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04" w:rsidRDefault="001F0004">
      <w:pPr>
        <w:rPr>
          <w:sz w:val="24"/>
          <w:szCs w:val="24"/>
        </w:rPr>
      </w:pPr>
    </w:p>
    <w:p w:rsidR="00203AD8" w:rsidRDefault="00727CFF">
      <w:pPr>
        <w:rPr>
          <w:sz w:val="24"/>
          <w:szCs w:val="24"/>
        </w:rPr>
      </w:pPr>
      <w:r>
        <w:rPr>
          <w:sz w:val="24"/>
          <w:szCs w:val="24"/>
        </w:rPr>
        <w:t>Meeting Minutes – P61886 Working Group – October 3, 2015</w:t>
      </w:r>
    </w:p>
    <w:p w:rsidR="001F0004" w:rsidRDefault="001F0004">
      <w:pPr>
        <w:rPr>
          <w:sz w:val="24"/>
          <w:szCs w:val="24"/>
        </w:rPr>
      </w:pPr>
    </w:p>
    <w:p w:rsidR="00727CFF" w:rsidRDefault="00727CFF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</w:t>
      </w:r>
      <w:r w:rsidR="00373B2A">
        <w:rPr>
          <w:sz w:val="24"/>
          <w:szCs w:val="24"/>
        </w:rPr>
        <w:t>Roy Jazowski @ 8:20 am.  Introductions were made by all attendants. On the phone</w:t>
      </w:r>
      <w:proofErr w:type="gramStart"/>
      <w:r w:rsidR="00373B2A">
        <w:rPr>
          <w:sz w:val="24"/>
          <w:szCs w:val="24"/>
        </w:rPr>
        <w:t xml:space="preserve">,  </w:t>
      </w:r>
      <w:proofErr w:type="spellStart"/>
      <w:r w:rsidR="00373B2A">
        <w:rPr>
          <w:sz w:val="24"/>
          <w:szCs w:val="24"/>
        </w:rPr>
        <w:t>Josselyn</w:t>
      </w:r>
      <w:proofErr w:type="spellEnd"/>
      <w:proofErr w:type="gramEnd"/>
      <w:r w:rsidR="00373B2A">
        <w:rPr>
          <w:sz w:val="24"/>
          <w:szCs w:val="24"/>
        </w:rPr>
        <w:t xml:space="preserve"> </w:t>
      </w:r>
      <w:r w:rsidR="000F14F3">
        <w:rPr>
          <w:sz w:val="24"/>
          <w:szCs w:val="24"/>
        </w:rPr>
        <w:t xml:space="preserve">from </w:t>
      </w:r>
      <w:proofErr w:type="spellStart"/>
      <w:r w:rsidR="000F14F3">
        <w:rPr>
          <w:sz w:val="24"/>
          <w:szCs w:val="24"/>
        </w:rPr>
        <w:t>OneSubsea</w:t>
      </w:r>
      <w:proofErr w:type="spellEnd"/>
      <w:r w:rsidR="000F14F3">
        <w:rPr>
          <w:sz w:val="24"/>
          <w:szCs w:val="24"/>
        </w:rPr>
        <w:t xml:space="preserve"> </w:t>
      </w:r>
      <w:r w:rsidR="00373B2A">
        <w:rPr>
          <w:sz w:val="24"/>
          <w:szCs w:val="24"/>
        </w:rPr>
        <w:t xml:space="preserve">and Greg from Teledyne. </w:t>
      </w:r>
    </w:p>
    <w:p w:rsidR="00373B2A" w:rsidRDefault="00373B2A">
      <w:pPr>
        <w:rPr>
          <w:sz w:val="24"/>
          <w:szCs w:val="24"/>
        </w:rPr>
      </w:pPr>
      <w:r>
        <w:rPr>
          <w:sz w:val="24"/>
          <w:szCs w:val="24"/>
        </w:rPr>
        <w:t xml:space="preserve">There was a motion to approve the </w:t>
      </w:r>
      <w:r w:rsidR="00D01C59">
        <w:rPr>
          <w:sz w:val="24"/>
          <w:szCs w:val="24"/>
        </w:rPr>
        <w:t xml:space="preserve">meeting </w:t>
      </w:r>
      <w:r>
        <w:rPr>
          <w:sz w:val="24"/>
          <w:szCs w:val="24"/>
        </w:rPr>
        <w:t>agenda by M. Alford and</w:t>
      </w:r>
      <w:r w:rsidR="00B022B2">
        <w:rPr>
          <w:sz w:val="24"/>
          <w:szCs w:val="24"/>
        </w:rPr>
        <w:t xml:space="preserve"> the motion was</w:t>
      </w:r>
      <w:r>
        <w:rPr>
          <w:sz w:val="24"/>
          <w:szCs w:val="24"/>
        </w:rPr>
        <w:t xml:space="preserve"> 2</w:t>
      </w:r>
      <w:r w:rsidRPr="00373B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Mike </w:t>
      </w:r>
      <w:proofErr w:type="spellStart"/>
      <w:r>
        <w:rPr>
          <w:sz w:val="24"/>
          <w:szCs w:val="24"/>
        </w:rPr>
        <w:t>Zerkus</w:t>
      </w:r>
      <w:proofErr w:type="spellEnd"/>
      <w:r>
        <w:rPr>
          <w:sz w:val="24"/>
          <w:szCs w:val="24"/>
        </w:rPr>
        <w:t>.</w:t>
      </w:r>
    </w:p>
    <w:p w:rsidR="00373B2A" w:rsidRDefault="00373B2A">
      <w:pPr>
        <w:rPr>
          <w:sz w:val="24"/>
          <w:szCs w:val="24"/>
        </w:rPr>
      </w:pPr>
      <w:r>
        <w:rPr>
          <w:sz w:val="24"/>
          <w:szCs w:val="24"/>
        </w:rPr>
        <w:t xml:space="preserve">There was a motion to approve the minutes from </w:t>
      </w:r>
      <w:r w:rsidR="00672AFC">
        <w:rPr>
          <w:sz w:val="24"/>
          <w:szCs w:val="24"/>
        </w:rPr>
        <w:t xml:space="preserve">the </w:t>
      </w:r>
      <w:r>
        <w:rPr>
          <w:sz w:val="24"/>
          <w:szCs w:val="24"/>
        </w:rPr>
        <w:t>5/8</w:t>
      </w:r>
      <w:r w:rsidR="00D01C59">
        <w:rPr>
          <w:sz w:val="24"/>
          <w:szCs w:val="24"/>
        </w:rPr>
        <w:t>/15</w:t>
      </w:r>
      <w:r>
        <w:rPr>
          <w:sz w:val="24"/>
          <w:szCs w:val="24"/>
        </w:rPr>
        <w:t xml:space="preserve"> </w:t>
      </w:r>
      <w:r w:rsidR="00672AFC"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by S. Lanier </w:t>
      </w:r>
      <w:proofErr w:type="gramStart"/>
      <w:r>
        <w:rPr>
          <w:sz w:val="24"/>
          <w:szCs w:val="24"/>
        </w:rPr>
        <w:t>and</w:t>
      </w:r>
      <w:r w:rsidR="00CF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022B2">
        <w:rPr>
          <w:sz w:val="24"/>
          <w:szCs w:val="24"/>
        </w:rPr>
        <w:t>the</w:t>
      </w:r>
      <w:proofErr w:type="gramEnd"/>
      <w:r w:rsidR="00B022B2">
        <w:rPr>
          <w:sz w:val="24"/>
          <w:szCs w:val="24"/>
        </w:rPr>
        <w:t xml:space="preserve"> motion was </w:t>
      </w:r>
      <w:r>
        <w:rPr>
          <w:sz w:val="24"/>
          <w:szCs w:val="24"/>
        </w:rPr>
        <w:t>2</w:t>
      </w:r>
      <w:r w:rsidRPr="00373B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by M. Alford. </w:t>
      </w:r>
    </w:p>
    <w:p w:rsidR="00CF3261" w:rsidRDefault="00CF326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77137F">
        <w:rPr>
          <w:sz w:val="24"/>
          <w:szCs w:val="24"/>
        </w:rPr>
        <w:t>oy Jazowsk</w:t>
      </w:r>
      <w:r w:rsidR="00D01C59">
        <w:rPr>
          <w:sz w:val="24"/>
          <w:szCs w:val="24"/>
        </w:rPr>
        <w:t>i announced that he will soon step</w:t>
      </w:r>
      <w:r>
        <w:rPr>
          <w:sz w:val="24"/>
          <w:szCs w:val="24"/>
        </w:rPr>
        <w:t xml:space="preserve"> down as Chairman of the </w:t>
      </w:r>
      <w:r w:rsidR="0077137F">
        <w:rPr>
          <w:sz w:val="24"/>
          <w:szCs w:val="24"/>
        </w:rPr>
        <w:t xml:space="preserve">P61886 </w:t>
      </w:r>
      <w:r>
        <w:rPr>
          <w:sz w:val="24"/>
          <w:szCs w:val="24"/>
        </w:rPr>
        <w:t>Working Group</w:t>
      </w:r>
      <w:r w:rsidR="00B235D5">
        <w:rPr>
          <w:sz w:val="24"/>
          <w:szCs w:val="24"/>
        </w:rPr>
        <w:t xml:space="preserve"> </w:t>
      </w:r>
      <w:r w:rsidR="00B235D5" w:rsidRPr="00B235D5">
        <w:rPr>
          <w:sz w:val="24"/>
          <w:szCs w:val="24"/>
        </w:rPr>
        <w:sym w:font="Wingdings" w:char="F04C"/>
      </w:r>
    </w:p>
    <w:p w:rsidR="00CF3261" w:rsidRDefault="00CF3261">
      <w:pPr>
        <w:rPr>
          <w:sz w:val="24"/>
          <w:szCs w:val="24"/>
        </w:rPr>
      </w:pPr>
      <w:r>
        <w:rPr>
          <w:sz w:val="24"/>
          <w:szCs w:val="24"/>
        </w:rPr>
        <w:t>Patents slid</w:t>
      </w:r>
      <w:r w:rsidR="00D01C59">
        <w:rPr>
          <w:sz w:val="24"/>
          <w:szCs w:val="24"/>
        </w:rPr>
        <w:t>es were</w:t>
      </w:r>
      <w:r>
        <w:rPr>
          <w:sz w:val="24"/>
          <w:szCs w:val="24"/>
        </w:rPr>
        <w:t xml:space="preserve"> reviewed to assure that there are no intellectual property </w:t>
      </w:r>
      <w:r w:rsidR="00D01C59">
        <w:rPr>
          <w:sz w:val="24"/>
          <w:szCs w:val="24"/>
        </w:rPr>
        <w:t xml:space="preserve">conflicts </w:t>
      </w:r>
      <w:proofErr w:type="gramStart"/>
      <w:r w:rsidR="00D01C59">
        <w:rPr>
          <w:sz w:val="24"/>
          <w:szCs w:val="24"/>
        </w:rPr>
        <w:t xml:space="preserve">or  </w:t>
      </w:r>
      <w:r>
        <w:rPr>
          <w:sz w:val="24"/>
          <w:szCs w:val="24"/>
        </w:rPr>
        <w:t>issues</w:t>
      </w:r>
      <w:proofErr w:type="gramEnd"/>
      <w:r>
        <w:rPr>
          <w:sz w:val="24"/>
          <w:szCs w:val="24"/>
        </w:rPr>
        <w:t>.</w:t>
      </w:r>
    </w:p>
    <w:p w:rsidR="00CF3261" w:rsidRDefault="00472FEA">
      <w:pPr>
        <w:rPr>
          <w:sz w:val="24"/>
          <w:szCs w:val="24"/>
        </w:rPr>
      </w:pPr>
      <w:r>
        <w:rPr>
          <w:sz w:val="24"/>
          <w:szCs w:val="24"/>
        </w:rPr>
        <w:t>Roy addressed</w:t>
      </w:r>
      <w:r w:rsidR="00CF3261">
        <w:rPr>
          <w:sz w:val="24"/>
          <w:szCs w:val="24"/>
        </w:rPr>
        <w:t xml:space="preserve"> his action to develop a P61886 </w:t>
      </w:r>
      <w:proofErr w:type="gramStart"/>
      <w:r w:rsidR="00CF3261">
        <w:rPr>
          <w:sz w:val="24"/>
          <w:szCs w:val="24"/>
        </w:rPr>
        <w:t>Numbering</w:t>
      </w:r>
      <w:r w:rsidR="00E33A66">
        <w:rPr>
          <w:sz w:val="24"/>
          <w:szCs w:val="24"/>
        </w:rPr>
        <w:t xml:space="preserve"> </w:t>
      </w:r>
      <w:r w:rsidR="00CF3261">
        <w:rPr>
          <w:sz w:val="24"/>
          <w:szCs w:val="24"/>
        </w:rPr>
        <w:t xml:space="preserve"> Sequ</w:t>
      </w:r>
      <w:r w:rsidR="00D01C59">
        <w:rPr>
          <w:sz w:val="24"/>
          <w:szCs w:val="24"/>
        </w:rPr>
        <w:t>ence</w:t>
      </w:r>
      <w:proofErr w:type="gramEnd"/>
      <w:r w:rsidR="00D01C59">
        <w:rPr>
          <w:sz w:val="24"/>
          <w:szCs w:val="24"/>
        </w:rPr>
        <w:t xml:space="preserve">  (shows and explains slide on</w:t>
      </w:r>
      <w:r w:rsidR="00CF3261">
        <w:rPr>
          <w:sz w:val="24"/>
          <w:szCs w:val="24"/>
        </w:rPr>
        <w:t xml:space="preserve"> p. 12</w:t>
      </w:r>
      <w:r w:rsidR="00D01C59">
        <w:rPr>
          <w:sz w:val="24"/>
          <w:szCs w:val="24"/>
        </w:rPr>
        <w:t xml:space="preserve"> of presentation</w:t>
      </w:r>
      <w:r w:rsidR="00CF3261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. Mike </w:t>
      </w:r>
      <w:proofErr w:type="spellStart"/>
      <w:r>
        <w:rPr>
          <w:sz w:val="24"/>
          <w:szCs w:val="24"/>
        </w:rPr>
        <w:t>Zerkus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confirmed</w:t>
      </w:r>
      <w:r w:rsidR="00E33A66">
        <w:rPr>
          <w:sz w:val="24"/>
          <w:szCs w:val="24"/>
        </w:rPr>
        <w:t xml:space="preserve">  with</w:t>
      </w:r>
      <w:proofErr w:type="gramEnd"/>
      <w:r w:rsidR="00E33A66">
        <w:rPr>
          <w:sz w:val="24"/>
          <w:szCs w:val="24"/>
        </w:rPr>
        <w:t xml:space="preserve"> Roy that this system is confined to subsea  power products.</w:t>
      </w:r>
    </w:p>
    <w:p w:rsidR="00254914" w:rsidRDefault="00254914">
      <w:pPr>
        <w:rPr>
          <w:sz w:val="24"/>
          <w:szCs w:val="24"/>
        </w:rPr>
      </w:pPr>
      <w:r>
        <w:rPr>
          <w:sz w:val="24"/>
          <w:szCs w:val="24"/>
        </w:rPr>
        <w:t xml:space="preserve">First presentation is on the topic of </w:t>
      </w:r>
      <w:r w:rsidR="00A03DA6">
        <w:rPr>
          <w:sz w:val="24"/>
          <w:szCs w:val="24"/>
        </w:rPr>
        <w:t>Electrical Submersible Pumps (</w:t>
      </w:r>
      <w:r>
        <w:rPr>
          <w:sz w:val="24"/>
          <w:szCs w:val="24"/>
        </w:rPr>
        <w:t>ESP’s</w:t>
      </w:r>
      <w:r w:rsidR="00A03DA6">
        <w:rPr>
          <w:sz w:val="24"/>
          <w:szCs w:val="24"/>
        </w:rPr>
        <w:t>)</w:t>
      </w:r>
      <w:r>
        <w:rPr>
          <w:sz w:val="24"/>
          <w:szCs w:val="24"/>
        </w:rPr>
        <w:t>. Norman</w:t>
      </w:r>
      <w:r w:rsidR="0003228A">
        <w:rPr>
          <w:sz w:val="24"/>
          <w:szCs w:val="24"/>
        </w:rPr>
        <w:t xml:space="preserve"> Ritchie of KPI</w:t>
      </w:r>
      <w:r w:rsidR="00D01C59">
        <w:rPr>
          <w:sz w:val="24"/>
          <w:szCs w:val="24"/>
        </w:rPr>
        <w:t xml:space="preserve"> (slides provided upon request</w:t>
      </w:r>
      <w:r w:rsidR="00715B09">
        <w:rPr>
          <w:sz w:val="24"/>
          <w:szCs w:val="24"/>
        </w:rPr>
        <w:t>)</w:t>
      </w:r>
      <w:r w:rsidR="00472FEA">
        <w:rPr>
          <w:sz w:val="24"/>
          <w:szCs w:val="24"/>
        </w:rPr>
        <w:t xml:space="preserve"> made</w:t>
      </w:r>
      <w:r w:rsidR="00A03DA6">
        <w:rPr>
          <w:sz w:val="24"/>
          <w:szCs w:val="24"/>
        </w:rPr>
        <w:t xml:space="preserve"> </w:t>
      </w:r>
      <w:r w:rsidR="00D01C59">
        <w:rPr>
          <w:sz w:val="24"/>
          <w:szCs w:val="24"/>
        </w:rPr>
        <w:t xml:space="preserve">his </w:t>
      </w:r>
      <w:r w:rsidR="00A03DA6">
        <w:rPr>
          <w:sz w:val="24"/>
          <w:szCs w:val="24"/>
        </w:rPr>
        <w:t xml:space="preserve">presentation. </w:t>
      </w:r>
    </w:p>
    <w:p w:rsidR="00CB0ACC" w:rsidRDefault="00CB0AC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B0A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presentation on ESP’s is by </w:t>
      </w:r>
      <w:r w:rsidR="00E86B70">
        <w:rPr>
          <w:sz w:val="24"/>
          <w:szCs w:val="24"/>
        </w:rPr>
        <w:t xml:space="preserve">Grant Harris of </w:t>
      </w:r>
      <w:proofErr w:type="gramStart"/>
      <w:r w:rsidR="00E86B70">
        <w:rPr>
          <w:sz w:val="24"/>
          <w:szCs w:val="24"/>
        </w:rPr>
        <w:t>Schlumbe</w:t>
      </w:r>
      <w:r w:rsidR="00D01C59">
        <w:rPr>
          <w:sz w:val="24"/>
          <w:szCs w:val="24"/>
        </w:rPr>
        <w:t>rger  (</w:t>
      </w:r>
      <w:proofErr w:type="gramEnd"/>
      <w:r w:rsidR="00D01C59">
        <w:rPr>
          <w:sz w:val="24"/>
          <w:szCs w:val="24"/>
        </w:rPr>
        <w:t>slides provided upon request</w:t>
      </w:r>
      <w:r w:rsidR="00E86B70">
        <w:rPr>
          <w:sz w:val="24"/>
          <w:szCs w:val="24"/>
        </w:rPr>
        <w:t>) program m</w:t>
      </w:r>
      <w:r w:rsidR="00472FEA">
        <w:rPr>
          <w:sz w:val="24"/>
          <w:szCs w:val="24"/>
        </w:rPr>
        <w:t>anager of Artificial Lift. Talked</w:t>
      </w:r>
      <w:r w:rsidR="00E86B70">
        <w:rPr>
          <w:sz w:val="24"/>
          <w:szCs w:val="24"/>
        </w:rPr>
        <w:t xml:space="preserve"> about the difference</w:t>
      </w:r>
      <w:r w:rsidR="00AC0396">
        <w:rPr>
          <w:sz w:val="24"/>
          <w:szCs w:val="24"/>
        </w:rPr>
        <w:t>s between</w:t>
      </w:r>
      <w:r w:rsidR="00E86B70">
        <w:rPr>
          <w:sz w:val="24"/>
          <w:szCs w:val="24"/>
        </w:rPr>
        <w:t xml:space="preserve"> land ESP’s and</w:t>
      </w:r>
      <w:r>
        <w:rPr>
          <w:sz w:val="24"/>
          <w:szCs w:val="24"/>
        </w:rPr>
        <w:t xml:space="preserve"> </w:t>
      </w:r>
      <w:r w:rsidR="00E86B70">
        <w:rPr>
          <w:sz w:val="24"/>
          <w:szCs w:val="24"/>
        </w:rPr>
        <w:t>subsea ESP’s.</w:t>
      </w:r>
      <w:r w:rsidR="00472FEA">
        <w:rPr>
          <w:sz w:val="24"/>
          <w:szCs w:val="24"/>
        </w:rPr>
        <w:t xml:space="preserve"> </w:t>
      </w:r>
      <w:proofErr w:type="gramStart"/>
      <w:r w:rsidR="00472FEA">
        <w:rPr>
          <w:sz w:val="24"/>
          <w:szCs w:val="24"/>
        </w:rPr>
        <w:t>Discussed</w:t>
      </w:r>
      <w:r w:rsidR="00672AFC">
        <w:rPr>
          <w:sz w:val="24"/>
          <w:szCs w:val="24"/>
        </w:rPr>
        <w:t xml:space="preserve"> field applications by Schlumberger.</w:t>
      </w:r>
      <w:proofErr w:type="gramEnd"/>
      <w:r w:rsidR="00672AFC">
        <w:rPr>
          <w:sz w:val="24"/>
          <w:szCs w:val="24"/>
        </w:rPr>
        <w:t xml:space="preserve">  </w:t>
      </w:r>
      <w:proofErr w:type="gramStart"/>
      <w:r w:rsidR="00472FEA">
        <w:rPr>
          <w:sz w:val="24"/>
          <w:szCs w:val="24"/>
        </w:rPr>
        <w:t>Also discussed</w:t>
      </w:r>
      <w:r w:rsidR="00672AFC">
        <w:rPr>
          <w:sz w:val="24"/>
          <w:szCs w:val="24"/>
        </w:rPr>
        <w:t xml:space="preserve"> the differences </w:t>
      </w:r>
      <w:r w:rsidR="008E03AB">
        <w:rPr>
          <w:sz w:val="24"/>
          <w:szCs w:val="24"/>
        </w:rPr>
        <w:t xml:space="preserve">and similarities </w:t>
      </w:r>
      <w:r w:rsidR="00672AFC">
        <w:rPr>
          <w:sz w:val="24"/>
          <w:szCs w:val="24"/>
        </w:rPr>
        <w:t>between ISO and API standards.</w:t>
      </w:r>
      <w:proofErr w:type="gramEnd"/>
      <w:r w:rsidR="00672AFC">
        <w:rPr>
          <w:sz w:val="24"/>
          <w:szCs w:val="24"/>
        </w:rPr>
        <w:t xml:space="preserve"> </w:t>
      </w:r>
    </w:p>
    <w:p w:rsidR="00EC5E47" w:rsidRDefault="00AD2D3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D2D3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presentation on ESP’s is by Mike </w:t>
      </w:r>
      <w:proofErr w:type="spellStart"/>
      <w:r w:rsidR="00472FEA">
        <w:rPr>
          <w:sz w:val="24"/>
          <w:szCs w:val="24"/>
        </w:rPr>
        <w:t>Zerkus</w:t>
      </w:r>
      <w:proofErr w:type="spellEnd"/>
      <w:r w:rsidR="00472FEA">
        <w:rPr>
          <w:sz w:val="24"/>
          <w:szCs w:val="24"/>
        </w:rPr>
        <w:t>; Gave</w:t>
      </w:r>
      <w:r w:rsidR="00BA2651">
        <w:rPr>
          <w:sz w:val="24"/>
          <w:szCs w:val="24"/>
        </w:rPr>
        <w:t xml:space="preserve"> status on API-17X- Recommended Practice on Subsea Pumping Systems. </w:t>
      </w:r>
      <w:proofErr w:type="gramStart"/>
      <w:r w:rsidR="00BA2651">
        <w:rPr>
          <w:sz w:val="24"/>
          <w:szCs w:val="24"/>
        </w:rPr>
        <w:t>Discusses the status of the document</w:t>
      </w:r>
      <w:r w:rsidR="00982AAD">
        <w:rPr>
          <w:sz w:val="24"/>
          <w:szCs w:val="24"/>
        </w:rPr>
        <w:t>.</w:t>
      </w:r>
      <w:proofErr w:type="gramEnd"/>
    </w:p>
    <w:p w:rsidR="00982AAD" w:rsidRDefault="00472FEA">
      <w:pPr>
        <w:rPr>
          <w:sz w:val="24"/>
          <w:szCs w:val="24"/>
        </w:rPr>
      </w:pPr>
      <w:r>
        <w:rPr>
          <w:sz w:val="24"/>
          <w:szCs w:val="24"/>
        </w:rPr>
        <w:t>S. Lanier presented</w:t>
      </w:r>
      <w:r w:rsidR="00982AAD">
        <w:rPr>
          <w:sz w:val="24"/>
          <w:szCs w:val="24"/>
        </w:rPr>
        <w:t xml:space="preserve"> a presentation on t</w:t>
      </w:r>
      <w:r>
        <w:rPr>
          <w:sz w:val="24"/>
          <w:szCs w:val="24"/>
        </w:rPr>
        <w:t>he mission of IEEE 61886 – Showed</w:t>
      </w:r>
      <w:r w:rsidR="00982AAD">
        <w:rPr>
          <w:sz w:val="24"/>
          <w:szCs w:val="24"/>
        </w:rPr>
        <w:t xml:space="preserve"> the Road Map for IEEE 61886</w:t>
      </w:r>
      <w:r w:rsidR="00D75FF2">
        <w:rPr>
          <w:sz w:val="24"/>
          <w:szCs w:val="24"/>
        </w:rPr>
        <w:t xml:space="preserve"> with proposed Project Working groups…..P61886.2,3,4,5,?????</w:t>
      </w:r>
    </w:p>
    <w:p w:rsidR="0037060A" w:rsidRDefault="00472FEA">
      <w:pPr>
        <w:rPr>
          <w:sz w:val="24"/>
          <w:szCs w:val="24"/>
        </w:rPr>
      </w:pPr>
      <w:r>
        <w:rPr>
          <w:sz w:val="24"/>
          <w:szCs w:val="24"/>
        </w:rPr>
        <w:t>M. Alford gave</w:t>
      </w:r>
      <w:r w:rsidR="0077137F">
        <w:rPr>
          <w:sz w:val="24"/>
          <w:szCs w:val="24"/>
        </w:rPr>
        <w:t xml:space="preserve"> an update on the status of the P61886.1 working group:</w:t>
      </w:r>
      <w:r w:rsidR="007B1D93">
        <w:rPr>
          <w:sz w:val="24"/>
          <w:szCs w:val="24"/>
        </w:rPr>
        <w:t xml:space="preserve"> Review of Subsea Connector documentation (Joint IEC/IEEE). Completed draft is expected by end of the year. </w:t>
      </w:r>
      <w:proofErr w:type="spellStart"/>
      <w:r w:rsidR="0037060A">
        <w:rPr>
          <w:sz w:val="24"/>
          <w:szCs w:val="24"/>
        </w:rPr>
        <w:t>Josselin</w:t>
      </w:r>
      <w:proofErr w:type="spellEnd"/>
      <w:r w:rsidR="0037060A">
        <w:rPr>
          <w:sz w:val="24"/>
          <w:szCs w:val="24"/>
        </w:rPr>
        <w:t xml:space="preserve"> has developed a parallel IEC/IEEE test schedule for review.</w:t>
      </w:r>
    </w:p>
    <w:p w:rsidR="0037060A" w:rsidRDefault="003731B6">
      <w:pPr>
        <w:rPr>
          <w:sz w:val="24"/>
          <w:szCs w:val="24"/>
        </w:rPr>
      </w:pPr>
      <w:r>
        <w:rPr>
          <w:sz w:val="24"/>
          <w:szCs w:val="24"/>
        </w:rPr>
        <w:t>Next meeting for P61886.1 will possibly</w:t>
      </w:r>
      <w:r w:rsidR="0037060A">
        <w:rPr>
          <w:sz w:val="24"/>
          <w:szCs w:val="24"/>
        </w:rPr>
        <w:t xml:space="preserve"> be in January 2016. No date o</w:t>
      </w:r>
      <w:r w:rsidR="00426757">
        <w:rPr>
          <w:sz w:val="24"/>
          <w:szCs w:val="24"/>
        </w:rPr>
        <w:t>r place has been scheduled yet.</w:t>
      </w:r>
    </w:p>
    <w:p w:rsidR="00B022B2" w:rsidRDefault="00B022B2">
      <w:pPr>
        <w:rPr>
          <w:sz w:val="24"/>
          <w:szCs w:val="24"/>
        </w:rPr>
      </w:pPr>
    </w:p>
    <w:p w:rsidR="0037060A" w:rsidRDefault="00472FEA">
      <w:pPr>
        <w:rPr>
          <w:sz w:val="24"/>
          <w:szCs w:val="24"/>
        </w:rPr>
      </w:pPr>
      <w:r>
        <w:rPr>
          <w:sz w:val="24"/>
          <w:szCs w:val="24"/>
        </w:rPr>
        <w:t>Mike presented</w:t>
      </w:r>
      <w:r w:rsidR="0037060A">
        <w:rPr>
          <w:sz w:val="24"/>
          <w:szCs w:val="24"/>
        </w:rPr>
        <w:t xml:space="preserve"> presentation on P61886.3: Sub</w:t>
      </w:r>
      <w:r w:rsidR="00B022B2">
        <w:rPr>
          <w:sz w:val="24"/>
          <w:szCs w:val="24"/>
        </w:rPr>
        <w:t>sea Transformers (slides available upon request</w:t>
      </w:r>
      <w:r w:rsidR="0037060A">
        <w:rPr>
          <w:sz w:val="24"/>
          <w:szCs w:val="24"/>
        </w:rPr>
        <w:t>)</w:t>
      </w:r>
    </w:p>
    <w:p w:rsidR="001E2BB5" w:rsidRDefault="00472FEA">
      <w:pPr>
        <w:rPr>
          <w:sz w:val="24"/>
          <w:szCs w:val="24"/>
        </w:rPr>
      </w:pPr>
      <w:r>
        <w:rPr>
          <w:sz w:val="24"/>
          <w:szCs w:val="24"/>
        </w:rPr>
        <w:t xml:space="preserve">Milton </w:t>
      </w:r>
      <w:proofErr w:type="spellStart"/>
      <w:r>
        <w:rPr>
          <w:sz w:val="24"/>
          <w:szCs w:val="24"/>
        </w:rPr>
        <w:t>Korn</w:t>
      </w:r>
      <w:proofErr w:type="spellEnd"/>
      <w:r>
        <w:rPr>
          <w:sz w:val="24"/>
          <w:szCs w:val="24"/>
        </w:rPr>
        <w:t xml:space="preserve"> (ABS) presented</w:t>
      </w:r>
      <w:r w:rsidR="00426757">
        <w:rPr>
          <w:sz w:val="24"/>
          <w:szCs w:val="24"/>
        </w:rPr>
        <w:t xml:space="preserve"> </w:t>
      </w:r>
      <w:r w:rsidR="00B022B2">
        <w:rPr>
          <w:sz w:val="24"/>
          <w:szCs w:val="24"/>
        </w:rPr>
        <w:t xml:space="preserve">slides </w:t>
      </w:r>
      <w:r w:rsidR="00426757">
        <w:rPr>
          <w:sz w:val="24"/>
          <w:szCs w:val="24"/>
        </w:rPr>
        <w:t>on Subsea Electrical Power Transmission and Distribution (see attached presentation) Voltage range is 3.6kv – 36kv and Frequency is 50 – 60 Hz.</w:t>
      </w:r>
      <w:r w:rsidR="004C2670">
        <w:rPr>
          <w:sz w:val="24"/>
          <w:szCs w:val="24"/>
        </w:rPr>
        <w:t xml:space="preserve">    He will become the chairman when this discussion group becomes a Working Group.</w:t>
      </w:r>
      <w:r w:rsidR="0054666D">
        <w:rPr>
          <w:sz w:val="24"/>
          <w:szCs w:val="24"/>
        </w:rPr>
        <w:t xml:space="preserve">  Topics of loads, power quality, reliability &amp; redundancy, route/location planning, and c</w:t>
      </w:r>
      <w:r>
        <w:rPr>
          <w:sz w:val="24"/>
          <w:szCs w:val="24"/>
        </w:rPr>
        <w:t xml:space="preserve">able /equipment </w:t>
      </w:r>
      <w:proofErr w:type="gramStart"/>
      <w:r>
        <w:rPr>
          <w:sz w:val="24"/>
          <w:szCs w:val="24"/>
        </w:rPr>
        <w:t>installation were</w:t>
      </w:r>
      <w:proofErr w:type="gramEnd"/>
      <w:r w:rsidR="0054666D">
        <w:rPr>
          <w:sz w:val="24"/>
          <w:szCs w:val="24"/>
        </w:rPr>
        <w:t xml:space="preserve"> presented</w:t>
      </w:r>
      <w:r w:rsidR="00CD44C4">
        <w:rPr>
          <w:sz w:val="24"/>
          <w:szCs w:val="24"/>
        </w:rPr>
        <w:t xml:space="preserve">. </w:t>
      </w:r>
    </w:p>
    <w:p w:rsidR="004C2670" w:rsidRDefault="001E2BB5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472FEA">
        <w:rPr>
          <w:sz w:val="24"/>
          <w:szCs w:val="24"/>
        </w:rPr>
        <w:t xml:space="preserve">oshua </w:t>
      </w:r>
      <w:proofErr w:type="spellStart"/>
      <w:r w:rsidR="00472FEA">
        <w:rPr>
          <w:sz w:val="24"/>
          <w:szCs w:val="24"/>
        </w:rPr>
        <w:t>Domingue</w:t>
      </w:r>
      <w:proofErr w:type="spellEnd"/>
      <w:r w:rsidR="00472FEA">
        <w:rPr>
          <w:sz w:val="24"/>
          <w:szCs w:val="24"/>
        </w:rPr>
        <w:t xml:space="preserve"> (</w:t>
      </w:r>
      <w:proofErr w:type="spellStart"/>
      <w:r w:rsidR="00472FEA">
        <w:rPr>
          <w:sz w:val="24"/>
          <w:szCs w:val="24"/>
        </w:rPr>
        <w:t>Oceaneering</w:t>
      </w:r>
      <w:proofErr w:type="spellEnd"/>
      <w:proofErr w:type="gramStart"/>
      <w:r w:rsidR="00472FEA">
        <w:rPr>
          <w:sz w:val="24"/>
          <w:szCs w:val="24"/>
        </w:rPr>
        <w:t>)  gave</w:t>
      </w:r>
      <w:proofErr w:type="gramEnd"/>
      <w:r>
        <w:rPr>
          <w:sz w:val="24"/>
          <w:szCs w:val="24"/>
        </w:rPr>
        <w:t xml:space="preserve"> presentation on Subsea cable standards development (P61886.5).</w:t>
      </w:r>
      <w:r w:rsidR="0054666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Focuses on construction materials, voltage ratings, FAT’s, incoming inspection, etc.</w:t>
      </w:r>
      <w:proofErr w:type="gramEnd"/>
      <w:r w:rsidR="00A53418">
        <w:rPr>
          <w:sz w:val="24"/>
          <w:szCs w:val="24"/>
        </w:rPr>
        <w:t xml:space="preserve"> </w:t>
      </w:r>
    </w:p>
    <w:p w:rsidR="00A53418" w:rsidRDefault="00472FEA">
      <w:pPr>
        <w:rPr>
          <w:sz w:val="24"/>
          <w:szCs w:val="24"/>
        </w:rPr>
      </w:pPr>
      <w:r>
        <w:rPr>
          <w:sz w:val="24"/>
          <w:szCs w:val="24"/>
        </w:rPr>
        <w:t>Minh Zhou covered</w:t>
      </w:r>
      <w:bookmarkStart w:id="0" w:name="_GoBack"/>
      <w:bookmarkEnd w:id="0"/>
      <w:r w:rsidR="003D2E54">
        <w:rPr>
          <w:sz w:val="24"/>
          <w:szCs w:val="24"/>
        </w:rPr>
        <w:t xml:space="preserve"> instructions</w:t>
      </w:r>
      <w:r w:rsidR="003731B6">
        <w:rPr>
          <w:sz w:val="24"/>
          <w:szCs w:val="24"/>
        </w:rPr>
        <w:t xml:space="preserve"> for jo</w:t>
      </w:r>
      <w:r w:rsidR="00B022B2">
        <w:rPr>
          <w:sz w:val="24"/>
          <w:szCs w:val="24"/>
        </w:rPr>
        <w:t>ining P61886 Working Group (Slide is available upon request</w:t>
      </w:r>
      <w:r w:rsidR="003731B6">
        <w:rPr>
          <w:sz w:val="24"/>
          <w:szCs w:val="24"/>
        </w:rPr>
        <w:t>)</w:t>
      </w:r>
    </w:p>
    <w:p w:rsidR="00CC2D58" w:rsidRDefault="00B666BC">
      <w:p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proofErr w:type="spellStart"/>
      <w:r w:rsidR="00B022B2">
        <w:rPr>
          <w:sz w:val="24"/>
          <w:szCs w:val="24"/>
        </w:rPr>
        <w:t>Zerkus</w:t>
      </w:r>
      <w:proofErr w:type="spellEnd"/>
      <w:r w:rsidR="00B022B2">
        <w:rPr>
          <w:sz w:val="24"/>
          <w:szCs w:val="24"/>
        </w:rPr>
        <w:t xml:space="preserve"> moved to adjourn meeting </w:t>
      </w:r>
      <w:proofErr w:type="gramStart"/>
      <w:r w:rsidR="00B022B2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 Minh</w:t>
      </w:r>
      <w:proofErr w:type="gramEnd"/>
      <w:r w:rsidR="00B022B2">
        <w:rPr>
          <w:sz w:val="24"/>
          <w:szCs w:val="24"/>
        </w:rPr>
        <w:t xml:space="preserve"> Zhou</w:t>
      </w:r>
      <w:r>
        <w:rPr>
          <w:sz w:val="24"/>
          <w:szCs w:val="24"/>
        </w:rPr>
        <w:t xml:space="preserve"> 2</w:t>
      </w:r>
      <w:r w:rsidRPr="00B666BC">
        <w:rPr>
          <w:sz w:val="24"/>
          <w:szCs w:val="24"/>
          <w:vertAlign w:val="superscript"/>
        </w:rPr>
        <w:t>nd</w:t>
      </w:r>
      <w:r w:rsidR="00B022B2">
        <w:rPr>
          <w:sz w:val="24"/>
          <w:szCs w:val="24"/>
          <w:vertAlign w:val="superscript"/>
        </w:rPr>
        <w:t xml:space="preserve">  </w:t>
      </w:r>
      <w:r w:rsidR="00B022B2">
        <w:rPr>
          <w:sz w:val="24"/>
          <w:szCs w:val="24"/>
        </w:rPr>
        <w:t>the motion</w:t>
      </w:r>
      <w:r>
        <w:rPr>
          <w:sz w:val="24"/>
          <w:szCs w:val="24"/>
        </w:rPr>
        <w:t>.</w:t>
      </w:r>
      <w:r w:rsidR="00B022B2">
        <w:rPr>
          <w:sz w:val="24"/>
          <w:szCs w:val="24"/>
        </w:rPr>
        <w:t xml:space="preserve"> Meeting was adjourned at 11:34 am.</w:t>
      </w:r>
    </w:p>
    <w:p w:rsidR="003731B6" w:rsidRDefault="003731B6">
      <w:pPr>
        <w:rPr>
          <w:sz w:val="24"/>
          <w:szCs w:val="24"/>
        </w:rPr>
      </w:pPr>
    </w:p>
    <w:p w:rsidR="003731B6" w:rsidRDefault="003731B6">
      <w:pPr>
        <w:rPr>
          <w:sz w:val="24"/>
          <w:szCs w:val="24"/>
        </w:rPr>
      </w:pPr>
    </w:p>
    <w:p w:rsidR="004C2670" w:rsidRDefault="004C2670">
      <w:pPr>
        <w:rPr>
          <w:sz w:val="24"/>
          <w:szCs w:val="24"/>
        </w:rPr>
      </w:pPr>
    </w:p>
    <w:p w:rsidR="00426757" w:rsidRDefault="00426757">
      <w:pPr>
        <w:rPr>
          <w:sz w:val="24"/>
          <w:szCs w:val="24"/>
        </w:rPr>
      </w:pPr>
    </w:p>
    <w:p w:rsidR="007B1D93" w:rsidRDefault="003706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FF2" w:rsidRDefault="00D75FF2">
      <w:pPr>
        <w:rPr>
          <w:sz w:val="24"/>
          <w:szCs w:val="24"/>
        </w:rPr>
      </w:pPr>
    </w:p>
    <w:p w:rsidR="00D75FF2" w:rsidRDefault="00D75FF2">
      <w:pPr>
        <w:rPr>
          <w:sz w:val="24"/>
          <w:szCs w:val="24"/>
        </w:rPr>
      </w:pPr>
    </w:p>
    <w:p w:rsidR="00982AAD" w:rsidRDefault="00982AAD">
      <w:pPr>
        <w:rPr>
          <w:sz w:val="24"/>
          <w:szCs w:val="24"/>
        </w:rPr>
      </w:pPr>
    </w:p>
    <w:p w:rsidR="00BA2651" w:rsidRDefault="00BA2651">
      <w:pPr>
        <w:rPr>
          <w:sz w:val="24"/>
          <w:szCs w:val="24"/>
        </w:rPr>
      </w:pPr>
    </w:p>
    <w:p w:rsidR="00373B2A" w:rsidRPr="00727CFF" w:rsidRDefault="00373B2A">
      <w:pPr>
        <w:rPr>
          <w:sz w:val="24"/>
          <w:szCs w:val="24"/>
        </w:rPr>
      </w:pPr>
    </w:p>
    <w:sectPr w:rsidR="00373B2A" w:rsidRPr="00727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FF"/>
    <w:rsid w:val="0003228A"/>
    <w:rsid w:val="000440E5"/>
    <w:rsid w:val="000F14F3"/>
    <w:rsid w:val="001E2BB5"/>
    <w:rsid w:val="001F0004"/>
    <w:rsid w:val="00203AD8"/>
    <w:rsid w:val="00254914"/>
    <w:rsid w:val="00337646"/>
    <w:rsid w:val="0037060A"/>
    <w:rsid w:val="003731B6"/>
    <w:rsid w:val="00373B2A"/>
    <w:rsid w:val="003D2E54"/>
    <w:rsid w:val="00426757"/>
    <w:rsid w:val="00472FEA"/>
    <w:rsid w:val="004C2670"/>
    <w:rsid w:val="0054666D"/>
    <w:rsid w:val="00672AFC"/>
    <w:rsid w:val="00715B09"/>
    <w:rsid w:val="00727CFF"/>
    <w:rsid w:val="0077137F"/>
    <w:rsid w:val="007B1D93"/>
    <w:rsid w:val="008E03AB"/>
    <w:rsid w:val="00982AAD"/>
    <w:rsid w:val="00A03DA6"/>
    <w:rsid w:val="00A53418"/>
    <w:rsid w:val="00AC0396"/>
    <w:rsid w:val="00AD2D3E"/>
    <w:rsid w:val="00AE7F15"/>
    <w:rsid w:val="00B022B2"/>
    <w:rsid w:val="00B235D5"/>
    <w:rsid w:val="00B666BC"/>
    <w:rsid w:val="00BA2651"/>
    <w:rsid w:val="00CB0ACC"/>
    <w:rsid w:val="00CC2D58"/>
    <w:rsid w:val="00CD44C4"/>
    <w:rsid w:val="00CF3261"/>
    <w:rsid w:val="00D01C59"/>
    <w:rsid w:val="00D75FF2"/>
    <w:rsid w:val="00DB0C66"/>
    <w:rsid w:val="00E017E5"/>
    <w:rsid w:val="00E33A66"/>
    <w:rsid w:val="00E86B70"/>
    <w:rsid w:val="00E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Dansby, Stevenson (E P OS SUS US)</dc:creator>
  <cp:lastModifiedBy>Dansby, Stevenson (E P OS SUS US)</cp:lastModifiedBy>
  <cp:revision>4</cp:revision>
  <dcterms:created xsi:type="dcterms:W3CDTF">2015-10-03T16:35:00Z</dcterms:created>
  <dcterms:modified xsi:type="dcterms:W3CDTF">2015-10-22T14:18:00Z</dcterms:modified>
</cp:coreProperties>
</file>