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3B791F8E" w:rsidR="00663C9D" w:rsidRPr="007B0026" w:rsidRDefault="007D4444" w:rsidP="00D52808">
            <w:pPr>
              <w:pStyle w:val="Title"/>
            </w:pPr>
            <w:r w:rsidRPr="007B0026">
              <w:t>Minutes of IEEE 802.1 Om</w:t>
            </w:r>
            <w:r w:rsidR="002C2234">
              <w:t xml:space="preserve">niRAN TG Meeting in </w:t>
            </w:r>
            <w:r w:rsidR="00D52808">
              <w:t>Warsaw, Poland</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6B255CF3"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D52808">
              <w:rPr>
                <w:b/>
              </w:rPr>
              <w:t>September</w:t>
            </w:r>
            <w:r w:rsidR="002C2234">
              <w:rPr>
                <w:b/>
              </w:rPr>
              <w:t xml:space="preserve"> </w:t>
            </w:r>
            <w:r w:rsidR="0035606E">
              <w:rPr>
                <w:b/>
              </w:rPr>
              <w:t>26</w:t>
            </w:r>
            <w:r w:rsidR="00085930" w:rsidRPr="00085930">
              <w:rPr>
                <w:b/>
                <w:vertAlign w:val="superscript"/>
              </w:rPr>
              <w:t>th</w:t>
            </w:r>
            <w:r w:rsidR="00085930">
              <w:rPr>
                <w:b/>
              </w:rPr>
              <w:t xml:space="preserve"> </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0F4A36"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0F4A36"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EAD58"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17CBEB4D" w:rsidR="00B53493" w:rsidRDefault="00B53493" w:rsidP="008F1D04">
                            <w:r>
                              <w:t xml:space="preserve">Minutes of the IEEE 802.1 OmniRAN TG </w:t>
                            </w:r>
                            <w:r w:rsidR="00D52808">
                              <w:t xml:space="preserve">interim </w:t>
                            </w:r>
                            <w:r>
                              <w:t xml:space="preserve">meeting at the IEEE 802 </w:t>
                            </w:r>
                            <w:r w:rsidR="00D52808">
                              <w:t>Wireless Meeting in Warsaw, Poland</w:t>
                            </w:r>
                            <w:r>
                              <w:t xml:space="preserve"> on </w:t>
                            </w:r>
                            <w:r w:rsidR="00D52808">
                              <w:t>September 13-15</w:t>
                            </w:r>
                            <w:r>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17CBEB4D" w:rsidR="00B53493" w:rsidRDefault="00B53493" w:rsidP="008F1D04">
                      <w:r>
                        <w:t xml:space="preserve">Minutes of the IEEE 802.1 OmniRAN TG </w:t>
                      </w:r>
                      <w:r w:rsidR="00D52808">
                        <w:t xml:space="preserve">interim </w:t>
                      </w:r>
                      <w:r>
                        <w:t xml:space="preserve">meeting at the IEEE 802 </w:t>
                      </w:r>
                      <w:r w:rsidR="00D52808">
                        <w:t>Wireless Meeting in Warsaw, Poland</w:t>
                      </w:r>
                      <w:r>
                        <w:t xml:space="preserve"> on </w:t>
                      </w:r>
                      <w:r w:rsidR="00D52808">
                        <w:t>September 13-15</w:t>
                      </w:r>
                      <w:r>
                        <w:t>, 2016</w:t>
                      </w:r>
                    </w:p>
                  </w:txbxContent>
                </v:textbox>
                <w10:wrap anchorx="margin"/>
              </v:shape>
            </w:pict>
          </mc:Fallback>
        </mc:AlternateContent>
      </w:r>
      <w:r w:rsidR="007D4444">
        <w:br w:type="page"/>
      </w:r>
    </w:p>
    <w:p w14:paraId="1CEC8288" w14:textId="13EA6EBE" w:rsidR="00663C9D" w:rsidRDefault="00D52808" w:rsidP="00533E98">
      <w:pPr>
        <w:pStyle w:val="Heading1"/>
      </w:pPr>
      <w:bookmarkStart w:id="0" w:name="h.gjdgxs"/>
      <w:bookmarkEnd w:id="0"/>
      <w:r>
        <w:lastRenderedPageBreak/>
        <w:t>Tuesday, September 13</w:t>
      </w:r>
      <w:r w:rsidR="007D4444" w:rsidRPr="00533E98">
        <w:t>th</w:t>
      </w:r>
      <w:r w:rsidR="008C4519">
        <w:t>, 2016</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36859F63" w:rsidR="00663C9D" w:rsidRDefault="007D4444" w:rsidP="00B53493">
      <w:pPr>
        <w:pStyle w:val="Normal-bullet"/>
        <w:numPr>
          <w:ilvl w:val="0"/>
          <w:numId w:val="1"/>
        </w:numPr>
      </w:pPr>
      <w:r>
        <w:t>Meeting called</w:t>
      </w:r>
      <w:r w:rsidR="00EE7C16">
        <w:t xml:space="preserve"> to order by Max Riegel at 16:05</w:t>
      </w:r>
      <w:r>
        <w:t xml:space="preserve"> hrs.  </w:t>
      </w:r>
    </w:p>
    <w:p w14:paraId="6A2EC6B0" w14:textId="43E94E2E" w:rsidR="00215065" w:rsidRDefault="00350234" w:rsidP="00D52808">
      <w:pPr>
        <w:pStyle w:val="Normal-bullet"/>
        <w:numPr>
          <w:ilvl w:val="0"/>
          <w:numId w:val="1"/>
        </w:numPr>
      </w:pPr>
      <w:r>
        <w:t>Meeting was guided by the slides uploaded and maintained by the chair:</w:t>
      </w:r>
      <w:r w:rsidR="007A6F0F">
        <w:br/>
      </w:r>
      <w:hyperlink r:id="rId10" w:history="1">
        <w:r w:rsidR="00D52808" w:rsidRPr="000E6389">
          <w:rPr>
            <w:rStyle w:val="Hyperlink"/>
          </w:rPr>
          <w:t>https://mentor.ieee.org/omniran/dcn/16/omniran-16-0057-00-00TG-sept-2016-f2f-meeting-slides.pptx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51C7C756" w:rsidR="00683E78" w:rsidRPr="00683E78" w:rsidRDefault="00D52808"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24F4FED6" w:rsidR="00683E78" w:rsidRPr="00683E78" w:rsidRDefault="00D52808" w:rsidP="00683E78">
            <w:r>
              <w:t>Fujitsu</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75A64B22" w:rsidR="00683E78" w:rsidRPr="00683E78" w:rsidRDefault="00683E78" w:rsidP="00683E78">
            <w:r w:rsidRPr="00683E78">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47214C46" w:rsidR="00683E78" w:rsidRPr="00683E78" w:rsidRDefault="00683E78" w:rsidP="00683E78">
            <w:r w:rsidRPr="00683E78">
              <w:t>ZTE</w:t>
            </w:r>
            <w:r w:rsidR="00EE7C16">
              <w:t xml:space="preserve"> TX</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1ACFDAA" w:rsidR="00683E78" w:rsidRPr="00683E78" w:rsidRDefault="00683E78" w:rsidP="00683E78">
            <w:r w:rsidRPr="00683E78">
              <w:t xml:space="preserve">Liang </w:t>
            </w:r>
            <w:proofErr w:type="spellStart"/>
            <w:r w:rsidRPr="00683E78">
              <w:t>Jin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68F9A652" w:rsidR="00683E78" w:rsidRPr="00683E78" w:rsidRDefault="00683E78" w:rsidP="00683E78">
            <w:r w:rsidRPr="00683E78">
              <w:t>Spirent Comm.</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5F66AA7A" w:rsidR="00683E78" w:rsidRPr="00683E78" w:rsidRDefault="00D52808" w:rsidP="00683E78">
            <w:proofErr w:type="spellStart"/>
            <w:r>
              <w:t>Subir</w:t>
            </w:r>
            <w:proofErr w:type="spellEnd"/>
            <w:r>
              <w:t xml:space="preserve"> Das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67AD1A24" w:rsidR="00683E78" w:rsidRPr="00683E78" w:rsidRDefault="00D52808" w:rsidP="00683E78">
            <w:r>
              <w:t>ACS</w:t>
            </w:r>
          </w:p>
        </w:tc>
      </w:tr>
      <w:tr w:rsidR="00683E78" w:rsidRPr="00683E78" w14:paraId="5D6AB46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00D816" w14:textId="43EC41E4" w:rsidR="00683E78" w:rsidRPr="00683E78" w:rsidRDefault="00D52808" w:rsidP="00683E78">
            <w:r>
              <w:t xml:space="preserve">Krzysztof </w:t>
            </w:r>
            <w:proofErr w:type="spellStart"/>
            <w:r>
              <w:t>Grochla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6E9583" w14:textId="0E8055E1" w:rsidR="00683E78" w:rsidRPr="00683E78" w:rsidRDefault="00D52808" w:rsidP="00683E78">
            <w:proofErr w:type="spellStart"/>
            <w:r>
              <w:t>IITiS</w:t>
            </w:r>
            <w:proofErr w:type="spellEnd"/>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55BCC0E0" w:rsidR="00D52808" w:rsidRPr="00683E78" w:rsidRDefault="00D52808" w:rsidP="00683E78">
            <w:proofErr w:type="spellStart"/>
            <w:r>
              <w:t>Xingxin</w:t>
            </w:r>
            <w:proofErr w:type="spellEnd"/>
            <w:r>
              <w:t xml:space="preserve"> Zhang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4DFE251D" w:rsidR="00683E78" w:rsidRPr="00683E78" w:rsidRDefault="00D52808" w:rsidP="00683E78">
            <w:r>
              <w:t>Huawei</w:t>
            </w:r>
          </w:p>
        </w:tc>
      </w:tr>
      <w:tr w:rsidR="00683E78" w:rsidRPr="00683E78" w14:paraId="7F8662A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105D4B" w14:textId="78EE5171" w:rsidR="00683E78" w:rsidRPr="00683E78" w:rsidRDefault="00D52808" w:rsidP="00683E78">
            <w:proofErr w:type="spellStart"/>
            <w:r>
              <w:t>Hakan</w:t>
            </w:r>
            <w:proofErr w:type="spellEnd"/>
            <w:r>
              <w:t xml:space="preserve"> </w:t>
            </w:r>
            <w:proofErr w:type="spellStart"/>
            <w:r>
              <w:t>Persson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D7CAA7" w14:textId="2BF6AC90" w:rsidR="00683E78" w:rsidRPr="00683E78" w:rsidRDefault="00D52808" w:rsidP="00683E78">
            <w:r>
              <w:t>Ericsson</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3127D8F" w:rsidR="00683E78" w:rsidRPr="00683E78" w:rsidRDefault="00EE7C16" w:rsidP="00683E78">
            <w:proofErr w:type="spellStart"/>
            <w:r>
              <w:t>Hyeong</w:t>
            </w:r>
            <w:proofErr w:type="spellEnd"/>
            <w:r>
              <w:t>-Ho Lee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DF4D95E" w:rsidR="00683E78" w:rsidRPr="00683E78" w:rsidRDefault="00EE7C16" w:rsidP="00683E78">
            <w:r>
              <w:t>ETRI</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5945D4CD" w:rsidR="00663C9D" w:rsidRDefault="007D4444">
      <w:pPr>
        <w:numPr>
          <w:ilvl w:val="0"/>
          <w:numId w:val="1"/>
        </w:numPr>
      </w:pPr>
      <w:r>
        <w:t>Agenda as propose</w:t>
      </w:r>
      <w:r w:rsidR="007C459D">
        <w:t>d in the chair’s meeting was presented and discussed.</w:t>
      </w:r>
    </w:p>
    <w:p w14:paraId="6701B362" w14:textId="6B7A164B" w:rsidR="007C459D" w:rsidRDefault="007C459D" w:rsidP="007C459D">
      <w:pPr>
        <w:pStyle w:val="Normal-bullet"/>
      </w:pPr>
      <w:r>
        <w:t>It was proposed to invite the representatives of 3GPP for a dedicated discussion of the 3GPP LWA approach and its relationship to the OmniRAN activities</w:t>
      </w:r>
    </w:p>
    <w:p w14:paraId="06364823" w14:textId="0310EABC" w:rsidR="007C459D" w:rsidRDefault="007C459D" w:rsidP="007C459D">
      <w:pPr>
        <w:pStyle w:val="Normal-bullet"/>
      </w:pPr>
      <w:r>
        <w:t>It was clarified that instead comment resolution, further steps will be discussed regarding 802.1CF editor’s draft. Open comments will be forwarded to the May interim meeting for resolution.</w:t>
      </w:r>
    </w:p>
    <w:p w14:paraId="22C53863" w14:textId="3B09EDB0" w:rsidR="007C459D" w:rsidRDefault="007C459D" w:rsidP="007C459D">
      <w:pPr>
        <w:pStyle w:val="Normal-bullet"/>
      </w:pPr>
      <w:r>
        <w:t>The following agenda resulted from the agenda bashing:</w:t>
      </w:r>
    </w:p>
    <w:p w14:paraId="1FDCC3D8" w14:textId="77777777" w:rsidR="000954F8" w:rsidRPr="00EE7C16" w:rsidRDefault="00A51951" w:rsidP="00EE7C16">
      <w:pPr>
        <w:pStyle w:val="Normal-dash"/>
      </w:pPr>
      <w:r w:rsidRPr="00EE7C16">
        <w:lastRenderedPageBreak/>
        <w:t>Review of minutes</w:t>
      </w:r>
    </w:p>
    <w:p w14:paraId="7DBDE18D" w14:textId="4D8FD095" w:rsidR="000954F8" w:rsidRDefault="00A51951" w:rsidP="00D52808">
      <w:pPr>
        <w:pStyle w:val="Normal-dash"/>
      </w:pPr>
      <w:r w:rsidRPr="00EE7C16">
        <w:t>Reports</w:t>
      </w:r>
    </w:p>
    <w:p w14:paraId="752853BD" w14:textId="77777777" w:rsidR="00835619" w:rsidRPr="00D52808" w:rsidRDefault="00F80D25" w:rsidP="00D52808">
      <w:pPr>
        <w:pStyle w:val="Normal-dash"/>
      </w:pPr>
      <w:r w:rsidRPr="00D52808">
        <w:t>Contributions to Industry Connections activity (5G SC Action A)</w:t>
      </w:r>
    </w:p>
    <w:p w14:paraId="2721778B" w14:textId="77777777" w:rsidR="00835619" w:rsidRPr="00D52808" w:rsidRDefault="00F80D25" w:rsidP="00D52808">
      <w:pPr>
        <w:pStyle w:val="Normal-dash"/>
      </w:pPr>
      <w:r w:rsidRPr="00D52808">
        <w:t>Result of TG ballot of P802.1CF-D0.2</w:t>
      </w:r>
    </w:p>
    <w:p w14:paraId="49F3C8F7" w14:textId="77777777" w:rsidR="00835619" w:rsidRPr="00D52808" w:rsidRDefault="00F80D25" w:rsidP="00AD0033">
      <w:pPr>
        <w:pStyle w:val="Normal-dot"/>
      </w:pPr>
      <w:r w:rsidRPr="00D52808">
        <w:t>Comments’ database</w:t>
      </w:r>
    </w:p>
    <w:p w14:paraId="287191C9" w14:textId="77777777" w:rsidR="00835619" w:rsidRPr="00D52808" w:rsidRDefault="00F80D25" w:rsidP="00D52808">
      <w:pPr>
        <w:pStyle w:val="Normal-dash"/>
      </w:pPr>
      <w:r w:rsidRPr="00D52808">
        <w:t>Input from York F2F Ad-hoc</w:t>
      </w:r>
    </w:p>
    <w:p w14:paraId="27F28EA2" w14:textId="77777777" w:rsidR="00835619" w:rsidRPr="00D52808" w:rsidRDefault="00F80D25" w:rsidP="00D52808">
      <w:pPr>
        <w:pStyle w:val="Normal-dash"/>
      </w:pPr>
      <w:r w:rsidRPr="00D52808">
        <w:t>Comments’ resolution on P802.1CF-D0.2</w:t>
      </w:r>
    </w:p>
    <w:p w14:paraId="1F56A2B0" w14:textId="77777777" w:rsidR="00835619" w:rsidRPr="00D52808" w:rsidRDefault="00F80D25" w:rsidP="00D52808">
      <w:pPr>
        <w:pStyle w:val="Normal-dash"/>
      </w:pPr>
      <w:r w:rsidRPr="00D52808">
        <w:t>New P802.1CF contributions</w:t>
      </w:r>
    </w:p>
    <w:p w14:paraId="59ABF880" w14:textId="77777777" w:rsidR="00835619" w:rsidRPr="00D52808" w:rsidRDefault="00F80D25" w:rsidP="00D52808">
      <w:pPr>
        <w:pStyle w:val="Normal-dash"/>
      </w:pPr>
      <w:r w:rsidRPr="00D52808">
        <w:t>Plan for creation of P802.1CF-D0.3 draft</w:t>
      </w:r>
    </w:p>
    <w:p w14:paraId="35693A0A" w14:textId="77777777" w:rsidR="00835619" w:rsidRPr="00D52808" w:rsidRDefault="00F80D25" w:rsidP="00AD0033">
      <w:pPr>
        <w:pStyle w:val="Normal-dot"/>
      </w:pPr>
      <w:r w:rsidRPr="00D52808">
        <w:t>Completion of comments’ resolution</w:t>
      </w:r>
    </w:p>
    <w:p w14:paraId="20E46EEC" w14:textId="77777777" w:rsidR="00835619" w:rsidRPr="00D52808" w:rsidRDefault="00F80D25" w:rsidP="00AD0033">
      <w:pPr>
        <w:pStyle w:val="Normal-dot"/>
      </w:pPr>
      <w:r w:rsidRPr="00D52808">
        <w:t>Plan and timeline for creation of D0.3</w:t>
      </w:r>
    </w:p>
    <w:p w14:paraId="76800CAD" w14:textId="77777777" w:rsidR="00835619" w:rsidRPr="00D52808" w:rsidRDefault="00F80D25" w:rsidP="00D52808">
      <w:pPr>
        <w:pStyle w:val="Normal-dash"/>
      </w:pPr>
      <w:r w:rsidRPr="00D52808">
        <w:t>Project planning</w:t>
      </w:r>
    </w:p>
    <w:p w14:paraId="2141C6E3" w14:textId="140D0E09" w:rsidR="00D52808" w:rsidRPr="00EE7C16" w:rsidRDefault="00F80D25" w:rsidP="00AD0033">
      <w:pPr>
        <w:pStyle w:val="Normal-dot"/>
      </w:pPr>
      <w:r w:rsidRPr="00D52808">
        <w:t>External review of P802.1CF-D0.3</w:t>
      </w:r>
    </w:p>
    <w:p w14:paraId="7882DAD3" w14:textId="77777777" w:rsidR="000954F8" w:rsidRPr="00EE7C16" w:rsidRDefault="00A51951" w:rsidP="007C459D">
      <w:pPr>
        <w:pStyle w:val="Normal-dash"/>
      </w:pPr>
      <w:r w:rsidRPr="00EE7C16">
        <w:t>Project planning</w:t>
      </w:r>
    </w:p>
    <w:p w14:paraId="4F11D38D" w14:textId="77777777" w:rsidR="000954F8" w:rsidRPr="00EE7C16" w:rsidRDefault="00A51951" w:rsidP="007C459D">
      <w:pPr>
        <w:pStyle w:val="Normal-dash"/>
      </w:pPr>
      <w:r w:rsidRPr="00EE7C16">
        <w:t>Status report to IEEE 802 WGs</w:t>
      </w:r>
    </w:p>
    <w:p w14:paraId="79EDAEA5" w14:textId="77777777" w:rsidR="000954F8" w:rsidRPr="00EE7C16" w:rsidRDefault="00A51951" w:rsidP="007C459D">
      <w:pPr>
        <w:pStyle w:val="Normal-dash"/>
      </w:pPr>
      <w:r w:rsidRPr="00EE7C16">
        <w:t>AOB</w:t>
      </w:r>
    </w:p>
    <w:p w14:paraId="7A3A2006" w14:textId="06F0460B" w:rsidR="0029021B" w:rsidRDefault="0029021B" w:rsidP="0029021B">
      <w:pPr>
        <w:pStyle w:val="Normal-bullet"/>
      </w:pPr>
      <w:r w:rsidRPr="0029021B">
        <w:t xml:space="preserve">Agenda approved without </w:t>
      </w:r>
      <w:r w:rsidR="007C459D">
        <w:t xml:space="preserve">further </w:t>
      </w:r>
      <w:r w:rsidRPr="0029021B">
        <w:t>comments.</w:t>
      </w:r>
    </w:p>
    <w:p w14:paraId="0B94CA12" w14:textId="6AC4B3F2" w:rsidR="005B4742" w:rsidRDefault="005B4742" w:rsidP="005B4742">
      <w:pPr>
        <w:pStyle w:val="Normal-bullet"/>
      </w:pPr>
      <w:r>
        <w:t>In addition to its business for the week, OmniRAN TG scheduled a special session on Wednesday, September 14</w:t>
      </w:r>
      <w:r w:rsidRPr="005B4742">
        <w:rPr>
          <w:vertAlign w:val="superscript"/>
        </w:rPr>
        <w:t>th</w:t>
      </w:r>
      <w:r>
        <w:t xml:space="preserve">, 1600-1800 on initiation of discussions on the 5G SC Action A. The special session was guided by its own </w:t>
      </w:r>
      <w:proofErr w:type="spellStart"/>
      <w:r>
        <w:t>slidedeck</w:t>
      </w:r>
      <w:proofErr w:type="spellEnd"/>
      <w:r>
        <w:t xml:space="preserve"> </w:t>
      </w:r>
      <w:hyperlink r:id="rId11" w:history="1">
        <w:r w:rsidRPr="000E6389">
          <w:rPr>
            <w:rStyle w:val="Hyperlink"/>
          </w:rPr>
          <w:t>https://mentor.ieee.org/omniran/dcn/16/omniran-16-0061-00-5gaa-sep-14-special-session-on-5g-sc-action-a.pptx</w:t>
        </w:r>
      </w:hyperlink>
    </w:p>
    <w:p w14:paraId="0749C7E4" w14:textId="6DA3ECB1" w:rsidR="005B4742" w:rsidRPr="0029021B" w:rsidRDefault="005B4742" w:rsidP="005B4742">
      <w:pPr>
        <w:pStyle w:val="Normal-bullet"/>
        <w:numPr>
          <w:ilvl w:val="1"/>
          <w:numId w:val="2"/>
        </w:numPr>
      </w:pPr>
      <w:r>
        <w:t>Short minutes of the special session are contained within this document.</w:t>
      </w:r>
    </w:p>
    <w:p w14:paraId="4F94677F" w14:textId="07252121" w:rsidR="00233D30" w:rsidRDefault="00287383" w:rsidP="0029021B">
      <w:pPr>
        <w:pStyle w:val="Heading2"/>
      </w:pPr>
      <w:r>
        <w:t>Schedule of the topics during the week</w:t>
      </w:r>
    </w:p>
    <w:p w14:paraId="12C4C9F8" w14:textId="33498594" w:rsidR="006711BE" w:rsidRPr="00287383" w:rsidRDefault="005A1A1E" w:rsidP="0078644C">
      <w:pPr>
        <w:pStyle w:val="Normal-bullet"/>
      </w:pPr>
      <w:r>
        <w:t>Group agreed to arrange the discussion topics according to t</w:t>
      </w:r>
      <w:r w:rsidR="006917EB">
        <w:t>he following plan over the week:</w:t>
      </w:r>
    </w:p>
    <w:p w14:paraId="2284F292" w14:textId="77777777" w:rsidR="00287383" w:rsidRPr="002405B7" w:rsidRDefault="00287383" w:rsidP="00287383">
      <w:pPr>
        <w:rPr>
          <w:b/>
        </w:rPr>
      </w:pPr>
      <w:r w:rsidRPr="002405B7">
        <w:rPr>
          <w:b/>
          <w:i/>
          <w:iCs/>
        </w:rPr>
        <w:t>Tuesday</w:t>
      </w:r>
    </w:p>
    <w:p w14:paraId="0909F359" w14:textId="77777777" w:rsidR="00835619" w:rsidRPr="005B4742" w:rsidRDefault="00F80D25" w:rsidP="005B4742">
      <w:pPr>
        <w:pStyle w:val="Normal-dash"/>
      </w:pPr>
      <w:r w:rsidRPr="005B4742">
        <w:t>Review of minutes</w:t>
      </w:r>
    </w:p>
    <w:p w14:paraId="5DC94724" w14:textId="77777777" w:rsidR="00835619" w:rsidRPr="005B4742" w:rsidRDefault="00F80D25" w:rsidP="005B4742">
      <w:pPr>
        <w:pStyle w:val="Normal-dash"/>
      </w:pPr>
      <w:r w:rsidRPr="005B4742">
        <w:t>Reports</w:t>
      </w:r>
    </w:p>
    <w:p w14:paraId="0DBB178F" w14:textId="77777777" w:rsidR="00835619" w:rsidRPr="005B4742" w:rsidRDefault="00F80D25" w:rsidP="005B4742">
      <w:pPr>
        <w:pStyle w:val="Normal-dash"/>
      </w:pPr>
      <w:r w:rsidRPr="005B4742">
        <w:t>Contributions to Industry Connections activity (5G SC Action A)</w:t>
      </w:r>
    </w:p>
    <w:p w14:paraId="5D837681" w14:textId="77777777" w:rsidR="00835619" w:rsidRPr="005B4742" w:rsidRDefault="00F80D25" w:rsidP="005B4742">
      <w:pPr>
        <w:pStyle w:val="Normal-dash"/>
      </w:pPr>
      <w:r w:rsidRPr="005B4742">
        <w:t>Result of TG ballot of P802.1CF-D0.2</w:t>
      </w:r>
    </w:p>
    <w:p w14:paraId="17661D7D" w14:textId="77777777" w:rsidR="00835619" w:rsidRPr="005B4742" w:rsidRDefault="00F80D25" w:rsidP="005B4742">
      <w:pPr>
        <w:pStyle w:val="Normal-dot"/>
      </w:pPr>
      <w:r w:rsidRPr="005B4742">
        <w:t>Comments’ database</w:t>
      </w:r>
    </w:p>
    <w:p w14:paraId="78C9F908" w14:textId="29ABD5A5" w:rsidR="00B53493" w:rsidRPr="00C072C5" w:rsidRDefault="00F80D25" w:rsidP="005B4742">
      <w:pPr>
        <w:pStyle w:val="Normal-dash"/>
      </w:pPr>
      <w:r w:rsidRPr="005B4742">
        <w:t>Input from York F2F Ad-hoc</w:t>
      </w:r>
    </w:p>
    <w:p w14:paraId="185F131D" w14:textId="7763A63B" w:rsidR="00287383" w:rsidRPr="002405B7" w:rsidRDefault="00C072C5" w:rsidP="00C072C5">
      <w:pPr>
        <w:rPr>
          <w:b/>
        </w:rPr>
      </w:pPr>
      <w:r w:rsidRPr="00C072C5">
        <w:rPr>
          <w:b/>
          <w:i/>
          <w:iCs/>
        </w:rPr>
        <w:t xml:space="preserve"> </w:t>
      </w:r>
      <w:r w:rsidR="00287383" w:rsidRPr="002405B7">
        <w:rPr>
          <w:b/>
          <w:i/>
          <w:iCs/>
        </w:rPr>
        <w:t>Wednesday</w:t>
      </w:r>
    </w:p>
    <w:p w14:paraId="29603EBA" w14:textId="77777777" w:rsidR="00835619" w:rsidRPr="005B4742" w:rsidRDefault="00F80D25" w:rsidP="005B4742">
      <w:pPr>
        <w:pStyle w:val="Normal-dash"/>
      </w:pPr>
      <w:r w:rsidRPr="005B4742">
        <w:t>Comments’ resolution on P802.1CF-D0.2</w:t>
      </w:r>
    </w:p>
    <w:p w14:paraId="59D1DB05" w14:textId="44BC2F2C" w:rsidR="00B53493" w:rsidRPr="00C072C5" w:rsidRDefault="005B4742" w:rsidP="005B4742">
      <w:pPr>
        <w:pStyle w:val="Normal-dash"/>
      </w:pPr>
      <w:r>
        <w:t>Special session on 5G SC Action A</w:t>
      </w:r>
    </w:p>
    <w:p w14:paraId="23BF5FFF" w14:textId="62CC2D26" w:rsidR="00287383" w:rsidRPr="002405B7" w:rsidRDefault="00C072C5" w:rsidP="00C072C5">
      <w:pPr>
        <w:rPr>
          <w:b/>
        </w:rPr>
      </w:pPr>
      <w:r w:rsidRPr="00C072C5">
        <w:rPr>
          <w:b/>
          <w:i/>
          <w:iCs/>
        </w:rPr>
        <w:t xml:space="preserve"> </w:t>
      </w:r>
      <w:r w:rsidR="00287383" w:rsidRPr="002405B7">
        <w:rPr>
          <w:b/>
          <w:i/>
          <w:iCs/>
        </w:rPr>
        <w:t>Thursday</w:t>
      </w:r>
    </w:p>
    <w:p w14:paraId="092FE23D" w14:textId="77777777" w:rsidR="00835619" w:rsidRPr="005B4742" w:rsidRDefault="00F80D25" w:rsidP="005B4742">
      <w:pPr>
        <w:pStyle w:val="Normal-dash"/>
      </w:pPr>
      <w:r w:rsidRPr="005B4742">
        <w:t>Comments’ resolution on P802.1CF-D0.2</w:t>
      </w:r>
    </w:p>
    <w:p w14:paraId="0D0703EC" w14:textId="77777777" w:rsidR="00835619" w:rsidRPr="005B4742" w:rsidRDefault="00F80D25" w:rsidP="005B4742">
      <w:pPr>
        <w:pStyle w:val="Normal-dash"/>
      </w:pPr>
      <w:r w:rsidRPr="005B4742">
        <w:t>New P802.1CF contributions</w:t>
      </w:r>
    </w:p>
    <w:p w14:paraId="612E2C54" w14:textId="77777777" w:rsidR="00835619" w:rsidRPr="005B4742" w:rsidRDefault="00F80D25" w:rsidP="005B4742">
      <w:pPr>
        <w:pStyle w:val="Normal-dash"/>
      </w:pPr>
      <w:r w:rsidRPr="005B4742">
        <w:t>Plan for creation of P802.1CF-D0.3 draft</w:t>
      </w:r>
    </w:p>
    <w:p w14:paraId="43678A2D" w14:textId="77777777" w:rsidR="00835619" w:rsidRPr="005B4742" w:rsidRDefault="00F80D25" w:rsidP="005B4742">
      <w:pPr>
        <w:pStyle w:val="Normal-dash"/>
        <w:numPr>
          <w:ilvl w:val="1"/>
          <w:numId w:val="3"/>
        </w:numPr>
      </w:pPr>
      <w:r w:rsidRPr="005B4742">
        <w:t>Completion of comments’ resolution</w:t>
      </w:r>
    </w:p>
    <w:p w14:paraId="762CBD41" w14:textId="77777777" w:rsidR="00835619" w:rsidRPr="005B4742" w:rsidRDefault="00F80D25" w:rsidP="005B4742">
      <w:pPr>
        <w:pStyle w:val="Normal-dash"/>
        <w:numPr>
          <w:ilvl w:val="1"/>
          <w:numId w:val="3"/>
        </w:numPr>
      </w:pPr>
      <w:r w:rsidRPr="005B4742">
        <w:t>Plan and timeline for creation of D0.3</w:t>
      </w:r>
    </w:p>
    <w:p w14:paraId="2D656FCF" w14:textId="77777777" w:rsidR="00835619" w:rsidRPr="005B4742" w:rsidRDefault="00F80D25" w:rsidP="005B4742">
      <w:pPr>
        <w:pStyle w:val="Normal-dash"/>
      </w:pPr>
      <w:r w:rsidRPr="005B4742">
        <w:t>Project planning</w:t>
      </w:r>
    </w:p>
    <w:p w14:paraId="277F2228" w14:textId="77777777" w:rsidR="00835619" w:rsidRPr="005B4742" w:rsidRDefault="00F80D25" w:rsidP="005B4742">
      <w:pPr>
        <w:pStyle w:val="Normal-dash"/>
        <w:numPr>
          <w:ilvl w:val="1"/>
          <w:numId w:val="3"/>
        </w:numPr>
      </w:pPr>
      <w:r w:rsidRPr="005B4742">
        <w:t>External review of P802.1CF-D0.3</w:t>
      </w:r>
    </w:p>
    <w:p w14:paraId="534E16B9" w14:textId="77777777" w:rsidR="00835619" w:rsidRPr="005B4742" w:rsidRDefault="00F80D25" w:rsidP="005B4742">
      <w:pPr>
        <w:pStyle w:val="Normal-dash"/>
      </w:pPr>
      <w:r w:rsidRPr="005B4742">
        <w:lastRenderedPageBreak/>
        <w:t>Status report to IEEE 802 WGs</w:t>
      </w:r>
    </w:p>
    <w:p w14:paraId="5F4E0C5D" w14:textId="35192BB0" w:rsidR="00D86243" w:rsidRDefault="00F80D25" w:rsidP="005B4742">
      <w:pPr>
        <w:pStyle w:val="Normal-dash"/>
      </w:pPr>
      <w:r w:rsidRPr="005B4742">
        <w:t>AOB</w:t>
      </w:r>
    </w:p>
    <w:p w14:paraId="306733B6" w14:textId="77777777" w:rsidR="00346E15" w:rsidRPr="00FC3D0F" w:rsidRDefault="00346E15" w:rsidP="00346E15">
      <w:pPr>
        <w:pStyle w:val="Heading2"/>
      </w:pPr>
      <w:r w:rsidRPr="00FC3D0F">
        <w:t>Review of minutes</w:t>
      </w:r>
    </w:p>
    <w:p w14:paraId="04EAFEFA" w14:textId="1926E70D" w:rsidR="00346E15" w:rsidRDefault="000F4A36" w:rsidP="00346E15">
      <w:pPr>
        <w:pStyle w:val="Normal-bullet"/>
      </w:pPr>
      <w:hyperlink r:id="rId12" w:history="1">
        <w:r w:rsidR="00346E15" w:rsidRPr="000E6389">
          <w:rPr>
            <w:rStyle w:val="Hyperlink"/>
          </w:rPr>
          <w:t>https://mentor.ieee.org/omniran/dcn/16/omniran-16-0055-00-00TG-july-2016-f2f-minutes.docx</w:t>
        </w:r>
      </w:hyperlink>
    </w:p>
    <w:p w14:paraId="464476AA" w14:textId="5580E32F" w:rsidR="00346E15" w:rsidRDefault="00346E15" w:rsidP="00346E15">
      <w:pPr>
        <w:pStyle w:val="Normal-dash"/>
      </w:pPr>
      <w:r>
        <w:t>Chair shortly presented minutes created and uploaded by Wang Hao</w:t>
      </w:r>
    </w:p>
    <w:p w14:paraId="4C985266" w14:textId="65F7F17C" w:rsidR="00346E15" w:rsidRDefault="00346E15" w:rsidP="00346E15">
      <w:pPr>
        <w:pStyle w:val="Normal-dash"/>
      </w:pPr>
      <w:r>
        <w:t>Group appreciated the comprehensive recording of the discussions leading to the creation of draft D0.2 and the initial TG ballot.</w:t>
      </w:r>
    </w:p>
    <w:p w14:paraId="0A9DE21C" w14:textId="2239B386" w:rsidR="00346E15" w:rsidRPr="00FC3D0F" w:rsidRDefault="00346E15" w:rsidP="00346E15">
      <w:pPr>
        <w:pStyle w:val="Normal-dash"/>
      </w:pPr>
      <w:r>
        <w:t>No other comments raised on the minutes.</w:t>
      </w:r>
    </w:p>
    <w:p w14:paraId="6A8DFD40" w14:textId="77777777" w:rsidR="00346E15" w:rsidRPr="00FC3D0F" w:rsidRDefault="00346E15" w:rsidP="00346E15">
      <w:pPr>
        <w:pStyle w:val="Heading2"/>
      </w:pPr>
      <w:r w:rsidRPr="00FC3D0F">
        <w:t>Reports</w:t>
      </w:r>
    </w:p>
    <w:p w14:paraId="750F40B8" w14:textId="77777777" w:rsidR="00835619" w:rsidRDefault="00F80D25" w:rsidP="009527A0">
      <w:pPr>
        <w:pStyle w:val="Normal-bullet"/>
      </w:pPr>
      <w:r w:rsidRPr="00346E15">
        <w:t>Initial TG ballot on P802.1CF-D0.2</w:t>
      </w:r>
    </w:p>
    <w:p w14:paraId="61DA58CC" w14:textId="73096052" w:rsidR="009527A0" w:rsidRDefault="009527A0" w:rsidP="00284FDF">
      <w:pPr>
        <w:pStyle w:val="Normal-dash"/>
      </w:pPr>
      <w:r>
        <w:t>Chair reported about the outcome of the initial TG ballot on P802.1CF-D0.2</w:t>
      </w:r>
      <w:r w:rsidR="00284FDF">
        <w:t xml:space="preserve"> by showing slide 22 of the updated meeting slides (</w:t>
      </w:r>
      <w:hyperlink r:id="rId13" w:history="1">
        <w:r w:rsidR="00284FDF" w:rsidRPr="006C5F51">
          <w:rPr>
            <w:rStyle w:val="Hyperlink"/>
          </w:rPr>
          <w:t>https://mentor.ieee.org/omniran/dcn/16/omniran-16-0057-01-00TG-sept-2016-f2f-meeting-slides.pptx</w:t>
        </w:r>
      </w:hyperlink>
      <w:r w:rsidR="00284FDF">
        <w:t>)</w:t>
      </w:r>
    </w:p>
    <w:p w14:paraId="336D84B7" w14:textId="77777777" w:rsidR="00683F42" w:rsidRPr="00284FDF" w:rsidRDefault="00F41C0B" w:rsidP="00284FDF">
      <w:pPr>
        <w:pStyle w:val="Normal-dash"/>
      </w:pPr>
      <w:r w:rsidRPr="00284FDF">
        <w:t xml:space="preserve">Responses can be on web archive of ballot list: </w:t>
      </w:r>
      <w:hyperlink r:id="rId14" w:history="1">
        <w:r w:rsidRPr="00284FDF">
          <w:rPr>
            <w:rStyle w:val="Hyperlink"/>
          </w:rPr>
          <w:t>http://</w:t>
        </w:r>
      </w:hyperlink>
      <w:hyperlink r:id="rId15" w:history="1">
        <w:r w:rsidRPr="00284FDF">
          <w:rPr>
            <w:rStyle w:val="Hyperlink"/>
          </w:rPr>
          <w:t>www.ieee802.org/1/private/email2/thrd1.html</w:t>
        </w:r>
      </w:hyperlink>
    </w:p>
    <w:p w14:paraId="17763E8A" w14:textId="012A45EE" w:rsidR="00683F42" w:rsidRPr="00284FDF" w:rsidRDefault="00F41C0B" w:rsidP="00284FDF">
      <w:pPr>
        <w:pStyle w:val="Normal-dash"/>
      </w:pPr>
      <w:r w:rsidRPr="00284FDF">
        <w:t>Somewhat we</w:t>
      </w:r>
      <w:r w:rsidR="00284FDF">
        <w:t xml:space="preserve">ak response (20 responses total, </w:t>
      </w:r>
      <w:r w:rsidRPr="00284FDF">
        <w:t>4 Approve</w:t>
      </w:r>
      <w:r w:rsidR="00284FDF">
        <w:t xml:space="preserve">, </w:t>
      </w:r>
      <w:r w:rsidRPr="00284FDF">
        <w:t>3 Disapprove</w:t>
      </w:r>
      <w:r w:rsidR="00284FDF">
        <w:t xml:space="preserve">, </w:t>
      </w:r>
      <w:r w:rsidRPr="00284FDF">
        <w:t>13 Abstain</w:t>
      </w:r>
      <w:r w:rsidR="00284FDF">
        <w:t>)</w:t>
      </w:r>
    </w:p>
    <w:p w14:paraId="55F83284" w14:textId="14FE1D49" w:rsidR="00683F42" w:rsidRPr="00284FDF" w:rsidRDefault="00F41C0B" w:rsidP="00284FDF">
      <w:pPr>
        <w:pStyle w:val="Normal-dash"/>
      </w:pPr>
      <w:r w:rsidRPr="00284FDF">
        <w:t>Total of 58 comments</w:t>
      </w:r>
      <w:r w:rsidR="00284FDF">
        <w:t xml:space="preserve"> (</w:t>
      </w:r>
      <w:r w:rsidRPr="00284FDF">
        <w:t>33 editorial</w:t>
      </w:r>
      <w:r w:rsidR="00284FDF">
        <w:t xml:space="preserve">, </w:t>
      </w:r>
      <w:r w:rsidRPr="00284FDF">
        <w:t>25 technical</w:t>
      </w:r>
      <w:r w:rsidR="00284FDF">
        <w:t>)</w:t>
      </w:r>
    </w:p>
    <w:p w14:paraId="2DB6CC9E" w14:textId="69C9390D" w:rsidR="00683F42" w:rsidRPr="00284FDF" w:rsidRDefault="00284FDF" w:rsidP="00284FDF">
      <w:pPr>
        <w:pStyle w:val="Normal-dash"/>
      </w:pPr>
      <w:r>
        <w:t xml:space="preserve">Comments collected by the chair in the spreadsheet: </w:t>
      </w:r>
      <w:hyperlink r:id="rId16" w:history="1">
        <w:r w:rsidR="00F41C0B" w:rsidRPr="00284FDF">
          <w:rPr>
            <w:rStyle w:val="Hyperlink"/>
          </w:rPr>
          <w:t>https://</w:t>
        </w:r>
      </w:hyperlink>
      <w:hyperlink r:id="rId17" w:history="1">
        <w:r w:rsidR="00F41C0B" w:rsidRPr="00284FDF">
          <w:rPr>
            <w:rStyle w:val="Hyperlink"/>
          </w:rPr>
          <w:t>mentor.ieee.org/omniran/dcn/16/omniran-16-0059-00-00TG-p802-1cf-d0-2-collected-comments.xls</w:t>
        </w:r>
      </w:hyperlink>
    </w:p>
    <w:p w14:paraId="6532D119" w14:textId="77777777" w:rsidR="00835619" w:rsidRDefault="00F80D25" w:rsidP="009527A0">
      <w:pPr>
        <w:pStyle w:val="Normal-bullet"/>
      </w:pPr>
      <w:r w:rsidRPr="00346E15">
        <w:t>Sharing of P802.1CF with IETF</w:t>
      </w:r>
    </w:p>
    <w:p w14:paraId="39D3B634" w14:textId="5EF9277C" w:rsidR="00B43115" w:rsidRPr="00346E15" w:rsidRDefault="00B43115" w:rsidP="00B43115">
      <w:pPr>
        <w:pStyle w:val="Normal-dash"/>
      </w:pPr>
      <w:r>
        <w:t xml:space="preserve">Chair reported that there was a discussion in preparation of the IETF/IEEE802 leadership team meeting on how to share the P802.1CF draft with IETF. Various options were discussed with the conclusion to introduce the specification to the IETF </w:t>
      </w:r>
      <w:proofErr w:type="spellStart"/>
      <w:r>
        <w:t>intarea</w:t>
      </w:r>
      <w:proofErr w:type="spellEnd"/>
      <w:r>
        <w:t xml:space="preserve"> WG potentially with a presentation at the next IETF meeting. IETF WG members can get access to the draft specification by sending a request to the IEEE 802.1 chair Glenn Parsons.</w:t>
      </w:r>
    </w:p>
    <w:p w14:paraId="698C8877" w14:textId="77777777" w:rsidR="00835619" w:rsidRDefault="00F80D25" w:rsidP="009527A0">
      <w:pPr>
        <w:pStyle w:val="Normal-bullet"/>
      </w:pPr>
      <w:r w:rsidRPr="00346E15">
        <w:t>York Ad-hoc results</w:t>
      </w:r>
    </w:p>
    <w:p w14:paraId="176C9AF0" w14:textId="4BCAF7DF" w:rsidR="00B43115" w:rsidRDefault="00B43115" w:rsidP="00B43115">
      <w:pPr>
        <w:pStyle w:val="Normal-dash"/>
      </w:pPr>
      <w:r>
        <w:t>Chair reported about the discussions and outcome of the ad-hoc meeting at the York interim.</w:t>
      </w:r>
    </w:p>
    <w:p w14:paraId="1C591154" w14:textId="77777777" w:rsidR="00683F42" w:rsidRPr="00B43115" w:rsidRDefault="00F41C0B" w:rsidP="00B43115">
      <w:pPr>
        <w:pStyle w:val="Normal-dot"/>
      </w:pPr>
      <w:r w:rsidRPr="00B43115">
        <w:t>Comments’ discussion w/ Norm Finn</w:t>
      </w:r>
    </w:p>
    <w:p w14:paraId="1FFA88AD" w14:textId="77777777" w:rsidR="00683F42" w:rsidRPr="00B43115" w:rsidRDefault="00F41C0B" w:rsidP="00B43115">
      <w:pPr>
        <w:pStyle w:val="Normal-small-blt"/>
      </w:pPr>
      <w:r w:rsidRPr="00B43115">
        <w:t>Discussion about meaning and usage of ‘end station’ and ‘end system’</w:t>
      </w:r>
    </w:p>
    <w:p w14:paraId="695A216C" w14:textId="77777777" w:rsidR="00683F42" w:rsidRPr="00B43115" w:rsidRDefault="00F41C0B" w:rsidP="00B43115">
      <w:pPr>
        <w:pStyle w:val="Normal-small-blt"/>
      </w:pPr>
      <w:r w:rsidRPr="00B43115">
        <w:t>Agreement to emphasize in 6.1.7 that access router is ‘end station’ of access network, as it does not forward frames on Layer 2</w:t>
      </w:r>
    </w:p>
    <w:p w14:paraId="41C11E80" w14:textId="77777777" w:rsidR="00683F42" w:rsidRPr="00B43115" w:rsidRDefault="00F41C0B" w:rsidP="00B43115">
      <w:pPr>
        <w:pStyle w:val="Normal-small-blt"/>
      </w:pPr>
      <w:r w:rsidRPr="00B43115">
        <w:t>Explain in specification that ‘end system’ is where the applications reside</w:t>
      </w:r>
    </w:p>
    <w:p w14:paraId="28BBEE6A" w14:textId="77777777" w:rsidR="00683F42" w:rsidRPr="00B43115" w:rsidRDefault="00F41C0B" w:rsidP="00B43115">
      <w:pPr>
        <w:pStyle w:val="Normal-dot"/>
      </w:pPr>
      <w:r w:rsidRPr="00B43115">
        <w:t>Discussion about Ethernet convergence for 802.15.3d</w:t>
      </w:r>
    </w:p>
    <w:p w14:paraId="4CB63126" w14:textId="77777777" w:rsidR="00683F42" w:rsidRPr="00B43115" w:rsidRDefault="00F41C0B" w:rsidP="00B43115">
      <w:pPr>
        <w:pStyle w:val="Normal-small-blt"/>
      </w:pPr>
      <w:r w:rsidRPr="00B43115">
        <w:t xml:space="preserve">Agreement reached that proposing to tunnel Ethernet frames over the </w:t>
      </w:r>
      <w:proofErr w:type="spellStart"/>
      <w:r w:rsidRPr="00B43115">
        <w:t>ptp</w:t>
      </w:r>
      <w:proofErr w:type="spellEnd"/>
      <w:r w:rsidRPr="00B43115">
        <w:t xml:space="preserve"> 802.15.3 link would be the best approach</w:t>
      </w:r>
    </w:p>
    <w:p w14:paraId="04885414" w14:textId="77777777" w:rsidR="00683F42" w:rsidRPr="00B43115" w:rsidRDefault="00F41C0B" w:rsidP="00B43115">
      <w:pPr>
        <w:pStyle w:val="Normal-small-blt"/>
      </w:pPr>
      <w:r w:rsidRPr="00B43115">
        <w:t>Slides for presentation to 802.15.3d updated after discussion</w:t>
      </w:r>
    </w:p>
    <w:p w14:paraId="7D0E2B80" w14:textId="77777777" w:rsidR="00683F42" w:rsidRPr="00B43115" w:rsidRDefault="00F41C0B" w:rsidP="00B43115">
      <w:pPr>
        <w:pStyle w:val="Normal-dot"/>
      </w:pPr>
      <w:r w:rsidRPr="00B43115">
        <w:t>Discussion about the intentions for the OmniRAN special session in Warsaw on ‘Industry Connections activity’</w:t>
      </w:r>
    </w:p>
    <w:p w14:paraId="23A7BC19" w14:textId="77777777" w:rsidR="00683F42" w:rsidRPr="00B43115" w:rsidRDefault="00F41C0B" w:rsidP="00B43115">
      <w:pPr>
        <w:pStyle w:val="Normal-small-blt"/>
      </w:pPr>
      <w:r w:rsidRPr="00B43115">
        <w:t>Agreed to initiate a brainstorming session to create and collect ideas on the potential new operators domains, on the potential offerings of IEEE 802 to these operators, and on the necessary actions to establish such new operator domains by IEEE 802</w:t>
      </w:r>
    </w:p>
    <w:p w14:paraId="44940D30" w14:textId="154BE734" w:rsidR="00B43115" w:rsidRPr="00346E15" w:rsidRDefault="00F41C0B" w:rsidP="00B43115">
      <w:pPr>
        <w:pStyle w:val="Normal-small-blt"/>
      </w:pPr>
      <w:proofErr w:type="spellStart"/>
      <w:r w:rsidRPr="00B43115">
        <w:t>WebEX</w:t>
      </w:r>
      <w:proofErr w:type="spellEnd"/>
      <w:r w:rsidRPr="00B43115">
        <w:t xml:space="preserve"> session will be set-up and announced on the 5G SC list to enable remote attendance</w:t>
      </w:r>
    </w:p>
    <w:p w14:paraId="4F5C3C02" w14:textId="77777777" w:rsidR="00835619" w:rsidRDefault="00F80D25" w:rsidP="009527A0">
      <w:pPr>
        <w:pStyle w:val="Normal-bullet"/>
      </w:pPr>
      <w:r w:rsidRPr="00346E15">
        <w:t>Presentation to 802.15.3d on Ethernet convergence</w:t>
      </w:r>
    </w:p>
    <w:p w14:paraId="1BF17EB9" w14:textId="38B09085" w:rsidR="00B43115" w:rsidRPr="00346E15" w:rsidRDefault="00B43115" w:rsidP="00B43115">
      <w:pPr>
        <w:pStyle w:val="Normal-dash"/>
      </w:pPr>
      <w:r>
        <w:lastRenderedPageBreak/>
        <w:t>Chair reported about his presentation to 802.15.3d (100G) about transport of Ethernet frames over the 802.15.3.</w:t>
      </w:r>
    </w:p>
    <w:p w14:paraId="68A50439" w14:textId="10CB3B12" w:rsidR="00B43115" w:rsidRPr="00346E15" w:rsidRDefault="000F4A36" w:rsidP="00B43115">
      <w:pPr>
        <w:pStyle w:val="Normal-dot"/>
      </w:pPr>
      <w:hyperlink r:id="rId18" w:history="1">
        <w:r w:rsidR="00F80D25" w:rsidRPr="00346E15">
          <w:rPr>
            <w:rStyle w:val="Hyperlink"/>
          </w:rPr>
          <w:t>https://</w:t>
        </w:r>
      </w:hyperlink>
      <w:hyperlink r:id="rId19" w:history="1">
        <w:r w:rsidR="00F80D25" w:rsidRPr="00346E15">
          <w:rPr>
            <w:rStyle w:val="Hyperlink"/>
          </w:rPr>
          <w:t>mentor.ieee.org/802.15/dcn/16/15-16-0640-00-003d-ethernet-convergence.pptx</w:t>
        </w:r>
      </w:hyperlink>
    </w:p>
    <w:p w14:paraId="5CBFEFF9" w14:textId="77777777" w:rsidR="004F46E7" w:rsidRDefault="00B43115" w:rsidP="00B43115">
      <w:pPr>
        <w:pStyle w:val="Normal-dot"/>
      </w:pPr>
      <w:r>
        <w:t xml:space="preserve">In the recent 802.15.3 revision major changes have been introduced to enable 802.15.3 for Ethernet transport, mainly the move to 48bit MAC addresses and the usage of EPD framing  for the packet convergence layer. </w:t>
      </w:r>
      <w:r w:rsidR="004F46E7">
        <w:t>Further clarifications regarding transport of Ethernet frames over 802.15.3 are still open.</w:t>
      </w:r>
    </w:p>
    <w:p w14:paraId="13B2682F" w14:textId="3EB1E620" w:rsidR="00130884" w:rsidRDefault="004F46E7" w:rsidP="00B43115">
      <w:pPr>
        <w:pStyle w:val="Normal-dot"/>
      </w:pPr>
      <w:r>
        <w:t>Nevertheless with the</w:t>
      </w:r>
      <w:r w:rsidR="00B43115">
        <w:t xml:space="preserve"> </w:t>
      </w:r>
      <w:r>
        <w:t>modifications in the 802.3.15REV-2016, the technology would fit into the scope of P802.1CF.</w:t>
      </w:r>
    </w:p>
    <w:p w14:paraId="417209DA" w14:textId="77777777" w:rsidR="00683F42" w:rsidRPr="004F46E7" w:rsidRDefault="00F41C0B" w:rsidP="004F46E7">
      <w:pPr>
        <w:pStyle w:val="Heading2"/>
      </w:pPr>
      <w:r w:rsidRPr="004F46E7">
        <w:t>Contributions to Industry Connections activity (5G SC Action A)</w:t>
      </w:r>
    </w:p>
    <w:p w14:paraId="08EAB145" w14:textId="352357AD" w:rsidR="00683F42" w:rsidRDefault="004F46E7" w:rsidP="004F46E7">
      <w:pPr>
        <w:pStyle w:val="Normal-bullet"/>
      </w:pPr>
      <w:r>
        <w:t>The chair reported that a s</w:t>
      </w:r>
      <w:r w:rsidR="00F41C0B" w:rsidRPr="004F46E7">
        <w:t>pecial session</w:t>
      </w:r>
      <w:r>
        <w:t xml:space="preserve"> has been prepared</w:t>
      </w:r>
      <w:r w:rsidR="00F41C0B" w:rsidRPr="004F46E7">
        <w:t xml:space="preserve"> </w:t>
      </w:r>
      <w:r>
        <w:t>for</w:t>
      </w:r>
      <w:r w:rsidR="00F41C0B" w:rsidRPr="004F46E7">
        <w:t xml:space="preserve"> Wed, Sep 14, 1600-1800</w:t>
      </w:r>
      <w:r>
        <w:t xml:space="preserve"> to progress the plans for the action. The session is mainly aimed for b</w:t>
      </w:r>
      <w:r w:rsidR="00F41C0B" w:rsidRPr="004F46E7">
        <w:t xml:space="preserve">rainstorming to progress thinking and ideas for </w:t>
      </w:r>
      <w:r>
        <w:t xml:space="preserve">the </w:t>
      </w:r>
      <w:r w:rsidR="00F41C0B" w:rsidRPr="004F46E7">
        <w:t>industry connections activity</w:t>
      </w:r>
      <w:r>
        <w:t>.</w:t>
      </w:r>
    </w:p>
    <w:p w14:paraId="7C6E78F5" w14:textId="6EA79C21" w:rsidR="004F46E7" w:rsidRPr="004F46E7" w:rsidRDefault="004F46E7" w:rsidP="004F46E7">
      <w:pPr>
        <w:pStyle w:val="Normal-bullet"/>
      </w:pPr>
      <w:r>
        <w:t xml:space="preserve">The aim for the session has been discussed at the York ad-hoc with the 802.1 chairs Glenn Parson and John </w:t>
      </w:r>
      <w:proofErr w:type="spellStart"/>
      <w:r>
        <w:t>Messanger</w:t>
      </w:r>
      <w:proofErr w:type="spellEnd"/>
      <w:r>
        <w:t xml:space="preserve"> (see report about York results above).</w:t>
      </w:r>
    </w:p>
    <w:p w14:paraId="2E9F578B" w14:textId="5E68FAE8" w:rsidR="00683F42" w:rsidRPr="004F46E7" w:rsidRDefault="004F46E7" w:rsidP="004F46E7">
      <w:pPr>
        <w:pStyle w:val="Normal-dash"/>
      </w:pPr>
      <w:r>
        <w:t xml:space="preserve">A </w:t>
      </w:r>
      <w:proofErr w:type="spellStart"/>
      <w:r w:rsidR="00F41C0B" w:rsidRPr="004F46E7">
        <w:t>WebEX</w:t>
      </w:r>
      <w:proofErr w:type="spellEnd"/>
      <w:r w:rsidR="00F41C0B" w:rsidRPr="004F46E7">
        <w:t xml:space="preserve"> </w:t>
      </w:r>
      <w:r>
        <w:t xml:space="preserve">session will be provided </w:t>
      </w:r>
      <w:r w:rsidR="00F41C0B" w:rsidRPr="004F46E7">
        <w:t>for remote attendance</w:t>
      </w:r>
    </w:p>
    <w:p w14:paraId="31EE412B" w14:textId="77777777" w:rsidR="00683F42" w:rsidRPr="004F46E7" w:rsidRDefault="00F41C0B" w:rsidP="004F46E7">
      <w:pPr>
        <w:pStyle w:val="Heading2"/>
      </w:pPr>
      <w:r w:rsidRPr="004F46E7">
        <w:t>Result of TG ballot of P802.1CF-D0.2</w:t>
      </w:r>
    </w:p>
    <w:p w14:paraId="7EB1B876" w14:textId="02FE7B29" w:rsidR="004F46E7" w:rsidRDefault="004F46E7" w:rsidP="004F46E7">
      <w:pPr>
        <w:pStyle w:val="Normal-bullet"/>
      </w:pPr>
      <w:r>
        <w:t>Information about the outcome of the TG initial ballot on P802.1CF is given in the reports above.</w:t>
      </w:r>
    </w:p>
    <w:p w14:paraId="6E2617E8" w14:textId="6A4966A1" w:rsidR="004F46E7" w:rsidRPr="004F46E7" w:rsidRDefault="00F41C0B" w:rsidP="004F46E7">
      <w:pPr>
        <w:pStyle w:val="Normal-bullet"/>
      </w:pPr>
      <w:r w:rsidRPr="004F46E7">
        <w:t>Comments’ database</w:t>
      </w:r>
      <w:r w:rsidR="004F46E7">
        <w:t xml:space="preserve"> available under: </w:t>
      </w:r>
      <w:hyperlink r:id="rId20" w:history="1">
        <w:r w:rsidR="004F46E7" w:rsidRPr="006C5F51">
          <w:rPr>
            <w:rStyle w:val="Hyperlink"/>
          </w:rPr>
          <w:t>https://mentor.ieee.org/omniran/dcn/16/omniran-16-0059-00-00TG-p802-1cf-d0-2-collected-comments.xls</w:t>
        </w:r>
      </w:hyperlink>
    </w:p>
    <w:p w14:paraId="673F8950" w14:textId="77777777" w:rsidR="00683F42" w:rsidRPr="004F46E7" w:rsidRDefault="00F41C0B" w:rsidP="004F46E7">
      <w:pPr>
        <w:pStyle w:val="Heading2"/>
      </w:pPr>
      <w:r w:rsidRPr="004F46E7">
        <w:t>Input from York F2F Ad-hoc</w:t>
      </w:r>
    </w:p>
    <w:p w14:paraId="0B83B42F" w14:textId="35AEF53D" w:rsidR="00683F42" w:rsidRPr="004F46E7" w:rsidRDefault="004F46E7" w:rsidP="004F46E7">
      <w:pPr>
        <w:pStyle w:val="Normal-bullet"/>
      </w:pPr>
      <w:r>
        <w:t>Discussion in York took place to clarify</w:t>
      </w:r>
      <w:r w:rsidR="00F41C0B" w:rsidRPr="004F46E7">
        <w:t xml:space="preserve"> Norman Finn’s comments</w:t>
      </w:r>
      <w:r>
        <w:t>. Norm’s main concern was about usage of ‘end station’ vs. ‘end system’</w:t>
      </w:r>
      <w:r w:rsidR="00534D7B">
        <w:t>.</w:t>
      </w:r>
    </w:p>
    <w:p w14:paraId="659BFDD6" w14:textId="2C8AFD1C" w:rsidR="004F46E7" w:rsidRDefault="00534D7B" w:rsidP="00534D7B">
      <w:pPr>
        <w:pStyle w:val="Normal-bullet"/>
      </w:pPr>
      <w:r>
        <w:t>Agreement was reached that the current usage of end-station would be fine, when some textual changes would be introduced to emphasize the distinction between end station and end system.</w:t>
      </w:r>
    </w:p>
    <w:p w14:paraId="6B1CDFA7" w14:textId="77777777" w:rsidR="00534D7B" w:rsidRDefault="00534D7B" w:rsidP="0029021B"/>
    <w:p w14:paraId="34EDF0DE" w14:textId="40C3266F" w:rsidR="00287383" w:rsidRDefault="00287383" w:rsidP="0029021B">
      <w:r w:rsidRPr="00287383">
        <w:t>Recess</w:t>
      </w:r>
      <w:r w:rsidR="005E3F63">
        <w:t>ed by chair</w:t>
      </w:r>
      <w:r w:rsidRPr="00287383">
        <w:t xml:space="preserve"> at 18:0</w:t>
      </w:r>
      <w:r w:rsidR="006917EB">
        <w:t>5</w:t>
      </w:r>
    </w:p>
    <w:p w14:paraId="6C71282A" w14:textId="462779D8" w:rsidR="00663C9D" w:rsidRDefault="005B4742" w:rsidP="0034761F">
      <w:pPr>
        <w:pStyle w:val="Heading1"/>
      </w:pPr>
      <w:r>
        <w:t>Wednes</w:t>
      </w:r>
      <w:r w:rsidR="0034761F">
        <w:t xml:space="preserve">day, </w:t>
      </w:r>
      <w:r>
        <w:t>September 14</w:t>
      </w:r>
      <w:r w:rsidR="0034761F" w:rsidRPr="0034761F">
        <w:rPr>
          <w:vertAlign w:val="superscript"/>
        </w:rPr>
        <w:t>th</w:t>
      </w:r>
      <w:r w:rsidR="008C4519">
        <w:t>, 2016</w:t>
      </w:r>
    </w:p>
    <w:p w14:paraId="17DFB496" w14:textId="24BBF612" w:rsidR="0034761F" w:rsidRDefault="005E3F63" w:rsidP="0034761F">
      <w:r>
        <w:t>Reconvened at</w:t>
      </w:r>
      <w:r w:rsidR="005B4742">
        <w:t xml:space="preserve"> 13:4</w:t>
      </w:r>
      <w:r w:rsidR="005C7B35">
        <w:t>0</w:t>
      </w:r>
    </w:p>
    <w:p w14:paraId="13F4A915" w14:textId="2C0734BD" w:rsidR="0034761F" w:rsidRDefault="0034761F" w:rsidP="0034761F">
      <w:pPr>
        <w:pStyle w:val="Normal-bullet"/>
      </w:pPr>
      <w:r>
        <w:t>Call for IPR: No response</w:t>
      </w:r>
    </w:p>
    <w:p w14:paraId="5169B2F2" w14:textId="77777777" w:rsidR="00683F42" w:rsidRPr="00534D7B" w:rsidRDefault="00F41C0B" w:rsidP="00534D7B">
      <w:pPr>
        <w:pStyle w:val="Heading2"/>
      </w:pPr>
      <w:r w:rsidRPr="00534D7B">
        <w:t>Comments’ resolution on P802.1CF-D0.2</w:t>
      </w:r>
    </w:p>
    <w:p w14:paraId="4DBD0A9E" w14:textId="072A7AEF" w:rsidR="00534D7B" w:rsidRDefault="00534D7B" w:rsidP="0034761F">
      <w:pPr>
        <w:pStyle w:val="Normal-bullet"/>
      </w:pPr>
      <w:r>
        <w:t>The chair guided the discussion of the comments and captured the results in an update to the comments spreadsheet.</w:t>
      </w:r>
    </w:p>
    <w:p w14:paraId="74D414AF" w14:textId="03BAD1F5" w:rsidR="00534D7B" w:rsidRDefault="00534D7B" w:rsidP="0034761F">
      <w:pPr>
        <w:pStyle w:val="Normal-bullet"/>
      </w:pPr>
      <w:r>
        <w:t>Roughly half of the comments were resolved during the session.</w:t>
      </w:r>
    </w:p>
    <w:p w14:paraId="7B4A5753" w14:textId="77777777" w:rsidR="00033F51" w:rsidRDefault="00033F51" w:rsidP="00FC3D0F">
      <w:pPr>
        <w:pStyle w:val="Normal-bullet"/>
        <w:numPr>
          <w:ilvl w:val="0"/>
          <w:numId w:val="0"/>
        </w:numPr>
      </w:pPr>
    </w:p>
    <w:p w14:paraId="1FE79D33" w14:textId="7F02176E" w:rsidR="009D04EF" w:rsidRPr="0034761F" w:rsidRDefault="009D04EF" w:rsidP="005E3F63">
      <w:r w:rsidRPr="009D04EF">
        <w:t>Recess</w:t>
      </w:r>
      <w:r w:rsidR="005E3F63">
        <w:t>ed by chair</w:t>
      </w:r>
      <w:r w:rsidR="005B4742">
        <w:t xml:space="preserve"> at 15:30</w:t>
      </w:r>
    </w:p>
    <w:p w14:paraId="540A20E2" w14:textId="75F12F90" w:rsidR="00663C9D" w:rsidRDefault="00A1452A" w:rsidP="00A1452A">
      <w:pPr>
        <w:pStyle w:val="Heading1"/>
      </w:pPr>
      <w:r>
        <w:t>T</w:t>
      </w:r>
      <w:r w:rsidR="00287383">
        <w:t xml:space="preserve">hursday, </w:t>
      </w:r>
      <w:r w:rsidR="00EA2516">
        <w:t>September 15</w:t>
      </w:r>
      <w:r w:rsidR="005C7B35" w:rsidRPr="005C7B35">
        <w:rPr>
          <w:vertAlign w:val="superscript"/>
        </w:rPr>
        <w:t>th</w:t>
      </w:r>
      <w:r w:rsidR="008C4519">
        <w:t>, 2016</w:t>
      </w:r>
    </w:p>
    <w:p w14:paraId="0050ADA3" w14:textId="403B63C9" w:rsidR="00A1452A" w:rsidRDefault="00033F51" w:rsidP="00A1452A">
      <w:r>
        <w:t>Reconvene</w:t>
      </w:r>
      <w:r w:rsidR="001150F5">
        <w:t>d at</w:t>
      </w:r>
      <w:r w:rsidR="006917EB">
        <w:t xml:space="preserve"> 10:35</w:t>
      </w:r>
    </w:p>
    <w:p w14:paraId="5631EFC7" w14:textId="2A775063" w:rsidR="00A1452A" w:rsidRDefault="00A1452A" w:rsidP="00A1452A">
      <w:pPr>
        <w:pStyle w:val="Normal-bullet"/>
      </w:pPr>
      <w:r>
        <w:lastRenderedPageBreak/>
        <w:t>Call for IPR: No response</w:t>
      </w:r>
    </w:p>
    <w:p w14:paraId="33364E47" w14:textId="77777777" w:rsidR="00683F42" w:rsidRPr="00EA2516" w:rsidRDefault="00F41C0B" w:rsidP="00EA2516">
      <w:pPr>
        <w:pStyle w:val="Heading2"/>
      </w:pPr>
      <w:r w:rsidRPr="00EA2516">
        <w:t>Comments’ resolution on P802.1CF-D0.2</w:t>
      </w:r>
    </w:p>
    <w:p w14:paraId="1FC8F1A5" w14:textId="77777777" w:rsidR="00EA2516" w:rsidRDefault="00EA2516" w:rsidP="00EA2516">
      <w:pPr>
        <w:pStyle w:val="Normal-bullet"/>
      </w:pPr>
      <w:r>
        <w:t>The remaining comments of the Wednesday comment resolution session were discussed and resolved.</w:t>
      </w:r>
    </w:p>
    <w:p w14:paraId="4565C1F3" w14:textId="7AEB1C22" w:rsidR="00683F42" w:rsidRPr="00EA2516" w:rsidRDefault="00F41C0B" w:rsidP="00EA2516">
      <w:pPr>
        <w:pStyle w:val="Normal-bullet"/>
      </w:pPr>
      <w:r w:rsidRPr="00EA2516">
        <w:t xml:space="preserve">Result of resolution uploaded under </w:t>
      </w:r>
      <w:hyperlink r:id="rId21" w:history="1">
        <w:r w:rsidRPr="00EA2516">
          <w:rPr>
            <w:rStyle w:val="Hyperlink"/>
          </w:rPr>
          <w:t>https://</w:t>
        </w:r>
      </w:hyperlink>
      <w:hyperlink r:id="rId22" w:history="1">
        <w:r w:rsidRPr="00EA2516">
          <w:rPr>
            <w:rStyle w:val="Hyperlink"/>
          </w:rPr>
          <w:t>mentor.ieee.org/omniran/dcn/16/omniran-16-0059-01-00TG-p802-1cf-d0-2-collected-comments.xls</w:t>
        </w:r>
      </w:hyperlink>
    </w:p>
    <w:p w14:paraId="6BCE5E0B" w14:textId="28A33259" w:rsidR="00683F42" w:rsidRDefault="00F41C0B" w:rsidP="00EA2516">
      <w:pPr>
        <w:pStyle w:val="Normal-bullet"/>
        <w:numPr>
          <w:ilvl w:val="1"/>
          <w:numId w:val="2"/>
        </w:numPr>
      </w:pPr>
      <w:r w:rsidRPr="00EA2516">
        <w:t xml:space="preserve">One open comment to </w:t>
      </w:r>
      <w:r w:rsidR="00EA2516">
        <w:t xml:space="preserve">be </w:t>
      </w:r>
      <w:r w:rsidRPr="00EA2516">
        <w:t>closed in the next conference call.</w:t>
      </w:r>
    </w:p>
    <w:p w14:paraId="17CF4CB0" w14:textId="77777777" w:rsidR="00EA2516" w:rsidRDefault="00EA2516" w:rsidP="00EA2516">
      <w:pPr>
        <w:pStyle w:val="Normal-bullet"/>
        <w:numPr>
          <w:ilvl w:val="0"/>
          <w:numId w:val="0"/>
        </w:numPr>
        <w:ind w:left="357" w:hanging="357"/>
      </w:pPr>
    </w:p>
    <w:p w14:paraId="3C8BB495" w14:textId="3DFAECB4" w:rsidR="00EA2516" w:rsidRPr="00EA2516" w:rsidRDefault="004E5E96" w:rsidP="00EA2516">
      <w:pPr>
        <w:pStyle w:val="Normal-bullet"/>
        <w:numPr>
          <w:ilvl w:val="0"/>
          <w:numId w:val="0"/>
        </w:numPr>
        <w:ind w:left="357" w:hanging="357"/>
      </w:pPr>
      <w:r>
        <w:t>The meeting was</w:t>
      </w:r>
      <w:r w:rsidR="00EA2516">
        <w:t xml:space="preserve"> recess</w:t>
      </w:r>
      <w:r>
        <w:t>ed</w:t>
      </w:r>
      <w:bookmarkStart w:id="1" w:name="_GoBack"/>
      <w:bookmarkEnd w:id="1"/>
      <w:r w:rsidR="00EA2516">
        <w:t xml:space="preserve"> for lunch 12:30 – 13:30.</w:t>
      </w:r>
    </w:p>
    <w:p w14:paraId="66FAB2DF" w14:textId="77777777" w:rsidR="00683F42" w:rsidRPr="00EA2516" w:rsidRDefault="00F41C0B" w:rsidP="00EA2516">
      <w:pPr>
        <w:pStyle w:val="Heading2"/>
      </w:pPr>
      <w:r w:rsidRPr="00EA2516">
        <w:t>New P802.1CF contributions</w:t>
      </w:r>
    </w:p>
    <w:p w14:paraId="3AACFDFD" w14:textId="77777777" w:rsidR="00683F42" w:rsidRDefault="00F41C0B" w:rsidP="00EA2516">
      <w:pPr>
        <w:pStyle w:val="Normal-bullet"/>
      </w:pPr>
      <w:r w:rsidRPr="00EA2516">
        <w:t>None.</w:t>
      </w:r>
    </w:p>
    <w:p w14:paraId="04FCC6B0" w14:textId="77777777" w:rsidR="00683F42" w:rsidRPr="00EA2516" w:rsidRDefault="00F41C0B" w:rsidP="00EA2516">
      <w:pPr>
        <w:pStyle w:val="Heading2"/>
      </w:pPr>
      <w:r w:rsidRPr="00EA2516">
        <w:t>Plan for creation of P802.1CF-D0.3 draft</w:t>
      </w:r>
    </w:p>
    <w:p w14:paraId="705F10FF" w14:textId="77777777" w:rsidR="00683F42" w:rsidRPr="00EA2516" w:rsidRDefault="00F41C0B" w:rsidP="00EA2516">
      <w:pPr>
        <w:pStyle w:val="Normal-bullet"/>
      </w:pPr>
      <w:r w:rsidRPr="00EA2516">
        <w:t>Completion of comments’ resolution</w:t>
      </w:r>
    </w:p>
    <w:p w14:paraId="0A1BF649" w14:textId="77777777" w:rsidR="00683F42" w:rsidRPr="00EA2516" w:rsidRDefault="00F41C0B" w:rsidP="00EA2516">
      <w:pPr>
        <w:pStyle w:val="Normal-dash"/>
      </w:pPr>
      <w:r w:rsidRPr="00EA2516">
        <w:t>To be done in conference call on Sept 27</w:t>
      </w:r>
      <w:r w:rsidRPr="00EA2516">
        <w:rPr>
          <w:vertAlign w:val="superscript"/>
        </w:rPr>
        <w:t>th</w:t>
      </w:r>
    </w:p>
    <w:p w14:paraId="6DC3F481" w14:textId="77777777" w:rsidR="00683F42" w:rsidRPr="00EA2516" w:rsidRDefault="00F41C0B" w:rsidP="00EA2516">
      <w:pPr>
        <w:pStyle w:val="Normal-bullet"/>
      </w:pPr>
      <w:r w:rsidRPr="00EA2516">
        <w:t>Plan and timeline for creation of D0.3</w:t>
      </w:r>
    </w:p>
    <w:p w14:paraId="1187FC97" w14:textId="77777777" w:rsidR="00683F42" w:rsidRPr="00EA2516" w:rsidRDefault="00F41C0B" w:rsidP="00EA2516">
      <w:pPr>
        <w:pStyle w:val="Normal-dash"/>
      </w:pPr>
      <w:r w:rsidRPr="00EA2516">
        <w:t>15 days recirculation closing Nov 3rd</w:t>
      </w:r>
    </w:p>
    <w:p w14:paraId="28F1ECEC" w14:textId="77777777" w:rsidR="00683F42" w:rsidRPr="00EA2516" w:rsidRDefault="00F41C0B" w:rsidP="00EA2516">
      <w:pPr>
        <w:pStyle w:val="Normal-dash"/>
      </w:pPr>
      <w:r w:rsidRPr="00EA2516">
        <w:t>Announcement of recirculation on Oct 17</w:t>
      </w:r>
      <w:r w:rsidRPr="00EA2516">
        <w:rPr>
          <w:vertAlign w:val="superscript"/>
        </w:rPr>
        <w:t>th</w:t>
      </w:r>
    </w:p>
    <w:p w14:paraId="641AD8D2" w14:textId="77777777" w:rsidR="00683F42" w:rsidRPr="00EA2516" w:rsidRDefault="00F41C0B" w:rsidP="00EA2516">
      <w:pPr>
        <w:pStyle w:val="Normal-dash"/>
      </w:pPr>
      <w:r w:rsidRPr="00EA2516">
        <w:t>Decision on input for D0.3 on Sept 27</w:t>
      </w:r>
      <w:r w:rsidRPr="00EA2516">
        <w:rPr>
          <w:vertAlign w:val="superscript"/>
        </w:rPr>
        <w:t>th</w:t>
      </w:r>
    </w:p>
    <w:p w14:paraId="74FCEE3E" w14:textId="77777777" w:rsidR="00683F42" w:rsidRPr="00EA2516" w:rsidRDefault="00F41C0B" w:rsidP="00EA2516">
      <w:pPr>
        <w:pStyle w:val="Normal-dash"/>
      </w:pPr>
      <w:r w:rsidRPr="00EA2516">
        <w:t>Max will provide introductory section to chapter 7 (overview of functional description)</w:t>
      </w:r>
    </w:p>
    <w:p w14:paraId="264CA754" w14:textId="77777777" w:rsidR="00683F42" w:rsidRPr="00EA2516" w:rsidRDefault="00F41C0B" w:rsidP="00EA2516">
      <w:pPr>
        <w:pStyle w:val="Normal-dash"/>
      </w:pPr>
      <w:r w:rsidRPr="00EA2516">
        <w:t>More would be needed for 6.9 Deployment Scenarios, but time to create content is too short.</w:t>
      </w:r>
    </w:p>
    <w:p w14:paraId="70D74174" w14:textId="77777777" w:rsidR="00683F42" w:rsidRPr="00EA2516" w:rsidRDefault="00F41C0B" w:rsidP="00EA2516">
      <w:pPr>
        <w:pStyle w:val="Heading2"/>
      </w:pPr>
      <w:r w:rsidRPr="00EA2516">
        <w:t>Project planning</w:t>
      </w:r>
    </w:p>
    <w:p w14:paraId="0CF7033E" w14:textId="77777777" w:rsidR="00683F42" w:rsidRPr="00EA2516" w:rsidRDefault="00F41C0B" w:rsidP="00EA2516">
      <w:pPr>
        <w:pStyle w:val="Normal-bullet"/>
      </w:pPr>
      <w:r w:rsidRPr="00EA2516">
        <w:t>External review of P802.1CF-D0.3</w:t>
      </w:r>
    </w:p>
    <w:p w14:paraId="7B441DFD" w14:textId="77777777" w:rsidR="00683F42" w:rsidRPr="00EA2516" w:rsidRDefault="00F41C0B" w:rsidP="00EA2516">
      <w:pPr>
        <w:pStyle w:val="Normal-dash"/>
      </w:pPr>
      <w:r w:rsidRPr="00EA2516">
        <w:t xml:space="preserve">Plan to present P802.1CF in </w:t>
      </w:r>
      <w:proofErr w:type="spellStart"/>
      <w:r w:rsidRPr="00EA2516">
        <w:t>intarea</w:t>
      </w:r>
      <w:proofErr w:type="spellEnd"/>
      <w:r w:rsidRPr="00EA2516">
        <w:t xml:space="preserve"> meeting at next IETF (Nov 14-17, Seoul, Korea)</w:t>
      </w:r>
    </w:p>
    <w:p w14:paraId="7F3F6326" w14:textId="77777777" w:rsidR="00683F42" w:rsidRPr="00EA2516" w:rsidRDefault="00F41C0B" w:rsidP="00EA2516">
      <w:pPr>
        <w:pStyle w:val="Normal-dot"/>
      </w:pPr>
      <w:r w:rsidRPr="00EA2516">
        <w:t>Who will present?</w:t>
      </w:r>
    </w:p>
    <w:p w14:paraId="3DCBACE7" w14:textId="77777777" w:rsidR="00683F42" w:rsidRPr="00EA2516" w:rsidRDefault="00F41C0B" w:rsidP="00EA2516">
      <w:pPr>
        <w:pStyle w:val="Normal-dash"/>
      </w:pPr>
      <w:r w:rsidRPr="00EA2516">
        <w:t>TTC Japan; Introduction done by Fujitsu</w:t>
      </w:r>
    </w:p>
    <w:p w14:paraId="49B4FCC0" w14:textId="77777777" w:rsidR="00683F42" w:rsidRPr="00EA2516" w:rsidRDefault="00F41C0B" w:rsidP="00EA2516">
      <w:pPr>
        <w:pStyle w:val="Normal-dot"/>
      </w:pPr>
      <w:r w:rsidRPr="00EA2516">
        <w:t>Request for access to specification</w:t>
      </w:r>
    </w:p>
    <w:p w14:paraId="3F511BA1" w14:textId="77777777" w:rsidR="00683F42" w:rsidRPr="00EA2516" w:rsidRDefault="00F41C0B" w:rsidP="00EA2516">
      <w:pPr>
        <w:pStyle w:val="Normal-dash"/>
      </w:pPr>
      <w:r w:rsidRPr="00EA2516">
        <w:t>Other groups?</w:t>
      </w:r>
    </w:p>
    <w:p w14:paraId="259DCD13" w14:textId="77777777" w:rsidR="00683F42" w:rsidRPr="00EA2516" w:rsidRDefault="00F41C0B" w:rsidP="00EA2516">
      <w:pPr>
        <w:pStyle w:val="Normal-dot"/>
      </w:pPr>
      <w:r w:rsidRPr="00EA2516">
        <w:t>For further discussion</w:t>
      </w:r>
    </w:p>
    <w:p w14:paraId="31D126B9" w14:textId="77777777" w:rsidR="00683F42" w:rsidRPr="00EA2516" w:rsidRDefault="00F41C0B" w:rsidP="00EA2516">
      <w:pPr>
        <w:pStyle w:val="Heading2"/>
      </w:pPr>
      <w:r w:rsidRPr="00EA2516">
        <w:t>Status report to IEEE 802 WGs</w:t>
      </w:r>
    </w:p>
    <w:p w14:paraId="3FC7525C" w14:textId="77777777" w:rsidR="00683F42" w:rsidRPr="00EA2516" w:rsidRDefault="00F41C0B" w:rsidP="00EA2516">
      <w:pPr>
        <w:pStyle w:val="Normal-bullet"/>
      </w:pPr>
      <w:r w:rsidRPr="00EA2516">
        <w:t>Proposal presented and agreed</w:t>
      </w:r>
    </w:p>
    <w:p w14:paraId="5CAF7461" w14:textId="77777777" w:rsidR="00683F42" w:rsidRDefault="000F4A36" w:rsidP="00EA2516">
      <w:pPr>
        <w:pStyle w:val="Normal-bullet"/>
      </w:pPr>
      <w:hyperlink r:id="rId23" w:history="1">
        <w:r w:rsidR="00F41C0B" w:rsidRPr="00EA2516">
          <w:rPr>
            <w:rStyle w:val="Hyperlink"/>
          </w:rPr>
          <w:t>https://</w:t>
        </w:r>
      </w:hyperlink>
      <w:hyperlink r:id="rId24" w:history="1">
        <w:r w:rsidR="00F41C0B" w:rsidRPr="00EA2516">
          <w:rPr>
            <w:rStyle w:val="Hyperlink"/>
          </w:rPr>
          <w:t>mentor.ieee.org/omniran/dcn/16/omniran-16-0062-00-00TG-sep-2016-report-to-802-wgs.pptx</w:t>
        </w:r>
      </w:hyperlink>
    </w:p>
    <w:p w14:paraId="5422854D" w14:textId="4B60C6B8" w:rsidR="00EA2516" w:rsidRPr="00EA2516" w:rsidRDefault="00EA2516" w:rsidP="00EA2516">
      <w:pPr>
        <w:pStyle w:val="Normal-dash"/>
      </w:pPr>
      <w:r>
        <w:t xml:space="preserve">A version on the 802.11 template was created by the chair and provided to 802.11 for inclusion in their reporting </w:t>
      </w:r>
      <w:proofErr w:type="spellStart"/>
      <w:r>
        <w:t>slidedeck</w:t>
      </w:r>
      <w:proofErr w:type="spellEnd"/>
      <w:r>
        <w:t>.</w:t>
      </w:r>
    </w:p>
    <w:p w14:paraId="521088BA" w14:textId="77777777" w:rsidR="00683F42" w:rsidRPr="00EA2516" w:rsidRDefault="00F41C0B" w:rsidP="00EA2516">
      <w:pPr>
        <w:pStyle w:val="Heading2"/>
      </w:pPr>
      <w:r w:rsidRPr="00EA2516">
        <w:t>AOB</w:t>
      </w:r>
    </w:p>
    <w:p w14:paraId="5F5A1917" w14:textId="77777777" w:rsidR="00683F42" w:rsidRDefault="00F41C0B" w:rsidP="00EA2516">
      <w:pPr>
        <w:pStyle w:val="Normal-bullet"/>
      </w:pPr>
      <w:r w:rsidRPr="00EA2516">
        <w:t>None</w:t>
      </w:r>
    </w:p>
    <w:p w14:paraId="51EBE3AA" w14:textId="77777777" w:rsidR="006917EB" w:rsidRPr="006917EB" w:rsidRDefault="006917EB" w:rsidP="006917EB"/>
    <w:p w14:paraId="69421F92" w14:textId="4530ADB3" w:rsidR="00085930" w:rsidRDefault="006917EB" w:rsidP="006917EB">
      <w:r w:rsidRPr="006917EB">
        <w:t xml:space="preserve">Meeting </w:t>
      </w:r>
      <w:r w:rsidR="00EA2516">
        <w:t>adjourned by chair at 15:50.</w:t>
      </w:r>
    </w:p>
    <w:p w14:paraId="00135C61" w14:textId="01CBA3B3" w:rsidR="0035606E" w:rsidRDefault="0035606E">
      <w:pPr>
        <w:suppressAutoHyphens w:val="0"/>
        <w:spacing w:after="0" w:line="240" w:lineRule="auto"/>
      </w:pPr>
      <w:r>
        <w:br w:type="page"/>
      </w:r>
    </w:p>
    <w:p w14:paraId="74065A75" w14:textId="461BACE9" w:rsidR="0035606E" w:rsidRPr="0035606E" w:rsidRDefault="0035606E" w:rsidP="0035606E">
      <w:pPr>
        <w:pStyle w:val="Heading1"/>
        <w:rPr>
          <w:u w:val="none"/>
        </w:rPr>
      </w:pPr>
      <w:r w:rsidRPr="0035606E">
        <w:rPr>
          <w:u w:val="none"/>
        </w:rPr>
        <w:lastRenderedPageBreak/>
        <w:t>Special session on 5G SC Action A</w:t>
      </w:r>
    </w:p>
    <w:p w14:paraId="3166768A" w14:textId="32C9256D" w:rsidR="0035606E" w:rsidRDefault="0035606E" w:rsidP="0035606E">
      <w:pPr>
        <w:pStyle w:val="Heading1"/>
      </w:pPr>
      <w:r>
        <w:t>Wednesday, September 14</w:t>
      </w:r>
      <w:r w:rsidRPr="0034761F">
        <w:rPr>
          <w:vertAlign w:val="superscript"/>
        </w:rPr>
        <w:t>th</w:t>
      </w:r>
      <w:r>
        <w:t>, 2016</w:t>
      </w:r>
    </w:p>
    <w:p w14:paraId="2EC53971" w14:textId="39F8D883" w:rsidR="0035606E" w:rsidRDefault="0035606E" w:rsidP="0035606E">
      <w:pPr>
        <w:pStyle w:val="Normal-bullet"/>
        <w:numPr>
          <w:ilvl w:val="0"/>
          <w:numId w:val="0"/>
        </w:numPr>
        <w:ind w:left="357" w:hanging="357"/>
      </w:pPr>
      <w:r>
        <w:t>Chair: Max Riegel</w:t>
      </w:r>
    </w:p>
    <w:p w14:paraId="5F3972E0" w14:textId="332ADF2F" w:rsidR="0035606E" w:rsidRDefault="0035606E" w:rsidP="0035606E">
      <w:pPr>
        <w:pStyle w:val="Normal-bullet"/>
        <w:numPr>
          <w:ilvl w:val="0"/>
          <w:numId w:val="0"/>
        </w:numPr>
        <w:ind w:left="357" w:hanging="357"/>
      </w:pPr>
      <w:r>
        <w:t>Minutes: Walter Pienciak</w:t>
      </w:r>
    </w:p>
    <w:p w14:paraId="1A96EAF7" w14:textId="400F2699" w:rsidR="0035606E" w:rsidRDefault="0035606E" w:rsidP="0035606E">
      <w:pPr>
        <w:pStyle w:val="Heading2"/>
      </w:pPr>
      <w:r>
        <w:t>Call to order</w:t>
      </w:r>
    </w:p>
    <w:p w14:paraId="686559DA" w14:textId="77777777" w:rsidR="0035606E" w:rsidRDefault="0035606E" w:rsidP="0035606E">
      <w:pPr>
        <w:pStyle w:val="Normal-bullet"/>
      </w:pPr>
      <w:r>
        <w:t>Chair called meeting to order at 16:10.</w:t>
      </w:r>
    </w:p>
    <w:p w14:paraId="507074B1" w14:textId="56B310D6" w:rsidR="001704A8" w:rsidRDefault="001704A8" w:rsidP="001704A8">
      <w:pPr>
        <w:pStyle w:val="Normal-bullet"/>
      </w:pPr>
      <w:r>
        <w:t xml:space="preserve">Chair used guiding </w:t>
      </w:r>
      <w:proofErr w:type="spellStart"/>
      <w:r>
        <w:t>slideset</w:t>
      </w:r>
      <w:proofErr w:type="spellEnd"/>
      <w:r>
        <w:t xml:space="preserve"> for introduction and entertaining the discussions: </w:t>
      </w:r>
      <w:hyperlink r:id="rId25" w:history="1">
        <w:r w:rsidRPr="006C5F51">
          <w:rPr>
            <w:rStyle w:val="Hyperlink"/>
          </w:rPr>
          <w:t>https://mentor.ieee.org/omniran/dcn/16/omniran-16-0061-00-5gaa-sep-14-special-session-on-5g-sc-action-a.pptx</w:t>
        </w:r>
      </w:hyperlink>
    </w:p>
    <w:p w14:paraId="2FA1C15F" w14:textId="77777777" w:rsidR="0035606E" w:rsidRDefault="0035606E" w:rsidP="0035606E">
      <w:pPr>
        <w:pStyle w:val="Heading2"/>
      </w:pPr>
      <w:r>
        <w:t>Attendance</w:t>
      </w:r>
    </w:p>
    <w:p w14:paraId="75CABA0C" w14:textId="5B05D96D" w:rsidR="0035606E" w:rsidRDefault="0035606E" w:rsidP="0035606E">
      <w:pPr>
        <w:pStyle w:val="Normal-bullet"/>
      </w:pPr>
      <w:r>
        <w:t xml:space="preserve">IEEE 802.1 </w:t>
      </w:r>
      <w:r w:rsidRPr="00533E98">
        <w:t>meeting</w:t>
      </w:r>
      <w:r>
        <w:t xml:space="preserve"> IMAT page was used for recording of attendance</w:t>
      </w:r>
    </w:p>
    <w:p w14:paraId="0A7312D4" w14:textId="6E8CE390" w:rsidR="0035606E" w:rsidRDefault="0035606E" w:rsidP="0035606E">
      <w:pPr>
        <w:pStyle w:val="Normal-dash"/>
      </w:pPr>
      <w:r>
        <w:t>Roughly 20 people in the room</w:t>
      </w:r>
      <w:r w:rsidR="00DB579D">
        <w:t>, a few people followed the discussions remotely.</w:t>
      </w:r>
    </w:p>
    <w:p w14:paraId="7D506095" w14:textId="77777777" w:rsidR="0035606E" w:rsidRPr="007B0026" w:rsidRDefault="0035606E" w:rsidP="0035606E">
      <w:pPr>
        <w:pStyle w:val="Heading2"/>
      </w:pPr>
      <w:r w:rsidRPr="007B0026">
        <w:t>IEEE WG Guidelines</w:t>
      </w:r>
    </w:p>
    <w:p w14:paraId="12119F3B" w14:textId="223D4227" w:rsidR="0035606E" w:rsidRDefault="0035606E" w:rsidP="0035606E">
      <w:pPr>
        <w:pStyle w:val="Normal-bullet"/>
        <w:numPr>
          <w:ilvl w:val="0"/>
          <w:numId w:val="1"/>
        </w:numPr>
      </w:pPr>
      <w:r>
        <w:t>The chair presented the mandatory IEEE SA guideline for pre-PAR activities.</w:t>
      </w:r>
    </w:p>
    <w:p w14:paraId="6DE0FECB" w14:textId="49FE463B" w:rsidR="0035606E" w:rsidRDefault="0035606E" w:rsidP="0035606E">
      <w:pPr>
        <w:pStyle w:val="Heading2"/>
      </w:pPr>
      <w:r w:rsidRPr="007B0026">
        <w:t>Agenda approval</w:t>
      </w:r>
    </w:p>
    <w:p w14:paraId="6B9BA176" w14:textId="6644C168" w:rsidR="0035606E" w:rsidRDefault="0035606E" w:rsidP="0035606E">
      <w:pPr>
        <w:pStyle w:val="Normal-bullet"/>
      </w:pPr>
      <w:r>
        <w:t>Agenda for the special session as proposed in the guiding slides was approved wit</w:t>
      </w:r>
      <w:r w:rsidR="001704A8">
        <w:t>hout any comments.</w:t>
      </w:r>
    </w:p>
    <w:p w14:paraId="231F9109" w14:textId="0D0BC8F6" w:rsidR="0035606E" w:rsidRDefault="0035606E" w:rsidP="0035606E">
      <w:pPr>
        <w:pStyle w:val="Heading2"/>
      </w:pPr>
      <w:r>
        <w:t>Introduction</w:t>
      </w:r>
    </w:p>
    <w:p w14:paraId="4C8E257A" w14:textId="77777777" w:rsidR="0035606E" w:rsidRDefault="0035606E" w:rsidP="0035606E">
      <w:pPr>
        <w:pStyle w:val="Normal-bullet"/>
      </w:pPr>
      <w:r>
        <w:t>The chair provided an introduction by going through the slides and providing a recap of the 5G SC conclusions as well as the OmniRAN special session in San Diego.</w:t>
      </w:r>
    </w:p>
    <w:p w14:paraId="13D5CDE0" w14:textId="34E9D149" w:rsidR="0035606E" w:rsidRDefault="0035606E" w:rsidP="0035606E">
      <w:pPr>
        <w:pStyle w:val="Heading2"/>
      </w:pPr>
      <w:r>
        <w:t>Discussions</w:t>
      </w:r>
    </w:p>
    <w:p w14:paraId="04408BAC" w14:textId="77777777" w:rsidR="0035606E" w:rsidRDefault="0035606E" w:rsidP="0035606E">
      <w:pPr>
        <w:pStyle w:val="Normal-bullet"/>
      </w:pPr>
      <w:r>
        <w:t>Discussions in the group mainly arose around the procedures and benefits of Industry Connections, about the goals and objectives for IEEE 802 and the best way going forward.</w:t>
      </w:r>
    </w:p>
    <w:p w14:paraId="3B3AEA80" w14:textId="77777777" w:rsidR="0035606E" w:rsidRDefault="0035606E" w:rsidP="0035606E">
      <w:pPr>
        <w:pStyle w:val="Normal-dash"/>
      </w:pPr>
      <w:r>
        <w:t>Many ideas and views were expressed, however there was no conclusion in any of the directions.</w:t>
      </w:r>
    </w:p>
    <w:p w14:paraId="5E42FFFF" w14:textId="77777777" w:rsidR="0035606E" w:rsidRDefault="0035606E" w:rsidP="0035606E">
      <w:pPr>
        <w:pStyle w:val="Normal-bullet"/>
      </w:pPr>
      <w:r w:rsidRPr="0095523B">
        <w:t>Uncertainty about the final targets for the group was evident.  Some disagreement existed about whether the correct approach was to a) find a major customer and start the requirements gathering process there or to b) define a primary set within the group itself.</w:t>
      </w:r>
    </w:p>
    <w:p w14:paraId="4B63CF20" w14:textId="77777777" w:rsidR="0035606E" w:rsidRDefault="0035606E" w:rsidP="0035606E">
      <w:pPr>
        <w:pStyle w:val="Normal-bullet"/>
      </w:pPr>
      <w:r>
        <w:t>To reach progress in leveraging an Industry Connections activity it was agreed that running some kind of hypothetical use case might provide both, better insight into the usage of the tool Industry Connections, as well as establishing a common view on directions and objectives.</w:t>
      </w:r>
    </w:p>
    <w:p w14:paraId="090EB32B" w14:textId="13FC1D57" w:rsidR="0035606E" w:rsidRDefault="0035606E" w:rsidP="0035606E">
      <w:pPr>
        <w:pStyle w:val="Heading2"/>
      </w:pPr>
      <w:r>
        <w:t>Conclusion</w:t>
      </w:r>
    </w:p>
    <w:p w14:paraId="60222B51" w14:textId="100834D3" w:rsidR="0035606E" w:rsidRDefault="0035606E" w:rsidP="00DB579D">
      <w:pPr>
        <w:pStyle w:val="Normal-bullet"/>
      </w:pPr>
      <w:r>
        <w:t>Chair offered to hold another special session in the upcoming San Antonio plenary meeting with a rough (hypothetical) proposal to address the MSO (Cable operator) environment.</w:t>
      </w:r>
    </w:p>
    <w:p w14:paraId="25DF4F88" w14:textId="77777777" w:rsidR="00DB579D" w:rsidRDefault="00DB579D" w:rsidP="006917EB"/>
    <w:p w14:paraId="7C53AED1" w14:textId="60A9D35D" w:rsidR="0035606E" w:rsidRPr="00085930" w:rsidRDefault="0035606E" w:rsidP="006917EB">
      <w:r>
        <w:t xml:space="preserve">Special session was adjourned by chair at 17:50 to allow participants to prepare for </w:t>
      </w:r>
      <w:r w:rsidR="001704A8">
        <w:t xml:space="preserve">the </w:t>
      </w:r>
      <w:r>
        <w:t xml:space="preserve">bus departure </w:t>
      </w:r>
      <w:r w:rsidR="001704A8">
        <w:t xml:space="preserve">for the social </w:t>
      </w:r>
      <w:r>
        <w:t>starting at 18:00.</w:t>
      </w:r>
    </w:p>
    <w:sectPr w:rsidR="0035606E" w:rsidRPr="00085930" w:rsidSect="00DC4AD4">
      <w:headerReference w:type="default" r:id="rId26"/>
      <w:footerReference w:type="default" r:id="rId27"/>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7815A" w14:textId="77777777" w:rsidR="000F4A36" w:rsidRDefault="000F4A36">
      <w:r>
        <w:separator/>
      </w:r>
    </w:p>
  </w:endnote>
  <w:endnote w:type="continuationSeparator" w:id="0">
    <w:p w14:paraId="163A8A67" w14:textId="77777777" w:rsidR="000F4A36" w:rsidRDefault="000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274CE4C6" w:rsidR="00B53493" w:rsidRPr="00534DB7" w:rsidRDefault="00B53493" w:rsidP="009A486A">
    <w:pPr>
      <w:tabs>
        <w:tab w:val="center" w:pos="4680"/>
        <w:tab w:val="right" w:pos="9923"/>
      </w:tabs>
    </w:pPr>
    <w:r>
      <w:rPr>
        <w:sz w:val="24"/>
      </w:rPr>
      <w:br/>
    </w:r>
    <w:r w:rsidR="00D52808">
      <w:t>Sep</w:t>
    </w:r>
    <w:r w:rsidR="00085930">
      <w:t xml:space="preserve"> </w:t>
    </w:r>
    <w:r>
      <w:t xml:space="preserve">2016 </w:t>
    </w:r>
    <w:r w:rsidRPr="00534DB7">
      <w:t>Minutes</w:t>
    </w:r>
    <w:r w:rsidRPr="00534DB7">
      <w:tab/>
      <w:t xml:space="preserve">Page </w:t>
    </w:r>
    <w:r w:rsidRPr="00534DB7">
      <w:fldChar w:fldCharType="begin"/>
    </w:r>
    <w:r w:rsidRPr="00534DB7">
      <w:instrText>PAGE</w:instrText>
    </w:r>
    <w:r w:rsidRPr="00534DB7">
      <w:fldChar w:fldCharType="separate"/>
    </w:r>
    <w:r w:rsidR="004E5E96">
      <w:rPr>
        <w:noProof/>
      </w:rPr>
      <w:t>7</w:t>
    </w:r>
    <w:r w:rsidRPr="00534DB7">
      <w:fldChar w:fldCharType="end"/>
    </w:r>
    <w:r w:rsidRPr="00534DB7">
      <w:tab/>
      <w:t>Walter Pienciak (IEEE SA)</w:t>
    </w:r>
  </w:p>
  <w:p w14:paraId="054D7E4A" w14:textId="77777777" w:rsidR="00B53493" w:rsidRDefault="00B53493">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F3C17" w14:textId="77777777" w:rsidR="000F4A36" w:rsidRDefault="000F4A36">
      <w:r>
        <w:separator/>
      </w:r>
    </w:p>
  </w:footnote>
  <w:footnote w:type="continuationSeparator" w:id="0">
    <w:p w14:paraId="17AF1FB1" w14:textId="77777777" w:rsidR="000F4A36" w:rsidRDefault="000F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6D9B2BE2" w:rsidR="00B53493" w:rsidRDefault="00D52808" w:rsidP="008F1D04">
    <w:pPr>
      <w:tabs>
        <w:tab w:val="center" w:pos="4680"/>
        <w:tab w:val="right" w:pos="9923"/>
      </w:tabs>
      <w:spacing w:before="432"/>
      <w:rPr>
        <w:b/>
        <w:sz w:val="28"/>
      </w:rPr>
    </w:pPr>
    <w:r>
      <w:rPr>
        <w:b/>
        <w:sz w:val="28"/>
      </w:rPr>
      <w:t>S</w:t>
    </w:r>
    <w:r w:rsidR="00057BB0">
      <w:rPr>
        <w:b/>
        <w:sz w:val="28"/>
      </w:rPr>
      <w:t>eptember 2016</w:t>
    </w:r>
    <w:r w:rsidR="00057BB0">
      <w:rPr>
        <w:b/>
        <w:sz w:val="28"/>
      </w:rPr>
      <w:tab/>
    </w:r>
    <w:r w:rsidR="00057BB0">
      <w:rPr>
        <w:b/>
        <w:sz w:val="28"/>
      </w:rPr>
      <w:tab/>
      <w:t>omniran-16-0063</w:t>
    </w:r>
    <w:r w:rsidR="00B53493">
      <w:rPr>
        <w:b/>
        <w:sz w:val="28"/>
      </w:rPr>
      <w:t>-00-00TG</w:t>
    </w:r>
    <w:r w:rsidR="00B53493">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14B"/>
    <w:multiLevelType w:val="hybridMultilevel"/>
    <w:tmpl w:val="9A9CE4A8"/>
    <w:lvl w:ilvl="0" w:tplc="926A5C6A">
      <w:start w:val="1"/>
      <w:numFmt w:val="bullet"/>
      <w:lvlText w:val="•"/>
      <w:lvlJc w:val="left"/>
      <w:pPr>
        <w:tabs>
          <w:tab w:val="num" w:pos="720"/>
        </w:tabs>
        <w:ind w:left="720" w:hanging="360"/>
      </w:pPr>
      <w:rPr>
        <w:rFonts w:ascii="Times New Roman" w:hAnsi="Times New Roman" w:hint="default"/>
      </w:rPr>
    </w:lvl>
    <w:lvl w:ilvl="1" w:tplc="AD88D474">
      <w:start w:val="32"/>
      <w:numFmt w:val="bullet"/>
      <w:lvlText w:val="–"/>
      <w:lvlJc w:val="left"/>
      <w:pPr>
        <w:tabs>
          <w:tab w:val="num" w:pos="1440"/>
        </w:tabs>
        <w:ind w:left="1440" w:hanging="360"/>
      </w:pPr>
      <w:rPr>
        <w:rFonts w:ascii="Times New Roman" w:hAnsi="Times New Roman" w:hint="default"/>
      </w:rPr>
    </w:lvl>
    <w:lvl w:ilvl="2" w:tplc="0D7A56AE">
      <w:start w:val="32"/>
      <w:numFmt w:val="bullet"/>
      <w:lvlText w:val="•"/>
      <w:lvlJc w:val="left"/>
      <w:pPr>
        <w:tabs>
          <w:tab w:val="num" w:pos="2160"/>
        </w:tabs>
        <w:ind w:left="2160" w:hanging="360"/>
      </w:pPr>
      <w:rPr>
        <w:rFonts w:ascii="Times New Roman" w:hAnsi="Times New Roman" w:hint="default"/>
      </w:rPr>
    </w:lvl>
    <w:lvl w:ilvl="3" w:tplc="D0D87164" w:tentative="1">
      <w:start w:val="1"/>
      <w:numFmt w:val="bullet"/>
      <w:lvlText w:val="•"/>
      <w:lvlJc w:val="left"/>
      <w:pPr>
        <w:tabs>
          <w:tab w:val="num" w:pos="2880"/>
        </w:tabs>
        <w:ind w:left="2880" w:hanging="360"/>
      </w:pPr>
      <w:rPr>
        <w:rFonts w:ascii="Times New Roman" w:hAnsi="Times New Roman" w:hint="default"/>
      </w:rPr>
    </w:lvl>
    <w:lvl w:ilvl="4" w:tplc="9ADA3A6C" w:tentative="1">
      <w:start w:val="1"/>
      <w:numFmt w:val="bullet"/>
      <w:lvlText w:val="•"/>
      <w:lvlJc w:val="left"/>
      <w:pPr>
        <w:tabs>
          <w:tab w:val="num" w:pos="3600"/>
        </w:tabs>
        <w:ind w:left="3600" w:hanging="360"/>
      </w:pPr>
      <w:rPr>
        <w:rFonts w:ascii="Times New Roman" w:hAnsi="Times New Roman" w:hint="default"/>
      </w:rPr>
    </w:lvl>
    <w:lvl w:ilvl="5" w:tplc="B64C1C14" w:tentative="1">
      <w:start w:val="1"/>
      <w:numFmt w:val="bullet"/>
      <w:lvlText w:val="•"/>
      <w:lvlJc w:val="left"/>
      <w:pPr>
        <w:tabs>
          <w:tab w:val="num" w:pos="4320"/>
        </w:tabs>
        <w:ind w:left="4320" w:hanging="360"/>
      </w:pPr>
      <w:rPr>
        <w:rFonts w:ascii="Times New Roman" w:hAnsi="Times New Roman" w:hint="default"/>
      </w:rPr>
    </w:lvl>
    <w:lvl w:ilvl="6" w:tplc="82A45096" w:tentative="1">
      <w:start w:val="1"/>
      <w:numFmt w:val="bullet"/>
      <w:lvlText w:val="•"/>
      <w:lvlJc w:val="left"/>
      <w:pPr>
        <w:tabs>
          <w:tab w:val="num" w:pos="5040"/>
        </w:tabs>
        <w:ind w:left="5040" w:hanging="360"/>
      </w:pPr>
      <w:rPr>
        <w:rFonts w:ascii="Times New Roman" w:hAnsi="Times New Roman" w:hint="default"/>
      </w:rPr>
    </w:lvl>
    <w:lvl w:ilvl="7" w:tplc="E676FE0C" w:tentative="1">
      <w:start w:val="1"/>
      <w:numFmt w:val="bullet"/>
      <w:lvlText w:val="•"/>
      <w:lvlJc w:val="left"/>
      <w:pPr>
        <w:tabs>
          <w:tab w:val="num" w:pos="5760"/>
        </w:tabs>
        <w:ind w:left="5760" w:hanging="360"/>
      </w:pPr>
      <w:rPr>
        <w:rFonts w:ascii="Times New Roman" w:hAnsi="Times New Roman" w:hint="default"/>
      </w:rPr>
    </w:lvl>
    <w:lvl w:ilvl="8" w:tplc="DECE32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14C04A32"/>
    <w:multiLevelType w:val="hybridMultilevel"/>
    <w:tmpl w:val="59A6BC28"/>
    <w:lvl w:ilvl="0" w:tplc="EC786E24">
      <w:start w:val="1"/>
      <w:numFmt w:val="bullet"/>
      <w:lvlText w:val="•"/>
      <w:lvlJc w:val="left"/>
      <w:pPr>
        <w:tabs>
          <w:tab w:val="num" w:pos="720"/>
        </w:tabs>
        <w:ind w:left="720" w:hanging="360"/>
      </w:pPr>
      <w:rPr>
        <w:rFonts w:ascii="Times New Roman" w:hAnsi="Times New Roman" w:hint="default"/>
      </w:rPr>
    </w:lvl>
    <w:lvl w:ilvl="1" w:tplc="F5AC6820">
      <w:start w:val="45"/>
      <w:numFmt w:val="bullet"/>
      <w:lvlText w:val="–"/>
      <w:lvlJc w:val="left"/>
      <w:pPr>
        <w:tabs>
          <w:tab w:val="num" w:pos="1440"/>
        </w:tabs>
        <w:ind w:left="1440" w:hanging="360"/>
      </w:pPr>
      <w:rPr>
        <w:rFonts w:ascii="Times New Roman" w:hAnsi="Times New Roman" w:hint="default"/>
      </w:rPr>
    </w:lvl>
    <w:lvl w:ilvl="2" w:tplc="02607E64" w:tentative="1">
      <w:start w:val="1"/>
      <w:numFmt w:val="bullet"/>
      <w:lvlText w:val="•"/>
      <w:lvlJc w:val="left"/>
      <w:pPr>
        <w:tabs>
          <w:tab w:val="num" w:pos="2160"/>
        </w:tabs>
        <w:ind w:left="2160" w:hanging="360"/>
      </w:pPr>
      <w:rPr>
        <w:rFonts w:ascii="Times New Roman" w:hAnsi="Times New Roman" w:hint="default"/>
      </w:rPr>
    </w:lvl>
    <w:lvl w:ilvl="3" w:tplc="40DCA7C0" w:tentative="1">
      <w:start w:val="1"/>
      <w:numFmt w:val="bullet"/>
      <w:lvlText w:val="•"/>
      <w:lvlJc w:val="left"/>
      <w:pPr>
        <w:tabs>
          <w:tab w:val="num" w:pos="2880"/>
        </w:tabs>
        <w:ind w:left="2880" w:hanging="360"/>
      </w:pPr>
      <w:rPr>
        <w:rFonts w:ascii="Times New Roman" w:hAnsi="Times New Roman" w:hint="default"/>
      </w:rPr>
    </w:lvl>
    <w:lvl w:ilvl="4" w:tplc="EC620E96" w:tentative="1">
      <w:start w:val="1"/>
      <w:numFmt w:val="bullet"/>
      <w:lvlText w:val="•"/>
      <w:lvlJc w:val="left"/>
      <w:pPr>
        <w:tabs>
          <w:tab w:val="num" w:pos="3600"/>
        </w:tabs>
        <w:ind w:left="3600" w:hanging="360"/>
      </w:pPr>
      <w:rPr>
        <w:rFonts w:ascii="Times New Roman" w:hAnsi="Times New Roman" w:hint="default"/>
      </w:rPr>
    </w:lvl>
    <w:lvl w:ilvl="5" w:tplc="D4684B0E" w:tentative="1">
      <w:start w:val="1"/>
      <w:numFmt w:val="bullet"/>
      <w:lvlText w:val="•"/>
      <w:lvlJc w:val="left"/>
      <w:pPr>
        <w:tabs>
          <w:tab w:val="num" w:pos="4320"/>
        </w:tabs>
        <w:ind w:left="4320" w:hanging="360"/>
      </w:pPr>
      <w:rPr>
        <w:rFonts w:ascii="Times New Roman" w:hAnsi="Times New Roman" w:hint="default"/>
      </w:rPr>
    </w:lvl>
    <w:lvl w:ilvl="6" w:tplc="F08EF914" w:tentative="1">
      <w:start w:val="1"/>
      <w:numFmt w:val="bullet"/>
      <w:lvlText w:val="•"/>
      <w:lvlJc w:val="left"/>
      <w:pPr>
        <w:tabs>
          <w:tab w:val="num" w:pos="5040"/>
        </w:tabs>
        <w:ind w:left="5040" w:hanging="360"/>
      </w:pPr>
      <w:rPr>
        <w:rFonts w:ascii="Times New Roman" w:hAnsi="Times New Roman" w:hint="default"/>
      </w:rPr>
    </w:lvl>
    <w:lvl w:ilvl="7" w:tplc="29B42918" w:tentative="1">
      <w:start w:val="1"/>
      <w:numFmt w:val="bullet"/>
      <w:lvlText w:val="•"/>
      <w:lvlJc w:val="left"/>
      <w:pPr>
        <w:tabs>
          <w:tab w:val="num" w:pos="5760"/>
        </w:tabs>
        <w:ind w:left="5760" w:hanging="360"/>
      </w:pPr>
      <w:rPr>
        <w:rFonts w:ascii="Times New Roman" w:hAnsi="Times New Roman" w:hint="default"/>
      </w:rPr>
    </w:lvl>
    <w:lvl w:ilvl="8" w:tplc="E5D6C87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D82D3D"/>
    <w:multiLevelType w:val="hybridMultilevel"/>
    <w:tmpl w:val="572A6A28"/>
    <w:lvl w:ilvl="0" w:tplc="F23C6F44">
      <w:start w:val="1"/>
      <w:numFmt w:val="bullet"/>
      <w:lvlText w:val="•"/>
      <w:lvlJc w:val="left"/>
      <w:pPr>
        <w:tabs>
          <w:tab w:val="num" w:pos="720"/>
        </w:tabs>
        <w:ind w:left="720" w:hanging="360"/>
      </w:pPr>
      <w:rPr>
        <w:rFonts w:ascii="Times New Roman" w:hAnsi="Times New Roman" w:hint="default"/>
      </w:rPr>
    </w:lvl>
    <w:lvl w:ilvl="1" w:tplc="0986BC2A">
      <w:start w:val="32"/>
      <w:numFmt w:val="bullet"/>
      <w:lvlText w:val="–"/>
      <w:lvlJc w:val="left"/>
      <w:pPr>
        <w:tabs>
          <w:tab w:val="num" w:pos="1440"/>
        </w:tabs>
        <w:ind w:left="1440" w:hanging="360"/>
      </w:pPr>
      <w:rPr>
        <w:rFonts w:ascii="Times New Roman" w:hAnsi="Times New Roman" w:hint="default"/>
      </w:rPr>
    </w:lvl>
    <w:lvl w:ilvl="2" w:tplc="1E8AF310">
      <w:start w:val="32"/>
      <w:numFmt w:val="bullet"/>
      <w:lvlText w:val="•"/>
      <w:lvlJc w:val="left"/>
      <w:pPr>
        <w:tabs>
          <w:tab w:val="num" w:pos="2160"/>
        </w:tabs>
        <w:ind w:left="2160" w:hanging="360"/>
      </w:pPr>
      <w:rPr>
        <w:rFonts w:ascii="Times New Roman" w:hAnsi="Times New Roman" w:hint="default"/>
      </w:rPr>
    </w:lvl>
    <w:lvl w:ilvl="3" w:tplc="396073AA" w:tentative="1">
      <w:start w:val="1"/>
      <w:numFmt w:val="bullet"/>
      <w:lvlText w:val="•"/>
      <w:lvlJc w:val="left"/>
      <w:pPr>
        <w:tabs>
          <w:tab w:val="num" w:pos="2880"/>
        </w:tabs>
        <w:ind w:left="2880" w:hanging="360"/>
      </w:pPr>
      <w:rPr>
        <w:rFonts w:ascii="Times New Roman" w:hAnsi="Times New Roman" w:hint="default"/>
      </w:rPr>
    </w:lvl>
    <w:lvl w:ilvl="4" w:tplc="D102B39A" w:tentative="1">
      <w:start w:val="1"/>
      <w:numFmt w:val="bullet"/>
      <w:lvlText w:val="•"/>
      <w:lvlJc w:val="left"/>
      <w:pPr>
        <w:tabs>
          <w:tab w:val="num" w:pos="3600"/>
        </w:tabs>
        <w:ind w:left="3600" w:hanging="360"/>
      </w:pPr>
      <w:rPr>
        <w:rFonts w:ascii="Times New Roman" w:hAnsi="Times New Roman" w:hint="default"/>
      </w:rPr>
    </w:lvl>
    <w:lvl w:ilvl="5" w:tplc="9A2C1CCA" w:tentative="1">
      <w:start w:val="1"/>
      <w:numFmt w:val="bullet"/>
      <w:lvlText w:val="•"/>
      <w:lvlJc w:val="left"/>
      <w:pPr>
        <w:tabs>
          <w:tab w:val="num" w:pos="4320"/>
        </w:tabs>
        <w:ind w:left="4320" w:hanging="360"/>
      </w:pPr>
      <w:rPr>
        <w:rFonts w:ascii="Times New Roman" w:hAnsi="Times New Roman" w:hint="default"/>
      </w:rPr>
    </w:lvl>
    <w:lvl w:ilvl="6" w:tplc="FAD0865A" w:tentative="1">
      <w:start w:val="1"/>
      <w:numFmt w:val="bullet"/>
      <w:lvlText w:val="•"/>
      <w:lvlJc w:val="left"/>
      <w:pPr>
        <w:tabs>
          <w:tab w:val="num" w:pos="5040"/>
        </w:tabs>
        <w:ind w:left="5040" w:hanging="360"/>
      </w:pPr>
      <w:rPr>
        <w:rFonts w:ascii="Times New Roman" w:hAnsi="Times New Roman" w:hint="default"/>
      </w:rPr>
    </w:lvl>
    <w:lvl w:ilvl="7" w:tplc="A6BCF204" w:tentative="1">
      <w:start w:val="1"/>
      <w:numFmt w:val="bullet"/>
      <w:lvlText w:val="•"/>
      <w:lvlJc w:val="left"/>
      <w:pPr>
        <w:tabs>
          <w:tab w:val="num" w:pos="5760"/>
        </w:tabs>
        <w:ind w:left="5760" w:hanging="360"/>
      </w:pPr>
      <w:rPr>
        <w:rFonts w:ascii="Times New Roman" w:hAnsi="Times New Roman" w:hint="default"/>
      </w:rPr>
    </w:lvl>
    <w:lvl w:ilvl="8" w:tplc="1B7E18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656AFC"/>
    <w:multiLevelType w:val="hybridMultilevel"/>
    <w:tmpl w:val="2D22FA5C"/>
    <w:lvl w:ilvl="0" w:tplc="3CAE3712">
      <w:start w:val="1"/>
      <w:numFmt w:val="bullet"/>
      <w:lvlText w:val="•"/>
      <w:lvlJc w:val="left"/>
      <w:pPr>
        <w:tabs>
          <w:tab w:val="num" w:pos="720"/>
        </w:tabs>
        <w:ind w:left="720" w:hanging="360"/>
      </w:pPr>
      <w:rPr>
        <w:rFonts w:ascii="Times New Roman" w:hAnsi="Times New Roman" w:hint="default"/>
      </w:rPr>
    </w:lvl>
    <w:lvl w:ilvl="1" w:tplc="F5124550">
      <w:start w:val="32"/>
      <w:numFmt w:val="bullet"/>
      <w:lvlText w:val="–"/>
      <w:lvlJc w:val="left"/>
      <w:pPr>
        <w:tabs>
          <w:tab w:val="num" w:pos="1440"/>
        </w:tabs>
        <w:ind w:left="1440" w:hanging="360"/>
      </w:pPr>
      <w:rPr>
        <w:rFonts w:ascii="Times New Roman" w:hAnsi="Times New Roman" w:hint="default"/>
      </w:rPr>
    </w:lvl>
    <w:lvl w:ilvl="2" w:tplc="68FE4482" w:tentative="1">
      <w:start w:val="1"/>
      <w:numFmt w:val="bullet"/>
      <w:lvlText w:val="•"/>
      <w:lvlJc w:val="left"/>
      <w:pPr>
        <w:tabs>
          <w:tab w:val="num" w:pos="2160"/>
        </w:tabs>
        <w:ind w:left="2160" w:hanging="360"/>
      </w:pPr>
      <w:rPr>
        <w:rFonts w:ascii="Times New Roman" w:hAnsi="Times New Roman" w:hint="default"/>
      </w:rPr>
    </w:lvl>
    <w:lvl w:ilvl="3" w:tplc="7C96E640" w:tentative="1">
      <w:start w:val="1"/>
      <w:numFmt w:val="bullet"/>
      <w:lvlText w:val="•"/>
      <w:lvlJc w:val="left"/>
      <w:pPr>
        <w:tabs>
          <w:tab w:val="num" w:pos="2880"/>
        </w:tabs>
        <w:ind w:left="2880" w:hanging="360"/>
      </w:pPr>
      <w:rPr>
        <w:rFonts w:ascii="Times New Roman" w:hAnsi="Times New Roman" w:hint="default"/>
      </w:rPr>
    </w:lvl>
    <w:lvl w:ilvl="4" w:tplc="C5CEE612" w:tentative="1">
      <w:start w:val="1"/>
      <w:numFmt w:val="bullet"/>
      <w:lvlText w:val="•"/>
      <w:lvlJc w:val="left"/>
      <w:pPr>
        <w:tabs>
          <w:tab w:val="num" w:pos="3600"/>
        </w:tabs>
        <w:ind w:left="3600" w:hanging="360"/>
      </w:pPr>
      <w:rPr>
        <w:rFonts w:ascii="Times New Roman" w:hAnsi="Times New Roman" w:hint="default"/>
      </w:rPr>
    </w:lvl>
    <w:lvl w:ilvl="5" w:tplc="EA56935E" w:tentative="1">
      <w:start w:val="1"/>
      <w:numFmt w:val="bullet"/>
      <w:lvlText w:val="•"/>
      <w:lvlJc w:val="left"/>
      <w:pPr>
        <w:tabs>
          <w:tab w:val="num" w:pos="4320"/>
        </w:tabs>
        <w:ind w:left="4320" w:hanging="360"/>
      </w:pPr>
      <w:rPr>
        <w:rFonts w:ascii="Times New Roman" w:hAnsi="Times New Roman" w:hint="default"/>
      </w:rPr>
    </w:lvl>
    <w:lvl w:ilvl="6" w:tplc="281ACB50" w:tentative="1">
      <w:start w:val="1"/>
      <w:numFmt w:val="bullet"/>
      <w:lvlText w:val="•"/>
      <w:lvlJc w:val="left"/>
      <w:pPr>
        <w:tabs>
          <w:tab w:val="num" w:pos="5040"/>
        </w:tabs>
        <w:ind w:left="5040" w:hanging="360"/>
      </w:pPr>
      <w:rPr>
        <w:rFonts w:ascii="Times New Roman" w:hAnsi="Times New Roman" w:hint="default"/>
      </w:rPr>
    </w:lvl>
    <w:lvl w:ilvl="7" w:tplc="65B8B904" w:tentative="1">
      <w:start w:val="1"/>
      <w:numFmt w:val="bullet"/>
      <w:lvlText w:val="•"/>
      <w:lvlJc w:val="left"/>
      <w:pPr>
        <w:tabs>
          <w:tab w:val="num" w:pos="5760"/>
        </w:tabs>
        <w:ind w:left="5760" w:hanging="360"/>
      </w:pPr>
      <w:rPr>
        <w:rFonts w:ascii="Times New Roman" w:hAnsi="Times New Roman" w:hint="default"/>
      </w:rPr>
    </w:lvl>
    <w:lvl w:ilvl="8" w:tplc="643CF1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A27F95"/>
    <w:multiLevelType w:val="hybridMultilevel"/>
    <w:tmpl w:val="AFA26B48"/>
    <w:lvl w:ilvl="0" w:tplc="4802C74C">
      <w:start w:val="1"/>
      <w:numFmt w:val="bullet"/>
      <w:lvlText w:val="•"/>
      <w:lvlJc w:val="left"/>
      <w:pPr>
        <w:tabs>
          <w:tab w:val="num" w:pos="720"/>
        </w:tabs>
        <w:ind w:left="720" w:hanging="360"/>
      </w:pPr>
      <w:rPr>
        <w:rFonts w:ascii="Times New Roman" w:hAnsi="Times New Roman" w:hint="default"/>
      </w:rPr>
    </w:lvl>
    <w:lvl w:ilvl="1" w:tplc="541E524C" w:tentative="1">
      <w:start w:val="1"/>
      <w:numFmt w:val="bullet"/>
      <w:lvlText w:val="•"/>
      <w:lvlJc w:val="left"/>
      <w:pPr>
        <w:tabs>
          <w:tab w:val="num" w:pos="1440"/>
        </w:tabs>
        <w:ind w:left="1440" w:hanging="360"/>
      </w:pPr>
      <w:rPr>
        <w:rFonts w:ascii="Times New Roman" w:hAnsi="Times New Roman" w:hint="default"/>
      </w:rPr>
    </w:lvl>
    <w:lvl w:ilvl="2" w:tplc="9B5EEEB4" w:tentative="1">
      <w:start w:val="1"/>
      <w:numFmt w:val="bullet"/>
      <w:lvlText w:val="•"/>
      <w:lvlJc w:val="left"/>
      <w:pPr>
        <w:tabs>
          <w:tab w:val="num" w:pos="2160"/>
        </w:tabs>
        <w:ind w:left="2160" w:hanging="360"/>
      </w:pPr>
      <w:rPr>
        <w:rFonts w:ascii="Times New Roman" w:hAnsi="Times New Roman" w:hint="default"/>
      </w:rPr>
    </w:lvl>
    <w:lvl w:ilvl="3" w:tplc="34F03BCA" w:tentative="1">
      <w:start w:val="1"/>
      <w:numFmt w:val="bullet"/>
      <w:lvlText w:val="•"/>
      <w:lvlJc w:val="left"/>
      <w:pPr>
        <w:tabs>
          <w:tab w:val="num" w:pos="2880"/>
        </w:tabs>
        <w:ind w:left="2880" w:hanging="360"/>
      </w:pPr>
      <w:rPr>
        <w:rFonts w:ascii="Times New Roman" w:hAnsi="Times New Roman" w:hint="default"/>
      </w:rPr>
    </w:lvl>
    <w:lvl w:ilvl="4" w:tplc="1348FCC6" w:tentative="1">
      <w:start w:val="1"/>
      <w:numFmt w:val="bullet"/>
      <w:lvlText w:val="•"/>
      <w:lvlJc w:val="left"/>
      <w:pPr>
        <w:tabs>
          <w:tab w:val="num" w:pos="3600"/>
        </w:tabs>
        <w:ind w:left="3600" w:hanging="360"/>
      </w:pPr>
      <w:rPr>
        <w:rFonts w:ascii="Times New Roman" w:hAnsi="Times New Roman" w:hint="default"/>
      </w:rPr>
    </w:lvl>
    <w:lvl w:ilvl="5" w:tplc="E940CE64" w:tentative="1">
      <w:start w:val="1"/>
      <w:numFmt w:val="bullet"/>
      <w:lvlText w:val="•"/>
      <w:lvlJc w:val="left"/>
      <w:pPr>
        <w:tabs>
          <w:tab w:val="num" w:pos="4320"/>
        </w:tabs>
        <w:ind w:left="4320" w:hanging="360"/>
      </w:pPr>
      <w:rPr>
        <w:rFonts w:ascii="Times New Roman" w:hAnsi="Times New Roman" w:hint="default"/>
      </w:rPr>
    </w:lvl>
    <w:lvl w:ilvl="6" w:tplc="7CFAE262" w:tentative="1">
      <w:start w:val="1"/>
      <w:numFmt w:val="bullet"/>
      <w:lvlText w:val="•"/>
      <w:lvlJc w:val="left"/>
      <w:pPr>
        <w:tabs>
          <w:tab w:val="num" w:pos="5040"/>
        </w:tabs>
        <w:ind w:left="5040" w:hanging="360"/>
      </w:pPr>
      <w:rPr>
        <w:rFonts w:ascii="Times New Roman" w:hAnsi="Times New Roman" w:hint="default"/>
      </w:rPr>
    </w:lvl>
    <w:lvl w:ilvl="7" w:tplc="620CF616" w:tentative="1">
      <w:start w:val="1"/>
      <w:numFmt w:val="bullet"/>
      <w:lvlText w:val="•"/>
      <w:lvlJc w:val="left"/>
      <w:pPr>
        <w:tabs>
          <w:tab w:val="num" w:pos="5760"/>
        </w:tabs>
        <w:ind w:left="5760" w:hanging="360"/>
      </w:pPr>
      <w:rPr>
        <w:rFonts w:ascii="Times New Roman" w:hAnsi="Times New Roman" w:hint="default"/>
      </w:rPr>
    </w:lvl>
    <w:lvl w:ilvl="8" w:tplc="548A98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B01D31"/>
    <w:multiLevelType w:val="hybridMultilevel"/>
    <w:tmpl w:val="1FA0B446"/>
    <w:lvl w:ilvl="0" w:tplc="691E018C">
      <w:start w:val="1"/>
      <w:numFmt w:val="bullet"/>
      <w:lvlText w:val="•"/>
      <w:lvlJc w:val="left"/>
      <w:pPr>
        <w:tabs>
          <w:tab w:val="num" w:pos="720"/>
        </w:tabs>
        <w:ind w:left="720" w:hanging="360"/>
      </w:pPr>
      <w:rPr>
        <w:rFonts w:ascii="Times New Roman" w:hAnsi="Times New Roman" w:hint="default"/>
      </w:rPr>
    </w:lvl>
    <w:lvl w:ilvl="1" w:tplc="C0228ACC">
      <w:start w:val="32"/>
      <w:numFmt w:val="bullet"/>
      <w:lvlText w:val="–"/>
      <w:lvlJc w:val="left"/>
      <w:pPr>
        <w:tabs>
          <w:tab w:val="num" w:pos="1440"/>
        </w:tabs>
        <w:ind w:left="1440" w:hanging="360"/>
      </w:pPr>
      <w:rPr>
        <w:rFonts w:ascii="Times New Roman" w:hAnsi="Times New Roman" w:hint="default"/>
      </w:rPr>
    </w:lvl>
    <w:lvl w:ilvl="2" w:tplc="21BC79A4" w:tentative="1">
      <w:start w:val="1"/>
      <w:numFmt w:val="bullet"/>
      <w:lvlText w:val="•"/>
      <w:lvlJc w:val="left"/>
      <w:pPr>
        <w:tabs>
          <w:tab w:val="num" w:pos="2160"/>
        </w:tabs>
        <w:ind w:left="2160" w:hanging="360"/>
      </w:pPr>
      <w:rPr>
        <w:rFonts w:ascii="Times New Roman" w:hAnsi="Times New Roman" w:hint="default"/>
      </w:rPr>
    </w:lvl>
    <w:lvl w:ilvl="3" w:tplc="1E7AA4D2" w:tentative="1">
      <w:start w:val="1"/>
      <w:numFmt w:val="bullet"/>
      <w:lvlText w:val="•"/>
      <w:lvlJc w:val="left"/>
      <w:pPr>
        <w:tabs>
          <w:tab w:val="num" w:pos="2880"/>
        </w:tabs>
        <w:ind w:left="2880" w:hanging="360"/>
      </w:pPr>
      <w:rPr>
        <w:rFonts w:ascii="Times New Roman" w:hAnsi="Times New Roman" w:hint="default"/>
      </w:rPr>
    </w:lvl>
    <w:lvl w:ilvl="4" w:tplc="BFC8EAF2" w:tentative="1">
      <w:start w:val="1"/>
      <w:numFmt w:val="bullet"/>
      <w:lvlText w:val="•"/>
      <w:lvlJc w:val="left"/>
      <w:pPr>
        <w:tabs>
          <w:tab w:val="num" w:pos="3600"/>
        </w:tabs>
        <w:ind w:left="3600" w:hanging="360"/>
      </w:pPr>
      <w:rPr>
        <w:rFonts w:ascii="Times New Roman" w:hAnsi="Times New Roman" w:hint="default"/>
      </w:rPr>
    </w:lvl>
    <w:lvl w:ilvl="5" w:tplc="02C8F1DC" w:tentative="1">
      <w:start w:val="1"/>
      <w:numFmt w:val="bullet"/>
      <w:lvlText w:val="•"/>
      <w:lvlJc w:val="left"/>
      <w:pPr>
        <w:tabs>
          <w:tab w:val="num" w:pos="4320"/>
        </w:tabs>
        <w:ind w:left="4320" w:hanging="360"/>
      </w:pPr>
      <w:rPr>
        <w:rFonts w:ascii="Times New Roman" w:hAnsi="Times New Roman" w:hint="default"/>
      </w:rPr>
    </w:lvl>
    <w:lvl w:ilvl="6" w:tplc="1084137E" w:tentative="1">
      <w:start w:val="1"/>
      <w:numFmt w:val="bullet"/>
      <w:lvlText w:val="•"/>
      <w:lvlJc w:val="left"/>
      <w:pPr>
        <w:tabs>
          <w:tab w:val="num" w:pos="5040"/>
        </w:tabs>
        <w:ind w:left="5040" w:hanging="360"/>
      </w:pPr>
      <w:rPr>
        <w:rFonts w:ascii="Times New Roman" w:hAnsi="Times New Roman" w:hint="default"/>
      </w:rPr>
    </w:lvl>
    <w:lvl w:ilvl="7" w:tplc="0AB4E0DC" w:tentative="1">
      <w:start w:val="1"/>
      <w:numFmt w:val="bullet"/>
      <w:lvlText w:val="•"/>
      <w:lvlJc w:val="left"/>
      <w:pPr>
        <w:tabs>
          <w:tab w:val="num" w:pos="5760"/>
        </w:tabs>
        <w:ind w:left="5760" w:hanging="360"/>
      </w:pPr>
      <w:rPr>
        <w:rFonts w:ascii="Times New Roman" w:hAnsi="Times New Roman" w:hint="default"/>
      </w:rPr>
    </w:lvl>
    <w:lvl w:ilvl="8" w:tplc="ECC620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D994CD6"/>
    <w:multiLevelType w:val="hybridMultilevel"/>
    <w:tmpl w:val="DAB63558"/>
    <w:lvl w:ilvl="0" w:tplc="F4504544">
      <w:start w:val="1"/>
      <w:numFmt w:val="bullet"/>
      <w:lvlText w:val="–"/>
      <w:lvlJc w:val="left"/>
      <w:pPr>
        <w:tabs>
          <w:tab w:val="num" w:pos="720"/>
        </w:tabs>
        <w:ind w:left="720" w:hanging="360"/>
      </w:pPr>
      <w:rPr>
        <w:rFonts w:ascii="Times New Roman" w:hAnsi="Times New Roman" w:hint="default"/>
      </w:rPr>
    </w:lvl>
    <w:lvl w:ilvl="1" w:tplc="AF107EF4">
      <w:start w:val="1"/>
      <w:numFmt w:val="bullet"/>
      <w:lvlText w:val="–"/>
      <w:lvlJc w:val="left"/>
      <w:pPr>
        <w:tabs>
          <w:tab w:val="num" w:pos="1440"/>
        </w:tabs>
        <w:ind w:left="1440" w:hanging="360"/>
      </w:pPr>
      <w:rPr>
        <w:rFonts w:ascii="Times New Roman" w:hAnsi="Times New Roman" w:hint="default"/>
      </w:rPr>
    </w:lvl>
    <w:lvl w:ilvl="2" w:tplc="CDC0BDFC">
      <w:start w:val="45"/>
      <w:numFmt w:val="bullet"/>
      <w:lvlText w:val="•"/>
      <w:lvlJc w:val="left"/>
      <w:pPr>
        <w:tabs>
          <w:tab w:val="num" w:pos="2160"/>
        </w:tabs>
        <w:ind w:left="2160" w:hanging="360"/>
      </w:pPr>
      <w:rPr>
        <w:rFonts w:ascii="Times New Roman" w:hAnsi="Times New Roman" w:hint="default"/>
      </w:rPr>
    </w:lvl>
    <w:lvl w:ilvl="3" w:tplc="25E084B4" w:tentative="1">
      <w:start w:val="1"/>
      <w:numFmt w:val="bullet"/>
      <w:lvlText w:val="–"/>
      <w:lvlJc w:val="left"/>
      <w:pPr>
        <w:tabs>
          <w:tab w:val="num" w:pos="2880"/>
        </w:tabs>
        <w:ind w:left="2880" w:hanging="360"/>
      </w:pPr>
      <w:rPr>
        <w:rFonts w:ascii="Times New Roman" w:hAnsi="Times New Roman" w:hint="default"/>
      </w:rPr>
    </w:lvl>
    <w:lvl w:ilvl="4" w:tplc="651084A4" w:tentative="1">
      <w:start w:val="1"/>
      <w:numFmt w:val="bullet"/>
      <w:lvlText w:val="–"/>
      <w:lvlJc w:val="left"/>
      <w:pPr>
        <w:tabs>
          <w:tab w:val="num" w:pos="3600"/>
        </w:tabs>
        <w:ind w:left="3600" w:hanging="360"/>
      </w:pPr>
      <w:rPr>
        <w:rFonts w:ascii="Times New Roman" w:hAnsi="Times New Roman" w:hint="default"/>
      </w:rPr>
    </w:lvl>
    <w:lvl w:ilvl="5" w:tplc="23C0E606" w:tentative="1">
      <w:start w:val="1"/>
      <w:numFmt w:val="bullet"/>
      <w:lvlText w:val="–"/>
      <w:lvlJc w:val="left"/>
      <w:pPr>
        <w:tabs>
          <w:tab w:val="num" w:pos="4320"/>
        </w:tabs>
        <w:ind w:left="4320" w:hanging="360"/>
      </w:pPr>
      <w:rPr>
        <w:rFonts w:ascii="Times New Roman" w:hAnsi="Times New Roman" w:hint="default"/>
      </w:rPr>
    </w:lvl>
    <w:lvl w:ilvl="6" w:tplc="10889AC6" w:tentative="1">
      <w:start w:val="1"/>
      <w:numFmt w:val="bullet"/>
      <w:lvlText w:val="–"/>
      <w:lvlJc w:val="left"/>
      <w:pPr>
        <w:tabs>
          <w:tab w:val="num" w:pos="5040"/>
        </w:tabs>
        <w:ind w:left="5040" w:hanging="360"/>
      </w:pPr>
      <w:rPr>
        <w:rFonts w:ascii="Times New Roman" w:hAnsi="Times New Roman" w:hint="default"/>
      </w:rPr>
    </w:lvl>
    <w:lvl w:ilvl="7" w:tplc="3E24471E" w:tentative="1">
      <w:start w:val="1"/>
      <w:numFmt w:val="bullet"/>
      <w:lvlText w:val="–"/>
      <w:lvlJc w:val="left"/>
      <w:pPr>
        <w:tabs>
          <w:tab w:val="num" w:pos="5760"/>
        </w:tabs>
        <w:ind w:left="5760" w:hanging="360"/>
      </w:pPr>
      <w:rPr>
        <w:rFonts w:ascii="Times New Roman" w:hAnsi="Times New Roman" w:hint="default"/>
      </w:rPr>
    </w:lvl>
    <w:lvl w:ilvl="8" w:tplc="D9727A1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07F77BE"/>
    <w:multiLevelType w:val="hybridMultilevel"/>
    <w:tmpl w:val="F538F8C8"/>
    <w:lvl w:ilvl="0" w:tplc="C6E4D64C">
      <w:start w:val="1"/>
      <w:numFmt w:val="bullet"/>
      <w:lvlText w:val="•"/>
      <w:lvlJc w:val="left"/>
      <w:pPr>
        <w:tabs>
          <w:tab w:val="num" w:pos="720"/>
        </w:tabs>
        <w:ind w:left="720" w:hanging="360"/>
      </w:pPr>
      <w:rPr>
        <w:rFonts w:ascii="Times New Roman" w:hAnsi="Times New Roman" w:hint="default"/>
      </w:rPr>
    </w:lvl>
    <w:lvl w:ilvl="1" w:tplc="CC381048">
      <w:start w:val="45"/>
      <w:numFmt w:val="bullet"/>
      <w:lvlText w:val="–"/>
      <w:lvlJc w:val="left"/>
      <w:pPr>
        <w:tabs>
          <w:tab w:val="num" w:pos="1440"/>
        </w:tabs>
        <w:ind w:left="1440" w:hanging="360"/>
      </w:pPr>
      <w:rPr>
        <w:rFonts w:ascii="Times New Roman" w:hAnsi="Times New Roman" w:hint="default"/>
      </w:rPr>
    </w:lvl>
    <w:lvl w:ilvl="2" w:tplc="1916D0F6" w:tentative="1">
      <w:start w:val="1"/>
      <w:numFmt w:val="bullet"/>
      <w:lvlText w:val="•"/>
      <w:lvlJc w:val="left"/>
      <w:pPr>
        <w:tabs>
          <w:tab w:val="num" w:pos="2160"/>
        </w:tabs>
        <w:ind w:left="2160" w:hanging="360"/>
      </w:pPr>
      <w:rPr>
        <w:rFonts w:ascii="Times New Roman" w:hAnsi="Times New Roman" w:hint="default"/>
      </w:rPr>
    </w:lvl>
    <w:lvl w:ilvl="3" w:tplc="001EF4C6" w:tentative="1">
      <w:start w:val="1"/>
      <w:numFmt w:val="bullet"/>
      <w:lvlText w:val="•"/>
      <w:lvlJc w:val="left"/>
      <w:pPr>
        <w:tabs>
          <w:tab w:val="num" w:pos="2880"/>
        </w:tabs>
        <w:ind w:left="2880" w:hanging="360"/>
      </w:pPr>
      <w:rPr>
        <w:rFonts w:ascii="Times New Roman" w:hAnsi="Times New Roman" w:hint="default"/>
      </w:rPr>
    </w:lvl>
    <w:lvl w:ilvl="4" w:tplc="D0CEFBB2" w:tentative="1">
      <w:start w:val="1"/>
      <w:numFmt w:val="bullet"/>
      <w:lvlText w:val="•"/>
      <w:lvlJc w:val="left"/>
      <w:pPr>
        <w:tabs>
          <w:tab w:val="num" w:pos="3600"/>
        </w:tabs>
        <w:ind w:left="3600" w:hanging="360"/>
      </w:pPr>
      <w:rPr>
        <w:rFonts w:ascii="Times New Roman" w:hAnsi="Times New Roman" w:hint="default"/>
      </w:rPr>
    </w:lvl>
    <w:lvl w:ilvl="5" w:tplc="78783322" w:tentative="1">
      <w:start w:val="1"/>
      <w:numFmt w:val="bullet"/>
      <w:lvlText w:val="•"/>
      <w:lvlJc w:val="left"/>
      <w:pPr>
        <w:tabs>
          <w:tab w:val="num" w:pos="4320"/>
        </w:tabs>
        <w:ind w:left="4320" w:hanging="360"/>
      </w:pPr>
      <w:rPr>
        <w:rFonts w:ascii="Times New Roman" w:hAnsi="Times New Roman" w:hint="default"/>
      </w:rPr>
    </w:lvl>
    <w:lvl w:ilvl="6" w:tplc="30186852" w:tentative="1">
      <w:start w:val="1"/>
      <w:numFmt w:val="bullet"/>
      <w:lvlText w:val="•"/>
      <w:lvlJc w:val="left"/>
      <w:pPr>
        <w:tabs>
          <w:tab w:val="num" w:pos="5040"/>
        </w:tabs>
        <w:ind w:left="5040" w:hanging="360"/>
      </w:pPr>
      <w:rPr>
        <w:rFonts w:ascii="Times New Roman" w:hAnsi="Times New Roman" w:hint="default"/>
      </w:rPr>
    </w:lvl>
    <w:lvl w:ilvl="7" w:tplc="AC1EAD5A" w:tentative="1">
      <w:start w:val="1"/>
      <w:numFmt w:val="bullet"/>
      <w:lvlText w:val="•"/>
      <w:lvlJc w:val="left"/>
      <w:pPr>
        <w:tabs>
          <w:tab w:val="num" w:pos="5760"/>
        </w:tabs>
        <w:ind w:left="5760" w:hanging="360"/>
      </w:pPr>
      <w:rPr>
        <w:rFonts w:ascii="Times New Roman" w:hAnsi="Times New Roman" w:hint="default"/>
      </w:rPr>
    </w:lvl>
    <w:lvl w:ilvl="8" w:tplc="F6EE8DF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BA4664"/>
    <w:multiLevelType w:val="hybridMultilevel"/>
    <w:tmpl w:val="65DE7F44"/>
    <w:lvl w:ilvl="0" w:tplc="F740DF7C">
      <w:start w:val="1"/>
      <w:numFmt w:val="bullet"/>
      <w:lvlText w:val="•"/>
      <w:lvlJc w:val="left"/>
      <w:pPr>
        <w:tabs>
          <w:tab w:val="num" w:pos="720"/>
        </w:tabs>
        <w:ind w:left="720" w:hanging="360"/>
      </w:pPr>
      <w:rPr>
        <w:rFonts w:ascii="Times New Roman" w:hAnsi="Times New Roman" w:hint="default"/>
      </w:rPr>
    </w:lvl>
    <w:lvl w:ilvl="1" w:tplc="290274C6">
      <w:start w:val="32"/>
      <w:numFmt w:val="bullet"/>
      <w:lvlText w:val="–"/>
      <w:lvlJc w:val="left"/>
      <w:pPr>
        <w:tabs>
          <w:tab w:val="num" w:pos="1440"/>
        </w:tabs>
        <w:ind w:left="1440" w:hanging="360"/>
      </w:pPr>
      <w:rPr>
        <w:rFonts w:ascii="Times New Roman" w:hAnsi="Times New Roman" w:hint="default"/>
      </w:rPr>
    </w:lvl>
    <w:lvl w:ilvl="2" w:tplc="2C1CA042">
      <w:start w:val="32"/>
      <w:numFmt w:val="bullet"/>
      <w:lvlText w:val="•"/>
      <w:lvlJc w:val="left"/>
      <w:pPr>
        <w:tabs>
          <w:tab w:val="num" w:pos="2160"/>
        </w:tabs>
        <w:ind w:left="2160" w:hanging="360"/>
      </w:pPr>
      <w:rPr>
        <w:rFonts w:ascii="Times New Roman" w:hAnsi="Times New Roman" w:hint="default"/>
      </w:rPr>
    </w:lvl>
    <w:lvl w:ilvl="3" w:tplc="A4803430" w:tentative="1">
      <w:start w:val="1"/>
      <w:numFmt w:val="bullet"/>
      <w:lvlText w:val="•"/>
      <w:lvlJc w:val="left"/>
      <w:pPr>
        <w:tabs>
          <w:tab w:val="num" w:pos="2880"/>
        </w:tabs>
        <w:ind w:left="2880" w:hanging="360"/>
      </w:pPr>
      <w:rPr>
        <w:rFonts w:ascii="Times New Roman" w:hAnsi="Times New Roman" w:hint="default"/>
      </w:rPr>
    </w:lvl>
    <w:lvl w:ilvl="4" w:tplc="A2EE05CC" w:tentative="1">
      <w:start w:val="1"/>
      <w:numFmt w:val="bullet"/>
      <w:lvlText w:val="•"/>
      <w:lvlJc w:val="left"/>
      <w:pPr>
        <w:tabs>
          <w:tab w:val="num" w:pos="3600"/>
        </w:tabs>
        <w:ind w:left="3600" w:hanging="360"/>
      </w:pPr>
      <w:rPr>
        <w:rFonts w:ascii="Times New Roman" w:hAnsi="Times New Roman" w:hint="default"/>
      </w:rPr>
    </w:lvl>
    <w:lvl w:ilvl="5" w:tplc="9DF2F00E" w:tentative="1">
      <w:start w:val="1"/>
      <w:numFmt w:val="bullet"/>
      <w:lvlText w:val="•"/>
      <w:lvlJc w:val="left"/>
      <w:pPr>
        <w:tabs>
          <w:tab w:val="num" w:pos="4320"/>
        </w:tabs>
        <w:ind w:left="4320" w:hanging="360"/>
      </w:pPr>
      <w:rPr>
        <w:rFonts w:ascii="Times New Roman" w:hAnsi="Times New Roman" w:hint="default"/>
      </w:rPr>
    </w:lvl>
    <w:lvl w:ilvl="6" w:tplc="D22C6DF2" w:tentative="1">
      <w:start w:val="1"/>
      <w:numFmt w:val="bullet"/>
      <w:lvlText w:val="•"/>
      <w:lvlJc w:val="left"/>
      <w:pPr>
        <w:tabs>
          <w:tab w:val="num" w:pos="5040"/>
        </w:tabs>
        <w:ind w:left="5040" w:hanging="360"/>
      </w:pPr>
      <w:rPr>
        <w:rFonts w:ascii="Times New Roman" w:hAnsi="Times New Roman" w:hint="default"/>
      </w:rPr>
    </w:lvl>
    <w:lvl w:ilvl="7" w:tplc="7F22D0BC" w:tentative="1">
      <w:start w:val="1"/>
      <w:numFmt w:val="bullet"/>
      <w:lvlText w:val="•"/>
      <w:lvlJc w:val="left"/>
      <w:pPr>
        <w:tabs>
          <w:tab w:val="num" w:pos="5760"/>
        </w:tabs>
        <w:ind w:left="5760" w:hanging="360"/>
      </w:pPr>
      <w:rPr>
        <w:rFonts w:ascii="Times New Roman" w:hAnsi="Times New Roman" w:hint="default"/>
      </w:rPr>
    </w:lvl>
    <w:lvl w:ilvl="8" w:tplc="7C1EFC8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A93435"/>
    <w:multiLevelType w:val="hybridMultilevel"/>
    <w:tmpl w:val="45008058"/>
    <w:lvl w:ilvl="0" w:tplc="18BAFC20">
      <w:start w:val="1"/>
      <w:numFmt w:val="bullet"/>
      <w:lvlText w:val="•"/>
      <w:lvlJc w:val="left"/>
      <w:pPr>
        <w:tabs>
          <w:tab w:val="num" w:pos="720"/>
        </w:tabs>
        <w:ind w:left="720" w:hanging="360"/>
      </w:pPr>
      <w:rPr>
        <w:rFonts w:ascii="Times New Roman" w:hAnsi="Times New Roman" w:hint="default"/>
      </w:rPr>
    </w:lvl>
    <w:lvl w:ilvl="1" w:tplc="F474C514" w:tentative="1">
      <w:start w:val="1"/>
      <w:numFmt w:val="bullet"/>
      <w:lvlText w:val="•"/>
      <w:lvlJc w:val="left"/>
      <w:pPr>
        <w:tabs>
          <w:tab w:val="num" w:pos="1440"/>
        </w:tabs>
        <w:ind w:left="1440" w:hanging="360"/>
      </w:pPr>
      <w:rPr>
        <w:rFonts w:ascii="Times New Roman" w:hAnsi="Times New Roman" w:hint="default"/>
      </w:rPr>
    </w:lvl>
    <w:lvl w:ilvl="2" w:tplc="29E224AA" w:tentative="1">
      <w:start w:val="1"/>
      <w:numFmt w:val="bullet"/>
      <w:lvlText w:val="•"/>
      <w:lvlJc w:val="left"/>
      <w:pPr>
        <w:tabs>
          <w:tab w:val="num" w:pos="2160"/>
        </w:tabs>
        <w:ind w:left="2160" w:hanging="360"/>
      </w:pPr>
      <w:rPr>
        <w:rFonts w:ascii="Times New Roman" w:hAnsi="Times New Roman" w:hint="default"/>
      </w:rPr>
    </w:lvl>
    <w:lvl w:ilvl="3" w:tplc="E310787A" w:tentative="1">
      <w:start w:val="1"/>
      <w:numFmt w:val="bullet"/>
      <w:lvlText w:val="•"/>
      <w:lvlJc w:val="left"/>
      <w:pPr>
        <w:tabs>
          <w:tab w:val="num" w:pos="2880"/>
        </w:tabs>
        <w:ind w:left="2880" w:hanging="360"/>
      </w:pPr>
      <w:rPr>
        <w:rFonts w:ascii="Times New Roman" w:hAnsi="Times New Roman" w:hint="default"/>
      </w:rPr>
    </w:lvl>
    <w:lvl w:ilvl="4" w:tplc="5F84C66E" w:tentative="1">
      <w:start w:val="1"/>
      <w:numFmt w:val="bullet"/>
      <w:lvlText w:val="•"/>
      <w:lvlJc w:val="left"/>
      <w:pPr>
        <w:tabs>
          <w:tab w:val="num" w:pos="3600"/>
        </w:tabs>
        <w:ind w:left="3600" w:hanging="360"/>
      </w:pPr>
      <w:rPr>
        <w:rFonts w:ascii="Times New Roman" w:hAnsi="Times New Roman" w:hint="default"/>
      </w:rPr>
    </w:lvl>
    <w:lvl w:ilvl="5" w:tplc="1DE07C24" w:tentative="1">
      <w:start w:val="1"/>
      <w:numFmt w:val="bullet"/>
      <w:lvlText w:val="•"/>
      <w:lvlJc w:val="left"/>
      <w:pPr>
        <w:tabs>
          <w:tab w:val="num" w:pos="4320"/>
        </w:tabs>
        <w:ind w:left="4320" w:hanging="360"/>
      </w:pPr>
      <w:rPr>
        <w:rFonts w:ascii="Times New Roman" w:hAnsi="Times New Roman" w:hint="default"/>
      </w:rPr>
    </w:lvl>
    <w:lvl w:ilvl="6" w:tplc="F034B7CC" w:tentative="1">
      <w:start w:val="1"/>
      <w:numFmt w:val="bullet"/>
      <w:lvlText w:val="•"/>
      <w:lvlJc w:val="left"/>
      <w:pPr>
        <w:tabs>
          <w:tab w:val="num" w:pos="5040"/>
        </w:tabs>
        <w:ind w:left="5040" w:hanging="360"/>
      </w:pPr>
      <w:rPr>
        <w:rFonts w:ascii="Times New Roman" w:hAnsi="Times New Roman" w:hint="default"/>
      </w:rPr>
    </w:lvl>
    <w:lvl w:ilvl="7" w:tplc="9F6CA438" w:tentative="1">
      <w:start w:val="1"/>
      <w:numFmt w:val="bullet"/>
      <w:lvlText w:val="•"/>
      <w:lvlJc w:val="left"/>
      <w:pPr>
        <w:tabs>
          <w:tab w:val="num" w:pos="5760"/>
        </w:tabs>
        <w:ind w:left="5760" w:hanging="360"/>
      </w:pPr>
      <w:rPr>
        <w:rFonts w:ascii="Times New Roman" w:hAnsi="Times New Roman" w:hint="default"/>
      </w:rPr>
    </w:lvl>
    <w:lvl w:ilvl="8" w:tplc="73BEA1F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14"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A65A0"/>
    <w:multiLevelType w:val="hybridMultilevel"/>
    <w:tmpl w:val="DC763BB8"/>
    <w:lvl w:ilvl="0" w:tplc="5CCEA9E6">
      <w:start w:val="1"/>
      <w:numFmt w:val="bullet"/>
      <w:lvlText w:val="•"/>
      <w:lvlJc w:val="left"/>
      <w:pPr>
        <w:tabs>
          <w:tab w:val="num" w:pos="720"/>
        </w:tabs>
        <w:ind w:left="720" w:hanging="360"/>
      </w:pPr>
      <w:rPr>
        <w:rFonts w:ascii="Times New Roman" w:hAnsi="Times New Roman" w:hint="default"/>
      </w:rPr>
    </w:lvl>
    <w:lvl w:ilvl="1" w:tplc="4802EF6C">
      <w:start w:val="32"/>
      <w:numFmt w:val="bullet"/>
      <w:lvlText w:val="–"/>
      <w:lvlJc w:val="left"/>
      <w:pPr>
        <w:tabs>
          <w:tab w:val="num" w:pos="1440"/>
        </w:tabs>
        <w:ind w:left="1440" w:hanging="360"/>
      </w:pPr>
      <w:rPr>
        <w:rFonts w:ascii="Times New Roman" w:hAnsi="Times New Roman" w:hint="default"/>
      </w:rPr>
    </w:lvl>
    <w:lvl w:ilvl="2" w:tplc="980EC810">
      <w:start w:val="32"/>
      <w:numFmt w:val="bullet"/>
      <w:lvlText w:val="•"/>
      <w:lvlJc w:val="left"/>
      <w:pPr>
        <w:tabs>
          <w:tab w:val="num" w:pos="2160"/>
        </w:tabs>
        <w:ind w:left="2160" w:hanging="360"/>
      </w:pPr>
      <w:rPr>
        <w:rFonts w:ascii="Times New Roman" w:hAnsi="Times New Roman" w:hint="default"/>
      </w:rPr>
    </w:lvl>
    <w:lvl w:ilvl="3" w:tplc="91529C9E">
      <w:start w:val="32"/>
      <w:numFmt w:val="bullet"/>
      <w:lvlText w:val="–"/>
      <w:lvlJc w:val="left"/>
      <w:pPr>
        <w:tabs>
          <w:tab w:val="num" w:pos="2880"/>
        </w:tabs>
        <w:ind w:left="2880" w:hanging="360"/>
      </w:pPr>
      <w:rPr>
        <w:rFonts w:ascii="Times New Roman" w:hAnsi="Times New Roman" w:hint="default"/>
      </w:rPr>
    </w:lvl>
    <w:lvl w:ilvl="4" w:tplc="CDDAE0A2" w:tentative="1">
      <w:start w:val="1"/>
      <w:numFmt w:val="bullet"/>
      <w:lvlText w:val="•"/>
      <w:lvlJc w:val="left"/>
      <w:pPr>
        <w:tabs>
          <w:tab w:val="num" w:pos="3600"/>
        </w:tabs>
        <w:ind w:left="3600" w:hanging="360"/>
      </w:pPr>
      <w:rPr>
        <w:rFonts w:ascii="Times New Roman" w:hAnsi="Times New Roman" w:hint="default"/>
      </w:rPr>
    </w:lvl>
    <w:lvl w:ilvl="5" w:tplc="2D4AF7C4" w:tentative="1">
      <w:start w:val="1"/>
      <w:numFmt w:val="bullet"/>
      <w:lvlText w:val="•"/>
      <w:lvlJc w:val="left"/>
      <w:pPr>
        <w:tabs>
          <w:tab w:val="num" w:pos="4320"/>
        </w:tabs>
        <w:ind w:left="4320" w:hanging="360"/>
      </w:pPr>
      <w:rPr>
        <w:rFonts w:ascii="Times New Roman" w:hAnsi="Times New Roman" w:hint="default"/>
      </w:rPr>
    </w:lvl>
    <w:lvl w:ilvl="6" w:tplc="D5A6E25C" w:tentative="1">
      <w:start w:val="1"/>
      <w:numFmt w:val="bullet"/>
      <w:lvlText w:val="•"/>
      <w:lvlJc w:val="left"/>
      <w:pPr>
        <w:tabs>
          <w:tab w:val="num" w:pos="5040"/>
        </w:tabs>
        <w:ind w:left="5040" w:hanging="360"/>
      </w:pPr>
      <w:rPr>
        <w:rFonts w:ascii="Times New Roman" w:hAnsi="Times New Roman" w:hint="default"/>
      </w:rPr>
    </w:lvl>
    <w:lvl w:ilvl="7" w:tplc="69A43668" w:tentative="1">
      <w:start w:val="1"/>
      <w:numFmt w:val="bullet"/>
      <w:lvlText w:val="•"/>
      <w:lvlJc w:val="left"/>
      <w:pPr>
        <w:tabs>
          <w:tab w:val="num" w:pos="5760"/>
        </w:tabs>
        <w:ind w:left="5760" w:hanging="360"/>
      </w:pPr>
      <w:rPr>
        <w:rFonts w:ascii="Times New Roman" w:hAnsi="Times New Roman" w:hint="default"/>
      </w:rPr>
    </w:lvl>
    <w:lvl w:ilvl="8" w:tplc="89EA81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A9A482D"/>
    <w:multiLevelType w:val="hybridMultilevel"/>
    <w:tmpl w:val="5A609266"/>
    <w:lvl w:ilvl="0" w:tplc="DD6E8498">
      <w:start w:val="1"/>
      <w:numFmt w:val="bullet"/>
      <w:lvlText w:val="–"/>
      <w:lvlJc w:val="left"/>
      <w:pPr>
        <w:tabs>
          <w:tab w:val="num" w:pos="720"/>
        </w:tabs>
        <w:ind w:left="720" w:hanging="360"/>
      </w:pPr>
      <w:rPr>
        <w:rFonts w:ascii="Times New Roman" w:hAnsi="Times New Roman" w:hint="default"/>
      </w:rPr>
    </w:lvl>
    <w:lvl w:ilvl="1" w:tplc="6122B5B8">
      <w:start w:val="1"/>
      <w:numFmt w:val="bullet"/>
      <w:lvlText w:val="–"/>
      <w:lvlJc w:val="left"/>
      <w:pPr>
        <w:tabs>
          <w:tab w:val="num" w:pos="1440"/>
        </w:tabs>
        <w:ind w:left="1440" w:hanging="360"/>
      </w:pPr>
      <w:rPr>
        <w:rFonts w:ascii="Times New Roman" w:hAnsi="Times New Roman" w:hint="default"/>
      </w:rPr>
    </w:lvl>
    <w:lvl w:ilvl="2" w:tplc="E74E44BC">
      <w:start w:val="45"/>
      <w:numFmt w:val="bullet"/>
      <w:lvlText w:val="•"/>
      <w:lvlJc w:val="left"/>
      <w:pPr>
        <w:tabs>
          <w:tab w:val="num" w:pos="2160"/>
        </w:tabs>
        <w:ind w:left="2160" w:hanging="360"/>
      </w:pPr>
      <w:rPr>
        <w:rFonts w:ascii="Times New Roman" w:hAnsi="Times New Roman" w:hint="default"/>
      </w:rPr>
    </w:lvl>
    <w:lvl w:ilvl="3" w:tplc="6CB6F624" w:tentative="1">
      <w:start w:val="1"/>
      <w:numFmt w:val="bullet"/>
      <w:lvlText w:val="–"/>
      <w:lvlJc w:val="left"/>
      <w:pPr>
        <w:tabs>
          <w:tab w:val="num" w:pos="2880"/>
        </w:tabs>
        <w:ind w:left="2880" w:hanging="360"/>
      </w:pPr>
      <w:rPr>
        <w:rFonts w:ascii="Times New Roman" w:hAnsi="Times New Roman" w:hint="default"/>
      </w:rPr>
    </w:lvl>
    <w:lvl w:ilvl="4" w:tplc="8CBEE59A" w:tentative="1">
      <w:start w:val="1"/>
      <w:numFmt w:val="bullet"/>
      <w:lvlText w:val="–"/>
      <w:lvlJc w:val="left"/>
      <w:pPr>
        <w:tabs>
          <w:tab w:val="num" w:pos="3600"/>
        </w:tabs>
        <w:ind w:left="3600" w:hanging="360"/>
      </w:pPr>
      <w:rPr>
        <w:rFonts w:ascii="Times New Roman" w:hAnsi="Times New Roman" w:hint="default"/>
      </w:rPr>
    </w:lvl>
    <w:lvl w:ilvl="5" w:tplc="D944AE3A" w:tentative="1">
      <w:start w:val="1"/>
      <w:numFmt w:val="bullet"/>
      <w:lvlText w:val="–"/>
      <w:lvlJc w:val="left"/>
      <w:pPr>
        <w:tabs>
          <w:tab w:val="num" w:pos="4320"/>
        </w:tabs>
        <w:ind w:left="4320" w:hanging="360"/>
      </w:pPr>
      <w:rPr>
        <w:rFonts w:ascii="Times New Roman" w:hAnsi="Times New Roman" w:hint="default"/>
      </w:rPr>
    </w:lvl>
    <w:lvl w:ilvl="6" w:tplc="6302A8FC" w:tentative="1">
      <w:start w:val="1"/>
      <w:numFmt w:val="bullet"/>
      <w:lvlText w:val="–"/>
      <w:lvlJc w:val="left"/>
      <w:pPr>
        <w:tabs>
          <w:tab w:val="num" w:pos="5040"/>
        </w:tabs>
        <w:ind w:left="5040" w:hanging="360"/>
      </w:pPr>
      <w:rPr>
        <w:rFonts w:ascii="Times New Roman" w:hAnsi="Times New Roman" w:hint="default"/>
      </w:rPr>
    </w:lvl>
    <w:lvl w:ilvl="7" w:tplc="452627D4" w:tentative="1">
      <w:start w:val="1"/>
      <w:numFmt w:val="bullet"/>
      <w:lvlText w:val="–"/>
      <w:lvlJc w:val="left"/>
      <w:pPr>
        <w:tabs>
          <w:tab w:val="num" w:pos="5760"/>
        </w:tabs>
        <w:ind w:left="5760" w:hanging="360"/>
      </w:pPr>
      <w:rPr>
        <w:rFonts w:ascii="Times New Roman" w:hAnsi="Times New Roman" w:hint="default"/>
      </w:rPr>
    </w:lvl>
    <w:lvl w:ilvl="8" w:tplc="5C6AA640"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4"/>
  </w:num>
  <w:num w:numId="3">
    <w:abstractNumId w:val="3"/>
  </w:num>
  <w:num w:numId="4">
    <w:abstractNumId w:val="2"/>
  </w:num>
  <w:num w:numId="5">
    <w:abstractNumId w:val="1"/>
  </w:num>
  <w:num w:numId="6">
    <w:abstractNumId w:val="4"/>
  </w:num>
  <w:num w:numId="7">
    <w:abstractNumId w:val="10"/>
  </w:num>
  <w:num w:numId="8">
    <w:abstractNumId w:val="12"/>
  </w:num>
  <w:num w:numId="9">
    <w:abstractNumId w:val="16"/>
  </w:num>
  <w:num w:numId="10">
    <w:abstractNumId w:val="9"/>
  </w:num>
  <w:num w:numId="11">
    <w:abstractNumId w:val="5"/>
  </w:num>
  <w:num w:numId="12">
    <w:abstractNumId w:val="8"/>
  </w:num>
  <w:num w:numId="13">
    <w:abstractNumId w:val="11"/>
  </w:num>
  <w:num w:numId="14">
    <w:abstractNumId w:val="7"/>
  </w:num>
  <w:num w:numId="15">
    <w:abstractNumId w:val="6"/>
  </w:num>
  <w:num w:numId="16">
    <w:abstractNumId w:val="0"/>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12163"/>
    <w:rsid w:val="00033F51"/>
    <w:rsid w:val="00057BB0"/>
    <w:rsid w:val="00085930"/>
    <w:rsid w:val="00092EE8"/>
    <w:rsid w:val="000954F8"/>
    <w:rsid w:val="000B60AC"/>
    <w:rsid w:val="000E681B"/>
    <w:rsid w:val="000F4A36"/>
    <w:rsid w:val="001150F5"/>
    <w:rsid w:val="0011799F"/>
    <w:rsid w:val="001205F6"/>
    <w:rsid w:val="001253FE"/>
    <w:rsid w:val="00130884"/>
    <w:rsid w:val="001704A8"/>
    <w:rsid w:val="001B2369"/>
    <w:rsid w:val="00215065"/>
    <w:rsid w:val="0023399A"/>
    <w:rsid w:val="00233D30"/>
    <w:rsid w:val="00237562"/>
    <w:rsid w:val="002405B7"/>
    <w:rsid w:val="002551E9"/>
    <w:rsid w:val="00284FDF"/>
    <w:rsid w:val="00287383"/>
    <w:rsid w:val="0029021B"/>
    <w:rsid w:val="002B0068"/>
    <w:rsid w:val="002C2234"/>
    <w:rsid w:val="00306753"/>
    <w:rsid w:val="00310017"/>
    <w:rsid w:val="00346E15"/>
    <w:rsid w:val="0034761F"/>
    <w:rsid w:val="00350234"/>
    <w:rsid w:val="00353CBE"/>
    <w:rsid w:val="0035606E"/>
    <w:rsid w:val="0035715F"/>
    <w:rsid w:val="003E3AB7"/>
    <w:rsid w:val="003F5362"/>
    <w:rsid w:val="0042717D"/>
    <w:rsid w:val="00465C06"/>
    <w:rsid w:val="00472D64"/>
    <w:rsid w:val="004C563C"/>
    <w:rsid w:val="004D5833"/>
    <w:rsid w:val="004E5E96"/>
    <w:rsid w:val="004E6BD8"/>
    <w:rsid w:val="004F46E7"/>
    <w:rsid w:val="004F7ED9"/>
    <w:rsid w:val="00533E98"/>
    <w:rsid w:val="00534D7B"/>
    <w:rsid w:val="00534DB7"/>
    <w:rsid w:val="005A1A1E"/>
    <w:rsid w:val="005A4A0B"/>
    <w:rsid w:val="005B4742"/>
    <w:rsid w:val="005C1009"/>
    <w:rsid w:val="005C7B35"/>
    <w:rsid w:val="005E173C"/>
    <w:rsid w:val="005E3F63"/>
    <w:rsid w:val="006174C1"/>
    <w:rsid w:val="00663C9D"/>
    <w:rsid w:val="0066647F"/>
    <w:rsid w:val="006711BE"/>
    <w:rsid w:val="00683E78"/>
    <w:rsid w:val="00683F42"/>
    <w:rsid w:val="006917EB"/>
    <w:rsid w:val="006B76A9"/>
    <w:rsid w:val="006D2AC5"/>
    <w:rsid w:val="0078644C"/>
    <w:rsid w:val="007A6F0F"/>
    <w:rsid w:val="007B0026"/>
    <w:rsid w:val="007C459D"/>
    <w:rsid w:val="007D4444"/>
    <w:rsid w:val="007E2AFF"/>
    <w:rsid w:val="008002A3"/>
    <w:rsid w:val="00835619"/>
    <w:rsid w:val="00862B2C"/>
    <w:rsid w:val="008B4FD0"/>
    <w:rsid w:val="008C4519"/>
    <w:rsid w:val="008F1D04"/>
    <w:rsid w:val="009134D4"/>
    <w:rsid w:val="009527A0"/>
    <w:rsid w:val="0095523B"/>
    <w:rsid w:val="00987D9C"/>
    <w:rsid w:val="009A486A"/>
    <w:rsid w:val="009D04EF"/>
    <w:rsid w:val="00A01DD9"/>
    <w:rsid w:val="00A1452A"/>
    <w:rsid w:val="00A15936"/>
    <w:rsid w:val="00A51951"/>
    <w:rsid w:val="00A61BF7"/>
    <w:rsid w:val="00A75FBD"/>
    <w:rsid w:val="00AC4332"/>
    <w:rsid w:val="00AD0033"/>
    <w:rsid w:val="00B168E7"/>
    <w:rsid w:val="00B24304"/>
    <w:rsid w:val="00B32962"/>
    <w:rsid w:val="00B43115"/>
    <w:rsid w:val="00B53493"/>
    <w:rsid w:val="00C072C5"/>
    <w:rsid w:val="00C739EC"/>
    <w:rsid w:val="00C844E7"/>
    <w:rsid w:val="00C94751"/>
    <w:rsid w:val="00D104BA"/>
    <w:rsid w:val="00D46367"/>
    <w:rsid w:val="00D52808"/>
    <w:rsid w:val="00D66EF7"/>
    <w:rsid w:val="00D86243"/>
    <w:rsid w:val="00DB579D"/>
    <w:rsid w:val="00DB58EE"/>
    <w:rsid w:val="00DC4AD4"/>
    <w:rsid w:val="00DD5E14"/>
    <w:rsid w:val="00E97414"/>
    <w:rsid w:val="00EA2516"/>
    <w:rsid w:val="00EC7FFB"/>
    <w:rsid w:val="00EE7C16"/>
    <w:rsid w:val="00F2368E"/>
    <w:rsid w:val="00F245EA"/>
    <w:rsid w:val="00F41C0B"/>
    <w:rsid w:val="00F55DE5"/>
    <w:rsid w:val="00F80D25"/>
    <w:rsid w:val="00F907EE"/>
    <w:rsid w:val="00FC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1988147E-D6E5-4361-B20A-B343C89B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ind w:left="357" w:hanging="357"/>
    </w:pPr>
  </w:style>
  <w:style w:type="paragraph" w:customStyle="1" w:styleId="Normal-dash">
    <w:name w:val="Normal-dash"/>
    <w:basedOn w:val="Normal-bullet"/>
    <w:qFormat/>
    <w:rsid w:val="0029021B"/>
    <w:pPr>
      <w:numPr>
        <w:numId w:val="3"/>
      </w:numPr>
      <w:ind w:left="714" w:hanging="357"/>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omniran/dcn/16/omniran-16-0057-01-00TG-sept-2016-f2f-meeting-slides.pptx" TargetMode="External"/><Relationship Id="rId18" Type="http://schemas.openxmlformats.org/officeDocument/2006/relationships/hyperlink" Target="https://mentor.ieee.org/802.15/dcn/16/15-16-0640-00-003d-ethernet-convergence.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omniran/dcn/16/omniran-16-0059-01-00TG-p802-1cf-d0-2-collected-comments.xls" TargetMode="External"/><Relationship Id="rId7" Type="http://schemas.openxmlformats.org/officeDocument/2006/relationships/endnotes" Target="endnotes.xml"/><Relationship Id="rId12" Type="http://schemas.openxmlformats.org/officeDocument/2006/relationships/hyperlink" Target="https://mentor.ieee.org/omniran/dcn/16/omniran-16-0055-00-00TG-july-2016-f2f-minutes.docx" TargetMode="External"/><Relationship Id="rId17" Type="http://schemas.openxmlformats.org/officeDocument/2006/relationships/hyperlink" Target="https://mentor.ieee.org/omniran/dcn/16/omniran-16-0059-00-00TG-p802-1cf-d0-2-collected-comments.xls" TargetMode="External"/><Relationship Id="rId25" Type="http://schemas.openxmlformats.org/officeDocument/2006/relationships/hyperlink" Target="https://mentor.ieee.org/omniran/dcn/16/omniran-16-0061-00-5gaa-sep-14-special-session-on-5g-sc-action-a.pptx" TargetMode="External"/><Relationship Id="rId2" Type="http://schemas.openxmlformats.org/officeDocument/2006/relationships/numbering" Target="numbering.xml"/><Relationship Id="rId16" Type="http://schemas.openxmlformats.org/officeDocument/2006/relationships/hyperlink" Target="https://mentor.ieee.org/omniran/dcn/16/omniran-16-0059-00-00TG-p802-1cf-d0-2-collected-comments.xls" TargetMode="External"/><Relationship Id="rId20" Type="http://schemas.openxmlformats.org/officeDocument/2006/relationships/hyperlink" Target="https://mentor.ieee.org/omniran/dcn/16/omniran-16-0059-00-00TG-p802-1cf-d0-2-collected-comments.x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6/omniran-16-0061-00-5gaa-sep-14-special-session-on-5g-sc-action-a.pptx" TargetMode="External"/><Relationship Id="rId24" Type="http://schemas.openxmlformats.org/officeDocument/2006/relationships/hyperlink" Target="https://mentor.ieee.org/omniran/dcn/16/omniran-16-0062-00-00TG-sep-2016-report-to-802-wgs.pptx" TargetMode="External"/><Relationship Id="rId5" Type="http://schemas.openxmlformats.org/officeDocument/2006/relationships/webSettings" Target="webSettings.xml"/><Relationship Id="rId15" Type="http://schemas.openxmlformats.org/officeDocument/2006/relationships/hyperlink" Target="http://www.ieee802.org/1/private/email2/thrd1.html" TargetMode="External"/><Relationship Id="rId23" Type="http://schemas.openxmlformats.org/officeDocument/2006/relationships/hyperlink" Target="https://mentor.ieee.org/omniran/dcn/16/omniran-16-0062-00-00TG-sep-2016-report-to-802-wgs.pptx" TargetMode="External"/><Relationship Id="rId28" Type="http://schemas.openxmlformats.org/officeDocument/2006/relationships/fontTable" Target="fontTable.xml"/><Relationship Id="rId10" Type="http://schemas.openxmlformats.org/officeDocument/2006/relationships/hyperlink" Target="https://mentor.ieee.org/omniran/dcn/16/omniran-16-0057-00-00TG-sept-2016-f2f-meeting-slides.pptx" TargetMode="External"/><Relationship Id="rId19" Type="http://schemas.openxmlformats.org/officeDocument/2006/relationships/hyperlink" Target="https://mentor.ieee.org/802.15/dcn/16/15-16-0640-00-003d-ethernet-convergence.pptx" TargetMode="Externa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www.ieee802.org/1/private/email2/thrd1.html" TargetMode="External"/><Relationship Id="rId22" Type="http://schemas.openxmlformats.org/officeDocument/2006/relationships/hyperlink" Target="https://mentor.ieee.org/omniran/dcn/16/omniran-16-0059-01-00TG-p802-1cf-d0-2-collected-comment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4294-3BFE-4420-826D-F7B23DE6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11</cp:revision>
  <dcterms:created xsi:type="dcterms:W3CDTF">2016-09-26T09:30:00Z</dcterms:created>
  <dcterms:modified xsi:type="dcterms:W3CDTF">2016-09-27T08:57:00Z</dcterms:modified>
  <dc:language>en-US</dc:language>
</cp:coreProperties>
</file>