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0F82E282" w:rsidR="00B11B9C" w:rsidRDefault="0055118C">
            <w:pPr>
              <w:spacing w:line="276" w:lineRule="auto"/>
              <w:jc w:val="center"/>
              <w:rPr>
                <w:kern w:val="2"/>
                <w:sz w:val="36"/>
                <w:szCs w:val="36"/>
                <w:lang w:bidi="en-US"/>
              </w:rPr>
            </w:pPr>
            <w:r>
              <w:rPr>
                <w:kern w:val="2"/>
                <w:sz w:val="36"/>
                <w:szCs w:val="36"/>
              </w:rPr>
              <w:t>Layout Chapter 8: Network Virtualization Functions</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29EDCBB1" w:rsidR="00B11B9C" w:rsidRDefault="0055118C">
            <w:pPr>
              <w:pStyle w:val="Front-Matter"/>
              <w:spacing w:line="276" w:lineRule="auto"/>
              <w:jc w:val="center"/>
              <w:rPr>
                <w:kern w:val="2"/>
              </w:rPr>
            </w:pPr>
            <w:r>
              <w:rPr>
                <w:kern w:val="2"/>
              </w:rPr>
              <w:t>Date: 2016-08-02</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3F6D22AC" w:rsidR="00B11B9C" w:rsidRDefault="0055118C">
            <w:pPr>
              <w:pStyle w:val="Front-Matter"/>
              <w:spacing w:line="276" w:lineRule="auto"/>
              <w:rPr>
                <w:b/>
                <w:kern w:val="2"/>
              </w:rPr>
            </w:pPr>
            <w:r>
              <w:rPr>
                <w:b/>
                <w:kern w:val="2"/>
              </w:rPr>
              <w:t>Authors:</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58D809AF" w:rsidR="00B11B9C" w:rsidRDefault="0055118C">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72F8594F" w:rsidR="00B11B9C" w:rsidRDefault="0055118C">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3C872AA1" w:rsidR="00B11B9C" w:rsidRDefault="0055118C">
            <w:pPr>
              <w:spacing w:line="276" w:lineRule="auto"/>
              <w:rPr>
                <w:rFonts w:cstheme="minorBidi"/>
                <w:sz w:val="22"/>
                <w:szCs w:val="22"/>
              </w:rPr>
            </w:pPr>
            <w:r>
              <w:rPr>
                <w:rFonts w:cstheme="minorBidi"/>
                <w:sz w:val="22"/>
                <w:szCs w:val="22"/>
              </w:rPr>
              <w:t>+491732938240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3020C4FE" w:rsidR="00B11B9C" w:rsidRDefault="0055118C">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47FE041F" w:rsidR="00A07F77" w:rsidRDefault="0055118C" w:rsidP="00A07F77">
      <w:pPr>
        <w:pStyle w:val="Body"/>
      </w:pPr>
      <w:r>
        <w:t>This document provides the outline of the new structure of chapter 8 Network Virtualization Functions</w:t>
      </w:r>
      <w:r w:rsidR="00664CCF">
        <w:t>, as agreed in the July 2016 plenary meeting. The document is aimed to support the editor of P802.1CF in setting up the new structure.</w:t>
      </w:r>
    </w:p>
    <w:p w14:paraId="34E1F90C" w14:textId="77777777" w:rsidR="00A07F77" w:rsidRDefault="00A07F77">
      <w:pPr>
        <w:rPr>
          <w:rFonts w:asciiTheme="minorHAnsi" w:hAnsiTheme="minorHAnsi"/>
          <w:kern w:val="1"/>
          <w:sz w:val="24"/>
        </w:rPr>
      </w:pPr>
      <w:r>
        <w:br w:type="page"/>
      </w:r>
    </w:p>
    <w:p w14:paraId="6E6C1167" w14:textId="77777777" w:rsidR="00351E2E" w:rsidRDefault="001B04E5">
      <w:pPr>
        <w:pStyle w:val="TOC1"/>
        <w:tabs>
          <w:tab w:val="left" w:pos="400"/>
          <w:tab w:val="right" w:leader="dot" w:pos="9350"/>
        </w:tabs>
        <w:rPr>
          <w:rFonts w:eastAsiaTheme="minorEastAsia" w:cstheme="minorBidi"/>
          <w:b w:val="0"/>
          <w:noProof/>
          <w:sz w:val="22"/>
          <w:szCs w:val="22"/>
        </w:rPr>
      </w:pPr>
      <w:r>
        <w:rPr>
          <w:b w:val="0"/>
        </w:rPr>
        <w:lastRenderedPageBreak/>
        <w:fldChar w:fldCharType="begin"/>
      </w:r>
      <w:r>
        <w:rPr>
          <w:b w:val="0"/>
        </w:rPr>
        <w:instrText xml:space="preserve"> TOC \o "1-4" </w:instrText>
      </w:r>
      <w:r>
        <w:rPr>
          <w:b w:val="0"/>
        </w:rPr>
        <w:fldChar w:fldCharType="separate"/>
      </w:r>
      <w:r w:rsidR="00351E2E">
        <w:rPr>
          <w:noProof/>
        </w:rPr>
        <w:t>8</w:t>
      </w:r>
      <w:r w:rsidR="00351E2E">
        <w:rPr>
          <w:rFonts w:eastAsiaTheme="minorEastAsia" w:cstheme="minorBidi"/>
          <w:b w:val="0"/>
          <w:noProof/>
          <w:sz w:val="22"/>
          <w:szCs w:val="22"/>
        </w:rPr>
        <w:tab/>
      </w:r>
      <w:r w:rsidR="00351E2E">
        <w:rPr>
          <w:noProof/>
        </w:rPr>
        <w:t>Network Virtualization Functions</w:t>
      </w:r>
      <w:r w:rsidR="00351E2E">
        <w:rPr>
          <w:noProof/>
        </w:rPr>
        <w:tab/>
      </w:r>
      <w:r w:rsidR="00351E2E">
        <w:rPr>
          <w:noProof/>
        </w:rPr>
        <w:fldChar w:fldCharType="begin"/>
      </w:r>
      <w:r w:rsidR="00351E2E">
        <w:rPr>
          <w:noProof/>
        </w:rPr>
        <w:instrText xml:space="preserve"> PAGEREF _Toc457914686 \h </w:instrText>
      </w:r>
      <w:r w:rsidR="00351E2E">
        <w:rPr>
          <w:noProof/>
        </w:rPr>
      </w:r>
      <w:r w:rsidR="00351E2E">
        <w:rPr>
          <w:noProof/>
        </w:rPr>
        <w:fldChar w:fldCharType="separate"/>
      </w:r>
      <w:r w:rsidR="00351E2E">
        <w:rPr>
          <w:noProof/>
        </w:rPr>
        <w:t>3</w:t>
      </w:r>
      <w:r w:rsidR="00351E2E">
        <w:rPr>
          <w:noProof/>
        </w:rPr>
        <w:fldChar w:fldCharType="end"/>
      </w:r>
    </w:p>
    <w:p w14:paraId="42E481CC" w14:textId="77777777" w:rsidR="00351E2E" w:rsidRDefault="00351E2E">
      <w:pPr>
        <w:pStyle w:val="TOC2"/>
        <w:tabs>
          <w:tab w:val="left" w:pos="800"/>
          <w:tab w:val="right" w:leader="dot" w:pos="9350"/>
        </w:tabs>
        <w:rPr>
          <w:rFonts w:eastAsiaTheme="minorEastAsia" w:cstheme="minorBidi"/>
          <w:b w:val="0"/>
          <w:noProof/>
        </w:rPr>
      </w:pPr>
      <w:r>
        <w:rPr>
          <w:noProof/>
        </w:rPr>
        <w:t>8.1</w:t>
      </w:r>
      <w:r>
        <w:rPr>
          <w:rFonts w:eastAsiaTheme="minorEastAsia" w:cstheme="minorBidi"/>
          <w:b w:val="0"/>
          <w:noProof/>
        </w:rPr>
        <w:tab/>
      </w:r>
      <w:r>
        <w:rPr>
          <w:noProof/>
        </w:rPr>
        <w:t>SDN Functional Decomposition</w:t>
      </w:r>
      <w:r>
        <w:rPr>
          <w:noProof/>
        </w:rPr>
        <w:tab/>
      </w:r>
      <w:r>
        <w:rPr>
          <w:noProof/>
        </w:rPr>
        <w:fldChar w:fldCharType="begin"/>
      </w:r>
      <w:r>
        <w:rPr>
          <w:noProof/>
        </w:rPr>
        <w:instrText xml:space="preserve"> PAGEREF _Toc457914687 \h </w:instrText>
      </w:r>
      <w:r>
        <w:rPr>
          <w:noProof/>
        </w:rPr>
      </w:r>
      <w:r>
        <w:rPr>
          <w:noProof/>
        </w:rPr>
        <w:fldChar w:fldCharType="separate"/>
      </w:r>
      <w:r>
        <w:rPr>
          <w:noProof/>
        </w:rPr>
        <w:t>3</w:t>
      </w:r>
      <w:r>
        <w:rPr>
          <w:noProof/>
        </w:rPr>
        <w:fldChar w:fldCharType="end"/>
      </w:r>
    </w:p>
    <w:p w14:paraId="53543FCE" w14:textId="77777777" w:rsidR="00351E2E" w:rsidRDefault="00351E2E">
      <w:pPr>
        <w:pStyle w:val="TOC2"/>
        <w:tabs>
          <w:tab w:val="left" w:pos="800"/>
          <w:tab w:val="right" w:leader="dot" w:pos="9350"/>
        </w:tabs>
        <w:rPr>
          <w:rFonts w:eastAsiaTheme="minorEastAsia" w:cstheme="minorBidi"/>
          <w:b w:val="0"/>
          <w:noProof/>
        </w:rPr>
      </w:pPr>
      <w:r>
        <w:rPr>
          <w:noProof/>
        </w:rPr>
        <w:t>8.2</w:t>
      </w:r>
      <w:r>
        <w:rPr>
          <w:rFonts w:eastAsiaTheme="minorEastAsia" w:cstheme="minorBidi"/>
          <w:b w:val="0"/>
          <w:noProof/>
        </w:rPr>
        <w:tab/>
      </w:r>
      <w:r>
        <w:rPr>
          <w:noProof/>
        </w:rPr>
        <w:t>Network Function Virtualization</w:t>
      </w:r>
      <w:r>
        <w:rPr>
          <w:noProof/>
        </w:rPr>
        <w:tab/>
      </w:r>
      <w:r>
        <w:rPr>
          <w:noProof/>
        </w:rPr>
        <w:fldChar w:fldCharType="begin"/>
      </w:r>
      <w:r>
        <w:rPr>
          <w:noProof/>
        </w:rPr>
        <w:instrText xml:space="preserve"> PAGEREF _Toc457914688 \h </w:instrText>
      </w:r>
      <w:r>
        <w:rPr>
          <w:noProof/>
        </w:rPr>
      </w:r>
      <w:r>
        <w:rPr>
          <w:noProof/>
        </w:rPr>
        <w:fldChar w:fldCharType="separate"/>
      </w:r>
      <w:r>
        <w:rPr>
          <w:noProof/>
        </w:rPr>
        <w:t>3</w:t>
      </w:r>
      <w:r>
        <w:rPr>
          <w:noProof/>
        </w:rPr>
        <w:fldChar w:fldCharType="end"/>
      </w:r>
    </w:p>
    <w:p w14:paraId="6220B3BA" w14:textId="77777777" w:rsidR="00351E2E" w:rsidRDefault="00351E2E">
      <w:pPr>
        <w:pStyle w:val="TOC2"/>
        <w:tabs>
          <w:tab w:val="left" w:pos="800"/>
          <w:tab w:val="right" w:leader="dot" w:pos="9350"/>
        </w:tabs>
        <w:rPr>
          <w:rFonts w:eastAsiaTheme="minorEastAsia" w:cstheme="minorBidi"/>
          <w:b w:val="0"/>
          <w:noProof/>
        </w:rPr>
      </w:pPr>
      <w:r>
        <w:rPr>
          <w:noProof/>
        </w:rPr>
        <w:t>8.3</w:t>
      </w:r>
      <w:r>
        <w:rPr>
          <w:rFonts w:eastAsiaTheme="minorEastAsia" w:cstheme="minorBidi"/>
          <w:b w:val="0"/>
          <w:noProof/>
        </w:rPr>
        <w:tab/>
      </w:r>
      <w:r>
        <w:rPr>
          <w:noProof/>
        </w:rPr>
        <w:t>Virtual Network Instantiation</w:t>
      </w:r>
      <w:r>
        <w:rPr>
          <w:noProof/>
        </w:rPr>
        <w:tab/>
      </w:r>
      <w:r>
        <w:rPr>
          <w:noProof/>
        </w:rPr>
        <w:fldChar w:fldCharType="begin"/>
      </w:r>
      <w:r>
        <w:rPr>
          <w:noProof/>
        </w:rPr>
        <w:instrText xml:space="preserve"> PAGEREF _Toc457914689 \h </w:instrText>
      </w:r>
      <w:r>
        <w:rPr>
          <w:noProof/>
        </w:rPr>
      </w:r>
      <w:r>
        <w:rPr>
          <w:noProof/>
        </w:rPr>
        <w:fldChar w:fldCharType="separate"/>
      </w:r>
      <w:r>
        <w:rPr>
          <w:noProof/>
        </w:rPr>
        <w:t>3</w:t>
      </w:r>
      <w:r>
        <w:rPr>
          <w:noProof/>
        </w:rPr>
        <w:fldChar w:fldCharType="end"/>
      </w:r>
    </w:p>
    <w:p w14:paraId="1B9BC402" w14:textId="77777777" w:rsidR="00351E2E" w:rsidRDefault="00351E2E">
      <w:pPr>
        <w:pStyle w:val="TOC3"/>
        <w:tabs>
          <w:tab w:val="left" w:pos="1200"/>
          <w:tab w:val="right" w:leader="dot" w:pos="9350"/>
        </w:tabs>
        <w:rPr>
          <w:rFonts w:eastAsiaTheme="minorEastAsia" w:cstheme="minorBidi"/>
          <w:noProof/>
        </w:rPr>
      </w:pPr>
      <w:r>
        <w:rPr>
          <w:noProof/>
        </w:rPr>
        <w:t>8.3.1</w:t>
      </w:r>
      <w:r>
        <w:rPr>
          <w:rFonts w:eastAsiaTheme="minorEastAsia" w:cstheme="minorBidi"/>
          <w:noProof/>
        </w:rPr>
        <w:tab/>
      </w:r>
      <w:r>
        <w:rPr>
          <w:noProof/>
        </w:rPr>
        <w:t>Introduction</w:t>
      </w:r>
      <w:r>
        <w:rPr>
          <w:noProof/>
        </w:rPr>
        <w:tab/>
      </w:r>
      <w:r>
        <w:rPr>
          <w:noProof/>
        </w:rPr>
        <w:fldChar w:fldCharType="begin"/>
      </w:r>
      <w:r>
        <w:rPr>
          <w:noProof/>
        </w:rPr>
        <w:instrText xml:space="preserve"> PAGEREF _Toc457914690 \h </w:instrText>
      </w:r>
      <w:r>
        <w:rPr>
          <w:noProof/>
        </w:rPr>
      </w:r>
      <w:r>
        <w:rPr>
          <w:noProof/>
        </w:rPr>
        <w:fldChar w:fldCharType="separate"/>
      </w:r>
      <w:r>
        <w:rPr>
          <w:noProof/>
        </w:rPr>
        <w:t>3</w:t>
      </w:r>
      <w:r>
        <w:rPr>
          <w:noProof/>
        </w:rPr>
        <w:fldChar w:fldCharType="end"/>
      </w:r>
    </w:p>
    <w:p w14:paraId="41BB479C" w14:textId="77777777" w:rsidR="00351E2E" w:rsidRDefault="00351E2E">
      <w:pPr>
        <w:pStyle w:val="TOC3"/>
        <w:tabs>
          <w:tab w:val="left" w:pos="1200"/>
          <w:tab w:val="right" w:leader="dot" w:pos="9350"/>
        </w:tabs>
        <w:rPr>
          <w:rFonts w:eastAsiaTheme="minorEastAsia" w:cstheme="minorBidi"/>
          <w:noProof/>
        </w:rPr>
      </w:pPr>
      <w:r>
        <w:rPr>
          <w:noProof/>
        </w:rPr>
        <w:t>8.3.2</w:t>
      </w:r>
      <w:r>
        <w:rPr>
          <w:rFonts w:eastAsiaTheme="minorEastAsia" w:cstheme="minorBidi"/>
          <w:noProof/>
        </w:rPr>
        <w:tab/>
      </w:r>
      <w:r>
        <w:rPr>
          <w:noProof/>
        </w:rPr>
        <w:t>Roles and identifiers</w:t>
      </w:r>
      <w:r>
        <w:rPr>
          <w:noProof/>
        </w:rPr>
        <w:tab/>
      </w:r>
      <w:r>
        <w:rPr>
          <w:noProof/>
        </w:rPr>
        <w:fldChar w:fldCharType="begin"/>
      </w:r>
      <w:r>
        <w:rPr>
          <w:noProof/>
        </w:rPr>
        <w:instrText xml:space="preserve"> PAGEREF _Toc457914691 \h </w:instrText>
      </w:r>
      <w:r>
        <w:rPr>
          <w:noProof/>
        </w:rPr>
      </w:r>
      <w:r>
        <w:rPr>
          <w:noProof/>
        </w:rPr>
        <w:fldChar w:fldCharType="separate"/>
      </w:r>
      <w:r>
        <w:rPr>
          <w:noProof/>
        </w:rPr>
        <w:t>3</w:t>
      </w:r>
      <w:r>
        <w:rPr>
          <w:noProof/>
        </w:rPr>
        <w:fldChar w:fldCharType="end"/>
      </w:r>
    </w:p>
    <w:p w14:paraId="48B6FF11" w14:textId="77777777" w:rsidR="00351E2E" w:rsidRDefault="00351E2E">
      <w:pPr>
        <w:pStyle w:val="TOC3"/>
        <w:tabs>
          <w:tab w:val="left" w:pos="1200"/>
          <w:tab w:val="right" w:leader="dot" w:pos="9350"/>
        </w:tabs>
        <w:rPr>
          <w:rFonts w:eastAsiaTheme="minorEastAsia" w:cstheme="minorBidi"/>
          <w:noProof/>
        </w:rPr>
      </w:pPr>
      <w:r>
        <w:rPr>
          <w:noProof/>
        </w:rPr>
        <w:t>8.3.3</w:t>
      </w:r>
      <w:r>
        <w:rPr>
          <w:rFonts w:eastAsiaTheme="minorEastAsia" w:cstheme="minorBidi"/>
          <w:noProof/>
        </w:rPr>
        <w:tab/>
      </w:r>
      <w:r>
        <w:rPr>
          <w:noProof/>
        </w:rPr>
        <w:t>Use Cases</w:t>
      </w:r>
      <w:r>
        <w:rPr>
          <w:noProof/>
        </w:rPr>
        <w:tab/>
      </w:r>
      <w:r>
        <w:rPr>
          <w:noProof/>
        </w:rPr>
        <w:fldChar w:fldCharType="begin"/>
      </w:r>
      <w:r>
        <w:rPr>
          <w:noProof/>
        </w:rPr>
        <w:instrText xml:space="preserve"> PAGEREF _Toc457914692 \h </w:instrText>
      </w:r>
      <w:r>
        <w:rPr>
          <w:noProof/>
        </w:rPr>
      </w:r>
      <w:r>
        <w:rPr>
          <w:noProof/>
        </w:rPr>
        <w:fldChar w:fldCharType="separate"/>
      </w:r>
      <w:r>
        <w:rPr>
          <w:noProof/>
        </w:rPr>
        <w:t>3</w:t>
      </w:r>
      <w:r>
        <w:rPr>
          <w:noProof/>
        </w:rPr>
        <w:fldChar w:fldCharType="end"/>
      </w:r>
    </w:p>
    <w:p w14:paraId="2F640F63" w14:textId="77777777" w:rsidR="00351E2E" w:rsidRDefault="00351E2E">
      <w:pPr>
        <w:pStyle w:val="TOC3"/>
        <w:tabs>
          <w:tab w:val="left" w:pos="1200"/>
          <w:tab w:val="right" w:leader="dot" w:pos="9350"/>
        </w:tabs>
        <w:rPr>
          <w:rFonts w:eastAsiaTheme="minorEastAsia" w:cstheme="minorBidi"/>
          <w:noProof/>
        </w:rPr>
      </w:pPr>
      <w:r>
        <w:rPr>
          <w:noProof/>
        </w:rPr>
        <w:t>8.3.4</w:t>
      </w:r>
      <w:r>
        <w:rPr>
          <w:rFonts w:eastAsiaTheme="minorEastAsia" w:cstheme="minorBidi"/>
          <w:noProof/>
        </w:rPr>
        <w:tab/>
      </w:r>
      <w:r>
        <w:rPr>
          <w:noProof/>
        </w:rPr>
        <w:t>Functional Requirements</w:t>
      </w:r>
      <w:r>
        <w:rPr>
          <w:noProof/>
        </w:rPr>
        <w:tab/>
      </w:r>
      <w:r>
        <w:rPr>
          <w:noProof/>
        </w:rPr>
        <w:fldChar w:fldCharType="begin"/>
      </w:r>
      <w:r>
        <w:rPr>
          <w:noProof/>
        </w:rPr>
        <w:instrText xml:space="preserve"> PAGEREF _Toc457914693 \h </w:instrText>
      </w:r>
      <w:r>
        <w:rPr>
          <w:noProof/>
        </w:rPr>
      </w:r>
      <w:r>
        <w:rPr>
          <w:noProof/>
        </w:rPr>
        <w:fldChar w:fldCharType="separate"/>
      </w:r>
      <w:r>
        <w:rPr>
          <w:noProof/>
        </w:rPr>
        <w:t>3</w:t>
      </w:r>
      <w:r>
        <w:rPr>
          <w:noProof/>
        </w:rPr>
        <w:fldChar w:fldCharType="end"/>
      </w:r>
    </w:p>
    <w:p w14:paraId="2CAF0522" w14:textId="77777777" w:rsidR="00351E2E" w:rsidRDefault="00351E2E">
      <w:pPr>
        <w:pStyle w:val="TOC3"/>
        <w:tabs>
          <w:tab w:val="left" w:pos="1200"/>
          <w:tab w:val="right" w:leader="dot" w:pos="9350"/>
        </w:tabs>
        <w:rPr>
          <w:rFonts w:eastAsiaTheme="minorEastAsia" w:cstheme="minorBidi"/>
          <w:noProof/>
        </w:rPr>
      </w:pPr>
      <w:r>
        <w:rPr>
          <w:noProof/>
        </w:rPr>
        <w:t>8.3.5</w:t>
      </w:r>
      <w:r>
        <w:rPr>
          <w:rFonts w:eastAsiaTheme="minorEastAsia" w:cstheme="minorBidi"/>
          <w:noProof/>
        </w:rPr>
        <w:tab/>
      </w:r>
      <w:r>
        <w:rPr>
          <w:noProof/>
        </w:rPr>
        <w:t>Network instantiation specific attributes</w:t>
      </w:r>
      <w:r>
        <w:rPr>
          <w:noProof/>
        </w:rPr>
        <w:tab/>
      </w:r>
      <w:r>
        <w:rPr>
          <w:noProof/>
        </w:rPr>
        <w:fldChar w:fldCharType="begin"/>
      </w:r>
      <w:r>
        <w:rPr>
          <w:noProof/>
        </w:rPr>
        <w:instrText xml:space="preserve"> PAGEREF _Toc457914694 \h </w:instrText>
      </w:r>
      <w:r>
        <w:rPr>
          <w:noProof/>
        </w:rPr>
      </w:r>
      <w:r>
        <w:rPr>
          <w:noProof/>
        </w:rPr>
        <w:fldChar w:fldCharType="separate"/>
      </w:r>
      <w:r>
        <w:rPr>
          <w:noProof/>
        </w:rPr>
        <w:t>3</w:t>
      </w:r>
      <w:r>
        <w:rPr>
          <w:noProof/>
        </w:rPr>
        <w:fldChar w:fldCharType="end"/>
      </w:r>
    </w:p>
    <w:p w14:paraId="5164BDB8" w14:textId="77777777" w:rsidR="00351E2E" w:rsidRDefault="00351E2E">
      <w:pPr>
        <w:pStyle w:val="TOC3"/>
        <w:tabs>
          <w:tab w:val="left" w:pos="1200"/>
          <w:tab w:val="right" w:leader="dot" w:pos="9350"/>
        </w:tabs>
        <w:rPr>
          <w:rFonts w:eastAsiaTheme="minorEastAsia" w:cstheme="minorBidi"/>
          <w:noProof/>
        </w:rPr>
      </w:pPr>
      <w:r>
        <w:rPr>
          <w:noProof/>
        </w:rPr>
        <w:t>8.3.6</w:t>
      </w:r>
      <w:r>
        <w:rPr>
          <w:rFonts w:eastAsiaTheme="minorEastAsia" w:cstheme="minorBidi"/>
          <w:noProof/>
        </w:rPr>
        <w:tab/>
      </w:r>
      <w:r>
        <w:rPr>
          <w:noProof/>
        </w:rPr>
        <w:t>Network instantiation specific basic functions</w:t>
      </w:r>
      <w:r>
        <w:rPr>
          <w:noProof/>
        </w:rPr>
        <w:tab/>
      </w:r>
      <w:r>
        <w:rPr>
          <w:noProof/>
        </w:rPr>
        <w:fldChar w:fldCharType="begin"/>
      </w:r>
      <w:r>
        <w:rPr>
          <w:noProof/>
        </w:rPr>
        <w:instrText xml:space="preserve"> PAGEREF _Toc457914695 \h </w:instrText>
      </w:r>
      <w:r>
        <w:rPr>
          <w:noProof/>
        </w:rPr>
      </w:r>
      <w:r>
        <w:rPr>
          <w:noProof/>
        </w:rPr>
        <w:fldChar w:fldCharType="separate"/>
      </w:r>
      <w:r>
        <w:rPr>
          <w:noProof/>
        </w:rPr>
        <w:t>4</w:t>
      </w:r>
      <w:r>
        <w:rPr>
          <w:noProof/>
        </w:rPr>
        <w:fldChar w:fldCharType="end"/>
      </w:r>
    </w:p>
    <w:p w14:paraId="20CF29EA" w14:textId="77777777" w:rsidR="00351E2E" w:rsidRDefault="00351E2E">
      <w:pPr>
        <w:pStyle w:val="TOC3"/>
        <w:tabs>
          <w:tab w:val="left" w:pos="1200"/>
          <w:tab w:val="right" w:leader="dot" w:pos="9350"/>
        </w:tabs>
        <w:rPr>
          <w:rFonts w:eastAsiaTheme="minorEastAsia" w:cstheme="minorBidi"/>
          <w:noProof/>
        </w:rPr>
      </w:pPr>
      <w:r>
        <w:rPr>
          <w:noProof/>
        </w:rPr>
        <w:t>8.3.7</w:t>
      </w:r>
      <w:r>
        <w:rPr>
          <w:rFonts w:eastAsiaTheme="minorEastAsia" w:cstheme="minorBidi"/>
          <w:noProof/>
        </w:rPr>
        <w:tab/>
      </w:r>
      <w:r>
        <w:rPr>
          <w:noProof/>
        </w:rPr>
        <w:t>Detailed procedures</w:t>
      </w:r>
      <w:r>
        <w:rPr>
          <w:noProof/>
        </w:rPr>
        <w:tab/>
      </w:r>
      <w:r>
        <w:rPr>
          <w:noProof/>
        </w:rPr>
        <w:fldChar w:fldCharType="begin"/>
      </w:r>
      <w:r>
        <w:rPr>
          <w:noProof/>
        </w:rPr>
        <w:instrText xml:space="preserve"> PAGEREF _Toc457914696 \h </w:instrText>
      </w:r>
      <w:r>
        <w:rPr>
          <w:noProof/>
        </w:rPr>
      </w:r>
      <w:r>
        <w:rPr>
          <w:noProof/>
        </w:rPr>
        <w:fldChar w:fldCharType="separate"/>
      </w:r>
      <w:r>
        <w:rPr>
          <w:noProof/>
        </w:rPr>
        <w:t>4</w:t>
      </w:r>
      <w:r>
        <w:rPr>
          <w:noProof/>
        </w:rPr>
        <w:fldChar w:fldCharType="end"/>
      </w:r>
    </w:p>
    <w:p w14:paraId="4687C954" w14:textId="77777777" w:rsidR="00351E2E" w:rsidRDefault="00351E2E">
      <w:pPr>
        <w:pStyle w:val="TOC3"/>
        <w:tabs>
          <w:tab w:val="left" w:pos="1200"/>
          <w:tab w:val="right" w:leader="dot" w:pos="9350"/>
        </w:tabs>
        <w:rPr>
          <w:rFonts w:eastAsiaTheme="minorEastAsia" w:cstheme="minorBidi"/>
          <w:noProof/>
        </w:rPr>
      </w:pPr>
      <w:r>
        <w:rPr>
          <w:noProof/>
        </w:rPr>
        <w:t>8.3.8</w:t>
      </w:r>
      <w:r>
        <w:rPr>
          <w:rFonts w:eastAsiaTheme="minorEastAsia" w:cstheme="minorBidi"/>
          <w:noProof/>
        </w:rPr>
        <w:tab/>
      </w:r>
      <w:r>
        <w:rPr>
          <w:noProof/>
        </w:rPr>
        <w:t>Mapping to IEEE 802 Technologies</w:t>
      </w:r>
      <w:r>
        <w:rPr>
          <w:noProof/>
        </w:rPr>
        <w:tab/>
      </w:r>
      <w:r>
        <w:rPr>
          <w:noProof/>
        </w:rPr>
        <w:fldChar w:fldCharType="begin"/>
      </w:r>
      <w:r>
        <w:rPr>
          <w:noProof/>
        </w:rPr>
        <w:instrText xml:space="preserve"> PAGEREF _Toc457914697 \h </w:instrText>
      </w:r>
      <w:r>
        <w:rPr>
          <w:noProof/>
        </w:rPr>
      </w:r>
      <w:r>
        <w:rPr>
          <w:noProof/>
        </w:rPr>
        <w:fldChar w:fldCharType="separate"/>
      </w:r>
      <w:r>
        <w:rPr>
          <w:noProof/>
        </w:rPr>
        <w:t>4</w:t>
      </w:r>
      <w:r>
        <w:rPr>
          <w:noProof/>
        </w:rPr>
        <w:fldChar w:fldCharType="end"/>
      </w:r>
    </w:p>
    <w:p w14:paraId="624374C1" w14:textId="77777777" w:rsidR="00351E2E" w:rsidRDefault="00351E2E">
      <w:pPr>
        <w:pStyle w:val="TOC4"/>
        <w:tabs>
          <w:tab w:val="left" w:pos="1400"/>
          <w:tab w:val="right" w:leader="dot" w:pos="9350"/>
        </w:tabs>
        <w:rPr>
          <w:rFonts w:eastAsiaTheme="minorEastAsia" w:cstheme="minorBidi"/>
          <w:noProof/>
          <w:sz w:val="22"/>
          <w:szCs w:val="22"/>
        </w:rPr>
      </w:pPr>
      <w:r>
        <w:rPr>
          <w:noProof/>
        </w:rPr>
        <w:t>8.3.8.1</w:t>
      </w:r>
      <w:r>
        <w:rPr>
          <w:rFonts w:eastAsiaTheme="minorEastAsia" w:cstheme="minorBidi"/>
          <w:noProof/>
          <w:sz w:val="22"/>
          <w:szCs w:val="22"/>
        </w:rPr>
        <w:tab/>
      </w:r>
      <w:r>
        <w:rPr>
          <w:noProof/>
        </w:rPr>
        <w:t>Overview</w:t>
      </w:r>
      <w:r>
        <w:rPr>
          <w:noProof/>
        </w:rPr>
        <w:tab/>
      </w:r>
      <w:r>
        <w:rPr>
          <w:noProof/>
        </w:rPr>
        <w:fldChar w:fldCharType="begin"/>
      </w:r>
      <w:r>
        <w:rPr>
          <w:noProof/>
        </w:rPr>
        <w:instrText xml:space="preserve"> PAGEREF _Toc457914698 \h </w:instrText>
      </w:r>
      <w:r>
        <w:rPr>
          <w:noProof/>
        </w:rPr>
      </w:r>
      <w:r>
        <w:rPr>
          <w:noProof/>
        </w:rPr>
        <w:fldChar w:fldCharType="separate"/>
      </w:r>
      <w:r>
        <w:rPr>
          <w:noProof/>
        </w:rPr>
        <w:t>4</w:t>
      </w:r>
      <w:r>
        <w:rPr>
          <w:noProof/>
        </w:rPr>
        <w:fldChar w:fldCharType="end"/>
      </w:r>
    </w:p>
    <w:p w14:paraId="50E2F6C4" w14:textId="77777777" w:rsidR="00351E2E" w:rsidRDefault="00351E2E">
      <w:pPr>
        <w:pStyle w:val="TOC4"/>
        <w:tabs>
          <w:tab w:val="left" w:pos="1400"/>
          <w:tab w:val="right" w:leader="dot" w:pos="9350"/>
        </w:tabs>
        <w:rPr>
          <w:rFonts w:eastAsiaTheme="minorEastAsia" w:cstheme="minorBidi"/>
          <w:noProof/>
          <w:sz w:val="22"/>
          <w:szCs w:val="22"/>
        </w:rPr>
      </w:pPr>
      <w:r>
        <w:rPr>
          <w:noProof/>
        </w:rPr>
        <w:t>8.3.8.2</w:t>
      </w:r>
      <w:r>
        <w:rPr>
          <w:rFonts w:eastAsiaTheme="minorEastAsia" w:cstheme="minorBidi"/>
          <w:noProof/>
          <w:sz w:val="22"/>
          <w:szCs w:val="22"/>
        </w:rPr>
        <w:tab/>
      </w:r>
      <w:r>
        <w:rPr>
          <w:noProof/>
        </w:rPr>
        <w:t>IEEE 802.3 specifics</w:t>
      </w:r>
      <w:r>
        <w:rPr>
          <w:noProof/>
        </w:rPr>
        <w:tab/>
      </w:r>
      <w:r>
        <w:rPr>
          <w:noProof/>
        </w:rPr>
        <w:fldChar w:fldCharType="begin"/>
      </w:r>
      <w:r>
        <w:rPr>
          <w:noProof/>
        </w:rPr>
        <w:instrText xml:space="preserve"> PAGEREF _Toc457914699 \h </w:instrText>
      </w:r>
      <w:r>
        <w:rPr>
          <w:noProof/>
        </w:rPr>
      </w:r>
      <w:r>
        <w:rPr>
          <w:noProof/>
        </w:rPr>
        <w:fldChar w:fldCharType="separate"/>
      </w:r>
      <w:r>
        <w:rPr>
          <w:noProof/>
        </w:rPr>
        <w:t>4</w:t>
      </w:r>
      <w:r>
        <w:rPr>
          <w:noProof/>
        </w:rPr>
        <w:fldChar w:fldCharType="end"/>
      </w:r>
    </w:p>
    <w:p w14:paraId="2E219133" w14:textId="77777777" w:rsidR="00351E2E" w:rsidRDefault="00351E2E">
      <w:pPr>
        <w:pStyle w:val="TOC4"/>
        <w:tabs>
          <w:tab w:val="left" w:pos="1400"/>
          <w:tab w:val="right" w:leader="dot" w:pos="9350"/>
        </w:tabs>
        <w:rPr>
          <w:rFonts w:eastAsiaTheme="minorEastAsia" w:cstheme="minorBidi"/>
          <w:noProof/>
          <w:sz w:val="22"/>
          <w:szCs w:val="22"/>
        </w:rPr>
      </w:pPr>
      <w:r>
        <w:rPr>
          <w:noProof/>
        </w:rPr>
        <w:t>8.3.8.3</w:t>
      </w:r>
      <w:r>
        <w:rPr>
          <w:rFonts w:eastAsiaTheme="minorEastAsia" w:cstheme="minorBidi"/>
          <w:noProof/>
          <w:sz w:val="22"/>
          <w:szCs w:val="22"/>
        </w:rPr>
        <w:tab/>
      </w:r>
      <w:r>
        <w:rPr>
          <w:noProof/>
        </w:rPr>
        <w:t>IEEE 802.11 specifics</w:t>
      </w:r>
      <w:r>
        <w:rPr>
          <w:noProof/>
        </w:rPr>
        <w:tab/>
      </w:r>
      <w:r>
        <w:rPr>
          <w:noProof/>
        </w:rPr>
        <w:fldChar w:fldCharType="begin"/>
      </w:r>
      <w:r>
        <w:rPr>
          <w:noProof/>
        </w:rPr>
        <w:instrText xml:space="preserve"> PAGEREF _Toc457914700 \h </w:instrText>
      </w:r>
      <w:r>
        <w:rPr>
          <w:noProof/>
        </w:rPr>
      </w:r>
      <w:r>
        <w:rPr>
          <w:noProof/>
        </w:rPr>
        <w:fldChar w:fldCharType="separate"/>
      </w:r>
      <w:r>
        <w:rPr>
          <w:noProof/>
        </w:rPr>
        <w:t>4</w:t>
      </w:r>
      <w:r>
        <w:rPr>
          <w:noProof/>
        </w:rPr>
        <w:fldChar w:fldCharType="end"/>
      </w:r>
    </w:p>
    <w:p w14:paraId="58CC1CC1" w14:textId="77777777" w:rsidR="00351E2E" w:rsidRDefault="00351E2E">
      <w:pPr>
        <w:pStyle w:val="TOC4"/>
        <w:tabs>
          <w:tab w:val="left" w:pos="1400"/>
          <w:tab w:val="right" w:leader="dot" w:pos="9350"/>
        </w:tabs>
        <w:rPr>
          <w:rFonts w:eastAsiaTheme="minorEastAsia" w:cstheme="minorBidi"/>
          <w:noProof/>
          <w:sz w:val="22"/>
          <w:szCs w:val="22"/>
        </w:rPr>
      </w:pPr>
      <w:r>
        <w:rPr>
          <w:noProof/>
        </w:rPr>
        <w:t>8.3.8.4</w:t>
      </w:r>
      <w:r>
        <w:rPr>
          <w:rFonts w:eastAsiaTheme="minorEastAsia" w:cstheme="minorBidi"/>
          <w:noProof/>
          <w:sz w:val="22"/>
          <w:szCs w:val="22"/>
        </w:rPr>
        <w:tab/>
      </w:r>
      <w:r>
        <w:rPr>
          <w:noProof/>
        </w:rPr>
        <w:t>IEEE 802.16 specifics</w:t>
      </w:r>
      <w:r>
        <w:rPr>
          <w:noProof/>
        </w:rPr>
        <w:tab/>
      </w:r>
      <w:r>
        <w:rPr>
          <w:noProof/>
        </w:rPr>
        <w:fldChar w:fldCharType="begin"/>
      </w:r>
      <w:r>
        <w:rPr>
          <w:noProof/>
        </w:rPr>
        <w:instrText xml:space="preserve"> PAGEREF _Toc457914701 \h </w:instrText>
      </w:r>
      <w:r>
        <w:rPr>
          <w:noProof/>
        </w:rPr>
      </w:r>
      <w:r>
        <w:rPr>
          <w:noProof/>
        </w:rPr>
        <w:fldChar w:fldCharType="separate"/>
      </w:r>
      <w:r>
        <w:rPr>
          <w:noProof/>
        </w:rPr>
        <w:t>4</w:t>
      </w:r>
      <w:r>
        <w:rPr>
          <w:noProof/>
        </w:rPr>
        <w:fldChar w:fldCharType="end"/>
      </w:r>
    </w:p>
    <w:p w14:paraId="2978000A" w14:textId="77777777" w:rsidR="00351E2E" w:rsidRDefault="00351E2E">
      <w:pPr>
        <w:pStyle w:val="TOC4"/>
        <w:tabs>
          <w:tab w:val="left" w:pos="1400"/>
          <w:tab w:val="right" w:leader="dot" w:pos="9350"/>
        </w:tabs>
        <w:rPr>
          <w:rFonts w:eastAsiaTheme="minorEastAsia" w:cstheme="minorBidi"/>
          <w:noProof/>
          <w:sz w:val="22"/>
          <w:szCs w:val="22"/>
        </w:rPr>
      </w:pPr>
      <w:r>
        <w:rPr>
          <w:noProof/>
        </w:rPr>
        <w:t>8.3.8.5</w:t>
      </w:r>
      <w:r>
        <w:rPr>
          <w:rFonts w:eastAsiaTheme="minorEastAsia" w:cstheme="minorBidi"/>
          <w:noProof/>
          <w:sz w:val="22"/>
          <w:szCs w:val="22"/>
        </w:rPr>
        <w:tab/>
      </w:r>
      <w:r>
        <w:rPr>
          <w:noProof/>
        </w:rPr>
        <w:t>IEEE 802.22 specifics</w:t>
      </w:r>
      <w:r>
        <w:rPr>
          <w:noProof/>
        </w:rPr>
        <w:tab/>
      </w:r>
      <w:r>
        <w:rPr>
          <w:noProof/>
        </w:rPr>
        <w:fldChar w:fldCharType="begin"/>
      </w:r>
      <w:r>
        <w:rPr>
          <w:noProof/>
        </w:rPr>
        <w:instrText xml:space="preserve"> PAGEREF _Toc457914702 \h </w:instrText>
      </w:r>
      <w:r>
        <w:rPr>
          <w:noProof/>
        </w:rPr>
      </w:r>
      <w:r>
        <w:rPr>
          <w:noProof/>
        </w:rPr>
        <w:fldChar w:fldCharType="separate"/>
      </w:r>
      <w:r>
        <w:rPr>
          <w:noProof/>
        </w:rPr>
        <w:t>4</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bookmarkStart w:id="0" w:name="_GoBack"/>
      <w:bookmarkEnd w:id="0"/>
    </w:p>
    <w:p w14:paraId="377A7CB0" w14:textId="09AD49EF" w:rsidR="00DA140F" w:rsidRDefault="00E93408" w:rsidP="00E93408">
      <w:pPr>
        <w:pStyle w:val="Heading1"/>
      </w:pPr>
      <w:bookmarkStart w:id="1" w:name="_Toc282828293"/>
      <w:bookmarkStart w:id="2" w:name="_Toc457914686"/>
      <w:r>
        <w:lastRenderedPageBreak/>
        <w:t>Network Virtualization Functions</w:t>
      </w:r>
      <w:bookmarkEnd w:id="2"/>
    </w:p>
    <w:p w14:paraId="14FC5405" w14:textId="20690A8F" w:rsidR="00770ACE" w:rsidRDefault="00E93408" w:rsidP="0063414B">
      <w:pPr>
        <w:pStyle w:val="Heading2"/>
      </w:pPr>
      <w:bookmarkStart w:id="3" w:name="_Toc457914687"/>
      <w:r>
        <w:t>SDN Functional Decomposition</w:t>
      </w:r>
      <w:bookmarkEnd w:id="3"/>
    </w:p>
    <w:p w14:paraId="2897AB4B" w14:textId="7CBA5DF6" w:rsidR="00E93408" w:rsidRPr="00E93408" w:rsidRDefault="00E93408" w:rsidP="00E93408">
      <w:pPr>
        <w:pStyle w:val="Body"/>
      </w:pPr>
      <w:r>
        <w:t xml:space="preserve">&gt;&gt;&gt;insert here text of chapter 8 of D0.1; downgrade chapter numbers, e.g. </w:t>
      </w:r>
      <w:r w:rsidR="0055118C">
        <w:t>8.1=&gt; 8.1.1; 8.2=&gt;</w:t>
      </w:r>
      <w:proofErr w:type="gramStart"/>
      <w:r w:rsidR="0055118C">
        <w:t>8.1.2, …)</w:t>
      </w:r>
      <w:proofErr w:type="gramEnd"/>
      <w:r>
        <w:t>&lt;&lt;&lt;</w:t>
      </w:r>
    </w:p>
    <w:p w14:paraId="37915978" w14:textId="5E2211DB" w:rsidR="00E93408" w:rsidRDefault="00E93408" w:rsidP="00E93408">
      <w:pPr>
        <w:pStyle w:val="Heading2"/>
      </w:pPr>
      <w:bookmarkStart w:id="4" w:name="_Toc457914688"/>
      <w:r>
        <w:t>Network Function Virtualization</w:t>
      </w:r>
      <w:bookmarkEnd w:id="4"/>
    </w:p>
    <w:p w14:paraId="586939CB" w14:textId="62AD9F02" w:rsidR="00E93408" w:rsidRDefault="00E93408" w:rsidP="00E93408">
      <w:pPr>
        <w:pStyle w:val="Body"/>
      </w:pPr>
      <w:r>
        <w:t xml:space="preserve">&gt;&gt;&gt;insert text of </w:t>
      </w:r>
      <w:hyperlink r:id="rId11" w:history="1">
        <w:r w:rsidR="00430934" w:rsidRPr="00E93408">
          <w:rPr>
            <w:rStyle w:val="Hyperlink"/>
          </w:rPr>
          <w:t>https://</w:t>
        </w:r>
      </w:hyperlink>
      <w:hyperlink r:id="rId12" w:history="1">
        <w:r w:rsidR="00430934" w:rsidRPr="00E93408">
          <w:rPr>
            <w:rStyle w:val="Hyperlink"/>
          </w:rPr>
          <w:t>mentor.ieee.org/omniran/dcn/16/omniran-16-0037-02-CF00-network-function-virtualization.docx</w:t>
        </w:r>
      </w:hyperlink>
      <w:r>
        <w:t>&lt;&lt;&lt;</w:t>
      </w:r>
    </w:p>
    <w:p w14:paraId="39B9EB84" w14:textId="14B3B38A" w:rsidR="00E93408" w:rsidRPr="00E93408" w:rsidRDefault="0055118C" w:rsidP="0055118C">
      <w:pPr>
        <w:pStyle w:val="Heading2"/>
      </w:pPr>
      <w:bookmarkStart w:id="5" w:name="_Toc457914689"/>
      <w:r>
        <w:t>Virtual Network Instantiation</w:t>
      </w:r>
      <w:bookmarkEnd w:id="5"/>
    </w:p>
    <w:p w14:paraId="3FD16718" w14:textId="06972CEF" w:rsidR="00251197" w:rsidRDefault="0063414B" w:rsidP="0063414B">
      <w:pPr>
        <w:pStyle w:val="Heading3"/>
      </w:pPr>
      <w:bookmarkStart w:id="6" w:name="_Toc457914690"/>
      <w:bookmarkEnd w:id="1"/>
      <w:r>
        <w:t>Introduction</w:t>
      </w:r>
      <w:bookmarkEnd w:id="6"/>
    </w:p>
    <w:p w14:paraId="1D1B378C" w14:textId="77777777" w:rsidR="00664CCF" w:rsidRDefault="00664CCF" w:rsidP="00664CCF">
      <w:pPr>
        <w:pStyle w:val="BodyText1"/>
      </w:pPr>
      <w:r w:rsidRPr="00336265">
        <w:t>In dense deployment scenario</w:t>
      </w:r>
      <w:r>
        <w:t>s</w:t>
      </w:r>
      <w:r w:rsidRPr="00336265">
        <w:t xml:space="preserve">, like shopping </w:t>
      </w:r>
      <w:r>
        <w:t>malls</w:t>
      </w:r>
      <w:r w:rsidRPr="00336265">
        <w:t>, airports</w:t>
      </w:r>
      <w:r>
        <w:t>, stations or office buildings, often multiple ANs are installed to serve various needs for building management, public access, and corporate networking. Coverage areas of these ANs are widely overlapping what creates challenges due to interference and congestion in the shared radio resource. To make the operational challenges of multiple overlapping ANs more manageable, and to reduce installation and operation cost, access network operators</w:t>
      </w:r>
      <w:r w:rsidRPr="00336265">
        <w:t xml:space="preserve"> might consid</w:t>
      </w:r>
      <w:r>
        <w:t>er sharing the access networks.</w:t>
      </w:r>
    </w:p>
    <w:p w14:paraId="0F9B74D6" w14:textId="35884A52" w:rsidR="00664CCF" w:rsidRPr="00F511AA" w:rsidRDefault="00664CCF" w:rsidP="00664CCF">
      <w:pPr>
        <w:pStyle w:val="BodyText1"/>
      </w:pPr>
      <w:r>
        <w:t>A single IEEE 802 access network infrastructure can be shared among multiple access network operators by creation of virtual access networks for each of the operators. Effectively all functions of multiple access networks can be established through multiple instances on the</w:t>
      </w:r>
      <w:r w:rsidR="00BD660B">
        <w:t xml:space="preserve"> same hardware, e.g. v</w:t>
      </w:r>
      <w:r>
        <w:t xml:space="preserve">irtual LANs </w:t>
      </w:r>
      <w:r w:rsidR="00BD660B">
        <w:t>on</w:t>
      </w:r>
      <w:r>
        <w:t xml:space="preserve"> bridges or virtual Access Points on IEEE 802.11 hardware.</w:t>
      </w:r>
    </w:p>
    <w:p w14:paraId="6FD7753D" w14:textId="77777777" w:rsidR="00BD660B" w:rsidRDefault="00664CCF" w:rsidP="00664CCF">
      <w:pPr>
        <w:pStyle w:val="BodyText1"/>
      </w:pPr>
      <w:r>
        <w:t>The virtualized AN approach is different to a roaming s</w:t>
      </w:r>
      <w:r w:rsidR="00BD660B">
        <w:t>cenario by each access network operator</w:t>
      </w:r>
      <w:r>
        <w:t xml:space="preserve"> having full access to their </w:t>
      </w:r>
      <w:r w:rsidR="00BD660B">
        <w:t>virtual slice</w:t>
      </w:r>
      <w:r>
        <w:t xml:space="preserve"> of the access network infrastructure</w:t>
      </w:r>
      <w:r w:rsidR="00BD660B">
        <w:t>, instead of allowing users of different service providers to connect to the same AN</w:t>
      </w:r>
      <w:r>
        <w:t xml:space="preserve">. </w:t>
      </w:r>
    </w:p>
    <w:p w14:paraId="195F4940" w14:textId="0325BE1B" w:rsidR="00664CCF" w:rsidRPr="00295878" w:rsidRDefault="00664CCF" w:rsidP="00664CCF">
      <w:pPr>
        <w:pStyle w:val="BodyText1"/>
      </w:pPr>
      <w:r>
        <w:t>Before operating such a virtualized AN</w:t>
      </w:r>
      <w:r w:rsidR="00BD660B">
        <w:t xml:space="preserve">, the </w:t>
      </w:r>
      <w:proofErr w:type="gramStart"/>
      <w:r w:rsidR="00BD660B">
        <w:t>AN</w:t>
      </w:r>
      <w:proofErr w:type="gramEnd"/>
      <w:r w:rsidR="00BD660B">
        <w:t xml:space="preserve"> has to be instantiated. </w:t>
      </w:r>
      <w:r>
        <w:t xml:space="preserve">The access network infrastructure requires an orchestrator with the possibility to create multiple instances of the </w:t>
      </w:r>
      <w:r w:rsidR="00BD660B">
        <w:t xml:space="preserve">NMS, the </w:t>
      </w:r>
      <w:r>
        <w:t>ANC, the NAs and the backhaul</w:t>
      </w:r>
      <w:r w:rsidR="00BD660B">
        <w:t xml:space="preserve"> connectivity.</w:t>
      </w:r>
      <w:r>
        <w:t xml:space="preserve"> The orchestrator has not only </w:t>
      </w:r>
      <w:r w:rsidR="00BD660B">
        <w:t>to create the virtual network entity</w:t>
      </w:r>
      <w:r>
        <w:t xml:space="preserve"> instances but </w:t>
      </w:r>
      <w:r w:rsidR="00BD660B">
        <w:t xml:space="preserve">has </w:t>
      </w:r>
      <w:r>
        <w:t xml:space="preserve">also to establish the connections </w:t>
      </w:r>
      <w:r w:rsidR="00BD660B">
        <w:t>between the network entities</w:t>
      </w:r>
      <w:r>
        <w:t xml:space="preserve"> to establish a</w:t>
      </w:r>
      <w:r w:rsidR="00BD660B">
        <w:t>n</w:t>
      </w:r>
      <w:r>
        <w:t xml:space="preserve"> </w:t>
      </w:r>
      <w:r w:rsidR="00BD660B">
        <w:t>instance of a virtual</w:t>
      </w:r>
      <w:r>
        <w:t xml:space="preserve"> AN. In addition the orchestrator has to set up the connectivity between the virtual </w:t>
      </w:r>
      <w:proofErr w:type="gramStart"/>
      <w:r>
        <w:t>AN and</w:t>
      </w:r>
      <w:proofErr w:type="gramEnd"/>
      <w:r>
        <w:t xml:space="preserve"> its subscription services and access routers.</w:t>
      </w:r>
    </w:p>
    <w:p w14:paraId="34162445" w14:textId="507A2BCE" w:rsidR="00EC3D52" w:rsidRDefault="00EC3D52" w:rsidP="0063414B">
      <w:pPr>
        <w:pStyle w:val="Heading3"/>
      </w:pPr>
      <w:bookmarkStart w:id="7" w:name="_Toc457914691"/>
      <w:r>
        <w:t>Roles and identifiers</w:t>
      </w:r>
      <w:bookmarkEnd w:id="7"/>
    </w:p>
    <w:p w14:paraId="5F3DC44B" w14:textId="5FA06203" w:rsidR="0055118C" w:rsidRPr="0055118C" w:rsidRDefault="0055118C" w:rsidP="0055118C">
      <w:pPr>
        <w:pStyle w:val="Body"/>
      </w:pPr>
      <w:proofErr w:type="spellStart"/>
      <w:r>
        <w:t>t.b.d</w:t>
      </w:r>
      <w:proofErr w:type="spellEnd"/>
      <w:r>
        <w:t>.</w:t>
      </w:r>
    </w:p>
    <w:p w14:paraId="7DC43644" w14:textId="3AE7BA24" w:rsidR="0063414B" w:rsidRDefault="0063414B" w:rsidP="0063414B">
      <w:pPr>
        <w:pStyle w:val="Heading3"/>
      </w:pPr>
      <w:bookmarkStart w:id="8" w:name="_Toc457914692"/>
      <w:r>
        <w:t>Use Cases</w:t>
      </w:r>
      <w:bookmarkEnd w:id="8"/>
    </w:p>
    <w:p w14:paraId="1A68E493" w14:textId="451599BE" w:rsidR="0055118C" w:rsidRPr="0055118C" w:rsidRDefault="0055118C" w:rsidP="0055118C">
      <w:pPr>
        <w:pStyle w:val="Default"/>
      </w:pPr>
      <w:proofErr w:type="spellStart"/>
      <w:r>
        <w:t>t.b.d</w:t>
      </w:r>
      <w:proofErr w:type="spellEnd"/>
      <w:r>
        <w:t>.</w:t>
      </w:r>
    </w:p>
    <w:p w14:paraId="280D8D37" w14:textId="379DD540" w:rsidR="00B6562D" w:rsidRDefault="00B6562D" w:rsidP="00B6562D">
      <w:pPr>
        <w:pStyle w:val="Heading3"/>
      </w:pPr>
      <w:bookmarkStart w:id="9" w:name="_Toc457914693"/>
      <w:r>
        <w:t>Functional Requirements</w:t>
      </w:r>
      <w:bookmarkEnd w:id="9"/>
    </w:p>
    <w:p w14:paraId="592477F8" w14:textId="671B3C9C" w:rsidR="0055118C" w:rsidRPr="0055118C" w:rsidRDefault="0055118C" w:rsidP="0055118C">
      <w:pPr>
        <w:pStyle w:val="Default"/>
      </w:pPr>
      <w:proofErr w:type="spellStart"/>
      <w:r>
        <w:t>t.b.d</w:t>
      </w:r>
      <w:proofErr w:type="spellEnd"/>
      <w:r>
        <w:t>.</w:t>
      </w:r>
    </w:p>
    <w:p w14:paraId="70B6DA28" w14:textId="4F9F77FB" w:rsidR="00B6562D" w:rsidRDefault="0055118C" w:rsidP="0055118C">
      <w:pPr>
        <w:pStyle w:val="Heading3"/>
      </w:pPr>
      <w:bookmarkStart w:id="10" w:name="_Toc457914694"/>
      <w:r>
        <w:t>Network instantiation</w:t>
      </w:r>
      <w:r w:rsidR="00457797">
        <w:t xml:space="preserve"> </w:t>
      </w:r>
      <w:r>
        <w:t>s</w:t>
      </w:r>
      <w:r w:rsidR="00B6562D">
        <w:t>pecific attributes</w:t>
      </w:r>
      <w:bookmarkEnd w:id="10"/>
    </w:p>
    <w:p w14:paraId="1F4618CD" w14:textId="5F322765" w:rsidR="0055118C" w:rsidRPr="0055118C" w:rsidRDefault="0055118C" w:rsidP="0055118C">
      <w:pPr>
        <w:pStyle w:val="Default"/>
      </w:pPr>
      <w:proofErr w:type="spellStart"/>
      <w:r>
        <w:t>t.b.d</w:t>
      </w:r>
      <w:proofErr w:type="spellEnd"/>
      <w:r>
        <w:t>.</w:t>
      </w:r>
    </w:p>
    <w:p w14:paraId="63DEC6AF" w14:textId="04DCA22C" w:rsidR="00B6562D" w:rsidRDefault="00457797" w:rsidP="0055118C">
      <w:pPr>
        <w:pStyle w:val="Heading3"/>
      </w:pPr>
      <w:r>
        <w:lastRenderedPageBreak/>
        <w:t xml:space="preserve"> </w:t>
      </w:r>
      <w:bookmarkStart w:id="11" w:name="_Toc457914695"/>
      <w:r w:rsidR="0055118C">
        <w:t>Network instantiation</w:t>
      </w:r>
      <w:r>
        <w:t xml:space="preserve"> s</w:t>
      </w:r>
      <w:r w:rsidR="00B6562D">
        <w:t>pecific basic functions</w:t>
      </w:r>
      <w:bookmarkEnd w:id="11"/>
    </w:p>
    <w:p w14:paraId="221E2D01" w14:textId="7AB134A2" w:rsidR="0055118C" w:rsidRPr="0055118C" w:rsidRDefault="0055118C" w:rsidP="0055118C">
      <w:pPr>
        <w:pStyle w:val="Default"/>
      </w:pPr>
      <w:proofErr w:type="spellStart"/>
      <w:r>
        <w:t>t.b.d</w:t>
      </w:r>
      <w:proofErr w:type="spellEnd"/>
      <w:r>
        <w:t>.</w:t>
      </w:r>
    </w:p>
    <w:p w14:paraId="4C660787" w14:textId="4B5E2D88" w:rsidR="001B04E5" w:rsidRDefault="000921E5" w:rsidP="0055118C">
      <w:pPr>
        <w:pStyle w:val="Heading3"/>
      </w:pPr>
      <w:bookmarkStart w:id="12" w:name="_Toc457914696"/>
      <w:r>
        <w:t>Detailed procedures</w:t>
      </w:r>
      <w:bookmarkEnd w:id="12"/>
    </w:p>
    <w:p w14:paraId="007735D0" w14:textId="78581A0A" w:rsidR="0055118C" w:rsidRPr="0055118C" w:rsidRDefault="0055118C" w:rsidP="0055118C">
      <w:pPr>
        <w:pStyle w:val="Default"/>
      </w:pPr>
      <w:proofErr w:type="spellStart"/>
      <w:r>
        <w:t>t.b.d</w:t>
      </w:r>
      <w:proofErr w:type="spellEnd"/>
      <w:r>
        <w:t>.</w:t>
      </w:r>
    </w:p>
    <w:p w14:paraId="314E26A8" w14:textId="5BA60AB7" w:rsidR="001D471C" w:rsidRDefault="001D471C" w:rsidP="001D471C">
      <w:pPr>
        <w:pStyle w:val="Heading3"/>
      </w:pPr>
      <w:bookmarkStart w:id="13" w:name="_Toc457914697"/>
      <w:r>
        <w:t>Mapping to IEEE 802 Technologies</w:t>
      </w:r>
      <w:bookmarkEnd w:id="13"/>
    </w:p>
    <w:p w14:paraId="6ADB4B75" w14:textId="3B253445" w:rsidR="001B04E5" w:rsidRDefault="001B04E5" w:rsidP="001B04E5">
      <w:pPr>
        <w:pStyle w:val="Heading4"/>
      </w:pPr>
      <w:bookmarkStart w:id="14" w:name="_Toc457914698"/>
      <w:r>
        <w:t>Overview</w:t>
      </w:r>
      <w:bookmarkEnd w:id="14"/>
    </w:p>
    <w:p w14:paraId="79EAAE14" w14:textId="77777777" w:rsidR="001B04E5" w:rsidRDefault="001B04E5" w:rsidP="001B04E5"/>
    <w:p w14:paraId="1D53106A" w14:textId="7B166D96" w:rsidR="001B04E5" w:rsidRDefault="001B04E5" w:rsidP="001B04E5">
      <w:pPr>
        <w:pStyle w:val="Heading4"/>
      </w:pPr>
      <w:bookmarkStart w:id="15" w:name="_Toc457914699"/>
      <w:r>
        <w:t>IEEE 802.3 specifics</w:t>
      </w:r>
      <w:bookmarkEnd w:id="15"/>
    </w:p>
    <w:p w14:paraId="16A961B7" w14:textId="77777777" w:rsidR="001B04E5" w:rsidRDefault="001B04E5" w:rsidP="001B04E5"/>
    <w:p w14:paraId="267717F8" w14:textId="2C590167" w:rsidR="001B04E5" w:rsidRDefault="001B04E5" w:rsidP="001B04E5">
      <w:pPr>
        <w:pStyle w:val="Heading4"/>
      </w:pPr>
      <w:bookmarkStart w:id="16" w:name="_Toc457914700"/>
      <w:r>
        <w:t>IEEE 802.11 specifics</w:t>
      </w:r>
      <w:bookmarkEnd w:id="16"/>
    </w:p>
    <w:p w14:paraId="41DF3DF7" w14:textId="77777777" w:rsidR="001B04E5" w:rsidRDefault="001B04E5" w:rsidP="001B04E5"/>
    <w:p w14:paraId="6D9789A2" w14:textId="1FD0CE77" w:rsidR="001B04E5" w:rsidRDefault="001B04E5" w:rsidP="001B04E5">
      <w:pPr>
        <w:pStyle w:val="Heading4"/>
      </w:pPr>
      <w:bookmarkStart w:id="17" w:name="_Toc457914701"/>
      <w:r>
        <w:t>IEEE 802.16 specifics</w:t>
      </w:r>
      <w:bookmarkEnd w:id="17"/>
    </w:p>
    <w:p w14:paraId="6987F50C" w14:textId="77777777" w:rsidR="001B04E5" w:rsidRDefault="001B04E5" w:rsidP="001B04E5"/>
    <w:p w14:paraId="288D5D6F" w14:textId="6B1D81D8" w:rsidR="001B04E5" w:rsidRDefault="001B04E5" w:rsidP="001B04E5">
      <w:pPr>
        <w:pStyle w:val="Heading4"/>
      </w:pPr>
      <w:bookmarkStart w:id="18" w:name="_Toc457914702"/>
      <w:r>
        <w:t>IEEE 802.22 specifics</w:t>
      </w:r>
      <w:bookmarkEnd w:id="18"/>
    </w:p>
    <w:p w14:paraId="524639A0" w14:textId="77777777" w:rsidR="001B04E5" w:rsidRPr="001B04E5" w:rsidRDefault="001B04E5" w:rsidP="001B04E5"/>
    <w:sectPr w:rsidR="001B04E5" w:rsidRPr="001B04E5" w:rsidSect="00B11B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24510" w14:textId="77777777" w:rsidR="004C376C" w:rsidRDefault="004C376C" w:rsidP="00E4011C">
      <w:r>
        <w:separator/>
      </w:r>
    </w:p>
  </w:endnote>
  <w:endnote w:type="continuationSeparator" w:id="0">
    <w:p w14:paraId="495168CD" w14:textId="77777777" w:rsidR="004C376C" w:rsidRDefault="004C376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50DE" w14:textId="77777777" w:rsidR="000921E5" w:rsidRDefault="00092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351E2E">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351E2E">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8928C" w14:textId="77777777" w:rsidR="000921E5" w:rsidRDefault="00092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2755" w14:textId="77777777" w:rsidR="004C376C" w:rsidRDefault="004C376C" w:rsidP="00E4011C">
      <w:r>
        <w:separator/>
      </w:r>
    </w:p>
  </w:footnote>
  <w:footnote w:type="continuationSeparator" w:id="0">
    <w:p w14:paraId="2653425A" w14:textId="77777777" w:rsidR="004C376C" w:rsidRDefault="004C376C"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E60A" w14:textId="77777777" w:rsidR="000921E5" w:rsidRDefault="000921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7FA017E2"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282F97">
      <w:rPr>
        <w:rFonts w:asciiTheme="majorHAnsi" w:hAnsiTheme="majorHAnsi" w:cstheme="majorHAnsi"/>
      </w:rPr>
      <w:t>omniran-16-0054</w:t>
    </w:r>
    <w:r>
      <w:rPr>
        <w:rFonts w:asciiTheme="majorHAnsi" w:hAnsiTheme="majorHAnsi" w:cstheme="majorHAnsi"/>
      </w:rPr>
      <w:t>-00-CF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654BA" w14:textId="77777777" w:rsidR="000921E5" w:rsidRDefault="00092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371B74"/>
    <w:multiLevelType w:val="hybridMultilevel"/>
    <w:tmpl w:val="BAFE4098"/>
    <w:lvl w:ilvl="0" w:tplc="7F3A4200">
      <w:start w:val="1"/>
      <w:numFmt w:val="bullet"/>
      <w:lvlText w:val="•"/>
      <w:lvlJc w:val="left"/>
      <w:pPr>
        <w:tabs>
          <w:tab w:val="num" w:pos="720"/>
        </w:tabs>
        <w:ind w:left="720" w:hanging="360"/>
      </w:pPr>
      <w:rPr>
        <w:rFonts w:ascii="Times New Roman" w:hAnsi="Times New Roman" w:hint="default"/>
      </w:rPr>
    </w:lvl>
    <w:lvl w:ilvl="1" w:tplc="4BC09352" w:tentative="1">
      <w:start w:val="1"/>
      <w:numFmt w:val="bullet"/>
      <w:lvlText w:val="•"/>
      <w:lvlJc w:val="left"/>
      <w:pPr>
        <w:tabs>
          <w:tab w:val="num" w:pos="1440"/>
        </w:tabs>
        <w:ind w:left="1440" w:hanging="360"/>
      </w:pPr>
      <w:rPr>
        <w:rFonts w:ascii="Times New Roman" w:hAnsi="Times New Roman" w:hint="default"/>
      </w:rPr>
    </w:lvl>
    <w:lvl w:ilvl="2" w:tplc="5FBC134E">
      <w:start w:val="1"/>
      <w:numFmt w:val="bullet"/>
      <w:lvlText w:val="•"/>
      <w:lvlJc w:val="left"/>
      <w:pPr>
        <w:tabs>
          <w:tab w:val="num" w:pos="2160"/>
        </w:tabs>
        <w:ind w:left="2160" w:hanging="360"/>
      </w:pPr>
      <w:rPr>
        <w:rFonts w:ascii="Times New Roman" w:hAnsi="Times New Roman" w:hint="default"/>
      </w:rPr>
    </w:lvl>
    <w:lvl w:ilvl="3" w:tplc="114C013C" w:tentative="1">
      <w:start w:val="1"/>
      <w:numFmt w:val="bullet"/>
      <w:lvlText w:val="•"/>
      <w:lvlJc w:val="left"/>
      <w:pPr>
        <w:tabs>
          <w:tab w:val="num" w:pos="2880"/>
        </w:tabs>
        <w:ind w:left="2880" w:hanging="360"/>
      </w:pPr>
      <w:rPr>
        <w:rFonts w:ascii="Times New Roman" w:hAnsi="Times New Roman" w:hint="default"/>
      </w:rPr>
    </w:lvl>
    <w:lvl w:ilvl="4" w:tplc="94CE49A2" w:tentative="1">
      <w:start w:val="1"/>
      <w:numFmt w:val="bullet"/>
      <w:lvlText w:val="•"/>
      <w:lvlJc w:val="left"/>
      <w:pPr>
        <w:tabs>
          <w:tab w:val="num" w:pos="3600"/>
        </w:tabs>
        <w:ind w:left="3600" w:hanging="360"/>
      </w:pPr>
      <w:rPr>
        <w:rFonts w:ascii="Times New Roman" w:hAnsi="Times New Roman" w:hint="default"/>
      </w:rPr>
    </w:lvl>
    <w:lvl w:ilvl="5" w:tplc="2E746530" w:tentative="1">
      <w:start w:val="1"/>
      <w:numFmt w:val="bullet"/>
      <w:lvlText w:val="•"/>
      <w:lvlJc w:val="left"/>
      <w:pPr>
        <w:tabs>
          <w:tab w:val="num" w:pos="4320"/>
        </w:tabs>
        <w:ind w:left="4320" w:hanging="360"/>
      </w:pPr>
      <w:rPr>
        <w:rFonts w:ascii="Times New Roman" w:hAnsi="Times New Roman" w:hint="default"/>
      </w:rPr>
    </w:lvl>
    <w:lvl w:ilvl="6" w:tplc="619884D2" w:tentative="1">
      <w:start w:val="1"/>
      <w:numFmt w:val="bullet"/>
      <w:lvlText w:val="•"/>
      <w:lvlJc w:val="left"/>
      <w:pPr>
        <w:tabs>
          <w:tab w:val="num" w:pos="5040"/>
        </w:tabs>
        <w:ind w:left="5040" w:hanging="360"/>
      </w:pPr>
      <w:rPr>
        <w:rFonts w:ascii="Times New Roman" w:hAnsi="Times New Roman" w:hint="default"/>
      </w:rPr>
    </w:lvl>
    <w:lvl w:ilvl="7" w:tplc="F160ABD0" w:tentative="1">
      <w:start w:val="1"/>
      <w:numFmt w:val="bullet"/>
      <w:lvlText w:val="•"/>
      <w:lvlJc w:val="left"/>
      <w:pPr>
        <w:tabs>
          <w:tab w:val="num" w:pos="5760"/>
        </w:tabs>
        <w:ind w:left="5760" w:hanging="360"/>
      </w:pPr>
      <w:rPr>
        <w:rFonts w:ascii="Times New Roman" w:hAnsi="Times New Roman" w:hint="default"/>
      </w:rPr>
    </w:lvl>
    <w:lvl w:ilvl="8" w:tplc="ED2A2B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1" w15:restartNumberingAfterBreak="0">
    <w:nsid w:val="76CE1806"/>
    <w:multiLevelType w:val="multilevel"/>
    <w:tmpl w:val="71D2ED52"/>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7"/>
  </w:num>
  <w:num w:numId="4">
    <w:abstractNumId w:val="6"/>
  </w:num>
  <w:num w:numId="5">
    <w:abstractNumId w:val="10"/>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741D1"/>
    <w:rsid w:val="00075E04"/>
    <w:rsid w:val="00084CCA"/>
    <w:rsid w:val="000907CD"/>
    <w:rsid w:val="000921E5"/>
    <w:rsid w:val="00092FBC"/>
    <w:rsid w:val="000C1E65"/>
    <w:rsid w:val="000C2064"/>
    <w:rsid w:val="000C78B3"/>
    <w:rsid w:val="000F39E3"/>
    <w:rsid w:val="001873E1"/>
    <w:rsid w:val="001945BD"/>
    <w:rsid w:val="001B04E5"/>
    <w:rsid w:val="001C31D0"/>
    <w:rsid w:val="001D3289"/>
    <w:rsid w:val="001D3911"/>
    <w:rsid w:val="001D471C"/>
    <w:rsid w:val="001F073C"/>
    <w:rsid w:val="002257F4"/>
    <w:rsid w:val="00235208"/>
    <w:rsid w:val="002431FB"/>
    <w:rsid w:val="00247BDC"/>
    <w:rsid w:val="00251197"/>
    <w:rsid w:val="00263A78"/>
    <w:rsid w:val="00276AF6"/>
    <w:rsid w:val="00282F97"/>
    <w:rsid w:val="0028783B"/>
    <w:rsid w:val="00294918"/>
    <w:rsid w:val="002A2744"/>
    <w:rsid w:val="002D41FE"/>
    <w:rsid w:val="002F38C9"/>
    <w:rsid w:val="002F5D4C"/>
    <w:rsid w:val="00314655"/>
    <w:rsid w:val="00340F4B"/>
    <w:rsid w:val="00351E2E"/>
    <w:rsid w:val="00373B86"/>
    <w:rsid w:val="00385B6E"/>
    <w:rsid w:val="00385D98"/>
    <w:rsid w:val="003E376E"/>
    <w:rsid w:val="003E5957"/>
    <w:rsid w:val="00430934"/>
    <w:rsid w:val="004419CE"/>
    <w:rsid w:val="004508B4"/>
    <w:rsid w:val="00457797"/>
    <w:rsid w:val="00474B3D"/>
    <w:rsid w:val="00480D99"/>
    <w:rsid w:val="004818EC"/>
    <w:rsid w:val="00491D1B"/>
    <w:rsid w:val="004B16AB"/>
    <w:rsid w:val="004C376C"/>
    <w:rsid w:val="004C4989"/>
    <w:rsid w:val="00540B0C"/>
    <w:rsid w:val="0055118C"/>
    <w:rsid w:val="0055480C"/>
    <w:rsid w:val="00566CCD"/>
    <w:rsid w:val="00585512"/>
    <w:rsid w:val="00594A58"/>
    <w:rsid w:val="005A6A10"/>
    <w:rsid w:val="005B2A89"/>
    <w:rsid w:val="005E5E7F"/>
    <w:rsid w:val="0060760E"/>
    <w:rsid w:val="00620E9A"/>
    <w:rsid w:val="00630CBE"/>
    <w:rsid w:val="0063414B"/>
    <w:rsid w:val="00653283"/>
    <w:rsid w:val="00664CCF"/>
    <w:rsid w:val="006660AD"/>
    <w:rsid w:val="00675A03"/>
    <w:rsid w:val="00676A8C"/>
    <w:rsid w:val="00695744"/>
    <w:rsid w:val="006E6CA9"/>
    <w:rsid w:val="007048DF"/>
    <w:rsid w:val="00713BEE"/>
    <w:rsid w:val="00770ACE"/>
    <w:rsid w:val="007A65B2"/>
    <w:rsid w:val="007C2472"/>
    <w:rsid w:val="007D263C"/>
    <w:rsid w:val="007F59A4"/>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946B2"/>
    <w:rsid w:val="00996E3C"/>
    <w:rsid w:val="009A2251"/>
    <w:rsid w:val="009B4BE0"/>
    <w:rsid w:val="009C07E4"/>
    <w:rsid w:val="009C5CB0"/>
    <w:rsid w:val="009F36DA"/>
    <w:rsid w:val="00A00B68"/>
    <w:rsid w:val="00A07F77"/>
    <w:rsid w:val="00A26E23"/>
    <w:rsid w:val="00A277C3"/>
    <w:rsid w:val="00A7321D"/>
    <w:rsid w:val="00A76866"/>
    <w:rsid w:val="00AA5F61"/>
    <w:rsid w:val="00AA7CB7"/>
    <w:rsid w:val="00AE6F86"/>
    <w:rsid w:val="00B11B9C"/>
    <w:rsid w:val="00B17DAE"/>
    <w:rsid w:val="00B3707B"/>
    <w:rsid w:val="00B427F9"/>
    <w:rsid w:val="00B46031"/>
    <w:rsid w:val="00B6562D"/>
    <w:rsid w:val="00B84D8E"/>
    <w:rsid w:val="00B874ED"/>
    <w:rsid w:val="00B96E50"/>
    <w:rsid w:val="00BD45EC"/>
    <w:rsid w:val="00BD660B"/>
    <w:rsid w:val="00BE10E9"/>
    <w:rsid w:val="00BE18FC"/>
    <w:rsid w:val="00BE734F"/>
    <w:rsid w:val="00BF2E29"/>
    <w:rsid w:val="00C0402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80298"/>
    <w:rsid w:val="00DA140F"/>
    <w:rsid w:val="00DA55BB"/>
    <w:rsid w:val="00DB7791"/>
    <w:rsid w:val="00DC173B"/>
    <w:rsid w:val="00DC700E"/>
    <w:rsid w:val="00DD4431"/>
    <w:rsid w:val="00DD5B1A"/>
    <w:rsid w:val="00DE2F03"/>
    <w:rsid w:val="00E05895"/>
    <w:rsid w:val="00E11D38"/>
    <w:rsid w:val="00E33387"/>
    <w:rsid w:val="00E4011C"/>
    <w:rsid w:val="00E47D14"/>
    <w:rsid w:val="00E533BD"/>
    <w:rsid w:val="00E5656C"/>
    <w:rsid w:val="00E80323"/>
    <w:rsid w:val="00E809EA"/>
    <w:rsid w:val="00E93408"/>
    <w:rsid w:val="00E9393F"/>
    <w:rsid w:val="00EB060C"/>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3834AAC7-4DF3-43CB-A3E6-33D27FCD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styleId="ListParagraph">
    <w:name w:val="List Paragraph"/>
    <w:basedOn w:val="Normal"/>
    <w:uiPriority w:val="34"/>
    <w:qFormat/>
    <w:rsid w:val="00E93408"/>
    <w:pPr>
      <w:ind w:left="720"/>
      <w:contextualSpacing/>
    </w:pPr>
    <w:rPr>
      <w:sz w:val="24"/>
      <w:szCs w:val="24"/>
    </w:rPr>
  </w:style>
  <w:style w:type="paragraph" w:customStyle="1" w:styleId="BodyText1">
    <w:name w:val="Body + Text 1"/>
    <w:basedOn w:val="Body"/>
    <w:rsid w:val="00664CCF"/>
    <w:pPr>
      <w:spacing w:before="12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06418884">
      <w:bodyDiv w:val="1"/>
      <w:marLeft w:val="0"/>
      <w:marRight w:val="0"/>
      <w:marTop w:val="0"/>
      <w:marBottom w:val="0"/>
      <w:divBdr>
        <w:top w:val="none" w:sz="0" w:space="0" w:color="auto"/>
        <w:left w:val="none" w:sz="0" w:space="0" w:color="auto"/>
        <w:bottom w:val="none" w:sz="0" w:space="0" w:color="auto"/>
        <w:right w:val="none" w:sz="0" w:space="0" w:color="auto"/>
      </w:divBdr>
      <w:divsChild>
        <w:div w:id="311836261">
          <w:marLeft w:val="1714"/>
          <w:marRight w:val="0"/>
          <w:marTop w:val="62"/>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omniran/dcn/16/omniran-16-0037-02-CF00-network-function-virtualizatio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6/omniran-16-0037-02-CF00-network-function-virtualization.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FCB57-BC91-4F5F-A950-816A84D8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5065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5</cp:revision>
  <cp:lastPrinted>2113-01-01T05:00:00Z</cp:lastPrinted>
  <dcterms:created xsi:type="dcterms:W3CDTF">2016-08-02T08:37:00Z</dcterms:created>
  <dcterms:modified xsi:type="dcterms:W3CDTF">2016-08-02T13:36:00Z</dcterms:modified>
</cp:coreProperties>
</file>