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E0021D" w:rsidRDefault="00E61AC2" w:rsidP="00DF6BC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</w:t>
            </w:r>
            <w:r w:rsidR="001B6CCE">
              <w:rPr>
                <w:lang w:val="en-US"/>
              </w:rPr>
              <w:t>Teleconference</w:t>
            </w:r>
            <w:r>
              <w:rPr>
                <w:lang w:val="en-US"/>
              </w:rPr>
              <w:t xml:space="preserve"> </w:t>
            </w:r>
            <w:r w:rsidR="0073571E">
              <w:rPr>
                <w:lang w:val="en-US"/>
              </w:rPr>
              <w:br/>
            </w:r>
            <w:r w:rsidR="00DF2B0D">
              <w:rPr>
                <w:lang w:val="en-US"/>
              </w:rPr>
              <w:t xml:space="preserve">October </w:t>
            </w:r>
            <w:r w:rsidR="00DF6BC8">
              <w:rPr>
                <w:lang w:val="en-US"/>
              </w:rPr>
              <w:t>10</w:t>
            </w:r>
            <w:r w:rsidR="00DF2B0D" w:rsidRPr="00DF2B0D">
              <w:rPr>
                <w:vertAlign w:val="superscript"/>
                <w:lang w:val="en-US"/>
              </w:rPr>
              <w:t>th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 w:rsidP="00607C36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607C36">
              <w:rPr>
                <w:b w:val="0"/>
                <w:sz w:val="20"/>
                <w:lang w:val="en-US"/>
              </w:rPr>
              <w:t>10</w:t>
            </w:r>
            <w:r w:rsidR="00D305FF">
              <w:rPr>
                <w:b w:val="0"/>
                <w:sz w:val="20"/>
                <w:lang w:val="en-US"/>
              </w:rPr>
              <w:t>-</w:t>
            </w:r>
            <w:r w:rsidR="00DF2B0D">
              <w:rPr>
                <w:b w:val="0"/>
                <w:sz w:val="20"/>
                <w:lang w:val="en-US"/>
              </w:rPr>
              <w:t>October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677695" w:rsidRPr="00E0021D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</w:tbl>
    <w:p w:rsidR="00CA09B2" w:rsidRPr="00E0021D" w:rsidRDefault="002B70DD">
      <w:pPr>
        <w:pStyle w:val="T1"/>
        <w:spacing w:after="120"/>
        <w:rPr>
          <w:sz w:val="22"/>
          <w:lang w:val="en-US"/>
        </w:rPr>
      </w:pPr>
      <w:r w:rsidRPr="002B70DD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305FF" w:rsidP="00677695">
                  <w:pPr>
                    <w:jc w:val="both"/>
                  </w:pPr>
                  <w:r>
                    <w:t xml:space="preserve">Minutes of the OmniRAN EC SG </w:t>
                  </w:r>
                  <w:r w:rsidR="00072C09">
                    <w:t>teleconference</w:t>
                  </w:r>
                  <w:r w:rsidR="004030F4">
                    <w:t xml:space="preserve"> </w:t>
                  </w:r>
                  <w:r>
                    <w:t xml:space="preserve">on </w:t>
                  </w:r>
                  <w:r w:rsidR="00DF2B0D">
                    <w:t xml:space="preserve">October </w:t>
                  </w:r>
                  <w:r w:rsidR="00DF6BC8">
                    <w:t>10</w:t>
                  </w:r>
                  <w:r w:rsidR="00DF2B0D" w:rsidRPr="00DF2B0D">
                    <w:rPr>
                      <w:vertAlign w:val="superscript"/>
                    </w:rPr>
                    <w:t>th</w:t>
                  </w:r>
                  <w:r>
                    <w:t>,</w:t>
                  </w:r>
                  <w:r w:rsidR="00463312">
                    <w:t xml:space="preserve"> 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DF6BC8">
        <w:rPr>
          <w:b/>
          <w:szCs w:val="22"/>
          <w:u w:val="single"/>
          <w:lang w:val="en-US"/>
        </w:rPr>
        <w:lastRenderedPageBreak/>
        <w:t>Thursday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DF2B0D">
        <w:rPr>
          <w:b/>
          <w:szCs w:val="22"/>
          <w:u w:val="single"/>
          <w:lang w:val="en-US"/>
        </w:rPr>
        <w:t xml:space="preserve">October </w:t>
      </w:r>
      <w:r w:rsidR="00DF6BC8">
        <w:rPr>
          <w:b/>
          <w:szCs w:val="22"/>
          <w:u w:val="single"/>
          <w:lang w:val="en-US"/>
        </w:rPr>
        <w:t>10</w:t>
      </w:r>
      <w:r w:rsidR="00DF2B0D" w:rsidRPr="00DF2B0D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0B7BA8" w:rsidRDefault="00453012" w:rsidP="00C458FF">
      <w:pPr>
        <w:rPr>
          <w:lang w:val="en-US"/>
        </w:rPr>
      </w:pPr>
      <w:r w:rsidRPr="000B7BA8">
        <w:rPr>
          <w:lang w:val="en-US"/>
        </w:rPr>
        <w:t xml:space="preserve">Recording secretary: </w:t>
      </w:r>
      <w:r w:rsidR="00A53DFA" w:rsidRPr="000B7BA8">
        <w:rPr>
          <w:lang w:val="en-US"/>
        </w:rPr>
        <w:t>Juan Carlos Zuniga</w:t>
      </w:r>
    </w:p>
    <w:p w:rsidR="00C458FF" w:rsidRPr="000B7BA8" w:rsidRDefault="00C458FF" w:rsidP="00C458FF">
      <w:pPr>
        <w:rPr>
          <w:lang w:val="en-US"/>
        </w:rPr>
      </w:pPr>
    </w:p>
    <w:p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:rsidR="00A53DFA" w:rsidRPr="00A53DFA" w:rsidRDefault="00C458FF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DF6BC8">
        <w:rPr>
          <w:lang w:val="en-US"/>
        </w:rPr>
        <w:t>Thursday</w:t>
      </w:r>
      <w:r w:rsidR="00D754FC" w:rsidRPr="00D754FC">
        <w:rPr>
          <w:lang w:val="en-US"/>
        </w:rPr>
        <w:t xml:space="preserve">, </w:t>
      </w:r>
      <w:r w:rsidR="00DF2B0D">
        <w:rPr>
          <w:lang w:val="en-US"/>
        </w:rPr>
        <w:t xml:space="preserve">October </w:t>
      </w:r>
      <w:r w:rsidR="00DF6BC8">
        <w:rPr>
          <w:lang w:val="en-US"/>
        </w:rPr>
        <w:t>10</w:t>
      </w:r>
      <w:r w:rsidR="00DF2B0D" w:rsidRPr="00DF2B0D">
        <w:rPr>
          <w:vertAlign w:val="superscript"/>
          <w:lang w:val="en-US"/>
        </w:rPr>
        <w:t>th</w:t>
      </w:r>
      <w:r w:rsidR="00EA2494">
        <w:rPr>
          <w:lang w:val="en-US"/>
        </w:rPr>
        <w:t xml:space="preserve">,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D754FC">
        <w:rPr>
          <w:lang w:val="en-US"/>
        </w:rPr>
        <w:t>9</w:t>
      </w:r>
      <w:r w:rsidR="00EA2494">
        <w:rPr>
          <w:lang w:val="en-US"/>
        </w:rPr>
        <w:t>:</w:t>
      </w:r>
      <w:r w:rsidR="00DF6BC8">
        <w:rPr>
          <w:lang w:val="en-US"/>
        </w:rPr>
        <w:t>10</w:t>
      </w:r>
      <w:r w:rsidR="00EA2494">
        <w:rPr>
          <w:lang w:val="en-US"/>
        </w:rPr>
        <w:t xml:space="preserve"> hrs (</w:t>
      </w:r>
      <w:r w:rsidR="00D754FC">
        <w:rPr>
          <w:lang w:val="en-US"/>
        </w:rPr>
        <w:t>ED</w:t>
      </w:r>
      <w:r w:rsidR="00EA2494">
        <w:rPr>
          <w:lang w:val="en-US"/>
        </w:rPr>
        <w:t>T)</w:t>
      </w:r>
      <w:r w:rsidRPr="00A53DFA">
        <w:rPr>
          <w:lang w:val="en-US"/>
        </w:rPr>
        <w:t xml:space="preserve">.  </w:t>
      </w:r>
    </w:p>
    <w:p w:rsidR="00A53DFA" w:rsidRDefault="00A53DFA" w:rsidP="00C458FF">
      <w:pPr>
        <w:rPr>
          <w:lang w:val="en-US"/>
        </w:rPr>
      </w:pPr>
    </w:p>
    <w:p w:rsidR="008040BD" w:rsidRDefault="008040BD" w:rsidP="00A53DFA">
      <w:pPr>
        <w:rPr>
          <w:b/>
          <w:lang w:val="en-US"/>
        </w:rPr>
      </w:pPr>
      <w:r>
        <w:rPr>
          <w:b/>
          <w:lang w:val="en-US"/>
        </w:rPr>
        <w:t>Secretary position</w:t>
      </w:r>
    </w:p>
    <w:p w:rsidR="00000000" w:rsidRDefault="002B70DD">
      <w:pPr>
        <w:pStyle w:val="ListParagraph"/>
        <w:numPr>
          <w:ilvl w:val="0"/>
          <w:numId w:val="1"/>
        </w:numPr>
        <w:rPr>
          <w:lang w:val="en-US"/>
        </w:rPr>
      </w:pPr>
      <w:r w:rsidRPr="002B70DD">
        <w:rPr>
          <w:lang w:val="en-US"/>
        </w:rPr>
        <w:t>Nobody volunteering; position remains open</w:t>
      </w:r>
    </w:p>
    <w:p w:rsidR="00000000" w:rsidRDefault="00B26FDD">
      <w:pPr>
        <w:pStyle w:val="ListParagraph"/>
        <w:rPr>
          <w:b/>
          <w:lang w:val="en-US"/>
        </w:rPr>
      </w:pPr>
    </w:p>
    <w:p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:rsidR="00A53DFA" w:rsidRPr="00A53DFA" w:rsidRDefault="00A53DFA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Juan Carlos </w:t>
      </w:r>
      <w:r w:rsidR="00FC2989">
        <w:rPr>
          <w:lang w:val="en-US"/>
        </w:rPr>
        <w:t>Zuniga volunteered to</w:t>
      </w:r>
      <w:r w:rsidRPr="00A53DFA">
        <w:rPr>
          <w:lang w:val="en-US"/>
        </w:rPr>
        <w:t xml:space="preserve"> take notes</w:t>
      </w:r>
    </w:p>
    <w:p w:rsidR="00A53DFA" w:rsidRDefault="00A53DFA" w:rsidP="00C458FF">
      <w:pPr>
        <w:rPr>
          <w:lang w:val="en-US"/>
        </w:rPr>
      </w:pPr>
    </w:p>
    <w:p w:rsid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p w:rsidR="0035128A" w:rsidRPr="00A53DFA" w:rsidRDefault="0035128A" w:rsidP="00C458FF">
      <w:pPr>
        <w:rPr>
          <w:b/>
          <w:lang w:val="en-US"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A53DFA" w:rsidTr="00FC2989">
        <w:trPr>
          <w:trHeight w:val="182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:rsidTr="00FC2989">
        <w:trPr>
          <w:trHeight w:val="273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:rsidTr="00FC2989">
        <w:trPr>
          <w:trHeight w:val="237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833" w:type="dxa"/>
            <w:hideMark/>
          </w:tcPr>
          <w:p w:rsidR="00433738" w:rsidRPr="00A53DFA" w:rsidRDefault="00A53DFA" w:rsidP="00FC2989">
            <w:pPr>
              <w:rPr>
                <w:lang w:val="en-US"/>
              </w:rPr>
            </w:pPr>
            <w:r w:rsidRPr="00A53DFA">
              <w:rPr>
                <w:lang w:val="en-US"/>
              </w:rPr>
              <w:t>Inter</w:t>
            </w:r>
            <w:r w:rsidR="00FC2989">
              <w:rPr>
                <w:lang w:val="en-US"/>
              </w:rPr>
              <w:t>D</w:t>
            </w:r>
            <w:r w:rsidRPr="00A53DFA">
              <w:rPr>
                <w:lang w:val="en-US"/>
              </w:rPr>
              <w:t xml:space="preserve">igital </w:t>
            </w:r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8040BD" w:rsidP="00FC2989">
            <w:r>
              <w:t>Roger Marks</w:t>
            </w:r>
          </w:p>
        </w:tc>
        <w:tc>
          <w:tcPr>
            <w:tcW w:w="2833" w:type="dxa"/>
            <w:hideMark/>
          </w:tcPr>
          <w:p w:rsidR="00DF2B0D" w:rsidRDefault="008040BD" w:rsidP="00A53DFA">
            <w:proofErr w:type="spellStart"/>
            <w:r>
              <w:t>Consensii</w:t>
            </w:r>
            <w:proofErr w:type="spellEnd"/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DF2B0D" w:rsidP="00FC2989">
            <w:r>
              <w:t>Behcet Sarikaya</w:t>
            </w:r>
          </w:p>
        </w:tc>
        <w:tc>
          <w:tcPr>
            <w:tcW w:w="2833" w:type="dxa"/>
            <w:hideMark/>
          </w:tcPr>
          <w:p w:rsidR="00DF2B0D" w:rsidRDefault="00DF2B0D" w:rsidP="00A53DFA">
            <w:r>
              <w:t>Huawei</w:t>
            </w:r>
          </w:p>
        </w:tc>
      </w:tr>
      <w:tr w:rsidR="00F02189" w:rsidRPr="00A53DFA" w:rsidTr="00FC2989">
        <w:trPr>
          <w:trHeight w:val="188"/>
        </w:trPr>
        <w:tc>
          <w:tcPr>
            <w:tcW w:w="2837" w:type="dxa"/>
            <w:hideMark/>
          </w:tcPr>
          <w:p w:rsidR="00F02189" w:rsidRDefault="00F02189" w:rsidP="00FC2989">
            <w:r>
              <w:t>Paul Congdon</w:t>
            </w:r>
          </w:p>
        </w:tc>
        <w:tc>
          <w:tcPr>
            <w:tcW w:w="2833" w:type="dxa"/>
            <w:hideMark/>
          </w:tcPr>
          <w:p w:rsidR="00F02189" w:rsidRDefault="00F02189" w:rsidP="00A53DFA">
            <w:r>
              <w:t>Tallac Networks</w:t>
            </w:r>
          </w:p>
        </w:tc>
      </w:tr>
      <w:tr w:rsidR="00F02189" w:rsidRPr="00A53DFA" w:rsidTr="00BC2885">
        <w:trPr>
          <w:trHeight w:val="188"/>
        </w:trPr>
        <w:tc>
          <w:tcPr>
            <w:tcW w:w="2837" w:type="dxa"/>
            <w:hideMark/>
          </w:tcPr>
          <w:p w:rsidR="00F02189" w:rsidRDefault="00DF6BC8" w:rsidP="00BC2885">
            <w:r>
              <w:t>Walter Pienciak</w:t>
            </w:r>
          </w:p>
        </w:tc>
        <w:tc>
          <w:tcPr>
            <w:tcW w:w="2833" w:type="dxa"/>
            <w:hideMark/>
          </w:tcPr>
          <w:p w:rsidR="00F02189" w:rsidRDefault="00DF6BC8" w:rsidP="00BC2885">
            <w:r>
              <w:t>IEEE SA</w:t>
            </w:r>
          </w:p>
        </w:tc>
      </w:tr>
    </w:tbl>
    <w:p w:rsidR="00A53DFA" w:rsidRDefault="00A53DFA" w:rsidP="00C458FF">
      <w:pPr>
        <w:rPr>
          <w:lang w:val="en-US"/>
        </w:rPr>
      </w:pPr>
    </w:p>
    <w:p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:rsidR="00D754FC" w:rsidRDefault="002B70DD" w:rsidP="0039097A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="00DF6BC8">
          <w:rPr>
            <w:rStyle w:val="Hyperlink"/>
          </w:rPr>
          <w:t>https://mentor.ieee.org/omniran/dcn/13/omniran-13-0084-00-ecsg-oct-10th-conference-call-slides.pptx</w:t>
        </w:r>
      </w:hyperlink>
      <w:r w:rsidR="00DF2B0D">
        <w:t xml:space="preserve"> </w:t>
      </w:r>
      <w:r w:rsidR="00D754FC">
        <w:rPr>
          <w:lang w:val="en-US"/>
        </w:rPr>
        <w:t xml:space="preserve"> 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Approval of minutes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Reports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PAR &amp; 5C text review</w:t>
      </w:r>
    </w:p>
    <w:p w:rsidR="00AE08D3" w:rsidRDefault="00AE08D3" w:rsidP="00AE08D3">
      <w:pPr>
        <w:pStyle w:val="ListParagraph"/>
        <w:numPr>
          <w:ilvl w:val="1"/>
          <w:numId w:val="1"/>
        </w:numPr>
      </w:pPr>
      <w:r>
        <w:t>Approval of PAR &amp; 5C text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AOB</w:t>
      </w:r>
    </w:p>
    <w:p w:rsidR="00AE08D3" w:rsidRDefault="00D754FC" w:rsidP="0039097A">
      <w:pPr>
        <w:pStyle w:val="ListParagraph"/>
        <w:numPr>
          <w:ilvl w:val="1"/>
          <w:numId w:val="1"/>
        </w:numPr>
        <w:rPr>
          <w:lang w:val="en-US"/>
        </w:rPr>
      </w:pPr>
      <w:r>
        <w:t>Adjourn</w:t>
      </w:r>
      <w:r w:rsidR="00303F43" w:rsidRPr="00303F43">
        <w:rPr>
          <w:lang w:val="en-US"/>
        </w:rPr>
        <w:t xml:space="preserve"> </w:t>
      </w:r>
    </w:p>
    <w:p w:rsidR="00A53DFA" w:rsidRPr="005748E5" w:rsidRDefault="005748E5" w:rsidP="00AE08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approved without objections</w:t>
      </w:r>
    </w:p>
    <w:bookmarkEnd w:id="0"/>
    <w:bookmarkEnd w:id="1"/>
    <w:p w:rsidR="001312E0" w:rsidRPr="00D24680" w:rsidRDefault="001312E0" w:rsidP="00D24680"/>
    <w:p w:rsidR="00433738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:rsidR="003660DD" w:rsidRPr="005748E5" w:rsidRDefault="003660DD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Minutes of the </w:t>
      </w:r>
      <w:r w:rsidR="00DF6BC8">
        <w:rPr>
          <w:lang w:val="en-US"/>
        </w:rPr>
        <w:t xml:space="preserve">October 4, 2013 </w:t>
      </w:r>
      <w:r w:rsidR="00AE08D3">
        <w:rPr>
          <w:lang w:val="en-US"/>
        </w:rPr>
        <w:t>teleconference</w:t>
      </w:r>
      <w:r w:rsidR="00794036">
        <w:rPr>
          <w:lang w:val="en-US"/>
        </w:rPr>
        <w:t xml:space="preserve"> </w:t>
      </w:r>
      <w:r w:rsidR="00DF6BC8">
        <w:rPr>
          <w:lang w:val="en-US"/>
        </w:rPr>
        <w:t>delayed to the next meeting</w:t>
      </w:r>
    </w:p>
    <w:p w:rsidR="00EA5E09" w:rsidRDefault="00EA5E09" w:rsidP="00C52844">
      <w:pPr>
        <w:rPr>
          <w:b/>
          <w:lang w:val="en-US"/>
        </w:rPr>
      </w:pPr>
    </w:p>
    <w:p w:rsidR="00C52844" w:rsidRPr="005748E5" w:rsidRDefault="00C52844" w:rsidP="00C52844">
      <w:pPr>
        <w:rPr>
          <w:b/>
          <w:lang w:val="en-US"/>
        </w:rPr>
      </w:pPr>
      <w:r w:rsidRPr="005748E5">
        <w:rPr>
          <w:b/>
          <w:lang w:val="en-US"/>
        </w:rPr>
        <w:t xml:space="preserve">Reports </w:t>
      </w:r>
    </w:p>
    <w:p w:rsidR="00AA793C" w:rsidRPr="00C872A4" w:rsidRDefault="000B0471" w:rsidP="00C872A4">
      <w:pPr>
        <w:numPr>
          <w:ilvl w:val="0"/>
          <w:numId w:val="4"/>
        </w:numPr>
        <w:rPr>
          <w:lang w:val="en-US"/>
        </w:rPr>
      </w:pPr>
      <w:r w:rsidRPr="00C872A4">
        <w:rPr>
          <w:lang w:val="en-US"/>
        </w:rPr>
        <w:t xml:space="preserve">Reports </w:t>
      </w:r>
    </w:p>
    <w:p w:rsidR="00AA793C" w:rsidRDefault="000B0471" w:rsidP="00C872A4">
      <w:pPr>
        <w:numPr>
          <w:ilvl w:val="1"/>
          <w:numId w:val="4"/>
        </w:numPr>
        <w:rPr>
          <w:lang w:val="en-US"/>
        </w:rPr>
      </w:pPr>
      <w:r w:rsidRPr="00C872A4">
        <w:rPr>
          <w:lang w:val="en-US"/>
        </w:rPr>
        <w:t xml:space="preserve">Presentation of OmniRAN SDN use case to ONF in upcoming </w:t>
      </w:r>
      <w:r w:rsidR="00C872A4">
        <w:rPr>
          <w:lang w:val="en-US"/>
        </w:rPr>
        <w:t>ONF Member Workday, October 10-11, 2013</w:t>
      </w:r>
      <w:r w:rsidR="007E4DEA">
        <w:rPr>
          <w:lang w:val="en-US"/>
        </w:rPr>
        <w:t xml:space="preserve"> / Location: Westin San Francisco (ONF Members Only)</w:t>
      </w:r>
    </w:p>
    <w:p w:rsidR="00DF6BC8" w:rsidRDefault="00DF6BC8" w:rsidP="00DF6BC8">
      <w:pPr>
        <w:numPr>
          <w:ilvl w:val="2"/>
          <w:numId w:val="4"/>
        </w:numPr>
        <w:rPr>
          <w:lang w:val="en-US"/>
        </w:rPr>
      </w:pPr>
      <w:r>
        <w:rPr>
          <w:lang w:val="en-US"/>
        </w:rPr>
        <w:t>Charlie Perkins presenting</w:t>
      </w:r>
      <w:r w:rsidR="00F93741">
        <w:rPr>
          <w:lang w:val="en-US"/>
        </w:rPr>
        <w:t xml:space="preserve">, </w:t>
      </w:r>
    </w:p>
    <w:p w:rsidR="00F93741" w:rsidRPr="00C872A4" w:rsidRDefault="00F93741" w:rsidP="00DF6BC8">
      <w:pPr>
        <w:numPr>
          <w:ilvl w:val="2"/>
          <w:numId w:val="4"/>
        </w:numPr>
        <w:rPr>
          <w:lang w:val="en-US"/>
        </w:rPr>
      </w:pPr>
      <w:r>
        <w:rPr>
          <w:lang w:val="en-US"/>
        </w:rPr>
        <w:t>Comments sent by Max Riegel</w:t>
      </w:r>
    </w:p>
    <w:p w:rsidR="00DE0A26" w:rsidRDefault="00DE0A26" w:rsidP="00DE0A26"/>
    <w:p w:rsidR="00CC1BD1" w:rsidRDefault="00CC1BD1" w:rsidP="00DE0A26">
      <w:pPr>
        <w:rPr>
          <w:b/>
        </w:rPr>
      </w:pPr>
      <w:r>
        <w:rPr>
          <w:b/>
        </w:rPr>
        <w:t>PAR and 5 Criteria text review</w:t>
      </w:r>
    </w:p>
    <w:p w:rsidR="003719EC" w:rsidRPr="003719EC" w:rsidRDefault="003719EC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Comments received: </w:t>
      </w:r>
    </w:p>
    <w:p w:rsidR="003719EC" w:rsidRDefault="003719EC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Roger Marks: </w:t>
      </w:r>
      <w:hyperlink r:id="rId9" w:history="1">
        <w:r w:rsidRPr="007754F7">
          <w:rPr>
            <w:rStyle w:val="Hyperlink"/>
            <w:lang w:val="en-US"/>
          </w:rPr>
          <w:t>https://mentor.ieee.org/omniran/dcn/13/omniran-13-0082-00-0000-draft-omniran-par-and-5c-comments.docx</w:t>
        </w:r>
      </w:hyperlink>
    </w:p>
    <w:p w:rsidR="003719EC" w:rsidRPr="003719EC" w:rsidRDefault="003719EC" w:rsidP="0039097A">
      <w:pPr>
        <w:pStyle w:val="ListParagraph"/>
        <w:numPr>
          <w:ilvl w:val="0"/>
          <w:numId w:val="1"/>
        </w:numPr>
        <w:rPr>
          <w:lang w:val="es-MX"/>
        </w:rPr>
      </w:pPr>
      <w:r w:rsidRPr="003719EC">
        <w:rPr>
          <w:lang w:val="es-MX"/>
        </w:rPr>
        <w:t xml:space="preserve">Juan Carlos Zuniga: </w:t>
      </w:r>
      <w:hyperlink r:id="rId10" w:history="1">
        <w:r w:rsidRPr="003719EC">
          <w:rPr>
            <w:rStyle w:val="Hyperlink"/>
            <w:lang w:val="es-MX"/>
          </w:rPr>
          <w:t>https://mentor.ieee.org/omniran/dcn/13/omniran-13-0083-00-0000-omniran-par-and-5c-comments.docx</w:t>
        </w:r>
      </w:hyperlink>
    </w:p>
    <w:p w:rsidR="003719EC" w:rsidRPr="003719EC" w:rsidRDefault="003719EC" w:rsidP="003719EC">
      <w:pPr>
        <w:pStyle w:val="ListParagraph"/>
        <w:rPr>
          <w:lang w:val="es-MX"/>
        </w:rPr>
      </w:pPr>
    </w:p>
    <w:p w:rsidR="00000000" w:rsidRDefault="00CB65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</w:t>
      </w:r>
      <w:r w:rsidR="005C1D86">
        <w:rPr>
          <w:lang w:val="en-US"/>
        </w:rPr>
        <w:t xml:space="preserve"> discussion </w:t>
      </w:r>
    </w:p>
    <w:p w:rsidR="007C73D7" w:rsidRDefault="007C73D7" w:rsidP="00CB6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A clean version of the PAR and 5C text proposal was created during the discussion with edits adopted according to the unanimous consent of the study group.</w:t>
      </w:r>
    </w:p>
    <w:p w:rsidR="007C73D7" w:rsidRDefault="007C73D7" w:rsidP="00CB6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document was uploaded to mentor </w:t>
      </w:r>
      <w:r w:rsidR="00FB66AD">
        <w:rPr>
          <w:lang w:val="en-US"/>
        </w:rPr>
        <w:t xml:space="preserve">after the conclusion to the discussions </w:t>
      </w:r>
      <w:r>
        <w:rPr>
          <w:lang w:val="en-US"/>
        </w:rPr>
        <w:t xml:space="preserve">under </w:t>
      </w:r>
      <w:r>
        <w:rPr>
          <w:lang w:val="en-US"/>
        </w:rPr>
        <w:br/>
      </w:r>
      <w:hyperlink r:id="rId11" w:history="1">
        <w:r w:rsidRPr="008F2914">
          <w:rPr>
            <w:rStyle w:val="Hyperlink"/>
            <w:lang w:val="en-US"/>
          </w:rPr>
          <w:t>https://mentor.ieee.org/omniran/dcn/13/omniran-13-0086-00-ecsg-proposed-par-and-5c.docx</w:t>
        </w:r>
      </w:hyperlink>
    </w:p>
    <w:p w:rsidR="00000000" w:rsidRDefault="00B26FDD">
      <w:pPr>
        <w:pStyle w:val="ListParagraph"/>
        <w:ind w:left="1440"/>
        <w:rPr>
          <w:lang w:val="en-US"/>
        </w:rPr>
      </w:pPr>
    </w:p>
    <w:p w:rsidR="00000000" w:rsidRDefault="002B70DD">
      <w:pPr>
        <w:rPr>
          <w:b/>
          <w:lang w:val="en-US"/>
        </w:rPr>
      </w:pPr>
      <w:r w:rsidRPr="002B70DD">
        <w:rPr>
          <w:b/>
          <w:lang w:val="en-US"/>
        </w:rPr>
        <w:t>Approval of PAR &amp; 5C text</w:t>
      </w:r>
    </w:p>
    <w:p w:rsidR="00000000" w:rsidRDefault="00A03A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Motio</w:t>
      </w:r>
      <w:r w:rsidR="00FB66AD">
        <w:rPr>
          <w:lang w:val="en-US"/>
        </w:rPr>
        <w:t xml:space="preserve">n: </w:t>
      </w:r>
      <w:r w:rsidR="002B70DD">
        <w:rPr>
          <w:lang w:val="en-US"/>
        </w:rPr>
        <w:t xml:space="preserve">Approve document #13-0086-00 as the PAR and 5C proposal to the IEEE EC </w:t>
      </w:r>
    </w:p>
    <w:p w:rsidR="00000000" w:rsidRPr="00607C36" w:rsidRDefault="00A03AED">
      <w:pPr>
        <w:pStyle w:val="ListParagraph"/>
        <w:numPr>
          <w:ilvl w:val="1"/>
          <w:numId w:val="1"/>
        </w:numPr>
        <w:rPr>
          <w:lang w:val="es-MX"/>
        </w:rPr>
      </w:pPr>
      <w:r w:rsidRPr="00607C36">
        <w:rPr>
          <w:lang w:val="es-MX"/>
        </w:rPr>
        <w:t xml:space="preserve">Moved </w:t>
      </w:r>
      <w:proofErr w:type="spellStart"/>
      <w:r w:rsidR="007C73D7" w:rsidRPr="00607C36">
        <w:rPr>
          <w:lang w:val="es-MX"/>
        </w:rPr>
        <w:t>by</w:t>
      </w:r>
      <w:proofErr w:type="spellEnd"/>
      <w:r w:rsidR="007C73D7" w:rsidRPr="00607C36">
        <w:rPr>
          <w:lang w:val="es-MX"/>
        </w:rPr>
        <w:t xml:space="preserve"> </w:t>
      </w:r>
      <w:r w:rsidR="00F93741" w:rsidRPr="00607C36">
        <w:rPr>
          <w:lang w:val="es-MX"/>
        </w:rPr>
        <w:t>Juan Carlos Zuniga</w:t>
      </w:r>
      <w:r w:rsidR="007C73D7" w:rsidRPr="00607C36">
        <w:rPr>
          <w:lang w:val="es-MX"/>
        </w:rPr>
        <w:t>; Inter</w:t>
      </w:r>
      <w:r w:rsidR="00607C36" w:rsidRPr="00607C36">
        <w:rPr>
          <w:lang w:val="es-MX"/>
        </w:rPr>
        <w:t>D</w:t>
      </w:r>
      <w:r w:rsidR="007C73D7" w:rsidRPr="00607C36">
        <w:rPr>
          <w:lang w:val="es-MX"/>
        </w:rPr>
        <w:t>igital</w:t>
      </w:r>
    </w:p>
    <w:p w:rsidR="00000000" w:rsidRDefault="00A03A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Seconded</w:t>
      </w:r>
      <w:r w:rsidR="007C73D7">
        <w:rPr>
          <w:lang w:val="en-US"/>
        </w:rPr>
        <w:t xml:space="preserve"> by</w:t>
      </w:r>
      <w:r>
        <w:rPr>
          <w:lang w:val="en-US"/>
        </w:rPr>
        <w:t xml:space="preserve"> </w:t>
      </w:r>
      <w:r w:rsidR="00F93741">
        <w:rPr>
          <w:lang w:val="en-US"/>
        </w:rPr>
        <w:t>Behcet Sarikaya</w:t>
      </w:r>
      <w:r w:rsidR="007C73D7">
        <w:rPr>
          <w:lang w:val="en-US"/>
        </w:rPr>
        <w:t>, Huawei</w:t>
      </w:r>
    </w:p>
    <w:p w:rsidR="00000000" w:rsidRDefault="00A03A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Motion passes 6/0/0</w:t>
      </w:r>
      <w:r w:rsidR="00F07722">
        <w:rPr>
          <w:lang w:val="en-US"/>
        </w:rPr>
        <w:t xml:space="preserve"> (yes/no/abstain)</w:t>
      </w:r>
    </w:p>
    <w:p w:rsidR="00DE0A26" w:rsidRDefault="00DE0A26" w:rsidP="00DE0A26"/>
    <w:p w:rsidR="006B0B0F" w:rsidRDefault="006B0B0F" w:rsidP="006B0B0F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:rsidR="00000000" w:rsidRDefault="002B70DD">
      <w:pPr>
        <w:pStyle w:val="ListParagraph"/>
        <w:numPr>
          <w:ilvl w:val="0"/>
          <w:numId w:val="6"/>
        </w:numPr>
      </w:pPr>
      <w:r>
        <w:t>Next Steps</w:t>
      </w:r>
      <w:r w:rsidR="00FB66AD">
        <w:t>:</w:t>
      </w:r>
    </w:p>
    <w:p w:rsidR="00FB66AD" w:rsidRPr="001B6CCE" w:rsidRDefault="00FB66AD" w:rsidP="00FB66AD">
      <w:pPr>
        <w:numPr>
          <w:ilvl w:val="0"/>
          <w:numId w:val="3"/>
        </w:numPr>
        <w:rPr>
          <w:lang w:val="en-US"/>
        </w:rPr>
      </w:pPr>
      <w:r w:rsidRPr="001B6CCE">
        <w:rPr>
          <w:lang w:val="en-US"/>
        </w:rPr>
        <w:t>Fri, Oct 11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, 2013, CoB: </w:t>
      </w:r>
      <w:r w:rsidRPr="001B6CCE">
        <w:rPr>
          <w:lang w:val="en-US"/>
        </w:rPr>
        <w:br/>
        <w:t>Submission deadline for PAR to EC list</w:t>
      </w:r>
    </w:p>
    <w:p w:rsidR="00FB66AD" w:rsidRPr="001B6CCE" w:rsidRDefault="00FB66AD" w:rsidP="00FB66AD">
      <w:pPr>
        <w:numPr>
          <w:ilvl w:val="0"/>
          <w:numId w:val="3"/>
        </w:numPr>
        <w:rPr>
          <w:lang w:val="en-US"/>
        </w:rPr>
      </w:pPr>
      <w:r w:rsidRPr="001B6CCE">
        <w:rPr>
          <w:lang w:val="en-US"/>
        </w:rPr>
        <w:t>Nov 10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-15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 , 2013, 802 Plenary Session in Dallas, TX</w:t>
      </w:r>
    </w:p>
    <w:p w:rsidR="00FB66AD" w:rsidRPr="001B6CCE" w:rsidRDefault="00FB66AD" w:rsidP="00FB66AD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Mon, Nov 11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0800-1000am CT: EC Opening Meeting</w:t>
      </w:r>
    </w:p>
    <w:p w:rsidR="00FB66AD" w:rsidRPr="001B6CCE" w:rsidRDefault="00FB66AD" w:rsidP="00FB66AD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OmniRAN Meetings</w:t>
      </w:r>
    </w:p>
    <w:p w:rsidR="00FB66AD" w:rsidRPr="001B6CCE" w:rsidRDefault="00FB66AD" w:rsidP="00FB66AD">
      <w:pPr>
        <w:numPr>
          <w:ilvl w:val="2"/>
          <w:numId w:val="3"/>
        </w:numPr>
        <w:rPr>
          <w:lang w:val="en-US"/>
        </w:rPr>
      </w:pPr>
      <w:r w:rsidRPr="001B6CCE">
        <w:rPr>
          <w:lang w:val="en-US"/>
        </w:rPr>
        <w:t>Tues, Nov 12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PM1; Wed, Nov 13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AM1, PM1; Thur, Nov 14</w:t>
      </w:r>
      <w:r w:rsidRPr="001B6CCE">
        <w:rPr>
          <w:vertAlign w:val="superscript"/>
          <w:lang w:val="en-US"/>
        </w:rPr>
        <w:t>th</w:t>
      </w:r>
      <w:r>
        <w:rPr>
          <w:lang w:val="en-US"/>
        </w:rPr>
        <w:t>, A</w:t>
      </w:r>
      <w:r w:rsidRPr="001B6CCE">
        <w:rPr>
          <w:lang w:val="en-US"/>
        </w:rPr>
        <w:t>M1</w:t>
      </w:r>
    </w:p>
    <w:p w:rsidR="00FB66AD" w:rsidRPr="001B6CCE" w:rsidRDefault="00FB66AD" w:rsidP="00FB66AD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Fri, Nov 15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0100-0600pm CT: EC Closing Meeting</w:t>
      </w:r>
    </w:p>
    <w:p w:rsidR="00FB66AD" w:rsidRPr="00385ADC" w:rsidRDefault="00FB66AD" w:rsidP="006B0B0F">
      <w:pPr>
        <w:rPr>
          <w:b/>
          <w:lang w:val="en-US"/>
        </w:rPr>
      </w:pPr>
    </w:p>
    <w:p w:rsidR="00F93741" w:rsidRDefault="00F93741" w:rsidP="00AE08D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Juan Carlos Zuniga to take care of distributing Draft PAR/5C for Comments</w:t>
      </w:r>
      <w:r w:rsidR="00FB66AD">
        <w:rPr>
          <w:lang w:val="en-US"/>
        </w:rPr>
        <w:t xml:space="preserve"> in IETF</w:t>
      </w:r>
    </w:p>
    <w:p w:rsidR="00F93741" w:rsidRDefault="00F93741" w:rsidP="00AE08D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Paul </w:t>
      </w:r>
      <w:proofErr w:type="spellStart"/>
      <w:r>
        <w:rPr>
          <w:lang w:val="en-US"/>
        </w:rPr>
        <w:t>Congdon</w:t>
      </w:r>
      <w:proofErr w:type="spellEnd"/>
      <w:r>
        <w:rPr>
          <w:lang w:val="en-US"/>
        </w:rPr>
        <w:t xml:space="preserve"> to investigate means to get feedback from ONF</w:t>
      </w:r>
    </w:p>
    <w:p w:rsidR="00F93741" w:rsidRDefault="00F93741" w:rsidP="00AE08D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Behcet Sarikaya to investigate means to get feedback from BBF</w:t>
      </w:r>
    </w:p>
    <w:p w:rsidR="00DE0A26" w:rsidRDefault="00DE0A26" w:rsidP="00DE0A26"/>
    <w:p w:rsidR="006B0B0F" w:rsidRPr="006B0B0F" w:rsidRDefault="006B0B0F" w:rsidP="00DE0A26">
      <w:pPr>
        <w:rPr>
          <w:b/>
        </w:rPr>
      </w:pPr>
      <w:r w:rsidRPr="006B0B0F">
        <w:rPr>
          <w:b/>
        </w:rPr>
        <w:t>Adjournment</w:t>
      </w:r>
    </w:p>
    <w:p w:rsidR="00DE0A26" w:rsidRPr="00DC45FD" w:rsidRDefault="00DE0A26" w:rsidP="0039097A">
      <w:pPr>
        <w:pStyle w:val="ListParagraph"/>
        <w:numPr>
          <w:ilvl w:val="0"/>
          <w:numId w:val="1"/>
        </w:numPr>
      </w:pPr>
      <w:r>
        <w:t xml:space="preserve">Meeting adjourned at </w:t>
      </w:r>
      <w:r w:rsidR="001B6CCE">
        <w:t>1</w:t>
      </w:r>
      <w:r w:rsidR="00F93741">
        <w:t>0</w:t>
      </w:r>
      <w:r>
        <w:t>:</w:t>
      </w:r>
      <w:r w:rsidR="002F4673">
        <w:t>5</w:t>
      </w:r>
      <w:r w:rsidR="001B6CCE">
        <w:t>5</w:t>
      </w:r>
      <w:r>
        <w:t xml:space="preserve">, </w:t>
      </w:r>
      <w:r w:rsidR="008270D1">
        <w:t>EDT</w:t>
      </w:r>
    </w:p>
    <w:p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DD" w:rsidRDefault="00B26FDD">
      <w:r>
        <w:separator/>
      </w:r>
    </w:p>
  </w:endnote>
  <w:endnote w:type="continuationSeparator" w:id="0">
    <w:p w:rsidR="00B26FDD" w:rsidRDefault="00B2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4030F4" w:rsidRDefault="002B70DD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0B2275" w:rsidRPr="004030F4">
        <w:rPr>
          <w:lang w:val="es-MX"/>
        </w:rPr>
        <w:t>Minutes</w:t>
      </w:r>
    </w:fldSimple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>
      <w:fldChar w:fldCharType="begin"/>
    </w:r>
    <w:r w:rsidR="0029020B" w:rsidRPr="004030F4">
      <w:rPr>
        <w:lang w:val="es-MX"/>
      </w:rPr>
      <w:instrText xml:space="preserve">page </w:instrText>
    </w:r>
    <w:r>
      <w:fldChar w:fldCharType="separate"/>
    </w:r>
    <w:r w:rsidR="00607C36">
      <w:rPr>
        <w:noProof/>
        <w:lang w:val="es-MX"/>
      </w:rPr>
      <w:t>1</w:t>
    </w:r>
    <w:r>
      <w:fldChar w:fldCharType="end"/>
    </w:r>
    <w:r w:rsidR="0029020B" w:rsidRPr="004030F4">
      <w:rPr>
        <w:lang w:val="es-MX"/>
      </w:rPr>
      <w:tab/>
    </w:r>
    <w:r w:rsidR="004C3735" w:rsidRPr="004030F4">
      <w:rPr>
        <w:sz w:val="18"/>
        <w:lang w:val="es-MX"/>
      </w:rPr>
      <w:t>JC Zuniga (InterDigital)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DD" w:rsidRDefault="00B26FDD">
      <w:r>
        <w:separator/>
      </w:r>
    </w:p>
  </w:footnote>
  <w:footnote w:type="continuationSeparator" w:id="0">
    <w:p w:rsidR="00B26FDD" w:rsidRDefault="00B2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F2B0D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6358CB">
      <w:t xml:space="preserve"> 2013</w:t>
    </w:r>
    <w:r w:rsidR="0029020B">
      <w:tab/>
    </w:r>
    <w:r w:rsidR="0029020B">
      <w:tab/>
    </w:r>
    <w:fldSimple w:instr=" TITLE  \* MERGEFORMAT ">
      <w:r w:rsidR="001E12CD">
        <w:t>omniran</w:t>
      </w:r>
      <w:r w:rsidR="00463312">
        <w:t>-13</w:t>
      </w:r>
      <w:r w:rsidR="00D305FF">
        <w:t>-</w:t>
      </w:r>
      <w:r w:rsidR="00607C36">
        <w:t>0087</w:t>
      </w:r>
      <w:r w:rsidR="00C86A89">
        <w:t>-0</w:t>
      </w:r>
      <w:r w:rsidR="00C46A17">
        <w:t>0</w:t>
      </w:r>
    </w:fldSimple>
    <w:r w:rsidR="00C86A89">
      <w:t>-ecsg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BF34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5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6F4E"/>
    <w:rsid w:val="00090555"/>
    <w:rsid w:val="000A0AF7"/>
    <w:rsid w:val="000B0471"/>
    <w:rsid w:val="000B2275"/>
    <w:rsid w:val="000B7BA8"/>
    <w:rsid w:val="000C13B3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B0F17"/>
    <w:rsid w:val="002B15E8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5128A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75ED7"/>
    <w:rsid w:val="00877866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101C2"/>
    <w:rsid w:val="00E12C71"/>
    <w:rsid w:val="00E179DA"/>
    <w:rsid w:val="00E20E31"/>
    <w:rsid w:val="00E36C98"/>
    <w:rsid w:val="00E41687"/>
    <w:rsid w:val="00E43E2A"/>
    <w:rsid w:val="00E46DCF"/>
    <w:rsid w:val="00E61AC2"/>
    <w:rsid w:val="00E67902"/>
    <w:rsid w:val="00E7648A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93741"/>
    <w:rsid w:val="00FA41AC"/>
    <w:rsid w:val="00FA669A"/>
    <w:rsid w:val="00FA6BB4"/>
    <w:rsid w:val="00FB66AD"/>
    <w:rsid w:val="00FC2989"/>
    <w:rsid w:val="00FC529D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3/omniran-13-0084-00-ecsg-oct-10th-conference-call-slides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3/omniran-13-0086-00-ecsg-proposed-par-and-5c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omniran/dcn/13/omniran-13-0083-00-0000-omniran-par-and-5c-com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82-00-0000-draft-omniran-par-and-5c-comments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1B44-2351-4D8E-A9AE-7C7CD51E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3219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zunigajc</cp:lastModifiedBy>
  <cp:revision>2</cp:revision>
  <cp:lastPrinted>2013-01-29T21:04:00Z</cp:lastPrinted>
  <dcterms:created xsi:type="dcterms:W3CDTF">2013-10-10T19:23:00Z</dcterms:created>
  <dcterms:modified xsi:type="dcterms:W3CDTF">2013-10-10T19:23:00Z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