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E0021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0021D">
        <w:rPr>
          <w:lang w:val="en-US"/>
        </w:rPr>
        <w:t xml:space="preserve">IEEE </w:t>
      </w:r>
      <w:r w:rsidR="00B42BF7" w:rsidRPr="00E0021D">
        <w:rPr>
          <w:lang w:val="en-US"/>
        </w:rPr>
        <w:t>802ECSG</w:t>
      </w:r>
      <w:r w:rsidRPr="00E0021D">
        <w:rPr>
          <w:lang w:val="en-US"/>
        </w:rPr>
        <w:br/>
      </w:r>
      <w:r w:rsidR="00B42BF7" w:rsidRPr="00E0021D">
        <w:rPr>
          <w:lang w:val="en-US"/>
        </w:rPr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08"/>
        <w:gridCol w:w="3737"/>
        <w:gridCol w:w="1705"/>
        <w:gridCol w:w="1800"/>
      </w:tblGrid>
      <w:tr w:rsidR="00677695" w:rsidRPr="00E0021D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73571E" w:rsidRPr="00E0021D" w:rsidRDefault="00E61AC2" w:rsidP="00DF2B0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Minutes of </w:t>
            </w:r>
            <w:r w:rsidR="0073571E">
              <w:rPr>
                <w:lang w:val="en-US"/>
              </w:rPr>
              <w:t>OmniR</w:t>
            </w:r>
            <w:r>
              <w:rPr>
                <w:lang w:val="en-US"/>
              </w:rPr>
              <w:t xml:space="preserve">AN EC SG </w:t>
            </w:r>
            <w:r w:rsidR="001B6CCE">
              <w:rPr>
                <w:lang w:val="en-US"/>
              </w:rPr>
              <w:t>Teleconference</w:t>
            </w:r>
            <w:r>
              <w:rPr>
                <w:lang w:val="en-US"/>
              </w:rPr>
              <w:t xml:space="preserve"> </w:t>
            </w:r>
            <w:r w:rsidR="0073571E">
              <w:rPr>
                <w:lang w:val="en-US"/>
              </w:rPr>
              <w:br/>
            </w:r>
            <w:r w:rsidR="00DF2B0D">
              <w:rPr>
                <w:lang w:val="en-US"/>
              </w:rPr>
              <w:t>October 4</w:t>
            </w:r>
            <w:r w:rsidR="00DF2B0D" w:rsidRPr="00DF2B0D">
              <w:rPr>
                <w:vertAlign w:val="superscript"/>
                <w:lang w:val="en-US"/>
              </w:rPr>
              <w:t>th</w:t>
            </w:r>
            <w:r w:rsidR="0073571E">
              <w:rPr>
                <w:lang w:val="en-US"/>
              </w:rPr>
              <w:t>, 2013</w:t>
            </w:r>
          </w:p>
        </w:tc>
      </w:tr>
      <w:tr w:rsidR="00677695" w:rsidRPr="00E0021D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 w:rsidP="00DF2B0D">
            <w:pPr>
              <w:pStyle w:val="T2"/>
              <w:ind w:left="0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Date:</w:t>
            </w:r>
            <w:r w:rsidR="001D196C" w:rsidRPr="00E0021D">
              <w:rPr>
                <w:b w:val="0"/>
                <w:sz w:val="20"/>
                <w:lang w:val="en-US"/>
              </w:rPr>
              <w:t xml:space="preserve">  </w:t>
            </w:r>
            <w:r w:rsidR="00DF2B0D">
              <w:rPr>
                <w:b w:val="0"/>
                <w:sz w:val="20"/>
                <w:lang w:val="en-US"/>
              </w:rPr>
              <w:t>04</w:t>
            </w:r>
            <w:r w:rsidR="00D305FF">
              <w:rPr>
                <w:b w:val="0"/>
                <w:sz w:val="20"/>
                <w:lang w:val="en-US"/>
              </w:rPr>
              <w:t>-</w:t>
            </w:r>
            <w:r w:rsidR="00DF2B0D">
              <w:rPr>
                <w:b w:val="0"/>
                <w:sz w:val="20"/>
                <w:lang w:val="en-US"/>
              </w:rPr>
              <w:t>October</w:t>
            </w:r>
            <w:r w:rsidR="00463312" w:rsidRPr="00E0021D">
              <w:rPr>
                <w:b w:val="0"/>
                <w:sz w:val="20"/>
                <w:lang w:val="en-US"/>
              </w:rPr>
              <w:t>-</w:t>
            </w:r>
            <w:r w:rsidR="00011AE5" w:rsidRPr="00E0021D">
              <w:rPr>
                <w:b w:val="0"/>
                <w:sz w:val="20"/>
                <w:lang w:val="en-US"/>
              </w:rPr>
              <w:t>201</w:t>
            </w:r>
            <w:r w:rsidR="00463312" w:rsidRPr="00E0021D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E0021D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Author(s):</w:t>
            </w:r>
          </w:p>
        </w:tc>
      </w:tr>
      <w:tr w:rsidR="00677695" w:rsidRPr="00E0021D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Affiliation</w:t>
            </w:r>
          </w:p>
        </w:tc>
        <w:tc>
          <w:tcPr>
            <w:tcW w:w="3737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email</w:t>
            </w:r>
          </w:p>
        </w:tc>
      </w:tr>
      <w:tr w:rsidR="00677695" w:rsidRPr="00E0021D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Juan Carlos Zuniga</w:t>
            </w:r>
          </w:p>
        </w:tc>
        <w:tc>
          <w:tcPr>
            <w:tcW w:w="1208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InterDigital</w:t>
            </w:r>
          </w:p>
        </w:tc>
        <w:tc>
          <w:tcPr>
            <w:tcW w:w="3737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 xml:space="preserve">1000 </w:t>
            </w:r>
            <w:r w:rsidR="00E0021D" w:rsidRPr="00E0021D">
              <w:rPr>
                <w:b w:val="0"/>
                <w:sz w:val="20"/>
                <w:lang w:val="en-US"/>
              </w:rPr>
              <w:t>Sherbrook</w:t>
            </w:r>
            <w:r w:rsidR="00E0021D">
              <w:rPr>
                <w:b w:val="0"/>
                <w:sz w:val="20"/>
                <w:lang w:val="en-US"/>
              </w:rPr>
              <w:t>e</w:t>
            </w:r>
            <w:r w:rsidRPr="00E0021D">
              <w:rPr>
                <w:b w:val="0"/>
                <w:sz w:val="20"/>
                <w:lang w:val="en-US"/>
              </w:rPr>
              <w:t xml:space="preserve"> W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10</w:t>
            </w:r>
            <w:r w:rsidRPr="00E0021D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E0021D">
              <w:rPr>
                <w:b w:val="0"/>
                <w:sz w:val="20"/>
                <w:lang w:val="en-US"/>
              </w:rPr>
              <w:t xml:space="preserve"> Floor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Montreal, QC, Canada</w:t>
            </w:r>
          </w:p>
        </w:tc>
        <w:tc>
          <w:tcPr>
            <w:tcW w:w="1705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+1 (514) 90</w:t>
            </w:r>
            <w:r w:rsidR="00E0021D" w:rsidRPr="00E0021D">
              <w:rPr>
                <w:b w:val="0"/>
                <w:sz w:val="20"/>
                <w:lang w:val="en-US"/>
              </w:rPr>
              <w:t>4</w:t>
            </w:r>
            <w:r w:rsidRPr="00E0021D">
              <w:rPr>
                <w:b w:val="0"/>
                <w:sz w:val="20"/>
                <w:lang w:val="en-US"/>
              </w:rPr>
              <w:t xml:space="preserve"> 6300</w:t>
            </w:r>
          </w:p>
        </w:tc>
        <w:tc>
          <w:tcPr>
            <w:tcW w:w="1800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0021D">
              <w:rPr>
                <w:b w:val="0"/>
                <w:sz w:val="16"/>
                <w:lang w:val="en-US"/>
              </w:rPr>
              <w:t>j.c.zuniga@ieee.org</w:t>
            </w:r>
          </w:p>
        </w:tc>
      </w:tr>
    </w:tbl>
    <w:p w:rsidR="00CA09B2" w:rsidRPr="00E0021D" w:rsidRDefault="00877866">
      <w:pPr>
        <w:pStyle w:val="T1"/>
        <w:spacing w:after="120"/>
        <w:rPr>
          <w:sz w:val="22"/>
          <w:lang w:val="en-US"/>
        </w:rPr>
      </w:pPr>
      <w:r w:rsidRPr="00877866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97.15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D305FF" w:rsidP="00677695">
                  <w:pPr>
                    <w:jc w:val="both"/>
                  </w:pPr>
                  <w:r>
                    <w:t xml:space="preserve">Minutes of the OmniRAN EC SG </w:t>
                  </w:r>
                  <w:r w:rsidR="00072C09">
                    <w:t>teleconference</w:t>
                  </w:r>
                  <w:r w:rsidR="004030F4">
                    <w:t xml:space="preserve"> </w:t>
                  </w:r>
                  <w:r>
                    <w:t xml:space="preserve">on </w:t>
                  </w:r>
                  <w:r w:rsidR="00DF2B0D">
                    <w:t>October 4</w:t>
                  </w:r>
                  <w:r w:rsidR="00DF2B0D" w:rsidRPr="00DF2B0D">
                    <w:rPr>
                      <w:vertAlign w:val="superscript"/>
                    </w:rPr>
                    <w:t>th</w:t>
                  </w:r>
                  <w:r>
                    <w:t>,</w:t>
                  </w:r>
                  <w:r w:rsidR="00463312">
                    <w:t xml:space="preserve"> 2013.</w:t>
                  </w:r>
                </w:p>
              </w:txbxContent>
            </v:textbox>
          </v:shape>
        </w:pict>
      </w:r>
    </w:p>
    <w:p w:rsidR="00C458FF" w:rsidRPr="00E0021D" w:rsidRDefault="00CA09B2" w:rsidP="00C458FF">
      <w:pPr>
        <w:rPr>
          <w:lang w:val="en-US"/>
        </w:rPr>
      </w:pPr>
      <w:r w:rsidRPr="00E0021D">
        <w:rPr>
          <w:lang w:val="en-US"/>
        </w:rPr>
        <w:br w:type="page"/>
      </w:r>
      <w:bookmarkStart w:id="0" w:name="OLE_LINK4"/>
      <w:bookmarkStart w:id="1" w:name="OLE_LINK5"/>
      <w:r w:rsidR="00D754FC">
        <w:rPr>
          <w:b/>
          <w:szCs w:val="22"/>
          <w:u w:val="single"/>
          <w:lang w:val="en-US"/>
        </w:rPr>
        <w:lastRenderedPageBreak/>
        <w:t>Friday</w:t>
      </w:r>
      <w:r w:rsidR="00C458FF" w:rsidRPr="00E0021D">
        <w:rPr>
          <w:b/>
          <w:szCs w:val="22"/>
          <w:u w:val="single"/>
          <w:lang w:val="en-US"/>
        </w:rPr>
        <w:t xml:space="preserve">, </w:t>
      </w:r>
      <w:r w:rsidR="00DF2B0D">
        <w:rPr>
          <w:b/>
          <w:szCs w:val="22"/>
          <w:u w:val="single"/>
          <w:lang w:val="en-US"/>
        </w:rPr>
        <w:t>October 4</w:t>
      </w:r>
      <w:r w:rsidR="00DF2B0D" w:rsidRPr="00DF2B0D">
        <w:rPr>
          <w:b/>
          <w:szCs w:val="22"/>
          <w:u w:val="single"/>
          <w:vertAlign w:val="superscript"/>
          <w:lang w:val="en-US"/>
        </w:rPr>
        <w:t>th</w:t>
      </w:r>
      <w:r w:rsidR="00463312" w:rsidRPr="00E0021D">
        <w:rPr>
          <w:b/>
          <w:szCs w:val="22"/>
          <w:u w:val="single"/>
          <w:lang w:val="en-US"/>
        </w:rPr>
        <w:t>, 2013</w:t>
      </w:r>
    </w:p>
    <w:p w:rsidR="00A44453" w:rsidRPr="00E0021D" w:rsidRDefault="00A44453" w:rsidP="00C458FF">
      <w:pPr>
        <w:rPr>
          <w:lang w:val="en-US"/>
        </w:rPr>
      </w:pPr>
    </w:p>
    <w:p w:rsidR="00C458FF" w:rsidRPr="00E0021D" w:rsidRDefault="002B3D81" w:rsidP="00C458FF">
      <w:pPr>
        <w:rPr>
          <w:lang w:val="en-US"/>
        </w:rPr>
      </w:pPr>
      <w:r w:rsidRPr="00E0021D">
        <w:rPr>
          <w:lang w:val="en-US"/>
        </w:rPr>
        <w:t xml:space="preserve">Chair: </w:t>
      </w:r>
      <w:r w:rsidR="00752DF8" w:rsidRPr="00E0021D">
        <w:rPr>
          <w:lang w:val="en-US"/>
        </w:rPr>
        <w:t>Max Riegel</w:t>
      </w:r>
    </w:p>
    <w:p w:rsidR="00453012" w:rsidRPr="000B7BA8" w:rsidRDefault="00453012" w:rsidP="00C458FF">
      <w:pPr>
        <w:rPr>
          <w:lang w:val="en-US"/>
        </w:rPr>
      </w:pPr>
      <w:r w:rsidRPr="000B7BA8">
        <w:rPr>
          <w:lang w:val="en-US"/>
        </w:rPr>
        <w:t xml:space="preserve">Recording secretary: </w:t>
      </w:r>
      <w:r w:rsidR="00A53DFA" w:rsidRPr="000B7BA8">
        <w:rPr>
          <w:lang w:val="en-US"/>
        </w:rPr>
        <w:t>Juan Carlos Zuniga</w:t>
      </w:r>
    </w:p>
    <w:p w:rsidR="00C458FF" w:rsidRPr="000B7BA8" w:rsidRDefault="00C458FF" w:rsidP="00C458FF">
      <w:pPr>
        <w:rPr>
          <w:lang w:val="en-US"/>
        </w:rPr>
      </w:pPr>
    </w:p>
    <w:p w:rsidR="00C458FF" w:rsidRPr="00E0021D" w:rsidRDefault="00A53DFA" w:rsidP="00C458FF">
      <w:pPr>
        <w:rPr>
          <w:b/>
          <w:lang w:val="en-US"/>
        </w:rPr>
      </w:pPr>
      <w:r>
        <w:rPr>
          <w:b/>
          <w:lang w:val="en-US"/>
        </w:rPr>
        <w:t>Call to order</w:t>
      </w:r>
    </w:p>
    <w:p w:rsidR="00A53DFA" w:rsidRPr="00A53DFA" w:rsidRDefault="00C458FF" w:rsidP="0039097A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 xml:space="preserve">Meeting called to order on </w:t>
      </w:r>
      <w:r w:rsidR="00D754FC" w:rsidRPr="00D754FC">
        <w:rPr>
          <w:lang w:val="en-US"/>
        </w:rPr>
        <w:t xml:space="preserve">Friday, </w:t>
      </w:r>
      <w:r w:rsidR="00DF2B0D">
        <w:rPr>
          <w:lang w:val="en-US"/>
        </w:rPr>
        <w:t>October 4</w:t>
      </w:r>
      <w:r w:rsidR="00DF2B0D" w:rsidRPr="00DF2B0D">
        <w:rPr>
          <w:vertAlign w:val="superscript"/>
          <w:lang w:val="en-US"/>
        </w:rPr>
        <w:t>th</w:t>
      </w:r>
      <w:r w:rsidR="00EA2494">
        <w:rPr>
          <w:lang w:val="en-US"/>
        </w:rPr>
        <w:t xml:space="preserve">, </w:t>
      </w:r>
      <w:r w:rsidR="00E94DEE" w:rsidRPr="00A53DFA">
        <w:rPr>
          <w:lang w:val="en-US"/>
        </w:rPr>
        <w:t>201</w:t>
      </w:r>
      <w:r w:rsidR="00463312" w:rsidRPr="00A53DFA">
        <w:rPr>
          <w:lang w:val="en-US"/>
        </w:rPr>
        <w:t>3</w:t>
      </w:r>
      <w:r w:rsidRPr="00A53DFA">
        <w:rPr>
          <w:lang w:val="en-US"/>
        </w:rPr>
        <w:t xml:space="preserve"> by </w:t>
      </w:r>
      <w:r w:rsidR="00752DF8" w:rsidRPr="00A53DFA">
        <w:rPr>
          <w:lang w:val="en-US"/>
        </w:rPr>
        <w:t>Max Riegel</w:t>
      </w:r>
      <w:r w:rsidR="002209F2" w:rsidRPr="00A53DFA">
        <w:rPr>
          <w:lang w:val="en-US"/>
        </w:rPr>
        <w:t xml:space="preserve"> at </w:t>
      </w:r>
      <w:r w:rsidR="00D754FC">
        <w:rPr>
          <w:lang w:val="en-US"/>
        </w:rPr>
        <w:t>9</w:t>
      </w:r>
      <w:r w:rsidR="00EA2494">
        <w:rPr>
          <w:lang w:val="en-US"/>
        </w:rPr>
        <w:t>:</w:t>
      </w:r>
      <w:r w:rsidR="00DF2B0D">
        <w:rPr>
          <w:lang w:val="en-US"/>
        </w:rPr>
        <w:t>08</w:t>
      </w:r>
      <w:r w:rsidR="00EA2494">
        <w:rPr>
          <w:lang w:val="en-US"/>
        </w:rPr>
        <w:t xml:space="preserve"> hrs (</w:t>
      </w:r>
      <w:r w:rsidR="00D754FC">
        <w:rPr>
          <w:lang w:val="en-US"/>
        </w:rPr>
        <w:t>ED</w:t>
      </w:r>
      <w:r w:rsidR="00EA2494">
        <w:rPr>
          <w:lang w:val="en-US"/>
        </w:rPr>
        <w:t>T)</w:t>
      </w:r>
      <w:r w:rsidRPr="00A53DFA">
        <w:rPr>
          <w:lang w:val="en-US"/>
        </w:rPr>
        <w:t xml:space="preserve">.  </w:t>
      </w:r>
    </w:p>
    <w:p w:rsidR="00A53DFA" w:rsidRDefault="00A53DFA" w:rsidP="00C458FF">
      <w:pPr>
        <w:rPr>
          <w:lang w:val="en-US"/>
        </w:rPr>
      </w:pPr>
    </w:p>
    <w:p w:rsidR="00A53DFA" w:rsidRPr="00A53DFA" w:rsidRDefault="00A53DFA" w:rsidP="00A53DFA">
      <w:pPr>
        <w:rPr>
          <w:b/>
          <w:lang w:val="en-US"/>
        </w:rPr>
      </w:pPr>
      <w:r w:rsidRPr="00A53DFA">
        <w:rPr>
          <w:b/>
          <w:lang w:val="en-US"/>
        </w:rPr>
        <w:t>Appointment of recording secretary</w:t>
      </w:r>
    </w:p>
    <w:p w:rsidR="00A53DFA" w:rsidRPr="00A53DFA" w:rsidRDefault="00A53DFA" w:rsidP="0039097A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 xml:space="preserve">Juan Carlos </w:t>
      </w:r>
      <w:r w:rsidR="00FC2989">
        <w:rPr>
          <w:lang w:val="en-US"/>
        </w:rPr>
        <w:t>Zuniga volunteered to</w:t>
      </w:r>
      <w:r w:rsidRPr="00A53DFA">
        <w:rPr>
          <w:lang w:val="en-US"/>
        </w:rPr>
        <w:t xml:space="preserve"> take notes</w:t>
      </w:r>
    </w:p>
    <w:p w:rsidR="00A53DFA" w:rsidRDefault="00A53DFA" w:rsidP="00C458FF">
      <w:pPr>
        <w:rPr>
          <w:lang w:val="en-US"/>
        </w:rPr>
      </w:pPr>
    </w:p>
    <w:p w:rsidR="00A53DFA" w:rsidRDefault="00A53DFA" w:rsidP="00C458FF">
      <w:pPr>
        <w:rPr>
          <w:b/>
          <w:lang w:val="en-US"/>
        </w:rPr>
      </w:pPr>
      <w:r w:rsidRPr="00A53DFA">
        <w:rPr>
          <w:b/>
          <w:lang w:val="en-US"/>
        </w:rPr>
        <w:t>Roll Call</w:t>
      </w:r>
    </w:p>
    <w:p w:rsidR="0035128A" w:rsidRPr="00A53DFA" w:rsidRDefault="0035128A" w:rsidP="00C458FF">
      <w:pPr>
        <w:rPr>
          <w:b/>
          <w:lang w:val="en-US"/>
        </w:rPr>
      </w:pPr>
    </w:p>
    <w:tbl>
      <w:tblPr>
        <w:tblStyle w:val="TableGrid"/>
        <w:tblW w:w="5670" w:type="dxa"/>
        <w:tblInd w:w="340" w:type="dxa"/>
        <w:tblLook w:val="04A0"/>
      </w:tblPr>
      <w:tblGrid>
        <w:gridCol w:w="2837"/>
        <w:gridCol w:w="2833"/>
      </w:tblGrid>
      <w:tr w:rsidR="00A53DFA" w:rsidRPr="00A53DFA" w:rsidTr="00FC2989">
        <w:trPr>
          <w:trHeight w:val="182"/>
        </w:trPr>
        <w:tc>
          <w:tcPr>
            <w:tcW w:w="2837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Name </w:t>
            </w:r>
          </w:p>
        </w:tc>
        <w:tc>
          <w:tcPr>
            <w:tcW w:w="2833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Affiliation </w:t>
            </w:r>
          </w:p>
        </w:tc>
      </w:tr>
      <w:tr w:rsidR="00A53DFA" w:rsidRPr="00A53DFA" w:rsidTr="00FC2989">
        <w:trPr>
          <w:trHeight w:val="273"/>
        </w:trPr>
        <w:tc>
          <w:tcPr>
            <w:tcW w:w="2837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Max Riegel </w:t>
            </w:r>
          </w:p>
        </w:tc>
        <w:tc>
          <w:tcPr>
            <w:tcW w:w="2833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NSN </w:t>
            </w:r>
          </w:p>
        </w:tc>
      </w:tr>
      <w:tr w:rsidR="00A53DFA" w:rsidRPr="00A53DFA" w:rsidTr="00FC2989">
        <w:trPr>
          <w:trHeight w:val="237"/>
        </w:trPr>
        <w:tc>
          <w:tcPr>
            <w:tcW w:w="2837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Juan Carlos Zuniga </w:t>
            </w:r>
          </w:p>
        </w:tc>
        <w:tc>
          <w:tcPr>
            <w:tcW w:w="2833" w:type="dxa"/>
            <w:hideMark/>
          </w:tcPr>
          <w:p w:rsidR="00433738" w:rsidRPr="00A53DFA" w:rsidRDefault="00A53DFA" w:rsidP="00FC2989">
            <w:pPr>
              <w:rPr>
                <w:lang w:val="en-US"/>
              </w:rPr>
            </w:pPr>
            <w:r w:rsidRPr="00A53DFA">
              <w:rPr>
                <w:lang w:val="en-US"/>
              </w:rPr>
              <w:t>Inter</w:t>
            </w:r>
            <w:r w:rsidR="00FC2989">
              <w:rPr>
                <w:lang w:val="en-US"/>
              </w:rPr>
              <w:t>D</w:t>
            </w:r>
            <w:r w:rsidRPr="00A53DFA">
              <w:rPr>
                <w:lang w:val="en-US"/>
              </w:rPr>
              <w:t xml:space="preserve">igital </w:t>
            </w:r>
          </w:p>
        </w:tc>
      </w:tr>
      <w:tr w:rsidR="00DF2B0D" w:rsidRPr="00A53DFA" w:rsidTr="00FC2989">
        <w:trPr>
          <w:trHeight w:val="188"/>
        </w:trPr>
        <w:tc>
          <w:tcPr>
            <w:tcW w:w="2837" w:type="dxa"/>
            <w:hideMark/>
          </w:tcPr>
          <w:p w:rsidR="00DF2B0D" w:rsidRDefault="00DF2B0D" w:rsidP="00FC2989">
            <w:r>
              <w:t>Antonio de la Oliva</w:t>
            </w:r>
          </w:p>
        </w:tc>
        <w:tc>
          <w:tcPr>
            <w:tcW w:w="2833" w:type="dxa"/>
            <w:hideMark/>
          </w:tcPr>
          <w:p w:rsidR="00DF2B0D" w:rsidRDefault="00DF2B0D" w:rsidP="00A53DFA">
            <w:r>
              <w:t>UC3M</w:t>
            </w:r>
          </w:p>
        </w:tc>
      </w:tr>
      <w:tr w:rsidR="00DF2B0D" w:rsidRPr="00A53DFA" w:rsidTr="00FC2989">
        <w:trPr>
          <w:trHeight w:val="188"/>
        </w:trPr>
        <w:tc>
          <w:tcPr>
            <w:tcW w:w="2837" w:type="dxa"/>
            <w:hideMark/>
          </w:tcPr>
          <w:p w:rsidR="00DF2B0D" w:rsidRDefault="00DF2B0D" w:rsidP="00FC2989">
            <w:r>
              <w:t>Yonggang Fang</w:t>
            </w:r>
          </w:p>
        </w:tc>
        <w:tc>
          <w:tcPr>
            <w:tcW w:w="2833" w:type="dxa"/>
            <w:hideMark/>
          </w:tcPr>
          <w:p w:rsidR="00DF2B0D" w:rsidRDefault="00DF2B0D" w:rsidP="00A53DFA">
            <w:r>
              <w:t>ZTE</w:t>
            </w:r>
          </w:p>
        </w:tc>
      </w:tr>
      <w:tr w:rsidR="00DF2B0D" w:rsidRPr="00A53DFA" w:rsidTr="00FC2989">
        <w:trPr>
          <w:trHeight w:val="188"/>
        </w:trPr>
        <w:tc>
          <w:tcPr>
            <w:tcW w:w="2837" w:type="dxa"/>
            <w:hideMark/>
          </w:tcPr>
          <w:p w:rsidR="00DF2B0D" w:rsidRDefault="00DF2B0D" w:rsidP="00FC2989">
            <w:r>
              <w:t>Behcet Sarikaya</w:t>
            </w:r>
          </w:p>
        </w:tc>
        <w:tc>
          <w:tcPr>
            <w:tcW w:w="2833" w:type="dxa"/>
            <w:hideMark/>
          </w:tcPr>
          <w:p w:rsidR="00DF2B0D" w:rsidRDefault="00DF2B0D" w:rsidP="00A53DFA">
            <w:r>
              <w:t>Huawei</w:t>
            </w:r>
          </w:p>
        </w:tc>
      </w:tr>
      <w:tr w:rsidR="00F02189" w:rsidRPr="00A53DFA" w:rsidTr="00FC2989">
        <w:trPr>
          <w:trHeight w:val="188"/>
        </w:trPr>
        <w:tc>
          <w:tcPr>
            <w:tcW w:w="2837" w:type="dxa"/>
            <w:hideMark/>
          </w:tcPr>
          <w:p w:rsidR="00F02189" w:rsidRDefault="00F02189" w:rsidP="00FC2989">
            <w:r>
              <w:t xml:space="preserve">Paul </w:t>
            </w:r>
            <w:proofErr w:type="spellStart"/>
            <w:r>
              <w:t>Congdon</w:t>
            </w:r>
            <w:proofErr w:type="spellEnd"/>
          </w:p>
        </w:tc>
        <w:tc>
          <w:tcPr>
            <w:tcW w:w="2833" w:type="dxa"/>
            <w:hideMark/>
          </w:tcPr>
          <w:p w:rsidR="00F02189" w:rsidRDefault="00F02189" w:rsidP="00A53DFA">
            <w:proofErr w:type="spellStart"/>
            <w:r>
              <w:t>Tallac</w:t>
            </w:r>
            <w:proofErr w:type="spellEnd"/>
            <w:r>
              <w:t xml:space="preserve"> Networks</w:t>
            </w:r>
          </w:p>
        </w:tc>
      </w:tr>
      <w:tr w:rsidR="00F02189" w:rsidRPr="00A53DFA" w:rsidTr="00BC2885">
        <w:trPr>
          <w:trHeight w:val="188"/>
        </w:trPr>
        <w:tc>
          <w:tcPr>
            <w:tcW w:w="2837" w:type="dxa"/>
            <w:hideMark/>
          </w:tcPr>
          <w:p w:rsidR="00F02189" w:rsidRDefault="00F02189" w:rsidP="00BC2885"/>
        </w:tc>
        <w:tc>
          <w:tcPr>
            <w:tcW w:w="2833" w:type="dxa"/>
            <w:hideMark/>
          </w:tcPr>
          <w:p w:rsidR="00F02189" w:rsidRDefault="00F02189" w:rsidP="00BC2885"/>
        </w:tc>
      </w:tr>
    </w:tbl>
    <w:p w:rsidR="00A53DFA" w:rsidRDefault="00A53DFA" w:rsidP="00C458FF">
      <w:pPr>
        <w:rPr>
          <w:lang w:val="en-US"/>
        </w:rPr>
      </w:pPr>
    </w:p>
    <w:p w:rsidR="00A53DFA" w:rsidRPr="005748E5" w:rsidRDefault="00A53DFA" w:rsidP="00C458FF">
      <w:pPr>
        <w:rPr>
          <w:b/>
          <w:lang w:val="en-US"/>
        </w:rPr>
      </w:pPr>
      <w:r w:rsidRPr="005748E5">
        <w:rPr>
          <w:b/>
          <w:lang w:val="en-US"/>
        </w:rPr>
        <w:t>Agenda</w:t>
      </w:r>
    </w:p>
    <w:p w:rsidR="00D754FC" w:rsidRDefault="00877866" w:rsidP="0039097A">
      <w:pPr>
        <w:pStyle w:val="ListParagraph"/>
        <w:numPr>
          <w:ilvl w:val="0"/>
          <w:numId w:val="1"/>
        </w:numPr>
        <w:rPr>
          <w:lang w:val="en-US"/>
        </w:rPr>
      </w:pPr>
      <w:hyperlink r:id="rId8" w:history="1">
        <w:r w:rsidR="00DF2B0D" w:rsidRPr="007D0E72">
          <w:rPr>
            <w:rStyle w:val="Hyperlink"/>
          </w:rPr>
          <w:t>https://mentor.ieee.org/omniran/dcn/13/omniran-13-0081-00-ecsg-oct-4th-conference-call-slides.pptx</w:t>
        </w:r>
      </w:hyperlink>
      <w:r w:rsidR="00DF2B0D">
        <w:t xml:space="preserve"> </w:t>
      </w:r>
      <w:r w:rsidR="00D754FC">
        <w:rPr>
          <w:lang w:val="en-US"/>
        </w:rPr>
        <w:t xml:space="preserve"> 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Approval of minutes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Reports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PAR &amp; 5C text review</w:t>
      </w:r>
    </w:p>
    <w:p w:rsidR="00AE08D3" w:rsidRDefault="00AE08D3" w:rsidP="00AE08D3">
      <w:pPr>
        <w:pStyle w:val="ListParagraph"/>
        <w:numPr>
          <w:ilvl w:val="1"/>
          <w:numId w:val="1"/>
        </w:numPr>
      </w:pPr>
      <w:r>
        <w:t>Approval of PAR &amp; 5C text</w:t>
      </w:r>
    </w:p>
    <w:p w:rsidR="00AE08D3" w:rsidRDefault="00AE08D3" w:rsidP="00AE08D3">
      <w:pPr>
        <w:pStyle w:val="ListParagraph"/>
        <w:numPr>
          <w:ilvl w:val="1"/>
          <w:numId w:val="1"/>
        </w:numPr>
      </w:pPr>
      <w:r>
        <w:t>Plan for November F2F session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AOB</w:t>
      </w:r>
    </w:p>
    <w:p w:rsidR="00AE08D3" w:rsidRDefault="00D754FC" w:rsidP="0039097A">
      <w:pPr>
        <w:pStyle w:val="ListParagraph"/>
        <w:numPr>
          <w:ilvl w:val="1"/>
          <w:numId w:val="1"/>
        </w:numPr>
        <w:rPr>
          <w:lang w:val="en-US"/>
        </w:rPr>
      </w:pPr>
      <w:r>
        <w:t>Adjourn</w:t>
      </w:r>
      <w:r w:rsidR="00303F43" w:rsidRPr="00303F43">
        <w:rPr>
          <w:lang w:val="en-US"/>
        </w:rPr>
        <w:t xml:space="preserve"> </w:t>
      </w:r>
    </w:p>
    <w:p w:rsidR="00A53DFA" w:rsidRPr="005748E5" w:rsidRDefault="005748E5" w:rsidP="00AE08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Agenda approved without objections</w:t>
      </w:r>
    </w:p>
    <w:bookmarkEnd w:id="0"/>
    <w:bookmarkEnd w:id="1"/>
    <w:p w:rsidR="001312E0" w:rsidRPr="00D24680" w:rsidRDefault="001312E0" w:rsidP="00D24680"/>
    <w:p w:rsidR="00433738" w:rsidRPr="005748E5" w:rsidRDefault="00AC7860" w:rsidP="005748E5">
      <w:pPr>
        <w:rPr>
          <w:b/>
          <w:lang w:val="en-US"/>
        </w:rPr>
      </w:pPr>
      <w:r w:rsidRPr="005748E5">
        <w:rPr>
          <w:b/>
          <w:lang w:val="en-US"/>
        </w:rPr>
        <w:t>Approval of minutes</w:t>
      </w:r>
    </w:p>
    <w:p w:rsidR="003660DD" w:rsidRPr="005748E5" w:rsidRDefault="003660DD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Minutes of the September</w:t>
      </w:r>
      <w:r w:rsidR="00794036">
        <w:rPr>
          <w:lang w:val="en-US"/>
        </w:rPr>
        <w:t xml:space="preserve"> </w:t>
      </w:r>
      <w:r w:rsidR="00AE08D3">
        <w:rPr>
          <w:lang w:val="en-US"/>
        </w:rPr>
        <w:t>teleconference</w:t>
      </w:r>
      <w:r w:rsidR="00794036">
        <w:rPr>
          <w:lang w:val="en-US"/>
        </w:rPr>
        <w:t xml:space="preserve"> 7</w:t>
      </w:r>
      <w:r w:rsidR="00AE08D3">
        <w:rPr>
          <w:lang w:val="en-US"/>
        </w:rPr>
        <w:t>9</w:t>
      </w:r>
      <w:r>
        <w:rPr>
          <w:lang w:val="en-US"/>
        </w:rPr>
        <w:t>r0 approved without objection</w:t>
      </w:r>
    </w:p>
    <w:p w:rsidR="00AE08D3" w:rsidRDefault="00877866" w:rsidP="0039097A">
      <w:pPr>
        <w:numPr>
          <w:ilvl w:val="1"/>
          <w:numId w:val="1"/>
        </w:numPr>
        <w:rPr>
          <w:lang w:val="en-US"/>
        </w:rPr>
      </w:pPr>
      <w:hyperlink r:id="rId9" w:history="1">
        <w:r w:rsidR="00AE08D3" w:rsidRPr="007D0E72">
          <w:rPr>
            <w:rStyle w:val="Hyperlink"/>
            <w:lang w:val="en-US"/>
          </w:rPr>
          <w:t>https://mentor.ieee.org/omniran/dcn/13/omniran-13-0079-00-ecsg-meeting-minutes-for-september-2013-teleconference.docx</w:t>
        </w:r>
      </w:hyperlink>
      <w:r w:rsidR="00AE08D3">
        <w:rPr>
          <w:lang w:val="en-US"/>
        </w:rPr>
        <w:t xml:space="preserve"> </w:t>
      </w:r>
    </w:p>
    <w:p w:rsidR="00F02189" w:rsidRPr="00EA5E09" w:rsidRDefault="00F02189" w:rsidP="0039097A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Minutes approved without objections</w:t>
      </w:r>
    </w:p>
    <w:p w:rsidR="00EA5E09" w:rsidRDefault="00EA5E09" w:rsidP="00C52844">
      <w:pPr>
        <w:rPr>
          <w:b/>
          <w:lang w:val="en-US"/>
        </w:rPr>
      </w:pPr>
    </w:p>
    <w:p w:rsidR="00C52844" w:rsidRPr="005748E5" w:rsidRDefault="00C52844" w:rsidP="00C52844">
      <w:pPr>
        <w:rPr>
          <w:b/>
          <w:lang w:val="en-US"/>
        </w:rPr>
      </w:pPr>
      <w:r w:rsidRPr="005748E5">
        <w:rPr>
          <w:b/>
          <w:lang w:val="en-US"/>
        </w:rPr>
        <w:t xml:space="preserve">Reports </w:t>
      </w:r>
    </w:p>
    <w:p w:rsidR="00AA793C" w:rsidRPr="00C872A4" w:rsidRDefault="000B0471" w:rsidP="00C872A4">
      <w:pPr>
        <w:numPr>
          <w:ilvl w:val="0"/>
          <w:numId w:val="4"/>
        </w:numPr>
        <w:rPr>
          <w:lang w:val="en-US"/>
        </w:rPr>
      </w:pPr>
      <w:r w:rsidRPr="00C872A4">
        <w:rPr>
          <w:lang w:val="en-US"/>
        </w:rPr>
        <w:t xml:space="preserve">Reports </w:t>
      </w:r>
    </w:p>
    <w:p w:rsidR="00AA793C" w:rsidRPr="00C872A4" w:rsidRDefault="000B0471" w:rsidP="00C872A4">
      <w:pPr>
        <w:numPr>
          <w:ilvl w:val="1"/>
          <w:numId w:val="4"/>
        </w:numPr>
        <w:rPr>
          <w:lang w:val="en-US"/>
        </w:rPr>
      </w:pPr>
      <w:r w:rsidRPr="00C872A4">
        <w:rPr>
          <w:lang w:val="en-US"/>
        </w:rPr>
        <w:t>Liaison response from 3GPP SA2</w:t>
      </w:r>
    </w:p>
    <w:p w:rsidR="00AA793C" w:rsidRPr="00C872A4" w:rsidRDefault="00877866" w:rsidP="00C872A4">
      <w:pPr>
        <w:numPr>
          <w:ilvl w:val="2"/>
          <w:numId w:val="4"/>
        </w:numPr>
        <w:rPr>
          <w:lang w:val="en-US"/>
        </w:rPr>
      </w:pPr>
      <w:hyperlink r:id="rId10" w:history="1">
        <w:r w:rsidR="000B0471" w:rsidRPr="00C872A4">
          <w:rPr>
            <w:rStyle w:val="Hyperlink"/>
            <w:lang w:val="en-US"/>
          </w:rPr>
          <w:t>https://mentor.ieee.org/omniran/dcn/13/omniran-13-0080-00-0000-3gpp-liaison-response-s2-133823.pdf</w:t>
        </w:r>
      </w:hyperlink>
      <w:r w:rsidR="000B0471" w:rsidRPr="00C872A4">
        <w:rPr>
          <w:lang w:val="en-US"/>
        </w:rPr>
        <w:t xml:space="preserve"> </w:t>
      </w:r>
    </w:p>
    <w:p w:rsidR="00AA793C" w:rsidRPr="00C872A4" w:rsidRDefault="00F02189" w:rsidP="00C872A4">
      <w:pPr>
        <w:numPr>
          <w:ilvl w:val="2"/>
          <w:numId w:val="4"/>
        </w:numPr>
        <w:rPr>
          <w:lang w:val="en-US"/>
        </w:rPr>
      </w:pPr>
      <w:r>
        <w:rPr>
          <w:lang w:val="en-US"/>
        </w:rPr>
        <w:t>No further actions required for the time being; information will be taken into account in the course of the proposed project.</w:t>
      </w:r>
    </w:p>
    <w:p w:rsidR="00AA793C" w:rsidRPr="00C872A4" w:rsidRDefault="000B0471" w:rsidP="00C872A4">
      <w:pPr>
        <w:numPr>
          <w:ilvl w:val="1"/>
          <w:numId w:val="4"/>
        </w:numPr>
        <w:rPr>
          <w:lang w:val="en-US"/>
        </w:rPr>
      </w:pPr>
      <w:r w:rsidRPr="00C872A4">
        <w:rPr>
          <w:lang w:val="en-US"/>
        </w:rPr>
        <w:t xml:space="preserve">Presentation of OmniRAN SDN use case to ONF in upcoming </w:t>
      </w:r>
      <w:r w:rsidR="00C872A4">
        <w:rPr>
          <w:lang w:val="en-US"/>
        </w:rPr>
        <w:t>ONF Member Workday, October 10-11, 2013</w:t>
      </w:r>
      <w:r w:rsidR="007E4DEA">
        <w:rPr>
          <w:lang w:val="en-US"/>
        </w:rPr>
        <w:t xml:space="preserve"> / Location: Westin San Francisco (ONF Members Only)</w:t>
      </w:r>
    </w:p>
    <w:p w:rsidR="00AA793C" w:rsidRDefault="007E4DEA" w:rsidP="00C872A4">
      <w:pPr>
        <w:numPr>
          <w:ilvl w:val="2"/>
          <w:numId w:val="4"/>
        </w:numPr>
        <w:rPr>
          <w:lang w:val="en-US"/>
        </w:rPr>
      </w:pPr>
      <w:r>
        <w:rPr>
          <w:lang w:val="en-US"/>
        </w:rPr>
        <w:t xml:space="preserve">NSN will present slides </w:t>
      </w:r>
      <w:hyperlink r:id="rId11" w:history="1">
        <w:r w:rsidRPr="007D0E72">
          <w:rPr>
            <w:rStyle w:val="Hyperlink"/>
            <w:lang w:val="en-US"/>
          </w:rPr>
          <w:t>https://mentor.ieee.org/omniran/dcn/13/omniran-13-0060-00-ecsg-omniran-sdn-use-case-for-external-communication.pptx</w:t>
        </w:r>
      </w:hyperlink>
      <w:r>
        <w:rPr>
          <w:lang w:val="en-US"/>
        </w:rPr>
        <w:t xml:space="preserve"> </w:t>
      </w:r>
      <w:r w:rsidR="00F02189">
        <w:rPr>
          <w:lang w:val="en-US"/>
        </w:rPr>
        <w:t>to provide the input</w:t>
      </w:r>
      <w:r w:rsidR="00AE08D3">
        <w:rPr>
          <w:lang w:val="en-US"/>
        </w:rPr>
        <w:t xml:space="preserve"> of the IEEE 802 OmniRAN EC SG</w:t>
      </w:r>
    </w:p>
    <w:p w:rsidR="007E4DEA" w:rsidRDefault="007E4DEA" w:rsidP="007E4DEA">
      <w:pPr>
        <w:rPr>
          <w:lang w:val="en-US"/>
        </w:rPr>
      </w:pPr>
    </w:p>
    <w:p w:rsidR="007E4DEA" w:rsidRDefault="007E4DEA" w:rsidP="007E4DEA">
      <w:pPr>
        <w:rPr>
          <w:lang w:val="en-US"/>
        </w:rPr>
      </w:pPr>
    </w:p>
    <w:p w:rsidR="007E4DEA" w:rsidRDefault="007E4DEA" w:rsidP="007E4DEA">
      <w:pPr>
        <w:rPr>
          <w:lang w:val="en-US"/>
        </w:rPr>
      </w:pPr>
    </w:p>
    <w:p w:rsidR="007E4DEA" w:rsidRDefault="007E4DEA" w:rsidP="007E4DEA">
      <w:pPr>
        <w:numPr>
          <w:ilvl w:val="1"/>
          <w:numId w:val="4"/>
        </w:numPr>
        <w:rPr>
          <w:lang w:val="en-US"/>
        </w:rPr>
      </w:pPr>
      <w:r>
        <w:rPr>
          <w:lang w:val="en-US"/>
        </w:rPr>
        <w:t>Juan Carlos Zuniga appointed co-chair of IETF Internet Area WG</w:t>
      </w:r>
    </w:p>
    <w:p w:rsidR="007E4DEA" w:rsidRDefault="007E4DEA" w:rsidP="007E4DEA">
      <w:pPr>
        <w:numPr>
          <w:ilvl w:val="2"/>
          <w:numId w:val="4"/>
        </w:numPr>
        <w:rPr>
          <w:lang w:val="en-US"/>
        </w:rPr>
      </w:pPr>
      <w:r>
        <w:rPr>
          <w:lang w:val="en-US"/>
        </w:rPr>
        <w:t>JCZ: Role will help promoting relationship between OmniRAN and IETF</w:t>
      </w:r>
    </w:p>
    <w:p w:rsidR="007E4DEA" w:rsidRDefault="007E4DEA" w:rsidP="007E4DEA">
      <w:pPr>
        <w:numPr>
          <w:ilvl w:val="2"/>
          <w:numId w:val="4"/>
        </w:numPr>
        <w:rPr>
          <w:lang w:val="en-US"/>
        </w:rPr>
      </w:pPr>
      <w:r>
        <w:rPr>
          <w:lang w:val="en-US"/>
        </w:rPr>
        <w:t>Max: will need to identify list of names to distribute OmniRAN PAR once it is ready</w:t>
      </w:r>
    </w:p>
    <w:p w:rsidR="007E4DEA" w:rsidRDefault="007E4DEA" w:rsidP="007E4DEA">
      <w:pPr>
        <w:numPr>
          <w:ilvl w:val="3"/>
          <w:numId w:val="4"/>
        </w:numPr>
        <w:rPr>
          <w:lang w:val="en-US"/>
        </w:rPr>
      </w:pPr>
      <w:r>
        <w:rPr>
          <w:lang w:val="en-US"/>
        </w:rPr>
        <w:t>JCZ: will collect and take care of email distribution</w:t>
      </w:r>
      <w:r w:rsidR="00CB6509">
        <w:rPr>
          <w:lang w:val="en-US"/>
        </w:rPr>
        <w:t xml:space="preserve"> in IETF</w:t>
      </w:r>
    </w:p>
    <w:p w:rsidR="00000000" w:rsidRDefault="00BF6BB6">
      <w:pPr>
        <w:rPr>
          <w:lang w:val="en-US"/>
        </w:rPr>
      </w:pPr>
    </w:p>
    <w:p w:rsidR="00DE0A26" w:rsidRDefault="00DE0A26" w:rsidP="00DE0A26"/>
    <w:p w:rsidR="00CC1BD1" w:rsidRDefault="00CC1BD1" w:rsidP="00DE0A26">
      <w:pPr>
        <w:rPr>
          <w:b/>
        </w:rPr>
      </w:pPr>
      <w:r>
        <w:rPr>
          <w:b/>
        </w:rPr>
        <w:t>PAR and 5 Criteria text review</w:t>
      </w:r>
    </w:p>
    <w:p w:rsidR="007E4DEA" w:rsidRDefault="00877866" w:rsidP="0039097A">
      <w:pPr>
        <w:pStyle w:val="ListParagraph"/>
        <w:numPr>
          <w:ilvl w:val="0"/>
          <w:numId w:val="1"/>
        </w:numPr>
        <w:rPr>
          <w:lang w:val="en-US"/>
        </w:rPr>
      </w:pPr>
      <w:hyperlink r:id="rId12" w:history="1">
        <w:r w:rsidR="007E4DEA" w:rsidRPr="007D0E72">
          <w:rPr>
            <w:rStyle w:val="Hyperlink"/>
            <w:lang w:val="en-US"/>
          </w:rPr>
          <w:t>https://mentor.ieee.org/omniran/dcn/13/omniran-13-0078-01-0000-par-and-5c-text-commenting-summary.docx</w:t>
        </w:r>
      </w:hyperlink>
      <w:r w:rsidR="007E4DEA">
        <w:rPr>
          <w:lang w:val="en-US"/>
        </w:rPr>
        <w:t xml:space="preserve"> </w:t>
      </w:r>
    </w:p>
    <w:p w:rsidR="000F27F6" w:rsidRPr="001B6CCE" w:rsidRDefault="00CC1BD1" w:rsidP="0039097A">
      <w:pPr>
        <w:pStyle w:val="ListParagraph"/>
        <w:numPr>
          <w:ilvl w:val="1"/>
          <w:numId w:val="1"/>
        </w:numPr>
        <w:rPr>
          <w:lang w:val="es-MX"/>
        </w:rPr>
      </w:pPr>
      <w:r w:rsidRPr="001B6CCE">
        <w:rPr>
          <w:lang w:val="es-MX"/>
        </w:rPr>
        <w:t>Antonio de la Oliva</w:t>
      </w:r>
      <w:r w:rsidR="001B6CCE" w:rsidRPr="001B6CCE">
        <w:rPr>
          <w:lang w:val="es-MX"/>
        </w:rPr>
        <w:t xml:space="preserve"> </w:t>
      </w:r>
    </w:p>
    <w:p w:rsidR="00D74A84" w:rsidRDefault="00D74A84" w:rsidP="0039097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Are we considering the terminal?</w:t>
      </w:r>
    </w:p>
    <w:p w:rsidR="00D74A84" w:rsidRDefault="00D74A84" w:rsidP="0039097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Max: Yes, it was discussed last time and we believe the work encompasses the terminal side</w:t>
      </w:r>
    </w:p>
    <w:p w:rsidR="00D74A84" w:rsidRDefault="00D74A84" w:rsidP="0039097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JCZ: Yes, it was the understanding from last call</w:t>
      </w:r>
    </w:p>
    <w:p w:rsidR="00CB6509" w:rsidRDefault="00CB6509" w:rsidP="00CB65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Group</w:t>
      </w:r>
      <w:r w:rsidR="005C1D86">
        <w:rPr>
          <w:lang w:val="en-US"/>
        </w:rPr>
        <w:t xml:space="preserve"> discussion </w:t>
      </w:r>
    </w:p>
    <w:p w:rsidR="00000000" w:rsidRDefault="00F07722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Yonggang</w:t>
      </w:r>
      <w:proofErr w:type="spellEnd"/>
      <w:r>
        <w:rPr>
          <w:lang w:val="en-US"/>
        </w:rPr>
        <w:t>: the term ‘user’ in purpose is ambiguous: is it the user of the network or the user of the specification</w:t>
      </w:r>
    </w:p>
    <w:p w:rsidR="00000000" w:rsidRDefault="00F07722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‘user’ modified to ‘manufacturer’ to remove ambiguity</w:t>
      </w:r>
    </w:p>
    <w:p w:rsidR="00F02189" w:rsidRDefault="00F02189" w:rsidP="00CB6509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Thourough</w:t>
      </w:r>
      <w:proofErr w:type="spellEnd"/>
      <w:r>
        <w:rPr>
          <w:lang w:val="en-US"/>
        </w:rPr>
        <w:t xml:space="preserve"> review of the 5C text</w:t>
      </w:r>
    </w:p>
    <w:p w:rsidR="00F02189" w:rsidRDefault="00F02189" w:rsidP="00CB6509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A few editorial changes in section 5.1 and 5.2.</w:t>
      </w:r>
    </w:p>
    <w:p w:rsidR="00F02189" w:rsidRDefault="00F02189" w:rsidP="00CB6509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Section 5.3: Removal of term ‘Stage 2’ as not widely known inside IEEE 802</w:t>
      </w:r>
    </w:p>
    <w:p w:rsidR="00F07722" w:rsidRDefault="00F02189" w:rsidP="00CB6509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Section 5.4: Complete rephrasing to </w:t>
      </w:r>
      <w:r w:rsidR="00F07722">
        <w:rPr>
          <w:lang w:val="en-US"/>
        </w:rPr>
        <w:t>address technology aspects instead of the particularities of the project.</w:t>
      </w:r>
    </w:p>
    <w:p w:rsidR="00F07722" w:rsidRDefault="00F07722" w:rsidP="00CB6509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Section 5.5: Also addressing the technology instead of the cost of the project.</w:t>
      </w:r>
    </w:p>
    <w:p w:rsidR="00F07722" w:rsidRDefault="00F07722" w:rsidP="00CB6509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All edits are captured in document </w:t>
      </w:r>
      <w:hyperlink r:id="rId13" w:history="1">
        <w:r w:rsidRPr="00716D44">
          <w:rPr>
            <w:rStyle w:val="Hyperlink"/>
            <w:lang w:val="en-US"/>
          </w:rPr>
          <w:t>https://mentor.ieee.org/omniran/dcn/13/omniran-13-0078-02-0000-par-and-5c-text-commenting-summary.docx</w:t>
        </w:r>
      </w:hyperlink>
    </w:p>
    <w:p w:rsidR="00A03AED" w:rsidRDefault="00A03AED" w:rsidP="00A03A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Motion</w:t>
      </w:r>
    </w:p>
    <w:p w:rsidR="00877866" w:rsidRPr="00877866" w:rsidRDefault="00877866" w:rsidP="00877866">
      <w:pPr>
        <w:pStyle w:val="ListParagraph"/>
        <w:numPr>
          <w:ilvl w:val="2"/>
          <w:numId w:val="1"/>
        </w:numPr>
        <w:rPr>
          <w:lang w:val="en-US"/>
        </w:rPr>
      </w:pPr>
      <w:r w:rsidRPr="00877866">
        <w:rPr>
          <w:lang w:val="en-US"/>
        </w:rPr>
        <w:t xml:space="preserve">The EC SG approves the PAR &amp; 5C text as given in omniran-13-0078-02 provided that no material comments are raised on this document on the </w:t>
      </w:r>
      <w:proofErr w:type="spellStart"/>
      <w:r w:rsidRPr="00877866">
        <w:rPr>
          <w:lang w:val="en-US"/>
        </w:rPr>
        <w:t>omniran</w:t>
      </w:r>
      <w:proofErr w:type="spellEnd"/>
      <w:r w:rsidRPr="00877866">
        <w:rPr>
          <w:lang w:val="en-US"/>
        </w:rPr>
        <w:t xml:space="preserve"> mailing list until Tuesday, Oct </w:t>
      </w:r>
      <w:proofErr w:type="gramStart"/>
      <w:r w:rsidRPr="00877866">
        <w:rPr>
          <w:lang w:val="en-US"/>
        </w:rPr>
        <w:t>8</w:t>
      </w:r>
      <w:r w:rsidRPr="00877866">
        <w:rPr>
          <w:vertAlign w:val="superscript"/>
          <w:lang w:val="en-US"/>
        </w:rPr>
        <w:t>th</w:t>
      </w:r>
      <w:r w:rsidRPr="00877866">
        <w:rPr>
          <w:lang w:val="en-US"/>
        </w:rPr>
        <w:t xml:space="preserve">  EOB</w:t>
      </w:r>
      <w:proofErr w:type="gramEnd"/>
      <w:r w:rsidRPr="00877866">
        <w:rPr>
          <w:lang w:val="en-US"/>
        </w:rPr>
        <w:t>.</w:t>
      </w:r>
    </w:p>
    <w:p w:rsidR="00877866" w:rsidRPr="00877866" w:rsidRDefault="00877866" w:rsidP="00877866">
      <w:pPr>
        <w:pStyle w:val="ListParagraph"/>
        <w:numPr>
          <w:ilvl w:val="3"/>
          <w:numId w:val="1"/>
        </w:numPr>
        <w:rPr>
          <w:lang w:val="en-US"/>
        </w:rPr>
      </w:pPr>
      <w:r w:rsidRPr="00877866">
        <w:rPr>
          <w:lang w:val="en-US"/>
        </w:rPr>
        <w:t>When no comments are raised, the conference call on Thursday, Oct 10</w:t>
      </w:r>
      <w:r w:rsidRPr="00877866">
        <w:rPr>
          <w:vertAlign w:val="superscript"/>
          <w:lang w:val="en-US"/>
        </w:rPr>
        <w:t>th</w:t>
      </w:r>
      <w:r w:rsidRPr="00877866">
        <w:rPr>
          <w:lang w:val="en-US"/>
        </w:rPr>
        <w:t xml:space="preserve"> will be canceled.</w:t>
      </w:r>
    </w:p>
    <w:p w:rsidR="00A03AED" w:rsidRDefault="00A03AED" w:rsidP="00A03AE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Moved Paul </w:t>
      </w:r>
      <w:proofErr w:type="spellStart"/>
      <w:r>
        <w:rPr>
          <w:lang w:val="en-US"/>
        </w:rPr>
        <w:t>Congdon</w:t>
      </w:r>
      <w:proofErr w:type="spellEnd"/>
    </w:p>
    <w:p w:rsidR="00A03AED" w:rsidRDefault="00A03AED" w:rsidP="00A03AE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Seconded Juan Carlos Zuniga</w:t>
      </w:r>
    </w:p>
    <w:p w:rsidR="00A03AED" w:rsidRDefault="00A03AED" w:rsidP="00A03AE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Motion passes 6/0/0</w:t>
      </w:r>
      <w:r w:rsidR="00F07722">
        <w:rPr>
          <w:lang w:val="en-US"/>
        </w:rPr>
        <w:t xml:space="preserve"> (yes/no/abstain)</w:t>
      </w:r>
    </w:p>
    <w:p w:rsidR="00D74A84" w:rsidRDefault="00D74A84" w:rsidP="00D74A84">
      <w:pPr>
        <w:rPr>
          <w:lang w:val="en-US"/>
        </w:rPr>
      </w:pPr>
    </w:p>
    <w:p w:rsidR="00DE0A26" w:rsidRDefault="00DE0A26" w:rsidP="00DE0A26"/>
    <w:p w:rsidR="000B7BA8" w:rsidRPr="00EA5E09" w:rsidRDefault="000B7BA8" w:rsidP="00DE0A26">
      <w:pPr>
        <w:rPr>
          <w:b/>
        </w:rPr>
      </w:pPr>
      <w:r w:rsidRPr="000B7BA8">
        <w:rPr>
          <w:b/>
        </w:rPr>
        <w:t>Next Steps</w:t>
      </w:r>
    </w:p>
    <w:p w:rsidR="00DE0A26" w:rsidRDefault="00DE0A26" w:rsidP="0039097A">
      <w:pPr>
        <w:numPr>
          <w:ilvl w:val="0"/>
          <w:numId w:val="3"/>
        </w:numPr>
      </w:pPr>
      <w:r w:rsidRPr="00DC45FD">
        <w:t>Thu, Oct 10</w:t>
      </w:r>
      <w:r w:rsidRPr="00DC45FD">
        <w:rPr>
          <w:vertAlign w:val="superscript"/>
        </w:rPr>
        <w:t>th</w:t>
      </w:r>
      <w:r w:rsidRPr="00DC45FD">
        <w:t>, 2013, 09-11am ET: Conf</w:t>
      </w:r>
      <w:r w:rsidR="001B6CCE">
        <w:t xml:space="preserve">erence </w:t>
      </w:r>
      <w:r w:rsidRPr="00DC45FD">
        <w:t xml:space="preserve">call </w:t>
      </w:r>
    </w:p>
    <w:p w:rsidR="00682354" w:rsidRPr="001B6CCE" w:rsidRDefault="00E20E31" w:rsidP="0039097A">
      <w:pPr>
        <w:numPr>
          <w:ilvl w:val="0"/>
          <w:numId w:val="3"/>
        </w:numPr>
        <w:rPr>
          <w:lang w:val="en-US"/>
        </w:rPr>
      </w:pPr>
      <w:r w:rsidRPr="001B6CCE">
        <w:rPr>
          <w:lang w:val="en-US"/>
        </w:rPr>
        <w:t>Fri, Oct 11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 xml:space="preserve">, 2013, CoB: </w:t>
      </w:r>
      <w:r w:rsidRPr="001B6CCE">
        <w:rPr>
          <w:lang w:val="en-US"/>
        </w:rPr>
        <w:br/>
        <w:t>Submission deadline for PAR to EC list</w:t>
      </w:r>
    </w:p>
    <w:p w:rsidR="00682354" w:rsidRPr="001B6CCE" w:rsidRDefault="00E20E31" w:rsidP="0039097A">
      <w:pPr>
        <w:numPr>
          <w:ilvl w:val="0"/>
          <w:numId w:val="3"/>
        </w:numPr>
        <w:rPr>
          <w:lang w:val="en-US"/>
        </w:rPr>
      </w:pPr>
      <w:r w:rsidRPr="001B6CCE">
        <w:rPr>
          <w:lang w:val="en-US"/>
        </w:rPr>
        <w:t>Nov 10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-15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 xml:space="preserve"> , 2013, 802 Plenary Session in Dallas, TX</w:t>
      </w:r>
    </w:p>
    <w:p w:rsidR="00682354" w:rsidRPr="001B6CCE" w:rsidRDefault="00E20E31" w:rsidP="0039097A">
      <w:pPr>
        <w:numPr>
          <w:ilvl w:val="1"/>
          <w:numId w:val="3"/>
        </w:numPr>
        <w:rPr>
          <w:lang w:val="en-US"/>
        </w:rPr>
      </w:pPr>
      <w:r w:rsidRPr="001B6CCE">
        <w:rPr>
          <w:lang w:val="en-US"/>
        </w:rPr>
        <w:t>Mon, Nov 11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0800-1000am CT: EC Opening Meeting</w:t>
      </w:r>
    </w:p>
    <w:p w:rsidR="00682354" w:rsidRPr="001B6CCE" w:rsidRDefault="00E20E31" w:rsidP="0039097A">
      <w:pPr>
        <w:numPr>
          <w:ilvl w:val="1"/>
          <w:numId w:val="3"/>
        </w:numPr>
        <w:rPr>
          <w:lang w:val="en-US"/>
        </w:rPr>
      </w:pPr>
      <w:r w:rsidRPr="001B6CCE">
        <w:rPr>
          <w:lang w:val="en-US"/>
        </w:rPr>
        <w:t>OmniRAN Meetings</w:t>
      </w:r>
    </w:p>
    <w:p w:rsidR="00682354" w:rsidRPr="001B6CCE" w:rsidRDefault="00E20E31" w:rsidP="0039097A">
      <w:pPr>
        <w:numPr>
          <w:ilvl w:val="2"/>
          <w:numId w:val="3"/>
        </w:numPr>
        <w:rPr>
          <w:lang w:val="en-US"/>
        </w:rPr>
      </w:pPr>
      <w:r w:rsidRPr="001B6CCE">
        <w:rPr>
          <w:lang w:val="en-US"/>
        </w:rPr>
        <w:t>Tues, Nov 12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PM1; Wed, Nov 13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 xml:space="preserve">, AM1, PM1; </w:t>
      </w:r>
      <w:proofErr w:type="spellStart"/>
      <w:r w:rsidRPr="001B6CCE">
        <w:rPr>
          <w:lang w:val="en-US"/>
        </w:rPr>
        <w:t>Thur</w:t>
      </w:r>
      <w:proofErr w:type="spellEnd"/>
      <w:r w:rsidRPr="001B6CCE">
        <w:rPr>
          <w:lang w:val="en-US"/>
        </w:rPr>
        <w:t>, Nov 14</w:t>
      </w:r>
      <w:r w:rsidRPr="001B6CCE">
        <w:rPr>
          <w:vertAlign w:val="superscript"/>
          <w:lang w:val="en-US"/>
        </w:rPr>
        <w:t>th</w:t>
      </w:r>
      <w:r w:rsidR="00A035F4">
        <w:rPr>
          <w:lang w:val="en-US"/>
        </w:rPr>
        <w:t xml:space="preserve">, </w:t>
      </w:r>
      <w:r w:rsidR="006A3FFE">
        <w:rPr>
          <w:lang w:val="en-US"/>
        </w:rPr>
        <w:t>A</w:t>
      </w:r>
      <w:r w:rsidRPr="001B6CCE">
        <w:rPr>
          <w:lang w:val="en-US"/>
        </w:rPr>
        <w:t>M1</w:t>
      </w:r>
    </w:p>
    <w:p w:rsidR="001B6CCE" w:rsidRPr="001B6CCE" w:rsidRDefault="00E20E31" w:rsidP="0039097A">
      <w:pPr>
        <w:numPr>
          <w:ilvl w:val="1"/>
          <w:numId w:val="3"/>
        </w:numPr>
        <w:rPr>
          <w:lang w:val="en-US"/>
        </w:rPr>
      </w:pPr>
      <w:r w:rsidRPr="001B6CCE">
        <w:rPr>
          <w:lang w:val="en-US"/>
        </w:rPr>
        <w:t>Fri, Nov 15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0100-0600pm CT: EC Closing Meeting</w:t>
      </w:r>
    </w:p>
    <w:p w:rsidR="00DE0A26" w:rsidRDefault="00DE0A26" w:rsidP="00DE0A26"/>
    <w:p w:rsidR="006B0B0F" w:rsidRPr="00385ADC" w:rsidRDefault="006B0B0F" w:rsidP="006B0B0F">
      <w:pPr>
        <w:rPr>
          <w:b/>
          <w:lang w:val="en-US"/>
        </w:rPr>
      </w:pPr>
      <w:r w:rsidRPr="00385ADC">
        <w:rPr>
          <w:b/>
          <w:lang w:val="en-US"/>
        </w:rPr>
        <w:t xml:space="preserve">AOB </w:t>
      </w:r>
    </w:p>
    <w:p w:rsidR="0051388D" w:rsidRPr="00AE08D3" w:rsidRDefault="00AE08D3" w:rsidP="00AE08D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OmniRAN participant that will participate in the ONF meeting were encouraged to support the presentation </w:t>
      </w:r>
    </w:p>
    <w:p w:rsidR="006B0B0F" w:rsidRPr="00385ADC" w:rsidRDefault="003704FB" w:rsidP="0039097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</w:t>
      </w:r>
      <w:r w:rsidR="006B0B0F">
        <w:rPr>
          <w:lang w:val="en-US"/>
        </w:rPr>
        <w:t>o other topics</w:t>
      </w:r>
      <w:r w:rsidR="006B0B0F" w:rsidRPr="00385ADC">
        <w:rPr>
          <w:lang w:val="en-US"/>
        </w:rPr>
        <w:t xml:space="preserve"> brought up</w:t>
      </w:r>
    </w:p>
    <w:p w:rsidR="00DE0A26" w:rsidRDefault="00DE0A26" w:rsidP="00DE0A26"/>
    <w:p w:rsidR="006B0B0F" w:rsidRPr="006B0B0F" w:rsidRDefault="006B0B0F" w:rsidP="00DE0A26">
      <w:pPr>
        <w:rPr>
          <w:b/>
        </w:rPr>
      </w:pPr>
      <w:r w:rsidRPr="006B0B0F">
        <w:rPr>
          <w:b/>
        </w:rPr>
        <w:t>Adjournment</w:t>
      </w:r>
    </w:p>
    <w:p w:rsidR="00DE0A26" w:rsidRPr="00DC45FD" w:rsidRDefault="00DE0A26" w:rsidP="0039097A">
      <w:pPr>
        <w:pStyle w:val="ListParagraph"/>
        <w:numPr>
          <w:ilvl w:val="0"/>
          <w:numId w:val="1"/>
        </w:numPr>
      </w:pPr>
      <w:r>
        <w:t xml:space="preserve">Meeting adjourned at </w:t>
      </w:r>
      <w:r w:rsidR="001B6CCE">
        <w:t>11</w:t>
      </w:r>
      <w:r>
        <w:t>:</w:t>
      </w:r>
      <w:r w:rsidR="001B6CCE">
        <w:t>15</w:t>
      </w:r>
      <w:r>
        <w:t xml:space="preserve">, </w:t>
      </w:r>
      <w:r w:rsidR="008270D1">
        <w:t>EDT</w:t>
      </w:r>
    </w:p>
    <w:p w:rsidR="00EA61D5" w:rsidRPr="00E0021D" w:rsidRDefault="00EA61D5" w:rsidP="006B7FF7">
      <w:pPr>
        <w:rPr>
          <w:lang w:val="en-US"/>
        </w:rPr>
      </w:pPr>
    </w:p>
    <w:sectPr w:rsidR="00EA61D5" w:rsidRPr="00E0021D" w:rsidSect="0022746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B6" w:rsidRDefault="00BF6BB6">
      <w:r>
        <w:separator/>
      </w:r>
    </w:p>
  </w:endnote>
  <w:endnote w:type="continuationSeparator" w:id="0">
    <w:p w:rsidR="00BF6BB6" w:rsidRDefault="00BF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Pr="004030F4" w:rsidRDefault="00877866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fldSimple w:instr=" SUBJECT  \* MERGEFORMAT ">
      <w:r w:rsidR="000B2275" w:rsidRPr="004030F4">
        <w:rPr>
          <w:lang w:val="es-MX"/>
        </w:rPr>
        <w:t>Minutes</w:t>
      </w:r>
    </w:fldSimple>
    <w:r w:rsidR="00820D61" w:rsidRPr="004030F4">
      <w:rPr>
        <w:lang w:val="es-MX"/>
      </w:rPr>
      <w:tab/>
      <w:t>P</w:t>
    </w:r>
    <w:r w:rsidR="0029020B" w:rsidRPr="004030F4">
      <w:rPr>
        <w:lang w:val="es-MX"/>
      </w:rPr>
      <w:t xml:space="preserve">age </w:t>
    </w:r>
    <w:r>
      <w:fldChar w:fldCharType="begin"/>
    </w:r>
    <w:r w:rsidR="0029020B" w:rsidRPr="004030F4">
      <w:rPr>
        <w:lang w:val="es-MX"/>
      </w:rPr>
      <w:instrText xml:space="preserve">page </w:instrText>
    </w:r>
    <w:r>
      <w:fldChar w:fldCharType="separate"/>
    </w:r>
    <w:r w:rsidR="004057F6">
      <w:rPr>
        <w:noProof/>
        <w:lang w:val="es-MX"/>
      </w:rPr>
      <w:t>1</w:t>
    </w:r>
    <w:r>
      <w:fldChar w:fldCharType="end"/>
    </w:r>
    <w:r w:rsidR="0029020B" w:rsidRPr="004030F4">
      <w:rPr>
        <w:lang w:val="es-MX"/>
      </w:rPr>
      <w:tab/>
    </w:r>
    <w:r w:rsidR="004C3735" w:rsidRPr="004030F4">
      <w:rPr>
        <w:sz w:val="18"/>
        <w:lang w:val="es-MX"/>
      </w:rPr>
      <w:t>JC Zuniga (InterDigital)</w:t>
    </w:r>
  </w:p>
  <w:p w:rsidR="0029020B" w:rsidRPr="004030F4" w:rsidRDefault="0029020B">
    <w:pPr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B6" w:rsidRDefault="00BF6BB6">
      <w:r>
        <w:separator/>
      </w:r>
    </w:p>
  </w:footnote>
  <w:footnote w:type="continuationSeparator" w:id="0">
    <w:p w:rsidR="00BF6BB6" w:rsidRDefault="00BF6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DF2B0D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6358CB">
      <w:t xml:space="preserve"> 2013</w:t>
    </w:r>
    <w:r w:rsidR="0029020B">
      <w:tab/>
    </w:r>
    <w:r w:rsidR="0029020B">
      <w:tab/>
    </w:r>
    <w:fldSimple w:instr=" TITLE  \* MERGEFORMAT ">
      <w:r w:rsidR="001E12CD">
        <w:t>omniran</w:t>
      </w:r>
      <w:r w:rsidR="00463312">
        <w:t>-13</w:t>
      </w:r>
      <w:r w:rsidR="00D305FF">
        <w:t>-</w:t>
      </w:r>
      <w:r w:rsidR="004057F6">
        <w:t>0085</w:t>
      </w:r>
      <w:r w:rsidR="00C86A89">
        <w:t>-0</w:t>
      </w:r>
      <w:r w:rsidR="00C46A17">
        <w:t>0</w:t>
      </w:r>
    </w:fldSimple>
    <w:r w:rsidR="00C86A89">
      <w:t>-ecsg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B90"/>
    <w:multiLevelType w:val="hybridMultilevel"/>
    <w:tmpl w:val="7ADC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01529"/>
    <w:rsid w:val="00001E79"/>
    <w:rsid w:val="00011AE5"/>
    <w:rsid w:val="00012451"/>
    <w:rsid w:val="00012C0A"/>
    <w:rsid w:val="00023F62"/>
    <w:rsid w:val="00025DE1"/>
    <w:rsid w:val="00034D94"/>
    <w:rsid w:val="00043554"/>
    <w:rsid w:val="000441AF"/>
    <w:rsid w:val="00072C09"/>
    <w:rsid w:val="00073588"/>
    <w:rsid w:val="00086F4E"/>
    <w:rsid w:val="00090555"/>
    <w:rsid w:val="000A0AF7"/>
    <w:rsid w:val="000B0471"/>
    <w:rsid w:val="000B2275"/>
    <w:rsid w:val="000B7BA8"/>
    <w:rsid w:val="000C13B3"/>
    <w:rsid w:val="000D01BE"/>
    <w:rsid w:val="000D58D5"/>
    <w:rsid w:val="000E225B"/>
    <w:rsid w:val="000F27F6"/>
    <w:rsid w:val="0010426F"/>
    <w:rsid w:val="0010512B"/>
    <w:rsid w:val="00112B78"/>
    <w:rsid w:val="001216B1"/>
    <w:rsid w:val="001312E0"/>
    <w:rsid w:val="00142AA2"/>
    <w:rsid w:val="001540A3"/>
    <w:rsid w:val="00167E07"/>
    <w:rsid w:val="00184EAE"/>
    <w:rsid w:val="001911F1"/>
    <w:rsid w:val="00192AEC"/>
    <w:rsid w:val="0019706B"/>
    <w:rsid w:val="001A1344"/>
    <w:rsid w:val="001A2153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6E0C"/>
    <w:rsid w:val="001F02FE"/>
    <w:rsid w:val="00203D0D"/>
    <w:rsid w:val="00216E52"/>
    <w:rsid w:val="0022019D"/>
    <w:rsid w:val="002209F2"/>
    <w:rsid w:val="00227464"/>
    <w:rsid w:val="002418ED"/>
    <w:rsid w:val="0024725A"/>
    <w:rsid w:val="00250964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B0F17"/>
    <w:rsid w:val="002B15E8"/>
    <w:rsid w:val="002B3D81"/>
    <w:rsid w:val="002B5C12"/>
    <w:rsid w:val="002C1960"/>
    <w:rsid w:val="002C2194"/>
    <w:rsid w:val="002C7784"/>
    <w:rsid w:val="002D44BE"/>
    <w:rsid w:val="002F70B2"/>
    <w:rsid w:val="002F781A"/>
    <w:rsid w:val="00303F43"/>
    <w:rsid w:val="003120E9"/>
    <w:rsid w:val="00313A33"/>
    <w:rsid w:val="00317B3D"/>
    <w:rsid w:val="00330104"/>
    <w:rsid w:val="0035128A"/>
    <w:rsid w:val="00365B54"/>
    <w:rsid w:val="003660DD"/>
    <w:rsid w:val="003703ED"/>
    <w:rsid w:val="003704FB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030F4"/>
    <w:rsid w:val="004057F6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956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505775"/>
    <w:rsid w:val="00510699"/>
    <w:rsid w:val="0051388D"/>
    <w:rsid w:val="00513D2A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86B1E"/>
    <w:rsid w:val="00592AD0"/>
    <w:rsid w:val="00592C7E"/>
    <w:rsid w:val="005B3C29"/>
    <w:rsid w:val="005B5773"/>
    <w:rsid w:val="005B5B60"/>
    <w:rsid w:val="005B7C10"/>
    <w:rsid w:val="005B7FC8"/>
    <w:rsid w:val="005C0053"/>
    <w:rsid w:val="005C05F1"/>
    <w:rsid w:val="005C1D86"/>
    <w:rsid w:val="005C6D6A"/>
    <w:rsid w:val="005D1AFC"/>
    <w:rsid w:val="005D4AEA"/>
    <w:rsid w:val="005E20A1"/>
    <w:rsid w:val="005F43EB"/>
    <w:rsid w:val="0060281B"/>
    <w:rsid w:val="0061705E"/>
    <w:rsid w:val="0062440B"/>
    <w:rsid w:val="006305E2"/>
    <w:rsid w:val="006358CB"/>
    <w:rsid w:val="00637E04"/>
    <w:rsid w:val="00641195"/>
    <w:rsid w:val="00647247"/>
    <w:rsid w:val="006477D8"/>
    <w:rsid w:val="00647DAE"/>
    <w:rsid w:val="00677695"/>
    <w:rsid w:val="00682354"/>
    <w:rsid w:val="00683511"/>
    <w:rsid w:val="006928E1"/>
    <w:rsid w:val="006A057A"/>
    <w:rsid w:val="006A10D2"/>
    <w:rsid w:val="006A3FFE"/>
    <w:rsid w:val="006B0B0F"/>
    <w:rsid w:val="006B7FF7"/>
    <w:rsid w:val="006C0727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70572"/>
    <w:rsid w:val="0079046C"/>
    <w:rsid w:val="00794036"/>
    <w:rsid w:val="00796EA4"/>
    <w:rsid w:val="007A4247"/>
    <w:rsid w:val="007B14F5"/>
    <w:rsid w:val="007B2229"/>
    <w:rsid w:val="007B50E4"/>
    <w:rsid w:val="007B70F8"/>
    <w:rsid w:val="007C1B62"/>
    <w:rsid w:val="007D1E21"/>
    <w:rsid w:val="007D3AA3"/>
    <w:rsid w:val="007E02F5"/>
    <w:rsid w:val="007E2779"/>
    <w:rsid w:val="007E4DEA"/>
    <w:rsid w:val="007E57CC"/>
    <w:rsid w:val="007F779A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75ED7"/>
    <w:rsid w:val="00877866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E6C44"/>
    <w:rsid w:val="008F673A"/>
    <w:rsid w:val="00904B6B"/>
    <w:rsid w:val="00904BF0"/>
    <w:rsid w:val="0090533F"/>
    <w:rsid w:val="009128BF"/>
    <w:rsid w:val="009404AE"/>
    <w:rsid w:val="00941916"/>
    <w:rsid w:val="00942142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0F8E"/>
    <w:rsid w:val="009E1D1E"/>
    <w:rsid w:val="009E223C"/>
    <w:rsid w:val="009E3B92"/>
    <w:rsid w:val="009E50D1"/>
    <w:rsid w:val="009E6B72"/>
    <w:rsid w:val="009F3912"/>
    <w:rsid w:val="009F74F6"/>
    <w:rsid w:val="00A035F4"/>
    <w:rsid w:val="00A03AED"/>
    <w:rsid w:val="00A11928"/>
    <w:rsid w:val="00A16EFE"/>
    <w:rsid w:val="00A21646"/>
    <w:rsid w:val="00A25393"/>
    <w:rsid w:val="00A25A3C"/>
    <w:rsid w:val="00A25C6B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A0631"/>
    <w:rsid w:val="00AA427C"/>
    <w:rsid w:val="00AA793C"/>
    <w:rsid w:val="00AB6947"/>
    <w:rsid w:val="00AC4C46"/>
    <w:rsid w:val="00AC7860"/>
    <w:rsid w:val="00AD2F59"/>
    <w:rsid w:val="00AD318F"/>
    <w:rsid w:val="00AD49C0"/>
    <w:rsid w:val="00AE08D3"/>
    <w:rsid w:val="00B016F4"/>
    <w:rsid w:val="00B0526A"/>
    <w:rsid w:val="00B13EB6"/>
    <w:rsid w:val="00B20BC0"/>
    <w:rsid w:val="00B21A0A"/>
    <w:rsid w:val="00B4205B"/>
    <w:rsid w:val="00B427AF"/>
    <w:rsid w:val="00B42BF7"/>
    <w:rsid w:val="00B46138"/>
    <w:rsid w:val="00B55175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BF6BB6"/>
    <w:rsid w:val="00C0210B"/>
    <w:rsid w:val="00C03247"/>
    <w:rsid w:val="00C14223"/>
    <w:rsid w:val="00C15F65"/>
    <w:rsid w:val="00C30E84"/>
    <w:rsid w:val="00C344E4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84F53"/>
    <w:rsid w:val="00C85C7D"/>
    <w:rsid w:val="00C86A89"/>
    <w:rsid w:val="00C872A4"/>
    <w:rsid w:val="00C94196"/>
    <w:rsid w:val="00C96878"/>
    <w:rsid w:val="00CA09B2"/>
    <w:rsid w:val="00CA4D47"/>
    <w:rsid w:val="00CB265C"/>
    <w:rsid w:val="00CB6509"/>
    <w:rsid w:val="00CC1BD1"/>
    <w:rsid w:val="00CC3699"/>
    <w:rsid w:val="00CE1DA3"/>
    <w:rsid w:val="00CE4715"/>
    <w:rsid w:val="00CE4E8A"/>
    <w:rsid w:val="00CE7E1C"/>
    <w:rsid w:val="00CE7F47"/>
    <w:rsid w:val="00CF386A"/>
    <w:rsid w:val="00CF5964"/>
    <w:rsid w:val="00CF6A27"/>
    <w:rsid w:val="00D02FAB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6AC4"/>
    <w:rsid w:val="00D638BB"/>
    <w:rsid w:val="00D657A5"/>
    <w:rsid w:val="00D73826"/>
    <w:rsid w:val="00D74A84"/>
    <w:rsid w:val="00D754FC"/>
    <w:rsid w:val="00D757C8"/>
    <w:rsid w:val="00D75A49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DF2B0D"/>
    <w:rsid w:val="00E0021D"/>
    <w:rsid w:val="00E101C2"/>
    <w:rsid w:val="00E12C71"/>
    <w:rsid w:val="00E179DA"/>
    <w:rsid w:val="00E20E31"/>
    <w:rsid w:val="00E36C98"/>
    <w:rsid w:val="00E41687"/>
    <w:rsid w:val="00E43E2A"/>
    <w:rsid w:val="00E46DCF"/>
    <w:rsid w:val="00E61AC2"/>
    <w:rsid w:val="00E67902"/>
    <w:rsid w:val="00E7648A"/>
    <w:rsid w:val="00E94DEE"/>
    <w:rsid w:val="00EA2494"/>
    <w:rsid w:val="00EA5E09"/>
    <w:rsid w:val="00EA61D5"/>
    <w:rsid w:val="00EB2E5E"/>
    <w:rsid w:val="00EB77FD"/>
    <w:rsid w:val="00EC0934"/>
    <w:rsid w:val="00EC2E47"/>
    <w:rsid w:val="00EC3443"/>
    <w:rsid w:val="00F02189"/>
    <w:rsid w:val="00F06183"/>
    <w:rsid w:val="00F06190"/>
    <w:rsid w:val="00F07722"/>
    <w:rsid w:val="00F268D3"/>
    <w:rsid w:val="00F303E6"/>
    <w:rsid w:val="00F344EB"/>
    <w:rsid w:val="00F43DBE"/>
    <w:rsid w:val="00F62BF1"/>
    <w:rsid w:val="00F733F0"/>
    <w:rsid w:val="00F746B5"/>
    <w:rsid w:val="00F7597E"/>
    <w:rsid w:val="00F75CAD"/>
    <w:rsid w:val="00F819C6"/>
    <w:rsid w:val="00FA41AC"/>
    <w:rsid w:val="00FA669A"/>
    <w:rsid w:val="00FA6BB4"/>
    <w:rsid w:val="00FC2989"/>
    <w:rsid w:val="00FC529D"/>
    <w:rsid w:val="00FD2C1F"/>
    <w:rsid w:val="00FD787F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omniran/dcn/13/omniran-13-0081-00-ecsg-oct-4th-conference-call-slides.pptx" TargetMode="External"/><Relationship Id="rId13" Type="http://schemas.openxmlformats.org/officeDocument/2006/relationships/hyperlink" Target="https://mentor.ieee.org/omniran/dcn/13/omniran-13-0078-02-0000-par-and-5c-text-commenting-summary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omniran/dcn/13/omniran-13-0078-01-0000-par-and-5c-text-commenting-summary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omniran/dcn/13/omniran-13-0060-00-ecsg-omniran-sdn-use-case-for-external-communication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omniran/dcn/13/omniran-13-0080-00-0000-3gpp-liaison-response-s2-1338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omniran/dcn/13/omniran-13-0079-00-ecsg-meeting-minutes-for-september-2013-teleconference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0103-C791-4EC4-B2C7-62985542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4777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zunigajc</cp:lastModifiedBy>
  <cp:revision>3</cp:revision>
  <cp:lastPrinted>2013-01-29T21:04:00Z</cp:lastPrinted>
  <dcterms:created xsi:type="dcterms:W3CDTF">2013-10-10T13:12:00Z</dcterms:created>
  <dcterms:modified xsi:type="dcterms:W3CDTF">2013-10-10T13:14:00Z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