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E0021D" w:rsidRDefault="00CA09B2">
      <w:pPr>
        <w:pStyle w:val="T1"/>
        <w:pBdr>
          <w:bottom w:val="single" w:sz="6" w:space="0" w:color="auto"/>
        </w:pBdr>
        <w:spacing w:after="240"/>
        <w:rPr>
          <w:lang w:val="en-US"/>
        </w:rPr>
      </w:pPr>
      <w:bookmarkStart w:id="0" w:name="_GoBack"/>
      <w:bookmarkEnd w:id="0"/>
      <w:r w:rsidRPr="00E0021D">
        <w:rPr>
          <w:lang w:val="en-US"/>
        </w:rPr>
        <w:t xml:space="preserve">IEEE </w:t>
      </w:r>
      <w:r w:rsidR="00B42BF7" w:rsidRPr="00E0021D">
        <w:rPr>
          <w:lang w:val="en-US"/>
        </w:rPr>
        <w:t>802</w:t>
      </w:r>
      <w:r w:rsidR="00515153">
        <w:rPr>
          <w:lang w:val="en-US"/>
        </w:rPr>
        <w:t xml:space="preserve"> </w:t>
      </w:r>
      <w:r w:rsidR="00B42BF7" w:rsidRPr="00E0021D">
        <w:rPr>
          <w:lang w:val="en-US"/>
        </w:rPr>
        <w:t>ECSG</w:t>
      </w:r>
      <w:r w:rsidRPr="00E0021D">
        <w:rPr>
          <w:lang w:val="en-US"/>
        </w:rPr>
        <w:br/>
      </w:r>
      <w:r w:rsidR="00B42BF7" w:rsidRPr="00E0021D">
        <w:rPr>
          <w:lang w:val="en-US"/>
        </w:rPr>
        <w:t>OmniRAN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245"/>
        <w:gridCol w:w="1843"/>
        <w:gridCol w:w="2154"/>
      </w:tblGrid>
      <w:tr w:rsidR="00677695" w:rsidRPr="00E0021D" w:rsidTr="001F02FE">
        <w:trPr>
          <w:trHeight w:val="489"/>
          <w:jc w:val="center"/>
        </w:trPr>
        <w:tc>
          <w:tcPr>
            <w:tcW w:w="9804" w:type="dxa"/>
            <w:gridSpan w:val="5"/>
            <w:vAlign w:val="center"/>
          </w:tcPr>
          <w:p w:rsidR="0073571E" w:rsidRPr="00E0021D" w:rsidRDefault="00E61AC2" w:rsidP="0073571E">
            <w:pPr>
              <w:pStyle w:val="T2"/>
              <w:rPr>
                <w:lang w:val="en-US"/>
              </w:rPr>
            </w:pPr>
            <w:r>
              <w:rPr>
                <w:lang w:val="en-US"/>
              </w:rPr>
              <w:t xml:space="preserve">Minutes of </w:t>
            </w:r>
            <w:r w:rsidR="0073571E">
              <w:rPr>
                <w:lang w:val="en-US"/>
              </w:rPr>
              <w:t>OmniR</w:t>
            </w:r>
            <w:r w:rsidR="00515153">
              <w:rPr>
                <w:lang w:val="en-US"/>
              </w:rPr>
              <w:t>AN EC SG F2F Session</w:t>
            </w:r>
            <w:r>
              <w:rPr>
                <w:lang w:val="en-US"/>
              </w:rPr>
              <w:t xml:space="preserve"> </w:t>
            </w:r>
            <w:r w:rsidR="00AB656E">
              <w:rPr>
                <w:lang w:val="en-US"/>
              </w:rPr>
              <w:br/>
            </w:r>
            <w:r w:rsidR="00120096">
              <w:rPr>
                <w:lang w:val="en-US"/>
              </w:rPr>
              <w:t>in Nanjing, China on September 17</w:t>
            </w:r>
            <w:r w:rsidR="00515153" w:rsidRPr="00515153">
              <w:rPr>
                <w:vertAlign w:val="superscript"/>
                <w:lang w:val="en-US"/>
              </w:rPr>
              <w:t>th</w:t>
            </w:r>
            <w:r w:rsidR="00515153">
              <w:rPr>
                <w:lang w:val="en-US"/>
              </w:rPr>
              <w:t xml:space="preserve"> </w:t>
            </w:r>
            <w:r w:rsidR="0073571E">
              <w:rPr>
                <w:lang w:val="en-US"/>
              </w:rPr>
              <w:t>, 2013</w:t>
            </w:r>
          </w:p>
        </w:tc>
      </w:tr>
      <w:tr w:rsidR="00677695" w:rsidRPr="00E0021D" w:rsidTr="001F02FE">
        <w:trPr>
          <w:trHeight w:val="362"/>
          <w:jc w:val="center"/>
        </w:trPr>
        <w:tc>
          <w:tcPr>
            <w:tcW w:w="9804" w:type="dxa"/>
            <w:gridSpan w:val="5"/>
            <w:vAlign w:val="center"/>
          </w:tcPr>
          <w:p w:rsidR="00677695" w:rsidRPr="00E0021D" w:rsidRDefault="00677695">
            <w:pPr>
              <w:pStyle w:val="T2"/>
              <w:ind w:left="0"/>
              <w:rPr>
                <w:sz w:val="20"/>
                <w:lang w:val="en-US"/>
              </w:rPr>
            </w:pPr>
            <w:r w:rsidRPr="00E0021D">
              <w:rPr>
                <w:sz w:val="20"/>
                <w:lang w:val="en-US"/>
              </w:rPr>
              <w:t>Date:</w:t>
            </w:r>
            <w:r w:rsidR="001D196C" w:rsidRPr="00E0021D">
              <w:rPr>
                <w:b w:val="0"/>
                <w:sz w:val="20"/>
                <w:lang w:val="en-US"/>
              </w:rPr>
              <w:t xml:space="preserve">  </w:t>
            </w:r>
            <w:r w:rsidR="00120096">
              <w:rPr>
                <w:b w:val="0"/>
                <w:sz w:val="20"/>
                <w:lang w:val="en-US"/>
              </w:rPr>
              <w:t>17-September</w:t>
            </w:r>
            <w:r w:rsidR="00463312" w:rsidRPr="00E0021D">
              <w:rPr>
                <w:b w:val="0"/>
                <w:sz w:val="20"/>
                <w:lang w:val="en-US"/>
              </w:rPr>
              <w:t>-</w:t>
            </w:r>
            <w:r w:rsidR="00011AE5" w:rsidRPr="00E0021D">
              <w:rPr>
                <w:b w:val="0"/>
                <w:sz w:val="20"/>
                <w:lang w:val="en-US"/>
              </w:rPr>
              <w:t>201</w:t>
            </w:r>
            <w:r w:rsidR="00463312" w:rsidRPr="00E0021D">
              <w:rPr>
                <w:b w:val="0"/>
                <w:sz w:val="20"/>
                <w:lang w:val="en-US"/>
              </w:rPr>
              <w:t>3</w:t>
            </w:r>
          </w:p>
        </w:tc>
      </w:tr>
      <w:tr w:rsidR="00677695" w:rsidRPr="00E0021D" w:rsidTr="001F02FE">
        <w:trPr>
          <w:cantSplit/>
          <w:trHeight w:val="235"/>
          <w:jc w:val="center"/>
        </w:trPr>
        <w:tc>
          <w:tcPr>
            <w:tcW w:w="9804" w:type="dxa"/>
            <w:gridSpan w:val="5"/>
            <w:vAlign w:val="center"/>
          </w:tcPr>
          <w:p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rsidTr="00AB656E">
        <w:trPr>
          <w:trHeight w:val="225"/>
          <w:jc w:val="center"/>
        </w:trPr>
        <w:tc>
          <w:tcPr>
            <w:tcW w:w="1354" w:type="dxa"/>
            <w:vAlign w:val="center"/>
          </w:tcPr>
          <w:p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rsidR="00677695" w:rsidRPr="00E0021D" w:rsidRDefault="00677695">
            <w:pPr>
              <w:pStyle w:val="T2"/>
              <w:spacing w:after="0"/>
              <w:ind w:left="0" w:right="0"/>
              <w:jc w:val="left"/>
              <w:rPr>
                <w:sz w:val="20"/>
                <w:lang w:val="en-US"/>
              </w:rPr>
            </w:pPr>
            <w:r w:rsidRPr="00E0021D">
              <w:rPr>
                <w:sz w:val="20"/>
                <w:lang w:val="en-US"/>
              </w:rPr>
              <w:t>Affiliation</w:t>
            </w:r>
          </w:p>
        </w:tc>
        <w:tc>
          <w:tcPr>
            <w:tcW w:w="3245" w:type="dxa"/>
            <w:vAlign w:val="center"/>
          </w:tcPr>
          <w:p w:rsidR="00677695" w:rsidRPr="00E0021D" w:rsidRDefault="00677695">
            <w:pPr>
              <w:pStyle w:val="T2"/>
              <w:spacing w:after="0"/>
              <w:ind w:left="0" w:right="0"/>
              <w:jc w:val="left"/>
              <w:rPr>
                <w:sz w:val="20"/>
                <w:lang w:val="en-US"/>
              </w:rPr>
            </w:pPr>
            <w:r w:rsidRPr="00E0021D">
              <w:rPr>
                <w:sz w:val="20"/>
                <w:lang w:val="en-US"/>
              </w:rPr>
              <w:t>Address</w:t>
            </w:r>
          </w:p>
        </w:tc>
        <w:tc>
          <w:tcPr>
            <w:tcW w:w="1843" w:type="dxa"/>
            <w:vAlign w:val="center"/>
          </w:tcPr>
          <w:p w:rsidR="00677695" w:rsidRPr="00E0021D" w:rsidRDefault="00677695">
            <w:pPr>
              <w:pStyle w:val="T2"/>
              <w:spacing w:after="0"/>
              <w:ind w:left="0" w:right="0"/>
              <w:jc w:val="left"/>
              <w:rPr>
                <w:sz w:val="20"/>
                <w:lang w:val="en-US"/>
              </w:rPr>
            </w:pPr>
            <w:r w:rsidRPr="00E0021D">
              <w:rPr>
                <w:sz w:val="20"/>
                <w:lang w:val="en-US"/>
              </w:rPr>
              <w:t>Phone</w:t>
            </w:r>
          </w:p>
        </w:tc>
        <w:tc>
          <w:tcPr>
            <w:tcW w:w="2154" w:type="dxa"/>
            <w:vAlign w:val="center"/>
          </w:tcPr>
          <w:p w:rsidR="00677695" w:rsidRPr="00E0021D" w:rsidRDefault="00677695">
            <w:pPr>
              <w:pStyle w:val="T2"/>
              <w:spacing w:after="0"/>
              <w:ind w:left="0" w:right="0"/>
              <w:jc w:val="left"/>
              <w:rPr>
                <w:sz w:val="20"/>
                <w:lang w:val="en-US"/>
              </w:rPr>
            </w:pPr>
            <w:r w:rsidRPr="00E0021D">
              <w:rPr>
                <w:sz w:val="20"/>
                <w:lang w:val="en-US"/>
              </w:rPr>
              <w:t>email</w:t>
            </w:r>
          </w:p>
        </w:tc>
      </w:tr>
      <w:tr w:rsidR="00AB656E" w:rsidRPr="00E0021D" w:rsidTr="00AB656E">
        <w:trPr>
          <w:trHeight w:val="980"/>
          <w:jc w:val="center"/>
        </w:trPr>
        <w:tc>
          <w:tcPr>
            <w:tcW w:w="1354" w:type="dxa"/>
            <w:vAlign w:val="center"/>
          </w:tcPr>
          <w:p w:rsidR="00AB656E" w:rsidRPr="00E0021D" w:rsidRDefault="00120096" w:rsidP="005C0053">
            <w:pPr>
              <w:pStyle w:val="T2"/>
              <w:spacing w:after="0"/>
              <w:ind w:left="0" w:right="0"/>
              <w:rPr>
                <w:b w:val="0"/>
                <w:sz w:val="20"/>
                <w:lang w:val="en-US"/>
              </w:rPr>
            </w:pPr>
            <w:r>
              <w:rPr>
                <w:b w:val="0"/>
                <w:sz w:val="20"/>
                <w:lang w:val="en-US"/>
              </w:rPr>
              <w:t>Stephen McCann</w:t>
            </w:r>
          </w:p>
        </w:tc>
        <w:tc>
          <w:tcPr>
            <w:tcW w:w="1208" w:type="dxa"/>
            <w:vAlign w:val="center"/>
          </w:tcPr>
          <w:p w:rsidR="00AB656E" w:rsidRPr="00E0021D" w:rsidRDefault="00120096" w:rsidP="005C0053">
            <w:pPr>
              <w:pStyle w:val="T2"/>
              <w:spacing w:after="0"/>
              <w:ind w:left="0" w:right="0"/>
              <w:rPr>
                <w:b w:val="0"/>
                <w:sz w:val="20"/>
                <w:lang w:val="en-US"/>
              </w:rPr>
            </w:pPr>
            <w:r>
              <w:rPr>
                <w:b w:val="0"/>
                <w:sz w:val="20"/>
                <w:lang w:val="en-US"/>
              </w:rPr>
              <w:t>BlackBerry</w:t>
            </w:r>
          </w:p>
        </w:tc>
        <w:tc>
          <w:tcPr>
            <w:tcW w:w="3245" w:type="dxa"/>
            <w:vAlign w:val="center"/>
          </w:tcPr>
          <w:p w:rsidR="00AB656E" w:rsidRPr="00E0021D" w:rsidRDefault="00120096" w:rsidP="00120096">
            <w:pPr>
              <w:pStyle w:val="T2"/>
              <w:spacing w:after="0"/>
              <w:ind w:left="0" w:right="0"/>
              <w:rPr>
                <w:b w:val="0"/>
                <w:sz w:val="20"/>
                <w:lang w:val="en-US"/>
              </w:rPr>
            </w:pPr>
            <w:r>
              <w:rPr>
                <w:b w:val="0"/>
                <w:sz w:val="20"/>
                <w:lang w:val="en-US"/>
              </w:rPr>
              <w:t>200 Bath Road, Slough, Berkshire, SL1 3XE, UK</w:t>
            </w:r>
          </w:p>
        </w:tc>
        <w:tc>
          <w:tcPr>
            <w:tcW w:w="1843" w:type="dxa"/>
            <w:vAlign w:val="center"/>
          </w:tcPr>
          <w:p w:rsidR="00AB656E" w:rsidRPr="00E0021D" w:rsidRDefault="00AB656E" w:rsidP="005C0053">
            <w:pPr>
              <w:pStyle w:val="T2"/>
              <w:spacing w:after="0"/>
              <w:ind w:left="0" w:right="0"/>
              <w:rPr>
                <w:b w:val="0"/>
                <w:sz w:val="20"/>
                <w:lang w:val="en-US"/>
              </w:rPr>
            </w:pPr>
            <w:r>
              <w:rPr>
                <w:b w:val="0"/>
                <w:sz w:val="20"/>
                <w:lang w:val="en-US"/>
              </w:rPr>
              <w:t>+4</w:t>
            </w:r>
            <w:r w:rsidR="00120096">
              <w:rPr>
                <w:b w:val="0"/>
                <w:sz w:val="20"/>
                <w:lang w:val="en-US"/>
              </w:rPr>
              <w:t>4 1753 667099</w:t>
            </w:r>
          </w:p>
        </w:tc>
        <w:tc>
          <w:tcPr>
            <w:tcW w:w="2154" w:type="dxa"/>
            <w:vAlign w:val="center"/>
          </w:tcPr>
          <w:p w:rsidR="00AB656E" w:rsidRPr="00E0021D" w:rsidRDefault="00120096" w:rsidP="00592AD0">
            <w:pPr>
              <w:pStyle w:val="T2"/>
              <w:spacing w:after="0"/>
              <w:ind w:left="0" w:right="0"/>
              <w:jc w:val="left"/>
              <w:rPr>
                <w:b w:val="0"/>
                <w:sz w:val="16"/>
                <w:lang w:val="en-US"/>
              </w:rPr>
            </w:pPr>
            <w:r>
              <w:rPr>
                <w:b w:val="0"/>
                <w:sz w:val="16"/>
                <w:lang w:val="en-US"/>
              </w:rPr>
              <w:t>smccann@blackberry</w:t>
            </w:r>
            <w:r w:rsidR="00AB656E">
              <w:rPr>
                <w:b w:val="0"/>
                <w:sz w:val="16"/>
                <w:lang w:val="en-US"/>
              </w:rPr>
              <w:t>.com</w:t>
            </w:r>
          </w:p>
        </w:tc>
      </w:tr>
    </w:tbl>
    <w:p w:rsidR="00CA09B2" w:rsidRPr="00E0021D" w:rsidRDefault="003C42F9">
      <w:pPr>
        <w:pStyle w:val="T1"/>
        <w:spacing w:after="120"/>
        <w:rPr>
          <w:sz w:val="22"/>
          <w:lang w:val="en-US"/>
        </w:rPr>
      </w:pPr>
      <w:r>
        <w:rPr>
          <w:noProof/>
          <w:lang w:eastAsia="en-GB"/>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97.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fXgwIAABA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" o:allowincell="f" stroked="f">
            <v:textbox>
              <w:txbxContent>
                <w:p w:rsidR="00BA1771" w:rsidRDefault="00BA1771">
                  <w:pPr>
                    <w:pStyle w:val="T1"/>
                    <w:spacing w:after="120"/>
                  </w:pPr>
                  <w:r>
                    <w:t>Abstract</w:t>
                  </w:r>
                </w:p>
                <w:p w:rsidR="00BA1771" w:rsidRDefault="00BA1771" w:rsidP="00677695">
                  <w:pPr>
                    <w:jc w:val="both"/>
                  </w:pPr>
                  <w:r>
                    <w:t>Minutes of t</w:t>
                  </w:r>
                  <w:r w:rsidR="00515153">
                    <w:t>he Omn</w:t>
                  </w:r>
                  <w:r w:rsidR="00120096">
                    <w:t>iRAN EC SG F2F session in Nanjing, China on September 17</w:t>
                  </w:r>
                  <w:r w:rsidR="00515153" w:rsidRPr="00515153">
                    <w:rPr>
                      <w:vertAlign w:val="superscript"/>
                    </w:rPr>
                    <w:t>th</w:t>
                  </w:r>
                  <w:r w:rsidR="00515153">
                    <w:t>,</w:t>
                  </w:r>
                  <w:r>
                    <w:t xml:space="preserve"> 2013.</w:t>
                  </w:r>
                </w:p>
              </w:txbxContent>
            </v:textbox>
          </v:shape>
        </w:pict>
      </w:r>
    </w:p>
    <w:p w:rsidR="00A44453" w:rsidRPr="00E0021D" w:rsidRDefault="00CA09B2" w:rsidP="00C458FF">
      <w:pPr>
        <w:rPr>
          <w:lang w:val="en-US"/>
        </w:rPr>
      </w:pPr>
      <w:r w:rsidRPr="00E0021D">
        <w:rPr>
          <w:lang w:val="en-US"/>
        </w:rPr>
        <w:br w:type="page"/>
      </w:r>
      <w:bookmarkStart w:id="1" w:name="OLE_LINK4"/>
      <w:bookmarkStart w:id="2" w:name="OLE_LINK5"/>
      <w:r w:rsidR="00515153">
        <w:rPr>
          <w:b/>
          <w:szCs w:val="22"/>
          <w:u w:val="single"/>
          <w:lang w:val="en-US"/>
        </w:rPr>
        <w:lastRenderedPageBreak/>
        <w:t>Tuesday</w:t>
      </w:r>
      <w:r w:rsidR="00C458FF" w:rsidRPr="00E0021D">
        <w:rPr>
          <w:b/>
          <w:szCs w:val="22"/>
          <w:u w:val="single"/>
          <w:lang w:val="en-US"/>
        </w:rPr>
        <w:t xml:space="preserve">, </w:t>
      </w:r>
      <w:r w:rsidR="00120096">
        <w:rPr>
          <w:b/>
          <w:szCs w:val="22"/>
          <w:u w:val="single"/>
          <w:lang w:val="en-US"/>
        </w:rPr>
        <w:t>September</w:t>
      </w:r>
      <w:r w:rsidR="00B51EA1">
        <w:rPr>
          <w:b/>
          <w:szCs w:val="22"/>
          <w:u w:val="single"/>
          <w:lang w:val="en-US"/>
        </w:rPr>
        <w:t xml:space="preserve"> </w:t>
      </w:r>
      <w:r w:rsidR="00515153">
        <w:rPr>
          <w:b/>
          <w:szCs w:val="22"/>
          <w:u w:val="single"/>
          <w:lang w:val="en-US"/>
        </w:rPr>
        <w:t>1</w:t>
      </w:r>
      <w:r w:rsidR="00120096">
        <w:rPr>
          <w:b/>
          <w:szCs w:val="22"/>
          <w:u w:val="single"/>
          <w:lang w:val="en-US"/>
        </w:rPr>
        <w:t>7</w:t>
      </w:r>
      <w:r w:rsidR="00B51EA1" w:rsidRPr="00B51EA1">
        <w:rPr>
          <w:b/>
          <w:szCs w:val="22"/>
          <w:u w:val="single"/>
          <w:vertAlign w:val="superscript"/>
          <w:lang w:val="en-US"/>
        </w:rPr>
        <w:t>th</w:t>
      </w:r>
      <w:r w:rsidR="00463312" w:rsidRPr="00E0021D">
        <w:rPr>
          <w:b/>
          <w:szCs w:val="22"/>
          <w:u w:val="single"/>
          <w:lang w:val="en-US"/>
        </w:rPr>
        <w:t>, 2013</w:t>
      </w:r>
      <w:r w:rsidR="00C458FF" w:rsidRPr="00E0021D">
        <w:rPr>
          <w:b/>
          <w:szCs w:val="22"/>
          <w:u w:val="single"/>
          <w:lang w:val="en-US"/>
        </w:rPr>
        <w:t xml:space="preserve">, </w:t>
      </w:r>
      <w:r w:rsidR="00120096">
        <w:rPr>
          <w:b/>
          <w:szCs w:val="22"/>
          <w:u w:val="single"/>
          <w:lang w:val="en-US"/>
        </w:rPr>
        <w:t>19</w:t>
      </w:r>
      <w:r w:rsidR="00515153">
        <w:rPr>
          <w:b/>
          <w:szCs w:val="22"/>
          <w:u w:val="single"/>
          <w:lang w:val="en-US"/>
        </w:rPr>
        <w:t>:3</w:t>
      </w:r>
      <w:r w:rsidR="00752DF8" w:rsidRPr="00E0021D">
        <w:rPr>
          <w:b/>
          <w:szCs w:val="22"/>
          <w:u w:val="single"/>
          <w:lang w:val="en-US"/>
        </w:rPr>
        <w:t>0</w:t>
      </w:r>
      <w:r w:rsidR="00C458FF" w:rsidRPr="00E0021D">
        <w:rPr>
          <w:b/>
          <w:szCs w:val="22"/>
          <w:u w:val="single"/>
          <w:lang w:val="en-US"/>
        </w:rPr>
        <w:t xml:space="preserve"> to </w:t>
      </w:r>
      <w:r w:rsidR="00120096">
        <w:rPr>
          <w:b/>
          <w:szCs w:val="22"/>
          <w:u w:val="single"/>
          <w:lang w:val="en-US"/>
        </w:rPr>
        <w:t>21</w:t>
      </w:r>
      <w:r w:rsidR="00515153">
        <w:rPr>
          <w:b/>
          <w:szCs w:val="22"/>
          <w:u w:val="single"/>
          <w:lang w:val="en-US"/>
        </w:rPr>
        <w:t>:3</w:t>
      </w:r>
      <w:r w:rsidR="00752DF8" w:rsidRPr="00E0021D">
        <w:rPr>
          <w:b/>
          <w:szCs w:val="22"/>
          <w:u w:val="single"/>
          <w:lang w:val="en-US"/>
        </w:rPr>
        <w:t>0</w:t>
      </w:r>
      <w:r w:rsidR="00120096">
        <w:rPr>
          <w:b/>
          <w:szCs w:val="22"/>
          <w:u w:val="single"/>
          <w:lang w:val="en-US"/>
        </w:rPr>
        <w:t xml:space="preserve"> C</w:t>
      </w:r>
      <w:r w:rsidR="000D15DE">
        <w:rPr>
          <w:b/>
          <w:szCs w:val="22"/>
          <w:u w:val="single"/>
          <w:lang w:val="en-US"/>
        </w:rPr>
        <w:t>hina Standard Time (CST)</w:t>
      </w:r>
    </w:p>
    <w:p w:rsidR="00120096" w:rsidRDefault="00120096" w:rsidP="00C458FF">
      <w:pPr>
        <w:rPr>
          <w:lang w:val="en-US"/>
        </w:rPr>
      </w:pPr>
    </w:p>
    <w:p w:rsidR="00AA514A" w:rsidRDefault="002B3D81" w:rsidP="00C458FF">
      <w:pPr>
        <w:rPr>
          <w:lang w:val="en-US"/>
        </w:rPr>
      </w:pPr>
      <w:r w:rsidRPr="00E0021D">
        <w:rPr>
          <w:lang w:val="en-US"/>
        </w:rPr>
        <w:t xml:space="preserve">Chair: </w:t>
      </w:r>
      <w:r w:rsidR="00AA514A">
        <w:rPr>
          <w:lang w:val="en-US"/>
        </w:rPr>
        <w:t>Michael Montemurro</w:t>
      </w:r>
    </w:p>
    <w:p w:rsidR="003E0C76" w:rsidRDefault="00AA514A" w:rsidP="00C458FF">
      <w:pPr>
        <w:rPr>
          <w:lang w:val="en-US"/>
        </w:rPr>
      </w:pPr>
      <w:r>
        <w:rPr>
          <w:lang w:val="en-US"/>
        </w:rPr>
        <w:t xml:space="preserve">(EC SG chair </w:t>
      </w:r>
      <w:r w:rsidR="00752DF8" w:rsidRPr="00E0021D">
        <w:rPr>
          <w:lang w:val="en-US"/>
        </w:rPr>
        <w:t>Max Riegel</w:t>
      </w:r>
      <w:r w:rsidR="00AE4AD9">
        <w:rPr>
          <w:lang w:val="en-US"/>
        </w:rPr>
        <w:t xml:space="preserve"> </w:t>
      </w:r>
      <w:r>
        <w:rPr>
          <w:lang w:val="en-US"/>
        </w:rPr>
        <w:t xml:space="preserve">participated </w:t>
      </w:r>
      <w:r w:rsidR="00AE4AD9">
        <w:rPr>
          <w:lang w:val="en-US"/>
        </w:rPr>
        <w:t>on the telephone)</w:t>
      </w:r>
    </w:p>
    <w:p w:rsidR="00453012" w:rsidRPr="006157FB" w:rsidRDefault="00453012" w:rsidP="00C458FF">
      <w:pPr>
        <w:rPr>
          <w:lang w:val="es-MX"/>
        </w:rPr>
      </w:pPr>
      <w:proofErr w:type="spellStart"/>
      <w:r w:rsidRPr="006157FB">
        <w:rPr>
          <w:lang w:val="es-MX"/>
        </w:rPr>
        <w:t>Recording</w:t>
      </w:r>
      <w:proofErr w:type="spellEnd"/>
      <w:r w:rsidRPr="006157FB">
        <w:rPr>
          <w:lang w:val="es-MX"/>
        </w:rPr>
        <w:t xml:space="preserve"> </w:t>
      </w:r>
      <w:proofErr w:type="spellStart"/>
      <w:r w:rsidRPr="006157FB">
        <w:rPr>
          <w:lang w:val="es-MX"/>
        </w:rPr>
        <w:t>secretary</w:t>
      </w:r>
      <w:proofErr w:type="spellEnd"/>
      <w:r w:rsidRPr="006157FB">
        <w:rPr>
          <w:lang w:val="es-MX"/>
        </w:rPr>
        <w:t xml:space="preserve">: </w:t>
      </w:r>
      <w:r w:rsidR="00120096">
        <w:rPr>
          <w:lang w:val="es-MX"/>
        </w:rPr>
        <w:t>Stephen McCann</w:t>
      </w:r>
    </w:p>
    <w:p w:rsidR="00C458FF" w:rsidRPr="006157FB" w:rsidRDefault="00C458FF" w:rsidP="00C458FF">
      <w:pPr>
        <w:rPr>
          <w:lang w:val="es-MX"/>
        </w:rPr>
      </w:pPr>
    </w:p>
    <w:p w:rsidR="00255727" w:rsidRPr="002C1D52" w:rsidRDefault="00790D7D" w:rsidP="00515153">
      <w:pPr>
        <w:numPr>
          <w:ilvl w:val="0"/>
          <w:numId w:val="1"/>
        </w:numPr>
        <w:rPr>
          <w:b/>
          <w:lang w:val="en-US"/>
        </w:rPr>
      </w:pPr>
      <w:r w:rsidRPr="002C1D52">
        <w:rPr>
          <w:b/>
        </w:rPr>
        <w:t>Call Meeting to Order</w:t>
      </w:r>
    </w:p>
    <w:p w:rsidR="00255727" w:rsidRPr="00515153" w:rsidRDefault="00790D7D" w:rsidP="00515153">
      <w:pPr>
        <w:numPr>
          <w:ilvl w:val="1"/>
          <w:numId w:val="1"/>
        </w:numPr>
        <w:rPr>
          <w:lang w:val="en-US"/>
        </w:rPr>
      </w:pPr>
      <w:r w:rsidRPr="00515153">
        <w:t>Session called to</w:t>
      </w:r>
      <w:r w:rsidR="000D15DE">
        <w:t xml:space="preserve"> order by the host at</w:t>
      </w:r>
      <w:r w:rsidR="00120096">
        <w:t xml:space="preserve"> 19:39</w:t>
      </w:r>
      <w:r w:rsidR="000D15DE">
        <w:t xml:space="preserve"> CST</w:t>
      </w:r>
    </w:p>
    <w:p w:rsidR="00255727" w:rsidRPr="002C1D52" w:rsidRDefault="00790D7D" w:rsidP="00515153">
      <w:pPr>
        <w:numPr>
          <w:ilvl w:val="1"/>
          <w:numId w:val="1"/>
        </w:numPr>
        <w:rPr>
          <w:lang w:val="en-US"/>
        </w:rPr>
      </w:pPr>
      <w:r w:rsidRPr="00515153">
        <w:t>The chair presented the mand</w:t>
      </w:r>
      <w:r w:rsidR="002C1D52">
        <w:t xml:space="preserve">atory guiding slides of IEEE SA contained in </w:t>
      </w:r>
      <w:r w:rsidR="002C1D52" w:rsidRPr="001F3007">
        <w:t>the</w:t>
      </w:r>
      <w:r w:rsidR="002C1D52" w:rsidRPr="001F3007">
        <w:rPr>
          <w:b/>
          <w:i/>
        </w:rPr>
        <w:t xml:space="preserve"> </w:t>
      </w:r>
      <w:r w:rsidR="001F3007" w:rsidRPr="001F3007">
        <w:rPr>
          <w:b/>
          <w:i/>
        </w:rPr>
        <w:t xml:space="preserve">session </w:t>
      </w:r>
      <w:r w:rsidR="002C1D52" w:rsidRPr="001F3007">
        <w:rPr>
          <w:b/>
          <w:i/>
        </w:rPr>
        <w:t>guiding slide set</w:t>
      </w:r>
      <w:r w:rsidR="00120096">
        <w:t xml:space="preserve"> for the September</w:t>
      </w:r>
      <w:r w:rsidR="002C1D52">
        <w:t xml:space="preserve"> F2F session:</w:t>
      </w:r>
    </w:p>
    <w:p w:rsidR="002C1D52" w:rsidRDefault="003C42F9" w:rsidP="002C1D52">
      <w:pPr>
        <w:ind w:left="1440"/>
      </w:pPr>
      <w:hyperlink r:id="rId9" w:history="1">
        <w:r w:rsidR="00120096" w:rsidRPr="001A2CEC">
          <w:rPr>
            <w:rStyle w:val="Hyperlink"/>
          </w:rPr>
          <w:t>https://mentor.ieee.org/omniran/dcn/13/omniran-13-0068-02-ecsg-september-2013-nanjing-f2f-agenda-material.pptx</w:t>
        </w:r>
      </w:hyperlink>
    </w:p>
    <w:p w:rsidR="00120096" w:rsidRPr="00515153" w:rsidRDefault="00120096" w:rsidP="00120096">
      <w:pPr>
        <w:rPr>
          <w:lang w:val="en-US"/>
        </w:rPr>
      </w:pPr>
    </w:p>
    <w:p w:rsidR="00255727" w:rsidRPr="002C1D52" w:rsidRDefault="00790D7D" w:rsidP="00515153">
      <w:pPr>
        <w:numPr>
          <w:ilvl w:val="0"/>
          <w:numId w:val="1"/>
        </w:numPr>
        <w:rPr>
          <w:b/>
          <w:lang w:val="en-US"/>
        </w:rPr>
      </w:pPr>
      <w:r w:rsidRPr="002C1D52">
        <w:rPr>
          <w:b/>
        </w:rPr>
        <w:t>Attendance recording</w:t>
      </w:r>
    </w:p>
    <w:p w:rsidR="00AC2E8B" w:rsidRPr="002F5AB2" w:rsidRDefault="00790D7D" w:rsidP="002F5AB2">
      <w:pPr>
        <w:ind w:left="1440"/>
      </w:pPr>
      <w:r w:rsidRPr="00515153">
        <w:t xml:space="preserve">Chair explained that attendance recording is done </w:t>
      </w:r>
      <w:proofErr w:type="spellStart"/>
      <w:r w:rsidRPr="00515153">
        <w:t>by</w:t>
      </w:r>
      <w:r w:rsidR="00AA514A">
        <w:t>roll</w:t>
      </w:r>
      <w:proofErr w:type="spellEnd"/>
      <w:r w:rsidR="00AA514A">
        <w:t xml:space="preserve"> call to accommodate F2F participation as well as remote participation. No IMAT registration available this time. </w:t>
      </w:r>
      <w:proofErr w:type="spellStart"/>
      <w:r w:rsidR="00AA514A">
        <w:t>Attendence</w:t>
      </w:r>
      <w:proofErr w:type="spellEnd"/>
      <w:r w:rsidR="00AA514A">
        <w:t xml:space="preserve"> was captured by the chair in the amended meeting slides: </w:t>
      </w:r>
      <w:hyperlink r:id="rId10" w:history="1">
        <w:r w:rsidR="00AA514A" w:rsidRPr="00987145">
          <w:rPr>
            <w:rStyle w:val="Hyperlink"/>
          </w:rPr>
          <w:t>https://mentor.ieee.org/omniran/dcn/13/omniran-13-0068-03-ecsg-september-2013-nanjing-f2f-agenda-material.pptx</w:t>
        </w:r>
      </w:hyperlink>
      <w:r w:rsidR="00AA514A">
        <w:t>)</w:t>
      </w:r>
      <w:r w:rsidRPr="00515153">
        <w:t>.</w:t>
      </w:r>
    </w:p>
    <w:p w:rsidR="002C1D52" w:rsidRPr="00515153" w:rsidRDefault="002C1D52" w:rsidP="002C1D52">
      <w:pPr>
        <w:ind w:left="1440"/>
        <w:rPr>
          <w:lang w:val="en-US"/>
        </w:rPr>
      </w:pPr>
    </w:p>
    <w:p w:rsidR="00255727" w:rsidRPr="002C1D52" w:rsidRDefault="00790D7D" w:rsidP="00515153">
      <w:pPr>
        <w:numPr>
          <w:ilvl w:val="0"/>
          <w:numId w:val="1"/>
        </w:numPr>
        <w:rPr>
          <w:b/>
          <w:lang w:val="en-US"/>
        </w:rPr>
      </w:pPr>
      <w:r w:rsidRPr="002C1D52">
        <w:rPr>
          <w:b/>
        </w:rPr>
        <w:t>Secretary position</w:t>
      </w:r>
    </w:p>
    <w:p w:rsidR="00255727" w:rsidRPr="00515153" w:rsidRDefault="00790D7D" w:rsidP="00515153">
      <w:pPr>
        <w:numPr>
          <w:ilvl w:val="1"/>
          <w:numId w:val="1"/>
        </w:numPr>
        <w:rPr>
          <w:lang w:val="en-US"/>
        </w:rPr>
      </w:pPr>
      <w:r w:rsidRPr="00515153">
        <w:t>Chair asked for volunteers to fill open secretary position</w:t>
      </w:r>
    </w:p>
    <w:p w:rsidR="00255727" w:rsidRPr="00515153" w:rsidRDefault="00790D7D" w:rsidP="00515153">
      <w:pPr>
        <w:numPr>
          <w:ilvl w:val="2"/>
          <w:numId w:val="1"/>
        </w:numPr>
        <w:rPr>
          <w:lang w:val="en-US"/>
        </w:rPr>
      </w:pPr>
      <w:r w:rsidRPr="00515153">
        <w:t>No volunteers showed up. The position remains open.</w:t>
      </w:r>
    </w:p>
    <w:p w:rsidR="00255727" w:rsidRPr="002C1D52" w:rsidRDefault="00120096" w:rsidP="00515153">
      <w:pPr>
        <w:numPr>
          <w:ilvl w:val="1"/>
          <w:numId w:val="1"/>
        </w:numPr>
        <w:rPr>
          <w:lang w:val="en-US"/>
        </w:rPr>
      </w:pPr>
      <w:r>
        <w:t>Stephen McCann</w:t>
      </w:r>
      <w:r w:rsidR="00790D7D" w:rsidRPr="00515153">
        <w:t xml:space="preserve"> volunteered for taken minutes of the session.</w:t>
      </w:r>
    </w:p>
    <w:p w:rsidR="002C1D52" w:rsidRPr="00515153" w:rsidRDefault="002C1D52" w:rsidP="002C1D52">
      <w:pPr>
        <w:ind w:left="1440"/>
        <w:rPr>
          <w:lang w:val="en-US"/>
        </w:rPr>
      </w:pPr>
    </w:p>
    <w:p w:rsidR="00255727" w:rsidRPr="002C1D52" w:rsidRDefault="00790D7D" w:rsidP="00515153">
      <w:pPr>
        <w:numPr>
          <w:ilvl w:val="0"/>
          <w:numId w:val="1"/>
        </w:numPr>
        <w:rPr>
          <w:b/>
          <w:lang w:val="en-US"/>
        </w:rPr>
      </w:pPr>
      <w:r w:rsidRPr="002C1D52">
        <w:rPr>
          <w:b/>
        </w:rPr>
        <w:t>Approval of agenda</w:t>
      </w:r>
    </w:p>
    <w:p w:rsidR="00255727" w:rsidRPr="00120096" w:rsidRDefault="00790D7D" w:rsidP="00515153">
      <w:pPr>
        <w:numPr>
          <w:ilvl w:val="1"/>
          <w:numId w:val="1"/>
        </w:numPr>
        <w:rPr>
          <w:lang w:val="en-US"/>
        </w:rPr>
      </w:pPr>
      <w:r w:rsidRPr="00515153">
        <w:t>Chair brought up the agenda propsal created in the teleconference on June 20</w:t>
      </w:r>
      <w:r w:rsidRPr="00515153">
        <w:rPr>
          <w:vertAlign w:val="superscript"/>
        </w:rPr>
        <w:t>th</w:t>
      </w:r>
      <w:r w:rsidRPr="00515153">
        <w:t xml:space="preserve"> and published on the OmniRAN website.</w:t>
      </w:r>
    </w:p>
    <w:p w:rsidR="00120096" w:rsidRPr="00120096" w:rsidRDefault="00120096" w:rsidP="00120096">
      <w:pPr>
        <w:ind w:left="1440"/>
        <w:jc w:val="center"/>
        <w:rPr>
          <w:b/>
          <w:sz w:val="44"/>
          <w:szCs w:val="44"/>
          <w:lang w:val="en-US"/>
        </w:rPr>
      </w:pPr>
      <w:r w:rsidRPr="00120096">
        <w:rPr>
          <w:b/>
          <w:sz w:val="44"/>
          <w:szCs w:val="44"/>
          <w:lang w:val="en-US"/>
        </w:rPr>
        <w:t>September 2013 Agenda</w:t>
      </w:r>
    </w:p>
    <w:p w:rsidR="002C1D52" w:rsidRPr="00515153" w:rsidRDefault="00120096" w:rsidP="002C1D52">
      <w:pPr>
        <w:ind w:left="1080"/>
        <w:rPr>
          <w:lang w:val="en-US"/>
        </w:rPr>
      </w:pPr>
      <w:r>
        <w:rPr>
          <w:noProof/>
          <w:lang w:eastAsia="en-GB"/>
        </w:rPr>
        <w:drawing>
          <wp:inline distT="0" distB="0" distL="0" distR="0" wp14:anchorId="7C021BBC" wp14:editId="77EEF0EE">
            <wp:extent cx="5178145" cy="359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267" cy="3598929"/>
                    </a:xfrm>
                    <a:prstGeom prst="rect">
                      <a:avLst/>
                    </a:prstGeom>
                    <a:noFill/>
                  </pic:spPr>
                </pic:pic>
              </a:graphicData>
            </a:graphic>
          </wp:inline>
        </w:drawing>
      </w:r>
    </w:p>
    <w:p w:rsidR="00255727" w:rsidRPr="00515153" w:rsidRDefault="00790D7D" w:rsidP="00515153">
      <w:pPr>
        <w:numPr>
          <w:ilvl w:val="1"/>
          <w:numId w:val="1"/>
        </w:numPr>
        <w:rPr>
          <w:lang w:val="en-US"/>
        </w:rPr>
      </w:pPr>
      <w:r w:rsidRPr="00515153">
        <w:t>The chair asked for demand for additional agenda items or changes to the agenda</w:t>
      </w:r>
    </w:p>
    <w:p w:rsidR="00695C35" w:rsidRPr="00AE4AD9" w:rsidRDefault="00790D7D" w:rsidP="00AE4AD9">
      <w:pPr>
        <w:numPr>
          <w:ilvl w:val="2"/>
          <w:numId w:val="1"/>
        </w:numPr>
        <w:rPr>
          <w:lang w:val="en-US"/>
        </w:rPr>
      </w:pPr>
      <w:r w:rsidRPr="00515153">
        <w:lastRenderedPageBreak/>
        <w:t>No requests were brought up</w:t>
      </w:r>
    </w:p>
    <w:p w:rsidR="00255727" w:rsidRPr="00515153" w:rsidRDefault="00790D7D" w:rsidP="00515153">
      <w:pPr>
        <w:numPr>
          <w:ilvl w:val="1"/>
          <w:numId w:val="1"/>
        </w:numPr>
        <w:rPr>
          <w:lang w:val="en-US"/>
        </w:rPr>
      </w:pPr>
      <w:r w:rsidRPr="00515153">
        <w:t>The chair asked for objections to acceptance of the proposed agenda</w:t>
      </w:r>
    </w:p>
    <w:p w:rsidR="00255727" w:rsidRPr="002C1D52" w:rsidRDefault="00790D7D" w:rsidP="00515153">
      <w:pPr>
        <w:numPr>
          <w:ilvl w:val="1"/>
          <w:numId w:val="1"/>
        </w:numPr>
        <w:rPr>
          <w:lang w:val="en-US"/>
        </w:rPr>
      </w:pPr>
      <w:r w:rsidRPr="00515153">
        <w:t>The agenda was approved without objections.</w:t>
      </w:r>
    </w:p>
    <w:p w:rsidR="002C1D52" w:rsidRPr="00515153" w:rsidRDefault="002C1D52" w:rsidP="002C1D52">
      <w:pPr>
        <w:ind w:left="1440"/>
        <w:rPr>
          <w:lang w:val="en-US"/>
        </w:rPr>
      </w:pPr>
    </w:p>
    <w:p w:rsidR="00255727" w:rsidRPr="002C1D52" w:rsidRDefault="00790D7D" w:rsidP="00515153">
      <w:pPr>
        <w:numPr>
          <w:ilvl w:val="0"/>
          <w:numId w:val="1"/>
        </w:numPr>
        <w:rPr>
          <w:b/>
          <w:lang w:val="en-US"/>
        </w:rPr>
      </w:pPr>
      <w:r w:rsidRPr="002C1D52">
        <w:rPr>
          <w:b/>
          <w:lang w:val="en-US"/>
        </w:rPr>
        <w:t>Approval of minutes</w:t>
      </w:r>
    </w:p>
    <w:p w:rsidR="002C1D52" w:rsidRDefault="00AE4AD9" w:rsidP="00AE4AD9">
      <w:pPr>
        <w:numPr>
          <w:ilvl w:val="1"/>
          <w:numId w:val="1"/>
        </w:numPr>
        <w:rPr>
          <w:lang w:val="en-US"/>
        </w:rPr>
      </w:pPr>
      <w:r>
        <w:rPr>
          <w:lang w:val="en-US"/>
        </w:rPr>
        <w:t>The minutes of the last meeting in York, UK are not currently available and will be considered during the next meeting.</w:t>
      </w:r>
    </w:p>
    <w:p w:rsidR="005A4E45" w:rsidRPr="00AE4AD9" w:rsidRDefault="005A4E45" w:rsidP="005A4E45">
      <w:pPr>
        <w:rPr>
          <w:lang w:val="en-US"/>
        </w:rPr>
      </w:pPr>
    </w:p>
    <w:p w:rsidR="00255727" w:rsidRPr="002C1D52" w:rsidRDefault="00790D7D" w:rsidP="00515153">
      <w:pPr>
        <w:numPr>
          <w:ilvl w:val="0"/>
          <w:numId w:val="1"/>
        </w:numPr>
        <w:rPr>
          <w:b/>
          <w:lang w:val="en-US"/>
        </w:rPr>
      </w:pPr>
      <w:r w:rsidRPr="002C1D52">
        <w:rPr>
          <w:b/>
          <w:lang w:val="en-US"/>
        </w:rPr>
        <w:t>Reports</w:t>
      </w:r>
    </w:p>
    <w:p w:rsidR="00AA514A" w:rsidRDefault="00AA514A" w:rsidP="00C458FF">
      <w:pPr>
        <w:numPr>
          <w:ilvl w:val="1"/>
          <w:numId w:val="1"/>
        </w:numPr>
        <w:rPr>
          <w:lang w:val="en-US"/>
        </w:rPr>
      </w:pPr>
      <w:r>
        <w:rPr>
          <w:lang w:val="en-US"/>
        </w:rPr>
        <w:t xml:space="preserve">The EC SG chair Max Riegel provided the reports remotely. </w:t>
      </w:r>
    </w:p>
    <w:p w:rsidR="00AA514A" w:rsidRPr="002F5AB2" w:rsidRDefault="00AC2E8B" w:rsidP="00C458FF">
      <w:pPr>
        <w:numPr>
          <w:ilvl w:val="1"/>
          <w:numId w:val="1"/>
        </w:numPr>
        <w:rPr>
          <w:b/>
          <w:lang w:val="en-US"/>
        </w:rPr>
      </w:pPr>
      <w:r w:rsidRPr="002F5AB2">
        <w:rPr>
          <w:b/>
          <w:lang w:val="en-US"/>
        </w:rPr>
        <w:t>Outcome of closing EC meeting in Geneva</w:t>
      </w:r>
    </w:p>
    <w:p w:rsidR="00AC2E8B" w:rsidRDefault="00AA514A" w:rsidP="002F5AB2">
      <w:pPr>
        <w:numPr>
          <w:ilvl w:val="2"/>
          <w:numId w:val="1"/>
        </w:numPr>
        <w:rPr>
          <w:lang w:val="en-US"/>
        </w:rPr>
      </w:pPr>
      <w:r>
        <w:rPr>
          <w:lang w:val="en-US"/>
        </w:rPr>
        <w:t xml:space="preserve">Max </w:t>
      </w:r>
      <w:r w:rsidR="00AE4AD9">
        <w:rPr>
          <w:lang w:val="en-US"/>
        </w:rPr>
        <w:t xml:space="preserve">brought up </w:t>
      </w:r>
      <w:r w:rsidR="00790D7D" w:rsidRPr="00515153">
        <w:rPr>
          <w:lang w:val="en-US"/>
        </w:rPr>
        <w:t xml:space="preserve">slides </w:t>
      </w:r>
      <w:r w:rsidR="00AE4AD9">
        <w:rPr>
          <w:lang w:val="en-US"/>
        </w:rPr>
        <w:t>from the closing report of the Geneva meeting to remind everyone of the current status of OmniRAN</w:t>
      </w:r>
    </w:p>
    <w:p w:rsidR="00AC2E8B" w:rsidRDefault="00AC2E8B" w:rsidP="002F5AB2">
      <w:pPr>
        <w:numPr>
          <w:ilvl w:val="2"/>
          <w:numId w:val="1"/>
        </w:numPr>
        <w:rPr>
          <w:lang w:val="en-US"/>
        </w:rPr>
      </w:pPr>
      <w:hyperlink r:id="rId12" w:history="1">
        <w:r w:rsidR="00AE4AD9" w:rsidRPr="001A2CEC">
          <w:rPr>
            <w:rStyle w:val="Hyperlink"/>
          </w:rPr>
          <w:t>https://mentor.ieee.org/omniran/dcn/13/omniran-13-0057-00-ecsg-omniran-ec-closing-report.pptx</w:t>
        </w:r>
      </w:hyperlink>
    </w:p>
    <w:p w:rsidR="00AC2E8B" w:rsidRDefault="00C50705" w:rsidP="002F5AB2">
      <w:pPr>
        <w:numPr>
          <w:ilvl w:val="2"/>
          <w:numId w:val="1"/>
        </w:numPr>
        <w:rPr>
          <w:lang w:val="en-US"/>
        </w:rPr>
      </w:pPr>
      <w:r>
        <w:rPr>
          <w:lang w:val="en-US"/>
        </w:rPr>
        <w:t>Some specific areas of IEEE 802 projects were identified where standardization could occur</w:t>
      </w:r>
      <w:r w:rsidR="005A4E45">
        <w:rPr>
          <w:lang w:val="en-US"/>
        </w:rPr>
        <w:t xml:space="preserve"> also shown in the slides.</w:t>
      </w:r>
    </w:p>
    <w:p w:rsidR="00AC2E8B" w:rsidRDefault="00CD2275" w:rsidP="002F5AB2">
      <w:pPr>
        <w:numPr>
          <w:ilvl w:val="2"/>
          <w:numId w:val="1"/>
        </w:numPr>
        <w:rPr>
          <w:lang w:val="en-US"/>
        </w:rPr>
      </w:pPr>
      <w:r>
        <w:rPr>
          <w:lang w:val="en-US"/>
        </w:rPr>
        <w:t>The IEEE 802.1 chair indicated that they were happy to host the OmniRAN PAR and 5C going forward, once the PAR and 5C ahave been created.  The slides show a suggested OmniRAN timetable to create these required documents throughout September and October.</w:t>
      </w:r>
    </w:p>
    <w:p w:rsidR="00CD2275" w:rsidRPr="005A4E45" w:rsidRDefault="00CD2275" w:rsidP="00CD2275">
      <w:pPr>
        <w:ind w:left="1440"/>
        <w:rPr>
          <w:lang w:val="en-US"/>
        </w:rPr>
      </w:pPr>
    </w:p>
    <w:p w:rsidR="00AC2E8B" w:rsidRDefault="009D4125" w:rsidP="002F5AB2">
      <w:pPr>
        <w:numPr>
          <w:ilvl w:val="1"/>
          <w:numId w:val="1"/>
        </w:numPr>
        <w:rPr>
          <w:b/>
          <w:lang w:val="en-US"/>
        </w:rPr>
      </w:pPr>
      <w:r w:rsidRPr="009D4125">
        <w:rPr>
          <w:b/>
          <w:lang w:val="en-US"/>
        </w:rPr>
        <w:t>York meeting summary</w:t>
      </w:r>
    </w:p>
    <w:p w:rsidR="00AC2E8B" w:rsidRDefault="00AC2E8B" w:rsidP="002F5AB2">
      <w:pPr>
        <w:numPr>
          <w:ilvl w:val="2"/>
          <w:numId w:val="1"/>
        </w:numPr>
        <w:rPr>
          <w:lang w:val="en-US"/>
        </w:rPr>
      </w:pPr>
      <w:hyperlink r:id="rId13" w:history="1">
        <w:r w:rsidR="00515B82" w:rsidRPr="00515B82">
          <w:rPr>
            <w:rStyle w:val="Hyperlink"/>
            <w:lang w:val="en-US"/>
          </w:rPr>
          <w:t>https://mentor.ieee.org/omniran/dcn/13/omniran-13-0068-02-ecsg-september-2013-nanjing-f2f-agenda-material.pptx</w:t>
        </w:r>
      </w:hyperlink>
    </w:p>
    <w:p w:rsidR="00AC2E8B" w:rsidRDefault="00DE2DF6" w:rsidP="002F5AB2">
      <w:pPr>
        <w:numPr>
          <w:ilvl w:val="2"/>
          <w:numId w:val="1"/>
        </w:numPr>
        <w:rPr>
          <w:lang w:val="en-US"/>
        </w:rPr>
      </w:pPr>
      <w:r>
        <w:rPr>
          <w:lang w:val="en-US"/>
        </w:rPr>
        <w:t xml:space="preserve">Discussions on gap </w:t>
      </w:r>
      <w:r w:rsidR="009D4125">
        <w:rPr>
          <w:lang w:val="en-US"/>
        </w:rPr>
        <w:t>analysis regarding network detection and selection.</w:t>
      </w:r>
    </w:p>
    <w:p w:rsidR="00AC2E8B" w:rsidRDefault="00DE2DF6" w:rsidP="002F5AB2">
      <w:pPr>
        <w:numPr>
          <w:ilvl w:val="2"/>
          <w:numId w:val="1"/>
        </w:numPr>
        <w:rPr>
          <w:b/>
          <w:lang w:val="en-US"/>
        </w:rPr>
      </w:pPr>
      <w:r w:rsidRPr="00DE2DF6">
        <w:rPr>
          <w:b/>
          <w:lang w:val="en-US"/>
        </w:rPr>
        <w:t>IEEE 802.1 items</w:t>
      </w:r>
      <w:r w:rsidR="00515B82">
        <w:rPr>
          <w:b/>
          <w:lang w:val="en-US"/>
        </w:rPr>
        <w:t xml:space="preserve"> </w:t>
      </w:r>
      <w:r w:rsidR="00515B82" w:rsidRPr="00515B82">
        <w:rPr>
          <w:lang w:val="en-US"/>
        </w:rPr>
        <w:t>(slide #12)</w:t>
      </w:r>
    </w:p>
    <w:p w:rsidR="00AC2E8B" w:rsidRDefault="009D4125" w:rsidP="002F5AB2">
      <w:pPr>
        <w:numPr>
          <w:ilvl w:val="3"/>
          <w:numId w:val="1"/>
        </w:numPr>
        <w:rPr>
          <w:lang w:val="en-US"/>
        </w:rPr>
      </w:pPr>
      <w:r>
        <w:rPr>
          <w:lang w:val="en-US"/>
        </w:rPr>
        <w:t>The IEEE 802.11 ANQP solution would be re-worked for the wired technologies.</w:t>
      </w:r>
    </w:p>
    <w:p w:rsidR="00AC2E8B" w:rsidRDefault="009D4125" w:rsidP="002F5AB2">
      <w:pPr>
        <w:numPr>
          <w:ilvl w:val="3"/>
          <w:numId w:val="1"/>
        </w:numPr>
        <w:rPr>
          <w:lang w:val="en-US"/>
        </w:rPr>
      </w:pPr>
      <w:r>
        <w:rPr>
          <w:lang w:val="en-US"/>
        </w:rPr>
        <w:t>Suggested ways forward will be put into a Stage 2 document and views take to see if ANQP can be extended to fit into the IEEE 802.1X framework.</w:t>
      </w:r>
    </w:p>
    <w:p w:rsidR="00AC2E8B" w:rsidRDefault="009D4125" w:rsidP="002F5AB2">
      <w:pPr>
        <w:numPr>
          <w:ilvl w:val="3"/>
          <w:numId w:val="1"/>
        </w:numPr>
        <w:rPr>
          <w:lang w:val="en-US"/>
        </w:rPr>
      </w:pPr>
      <w:r>
        <w:rPr>
          <w:lang w:val="en-US"/>
        </w:rPr>
        <w:t>The</w:t>
      </w:r>
      <w:r w:rsidR="00AA514A">
        <w:rPr>
          <w:lang w:val="en-US"/>
        </w:rPr>
        <w:t xml:space="preserve"> solution for point-to-point links over bridged infrastructures will be likely based on</w:t>
      </w:r>
      <w:r>
        <w:rPr>
          <w:lang w:val="en-US"/>
        </w:rPr>
        <w:t xml:space="preserve"> IEEE 802.1</w:t>
      </w:r>
      <w:r w:rsidR="00AA514A">
        <w:rPr>
          <w:lang w:val="en-US"/>
        </w:rPr>
        <w:t>AE</w:t>
      </w:r>
      <w:r>
        <w:rPr>
          <w:lang w:val="en-US"/>
        </w:rPr>
        <w:t>.</w:t>
      </w:r>
    </w:p>
    <w:p w:rsidR="00AC2E8B" w:rsidRDefault="00DE2DF6" w:rsidP="002F5AB2">
      <w:pPr>
        <w:numPr>
          <w:ilvl w:val="3"/>
          <w:numId w:val="1"/>
        </w:numPr>
        <w:rPr>
          <w:lang w:val="en-US"/>
        </w:rPr>
      </w:pPr>
      <w:r>
        <w:rPr>
          <w:lang w:val="en-US"/>
        </w:rPr>
        <w:t>Question (Q): On one slide, it states that OmniRAN was going to define control attributes for IEEE 802 technologies.</w:t>
      </w:r>
    </w:p>
    <w:p w:rsidR="00AC2E8B" w:rsidRDefault="00AA514A" w:rsidP="002F5AB2">
      <w:pPr>
        <w:numPr>
          <w:ilvl w:val="3"/>
          <w:numId w:val="1"/>
        </w:numPr>
        <w:rPr>
          <w:lang w:val="en-US"/>
        </w:rPr>
      </w:pPr>
      <w:r>
        <w:rPr>
          <w:lang w:val="en-US"/>
        </w:rPr>
        <w:t>Max</w:t>
      </w:r>
      <w:r w:rsidR="00DE2DF6">
        <w:rPr>
          <w:lang w:val="en-US"/>
        </w:rPr>
        <w:t>: These are items like master keys delivered from an authentication server to an access point. It is a piece of information defined within IEEE 802.  For example i</w:t>
      </w:r>
      <w:r>
        <w:rPr>
          <w:lang w:val="en-US"/>
        </w:rPr>
        <w:t>t</w:t>
      </w:r>
      <w:r w:rsidR="00DE2DF6">
        <w:rPr>
          <w:lang w:val="en-US"/>
        </w:rPr>
        <w:t xml:space="preserve"> could be transported by RADIUS.</w:t>
      </w:r>
    </w:p>
    <w:p w:rsidR="00AC2E8B" w:rsidRDefault="00DE2DF6" w:rsidP="002F5AB2">
      <w:pPr>
        <w:numPr>
          <w:ilvl w:val="3"/>
          <w:numId w:val="1"/>
        </w:numPr>
        <w:rPr>
          <w:lang w:val="en-US"/>
        </w:rPr>
      </w:pPr>
      <w:r>
        <w:rPr>
          <w:lang w:val="en-US"/>
        </w:rPr>
        <w:t>Q: Is this described within any of the OmniRAN documents?</w:t>
      </w:r>
    </w:p>
    <w:p w:rsidR="00AC2E8B" w:rsidRDefault="00DE2DF6" w:rsidP="002F5AB2">
      <w:pPr>
        <w:numPr>
          <w:ilvl w:val="3"/>
          <w:numId w:val="1"/>
        </w:numPr>
        <w:rPr>
          <w:lang w:val="en-US"/>
        </w:rPr>
      </w:pPr>
      <w:r>
        <w:rPr>
          <w:lang w:val="en-US"/>
        </w:rPr>
        <w:t xml:space="preserve">Amswer (A): No, as it would be defined within one the IEEE 802 WG specifications. OmniRAN is only producing </w:t>
      </w:r>
      <w:r w:rsidR="00AA514A">
        <w:rPr>
          <w:lang w:val="en-US"/>
        </w:rPr>
        <w:t>the framework</w:t>
      </w:r>
      <w:r>
        <w:rPr>
          <w:lang w:val="en-US"/>
        </w:rPr>
        <w:t>. Network transport technologies will be defined by the IETF.</w:t>
      </w:r>
    </w:p>
    <w:p w:rsidR="00AC2E8B" w:rsidRDefault="00DE2DF6" w:rsidP="002F5AB2">
      <w:pPr>
        <w:numPr>
          <w:ilvl w:val="3"/>
          <w:numId w:val="1"/>
        </w:numPr>
        <w:rPr>
          <w:lang w:val="en-US"/>
        </w:rPr>
      </w:pPr>
      <w:r>
        <w:rPr>
          <w:lang w:val="en-US"/>
        </w:rPr>
        <w:t>Q: Is there a document where this gap analysis is recorded?</w:t>
      </w:r>
    </w:p>
    <w:p w:rsidR="00AC2E8B" w:rsidRDefault="00DE2DF6" w:rsidP="002F5AB2">
      <w:pPr>
        <w:numPr>
          <w:ilvl w:val="3"/>
          <w:numId w:val="1"/>
        </w:numPr>
        <w:rPr>
          <w:lang w:val="en-US"/>
        </w:rPr>
      </w:pPr>
      <w:r>
        <w:rPr>
          <w:lang w:val="en-US"/>
        </w:rPr>
        <w:t>A: There will be a document submitted to the IETF in about 2 weeks time.</w:t>
      </w:r>
    </w:p>
    <w:p w:rsidR="00AC2E8B" w:rsidRDefault="00DE2DF6" w:rsidP="002F5AB2">
      <w:pPr>
        <w:numPr>
          <w:ilvl w:val="3"/>
          <w:numId w:val="1"/>
        </w:numPr>
        <w:rPr>
          <w:lang w:val="en-US"/>
        </w:rPr>
      </w:pPr>
      <w:r>
        <w:rPr>
          <w:lang w:val="en-US"/>
        </w:rPr>
        <w:t>Q: Within ONF</w:t>
      </w:r>
      <w:r w:rsidR="00E0271B">
        <w:rPr>
          <w:lang w:val="en-US"/>
        </w:rPr>
        <w:t xml:space="preserve"> (Open Networking Foundation)</w:t>
      </w:r>
      <w:r>
        <w:rPr>
          <w:lang w:val="en-US"/>
        </w:rPr>
        <w:t>, they expect to have participation by members only. Standards organisations are not usually involved.</w:t>
      </w:r>
    </w:p>
    <w:p w:rsidR="00AC2E8B" w:rsidRDefault="00DE2DF6" w:rsidP="002F5AB2">
      <w:pPr>
        <w:numPr>
          <w:ilvl w:val="3"/>
          <w:numId w:val="1"/>
        </w:numPr>
        <w:rPr>
          <w:lang w:val="en-US"/>
        </w:rPr>
      </w:pPr>
      <w:r>
        <w:rPr>
          <w:lang w:val="en-US"/>
        </w:rPr>
        <w:t>A: This is probably an issue for IEEE 802.1.</w:t>
      </w:r>
    </w:p>
    <w:p w:rsidR="00DE2DF6" w:rsidRPr="001462B4" w:rsidRDefault="00DE2DF6" w:rsidP="00DE2DF6">
      <w:pPr>
        <w:numPr>
          <w:ilvl w:val="1"/>
          <w:numId w:val="1"/>
        </w:numPr>
        <w:rPr>
          <w:b/>
          <w:szCs w:val="22"/>
          <w:lang w:val="en-US"/>
        </w:rPr>
      </w:pPr>
      <w:r w:rsidRPr="001462B4">
        <w:rPr>
          <w:b/>
          <w:szCs w:val="22"/>
          <w:lang w:val="en-US"/>
        </w:rPr>
        <w:t>IETF items</w:t>
      </w:r>
      <w:r w:rsidR="00515B82">
        <w:rPr>
          <w:b/>
          <w:szCs w:val="22"/>
          <w:lang w:val="en-US"/>
        </w:rPr>
        <w:t xml:space="preserve"> </w:t>
      </w:r>
      <w:r w:rsidR="00515B82" w:rsidRPr="00515B82">
        <w:rPr>
          <w:szCs w:val="22"/>
          <w:lang w:val="en-US"/>
        </w:rPr>
        <w:t>(slide #12)</w:t>
      </w:r>
    </w:p>
    <w:p w:rsidR="00AC2E8B" w:rsidRDefault="001462B4" w:rsidP="002F5AB2">
      <w:pPr>
        <w:numPr>
          <w:ilvl w:val="2"/>
          <w:numId w:val="1"/>
        </w:numPr>
        <w:rPr>
          <w:szCs w:val="22"/>
          <w:lang w:val="en-US"/>
        </w:rPr>
      </w:pPr>
      <w:r w:rsidRPr="001462B4">
        <w:rPr>
          <w:szCs w:val="22"/>
          <w:lang w:val="en-US"/>
        </w:rPr>
        <w:t>There is al</w:t>
      </w:r>
      <w:r>
        <w:rPr>
          <w:szCs w:val="22"/>
          <w:lang w:val="en-US"/>
        </w:rPr>
        <w:t>ready a coordination document be</w:t>
      </w:r>
      <w:r w:rsidRPr="001462B4">
        <w:rPr>
          <w:szCs w:val="22"/>
          <w:lang w:val="en-US"/>
        </w:rPr>
        <w:t>tween IEEE 802 and the IETF (RFC 4441</w:t>
      </w:r>
      <w:r w:rsidR="00AA514A">
        <w:rPr>
          <w:szCs w:val="22"/>
          <w:lang w:val="en-US"/>
        </w:rPr>
        <w:t>bis</w:t>
      </w:r>
      <w:r w:rsidRPr="001462B4">
        <w:rPr>
          <w:szCs w:val="22"/>
          <w:lang w:val="en-US"/>
        </w:rPr>
        <w:t>)</w:t>
      </w:r>
    </w:p>
    <w:p w:rsidR="00AC2E8B" w:rsidRDefault="00AA514A" w:rsidP="002F5AB2">
      <w:pPr>
        <w:numPr>
          <w:ilvl w:val="2"/>
          <w:numId w:val="1"/>
        </w:numPr>
        <w:rPr>
          <w:szCs w:val="22"/>
          <w:lang w:val="en-US"/>
        </w:rPr>
      </w:pPr>
      <w:r>
        <w:rPr>
          <w:szCs w:val="22"/>
          <w:lang w:val="en-US"/>
        </w:rPr>
        <w:lastRenderedPageBreak/>
        <w:t>IETF related issues discovered by OmniRAN will be submitted to this effort.</w:t>
      </w:r>
    </w:p>
    <w:p w:rsidR="00E0271B" w:rsidRDefault="00E0271B" w:rsidP="00E0271B">
      <w:pPr>
        <w:ind w:left="1080"/>
        <w:rPr>
          <w:szCs w:val="22"/>
          <w:lang w:val="en-US"/>
        </w:rPr>
      </w:pPr>
    </w:p>
    <w:p w:rsidR="00E0271B" w:rsidRPr="009D4125" w:rsidRDefault="00387A03" w:rsidP="00E0271B">
      <w:pPr>
        <w:numPr>
          <w:ilvl w:val="0"/>
          <w:numId w:val="1"/>
        </w:numPr>
        <w:tabs>
          <w:tab w:val="num" w:pos="720"/>
        </w:tabs>
        <w:rPr>
          <w:b/>
          <w:lang w:val="en-US"/>
        </w:rPr>
      </w:pPr>
      <w:r>
        <w:rPr>
          <w:b/>
          <w:lang w:val="en-US"/>
        </w:rPr>
        <w:t xml:space="preserve">ToC of the </w:t>
      </w:r>
      <w:proofErr w:type="spellStart"/>
      <w:r>
        <w:rPr>
          <w:b/>
          <w:lang w:val="en-US"/>
        </w:rPr>
        <w:t>OmniRAN</w:t>
      </w:r>
      <w:proofErr w:type="spellEnd"/>
      <w:r>
        <w:rPr>
          <w:b/>
          <w:lang w:val="en-US"/>
        </w:rPr>
        <w:t xml:space="preserve"> Recommended Practice</w:t>
      </w:r>
    </w:p>
    <w:p w:rsidR="00E0271B" w:rsidRDefault="00E0271B" w:rsidP="00E0271B">
      <w:pPr>
        <w:numPr>
          <w:ilvl w:val="1"/>
          <w:numId w:val="1"/>
        </w:numPr>
        <w:tabs>
          <w:tab w:val="num" w:pos="1440"/>
        </w:tabs>
        <w:rPr>
          <w:lang w:val="en-US"/>
        </w:rPr>
      </w:pPr>
      <w:r>
        <w:rPr>
          <w:lang w:val="en-US"/>
        </w:rPr>
        <w:t>The slides sh</w:t>
      </w:r>
      <w:r w:rsidR="00515B82">
        <w:rPr>
          <w:lang w:val="en-US"/>
        </w:rPr>
        <w:t>ow some information on this topic (slide #13)</w:t>
      </w:r>
    </w:p>
    <w:p w:rsidR="00E0271B" w:rsidRPr="00E0271B" w:rsidRDefault="00E0271B" w:rsidP="00E0271B">
      <w:pPr>
        <w:numPr>
          <w:ilvl w:val="1"/>
          <w:numId w:val="1"/>
        </w:numPr>
        <w:tabs>
          <w:tab w:val="num" w:pos="1440"/>
        </w:tabs>
        <w:rPr>
          <w:lang w:val="en-US"/>
        </w:rPr>
      </w:pPr>
      <w:r w:rsidRPr="00E0271B">
        <w:rPr>
          <w:lang w:val="en-US"/>
        </w:rPr>
        <w:t xml:space="preserve">There are </w:t>
      </w:r>
      <w:r w:rsidR="00387A03">
        <w:rPr>
          <w:lang w:val="en-US"/>
        </w:rPr>
        <w:t>high similarities to</w:t>
      </w:r>
      <w:r w:rsidRPr="00E0271B">
        <w:rPr>
          <w:lang w:val="en-US"/>
        </w:rPr>
        <w:t xml:space="preserve"> </w:t>
      </w:r>
      <w:r w:rsidR="00387A03">
        <w:rPr>
          <w:lang w:val="en-US"/>
        </w:rPr>
        <w:t>the</w:t>
      </w:r>
      <w:r w:rsidRPr="00E0271B">
        <w:rPr>
          <w:lang w:val="en-US"/>
        </w:rPr>
        <w:t xml:space="preserve"> Stage 2 definition from ITU-T Q.65</w:t>
      </w:r>
      <w:r>
        <w:rPr>
          <w:lang w:val="en-US"/>
        </w:rPr>
        <w:t>:</w:t>
      </w:r>
    </w:p>
    <w:p w:rsidR="00E0271B" w:rsidRPr="00E0271B" w:rsidRDefault="00E0271B" w:rsidP="00E0271B">
      <w:pPr>
        <w:jc w:val="center"/>
        <w:rPr>
          <w:lang w:val="en-US"/>
        </w:rPr>
      </w:pPr>
      <w:r>
        <w:rPr>
          <w:noProof/>
          <w:lang w:eastAsia="en-GB"/>
        </w:rPr>
        <w:drawing>
          <wp:inline distT="0" distB="0" distL="0" distR="0" wp14:anchorId="249DE169" wp14:editId="57DD31DD">
            <wp:extent cx="4757543" cy="3234906"/>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0640" cy="3237012"/>
                    </a:xfrm>
                    <a:prstGeom prst="rect">
                      <a:avLst/>
                    </a:prstGeom>
                    <a:noFill/>
                  </pic:spPr>
                </pic:pic>
              </a:graphicData>
            </a:graphic>
          </wp:inline>
        </w:drawing>
      </w:r>
    </w:p>
    <w:p w:rsidR="00E0271B" w:rsidRDefault="00E0271B" w:rsidP="00E0271B">
      <w:pPr>
        <w:rPr>
          <w:b/>
          <w:lang w:val="en-US"/>
        </w:rPr>
      </w:pPr>
    </w:p>
    <w:p w:rsidR="00515B82" w:rsidRDefault="00515B82" w:rsidP="00E0271B">
      <w:pPr>
        <w:numPr>
          <w:ilvl w:val="1"/>
          <w:numId w:val="1"/>
        </w:numPr>
        <w:tabs>
          <w:tab w:val="num" w:pos="1440"/>
        </w:tabs>
        <w:rPr>
          <w:lang w:val="en-US"/>
        </w:rPr>
      </w:pPr>
      <w:r>
        <w:rPr>
          <w:lang w:val="en-US"/>
        </w:rPr>
        <w:t xml:space="preserve">Regarding </w:t>
      </w:r>
      <w:proofErr w:type="spellStart"/>
      <w:r>
        <w:rPr>
          <w:lang w:val="en-US"/>
        </w:rPr>
        <w:t>WiMAX</w:t>
      </w:r>
      <w:proofErr w:type="spellEnd"/>
      <w:r>
        <w:rPr>
          <w:lang w:val="en-US"/>
        </w:rPr>
        <w:t xml:space="preserve"> (slide #13), they created a Tenets </w:t>
      </w:r>
      <w:r w:rsidR="00387A03">
        <w:rPr>
          <w:lang w:val="en-US"/>
        </w:rPr>
        <w:t xml:space="preserve">section </w:t>
      </w:r>
      <w:r>
        <w:rPr>
          <w:lang w:val="en-US"/>
        </w:rPr>
        <w:t xml:space="preserve">which may be useful to consider. Tenets would </w:t>
      </w:r>
      <w:r w:rsidR="00387A03">
        <w:rPr>
          <w:lang w:val="en-US"/>
        </w:rPr>
        <w:t>be helpful as a kind of generic requirements for the</w:t>
      </w:r>
      <w:r>
        <w:rPr>
          <w:lang w:val="en-US"/>
        </w:rPr>
        <w:t xml:space="preserve"> Stage 2 documentation.</w:t>
      </w:r>
    </w:p>
    <w:p w:rsidR="00D55CA2" w:rsidRDefault="00387A03" w:rsidP="00D55CA2">
      <w:pPr>
        <w:numPr>
          <w:ilvl w:val="1"/>
          <w:numId w:val="1"/>
        </w:numPr>
        <w:tabs>
          <w:tab w:val="num" w:pos="1440"/>
        </w:tabs>
        <w:rPr>
          <w:lang w:val="en-US"/>
        </w:rPr>
      </w:pPr>
      <w:r>
        <w:rPr>
          <w:lang w:val="en-US"/>
        </w:rPr>
        <w:t>Max</w:t>
      </w:r>
      <w:r w:rsidR="00D55CA2">
        <w:rPr>
          <w:lang w:val="en-US"/>
        </w:rPr>
        <w:t xml:space="preserve">: These documents are </w:t>
      </w:r>
      <w:r>
        <w:rPr>
          <w:lang w:val="en-US"/>
        </w:rPr>
        <w:t xml:space="preserve">providing </w:t>
      </w:r>
      <w:r w:rsidR="00D55CA2">
        <w:rPr>
          <w:lang w:val="en-US"/>
        </w:rPr>
        <w:t>very good ex</w:t>
      </w:r>
      <w:r>
        <w:rPr>
          <w:lang w:val="en-US"/>
        </w:rPr>
        <w:t>am</w:t>
      </w:r>
      <w:r w:rsidR="00D55CA2">
        <w:rPr>
          <w:lang w:val="en-US"/>
        </w:rPr>
        <w:t>ples</w:t>
      </w:r>
      <w:r>
        <w:rPr>
          <w:lang w:val="en-US"/>
        </w:rPr>
        <w:t xml:space="preserve"> for</w:t>
      </w:r>
      <w:r w:rsidR="00D55CA2">
        <w:rPr>
          <w:lang w:val="en-US"/>
        </w:rPr>
        <w:t xml:space="preserve"> the </w:t>
      </w:r>
      <w:proofErr w:type="spellStart"/>
      <w:r>
        <w:rPr>
          <w:lang w:val="en-US"/>
        </w:rPr>
        <w:t>ToC</w:t>
      </w:r>
      <w:proofErr w:type="spellEnd"/>
      <w:r w:rsidR="00D55CA2">
        <w:rPr>
          <w:lang w:val="en-US"/>
        </w:rPr>
        <w:t xml:space="preserve"> of </w:t>
      </w:r>
      <w:r>
        <w:rPr>
          <w:lang w:val="en-US"/>
        </w:rPr>
        <w:t xml:space="preserve">an IEEE 802 </w:t>
      </w:r>
      <w:r w:rsidR="00D55CA2">
        <w:rPr>
          <w:lang w:val="en-US"/>
        </w:rPr>
        <w:t>Stage 2 document, which will result from the PAR and 5C.</w:t>
      </w:r>
      <w:r>
        <w:rPr>
          <w:lang w:val="en-US"/>
        </w:rPr>
        <w:t xml:space="preserve"> Content examples are indicated by the slides #16 and #17.</w:t>
      </w:r>
    </w:p>
    <w:p w:rsidR="00D55CA2" w:rsidRDefault="00D55CA2" w:rsidP="00D55CA2">
      <w:pPr>
        <w:numPr>
          <w:ilvl w:val="1"/>
          <w:numId w:val="1"/>
        </w:numPr>
        <w:tabs>
          <w:tab w:val="num" w:pos="1440"/>
        </w:tabs>
        <w:rPr>
          <w:lang w:val="en-US"/>
        </w:rPr>
      </w:pPr>
      <w:r>
        <w:rPr>
          <w:lang w:val="en-US"/>
        </w:rPr>
        <w:t>Q: On page #17, is this just an example of a solution, or an actual solution</w:t>
      </w:r>
    </w:p>
    <w:p w:rsidR="00D55CA2" w:rsidRDefault="00387A03" w:rsidP="00D55CA2">
      <w:pPr>
        <w:numPr>
          <w:ilvl w:val="1"/>
          <w:numId w:val="1"/>
        </w:numPr>
        <w:tabs>
          <w:tab w:val="num" w:pos="1440"/>
        </w:tabs>
        <w:rPr>
          <w:lang w:val="en-US"/>
        </w:rPr>
      </w:pPr>
      <w:r>
        <w:rPr>
          <w:lang w:val="en-US"/>
        </w:rPr>
        <w:t>Max</w:t>
      </w:r>
      <w:r w:rsidR="00D55CA2">
        <w:rPr>
          <w:lang w:val="en-US"/>
        </w:rPr>
        <w:t>: It’s just an example at this point and that is also true of slide #16.</w:t>
      </w:r>
    </w:p>
    <w:p w:rsidR="00D55CA2" w:rsidRDefault="00387A03" w:rsidP="00D55CA2">
      <w:pPr>
        <w:numPr>
          <w:ilvl w:val="1"/>
          <w:numId w:val="1"/>
        </w:numPr>
        <w:tabs>
          <w:tab w:val="num" w:pos="1440"/>
        </w:tabs>
        <w:rPr>
          <w:lang w:val="en-US"/>
        </w:rPr>
      </w:pPr>
      <w:r>
        <w:rPr>
          <w:lang w:val="en-US"/>
        </w:rPr>
        <w:t>Max</w:t>
      </w:r>
      <w:r w:rsidR="00D55CA2">
        <w:rPr>
          <w:lang w:val="en-US"/>
        </w:rPr>
        <w:t>: Within the PAR I think we need to describe what sort of documentation will be produced.</w:t>
      </w:r>
    </w:p>
    <w:p w:rsidR="00D55CA2" w:rsidRDefault="00D55CA2" w:rsidP="00D55CA2">
      <w:pPr>
        <w:numPr>
          <w:ilvl w:val="1"/>
          <w:numId w:val="1"/>
        </w:numPr>
        <w:tabs>
          <w:tab w:val="num" w:pos="1440"/>
        </w:tabs>
        <w:rPr>
          <w:lang w:val="en-US"/>
        </w:rPr>
      </w:pPr>
      <w:r>
        <w:rPr>
          <w:lang w:val="en-US"/>
        </w:rPr>
        <w:t>Comment (C): Ok, so can we put some of this material in a PAR explanation document.</w:t>
      </w:r>
    </w:p>
    <w:p w:rsidR="00D55CA2" w:rsidRDefault="00387A03" w:rsidP="00D55CA2">
      <w:pPr>
        <w:numPr>
          <w:ilvl w:val="1"/>
          <w:numId w:val="1"/>
        </w:numPr>
        <w:tabs>
          <w:tab w:val="num" w:pos="1440"/>
        </w:tabs>
        <w:rPr>
          <w:lang w:val="en-US"/>
        </w:rPr>
      </w:pPr>
      <w:r>
        <w:rPr>
          <w:lang w:val="en-US"/>
        </w:rPr>
        <w:t>Max</w:t>
      </w:r>
      <w:r w:rsidR="00D55CA2">
        <w:rPr>
          <w:lang w:val="en-US"/>
        </w:rPr>
        <w:t xml:space="preserve">: Sure, we can </w:t>
      </w:r>
      <w:r w:rsidR="00940DE6">
        <w:rPr>
          <w:lang w:val="en-US"/>
        </w:rPr>
        <w:t>do this at the November meeting, as we will need to explain the PAR context. In addition, the PAR does not require a table of contents.  Parts of slide #14 (shown above) may go into the PAR.</w:t>
      </w:r>
    </w:p>
    <w:p w:rsidR="00940DE6" w:rsidRDefault="00940DE6" w:rsidP="00D55CA2">
      <w:pPr>
        <w:numPr>
          <w:ilvl w:val="1"/>
          <w:numId w:val="1"/>
        </w:numPr>
        <w:tabs>
          <w:tab w:val="num" w:pos="1440"/>
        </w:tabs>
        <w:rPr>
          <w:lang w:val="en-US"/>
        </w:rPr>
      </w:pPr>
      <w:r>
        <w:rPr>
          <w:lang w:val="en-US"/>
        </w:rPr>
        <w:t>Q: On slide #15, it shoes Link Relocation, which is the only handover relevant item. There does not appear to be a requirement for stage 2 handover material.</w:t>
      </w:r>
    </w:p>
    <w:p w:rsidR="00E0271B" w:rsidRPr="00C95C97" w:rsidRDefault="00387A03" w:rsidP="00C95C97">
      <w:pPr>
        <w:numPr>
          <w:ilvl w:val="1"/>
          <w:numId w:val="1"/>
        </w:numPr>
        <w:tabs>
          <w:tab w:val="num" w:pos="1440"/>
        </w:tabs>
        <w:rPr>
          <w:lang w:val="en-US"/>
        </w:rPr>
      </w:pPr>
      <w:r>
        <w:rPr>
          <w:lang w:val="en-US"/>
        </w:rPr>
        <w:t>Max</w:t>
      </w:r>
      <w:r w:rsidR="00940DE6">
        <w:rPr>
          <w:lang w:val="en-US"/>
        </w:rPr>
        <w:t xml:space="preserve">: </w:t>
      </w:r>
      <w:r w:rsidR="00C95C97">
        <w:rPr>
          <w:lang w:val="en-US"/>
        </w:rPr>
        <w:t xml:space="preserve">That’s because there </w:t>
      </w:r>
      <w:r w:rsidR="00940DE6">
        <w:rPr>
          <w:lang w:val="en-US"/>
        </w:rPr>
        <w:t>has not been very much input material for handover provided.</w:t>
      </w:r>
      <w:r w:rsidR="00C95C97">
        <w:rPr>
          <w:lang w:val="en-US"/>
        </w:rPr>
        <w:t xml:space="preserve">  However, I think the scope fo</w:t>
      </w:r>
      <w:r>
        <w:rPr>
          <w:lang w:val="en-US"/>
        </w:rPr>
        <w:t>r</w:t>
      </w:r>
      <w:r w:rsidR="00C95C97">
        <w:rPr>
          <w:lang w:val="en-US"/>
        </w:rPr>
        <w:t xml:space="preserve"> the 1</w:t>
      </w:r>
      <w:r w:rsidR="00C95C97" w:rsidRPr="00C95C97">
        <w:rPr>
          <w:vertAlign w:val="superscript"/>
          <w:lang w:val="en-US"/>
        </w:rPr>
        <w:t>st</w:t>
      </w:r>
      <w:r w:rsidR="00C95C97">
        <w:rPr>
          <w:lang w:val="en-US"/>
        </w:rPr>
        <w:t xml:space="preserve"> step must be restricted, so we can </w:t>
      </w:r>
      <w:proofErr w:type="spellStart"/>
      <w:r w:rsidR="00C95C97">
        <w:rPr>
          <w:lang w:val="en-US"/>
        </w:rPr>
        <w:t>actualy</w:t>
      </w:r>
      <w:proofErr w:type="spellEnd"/>
      <w:r w:rsidR="00C95C97">
        <w:rPr>
          <w:lang w:val="en-US"/>
        </w:rPr>
        <w:t xml:space="preserve"> finish this </w:t>
      </w:r>
      <w:r>
        <w:rPr>
          <w:lang w:val="en-US"/>
        </w:rPr>
        <w:t>project in reasonable time</w:t>
      </w:r>
      <w:r w:rsidR="00C95C97">
        <w:rPr>
          <w:lang w:val="en-US"/>
        </w:rPr>
        <w:t>.</w:t>
      </w:r>
    </w:p>
    <w:p w:rsidR="00E0271B" w:rsidRDefault="00E0271B" w:rsidP="00C95C97">
      <w:pPr>
        <w:ind w:left="1440"/>
        <w:rPr>
          <w:b/>
          <w:lang w:val="en-US"/>
        </w:rPr>
      </w:pPr>
    </w:p>
    <w:p w:rsidR="00E0271B" w:rsidRPr="00DE2DF6" w:rsidRDefault="00C95C97" w:rsidP="00A7785D">
      <w:pPr>
        <w:numPr>
          <w:ilvl w:val="0"/>
          <w:numId w:val="1"/>
        </w:numPr>
        <w:rPr>
          <w:b/>
          <w:lang w:val="en-US"/>
        </w:rPr>
      </w:pPr>
      <w:r>
        <w:rPr>
          <w:b/>
          <w:lang w:val="en-US"/>
        </w:rPr>
        <w:t xml:space="preserve">PAR and 5C </w:t>
      </w:r>
      <w:r w:rsidRPr="00C95C97">
        <w:rPr>
          <w:lang w:val="en-US"/>
        </w:rPr>
        <w:t>(slide #18)</w:t>
      </w:r>
    </w:p>
    <w:p w:rsidR="00E0271B" w:rsidRPr="00C95C97" w:rsidRDefault="00C95C97" w:rsidP="00E0271B">
      <w:pPr>
        <w:numPr>
          <w:ilvl w:val="1"/>
          <w:numId w:val="1"/>
        </w:numPr>
        <w:rPr>
          <w:szCs w:val="22"/>
          <w:lang w:val="en-US"/>
        </w:rPr>
      </w:pPr>
      <w:r>
        <w:rPr>
          <w:lang w:val="en-US"/>
        </w:rPr>
        <w:t>This slide shows some draft text of a PAR and 5C which was started at the York, UK meeting:</w:t>
      </w:r>
    </w:p>
    <w:p w:rsidR="00C95C97" w:rsidRDefault="003C42F9" w:rsidP="00C95C97">
      <w:pPr>
        <w:numPr>
          <w:ilvl w:val="1"/>
          <w:numId w:val="1"/>
        </w:numPr>
        <w:rPr>
          <w:szCs w:val="22"/>
          <w:lang w:val="en-US"/>
        </w:rPr>
      </w:pPr>
      <w:hyperlink r:id="rId15" w:history="1">
        <w:r w:rsidR="00C95C97" w:rsidRPr="001A2CEC">
          <w:rPr>
            <w:rStyle w:val="Hyperlink"/>
            <w:szCs w:val="22"/>
            <w:lang w:val="en-US"/>
          </w:rPr>
          <w:t>https://mentor.ieee.org/omniran/dcn/13/omniran-13-0070-00-0000-omniran-par-and-5c-text.docx</w:t>
        </w:r>
      </w:hyperlink>
    </w:p>
    <w:p w:rsidR="00C95C97" w:rsidRDefault="00C95C97" w:rsidP="00C95C97">
      <w:pPr>
        <w:numPr>
          <w:ilvl w:val="1"/>
          <w:numId w:val="1"/>
        </w:numPr>
        <w:rPr>
          <w:szCs w:val="22"/>
          <w:lang w:val="en-US"/>
        </w:rPr>
      </w:pPr>
      <w:r>
        <w:rPr>
          <w:szCs w:val="22"/>
          <w:lang w:val="en-US"/>
        </w:rPr>
        <w:t>This is the first snapshot of this document.</w:t>
      </w:r>
    </w:p>
    <w:p w:rsidR="00C95C97" w:rsidRDefault="00387A03" w:rsidP="00C95C97">
      <w:pPr>
        <w:numPr>
          <w:ilvl w:val="1"/>
          <w:numId w:val="1"/>
        </w:numPr>
        <w:rPr>
          <w:szCs w:val="22"/>
          <w:lang w:val="en-US"/>
        </w:rPr>
      </w:pPr>
      <w:r>
        <w:rPr>
          <w:szCs w:val="22"/>
          <w:lang w:val="en-US"/>
        </w:rPr>
        <w:lastRenderedPageBreak/>
        <w:t>Max</w:t>
      </w:r>
      <w:r w:rsidR="00C95C97">
        <w:rPr>
          <w:szCs w:val="22"/>
          <w:lang w:val="en-US"/>
        </w:rPr>
        <w:t>: The PAR is currently in a</w:t>
      </w:r>
      <w:r w:rsidR="005E1CEC">
        <w:rPr>
          <w:szCs w:val="22"/>
          <w:lang w:val="en-US"/>
        </w:rPr>
        <w:t>n</w:t>
      </w:r>
      <w:r w:rsidR="00B81810">
        <w:rPr>
          <w:szCs w:val="22"/>
          <w:lang w:val="en-US"/>
        </w:rPr>
        <w:t xml:space="preserve"> MSW</w:t>
      </w:r>
      <w:r w:rsidR="00C95C97">
        <w:rPr>
          <w:szCs w:val="22"/>
          <w:lang w:val="en-US"/>
        </w:rPr>
        <w:t>ord document, but eventually will go into an onine form.</w:t>
      </w:r>
      <w:r w:rsidR="00B81810">
        <w:rPr>
          <w:szCs w:val="22"/>
          <w:lang w:val="en-US"/>
        </w:rPr>
        <w:t xml:space="preserve"> It is easier to process in this form.</w:t>
      </w:r>
    </w:p>
    <w:p w:rsidR="00B81810" w:rsidRDefault="00B81810" w:rsidP="00C95C97">
      <w:pPr>
        <w:numPr>
          <w:ilvl w:val="1"/>
          <w:numId w:val="1"/>
        </w:numPr>
        <w:rPr>
          <w:szCs w:val="22"/>
          <w:lang w:val="en-US"/>
        </w:rPr>
      </w:pPr>
      <w:r>
        <w:rPr>
          <w:szCs w:val="22"/>
          <w:lang w:val="en-US"/>
        </w:rPr>
        <w:t>Section 3.1: This will be completed by the IEEE 802 Executive Committee (EC)</w:t>
      </w:r>
    </w:p>
    <w:p w:rsidR="00B81810" w:rsidRDefault="00DC363B" w:rsidP="00C95C97">
      <w:pPr>
        <w:numPr>
          <w:ilvl w:val="1"/>
          <w:numId w:val="1"/>
        </w:numPr>
        <w:rPr>
          <w:szCs w:val="22"/>
          <w:lang w:val="en-US"/>
        </w:rPr>
      </w:pPr>
      <w:r>
        <w:rPr>
          <w:szCs w:val="22"/>
          <w:lang w:val="en-US"/>
        </w:rPr>
        <w:t>Section 5.5: Expand the last word of section 5.5 to say ‘network operators and service operators”.</w:t>
      </w:r>
    </w:p>
    <w:p w:rsidR="00DC363B" w:rsidRDefault="00387A03" w:rsidP="00C95C97">
      <w:pPr>
        <w:numPr>
          <w:ilvl w:val="1"/>
          <w:numId w:val="1"/>
        </w:numPr>
        <w:rPr>
          <w:szCs w:val="22"/>
          <w:lang w:val="en-US"/>
        </w:rPr>
      </w:pPr>
      <w:r>
        <w:rPr>
          <w:szCs w:val="22"/>
          <w:lang w:val="en-US"/>
        </w:rPr>
        <w:t>Max</w:t>
      </w:r>
      <w:r w:rsidR="00DC363B">
        <w:rPr>
          <w:szCs w:val="22"/>
          <w:lang w:val="en-US"/>
        </w:rPr>
        <w:t>: Ok, I will change that.</w:t>
      </w:r>
    </w:p>
    <w:p w:rsidR="00DC363B" w:rsidRDefault="00387A03" w:rsidP="00DC363B">
      <w:pPr>
        <w:numPr>
          <w:ilvl w:val="1"/>
          <w:numId w:val="1"/>
        </w:numPr>
        <w:rPr>
          <w:szCs w:val="22"/>
          <w:lang w:val="en-US"/>
        </w:rPr>
      </w:pPr>
      <w:r>
        <w:rPr>
          <w:szCs w:val="22"/>
          <w:lang w:val="en-US"/>
        </w:rPr>
        <w:t xml:space="preserve">Dick: </w:t>
      </w:r>
      <w:r w:rsidR="00DC363B">
        <w:rPr>
          <w:szCs w:val="22"/>
          <w:lang w:val="en-US"/>
        </w:rPr>
        <w:t>Section 5.5: I would change some of these words to state that a new access network is not being generated. The second sentence should be changed. By the way, user terminals do support multiple multiple technologies in multiple ways. Of course, this is done in a proprietary way at the moment. The statement “</w:t>
      </w:r>
      <w:r w:rsidR="00DC363B" w:rsidRPr="00DC363B">
        <w:rPr>
          <w:szCs w:val="22"/>
          <w:lang w:val="en-US"/>
        </w:rPr>
        <w:t>The project will generate a specification to design access networks able to cope with such complexity</w:t>
      </w:r>
      <w:r w:rsidR="00DC363B">
        <w:rPr>
          <w:szCs w:val="22"/>
          <w:lang w:val="en-US"/>
        </w:rPr>
        <w:t>”</w:t>
      </w:r>
      <w:r w:rsidR="007835F9">
        <w:rPr>
          <w:szCs w:val="22"/>
          <w:lang w:val="en-US"/>
        </w:rPr>
        <w:t>,</w:t>
      </w:r>
      <w:r w:rsidR="00DC363B">
        <w:rPr>
          <w:szCs w:val="22"/>
          <w:lang w:val="en-US"/>
        </w:rPr>
        <w:t xml:space="preserve"> is therefore incorrect.</w:t>
      </w:r>
    </w:p>
    <w:p w:rsidR="00C95C97" w:rsidRDefault="00387A03" w:rsidP="00456997">
      <w:pPr>
        <w:numPr>
          <w:ilvl w:val="1"/>
          <w:numId w:val="1"/>
        </w:numPr>
        <w:rPr>
          <w:szCs w:val="22"/>
          <w:lang w:val="en-US"/>
        </w:rPr>
      </w:pPr>
      <w:r>
        <w:rPr>
          <w:szCs w:val="22"/>
          <w:lang w:val="en-US"/>
        </w:rPr>
        <w:t>Max</w:t>
      </w:r>
      <w:r w:rsidR="00DC363B">
        <w:rPr>
          <w:szCs w:val="22"/>
          <w:lang w:val="en-US"/>
        </w:rPr>
        <w:t>: Ok, I wil</w:t>
      </w:r>
      <w:r w:rsidR="00FA111D">
        <w:rPr>
          <w:szCs w:val="22"/>
          <w:lang w:val="en-US"/>
        </w:rPr>
        <w:t>l change it to what you suggest in my local copy.</w:t>
      </w:r>
    </w:p>
    <w:p w:rsidR="00FA111D" w:rsidRDefault="00FA111D" w:rsidP="00456997">
      <w:pPr>
        <w:numPr>
          <w:ilvl w:val="1"/>
          <w:numId w:val="1"/>
        </w:numPr>
        <w:rPr>
          <w:szCs w:val="22"/>
          <w:lang w:val="en-US"/>
        </w:rPr>
      </w:pPr>
      <w:r>
        <w:rPr>
          <w:szCs w:val="22"/>
          <w:lang w:val="en-US"/>
        </w:rPr>
        <w:t>C: Perhaps we can do some word smithing offline, rather than doing it now.</w:t>
      </w:r>
    </w:p>
    <w:p w:rsidR="00FA111D" w:rsidRDefault="00387A03" w:rsidP="00456997">
      <w:pPr>
        <w:numPr>
          <w:ilvl w:val="1"/>
          <w:numId w:val="1"/>
        </w:numPr>
        <w:rPr>
          <w:szCs w:val="22"/>
          <w:lang w:val="en-US"/>
        </w:rPr>
      </w:pPr>
      <w:r>
        <w:rPr>
          <w:szCs w:val="22"/>
          <w:lang w:val="en-US"/>
        </w:rPr>
        <w:t>Max</w:t>
      </w:r>
      <w:r w:rsidR="00FA111D">
        <w:rPr>
          <w:szCs w:val="22"/>
          <w:lang w:val="en-US"/>
        </w:rPr>
        <w:t>: Ok, I will upload my revised version to the server at the end of this meeting. We can then continue in a future conference call.</w:t>
      </w:r>
    </w:p>
    <w:p w:rsidR="003E0C76" w:rsidRDefault="00387A03" w:rsidP="00456997">
      <w:pPr>
        <w:numPr>
          <w:ilvl w:val="1"/>
          <w:numId w:val="1"/>
        </w:numPr>
        <w:rPr>
          <w:szCs w:val="22"/>
          <w:lang w:val="en-US"/>
        </w:rPr>
      </w:pPr>
      <w:r>
        <w:rPr>
          <w:szCs w:val="22"/>
          <w:lang w:val="en-US"/>
        </w:rPr>
        <w:t>Chair</w:t>
      </w:r>
      <w:r w:rsidR="003E0C76">
        <w:rPr>
          <w:szCs w:val="22"/>
          <w:lang w:val="en-US"/>
        </w:rPr>
        <w:t>: By the way, we only have 13 minutes left.</w:t>
      </w:r>
    </w:p>
    <w:p w:rsidR="003E0C76" w:rsidRDefault="00387A03" w:rsidP="00456997">
      <w:pPr>
        <w:numPr>
          <w:ilvl w:val="1"/>
          <w:numId w:val="1"/>
        </w:numPr>
        <w:rPr>
          <w:szCs w:val="22"/>
          <w:lang w:val="en-US"/>
        </w:rPr>
      </w:pPr>
      <w:r>
        <w:rPr>
          <w:szCs w:val="22"/>
          <w:lang w:val="en-US"/>
        </w:rPr>
        <w:t>Max</w:t>
      </w:r>
      <w:r w:rsidR="003E0C76">
        <w:rPr>
          <w:szCs w:val="22"/>
          <w:lang w:val="en-US"/>
        </w:rPr>
        <w:t>: Ok, let’s just spend 3 mote minutes on this document.</w:t>
      </w:r>
    </w:p>
    <w:p w:rsidR="007713A8" w:rsidRDefault="00387A03" w:rsidP="007713A8">
      <w:pPr>
        <w:numPr>
          <w:ilvl w:val="1"/>
          <w:numId w:val="1"/>
        </w:numPr>
        <w:rPr>
          <w:szCs w:val="22"/>
          <w:lang w:val="en-US"/>
        </w:rPr>
      </w:pPr>
      <w:r>
        <w:rPr>
          <w:szCs w:val="22"/>
          <w:lang w:val="en-US"/>
        </w:rPr>
        <w:t>Max</w:t>
      </w:r>
      <w:r w:rsidR="007713A8">
        <w:rPr>
          <w:szCs w:val="22"/>
          <w:lang w:val="en-US"/>
        </w:rPr>
        <w:t>: Regarding section 8.</w:t>
      </w:r>
      <w:r>
        <w:rPr>
          <w:szCs w:val="22"/>
          <w:lang w:val="en-US"/>
        </w:rPr>
        <w:t>1</w:t>
      </w:r>
      <w:r w:rsidR="007713A8">
        <w:rPr>
          <w:szCs w:val="22"/>
          <w:lang w:val="en-US"/>
        </w:rPr>
        <w:t>, I have some proposed text for the next conference call. Now onto the 5C section (within the same document).</w:t>
      </w:r>
    </w:p>
    <w:p w:rsidR="00A7785D" w:rsidRDefault="00A7785D" w:rsidP="00A7785D">
      <w:pPr>
        <w:ind w:left="1080"/>
        <w:rPr>
          <w:szCs w:val="22"/>
          <w:lang w:val="en-US"/>
        </w:rPr>
      </w:pPr>
    </w:p>
    <w:p w:rsidR="00A7785D" w:rsidRPr="00DE2DF6" w:rsidRDefault="00A7785D" w:rsidP="00A7785D">
      <w:pPr>
        <w:numPr>
          <w:ilvl w:val="0"/>
          <w:numId w:val="1"/>
        </w:numPr>
        <w:rPr>
          <w:b/>
          <w:lang w:val="en-US"/>
        </w:rPr>
      </w:pPr>
      <w:r>
        <w:rPr>
          <w:b/>
          <w:lang w:val="en-US"/>
        </w:rPr>
        <w:t>Liaison Report to IEEE 802.11 Mid Week Plenary</w:t>
      </w:r>
    </w:p>
    <w:p w:rsidR="00F7449F" w:rsidRPr="002F5AB2" w:rsidRDefault="00387A03" w:rsidP="00A7785D">
      <w:pPr>
        <w:numPr>
          <w:ilvl w:val="1"/>
          <w:numId w:val="1"/>
        </w:numPr>
        <w:rPr>
          <w:szCs w:val="22"/>
          <w:lang w:val="en-US"/>
        </w:rPr>
      </w:pPr>
      <w:r>
        <w:rPr>
          <w:lang w:val="en-US"/>
        </w:rPr>
        <w:t>Chair</w:t>
      </w:r>
      <w:r w:rsidR="00A7785D">
        <w:rPr>
          <w:lang w:val="en-US"/>
        </w:rPr>
        <w:t xml:space="preserve">: I’ve generated some material for this meeting tomorrow. However, the slides still  need to be updated </w:t>
      </w:r>
    </w:p>
    <w:p w:rsidR="00A7785D" w:rsidRDefault="00F7449F" w:rsidP="00A7785D">
      <w:pPr>
        <w:numPr>
          <w:ilvl w:val="1"/>
          <w:numId w:val="1"/>
        </w:numPr>
        <w:rPr>
          <w:szCs w:val="22"/>
          <w:lang w:val="en-US"/>
        </w:rPr>
      </w:pPr>
      <w:r w:rsidDel="00F7449F">
        <w:rPr>
          <w:lang w:val="en-US"/>
        </w:rPr>
        <w:t xml:space="preserve"> </w:t>
      </w:r>
      <w:r w:rsidR="00387A03">
        <w:rPr>
          <w:szCs w:val="22"/>
          <w:lang w:val="en-US"/>
        </w:rPr>
        <w:t>Max</w:t>
      </w:r>
      <w:r w:rsidR="00A7785D">
        <w:rPr>
          <w:szCs w:val="22"/>
          <w:lang w:val="en-US"/>
        </w:rPr>
        <w:t xml:space="preserve">: I would remove document 54, as it does not </w:t>
      </w:r>
      <w:r w:rsidR="00387A03">
        <w:rPr>
          <w:szCs w:val="22"/>
          <w:lang w:val="en-US"/>
        </w:rPr>
        <w:t xml:space="preserve">exist </w:t>
      </w:r>
      <w:r w:rsidR="00A7785D">
        <w:rPr>
          <w:szCs w:val="22"/>
          <w:lang w:val="en-US"/>
        </w:rPr>
        <w:t>anymore.</w:t>
      </w:r>
    </w:p>
    <w:p w:rsidR="00A7785D" w:rsidRDefault="00387A03" w:rsidP="00A7785D">
      <w:pPr>
        <w:numPr>
          <w:ilvl w:val="1"/>
          <w:numId w:val="1"/>
        </w:numPr>
        <w:rPr>
          <w:szCs w:val="22"/>
          <w:lang w:val="en-US"/>
        </w:rPr>
      </w:pPr>
      <w:r>
        <w:rPr>
          <w:szCs w:val="22"/>
          <w:lang w:val="en-US"/>
        </w:rPr>
        <w:t>Chair</w:t>
      </w:r>
      <w:r w:rsidR="00A7785D">
        <w:rPr>
          <w:szCs w:val="22"/>
          <w:lang w:val="en-US"/>
        </w:rPr>
        <w:t>: Ok, that’s fine.</w:t>
      </w:r>
    </w:p>
    <w:p w:rsidR="00A7785D" w:rsidRDefault="00387A03" w:rsidP="00A7785D">
      <w:pPr>
        <w:numPr>
          <w:ilvl w:val="1"/>
          <w:numId w:val="1"/>
        </w:numPr>
        <w:rPr>
          <w:szCs w:val="22"/>
          <w:lang w:val="en-US"/>
        </w:rPr>
      </w:pPr>
      <w:r>
        <w:rPr>
          <w:szCs w:val="22"/>
          <w:lang w:val="en-US"/>
        </w:rPr>
        <w:t>Max</w:t>
      </w:r>
      <w:r w:rsidR="00A7785D">
        <w:rPr>
          <w:szCs w:val="22"/>
          <w:lang w:val="en-US"/>
        </w:rPr>
        <w:t>: The plan for November should state that a PAR and 5C will be completed and presented to the EC.</w:t>
      </w:r>
    </w:p>
    <w:p w:rsidR="004465D6" w:rsidRDefault="00387A03">
      <w:pPr>
        <w:numPr>
          <w:ilvl w:val="1"/>
          <w:numId w:val="1"/>
        </w:numPr>
        <w:rPr>
          <w:szCs w:val="22"/>
          <w:lang w:val="en-US"/>
        </w:rPr>
      </w:pPr>
      <w:r>
        <w:rPr>
          <w:szCs w:val="22"/>
          <w:lang w:val="en-US"/>
        </w:rPr>
        <w:t>Max</w:t>
      </w:r>
      <w:r w:rsidR="00A7785D">
        <w:rPr>
          <w:szCs w:val="22"/>
          <w:lang w:val="en-US"/>
        </w:rPr>
        <w:t>: I would note that IEEE 802.1 has only offered to take OmniRAN, but has not accepted it, until they see the PAR and 5C documents.</w:t>
      </w:r>
    </w:p>
    <w:p w:rsidR="004465D6" w:rsidRDefault="00F7449F">
      <w:pPr>
        <w:numPr>
          <w:ilvl w:val="1"/>
          <w:numId w:val="1"/>
        </w:numPr>
        <w:rPr>
          <w:szCs w:val="22"/>
          <w:lang w:val="en-US"/>
        </w:rPr>
      </w:pPr>
      <w:r>
        <w:rPr>
          <w:szCs w:val="22"/>
          <w:lang w:val="en-US"/>
        </w:rPr>
        <w:t>Document was uploaded after incorporating proposed changes:</w:t>
      </w:r>
      <w:r>
        <w:rPr>
          <w:szCs w:val="22"/>
          <w:lang w:val="en-US"/>
        </w:rPr>
        <w:br/>
      </w:r>
      <w:hyperlink r:id="rId16" w:history="1">
        <w:r w:rsidRPr="002B438D">
          <w:rPr>
            <w:rStyle w:val="Hyperlink"/>
            <w:lang w:val="en-US"/>
          </w:rPr>
          <w:t>https://mentor.ieee.org/omniran/dcn/13/omniran-13-0069-00-ecsg-omniran-ec-sg-liaison-report-september-2013.pptx</w:t>
        </w:r>
      </w:hyperlink>
    </w:p>
    <w:p w:rsidR="005D21D2" w:rsidRPr="00711413" w:rsidRDefault="005D21D2" w:rsidP="005D21D2">
      <w:pPr>
        <w:ind w:left="1080"/>
        <w:rPr>
          <w:lang w:val="en-US"/>
        </w:rPr>
      </w:pPr>
    </w:p>
    <w:p w:rsidR="00255727" w:rsidRPr="005D21D2" w:rsidRDefault="00790D7D" w:rsidP="006C4269">
      <w:pPr>
        <w:numPr>
          <w:ilvl w:val="0"/>
          <w:numId w:val="1"/>
        </w:numPr>
        <w:rPr>
          <w:b/>
          <w:lang w:val="en-US"/>
        </w:rPr>
      </w:pPr>
      <w:r w:rsidRPr="005D21D2">
        <w:rPr>
          <w:b/>
          <w:lang w:val="en-US"/>
        </w:rPr>
        <w:t>AOB</w:t>
      </w:r>
    </w:p>
    <w:p w:rsidR="00255727" w:rsidRDefault="00790D7D" w:rsidP="00666AC9">
      <w:pPr>
        <w:numPr>
          <w:ilvl w:val="1"/>
          <w:numId w:val="1"/>
        </w:numPr>
        <w:tabs>
          <w:tab w:val="num" w:pos="1440"/>
        </w:tabs>
        <w:rPr>
          <w:lang w:val="en-US"/>
        </w:rPr>
      </w:pPr>
      <w:r w:rsidRPr="00515153">
        <w:rPr>
          <w:lang w:val="en-US"/>
        </w:rPr>
        <w:t>No other business was brought up</w:t>
      </w:r>
      <w:r w:rsidR="009D7480">
        <w:rPr>
          <w:lang w:val="en-US"/>
        </w:rPr>
        <w:t>.</w:t>
      </w:r>
    </w:p>
    <w:p w:rsidR="000D15DE" w:rsidRDefault="00387A03" w:rsidP="00666AC9">
      <w:pPr>
        <w:numPr>
          <w:ilvl w:val="1"/>
          <w:numId w:val="1"/>
        </w:numPr>
        <w:tabs>
          <w:tab w:val="num" w:pos="1440"/>
        </w:tabs>
        <w:rPr>
          <w:lang w:val="en-US"/>
        </w:rPr>
      </w:pPr>
      <w:r>
        <w:rPr>
          <w:lang w:val="en-US"/>
        </w:rPr>
        <w:t>Max</w:t>
      </w:r>
      <w:r w:rsidR="000D15DE">
        <w:rPr>
          <w:lang w:val="en-US"/>
        </w:rPr>
        <w:t xml:space="preserve">: I would like to thank </w:t>
      </w:r>
      <w:proofErr w:type="gramStart"/>
      <w:r w:rsidR="00AE5133">
        <w:rPr>
          <w:lang w:val="en-US"/>
        </w:rPr>
        <w:t xml:space="preserve">Michael </w:t>
      </w:r>
      <w:r w:rsidR="000D15DE">
        <w:rPr>
          <w:lang w:val="en-US"/>
        </w:rPr>
        <w:t xml:space="preserve"> for</w:t>
      </w:r>
      <w:proofErr w:type="gramEnd"/>
      <w:r w:rsidR="000D15DE">
        <w:rPr>
          <w:lang w:val="en-US"/>
        </w:rPr>
        <w:t xml:space="preserve"> organizing</w:t>
      </w:r>
      <w:r w:rsidR="00AE5133">
        <w:rPr>
          <w:lang w:val="en-US"/>
        </w:rPr>
        <w:t xml:space="preserve"> and chairing</w:t>
      </w:r>
      <w:r w:rsidR="000D15DE">
        <w:rPr>
          <w:lang w:val="en-US"/>
        </w:rPr>
        <w:t xml:space="preserve"> this meeting this evening.</w:t>
      </w:r>
    </w:p>
    <w:p w:rsidR="000D15DE" w:rsidRDefault="000D15DE" w:rsidP="00666AC9">
      <w:pPr>
        <w:numPr>
          <w:ilvl w:val="1"/>
          <w:numId w:val="1"/>
        </w:numPr>
        <w:tabs>
          <w:tab w:val="num" w:pos="1440"/>
        </w:tabs>
        <w:rPr>
          <w:lang w:val="en-US"/>
        </w:rPr>
      </w:pPr>
      <w:r>
        <w:rPr>
          <w:lang w:val="en-US"/>
        </w:rPr>
        <w:t>C: In the</w:t>
      </w:r>
      <w:r w:rsidR="00AB77E1">
        <w:rPr>
          <w:lang w:val="en-US"/>
        </w:rPr>
        <w:t xml:space="preserve"> text proposal for</w:t>
      </w:r>
      <w:r>
        <w:rPr>
          <w:lang w:val="en-US"/>
        </w:rPr>
        <w:t xml:space="preserve"> 5C it says ‘all modern standards are developed using Stage 2”, but excludes any mention to the IETF. This is not true, as they do that work.</w:t>
      </w:r>
    </w:p>
    <w:p w:rsidR="000D15DE" w:rsidRDefault="000D15DE" w:rsidP="00666AC9">
      <w:pPr>
        <w:numPr>
          <w:ilvl w:val="1"/>
          <w:numId w:val="1"/>
        </w:numPr>
        <w:tabs>
          <w:tab w:val="num" w:pos="1440"/>
        </w:tabs>
        <w:rPr>
          <w:lang w:val="en-US"/>
        </w:rPr>
      </w:pPr>
      <w:r>
        <w:rPr>
          <w:lang w:val="en-US"/>
        </w:rPr>
        <w:t>C: OmniRAN appears to be moving to IEEE 802.1, which is a wired group, whereas it had been initiaed by wireless experts. Therefore I have a concern that the final outcome of this project is not what was originally expected.</w:t>
      </w:r>
    </w:p>
    <w:p w:rsidR="005D21D2" w:rsidRPr="00515153" w:rsidRDefault="005D21D2" w:rsidP="005D21D2">
      <w:pPr>
        <w:ind w:left="1080"/>
        <w:rPr>
          <w:lang w:val="en-US"/>
        </w:rPr>
      </w:pPr>
    </w:p>
    <w:p w:rsidR="00255727" w:rsidRPr="005D21D2" w:rsidRDefault="00790D7D" w:rsidP="006C4269">
      <w:pPr>
        <w:numPr>
          <w:ilvl w:val="0"/>
          <w:numId w:val="1"/>
        </w:numPr>
        <w:rPr>
          <w:b/>
          <w:lang w:val="en-US"/>
        </w:rPr>
      </w:pPr>
      <w:r w:rsidRPr="005D21D2">
        <w:rPr>
          <w:b/>
          <w:lang w:val="en-US"/>
        </w:rPr>
        <w:t>Adjourn</w:t>
      </w:r>
    </w:p>
    <w:p w:rsidR="00255727" w:rsidRDefault="00790D7D" w:rsidP="00666AC9">
      <w:pPr>
        <w:numPr>
          <w:ilvl w:val="1"/>
          <w:numId w:val="1"/>
        </w:numPr>
        <w:tabs>
          <w:tab w:val="num" w:pos="1440"/>
        </w:tabs>
        <w:rPr>
          <w:lang w:val="en-US"/>
        </w:rPr>
      </w:pPr>
      <w:r w:rsidRPr="00711413">
        <w:rPr>
          <w:lang w:val="en-US"/>
        </w:rPr>
        <w:t>The session of the OmniRAN EC SG wa</w:t>
      </w:r>
      <w:r w:rsidR="000D15DE">
        <w:rPr>
          <w:lang w:val="en-US"/>
        </w:rPr>
        <w:t>s adjurned by the chair at 21:31</w:t>
      </w:r>
      <w:r w:rsidR="00A7785D">
        <w:rPr>
          <w:lang w:val="en-US"/>
        </w:rPr>
        <w:t xml:space="preserve"> CS</w:t>
      </w:r>
      <w:r w:rsidR="009D7480">
        <w:rPr>
          <w:lang w:val="en-US"/>
        </w:rPr>
        <w:t>T</w:t>
      </w:r>
      <w:r w:rsidRPr="00711413">
        <w:rPr>
          <w:lang w:val="en-US"/>
        </w:rPr>
        <w:t>.</w:t>
      </w:r>
    </w:p>
    <w:p w:rsidR="00824617" w:rsidRDefault="00824617">
      <w:pPr>
        <w:rPr>
          <w:lang w:val="en-US"/>
        </w:rPr>
      </w:pPr>
      <w:r>
        <w:rPr>
          <w:lang w:val="en-US"/>
        </w:rPr>
        <w:br w:type="page"/>
      </w:r>
    </w:p>
    <w:p w:rsidR="00AC2E8B" w:rsidRDefault="00AC2E8B" w:rsidP="002F5AB2">
      <w:pPr>
        <w:rPr>
          <w:lang w:val="en-US"/>
        </w:rPr>
      </w:pPr>
    </w:p>
    <w:bookmarkEnd w:id="1"/>
    <w:bookmarkEnd w:id="2"/>
    <w:p w:rsidR="00824617" w:rsidRPr="005D21D2" w:rsidRDefault="00824617" w:rsidP="00824617">
      <w:pPr>
        <w:numPr>
          <w:ilvl w:val="0"/>
          <w:numId w:val="1"/>
        </w:numPr>
        <w:rPr>
          <w:b/>
          <w:lang w:val="en-US"/>
        </w:rPr>
      </w:pPr>
      <w:r>
        <w:rPr>
          <w:b/>
          <w:lang w:val="en-US"/>
        </w:rPr>
        <w:t>Attendance</w:t>
      </w:r>
    </w:p>
    <w:p w:rsidR="00AC2E8B" w:rsidRDefault="00AC2E8B" w:rsidP="002F5AB2">
      <w:pPr>
        <w:ind w:left="1440"/>
        <w:rPr>
          <w:lang w:val="en-US"/>
        </w:rPr>
      </w:pPr>
    </w:p>
    <w:p w:rsidR="00AC2E8B" w:rsidRDefault="00AC2E8B" w:rsidP="002F5AB2">
      <w:pPr>
        <w:jc w:val="center"/>
        <w:rPr>
          <w:rFonts w:ascii="Calibri" w:hAnsi="Calibri"/>
          <w:color w:val="000000"/>
          <w:sz w:val="21"/>
          <w:szCs w:val="21"/>
        </w:rPr>
      </w:pPr>
    </w:p>
    <w:tbl>
      <w:tblPr>
        <w:tblW w:w="5860" w:type="dxa"/>
        <w:jc w:val="center"/>
        <w:tblCellMar>
          <w:left w:w="0" w:type="dxa"/>
          <w:right w:w="0" w:type="dxa"/>
        </w:tblCellMar>
        <w:tblLook w:val="0420" w:firstRow="1" w:lastRow="0" w:firstColumn="0" w:lastColumn="0" w:noHBand="0" w:noVBand="1"/>
      </w:tblPr>
      <w:tblGrid>
        <w:gridCol w:w="3240"/>
        <w:gridCol w:w="2620"/>
      </w:tblGrid>
      <w:tr w:rsidR="00824617" w:rsidTr="002F5AB2">
        <w:trPr>
          <w:jc w:val="center"/>
        </w:trPr>
        <w:tc>
          <w:tcPr>
            <w:tcW w:w="3240" w:type="dxa"/>
            <w:tcBorders>
              <w:top w:val="single" w:sz="8" w:space="0" w:color="FFFFFF"/>
              <w:left w:val="single" w:sz="8" w:space="0" w:color="FFFFFF"/>
              <w:bottom w:val="single" w:sz="24" w:space="0" w:color="FFFFFF"/>
              <w:right w:val="single" w:sz="8" w:space="0" w:color="FFFFFF"/>
            </w:tcBorders>
            <w:shd w:val="clear" w:color="auto" w:fill="4F81BD"/>
            <w:tcMar>
              <w:top w:w="57" w:type="dxa"/>
              <w:left w:w="144" w:type="dxa"/>
              <w:bottom w:w="57" w:type="dxa"/>
              <w:right w:w="144" w:type="dxa"/>
            </w:tcMar>
            <w:hideMark/>
          </w:tcPr>
          <w:p w:rsidR="00AC2E8B" w:rsidRPr="002F5AB2" w:rsidRDefault="00C92CE7" w:rsidP="002F5AB2">
            <w:pPr>
              <w:pStyle w:val="NormalWeb"/>
              <w:spacing w:before="0" w:beforeAutospacing="0" w:after="0" w:afterAutospacing="0"/>
              <w:jc w:val="center"/>
              <w:rPr>
                <w:rFonts w:asciiTheme="minorHAnsi" w:hAnsiTheme="minorHAnsi" w:cs="Arial"/>
                <w:szCs w:val="28"/>
              </w:rPr>
            </w:pPr>
            <w:r>
              <w:rPr>
                <w:rFonts w:asciiTheme="minorHAnsi" w:hAnsiTheme="minorHAnsi" w:cs="Arial"/>
                <w:b/>
                <w:bCs/>
                <w:color w:val="000000" w:themeColor="text1"/>
                <w:kern w:val="24"/>
                <w:szCs w:val="28"/>
                <w:lang w:val="en-US"/>
              </w:rPr>
              <w:t>Name</w:t>
            </w:r>
          </w:p>
        </w:tc>
        <w:tc>
          <w:tcPr>
            <w:tcW w:w="2620" w:type="dxa"/>
            <w:tcBorders>
              <w:top w:val="single" w:sz="8" w:space="0" w:color="FFFFFF"/>
              <w:left w:val="single" w:sz="8" w:space="0" w:color="FFFFFF"/>
              <w:bottom w:val="single" w:sz="24" w:space="0" w:color="FFFFFF"/>
              <w:right w:val="single" w:sz="8" w:space="0" w:color="FFFFFF"/>
            </w:tcBorders>
            <w:shd w:val="clear" w:color="auto" w:fill="4F81BD"/>
            <w:tcMar>
              <w:top w:w="57" w:type="dxa"/>
              <w:left w:w="144" w:type="dxa"/>
              <w:bottom w:w="57" w:type="dxa"/>
              <w:right w:w="144" w:type="dxa"/>
            </w:tcMar>
            <w:hideMark/>
          </w:tcPr>
          <w:p w:rsidR="00AC2E8B" w:rsidRPr="002F5AB2" w:rsidRDefault="00C92CE7" w:rsidP="002F5AB2">
            <w:pPr>
              <w:pStyle w:val="NormalWeb"/>
              <w:spacing w:before="0" w:beforeAutospacing="0" w:after="0" w:afterAutospacing="0"/>
              <w:jc w:val="center"/>
              <w:rPr>
                <w:rFonts w:asciiTheme="minorHAnsi" w:hAnsiTheme="minorHAnsi" w:cs="Arial"/>
                <w:szCs w:val="28"/>
              </w:rPr>
            </w:pPr>
            <w:r>
              <w:rPr>
                <w:rFonts w:asciiTheme="minorHAnsi" w:hAnsiTheme="minorHAnsi" w:cs="Arial"/>
                <w:b/>
                <w:bCs/>
                <w:color w:val="000000" w:themeColor="text1"/>
                <w:kern w:val="24"/>
                <w:szCs w:val="28"/>
                <w:lang w:val="en-US"/>
              </w:rPr>
              <w:t>Affiliation</w:t>
            </w:r>
          </w:p>
        </w:tc>
      </w:tr>
      <w:tr w:rsidR="00C92CE7" w:rsidTr="002F5AB2">
        <w:trPr>
          <w:jc w:val="center"/>
        </w:trPr>
        <w:tc>
          <w:tcPr>
            <w:tcW w:w="3240"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57" w:type="dxa"/>
              <w:left w:w="144" w:type="dxa"/>
              <w:bottom w:w="57" w:type="dxa"/>
              <w:right w:w="144" w:type="dxa"/>
            </w:tcMar>
            <w:hideMark/>
          </w:tcPr>
          <w:p w:rsidR="00C92CE7" w:rsidRPr="002F5AB2" w:rsidRDefault="00AC2E8B">
            <w:pPr>
              <w:pStyle w:val="NormalWeb"/>
              <w:spacing w:before="0" w:beforeAutospacing="0" w:after="0" w:afterAutospacing="0"/>
              <w:jc w:val="center"/>
              <w:rPr>
                <w:rFonts w:asciiTheme="minorHAnsi" w:hAnsiTheme="minorHAnsi" w:cs="Arial"/>
                <w:bCs/>
                <w:color w:val="000000" w:themeColor="text1"/>
                <w:kern w:val="24"/>
                <w:szCs w:val="28"/>
                <w:lang w:val="en-US"/>
              </w:rPr>
            </w:pPr>
            <w:r w:rsidRPr="002F5AB2">
              <w:rPr>
                <w:rFonts w:asciiTheme="minorHAnsi" w:hAnsiTheme="minorHAnsi" w:cs="Arial"/>
                <w:bCs/>
                <w:color w:val="000000" w:themeColor="text1"/>
                <w:kern w:val="24"/>
                <w:szCs w:val="28"/>
                <w:lang w:val="en-US"/>
              </w:rPr>
              <w:t>Max Riegel (by phone)</w:t>
            </w:r>
          </w:p>
        </w:tc>
        <w:tc>
          <w:tcPr>
            <w:tcW w:w="2620"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57" w:type="dxa"/>
              <w:left w:w="144" w:type="dxa"/>
              <w:bottom w:w="57" w:type="dxa"/>
              <w:right w:w="144" w:type="dxa"/>
            </w:tcMar>
            <w:hideMark/>
          </w:tcPr>
          <w:p w:rsidR="00C92CE7" w:rsidRPr="002F5AB2" w:rsidRDefault="00AC2E8B">
            <w:pPr>
              <w:pStyle w:val="NormalWeb"/>
              <w:spacing w:before="0" w:beforeAutospacing="0" w:after="0" w:afterAutospacing="0"/>
              <w:jc w:val="center"/>
              <w:rPr>
                <w:rFonts w:asciiTheme="minorHAnsi" w:hAnsiTheme="minorHAnsi" w:cs="Arial"/>
                <w:bCs/>
                <w:color w:val="000000" w:themeColor="text1"/>
                <w:kern w:val="24"/>
                <w:szCs w:val="28"/>
                <w:lang w:val="en-US"/>
              </w:rPr>
            </w:pPr>
            <w:r w:rsidRPr="002F5AB2">
              <w:rPr>
                <w:rFonts w:asciiTheme="minorHAnsi" w:hAnsiTheme="minorHAnsi" w:cs="Arial"/>
                <w:bCs/>
                <w:color w:val="000000" w:themeColor="text1"/>
                <w:kern w:val="24"/>
                <w:szCs w:val="28"/>
                <w:lang w:val="en-US"/>
              </w:rPr>
              <w:t>NSN</w:t>
            </w:r>
          </w:p>
        </w:tc>
      </w:tr>
      <w:tr w:rsidR="00824617" w:rsidTr="002F5AB2">
        <w:trPr>
          <w:jc w:val="center"/>
        </w:trPr>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Michael</w:t>
            </w:r>
            <w:r w:rsidRPr="002F5AB2">
              <w:rPr>
                <w:rFonts w:asciiTheme="minorHAnsi" w:hAnsiTheme="minorHAnsi"/>
                <w:szCs w:val="28"/>
              </w:rPr>
              <w:t xml:space="preserve"> Montemurro</w:t>
            </w:r>
          </w:p>
        </w:tc>
        <w:tc>
          <w:tcPr>
            <w:tcW w:w="2620" w:type="dxa"/>
            <w:tcBorders>
              <w:top w:val="single" w:sz="24" w:space="0" w:color="FFFFFF"/>
              <w:left w:val="single" w:sz="8" w:space="0" w:color="FFFFFF"/>
              <w:bottom w:val="single" w:sz="8" w:space="0" w:color="FFFFFF"/>
              <w:right w:val="single" w:sz="8" w:space="0" w:color="FFFFFF"/>
            </w:tcBorders>
            <w:shd w:val="clear" w:color="auto" w:fill="D0D8E8"/>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BlackBerry</w:t>
            </w:r>
          </w:p>
        </w:tc>
      </w:tr>
      <w:tr w:rsidR="00824617" w:rsidTr="002F5AB2">
        <w:trPr>
          <w:jc w:val="center"/>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Stephen McCann</w:t>
            </w:r>
          </w:p>
        </w:tc>
        <w:tc>
          <w:tcPr>
            <w:tcW w:w="2620" w:type="dxa"/>
            <w:tcBorders>
              <w:top w:val="single" w:sz="8" w:space="0" w:color="FFFFFF"/>
              <w:left w:val="single" w:sz="8" w:space="0" w:color="FFFFFF"/>
              <w:bottom w:val="single" w:sz="8" w:space="0" w:color="FFFFFF"/>
              <w:right w:val="single" w:sz="8" w:space="0" w:color="FFFFFF"/>
            </w:tcBorders>
            <w:shd w:val="clear" w:color="auto" w:fill="E9EDF4"/>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BlackBerry</w:t>
            </w:r>
          </w:p>
        </w:tc>
      </w:tr>
      <w:tr w:rsidR="00824617" w:rsidTr="002F5AB2">
        <w:trPr>
          <w:jc w:val="center"/>
        </w:trPr>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Mark Hamilton</w:t>
            </w:r>
          </w:p>
        </w:tc>
        <w:tc>
          <w:tcPr>
            <w:tcW w:w="2620" w:type="dxa"/>
            <w:tcBorders>
              <w:top w:val="single" w:sz="8" w:space="0" w:color="FFFFFF"/>
              <w:left w:val="single" w:sz="8" w:space="0" w:color="FFFFFF"/>
              <w:bottom w:val="single" w:sz="8" w:space="0" w:color="FFFFFF"/>
              <w:right w:val="single" w:sz="8" w:space="0" w:color="FFFFFF"/>
            </w:tcBorders>
            <w:shd w:val="clear" w:color="auto" w:fill="D0D8E8"/>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Spectralink</w:t>
            </w:r>
          </w:p>
        </w:tc>
      </w:tr>
      <w:tr w:rsidR="00824617" w:rsidTr="002F5AB2">
        <w:trPr>
          <w:jc w:val="center"/>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Charlie Perkins</w:t>
            </w:r>
          </w:p>
        </w:tc>
        <w:tc>
          <w:tcPr>
            <w:tcW w:w="2620" w:type="dxa"/>
            <w:tcBorders>
              <w:top w:val="single" w:sz="8" w:space="0" w:color="FFFFFF"/>
              <w:left w:val="single" w:sz="8" w:space="0" w:color="FFFFFF"/>
              <w:bottom w:val="single" w:sz="8" w:space="0" w:color="FFFFFF"/>
              <w:right w:val="single" w:sz="8" w:space="0" w:color="FFFFFF"/>
            </w:tcBorders>
            <w:shd w:val="clear" w:color="auto" w:fill="E9EDF4"/>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Futurewei</w:t>
            </w:r>
          </w:p>
        </w:tc>
      </w:tr>
      <w:tr w:rsidR="00824617" w:rsidTr="002F5AB2">
        <w:trPr>
          <w:jc w:val="center"/>
        </w:trPr>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Yong Gang Fang</w:t>
            </w:r>
          </w:p>
        </w:tc>
        <w:tc>
          <w:tcPr>
            <w:tcW w:w="2620" w:type="dxa"/>
            <w:tcBorders>
              <w:top w:val="single" w:sz="8" w:space="0" w:color="FFFFFF"/>
              <w:left w:val="single" w:sz="8" w:space="0" w:color="FFFFFF"/>
              <w:bottom w:val="single" w:sz="8" w:space="0" w:color="FFFFFF"/>
              <w:right w:val="single" w:sz="8" w:space="0" w:color="FFFFFF"/>
            </w:tcBorders>
            <w:shd w:val="clear" w:color="auto" w:fill="D0D8E8"/>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ZTE</w:t>
            </w:r>
          </w:p>
        </w:tc>
      </w:tr>
      <w:tr w:rsidR="00824617" w:rsidTr="002F5AB2">
        <w:trPr>
          <w:jc w:val="center"/>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Dick Roy</w:t>
            </w:r>
          </w:p>
        </w:tc>
        <w:tc>
          <w:tcPr>
            <w:tcW w:w="2620" w:type="dxa"/>
            <w:tcBorders>
              <w:top w:val="single" w:sz="8" w:space="0" w:color="FFFFFF"/>
              <w:left w:val="single" w:sz="8" w:space="0" w:color="FFFFFF"/>
              <w:bottom w:val="single" w:sz="8" w:space="0" w:color="FFFFFF"/>
              <w:right w:val="single" w:sz="8" w:space="0" w:color="FFFFFF"/>
            </w:tcBorders>
            <w:shd w:val="clear" w:color="auto" w:fill="E9EDF4"/>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SRA</w:t>
            </w:r>
          </w:p>
        </w:tc>
      </w:tr>
      <w:tr w:rsidR="00824617" w:rsidTr="002F5AB2">
        <w:trPr>
          <w:jc w:val="center"/>
        </w:trPr>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Hyeong</w:t>
            </w:r>
            <w:r w:rsidRPr="002F5AB2">
              <w:rPr>
                <w:rFonts w:asciiTheme="minorHAnsi" w:hAnsiTheme="minorHAnsi"/>
                <w:szCs w:val="28"/>
              </w:rPr>
              <w:t xml:space="preserve"> Ho Lee</w:t>
            </w:r>
          </w:p>
        </w:tc>
        <w:tc>
          <w:tcPr>
            <w:tcW w:w="2620" w:type="dxa"/>
            <w:tcBorders>
              <w:top w:val="single" w:sz="8" w:space="0" w:color="FFFFFF"/>
              <w:left w:val="single" w:sz="8" w:space="0" w:color="FFFFFF"/>
              <w:bottom w:val="single" w:sz="8" w:space="0" w:color="FFFFFF"/>
              <w:right w:val="single" w:sz="8" w:space="0" w:color="FFFFFF"/>
            </w:tcBorders>
            <w:shd w:val="clear" w:color="auto" w:fill="D0D8E8"/>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ETRI</w:t>
            </w:r>
          </w:p>
        </w:tc>
      </w:tr>
      <w:tr w:rsidR="00824617" w:rsidTr="002F5AB2">
        <w:trPr>
          <w:jc w:val="center"/>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Hyunho</w:t>
            </w:r>
            <w:r w:rsidRPr="002F5AB2">
              <w:rPr>
                <w:rFonts w:asciiTheme="minorHAnsi" w:hAnsiTheme="minorHAnsi"/>
                <w:szCs w:val="28"/>
              </w:rPr>
              <w:t xml:space="preserve"> Park</w:t>
            </w:r>
          </w:p>
        </w:tc>
        <w:tc>
          <w:tcPr>
            <w:tcW w:w="2620" w:type="dxa"/>
            <w:tcBorders>
              <w:top w:val="single" w:sz="8" w:space="0" w:color="FFFFFF"/>
              <w:left w:val="single" w:sz="8" w:space="0" w:color="FFFFFF"/>
              <w:bottom w:val="single" w:sz="8" w:space="0" w:color="FFFFFF"/>
              <w:right w:val="single" w:sz="8" w:space="0" w:color="FFFFFF"/>
            </w:tcBorders>
            <w:shd w:val="clear" w:color="auto" w:fill="E9EDF4"/>
            <w:tcMar>
              <w:top w:w="57" w:type="dxa"/>
              <w:left w:w="144" w:type="dxa"/>
              <w:bottom w:w="57" w:type="dxa"/>
              <w:right w:w="144" w:type="dxa"/>
            </w:tcMar>
            <w:hideMark/>
          </w:tcPr>
          <w:p w:rsidR="00AC2E8B" w:rsidRPr="002F5AB2" w:rsidRDefault="00AC2E8B" w:rsidP="002F5AB2">
            <w:pPr>
              <w:pStyle w:val="NormalWeb"/>
              <w:spacing w:before="0" w:beforeAutospacing="0" w:after="0" w:afterAutospacing="0"/>
              <w:jc w:val="center"/>
              <w:rPr>
                <w:rFonts w:asciiTheme="minorHAnsi" w:hAnsiTheme="minorHAnsi" w:cs="Arial"/>
                <w:szCs w:val="28"/>
              </w:rPr>
            </w:pPr>
            <w:r w:rsidRPr="002F5AB2">
              <w:rPr>
                <w:rFonts w:asciiTheme="minorHAnsi" w:hAnsiTheme="minorHAnsi" w:cs="Arial"/>
                <w:color w:val="000000" w:themeColor="text1"/>
                <w:kern w:val="24"/>
                <w:szCs w:val="28"/>
                <w:lang w:val="en-US"/>
              </w:rPr>
              <w:t>ETRI</w:t>
            </w:r>
          </w:p>
        </w:tc>
      </w:tr>
    </w:tbl>
    <w:p w:rsidR="00AC2E8B" w:rsidRDefault="00AC2E8B" w:rsidP="002F5AB2">
      <w:pPr>
        <w:jc w:val="center"/>
        <w:rPr>
          <w:rFonts w:ascii="Calibri" w:hAnsi="Calibri"/>
          <w:vanish/>
          <w:color w:val="000000"/>
          <w:sz w:val="21"/>
          <w:szCs w:val="21"/>
        </w:rPr>
      </w:pPr>
    </w:p>
    <w:tbl>
      <w:tblPr>
        <w:tblW w:w="5860" w:type="dxa"/>
        <w:tblLook w:val="0420" w:firstRow="1" w:lastRow="0" w:firstColumn="0" w:lastColumn="0" w:noHBand="0" w:noVBand="1"/>
      </w:tblPr>
      <w:tblGrid>
        <w:gridCol w:w="5860"/>
      </w:tblGrid>
      <w:tr w:rsidR="00824617" w:rsidTr="00824617">
        <w:tc>
          <w:tcPr>
            <w:tcW w:w="0" w:type="auto"/>
            <w:tcMar>
              <w:top w:w="0" w:type="dxa"/>
              <w:left w:w="0" w:type="dxa"/>
              <w:bottom w:w="0" w:type="dxa"/>
              <w:right w:w="0" w:type="dxa"/>
            </w:tcMar>
            <w:vAlign w:val="bottom"/>
            <w:hideMark/>
          </w:tcPr>
          <w:p w:rsidR="00AC2E8B" w:rsidRDefault="00AC2E8B" w:rsidP="002F5AB2">
            <w:pPr>
              <w:jc w:val="center"/>
              <w:rPr>
                <w:sz w:val="20"/>
              </w:rPr>
            </w:pPr>
          </w:p>
        </w:tc>
      </w:tr>
    </w:tbl>
    <w:p w:rsidR="00AC2E8B" w:rsidRDefault="00AC2E8B" w:rsidP="002F5AB2">
      <w:pPr>
        <w:jc w:val="center"/>
        <w:rPr>
          <w:sz w:val="24"/>
          <w:szCs w:val="24"/>
        </w:rPr>
      </w:pPr>
    </w:p>
    <w:p w:rsidR="00515153" w:rsidRDefault="00515153" w:rsidP="00C458FF">
      <w:pPr>
        <w:rPr>
          <w:lang w:val="en-US"/>
        </w:rPr>
      </w:pPr>
    </w:p>
    <w:sectPr w:rsidR="00515153" w:rsidSect="00227464">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2F9" w:rsidRDefault="003C42F9">
      <w:r>
        <w:separator/>
      </w:r>
    </w:p>
  </w:endnote>
  <w:endnote w:type="continuationSeparator" w:id="0">
    <w:p w:rsidR="003C42F9" w:rsidRDefault="003C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71" w:rsidRPr="00A76E89" w:rsidRDefault="003C42F9">
    <w:pPr>
      <w:pStyle w:val="Footer"/>
      <w:tabs>
        <w:tab w:val="clear" w:pos="6480"/>
        <w:tab w:val="center" w:pos="4680"/>
        <w:tab w:val="right" w:pos="9360"/>
      </w:tabs>
      <w:rPr>
        <w:sz w:val="18"/>
        <w:lang w:val="es-MX"/>
      </w:rPr>
    </w:pPr>
    <w:r>
      <w:fldChar w:fldCharType="begin"/>
    </w:r>
    <w:r>
      <w:instrText xml:space="preserve"> SUBJECT  \* MERGEFORMAT </w:instrText>
    </w:r>
    <w:r>
      <w:fldChar w:fldCharType="separate"/>
    </w:r>
    <w:r w:rsidR="00BA1771" w:rsidRPr="00A76E89">
      <w:rPr>
        <w:lang w:val="es-MX"/>
      </w:rPr>
      <w:t>Minutes</w:t>
    </w:r>
    <w:r>
      <w:rPr>
        <w:lang w:val="es-MX"/>
      </w:rPr>
      <w:fldChar w:fldCharType="end"/>
    </w:r>
    <w:r w:rsidR="00BA1771" w:rsidRPr="00A76E89">
      <w:rPr>
        <w:lang w:val="es-MX"/>
      </w:rPr>
      <w:tab/>
      <w:t xml:space="preserve">Page </w:t>
    </w:r>
    <w:r w:rsidR="00AC2E8B">
      <w:fldChar w:fldCharType="begin"/>
    </w:r>
    <w:r w:rsidR="00BA1771" w:rsidRPr="00A76E89">
      <w:rPr>
        <w:lang w:val="es-MX"/>
      </w:rPr>
      <w:instrText xml:space="preserve">page </w:instrText>
    </w:r>
    <w:r w:rsidR="00AC2E8B">
      <w:fldChar w:fldCharType="separate"/>
    </w:r>
    <w:r w:rsidR="002F5AB2">
      <w:rPr>
        <w:noProof/>
        <w:lang w:val="es-MX"/>
      </w:rPr>
      <w:t>1</w:t>
    </w:r>
    <w:r w:rsidR="00AC2E8B">
      <w:fldChar w:fldCharType="end"/>
    </w:r>
    <w:r w:rsidR="00BA1771" w:rsidRPr="00A76E89">
      <w:rPr>
        <w:lang w:val="es-MX"/>
      </w:rPr>
      <w:tab/>
    </w:r>
    <w:r w:rsidR="00AE4AD9">
      <w:rPr>
        <w:sz w:val="18"/>
        <w:lang w:val="es-MX"/>
      </w:rPr>
      <w:t>Stephen McCann, BlackBerry</w:t>
    </w:r>
  </w:p>
  <w:p w:rsidR="00BA1771" w:rsidRPr="00A76E89" w:rsidRDefault="00BA1771">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2F9" w:rsidRDefault="003C42F9">
      <w:r>
        <w:separator/>
      </w:r>
    </w:p>
  </w:footnote>
  <w:footnote w:type="continuationSeparator" w:id="0">
    <w:p w:rsidR="003C42F9" w:rsidRDefault="003C4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71" w:rsidRDefault="00AE4AD9">
    <w:pPr>
      <w:pStyle w:val="Header"/>
      <w:tabs>
        <w:tab w:val="clear" w:pos="6480"/>
        <w:tab w:val="center" w:pos="4680"/>
        <w:tab w:val="right" w:pos="9360"/>
      </w:tabs>
    </w:pPr>
    <w:r>
      <w:t>September</w:t>
    </w:r>
    <w:r w:rsidR="00BA1771">
      <w:t xml:space="preserve"> 2013</w:t>
    </w:r>
    <w:r w:rsidR="00BA1771">
      <w:tab/>
    </w:r>
    <w:r w:rsidR="00BA1771">
      <w:tab/>
    </w:r>
    <w:r w:rsidR="003C42F9">
      <w:fldChar w:fldCharType="begin"/>
    </w:r>
    <w:r w:rsidR="003C42F9">
      <w:instrText xml:space="preserve"> TITLE  \* MERGEFORMAT </w:instrText>
    </w:r>
    <w:r w:rsidR="003C42F9">
      <w:fldChar w:fldCharType="separate"/>
    </w:r>
    <w:r w:rsidR="00865D79">
      <w:t>omniran-13-007</w:t>
    </w:r>
    <w:r w:rsidR="009814DF">
      <w:t>1</w:t>
    </w:r>
    <w:r w:rsidR="00BA1771">
      <w:t>-00</w:t>
    </w:r>
    <w:r w:rsidR="003C42F9">
      <w:fldChar w:fldCharType="end"/>
    </w:r>
    <w:r w:rsidR="00BA1771">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C1A"/>
    <w:multiLevelType w:val="hybridMultilevel"/>
    <w:tmpl w:val="F036E4AE"/>
    <w:lvl w:ilvl="0" w:tplc="A0A0A7CC">
      <w:start w:val="1"/>
      <w:numFmt w:val="bullet"/>
      <w:lvlText w:val="•"/>
      <w:lvlJc w:val="left"/>
      <w:pPr>
        <w:tabs>
          <w:tab w:val="num" w:pos="720"/>
        </w:tabs>
        <w:ind w:left="720" w:hanging="360"/>
      </w:pPr>
      <w:rPr>
        <w:rFonts w:ascii="Times New Roman" w:hAnsi="Times New Roman" w:hint="default"/>
      </w:rPr>
    </w:lvl>
    <w:lvl w:ilvl="1" w:tplc="EF04FA7C">
      <w:start w:val="1768"/>
      <w:numFmt w:val="bullet"/>
      <w:lvlText w:val="–"/>
      <w:lvlJc w:val="left"/>
      <w:pPr>
        <w:tabs>
          <w:tab w:val="num" w:pos="1440"/>
        </w:tabs>
        <w:ind w:left="1440" w:hanging="360"/>
      </w:pPr>
      <w:rPr>
        <w:rFonts w:ascii="Times New Roman" w:hAnsi="Times New Roman" w:hint="default"/>
      </w:rPr>
    </w:lvl>
    <w:lvl w:ilvl="2" w:tplc="0978B7D4">
      <w:start w:val="1768"/>
      <w:numFmt w:val="bullet"/>
      <w:lvlText w:val="•"/>
      <w:lvlJc w:val="left"/>
      <w:pPr>
        <w:tabs>
          <w:tab w:val="num" w:pos="2160"/>
        </w:tabs>
        <w:ind w:left="2160" w:hanging="360"/>
      </w:pPr>
      <w:rPr>
        <w:rFonts w:ascii="Times New Roman" w:hAnsi="Times New Roman" w:hint="default"/>
      </w:rPr>
    </w:lvl>
    <w:lvl w:ilvl="3" w:tplc="E71A6278">
      <w:start w:val="1768"/>
      <w:numFmt w:val="bullet"/>
      <w:lvlText w:val="–"/>
      <w:lvlJc w:val="left"/>
      <w:pPr>
        <w:tabs>
          <w:tab w:val="num" w:pos="2880"/>
        </w:tabs>
        <w:ind w:left="2880" w:hanging="360"/>
      </w:pPr>
      <w:rPr>
        <w:rFonts w:ascii="Times New Roman" w:hAnsi="Times New Roman" w:hint="default"/>
      </w:rPr>
    </w:lvl>
    <w:lvl w:ilvl="4" w:tplc="F7DC3A3E" w:tentative="1">
      <w:start w:val="1"/>
      <w:numFmt w:val="bullet"/>
      <w:lvlText w:val="•"/>
      <w:lvlJc w:val="left"/>
      <w:pPr>
        <w:tabs>
          <w:tab w:val="num" w:pos="3600"/>
        </w:tabs>
        <w:ind w:left="3600" w:hanging="360"/>
      </w:pPr>
      <w:rPr>
        <w:rFonts w:ascii="Times New Roman" w:hAnsi="Times New Roman" w:hint="default"/>
      </w:rPr>
    </w:lvl>
    <w:lvl w:ilvl="5" w:tplc="CAF250F0" w:tentative="1">
      <w:start w:val="1"/>
      <w:numFmt w:val="bullet"/>
      <w:lvlText w:val="•"/>
      <w:lvlJc w:val="left"/>
      <w:pPr>
        <w:tabs>
          <w:tab w:val="num" w:pos="4320"/>
        </w:tabs>
        <w:ind w:left="4320" w:hanging="360"/>
      </w:pPr>
      <w:rPr>
        <w:rFonts w:ascii="Times New Roman" w:hAnsi="Times New Roman" w:hint="default"/>
      </w:rPr>
    </w:lvl>
    <w:lvl w:ilvl="6" w:tplc="794E3308" w:tentative="1">
      <w:start w:val="1"/>
      <w:numFmt w:val="bullet"/>
      <w:lvlText w:val="•"/>
      <w:lvlJc w:val="left"/>
      <w:pPr>
        <w:tabs>
          <w:tab w:val="num" w:pos="5040"/>
        </w:tabs>
        <w:ind w:left="5040" w:hanging="360"/>
      </w:pPr>
      <w:rPr>
        <w:rFonts w:ascii="Times New Roman" w:hAnsi="Times New Roman" w:hint="default"/>
      </w:rPr>
    </w:lvl>
    <w:lvl w:ilvl="7" w:tplc="2D1A8808" w:tentative="1">
      <w:start w:val="1"/>
      <w:numFmt w:val="bullet"/>
      <w:lvlText w:val="•"/>
      <w:lvlJc w:val="left"/>
      <w:pPr>
        <w:tabs>
          <w:tab w:val="num" w:pos="5760"/>
        </w:tabs>
        <w:ind w:left="5760" w:hanging="360"/>
      </w:pPr>
      <w:rPr>
        <w:rFonts w:ascii="Times New Roman" w:hAnsi="Times New Roman" w:hint="default"/>
      </w:rPr>
    </w:lvl>
    <w:lvl w:ilvl="8" w:tplc="155E3F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9D403A"/>
    <w:multiLevelType w:val="hybridMultilevel"/>
    <w:tmpl w:val="707C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24B90"/>
    <w:multiLevelType w:val="hybridMultilevel"/>
    <w:tmpl w:val="F340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262A8"/>
    <w:multiLevelType w:val="hybridMultilevel"/>
    <w:tmpl w:val="3170107E"/>
    <w:lvl w:ilvl="0" w:tplc="26D895DA">
      <w:start w:val="1"/>
      <w:numFmt w:val="bullet"/>
      <w:lvlText w:val="•"/>
      <w:lvlJc w:val="left"/>
      <w:pPr>
        <w:tabs>
          <w:tab w:val="num" w:pos="720"/>
        </w:tabs>
        <w:ind w:left="720" w:hanging="360"/>
      </w:pPr>
      <w:rPr>
        <w:rFonts w:ascii="Times New Roman" w:hAnsi="Times New Roman" w:hint="default"/>
      </w:rPr>
    </w:lvl>
    <w:lvl w:ilvl="1" w:tplc="4A2C0B34">
      <w:start w:val="1376"/>
      <w:numFmt w:val="bullet"/>
      <w:lvlText w:val="–"/>
      <w:lvlJc w:val="left"/>
      <w:pPr>
        <w:tabs>
          <w:tab w:val="num" w:pos="1440"/>
        </w:tabs>
        <w:ind w:left="1440" w:hanging="360"/>
      </w:pPr>
      <w:rPr>
        <w:rFonts w:ascii="Times New Roman" w:hAnsi="Times New Roman" w:hint="default"/>
      </w:rPr>
    </w:lvl>
    <w:lvl w:ilvl="2" w:tplc="0BFACD46" w:tentative="1">
      <w:start w:val="1"/>
      <w:numFmt w:val="bullet"/>
      <w:lvlText w:val="•"/>
      <w:lvlJc w:val="left"/>
      <w:pPr>
        <w:tabs>
          <w:tab w:val="num" w:pos="2160"/>
        </w:tabs>
        <w:ind w:left="2160" w:hanging="360"/>
      </w:pPr>
      <w:rPr>
        <w:rFonts w:ascii="Times New Roman" w:hAnsi="Times New Roman" w:hint="default"/>
      </w:rPr>
    </w:lvl>
    <w:lvl w:ilvl="3" w:tplc="ADD8E4D8" w:tentative="1">
      <w:start w:val="1"/>
      <w:numFmt w:val="bullet"/>
      <w:lvlText w:val="•"/>
      <w:lvlJc w:val="left"/>
      <w:pPr>
        <w:tabs>
          <w:tab w:val="num" w:pos="2880"/>
        </w:tabs>
        <w:ind w:left="2880" w:hanging="360"/>
      </w:pPr>
      <w:rPr>
        <w:rFonts w:ascii="Times New Roman" w:hAnsi="Times New Roman" w:hint="default"/>
      </w:rPr>
    </w:lvl>
    <w:lvl w:ilvl="4" w:tplc="DC0AF7A2" w:tentative="1">
      <w:start w:val="1"/>
      <w:numFmt w:val="bullet"/>
      <w:lvlText w:val="•"/>
      <w:lvlJc w:val="left"/>
      <w:pPr>
        <w:tabs>
          <w:tab w:val="num" w:pos="3600"/>
        </w:tabs>
        <w:ind w:left="3600" w:hanging="360"/>
      </w:pPr>
      <w:rPr>
        <w:rFonts w:ascii="Times New Roman" w:hAnsi="Times New Roman" w:hint="default"/>
      </w:rPr>
    </w:lvl>
    <w:lvl w:ilvl="5" w:tplc="A8B83172" w:tentative="1">
      <w:start w:val="1"/>
      <w:numFmt w:val="bullet"/>
      <w:lvlText w:val="•"/>
      <w:lvlJc w:val="left"/>
      <w:pPr>
        <w:tabs>
          <w:tab w:val="num" w:pos="4320"/>
        </w:tabs>
        <w:ind w:left="4320" w:hanging="360"/>
      </w:pPr>
      <w:rPr>
        <w:rFonts w:ascii="Times New Roman" w:hAnsi="Times New Roman" w:hint="default"/>
      </w:rPr>
    </w:lvl>
    <w:lvl w:ilvl="6" w:tplc="39306054" w:tentative="1">
      <w:start w:val="1"/>
      <w:numFmt w:val="bullet"/>
      <w:lvlText w:val="•"/>
      <w:lvlJc w:val="left"/>
      <w:pPr>
        <w:tabs>
          <w:tab w:val="num" w:pos="5040"/>
        </w:tabs>
        <w:ind w:left="5040" w:hanging="360"/>
      </w:pPr>
      <w:rPr>
        <w:rFonts w:ascii="Times New Roman" w:hAnsi="Times New Roman" w:hint="default"/>
      </w:rPr>
    </w:lvl>
    <w:lvl w:ilvl="7" w:tplc="010A3946" w:tentative="1">
      <w:start w:val="1"/>
      <w:numFmt w:val="bullet"/>
      <w:lvlText w:val="•"/>
      <w:lvlJc w:val="left"/>
      <w:pPr>
        <w:tabs>
          <w:tab w:val="num" w:pos="5760"/>
        </w:tabs>
        <w:ind w:left="5760" w:hanging="360"/>
      </w:pPr>
      <w:rPr>
        <w:rFonts w:ascii="Times New Roman" w:hAnsi="Times New Roman" w:hint="default"/>
      </w:rPr>
    </w:lvl>
    <w:lvl w:ilvl="8" w:tplc="9012A32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C048B4"/>
    <w:multiLevelType w:val="hybridMultilevel"/>
    <w:tmpl w:val="CFC8A79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862AD"/>
    <w:multiLevelType w:val="hybridMultilevel"/>
    <w:tmpl w:val="C77089DE"/>
    <w:lvl w:ilvl="0" w:tplc="A194314E">
      <w:start w:val="1"/>
      <w:numFmt w:val="bullet"/>
      <w:lvlText w:val="•"/>
      <w:lvlJc w:val="left"/>
      <w:pPr>
        <w:tabs>
          <w:tab w:val="num" w:pos="720"/>
        </w:tabs>
        <w:ind w:left="720" w:hanging="360"/>
      </w:pPr>
      <w:rPr>
        <w:rFonts w:ascii="Times New Roman" w:hAnsi="Times New Roman" w:hint="default"/>
      </w:rPr>
    </w:lvl>
    <w:lvl w:ilvl="1" w:tplc="EE1E99DA">
      <w:start w:val="1768"/>
      <w:numFmt w:val="bullet"/>
      <w:lvlText w:val="–"/>
      <w:lvlJc w:val="left"/>
      <w:pPr>
        <w:tabs>
          <w:tab w:val="num" w:pos="1440"/>
        </w:tabs>
        <w:ind w:left="1440" w:hanging="360"/>
      </w:pPr>
      <w:rPr>
        <w:rFonts w:ascii="Times New Roman" w:hAnsi="Times New Roman" w:hint="default"/>
      </w:rPr>
    </w:lvl>
    <w:lvl w:ilvl="2" w:tplc="B3287C92">
      <w:start w:val="1768"/>
      <w:numFmt w:val="bullet"/>
      <w:lvlText w:val="•"/>
      <w:lvlJc w:val="left"/>
      <w:pPr>
        <w:tabs>
          <w:tab w:val="num" w:pos="2160"/>
        </w:tabs>
        <w:ind w:left="2160" w:hanging="360"/>
      </w:pPr>
      <w:rPr>
        <w:rFonts w:ascii="Times New Roman" w:hAnsi="Times New Roman" w:hint="default"/>
      </w:rPr>
    </w:lvl>
    <w:lvl w:ilvl="3" w:tplc="6812D43E" w:tentative="1">
      <w:start w:val="1"/>
      <w:numFmt w:val="bullet"/>
      <w:lvlText w:val="•"/>
      <w:lvlJc w:val="left"/>
      <w:pPr>
        <w:tabs>
          <w:tab w:val="num" w:pos="2880"/>
        </w:tabs>
        <w:ind w:left="2880" w:hanging="360"/>
      </w:pPr>
      <w:rPr>
        <w:rFonts w:ascii="Times New Roman" w:hAnsi="Times New Roman" w:hint="default"/>
      </w:rPr>
    </w:lvl>
    <w:lvl w:ilvl="4" w:tplc="EC96E29E" w:tentative="1">
      <w:start w:val="1"/>
      <w:numFmt w:val="bullet"/>
      <w:lvlText w:val="•"/>
      <w:lvlJc w:val="left"/>
      <w:pPr>
        <w:tabs>
          <w:tab w:val="num" w:pos="3600"/>
        </w:tabs>
        <w:ind w:left="3600" w:hanging="360"/>
      </w:pPr>
      <w:rPr>
        <w:rFonts w:ascii="Times New Roman" w:hAnsi="Times New Roman" w:hint="default"/>
      </w:rPr>
    </w:lvl>
    <w:lvl w:ilvl="5" w:tplc="41A25AB0" w:tentative="1">
      <w:start w:val="1"/>
      <w:numFmt w:val="bullet"/>
      <w:lvlText w:val="•"/>
      <w:lvlJc w:val="left"/>
      <w:pPr>
        <w:tabs>
          <w:tab w:val="num" w:pos="4320"/>
        </w:tabs>
        <w:ind w:left="4320" w:hanging="360"/>
      </w:pPr>
      <w:rPr>
        <w:rFonts w:ascii="Times New Roman" w:hAnsi="Times New Roman" w:hint="default"/>
      </w:rPr>
    </w:lvl>
    <w:lvl w:ilvl="6" w:tplc="A810E58A" w:tentative="1">
      <w:start w:val="1"/>
      <w:numFmt w:val="bullet"/>
      <w:lvlText w:val="•"/>
      <w:lvlJc w:val="left"/>
      <w:pPr>
        <w:tabs>
          <w:tab w:val="num" w:pos="5040"/>
        </w:tabs>
        <w:ind w:left="5040" w:hanging="360"/>
      </w:pPr>
      <w:rPr>
        <w:rFonts w:ascii="Times New Roman" w:hAnsi="Times New Roman" w:hint="default"/>
      </w:rPr>
    </w:lvl>
    <w:lvl w:ilvl="7" w:tplc="8C60DA64" w:tentative="1">
      <w:start w:val="1"/>
      <w:numFmt w:val="bullet"/>
      <w:lvlText w:val="•"/>
      <w:lvlJc w:val="left"/>
      <w:pPr>
        <w:tabs>
          <w:tab w:val="num" w:pos="5760"/>
        </w:tabs>
        <w:ind w:left="5760" w:hanging="360"/>
      </w:pPr>
      <w:rPr>
        <w:rFonts w:ascii="Times New Roman" w:hAnsi="Times New Roman" w:hint="default"/>
      </w:rPr>
    </w:lvl>
    <w:lvl w:ilvl="8" w:tplc="C6740D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5746AA"/>
    <w:multiLevelType w:val="hybridMultilevel"/>
    <w:tmpl w:val="747A0556"/>
    <w:lvl w:ilvl="0" w:tplc="0834F1C4">
      <w:start w:val="1"/>
      <w:numFmt w:val="bullet"/>
      <w:lvlText w:val="–"/>
      <w:lvlJc w:val="left"/>
      <w:pPr>
        <w:tabs>
          <w:tab w:val="num" w:pos="720"/>
        </w:tabs>
        <w:ind w:left="720" w:hanging="360"/>
      </w:pPr>
      <w:rPr>
        <w:rFonts w:ascii="Times New Roman" w:hAnsi="Times New Roman" w:hint="default"/>
      </w:rPr>
    </w:lvl>
    <w:lvl w:ilvl="1" w:tplc="84FC35C4">
      <w:start w:val="1"/>
      <w:numFmt w:val="bullet"/>
      <w:lvlText w:val="–"/>
      <w:lvlJc w:val="left"/>
      <w:pPr>
        <w:tabs>
          <w:tab w:val="num" w:pos="1440"/>
        </w:tabs>
        <w:ind w:left="1440" w:hanging="360"/>
      </w:pPr>
      <w:rPr>
        <w:rFonts w:ascii="Times New Roman" w:hAnsi="Times New Roman" w:hint="default"/>
      </w:rPr>
    </w:lvl>
    <w:lvl w:ilvl="2" w:tplc="0324FA66" w:tentative="1">
      <w:start w:val="1"/>
      <w:numFmt w:val="bullet"/>
      <w:lvlText w:val="–"/>
      <w:lvlJc w:val="left"/>
      <w:pPr>
        <w:tabs>
          <w:tab w:val="num" w:pos="2160"/>
        </w:tabs>
        <w:ind w:left="2160" w:hanging="360"/>
      </w:pPr>
      <w:rPr>
        <w:rFonts w:ascii="Times New Roman" w:hAnsi="Times New Roman" w:hint="default"/>
      </w:rPr>
    </w:lvl>
    <w:lvl w:ilvl="3" w:tplc="A78AF468" w:tentative="1">
      <w:start w:val="1"/>
      <w:numFmt w:val="bullet"/>
      <w:lvlText w:val="–"/>
      <w:lvlJc w:val="left"/>
      <w:pPr>
        <w:tabs>
          <w:tab w:val="num" w:pos="2880"/>
        </w:tabs>
        <w:ind w:left="2880" w:hanging="360"/>
      </w:pPr>
      <w:rPr>
        <w:rFonts w:ascii="Times New Roman" w:hAnsi="Times New Roman" w:hint="default"/>
      </w:rPr>
    </w:lvl>
    <w:lvl w:ilvl="4" w:tplc="DD549CBE" w:tentative="1">
      <w:start w:val="1"/>
      <w:numFmt w:val="bullet"/>
      <w:lvlText w:val="–"/>
      <w:lvlJc w:val="left"/>
      <w:pPr>
        <w:tabs>
          <w:tab w:val="num" w:pos="3600"/>
        </w:tabs>
        <w:ind w:left="3600" w:hanging="360"/>
      </w:pPr>
      <w:rPr>
        <w:rFonts w:ascii="Times New Roman" w:hAnsi="Times New Roman" w:hint="default"/>
      </w:rPr>
    </w:lvl>
    <w:lvl w:ilvl="5" w:tplc="A648A336" w:tentative="1">
      <w:start w:val="1"/>
      <w:numFmt w:val="bullet"/>
      <w:lvlText w:val="–"/>
      <w:lvlJc w:val="left"/>
      <w:pPr>
        <w:tabs>
          <w:tab w:val="num" w:pos="4320"/>
        </w:tabs>
        <w:ind w:left="4320" w:hanging="360"/>
      </w:pPr>
      <w:rPr>
        <w:rFonts w:ascii="Times New Roman" w:hAnsi="Times New Roman" w:hint="default"/>
      </w:rPr>
    </w:lvl>
    <w:lvl w:ilvl="6" w:tplc="DB2828EC" w:tentative="1">
      <w:start w:val="1"/>
      <w:numFmt w:val="bullet"/>
      <w:lvlText w:val="–"/>
      <w:lvlJc w:val="left"/>
      <w:pPr>
        <w:tabs>
          <w:tab w:val="num" w:pos="5040"/>
        </w:tabs>
        <w:ind w:left="5040" w:hanging="360"/>
      </w:pPr>
      <w:rPr>
        <w:rFonts w:ascii="Times New Roman" w:hAnsi="Times New Roman" w:hint="default"/>
      </w:rPr>
    </w:lvl>
    <w:lvl w:ilvl="7" w:tplc="290ACD7A" w:tentative="1">
      <w:start w:val="1"/>
      <w:numFmt w:val="bullet"/>
      <w:lvlText w:val="–"/>
      <w:lvlJc w:val="left"/>
      <w:pPr>
        <w:tabs>
          <w:tab w:val="num" w:pos="5760"/>
        </w:tabs>
        <w:ind w:left="5760" w:hanging="360"/>
      </w:pPr>
      <w:rPr>
        <w:rFonts w:ascii="Times New Roman" w:hAnsi="Times New Roman" w:hint="default"/>
      </w:rPr>
    </w:lvl>
    <w:lvl w:ilvl="8" w:tplc="6D805CE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AD73CF"/>
    <w:multiLevelType w:val="hybridMultilevel"/>
    <w:tmpl w:val="4A02A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75719"/>
    <w:multiLevelType w:val="hybridMultilevel"/>
    <w:tmpl w:val="5D1C70A2"/>
    <w:lvl w:ilvl="0" w:tplc="57A26144">
      <w:start w:val="1"/>
      <w:numFmt w:val="bullet"/>
      <w:lvlText w:val="•"/>
      <w:lvlJc w:val="left"/>
      <w:pPr>
        <w:tabs>
          <w:tab w:val="num" w:pos="720"/>
        </w:tabs>
        <w:ind w:left="720" w:hanging="360"/>
      </w:pPr>
      <w:rPr>
        <w:rFonts w:ascii="Times New Roman" w:hAnsi="Times New Roman" w:hint="default"/>
      </w:rPr>
    </w:lvl>
    <w:lvl w:ilvl="1" w:tplc="F8465944">
      <w:start w:val="1768"/>
      <w:numFmt w:val="bullet"/>
      <w:lvlText w:val="–"/>
      <w:lvlJc w:val="left"/>
      <w:pPr>
        <w:tabs>
          <w:tab w:val="num" w:pos="1440"/>
        </w:tabs>
        <w:ind w:left="1440" w:hanging="360"/>
      </w:pPr>
      <w:rPr>
        <w:rFonts w:ascii="Times New Roman" w:hAnsi="Times New Roman" w:hint="default"/>
      </w:rPr>
    </w:lvl>
    <w:lvl w:ilvl="2" w:tplc="05B092B6" w:tentative="1">
      <w:start w:val="1"/>
      <w:numFmt w:val="bullet"/>
      <w:lvlText w:val="•"/>
      <w:lvlJc w:val="left"/>
      <w:pPr>
        <w:tabs>
          <w:tab w:val="num" w:pos="2160"/>
        </w:tabs>
        <w:ind w:left="2160" w:hanging="360"/>
      </w:pPr>
      <w:rPr>
        <w:rFonts w:ascii="Times New Roman" w:hAnsi="Times New Roman" w:hint="default"/>
      </w:rPr>
    </w:lvl>
    <w:lvl w:ilvl="3" w:tplc="F10E2A7E" w:tentative="1">
      <w:start w:val="1"/>
      <w:numFmt w:val="bullet"/>
      <w:lvlText w:val="•"/>
      <w:lvlJc w:val="left"/>
      <w:pPr>
        <w:tabs>
          <w:tab w:val="num" w:pos="2880"/>
        </w:tabs>
        <w:ind w:left="2880" w:hanging="360"/>
      </w:pPr>
      <w:rPr>
        <w:rFonts w:ascii="Times New Roman" w:hAnsi="Times New Roman" w:hint="default"/>
      </w:rPr>
    </w:lvl>
    <w:lvl w:ilvl="4" w:tplc="699E5D7E" w:tentative="1">
      <w:start w:val="1"/>
      <w:numFmt w:val="bullet"/>
      <w:lvlText w:val="•"/>
      <w:lvlJc w:val="left"/>
      <w:pPr>
        <w:tabs>
          <w:tab w:val="num" w:pos="3600"/>
        </w:tabs>
        <w:ind w:left="3600" w:hanging="360"/>
      </w:pPr>
      <w:rPr>
        <w:rFonts w:ascii="Times New Roman" w:hAnsi="Times New Roman" w:hint="default"/>
      </w:rPr>
    </w:lvl>
    <w:lvl w:ilvl="5" w:tplc="1FCE8F1A" w:tentative="1">
      <w:start w:val="1"/>
      <w:numFmt w:val="bullet"/>
      <w:lvlText w:val="•"/>
      <w:lvlJc w:val="left"/>
      <w:pPr>
        <w:tabs>
          <w:tab w:val="num" w:pos="4320"/>
        </w:tabs>
        <w:ind w:left="4320" w:hanging="360"/>
      </w:pPr>
      <w:rPr>
        <w:rFonts w:ascii="Times New Roman" w:hAnsi="Times New Roman" w:hint="default"/>
      </w:rPr>
    </w:lvl>
    <w:lvl w:ilvl="6" w:tplc="6CE03280" w:tentative="1">
      <w:start w:val="1"/>
      <w:numFmt w:val="bullet"/>
      <w:lvlText w:val="•"/>
      <w:lvlJc w:val="left"/>
      <w:pPr>
        <w:tabs>
          <w:tab w:val="num" w:pos="5040"/>
        </w:tabs>
        <w:ind w:left="5040" w:hanging="360"/>
      </w:pPr>
      <w:rPr>
        <w:rFonts w:ascii="Times New Roman" w:hAnsi="Times New Roman" w:hint="default"/>
      </w:rPr>
    </w:lvl>
    <w:lvl w:ilvl="7" w:tplc="AC54AC98" w:tentative="1">
      <w:start w:val="1"/>
      <w:numFmt w:val="bullet"/>
      <w:lvlText w:val="•"/>
      <w:lvlJc w:val="left"/>
      <w:pPr>
        <w:tabs>
          <w:tab w:val="num" w:pos="5760"/>
        </w:tabs>
        <w:ind w:left="5760" w:hanging="360"/>
      </w:pPr>
      <w:rPr>
        <w:rFonts w:ascii="Times New Roman" w:hAnsi="Times New Roman" w:hint="default"/>
      </w:rPr>
    </w:lvl>
    <w:lvl w:ilvl="8" w:tplc="D58006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D9822C4"/>
    <w:multiLevelType w:val="hybridMultilevel"/>
    <w:tmpl w:val="FD5A0C5E"/>
    <w:lvl w:ilvl="0" w:tplc="D03E6E58">
      <w:start w:val="1"/>
      <w:numFmt w:val="bullet"/>
      <w:lvlText w:val="•"/>
      <w:lvlJc w:val="left"/>
      <w:pPr>
        <w:tabs>
          <w:tab w:val="num" w:pos="720"/>
        </w:tabs>
        <w:ind w:left="720" w:hanging="360"/>
      </w:pPr>
      <w:rPr>
        <w:rFonts w:ascii="Times New Roman" w:hAnsi="Times New Roman" w:hint="default"/>
      </w:rPr>
    </w:lvl>
    <w:lvl w:ilvl="1" w:tplc="8CC0061C">
      <w:start w:val="1376"/>
      <w:numFmt w:val="bullet"/>
      <w:lvlText w:val="–"/>
      <w:lvlJc w:val="left"/>
      <w:pPr>
        <w:tabs>
          <w:tab w:val="num" w:pos="1440"/>
        </w:tabs>
        <w:ind w:left="1440" w:hanging="360"/>
      </w:pPr>
      <w:rPr>
        <w:rFonts w:ascii="Times New Roman" w:hAnsi="Times New Roman" w:hint="default"/>
      </w:rPr>
    </w:lvl>
    <w:lvl w:ilvl="2" w:tplc="A16C5E84">
      <w:start w:val="1376"/>
      <w:numFmt w:val="bullet"/>
      <w:lvlText w:val="•"/>
      <w:lvlJc w:val="left"/>
      <w:pPr>
        <w:tabs>
          <w:tab w:val="num" w:pos="2160"/>
        </w:tabs>
        <w:ind w:left="2160" w:hanging="360"/>
      </w:pPr>
      <w:rPr>
        <w:rFonts w:ascii="Times New Roman" w:hAnsi="Times New Roman" w:hint="default"/>
      </w:rPr>
    </w:lvl>
    <w:lvl w:ilvl="3" w:tplc="6344BAA4" w:tentative="1">
      <w:start w:val="1"/>
      <w:numFmt w:val="bullet"/>
      <w:lvlText w:val="•"/>
      <w:lvlJc w:val="left"/>
      <w:pPr>
        <w:tabs>
          <w:tab w:val="num" w:pos="2880"/>
        </w:tabs>
        <w:ind w:left="2880" w:hanging="360"/>
      </w:pPr>
      <w:rPr>
        <w:rFonts w:ascii="Times New Roman" w:hAnsi="Times New Roman" w:hint="default"/>
      </w:rPr>
    </w:lvl>
    <w:lvl w:ilvl="4" w:tplc="9E84DF54" w:tentative="1">
      <w:start w:val="1"/>
      <w:numFmt w:val="bullet"/>
      <w:lvlText w:val="•"/>
      <w:lvlJc w:val="left"/>
      <w:pPr>
        <w:tabs>
          <w:tab w:val="num" w:pos="3600"/>
        </w:tabs>
        <w:ind w:left="3600" w:hanging="360"/>
      </w:pPr>
      <w:rPr>
        <w:rFonts w:ascii="Times New Roman" w:hAnsi="Times New Roman" w:hint="default"/>
      </w:rPr>
    </w:lvl>
    <w:lvl w:ilvl="5" w:tplc="22126B24" w:tentative="1">
      <w:start w:val="1"/>
      <w:numFmt w:val="bullet"/>
      <w:lvlText w:val="•"/>
      <w:lvlJc w:val="left"/>
      <w:pPr>
        <w:tabs>
          <w:tab w:val="num" w:pos="4320"/>
        </w:tabs>
        <w:ind w:left="4320" w:hanging="360"/>
      </w:pPr>
      <w:rPr>
        <w:rFonts w:ascii="Times New Roman" w:hAnsi="Times New Roman" w:hint="default"/>
      </w:rPr>
    </w:lvl>
    <w:lvl w:ilvl="6" w:tplc="9A902208" w:tentative="1">
      <w:start w:val="1"/>
      <w:numFmt w:val="bullet"/>
      <w:lvlText w:val="•"/>
      <w:lvlJc w:val="left"/>
      <w:pPr>
        <w:tabs>
          <w:tab w:val="num" w:pos="5040"/>
        </w:tabs>
        <w:ind w:left="5040" w:hanging="360"/>
      </w:pPr>
      <w:rPr>
        <w:rFonts w:ascii="Times New Roman" w:hAnsi="Times New Roman" w:hint="default"/>
      </w:rPr>
    </w:lvl>
    <w:lvl w:ilvl="7" w:tplc="F8CE83BE" w:tentative="1">
      <w:start w:val="1"/>
      <w:numFmt w:val="bullet"/>
      <w:lvlText w:val="•"/>
      <w:lvlJc w:val="left"/>
      <w:pPr>
        <w:tabs>
          <w:tab w:val="num" w:pos="5760"/>
        </w:tabs>
        <w:ind w:left="5760" w:hanging="360"/>
      </w:pPr>
      <w:rPr>
        <w:rFonts w:ascii="Times New Roman" w:hAnsi="Times New Roman" w:hint="default"/>
      </w:rPr>
    </w:lvl>
    <w:lvl w:ilvl="8" w:tplc="85E6567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E341C2D"/>
    <w:multiLevelType w:val="hybridMultilevel"/>
    <w:tmpl w:val="4656CEF0"/>
    <w:lvl w:ilvl="0" w:tplc="5524B5BE">
      <w:start w:val="1"/>
      <w:numFmt w:val="bullet"/>
      <w:lvlText w:val="–"/>
      <w:lvlJc w:val="left"/>
      <w:pPr>
        <w:tabs>
          <w:tab w:val="num" w:pos="720"/>
        </w:tabs>
        <w:ind w:left="720" w:hanging="360"/>
      </w:pPr>
      <w:rPr>
        <w:rFonts w:ascii="Times New Roman" w:hAnsi="Times New Roman" w:hint="default"/>
      </w:rPr>
    </w:lvl>
    <w:lvl w:ilvl="1" w:tplc="F1C48708">
      <w:start w:val="1"/>
      <w:numFmt w:val="bullet"/>
      <w:lvlText w:val="–"/>
      <w:lvlJc w:val="left"/>
      <w:pPr>
        <w:tabs>
          <w:tab w:val="num" w:pos="1440"/>
        </w:tabs>
        <w:ind w:left="1440" w:hanging="360"/>
      </w:pPr>
      <w:rPr>
        <w:rFonts w:ascii="Times New Roman" w:hAnsi="Times New Roman" w:hint="default"/>
      </w:rPr>
    </w:lvl>
    <w:lvl w:ilvl="2" w:tplc="9EA227BC" w:tentative="1">
      <w:start w:val="1"/>
      <w:numFmt w:val="bullet"/>
      <w:lvlText w:val="–"/>
      <w:lvlJc w:val="left"/>
      <w:pPr>
        <w:tabs>
          <w:tab w:val="num" w:pos="2160"/>
        </w:tabs>
        <w:ind w:left="2160" w:hanging="360"/>
      </w:pPr>
      <w:rPr>
        <w:rFonts w:ascii="Times New Roman" w:hAnsi="Times New Roman" w:hint="default"/>
      </w:rPr>
    </w:lvl>
    <w:lvl w:ilvl="3" w:tplc="DCCC3D72" w:tentative="1">
      <w:start w:val="1"/>
      <w:numFmt w:val="bullet"/>
      <w:lvlText w:val="–"/>
      <w:lvlJc w:val="left"/>
      <w:pPr>
        <w:tabs>
          <w:tab w:val="num" w:pos="2880"/>
        </w:tabs>
        <w:ind w:left="2880" w:hanging="360"/>
      </w:pPr>
      <w:rPr>
        <w:rFonts w:ascii="Times New Roman" w:hAnsi="Times New Roman" w:hint="default"/>
      </w:rPr>
    </w:lvl>
    <w:lvl w:ilvl="4" w:tplc="C018FE5A" w:tentative="1">
      <w:start w:val="1"/>
      <w:numFmt w:val="bullet"/>
      <w:lvlText w:val="–"/>
      <w:lvlJc w:val="left"/>
      <w:pPr>
        <w:tabs>
          <w:tab w:val="num" w:pos="3600"/>
        </w:tabs>
        <w:ind w:left="3600" w:hanging="360"/>
      </w:pPr>
      <w:rPr>
        <w:rFonts w:ascii="Times New Roman" w:hAnsi="Times New Roman" w:hint="default"/>
      </w:rPr>
    </w:lvl>
    <w:lvl w:ilvl="5" w:tplc="5E7415D8" w:tentative="1">
      <w:start w:val="1"/>
      <w:numFmt w:val="bullet"/>
      <w:lvlText w:val="–"/>
      <w:lvlJc w:val="left"/>
      <w:pPr>
        <w:tabs>
          <w:tab w:val="num" w:pos="4320"/>
        </w:tabs>
        <w:ind w:left="4320" w:hanging="360"/>
      </w:pPr>
      <w:rPr>
        <w:rFonts w:ascii="Times New Roman" w:hAnsi="Times New Roman" w:hint="default"/>
      </w:rPr>
    </w:lvl>
    <w:lvl w:ilvl="6" w:tplc="4818127C" w:tentative="1">
      <w:start w:val="1"/>
      <w:numFmt w:val="bullet"/>
      <w:lvlText w:val="–"/>
      <w:lvlJc w:val="left"/>
      <w:pPr>
        <w:tabs>
          <w:tab w:val="num" w:pos="5040"/>
        </w:tabs>
        <w:ind w:left="5040" w:hanging="360"/>
      </w:pPr>
      <w:rPr>
        <w:rFonts w:ascii="Times New Roman" w:hAnsi="Times New Roman" w:hint="default"/>
      </w:rPr>
    </w:lvl>
    <w:lvl w:ilvl="7" w:tplc="A4340E96" w:tentative="1">
      <w:start w:val="1"/>
      <w:numFmt w:val="bullet"/>
      <w:lvlText w:val="–"/>
      <w:lvlJc w:val="left"/>
      <w:pPr>
        <w:tabs>
          <w:tab w:val="num" w:pos="5760"/>
        </w:tabs>
        <w:ind w:left="5760" w:hanging="360"/>
      </w:pPr>
      <w:rPr>
        <w:rFonts w:ascii="Times New Roman" w:hAnsi="Times New Roman" w:hint="default"/>
      </w:rPr>
    </w:lvl>
    <w:lvl w:ilvl="8" w:tplc="F8E879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BB46BCF"/>
    <w:multiLevelType w:val="hybridMultilevel"/>
    <w:tmpl w:val="5E4AA89E"/>
    <w:lvl w:ilvl="0" w:tplc="667E905E">
      <w:start w:val="1"/>
      <w:numFmt w:val="bullet"/>
      <w:lvlText w:val="–"/>
      <w:lvlJc w:val="left"/>
      <w:pPr>
        <w:tabs>
          <w:tab w:val="num" w:pos="720"/>
        </w:tabs>
        <w:ind w:left="720" w:hanging="360"/>
      </w:pPr>
      <w:rPr>
        <w:rFonts w:ascii="Times New Roman" w:hAnsi="Times New Roman" w:hint="default"/>
      </w:rPr>
    </w:lvl>
    <w:lvl w:ilvl="1" w:tplc="E8CEB134">
      <w:start w:val="1"/>
      <w:numFmt w:val="bullet"/>
      <w:lvlText w:val="–"/>
      <w:lvlJc w:val="left"/>
      <w:pPr>
        <w:tabs>
          <w:tab w:val="num" w:pos="1440"/>
        </w:tabs>
        <w:ind w:left="1440" w:hanging="360"/>
      </w:pPr>
      <w:rPr>
        <w:rFonts w:ascii="Times New Roman" w:hAnsi="Times New Roman" w:hint="default"/>
      </w:rPr>
    </w:lvl>
    <w:lvl w:ilvl="2" w:tplc="C5FAA3D6">
      <w:start w:val="1376"/>
      <w:numFmt w:val="bullet"/>
      <w:lvlText w:val="•"/>
      <w:lvlJc w:val="left"/>
      <w:pPr>
        <w:tabs>
          <w:tab w:val="num" w:pos="2160"/>
        </w:tabs>
        <w:ind w:left="2160" w:hanging="360"/>
      </w:pPr>
      <w:rPr>
        <w:rFonts w:ascii="Times New Roman" w:hAnsi="Times New Roman" w:hint="default"/>
      </w:rPr>
    </w:lvl>
    <w:lvl w:ilvl="3" w:tplc="CA56E918" w:tentative="1">
      <w:start w:val="1"/>
      <w:numFmt w:val="bullet"/>
      <w:lvlText w:val="–"/>
      <w:lvlJc w:val="left"/>
      <w:pPr>
        <w:tabs>
          <w:tab w:val="num" w:pos="2880"/>
        </w:tabs>
        <w:ind w:left="2880" w:hanging="360"/>
      </w:pPr>
      <w:rPr>
        <w:rFonts w:ascii="Times New Roman" w:hAnsi="Times New Roman" w:hint="default"/>
      </w:rPr>
    </w:lvl>
    <w:lvl w:ilvl="4" w:tplc="C84C7F7C" w:tentative="1">
      <w:start w:val="1"/>
      <w:numFmt w:val="bullet"/>
      <w:lvlText w:val="–"/>
      <w:lvlJc w:val="left"/>
      <w:pPr>
        <w:tabs>
          <w:tab w:val="num" w:pos="3600"/>
        </w:tabs>
        <w:ind w:left="3600" w:hanging="360"/>
      </w:pPr>
      <w:rPr>
        <w:rFonts w:ascii="Times New Roman" w:hAnsi="Times New Roman" w:hint="default"/>
      </w:rPr>
    </w:lvl>
    <w:lvl w:ilvl="5" w:tplc="3DA2E972" w:tentative="1">
      <w:start w:val="1"/>
      <w:numFmt w:val="bullet"/>
      <w:lvlText w:val="–"/>
      <w:lvlJc w:val="left"/>
      <w:pPr>
        <w:tabs>
          <w:tab w:val="num" w:pos="4320"/>
        </w:tabs>
        <w:ind w:left="4320" w:hanging="360"/>
      </w:pPr>
      <w:rPr>
        <w:rFonts w:ascii="Times New Roman" w:hAnsi="Times New Roman" w:hint="default"/>
      </w:rPr>
    </w:lvl>
    <w:lvl w:ilvl="6" w:tplc="38E03B36" w:tentative="1">
      <w:start w:val="1"/>
      <w:numFmt w:val="bullet"/>
      <w:lvlText w:val="–"/>
      <w:lvlJc w:val="left"/>
      <w:pPr>
        <w:tabs>
          <w:tab w:val="num" w:pos="5040"/>
        </w:tabs>
        <w:ind w:left="5040" w:hanging="360"/>
      </w:pPr>
      <w:rPr>
        <w:rFonts w:ascii="Times New Roman" w:hAnsi="Times New Roman" w:hint="default"/>
      </w:rPr>
    </w:lvl>
    <w:lvl w:ilvl="7" w:tplc="F20E8FD8" w:tentative="1">
      <w:start w:val="1"/>
      <w:numFmt w:val="bullet"/>
      <w:lvlText w:val="–"/>
      <w:lvlJc w:val="left"/>
      <w:pPr>
        <w:tabs>
          <w:tab w:val="num" w:pos="5760"/>
        </w:tabs>
        <w:ind w:left="5760" w:hanging="360"/>
      </w:pPr>
      <w:rPr>
        <w:rFonts w:ascii="Times New Roman" w:hAnsi="Times New Roman" w:hint="default"/>
      </w:rPr>
    </w:lvl>
    <w:lvl w:ilvl="8" w:tplc="CE0641E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FB31CF"/>
    <w:multiLevelType w:val="hybridMultilevel"/>
    <w:tmpl w:val="223A8CBA"/>
    <w:lvl w:ilvl="0" w:tplc="556A2AF8">
      <w:start w:val="1"/>
      <w:numFmt w:val="bullet"/>
      <w:lvlText w:val="–"/>
      <w:lvlJc w:val="left"/>
      <w:pPr>
        <w:tabs>
          <w:tab w:val="num" w:pos="720"/>
        </w:tabs>
        <w:ind w:left="720" w:hanging="360"/>
      </w:pPr>
      <w:rPr>
        <w:rFonts w:ascii="Times New Roman" w:hAnsi="Times New Roman" w:hint="default"/>
      </w:rPr>
    </w:lvl>
    <w:lvl w:ilvl="1" w:tplc="B316FDA6">
      <w:start w:val="1"/>
      <w:numFmt w:val="bullet"/>
      <w:lvlText w:val="–"/>
      <w:lvlJc w:val="left"/>
      <w:pPr>
        <w:tabs>
          <w:tab w:val="num" w:pos="1440"/>
        </w:tabs>
        <w:ind w:left="1440" w:hanging="360"/>
      </w:pPr>
      <w:rPr>
        <w:rFonts w:ascii="Times New Roman" w:hAnsi="Times New Roman" w:hint="default"/>
      </w:rPr>
    </w:lvl>
    <w:lvl w:ilvl="2" w:tplc="7D242D3E" w:tentative="1">
      <w:start w:val="1"/>
      <w:numFmt w:val="bullet"/>
      <w:lvlText w:val="–"/>
      <w:lvlJc w:val="left"/>
      <w:pPr>
        <w:tabs>
          <w:tab w:val="num" w:pos="2160"/>
        </w:tabs>
        <w:ind w:left="2160" w:hanging="360"/>
      </w:pPr>
      <w:rPr>
        <w:rFonts w:ascii="Times New Roman" w:hAnsi="Times New Roman" w:hint="default"/>
      </w:rPr>
    </w:lvl>
    <w:lvl w:ilvl="3" w:tplc="0194DE38" w:tentative="1">
      <w:start w:val="1"/>
      <w:numFmt w:val="bullet"/>
      <w:lvlText w:val="–"/>
      <w:lvlJc w:val="left"/>
      <w:pPr>
        <w:tabs>
          <w:tab w:val="num" w:pos="2880"/>
        </w:tabs>
        <w:ind w:left="2880" w:hanging="360"/>
      </w:pPr>
      <w:rPr>
        <w:rFonts w:ascii="Times New Roman" w:hAnsi="Times New Roman" w:hint="default"/>
      </w:rPr>
    </w:lvl>
    <w:lvl w:ilvl="4" w:tplc="A70CF96E" w:tentative="1">
      <w:start w:val="1"/>
      <w:numFmt w:val="bullet"/>
      <w:lvlText w:val="–"/>
      <w:lvlJc w:val="left"/>
      <w:pPr>
        <w:tabs>
          <w:tab w:val="num" w:pos="3600"/>
        </w:tabs>
        <w:ind w:left="3600" w:hanging="360"/>
      </w:pPr>
      <w:rPr>
        <w:rFonts w:ascii="Times New Roman" w:hAnsi="Times New Roman" w:hint="default"/>
      </w:rPr>
    </w:lvl>
    <w:lvl w:ilvl="5" w:tplc="8CE4AF84" w:tentative="1">
      <w:start w:val="1"/>
      <w:numFmt w:val="bullet"/>
      <w:lvlText w:val="–"/>
      <w:lvlJc w:val="left"/>
      <w:pPr>
        <w:tabs>
          <w:tab w:val="num" w:pos="4320"/>
        </w:tabs>
        <w:ind w:left="4320" w:hanging="360"/>
      </w:pPr>
      <w:rPr>
        <w:rFonts w:ascii="Times New Roman" w:hAnsi="Times New Roman" w:hint="default"/>
      </w:rPr>
    </w:lvl>
    <w:lvl w:ilvl="6" w:tplc="CD70F114" w:tentative="1">
      <w:start w:val="1"/>
      <w:numFmt w:val="bullet"/>
      <w:lvlText w:val="–"/>
      <w:lvlJc w:val="left"/>
      <w:pPr>
        <w:tabs>
          <w:tab w:val="num" w:pos="5040"/>
        </w:tabs>
        <w:ind w:left="5040" w:hanging="360"/>
      </w:pPr>
      <w:rPr>
        <w:rFonts w:ascii="Times New Roman" w:hAnsi="Times New Roman" w:hint="default"/>
      </w:rPr>
    </w:lvl>
    <w:lvl w:ilvl="7" w:tplc="4BCE892A" w:tentative="1">
      <w:start w:val="1"/>
      <w:numFmt w:val="bullet"/>
      <w:lvlText w:val="–"/>
      <w:lvlJc w:val="left"/>
      <w:pPr>
        <w:tabs>
          <w:tab w:val="num" w:pos="5760"/>
        </w:tabs>
        <w:ind w:left="5760" w:hanging="360"/>
      </w:pPr>
      <w:rPr>
        <w:rFonts w:ascii="Times New Roman" w:hAnsi="Times New Roman" w:hint="default"/>
      </w:rPr>
    </w:lvl>
    <w:lvl w:ilvl="8" w:tplc="72EA1CD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23256C3"/>
    <w:multiLevelType w:val="hybridMultilevel"/>
    <w:tmpl w:val="5EEAB7EC"/>
    <w:lvl w:ilvl="0" w:tplc="481605AE">
      <w:start w:val="1"/>
      <w:numFmt w:val="bullet"/>
      <w:lvlText w:val="–"/>
      <w:lvlJc w:val="left"/>
      <w:pPr>
        <w:tabs>
          <w:tab w:val="num" w:pos="720"/>
        </w:tabs>
        <w:ind w:left="720" w:hanging="360"/>
      </w:pPr>
      <w:rPr>
        <w:rFonts w:ascii="Times New Roman" w:hAnsi="Times New Roman" w:hint="default"/>
      </w:rPr>
    </w:lvl>
    <w:lvl w:ilvl="1" w:tplc="20C0B89C">
      <w:start w:val="1"/>
      <w:numFmt w:val="bullet"/>
      <w:lvlText w:val="–"/>
      <w:lvlJc w:val="left"/>
      <w:pPr>
        <w:tabs>
          <w:tab w:val="num" w:pos="1440"/>
        </w:tabs>
        <w:ind w:left="1440" w:hanging="360"/>
      </w:pPr>
      <w:rPr>
        <w:rFonts w:ascii="Times New Roman" w:hAnsi="Times New Roman" w:hint="default"/>
      </w:rPr>
    </w:lvl>
    <w:lvl w:ilvl="2" w:tplc="C4C07358" w:tentative="1">
      <w:start w:val="1"/>
      <w:numFmt w:val="bullet"/>
      <w:lvlText w:val="–"/>
      <w:lvlJc w:val="left"/>
      <w:pPr>
        <w:tabs>
          <w:tab w:val="num" w:pos="2160"/>
        </w:tabs>
        <w:ind w:left="2160" w:hanging="360"/>
      </w:pPr>
      <w:rPr>
        <w:rFonts w:ascii="Times New Roman" w:hAnsi="Times New Roman" w:hint="default"/>
      </w:rPr>
    </w:lvl>
    <w:lvl w:ilvl="3" w:tplc="8E329190" w:tentative="1">
      <w:start w:val="1"/>
      <w:numFmt w:val="bullet"/>
      <w:lvlText w:val="–"/>
      <w:lvlJc w:val="left"/>
      <w:pPr>
        <w:tabs>
          <w:tab w:val="num" w:pos="2880"/>
        </w:tabs>
        <w:ind w:left="2880" w:hanging="360"/>
      </w:pPr>
      <w:rPr>
        <w:rFonts w:ascii="Times New Roman" w:hAnsi="Times New Roman" w:hint="default"/>
      </w:rPr>
    </w:lvl>
    <w:lvl w:ilvl="4" w:tplc="BF26CC9E" w:tentative="1">
      <w:start w:val="1"/>
      <w:numFmt w:val="bullet"/>
      <w:lvlText w:val="–"/>
      <w:lvlJc w:val="left"/>
      <w:pPr>
        <w:tabs>
          <w:tab w:val="num" w:pos="3600"/>
        </w:tabs>
        <w:ind w:left="3600" w:hanging="360"/>
      </w:pPr>
      <w:rPr>
        <w:rFonts w:ascii="Times New Roman" w:hAnsi="Times New Roman" w:hint="default"/>
      </w:rPr>
    </w:lvl>
    <w:lvl w:ilvl="5" w:tplc="412A362C" w:tentative="1">
      <w:start w:val="1"/>
      <w:numFmt w:val="bullet"/>
      <w:lvlText w:val="–"/>
      <w:lvlJc w:val="left"/>
      <w:pPr>
        <w:tabs>
          <w:tab w:val="num" w:pos="4320"/>
        </w:tabs>
        <w:ind w:left="4320" w:hanging="360"/>
      </w:pPr>
      <w:rPr>
        <w:rFonts w:ascii="Times New Roman" w:hAnsi="Times New Roman" w:hint="default"/>
      </w:rPr>
    </w:lvl>
    <w:lvl w:ilvl="6" w:tplc="BF6E8A60" w:tentative="1">
      <w:start w:val="1"/>
      <w:numFmt w:val="bullet"/>
      <w:lvlText w:val="–"/>
      <w:lvlJc w:val="left"/>
      <w:pPr>
        <w:tabs>
          <w:tab w:val="num" w:pos="5040"/>
        </w:tabs>
        <w:ind w:left="5040" w:hanging="360"/>
      </w:pPr>
      <w:rPr>
        <w:rFonts w:ascii="Times New Roman" w:hAnsi="Times New Roman" w:hint="default"/>
      </w:rPr>
    </w:lvl>
    <w:lvl w:ilvl="7" w:tplc="F8CAE428" w:tentative="1">
      <w:start w:val="1"/>
      <w:numFmt w:val="bullet"/>
      <w:lvlText w:val="–"/>
      <w:lvlJc w:val="left"/>
      <w:pPr>
        <w:tabs>
          <w:tab w:val="num" w:pos="5760"/>
        </w:tabs>
        <w:ind w:left="5760" w:hanging="360"/>
      </w:pPr>
      <w:rPr>
        <w:rFonts w:ascii="Times New Roman" w:hAnsi="Times New Roman" w:hint="default"/>
      </w:rPr>
    </w:lvl>
    <w:lvl w:ilvl="8" w:tplc="66763FB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B38136D"/>
    <w:multiLevelType w:val="hybridMultilevel"/>
    <w:tmpl w:val="BCE096BC"/>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1410F2"/>
    <w:multiLevelType w:val="hybridMultilevel"/>
    <w:tmpl w:val="A2D2DCC0"/>
    <w:lvl w:ilvl="0" w:tplc="2C029E10">
      <w:start w:val="1"/>
      <w:numFmt w:val="bullet"/>
      <w:lvlText w:val="•"/>
      <w:lvlJc w:val="left"/>
      <w:pPr>
        <w:tabs>
          <w:tab w:val="num" w:pos="720"/>
        </w:tabs>
        <w:ind w:left="720" w:hanging="360"/>
      </w:pPr>
      <w:rPr>
        <w:rFonts w:ascii="Times" w:hAnsi="Times" w:hint="default"/>
      </w:rPr>
    </w:lvl>
    <w:lvl w:ilvl="1" w:tplc="549072CC">
      <w:numFmt w:val="bullet"/>
      <w:lvlText w:val="–"/>
      <w:lvlJc w:val="left"/>
      <w:pPr>
        <w:tabs>
          <w:tab w:val="num" w:pos="1440"/>
        </w:tabs>
        <w:ind w:left="1440" w:hanging="360"/>
      </w:pPr>
      <w:rPr>
        <w:rFonts w:ascii="Times" w:hAnsi="Times" w:hint="default"/>
      </w:rPr>
    </w:lvl>
    <w:lvl w:ilvl="2" w:tplc="9AEA9CA0" w:tentative="1">
      <w:start w:val="1"/>
      <w:numFmt w:val="bullet"/>
      <w:lvlText w:val="•"/>
      <w:lvlJc w:val="left"/>
      <w:pPr>
        <w:tabs>
          <w:tab w:val="num" w:pos="2160"/>
        </w:tabs>
        <w:ind w:left="2160" w:hanging="360"/>
      </w:pPr>
      <w:rPr>
        <w:rFonts w:ascii="Times" w:hAnsi="Times" w:hint="default"/>
      </w:rPr>
    </w:lvl>
    <w:lvl w:ilvl="3" w:tplc="390CE160" w:tentative="1">
      <w:start w:val="1"/>
      <w:numFmt w:val="bullet"/>
      <w:lvlText w:val="•"/>
      <w:lvlJc w:val="left"/>
      <w:pPr>
        <w:tabs>
          <w:tab w:val="num" w:pos="2880"/>
        </w:tabs>
        <w:ind w:left="2880" w:hanging="360"/>
      </w:pPr>
      <w:rPr>
        <w:rFonts w:ascii="Times" w:hAnsi="Times" w:hint="default"/>
      </w:rPr>
    </w:lvl>
    <w:lvl w:ilvl="4" w:tplc="C8A05094" w:tentative="1">
      <w:start w:val="1"/>
      <w:numFmt w:val="bullet"/>
      <w:lvlText w:val="•"/>
      <w:lvlJc w:val="left"/>
      <w:pPr>
        <w:tabs>
          <w:tab w:val="num" w:pos="3600"/>
        </w:tabs>
        <w:ind w:left="3600" w:hanging="360"/>
      </w:pPr>
      <w:rPr>
        <w:rFonts w:ascii="Times" w:hAnsi="Times" w:hint="default"/>
      </w:rPr>
    </w:lvl>
    <w:lvl w:ilvl="5" w:tplc="C466F3DA" w:tentative="1">
      <w:start w:val="1"/>
      <w:numFmt w:val="bullet"/>
      <w:lvlText w:val="•"/>
      <w:lvlJc w:val="left"/>
      <w:pPr>
        <w:tabs>
          <w:tab w:val="num" w:pos="4320"/>
        </w:tabs>
        <w:ind w:left="4320" w:hanging="360"/>
      </w:pPr>
      <w:rPr>
        <w:rFonts w:ascii="Times" w:hAnsi="Times" w:hint="default"/>
      </w:rPr>
    </w:lvl>
    <w:lvl w:ilvl="6" w:tplc="8618DF70" w:tentative="1">
      <w:start w:val="1"/>
      <w:numFmt w:val="bullet"/>
      <w:lvlText w:val="•"/>
      <w:lvlJc w:val="left"/>
      <w:pPr>
        <w:tabs>
          <w:tab w:val="num" w:pos="5040"/>
        </w:tabs>
        <w:ind w:left="5040" w:hanging="360"/>
      </w:pPr>
      <w:rPr>
        <w:rFonts w:ascii="Times" w:hAnsi="Times" w:hint="default"/>
      </w:rPr>
    </w:lvl>
    <w:lvl w:ilvl="7" w:tplc="72861B6C" w:tentative="1">
      <w:start w:val="1"/>
      <w:numFmt w:val="bullet"/>
      <w:lvlText w:val="•"/>
      <w:lvlJc w:val="left"/>
      <w:pPr>
        <w:tabs>
          <w:tab w:val="num" w:pos="5760"/>
        </w:tabs>
        <w:ind w:left="5760" w:hanging="360"/>
      </w:pPr>
      <w:rPr>
        <w:rFonts w:ascii="Times" w:hAnsi="Times" w:hint="default"/>
      </w:rPr>
    </w:lvl>
    <w:lvl w:ilvl="8" w:tplc="4CA84730" w:tentative="1">
      <w:start w:val="1"/>
      <w:numFmt w:val="bullet"/>
      <w:lvlText w:val="•"/>
      <w:lvlJc w:val="left"/>
      <w:pPr>
        <w:tabs>
          <w:tab w:val="num" w:pos="6480"/>
        </w:tabs>
        <w:ind w:left="6480" w:hanging="360"/>
      </w:pPr>
      <w:rPr>
        <w:rFonts w:ascii="Times" w:hAnsi="Times" w:hint="default"/>
      </w:rPr>
    </w:lvl>
  </w:abstractNum>
  <w:abstractNum w:abstractNumId="17">
    <w:nsid w:val="6D7C7A6F"/>
    <w:multiLevelType w:val="hybridMultilevel"/>
    <w:tmpl w:val="A50A0844"/>
    <w:lvl w:ilvl="0" w:tplc="8B12AF1A">
      <w:start w:val="1"/>
      <w:numFmt w:val="bullet"/>
      <w:lvlText w:val="•"/>
      <w:lvlJc w:val="left"/>
      <w:pPr>
        <w:tabs>
          <w:tab w:val="num" w:pos="720"/>
        </w:tabs>
        <w:ind w:left="720" w:hanging="360"/>
      </w:pPr>
      <w:rPr>
        <w:rFonts w:ascii="Times New Roman" w:hAnsi="Times New Roman" w:hint="default"/>
      </w:rPr>
    </w:lvl>
    <w:lvl w:ilvl="1" w:tplc="1276906A">
      <w:start w:val="1425"/>
      <w:numFmt w:val="bullet"/>
      <w:lvlText w:val="–"/>
      <w:lvlJc w:val="left"/>
      <w:pPr>
        <w:tabs>
          <w:tab w:val="num" w:pos="1440"/>
        </w:tabs>
        <w:ind w:left="1440" w:hanging="360"/>
      </w:pPr>
      <w:rPr>
        <w:rFonts w:ascii="Times New Roman" w:hAnsi="Times New Roman" w:hint="default"/>
      </w:rPr>
    </w:lvl>
    <w:lvl w:ilvl="2" w:tplc="DA3E2B1E">
      <w:start w:val="1425"/>
      <w:numFmt w:val="bullet"/>
      <w:lvlText w:val="•"/>
      <w:lvlJc w:val="left"/>
      <w:pPr>
        <w:tabs>
          <w:tab w:val="num" w:pos="2160"/>
        </w:tabs>
        <w:ind w:left="2160" w:hanging="360"/>
      </w:pPr>
      <w:rPr>
        <w:rFonts w:ascii="Times New Roman" w:hAnsi="Times New Roman" w:hint="default"/>
      </w:rPr>
    </w:lvl>
    <w:lvl w:ilvl="3" w:tplc="74A2F596" w:tentative="1">
      <w:start w:val="1"/>
      <w:numFmt w:val="bullet"/>
      <w:lvlText w:val="•"/>
      <w:lvlJc w:val="left"/>
      <w:pPr>
        <w:tabs>
          <w:tab w:val="num" w:pos="2880"/>
        </w:tabs>
        <w:ind w:left="2880" w:hanging="360"/>
      </w:pPr>
      <w:rPr>
        <w:rFonts w:ascii="Times New Roman" w:hAnsi="Times New Roman" w:hint="default"/>
      </w:rPr>
    </w:lvl>
    <w:lvl w:ilvl="4" w:tplc="FC806B00" w:tentative="1">
      <w:start w:val="1"/>
      <w:numFmt w:val="bullet"/>
      <w:lvlText w:val="•"/>
      <w:lvlJc w:val="left"/>
      <w:pPr>
        <w:tabs>
          <w:tab w:val="num" w:pos="3600"/>
        </w:tabs>
        <w:ind w:left="3600" w:hanging="360"/>
      </w:pPr>
      <w:rPr>
        <w:rFonts w:ascii="Times New Roman" w:hAnsi="Times New Roman" w:hint="default"/>
      </w:rPr>
    </w:lvl>
    <w:lvl w:ilvl="5" w:tplc="3CBC58D0" w:tentative="1">
      <w:start w:val="1"/>
      <w:numFmt w:val="bullet"/>
      <w:lvlText w:val="•"/>
      <w:lvlJc w:val="left"/>
      <w:pPr>
        <w:tabs>
          <w:tab w:val="num" w:pos="4320"/>
        </w:tabs>
        <w:ind w:left="4320" w:hanging="360"/>
      </w:pPr>
      <w:rPr>
        <w:rFonts w:ascii="Times New Roman" w:hAnsi="Times New Roman" w:hint="default"/>
      </w:rPr>
    </w:lvl>
    <w:lvl w:ilvl="6" w:tplc="B4860FDA" w:tentative="1">
      <w:start w:val="1"/>
      <w:numFmt w:val="bullet"/>
      <w:lvlText w:val="•"/>
      <w:lvlJc w:val="left"/>
      <w:pPr>
        <w:tabs>
          <w:tab w:val="num" w:pos="5040"/>
        </w:tabs>
        <w:ind w:left="5040" w:hanging="360"/>
      </w:pPr>
      <w:rPr>
        <w:rFonts w:ascii="Times New Roman" w:hAnsi="Times New Roman" w:hint="default"/>
      </w:rPr>
    </w:lvl>
    <w:lvl w:ilvl="7" w:tplc="6F6C22A6" w:tentative="1">
      <w:start w:val="1"/>
      <w:numFmt w:val="bullet"/>
      <w:lvlText w:val="•"/>
      <w:lvlJc w:val="left"/>
      <w:pPr>
        <w:tabs>
          <w:tab w:val="num" w:pos="5760"/>
        </w:tabs>
        <w:ind w:left="5760" w:hanging="360"/>
      </w:pPr>
      <w:rPr>
        <w:rFonts w:ascii="Times New Roman" w:hAnsi="Times New Roman" w:hint="default"/>
      </w:rPr>
    </w:lvl>
    <w:lvl w:ilvl="8" w:tplc="9BCA10E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D92D4C"/>
    <w:multiLevelType w:val="hybridMultilevel"/>
    <w:tmpl w:val="45C4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35B83"/>
    <w:multiLevelType w:val="hybridMultilevel"/>
    <w:tmpl w:val="E27C6312"/>
    <w:lvl w:ilvl="0" w:tplc="4726CB42">
      <w:start w:val="1"/>
      <w:numFmt w:val="bullet"/>
      <w:lvlText w:val="–"/>
      <w:lvlJc w:val="left"/>
      <w:pPr>
        <w:tabs>
          <w:tab w:val="num" w:pos="720"/>
        </w:tabs>
        <w:ind w:left="720" w:hanging="360"/>
      </w:pPr>
      <w:rPr>
        <w:rFonts w:ascii="Times New Roman" w:hAnsi="Times New Roman" w:hint="default"/>
      </w:rPr>
    </w:lvl>
    <w:lvl w:ilvl="1" w:tplc="1A86D6B8">
      <w:start w:val="1"/>
      <w:numFmt w:val="bullet"/>
      <w:lvlText w:val="–"/>
      <w:lvlJc w:val="left"/>
      <w:pPr>
        <w:tabs>
          <w:tab w:val="num" w:pos="1440"/>
        </w:tabs>
        <w:ind w:left="1440" w:hanging="360"/>
      </w:pPr>
      <w:rPr>
        <w:rFonts w:ascii="Times New Roman" w:hAnsi="Times New Roman" w:hint="default"/>
      </w:rPr>
    </w:lvl>
    <w:lvl w:ilvl="2" w:tplc="02F6EBA8" w:tentative="1">
      <w:start w:val="1"/>
      <w:numFmt w:val="bullet"/>
      <w:lvlText w:val="–"/>
      <w:lvlJc w:val="left"/>
      <w:pPr>
        <w:tabs>
          <w:tab w:val="num" w:pos="2160"/>
        </w:tabs>
        <w:ind w:left="2160" w:hanging="360"/>
      </w:pPr>
      <w:rPr>
        <w:rFonts w:ascii="Times New Roman" w:hAnsi="Times New Roman" w:hint="default"/>
      </w:rPr>
    </w:lvl>
    <w:lvl w:ilvl="3" w:tplc="34027E3E" w:tentative="1">
      <w:start w:val="1"/>
      <w:numFmt w:val="bullet"/>
      <w:lvlText w:val="–"/>
      <w:lvlJc w:val="left"/>
      <w:pPr>
        <w:tabs>
          <w:tab w:val="num" w:pos="2880"/>
        </w:tabs>
        <w:ind w:left="2880" w:hanging="360"/>
      </w:pPr>
      <w:rPr>
        <w:rFonts w:ascii="Times New Roman" w:hAnsi="Times New Roman" w:hint="default"/>
      </w:rPr>
    </w:lvl>
    <w:lvl w:ilvl="4" w:tplc="9EBABACE" w:tentative="1">
      <w:start w:val="1"/>
      <w:numFmt w:val="bullet"/>
      <w:lvlText w:val="–"/>
      <w:lvlJc w:val="left"/>
      <w:pPr>
        <w:tabs>
          <w:tab w:val="num" w:pos="3600"/>
        </w:tabs>
        <w:ind w:left="3600" w:hanging="360"/>
      </w:pPr>
      <w:rPr>
        <w:rFonts w:ascii="Times New Roman" w:hAnsi="Times New Roman" w:hint="default"/>
      </w:rPr>
    </w:lvl>
    <w:lvl w:ilvl="5" w:tplc="E1E23286" w:tentative="1">
      <w:start w:val="1"/>
      <w:numFmt w:val="bullet"/>
      <w:lvlText w:val="–"/>
      <w:lvlJc w:val="left"/>
      <w:pPr>
        <w:tabs>
          <w:tab w:val="num" w:pos="4320"/>
        </w:tabs>
        <w:ind w:left="4320" w:hanging="360"/>
      </w:pPr>
      <w:rPr>
        <w:rFonts w:ascii="Times New Roman" w:hAnsi="Times New Roman" w:hint="default"/>
      </w:rPr>
    </w:lvl>
    <w:lvl w:ilvl="6" w:tplc="CE10DBDA" w:tentative="1">
      <w:start w:val="1"/>
      <w:numFmt w:val="bullet"/>
      <w:lvlText w:val="–"/>
      <w:lvlJc w:val="left"/>
      <w:pPr>
        <w:tabs>
          <w:tab w:val="num" w:pos="5040"/>
        </w:tabs>
        <w:ind w:left="5040" w:hanging="360"/>
      </w:pPr>
      <w:rPr>
        <w:rFonts w:ascii="Times New Roman" w:hAnsi="Times New Roman" w:hint="default"/>
      </w:rPr>
    </w:lvl>
    <w:lvl w:ilvl="7" w:tplc="E79A862C" w:tentative="1">
      <w:start w:val="1"/>
      <w:numFmt w:val="bullet"/>
      <w:lvlText w:val="–"/>
      <w:lvlJc w:val="left"/>
      <w:pPr>
        <w:tabs>
          <w:tab w:val="num" w:pos="5760"/>
        </w:tabs>
        <w:ind w:left="5760" w:hanging="360"/>
      </w:pPr>
      <w:rPr>
        <w:rFonts w:ascii="Times New Roman" w:hAnsi="Times New Roman" w:hint="default"/>
      </w:rPr>
    </w:lvl>
    <w:lvl w:ilvl="8" w:tplc="BE569CF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5"/>
  </w:num>
  <w:num w:numId="3">
    <w:abstractNumId w:val="3"/>
  </w:num>
  <w:num w:numId="4">
    <w:abstractNumId w:val="1"/>
  </w:num>
  <w:num w:numId="5">
    <w:abstractNumId w:val="18"/>
  </w:num>
  <w:num w:numId="6">
    <w:abstractNumId w:val="5"/>
  </w:num>
  <w:num w:numId="7">
    <w:abstractNumId w:val="16"/>
  </w:num>
  <w:num w:numId="8">
    <w:abstractNumId w:val="10"/>
  </w:num>
  <w:num w:numId="9">
    <w:abstractNumId w:val="17"/>
  </w:num>
  <w:num w:numId="10">
    <w:abstractNumId w:val="6"/>
  </w:num>
  <w:num w:numId="11">
    <w:abstractNumId w:val="19"/>
  </w:num>
  <w:num w:numId="12">
    <w:abstractNumId w:val="0"/>
  </w:num>
  <w:num w:numId="13">
    <w:abstractNumId w:val="7"/>
  </w:num>
  <w:num w:numId="14">
    <w:abstractNumId w:val="12"/>
  </w:num>
  <w:num w:numId="15">
    <w:abstractNumId w:val="4"/>
  </w:num>
  <w:num w:numId="16">
    <w:abstractNumId w:val="11"/>
  </w:num>
  <w:num w:numId="17">
    <w:abstractNumId w:val="9"/>
  </w:num>
  <w:num w:numId="18">
    <w:abstractNumId w:val="13"/>
  </w:num>
  <w:num w:numId="19">
    <w:abstractNumId w:val="14"/>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4AB6"/>
    <w:rsid w:val="00001E79"/>
    <w:rsid w:val="00011AE5"/>
    <w:rsid w:val="00012451"/>
    <w:rsid w:val="00012C0A"/>
    <w:rsid w:val="00023F62"/>
    <w:rsid w:val="00025DE1"/>
    <w:rsid w:val="00034D94"/>
    <w:rsid w:val="00043554"/>
    <w:rsid w:val="000441AF"/>
    <w:rsid w:val="00073588"/>
    <w:rsid w:val="0008464D"/>
    <w:rsid w:val="00086F4E"/>
    <w:rsid w:val="00090555"/>
    <w:rsid w:val="000A0AF7"/>
    <w:rsid w:val="000B2275"/>
    <w:rsid w:val="000C13B3"/>
    <w:rsid w:val="000D01BE"/>
    <w:rsid w:val="000D15DE"/>
    <w:rsid w:val="000D58D5"/>
    <w:rsid w:val="000E225B"/>
    <w:rsid w:val="00102D48"/>
    <w:rsid w:val="0010426F"/>
    <w:rsid w:val="0010512B"/>
    <w:rsid w:val="00112B78"/>
    <w:rsid w:val="00120096"/>
    <w:rsid w:val="001216B1"/>
    <w:rsid w:val="001312E0"/>
    <w:rsid w:val="00142AA2"/>
    <w:rsid w:val="001440AD"/>
    <w:rsid w:val="00145847"/>
    <w:rsid w:val="001462B4"/>
    <w:rsid w:val="00152C36"/>
    <w:rsid w:val="001540A3"/>
    <w:rsid w:val="00167E07"/>
    <w:rsid w:val="00184EAE"/>
    <w:rsid w:val="001911F1"/>
    <w:rsid w:val="00192AEC"/>
    <w:rsid w:val="0019706B"/>
    <w:rsid w:val="001A1344"/>
    <w:rsid w:val="001A2153"/>
    <w:rsid w:val="001B36F3"/>
    <w:rsid w:val="001B3EAE"/>
    <w:rsid w:val="001B7DE0"/>
    <w:rsid w:val="001C33A6"/>
    <w:rsid w:val="001D0D43"/>
    <w:rsid w:val="001D196C"/>
    <w:rsid w:val="001D276E"/>
    <w:rsid w:val="001D723B"/>
    <w:rsid w:val="001E12CD"/>
    <w:rsid w:val="001E6E0C"/>
    <w:rsid w:val="001F02FE"/>
    <w:rsid w:val="001F3007"/>
    <w:rsid w:val="00203D0D"/>
    <w:rsid w:val="00216E52"/>
    <w:rsid w:val="0022019D"/>
    <w:rsid w:val="002209F2"/>
    <w:rsid w:val="00227464"/>
    <w:rsid w:val="002418ED"/>
    <w:rsid w:val="0024725A"/>
    <w:rsid w:val="0025147F"/>
    <w:rsid w:val="002551D5"/>
    <w:rsid w:val="00255727"/>
    <w:rsid w:val="00260B3A"/>
    <w:rsid w:val="002636D4"/>
    <w:rsid w:val="00276592"/>
    <w:rsid w:val="002808BF"/>
    <w:rsid w:val="00281B6B"/>
    <w:rsid w:val="00282161"/>
    <w:rsid w:val="002831C8"/>
    <w:rsid w:val="00285DF9"/>
    <w:rsid w:val="0029020B"/>
    <w:rsid w:val="002A7BA8"/>
    <w:rsid w:val="002B0F17"/>
    <w:rsid w:val="002B15E8"/>
    <w:rsid w:val="002B3D81"/>
    <w:rsid w:val="002B5C12"/>
    <w:rsid w:val="002C1960"/>
    <w:rsid w:val="002C1D52"/>
    <w:rsid w:val="002C7784"/>
    <w:rsid w:val="002D44BE"/>
    <w:rsid w:val="002F5AB2"/>
    <w:rsid w:val="002F70B2"/>
    <w:rsid w:val="002F781A"/>
    <w:rsid w:val="003120E9"/>
    <w:rsid w:val="00313A33"/>
    <w:rsid w:val="00330104"/>
    <w:rsid w:val="00365B54"/>
    <w:rsid w:val="003703ED"/>
    <w:rsid w:val="00382DDE"/>
    <w:rsid w:val="00385ADC"/>
    <w:rsid w:val="00387A03"/>
    <w:rsid w:val="00387B18"/>
    <w:rsid w:val="003A42C8"/>
    <w:rsid w:val="003A6DD2"/>
    <w:rsid w:val="003A71F1"/>
    <w:rsid w:val="003B1B34"/>
    <w:rsid w:val="003B743F"/>
    <w:rsid w:val="003C42F9"/>
    <w:rsid w:val="003C74AF"/>
    <w:rsid w:val="003D25C5"/>
    <w:rsid w:val="003E0424"/>
    <w:rsid w:val="003E0C76"/>
    <w:rsid w:val="003E378E"/>
    <w:rsid w:val="003E3E50"/>
    <w:rsid w:val="003E71FE"/>
    <w:rsid w:val="003F1944"/>
    <w:rsid w:val="004222B5"/>
    <w:rsid w:val="00423C31"/>
    <w:rsid w:val="004251FD"/>
    <w:rsid w:val="00427D34"/>
    <w:rsid w:val="004321C9"/>
    <w:rsid w:val="00432F66"/>
    <w:rsid w:val="00442037"/>
    <w:rsid w:val="004427C0"/>
    <w:rsid w:val="004463AF"/>
    <w:rsid w:val="004465D6"/>
    <w:rsid w:val="00453012"/>
    <w:rsid w:val="0045417B"/>
    <w:rsid w:val="00454400"/>
    <w:rsid w:val="00455E8A"/>
    <w:rsid w:val="00456997"/>
    <w:rsid w:val="00460102"/>
    <w:rsid w:val="004615E5"/>
    <w:rsid w:val="00463312"/>
    <w:rsid w:val="004753BE"/>
    <w:rsid w:val="00477AD8"/>
    <w:rsid w:val="00477F3F"/>
    <w:rsid w:val="00483975"/>
    <w:rsid w:val="00487616"/>
    <w:rsid w:val="00487EF8"/>
    <w:rsid w:val="00492FA2"/>
    <w:rsid w:val="004952EF"/>
    <w:rsid w:val="004B18D1"/>
    <w:rsid w:val="004B1B78"/>
    <w:rsid w:val="004B4CFA"/>
    <w:rsid w:val="004B68C3"/>
    <w:rsid w:val="004C3735"/>
    <w:rsid w:val="004C4AB6"/>
    <w:rsid w:val="004D5BE8"/>
    <w:rsid w:val="004F0378"/>
    <w:rsid w:val="004F1F3E"/>
    <w:rsid w:val="00505775"/>
    <w:rsid w:val="00510699"/>
    <w:rsid w:val="00515153"/>
    <w:rsid w:val="00515B82"/>
    <w:rsid w:val="0052253E"/>
    <w:rsid w:val="00527ECD"/>
    <w:rsid w:val="005369F1"/>
    <w:rsid w:val="00551745"/>
    <w:rsid w:val="00552DDA"/>
    <w:rsid w:val="00557EB4"/>
    <w:rsid w:val="0056239A"/>
    <w:rsid w:val="00563031"/>
    <w:rsid w:val="005706D1"/>
    <w:rsid w:val="00573667"/>
    <w:rsid w:val="005748E5"/>
    <w:rsid w:val="005761F3"/>
    <w:rsid w:val="00586B1E"/>
    <w:rsid w:val="00592AD0"/>
    <w:rsid w:val="00592C7E"/>
    <w:rsid w:val="005A4E45"/>
    <w:rsid w:val="005B3C29"/>
    <w:rsid w:val="005B5773"/>
    <w:rsid w:val="005B5B60"/>
    <w:rsid w:val="005B7FC8"/>
    <w:rsid w:val="005C0053"/>
    <w:rsid w:val="005C05F1"/>
    <w:rsid w:val="005C6D6A"/>
    <w:rsid w:val="005D1AFC"/>
    <w:rsid w:val="005D21D2"/>
    <w:rsid w:val="005D4AEA"/>
    <w:rsid w:val="005E1CEC"/>
    <w:rsid w:val="005E20A1"/>
    <w:rsid w:val="005F43EB"/>
    <w:rsid w:val="0060281B"/>
    <w:rsid w:val="006157FB"/>
    <w:rsid w:val="0061705E"/>
    <w:rsid w:val="0062440B"/>
    <w:rsid w:val="006305E2"/>
    <w:rsid w:val="00630B47"/>
    <w:rsid w:val="006358CB"/>
    <w:rsid w:val="00637E04"/>
    <w:rsid w:val="00641195"/>
    <w:rsid w:val="00647247"/>
    <w:rsid w:val="006477D8"/>
    <w:rsid w:val="00647DAE"/>
    <w:rsid w:val="0066321D"/>
    <w:rsid w:val="00666AC9"/>
    <w:rsid w:val="00677695"/>
    <w:rsid w:val="00683511"/>
    <w:rsid w:val="006928E1"/>
    <w:rsid w:val="00694BBB"/>
    <w:rsid w:val="00695C35"/>
    <w:rsid w:val="006A057A"/>
    <w:rsid w:val="006A10D2"/>
    <w:rsid w:val="006A322B"/>
    <w:rsid w:val="006B3048"/>
    <w:rsid w:val="006B7FF7"/>
    <w:rsid w:val="006C0727"/>
    <w:rsid w:val="006C4269"/>
    <w:rsid w:val="006D0911"/>
    <w:rsid w:val="006D0E18"/>
    <w:rsid w:val="006D5A4D"/>
    <w:rsid w:val="006D75DD"/>
    <w:rsid w:val="006E145F"/>
    <w:rsid w:val="006E1575"/>
    <w:rsid w:val="006E632A"/>
    <w:rsid w:val="006F00C5"/>
    <w:rsid w:val="006F03EE"/>
    <w:rsid w:val="006F2AF4"/>
    <w:rsid w:val="00704957"/>
    <w:rsid w:val="0070656E"/>
    <w:rsid w:val="00711413"/>
    <w:rsid w:val="0071436D"/>
    <w:rsid w:val="007160DC"/>
    <w:rsid w:val="00723CE0"/>
    <w:rsid w:val="00723DE1"/>
    <w:rsid w:val="00725DD9"/>
    <w:rsid w:val="007278E0"/>
    <w:rsid w:val="0073571E"/>
    <w:rsid w:val="00752DF8"/>
    <w:rsid w:val="00760199"/>
    <w:rsid w:val="00760883"/>
    <w:rsid w:val="00760BA6"/>
    <w:rsid w:val="00766CF2"/>
    <w:rsid w:val="00770572"/>
    <w:rsid w:val="007713A8"/>
    <w:rsid w:val="007835F9"/>
    <w:rsid w:val="0079046C"/>
    <w:rsid w:val="00790D7D"/>
    <w:rsid w:val="00795F36"/>
    <w:rsid w:val="00796EA4"/>
    <w:rsid w:val="007A4247"/>
    <w:rsid w:val="007B14F5"/>
    <w:rsid w:val="007B2229"/>
    <w:rsid w:val="007B50E4"/>
    <w:rsid w:val="007B70F8"/>
    <w:rsid w:val="007D1E21"/>
    <w:rsid w:val="007D3AA3"/>
    <w:rsid w:val="007E02F5"/>
    <w:rsid w:val="007E2779"/>
    <w:rsid w:val="007E57CC"/>
    <w:rsid w:val="00802F06"/>
    <w:rsid w:val="008064B1"/>
    <w:rsid w:val="00811AE6"/>
    <w:rsid w:val="00817B17"/>
    <w:rsid w:val="00820D61"/>
    <w:rsid w:val="00820F37"/>
    <w:rsid w:val="00824617"/>
    <w:rsid w:val="0084032B"/>
    <w:rsid w:val="00841DB0"/>
    <w:rsid w:val="00841E24"/>
    <w:rsid w:val="00843791"/>
    <w:rsid w:val="00845AA2"/>
    <w:rsid w:val="008655AF"/>
    <w:rsid w:val="00865D79"/>
    <w:rsid w:val="00875ED7"/>
    <w:rsid w:val="00887A6C"/>
    <w:rsid w:val="008944F3"/>
    <w:rsid w:val="008A273C"/>
    <w:rsid w:val="008B3144"/>
    <w:rsid w:val="008C5199"/>
    <w:rsid w:val="008C6FBE"/>
    <w:rsid w:val="008D42AE"/>
    <w:rsid w:val="008D7D53"/>
    <w:rsid w:val="008E0557"/>
    <w:rsid w:val="008E2115"/>
    <w:rsid w:val="008E3617"/>
    <w:rsid w:val="008F673A"/>
    <w:rsid w:val="00904B6B"/>
    <w:rsid w:val="00904BF0"/>
    <w:rsid w:val="0090533F"/>
    <w:rsid w:val="009128BF"/>
    <w:rsid w:val="009265FE"/>
    <w:rsid w:val="009404AE"/>
    <w:rsid w:val="00940DE6"/>
    <w:rsid w:val="00941916"/>
    <w:rsid w:val="00942142"/>
    <w:rsid w:val="009477D8"/>
    <w:rsid w:val="00955FE2"/>
    <w:rsid w:val="00957827"/>
    <w:rsid w:val="009709C0"/>
    <w:rsid w:val="00970AB9"/>
    <w:rsid w:val="00980D46"/>
    <w:rsid w:val="009814DF"/>
    <w:rsid w:val="00983594"/>
    <w:rsid w:val="00984DB5"/>
    <w:rsid w:val="009872AA"/>
    <w:rsid w:val="0098767A"/>
    <w:rsid w:val="00992E41"/>
    <w:rsid w:val="009A44D0"/>
    <w:rsid w:val="009A5AFC"/>
    <w:rsid w:val="009B05A7"/>
    <w:rsid w:val="009B1B72"/>
    <w:rsid w:val="009B7510"/>
    <w:rsid w:val="009D205C"/>
    <w:rsid w:val="009D3D5D"/>
    <w:rsid w:val="009D4125"/>
    <w:rsid w:val="009D73A0"/>
    <w:rsid w:val="009D7480"/>
    <w:rsid w:val="009E1D1E"/>
    <w:rsid w:val="009E223C"/>
    <w:rsid w:val="009E3B92"/>
    <w:rsid w:val="009E50D1"/>
    <w:rsid w:val="009E6B72"/>
    <w:rsid w:val="009F3912"/>
    <w:rsid w:val="009F74F6"/>
    <w:rsid w:val="00A11928"/>
    <w:rsid w:val="00A16EFE"/>
    <w:rsid w:val="00A21646"/>
    <w:rsid w:val="00A25393"/>
    <w:rsid w:val="00A25C6B"/>
    <w:rsid w:val="00A44453"/>
    <w:rsid w:val="00A457ED"/>
    <w:rsid w:val="00A50384"/>
    <w:rsid w:val="00A53DFA"/>
    <w:rsid w:val="00A56709"/>
    <w:rsid w:val="00A62191"/>
    <w:rsid w:val="00A64056"/>
    <w:rsid w:val="00A67BFD"/>
    <w:rsid w:val="00A707C2"/>
    <w:rsid w:val="00A738C2"/>
    <w:rsid w:val="00A76E89"/>
    <w:rsid w:val="00A7785D"/>
    <w:rsid w:val="00AA0631"/>
    <w:rsid w:val="00AA427C"/>
    <w:rsid w:val="00AA514A"/>
    <w:rsid w:val="00AB656E"/>
    <w:rsid w:val="00AB6947"/>
    <w:rsid w:val="00AB77E1"/>
    <w:rsid w:val="00AC2E8B"/>
    <w:rsid w:val="00AC7860"/>
    <w:rsid w:val="00AD2F59"/>
    <w:rsid w:val="00AD318F"/>
    <w:rsid w:val="00AD49C0"/>
    <w:rsid w:val="00AE4AD9"/>
    <w:rsid w:val="00AE5133"/>
    <w:rsid w:val="00AF0253"/>
    <w:rsid w:val="00B016F4"/>
    <w:rsid w:val="00B10035"/>
    <w:rsid w:val="00B13EB6"/>
    <w:rsid w:val="00B20BC0"/>
    <w:rsid w:val="00B21A0A"/>
    <w:rsid w:val="00B37D17"/>
    <w:rsid w:val="00B427AF"/>
    <w:rsid w:val="00B42BF7"/>
    <w:rsid w:val="00B46138"/>
    <w:rsid w:val="00B51EA1"/>
    <w:rsid w:val="00B55175"/>
    <w:rsid w:val="00B721FF"/>
    <w:rsid w:val="00B7280F"/>
    <w:rsid w:val="00B75258"/>
    <w:rsid w:val="00B81810"/>
    <w:rsid w:val="00B86940"/>
    <w:rsid w:val="00BA1771"/>
    <w:rsid w:val="00BA23BD"/>
    <w:rsid w:val="00BB28FB"/>
    <w:rsid w:val="00BB37F8"/>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30E84"/>
    <w:rsid w:val="00C344E4"/>
    <w:rsid w:val="00C40C43"/>
    <w:rsid w:val="00C4305E"/>
    <w:rsid w:val="00C458FF"/>
    <w:rsid w:val="00C4657E"/>
    <w:rsid w:val="00C46A17"/>
    <w:rsid w:val="00C5023A"/>
    <w:rsid w:val="00C50705"/>
    <w:rsid w:val="00C66C39"/>
    <w:rsid w:val="00C74469"/>
    <w:rsid w:val="00C85C7D"/>
    <w:rsid w:val="00C86A89"/>
    <w:rsid w:val="00C92CE7"/>
    <w:rsid w:val="00C94196"/>
    <w:rsid w:val="00C95C97"/>
    <w:rsid w:val="00C96878"/>
    <w:rsid w:val="00CA09B2"/>
    <w:rsid w:val="00CA4D47"/>
    <w:rsid w:val="00CB265C"/>
    <w:rsid w:val="00CC3699"/>
    <w:rsid w:val="00CD2275"/>
    <w:rsid w:val="00CE1DA3"/>
    <w:rsid w:val="00CE4E8A"/>
    <w:rsid w:val="00CE7E1C"/>
    <w:rsid w:val="00CE7F47"/>
    <w:rsid w:val="00CF386A"/>
    <w:rsid w:val="00CF5964"/>
    <w:rsid w:val="00CF6A27"/>
    <w:rsid w:val="00D03157"/>
    <w:rsid w:val="00D0501D"/>
    <w:rsid w:val="00D07F56"/>
    <w:rsid w:val="00D236E1"/>
    <w:rsid w:val="00D24680"/>
    <w:rsid w:val="00D305FF"/>
    <w:rsid w:val="00D32E97"/>
    <w:rsid w:val="00D34960"/>
    <w:rsid w:val="00D3599A"/>
    <w:rsid w:val="00D37CAD"/>
    <w:rsid w:val="00D41EBC"/>
    <w:rsid w:val="00D42DA2"/>
    <w:rsid w:val="00D46AC4"/>
    <w:rsid w:val="00D55CA2"/>
    <w:rsid w:val="00D638BB"/>
    <w:rsid w:val="00D657A5"/>
    <w:rsid w:val="00D66129"/>
    <w:rsid w:val="00D73826"/>
    <w:rsid w:val="00D757C8"/>
    <w:rsid w:val="00D75A49"/>
    <w:rsid w:val="00D85969"/>
    <w:rsid w:val="00D85D7A"/>
    <w:rsid w:val="00D86CF4"/>
    <w:rsid w:val="00D93398"/>
    <w:rsid w:val="00DA3D10"/>
    <w:rsid w:val="00DA4D7F"/>
    <w:rsid w:val="00DC363B"/>
    <w:rsid w:val="00DC4CFF"/>
    <w:rsid w:val="00DC5928"/>
    <w:rsid w:val="00DC5A7B"/>
    <w:rsid w:val="00DD01FE"/>
    <w:rsid w:val="00DD056F"/>
    <w:rsid w:val="00DD0925"/>
    <w:rsid w:val="00DD18F9"/>
    <w:rsid w:val="00DD2BAC"/>
    <w:rsid w:val="00DE1057"/>
    <w:rsid w:val="00DE2DF6"/>
    <w:rsid w:val="00E0021D"/>
    <w:rsid w:val="00E0271B"/>
    <w:rsid w:val="00E101C2"/>
    <w:rsid w:val="00E12C71"/>
    <w:rsid w:val="00E179DA"/>
    <w:rsid w:val="00E35A4A"/>
    <w:rsid w:val="00E36C98"/>
    <w:rsid w:val="00E41687"/>
    <w:rsid w:val="00E43E2A"/>
    <w:rsid w:val="00E61AC2"/>
    <w:rsid w:val="00E67902"/>
    <w:rsid w:val="00E7648A"/>
    <w:rsid w:val="00E94DEE"/>
    <w:rsid w:val="00EA61D5"/>
    <w:rsid w:val="00EB2E5E"/>
    <w:rsid w:val="00EB77FD"/>
    <w:rsid w:val="00EC01FB"/>
    <w:rsid w:val="00EC0934"/>
    <w:rsid w:val="00EC2E47"/>
    <w:rsid w:val="00EC3443"/>
    <w:rsid w:val="00F06183"/>
    <w:rsid w:val="00F06190"/>
    <w:rsid w:val="00F249EC"/>
    <w:rsid w:val="00F303E6"/>
    <w:rsid w:val="00F43DBE"/>
    <w:rsid w:val="00F62BF1"/>
    <w:rsid w:val="00F733F0"/>
    <w:rsid w:val="00F7449F"/>
    <w:rsid w:val="00F746B5"/>
    <w:rsid w:val="00F7597E"/>
    <w:rsid w:val="00F75CAD"/>
    <w:rsid w:val="00F819C6"/>
    <w:rsid w:val="00FA111D"/>
    <w:rsid w:val="00FA41AC"/>
    <w:rsid w:val="00FA669A"/>
    <w:rsid w:val="00FA6BB4"/>
    <w:rsid w:val="00FC529D"/>
    <w:rsid w:val="00FD2C1F"/>
    <w:rsid w:val="00FD787F"/>
    <w:rsid w:val="00FE5C70"/>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4617"/>
    <w:pPr>
      <w:spacing w:before="100" w:beforeAutospacing="1" w:after="100" w:afterAutospacing="1"/>
    </w:pPr>
    <w:rPr>
      <w:rFonts w:eastAsiaTheme="minorHAnsi"/>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4617"/>
    <w:pPr>
      <w:spacing w:before="100" w:beforeAutospacing="1" w:after="100" w:afterAutospacing="1"/>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59079422">
      <w:bodyDiv w:val="1"/>
      <w:marLeft w:val="0"/>
      <w:marRight w:val="0"/>
      <w:marTop w:val="0"/>
      <w:marBottom w:val="0"/>
      <w:divBdr>
        <w:top w:val="none" w:sz="0" w:space="0" w:color="auto"/>
        <w:left w:val="none" w:sz="0" w:space="0" w:color="auto"/>
        <w:bottom w:val="none" w:sz="0" w:space="0" w:color="auto"/>
        <w:right w:val="none" w:sz="0" w:space="0" w:color="auto"/>
      </w:divBdr>
      <w:divsChild>
        <w:div w:id="1668365380">
          <w:marLeft w:val="1166"/>
          <w:marRight w:val="0"/>
          <w:marTop w:val="62"/>
          <w:marBottom w:val="0"/>
          <w:divBdr>
            <w:top w:val="none" w:sz="0" w:space="0" w:color="auto"/>
            <w:left w:val="none" w:sz="0" w:space="0" w:color="auto"/>
            <w:bottom w:val="none" w:sz="0" w:space="0" w:color="auto"/>
            <w:right w:val="none" w:sz="0" w:space="0" w:color="auto"/>
          </w:divBdr>
        </w:div>
        <w:div w:id="64842619">
          <w:marLeft w:val="1166"/>
          <w:marRight w:val="0"/>
          <w:marTop w:val="62"/>
          <w:marBottom w:val="0"/>
          <w:divBdr>
            <w:top w:val="none" w:sz="0" w:space="0" w:color="auto"/>
            <w:left w:val="none" w:sz="0" w:space="0" w:color="auto"/>
            <w:bottom w:val="none" w:sz="0" w:space="0" w:color="auto"/>
            <w:right w:val="none" w:sz="0" w:space="0" w:color="auto"/>
          </w:divBdr>
        </w:div>
        <w:div w:id="2020740871">
          <w:marLeft w:val="1166"/>
          <w:marRight w:val="0"/>
          <w:marTop w:val="62"/>
          <w:marBottom w:val="0"/>
          <w:divBdr>
            <w:top w:val="none" w:sz="0" w:space="0" w:color="auto"/>
            <w:left w:val="none" w:sz="0" w:space="0" w:color="auto"/>
            <w:bottom w:val="none" w:sz="0" w:space="0" w:color="auto"/>
            <w:right w:val="none" w:sz="0" w:space="0" w:color="auto"/>
          </w:divBdr>
        </w:div>
        <w:div w:id="881210174">
          <w:marLeft w:val="547"/>
          <w:marRight w:val="0"/>
          <w:marTop w:val="72"/>
          <w:marBottom w:val="0"/>
          <w:divBdr>
            <w:top w:val="none" w:sz="0" w:space="0" w:color="auto"/>
            <w:left w:val="none" w:sz="0" w:space="0" w:color="auto"/>
            <w:bottom w:val="none" w:sz="0" w:space="0" w:color="auto"/>
            <w:right w:val="none" w:sz="0" w:space="0" w:color="auto"/>
          </w:divBdr>
        </w:div>
        <w:div w:id="1884554899">
          <w:marLeft w:val="1166"/>
          <w:marRight w:val="0"/>
          <w:marTop w:val="62"/>
          <w:marBottom w:val="0"/>
          <w:divBdr>
            <w:top w:val="none" w:sz="0" w:space="0" w:color="auto"/>
            <w:left w:val="none" w:sz="0" w:space="0" w:color="auto"/>
            <w:bottom w:val="none" w:sz="0" w:space="0" w:color="auto"/>
            <w:right w:val="none" w:sz="0" w:space="0" w:color="auto"/>
          </w:divBdr>
        </w:div>
        <w:div w:id="1038510921">
          <w:marLeft w:val="547"/>
          <w:marRight w:val="0"/>
          <w:marTop w:val="72"/>
          <w:marBottom w:val="0"/>
          <w:divBdr>
            <w:top w:val="none" w:sz="0" w:space="0" w:color="auto"/>
            <w:left w:val="none" w:sz="0" w:space="0" w:color="auto"/>
            <w:bottom w:val="none" w:sz="0" w:space="0" w:color="auto"/>
            <w:right w:val="none" w:sz="0" w:space="0" w:color="auto"/>
          </w:divBdr>
        </w:div>
        <w:div w:id="1752845141">
          <w:marLeft w:val="1166"/>
          <w:marRight w:val="0"/>
          <w:marTop w:val="62"/>
          <w:marBottom w:val="0"/>
          <w:divBdr>
            <w:top w:val="none" w:sz="0" w:space="0" w:color="auto"/>
            <w:left w:val="none" w:sz="0" w:space="0" w:color="auto"/>
            <w:bottom w:val="none" w:sz="0" w:space="0" w:color="auto"/>
            <w:right w:val="none" w:sz="0" w:space="0" w:color="auto"/>
          </w:divBdr>
        </w:div>
        <w:div w:id="422456930">
          <w:marLeft w:val="1166"/>
          <w:marRight w:val="0"/>
          <w:marTop w:val="62"/>
          <w:marBottom w:val="0"/>
          <w:divBdr>
            <w:top w:val="none" w:sz="0" w:space="0" w:color="auto"/>
            <w:left w:val="none" w:sz="0" w:space="0" w:color="auto"/>
            <w:bottom w:val="none" w:sz="0" w:space="0" w:color="auto"/>
            <w:right w:val="none" w:sz="0" w:space="0" w:color="auto"/>
          </w:divBdr>
        </w:div>
        <w:div w:id="115103057">
          <w:marLeft w:val="1166"/>
          <w:marRight w:val="0"/>
          <w:marTop w:val="62"/>
          <w:marBottom w:val="0"/>
          <w:divBdr>
            <w:top w:val="none" w:sz="0" w:space="0" w:color="auto"/>
            <w:left w:val="none" w:sz="0" w:space="0" w:color="auto"/>
            <w:bottom w:val="none" w:sz="0" w:space="0" w:color="auto"/>
            <w:right w:val="none" w:sz="0" w:space="0" w:color="auto"/>
          </w:divBdr>
        </w:div>
        <w:div w:id="345330823">
          <w:marLeft w:val="1714"/>
          <w:marRight w:val="0"/>
          <w:marTop w:val="53"/>
          <w:marBottom w:val="0"/>
          <w:divBdr>
            <w:top w:val="none" w:sz="0" w:space="0" w:color="auto"/>
            <w:left w:val="none" w:sz="0" w:space="0" w:color="auto"/>
            <w:bottom w:val="none" w:sz="0" w:space="0" w:color="auto"/>
            <w:right w:val="none" w:sz="0" w:space="0" w:color="auto"/>
          </w:divBdr>
        </w:div>
        <w:div w:id="1697147137">
          <w:marLeft w:val="1714"/>
          <w:marRight w:val="0"/>
          <w:marTop w:val="53"/>
          <w:marBottom w:val="0"/>
          <w:divBdr>
            <w:top w:val="none" w:sz="0" w:space="0" w:color="auto"/>
            <w:left w:val="none" w:sz="0" w:space="0" w:color="auto"/>
            <w:bottom w:val="none" w:sz="0" w:space="0" w:color="auto"/>
            <w:right w:val="none" w:sz="0" w:space="0" w:color="auto"/>
          </w:divBdr>
        </w:div>
        <w:div w:id="1943681929">
          <w:marLeft w:val="2246"/>
          <w:marRight w:val="0"/>
          <w:marTop w:val="48"/>
          <w:marBottom w:val="0"/>
          <w:divBdr>
            <w:top w:val="none" w:sz="0" w:space="0" w:color="auto"/>
            <w:left w:val="none" w:sz="0" w:space="0" w:color="auto"/>
            <w:bottom w:val="none" w:sz="0" w:space="0" w:color="auto"/>
            <w:right w:val="none" w:sz="0" w:space="0" w:color="auto"/>
          </w:divBdr>
        </w:div>
        <w:div w:id="287009512">
          <w:marLeft w:val="1714"/>
          <w:marRight w:val="0"/>
          <w:marTop w:val="53"/>
          <w:marBottom w:val="0"/>
          <w:divBdr>
            <w:top w:val="none" w:sz="0" w:space="0" w:color="auto"/>
            <w:left w:val="none" w:sz="0" w:space="0" w:color="auto"/>
            <w:bottom w:val="none" w:sz="0" w:space="0" w:color="auto"/>
            <w:right w:val="none" w:sz="0" w:space="0" w:color="auto"/>
          </w:divBdr>
        </w:div>
        <w:div w:id="1589850804">
          <w:marLeft w:val="1166"/>
          <w:marRight w:val="0"/>
          <w:marTop w:val="62"/>
          <w:marBottom w:val="0"/>
          <w:divBdr>
            <w:top w:val="none" w:sz="0" w:space="0" w:color="auto"/>
            <w:left w:val="none" w:sz="0" w:space="0" w:color="auto"/>
            <w:bottom w:val="none" w:sz="0" w:space="0" w:color="auto"/>
            <w:right w:val="none" w:sz="0" w:space="0" w:color="auto"/>
          </w:divBdr>
        </w:div>
        <w:div w:id="1055281370">
          <w:marLeft w:val="1166"/>
          <w:marRight w:val="0"/>
          <w:marTop w:val="62"/>
          <w:marBottom w:val="0"/>
          <w:divBdr>
            <w:top w:val="none" w:sz="0" w:space="0" w:color="auto"/>
            <w:left w:val="none" w:sz="0" w:space="0" w:color="auto"/>
            <w:bottom w:val="none" w:sz="0" w:space="0" w:color="auto"/>
            <w:right w:val="none" w:sz="0" w:space="0" w:color="auto"/>
          </w:divBdr>
        </w:div>
        <w:div w:id="1778870167">
          <w:marLeft w:val="1166"/>
          <w:marRight w:val="0"/>
          <w:marTop w:val="62"/>
          <w:marBottom w:val="0"/>
          <w:divBdr>
            <w:top w:val="none" w:sz="0" w:space="0" w:color="auto"/>
            <w:left w:val="none" w:sz="0" w:space="0" w:color="auto"/>
            <w:bottom w:val="none" w:sz="0" w:space="0" w:color="auto"/>
            <w:right w:val="none" w:sz="0" w:space="0" w:color="auto"/>
          </w:divBdr>
        </w:div>
        <w:div w:id="979843036">
          <w:marLeft w:val="1166"/>
          <w:marRight w:val="0"/>
          <w:marTop w:val="62"/>
          <w:marBottom w:val="0"/>
          <w:divBdr>
            <w:top w:val="none" w:sz="0" w:space="0" w:color="auto"/>
            <w:left w:val="none" w:sz="0" w:space="0" w:color="auto"/>
            <w:bottom w:val="none" w:sz="0" w:space="0" w:color="auto"/>
            <w:right w:val="none" w:sz="0" w:space="0" w:color="auto"/>
          </w:divBdr>
        </w:div>
        <w:div w:id="114058496">
          <w:marLeft w:val="1166"/>
          <w:marRight w:val="0"/>
          <w:marTop w:val="62"/>
          <w:marBottom w:val="0"/>
          <w:divBdr>
            <w:top w:val="none" w:sz="0" w:space="0" w:color="auto"/>
            <w:left w:val="none" w:sz="0" w:space="0" w:color="auto"/>
            <w:bottom w:val="none" w:sz="0" w:space="0" w:color="auto"/>
            <w:right w:val="none" w:sz="0" w:space="0" w:color="auto"/>
          </w:divBdr>
        </w:div>
        <w:div w:id="1564557467">
          <w:marLeft w:val="1714"/>
          <w:marRight w:val="0"/>
          <w:marTop w:val="53"/>
          <w:marBottom w:val="0"/>
          <w:divBdr>
            <w:top w:val="none" w:sz="0" w:space="0" w:color="auto"/>
            <w:left w:val="none" w:sz="0" w:space="0" w:color="auto"/>
            <w:bottom w:val="none" w:sz="0" w:space="0" w:color="auto"/>
            <w:right w:val="none" w:sz="0" w:space="0" w:color="auto"/>
          </w:divBdr>
        </w:div>
        <w:div w:id="1414082516">
          <w:marLeft w:val="1166"/>
          <w:marRight w:val="0"/>
          <w:marTop w:val="62"/>
          <w:marBottom w:val="0"/>
          <w:divBdr>
            <w:top w:val="none" w:sz="0" w:space="0" w:color="auto"/>
            <w:left w:val="none" w:sz="0" w:space="0" w:color="auto"/>
            <w:bottom w:val="none" w:sz="0" w:space="0" w:color="auto"/>
            <w:right w:val="none" w:sz="0" w:space="0" w:color="auto"/>
          </w:divBdr>
        </w:div>
        <w:div w:id="1572502123">
          <w:marLeft w:val="1166"/>
          <w:marRight w:val="0"/>
          <w:marTop w:val="62"/>
          <w:marBottom w:val="0"/>
          <w:divBdr>
            <w:top w:val="none" w:sz="0" w:space="0" w:color="auto"/>
            <w:left w:val="none" w:sz="0" w:space="0" w:color="auto"/>
            <w:bottom w:val="none" w:sz="0" w:space="0" w:color="auto"/>
            <w:right w:val="none" w:sz="0" w:space="0" w:color="auto"/>
          </w:divBdr>
        </w:div>
      </w:divsChild>
    </w:div>
    <w:div w:id="168104163">
      <w:bodyDiv w:val="1"/>
      <w:marLeft w:val="0"/>
      <w:marRight w:val="0"/>
      <w:marTop w:val="0"/>
      <w:marBottom w:val="0"/>
      <w:divBdr>
        <w:top w:val="none" w:sz="0" w:space="0" w:color="auto"/>
        <w:left w:val="none" w:sz="0" w:space="0" w:color="auto"/>
        <w:bottom w:val="none" w:sz="0" w:space="0" w:color="auto"/>
        <w:right w:val="none" w:sz="0" w:space="0" w:color="auto"/>
      </w:divBdr>
      <w:divsChild>
        <w:div w:id="1089229913">
          <w:marLeft w:val="547"/>
          <w:marRight w:val="0"/>
          <w:marTop w:val="72"/>
          <w:marBottom w:val="0"/>
          <w:divBdr>
            <w:top w:val="none" w:sz="0" w:space="0" w:color="auto"/>
            <w:left w:val="none" w:sz="0" w:space="0" w:color="auto"/>
            <w:bottom w:val="none" w:sz="0" w:space="0" w:color="auto"/>
            <w:right w:val="none" w:sz="0" w:space="0" w:color="auto"/>
          </w:divBdr>
        </w:div>
        <w:div w:id="195702809">
          <w:marLeft w:val="1166"/>
          <w:marRight w:val="0"/>
          <w:marTop w:val="62"/>
          <w:marBottom w:val="0"/>
          <w:divBdr>
            <w:top w:val="none" w:sz="0" w:space="0" w:color="auto"/>
            <w:left w:val="none" w:sz="0" w:space="0" w:color="auto"/>
            <w:bottom w:val="none" w:sz="0" w:space="0" w:color="auto"/>
            <w:right w:val="none" w:sz="0" w:space="0" w:color="auto"/>
          </w:divBdr>
        </w:div>
        <w:div w:id="1010644130">
          <w:marLeft w:val="1714"/>
          <w:marRight w:val="0"/>
          <w:marTop w:val="53"/>
          <w:marBottom w:val="0"/>
          <w:divBdr>
            <w:top w:val="none" w:sz="0" w:space="0" w:color="auto"/>
            <w:left w:val="none" w:sz="0" w:space="0" w:color="auto"/>
            <w:bottom w:val="none" w:sz="0" w:space="0" w:color="auto"/>
            <w:right w:val="none" w:sz="0" w:space="0" w:color="auto"/>
          </w:divBdr>
        </w:div>
        <w:div w:id="1326933652">
          <w:marLeft w:val="547"/>
          <w:marRight w:val="0"/>
          <w:marTop w:val="72"/>
          <w:marBottom w:val="0"/>
          <w:divBdr>
            <w:top w:val="none" w:sz="0" w:space="0" w:color="auto"/>
            <w:left w:val="none" w:sz="0" w:space="0" w:color="auto"/>
            <w:bottom w:val="none" w:sz="0" w:space="0" w:color="auto"/>
            <w:right w:val="none" w:sz="0" w:space="0" w:color="auto"/>
          </w:divBdr>
        </w:div>
        <w:div w:id="1604217287">
          <w:marLeft w:val="1166"/>
          <w:marRight w:val="0"/>
          <w:marTop w:val="62"/>
          <w:marBottom w:val="0"/>
          <w:divBdr>
            <w:top w:val="none" w:sz="0" w:space="0" w:color="auto"/>
            <w:left w:val="none" w:sz="0" w:space="0" w:color="auto"/>
            <w:bottom w:val="none" w:sz="0" w:space="0" w:color="auto"/>
            <w:right w:val="none" w:sz="0" w:space="0" w:color="auto"/>
          </w:divBdr>
        </w:div>
        <w:div w:id="440296997">
          <w:marLeft w:val="1714"/>
          <w:marRight w:val="0"/>
          <w:marTop w:val="53"/>
          <w:marBottom w:val="0"/>
          <w:divBdr>
            <w:top w:val="none" w:sz="0" w:space="0" w:color="auto"/>
            <w:left w:val="none" w:sz="0" w:space="0" w:color="auto"/>
            <w:bottom w:val="none" w:sz="0" w:space="0" w:color="auto"/>
            <w:right w:val="none" w:sz="0" w:space="0" w:color="auto"/>
          </w:divBdr>
        </w:div>
        <w:div w:id="1118573964">
          <w:marLeft w:val="1166"/>
          <w:marRight w:val="0"/>
          <w:marTop w:val="62"/>
          <w:marBottom w:val="0"/>
          <w:divBdr>
            <w:top w:val="none" w:sz="0" w:space="0" w:color="auto"/>
            <w:left w:val="none" w:sz="0" w:space="0" w:color="auto"/>
            <w:bottom w:val="none" w:sz="0" w:space="0" w:color="auto"/>
            <w:right w:val="none" w:sz="0" w:space="0" w:color="auto"/>
          </w:divBdr>
        </w:div>
        <w:div w:id="769929863">
          <w:marLeft w:val="1166"/>
          <w:marRight w:val="0"/>
          <w:marTop w:val="62"/>
          <w:marBottom w:val="0"/>
          <w:divBdr>
            <w:top w:val="none" w:sz="0" w:space="0" w:color="auto"/>
            <w:left w:val="none" w:sz="0" w:space="0" w:color="auto"/>
            <w:bottom w:val="none" w:sz="0" w:space="0" w:color="auto"/>
            <w:right w:val="none" w:sz="0" w:space="0" w:color="auto"/>
          </w:divBdr>
        </w:div>
        <w:div w:id="2102093563">
          <w:marLeft w:val="1166"/>
          <w:marRight w:val="0"/>
          <w:marTop w:val="62"/>
          <w:marBottom w:val="0"/>
          <w:divBdr>
            <w:top w:val="none" w:sz="0" w:space="0" w:color="auto"/>
            <w:left w:val="none" w:sz="0" w:space="0" w:color="auto"/>
            <w:bottom w:val="none" w:sz="0" w:space="0" w:color="auto"/>
            <w:right w:val="none" w:sz="0" w:space="0" w:color="auto"/>
          </w:divBdr>
        </w:div>
        <w:div w:id="1230464251">
          <w:marLeft w:val="1714"/>
          <w:marRight w:val="0"/>
          <w:marTop w:val="53"/>
          <w:marBottom w:val="0"/>
          <w:divBdr>
            <w:top w:val="none" w:sz="0" w:space="0" w:color="auto"/>
            <w:left w:val="none" w:sz="0" w:space="0" w:color="auto"/>
            <w:bottom w:val="none" w:sz="0" w:space="0" w:color="auto"/>
            <w:right w:val="none" w:sz="0" w:space="0" w:color="auto"/>
          </w:divBdr>
        </w:div>
        <w:div w:id="222955440">
          <w:marLeft w:val="1166"/>
          <w:marRight w:val="0"/>
          <w:marTop w:val="62"/>
          <w:marBottom w:val="0"/>
          <w:divBdr>
            <w:top w:val="none" w:sz="0" w:space="0" w:color="auto"/>
            <w:left w:val="none" w:sz="0" w:space="0" w:color="auto"/>
            <w:bottom w:val="none" w:sz="0" w:space="0" w:color="auto"/>
            <w:right w:val="none" w:sz="0" w:space="0" w:color="auto"/>
          </w:divBdr>
        </w:div>
        <w:div w:id="1797719982">
          <w:marLeft w:val="1166"/>
          <w:marRight w:val="0"/>
          <w:marTop w:val="62"/>
          <w:marBottom w:val="0"/>
          <w:divBdr>
            <w:top w:val="none" w:sz="0" w:space="0" w:color="auto"/>
            <w:left w:val="none" w:sz="0" w:space="0" w:color="auto"/>
            <w:bottom w:val="none" w:sz="0" w:space="0" w:color="auto"/>
            <w:right w:val="none" w:sz="0" w:space="0" w:color="auto"/>
          </w:divBdr>
        </w:div>
        <w:div w:id="668140393">
          <w:marLeft w:val="1166"/>
          <w:marRight w:val="0"/>
          <w:marTop w:val="62"/>
          <w:marBottom w:val="0"/>
          <w:divBdr>
            <w:top w:val="none" w:sz="0" w:space="0" w:color="auto"/>
            <w:left w:val="none" w:sz="0" w:space="0" w:color="auto"/>
            <w:bottom w:val="none" w:sz="0" w:space="0" w:color="auto"/>
            <w:right w:val="none" w:sz="0" w:space="0" w:color="auto"/>
          </w:divBdr>
        </w:div>
        <w:div w:id="1574854475">
          <w:marLeft w:val="1166"/>
          <w:marRight w:val="0"/>
          <w:marTop w:val="62"/>
          <w:marBottom w:val="0"/>
          <w:divBdr>
            <w:top w:val="none" w:sz="0" w:space="0" w:color="auto"/>
            <w:left w:val="none" w:sz="0" w:space="0" w:color="auto"/>
            <w:bottom w:val="none" w:sz="0" w:space="0" w:color="auto"/>
            <w:right w:val="none" w:sz="0" w:space="0" w:color="auto"/>
          </w:divBdr>
        </w:div>
        <w:div w:id="1574848960">
          <w:marLeft w:val="1166"/>
          <w:marRight w:val="0"/>
          <w:marTop w:val="62"/>
          <w:marBottom w:val="0"/>
          <w:divBdr>
            <w:top w:val="none" w:sz="0" w:space="0" w:color="auto"/>
            <w:left w:val="none" w:sz="0" w:space="0" w:color="auto"/>
            <w:bottom w:val="none" w:sz="0" w:space="0" w:color="auto"/>
            <w:right w:val="none" w:sz="0" w:space="0" w:color="auto"/>
          </w:divBdr>
        </w:div>
        <w:div w:id="1978728743">
          <w:marLeft w:val="1166"/>
          <w:marRight w:val="0"/>
          <w:marTop w:val="62"/>
          <w:marBottom w:val="0"/>
          <w:divBdr>
            <w:top w:val="none" w:sz="0" w:space="0" w:color="auto"/>
            <w:left w:val="none" w:sz="0" w:space="0" w:color="auto"/>
            <w:bottom w:val="none" w:sz="0" w:space="0" w:color="auto"/>
            <w:right w:val="none" w:sz="0" w:space="0" w:color="auto"/>
          </w:divBdr>
        </w:div>
        <w:div w:id="915361961">
          <w:marLeft w:val="1166"/>
          <w:marRight w:val="0"/>
          <w:marTop w:val="6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68708810">
      <w:bodyDiv w:val="1"/>
      <w:marLeft w:val="0"/>
      <w:marRight w:val="0"/>
      <w:marTop w:val="0"/>
      <w:marBottom w:val="0"/>
      <w:divBdr>
        <w:top w:val="none" w:sz="0" w:space="0" w:color="auto"/>
        <w:left w:val="none" w:sz="0" w:space="0" w:color="auto"/>
        <w:bottom w:val="none" w:sz="0" w:space="0" w:color="auto"/>
        <w:right w:val="none" w:sz="0" w:space="0" w:color="auto"/>
      </w:divBdr>
      <w:divsChild>
        <w:div w:id="994988477">
          <w:marLeft w:val="547"/>
          <w:marRight w:val="0"/>
          <w:marTop w:val="96"/>
          <w:marBottom w:val="0"/>
          <w:divBdr>
            <w:top w:val="none" w:sz="0" w:space="0" w:color="auto"/>
            <w:left w:val="none" w:sz="0" w:space="0" w:color="auto"/>
            <w:bottom w:val="none" w:sz="0" w:space="0" w:color="auto"/>
            <w:right w:val="none" w:sz="0" w:space="0" w:color="auto"/>
          </w:divBdr>
        </w:div>
        <w:div w:id="1417241857">
          <w:marLeft w:val="1166"/>
          <w:marRight w:val="0"/>
          <w:marTop w:val="86"/>
          <w:marBottom w:val="0"/>
          <w:divBdr>
            <w:top w:val="none" w:sz="0" w:space="0" w:color="auto"/>
            <w:left w:val="none" w:sz="0" w:space="0" w:color="auto"/>
            <w:bottom w:val="none" w:sz="0" w:space="0" w:color="auto"/>
            <w:right w:val="none" w:sz="0" w:space="0" w:color="auto"/>
          </w:divBdr>
        </w:div>
        <w:div w:id="1240094683">
          <w:marLeft w:val="1166"/>
          <w:marRight w:val="0"/>
          <w:marTop w:val="86"/>
          <w:marBottom w:val="0"/>
          <w:divBdr>
            <w:top w:val="none" w:sz="0" w:space="0" w:color="auto"/>
            <w:left w:val="none" w:sz="0" w:space="0" w:color="auto"/>
            <w:bottom w:val="none" w:sz="0" w:space="0" w:color="auto"/>
            <w:right w:val="none" w:sz="0" w:space="0" w:color="auto"/>
          </w:divBdr>
        </w:div>
      </w:divsChild>
    </w:div>
    <w:div w:id="271939771">
      <w:bodyDiv w:val="1"/>
      <w:marLeft w:val="0"/>
      <w:marRight w:val="0"/>
      <w:marTop w:val="0"/>
      <w:marBottom w:val="0"/>
      <w:divBdr>
        <w:top w:val="none" w:sz="0" w:space="0" w:color="auto"/>
        <w:left w:val="none" w:sz="0" w:space="0" w:color="auto"/>
        <w:bottom w:val="none" w:sz="0" w:space="0" w:color="auto"/>
        <w:right w:val="none" w:sz="0" w:space="0" w:color="auto"/>
      </w:divBdr>
      <w:divsChild>
        <w:div w:id="510729698">
          <w:marLeft w:val="547"/>
          <w:marRight w:val="0"/>
          <w:marTop w:val="86"/>
          <w:marBottom w:val="0"/>
          <w:divBdr>
            <w:top w:val="none" w:sz="0" w:space="0" w:color="auto"/>
            <w:left w:val="none" w:sz="0" w:space="0" w:color="auto"/>
            <w:bottom w:val="none" w:sz="0" w:space="0" w:color="auto"/>
            <w:right w:val="none" w:sz="0" w:space="0" w:color="auto"/>
          </w:divBdr>
        </w:div>
        <w:div w:id="149761587">
          <w:marLeft w:val="1166"/>
          <w:marRight w:val="0"/>
          <w:marTop w:val="72"/>
          <w:marBottom w:val="0"/>
          <w:divBdr>
            <w:top w:val="none" w:sz="0" w:space="0" w:color="auto"/>
            <w:left w:val="none" w:sz="0" w:space="0" w:color="auto"/>
            <w:bottom w:val="none" w:sz="0" w:space="0" w:color="auto"/>
            <w:right w:val="none" w:sz="0" w:space="0" w:color="auto"/>
          </w:divBdr>
        </w:div>
        <w:div w:id="1638023140">
          <w:marLeft w:val="1166"/>
          <w:marRight w:val="0"/>
          <w:marTop w:val="72"/>
          <w:marBottom w:val="0"/>
          <w:divBdr>
            <w:top w:val="none" w:sz="0" w:space="0" w:color="auto"/>
            <w:left w:val="none" w:sz="0" w:space="0" w:color="auto"/>
            <w:bottom w:val="none" w:sz="0" w:space="0" w:color="auto"/>
            <w:right w:val="none" w:sz="0" w:space="0" w:color="auto"/>
          </w:divBdr>
        </w:div>
        <w:div w:id="885798015">
          <w:marLeft w:val="547"/>
          <w:marRight w:val="0"/>
          <w:marTop w:val="86"/>
          <w:marBottom w:val="0"/>
          <w:divBdr>
            <w:top w:val="none" w:sz="0" w:space="0" w:color="auto"/>
            <w:left w:val="none" w:sz="0" w:space="0" w:color="auto"/>
            <w:bottom w:val="none" w:sz="0" w:space="0" w:color="auto"/>
            <w:right w:val="none" w:sz="0" w:space="0" w:color="auto"/>
          </w:divBdr>
        </w:div>
        <w:div w:id="127867644">
          <w:marLeft w:val="1166"/>
          <w:marRight w:val="0"/>
          <w:marTop w:val="72"/>
          <w:marBottom w:val="0"/>
          <w:divBdr>
            <w:top w:val="none" w:sz="0" w:space="0" w:color="auto"/>
            <w:left w:val="none" w:sz="0" w:space="0" w:color="auto"/>
            <w:bottom w:val="none" w:sz="0" w:space="0" w:color="auto"/>
            <w:right w:val="none" w:sz="0" w:space="0" w:color="auto"/>
          </w:divBdr>
        </w:div>
        <w:div w:id="892040884">
          <w:marLeft w:val="547"/>
          <w:marRight w:val="0"/>
          <w:marTop w:val="86"/>
          <w:marBottom w:val="0"/>
          <w:divBdr>
            <w:top w:val="none" w:sz="0" w:space="0" w:color="auto"/>
            <w:left w:val="none" w:sz="0" w:space="0" w:color="auto"/>
            <w:bottom w:val="none" w:sz="0" w:space="0" w:color="auto"/>
            <w:right w:val="none" w:sz="0" w:space="0" w:color="auto"/>
          </w:divBdr>
        </w:div>
        <w:div w:id="2052459238">
          <w:marLeft w:val="1166"/>
          <w:marRight w:val="0"/>
          <w:marTop w:val="72"/>
          <w:marBottom w:val="0"/>
          <w:divBdr>
            <w:top w:val="none" w:sz="0" w:space="0" w:color="auto"/>
            <w:left w:val="none" w:sz="0" w:space="0" w:color="auto"/>
            <w:bottom w:val="none" w:sz="0" w:space="0" w:color="auto"/>
            <w:right w:val="none" w:sz="0" w:space="0" w:color="auto"/>
          </w:divBdr>
        </w:div>
        <w:div w:id="876047836">
          <w:marLeft w:val="1714"/>
          <w:marRight w:val="0"/>
          <w:marTop w:val="62"/>
          <w:marBottom w:val="0"/>
          <w:divBdr>
            <w:top w:val="none" w:sz="0" w:space="0" w:color="auto"/>
            <w:left w:val="none" w:sz="0" w:space="0" w:color="auto"/>
            <w:bottom w:val="none" w:sz="0" w:space="0" w:color="auto"/>
            <w:right w:val="none" w:sz="0" w:space="0" w:color="auto"/>
          </w:divBdr>
        </w:div>
        <w:div w:id="908616019">
          <w:marLeft w:val="1166"/>
          <w:marRight w:val="0"/>
          <w:marTop w:val="72"/>
          <w:marBottom w:val="0"/>
          <w:divBdr>
            <w:top w:val="none" w:sz="0" w:space="0" w:color="auto"/>
            <w:left w:val="none" w:sz="0" w:space="0" w:color="auto"/>
            <w:bottom w:val="none" w:sz="0" w:space="0" w:color="auto"/>
            <w:right w:val="none" w:sz="0" w:space="0" w:color="auto"/>
          </w:divBdr>
        </w:div>
        <w:div w:id="1253393334">
          <w:marLeft w:val="547"/>
          <w:marRight w:val="0"/>
          <w:marTop w:val="86"/>
          <w:marBottom w:val="0"/>
          <w:divBdr>
            <w:top w:val="none" w:sz="0" w:space="0" w:color="auto"/>
            <w:left w:val="none" w:sz="0" w:space="0" w:color="auto"/>
            <w:bottom w:val="none" w:sz="0" w:space="0" w:color="auto"/>
            <w:right w:val="none" w:sz="0" w:space="0" w:color="auto"/>
          </w:divBdr>
        </w:div>
        <w:div w:id="700665809">
          <w:marLeft w:val="1166"/>
          <w:marRight w:val="0"/>
          <w:marTop w:val="72"/>
          <w:marBottom w:val="0"/>
          <w:divBdr>
            <w:top w:val="none" w:sz="0" w:space="0" w:color="auto"/>
            <w:left w:val="none" w:sz="0" w:space="0" w:color="auto"/>
            <w:bottom w:val="none" w:sz="0" w:space="0" w:color="auto"/>
            <w:right w:val="none" w:sz="0" w:space="0" w:color="auto"/>
          </w:divBdr>
        </w:div>
        <w:div w:id="489564728">
          <w:marLeft w:val="1166"/>
          <w:marRight w:val="0"/>
          <w:marTop w:val="72"/>
          <w:marBottom w:val="0"/>
          <w:divBdr>
            <w:top w:val="none" w:sz="0" w:space="0" w:color="auto"/>
            <w:left w:val="none" w:sz="0" w:space="0" w:color="auto"/>
            <w:bottom w:val="none" w:sz="0" w:space="0" w:color="auto"/>
            <w:right w:val="none" w:sz="0" w:space="0" w:color="auto"/>
          </w:divBdr>
        </w:div>
        <w:div w:id="804470427">
          <w:marLeft w:val="1714"/>
          <w:marRight w:val="0"/>
          <w:marTop w:val="62"/>
          <w:marBottom w:val="0"/>
          <w:divBdr>
            <w:top w:val="none" w:sz="0" w:space="0" w:color="auto"/>
            <w:left w:val="none" w:sz="0" w:space="0" w:color="auto"/>
            <w:bottom w:val="none" w:sz="0" w:space="0" w:color="auto"/>
            <w:right w:val="none" w:sz="0" w:space="0" w:color="auto"/>
          </w:divBdr>
        </w:div>
        <w:div w:id="1250115320">
          <w:marLeft w:val="1166"/>
          <w:marRight w:val="0"/>
          <w:marTop w:val="72"/>
          <w:marBottom w:val="0"/>
          <w:divBdr>
            <w:top w:val="none" w:sz="0" w:space="0" w:color="auto"/>
            <w:left w:val="none" w:sz="0" w:space="0" w:color="auto"/>
            <w:bottom w:val="none" w:sz="0" w:space="0" w:color="auto"/>
            <w:right w:val="none" w:sz="0" w:space="0" w:color="auto"/>
          </w:divBdr>
        </w:div>
        <w:div w:id="939685110">
          <w:marLeft w:val="1166"/>
          <w:marRight w:val="0"/>
          <w:marTop w:val="72"/>
          <w:marBottom w:val="0"/>
          <w:divBdr>
            <w:top w:val="none" w:sz="0" w:space="0" w:color="auto"/>
            <w:left w:val="none" w:sz="0" w:space="0" w:color="auto"/>
            <w:bottom w:val="none" w:sz="0" w:space="0" w:color="auto"/>
            <w:right w:val="none" w:sz="0" w:space="0" w:color="auto"/>
          </w:divBdr>
        </w:div>
        <w:div w:id="956910543">
          <w:marLeft w:val="1166"/>
          <w:marRight w:val="0"/>
          <w:marTop w:val="72"/>
          <w:marBottom w:val="0"/>
          <w:divBdr>
            <w:top w:val="none" w:sz="0" w:space="0" w:color="auto"/>
            <w:left w:val="none" w:sz="0" w:space="0" w:color="auto"/>
            <w:bottom w:val="none" w:sz="0" w:space="0" w:color="auto"/>
            <w:right w:val="none" w:sz="0" w:space="0" w:color="auto"/>
          </w:divBdr>
        </w:div>
        <w:div w:id="1627005124">
          <w:marLeft w:val="1166"/>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45151655">
      <w:bodyDiv w:val="1"/>
      <w:marLeft w:val="0"/>
      <w:marRight w:val="0"/>
      <w:marTop w:val="0"/>
      <w:marBottom w:val="0"/>
      <w:divBdr>
        <w:top w:val="none" w:sz="0" w:space="0" w:color="auto"/>
        <w:left w:val="none" w:sz="0" w:space="0" w:color="auto"/>
        <w:bottom w:val="none" w:sz="0" w:space="0" w:color="auto"/>
        <w:right w:val="none" w:sz="0" w:space="0" w:color="auto"/>
      </w:divBdr>
      <w:divsChild>
        <w:div w:id="2124839451">
          <w:marLeft w:val="547"/>
          <w:marRight w:val="0"/>
          <w:marTop w:val="96"/>
          <w:marBottom w:val="0"/>
          <w:divBdr>
            <w:top w:val="none" w:sz="0" w:space="0" w:color="auto"/>
            <w:left w:val="none" w:sz="0" w:space="0" w:color="auto"/>
            <w:bottom w:val="none" w:sz="0" w:space="0" w:color="auto"/>
            <w:right w:val="none" w:sz="0" w:space="0" w:color="auto"/>
          </w:divBdr>
        </w:div>
        <w:div w:id="306664881">
          <w:marLeft w:val="1166"/>
          <w:marRight w:val="0"/>
          <w:marTop w:val="86"/>
          <w:marBottom w:val="0"/>
          <w:divBdr>
            <w:top w:val="none" w:sz="0" w:space="0" w:color="auto"/>
            <w:left w:val="none" w:sz="0" w:space="0" w:color="auto"/>
            <w:bottom w:val="none" w:sz="0" w:space="0" w:color="auto"/>
            <w:right w:val="none" w:sz="0" w:space="0" w:color="auto"/>
          </w:divBdr>
        </w:div>
        <w:div w:id="28917350">
          <w:marLeft w:val="1714"/>
          <w:marRight w:val="0"/>
          <w:marTop w:val="72"/>
          <w:marBottom w:val="0"/>
          <w:divBdr>
            <w:top w:val="none" w:sz="0" w:space="0" w:color="auto"/>
            <w:left w:val="none" w:sz="0" w:space="0" w:color="auto"/>
            <w:bottom w:val="none" w:sz="0" w:space="0" w:color="auto"/>
            <w:right w:val="none" w:sz="0" w:space="0" w:color="auto"/>
          </w:divBdr>
        </w:div>
        <w:div w:id="1800611337">
          <w:marLeft w:val="1714"/>
          <w:marRight w:val="0"/>
          <w:marTop w:val="72"/>
          <w:marBottom w:val="0"/>
          <w:divBdr>
            <w:top w:val="none" w:sz="0" w:space="0" w:color="auto"/>
            <w:left w:val="none" w:sz="0" w:space="0" w:color="auto"/>
            <w:bottom w:val="none" w:sz="0" w:space="0" w:color="auto"/>
            <w:right w:val="none" w:sz="0" w:space="0" w:color="auto"/>
          </w:divBdr>
        </w:div>
        <w:div w:id="710619115">
          <w:marLeft w:val="1714"/>
          <w:marRight w:val="0"/>
          <w:marTop w:val="72"/>
          <w:marBottom w:val="0"/>
          <w:divBdr>
            <w:top w:val="none" w:sz="0" w:space="0" w:color="auto"/>
            <w:left w:val="none" w:sz="0" w:space="0" w:color="auto"/>
            <w:bottom w:val="none" w:sz="0" w:space="0" w:color="auto"/>
            <w:right w:val="none" w:sz="0" w:space="0" w:color="auto"/>
          </w:divBdr>
        </w:div>
        <w:div w:id="1664969503">
          <w:marLeft w:val="1166"/>
          <w:marRight w:val="0"/>
          <w:marTop w:val="86"/>
          <w:marBottom w:val="0"/>
          <w:divBdr>
            <w:top w:val="none" w:sz="0" w:space="0" w:color="auto"/>
            <w:left w:val="none" w:sz="0" w:space="0" w:color="auto"/>
            <w:bottom w:val="none" w:sz="0" w:space="0" w:color="auto"/>
            <w:right w:val="none" w:sz="0" w:space="0" w:color="auto"/>
          </w:divBdr>
        </w:div>
        <w:div w:id="727260524">
          <w:marLeft w:val="1714"/>
          <w:marRight w:val="0"/>
          <w:marTop w:val="72"/>
          <w:marBottom w:val="0"/>
          <w:divBdr>
            <w:top w:val="none" w:sz="0" w:space="0" w:color="auto"/>
            <w:left w:val="none" w:sz="0" w:space="0" w:color="auto"/>
            <w:bottom w:val="none" w:sz="0" w:space="0" w:color="auto"/>
            <w:right w:val="none" w:sz="0" w:space="0" w:color="auto"/>
          </w:divBdr>
        </w:div>
        <w:div w:id="904952814">
          <w:marLeft w:val="1714"/>
          <w:marRight w:val="0"/>
          <w:marTop w:val="72"/>
          <w:marBottom w:val="0"/>
          <w:divBdr>
            <w:top w:val="none" w:sz="0" w:space="0" w:color="auto"/>
            <w:left w:val="none" w:sz="0" w:space="0" w:color="auto"/>
            <w:bottom w:val="none" w:sz="0" w:space="0" w:color="auto"/>
            <w:right w:val="none" w:sz="0" w:space="0" w:color="auto"/>
          </w:divBdr>
        </w:div>
        <w:div w:id="6716533">
          <w:marLeft w:val="1714"/>
          <w:marRight w:val="0"/>
          <w:marTop w:val="72"/>
          <w:marBottom w:val="0"/>
          <w:divBdr>
            <w:top w:val="none" w:sz="0" w:space="0" w:color="auto"/>
            <w:left w:val="none" w:sz="0" w:space="0" w:color="auto"/>
            <w:bottom w:val="none" w:sz="0" w:space="0" w:color="auto"/>
            <w:right w:val="none" w:sz="0" w:space="0" w:color="auto"/>
          </w:divBdr>
        </w:div>
        <w:div w:id="919169195">
          <w:marLeft w:val="1714"/>
          <w:marRight w:val="0"/>
          <w:marTop w:val="72"/>
          <w:marBottom w:val="0"/>
          <w:divBdr>
            <w:top w:val="none" w:sz="0" w:space="0" w:color="auto"/>
            <w:left w:val="none" w:sz="0" w:space="0" w:color="auto"/>
            <w:bottom w:val="none" w:sz="0" w:space="0" w:color="auto"/>
            <w:right w:val="none" w:sz="0" w:space="0" w:color="auto"/>
          </w:divBdr>
        </w:div>
        <w:div w:id="522978157">
          <w:marLeft w:val="1714"/>
          <w:marRight w:val="0"/>
          <w:marTop w:val="72"/>
          <w:marBottom w:val="0"/>
          <w:divBdr>
            <w:top w:val="none" w:sz="0" w:space="0" w:color="auto"/>
            <w:left w:val="none" w:sz="0" w:space="0" w:color="auto"/>
            <w:bottom w:val="none" w:sz="0" w:space="0" w:color="auto"/>
            <w:right w:val="none" w:sz="0" w:space="0" w:color="auto"/>
          </w:divBdr>
        </w:div>
        <w:div w:id="1922446149">
          <w:marLeft w:val="547"/>
          <w:marRight w:val="0"/>
          <w:marTop w:val="96"/>
          <w:marBottom w:val="0"/>
          <w:divBdr>
            <w:top w:val="none" w:sz="0" w:space="0" w:color="auto"/>
            <w:left w:val="none" w:sz="0" w:space="0" w:color="auto"/>
            <w:bottom w:val="none" w:sz="0" w:space="0" w:color="auto"/>
            <w:right w:val="none" w:sz="0" w:space="0" w:color="auto"/>
          </w:divBdr>
        </w:div>
        <w:div w:id="2017416382">
          <w:marLeft w:val="1166"/>
          <w:marRight w:val="0"/>
          <w:marTop w:val="86"/>
          <w:marBottom w:val="0"/>
          <w:divBdr>
            <w:top w:val="none" w:sz="0" w:space="0" w:color="auto"/>
            <w:left w:val="none" w:sz="0" w:space="0" w:color="auto"/>
            <w:bottom w:val="none" w:sz="0" w:space="0" w:color="auto"/>
            <w:right w:val="none" w:sz="0" w:space="0" w:color="auto"/>
          </w:divBdr>
        </w:div>
      </w:divsChild>
    </w:div>
    <w:div w:id="537427265">
      <w:bodyDiv w:val="1"/>
      <w:marLeft w:val="0"/>
      <w:marRight w:val="0"/>
      <w:marTop w:val="0"/>
      <w:marBottom w:val="0"/>
      <w:divBdr>
        <w:top w:val="none" w:sz="0" w:space="0" w:color="auto"/>
        <w:left w:val="none" w:sz="0" w:space="0" w:color="auto"/>
        <w:bottom w:val="none" w:sz="0" w:space="0" w:color="auto"/>
        <w:right w:val="none" w:sz="0" w:space="0" w:color="auto"/>
      </w:divBdr>
      <w:divsChild>
        <w:div w:id="1082485608">
          <w:marLeft w:val="1166"/>
          <w:marRight w:val="0"/>
          <w:marTop w:val="72"/>
          <w:marBottom w:val="0"/>
          <w:divBdr>
            <w:top w:val="none" w:sz="0" w:space="0" w:color="auto"/>
            <w:left w:val="none" w:sz="0" w:space="0" w:color="auto"/>
            <w:bottom w:val="none" w:sz="0" w:space="0" w:color="auto"/>
            <w:right w:val="none" w:sz="0" w:space="0" w:color="auto"/>
          </w:divBdr>
        </w:div>
        <w:div w:id="274293652">
          <w:marLeft w:val="1166"/>
          <w:marRight w:val="0"/>
          <w:marTop w:val="72"/>
          <w:marBottom w:val="0"/>
          <w:divBdr>
            <w:top w:val="none" w:sz="0" w:space="0" w:color="auto"/>
            <w:left w:val="none" w:sz="0" w:space="0" w:color="auto"/>
            <w:bottom w:val="none" w:sz="0" w:space="0" w:color="auto"/>
            <w:right w:val="none" w:sz="0" w:space="0" w:color="auto"/>
          </w:divBdr>
        </w:div>
        <w:div w:id="1066368926">
          <w:marLeft w:val="1166"/>
          <w:marRight w:val="0"/>
          <w:marTop w:val="72"/>
          <w:marBottom w:val="0"/>
          <w:divBdr>
            <w:top w:val="none" w:sz="0" w:space="0" w:color="auto"/>
            <w:left w:val="none" w:sz="0" w:space="0" w:color="auto"/>
            <w:bottom w:val="none" w:sz="0" w:space="0" w:color="auto"/>
            <w:right w:val="none" w:sz="0" w:space="0" w:color="auto"/>
          </w:divBdr>
        </w:div>
        <w:div w:id="2137872223">
          <w:marLeft w:val="1166"/>
          <w:marRight w:val="0"/>
          <w:marTop w:val="72"/>
          <w:marBottom w:val="0"/>
          <w:divBdr>
            <w:top w:val="none" w:sz="0" w:space="0" w:color="auto"/>
            <w:left w:val="none" w:sz="0" w:space="0" w:color="auto"/>
            <w:bottom w:val="none" w:sz="0" w:space="0" w:color="auto"/>
            <w:right w:val="none" w:sz="0" w:space="0" w:color="auto"/>
          </w:divBdr>
        </w:div>
        <w:div w:id="65078959">
          <w:marLeft w:val="1166"/>
          <w:marRight w:val="0"/>
          <w:marTop w:val="72"/>
          <w:marBottom w:val="0"/>
          <w:divBdr>
            <w:top w:val="none" w:sz="0" w:space="0" w:color="auto"/>
            <w:left w:val="none" w:sz="0" w:space="0" w:color="auto"/>
            <w:bottom w:val="none" w:sz="0" w:space="0" w:color="auto"/>
            <w:right w:val="none" w:sz="0" w:space="0" w:color="auto"/>
          </w:divBdr>
        </w:div>
        <w:div w:id="28377575">
          <w:marLeft w:val="1166"/>
          <w:marRight w:val="0"/>
          <w:marTop w:val="72"/>
          <w:marBottom w:val="0"/>
          <w:divBdr>
            <w:top w:val="none" w:sz="0" w:space="0" w:color="auto"/>
            <w:left w:val="none" w:sz="0" w:space="0" w:color="auto"/>
            <w:bottom w:val="none" w:sz="0" w:space="0" w:color="auto"/>
            <w:right w:val="none" w:sz="0" w:space="0" w:color="auto"/>
          </w:divBdr>
        </w:div>
        <w:div w:id="185796604">
          <w:marLeft w:val="1714"/>
          <w:marRight w:val="0"/>
          <w:marTop w:val="62"/>
          <w:marBottom w:val="0"/>
          <w:divBdr>
            <w:top w:val="none" w:sz="0" w:space="0" w:color="auto"/>
            <w:left w:val="none" w:sz="0" w:space="0" w:color="auto"/>
            <w:bottom w:val="none" w:sz="0" w:space="0" w:color="auto"/>
            <w:right w:val="none" w:sz="0" w:space="0" w:color="auto"/>
          </w:divBdr>
        </w:div>
        <w:div w:id="1808547584">
          <w:marLeft w:val="1166"/>
          <w:marRight w:val="0"/>
          <w:marTop w:val="72"/>
          <w:marBottom w:val="0"/>
          <w:divBdr>
            <w:top w:val="none" w:sz="0" w:space="0" w:color="auto"/>
            <w:left w:val="none" w:sz="0" w:space="0" w:color="auto"/>
            <w:bottom w:val="none" w:sz="0" w:space="0" w:color="auto"/>
            <w:right w:val="none" w:sz="0" w:space="0" w:color="auto"/>
          </w:divBdr>
        </w:div>
        <w:div w:id="1304625600">
          <w:marLeft w:val="547"/>
          <w:marRight w:val="0"/>
          <w:marTop w:val="86"/>
          <w:marBottom w:val="0"/>
          <w:divBdr>
            <w:top w:val="none" w:sz="0" w:space="0" w:color="auto"/>
            <w:left w:val="none" w:sz="0" w:space="0" w:color="auto"/>
            <w:bottom w:val="none" w:sz="0" w:space="0" w:color="auto"/>
            <w:right w:val="none" w:sz="0" w:space="0" w:color="auto"/>
          </w:divBdr>
        </w:div>
        <w:div w:id="881328511">
          <w:marLeft w:val="1166"/>
          <w:marRight w:val="0"/>
          <w:marTop w:val="72"/>
          <w:marBottom w:val="0"/>
          <w:divBdr>
            <w:top w:val="none" w:sz="0" w:space="0" w:color="auto"/>
            <w:left w:val="none" w:sz="0" w:space="0" w:color="auto"/>
            <w:bottom w:val="none" w:sz="0" w:space="0" w:color="auto"/>
            <w:right w:val="none" w:sz="0" w:space="0" w:color="auto"/>
          </w:divBdr>
        </w:div>
        <w:div w:id="1853454165">
          <w:marLeft w:val="1166"/>
          <w:marRight w:val="0"/>
          <w:marTop w:val="72"/>
          <w:marBottom w:val="0"/>
          <w:divBdr>
            <w:top w:val="none" w:sz="0" w:space="0" w:color="auto"/>
            <w:left w:val="none" w:sz="0" w:space="0" w:color="auto"/>
            <w:bottom w:val="none" w:sz="0" w:space="0" w:color="auto"/>
            <w:right w:val="none" w:sz="0" w:space="0" w:color="auto"/>
          </w:divBdr>
        </w:div>
        <w:div w:id="914515474">
          <w:marLeft w:val="1166"/>
          <w:marRight w:val="0"/>
          <w:marTop w:val="72"/>
          <w:marBottom w:val="0"/>
          <w:divBdr>
            <w:top w:val="none" w:sz="0" w:space="0" w:color="auto"/>
            <w:left w:val="none" w:sz="0" w:space="0" w:color="auto"/>
            <w:bottom w:val="none" w:sz="0" w:space="0" w:color="auto"/>
            <w:right w:val="none" w:sz="0" w:space="0" w:color="auto"/>
          </w:divBdr>
        </w:div>
        <w:div w:id="1863204789">
          <w:marLeft w:val="1166"/>
          <w:marRight w:val="0"/>
          <w:marTop w:val="72"/>
          <w:marBottom w:val="0"/>
          <w:divBdr>
            <w:top w:val="none" w:sz="0" w:space="0" w:color="auto"/>
            <w:left w:val="none" w:sz="0" w:space="0" w:color="auto"/>
            <w:bottom w:val="none" w:sz="0" w:space="0" w:color="auto"/>
            <w:right w:val="none" w:sz="0" w:space="0" w:color="auto"/>
          </w:divBdr>
        </w:div>
      </w:divsChild>
    </w:div>
    <w:div w:id="540632412">
      <w:bodyDiv w:val="1"/>
      <w:marLeft w:val="0"/>
      <w:marRight w:val="0"/>
      <w:marTop w:val="0"/>
      <w:marBottom w:val="0"/>
      <w:divBdr>
        <w:top w:val="none" w:sz="0" w:space="0" w:color="auto"/>
        <w:left w:val="none" w:sz="0" w:space="0" w:color="auto"/>
        <w:bottom w:val="none" w:sz="0" w:space="0" w:color="auto"/>
        <w:right w:val="none" w:sz="0" w:space="0" w:color="auto"/>
      </w:divBdr>
    </w:div>
    <w:div w:id="558522114">
      <w:bodyDiv w:val="1"/>
      <w:marLeft w:val="0"/>
      <w:marRight w:val="0"/>
      <w:marTop w:val="0"/>
      <w:marBottom w:val="0"/>
      <w:divBdr>
        <w:top w:val="none" w:sz="0" w:space="0" w:color="auto"/>
        <w:left w:val="none" w:sz="0" w:space="0" w:color="auto"/>
        <w:bottom w:val="none" w:sz="0" w:space="0" w:color="auto"/>
        <w:right w:val="none" w:sz="0" w:space="0" w:color="auto"/>
      </w:divBdr>
      <w:divsChild>
        <w:div w:id="1455179008">
          <w:marLeft w:val="1166"/>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23600641">
      <w:bodyDiv w:val="1"/>
      <w:marLeft w:val="0"/>
      <w:marRight w:val="0"/>
      <w:marTop w:val="0"/>
      <w:marBottom w:val="0"/>
      <w:divBdr>
        <w:top w:val="none" w:sz="0" w:space="0" w:color="auto"/>
        <w:left w:val="none" w:sz="0" w:space="0" w:color="auto"/>
        <w:bottom w:val="none" w:sz="0" w:space="0" w:color="auto"/>
        <w:right w:val="none" w:sz="0" w:space="0" w:color="auto"/>
      </w:divBdr>
    </w:div>
    <w:div w:id="735318623">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93213971">
      <w:bodyDiv w:val="1"/>
      <w:marLeft w:val="0"/>
      <w:marRight w:val="0"/>
      <w:marTop w:val="0"/>
      <w:marBottom w:val="0"/>
      <w:divBdr>
        <w:top w:val="none" w:sz="0" w:space="0" w:color="auto"/>
        <w:left w:val="none" w:sz="0" w:space="0" w:color="auto"/>
        <w:bottom w:val="none" w:sz="0" w:space="0" w:color="auto"/>
        <w:right w:val="none" w:sz="0" w:space="0" w:color="auto"/>
      </w:divBdr>
      <w:divsChild>
        <w:div w:id="1235895668">
          <w:marLeft w:val="547"/>
          <w:marRight w:val="0"/>
          <w:marTop w:val="72"/>
          <w:marBottom w:val="0"/>
          <w:divBdr>
            <w:top w:val="none" w:sz="0" w:space="0" w:color="auto"/>
            <w:left w:val="none" w:sz="0" w:space="0" w:color="auto"/>
            <w:bottom w:val="none" w:sz="0" w:space="0" w:color="auto"/>
            <w:right w:val="none" w:sz="0" w:space="0" w:color="auto"/>
          </w:divBdr>
        </w:div>
        <w:div w:id="1904758634">
          <w:marLeft w:val="547"/>
          <w:marRight w:val="0"/>
          <w:marTop w:val="72"/>
          <w:marBottom w:val="0"/>
          <w:divBdr>
            <w:top w:val="none" w:sz="0" w:space="0" w:color="auto"/>
            <w:left w:val="none" w:sz="0" w:space="0" w:color="auto"/>
            <w:bottom w:val="none" w:sz="0" w:space="0" w:color="auto"/>
            <w:right w:val="none" w:sz="0" w:space="0" w:color="auto"/>
          </w:divBdr>
        </w:div>
        <w:div w:id="2026595828">
          <w:marLeft w:val="547"/>
          <w:marRight w:val="0"/>
          <w:marTop w:val="72"/>
          <w:marBottom w:val="0"/>
          <w:divBdr>
            <w:top w:val="none" w:sz="0" w:space="0" w:color="auto"/>
            <w:left w:val="none" w:sz="0" w:space="0" w:color="auto"/>
            <w:bottom w:val="none" w:sz="0" w:space="0" w:color="auto"/>
            <w:right w:val="none" w:sz="0" w:space="0" w:color="auto"/>
          </w:divBdr>
        </w:div>
        <w:div w:id="985281392">
          <w:marLeft w:val="547"/>
          <w:marRight w:val="0"/>
          <w:marTop w:val="72"/>
          <w:marBottom w:val="0"/>
          <w:divBdr>
            <w:top w:val="none" w:sz="0" w:space="0" w:color="auto"/>
            <w:left w:val="none" w:sz="0" w:space="0" w:color="auto"/>
            <w:bottom w:val="none" w:sz="0" w:space="0" w:color="auto"/>
            <w:right w:val="none" w:sz="0" w:space="0" w:color="auto"/>
          </w:divBdr>
        </w:div>
        <w:div w:id="663166865">
          <w:marLeft w:val="547"/>
          <w:marRight w:val="0"/>
          <w:marTop w:val="72"/>
          <w:marBottom w:val="0"/>
          <w:divBdr>
            <w:top w:val="none" w:sz="0" w:space="0" w:color="auto"/>
            <w:left w:val="none" w:sz="0" w:space="0" w:color="auto"/>
            <w:bottom w:val="none" w:sz="0" w:space="0" w:color="auto"/>
            <w:right w:val="none" w:sz="0" w:space="0" w:color="auto"/>
          </w:divBdr>
        </w:div>
        <w:div w:id="68230657">
          <w:marLeft w:val="547"/>
          <w:marRight w:val="0"/>
          <w:marTop w:val="72"/>
          <w:marBottom w:val="0"/>
          <w:divBdr>
            <w:top w:val="none" w:sz="0" w:space="0" w:color="auto"/>
            <w:left w:val="none" w:sz="0" w:space="0" w:color="auto"/>
            <w:bottom w:val="none" w:sz="0" w:space="0" w:color="auto"/>
            <w:right w:val="none" w:sz="0" w:space="0" w:color="auto"/>
          </w:divBdr>
        </w:div>
        <w:div w:id="1364940977">
          <w:marLeft w:val="547"/>
          <w:marRight w:val="0"/>
          <w:marTop w:val="72"/>
          <w:marBottom w:val="0"/>
          <w:divBdr>
            <w:top w:val="none" w:sz="0" w:space="0" w:color="auto"/>
            <w:left w:val="none" w:sz="0" w:space="0" w:color="auto"/>
            <w:bottom w:val="none" w:sz="0" w:space="0" w:color="auto"/>
            <w:right w:val="none" w:sz="0" w:space="0" w:color="auto"/>
          </w:divBdr>
        </w:div>
        <w:div w:id="1799570406">
          <w:marLeft w:val="547"/>
          <w:marRight w:val="0"/>
          <w:marTop w:val="72"/>
          <w:marBottom w:val="0"/>
          <w:divBdr>
            <w:top w:val="none" w:sz="0" w:space="0" w:color="auto"/>
            <w:left w:val="none" w:sz="0" w:space="0" w:color="auto"/>
            <w:bottom w:val="none" w:sz="0" w:space="0" w:color="auto"/>
            <w:right w:val="none" w:sz="0" w:space="0" w:color="auto"/>
          </w:divBdr>
        </w:div>
        <w:div w:id="1598050824">
          <w:marLeft w:val="1166"/>
          <w:marRight w:val="0"/>
          <w:marTop w:val="62"/>
          <w:marBottom w:val="0"/>
          <w:divBdr>
            <w:top w:val="none" w:sz="0" w:space="0" w:color="auto"/>
            <w:left w:val="none" w:sz="0" w:space="0" w:color="auto"/>
            <w:bottom w:val="none" w:sz="0" w:space="0" w:color="auto"/>
            <w:right w:val="none" w:sz="0" w:space="0" w:color="auto"/>
          </w:divBdr>
        </w:div>
        <w:div w:id="2133281011">
          <w:marLeft w:val="1166"/>
          <w:marRight w:val="0"/>
          <w:marTop w:val="62"/>
          <w:marBottom w:val="0"/>
          <w:divBdr>
            <w:top w:val="none" w:sz="0" w:space="0" w:color="auto"/>
            <w:left w:val="none" w:sz="0" w:space="0" w:color="auto"/>
            <w:bottom w:val="none" w:sz="0" w:space="0" w:color="auto"/>
            <w:right w:val="none" w:sz="0" w:space="0" w:color="auto"/>
          </w:divBdr>
        </w:div>
        <w:div w:id="1727875181">
          <w:marLeft w:val="1166"/>
          <w:marRight w:val="0"/>
          <w:marTop w:val="62"/>
          <w:marBottom w:val="0"/>
          <w:divBdr>
            <w:top w:val="none" w:sz="0" w:space="0" w:color="auto"/>
            <w:left w:val="none" w:sz="0" w:space="0" w:color="auto"/>
            <w:bottom w:val="none" w:sz="0" w:space="0" w:color="auto"/>
            <w:right w:val="none" w:sz="0" w:space="0" w:color="auto"/>
          </w:divBdr>
        </w:div>
        <w:div w:id="936253835">
          <w:marLeft w:val="1166"/>
          <w:marRight w:val="0"/>
          <w:marTop w:val="62"/>
          <w:marBottom w:val="0"/>
          <w:divBdr>
            <w:top w:val="none" w:sz="0" w:space="0" w:color="auto"/>
            <w:left w:val="none" w:sz="0" w:space="0" w:color="auto"/>
            <w:bottom w:val="none" w:sz="0" w:space="0" w:color="auto"/>
            <w:right w:val="none" w:sz="0" w:space="0" w:color="auto"/>
          </w:divBdr>
        </w:div>
        <w:div w:id="158160634">
          <w:marLeft w:val="1166"/>
          <w:marRight w:val="0"/>
          <w:marTop w:val="62"/>
          <w:marBottom w:val="0"/>
          <w:divBdr>
            <w:top w:val="none" w:sz="0" w:space="0" w:color="auto"/>
            <w:left w:val="none" w:sz="0" w:space="0" w:color="auto"/>
            <w:bottom w:val="none" w:sz="0" w:space="0" w:color="auto"/>
            <w:right w:val="none" w:sz="0" w:space="0" w:color="auto"/>
          </w:divBdr>
        </w:div>
        <w:div w:id="547913064">
          <w:marLeft w:val="1166"/>
          <w:marRight w:val="0"/>
          <w:marTop w:val="62"/>
          <w:marBottom w:val="0"/>
          <w:divBdr>
            <w:top w:val="none" w:sz="0" w:space="0" w:color="auto"/>
            <w:left w:val="none" w:sz="0" w:space="0" w:color="auto"/>
            <w:bottom w:val="none" w:sz="0" w:space="0" w:color="auto"/>
            <w:right w:val="none" w:sz="0" w:space="0" w:color="auto"/>
          </w:divBdr>
        </w:div>
        <w:div w:id="230043735">
          <w:marLeft w:val="1166"/>
          <w:marRight w:val="0"/>
          <w:marTop w:val="62"/>
          <w:marBottom w:val="0"/>
          <w:divBdr>
            <w:top w:val="none" w:sz="0" w:space="0" w:color="auto"/>
            <w:left w:val="none" w:sz="0" w:space="0" w:color="auto"/>
            <w:bottom w:val="none" w:sz="0" w:space="0" w:color="auto"/>
            <w:right w:val="none" w:sz="0" w:space="0" w:color="auto"/>
          </w:divBdr>
        </w:div>
        <w:div w:id="876702488">
          <w:marLeft w:val="1166"/>
          <w:marRight w:val="0"/>
          <w:marTop w:val="62"/>
          <w:marBottom w:val="0"/>
          <w:divBdr>
            <w:top w:val="none" w:sz="0" w:space="0" w:color="auto"/>
            <w:left w:val="none" w:sz="0" w:space="0" w:color="auto"/>
            <w:bottom w:val="none" w:sz="0" w:space="0" w:color="auto"/>
            <w:right w:val="none" w:sz="0" w:space="0" w:color="auto"/>
          </w:divBdr>
        </w:div>
        <w:div w:id="1954629629">
          <w:marLeft w:val="1166"/>
          <w:marRight w:val="0"/>
          <w:marTop w:val="62"/>
          <w:marBottom w:val="0"/>
          <w:divBdr>
            <w:top w:val="none" w:sz="0" w:space="0" w:color="auto"/>
            <w:left w:val="none" w:sz="0" w:space="0" w:color="auto"/>
            <w:bottom w:val="none" w:sz="0" w:space="0" w:color="auto"/>
            <w:right w:val="none" w:sz="0" w:space="0" w:color="auto"/>
          </w:divBdr>
        </w:div>
        <w:div w:id="863834419">
          <w:marLeft w:val="547"/>
          <w:marRight w:val="0"/>
          <w:marTop w:val="72"/>
          <w:marBottom w:val="0"/>
          <w:divBdr>
            <w:top w:val="none" w:sz="0" w:space="0" w:color="auto"/>
            <w:left w:val="none" w:sz="0" w:space="0" w:color="auto"/>
            <w:bottom w:val="none" w:sz="0" w:space="0" w:color="auto"/>
            <w:right w:val="none" w:sz="0" w:space="0" w:color="auto"/>
          </w:divBdr>
        </w:div>
        <w:div w:id="2125155019">
          <w:marLeft w:val="547"/>
          <w:marRight w:val="0"/>
          <w:marTop w:val="72"/>
          <w:marBottom w:val="0"/>
          <w:divBdr>
            <w:top w:val="none" w:sz="0" w:space="0" w:color="auto"/>
            <w:left w:val="none" w:sz="0" w:space="0" w:color="auto"/>
            <w:bottom w:val="none" w:sz="0" w:space="0" w:color="auto"/>
            <w:right w:val="none" w:sz="0" w:space="0" w:color="auto"/>
          </w:divBdr>
        </w:div>
        <w:div w:id="1547983564">
          <w:marLeft w:val="547"/>
          <w:marRight w:val="0"/>
          <w:marTop w:val="72"/>
          <w:marBottom w:val="0"/>
          <w:divBdr>
            <w:top w:val="none" w:sz="0" w:space="0" w:color="auto"/>
            <w:left w:val="none" w:sz="0" w:space="0" w:color="auto"/>
            <w:bottom w:val="none" w:sz="0" w:space="0" w:color="auto"/>
            <w:right w:val="none" w:sz="0" w:space="0" w:color="auto"/>
          </w:divBdr>
        </w:div>
        <w:div w:id="57017429">
          <w:marLeft w:val="547"/>
          <w:marRight w:val="0"/>
          <w:marTop w:val="72"/>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13456630">
      <w:bodyDiv w:val="1"/>
      <w:marLeft w:val="0"/>
      <w:marRight w:val="0"/>
      <w:marTop w:val="0"/>
      <w:marBottom w:val="0"/>
      <w:divBdr>
        <w:top w:val="none" w:sz="0" w:space="0" w:color="auto"/>
        <w:left w:val="none" w:sz="0" w:space="0" w:color="auto"/>
        <w:bottom w:val="none" w:sz="0" w:space="0" w:color="auto"/>
        <w:right w:val="none" w:sz="0" w:space="0" w:color="auto"/>
      </w:divBdr>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091512606">
      <w:bodyDiv w:val="1"/>
      <w:marLeft w:val="0"/>
      <w:marRight w:val="0"/>
      <w:marTop w:val="0"/>
      <w:marBottom w:val="0"/>
      <w:divBdr>
        <w:top w:val="none" w:sz="0" w:space="0" w:color="auto"/>
        <w:left w:val="none" w:sz="0" w:space="0" w:color="auto"/>
        <w:bottom w:val="none" w:sz="0" w:space="0" w:color="auto"/>
        <w:right w:val="none" w:sz="0" w:space="0" w:color="auto"/>
      </w:divBdr>
      <w:divsChild>
        <w:div w:id="943345059">
          <w:marLeft w:val="1166"/>
          <w:marRight w:val="0"/>
          <w:marTop w:val="96"/>
          <w:marBottom w:val="0"/>
          <w:divBdr>
            <w:top w:val="none" w:sz="0" w:space="0" w:color="auto"/>
            <w:left w:val="none" w:sz="0" w:space="0" w:color="auto"/>
            <w:bottom w:val="none" w:sz="0" w:space="0" w:color="auto"/>
            <w:right w:val="none" w:sz="0" w:space="0" w:color="auto"/>
          </w:divBdr>
        </w:div>
        <w:div w:id="720904849">
          <w:marLeft w:val="1714"/>
          <w:marRight w:val="0"/>
          <w:marTop w:val="82"/>
          <w:marBottom w:val="0"/>
          <w:divBdr>
            <w:top w:val="none" w:sz="0" w:space="0" w:color="auto"/>
            <w:left w:val="none" w:sz="0" w:space="0" w:color="auto"/>
            <w:bottom w:val="none" w:sz="0" w:space="0" w:color="auto"/>
            <w:right w:val="none" w:sz="0" w:space="0" w:color="auto"/>
          </w:divBdr>
        </w:div>
        <w:div w:id="763064783">
          <w:marLeft w:val="2246"/>
          <w:marRight w:val="0"/>
          <w:marTop w:val="67"/>
          <w:marBottom w:val="0"/>
          <w:divBdr>
            <w:top w:val="none" w:sz="0" w:space="0" w:color="auto"/>
            <w:left w:val="none" w:sz="0" w:space="0" w:color="auto"/>
            <w:bottom w:val="none" w:sz="0" w:space="0" w:color="auto"/>
            <w:right w:val="none" w:sz="0" w:space="0" w:color="auto"/>
          </w:divBdr>
        </w:div>
        <w:div w:id="58097068">
          <w:marLeft w:val="1166"/>
          <w:marRight w:val="0"/>
          <w:marTop w:val="96"/>
          <w:marBottom w:val="0"/>
          <w:divBdr>
            <w:top w:val="none" w:sz="0" w:space="0" w:color="auto"/>
            <w:left w:val="none" w:sz="0" w:space="0" w:color="auto"/>
            <w:bottom w:val="none" w:sz="0" w:space="0" w:color="auto"/>
            <w:right w:val="none" w:sz="0" w:space="0" w:color="auto"/>
          </w:divBdr>
        </w:div>
        <w:div w:id="1819682783">
          <w:marLeft w:val="1714"/>
          <w:marRight w:val="0"/>
          <w:marTop w:val="82"/>
          <w:marBottom w:val="0"/>
          <w:divBdr>
            <w:top w:val="none" w:sz="0" w:space="0" w:color="auto"/>
            <w:left w:val="none" w:sz="0" w:space="0" w:color="auto"/>
            <w:bottom w:val="none" w:sz="0" w:space="0" w:color="auto"/>
            <w:right w:val="none" w:sz="0" w:space="0" w:color="auto"/>
          </w:divBdr>
        </w:div>
        <w:div w:id="1616448946">
          <w:marLeft w:val="2246"/>
          <w:marRight w:val="0"/>
          <w:marTop w:val="67"/>
          <w:marBottom w:val="0"/>
          <w:divBdr>
            <w:top w:val="none" w:sz="0" w:space="0" w:color="auto"/>
            <w:left w:val="none" w:sz="0" w:space="0" w:color="auto"/>
            <w:bottom w:val="none" w:sz="0" w:space="0" w:color="auto"/>
            <w:right w:val="none" w:sz="0" w:space="0" w:color="auto"/>
          </w:divBdr>
        </w:div>
        <w:div w:id="1922522308">
          <w:marLeft w:val="1166"/>
          <w:marRight w:val="0"/>
          <w:marTop w:val="96"/>
          <w:marBottom w:val="0"/>
          <w:divBdr>
            <w:top w:val="none" w:sz="0" w:space="0" w:color="auto"/>
            <w:left w:val="none" w:sz="0" w:space="0" w:color="auto"/>
            <w:bottom w:val="none" w:sz="0" w:space="0" w:color="auto"/>
            <w:right w:val="none" w:sz="0" w:space="0" w:color="auto"/>
          </w:divBdr>
        </w:div>
        <w:div w:id="137647477">
          <w:marLeft w:val="1714"/>
          <w:marRight w:val="0"/>
          <w:marTop w:val="82"/>
          <w:marBottom w:val="0"/>
          <w:divBdr>
            <w:top w:val="none" w:sz="0" w:space="0" w:color="auto"/>
            <w:left w:val="none" w:sz="0" w:space="0" w:color="auto"/>
            <w:bottom w:val="none" w:sz="0" w:space="0" w:color="auto"/>
            <w:right w:val="none" w:sz="0" w:space="0" w:color="auto"/>
          </w:divBdr>
        </w:div>
        <w:div w:id="2067297245">
          <w:marLeft w:val="1166"/>
          <w:marRight w:val="0"/>
          <w:marTop w:val="96"/>
          <w:marBottom w:val="0"/>
          <w:divBdr>
            <w:top w:val="none" w:sz="0" w:space="0" w:color="auto"/>
            <w:left w:val="none" w:sz="0" w:space="0" w:color="auto"/>
            <w:bottom w:val="none" w:sz="0" w:space="0" w:color="auto"/>
            <w:right w:val="none" w:sz="0" w:space="0" w:color="auto"/>
          </w:divBdr>
        </w:div>
        <w:div w:id="1048453740">
          <w:marLeft w:val="1714"/>
          <w:marRight w:val="0"/>
          <w:marTop w:val="82"/>
          <w:marBottom w:val="0"/>
          <w:divBdr>
            <w:top w:val="none" w:sz="0" w:space="0" w:color="auto"/>
            <w:left w:val="none" w:sz="0" w:space="0" w:color="auto"/>
            <w:bottom w:val="none" w:sz="0" w:space="0" w:color="auto"/>
            <w:right w:val="none" w:sz="0" w:space="0" w:color="auto"/>
          </w:divBdr>
        </w:div>
        <w:div w:id="2071801755">
          <w:marLeft w:val="1166"/>
          <w:marRight w:val="0"/>
          <w:marTop w:val="96"/>
          <w:marBottom w:val="0"/>
          <w:divBdr>
            <w:top w:val="none" w:sz="0" w:space="0" w:color="auto"/>
            <w:left w:val="none" w:sz="0" w:space="0" w:color="auto"/>
            <w:bottom w:val="none" w:sz="0" w:space="0" w:color="auto"/>
            <w:right w:val="none" w:sz="0" w:space="0" w:color="auto"/>
          </w:divBdr>
        </w:div>
        <w:div w:id="16547133">
          <w:marLeft w:val="1714"/>
          <w:marRight w:val="0"/>
          <w:marTop w:val="82"/>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08419164">
      <w:bodyDiv w:val="1"/>
      <w:marLeft w:val="0"/>
      <w:marRight w:val="0"/>
      <w:marTop w:val="0"/>
      <w:marBottom w:val="0"/>
      <w:divBdr>
        <w:top w:val="none" w:sz="0" w:space="0" w:color="auto"/>
        <w:left w:val="none" w:sz="0" w:space="0" w:color="auto"/>
        <w:bottom w:val="none" w:sz="0" w:space="0" w:color="auto"/>
        <w:right w:val="none" w:sz="0" w:space="0" w:color="auto"/>
      </w:divBdr>
      <w:divsChild>
        <w:div w:id="1398236337">
          <w:marLeft w:val="1166"/>
          <w:marRight w:val="0"/>
          <w:marTop w:val="86"/>
          <w:marBottom w:val="0"/>
          <w:divBdr>
            <w:top w:val="none" w:sz="0" w:space="0" w:color="auto"/>
            <w:left w:val="none" w:sz="0" w:space="0" w:color="auto"/>
            <w:bottom w:val="none" w:sz="0" w:space="0" w:color="auto"/>
            <w:right w:val="none" w:sz="0" w:space="0" w:color="auto"/>
          </w:divBdr>
        </w:div>
        <w:div w:id="2126072535">
          <w:marLeft w:val="1166"/>
          <w:marRight w:val="0"/>
          <w:marTop w:val="86"/>
          <w:marBottom w:val="0"/>
          <w:divBdr>
            <w:top w:val="none" w:sz="0" w:space="0" w:color="auto"/>
            <w:left w:val="none" w:sz="0" w:space="0" w:color="auto"/>
            <w:bottom w:val="none" w:sz="0" w:space="0" w:color="auto"/>
            <w:right w:val="none" w:sz="0" w:space="0" w:color="auto"/>
          </w:divBdr>
        </w:div>
        <w:div w:id="737284132">
          <w:marLeft w:val="1166"/>
          <w:marRight w:val="0"/>
          <w:marTop w:val="86"/>
          <w:marBottom w:val="0"/>
          <w:divBdr>
            <w:top w:val="none" w:sz="0" w:space="0" w:color="auto"/>
            <w:left w:val="none" w:sz="0" w:space="0" w:color="auto"/>
            <w:bottom w:val="none" w:sz="0" w:space="0" w:color="auto"/>
            <w:right w:val="none" w:sz="0" w:space="0" w:color="auto"/>
          </w:divBdr>
        </w:div>
        <w:div w:id="719479317">
          <w:marLeft w:val="1714"/>
          <w:marRight w:val="0"/>
          <w:marTop w:val="72"/>
          <w:marBottom w:val="0"/>
          <w:divBdr>
            <w:top w:val="none" w:sz="0" w:space="0" w:color="auto"/>
            <w:left w:val="none" w:sz="0" w:space="0" w:color="auto"/>
            <w:bottom w:val="none" w:sz="0" w:space="0" w:color="auto"/>
            <w:right w:val="none" w:sz="0" w:space="0" w:color="auto"/>
          </w:divBdr>
        </w:div>
        <w:div w:id="1471434841">
          <w:marLeft w:val="1166"/>
          <w:marRight w:val="0"/>
          <w:marTop w:val="86"/>
          <w:marBottom w:val="0"/>
          <w:divBdr>
            <w:top w:val="none" w:sz="0" w:space="0" w:color="auto"/>
            <w:left w:val="none" w:sz="0" w:space="0" w:color="auto"/>
            <w:bottom w:val="none" w:sz="0" w:space="0" w:color="auto"/>
            <w:right w:val="none" w:sz="0" w:space="0" w:color="auto"/>
          </w:divBdr>
        </w:div>
        <w:div w:id="885526161">
          <w:marLeft w:val="1714"/>
          <w:marRight w:val="0"/>
          <w:marTop w:val="72"/>
          <w:marBottom w:val="0"/>
          <w:divBdr>
            <w:top w:val="none" w:sz="0" w:space="0" w:color="auto"/>
            <w:left w:val="none" w:sz="0" w:space="0" w:color="auto"/>
            <w:bottom w:val="none" w:sz="0" w:space="0" w:color="auto"/>
            <w:right w:val="none" w:sz="0" w:space="0" w:color="auto"/>
          </w:divBdr>
        </w:div>
        <w:div w:id="168951939">
          <w:marLeft w:val="1714"/>
          <w:marRight w:val="0"/>
          <w:marTop w:val="72"/>
          <w:marBottom w:val="0"/>
          <w:divBdr>
            <w:top w:val="none" w:sz="0" w:space="0" w:color="auto"/>
            <w:left w:val="none" w:sz="0" w:space="0" w:color="auto"/>
            <w:bottom w:val="none" w:sz="0" w:space="0" w:color="auto"/>
            <w:right w:val="none" w:sz="0" w:space="0" w:color="auto"/>
          </w:divBdr>
        </w:div>
        <w:div w:id="1157919719">
          <w:marLeft w:val="1714"/>
          <w:marRight w:val="0"/>
          <w:marTop w:val="72"/>
          <w:marBottom w:val="0"/>
          <w:divBdr>
            <w:top w:val="none" w:sz="0" w:space="0" w:color="auto"/>
            <w:left w:val="none" w:sz="0" w:space="0" w:color="auto"/>
            <w:bottom w:val="none" w:sz="0" w:space="0" w:color="auto"/>
            <w:right w:val="none" w:sz="0" w:space="0" w:color="auto"/>
          </w:divBdr>
        </w:div>
        <w:div w:id="1767075062">
          <w:marLeft w:val="1714"/>
          <w:marRight w:val="0"/>
          <w:marTop w:val="72"/>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299647727">
      <w:bodyDiv w:val="1"/>
      <w:marLeft w:val="0"/>
      <w:marRight w:val="0"/>
      <w:marTop w:val="0"/>
      <w:marBottom w:val="0"/>
      <w:divBdr>
        <w:top w:val="none" w:sz="0" w:space="0" w:color="auto"/>
        <w:left w:val="none" w:sz="0" w:space="0" w:color="auto"/>
        <w:bottom w:val="none" w:sz="0" w:space="0" w:color="auto"/>
        <w:right w:val="none" w:sz="0" w:space="0" w:color="auto"/>
      </w:divBdr>
      <w:divsChild>
        <w:div w:id="1726299116">
          <w:marLeft w:val="1166"/>
          <w:marRight w:val="0"/>
          <w:marTop w:val="86"/>
          <w:marBottom w:val="0"/>
          <w:divBdr>
            <w:top w:val="none" w:sz="0" w:space="0" w:color="auto"/>
            <w:left w:val="none" w:sz="0" w:space="0" w:color="auto"/>
            <w:bottom w:val="none" w:sz="0" w:space="0" w:color="auto"/>
            <w:right w:val="none" w:sz="0" w:space="0" w:color="auto"/>
          </w:divBdr>
        </w:div>
        <w:div w:id="510293445">
          <w:marLeft w:val="1166"/>
          <w:marRight w:val="0"/>
          <w:marTop w:val="86"/>
          <w:marBottom w:val="0"/>
          <w:divBdr>
            <w:top w:val="none" w:sz="0" w:space="0" w:color="auto"/>
            <w:left w:val="none" w:sz="0" w:space="0" w:color="auto"/>
            <w:bottom w:val="none" w:sz="0" w:space="0" w:color="auto"/>
            <w:right w:val="none" w:sz="0" w:space="0" w:color="auto"/>
          </w:divBdr>
        </w:div>
        <w:div w:id="78647769">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533032619">
      <w:bodyDiv w:val="1"/>
      <w:marLeft w:val="0"/>
      <w:marRight w:val="0"/>
      <w:marTop w:val="0"/>
      <w:marBottom w:val="0"/>
      <w:divBdr>
        <w:top w:val="none" w:sz="0" w:space="0" w:color="auto"/>
        <w:left w:val="none" w:sz="0" w:space="0" w:color="auto"/>
        <w:bottom w:val="none" w:sz="0" w:space="0" w:color="auto"/>
        <w:right w:val="none" w:sz="0" w:space="0" w:color="auto"/>
      </w:divBdr>
      <w:divsChild>
        <w:div w:id="409423970">
          <w:marLeft w:val="1166"/>
          <w:marRight w:val="0"/>
          <w:marTop w:val="62"/>
          <w:marBottom w:val="0"/>
          <w:divBdr>
            <w:top w:val="none" w:sz="0" w:space="0" w:color="auto"/>
            <w:left w:val="none" w:sz="0" w:space="0" w:color="auto"/>
            <w:bottom w:val="none" w:sz="0" w:space="0" w:color="auto"/>
            <w:right w:val="none" w:sz="0" w:space="0" w:color="auto"/>
          </w:divBdr>
        </w:div>
        <w:div w:id="1336231387">
          <w:marLeft w:val="1166"/>
          <w:marRight w:val="0"/>
          <w:marTop w:val="62"/>
          <w:marBottom w:val="0"/>
          <w:divBdr>
            <w:top w:val="none" w:sz="0" w:space="0" w:color="auto"/>
            <w:left w:val="none" w:sz="0" w:space="0" w:color="auto"/>
            <w:bottom w:val="none" w:sz="0" w:space="0" w:color="auto"/>
            <w:right w:val="none" w:sz="0" w:space="0" w:color="auto"/>
          </w:divBdr>
        </w:div>
        <w:div w:id="1984656340">
          <w:marLeft w:val="1166"/>
          <w:marRight w:val="0"/>
          <w:marTop w:val="62"/>
          <w:marBottom w:val="0"/>
          <w:divBdr>
            <w:top w:val="none" w:sz="0" w:space="0" w:color="auto"/>
            <w:left w:val="none" w:sz="0" w:space="0" w:color="auto"/>
            <w:bottom w:val="none" w:sz="0" w:space="0" w:color="auto"/>
            <w:right w:val="none" w:sz="0" w:space="0" w:color="auto"/>
          </w:divBdr>
        </w:div>
        <w:div w:id="982809521">
          <w:marLeft w:val="116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52643937">
      <w:bodyDiv w:val="1"/>
      <w:marLeft w:val="0"/>
      <w:marRight w:val="0"/>
      <w:marTop w:val="0"/>
      <w:marBottom w:val="0"/>
      <w:divBdr>
        <w:top w:val="none" w:sz="0" w:space="0" w:color="auto"/>
        <w:left w:val="none" w:sz="0" w:space="0" w:color="auto"/>
        <w:bottom w:val="none" w:sz="0" w:space="0" w:color="auto"/>
        <w:right w:val="none" w:sz="0" w:space="0" w:color="auto"/>
      </w:divBdr>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2979099">
      <w:bodyDiv w:val="1"/>
      <w:marLeft w:val="0"/>
      <w:marRight w:val="0"/>
      <w:marTop w:val="0"/>
      <w:marBottom w:val="0"/>
      <w:divBdr>
        <w:top w:val="none" w:sz="0" w:space="0" w:color="auto"/>
        <w:left w:val="none" w:sz="0" w:space="0" w:color="auto"/>
        <w:bottom w:val="none" w:sz="0" w:space="0" w:color="auto"/>
        <w:right w:val="none" w:sz="0" w:space="0" w:color="auto"/>
      </w:divBdr>
      <w:divsChild>
        <w:div w:id="89277128">
          <w:marLeft w:val="1166"/>
          <w:marRight w:val="0"/>
          <w:marTop w:val="86"/>
          <w:marBottom w:val="0"/>
          <w:divBdr>
            <w:top w:val="none" w:sz="0" w:space="0" w:color="auto"/>
            <w:left w:val="none" w:sz="0" w:space="0" w:color="auto"/>
            <w:bottom w:val="none" w:sz="0" w:space="0" w:color="auto"/>
            <w:right w:val="none" w:sz="0" w:space="0" w:color="auto"/>
          </w:divBdr>
        </w:div>
        <w:div w:id="572084298">
          <w:marLeft w:val="1166"/>
          <w:marRight w:val="0"/>
          <w:marTop w:val="86"/>
          <w:marBottom w:val="0"/>
          <w:divBdr>
            <w:top w:val="none" w:sz="0" w:space="0" w:color="auto"/>
            <w:left w:val="none" w:sz="0" w:space="0" w:color="auto"/>
            <w:bottom w:val="none" w:sz="0" w:space="0" w:color="auto"/>
            <w:right w:val="none" w:sz="0" w:space="0" w:color="auto"/>
          </w:divBdr>
        </w:div>
        <w:div w:id="1004161013">
          <w:marLeft w:val="1166"/>
          <w:marRight w:val="0"/>
          <w:marTop w:val="86"/>
          <w:marBottom w:val="0"/>
          <w:divBdr>
            <w:top w:val="none" w:sz="0" w:space="0" w:color="auto"/>
            <w:left w:val="none" w:sz="0" w:space="0" w:color="auto"/>
            <w:bottom w:val="none" w:sz="0" w:space="0" w:color="auto"/>
            <w:right w:val="none" w:sz="0" w:space="0" w:color="auto"/>
          </w:divBdr>
        </w:div>
        <w:div w:id="744372918">
          <w:marLeft w:val="1714"/>
          <w:marRight w:val="0"/>
          <w:marTop w:val="72"/>
          <w:marBottom w:val="0"/>
          <w:divBdr>
            <w:top w:val="none" w:sz="0" w:space="0" w:color="auto"/>
            <w:left w:val="none" w:sz="0" w:space="0" w:color="auto"/>
            <w:bottom w:val="none" w:sz="0" w:space="0" w:color="auto"/>
            <w:right w:val="none" w:sz="0" w:space="0" w:color="auto"/>
          </w:divBdr>
        </w:div>
      </w:divsChild>
    </w:div>
    <w:div w:id="1657956396">
      <w:bodyDiv w:val="1"/>
      <w:marLeft w:val="0"/>
      <w:marRight w:val="0"/>
      <w:marTop w:val="0"/>
      <w:marBottom w:val="0"/>
      <w:divBdr>
        <w:top w:val="none" w:sz="0" w:space="0" w:color="auto"/>
        <w:left w:val="none" w:sz="0" w:space="0" w:color="auto"/>
        <w:bottom w:val="none" w:sz="0" w:space="0" w:color="auto"/>
        <w:right w:val="none" w:sz="0" w:space="0" w:color="auto"/>
      </w:divBdr>
      <w:divsChild>
        <w:div w:id="2129199182">
          <w:marLeft w:val="1166"/>
          <w:marRight w:val="0"/>
          <w:marTop w:val="62"/>
          <w:marBottom w:val="0"/>
          <w:divBdr>
            <w:top w:val="none" w:sz="0" w:space="0" w:color="auto"/>
            <w:left w:val="none" w:sz="0" w:space="0" w:color="auto"/>
            <w:bottom w:val="none" w:sz="0" w:space="0" w:color="auto"/>
            <w:right w:val="none" w:sz="0" w:space="0" w:color="auto"/>
          </w:divBdr>
        </w:div>
        <w:div w:id="1080172270">
          <w:marLeft w:val="1166"/>
          <w:marRight w:val="0"/>
          <w:marTop w:val="62"/>
          <w:marBottom w:val="0"/>
          <w:divBdr>
            <w:top w:val="none" w:sz="0" w:space="0" w:color="auto"/>
            <w:left w:val="none" w:sz="0" w:space="0" w:color="auto"/>
            <w:bottom w:val="none" w:sz="0" w:space="0" w:color="auto"/>
            <w:right w:val="none" w:sz="0" w:space="0" w:color="auto"/>
          </w:divBdr>
        </w:div>
        <w:div w:id="1915889046">
          <w:marLeft w:val="547"/>
          <w:marRight w:val="0"/>
          <w:marTop w:val="72"/>
          <w:marBottom w:val="0"/>
          <w:divBdr>
            <w:top w:val="none" w:sz="0" w:space="0" w:color="auto"/>
            <w:left w:val="none" w:sz="0" w:space="0" w:color="auto"/>
            <w:bottom w:val="none" w:sz="0" w:space="0" w:color="auto"/>
            <w:right w:val="none" w:sz="0" w:space="0" w:color="auto"/>
          </w:divBdr>
        </w:div>
        <w:div w:id="52000091">
          <w:marLeft w:val="547"/>
          <w:marRight w:val="0"/>
          <w:marTop w:val="72"/>
          <w:marBottom w:val="0"/>
          <w:divBdr>
            <w:top w:val="none" w:sz="0" w:space="0" w:color="auto"/>
            <w:left w:val="none" w:sz="0" w:space="0" w:color="auto"/>
            <w:bottom w:val="none" w:sz="0" w:space="0" w:color="auto"/>
            <w:right w:val="none" w:sz="0" w:space="0" w:color="auto"/>
          </w:divBdr>
        </w:div>
        <w:div w:id="1220097527">
          <w:marLeft w:val="1166"/>
          <w:marRight w:val="0"/>
          <w:marTop w:val="62"/>
          <w:marBottom w:val="0"/>
          <w:divBdr>
            <w:top w:val="none" w:sz="0" w:space="0" w:color="auto"/>
            <w:left w:val="none" w:sz="0" w:space="0" w:color="auto"/>
            <w:bottom w:val="none" w:sz="0" w:space="0" w:color="auto"/>
            <w:right w:val="none" w:sz="0" w:space="0" w:color="auto"/>
          </w:divBdr>
        </w:div>
        <w:div w:id="1402219167">
          <w:marLeft w:val="1166"/>
          <w:marRight w:val="0"/>
          <w:marTop w:val="62"/>
          <w:marBottom w:val="0"/>
          <w:divBdr>
            <w:top w:val="none" w:sz="0" w:space="0" w:color="auto"/>
            <w:left w:val="none" w:sz="0" w:space="0" w:color="auto"/>
            <w:bottom w:val="none" w:sz="0" w:space="0" w:color="auto"/>
            <w:right w:val="none" w:sz="0" w:space="0" w:color="auto"/>
          </w:divBdr>
        </w:div>
        <w:div w:id="884290576">
          <w:marLeft w:val="547"/>
          <w:marRight w:val="0"/>
          <w:marTop w:val="72"/>
          <w:marBottom w:val="0"/>
          <w:divBdr>
            <w:top w:val="none" w:sz="0" w:space="0" w:color="auto"/>
            <w:left w:val="none" w:sz="0" w:space="0" w:color="auto"/>
            <w:bottom w:val="none" w:sz="0" w:space="0" w:color="auto"/>
            <w:right w:val="none" w:sz="0" w:space="0" w:color="auto"/>
          </w:divBdr>
        </w:div>
        <w:div w:id="1508208844">
          <w:marLeft w:val="1166"/>
          <w:marRight w:val="0"/>
          <w:marTop w:val="62"/>
          <w:marBottom w:val="0"/>
          <w:divBdr>
            <w:top w:val="none" w:sz="0" w:space="0" w:color="auto"/>
            <w:left w:val="none" w:sz="0" w:space="0" w:color="auto"/>
            <w:bottom w:val="none" w:sz="0" w:space="0" w:color="auto"/>
            <w:right w:val="none" w:sz="0" w:space="0" w:color="auto"/>
          </w:divBdr>
        </w:div>
        <w:div w:id="2008946676">
          <w:marLeft w:val="1166"/>
          <w:marRight w:val="0"/>
          <w:marTop w:val="62"/>
          <w:marBottom w:val="0"/>
          <w:divBdr>
            <w:top w:val="none" w:sz="0" w:space="0" w:color="auto"/>
            <w:left w:val="none" w:sz="0" w:space="0" w:color="auto"/>
            <w:bottom w:val="none" w:sz="0" w:space="0" w:color="auto"/>
            <w:right w:val="none" w:sz="0" w:space="0" w:color="auto"/>
          </w:divBdr>
        </w:div>
        <w:div w:id="1816218284">
          <w:marLeft w:val="1166"/>
          <w:marRight w:val="0"/>
          <w:marTop w:val="62"/>
          <w:marBottom w:val="0"/>
          <w:divBdr>
            <w:top w:val="none" w:sz="0" w:space="0" w:color="auto"/>
            <w:left w:val="none" w:sz="0" w:space="0" w:color="auto"/>
            <w:bottom w:val="none" w:sz="0" w:space="0" w:color="auto"/>
            <w:right w:val="none" w:sz="0" w:space="0" w:color="auto"/>
          </w:divBdr>
        </w:div>
        <w:div w:id="952401125">
          <w:marLeft w:val="1166"/>
          <w:marRight w:val="0"/>
          <w:marTop w:val="62"/>
          <w:marBottom w:val="0"/>
          <w:divBdr>
            <w:top w:val="none" w:sz="0" w:space="0" w:color="auto"/>
            <w:left w:val="none" w:sz="0" w:space="0" w:color="auto"/>
            <w:bottom w:val="none" w:sz="0" w:space="0" w:color="auto"/>
            <w:right w:val="none" w:sz="0" w:space="0" w:color="auto"/>
          </w:divBdr>
        </w:div>
        <w:div w:id="361171089">
          <w:marLeft w:val="547"/>
          <w:marRight w:val="0"/>
          <w:marTop w:val="72"/>
          <w:marBottom w:val="0"/>
          <w:divBdr>
            <w:top w:val="none" w:sz="0" w:space="0" w:color="auto"/>
            <w:left w:val="none" w:sz="0" w:space="0" w:color="auto"/>
            <w:bottom w:val="none" w:sz="0" w:space="0" w:color="auto"/>
            <w:right w:val="none" w:sz="0" w:space="0" w:color="auto"/>
          </w:divBdr>
        </w:div>
        <w:div w:id="578759587">
          <w:marLeft w:val="1166"/>
          <w:marRight w:val="0"/>
          <w:marTop w:val="62"/>
          <w:marBottom w:val="0"/>
          <w:divBdr>
            <w:top w:val="none" w:sz="0" w:space="0" w:color="auto"/>
            <w:left w:val="none" w:sz="0" w:space="0" w:color="auto"/>
            <w:bottom w:val="none" w:sz="0" w:space="0" w:color="auto"/>
            <w:right w:val="none" w:sz="0" w:space="0" w:color="auto"/>
          </w:divBdr>
        </w:div>
        <w:div w:id="537396749">
          <w:marLeft w:val="547"/>
          <w:marRight w:val="0"/>
          <w:marTop w:val="72"/>
          <w:marBottom w:val="0"/>
          <w:divBdr>
            <w:top w:val="none" w:sz="0" w:space="0" w:color="auto"/>
            <w:left w:val="none" w:sz="0" w:space="0" w:color="auto"/>
            <w:bottom w:val="none" w:sz="0" w:space="0" w:color="auto"/>
            <w:right w:val="none" w:sz="0" w:space="0" w:color="auto"/>
          </w:divBdr>
        </w:div>
        <w:div w:id="486240280">
          <w:marLeft w:val="1166"/>
          <w:marRight w:val="0"/>
          <w:marTop w:val="62"/>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864247001">
      <w:bodyDiv w:val="1"/>
      <w:marLeft w:val="0"/>
      <w:marRight w:val="0"/>
      <w:marTop w:val="0"/>
      <w:marBottom w:val="0"/>
      <w:divBdr>
        <w:top w:val="none" w:sz="0" w:space="0" w:color="auto"/>
        <w:left w:val="none" w:sz="0" w:space="0" w:color="auto"/>
        <w:bottom w:val="none" w:sz="0" w:space="0" w:color="auto"/>
        <w:right w:val="none" w:sz="0" w:space="0" w:color="auto"/>
      </w:divBdr>
      <w:divsChild>
        <w:div w:id="2041205446">
          <w:marLeft w:val="1166"/>
          <w:marRight w:val="0"/>
          <w:marTop w:val="96"/>
          <w:marBottom w:val="0"/>
          <w:divBdr>
            <w:top w:val="none" w:sz="0" w:space="0" w:color="auto"/>
            <w:left w:val="none" w:sz="0" w:space="0" w:color="auto"/>
            <w:bottom w:val="none" w:sz="0" w:space="0" w:color="auto"/>
            <w:right w:val="none" w:sz="0" w:space="0" w:color="auto"/>
          </w:divBdr>
        </w:div>
        <w:div w:id="1708720414">
          <w:marLeft w:val="1714"/>
          <w:marRight w:val="0"/>
          <w:marTop w:val="82"/>
          <w:marBottom w:val="0"/>
          <w:divBdr>
            <w:top w:val="none" w:sz="0" w:space="0" w:color="auto"/>
            <w:left w:val="none" w:sz="0" w:space="0" w:color="auto"/>
            <w:bottom w:val="none" w:sz="0" w:space="0" w:color="auto"/>
            <w:right w:val="none" w:sz="0" w:space="0" w:color="auto"/>
          </w:divBdr>
        </w:div>
        <w:div w:id="1177621698">
          <w:marLeft w:val="1166"/>
          <w:marRight w:val="0"/>
          <w:marTop w:val="96"/>
          <w:marBottom w:val="0"/>
          <w:divBdr>
            <w:top w:val="none" w:sz="0" w:space="0" w:color="auto"/>
            <w:left w:val="none" w:sz="0" w:space="0" w:color="auto"/>
            <w:bottom w:val="none" w:sz="0" w:space="0" w:color="auto"/>
            <w:right w:val="none" w:sz="0" w:space="0" w:color="auto"/>
          </w:divBdr>
        </w:div>
        <w:div w:id="1675454834">
          <w:marLeft w:val="1714"/>
          <w:marRight w:val="0"/>
          <w:marTop w:val="82"/>
          <w:marBottom w:val="0"/>
          <w:divBdr>
            <w:top w:val="none" w:sz="0" w:space="0" w:color="auto"/>
            <w:left w:val="none" w:sz="0" w:space="0" w:color="auto"/>
            <w:bottom w:val="none" w:sz="0" w:space="0" w:color="auto"/>
            <w:right w:val="none" w:sz="0" w:space="0" w:color="auto"/>
          </w:divBdr>
        </w:div>
        <w:div w:id="1333144848">
          <w:marLeft w:val="1166"/>
          <w:marRight w:val="0"/>
          <w:marTop w:val="96"/>
          <w:marBottom w:val="0"/>
          <w:divBdr>
            <w:top w:val="none" w:sz="0" w:space="0" w:color="auto"/>
            <w:left w:val="none" w:sz="0" w:space="0" w:color="auto"/>
            <w:bottom w:val="none" w:sz="0" w:space="0" w:color="auto"/>
            <w:right w:val="none" w:sz="0" w:space="0" w:color="auto"/>
          </w:divBdr>
        </w:div>
        <w:div w:id="1756511309">
          <w:marLeft w:val="1714"/>
          <w:marRight w:val="0"/>
          <w:marTop w:val="82"/>
          <w:marBottom w:val="0"/>
          <w:divBdr>
            <w:top w:val="none" w:sz="0" w:space="0" w:color="auto"/>
            <w:left w:val="none" w:sz="0" w:space="0" w:color="auto"/>
            <w:bottom w:val="none" w:sz="0" w:space="0" w:color="auto"/>
            <w:right w:val="none" w:sz="0" w:space="0" w:color="auto"/>
          </w:divBdr>
        </w:div>
        <w:div w:id="680937865">
          <w:marLeft w:val="1166"/>
          <w:marRight w:val="0"/>
          <w:marTop w:val="96"/>
          <w:marBottom w:val="0"/>
          <w:divBdr>
            <w:top w:val="none" w:sz="0" w:space="0" w:color="auto"/>
            <w:left w:val="none" w:sz="0" w:space="0" w:color="auto"/>
            <w:bottom w:val="none" w:sz="0" w:space="0" w:color="auto"/>
            <w:right w:val="none" w:sz="0" w:space="0" w:color="auto"/>
          </w:divBdr>
        </w:div>
        <w:div w:id="1688291696">
          <w:marLeft w:val="1714"/>
          <w:marRight w:val="0"/>
          <w:marTop w:val="82"/>
          <w:marBottom w:val="0"/>
          <w:divBdr>
            <w:top w:val="none" w:sz="0" w:space="0" w:color="auto"/>
            <w:left w:val="none" w:sz="0" w:space="0" w:color="auto"/>
            <w:bottom w:val="none" w:sz="0" w:space="0" w:color="auto"/>
            <w:right w:val="none" w:sz="0" w:space="0" w:color="auto"/>
          </w:divBdr>
        </w:div>
        <w:div w:id="1633512829">
          <w:marLeft w:val="2246"/>
          <w:marRight w:val="0"/>
          <w:marTop w:val="67"/>
          <w:marBottom w:val="0"/>
          <w:divBdr>
            <w:top w:val="none" w:sz="0" w:space="0" w:color="auto"/>
            <w:left w:val="none" w:sz="0" w:space="0" w:color="auto"/>
            <w:bottom w:val="none" w:sz="0" w:space="0" w:color="auto"/>
            <w:right w:val="none" w:sz="0" w:space="0" w:color="auto"/>
          </w:divBdr>
        </w:div>
      </w:divsChild>
    </w:div>
    <w:div w:id="2036493112">
      <w:bodyDiv w:val="1"/>
      <w:marLeft w:val="0"/>
      <w:marRight w:val="0"/>
      <w:marTop w:val="0"/>
      <w:marBottom w:val="0"/>
      <w:divBdr>
        <w:top w:val="none" w:sz="0" w:space="0" w:color="auto"/>
        <w:left w:val="none" w:sz="0" w:space="0" w:color="auto"/>
        <w:bottom w:val="none" w:sz="0" w:space="0" w:color="auto"/>
        <w:right w:val="none" w:sz="0" w:space="0" w:color="auto"/>
      </w:divBdr>
      <w:divsChild>
        <w:div w:id="702169817">
          <w:marLeft w:val="547"/>
          <w:marRight w:val="0"/>
          <w:marTop w:val="96"/>
          <w:marBottom w:val="0"/>
          <w:divBdr>
            <w:top w:val="none" w:sz="0" w:space="0" w:color="auto"/>
            <w:left w:val="none" w:sz="0" w:space="0" w:color="auto"/>
            <w:bottom w:val="none" w:sz="0" w:space="0" w:color="auto"/>
            <w:right w:val="none" w:sz="0" w:space="0" w:color="auto"/>
          </w:divBdr>
        </w:div>
        <w:div w:id="1412120223">
          <w:marLeft w:val="547"/>
          <w:marRight w:val="0"/>
          <w:marTop w:val="96"/>
          <w:marBottom w:val="0"/>
          <w:divBdr>
            <w:top w:val="none" w:sz="0" w:space="0" w:color="auto"/>
            <w:left w:val="none" w:sz="0" w:space="0" w:color="auto"/>
            <w:bottom w:val="none" w:sz="0" w:space="0" w:color="auto"/>
            <w:right w:val="none" w:sz="0" w:space="0" w:color="auto"/>
          </w:divBdr>
        </w:div>
        <w:div w:id="1514757422">
          <w:marLeft w:val="547"/>
          <w:marRight w:val="0"/>
          <w:marTop w:val="96"/>
          <w:marBottom w:val="0"/>
          <w:divBdr>
            <w:top w:val="none" w:sz="0" w:space="0" w:color="auto"/>
            <w:left w:val="none" w:sz="0" w:space="0" w:color="auto"/>
            <w:bottom w:val="none" w:sz="0" w:space="0" w:color="auto"/>
            <w:right w:val="none" w:sz="0" w:space="0" w:color="auto"/>
          </w:divBdr>
        </w:div>
        <w:div w:id="611136354">
          <w:marLeft w:val="547"/>
          <w:marRight w:val="0"/>
          <w:marTop w:val="96"/>
          <w:marBottom w:val="0"/>
          <w:divBdr>
            <w:top w:val="none" w:sz="0" w:space="0" w:color="auto"/>
            <w:left w:val="none" w:sz="0" w:space="0" w:color="auto"/>
            <w:bottom w:val="none" w:sz="0" w:space="0" w:color="auto"/>
            <w:right w:val="none" w:sz="0" w:space="0" w:color="auto"/>
          </w:divBdr>
        </w:div>
        <w:div w:id="1831865205">
          <w:marLeft w:val="547"/>
          <w:marRight w:val="0"/>
          <w:marTop w:val="96"/>
          <w:marBottom w:val="0"/>
          <w:divBdr>
            <w:top w:val="none" w:sz="0" w:space="0" w:color="auto"/>
            <w:left w:val="none" w:sz="0" w:space="0" w:color="auto"/>
            <w:bottom w:val="none" w:sz="0" w:space="0" w:color="auto"/>
            <w:right w:val="none" w:sz="0" w:space="0" w:color="auto"/>
          </w:divBdr>
        </w:div>
        <w:div w:id="138885334">
          <w:marLeft w:val="547"/>
          <w:marRight w:val="0"/>
          <w:marTop w:val="96"/>
          <w:marBottom w:val="0"/>
          <w:divBdr>
            <w:top w:val="none" w:sz="0" w:space="0" w:color="auto"/>
            <w:left w:val="none" w:sz="0" w:space="0" w:color="auto"/>
            <w:bottom w:val="none" w:sz="0" w:space="0" w:color="auto"/>
            <w:right w:val="none" w:sz="0" w:space="0" w:color="auto"/>
          </w:divBdr>
        </w:div>
        <w:div w:id="621158574">
          <w:marLeft w:val="547"/>
          <w:marRight w:val="0"/>
          <w:marTop w:val="96"/>
          <w:marBottom w:val="0"/>
          <w:divBdr>
            <w:top w:val="none" w:sz="0" w:space="0" w:color="auto"/>
            <w:left w:val="none" w:sz="0" w:space="0" w:color="auto"/>
            <w:bottom w:val="none" w:sz="0" w:space="0" w:color="auto"/>
            <w:right w:val="none" w:sz="0" w:space="0" w:color="auto"/>
          </w:divBdr>
        </w:div>
        <w:div w:id="581179015">
          <w:marLeft w:val="547"/>
          <w:marRight w:val="0"/>
          <w:marTop w:val="96"/>
          <w:marBottom w:val="0"/>
          <w:divBdr>
            <w:top w:val="none" w:sz="0" w:space="0" w:color="auto"/>
            <w:left w:val="none" w:sz="0" w:space="0" w:color="auto"/>
            <w:bottom w:val="none" w:sz="0" w:space="0" w:color="auto"/>
            <w:right w:val="none" w:sz="0" w:space="0" w:color="auto"/>
          </w:divBdr>
        </w:div>
        <w:div w:id="217254036">
          <w:marLeft w:val="1166"/>
          <w:marRight w:val="0"/>
          <w:marTop w:val="86"/>
          <w:marBottom w:val="0"/>
          <w:divBdr>
            <w:top w:val="none" w:sz="0" w:space="0" w:color="auto"/>
            <w:left w:val="none" w:sz="0" w:space="0" w:color="auto"/>
            <w:bottom w:val="none" w:sz="0" w:space="0" w:color="auto"/>
            <w:right w:val="none" w:sz="0" w:space="0" w:color="auto"/>
          </w:divBdr>
        </w:div>
        <w:div w:id="2063164771">
          <w:marLeft w:val="1166"/>
          <w:marRight w:val="0"/>
          <w:marTop w:val="86"/>
          <w:marBottom w:val="0"/>
          <w:divBdr>
            <w:top w:val="none" w:sz="0" w:space="0" w:color="auto"/>
            <w:left w:val="none" w:sz="0" w:space="0" w:color="auto"/>
            <w:bottom w:val="none" w:sz="0" w:space="0" w:color="auto"/>
            <w:right w:val="none" w:sz="0" w:space="0" w:color="auto"/>
          </w:divBdr>
        </w:div>
        <w:div w:id="1488015133">
          <w:marLeft w:val="547"/>
          <w:marRight w:val="0"/>
          <w:marTop w:val="96"/>
          <w:marBottom w:val="0"/>
          <w:divBdr>
            <w:top w:val="none" w:sz="0" w:space="0" w:color="auto"/>
            <w:left w:val="none" w:sz="0" w:space="0" w:color="auto"/>
            <w:bottom w:val="none" w:sz="0" w:space="0" w:color="auto"/>
            <w:right w:val="none" w:sz="0" w:space="0" w:color="auto"/>
          </w:divBdr>
        </w:div>
        <w:div w:id="2117022565">
          <w:marLeft w:val="547"/>
          <w:marRight w:val="0"/>
          <w:marTop w:val="96"/>
          <w:marBottom w:val="0"/>
          <w:divBdr>
            <w:top w:val="none" w:sz="0" w:space="0" w:color="auto"/>
            <w:left w:val="none" w:sz="0" w:space="0" w:color="auto"/>
            <w:bottom w:val="none" w:sz="0" w:space="0" w:color="auto"/>
            <w:right w:val="none" w:sz="0" w:space="0" w:color="auto"/>
          </w:divBdr>
        </w:div>
        <w:div w:id="912813153">
          <w:marLeft w:val="547"/>
          <w:marRight w:val="0"/>
          <w:marTop w:val="96"/>
          <w:marBottom w:val="0"/>
          <w:divBdr>
            <w:top w:val="none" w:sz="0" w:space="0" w:color="auto"/>
            <w:left w:val="none" w:sz="0" w:space="0" w:color="auto"/>
            <w:bottom w:val="none" w:sz="0" w:space="0" w:color="auto"/>
            <w:right w:val="none" w:sz="0" w:space="0" w:color="auto"/>
          </w:divBdr>
        </w:div>
        <w:div w:id="728529728">
          <w:marLeft w:val="547"/>
          <w:marRight w:val="0"/>
          <w:marTop w:val="96"/>
          <w:marBottom w:val="0"/>
          <w:divBdr>
            <w:top w:val="none" w:sz="0" w:space="0" w:color="auto"/>
            <w:left w:val="none" w:sz="0" w:space="0" w:color="auto"/>
            <w:bottom w:val="none" w:sz="0" w:space="0" w:color="auto"/>
            <w:right w:val="none" w:sz="0" w:space="0" w:color="auto"/>
          </w:divBdr>
        </w:div>
        <w:div w:id="315572788">
          <w:marLeft w:val="547"/>
          <w:marRight w:val="0"/>
          <w:marTop w:val="96"/>
          <w:marBottom w:val="0"/>
          <w:divBdr>
            <w:top w:val="none" w:sz="0" w:space="0" w:color="auto"/>
            <w:left w:val="none" w:sz="0" w:space="0" w:color="auto"/>
            <w:bottom w:val="none" w:sz="0" w:space="0" w:color="auto"/>
            <w:right w:val="none" w:sz="0" w:space="0" w:color="auto"/>
          </w:divBdr>
        </w:div>
        <w:div w:id="499780198">
          <w:marLeft w:val="547"/>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4245409">
      <w:bodyDiv w:val="1"/>
      <w:marLeft w:val="0"/>
      <w:marRight w:val="0"/>
      <w:marTop w:val="0"/>
      <w:marBottom w:val="0"/>
      <w:divBdr>
        <w:top w:val="none" w:sz="0" w:space="0" w:color="auto"/>
        <w:left w:val="none" w:sz="0" w:space="0" w:color="auto"/>
        <w:bottom w:val="none" w:sz="0" w:space="0" w:color="auto"/>
        <w:right w:val="none" w:sz="0" w:space="0" w:color="auto"/>
      </w:divBdr>
      <w:divsChild>
        <w:div w:id="123616021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3/omniran-13-0068-02-ecsg-september-2013-nanjing-f2f-agenda-material.ppt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omniran/dcn/13/omniran-13-0057-00-ecsg-omniran-ec-closing-report.ppt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omniran/dcn/13/omniran-13-0069-00-ecsg-omniran-ec-sg-liaison-report-september-2013.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hyperlink" Target="https://mentor.ieee.org/omniran/dcn/13/omniran-13-0070-00-0000-omniran-par-and-5c-text.docx" TargetMode="External"/><Relationship Id="rId10" Type="http://schemas.openxmlformats.org/officeDocument/2006/relationships/hyperlink" Target="https://mentor.ieee.org/omniran/dcn/13/omniran-13-0068-03-ecsg-september-2013-nanjing-f2f-agenda-material.ppt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omniran/dcn/13/omniran-13-0068-02-ecsg-september-2013-nanjing-f2f-agenda-material.pptx" TargetMode="External"/><Relationship Id="rId14"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37CC-FC35-405D-AD8B-05DECCC1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6</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9424</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Stephen McCann</dc:creator>
  <cp:keywords>September 2013</cp:keywords>
  <dc:description>Stephen McCann, BlackBerry</dc:description>
  <cp:lastModifiedBy>Stephen McCann</cp:lastModifiedBy>
  <cp:revision>4</cp:revision>
  <cp:lastPrinted>2013-01-29T21:04:00Z</cp:lastPrinted>
  <dcterms:created xsi:type="dcterms:W3CDTF">2013-09-18T06:22:00Z</dcterms:created>
  <dcterms:modified xsi:type="dcterms:W3CDTF">2013-09-18T06:46:00Z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