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E5934" w14:textId="77777777" w:rsidR="00A417AB" w:rsidRDefault="002800A4">
      <w:pPr>
        <w:jc w:val="center"/>
        <w:rPr>
          <w:b/>
          <w:sz w:val="28"/>
        </w:rPr>
      </w:pPr>
      <w:r>
        <w:rPr>
          <w:b/>
          <w:sz w:val="28"/>
        </w:rPr>
        <w:t>IEEE P802.</w:t>
      </w:r>
      <w:r w:rsidR="00A240F0">
        <w:rPr>
          <w:b/>
          <w:sz w:val="28"/>
        </w:rPr>
        <w:t>24</w:t>
      </w:r>
    </w:p>
    <w:p w14:paraId="38D0ECC5" w14:textId="77777777" w:rsidR="00A417AB" w:rsidRDefault="00C1255A">
      <w:pPr>
        <w:jc w:val="center"/>
        <w:rPr>
          <w:b/>
          <w:sz w:val="28"/>
        </w:rPr>
      </w:pPr>
      <w:r>
        <w:rPr>
          <w:b/>
          <w:sz w:val="28"/>
        </w:rPr>
        <w:t>Vertical Applications</w:t>
      </w:r>
      <w:r w:rsidR="0042089F">
        <w:rPr>
          <w:b/>
          <w:sz w:val="28"/>
        </w:rPr>
        <w:t xml:space="preserve"> TAG</w:t>
      </w:r>
    </w:p>
    <w:p w14:paraId="421802FB" w14:textId="77777777" w:rsidR="00A417AB" w:rsidRDefault="00A417AB">
      <w:pPr>
        <w:jc w:val="center"/>
        <w:rPr>
          <w:b/>
          <w:sz w:val="28"/>
        </w:rPr>
      </w:pPr>
    </w:p>
    <w:tbl>
      <w:tblPr>
        <w:tblW w:w="0" w:type="auto"/>
        <w:tblInd w:w="108" w:type="dxa"/>
        <w:tblLayout w:type="fixed"/>
        <w:tblLook w:val="0000" w:firstRow="0" w:lastRow="0" w:firstColumn="0" w:lastColumn="0" w:noHBand="0" w:noVBand="0"/>
      </w:tblPr>
      <w:tblGrid>
        <w:gridCol w:w="1260"/>
        <w:gridCol w:w="3870"/>
        <w:gridCol w:w="4320"/>
      </w:tblGrid>
      <w:tr w:rsidR="00A417AB" w14:paraId="3998E288" w14:textId="77777777">
        <w:tc>
          <w:tcPr>
            <w:tcW w:w="1260" w:type="dxa"/>
            <w:tcBorders>
              <w:top w:val="single" w:sz="6" w:space="0" w:color="auto"/>
            </w:tcBorders>
          </w:tcPr>
          <w:p w14:paraId="2E37209D" w14:textId="77777777" w:rsidR="00A417AB" w:rsidRDefault="002800A4">
            <w:pPr>
              <w:pStyle w:val="covertext"/>
            </w:pPr>
            <w:r>
              <w:t>Project</w:t>
            </w:r>
          </w:p>
        </w:tc>
        <w:tc>
          <w:tcPr>
            <w:tcW w:w="8190" w:type="dxa"/>
            <w:gridSpan w:val="2"/>
            <w:tcBorders>
              <w:top w:val="single" w:sz="6" w:space="0" w:color="auto"/>
            </w:tcBorders>
          </w:tcPr>
          <w:p w14:paraId="13EB012D" w14:textId="77777777" w:rsidR="00A417AB" w:rsidRDefault="002800A4" w:rsidP="0042089F">
            <w:pPr>
              <w:pStyle w:val="covertext"/>
            </w:pPr>
            <w:r>
              <w:t>IEEE P802.</w:t>
            </w:r>
            <w:r w:rsidR="0042089F">
              <w:t>24</w:t>
            </w:r>
            <w:r>
              <w:t xml:space="preserve"> </w:t>
            </w:r>
            <w:r w:rsidR="0042089F">
              <w:t>Smart Grid Technical Advisory Group</w:t>
            </w:r>
          </w:p>
        </w:tc>
      </w:tr>
      <w:tr w:rsidR="00A417AB" w14:paraId="170D830D" w14:textId="77777777">
        <w:tc>
          <w:tcPr>
            <w:tcW w:w="1260" w:type="dxa"/>
            <w:tcBorders>
              <w:top w:val="single" w:sz="6" w:space="0" w:color="auto"/>
            </w:tcBorders>
          </w:tcPr>
          <w:p w14:paraId="39374450" w14:textId="77777777" w:rsidR="00A417AB" w:rsidRDefault="002800A4">
            <w:pPr>
              <w:pStyle w:val="covertext"/>
            </w:pPr>
            <w:r>
              <w:t>Title</w:t>
            </w:r>
          </w:p>
        </w:tc>
        <w:tc>
          <w:tcPr>
            <w:tcW w:w="8190" w:type="dxa"/>
            <w:gridSpan w:val="2"/>
            <w:tcBorders>
              <w:top w:val="single" w:sz="6" w:space="0" w:color="auto"/>
            </w:tcBorders>
          </w:tcPr>
          <w:p w14:paraId="184480CA" w14:textId="0B051718" w:rsidR="00A417AB" w:rsidRDefault="00BE5FB2" w:rsidP="00212392">
            <w:pPr>
              <w:pStyle w:val="covertext"/>
            </w:pPr>
            <w:r w:rsidRPr="00BE5FB2">
              <w:rPr>
                <w:b/>
                <w:sz w:val="28"/>
              </w:rPr>
              <w:t xml:space="preserve">TAG Minutes </w:t>
            </w:r>
            <w:r w:rsidR="00736BA7">
              <w:rPr>
                <w:b/>
                <w:sz w:val="28"/>
              </w:rPr>
              <w:t>January</w:t>
            </w:r>
            <w:r w:rsidR="00F85CBE">
              <w:rPr>
                <w:b/>
                <w:sz w:val="28"/>
              </w:rPr>
              <w:t xml:space="preserve"> 2024</w:t>
            </w:r>
          </w:p>
        </w:tc>
      </w:tr>
      <w:tr w:rsidR="00A417AB" w14:paraId="7DBB138B" w14:textId="77777777">
        <w:tc>
          <w:tcPr>
            <w:tcW w:w="1260" w:type="dxa"/>
            <w:tcBorders>
              <w:top w:val="single" w:sz="6" w:space="0" w:color="auto"/>
            </w:tcBorders>
          </w:tcPr>
          <w:p w14:paraId="7C695001" w14:textId="77777777" w:rsidR="00A417AB" w:rsidRDefault="002800A4">
            <w:pPr>
              <w:pStyle w:val="covertext"/>
            </w:pPr>
            <w:r>
              <w:t>Date Submitted</w:t>
            </w:r>
          </w:p>
        </w:tc>
        <w:tc>
          <w:tcPr>
            <w:tcW w:w="8190" w:type="dxa"/>
            <w:gridSpan w:val="2"/>
            <w:tcBorders>
              <w:top w:val="single" w:sz="6" w:space="0" w:color="auto"/>
            </w:tcBorders>
          </w:tcPr>
          <w:p w14:paraId="6F2F1EBC" w14:textId="12777E4D" w:rsidR="00A417AB" w:rsidRDefault="009F6E8F" w:rsidP="000C4385">
            <w:pPr>
              <w:pStyle w:val="covertext"/>
            </w:pPr>
            <w:r>
              <w:t xml:space="preserve">Sept </w:t>
            </w:r>
            <w:r w:rsidR="00C167D5">
              <w:t>1</w:t>
            </w:r>
            <w:r w:rsidR="001A51F5">
              <w:t>2</w:t>
            </w:r>
            <w:r w:rsidR="002A2A6A">
              <w:t>, 202</w:t>
            </w:r>
            <w:r w:rsidR="00230DF7">
              <w:t>4</w:t>
            </w:r>
          </w:p>
        </w:tc>
      </w:tr>
      <w:tr w:rsidR="00A417AB" w14:paraId="37A6E5C4" w14:textId="77777777" w:rsidTr="00FC77DB">
        <w:tc>
          <w:tcPr>
            <w:tcW w:w="1260" w:type="dxa"/>
            <w:tcBorders>
              <w:top w:val="single" w:sz="4" w:space="0" w:color="auto"/>
              <w:bottom w:val="single" w:sz="4" w:space="0" w:color="auto"/>
            </w:tcBorders>
          </w:tcPr>
          <w:p w14:paraId="0CE9C871" w14:textId="77777777" w:rsidR="00A417AB" w:rsidRDefault="002800A4">
            <w:pPr>
              <w:pStyle w:val="covertext"/>
            </w:pPr>
            <w:r>
              <w:t>Source</w:t>
            </w:r>
          </w:p>
        </w:tc>
        <w:tc>
          <w:tcPr>
            <w:tcW w:w="3870" w:type="dxa"/>
            <w:tcBorders>
              <w:top w:val="single" w:sz="4" w:space="0" w:color="auto"/>
              <w:bottom w:val="single" w:sz="4" w:space="0" w:color="auto"/>
            </w:tcBorders>
          </w:tcPr>
          <w:p w14:paraId="68662E94" w14:textId="64542D06" w:rsidR="00A417AB" w:rsidRDefault="00157745" w:rsidP="00157745">
            <w:pPr>
              <w:pStyle w:val="covertext"/>
              <w:spacing w:before="0" w:after="0"/>
            </w:pPr>
            <w:r>
              <w:t>Benjamin A. Rolfe</w:t>
            </w:r>
            <w:r w:rsidR="001719D8">
              <w:t xml:space="preserve"> </w:t>
            </w:r>
            <w:r>
              <w:t>(BC</w:t>
            </w:r>
            <w:r w:rsidR="001719D8">
              <w:t>A</w:t>
            </w:r>
            <w:r>
              <w:t>)</w:t>
            </w:r>
            <w:r w:rsidR="002800A4">
              <w:br/>
            </w:r>
          </w:p>
          <w:p w14:paraId="7099E0A4" w14:textId="77777777" w:rsidR="009D1C72" w:rsidRDefault="009D1C72" w:rsidP="00157745">
            <w:pPr>
              <w:pStyle w:val="covertext"/>
              <w:spacing w:before="0" w:after="0"/>
            </w:pPr>
          </w:p>
          <w:p w14:paraId="4D3E44B3" w14:textId="336E1197" w:rsidR="001719D8" w:rsidRDefault="001719D8" w:rsidP="00157745">
            <w:pPr>
              <w:pStyle w:val="covertext"/>
              <w:spacing w:before="0" w:after="0"/>
            </w:pPr>
          </w:p>
        </w:tc>
        <w:tc>
          <w:tcPr>
            <w:tcW w:w="4320" w:type="dxa"/>
            <w:tcBorders>
              <w:top w:val="single" w:sz="4" w:space="0" w:color="auto"/>
              <w:bottom w:val="single" w:sz="4" w:space="0" w:color="auto"/>
            </w:tcBorders>
          </w:tcPr>
          <w:p w14:paraId="68DE6A74" w14:textId="1355503A" w:rsidR="00255A73" w:rsidRPr="00BE5FB2" w:rsidRDefault="002800A4" w:rsidP="00FC77DB">
            <w:pPr>
              <w:pStyle w:val="covertext"/>
              <w:tabs>
                <w:tab w:val="left" w:pos="1152"/>
              </w:tabs>
              <w:spacing w:before="0" w:after="0"/>
            </w:pPr>
            <w:r>
              <w:t>Voice:</w:t>
            </w:r>
            <w:r>
              <w:tab/>
            </w:r>
            <w:r w:rsidR="00157745">
              <w:t>+1 408 395 7207</w:t>
            </w:r>
            <w:r>
              <w:br/>
              <w:t>Fax:</w:t>
            </w:r>
            <w:r>
              <w:tab/>
            </w:r>
            <w:r w:rsidR="00157745">
              <w:t>Deprecated</w:t>
            </w:r>
            <w:r>
              <w:br/>
              <w:t>E-mail:</w:t>
            </w:r>
            <w:r>
              <w:tab/>
            </w:r>
            <w:r w:rsidR="0028711E">
              <w:t>ben.rolfe @ ieee.</w:t>
            </w:r>
            <w:r w:rsidR="00157745">
              <w:t>org</w:t>
            </w:r>
          </w:p>
        </w:tc>
      </w:tr>
      <w:tr w:rsidR="00A417AB" w14:paraId="6206652B" w14:textId="77777777">
        <w:tc>
          <w:tcPr>
            <w:tcW w:w="1260" w:type="dxa"/>
            <w:tcBorders>
              <w:top w:val="single" w:sz="6" w:space="0" w:color="auto"/>
            </w:tcBorders>
          </w:tcPr>
          <w:p w14:paraId="18C97330" w14:textId="77777777" w:rsidR="00A417AB" w:rsidRDefault="002800A4">
            <w:pPr>
              <w:pStyle w:val="covertext"/>
            </w:pPr>
            <w:r>
              <w:t>Re:</w:t>
            </w:r>
          </w:p>
        </w:tc>
        <w:tc>
          <w:tcPr>
            <w:tcW w:w="8190" w:type="dxa"/>
            <w:gridSpan w:val="2"/>
            <w:tcBorders>
              <w:top w:val="single" w:sz="6" w:space="0" w:color="auto"/>
            </w:tcBorders>
          </w:tcPr>
          <w:p w14:paraId="0354A9E5" w14:textId="4564C7DD" w:rsidR="00A417AB" w:rsidRDefault="00D53E79" w:rsidP="00157745">
            <w:pPr>
              <w:pStyle w:val="covertext"/>
            </w:pPr>
            <w:r w:rsidRPr="00D53E79">
              <w:t xml:space="preserve">802.24 TAG </w:t>
            </w:r>
            <w:r w:rsidR="00FF3C45">
              <w:t>meeting</w:t>
            </w:r>
          </w:p>
        </w:tc>
      </w:tr>
      <w:tr w:rsidR="00A417AB" w14:paraId="7FB2E298" w14:textId="77777777">
        <w:tc>
          <w:tcPr>
            <w:tcW w:w="1260" w:type="dxa"/>
            <w:tcBorders>
              <w:top w:val="single" w:sz="6" w:space="0" w:color="auto"/>
            </w:tcBorders>
          </w:tcPr>
          <w:p w14:paraId="2A641E8E" w14:textId="77777777" w:rsidR="00A417AB" w:rsidRDefault="002800A4">
            <w:pPr>
              <w:pStyle w:val="covertext"/>
            </w:pPr>
            <w:r>
              <w:t>Abstract</w:t>
            </w:r>
          </w:p>
        </w:tc>
        <w:tc>
          <w:tcPr>
            <w:tcW w:w="8190" w:type="dxa"/>
            <w:gridSpan w:val="2"/>
            <w:tcBorders>
              <w:top w:val="single" w:sz="6" w:space="0" w:color="auto"/>
            </w:tcBorders>
          </w:tcPr>
          <w:p w14:paraId="5DF508B2" w14:textId="77777777" w:rsidR="00A417AB" w:rsidRDefault="008E1D10" w:rsidP="00481392">
            <w:pPr>
              <w:pStyle w:val="covertext"/>
              <w:tabs>
                <w:tab w:val="right" w:pos="7974"/>
              </w:tabs>
            </w:pPr>
            <w:r>
              <w:t>Meeting mi</w:t>
            </w:r>
            <w:r w:rsidR="007B560B">
              <w:t>nutes</w:t>
            </w:r>
            <w:r w:rsidR="00490CA3">
              <w:t xml:space="preserve"> for 802.24 TAG and TG</w:t>
            </w:r>
            <w:r w:rsidR="00D850DD">
              <w:t>s</w:t>
            </w:r>
            <w:r w:rsidR="00D7091F">
              <w:t>.</w:t>
            </w:r>
            <w:r w:rsidR="00481392">
              <w:tab/>
            </w:r>
          </w:p>
          <w:p w14:paraId="1C5B9013" w14:textId="77777777" w:rsidR="00A417AB" w:rsidRDefault="00A417AB">
            <w:pPr>
              <w:pStyle w:val="covertext"/>
            </w:pPr>
          </w:p>
        </w:tc>
      </w:tr>
      <w:tr w:rsidR="00A417AB" w14:paraId="528B3232" w14:textId="77777777">
        <w:tc>
          <w:tcPr>
            <w:tcW w:w="1260" w:type="dxa"/>
            <w:tcBorders>
              <w:top w:val="single" w:sz="6" w:space="0" w:color="auto"/>
            </w:tcBorders>
          </w:tcPr>
          <w:p w14:paraId="0CABDC2E" w14:textId="77777777" w:rsidR="00A417AB" w:rsidRDefault="002800A4">
            <w:pPr>
              <w:pStyle w:val="covertext"/>
            </w:pPr>
            <w:r>
              <w:t>Purpose</w:t>
            </w:r>
          </w:p>
        </w:tc>
        <w:tc>
          <w:tcPr>
            <w:tcW w:w="8190" w:type="dxa"/>
            <w:gridSpan w:val="2"/>
            <w:tcBorders>
              <w:top w:val="single" w:sz="6" w:space="0" w:color="auto"/>
            </w:tcBorders>
          </w:tcPr>
          <w:p w14:paraId="382A8709" w14:textId="77777777" w:rsidR="00A417AB" w:rsidRDefault="009314F9" w:rsidP="00032A74">
            <w:pPr>
              <w:pStyle w:val="covertext"/>
            </w:pPr>
            <w:r>
              <w:t>Document meeting and action items.</w:t>
            </w:r>
          </w:p>
        </w:tc>
      </w:tr>
      <w:tr w:rsidR="00A417AB" w14:paraId="301981E9" w14:textId="77777777">
        <w:tc>
          <w:tcPr>
            <w:tcW w:w="1260" w:type="dxa"/>
            <w:tcBorders>
              <w:top w:val="single" w:sz="6" w:space="0" w:color="auto"/>
              <w:bottom w:val="single" w:sz="6" w:space="0" w:color="auto"/>
            </w:tcBorders>
          </w:tcPr>
          <w:p w14:paraId="41117E68" w14:textId="77777777" w:rsidR="00A417AB" w:rsidRDefault="002800A4">
            <w:pPr>
              <w:pStyle w:val="covertext"/>
            </w:pPr>
            <w:r>
              <w:t>Notice</w:t>
            </w:r>
          </w:p>
        </w:tc>
        <w:tc>
          <w:tcPr>
            <w:tcW w:w="8190" w:type="dxa"/>
            <w:gridSpan w:val="2"/>
            <w:tcBorders>
              <w:top w:val="single" w:sz="6" w:space="0" w:color="auto"/>
              <w:bottom w:val="single" w:sz="6" w:space="0" w:color="auto"/>
            </w:tcBorders>
          </w:tcPr>
          <w:p w14:paraId="572B383E" w14:textId="77777777" w:rsidR="00A417AB" w:rsidRDefault="002800A4" w:rsidP="0042089F">
            <w:pPr>
              <w:pStyle w:val="covertext"/>
            </w:pPr>
            <w:r>
              <w:t>This document has been prepared to assist the IEEE P802.</w:t>
            </w:r>
            <w:r w:rsidR="0042089F">
              <w:t>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A417AB" w14:paraId="008B806D" w14:textId="77777777">
        <w:tc>
          <w:tcPr>
            <w:tcW w:w="1260" w:type="dxa"/>
            <w:tcBorders>
              <w:top w:val="single" w:sz="6" w:space="0" w:color="auto"/>
              <w:bottom w:val="single" w:sz="6" w:space="0" w:color="auto"/>
            </w:tcBorders>
          </w:tcPr>
          <w:p w14:paraId="5D9983E3" w14:textId="77777777" w:rsidR="00A417AB" w:rsidRDefault="002800A4">
            <w:pPr>
              <w:pStyle w:val="covertext"/>
            </w:pPr>
            <w:r>
              <w:t>Release</w:t>
            </w:r>
          </w:p>
        </w:tc>
        <w:tc>
          <w:tcPr>
            <w:tcW w:w="8190" w:type="dxa"/>
            <w:gridSpan w:val="2"/>
            <w:tcBorders>
              <w:top w:val="single" w:sz="6" w:space="0" w:color="auto"/>
              <w:bottom w:val="single" w:sz="6" w:space="0" w:color="auto"/>
            </w:tcBorders>
          </w:tcPr>
          <w:p w14:paraId="656576CD" w14:textId="77777777" w:rsidR="00A417AB" w:rsidRDefault="002800A4">
            <w:pPr>
              <w:pStyle w:val="covertext"/>
            </w:pPr>
            <w:r>
              <w:t>The contributor acknowledges and accepts that this contribution becomes the property of IEEE and may be ma</w:t>
            </w:r>
            <w:r w:rsidR="0042089F">
              <w:t>de publicly available by P802.2</w:t>
            </w:r>
            <w:r w:rsidR="001773F6">
              <w:t>4</w:t>
            </w:r>
            <w:r>
              <w:t>.</w:t>
            </w:r>
          </w:p>
        </w:tc>
      </w:tr>
    </w:tbl>
    <w:p w14:paraId="20255C17" w14:textId="77777777" w:rsidR="00F85CBE" w:rsidRDefault="002800A4" w:rsidP="00997C60">
      <w:pPr>
        <w:pStyle w:val="Title"/>
        <w:rPr>
          <w:noProof/>
        </w:rPr>
      </w:pPr>
      <w:r w:rsidRPr="00997C60">
        <w:br w:type="page"/>
      </w:r>
    </w:p>
    <w:p w14:paraId="00AD1E19" w14:textId="6F3250A0" w:rsidR="00F85CBE" w:rsidRDefault="00F85CBE" w:rsidP="00997C60">
      <w:pPr>
        <w:pStyle w:val="Title"/>
      </w:pPr>
    </w:p>
    <w:p w14:paraId="02CA82EF" w14:textId="751D50AE" w:rsidR="00997C60" w:rsidRDefault="00D53E79" w:rsidP="00997C60">
      <w:pPr>
        <w:pStyle w:val="Title"/>
      </w:pPr>
      <w:r>
        <w:t>Minutes</w:t>
      </w:r>
      <w:r w:rsidR="00395306">
        <w:t xml:space="preserve"> TA</w:t>
      </w:r>
      <w:r w:rsidR="000C0D26">
        <w:t>G 24</w:t>
      </w:r>
    </w:p>
    <w:p w14:paraId="27B0153D" w14:textId="0443907D" w:rsidR="001237C4" w:rsidRDefault="001237C4" w:rsidP="00F85CBE">
      <w:pPr>
        <w:pStyle w:val="Subtitle"/>
      </w:pPr>
      <w:r>
        <w:t xml:space="preserve"> </w:t>
      </w:r>
      <w:r w:rsidR="00736BA7">
        <w:t>January</w:t>
      </w:r>
      <w:r w:rsidR="00F85CBE">
        <w:t xml:space="preserve"> 2024 802 </w:t>
      </w:r>
      <w:r w:rsidR="00A922CF">
        <w:t>Wireless Interim</w:t>
      </w:r>
    </w:p>
    <w:p w14:paraId="0470F1C4" w14:textId="663D25C1" w:rsidR="00A922CF" w:rsidRDefault="00736BA7" w:rsidP="00825253">
      <w:pPr>
        <w:pStyle w:val="Subtitle"/>
      </w:pPr>
      <w:r>
        <w:t>Vancouver, BC</w:t>
      </w:r>
      <w:r w:rsidR="009F6E8F">
        <w:t>, Canada</w:t>
      </w:r>
      <w:r w:rsidR="00A922CF">
        <w:t xml:space="preserve"> </w:t>
      </w:r>
    </w:p>
    <w:p w14:paraId="64FAD049" w14:textId="77777777" w:rsidR="00A922CF" w:rsidRDefault="00A922CF" w:rsidP="00825253">
      <w:pPr>
        <w:pStyle w:val="Subtitle"/>
      </w:pPr>
      <w:r>
        <w:t xml:space="preserve">and </w:t>
      </w:r>
    </w:p>
    <w:p w14:paraId="0FC612EB" w14:textId="7BF79ACE" w:rsidR="00825253" w:rsidRDefault="00A922CF" w:rsidP="00825253">
      <w:pPr>
        <w:pStyle w:val="Subtitle"/>
      </w:pPr>
      <w:r>
        <w:t>Remote</w:t>
      </w:r>
    </w:p>
    <w:p w14:paraId="65AF187E" w14:textId="77777777" w:rsidR="00825253" w:rsidRDefault="00825253" w:rsidP="001237C4"/>
    <w:tbl>
      <w:tblPr>
        <w:tblStyle w:val="TableGrid"/>
        <w:tblW w:w="0" w:type="auto"/>
        <w:tblInd w:w="738" w:type="dxa"/>
        <w:tblBorders>
          <w:left w:val="none" w:sz="0" w:space="0" w:color="auto"/>
          <w:right w:val="none" w:sz="0" w:space="0" w:color="auto"/>
          <w:insideH w:val="none" w:sz="0" w:space="0" w:color="auto"/>
        </w:tblBorders>
        <w:tblLook w:val="04A0" w:firstRow="1" w:lastRow="0" w:firstColumn="1" w:lastColumn="0" w:noHBand="0" w:noVBand="1"/>
      </w:tblPr>
      <w:tblGrid>
        <w:gridCol w:w="4050"/>
        <w:gridCol w:w="4230"/>
      </w:tblGrid>
      <w:tr w:rsidR="0055667E" w14:paraId="1C39CD34" w14:textId="77777777" w:rsidTr="003C1678">
        <w:trPr>
          <w:trHeight w:val="63"/>
        </w:trPr>
        <w:tc>
          <w:tcPr>
            <w:tcW w:w="8280"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26FF5EA" w14:textId="77777777" w:rsidR="0055667E" w:rsidRDefault="0055667E" w:rsidP="003C1678">
            <w:pPr>
              <w:jc w:val="center"/>
              <w:rPr>
                <w:b/>
                <w:bCs/>
                <w:noProof/>
              </w:rPr>
            </w:pPr>
            <w:r>
              <w:rPr>
                <w:b/>
                <w:bCs/>
                <w:noProof/>
              </w:rPr>
              <w:t>802.24 TAG</w:t>
            </w:r>
          </w:p>
        </w:tc>
      </w:tr>
      <w:tr w:rsidR="0055667E" w14:paraId="71F1B447" w14:textId="77777777" w:rsidTr="003C1678">
        <w:tc>
          <w:tcPr>
            <w:tcW w:w="4050" w:type="dxa"/>
            <w:tcBorders>
              <w:top w:val="single" w:sz="4" w:space="0" w:color="auto"/>
              <w:left w:val="single" w:sz="4" w:space="0" w:color="auto"/>
              <w:bottom w:val="nil"/>
              <w:right w:val="nil"/>
            </w:tcBorders>
            <w:shd w:val="clear" w:color="auto" w:fill="F2F2F2" w:themeFill="background1" w:themeFillShade="F2"/>
            <w:vAlign w:val="center"/>
          </w:tcPr>
          <w:p w14:paraId="70820A66" w14:textId="77777777" w:rsidR="0055667E" w:rsidRDefault="0055667E" w:rsidP="003C1678">
            <w:pPr>
              <w:jc w:val="right"/>
              <w:rPr>
                <w:b/>
                <w:bCs/>
                <w:noProof/>
              </w:rPr>
            </w:pPr>
            <w:r>
              <w:rPr>
                <w:b/>
                <w:bCs/>
                <w:noProof/>
              </w:rPr>
              <w:t>TAG and TG1 Chair:</w:t>
            </w:r>
          </w:p>
        </w:tc>
        <w:tc>
          <w:tcPr>
            <w:tcW w:w="4230" w:type="dxa"/>
            <w:tcBorders>
              <w:top w:val="single" w:sz="4" w:space="0" w:color="auto"/>
              <w:left w:val="nil"/>
              <w:bottom w:val="nil"/>
              <w:right w:val="single" w:sz="4" w:space="0" w:color="auto"/>
            </w:tcBorders>
            <w:shd w:val="clear" w:color="auto" w:fill="F2F2F2" w:themeFill="background1" w:themeFillShade="F2"/>
            <w:vAlign w:val="center"/>
          </w:tcPr>
          <w:p w14:paraId="47D5D8F9" w14:textId="77777777" w:rsidR="0055667E" w:rsidRDefault="0055667E" w:rsidP="003C1678">
            <w:pPr>
              <w:rPr>
                <w:b/>
                <w:bCs/>
                <w:noProof/>
              </w:rPr>
            </w:pPr>
            <w:r w:rsidRPr="00801572">
              <w:t>Tim Godfrey (EPRI)</w:t>
            </w:r>
          </w:p>
        </w:tc>
      </w:tr>
      <w:tr w:rsidR="0055667E" w14:paraId="42E5B77D" w14:textId="77777777" w:rsidTr="003C1678">
        <w:tc>
          <w:tcPr>
            <w:tcW w:w="4050" w:type="dxa"/>
            <w:tcBorders>
              <w:top w:val="nil"/>
              <w:left w:val="single" w:sz="4" w:space="0" w:color="auto"/>
              <w:bottom w:val="nil"/>
              <w:right w:val="nil"/>
            </w:tcBorders>
            <w:shd w:val="clear" w:color="auto" w:fill="F2F2F2" w:themeFill="background1" w:themeFillShade="F2"/>
            <w:vAlign w:val="center"/>
          </w:tcPr>
          <w:p w14:paraId="609DF03E" w14:textId="77777777" w:rsidR="0055667E" w:rsidRDefault="0055667E" w:rsidP="003C1678">
            <w:pPr>
              <w:jc w:val="right"/>
              <w:rPr>
                <w:b/>
                <w:bCs/>
                <w:noProof/>
              </w:rPr>
            </w:pPr>
            <w:r w:rsidRPr="00801572">
              <w:rPr>
                <w:b/>
              </w:rPr>
              <w:t>Vice Chair</w:t>
            </w:r>
            <w:r>
              <w:rPr>
                <w:b/>
              </w:rPr>
              <w:t xml:space="preserve"> and </w:t>
            </w:r>
            <w:r w:rsidRPr="00801572">
              <w:rPr>
                <w:b/>
              </w:rPr>
              <w:t>Recording Secretary:</w:t>
            </w:r>
          </w:p>
        </w:tc>
        <w:tc>
          <w:tcPr>
            <w:tcW w:w="4230" w:type="dxa"/>
            <w:tcBorders>
              <w:top w:val="nil"/>
              <w:left w:val="nil"/>
              <w:bottom w:val="nil"/>
              <w:right w:val="single" w:sz="4" w:space="0" w:color="auto"/>
            </w:tcBorders>
            <w:shd w:val="clear" w:color="auto" w:fill="F2F2F2" w:themeFill="background1" w:themeFillShade="F2"/>
            <w:vAlign w:val="center"/>
          </w:tcPr>
          <w:p w14:paraId="26165C75" w14:textId="77777777" w:rsidR="0055667E" w:rsidRPr="00801572" w:rsidRDefault="0055667E" w:rsidP="003C1678">
            <w:r>
              <w:t>Benjamin Rolfe (Blind Creek Associates)</w:t>
            </w:r>
          </w:p>
        </w:tc>
      </w:tr>
      <w:tr w:rsidR="0055667E" w14:paraId="727B757A" w14:textId="77777777" w:rsidTr="003C1678">
        <w:trPr>
          <w:trHeight w:val="117"/>
        </w:trPr>
        <w:tc>
          <w:tcPr>
            <w:tcW w:w="4050"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01BD1F17" w14:textId="77777777" w:rsidR="0055667E" w:rsidRPr="002701F1" w:rsidRDefault="0055667E" w:rsidP="003C1678">
            <w:pPr>
              <w:jc w:val="right"/>
              <w:rPr>
                <w:b/>
              </w:rPr>
            </w:pPr>
          </w:p>
        </w:tc>
        <w:tc>
          <w:tcPr>
            <w:tcW w:w="4230" w:type="dxa"/>
            <w:tcBorders>
              <w:top w:val="dotted" w:sz="4" w:space="0" w:color="auto"/>
              <w:left w:val="nil"/>
              <w:bottom w:val="dotted" w:sz="4" w:space="0" w:color="auto"/>
              <w:right w:val="single" w:sz="4" w:space="0" w:color="auto"/>
            </w:tcBorders>
            <w:shd w:val="clear" w:color="auto" w:fill="F2F2F2" w:themeFill="background1" w:themeFillShade="F2"/>
            <w:vAlign w:val="center"/>
          </w:tcPr>
          <w:p w14:paraId="4F5E5F51" w14:textId="77777777" w:rsidR="0055667E" w:rsidRPr="00AD0EAD" w:rsidRDefault="0055667E" w:rsidP="003C1678"/>
        </w:tc>
      </w:tr>
    </w:tbl>
    <w:p w14:paraId="2E0DBA2E" w14:textId="5A5E9C08" w:rsidR="0055667E" w:rsidRDefault="0055667E" w:rsidP="001D57BB">
      <w:pPr>
        <w:pStyle w:val="Subtitle"/>
      </w:pPr>
    </w:p>
    <w:p w14:paraId="7A94D537" w14:textId="77777777" w:rsidR="0055667E" w:rsidRDefault="0055667E">
      <w:pPr>
        <w:rPr>
          <w:rFonts w:asciiTheme="minorHAnsi" w:eastAsiaTheme="minorEastAsia" w:hAnsiTheme="minorHAnsi" w:cstheme="minorBidi"/>
          <w:color w:val="5A5A5A" w:themeColor="text1" w:themeTint="A5"/>
          <w:spacing w:val="15"/>
          <w:sz w:val="22"/>
          <w:szCs w:val="22"/>
        </w:rPr>
      </w:pPr>
      <w:r>
        <w:br w:type="page"/>
      </w:r>
    </w:p>
    <w:sdt>
      <w:sdtPr>
        <w:rPr>
          <w:rFonts w:ascii="Times New Roman" w:eastAsia="Times New Roman" w:hAnsi="Times New Roman" w:cs="Times New Roman"/>
          <w:color w:val="auto"/>
          <w:sz w:val="24"/>
          <w:szCs w:val="20"/>
        </w:rPr>
        <w:id w:val="-2042662831"/>
        <w:docPartObj>
          <w:docPartGallery w:val="Table of Contents"/>
          <w:docPartUnique/>
        </w:docPartObj>
      </w:sdtPr>
      <w:sdtEndPr>
        <w:rPr>
          <w:b/>
          <w:bCs/>
          <w:noProof/>
        </w:rPr>
      </w:sdtEndPr>
      <w:sdtContent>
        <w:p w14:paraId="02B96199" w14:textId="77777777" w:rsidR="00997C60" w:rsidRDefault="00997C60" w:rsidP="00C90EB0">
          <w:pPr>
            <w:pStyle w:val="TOCHeading"/>
            <w:pBdr>
              <w:top w:val="single" w:sz="4" w:space="1" w:color="auto"/>
            </w:pBdr>
          </w:pPr>
          <w:r>
            <w:t>Table of Contents</w:t>
          </w:r>
        </w:p>
        <w:p w14:paraId="53C9CFDC" w14:textId="49D6E14F" w:rsidR="00615025" w:rsidRDefault="00997C60">
          <w:pPr>
            <w:pStyle w:val="TOC1"/>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180511604" w:history="1">
            <w:r w:rsidR="00615025" w:rsidRPr="005D2AEA">
              <w:rPr>
                <w:rStyle w:val="Hyperlink"/>
                <w:noProof/>
              </w:rPr>
              <w:t xml:space="preserve">Tuesday, </w:t>
            </w:r>
            <w:r w:rsidR="00736BA7">
              <w:rPr>
                <w:rStyle w:val="Hyperlink"/>
                <w:noProof/>
              </w:rPr>
              <w:t>January</w:t>
            </w:r>
            <w:r w:rsidR="00615025" w:rsidRPr="005D2AEA">
              <w:rPr>
                <w:rStyle w:val="Hyperlink"/>
                <w:noProof/>
              </w:rPr>
              <w:t xml:space="preserve"> 10, 2024</w:t>
            </w:r>
            <w:r w:rsidR="00615025">
              <w:rPr>
                <w:noProof/>
                <w:webHidden/>
              </w:rPr>
              <w:tab/>
            </w:r>
            <w:r w:rsidR="00615025">
              <w:rPr>
                <w:noProof/>
                <w:webHidden/>
              </w:rPr>
              <w:fldChar w:fldCharType="begin"/>
            </w:r>
            <w:r w:rsidR="00615025">
              <w:rPr>
                <w:noProof/>
                <w:webHidden/>
              </w:rPr>
              <w:instrText xml:space="preserve"> PAGEREF _Toc180511604 \h </w:instrText>
            </w:r>
            <w:r w:rsidR="00615025">
              <w:rPr>
                <w:noProof/>
                <w:webHidden/>
              </w:rPr>
            </w:r>
            <w:r w:rsidR="00615025">
              <w:rPr>
                <w:noProof/>
                <w:webHidden/>
              </w:rPr>
              <w:fldChar w:fldCharType="separate"/>
            </w:r>
            <w:r w:rsidR="008561FF">
              <w:rPr>
                <w:noProof/>
                <w:webHidden/>
              </w:rPr>
              <w:t>3</w:t>
            </w:r>
            <w:r w:rsidR="00615025">
              <w:rPr>
                <w:noProof/>
                <w:webHidden/>
              </w:rPr>
              <w:fldChar w:fldCharType="end"/>
            </w:r>
          </w:hyperlink>
        </w:p>
        <w:p w14:paraId="0038025E" w14:textId="7C63FB91"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05" w:history="1">
            <w:r w:rsidRPr="005D2AEA">
              <w:rPr>
                <w:rStyle w:val="Hyperlink"/>
                <w:noProof/>
              </w:rPr>
              <w:t>Opening</w:t>
            </w:r>
            <w:r>
              <w:rPr>
                <w:noProof/>
                <w:webHidden/>
              </w:rPr>
              <w:tab/>
            </w:r>
            <w:r>
              <w:rPr>
                <w:noProof/>
                <w:webHidden/>
              </w:rPr>
              <w:fldChar w:fldCharType="begin"/>
            </w:r>
            <w:r>
              <w:rPr>
                <w:noProof/>
                <w:webHidden/>
              </w:rPr>
              <w:instrText xml:space="preserve"> PAGEREF _Toc180511605 \h </w:instrText>
            </w:r>
            <w:r>
              <w:rPr>
                <w:noProof/>
                <w:webHidden/>
              </w:rPr>
            </w:r>
            <w:r>
              <w:rPr>
                <w:noProof/>
                <w:webHidden/>
              </w:rPr>
              <w:fldChar w:fldCharType="separate"/>
            </w:r>
            <w:r w:rsidR="008561FF">
              <w:rPr>
                <w:noProof/>
                <w:webHidden/>
              </w:rPr>
              <w:t>3</w:t>
            </w:r>
            <w:r>
              <w:rPr>
                <w:noProof/>
                <w:webHidden/>
              </w:rPr>
              <w:fldChar w:fldCharType="end"/>
            </w:r>
          </w:hyperlink>
        </w:p>
        <w:p w14:paraId="7FBF82A6" w14:textId="5CD2BE85"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06" w:history="1">
            <w:r w:rsidRPr="005D2AEA">
              <w:rPr>
                <w:rStyle w:val="Hyperlink"/>
                <w:noProof/>
              </w:rPr>
              <w:t>Low Latency White Paper</w:t>
            </w:r>
            <w:r>
              <w:rPr>
                <w:noProof/>
                <w:webHidden/>
              </w:rPr>
              <w:tab/>
            </w:r>
            <w:r>
              <w:rPr>
                <w:noProof/>
                <w:webHidden/>
              </w:rPr>
              <w:fldChar w:fldCharType="begin"/>
            </w:r>
            <w:r>
              <w:rPr>
                <w:noProof/>
                <w:webHidden/>
              </w:rPr>
              <w:instrText xml:space="preserve"> PAGEREF _Toc180511606 \h </w:instrText>
            </w:r>
            <w:r>
              <w:rPr>
                <w:noProof/>
                <w:webHidden/>
              </w:rPr>
            </w:r>
            <w:r>
              <w:rPr>
                <w:noProof/>
                <w:webHidden/>
              </w:rPr>
              <w:fldChar w:fldCharType="separate"/>
            </w:r>
            <w:r w:rsidR="008561FF">
              <w:rPr>
                <w:noProof/>
                <w:webHidden/>
              </w:rPr>
              <w:t>4</w:t>
            </w:r>
            <w:r>
              <w:rPr>
                <w:noProof/>
                <w:webHidden/>
              </w:rPr>
              <w:fldChar w:fldCharType="end"/>
            </w:r>
          </w:hyperlink>
        </w:p>
        <w:p w14:paraId="7104047A" w14:textId="103A25BF"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07" w:history="1">
            <w:r w:rsidRPr="005D2AEA">
              <w:rPr>
                <w:rStyle w:val="Hyperlink"/>
                <w:noProof/>
              </w:rPr>
              <w:t>IoT white paper Discussion</w:t>
            </w:r>
            <w:r>
              <w:rPr>
                <w:noProof/>
                <w:webHidden/>
              </w:rPr>
              <w:tab/>
            </w:r>
            <w:r>
              <w:rPr>
                <w:noProof/>
                <w:webHidden/>
              </w:rPr>
              <w:fldChar w:fldCharType="begin"/>
            </w:r>
            <w:r>
              <w:rPr>
                <w:noProof/>
                <w:webHidden/>
              </w:rPr>
              <w:instrText xml:space="preserve"> PAGEREF _Toc180511607 \h </w:instrText>
            </w:r>
            <w:r>
              <w:rPr>
                <w:noProof/>
                <w:webHidden/>
              </w:rPr>
            </w:r>
            <w:r>
              <w:rPr>
                <w:noProof/>
                <w:webHidden/>
              </w:rPr>
              <w:fldChar w:fldCharType="separate"/>
            </w:r>
            <w:r w:rsidR="008561FF">
              <w:rPr>
                <w:noProof/>
                <w:webHidden/>
              </w:rPr>
              <w:t>4</w:t>
            </w:r>
            <w:r>
              <w:rPr>
                <w:noProof/>
                <w:webHidden/>
              </w:rPr>
              <w:fldChar w:fldCharType="end"/>
            </w:r>
          </w:hyperlink>
        </w:p>
        <w:p w14:paraId="422CB362" w14:textId="617A2546"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08" w:history="1">
            <w:r w:rsidRPr="005D2AEA">
              <w:rPr>
                <w:rStyle w:val="Hyperlink"/>
                <w:noProof/>
              </w:rPr>
              <w:t>Smart Grid white paper revision</w:t>
            </w:r>
            <w:r>
              <w:rPr>
                <w:noProof/>
                <w:webHidden/>
              </w:rPr>
              <w:tab/>
            </w:r>
            <w:r>
              <w:rPr>
                <w:noProof/>
                <w:webHidden/>
              </w:rPr>
              <w:fldChar w:fldCharType="begin"/>
            </w:r>
            <w:r>
              <w:rPr>
                <w:noProof/>
                <w:webHidden/>
              </w:rPr>
              <w:instrText xml:space="preserve"> PAGEREF _Toc180511608 \h </w:instrText>
            </w:r>
            <w:r>
              <w:rPr>
                <w:noProof/>
                <w:webHidden/>
              </w:rPr>
            </w:r>
            <w:r>
              <w:rPr>
                <w:noProof/>
                <w:webHidden/>
              </w:rPr>
              <w:fldChar w:fldCharType="separate"/>
            </w:r>
            <w:r w:rsidR="008561FF">
              <w:rPr>
                <w:noProof/>
                <w:webHidden/>
              </w:rPr>
              <w:t>4</w:t>
            </w:r>
            <w:r>
              <w:rPr>
                <w:noProof/>
                <w:webHidden/>
              </w:rPr>
              <w:fldChar w:fldCharType="end"/>
            </w:r>
          </w:hyperlink>
        </w:p>
        <w:p w14:paraId="47EA8234" w14:textId="3E1AC98E"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09" w:history="1">
            <w:r w:rsidRPr="005D2AEA">
              <w:rPr>
                <w:rStyle w:val="Hyperlink"/>
                <w:noProof/>
              </w:rPr>
              <w:t>Recess</w:t>
            </w:r>
            <w:r>
              <w:rPr>
                <w:noProof/>
                <w:webHidden/>
              </w:rPr>
              <w:tab/>
            </w:r>
            <w:r>
              <w:rPr>
                <w:noProof/>
                <w:webHidden/>
              </w:rPr>
              <w:fldChar w:fldCharType="begin"/>
            </w:r>
            <w:r>
              <w:rPr>
                <w:noProof/>
                <w:webHidden/>
              </w:rPr>
              <w:instrText xml:space="preserve"> PAGEREF _Toc180511609 \h </w:instrText>
            </w:r>
            <w:r>
              <w:rPr>
                <w:noProof/>
                <w:webHidden/>
              </w:rPr>
            </w:r>
            <w:r>
              <w:rPr>
                <w:noProof/>
                <w:webHidden/>
              </w:rPr>
              <w:fldChar w:fldCharType="separate"/>
            </w:r>
            <w:r w:rsidR="008561FF">
              <w:rPr>
                <w:noProof/>
                <w:webHidden/>
              </w:rPr>
              <w:t>4</w:t>
            </w:r>
            <w:r>
              <w:rPr>
                <w:noProof/>
                <w:webHidden/>
              </w:rPr>
              <w:fldChar w:fldCharType="end"/>
            </w:r>
          </w:hyperlink>
        </w:p>
        <w:p w14:paraId="0A91E94C" w14:textId="1BB0C5ED" w:rsidR="00615025" w:rsidRDefault="00615025">
          <w:pPr>
            <w:pStyle w:val="TOC1"/>
            <w:rPr>
              <w:rFonts w:asciiTheme="minorHAnsi" w:eastAsiaTheme="minorEastAsia" w:hAnsiTheme="minorHAnsi" w:cstheme="minorBidi"/>
              <w:noProof/>
              <w:kern w:val="2"/>
              <w:szCs w:val="24"/>
              <w14:ligatures w14:val="standardContextual"/>
            </w:rPr>
          </w:pPr>
          <w:hyperlink w:anchor="_Toc180511610" w:history="1">
            <w:r w:rsidRPr="005D2AEA">
              <w:rPr>
                <w:rStyle w:val="Hyperlink"/>
                <w:noProof/>
              </w:rPr>
              <w:t xml:space="preserve">Wednesday, </w:t>
            </w:r>
            <w:r w:rsidR="00736BA7">
              <w:rPr>
                <w:rStyle w:val="Hyperlink"/>
                <w:noProof/>
              </w:rPr>
              <w:t>January</w:t>
            </w:r>
            <w:r w:rsidRPr="005D2AEA">
              <w:rPr>
                <w:rStyle w:val="Hyperlink"/>
                <w:noProof/>
              </w:rPr>
              <w:t xml:space="preserve"> 11, 2024</w:t>
            </w:r>
            <w:r>
              <w:rPr>
                <w:noProof/>
                <w:webHidden/>
              </w:rPr>
              <w:tab/>
            </w:r>
            <w:r>
              <w:rPr>
                <w:noProof/>
                <w:webHidden/>
              </w:rPr>
              <w:fldChar w:fldCharType="begin"/>
            </w:r>
            <w:r>
              <w:rPr>
                <w:noProof/>
                <w:webHidden/>
              </w:rPr>
              <w:instrText xml:space="preserve"> PAGEREF _Toc180511610 \h </w:instrText>
            </w:r>
            <w:r>
              <w:rPr>
                <w:noProof/>
                <w:webHidden/>
              </w:rPr>
            </w:r>
            <w:r>
              <w:rPr>
                <w:noProof/>
                <w:webHidden/>
              </w:rPr>
              <w:fldChar w:fldCharType="separate"/>
            </w:r>
            <w:r w:rsidR="008561FF">
              <w:rPr>
                <w:noProof/>
                <w:webHidden/>
              </w:rPr>
              <w:t>4</w:t>
            </w:r>
            <w:r>
              <w:rPr>
                <w:noProof/>
                <w:webHidden/>
              </w:rPr>
              <w:fldChar w:fldCharType="end"/>
            </w:r>
          </w:hyperlink>
        </w:p>
        <w:p w14:paraId="1AAFCB60" w14:textId="18FB398A"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11" w:history="1">
            <w:r w:rsidRPr="005D2AEA">
              <w:rPr>
                <w:rStyle w:val="Hyperlink"/>
                <w:noProof/>
              </w:rPr>
              <w:t>Opening</w:t>
            </w:r>
            <w:r>
              <w:rPr>
                <w:noProof/>
                <w:webHidden/>
              </w:rPr>
              <w:tab/>
            </w:r>
            <w:r>
              <w:rPr>
                <w:noProof/>
                <w:webHidden/>
              </w:rPr>
              <w:fldChar w:fldCharType="begin"/>
            </w:r>
            <w:r>
              <w:rPr>
                <w:noProof/>
                <w:webHidden/>
              </w:rPr>
              <w:instrText xml:space="preserve"> PAGEREF _Toc180511611 \h </w:instrText>
            </w:r>
            <w:r>
              <w:rPr>
                <w:noProof/>
                <w:webHidden/>
              </w:rPr>
            </w:r>
            <w:r>
              <w:rPr>
                <w:noProof/>
                <w:webHidden/>
              </w:rPr>
              <w:fldChar w:fldCharType="separate"/>
            </w:r>
            <w:r w:rsidR="008561FF">
              <w:rPr>
                <w:noProof/>
                <w:webHidden/>
              </w:rPr>
              <w:t>4</w:t>
            </w:r>
            <w:r>
              <w:rPr>
                <w:noProof/>
                <w:webHidden/>
              </w:rPr>
              <w:fldChar w:fldCharType="end"/>
            </w:r>
          </w:hyperlink>
        </w:p>
        <w:p w14:paraId="6519CF48" w14:textId="07DF91C5"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12" w:history="1">
            <w:r w:rsidRPr="005D2AEA">
              <w:rPr>
                <w:rStyle w:val="Hyperlink"/>
                <w:noProof/>
              </w:rPr>
              <w:t>Alternate Fuel Vehicle Infrastructure Communications White Paper</w:t>
            </w:r>
            <w:r>
              <w:rPr>
                <w:noProof/>
                <w:webHidden/>
              </w:rPr>
              <w:tab/>
            </w:r>
            <w:r>
              <w:rPr>
                <w:noProof/>
                <w:webHidden/>
              </w:rPr>
              <w:fldChar w:fldCharType="begin"/>
            </w:r>
            <w:r>
              <w:rPr>
                <w:noProof/>
                <w:webHidden/>
              </w:rPr>
              <w:instrText xml:space="preserve"> PAGEREF _Toc180511612 \h </w:instrText>
            </w:r>
            <w:r>
              <w:rPr>
                <w:noProof/>
                <w:webHidden/>
              </w:rPr>
            </w:r>
            <w:r>
              <w:rPr>
                <w:noProof/>
                <w:webHidden/>
              </w:rPr>
              <w:fldChar w:fldCharType="separate"/>
            </w:r>
            <w:r w:rsidR="008561FF">
              <w:rPr>
                <w:noProof/>
                <w:webHidden/>
              </w:rPr>
              <w:t>4</w:t>
            </w:r>
            <w:r>
              <w:rPr>
                <w:noProof/>
                <w:webHidden/>
              </w:rPr>
              <w:fldChar w:fldCharType="end"/>
            </w:r>
          </w:hyperlink>
        </w:p>
        <w:p w14:paraId="2A31D9D8" w14:textId="2A6DFA4A"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13" w:history="1">
            <w:r w:rsidRPr="005D2AEA">
              <w:rPr>
                <w:rStyle w:val="Hyperlink"/>
                <w:noProof/>
              </w:rPr>
              <w:t>Future activities</w:t>
            </w:r>
            <w:r>
              <w:rPr>
                <w:noProof/>
                <w:webHidden/>
              </w:rPr>
              <w:tab/>
            </w:r>
            <w:r>
              <w:rPr>
                <w:noProof/>
                <w:webHidden/>
              </w:rPr>
              <w:fldChar w:fldCharType="begin"/>
            </w:r>
            <w:r>
              <w:rPr>
                <w:noProof/>
                <w:webHidden/>
              </w:rPr>
              <w:instrText xml:space="preserve"> PAGEREF _Toc180511613 \h </w:instrText>
            </w:r>
            <w:r>
              <w:rPr>
                <w:noProof/>
                <w:webHidden/>
              </w:rPr>
            </w:r>
            <w:r>
              <w:rPr>
                <w:noProof/>
                <w:webHidden/>
              </w:rPr>
              <w:fldChar w:fldCharType="separate"/>
            </w:r>
            <w:r w:rsidR="008561FF">
              <w:rPr>
                <w:noProof/>
                <w:webHidden/>
              </w:rPr>
              <w:t>5</w:t>
            </w:r>
            <w:r>
              <w:rPr>
                <w:noProof/>
                <w:webHidden/>
              </w:rPr>
              <w:fldChar w:fldCharType="end"/>
            </w:r>
          </w:hyperlink>
        </w:p>
        <w:p w14:paraId="557F0165" w14:textId="05B9E3AA"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14" w:history="1">
            <w:r w:rsidRPr="005D2AEA">
              <w:rPr>
                <w:rStyle w:val="Hyperlink"/>
                <w:noProof/>
              </w:rPr>
              <w:t>Any Other Business</w:t>
            </w:r>
            <w:r>
              <w:rPr>
                <w:noProof/>
                <w:webHidden/>
              </w:rPr>
              <w:tab/>
            </w:r>
            <w:r>
              <w:rPr>
                <w:noProof/>
                <w:webHidden/>
              </w:rPr>
              <w:fldChar w:fldCharType="begin"/>
            </w:r>
            <w:r>
              <w:rPr>
                <w:noProof/>
                <w:webHidden/>
              </w:rPr>
              <w:instrText xml:space="preserve"> PAGEREF _Toc180511614 \h </w:instrText>
            </w:r>
            <w:r>
              <w:rPr>
                <w:noProof/>
                <w:webHidden/>
              </w:rPr>
            </w:r>
            <w:r>
              <w:rPr>
                <w:noProof/>
                <w:webHidden/>
              </w:rPr>
              <w:fldChar w:fldCharType="separate"/>
            </w:r>
            <w:r w:rsidR="008561FF">
              <w:rPr>
                <w:noProof/>
                <w:webHidden/>
              </w:rPr>
              <w:t>5</w:t>
            </w:r>
            <w:r>
              <w:rPr>
                <w:noProof/>
                <w:webHidden/>
              </w:rPr>
              <w:fldChar w:fldCharType="end"/>
            </w:r>
          </w:hyperlink>
        </w:p>
        <w:p w14:paraId="046555F0" w14:textId="389D00F5"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15" w:history="1">
            <w:r w:rsidRPr="005D2AEA">
              <w:rPr>
                <w:rStyle w:val="Hyperlink"/>
                <w:noProof/>
              </w:rPr>
              <w:t>TAG Closing</w:t>
            </w:r>
            <w:r>
              <w:rPr>
                <w:noProof/>
                <w:webHidden/>
              </w:rPr>
              <w:tab/>
            </w:r>
            <w:r>
              <w:rPr>
                <w:noProof/>
                <w:webHidden/>
              </w:rPr>
              <w:fldChar w:fldCharType="begin"/>
            </w:r>
            <w:r>
              <w:rPr>
                <w:noProof/>
                <w:webHidden/>
              </w:rPr>
              <w:instrText xml:space="preserve"> PAGEREF _Toc180511615 \h </w:instrText>
            </w:r>
            <w:r>
              <w:rPr>
                <w:noProof/>
                <w:webHidden/>
              </w:rPr>
            </w:r>
            <w:r>
              <w:rPr>
                <w:noProof/>
                <w:webHidden/>
              </w:rPr>
              <w:fldChar w:fldCharType="separate"/>
            </w:r>
            <w:r w:rsidR="008561FF">
              <w:rPr>
                <w:noProof/>
                <w:webHidden/>
              </w:rPr>
              <w:t>5</w:t>
            </w:r>
            <w:r>
              <w:rPr>
                <w:noProof/>
                <w:webHidden/>
              </w:rPr>
              <w:fldChar w:fldCharType="end"/>
            </w:r>
          </w:hyperlink>
        </w:p>
        <w:p w14:paraId="3E9E8E49" w14:textId="30D6E28B" w:rsidR="00615025" w:rsidRDefault="00615025">
          <w:pPr>
            <w:pStyle w:val="TOC2"/>
            <w:tabs>
              <w:tab w:val="right" w:leader="dot" w:pos="9350"/>
            </w:tabs>
            <w:rPr>
              <w:rFonts w:asciiTheme="minorHAnsi" w:eastAsiaTheme="minorEastAsia" w:hAnsiTheme="minorHAnsi" w:cstheme="minorBidi"/>
              <w:noProof/>
              <w:kern w:val="2"/>
              <w:szCs w:val="24"/>
              <w14:ligatures w14:val="standardContextual"/>
            </w:rPr>
          </w:pPr>
          <w:hyperlink w:anchor="_Toc180511616" w:history="1">
            <w:r w:rsidRPr="005D2AEA">
              <w:rPr>
                <w:rStyle w:val="Hyperlink"/>
                <w:noProof/>
              </w:rPr>
              <w:t>Adjourn</w:t>
            </w:r>
            <w:r>
              <w:rPr>
                <w:noProof/>
                <w:webHidden/>
              </w:rPr>
              <w:tab/>
            </w:r>
            <w:r>
              <w:rPr>
                <w:noProof/>
                <w:webHidden/>
              </w:rPr>
              <w:fldChar w:fldCharType="begin"/>
            </w:r>
            <w:r>
              <w:rPr>
                <w:noProof/>
                <w:webHidden/>
              </w:rPr>
              <w:instrText xml:space="preserve"> PAGEREF _Toc180511616 \h </w:instrText>
            </w:r>
            <w:r>
              <w:rPr>
                <w:noProof/>
                <w:webHidden/>
              </w:rPr>
            </w:r>
            <w:r>
              <w:rPr>
                <w:noProof/>
                <w:webHidden/>
              </w:rPr>
              <w:fldChar w:fldCharType="separate"/>
            </w:r>
            <w:r w:rsidR="008561FF">
              <w:rPr>
                <w:noProof/>
                <w:webHidden/>
              </w:rPr>
              <w:t>5</w:t>
            </w:r>
            <w:r>
              <w:rPr>
                <w:noProof/>
                <w:webHidden/>
              </w:rPr>
              <w:fldChar w:fldCharType="end"/>
            </w:r>
          </w:hyperlink>
        </w:p>
        <w:p w14:paraId="63C565E7" w14:textId="0F3779E3" w:rsidR="00615025" w:rsidRDefault="00615025">
          <w:pPr>
            <w:pStyle w:val="TOC1"/>
            <w:rPr>
              <w:rFonts w:asciiTheme="minorHAnsi" w:eastAsiaTheme="minorEastAsia" w:hAnsiTheme="minorHAnsi" w:cstheme="minorBidi"/>
              <w:noProof/>
              <w:kern w:val="2"/>
              <w:szCs w:val="24"/>
              <w14:ligatures w14:val="standardContextual"/>
            </w:rPr>
          </w:pPr>
          <w:hyperlink w:anchor="_Toc180511617" w:history="1">
            <w:r w:rsidRPr="005D2AEA">
              <w:rPr>
                <w:rStyle w:val="Hyperlink"/>
                <w:noProof/>
              </w:rPr>
              <w:t>Gratuitous Squirrel Related Picture</w:t>
            </w:r>
            <w:r>
              <w:rPr>
                <w:noProof/>
                <w:webHidden/>
              </w:rPr>
              <w:tab/>
            </w:r>
            <w:r>
              <w:rPr>
                <w:noProof/>
                <w:webHidden/>
              </w:rPr>
              <w:fldChar w:fldCharType="begin"/>
            </w:r>
            <w:r>
              <w:rPr>
                <w:noProof/>
                <w:webHidden/>
              </w:rPr>
              <w:instrText xml:space="preserve"> PAGEREF _Toc180511617 \h </w:instrText>
            </w:r>
            <w:r>
              <w:rPr>
                <w:noProof/>
                <w:webHidden/>
              </w:rPr>
            </w:r>
            <w:r>
              <w:rPr>
                <w:noProof/>
                <w:webHidden/>
              </w:rPr>
              <w:fldChar w:fldCharType="separate"/>
            </w:r>
            <w:r w:rsidR="008561FF">
              <w:rPr>
                <w:noProof/>
                <w:webHidden/>
              </w:rPr>
              <w:t>6</w:t>
            </w:r>
            <w:r>
              <w:rPr>
                <w:noProof/>
                <w:webHidden/>
              </w:rPr>
              <w:fldChar w:fldCharType="end"/>
            </w:r>
          </w:hyperlink>
        </w:p>
        <w:p w14:paraId="1326D1D3" w14:textId="26E33187" w:rsidR="00997C60" w:rsidRDefault="00997C60" w:rsidP="00C90EB0">
          <w:pPr>
            <w:pBdr>
              <w:bottom w:val="single" w:sz="4" w:space="1" w:color="auto"/>
            </w:pBdr>
            <w:rPr>
              <w:b/>
              <w:bCs/>
              <w:noProof/>
            </w:rPr>
          </w:pPr>
          <w:r>
            <w:rPr>
              <w:b/>
              <w:bCs/>
              <w:noProof/>
            </w:rPr>
            <w:fldChar w:fldCharType="end"/>
          </w:r>
        </w:p>
      </w:sdtContent>
    </w:sdt>
    <w:p w14:paraId="534C36CF" w14:textId="77777777" w:rsidR="00E32788" w:rsidRDefault="00E32788"/>
    <w:p w14:paraId="2DDF9504" w14:textId="77777777" w:rsidR="00A95F29" w:rsidRDefault="00A95F29"/>
    <w:p w14:paraId="75DAAF3C" w14:textId="77777777" w:rsidR="00736BA7" w:rsidRDefault="00736BA7" w:rsidP="001630B6">
      <w:pPr>
        <w:pStyle w:val="Heading2"/>
        <w:rPr>
          <w:i w:val="0"/>
          <w:kern w:val="28"/>
          <w:u w:val="double"/>
        </w:rPr>
      </w:pPr>
      <w:bookmarkStart w:id="0" w:name="_Toc180511605"/>
      <w:r w:rsidRPr="00736BA7">
        <w:rPr>
          <w:i w:val="0"/>
          <w:kern w:val="28"/>
          <w:u w:val="double"/>
        </w:rPr>
        <w:t>24 Tuesday, November 12, 2024</w:t>
      </w:r>
    </w:p>
    <w:p w14:paraId="2E1878BD" w14:textId="569A3B1D" w:rsidR="001630B6" w:rsidRDefault="001630B6" w:rsidP="00736BA7">
      <w:pPr>
        <w:pStyle w:val="Heading1"/>
      </w:pPr>
      <w:r>
        <w:t>Opening</w:t>
      </w:r>
      <w:bookmarkEnd w:id="0"/>
    </w:p>
    <w:p w14:paraId="35873A1D" w14:textId="77777777" w:rsidR="00736BA7" w:rsidRDefault="00736BA7" w:rsidP="00736BA7">
      <w:r>
        <w:t>Called to order 16:00 Local</w:t>
      </w:r>
    </w:p>
    <w:p w14:paraId="1FCD2DE6" w14:textId="0D05AABD" w:rsidR="00736BA7" w:rsidRDefault="00736BA7" w:rsidP="00736BA7">
      <w:r>
        <w:t>Chair presents</w:t>
      </w:r>
      <w:r>
        <w:t xml:space="preserve"> agenda and meeting slides:</w:t>
      </w:r>
      <w:r>
        <w:t xml:space="preserve"> </w:t>
      </w:r>
      <w:hyperlink r:id="rId8" w:history="1">
        <w:r w:rsidRPr="00F43021">
          <w:rPr>
            <w:rStyle w:val="Hyperlink"/>
          </w:rPr>
          <w:t>https://mentor.ieee.org/802.24/dcn/24/24-24-0026-00-0000-november-2024-plenary-meeting-agenda-and-presentation.pptx</w:t>
        </w:r>
      </w:hyperlink>
    </w:p>
    <w:p w14:paraId="50839959" w14:textId="6ED131A7" w:rsidR="00736BA7" w:rsidRDefault="00736BA7" w:rsidP="00736BA7">
      <w:r>
        <w:t xml:space="preserve">Following discussion, </w:t>
      </w:r>
      <w:r w:rsidR="003D0C04">
        <w:t>the agenda was</w:t>
      </w:r>
      <w:r>
        <w:t xml:space="preserve"> approved by unanimous consent. </w:t>
      </w:r>
    </w:p>
    <w:p w14:paraId="628373AE" w14:textId="77777777" w:rsidR="00736BA7" w:rsidRDefault="00736BA7" w:rsidP="00731075"/>
    <w:p w14:paraId="5EE8D041" w14:textId="79C70122" w:rsidR="00731075" w:rsidRPr="00775FF6" w:rsidRDefault="00731075" w:rsidP="00736BA7">
      <w:r>
        <w:t xml:space="preserve">Usual meeting reminders, IEEE policies and 802 conduct given. </w:t>
      </w:r>
    </w:p>
    <w:p w14:paraId="4BD253E2" w14:textId="77777777" w:rsidR="00731075" w:rsidRDefault="00731075" w:rsidP="00687DAB"/>
    <w:p w14:paraId="32A0E989" w14:textId="0A517520" w:rsidR="00687DAB" w:rsidRDefault="00687DAB" w:rsidP="00687DAB">
      <w:r>
        <w:t>Minutes</w:t>
      </w:r>
      <w:r w:rsidR="00F9440E">
        <w:t xml:space="preserve"> from </w:t>
      </w:r>
      <w:r w:rsidR="003D0C04">
        <w:t>Sept</w:t>
      </w:r>
      <w:r>
        <w:t xml:space="preserve">: </w:t>
      </w:r>
      <w:hyperlink r:id="rId9" w:history="1">
        <w:r w:rsidR="003D0C04">
          <w:rPr>
            <w:rStyle w:val="Hyperlink"/>
          </w:rPr>
          <w:t>24-0024-00-0000</w:t>
        </w:r>
      </w:hyperlink>
      <w:r w:rsidR="00F85CBE">
        <w:t xml:space="preserve"> a</w:t>
      </w:r>
      <w:r>
        <w:t>pproved by unanimous consent</w:t>
      </w:r>
      <w:r w:rsidR="003B3A02">
        <w:t>.</w:t>
      </w:r>
    </w:p>
    <w:p w14:paraId="580604AB" w14:textId="77777777" w:rsidR="00C167D5" w:rsidRDefault="00C167D5" w:rsidP="00615025"/>
    <w:p w14:paraId="24ABB0D4" w14:textId="37424CB5" w:rsidR="00C167D5" w:rsidRDefault="00687DAB" w:rsidP="003D0C04">
      <w:r>
        <w:t>Action item review</w:t>
      </w:r>
      <w:r w:rsidR="000E2081">
        <w:t>:</w:t>
      </w:r>
      <w:r w:rsidR="004D51D3">
        <w:t xml:space="preserve"> </w:t>
      </w:r>
      <w:r w:rsidR="003D0C04">
        <w:t>No action items to review</w:t>
      </w:r>
    </w:p>
    <w:p w14:paraId="701F2185" w14:textId="77777777" w:rsidR="003D0C04" w:rsidRDefault="003D0C04" w:rsidP="003D0C04"/>
    <w:p w14:paraId="1DEB97C6" w14:textId="3BC4555A" w:rsidR="003D0C04" w:rsidRDefault="003D0C04" w:rsidP="003D0C04">
      <w:pPr>
        <w:pStyle w:val="Heading2"/>
      </w:pPr>
      <w:r>
        <w:t>Liaison updates</w:t>
      </w:r>
    </w:p>
    <w:p w14:paraId="722A384E" w14:textId="77777777" w:rsidR="003D0C04" w:rsidRDefault="003D0C04" w:rsidP="003D0C04">
      <w:pPr>
        <w:pStyle w:val="ListParagraph"/>
        <w:numPr>
          <w:ilvl w:val="0"/>
          <w:numId w:val="55"/>
        </w:numPr>
        <w:spacing w:after="160" w:line="278" w:lineRule="auto"/>
      </w:pPr>
      <w:r>
        <w:t>No reports</w:t>
      </w:r>
    </w:p>
    <w:p w14:paraId="41995818" w14:textId="77777777" w:rsidR="003D0C04" w:rsidRDefault="003D0C04" w:rsidP="003D0C04">
      <w:pPr>
        <w:pStyle w:val="Heading2"/>
      </w:pPr>
      <w:r>
        <w:lastRenderedPageBreak/>
        <w:t>Low Latency Whitepaper status</w:t>
      </w:r>
    </w:p>
    <w:p w14:paraId="58BEFD13" w14:textId="2527AD3D" w:rsidR="003D0C04" w:rsidRDefault="003D0C04" w:rsidP="003D0C04">
      <w:r>
        <w:t>Published.  Link on IEEE explorer in meeting slides.</w:t>
      </w:r>
    </w:p>
    <w:p w14:paraId="17E96B02" w14:textId="77777777" w:rsidR="003D0C04" w:rsidRDefault="003D0C04" w:rsidP="003D0C04"/>
    <w:p w14:paraId="03CE94B0" w14:textId="77777777" w:rsidR="003D0C04" w:rsidRDefault="003D0C04" w:rsidP="003D0C04">
      <w:pPr>
        <w:pStyle w:val="Heading2"/>
      </w:pPr>
      <w:bookmarkStart w:id="1" w:name="_Toc180511607"/>
      <w:r w:rsidRPr="006D03C5">
        <w:t xml:space="preserve">IoT white paper </w:t>
      </w:r>
      <w:r>
        <w:t>Discussion</w:t>
      </w:r>
      <w:bookmarkEnd w:id="1"/>
    </w:p>
    <w:p w14:paraId="31FF9BBE" w14:textId="6F737434" w:rsidR="003D0C04" w:rsidRDefault="003D0C04" w:rsidP="003D0C04">
      <w:r>
        <w:t xml:space="preserve"> </w:t>
      </w:r>
      <w:r>
        <w:t xml:space="preserve">IoT Whitepaper:  </w:t>
      </w:r>
      <w:hyperlink r:id="rId10" w:history="1">
        <w:r w:rsidR="004635AB">
          <w:rPr>
            <w:rStyle w:val="Hyperlink"/>
          </w:rPr>
          <w:t>24-22-0011-07</w:t>
        </w:r>
      </w:hyperlink>
    </w:p>
    <w:p w14:paraId="1EB89D59" w14:textId="77777777" w:rsidR="004635AB" w:rsidRDefault="004635AB" w:rsidP="003D0C04"/>
    <w:p w14:paraId="360699B2" w14:textId="77777777" w:rsidR="003D0C04" w:rsidRDefault="003D0C04" w:rsidP="003D0C04">
      <w:r>
        <w:t xml:space="preserve">Actions: </w:t>
      </w:r>
    </w:p>
    <w:p w14:paraId="36431B0E" w14:textId="77777777" w:rsidR="003D0C04" w:rsidRDefault="003D0C04" w:rsidP="003D0C04">
      <w:pPr>
        <w:pStyle w:val="ListParagraph"/>
        <w:numPr>
          <w:ilvl w:val="0"/>
          <w:numId w:val="55"/>
        </w:numPr>
        <w:spacing w:after="160" w:line="278" w:lineRule="auto"/>
      </w:pPr>
      <w:r>
        <w:t xml:space="preserve">Ben will collaborate </w:t>
      </w:r>
      <w:proofErr w:type="gramStart"/>
      <w:r>
        <w:t>with  Phil</w:t>
      </w:r>
      <w:proofErr w:type="gramEnd"/>
      <w:r>
        <w:t xml:space="preserve"> on smart-home and hype paragraph.</w:t>
      </w:r>
    </w:p>
    <w:p w14:paraId="4771B650" w14:textId="77777777" w:rsidR="003D0C04" w:rsidRDefault="003D0C04" w:rsidP="003D0C04">
      <w:pPr>
        <w:pStyle w:val="ListParagraph"/>
        <w:numPr>
          <w:ilvl w:val="0"/>
          <w:numId w:val="55"/>
        </w:numPr>
        <w:spacing w:after="160" w:line="278" w:lineRule="auto"/>
      </w:pPr>
      <w:r>
        <w:t>Ann will take an initial cut at the closing/conclusion</w:t>
      </w:r>
    </w:p>
    <w:p w14:paraId="7C3F9B23" w14:textId="77777777" w:rsidR="004635AB" w:rsidRDefault="004635AB" w:rsidP="004635AB">
      <w:pPr>
        <w:pStyle w:val="Heading2"/>
      </w:pPr>
      <w:bookmarkStart w:id="2" w:name="_Toc180511608"/>
      <w:r>
        <w:t xml:space="preserve">Smart </w:t>
      </w:r>
      <w:r w:rsidRPr="00FB6C99">
        <w:t>Grid white paper revision</w:t>
      </w:r>
      <w:bookmarkEnd w:id="2"/>
    </w:p>
    <w:p w14:paraId="706BE6D0" w14:textId="1E46865E" w:rsidR="003D0C04" w:rsidRDefault="003D0C04" w:rsidP="003D0C04">
      <w:r>
        <w:t xml:space="preserve">Smart Grid Whitepaper </w:t>
      </w:r>
      <w:hyperlink r:id="rId11" w:history="1">
        <w:r w:rsidRPr="004635AB">
          <w:rPr>
            <w:rStyle w:val="Hyperlink"/>
          </w:rPr>
          <w:t>24-24-0014-02</w:t>
        </w:r>
      </w:hyperlink>
    </w:p>
    <w:p w14:paraId="7682ABE6" w14:textId="77777777" w:rsidR="003D0C04" w:rsidRDefault="003D0C04" w:rsidP="003D0C04">
      <w:pPr>
        <w:pStyle w:val="ListParagraph"/>
        <w:numPr>
          <w:ilvl w:val="0"/>
          <w:numId w:val="56"/>
        </w:numPr>
        <w:spacing w:after="160" w:line="278" w:lineRule="auto"/>
      </w:pPr>
      <w:r>
        <w:t>Reference 1 needs to be updated (created a new doc# for the update)</w:t>
      </w:r>
    </w:p>
    <w:p w14:paraId="0E099DF4" w14:textId="77777777" w:rsidR="003D0C04" w:rsidRDefault="003D0C04" w:rsidP="003D0C04">
      <w:pPr>
        <w:pStyle w:val="ListParagraph"/>
        <w:numPr>
          <w:ilvl w:val="0"/>
          <w:numId w:val="56"/>
        </w:numPr>
        <w:spacing w:after="160" w:line="278" w:lineRule="auto"/>
      </w:pPr>
      <w:r>
        <w:t>Need more about low energy – updated info e.g. FAN, LPWAN, 11bp</w:t>
      </w:r>
    </w:p>
    <w:p w14:paraId="21FD55CF" w14:textId="77777777" w:rsidR="003D0C04" w:rsidRDefault="003D0C04" w:rsidP="003D0C04">
      <w:pPr>
        <w:pStyle w:val="ListParagraph"/>
        <w:numPr>
          <w:ilvl w:val="0"/>
          <w:numId w:val="56"/>
        </w:numPr>
        <w:spacing w:after="160" w:line="278" w:lineRule="auto"/>
      </w:pPr>
      <w:r>
        <w:t>Review external references for currency and relevance</w:t>
      </w:r>
    </w:p>
    <w:p w14:paraId="0ED1BA92" w14:textId="77777777" w:rsidR="003D0C04" w:rsidRDefault="003D0C04" w:rsidP="004635AB">
      <w:pPr>
        <w:pStyle w:val="Heading2"/>
      </w:pPr>
      <w:r>
        <w:t>Next meeting:  AFV</w:t>
      </w:r>
    </w:p>
    <w:p w14:paraId="1EEF3ABF" w14:textId="77777777" w:rsidR="003D0C04" w:rsidRDefault="003D0C04" w:rsidP="003D0C04">
      <w:pPr>
        <w:pStyle w:val="ListParagraph"/>
        <w:numPr>
          <w:ilvl w:val="0"/>
          <w:numId w:val="57"/>
        </w:numPr>
        <w:spacing w:after="160" w:line="278" w:lineRule="auto"/>
      </w:pPr>
      <w:r>
        <w:t>Craig has been editing to trim and focus</w:t>
      </w:r>
    </w:p>
    <w:p w14:paraId="5AAD84B5" w14:textId="77777777" w:rsidR="003D0C04" w:rsidRDefault="003D0C04" w:rsidP="003D0C04">
      <w:pPr>
        <w:pStyle w:val="ListParagraph"/>
        <w:numPr>
          <w:ilvl w:val="0"/>
          <w:numId w:val="57"/>
        </w:numPr>
        <w:spacing w:after="160" w:line="278" w:lineRule="auto"/>
      </w:pPr>
      <w:r>
        <w:t>Identified opportunities for new WPs</w:t>
      </w:r>
    </w:p>
    <w:p w14:paraId="4DC8ECFE" w14:textId="77777777" w:rsidR="003D0C04" w:rsidRDefault="003D0C04" w:rsidP="003D0C04">
      <w:pPr>
        <w:pStyle w:val="ListParagraph"/>
        <w:numPr>
          <w:ilvl w:val="0"/>
          <w:numId w:val="57"/>
        </w:numPr>
        <w:spacing w:after="160" w:line="278" w:lineRule="auto"/>
      </w:pPr>
      <w:r>
        <w:t>Jin Seek has additional content for a spinout</w:t>
      </w:r>
    </w:p>
    <w:p w14:paraId="3180AC5C" w14:textId="06FBE988" w:rsidR="004635AB" w:rsidRDefault="004635AB" w:rsidP="004635AB">
      <w:pPr>
        <w:pStyle w:val="Heading2"/>
      </w:pPr>
      <w:r>
        <w:t>Recess</w:t>
      </w:r>
    </w:p>
    <w:p w14:paraId="3038B2ED" w14:textId="569F1F4D" w:rsidR="003D0C04" w:rsidRDefault="003D0C04" w:rsidP="003D0C04">
      <w:r>
        <w:t>Recessed at 17:24</w:t>
      </w:r>
    </w:p>
    <w:p w14:paraId="0A350219" w14:textId="77777777" w:rsidR="003D0C04" w:rsidRDefault="003D0C04" w:rsidP="003D0C04"/>
    <w:p w14:paraId="2E9E1DF3" w14:textId="77777777" w:rsidR="003D0C04" w:rsidRDefault="003D0C04" w:rsidP="004635AB">
      <w:pPr>
        <w:pStyle w:val="Heading1"/>
      </w:pPr>
      <w:r>
        <w:t>Wednesday, November 13, 2024</w:t>
      </w:r>
    </w:p>
    <w:p w14:paraId="02EFB4D8" w14:textId="77777777" w:rsidR="003D0C04" w:rsidRDefault="003D0C04" w:rsidP="003D0C04">
      <w:r>
        <w:t>Called to order 16:00 local time</w:t>
      </w:r>
    </w:p>
    <w:p w14:paraId="40F97379" w14:textId="5B6159A8" w:rsidR="003D0C04" w:rsidRDefault="003D0C04" w:rsidP="003D0C04">
      <w:r>
        <w:t xml:space="preserve">Agenda review: rearranged order to meet </w:t>
      </w:r>
      <w:r w:rsidR="004635AB">
        <w:t>circumstances</w:t>
      </w:r>
      <w:r>
        <w:t>.</w:t>
      </w:r>
    </w:p>
    <w:p w14:paraId="23763B22" w14:textId="77777777" w:rsidR="004635AB" w:rsidRDefault="004635AB" w:rsidP="003D0C04"/>
    <w:p w14:paraId="3C8758E9" w14:textId="11CD44CC" w:rsidR="004635AB" w:rsidRDefault="004635AB" w:rsidP="004635AB">
      <w:pPr>
        <w:pStyle w:val="Heading2"/>
      </w:pPr>
      <w:r>
        <w:t xml:space="preserve">Smart </w:t>
      </w:r>
      <w:r w:rsidRPr="00FB6C99">
        <w:t>Grid white paper revision</w:t>
      </w:r>
    </w:p>
    <w:p w14:paraId="3CCFBADB" w14:textId="77777777" w:rsidR="003D0C04" w:rsidRDefault="003D0C04" w:rsidP="003D0C04">
      <w:r>
        <w:t xml:space="preserve">Smart Grid Whitepaper (edits captured in 14r4):   </w:t>
      </w:r>
    </w:p>
    <w:p w14:paraId="0840427F" w14:textId="77777777" w:rsidR="003D0C04" w:rsidRDefault="003D0C04" w:rsidP="003D0C04">
      <w:pPr>
        <w:pStyle w:val="ListParagraph"/>
        <w:numPr>
          <w:ilvl w:val="0"/>
          <w:numId w:val="59"/>
        </w:numPr>
        <w:spacing w:after="160" w:line="278" w:lineRule="auto"/>
      </w:pPr>
      <w:r>
        <w:t xml:space="preserve">Security section:  Tero to provide some updates e.g. reference 15.9, </w:t>
      </w:r>
      <w:proofErr w:type="spellStart"/>
      <w:r>
        <w:t>etc</w:t>
      </w:r>
      <w:proofErr w:type="spellEnd"/>
    </w:p>
    <w:p w14:paraId="2443BAEF" w14:textId="77777777" w:rsidR="003D0C04" w:rsidRDefault="003D0C04" w:rsidP="003D0C04">
      <w:pPr>
        <w:pStyle w:val="ListParagraph"/>
        <w:numPr>
          <w:ilvl w:val="0"/>
          <w:numId w:val="59"/>
        </w:numPr>
        <w:spacing w:after="160" w:line="278" w:lineRule="auto"/>
      </w:pPr>
      <w:r>
        <w:t xml:space="preserve">List of standards circa 2013 update: </w:t>
      </w:r>
    </w:p>
    <w:p w14:paraId="55673086" w14:textId="77777777" w:rsidR="003D0C04" w:rsidRDefault="003D0C04" w:rsidP="003D0C04">
      <w:pPr>
        <w:pStyle w:val="ListParagraph"/>
        <w:numPr>
          <w:ilvl w:val="1"/>
          <w:numId w:val="59"/>
        </w:numPr>
        <w:spacing w:after="160" w:line="278" w:lineRule="auto"/>
      </w:pPr>
      <w:r>
        <w:t>Many that we thought would be relevant haven’t worked out that way (remove)</w:t>
      </w:r>
    </w:p>
    <w:p w14:paraId="67F3AE10" w14:textId="382FCA04" w:rsidR="003D0C04" w:rsidRDefault="003D0C04" w:rsidP="00F2302E">
      <w:pPr>
        <w:pStyle w:val="ListParagraph"/>
        <w:numPr>
          <w:ilvl w:val="0"/>
          <w:numId w:val="58"/>
        </w:numPr>
        <w:spacing w:after="160" w:line="278" w:lineRule="auto"/>
      </w:pPr>
      <w:r>
        <w:t>Standards have been arrived</w:t>
      </w:r>
    </w:p>
    <w:p w14:paraId="0A697A27" w14:textId="1CEFE5FD" w:rsidR="003D0C04" w:rsidRDefault="004635AB" w:rsidP="004635AB">
      <w:pPr>
        <w:pStyle w:val="Heading2"/>
      </w:pPr>
      <w:bookmarkStart w:id="3" w:name="_Toc180511612"/>
      <w:r w:rsidRPr="00414F6B">
        <w:lastRenderedPageBreak/>
        <w:t xml:space="preserve">Alternate Fuel Vehicle </w:t>
      </w:r>
      <w:r w:rsidRPr="006D03C5">
        <w:t xml:space="preserve">Infrastructure </w:t>
      </w:r>
      <w:r>
        <w:t>C</w:t>
      </w:r>
      <w:r w:rsidRPr="006D03C5">
        <w:t>ommunications</w:t>
      </w:r>
      <w:r>
        <w:t xml:space="preserve"> White Paper</w:t>
      </w:r>
      <w:bookmarkEnd w:id="3"/>
      <w:r w:rsidR="003D0C04">
        <w:t xml:space="preserve"> </w:t>
      </w:r>
    </w:p>
    <w:p w14:paraId="0B7FD195" w14:textId="77777777" w:rsidR="003D0C04" w:rsidRDefault="003D0C04" w:rsidP="003D0C04">
      <w:r>
        <w:t xml:space="preserve">Presented latest draft (compacted and focused):  </w:t>
      </w:r>
    </w:p>
    <w:p w14:paraId="00AECC08" w14:textId="08B05213" w:rsidR="003D0C04" w:rsidRDefault="003D0C04" w:rsidP="007A6BFF">
      <w:pPr>
        <w:pStyle w:val="ListParagraph"/>
        <w:numPr>
          <w:ilvl w:val="0"/>
          <w:numId w:val="58"/>
        </w:numPr>
        <w:spacing w:after="160" w:line="278" w:lineRule="auto"/>
      </w:pPr>
      <w:r>
        <w:t>Update to include UWB for positioning (parking/autopilot to charger)</w:t>
      </w:r>
    </w:p>
    <w:p w14:paraId="6DB41FB0" w14:textId="77777777" w:rsidR="004635AB" w:rsidRDefault="004635AB" w:rsidP="004635AB">
      <w:pPr>
        <w:spacing w:after="160" w:line="278" w:lineRule="auto"/>
      </w:pPr>
    </w:p>
    <w:p w14:paraId="4CD6072D" w14:textId="5005C784" w:rsidR="003D0C04" w:rsidRDefault="004635AB" w:rsidP="003D0C04">
      <w:hyperlink r:id="rId12" w:history="1">
        <w:r>
          <w:rPr>
            <w:rStyle w:val="Hyperlink"/>
          </w:rPr>
          <w:t>24-24-0027-00</w:t>
        </w:r>
      </w:hyperlink>
      <w:r>
        <w:t xml:space="preserve"> </w:t>
      </w:r>
      <w:r w:rsidR="003D0C04">
        <w:t xml:space="preserve">presented. </w:t>
      </w:r>
    </w:p>
    <w:p w14:paraId="4EB8A1CA" w14:textId="77777777" w:rsidR="004635AB" w:rsidRDefault="003D0C04" w:rsidP="003D0C04">
      <w:r>
        <w:t xml:space="preserve">Integrate EV charging into building, home, etc.  Discussion.   </w:t>
      </w:r>
      <w:proofErr w:type="gramStart"/>
      <w:r>
        <w:t>Concept</w:t>
      </w:r>
      <w:proofErr w:type="gramEnd"/>
      <w:r>
        <w:t xml:space="preserve"> is to summarize for the AFV paper and use detailed information for another whitepaper.   </w:t>
      </w:r>
    </w:p>
    <w:p w14:paraId="49DE32FF" w14:textId="320D9923" w:rsidR="003D0C04" w:rsidRDefault="003D0C04" w:rsidP="003D0C04">
      <w:r>
        <w:t xml:space="preserve">Results captured in </w:t>
      </w:r>
      <w:hyperlink r:id="rId13" w:history="1">
        <w:r w:rsidR="004635AB">
          <w:rPr>
            <w:rStyle w:val="Hyperlink"/>
          </w:rPr>
          <w:t>24-24-0027-01</w:t>
        </w:r>
      </w:hyperlink>
      <w:r w:rsidR="004635AB">
        <w:t>.</w:t>
      </w:r>
    </w:p>
    <w:p w14:paraId="6D76A4BC" w14:textId="77777777" w:rsidR="004635AB" w:rsidRDefault="004635AB" w:rsidP="003D0C04"/>
    <w:p w14:paraId="6C574A49" w14:textId="77777777" w:rsidR="003D0C04" w:rsidRDefault="003D0C04" w:rsidP="003D0C04">
      <w:r>
        <w:t xml:space="preserve">Future activities:  </w:t>
      </w:r>
    </w:p>
    <w:p w14:paraId="6BC9B0B4" w14:textId="77777777" w:rsidR="003D0C04" w:rsidRDefault="003D0C04" w:rsidP="003D0C04">
      <w:pPr>
        <w:pStyle w:val="ListParagraph"/>
        <w:numPr>
          <w:ilvl w:val="0"/>
          <w:numId w:val="60"/>
        </w:numPr>
        <w:spacing w:after="160" w:line="278" w:lineRule="auto"/>
      </w:pPr>
      <w:r>
        <w:t xml:space="preserve">AFV spinoff 1:  </w:t>
      </w:r>
      <w:proofErr w:type="gramStart"/>
      <w:r>
        <w:t>Integrated  networks</w:t>
      </w:r>
      <w:proofErr w:type="gramEnd"/>
      <w:r>
        <w:t xml:space="preserve"> for energy management  systems across electric </w:t>
      </w:r>
      <w:proofErr w:type="gramStart"/>
      <w:r>
        <w:t>home</w:t>
      </w:r>
      <w:proofErr w:type="gramEnd"/>
      <w:r>
        <w:t xml:space="preserve">, buildings and grid. </w:t>
      </w:r>
    </w:p>
    <w:p w14:paraId="1EB9B689" w14:textId="467FDD9F" w:rsidR="004635AB" w:rsidRDefault="004635AB" w:rsidP="004635AB">
      <w:pPr>
        <w:pStyle w:val="Heading2"/>
      </w:pPr>
      <w:r>
        <w:t>Action Item Review</w:t>
      </w:r>
    </w:p>
    <w:p w14:paraId="4E05DB8D" w14:textId="77777777" w:rsidR="004635AB" w:rsidRDefault="003D0C04" w:rsidP="003D0C04">
      <w:r>
        <w:t xml:space="preserve">AI Review: </w:t>
      </w:r>
    </w:p>
    <w:p w14:paraId="338CCFAB" w14:textId="139F2834" w:rsidR="003D0C04" w:rsidRDefault="004635AB" w:rsidP="004635AB">
      <w:pPr>
        <w:pStyle w:val="ListParagraph"/>
        <w:numPr>
          <w:ilvl w:val="0"/>
          <w:numId w:val="62"/>
        </w:numPr>
      </w:pPr>
      <w:r>
        <w:t>C</w:t>
      </w:r>
      <w:r w:rsidR="003D0C04">
        <w:t xml:space="preserve">ontinue writing assignments on text contributions for SG whitepaper update and IoT whitepaper (action items as comments in the documents). </w:t>
      </w:r>
    </w:p>
    <w:p w14:paraId="3D0F9233" w14:textId="7A3B3FD1" w:rsidR="004635AB" w:rsidRDefault="004635AB" w:rsidP="004635AB"/>
    <w:p w14:paraId="4630DB38" w14:textId="76BEA33F" w:rsidR="004635AB" w:rsidRDefault="004635AB" w:rsidP="004635AB">
      <w:pPr>
        <w:pStyle w:val="Heading2"/>
      </w:pPr>
      <w:r>
        <w:t>Any Other Business</w:t>
      </w:r>
    </w:p>
    <w:p w14:paraId="3C07AAB6" w14:textId="01171DE6" w:rsidR="003D0C04" w:rsidRDefault="003D0C04" w:rsidP="003D0C04">
      <w:r>
        <w:t>None</w:t>
      </w:r>
    </w:p>
    <w:p w14:paraId="091BD45A" w14:textId="77777777" w:rsidR="004635AB" w:rsidRDefault="004635AB" w:rsidP="003D0C04"/>
    <w:p w14:paraId="35760943" w14:textId="77777777" w:rsidR="004635AB" w:rsidRDefault="003D0C04" w:rsidP="004635AB">
      <w:pPr>
        <w:pStyle w:val="Heading2"/>
      </w:pPr>
      <w:r>
        <w:t>Chair’s comments</w:t>
      </w:r>
    </w:p>
    <w:p w14:paraId="0D2CEEEC" w14:textId="5C37222A" w:rsidR="003D0C04" w:rsidRDefault="003D0C04" w:rsidP="003D0C04">
      <w:r>
        <w:t xml:space="preserve">Tim will not attend in </w:t>
      </w:r>
      <w:proofErr w:type="gramStart"/>
      <w:r>
        <w:t>Kobe,</w:t>
      </w:r>
      <w:proofErr w:type="gramEnd"/>
      <w:r>
        <w:t xml:space="preserve"> Ben will be acting chair. </w:t>
      </w:r>
    </w:p>
    <w:p w14:paraId="461403A5" w14:textId="77777777" w:rsidR="004635AB" w:rsidRDefault="004635AB" w:rsidP="003D0C04"/>
    <w:p w14:paraId="14B8CA85" w14:textId="1D8A5D40" w:rsidR="004635AB" w:rsidRDefault="004635AB" w:rsidP="004635AB">
      <w:pPr>
        <w:pStyle w:val="Heading2"/>
      </w:pPr>
      <w:r>
        <w:t>Adjourn</w:t>
      </w:r>
    </w:p>
    <w:p w14:paraId="0FD68F4E" w14:textId="77777777" w:rsidR="003D0C04" w:rsidRDefault="003D0C04" w:rsidP="003D0C04">
      <w:r>
        <w:t>Adjourned at 17:06</w:t>
      </w:r>
    </w:p>
    <w:p w14:paraId="35446653" w14:textId="77777777" w:rsidR="003D0C04" w:rsidRDefault="003D0C04" w:rsidP="003D0C04"/>
    <w:p w14:paraId="3792FEFE" w14:textId="77777777" w:rsidR="0062410E" w:rsidRDefault="0062410E" w:rsidP="000E2081"/>
    <w:p w14:paraId="180DB5E5" w14:textId="0DF53CEE" w:rsidR="00825253" w:rsidRDefault="0063189E" w:rsidP="0063189E">
      <w:pPr>
        <w:pStyle w:val="Heading2"/>
      </w:pPr>
      <w:bookmarkStart w:id="4" w:name="_Toc180511609"/>
      <w:r>
        <w:t>Recess</w:t>
      </w:r>
      <w:bookmarkEnd w:id="4"/>
    </w:p>
    <w:p w14:paraId="6107C24B" w14:textId="22D0DECE" w:rsidR="00825253" w:rsidRDefault="00825253" w:rsidP="00825253">
      <w:r>
        <w:t>Recess at 1</w:t>
      </w:r>
      <w:r w:rsidR="0063189E">
        <w:t>7</w:t>
      </w:r>
      <w:r>
        <w:t>:</w:t>
      </w:r>
      <w:r w:rsidR="0062410E">
        <w:t>22</w:t>
      </w:r>
      <w:r>
        <w:t xml:space="preserve"> local time.</w:t>
      </w:r>
    </w:p>
    <w:p w14:paraId="19F391FC" w14:textId="77777777" w:rsidR="004635AB" w:rsidRDefault="004635AB" w:rsidP="00825253"/>
    <w:p w14:paraId="6A80BC24" w14:textId="77777777" w:rsidR="004635AB" w:rsidRDefault="004635AB" w:rsidP="00825253"/>
    <w:p w14:paraId="5D8B7B23" w14:textId="77777777" w:rsidR="004635AB" w:rsidRDefault="004635AB" w:rsidP="00825253"/>
    <w:p w14:paraId="208DA5A7" w14:textId="77777777" w:rsidR="004635AB" w:rsidRDefault="004635AB" w:rsidP="00825253"/>
    <w:p w14:paraId="4F37E813" w14:textId="58A8BE27" w:rsidR="004750E8" w:rsidRDefault="004750E8" w:rsidP="00A72DF3">
      <w:pPr>
        <w:pStyle w:val="Heading1"/>
      </w:pPr>
      <w:bookmarkStart w:id="5" w:name="_Toc180511617"/>
      <w:r>
        <w:lastRenderedPageBreak/>
        <w:t xml:space="preserve">Gratuitous </w:t>
      </w:r>
      <w:r w:rsidR="00303C0C">
        <w:t>Squirrel</w:t>
      </w:r>
      <w:r>
        <w:t xml:space="preserve"> </w:t>
      </w:r>
      <w:r w:rsidR="00FF3C45">
        <w:t xml:space="preserve">Related </w:t>
      </w:r>
      <w:r>
        <w:t>Picture</w:t>
      </w:r>
      <w:bookmarkEnd w:id="5"/>
    </w:p>
    <w:p w14:paraId="66A0E3A7" w14:textId="77777777" w:rsidR="00EC31AC" w:rsidRDefault="00EC31AC" w:rsidP="004750E8"/>
    <w:p w14:paraId="661BA749" w14:textId="613F56A5" w:rsidR="00BC2BCA" w:rsidRDefault="00BC2BCA" w:rsidP="00E85FCA">
      <w:pPr>
        <w:jc w:val="center"/>
      </w:pPr>
    </w:p>
    <w:p w14:paraId="121C3ABF" w14:textId="48359C1C" w:rsidR="004C136C" w:rsidRDefault="004C136C" w:rsidP="00E85FCA">
      <w:pPr>
        <w:jc w:val="center"/>
      </w:pPr>
      <w:r w:rsidRPr="004C136C">
        <w:rPr>
          <w:noProof/>
        </w:rPr>
        <w:drawing>
          <wp:inline distT="0" distB="0" distL="0" distR="0" wp14:anchorId="4BB2CA25" wp14:editId="1CF615EB">
            <wp:extent cx="5943600" cy="4208145"/>
            <wp:effectExtent l="0" t="0" r="0" b="0"/>
            <wp:docPr id="146405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8038" name=""/>
                    <pic:cNvPicPr/>
                  </pic:nvPicPr>
                  <pic:blipFill>
                    <a:blip r:embed="rId14"/>
                    <a:stretch>
                      <a:fillRect/>
                    </a:stretch>
                  </pic:blipFill>
                  <pic:spPr>
                    <a:xfrm>
                      <a:off x="0" y="0"/>
                      <a:ext cx="5943600" cy="4208145"/>
                    </a:xfrm>
                    <a:prstGeom prst="rect">
                      <a:avLst/>
                    </a:prstGeom>
                  </pic:spPr>
                </pic:pic>
              </a:graphicData>
            </a:graphic>
          </wp:inline>
        </w:drawing>
      </w:r>
    </w:p>
    <w:p w14:paraId="2E7C0564" w14:textId="4AB6BF29" w:rsidR="00BC2BCA" w:rsidRDefault="00BC2BCA" w:rsidP="004750E8"/>
    <w:p w14:paraId="5FDC5316" w14:textId="4BA65276" w:rsidR="00E85FCA" w:rsidRDefault="004C136C" w:rsidP="009E42A7">
      <w:pPr>
        <w:jc w:val="center"/>
        <w:rPr>
          <w:i/>
          <w:iCs/>
        </w:rPr>
      </w:pPr>
      <w:r>
        <w:rPr>
          <w:i/>
          <w:iCs/>
        </w:rPr>
        <w:t>Diligently Keeping a Lookout for Squirrels</w:t>
      </w:r>
      <w:r w:rsidR="00473BCB">
        <w:rPr>
          <w:i/>
          <w:iCs/>
        </w:rPr>
        <w:t xml:space="preserve">. </w:t>
      </w:r>
    </w:p>
    <w:p w14:paraId="23CE191D" w14:textId="77777777" w:rsidR="00473BCB" w:rsidRPr="009E42A7" w:rsidRDefault="00473BCB" w:rsidP="009E42A7">
      <w:pPr>
        <w:jc w:val="center"/>
      </w:pPr>
    </w:p>
    <w:sectPr w:rsidR="00473BCB" w:rsidRPr="009E42A7">
      <w:headerReference w:type="default" r:id="rId15"/>
      <w:footerReference w:type="default" r:id="rId16"/>
      <w:headerReference w:type="first" r:id="rId17"/>
      <w:footerReference w:type="first" r:id="rId18"/>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96C3D" w14:textId="77777777" w:rsidR="00C05397" w:rsidRDefault="00C05397">
      <w:r>
        <w:separator/>
      </w:r>
    </w:p>
  </w:endnote>
  <w:endnote w:type="continuationSeparator" w:id="0">
    <w:p w14:paraId="6DEC9C3A" w14:textId="77777777" w:rsidR="00C05397" w:rsidRDefault="00C0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BFAEC" w14:textId="2812DDBA" w:rsidR="00C17DF8" w:rsidRDefault="00C17DF8">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DOCPROPERTY  Author  \* MERGEFORMAT ">
      <w:r w:rsidR="008561FF">
        <w:t>Benjamin A. Rolfe</w:t>
      </w:r>
    </w:fldSimple>
    <w:r>
      <w:t xml:space="preserve">, </w:t>
    </w:r>
    <w:fldSimple w:instr=" DOCPROPERTY &quot;Company&quot;  \* MERGEFORMAT ">
      <w:r w:rsidR="008561FF">
        <w:t>BCA</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9F11" w14:textId="77777777" w:rsidR="00C17DF8" w:rsidRPr="00B80715" w:rsidRDefault="00C17DF8">
    <w:pPr>
      <w:pStyle w:val="Footer"/>
      <w:widowControl w:val="0"/>
      <w:pBdr>
        <w:top w:val="single" w:sz="6" w:space="0" w:color="auto"/>
      </w:pBdr>
      <w:tabs>
        <w:tab w:val="clear" w:pos="4320"/>
        <w:tab w:val="clear" w:pos="8640"/>
        <w:tab w:val="center" w:pos="4680"/>
        <w:tab w:val="right" w:pos="9360"/>
      </w:tabs>
      <w:spacing w:before="240"/>
      <w:rPr>
        <w:rFonts w:ascii="Times" w:hAnsi="Times"/>
        <w:lang w:val="fr-CA"/>
      </w:rPr>
    </w:pPr>
    <w:r w:rsidRPr="00B80715">
      <w:rPr>
        <w:lang w:val="fr-CA"/>
      </w:rPr>
      <w:t>Submission</w:t>
    </w:r>
    <w:r w:rsidRPr="00B80715">
      <w:rPr>
        <w:lang w:val="fr-CA"/>
      </w:rPr>
      <w:tab/>
      <w:t xml:space="preserve">Page </w:t>
    </w:r>
    <w:r>
      <w:pgNum/>
    </w:r>
    <w:r w:rsidRPr="00B80715">
      <w:rPr>
        <w:lang w:val="fr-CA"/>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B5D3C" w14:textId="77777777" w:rsidR="00C05397" w:rsidRDefault="00C05397">
      <w:r>
        <w:separator/>
      </w:r>
    </w:p>
  </w:footnote>
  <w:footnote w:type="continuationSeparator" w:id="0">
    <w:p w14:paraId="7DB18E7A" w14:textId="77777777" w:rsidR="00C05397" w:rsidRDefault="00C05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08890" w14:textId="063960FA" w:rsidR="003E09F0" w:rsidRPr="00F85CBE" w:rsidRDefault="0025272A" w:rsidP="000F1744">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w:t>
    </w:r>
    <w:r w:rsidR="003E09F0">
      <w:rPr>
        <w:b/>
        <w:sz w:val="28"/>
      </w:rPr>
      <w:t xml:space="preserve"> 202</w:t>
    </w:r>
    <w:r w:rsidR="00F85CBE">
      <w:rPr>
        <w:b/>
        <w:sz w:val="28"/>
      </w:rPr>
      <w:t>4</w:t>
    </w:r>
    <w:r w:rsidR="00C17DF8">
      <w:rPr>
        <w:b/>
        <w:sz w:val="28"/>
      </w:rPr>
      <w:tab/>
      <w:t xml:space="preserve"> IEEE P802.</w:t>
    </w:r>
    <w:r w:rsidR="00B97B29">
      <w:rPr>
        <w:b/>
        <w:sz w:val="28"/>
      </w:rPr>
      <w:fldChar w:fldCharType="begin"/>
    </w:r>
    <w:r w:rsidR="00B97B29">
      <w:rPr>
        <w:b/>
        <w:sz w:val="28"/>
      </w:rPr>
      <w:instrText xml:space="preserve"> DOCPROPERTY  Category  \* MERGEFORMAT </w:instrText>
    </w:r>
    <w:r w:rsidR="00B97B29">
      <w:rPr>
        <w:b/>
        <w:sz w:val="28"/>
      </w:rPr>
      <w:fldChar w:fldCharType="separate"/>
    </w:r>
    <w:r w:rsidR="008561FF">
      <w:rPr>
        <w:b/>
        <w:sz w:val="28"/>
      </w:rPr>
      <w:t>24-2</w:t>
    </w:r>
    <w:r>
      <w:rPr>
        <w:b/>
        <w:sz w:val="28"/>
      </w:rPr>
      <w:t>1-0001</w:t>
    </w:r>
    <w:r w:rsidR="008561FF">
      <w:rPr>
        <w:b/>
        <w:sz w:val="28"/>
      </w:rPr>
      <w:t>-00-0000</w:t>
    </w:r>
    <w:r w:rsidR="00B97B29">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42245" w14:textId="77777777" w:rsidR="00C17DF8" w:rsidRDefault="00C17DF8">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72CA"/>
    <w:multiLevelType w:val="hybridMultilevel"/>
    <w:tmpl w:val="E61E92B2"/>
    <w:lvl w:ilvl="0" w:tplc="5AC8323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A5535"/>
    <w:multiLevelType w:val="hybridMultilevel"/>
    <w:tmpl w:val="8CA4DFA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90973"/>
    <w:multiLevelType w:val="hybridMultilevel"/>
    <w:tmpl w:val="876EFF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3221AC"/>
    <w:multiLevelType w:val="hybridMultilevel"/>
    <w:tmpl w:val="15E41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2022F"/>
    <w:multiLevelType w:val="hybridMultilevel"/>
    <w:tmpl w:val="53C05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B2C6A"/>
    <w:multiLevelType w:val="hybridMultilevel"/>
    <w:tmpl w:val="50D2E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05C5"/>
    <w:multiLevelType w:val="hybridMultilevel"/>
    <w:tmpl w:val="1C122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5407A"/>
    <w:multiLevelType w:val="hybridMultilevel"/>
    <w:tmpl w:val="B07C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B2AFC"/>
    <w:multiLevelType w:val="hybridMultilevel"/>
    <w:tmpl w:val="75B4EC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7B3661"/>
    <w:multiLevelType w:val="hybridMultilevel"/>
    <w:tmpl w:val="5AE4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70F09"/>
    <w:multiLevelType w:val="hybridMultilevel"/>
    <w:tmpl w:val="00422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33BD6"/>
    <w:multiLevelType w:val="hybridMultilevel"/>
    <w:tmpl w:val="973C5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E16C4"/>
    <w:multiLevelType w:val="hybridMultilevel"/>
    <w:tmpl w:val="45D0B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50CC6"/>
    <w:multiLevelType w:val="hybridMultilevel"/>
    <w:tmpl w:val="500C4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D7554"/>
    <w:multiLevelType w:val="hybridMultilevel"/>
    <w:tmpl w:val="F6E8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E1997"/>
    <w:multiLevelType w:val="hybridMultilevel"/>
    <w:tmpl w:val="C3A8BA8E"/>
    <w:lvl w:ilvl="0" w:tplc="6316DECA">
      <w:start w:val="1"/>
      <w:numFmt w:val="bullet"/>
      <w:lvlText w:val="•"/>
      <w:lvlJc w:val="left"/>
      <w:pPr>
        <w:tabs>
          <w:tab w:val="num" w:pos="720"/>
        </w:tabs>
        <w:ind w:left="720" w:hanging="360"/>
      </w:pPr>
      <w:rPr>
        <w:rFonts w:ascii="Times New Roman" w:hAnsi="Times New Roman" w:hint="default"/>
      </w:rPr>
    </w:lvl>
    <w:lvl w:ilvl="1" w:tplc="90BAB878">
      <w:numFmt w:val="bullet"/>
      <w:lvlText w:val="–"/>
      <w:lvlJc w:val="left"/>
      <w:pPr>
        <w:tabs>
          <w:tab w:val="num" w:pos="1440"/>
        </w:tabs>
        <w:ind w:left="1440" w:hanging="360"/>
      </w:pPr>
      <w:rPr>
        <w:rFonts w:ascii="Times New Roman" w:hAnsi="Times New Roman" w:hint="default"/>
      </w:rPr>
    </w:lvl>
    <w:lvl w:ilvl="2" w:tplc="641014DC" w:tentative="1">
      <w:start w:val="1"/>
      <w:numFmt w:val="bullet"/>
      <w:lvlText w:val="•"/>
      <w:lvlJc w:val="left"/>
      <w:pPr>
        <w:tabs>
          <w:tab w:val="num" w:pos="2160"/>
        </w:tabs>
        <w:ind w:left="2160" w:hanging="360"/>
      </w:pPr>
      <w:rPr>
        <w:rFonts w:ascii="Times New Roman" w:hAnsi="Times New Roman" w:hint="default"/>
      </w:rPr>
    </w:lvl>
    <w:lvl w:ilvl="3" w:tplc="B0D8BBA2" w:tentative="1">
      <w:start w:val="1"/>
      <w:numFmt w:val="bullet"/>
      <w:lvlText w:val="•"/>
      <w:lvlJc w:val="left"/>
      <w:pPr>
        <w:tabs>
          <w:tab w:val="num" w:pos="2880"/>
        </w:tabs>
        <w:ind w:left="2880" w:hanging="360"/>
      </w:pPr>
      <w:rPr>
        <w:rFonts w:ascii="Times New Roman" w:hAnsi="Times New Roman" w:hint="default"/>
      </w:rPr>
    </w:lvl>
    <w:lvl w:ilvl="4" w:tplc="BA4221F0" w:tentative="1">
      <w:start w:val="1"/>
      <w:numFmt w:val="bullet"/>
      <w:lvlText w:val="•"/>
      <w:lvlJc w:val="left"/>
      <w:pPr>
        <w:tabs>
          <w:tab w:val="num" w:pos="3600"/>
        </w:tabs>
        <w:ind w:left="3600" w:hanging="360"/>
      </w:pPr>
      <w:rPr>
        <w:rFonts w:ascii="Times New Roman" w:hAnsi="Times New Roman" w:hint="default"/>
      </w:rPr>
    </w:lvl>
    <w:lvl w:ilvl="5" w:tplc="4BB25AFE" w:tentative="1">
      <w:start w:val="1"/>
      <w:numFmt w:val="bullet"/>
      <w:lvlText w:val="•"/>
      <w:lvlJc w:val="left"/>
      <w:pPr>
        <w:tabs>
          <w:tab w:val="num" w:pos="4320"/>
        </w:tabs>
        <w:ind w:left="4320" w:hanging="360"/>
      </w:pPr>
      <w:rPr>
        <w:rFonts w:ascii="Times New Roman" w:hAnsi="Times New Roman" w:hint="default"/>
      </w:rPr>
    </w:lvl>
    <w:lvl w:ilvl="6" w:tplc="392A48BE" w:tentative="1">
      <w:start w:val="1"/>
      <w:numFmt w:val="bullet"/>
      <w:lvlText w:val="•"/>
      <w:lvlJc w:val="left"/>
      <w:pPr>
        <w:tabs>
          <w:tab w:val="num" w:pos="5040"/>
        </w:tabs>
        <w:ind w:left="5040" w:hanging="360"/>
      </w:pPr>
      <w:rPr>
        <w:rFonts w:ascii="Times New Roman" w:hAnsi="Times New Roman" w:hint="default"/>
      </w:rPr>
    </w:lvl>
    <w:lvl w:ilvl="7" w:tplc="2EF86C18" w:tentative="1">
      <w:start w:val="1"/>
      <w:numFmt w:val="bullet"/>
      <w:lvlText w:val="•"/>
      <w:lvlJc w:val="left"/>
      <w:pPr>
        <w:tabs>
          <w:tab w:val="num" w:pos="5760"/>
        </w:tabs>
        <w:ind w:left="5760" w:hanging="360"/>
      </w:pPr>
      <w:rPr>
        <w:rFonts w:ascii="Times New Roman" w:hAnsi="Times New Roman" w:hint="default"/>
      </w:rPr>
    </w:lvl>
    <w:lvl w:ilvl="8" w:tplc="54C8097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9DA3961"/>
    <w:multiLevelType w:val="hybridMultilevel"/>
    <w:tmpl w:val="D6CE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2343D"/>
    <w:multiLevelType w:val="hybridMultilevel"/>
    <w:tmpl w:val="8F48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7A36FD"/>
    <w:multiLevelType w:val="hybridMultilevel"/>
    <w:tmpl w:val="6ACEF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F5CA4"/>
    <w:multiLevelType w:val="hybridMultilevel"/>
    <w:tmpl w:val="6B8C3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B74C8"/>
    <w:multiLevelType w:val="hybridMultilevel"/>
    <w:tmpl w:val="B6BAA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D4424A"/>
    <w:multiLevelType w:val="hybridMultilevel"/>
    <w:tmpl w:val="A6BE5CE4"/>
    <w:lvl w:ilvl="0" w:tplc="EE48DEBC">
      <w:start w:val="1"/>
      <w:numFmt w:val="bullet"/>
      <w:lvlText w:val="•"/>
      <w:lvlJc w:val="left"/>
      <w:pPr>
        <w:tabs>
          <w:tab w:val="num" w:pos="720"/>
        </w:tabs>
        <w:ind w:left="720" w:hanging="360"/>
      </w:pPr>
      <w:rPr>
        <w:rFonts w:ascii="Times New Roman" w:hAnsi="Times New Roman" w:hint="default"/>
      </w:rPr>
    </w:lvl>
    <w:lvl w:ilvl="1" w:tplc="710091B4" w:tentative="1">
      <w:start w:val="1"/>
      <w:numFmt w:val="bullet"/>
      <w:lvlText w:val="•"/>
      <w:lvlJc w:val="left"/>
      <w:pPr>
        <w:tabs>
          <w:tab w:val="num" w:pos="1440"/>
        </w:tabs>
        <w:ind w:left="1440" w:hanging="360"/>
      </w:pPr>
      <w:rPr>
        <w:rFonts w:ascii="Times New Roman" w:hAnsi="Times New Roman" w:hint="default"/>
      </w:rPr>
    </w:lvl>
    <w:lvl w:ilvl="2" w:tplc="4F12FF18" w:tentative="1">
      <w:start w:val="1"/>
      <w:numFmt w:val="bullet"/>
      <w:lvlText w:val="•"/>
      <w:lvlJc w:val="left"/>
      <w:pPr>
        <w:tabs>
          <w:tab w:val="num" w:pos="2160"/>
        </w:tabs>
        <w:ind w:left="2160" w:hanging="360"/>
      </w:pPr>
      <w:rPr>
        <w:rFonts w:ascii="Times New Roman" w:hAnsi="Times New Roman" w:hint="default"/>
      </w:rPr>
    </w:lvl>
    <w:lvl w:ilvl="3" w:tplc="C29EB3CA" w:tentative="1">
      <w:start w:val="1"/>
      <w:numFmt w:val="bullet"/>
      <w:lvlText w:val="•"/>
      <w:lvlJc w:val="left"/>
      <w:pPr>
        <w:tabs>
          <w:tab w:val="num" w:pos="2880"/>
        </w:tabs>
        <w:ind w:left="2880" w:hanging="360"/>
      </w:pPr>
      <w:rPr>
        <w:rFonts w:ascii="Times New Roman" w:hAnsi="Times New Roman" w:hint="default"/>
      </w:rPr>
    </w:lvl>
    <w:lvl w:ilvl="4" w:tplc="E6725F72" w:tentative="1">
      <w:start w:val="1"/>
      <w:numFmt w:val="bullet"/>
      <w:lvlText w:val="•"/>
      <w:lvlJc w:val="left"/>
      <w:pPr>
        <w:tabs>
          <w:tab w:val="num" w:pos="3600"/>
        </w:tabs>
        <w:ind w:left="3600" w:hanging="360"/>
      </w:pPr>
      <w:rPr>
        <w:rFonts w:ascii="Times New Roman" w:hAnsi="Times New Roman" w:hint="default"/>
      </w:rPr>
    </w:lvl>
    <w:lvl w:ilvl="5" w:tplc="240C4C44" w:tentative="1">
      <w:start w:val="1"/>
      <w:numFmt w:val="bullet"/>
      <w:lvlText w:val="•"/>
      <w:lvlJc w:val="left"/>
      <w:pPr>
        <w:tabs>
          <w:tab w:val="num" w:pos="4320"/>
        </w:tabs>
        <w:ind w:left="4320" w:hanging="360"/>
      </w:pPr>
      <w:rPr>
        <w:rFonts w:ascii="Times New Roman" w:hAnsi="Times New Roman" w:hint="default"/>
      </w:rPr>
    </w:lvl>
    <w:lvl w:ilvl="6" w:tplc="25C44180" w:tentative="1">
      <w:start w:val="1"/>
      <w:numFmt w:val="bullet"/>
      <w:lvlText w:val="•"/>
      <w:lvlJc w:val="left"/>
      <w:pPr>
        <w:tabs>
          <w:tab w:val="num" w:pos="5040"/>
        </w:tabs>
        <w:ind w:left="5040" w:hanging="360"/>
      </w:pPr>
      <w:rPr>
        <w:rFonts w:ascii="Times New Roman" w:hAnsi="Times New Roman" w:hint="default"/>
      </w:rPr>
    </w:lvl>
    <w:lvl w:ilvl="7" w:tplc="244A8E52" w:tentative="1">
      <w:start w:val="1"/>
      <w:numFmt w:val="bullet"/>
      <w:lvlText w:val="•"/>
      <w:lvlJc w:val="left"/>
      <w:pPr>
        <w:tabs>
          <w:tab w:val="num" w:pos="5760"/>
        </w:tabs>
        <w:ind w:left="5760" w:hanging="360"/>
      </w:pPr>
      <w:rPr>
        <w:rFonts w:ascii="Times New Roman" w:hAnsi="Times New Roman" w:hint="default"/>
      </w:rPr>
    </w:lvl>
    <w:lvl w:ilvl="8" w:tplc="5CC2D68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6464FCB"/>
    <w:multiLevelType w:val="hybridMultilevel"/>
    <w:tmpl w:val="876EF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7C3BD4"/>
    <w:multiLevelType w:val="hybridMultilevel"/>
    <w:tmpl w:val="EA0E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BE5F5C"/>
    <w:multiLevelType w:val="hybridMultilevel"/>
    <w:tmpl w:val="0ABA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62173C"/>
    <w:multiLevelType w:val="hybridMultilevel"/>
    <w:tmpl w:val="A900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13360"/>
    <w:multiLevelType w:val="hybridMultilevel"/>
    <w:tmpl w:val="4C02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FB62F5"/>
    <w:multiLevelType w:val="hybridMultilevel"/>
    <w:tmpl w:val="61EE760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65697D"/>
    <w:multiLevelType w:val="hybridMultilevel"/>
    <w:tmpl w:val="728E55B4"/>
    <w:lvl w:ilvl="0" w:tplc="415E133C">
      <w:start w:val="1"/>
      <w:numFmt w:val="bullet"/>
      <w:lvlText w:val="–"/>
      <w:lvlJc w:val="left"/>
      <w:pPr>
        <w:tabs>
          <w:tab w:val="num" w:pos="720"/>
        </w:tabs>
        <w:ind w:left="720" w:hanging="360"/>
      </w:pPr>
      <w:rPr>
        <w:rFonts w:ascii="Times New Roman" w:hAnsi="Times New Roman" w:hint="default"/>
      </w:rPr>
    </w:lvl>
    <w:lvl w:ilvl="1" w:tplc="650E3590">
      <w:start w:val="1"/>
      <w:numFmt w:val="bullet"/>
      <w:lvlText w:val="–"/>
      <w:lvlJc w:val="left"/>
      <w:pPr>
        <w:tabs>
          <w:tab w:val="num" w:pos="1440"/>
        </w:tabs>
        <w:ind w:left="1440" w:hanging="360"/>
      </w:pPr>
      <w:rPr>
        <w:rFonts w:ascii="Times New Roman" w:hAnsi="Times New Roman" w:hint="default"/>
      </w:rPr>
    </w:lvl>
    <w:lvl w:ilvl="2" w:tplc="62D6136C" w:tentative="1">
      <w:start w:val="1"/>
      <w:numFmt w:val="bullet"/>
      <w:lvlText w:val="–"/>
      <w:lvlJc w:val="left"/>
      <w:pPr>
        <w:tabs>
          <w:tab w:val="num" w:pos="2160"/>
        </w:tabs>
        <w:ind w:left="2160" w:hanging="360"/>
      </w:pPr>
      <w:rPr>
        <w:rFonts w:ascii="Times New Roman" w:hAnsi="Times New Roman" w:hint="default"/>
      </w:rPr>
    </w:lvl>
    <w:lvl w:ilvl="3" w:tplc="5E5C6236" w:tentative="1">
      <w:start w:val="1"/>
      <w:numFmt w:val="bullet"/>
      <w:lvlText w:val="–"/>
      <w:lvlJc w:val="left"/>
      <w:pPr>
        <w:tabs>
          <w:tab w:val="num" w:pos="2880"/>
        </w:tabs>
        <w:ind w:left="2880" w:hanging="360"/>
      </w:pPr>
      <w:rPr>
        <w:rFonts w:ascii="Times New Roman" w:hAnsi="Times New Roman" w:hint="default"/>
      </w:rPr>
    </w:lvl>
    <w:lvl w:ilvl="4" w:tplc="215E5F10" w:tentative="1">
      <w:start w:val="1"/>
      <w:numFmt w:val="bullet"/>
      <w:lvlText w:val="–"/>
      <w:lvlJc w:val="left"/>
      <w:pPr>
        <w:tabs>
          <w:tab w:val="num" w:pos="3600"/>
        </w:tabs>
        <w:ind w:left="3600" w:hanging="360"/>
      </w:pPr>
      <w:rPr>
        <w:rFonts w:ascii="Times New Roman" w:hAnsi="Times New Roman" w:hint="default"/>
      </w:rPr>
    </w:lvl>
    <w:lvl w:ilvl="5" w:tplc="756C2E48" w:tentative="1">
      <w:start w:val="1"/>
      <w:numFmt w:val="bullet"/>
      <w:lvlText w:val="–"/>
      <w:lvlJc w:val="left"/>
      <w:pPr>
        <w:tabs>
          <w:tab w:val="num" w:pos="4320"/>
        </w:tabs>
        <w:ind w:left="4320" w:hanging="360"/>
      </w:pPr>
      <w:rPr>
        <w:rFonts w:ascii="Times New Roman" w:hAnsi="Times New Roman" w:hint="default"/>
      </w:rPr>
    </w:lvl>
    <w:lvl w:ilvl="6" w:tplc="FD14844E" w:tentative="1">
      <w:start w:val="1"/>
      <w:numFmt w:val="bullet"/>
      <w:lvlText w:val="–"/>
      <w:lvlJc w:val="left"/>
      <w:pPr>
        <w:tabs>
          <w:tab w:val="num" w:pos="5040"/>
        </w:tabs>
        <w:ind w:left="5040" w:hanging="360"/>
      </w:pPr>
      <w:rPr>
        <w:rFonts w:ascii="Times New Roman" w:hAnsi="Times New Roman" w:hint="default"/>
      </w:rPr>
    </w:lvl>
    <w:lvl w:ilvl="7" w:tplc="179867B4" w:tentative="1">
      <w:start w:val="1"/>
      <w:numFmt w:val="bullet"/>
      <w:lvlText w:val="–"/>
      <w:lvlJc w:val="left"/>
      <w:pPr>
        <w:tabs>
          <w:tab w:val="num" w:pos="5760"/>
        </w:tabs>
        <w:ind w:left="5760" w:hanging="360"/>
      </w:pPr>
      <w:rPr>
        <w:rFonts w:ascii="Times New Roman" w:hAnsi="Times New Roman" w:hint="default"/>
      </w:rPr>
    </w:lvl>
    <w:lvl w:ilvl="8" w:tplc="BB20521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A2E03BE"/>
    <w:multiLevelType w:val="hybridMultilevel"/>
    <w:tmpl w:val="9094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710C8"/>
    <w:multiLevelType w:val="hybridMultilevel"/>
    <w:tmpl w:val="F8568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CD5F6D"/>
    <w:multiLevelType w:val="hybridMultilevel"/>
    <w:tmpl w:val="42C04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90376B"/>
    <w:multiLevelType w:val="multilevel"/>
    <w:tmpl w:val="D89A3ACC"/>
    <w:lvl w:ilvl="0">
      <w:start w:val="802"/>
      <w:numFmt w:val="decimal"/>
      <w:lvlText w:val="%1"/>
      <w:lvlJc w:val="left"/>
      <w:pPr>
        <w:ind w:left="1309" w:hanging="1169"/>
      </w:pPr>
      <w:rPr>
        <w:rFonts w:hint="default"/>
        <w:lang w:val="en-US" w:eastAsia="en-US" w:bidi="ar-SA"/>
      </w:rPr>
    </w:lvl>
    <w:lvl w:ilvl="1">
      <w:start w:val="24"/>
      <w:numFmt w:val="decimal"/>
      <w:lvlText w:val="%1.%2"/>
      <w:lvlJc w:val="left"/>
      <w:pPr>
        <w:ind w:left="1309" w:hanging="1169"/>
      </w:pPr>
      <w:rPr>
        <w:rFonts w:hint="default"/>
        <w:lang w:val="en-US" w:eastAsia="en-US" w:bidi="ar-SA"/>
      </w:rPr>
    </w:lvl>
    <w:lvl w:ilvl="2">
      <w:start w:val="2"/>
      <w:numFmt w:val="decimal"/>
      <w:lvlText w:val="%1.%2.%3"/>
      <w:lvlJc w:val="left"/>
      <w:pPr>
        <w:ind w:left="1309" w:hanging="1169"/>
      </w:pPr>
      <w:rPr>
        <w:rFonts w:ascii="Arial" w:eastAsia="Arial" w:hAnsi="Arial" w:cs="Arial" w:hint="default"/>
        <w:b/>
        <w:bCs/>
        <w:i/>
        <w:iCs/>
        <w:spacing w:val="-3"/>
        <w:w w:val="100"/>
        <w:sz w:val="28"/>
        <w:szCs w:val="28"/>
        <w:lang w:val="en-US" w:eastAsia="en-US" w:bidi="ar-SA"/>
      </w:rPr>
    </w:lvl>
    <w:lvl w:ilvl="3">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4">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5">
      <w:numFmt w:val="bullet"/>
      <w:lvlText w:val="•"/>
      <w:lvlJc w:val="left"/>
      <w:pPr>
        <w:ind w:left="4625" w:hanging="360"/>
      </w:pPr>
      <w:rPr>
        <w:rFonts w:hint="default"/>
        <w:lang w:val="en-US" w:eastAsia="en-US" w:bidi="ar-SA"/>
      </w:rPr>
    </w:lvl>
    <w:lvl w:ilvl="6">
      <w:numFmt w:val="bullet"/>
      <w:lvlText w:val="•"/>
      <w:lvlJc w:val="left"/>
      <w:pPr>
        <w:ind w:left="5640" w:hanging="360"/>
      </w:pPr>
      <w:rPr>
        <w:rFonts w:hint="default"/>
        <w:lang w:val="en-US" w:eastAsia="en-US" w:bidi="ar-SA"/>
      </w:rPr>
    </w:lvl>
    <w:lvl w:ilvl="7">
      <w:numFmt w:val="bullet"/>
      <w:lvlText w:val="•"/>
      <w:lvlJc w:val="left"/>
      <w:pPr>
        <w:ind w:left="6655" w:hanging="360"/>
      </w:pPr>
      <w:rPr>
        <w:rFonts w:hint="default"/>
        <w:lang w:val="en-US" w:eastAsia="en-US" w:bidi="ar-SA"/>
      </w:rPr>
    </w:lvl>
    <w:lvl w:ilvl="8">
      <w:numFmt w:val="bullet"/>
      <w:lvlText w:val="•"/>
      <w:lvlJc w:val="left"/>
      <w:pPr>
        <w:ind w:left="7670" w:hanging="360"/>
      </w:pPr>
      <w:rPr>
        <w:rFonts w:hint="default"/>
        <w:lang w:val="en-US" w:eastAsia="en-US" w:bidi="ar-SA"/>
      </w:rPr>
    </w:lvl>
  </w:abstractNum>
  <w:abstractNum w:abstractNumId="33" w15:restartNumberingAfterBreak="0">
    <w:nsid w:val="4F8E4365"/>
    <w:multiLevelType w:val="hybridMultilevel"/>
    <w:tmpl w:val="83D4C3B2"/>
    <w:lvl w:ilvl="0" w:tplc="5AC8323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7236DA"/>
    <w:multiLevelType w:val="hybridMultilevel"/>
    <w:tmpl w:val="F0BA9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A450B4"/>
    <w:multiLevelType w:val="hybridMultilevel"/>
    <w:tmpl w:val="B1ACB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431A87"/>
    <w:multiLevelType w:val="hybridMultilevel"/>
    <w:tmpl w:val="47CCB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A47D94"/>
    <w:multiLevelType w:val="hybridMultilevel"/>
    <w:tmpl w:val="E154F4E6"/>
    <w:lvl w:ilvl="0" w:tplc="BDE8F4B8">
      <w:start w:val="1"/>
      <w:numFmt w:val="bullet"/>
      <w:lvlText w:val="–"/>
      <w:lvlJc w:val="left"/>
      <w:pPr>
        <w:tabs>
          <w:tab w:val="num" w:pos="720"/>
        </w:tabs>
        <w:ind w:left="720" w:hanging="360"/>
      </w:pPr>
      <w:rPr>
        <w:rFonts w:ascii="Times New Roman" w:hAnsi="Times New Roman" w:hint="default"/>
      </w:rPr>
    </w:lvl>
    <w:lvl w:ilvl="1" w:tplc="C492C262">
      <w:start w:val="1"/>
      <w:numFmt w:val="bullet"/>
      <w:lvlText w:val="–"/>
      <w:lvlJc w:val="left"/>
      <w:pPr>
        <w:tabs>
          <w:tab w:val="num" w:pos="1440"/>
        </w:tabs>
        <w:ind w:left="1440" w:hanging="360"/>
      </w:pPr>
      <w:rPr>
        <w:rFonts w:ascii="Times New Roman" w:hAnsi="Times New Roman" w:hint="default"/>
      </w:rPr>
    </w:lvl>
    <w:lvl w:ilvl="2" w:tplc="AFA258B2" w:tentative="1">
      <w:start w:val="1"/>
      <w:numFmt w:val="bullet"/>
      <w:lvlText w:val="–"/>
      <w:lvlJc w:val="left"/>
      <w:pPr>
        <w:tabs>
          <w:tab w:val="num" w:pos="2160"/>
        </w:tabs>
        <w:ind w:left="2160" w:hanging="360"/>
      </w:pPr>
      <w:rPr>
        <w:rFonts w:ascii="Times New Roman" w:hAnsi="Times New Roman" w:hint="default"/>
      </w:rPr>
    </w:lvl>
    <w:lvl w:ilvl="3" w:tplc="23225198" w:tentative="1">
      <w:start w:val="1"/>
      <w:numFmt w:val="bullet"/>
      <w:lvlText w:val="–"/>
      <w:lvlJc w:val="left"/>
      <w:pPr>
        <w:tabs>
          <w:tab w:val="num" w:pos="2880"/>
        </w:tabs>
        <w:ind w:left="2880" w:hanging="360"/>
      </w:pPr>
      <w:rPr>
        <w:rFonts w:ascii="Times New Roman" w:hAnsi="Times New Roman" w:hint="default"/>
      </w:rPr>
    </w:lvl>
    <w:lvl w:ilvl="4" w:tplc="8780B51A" w:tentative="1">
      <w:start w:val="1"/>
      <w:numFmt w:val="bullet"/>
      <w:lvlText w:val="–"/>
      <w:lvlJc w:val="left"/>
      <w:pPr>
        <w:tabs>
          <w:tab w:val="num" w:pos="3600"/>
        </w:tabs>
        <w:ind w:left="3600" w:hanging="360"/>
      </w:pPr>
      <w:rPr>
        <w:rFonts w:ascii="Times New Roman" w:hAnsi="Times New Roman" w:hint="default"/>
      </w:rPr>
    </w:lvl>
    <w:lvl w:ilvl="5" w:tplc="55E6C2B6" w:tentative="1">
      <w:start w:val="1"/>
      <w:numFmt w:val="bullet"/>
      <w:lvlText w:val="–"/>
      <w:lvlJc w:val="left"/>
      <w:pPr>
        <w:tabs>
          <w:tab w:val="num" w:pos="4320"/>
        </w:tabs>
        <w:ind w:left="4320" w:hanging="360"/>
      </w:pPr>
      <w:rPr>
        <w:rFonts w:ascii="Times New Roman" w:hAnsi="Times New Roman" w:hint="default"/>
      </w:rPr>
    </w:lvl>
    <w:lvl w:ilvl="6" w:tplc="640A49D6" w:tentative="1">
      <w:start w:val="1"/>
      <w:numFmt w:val="bullet"/>
      <w:lvlText w:val="–"/>
      <w:lvlJc w:val="left"/>
      <w:pPr>
        <w:tabs>
          <w:tab w:val="num" w:pos="5040"/>
        </w:tabs>
        <w:ind w:left="5040" w:hanging="360"/>
      </w:pPr>
      <w:rPr>
        <w:rFonts w:ascii="Times New Roman" w:hAnsi="Times New Roman" w:hint="default"/>
      </w:rPr>
    </w:lvl>
    <w:lvl w:ilvl="7" w:tplc="F1A28FB6" w:tentative="1">
      <w:start w:val="1"/>
      <w:numFmt w:val="bullet"/>
      <w:lvlText w:val="–"/>
      <w:lvlJc w:val="left"/>
      <w:pPr>
        <w:tabs>
          <w:tab w:val="num" w:pos="5760"/>
        </w:tabs>
        <w:ind w:left="5760" w:hanging="360"/>
      </w:pPr>
      <w:rPr>
        <w:rFonts w:ascii="Times New Roman" w:hAnsi="Times New Roman" w:hint="default"/>
      </w:rPr>
    </w:lvl>
    <w:lvl w:ilvl="8" w:tplc="D068B4F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913704A"/>
    <w:multiLevelType w:val="hybridMultilevel"/>
    <w:tmpl w:val="3F10C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F95C08"/>
    <w:multiLevelType w:val="hybridMultilevel"/>
    <w:tmpl w:val="7C74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1E562D"/>
    <w:multiLevelType w:val="hybridMultilevel"/>
    <w:tmpl w:val="ED8EE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C96DE8"/>
    <w:multiLevelType w:val="hybridMultilevel"/>
    <w:tmpl w:val="731EC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E441A8"/>
    <w:multiLevelType w:val="hybridMultilevel"/>
    <w:tmpl w:val="11A2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82639D"/>
    <w:multiLevelType w:val="hybridMultilevel"/>
    <w:tmpl w:val="1A86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FB13BF"/>
    <w:multiLevelType w:val="hybridMultilevel"/>
    <w:tmpl w:val="9140E8CE"/>
    <w:lvl w:ilvl="0" w:tplc="D53ABDEE">
      <w:start w:val="1"/>
      <w:numFmt w:val="bullet"/>
      <w:lvlText w:val="•"/>
      <w:lvlJc w:val="left"/>
      <w:pPr>
        <w:tabs>
          <w:tab w:val="num" w:pos="720"/>
        </w:tabs>
        <w:ind w:left="720" w:hanging="360"/>
      </w:pPr>
      <w:rPr>
        <w:rFonts w:ascii="Times New Roman" w:hAnsi="Times New Roman" w:hint="default"/>
      </w:rPr>
    </w:lvl>
    <w:lvl w:ilvl="1" w:tplc="E4C4C046" w:tentative="1">
      <w:start w:val="1"/>
      <w:numFmt w:val="bullet"/>
      <w:lvlText w:val="•"/>
      <w:lvlJc w:val="left"/>
      <w:pPr>
        <w:tabs>
          <w:tab w:val="num" w:pos="1440"/>
        </w:tabs>
        <w:ind w:left="1440" w:hanging="360"/>
      </w:pPr>
      <w:rPr>
        <w:rFonts w:ascii="Times New Roman" w:hAnsi="Times New Roman" w:hint="default"/>
      </w:rPr>
    </w:lvl>
    <w:lvl w:ilvl="2" w:tplc="E786A6DA">
      <w:start w:val="1"/>
      <w:numFmt w:val="bullet"/>
      <w:lvlText w:val="•"/>
      <w:lvlJc w:val="left"/>
      <w:pPr>
        <w:tabs>
          <w:tab w:val="num" w:pos="2160"/>
        </w:tabs>
        <w:ind w:left="2160" w:hanging="360"/>
      </w:pPr>
      <w:rPr>
        <w:rFonts w:ascii="Times New Roman" w:hAnsi="Times New Roman" w:hint="default"/>
      </w:rPr>
    </w:lvl>
    <w:lvl w:ilvl="3" w:tplc="797625DC" w:tentative="1">
      <w:start w:val="1"/>
      <w:numFmt w:val="bullet"/>
      <w:lvlText w:val="•"/>
      <w:lvlJc w:val="left"/>
      <w:pPr>
        <w:tabs>
          <w:tab w:val="num" w:pos="2880"/>
        </w:tabs>
        <w:ind w:left="2880" w:hanging="360"/>
      </w:pPr>
      <w:rPr>
        <w:rFonts w:ascii="Times New Roman" w:hAnsi="Times New Roman" w:hint="default"/>
      </w:rPr>
    </w:lvl>
    <w:lvl w:ilvl="4" w:tplc="C7D60602" w:tentative="1">
      <w:start w:val="1"/>
      <w:numFmt w:val="bullet"/>
      <w:lvlText w:val="•"/>
      <w:lvlJc w:val="left"/>
      <w:pPr>
        <w:tabs>
          <w:tab w:val="num" w:pos="3600"/>
        </w:tabs>
        <w:ind w:left="3600" w:hanging="360"/>
      </w:pPr>
      <w:rPr>
        <w:rFonts w:ascii="Times New Roman" w:hAnsi="Times New Roman" w:hint="default"/>
      </w:rPr>
    </w:lvl>
    <w:lvl w:ilvl="5" w:tplc="E46CA70E" w:tentative="1">
      <w:start w:val="1"/>
      <w:numFmt w:val="bullet"/>
      <w:lvlText w:val="•"/>
      <w:lvlJc w:val="left"/>
      <w:pPr>
        <w:tabs>
          <w:tab w:val="num" w:pos="4320"/>
        </w:tabs>
        <w:ind w:left="4320" w:hanging="360"/>
      </w:pPr>
      <w:rPr>
        <w:rFonts w:ascii="Times New Roman" w:hAnsi="Times New Roman" w:hint="default"/>
      </w:rPr>
    </w:lvl>
    <w:lvl w:ilvl="6" w:tplc="2DB6EB84" w:tentative="1">
      <w:start w:val="1"/>
      <w:numFmt w:val="bullet"/>
      <w:lvlText w:val="•"/>
      <w:lvlJc w:val="left"/>
      <w:pPr>
        <w:tabs>
          <w:tab w:val="num" w:pos="5040"/>
        </w:tabs>
        <w:ind w:left="5040" w:hanging="360"/>
      </w:pPr>
      <w:rPr>
        <w:rFonts w:ascii="Times New Roman" w:hAnsi="Times New Roman" w:hint="default"/>
      </w:rPr>
    </w:lvl>
    <w:lvl w:ilvl="7" w:tplc="CA2699EC" w:tentative="1">
      <w:start w:val="1"/>
      <w:numFmt w:val="bullet"/>
      <w:lvlText w:val="•"/>
      <w:lvlJc w:val="left"/>
      <w:pPr>
        <w:tabs>
          <w:tab w:val="num" w:pos="5760"/>
        </w:tabs>
        <w:ind w:left="5760" w:hanging="360"/>
      </w:pPr>
      <w:rPr>
        <w:rFonts w:ascii="Times New Roman" w:hAnsi="Times New Roman" w:hint="default"/>
      </w:rPr>
    </w:lvl>
    <w:lvl w:ilvl="8" w:tplc="76AAC4F0"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15D7798"/>
    <w:multiLevelType w:val="hybridMultilevel"/>
    <w:tmpl w:val="A5B6D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4596D04"/>
    <w:multiLevelType w:val="hybridMultilevel"/>
    <w:tmpl w:val="EDFC9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8162D0"/>
    <w:multiLevelType w:val="hybridMultilevel"/>
    <w:tmpl w:val="232A7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BD505F"/>
    <w:multiLevelType w:val="hybridMultilevel"/>
    <w:tmpl w:val="141C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1765BE"/>
    <w:multiLevelType w:val="hybridMultilevel"/>
    <w:tmpl w:val="F9F24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545342"/>
    <w:multiLevelType w:val="hybridMultilevel"/>
    <w:tmpl w:val="96420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6207C1"/>
    <w:multiLevelType w:val="hybridMultilevel"/>
    <w:tmpl w:val="5BD6B0C8"/>
    <w:lvl w:ilvl="0" w:tplc="63423A6A">
      <w:start w:val="1"/>
      <w:numFmt w:val="bullet"/>
      <w:lvlText w:val="–"/>
      <w:lvlJc w:val="left"/>
      <w:pPr>
        <w:tabs>
          <w:tab w:val="num" w:pos="720"/>
        </w:tabs>
        <w:ind w:left="720" w:hanging="360"/>
      </w:pPr>
      <w:rPr>
        <w:rFonts w:ascii="Times New Roman" w:hAnsi="Times New Roman" w:hint="default"/>
      </w:rPr>
    </w:lvl>
    <w:lvl w:ilvl="1" w:tplc="49C2F774">
      <w:start w:val="1"/>
      <w:numFmt w:val="bullet"/>
      <w:lvlText w:val="–"/>
      <w:lvlJc w:val="left"/>
      <w:pPr>
        <w:tabs>
          <w:tab w:val="num" w:pos="1440"/>
        </w:tabs>
        <w:ind w:left="1440" w:hanging="360"/>
      </w:pPr>
      <w:rPr>
        <w:rFonts w:ascii="Times New Roman" w:hAnsi="Times New Roman" w:hint="default"/>
      </w:rPr>
    </w:lvl>
    <w:lvl w:ilvl="2" w:tplc="A9BC10D6" w:tentative="1">
      <w:start w:val="1"/>
      <w:numFmt w:val="bullet"/>
      <w:lvlText w:val="–"/>
      <w:lvlJc w:val="left"/>
      <w:pPr>
        <w:tabs>
          <w:tab w:val="num" w:pos="2160"/>
        </w:tabs>
        <w:ind w:left="2160" w:hanging="360"/>
      </w:pPr>
      <w:rPr>
        <w:rFonts w:ascii="Times New Roman" w:hAnsi="Times New Roman" w:hint="default"/>
      </w:rPr>
    </w:lvl>
    <w:lvl w:ilvl="3" w:tplc="287CAA06" w:tentative="1">
      <w:start w:val="1"/>
      <w:numFmt w:val="bullet"/>
      <w:lvlText w:val="–"/>
      <w:lvlJc w:val="left"/>
      <w:pPr>
        <w:tabs>
          <w:tab w:val="num" w:pos="2880"/>
        </w:tabs>
        <w:ind w:left="2880" w:hanging="360"/>
      </w:pPr>
      <w:rPr>
        <w:rFonts w:ascii="Times New Roman" w:hAnsi="Times New Roman" w:hint="default"/>
      </w:rPr>
    </w:lvl>
    <w:lvl w:ilvl="4" w:tplc="378A086E" w:tentative="1">
      <w:start w:val="1"/>
      <w:numFmt w:val="bullet"/>
      <w:lvlText w:val="–"/>
      <w:lvlJc w:val="left"/>
      <w:pPr>
        <w:tabs>
          <w:tab w:val="num" w:pos="3600"/>
        </w:tabs>
        <w:ind w:left="3600" w:hanging="360"/>
      </w:pPr>
      <w:rPr>
        <w:rFonts w:ascii="Times New Roman" w:hAnsi="Times New Roman" w:hint="default"/>
      </w:rPr>
    </w:lvl>
    <w:lvl w:ilvl="5" w:tplc="D88C31D0" w:tentative="1">
      <w:start w:val="1"/>
      <w:numFmt w:val="bullet"/>
      <w:lvlText w:val="–"/>
      <w:lvlJc w:val="left"/>
      <w:pPr>
        <w:tabs>
          <w:tab w:val="num" w:pos="4320"/>
        </w:tabs>
        <w:ind w:left="4320" w:hanging="360"/>
      </w:pPr>
      <w:rPr>
        <w:rFonts w:ascii="Times New Roman" w:hAnsi="Times New Roman" w:hint="default"/>
      </w:rPr>
    </w:lvl>
    <w:lvl w:ilvl="6" w:tplc="4D401FBC" w:tentative="1">
      <w:start w:val="1"/>
      <w:numFmt w:val="bullet"/>
      <w:lvlText w:val="–"/>
      <w:lvlJc w:val="left"/>
      <w:pPr>
        <w:tabs>
          <w:tab w:val="num" w:pos="5040"/>
        </w:tabs>
        <w:ind w:left="5040" w:hanging="360"/>
      </w:pPr>
      <w:rPr>
        <w:rFonts w:ascii="Times New Roman" w:hAnsi="Times New Roman" w:hint="default"/>
      </w:rPr>
    </w:lvl>
    <w:lvl w:ilvl="7" w:tplc="BEBE2C70" w:tentative="1">
      <w:start w:val="1"/>
      <w:numFmt w:val="bullet"/>
      <w:lvlText w:val="–"/>
      <w:lvlJc w:val="left"/>
      <w:pPr>
        <w:tabs>
          <w:tab w:val="num" w:pos="5760"/>
        </w:tabs>
        <w:ind w:left="5760" w:hanging="360"/>
      </w:pPr>
      <w:rPr>
        <w:rFonts w:ascii="Times New Roman" w:hAnsi="Times New Roman" w:hint="default"/>
      </w:rPr>
    </w:lvl>
    <w:lvl w:ilvl="8" w:tplc="24FC3E9A"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E952092"/>
    <w:multiLevelType w:val="hybridMultilevel"/>
    <w:tmpl w:val="92E0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DF0F3A"/>
    <w:multiLevelType w:val="hybridMultilevel"/>
    <w:tmpl w:val="C67C0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820B9D"/>
    <w:multiLevelType w:val="hybridMultilevel"/>
    <w:tmpl w:val="9122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DC062C"/>
    <w:multiLevelType w:val="hybridMultilevel"/>
    <w:tmpl w:val="0A641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8E07F3"/>
    <w:multiLevelType w:val="hybridMultilevel"/>
    <w:tmpl w:val="EE0CEE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7B1020C"/>
    <w:multiLevelType w:val="hybridMultilevel"/>
    <w:tmpl w:val="86421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1256C5"/>
    <w:multiLevelType w:val="hybridMultilevel"/>
    <w:tmpl w:val="22C2F2B8"/>
    <w:lvl w:ilvl="0" w:tplc="5AC8323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A745F"/>
    <w:multiLevelType w:val="hybridMultilevel"/>
    <w:tmpl w:val="84401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671D45"/>
    <w:multiLevelType w:val="hybridMultilevel"/>
    <w:tmpl w:val="366C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9D4021"/>
    <w:multiLevelType w:val="hybridMultilevel"/>
    <w:tmpl w:val="C652D3B8"/>
    <w:lvl w:ilvl="0" w:tplc="E3D4E5CC">
      <w:start w:val="1"/>
      <w:numFmt w:val="bullet"/>
      <w:lvlText w:val="–"/>
      <w:lvlJc w:val="left"/>
      <w:pPr>
        <w:tabs>
          <w:tab w:val="num" w:pos="720"/>
        </w:tabs>
        <w:ind w:left="720" w:hanging="360"/>
      </w:pPr>
      <w:rPr>
        <w:rFonts w:ascii="Times New Roman" w:hAnsi="Times New Roman" w:hint="default"/>
      </w:rPr>
    </w:lvl>
    <w:lvl w:ilvl="1" w:tplc="71CE6BC4">
      <w:start w:val="1"/>
      <w:numFmt w:val="bullet"/>
      <w:lvlText w:val="–"/>
      <w:lvlJc w:val="left"/>
      <w:pPr>
        <w:tabs>
          <w:tab w:val="num" w:pos="1440"/>
        </w:tabs>
        <w:ind w:left="1440" w:hanging="360"/>
      </w:pPr>
      <w:rPr>
        <w:rFonts w:ascii="Times New Roman" w:hAnsi="Times New Roman" w:hint="default"/>
      </w:rPr>
    </w:lvl>
    <w:lvl w:ilvl="2" w:tplc="99CA3F94" w:tentative="1">
      <w:start w:val="1"/>
      <w:numFmt w:val="bullet"/>
      <w:lvlText w:val="–"/>
      <w:lvlJc w:val="left"/>
      <w:pPr>
        <w:tabs>
          <w:tab w:val="num" w:pos="2160"/>
        </w:tabs>
        <w:ind w:left="2160" w:hanging="360"/>
      </w:pPr>
      <w:rPr>
        <w:rFonts w:ascii="Times New Roman" w:hAnsi="Times New Roman" w:hint="default"/>
      </w:rPr>
    </w:lvl>
    <w:lvl w:ilvl="3" w:tplc="61F0B37A" w:tentative="1">
      <w:start w:val="1"/>
      <w:numFmt w:val="bullet"/>
      <w:lvlText w:val="–"/>
      <w:lvlJc w:val="left"/>
      <w:pPr>
        <w:tabs>
          <w:tab w:val="num" w:pos="2880"/>
        </w:tabs>
        <w:ind w:left="2880" w:hanging="360"/>
      </w:pPr>
      <w:rPr>
        <w:rFonts w:ascii="Times New Roman" w:hAnsi="Times New Roman" w:hint="default"/>
      </w:rPr>
    </w:lvl>
    <w:lvl w:ilvl="4" w:tplc="E6AAA1AC" w:tentative="1">
      <w:start w:val="1"/>
      <w:numFmt w:val="bullet"/>
      <w:lvlText w:val="–"/>
      <w:lvlJc w:val="left"/>
      <w:pPr>
        <w:tabs>
          <w:tab w:val="num" w:pos="3600"/>
        </w:tabs>
        <w:ind w:left="3600" w:hanging="360"/>
      </w:pPr>
      <w:rPr>
        <w:rFonts w:ascii="Times New Roman" w:hAnsi="Times New Roman" w:hint="default"/>
      </w:rPr>
    </w:lvl>
    <w:lvl w:ilvl="5" w:tplc="EEDC101A" w:tentative="1">
      <w:start w:val="1"/>
      <w:numFmt w:val="bullet"/>
      <w:lvlText w:val="–"/>
      <w:lvlJc w:val="left"/>
      <w:pPr>
        <w:tabs>
          <w:tab w:val="num" w:pos="4320"/>
        </w:tabs>
        <w:ind w:left="4320" w:hanging="360"/>
      </w:pPr>
      <w:rPr>
        <w:rFonts w:ascii="Times New Roman" w:hAnsi="Times New Roman" w:hint="default"/>
      </w:rPr>
    </w:lvl>
    <w:lvl w:ilvl="6" w:tplc="1320F666" w:tentative="1">
      <w:start w:val="1"/>
      <w:numFmt w:val="bullet"/>
      <w:lvlText w:val="–"/>
      <w:lvlJc w:val="left"/>
      <w:pPr>
        <w:tabs>
          <w:tab w:val="num" w:pos="5040"/>
        </w:tabs>
        <w:ind w:left="5040" w:hanging="360"/>
      </w:pPr>
      <w:rPr>
        <w:rFonts w:ascii="Times New Roman" w:hAnsi="Times New Roman" w:hint="default"/>
      </w:rPr>
    </w:lvl>
    <w:lvl w:ilvl="7" w:tplc="498E1A48" w:tentative="1">
      <w:start w:val="1"/>
      <w:numFmt w:val="bullet"/>
      <w:lvlText w:val="–"/>
      <w:lvlJc w:val="left"/>
      <w:pPr>
        <w:tabs>
          <w:tab w:val="num" w:pos="5760"/>
        </w:tabs>
        <w:ind w:left="5760" w:hanging="360"/>
      </w:pPr>
      <w:rPr>
        <w:rFonts w:ascii="Times New Roman" w:hAnsi="Times New Roman" w:hint="default"/>
      </w:rPr>
    </w:lvl>
    <w:lvl w:ilvl="8" w:tplc="A3EADD3A" w:tentative="1">
      <w:start w:val="1"/>
      <w:numFmt w:val="bullet"/>
      <w:lvlText w:val="–"/>
      <w:lvlJc w:val="left"/>
      <w:pPr>
        <w:tabs>
          <w:tab w:val="num" w:pos="6480"/>
        </w:tabs>
        <w:ind w:left="6480" w:hanging="360"/>
      </w:pPr>
      <w:rPr>
        <w:rFonts w:ascii="Times New Roman" w:hAnsi="Times New Roman" w:hint="default"/>
      </w:rPr>
    </w:lvl>
  </w:abstractNum>
  <w:num w:numId="1" w16cid:durableId="854615948">
    <w:abstractNumId w:val="22"/>
  </w:num>
  <w:num w:numId="2" w16cid:durableId="505677410">
    <w:abstractNumId w:val="38"/>
  </w:num>
  <w:num w:numId="3" w16cid:durableId="1072194509">
    <w:abstractNumId w:val="40"/>
  </w:num>
  <w:num w:numId="4" w16cid:durableId="13727246">
    <w:abstractNumId w:val="12"/>
  </w:num>
  <w:num w:numId="5" w16cid:durableId="2133940571">
    <w:abstractNumId w:val="30"/>
  </w:num>
  <w:num w:numId="6" w16cid:durableId="873929405">
    <w:abstractNumId w:val="5"/>
  </w:num>
  <w:num w:numId="7" w16cid:durableId="138226794">
    <w:abstractNumId w:val="53"/>
  </w:num>
  <w:num w:numId="8" w16cid:durableId="30494943">
    <w:abstractNumId w:val="2"/>
  </w:num>
  <w:num w:numId="9" w16cid:durableId="1077098171">
    <w:abstractNumId w:val="29"/>
  </w:num>
  <w:num w:numId="10" w16cid:durableId="1035161179">
    <w:abstractNumId w:val="31"/>
  </w:num>
  <w:num w:numId="11" w16cid:durableId="1153915625">
    <w:abstractNumId w:val="45"/>
  </w:num>
  <w:num w:numId="12" w16cid:durableId="1177305608">
    <w:abstractNumId w:val="57"/>
  </w:num>
  <w:num w:numId="13" w16cid:durableId="432668980">
    <w:abstractNumId w:val="36"/>
  </w:num>
  <w:num w:numId="14" w16cid:durableId="49427976">
    <w:abstractNumId w:val="28"/>
  </w:num>
  <w:num w:numId="15" w16cid:durableId="1228415784">
    <w:abstractNumId w:val="48"/>
  </w:num>
  <w:num w:numId="16" w16cid:durableId="584461025">
    <w:abstractNumId w:val="20"/>
  </w:num>
  <w:num w:numId="17" w16cid:durableId="1158032977">
    <w:abstractNumId w:val="11"/>
  </w:num>
  <w:num w:numId="18" w16cid:durableId="562301442">
    <w:abstractNumId w:val="32"/>
  </w:num>
  <w:num w:numId="19" w16cid:durableId="1041242884">
    <w:abstractNumId w:val="14"/>
  </w:num>
  <w:num w:numId="20" w16cid:durableId="447090152">
    <w:abstractNumId w:val="21"/>
  </w:num>
  <w:num w:numId="21" w16cid:durableId="1660838923">
    <w:abstractNumId w:val="18"/>
  </w:num>
  <w:num w:numId="22" w16cid:durableId="942107050">
    <w:abstractNumId w:val="4"/>
  </w:num>
  <w:num w:numId="23" w16cid:durableId="1600410744">
    <w:abstractNumId w:val="10"/>
  </w:num>
  <w:num w:numId="24" w16cid:durableId="976910246">
    <w:abstractNumId w:val="8"/>
  </w:num>
  <w:num w:numId="25" w16cid:durableId="2116442256">
    <w:abstractNumId w:val="44"/>
  </w:num>
  <w:num w:numId="26" w16cid:durableId="1516575774">
    <w:abstractNumId w:val="37"/>
  </w:num>
  <w:num w:numId="27" w16cid:durableId="765811216">
    <w:abstractNumId w:val="51"/>
  </w:num>
  <w:num w:numId="28" w16cid:durableId="786435289">
    <w:abstractNumId w:val="49"/>
  </w:num>
  <w:num w:numId="29" w16cid:durableId="468132936">
    <w:abstractNumId w:val="41"/>
  </w:num>
  <w:num w:numId="30" w16cid:durableId="114759826">
    <w:abstractNumId w:val="3"/>
  </w:num>
  <w:num w:numId="31" w16cid:durableId="499589620">
    <w:abstractNumId w:val="35"/>
  </w:num>
  <w:num w:numId="32" w16cid:durableId="1868522208">
    <w:abstractNumId w:val="61"/>
  </w:num>
  <w:num w:numId="33" w16cid:durableId="867766463">
    <w:abstractNumId w:val="15"/>
  </w:num>
  <w:num w:numId="34" w16cid:durableId="932132589">
    <w:abstractNumId w:val="47"/>
  </w:num>
  <w:num w:numId="35" w16cid:durableId="1494223973">
    <w:abstractNumId w:val="16"/>
  </w:num>
  <w:num w:numId="36" w16cid:durableId="1199007912">
    <w:abstractNumId w:val="19"/>
  </w:num>
  <w:num w:numId="37" w16cid:durableId="1922639143">
    <w:abstractNumId w:val="33"/>
  </w:num>
  <w:num w:numId="38" w16cid:durableId="1798792020">
    <w:abstractNumId w:val="58"/>
  </w:num>
  <w:num w:numId="39" w16cid:durableId="1256983614">
    <w:abstractNumId w:val="0"/>
  </w:num>
  <w:num w:numId="40" w16cid:durableId="458954365">
    <w:abstractNumId w:val="46"/>
  </w:num>
  <w:num w:numId="41" w16cid:durableId="2064134780">
    <w:abstractNumId w:val="50"/>
  </w:num>
  <w:num w:numId="42" w16cid:durableId="994145065">
    <w:abstractNumId w:val="25"/>
  </w:num>
  <w:num w:numId="43" w16cid:durableId="769861473">
    <w:abstractNumId w:val="27"/>
  </w:num>
  <w:num w:numId="44" w16cid:durableId="594287980">
    <w:abstractNumId w:val="56"/>
  </w:num>
  <w:num w:numId="45" w16cid:durableId="1724938642">
    <w:abstractNumId w:val="23"/>
  </w:num>
  <w:num w:numId="46" w16cid:durableId="1948584798">
    <w:abstractNumId w:val="34"/>
  </w:num>
  <w:num w:numId="47" w16cid:durableId="288710143">
    <w:abstractNumId w:val="24"/>
  </w:num>
  <w:num w:numId="48" w16cid:durableId="1447964049">
    <w:abstractNumId w:val="26"/>
  </w:num>
  <w:num w:numId="49" w16cid:durableId="774208322">
    <w:abstractNumId w:val="54"/>
  </w:num>
  <w:num w:numId="50" w16cid:durableId="1867257617">
    <w:abstractNumId w:val="17"/>
  </w:num>
  <w:num w:numId="51" w16cid:durableId="342972524">
    <w:abstractNumId w:val="1"/>
  </w:num>
  <w:num w:numId="52" w16cid:durableId="2050641938">
    <w:abstractNumId w:val="9"/>
  </w:num>
  <w:num w:numId="53" w16cid:durableId="128324421">
    <w:abstractNumId w:val="60"/>
  </w:num>
  <w:num w:numId="54" w16cid:durableId="201015227">
    <w:abstractNumId w:val="13"/>
  </w:num>
  <w:num w:numId="55" w16cid:durableId="1148741938">
    <w:abstractNumId w:val="43"/>
  </w:num>
  <w:num w:numId="56" w16cid:durableId="598148188">
    <w:abstractNumId w:val="52"/>
  </w:num>
  <w:num w:numId="57" w16cid:durableId="1239094209">
    <w:abstractNumId w:val="7"/>
  </w:num>
  <w:num w:numId="58" w16cid:durableId="87968811">
    <w:abstractNumId w:val="39"/>
  </w:num>
  <w:num w:numId="59" w16cid:durableId="1080061892">
    <w:abstractNumId w:val="59"/>
  </w:num>
  <w:num w:numId="60" w16cid:durableId="933393347">
    <w:abstractNumId w:val="42"/>
  </w:num>
  <w:num w:numId="61" w16cid:durableId="499471728">
    <w:abstractNumId w:val="55"/>
  </w:num>
  <w:num w:numId="62" w16cid:durableId="6646484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8" w:dllVersion="513" w:checkStyle="1"/>
  <w:proofState w:spelling="clean" w:grammar="clean"/>
  <w:attachedTemplate r:id="rId1"/>
  <w:defaultTabStop w:val="720"/>
  <w:hyphenationZone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40F0"/>
    <w:rsid w:val="000013D5"/>
    <w:rsid w:val="0000528C"/>
    <w:rsid w:val="00005711"/>
    <w:rsid w:val="00005925"/>
    <w:rsid w:val="0000651C"/>
    <w:rsid w:val="000119FB"/>
    <w:rsid w:val="00011BB1"/>
    <w:rsid w:val="00012699"/>
    <w:rsid w:val="0001543F"/>
    <w:rsid w:val="00024B07"/>
    <w:rsid w:val="00024BF0"/>
    <w:rsid w:val="00025F38"/>
    <w:rsid w:val="00026594"/>
    <w:rsid w:val="00032A74"/>
    <w:rsid w:val="00033F2B"/>
    <w:rsid w:val="0003626E"/>
    <w:rsid w:val="0005099E"/>
    <w:rsid w:val="00050ED0"/>
    <w:rsid w:val="00052A0F"/>
    <w:rsid w:val="00054CBE"/>
    <w:rsid w:val="00057541"/>
    <w:rsid w:val="00060D2E"/>
    <w:rsid w:val="00062C4A"/>
    <w:rsid w:val="00071E68"/>
    <w:rsid w:val="00072AA5"/>
    <w:rsid w:val="000824BB"/>
    <w:rsid w:val="00084580"/>
    <w:rsid w:val="00085A3F"/>
    <w:rsid w:val="00086DD8"/>
    <w:rsid w:val="00087062"/>
    <w:rsid w:val="00090DC6"/>
    <w:rsid w:val="00092A19"/>
    <w:rsid w:val="00093E7F"/>
    <w:rsid w:val="0009402D"/>
    <w:rsid w:val="00094539"/>
    <w:rsid w:val="00097D70"/>
    <w:rsid w:val="000A0509"/>
    <w:rsid w:val="000A06BC"/>
    <w:rsid w:val="000A1ACE"/>
    <w:rsid w:val="000A3781"/>
    <w:rsid w:val="000A4CBA"/>
    <w:rsid w:val="000A5B33"/>
    <w:rsid w:val="000A7A5E"/>
    <w:rsid w:val="000B1856"/>
    <w:rsid w:val="000B7549"/>
    <w:rsid w:val="000B7DBF"/>
    <w:rsid w:val="000C0B7A"/>
    <w:rsid w:val="000C0D26"/>
    <w:rsid w:val="000C1CE3"/>
    <w:rsid w:val="000C2281"/>
    <w:rsid w:val="000C2930"/>
    <w:rsid w:val="000C4385"/>
    <w:rsid w:val="000C5539"/>
    <w:rsid w:val="000C7E9A"/>
    <w:rsid w:val="000D068A"/>
    <w:rsid w:val="000D18B5"/>
    <w:rsid w:val="000D3941"/>
    <w:rsid w:val="000D4C0B"/>
    <w:rsid w:val="000D4FC5"/>
    <w:rsid w:val="000D7333"/>
    <w:rsid w:val="000D7C98"/>
    <w:rsid w:val="000E0903"/>
    <w:rsid w:val="000E12AB"/>
    <w:rsid w:val="000E2081"/>
    <w:rsid w:val="000E3C3B"/>
    <w:rsid w:val="000E52A4"/>
    <w:rsid w:val="000F1399"/>
    <w:rsid w:val="000F1744"/>
    <w:rsid w:val="000F4655"/>
    <w:rsid w:val="000F488F"/>
    <w:rsid w:val="000F58AF"/>
    <w:rsid w:val="000F6E3C"/>
    <w:rsid w:val="0010055B"/>
    <w:rsid w:val="001008F7"/>
    <w:rsid w:val="00102BC1"/>
    <w:rsid w:val="00103DD1"/>
    <w:rsid w:val="00104DD4"/>
    <w:rsid w:val="0010587A"/>
    <w:rsid w:val="00107DE5"/>
    <w:rsid w:val="00107FE8"/>
    <w:rsid w:val="0011240E"/>
    <w:rsid w:val="00113BC0"/>
    <w:rsid w:val="001150A6"/>
    <w:rsid w:val="001171BF"/>
    <w:rsid w:val="00117AB6"/>
    <w:rsid w:val="00120AEC"/>
    <w:rsid w:val="00120B31"/>
    <w:rsid w:val="001226EB"/>
    <w:rsid w:val="00122A71"/>
    <w:rsid w:val="001237C4"/>
    <w:rsid w:val="00124141"/>
    <w:rsid w:val="00125B9B"/>
    <w:rsid w:val="00133356"/>
    <w:rsid w:val="00133FD0"/>
    <w:rsid w:val="00134A35"/>
    <w:rsid w:val="00136952"/>
    <w:rsid w:val="0014268F"/>
    <w:rsid w:val="0014560A"/>
    <w:rsid w:val="0014575A"/>
    <w:rsid w:val="00152254"/>
    <w:rsid w:val="0015402F"/>
    <w:rsid w:val="00154996"/>
    <w:rsid w:val="00156813"/>
    <w:rsid w:val="00157745"/>
    <w:rsid w:val="0016163C"/>
    <w:rsid w:val="00162E34"/>
    <w:rsid w:val="001630B6"/>
    <w:rsid w:val="001653E2"/>
    <w:rsid w:val="00165FF3"/>
    <w:rsid w:val="001719D8"/>
    <w:rsid w:val="001722C1"/>
    <w:rsid w:val="00172390"/>
    <w:rsid w:val="00172A20"/>
    <w:rsid w:val="00177320"/>
    <w:rsid w:val="001773F6"/>
    <w:rsid w:val="001816A0"/>
    <w:rsid w:val="00182655"/>
    <w:rsid w:val="00183748"/>
    <w:rsid w:val="0018628E"/>
    <w:rsid w:val="00187DAE"/>
    <w:rsid w:val="001918FF"/>
    <w:rsid w:val="00193CFF"/>
    <w:rsid w:val="001A0459"/>
    <w:rsid w:val="001A1C61"/>
    <w:rsid w:val="001A34D5"/>
    <w:rsid w:val="001A51F5"/>
    <w:rsid w:val="001A5B1A"/>
    <w:rsid w:val="001A6212"/>
    <w:rsid w:val="001A65D9"/>
    <w:rsid w:val="001A74A5"/>
    <w:rsid w:val="001B1FCC"/>
    <w:rsid w:val="001B2C2E"/>
    <w:rsid w:val="001B3735"/>
    <w:rsid w:val="001B4505"/>
    <w:rsid w:val="001B628A"/>
    <w:rsid w:val="001C0375"/>
    <w:rsid w:val="001C070E"/>
    <w:rsid w:val="001C0E2E"/>
    <w:rsid w:val="001C2844"/>
    <w:rsid w:val="001C3B8F"/>
    <w:rsid w:val="001C423C"/>
    <w:rsid w:val="001C4FF1"/>
    <w:rsid w:val="001C56FD"/>
    <w:rsid w:val="001C66C8"/>
    <w:rsid w:val="001D326E"/>
    <w:rsid w:val="001D43C9"/>
    <w:rsid w:val="001D56B5"/>
    <w:rsid w:val="001D57BB"/>
    <w:rsid w:val="001D5A30"/>
    <w:rsid w:val="001D5DC6"/>
    <w:rsid w:val="001D7AB5"/>
    <w:rsid w:val="001D7C5C"/>
    <w:rsid w:val="001D7D37"/>
    <w:rsid w:val="001E07DE"/>
    <w:rsid w:val="001E2A86"/>
    <w:rsid w:val="001E567B"/>
    <w:rsid w:val="001E692E"/>
    <w:rsid w:val="001F081E"/>
    <w:rsid w:val="001F1EAF"/>
    <w:rsid w:val="001F602F"/>
    <w:rsid w:val="001F75FE"/>
    <w:rsid w:val="001F76AD"/>
    <w:rsid w:val="001F77A2"/>
    <w:rsid w:val="001F7C99"/>
    <w:rsid w:val="00200D2B"/>
    <w:rsid w:val="0020122F"/>
    <w:rsid w:val="00202732"/>
    <w:rsid w:val="00202734"/>
    <w:rsid w:val="0020484B"/>
    <w:rsid w:val="0020513F"/>
    <w:rsid w:val="00210DA7"/>
    <w:rsid w:val="00212392"/>
    <w:rsid w:val="00213521"/>
    <w:rsid w:val="00213D94"/>
    <w:rsid w:val="00215843"/>
    <w:rsid w:val="00221901"/>
    <w:rsid w:val="00222414"/>
    <w:rsid w:val="00222871"/>
    <w:rsid w:val="002239B3"/>
    <w:rsid w:val="002243D2"/>
    <w:rsid w:val="00226AEC"/>
    <w:rsid w:val="00230DF7"/>
    <w:rsid w:val="00232AC5"/>
    <w:rsid w:val="0023680F"/>
    <w:rsid w:val="002376B9"/>
    <w:rsid w:val="002403DD"/>
    <w:rsid w:val="00242874"/>
    <w:rsid w:val="00243243"/>
    <w:rsid w:val="00244252"/>
    <w:rsid w:val="00244FBE"/>
    <w:rsid w:val="002464AF"/>
    <w:rsid w:val="002467E6"/>
    <w:rsid w:val="00250EF2"/>
    <w:rsid w:val="0025272A"/>
    <w:rsid w:val="00255982"/>
    <w:rsid w:val="00255A73"/>
    <w:rsid w:val="002575C0"/>
    <w:rsid w:val="002647F3"/>
    <w:rsid w:val="002701F1"/>
    <w:rsid w:val="00272F46"/>
    <w:rsid w:val="00273313"/>
    <w:rsid w:val="00273385"/>
    <w:rsid w:val="0027374E"/>
    <w:rsid w:val="0027497B"/>
    <w:rsid w:val="00275727"/>
    <w:rsid w:val="002760C2"/>
    <w:rsid w:val="002800A4"/>
    <w:rsid w:val="00284A97"/>
    <w:rsid w:val="00285326"/>
    <w:rsid w:val="0028573A"/>
    <w:rsid w:val="0028711E"/>
    <w:rsid w:val="00287B0F"/>
    <w:rsid w:val="00290BFB"/>
    <w:rsid w:val="00290C11"/>
    <w:rsid w:val="00296B6F"/>
    <w:rsid w:val="002A2A6A"/>
    <w:rsid w:val="002A4E82"/>
    <w:rsid w:val="002A506A"/>
    <w:rsid w:val="002A5978"/>
    <w:rsid w:val="002A7340"/>
    <w:rsid w:val="002A7E79"/>
    <w:rsid w:val="002B2227"/>
    <w:rsid w:val="002B3487"/>
    <w:rsid w:val="002B47E8"/>
    <w:rsid w:val="002B7F65"/>
    <w:rsid w:val="002C0C10"/>
    <w:rsid w:val="002C1528"/>
    <w:rsid w:val="002C2348"/>
    <w:rsid w:val="002C3468"/>
    <w:rsid w:val="002C4DCE"/>
    <w:rsid w:val="002C6D0D"/>
    <w:rsid w:val="002C748D"/>
    <w:rsid w:val="002D19F7"/>
    <w:rsid w:val="002D1FD5"/>
    <w:rsid w:val="002D31CB"/>
    <w:rsid w:val="002D4029"/>
    <w:rsid w:val="002D573E"/>
    <w:rsid w:val="002D75A3"/>
    <w:rsid w:val="002E0150"/>
    <w:rsid w:val="002E262D"/>
    <w:rsid w:val="002E2A0E"/>
    <w:rsid w:val="002E362C"/>
    <w:rsid w:val="002E4CAE"/>
    <w:rsid w:val="002E5DF8"/>
    <w:rsid w:val="002E74CB"/>
    <w:rsid w:val="002F168E"/>
    <w:rsid w:val="002F1BB4"/>
    <w:rsid w:val="002F47C3"/>
    <w:rsid w:val="002F5134"/>
    <w:rsid w:val="002F551E"/>
    <w:rsid w:val="0030144F"/>
    <w:rsid w:val="00303C0C"/>
    <w:rsid w:val="00303FF8"/>
    <w:rsid w:val="0030496C"/>
    <w:rsid w:val="00311BB5"/>
    <w:rsid w:val="00314941"/>
    <w:rsid w:val="003156EB"/>
    <w:rsid w:val="0031586F"/>
    <w:rsid w:val="0032011E"/>
    <w:rsid w:val="00321647"/>
    <w:rsid w:val="00322CBA"/>
    <w:rsid w:val="0032368F"/>
    <w:rsid w:val="0032435D"/>
    <w:rsid w:val="00326F4D"/>
    <w:rsid w:val="00332BD2"/>
    <w:rsid w:val="00332FC0"/>
    <w:rsid w:val="00333C96"/>
    <w:rsid w:val="00334A3E"/>
    <w:rsid w:val="00336C10"/>
    <w:rsid w:val="00337E41"/>
    <w:rsid w:val="00340624"/>
    <w:rsid w:val="003413CB"/>
    <w:rsid w:val="00342716"/>
    <w:rsid w:val="003437B8"/>
    <w:rsid w:val="00345C3B"/>
    <w:rsid w:val="00346C8D"/>
    <w:rsid w:val="00350C3F"/>
    <w:rsid w:val="00352506"/>
    <w:rsid w:val="00354794"/>
    <w:rsid w:val="00355397"/>
    <w:rsid w:val="00355E94"/>
    <w:rsid w:val="00356DAC"/>
    <w:rsid w:val="0035773A"/>
    <w:rsid w:val="00357D00"/>
    <w:rsid w:val="00360ACE"/>
    <w:rsid w:val="00361426"/>
    <w:rsid w:val="00361758"/>
    <w:rsid w:val="00362251"/>
    <w:rsid w:val="00363307"/>
    <w:rsid w:val="00364E2E"/>
    <w:rsid w:val="003660F6"/>
    <w:rsid w:val="0036775C"/>
    <w:rsid w:val="0037038D"/>
    <w:rsid w:val="00370398"/>
    <w:rsid w:val="00373B38"/>
    <w:rsid w:val="00376147"/>
    <w:rsid w:val="00377E63"/>
    <w:rsid w:val="00380357"/>
    <w:rsid w:val="003804D7"/>
    <w:rsid w:val="00381309"/>
    <w:rsid w:val="00382BBE"/>
    <w:rsid w:val="00382D33"/>
    <w:rsid w:val="00383023"/>
    <w:rsid w:val="003861CB"/>
    <w:rsid w:val="00386B2A"/>
    <w:rsid w:val="00390BC8"/>
    <w:rsid w:val="003918CE"/>
    <w:rsid w:val="003919BA"/>
    <w:rsid w:val="00392177"/>
    <w:rsid w:val="0039270D"/>
    <w:rsid w:val="00392779"/>
    <w:rsid w:val="003934C2"/>
    <w:rsid w:val="00395306"/>
    <w:rsid w:val="00396873"/>
    <w:rsid w:val="00396C72"/>
    <w:rsid w:val="00396CC0"/>
    <w:rsid w:val="00397562"/>
    <w:rsid w:val="003A17FE"/>
    <w:rsid w:val="003A4FD8"/>
    <w:rsid w:val="003A5142"/>
    <w:rsid w:val="003A5D6C"/>
    <w:rsid w:val="003A5FD1"/>
    <w:rsid w:val="003A6A5C"/>
    <w:rsid w:val="003B022E"/>
    <w:rsid w:val="003B30F4"/>
    <w:rsid w:val="003B3A02"/>
    <w:rsid w:val="003B6AEC"/>
    <w:rsid w:val="003C1678"/>
    <w:rsid w:val="003C67AA"/>
    <w:rsid w:val="003C6DC1"/>
    <w:rsid w:val="003D0C04"/>
    <w:rsid w:val="003D63BD"/>
    <w:rsid w:val="003D6A1E"/>
    <w:rsid w:val="003E081F"/>
    <w:rsid w:val="003E09F0"/>
    <w:rsid w:val="003E415F"/>
    <w:rsid w:val="003E4493"/>
    <w:rsid w:val="003E5DBE"/>
    <w:rsid w:val="003E6A35"/>
    <w:rsid w:val="003E7572"/>
    <w:rsid w:val="003F24FF"/>
    <w:rsid w:val="003F3F47"/>
    <w:rsid w:val="003F48A5"/>
    <w:rsid w:val="003F51A2"/>
    <w:rsid w:val="003F56E2"/>
    <w:rsid w:val="003F5EB9"/>
    <w:rsid w:val="004003DE"/>
    <w:rsid w:val="00401878"/>
    <w:rsid w:val="00403167"/>
    <w:rsid w:val="00403B5A"/>
    <w:rsid w:val="00403EFF"/>
    <w:rsid w:val="0040543F"/>
    <w:rsid w:val="00410482"/>
    <w:rsid w:val="00411B10"/>
    <w:rsid w:val="004125F5"/>
    <w:rsid w:val="004129E6"/>
    <w:rsid w:val="004142CD"/>
    <w:rsid w:val="00414F6B"/>
    <w:rsid w:val="004154E0"/>
    <w:rsid w:val="004176C3"/>
    <w:rsid w:val="0042089F"/>
    <w:rsid w:val="004218B2"/>
    <w:rsid w:val="004227C1"/>
    <w:rsid w:val="00423294"/>
    <w:rsid w:val="00430DAA"/>
    <w:rsid w:val="004337C0"/>
    <w:rsid w:val="0043781D"/>
    <w:rsid w:val="004379E0"/>
    <w:rsid w:val="00441910"/>
    <w:rsid w:val="004442AA"/>
    <w:rsid w:val="0044495A"/>
    <w:rsid w:val="00444E51"/>
    <w:rsid w:val="00450794"/>
    <w:rsid w:val="004518E2"/>
    <w:rsid w:val="00451D23"/>
    <w:rsid w:val="00452B98"/>
    <w:rsid w:val="00454A1A"/>
    <w:rsid w:val="00455CE3"/>
    <w:rsid w:val="004566FB"/>
    <w:rsid w:val="004567A9"/>
    <w:rsid w:val="00457E75"/>
    <w:rsid w:val="004635AB"/>
    <w:rsid w:val="00464E27"/>
    <w:rsid w:val="00465F06"/>
    <w:rsid w:val="00466427"/>
    <w:rsid w:val="0046779B"/>
    <w:rsid w:val="004708BA"/>
    <w:rsid w:val="00470E36"/>
    <w:rsid w:val="0047152B"/>
    <w:rsid w:val="00473BCB"/>
    <w:rsid w:val="004750E8"/>
    <w:rsid w:val="0047570A"/>
    <w:rsid w:val="00480E3E"/>
    <w:rsid w:val="00481392"/>
    <w:rsid w:val="004908B8"/>
    <w:rsid w:val="00490BB4"/>
    <w:rsid w:val="00490CA3"/>
    <w:rsid w:val="00491475"/>
    <w:rsid w:val="00493272"/>
    <w:rsid w:val="004938E7"/>
    <w:rsid w:val="00494812"/>
    <w:rsid w:val="00496490"/>
    <w:rsid w:val="00497338"/>
    <w:rsid w:val="004A0C35"/>
    <w:rsid w:val="004A17F0"/>
    <w:rsid w:val="004A48D8"/>
    <w:rsid w:val="004A5C18"/>
    <w:rsid w:val="004A60DF"/>
    <w:rsid w:val="004A6F77"/>
    <w:rsid w:val="004B3B76"/>
    <w:rsid w:val="004B4C05"/>
    <w:rsid w:val="004B54CE"/>
    <w:rsid w:val="004C136C"/>
    <w:rsid w:val="004C169E"/>
    <w:rsid w:val="004C5117"/>
    <w:rsid w:val="004C5FC2"/>
    <w:rsid w:val="004C7802"/>
    <w:rsid w:val="004D342B"/>
    <w:rsid w:val="004D51D3"/>
    <w:rsid w:val="004D7651"/>
    <w:rsid w:val="004D7885"/>
    <w:rsid w:val="004D7B4D"/>
    <w:rsid w:val="004E2E6C"/>
    <w:rsid w:val="004E39F7"/>
    <w:rsid w:val="004E4F97"/>
    <w:rsid w:val="004E635B"/>
    <w:rsid w:val="004E6B7D"/>
    <w:rsid w:val="004F1A8A"/>
    <w:rsid w:val="004F243B"/>
    <w:rsid w:val="004F6783"/>
    <w:rsid w:val="004F7952"/>
    <w:rsid w:val="004F7BC1"/>
    <w:rsid w:val="004F7FFB"/>
    <w:rsid w:val="0050012F"/>
    <w:rsid w:val="00500C9D"/>
    <w:rsid w:val="00500FC2"/>
    <w:rsid w:val="0050189A"/>
    <w:rsid w:val="00504AD3"/>
    <w:rsid w:val="00506000"/>
    <w:rsid w:val="00507E8E"/>
    <w:rsid w:val="00511646"/>
    <w:rsid w:val="00514631"/>
    <w:rsid w:val="0051590E"/>
    <w:rsid w:val="005170A7"/>
    <w:rsid w:val="0052092B"/>
    <w:rsid w:val="00522848"/>
    <w:rsid w:val="00530C65"/>
    <w:rsid w:val="00533441"/>
    <w:rsid w:val="0053486D"/>
    <w:rsid w:val="00536C64"/>
    <w:rsid w:val="00536F36"/>
    <w:rsid w:val="0054009C"/>
    <w:rsid w:val="00540B0B"/>
    <w:rsid w:val="0054132D"/>
    <w:rsid w:val="00541989"/>
    <w:rsid w:val="00541BDC"/>
    <w:rsid w:val="00542688"/>
    <w:rsid w:val="0054356B"/>
    <w:rsid w:val="00544077"/>
    <w:rsid w:val="00544DB2"/>
    <w:rsid w:val="00545360"/>
    <w:rsid w:val="00546DF6"/>
    <w:rsid w:val="0054710A"/>
    <w:rsid w:val="005472D6"/>
    <w:rsid w:val="00547651"/>
    <w:rsid w:val="00550D84"/>
    <w:rsid w:val="00553E05"/>
    <w:rsid w:val="00555697"/>
    <w:rsid w:val="00555758"/>
    <w:rsid w:val="00556173"/>
    <w:rsid w:val="0055667E"/>
    <w:rsid w:val="0056067C"/>
    <w:rsid w:val="00560CF7"/>
    <w:rsid w:val="00561AD3"/>
    <w:rsid w:val="005648E6"/>
    <w:rsid w:val="005649B1"/>
    <w:rsid w:val="005663D3"/>
    <w:rsid w:val="00570690"/>
    <w:rsid w:val="00571F46"/>
    <w:rsid w:val="005720F4"/>
    <w:rsid w:val="00572811"/>
    <w:rsid w:val="00573ACB"/>
    <w:rsid w:val="00573C6D"/>
    <w:rsid w:val="005748BF"/>
    <w:rsid w:val="00574F3B"/>
    <w:rsid w:val="00576A6A"/>
    <w:rsid w:val="00580B36"/>
    <w:rsid w:val="00583207"/>
    <w:rsid w:val="00583866"/>
    <w:rsid w:val="00583A7F"/>
    <w:rsid w:val="005862C1"/>
    <w:rsid w:val="005912BD"/>
    <w:rsid w:val="005927CA"/>
    <w:rsid w:val="005953EA"/>
    <w:rsid w:val="00595BEB"/>
    <w:rsid w:val="005A002A"/>
    <w:rsid w:val="005A0E6C"/>
    <w:rsid w:val="005A2332"/>
    <w:rsid w:val="005A31D3"/>
    <w:rsid w:val="005A39E5"/>
    <w:rsid w:val="005A5713"/>
    <w:rsid w:val="005A6DA7"/>
    <w:rsid w:val="005B1536"/>
    <w:rsid w:val="005B3DE3"/>
    <w:rsid w:val="005B4378"/>
    <w:rsid w:val="005B601F"/>
    <w:rsid w:val="005B7BF9"/>
    <w:rsid w:val="005C31A4"/>
    <w:rsid w:val="005C5F26"/>
    <w:rsid w:val="005D19E8"/>
    <w:rsid w:val="005D19EB"/>
    <w:rsid w:val="005D46C3"/>
    <w:rsid w:val="005D6AE3"/>
    <w:rsid w:val="005D762C"/>
    <w:rsid w:val="005E0E38"/>
    <w:rsid w:val="005E2532"/>
    <w:rsid w:val="005E5D8C"/>
    <w:rsid w:val="005E6561"/>
    <w:rsid w:val="005E6E63"/>
    <w:rsid w:val="005E6FA3"/>
    <w:rsid w:val="005E7862"/>
    <w:rsid w:val="005F0081"/>
    <w:rsid w:val="005F1656"/>
    <w:rsid w:val="005F169B"/>
    <w:rsid w:val="005F2ADA"/>
    <w:rsid w:val="005F32FE"/>
    <w:rsid w:val="005F6C97"/>
    <w:rsid w:val="00603020"/>
    <w:rsid w:val="0060507D"/>
    <w:rsid w:val="006058DE"/>
    <w:rsid w:val="00610475"/>
    <w:rsid w:val="00610FC5"/>
    <w:rsid w:val="00613204"/>
    <w:rsid w:val="00613863"/>
    <w:rsid w:val="00613EE2"/>
    <w:rsid w:val="00615025"/>
    <w:rsid w:val="0061633D"/>
    <w:rsid w:val="00617E9E"/>
    <w:rsid w:val="00620B86"/>
    <w:rsid w:val="006217F5"/>
    <w:rsid w:val="0062410E"/>
    <w:rsid w:val="00625D3F"/>
    <w:rsid w:val="00627BED"/>
    <w:rsid w:val="006306C5"/>
    <w:rsid w:val="006309BE"/>
    <w:rsid w:val="0063189E"/>
    <w:rsid w:val="006341E0"/>
    <w:rsid w:val="00636FFD"/>
    <w:rsid w:val="006423B3"/>
    <w:rsid w:val="0064577F"/>
    <w:rsid w:val="00646985"/>
    <w:rsid w:val="00650059"/>
    <w:rsid w:val="00650BD8"/>
    <w:rsid w:val="00653130"/>
    <w:rsid w:val="006550B6"/>
    <w:rsid w:val="00656C18"/>
    <w:rsid w:val="006576FB"/>
    <w:rsid w:val="00662EE4"/>
    <w:rsid w:val="00666021"/>
    <w:rsid w:val="00667502"/>
    <w:rsid w:val="006675BE"/>
    <w:rsid w:val="006714AE"/>
    <w:rsid w:val="0067192A"/>
    <w:rsid w:val="006729FB"/>
    <w:rsid w:val="0067321C"/>
    <w:rsid w:val="006747E8"/>
    <w:rsid w:val="00674D32"/>
    <w:rsid w:val="006750FD"/>
    <w:rsid w:val="00675E0E"/>
    <w:rsid w:val="0067776E"/>
    <w:rsid w:val="00677EC2"/>
    <w:rsid w:val="006807A5"/>
    <w:rsid w:val="00683FF6"/>
    <w:rsid w:val="00685603"/>
    <w:rsid w:val="006869DC"/>
    <w:rsid w:val="00687DAB"/>
    <w:rsid w:val="006903DE"/>
    <w:rsid w:val="00690CCE"/>
    <w:rsid w:val="00691069"/>
    <w:rsid w:val="00691E6A"/>
    <w:rsid w:val="006930ED"/>
    <w:rsid w:val="006933AA"/>
    <w:rsid w:val="00694310"/>
    <w:rsid w:val="00694DEE"/>
    <w:rsid w:val="00695EC7"/>
    <w:rsid w:val="00696A6D"/>
    <w:rsid w:val="00697536"/>
    <w:rsid w:val="006A1B7A"/>
    <w:rsid w:val="006A2AC0"/>
    <w:rsid w:val="006A2B4C"/>
    <w:rsid w:val="006A3318"/>
    <w:rsid w:val="006A6B3D"/>
    <w:rsid w:val="006A7B90"/>
    <w:rsid w:val="006A7C6E"/>
    <w:rsid w:val="006B07AA"/>
    <w:rsid w:val="006B1EAE"/>
    <w:rsid w:val="006B6B4A"/>
    <w:rsid w:val="006C1A1F"/>
    <w:rsid w:val="006C3375"/>
    <w:rsid w:val="006C5C61"/>
    <w:rsid w:val="006C5D20"/>
    <w:rsid w:val="006C729F"/>
    <w:rsid w:val="006C75F2"/>
    <w:rsid w:val="006C767E"/>
    <w:rsid w:val="006D03C5"/>
    <w:rsid w:val="006D07CB"/>
    <w:rsid w:val="006D3A98"/>
    <w:rsid w:val="006D42B2"/>
    <w:rsid w:val="006D4876"/>
    <w:rsid w:val="006D493E"/>
    <w:rsid w:val="006E2432"/>
    <w:rsid w:val="006E68E0"/>
    <w:rsid w:val="006F00A0"/>
    <w:rsid w:val="006F488C"/>
    <w:rsid w:val="006F73F4"/>
    <w:rsid w:val="006F7823"/>
    <w:rsid w:val="006F7AF8"/>
    <w:rsid w:val="00703DFD"/>
    <w:rsid w:val="00704B67"/>
    <w:rsid w:val="007058AC"/>
    <w:rsid w:val="00706498"/>
    <w:rsid w:val="00711B06"/>
    <w:rsid w:val="007121D9"/>
    <w:rsid w:val="00712200"/>
    <w:rsid w:val="0071279E"/>
    <w:rsid w:val="0071624E"/>
    <w:rsid w:val="00720552"/>
    <w:rsid w:val="00722354"/>
    <w:rsid w:val="007243C1"/>
    <w:rsid w:val="00726B5D"/>
    <w:rsid w:val="00731075"/>
    <w:rsid w:val="00733B06"/>
    <w:rsid w:val="00733D8E"/>
    <w:rsid w:val="00733F28"/>
    <w:rsid w:val="007348D6"/>
    <w:rsid w:val="00734F20"/>
    <w:rsid w:val="00734F38"/>
    <w:rsid w:val="00735FC1"/>
    <w:rsid w:val="007360B8"/>
    <w:rsid w:val="007362D4"/>
    <w:rsid w:val="00736844"/>
    <w:rsid w:val="00736BA7"/>
    <w:rsid w:val="007377F8"/>
    <w:rsid w:val="007406DB"/>
    <w:rsid w:val="00740E9F"/>
    <w:rsid w:val="007427DA"/>
    <w:rsid w:val="00743786"/>
    <w:rsid w:val="00753E7F"/>
    <w:rsid w:val="0075635A"/>
    <w:rsid w:val="0076145F"/>
    <w:rsid w:val="00761979"/>
    <w:rsid w:val="00762120"/>
    <w:rsid w:val="00763BD0"/>
    <w:rsid w:val="00763FEB"/>
    <w:rsid w:val="00765857"/>
    <w:rsid w:val="00767F03"/>
    <w:rsid w:val="0077230B"/>
    <w:rsid w:val="00772D1C"/>
    <w:rsid w:val="0077448D"/>
    <w:rsid w:val="0077551E"/>
    <w:rsid w:val="0078485E"/>
    <w:rsid w:val="00784E07"/>
    <w:rsid w:val="00784F66"/>
    <w:rsid w:val="0078547D"/>
    <w:rsid w:val="00786FC6"/>
    <w:rsid w:val="00787CD8"/>
    <w:rsid w:val="00793A08"/>
    <w:rsid w:val="007964B5"/>
    <w:rsid w:val="00797711"/>
    <w:rsid w:val="00797C91"/>
    <w:rsid w:val="007A001D"/>
    <w:rsid w:val="007A147F"/>
    <w:rsid w:val="007A3E2F"/>
    <w:rsid w:val="007A49E9"/>
    <w:rsid w:val="007A5219"/>
    <w:rsid w:val="007A63A9"/>
    <w:rsid w:val="007A6D9D"/>
    <w:rsid w:val="007A7691"/>
    <w:rsid w:val="007B5105"/>
    <w:rsid w:val="007B5127"/>
    <w:rsid w:val="007B560B"/>
    <w:rsid w:val="007B5DA0"/>
    <w:rsid w:val="007B5F04"/>
    <w:rsid w:val="007B631A"/>
    <w:rsid w:val="007C1334"/>
    <w:rsid w:val="007C3033"/>
    <w:rsid w:val="007C3DFE"/>
    <w:rsid w:val="007C464C"/>
    <w:rsid w:val="007C4BDF"/>
    <w:rsid w:val="007C5607"/>
    <w:rsid w:val="007C6CF9"/>
    <w:rsid w:val="007D0853"/>
    <w:rsid w:val="007D403E"/>
    <w:rsid w:val="007E0AE3"/>
    <w:rsid w:val="007E32B9"/>
    <w:rsid w:val="007F081D"/>
    <w:rsid w:val="007F0E70"/>
    <w:rsid w:val="007F1C98"/>
    <w:rsid w:val="007F29FC"/>
    <w:rsid w:val="007F4A48"/>
    <w:rsid w:val="007F57A4"/>
    <w:rsid w:val="00800F5B"/>
    <w:rsid w:val="00801572"/>
    <w:rsid w:val="00801B4D"/>
    <w:rsid w:val="0080298B"/>
    <w:rsid w:val="00802D75"/>
    <w:rsid w:val="00803198"/>
    <w:rsid w:val="00803371"/>
    <w:rsid w:val="00804B82"/>
    <w:rsid w:val="00805495"/>
    <w:rsid w:val="00806808"/>
    <w:rsid w:val="00812975"/>
    <w:rsid w:val="00813349"/>
    <w:rsid w:val="00815105"/>
    <w:rsid w:val="00816035"/>
    <w:rsid w:val="00817DDA"/>
    <w:rsid w:val="00820839"/>
    <w:rsid w:val="00820E66"/>
    <w:rsid w:val="008225CC"/>
    <w:rsid w:val="00822DF7"/>
    <w:rsid w:val="00825253"/>
    <w:rsid w:val="00826BEF"/>
    <w:rsid w:val="00826D94"/>
    <w:rsid w:val="00831D02"/>
    <w:rsid w:val="00833167"/>
    <w:rsid w:val="00833317"/>
    <w:rsid w:val="0083532E"/>
    <w:rsid w:val="0083564A"/>
    <w:rsid w:val="008378F9"/>
    <w:rsid w:val="00837A6B"/>
    <w:rsid w:val="00841041"/>
    <w:rsid w:val="008416DE"/>
    <w:rsid w:val="00841961"/>
    <w:rsid w:val="00841EAB"/>
    <w:rsid w:val="00845467"/>
    <w:rsid w:val="00845CCA"/>
    <w:rsid w:val="00845FFF"/>
    <w:rsid w:val="008472B3"/>
    <w:rsid w:val="0085066D"/>
    <w:rsid w:val="00853C74"/>
    <w:rsid w:val="00853CE0"/>
    <w:rsid w:val="00854212"/>
    <w:rsid w:val="00854521"/>
    <w:rsid w:val="008561FF"/>
    <w:rsid w:val="00856FCE"/>
    <w:rsid w:val="00862E94"/>
    <w:rsid w:val="008637DD"/>
    <w:rsid w:val="00863F57"/>
    <w:rsid w:val="0086432D"/>
    <w:rsid w:val="00865FD7"/>
    <w:rsid w:val="00866D09"/>
    <w:rsid w:val="00866F85"/>
    <w:rsid w:val="008677A7"/>
    <w:rsid w:val="00872161"/>
    <w:rsid w:val="00873DEC"/>
    <w:rsid w:val="00874BA2"/>
    <w:rsid w:val="008752C3"/>
    <w:rsid w:val="008753E0"/>
    <w:rsid w:val="00881F41"/>
    <w:rsid w:val="00885B9F"/>
    <w:rsid w:val="008904C5"/>
    <w:rsid w:val="00891084"/>
    <w:rsid w:val="008911C0"/>
    <w:rsid w:val="00892677"/>
    <w:rsid w:val="00893BE7"/>
    <w:rsid w:val="008941FB"/>
    <w:rsid w:val="008962C1"/>
    <w:rsid w:val="008973F8"/>
    <w:rsid w:val="00897DC2"/>
    <w:rsid w:val="008A185C"/>
    <w:rsid w:val="008A24DC"/>
    <w:rsid w:val="008A290B"/>
    <w:rsid w:val="008A5331"/>
    <w:rsid w:val="008A757C"/>
    <w:rsid w:val="008B0E38"/>
    <w:rsid w:val="008B2176"/>
    <w:rsid w:val="008B258B"/>
    <w:rsid w:val="008B2ACC"/>
    <w:rsid w:val="008B3426"/>
    <w:rsid w:val="008B3EB2"/>
    <w:rsid w:val="008B516B"/>
    <w:rsid w:val="008B6221"/>
    <w:rsid w:val="008B6AE8"/>
    <w:rsid w:val="008B729F"/>
    <w:rsid w:val="008C0C98"/>
    <w:rsid w:val="008C4740"/>
    <w:rsid w:val="008C537A"/>
    <w:rsid w:val="008C7508"/>
    <w:rsid w:val="008D3A85"/>
    <w:rsid w:val="008D4088"/>
    <w:rsid w:val="008D464A"/>
    <w:rsid w:val="008E1D10"/>
    <w:rsid w:val="008E22C2"/>
    <w:rsid w:val="008E38E7"/>
    <w:rsid w:val="008E489B"/>
    <w:rsid w:val="008E4EFF"/>
    <w:rsid w:val="008F0772"/>
    <w:rsid w:val="008F0980"/>
    <w:rsid w:val="008F5455"/>
    <w:rsid w:val="008F634A"/>
    <w:rsid w:val="008F67E3"/>
    <w:rsid w:val="008F7884"/>
    <w:rsid w:val="009033AF"/>
    <w:rsid w:val="00907690"/>
    <w:rsid w:val="00911C05"/>
    <w:rsid w:val="00912565"/>
    <w:rsid w:val="009129F5"/>
    <w:rsid w:val="00914660"/>
    <w:rsid w:val="009163B8"/>
    <w:rsid w:val="00920B6F"/>
    <w:rsid w:val="00921C3F"/>
    <w:rsid w:val="009224A4"/>
    <w:rsid w:val="009232A2"/>
    <w:rsid w:val="00923732"/>
    <w:rsid w:val="009241FD"/>
    <w:rsid w:val="0092764D"/>
    <w:rsid w:val="009314F9"/>
    <w:rsid w:val="009331F0"/>
    <w:rsid w:val="0093414B"/>
    <w:rsid w:val="00934FB6"/>
    <w:rsid w:val="0093509E"/>
    <w:rsid w:val="00935E6E"/>
    <w:rsid w:val="009364F8"/>
    <w:rsid w:val="00937017"/>
    <w:rsid w:val="0094000F"/>
    <w:rsid w:val="00940FCC"/>
    <w:rsid w:val="00941B5E"/>
    <w:rsid w:val="00942085"/>
    <w:rsid w:val="009451FD"/>
    <w:rsid w:val="00946072"/>
    <w:rsid w:val="00946581"/>
    <w:rsid w:val="009526F7"/>
    <w:rsid w:val="0095289D"/>
    <w:rsid w:val="00953EB9"/>
    <w:rsid w:val="009557E8"/>
    <w:rsid w:val="00955E64"/>
    <w:rsid w:val="009564F1"/>
    <w:rsid w:val="00957808"/>
    <w:rsid w:val="00960C55"/>
    <w:rsid w:val="00961C51"/>
    <w:rsid w:val="00961E08"/>
    <w:rsid w:val="00962D3D"/>
    <w:rsid w:val="00964487"/>
    <w:rsid w:val="0096580B"/>
    <w:rsid w:val="00967D1E"/>
    <w:rsid w:val="00970E97"/>
    <w:rsid w:val="00970F7F"/>
    <w:rsid w:val="0097249E"/>
    <w:rsid w:val="00976592"/>
    <w:rsid w:val="00976E6B"/>
    <w:rsid w:val="00977C20"/>
    <w:rsid w:val="00980AD5"/>
    <w:rsid w:val="009813BE"/>
    <w:rsid w:val="00981417"/>
    <w:rsid w:val="00981F4A"/>
    <w:rsid w:val="00982A21"/>
    <w:rsid w:val="00983396"/>
    <w:rsid w:val="00984809"/>
    <w:rsid w:val="0098621E"/>
    <w:rsid w:val="00986BBC"/>
    <w:rsid w:val="009870FF"/>
    <w:rsid w:val="00994AEA"/>
    <w:rsid w:val="009951AC"/>
    <w:rsid w:val="009955BC"/>
    <w:rsid w:val="009973A2"/>
    <w:rsid w:val="00997C60"/>
    <w:rsid w:val="009A060F"/>
    <w:rsid w:val="009A2466"/>
    <w:rsid w:val="009A3FA3"/>
    <w:rsid w:val="009A600B"/>
    <w:rsid w:val="009A607A"/>
    <w:rsid w:val="009A7F18"/>
    <w:rsid w:val="009B2308"/>
    <w:rsid w:val="009B33BA"/>
    <w:rsid w:val="009B34A7"/>
    <w:rsid w:val="009B58D1"/>
    <w:rsid w:val="009B65D6"/>
    <w:rsid w:val="009B71BB"/>
    <w:rsid w:val="009C09E0"/>
    <w:rsid w:val="009C204E"/>
    <w:rsid w:val="009C228E"/>
    <w:rsid w:val="009C2838"/>
    <w:rsid w:val="009C4E62"/>
    <w:rsid w:val="009C7404"/>
    <w:rsid w:val="009C7D5D"/>
    <w:rsid w:val="009D046A"/>
    <w:rsid w:val="009D106E"/>
    <w:rsid w:val="009D1C72"/>
    <w:rsid w:val="009D4121"/>
    <w:rsid w:val="009D5656"/>
    <w:rsid w:val="009D570B"/>
    <w:rsid w:val="009D6956"/>
    <w:rsid w:val="009D69A5"/>
    <w:rsid w:val="009D7252"/>
    <w:rsid w:val="009E2184"/>
    <w:rsid w:val="009E2324"/>
    <w:rsid w:val="009E2C0D"/>
    <w:rsid w:val="009E42A7"/>
    <w:rsid w:val="009E4F17"/>
    <w:rsid w:val="009E546B"/>
    <w:rsid w:val="009E66E9"/>
    <w:rsid w:val="009F554E"/>
    <w:rsid w:val="009F5D40"/>
    <w:rsid w:val="009F5F52"/>
    <w:rsid w:val="009F6E8F"/>
    <w:rsid w:val="009F7415"/>
    <w:rsid w:val="00A00ABA"/>
    <w:rsid w:val="00A0174B"/>
    <w:rsid w:val="00A054E8"/>
    <w:rsid w:val="00A06D59"/>
    <w:rsid w:val="00A0752B"/>
    <w:rsid w:val="00A07F6E"/>
    <w:rsid w:val="00A107BE"/>
    <w:rsid w:val="00A10E16"/>
    <w:rsid w:val="00A11CC6"/>
    <w:rsid w:val="00A11EA4"/>
    <w:rsid w:val="00A1297C"/>
    <w:rsid w:val="00A135CA"/>
    <w:rsid w:val="00A13686"/>
    <w:rsid w:val="00A1666D"/>
    <w:rsid w:val="00A2237F"/>
    <w:rsid w:val="00A240F0"/>
    <w:rsid w:val="00A24739"/>
    <w:rsid w:val="00A24CCE"/>
    <w:rsid w:val="00A26E04"/>
    <w:rsid w:val="00A31862"/>
    <w:rsid w:val="00A322EA"/>
    <w:rsid w:val="00A336D2"/>
    <w:rsid w:val="00A37C79"/>
    <w:rsid w:val="00A417AB"/>
    <w:rsid w:val="00A418A0"/>
    <w:rsid w:val="00A43B0D"/>
    <w:rsid w:val="00A43BD0"/>
    <w:rsid w:val="00A45E2B"/>
    <w:rsid w:val="00A53097"/>
    <w:rsid w:val="00A53CF9"/>
    <w:rsid w:val="00A54FB4"/>
    <w:rsid w:val="00A6053D"/>
    <w:rsid w:val="00A60B40"/>
    <w:rsid w:val="00A644FB"/>
    <w:rsid w:val="00A64A94"/>
    <w:rsid w:val="00A67D51"/>
    <w:rsid w:val="00A72509"/>
    <w:rsid w:val="00A7277F"/>
    <w:rsid w:val="00A72DF3"/>
    <w:rsid w:val="00A731E4"/>
    <w:rsid w:val="00A740A0"/>
    <w:rsid w:val="00A75084"/>
    <w:rsid w:val="00A7592F"/>
    <w:rsid w:val="00A810AF"/>
    <w:rsid w:val="00A81E57"/>
    <w:rsid w:val="00A8595F"/>
    <w:rsid w:val="00A90A9D"/>
    <w:rsid w:val="00A922CF"/>
    <w:rsid w:val="00A925B8"/>
    <w:rsid w:val="00A926FF"/>
    <w:rsid w:val="00A95DC5"/>
    <w:rsid w:val="00A95F29"/>
    <w:rsid w:val="00A96409"/>
    <w:rsid w:val="00A97919"/>
    <w:rsid w:val="00AA2ABF"/>
    <w:rsid w:val="00AA469F"/>
    <w:rsid w:val="00AA4F86"/>
    <w:rsid w:val="00AA63AF"/>
    <w:rsid w:val="00AA721B"/>
    <w:rsid w:val="00AB0EE8"/>
    <w:rsid w:val="00AB12DE"/>
    <w:rsid w:val="00AB680C"/>
    <w:rsid w:val="00AC2D4A"/>
    <w:rsid w:val="00AC5694"/>
    <w:rsid w:val="00AC67A1"/>
    <w:rsid w:val="00AC75BE"/>
    <w:rsid w:val="00AD22F0"/>
    <w:rsid w:val="00AD4AB4"/>
    <w:rsid w:val="00AD79D6"/>
    <w:rsid w:val="00AD7DA4"/>
    <w:rsid w:val="00AE0025"/>
    <w:rsid w:val="00AE0A97"/>
    <w:rsid w:val="00AE5F71"/>
    <w:rsid w:val="00AE7580"/>
    <w:rsid w:val="00AE7D8E"/>
    <w:rsid w:val="00AE7E3D"/>
    <w:rsid w:val="00AF0EBF"/>
    <w:rsid w:val="00AF1938"/>
    <w:rsid w:val="00AF4526"/>
    <w:rsid w:val="00AF6D56"/>
    <w:rsid w:val="00AF76E6"/>
    <w:rsid w:val="00B00ECF"/>
    <w:rsid w:val="00B02CBE"/>
    <w:rsid w:val="00B03635"/>
    <w:rsid w:val="00B037B1"/>
    <w:rsid w:val="00B04F03"/>
    <w:rsid w:val="00B05542"/>
    <w:rsid w:val="00B056A5"/>
    <w:rsid w:val="00B059DE"/>
    <w:rsid w:val="00B05E2A"/>
    <w:rsid w:val="00B060C3"/>
    <w:rsid w:val="00B06498"/>
    <w:rsid w:val="00B10BA8"/>
    <w:rsid w:val="00B13F28"/>
    <w:rsid w:val="00B15B15"/>
    <w:rsid w:val="00B15FD3"/>
    <w:rsid w:val="00B16BAB"/>
    <w:rsid w:val="00B1759B"/>
    <w:rsid w:val="00B176BF"/>
    <w:rsid w:val="00B179FB"/>
    <w:rsid w:val="00B201ED"/>
    <w:rsid w:val="00B20A0E"/>
    <w:rsid w:val="00B216B9"/>
    <w:rsid w:val="00B21F64"/>
    <w:rsid w:val="00B26A57"/>
    <w:rsid w:val="00B2784D"/>
    <w:rsid w:val="00B3100D"/>
    <w:rsid w:val="00B31C05"/>
    <w:rsid w:val="00B320DC"/>
    <w:rsid w:val="00B333D1"/>
    <w:rsid w:val="00B33F46"/>
    <w:rsid w:val="00B351E5"/>
    <w:rsid w:val="00B3699D"/>
    <w:rsid w:val="00B36A63"/>
    <w:rsid w:val="00B36D42"/>
    <w:rsid w:val="00B403F6"/>
    <w:rsid w:val="00B40BBC"/>
    <w:rsid w:val="00B46A58"/>
    <w:rsid w:val="00B504D4"/>
    <w:rsid w:val="00B51850"/>
    <w:rsid w:val="00B51CC5"/>
    <w:rsid w:val="00B54D3C"/>
    <w:rsid w:val="00B60689"/>
    <w:rsid w:val="00B60C07"/>
    <w:rsid w:val="00B61420"/>
    <w:rsid w:val="00B61889"/>
    <w:rsid w:val="00B61896"/>
    <w:rsid w:val="00B619E7"/>
    <w:rsid w:val="00B6249E"/>
    <w:rsid w:val="00B66E8E"/>
    <w:rsid w:val="00B71813"/>
    <w:rsid w:val="00B728B1"/>
    <w:rsid w:val="00B72BA5"/>
    <w:rsid w:val="00B75B29"/>
    <w:rsid w:val="00B80715"/>
    <w:rsid w:val="00B813B6"/>
    <w:rsid w:val="00B815D0"/>
    <w:rsid w:val="00B83199"/>
    <w:rsid w:val="00B83E03"/>
    <w:rsid w:val="00B911B5"/>
    <w:rsid w:val="00B93B55"/>
    <w:rsid w:val="00B951E2"/>
    <w:rsid w:val="00B9751A"/>
    <w:rsid w:val="00B97B29"/>
    <w:rsid w:val="00B97E34"/>
    <w:rsid w:val="00BA0A12"/>
    <w:rsid w:val="00BA20CF"/>
    <w:rsid w:val="00BA4F5E"/>
    <w:rsid w:val="00BA60D1"/>
    <w:rsid w:val="00BB177A"/>
    <w:rsid w:val="00BB481C"/>
    <w:rsid w:val="00BB596B"/>
    <w:rsid w:val="00BB670A"/>
    <w:rsid w:val="00BB67E8"/>
    <w:rsid w:val="00BB77B3"/>
    <w:rsid w:val="00BC053A"/>
    <w:rsid w:val="00BC119F"/>
    <w:rsid w:val="00BC16B8"/>
    <w:rsid w:val="00BC1F64"/>
    <w:rsid w:val="00BC1FDB"/>
    <w:rsid w:val="00BC291E"/>
    <w:rsid w:val="00BC2BCA"/>
    <w:rsid w:val="00BC30FE"/>
    <w:rsid w:val="00BC3DE3"/>
    <w:rsid w:val="00BC468A"/>
    <w:rsid w:val="00BC79A3"/>
    <w:rsid w:val="00BD0958"/>
    <w:rsid w:val="00BD0E59"/>
    <w:rsid w:val="00BD39F0"/>
    <w:rsid w:val="00BD3AF0"/>
    <w:rsid w:val="00BD6283"/>
    <w:rsid w:val="00BD7DCE"/>
    <w:rsid w:val="00BE0F4F"/>
    <w:rsid w:val="00BE158B"/>
    <w:rsid w:val="00BE1C2C"/>
    <w:rsid w:val="00BE20A0"/>
    <w:rsid w:val="00BE2332"/>
    <w:rsid w:val="00BE29B9"/>
    <w:rsid w:val="00BE4A3C"/>
    <w:rsid w:val="00BE4EAC"/>
    <w:rsid w:val="00BE55B6"/>
    <w:rsid w:val="00BE5FB2"/>
    <w:rsid w:val="00BE6020"/>
    <w:rsid w:val="00BE7AF5"/>
    <w:rsid w:val="00BF055A"/>
    <w:rsid w:val="00BF06C3"/>
    <w:rsid w:val="00BF35CD"/>
    <w:rsid w:val="00BF6143"/>
    <w:rsid w:val="00C00059"/>
    <w:rsid w:val="00C033F9"/>
    <w:rsid w:val="00C05397"/>
    <w:rsid w:val="00C103AC"/>
    <w:rsid w:val="00C11A30"/>
    <w:rsid w:val="00C1255A"/>
    <w:rsid w:val="00C12B90"/>
    <w:rsid w:val="00C13118"/>
    <w:rsid w:val="00C13832"/>
    <w:rsid w:val="00C14218"/>
    <w:rsid w:val="00C164FA"/>
    <w:rsid w:val="00C167D5"/>
    <w:rsid w:val="00C17DF8"/>
    <w:rsid w:val="00C2179A"/>
    <w:rsid w:val="00C21E63"/>
    <w:rsid w:val="00C225DF"/>
    <w:rsid w:val="00C25924"/>
    <w:rsid w:val="00C276EC"/>
    <w:rsid w:val="00C27DE2"/>
    <w:rsid w:val="00C30807"/>
    <w:rsid w:val="00C31461"/>
    <w:rsid w:val="00C32245"/>
    <w:rsid w:val="00C32762"/>
    <w:rsid w:val="00C349B8"/>
    <w:rsid w:val="00C355EA"/>
    <w:rsid w:val="00C3614B"/>
    <w:rsid w:val="00C370CD"/>
    <w:rsid w:val="00C375A9"/>
    <w:rsid w:val="00C37938"/>
    <w:rsid w:val="00C41183"/>
    <w:rsid w:val="00C414FE"/>
    <w:rsid w:val="00C42E4A"/>
    <w:rsid w:val="00C45C8B"/>
    <w:rsid w:val="00C4663C"/>
    <w:rsid w:val="00C47CB0"/>
    <w:rsid w:val="00C47E0B"/>
    <w:rsid w:val="00C5403B"/>
    <w:rsid w:val="00C542BA"/>
    <w:rsid w:val="00C54304"/>
    <w:rsid w:val="00C5576C"/>
    <w:rsid w:val="00C56A5E"/>
    <w:rsid w:val="00C56BA1"/>
    <w:rsid w:val="00C57EAD"/>
    <w:rsid w:val="00C60B3D"/>
    <w:rsid w:val="00C611A8"/>
    <w:rsid w:val="00C61D07"/>
    <w:rsid w:val="00C6282E"/>
    <w:rsid w:val="00C64B19"/>
    <w:rsid w:val="00C66AE8"/>
    <w:rsid w:val="00C706A8"/>
    <w:rsid w:val="00C70DD3"/>
    <w:rsid w:val="00C73C72"/>
    <w:rsid w:val="00C773D5"/>
    <w:rsid w:val="00C8037A"/>
    <w:rsid w:val="00C80E10"/>
    <w:rsid w:val="00C9068D"/>
    <w:rsid w:val="00C90C0D"/>
    <w:rsid w:val="00C90EB0"/>
    <w:rsid w:val="00C94877"/>
    <w:rsid w:val="00C94A54"/>
    <w:rsid w:val="00C95B29"/>
    <w:rsid w:val="00C97A6E"/>
    <w:rsid w:val="00CA0560"/>
    <w:rsid w:val="00CA136F"/>
    <w:rsid w:val="00CA1597"/>
    <w:rsid w:val="00CA2916"/>
    <w:rsid w:val="00CA2FDF"/>
    <w:rsid w:val="00CA31E8"/>
    <w:rsid w:val="00CA32D3"/>
    <w:rsid w:val="00CA6073"/>
    <w:rsid w:val="00CA64F4"/>
    <w:rsid w:val="00CB0197"/>
    <w:rsid w:val="00CB2C41"/>
    <w:rsid w:val="00CB3212"/>
    <w:rsid w:val="00CB3B27"/>
    <w:rsid w:val="00CB4A39"/>
    <w:rsid w:val="00CB6337"/>
    <w:rsid w:val="00CB7DDC"/>
    <w:rsid w:val="00CC0CD1"/>
    <w:rsid w:val="00CC56DC"/>
    <w:rsid w:val="00CC79CD"/>
    <w:rsid w:val="00CC7E7A"/>
    <w:rsid w:val="00CD2FC7"/>
    <w:rsid w:val="00CD32BB"/>
    <w:rsid w:val="00CD378D"/>
    <w:rsid w:val="00CD52B7"/>
    <w:rsid w:val="00CD75E1"/>
    <w:rsid w:val="00CD7A9C"/>
    <w:rsid w:val="00CE2061"/>
    <w:rsid w:val="00CE7757"/>
    <w:rsid w:val="00CF0C50"/>
    <w:rsid w:val="00CF265D"/>
    <w:rsid w:val="00CF623B"/>
    <w:rsid w:val="00CF641D"/>
    <w:rsid w:val="00CF779C"/>
    <w:rsid w:val="00D00F49"/>
    <w:rsid w:val="00D02EB5"/>
    <w:rsid w:val="00D043CE"/>
    <w:rsid w:val="00D07A76"/>
    <w:rsid w:val="00D119C2"/>
    <w:rsid w:val="00D126C4"/>
    <w:rsid w:val="00D12EB9"/>
    <w:rsid w:val="00D148DA"/>
    <w:rsid w:val="00D15156"/>
    <w:rsid w:val="00D15789"/>
    <w:rsid w:val="00D16E4C"/>
    <w:rsid w:val="00D16F65"/>
    <w:rsid w:val="00D17F9C"/>
    <w:rsid w:val="00D21F65"/>
    <w:rsid w:val="00D2208B"/>
    <w:rsid w:val="00D27670"/>
    <w:rsid w:val="00D31AD0"/>
    <w:rsid w:val="00D31AEC"/>
    <w:rsid w:val="00D34111"/>
    <w:rsid w:val="00D35AA2"/>
    <w:rsid w:val="00D35D2F"/>
    <w:rsid w:val="00D409D7"/>
    <w:rsid w:val="00D41BF6"/>
    <w:rsid w:val="00D4406A"/>
    <w:rsid w:val="00D4567B"/>
    <w:rsid w:val="00D47496"/>
    <w:rsid w:val="00D5010A"/>
    <w:rsid w:val="00D50182"/>
    <w:rsid w:val="00D506A3"/>
    <w:rsid w:val="00D514F6"/>
    <w:rsid w:val="00D525B8"/>
    <w:rsid w:val="00D52802"/>
    <w:rsid w:val="00D52CCC"/>
    <w:rsid w:val="00D52F8B"/>
    <w:rsid w:val="00D53E79"/>
    <w:rsid w:val="00D544CA"/>
    <w:rsid w:val="00D549A9"/>
    <w:rsid w:val="00D54F99"/>
    <w:rsid w:val="00D5673F"/>
    <w:rsid w:val="00D573AF"/>
    <w:rsid w:val="00D57AF0"/>
    <w:rsid w:val="00D60008"/>
    <w:rsid w:val="00D631C1"/>
    <w:rsid w:val="00D6370C"/>
    <w:rsid w:val="00D64BBC"/>
    <w:rsid w:val="00D64BF3"/>
    <w:rsid w:val="00D67A77"/>
    <w:rsid w:val="00D7091F"/>
    <w:rsid w:val="00D7329C"/>
    <w:rsid w:val="00D75606"/>
    <w:rsid w:val="00D83A2E"/>
    <w:rsid w:val="00D83E85"/>
    <w:rsid w:val="00D844A0"/>
    <w:rsid w:val="00D850DD"/>
    <w:rsid w:val="00D85ACD"/>
    <w:rsid w:val="00D85CE8"/>
    <w:rsid w:val="00D87C6D"/>
    <w:rsid w:val="00D9061E"/>
    <w:rsid w:val="00D90737"/>
    <w:rsid w:val="00D90EE7"/>
    <w:rsid w:val="00D9222F"/>
    <w:rsid w:val="00D92A9B"/>
    <w:rsid w:val="00D931CF"/>
    <w:rsid w:val="00D9540F"/>
    <w:rsid w:val="00DA1C5D"/>
    <w:rsid w:val="00DA364C"/>
    <w:rsid w:val="00DA3761"/>
    <w:rsid w:val="00DA3930"/>
    <w:rsid w:val="00DA3E88"/>
    <w:rsid w:val="00DA5A4A"/>
    <w:rsid w:val="00DA5ABC"/>
    <w:rsid w:val="00DA69BC"/>
    <w:rsid w:val="00DA6C33"/>
    <w:rsid w:val="00DB009A"/>
    <w:rsid w:val="00DB1F01"/>
    <w:rsid w:val="00DB2F2B"/>
    <w:rsid w:val="00DB5393"/>
    <w:rsid w:val="00DB7F9C"/>
    <w:rsid w:val="00DC1CB5"/>
    <w:rsid w:val="00DC3A4C"/>
    <w:rsid w:val="00DC65FE"/>
    <w:rsid w:val="00DD1ED0"/>
    <w:rsid w:val="00DD371F"/>
    <w:rsid w:val="00DE10FA"/>
    <w:rsid w:val="00DE1BBB"/>
    <w:rsid w:val="00DE4844"/>
    <w:rsid w:val="00DE4C70"/>
    <w:rsid w:val="00DF0331"/>
    <w:rsid w:val="00DF06BF"/>
    <w:rsid w:val="00DF22CB"/>
    <w:rsid w:val="00DF29DE"/>
    <w:rsid w:val="00DF2AF4"/>
    <w:rsid w:val="00DF488F"/>
    <w:rsid w:val="00DF53A4"/>
    <w:rsid w:val="00DF5EEA"/>
    <w:rsid w:val="00DF72B6"/>
    <w:rsid w:val="00DF79A8"/>
    <w:rsid w:val="00E01626"/>
    <w:rsid w:val="00E02AAD"/>
    <w:rsid w:val="00E042C9"/>
    <w:rsid w:val="00E05A2F"/>
    <w:rsid w:val="00E06E22"/>
    <w:rsid w:val="00E07CF6"/>
    <w:rsid w:val="00E10480"/>
    <w:rsid w:val="00E10740"/>
    <w:rsid w:val="00E10A69"/>
    <w:rsid w:val="00E12DD5"/>
    <w:rsid w:val="00E13B10"/>
    <w:rsid w:val="00E2260E"/>
    <w:rsid w:val="00E22F6D"/>
    <w:rsid w:val="00E23555"/>
    <w:rsid w:val="00E2532B"/>
    <w:rsid w:val="00E25399"/>
    <w:rsid w:val="00E25C0F"/>
    <w:rsid w:val="00E32788"/>
    <w:rsid w:val="00E33CB8"/>
    <w:rsid w:val="00E35D5F"/>
    <w:rsid w:val="00E37390"/>
    <w:rsid w:val="00E377B7"/>
    <w:rsid w:val="00E4073E"/>
    <w:rsid w:val="00E4090C"/>
    <w:rsid w:val="00E4211F"/>
    <w:rsid w:val="00E424F4"/>
    <w:rsid w:val="00E43291"/>
    <w:rsid w:val="00E4397A"/>
    <w:rsid w:val="00E43D51"/>
    <w:rsid w:val="00E453DA"/>
    <w:rsid w:val="00E454B4"/>
    <w:rsid w:val="00E454EF"/>
    <w:rsid w:val="00E4770F"/>
    <w:rsid w:val="00E52524"/>
    <w:rsid w:val="00E53C8A"/>
    <w:rsid w:val="00E54372"/>
    <w:rsid w:val="00E554D0"/>
    <w:rsid w:val="00E5558D"/>
    <w:rsid w:val="00E55B21"/>
    <w:rsid w:val="00E5648F"/>
    <w:rsid w:val="00E62EED"/>
    <w:rsid w:val="00E6384A"/>
    <w:rsid w:val="00E639FA"/>
    <w:rsid w:val="00E63B43"/>
    <w:rsid w:val="00E64C52"/>
    <w:rsid w:val="00E64C9C"/>
    <w:rsid w:val="00E65B85"/>
    <w:rsid w:val="00E71E18"/>
    <w:rsid w:val="00E72677"/>
    <w:rsid w:val="00E7581D"/>
    <w:rsid w:val="00E7589A"/>
    <w:rsid w:val="00E76810"/>
    <w:rsid w:val="00E81959"/>
    <w:rsid w:val="00E8266D"/>
    <w:rsid w:val="00E842E0"/>
    <w:rsid w:val="00E85B69"/>
    <w:rsid w:val="00E85FCA"/>
    <w:rsid w:val="00E864B2"/>
    <w:rsid w:val="00E8677B"/>
    <w:rsid w:val="00E86EF3"/>
    <w:rsid w:val="00E903DB"/>
    <w:rsid w:val="00E91482"/>
    <w:rsid w:val="00E922B1"/>
    <w:rsid w:val="00E94C0E"/>
    <w:rsid w:val="00E94FB4"/>
    <w:rsid w:val="00EA17C0"/>
    <w:rsid w:val="00EA4E01"/>
    <w:rsid w:val="00EA50C9"/>
    <w:rsid w:val="00EA7647"/>
    <w:rsid w:val="00EB253D"/>
    <w:rsid w:val="00EB35D8"/>
    <w:rsid w:val="00EB401C"/>
    <w:rsid w:val="00EB4834"/>
    <w:rsid w:val="00EB5CE3"/>
    <w:rsid w:val="00EB7896"/>
    <w:rsid w:val="00EB78DA"/>
    <w:rsid w:val="00EB78F1"/>
    <w:rsid w:val="00EC2087"/>
    <w:rsid w:val="00EC27AC"/>
    <w:rsid w:val="00EC2B70"/>
    <w:rsid w:val="00EC31AC"/>
    <w:rsid w:val="00EC3E07"/>
    <w:rsid w:val="00EC5581"/>
    <w:rsid w:val="00EC5AEC"/>
    <w:rsid w:val="00EC67C5"/>
    <w:rsid w:val="00EC7859"/>
    <w:rsid w:val="00ED18ED"/>
    <w:rsid w:val="00ED1F1A"/>
    <w:rsid w:val="00ED454B"/>
    <w:rsid w:val="00ED4CA0"/>
    <w:rsid w:val="00ED53B9"/>
    <w:rsid w:val="00ED5AD6"/>
    <w:rsid w:val="00ED6DE0"/>
    <w:rsid w:val="00EE6C51"/>
    <w:rsid w:val="00EE761A"/>
    <w:rsid w:val="00EE78DD"/>
    <w:rsid w:val="00EF16FF"/>
    <w:rsid w:val="00EF18B4"/>
    <w:rsid w:val="00EF1D41"/>
    <w:rsid w:val="00EF229F"/>
    <w:rsid w:val="00EF2401"/>
    <w:rsid w:val="00EF309C"/>
    <w:rsid w:val="00EF6EBE"/>
    <w:rsid w:val="00F054A0"/>
    <w:rsid w:val="00F06CC0"/>
    <w:rsid w:val="00F10324"/>
    <w:rsid w:val="00F109DC"/>
    <w:rsid w:val="00F11CC8"/>
    <w:rsid w:val="00F12312"/>
    <w:rsid w:val="00F13D14"/>
    <w:rsid w:val="00F229CF"/>
    <w:rsid w:val="00F268A2"/>
    <w:rsid w:val="00F271AC"/>
    <w:rsid w:val="00F30479"/>
    <w:rsid w:val="00F35990"/>
    <w:rsid w:val="00F37D46"/>
    <w:rsid w:val="00F40104"/>
    <w:rsid w:val="00F40933"/>
    <w:rsid w:val="00F42DCC"/>
    <w:rsid w:val="00F43846"/>
    <w:rsid w:val="00F45BF6"/>
    <w:rsid w:val="00F46514"/>
    <w:rsid w:val="00F47FAB"/>
    <w:rsid w:val="00F50118"/>
    <w:rsid w:val="00F51EFE"/>
    <w:rsid w:val="00F51FC7"/>
    <w:rsid w:val="00F550E8"/>
    <w:rsid w:val="00F56672"/>
    <w:rsid w:val="00F578A2"/>
    <w:rsid w:val="00F61445"/>
    <w:rsid w:val="00F6275F"/>
    <w:rsid w:val="00F674CA"/>
    <w:rsid w:val="00F6776A"/>
    <w:rsid w:val="00F764D5"/>
    <w:rsid w:val="00F77140"/>
    <w:rsid w:val="00F776E2"/>
    <w:rsid w:val="00F83324"/>
    <w:rsid w:val="00F84E2F"/>
    <w:rsid w:val="00F85CBE"/>
    <w:rsid w:val="00F9440E"/>
    <w:rsid w:val="00F956C0"/>
    <w:rsid w:val="00F95A88"/>
    <w:rsid w:val="00FA04A5"/>
    <w:rsid w:val="00FA1566"/>
    <w:rsid w:val="00FA2AE6"/>
    <w:rsid w:val="00FA2BD6"/>
    <w:rsid w:val="00FA3B89"/>
    <w:rsid w:val="00FA54F1"/>
    <w:rsid w:val="00FA5EAB"/>
    <w:rsid w:val="00FB1EBB"/>
    <w:rsid w:val="00FB4112"/>
    <w:rsid w:val="00FB4594"/>
    <w:rsid w:val="00FB4FD7"/>
    <w:rsid w:val="00FB541F"/>
    <w:rsid w:val="00FB6C99"/>
    <w:rsid w:val="00FC1174"/>
    <w:rsid w:val="00FC3206"/>
    <w:rsid w:val="00FC6D5B"/>
    <w:rsid w:val="00FC77DB"/>
    <w:rsid w:val="00FD0A45"/>
    <w:rsid w:val="00FD299F"/>
    <w:rsid w:val="00FD3B48"/>
    <w:rsid w:val="00FD3CE6"/>
    <w:rsid w:val="00FD3E98"/>
    <w:rsid w:val="00FD4A17"/>
    <w:rsid w:val="00FD5BE0"/>
    <w:rsid w:val="00FD6721"/>
    <w:rsid w:val="00FD7248"/>
    <w:rsid w:val="00FD79F1"/>
    <w:rsid w:val="00FE0632"/>
    <w:rsid w:val="00FE101D"/>
    <w:rsid w:val="00FE2B7B"/>
    <w:rsid w:val="00FE6288"/>
    <w:rsid w:val="00FF350F"/>
    <w:rsid w:val="00FF3BEA"/>
    <w:rsid w:val="00FF3C45"/>
    <w:rsid w:val="00FF4152"/>
    <w:rsid w:val="00FF5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D8DEE"/>
  <w15:docId w15:val="{B8621A2C-823B-431C-A222-7F2642AB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rsid w:val="000C0D26"/>
    <w:pPr>
      <w:keepNext/>
      <w:tabs>
        <w:tab w:val="left" w:pos="792"/>
      </w:tabs>
      <w:spacing w:before="240" w:after="60"/>
      <w:outlineLvl w:val="2"/>
    </w:pPr>
    <w:rPr>
      <w:rFonts w:ascii="Arial" w:hAnsi="Arial"/>
      <w:b/>
      <w:sz w:val="26"/>
      <w:u w:val="single"/>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NoSpacing">
    <w:name w:val="No Spacing"/>
    <w:uiPriority w:val="1"/>
    <w:qFormat/>
    <w:rsid w:val="00881F41"/>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1D57BB"/>
    <w:pPr>
      <w:contextualSpacing/>
      <w:jc w:val="center"/>
    </w:pPr>
    <w:rPr>
      <w:rFonts w:asciiTheme="majorHAnsi" w:eastAsiaTheme="majorEastAsia" w:hAnsiTheme="majorHAnsi" w:cstheme="majorBidi"/>
      <w:spacing w:val="-10"/>
      <w:kern w:val="28"/>
      <w:sz w:val="56"/>
      <w:szCs w:val="56"/>
    </w:rPr>
  </w:style>
  <w:style w:type="character" w:customStyle="1" w:styleId="BodyTextChar">
    <w:name w:val="Body Text Char"/>
    <w:basedOn w:val="DefaultParagraphFont"/>
    <w:link w:val="BodyText"/>
    <w:semiHidden/>
    <w:rsid w:val="00997C60"/>
    <w:rPr>
      <w:rFonts w:ascii="Times New Roman" w:hAnsi="Times New Roman"/>
      <w:color w:val="000000"/>
      <w:sz w:val="24"/>
    </w:rPr>
  </w:style>
  <w:style w:type="character" w:customStyle="1" w:styleId="TitleChar">
    <w:name w:val="Title Char"/>
    <w:basedOn w:val="DefaultParagraphFont"/>
    <w:link w:val="Title"/>
    <w:uiPriority w:val="10"/>
    <w:rsid w:val="001D57B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997C60"/>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u w:val="none"/>
    </w:rPr>
  </w:style>
  <w:style w:type="paragraph" w:styleId="TOC1">
    <w:name w:val="toc 1"/>
    <w:basedOn w:val="Normal"/>
    <w:next w:val="Normal"/>
    <w:autoRedefine/>
    <w:uiPriority w:val="39"/>
    <w:unhideWhenUsed/>
    <w:rsid w:val="00D043CE"/>
    <w:pPr>
      <w:shd w:val="clear" w:color="auto" w:fill="C6D9F1" w:themeFill="text2" w:themeFillTint="33"/>
      <w:tabs>
        <w:tab w:val="right" w:leader="dot" w:pos="9350"/>
      </w:tabs>
      <w:spacing w:after="100"/>
    </w:pPr>
  </w:style>
  <w:style w:type="character" w:styleId="Hyperlink">
    <w:name w:val="Hyperlink"/>
    <w:basedOn w:val="DefaultParagraphFont"/>
    <w:uiPriority w:val="99"/>
    <w:unhideWhenUsed/>
    <w:rsid w:val="00997C60"/>
    <w:rPr>
      <w:color w:val="0000FF" w:themeColor="hyperlink"/>
      <w:u w:val="single"/>
    </w:rPr>
  </w:style>
  <w:style w:type="paragraph" w:styleId="Subtitle">
    <w:name w:val="Subtitle"/>
    <w:basedOn w:val="Normal"/>
    <w:next w:val="Normal"/>
    <w:link w:val="SubtitleChar"/>
    <w:uiPriority w:val="11"/>
    <w:qFormat/>
    <w:rsid w:val="001D57BB"/>
    <w:pPr>
      <w:numPr>
        <w:ilvl w:val="1"/>
      </w:numPr>
      <w:spacing w:after="160" w:line="360" w:lineRule="auto"/>
      <w:jc w:val="cente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D57BB"/>
    <w:rPr>
      <w:rFonts w:asciiTheme="minorHAnsi" w:eastAsiaTheme="minorEastAsia" w:hAnsiTheme="minorHAnsi" w:cstheme="minorBidi"/>
      <w:color w:val="5A5A5A" w:themeColor="text1" w:themeTint="A5"/>
      <w:spacing w:val="15"/>
      <w:sz w:val="22"/>
      <w:szCs w:val="22"/>
    </w:rPr>
  </w:style>
  <w:style w:type="paragraph" w:styleId="ListParagraph">
    <w:name w:val="List Paragraph"/>
    <w:basedOn w:val="Normal"/>
    <w:uiPriority w:val="34"/>
    <w:qFormat/>
    <w:rsid w:val="001D56B5"/>
    <w:pPr>
      <w:ind w:left="720"/>
      <w:contextualSpacing/>
    </w:pPr>
  </w:style>
  <w:style w:type="table" w:styleId="TableGrid">
    <w:name w:val="Table Grid"/>
    <w:basedOn w:val="TableNormal"/>
    <w:uiPriority w:val="59"/>
    <w:rsid w:val="001D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45C3B"/>
    <w:pPr>
      <w:spacing w:after="100"/>
      <w:ind w:left="240"/>
    </w:pPr>
  </w:style>
  <w:style w:type="paragraph" w:styleId="NormalWeb">
    <w:name w:val="Normal (Web)"/>
    <w:basedOn w:val="Normal"/>
    <w:uiPriority w:val="99"/>
    <w:semiHidden/>
    <w:unhideWhenUsed/>
    <w:rsid w:val="00212392"/>
    <w:pPr>
      <w:spacing w:before="100" w:beforeAutospacing="1" w:after="100" w:afterAutospacing="1"/>
    </w:pPr>
    <w:rPr>
      <w:rFonts w:eastAsiaTheme="minorHAnsi"/>
      <w:szCs w:val="24"/>
    </w:rPr>
  </w:style>
  <w:style w:type="paragraph" w:styleId="TOC3">
    <w:name w:val="toc 3"/>
    <w:basedOn w:val="Normal"/>
    <w:next w:val="Normal"/>
    <w:autoRedefine/>
    <w:uiPriority w:val="39"/>
    <w:unhideWhenUsed/>
    <w:rsid w:val="00E32788"/>
    <w:pPr>
      <w:spacing w:after="100"/>
      <w:ind w:left="480"/>
    </w:pPr>
  </w:style>
  <w:style w:type="paragraph" w:customStyle="1" w:styleId="ActionItem">
    <w:name w:val="Action Item"/>
    <w:basedOn w:val="Normal"/>
    <w:link w:val="ActionItemChar"/>
    <w:qFormat/>
    <w:rsid w:val="00E32788"/>
    <w:rPr>
      <w:b/>
      <w:color w:val="C00000"/>
    </w:rPr>
  </w:style>
  <w:style w:type="character" w:customStyle="1" w:styleId="ActionItemChar">
    <w:name w:val="Action Item Char"/>
    <w:basedOn w:val="DefaultParagraphFont"/>
    <w:link w:val="ActionItem"/>
    <w:rsid w:val="00E32788"/>
    <w:rPr>
      <w:rFonts w:ascii="Times New Roman" w:hAnsi="Times New Roman"/>
      <w:b/>
      <w:color w:val="C00000"/>
      <w:sz w:val="24"/>
    </w:rPr>
  </w:style>
  <w:style w:type="character" w:styleId="CommentReference">
    <w:name w:val="annotation reference"/>
    <w:basedOn w:val="DefaultParagraphFont"/>
    <w:uiPriority w:val="99"/>
    <w:semiHidden/>
    <w:unhideWhenUsed/>
    <w:rsid w:val="00133356"/>
    <w:rPr>
      <w:sz w:val="16"/>
      <w:szCs w:val="16"/>
    </w:rPr>
  </w:style>
  <w:style w:type="paragraph" w:styleId="CommentText">
    <w:name w:val="annotation text"/>
    <w:basedOn w:val="Normal"/>
    <w:link w:val="CommentTextChar"/>
    <w:uiPriority w:val="99"/>
    <w:semiHidden/>
    <w:unhideWhenUsed/>
    <w:rsid w:val="00133356"/>
    <w:rPr>
      <w:sz w:val="20"/>
    </w:rPr>
  </w:style>
  <w:style w:type="character" w:customStyle="1" w:styleId="CommentTextChar">
    <w:name w:val="Comment Text Char"/>
    <w:basedOn w:val="DefaultParagraphFont"/>
    <w:link w:val="CommentText"/>
    <w:uiPriority w:val="99"/>
    <w:semiHidden/>
    <w:rsid w:val="0013335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33356"/>
    <w:rPr>
      <w:b/>
      <w:bCs/>
    </w:rPr>
  </w:style>
  <w:style w:type="character" w:customStyle="1" w:styleId="CommentSubjectChar">
    <w:name w:val="Comment Subject Char"/>
    <w:basedOn w:val="CommentTextChar"/>
    <w:link w:val="CommentSubject"/>
    <w:uiPriority w:val="99"/>
    <w:semiHidden/>
    <w:rsid w:val="00133356"/>
    <w:rPr>
      <w:rFonts w:ascii="Times New Roman" w:hAnsi="Times New Roman"/>
      <w:b/>
      <w:bCs/>
    </w:rPr>
  </w:style>
  <w:style w:type="paragraph" w:styleId="BalloonText">
    <w:name w:val="Balloon Text"/>
    <w:basedOn w:val="Normal"/>
    <w:link w:val="BalloonTextChar"/>
    <w:uiPriority w:val="99"/>
    <w:semiHidden/>
    <w:unhideWhenUsed/>
    <w:rsid w:val="00133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356"/>
    <w:rPr>
      <w:rFonts w:ascii="Segoe UI" w:hAnsi="Segoe UI" w:cs="Segoe UI"/>
      <w:sz w:val="18"/>
      <w:szCs w:val="18"/>
    </w:rPr>
  </w:style>
  <w:style w:type="paragraph" w:styleId="Caption">
    <w:name w:val="caption"/>
    <w:basedOn w:val="Normal"/>
    <w:next w:val="Normal"/>
    <w:uiPriority w:val="35"/>
    <w:unhideWhenUsed/>
    <w:qFormat/>
    <w:rsid w:val="0028573A"/>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032A74"/>
    <w:rPr>
      <w:color w:val="800080" w:themeColor="followedHyperlink"/>
      <w:u w:val="single"/>
    </w:rPr>
  </w:style>
  <w:style w:type="paragraph" w:styleId="EndnoteText">
    <w:name w:val="endnote text"/>
    <w:basedOn w:val="Normal"/>
    <w:link w:val="EndnoteTextChar"/>
    <w:uiPriority w:val="99"/>
    <w:semiHidden/>
    <w:unhideWhenUsed/>
    <w:rsid w:val="00B15FD3"/>
    <w:rPr>
      <w:sz w:val="20"/>
    </w:rPr>
  </w:style>
  <w:style w:type="character" w:customStyle="1" w:styleId="EndnoteTextChar">
    <w:name w:val="Endnote Text Char"/>
    <w:basedOn w:val="DefaultParagraphFont"/>
    <w:link w:val="EndnoteText"/>
    <w:uiPriority w:val="99"/>
    <w:semiHidden/>
    <w:rsid w:val="00B15FD3"/>
    <w:rPr>
      <w:rFonts w:ascii="Times New Roman" w:hAnsi="Times New Roman"/>
    </w:rPr>
  </w:style>
  <w:style w:type="character" w:styleId="EndnoteReference">
    <w:name w:val="endnote reference"/>
    <w:basedOn w:val="DefaultParagraphFont"/>
    <w:uiPriority w:val="99"/>
    <w:semiHidden/>
    <w:unhideWhenUsed/>
    <w:rsid w:val="00B15FD3"/>
    <w:rPr>
      <w:vertAlign w:val="superscript"/>
    </w:rPr>
  </w:style>
  <w:style w:type="character" w:styleId="UnresolvedMention">
    <w:name w:val="Unresolved Mention"/>
    <w:basedOn w:val="DefaultParagraphFont"/>
    <w:uiPriority w:val="99"/>
    <w:semiHidden/>
    <w:unhideWhenUsed/>
    <w:rsid w:val="00475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610568">
      <w:bodyDiv w:val="1"/>
      <w:marLeft w:val="0"/>
      <w:marRight w:val="0"/>
      <w:marTop w:val="0"/>
      <w:marBottom w:val="0"/>
      <w:divBdr>
        <w:top w:val="none" w:sz="0" w:space="0" w:color="auto"/>
        <w:left w:val="none" w:sz="0" w:space="0" w:color="auto"/>
        <w:bottom w:val="none" w:sz="0" w:space="0" w:color="auto"/>
        <w:right w:val="none" w:sz="0" w:space="0" w:color="auto"/>
      </w:divBdr>
      <w:divsChild>
        <w:div w:id="441538306">
          <w:marLeft w:val="547"/>
          <w:marRight w:val="0"/>
          <w:marTop w:val="62"/>
          <w:marBottom w:val="0"/>
          <w:divBdr>
            <w:top w:val="none" w:sz="0" w:space="0" w:color="auto"/>
            <w:left w:val="none" w:sz="0" w:space="0" w:color="auto"/>
            <w:bottom w:val="none" w:sz="0" w:space="0" w:color="auto"/>
            <w:right w:val="none" w:sz="0" w:space="0" w:color="auto"/>
          </w:divBdr>
        </w:div>
      </w:divsChild>
    </w:div>
    <w:div w:id="179204235">
      <w:bodyDiv w:val="1"/>
      <w:marLeft w:val="0"/>
      <w:marRight w:val="0"/>
      <w:marTop w:val="0"/>
      <w:marBottom w:val="0"/>
      <w:divBdr>
        <w:top w:val="none" w:sz="0" w:space="0" w:color="auto"/>
        <w:left w:val="none" w:sz="0" w:space="0" w:color="auto"/>
        <w:bottom w:val="none" w:sz="0" w:space="0" w:color="auto"/>
        <w:right w:val="none" w:sz="0" w:space="0" w:color="auto"/>
      </w:divBdr>
      <w:divsChild>
        <w:div w:id="644748939">
          <w:marLeft w:val="1166"/>
          <w:marRight w:val="0"/>
          <w:marTop w:val="86"/>
          <w:marBottom w:val="0"/>
          <w:divBdr>
            <w:top w:val="none" w:sz="0" w:space="0" w:color="auto"/>
            <w:left w:val="none" w:sz="0" w:space="0" w:color="auto"/>
            <w:bottom w:val="none" w:sz="0" w:space="0" w:color="auto"/>
            <w:right w:val="none" w:sz="0" w:space="0" w:color="auto"/>
          </w:divBdr>
        </w:div>
        <w:div w:id="1231965077">
          <w:marLeft w:val="1166"/>
          <w:marRight w:val="0"/>
          <w:marTop w:val="86"/>
          <w:marBottom w:val="0"/>
          <w:divBdr>
            <w:top w:val="none" w:sz="0" w:space="0" w:color="auto"/>
            <w:left w:val="none" w:sz="0" w:space="0" w:color="auto"/>
            <w:bottom w:val="none" w:sz="0" w:space="0" w:color="auto"/>
            <w:right w:val="none" w:sz="0" w:space="0" w:color="auto"/>
          </w:divBdr>
        </w:div>
        <w:div w:id="1314792407">
          <w:marLeft w:val="1166"/>
          <w:marRight w:val="0"/>
          <w:marTop w:val="86"/>
          <w:marBottom w:val="0"/>
          <w:divBdr>
            <w:top w:val="none" w:sz="0" w:space="0" w:color="auto"/>
            <w:left w:val="none" w:sz="0" w:space="0" w:color="auto"/>
            <w:bottom w:val="none" w:sz="0" w:space="0" w:color="auto"/>
            <w:right w:val="none" w:sz="0" w:space="0" w:color="auto"/>
          </w:divBdr>
        </w:div>
      </w:divsChild>
    </w:div>
    <w:div w:id="247078886">
      <w:bodyDiv w:val="1"/>
      <w:marLeft w:val="0"/>
      <w:marRight w:val="0"/>
      <w:marTop w:val="0"/>
      <w:marBottom w:val="0"/>
      <w:divBdr>
        <w:top w:val="none" w:sz="0" w:space="0" w:color="auto"/>
        <w:left w:val="none" w:sz="0" w:space="0" w:color="auto"/>
        <w:bottom w:val="none" w:sz="0" w:space="0" w:color="auto"/>
        <w:right w:val="none" w:sz="0" w:space="0" w:color="auto"/>
      </w:divBdr>
      <w:divsChild>
        <w:div w:id="90863148">
          <w:marLeft w:val="1166"/>
          <w:marRight w:val="0"/>
          <w:marTop w:val="134"/>
          <w:marBottom w:val="0"/>
          <w:divBdr>
            <w:top w:val="none" w:sz="0" w:space="0" w:color="auto"/>
            <w:left w:val="none" w:sz="0" w:space="0" w:color="auto"/>
            <w:bottom w:val="none" w:sz="0" w:space="0" w:color="auto"/>
            <w:right w:val="none" w:sz="0" w:space="0" w:color="auto"/>
          </w:divBdr>
        </w:div>
        <w:div w:id="1769345115">
          <w:marLeft w:val="547"/>
          <w:marRight w:val="0"/>
          <w:marTop w:val="154"/>
          <w:marBottom w:val="0"/>
          <w:divBdr>
            <w:top w:val="none" w:sz="0" w:space="0" w:color="auto"/>
            <w:left w:val="none" w:sz="0" w:space="0" w:color="auto"/>
            <w:bottom w:val="none" w:sz="0" w:space="0" w:color="auto"/>
            <w:right w:val="none" w:sz="0" w:space="0" w:color="auto"/>
          </w:divBdr>
        </w:div>
      </w:divsChild>
    </w:div>
    <w:div w:id="320232465">
      <w:bodyDiv w:val="1"/>
      <w:marLeft w:val="0"/>
      <w:marRight w:val="0"/>
      <w:marTop w:val="0"/>
      <w:marBottom w:val="0"/>
      <w:divBdr>
        <w:top w:val="none" w:sz="0" w:space="0" w:color="auto"/>
        <w:left w:val="none" w:sz="0" w:space="0" w:color="auto"/>
        <w:bottom w:val="none" w:sz="0" w:space="0" w:color="auto"/>
        <w:right w:val="none" w:sz="0" w:space="0" w:color="auto"/>
      </w:divBdr>
      <w:divsChild>
        <w:div w:id="255796417">
          <w:marLeft w:val="547"/>
          <w:marRight w:val="0"/>
          <w:marTop w:val="154"/>
          <w:marBottom w:val="0"/>
          <w:divBdr>
            <w:top w:val="none" w:sz="0" w:space="0" w:color="auto"/>
            <w:left w:val="none" w:sz="0" w:space="0" w:color="auto"/>
            <w:bottom w:val="none" w:sz="0" w:space="0" w:color="auto"/>
            <w:right w:val="none" w:sz="0" w:space="0" w:color="auto"/>
          </w:divBdr>
        </w:div>
      </w:divsChild>
    </w:div>
    <w:div w:id="392511520">
      <w:bodyDiv w:val="1"/>
      <w:marLeft w:val="0"/>
      <w:marRight w:val="0"/>
      <w:marTop w:val="0"/>
      <w:marBottom w:val="0"/>
      <w:divBdr>
        <w:top w:val="none" w:sz="0" w:space="0" w:color="auto"/>
        <w:left w:val="none" w:sz="0" w:space="0" w:color="auto"/>
        <w:bottom w:val="none" w:sz="0" w:space="0" w:color="auto"/>
        <w:right w:val="none" w:sz="0" w:space="0" w:color="auto"/>
      </w:divBdr>
    </w:div>
    <w:div w:id="394594581">
      <w:bodyDiv w:val="1"/>
      <w:marLeft w:val="0"/>
      <w:marRight w:val="0"/>
      <w:marTop w:val="0"/>
      <w:marBottom w:val="0"/>
      <w:divBdr>
        <w:top w:val="none" w:sz="0" w:space="0" w:color="auto"/>
        <w:left w:val="none" w:sz="0" w:space="0" w:color="auto"/>
        <w:bottom w:val="none" w:sz="0" w:space="0" w:color="auto"/>
        <w:right w:val="none" w:sz="0" w:space="0" w:color="auto"/>
      </w:divBdr>
      <w:divsChild>
        <w:div w:id="11953810">
          <w:marLeft w:val="1166"/>
          <w:marRight w:val="0"/>
          <w:marTop w:val="86"/>
          <w:marBottom w:val="0"/>
          <w:divBdr>
            <w:top w:val="none" w:sz="0" w:space="0" w:color="auto"/>
            <w:left w:val="none" w:sz="0" w:space="0" w:color="auto"/>
            <w:bottom w:val="none" w:sz="0" w:space="0" w:color="auto"/>
            <w:right w:val="none" w:sz="0" w:space="0" w:color="auto"/>
          </w:divBdr>
        </w:div>
        <w:div w:id="1894585690">
          <w:marLeft w:val="1166"/>
          <w:marRight w:val="0"/>
          <w:marTop w:val="86"/>
          <w:marBottom w:val="0"/>
          <w:divBdr>
            <w:top w:val="none" w:sz="0" w:space="0" w:color="auto"/>
            <w:left w:val="none" w:sz="0" w:space="0" w:color="auto"/>
            <w:bottom w:val="none" w:sz="0" w:space="0" w:color="auto"/>
            <w:right w:val="none" w:sz="0" w:space="0" w:color="auto"/>
          </w:divBdr>
        </w:div>
      </w:divsChild>
    </w:div>
    <w:div w:id="418136487">
      <w:bodyDiv w:val="1"/>
      <w:marLeft w:val="0"/>
      <w:marRight w:val="0"/>
      <w:marTop w:val="0"/>
      <w:marBottom w:val="0"/>
      <w:divBdr>
        <w:top w:val="none" w:sz="0" w:space="0" w:color="auto"/>
        <w:left w:val="none" w:sz="0" w:space="0" w:color="auto"/>
        <w:bottom w:val="none" w:sz="0" w:space="0" w:color="auto"/>
        <w:right w:val="none" w:sz="0" w:space="0" w:color="auto"/>
      </w:divBdr>
      <w:divsChild>
        <w:div w:id="78403794">
          <w:marLeft w:val="1166"/>
          <w:marRight w:val="0"/>
          <w:marTop w:val="125"/>
          <w:marBottom w:val="0"/>
          <w:divBdr>
            <w:top w:val="none" w:sz="0" w:space="0" w:color="auto"/>
            <w:left w:val="none" w:sz="0" w:space="0" w:color="auto"/>
            <w:bottom w:val="none" w:sz="0" w:space="0" w:color="auto"/>
            <w:right w:val="none" w:sz="0" w:space="0" w:color="auto"/>
          </w:divBdr>
        </w:div>
        <w:div w:id="331176681">
          <w:marLeft w:val="1166"/>
          <w:marRight w:val="0"/>
          <w:marTop w:val="125"/>
          <w:marBottom w:val="0"/>
          <w:divBdr>
            <w:top w:val="none" w:sz="0" w:space="0" w:color="auto"/>
            <w:left w:val="none" w:sz="0" w:space="0" w:color="auto"/>
            <w:bottom w:val="none" w:sz="0" w:space="0" w:color="auto"/>
            <w:right w:val="none" w:sz="0" w:space="0" w:color="auto"/>
          </w:divBdr>
        </w:div>
      </w:divsChild>
    </w:div>
    <w:div w:id="426926793">
      <w:bodyDiv w:val="1"/>
      <w:marLeft w:val="0"/>
      <w:marRight w:val="0"/>
      <w:marTop w:val="0"/>
      <w:marBottom w:val="0"/>
      <w:divBdr>
        <w:top w:val="none" w:sz="0" w:space="0" w:color="auto"/>
        <w:left w:val="none" w:sz="0" w:space="0" w:color="auto"/>
        <w:bottom w:val="none" w:sz="0" w:space="0" w:color="auto"/>
        <w:right w:val="none" w:sz="0" w:space="0" w:color="auto"/>
      </w:divBdr>
      <w:divsChild>
        <w:div w:id="160661273">
          <w:marLeft w:val="547"/>
          <w:marRight w:val="0"/>
          <w:marTop w:val="144"/>
          <w:marBottom w:val="0"/>
          <w:divBdr>
            <w:top w:val="none" w:sz="0" w:space="0" w:color="auto"/>
            <w:left w:val="none" w:sz="0" w:space="0" w:color="auto"/>
            <w:bottom w:val="none" w:sz="0" w:space="0" w:color="auto"/>
            <w:right w:val="none" w:sz="0" w:space="0" w:color="auto"/>
          </w:divBdr>
        </w:div>
      </w:divsChild>
    </w:div>
    <w:div w:id="550849960">
      <w:bodyDiv w:val="1"/>
      <w:marLeft w:val="0"/>
      <w:marRight w:val="0"/>
      <w:marTop w:val="0"/>
      <w:marBottom w:val="0"/>
      <w:divBdr>
        <w:top w:val="none" w:sz="0" w:space="0" w:color="auto"/>
        <w:left w:val="none" w:sz="0" w:space="0" w:color="auto"/>
        <w:bottom w:val="none" w:sz="0" w:space="0" w:color="auto"/>
        <w:right w:val="none" w:sz="0" w:space="0" w:color="auto"/>
      </w:divBdr>
      <w:divsChild>
        <w:div w:id="130442403">
          <w:marLeft w:val="1166"/>
          <w:marRight w:val="0"/>
          <w:marTop w:val="62"/>
          <w:marBottom w:val="0"/>
          <w:divBdr>
            <w:top w:val="none" w:sz="0" w:space="0" w:color="auto"/>
            <w:left w:val="none" w:sz="0" w:space="0" w:color="auto"/>
            <w:bottom w:val="none" w:sz="0" w:space="0" w:color="auto"/>
            <w:right w:val="none" w:sz="0" w:space="0" w:color="auto"/>
          </w:divBdr>
        </w:div>
        <w:div w:id="177623808">
          <w:marLeft w:val="1166"/>
          <w:marRight w:val="0"/>
          <w:marTop w:val="62"/>
          <w:marBottom w:val="0"/>
          <w:divBdr>
            <w:top w:val="none" w:sz="0" w:space="0" w:color="auto"/>
            <w:left w:val="none" w:sz="0" w:space="0" w:color="auto"/>
            <w:bottom w:val="none" w:sz="0" w:space="0" w:color="auto"/>
            <w:right w:val="none" w:sz="0" w:space="0" w:color="auto"/>
          </w:divBdr>
        </w:div>
        <w:div w:id="287667322">
          <w:marLeft w:val="1166"/>
          <w:marRight w:val="0"/>
          <w:marTop w:val="62"/>
          <w:marBottom w:val="0"/>
          <w:divBdr>
            <w:top w:val="none" w:sz="0" w:space="0" w:color="auto"/>
            <w:left w:val="none" w:sz="0" w:space="0" w:color="auto"/>
            <w:bottom w:val="none" w:sz="0" w:space="0" w:color="auto"/>
            <w:right w:val="none" w:sz="0" w:space="0" w:color="auto"/>
          </w:divBdr>
        </w:div>
        <w:div w:id="446775510">
          <w:marLeft w:val="547"/>
          <w:marRight w:val="0"/>
          <w:marTop w:val="72"/>
          <w:marBottom w:val="0"/>
          <w:divBdr>
            <w:top w:val="none" w:sz="0" w:space="0" w:color="auto"/>
            <w:left w:val="none" w:sz="0" w:space="0" w:color="auto"/>
            <w:bottom w:val="none" w:sz="0" w:space="0" w:color="auto"/>
            <w:right w:val="none" w:sz="0" w:space="0" w:color="auto"/>
          </w:divBdr>
        </w:div>
        <w:div w:id="622074486">
          <w:marLeft w:val="547"/>
          <w:marRight w:val="0"/>
          <w:marTop w:val="72"/>
          <w:marBottom w:val="0"/>
          <w:divBdr>
            <w:top w:val="none" w:sz="0" w:space="0" w:color="auto"/>
            <w:left w:val="none" w:sz="0" w:space="0" w:color="auto"/>
            <w:bottom w:val="none" w:sz="0" w:space="0" w:color="auto"/>
            <w:right w:val="none" w:sz="0" w:space="0" w:color="auto"/>
          </w:divBdr>
        </w:div>
        <w:div w:id="838545616">
          <w:marLeft w:val="547"/>
          <w:marRight w:val="0"/>
          <w:marTop w:val="72"/>
          <w:marBottom w:val="0"/>
          <w:divBdr>
            <w:top w:val="none" w:sz="0" w:space="0" w:color="auto"/>
            <w:left w:val="none" w:sz="0" w:space="0" w:color="auto"/>
            <w:bottom w:val="none" w:sz="0" w:space="0" w:color="auto"/>
            <w:right w:val="none" w:sz="0" w:space="0" w:color="auto"/>
          </w:divBdr>
        </w:div>
        <w:div w:id="880091095">
          <w:marLeft w:val="1166"/>
          <w:marRight w:val="0"/>
          <w:marTop w:val="62"/>
          <w:marBottom w:val="0"/>
          <w:divBdr>
            <w:top w:val="none" w:sz="0" w:space="0" w:color="auto"/>
            <w:left w:val="none" w:sz="0" w:space="0" w:color="auto"/>
            <w:bottom w:val="none" w:sz="0" w:space="0" w:color="auto"/>
            <w:right w:val="none" w:sz="0" w:space="0" w:color="auto"/>
          </w:divBdr>
        </w:div>
        <w:div w:id="1186673095">
          <w:marLeft w:val="547"/>
          <w:marRight w:val="0"/>
          <w:marTop w:val="72"/>
          <w:marBottom w:val="0"/>
          <w:divBdr>
            <w:top w:val="none" w:sz="0" w:space="0" w:color="auto"/>
            <w:left w:val="none" w:sz="0" w:space="0" w:color="auto"/>
            <w:bottom w:val="none" w:sz="0" w:space="0" w:color="auto"/>
            <w:right w:val="none" w:sz="0" w:space="0" w:color="auto"/>
          </w:divBdr>
        </w:div>
        <w:div w:id="1491599855">
          <w:marLeft w:val="1166"/>
          <w:marRight w:val="0"/>
          <w:marTop w:val="62"/>
          <w:marBottom w:val="0"/>
          <w:divBdr>
            <w:top w:val="none" w:sz="0" w:space="0" w:color="auto"/>
            <w:left w:val="none" w:sz="0" w:space="0" w:color="auto"/>
            <w:bottom w:val="none" w:sz="0" w:space="0" w:color="auto"/>
            <w:right w:val="none" w:sz="0" w:space="0" w:color="auto"/>
          </w:divBdr>
        </w:div>
      </w:divsChild>
    </w:div>
    <w:div w:id="585187780">
      <w:bodyDiv w:val="1"/>
      <w:marLeft w:val="0"/>
      <w:marRight w:val="0"/>
      <w:marTop w:val="0"/>
      <w:marBottom w:val="0"/>
      <w:divBdr>
        <w:top w:val="none" w:sz="0" w:space="0" w:color="auto"/>
        <w:left w:val="none" w:sz="0" w:space="0" w:color="auto"/>
        <w:bottom w:val="none" w:sz="0" w:space="0" w:color="auto"/>
        <w:right w:val="none" w:sz="0" w:space="0" w:color="auto"/>
      </w:divBdr>
      <w:divsChild>
        <w:div w:id="1839954473">
          <w:marLeft w:val="547"/>
          <w:marRight w:val="0"/>
          <w:marTop w:val="120"/>
          <w:marBottom w:val="0"/>
          <w:divBdr>
            <w:top w:val="none" w:sz="0" w:space="0" w:color="auto"/>
            <w:left w:val="none" w:sz="0" w:space="0" w:color="auto"/>
            <w:bottom w:val="none" w:sz="0" w:space="0" w:color="auto"/>
            <w:right w:val="none" w:sz="0" w:space="0" w:color="auto"/>
          </w:divBdr>
        </w:div>
      </w:divsChild>
    </w:div>
    <w:div w:id="588973178">
      <w:bodyDiv w:val="1"/>
      <w:marLeft w:val="0"/>
      <w:marRight w:val="0"/>
      <w:marTop w:val="0"/>
      <w:marBottom w:val="0"/>
      <w:divBdr>
        <w:top w:val="none" w:sz="0" w:space="0" w:color="auto"/>
        <w:left w:val="none" w:sz="0" w:space="0" w:color="auto"/>
        <w:bottom w:val="none" w:sz="0" w:space="0" w:color="auto"/>
        <w:right w:val="none" w:sz="0" w:space="0" w:color="auto"/>
      </w:divBdr>
    </w:div>
    <w:div w:id="681472831">
      <w:bodyDiv w:val="1"/>
      <w:marLeft w:val="0"/>
      <w:marRight w:val="0"/>
      <w:marTop w:val="0"/>
      <w:marBottom w:val="0"/>
      <w:divBdr>
        <w:top w:val="none" w:sz="0" w:space="0" w:color="auto"/>
        <w:left w:val="none" w:sz="0" w:space="0" w:color="auto"/>
        <w:bottom w:val="none" w:sz="0" w:space="0" w:color="auto"/>
        <w:right w:val="none" w:sz="0" w:space="0" w:color="auto"/>
      </w:divBdr>
      <w:divsChild>
        <w:div w:id="452090317">
          <w:marLeft w:val="1714"/>
          <w:marRight w:val="0"/>
          <w:marTop w:val="96"/>
          <w:marBottom w:val="0"/>
          <w:divBdr>
            <w:top w:val="none" w:sz="0" w:space="0" w:color="auto"/>
            <w:left w:val="none" w:sz="0" w:space="0" w:color="auto"/>
            <w:bottom w:val="none" w:sz="0" w:space="0" w:color="auto"/>
            <w:right w:val="none" w:sz="0" w:space="0" w:color="auto"/>
          </w:divBdr>
        </w:div>
      </w:divsChild>
    </w:div>
    <w:div w:id="735981026">
      <w:bodyDiv w:val="1"/>
      <w:marLeft w:val="0"/>
      <w:marRight w:val="0"/>
      <w:marTop w:val="0"/>
      <w:marBottom w:val="0"/>
      <w:divBdr>
        <w:top w:val="none" w:sz="0" w:space="0" w:color="auto"/>
        <w:left w:val="none" w:sz="0" w:space="0" w:color="auto"/>
        <w:bottom w:val="none" w:sz="0" w:space="0" w:color="auto"/>
        <w:right w:val="none" w:sz="0" w:space="0" w:color="auto"/>
      </w:divBdr>
      <w:divsChild>
        <w:div w:id="794834405">
          <w:marLeft w:val="1166"/>
          <w:marRight w:val="0"/>
          <w:marTop w:val="125"/>
          <w:marBottom w:val="0"/>
          <w:divBdr>
            <w:top w:val="none" w:sz="0" w:space="0" w:color="auto"/>
            <w:left w:val="none" w:sz="0" w:space="0" w:color="auto"/>
            <w:bottom w:val="none" w:sz="0" w:space="0" w:color="auto"/>
            <w:right w:val="none" w:sz="0" w:space="0" w:color="auto"/>
          </w:divBdr>
        </w:div>
      </w:divsChild>
    </w:div>
    <w:div w:id="740978980">
      <w:bodyDiv w:val="1"/>
      <w:marLeft w:val="0"/>
      <w:marRight w:val="0"/>
      <w:marTop w:val="0"/>
      <w:marBottom w:val="0"/>
      <w:divBdr>
        <w:top w:val="none" w:sz="0" w:space="0" w:color="auto"/>
        <w:left w:val="none" w:sz="0" w:space="0" w:color="auto"/>
        <w:bottom w:val="none" w:sz="0" w:space="0" w:color="auto"/>
        <w:right w:val="none" w:sz="0" w:space="0" w:color="auto"/>
      </w:divBdr>
      <w:divsChild>
        <w:div w:id="1292905142">
          <w:marLeft w:val="547"/>
          <w:marRight w:val="0"/>
          <w:marTop w:val="62"/>
          <w:marBottom w:val="0"/>
          <w:divBdr>
            <w:top w:val="none" w:sz="0" w:space="0" w:color="auto"/>
            <w:left w:val="none" w:sz="0" w:space="0" w:color="auto"/>
            <w:bottom w:val="none" w:sz="0" w:space="0" w:color="auto"/>
            <w:right w:val="none" w:sz="0" w:space="0" w:color="auto"/>
          </w:divBdr>
        </w:div>
      </w:divsChild>
    </w:div>
    <w:div w:id="807743545">
      <w:bodyDiv w:val="1"/>
      <w:marLeft w:val="0"/>
      <w:marRight w:val="0"/>
      <w:marTop w:val="0"/>
      <w:marBottom w:val="0"/>
      <w:divBdr>
        <w:top w:val="none" w:sz="0" w:space="0" w:color="auto"/>
        <w:left w:val="none" w:sz="0" w:space="0" w:color="auto"/>
        <w:bottom w:val="none" w:sz="0" w:space="0" w:color="auto"/>
        <w:right w:val="none" w:sz="0" w:space="0" w:color="auto"/>
      </w:divBdr>
      <w:divsChild>
        <w:div w:id="783309885">
          <w:marLeft w:val="1166"/>
          <w:marRight w:val="0"/>
          <w:marTop w:val="72"/>
          <w:marBottom w:val="0"/>
          <w:divBdr>
            <w:top w:val="none" w:sz="0" w:space="0" w:color="auto"/>
            <w:left w:val="none" w:sz="0" w:space="0" w:color="auto"/>
            <w:bottom w:val="none" w:sz="0" w:space="0" w:color="auto"/>
            <w:right w:val="none" w:sz="0" w:space="0" w:color="auto"/>
          </w:divBdr>
        </w:div>
      </w:divsChild>
    </w:div>
    <w:div w:id="871723154">
      <w:bodyDiv w:val="1"/>
      <w:marLeft w:val="0"/>
      <w:marRight w:val="0"/>
      <w:marTop w:val="0"/>
      <w:marBottom w:val="0"/>
      <w:divBdr>
        <w:top w:val="none" w:sz="0" w:space="0" w:color="auto"/>
        <w:left w:val="none" w:sz="0" w:space="0" w:color="auto"/>
        <w:bottom w:val="none" w:sz="0" w:space="0" w:color="auto"/>
        <w:right w:val="none" w:sz="0" w:space="0" w:color="auto"/>
      </w:divBdr>
      <w:divsChild>
        <w:div w:id="658268612">
          <w:marLeft w:val="1166"/>
          <w:marRight w:val="0"/>
          <w:marTop w:val="125"/>
          <w:marBottom w:val="0"/>
          <w:divBdr>
            <w:top w:val="none" w:sz="0" w:space="0" w:color="auto"/>
            <w:left w:val="none" w:sz="0" w:space="0" w:color="auto"/>
            <w:bottom w:val="none" w:sz="0" w:space="0" w:color="auto"/>
            <w:right w:val="none" w:sz="0" w:space="0" w:color="auto"/>
          </w:divBdr>
        </w:div>
      </w:divsChild>
    </w:div>
    <w:div w:id="903181327">
      <w:bodyDiv w:val="1"/>
      <w:marLeft w:val="0"/>
      <w:marRight w:val="0"/>
      <w:marTop w:val="0"/>
      <w:marBottom w:val="0"/>
      <w:divBdr>
        <w:top w:val="none" w:sz="0" w:space="0" w:color="auto"/>
        <w:left w:val="none" w:sz="0" w:space="0" w:color="auto"/>
        <w:bottom w:val="none" w:sz="0" w:space="0" w:color="auto"/>
        <w:right w:val="none" w:sz="0" w:space="0" w:color="auto"/>
      </w:divBdr>
      <w:divsChild>
        <w:div w:id="1107776439">
          <w:marLeft w:val="547"/>
          <w:marRight w:val="0"/>
          <w:marTop w:val="130"/>
          <w:marBottom w:val="0"/>
          <w:divBdr>
            <w:top w:val="none" w:sz="0" w:space="0" w:color="auto"/>
            <w:left w:val="none" w:sz="0" w:space="0" w:color="auto"/>
            <w:bottom w:val="none" w:sz="0" w:space="0" w:color="auto"/>
            <w:right w:val="none" w:sz="0" w:space="0" w:color="auto"/>
          </w:divBdr>
        </w:div>
      </w:divsChild>
    </w:div>
    <w:div w:id="904334912">
      <w:bodyDiv w:val="1"/>
      <w:marLeft w:val="0"/>
      <w:marRight w:val="0"/>
      <w:marTop w:val="0"/>
      <w:marBottom w:val="0"/>
      <w:divBdr>
        <w:top w:val="none" w:sz="0" w:space="0" w:color="auto"/>
        <w:left w:val="none" w:sz="0" w:space="0" w:color="auto"/>
        <w:bottom w:val="none" w:sz="0" w:space="0" w:color="auto"/>
        <w:right w:val="none" w:sz="0" w:space="0" w:color="auto"/>
      </w:divBdr>
    </w:div>
    <w:div w:id="1009674907">
      <w:bodyDiv w:val="1"/>
      <w:marLeft w:val="0"/>
      <w:marRight w:val="0"/>
      <w:marTop w:val="0"/>
      <w:marBottom w:val="0"/>
      <w:divBdr>
        <w:top w:val="none" w:sz="0" w:space="0" w:color="auto"/>
        <w:left w:val="none" w:sz="0" w:space="0" w:color="auto"/>
        <w:bottom w:val="none" w:sz="0" w:space="0" w:color="auto"/>
        <w:right w:val="none" w:sz="0" w:space="0" w:color="auto"/>
      </w:divBdr>
      <w:divsChild>
        <w:div w:id="115223446">
          <w:marLeft w:val="1166"/>
          <w:marRight w:val="0"/>
          <w:marTop w:val="96"/>
          <w:marBottom w:val="0"/>
          <w:divBdr>
            <w:top w:val="none" w:sz="0" w:space="0" w:color="auto"/>
            <w:left w:val="none" w:sz="0" w:space="0" w:color="auto"/>
            <w:bottom w:val="none" w:sz="0" w:space="0" w:color="auto"/>
            <w:right w:val="none" w:sz="0" w:space="0" w:color="auto"/>
          </w:divBdr>
        </w:div>
      </w:divsChild>
    </w:div>
    <w:div w:id="1062871196">
      <w:bodyDiv w:val="1"/>
      <w:marLeft w:val="0"/>
      <w:marRight w:val="0"/>
      <w:marTop w:val="0"/>
      <w:marBottom w:val="0"/>
      <w:divBdr>
        <w:top w:val="none" w:sz="0" w:space="0" w:color="auto"/>
        <w:left w:val="none" w:sz="0" w:space="0" w:color="auto"/>
        <w:bottom w:val="none" w:sz="0" w:space="0" w:color="auto"/>
        <w:right w:val="none" w:sz="0" w:space="0" w:color="auto"/>
      </w:divBdr>
      <w:divsChild>
        <w:div w:id="986937924">
          <w:marLeft w:val="1166"/>
          <w:marRight w:val="0"/>
          <w:marTop w:val="134"/>
          <w:marBottom w:val="0"/>
          <w:divBdr>
            <w:top w:val="none" w:sz="0" w:space="0" w:color="auto"/>
            <w:left w:val="none" w:sz="0" w:space="0" w:color="auto"/>
            <w:bottom w:val="none" w:sz="0" w:space="0" w:color="auto"/>
            <w:right w:val="none" w:sz="0" w:space="0" w:color="auto"/>
          </w:divBdr>
        </w:div>
        <w:div w:id="1121413575">
          <w:marLeft w:val="547"/>
          <w:marRight w:val="0"/>
          <w:marTop w:val="154"/>
          <w:marBottom w:val="0"/>
          <w:divBdr>
            <w:top w:val="none" w:sz="0" w:space="0" w:color="auto"/>
            <w:left w:val="none" w:sz="0" w:space="0" w:color="auto"/>
            <w:bottom w:val="none" w:sz="0" w:space="0" w:color="auto"/>
            <w:right w:val="none" w:sz="0" w:space="0" w:color="auto"/>
          </w:divBdr>
        </w:div>
      </w:divsChild>
    </w:div>
    <w:div w:id="1071659526">
      <w:bodyDiv w:val="1"/>
      <w:marLeft w:val="0"/>
      <w:marRight w:val="0"/>
      <w:marTop w:val="0"/>
      <w:marBottom w:val="0"/>
      <w:divBdr>
        <w:top w:val="none" w:sz="0" w:space="0" w:color="auto"/>
        <w:left w:val="none" w:sz="0" w:space="0" w:color="auto"/>
        <w:bottom w:val="none" w:sz="0" w:space="0" w:color="auto"/>
        <w:right w:val="none" w:sz="0" w:space="0" w:color="auto"/>
      </w:divBdr>
      <w:divsChild>
        <w:div w:id="272129085">
          <w:marLeft w:val="1166"/>
          <w:marRight w:val="0"/>
          <w:marTop w:val="106"/>
          <w:marBottom w:val="0"/>
          <w:divBdr>
            <w:top w:val="none" w:sz="0" w:space="0" w:color="auto"/>
            <w:left w:val="none" w:sz="0" w:space="0" w:color="auto"/>
            <w:bottom w:val="none" w:sz="0" w:space="0" w:color="auto"/>
            <w:right w:val="none" w:sz="0" w:space="0" w:color="auto"/>
          </w:divBdr>
        </w:div>
        <w:div w:id="445855529">
          <w:marLeft w:val="1166"/>
          <w:marRight w:val="0"/>
          <w:marTop w:val="106"/>
          <w:marBottom w:val="0"/>
          <w:divBdr>
            <w:top w:val="none" w:sz="0" w:space="0" w:color="auto"/>
            <w:left w:val="none" w:sz="0" w:space="0" w:color="auto"/>
            <w:bottom w:val="none" w:sz="0" w:space="0" w:color="auto"/>
            <w:right w:val="none" w:sz="0" w:space="0" w:color="auto"/>
          </w:divBdr>
        </w:div>
        <w:div w:id="747267582">
          <w:marLeft w:val="547"/>
          <w:marRight w:val="0"/>
          <w:marTop w:val="120"/>
          <w:marBottom w:val="0"/>
          <w:divBdr>
            <w:top w:val="none" w:sz="0" w:space="0" w:color="auto"/>
            <w:left w:val="none" w:sz="0" w:space="0" w:color="auto"/>
            <w:bottom w:val="none" w:sz="0" w:space="0" w:color="auto"/>
            <w:right w:val="none" w:sz="0" w:space="0" w:color="auto"/>
          </w:divBdr>
        </w:div>
        <w:div w:id="1192110667">
          <w:marLeft w:val="547"/>
          <w:marRight w:val="0"/>
          <w:marTop w:val="120"/>
          <w:marBottom w:val="0"/>
          <w:divBdr>
            <w:top w:val="none" w:sz="0" w:space="0" w:color="auto"/>
            <w:left w:val="none" w:sz="0" w:space="0" w:color="auto"/>
            <w:bottom w:val="none" w:sz="0" w:space="0" w:color="auto"/>
            <w:right w:val="none" w:sz="0" w:space="0" w:color="auto"/>
          </w:divBdr>
        </w:div>
        <w:div w:id="1697929645">
          <w:marLeft w:val="1166"/>
          <w:marRight w:val="0"/>
          <w:marTop w:val="106"/>
          <w:marBottom w:val="0"/>
          <w:divBdr>
            <w:top w:val="none" w:sz="0" w:space="0" w:color="auto"/>
            <w:left w:val="none" w:sz="0" w:space="0" w:color="auto"/>
            <w:bottom w:val="none" w:sz="0" w:space="0" w:color="auto"/>
            <w:right w:val="none" w:sz="0" w:space="0" w:color="auto"/>
          </w:divBdr>
        </w:div>
        <w:div w:id="1959876767">
          <w:marLeft w:val="547"/>
          <w:marRight w:val="0"/>
          <w:marTop w:val="120"/>
          <w:marBottom w:val="0"/>
          <w:divBdr>
            <w:top w:val="none" w:sz="0" w:space="0" w:color="auto"/>
            <w:left w:val="none" w:sz="0" w:space="0" w:color="auto"/>
            <w:bottom w:val="none" w:sz="0" w:space="0" w:color="auto"/>
            <w:right w:val="none" w:sz="0" w:space="0" w:color="auto"/>
          </w:divBdr>
        </w:div>
      </w:divsChild>
    </w:div>
    <w:div w:id="1154759126">
      <w:bodyDiv w:val="1"/>
      <w:marLeft w:val="0"/>
      <w:marRight w:val="0"/>
      <w:marTop w:val="0"/>
      <w:marBottom w:val="0"/>
      <w:divBdr>
        <w:top w:val="none" w:sz="0" w:space="0" w:color="auto"/>
        <w:left w:val="none" w:sz="0" w:space="0" w:color="auto"/>
        <w:bottom w:val="none" w:sz="0" w:space="0" w:color="auto"/>
        <w:right w:val="none" w:sz="0" w:space="0" w:color="auto"/>
      </w:divBdr>
      <w:divsChild>
        <w:div w:id="154996468">
          <w:marLeft w:val="547"/>
          <w:marRight w:val="0"/>
          <w:marTop w:val="86"/>
          <w:marBottom w:val="0"/>
          <w:divBdr>
            <w:top w:val="none" w:sz="0" w:space="0" w:color="auto"/>
            <w:left w:val="none" w:sz="0" w:space="0" w:color="auto"/>
            <w:bottom w:val="none" w:sz="0" w:space="0" w:color="auto"/>
            <w:right w:val="none" w:sz="0" w:space="0" w:color="auto"/>
          </w:divBdr>
        </w:div>
      </w:divsChild>
    </w:div>
    <w:div w:id="1159230023">
      <w:bodyDiv w:val="1"/>
      <w:marLeft w:val="0"/>
      <w:marRight w:val="0"/>
      <w:marTop w:val="0"/>
      <w:marBottom w:val="0"/>
      <w:divBdr>
        <w:top w:val="none" w:sz="0" w:space="0" w:color="auto"/>
        <w:left w:val="none" w:sz="0" w:space="0" w:color="auto"/>
        <w:bottom w:val="none" w:sz="0" w:space="0" w:color="auto"/>
        <w:right w:val="none" w:sz="0" w:space="0" w:color="auto"/>
      </w:divBdr>
      <w:divsChild>
        <w:div w:id="2005812224">
          <w:marLeft w:val="1714"/>
          <w:marRight w:val="0"/>
          <w:marTop w:val="115"/>
          <w:marBottom w:val="0"/>
          <w:divBdr>
            <w:top w:val="none" w:sz="0" w:space="0" w:color="auto"/>
            <w:left w:val="none" w:sz="0" w:space="0" w:color="auto"/>
            <w:bottom w:val="none" w:sz="0" w:space="0" w:color="auto"/>
            <w:right w:val="none" w:sz="0" w:space="0" w:color="auto"/>
          </w:divBdr>
        </w:div>
      </w:divsChild>
    </w:div>
    <w:div w:id="1222056653">
      <w:bodyDiv w:val="1"/>
      <w:marLeft w:val="0"/>
      <w:marRight w:val="0"/>
      <w:marTop w:val="0"/>
      <w:marBottom w:val="0"/>
      <w:divBdr>
        <w:top w:val="none" w:sz="0" w:space="0" w:color="auto"/>
        <w:left w:val="none" w:sz="0" w:space="0" w:color="auto"/>
        <w:bottom w:val="none" w:sz="0" w:space="0" w:color="auto"/>
        <w:right w:val="none" w:sz="0" w:space="0" w:color="auto"/>
      </w:divBdr>
      <w:divsChild>
        <w:div w:id="1849129884">
          <w:marLeft w:val="547"/>
          <w:marRight w:val="0"/>
          <w:marTop w:val="106"/>
          <w:marBottom w:val="0"/>
          <w:divBdr>
            <w:top w:val="none" w:sz="0" w:space="0" w:color="auto"/>
            <w:left w:val="none" w:sz="0" w:space="0" w:color="auto"/>
            <w:bottom w:val="none" w:sz="0" w:space="0" w:color="auto"/>
            <w:right w:val="none" w:sz="0" w:space="0" w:color="auto"/>
          </w:divBdr>
        </w:div>
      </w:divsChild>
    </w:div>
    <w:div w:id="1283730982">
      <w:bodyDiv w:val="1"/>
      <w:marLeft w:val="0"/>
      <w:marRight w:val="0"/>
      <w:marTop w:val="0"/>
      <w:marBottom w:val="0"/>
      <w:divBdr>
        <w:top w:val="none" w:sz="0" w:space="0" w:color="auto"/>
        <w:left w:val="none" w:sz="0" w:space="0" w:color="auto"/>
        <w:bottom w:val="none" w:sz="0" w:space="0" w:color="auto"/>
        <w:right w:val="none" w:sz="0" w:space="0" w:color="auto"/>
      </w:divBdr>
    </w:div>
    <w:div w:id="1430614715">
      <w:bodyDiv w:val="1"/>
      <w:marLeft w:val="0"/>
      <w:marRight w:val="0"/>
      <w:marTop w:val="0"/>
      <w:marBottom w:val="0"/>
      <w:divBdr>
        <w:top w:val="none" w:sz="0" w:space="0" w:color="auto"/>
        <w:left w:val="none" w:sz="0" w:space="0" w:color="auto"/>
        <w:bottom w:val="none" w:sz="0" w:space="0" w:color="auto"/>
        <w:right w:val="none" w:sz="0" w:space="0" w:color="auto"/>
      </w:divBdr>
      <w:divsChild>
        <w:div w:id="775255674">
          <w:marLeft w:val="547"/>
          <w:marRight w:val="0"/>
          <w:marTop w:val="62"/>
          <w:marBottom w:val="0"/>
          <w:divBdr>
            <w:top w:val="none" w:sz="0" w:space="0" w:color="auto"/>
            <w:left w:val="none" w:sz="0" w:space="0" w:color="auto"/>
            <w:bottom w:val="none" w:sz="0" w:space="0" w:color="auto"/>
            <w:right w:val="none" w:sz="0" w:space="0" w:color="auto"/>
          </w:divBdr>
        </w:div>
      </w:divsChild>
    </w:div>
    <w:div w:id="1441875272">
      <w:bodyDiv w:val="1"/>
      <w:marLeft w:val="0"/>
      <w:marRight w:val="0"/>
      <w:marTop w:val="0"/>
      <w:marBottom w:val="0"/>
      <w:divBdr>
        <w:top w:val="none" w:sz="0" w:space="0" w:color="auto"/>
        <w:left w:val="none" w:sz="0" w:space="0" w:color="auto"/>
        <w:bottom w:val="none" w:sz="0" w:space="0" w:color="auto"/>
        <w:right w:val="none" w:sz="0" w:space="0" w:color="auto"/>
      </w:divBdr>
      <w:divsChild>
        <w:div w:id="818689747">
          <w:marLeft w:val="547"/>
          <w:marRight w:val="0"/>
          <w:marTop w:val="72"/>
          <w:marBottom w:val="0"/>
          <w:divBdr>
            <w:top w:val="none" w:sz="0" w:space="0" w:color="auto"/>
            <w:left w:val="none" w:sz="0" w:space="0" w:color="auto"/>
            <w:bottom w:val="none" w:sz="0" w:space="0" w:color="auto"/>
            <w:right w:val="none" w:sz="0" w:space="0" w:color="auto"/>
          </w:divBdr>
        </w:div>
        <w:div w:id="2095978500">
          <w:marLeft w:val="1166"/>
          <w:marRight w:val="0"/>
          <w:marTop w:val="62"/>
          <w:marBottom w:val="0"/>
          <w:divBdr>
            <w:top w:val="none" w:sz="0" w:space="0" w:color="auto"/>
            <w:left w:val="none" w:sz="0" w:space="0" w:color="auto"/>
            <w:bottom w:val="none" w:sz="0" w:space="0" w:color="auto"/>
            <w:right w:val="none" w:sz="0" w:space="0" w:color="auto"/>
          </w:divBdr>
        </w:div>
      </w:divsChild>
    </w:div>
    <w:div w:id="1442382448">
      <w:bodyDiv w:val="1"/>
      <w:marLeft w:val="0"/>
      <w:marRight w:val="0"/>
      <w:marTop w:val="0"/>
      <w:marBottom w:val="0"/>
      <w:divBdr>
        <w:top w:val="none" w:sz="0" w:space="0" w:color="auto"/>
        <w:left w:val="none" w:sz="0" w:space="0" w:color="auto"/>
        <w:bottom w:val="none" w:sz="0" w:space="0" w:color="auto"/>
        <w:right w:val="none" w:sz="0" w:space="0" w:color="auto"/>
      </w:divBdr>
      <w:divsChild>
        <w:div w:id="332882366">
          <w:marLeft w:val="1714"/>
          <w:marRight w:val="0"/>
          <w:marTop w:val="115"/>
          <w:marBottom w:val="0"/>
          <w:divBdr>
            <w:top w:val="none" w:sz="0" w:space="0" w:color="auto"/>
            <w:left w:val="none" w:sz="0" w:space="0" w:color="auto"/>
            <w:bottom w:val="none" w:sz="0" w:space="0" w:color="auto"/>
            <w:right w:val="none" w:sz="0" w:space="0" w:color="auto"/>
          </w:divBdr>
        </w:div>
      </w:divsChild>
    </w:div>
    <w:div w:id="1495292125">
      <w:bodyDiv w:val="1"/>
      <w:marLeft w:val="0"/>
      <w:marRight w:val="0"/>
      <w:marTop w:val="0"/>
      <w:marBottom w:val="0"/>
      <w:divBdr>
        <w:top w:val="none" w:sz="0" w:space="0" w:color="auto"/>
        <w:left w:val="none" w:sz="0" w:space="0" w:color="auto"/>
        <w:bottom w:val="none" w:sz="0" w:space="0" w:color="auto"/>
        <w:right w:val="none" w:sz="0" w:space="0" w:color="auto"/>
      </w:divBdr>
    </w:div>
    <w:div w:id="1556041182">
      <w:bodyDiv w:val="1"/>
      <w:marLeft w:val="0"/>
      <w:marRight w:val="0"/>
      <w:marTop w:val="0"/>
      <w:marBottom w:val="0"/>
      <w:divBdr>
        <w:top w:val="none" w:sz="0" w:space="0" w:color="auto"/>
        <w:left w:val="none" w:sz="0" w:space="0" w:color="auto"/>
        <w:bottom w:val="none" w:sz="0" w:space="0" w:color="auto"/>
        <w:right w:val="none" w:sz="0" w:space="0" w:color="auto"/>
      </w:divBdr>
    </w:div>
    <w:div w:id="1610773256">
      <w:bodyDiv w:val="1"/>
      <w:marLeft w:val="0"/>
      <w:marRight w:val="0"/>
      <w:marTop w:val="0"/>
      <w:marBottom w:val="0"/>
      <w:divBdr>
        <w:top w:val="none" w:sz="0" w:space="0" w:color="auto"/>
        <w:left w:val="none" w:sz="0" w:space="0" w:color="auto"/>
        <w:bottom w:val="none" w:sz="0" w:space="0" w:color="auto"/>
        <w:right w:val="none" w:sz="0" w:space="0" w:color="auto"/>
      </w:divBdr>
      <w:divsChild>
        <w:div w:id="1375934164">
          <w:marLeft w:val="547"/>
          <w:marRight w:val="0"/>
          <w:marTop w:val="96"/>
          <w:marBottom w:val="0"/>
          <w:divBdr>
            <w:top w:val="none" w:sz="0" w:space="0" w:color="auto"/>
            <w:left w:val="none" w:sz="0" w:space="0" w:color="auto"/>
            <w:bottom w:val="none" w:sz="0" w:space="0" w:color="auto"/>
            <w:right w:val="none" w:sz="0" w:space="0" w:color="auto"/>
          </w:divBdr>
        </w:div>
      </w:divsChild>
    </w:div>
    <w:div w:id="1669866341">
      <w:bodyDiv w:val="1"/>
      <w:marLeft w:val="0"/>
      <w:marRight w:val="0"/>
      <w:marTop w:val="0"/>
      <w:marBottom w:val="0"/>
      <w:divBdr>
        <w:top w:val="none" w:sz="0" w:space="0" w:color="auto"/>
        <w:left w:val="none" w:sz="0" w:space="0" w:color="auto"/>
        <w:bottom w:val="none" w:sz="0" w:space="0" w:color="auto"/>
        <w:right w:val="none" w:sz="0" w:space="0" w:color="auto"/>
      </w:divBdr>
      <w:divsChild>
        <w:div w:id="392698975">
          <w:marLeft w:val="1166"/>
          <w:marRight w:val="0"/>
          <w:marTop w:val="96"/>
          <w:marBottom w:val="0"/>
          <w:divBdr>
            <w:top w:val="none" w:sz="0" w:space="0" w:color="auto"/>
            <w:left w:val="none" w:sz="0" w:space="0" w:color="auto"/>
            <w:bottom w:val="none" w:sz="0" w:space="0" w:color="auto"/>
            <w:right w:val="none" w:sz="0" w:space="0" w:color="auto"/>
          </w:divBdr>
        </w:div>
        <w:div w:id="698894497">
          <w:marLeft w:val="1166"/>
          <w:marRight w:val="0"/>
          <w:marTop w:val="96"/>
          <w:marBottom w:val="0"/>
          <w:divBdr>
            <w:top w:val="none" w:sz="0" w:space="0" w:color="auto"/>
            <w:left w:val="none" w:sz="0" w:space="0" w:color="auto"/>
            <w:bottom w:val="none" w:sz="0" w:space="0" w:color="auto"/>
            <w:right w:val="none" w:sz="0" w:space="0" w:color="auto"/>
          </w:divBdr>
        </w:div>
        <w:div w:id="1907035536">
          <w:marLeft w:val="1166"/>
          <w:marRight w:val="0"/>
          <w:marTop w:val="96"/>
          <w:marBottom w:val="0"/>
          <w:divBdr>
            <w:top w:val="none" w:sz="0" w:space="0" w:color="auto"/>
            <w:left w:val="none" w:sz="0" w:space="0" w:color="auto"/>
            <w:bottom w:val="none" w:sz="0" w:space="0" w:color="auto"/>
            <w:right w:val="none" w:sz="0" w:space="0" w:color="auto"/>
          </w:divBdr>
        </w:div>
        <w:div w:id="1907566429">
          <w:marLeft w:val="1166"/>
          <w:marRight w:val="0"/>
          <w:marTop w:val="96"/>
          <w:marBottom w:val="0"/>
          <w:divBdr>
            <w:top w:val="none" w:sz="0" w:space="0" w:color="auto"/>
            <w:left w:val="none" w:sz="0" w:space="0" w:color="auto"/>
            <w:bottom w:val="none" w:sz="0" w:space="0" w:color="auto"/>
            <w:right w:val="none" w:sz="0" w:space="0" w:color="auto"/>
          </w:divBdr>
        </w:div>
      </w:divsChild>
    </w:div>
    <w:div w:id="1698191802">
      <w:bodyDiv w:val="1"/>
      <w:marLeft w:val="0"/>
      <w:marRight w:val="0"/>
      <w:marTop w:val="0"/>
      <w:marBottom w:val="0"/>
      <w:divBdr>
        <w:top w:val="none" w:sz="0" w:space="0" w:color="auto"/>
        <w:left w:val="none" w:sz="0" w:space="0" w:color="auto"/>
        <w:bottom w:val="none" w:sz="0" w:space="0" w:color="auto"/>
        <w:right w:val="none" w:sz="0" w:space="0" w:color="auto"/>
      </w:divBdr>
      <w:divsChild>
        <w:div w:id="1332760597">
          <w:marLeft w:val="1166"/>
          <w:marRight w:val="0"/>
          <w:marTop w:val="125"/>
          <w:marBottom w:val="0"/>
          <w:divBdr>
            <w:top w:val="none" w:sz="0" w:space="0" w:color="auto"/>
            <w:left w:val="none" w:sz="0" w:space="0" w:color="auto"/>
            <w:bottom w:val="none" w:sz="0" w:space="0" w:color="auto"/>
            <w:right w:val="none" w:sz="0" w:space="0" w:color="auto"/>
          </w:divBdr>
        </w:div>
      </w:divsChild>
    </w:div>
    <w:div w:id="1779639969">
      <w:bodyDiv w:val="1"/>
      <w:marLeft w:val="0"/>
      <w:marRight w:val="0"/>
      <w:marTop w:val="0"/>
      <w:marBottom w:val="0"/>
      <w:divBdr>
        <w:top w:val="none" w:sz="0" w:space="0" w:color="auto"/>
        <w:left w:val="none" w:sz="0" w:space="0" w:color="auto"/>
        <w:bottom w:val="none" w:sz="0" w:space="0" w:color="auto"/>
        <w:right w:val="none" w:sz="0" w:space="0" w:color="auto"/>
      </w:divBdr>
      <w:divsChild>
        <w:div w:id="306664726">
          <w:marLeft w:val="1166"/>
          <w:marRight w:val="0"/>
          <w:marTop w:val="72"/>
          <w:marBottom w:val="0"/>
          <w:divBdr>
            <w:top w:val="none" w:sz="0" w:space="0" w:color="auto"/>
            <w:left w:val="none" w:sz="0" w:space="0" w:color="auto"/>
            <w:bottom w:val="none" w:sz="0" w:space="0" w:color="auto"/>
            <w:right w:val="none" w:sz="0" w:space="0" w:color="auto"/>
          </w:divBdr>
        </w:div>
        <w:div w:id="796874504">
          <w:marLeft w:val="1166"/>
          <w:marRight w:val="0"/>
          <w:marTop w:val="72"/>
          <w:marBottom w:val="0"/>
          <w:divBdr>
            <w:top w:val="none" w:sz="0" w:space="0" w:color="auto"/>
            <w:left w:val="none" w:sz="0" w:space="0" w:color="auto"/>
            <w:bottom w:val="none" w:sz="0" w:space="0" w:color="auto"/>
            <w:right w:val="none" w:sz="0" w:space="0" w:color="auto"/>
          </w:divBdr>
        </w:div>
        <w:div w:id="1202745022">
          <w:marLeft w:val="1166"/>
          <w:marRight w:val="0"/>
          <w:marTop w:val="72"/>
          <w:marBottom w:val="0"/>
          <w:divBdr>
            <w:top w:val="none" w:sz="0" w:space="0" w:color="auto"/>
            <w:left w:val="none" w:sz="0" w:space="0" w:color="auto"/>
            <w:bottom w:val="none" w:sz="0" w:space="0" w:color="auto"/>
            <w:right w:val="none" w:sz="0" w:space="0" w:color="auto"/>
          </w:divBdr>
        </w:div>
        <w:div w:id="1204951220">
          <w:marLeft w:val="1166"/>
          <w:marRight w:val="0"/>
          <w:marTop w:val="72"/>
          <w:marBottom w:val="0"/>
          <w:divBdr>
            <w:top w:val="none" w:sz="0" w:space="0" w:color="auto"/>
            <w:left w:val="none" w:sz="0" w:space="0" w:color="auto"/>
            <w:bottom w:val="none" w:sz="0" w:space="0" w:color="auto"/>
            <w:right w:val="none" w:sz="0" w:space="0" w:color="auto"/>
          </w:divBdr>
        </w:div>
      </w:divsChild>
    </w:div>
    <w:div w:id="1789854736">
      <w:bodyDiv w:val="1"/>
      <w:marLeft w:val="0"/>
      <w:marRight w:val="0"/>
      <w:marTop w:val="0"/>
      <w:marBottom w:val="0"/>
      <w:divBdr>
        <w:top w:val="none" w:sz="0" w:space="0" w:color="auto"/>
        <w:left w:val="none" w:sz="0" w:space="0" w:color="auto"/>
        <w:bottom w:val="none" w:sz="0" w:space="0" w:color="auto"/>
        <w:right w:val="none" w:sz="0" w:space="0" w:color="auto"/>
      </w:divBdr>
      <w:divsChild>
        <w:div w:id="319892342">
          <w:marLeft w:val="1166"/>
          <w:marRight w:val="0"/>
          <w:marTop w:val="72"/>
          <w:marBottom w:val="0"/>
          <w:divBdr>
            <w:top w:val="none" w:sz="0" w:space="0" w:color="auto"/>
            <w:left w:val="none" w:sz="0" w:space="0" w:color="auto"/>
            <w:bottom w:val="none" w:sz="0" w:space="0" w:color="auto"/>
            <w:right w:val="none" w:sz="0" w:space="0" w:color="auto"/>
          </w:divBdr>
        </w:div>
        <w:div w:id="2138789250">
          <w:marLeft w:val="547"/>
          <w:marRight w:val="0"/>
          <w:marTop w:val="86"/>
          <w:marBottom w:val="0"/>
          <w:divBdr>
            <w:top w:val="none" w:sz="0" w:space="0" w:color="auto"/>
            <w:left w:val="none" w:sz="0" w:space="0" w:color="auto"/>
            <w:bottom w:val="none" w:sz="0" w:space="0" w:color="auto"/>
            <w:right w:val="none" w:sz="0" w:space="0" w:color="auto"/>
          </w:divBdr>
        </w:div>
      </w:divsChild>
    </w:div>
    <w:div w:id="1832332077">
      <w:bodyDiv w:val="1"/>
      <w:marLeft w:val="0"/>
      <w:marRight w:val="0"/>
      <w:marTop w:val="0"/>
      <w:marBottom w:val="0"/>
      <w:divBdr>
        <w:top w:val="none" w:sz="0" w:space="0" w:color="auto"/>
        <w:left w:val="none" w:sz="0" w:space="0" w:color="auto"/>
        <w:bottom w:val="none" w:sz="0" w:space="0" w:color="auto"/>
        <w:right w:val="none" w:sz="0" w:space="0" w:color="auto"/>
      </w:divBdr>
      <w:divsChild>
        <w:div w:id="92360407">
          <w:marLeft w:val="1166"/>
          <w:marRight w:val="0"/>
          <w:marTop w:val="96"/>
          <w:marBottom w:val="0"/>
          <w:divBdr>
            <w:top w:val="none" w:sz="0" w:space="0" w:color="auto"/>
            <w:left w:val="none" w:sz="0" w:space="0" w:color="auto"/>
            <w:bottom w:val="none" w:sz="0" w:space="0" w:color="auto"/>
            <w:right w:val="none" w:sz="0" w:space="0" w:color="auto"/>
          </w:divBdr>
        </w:div>
        <w:div w:id="214245839">
          <w:marLeft w:val="1166"/>
          <w:marRight w:val="0"/>
          <w:marTop w:val="96"/>
          <w:marBottom w:val="0"/>
          <w:divBdr>
            <w:top w:val="none" w:sz="0" w:space="0" w:color="auto"/>
            <w:left w:val="none" w:sz="0" w:space="0" w:color="auto"/>
            <w:bottom w:val="none" w:sz="0" w:space="0" w:color="auto"/>
            <w:right w:val="none" w:sz="0" w:space="0" w:color="auto"/>
          </w:divBdr>
        </w:div>
        <w:div w:id="478306799">
          <w:marLeft w:val="1166"/>
          <w:marRight w:val="0"/>
          <w:marTop w:val="96"/>
          <w:marBottom w:val="0"/>
          <w:divBdr>
            <w:top w:val="none" w:sz="0" w:space="0" w:color="auto"/>
            <w:left w:val="none" w:sz="0" w:space="0" w:color="auto"/>
            <w:bottom w:val="none" w:sz="0" w:space="0" w:color="auto"/>
            <w:right w:val="none" w:sz="0" w:space="0" w:color="auto"/>
          </w:divBdr>
        </w:div>
        <w:div w:id="828013169">
          <w:marLeft w:val="1166"/>
          <w:marRight w:val="0"/>
          <w:marTop w:val="96"/>
          <w:marBottom w:val="0"/>
          <w:divBdr>
            <w:top w:val="none" w:sz="0" w:space="0" w:color="auto"/>
            <w:left w:val="none" w:sz="0" w:space="0" w:color="auto"/>
            <w:bottom w:val="none" w:sz="0" w:space="0" w:color="auto"/>
            <w:right w:val="none" w:sz="0" w:space="0" w:color="auto"/>
          </w:divBdr>
        </w:div>
        <w:div w:id="1129084416">
          <w:marLeft w:val="547"/>
          <w:marRight w:val="0"/>
          <w:marTop w:val="106"/>
          <w:marBottom w:val="0"/>
          <w:divBdr>
            <w:top w:val="none" w:sz="0" w:space="0" w:color="auto"/>
            <w:left w:val="none" w:sz="0" w:space="0" w:color="auto"/>
            <w:bottom w:val="none" w:sz="0" w:space="0" w:color="auto"/>
            <w:right w:val="none" w:sz="0" w:space="0" w:color="auto"/>
          </w:divBdr>
        </w:div>
        <w:div w:id="1426028919">
          <w:marLeft w:val="1166"/>
          <w:marRight w:val="0"/>
          <w:marTop w:val="96"/>
          <w:marBottom w:val="0"/>
          <w:divBdr>
            <w:top w:val="none" w:sz="0" w:space="0" w:color="auto"/>
            <w:left w:val="none" w:sz="0" w:space="0" w:color="auto"/>
            <w:bottom w:val="none" w:sz="0" w:space="0" w:color="auto"/>
            <w:right w:val="none" w:sz="0" w:space="0" w:color="auto"/>
          </w:divBdr>
        </w:div>
        <w:div w:id="1574126698">
          <w:marLeft w:val="547"/>
          <w:marRight w:val="0"/>
          <w:marTop w:val="106"/>
          <w:marBottom w:val="0"/>
          <w:divBdr>
            <w:top w:val="none" w:sz="0" w:space="0" w:color="auto"/>
            <w:left w:val="none" w:sz="0" w:space="0" w:color="auto"/>
            <w:bottom w:val="none" w:sz="0" w:space="0" w:color="auto"/>
            <w:right w:val="none" w:sz="0" w:space="0" w:color="auto"/>
          </w:divBdr>
        </w:div>
        <w:div w:id="1915161661">
          <w:marLeft w:val="1166"/>
          <w:marRight w:val="0"/>
          <w:marTop w:val="96"/>
          <w:marBottom w:val="0"/>
          <w:divBdr>
            <w:top w:val="none" w:sz="0" w:space="0" w:color="auto"/>
            <w:left w:val="none" w:sz="0" w:space="0" w:color="auto"/>
            <w:bottom w:val="none" w:sz="0" w:space="0" w:color="auto"/>
            <w:right w:val="none" w:sz="0" w:space="0" w:color="auto"/>
          </w:divBdr>
        </w:div>
        <w:div w:id="1936328250">
          <w:marLeft w:val="1166"/>
          <w:marRight w:val="0"/>
          <w:marTop w:val="96"/>
          <w:marBottom w:val="0"/>
          <w:divBdr>
            <w:top w:val="none" w:sz="0" w:space="0" w:color="auto"/>
            <w:left w:val="none" w:sz="0" w:space="0" w:color="auto"/>
            <w:bottom w:val="none" w:sz="0" w:space="0" w:color="auto"/>
            <w:right w:val="none" w:sz="0" w:space="0" w:color="auto"/>
          </w:divBdr>
        </w:div>
      </w:divsChild>
    </w:div>
    <w:div w:id="1837454669">
      <w:bodyDiv w:val="1"/>
      <w:marLeft w:val="0"/>
      <w:marRight w:val="0"/>
      <w:marTop w:val="0"/>
      <w:marBottom w:val="0"/>
      <w:divBdr>
        <w:top w:val="none" w:sz="0" w:space="0" w:color="auto"/>
        <w:left w:val="none" w:sz="0" w:space="0" w:color="auto"/>
        <w:bottom w:val="none" w:sz="0" w:space="0" w:color="auto"/>
        <w:right w:val="none" w:sz="0" w:space="0" w:color="auto"/>
      </w:divBdr>
      <w:divsChild>
        <w:div w:id="1077675871">
          <w:marLeft w:val="1166"/>
          <w:marRight w:val="0"/>
          <w:marTop w:val="86"/>
          <w:marBottom w:val="0"/>
          <w:divBdr>
            <w:top w:val="none" w:sz="0" w:space="0" w:color="auto"/>
            <w:left w:val="none" w:sz="0" w:space="0" w:color="auto"/>
            <w:bottom w:val="none" w:sz="0" w:space="0" w:color="auto"/>
            <w:right w:val="none" w:sz="0" w:space="0" w:color="auto"/>
          </w:divBdr>
        </w:div>
        <w:div w:id="1656569142">
          <w:marLeft w:val="1166"/>
          <w:marRight w:val="0"/>
          <w:marTop w:val="86"/>
          <w:marBottom w:val="0"/>
          <w:divBdr>
            <w:top w:val="none" w:sz="0" w:space="0" w:color="auto"/>
            <w:left w:val="none" w:sz="0" w:space="0" w:color="auto"/>
            <w:bottom w:val="none" w:sz="0" w:space="0" w:color="auto"/>
            <w:right w:val="none" w:sz="0" w:space="0" w:color="auto"/>
          </w:divBdr>
        </w:div>
      </w:divsChild>
    </w:div>
    <w:div w:id="1881211788">
      <w:bodyDiv w:val="1"/>
      <w:marLeft w:val="0"/>
      <w:marRight w:val="0"/>
      <w:marTop w:val="0"/>
      <w:marBottom w:val="0"/>
      <w:divBdr>
        <w:top w:val="none" w:sz="0" w:space="0" w:color="auto"/>
        <w:left w:val="none" w:sz="0" w:space="0" w:color="auto"/>
        <w:bottom w:val="none" w:sz="0" w:space="0" w:color="auto"/>
        <w:right w:val="none" w:sz="0" w:space="0" w:color="auto"/>
      </w:divBdr>
      <w:divsChild>
        <w:div w:id="1978994525">
          <w:marLeft w:val="547"/>
          <w:marRight w:val="0"/>
          <w:marTop w:val="86"/>
          <w:marBottom w:val="0"/>
          <w:divBdr>
            <w:top w:val="none" w:sz="0" w:space="0" w:color="auto"/>
            <w:left w:val="none" w:sz="0" w:space="0" w:color="auto"/>
            <w:bottom w:val="none" w:sz="0" w:space="0" w:color="auto"/>
            <w:right w:val="none" w:sz="0" w:space="0" w:color="auto"/>
          </w:divBdr>
        </w:div>
      </w:divsChild>
    </w:div>
    <w:div w:id="1921789020">
      <w:bodyDiv w:val="1"/>
      <w:marLeft w:val="0"/>
      <w:marRight w:val="0"/>
      <w:marTop w:val="0"/>
      <w:marBottom w:val="0"/>
      <w:divBdr>
        <w:top w:val="none" w:sz="0" w:space="0" w:color="auto"/>
        <w:left w:val="none" w:sz="0" w:space="0" w:color="auto"/>
        <w:bottom w:val="none" w:sz="0" w:space="0" w:color="auto"/>
        <w:right w:val="none" w:sz="0" w:space="0" w:color="auto"/>
      </w:divBdr>
      <w:divsChild>
        <w:div w:id="991107270">
          <w:marLeft w:val="547"/>
          <w:marRight w:val="0"/>
          <w:marTop w:val="86"/>
          <w:marBottom w:val="0"/>
          <w:divBdr>
            <w:top w:val="none" w:sz="0" w:space="0" w:color="auto"/>
            <w:left w:val="none" w:sz="0" w:space="0" w:color="auto"/>
            <w:bottom w:val="none" w:sz="0" w:space="0" w:color="auto"/>
            <w:right w:val="none" w:sz="0" w:space="0" w:color="auto"/>
          </w:divBdr>
        </w:div>
      </w:divsChild>
    </w:div>
    <w:div w:id="1970740091">
      <w:bodyDiv w:val="1"/>
      <w:marLeft w:val="0"/>
      <w:marRight w:val="0"/>
      <w:marTop w:val="0"/>
      <w:marBottom w:val="0"/>
      <w:divBdr>
        <w:top w:val="none" w:sz="0" w:space="0" w:color="auto"/>
        <w:left w:val="none" w:sz="0" w:space="0" w:color="auto"/>
        <w:bottom w:val="none" w:sz="0" w:space="0" w:color="auto"/>
        <w:right w:val="none" w:sz="0" w:space="0" w:color="auto"/>
      </w:divBdr>
      <w:divsChild>
        <w:div w:id="854226558">
          <w:marLeft w:val="547"/>
          <w:marRight w:val="0"/>
          <w:marTop w:val="120"/>
          <w:marBottom w:val="0"/>
          <w:divBdr>
            <w:top w:val="none" w:sz="0" w:space="0" w:color="auto"/>
            <w:left w:val="none" w:sz="0" w:space="0" w:color="auto"/>
            <w:bottom w:val="none" w:sz="0" w:space="0" w:color="auto"/>
            <w:right w:val="none" w:sz="0" w:space="0" w:color="auto"/>
          </w:divBdr>
        </w:div>
        <w:div w:id="1067265273">
          <w:marLeft w:val="547"/>
          <w:marRight w:val="0"/>
          <w:marTop w:val="120"/>
          <w:marBottom w:val="0"/>
          <w:divBdr>
            <w:top w:val="none" w:sz="0" w:space="0" w:color="auto"/>
            <w:left w:val="none" w:sz="0" w:space="0" w:color="auto"/>
            <w:bottom w:val="none" w:sz="0" w:space="0" w:color="auto"/>
            <w:right w:val="none" w:sz="0" w:space="0" w:color="auto"/>
          </w:divBdr>
        </w:div>
        <w:div w:id="1196624151">
          <w:marLeft w:val="547"/>
          <w:marRight w:val="0"/>
          <w:marTop w:val="120"/>
          <w:marBottom w:val="0"/>
          <w:divBdr>
            <w:top w:val="none" w:sz="0" w:space="0" w:color="auto"/>
            <w:left w:val="none" w:sz="0" w:space="0" w:color="auto"/>
            <w:bottom w:val="none" w:sz="0" w:space="0" w:color="auto"/>
            <w:right w:val="none" w:sz="0" w:space="0" w:color="auto"/>
          </w:divBdr>
        </w:div>
        <w:div w:id="1254123536">
          <w:marLeft w:val="547"/>
          <w:marRight w:val="0"/>
          <w:marTop w:val="120"/>
          <w:marBottom w:val="0"/>
          <w:divBdr>
            <w:top w:val="none" w:sz="0" w:space="0" w:color="auto"/>
            <w:left w:val="none" w:sz="0" w:space="0" w:color="auto"/>
            <w:bottom w:val="none" w:sz="0" w:space="0" w:color="auto"/>
            <w:right w:val="none" w:sz="0" w:space="0" w:color="auto"/>
          </w:divBdr>
        </w:div>
        <w:div w:id="1388262557">
          <w:marLeft w:val="547"/>
          <w:marRight w:val="0"/>
          <w:marTop w:val="120"/>
          <w:marBottom w:val="0"/>
          <w:divBdr>
            <w:top w:val="none" w:sz="0" w:space="0" w:color="auto"/>
            <w:left w:val="none" w:sz="0" w:space="0" w:color="auto"/>
            <w:bottom w:val="none" w:sz="0" w:space="0" w:color="auto"/>
            <w:right w:val="none" w:sz="0" w:space="0" w:color="auto"/>
          </w:divBdr>
        </w:div>
      </w:divsChild>
    </w:div>
    <w:div w:id="1975864249">
      <w:bodyDiv w:val="1"/>
      <w:marLeft w:val="0"/>
      <w:marRight w:val="0"/>
      <w:marTop w:val="0"/>
      <w:marBottom w:val="0"/>
      <w:divBdr>
        <w:top w:val="none" w:sz="0" w:space="0" w:color="auto"/>
        <w:left w:val="none" w:sz="0" w:space="0" w:color="auto"/>
        <w:bottom w:val="none" w:sz="0" w:space="0" w:color="auto"/>
        <w:right w:val="none" w:sz="0" w:space="0" w:color="auto"/>
      </w:divBdr>
      <w:divsChild>
        <w:div w:id="135606492">
          <w:marLeft w:val="1166"/>
          <w:marRight w:val="0"/>
          <w:marTop w:val="125"/>
          <w:marBottom w:val="0"/>
          <w:divBdr>
            <w:top w:val="none" w:sz="0" w:space="0" w:color="auto"/>
            <w:left w:val="none" w:sz="0" w:space="0" w:color="auto"/>
            <w:bottom w:val="none" w:sz="0" w:space="0" w:color="auto"/>
            <w:right w:val="none" w:sz="0" w:space="0" w:color="auto"/>
          </w:divBdr>
        </w:div>
      </w:divsChild>
    </w:div>
    <w:div w:id="2061709765">
      <w:bodyDiv w:val="1"/>
      <w:marLeft w:val="0"/>
      <w:marRight w:val="0"/>
      <w:marTop w:val="0"/>
      <w:marBottom w:val="0"/>
      <w:divBdr>
        <w:top w:val="none" w:sz="0" w:space="0" w:color="auto"/>
        <w:left w:val="none" w:sz="0" w:space="0" w:color="auto"/>
        <w:bottom w:val="none" w:sz="0" w:space="0" w:color="auto"/>
        <w:right w:val="none" w:sz="0" w:space="0" w:color="auto"/>
      </w:divBdr>
      <w:divsChild>
        <w:div w:id="88432450">
          <w:marLeft w:val="547"/>
          <w:marRight w:val="0"/>
          <w:marTop w:val="154"/>
          <w:marBottom w:val="0"/>
          <w:divBdr>
            <w:top w:val="none" w:sz="0" w:space="0" w:color="auto"/>
            <w:left w:val="none" w:sz="0" w:space="0" w:color="auto"/>
            <w:bottom w:val="none" w:sz="0" w:space="0" w:color="auto"/>
            <w:right w:val="none" w:sz="0" w:space="0" w:color="auto"/>
          </w:divBdr>
        </w:div>
        <w:div w:id="414933722">
          <w:marLeft w:val="547"/>
          <w:marRight w:val="0"/>
          <w:marTop w:val="154"/>
          <w:marBottom w:val="0"/>
          <w:divBdr>
            <w:top w:val="none" w:sz="0" w:space="0" w:color="auto"/>
            <w:left w:val="none" w:sz="0" w:space="0" w:color="auto"/>
            <w:bottom w:val="none" w:sz="0" w:space="0" w:color="auto"/>
            <w:right w:val="none" w:sz="0" w:space="0" w:color="auto"/>
          </w:divBdr>
        </w:div>
        <w:div w:id="1505783909">
          <w:marLeft w:val="547"/>
          <w:marRight w:val="0"/>
          <w:marTop w:val="154"/>
          <w:marBottom w:val="0"/>
          <w:divBdr>
            <w:top w:val="none" w:sz="0" w:space="0" w:color="auto"/>
            <w:left w:val="none" w:sz="0" w:space="0" w:color="auto"/>
            <w:bottom w:val="none" w:sz="0" w:space="0" w:color="auto"/>
            <w:right w:val="none" w:sz="0" w:space="0" w:color="auto"/>
          </w:divBdr>
        </w:div>
      </w:divsChild>
    </w:div>
    <w:div w:id="2076581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ntor.ieee.org/802.24/dcn/24/24-24-0026-00-0000-november-2024-plenary-meeting-agenda-and-presentation.pptx" TargetMode="External"/><Relationship Id="rId13" Type="http://schemas.openxmlformats.org/officeDocument/2006/relationships/hyperlink" Target="https://mentor.ieee.org/802.24/dcn/24/24-24-0027-01-0000-proposed-an-extended-outline-for-adding-use-cases-of-integrated-charging-infrastructure-with-distributed-energy-resources-building-and-grid-level-energy-management-systems-in-clause-3-of-the-afv-draft-outline-doc-24-24-0025-00-0000.doc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ntor.ieee.org/802.24/dcn/24/24-24-0027-00-0000-proposed-an-extended-outline-for-adding-use-cases-of-integrated-charging-infrastructure-with-distributed-energy-resources-building-and-grid-level-energy-management-systems-in-clause-3-of-the-afv-draft-outline-doc-24-24-0025-00-0000.doc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24/dcn/24/24-24-0014-02-sgtg-802-24-smart-grid-white-paper-2024-update.doc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entor.ieee.org/802.24/dcn/22/24-22-0011-07-IoTg-internet-of-things-white-paper.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ntor.ieee.org/802.24/dcn/24/24-24-0024-00-0000-september-tag-minutes.pdf" TargetMode="Externa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22D0F7AB-1AE0-45C7-8554-647347DC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20</TotalTime>
  <Pages>6</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July-2024-TAG-Minutes</vt:lpstr>
    </vt:vector>
  </TitlesOfParts>
  <Manager/>
  <Company>BCA</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July-2024-TAG-Minutes</dc:title>
  <dc:subject>802.24 TAG minutes</dc:subject>
  <dc:creator>Benjamin A. Rolfe</dc:creator>
  <cp:keywords/>
  <dc:description/>
  <cp:lastModifiedBy>Benjamin Rolfe</cp:lastModifiedBy>
  <cp:revision>4</cp:revision>
  <cp:lastPrinted>2024-10-23T00:50:00Z</cp:lastPrinted>
  <dcterms:created xsi:type="dcterms:W3CDTF">2025-01-14T04:57:00Z</dcterms:created>
  <dcterms:modified xsi:type="dcterms:W3CDTF">2025-01-14T05:17:00Z</dcterms:modified>
  <cp:category>24-24-0022-00-0000</cp:category>
</cp:coreProperties>
</file>