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519" w:rsidRPr="000E3519" w:rsidRDefault="000E3519" w:rsidP="000E3519">
      <w:pPr>
        <w:spacing w:after="0" w:line="240" w:lineRule="auto"/>
        <w:jc w:val="center"/>
        <w:rPr>
          <w:rFonts w:ascii="Times New Roman" w:eastAsia="Times New Roman" w:hAnsi="Times New Roman" w:cs="Times New Roman"/>
          <w:b/>
          <w:sz w:val="28"/>
          <w:szCs w:val="20"/>
        </w:rPr>
      </w:pPr>
      <w:r w:rsidRPr="000E3519">
        <w:rPr>
          <w:rFonts w:ascii="Times New Roman" w:eastAsia="Times New Roman" w:hAnsi="Times New Roman" w:cs="Times New Roman"/>
          <w:b/>
          <w:sz w:val="28"/>
          <w:szCs w:val="20"/>
        </w:rPr>
        <w:t>IEEE P802.24</w:t>
      </w:r>
    </w:p>
    <w:p w:rsidR="000E3519" w:rsidRPr="000E3519" w:rsidRDefault="000E3519" w:rsidP="000E3519">
      <w:pPr>
        <w:spacing w:after="0" w:line="240" w:lineRule="auto"/>
        <w:jc w:val="center"/>
        <w:rPr>
          <w:rFonts w:ascii="Times New Roman" w:eastAsia="Times New Roman" w:hAnsi="Times New Roman" w:cs="Times New Roman"/>
          <w:b/>
          <w:sz w:val="28"/>
          <w:szCs w:val="20"/>
        </w:rPr>
      </w:pPr>
      <w:r w:rsidRPr="000E3519">
        <w:rPr>
          <w:rFonts w:ascii="Times New Roman" w:eastAsia="Times New Roman" w:hAnsi="Times New Roman" w:cs="Times New Roman"/>
          <w:b/>
          <w:sz w:val="28"/>
          <w:szCs w:val="20"/>
        </w:rPr>
        <w:t>Smart Grid TAG</w:t>
      </w:r>
    </w:p>
    <w:p w:rsidR="000E3519" w:rsidRDefault="000E3519" w:rsidP="000E3519">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0E3519" w:rsidTr="00D56FB6">
        <w:tc>
          <w:tcPr>
            <w:tcW w:w="1260" w:type="dxa"/>
            <w:tcBorders>
              <w:top w:val="single" w:sz="6" w:space="0" w:color="auto"/>
            </w:tcBorders>
          </w:tcPr>
          <w:p w:rsidR="000E3519" w:rsidRDefault="000E3519" w:rsidP="00D56FB6">
            <w:pPr>
              <w:pStyle w:val="covertext"/>
            </w:pPr>
            <w:r>
              <w:t>Project</w:t>
            </w:r>
          </w:p>
        </w:tc>
        <w:tc>
          <w:tcPr>
            <w:tcW w:w="8190" w:type="dxa"/>
            <w:gridSpan w:val="2"/>
            <w:tcBorders>
              <w:top w:val="single" w:sz="6" w:space="0" w:color="auto"/>
            </w:tcBorders>
          </w:tcPr>
          <w:p w:rsidR="000E3519" w:rsidRDefault="000E3519" w:rsidP="00D56FB6">
            <w:pPr>
              <w:pStyle w:val="covertext"/>
            </w:pPr>
            <w:r>
              <w:t>IEEE P802.24 Smart Grid Technical Advisory Group</w:t>
            </w:r>
          </w:p>
        </w:tc>
      </w:tr>
      <w:tr w:rsidR="000E3519" w:rsidTr="00D56FB6">
        <w:tc>
          <w:tcPr>
            <w:tcW w:w="1260" w:type="dxa"/>
            <w:tcBorders>
              <w:top w:val="single" w:sz="6" w:space="0" w:color="auto"/>
            </w:tcBorders>
          </w:tcPr>
          <w:p w:rsidR="000E3519" w:rsidRDefault="000E3519" w:rsidP="00D56FB6">
            <w:pPr>
              <w:pStyle w:val="covertext"/>
            </w:pPr>
            <w:r>
              <w:t>Title</w:t>
            </w:r>
          </w:p>
        </w:tc>
        <w:tc>
          <w:tcPr>
            <w:tcW w:w="8190" w:type="dxa"/>
            <w:gridSpan w:val="2"/>
            <w:tcBorders>
              <w:top w:val="single" w:sz="6" w:space="0" w:color="auto"/>
            </w:tcBorders>
          </w:tcPr>
          <w:p w:rsidR="000E3519" w:rsidRDefault="000E3519" w:rsidP="00D56FB6">
            <w:pPr>
              <w:pStyle w:val="covertext"/>
            </w:pPr>
            <w:r>
              <w:fldChar w:fldCharType="begin"/>
            </w:r>
            <w:r>
              <w:instrText xml:space="preserve"> TITLE  \* MERGEFORMAT </w:instrText>
            </w:r>
            <w:r>
              <w:fldChar w:fldCharType="separate"/>
            </w:r>
            <w:r>
              <w:t>Link Margin Examples</w:t>
            </w:r>
            <w:r>
              <w:rPr>
                <w:b/>
                <w:sz w:val="28"/>
              </w:rPr>
              <w:fldChar w:fldCharType="end"/>
            </w:r>
          </w:p>
        </w:tc>
      </w:tr>
      <w:tr w:rsidR="000E3519" w:rsidTr="00D56FB6">
        <w:tc>
          <w:tcPr>
            <w:tcW w:w="1260" w:type="dxa"/>
            <w:tcBorders>
              <w:top w:val="single" w:sz="6" w:space="0" w:color="auto"/>
            </w:tcBorders>
          </w:tcPr>
          <w:p w:rsidR="000E3519" w:rsidRDefault="000E3519" w:rsidP="00D56FB6">
            <w:pPr>
              <w:pStyle w:val="covertext"/>
            </w:pPr>
            <w:r>
              <w:t>Date Submitted</w:t>
            </w:r>
          </w:p>
        </w:tc>
        <w:tc>
          <w:tcPr>
            <w:tcW w:w="8190" w:type="dxa"/>
            <w:gridSpan w:val="2"/>
            <w:tcBorders>
              <w:top w:val="single" w:sz="6" w:space="0" w:color="auto"/>
            </w:tcBorders>
          </w:tcPr>
          <w:p w:rsidR="000E3519" w:rsidRDefault="000E3519" w:rsidP="00D56FB6">
            <w:pPr>
              <w:pStyle w:val="covertext"/>
            </w:pPr>
            <w:r>
              <w:t>12 September 2016</w:t>
            </w:r>
          </w:p>
        </w:tc>
      </w:tr>
      <w:tr w:rsidR="000E3519" w:rsidTr="00D56FB6">
        <w:tc>
          <w:tcPr>
            <w:tcW w:w="1260" w:type="dxa"/>
            <w:tcBorders>
              <w:top w:val="single" w:sz="4" w:space="0" w:color="auto"/>
              <w:bottom w:val="single" w:sz="4" w:space="0" w:color="auto"/>
            </w:tcBorders>
          </w:tcPr>
          <w:p w:rsidR="000E3519" w:rsidRDefault="000E3519" w:rsidP="00D56FB6">
            <w:pPr>
              <w:pStyle w:val="covertext"/>
            </w:pPr>
            <w:r>
              <w:t>Source</w:t>
            </w:r>
          </w:p>
        </w:tc>
        <w:tc>
          <w:tcPr>
            <w:tcW w:w="4050" w:type="dxa"/>
            <w:tcBorders>
              <w:top w:val="single" w:sz="4" w:space="0" w:color="auto"/>
              <w:bottom w:val="single" w:sz="4" w:space="0" w:color="auto"/>
            </w:tcBorders>
          </w:tcPr>
          <w:p w:rsidR="000E3519" w:rsidRDefault="000E3519" w:rsidP="00D56FB6">
            <w:pPr>
              <w:pStyle w:val="covertext"/>
              <w:spacing w:before="0" w:after="0"/>
            </w:pPr>
            <w:r>
              <w:t>[</w:t>
            </w:r>
            <w:r>
              <w:fldChar w:fldCharType="begin"/>
            </w:r>
            <w:r>
              <w:instrText xml:space="preserve"> AUTHOR  \* MERGEFORMAT </w:instrText>
            </w:r>
            <w:r>
              <w:fldChar w:fldCharType="separate"/>
            </w:r>
            <w:r>
              <w:rPr>
                <w:noProof/>
              </w:rPr>
              <w:t>Benjamin Rolfe</w:t>
            </w:r>
            <w:r>
              <w:rPr>
                <w:noProof/>
              </w:rPr>
              <w:fldChar w:fldCharType="end"/>
            </w:r>
            <w:r>
              <w:t>]</w:t>
            </w:r>
            <w:r>
              <w:br/>
              <w:t>[</w:t>
            </w:r>
            <w:r>
              <w:fldChar w:fldCharType="begin"/>
            </w:r>
            <w:r>
              <w:instrText xml:space="preserve"> DOCPROPERTY "Company"  \* MERGEFORMAT </w:instrText>
            </w:r>
            <w:r>
              <w:fldChar w:fldCharType="separate"/>
            </w:r>
            <w:r>
              <w:t>BCA</w:t>
            </w:r>
            <w:r>
              <w:fldChar w:fldCharType="end"/>
            </w:r>
            <w:r>
              <w:t>]</w:t>
            </w:r>
            <w:r>
              <w:br/>
              <w:t>[PO Box 798 Los Gatos CA 95031]</w:t>
            </w:r>
          </w:p>
        </w:tc>
        <w:tc>
          <w:tcPr>
            <w:tcW w:w="4140" w:type="dxa"/>
            <w:tcBorders>
              <w:top w:val="single" w:sz="4" w:space="0" w:color="auto"/>
              <w:bottom w:val="single" w:sz="4" w:space="0" w:color="auto"/>
            </w:tcBorders>
          </w:tcPr>
          <w:p w:rsidR="000E3519" w:rsidRDefault="000E3519" w:rsidP="00D56FB6">
            <w:pPr>
              <w:pStyle w:val="covertext"/>
              <w:tabs>
                <w:tab w:val="left" w:pos="1152"/>
              </w:tabs>
              <w:spacing w:before="0" w:after="0"/>
              <w:rPr>
                <w:sz w:val="18"/>
              </w:rPr>
            </w:pPr>
            <w:r>
              <w:t>Voice:</w:t>
            </w:r>
            <w:r>
              <w:tab/>
              <w:t>[</w:t>
            </w:r>
            <w:r w:rsidRPr="00496490">
              <w:t>+1-</w:t>
            </w:r>
            <w:r>
              <w:t>408-395-720</w:t>
            </w:r>
            <w:r w:rsidRPr="00496490">
              <w:t>7</w:t>
            </w:r>
            <w:r>
              <w:t>]</w:t>
            </w:r>
            <w:r>
              <w:br/>
              <w:t>Fax:</w:t>
            </w:r>
            <w:r>
              <w:tab/>
              <w:t>[ Deprecated ]</w:t>
            </w:r>
            <w:r>
              <w:br/>
              <w:t>E-mail:</w:t>
            </w:r>
            <w:r>
              <w:tab/>
            </w:r>
            <w:proofErr w:type="spellStart"/>
            <w:r>
              <w:t>ben.rolfe</w:t>
            </w:r>
            <w:proofErr w:type="spellEnd"/>
            <w:r>
              <w:t xml:space="preserve"> @ ieee.org]</w:t>
            </w:r>
          </w:p>
        </w:tc>
      </w:tr>
      <w:tr w:rsidR="000E3519" w:rsidTr="00D56FB6">
        <w:tc>
          <w:tcPr>
            <w:tcW w:w="1260" w:type="dxa"/>
            <w:tcBorders>
              <w:top w:val="single" w:sz="6" w:space="0" w:color="auto"/>
            </w:tcBorders>
          </w:tcPr>
          <w:p w:rsidR="000E3519" w:rsidRDefault="000E3519" w:rsidP="00D56FB6">
            <w:pPr>
              <w:pStyle w:val="covertext"/>
            </w:pPr>
            <w:r>
              <w:t>Re:</w:t>
            </w:r>
          </w:p>
        </w:tc>
        <w:tc>
          <w:tcPr>
            <w:tcW w:w="8190" w:type="dxa"/>
            <w:gridSpan w:val="2"/>
            <w:tcBorders>
              <w:top w:val="single" w:sz="6" w:space="0" w:color="auto"/>
            </w:tcBorders>
          </w:tcPr>
          <w:p w:rsidR="000E3519" w:rsidRDefault="000E3519" w:rsidP="00D56FB6">
            <w:pPr>
              <w:pStyle w:val="covertext"/>
            </w:pPr>
            <w:r>
              <w:t>Sub-1GHz white paper contribution</w:t>
            </w:r>
            <w:r>
              <w:t xml:space="preserve"> </w:t>
            </w:r>
            <w:r>
              <w:fldChar w:fldCharType="begin"/>
            </w:r>
            <w:r>
              <w:instrText xml:space="preserve"> COMMENTS   \* MERGEFORMAT </w:instrText>
            </w:r>
            <w:r>
              <w:fldChar w:fldCharType="end"/>
            </w:r>
            <w:r>
              <w:t xml:space="preserve"> </w:t>
            </w:r>
          </w:p>
        </w:tc>
      </w:tr>
      <w:tr w:rsidR="000E3519" w:rsidTr="00D56FB6">
        <w:tc>
          <w:tcPr>
            <w:tcW w:w="1260" w:type="dxa"/>
            <w:tcBorders>
              <w:top w:val="single" w:sz="6" w:space="0" w:color="auto"/>
            </w:tcBorders>
          </w:tcPr>
          <w:p w:rsidR="000E3519" w:rsidRDefault="000E3519" w:rsidP="00D56FB6">
            <w:pPr>
              <w:pStyle w:val="covertext"/>
            </w:pPr>
            <w:r>
              <w:t>Abstract</w:t>
            </w:r>
          </w:p>
        </w:tc>
        <w:tc>
          <w:tcPr>
            <w:tcW w:w="8190" w:type="dxa"/>
            <w:gridSpan w:val="2"/>
            <w:tcBorders>
              <w:top w:val="single" w:sz="6" w:space="0" w:color="auto"/>
            </w:tcBorders>
          </w:tcPr>
          <w:p w:rsidR="000E3519" w:rsidRDefault="000E3519" w:rsidP="00D56FB6">
            <w:pPr>
              <w:pStyle w:val="covertext"/>
            </w:pPr>
            <w:r>
              <w:t>Examples of link margin calculations for 902-928 MHz band and 2.4GHz band using the NIST Small City model.</w:t>
            </w:r>
          </w:p>
        </w:tc>
      </w:tr>
      <w:tr w:rsidR="000E3519" w:rsidTr="00D56FB6">
        <w:tc>
          <w:tcPr>
            <w:tcW w:w="1260" w:type="dxa"/>
            <w:tcBorders>
              <w:top w:val="single" w:sz="6" w:space="0" w:color="auto"/>
            </w:tcBorders>
          </w:tcPr>
          <w:p w:rsidR="000E3519" w:rsidRDefault="000E3519" w:rsidP="00D56FB6">
            <w:pPr>
              <w:pStyle w:val="covertext"/>
            </w:pPr>
            <w:r>
              <w:t>Purpose</w:t>
            </w:r>
          </w:p>
        </w:tc>
        <w:tc>
          <w:tcPr>
            <w:tcW w:w="8190" w:type="dxa"/>
            <w:gridSpan w:val="2"/>
            <w:tcBorders>
              <w:top w:val="single" w:sz="6" w:space="0" w:color="auto"/>
            </w:tcBorders>
          </w:tcPr>
          <w:p w:rsidR="000E3519" w:rsidRDefault="000E3519" w:rsidP="00D56FB6">
            <w:pPr>
              <w:pStyle w:val="covertext"/>
            </w:pPr>
            <w:r>
              <w:t>Contribution to white paper</w:t>
            </w:r>
          </w:p>
        </w:tc>
      </w:tr>
      <w:tr w:rsidR="000E3519" w:rsidTr="00D56FB6">
        <w:tc>
          <w:tcPr>
            <w:tcW w:w="1260" w:type="dxa"/>
            <w:tcBorders>
              <w:top w:val="single" w:sz="6" w:space="0" w:color="auto"/>
              <w:bottom w:val="single" w:sz="6" w:space="0" w:color="auto"/>
            </w:tcBorders>
          </w:tcPr>
          <w:p w:rsidR="000E3519" w:rsidRDefault="000E3519" w:rsidP="00D56FB6">
            <w:pPr>
              <w:pStyle w:val="covertext"/>
            </w:pPr>
            <w:r>
              <w:t>Notice</w:t>
            </w:r>
          </w:p>
        </w:tc>
        <w:tc>
          <w:tcPr>
            <w:tcW w:w="8190" w:type="dxa"/>
            <w:gridSpan w:val="2"/>
            <w:tcBorders>
              <w:top w:val="single" w:sz="6" w:space="0" w:color="auto"/>
              <w:bottom w:val="single" w:sz="6" w:space="0" w:color="auto"/>
            </w:tcBorders>
          </w:tcPr>
          <w:p w:rsidR="000E3519" w:rsidRDefault="000E3519" w:rsidP="00D56FB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E3519" w:rsidTr="00D56FB6">
        <w:tc>
          <w:tcPr>
            <w:tcW w:w="1260" w:type="dxa"/>
            <w:tcBorders>
              <w:top w:val="single" w:sz="6" w:space="0" w:color="auto"/>
              <w:bottom w:val="single" w:sz="6" w:space="0" w:color="auto"/>
            </w:tcBorders>
          </w:tcPr>
          <w:p w:rsidR="000E3519" w:rsidRDefault="000E3519" w:rsidP="00D56FB6">
            <w:pPr>
              <w:pStyle w:val="covertext"/>
            </w:pPr>
            <w:r>
              <w:t>Release</w:t>
            </w:r>
          </w:p>
        </w:tc>
        <w:tc>
          <w:tcPr>
            <w:tcW w:w="8190" w:type="dxa"/>
            <w:gridSpan w:val="2"/>
            <w:tcBorders>
              <w:top w:val="single" w:sz="6" w:space="0" w:color="auto"/>
              <w:bottom w:val="single" w:sz="6" w:space="0" w:color="auto"/>
            </w:tcBorders>
          </w:tcPr>
          <w:p w:rsidR="000E3519" w:rsidRDefault="000E3519" w:rsidP="00D56FB6">
            <w:pPr>
              <w:pStyle w:val="covertext"/>
            </w:pPr>
            <w:r>
              <w:t>The contributor acknowledges and accepts that this contribution becomes the property of IEEE and may be made publicly available by P802.24.</w:t>
            </w:r>
          </w:p>
        </w:tc>
      </w:tr>
    </w:tbl>
    <w:p w:rsidR="00793A73" w:rsidRDefault="000E3519" w:rsidP="00EF6804">
      <w:r w:rsidRPr="00997C60">
        <w:br w:type="page"/>
      </w:r>
      <w:r w:rsidR="00C148DA">
        <w:lastRenderedPageBreak/>
        <w:t>Link Margin Calculations comparing Sub-GHz 915 band to 2.4 GHz band</w:t>
      </w:r>
    </w:p>
    <w:p w:rsidR="000E3519" w:rsidRDefault="000E3519" w:rsidP="00EF6804">
      <w:r>
        <w:t xml:space="preserve">The following calculations compare the link loss difference between a sub-1GHz </w:t>
      </w:r>
      <w:proofErr w:type="gramStart"/>
      <w:r>
        <w:t>band</w:t>
      </w:r>
      <w:proofErr w:type="gramEnd"/>
      <w:r>
        <w:t xml:space="preserve"> at 902-928 MHz with the 2.4 GHz band, keeping all other variables equal.   The parameters are typical of a commonly available moderately low data rate radio as is popular in many smart grid and </w:t>
      </w:r>
      <w:proofErr w:type="spellStart"/>
      <w:r>
        <w:t>IoT</w:t>
      </w:r>
      <w:proofErr w:type="spellEnd"/>
      <w:r>
        <w:t xml:space="preserve"> related applications such as metering and remote monitoring.  It should be noted that other factors beyond propagation loss, including required data rate, would drive selection of a band. For example, the contiguous spectrum available at 2.4 GHz is much larger than what is available in sub-1GHz bands in many regions, and so maximum data rate achievable may limit use of lower frequencies for applications that require high data volumes.  </w:t>
      </w:r>
    </w:p>
    <w:p w:rsidR="00C148DA" w:rsidRDefault="00C148DA" w:rsidP="00EF6804">
      <w:r>
        <w:t>Example calculations, based on the NIST link model.</w:t>
      </w:r>
      <w:r w:rsidR="00B95601">
        <w:t xml:space="preserve">  The “Small City” model was used as this approximates an urban environment.</w:t>
      </w:r>
      <w:bookmarkStart w:id="0" w:name="_GoBack"/>
      <w:bookmarkEnd w:id="0"/>
    </w:p>
    <w:p w:rsidR="00C148DA" w:rsidRDefault="00C148DA" w:rsidP="00EF6804">
      <w:r>
        <w:t>Conditions:</w:t>
      </w:r>
    </w:p>
    <w:tbl>
      <w:tblPr>
        <w:tblW w:w="6210" w:type="dxa"/>
        <w:tblLook w:val="04A0" w:firstRow="1" w:lastRow="0" w:firstColumn="1" w:lastColumn="0" w:noHBand="0" w:noVBand="1"/>
      </w:tblPr>
      <w:tblGrid>
        <w:gridCol w:w="3840"/>
        <w:gridCol w:w="2370"/>
      </w:tblGrid>
      <w:tr w:rsidR="00C148DA" w:rsidRPr="00C148DA" w:rsidTr="00C148DA">
        <w:trPr>
          <w:trHeight w:val="264"/>
        </w:trPr>
        <w:tc>
          <w:tcPr>
            <w:tcW w:w="3840" w:type="dxa"/>
            <w:tcBorders>
              <w:top w:val="nil"/>
              <w:left w:val="nil"/>
              <w:bottom w:val="nil"/>
              <w:right w:val="nil"/>
            </w:tcBorders>
            <w:shd w:val="clear" w:color="auto" w:fill="auto"/>
            <w:noWrap/>
            <w:vAlign w:val="bottom"/>
            <w:hideMark/>
          </w:tcPr>
          <w:p w:rsidR="00C148DA" w:rsidRPr="00C148DA" w:rsidRDefault="00C148DA" w:rsidP="00C148DA">
            <w:pPr>
              <w:spacing w:after="0" w:line="240" w:lineRule="auto"/>
              <w:rPr>
                <w:rFonts w:ascii="Arial" w:eastAsia="Times New Roman" w:hAnsi="Arial" w:cs="Arial"/>
                <w:sz w:val="20"/>
                <w:szCs w:val="20"/>
              </w:rPr>
            </w:pPr>
            <w:r w:rsidRPr="00C148DA">
              <w:rPr>
                <w:rFonts w:ascii="Arial" w:eastAsia="Times New Roman" w:hAnsi="Arial" w:cs="Arial"/>
                <w:sz w:val="20"/>
                <w:szCs w:val="20"/>
              </w:rPr>
              <w:t>Transmitter antenna height (m)</w:t>
            </w:r>
          </w:p>
        </w:tc>
        <w:tc>
          <w:tcPr>
            <w:tcW w:w="2370" w:type="dxa"/>
            <w:tcBorders>
              <w:top w:val="nil"/>
              <w:left w:val="nil"/>
              <w:bottom w:val="nil"/>
              <w:right w:val="nil"/>
            </w:tcBorders>
            <w:shd w:val="clear" w:color="auto" w:fill="auto"/>
            <w:noWrap/>
            <w:vAlign w:val="bottom"/>
            <w:hideMark/>
          </w:tcPr>
          <w:p w:rsidR="00C148DA" w:rsidRPr="00C148DA" w:rsidRDefault="00C148DA" w:rsidP="00C148DA">
            <w:pPr>
              <w:spacing w:after="0" w:line="240" w:lineRule="auto"/>
              <w:jc w:val="right"/>
              <w:rPr>
                <w:rFonts w:ascii="Arial" w:eastAsia="Times New Roman" w:hAnsi="Arial" w:cs="Arial"/>
                <w:sz w:val="20"/>
                <w:szCs w:val="20"/>
              </w:rPr>
            </w:pPr>
            <w:bookmarkStart w:id="1" w:name="RANGE!J16"/>
            <w:r w:rsidRPr="00C148DA">
              <w:rPr>
                <w:rFonts w:ascii="Arial" w:eastAsia="Times New Roman" w:hAnsi="Arial" w:cs="Arial"/>
                <w:sz w:val="20"/>
                <w:szCs w:val="20"/>
              </w:rPr>
              <w:t>10.0</w:t>
            </w:r>
            <w:bookmarkEnd w:id="1"/>
          </w:p>
        </w:tc>
      </w:tr>
      <w:tr w:rsidR="00C148DA" w:rsidRPr="00C148DA" w:rsidTr="00C148DA">
        <w:trPr>
          <w:trHeight w:val="264"/>
        </w:trPr>
        <w:tc>
          <w:tcPr>
            <w:tcW w:w="3840" w:type="dxa"/>
            <w:tcBorders>
              <w:top w:val="nil"/>
              <w:left w:val="nil"/>
              <w:bottom w:val="nil"/>
              <w:right w:val="nil"/>
            </w:tcBorders>
            <w:shd w:val="clear" w:color="auto" w:fill="auto"/>
            <w:noWrap/>
            <w:vAlign w:val="bottom"/>
            <w:hideMark/>
          </w:tcPr>
          <w:p w:rsidR="00C148DA" w:rsidRPr="00C148DA" w:rsidRDefault="00C148DA" w:rsidP="00C148DA">
            <w:pPr>
              <w:spacing w:after="0" w:line="240" w:lineRule="auto"/>
              <w:rPr>
                <w:rFonts w:ascii="Arial" w:eastAsia="Times New Roman" w:hAnsi="Arial" w:cs="Arial"/>
                <w:sz w:val="20"/>
                <w:szCs w:val="20"/>
              </w:rPr>
            </w:pPr>
            <w:r w:rsidRPr="00C148DA">
              <w:rPr>
                <w:rFonts w:ascii="Arial" w:eastAsia="Times New Roman" w:hAnsi="Arial" w:cs="Arial"/>
                <w:sz w:val="20"/>
                <w:szCs w:val="20"/>
              </w:rPr>
              <w:t>Receiver antenna height (m)</w:t>
            </w:r>
          </w:p>
        </w:tc>
        <w:tc>
          <w:tcPr>
            <w:tcW w:w="2370" w:type="dxa"/>
            <w:tcBorders>
              <w:top w:val="nil"/>
              <w:left w:val="nil"/>
              <w:bottom w:val="nil"/>
              <w:right w:val="nil"/>
            </w:tcBorders>
            <w:shd w:val="clear" w:color="auto" w:fill="auto"/>
            <w:noWrap/>
            <w:vAlign w:val="bottom"/>
            <w:hideMark/>
          </w:tcPr>
          <w:p w:rsidR="00C148DA" w:rsidRPr="00C148DA" w:rsidRDefault="00C148DA" w:rsidP="00C148DA">
            <w:pPr>
              <w:spacing w:after="0" w:line="240" w:lineRule="auto"/>
              <w:jc w:val="right"/>
              <w:rPr>
                <w:rFonts w:ascii="Arial" w:eastAsia="Times New Roman" w:hAnsi="Arial" w:cs="Arial"/>
                <w:sz w:val="20"/>
                <w:szCs w:val="20"/>
              </w:rPr>
            </w:pPr>
            <w:bookmarkStart w:id="2" w:name="RANGE!J17"/>
            <w:r w:rsidRPr="00C148DA">
              <w:rPr>
                <w:rFonts w:ascii="Arial" w:eastAsia="Times New Roman" w:hAnsi="Arial" w:cs="Arial"/>
                <w:sz w:val="20"/>
                <w:szCs w:val="20"/>
              </w:rPr>
              <w:t>3.0</w:t>
            </w:r>
            <w:bookmarkEnd w:id="2"/>
          </w:p>
        </w:tc>
      </w:tr>
      <w:tr w:rsidR="00C148DA" w:rsidRPr="00C148DA" w:rsidTr="00C148DA">
        <w:trPr>
          <w:trHeight w:val="264"/>
        </w:trPr>
        <w:tc>
          <w:tcPr>
            <w:tcW w:w="3840" w:type="dxa"/>
            <w:tcBorders>
              <w:top w:val="nil"/>
              <w:left w:val="nil"/>
              <w:bottom w:val="nil"/>
              <w:right w:val="nil"/>
            </w:tcBorders>
            <w:shd w:val="clear" w:color="auto" w:fill="auto"/>
            <w:noWrap/>
            <w:vAlign w:val="bottom"/>
            <w:hideMark/>
          </w:tcPr>
          <w:p w:rsidR="00C148DA" w:rsidRPr="00C148DA" w:rsidRDefault="00C148DA" w:rsidP="00C148DA">
            <w:pPr>
              <w:spacing w:after="0" w:line="240" w:lineRule="auto"/>
              <w:rPr>
                <w:rFonts w:ascii="Arial" w:eastAsia="Times New Roman" w:hAnsi="Arial" w:cs="Arial"/>
                <w:sz w:val="20"/>
                <w:szCs w:val="20"/>
              </w:rPr>
            </w:pPr>
            <w:r w:rsidRPr="00C148DA">
              <w:rPr>
                <w:rFonts w:ascii="Arial" w:eastAsia="Times New Roman" w:hAnsi="Arial" w:cs="Arial"/>
                <w:sz w:val="20"/>
                <w:szCs w:val="20"/>
              </w:rPr>
              <w:t>Center frequency in MHz</w:t>
            </w:r>
          </w:p>
        </w:tc>
        <w:tc>
          <w:tcPr>
            <w:tcW w:w="2370" w:type="dxa"/>
            <w:tcBorders>
              <w:top w:val="nil"/>
              <w:left w:val="nil"/>
              <w:bottom w:val="nil"/>
              <w:right w:val="nil"/>
            </w:tcBorders>
            <w:shd w:val="clear" w:color="auto" w:fill="auto"/>
            <w:noWrap/>
            <w:vAlign w:val="bottom"/>
            <w:hideMark/>
          </w:tcPr>
          <w:p w:rsidR="00C148DA" w:rsidRPr="00C148DA" w:rsidRDefault="00C148DA" w:rsidP="00C148DA">
            <w:pPr>
              <w:spacing w:after="0" w:line="240" w:lineRule="auto"/>
              <w:jc w:val="right"/>
              <w:rPr>
                <w:rFonts w:ascii="Arial" w:eastAsia="Times New Roman" w:hAnsi="Arial" w:cs="Arial"/>
                <w:sz w:val="20"/>
                <w:szCs w:val="20"/>
              </w:rPr>
            </w:pPr>
            <w:bookmarkStart w:id="3" w:name="RANGE!J18"/>
            <w:r w:rsidRPr="00C148DA">
              <w:rPr>
                <w:rFonts w:ascii="Arial" w:eastAsia="Times New Roman" w:hAnsi="Arial" w:cs="Arial"/>
                <w:sz w:val="20"/>
                <w:szCs w:val="20"/>
              </w:rPr>
              <w:t>915</w:t>
            </w:r>
            <w:bookmarkEnd w:id="3"/>
          </w:p>
        </w:tc>
      </w:tr>
      <w:tr w:rsidR="00C148DA" w:rsidRPr="00C148DA" w:rsidTr="00C148DA">
        <w:trPr>
          <w:trHeight w:val="264"/>
        </w:trPr>
        <w:tc>
          <w:tcPr>
            <w:tcW w:w="3840" w:type="dxa"/>
            <w:tcBorders>
              <w:top w:val="nil"/>
              <w:left w:val="nil"/>
              <w:bottom w:val="nil"/>
              <w:right w:val="nil"/>
            </w:tcBorders>
            <w:shd w:val="clear" w:color="auto" w:fill="auto"/>
            <w:noWrap/>
            <w:vAlign w:val="bottom"/>
            <w:hideMark/>
          </w:tcPr>
          <w:p w:rsidR="00C148DA" w:rsidRPr="00C148DA" w:rsidRDefault="00C148DA" w:rsidP="00C148DA">
            <w:pPr>
              <w:spacing w:after="0" w:line="240" w:lineRule="auto"/>
              <w:rPr>
                <w:rFonts w:ascii="Arial" w:eastAsia="Times New Roman" w:hAnsi="Arial" w:cs="Arial"/>
                <w:sz w:val="20"/>
                <w:szCs w:val="20"/>
              </w:rPr>
            </w:pPr>
            <w:r w:rsidRPr="00C148DA">
              <w:rPr>
                <w:rFonts w:ascii="Arial" w:eastAsia="Times New Roman" w:hAnsi="Arial" w:cs="Arial"/>
                <w:sz w:val="20"/>
                <w:szCs w:val="20"/>
              </w:rPr>
              <w:t>Environment</w:t>
            </w:r>
          </w:p>
        </w:tc>
        <w:tc>
          <w:tcPr>
            <w:tcW w:w="2370" w:type="dxa"/>
            <w:tcBorders>
              <w:top w:val="nil"/>
              <w:left w:val="nil"/>
              <w:bottom w:val="nil"/>
              <w:right w:val="nil"/>
            </w:tcBorders>
            <w:shd w:val="clear" w:color="auto" w:fill="auto"/>
            <w:noWrap/>
            <w:vAlign w:val="bottom"/>
            <w:hideMark/>
          </w:tcPr>
          <w:p w:rsidR="00C148DA" w:rsidRPr="00C148DA" w:rsidRDefault="00C148DA" w:rsidP="00C148DA">
            <w:pPr>
              <w:spacing w:after="0" w:line="240" w:lineRule="auto"/>
              <w:jc w:val="right"/>
              <w:rPr>
                <w:rFonts w:ascii="Arial" w:eastAsia="Times New Roman" w:hAnsi="Arial" w:cs="Arial"/>
                <w:sz w:val="20"/>
                <w:szCs w:val="20"/>
              </w:rPr>
            </w:pPr>
            <w:bookmarkStart w:id="4" w:name="RANGE!J19"/>
            <w:r w:rsidRPr="00C148DA">
              <w:rPr>
                <w:rFonts w:ascii="Arial" w:eastAsia="Times New Roman" w:hAnsi="Arial" w:cs="Arial"/>
                <w:sz w:val="20"/>
                <w:szCs w:val="20"/>
              </w:rPr>
              <w:t>Small City</w:t>
            </w:r>
            <w:bookmarkEnd w:id="4"/>
          </w:p>
        </w:tc>
      </w:tr>
      <w:tr w:rsidR="00C148DA" w:rsidRPr="00C148DA" w:rsidTr="00C148DA">
        <w:trPr>
          <w:trHeight w:val="264"/>
        </w:trPr>
        <w:tc>
          <w:tcPr>
            <w:tcW w:w="3840" w:type="dxa"/>
            <w:tcBorders>
              <w:top w:val="nil"/>
              <w:left w:val="nil"/>
              <w:bottom w:val="nil"/>
              <w:right w:val="nil"/>
            </w:tcBorders>
            <w:shd w:val="clear" w:color="auto" w:fill="auto"/>
            <w:noWrap/>
            <w:vAlign w:val="bottom"/>
            <w:hideMark/>
          </w:tcPr>
          <w:p w:rsidR="00C148DA" w:rsidRPr="00C148DA" w:rsidRDefault="00C148DA" w:rsidP="00C148DA">
            <w:pPr>
              <w:spacing w:after="0" w:line="240" w:lineRule="auto"/>
              <w:rPr>
                <w:rFonts w:ascii="Arial" w:eastAsia="Times New Roman" w:hAnsi="Arial" w:cs="Arial"/>
                <w:sz w:val="20"/>
                <w:szCs w:val="20"/>
              </w:rPr>
            </w:pPr>
            <w:r w:rsidRPr="00C148DA">
              <w:rPr>
                <w:rFonts w:ascii="Arial" w:eastAsia="Times New Roman" w:hAnsi="Arial" w:cs="Arial"/>
                <w:sz w:val="20"/>
                <w:szCs w:val="20"/>
              </w:rPr>
              <w:t>Fading mode</w:t>
            </w:r>
          </w:p>
        </w:tc>
        <w:tc>
          <w:tcPr>
            <w:tcW w:w="2370" w:type="dxa"/>
            <w:tcBorders>
              <w:top w:val="nil"/>
              <w:left w:val="nil"/>
              <w:bottom w:val="nil"/>
              <w:right w:val="nil"/>
            </w:tcBorders>
            <w:shd w:val="clear" w:color="auto" w:fill="auto"/>
            <w:noWrap/>
            <w:vAlign w:val="bottom"/>
            <w:hideMark/>
          </w:tcPr>
          <w:p w:rsidR="00C148DA" w:rsidRPr="00C148DA" w:rsidRDefault="00C148DA" w:rsidP="00C148DA">
            <w:pPr>
              <w:spacing w:after="0" w:line="240" w:lineRule="auto"/>
              <w:jc w:val="right"/>
              <w:rPr>
                <w:rFonts w:ascii="Arial" w:eastAsia="Times New Roman" w:hAnsi="Arial" w:cs="Arial"/>
                <w:sz w:val="20"/>
                <w:szCs w:val="20"/>
              </w:rPr>
            </w:pPr>
            <w:r w:rsidRPr="00C148DA">
              <w:rPr>
                <w:rFonts w:ascii="Arial" w:eastAsia="Times New Roman" w:hAnsi="Arial" w:cs="Arial"/>
                <w:sz w:val="20"/>
                <w:szCs w:val="20"/>
              </w:rPr>
              <w:t>shadowing and fading</w:t>
            </w:r>
          </w:p>
        </w:tc>
      </w:tr>
      <w:tr w:rsidR="00C148DA" w:rsidRPr="00C148DA" w:rsidTr="00C148DA">
        <w:trPr>
          <w:trHeight w:val="264"/>
        </w:trPr>
        <w:tc>
          <w:tcPr>
            <w:tcW w:w="3840" w:type="dxa"/>
            <w:tcBorders>
              <w:top w:val="nil"/>
              <w:left w:val="nil"/>
              <w:bottom w:val="nil"/>
              <w:right w:val="nil"/>
            </w:tcBorders>
            <w:shd w:val="clear" w:color="auto" w:fill="auto"/>
            <w:noWrap/>
            <w:vAlign w:val="bottom"/>
            <w:hideMark/>
          </w:tcPr>
          <w:p w:rsidR="00C148DA" w:rsidRPr="00C148DA" w:rsidRDefault="00C148DA" w:rsidP="00C148DA">
            <w:pPr>
              <w:spacing w:after="0" w:line="240" w:lineRule="auto"/>
              <w:rPr>
                <w:rFonts w:ascii="Arial" w:eastAsia="Times New Roman" w:hAnsi="Arial" w:cs="Arial"/>
                <w:sz w:val="20"/>
                <w:szCs w:val="20"/>
              </w:rPr>
            </w:pPr>
            <w:r w:rsidRPr="00C148DA">
              <w:rPr>
                <w:rFonts w:ascii="Arial" w:eastAsia="Times New Roman" w:hAnsi="Arial" w:cs="Arial"/>
                <w:sz w:val="20"/>
                <w:szCs w:val="20"/>
              </w:rPr>
              <w:t xml:space="preserve">Std. Deviation in dB, </w:t>
            </w:r>
            <w:r w:rsidRPr="00C148DA">
              <w:rPr>
                <w:rFonts w:ascii="Symbol" w:eastAsia="Times New Roman" w:hAnsi="Symbol" w:cs="Arial"/>
                <w:sz w:val="20"/>
                <w:szCs w:val="20"/>
              </w:rPr>
              <w:t></w:t>
            </w:r>
            <w:r w:rsidRPr="00C148DA">
              <w:rPr>
                <w:rFonts w:ascii="Times New Roman" w:eastAsia="Times New Roman" w:hAnsi="Times New Roman" w:cs="Times New Roman"/>
                <w:i/>
                <w:iCs/>
                <w:sz w:val="16"/>
                <w:szCs w:val="16"/>
              </w:rPr>
              <w:t>L</w:t>
            </w:r>
          </w:p>
        </w:tc>
        <w:tc>
          <w:tcPr>
            <w:tcW w:w="2370" w:type="dxa"/>
            <w:tcBorders>
              <w:top w:val="nil"/>
              <w:left w:val="nil"/>
              <w:bottom w:val="nil"/>
              <w:right w:val="nil"/>
            </w:tcBorders>
            <w:shd w:val="clear" w:color="auto" w:fill="auto"/>
            <w:noWrap/>
            <w:vAlign w:val="bottom"/>
            <w:hideMark/>
          </w:tcPr>
          <w:p w:rsidR="00C148DA" w:rsidRPr="00C148DA" w:rsidRDefault="00C148DA" w:rsidP="00C148DA">
            <w:pPr>
              <w:spacing w:after="0" w:line="240" w:lineRule="auto"/>
              <w:jc w:val="right"/>
              <w:rPr>
                <w:rFonts w:ascii="Arial" w:eastAsia="Times New Roman" w:hAnsi="Arial" w:cs="Arial"/>
                <w:sz w:val="20"/>
                <w:szCs w:val="20"/>
              </w:rPr>
            </w:pPr>
            <w:r w:rsidRPr="00C148DA">
              <w:rPr>
                <w:rFonts w:ascii="Arial" w:eastAsia="Times New Roman" w:hAnsi="Arial" w:cs="Arial"/>
                <w:sz w:val="20"/>
                <w:szCs w:val="20"/>
              </w:rPr>
              <w:t>1.0</w:t>
            </w:r>
          </w:p>
        </w:tc>
      </w:tr>
      <w:tr w:rsidR="00C148DA" w:rsidRPr="00C148DA" w:rsidTr="00C148DA">
        <w:trPr>
          <w:trHeight w:val="264"/>
        </w:trPr>
        <w:tc>
          <w:tcPr>
            <w:tcW w:w="3840" w:type="dxa"/>
            <w:tcBorders>
              <w:top w:val="nil"/>
              <w:left w:val="nil"/>
              <w:bottom w:val="nil"/>
              <w:right w:val="nil"/>
            </w:tcBorders>
            <w:shd w:val="clear" w:color="auto" w:fill="auto"/>
            <w:noWrap/>
            <w:vAlign w:val="bottom"/>
            <w:hideMark/>
          </w:tcPr>
          <w:p w:rsidR="00C148DA" w:rsidRPr="00C148DA" w:rsidRDefault="00C148DA" w:rsidP="00C148DA">
            <w:pPr>
              <w:spacing w:after="0" w:line="240" w:lineRule="auto"/>
              <w:rPr>
                <w:rFonts w:ascii="Arial" w:eastAsia="Times New Roman" w:hAnsi="Arial" w:cs="Arial"/>
                <w:sz w:val="20"/>
                <w:szCs w:val="20"/>
              </w:rPr>
            </w:pPr>
            <w:r w:rsidRPr="00C148DA">
              <w:rPr>
                <w:rFonts w:ascii="Arial" w:eastAsia="Times New Roman" w:hAnsi="Arial" w:cs="Arial"/>
                <w:sz w:val="20"/>
                <w:szCs w:val="20"/>
              </w:rPr>
              <w:t xml:space="preserve">Percentage of time, </w:t>
            </w:r>
            <w:r w:rsidRPr="00C148DA">
              <w:rPr>
                <w:rFonts w:ascii="Arial" w:eastAsia="Times New Roman" w:hAnsi="Arial" w:cs="Arial"/>
                <w:i/>
                <w:iCs/>
                <w:sz w:val="20"/>
                <w:szCs w:val="20"/>
              </w:rPr>
              <w:t>X</w:t>
            </w:r>
          </w:p>
        </w:tc>
        <w:tc>
          <w:tcPr>
            <w:tcW w:w="2370" w:type="dxa"/>
            <w:tcBorders>
              <w:top w:val="nil"/>
              <w:left w:val="nil"/>
              <w:bottom w:val="nil"/>
              <w:right w:val="nil"/>
            </w:tcBorders>
            <w:shd w:val="clear" w:color="auto" w:fill="auto"/>
            <w:noWrap/>
            <w:vAlign w:val="bottom"/>
            <w:hideMark/>
          </w:tcPr>
          <w:p w:rsidR="00C148DA" w:rsidRPr="00C148DA" w:rsidRDefault="00C148DA" w:rsidP="00C148DA">
            <w:pPr>
              <w:spacing w:after="0" w:line="240" w:lineRule="auto"/>
              <w:jc w:val="right"/>
              <w:rPr>
                <w:rFonts w:ascii="Arial" w:eastAsia="Times New Roman" w:hAnsi="Arial" w:cs="Arial"/>
                <w:sz w:val="20"/>
                <w:szCs w:val="20"/>
              </w:rPr>
            </w:pPr>
            <w:r w:rsidRPr="00C148DA">
              <w:rPr>
                <w:rFonts w:ascii="Arial" w:eastAsia="Times New Roman" w:hAnsi="Arial" w:cs="Arial"/>
                <w:sz w:val="20"/>
                <w:szCs w:val="20"/>
              </w:rPr>
              <w:t>90%</w:t>
            </w:r>
          </w:p>
        </w:tc>
      </w:tr>
      <w:tr w:rsidR="00C148DA" w:rsidRPr="00C148DA" w:rsidTr="00C616B0">
        <w:trPr>
          <w:trHeight w:val="264"/>
        </w:trPr>
        <w:tc>
          <w:tcPr>
            <w:tcW w:w="3840" w:type="dxa"/>
            <w:tcBorders>
              <w:top w:val="nil"/>
              <w:left w:val="nil"/>
              <w:bottom w:val="nil"/>
              <w:right w:val="nil"/>
            </w:tcBorders>
            <w:shd w:val="clear" w:color="auto" w:fill="auto"/>
            <w:noWrap/>
            <w:vAlign w:val="bottom"/>
            <w:hideMark/>
          </w:tcPr>
          <w:p w:rsidR="00C148DA" w:rsidRPr="00C148DA" w:rsidRDefault="00C148DA" w:rsidP="00C148DA">
            <w:pPr>
              <w:spacing w:after="0" w:line="240" w:lineRule="auto"/>
              <w:rPr>
                <w:rFonts w:ascii="Arial" w:eastAsia="Times New Roman" w:hAnsi="Arial" w:cs="Arial"/>
                <w:sz w:val="20"/>
                <w:szCs w:val="20"/>
              </w:rPr>
            </w:pPr>
            <w:r>
              <w:rPr>
                <w:rFonts w:ascii="Arial" w:eastAsia="Times New Roman" w:hAnsi="Arial" w:cs="Arial"/>
                <w:sz w:val="20"/>
                <w:szCs w:val="20"/>
              </w:rPr>
              <w:t>Desired link m</w:t>
            </w:r>
            <w:r w:rsidRPr="00C148DA">
              <w:rPr>
                <w:rFonts w:ascii="Arial" w:eastAsia="Times New Roman" w:hAnsi="Arial" w:cs="Arial"/>
                <w:sz w:val="20"/>
                <w:szCs w:val="20"/>
              </w:rPr>
              <w:t xml:space="preserve">argin in dB, </w:t>
            </w:r>
            <w:r w:rsidRPr="00C148DA">
              <w:rPr>
                <w:rFonts w:ascii="Arial" w:eastAsia="Times New Roman" w:hAnsi="Arial" w:cs="Arial"/>
                <w:i/>
                <w:iCs/>
                <w:sz w:val="20"/>
                <w:szCs w:val="20"/>
              </w:rPr>
              <w:t>M</w:t>
            </w:r>
          </w:p>
        </w:tc>
        <w:tc>
          <w:tcPr>
            <w:tcW w:w="2370" w:type="dxa"/>
            <w:tcBorders>
              <w:top w:val="nil"/>
              <w:left w:val="nil"/>
              <w:bottom w:val="nil"/>
              <w:right w:val="nil"/>
            </w:tcBorders>
            <w:shd w:val="clear" w:color="auto" w:fill="auto"/>
            <w:noWrap/>
            <w:vAlign w:val="bottom"/>
            <w:hideMark/>
          </w:tcPr>
          <w:p w:rsidR="00C148DA" w:rsidRPr="00C148DA" w:rsidRDefault="00C148DA" w:rsidP="00C148DA">
            <w:pPr>
              <w:spacing w:after="0" w:line="240" w:lineRule="auto"/>
              <w:jc w:val="right"/>
              <w:rPr>
                <w:rFonts w:ascii="Arial" w:eastAsia="Times New Roman" w:hAnsi="Arial" w:cs="Arial"/>
                <w:sz w:val="20"/>
                <w:szCs w:val="20"/>
              </w:rPr>
            </w:pPr>
            <w:r w:rsidRPr="00C148DA">
              <w:rPr>
                <w:rFonts w:ascii="Arial" w:eastAsia="Times New Roman" w:hAnsi="Arial" w:cs="Arial"/>
                <w:sz w:val="20"/>
                <w:szCs w:val="20"/>
              </w:rPr>
              <w:t>6.0</w:t>
            </w:r>
          </w:p>
        </w:tc>
      </w:tr>
      <w:tr w:rsidR="00C148DA" w:rsidRPr="00C148DA" w:rsidTr="00C616B0">
        <w:trPr>
          <w:trHeight w:val="264"/>
        </w:trPr>
        <w:tc>
          <w:tcPr>
            <w:tcW w:w="3840" w:type="dxa"/>
            <w:tcBorders>
              <w:top w:val="nil"/>
              <w:left w:val="nil"/>
              <w:bottom w:val="nil"/>
              <w:right w:val="nil"/>
            </w:tcBorders>
            <w:shd w:val="clear" w:color="auto" w:fill="auto"/>
            <w:noWrap/>
            <w:vAlign w:val="bottom"/>
          </w:tcPr>
          <w:p w:rsidR="00C148DA" w:rsidRPr="00C148DA" w:rsidRDefault="00C148DA" w:rsidP="00C148DA">
            <w:pPr>
              <w:spacing w:after="0" w:line="240" w:lineRule="auto"/>
              <w:rPr>
                <w:rFonts w:ascii="Arial" w:eastAsia="Times New Roman" w:hAnsi="Arial" w:cs="Arial"/>
                <w:sz w:val="20"/>
                <w:szCs w:val="20"/>
              </w:rPr>
            </w:pPr>
            <w:r>
              <w:rPr>
                <w:rFonts w:ascii="Arial" w:eastAsia="Times New Roman" w:hAnsi="Arial" w:cs="Arial"/>
                <w:sz w:val="20"/>
                <w:szCs w:val="20"/>
              </w:rPr>
              <w:t>Transmit power</w:t>
            </w:r>
          </w:p>
        </w:tc>
        <w:tc>
          <w:tcPr>
            <w:tcW w:w="2370" w:type="dxa"/>
            <w:tcBorders>
              <w:top w:val="nil"/>
              <w:left w:val="nil"/>
              <w:bottom w:val="nil"/>
              <w:right w:val="nil"/>
            </w:tcBorders>
            <w:shd w:val="clear" w:color="auto" w:fill="auto"/>
            <w:noWrap/>
            <w:vAlign w:val="bottom"/>
          </w:tcPr>
          <w:p w:rsidR="00C148DA" w:rsidRPr="00C148DA" w:rsidRDefault="00C148DA" w:rsidP="00C148DA">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30 </w:t>
            </w:r>
            <w:proofErr w:type="spellStart"/>
            <w:r>
              <w:rPr>
                <w:rFonts w:ascii="Arial" w:eastAsia="Times New Roman" w:hAnsi="Arial" w:cs="Arial"/>
                <w:sz w:val="20"/>
                <w:szCs w:val="20"/>
              </w:rPr>
              <w:t>dBm</w:t>
            </w:r>
            <w:proofErr w:type="spellEnd"/>
          </w:p>
        </w:tc>
      </w:tr>
      <w:tr w:rsidR="00C148DA" w:rsidRPr="00C148DA" w:rsidTr="00C616B0">
        <w:trPr>
          <w:trHeight w:val="264"/>
        </w:trPr>
        <w:tc>
          <w:tcPr>
            <w:tcW w:w="3840" w:type="dxa"/>
            <w:tcBorders>
              <w:top w:val="nil"/>
              <w:left w:val="nil"/>
              <w:bottom w:val="nil"/>
              <w:right w:val="nil"/>
            </w:tcBorders>
            <w:shd w:val="clear" w:color="auto" w:fill="auto"/>
            <w:noWrap/>
            <w:vAlign w:val="bottom"/>
          </w:tcPr>
          <w:p w:rsidR="00B95601" w:rsidRDefault="00B95601" w:rsidP="00C148DA">
            <w:pPr>
              <w:spacing w:after="0" w:line="240" w:lineRule="auto"/>
              <w:rPr>
                <w:rFonts w:ascii="Arial" w:eastAsia="Times New Roman" w:hAnsi="Arial" w:cs="Arial"/>
                <w:sz w:val="20"/>
                <w:szCs w:val="20"/>
              </w:rPr>
            </w:pPr>
            <w:r>
              <w:rPr>
                <w:rFonts w:ascii="Arial" w:eastAsia="Times New Roman" w:hAnsi="Arial" w:cs="Arial"/>
                <w:sz w:val="20"/>
                <w:szCs w:val="20"/>
              </w:rPr>
              <w:t xml:space="preserve">Receiver sensitivity </w:t>
            </w:r>
          </w:p>
        </w:tc>
        <w:tc>
          <w:tcPr>
            <w:tcW w:w="2370" w:type="dxa"/>
            <w:tcBorders>
              <w:top w:val="nil"/>
              <w:left w:val="nil"/>
              <w:bottom w:val="nil"/>
              <w:right w:val="nil"/>
            </w:tcBorders>
            <w:shd w:val="clear" w:color="auto" w:fill="auto"/>
            <w:noWrap/>
            <w:vAlign w:val="bottom"/>
          </w:tcPr>
          <w:p w:rsidR="00C148DA" w:rsidRDefault="00B95601" w:rsidP="00B95601">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w:t>
            </w:r>
            <w:r>
              <w:rPr>
                <w:rFonts w:ascii="Arial" w:eastAsia="Times New Roman" w:hAnsi="Arial" w:cs="Arial"/>
                <w:sz w:val="20"/>
                <w:szCs w:val="20"/>
              </w:rPr>
              <w:t xml:space="preserve">-97 </w:t>
            </w:r>
            <w:proofErr w:type="spellStart"/>
            <w:r>
              <w:rPr>
                <w:rFonts w:ascii="Arial" w:eastAsia="Times New Roman" w:hAnsi="Arial" w:cs="Arial"/>
                <w:sz w:val="20"/>
                <w:szCs w:val="20"/>
              </w:rPr>
              <w:t>dBm</w:t>
            </w:r>
            <w:proofErr w:type="spellEnd"/>
          </w:p>
        </w:tc>
      </w:tr>
    </w:tbl>
    <w:p w:rsidR="00C148DA" w:rsidRDefault="00C148DA" w:rsidP="00EF6804"/>
    <w:p w:rsidR="00B95601" w:rsidRDefault="00B95601" w:rsidP="00EF6804">
      <w:r>
        <w:t>Result:</w:t>
      </w:r>
    </w:p>
    <w:tbl>
      <w:tblPr>
        <w:tblW w:w="4248" w:type="dxa"/>
        <w:tblLook w:val="04A0" w:firstRow="1" w:lastRow="0" w:firstColumn="1" w:lastColumn="0" w:noHBand="0" w:noVBand="1"/>
      </w:tblPr>
      <w:tblGrid>
        <w:gridCol w:w="2760"/>
        <w:gridCol w:w="860"/>
        <w:gridCol w:w="628"/>
      </w:tblGrid>
      <w:tr w:rsidR="00B95601" w:rsidRPr="00B95601" w:rsidTr="00B95601">
        <w:trPr>
          <w:trHeight w:val="264"/>
        </w:trPr>
        <w:tc>
          <w:tcPr>
            <w:tcW w:w="27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Transmit power</w:t>
            </w:r>
          </w:p>
        </w:tc>
        <w:tc>
          <w:tcPr>
            <w:tcW w:w="8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30.0</w:t>
            </w:r>
          </w:p>
        </w:tc>
        <w:tc>
          <w:tcPr>
            <w:tcW w:w="628"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proofErr w:type="spellStart"/>
            <w:r w:rsidRPr="00B95601">
              <w:rPr>
                <w:rFonts w:ascii="Arial" w:eastAsia="Times New Roman" w:hAnsi="Arial" w:cs="Arial"/>
                <w:sz w:val="20"/>
                <w:szCs w:val="20"/>
              </w:rPr>
              <w:t>dBm</w:t>
            </w:r>
            <w:proofErr w:type="spellEnd"/>
          </w:p>
        </w:tc>
      </w:tr>
      <w:tr w:rsidR="00B95601" w:rsidRPr="00B95601" w:rsidTr="00B95601">
        <w:trPr>
          <w:trHeight w:val="312"/>
        </w:trPr>
        <w:tc>
          <w:tcPr>
            <w:tcW w:w="27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Gains</w:t>
            </w:r>
          </w:p>
        </w:tc>
        <w:tc>
          <w:tcPr>
            <w:tcW w:w="8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10.0</w:t>
            </w:r>
          </w:p>
        </w:tc>
        <w:tc>
          <w:tcPr>
            <w:tcW w:w="628"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dB</w:t>
            </w:r>
          </w:p>
        </w:tc>
      </w:tr>
      <w:tr w:rsidR="00B95601" w:rsidRPr="00B95601" w:rsidTr="00B95601">
        <w:trPr>
          <w:trHeight w:val="312"/>
        </w:trPr>
        <w:tc>
          <w:tcPr>
            <w:tcW w:w="27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Losses</w:t>
            </w:r>
          </w:p>
        </w:tc>
        <w:tc>
          <w:tcPr>
            <w:tcW w:w="860" w:type="dxa"/>
            <w:tcBorders>
              <w:top w:val="nil"/>
              <w:left w:val="nil"/>
              <w:bottom w:val="single" w:sz="4" w:space="0" w:color="auto"/>
              <w:right w:val="nil"/>
            </w:tcBorders>
            <w:shd w:val="clear" w:color="auto" w:fill="auto"/>
            <w:noWrap/>
            <w:vAlign w:val="bottom"/>
            <w:hideMark/>
          </w:tcPr>
          <w:p w:rsidR="00B95601" w:rsidRPr="00B95601" w:rsidRDefault="00B95601" w:rsidP="00B95601">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129.3</w:t>
            </w:r>
          </w:p>
        </w:tc>
        <w:tc>
          <w:tcPr>
            <w:tcW w:w="628"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dB</w:t>
            </w:r>
          </w:p>
        </w:tc>
      </w:tr>
      <w:tr w:rsidR="00B95601" w:rsidRPr="00B95601" w:rsidTr="00B95601">
        <w:trPr>
          <w:trHeight w:val="312"/>
        </w:trPr>
        <w:tc>
          <w:tcPr>
            <w:tcW w:w="27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Received power</w:t>
            </w:r>
          </w:p>
        </w:tc>
        <w:tc>
          <w:tcPr>
            <w:tcW w:w="8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-89.3</w:t>
            </w:r>
          </w:p>
        </w:tc>
        <w:tc>
          <w:tcPr>
            <w:tcW w:w="628"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proofErr w:type="spellStart"/>
            <w:r w:rsidRPr="00B95601">
              <w:rPr>
                <w:rFonts w:ascii="Arial" w:eastAsia="Times New Roman" w:hAnsi="Arial" w:cs="Arial"/>
                <w:sz w:val="20"/>
                <w:szCs w:val="20"/>
              </w:rPr>
              <w:t>dBm</w:t>
            </w:r>
            <w:proofErr w:type="spellEnd"/>
          </w:p>
        </w:tc>
      </w:tr>
      <w:tr w:rsidR="00B95601" w:rsidRPr="00B95601" w:rsidTr="00B95601">
        <w:trPr>
          <w:trHeight w:val="312"/>
        </w:trPr>
        <w:tc>
          <w:tcPr>
            <w:tcW w:w="27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Noise + interference power</w:t>
            </w:r>
          </w:p>
        </w:tc>
        <w:tc>
          <w:tcPr>
            <w:tcW w:w="860" w:type="dxa"/>
            <w:tcBorders>
              <w:top w:val="nil"/>
              <w:left w:val="nil"/>
              <w:bottom w:val="single" w:sz="4" w:space="0" w:color="auto"/>
              <w:right w:val="nil"/>
            </w:tcBorders>
            <w:shd w:val="clear" w:color="auto" w:fill="auto"/>
            <w:noWrap/>
            <w:vAlign w:val="bottom"/>
            <w:hideMark/>
          </w:tcPr>
          <w:p w:rsidR="00B95601" w:rsidRPr="00B95601" w:rsidRDefault="00B95601" w:rsidP="00B95601">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-120.9</w:t>
            </w:r>
          </w:p>
        </w:tc>
        <w:tc>
          <w:tcPr>
            <w:tcW w:w="628"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proofErr w:type="spellStart"/>
            <w:r w:rsidRPr="00B95601">
              <w:rPr>
                <w:rFonts w:ascii="Arial" w:eastAsia="Times New Roman" w:hAnsi="Arial" w:cs="Arial"/>
                <w:sz w:val="20"/>
                <w:szCs w:val="20"/>
              </w:rPr>
              <w:t>dBm</w:t>
            </w:r>
            <w:proofErr w:type="spellEnd"/>
          </w:p>
        </w:tc>
      </w:tr>
      <w:tr w:rsidR="00B95601" w:rsidRPr="00B95601" w:rsidTr="00B95601">
        <w:trPr>
          <w:trHeight w:val="312"/>
        </w:trPr>
        <w:tc>
          <w:tcPr>
            <w:tcW w:w="27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Median received SNR</w:t>
            </w:r>
          </w:p>
        </w:tc>
        <w:tc>
          <w:tcPr>
            <w:tcW w:w="8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31.6</w:t>
            </w:r>
          </w:p>
        </w:tc>
        <w:tc>
          <w:tcPr>
            <w:tcW w:w="628"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dB</w:t>
            </w:r>
          </w:p>
        </w:tc>
      </w:tr>
      <w:tr w:rsidR="00B95601" w:rsidRPr="00B95601" w:rsidTr="00B95601">
        <w:trPr>
          <w:trHeight w:val="312"/>
        </w:trPr>
        <w:tc>
          <w:tcPr>
            <w:tcW w:w="27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Processing gain</w:t>
            </w:r>
          </w:p>
        </w:tc>
        <w:tc>
          <w:tcPr>
            <w:tcW w:w="860" w:type="dxa"/>
            <w:tcBorders>
              <w:top w:val="nil"/>
              <w:left w:val="nil"/>
              <w:bottom w:val="single" w:sz="4" w:space="0" w:color="auto"/>
              <w:right w:val="nil"/>
            </w:tcBorders>
            <w:shd w:val="clear" w:color="auto" w:fill="auto"/>
            <w:noWrap/>
            <w:vAlign w:val="bottom"/>
            <w:hideMark/>
          </w:tcPr>
          <w:p w:rsidR="00B95601" w:rsidRPr="00B95601" w:rsidRDefault="00B95601" w:rsidP="00B95601">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0.0</w:t>
            </w:r>
          </w:p>
        </w:tc>
        <w:tc>
          <w:tcPr>
            <w:tcW w:w="628"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dB</w:t>
            </w:r>
          </w:p>
        </w:tc>
      </w:tr>
      <w:tr w:rsidR="00B95601" w:rsidRPr="00B95601" w:rsidTr="00B95601">
        <w:trPr>
          <w:trHeight w:val="312"/>
        </w:trPr>
        <w:tc>
          <w:tcPr>
            <w:tcW w:w="27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 xml:space="preserve">Median received </w:t>
            </w:r>
            <w:proofErr w:type="spellStart"/>
            <w:r w:rsidRPr="00B95601">
              <w:rPr>
                <w:rFonts w:ascii="Arial" w:eastAsia="Times New Roman" w:hAnsi="Arial" w:cs="Arial"/>
                <w:sz w:val="20"/>
                <w:szCs w:val="20"/>
              </w:rPr>
              <w:t>EbNo</w:t>
            </w:r>
            <w:proofErr w:type="spellEnd"/>
          </w:p>
        </w:tc>
        <w:tc>
          <w:tcPr>
            <w:tcW w:w="8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31.6</w:t>
            </w:r>
          </w:p>
        </w:tc>
        <w:tc>
          <w:tcPr>
            <w:tcW w:w="628"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dB</w:t>
            </w:r>
          </w:p>
        </w:tc>
      </w:tr>
      <w:tr w:rsidR="00B95601" w:rsidRPr="00B95601" w:rsidTr="00B95601">
        <w:trPr>
          <w:trHeight w:val="312"/>
        </w:trPr>
        <w:tc>
          <w:tcPr>
            <w:tcW w:w="27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 xml:space="preserve">Required </w:t>
            </w:r>
            <w:proofErr w:type="spellStart"/>
            <w:r w:rsidRPr="00B95601">
              <w:rPr>
                <w:rFonts w:ascii="Arial" w:eastAsia="Times New Roman" w:hAnsi="Arial" w:cs="Arial"/>
                <w:sz w:val="20"/>
                <w:szCs w:val="20"/>
              </w:rPr>
              <w:t>EbNo</w:t>
            </w:r>
            <w:proofErr w:type="spellEnd"/>
          </w:p>
        </w:tc>
        <w:tc>
          <w:tcPr>
            <w:tcW w:w="860" w:type="dxa"/>
            <w:tcBorders>
              <w:top w:val="nil"/>
              <w:left w:val="nil"/>
              <w:bottom w:val="single" w:sz="4" w:space="0" w:color="auto"/>
              <w:right w:val="nil"/>
            </w:tcBorders>
            <w:shd w:val="clear" w:color="auto" w:fill="auto"/>
            <w:noWrap/>
            <w:vAlign w:val="bottom"/>
            <w:hideMark/>
          </w:tcPr>
          <w:p w:rsidR="00B95601" w:rsidRPr="00B95601" w:rsidRDefault="00B95601" w:rsidP="00B95601">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24.0</w:t>
            </w:r>
          </w:p>
        </w:tc>
        <w:tc>
          <w:tcPr>
            <w:tcW w:w="628"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dB</w:t>
            </w:r>
          </w:p>
        </w:tc>
      </w:tr>
      <w:tr w:rsidR="00B95601" w:rsidRPr="00B95601" w:rsidTr="00B95601">
        <w:trPr>
          <w:trHeight w:val="312"/>
        </w:trPr>
        <w:tc>
          <w:tcPr>
            <w:tcW w:w="27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Excess</w:t>
            </w:r>
          </w:p>
        </w:tc>
        <w:tc>
          <w:tcPr>
            <w:tcW w:w="8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7.6</w:t>
            </w:r>
          </w:p>
        </w:tc>
        <w:tc>
          <w:tcPr>
            <w:tcW w:w="628"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dB</w:t>
            </w:r>
          </w:p>
        </w:tc>
      </w:tr>
      <w:tr w:rsidR="00B95601" w:rsidRPr="00B95601" w:rsidTr="00B95601">
        <w:trPr>
          <w:trHeight w:val="312"/>
        </w:trPr>
        <w:tc>
          <w:tcPr>
            <w:tcW w:w="27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Margin</w:t>
            </w:r>
          </w:p>
        </w:tc>
        <w:tc>
          <w:tcPr>
            <w:tcW w:w="860" w:type="dxa"/>
            <w:tcBorders>
              <w:top w:val="nil"/>
              <w:left w:val="nil"/>
              <w:bottom w:val="single" w:sz="4" w:space="0" w:color="auto"/>
              <w:right w:val="nil"/>
            </w:tcBorders>
            <w:shd w:val="clear" w:color="auto" w:fill="auto"/>
            <w:noWrap/>
            <w:vAlign w:val="bottom"/>
            <w:hideMark/>
          </w:tcPr>
          <w:p w:rsidR="00B95601" w:rsidRPr="00B95601" w:rsidRDefault="00B95601" w:rsidP="00B95601">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6.0</w:t>
            </w:r>
          </w:p>
        </w:tc>
        <w:tc>
          <w:tcPr>
            <w:tcW w:w="628"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dB</w:t>
            </w:r>
          </w:p>
        </w:tc>
      </w:tr>
      <w:tr w:rsidR="00B95601" w:rsidRPr="00B95601" w:rsidTr="00B95601">
        <w:trPr>
          <w:trHeight w:val="312"/>
        </w:trPr>
        <w:tc>
          <w:tcPr>
            <w:tcW w:w="27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SURPLUS</w:t>
            </w:r>
          </w:p>
        </w:tc>
        <w:tc>
          <w:tcPr>
            <w:tcW w:w="8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1.6</w:t>
            </w:r>
          </w:p>
        </w:tc>
        <w:tc>
          <w:tcPr>
            <w:tcW w:w="628"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dB</w:t>
            </w:r>
          </w:p>
        </w:tc>
      </w:tr>
      <w:tr w:rsidR="00B95601" w:rsidRPr="00B95601" w:rsidTr="00B95601">
        <w:trPr>
          <w:trHeight w:val="264"/>
        </w:trPr>
        <w:tc>
          <w:tcPr>
            <w:tcW w:w="27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Times New Roman" w:eastAsia="Times New Roman" w:hAnsi="Times New Roman" w:cs="Times New Roman"/>
                <w:sz w:val="20"/>
                <w:szCs w:val="20"/>
              </w:rPr>
            </w:pPr>
          </w:p>
        </w:tc>
        <w:tc>
          <w:tcPr>
            <w:tcW w:w="628"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Times New Roman" w:eastAsia="Times New Roman" w:hAnsi="Times New Roman" w:cs="Times New Roman"/>
                <w:sz w:val="20"/>
                <w:szCs w:val="20"/>
              </w:rPr>
            </w:pPr>
          </w:p>
        </w:tc>
      </w:tr>
      <w:tr w:rsidR="00B95601" w:rsidRPr="00B95601" w:rsidTr="00B95601">
        <w:trPr>
          <w:trHeight w:val="264"/>
        </w:trPr>
        <w:tc>
          <w:tcPr>
            <w:tcW w:w="27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Desired link reliability</w:t>
            </w:r>
          </w:p>
        </w:tc>
        <w:tc>
          <w:tcPr>
            <w:tcW w:w="8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90</w:t>
            </w:r>
          </w:p>
        </w:tc>
        <w:tc>
          <w:tcPr>
            <w:tcW w:w="628"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w:t>
            </w:r>
          </w:p>
        </w:tc>
      </w:tr>
      <w:tr w:rsidR="00B95601" w:rsidRPr="00B95601" w:rsidTr="00B95601">
        <w:trPr>
          <w:trHeight w:val="264"/>
        </w:trPr>
        <w:tc>
          <w:tcPr>
            <w:tcW w:w="27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Effective link reliability</w:t>
            </w:r>
          </w:p>
        </w:tc>
        <w:tc>
          <w:tcPr>
            <w:tcW w:w="8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62</w:t>
            </w:r>
          </w:p>
        </w:tc>
        <w:tc>
          <w:tcPr>
            <w:tcW w:w="628"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w:t>
            </w:r>
          </w:p>
        </w:tc>
      </w:tr>
      <w:tr w:rsidR="00B95601" w:rsidRPr="00B95601" w:rsidTr="00B95601">
        <w:trPr>
          <w:trHeight w:val="264"/>
        </w:trPr>
        <w:tc>
          <w:tcPr>
            <w:tcW w:w="27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Times New Roman" w:eastAsia="Times New Roman" w:hAnsi="Times New Roman" w:cs="Times New Roman"/>
                <w:sz w:val="20"/>
                <w:szCs w:val="20"/>
              </w:rPr>
            </w:pPr>
          </w:p>
        </w:tc>
        <w:tc>
          <w:tcPr>
            <w:tcW w:w="628"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Times New Roman" w:eastAsia="Times New Roman" w:hAnsi="Times New Roman" w:cs="Times New Roman"/>
                <w:sz w:val="20"/>
                <w:szCs w:val="20"/>
              </w:rPr>
            </w:pPr>
          </w:p>
        </w:tc>
      </w:tr>
      <w:tr w:rsidR="00B95601" w:rsidRPr="00B95601" w:rsidTr="00B95601">
        <w:trPr>
          <w:trHeight w:val="264"/>
        </w:trPr>
        <w:tc>
          <w:tcPr>
            <w:tcW w:w="27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Specified link distance</w:t>
            </w:r>
          </w:p>
        </w:tc>
        <w:tc>
          <w:tcPr>
            <w:tcW w:w="8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1.000</w:t>
            </w:r>
          </w:p>
        </w:tc>
        <w:tc>
          <w:tcPr>
            <w:tcW w:w="628"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sz w:val="20"/>
                <w:szCs w:val="20"/>
              </w:rPr>
            </w:pPr>
            <w:r w:rsidRPr="00B95601">
              <w:rPr>
                <w:rFonts w:ascii="Arial" w:eastAsia="Times New Roman" w:hAnsi="Arial" w:cs="Arial"/>
                <w:sz w:val="20"/>
                <w:szCs w:val="20"/>
              </w:rPr>
              <w:t>km</w:t>
            </w:r>
          </w:p>
        </w:tc>
      </w:tr>
      <w:tr w:rsidR="00B95601" w:rsidRPr="00B95601" w:rsidTr="00B95601">
        <w:trPr>
          <w:trHeight w:val="264"/>
        </w:trPr>
        <w:tc>
          <w:tcPr>
            <w:tcW w:w="27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b/>
                <w:sz w:val="20"/>
                <w:szCs w:val="20"/>
              </w:rPr>
            </w:pPr>
            <w:r w:rsidRPr="00B95601">
              <w:rPr>
                <w:rFonts w:ascii="Arial" w:eastAsia="Times New Roman" w:hAnsi="Arial" w:cs="Arial"/>
                <w:b/>
                <w:sz w:val="20"/>
                <w:szCs w:val="20"/>
              </w:rPr>
              <w:t>Distance for desired reliability</w:t>
            </w:r>
          </w:p>
        </w:tc>
        <w:tc>
          <w:tcPr>
            <w:tcW w:w="860"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jc w:val="right"/>
              <w:rPr>
                <w:rFonts w:ascii="Arial" w:eastAsia="Times New Roman" w:hAnsi="Arial" w:cs="Arial"/>
                <w:b/>
                <w:sz w:val="20"/>
                <w:szCs w:val="20"/>
              </w:rPr>
            </w:pPr>
            <w:r w:rsidRPr="00B95601">
              <w:rPr>
                <w:rFonts w:ascii="Arial" w:eastAsia="Times New Roman" w:hAnsi="Arial" w:cs="Arial"/>
                <w:b/>
                <w:sz w:val="20"/>
                <w:szCs w:val="20"/>
              </w:rPr>
              <w:t>1.100</w:t>
            </w:r>
          </w:p>
        </w:tc>
        <w:tc>
          <w:tcPr>
            <w:tcW w:w="628" w:type="dxa"/>
            <w:tcBorders>
              <w:top w:val="nil"/>
              <w:left w:val="nil"/>
              <w:bottom w:val="nil"/>
              <w:right w:val="nil"/>
            </w:tcBorders>
            <w:shd w:val="clear" w:color="auto" w:fill="auto"/>
            <w:noWrap/>
            <w:vAlign w:val="bottom"/>
            <w:hideMark/>
          </w:tcPr>
          <w:p w:rsidR="00B95601" w:rsidRPr="00B95601" w:rsidRDefault="00B95601" w:rsidP="00B95601">
            <w:pPr>
              <w:spacing w:after="0" w:line="240" w:lineRule="auto"/>
              <w:rPr>
                <w:rFonts w:ascii="Arial" w:eastAsia="Times New Roman" w:hAnsi="Arial" w:cs="Arial"/>
                <w:b/>
                <w:sz w:val="20"/>
                <w:szCs w:val="20"/>
              </w:rPr>
            </w:pPr>
            <w:r w:rsidRPr="00B95601">
              <w:rPr>
                <w:rFonts w:ascii="Arial" w:eastAsia="Times New Roman" w:hAnsi="Arial" w:cs="Arial"/>
                <w:b/>
                <w:sz w:val="20"/>
                <w:szCs w:val="20"/>
              </w:rPr>
              <w:t>km</w:t>
            </w:r>
          </w:p>
        </w:tc>
      </w:tr>
    </w:tbl>
    <w:p w:rsidR="00B95601" w:rsidRDefault="00B95601" w:rsidP="00EF6804"/>
    <w:p w:rsidR="00B95601" w:rsidRDefault="00B95601" w:rsidP="00EF6804">
      <w:r>
        <w:t xml:space="preserve">The second example uses exactly the same parameters, but changes the transmit frequency to use the 2.4GHz license exempt band throughout the world. </w:t>
      </w:r>
      <w:r w:rsidR="00EA6C03">
        <w:t xml:space="preserve">  Changing only the frequency, we see the distance to achieve the same 6dB link margin is reduced by nearly half:</w:t>
      </w:r>
    </w:p>
    <w:tbl>
      <w:tblPr>
        <w:tblW w:w="3620" w:type="dxa"/>
        <w:tblLook w:val="04A0" w:firstRow="1" w:lastRow="0" w:firstColumn="1" w:lastColumn="0" w:noHBand="0" w:noVBand="1"/>
      </w:tblPr>
      <w:tblGrid>
        <w:gridCol w:w="2760"/>
        <w:gridCol w:w="860"/>
      </w:tblGrid>
      <w:tr w:rsidR="00EA6C03" w:rsidRPr="00EA6C03" w:rsidTr="00EA6C03">
        <w:trPr>
          <w:trHeight w:val="264"/>
        </w:trPr>
        <w:tc>
          <w:tcPr>
            <w:tcW w:w="27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rPr>
                <w:rFonts w:ascii="Arial" w:eastAsia="Times New Roman" w:hAnsi="Arial" w:cs="Arial"/>
                <w:sz w:val="20"/>
                <w:szCs w:val="20"/>
              </w:rPr>
            </w:pPr>
            <w:r w:rsidRPr="00EA6C03">
              <w:rPr>
                <w:rFonts w:ascii="Arial" w:eastAsia="Times New Roman" w:hAnsi="Arial" w:cs="Arial"/>
                <w:sz w:val="20"/>
                <w:szCs w:val="20"/>
              </w:rPr>
              <w:t>Transmit power</w:t>
            </w:r>
          </w:p>
        </w:tc>
        <w:tc>
          <w:tcPr>
            <w:tcW w:w="8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30.0</w:t>
            </w:r>
          </w:p>
        </w:tc>
      </w:tr>
      <w:tr w:rsidR="00EA6C03" w:rsidRPr="00EA6C03" w:rsidTr="00EA6C03">
        <w:trPr>
          <w:trHeight w:val="312"/>
        </w:trPr>
        <w:tc>
          <w:tcPr>
            <w:tcW w:w="27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rPr>
                <w:rFonts w:ascii="Arial" w:eastAsia="Times New Roman" w:hAnsi="Arial" w:cs="Arial"/>
                <w:sz w:val="20"/>
                <w:szCs w:val="20"/>
              </w:rPr>
            </w:pPr>
            <w:r w:rsidRPr="00EA6C03">
              <w:rPr>
                <w:rFonts w:ascii="Arial" w:eastAsia="Times New Roman" w:hAnsi="Arial" w:cs="Arial"/>
                <w:sz w:val="20"/>
                <w:szCs w:val="20"/>
              </w:rPr>
              <w:t>Gains</w:t>
            </w:r>
          </w:p>
        </w:tc>
        <w:tc>
          <w:tcPr>
            <w:tcW w:w="8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10.0</w:t>
            </w:r>
          </w:p>
        </w:tc>
      </w:tr>
      <w:tr w:rsidR="00EA6C03" w:rsidRPr="00EA6C03" w:rsidTr="00EA6C03">
        <w:trPr>
          <w:trHeight w:val="312"/>
        </w:trPr>
        <w:tc>
          <w:tcPr>
            <w:tcW w:w="27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rPr>
                <w:rFonts w:ascii="Arial" w:eastAsia="Times New Roman" w:hAnsi="Arial" w:cs="Arial"/>
                <w:sz w:val="20"/>
                <w:szCs w:val="20"/>
              </w:rPr>
            </w:pPr>
            <w:r w:rsidRPr="00EA6C03">
              <w:rPr>
                <w:rFonts w:ascii="Arial" w:eastAsia="Times New Roman" w:hAnsi="Arial" w:cs="Arial"/>
                <w:sz w:val="20"/>
                <w:szCs w:val="20"/>
              </w:rPr>
              <w:t>Losses</w:t>
            </w:r>
          </w:p>
        </w:tc>
        <w:tc>
          <w:tcPr>
            <w:tcW w:w="860" w:type="dxa"/>
            <w:tcBorders>
              <w:top w:val="nil"/>
              <w:left w:val="nil"/>
              <w:bottom w:val="single" w:sz="4" w:space="0" w:color="auto"/>
              <w:right w:val="nil"/>
            </w:tcBorders>
            <w:shd w:val="clear" w:color="auto" w:fill="auto"/>
            <w:noWrap/>
            <w:vAlign w:val="bottom"/>
            <w:hideMark/>
          </w:tcPr>
          <w:p w:rsidR="00EA6C03" w:rsidRPr="00EA6C03" w:rsidRDefault="00EA6C03" w:rsidP="00EA6C03">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139.8</w:t>
            </w:r>
          </w:p>
        </w:tc>
      </w:tr>
      <w:tr w:rsidR="00EA6C03" w:rsidRPr="00EA6C03" w:rsidTr="00EA6C03">
        <w:trPr>
          <w:trHeight w:val="312"/>
        </w:trPr>
        <w:tc>
          <w:tcPr>
            <w:tcW w:w="27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rPr>
                <w:rFonts w:ascii="Arial" w:eastAsia="Times New Roman" w:hAnsi="Arial" w:cs="Arial"/>
                <w:sz w:val="20"/>
                <w:szCs w:val="20"/>
              </w:rPr>
            </w:pPr>
            <w:r w:rsidRPr="00EA6C03">
              <w:rPr>
                <w:rFonts w:ascii="Arial" w:eastAsia="Times New Roman" w:hAnsi="Arial" w:cs="Arial"/>
                <w:sz w:val="20"/>
                <w:szCs w:val="20"/>
              </w:rPr>
              <w:t>Received power</w:t>
            </w:r>
          </w:p>
        </w:tc>
        <w:tc>
          <w:tcPr>
            <w:tcW w:w="8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-99.8</w:t>
            </w:r>
          </w:p>
        </w:tc>
      </w:tr>
      <w:tr w:rsidR="00EA6C03" w:rsidRPr="00EA6C03" w:rsidTr="00EA6C03">
        <w:trPr>
          <w:trHeight w:val="312"/>
        </w:trPr>
        <w:tc>
          <w:tcPr>
            <w:tcW w:w="27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rPr>
                <w:rFonts w:ascii="Arial" w:eastAsia="Times New Roman" w:hAnsi="Arial" w:cs="Arial"/>
                <w:sz w:val="20"/>
                <w:szCs w:val="20"/>
              </w:rPr>
            </w:pPr>
            <w:r w:rsidRPr="00EA6C03">
              <w:rPr>
                <w:rFonts w:ascii="Arial" w:eastAsia="Times New Roman" w:hAnsi="Arial" w:cs="Arial"/>
                <w:sz w:val="20"/>
                <w:szCs w:val="20"/>
              </w:rPr>
              <w:t>Noise + interference power</w:t>
            </w:r>
          </w:p>
        </w:tc>
        <w:tc>
          <w:tcPr>
            <w:tcW w:w="860" w:type="dxa"/>
            <w:tcBorders>
              <w:top w:val="nil"/>
              <w:left w:val="nil"/>
              <w:bottom w:val="single" w:sz="4" w:space="0" w:color="auto"/>
              <w:right w:val="nil"/>
            </w:tcBorders>
            <w:shd w:val="clear" w:color="auto" w:fill="auto"/>
            <w:noWrap/>
            <w:vAlign w:val="bottom"/>
            <w:hideMark/>
          </w:tcPr>
          <w:p w:rsidR="00EA6C03" w:rsidRPr="00EA6C03" w:rsidRDefault="00EA6C03" w:rsidP="00EA6C03">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-120.9</w:t>
            </w:r>
          </w:p>
        </w:tc>
      </w:tr>
      <w:tr w:rsidR="00EA6C03" w:rsidRPr="00EA6C03" w:rsidTr="00EA6C03">
        <w:trPr>
          <w:trHeight w:val="312"/>
        </w:trPr>
        <w:tc>
          <w:tcPr>
            <w:tcW w:w="27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rPr>
                <w:rFonts w:ascii="Arial" w:eastAsia="Times New Roman" w:hAnsi="Arial" w:cs="Arial"/>
                <w:sz w:val="20"/>
                <w:szCs w:val="20"/>
              </w:rPr>
            </w:pPr>
            <w:r w:rsidRPr="00EA6C03">
              <w:rPr>
                <w:rFonts w:ascii="Arial" w:eastAsia="Times New Roman" w:hAnsi="Arial" w:cs="Arial"/>
                <w:sz w:val="20"/>
                <w:szCs w:val="20"/>
              </w:rPr>
              <w:t>Median received SNR</w:t>
            </w:r>
          </w:p>
        </w:tc>
        <w:tc>
          <w:tcPr>
            <w:tcW w:w="8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21.2</w:t>
            </w:r>
          </w:p>
        </w:tc>
      </w:tr>
      <w:tr w:rsidR="00EA6C03" w:rsidRPr="00EA6C03" w:rsidTr="00EA6C03">
        <w:trPr>
          <w:trHeight w:val="312"/>
        </w:trPr>
        <w:tc>
          <w:tcPr>
            <w:tcW w:w="27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rPr>
                <w:rFonts w:ascii="Arial" w:eastAsia="Times New Roman" w:hAnsi="Arial" w:cs="Arial"/>
                <w:sz w:val="20"/>
                <w:szCs w:val="20"/>
              </w:rPr>
            </w:pPr>
            <w:r w:rsidRPr="00EA6C03">
              <w:rPr>
                <w:rFonts w:ascii="Arial" w:eastAsia="Times New Roman" w:hAnsi="Arial" w:cs="Arial"/>
                <w:sz w:val="20"/>
                <w:szCs w:val="20"/>
              </w:rPr>
              <w:t>Processing gain</w:t>
            </w:r>
          </w:p>
        </w:tc>
        <w:tc>
          <w:tcPr>
            <w:tcW w:w="860" w:type="dxa"/>
            <w:tcBorders>
              <w:top w:val="nil"/>
              <w:left w:val="nil"/>
              <w:bottom w:val="single" w:sz="4" w:space="0" w:color="auto"/>
              <w:right w:val="nil"/>
            </w:tcBorders>
            <w:shd w:val="clear" w:color="auto" w:fill="auto"/>
            <w:noWrap/>
            <w:vAlign w:val="bottom"/>
            <w:hideMark/>
          </w:tcPr>
          <w:p w:rsidR="00EA6C03" w:rsidRPr="00EA6C03" w:rsidRDefault="00EA6C03" w:rsidP="00EA6C03">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0.0</w:t>
            </w:r>
          </w:p>
        </w:tc>
      </w:tr>
      <w:tr w:rsidR="00EA6C03" w:rsidRPr="00EA6C03" w:rsidTr="00EA6C03">
        <w:trPr>
          <w:trHeight w:val="312"/>
        </w:trPr>
        <w:tc>
          <w:tcPr>
            <w:tcW w:w="27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rPr>
                <w:rFonts w:ascii="Arial" w:eastAsia="Times New Roman" w:hAnsi="Arial" w:cs="Arial"/>
                <w:sz w:val="20"/>
                <w:szCs w:val="20"/>
              </w:rPr>
            </w:pPr>
            <w:r w:rsidRPr="00EA6C03">
              <w:rPr>
                <w:rFonts w:ascii="Arial" w:eastAsia="Times New Roman" w:hAnsi="Arial" w:cs="Arial"/>
                <w:sz w:val="20"/>
                <w:szCs w:val="20"/>
              </w:rPr>
              <w:t xml:space="preserve">Median received </w:t>
            </w:r>
            <w:proofErr w:type="spellStart"/>
            <w:r w:rsidRPr="00EA6C03">
              <w:rPr>
                <w:rFonts w:ascii="Arial" w:eastAsia="Times New Roman" w:hAnsi="Arial" w:cs="Arial"/>
                <w:sz w:val="20"/>
                <w:szCs w:val="20"/>
              </w:rPr>
              <w:t>EbNo</w:t>
            </w:r>
            <w:proofErr w:type="spellEnd"/>
          </w:p>
        </w:tc>
        <w:tc>
          <w:tcPr>
            <w:tcW w:w="8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21.2</w:t>
            </w:r>
          </w:p>
        </w:tc>
      </w:tr>
      <w:tr w:rsidR="00EA6C03" w:rsidRPr="00EA6C03" w:rsidTr="00EA6C03">
        <w:trPr>
          <w:trHeight w:val="312"/>
        </w:trPr>
        <w:tc>
          <w:tcPr>
            <w:tcW w:w="27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rPr>
                <w:rFonts w:ascii="Arial" w:eastAsia="Times New Roman" w:hAnsi="Arial" w:cs="Arial"/>
                <w:sz w:val="20"/>
                <w:szCs w:val="20"/>
              </w:rPr>
            </w:pPr>
            <w:r w:rsidRPr="00EA6C03">
              <w:rPr>
                <w:rFonts w:ascii="Arial" w:eastAsia="Times New Roman" w:hAnsi="Arial" w:cs="Arial"/>
                <w:sz w:val="20"/>
                <w:szCs w:val="20"/>
              </w:rPr>
              <w:t xml:space="preserve">Required </w:t>
            </w:r>
            <w:proofErr w:type="spellStart"/>
            <w:r w:rsidRPr="00EA6C03">
              <w:rPr>
                <w:rFonts w:ascii="Arial" w:eastAsia="Times New Roman" w:hAnsi="Arial" w:cs="Arial"/>
                <w:sz w:val="20"/>
                <w:szCs w:val="20"/>
              </w:rPr>
              <w:t>EbNo</w:t>
            </w:r>
            <w:proofErr w:type="spellEnd"/>
          </w:p>
        </w:tc>
        <w:tc>
          <w:tcPr>
            <w:tcW w:w="860" w:type="dxa"/>
            <w:tcBorders>
              <w:top w:val="nil"/>
              <w:left w:val="nil"/>
              <w:bottom w:val="single" w:sz="4" w:space="0" w:color="auto"/>
              <w:right w:val="nil"/>
            </w:tcBorders>
            <w:shd w:val="clear" w:color="auto" w:fill="auto"/>
            <w:noWrap/>
            <w:vAlign w:val="bottom"/>
            <w:hideMark/>
          </w:tcPr>
          <w:p w:rsidR="00EA6C03" w:rsidRPr="00EA6C03" w:rsidRDefault="00EA6C03" w:rsidP="00EA6C03">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24.0</w:t>
            </w:r>
          </w:p>
        </w:tc>
      </w:tr>
      <w:tr w:rsidR="00EA6C03" w:rsidRPr="00EA6C03" w:rsidTr="00EA6C03">
        <w:trPr>
          <w:trHeight w:val="312"/>
        </w:trPr>
        <w:tc>
          <w:tcPr>
            <w:tcW w:w="27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rPr>
                <w:rFonts w:ascii="Arial" w:eastAsia="Times New Roman" w:hAnsi="Arial" w:cs="Arial"/>
                <w:sz w:val="20"/>
                <w:szCs w:val="20"/>
              </w:rPr>
            </w:pPr>
            <w:r w:rsidRPr="00EA6C03">
              <w:rPr>
                <w:rFonts w:ascii="Arial" w:eastAsia="Times New Roman" w:hAnsi="Arial" w:cs="Arial"/>
                <w:sz w:val="20"/>
                <w:szCs w:val="20"/>
              </w:rPr>
              <w:t>Excess</w:t>
            </w:r>
          </w:p>
        </w:tc>
        <w:tc>
          <w:tcPr>
            <w:tcW w:w="8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-2.8</w:t>
            </w:r>
          </w:p>
        </w:tc>
      </w:tr>
      <w:tr w:rsidR="00EA6C03" w:rsidRPr="00EA6C03" w:rsidTr="00EA6C03">
        <w:trPr>
          <w:trHeight w:val="312"/>
        </w:trPr>
        <w:tc>
          <w:tcPr>
            <w:tcW w:w="27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rPr>
                <w:rFonts w:ascii="Arial" w:eastAsia="Times New Roman" w:hAnsi="Arial" w:cs="Arial"/>
                <w:sz w:val="20"/>
                <w:szCs w:val="20"/>
              </w:rPr>
            </w:pPr>
            <w:r w:rsidRPr="00EA6C03">
              <w:rPr>
                <w:rFonts w:ascii="Arial" w:eastAsia="Times New Roman" w:hAnsi="Arial" w:cs="Arial"/>
                <w:sz w:val="20"/>
                <w:szCs w:val="20"/>
              </w:rPr>
              <w:t>Margin</w:t>
            </w:r>
          </w:p>
        </w:tc>
        <w:tc>
          <w:tcPr>
            <w:tcW w:w="860" w:type="dxa"/>
            <w:tcBorders>
              <w:top w:val="nil"/>
              <w:left w:val="nil"/>
              <w:bottom w:val="single" w:sz="4" w:space="0" w:color="auto"/>
              <w:right w:val="nil"/>
            </w:tcBorders>
            <w:shd w:val="clear" w:color="auto" w:fill="auto"/>
            <w:noWrap/>
            <w:vAlign w:val="bottom"/>
            <w:hideMark/>
          </w:tcPr>
          <w:p w:rsidR="00EA6C03" w:rsidRPr="00EA6C03" w:rsidRDefault="00EA6C03" w:rsidP="00EA6C03">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6.0</w:t>
            </w:r>
          </w:p>
        </w:tc>
      </w:tr>
      <w:tr w:rsidR="00EA6C03" w:rsidRPr="00EA6C03" w:rsidTr="00EA6C03">
        <w:trPr>
          <w:trHeight w:val="312"/>
        </w:trPr>
        <w:tc>
          <w:tcPr>
            <w:tcW w:w="27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rPr>
                <w:rFonts w:ascii="Arial" w:eastAsia="Times New Roman" w:hAnsi="Arial" w:cs="Arial"/>
                <w:sz w:val="20"/>
                <w:szCs w:val="20"/>
              </w:rPr>
            </w:pPr>
            <w:r w:rsidRPr="00EA6C03">
              <w:rPr>
                <w:rFonts w:ascii="Arial" w:eastAsia="Times New Roman" w:hAnsi="Arial" w:cs="Arial"/>
                <w:sz w:val="20"/>
                <w:szCs w:val="20"/>
              </w:rPr>
              <w:t>SURPLUS</w:t>
            </w:r>
          </w:p>
        </w:tc>
        <w:tc>
          <w:tcPr>
            <w:tcW w:w="8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-8.8</w:t>
            </w:r>
          </w:p>
        </w:tc>
      </w:tr>
      <w:tr w:rsidR="00EA6C03" w:rsidRPr="00EA6C03" w:rsidTr="00EA6C03">
        <w:trPr>
          <w:trHeight w:val="264"/>
        </w:trPr>
        <w:tc>
          <w:tcPr>
            <w:tcW w:w="27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jc w:val="right"/>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rPr>
                <w:rFonts w:ascii="Times New Roman" w:eastAsia="Times New Roman" w:hAnsi="Times New Roman" w:cs="Times New Roman"/>
                <w:sz w:val="20"/>
                <w:szCs w:val="20"/>
              </w:rPr>
            </w:pPr>
          </w:p>
        </w:tc>
      </w:tr>
      <w:tr w:rsidR="00EA6C03" w:rsidRPr="00EA6C03" w:rsidTr="00EA6C03">
        <w:trPr>
          <w:trHeight w:val="264"/>
        </w:trPr>
        <w:tc>
          <w:tcPr>
            <w:tcW w:w="27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rPr>
                <w:rFonts w:ascii="Arial" w:eastAsia="Times New Roman" w:hAnsi="Arial" w:cs="Arial"/>
                <w:sz w:val="20"/>
                <w:szCs w:val="20"/>
              </w:rPr>
            </w:pPr>
            <w:r w:rsidRPr="00EA6C03">
              <w:rPr>
                <w:rFonts w:ascii="Arial" w:eastAsia="Times New Roman" w:hAnsi="Arial" w:cs="Arial"/>
                <w:sz w:val="20"/>
                <w:szCs w:val="20"/>
              </w:rPr>
              <w:t>Desired link reliability</w:t>
            </w:r>
          </w:p>
        </w:tc>
        <w:tc>
          <w:tcPr>
            <w:tcW w:w="8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90</w:t>
            </w:r>
          </w:p>
        </w:tc>
      </w:tr>
      <w:tr w:rsidR="00EA6C03" w:rsidRPr="00EA6C03" w:rsidTr="00EA6C03">
        <w:trPr>
          <w:trHeight w:val="264"/>
        </w:trPr>
        <w:tc>
          <w:tcPr>
            <w:tcW w:w="27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rPr>
                <w:rFonts w:ascii="Arial" w:eastAsia="Times New Roman" w:hAnsi="Arial" w:cs="Arial"/>
                <w:sz w:val="20"/>
                <w:szCs w:val="20"/>
              </w:rPr>
            </w:pPr>
            <w:r w:rsidRPr="00EA6C03">
              <w:rPr>
                <w:rFonts w:ascii="Arial" w:eastAsia="Times New Roman" w:hAnsi="Arial" w:cs="Arial"/>
                <w:sz w:val="20"/>
                <w:szCs w:val="20"/>
              </w:rPr>
              <w:t>Effective link reliability</w:t>
            </w:r>
          </w:p>
        </w:tc>
        <w:tc>
          <w:tcPr>
            <w:tcW w:w="8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27</w:t>
            </w:r>
          </w:p>
        </w:tc>
      </w:tr>
      <w:tr w:rsidR="00EA6C03" w:rsidRPr="00EA6C03" w:rsidTr="00EA6C03">
        <w:trPr>
          <w:trHeight w:val="264"/>
        </w:trPr>
        <w:tc>
          <w:tcPr>
            <w:tcW w:w="27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jc w:val="right"/>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rPr>
                <w:rFonts w:ascii="Times New Roman" w:eastAsia="Times New Roman" w:hAnsi="Times New Roman" w:cs="Times New Roman"/>
                <w:sz w:val="20"/>
                <w:szCs w:val="20"/>
              </w:rPr>
            </w:pPr>
          </w:p>
        </w:tc>
      </w:tr>
      <w:tr w:rsidR="00EA6C03" w:rsidRPr="00EA6C03" w:rsidTr="00EA6C03">
        <w:trPr>
          <w:trHeight w:val="264"/>
        </w:trPr>
        <w:tc>
          <w:tcPr>
            <w:tcW w:w="27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rPr>
                <w:rFonts w:ascii="Arial" w:eastAsia="Times New Roman" w:hAnsi="Arial" w:cs="Arial"/>
                <w:sz w:val="20"/>
                <w:szCs w:val="20"/>
              </w:rPr>
            </w:pPr>
            <w:r w:rsidRPr="00EA6C03">
              <w:rPr>
                <w:rFonts w:ascii="Arial" w:eastAsia="Times New Roman" w:hAnsi="Arial" w:cs="Arial"/>
                <w:sz w:val="20"/>
                <w:szCs w:val="20"/>
              </w:rPr>
              <w:t>Specified link distance</w:t>
            </w:r>
          </w:p>
        </w:tc>
        <w:tc>
          <w:tcPr>
            <w:tcW w:w="8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1.000</w:t>
            </w:r>
          </w:p>
        </w:tc>
      </w:tr>
      <w:tr w:rsidR="00EA6C03" w:rsidRPr="00EA6C03" w:rsidTr="00EA6C03">
        <w:trPr>
          <w:trHeight w:val="264"/>
        </w:trPr>
        <w:tc>
          <w:tcPr>
            <w:tcW w:w="27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rPr>
                <w:rFonts w:ascii="Arial" w:eastAsia="Times New Roman" w:hAnsi="Arial" w:cs="Arial"/>
                <w:b/>
                <w:sz w:val="20"/>
                <w:szCs w:val="20"/>
              </w:rPr>
            </w:pPr>
            <w:r w:rsidRPr="00EA6C03">
              <w:rPr>
                <w:rFonts w:ascii="Arial" w:eastAsia="Times New Roman" w:hAnsi="Arial" w:cs="Arial"/>
                <w:b/>
                <w:sz w:val="20"/>
                <w:szCs w:val="20"/>
              </w:rPr>
              <w:t>Distance for desired reliability</w:t>
            </w:r>
          </w:p>
        </w:tc>
        <w:tc>
          <w:tcPr>
            <w:tcW w:w="860" w:type="dxa"/>
            <w:tcBorders>
              <w:top w:val="nil"/>
              <w:left w:val="nil"/>
              <w:bottom w:val="nil"/>
              <w:right w:val="nil"/>
            </w:tcBorders>
            <w:shd w:val="clear" w:color="auto" w:fill="auto"/>
            <w:noWrap/>
            <w:vAlign w:val="bottom"/>
            <w:hideMark/>
          </w:tcPr>
          <w:p w:rsidR="00EA6C03" w:rsidRPr="00EA6C03" w:rsidRDefault="00EA6C03" w:rsidP="00EA6C03">
            <w:pPr>
              <w:spacing w:after="0" w:line="240" w:lineRule="auto"/>
              <w:jc w:val="right"/>
              <w:rPr>
                <w:rFonts w:ascii="Arial" w:eastAsia="Times New Roman" w:hAnsi="Arial" w:cs="Arial"/>
                <w:b/>
                <w:sz w:val="20"/>
                <w:szCs w:val="20"/>
              </w:rPr>
            </w:pPr>
            <w:r w:rsidRPr="00EA6C03">
              <w:rPr>
                <w:rFonts w:ascii="Arial" w:eastAsia="Times New Roman" w:hAnsi="Arial" w:cs="Arial"/>
                <w:b/>
                <w:sz w:val="20"/>
                <w:szCs w:val="20"/>
              </w:rPr>
              <w:t>0.589</w:t>
            </w:r>
          </w:p>
        </w:tc>
      </w:tr>
    </w:tbl>
    <w:p w:rsidR="00EA6C03" w:rsidRDefault="00EA6C03" w:rsidP="00EF6804"/>
    <w:p w:rsidR="00EA6C03" w:rsidRPr="00EF6804" w:rsidRDefault="00EA6C03" w:rsidP="00EF6804"/>
    <w:sectPr w:rsidR="00EA6C03" w:rsidRPr="00EF680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468" w:rsidRDefault="006A1468" w:rsidP="00671602">
      <w:pPr>
        <w:spacing w:after="0" w:line="240" w:lineRule="auto"/>
      </w:pPr>
      <w:r>
        <w:separator/>
      </w:r>
    </w:p>
  </w:endnote>
  <w:endnote w:type="continuationSeparator" w:id="0">
    <w:p w:rsidR="006A1468" w:rsidRDefault="006A1468" w:rsidP="0067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602" w:rsidRPr="00671602" w:rsidRDefault="00671602" w:rsidP="00671602">
    <w:pPr>
      <w:pStyle w:val="Footer"/>
      <w:widowControl w:val="0"/>
      <w:pBdr>
        <w:top w:val="single" w:sz="6" w:space="0" w:color="auto"/>
      </w:pBdr>
      <w:spacing w:before="240"/>
      <w:rPr>
        <w:rFonts w:ascii="Times New Roman" w:hAnsi="Times New Roman" w:cs="Times New Roman"/>
        <w:sz w:val="24"/>
        <w:szCs w:val="24"/>
      </w:rPr>
    </w:pPr>
    <w:r w:rsidRPr="00671602">
      <w:rPr>
        <w:rFonts w:ascii="Times New Roman" w:hAnsi="Times New Roman" w:cs="Times New Roman"/>
        <w:sz w:val="24"/>
        <w:szCs w:val="24"/>
      </w:rPr>
      <w:t>Submission</w:t>
    </w:r>
    <w:r w:rsidRPr="00671602">
      <w:rPr>
        <w:rFonts w:ascii="Times New Roman" w:hAnsi="Times New Roman" w:cs="Times New Roman"/>
        <w:sz w:val="24"/>
        <w:szCs w:val="24"/>
      </w:rPr>
      <w:tab/>
      <w:t xml:space="preserve">Page </w:t>
    </w:r>
    <w:r w:rsidRPr="00671602">
      <w:rPr>
        <w:rFonts w:ascii="Times New Roman" w:hAnsi="Times New Roman" w:cs="Times New Roman"/>
        <w:sz w:val="24"/>
        <w:szCs w:val="24"/>
      </w:rPr>
      <w:pgNum/>
    </w:r>
    <w:r w:rsidRPr="00671602">
      <w:rPr>
        <w:rFonts w:ascii="Times New Roman" w:hAnsi="Times New Roman" w:cs="Times New Roman"/>
        <w:sz w:val="24"/>
        <w:szCs w:val="24"/>
      </w:rPr>
      <w:tab/>
    </w:r>
    <w:r w:rsidRPr="00671602">
      <w:rPr>
        <w:rFonts w:ascii="Times New Roman" w:hAnsi="Times New Roman" w:cs="Times New Roman"/>
        <w:sz w:val="24"/>
        <w:szCs w:val="24"/>
      </w:rPr>
      <w:fldChar w:fldCharType="begin"/>
    </w:r>
    <w:r w:rsidRPr="00671602">
      <w:rPr>
        <w:rFonts w:ascii="Times New Roman" w:hAnsi="Times New Roman" w:cs="Times New Roman"/>
        <w:sz w:val="24"/>
        <w:szCs w:val="24"/>
      </w:rPr>
      <w:instrText xml:space="preserve"> DOCPROPERTY  Author  \* MERGEFORMAT </w:instrText>
    </w:r>
    <w:r w:rsidRPr="00671602">
      <w:rPr>
        <w:rFonts w:ascii="Times New Roman" w:hAnsi="Times New Roman" w:cs="Times New Roman"/>
        <w:sz w:val="24"/>
        <w:szCs w:val="24"/>
      </w:rPr>
      <w:fldChar w:fldCharType="separate"/>
    </w:r>
    <w:r w:rsidR="000E3519">
      <w:rPr>
        <w:rFonts w:ascii="Times New Roman" w:hAnsi="Times New Roman" w:cs="Times New Roman"/>
        <w:sz w:val="24"/>
        <w:szCs w:val="24"/>
      </w:rPr>
      <w:t>Benjamin Rolfe</w:t>
    </w:r>
    <w:r w:rsidRPr="00671602">
      <w:rPr>
        <w:rFonts w:ascii="Times New Roman" w:hAnsi="Times New Roman" w:cs="Times New Roman"/>
        <w:sz w:val="24"/>
        <w:szCs w:val="24"/>
      </w:rPr>
      <w:fldChar w:fldCharType="end"/>
    </w:r>
    <w:r w:rsidRPr="00671602">
      <w:rPr>
        <w:rFonts w:ascii="Times New Roman" w:hAnsi="Times New Roman" w:cs="Times New Roman"/>
        <w:sz w:val="24"/>
        <w:szCs w:val="24"/>
      </w:rPr>
      <w:t xml:space="preserve">, </w:t>
    </w:r>
    <w:r w:rsidRPr="00671602">
      <w:rPr>
        <w:rFonts w:ascii="Times New Roman" w:hAnsi="Times New Roman" w:cs="Times New Roman"/>
        <w:sz w:val="24"/>
        <w:szCs w:val="24"/>
      </w:rPr>
      <w:fldChar w:fldCharType="begin"/>
    </w:r>
    <w:r w:rsidRPr="00671602">
      <w:rPr>
        <w:rFonts w:ascii="Times New Roman" w:hAnsi="Times New Roman" w:cs="Times New Roman"/>
        <w:sz w:val="24"/>
        <w:szCs w:val="24"/>
      </w:rPr>
      <w:instrText xml:space="preserve"> DOCPROPERTY "Company"  \* MERGEFORMAT </w:instrText>
    </w:r>
    <w:r w:rsidRPr="00671602">
      <w:rPr>
        <w:rFonts w:ascii="Times New Roman" w:hAnsi="Times New Roman" w:cs="Times New Roman"/>
        <w:sz w:val="24"/>
        <w:szCs w:val="24"/>
      </w:rPr>
      <w:fldChar w:fldCharType="separate"/>
    </w:r>
    <w:r w:rsidRPr="00671602">
      <w:rPr>
        <w:rFonts w:ascii="Times New Roman" w:hAnsi="Times New Roman" w:cs="Times New Roman"/>
        <w:sz w:val="24"/>
        <w:szCs w:val="24"/>
      </w:rPr>
      <w:t>BCA</w:t>
    </w:r>
    <w:r w:rsidRPr="00671602">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468" w:rsidRDefault="006A1468" w:rsidP="00671602">
      <w:pPr>
        <w:spacing w:after="0" w:line="240" w:lineRule="auto"/>
      </w:pPr>
      <w:r>
        <w:separator/>
      </w:r>
    </w:p>
  </w:footnote>
  <w:footnote w:type="continuationSeparator" w:id="0">
    <w:p w:rsidR="006A1468" w:rsidRDefault="006A1468" w:rsidP="00671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602" w:rsidRPr="000E3519" w:rsidRDefault="000E3519" w:rsidP="000E3519">
    <w:pPr>
      <w:pStyle w:val="Header"/>
      <w:widowControl w:val="0"/>
      <w:pBdr>
        <w:bottom w:val="single" w:sz="6" w:space="0" w:color="auto"/>
        <w:between w:val="single" w:sz="6" w:space="0" w:color="auto"/>
      </w:pBdr>
      <w:tabs>
        <w:tab w:val="clear" w:pos="4680"/>
        <w:tab w:val="clear" w:pos="9360"/>
        <w:tab w:val="right" w:pos="9270"/>
      </w:tabs>
      <w:spacing w:after="360"/>
      <w:jc w:val="both"/>
      <w:rPr>
        <w:rFonts w:ascii="Times New Roman" w:eastAsia="Times New Roman" w:hAnsi="Times New Roman" w:cs="Times New Roman"/>
        <w:b/>
        <w:sz w:val="28"/>
        <w:szCs w:val="20"/>
      </w:rPr>
    </w:pPr>
    <w:r>
      <w:rPr>
        <w:rFonts w:ascii="Times New Roman" w:eastAsia="Times New Roman" w:hAnsi="Times New Roman" w:cs="Times New Roman"/>
        <w:b/>
        <w:sz w:val="28"/>
        <w:szCs w:val="20"/>
      </w:rPr>
      <w:t>September</w:t>
    </w:r>
    <w:r w:rsidR="00671602" w:rsidRPr="000E3519">
      <w:rPr>
        <w:rFonts w:ascii="Times New Roman" w:eastAsia="Times New Roman" w:hAnsi="Times New Roman" w:cs="Times New Roman"/>
        <w:b/>
        <w:sz w:val="28"/>
        <w:szCs w:val="20"/>
      </w:rPr>
      <w:t xml:space="preserve"> 2016</w:t>
    </w:r>
    <w:r w:rsidR="00671602" w:rsidRPr="000E3519">
      <w:rPr>
        <w:rFonts w:ascii="Times New Roman" w:eastAsia="Times New Roman" w:hAnsi="Times New Roman" w:cs="Times New Roman"/>
        <w:b/>
        <w:sz w:val="28"/>
        <w:szCs w:val="20"/>
      </w:rPr>
      <w:tab/>
    </w:r>
    <w:r w:rsidR="00671602" w:rsidRPr="000E3519">
      <w:rPr>
        <w:rFonts w:ascii="Times New Roman" w:eastAsia="Times New Roman" w:hAnsi="Times New Roman" w:cs="Times New Roman"/>
        <w:b/>
        <w:sz w:val="28"/>
        <w:szCs w:val="20"/>
      </w:rPr>
      <w:t xml:space="preserve"> </w:t>
    </w:r>
    <w:r w:rsidR="00671602" w:rsidRPr="000E3519">
      <w:rPr>
        <w:rFonts w:ascii="Times New Roman" w:eastAsia="Times New Roman" w:hAnsi="Times New Roman" w:cs="Times New Roman"/>
        <w:b/>
        <w:sz w:val="28"/>
        <w:szCs w:val="20"/>
      </w:rPr>
      <w:t xml:space="preserve"> </w:t>
    </w:r>
    <w:r w:rsidR="00671602" w:rsidRPr="000E3519">
      <w:rPr>
        <w:rFonts w:ascii="Times New Roman" w:eastAsia="Times New Roman" w:hAnsi="Times New Roman" w:cs="Times New Roman"/>
        <w:b/>
        <w:sz w:val="28"/>
        <w:szCs w:val="20"/>
      </w:rPr>
      <w:t>IEEE P802.</w:t>
    </w:r>
    <w:r w:rsidR="00671602" w:rsidRPr="000E3519">
      <w:rPr>
        <w:rFonts w:ascii="Times New Roman" w:eastAsia="Times New Roman" w:hAnsi="Times New Roman" w:cs="Times New Roman"/>
        <w:b/>
        <w:sz w:val="28"/>
        <w:szCs w:val="20"/>
      </w:rPr>
      <w:fldChar w:fldCharType="begin"/>
    </w:r>
    <w:r w:rsidR="00671602" w:rsidRPr="000E3519">
      <w:rPr>
        <w:rFonts w:ascii="Times New Roman" w:eastAsia="Times New Roman" w:hAnsi="Times New Roman" w:cs="Times New Roman"/>
        <w:b/>
        <w:sz w:val="28"/>
        <w:szCs w:val="20"/>
      </w:rPr>
      <w:instrText xml:space="preserve"> DOCPROPERTY "Category"  \* MERGEFORMAT </w:instrText>
    </w:r>
    <w:r w:rsidR="00671602" w:rsidRPr="000E3519">
      <w:rPr>
        <w:rFonts w:ascii="Times New Roman" w:eastAsia="Times New Roman" w:hAnsi="Times New Roman" w:cs="Times New Roman"/>
        <w:b/>
        <w:sz w:val="28"/>
        <w:szCs w:val="20"/>
      </w:rPr>
      <w:fldChar w:fldCharType="separate"/>
    </w:r>
    <w:r>
      <w:rPr>
        <w:rFonts w:ascii="Times New Roman" w:eastAsia="Times New Roman" w:hAnsi="Times New Roman" w:cs="Times New Roman"/>
        <w:b/>
        <w:sz w:val="28"/>
        <w:szCs w:val="20"/>
      </w:rPr>
      <w:t>24-16-0031-00-sgtg</w:t>
    </w:r>
    <w:r w:rsidR="00671602" w:rsidRPr="000E3519">
      <w:rPr>
        <w:rFonts w:ascii="Times New Roman" w:eastAsia="Times New Roman" w:hAnsi="Times New Roman" w:cs="Times New Roman"/>
        <w:b/>
        <w:sz w:val="28"/>
        <w:szCs w:val="20"/>
      </w:rPr>
      <w:fldChar w:fldCharType="end"/>
    </w:r>
  </w:p>
  <w:p w:rsidR="00671602" w:rsidRDefault="00671602">
    <w:pPr>
      <w:pStyle w:val="Header"/>
    </w:pPr>
  </w:p>
  <w:p w:rsidR="00671602" w:rsidRDefault="006716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3A"/>
    <w:rsid w:val="000E3519"/>
    <w:rsid w:val="001505FF"/>
    <w:rsid w:val="0015548E"/>
    <w:rsid w:val="00671602"/>
    <w:rsid w:val="006A1468"/>
    <w:rsid w:val="006B47BD"/>
    <w:rsid w:val="007A213A"/>
    <w:rsid w:val="007A3B6D"/>
    <w:rsid w:val="008A3797"/>
    <w:rsid w:val="009B5A2B"/>
    <w:rsid w:val="00B95601"/>
    <w:rsid w:val="00C148DA"/>
    <w:rsid w:val="00DB68EA"/>
    <w:rsid w:val="00E1051B"/>
    <w:rsid w:val="00E659FB"/>
    <w:rsid w:val="00EA6C03"/>
    <w:rsid w:val="00EF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E4EE4-4F9B-4C1D-974E-9CBF5383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B6D"/>
    <w:rPr>
      <w:color w:val="0563C1" w:themeColor="hyperlink"/>
      <w:u w:val="single"/>
    </w:rPr>
  </w:style>
  <w:style w:type="paragraph" w:styleId="Header">
    <w:name w:val="header"/>
    <w:basedOn w:val="Normal"/>
    <w:link w:val="HeaderChar"/>
    <w:unhideWhenUsed/>
    <w:rsid w:val="00671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602"/>
  </w:style>
  <w:style w:type="paragraph" w:styleId="Footer">
    <w:name w:val="footer"/>
    <w:basedOn w:val="Normal"/>
    <w:link w:val="FooterChar"/>
    <w:unhideWhenUsed/>
    <w:rsid w:val="00671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602"/>
  </w:style>
  <w:style w:type="paragraph" w:customStyle="1" w:styleId="covertext">
    <w:name w:val="cover text"/>
    <w:basedOn w:val="Normal"/>
    <w:rsid w:val="000E3519"/>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21756">
      <w:bodyDiv w:val="1"/>
      <w:marLeft w:val="0"/>
      <w:marRight w:val="0"/>
      <w:marTop w:val="0"/>
      <w:marBottom w:val="0"/>
      <w:divBdr>
        <w:top w:val="none" w:sz="0" w:space="0" w:color="auto"/>
        <w:left w:val="none" w:sz="0" w:space="0" w:color="auto"/>
        <w:bottom w:val="none" w:sz="0" w:space="0" w:color="auto"/>
        <w:right w:val="none" w:sz="0" w:space="0" w:color="auto"/>
      </w:divBdr>
    </w:div>
    <w:div w:id="196747318">
      <w:bodyDiv w:val="1"/>
      <w:marLeft w:val="0"/>
      <w:marRight w:val="0"/>
      <w:marTop w:val="0"/>
      <w:marBottom w:val="0"/>
      <w:divBdr>
        <w:top w:val="none" w:sz="0" w:space="0" w:color="auto"/>
        <w:left w:val="none" w:sz="0" w:space="0" w:color="auto"/>
        <w:bottom w:val="none" w:sz="0" w:space="0" w:color="auto"/>
        <w:right w:val="none" w:sz="0" w:space="0" w:color="auto"/>
      </w:divBdr>
    </w:div>
    <w:div w:id="1752267186">
      <w:bodyDiv w:val="1"/>
      <w:marLeft w:val="0"/>
      <w:marRight w:val="0"/>
      <w:marTop w:val="0"/>
      <w:marBottom w:val="0"/>
      <w:divBdr>
        <w:top w:val="none" w:sz="0" w:space="0" w:color="auto"/>
        <w:left w:val="none" w:sz="0" w:space="0" w:color="auto"/>
        <w:bottom w:val="none" w:sz="0" w:space="0" w:color="auto"/>
        <w:right w:val="none" w:sz="0" w:space="0" w:color="auto"/>
      </w:divBdr>
    </w:div>
    <w:div w:id="192999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2102</TotalTime>
  <Pages>3</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Link Margin Examples</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Link Margin Examples</dc:title>
  <dc:subject/>
  <dc:creator>Benjamin Rolfe</dc:creator>
  <cp:keywords/>
  <dc:description/>
  <cp:lastModifiedBy>Benjamin Rolfe</cp:lastModifiedBy>
  <cp:revision>3</cp:revision>
  <dcterms:created xsi:type="dcterms:W3CDTF">2016-09-10T16:57:00Z</dcterms:created>
  <dcterms:modified xsi:type="dcterms:W3CDTF">2016-09-12T16:27:00Z</dcterms:modified>
  <cp:category>24-16-0031-00-sgtg</cp:category>
</cp:coreProperties>
</file>