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bookmarkStart w:id="0" w:name="_GoBack"/>
      <w:bookmarkEnd w:id="0"/>
      <w:r>
        <w:rPr>
          <w:b/>
          <w:sz w:val="28"/>
        </w:rPr>
        <w:t>IEEE P802.</w:t>
      </w:r>
      <w:r w:rsidR="00A240F0">
        <w:rPr>
          <w:b/>
          <w:sz w:val="28"/>
        </w:rPr>
        <w:t>24</w:t>
      </w:r>
    </w:p>
    <w:p w:rsidR="00A417AB" w:rsidRDefault="00A240F0">
      <w:pPr>
        <w:jc w:val="center"/>
        <w:rPr>
          <w:b/>
          <w:sz w:val="28"/>
        </w:rPr>
      </w:pPr>
      <w:r>
        <w:rPr>
          <w:b/>
          <w:sz w:val="28"/>
        </w:rPr>
        <w:t>Smart Grid</w:t>
      </w:r>
      <w:r w:rsidR="0042089F">
        <w:rPr>
          <w:b/>
          <w:sz w:val="28"/>
        </w:rPr>
        <w:t xml:space="preserve"> TAG</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42089F">
            <w:pPr>
              <w:pStyle w:val="covertext"/>
            </w:pPr>
            <w:r>
              <w:t>IEEE P802.</w:t>
            </w:r>
            <w:r w:rsidR="0042089F">
              <w:t>24</w:t>
            </w:r>
            <w:r>
              <w:t xml:space="preserve"> </w:t>
            </w:r>
            <w:r w:rsidR="0042089F">
              <w:t>Smart Grid Technical Advisory Group</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Default="00AE42D9" w:rsidP="001600FF">
            <w:pPr>
              <w:pStyle w:val="covertext"/>
            </w:pPr>
            <w:fldSimple w:instr=" TITLE  \* MERGEFORMAT ">
              <w:r w:rsidR="00556173" w:rsidRPr="00556173">
                <w:rPr>
                  <w:b/>
                  <w:sz w:val="28"/>
                </w:rPr>
                <w:t>Minutes-TAG-</w:t>
              </w:r>
              <w:r w:rsidR="004C637F">
                <w:rPr>
                  <w:b/>
                  <w:sz w:val="28"/>
                </w:rPr>
                <w:t>Ma</w:t>
              </w:r>
              <w:r w:rsidR="001600FF">
                <w:rPr>
                  <w:b/>
                  <w:sz w:val="28"/>
                </w:rPr>
                <w:t>y</w:t>
              </w:r>
              <w:r w:rsidR="00556173" w:rsidRPr="00556173">
                <w:rPr>
                  <w:b/>
                  <w:sz w:val="28"/>
                </w:rPr>
                <w:t>-2015</w:t>
              </w:r>
            </w:fldSimple>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4C637F" w:rsidP="001600FF">
            <w:pPr>
              <w:pStyle w:val="covertext"/>
            </w:pPr>
            <w:r>
              <w:t>1</w:t>
            </w:r>
            <w:r w:rsidR="001600FF">
              <w:t>4</w:t>
            </w:r>
            <w:r>
              <w:t>-Ma</w:t>
            </w:r>
            <w:r w:rsidR="001600FF">
              <w:t>y</w:t>
            </w:r>
            <w:r>
              <w:t>-</w:t>
            </w:r>
            <w:r w:rsidR="00F42DCC">
              <w:t>2015</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4C637F">
            <w:pPr>
              <w:pStyle w:val="covertext"/>
              <w:spacing w:before="0" w:after="0"/>
            </w:pPr>
            <w:r>
              <w:t>[</w:t>
            </w:r>
            <w:r w:rsidR="004C637F">
              <w:t>Stephen P. Pope]</w:t>
            </w:r>
            <w:r w:rsidR="004C637F">
              <w:br/>
            </w:r>
          </w:p>
        </w:tc>
        <w:tc>
          <w:tcPr>
            <w:tcW w:w="4140" w:type="dxa"/>
            <w:tcBorders>
              <w:top w:val="single" w:sz="4" w:space="0" w:color="auto"/>
              <w:bottom w:val="single" w:sz="4" w:space="0" w:color="auto"/>
            </w:tcBorders>
          </w:tcPr>
          <w:p w:rsidR="00A417AB" w:rsidRDefault="002800A4" w:rsidP="004C637F">
            <w:pPr>
              <w:pStyle w:val="covertext"/>
              <w:tabs>
                <w:tab w:val="left" w:pos="1152"/>
              </w:tabs>
              <w:spacing w:before="0" w:after="0"/>
              <w:rPr>
                <w:sz w:val="18"/>
              </w:rPr>
            </w:pPr>
            <w:r>
              <w:t>Voice:</w:t>
            </w:r>
            <w:r>
              <w:tab/>
            </w:r>
            <w:r>
              <w:br/>
              <w:t>Fax:</w:t>
            </w:r>
            <w:r>
              <w:tab/>
            </w:r>
            <w:r>
              <w:br/>
              <w:t>E-mail:</w:t>
            </w:r>
            <w:r>
              <w:tab/>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8E1D10" w:rsidP="001600FF">
            <w:pPr>
              <w:pStyle w:val="covertext"/>
            </w:pPr>
            <w:r>
              <w:t xml:space="preserve">TAG Meeting, </w:t>
            </w:r>
            <w:r w:rsidR="004C637F">
              <w:t>Ma</w:t>
            </w:r>
            <w:r w:rsidR="001600FF">
              <w:t>y</w:t>
            </w:r>
            <w:r w:rsidR="004C637F">
              <w:t xml:space="preserve"> </w:t>
            </w:r>
            <w:r w:rsidR="001600FF">
              <w:t>12-14</w:t>
            </w:r>
            <w:r w:rsidR="004C637F">
              <w:t>,</w:t>
            </w:r>
            <w:r w:rsidR="00F42DCC">
              <w:t xml:space="preserve"> 2015</w:t>
            </w:r>
            <w:r>
              <w:t xml:space="preserve">, </w:t>
            </w:r>
            <w:r w:rsidR="001600FF">
              <w:t>Vancouver, BC, Canada</w:t>
            </w:r>
            <w:r w:rsidR="0046779B">
              <w:t>.</w:t>
            </w:r>
            <w:r>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rsidP="00481392">
            <w:pPr>
              <w:pStyle w:val="covertext"/>
              <w:tabs>
                <w:tab w:val="right" w:pos="7974"/>
              </w:tabs>
            </w:pPr>
            <w:r>
              <w:t>Meeting mi</w:t>
            </w:r>
            <w:r w:rsidR="007B560B">
              <w:t>nutes</w:t>
            </w:r>
            <w:r w:rsidR="002C2348">
              <w:t>.</w:t>
            </w:r>
            <w:r w:rsidR="00481392">
              <w:tab/>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rsidR="00997C60" w:rsidRDefault="002800A4" w:rsidP="00997C60">
      <w:pPr>
        <w:pStyle w:val="Title"/>
      </w:pPr>
      <w:r w:rsidRPr="00997C60">
        <w:br w:type="page"/>
      </w:r>
      <w:r w:rsidR="00881F41" w:rsidRPr="00997C60">
        <w:lastRenderedPageBreak/>
        <w:t xml:space="preserve">Minutes </w:t>
      </w:r>
      <w:r w:rsidR="004C637F">
        <w:t>TAG</w:t>
      </w:r>
      <w:r w:rsidR="00881F41" w:rsidRPr="00997C60">
        <w:t xml:space="preserve"> </w:t>
      </w:r>
      <w:r w:rsidR="004C637F">
        <w:t>.</w:t>
      </w:r>
      <w:r w:rsidR="00881F41" w:rsidRPr="00997C60">
        <w:t xml:space="preserve">24 session </w:t>
      </w:r>
      <w:r w:rsidR="004C637F">
        <w:t>Ma</w:t>
      </w:r>
      <w:r w:rsidR="001600FF">
        <w:t>y</w:t>
      </w:r>
      <w:r w:rsidR="00923732" w:rsidRPr="00923732">
        <w:t xml:space="preserve"> 201</w:t>
      </w:r>
      <w:r w:rsidR="007B560B">
        <w:t>5</w:t>
      </w:r>
    </w:p>
    <w:p w:rsidR="00997C60" w:rsidRDefault="001600FF" w:rsidP="001D57BB">
      <w:pPr>
        <w:pStyle w:val="Subtitle"/>
      </w:pPr>
      <w:r>
        <w:t>Vancouver, BC, Canada</w:t>
      </w:r>
    </w:p>
    <w:tbl>
      <w:tblPr>
        <w:tblStyle w:val="TableGrid"/>
        <w:tblW w:w="0" w:type="auto"/>
        <w:tblInd w:w="738" w:type="dxa"/>
        <w:tblBorders>
          <w:left w:val="none" w:sz="0" w:space="0" w:color="auto"/>
          <w:right w:val="none" w:sz="0" w:space="0" w:color="auto"/>
          <w:insideH w:val="none" w:sz="0" w:space="0" w:color="auto"/>
        </w:tblBorders>
        <w:tblLook w:val="04A0" w:firstRow="1" w:lastRow="0" w:firstColumn="1" w:lastColumn="0" w:noHBand="0" w:noVBand="1"/>
      </w:tblPr>
      <w:tblGrid>
        <w:gridCol w:w="4050"/>
        <w:gridCol w:w="4230"/>
      </w:tblGrid>
      <w:tr w:rsidR="001D57BB" w:rsidTr="00E5648F">
        <w:trPr>
          <w:trHeight w:val="63"/>
        </w:trPr>
        <w:tc>
          <w:tcPr>
            <w:tcW w:w="8280" w:type="dxa"/>
            <w:gridSpan w:val="2"/>
            <w:tcBorders>
              <w:bottom w:val="nil"/>
            </w:tcBorders>
            <w:vAlign w:val="center"/>
          </w:tcPr>
          <w:p w:rsidR="001D57BB" w:rsidRDefault="001D57BB" w:rsidP="001D57BB">
            <w:pPr>
              <w:jc w:val="center"/>
              <w:rPr>
                <w:b/>
                <w:bCs/>
                <w:noProof/>
              </w:rPr>
            </w:pPr>
            <w:r>
              <w:rPr>
                <w:b/>
                <w:bCs/>
                <w:noProof/>
              </w:rPr>
              <w:t>802.24 TAG</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Pr>
                <w:b/>
                <w:bCs/>
                <w:noProof/>
              </w:rPr>
              <w:t>Chair:</w:t>
            </w:r>
          </w:p>
        </w:tc>
        <w:tc>
          <w:tcPr>
            <w:tcW w:w="4230" w:type="dxa"/>
            <w:tcBorders>
              <w:top w:val="nil"/>
              <w:left w:val="nil"/>
              <w:bottom w:val="nil"/>
            </w:tcBorders>
            <w:vAlign w:val="center"/>
          </w:tcPr>
          <w:p w:rsidR="001D57BB" w:rsidRDefault="001600FF" w:rsidP="004C637F">
            <w:pPr>
              <w:rPr>
                <w:b/>
                <w:bCs/>
                <w:noProof/>
              </w:rPr>
            </w:pPr>
            <w:r>
              <w:t>Tim Godfrey (EPRI)</w:t>
            </w:r>
          </w:p>
        </w:tc>
      </w:tr>
      <w:tr w:rsidR="001D57BB" w:rsidTr="00E5648F">
        <w:tc>
          <w:tcPr>
            <w:tcW w:w="4050" w:type="dxa"/>
            <w:tcBorders>
              <w:top w:val="nil"/>
              <w:bottom w:val="nil"/>
              <w:right w:val="nil"/>
            </w:tcBorders>
            <w:vAlign w:val="center"/>
          </w:tcPr>
          <w:p w:rsidR="001D57BB" w:rsidRDefault="001D57BB" w:rsidP="001D57BB">
            <w:pPr>
              <w:jc w:val="right"/>
              <w:rPr>
                <w:b/>
                <w:bCs/>
                <w:noProof/>
              </w:rPr>
            </w:pPr>
            <w:r w:rsidRPr="00801572">
              <w:rPr>
                <w:b/>
              </w:rPr>
              <w:t>Vice Chair:</w:t>
            </w:r>
          </w:p>
        </w:tc>
        <w:tc>
          <w:tcPr>
            <w:tcW w:w="4230" w:type="dxa"/>
            <w:tcBorders>
              <w:top w:val="nil"/>
              <w:left w:val="nil"/>
              <w:bottom w:val="nil"/>
            </w:tcBorders>
            <w:vAlign w:val="center"/>
          </w:tcPr>
          <w:p w:rsidR="001D57BB" w:rsidRPr="00801572" w:rsidRDefault="001600FF" w:rsidP="001D57BB">
            <w:r>
              <w:t>Ben Rolfe (BCA)</w:t>
            </w:r>
          </w:p>
        </w:tc>
      </w:tr>
      <w:tr w:rsidR="00E5648F" w:rsidTr="00E5648F">
        <w:trPr>
          <w:trHeight w:val="117"/>
        </w:trPr>
        <w:tc>
          <w:tcPr>
            <w:tcW w:w="4050" w:type="dxa"/>
            <w:tcBorders>
              <w:top w:val="nil"/>
              <w:bottom w:val="single" w:sz="4" w:space="0" w:color="auto"/>
              <w:right w:val="nil"/>
            </w:tcBorders>
            <w:vAlign w:val="center"/>
          </w:tcPr>
          <w:p w:rsidR="00E5648F" w:rsidRPr="00801572" w:rsidRDefault="00E5648F" w:rsidP="00E5648F">
            <w:pPr>
              <w:jc w:val="right"/>
              <w:rPr>
                <w:b/>
              </w:rPr>
            </w:pPr>
            <w:r w:rsidRPr="00801572">
              <w:rPr>
                <w:b/>
              </w:rPr>
              <w:t>Recording Secretary:</w:t>
            </w:r>
          </w:p>
        </w:tc>
        <w:tc>
          <w:tcPr>
            <w:tcW w:w="4230" w:type="dxa"/>
            <w:tcBorders>
              <w:top w:val="nil"/>
              <w:left w:val="nil"/>
              <w:bottom w:val="single" w:sz="4" w:space="0" w:color="auto"/>
            </w:tcBorders>
            <w:vAlign w:val="center"/>
          </w:tcPr>
          <w:p w:rsidR="00E5648F" w:rsidRPr="00801572" w:rsidRDefault="004C637F" w:rsidP="004C637F">
            <w:r>
              <w:t xml:space="preserve">Stephen Pope </w:t>
            </w:r>
            <w:r w:rsidR="00E5648F">
              <w:t>()</w:t>
            </w:r>
          </w:p>
        </w:tc>
      </w:tr>
    </w:tbl>
    <w:p w:rsidR="002D31CB" w:rsidRPr="002D31CB" w:rsidRDefault="002D31CB" w:rsidP="002D31CB"/>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rsidP="00C90EB0">
          <w:pPr>
            <w:pStyle w:val="TOCHeading"/>
            <w:pBdr>
              <w:top w:val="single" w:sz="4" w:space="1" w:color="auto"/>
            </w:pBdr>
          </w:pPr>
          <w:r>
            <w:t>Table of Contents</w:t>
          </w:r>
        </w:p>
        <w:p w:rsidR="007D7B73" w:rsidRDefault="00997C6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9551623" w:history="1">
            <w:r w:rsidR="007D7B73" w:rsidRPr="00670242">
              <w:rPr>
                <w:rStyle w:val="Hyperlink"/>
                <w:noProof/>
              </w:rPr>
              <w:t>PM2 Wednesday, May 13, 2015</w:t>
            </w:r>
            <w:r w:rsidR="007D7B73">
              <w:rPr>
                <w:noProof/>
                <w:webHidden/>
              </w:rPr>
              <w:tab/>
            </w:r>
            <w:r w:rsidR="007D7B73">
              <w:rPr>
                <w:noProof/>
                <w:webHidden/>
              </w:rPr>
              <w:fldChar w:fldCharType="begin"/>
            </w:r>
            <w:r w:rsidR="007D7B73">
              <w:rPr>
                <w:noProof/>
                <w:webHidden/>
              </w:rPr>
              <w:instrText xml:space="preserve"> PAGEREF _Toc419551623 \h </w:instrText>
            </w:r>
            <w:r w:rsidR="007D7B73">
              <w:rPr>
                <w:noProof/>
                <w:webHidden/>
              </w:rPr>
            </w:r>
            <w:r w:rsidR="007D7B73">
              <w:rPr>
                <w:noProof/>
                <w:webHidden/>
              </w:rPr>
              <w:fldChar w:fldCharType="separate"/>
            </w:r>
            <w:r w:rsidR="007D7B73">
              <w:rPr>
                <w:noProof/>
                <w:webHidden/>
              </w:rPr>
              <w:t>2</w:t>
            </w:r>
            <w:r w:rsidR="007D7B73">
              <w:rPr>
                <w:noProof/>
                <w:webHidden/>
              </w:rPr>
              <w:fldChar w:fldCharType="end"/>
            </w:r>
          </w:hyperlink>
        </w:p>
        <w:p w:rsidR="007D7B73" w:rsidRDefault="007D7B73">
          <w:pPr>
            <w:pStyle w:val="TOC1"/>
            <w:rPr>
              <w:rFonts w:asciiTheme="minorHAnsi" w:eastAsiaTheme="minorEastAsia" w:hAnsiTheme="minorHAnsi" w:cstheme="minorBidi"/>
              <w:noProof/>
              <w:sz w:val="22"/>
              <w:szCs w:val="22"/>
            </w:rPr>
          </w:pPr>
          <w:hyperlink w:anchor="_Toc419551624" w:history="1">
            <w:r w:rsidRPr="00670242">
              <w:rPr>
                <w:rStyle w:val="Hyperlink"/>
                <w:noProof/>
              </w:rPr>
              <w:t>PM2 Thursday 14 May 2015</w:t>
            </w:r>
            <w:r>
              <w:rPr>
                <w:noProof/>
                <w:webHidden/>
              </w:rPr>
              <w:tab/>
            </w:r>
            <w:r>
              <w:rPr>
                <w:noProof/>
                <w:webHidden/>
              </w:rPr>
              <w:fldChar w:fldCharType="begin"/>
            </w:r>
            <w:r>
              <w:rPr>
                <w:noProof/>
                <w:webHidden/>
              </w:rPr>
              <w:instrText xml:space="preserve"> PAGEREF _Toc419551624 \h </w:instrText>
            </w:r>
            <w:r>
              <w:rPr>
                <w:noProof/>
                <w:webHidden/>
              </w:rPr>
            </w:r>
            <w:r>
              <w:rPr>
                <w:noProof/>
                <w:webHidden/>
              </w:rPr>
              <w:fldChar w:fldCharType="separate"/>
            </w:r>
            <w:r>
              <w:rPr>
                <w:noProof/>
                <w:webHidden/>
              </w:rPr>
              <w:t>3</w:t>
            </w:r>
            <w:r>
              <w:rPr>
                <w:noProof/>
                <w:webHidden/>
              </w:rPr>
              <w:fldChar w:fldCharType="end"/>
            </w:r>
          </w:hyperlink>
        </w:p>
        <w:p w:rsidR="00997C60" w:rsidRDefault="00997C60" w:rsidP="00C90EB0">
          <w:pPr>
            <w:pBdr>
              <w:bottom w:val="single" w:sz="4" w:space="1" w:color="auto"/>
            </w:pBdr>
            <w:rPr>
              <w:b/>
              <w:bCs/>
              <w:noProof/>
            </w:rPr>
          </w:pPr>
          <w:r>
            <w:rPr>
              <w:b/>
              <w:bCs/>
              <w:noProof/>
            </w:rPr>
            <w:fldChar w:fldCharType="end"/>
          </w:r>
        </w:p>
      </w:sdtContent>
    </w:sdt>
    <w:p w:rsidR="00801572" w:rsidRDefault="00801572"/>
    <w:p w:rsidR="00881F41" w:rsidRDefault="00881F41" w:rsidP="00997C60">
      <w:pPr>
        <w:pStyle w:val="Heading1"/>
      </w:pPr>
      <w:bookmarkStart w:id="1" w:name="_Toc419551623"/>
      <w:r w:rsidRPr="00997C60">
        <w:t xml:space="preserve">PM2 </w:t>
      </w:r>
      <w:r w:rsidR="001600FF">
        <w:t xml:space="preserve">Wednesday, May 13, </w:t>
      </w:r>
      <w:r w:rsidR="007B560B">
        <w:t>2015</w:t>
      </w:r>
      <w:bookmarkEnd w:id="1"/>
      <w:r w:rsidRPr="00997C60">
        <w:t xml:space="preserve"> </w:t>
      </w:r>
    </w:p>
    <w:p w:rsidR="001600FF" w:rsidRPr="001600FF" w:rsidRDefault="001600FF" w:rsidP="001600FF">
      <w:pPr>
        <w:rPr>
          <w:szCs w:val="24"/>
        </w:rPr>
      </w:pPr>
      <w:r w:rsidRPr="001600FF">
        <w:rPr>
          <w:szCs w:val="24"/>
        </w:rPr>
        <w:t>Chair calls the 802.24 session to order.</w:t>
      </w:r>
    </w:p>
    <w:p w:rsidR="001600FF" w:rsidRPr="001600FF" w:rsidRDefault="001600FF" w:rsidP="001600FF">
      <w:pPr>
        <w:rPr>
          <w:szCs w:val="24"/>
        </w:rPr>
      </w:pPr>
    </w:p>
    <w:p w:rsidR="001600FF" w:rsidRPr="001600FF" w:rsidRDefault="001600FF" w:rsidP="001600FF">
      <w:pPr>
        <w:rPr>
          <w:szCs w:val="24"/>
        </w:rPr>
      </w:pPr>
      <w:r w:rsidRPr="001600FF">
        <w:rPr>
          <w:szCs w:val="24"/>
        </w:rPr>
        <w:t>The guidelines including pate</w:t>
      </w:r>
      <w:r>
        <w:rPr>
          <w:szCs w:val="24"/>
        </w:rPr>
        <w:t>nt</w:t>
      </w:r>
      <w:r w:rsidRPr="001600FF">
        <w:rPr>
          <w:szCs w:val="24"/>
        </w:rPr>
        <w:t xml:space="preserve"> policy are presented.</w:t>
      </w:r>
    </w:p>
    <w:p w:rsidR="001600FF" w:rsidRPr="001600FF" w:rsidRDefault="001600FF" w:rsidP="001600FF">
      <w:pPr>
        <w:rPr>
          <w:szCs w:val="24"/>
        </w:rPr>
      </w:pPr>
    </w:p>
    <w:p w:rsidR="001600FF" w:rsidRPr="001600FF" w:rsidRDefault="001600FF" w:rsidP="001600FF">
      <w:pPr>
        <w:rPr>
          <w:szCs w:val="24"/>
        </w:rPr>
      </w:pPr>
      <w:r w:rsidRPr="001600FF">
        <w:rPr>
          <w:szCs w:val="24"/>
        </w:rPr>
        <w:t xml:space="preserve">Agenda document 14r2 is presented. </w:t>
      </w:r>
    </w:p>
    <w:p w:rsidR="001600FF" w:rsidRPr="001600FF" w:rsidRDefault="001600FF" w:rsidP="001600FF">
      <w:pPr>
        <w:rPr>
          <w:szCs w:val="24"/>
        </w:rPr>
      </w:pPr>
      <w:r w:rsidRPr="001600FF">
        <w:rPr>
          <w:szCs w:val="24"/>
        </w:rPr>
        <w:t>A P2413 discussion item is added to the agenda. This becomes 14r3.</w:t>
      </w:r>
    </w:p>
    <w:p w:rsidR="001600FF" w:rsidRPr="001600FF" w:rsidRDefault="001600FF" w:rsidP="001600FF">
      <w:pPr>
        <w:rPr>
          <w:szCs w:val="24"/>
        </w:rPr>
      </w:pPr>
      <w:r w:rsidRPr="001600FF">
        <w:rPr>
          <w:szCs w:val="24"/>
        </w:rPr>
        <w:t>Moved James, seconded Ludwig, there are no objections to</w:t>
      </w:r>
      <w:r>
        <w:rPr>
          <w:szCs w:val="24"/>
        </w:rPr>
        <w:t xml:space="preserve"> </w:t>
      </w:r>
      <w:r w:rsidRPr="001600FF">
        <w:rPr>
          <w:szCs w:val="24"/>
        </w:rPr>
        <w:t>accepting the agenda.</w:t>
      </w:r>
      <w:r>
        <w:rPr>
          <w:szCs w:val="24"/>
        </w:rPr>
        <w:t xml:space="preserve"> Approved with unanimous consent.</w:t>
      </w:r>
    </w:p>
    <w:p w:rsidR="001600FF" w:rsidRPr="001600FF" w:rsidRDefault="001600FF" w:rsidP="001600FF">
      <w:pPr>
        <w:rPr>
          <w:szCs w:val="24"/>
        </w:rPr>
      </w:pPr>
    </w:p>
    <w:p w:rsidR="001600FF" w:rsidRPr="001600FF" w:rsidRDefault="001600FF" w:rsidP="001600FF">
      <w:pPr>
        <w:rPr>
          <w:szCs w:val="24"/>
        </w:rPr>
      </w:pPr>
      <w:r w:rsidRPr="001600FF">
        <w:rPr>
          <w:szCs w:val="24"/>
        </w:rPr>
        <w:t>Document 15r1 is displayed</w:t>
      </w:r>
      <w:r>
        <w:rPr>
          <w:szCs w:val="24"/>
        </w:rPr>
        <w:t xml:space="preserve">. The </w:t>
      </w:r>
      <w:r w:rsidRPr="001600FF">
        <w:rPr>
          <w:szCs w:val="24"/>
        </w:rPr>
        <w:t>March minutes, document 11r0,</w:t>
      </w:r>
    </w:p>
    <w:p w:rsidR="001600FF" w:rsidRDefault="001600FF" w:rsidP="001600FF">
      <w:pPr>
        <w:rPr>
          <w:szCs w:val="24"/>
        </w:rPr>
      </w:pPr>
      <w:r>
        <w:rPr>
          <w:szCs w:val="24"/>
        </w:rPr>
        <w:t xml:space="preserve">Motion to approve the March 2015 Minutes: </w:t>
      </w:r>
    </w:p>
    <w:p w:rsidR="001600FF" w:rsidRPr="001600FF" w:rsidRDefault="001600FF" w:rsidP="001600FF">
      <w:pPr>
        <w:ind w:firstLine="720"/>
        <w:rPr>
          <w:szCs w:val="24"/>
        </w:rPr>
      </w:pPr>
      <w:r w:rsidRPr="001600FF">
        <w:rPr>
          <w:szCs w:val="24"/>
        </w:rPr>
        <w:t>Moved Ja</w:t>
      </w:r>
      <w:r w:rsidR="007D7B73">
        <w:rPr>
          <w:szCs w:val="24"/>
        </w:rPr>
        <w:t xml:space="preserve">mes, seconded Farrokh </w:t>
      </w:r>
      <w:proofErr w:type="spellStart"/>
      <w:r w:rsidR="007D7B73">
        <w:rPr>
          <w:szCs w:val="24"/>
        </w:rPr>
        <w:t>Khatibi</w:t>
      </w:r>
      <w:proofErr w:type="spellEnd"/>
    </w:p>
    <w:p w:rsidR="001600FF" w:rsidRPr="001600FF" w:rsidRDefault="001600FF" w:rsidP="001600FF">
      <w:pPr>
        <w:rPr>
          <w:szCs w:val="24"/>
        </w:rPr>
      </w:pPr>
      <w:r w:rsidRPr="001600FF">
        <w:rPr>
          <w:szCs w:val="24"/>
        </w:rPr>
        <w:t>There are no objections.</w:t>
      </w:r>
      <w:r>
        <w:rPr>
          <w:szCs w:val="24"/>
        </w:rPr>
        <w:t xml:space="preserve"> </w:t>
      </w:r>
      <w:r>
        <w:rPr>
          <w:szCs w:val="24"/>
        </w:rPr>
        <w:t>Approved with unanimous consent.</w:t>
      </w:r>
    </w:p>
    <w:p w:rsidR="001600FF" w:rsidRPr="001600FF" w:rsidRDefault="001600FF" w:rsidP="001600FF">
      <w:pPr>
        <w:rPr>
          <w:szCs w:val="24"/>
        </w:rPr>
      </w:pPr>
    </w:p>
    <w:p w:rsidR="001600FF" w:rsidRPr="001600FF" w:rsidRDefault="001600FF" w:rsidP="001600FF">
      <w:pPr>
        <w:rPr>
          <w:szCs w:val="24"/>
        </w:rPr>
      </w:pPr>
    </w:p>
    <w:p w:rsidR="001600FF" w:rsidRPr="001600FF" w:rsidRDefault="001600FF" w:rsidP="001600FF">
      <w:pPr>
        <w:rPr>
          <w:szCs w:val="24"/>
        </w:rPr>
      </w:pPr>
      <w:r w:rsidRPr="001600FF">
        <w:rPr>
          <w:szCs w:val="24"/>
        </w:rPr>
        <w:t>Action items from March in document 15r1 are reviewed.</w:t>
      </w:r>
    </w:p>
    <w:p w:rsidR="001600FF" w:rsidRPr="001600FF" w:rsidRDefault="001600FF" w:rsidP="001600FF">
      <w:pPr>
        <w:rPr>
          <w:szCs w:val="24"/>
        </w:rPr>
      </w:pPr>
    </w:p>
    <w:p w:rsidR="001600FF" w:rsidRPr="001600FF" w:rsidRDefault="001600FF" w:rsidP="001600FF">
      <w:pPr>
        <w:rPr>
          <w:szCs w:val="24"/>
        </w:rPr>
      </w:pPr>
      <w:r w:rsidRPr="001600FF">
        <w:rPr>
          <w:szCs w:val="24"/>
        </w:rPr>
        <w:t>Ludwig provides an update on the activities of the P2413</w:t>
      </w:r>
    </w:p>
    <w:p w:rsidR="001600FF" w:rsidRPr="001600FF" w:rsidRDefault="001600FF" w:rsidP="001600FF">
      <w:pPr>
        <w:rPr>
          <w:szCs w:val="24"/>
        </w:rPr>
      </w:pPr>
      <w:r w:rsidRPr="001600FF">
        <w:rPr>
          <w:szCs w:val="24"/>
        </w:rPr>
        <w:t>IOT group. There is discussion.</w:t>
      </w:r>
    </w:p>
    <w:p w:rsidR="001600FF" w:rsidRPr="001600FF" w:rsidRDefault="001600FF" w:rsidP="001600FF">
      <w:pPr>
        <w:rPr>
          <w:szCs w:val="24"/>
        </w:rPr>
      </w:pPr>
    </w:p>
    <w:p w:rsidR="001600FF" w:rsidRPr="001600FF" w:rsidRDefault="001600FF" w:rsidP="001600FF">
      <w:pPr>
        <w:rPr>
          <w:szCs w:val="24"/>
        </w:rPr>
      </w:pPr>
      <w:r w:rsidRPr="001600FF">
        <w:rPr>
          <w:szCs w:val="24"/>
        </w:rPr>
        <w:t>Documents 4r0 is displayed, which treats the sub 1 GHz white paper.</w:t>
      </w:r>
    </w:p>
    <w:p w:rsidR="001600FF" w:rsidRPr="001600FF" w:rsidRDefault="001600FF" w:rsidP="001600FF">
      <w:pPr>
        <w:rPr>
          <w:szCs w:val="24"/>
        </w:rPr>
      </w:pPr>
      <w:r w:rsidRPr="001600FF">
        <w:rPr>
          <w:szCs w:val="24"/>
        </w:rPr>
        <w:t>There is discussion, resulting in document 9r2.</w:t>
      </w:r>
    </w:p>
    <w:p w:rsidR="001600FF" w:rsidRPr="001600FF" w:rsidRDefault="001600FF" w:rsidP="001600FF">
      <w:pPr>
        <w:rPr>
          <w:szCs w:val="24"/>
        </w:rPr>
      </w:pPr>
    </w:p>
    <w:p w:rsidR="001600FF" w:rsidRPr="001600FF" w:rsidRDefault="001600FF" w:rsidP="001600FF">
      <w:pPr>
        <w:rPr>
          <w:szCs w:val="24"/>
        </w:rPr>
      </w:pPr>
      <w:r w:rsidRPr="001600FF">
        <w:rPr>
          <w:szCs w:val="24"/>
        </w:rPr>
        <w:t xml:space="preserve">The LAA presentation from 3GPP is discussed. </w:t>
      </w:r>
    </w:p>
    <w:p w:rsidR="004C637F" w:rsidRDefault="001600FF" w:rsidP="001600FF">
      <w:r w:rsidRPr="001600FF">
        <w:rPr>
          <w:szCs w:val="24"/>
        </w:rPr>
        <w:lastRenderedPageBreak/>
        <w:br/>
        <w:t>Meeting is in recess until Thursday PM2.</w:t>
      </w:r>
    </w:p>
    <w:p w:rsidR="007D403E" w:rsidRPr="007D403E" w:rsidRDefault="007D403E" w:rsidP="007D403E"/>
    <w:p w:rsidR="006729FB" w:rsidRDefault="006729FB" w:rsidP="006729FB">
      <w:pPr>
        <w:pStyle w:val="Heading1"/>
      </w:pPr>
      <w:bookmarkStart w:id="2" w:name="_Toc419551624"/>
      <w:r>
        <w:t>PM</w:t>
      </w:r>
      <w:r w:rsidR="002C2348">
        <w:t>2</w:t>
      </w:r>
      <w:r>
        <w:t xml:space="preserve"> </w:t>
      </w:r>
      <w:r w:rsidR="00D232E3">
        <w:t>Thursday</w:t>
      </w:r>
      <w:r w:rsidR="007D403E">
        <w:t xml:space="preserve"> </w:t>
      </w:r>
      <w:r w:rsidR="00050ED0">
        <w:t>14</w:t>
      </w:r>
      <w:r w:rsidR="007D403E">
        <w:t xml:space="preserve"> </w:t>
      </w:r>
      <w:r w:rsidR="00D232E3">
        <w:t>May</w:t>
      </w:r>
      <w:r w:rsidRPr="00997C60">
        <w:t xml:space="preserve"> 201</w:t>
      </w:r>
      <w:r w:rsidR="00050ED0">
        <w:t>5</w:t>
      </w:r>
      <w:bookmarkEnd w:id="2"/>
    </w:p>
    <w:p w:rsidR="007D7B73" w:rsidRDefault="00D232E3" w:rsidP="00D232E3">
      <w:pPr>
        <w:rPr>
          <w:szCs w:val="24"/>
        </w:rPr>
      </w:pPr>
      <w:r w:rsidRPr="00D232E3">
        <w:rPr>
          <w:szCs w:val="24"/>
        </w:rPr>
        <w:t xml:space="preserve">Meeting is called </w:t>
      </w:r>
      <w:r w:rsidR="007D7B73">
        <w:rPr>
          <w:szCs w:val="24"/>
        </w:rPr>
        <w:t xml:space="preserve">to order </w:t>
      </w:r>
      <w:r w:rsidRPr="00D232E3">
        <w:rPr>
          <w:szCs w:val="24"/>
        </w:rPr>
        <w:t>out of recess</w:t>
      </w:r>
      <w:r w:rsidR="007D7B73">
        <w:rPr>
          <w:szCs w:val="24"/>
        </w:rPr>
        <w:t xml:space="preserve"> by Tim Godfrey</w:t>
      </w:r>
      <w:r w:rsidRPr="00D232E3">
        <w:rPr>
          <w:szCs w:val="24"/>
        </w:rPr>
        <w:t xml:space="preserve">. </w:t>
      </w:r>
    </w:p>
    <w:p w:rsidR="00D232E3" w:rsidRPr="00D232E3" w:rsidRDefault="007D7B73" w:rsidP="00D232E3">
      <w:pPr>
        <w:rPr>
          <w:szCs w:val="24"/>
        </w:rPr>
      </w:pPr>
      <w:r>
        <w:rPr>
          <w:szCs w:val="24"/>
        </w:rPr>
        <w:t>The agenda is document 14.r3</w:t>
      </w:r>
      <w:r w:rsidR="00D232E3" w:rsidRPr="00D232E3">
        <w:rPr>
          <w:szCs w:val="24"/>
        </w:rPr>
        <w:t>.</w:t>
      </w:r>
    </w:p>
    <w:p w:rsidR="00D232E3" w:rsidRPr="00D232E3" w:rsidRDefault="00D232E3" w:rsidP="00D232E3">
      <w:pPr>
        <w:rPr>
          <w:szCs w:val="24"/>
        </w:rPr>
      </w:pPr>
    </w:p>
    <w:p w:rsidR="00D232E3" w:rsidRPr="00D232E3" w:rsidRDefault="00D232E3" w:rsidP="00D232E3">
      <w:pPr>
        <w:rPr>
          <w:szCs w:val="24"/>
        </w:rPr>
      </w:pPr>
      <w:r w:rsidRPr="00D232E3">
        <w:rPr>
          <w:szCs w:val="24"/>
        </w:rPr>
        <w:t>The subject is the companion presentation to Smart Grid whitepaper.</w:t>
      </w:r>
    </w:p>
    <w:p w:rsidR="00D232E3" w:rsidRPr="00D232E3" w:rsidRDefault="00D232E3" w:rsidP="00D232E3">
      <w:pPr>
        <w:rPr>
          <w:szCs w:val="24"/>
        </w:rPr>
      </w:pPr>
      <w:r w:rsidRPr="00D232E3">
        <w:rPr>
          <w:szCs w:val="24"/>
        </w:rPr>
        <w:t>Document 14-0035r5 is displayed. There is discussion.</w:t>
      </w:r>
    </w:p>
    <w:p w:rsidR="00D232E3" w:rsidRPr="00D232E3" w:rsidRDefault="00D232E3" w:rsidP="00D232E3">
      <w:pPr>
        <w:rPr>
          <w:szCs w:val="24"/>
        </w:rPr>
      </w:pPr>
    </w:p>
    <w:p w:rsidR="00D232E3" w:rsidRPr="00D232E3" w:rsidRDefault="00D232E3" w:rsidP="00D232E3">
      <w:pPr>
        <w:rPr>
          <w:szCs w:val="24"/>
        </w:rPr>
      </w:pPr>
      <w:r w:rsidRPr="00D232E3">
        <w:rPr>
          <w:szCs w:val="24"/>
        </w:rPr>
        <w:t>There is discussion of the Student Paper Competition (slide 11</w:t>
      </w:r>
      <w:r w:rsidR="007D7B73">
        <w:rPr>
          <w:szCs w:val="24"/>
        </w:rPr>
        <w:t xml:space="preserve"> </w:t>
      </w:r>
      <w:r w:rsidRPr="00D232E3">
        <w:rPr>
          <w:szCs w:val="24"/>
        </w:rPr>
        <w:t>of document 15r1).</w:t>
      </w:r>
    </w:p>
    <w:p w:rsidR="00D232E3" w:rsidRPr="00D232E3" w:rsidRDefault="00D232E3" w:rsidP="00D232E3">
      <w:pPr>
        <w:rPr>
          <w:szCs w:val="24"/>
        </w:rPr>
      </w:pPr>
    </w:p>
    <w:p w:rsidR="00D232E3" w:rsidRPr="00D232E3" w:rsidRDefault="00D232E3" w:rsidP="00D232E3">
      <w:pPr>
        <w:rPr>
          <w:szCs w:val="24"/>
        </w:rPr>
      </w:pPr>
      <w:r w:rsidRPr="00D232E3">
        <w:rPr>
          <w:szCs w:val="24"/>
        </w:rPr>
        <w:t>Possible Topics are discussed, the following members state they will write a short description of the topic:</w:t>
      </w:r>
    </w:p>
    <w:p w:rsidR="00D232E3" w:rsidRPr="00D232E3" w:rsidRDefault="00D232E3" w:rsidP="00D232E3">
      <w:pPr>
        <w:rPr>
          <w:szCs w:val="24"/>
        </w:rPr>
      </w:pPr>
    </w:p>
    <w:p w:rsidR="00D232E3" w:rsidRPr="00D232E3" w:rsidRDefault="00D232E3" w:rsidP="00D232E3">
      <w:pPr>
        <w:rPr>
          <w:szCs w:val="24"/>
        </w:rPr>
      </w:pPr>
      <w:r w:rsidRPr="00D232E3">
        <w:rPr>
          <w:szCs w:val="24"/>
        </w:rPr>
        <w:t>New Ideas for standards: -- Steve</w:t>
      </w:r>
    </w:p>
    <w:p w:rsidR="00D232E3" w:rsidRPr="00D232E3" w:rsidRDefault="00D232E3" w:rsidP="007D7B73">
      <w:pPr>
        <w:ind w:firstLine="720"/>
        <w:rPr>
          <w:szCs w:val="24"/>
        </w:rPr>
      </w:pPr>
      <w:proofErr w:type="spellStart"/>
      <w:r w:rsidRPr="00D232E3">
        <w:rPr>
          <w:szCs w:val="24"/>
        </w:rPr>
        <w:t>Histoy</w:t>
      </w:r>
      <w:proofErr w:type="spellEnd"/>
      <w:r w:rsidRPr="00D232E3">
        <w:rPr>
          <w:szCs w:val="24"/>
        </w:rPr>
        <w:t xml:space="preserve"> -- </w:t>
      </w:r>
      <w:proofErr w:type="spellStart"/>
      <w:r w:rsidRPr="00D232E3">
        <w:rPr>
          <w:szCs w:val="24"/>
        </w:rPr>
        <w:t>Demir</w:t>
      </w:r>
      <w:proofErr w:type="spellEnd"/>
    </w:p>
    <w:p w:rsidR="00D232E3" w:rsidRPr="00D232E3" w:rsidRDefault="00D232E3" w:rsidP="007D7B73">
      <w:pPr>
        <w:ind w:firstLine="720"/>
        <w:rPr>
          <w:szCs w:val="24"/>
        </w:rPr>
      </w:pPr>
      <w:r w:rsidRPr="00D232E3">
        <w:rPr>
          <w:szCs w:val="24"/>
        </w:rPr>
        <w:t>Implication of LBT in shared spectrum: Ruben</w:t>
      </w:r>
    </w:p>
    <w:p w:rsidR="00D232E3" w:rsidRPr="00D232E3" w:rsidRDefault="00D232E3" w:rsidP="007D7B73">
      <w:pPr>
        <w:ind w:firstLine="720"/>
        <w:rPr>
          <w:szCs w:val="24"/>
        </w:rPr>
      </w:pPr>
      <w:r w:rsidRPr="00D232E3">
        <w:rPr>
          <w:szCs w:val="24"/>
        </w:rPr>
        <w:t>Coexistence: James</w:t>
      </w:r>
    </w:p>
    <w:p w:rsidR="00D232E3" w:rsidRPr="00D232E3" w:rsidRDefault="00D232E3" w:rsidP="00D232E3">
      <w:pPr>
        <w:rPr>
          <w:szCs w:val="24"/>
        </w:rPr>
      </w:pPr>
    </w:p>
    <w:p w:rsidR="00D232E3" w:rsidRPr="00D232E3" w:rsidRDefault="00D232E3" w:rsidP="00D232E3">
      <w:pPr>
        <w:rPr>
          <w:szCs w:val="24"/>
        </w:rPr>
      </w:pPr>
      <w:r w:rsidRPr="00D232E3">
        <w:rPr>
          <w:szCs w:val="24"/>
        </w:rPr>
        <w:t xml:space="preserve">More details of the student paper competition discussion </w:t>
      </w:r>
      <w:r w:rsidR="007D7B73">
        <w:rPr>
          <w:szCs w:val="24"/>
        </w:rPr>
        <w:t>are in the closing presentation 17r0</w:t>
      </w:r>
    </w:p>
    <w:p w:rsidR="007D7B73" w:rsidRDefault="007D7B73" w:rsidP="00D232E3">
      <w:pPr>
        <w:rPr>
          <w:szCs w:val="24"/>
        </w:rPr>
      </w:pPr>
    </w:p>
    <w:p w:rsidR="007D7B73" w:rsidRDefault="007D7B73" w:rsidP="00D232E3">
      <w:pPr>
        <w:rPr>
          <w:szCs w:val="24"/>
        </w:rPr>
      </w:pPr>
      <w:r>
        <w:rPr>
          <w:szCs w:val="24"/>
        </w:rPr>
        <w:t>There is no New Business for the TAG</w:t>
      </w:r>
    </w:p>
    <w:p w:rsidR="007D7B73" w:rsidRDefault="00D232E3" w:rsidP="00D232E3">
      <w:pPr>
        <w:rPr>
          <w:szCs w:val="24"/>
        </w:rPr>
      </w:pPr>
      <w:r w:rsidRPr="00D232E3">
        <w:rPr>
          <w:szCs w:val="24"/>
        </w:rPr>
        <w:br/>
      </w:r>
      <w:r w:rsidR="007D7B73">
        <w:rPr>
          <w:szCs w:val="24"/>
        </w:rPr>
        <w:t xml:space="preserve">Motion to Adjourn. </w:t>
      </w:r>
    </w:p>
    <w:p w:rsidR="007D7B73" w:rsidRDefault="00D232E3" w:rsidP="007D7B73">
      <w:pPr>
        <w:ind w:firstLine="720"/>
        <w:rPr>
          <w:szCs w:val="24"/>
        </w:rPr>
      </w:pPr>
      <w:r w:rsidRPr="00D232E3">
        <w:rPr>
          <w:szCs w:val="24"/>
        </w:rPr>
        <w:t xml:space="preserve">Phil moves, James seconds adjourning. </w:t>
      </w:r>
    </w:p>
    <w:p w:rsidR="00333C96" w:rsidRDefault="007D7B73" w:rsidP="007D7B73">
      <w:pPr>
        <w:ind w:firstLine="720"/>
      </w:pPr>
      <w:r>
        <w:rPr>
          <w:szCs w:val="24"/>
        </w:rPr>
        <w:t>The TAG</w:t>
      </w:r>
      <w:r w:rsidR="00D232E3" w:rsidRPr="00D232E3">
        <w:rPr>
          <w:szCs w:val="24"/>
        </w:rPr>
        <w:t xml:space="preserve"> is </w:t>
      </w:r>
      <w:r w:rsidRPr="00D232E3">
        <w:rPr>
          <w:szCs w:val="24"/>
        </w:rPr>
        <w:t>adjourned</w:t>
      </w:r>
      <w:r>
        <w:rPr>
          <w:szCs w:val="24"/>
        </w:rPr>
        <w:t xml:space="preserve"> at 5:40pm</w:t>
      </w:r>
    </w:p>
    <w:p w:rsidR="00333C96" w:rsidRDefault="00333C96" w:rsidP="00C5403B"/>
    <w:p w:rsidR="007A5135" w:rsidRDefault="007A5135" w:rsidP="00C5403B"/>
    <w:p w:rsidR="007A5135" w:rsidRPr="007A5135" w:rsidRDefault="007A5135" w:rsidP="00C5403B">
      <w:pPr>
        <w:rPr>
          <w:b/>
        </w:rPr>
      </w:pPr>
      <w:r w:rsidRPr="007A5135">
        <w:rPr>
          <w:b/>
        </w:rPr>
        <w:t>Attendees:</w:t>
      </w:r>
    </w:p>
    <w:tbl>
      <w:tblPr>
        <w:tblW w:w="2496" w:type="dxa"/>
        <w:tblLook w:val="04A0" w:firstRow="1" w:lastRow="0" w:firstColumn="1" w:lastColumn="0" w:noHBand="0" w:noVBand="1"/>
      </w:tblPr>
      <w:tblGrid>
        <w:gridCol w:w="1710"/>
        <w:gridCol w:w="1051"/>
      </w:tblGrid>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Calvert</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Chris</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Das</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Subir</w:t>
            </w:r>
            <w:proofErr w:type="spellEnd"/>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Fischer</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Michael</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Gilb</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James</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Godfrey</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Tim</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Khatibi</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Farrokh</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Kojima</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Fumihide</w:t>
            </w:r>
            <w:proofErr w:type="spellEnd"/>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Kumar</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Amarjeet</w:t>
            </w:r>
            <w:proofErr w:type="spellEnd"/>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Parsons</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Glenn</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Pienciak</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Walter</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Pope</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Steve</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lastRenderedPageBreak/>
              <w:t>Rakanovic</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Demir</w:t>
            </w:r>
            <w:proofErr w:type="spellEnd"/>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Salazar</w:t>
            </w:r>
            <w:r>
              <w:rPr>
                <w:rFonts w:ascii="Calibri" w:hAnsi="Calibri"/>
                <w:color w:val="000000"/>
                <w:sz w:val="22"/>
                <w:szCs w:val="22"/>
              </w:rPr>
              <w:t xml:space="preserve"> </w:t>
            </w:r>
            <w:r w:rsidRPr="007D7B73">
              <w:rPr>
                <w:rFonts w:ascii="Calibri" w:hAnsi="Calibri"/>
                <w:color w:val="000000"/>
                <w:sz w:val="22"/>
                <w:szCs w:val="22"/>
              </w:rPr>
              <w:t>Cardozo</w:t>
            </w:r>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Ruben</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Seok</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Yongho</w:t>
            </w:r>
            <w:proofErr w:type="spellEnd"/>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Sturek</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Don</w:t>
            </w:r>
          </w:p>
        </w:tc>
      </w:tr>
      <w:tr w:rsidR="007D7B73" w:rsidRPr="007D7B73" w:rsidTr="007D7B73">
        <w:trPr>
          <w:trHeight w:val="300"/>
        </w:trPr>
        <w:tc>
          <w:tcPr>
            <w:tcW w:w="1710"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proofErr w:type="spellStart"/>
            <w:r w:rsidRPr="007D7B73">
              <w:rPr>
                <w:rFonts w:ascii="Calibri" w:hAnsi="Calibri"/>
                <w:color w:val="000000"/>
                <w:sz w:val="22"/>
                <w:szCs w:val="22"/>
              </w:rPr>
              <w:t>Winkel</w:t>
            </w:r>
            <w:proofErr w:type="spellEnd"/>
          </w:p>
        </w:tc>
        <w:tc>
          <w:tcPr>
            <w:tcW w:w="786" w:type="dxa"/>
            <w:tcBorders>
              <w:top w:val="nil"/>
              <w:left w:val="nil"/>
              <w:bottom w:val="nil"/>
              <w:right w:val="nil"/>
            </w:tcBorders>
            <w:shd w:val="clear" w:color="auto" w:fill="auto"/>
            <w:noWrap/>
            <w:vAlign w:val="bottom"/>
            <w:hideMark/>
          </w:tcPr>
          <w:p w:rsidR="007D7B73" w:rsidRPr="007D7B73" w:rsidRDefault="007D7B73" w:rsidP="007D7B73">
            <w:pPr>
              <w:rPr>
                <w:rFonts w:ascii="Calibri" w:hAnsi="Calibri"/>
                <w:color w:val="000000"/>
                <w:sz w:val="22"/>
                <w:szCs w:val="22"/>
              </w:rPr>
            </w:pPr>
            <w:r w:rsidRPr="007D7B73">
              <w:rPr>
                <w:rFonts w:ascii="Calibri" w:hAnsi="Calibri"/>
                <w:color w:val="000000"/>
                <w:sz w:val="22"/>
                <w:szCs w:val="22"/>
              </w:rPr>
              <w:t>Ludwig</w:t>
            </w:r>
          </w:p>
        </w:tc>
      </w:tr>
    </w:tbl>
    <w:p w:rsidR="007A5135" w:rsidRDefault="007A5135" w:rsidP="00C90EB0">
      <w:pPr>
        <w:jc w:val="center"/>
      </w:pPr>
    </w:p>
    <w:sectPr w:rsidR="007A5135" w:rsidSect="006D06D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EE" w:rsidRDefault="00D134EE">
      <w:r>
        <w:separator/>
      </w:r>
    </w:p>
  </w:endnote>
  <w:endnote w:type="continuationSeparator" w:id="0">
    <w:p w:rsidR="00D134EE" w:rsidRDefault="00D1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D06D8">
      <w:t>Steven Pope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EE" w:rsidRDefault="00D134EE">
      <w:r>
        <w:separator/>
      </w:r>
    </w:p>
  </w:footnote>
  <w:footnote w:type="continuationSeparator" w:id="0">
    <w:p w:rsidR="00D134EE" w:rsidRDefault="00D1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4C637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w:t>
    </w:r>
    <w:r w:rsidR="001600FF">
      <w:rPr>
        <w:b/>
        <w:sz w:val="28"/>
      </w:rPr>
      <w:t>y</w:t>
    </w:r>
    <w:r w:rsidR="00A43B0D">
      <w:rPr>
        <w:b/>
        <w:sz w:val="28"/>
      </w:rPr>
      <w:t>, 2015</w:t>
    </w:r>
    <w:r w:rsidR="00A43B0D">
      <w:rPr>
        <w:b/>
        <w:sz w:val="28"/>
      </w:rPr>
      <w:tab/>
      <w:t xml:space="preserve"> IEEE P802.</w:t>
    </w:r>
    <w:fldSimple w:instr=" DOCPROPERTY &quot;Category&quot;  \* MERGEFORMAT ">
      <w:r w:rsidR="00556173" w:rsidRPr="00556173">
        <w:rPr>
          <w:b/>
          <w:sz w:val="28"/>
        </w:rPr>
        <w:t>24-15-00</w:t>
      </w:r>
      <w:r>
        <w:rPr>
          <w:b/>
          <w:sz w:val="28"/>
        </w:rPr>
        <w:t>1</w:t>
      </w:r>
      <w:r w:rsidR="001600FF">
        <w:rPr>
          <w:b/>
          <w:sz w:val="28"/>
        </w:rPr>
        <w:t>8</w:t>
      </w:r>
      <w:r w:rsidR="00556173" w:rsidRPr="00556173">
        <w:rPr>
          <w:b/>
          <w:sz w:val="28"/>
        </w:rPr>
        <w:t>-00-0000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D" w:rsidRDefault="00A43B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2811"/>
    <w:multiLevelType w:val="hybridMultilevel"/>
    <w:tmpl w:val="96F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21461"/>
    <w:multiLevelType w:val="hybridMultilevel"/>
    <w:tmpl w:val="4676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E370C"/>
    <w:multiLevelType w:val="hybridMultilevel"/>
    <w:tmpl w:val="26E8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558F5"/>
    <w:multiLevelType w:val="hybridMultilevel"/>
    <w:tmpl w:val="D29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nsid w:val="75EE7E9B"/>
    <w:multiLevelType w:val="hybridMultilevel"/>
    <w:tmpl w:val="C0F8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C5777FF"/>
    <w:multiLevelType w:val="hybridMultilevel"/>
    <w:tmpl w:val="822A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9"/>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3"/>
  </w:num>
  <w:num w:numId="19">
    <w:abstractNumId w:val="11"/>
  </w:num>
  <w:num w:numId="20">
    <w:abstractNumId w:val="20"/>
  </w:num>
  <w:num w:numId="21">
    <w:abstractNumId w:val="1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0528C"/>
    <w:rsid w:val="00005711"/>
    <w:rsid w:val="00005925"/>
    <w:rsid w:val="000119FB"/>
    <w:rsid w:val="00026594"/>
    <w:rsid w:val="0005099E"/>
    <w:rsid w:val="00050ED0"/>
    <w:rsid w:val="000A06BC"/>
    <w:rsid w:val="000D068A"/>
    <w:rsid w:val="000E0903"/>
    <w:rsid w:val="00113BC0"/>
    <w:rsid w:val="00117AB6"/>
    <w:rsid w:val="001226EB"/>
    <w:rsid w:val="00124141"/>
    <w:rsid w:val="0015402F"/>
    <w:rsid w:val="001600FF"/>
    <w:rsid w:val="001773F6"/>
    <w:rsid w:val="001918FF"/>
    <w:rsid w:val="001B1FCC"/>
    <w:rsid w:val="001B2C2E"/>
    <w:rsid w:val="001B4505"/>
    <w:rsid w:val="001C66C8"/>
    <w:rsid w:val="001D326E"/>
    <w:rsid w:val="001D56B5"/>
    <w:rsid w:val="001D57BB"/>
    <w:rsid w:val="001D5A30"/>
    <w:rsid w:val="001F77A2"/>
    <w:rsid w:val="00202732"/>
    <w:rsid w:val="00242874"/>
    <w:rsid w:val="002464AF"/>
    <w:rsid w:val="002800A4"/>
    <w:rsid w:val="00287B0F"/>
    <w:rsid w:val="002A4E82"/>
    <w:rsid w:val="002C2348"/>
    <w:rsid w:val="002C4DCE"/>
    <w:rsid w:val="002C6D0D"/>
    <w:rsid w:val="002D31CB"/>
    <w:rsid w:val="002D573E"/>
    <w:rsid w:val="002E362C"/>
    <w:rsid w:val="0031586F"/>
    <w:rsid w:val="00333C96"/>
    <w:rsid w:val="00340624"/>
    <w:rsid w:val="00360ACE"/>
    <w:rsid w:val="0036775C"/>
    <w:rsid w:val="00370398"/>
    <w:rsid w:val="00381309"/>
    <w:rsid w:val="0039270D"/>
    <w:rsid w:val="00392779"/>
    <w:rsid w:val="00397562"/>
    <w:rsid w:val="003A5D6C"/>
    <w:rsid w:val="003E4493"/>
    <w:rsid w:val="00410482"/>
    <w:rsid w:val="004142CD"/>
    <w:rsid w:val="004176C3"/>
    <w:rsid w:val="0042089F"/>
    <w:rsid w:val="004218B2"/>
    <w:rsid w:val="004227C1"/>
    <w:rsid w:val="004379E0"/>
    <w:rsid w:val="0044495A"/>
    <w:rsid w:val="0046779B"/>
    <w:rsid w:val="004708BA"/>
    <w:rsid w:val="00481392"/>
    <w:rsid w:val="00493272"/>
    <w:rsid w:val="00496490"/>
    <w:rsid w:val="004A0C35"/>
    <w:rsid w:val="004C637F"/>
    <w:rsid w:val="004C7802"/>
    <w:rsid w:val="0050189A"/>
    <w:rsid w:val="0052092B"/>
    <w:rsid w:val="00536F36"/>
    <w:rsid w:val="00544077"/>
    <w:rsid w:val="00544DB2"/>
    <w:rsid w:val="005472D6"/>
    <w:rsid w:val="00556173"/>
    <w:rsid w:val="00572811"/>
    <w:rsid w:val="00583866"/>
    <w:rsid w:val="005953EA"/>
    <w:rsid w:val="005A0E6C"/>
    <w:rsid w:val="005A2332"/>
    <w:rsid w:val="005D46C3"/>
    <w:rsid w:val="0060507D"/>
    <w:rsid w:val="00613EE2"/>
    <w:rsid w:val="00617E9E"/>
    <w:rsid w:val="006306C5"/>
    <w:rsid w:val="00646985"/>
    <w:rsid w:val="006675BE"/>
    <w:rsid w:val="006729FB"/>
    <w:rsid w:val="006750FD"/>
    <w:rsid w:val="00684D78"/>
    <w:rsid w:val="006869DC"/>
    <w:rsid w:val="006A2B4C"/>
    <w:rsid w:val="006D06D8"/>
    <w:rsid w:val="006D4876"/>
    <w:rsid w:val="006F73F4"/>
    <w:rsid w:val="00704B67"/>
    <w:rsid w:val="007121D9"/>
    <w:rsid w:val="007348D6"/>
    <w:rsid w:val="00786FC6"/>
    <w:rsid w:val="00793A08"/>
    <w:rsid w:val="007A5135"/>
    <w:rsid w:val="007A7691"/>
    <w:rsid w:val="007B560B"/>
    <w:rsid w:val="007C1334"/>
    <w:rsid w:val="007C3DFE"/>
    <w:rsid w:val="007C6CF9"/>
    <w:rsid w:val="007D403E"/>
    <w:rsid w:val="007D7B73"/>
    <w:rsid w:val="007E0AE3"/>
    <w:rsid w:val="007E32B9"/>
    <w:rsid w:val="007F081D"/>
    <w:rsid w:val="00801572"/>
    <w:rsid w:val="00815105"/>
    <w:rsid w:val="00816035"/>
    <w:rsid w:val="00854521"/>
    <w:rsid w:val="008637DD"/>
    <w:rsid w:val="008677A7"/>
    <w:rsid w:val="00874BA2"/>
    <w:rsid w:val="00881F41"/>
    <w:rsid w:val="00885B9F"/>
    <w:rsid w:val="008911C0"/>
    <w:rsid w:val="008941FB"/>
    <w:rsid w:val="008A5331"/>
    <w:rsid w:val="008B0E38"/>
    <w:rsid w:val="008B2ACC"/>
    <w:rsid w:val="008B3EB2"/>
    <w:rsid w:val="008D4088"/>
    <w:rsid w:val="008E1D10"/>
    <w:rsid w:val="008E38E7"/>
    <w:rsid w:val="008F5455"/>
    <w:rsid w:val="00923732"/>
    <w:rsid w:val="009314F9"/>
    <w:rsid w:val="0094000F"/>
    <w:rsid w:val="009451FD"/>
    <w:rsid w:val="00970F7F"/>
    <w:rsid w:val="0097249E"/>
    <w:rsid w:val="00977C20"/>
    <w:rsid w:val="009870FF"/>
    <w:rsid w:val="00997C60"/>
    <w:rsid w:val="009A600B"/>
    <w:rsid w:val="009C09E0"/>
    <w:rsid w:val="009D6956"/>
    <w:rsid w:val="00A0752B"/>
    <w:rsid w:val="00A240F0"/>
    <w:rsid w:val="00A417AB"/>
    <w:rsid w:val="00A43B0D"/>
    <w:rsid w:val="00A53097"/>
    <w:rsid w:val="00A67D51"/>
    <w:rsid w:val="00A7277F"/>
    <w:rsid w:val="00AA4F86"/>
    <w:rsid w:val="00AA721B"/>
    <w:rsid w:val="00AE0025"/>
    <w:rsid w:val="00AE0A97"/>
    <w:rsid w:val="00AE42D9"/>
    <w:rsid w:val="00AE5F71"/>
    <w:rsid w:val="00B00ECF"/>
    <w:rsid w:val="00B02CBE"/>
    <w:rsid w:val="00B059DE"/>
    <w:rsid w:val="00B16BAB"/>
    <w:rsid w:val="00B31C05"/>
    <w:rsid w:val="00B36D42"/>
    <w:rsid w:val="00B403F6"/>
    <w:rsid w:val="00B51850"/>
    <w:rsid w:val="00B61420"/>
    <w:rsid w:val="00B728B1"/>
    <w:rsid w:val="00B75B29"/>
    <w:rsid w:val="00B97E34"/>
    <w:rsid w:val="00BB670A"/>
    <w:rsid w:val="00BB77B3"/>
    <w:rsid w:val="00BC16B8"/>
    <w:rsid w:val="00BD39F0"/>
    <w:rsid w:val="00BF35CD"/>
    <w:rsid w:val="00C225DF"/>
    <w:rsid w:val="00C31461"/>
    <w:rsid w:val="00C32245"/>
    <w:rsid w:val="00C32762"/>
    <w:rsid w:val="00C37938"/>
    <w:rsid w:val="00C42E4A"/>
    <w:rsid w:val="00C5403B"/>
    <w:rsid w:val="00C54304"/>
    <w:rsid w:val="00C5576C"/>
    <w:rsid w:val="00C57EAD"/>
    <w:rsid w:val="00C60B3D"/>
    <w:rsid w:val="00C66AE8"/>
    <w:rsid w:val="00C8037A"/>
    <w:rsid w:val="00C90EB0"/>
    <w:rsid w:val="00C94A54"/>
    <w:rsid w:val="00CA136F"/>
    <w:rsid w:val="00CA32D3"/>
    <w:rsid w:val="00CB2C41"/>
    <w:rsid w:val="00CC7E7A"/>
    <w:rsid w:val="00CD2FC7"/>
    <w:rsid w:val="00CD75E1"/>
    <w:rsid w:val="00CD7A9C"/>
    <w:rsid w:val="00D043CE"/>
    <w:rsid w:val="00D134EE"/>
    <w:rsid w:val="00D148DA"/>
    <w:rsid w:val="00D232E3"/>
    <w:rsid w:val="00D50182"/>
    <w:rsid w:val="00D844A0"/>
    <w:rsid w:val="00D85ACD"/>
    <w:rsid w:val="00D85CE8"/>
    <w:rsid w:val="00D90737"/>
    <w:rsid w:val="00DA364C"/>
    <w:rsid w:val="00DA3930"/>
    <w:rsid w:val="00DC1CB5"/>
    <w:rsid w:val="00E07CF6"/>
    <w:rsid w:val="00E10480"/>
    <w:rsid w:val="00E25399"/>
    <w:rsid w:val="00E4211F"/>
    <w:rsid w:val="00E43D51"/>
    <w:rsid w:val="00E44C3D"/>
    <w:rsid w:val="00E454B4"/>
    <w:rsid w:val="00E554D0"/>
    <w:rsid w:val="00E5648F"/>
    <w:rsid w:val="00E639FA"/>
    <w:rsid w:val="00E64C52"/>
    <w:rsid w:val="00E8677B"/>
    <w:rsid w:val="00E86EF3"/>
    <w:rsid w:val="00E903DB"/>
    <w:rsid w:val="00E94FB4"/>
    <w:rsid w:val="00EA17C0"/>
    <w:rsid w:val="00EB4834"/>
    <w:rsid w:val="00EB5CE3"/>
    <w:rsid w:val="00EC27AC"/>
    <w:rsid w:val="00EC67C5"/>
    <w:rsid w:val="00EC7859"/>
    <w:rsid w:val="00ED18ED"/>
    <w:rsid w:val="00ED454B"/>
    <w:rsid w:val="00EF16FF"/>
    <w:rsid w:val="00EF1D41"/>
    <w:rsid w:val="00F109DC"/>
    <w:rsid w:val="00F42DCC"/>
    <w:rsid w:val="00F50118"/>
    <w:rsid w:val="00F550E8"/>
    <w:rsid w:val="00F764D5"/>
    <w:rsid w:val="00F77140"/>
    <w:rsid w:val="00FA54F1"/>
    <w:rsid w:val="00FB1EBB"/>
    <w:rsid w:val="00FC1174"/>
    <w:rsid w:val="00FD3E98"/>
    <w:rsid w:val="00FE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5141">
      <w:bodyDiv w:val="1"/>
      <w:marLeft w:val="0"/>
      <w:marRight w:val="0"/>
      <w:marTop w:val="0"/>
      <w:marBottom w:val="0"/>
      <w:divBdr>
        <w:top w:val="none" w:sz="0" w:space="0" w:color="auto"/>
        <w:left w:val="none" w:sz="0" w:space="0" w:color="auto"/>
        <w:bottom w:val="none" w:sz="0" w:space="0" w:color="auto"/>
        <w:right w:val="none" w:sz="0" w:space="0" w:color="auto"/>
      </w:divBdr>
    </w:div>
    <w:div w:id="255788148">
      <w:bodyDiv w:val="1"/>
      <w:marLeft w:val="0"/>
      <w:marRight w:val="0"/>
      <w:marTop w:val="0"/>
      <w:marBottom w:val="0"/>
      <w:divBdr>
        <w:top w:val="none" w:sz="0" w:space="0" w:color="auto"/>
        <w:left w:val="none" w:sz="0" w:space="0" w:color="auto"/>
        <w:bottom w:val="none" w:sz="0" w:space="0" w:color="auto"/>
        <w:right w:val="none" w:sz="0" w:space="0" w:color="auto"/>
      </w:divBdr>
      <w:divsChild>
        <w:div w:id="817309539">
          <w:marLeft w:val="0"/>
          <w:marRight w:val="0"/>
          <w:marTop w:val="0"/>
          <w:marBottom w:val="0"/>
          <w:divBdr>
            <w:top w:val="none" w:sz="0" w:space="0" w:color="auto"/>
            <w:left w:val="none" w:sz="0" w:space="0" w:color="auto"/>
            <w:bottom w:val="none" w:sz="0" w:space="0" w:color="auto"/>
            <w:right w:val="none" w:sz="0" w:space="0" w:color="auto"/>
          </w:divBdr>
          <w:divsChild>
            <w:div w:id="2145924572">
              <w:marLeft w:val="0"/>
              <w:marRight w:val="0"/>
              <w:marTop w:val="0"/>
              <w:marBottom w:val="0"/>
              <w:divBdr>
                <w:top w:val="none" w:sz="0" w:space="0" w:color="auto"/>
                <w:left w:val="none" w:sz="0" w:space="0" w:color="auto"/>
                <w:bottom w:val="none" w:sz="0" w:space="0" w:color="auto"/>
                <w:right w:val="none" w:sz="0" w:space="0" w:color="auto"/>
              </w:divBdr>
            </w:div>
            <w:div w:id="1094089210">
              <w:marLeft w:val="0"/>
              <w:marRight w:val="0"/>
              <w:marTop w:val="0"/>
              <w:marBottom w:val="0"/>
              <w:divBdr>
                <w:top w:val="none" w:sz="0" w:space="0" w:color="auto"/>
                <w:left w:val="none" w:sz="0" w:space="0" w:color="auto"/>
                <w:bottom w:val="none" w:sz="0" w:space="0" w:color="auto"/>
                <w:right w:val="none" w:sz="0" w:space="0" w:color="auto"/>
              </w:divBdr>
            </w:div>
            <w:div w:id="382220469">
              <w:marLeft w:val="0"/>
              <w:marRight w:val="0"/>
              <w:marTop w:val="0"/>
              <w:marBottom w:val="0"/>
              <w:divBdr>
                <w:top w:val="none" w:sz="0" w:space="0" w:color="auto"/>
                <w:left w:val="none" w:sz="0" w:space="0" w:color="auto"/>
                <w:bottom w:val="none" w:sz="0" w:space="0" w:color="auto"/>
                <w:right w:val="none" w:sz="0" w:space="0" w:color="auto"/>
              </w:divBdr>
            </w:div>
            <w:div w:id="559751077">
              <w:marLeft w:val="0"/>
              <w:marRight w:val="0"/>
              <w:marTop w:val="0"/>
              <w:marBottom w:val="0"/>
              <w:divBdr>
                <w:top w:val="none" w:sz="0" w:space="0" w:color="auto"/>
                <w:left w:val="none" w:sz="0" w:space="0" w:color="auto"/>
                <w:bottom w:val="none" w:sz="0" w:space="0" w:color="auto"/>
                <w:right w:val="none" w:sz="0" w:space="0" w:color="auto"/>
              </w:divBdr>
            </w:div>
            <w:div w:id="4942592">
              <w:marLeft w:val="0"/>
              <w:marRight w:val="0"/>
              <w:marTop w:val="0"/>
              <w:marBottom w:val="0"/>
              <w:divBdr>
                <w:top w:val="none" w:sz="0" w:space="0" w:color="auto"/>
                <w:left w:val="none" w:sz="0" w:space="0" w:color="auto"/>
                <w:bottom w:val="none" w:sz="0" w:space="0" w:color="auto"/>
                <w:right w:val="none" w:sz="0" w:space="0" w:color="auto"/>
              </w:divBdr>
            </w:div>
            <w:div w:id="389232334">
              <w:marLeft w:val="0"/>
              <w:marRight w:val="0"/>
              <w:marTop w:val="0"/>
              <w:marBottom w:val="0"/>
              <w:divBdr>
                <w:top w:val="none" w:sz="0" w:space="0" w:color="auto"/>
                <w:left w:val="none" w:sz="0" w:space="0" w:color="auto"/>
                <w:bottom w:val="none" w:sz="0" w:space="0" w:color="auto"/>
                <w:right w:val="none" w:sz="0" w:space="0" w:color="auto"/>
              </w:divBdr>
            </w:div>
            <w:div w:id="495416535">
              <w:marLeft w:val="0"/>
              <w:marRight w:val="0"/>
              <w:marTop w:val="0"/>
              <w:marBottom w:val="0"/>
              <w:divBdr>
                <w:top w:val="none" w:sz="0" w:space="0" w:color="auto"/>
                <w:left w:val="none" w:sz="0" w:space="0" w:color="auto"/>
                <w:bottom w:val="none" w:sz="0" w:space="0" w:color="auto"/>
                <w:right w:val="none" w:sz="0" w:space="0" w:color="auto"/>
              </w:divBdr>
            </w:div>
            <w:div w:id="2109888443">
              <w:marLeft w:val="0"/>
              <w:marRight w:val="0"/>
              <w:marTop w:val="0"/>
              <w:marBottom w:val="0"/>
              <w:divBdr>
                <w:top w:val="none" w:sz="0" w:space="0" w:color="auto"/>
                <w:left w:val="none" w:sz="0" w:space="0" w:color="auto"/>
                <w:bottom w:val="none" w:sz="0" w:space="0" w:color="auto"/>
                <w:right w:val="none" w:sz="0" w:space="0" w:color="auto"/>
              </w:divBdr>
            </w:div>
            <w:div w:id="1246262157">
              <w:marLeft w:val="0"/>
              <w:marRight w:val="0"/>
              <w:marTop w:val="0"/>
              <w:marBottom w:val="0"/>
              <w:divBdr>
                <w:top w:val="none" w:sz="0" w:space="0" w:color="auto"/>
                <w:left w:val="none" w:sz="0" w:space="0" w:color="auto"/>
                <w:bottom w:val="none" w:sz="0" w:space="0" w:color="auto"/>
                <w:right w:val="none" w:sz="0" w:space="0" w:color="auto"/>
              </w:divBdr>
            </w:div>
            <w:div w:id="360520380">
              <w:marLeft w:val="0"/>
              <w:marRight w:val="0"/>
              <w:marTop w:val="0"/>
              <w:marBottom w:val="0"/>
              <w:divBdr>
                <w:top w:val="none" w:sz="0" w:space="0" w:color="auto"/>
                <w:left w:val="none" w:sz="0" w:space="0" w:color="auto"/>
                <w:bottom w:val="none" w:sz="0" w:space="0" w:color="auto"/>
                <w:right w:val="none" w:sz="0" w:space="0" w:color="auto"/>
              </w:divBdr>
            </w:div>
            <w:div w:id="614604404">
              <w:marLeft w:val="0"/>
              <w:marRight w:val="0"/>
              <w:marTop w:val="0"/>
              <w:marBottom w:val="0"/>
              <w:divBdr>
                <w:top w:val="none" w:sz="0" w:space="0" w:color="auto"/>
                <w:left w:val="none" w:sz="0" w:space="0" w:color="auto"/>
                <w:bottom w:val="none" w:sz="0" w:space="0" w:color="auto"/>
                <w:right w:val="none" w:sz="0" w:space="0" w:color="auto"/>
              </w:divBdr>
            </w:div>
            <w:div w:id="1417432987">
              <w:marLeft w:val="0"/>
              <w:marRight w:val="0"/>
              <w:marTop w:val="0"/>
              <w:marBottom w:val="0"/>
              <w:divBdr>
                <w:top w:val="none" w:sz="0" w:space="0" w:color="auto"/>
                <w:left w:val="none" w:sz="0" w:space="0" w:color="auto"/>
                <w:bottom w:val="none" w:sz="0" w:space="0" w:color="auto"/>
                <w:right w:val="none" w:sz="0" w:space="0" w:color="auto"/>
              </w:divBdr>
            </w:div>
            <w:div w:id="380053945">
              <w:marLeft w:val="0"/>
              <w:marRight w:val="0"/>
              <w:marTop w:val="0"/>
              <w:marBottom w:val="0"/>
              <w:divBdr>
                <w:top w:val="none" w:sz="0" w:space="0" w:color="auto"/>
                <w:left w:val="none" w:sz="0" w:space="0" w:color="auto"/>
                <w:bottom w:val="none" w:sz="0" w:space="0" w:color="auto"/>
                <w:right w:val="none" w:sz="0" w:space="0" w:color="auto"/>
              </w:divBdr>
            </w:div>
            <w:div w:id="1038429547">
              <w:marLeft w:val="0"/>
              <w:marRight w:val="0"/>
              <w:marTop w:val="0"/>
              <w:marBottom w:val="0"/>
              <w:divBdr>
                <w:top w:val="none" w:sz="0" w:space="0" w:color="auto"/>
                <w:left w:val="none" w:sz="0" w:space="0" w:color="auto"/>
                <w:bottom w:val="none" w:sz="0" w:space="0" w:color="auto"/>
                <w:right w:val="none" w:sz="0" w:space="0" w:color="auto"/>
              </w:divBdr>
            </w:div>
            <w:div w:id="20273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394816757">
      <w:bodyDiv w:val="1"/>
      <w:marLeft w:val="0"/>
      <w:marRight w:val="0"/>
      <w:marTop w:val="0"/>
      <w:marBottom w:val="0"/>
      <w:divBdr>
        <w:top w:val="none" w:sz="0" w:space="0" w:color="auto"/>
        <w:left w:val="none" w:sz="0" w:space="0" w:color="auto"/>
        <w:bottom w:val="none" w:sz="0" w:space="0" w:color="auto"/>
        <w:right w:val="none" w:sz="0" w:space="0" w:color="auto"/>
      </w:divBdr>
    </w:div>
    <w:div w:id="1707758266">
      <w:bodyDiv w:val="1"/>
      <w:marLeft w:val="0"/>
      <w:marRight w:val="0"/>
      <w:marTop w:val="0"/>
      <w:marBottom w:val="0"/>
      <w:divBdr>
        <w:top w:val="none" w:sz="0" w:space="0" w:color="auto"/>
        <w:left w:val="none" w:sz="0" w:space="0" w:color="auto"/>
        <w:bottom w:val="none" w:sz="0" w:space="0" w:color="auto"/>
        <w:right w:val="none" w:sz="0" w:space="0" w:color="auto"/>
      </w:divBdr>
      <w:divsChild>
        <w:div w:id="821240647">
          <w:marLeft w:val="0"/>
          <w:marRight w:val="0"/>
          <w:marTop w:val="0"/>
          <w:marBottom w:val="0"/>
          <w:divBdr>
            <w:top w:val="none" w:sz="0" w:space="0" w:color="auto"/>
            <w:left w:val="none" w:sz="0" w:space="0" w:color="auto"/>
            <w:bottom w:val="none" w:sz="0" w:space="0" w:color="auto"/>
            <w:right w:val="none" w:sz="0" w:space="0" w:color="auto"/>
          </w:divBdr>
          <w:divsChild>
            <w:div w:id="391319580">
              <w:marLeft w:val="0"/>
              <w:marRight w:val="0"/>
              <w:marTop w:val="0"/>
              <w:marBottom w:val="0"/>
              <w:divBdr>
                <w:top w:val="none" w:sz="0" w:space="0" w:color="auto"/>
                <w:left w:val="none" w:sz="0" w:space="0" w:color="auto"/>
                <w:bottom w:val="none" w:sz="0" w:space="0" w:color="auto"/>
                <w:right w:val="none" w:sz="0" w:space="0" w:color="auto"/>
              </w:divBdr>
            </w:div>
            <w:div w:id="121458426">
              <w:marLeft w:val="0"/>
              <w:marRight w:val="0"/>
              <w:marTop w:val="0"/>
              <w:marBottom w:val="0"/>
              <w:divBdr>
                <w:top w:val="none" w:sz="0" w:space="0" w:color="auto"/>
                <w:left w:val="none" w:sz="0" w:space="0" w:color="auto"/>
                <w:bottom w:val="none" w:sz="0" w:space="0" w:color="auto"/>
                <w:right w:val="none" w:sz="0" w:space="0" w:color="auto"/>
              </w:divBdr>
            </w:div>
            <w:div w:id="1694385031">
              <w:marLeft w:val="0"/>
              <w:marRight w:val="0"/>
              <w:marTop w:val="0"/>
              <w:marBottom w:val="0"/>
              <w:divBdr>
                <w:top w:val="none" w:sz="0" w:space="0" w:color="auto"/>
                <w:left w:val="none" w:sz="0" w:space="0" w:color="auto"/>
                <w:bottom w:val="none" w:sz="0" w:space="0" w:color="auto"/>
                <w:right w:val="none" w:sz="0" w:space="0" w:color="auto"/>
              </w:divBdr>
            </w:div>
            <w:div w:id="742265447">
              <w:marLeft w:val="0"/>
              <w:marRight w:val="0"/>
              <w:marTop w:val="0"/>
              <w:marBottom w:val="0"/>
              <w:divBdr>
                <w:top w:val="none" w:sz="0" w:space="0" w:color="auto"/>
                <w:left w:val="none" w:sz="0" w:space="0" w:color="auto"/>
                <w:bottom w:val="none" w:sz="0" w:space="0" w:color="auto"/>
                <w:right w:val="none" w:sz="0" w:space="0" w:color="auto"/>
              </w:divBdr>
            </w:div>
            <w:div w:id="219900301">
              <w:marLeft w:val="0"/>
              <w:marRight w:val="0"/>
              <w:marTop w:val="0"/>
              <w:marBottom w:val="0"/>
              <w:divBdr>
                <w:top w:val="none" w:sz="0" w:space="0" w:color="auto"/>
                <w:left w:val="none" w:sz="0" w:space="0" w:color="auto"/>
                <w:bottom w:val="none" w:sz="0" w:space="0" w:color="auto"/>
                <w:right w:val="none" w:sz="0" w:space="0" w:color="auto"/>
              </w:divBdr>
            </w:div>
            <w:div w:id="1987780584">
              <w:marLeft w:val="0"/>
              <w:marRight w:val="0"/>
              <w:marTop w:val="0"/>
              <w:marBottom w:val="0"/>
              <w:divBdr>
                <w:top w:val="none" w:sz="0" w:space="0" w:color="auto"/>
                <w:left w:val="none" w:sz="0" w:space="0" w:color="auto"/>
                <w:bottom w:val="none" w:sz="0" w:space="0" w:color="auto"/>
                <w:right w:val="none" w:sz="0" w:space="0" w:color="auto"/>
              </w:divBdr>
            </w:div>
            <w:div w:id="113988373">
              <w:marLeft w:val="0"/>
              <w:marRight w:val="0"/>
              <w:marTop w:val="0"/>
              <w:marBottom w:val="0"/>
              <w:divBdr>
                <w:top w:val="none" w:sz="0" w:space="0" w:color="auto"/>
                <w:left w:val="none" w:sz="0" w:space="0" w:color="auto"/>
                <w:bottom w:val="none" w:sz="0" w:space="0" w:color="auto"/>
                <w:right w:val="none" w:sz="0" w:space="0" w:color="auto"/>
              </w:divBdr>
            </w:div>
            <w:div w:id="1589655211">
              <w:marLeft w:val="0"/>
              <w:marRight w:val="0"/>
              <w:marTop w:val="0"/>
              <w:marBottom w:val="0"/>
              <w:divBdr>
                <w:top w:val="none" w:sz="0" w:space="0" w:color="auto"/>
                <w:left w:val="none" w:sz="0" w:space="0" w:color="auto"/>
                <w:bottom w:val="none" w:sz="0" w:space="0" w:color="auto"/>
                <w:right w:val="none" w:sz="0" w:space="0" w:color="auto"/>
              </w:divBdr>
            </w:div>
            <w:div w:id="1550452263">
              <w:marLeft w:val="0"/>
              <w:marRight w:val="0"/>
              <w:marTop w:val="0"/>
              <w:marBottom w:val="0"/>
              <w:divBdr>
                <w:top w:val="none" w:sz="0" w:space="0" w:color="auto"/>
                <w:left w:val="none" w:sz="0" w:space="0" w:color="auto"/>
                <w:bottom w:val="none" w:sz="0" w:space="0" w:color="auto"/>
                <w:right w:val="none" w:sz="0" w:space="0" w:color="auto"/>
              </w:divBdr>
            </w:div>
            <w:div w:id="235747694">
              <w:marLeft w:val="0"/>
              <w:marRight w:val="0"/>
              <w:marTop w:val="0"/>
              <w:marBottom w:val="0"/>
              <w:divBdr>
                <w:top w:val="none" w:sz="0" w:space="0" w:color="auto"/>
                <w:left w:val="none" w:sz="0" w:space="0" w:color="auto"/>
                <w:bottom w:val="none" w:sz="0" w:space="0" w:color="auto"/>
                <w:right w:val="none" w:sz="0" w:space="0" w:color="auto"/>
              </w:divBdr>
            </w:div>
            <w:div w:id="1016267312">
              <w:marLeft w:val="0"/>
              <w:marRight w:val="0"/>
              <w:marTop w:val="0"/>
              <w:marBottom w:val="0"/>
              <w:divBdr>
                <w:top w:val="none" w:sz="0" w:space="0" w:color="auto"/>
                <w:left w:val="none" w:sz="0" w:space="0" w:color="auto"/>
                <w:bottom w:val="none" w:sz="0" w:space="0" w:color="auto"/>
                <w:right w:val="none" w:sz="0" w:space="0" w:color="auto"/>
              </w:divBdr>
            </w:div>
            <w:div w:id="1682585531">
              <w:marLeft w:val="0"/>
              <w:marRight w:val="0"/>
              <w:marTop w:val="0"/>
              <w:marBottom w:val="0"/>
              <w:divBdr>
                <w:top w:val="none" w:sz="0" w:space="0" w:color="auto"/>
                <w:left w:val="none" w:sz="0" w:space="0" w:color="auto"/>
                <w:bottom w:val="none" w:sz="0" w:space="0" w:color="auto"/>
                <w:right w:val="none" w:sz="0" w:space="0" w:color="auto"/>
              </w:divBdr>
            </w:div>
            <w:div w:id="1229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69">
      <w:bodyDiv w:val="1"/>
      <w:marLeft w:val="0"/>
      <w:marRight w:val="0"/>
      <w:marTop w:val="0"/>
      <w:marBottom w:val="0"/>
      <w:divBdr>
        <w:top w:val="none" w:sz="0" w:space="0" w:color="auto"/>
        <w:left w:val="none" w:sz="0" w:space="0" w:color="auto"/>
        <w:bottom w:val="none" w:sz="0" w:space="0" w:color="auto"/>
        <w:right w:val="none" w:sz="0" w:space="0" w:color="auto"/>
      </w:divBdr>
      <w:divsChild>
        <w:div w:id="1024211968">
          <w:marLeft w:val="0"/>
          <w:marRight w:val="0"/>
          <w:marTop w:val="0"/>
          <w:marBottom w:val="0"/>
          <w:divBdr>
            <w:top w:val="none" w:sz="0" w:space="0" w:color="auto"/>
            <w:left w:val="none" w:sz="0" w:space="0" w:color="auto"/>
            <w:bottom w:val="none" w:sz="0" w:space="0" w:color="auto"/>
            <w:right w:val="none" w:sz="0" w:space="0" w:color="auto"/>
          </w:divBdr>
          <w:divsChild>
            <w:div w:id="1644697199">
              <w:marLeft w:val="0"/>
              <w:marRight w:val="0"/>
              <w:marTop w:val="0"/>
              <w:marBottom w:val="0"/>
              <w:divBdr>
                <w:top w:val="none" w:sz="0" w:space="0" w:color="auto"/>
                <w:left w:val="none" w:sz="0" w:space="0" w:color="auto"/>
                <w:bottom w:val="none" w:sz="0" w:space="0" w:color="auto"/>
                <w:right w:val="none" w:sz="0" w:space="0" w:color="auto"/>
              </w:divBdr>
            </w:div>
            <w:div w:id="882061984">
              <w:marLeft w:val="0"/>
              <w:marRight w:val="0"/>
              <w:marTop w:val="0"/>
              <w:marBottom w:val="0"/>
              <w:divBdr>
                <w:top w:val="none" w:sz="0" w:space="0" w:color="auto"/>
                <w:left w:val="none" w:sz="0" w:space="0" w:color="auto"/>
                <w:bottom w:val="none" w:sz="0" w:space="0" w:color="auto"/>
                <w:right w:val="none" w:sz="0" w:space="0" w:color="auto"/>
              </w:divBdr>
            </w:div>
            <w:div w:id="952638086">
              <w:marLeft w:val="0"/>
              <w:marRight w:val="0"/>
              <w:marTop w:val="0"/>
              <w:marBottom w:val="0"/>
              <w:divBdr>
                <w:top w:val="none" w:sz="0" w:space="0" w:color="auto"/>
                <w:left w:val="none" w:sz="0" w:space="0" w:color="auto"/>
                <w:bottom w:val="none" w:sz="0" w:space="0" w:color="auto"/>
                <w:right w:val="none" w:sz="0" w:space="0" w:color="auto"/>
              </w:divBdr>
            </w:div>
            <w:div w:id="540679202">
              <w:marLeft w:val="0"/>
              <w:marRight w:val="0"/>
              <w:marTop w:val="0"/>
              <w:marBottom w:val="0"/>
              <w:divBdr>
                <w:top w:val="none" w:sz="0" w:space="0" w:color="auto"/>
                <w:left w:val="none" w:sz="0" w:space="0" w:color="auto"/>
                <w:bottom w:val="none" w:sz="0" w:space="0" w:color="auto"/>
                <w:right w:val="none" w:sz="0" w:space="0" w:color="auto"/>
              </w:divBdr>
            </w:div>
            <w:div w:id="1414548774">
              <w:marLeft w:val="0"/>
              <w:marRight w:val="0"/>
              <w:marTop w:val="0"/>
              <w:marBottom w:val="0"/>
              <w:divBdr>
                <w:top w:val="none" w:sz="0" w:space="0" w:color="auto"/>
                <w:left w:val="none" w:sz="0" w:space="0" w:color="auto"/>
                <w:bottom w:val="none" w:sz="0" w:space="0" w:color="auto"/>
                <w:right w:val="none" w:sz="0" w:space="0" w:color="auto"/>
              </w:divBdr>
            </w:div>
            <w:div w:id="1176730076">
              <w:marLeft w:val="0"/>
              <w:marRight w:val="0"/>
              <w:marTop w:val="0"/>
              <w:marBottom w:val="0"/>
              <w:divBdr>
                <w:top w:val="none" w:sz="0" w:space="0" w:color="auto"/>
                <w:left w:val="none" w:sz="0" w:space="0" w:color="auto"/>
                <w:bottom w:val="none" w:sz="0" w:space="0" w:color="auto"/>
                <w:right w:val="none" w:sz="0" w:space="0" w:color="auto"/>
              </w:divBdr>
            </w:div>
            <w:div w:id="350882947">
              <w:marLeft w:val="0"/>
              <w:marRight w:val="0"/>
              <w:marTop w:val="0"/>
              <w:marBottom w:val="0"/>
              <w:divBdr>
                <w:top w:val="none" w:sz="0" w:space="0" w:color="auto"/>
                <w:left w:val="none" w:sz="0" w:space="0" w:color="auto"/>
                <w:bottom w:val="none" w:sz="0" w:space="0" w:color="auto"/>
                <w:right w:val="none" w:sz="0" w:space="0" w:color="auto"/>
              </w:divBdr>
            </w:div>
            <w:div w:id="1988436181">
              <w:marLeft w:val="0"/>
              <w:marRight w:val="0"/>
              <w:marTop w:val="0"/>
              <w:marBottom w:val="0"/>
              <w:divBdr>
                <w:top w:val="none" w:sz="0" w:space="0" w:color="auto"/>
                <w:left w:val="none" w:sz="0" w:space="0" w:color="auto"/>
                <w:bottom w:val="none" w:sz="0" w:space="0" w:color="auto"/>
                <w:right w:val="none" w:sz="0" w:space="0" w:color="auto"/>
              </w:divBdr>
            </w:div>
            <w:div w:id="465582206">
              <w:marLeft w:val="0"/>
              <w:marRight w:val="0"/>
              <w:marTop w:val="0"/>
              <w:marBottom w:val="0"/>
              <w:divBdr>
                <w:top w:val="none" w:sz="0" w:space="0" w:color="auto"/>
                <w:left w:val="none" w:sz="0" w:space="0" w:color="auto"/>
                <w:bottom w:val="none" w:sz="0" w:space="0" w:color="auto"/>
                <w:right w:val="none" w:sz="0" w:space="0" w:color="auto"/>
              </w:divBdr>
            </w:div>
            <w:div w:id="1322077385">
              <w:marLeft w:val="0"/>
              <w:marRight w:val="0"/>
              <w:marTop w:val="0"/>
              <w:marBottom w:val="0"/>
              <w:divBdr>
                <w:top w:val="none" w:sz="0" w:space="0" w:color="auto"/>
                <w:left w:val="none" w:sz="0" w:space="0" w:color="auto"/>
                <w:bottom w:val="none" w:sz="0" w:space="0" w:color="auto"/>
                <w:right w:val="none" w:sz="0" w:space="0" w:color="auto"/>
              </w:divBdr>
            </w:div>
            <w:div w:id="1451167141">
              <w:marLeft w:val="0"/>
              <w:marRight w:val="0"/>
              <w:marTop w:val="0"/>
              <w:marBottom w:val="0"/>
              <w:divBdr>
                <w:top w:val="none" w:sz="0" w:space="0" w:color="auto"/>
                <w:left w:val="none" w:sz="0" w:space="0" w:color="auto"/>
                <w:bottom w:val="none" w:sz="0" w:space="0" w:color="auto"/>
                <w:right w:val="none" w:sz="0" w:space="0" w:color="auto"/>
              </w:divBdr>
            </w:div>
            <w:div w:id="60521420">
              <w:marLeft w:val="0"/>
              <w:marRight w:val="0"/>
              <w:marTop w:val="0"/>
              <w:marBottom w:val="0"/>
              <w:divBdr>
                <w:top w:val="none" w:sz="0" w:space="0" w:color="auto"/>
                <w:left w:val="none" w:sz="0" w:space="0" w:color="auto"/>
                <w:bottom w:val="none" w:sz="0" w:space="0" w:color="auto"/>
                <w:right w:val="none" w:sz="0" w:space="0" w:color="auto"/>
              </w:divBdr>
            </w:div>
            <w:div w:id="1764839957">
              <w:marLeft w:val="0"/>
              <w:marRight w:val="0"/>
              <w:marTop w:val="0"/>
              <w:marBottom w:val="0"/>
              <w:divBdr>
                <w:top w:val="none" w:sz="0" w:space="0" w:color="auto"/>
                <w:left w:val="none" w:sz="0" w:space="0" w:color="auto"/>
                <w:bottom w:val="none" w:sz="0" w:space="0" w:color="auto"/>
                <w:right w:val="none" w:sz="0" w:space="0" w:color="auto"/>
              </w:divBdr>
            </w:div>
            <w:div w:id="65229703">
              <w:marLeft w:val="0"/>
              <w:marRight w:val="0"/>
              <w:marTop w:val="0"/>
              <w:marBottom w:val="0"/>
              <w:divBdr>
                <w:top w:val="none" w:sz="0" w:space="0" w:color="auto"/>
                <w:left w:val="none" w:sz="0" w:space="0" w:color="auto"/>
                <w:bottom w:val="none" w:sz="0" w:space="0" w:color="auto"/>
                <w:right w:val="none" w:sz="0" w:space="0" w:color="auto"/>
              </w:divBdr>
            </w:div>
            <w:div w:id="1898199686">
              <w:marLeft w:val="0"/>
              <w:marRight w:val="0"/>
              <w:marTop w:val="0"/>
              <w:marBottom w:val="0"/>
              <w:divBdr>
                <w:top w:val="none" w:sz="0" w:space="0" w:color="auto"/>
                <w:left w:val="none" w:sz="0" w:space="0" w:color="auto"/>
                <w:bottom w:val="none" w:sz="0" w:space="0" w:color="auto"/>
                <w:right w:val="none" w:sz="0" w:space="0" w:color="auto"/>
              </w:divBdr>
            </w:div>
            <w:div w:id="936211861">
              <w:marLeft w:val="0"/>
              <w:marRight w:val="0"/>
              <w:marTop w:val="0"/>
              <w:marBottom w:val="0"/>
              <w:divBdr>
                <w:top w:val="none" w:sz="0" w:space="0" w:color="auto"/>
                <w:left w:val="none" w:sz="0" w:space="0" w:color="auto"/>
                <w:bottom w:val="none" w:sz="0" w:space="0" w:color="auto"/>
                <w:right w:val="none" w:sz="0" w:space="0" w:color="auto"/>
              </w:divBdr>
            </w:div>
            <w:div w:id="111479957">
              <w:marLeft w:val="0"/>
              <w:marRight w:val="0"/>
              <w:marTop w:val="0"/>
              <w:marBottom w:val="0"/>
              <w:divBdr>
                <w:top w:val="none" w:sz="0" w:space="0" w:color="auto"/>
                <w:left w:val="none" w:sz="0" w:space="0" w:color="auto"/>
                <w:bottom w:val="none" w:sz="0" w:space="0" w:color="auto"/>
                <w:right w:val="none" w:sz="0" w:space="0" w:color="auto"/>
              </w:divBdr>
            </w:div>
            <w:div w:id="12501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1903BCF-1CE3-4F8C-A808-2351DD6C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375</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Minutes-TAG-Jan-2015</vt:lpstr>
    </vt:vector>
  </TitlesOfParts>
  <Manager/>
  <Company>BCA</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Minutes-TAG-Jan-2015</dc:title>
  <dc:subject>802.24 TAG minutes</dc:subject>
  <dc:creator>Benjamin Rolfe</dc:creator>
  <cp:keywords/>
  <dc:description/>
  <cp:lastModifiedBy>Godfrey, Tim</cp:lastModifiedBy>
  <cp:revision>4</cp:revision>
  <cp:lastPrinted>2014-09-13T20:31:00Z</cp:lastPrinted>
  <dcterms:created xsi:type="dcterms:W3CDTF">2015-05-16T13:44:00Z</dcterms:created>
  <dcterms:modified xsi:type="dcterms:W3CDTF">2015-05-16T19:58:00Z</dcterms:modified>
  <cp:category>24-15-0005-00-0000</cp:category>
</cp:coreProperties>
</file>