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E2C86" w14:textId="59FE64DF" w:rsidR="004376C2" w:rsidRDefault="004376C2" w:rsidP="004376C2">
      <w:bookmarkStart w:id="0" w:name="_Toc505284784"/>
      <w:r>
        <w:t xml:space="preserve">DCN </w:t>
      </w:r>
      <w:r w:rsidRPr="00A53435">
        <w:t>22-19-00</w:t>
      </w:r>
      <w:r>
        <w:t>5</w:t>
      </w:r>
      <w:r w:rsidRPr="00A53435">
        <w:t>-00-0003</w:t>
      </w:r>
      <w:r>
        <w:t xml:space="preserve"> </w:t>
      </w:r>
    </w:p>
    <w:p w14:paraId="04FF01C0" w14:textId="6DE3F205" w:rsidR="004376C2" w:rsidRDefault="004376C2" w:rsidP="004376C2">
      <w:r w:rsidRPr="00A53435">
        <w:t>LB4-Section</w:t>
      </w:r>
      <w:r>
        <w:t xml:space="preserve"> </w:t>
      </w:r>
      <w:r>
        <w:t>7</w:t>
      </w:r>
      <w:r>
        <w:t xml:space="preserve"> Revised Structure </w:t>
      </w:r>
    </w:p>
    <w:p w14:paraId="300F9C31" w14:textId="61E7E1D6" w:rsidR="00447C56" w:rsidRDefault="00447C56" w:rsidP="004A4483"/>
    <w:p w14:paraId="17CFA703" w14:textId="77777777" w:rsidR="00447C56" w:rsidRDefault="00447C56" w:rsidP="004A4483"/>
    <w:p w14:paraId="3AFBB764" w14:textId="268DFC2A" w:rsidR="004A4483" w:rsidRPr="0021775E" w:rsidRDefault="004A4483" w:rsidP="004A4483">
      <w:pPr>
        <w:pStyle w:val="IEEEStdsLevel1frontmatter"/>
        <w:rPr>
          <w:rFonts w:eastAsia="Arial"/>
        </w:rPr>
      </w:pPr>
      <w:r>
        <w:rPr>
          <w:rFonts w:eastAsia="Arial"/>
        </w:rPr>
        <w:t>Data Specification</w:t>
      </w:r>
    </w:p>
    <w:p w14:paraId="65B756A3" w14:textId="77777777" w:rsidR="004A4483" w:rsidRPr="00D55547" w:rsidRDefault="004A4483" w:rsidP="004A4483">
      <w:pPr>
        <w:pStyle w:val="IEEEStdsLevel2Header"/>
        <w:numPr>
          <w:ilvl w:val="1"/>
          <w:numId w:val="17"/>
        </w:numPr>
        <w:rPr>
          <w:rFonts w:eastAsia="Arial"/>
        </w:rPr>
      </w:pPr>
      <w:r w:rsidRPr="00D55547">
        <w:rPr>
          <w:rFonts w:eastAsia="Arial"/>
        </w:rPr>
        <w:t xml:space="preserve">SCOS </w:t>
      </w:r>
      <w:r w:rsidRPr="005B52FC">
        <w:rPr>
          <w:rFonts w:eastAsia="Arial"/>
        </w:rPr>
        <w:t>Messaging</w:t>
      </w:r>
      <w:bookmarkEnd w:id="0"/>
    </w:p>
    <w:p w14:paraId="458386DA" w14:textId="77777777" w:rsidR="004A4483" w:rsidRDefault="004A4483" w:rsidP="004A4483">
      <w:pPr>
        <w:pStyle w:val="IEEEStdsParagraph"/>
      </w:pPr>
      <w:r>
        <w:t>The communication between each of the entities defined above can be grouped and defined within the main service categories, which are:</w:t>
      </w:r>
    </w:p>
    <w:p w14:paraId="61D938A7" w14:textId="6259E922" w:rsidR="004A4483" w:rsidRDefault="004A4483" w:rsidP="004A4483">
      <w:pPr>
        <w:pStyle w:val="IEEEStdsParagraph"/>
        <w:numPr>
          <w:ilvl w:val="0"/>
          <w:numId w:val="25"/>
        </w:numPr>
      </w:pPr>
      <w:r>
        <w:t>SD Association to SM: Associate, As</w:t>
      </w:r>
      <w:r w:rsidR="00D63E15">
        <w:t>s</w:t>
      </w:r>
      <w:bookmarkStart w:id="1" w:name="_GoBack"/>
      <w:bookmarkEnd w:id="1"/>
      <w:r>
        <w:t>ociation Refresh, Disassociate, Capabilities Advertisement</w:t>
      </w:r>
    </w:p>
    <w:p w14:paraId="655F483D" w14:textId="77777777" w:rsidR="004A4483" w:rsidRDefault="004A4483" w:rsidP="004A4483">
      <w:pPr>
        <w:pStyle w:val="IEEEStdsParagraph"/>
        <w:numPr>
          <w:ilvl w:val="0"/>
          <w:numId w:val="25"/>
        </w:numPr>
      </w:pPr>
      <w:r>
        <w:t>Task Scheduler: Task Insert, Task Query</w:t>
      </w:r>
    </w:p>
    <w:p w14:paraId="136349BE" w14:textId="77777777" w:rsidR="004A4483" w:rsidRDefault="004A4483" w:rsidP="004A4483">
      <w:pPr>
        <w:pStyle w:val="IEEEStdsParagraph"/>
        <w:numPr>
          <w:ilvl w:val="0"/>
          <w:numId w:val="25"/>
        </w:numPr>
      </w:pPr>
      <w:r>
        <w:t>Data Distribution: Publish</w:t>
      </w:r>
    </w:p>
    <w:p w14:paraId="6310C1FB" w14:textId="77777777" w:rsidR="004A4483" w:rsidRPr="00E33128" w:rsidRDefault="004A4483" w:rsidP="004A4483">
      <w:pPr>
        <w:pStyle w:val="IEEEStdsParagraph"/>
        <w:numPr>
          <w:ilvl w:val="0"/>
          <w:numId w:val="25"/>
        </w:numPr>
      </w:pPr>
      <w:r>
        <w:t>SCOS</w:t>
      </w:r>
      <w:r w:rsidRPr="00D31470">
        <w:t xml:space="preserve"> Control</w:t>
      </w:r>
      <w:r>
        <w:t>: SCOS Client Authenticate</w:t>
      </w:r>
      <w:bookmarkStart w:id="2" w:name="3fwokq0" w:colFirst="0" w:colLast="0"/>
      <w:bookmarkStart w:id="3" w:name="_Toc505284785"/>
      <w:bookmarkEnd w:id="2"/>
    </w:p>
    <w:p w14:paraId="14EEB0B9" w14:textId="77777777" w:rsidR="004A4483" w:rsidRDefault="004A4483" w:rsidP="004A4483">
      <w:pPr>
        <w:pStyle w:val="IEEEStdsLevel3Header"/>
        <w:numPr>
          <w:ilvl w:val="2"/>
          <w:numId w:val="17"/>
        </w:numPr>
        <w:ind w:left="0"/>
        <w:rPr>
          <w:rFonts w:eastAsia="Arial"/>
        </w:rPr>
      </w:pPr>
      <w:r>
        <w:rPr>
          <w:rFonts w:eastAsia="Arial"/>
        </w:rPr>
        <w:t>Message Encoding</w:t>
      </w:r>
      <w:bookmarkEnd w:id="3"/>
    </w:p>
    <w:p w14:paraId="23FE6A52" w14:textId="77777777" w:rsidR="004A4483" w:rsidRDefault="004A4483" w:rsidP="004A4483">
      <w:pPr>
        <w:pStyle w:val="IEEEStdsParagraph"/>
      </w:pPr>
      <w:r>
        <w:t>SCOS messages are encoded in JavaScript Object Notation (JSON). JSON is a language-independent data-interchange format that is easy for humans to read and write. There are code and functions readily available in C, C++, C#, Java, JavaScript, MATLAB, Perl, and Python for parsing and generating JSON. It is a lightweight alternative to XML, commonly used to transmit data between server and browser application.</w:t>
      </w:r>
    </w:p>
    <w:p w14:paraId="72419FB5" w14:textId="77777777" w:rsidR="004A4483" w:rsidRDefault="004A4483" w:rsidP="004A4483">
      <w:pPr>
        <w:pStyle w:val="IEEEStdsParagraph"/>
      </w:pPr>
      <w:r>
        <w:t>Each message begins with a header comprised of attribute-value pairs in ASCII characters.</w:t>
      </w:r>
    </w:p>
    <w:p w14:paraId="5A98CD60" w14:textId="77777777" w:rsidR="004A4483" w:rsidRDefault="004A4483" w:rsidP="004A4483">
      <w:pPr>
        <w:pStyle w:val="IEEEStdsParagraph"/>
      </w:pPr>
      <w:r>
        <w:t xml:space="preserve">If an attribute is not relevant to the sensor implementation, then the value is set to </w:t>
      </w:r>
      <w:proofErr w:type="spellStart"/>
      <w:r>
        <w:t>NaN</w:t>
      </w:r>
      <w:proofErr w:type="spellEnd"/>
      <w:r>
        <w:t xml:space="preserve"> or "</w:t>
      </w:r>
      <w:proofErr w:type="spellStart"/>
      <w:r>
        <w:t>NaN</w:t>
      </w:r>
      <w:proofErr w:type="spellEnd"/>
      <w:r>
        <w:t>".</w:t>
      </w:r>
    </w:p>
    <w:p w14:paraId="330BC7FF" w14:textId="77777777" w:rsidR="004A4483" w:rsidRDefault="004A4483" w:rsidP="004A4483">
      <w:pPr>
        <w:pStyle w:val="IEEEStdsParagraph"/>
      </w:pPr>
      <w:r>
        <w:t xml:space="preserve">The following are specific formatting rules to be followed: </w:t>
      </w:r>
    </w:p>
    <w:p w14:paraId="66045F98" w14:textId="77777777" w:rsidR="004A4483" w:rsidRDefault="004A4483" w:rsidP="004A4483">
      <w:pPr>
        <w:widowControl w:val="0"/>
        <w:numPr>
          <w:ilvl w:val="0"/>
          <w:numId w:val="39"/>
        </w:numPr>
        <w:pBdr>
          <w:top w:val="nil"/>
          <w:left w:val="nil"/>
          <w:bottom w:val="nil"/>
          <w:right w:val="nil"/>
          <w:between w:val="nil"/>
        </w:pBdr>
        <w:ind w:left="426"/>
        <w:jc w:val="both"/>
        <w:rPr>
          <w:sz w:val="20"/>
        </w:rPr>
      </w:pPr>
      <w:r>
        <w:rPr>
          <w:sz w:val="20"/>
        </w:rPr>
        <w:t xml:space="preserve">All timestamps, i.e., t (defined above)and t1 (to be defined in Data message description) will be reported as seconds since 1/1/1970 midnight UTC in the UTC time zone (Unix Time). </w:t>
      </w:r>
    </w:p>
    <w:p w14:paraId="50D441E1" w14:textId="77777777" w:rsidR="004A4483" w:rsidRDefault="004A4483" w:rsidP="004A4483">
      <w:pPr>
        <w:widowControl w:val="0"/>
        <w:numPr>
          <w:ilvl w:val="0"/>
          <w:numId w:val="39"/>
        </w:numPr>
        <w:pBdr>
          <w:top w:val="nil"/>
          <w:left w:val="nil"/>
          <w:bottom w:val="nil"/>
          <w:right w:val="nil"/>
          <w:between w:val="nil"/>
        </w:pBdr>
        <w:ind w:left="426"/>
        <w:jc w:val="both"/>
        <w:rPr>
          <w:sz w:val="20"/>
        </w:rPr>
      </w:pPr>
      <w:r>
        <w:rPr>
          <w:sz w:val="20"/>
        </w:rPr>
        <w:t xml:space="preserve">String values must only contain URL unreserved characters (i.e., uppercase and lowercase letters, decimal digits, hyphen, period, underscore, and tilde), and </w:t>
      </w:r>
    </w:p>
    <w:p w14:paraId="79F031A5" w14:textId="77777777" w:rsidR="004A4483" w:rsidRDefault="004A4483" w:rsidP="004A4483">
      <w:pPr>
        <w:widowControl w:val="0"/>
        <w:numPr>
          <w:ilvl w:val="0"/>
          <w:numId w:val="39"/>
        </w:numPr>
        <w:pBdr>
          <w:top w:val="nil"/>
          <w:left w:val="nil"/>
          <w:bottom w:val="nil"/>
          <w:right w:val="nil"/>
          <w:between w:val="nil"/>
        </w:pBdr>
        <w:ind w:left="426"/>
        <w:jc w:val="both"/>
        <w:rPr>
          <w:sz w:val="20"/>
        </w:rPr>
      </w:pPr>
      <w:r>
        <w:rPr>
          <w:sz w:val="20"/>
        </w:rPr>
        <w:t>Field names cannot start with an underscore because that convention is reserved for internal implementation-specific uses.</w:t>
      </w:r>
    </w:p>
    <w:p w14:paraId="0EAD9023" w14:textId="77777777" w:rsidR="004A4483" w:rsidRDefault="004A4483" w:rsidP="004A4483">
      <w:pPr>
        <w:widowControl w:val="0"/>
        <w:pBdr>
          <w:top w:val="nil"/>
          <w:left w:val="nil"/>
          <w:bottom w:val="nil"/>
          <w:right w:val="nil"/>
          <w:between w:val="nil"/>
        </w:pBdr>
        <w:jc w:val="both"/>
        <w:rPr>
          <w:sz w:val="20"/>
        </w:rPr>
      </w:pPr>
    </w:p>
    <w:p w14:paraId="337F58AC" w14:textId="77777777" w:rsidR="004A4483" w:rsidRDefault="004A4483" w:rsidP="004A4483">
      <w:pPr>
        <w:pStyle w:val="IEEEStdsParagraph"/>
      </w:pPr>
      <w:r>
        <w:t xml:space="preserve">Each message (in general) will begin with a header as shown in the following table. </w:t>
      </w:r>
    </w:p>
    <w:p w14:paraId="37797CAD" w14:textId="77777777" w:rsidR="004A4483" w:rsidRDefault="004A4483" w:rsidP="004A4483">
      <w:pPr>
        <w:pStyle w:val="Caption"/>
        <w:numPr>
          <w:ilvl w:val="0"/>
          <w:numId w:val="0"/>
        </w:numPr>
      </w:pPr>
      <w:r>
        <w:t xml:space="preserve">Table </w:t>
      </w:r>
      <w:r>
        <w:fldChar w:fldCharType="begin"/>
      </w:r>
      <w:r>
        <w:instrText xml:space="preserve"> SEQ Table \* ARABIC \s 1 </w:instrText>
      </w:r>
      <w:r>
        <w:fldChar w:fldCharType="separate"/>
      </w:r>
      <w:r>
        <w:rPr>
          <w:noProof/>
        </w:rPr>
        <w:t>14</w:t>
      </w:r>
      <w:r>
        <w:fldChar w:fldCharType="end"/>
      </w:r>
      <w:r>
        <w:t xml:space="preserve"> - </w:t>
      </w:r>
      <w:r w:rsidRPr="001641FD">
        <w:t>SCOS Message Header Definition</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4A4483" w14:paraId="44ECA060" w14:textId="77777777" w:rsidTr="0015646D">
        <w:tc>
          <w:tcPr>
            <w:tcW w:w="2876" w:type="dxa"/>
            <w:shd w:val="clear" w:color="auto" w:fill="BFBFBF"/>
          </w:tcPr>
          <w:p w14:paraId="4AB0C98C" w14:textId="77777777" w:rsidR="004A4483" w:rsidRDefault="004A4483" w:rsidP="0015646D">
            <w:pPr>
              <w:jc w:val="both"/>
              <w:rPr>
                <w:sz w:val="20"/>
              </w:rPr>
            </w:pPr>
            <w:r>
              <w:rPr>
                <w:sz w:val="20"/>
              </w:rPr>
              <w:t>Parameter</w:t>
            </w:r>
          </w:p>
        </w:tc>
        <w:tc>
          <w:tcPr>
            <w:tcW w:w="1439" w:type="dxa"/>
            <w:shd w:val="clear" w:color="auto" w:fill="BFBFBF"/>
          </w:tcPr>
          <w:p w14:paraId="7B30CB62" w14:textId="77777777" w:rsidR="004A4483" w:rsidRDefault="004A4483" w:rsidP="0015646D">
            <w:pPr>
              <w:jc w:val="both"/>
              <w:rPr>
                <w:sz w:val="20"/>
              </w:rPr>
            </w:pPr>
            <w:r>
              <w:rPr>
                <w:sz w:val="20"/>
              </w:rPr>
              <w:t>R/O/C</w:t>
            </w:r>
          </w:p>
        </w:tc>
        <w:tc>
          <w:tcPr>
            <w:tcW w:w="4315" w:type="dxa"/>
            <w:shd w:val="clear" w:color="auto" w:fill="BFBFBF"/>
          </w:tcPr>
          <w:p w14:paraId="19F77267" w14:textId="77777777" w:rsidR="004A4483" w:rsidRDefault="004A4483" w:rsidP="0015646D">
            <w:pPr>
              <w:jc w:val="both"/>
              <w:rPr>
                <w:sz w:val="20"/>
              </w:rPr>
            </w:pPr>
            <w:r>
              <w:rPr>
                <w:sz w:val="20"/>
              </w:rPr>
              <w:t>Description</w:t>
            </w:r>
          </w:p>
        </w:tc>
      </w:tr>
      <w:tr w:rsidR="004A4483" w14:paraId="497302C4" w14:textId="77777777" w:rsidTr="0015646D">
        <w:tc>
          <w:tcPr>
            <w:tcW w:w="2876" w:type="dxa"/>
          </w:tcPr>
          <w:p w14:paraId="44D15D3D" w14:textId="77777777" w:rsidR="004A4483" w:rsidRDefault="004A4483" w:rsidP="0015646D">
            <w:pPr>
              <w:rPr>
                <w:sz w:val="20"/>
              </w:rPr>
            </w:pPr>
            <w:r>
              <w:rPr>
                <w:sz w:val="20"/>
              </w:rPr>
              <w:t>NAME: version</w:t>
            </w:r>
          </w:p>
          <w:p w14:paraId="2EF2C940" w14:textId="77777777" w:rsidR="004A4483" w:rsidRDefault="004A4483" w:rsidP="0015646D">
            <w:pPr>
              <w:rPr>
                <w:sz w:val="20"/>
                <w:shd w:val="clear" w:color="auto" w:fill="FF9900"/>
              </w:rPr>
            </w:pPr>
            <w:r>
              <w:rPr>
                <w:sz w:val="20"/>
              </w:rPr>
              <w:t>DATA TYPE: String</w:t>
            </w:r>
          </w:p>
        </w:tc>
        <w:tc>
          <w:tcPr>
            <w:tcW w:w="1439" w:type="dxa"/>
          </w:tcPr>
          <w:p w14:paraId="331F58CB" w14:textId="77777777" w:rsidR="004A4483" w:rsidRDefault="004A4483" w:rsidP="0015646D">
            <w:pPr>
              <w:jc w:val="both"/>
              <w:rPr>
                <w:sz w:val="20"/>
              </w:rPr>
            </w:pPr>
            <w:r>
              <w:rPr>
                <w:sz w:val="20"/>
              </w:rPr>
              <w:t>Required</w:t>
            </w:r>
          </w:p>
        </w:tc>
        <w:tc>
          <w:tcPr>
            <w:tcW w:w="4315" w:type="dxa"/>
          </w:tcPr>
          <w:p w14:paraId="549E3498" w14:textId="77777777" w:rsidR="004A4483" w:rsidRDefault="004A4483" w:rsidP="0015646D">
            <w:pPr>
              <w:rPr>
                <w:sz w:val="20"/>
              </w:rPr>
            </w:pPr>
            <w:r>
              <w:rPr>
                <w:sz w:val="20"/>
              </w:rPr>
              <w:t>IEEE 802.22.3 SCOS protocol version.</w:t>
            </w:r>
          </w:p>
          <w:p w14:paraId="545484AF" w14:textId="77777777" w:rsidR="004A4483" w:rsidRDefault="004A4483" w:rsidP="0015646D">
            <w:pPr>
              <w:rPr>
                <w:sz w:val="20"/>
              </w:rPr>
            </w:pPr>
            <w:r>
              <w:rPr>
                <w:sz w:val="20"/>
              </w:rPr>
              <w:t>The maximum length is 64 octets.</w:t>
            </w:r>
          </w:p>
        </w:tc>
      </w:tr>
      <w:tr w:rsidR="004A4483" w14:paraId="41937603" w14:textId="77777777" w:rsidTr="0015646D">
        <w:tc>
          <w:tcPr>
            <w:tcW w:w="2876" w:type="dxa"/>
          </w:tcPr>
          <w:p w14:paraId="5C3E0732" w14:textId="77777777" w:rsidR="004A4483" w:rsidRDefault="004A4483" w:rsidP="0015646D">
            <w:pPr>
              <w:rPr>
                <w:sz w:val="20"/>
              </w:rPr>
            </w:pPr>
            <w:r>
              <w:rPr>
                <w:sz w:val="20"/>
              </w:rPr>
              <w:t xml:space="preserve">NAME: </w:t>
            </w:r>
            <w:proofErr w:type="spellStart"/>
            <w:r>
              <w:rPr>
                <w:sz w:val="20"/>
              </w:rPr>
              <w:t>scosmode</w:t>
            </w:r>
            <w:proofErr w:type="spellEnd"/>
          </w:p>
          <w:p w14:paraId="52A6FBE1" w14:textId="77777777" w:rsidR="004A4483" w:rsidRDefault="004A4483" w:rsidP="0015646D">
            <w:pPr>
              <w:rPr>
                <w:sz w:val="20"/>
                <w:shd w:val="clear" w:color="auto" w:fill="FF9900"/>
              </w:rPr>
            </w:pPr>
            <w:r>
              <w:rPr>
                <w:sz w:val="20"/>
              </w:rPr>
              <w:t>DATA TYPE: Integer</w:t>
            </w:r>
          </w:p>
        </w:tc>
        <w:tc>
          <w:tcPr>
            <w:tcW w:w="1439" w:type="dxa"/>
          </w:tcPr>
          <w:p w14:paraId="6B19C419" w14:textId="77777777" w:rsidR="004A4483" w:rsidRDefault="004A4483" w:rsidP="0015646D">
            <w:pPr>
              <w:rPr>
                <w:sz w:val="20"/>
              </w:rPr>
            </w:pPr>
            <w:r>
              <w:rPr>
                <w:sz w:val="20"/>
              </w:rPr>
              <w:t>Required</w:t>
            </w:r>
          </w:p>
        </w:tc>
        <w:tc>
          <w:tcPr>
            <w:tcW w:w="4315" w:type="dxa"/>
          </w:tcPr>
          <w:p w14:paraId="5684D95C" w14:textId="77777777" w:rsidR="004A4483" w:rsidRDefault="004A4483" w:rsidP="0015646D">
            <w:pPr>
              <w:rPr>
                <w:sz w:val="20"/>
              </w:rPr>
            </w:pPr>
            <w:r>
              <w:rPr>
                <w:sz w:val="20"/>
              </w:rPr>
              <w:t xml:space="preserve">The mode for SCOS system, as </w:t>
            </w:r>
            <w:r w:rsidRPr="00F415E4">
              <w:rPr>
                <w:sz w:val="20"/>
              </w:rPr>
              <w:t xml:space="preserve">defined in </w:t>
            </w:r>
            <w:r w:rsidRPr="00F415E4">
              <w:rPr>
                <w:sz w:val="20"/>
              </w:rPr>
              <w:fldChar w:fldCharType="begin"/>
            </w:r>
            <w:r w:rsidRPr="00F415E4">
              <w:rPr>
                <w:sz w:val="20"/>
              </w:rPr>
              <w:instrText xml:space="preserve"> REF _Ref529265910 \w \h </w:instrText>
            </w:r>
            <w:r w:rsidRPr="00F415E4">
              <w:rPr>
                <w:sz w:val="20"/>
              </w:rPr>
            </w:r>
            <w:r>
              <w:rPr>
                <w:sz w:val="20"/>
              </w:rPr>
              <w:instrText xml:space="preserve"> \* MERGEFORMAT </w:instrText>
            </w:r>
            <w:r w:rsidRPr="00F415E4">
              <w:rPr>
                <w:sz w:val="20"/>
              </w:rPr>
              <w:fldChar w:fldCharType="separate"/>
            </w:r>
            <w:r>
              <w:rPr>
                <w:sz w:val="20"/>
              </w:rPr>
              <w:t>Annex E</w:t>
            </w:r>
            <w:r w:rsidRPr="00F415E4">
              <w:rPr>
                <w:sz w:val="20"/>
              </w:rPr>
              <w:fldChar w:fldCharType="end"/>
            </w:r>
            <w:r>
              <w:rPr>
                <w:sz w:val="20"/>
              </w:rPr>
              <w:t xml:space="preserve">: </w:t>
            </w:r>
            <w:r w:rsidRPr="00F415E4">
              <w:rPr>
                <w:sz w:val="20"/>
              </w:rPr>
              <w:fldChar w:fldCharType="begin"/>
            </w:r>
            <w:r w:rsidRPr="00F415E4">
              <w:rPr>
                <w:sz w:val="20"/>
              </w:rPr>
              <w:instrText xml:space="preserve"> REF _Ref529265925 \h </w:instrText>
            </w:r>
            <w:r w:rsidRPr="00F415E4">
              <w:rPr>
                <w:sz w:val="20"/>
              </w:rPr>
            </w:r>
            <w:r>
              <w:rPr>
                <w:sz w:val="20"/>
              </w:rPr>
              <w:instrText xml:space="preserve"> \* MERGEFORMAT </w:instrText>
            </w:r>
            <w:r w:rsidRPr="00F415E4">
              <w:rPr>
                <w:sz w:val="20"/>
              </w:rPr>
              <w:fldChar w:fldCharType="separate"/>
            </w:r>
            <w:r w:rsidRPr="002C50AE">
              <w:rPr>
                <w:rFonts w:eastAsia="Arial"/>
                <w:sz w:val="20"/>
              </w:rPr>
              <w:t xml:space="preserve">SCOS </w:t>
            </w:r>
            <w:r w:rsidRPr="002C50AE">
              <w:rPr>
                <w:sz w:val="20"/>
              </w:rPr>
              <w:t>Operational</w:t>
            </w:r>
            <w:r w:rsidRPr="002C50AE">
              <w:rPr>
                <w:rFonts w:eastAsia="Arial"/>
                <w:sz w:val="20"/>
              </w:rPr>
              <w:t xml:space="preserve"> Modes</w:t>
            </w:r>
            <w:r w:rsidRPr="00F415E4">
              <w:rPr>
                <w:sz w:val="20"/>
              </w:rPr>
              <w:fldChar w:fldCharType="end"/>
            </w:r>
            <w:r>
              <w:rPr>
                <w:sz w:val="20"/>
              </w:rPr>
              <w:t>.</w:t>
            </w:r>
          </w:p>
        </w:tc>
      </w:tr>
      <w:tr w:rsidR="004A4483" w14:paraId="23C1A7D7" w14:textId="77777777" w:rsidTr="0015646D">
        <w:tc>
          <w:tcPr>
            <w:tcW w:w="2876" w:type="dxa"/>
          </w:tcPr>
          <w:p w14:paraId="512337E4" w14:textId="77777777" w:rsidR="004A4483" w:rsidRDefault="004A4483" w:rsidP="0015646D">
            <w:pPr>
              <w:rPr>
                <w:sz w:val="20"/>
              </w:rPr>
            </w:pPr>
            <w:r>
              <w:rPr>
                <w:sz w:val="20"/>
              </w:rPr>
              <w:t xml:space="preserve">NAME: </w:t>
            </w:r>
            <w:proofErr w:type="spellStart"/>
            <w:r>
              <w:rPr>
                <w:sz w:val="20"/>
              </w:rPr>
              <w:t>scosmethod</w:t>
            </w:r>
            <w:proofErr w:type="spellEnd"/>
            <w:r>
              <w:rPr>
                <w:sz w:val="20"/>
              </w:rPr>
              <w:t xml:space="preserve">                 DATA TYPE: String</w:t>
            </w:r>
          </w:p>
        </w:tc>
        <w:tc>
          <w:tcPr>
            <w:tcW w:w="1439" w:type="dxa"/>
          </w:tcPr>
          <w:p w14:paraId="4F2407C2" w14:textId="77777777" w:rsidR="004A4483" w:rsidRDefault="004A4483" w:rsidP="0015646D">
            <w:pPr>
              <w:rPr>
                <w:sz w:val="20"/>
              </w:rPr>
            </w:pPr>
            <w:r>
              <w:rPr>
                <w:sz w:val="20"/>
              </w:rPr>
              <w:t>Required</w:t>
            </w:r>
          </w:p>
        </w:tc>
        <w:tc>
          <w:tcPr>
            <w:tcW w:w="4315" w:type="dxa"/>
          </w:tcPr>
          <w:p w14:paraId="344A86D4" w14:textId="77777777" w:rsidR="004A4483" w:rsidRDefault="004A4483" w:rsidP="0015646D">
            <w:pPr>
              <w:rPr>
                <w:sz w:val="20"/>
              </w:rPr>
            </w:pPr>
            <w:r>
              <w:rPr>
                <w:sz w:val="20"/>
              </w:rPr>
              <w:t xml:space="preserve">The SCOS method in the context of the communication. The </w:t>
            </w:r>
            <w:proofErr w:type="spellStart"/>
            <w:r>
              <w:rPr>
                <w:sz w:val="20"/>
              </w:rPr>
              <w:t>scaos</w:t>
            </w:r>
            <w:proofErr w:type="spellEnd"/>
            <w:r>
              <w:rPr>
                <w:sz w:val="20"/>
              </w:rPr>
              <w:t xml:space="preserve"> methods are listed in the message descriptions.</w:t>
            </w:r>
          </w:p>
          <w:p w14:paraId="2A233554" w14:textId="77777777" w:rsidR="004A4483" w:rsidRDefault="004A4483" w:rsidP="0015646D">
            <w:pPr>
              <w:rPr>
                <w:sz w:val="20"/>
              </w:rPr>
            </w:pPr>
            <w:r>
              <w:rPr>
                <w:sz w:val="20"/>
              </w:rPr>
              <w:t>The maximum length is 64 octets.</w:t>
            </w:r>
          </w:p>
        </w:tc>
      </w:tr>
      <w:tr w:rsidR="004A4483" w14:paraId="56E6DF21" w14:textId="77777777" w:rsidTr="0015646D">
        <w:tc>
          <w:tcPr>
            <w:tcW w:w="2876" w:type="dxa"/>
          </w:tcPr>
          <w:p w14:paraId="5750B227" w14:textId="77777777" w:rsidR="004A4483" w:rsidRDefault="004A4483" w:rsidP="0015646D">
            <w:pPr>
              <w:rPr>
                <w:sz w:val="20"/>
              </w:rPr>
            </w:pPr>
            <w:r>
              <w:rPr>
                <w:sz w:val="20"/>
              </w:rPr>
              <w:t xml:space="preserve">NAME: </w:t>
            </w:r>
            <w:proofErr w:type="spellStart"/>
            <w:r>
              <w:rPr>
                <w:sz w:val="20"/>
              </w:rPr>
              <w:t>msgtype</w:t>
            </w:r>
            <w:proofErr w:type="spellEnd"/>
            <w:r>
              <w:rPr>
                <w:sz w:val="20"/>
              </w:rPr>
              <w:t xml:space="preserve">                 DATA TYPE: Integer</w:t>
            </w:r>
          </w:p>
        </w:tc>
        <w:tc>
          <w:tcPr>
            <w:tcW w:w="1439" w:type="dxa"/>
          </w:tcPr>
          <w:p w14:paraId="4DCF7435" w14:textId="77777777" w:rsidR="004A4483" w:rsidRDefault="004A4483" w:rsidP="0015646D">
            <w:pPr>
              <w:rPr>
                <w:sz w:val="20"/>
              </w:rPr>
            </w:pPr>
            <w:r>
              <w:rPr>
                <w:sz w:val="20"/>
              </w:rPr>
              <w:t>Required</w:t>
            </w:r>
          </w:p>
        </w:tc>
        <w:tc>
          <w:tcPr>
            <w:tcW w:w="4315" w:type="dxa"/>
          </w:tcPr>
          <w:p w14:paraId="2AAA00A1" w14:textId="77777777" w:rsidR="004A4483" w:rsidRDefault="004A4483" w:rsidP="0015646D">
            <w:pPr>
              <w:rPr>
                <w:sz w:val="20"/>
              </w:rPr>
            </w:pPr>
            <w:r>
              <w:rPr>
                <w:sz w:val="20"/>
              </w:rPr>
              <w:t>The valid message types are request and response. (1=Request, 2=Response 3= Notification  4=</w:t>
            </w:r>
            <w:proofErr w:type="spellStart"/>
            <w:r>
              <w:rPr>
                <w:sz w:val="20"/>
              </w:rPr>
              <w:t>AdminCmd</w:t>
            </w:r>
            <w:proofErr w:type="spellEnd"/>
            <w:r>
              <w:rPr>
                <w:sz w:val="20"/>
              </w:rPr>
              <w:t xml:space="preserve"> 5=</w:t>
            </w:r>
            <w:proofErr w:type="spellStart"/>
            <w:r>
              <w:rPr>
                <w:sz w:val="20"/>
              </w:rPr>
              <w:t>AdminCmdResponse</w:t>
            </w:r>
            <w:proofErr w:type="spellEnd"/>
            <w:r>
              <w:rPr>
                <w:sz w:val="20"/>
              </w:rPr>
              <w:t xml:space="preserve">) </w:t>
            </w:r>
          </w:p>
        </w:tc>
      </w:tr>
      <w:tr w:rsidR="004A4483" w14:paraId="1DAB5984" w14:textId="77777777" w:rsidTr="0015646D">
        <w:tc>
          <w:tcPr>
            <w:tcW w:w="2876" w:type="dxa"/>
          </w:tcPr>
          <w:p w14:paraId="720AC921" w14:textId="77777777" w:rsidR="004A4483" w:rsidRDefault="004A4483" w:rsidP="0015646D">
            <w:pPr>
              <w:rPr>
                <w:sz w:val="20"/>
              </w:rPr>
            </w:pPr>
            <w:r>
              <w:rPr>
                <w:sz w:val="20"/>
              </w:rPr>
              <w:t>NAME: timestamp</w:t>
            </w:r>
          </w:p>
          <w:p w14:paraId="22D2F685" w14:textId="77777777" w:rsidR="004A4483" w:rsidRDefault="004A4483" w:rsidP="0015646D">
            <w:pPr>
              <w:rPr>
                <w:sz w:val="20"/>
              </w:rPr>
            </w:pPr>
            <w:r>
              <w:rPr>
                <w:sz w:val="20"/>
              </w:rPr>
              <w:t>DATA TYPE: Time</w:t>
            </w:r>
          </w:p>
        </w:tc>
        <w:tc>
          <w:tcPr>
            <w:tcW w:w="1439" w:type="dxa"/>
          </w:tcPr>
          <w:p w14:paraId="124805CA" w14:textId="77777777" w:rsidR="004A4483" w:rsidRDefault="004A4483" w:rsidP="0015646D">
            <w:pPr>
              <w:rPr>
                <w:sz w:val="20"/>
              </w:rPr>
            </w:pPr>
            <w:r>
              <w:rPr>
                <w:sz w:val="20"/>
              </w:rPr>
              <w:t>Required</w:t>
            </w:r>
          </w:p>
        </w:tc>
        <w:tc>
          <w:tcPr>
            <w:tcW w:w="4315" w:type="dxa"/>
          </w:tcPr>
          <w:p w14:paraId="7012D612" w14:textId="77777777" w:rsidR="004A4483" w:rsidRDefault="004A4483" w:rsidP="0015646D">
            <w:pPr>
              <w:rPr>
                <w:sz w:val="20"/>
              </w:rPr>
            </w:pPr>
            <w:r>
              <w:rPr>
                <w:sz w:val="20"/>
              </w:rPr>
              <w:t>Timestamp associated with the communication..</w:t>
            </w:r>
          </w:p>
        </w:tc>
      </w:tr>
    </w:tbl>
    <w:p w14:paraId="5195E2DC" w14:textId="77777777" w:rsidR="004A4483" w:rsidRDefault="004A4483" w:rsidP="004A4483">
      <w:pPr>
        <w:jc w:val="both"/>
        <w:rPr>
          <w:rFonts w:ascii="Arial" w:eastAsia="Arial" w:hAnsi="Arial" w:cs="Arial"/>
          <w:b/>
          <w:sz w:val="20"/>
        </w:rPr>
      </w:pPr>
    </w:p>
    <w:p w14:paraId="7E2CFDD1" w14:textId="77777777" w:rsidR="004A4483" w:rsidRPr="00E33128" w:rsidRDefault="004A4483" w:rsidP="004A4483">
      <w:pPr>
        <w:pStyle w:val="IEEEStdsParagraph"/>
        <w:rPr>
          <w:shd w:val="clear" w:color="auto" w:fill="FF9900"/>
        </w:rPr>
      </w:pPr>
      <w:r>
        <w:lastRenderedPageBreak/>
        <w:t>The following are specific formatting rules to be followed to avoid problems when messages are ingested into MSOD: (1)</w:t>
      </w:r>
      <w:r w:rsidRPr="008E65B4">
        <w:t xml:space="preserve"> All timestamps, i.e., t (defined above)and t1 (to be defined in Data message description) will be reported as seconds since 1/1/1970 midnight UTC in the UTC time zone.</w:t>
      </w:r>
      <w:r>
        <w:t xml:space="preserve"> (2) String values must only contain URL unreserved characters (i.e., uppercase and lowercase letters, decimal digits, hyphen, period, underscore, and tilde), and (3) Field names cannot start with an underscore because that convention is reserved for MSOD internal use.</w:t>
      </w:r>
    </w:p>
    <w:p w14:paraId="1F122A59" w14:textId="77777777" w:rsidR="004A4483" w:rsidRDefault="004A4483" w:rsidP="004A4483">
      <w:pPr>
        <w:pStyle w:val="IEEEStdsLevel3Header"/>
        <w:numPr>
          <w:ilvl w:val="2"/>
          <w:numId w:val="17"/>
        </w:numPr>
        <w:ind w:left="0"/>
        <w:rPr>
          <w:rFonts w:eastAsia="Arial"/>
        </w:rPr>
      </w:pPr>
      <w:bookmarkStart w:id="4" w:name="_Toc505284786"/>
      <w:r>
        <w:rPr>
          <w:rFonts w:eastAsia="Arial"/>
        </w:rPr>
        <w:t>Message Transport protocols</w:t>
      </w:r>
      <w:bookmarkEnd w:id="4"/>
    </w:p>
    <w:p w14:paraId="16EF4FB5" w14:textId="77777777" w:rsidR="004A4483" w:rsidRDefault="004A4483" w:rsidP="004A4483">
      <w:pPr>
        <w:pStyle w:val="IEEEStdsParagraph"/>
      </w:pPr>
      <w:r>
        <w:t xml:space="preserve">The SCOS standard is transport-agnostic. The standard defines requirements for the transport protocol. The implementers may choose appropriate transport protocol that meets these requirements and suits to the use-case. </w:t>
      </w:r>
    </w:p>
    <w:p w14:paraId="75D18F25" w14:textId="77777777" w:rsidR="004A4483" w:rsidRDefault="004A4483" w:rsidP="004A4483">
      <w:pPr>
        <w:pStyle w:val="IEEEStdsLevel2Header"/>
        <w:numPr>
          <w:ilvl w:val="1"/>
          <w:numId w:val="17"/>
        </w:numPr>
        <w:rPr>
          <w:rFonts w:eastAsia="Arial"/>
        </w:rPr>
      </w:pPr>
      <w:bookmarkStart w:id="5" w:name="_1v1yuxt" w:colFirst="0" w:colLast="0"/>
      <w:bookmarkEnd w:id="5"/>
      <w:r>
        <w:rPr>
          <w:rFonts w:eastAsia="Arial"/>
        </w:rPr>
        <w:t>Data Objects</w:t>
      </w:r>
    </w:p>
    <w:p w14:paraId="036D67B8" w14:textId="77777777" w:rsidR="004A4483" w:rsidRPr="00A60991" w:rsidRDefault="004A4483" w:rsidP="004A4483">
      <w:pPr>
        <w:pStyle w:val="IEEEStdsParagraph"/>
      </w:pPr>
      <w:r w:rsidRPr="002C50AE">
        <w:rPr>
          <w:rFonts w:eastAsia="Arial"/>
        </w:rPr>
        <w:t>Where co</w:t>
      </w:r>
      <w:r>
        <w:rPr>
          <w:rFonts w:eastAsia="Arial"/>
        </w:rPr>
        <w:t>mplex data needs to be stored or exchanged within messages, it shall be structured in a Data Object.</w:t>
      </w:r>
    </w:p>
    <w:p w14:paraId="1730B944" w14:textId="77777777" w:rsidR="004A4483" w:rsidRDefault="004A4483" w:rsidP="004A4483">
      <w:pPr>
        <w:pStyle w:val="IEEEStdsLevel3Header"/>
        <w:numPr>
          <w:ilvl w:val="2"/>
          <w:numId w:val="17"/>
        </w:numPr>
        <w:ind w:left="0"/>
      </w:pPr>
      <w:r>
        <w:t>“SD Association Object”.</w:t>
      </w:r>
    </w:p>
    <w:p w14:paraId="43401AC1" w14:textId="77777777" w:rsidR="004A4483" w:rsidRPr="001F5719" w:rsidRDefault="004A4483" w:rsidP="004A4483">
      <w:pPr>
        <w:pStyle w:val="IEEEStdsParagraph"/>
        <w:rPr>
          <w:rFonts w:ascii="Arial" w:hAnsi="Arial"/>
          <w:b/>
        </w:rPr>
      </w:pPr>
      <w:r>
        <w:fldChar w:fldCharType="begin"/>
      </w:r>
      <w:r>
        <w:instrText xml:space="preserve"> REF _Ref529196891 \h </w:instrText>
      </w:r>
      <w:r>
        <w:fldChar w:fldCharType="separate"/>
      </w:r>
      <w:r>
        <w:t xml:space="preserve">Table </w:t>
      </w:r>
      <w:r>
        <w:rPr>
          <w:noProof/>
        </w:rPr>
        <w:t>15</w:t>
      </w:r>
      <w:r>
        <w:t xml:space="preserve"> – SD Association Object Definition</w:t>
      </w:r>
      <w:r>
        <w:fldChar w:fldCharType="end"/>
      </w:r>
      <w:r>
        <w:t xml:space="preserve"> enumerates parameters for an SD to associate with the SCOS system.</w:t>
      </w:r>
    </w:p>
    <w:p w14:paraId="0D4F28AC" w14:textId="77777777" w:rsidR="004A4483" w:rsidRDefault="004A4483" w:rsidP="004A4483">
      <w:pPr>
        <w:pStyle w:val="Caption"/>
        <w:numPr>
          <w:ilvl w:val="0"/>
          <w:numId w:val="0"/>
        </w:numPr>
      </w:pPr>
      <w:bookmarkStart w:id="6" w:name="_Ref529196891"/>
      <w:r>
        <w:t xml:space="preserve">Table </w:t>
      </w:r>
      <w:r>
        <w:fldChar w:fldCharType="begin"/>
      </w:r>
      <w:r>
        <w:instrText xml:space="preserve"> SEQ Table \* ARABIC \s 1 </w:instrText>
      </w:r>
      <w:r>
        <w:fldChar w:fldCharType="separate"/>
      </w:r>
      <w:r>
        <w:rPr>
          <w:noProof/>
        </w:rPr>
        <w:t>15</w:t>
      </w:r>
      <w:r>
        <w:fldChar w:fldCharType="end"/>
      </w:r>
      <w:r>
        <w:t xml:space="preserve"> – SD Association Object Definition</w:t>
      </w:r>
      <w:bookmarkEnd w:id="6"/>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9"/>
        <w:gridCol w:w="1422"/>
        <w:gridCol w:w="4258"/>
        <w:gridCol w:w="111"/>
      </w:tblGrid>
      <w:tr w:rsidR="004A4483" w14:paraId="6DD889A0" w14:textId="77777777" w:rsidTr="0015646D">
        <w:tc>
          <w:tcPr>
            <w:tcW w:w="2876" w:type="dxa"/>
            <w:shd w:val="clear" w:color="auto" w:fill="BFBFBF"/>
          </w:tcPr>
          <w:p w14:paraId="30D7F7B2" w14:textId="77777777" w:rsidR="004A4483" w:rsidRDefault="004A4483" w:rsidP="0015646D">
            <w:pPr>
              <w:jc w:val="both"/>
              <w:rPr>
                <w:sz w:val="20"/>
              </w:rPr>
            </w:pPr>
            <w:r>
              <w:rPr>
                <w:sz w:val="20"/>
              </w:rPr>
              <w:t>Parameter</w:t>
            </w:r>
          </w:p>
        </w:tc>
        <w:tc>
          <w:tcPr>
            <w:tcW w:w="1439" w:type="dxa"/>
            <w:shd w:val="clear" w:color="auto" w:fill="BFBFBF"/>
          </w:tcPr>
          <w:p w14:paraId="68463DC1" w14:textId="77777777" w:rsidR="004A4483" w:rsidRDefault="004A4483" w:rsidP="0015646D">
            <w:pPr>
              <w:jc w:val="both"/>
              <w:rPr>
                <w:sz w:val="20"/>
              </w:rPr>
            </w:pPr>
            <w:r>
              <w:rPr>
                <w:sz w:val="20"/>
              </w:rPr>
              <w:t>R/O/C</w:t>
            </w:r>
          </w:p>
        </w:tc>
        <w:tc>
          <w:tcPr>
            <w:tcW w:w="4315" w:type="dxa"/>
            <w:gridSpan w:val="2"/>
            <w:shd w:val="clear" w:color="auto" w:fill="BFBFBF"/>
          </w:tcPr>
          <w:p w14:paraId="69BC0A00" w14:textId="77777777" w:rsidR="004A4483" w:rsidRDefault="004A4483" w:rsidP="0015646D">
            <w:pPr>
              <w:jc w:val="both"/>
              <w:rPr>
                <w:sz w:val="20"/>
              </w:rPr>
            </w:pPr>
            <w:r>
              <w:rPr>
                <w:sz w:val="20"/>
              </w:rPr>
              <w:t>Description</w:t>
            </w:r>
          </w:p>
        </w:tc>
      </w:tr>
      <w:tr w:rsidR="004A4483" w14:paraId="79749B66" w14:textId="77777777" w:rsidTr="0015646D">
        <w:tc>
          <w:tcPr>
            <w:tcW w:w="2876" w:type="dxa"/>
          </w:tcPr>
          <w:p w14:paraId="2724A0FC" w14:textId="77777777" w:rsidR="004A4483" w:rsidRDefault="004A4483" w:rsidP="0015646D">
            <w:pPr>
              <w:rPr>
                <w:sz w:val="20"/>
              </w:rPr>
            </w:pPr>
            <w:r>
              <w:rPr>
                <w:sz w:val="20"/>
              </w:rPr>
              <w:t>NAME: SMID</w:t>
            </w:r>
          </w:p>
          <w:p w14:paraId="43409FB7" w14:textId="77777777" w:rsidR="004A4483" w:rsidRDefault="004A4483" w:rsidP="0015646D">
            <w:pPr>
              <w:rPr>
                <w:sz w:val="20"/>
              </w:rPr>
            </w:pPr>
            <w:r>
              <w:rPr>
                <w:sz w:val="20"/>
              </w:rPr>
              <w:t>DATA TYPE: String</w:t>
            </w:r>
          </w:p>
        </w:tc>
        <w:tc>
          <w:tcPr>
            <w:tcW w:w="1439" w:type="dxa"/>
          </w:tcPr>
          <w:p w14:paraId="213C03DA" w14:textId="77777777" w:rsidR="004A4483" w:rsidRDefault="004A4483" w:rsidP="0015646D">
            <w:pPr>
              <w:jc w:val="both"/>
              <w:rPr>
                <w:sz w:val="20"/>
              </w:rPr>
            </w:pPr>
            <w:r>
              <w:rPr>
                <w:sz w:val="20"/>
              </w:rPr>
              <w:t>Required</w:t>
            </w:r>
          </w:p>
        </w:tc>
        <w:tc>
          <w:tcPr>
            <w:tcW w:w="4315" w:type="dxa"/>
            <w:gridSpan w:val="2"/>
          </w:tcPr>
          <w:p w14:paraId="166C89E8" w14:textId="77777777" w:rsidR="004A4483" w:rsidRDefault="004A4483" w:rsidP="0015646D">
            <w:pPr>
              <w:rPr>
                <w:sz w:val="20"/>
              </w:rPr>
            </w:pPr>
            <w:r>
              <w:rPr>
                <w:sz w:val="20"/>
              </w:rPr>
              <w:t>Unique ID for the Sensing Manager.</w:t>
            </w:r>
          </w:p>
          <w:p w14:paraId="5CF3363D" w14:textId="77777777" w:rsidR="004A4483" w:rsidRDefault="004A4483" w:rsidP="0015646D">
            <w:pPr>
              <w:rPr>
                <w:sz w:val="20"/>
              </w:rPr>
            </w:pPr>
            <w:r>
              <w:rPr>
                <w:sz w:val="20"/>
              </w:rPr>
              <w:t>The maximum length of the ID string is 64 octets.</w:t>
            </w:r>
          </w:p>
        </w:tc>
      </w:tr>
      <w:tr w:rsidR="004A4483" w14:paraId="0791F1C0" w14:textId="77777777" w:rsidTr="0015646D">
        <w:tc>
          <w:tcPr>
            <w:tcW w:w="2876" w:type="dxa"/>
          </w:tcPr>
          <w:p w14:paraId="097A7EB6" w14:textId="77777777" w:rsidR="004A4483" w:rsidRDefault="004A4483" w:rsidP="0015646D">
            <w:pPr>
              <w:rPr>
                <w:sz w:val="20"/>
              </w:rPr>
            </w:pPr>
            <w:r>
              <w:rPr>
                <w:sz w:val="20"/>
              </w:rPr>
              <w:t>NAME: SMSID</w:t>
            </w:r>
          </w:p>
          <w:p w14:paraId="3B5BB9E6" w14:textId="77777777" w:rsidR="004A4483" w:rsidRDefault="004A4483" w:rsidP="0015646D">
            <w:pPr>
              <w:rPr>
                <w:sz w:val="20"/>
              </w:rPr>
            </w:pPr>
            <w:r>
              <w:rPr>
                <w:sz w:val="20"/>
              </w:rPr>
              <w:t>DATA TYPE: String</w:t>
            </w:r>
          </w:p>
        </w:tc>
        <w:tc>
          <w:tcPr>
            <w:tcW w:w="1439" w:type="dxa"/>
          </w:tcPr>
          <w:p w14:paraId="48F785B8" w14:textId="77777777" w:rsidR="004A4483" w:rsidRDefault="004A4483" w:rsidP="0015646D">
            <w:pPr>
              <w:jc w:val="both"/>
              <w:rPr>
                <w:sz w:val="20"/>
              </w:rPr>
            </w:pPr>
            <w:r>
              <w:rPr>
                <w:sz w:val="20"/>
              </w:rPr>
              <w:t>Required</w:t>
            </w:r>
          </w:p>
        </w:tc>
        <w:tc>
          <w:tcPr>
            <w:tcW w:w="4315" w:type="dxa"/>
            <w:gridSpan w:val="2"/>
          </w:tcPr>
          <w:p w14:paraId="5AD1C387" w14:textId="77777777" w:rsidR="004A4483" w:rsidRDefault="004A4483" w:rsidP="0015646D">
            <w:pPr>
              <w:rPr>
                <w:sz w:val="20"/>
              </w:rPr>
            </w:pPr>
            <w:r>
              <w:rPr>
                <w:sz w:val="20"/>
              </w:rPr>
              <w:t>Unique ID for the SMS.</w:t>
            </w:r>
          </w:p>
          <w:p w14:paraId="3C46EA29" w14:textId="77777777" w:rsidR="004A4483" w:rsidRDefault="004A4483" w:rsidP="0015646D">
            <w:pPr>
              <w:rPr>
                <w:sz w:val="20"/>
              </w:rPr>
            </w:pPr>
            <w:r>
              <w:rPr>
                <w:sz w:val="20"/>
              </w:rPr>
              <w:t>The maximum length of the ID string is 64 octets.</w:t>
            </w:r>
          </w:p>
        </w:tc>
      </w:tr>
      <w:tr w:rsidR="004A4483" w14:paraId="1323BBDE" w14:textId="77777777" w:rsidTr="0015646D">
        <w:tc>
          <w:tcPr>
            <w:tcW w:w="2876" w:type="dxa"/>
          </w:tcPr>
          <w:p w14:paraId="04F417D6" w14:textId="77777777" w:rsidR="004A4483" w:rsidRDefault="004A4483" w:rsidP="0015646D">
            <w:pPr>
              <w:rPr>
                <w:sz w:val="20"/>
              </w:rPr>
            </w:pPr>
            <w:r>
              <w:rPr>
                <w:sz w:val="20"/>
              </w:rPr>
              <w:t xml:space="preserve">NAME: </w:t>
            </w:r>
            <w:proofErr w:type="spellStart"/>
            <w:r>
              <w:rPr>
                <w:sz w:val="20"/>
              </w:rPr>
              <w:t>SCOSOperator</w:t>
            </w:r>
            <w:proofErr w:type="spellEnd"/>
          </w:p>
          <w:p w14:paraId="2343325A" w14:textId="77777777" w:rsidR="004A4483" w:rsidRDefault="004A4483" w:rsidP="0015646D">
            <w:pPr>
              <w:rPr>
                <w:sz w:val="20"/>
              </w:rPr>
            </w:pPr>
            <w:r>
              <w:rPr>
                <w:sz w:val="20"/>
              </w:rPr>
              <w:t>DATA TYPE: String</w:t>
            </w:r>
          </w:p>
        </w:tc>
        <w:tc>
          <w:tcPr>
            <w:tcW w:w="1439" w:type="dxa"/>
          </w:tcPr>
          <w:p w14:paraId="63EF76B8" w14:textId="77777777" w:rsidR="004A4483" w:rsidRDefault="004A4483" w:rsidP="0015646D">
            <w:pPr>
              <w:jc w:val="both"/>
              <w:rPr>
                <w:sz w:val="20"/>
              </w:rPr>
            </w:pPr>
            <w:r>
              <w:rPr>
                <w:sz w:val="20"/>
              </w:rPr>
              <w:t>Required</w:t>
            </w:r>
          </w:p>
        </w:tc>
        <w:tc>
          <w:tcPr>
            <w:tcW w:w="4315" w:type="dxa"/>
            <w:gridSpan w:val="2"/>
          </w:tcPr>
          <w:p w14:paraId="74AA4A61" w14:textId="77777777" w:rsidR="004A4483" w:rsidRDefault="004A4483" w:rsidP="0015646D">
            <w:pPr>
              <w:rPr>
                <w:sz w:val="20"/>
              </w:rPr>
            </w:pPr>
            <w:r>
              <w:rPr>
                <w:sz w:val="20"/>
              </w:rPr>
              <w:t>The registered name of the SCOS operator.</w:t>
            </w:r>
          </w:p>
          <w:p w14:paraId="43F46DC3" w14:textId="77777777" w:rsidR="004A4483" w:rsidRDefault="004A4483" w:rsidP="0015646D">
            <w:pPr>
              <w:rPr>
                <w:sz w:val="20"/>
              </w:rPr>
            </w:pPr>
            <w:r>
              <w:rPr>
                <w:sz w:val="20"/>
              </w:rPr>
              <w:t>The maximum length of the ID string is 64 octets.</w:t>
            </w:r>
          </w:p>
        </w:tc>
      </w:tr>
      <w:tr w:rsidR="004A4483" w14:paraId="38B44D9A" w14:textId="77777777" w:rsidTr="0015646D">
        <w:tc>
          <w:tcPr>
            <w:tcW w:w="2876" w:type="dxa"/>
          </w:tcPr>
          <w:p w14:paraId="5CEAE7F2" w14:textId="77777777" w:rsidR="004A4483" w:rsidRDefault="004A4483" w:rsidP="0015646D">
            <w:pPr>
              <w:rPr>
                <w:sz w:val="20"/>
              </w:rPr>
            </w:pPr>
            <w:r>
              <w:rPr>
                <w:sz w:val="20"/>
              </w:rPr>
              <w:t>NAME: SMURL</w:t>
            </w:r>
          </w:p>
          <w:p w14:paraId="3AD126E0" w14:textId="77777777" w:rsidR="004A4483" w:rsidRDefault="004A4483" w:rsidP="0015646D">
            <w:pPr>
              <w:rPr>
                <w:sz w:val="20"/>
              </w:rPr>
            </w:pPr>
            <w:r>
              <w:rPr>
                <w:sz w:val="20"/>
              </w:rPr>
              <w:t>DATA TYPE: String</w:t>
            </w:r>
          </w:p>
        </w:tc>
        <w:tc>
          <w:tcPr>
            <w:tcW w:w="1439" w:type="dxa"/>
          </w:tcPr>
          <w:p w14:paraId="04CD31CD" w14:textId="77777777" w:rsidR="004A4483" w:rsidRDefault="004A4483" w:rsidP="0015646D">
            <w:pPr>
              <w:jc w:val="both"/>
              <w:rPr>
                <w:sz w:val="20"/>
              </w:rPr>
            </w:pPr>
            <w:r>
              <w:rPr>
                <w:sz w:val="20"/>
              </w:rPr>
              <w:t>Required</w:t>
            </w:r>
          </w:p>
        </w:tc>
        <w:tc>
          <w:tcPr>
            <w:tcW w:w="4315" w:type="dxa"/>
            <w:gridSpan w:val="2"/>
          </w:tcPr>
          <w:p w14:paraId="4EFC3174" w14:textId="77777777" w:rsidR="004A4483" w:rsidRDefault="004A4483" w:rsidP="0015646D">
            <w:pPr>
              <w:rPr>
                <w:sz w:val="20"/>
              </w:rPr>
            </w:pPr>
            <w:r>
              <w:rPr>
                <w:sz w:val="20"/>
              </w:rPr>
              <w:t>The URL for reaching the SM.</w:t>
            </w:r>
          </w:p>
          <w:p w14:paraId="3C0220E2" w14:textId="77777777" w:rsidR="004A4483" w:rsidRDefault="004A4483" w:rsidP="0015646D">
            <w:pPr>
              <w:rPr>
                <w:sz w:val="20"/>
              </w:rPr>
            </w:pPr>
            <w:r>
              <w:rPr>
                <w:sz w:val="20"/>
              </w:rPr>
              <w:t>The maximum length of the ID string is 256 octets.</w:t>
            </w:r>
          </w:p>
        </w:tc>
      </w:tr>
      <w:tr w:rsidR="004A4483" w14:paraId="233529BF" w14:textId="77777777" w:rsidTr="0015646D">
        <w:tc>
          <w:tcPr>
            <w:tcW w:w="2876" w:type="dxa"/>
          </w:tcPr>
          <w:p w14:paraId="7811DC11" w14:textId="77777777" w:rsidR="004A4483" w:rsidRDefault="004A4483" w:rsidP="0015646D">
            <w:pPr>
              <w:rPr>
                <w:sz w:val="20"/>
              </w:rPr>
            </w:pPr>
            <w:r>
              <w:rPr>
                <w:sz w:val="20"/>
              </w:rPr>
              <w:t xml:space="preserve">NAME: </w:t>
            </w:r>
            <w:proofErr w:type="spellStart"/>
            <w:r>
              <w:rPr>
                <w:sz w:val="20"/>
              </w:rPr>
              <w:t>SMCertFile</w:t>
            </w:r>
            <w:proofErr w:type="spellEnd"/>
          </w:p>
          <w:p w14:paraId="6034712F" w14:textId="77777777" w:rsidR="004A4483" w:rsidRDefault="004A4483" w:rsidP="0015646D">
            <w:pPr>
              <w:rPr>
                <w:sz w:val="20"/>
              </w:rPr>
            </w:pPr>
            <w:r>
              <w:rPr>
                <w:sz w:val="20"/>
              </w:rPr>
              <w:t>DATA TYPE: String</w:t>
            </w:r>
          </w:p>
        </w:tc>
        <w:tc>
          <w:tcPr>
            <w:tcW w:w="1439" w:type="dxa"/>
          </w:tcPr>
          <w:p w14:paraId="56E6FF66" w14:textId="77777777" w:rsidR="004A4483" w:rsidRDefault="004A4483" w:rsidP="0015646D">
            <w:pPr>
              <w:jc w:val="both"/>
              <w:rPr>
                <w:sz w:val="20"/>
              </w:rPr>
            </w:pPr>
            <w:r>
              <w:rPr>
                <w:sz w:val="20"/>
              </w:rPr>
              <w:t>Required</w:t>
            </w:r>
          </w:p>
        </w:tc>
        <w:tc>
          <w:tcPr>
            <w:tcW w:w="4315" w:type="dxa"/>
            <w:gridSpan w:val="2"/>
          </w:tcPr>
          <w:p w14:paraId="76E0D866" w14:textId="77777777" w:rsidR="004A4483" w:rsidRDefault="004A4483" w:rsidP="0015646D">
            <w:pPr>
              <w:rPr>
                <w:sz w:val="20"/>
              </w:rPr>
            </w:pPr>
            <w:r>
              <w:rPr>
                <w:sz w:val="20"/>
              </w:rPr>
              <w:t>The path of the SM certificate file.</w:t>
            </w:r>
          </w:p>
          <w:p w14:paraId="2ADAB3EC" w14:textId="77777777" w:rsidR="004A4483" w:rsidRDefault="004A4483" w:rsidP="0015646D">
            <w:pPr>
              <w:rPr>
                <w:sz w:val="20"/>
              </w:rPr>
            </w:pPr>
            <w:r>
              <w:rPr>
                <w:sz w:val="20"/>
              </w:rPr>
              <w:t>The maximum length of the ID string is 256 octets.</w:t>
            </w:r>
          </w:p>
        </w:tc>
      </w:tr>
      <w:tr w:rsidR="004A4483" w14:paraId="5CB3F533" w14:textId="77777777" w:rsidTr="0015646D">
        <w:tc>
          <w:tcPr>
            <w:tcW w:w="2876" w:type="dxa"/>
          </w:tcPr>
          <w:p w14:paraId="498F4307" w14:textId="77777777" w:rsidR="004A4483" w:rsidRDefault="004A4483" w:rsidP="0015646D">
            <w:pPr>
              <w:rPr>
                <w:sz w:val="20"/>
              </w:rPr>
            </w:pPr>
            <w:r>
              <w:rPr>
                <w:sz w:val="20"/>
              </w:rPr>
              <w:t xml:space="preserve">NAME: </w:t>
            </w:r>
            <w:proofErr w:type="spellStart"/>
            <w:r>
              <w:rPr>
                <w:sz w:val="20"/>
              </w:rPr>
              <w:t>SMKeyFile</w:t>
            </w:r>
            <w:proofErr w:type="spellEnd"/>
          </w:p>
          <w:p w14:paraId="180B37B1" w14:textId="77777777" w:rsidR="004A4483" w:rsidRDefault="004A4483" w:rsidP="0015646D">
            <w:pPr>
              <w:rPr>
                <w:sz w:val="20"/>
              </w:rPr>
            </w:pPr>
            <w:r>
              <w:rPr>
                <w:sz w:val="20"/>
              </w:rPr>
              <w:t>DATA TYPE: String</w:t>
            </w:r>
          </w:p>
        </w:tc>
        <w:tc>
          <w:tcPr>
            <w:tcW w:w="1439" w:type="dxa"/>
          </w:tcPr>
          <w:p w14:paraId="0164341B" w14:textId="77777777" w:rsidR="004A4483" w:rsidRDefault="004A4483" w:rsidP="0015646D">
            <w:pPr>
              <w:jc w:val="both"/>
              <w:rPr>
                <w:sz w:val="20"/>
              </w:rPr>
            </w:pPr>
            <w:r>
              <w:rPr>
                <w:sz w:val="20"/>
              </w:rPr>
              <w:t>Required</w:t>
            </w:r>
          </w:p>
        </w:tc>
        <w:tc>
          <w:tcPr>
            <w:tcW w:w="4315" w:type="dxa"/>
            <w:gridSpan w:val="2"/>
          </w:tcPr>
          <w:p w14:paraId="7C2FA920" w14:textId="77777777" w:rsidR="004A4483" w:rsidRDefault="004A4483" w:rsidP="0015646D">
            <w:pPr>
              <w:rPr>
                <w:sz w:val="20"/>
              </w:rPr>
            </w:pPr>
            <w:r>
              <w:rPr>
                <w:sz w:val="20"/>
              </w:rPr>
              <w:t>The name of the SM certificate file.</w:t>
            </w:r>
          </w:p>
          <w:p w14:paraId="4B782F1B" w14:textId="77777777" w:rsidR="004A4483" w:rsidRDefault="004A4483" w:rsidP="0015646D">
            <w:pPr>
              <w:rPr>
                <w:sz w:val="20"/>
              </w:rPr>
            </w:pPr>
            <w:r>
              <w:rPr>
                <w:sz w:val="20"/>
              </w:rPr>
              <w:t>The maximum length of the ID string is 256 octets.</w:t>
            </w:r>
          </w:p>
        </w:tc>
      </w:tr>
      <w:tr w:rsidR="004A4483" w14:paraId="3D836398" w14:textId="77777777" w:rsidTr="0015646D">
        <w:tc>
          <w:tcPr>
            <w:tcW w:w="2876" w:type="dxa"/>
          </w:tcPr>
          <w:p w14:paraId="7ED28FEC" w14:textId="77777777" w:rsidR="004A4483" w:rsidRDefault="004A4483" w:rsidP="0015646D">
            <w:pPr>
              <w:rPr>
                <w:sz w:val="20"/>
              </w:rPr>
            </w:pPr>
            <w:r>
              <w:rPr>
                <w:sz w:val="20"/>
              </w:rPr>
              <w:t xml:space="preserve">NAME: </w:t>
            </w:r>
            <w:proofErr w:type="spellStart"/>
            <w:r>
              <w:rPr>
                <w:sz w:val="20"/>
              </w:rPr>
              <w:t>SMCAFile</w:t>
            </w:r>
            <w:proofErr w:type="spellEnd"/>
          </w:p>
          <w:p w14:paraId="6EE84E3D" w14:textId="77777777" w:rsidR="004A4483" w:rsidRDefault="004A4483" w:rsidP="0015646D">
            <w:pPr>
              <w:rPr>
                <w:sz w:val="20"/>
              </w:rPr>
            </w:pPr>
            <w:r>
              <w:rPr>
                <w:sz w:val="20"/>
              </w:rPr>
              <w:t>DATA TYPE: String</w:t>
            </w:r>
          </w:p>
        </w:tc>
        <w:tc>
          <w:tcPr>
            <w:tcW w:w="1439" w:type="dxa"/>
          </w:tcPr>
          <w:p w14:paraId="610E5D97" w14:textId="77777777" w:rsidR="004A4483" w:rsidRDefault="004A4483" w:rsidP="0015646D">
            <w:pPr>
              <w:jc w:val="both"/>
              <w:rPr>
                <w:sz w:val="20"/>
              </w:rPr>
            </w:pPr>
            <w:r>
              <w:rPr>
                <w:sz w:val="20"/>
              </w:rPr>
              <w:t>Required</w:t>
            </w:r>
          </w:p>
        </w:tc>
        <w:tc>
          <w:tcPr>
            <w:tcW w:w="4315" w:type="dxa"/>
            <w:gridSpan w:val="2"/>
          </w:tcPr>
          <w:p w14:paraId="7F294531" w14:textId="77777777" w:rsidR="004A4483" w:rsidRDefault="004A4483" w:rsidP="0015646D">
            <w:pPr>
              <w:rPr>
                <w:sz w:val="20"/>
              </w:rPr>
            </w:pPr>
            <w:r>
              <w:rPr>
                <w:sz w:val="20"/>
              </w:rPr>
              <w:t>The name of the trusted certificate authority.</w:t>
            </w:r>
          </w:p>
          <w:p w14:paraId="6D5052BF" w14:textId="77777777" w:rsidR="004A4483" w:rsidRDefault="004A4483" w:rsidP="0015646D">
            <w:pPr>
              <w:rPr>
                <w:sz w:val="20"/>
              </w:rPr>
            </w:pPr>
            <w:r>
              <w:rPr>
                <w:sz w:val="20"/>
              </w:rPr>
              <w:t>The maximum length of the ID string is 256 octets.</w:t>
            </w:r>
          </w:p>
        </w:tc>
      </w:tr>
      <w:tr w:rsidR="004A4483" w14:paraId="4F880679" w14:textId="77777777" w:rsidTr="0015646D">
        <w:trPr>
          <w:gridAfter w:val="1"/>
          <w:wAfter w:w="113" w:type="dxa"/>
        </w:trPr>
        <w:tc>
          <w:tcPr>
            <w:tcW w:w="2876" w:type="dxa"/>
            <w:tcBorders>
              <w:top w:val="single" w:sz="4" w:space="0" w:color="000000"/>
              <w:left w:val="single" w:sz="4" w:space="0" w:color="000000"/>
              <w:bottom w:val="single" w:sz="4" w:space="0" w:color="000000"/>
              <w:right w:val="single" w:sz="4" w:space="0" w:color="000000"/>
            </w:tcBorders>
            <w:shd w:val="clear" w:color="auto" w:fill="BFBFBF"/>
          </w:tcPr>
          <w:p w14:paraId="7490A1F2" w14:textId="77777777" w:rsidR="004A4483" w:rsidRDefault="004A4483" w:rsidP="0015646D">
            <w:pPr>
              <w:jc w:val="both"/>
              <w:rPr>
                <w:sz w:val="20"/>
              </w:rPr>
            </w:pPr>
            <w:r>
              <w:rPr>
                <w:sz w:val="20"/>
              </w:rPr>
              <w:t>Parameter</w:t>
            </w:r>
          </w:p>
        </w:tc>
        <w:tc>
          <w:tcPr>
            <w:tcW w:w="1439" w:type="dxa"/>
            <w:tcBorders>
              <w:top w:val="single" w:sz="4" w:space="0" w:color="000000"/>
              <w:left w:val="single" w:sz="4" w:space="0" w:color="000000"/>
              <w:bottom w:val="single" w:sz="4" w:space="0" w:color="000000"/>
              <w:right w:val="single" w:sz="4" w:space="0" w:color="000000"/>
            </w:tcBorders>
            <w:shd w:val="clear" w:color="auto" w:fill="BFBFBF"/>
          </w:tcPr>
          <w:p w14:paraId="6BA1B80C" w14:textId="77777777" w:rsidR="004A4483" w:rsidRDefault="004A4483" w:rsidP="0015646D">
            <w:pPr>
              <w:jc w:val="both"/>
              <w:rPr>
                <w:sz w:val="20"/>
              </w:rPr>
            </w:pPr>
            <w:r>
              <w:rPr>
                <w:sz w:val="20"/>
              </w:rPr>
              <w:t>R/O/C</w:t>
            </w:r>
          </w:p>
        </w:tc>
        <w:tc>
          <w:tcPr>
            <w:tcW w:w="4315" w:type="dxa"/>
            <w:tcBorders>
              <w:top w:val="single" w:sz="4" w:space="0" w:color="000000"/>
              <w:left w:val="single" w:sz="4" w:space="0" w:color="000000"/>
              <w:bottom w:val="single" w:sz="4" w:space="0" w:color="000000"/>
              <w:right w:val="single" w:sz="4" w:space="0" w:color="000000"/>
            </w:tcBorders>
            <w:shd w:val="clear" w:color="auto" w:fill="BFBFBF"/>
          </w:tcPr>
          <w:p w14:paraId="361E9D5F" w14:textId="77777777" w:rsidR="004A4483" w:rsidRDefault="004A4483" w:rsidP="0015646D">
            <w:pPr>
              <w:jc w:val="both"/>
              <w:rPr>
                <w:sz w:val="20"/>
              </w:rPr>
            </w:pPr>
            <w:r>
              <w:rPr>
                <w:sz w:val="20"/>
              </w:rPr>
              <w:t>Description</w:t>
            </w:r>
          </w:p>
        </w:tc>
      </w:tr>
      <w:tr w:rsidR="004A4483" w14:paraId="6C7004C1" w14:textId="77777777" w:rsidTr="0015646D">
        <w:trPr>
          <w:gridAfter w:val="1"/>
          <w:wAfter w:w="113" w:type="dxa"/>
        </w:trPr>
        <w:tc>
          <w:tcPr>
            <w:tcW w:w="2876" w:type="dxa"/>
            <w:tcBorders>
              <w:top w:val="single" w:sz="4" w:space="0" w:color="000000"/>
              <w:left w:val="single" w:sz="4" w:space="0" w:color="000000"/>
              <w:bottom w:val="single" w:sz="4" w:space="0" w:color="000000"/>
              <w:right w:val="single" w:sz="4" w:space="0" w:color="000000"/>
            </w:tcBorders>
          </w:tcPr>
          <w:p w14:paraId="306D3C4E" w14:textId="77777777" w:rsidR="004A4483" w:rsidRDefault="004A4483" w:rsidP="0015646D">
            <w:pPr>
              <w:jc w:val="both"/>
              <w:rPr>
                <w:sz w:val="20"/>
              </w:rPr>
            </w:pPr>
            <w:r>
              <w:rPr>
                <w:sz w:val="20"/>
              </w:rPr>
              <w:t>NAME: SMID</w:t>
            </w:r>
          </w:p>
          <w:p w14:paraId="69AF48D6" w14:textId="77777777" w:rsidR="004A4483" w:rsidRDefault="004A4483" w:rsidP="0015646D">
            <w:pPr>
              <w:jc w:val="both"/>
              <w:rPr>
                <w:sz w:val="20"/>
              </w:rPr>
            </w:pPr>
            <w:r>
              <w:rPr>
                <w:sz w:val="20"/>
              </w:rPr>
              <w:t>DATA TYPE: String</w:t>
            </w:r>
          </w:p>
        </w:tc>
        <w:tc>
          <w:tcPr>
            <w:tcW w:w="1439" w:type="dxa"/>
            <w:tcBorders>
              <w:top w:val="single" w:sz="4" w:space="0" w:color="000000"/>
              <w:left w:val="single" w:sz="4" w:space="0" w:color="000000"/>
              <w:bottom w:val="single" w:sz="4" w:space="0" w:color="000000"/>
              <w:right w:val="single" w:sz="4" w:space="0" w:color="000000"/>
            </w:tcBorders>
          </w:tcPr>
          <w:p w14:paraId="048A250B" w14:textId="77777777" w:rsidR="004A4483" w:rsidRDefault="004A4483" w:rsidP="0015646D">
            <w:pPr>
              <w:jc w:val="both"/>
              <w:rPr>
                <w:sz w:val="20"/>
              </w:rPr>
            </w:pPr>
            <w:r>
              <w:rPr>
                <w:sz w:val="20"/>
              </w:rPr>
              <w:t>Required</w:t>
            </w:r>
          </w:p>
        </w:tc>
        <w:tc>
          <w:tcPr>
            <w:tcW w:w="4315" w:type="dxa"/>
            <w:tcBorders>
              <w:top w:val="single" w:sz="4" w:space="0" w:color="000000"/>
              <w:left w:val="single" w:sz="4" w:space="0" w:color="000000"/>
              <w:bottom w:val="single" w:sz="4" w:space="0" w:color="000000"/>
              <w:right w:val="single" w:sz="4" w:space="0" w:color="000000"/>
            </w:tcBorders>
          </w:tcPr>
          <w:p w14:paraId="42BBCEAB" w14:textId="77777777" w:rsidR="004A4483" w:rsidRDefault="004A4483" w:rsidP="0015646D">
            <w:pPr>
              <w:jc w:val="both"/>
              <w:rPr>
                <w:sz w:val="20"/>
              </w:rPr>
            </w:pPr>
            <w:r>
              <w:rPr>
                <w:sz w:val="20"/>
              </w:rPr>
              <w:t>Unique ID for the Sensing Manager.</w:t>
            </w:r>
          </w:p>
          <w:p w14:paraId="39F44E63" w14:textId="77777777" w:rsidR="004A4483" w:rsidRDefault="004A4483" w:rsidP="0015646D">
            <w:pPr>
              <w:jc w:val="both"/>
              <w:rPr>
                <w:sz w:val="20"/>
              </w:rPr>
            </w:pPr>
            <w:r>
              <w:rPr>
                <w:sz w:val="20"/>
              </w:rPr>
              <w:t>The maximum length of the ID string is 64 octets.</w:t>
            </w:r>
          </w:p>
        </w:tc>
      </w:tr>
      <w:tr w:rsidR="004A4483" w14:paraId="3A16436A" w14:textId="77777777" w:rsidTr="0015646D">
        <w:trPr>
          <w:gridAfter w:val="1"/>
          <w:wAfter w:w="113" w:type="dxa"/>
        </w:trPr>
        <w:tc>
          <w:tcPr>
            <w:tcW w:w="2876" w:type="dxa"/>
            <w:tcBorders>
              <w:top w:val="single" w:sz="4" w:space="0" w:color="000000"/>
              <w:left w:val="single" w:sz="4" w:space="0" w:color="000000"/>
              <w:bottom w:val="single" w:sz="4" w:space="0" w:color="000000"/>
              <w:right w:val="single" w:sz="4" w:space="0" w:color="000000"/>
            </w:tcBorders>
          </w:tcPr>
          <w:p w14:paraId="20734352" w14:textId="77777777" w:rsidR="004A4483" w:rsidRDefault="004A4483" w:rsidP="0015646D">
            <w:pPr>
              <w:jc w:val="both"/>
              <w:rPr>
                <w:sz w:val="20"/>
              </w:rPr>
            </w:pPr>
            <w:r>
              <w:rPr>
                <w:sz w:val="20"/>
              </w:rPr>
              <w:t>NAME: SDID</w:t>
            </w:r>
          </w:p>
          <w:p w14:paraId="00EA6727" w14:textId="77777777" w:rsidR="004A4483" w:rsidRDefault="004A4483" w:rsidP="0015646D">
            <w:pPr>
              <w:jc w:val="both"/>
              <w:rPr>
                <w:sz w:val="20"/>
              </w:rPr>
            </w:pPr>
            <w:r>
              <w:rPr>
                <w:sz w:val="20"/>
              </w:rPr>
              <w:t>DATA TYPE: String</w:t>
            </w:r>
          </w:p>
        </w:tc>
        <w:tc>
          <w:tcPr>
            <w:tcW w:w="1439" w:type="dxa"/>
            <w:tcBorders>
              <w:top w:val="single" w:sz="4" w:space="0" w:color="000000"/>
              <w:left w:val="single" w:sz="4" w:space="0" w:color="000000"/>
              <w:bottom w:val="single" w:sz="4" w:space="0" w:color="000000"/>
              <w:right w:val="single" w:sz="4" w:space="0" w:color="000000"/>
            </w:tcBorders>
          </w:tcPr>
          <w:p w14:paraId="3B83E5C9" w14:textId="77777777" w:rsidR="004A4483" w:rsidRDefault="004A4483" w:rsidP="0015646D">
            <w:pPr>
              <w:jc w:val="both"/>
              <w:rPr>
                <w:sz w:val="20"/>
              </w:rPr>
            </w:pPr>
            <w:r>
              <w:rPr>
                <w:sz w:val="20"/>
              </w:rPr>
              <w:t>Required</w:t>
            </w:r>
          </w:p>
        </w:tc>
        <w:tc>
          <w:tcPr>
            <w:tcW w:w="4315" w:type="dxa"/>
            <w:tcBorders>
              <w:top w:val="single" w:sz="4" w:space="0" w:color="000000"/>
              <w:left w:val="single" w:sz="4" w:space="0" w:color="000000"/>
              <w:bottom w:val="single" w:sz="4" w:space="0" w:color="000000"/>
              <w:right w:val="single" w:sz="4" w:space="0" w:color="000000"/>
            </w:tcBorders>
          </w:tcPr>
          <w:p w14:paraId="4E1326B6" w14:textId="77777777" w:rsidR="004A4483" w:rsidRDefault="004A4483" w:rsidP="0015646D">
            <w:pPr>
              <w:jc w:val="both"/>
              <w:rPr>
                <w:sz w:val="20"/>
              </w:rPr>
            </w:pPr>
            <w:r>
              <w:rPr>
                <w:sz w:val="20"/>
              </w:rPr>
              <w:t>Unique ID for the SD.</w:t>
            </w:r>
          </w:p>
          <w:p w14:paraId="4FC0FF7D" w14:textId="77777777" w:rsidR="004A4483" w:rsidRDefault="004A4483" w:rsidP="0015646D">
            <w:pPr>
              <w:jc w:val="both"/>
              <w:rPr>
                <w:sz w:val="20"/>
              </w:rPr>
            </w:pPr>
            <w:r>
              <w:rPr>
                <w:sz w:val="20"/>
              </w:rPr>
              <w:t>The maximum length of the ID string is 64 octets.</w:t>
            </w:r>
          </w:p>
        </w:tc>
      </w:tr>
      <w:tr w:rsidR="004A4483" w14:paraId="007759F3" w14:textId="77777777" w:rsidTr="0015646D">
        <w:trPr>
          <w:gridAfter w:val="1"/>
          <w:wAfter w:w="113" w:type="dxa"/>
        </w:trPr>
        <w:tc>
          <w:tcPr>
            <w:tcW w:w="2876" w:type="dxa"/>
            <w:tcBorders>
              <w:top w:val="single" w:sz="4" w:space="0" w:color="000000"/>
              <w:left w:val="single" w:sz="4" w:space="0" w:color="000000"/>
              <w:bottom w:val="single" w:sz="4" w:space="0" w:color="000000"/>
              <w:right w:val="single" w:sz="4" w:space="0" w:color="000000"/>
            </w:tcBorders>
          </w:tcPr>
          <w:p w14:paraId="03250DA8" w14:textId="77777777" w:rsidR="004A4483" w:rsidRDefault="004A4483" w:rsidP="0015646D">
            <w:pPr>
              <w:jc w:val="both"/>
              <w:rPr>
                <w:sz w:val="20"/>
              </w:rPr>
            </w:pPr>
            <w:r>
              <w:rPr>
                <w:sz w:val="20"/>
              </w:rPr>
              <w:t xml:space="preserve">NAME: </w:t>
            </w:r>
            <w:proofErr w:type="spellStart"/>
            <w:r>
              <w:rPr>
                <w:sz w:val="20"/>
              </w:rPr>
              <w:t>SCOSOperator</w:t>
            </w:r>
            <w:proofErr w:type="spellEnd"/>
          </w:p>
          <w:p w14:paraId="3F8998D5" w14:textId="77777777" w:rsidR="004A4483" w:rsidRDefault="004A4483" w:rsidP="0015646D">
            <w:pPr>
              <w:jc w:val="both"/>
              <w:rPr>
                <w:sz w:val="20"/>
              </w:rPr>
            </w:pPr>
            <w:r>
              <w:rPr>
                <w:sz w:val="20"/>
              </w:rPr>
              <w:t>DATA TYPE: String</w:t>
            </w:r>
          </w:p>
        </w:tc>
        <w:tc>
          <w:tcPr>
            <w:tcW w:w="1439" w:type="dxa"/>
            <w:tcBorders>
              <w:top w:val="single" w:sz="4" w:space="0" w:color="000000"/>
              <w:left w:val="single" w:sz="4" w:space="0" w:color="000000"/>
              <w:bottom w:val="single" w:sz="4" w:space="0" w:color="000000"/>
              <w:right w:val="single" w:sz="4" w:space="0" w:color="000000"/>
            </w:tcBorders>
          </w:tcPr>
          <w:p w14:paraId="1CB90311" w14:textId="77777777" w:rsidR="004A4483" w:rsidRDefault="004A4483" w:rsidP="0015646D">
            <w:pPr>
              <w:jc w:val="both"/>
              <w:rPr>
                <w:sz w:val="20"/>
              </w:rPr>
            </w:pPr>
            <w:r>
              <w:rPr>
                <w:sz w:val="20"/>
              </w:rPr>
              <w:t>Required</w:t>
            </w:r>
          </w:p>
        </w:tc>
        <w:tc>
          <w:tcPr>
            <w:tcW w:w="4315" w:type="dxa"/>
            <w:tcBorders>
              <w:top w:val="single" w:sz="4" w:space="0" w:color="000000"/>
              <w:left w:val="single" w:sz="4" w:space="0" w:color="000000"/>
              <w:bottom w:val="single" w:sz="4" w:space="0" w:color="000000"/>
              <w:right w:val="single" w:sz="4" w:space="0" w:color="000000"/>
            </w:tcBorders>
          </w:tcPr>
          <w:p w14:paraId="00B76BEF" w14:textId="77777777" w:rsidR="004A4483" w:rsidRDefault="004A4483" w:rsidP="0015646D">
            <w:pPr>
              <w:jc w:val="both"/>
              <w:rPr>
                <w:sz w:val="20"/>
              </w:rPr>
            </w:pPr>
            <w:r>
              <w:rPr>
                <w:sz w:val="20"/>
              </w:rPr>
              <w:t>The registered name of the SCOS operator.</w:t>
            </w:r>
          </w:p>
          <w:p w14:paraId="17B4719D" w14:textId="77777777" w:rsidR="004A4483" w:rsidRDefault="004A4483" w:rsidP="0015646D">
            <w:pPr>
              <w:jc w:val="both"/>
              <w:rPr>
                <w:sz w:val="20"/>
              </w:rPr>
            </w:pPr>
            <w:r>
              <w:rPr>
                <w:sz w:val="20"/>
              </w:rPr>
              <w:t>The maximum length of the ID string is 64 octets.</w:t>
            </w:r>
          </w:p>
        </w:tc>
      </w:tr>
      <w:tr w:rsidR="004A4483" w14:paraId="16264F4D" w14:textId="77777777" w:rsidTr="0015646D">
        <w:trPr>
          <w:gridAfter w:val="1"/>
          <w:wAfter w:w="113" w:type="dxa"/>
        </w:trPr>
        <w:tc>
          <w:tcPr>
            <w:tcW w:w="2876" w:type="dxa"/>
            <w:tcBorders>
              <w:top w:val="single" w:sz="4" w:space="0" w:color="000000"/>
              <w:left w:val="single" w:sz="4" w:space="0" w:color="000000"/>
              <w:bottom w:val="single" w:sz="4" w:space="0" w:color="000000"/>
              <w:right w:val="single" w:sz="4" w:space="0" w:color="000000"/>
            </w:tcBorders>
          </w:tcPr>
          <w:p w14:paraId="7DC269F2" w14:textId="77777777" w:rsidR="004A4483" w:rsidRDefault="004A4483" w:rsidP="0015646D">
            <w:pPr>
              <w:jc w:val="both"/>
              <w:rPr>
                <w:sz w:val="20"/>
              </w:rPr>
            </w:pPr>
            <w:r>
              <w:rPr>
                <w:sz w:val="20"/>
              </w:rPr>
              <w:t>NAME: SMURL</w:t>
            </w:r>
          </w:p>
          <w:p w14:paraId="266766FC" w14:textId="77777777" w:rsidR="004A4483" w:rsidRDefault="004A4483" w:rsidP="0015646D">
            <w:pPr>
              <w:jc w:val="both"/>
              <w:rPr>
                <w:sz w:val="20"/>
              </w:rPr>
            </w:pPr>
            <w:r>
              <w:rPr>
                <w:sz w:val="20"/>
              </w:rPr>
              <w:t>DATA TYPE: String</w:t>
            </w:r>
          </w:p>
        </w:tc>
        <w:tc>
          <w:tcPr>
            <w:tcW w:w="1439" w:type="dxa"/>
            <w:tcBorders>
              <w:top w:val="single" w:sz="4" w:space="0" w:color="000000"/>
              <w:left w:val="single" w:sz="4" w:space="0" w:color="000000"/>
              <w:bottom w:val="single" w:sz="4" w:space="0" w:color="000000"/>
              <w:right w:val="single" w:sz="4" w:space="0" w:color="000000"/>
            </w:tcBorders>
          </w:tcPr>
          <w:p w14:paraId="67E694C1" w14:textId="77777777" w:rsidR="004A4483" w:rsidRDefault="004A4483" w:rsidP="0015646D">
            <w:pPr>
              <w:jc w:val="both"/>
              <w:rPr>
                <w:sz w:val="20"/>
              </w:rPr>
            </w:pPr>
            <w:r>
              <w:rPr>
                <w:sz w:val="20"/>
              </w:rPr>
              <w:t>Required</w:t>
            </w:r>
          </w:p>
        </w:tc>
        <w:tc>
          <w:tcPr>
            <w:tcW w:w="4315" w:type="dxa"/>
            <w:tcBorders>
              <w:top w:val="single" w:sz="4" w:space="0" w:color="000000"/>
              <w:left w:val="single" w:sz="4" w:space="0" w:color="000000"/>
              <w:bottom w:val="single" w:sz="4" w:space="0" w:color="000000"/>
              <w:right w:val="single" w:sz="4" w:space="0" w:color="000000"/>
            </w:tcBorders>
          </w:tcPr>
          <w:p w14:paraId="13E5ADB2" w14:textId="77777777" w:rsidR="004A4483" w:rsidRDefault="004A4483" w:rsidP="0015646D">
            <w:pPr>
              <w:jc w:val="both"/>
              <w:rPr>
                <w:sz w:val="20"/>
              </w:rPr>
            </w:pPr>
            <w:r>
              <w:rPr>
                <w:sz w:val="20"/>
              </w:rPr>
              <w:t>The URL for reaching the SM.</w:t>
            </w:r>
          </w:p>
          <w:p w14:paraId="6D45499F" w14:textId="77777777" w:rsidR="004A4483" w:rsidRDefault="004A4483" w:rsidP="0015646D">
            <w:pPr>
              <w:jc w:val="both"/>
              <w:rPr>
                <w:sz w:val="20"/>
              </w:rPr>
            </w:pPr>
            <w:r>
              <w:rPr>
                <w:sz w:val="20"/>
              </w:rPr>
              <w:t>The maximum length of the ID string is 256 octets.</w:t>
            </w:r>
          </w:p>
        </w:tc>
      </w:tr>
      <w:tr w:rsidR="004A4483" w14:paraId="15851A42" w14:textId="77777777" w:rsidTr="0015646D">
        <w:trPr>
          <w:gridAfter w:val="1"/>
          <w:wAfter w:w="113" w:type="dxa"/>
        </w:trPr>
        <w:tc>
          <w:tcPr>
            <w:tcW w:w="2876" w:type="dxa"/>
            <w:tcBorders>
              <w:top w:val="single" w:sz="4" w:space="0" w:color="000000"/>
              <w:left w:val="single" w:sz="4" w:space="0" w:color="000000"/>
              <w:bottom w:val="single" w:sz="4" w:space="0" w:color="000000"/>
              <w:right w:val="single" w:sz="4" w:space="0" w:color="000000"/>
            </w:tcBorders>
          </w:tcPr>
          <w:p w14:paraId="56BCFE3C" w14:textId="77777777" w:rsidR="004A4483" w:rsidRDefault="004A4483" w:rsidP="0015646D">
            <w:pPr>
              <w:jc w:val="both"/>
              <w:rPr>
                <w:sz w:val="20"/>
              </w:rPr>
            </w:pPr>
            <w:r>
              <w:rPr>
                <w:sz w:val="20"/>
              </w:rPr>
              <w:t xml:space="preserve">NAME: </w:t>
            </w:r>
            <w:proofErr w:type="spellStart"/>
            <w:r>
              <w:rPr>
                <w:sz w:val="20"/>
              </w:rPr>
              <w:t>SMCertFile</w:t>
            </w:r>
            <w:proofErr w:type="spellEnd"/>
          </w:p>
          <w:p w14:paraId="2B7225A8" w14:textId="77777777" w:rsidR="004A4483" w:rsidRDefault="004A4483" w:rsidP="0015646D">
            <w:pPr>
              <w:jc w:val="both"/>
              <w:rPr>
                <w:sz w:val="20"/>
              </w:rPr>
            </w:pPr>
            <w:r>
              <w:rPr>
                <w:sz w:val="20"/>
              </w:rPr>
              <w:t>DATA TYPE: String</w:t>
            </w:r>
          </w:p>
        </w:tc>
        <w:tc>
          <w:tcPr>
            <w:tcW w:w="1439" w:type="dxa"/>
            <w:tcBorders>
              <w:top w:val="single" w:sz="4" w:space="0" w:color="000000"/>
              <w:left w:val="single" w:sz="4" w:space="0" w:color="000000"/>
              <w:bottom w:val="single" w:sz="4" w:space="0" w:color="000000"/>
              <w:right w:val="single" w:sz="4" w:space="0" w:color="000000"/>
            </w:tcBorders>
          </w:tcPr>
          <w:p w14:paraId="551B5A0C" w14:textId="77777777" w:rsidR="004A4483" w:rsidRDefault="004A4483" w:rsidP="0015646D">
            <w:pPr>
              <w:jc w:val="both"/>
              <w:rPr>
                <w:sz w:val="20"/>
              </w:rPr>
            </w:pPr>
            <w:r>
              <w:rPr>
                <w:sz w:val="20"/>
              </w:rPr>
              <w:t>Required</w:t>
            </w:r>
          </w:p>
        </w:tc>
        <w:tc>
          <w:tcPr>
            <w:tcW w:w="4315" w:type="dxa"/>
            <w:tcBorders>
              <w:top w:val="single" w:sz="4" w:space="0" w:color="000000"/>
              <w:left w:val="single" w:sz="4" w:space="0" w:color="000000"/>
              <w:bottom w:val="single" w:sz="4" w:space="0" w:color="000000"/>
              <w:right w:val="single" w:sz="4" w:space="0" w:color="000000"/>
            </w:tcBorders>
          </w:tcPr>
          <w:p w14:paraId="155A6B28" w14:textId="77777777" w:rsidR="004A4483" w:rsidRDefault="004A4483" w:rsidP="0015646D">
            <w:pPr>
              <w:jc w:val="both"/>
              <w:rPr>
                <w:sz w:val="20"/>
              </w:rPr>
            </w:pPr>
            <w:r>
              <w:rPr>
                <w:sz w:val="20"/>
              </w:rPr>
              <w:t>The path of the SM certificate file.</w:t>
            </w:r>
          </w:p>
          <w:p w14:paraId="48CDAD7B" w14:textId="77777777" w:rsidR="004A4483" w:rsidRDefault="004A4483" w:rsidP="0015646D">
            <w:pPr>
              <w:jc w:val="both"/>
              <w:rPr>
                <w:sz w:val="20"/>
              </w:rPr>
            </w:pPr>
            <w:r>
              <w:rPr>
                <w:sz w:val="20"/>
              </w:rPr>
              <w:t>The maximum length of the ID string is 256 octets.</w:t>
            </w:r>
          </w:p>
        </w:tc>
      </w:tr>
      <w:tr w:rsidR="004A4483" w14:paraId="00D71F18" w14:textId="77777777" w:rsidTr="0015646D">
        <w:trPr>
          <w:gridAfter w:val="1"/>
          <w:wAfter w:w="113" w:type="dxa"/>
        </w:trPr>
        <w:tc>
          <w:tcPr>
            <w:tcW w:w="2876" w:type="dxa"/>
            <w:tcBorders>
              <w:top w:val="single" w:sz="4" w:space="0" w:color="000000"/>
              <w:left w:val="single" w:sz="4" w:space="0" w:color="000000"/>
              <w:bottom w:val="single" w:sz="4" w:space="0" w:color="000000"/>
              <w:right w:val="single" w:sz="4" w:space="0" w:color="000000"/>
            </w:tcBorders>
          </w:tcPr>
          <w:p w14:paraId="2E4D0FE6" w14:textId="77777777" w:rsidR="004A4483" w:rsidRDefault="004A4483" w:rsidP="0015646D">
            <w:pPr>
              <w:jc w:val="both"/>
              <w:rPr>
                <w:sz w:val="20"/>
              </w:rPr>
            </w:pPr>
            <w:r>
              <w:rPr>
                <w:sz w:val="20"/>
              </w:rPr>
              <w:t xml:space="preserve">NAME: </w:t>
            </w:r>
            <w:proofErr w:type="spellStart"/>
            <w:r>
              <w:rPr>
                <w:sz w:val="20"/>
              </w:rPr>
              <w:t>SMKeyFile</w:t>
            </w:r>
            <w:proofErr w:type="spellEnd"/>
          </w:p>
          <w:p w14:paraId="5D67ADB0" w14:textId="77777777" w:rsidR="004A4483" w:rsidRDefault="004A4483" w:rsidP="0015646D">
            <w:pPr>
              <w:jc w:val="both"/>
              <w:rPr>
                <w:sz w:val="20"/>
              </w:rPr>
            </w:pPr>
            <w:r>
              <w:rPr>
                <w:sz w:val="20"/>
              </w:rPr>
              <w:t>DATA TYPE: String</w:t>
            </w:r>
          </w:p>
        </w:tc>
        <w:tc>
          <w:tcPr>
            <w:tcW w:w="1439" w:type="dxa"/>
            <w:tcBorders>
              <w:top w:val="single" w:sz="4" w:space="0" w:color="000000"/>
              <w:left w:val="single" w:sz="4" w:space="0" w:color="000000"/>
              <w:bottom w:val="single" w:sz="4" w:space="0" w:color="000000"/>
              <w:right w:val="single" w:sz="4" w:space="0" w:color="000000"/>
            </w:tcBorders>
          </w:tcPr>
          <w:p w14:paraId="6D7F2F8C" w14:textId="77777777" w:rsidR="004A4483" w:rsidRDefault="004A4483" w:rsidP="0015646D">
            <w:pPr>
              <w:jc w:val="both"/>
              <w:rPr>
                <w:sz w:val="20"/>
              </w:rPr>
            </w:pPr>
            <w:r>
              <w:rPr>
                <w:sz w:val="20"/>
              </w:rPr>
              <w:t>Required</w:t>
            </w:r>
          </w:p>
        </w:tc>
        <w:tc>
          <w:tcPr>
            <w:tcW w:w="4315" w:type="dxa"/>
            <w:tcBorders>
              <w:top w:val="single" w:sz="4" w:space="0" w:color="000000"/>
              <w:left w:val="single" w:sz="4" w:space="0" w:color="000000"/>
              <w:bottom w:val="single" w:sz="4" w:space="0" w:color="000000"/>
              <w:right w:val="single" w:sz="4" w:space="0" w:color="000000"/>
            </w:tcBorders>
          </w:tcPr>
          <w:p w14:paraId="434FFC4E" w14:textId="77777777" w:rsidR="004A4483" w:rsidRDefault="004A4483" w:rsidP="0015646D">
            <w:pPr>
              <w:jc w:val="both"/>
              <w:rPr>
                <w:sz w:val="20"/>
              </w:rPr>
            </w:pPr>
            <w:r>
              <w:rPr>
                <w:sz w:val="20"/>
              </w:rPr>
              <w:t>The name of the SM certificate file.</w:t>
            </w:r>
          </w:p>
          <w:p w14:paraId="6E8F0C48" w14:textId="77777777" w:rsidR="004A4483" w:rsidRDefault="004A4483" w:rsidP="0015646D">
            <w:pPr>
              <w:jc w:val="both"/>
              <w:rPr>
                <w:sz w:val="20"/>
              </w:rPr>
            </w:pPr>
            <w:r>
              <w:rPr>
                <w:sz w:val="20"/>
              </w:rPr>
              <w:t>The maximum length of the ID string is 256 octets.</w:t>
            </w:r>
          </w:p>
        </w:tc>
      </w:tr>
      <w:tr w:rsidR="004A4483" w14:paraId="10E7E0D0" w14:textId="77777777" w:rsidTr="0015646D">
        <w:trPr>
          <w:gridAfter w:val="1"/>
          <w:wAfter w:w="113" w:type="dxa"/>
        </w:trPr>
        <w:tc>
          <w:tcPr>
            <w:tcW w:w="2876" w:type="dxa"/>
            <w:tcBorders>
              <w:top w:val="single" w:sz="4" w:space="0" w:color="000000"/>
              <w:left w:val="single" w:sz="4" w:space="0" w:color="000000"/>
              <w:bottom w:val="single" w:sz="4" w:space="0" w:color="000000"/>
              <w:right w:val="single" w:sz="4" w:space="0" w:color="000000"/>
            </w:tcBorders>
          </w:tcPr>
          <w:p w14:paraId="57D095C9" w14:textId="77777777" w:rsidR="004A4483" w:rsidRDefault="004A4483" w:rsidP="0015646D">
            <w:pPr>
              <w:jc w:val="both"/>
              <w:rPr>
                <w:sz w:val="20"/>
              </w:rPr>
            </w:pPr>
            <w:r>
              <w:rPr>
                <w:sz w:val="20"/>
              </w:rPr>
              <w:t xml:space="preserve">NAME: </w:t>
            </w:r>
            <w:proofErr w:type="spellStart"/>
            <w:r>
              <w:rPr>
                <w:sz w:val="20"/>
              </w:rPr>
              <w:t>SMCAFile</w:t>
            </w:r>
            <w:proofErr w:type="spellEnd"/>
          </w:p>
          <w:p w14:paraId="780F3774" w14:textId="77777777" w:rsidR="004A4483" w:rsidRDefault="004A4483" w:rsidP="0015646D">
            <w:pPr>
              <w:jc w:val="both"/>
              <w:rPr>
                <w:sz w:val="20"/>
              </w:rPr>
            </w:pPr>
            <w:r>
              <w:rPr>
                <w:sz w:val="20"/>
              </w:rPr>
              <w:t>DATA TYPE: String</w:t>
            </w:r>
          </w:p>
        </w:tc>
        <w:tc>
          <w:tcPr>
            <w:tcW w:w="1439" w:type="dxa"/>
            <w:tcBorders>
              <w:top w:val="single" w:sz="4" w:space="0" w:color="000000"/>
              <w:left w:val="single" w:sz="4" w:space="0" w:color="000000"/>
              <w:bottom w:val="single" w:sz="4" w:space="0" w:color="000000"/>
              <w:right w:val="single" w:sz="4" w:space="0" w:color="000000"/>
            </w:tcBorders>
          </w:tcPr>
          <w:p w14:paraId="7ACF56F9" w14:textId="77777777" w:rsidR="004A4483" w:rsidRDefault="004A4483" w:rsidP="0015646D">
            <w:pPr>
              <w:jc w:val="both"/>
              <w:rPr>
                <w:sz w:val="20"/>
              </w:rPr>
            </w:pPr>
            <w:r>
              <w:rPr>
                <w:sz w:val="20"/>
              </w:rPr>
              <w:t>Required</w:t>
            </w:r>
          </w:p>
        </w:tc>
        <w:tc>
          <w:tcPr>
            <w:tcW w:w="4315" w:type="dxa"/>
            <w:tcBorders>
              <w:top w:val="single" w:sz="4" w:space="0" w:color="000000"/>
              <w:left w:val="single" w:sz="4" w:space="0" w:color="000000"/>
              <w:bottom w:val="single" w:sz="4" w:space="0" w:color="000000"/>
              <w:right w:val="single" w:sz="4" w:space="0" w:color="000000"/>
            </w:tcBorders>
          </w:tcPr>
          <w:p w14:paraId="7F4875C8" w14:textId="77777777" w:rsidR="004A4483" w:rsidRDefault="004A4483" w:rsidP="0015646D">
            <w:pPr>
              <w:jc w:val="both"/>
              <w:rPr>
                <w:sz w:val="20"/>
              </w:rPr>
            </w:pPr>
            <w:r>
              <w:rPr>
                <w:sz w:val="20"/>
              </w:rPr>
              <w:t>The name of the trusted certificate authority.</w:t>
            </w:r>
          </w:p>
          <w:p w14:paraId="19DB6615" w14:textId="77777777" w:rsidR="004A4483" w:rsidRDefault="004A4483" w:rsidP="0015646D">
            <w:pPr>
              <w:jc w:val="both"/>
              <w:rPr>
                <w:sz w:val="20"/>
              </w:rPr>
            </w:pPr>
            <w:r>
              <w:rPr>
                <w:sz w:val="20"/>
              </w:rPr>
              <w:t>The maximum length of the ID string is 256 octets.</w:t>
            </w:r>
          </w:p>
        </w:tc>
      </w:tr>
    </w:tbl>
    <w:p w14:paraId="2AA85358" w14:textId="77777777" w:rsidR="004A4483" w:rsidRPr="001F5719" w:rsidRDefault="004A4483" w:rsidP="004A4483">
      <w:pPr>
        <w:pStyle w:val="IEEEStdsParagraph"/>
      </w:pPr>
    </w:p>
    <w:p w14:paraId="16923143" w14:textId="77777777" w:rsidR="004A4483" w:rsidRDefault="004A4483" w:rsidP="004A4483">
      <w:pPr>
        <w:pStyle w:val="IEEEStdsLevel3Header"/>
        <w:numPr>
          <w:ilvl w:val="2"/>
          <w:numId w:val="17"/>
        </w:numPr>
        <w:ind w:left="0"/>
        <w:rPr>
          <w:i/>
        </w:rPr>
      </w:pPr>
      <w:r w:rsidRPr="00FE1329">
        <w:t xml:space="preserve">SM </w:t>
      </w:r>
      <w:r>
        <w:t>Identity</w:t>
      </w:r>
      <w:r w:rsidRPr="00FE1329">
        <w:t xml:space="preserve"> Object </w:t>
      </w:r>
    </w:p>
    <w:p w14:paraId="01788619" w14:textId="77777777" w:rsidR="004A4483" w:rsidRDefault="004A4483" w:rsidP="004A4483">
      <w:pPr>
        <w:pStyle w:val="IEEEStdsParagraph"/>
      </w:pPr>
      <w:r>
        <w:t>The following table enumerates sensing manager identity parameters to allow authentication and associating with the rest of the SCOS System entities.</w:t>
      </w:r>
    </w:p>
    <w:p w14:paraId="07BD2DC0" w14:textId="77777777" w:rsidR="004A4483" w:rsidRDefault="004A4483" w:rsidP="004A4483">
      <w:pPr>
        <w:pStyle w:val="Caption"/>
        <w:numPr>
          <w:ilvl w:val="0"/>
          <w:numId w:val="0"/>
        </w:numPr>
      </w:pPr>
      <w:r>
        <w:t xml:space="preserve">Table </w:t>
      </w:r>
      <w:r>
        <w:fldChar w:fldCharType="begin"/>
      </w:r>
      <w:r>
        <w:instrText xml:space="preserve"> SEQ Table \* ARABIC \s 1 </w:instrText>
      </w:r>
      <w:r>
        <w:fldChar w:fldCharType="separate"/>
      </w:r>
      <w:r>
        <w:rPr>
          <w:noProof/>
        </w:rPr>
        <w:t>16</w:t>
      </w:r>
      <w:r>
        <w:fldChar w:fldCharType="end"/>
      </w:r>
      <w:r>
        <w:t xml:space="preserve"> – </w:t>
      </w:r>
      <w:r w:rsidRPr="00FE1329">
        <w:t xml:space="preserve">SM </w:t>
      </w:r>
      <w:r>
        <w:t>Identity</w:t>
      </w:r>
      <w:r w:rsidRPr="00FE1329">
        <w:t xml:space="preserve"> Object Definition</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4A4483" w14:paraId="79064B7B" w14:textId="77777777" w:rsidTr="0015646D">
        <w:tc>
          <w:tcPr>
            <w:tcW w:w="2876" w:type="dxa"/>
            <w:shd w:val="clear" w:color="auto" w:fill="BFBFBF"/>
          </w:tcPr>
          <w:p w14:paraId="7F90C8DB" w14:textId="77777777" w:rsidR="004A4483" w:rsidRDefault="004A4483" w:rsidP="0015646D">
            <w:pPr>
              <w:jc w:val="both"/>
              <w:rPr>
                <w:sz w:val="20"/>
              </w:rPr>
            </w:pPr>
            <w:r>
              <w:rPr>
                <w:sz w:val="20"/>
              </w:rPr>
              <w:t>Parameter</w:t>
            </w:r>
          </w:p>
        </w:tc>
        <w:tc>
          <w:tcPr>
            <w:tcW w:w="1439" w:type="dxa"/>
            <w:shd w:val="clear" w:color="auto" w:fill="BFBFBF"/>
          </w:tcPr>
          <w:p w14:paraId="70768868" w14:textId="77777777" w:rsidR="004A4483" w:rsidRDefault="004A4483" w:rsidP="0015646D">
            <w:pPr>
              <w:jc w:val="both"/>
              <w:rPr>
                <w:sz w:val="20"/>
              </w:rPr>
            </w:pPr>
            <w:r>
              <w:rPr>
                <w:sz w:val="20"/>
              </w:rPr>
              <w:t>R/O/C</w:t>
            </w:r>
          </w:p>
        </w:tc>
        <w:tc>
          <w:tcPr>
            <w:tcW w:w="4315" w:type="dxa"/>
            <w:shd w:val="clear" w:color="auto" w:fill="BFBFBF"/>
          </w:tcPr>
          <w:p w14:paraId="0E5BF658" w14:textId="77777777" w:rsidR="004A4483" w:rsidRDefault="004A4483" w:rsidP="0015646D">
            <w:pPr>
              <w:jc w:val="both"/>
              <w:rPr>
                <w:sz w:val="20"/>
              </w:rPr>
            </w:pPr>
            <w:r>
              <w:rPr>
                <w:sz w:val="20"/>
              </w:rPr>
              <w:t>Description</w:t>
            </w:r>
          </w:p>
        </w:tc>
      </w:tr>
      <w:tr w:rsidR="004A4483" w14:paraId="3FC7EA5A" w14:textId="77777777" w:rsidTr="0015646D">
        <w:tc>
          <w:tcPr>
            <w:tcW w:w="2876" w:type="dxa"/>
          </w:tcPr>
          <w:p w14:paraId="018AB2C3" w14:textId="77777777" w:rsidR="004A4483" w:rsidRDefault="004A4483" w:rsidP="0015646D">
            <w:pPr>
              <w:rPr>
                <w:sz w:val="20"/>
              </w:rPr>
            </w:pPr>
            <w:r>
              <w:rPr>
                <w:sz w:val="20"/>
              </w:rPr>
              <w:lastRenderedPageBreak/>
              <w:t>NAME: SMID</w:t>
            </w:r>
          </w:p>
          <w:p w14:paraId="40F886BB" w14:textId="77777777" w:rsidR="004A4483" w:rsidRDefault="004A4483" w:rsidP="0015646D">
            <w:pPr>
              <w:rPr>
                <w:sz w:val="20"/>
              </w:rPr>
            </w:pPr>
            <w:r>
              <w:rPr>
                <w:sz w:val="20"/>
              </w:rPr>
              <w:t>DATA TYPE: String</w:t>
            </w:r>
          </w:p>
        </w:tc>
        <w:tc>
          <w:tcPr>
            <w:tcW w:w="1439" w:type="dxa"/>
          </w:tcPr>
          <w:p w14:paraId="19558E00" w14:textId="77777777" w:rsidR="004A4483" w:rsidRDefault="004A4483" w:rsidP="0015646D">
            <w:pPr>
              <w:jc w:val="both"/>
              <w:rPr>
                <w:sz w:val="20"/>
              </w:rPr>
            </w:pPr>
            <w:r>
              <w:rPr>
                <w:sz w:val="20"/>
              </w:rPr>
              <w:t>Required</w:t>
            </w:r>
          </w:p>
        </w:tc>
        <w:tc>
          <w:tcPr>
            <w:tcW w:w="4315" w:type="dxa"/>
          </w:tcPr>
          <w:p w14:paraId="023561AF" w14:textId="77777777" w:rsidR="004A4483" w:rsidRDefault="004A4483" w:rsidP="0015646D">
            <w:pPr>
              <w:rPr>
                <w:sz w:val="20"/>
              </w:rPr>
            </w:pPr>
            <w:r>
              <w:rPr>
                <w:sz w:val="20"/>
              </w:rPr>
              <w:t>Unique ID for the Sensing Manager.</w:t>
            </w:r>
          </w:p>
          <w:p w14:paraId="54F11538" w14:textId="77777777" w:rsidR="004A4483" w:rsidRDefault="004A4483" w:rsidP="0015646D">
            <w:pPr>
              <w:rPr>
                <w:sz w:val="20"/>
              </w:rPr>
            </w:pPr>
            <w:r>
              <w:rPr>
                <w:sz w:val="20"/>
              </w:rPr>
              <w:t>The maximum length of the ID string is 64 octets.</w:t>
            </w:r>
          </w:p>
        </w:tc>
      </w:tr>
      <w:tr w:rsidR="004A4483" w14:paraId="2C1B6755" w14:textId="77777777" w:rsidTr="0015646D">
        <w:tc>
          <w:tcPr>
            <w:tcW w:w="2876" w:type="dxa"/>
          </w:tcPr>
          <w:p w14:paraId="7376437A" w14:textId="77777777" w:rsidR="004A4483" w:rsidRDefault="004A4483" w:rsidP="0015646D">
            <w:pPr>
              <w:rPr>
                <w:sz w:val="20"/>
              </w:rPr>
            </w:pPr>
            <w:r>
              <w:rPr>
                <w:sz w:val="20"/>
              </w:rPr>
              <w:t>NAME: SMSID</w:t>
            </w:r>
          </w:p>
          <w:p w14:paraId="1B0795C9" w14:textId="77777777" w:rsidR="004A4483" w:rsidRDefault="004A4483" w:rsidP="0015646D">
            <w:pPr>
              <w:rPr>
                <w:sz w:val="20"/>
              </w:rPr>
            </w:pPr>
            <w:r>
              <w:rPr>
                <w:sz w:val="20"/>
              </w:rPr>
              <w:t>DATA TYPE: String</w:t>
            </w:r>
          </w:p>
        </w:tc>
        <w:tc>
          <w:tcPr>
            <w:tcW w:w="1439" w:type="dxa"/>
          </w:tcPr>
          <w:p w14:paraId="0D09FA3E" w14:textId="77777777" w:rsidR="004A4483" w:rsidRDefault="004A4483" w:rsidP="0015646D">
            <w:pPr>
              <w:jc w:val="both"/>
              <w:rPr>
                <w:sz w:val="20"/>
              </w:rPr>
            </w:pPr>
            <w:r>
              <w:rPr>
                <w:sz w:val="20"/>
              </w:rPr>
              <w:t>Required</w:t>
            </w:r>
          </w:p>
        </w:tc>
        <w:tc>
          <w:tcPr>
            <w:tcW w:w="4315" w:type="dxa"/>
          </w:tcPr>
          <w:p w14:paraId="52D1D52B" w14:textId="77777777" w:rsidR="004A4483" w:rsidRDefault="004A4483" w:rsidP="0015646D">
            <w:pPr>
              <w:rPr>
                <w:sz w:val="20"/>
              </w:rPr>
            </w:pPr>
            <w:r>
              <w:rPr>
                <w:sz w:val="20"/>
              </w:rPr>
              <w:t>Unique ID for the SM.</w:t>
            </w:r>
          </w:p>
          <w:p w14:paraId="56EBB8BF" w14:textId="77777777" w:rsidR="004A4483" w:rsidRDefault="004A4483" w:rsidP="0015646D">
            <w:pPr>
              <w:rPr>
                <w:sz w:val="20"/>
              </w:rPr>
            </w:pPr>
            <w:r>
              <w:rPr>
                <w:sz w:val="20"/>
              </w:rPr>
              <w:t>The maximum length of the ID string is 64 octets.</w:t>
            </w:r>
          </w:p>
        </w:tc>
      </w:tr>
      <w:tr w:rsidR="004A4483" w14:paraId="5ACF0571" w14:textId="77777777" w:rsidTr="0015646D">
        <w:tc>
          <w:tcPr>
            <w:tcW w:w="2876" w:type="dxa"/>
          </w:tcPr>
          <w:p w14:paraId="3257E998" w14:textId="77777777" w:rsidR="004A4483" w:rsidRDefault="004A4483" w:rsidP="0015646D">
            <w:pPr>
              <w:rPr>
                <w:sz w:val="20"/>
              </w:rPr>
            </w:pPr>
            <w:r>
              <w:rPr>
                <w:sz w:val="20"/>
              </w:rPr>
              <w:t xml:space="preserve">NAME: </w:t>
            </w:r>
            <w:proofErr w:type="spellStart"/>
            <w:r>
              <w:rPr>
                <w:sz w:val="20"/>
              </w:rPr>
              <w:t>SCOSOperator</w:t>
            </w:r>
            <w:proofErr w:type="spellEnd"/>
          </w:p>
          <w:p w14:paraId="71A92B28" w14:textId="77777777" w:rsidR="004A4483" w:rsidRDefault="004A4483" w:rsidP="0015646D">
            <w:pPr>
              <w:rPr>
                <w:sz w:val="20"/>
              </w:rPr>
            </w:pPr>
            <w:r>
              <w:rPr>
                <w:sz w:val="20"/>
              </w:rPr>
              <w:t>DATA TYPE: String</w:t>
            </w:r>
          </w:p>
        </w:tc>
        <w:tc>
          <w:tcPr>
            <w:tcW w:w="1439" w:type="dxa"/>
          </w:tcPr>
          <w:p w14:paraId="01E98D8E" w14:textId="77777777" w:rsidR="004A4483" w:rsidRDefault="004A4483" w:rsidP="0015646D">
            <w:pPr>
              <w:jc w:val="both"/>
              <w:rPr>
                <w:sz w:val="20"/>
              </w:rPr>
            </w:pPr>
            <w:r>
              <w:rPr>
                <w:sz w:val="20"/>
              </w:rPr>
              <w:t>Required</w:t>
            </w:r>
          </w:p>
        </w:tc>
        <w:tc>
          <w:tcPr>
            <w:tcW w:w="4315" w:type="dxa"/>
          </w:tcPr>
          <w:p w14:paraId="77E822FA" w14:textId="77777777" w:rsidR="004A4483" w:rsidRDefault="004A4483" w:rsidP="0015646D">
            <w:pPr>
              <w:rPr>
                <w:sz w:val="20"/>
              </w:rPr>
            </w:pPr>
            <w:r>
              <w:rPr>
                <w:sz w:val="20"/>
              </w:rPr>
              <w:t>The registered name of the SCOS operator.</w:t>
            </w:r>
          </w:p>
          <w:p w14:paraId="1F92B8FA" w14:textId="77777777" w:rsidR="004A4483" w:rsidRDefault="004A4483" w:rsidP="0015646D">
            <w:pPr>
              <w:rPr>
                <w:sz w:val="20"/>
              </w:rPr>
            </w:pPr>
            <w:r>
              <w:rPr>
                <w:sz w:val="20"/>
              </w:rPr>
              <w:t>The maximum length of the ID string is 64 octets.</w:t>
            </w:r>
          </w:p>
        </w:tc>
      </w:tr>
      <w:tr w:rsidR="004A4483" w14:paraId="2ECB8828" w14:textId="77777777" w:rsidTr="0015646D">
        <w:tc>
          <w:tcPr>
            <w:tcW w:w="2876" w:type="dxa"/>
          </w:tcPr>
          <w:p w14:paraId="5310A9D9" w14:textId="77777777" w:rsidR="004A4483" w:rsidRDefault="004A4483" w:rsidP="0015646D">
            <w:pPr>
              <w:rPr>
                <w:sz w:val="20"/>
              </w:rPr>
            </w:pPr>
            <w:r>
              <w:rPr>
                <w:sz w:val="20"/>
              </w:rPr>
              <w:t>NAME: SMURL</w:t>
            </w:r>
          </w:p>
          <w:p w14:paraId="4150D5F4" w14:textId="77777777" w:rsidR="004A4483" w:rsidRDefault="004A4483" w:rsidP="0015646D">
            <w:pPr>
              <w:rPr>
                <w:sz w:val="20"/>
              </w:rPr>
            </w:pPr>
            <w:r>
              <w:rPr>
                <w:sz w:val="20"/>
              </w:rPr>
              <w:t>DATA TYPE: String</w:t>
            </w:r>
          </w:p>
        </w:tc>
        <w:tc>
          <w:tcPr>
            <w:tcW w:w="1439" w:type="dxa"/>
          </w:tcPr>
          <w:p w14:paraId="552CCF9A" w14:textId="77777777" w:rsidR="004A4483" w:rsidRDefault="004A4483" w:rsidP="0015646D">
            <w:pPr>
              <w:jc w:val="both"/>
              <w:rPr>
                <w:sz w:val="20"/>
              </w:rPr>
            </w:pPr>
            <w:r>
              <w:rPr>
                <w:sz w:val="20"/>
              </w:rPr>
              <w:t>Required</w:t>
            </w:r>
          </w:p>
        </w:tc>
        <w:tc>
          <w:tcPr>
            <w:tcW w:w="4315" w:type="dxa"/>
          </w:tcPr>
          <w:p w14:paraId="3325183E" w14:textId="77777777" w:rsidR="004A4483" w:rsidRDefault="004A4483" w:rsidP="0015646D">
            <w:pPr>
              <w:rPr>
                <w:sz w:val="20"/>
              </w:rPr>
            </w:pPr>
            <w:r>
              <w:rPr>
                <w:sz w:val="20"/>
              </w:rPr>
              <w:t>The URL for reaching to the SM.</w:t>
            </w:r>
          </w:p>
          <w:p w14:paraId="311FDF70" w14:textId="77777777" w:rsidR="004A4483" w:rsidRDefault="004A4483" w:rsidP="0015646D">
            <w:pPr>
              <w:rPr>
                <w:sz w:val="20"/>
              </w:rPr>
            </w:pPr>
            <w:r>
              <w:rPr>
                <w:sz w:val="20"/>
              </w:rPr>
              <w:t>The maximum length of the ID string is 256 octets.</w:t>
            </w:r>
          </w:p>
        </w:tc>
      </w:tr>
      <w:tr w:rsidR="004A4483" w14:paraId="4F90A5E2" w14:textId="77777777" w:rsidTr="0015646D">
        <w:tc>
          <w:tcPr>
            <w:tcW w:w="2876" w:type="dxa"/>
          </w:tcPr>
          <w:p w14:paraId="51333069" w14:textId="77777777" w:rsidR="004A4483" w:rsidRDefault="004A4483" w:rsidP="0015646D">
            <w:pPr>
              <w:rPr>
                <w:sz w:val="20"/>
              </w:rPr>
            </w:pPr>
            <w:r>
              <w:rPr>
                <w:sz w:val="20"/>
              </w:rPr>
              <w:t xml:space="preserve">NAME: </w:t>
            </w:r>
            <w:proofErr w:type="spellStart"/>
            <w:r>
              <w:rPr>
                <w:sz w:val="20"/>
              </w:rPr>
              <w:t>SMCertFile</w:t>
            </w:r>
            <w:proofErr w:type="spellEnd"/>
          </w:p>
          <w:p w14:paraId="33D509BB" w14:textId="77777777" w:rsidR="004A4483" w:rsidRDefault="004A4483" w:rsidP="0015646D">
            <w:pPr>
              <w:rPr>
                <w:sz w:val="20"/>
              </w:rPr>
            </w:pPr>
            <w:r>
              <w:rPr>
                <w:sz w:val="20"/>
              </w:rPr>
              <w:t>DATA TYPE: String</w:t>
            </w:r>
          </w:p>
        </w:tc>
        <w:tc>
          <w:tcPr>
            <w:tcW w:w="1439" w:type="dxa"/>
          </w:tcPr>
          <w:p w14:paraId="0EE31FC1" w14:textId="77777777" w:rsidR="004A4483" w:rsidRDefault="004A4483" w:rsidP="0015646D">
            <w:pPr>
              <w:jc w:val="both"/>
              <w:rPr>
                <w:sz w:val="20"/>
              </w:rPr>
            </w:pPr>
            <w:r>
              <w:rPr>
                <w:sz w:val="20"/>
              </w:rPr>
              <w:t>Required</w:t>
            </w:r>
          </w:p>
        </w:tc>
        <w:tc>
          <w:tcPr>
            <w:tcW w:w="4315" w:type="dxa"/>
          </w:tcPr>
          <w:p w14:paraId="3A45FA44" w14:textId="77777777" w:rsidR="004A4483" w:rsidRDefault="004A4483" w:rsidP="0015646D">
            <w:pPr>
              <w:rPr>
                <w:sz w:val="20"/>
              </w:rPr>
            </w:pPr>
            <w:r>
              <w:rPr>
                <w:sz w:val="20"/>
              </w:rPr>
              <w:t>The path of the SM certificate file.</w:t>
            </w:r>
          </w:p>
          <w:p w14:paraId="299EE3A9" w14:textId="77777777" w:rsidR="004A4483" w:rsidRDefault="004A4483" w:rsidP="0015646D">
            <w:pPr>
              <w:rPr>
                <w:sz w:val="20"/>
              </w:rPr>
            </w:pPr>
            <w:r>
              <w:rPr>
                <w:sz w:val="20"/>
              </w:rPr>
              <w:t>The maximum length of the ID string is 256 octets.</w:t>
            </w:r>
          </w:p>
        </w:tc>
      </w:tr>
      <w:tr w:rsidR="004A4483" w14:paraId="30A4A5B5" w14:textId="77777777" w:rsidTr="0015646D">
        <w:tc>
          <w:tcPr>
            <w:tcW w:w="2876" w:type="dxa"/>
          </w:tcPr>
          <w:p w14:paraId="7B38A09F" w14:textId="77777777" w:rsidR="004A4483" w:rsidRDefault="004A4483" w:rsidP="0015646D">
            <w:pPr>
              <w:rPr>
                <w:sz w:val="20"/>
              </w:rPr>
            </w:pPr>
            <w:r>
              <w:rPr>
                <w:sz w:val="20"/>
              </w:rPr>
              <w:t xml:space="preserve">NAME: </w:t>
            </w:r>
            <w:proofErr w:type="spellStart"/>
            <w:r>
              <w:rPr>
                <w:sz w:val="20"/>
              </w:rPr>
              <w:t>SMKeyFile</w:t>
            </w:r>
            <w:proofErr w:type="spellEnd"/>
          </w:p>
          <w:p w14:paraId="4676E594" w14:textId="77777777" w:rsidR="004A4483" w:rsidRDefault="004A4483" w:rsidP="0015646D">
            <w:pPr>
              <w:rPr>
                <w:sz w:val="20"/>
              </w:rPr>
            </w:pPr>
            <w:r>
              <w:rPr>
                <w:sz w:val="20"/>
              </w:rPr>
              <w:t>DATA TYPE: String</w:t>
            </w:r>
          </w:p>
        </w:tc>
        <w:tc>
          <w:tcPr>
            <w:tcW w:w="1439" w:type="dxa"/>
          </w:tcPr>
          <w:p w14:paraId="5A52354E" w14:textId="77777777" w:rsidR="004A4483" w:rsidRDefault="004A4483" w:rsidP="0015646D">
            <w:pPr>
              <w:jc w:val="both"/>
              <w:rPr>
                <w:sz w:val="20"/>
              </w:rPr>
            </w:pPr>
            <w:r>
              <w:rPr>
                <w:sz w:val="20"/>
              </w:rPr>
              <w:t>Required</w:t>
            </w:r>
          </w:p>
        </w:tc>
        <w:tc>
          <w:tcPr>
            <w:tcW w:w="4315" w:type="dxa"/>
          </w:tcPr>
          <w:p w14:paraId="1ED3E9AC" w14:textId="77777777" w:rsidR="004A4483" w:rsidRDefault="004A4483" w:rsidP="0015646D">
            <w:pPr>
              <w:rPr>
                <w:sz w:val="20"/>
              </w:rPr>
            </w:pPr>
            <w:r>
              <w:rPr>
                <w:sz w:val="20"/>
              </w:rPr>
              <w:t>The name of the SM certificate file.</w:t>
            </w:r>
          </w:p>
          <w:p w14:paraId="42B83A62" w14:textId="77777777" w:rsidR="004A4483" w:rsidRDefault="004A4483" w:rsidP="0015646D">
            <w:pPr>
              <w:rPr>
                <w:sz w:val="20"/>
              </w:rPr>
            </w:pPr>
            <w:r>
              <w:rPr>
                <w:sz w:val="20"/>
              </w:rPr>
              <w:t>The maximum length of the ID string is 256 octets.</w:t>
            </w:r>
          </w:p>
        </w:tc>
      </w:tr>
      <w:tr w:rsidR="004A4483" w14:paraId="5601DB71" w14:textId="77777777" w:rsidTr="0015646D">
        <w:tc>
          <w:tcPr>
            <w:tcW w:w="2876" w:type="dxa"/>
          </w:tcPr>
          <w:p w14:paraId="3775DE01" w14:textId="77777777" w:rsidR="004A4483" w:rsidRDefault="004A4483" w:rsidP="0015646D">
            <w:pPr>
              <w:rPr>
                <w:sz w:val="20"/>
              </w:rPr>
            </w:pPr>
            <w:r>
              <w:rPr>
                <w:sz w:val="20"/>
              </w:rPr>
              <w:t xml:space="preserve">NAME: </w:t>
            </w:r>
            <w:proofErr w:type="spellStart"/>
            <w:r>
              <w:rPr>
                <w:sz w:val="20"/>
              </w:rPr>
              <w:t>SMCAFile</w:t>
            </w:r>
            <w:proofErr w:type="spellEnd"/>
          </w:p>
          <w:p w14:paraId="3FD2B09E" w14:textId="77777777" w:rsidR="004A4483" w:rsidRDefault="004A4483" w:rsidP="0015646D">
            <w:pPr>
              <w:rPr>
                <w:sz w:val="20"/>
              </w:rPr>
            </w:pPr>
            <w:r>
              <w:rPr>
                <w:sz w:val="20"/>
              </w:rPr>
              <w:t>DATA TYPE: String</w:t>
            </w:r>
          </w:p>
        </w:tc>
        <w:tc>
          <w:tcPr>
            <w:tcW w:w="1439" w:type="dxa"/>
          </w:tcPr>
          <w:p w14:paraId="10CE7897" w14:textId="77777777" w:rsidR="004A4483" w:rsidRDefault="004A4483" w:rsidP="0015646D">
            <w:pPr>
              <w:jc w:val="both"/>
              <w:rPr>
                <w:sz w:val="20"/>
              </w:rPr>
            </w:pPr>
            <w:r>
              <w:rPr>
                <w:sz w:val="20"/>
              </w:rPr>
              <w:t>Required</w:t>
            </w:r>
          </w:p>
        </w:tc>
        <w:tc>
          <w:tcPr>
            <w:tcW w:w="4315" w:type="dxa"/>
          </w:tcPr>
          <w:p w14:paraId="5BF4EE81" w14:textId="77777777" w:rsidR="004A4483" w:rsidRDefault="004A4483" w:rsidP="0015646D">
            <w:pPr>
              <w:rPr>
                <w:sz w:val="20"/>
              </w:rPr>
            </w:pPr>
            <w:r>
              <w:rPr>
                <w:sz w:val="20"/>
              </w:rPr>
              <w:t>The name of the trusted certificate authority.</w:t>
            </w:r>
          </w:p>
          <w:p w14:paraId="5E6EA6CC" w14:textId="77777777" w:rsidR="004A4483" w:rsidRDefault="004A4483" w:rsidP="0015646D">
            <w:pPr>
              <w:rPr>
                <w:sz w:val="20"/>
              </w:rPr>
            </w:pPr>
            <w:r>
              <w:rPr>
                <w:sz w:val="20"/>
              </w:rPr>
              <w:t>The maximum length of the ID string is 256 octets.</w:t>
            </w:r>
          </w:p>
        </w:tc>
      </w:tr>
    </w:tbl>
    <w:p w14:paraId="204C5725" w14:textId="77777777" w:rsidR="004A4483" w:rsidRDefault="004A4483" w:rsidP="004A4483">
      <w:pPr>
        <w:pStyle w:val="IEEEStdsLevel3Header"/>
        <w:numPr>
          <w:ilvl w:val="2"/>
          <w:numId w:val="17"/>
        </w:numPr>
        <w:ind w:left="0"/>
      </w:pPr>
      <w:r>
        <w:t>Sensing Task Object</w:t>
      </w:r>
    </w:p>
    <w:p w14:paraId="2BB7D8CB" w14:textId="77777777" w:rsidR="004A4483" w:rsidRDefault="004A4483" w:rsidP="004A4483">
      <w:pPr>
        <w:pStyle w:val="IEEEStdsParagraph"/>
      </w:pPr>
      <w:r>
        <w:fldChar w:fldCharType="begin"/>
      </w:r>
      <w:r>
        <w:instrText xml:space="preserve"> REF _Ref528747599 \h </w:instrText>
      </w:r>
      <w:r>
        <w:fldChar w:fldCharType="separate"/>
      </w:r>
      <w:r>
        <w:t xml:space="preserve">Table </w:t>
      </w:r>
      <w:r>
        <w:rPr>
          <w:noProof/>
        </w:rPr>
        <w:t>17</w:t>
      </w:r>
      <w:r>
        <w:t xml:space="preserve"> - </w:t>
      </w:r>
      <w:r w:rsidRPr="005D1ED4">
        <w:t>Sensing Task Object Definition</w:t>
      </w:r>
      <w:r>
        <w:fldChar w:fldCharType="end"/>
      </w:r>
      <w:r>
        <w:t xml:space="preserve"> enumerates the parameter definition object for scan task. The Sensing Scan Task Object is sent from the SM to the SD to be inserted into its task schedule, if accepted by the SD (that is, where the SD returns an “accepted” acknowledgement as per the </w:t>
      </w:r>
      <w:proofErr w:type="spellStart"/>
      <w:r>
        <w:t>sdScanTaskInsertResponse</w:t>
      </w:r>
      <w:proofErr w:type="spellEnd"/>
      <w:r>
        <w:t xml:space="preserve"> object. The Task Schedule Service must store all Sensing Scan Task Objects locally on the SD such that it can continue executing the task schedule even after system restarts. The Sensing Scan Task Object is stored on the SD as per the task request it receives and accepts, with the additional fields defined in </w:t>
      </w:r>
      <w:r>
        <w:fldChar w:fldCharType="begin"/>
      </w:r>
      <w:r>
        <w:instrText xml:space="preserve"> REF _Ref528163211 \h </w:instrText>
      </w:r>
      <w:r>
        <w:fldChar w:fldCharType="separate"/>
      </w:r>
      <w:r>
        <w:t xml:space="preserve">Table </w:t>
      </w:r>
      <w:r>
        <w:rPr>
          <w:noProof/>
        </w:rPr>
        <w:t>18</w:t>
      </w:r>
      <w:r>
        <w:fldChar w:fldCharType="end"/>
      </w:r>
      <w:r>
        <w:t xml:space="preserve">, Sensing Scan Task Object Extended Definition, itemizing execution time and success parameters. </w:t>
      </w:r>
    </w:p>
    <w:p w14:paraId="4704BFFC" w14:textId="77777777" w:rsidR="004A4483" w:rsidRDefault="004A4483" w:rsidP="004A4483">
      <w:pPr>
        <w:pStyle w:val="IEEEStdsParagraph"/>
      </w:pPr>
      <w:r>
        <w:t xml:space="preserve">On completion of a task defined in the Scan Task Object, the Sensing Scan Task Extended Object fields are updated, and the object is stored locally on the SD. This object is only deleted on the SD after the SCOS Operator’s retention period elapses. </w:t>
      </w:r>
    </w:p>
    <w:p w14:paraId="1C45F107" w14:textId="77777777" w:rsidR="004A4483" w:rsidRDefault="004A4483" w:rsidP="004A4483">
      <w:pPr>
        <w:pStyle w:val="Caption"/>
        <w:numPr>
          <w:ilvl w:val="0"/>
          <w:numId w:val="0"/>
        </w:numPr>
      </w:pPr>
      <w:bookmarkStart w:id="7" w:name="_Ref528163185"/>
      <w:bookmarkStart w:id="8" w:name="_Ref528747599"/>
      <w:r>
        <w:t xml:space="preserve">Table </w:t>
      </w:r>
      <w:r>
        <w:fldChar w:fldCharType="begin"/>
      </w:r>
      <w:r>
        <w:instrText xml:space="preserve"> SEQ Table \* ARABIC \s 1 </w:instrText>
      </w:r>
      <w:r>
        <w:fldChar w:fldCharType="separate"/>
      </w:r>
      <w:r>
        <w:rPr>
          <w:noProof/>
        </w:rPr>
        <w:t>17</w:t>
      </w:r>
      <w:r>
        <w:fldChar w:fldCharType="end"/>
      </w:r>
      <w:bookmarkEnd w:id="7"/>
      <w:r>
        <w:t xml:space="preserve"> - </w:t>
      </w:r>
      <w:r w:rsidRPr="005D1ED4">
        <w:t>Sensing Task Object Definition</w:t>
      </w:r>
      <w:bookmarkEnd w:id="8"/>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4A4483" w14:paraId="16B5FDE1" w14:textId="77777777" w:rsidTr="0015646D">
        <w:tc>
          <w:tcPr>
            <w:tcW w:w="2876" w:type="dxa"/>
            <w:shd w:val="clear" w:color="auto" w:fill="BFBFBF"/>
          </w:tcPr>
          <w:p w14:paraId="423C6226" w14:textId="77777777" w:rsidR="004A4483" w:rsidRDefault="004A4483" w:rsidP="0015646D">
            <w:pPr>
              <w:jc w:val="both"/>
              <w:rPr>
                <w:sz w:val="20"/>
              </w:rPr>
            </w:pPr>
            <w:r>
              <w:rPr>
                <w:sz w:val="20"/>
              </w:rPr>
              <w:t>Parameter</w:t>
            </w:r>
          </w:p>
        </w:tc>
        <w:tc>
          <w:tcPr>
            <w:tcW w:w="1439" w:type="dxa"/>
            <w:shd w:val="clear" w:color="auto" w:fill="BFBFBF"/>
          </w:tcPr>
          <w:p w14:paraId="218E2605" w14:textId="77777777" w:rsidR="004A4483" w:rsidRDefault="004A4483" w:rsidP="0015646D">
            <w:pPr>
              <w:jc w:val="both"/>
              <w:rPr>
                <w:sz w:val="20"/>
              </w:rPr>
            </w:pPr>
            <w:r>
              <w:rPr>
                <w:sz w:val="20"/>
              </w:rPr>
              <w:t>R/O/C</w:t>
            </w:r>
          </w:p>
        </w:tc>
        <w:tc>
          <w:tcPr>
            <w:tcW w:w="4315" w:type="dxa"/>
            <w:shd w:val="clear" w:color="auto" w:fill="BFBFBF"/>
          </w:tcPr>
          <w:p w14:paraId="65555BF7" w14:textId="77777777" w:rsidR="004A4483" w:rsidRDefault="004A4483" w:rsidP="0015646D">
            <w:pPr>
              <w:jc w:val="both"/>
              <w:rPr>
                <w:sz w:val="20"/>
              </w:rPr>
            </w:pPr>
            <w:r>
              <w:rPr>
                <w:sz w:val="20"/>
              </w:rPr>
              <w:t>Description</w:t>
            </w:r>
          </w:p>
        </w:tc>
      </w:tr>
      <w:tr w:rsidR="004A4483" w14:paraId="636B8621" w14:textId="77777777" w:rsidTr="0015646D">
        <w:tc>
          <w:tcPr>
            <w:tcW w:w="2876" w:type="dxa"/>
          </w:tcPr>
          <w:p w14:paraId="5ED970D6" w14:textId="77777777" w:rsidR="004A4483" w:rsidRDefault="004A4483" w:rsidP="0015646D">
            <w:pPr>
              <w:rPr>
                <w:sz w:val="20"/>
              </w:rPr>
            </w:pPr>
            <w:r>
              <w:rPr>
                <w:sz w:val="20"/>
              </w:rPr>
              <w:t xml:space="preserve">NAME: </w:t>
            </w:r>
            <w:proofErr w:type="spellStart"/>
            <w:r>
              <w:rPr>
                <w:sz w:val="20"/>
              </w:rPr>
              <w:t>SCOSClientID</w:t>
            </w:r>
            <w:proofErr w:type="spellEnd"/>
            <w:r>
              <w:rPr>
                <w:sz w:val="20"/>
              </w:rPr>
              <w:t xml:space="preserve">                    DATA TYPE: string</w:t>
            </w:r>
          </w:p>
        </w:tc>
        <w:tc>
          <w:tcPr>
            <w:tcW w:w="1439" w:type="dxa"/>
          </w:tcPr>
          <w:p w14:paraId="56CAA240" w14:textId="77777777" w:rsidR="004A4483" w:rsidRDefault="004A4483" w:rsidP="0015646D">
            <w:pPr>
              <w:jc w:val="both"/>
              <w:rPr>
                <w:sz w:val="20"/>
              </w:rPr>
            </w:pPr>
            <w:r>
              <w:rPr>
                <w:sz w:val="20"/>
              </w:rPr>
              <w:t>Required</w:t>
            </w:r>
          </w:p>
        </w:tc>
        <w:tc>
          <w:tcPr>
            <w:tcW w:w="4315" w:type="dxa"/>
          </w:tcPr>
          <w:p w14:paraId="36BF494B" w14:textId="77777777" w:rsidR="004A4483" w:rsidRDefault="004A4483" w:rsidP="0015646D">
            <w:pPr>
              <w:rPr>
                <w:sz w:val="20"/>
              </w:rPr>
            </w:pPr>
            <w:r>
              <w:rPr>
                <w:sz w:val="20"/>
              </w:rPr>
              <w:t xml:space="preserve">The unique ID assigned to the SCOS Client requesting task insertion. </w:t>
            </w:r>
            <w:r>
              <w:rPr>
                <w:sz w:val="20"/>
              </w:rPr>
              <w:br/>
              <w:t>The maximum length is 64 octets.</w:t>
            </w:r>
          </w:p>
        </w:tc>
      </w:tr>
      <w:tr w:rsidR="004A4483" w14:paraId="1EA5178C" w14:textId="77777777" w:rsidTr="0015646D">
        <w:tc>
          <w:tcPr>
            <w:tcW w:w="2876" w:type="dxa"/>
          </w:tcPr>
          <w:p w14:paraId="2F058F8F" w14:textId="77777777" w:rsidR="004A4483" w:rsidRDefault="004A4483" w:rsidP="0015646D">
            <w:pPr>
              <w:rPr>
                <w:sz w:val="20"/>
              </w:rPr>
            </w:pPr>
            <w:r>
              <w:rPr>
                <w:sz w:val="20"/>
              </w:rPr>
              <w:t>NAME: SDID                    DATA TYPE: string</w:t>
            </w:r>
          </w:p>
        </w:tc>
        <w:tc>
          <w:tcPr>
            <w:tcW w:w="1439" w:type="dxa"/>
          </w:tcPr>
          <w:p w14:paraId="03612630" w14:textId="77777777" w:rsidR="004A4483" w:rsidRDefault="004A4483" w:rsidP="0015646D">
            <w:pPr>
              <w:jc w:val="both"/>
              <w:rPr>
                <w:sz w:val="20"/>
              </w:rPr>
            </w:pPr>
            <w:r>
              <w:rPr>
                <w:sz w:val="20"/>
              </w:rPr>
              <w:t>Conditional</w:t>
            </w:r>
          </w:p>
        </w:tc>
        <w:tc>
          <w:tcPr>
            <w:tcW w:w="4315" w:type="dxa"/>
          </w:tcPr>
          <w:p w14:paraId="4102AC9F" w14:textId="77777777" w:rsidR="004A4483" w:rsidRDefault="004A4483" w:rsidP="0015646D">
            <w:pPr>
              <w:rPr>
                <w:sz w:val="20"/>
              </w:rPr>
            </w:pPr>
            <w:r>
              <w:rPr>
                <w:sz w:val="20"/>
              </w:rPr>
              <w:t xml:space="preserve">The unique ID assigned to the sensing device. The SDID field is only populated after the SM has accepted the task insert request from the SCOS Client and </w:t>
            </w:r>
            <w:proofErr w:type="spellStart"/>
            <w:r>
              <w:rPr>
                <w:sz w:val="20"/>
              </w:rPr>
              <w:t>allocatred</w:t>
            </w:r>
            <w:proofErr w:type="spellEnd"/>
            <w:r>
              <w:rPr>
                <w:sz w:val="20"/>
              </w:rPr>
              <w:t xml:space="preserve"> against the appropriate SD.</w:t>
            </w:r>
            <w:r>
              <w:rPr>
                <w:sz w:val="20"/>
              </w:rPr>
              <w:br/>
              <w:t>The maximum length is 64 octets.</w:t>
            </w:r>
          </w:p>
        </w:tc>
      </w:tr>
      <w:tr w:rsidR="004A4483" w14:paraId="523A530F" w14:textId="77777777" w:rsidTr="0015646D">
        <w:tc>
          <w:tcPr>
            <w:tcW w:w="2876" w:type="dxa"/>
          </w:tcPr>
          <w:p w14:paraId="3E8509C9" w14:textId="77777777" w:rsidR="004A4483" w:rsidRDefault="004A4483" w:rsidP="0015646D">
            <w:pPr>
              <w:rPr>
                <w:sz w:val="20"/>
              </w:rPr>
            </w:pPr>
            <w:r>
              <w:rPr>
                <w:sz w:val="20"/>
              </w:rPr>
              <w:t xml:space="preserve">NAME: </w:t>
            </w:r>
            <w:proofErr w:type="spellStart"/>
            <w:r>
              <w:rPr>
                <w:sz w:val="20"/>
              </w:rPr>
              <w:t>TaskID</w:t>
            </w:r>
            <w:proofErr w:type="spellEnd"/>
          </w:p>
          <w:p w14:paraId="10D53924" w14:textId="77777777" w:rsidR="004A4483" w:rsidRDefault="004A4483" w:rsidP="0015646D">
            <w:pPr>
              <w:rPr>
                <w:sz w:val="20"/>
              </w:rPr>
            </w:pPr>
            <w:r>
              <w:rPr>
                <w:sz w:val="20"/>
              </w:rPr>
              <w:t>DATA TYPE: String</w:t>
            </w:r>
          </w:p>
        </w:tc>
        <w:tc>
          <w:tcPr>
            <w:tcW w:w="1439" w:type="dxa"/>
          </w:tcPr>
          <w:p w14:paraId="5EFDDABD" w14:textId="77777777" w:rsidR="004A4483" w:rsidRDefault="004A4483" w:rsidP="0015646D">
            <w:pPr>
              <w:jc w:val="both"/>
              <w:rPr>
                <w:sz w:val="20"/>
              </w:rPr>
            </w:pPr>
            <w:r>
              <w:rPr>
                <w:sz w:val="20"/>
              </w:rPr>
              <w:t>Required</w:t>
            </w:r>
          </w:p>
        </w:tc>
        <w:tc>
          <w:tcPr>
            <w:tcW w:w="4315" w:type="dxa"/>
          </w:tcPr>
          <w:p w14:paraId="4BBD7B7F" w14:textId="77777777" w:rsidR="004A4483" w:rsidRDefault="004A4483" w:rsidP="0015646D">
            <w:pPr>
              <w:rPr>
                <w:sz w:val="20"/>
              </w:rPr>
            </w:pPr>
            <w:r>
              <w:rPr>
                <w:sz w:val="20"/>
              </w:rPr>
              <w:t>Unique ID for the Spectrum Scan.</w:t>
            </w:r>
          </w:p>
          <w:p w14:paraId="3F379420" w14:textId="77777777" w:rsidR="004A4483" w:rsidRDefault="004A4483" w:rsidP="0015646D">
            <w:pPr>
              <w:rPr>
                <w:sz w:val="20"/>
              </w:rPr>
            </w:pPr>
            <w:r>
              <w:rPr>
                <w:sz w:val="20"/>
              </w:rPr>
              <w:t>The maximum length of the ID string is 64 octets.</w:t>
            </w:r>
          </w:p>
        </w:tc>
      </w:tr>
      <w:tr w:rsidR="004A4483" w14:paraId="16F7BE86" w14:textId="77777777" w:rsidTr="0015646D">
        <w:tc>
          <w:tcPr>
            <w:tcW w:w="2876" w:type="dxa"/>
          </w:tcPr>
          <w:p w14:paraId="22915293" w14:textId="77777777" w:rsidR="004A4483" w:rsidRDefault="004A4483" w:rsidP="0015646D">
            <w:pPr>
              <w:rPr>
                <w:sz w:val="20"/>
              </w:rPr>
            </w:pPr>
            <w:r>
              <w:rPr>
                <w:sz w:val="20"/>
              </w:rPr>
              <w:t xml:space="preserve">NAME: </w:t>
            </w:r>
            <w:proofErr w:type="spellStart"/>
            <w:r>
              <w:rPr>
                <w:sz w:val="20"/>
              </w:rPr>
              <w:t>lowFreq</w:t>
            </w:r>
            <w:proofErr w:type="spellEnd"/>
            <w:r>
              <w:rPr>
                <w:sz w:val="20"/>
              </w:rPr>
              <w:t xml:space="preserve">                    DATA TYPE: Integer</w:t>
            </w:r>
          </w:p>
        </w:tc>
        <w:tc>
          <w:tcPr>
            <w:tcW w:w="1439" w:type="dxa"/>
          </w:tcPr>
          <w:p w14:paraId="3C198900" w14:textId="77777777" w:rsidR="004A4483" w:rsidRDefault="004A4483" w:rsidP="0015646D">
            <w:pPr>
              <w:jc w:val="both"/>
              <w:rPr>
                <w:sz w:val="20"/>
              </w:rPr>
            </w:pPr>
            <w:r>
              <w:rPr>
                <w:sz w:val="20"/>
              </w:rPr>
              <w:t>Required</w:t>
            </w:r>
          </w:p>
        </w:tc>
        <w:tc>
          <w:tcPr>
            <w:tcW w:w="4315" w:type="dxa"/>
          </w:tcPr>
          <w:p w14:paraId="3AA9964C" w14:textId="77777777" w:rsidR="004A4483" w:rsidRDefault="004A4483" w:rsidP="0015646D">
            <w:pPr>
              <w:rPr>
                <w:sz w:val="20"/>
              </w:rPr>
            </w:pPr>
            <w:r>
              <w:rPr>
                <w:sz w:val="20"/>
              </w:rPr>
              <w:t>The low frequency of a frequency interval.</w:t>
            </w:r>
          </w:p>
        </w:tc>
      </w:tr>
      <w:tr w:rsidR="004A4483" w14:paraId="41E7A9A2" w14:textId="77777777" w:rsidTr="0015646D">
        <w:tc>
          <w:tcPr>
            <w:tcW w:w="2876" w:type="dxa"/>
          </w:tcPr>
          <w:p w14:paraId="3954D726" w14:textId="77777777" w:rsidR="004A4483" w:rsidRDefault="004A4483" w:rsidP="0015646D">
            <w:pPr>
              <w:rPr>
                <w:sz w:val="20"/>
              </w:rPr>
            </w:pPr>
            <w:r>
              <w:rPr>
                <w:sz w:val="20"/>
              </w:rPr>
              <w:t xml:space="preserve">NAME: </w:t>
            </w:r>
            <w:proofErr w:type="spellStart"/>
            <w:r>
              <w:rPr>
                <w:sz w:val="20"/>
              </w:rPr>
              <w:t>highFreq</w:t>
            </w:r>
            <w:proofErr w:type="spellEnd"/>
          </w:p>
          <w:p w14:paraId="06CE96B0" w14:textId="77777777" w:rsidR="004A4483" w:rsidRDefault="004A4483" w:rsidP="0015646D">
            <w:pPr>
              <w:rPr>
                <w:sz w:val="20"/>
              </w:rPr>
            </w:pPr>
            <w:r>
              <w:rPr>
                <w:sz w:val="20"/>
              </w:rPr>
              <w:t>DATA TYPE: Integer</w:t>
            </w:r>
          </w:p>
        </w:tc>
        <w:tc>
          <w:tcPr>
            <w:tcW w:w="1439" w:type="dxa"/>
          </w:tcPr>
          <w:p w14:paraId="3E779529" w14:textId="77777777" w:rsidR="004A4483" w:rsidRDefault="004A4483" w:rsidP="0015646D">
            <w:pPr>
              <w:rPr>
                <w:sz w:val="20"/>
              </w:rPr>
            </w:pPr>
            <w:r>
              <w:rPr>
                <w:sz w:val="20"/>
              </w:rPr>
              <w:t>Required</w:t>
            </w:r>
          </w:p>
        </w:tc>
        <w:tc>
          <w:tcPr>
            <w:tcW w:w="4315" w:type="dxa"/>
          </w:tcPr>
          <w:p w14:paraId="0CA21AB8" w14:textId="77777777" w:rsidR="004A4483" w:rsidRDefault="004A4483" w:rsidP="0015646D">
            <w:pPr>
              <w:rPr>
                <w:sz w:val="20"/>
              </w:rPr>
            </w:pPr>
            <w:r>
              <w:rPr>
                <w:sz w:val="20"/>
              </w:rPr>
              <w:t>The high frequency of a frequency interval.</w:t>
            </w:r>
          </w:p>
        </w:tc>
      </w:tr>
      <w:tr w:rsidR="004A4483" w14:paraId="79C8C330" w14:textId="77777777" w:rsidTr="0015646D">
        <w:tc>
          <w:tcPr>
            <w:tcW w:w="2876" w:type="dxa"/>
          </w:tcPr>
          <w:p w14:paraId="6F638CCE" w14:textId="77777777" w:rsidR="004A4483" w:rsidRDefault="004A4483" w:rsidP="0015646D">
            <w:pPr>
              <w:rPr>
                <w:sz w:val="20"/>
              </w:rPr>
            </w:pPr>
            <w:r>
              <w:rPr>
                <w:sz w:val="20"/>
              </w:rPr>
              <w:t xml:space="preserve">NAME: </w:t>
            </w:r>
            <w:proofErr w:type="spellStart"/>
            <w:r>
              <w:rPr>
                <w:sz w:val="20"/>
              </w:rPr>
              <w:t>scanResolution</w:t>
            </w:r>
            <w:proofErr w:type="spellEnd"/>
            <w:r>
              <w:rPr>
                <w:sz w:val="20"/>
              </w:rPr>
              <w:t xml:space="preserve">              DATA TYPE: Integer</w:t>
            </w:r>
          </w:p>
        </w:tc>
        <w:tc>
          <w:tcPr>
            <w:tcW w:w="1439" w:type="dxa"/>
          </w:tcPr>
          <w:p w14:paraId="591DBCAF" w14:textId="77777777" w:rsidR="004A4483" w:rsidRDefault="004A4483" w:rsidP="0015646D">
            <w:pPr>
              <w:jc w:val="both"/>
              <w:rPr>
                <w:sz w:val="20"/>
              </w:rPr>
            </w:pPr>
            <w:r>
              <w:rPr>
                <w:sz w:val="20"/>
              </w:rPr>
              <w:t>Conditional</w:t>
            </w:r>
          </w:p>
        </w:tc>
        <w:tc>
          <w:tcPr>
            <w:tcW w:w="4315" w:type="dxa"/>
          </w:tcPr>
          <w:p w14:paraId="64DC7D88" w14:textId="77777777" w:rsidR="004A4483" w:rsidRDefault="004A4483" w:rsidP="0015646D">
            <w:pPr>
              <w:rPr>
                <w:sz w:val="20"/>
              </w:rPr>
            </w:pPr>
            <w:r>
              <w:rPr>
                <w:sz w:val="20"/>
              </w:rPr>
              <w:t>The requested frequency resolution for the scan.</w:t>
            </w:r>
          </w:p>
        </w:tc>
      </w:tr>
      <w:tr w:rsidR="004A4483" w14:paraId="35B4198F" w14:textId="77777777" w:rsidTr="0015646D">
        <w:tc>
          <w:tcPr>
            <w:tcW w:w="2876" w:type="dxa"/>
          </w:tcPr>
          <w:p w14:paraId="25F50126" w14:textId="77777777" w:rsidR="004A4483" w:rsidRDefault="004A4483" w:rsidP="0015646D">
            <w:pPr>
              <w:rPr>
                <w:sz w:val="20"/>
              </w:rPr>
            </w:pPr>
            <w:r>
              <w:rPr>
                <w:sz w:val="20"/>
              </w:rPr>
              <w:t xml:space="preserve">NAME: </w:t>
            </w:r>
            <w:proofErr w:type="spellStart"/>
            <w:r>
              <w:rPr>
                <w:sz w:val="20"/>
              </w:rPr>
              <w:t>TaskDuration</w:t>
            </w:r>
            <w:proofErr w:type="spellEnd"/>
          </w:p>
          <w:p w14:paraId="4339DA42" w14:textId="77777777" w:rsidR="004A4483" w:rsidRDefault="004A4483" w:rsidP="0015646D">
            <w:pPr>
              <w:rPr>
                <w:sz w:val="20"/>
              </w:rPr>
            </w:pPr>
            <w:r>
              <w:rPr>
                <w:sz w:val="20"/>
              </w:rPr>
              <w:t>DATA TYPE: Number</w:t>
            </w:r>
          </w:p>
        </w:tc>
        <w:tc>
          <w:tcPr>
            <w:tcW w:w="1439" w:type="dxa"/>
          </w:tcPr>
          <w:p w14:paraId="1D76EC72" w14:textId="77777777" w:rsidR="004A4483" w:rsidRDefault="004A4483" w:rsidP="0015646D">
            <w:pPr>
              <w:jc w:val="both"/>
              <w:rPr>
                <w:sz w:val="20"/>
              </w:rPr>
            </w:pPr>
            <w:r>
              <w:rPr>
                <w:sz w:val="20"/>
              </w:rPr>
              <w:t>Conditional</w:t>
            </w:r>
          </w:p>
        </w:tc>
        <w:tc>
          <w:tcPr>
            <w:tcW w:w="4315" w:type="dxa"/>
          </w:tcPr>
          <w:p w14:paraId="76599C6A" w14:textId="77777777" w:rsidR="004A4483" w:rsidRDefault="004A4483" w:rsidP="0015646D">
            <w:pPr>
              <w:rPr>
                <w:sz w:val="20"/>
              </w:rPr>
            </w:pPr>
            <w:r>
              <w:rPr>
                <w:sz w:val="20"/>
              </w:rPr>
              <w:t>Duration of scan in milliseconds, if not defined or 0, task duration determined by SD scanning subsystem.</w:t>
            </w:r>
          </w:p>
          <w:p w14:paraId="66D287E4" w14:textId="77777777" w:rsidR="004A4483" w:rsidRDefault="004A4483" w:rsidP="0015646D">
            <w:pPr>
              <w:rPr>
                <w:sz w:val="20"/>
              </w:rPr>
            </w:pPr>
          </w:p>
        </w:tc>
      </w:tr>
      <w:tr w:rsidR="004A4483" w14:paraId="368489F7" w14:textId="77777777" w:rsidTr="0015646D">
        <w:tc>
          <w:tcPr>
            <w:tcW w:w="2876" w:type="dxa"/>
          </w:tcPr>
          <w:p w14:paraId="594553B8" w14:textId="77777777" w:rsidR="004A4483" w:rsidRDefault="004A4483" w:rsidP="0015646D">
            <w:pPr>
              <w:rPr>
                <w:sz w:val="20"/>
              </w:rPr>
            </w:pPr>
            <w:r>
              <w:rPr>
                <w:sz w:val="20"/>
              </w:rPr>
              <w:t xml:space="preserve">NAME: </w:t>
            </w:r>
            <w:proofErr w:type="spellStart"/>
            <w:r>
              <w:rPr>
                <w:sz w:val="20"/>
              </w:rPr>
              <w:t>TaskStartTime</w:t>
            </w:r>
            <w:proofErr w:type="spellEnd"/>
          </w:p>
          <w:p w14:paraId="53A9B2B4" w14:textId="77777777" w:rsidR="004A4483" w:rsidRDefault="004A4483" w:rsidP="0015646D">
            <w:pPr>
              <w:rPr>
                <w:sz w:val="20"/>
              </w:rPr>
            </w:pPr>
            <w:r>
              <w:rPr>
                <w:sz w:val="20"/>
              </w:rPr>
              <w:t>DATA TYPE: Time</w:t>
            </w:r>
          </w:p>
        </w:tc>
        <w:tc>
          <w:tcPr>
            <w:tcW w:w="1439" w:type="dxa"/>
          </w:tcPr>
          <w:p w14:paraId="30397CB5" w14:textId="77777777" w:rsidR="004A4483" w:rsidRDefault="004A4483" w:rsidP="0015646D">
            <w:pPr>
              <w:jc w:val="both"/>
              <w:rPr>
                <w:sz w:val="20"/>
              </w:rPr>
            </w:pPr>
            <w:r>
              <w:rPr>
                <w:sz w:val="20"/>
              </w:rPr>
              <w:t>Optional</w:t>
            </w:r>
          </w:p>
        </w:tc>
        <w:tc>
          <w:tcPr>
            <w:tcW w:w="4315" w:type="dxa"/>
          </w:tcPr>
          <w:p w14:paraId="2871F303" w14:textId="77777777" w:rsidR="004A4483" w:rsidRDefault="004A4483" w:rsidP="0015646D">
            <w:pPr>
              <w:rPr>
                <w:sz w:val="20"/>
              </w:rPr>
            </w:pPr>
            <w:r>
              <w:rPr>
                <w:sz w:val="20"/>
              </w:rPr>
              <w:t>The start time for the task.</w:t>
            </w:r>
          </w:p>
        </w:tc>
      </w:tr>
      <w:tr w:rsidR="004A4483" w14:paraId="0F5EEDCA" w14:textId="77777777" w:rsidTr="0015646D">
        <w:tc>
          <w:tcPr>
            <w:tcW w:w="2876" w:type="dxa"/>
          </w:tcPr>
          <w:p w14:paraId="15AD9456" w14:textId="77777777" w:rsidR="004A4483" w:rsidRDefault="004A4483" w:rsidP="0015646D">
            <w:pPr>
              <w:rPr>
                <w:sz w:val="20"/>
              </w:rPr>
            </w:pPr>
            <w:r>
              <w:rPr>
                <w:sz w:val="20"/>
              </w:rPr>
              <w:t xml:space="preserve">NAME: </w:t>
            </w:r>
            <w:proofErr w:type="spellStart"/>
            <w:r>
              <w:rPr>
                <w:sz w:val="20"/>
              </w:rPr>
              <w:t>TaskRepeatInterval</w:t>
            </w:r>
            <w:proofErr w:type="spellEnd"/>
          </w:p>
          <w:p w14:paraId="3F206548" w14:textId="77777777" w:rsidR="004A4483" w:rsidRDefault="004A4483" w:rsidP="0015646D">
            <w:pPr>
              <w:rPr>
                <w:sz w:val="20"/>
              </w:rPr>
            </w:pPr>
            <w:r>
              <w:rPr>
                <w:sz w:val="20"/>
              </w:rPr>
              <w:t>DATA TYPE: Number</w:t>
            </w:r>
          </w:p>
        </w:tc>
        <w:tc>
          <w:tcPr>
            <w:tcW w:w="1439" w:type="dxa"/>
          </w:tcPr>
          <w:p w14:paraId="58DA6448" w14:textId="77777777" w:rsidR="004A4483" w:rsidRDefault="004A4483" w:rsidP="0015646D">
            <w:pPr>
              <w:jc w:val="both"/>
              <w:rPr>
                <w:sz w:val="20"/>
              </w:rPr>
            </w:pPr>
            <w:r>
              <w:rPr>
                <w:sz w:val="20"/>
              </w:rPr>
              <w:t>Optional</w:t>
            </w:r>
          </w:p>
        </w:tc>
        <w:tc>
          <w:tcPr>
            <w:tcW w:w="4315" w:type="dxa"/>
          </w:tcPr>
          <w:p w14:paraId="4D45F1ED" w14:textId="77777777" w:rsidR="004A4483" w:rsidRDefault="004A4483" w:rsidP="0015646D">
            <w:pPr>
              <w:rPr>
                <w:sz w:val="20"/>
              </w:rPr>
            </w:pPr>
            <w:r>
              <w:rPr>
                <w:sz w:val="20"/>
              </w:rPr>
              <w:t xml:space="preserve">The interval in seconds after which the task needs to be repeated. </w:t>
            </w:r>
          </w:p>
        </w:tc>
      </w:tr>
      <w:tr w:rsidR="004A4483" w14:paraId="5EBF7F8D" w14:textId="77777777" w:rsidTr="0015646D">
        <w:tc>
          <w:tcPr>
            <w:tcW w:w="2876" w:type="dxa"/>
          </w:tcPr>
          <w:p w14:paraId="47D505F2" w14:textId="77777777" w:rsidR="004A4483" w:rsidRDefault="004A4483" w:rsidP="0015646D">
            <w:pPr>
              <w:rPr>
                <w:sz w:val="20"/>
              </w:rPr>
            </w:pPr>
            <w:r>
              <w:rPr>
                <w:sz w:val="20"/>
              </w:rPr>
              <w:t xml:space="preserve">NAME: </w:t>
            </w:r>
            <w:proofErr w:type="spellStart"/>
            <w:r>
              <w:rPr>
                <w:sz w:val="20"/>
              </w:rPr>
              <w:t>TaskRepeatCount</w:t>
            </w:r>
            <w:proofErr w:type="spellEnd"/>
          </w:p>
          <w:p w14:paraId="5251EB28" w14:textId="77777777" w:rsidR="004A4483" w:rsidRDefault="004A4483" w:rsidP="0015646D">
            <w:pPr>
              <w:rPr>
                <w:sz w:val="20"/>
              </w:rPr>
            </w:pPr>
            <w:r>
              <w:rPr>
                <w:sz w:val="20"/>
              </w:rPr>
              <w:t>DATA TYPE: Number</w:t>
            </w:r>
          </w:p>
        </w:tc>
        <w:tc>
          <w:tcPr>
            <w:tcW w:w="1439" w:type="dxa"/>
          </w:tcPr>
          <w:p w14:paraId="2BB739FF" w14:textId="77777777" w:rsidR="004A4483" w:rsidRDefault="004A4483" w:rsidP="0015646D">
            <w:pPr>
              <w:jc w:val="both"/>
              <w:rPr>
                <w:sz w:val="20"/>
              </w:rPr>
            </w:pPr>
            <w:r>
              <w:rPr>
                <w:sz w:val="20"/>
              </w:rPr>
              <w:t>Optional</w:t>
            </w:r>
          </w:p>
        </w:tc>
        <w:tc>
          <w:tcPr>
            <w:tcW w:w="4315" w:type="dxa"/>
          </w:tcPr>
          <w:p w14:paraId="2F38A4A9" w14:textId="77777777" w:rsidR="004A4483" w:rsidRDefault="004A4483" w:rsidP="0015646D">
            <w:pPr>
              <w:rPr>
                <w:sz w:val="20"/>
              </w:rPr>
            </w:pPr>
            <w:r>
              <w:rPr>
                <w:sz w:val="20"/>
              </w:rPr>
              <w:t>The number of times the task needs to be repeated.</w:t>
            </w:r>
          </w:p>
          <w:p w14:paraId="2B11A3A3" w14:textId="77777777" w:rsidR="004A4483" w:rsidRDefault="004A4483" w:rsidP="0015646D">
            <w:pPr>
              <w:rPr>
                <w:sz w:val="20"/>
              </w:rPr>
            </w:pPr>
          </w:p>
        </w:tc>
      </w:tr>
      <w:tr w:rsidR="004A4483" w14:paraId="06FD93FD" w14:textId="77777777" w:rsidTr="0015646D">
        <w:tc>
          <w:tcPr>
            <w:tcW w:w="2876" w:type="dxa"/>
          </w:tcPr>
          <w:p w14:paraId="738D2E2B" w14:textId="77777777" w:rsidR="004A4483" w:rsidRDefault="004A4483" w:rsidP="0015646D">
            <w:pPr>
              <w:rPr>
                <w:sz w:val="20"/>
              </w:rPr>
            </w:pPr>
            <w:r>
              <w:rPr>
                <w:sz w:val="20"/>
              </w:rPr>
              <w:lastRenderedPageBreak/>
              <w:t xml:space="preserve">NAME: </w:t>
            </w:r>
            <w:proofErr w:type="spellStart"/>
            <w:r>
              <w:rPr>
                <w:sz w:val="20"/>
              </w:rPr>
              <w:t>TaskEndTime</w:t>
            </w:r>
            <w:proofErr w:type="spellEnd"/>
          </w:p>
          <w:p w14:paraId="0A3121AF" w14:textId="77777777" w:rsidR="004A4483" w:rsidRDefault="004A4483" w:rsidP="0015646D">
            <w:pPr>
              <w:rPr>
                <w:sz w:val="20"/>
              </w:rPr>
            </w:pPr>
            <w:r>
              <w:rPr>
                <w:sz w:val="20"/>
              </w:rPr>
              <w:t>DATA TYPE: Time</w:t>
            </w:r>
          </w:p>
        </w:tc>
        <w:tc>
          <w:tcPr>
            <w:tcW w:w="1439" w:type="dxa"/>
          </w:tcPr>
          <w:p w14:paraId="19E5E602" w14:textId="77777777" w:rsidR="004A4483" w:rsidRDefault="004A4483" w:rsidP="0015646D">
            <w:pPr>
              <w:jc w:val="both"/>
              <w:rPr>
                <w:sz w:val="20"/>
              </w:rPr>
            </w:pPr>
            <w:r>
              <w:rPr>
                <w:sz w:val="20"/>
              </w:rPr>
              <w:t>Conditional</w:t>
            </w:r>
          </w:p>
        </w:tc>
        <w:tc>
          <w:tcPr>
            <w:tcW w:w="4315" w:type="dxa"/>
          </w:tcPr>
          <w:p w14:paraId="23B58D61" w14:textId="77777777" w:rsidR="004A4483" w:rsidRDefault="004A4483" w:rsidP="0015646D">
            <w:pPr>
              <w:rPr>
                <w:sz w:val="20"/>
              </w:rPr>
            </w:pPr>
            <w:r>
              <w:rPr>
                <w:sz w:val="20"/>
              </w:rPr>
              <w:t xml:space="preserve">The end time for the task. If </w:t>
            </w:r>
            <w:proofErr w:type="spellStart"/>
            <w:r>
              <w:rPr>
                <w:sz w:val="20"/>
              </w:rPr>
              <w:t>repeatInterval</w:t>
            </w:r>
            <w:proofErr w:type="spellEnd"/>
            <w:r>
              <w:rPr>
                <w:sz w:val="20"/>
              </w:rPr>
              <w:t xml:space="preserve"> and </w:t>
            </w:r>
            <w:proofErr w:type="spellStart"/>
            <w:r>
              <w:rPr>
                <w:sz w:val="20"/>
              </w:rPr>
              <w:t>repeatCount</w:t>
            </w:r>
            <w:proofErr w:type="spellEnd"/>
            <w:r>
              <w:rPr>
                <w:sz w:val="20"/>
              </w:rPr>
              <w:t xml:space="preserve"> are specified, </w:t>
            </w:r>
            <w:proofErr w:type="spellStart"/>
            <w:r>
              <w:rPr>
                <w:sz w:val="20"/>
              </w:rPr>
              <w:t>TaskEndTime</w:t>
            </w:r>
            <w:proofErr w:type="spellEnd"/>
            <w:r>
              <w:rPr>
                <w:sz w:val="20"/>
              </w:rPr>
              <w:t xml:space="preserve"> is not required.</w:t>
            </w:r>
          </w:p>
        </w:tc>
      </w:tr>
      <w:tr w:rsidR="004A4483" w14:paraId="4350F318" w14:textId="77777777" w:rsidTr="0015646D">
        <w:tc>
          <w:tcPr>
            <w:tcW w:w="2876" w:type="dxa"/>
          </w:tcPr>
          <w:p w14:paraId="49230AE8" w14:textId="77777777" w:rsidR="004A4483" w:rsidRDefault="004A4483" w:rsidP="0015646D">
            <w:pPr>
              <w:rPr>
                <w:sz w:val="20"/>
              </w:rPr>
            </w:pPr>
            <w:r>
              <w:rPr>
                <w:sz w:val="20"/>
              </w:rPr>
              <w:t xml:space="preserve">NAME: </w:t>
            </w:r>
            <w:proofErr w:type="spellStart"/>
            <w:r>
              <w:rPr>
                <w:sz w:val="20"/>
              </w:rPr>
              <w:t>TaskStartTimeAttribute</w:t>
            </w:r>
            <w:proofErr w:type="spellEnd"/>
          </w:p>
          <w:p w14:paraId="60663062" w14:textId="77777777" w:rsidR="004A4483" w:rsidRDefault="004A4483" w:rsidP="0015646D">
            <w:pPr>
              <w:rPr>
                <w:sz w:val="20"/>
              </w:rPr>
            </w:pPr>
            <w:r>
              <w:rPr>
                <w:sz w:val="20"/>
              </w:rPr>
              <w:t>DATA TYPE: Integer</w:t>
            </w:r>
          </w:p>
        </w:tc>
        <w:tc>
          <w:tcPr>
            <w:tcW w:w="1439" w:type="dxa"/>
          </w:tcPr>
          <w:p w14:paraId="4B5B1217" w14:textId="77777777" w:rsidR="004A4483" w:rsidRDefault="004A4483" w:rsidP="0015646D">
            <w:pPr>
              <w:jc w:val="both"/>
              <w:rPr>
                <w:sz w:val="20"/>
              </w:rPr>
            </w:pPr>
            <w:r>
              <w:rPr>
                <w:sz w:val="20"/>
              </w:rPr>
              <w:t>Optional</w:t>
            </w:r>
          </w:p>
        </w:tc>
        <w:tc>
          <w:tcPr>
            <w:tcW w:w="4315" w:type="dxa"/>
          </w:tcPr>
          <w:p w14:paraId="7FD1EB2C" w14:textId="77777777" w:rsidR="004A4483" w:rsidRDefault="004A4483" w:rsidP="0015646D">
            <w:pPr>
              <w:rPr>
                <w:sz w:val="20"/>
              </w:rPr>
            </w:pPr>
            <w:r>
              <w:rPr>
                <w:sz w:val="20"/>
              </w:rPr>
              <w:t>Currently following task attributes can be specified.</w:t>
            </w:r>
          </w:p>
          <w:p w14:paraId="3337E9A0" w14:textId="77777777" w:rsidR="004A4483" w:rsidRDefault="004A4483" w:rsidP="0015646D">
            <w:pPr>
              <w:rPr>
                <w:sz w:val="20"/>
              </w:rPr>
            </w:pPr>
            <w:r>
              <w:rPr>
                <w:sz w:val="20"/>
              </w:rPr>
              <w:t>0 = Exact time.</w:t>
            </w:r>
          </w:p>
          <w:p w14:paraId="030A75AC" w14:textId="77777777" w:rsidR="004A4483" w:rsidRDefault="004A4483" w:rsidP="0015646D">
            <w:pPr>
              <w:rPr>
                <w:sz w:val="20"/>
              </w:rPr>
            </w:pPr>
            <w:r>
              <w:rPr>
                <w:sz w:val="20"/>
              </w:rPr>
              <w:t>1 = Nearest time.</w:t>
            </w:r>
          </w:p>
        </w:tc>
      </w:tr>
      <w:tr w:rsidR="004A4483" w14:paraId="7367AFE4" w14:textId="77777777" w:rsidTr="0015646D">
        <w:tc>
          <w:tcPr>
            <w:tcW w:w="2876" w:type="dxa"/>
          </w:tcPr>
          <w:p w14:paraId="138AAEA0" w14:textId="77777777" w:rsidR="004A4483" w:rsidRDefault="004A4483" w:rsidP="0015646D">
            <w:pPr>
              <w:rPr>
                <w:sz w:val="20"/>
              </w:rPr>
            </w:pPr>
            <w:r>
              <w:rPr>
                <w:sz w:val="20"/>
              </w:rPr>
              <w:t xml:space="preserve">NAME: </w:t>
            </w:r>
            <w:proofErr w:type="spellStart"/>
            <w:r>
              <w:rPr>
                <w:sz w:val="20"/>
              </w:rPr>
              <w:t>SDDetectionAlgorithm</w:t>
            </w:r>
            <w:proofErr w:type="spellEnd"/>
          </w:p>
          <w:p w14:paraId="4A59DE81" w14:textId="77777777" w:rsidR="004A4483" w:rsidRDefault="004A4483" w:rsidP="0015646D">
            <w:pPr>
              <w:rPr>
                <w:sz w:val="20"/>
              </w:rPr>
            </w:pPr>
            <w:r>
              <w:rPr>
                <w:sz w:val="20"/>
              </w:rPr>
              <w:t>DATA TYPE: String</w:t>
            </w:r>
          </w:p>
        </w:tc>
        <w:tc>
          <w:tcPr>
            <w:tcW w:w="1439" w:type="dxa"/>
          </w:tcPr>
          <w:p w14:paraId="74B9E569" w14:textId="77777777" w:rsidR="004A4483" w:rsidRDefault="004A4483" w:rsidP="0015646D">
            <w:pPr>
              <w:jc w:val="both"/>
              <w:rPr>
                <w:sz w:val="20"/>
              </w:rPr>
            </w:pPr>
            <w:r>
              <w:rPr>
                <w:sz w:val="20"/>
              </w:rPr>
              <w:t>Required</w:t>
            </w:r>
          </w:p>
        </w:tc>
        <w:tc>
          <w:tcPr>
            <w:tcW w:w="4315" w:type="dxa"/>
          </w:tcPr>
          <w:p w14:paraId="1AA2D23A" w14:textId="77777777" w:rsidR="004A4483" w:rsidRDefault="004A4483" w:rsidP="0015646D">
            <w:pPr>
              <w:rPr>
                <w:sz w:val="20"/>
              </w:rPr>
            </w:pPr>
            <w:r>
              <w:rPr>
                <w:sz w:val="20"/>
              </w:rPr>
              <w:t xml:space="preserve">Specifies the algorithm to be used in Task, as described in </w:t>
            </w:r>
            <w:r w:rsidRPr="00F415E4">
              <w:rPr>
                <w:sz w:val="15"/>
              </w:rPr>
              <w:fldChar w:fldCharType="begin"/>
            </w:r>
            <w:r w:rsidRPr="00F415E4">
              <w:rPr>
                <w:sz w:val="15"/>
              </w:rPr>
              <w:instrText xml:space="preserve"> REF _Ref529266075 \h </w:instrText>
            </w:r>
            <w:r w:rsidRPr="00F415E4">
              <w:rPr>
                <w:sz w:val="15"/>
              </w:rPr>
            </w:r>
            <w:r w:rsidRPr="00F415E4">
              <w:rPr>
                <w:sz w:val="15"/>
              </w:rPr>
              <w:instrText xml:space="preserve"> \* MERGEFORMAT </w:instrText>
            </w:r>
            <w:r w:rsidRPr="00F415E4">
              <w:rPr>
                <w:sz w:val="15"/>
              </w:rPr>
              <w:fldChar w:fldCharType="end"/>
            </w:r>
            <w:r>
              <w:rPr>
                <w:sz w:val="20"/>
              </w:rPr>
              <w:t>.</w:t>
            </w:r>
          </w:p>
        </w:tc>
      </w:tr>
      <w:tr w:rsidR="004A4483" w14:paraId="0D267AD3" w14:textId="77777777" w:rsidTr="0015646D">
        <w:tc>
          <w:tcPr>
            <w:tcW w:w="2876" w:type="dxa"/>
          </w:tcPr>
          <w:p w14:paraId="6BD3C033" w14:textId="77777777" w:rsidR="004A4483" w:rsidRDefault="004A4483" w:rsidP="0015646D">
            <w:pPr>
              <w:rPr>
                <w:sz w:val="20"/>
              </w:rPr>
            </w:pPr>
            <w:r>
              <w:rPr>
                <w:sz w:val="20"/>
              </w:rPr>
              <w:t xml:space="preserve">NAME: </w:t>
            </w:r>
            <w:proofErr w:type="spellStart"/>
            <w:r>
              <w:rPr>
                <w:sz w:val="20"/>
              </w:rPr>
              <w:t>TaskOptions</w:t>
            </w:r>
            <w:proofErr w:type="spellEnd"/>
          </w:p>
          <w:p w14:paraId="358166D4" w14:textId="77777777" w:rsidR="004A4483" w:rsidRDefault="004A4483" w:rsidP="0015646D">
            <w:pPr>
              <w:rPr>
                <w:sz w:val="20"/>
              </w:rPr>
            </w:pPr>
            <w:r>
              <w:rPr>
                <w:sz w:val="20"/>
              </w:rPr>
              <w:t>DATA TYPE: Integer</w:t>
            </w:r>
          </w:p>
        </w:tc>
        <w:tc>
          <w:tcPr>
            <w:tcW w:w="1439" w:type="dxa"/>
          </w:tcPr>
          <w:p w14:paraId="4052A80F" w14:textId="77777777" w:rsidR="004A4483" w:rsidRDefault="004A4483" w:rsidP="0015646D">
            <w:pPr>
              <w:jc w:val="both"/>
              <w:rPr>
                <w:sz w:val="20"/>
              </w:rPr>
            </w:pPr>
            <w:r>
              <w:rPr>
                <w:sz w:val="20"/>
              </w:rPr>
              <w:t>Optional</w:t>
            </w:r>
          </w:p>
        </w:tc>
        <w:tc>
          <w:tcPr>
            <w:tcW w:w="4315" w:type="dxa"/>
          </w:tcPr>
          <w:p w14:paraId="3E062782" w14:textId="77777777" w:rsidR="004A4483" w:rsidRDefault="004A4483" w:rsidP="0015646D">
            <w:pPr>
              <w:rPr>
                <w:sz w:val="20"/>
              </w:rPr>
            </w:pPr>
            <w:r>
              <w:rPr>
                <w:sz w:val="20"/>
              </w:rPr>
              <w:t xml:space="preserve">Custom options. This would typically include parameters for Custom Scan Algorithm </w:t>
            </w:r>
          </w:p>
        </w:tc>
      </w:tr>
    </w:tbl>
    <w:p w14:paraId="1842A6E7" w14:textId="77777777" w:rsidR="004A4483" w:rsidRDefault="004A4483" w:rsidP="004A4483"/>
    <w:p w14:paraId="5009B2E0" w14:textId="77777777" w:rsidR="004A4483" w:rsidRDefault="004A4483" w:rsidP="004A4483">
      <w:pPr>
        <w:pStyle w:val="Caption"/>
        <w:numPr>
          <w:ilvl w:val="0"/>
          <w:numId w:val="0"/>
        </w:numPr>
      </w:pPr>
      <w:bookmarkStart w:id="9" w:name="_Ref528163211"/>
      <w:r>
        <w:t xml:space="preserve">Table </w:t>
      </w:r>
      <w:r>
        <w:fldChar w:fldCharType="begin"/>
      </w:r>
      <w:r>
        <w:instrText xml:space="preserve"> SEQ Table \* ARABIC \s 1 </w:instrText>
      </w:r>
      <w:r>
        <w:fldChar w:fldCharType="separate"/>
      </w:r>
      <w:r>
        <w:rPr>
          <w:noProof/>
        </w:rPr>
        <w:t>18</w:t>
      </w:r>
      <w:r>
        <w:fldChar w:fldCharType="end"/>
      </w:r>
      <w:bookmarkEnd w:id="9"/>
      <w:r>
        <w:t xml:space="preserve"> - </w:t>
      </w:r>
      <w:r w:rsidRPr="001E3ED9">
        <w:t>Sensing Task Object Extended Definition</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4A4483" w14:paraId="0AD4A530" w14:textId="77777777" w:rsidTr="0015646D">
        <w:tc>
          <w:tcPr>
            <w:tcW w:w="2876" w:type="dxa"/>
          </w:tcPr>
          <w:p w14:paraId="1F2015BE" w14:textId="77777777" w:rsidR="004A4483" w:rsidRDefault="004A4483" w:rsidP="0015646D">
            <w:pPr>
              <w:rPr>
                <w:sz w:val="20"/>
              </w:rPr>
            </w:pPr>
            <w:r>
              <w:rPr>
                <w:sz w:val="20"/>
              </w:rPr>
              <w:t xml:space="preserve">NAME: </w:t>
            </w:r>
            <w:proofErr w:type="spellStart"/>
            <w:r>
              <w:rPr>
                <w:sz w:val="20"/>
              </w:rPr>
              <w:t>TaskExecuteTimeStart</w:t>
            </w:r>
            <w:proofErr w:type="spellEnd"/>
          </w:p>
          <w:p w14:paraId="2CEECFC0" w14:textId="77777777" w:rsidR="004A4483" w:rsidRDefault="004A4483" w:rsidP="0015646D">
            <w:pPr>
              <w:rPr>
                <w:sz w:val="20"/>
              </w:rPr>
            </w:pPr>
            <w:r>
              <w:rPr>
                <w:sz w:val="20"/>
              </w:rPr>
              <w:t>DATA TYPE: Time</w:t>
            </w:r>
          </w:p>
        </w:tc>
        <w:tc>
          <w:tcPr>
            <w:tcW w:w="1439" w:type="dxa"/>
          </w:tcPr>
          <w:p w14:paraId="60A4B54A" w14:textId="77777777" w:rsidR="004A4483" w:rsidRDefault="004A4483" w:rsidP="0015646D">
            <w:pPr>
              <w:jc w:val="both"/>
              <w:rPr>
                <w:sz w:val="20"/>
              </w:rPr>
            </w:pPr>
            <w:r>
              <w:rPr>
                <w:sz w:val="20"/>
              </w:rPr>
              <w:t>Required</w:t>
            </w:r>
          </w:p>
        </w:tc>
        <w:tc>
          <w:tcPr>
            <w:tcW w:w="4315" w:type="dxa"/>
          </w:tcPr>
          <w:p w14:paraId="29CBCF18" w14:textId="77777777" w:rsidR="004A4483" w:rsidRDefault="004A4483" w:rsidP="0015646D">
            <w:pPr>
              <w:rPr>
                <w:sz w:val="20"/>
              </w:rPr>
            </w:pPr>
            <w:r>
              <w:rPr>
                <w:sz w:val="20"/>
              </w:rPr>
              <w:t>Specifies the datetime a task was started on the SD</w:t>
            </w:r>
          </w:p>
        </w:tc>
      </w:tr>
      <w:tr w:rsidR="004A4483" w14:paraId="7A03CFBA" w14:textId="77777777" w:rsidTr="0015646D">
        <w:tc>
          <w:tcPr>
            <w:tcW w:w="2876" w:type="dxa"/>
          </w:tcPr>
          <w:p w14:paraId="1AD1D145" w14:textId="77777777" w:rsidR="004A4483" w:rsidRDefault="004A4483" w:rsidP="0015646D">
            <w:pPr>
              <w:rPr>
                <w:sz w:val="20"/>
              </w:rPr>
            </w:pPr>
            <w:r>
              <w:rPr>
                <w:sz w:val="20"/>
              </w:rPr>
              <w:t xml:space="preserve">NAME: </w:t>
            </w:r>
            <w:proofErr w:type="spellStart"/>
            <w:r>
              <w:rPr>
                <w:sz w:val="20"/>
              </w:rPr>
              <w:t>TaskExecuteTimeEnd</w:t>
            </w:r>
            <w:proofErr w:type="spellEnd"/>
          </w:p>
          <w:p w14:paraId="7E560BB2" w14:textId="77777777" w:rsidR="004A4483" w:rsidRDefault="004A4483" w:rsidP="0015646D">
            <w:pPr>
              <w:rPr>
                <w:sz w:val="20"/>
              </w:rPr>
            </w:pPr>
            <w:r>
              <w:rPr>
                <w:sz w:val="20"/>
              </w:rPr>
              <w:t>DATA TYPE: Time</w:t>
            </w:r>
          </w:p>
        </w:tc>
        <w:tc>
          <w:tcPr>
            <w:tcW w:w="1439" w:type="dxa"/>
          </w:tcPr>
          <w:p w14:paraId="460B9E61" w14:textId="77777777" w:rsidR="004A4483" w:rsidRDefault="004A4483" w:rsidP="0015646D">
            <w:pPr>
              <w:jc w:val="both"/>
              <w:rPr>
                <w:sz w:val="20"/>
              </w:rPr>
            </w:pPr>
            <w:r>
              <w:rPr>
                <w:sz w:val="20"/>
              </w:rPr>
              <w:t>Required</w:t>
            </w:r>
          </w:p>
        </w:tc>
        <w:tc>
          <w:tcPr>
            <w:tcW w:w="4315" w:type="dxa"/>
          </w:tcPr>
          <w:p w14:paraId="46C7CCAC" w14:textId="77777777" w:rsidR="004A4483" w:rsidRDefault="004A4483" w:rsidP="0015646D">
            <w:pPr>
              <w:rPr>
                <w:sz w:val="20"/>
              </w:rPr>
            </w:pPr>
            <w:r>
              <w:rPr>
                <w:sz w:val="20"/>
              </w:rPr>
              <w:t>Specifies the datetime a task was ended on the SD (whether completed or not). In the case of repeated tasks, gives the most recent task completion end time.  In the case of tasks still in progress, time of status request.</w:t>
            </w:r>
          </w:p>
        </w:tc>
      </w:tr>
      <w:tr w:rsidR="004A4483" w14:paraId="5817DD69" w14:textId="77777777" w:rsidTr="0015646D">
        <w:tc>
          <w:tcPr>
            <w:tcW w:w="2876" w:type="dxa"/>
          </w:tcPr>
          <w:p w14:paraId="7F450C53" w14:textId="77777777" w:rsidR="004A4483" w:rsidRDefault="004A4483" w:rsidP="0015646D">
            <w:pPr>
              <w:rPr>
                <w:sz w:val="20"/>
              </w:rPr>
            </w:pPr>
            <w:r>
              <w:rPr>
                <w:sz w:val="20"/>
              </w:rPr>
              <w:t xml:space="preserve">NAME: </w:t>
            </w:r>
            <w:proofErr w:type="spellStart"/>
            <w:r>
              <w:rPr>
                <w:sz w:val="20"/>
              </w:rPr>
              <w:t>TaskEndStatus</w:t>
            </w:r>
            <w:proofErr w:type="spellEnd"/>
          </w:p>
          <w:p w14:paraId="16F6D2CD" w14:textId="77777777" w:rsidR="004A4483" w:rsidRDefault="004A4483" w:rsidP="0015646D">
            <w:pPr>
              <w:rPr>
                <w:sz w:val="20"/>
              </w:rPr>
            </w:pPr>
            <w:r>
              <w:rPr>
                <w:sz w:val="20"/>
              </w:rPr>
              <w:t xml:space="preserve">DATA TYPE: String </w:t>
            </w:r>
          </w:p>
        </w:tc>
        <w:tc>
          <w:tcPr>
            <w:tcW w:w="1439" w:type="dxa"/>
          </w:tcPr>
          <w:p w14:paraId="1601C5B0" w14:textId="77777777" w:rsidR="004A4483" w:rsidRDefault="004A4483" w:rsidP="0015646D">
            <w:pPr>
              <w:jc w:val="both"/>
              <w:rPr>
                <w:sz w:val="20"/>
              </w:rPr>
            </w:pPr>
            <w:r>
              <w:rPr>
                <w:sz w:val="20"/>
              </w:rPr>
              <w:t>Required</w:t>
            </w:r>
          </w:p>
        </w:tc>
        <w:tc>
          <w:tcPr>
            <w:tcW w:w="4315" w:type="dxa"/>
          </w:tcPr>
          <w:p w14:paraId="5D09A1CA" w14:textId="77777777" w:rsidR="004A4483" w:rsidRDefault="004A4483" w:rsidP="0015646D">
            <w:pPr>
              <w:rPr>
                <w:sz w:val="20"/>
              </w:rPr>
            </w:pPr>
            <w:r>
              <w:rPr>
                <w:sz w:val="20"/>
              </w:rPr>
              <w:t>Provides the task completion status code</w:t>
            </w:r>
          </w:p>
          <w:p w14:paraId="5590ACB4" w14:textId="77777777" w:rsidR="004A4483" w:rsidRDefault="004A4483" w:rsidP="0015646D">
            <w:pPr>
              <w:rPr>
                <w:sz w:val="20"/>
              </w:rPr>
            </w:pPr>
            <w:r>
              <w:rPr>
                <w:sz w:val="20"/>
              </w:rPr>
              <w:t xml:space="preserve">    </w:t>
            </w:r>
            <w:proofErr w:type="spellStart"/>
            <w:r>
              <w:rPr>
                <w:sz w:val="20"/>
              </w:rPr>
              <w:t>CompNoErr</w:t>
            </w:r>
            <w:proofErr w:type="spellEnd"/>
            <w:r>
              <w:rPr>
                <w:sz w:val="20"/>
              </w:rPr>
              <w:t>: Complete, no errors</w:t>
            </w:r>
          </w:p>
          <w:p w14:paraId="2A3E6BEE" w14:textId="77777777" w:rsidR="004A4483" w:rsidRDefault="004A4483" w:rsidP="0015646D">
            <w:pPr>
              <w:rPr>
                <w:sz w:val="20"/>
              </w:rPr>
            </w:pPr>
            <w:r>
              <w:rPr>
                <w:sz w:val="20"/>
              </w:rPr>
              <w:t xml:space="preserve">    </w:t>
            </w:r>
            <w:proofErr w:type="spellStart"/>
            <w:r>
              <w:rPr>
                <w:sz w:val="20"/>
              </w:rPr>
              <w:t>CompWErr</w:t>
            </w:r>
            <w:proofErr w:type="spellEnd"/>
            <w:r>
              <w:rPr>
                <w:sz w:val="20"/>
              </w:rPr>
              <w:t>: Complete, with errors (non-fatal)</w:t>
            </w:r>
          </w:p>
          <w:p w14:paraId="37BF4A93" w14:textId="77777777" w:rsidR="004A4483" w:rsidRDefault="004A4483" w:rsidP="0015646D">
            <w:pPr>
              <w:rPr>
                <w:sz w:val="20"/>
              </w:rPr>
            </w:pPr>
            <w:r>
              <w:rPr>
                <w:sz w:val="20"/>
              </w:rPr>
              <w:t xml:space="preserve">    </w:t>
            </w:r>
            <w:proofErr w:type="spellStart"/>
            <w:r>
              <w:rPr>
                <w:sz w:val="20"/>
              </w:rPr>
              <w:t>IncompNoErr</w:t>
            </w:r>
            <w:proofErr w:type="spellEnd"/>
            <w:r>
              <w:rPr>
                <w:sz w:val="20"/>
              </w:rPr>
              <w:t>: Incomplete, no error code</w:t>
            </w:r>
          </w:p>
          <w:p w14:paraId="409CBD53" w14:textId="77777777" w:rsidR="004A4483" w:rsidRDefault="004A4483" w:rsidP="0015646D">
            <w:pPr>
              <w:rPr>
                <w:sz w:val="20"/>
              </w:rPr>
            </w:pPr>
            <w:r>
              <w:rPr>
                <w:sz w:val="20"/>
              </w:rPr>
              <w:t xml:space="preserve">    </w:t>
            </w:r>
            <w:proofErr w:type="spellStart"/>
            <w:r>
              <w:rPr>
                <w:sz w:val="20"/>
              </w:rPr>
              <w:t>IncompWError</w:t>
            </w:r>
            <w:proofErr w:type="spellEnd"/>
            <w:r>
              <w:rPr>
                <w:sz w:val="20"/>
              </w:rPr>
              <w:t xml:space="preserve">: Incomplete, with error code (error code appended without space as per Scan Task Status Code in </w:t>
            </w:r>
            <w:r w:rsidRPr="006E0496">
              <w:rPr>
                <w:rStyle w:val="IEEEStdsParagraphChar"/>
              </w:rPr>
              <w:fldChar w:fldCharType="begin"/>
            </w:r>
            <w:r w:rsidRPr="006E0496">
              <w:rPr>
                <w:rStyle w:val="IEEEStdsParagraphChar"/>
              </w:rPr>
              <w:instrText xml:space="preserve"> REF _Ref528747681 \h </w:instrText>
            </w:r>
            <w:r w:rsidRPr="006E0496">
              <w:rPr>
                <w:rStyle w:val="IEEEStdsParagraphChar"/>
              </w:rPr>
            </w:r>
            <w:r w:rsidRPr="006E0496">
              <w:rPr>
                <w:rStyle w:val="IEEEStdsParagraphChar"/>
              </w:rPr>
              <w:instrText xml:space="preserve"> \* MERGEFORMAT </w:instrText>
            </w:r>
            <w:r w:rsidRPr="006E0496">
              <w:rPr>
                <w:rStyle w:val="IEEEStdsParagraphChar"/>
              </w:rPr>
              <w:fldChar w:fldCharType="separate"/>
            </w:r>
            <w:r w:rsidRPr="00A60991">
              <w:rPr>
                <w:rStyle w:val="IEEEStdsParagraphChar"/>
              </w:rPr>
              <w:t>Table 19</w:t>
            </w:r>
            <w:r w:rsidRPr="006E0496">
              <w:rPr>
                <w:rStyle w:val="IEEEStdsParagraphChar"/>
              </w:rPr>
              <w:fldChar w:fldCharType="end"/>
            </w:r>
            <w:r>
              <w:rPr>
                <w:rStyle w:val="IEEEStdsParagraphChar"/>
              </w:rPr>
              <w:t>)</w:t>
            </w:r>
            <w:r>
              <w:rPr>
                <w:sz w:val="20"/>
              </w:rPr>
              <w:t xml:space="preserve"> </w:t>
            </w:r>
          </w:p>
        </w:tc>
      </w:tr>
      <w:tr w:rsidR="004A4483" w14:paraId="687397CB" w14:textId="77777777" w:rsidTr="0015646D">
        <w:tc>
          <w:tcPr>
            <w:tcW w:w="2876" w:type="dxa"/>
          </w:tcPr>
          <w:p w14:paraId="2695F131" w14:textId="77777777" w:rsidR="004A4483" w:rsidRDefault="004A4483" w:rsidP="0015646D">
            <w:pPr>
              <w:rPr>
                <w:sz w:val="20"/>
              </w:rPr>
            </w:pPr>
          </w:p>
        </w:tc>
        <w:tc>
          <w:tcPr>
            <w:tcW w:w="1439" w:type="dxa"/>
          </w:tcPr>
          <w:p w14:paraId="6152BBCA" w14:textId="77777777" w:rsidR="004A4483" w:rsidRDefault="004A4483" w:rsidP="0015646D">
            <w:pPr>
              <w:jc w:val="both"/>
              <w:rPr>
                <w:sz w:val="20"/>
              </w:rPr>
            </w:pPr>
          </w:p>
        </w:tc>
        <w:tc>
          <w:tcPr>
            <w:tcW w:w="4315" w:type="dxa"/>
          </w:tcPr>
          <w:p w14:paraId="3DFB302A" w14:textId="77777777" w:rsidR="004A4483" w:rsidRDefault="004A4483" w:rsidP="0015646D">
            <w:pPr>
              <w:rPr>
                <w:sz w:val="20"/>
              </w:rPr>
            </w:pPr>
          </w:p>
        </w:tc>
      </w:tr>
    </w:tbl>
    <w:p w14:paraId="35932D19" w14:textId="77777777" w:rsidR="004A4483" w:rsidRDefault="004A4483" w:rsidP="004A4483">
      <w:pPr>
        <w:pStyle w:val="IEEEStdsParagraph"/>
      </w:pPr>
    </w:p>
    <w:p w14:paraId="6A35F690" w14:textId="77777777" w:rsidR="004A4483" w:rsidRDefault="004A4483" w:rsidP="004A4483">
      <w:pPr>
        <w:pStyle w:val="Caption"/>
        <w:numPr>
          <w:ilvl w:val="0"/>
          <w:numId w:val="0"/>
        </w:numPr>
      </w:pPr>
      <w:bookmarkStart w:id="10" w:name="_Ref528747681"/>
      <w:r>
        <w:t xml:space="preserve">Table </w:t>
      </w:r>
      <w:r>
        <w:fldChar w:fldCharType="begin"/>
      </w:r>
      <w:r>
        <w:instrText xml:space="preserve"> SEQ Table \* ARABIC \s 1 </w:instrText>
      </w:r>
      <w:r>
        <w:fldChar w:fldCharType="separate"/>
      </w:r>
      <w:r>
        <w:rPr>
          <w:noProof/>
        </w:rPr>
        <w:t>19</w:t>
      </w:r>
      <w:r>
        <w:fldChar w:fldCharType="end"/>
      </w:r>
      <w:bookmarkEnd w:id="10"/>
      <w:r>
        <w:t xml:space="preserve"> - </w:t>
      </w:r>
      <w:r w:rsidRPr="00282484">
        <w:t>Scan Task Status Code Definition</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4A4483" w14:paraId="3D766089" w14:textId="77777777" w:rsidTr="0015646D">
        <w:tc>
          <w:tcPr>
            <w:tcW w:w="2876" w:type="dxa"/>
          </w:tcPr>
          <w:p w14:paraId="3340F464" w14:textId="77777777" w:rsidR="004A4483" w:rsidRDefault="004A4483" w:rsidP="0015646D">
            <w:pPr>
              <w:rPr>
                <w:sz w:val="20"/>
              </w:rPr>
            </w:pPr>
            <w:r>
              <w:rPr>
                <w:sz w:val="20"/>
              </w:rPr>
              <w:t xml:space="preserve">NAME: </w:t>
            </w:r>
            <w:proofErr w:type="spellStart"/>
            <w:r>
              <w:rPr>
                <w:sz w:val="20"/>
              </w:rPr>
              <w:t>TaskStatusCode</w:t>
            </w:r>
            <w:proofErr w:type="spellEnd"/>
          </w:p>
          <w:p w14:paraId="5DEC6064" w14:textId="77777777" w:rsidR="004A4483" w:rsidRDefault="004A4483" w:rsidP="0015646D">
            <w:pPr>
              <w:rPr>
                <w:sz w:val="20"/>
              </w:rPr>
            </w:pPr>
            <w:r>
              <w:rPr>
                <w:sz w:val="20"/>
              </w:rPr>
              <w:t>DATA TYPE: String</w:t>
            </w:r>
          </w:p>
        </w:tc>
        <w:tc>
          <w:tcPr>
            <w:tcW w:w="1439" w:type="dxa"/>
          </w:tcPr>
          <w:p w14:paraId="503AC1C8" w14:textId="77777777" w:rsidR="004A4483" w:rsidRDefault="004A4483" w:rsidP="0015646D">
            <w:pPr>
              <w:jc w:val="both"/>
              <w:rPr>
                <w:sz w:val="20"/>
              </w:rPr>
            </w:pPr>
            <w:r>
              <w:rPr>
                <w:sz w:val="20"/>
              </w:rPr>
              <w:t>Conditional</w:t>
            </w:r>
          </w:p>
        </w:tc>
        <w:tc>
          <w:tcPr>
            <w:tcW w:w="4315" w:type="dxa"/>
          </w:tcPr>
          <w:p w14:paraId="7928ED3F" w14:textId="77777777" w:rsidR="004A4483" w:rsidRDefault="004A4483" w:rsidP="0015646D">
            <w:pPr>
              <w:rPr>
                <w:sz w:val="20"/>
              </w:rPr>
            </w:pPr>
            <w:r>
              <w:rPr>
                <w:sz w:val="20"/>
              </w:rPr>
              <w:t>Completion status error code for tasks</w:t>
            </w:r>
          </w:p>
          <w:p w14:paraId="322270B1" w14:textId="77777777" w:rsidR="004A4483" w:rsidRDefault="004A4483" w:rsidP="0015646D">
            <w:pPr>
              <w:rPr>
                <w:sz w:val="20"/>
              </w:rPr>
            </w:pPr>
            <w:r>
              <w:rPr>
                <w:sz w:val="20"/>
              </w:rPr>
              <w:t xml:space="preserve">           </w:t>
            </w:r>
            <w:r>
              <w:rPr>
                <w:sz w:val="20"/>
              </w:rPr>
              <w:sym w:font="Symbol" w:char="F0B7"/>
            </w:r>
            <w:r>
              <w:rPr>
                <w:sz w:val="20"/>
              </w:rPr>
              <w:t xml:space="preserve"> InProgress (task still in progress)</w:t>
            </w:r>
          </w:p>
          <w:p w14:paraId="6E49F1DE" w14:textId="77777777" w:rsidR="004A4483" w:rsidRDefault="004A4483" w:rsidP="0015646D">
            <w:pPr>
              <w:rPr>
                <w:sz w:val="20"/>
              </w:rPr>
            </w:pPr>
            <w:r>
              <w:rPr>
                <w:sz w:val="20"/>
              </w:rPr>
              <w:t xml:space="preserve">           </w:t>
            </w:r>
            <w:r>
              <w:rPr>
                <w:sz w:val="20"/>
              </w:rPr>
              <w:sym w:font="Symbol" w:char="F0B7"/>
            </w:r>
            <w:r>
              <w:rPr>
                <w:sz w:val="20"/>
              </w:rPr>
              <w:t xml:space="preserve"> Aborted (abort instruction sent)</w:t>
            </w:r>
          </w:p>
          <w:p w14:paraId="25D0BB00" w14:textId="77777777" w:rsidR="004A4483" w:rsidRDefault="004A4483" w:rsidP="0015646D">
            <w:pPr>
              <w:rPr>
                <w:sz w:val="20"/>
              </w:rPr>
            </w:pPr>
            <w:r>
              <w:rPr>
                <w:sz w:val="20"/>
              </w:rPr>
              <w:t xml:space="preserve">           </w:t>
            </w:r>
            <w:r>
              <w:rPr>
                <w:sz w:val="20"/>
              </w:rPr>
              <w:sym w:font="Symbol" w:char="F0B7"/>
            </w:r>
            <w:r>
              <w:rPr>
                <w:sz w:val="20"/>
              </w:rPr>
              <w:t xml:space="preserve"> </w:t>
            </w:r>
            <w:proofErr w:type="spellStart"/>
            <w:r>
              <w:rPr>
                <w:sz w:val="20"/>
              </w:rPr>
              <w:t>ScanTimeout</w:t>
            </w:r>
            <w:proofErr w:type="spellEnd"/>
            <w:r>
              <w:rPr>
                <w:sz w:val="20"/>
              </w:rPr>
              <w:t xml:space="preserve"> (internal timeout)</w:t>
            </w:r>
          </w:p>
          <w:p w14:paraId="53A2B176" w14:textId="77777777" w:rsidR="004A4483" w:rsidRDefault="004A4483" w:rsidP="0015646D">
            <w:pPr>
              <w:rPr>
                <w:sz w:val="20"/>
              </w:rPr>
            </w:pPr>
            <w:r>
              <w:rPr>
                <w:sz w:val="20"/>
              </w:rPr>
              <w:t xml:space="preserve">           </w:t>
            </w:r>
            <w:r>
              <w:rPr>
                <w:sz w:val="20"/>
              </w:rPr>
              <w:sym w:font="Symbol" w:char="F0B7"/>
            </w:r>
            <w:r>
              <w:rPr>
                <w:sz w:val="20"/>
              </w:rPr>
              <w:t xml:space="preserve"> </w:t>
            </w:r>
            <w:proofErr w:type="spellStart"/>
            <w:r>
              <w:rPr>
                <w:sz w:val="20"/>
              </w:rPr>
              <w:t>ScanInvalidParameters</w:t>
            </w:r>
            <w:proofErr w:type="spellEnd"/>
            <w:r>
              <w:rPr>
                <w:sz w:val="20"/>
              </w:rPr>
              <w:t xml:space="preserve"> (internal error)</w:t>
            </w:r>
          </w:p>
          <w:p w14:paraId="237EDA21" w14:textId="77777777" w:rsidR="004A4483" w:rsidRDefault="004A4483" w:rsidP="0015646D">
            <w:pPr>
              <w:rPr>
                <w:sz w:val="20"/>
              </w:rPr>
            </w:pPr>
            <w:r>
              <w:rPr>
                <w:sz w:val="20"/>
              </w:rPr>
              <w:t xml:space="preserve">           </w:t>
            </w:r>
            <w:r>
              <w:rPr>
                <w:sz w:val="20"/>
              </w:rPr>
              <w:sym w:font="Symbol" w:char="F0B7"/>
            </w:r>
            <w:r>
              <w:rPr>
                <w:sz w:val="20"/>
              </w:rPr>
              <w:t xml:space="preserve"> </w:t>
            </w:r>
            <w:proofErr w:type="spellStart"/>
            <w:r>
              <w:rPr>
                <w:sz w:val="20"/>
              </w:rPr>
              <w:t>SystemFail</w:t>
            </w:r>
            <w:proofErr w:type="spellEnd"/>
            <w:r>
              <w:rPr>
                <w:sz w:val="20"/>
              </w:rPr>
              <w:t xml:space="preserve"> (SD power fail, </w:t>
            </w:r>
            <w:proofErr w:type="spellStart"/>
            <w:r>
              <w:rPr>
                <w:sz w:val="20"/>
              </w:rPr>
              <w:t>etc</w:t>
            </w:r>
            <w:proofErr w:type="spellEnd"/>
            <w:r>
              <w:rPr>
                <w:sz w:val="20"/>
              </w:rPr>
              <w:t>)</w:t>
            </w:r>
          </w:p>
          <w:p w14:paraId="5482EACB" w14:textId="77777777" w:rsidR="004A4483" w:rsidRDefault="004A4483" w:rsidP="0015646D">
            <w:pPr>
              <w:rPr>
                <w:sz w:val="20"/>
              </w:rPr>
            </w:pPr>
          </w:p>
        </w:tc>
      </w:tr>
    </w:tbl>
    <w:p w14:paraId="01624C1A" w14:textId="77777777" w:rsidR="004A4483" w:rsidRDefault="004A4483" w:rsidP="004A4483">
      <w:pPr>
        <w:pStyle w:val="IEEEStdsParagraph"/>
        <w:rPr>
          <w:b/>
          <w:i/>
        </w:rPr>
      </w:pPr>
    </w:p>
    <w:p w14:paraId="330E3D3D" w14:textId="77777777" w:rsidR="004A4483" w:rsidRDefault="004A4483" w:rsidP="004A4483">
      <w:pPr>
        <w:pStyle w:val="IEEEStdsParagraph"/>
      </w:pPr>
      <w:r>
        <w:t>The f</w:t>
      </w:r>
      <w:r w:rsidRPr="00DF6205">
        <w:t>ollowing algorithms can be specified. At least once algorithm model needs to be supported by SD. Sup</w:t>
      </w:r>
      <w:r>
        <w:t xml:space="preserve">port for </w:t>
      </w:r>
      <w:proofErr w:type="spellStart"/>
      <w:r>
        <w:t>GenericEnergyDetection</w:t>
      </w:r>
      <w:proofErr w:type="spellEnd"/>
      <w:r w:rsidRPr="00DF6205">
        <w:t xml:space="preserve"> is normative.</w:t>
      </w:r>
      <w:r>
        <w:t xml:space="preserve"> The standard allows development of advanced algorithms. </w:t>
      </w:r>
    </w:p>
    <w:p w14:paraId="4450250D" w14:textId="77777777" w:rsidR="004A4483" w:rsidRDefault="004A4483" w:rsidP="004A4483">
      <w:pPr>
        <w:pStyle w:val="Caption"/>
        <w:numPr>
          <w:ilvl w:val="0"/>
          <w:numId w:val="0"/>
        </w:numPr>
      </w:pPr>
      <w:r>
        <w:t xml:space="preserve">Table </w:t>
      </w:r>
      <w:r>
        <w:fldChar w:fldCharType="begin"/>
      </w:r>
      <w:r>
        <w:instrText xml:space="preserve"> SEQ Table \* ARABIC \s 1 </w:instrText>
      </w:r>
      <w:r>
        <w:fldChar w:fldCharType="separate"/>
      </w:r>
      <w:r>
        <w:rPr>
          <w:noProof/>
        </w:rPr>
        <w:t>20</w:t>
      </w:r>
      <w:r>
        <w:fldChar w:fldCharType="end"/>
      </w:r>
      <w:r>
        <w:t xml:space="preserve"> - SD Detection Algorithm Options</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5"/>
        <w:gridCol w:w="5755"/>
      </w:tblGrid>
      <w:tr w:rsidR="004A4483" w:rsidRPr="007F557F" w14:paraId="38ACE79C" w14:textId="77777777" w:rsidTr="0015646D">
        <w:tc>
          <w:tcPr>
            <w:tcW w:w="2875" w:type="dxa"/>
            <w:shd w:val="clear" w:color="auto" w:fill="auto"/>
          </w:tcPr>
          <w:p w14:paraId="51AA4B89" w14:textId="77777777" w:rsidR="004A4483" w:rsidRPr="00F415E4" w:rsidRDefault="004A4483" w:rsidP="0015646D">
            <w:pPr>
              <w:rPr>
                <w:b/>
                <w:sz w:val="20"/>
              </w:rPr>
            </w:pPr>
            <w:r w:rsidRPr="00F415E4">
              <w:rPr>
                <w:b/>
                <w:sz w:val="20"/>
              </w:rPr>
              <w:t xml:space="preserve">Scan Algorithm </w:t>
            </w:r>
          </w:p>
        </w:tc>
        <w:tc>
          <w:tcPr>
            <w:tcW w:w="5755" w:type="dxa"/>
            <w:shd w:val="clear" w:color="auto" w:fill="auto"/>
          </w:tcPr>
          <w:p w14:paraId="0D20A6D5" w14:textId="77777777" w:rsidR="004A4483" w:rsidRPr="00F415E4" w:rsidRDefault="004A4483" w:rsidP="0015646D">
            <w:pPr>
              <w:rPr>
                <w:b/>
                <w:sz w:val="20"/>
              </w:rPr>
            </w:pPr>
            <w:r w:rsidRPr="00F415E4">
              <w:rPr>
                <w:b/>
                <w:sz w:val="20"/>
              </w:rPr>
              <w:t>Description</w:t>
            </w:r>
          </w:p>
        </w:tc>
      </w:tr>
      <w:tr w:rsidR="004A4483" w:rsidRPr="007F557F" w14:paraId="203C05B0" w14:textId="77777777" w:rsidTr="0015646D">
        <w:tc>
          <w:tcPr>
            <w:tcW w:w="2875" w:type="dxa"/>
            <w:shd w:val="clear" w:color="auto" w:fill="auto"/>
          </w:tcPr>
          <w:p w14:paraId="5C3E2848" w14:textId="77777777" w:rsidR="004A4483" w:rsidRPr="007F557F" w:rsidRDefault="004A4483" w:rsidP="0015646D">
            <w:pPr>
              <w:rPr>
                <w:sz w:val="20"/>
              </w:rPr>
            </w:pPr>
            <w:proofErr w:type="spellStart"/>
            <w:r w:rsidRPr="007F557F">
              <w:rPr>
                <w:sz w:val="20"/>
              </w:rPr>
              <w:t>GenericEnergyDetection</w:t>
            </w:r>
            <w:proofErr w:type="spellEnd"/>
          </w:p>
        </w:tc>
        <w:tc>
          <w:tcPr>
            <w:tcW w:w="5755" w:type="dxa"/>
            <w:shd w:val="clear" w:color="auto" w:fill="auto"/>
          </w:tcPr>
          <w:p w14:paraId="579C3F7A" w14:textId="77777777" w:rsidR="004A4483" w:rsidRPr="007F557F" w:rsidRDefault="004A4483" w:rsidP="0015646D">
            <w:pPr>
              <w:rPr>
                <w:sz w:val="20"/>
              </w:rPr>
            </w:pPr>
            <w:r w:rsidRPr="007F557F">
              <w:rPr>
                <w:sz w:val="20"/>
              </w:rPr>
              <w:t>Normative</w:t>
            </w:r>
          </w:p>
        </w:tc>
      </w:tr>
      <w:tr w:rsidR="004A4483" w:rsidRPr="007F557F" w14:paraId="1F428ED3" w14:textId="77777777" w:rsidTr="0015646D">
        <w:tc>
          <w:tcPr>
            <w:tcW w:w="2875" w:type="dxa"/>
            <w:shd w:val="clear" w:color="auto" w:fill="auto"/>
          </w:tcPr>
          <w:p w14:paraId="39B2E6A9" w14:textId="77777777" w:rsidR="004A4483" w:rsidRPr="007F557F" w:rsidRDefault="004A4483" w:rsidP="0015646D">
            <w:pPr>
              <w:rPr>
                <w:sz w:val="20"/>
              </w:rPr>
            </w:pPr>
            <w:proofErr w:type="spellStart"/>
            <w:r w:rsidRPr="007F557F">
              <w:rPr>
                <w:sz w:val="20"/>
              </w:rPr>
              <w:t>CyclicFeatureDetection</w:t>
            </w:r>
            <w:proofErr w:type="spellEnd"/>
          </w:p>
        </w:tc>
        <w:tc>
          <w:tcPr>
            <w:tcW w:w="5755" w:type="dxa"/>
            <w:shd w:val="clear" w:color="auto" w:fill="auto"/>
          </w:tcPr>
          <w:p w14:paraId="1F47C44D" w14:textId="77777777" w:rsidR="004A4483" w:rsidRPr="007F557F" w:rsidRDefault="004A4483" w:rsidP="0015646D">
            <w:pPr>
              <w:rPr>
                <w:sz w:val="20"/>
              </w:rPr>
            </w:pPr>
            <w:r w:rsidRPr="007F557F">
              <w:rPr>
                <w:sz w:val="20"/>
              </w:rPr>
              <w:t>Optional</w:t>
            </w:r>
          </w:p>
        </w:tc>
      </w:tr>
      <w:tr w:rsidR="004A4483" w14:paraId="4DBF1A55" w14:textId="77777777" w:rsidTr="0015646D">
        <w:tc>
          <w:tcPr>
            <w:tcW w:w="2875" w:type="dxa"/>
            <w:shd w:val="clear" w:color="auto" w:fill="auto"/>
          </w:tcPr>
          <w:p w14:paraId="576DE7C1" w14:textId="77777777" w:rsidR="004A4483" w:rsidRPr="007F557F" w:rsidRDefault="004A4483" w:rsidP="0015646D">
            <w:pPr>
              <w:rPr>
                <w:sz w:val="20"/>
              </w:rPr>
            </w:pPr>
            <w:proofErr w:type="spellStart"/>
            <w:r w:rsidRPr="007F557F">
              <w:rPr>
                <w:sz w:val="20"/>
              </w:rPr>
              <w:t>CustomScanAlgorithm</w:t>
            </w:r>
            <w:proofErr w:type="spellEnd"/>
          </w:p>
        </w:tc>
        <w:tc>
          <w:tcPr>
            <w:tcW w:w="5755" w:type="dxa"/>
            <w:shd w:val="clear" w:color="auto" w:fill="auto"/>
          </w:tcPr>
          <w:p w14:paraId="2E60AC4F" w14:textId="77777777" w:rsidR="004A4483" w:rsidRDefault="004A4483" w:rsidP="0015646D">
            <w:pPr>
              <w:rPr>
                <w:sz w:val="20"/>
              </w:rPr>
            </w:pPr>
            <w:r w:rsidRPr="007F557F">
              <w:rPr>
                <w:sz w:val="20"/>
              </w:rPr>
              <w:t>Optional</w:t>
            </w:r>
          </w:p>
        </w:tc>
      </w:tr>
    </w:tbl>
    <w:p w14:paraId="3761FB3B" w14:textId="77777777" w:rsidR="004A4483" w:rsidRPr="002111EB" w:rsidRDefault="004A4483" w:rsidP="004A4483">
      <w:pPr>
        <w:pStyle w:val="IEEEStdsParagraph"/>
      </w:pPr>
    </w:p>
    <w:p w14:paraId="44EFE3CB" w14:textId="77777777" w:rsidR="004A4483" w:rsidRDefault="004A4483" w:rsidP="004A4483">
      <w:pPr>
        <w:pStyle w:val="IEEEStdsParagraph"/>
        <w:rPr>
          <w:b/>
          <w:i/>
        </w:rPr>
      </w:pPr>
      <w:r>
        <w:t xml:space="preserve">It is the responsibility of the SCOS Administrator to publish algorithm definitions externally. The implementation does not need to be publicly accessible. Where these algorithms are non-proprietary, the metadata should include explicit links to repositories providing algorithm details, sample code and definition, on open access sites such as GitHub. </w:t>
      </w:r>
    </w:p>
    <w:p w14:paraId="4202C906" w14:textId="77777777" w:rsidR="004A4483" w:rsidRDefault="004A4483" w:rsidP="004A4483">
      <w:pPr>
        <w:pStyle w:val="IEEEStdsParagraph"/>
        <w:rPr>
          <w:b/>
          <w:i/>
        </w:rPr>
      </w:pPr>
    </w:p>
    <w:p w14:paraId="7FE6C2B1" w14:textId="77777777" w:rsidR="004A4483" w:rsidRDefault="004A4483" w:rsidP="004A4483">
      <w:pPr>
        <w:pStyle w:val="IEEEStdsLevel3Header"/>
        <w:numPr>
          <w:ilvl w:val="2"/>
          <w:numId w:val="17"/>
        </w:numPr>
        <w:ind w:left="0"/>
      </w:pPr>
      <w:r>
        <w:lastRenderedPageBreak/>
        <w:t>Sensing Data Object</w:t>
      </w:r>
    </w:p>
    <w:p w14:paraId="52C8067F" w14:textId="77777777" w:rsidR="004A4483" w:rsidRDefault="004A4483" w:rsidP="004A4483">
      <w:pPr>
        <w:pStyle w:val="IEEEStdsParagraph"/>
      </w:pPr>
      <w:r>
        <w:fldChar w:fldCharType="begin"/>
      </w:r>
      <w:r>
        <w:instrText xml:space="preserve"> REF _Ref528754156 \h </w:instrText>
      </w:r>
      <w:r>
        <w:fldChar w:fldCharType="separate"/>
      </w:r>
      <w:r>
        <w:t xml:space="preserve">Table </w:t>
      </w:r>
      <w:r>
        <w:rPr>
          <w:noProof/>
        </w:rPr>
        <w:t>21</w:t>
      </w:r>
      <w:r>
        <w:fldChar w:fldCharType="end"/>
      </w:r>
      <w:r>
        <w:t xml:space="preserve"> describes the </w:t>
      </w:r>
      <w:proofErr w:type="spellStart"/>
      <w:r>
        <w:t>sensingData</w:t>
      </w:r>
      <w:proofErr w:type="spellEnd"/>
      <w:r>
        <w:t xml:space="preserve"> JSON object created by the SD after executing a scan (whether successful or not) and </w:t>
      </w:r>
      <w:proofErr w:type="spellStart"/>
      <w:r>
        <w:t>trasnitting</w:t>
      </w:r>
      <w:proofErr w:type="spellEnd"/>
      <w:r>
        <w:t xml:space="preserve"> to the SM, and from the SM to Data Consumer via the Data Distribution Services.</w:t>
      </w:r>
    </w:p>
    <w:p w14:paraId="5EAE1C43" w14:textId="77777777" w:rsidR="004A4483" w:rsidRDefault="004A4483" w:rsidP="004A4483">
      <w:pPr>
        <w:pStyle w:val="Caption"/>
        <w:numPr>
          <w:ilvl w:val="0"/>
          <w:numId w:val="0"/>
        </w:numPr>
      </w:pPr>
      <w:bookmarkStart w:id="11" w:name="_Ref528754156"/>
      <w:r>
        <w:t xml:space="preserve">Table </w:t>
      </w:r>
      <w:r>
        <w:fldChar w:fldCharType="begin"/>
      </w:r>
      <w:r>
        <w:instrText xml:space="preserve"> SEQ Table \* ARABIC \s 1 </w:instrText>
      </w:r>
      <w:r>
        <w:fldChar w:fldCharType="separate"/>
      </w:r>
      <w:r>
        <w:rPr>
          <w:noProof/>
        </w:rPr>
        <w:t>21</w:t>
      </w:r>
      <w:r>
        <w:fldChar w:fldCharType="end"/>
      </w:r>
      <w:bookmarkEnd w:id="11"/>
      <w:r>
        <w:t xml:space="preserve"> - Sensing </w:t>
      </w:r>
      <w:r w:rsidRPr="00EA6DF5">
        <w:t>Data Object Definition</w:t>
      </w:r>
    </w:p>
    <w:tbl>
      <w:tblPr>
        <w:tblW w:w="850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24"/>
        <w:gridCol w:w="1563"/>
        <w:gridCol w:w="4018"/>
      </w:tblGrid>
      <w:tr w:rsidR="004A4483" w14:paraId="2026E851" w14:textId="77777777" w:rsidTr="0015646D">
        <w:trPr>
          <w:trHeight w:val="110"/>
        </w:trPr>
        <w:tc>
          <w:tcPr>
            <w:tcW w:w="2924" w:type="dxa"/>
            <w:tcBorders>
              <w:top w:val="single" w:sz="6" w:space="0" w:color="000000"/>
              <w:left w:val="single" w:sz="6" w:space="0" w:color="000000"/>
              <w:bottom w:val="single" w:sz="6" w:space="0" w:color="000000"/>
              <w:right w:val="single" w:sz="6" w:space="0" w:color="000000"/>
            </w:tcBorders>
            <w:shd w:val="clear" w:color="auto" w:fill="BFBFBF"/>
            <w:tcMar>
              <w:top w:w="100" w:type="dxa"/>
              <w:left w:w="100" w:type="dxa"/>
              <w:bottom w:w="100" w:type="dxa"/>
              <w:right w:w="100" w:type="dxa"/>
            </w:tcMar>
          </w:tcPr>
          <w:p w14:paraId="587F2648" w14:textId="77777777" w:rsidR="004A4483" w:rsidRDefault="004A4483" w:rsidP="0015646D">
            <w:pPr>
              <w:jc w:val="both"/>
              <w:rPr>
                <w:sz w:val="20"/>
              </w:rPr>
            </w:pPr>
            <w:r>
              <w:rPr>
                <w:sz w:val="20"/>
              </w:rPr>
              <w:t>Parameter</w:t>
            </w:r>
          </w:p>
        </w:tc>
        <w:tc>
          <w:tcPr>
            <w:tcW w:w="1563"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14:paraId="20EC803C" w14:textId="77777777" w:rsidR="004A4483" w:rsidRDefault="004A4483" w:rsidP="0015646D">
            <w:pPr>
              <w:jc w:val="both"/>
              <w:rPr>
                <w:sz w:val="20"/>
              </w:rPr>
            </w:pPr>
            <w:r>
              <w:rPr>
                <w:sz w:val="20"/>
              </w:rPr>
              <w:t>R/O/C</w:t>
            </w:r>
          </w:p>
        </w:tc>
        <w:tc>
          <w:tcPr>
            <w:tcW w:w="4018"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14:paraId="2C003CBD" w14:textId="77777777" w:rsidR="004A4483" w:rsidRDefault="004A4483" w:rsidP="0015646D">
            <w:pPr>
              <w:jc w:val="both"/>
              <w:rPr>
                <w:sz w:val="20"/>
              </w:rPr>
            </w:pPr>
            <w:r>
              <w:rPr>
                <w:sz w:val="20"/>
              </w:rPr>
              <w:t>Description</w:t>
            </w:r>
          </w:p>
        </w:tc>
      </w:tr>
      <w:tr w:rsidR="004A4483" w14:paraId="466AF77F" w14:textId="77777777" w:rsidTr="0015646D">
        <w:trPr>
          <w:trHeight w:val="215"/>
        </w:trPr>
        <w:tc>
          <w:tcPr>
            <w:tcW w:w="292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FAB341C" w14:textId="77777777" w:rsidR="004A4483" w:rsidRDefault="004A4483" w:rsidP="0015646D">
            <w:pPr>
              <w:rPr>
                <w:sz w:val="20"/>
              </w:rPr>
            </w:pPr>
            <w:r>
              <w:rPr>
                <w:sz w:val="20"/>
              </w:rPr>
              <w:t xml:space="preserve">NAME: </w:t>
            </w:r>
            <w:proofErr w:type="spellStart"/>
            <w:r>
              <w:rPr>
                <w:sz w:val="20"/>
              </w:rPr>
              <w:t>dataFormat</w:t>
            </w:r>
            <w:proofErr w:type="spellEnd"/>
            <w:r>
              <w:rPr>
                <w:sz w:val="20"/>
              </w:rPr>
              <w:br/>
              <w:t>DATA TYPE: Integer</w:t>
            </w:r>
          </w:p>
        </w:tc>
        <w:tc>
          <w:tcPr>
            <w:tcW w:w="1563" w:type="dxa"/>
            <w:tcBorders>
              <w:top w:val="nil"/>
              <w:left w:val="nil"/>
              <w:bottom w:val="single" w:sz="6" w:space="0" w:color="000000"/>
              <w:right w:val="single" w:sz="6" w:space="0" w:color="000000"/>
            </w:tcBorders>
            <w:tcMar>
              <w:top w:w="100" w:type="dxa"/>
              <w:left w:w="100" w:type="dxa"/>
              <w:bottom w:w="100" w:type="dxa"/>
              <w:right w:w="100" w:type="dxa"/>
            </w:tcMar>
          </w:tcPr>
          <w:p w14:paraId="35FAD0FE" w14:textId="77777777" w:rsidR="004A4483" w:rsidRDefault="004A4483" w:rsidP="0015646D">
            <w:pPr>
              <w:jc w:val="both"/>
              <w:rPr>
                <w:sz w:val="20"/>
              </w:rPr>
            </w:pPr>
            <w:r>
              <w:rPr>
                <w:sz w:val="20"/>
              </w:rPr>
              <w:t>Required</w:t>
            </w:r>
          </w:p>
        </w:tc>
        <w:tc>
          <w:tcPr>
            <w:tcW w:w="4018" w:type="dxa"/>
            <w:tcBorders>
              <w:top w:val="nil"/>
              <w:left w:val="nil"/>
              <w:bottom w:val="single" w:sz="6" w:space="0" w:color="000000"/>
              <w:right w:val="single" w:sz="6" w:space="0" w:color="000000"/>
            </w:tcBorders>
            <w:tcMar>
              <w:top w:w="100" w:type="dxa"/>
              <w:left w:w="100" w:type="dxa"/>
              <w:bottom w:w="100" w:type="dxa"/>
              <w:right w:w="100" w:type="dxa"/>
            </w:tcMar>
          </w:tcPr>
          <w:p w14:paraId="72306A4D" w14:textId="77777777" w:rsidR="004A4483" w:rsidRDefault="004A4483" w:rsidP="0015646D">
            <w:pPr>
              <w:rPr>
                <w:sz w:val="20"/>
              </w:rPr>
            </w:pPr>
            <w:r>
              <w:rPr>
                <w:sz w:val="20"/>
              </w:rPr>
              <w:t xml:space="preserve">The format of the output data as specified in </w:t>
            </w:r>
            <w:r w:rsidRPr="005A2F34">
              <w:rPr>
                <w:sz w:val="20"/>
              </w:rPr>
              <w:t>B.3.27.2</w:t>
            </w:r>
            <w:r>
              <w:rPr>
                <w:sz w:val="20"/>
              </w:rPr>
              <w:t>.</w:t>
            </w:r>
          </w:p>
        </w:tc>
      </w:tr>
      <w:tr w:rsidR="004A4483" w14:paraId="575DFBDB" w14:textId="77777777" w:rsidTr="0015646D">
        <w:trPr>
          <w:trHeight w:val="368"/>
        </w:trPr>
        <w:tc>
          <w:tcPr>
            <w:tcW w:w="292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0A58FCB" w14:textId="77777777" w:rsidR="004A4483" w:rsidRDefault="004A4483" w:rsidP="0015646D">
            <w:pPr>
              <w:rPr>
                <w:sz w:val="20"/>
              </w:rPr>
            </w:pPr>
            <w:r>
              <w:rPr>
                <w:sz w:val="20"/>
              </w:rPr>
              <w:t xml:space="preserve">NAME: </w:t>
            </w:r>
            <w:proofErr w:type="spellStart"/>
            <w:r>
              <w:rPr>
                <w:sz w:val="20"/>
              </w:rPr>
              <w:t>sizeData</w:t>
            </w:r>
            <w:proofErr w:type="spellEnd"/>
          </w:p>
          <w:p w14:paraId="3A8A0B41" w14:textId="77777777" w:rsidR="004A4483" w:rsidRDefault="004A4483" w:rsidP="0015646D">
            <w:pPr>
              <w:rPr>
                <w:sz w:val="20"/>
              </w:rPr>
            </w:pPr>
            <w:r>
              <w:rPr>
                <w:sz w:val="20"/>
              </w:rPr>
              <w:t>DATA TYPE: Integer</w:t>
            </w:r>
          </w:p>
        </w:tc>
        <w:tc>
          <w:tcPr>
            <w:tcW w:w="1563" w:type="dxa"/>
            <w:tcBorders>
              <w:top w:val="nil"/>
              <w:left w:val="nil"/>
              <w:bottom w:val="single" w:sz="6" w:space="0" w:color="000000"/>
              <w:right w:val="single" w:sz="6" w:space="0" w:color="000000"/>
            </w:tcBorders>
            <w:tcMar>
              <w:top w:w="100" w:type="dxa"/>
              <w:left w:w="100" w:type="dxa"/>
              <w:bottom w:w="100" w:type="dxa"/>
              <w:right w:w="100" w:type="dxa"/>
            </w:tcMar>
          </w:tcPr>
          <w:p w14:paraId="5CDE9268" w14:textId="77777777" w:rsidR="004A4483" w:rsidRDefault="004A4483" w:rsidP="0015646D">
            <w:pPr>
              <w:rPr>
                <w:sz w:val="20"/>
              </w:rPr>
            </w:pPr>
            <w:r>
              <w:rPr>
                <w:sz w:val="20"/>
              </w:rPr>
              <w:t>Required</w:t>
            </w:r>
          </w:p>
        </w:tc>
        <w:tc>
          <w:tcPr>
            <w:tcW w:w="4018" w:type="dxa"/>
            <w:tcBorders>
              <w:top w:val="nil"/>
              <w:left w:val="nil"/>
              <w:bottom w:val="single" w:sz="6" w:space="0" w:color="000000"/>
              <w:right w:val="single" w:sz="6" w:space="0" w:color="000000"/>
            </w:tcBorders>
            <w:tcMar>
              <w:top w:w="100" w:type="dxa"/>
              <w:left w:w="100" w:type="dxa"/>
              <w:bottom w:w="100" w:type="dxa"/>
              <w:right w:w="100" w:type="dxa"/>
            </w:tcMar>
          </w:tcPr>
          <w:p w14:paraId="61A378CB" w14:textId="77777777" w:rsidR="004A4483" w:rsidRDefault="004A4483" w:rsidP="0015646D">
            <w:pPr>
              <w:rPr>
                <w:sz w:val="20"/>
              </w:rPr>
            </w:pPr>
            <w:r>
              <w:rPr>
                <w:sz w:val="20"/>
              </w:rPr>
              <w:t>The number of measurements.</w:t>
            </w:r>
          </w:p>
        </w:tc>
      </w:tr>
      <w:tr w:rsidR="004A4483" w14:paraId="2151EE14" w14:textId="77777777" w:rsidTr="0015646D">
        <w:trPr>
          <w:trHeight w:val="341"/>
        </w:trPr>
        <w:tc>
          <w:tcPr>
            <w:tcW w:w="292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B93E0EA" w14:textId="77777777" w:rsidR="004A4483" w:rsidRDefault="004A4483" w:rsidP="0015646D">
            <w:pPr>
              <w:rPr>
                <w:sz w:val="20"/>
              </w:rPr>
            </w:pPr>
            <w:r>
              <w:rPr>
                <w:sz w:val="20"/>
              </w:rPr>
              <w:t xml:space="preserve">NAME: </w:t>
            </w:r>
            <w:proofErr w:type="spellStart"/>
            <w:r>
              <w:rPr>
                <w:sz w:val="20"/>
              </w:rPr>
              <w:t>measData</w:t>
            </w:r>
            <w:proofErr w:type="spellEnd"/>
          </w:p>
          <w:p w14:paraId="0328617B" w14:textId="77777777" w:rsidR="004A4483" w:rsidRDefault="004A4483" w:rsidP="0015646D">
            <w:pPr>
              <w:rPr>
                <w:sz w:val="20"/>
              </w:rPr>
            </w:pPr>
            <w:r>
              <w:rPr>
                <w:sz w:val="20"/>
              </w:rPr>
              <w:t>DATA TYPE: Array of Complex</w:t>
            </w:r>
          </w:p>
        </w:tc>
        <w:tc>
          <w:tcPr>
            <w:tcW w:w="1563" w:type="dxa"/>
            <w:tcBorders>
              <w:top w:val="nil"/>
              <w:left w:val="nil"/>
              <w:bottom w:val="single" w:sz="6" w:space="0" w:color="000000"/>
              <w:right w:val="single" w:sz="6" w:space="0" w:color="000000"/>
            </w:tcBorders>
            <w:tcMar>
              <w:top w:w="100" w:type="dxa"/>
              <w:left w:w="100" w:type="dxa"/>
              <w:bottom w:w="100" w:type="dxa"/>
              <w:right w:w="100" w:type="dxa"/>
            </w:tcMar>
          </w:tcPr>
          <w:p w14:paraId="3F305173" w14:textId="77777777" w:rsidR="004A4483" w:rsidRDefault="004A4483" w:rsidP="0015646D">
            <w:pPr>
              <w:rPr>
                <w:sz w:val="20"/>
              </w:rPr>
            </w:pPr>
            <w:r>
              <w:rPr>
                <w:sz w:val="20"/>
              </w:rPr>
              <w:t>Required</w:t>
            </w:r>
          </w:p>
        </w:tc>
        <w:tc>
          <w:tcPr>
            <w:tcW w:w="4018" w:type="dxa"/>
            <w:tcBorders>
              <w:top w:val="nil"/>
              <w:left w:val="nil"/>
              <w:bottom w:val="single" w:sz="6" w:space="0" w:color="000000"/>
              <w:right w:val="single" w:sz="6" w:space="0" w:color="000000"/>
            </w:tcBorders>
            <w:tcMar>
              <w:top w:w="100" w:type="dxa"/>
              <w:left w:w="100" w:type="dxa"/>
              <w:bottom w:w="100" w:type="dxa"/>
              <w:right w:w="100" w:type="dxa"/>
            </w:tcMar>
          </w:tcPr>
          <w:p w14:paraId="3BB1713C" w14:textId="77777777" w:rsidR="004A4483" w:rsidRDefault="004A4483" w:rsidP="0015646D">
            <w:pPr>
              <w:rPr>
                <w:sz w:val="20"/>
              </w:rPr>
            </w:pPr>
            <w:r>
              <w:rPr>
                <w:sz w:val="20"/>
              </w:rPr>
              <w:t xml:space="preserve">The complex measurement values. The size of the array is defined by </w:t>
            </w:r>
            <w:proofErr w:type="spellStart"/>
            <w:r>
              <w:rPr>
                <w:sz w:val="20"/>
              </w:rPr>
              <w:t>sizeData</w:t>
            </w:r>
            <w:proofErr w:type="spellEnd"/>
            <w:r>
              <w:rPr>
                <w:sz w:val="20"/>
              </w:rPr>
              <w:t>.</w:t>
            </w:r>
          </w:p>
        </w:tc>
      </w:tr>
      <w:tr w:rsidR="004A4483" w14:paraId="38378D45" w14:textId="77777777" w:rsidTr="0015646D">
        <w:trPr>
          <w:trHeight w:val="341"/>
        </w:trPr>
        <w:tc>
          <w:tcPr>
            <w:tcW w:w="292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F274297" w14:textId="77777777" w:rsidR="004A4483" w:rsidRDefault="004A4483" w:rsidP="0015646D">
            <w:pPr>
              <w:rPr>
                <w:sz w:val="20"/>
              </w:rPr>
            </w:pPr>
            <w:r>
              <w:rPr>
                <w:sz w:val="20"/>
              </w:rPr>
              <w:t xml:space="preserve">NAME: </w:t>
            </w:r>
            <w:proofErr w:type="spellStart"/>
            <w:r>
              <w:rPr>
                <w:sz w:val="20"/>
              </w:rPr>
              <w:t>envInfo</w:t>
            </w:r>
            <w:proofErr w:type="spellEnd"/>
            <w:r>
              <w:rPr>
                <w:sz w:val="20"/>
              </w:rPr>
              <w:br/>
              <w:t>DATA TYPE: JSON Object</w:t>
            </w:r>
          </w:p>
        </w:tc>
        <w:tc>
          <w:tcPr>
            <w:tcW w:w="1563" w:type="dxa"/>
            <w:tcBorders>
              <w:top w:val="nil"/>
              <w:left w:val="nil"/>
              <w:bottom w:val="single" w:sz="6" w:space="0" w:color="000000"/>
              <w:right w:val="single" w:sz="6" w:space="0" w:color="000000"/>
            </w:tcBorders>
            <w:tcMar>
              <w:top w:w="100" w:type="dxa"/>
              <w:left w:w="100" w:type="dxa"/>
              <w:bottom w:w="100" w:type="dxa"/>
              <w:right w:w="100" w:type="dxa"/>
            </w:tcMar>
          </w:tcPr>
          <w:p w14:paraId="00328615" w14:textId="77777777" w:rsidR="004A4483" w:rsidRDefault="004A4483" w:rsidP="0015646D">
            <w:pPr>
              <w:rPr>
                <w:sz w:val="20"/>
              </w:rPr>
            </w:pPr>
            <w:r>
              <w:rPr>
                <w:sz w:val="20"/>
              </w:rPr>
              <w:t>Required</w:t>
            </w:r>
          </w:p>
        </w:tc>
        <w:tc>
          <w:tcPr>
            <w:tcW w:w="4018" w:type="dxa"/>
            <w:tcBorders>
              <w:top w:val="nil"/>
              <w:left w:val="nil"/>
              <w:bottom w:val="single" w:sz="6" w:space="0" w:color="000000"/>
              <w:right w:val="single" w:sz="6" w:space="0" w:color="000000"/>
            </w:tcBorders>
            <w:tcMar>
              <w:top w:w="100" w:type="dxa"/>
              <w:left w:w="100" w:type="dxa"/>
              <w:bottom w:w="100" w:type="dxa"/>
              <w:right w:w="100" w:type="dxa"/>
            </w:tcMar>
          </w:tcPr>
          <w:p w14:paraId="2D4E8455" w14:textId="77777777" w:rsidR="004A4483" w:rsidRDefault="004A4483" w:rsidP="0015646D">
            <w:pPr>
              <w:rPr>
                <w:sz w:val="20"/>
              </w:rPr>
            </w:pPr>
            <w:r>
              <w:rPr>
                <w:sz w:val="20"/>
              </w:rPr>
              <w:t xml:space="preserve">A JSON object containing the environmental data including location, temperature, and humidity as described in B.3.8 </w:t>
            </w:r>
            <w:r>
              <w:rPr>
                <w:sz w:val="20"/>
              </w:rPr>
              <w:tab/>
            </w:r>
          </w:p>
        </w:tc>
      </w:tr>
    </w:tbl>
    <w:p w14:paraId="46335081" w14:textId="77777777" w:rsidR="004A4483" w:rsidRDefault="004A4483"/>
    <w:sectPr w:rsidR="004A4483" w:rsidSect="00721CE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236CE0"/>
    <w:multiLevelType w:val="multilevel"/>
    <w:tmpl w:val="848A3D30"/>
    <w:styleLink w:val="Style1"/>
    <w:lvl w:ilvl="0">
      <w:start w:val="1"/>
      <w:numFmt w:val="decimal"/>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65C2E20"/>
    <w:multiLevelType w:val="singleLevel"/>
    <w:tmpl w:val="06902FDA"/>
    <w:lvl w:ilvl="0">
      <w:start w:val="1"/>
      <w:numFmt w:val="decimal"/>
      <w:pStyle w:val="IEEEStdsMultipleNotes"/>
      <w:lvlText w:val="[B%1]"/>
      <w:lvlJc w:val="left"/>
      <w:pPr>
        <w:tabs>
          <w:tab w:val="num" w:pos="720"/>
        </w:tabs>
        <w:ind w:left="0" w:firstLine="0"/>
      </w:pPr>
    </w:lvl>
  </w:abstractNum>
  <w:abstractNum w:abstractNumId="12" w15:restartNumberingAfterBreak="0">
    <w:nsid w:val="085B32A8"/>
    <w:multiLevelType w:val="hybridMultilevel"/>
    <w:tmpl w:val="3828B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2D2333"/>
    <w:multiLevelType w:val="singleLevel"/>
    <w:tmpl w:val="31BC6C98"/>
    <w:lvl w:ilvl="0">
      <w:start w:val="1"/>
      <w:numFmt w:val="bullet"/>
      <w:pStyle w:val="IEEEStdsAbstractBody"/>
      <w:lvlText w:val=""/>
      <w:lvlJc w:val="left"/>
      <w:pPr>
        <w:tabs>
          <w:tab w:val="num" w:pos="640"/>
        </w:tabs>
        <w:ind w:left="640" w:hanging="440"/>
      </w:pPr>
      <w:rPr>
        <w:rFonts w:ascii="Symbol" w:hAnsi="Symbol" w:hint="default"/>
      </w:rPr>
    </w:lvl>
  </w:abstractNum>
  <w:abstractNum w:abstractNumId="14" w15:restartNumberingAfterBreak="0">
    <w:nsid w:val="0D4C4B86"/>
    <w:multiLevelType w:val="hybridMultilevel"/>
    <w:tmpl w:val="B27827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1232837"/>
    <w:multiLevelType w:val="multilevel"/>
    <w:tmpl w:val="F9503206"/>
    <w:lvl w:ilvl="0">
      <w:start w:val="1"/>
      <w:numFmt w:val="bullet"/>
      <w:lvlText w:val="●"/>
      <w:lvlJc w:val="left"/>
      <w:pPr>
        <w:ind w:left="1140" w:hanging="360"/>
      </w:pPr>
      <w:rPr>
        <w:rFonts w:ascii="Arial" w:eastAsia="Arial" w:hAnsi="Arial" w:cs="Arial"/>
      </w:rPr>
    </w:lvl>
    <w:lvl w:ilvl="1">
      <w:start w:val="1"/>
      <w:numFmt w:val="bullet"/>
      <w:lvlText w:val="o"/>
      <w:lvlJc w:val="left"/>
      <w:pPr>
        <w:ind w:left="1860" w:hanging="360"/>
      </w:pPr>
      <w:rPr>
        <w:rFonts w:ascii="Arial" w:eastAsia="Arial" w:hAnsi="Arial" w:cs="Arial"/>
      </w:rPr>
    </w:lvl>
    <w:lvl w:ilvl="2">
      <w:start w:val="1"/>
      <w:numFmt w:val="bullet"/>
      <w:lvlText w:val="▪"/>
      <w:lvlJc w:val="left"/>
      <w:pPr>
        <w:ind w:left="2580" w:hanging="360"/>
      </w:pPr>
      <w:rPr>
        <w:rFonts w:ascii="Arial" w:eastAsia="Arial" w:hAnsi="Arial" w:cs="Arial"/>
      </w:rPr>
    </w:lvl>
    <w:lvl w:ilvl="3">
      <w:start w:val="1"/>
      <w:numFmt w:val="bullet"/>
      <w:lvlText w:val="●"/>
      <w:lvlJc w:val="left"/>
      <w:pPr>
        <w:ind w:left="3300" w:hanging="360"/>
      </w:pPr>
      <w:rPr>
        <w:rFonts w:ascii="Arial" w:eastAsia="Arial" w:hAnsi="Arial" w:cs="Arial"/>
      </w:rPr>
    </w:lvl>
    <w:lvl w:ilvl="4">
      <w:start w:val="1"/>
      <w:numFmt w:val="bullet"/>
      <w:lvlText w:val="o"/>
      <w:lvlJc w:val="left"/>
      <w:pPr>
        <w:ind w:left="4020" w:hanging="360"/>
      </w:pPr>
      <w:rPr>
        <w:rFonts w:ascii="Arial" w:eastAsia="Arial" w:hAnsi="Arial" w:cs="Arial"/>
      </w:rPr>
    </w:lvl>
    <w:lvl w:ilvl="5">
      <w:start w:val="1"/>
      <w:numFmt w:val="bullet"/>
      <w:lvlText w:val="▪"/>
      <w:lvlJc w:val="left"/>
      <w:pPr>
        <w:ind w:left="4740" w:hanging="360"/>
      </w:pPr>
      <w:rPr>
        <w:rFonts w:ascii="Arial" w:eastAsia="Arial" w:hAnsi="Arial" w:cs="Arial"/>
      </w:rPr>
    </w:lvl>
    <w:lvl w:ilvl="6">
      <w:start w:val="1"/>
      <w:numFmt w:val="bullet"/>
      <w:lvlText w:val="●"/>
      <w:lvlJc w:val="left"/>
      <w:pPr>
        <w:ind w:left="5460" w:hanging="360"/>
      </w:pPr>
      <w:rPr>
        <w:rFonts w:ascii="Arial" w:eastAsia="Arial" w:hAnsi="Arial" w:cs="Arial"/>
      </w:rPr>
    </w:lvl>
    <w:lvl w:ilvl="7">
      <w:start w:val="1"/>
      <w:numFmt w:val="bullet"/>
      <w:lvlText w:val="o"/>
      <w:lvlJc w:val="left"/>
      <w:pPr>
        <w:ind w:left="6180" w:hanging="360"/>
      </w:pPr>
      <w:rPr>
        <w:rFonts w:ascii="Arial" w:eastAsia="Arial" w:hAnsi="Arial" w:cs="Arial"/>
      </w:rPr>
    </w:lvl>
    <w:lvl w:ilvl="8">
      <w:start w:val="1"/>
      <w:numFmt w:val="bullet"/>
      <w:lvlText w:val="▪"/>
      <w:lvlJc w:val="left"/>
      <w:pPr>
        <w:ind w:left="6900" w:hanging="360"/>
      </w:pPr>
      <w:rPr>
        <w:rFonts w:ascii="Arial" w:eastAsia="Arial" w:hAnsi="Arial" w:cs="Arial"/>
      </w:rPr>
    </w:lvl>
  </w:abstractNum>
  <w:abstractNum w:abstractNumId="16" w15:restartNumberingAfterBreak="0">
    <w:nsid w:val="1AC10602"/>
    <w:multiLevelType w:val="hybridMultilevel"/>
    <w:tmpl w:val="61B0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793876"/>
    <w:multiLevelType w:val="hybridMultilevel"/>
    <w:tmpl w:val="7278C1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D7538F2"/>
    <w:multiLevelType w:val="multilevel"/>
    <w:tmpl w:val="CFF0BE5E"/>
    <w:lvl w:ilvl="0">
      <w:start w:val="1"/>
      <w:numFmt w:val="upperLetter"/>
      <w:pStyle w:val="Heading1"/>
      <w:suff w:val="space"/>
      <w:lvlText w:val="Annex %1"/>
      <w:lvlJc w:val="left"/>
      <w:pPr>
        <w:ind w:left="0" w:firstLine="0"/>
      </w:pPr>
      <w:rPr>
        <w:rFonts w:ascii="Arial" w:hAnsi="Arial" w:hint="default"/>
        <w:b/>
        <w:i w:val="0"/>
        <w:caps w:val="0"/>
        <w:strike w:val="0"/>
        <w:dstrike w:val="0"/>
        <w:vanish w:val="0"/>
        <w:sz w:val="24"/>
        <w:vertAlign w:val="base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sz w:val="22"/>
        <w:u w:val="none"/>
        <w:vertAlign w:val="base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sz w:val="20"/>
        <w:vertAlign w:val="base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sz w:val="20"/>
        <w:vertAlign w:val="base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sz w:val="20"/>
        <w:vertAlign w:val="base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sz w:val="20"/>
        <w:vertAlign w:val="base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sz w:val="20"/>
        <w:vertAlign w:val="base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sz w:val="20"/>
        <w:vertAlign w:val="base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sz w:val="20"/>
        <w:vertAlign w:val="baseline"/>
      </w:rPr>
    </w:lvl>
  </w:abstractNum>
  <w:abstractNum w:abstractNumId="19" w15:restartNumberingAfterBreak="0">
    <w:nsid w:val="1FEE2E09"/>
    <w:multiLevelType w:val="multilevel"/>
    <w:tmpl w:val="A8D6C758"/>
    <w:lvl w:ilvl="0">
      <w:start w:val="1"/>
      <w:numFmt w:val="bullet"/>
      <w:lvlText w:val="●"/>
      <w:lvlJc w:val="left"/>
      <w:pPr>
        <w:ind w:left="420" w:hanging="42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vanish w:val="0"/>
        <w:sz w:val="20"/>
        <w:vertAlign w:val="baseline"/>
      </w:rPr>
    </w:lvl>
  </w:abstractNum>
  <w:abstractNum w:abstractNumId="21" w15:restartNumberingAfterBreak="0">
    <w:nsid w:val="2A1B198A"/>
    <w:multiLevelType w:val="hybridMultilevel"/>
    <w:tmpl w:val="D2F46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06608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abstractNum>
  <w:abstractNum w:abstractNumId="23" w15:restartNumberingAfterBreak="0">
    <w:nsid w:val="3482298B"/>
    <w:multiLevelType w:val="hybridMultilevel"/>
    <w:tmpl w:val="CF8A86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373107A4"/>
    <w:multiLevelType w:val="multilevel"/>
    <w:tmpl w:val="B9B87B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E74363B"/>
    <w:multiLevelType w:val="hybridMultilevel"/>
    <w:tmpl w:val="45E0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B96892"/>
    <w:multiLevelType w:val="singleLevel"/>
    <w:tmpl w:val="F15AAAE2"/>
    <w:lvl w:ilvl="0">
      <w:start w:val="1"/>
      <w:numFmt w:val="decimal"/>
      <w:pStyle w:val="IEEEStdsRegularTableCaption"/>
      <w:lvlText w:val="NOTE %1—"/>
      <w:lvlJc w:val="left"/>
      <w:pPr>
        <w:tabs>
          <w:tab w:val="num" w:pos="1080"/>
        </w:tabs>
        <w:ind w:left="0" w:firstLine="0"/>
      </w:pPr>
      <w:rPr>
        <w:rFonts w:ascii="Times New Roman" w:hAnsi="Times New Roman"/>
        <w:b w:val="0"/>
        <w:i w:val="0"/>
        <w:caps w:val="0"/>
        <w:smallCaps w:val="0"/>
        <w:strike w:val="0"/>
        <w:dstrike w:val="0"/>
        <w:vanish w:val="0"/>
        <w:sz w:val="18"/>
        <w:effect w:val="none"/>
        <w:vertAlign w:val="baseline"/>
      </w:rPr>
    </w:lvl>
  </w:abstractNum>
  <w:abstractNum w:abstractNumId="27"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vanish w:val="0"/>
        <w:sz w:val="20"/>
        <w:vertAlign w:val="baseline"/>
      </w:rPr>
    </w:lvl>
  </w:abstractNum>
  <w:abstractNum w:abstractNumId="28" w15:restartNumberingAfterBreak="0">
    <w:nsid w:val="4E874BFA"/>
    <w:multiLevelType w:val="multilevel"/>
    <w:tmpl w:val="CFE0474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9" w15:restartNumberingAfterBreak="0">
    <w:nsid w:val="50811B79"/>
    <w:multiLevelType w:val="multilevel"/>
    <w:tmpl w:val="442A76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32A414C"/>
    <w:multiLevelType w:val="multilevel"/>
    <w:tmpl w:val="F0D26710"/>
    <w:lvl w:ilvl="0">
      <w:start w:val="1"/>
      <w:numFmt w:val="decimal"/>
      <w:suff w:val="space"/>
      <w:lvlText w:val="%1."/>
      <w:lvlJc w:val="left"/>
      <w:pPr>
        <w:ind w:left="0" w:firstLine="0"/>
      </w:pPr>
      <w:rPr>
        <w:rFonts w:ascii="Arial" w:hAnsi="Arial" w:hint="default"/>
        <w:b/>
        <w:i w:val="0"/>
        <w:caps w:val="0"/>
        <w:strike w:val="0"/>
        <w:dstrike w:val="0"/>
        <w:vanish w:val="0"/>
        <w:sz w:val="24"/>
        <w:vertAlign w:val="baseline"/>
      </w:rPr>
    </w:lvl>
    <w:lvl w:ilvl="1">
      <w:start w:val="1"/>
      <w:numFmt w:val="decimal"/>
      <w:suff w:val="space"/>
      <w:lvlText w:val="%1.%2"/>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851"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4253"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sz w:val="20"/>
        <w:vertAlign w:val="baseline"/>
      </w:rPr>
    </w:lvl>
  </w:abstractNum>
  <w:abstractNum w:abstractNumId="31" w15:restartNumberingAfterBreak="0">
    <w:nsid w:val="539B303F"/>
    <w:multiLevelType w:val="hybridMultilevel"/>
    <w:tmpl w:val="5C0242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56D6BF0"/>
    <w:multiLevelType w:val="multilevel"/>
    <w:tmpl w:val="42E840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98C2898"/>
    <w:multiLevelType w:val="hybridMultilevel"/>
    <w:tmpl w:val="B4A231A0"/>
    <w:lvl w:ilvl="0" w:tplc="04090001">
      <w:start w:val="1"/>
      <w:numFmt w:val="bullet"/>
      <w:lvlText w:val=""/>
      <w:lvlJc w:val="left"/>
      <w:pPr>
        <w:ind w:left="360" w:hanging="360"/>
      </w:pPr>
      <w:rPr>
        <w:rFonts w:ascii="Symbol" w:hAnsi="Symbol" w:hint="default"/>
      </w:rPr>
    </w:lvl>
    <w:lvl w:ilvl="1" w:tplc="4B0A31AA">
      <w:numFmt w:val="bullet"/>
      <w:lvlText w:val="•"/>
      <w:lvlJc w:val="left"/>
      <w:pPr>
        <w:ind w:left="2160" w:hanging="1440"/>
      </w:pPr>
      <w:rPr>
        <w:rFonts w:ascii="Times New Roman" w:eastAsia="Times New Roma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A75795E"/>
    <w:multiLevelType w:val="multilevel"/>
    <w:tmpl w:val="96FCCEB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5" w15:restartNumberingAfterBreak="0">
    <w:nsid w:val="5C742879"/>
    <w:multiLevelType w:val="multilevel"/>
    <w:tmpl w:val="B0D0B0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88D3CB7"/>
    <w:multiLevelType w:val="hybridMultilevel"/>
    <w:tmpl w:val="1212A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956C21"/>
    <w:multiLevelType w:val="multilevel"/>
    <w:tmpl w:val="89B8BD52"/>
    <w:lvl w:ilvl="0">
      <w:start w:val="7"/>
      <w:numFmt w:val="decimal"/>
      <w:pStyle w:val="IEEEStdsLevel1frontmatter"/>
      <w:suff w:val="space"/>
      <w:lvlText w:val="%1."/>
      <w:lvlJc w:val="left"/>
      <w:pPr>
        <w:ind w:left="0" w:firstLine="0"/>
      </w:pPr>
      <w:rPr>
        <w:rFonts w:ascii="Arial" w:hAnsi="Arial" w:hint="default"/>
        <w:b/>
        <w:i w:val="0"/>
        <w:caps w:val="0"/>
        <w:strike w:val="0"/>
        <w:dstrike w:val="0"/>
        <w:vanish w:val="0"/>
        <w:sz w:val="24"/>
        <w:vertAlign w:val="baseline"/>
      </w:rPr>
    </w:lvl>
    <w:lvl w:ilvl="1">
      <w:start w:val="1"/>
      <w:numFmt w:val="decimal"/>
      <w:pStyle w:val="IEEEStdsNamesList"/>
      <w:suff w:val="space"/>
      <w:lvlText w:val="%1.%2"/>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alloonText"/>
      <w:suff w:val="space"/>
      <w:lvlText w:val="%1.%2.%3"/>
      <w:lvlJc w:val="left"/>
      <w:pPr>
        <w:ind w:left="851"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IEEEStdsLevel1HeaderChar"/>
      <w:suff w:val="space"/>
      <w:lvlText w:val="%1.%2.%3.%4"/>
      <w:lvlJc w:val="left"/>
      <w:pPr>
        <w:ind w:left="4253"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sz w:val="20"/>
        <w:vertAlign w:val="baseline"/>
      </w:rPr>
    </w:lvl>
    <w:lvl w:ilvl="6">
      <w:start w:val="1"/>
      <w:numFmt w:val="decimal"/>
      <w:pStyle w:val="IEEEStdsIntroduction"/>
      <w:suff w:val="space"/>
      <w:lvlText w:val="%1.%2.%3.%4.%5.%6.%7"/>
      <w:lvlJc w:val="left"/>
      <w:pPr>
        <w:ind w:left="0" w:firstLine="0"/>
      </w:pPr>
      <w:rPr>
        <w:rFonts w:ascii="Arial" w:hAnsi="Arial" w:hint="default"/>
        <w:b/>
        <w:i w:val="0"/>
        <w:caps w:val="0"/>
        <w:strike w:val="0"/>
        <w:dstrike w:val="0"/>
        <w:vanish w:val="0"/>
        <w:sz w:val="20"/>
        <w:vertAlign w:val="baseline"/>
      </w:rPr>
    </w:lvl>
    <w:lvl w:ilvl="7">
      <w:start w:val="1"/>
      <w:numFmt w:val="decimal"/>
      <w:pStyle w:val="IEEEStdsTitleDraftCRaddr"/>
      <w:suff w:val="space"/>
      <w:lvlText w:val="%1.%2.%3.%4.%5.%6.%7.%8"/>
      <w:lvlJc w:val="left"/>
      <w:pPr>
        <w:ind w:left="0" w:firstLine="0"/>
      </w:pPr>
      <w:rPr>
        <w:rFonts w:ascii="Arial" w:hAnsi="Arial" w:hint="default"/>
        <w:b/>
        <w:i w:val="0"/>
        <w:caps w:val="0"/>
        <w:strike w:val="0"/>
        <w:dstrike w:val="0"/>
        <w:vanish w:val="0"/>
        <w:sz w:val="20"/>
        <w:vertAlign w:val="baseline"/>
      </w:rPr>
    </w:lvl>
    <w:lvl w:ilvl="8">
      <w:start w:val="1"/>
      <w:numFmt w:val="decimal"/>
      <w:pStyle w:val="Caption"/>
      <w:suff w:val="space"/>
      <w:lvlText w:val="%1.%2.%3.%4.%5.%6.%7.%8.%9"/>
      <w:lvlJc w:val="left"/>
      <w:pPr>
        <w:ind w:left="0" w:firstLine="0"/>
      </w:pPr>
      <w:rPr>
        <w:rFonts w:ascii="Arial" w:hAnsi="Arial" w:hint="default"/>
        <w:b/>
        <w:i w:val="0"/>
        <w:caps w:val="0"/>
        <w:strike w:val="0"/>
        <w:dstrike w:val="0"/>
        <w:vanish w:val="0"/>
        <w:sz w:val="20"/>
        <w:vertAlign w:val="baseline"/>
      </w:rPr>
    </w:lvl>
  </w:abstractNum>
  <w:abstractNum w:abstractNumId="38" w15:restartNumberingAfterBreak="0">
    <w:nsid w:val="7005420E"/>
    <w:multiLevelType w:val="multilevel"/>
    <w:tmpl w:val="B9D231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251553A"/>
    <w:multiLevelType w:val="multilevel"/>
    <w:tmpl w:val="A252C28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0" w15:restartNumberingAfterBreak="0">
    <w:nsid w:val="7CE0761D"/>
    <w:multiLevelType w:val="hybridMultilevel"/>
    <w:tmpl w:val="8D3CA7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2"/>
  </w:num>
  <w:num w:numId="2">
    <w:abstractNumId w:val="11"/>
  </w:num>
  <w:num w:numId="3">
    <w:abstractNumId w:val="26"/>
  </w:num>
  <w:num w:numId="4">
    <w:abstractNumId w:val="13"/>
  </w:num>
  <w:num w:numId="5">
    <w:abstractNumId w:val="27"/>
  </w:num>
  <w:num w:numId="6">
    <w:abstractNumId w:val="2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7"/>
  </w:num>
  <w:num w:numId="18">
    <w:abstractNumId w:val="18"/>
  </w:num>
  <w:num w:numId="19">
    <w:abstractNumId w:val="25"/>
  </w:num>
  <w:num w:numId="20">
    <w:abstractNumId w:val="12"/>
  </w:num>
  <w:num w:numId="21">
    <w:abstractNumId w:val="14"/>
  </w:num>
  <w:num w:numId="22">
    <w:abstractNumId w:val="33"/>
  </w:num>
  <w:num w:numId="23">
    <w:abstractNumId w:val="31"/>
  </w:num>
  <w:num w:numId="24">
    <w:abstractNumId w:val="17"/>
  </w:num>
  <w:num w:numId="25">
    <w:abstractNumId w:val="40"/>
  </w:num>
  <w:num w:numId="26">
    <w:abstractNumId w:val="32"/>
  </w:num>
  <w:num w:numId="27">
    <w:abstractNumId w:val="24"/>
  </w:num>
  <w:num w:numId="28">
    <w:abstractNumId w:val="29"/>
  </w:num>
  <w:num w:numId="29">
    <w:abstractNumId w:val="35"/>
  </w:num>
  <w:num w:numId="30">
    <w:abstractNumId w:val="28"/>
  </w:num>
  <w:num w:numId="31">
    <w:abstractNumId w:val="38"/>
  </w:num>
  <w:num w:numId="32">
    <w:abstractNumId w:val="34"/>
  </w:num>
  <w:num w:numId="33">
    <w:abstractNumId w:val="36"/>
  </w:num>
  <w:num w:numId="34">
    <w:abstractNumId w:val="21"/>
  </w:num>
  <w:num w:numId="35">
    <w:abstractNumId w:val="39"/>
  </w:num>
  <w:num w:numId="36">
    <w:abstractNumId w:val="19"/>
  </w:num>
  <w:num w:numId="37">
    <w:abstractNumId w:val="10"/>
  </w:num>
  <w:num w:numId="38">
    <w:abstractNumId w:val="23"/>
  </w:num>
  <w:num w:numId="39">
    <w:abstractNumId w:val="15"/>
  </w:num>
  <w:num w:numId="40">
    <w:abstractNumId w:val="16"/>
  </w:num>
  <w:num w:numId="41">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483"/>
    <w:rsid w:val="004376C2"/>
    <w:rsid w:val="00447C56"/>
    <w:rsid w:val="004A4483"/>
    <w:rsid w:val="00721CE2"/>
    <w:rsid w:val="00D63E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896AD"/>
  <w15:chartTrackingRefBased/>
  <w15:docId w15:val="{157CC03A-2026-8142-A3E0-D92BBC361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A4483"/>
    <w:rPr>
      <w:rFonts w:ascii="Times New Roman" w:eastAsia="Times New Roman" w:hAnsi="Times New Roman" w:cs="Times New Roman"/>
      <w:szCs w:val="20"/>
      <w:lang w:val="en-US" w:eastAsia="ja-JP"/>
    </w:rPr>
  </w:style>
  <w:style w:type="paragraph" w:styleId="Heading1">
    <w:name w:val="heading 1"/>
    <w:next w:val="IEEEStdsParagraph"/>
    <w:link w:val="Heading1Char"/>
    <w:qFormat/>
    <w:rsid w:val="004A4483"/>
    <w:pPr>
      <w:keepNext/>
      <w:keepLines/>
      <w:pageBreakBefore/>
      <w:numPr>
        <w:numId w:val="18"/>
      </w:numPr>
      <w:tabs>
        <w:tab w:val="left" w:pos="1080"/>
      </w:tabs>
      <w:suppressAutoHyphens/>
      <w:spacing w:after="240" w:line="480" w:lineRule="auto"/>
      <w:outlineLvl w:val="0"/>
    </w:pPr>
    <w:rPr>
      <w:rFonts w:ascii="Arial" w:eastAsia="Times New Roman" w:hAnsi="Arial" w:cs="Times New Roman"/>
      <w:b/>
      <w:szCs w:val="20"/>
      <w:lang w:val="en-US" w:eastAsia="ja-JP"/>
    </w:rPr>
  </w:style>
  <w:style w:type="paragraph" w:styleId="Heading2">
    <w:name w:val="heading 2"/>
    <w:basedOn w:val="Heading1"/>
    <w:next w:val="IEEEStdsParagraph"/>
    <w:link w:val="Heading2Char"/>
    <w:qFormat/>
    <w:rsid w:val="004A4483"/>
    <w:pPr>
      <w:pageBreakBefore w:val="0"/>
      <w:numPr>
        <w:ilvl w:val="1"/>
      </w:numPr>
      <w:spacing w:before="240" w:line="240" w:lineRule="auto"/>
      <w:outlineLvl w:val="1"/>
    </w:pPr>
    <w:rPr>
      <w:sz w:val="22"/>
    </w:rPr>
  </w:style>
  <w:style w:type="paragraph" w:styleId="Heading3">
    <w:name w:val="heading 3"/>
    <w:basedOn w:val="Heading2"/>
    <w:next w:val="IEEEStdsParagraph"/>
    <w:link w:val="Heading3Char"/>
    <w:qFormat/>
    <w:rsid w:val="004A4483"/>
    <w:pPr>
      <w:numPr>
        <w:ilvl w:val="2"/>
      </w:numPr>
      <w:outlineLvl w:val="2"/>
    </w:pPr>
    <w:rPr>
      <w:sz w:val="20"/>
    </w:rPr>
  </w:style>
  <w:style w:type="paragraph" w:styleId="Heading4">
    <w:name w:val="heading 4"/>
    <w:basedOn w:val="Heading3"/>
    <w:next w:val="IEEEStdsParagraph"/>
    <w:link w:val="Heading4Char"/>
    <w:qFormat/>
    <w:rsid w:val="004A4483"/>
    <w:pPr>
      <w:numPr>
        <w:ilvl w:val="3"/>
      </w:numPr>
      <w:outlineLvl w:val="3"/>
    </w:pPr>
  </w:style>
  <w:style w:type="paragraph" w:styleId="Heading5">
    <w:name w:val="heading 5"/>
    <w:basedOn w:val="Heading4"/>
    <w:next w:val="IEEEStdsParagraph"/>
    <w:link w:val="Heading5Char"/>
    <w:qFormat/>
    <w:rsid w:val="004A4483"/>
    <w:pPr>
      <w:numPr>
        <w:ilvl w:val="4"/>
      </w:numPr>
      <w:outlineLvl w:val="4"/>
    </w:pPr>
  </w:style>
  <w:style w:type="paragraph" w:styleId="Heading6">
    <w:name w:val="heading 6"/>
    <w:basedOn w:val="Heading5"/>
    <w:next w:val="IEEEStdsParagraph"/>
    <w:link w:val="Heading6Char"/>
    <w:qFormat/>
    <w:rsid w:val="004A4483"/>
    <w:pPr>
      <w:numPr>
        <w:ilvl w:val="5"/>
      </w:numPr>
      <w:outlineLvl w:val="5"/>
    </w:pPr>
  </w:style>
  <w:style w:type="paragraph" w:styleId="Heading7">
    <w:name w:val="heading 7"/>
    <w:basedOn w:val="Heading6"/>
    <w:next w:val="IEEEStdsParagraph"/>
    <w:link w:val="Heading7Char"/>
    <w:qFormat/>
    <w:rsid w:val="004A4483"/>
    <w:pPr>
      <w:numPr>
        <w:ilvl w:val="6"/>
      </w:numPr>
      <w:outlineLvl w:val="6"/>
    </w:pPr>
  </w:style>
  <w:style w:type="paragraph" w:styleId="Heading8">
    <w:name w:val="heading 8"/>
    <w:basedOn w:val="Heading7"/>
    <w:next w:val="IEEEStdsParagraph"/>
    <w:link w:val="Heading8Char"/>
    <w:qFormat/>
    <w:rsid w:val="004A4483"/>
    <w:pPr>
      <w:numPr>
        <w:ilvl w:val="7"/>
      </w:numPr>
      <w:outlineLvl w:val="7"/>
    </w:pPr>
  </w:style>
  <w:style w:type="paragraph" w:styleId="Heading9">
    <w:name w:val="heading 9"/>
    <w:basedOn w:val="Heading8"/>
    <w:next w:val="IEEEStdsParagraph"/>
    <w:link w:val="Heading9Char"/>
    <w:qFormat/>
    <w:rsid w:val="004A448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4483"/>
    <w:rPr>
      <w:rFonts w:ascii="Arial" w:eastAsia="Times New Roman" w:hAnsi="Arial" w:cs="Times New Roman"/>
      <w:b/>
      <w:szCs w:val="20"/>
      <w:lang w:val="en-US" w:eastAsia="ja-JP"/>
    </w:rPr>
  </w:style>
  <w:style w:type="character" w:customStyle="1" w:styleId="Heading2Char">
    <w:name w:val="Heading 2 Char"/>
    <w:basedOn w:val="DefaultParagraphFont"/>
    <w:link w:val="Heading2"/>
    <w:rsid w:val="004A4483"/>
    <w:rPr>
      <w:rFonts w:ascii="Arial" w:eastAsia="Times New Roman" w:hAnsi="Arial" w:cs="Times New Roman"/>
      <w:b/>
      <w:sz w:val="22"/>
      <w:szCs w:val="20"/>
      <w:lang w:val="en-US" w:eastAsia="ja-JP"/>
    </w:rPr>
  </w:style>
  <w:style w:type="character" w:customStyle="1" w:styleId="Heading3Char">
    <w:name w:val="Heading 3 Char"/>
    <w:basedOn w:val="DefaultParagraphFont"/>
    <w:link w:val="Heading3"/>
    <w:rsid w:val="004A4483"/>
    <w:rPr>
      <w:rFonts w:ascii="Arial" w:eastAsia="Times New Roman" w:hAnsi="Arial" w:cs="Times New Roman"/>
      <w:b/>
      <w:sz w:val="20"/>
      <w:szCs w:val="20"/>
      <w:lang w:val="en-US" w:eastAsia="ja-JP"/>
    </w:rPr>
  </w:style>
  <w:style w:type="character" w:customStyle="1" w:styleId="Heading4Char">
    <w:name w:val="Heading 4 Char"/>
    <w:basedOn w:val="DefaultParagraphFont"/>
    <w:link w:val="Heading4"/>
    <w:rsid w:val="004A4483"/>
    <w:rPr>
      <w:rFonts w:ascii="Arial" w:eastAsia="Times New Roman" w:hAnsi="Arial" w:cs="Times New Roman"/>
      <w:b/>
      <w:sz w:val="20"/>
      <w:szCs w:val="20"/>
      <w:lang w:val="en-US" w:eastAsia="ja-JP"/>
    </w:rPr>
  </w:style>
  <w:style w:type="character" w:customStyle="1" w:styleId="Heading5Char">
    <w:name w:val="Heading 5 Char"/>
    <w:basedOn w:val="DefaultParagraphFont"/>
    <w:link w:val="Heading5"/>
    <w:rsid w:val="004A4483"/>
    <w:rPr>
      <w:rFonts w:ascii="Arial" w:eastAsia="Times New Roman" w:hAnsi="Arial" w:cs="Times New Roman"/>
      <w:b/>
      <w:sz w:val="20"/>
      <w:szCs w:val="20"/>
      <w:lang w:val="en-US" w:eastAsia="ja-JP"/>
    </w:rPr>
  </w:style>
  <w:style w:type="character" w:customStyle="1" w:styleId="Heading6Char">
    <w:name w:val="Heading 6 Char"/>
    <w:basedOn w:val="DefaultParagraphFont"/>
    <w:link w:val="Heading6"/>
    <w:rsid w:val="004A4483"/>
    <w:rPr>
      <w:rFonts w:ascii="Arial" w:eastAsia="Times New Roman" w:hAnsi="Arial" w:cs="Times New Roman"/>
      <w:b/>
      <w:sz w:val="20"/>
      <w:szCs w:val="20"/>
      <w:lang w:val="en-US" w:eastAsia="ja-JP"/>
    </w:rPr>
  </w:style>
  <w:style w:type="character" w:customStyle="1" w:styleId="Heading7Char">
    <w:name w:val="Heading 7 Char"/>
    <w:basedOn w:val="DefaultParagraphFont"/>
    <w:link w:val="Heading7"/>
    <w:rsid w:val="004A4483"/>
    <w:rPr>
      <w:rFonts w:ascii="Arial" w:eastAsia="Times New Roman" w:hAnsi="Arial" w:cs="Times New Roman"/>
      <w:b/>
      <w:sz w:val="20"/>
      <w:szCs w:val="20"/>
      <w:lang w:val="en-US" w:eastAsia="ja-JP"/>
    </w:rPr>
  </w:style>
  <w:style w:type="character" w:customStyle="1" w:styleId="Heading8Char">
    <w:name w:val="Heading 8 Char"/>
    <w:basedOn w:val="DefaultParagraphFont"/>
    <w:link w:val="Heading8"/>
    <w:rsid w:val="004A4483"/>
    <w:rPr>
      <w:rFonts w:ascii="Arial" w:eastAsia="Times New Roman" w:hAnsi="Arial" w:cs="Times New Roman"/>
      <w:b/>
      <w:sz w:val="20"/>
      <w:szCs w:val="20"/>
      <w:lang w:val="en-US" w:eastAsia="ja-JP"/>
    </w:rPr>
  </w:style>
  <w:style w:type="character" w:customStyle="1" w:styleId="Heading9Char">
    <w:name w:val="Heading 9 Char"/>
    <w:basedOn w:val="DefaultParagraphFont"/>
    <w:link w:val="Heading9"/>
    <w:rsid w:val="004A4483"/>
    <w:rPr>
      <w:rFonts w:ascii="Arial" w:eastAsia="Times New Roman" w:hAnsi="Arial" w:cs="Times New Roman"/>
      <w:b/>
      <w:sz w:val="20"/>
      <w:szCs w:val="20"/>
      <w:lang w:val="en-US" w:eastAsia="ja-JP"/>
    </w:rPr>
  </w:style>
  <w:style w:type="paragraph" w:customStyle="1" w:styleId="IEEEStdsParagraph">
    <w:name w:val="IEEEStds Paragraph"/>
    <w:link w:val="IEEEStdsParagraphChar"/>
    <w:qFormat/>
    <w:rsid w:val="004A4483"/>
    <w:pPr>
      <w:spacing w:after="240"/>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rsid w:val="004A4483"/>
    <w:rPr>
      <w:rFonts w:ascii="Times New Roman" w:eastAsia="Times New Roman" w:hAnsi="Times New Roman" w:cs="Times New Roman"/>
      <w:sz w:val="20"/>
      <w:szCs w:val="20"/>
      <w:lang w:val="en-US" w:eastAsia="ja-JP"/>
    </w:rPr>
  </w:style>
  <w:style w:type="paragraph" w:styleId="Header">
    <w:name w:val="header"/>
    <w:link w:val="HeaderChar"/>
    <w:rsid w:val="004A4483"/>
    <w:pPr>
      <w:widowControl w:val="0"/>
      <w:jc w:val="center"/>
    </w:pPr>
    <w:rPr>
      <w:rFonts w:ascii="Arial" w:eastAsia="Arial Unicode MS" w:hAnsi="Arial" w:cs="Times New Roman"/>
      <w:noProof/>
      <w:sz w:val="16"/>
      <w:szCs w:val="20"/>
      <w:lang w:val="en-US" w:eastAsia="ja-JP"/>
    </w:rPr>
  </w:style>
  <w:style w:type="character" w:customStyle="1" w:styleId="HeaderChar">
    <w:name w:val="Header Char"/>
    <w:basedOn w:val="DefaultParagraphFont"/>
    <w:link w:val="Header"/>
    <w:rsid w:val="004A4483"/>
    <w:rPr>
      <w:rFonts w:ascii="Arial" w:eastAsia="Arial Unicode MS" w:hAnsi="Arial" w:cs="Times New Roman"/>
      <w:noProof/>
      <w:sz w:val="16"/>
      <w:szCs w:val="20"/>
      <w:lang w:val="en-US" w:eastAsia="ja-JP"/>
    </w:rPr>
  </w:style>
  <w:style w:type="paragraph" w:styleId="Footer">
    <w:name w:val="footer"/>
    <w:link w:val="FooterChar"/>
    <w:uiPriority w:val="99"/>
    <w:rsid w:val="004A4483"/>
    <w:pPr>
      <w:widowControl w:val="0"/>
      <w:tabs>
        <w:tab w:val="center" w:pos="4320"/>
        <w:tab w:val="right" w:pos="8640"/>
      </w:tabs>
      <w:jc w:val="center"/>
    </w:pPr>
    <w:rPr>
      <w:rFonts w:ascii="Arial" w:eastAsia="Arial Unicode MS" w:hAnsi="Arial" w:cs="Times New Roman"/>
      <w:noProof/>
      <w:sz w:val="16"/>
      <w:szCs w:val="20"/>
      <w:lang w:val="en-US" w:eastAsia="ja-JP"/>
    </w:rPr>
  </w:style>
  <w:style w:type="character" w:customStyle="1" w:styleId="FooterChar">
    <w:name w:val="Footer Char"/>
    <w:basedOn w:val="DefaultParagraphFont"/>
    <w:link w:val="Footer"/>
    <w:uiPriority w:val="99"/>
    <w:rsid w:val="004A4483"/>
    <w:rPr>
      <w:rFonts w:ascii="Arial" w:eastAsia="Arial Unicode MS" w:hAnsi="Arial" w:cs="Times New Roman"/>
      <w:noProof/>
      <w:sz w:val="16"/>
      <w:szCs w:val="20"/>
      <w:lang w:val="en-US" w:eastAsia="ja-JP"/>
    </w:rPr>
  </w:style>
  <w:style w:type="character" w:styleId="PageNumber">
    <w:name w:val="page number"/>
    <w:rsid w:val="004A4483"/>
    <w:rPr>
      <w:rFonts w:ascii="Times New Roman" w:eastAsia="Arial Unicode MS" w:hAnsi="Times New Roman"/>
      <w:sz w:val="20"/>
    </w:rPr>
  </w:style>
  <w:style w:type="paragraph" w:customStyle="1" w:styleId="IEEEStdsTitle">
    <w:name w:val="IEEEStds Title"/>
    <w:next w:val="IEEEStdsParagraph"/>
    <w:rsid w:val="004A4483"/>
    <w:pPr>
      <w:spacing w:before="1800" w:after="960"/>
    </w:pPr>
    <w:rPr>
      <w:rFonts w:ascii="Arial" w:eastAsia="Times New Roman" w:hAnsi="Arial" w:cs="Times New Roman"/>
      <w:b/>
      <w:noProof/>
      <w:sz w:val="46"/>
      <w:szCs w:val="20"/>
      <w:lang w:val="en-US" w:eastAsia="ja-JP"/>
    </w:rPr>
  </w:style>
  <w:style w:type="paragraph" w:customStyle="1" w:styleId="IEEEStdsSponsorbodytext">
    <w:name w:val="IEEEStds Sponsor (body text)"/>
    <w:next w:val="IEEEStdsParagraph"/>
    <w:rsid w:val="004A4483"/>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TitleDraftCRBody">
    <w:name w:val="IEEEStds TitleDraftCRBody"/>
    <w:rsid w:val="004A4483"/>
    <w:pPr>
      <w:spacing w:before="120" w:after="120"/>
      <w:jc w:val="both"/>
    </w:pPr>
    <w:rPr>
      <w:rFonts w:ascii="Times New Roman" w:eastAsia="Times New Roman" w:hAnsi="Times New Roman" w:cs="Times New Roman"/>
      <w:noProof/>
      <w:sz w:val="20"/>
      <w:szCs w:val="20"/>
      <w:lang w:val="en-US" w:eastAsia="ja-JP"/>
    </w:rPr>
  </w:style>
  <w:style w:type="character" w:styleId="LineNumber">
    <w:name w:val="line number"/>
    <w:basedOn w:val="DefaultParagraphFont"/>
    <w:rsid w:val="004A4483"/>
  </w:style>
  <w:style w:type="paragraph" w:customStyle="1" w:styleId="IEEEStdsSans-Serif">
    <w:name w:val="IEEEStds Sans-Serif"/>
    <w:rsid w:val="004A4483"/>
    <w:pPr>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rsid w:val="004A4483"/>
  </w:style>
  <w:style w:type="paragraph" w:styleId="DocumentMap">
    <w:name w:val="Document Map"/>
    <w:basedOn w:val="Normal"/>
    <w:link w:val="DocumentMapChar"/>
    <w:semiHidden/>
    <w:rsid w:val="004A4483"/>
    <w:pPr>
      <w:shd w:val="clear" w:color="auto" w:fill="000080"/>
    </w:pPr>
    <w:rPr>
      <w:rFonts w:ascii="Arial" w:hAnsi="Arial"/>
    </w:rPr>
  </w:style>
  <w:style w:type="character" w:customStyle="1" w:styleId="DocumentMapChar">
    <w:name w:val="Document Map Char"/>
    <w:basedOn w:val="DefaultParagraphFont"/>
    <w:link w:val="DocumentMap"/>
    <w:semiHidden/>
    <w:rsid w:val="004A4483"/>
    <w:rPr>
      <w:rFonts w:ascii="Arial" w:eastAsia="Times New Roman" w:hAnsi="Arial" w:cs="Times New Roman"/>
      <w:szCs w:val="20"/>
      <w:shd w:val="clear" w:color="auto" w:fill="000080"/>
      <w:lang w:val="en-US" w:eastAsia="ja-JP"/>
    </w:rPr>
  </w:style>
  <w:style w:type="paragraph" w:customStyle="1" w:styleId="IEEEStdsTableData-Center">
    <w:name w:val="IEEEStds Table Data - Center"/>
    <w:basedOn w:val="IEEEStdsParagraph"/>
    <w:rsid w:val="004A4483"/>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4A4483"/>
    <w:pPr>
      <w:keepNext/>
      <w:keepLines/>
      <w:numPr>
        <w:numId w:val="17"/>
      </w:numPr>
      <w:suppressAutoHyphens/>
      <w:spacing w:before="240"/>
    </w:pPr>
    <w:rPr>
      <w:rFonts w:ascii="Arial" w:hAnsi="Arial"/>
      <w:b/>
      <w:sz w:val="24"/>
    </w:rPr>
  </w:style>
  <w:style w:type="character" w:customStyle="1" w:styleId="IEEEStdsLevel1frontmatterChar">
    <w:name w:val="IEEEStds Level 1 (front matter) Char"/>
    <w:link w:val="IEEEStdsLevel1frontmatter"/>
    <w:rsid w:val="004A4483"/>
    <w:rPr>
      <w:rFonts w:ascii="Arial" w:eastAsia="Times New Roman" w:hAnsi="Arial" w:cs="Times New Roman"/>
      <w:b/>
      <w:szCs w:val="20"/>
      <w:lang w:val="en-US" w:eastAsia="ja-JP"/>
    </w:rPr>
  </w:style>
  <w:style w:type="paragraph" w:customStyle="1" w:styleId="IEEEStdsLevel1Header">
    <w:name w:val="IEEEStds Level 1 Header"/>
    <w:basedOn w:val="IEEEStdsParagraph"/>
    <w:next w:val="IEEEStdsParagraph"/>
    <w:link w:val="IEEEStdsLevel1HeaderChar"/>
    <w:qFormat/>
    <w:rsid w:val="004A4483"/>
    <w:pPr>
      <w:keepNext/>
      <w:keepLines/>
      <w:numPr>
        <w:numId w:val="17"/>
      </w:numPr>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4A4483"/>
    <w:rPr>
      <w:rFonts w:ascii="Arial" w:eastAsia="Times New Roman" w:hAnsi="Arial" w:cs="Times New Roman"/>
      <w:b/>
      <w:szCs w:val="20"/>
      <w:lang w:val="en-US" w:eastAsia="ja-JP"/>
    </w:rPr>
  </w:style>
  <w:style w:type="paragraph" w:styleId="BalloonText">
    <w:name w:val="Balloon Text"/>
    <w:basedOn w:val="Normal"/>
    <w:link w:val="BalloonTextChar"/>
    <w:uiPriority w:val="99"/>
    <w:semiHidden/>
    <w:rsid w:val="004A4483"/>
    <w:pPr>
      <w:numPr>
        <w:ilvl w:val="2"/>
        <w:numId w:val="17"/>
      </w:numPr>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483"/>
    <w:rPr>
      <w:rFonts w:ascii="Tahoma" w:eastAsia="Times New Roman" w:hAnsi="Tahoma" w:cs="Tahoma"/>
      <w:sz w:val="16"/>
      <w:szCs w:val="16"/>
      <w:lang w:val="en-US" w:eastAsia="ja-JP"/>
    </w:rPr>
  </w:style>
  <w:style w:type="paragraph" w:customStyle="1" w:styleId="IEEEStdsNamesList">
    <w:name w:val="IEEEStds Names List"/>
    <w:rsid w:val="004A4483"/>
    <w:pPr>
      <w:numPr>
        <w:ilvl w:val="1"/>
        <w:numId w:val="17"/>
      </w:numPr>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qFormat/>
    <w:rsid w:val="004A4483"/>
    <w:pPr>
      <w:numPr>
        <w:ilvl w:val="4"/>
      </w:numPr>
      <w:outlineLvl w:val="3"/>
    </w:pPr>
  </w:style>
  <w:style w:type="paragraph" w:customStyle="1" w:styleId="IEEEStdsLevel3Header">
    <w:name w:val="IEEEStds Level 3 Header"/>
    <w:basedOn w:val="IEEEStdsLevel2Header"/>
    <w:next w:val="IEEEStdsParagraph"/>
    <w:link w:val="IEEEStdsLevel3HeaderChar"/>
    <w:qFormat/>
    <w:rsid w:val="004A4483"/>
    <w:pPr>
      <w:numPr>
        <w:ilvl w:val="5"/>
        <w:numId w:val="17"/>
      </w:numPr>
      <w:spacing w:before="240"/>
      <w:outlineLvl w:val="2"/>
    </w:pPr>
    <w:rPr>
      <w:sz w:val="20"/>
    </w:rPr>
  </w:style>
  <w:style w:type="paragraph" w:customStyle="1" w:styleId="IEEEStdsLevel2Header">
    <w:name w:val="IEEEStds Level 2 Header"/>
    <w:basedOn w:val="IEEEStdsLevel1Header"/>
    <w:next w:val="IEEEStdsParagraph"/>
    <w:link w:val="IEEEStdsLevel2HeaderChar"/>
    <w:qFormat/>
    <w:rsid w:val="004A4483"/>
    <w:pPr>
      <w:numPr>
        <w:numId w:val="6"/>
      </w:numPr>
      <w:tabs>
        <w:tab w:val="clear" w:pos="1080"/>
      </w:tabs>
      <w:outlineLvl w:val="1"/>
    </w:pPr>
    <w:rPr>
      <w:sz w:val="22"/>
    </w:rPr>
  </w:style>
  <w:style w:type="character" w:customStyle="1" w:styleId="IEEEStdsLevel2HeaderChar">
    <w:name w:val="IEEEStds Level 2 Header Char"/>
    <w:link w:val="IEEEStdsLevel2Header"/>
    <w:rsid w:val="004A4483"/>
    <w:rPr>
      <w:rFonts w:ascii="Arial" w:eastAsia="Times New Roman" w:hAnsi="Arial" w:cs="Times New Roman"/>
      <w:b/>
      <w:sz w:val="22"/>
      <w:szCs w:val="20"/>
      <w:lang w:val="en-US" w:eastAsia="ja-JP"/>
    </w:rPr>
  </w:style>
  <w:style w:type="character" w:customStyle="1" w:styleId="IEEEStdsLevel3HeaderChar">
    <w:name w:val="IEEEStds Level 3 Header Char"/>
    <w:link w:val="IEEEStdsLevel3Header"/>
    <w:rsid w:val="004A4483"/>
    <w:rPr>
      <w:rFonts w:ascii="Arial" w:eastAsia="Times New Roman" w:hAnsi="Arial" w:cs="Times New Roman"/>
      <w:b/>
      <w:sz w:val="20"/>
      <w:szCs w:val="20"/>
      <w:lang w:val="en-US" w:eastAsia="ja-JP"/>
    </w:rPr>
  </w:style>
  <w:style w:type="character" w:customStyle="1" w:styleId="IEEEStdsLevel4HeaderChar">
    <w:name w:val="IEEEStds Level 4 Header Char"/>
    <w:link w:val="IEEEStdsLevel4Header"/>
    <w:rsid w:val="004A4483"/>
    <w:rPr>
      <w:rFonts w:ascii="Arial" w:eastAsia="Times New Roman" w:hAnsi="Arial" w:cs="Times New Roman"/>
      <w:b/>
      <w:sz w:val="20"/>
      <w:szCs w:val="20"/>
      <w:lang w:val="en-US" w:eastAsia="ja-JP"/>
    </w:rPr>
  </w:style>
  <w:style w:type="paragraph" w:customStyle="1" w:styleId="IEEEStdsLevel5Header">
    <w:name w:val="IEEEStds Level 5 Header"/>
    <w:basedOn w:val="IEEEStdsLevel4Header"/>
    <w:next w:val="IEEEStdsParagraph"/>
    <w:qFormat/>
    <w:rsid w:val="004A4483"/>
    <w:pPr>
      <w:outlineLvl w:val="4"/>
    </w:pPr>
  </w:style>
  <w:style w:type="paragraph" w:customStyle="1" w:styleId="IEEEStdsLevel6Header">
    <w:name w:val="IEEEStds Level 6 Header"/>
    <w:basedOn w:val="IEEEStdsLevel5Header"/>
    <w:next w:val="IEEEStdsParagraph"/>
    <w:rsid w:val="004A4483"/>
    <w:pPr>
      <w:numPr>
        <w:ilvl w:val="5"/>
      </w:numPr>
      <w:outlineLvl w:val="5"/>
    </w:pPr>
  </w:style>
  <w:style w:type="paragraph" w:customStyle="1" w:styleId="IEEEStdsRegularTableCaption">
    <w:name w:val="IEEEStds Regular Table Caption"/>
    <w:basedOn w:val="IEEEStdsParagraph"/>
    <w:next w:val="IEEEStdsParagraph"/>
    <w:rsid w:val="004A4483"/>
    <w:pPr>
      <w:keepNext/>
      <w:keepLines/>
      <w:numPr>
        <w:numId w:val="3"/>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link w:val="FootnoteTextChar"/>
    <w:semiHidden/>
    <w:rsid w:val="004A4483"/>
    <w:rPr>
      <w:sz w:val="20"/>
    </w:rPr>
  </w:style>
  <w:style w:type="character" w:customStyle="1" w:styleId="FootnoteTextChar">
    <w:name w:val="Footnote Text Char"/>
    <w:basedOn w:val="DefaultParagraphFont"/>
    <w:link w:val="FootnoteText"/>
    <w:semiHidden/>
    <w:rsid w:val="004A4483"/>
    <w:rPr>
      <w:rFonts w:ascii="Times New Roman" w:eastAsia="Times New Roman" w:hAnsi="Times New Roman" w:cs="Times New Roman"/>
      <w:sz w:val="20"/>
      <w:szCs w:val="20"/>
      <w:lang w:val="en-US" w:eastAsia="ja-JP"/>
    </w:rPr>
  </w:style>
  <w:style w:type="paragraph" w:customStyle="1" w:styleId="IEEEStdsComputerCode">
    <w:name w:val="IEEEStds Computer Code"/>
    <w:basedOn w:val="IEEEStdsParagraph"/>
    <w:rsid w:val="004A4483"/>
    <w:pPr>
      <w:spacing w:after="0"/>
    </w:pPr>
    <w:rPr>
      <w:rFonts w:ascii="Courier New" w:hAnsi="Courier New"/>
    </w:rPr>
  </w:style>
  <w:style w:type="character" w:styleId="FootnoteReference">
    <w:name w:val="footnote reference"/>
    <w:semiHidden/>
    <w:rsid w:val="004A4483"/>
    <w:rPr>
      <w:vertAlign w:val="superscript"/>
    </w:rPr>
  </w:style>
  <w:style w:type="paragraph" w:customStyle="1" w:styleId="IEEEStdsSingleNote">
    <w:name w:val="IEEEStds Single Note"/>
    <w:basedOn w:val="IEEEStdsParagraph"/>
    <w:next w:val="IEEEStdsParagraph"/>
    <w:rsid w:val="004A4483"/>
    <w:pPr>
      <w:keepLines/>
      <w:spacing w:before="120" w:after="120"/>
    </w:pPr>
    <w:rPr>
      <w:sz w:val="18"/>
    </w:rPr>
  </w:style>
  <w:style w:type="paragraph" w:customStyle="1" w:styleId="IEEEStdsFootnote">
    <w:name w:val="IEEEStds Footnote"/>
    <w:basedOn w:val="FootnoteText"/>
    <w:rsid w:val="004A4483"/>
    <w:pPr>
      <w:jc w:val="both"/>
    </w:pPr>
    <w:rPr>
      <w:sz w:val="16"/>
    </w:rPr>
  </w:style>
  <w:style w:type="paragraph" w:customStyle="1" w:styleId="IEEEStdsMultipleNotes">
    <w:name w:val="IEEEStds Multiple Notes"/>
    <w:basedOn w:val="IEEEStdsSingleNote"/>
    <w:rsid w:val="004A4483"/>
    <w:pPr>
      <w:numPr>
        <w:numId w:val="2"/>
      </w:numPr>
      <w:tabs>
        <w:tab w:val="clear" w:pos="720"/>
        <w:tab w:val="num" w:pos="360"/>
        <w:tab w:val="left" w:pos="799"/>
        <w:tab w:val="left" w:pos="864"/>
        <w:tab w:val="left" w:pos="936"/>
      </w:tabs>
    </w:pPr>
  </w:style>
  <w:style w:type="paragraph" w:customStyle="1" w:styleId="IEEEStdsNumberedListLevel1">
    <w:name w:val="IEEEStds Numbered List Level 1"/>
    <w:rsid w:val="004A4483"/>
    <w:pPr>
      <w:numPr>
        <w:numId w:val="1"/>
      </w:numPr>
      <w:spacing w:after="240" w:line="360" w:lineRule="exact"/>
      <w:ind w:left="648" w:hanging="446"/>
      <w:contextualSpacing/>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A4483"/>
    <w:pPr>
      <w:numPr>
        <w:ilvl w:val="1"/>
      </w:numPr>
      <w:outlineLvl w:val="1"/>
    </w:pPr>
  </w:style>
  <w:style w:type="paragraph" w:customStyle="1" w:styleId="IEEEStdsNumberedListLevel3">
    <w:name w:val="IEEEStds Numbered List Level 3"/>
    <w:basedOn w:val="IEEEStdsNumberedListLevel2"/>
    <w:rsid w:val="004A4483"/>
    <w:pPr>
      <w:numPr>
        <w:ilvl w:val="2"/>
      </w:numPr>
      <w:tabs>
        <w:tab w:val="left" w:pos="1512"/>
      </w:tabs>
      <w:outlineLvl w:val="2"/>
    </w:pPr>
  </w:style>
  <w:style w:type="paragraph" w:customStyle="1" w:styleId="IEEEStdsWarning">
    <w:name w:val="IEEEStds Warning"/>
    <w:basedOn w:val="IEEEStdsParagraph"/>
    <w:next w:val="IEEEStdsParagraph"/>
    <w:rsid w:val="004A4483"/>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4A4483"/>
    <w:pPr>
      <w:keepLines/>
      <w:numPr>
        <w:numId w:val="5"/>
      </w:numPr>
      <w:tabs>
        <w:tab w:val="clear" w:pos="1008"/>
        <w:tab w:val="left" w:pos="540"/>
      </w:tabs>
      <w:spacing w:after="120"/>
      <w:ind w:firstLine="0"/>
    </w:pPr>
  </w:style>
  <w:style w:type="paragraph" w:customStyle="1" w:styleId="IEEEStdsIntroduction">
    <w:name w:val="IEEEStds Introduction"/>
    <w:basedOn w:val="IEEEStdsParagraph"/>
    <w:rsid w:val="004A4483"/>
    <w:pPr>
      <w:numPr>
        <w:ilvl w:val="6"/>
        <w:numId w:val="17"/>
      </w:num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IEEEStdsTitleDraftCRBody"/>
    <w:rsid w:val="004A4483"/>
    <w:pPr>
      <w:numPr>
        <w:ilvl w:val="7"/>
        <w:numId w:val="17"/>
      </w:numPr>
      <w:spacing w:before="0" w:after="0"/>
      <w:jc w:val="left"/>
    </w:pPr>
  </w:style>
  <w:style w:type="paragraph" w:styleId="Caption">
    <w:name w:val="caption"/>
    <w:next w:val="IEEEStdsParagraph"/>
    <w:qFormat/>
    <w:rsid w:val="004A4483"/>
    <w:pPr>
      <w:keepLines/>
      <w:numPr>
        <w:ilvl w:val="8"/>
        <w:numId w:val="17"/>
      </w:numPr>
      <w:suppressAutoHyphens/>
      <w:spacing w:before="120" w:after="120"/>
      <w:jc w:val="center"/>
    </w:pPr>
    <w:rPr>
      <w:rFonts w:ascii="Arial" w:eastAsia="Times New Roman" w:hAnsi="Arial" w:cs="Times New Roman"/>
      <w:b/>
      <w:sz w:val="20"/>
      <w:szCs w:val="20"/>
      <w:lang w:val="en-US" w:eastAsia="ja-JP"/>
    </w:rPr>
  </w:style>
  <w:style w:type="paragraph" w:customStyle="1" w:styleId="IEEEStdsEquation">
    <w:name w:val="IEEEStds Equation"/>
    <w:basedOn w:val="IEEEStdsParagraph"/>
    <w:next w:val="IEEEStdsParagraph"/>
    <w:rsid w:val="004A4483"/>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4A4483"/>
    <w:pPr>
      <w:keepLines/>
      <w:numPr>
        <w:numId w:val="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4A4483"/>
    <w:pPr>
      <w:numPr>
        <w:ilvl w:val="6"/>
      </w:numPr>
      <w:outlineLvl w:val="6"/>
    </w:pPr>
  </w:style>
  <w:style w:type="paragraph" w:customStyle="1" w:styleId="IEEEStdsLevel8Header">
    <w:name w:val="IEEEStds Level 8 Header"/>
    <w:basedOn w:val="IEEEStdsLevel7Header"/>
    <w:next w:val="IEEEStdsParagraph"/>
    <w:rsid w:val="004A4483"/>
    <w:pPr>
      <w:numPr>
        <w:ilvl w:val="7"/>
      </w:numPr>
      <w:outlineLvl w:val="7"/>
    </w:pPr>
  </w:style>
  <w:style w:type="paragraph" w:customStyle="1" w:styleId="IEEEStdsLevel9Header">
    <w:name w:val="IEEEStds Level 9 Header"/>
    <w:basedOn w:val="IEEEStdsLevel8Header"/>
    <w:next w:val="IEEEStdsParagraph"/>
    <w:rsid w:val="004A4483"/>
    <w:pPr>
      <w:numPr>
        <w:ilvl w:val="8"/>
      </w:numPr>
      <w:outlineLvl w:val="8"/>
    </w:pPr>
  </w:style>
  <w:style w:type="paragraph" w:styleId="TOC3">
    <w:name w:val="toc 3"/>
    <w:basedOn w:val="Normal"/>
    <w:next w:val="Normal"/>
    <w:autoRedefine/>
    <w:uiPriority w:val="39"/>
    <w:rsid w:val="004A4483"/>
    <w:pPr>
      <w:ind w:left="480"/>
    </w:pPr>
  </w:style>
  <w:style w:type="paragraph" w:styleId="TOC1">
    <w:name w:val="toc 1"/>
    <w:basedOn w:val="IEEEStdsParagraph"/>
    <w:next w:val="IEEEStdsParagraph"/>
    <w:autoRedefine/>
    <w:uiPriority w:val="39"/>
    <w:rsid w:val="004A4483"/>
    <w:pPr>
      <w:keepLines/>
      <w:suppressAutoHyphens/>
      <w:spacing w:before="240" w:after="0"/>
      <w:jc w:val="left"/>
    </w:pPr>
  </w:style>
  <w:style w:type="paragraph" w:styleId="TOC2">
    <w:name w:val="toc 2"/>
    <w:basedOn w:val="TOC1"/>
    <w:next w:val="IEEEStdsParagraph"/>
    <w:autoRedefine/>
    <w:uiPriority w:val="39"/>
    <w:rsid w:val="004A4483"/>
    <w:pPr>
      <w:spacing w:before="0"/>
      <w:ind w:left="245"/>
    </w:pPr>
  </w:style>
  <w:style w:type="paragraph" w:customStyle="1" w:styleId="IEEEStdsDefinitions">
    <w:name w:val="IEEEStds Definitions"/>
    <w:next w:val="IEEEStdsParagraph"/>
    <w:rsid w:val="004A4483"/>
    <w:pPr>
      <w:keepLines/>
      <w:spacing w:before="120" w:after="120"/>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A4483"/>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A4483"/>
    <w:pPr>
      <w:numPr>
        <w:ilvl w:val="4"/>
      </w:numPr>
      <w:tabs>
        <w:tab w:val="clear" w:pos="1958"/>
        <w:tab w:val="left" w:pos="2405"/>
      </w:tabs>
      <w:outlineLvl w:val="4"/>
    </w:pPr>
  </w:style>
  <w:style w:type="paragraph" w:customStyle="1" w:styleId="IEEEStdsEquationVariableList">
    <w:name w:val="IEEEStds Equation Variable List"/>
    <w:basedOn w:val="IEEEStdsParagraph"/>
    <w:rsid w:val="004A4483"/>
    <w:pPr>
      <w:keepLines/>
      <w:tabs>
        <w:tab w:val="left" w:pos="760"/>
      </w:tabs>
      <w:suppressAutoHyphens/>
      <w:spacing w:after="0"/>
      <w:ind w:left="764" w:hanging="562"/>
    </w:pPr>
    <w:rPr>
      <w:snapToGrid w:val="0"/>
    </w:rPr>
  </w:style>
  <w:style w:type="character" w:customStyle="1" w:styleId="IEEEStdsKeywordsHeader">
    <w:name w:val="IEEEStds Keywords Header"/>
    <w:rsid w:val="004A4483"/>
    <w:rPr>
      <w:b/>
    </w:rPr>
  </w:style>
  <w:style w:type="character" w:customStyle="1" w:styleId="IEEEStdsAbstractHeader">
    <w:name w:val="IEEEStds Abstract Header"/>
    <w:rsid w:val="004A4483"/>
    <w:rPr>
      <w:b/>
    </w:rPr>
  </w:style>
  <w:style w:type="character" w:customStyle="1" w:styleId="IEEEStdsDefTermsNumbers">
    <w:name w:val="IEEEStds DefTerms+Numbers"/>
    <w:rsid w:val="004A4483"/>
    <w:rPr>
      <w:b/>
    </w:rPr>
  </w:style>
  <w:style w:type="paragraph" w:customStyle="1" w:styleId="IEEEStdsTableColumnHead">
    <w:name w:val="IEEEStds Table Column Head"/>
    <w:basedOn w:val="IEEEStdsParagraph"/>
    <w:rsid w:val="004A4483"/>
    <w:pPr>
      <w:keepNext/>
      <w:keepLines/>
      <w:spacing w:after="0"/>
      <w:jc w:val="center"/>
    </w:pPr>
    <w:rPr>
      <w:b/>
      <w:sz w:val="18"/>
    </w:rPr>
  </w:style>
  <w:style w:type="paragraph" w:customStyle="1" w:styleId="IEEEStdsTableLineHead">
    <w:name w:val="IEEEStds Table Line Head"/>
    <w:basedOn w:val="IEEEStdsParagraph"/>
    <w:rsid w:val="004A4483"/>
    <w:pPr>
      <w:keepNext/>
      <w:keepLines/>
      <w:spacing w:after="0"/>
      <w:jc w:val="left"/>
    </w:pPr>
    <w:rPr>
      <w:sz w:val="18"/>
    </w:rPr>
  </w:style>
  <w:style w:type="paragraph" w:customStyle="1" w:styleId="IEEEStdsTableLineSubhead">
    <w:name w:val="IEEEStds Table Line Subhead"/>
    <w:basedOn w:val="IEEEStdsParagraph"/>
    <w:rsid w:val="004A4483"/>
    <w:pPr>
      <w:keepNext/>
      <w:keepLines/>
      <w:spacing w:after="0"/>
      <w:ind w:left="216"/>
      <w:jc w:val="left"/>
    </w:pPr>
    <w:rPr>
      <w:sz w:val="18"/>
    </w:rPr>
  </w:style>
  <w:style w:type="paragraph" w:customStyle="1" w:styleId="IEEEStdsAbstractBody">
    <w:name w:val="IEEEStds Abstract Body"/>
    <w:basedOn w:val="IEEEStdsSans-Serif"/>
    <w:rsid w:val="004A4483"/>
    <w:pPr>
      <w:numPr>
        <w:numId w:val="4"/>
      </w:numPr>
      <w:tabs>
        <w:tab w:val="clear" w:pos="640"/>
      </w:tabs>
      <w:ind w:left="0" w:firstLine="0"/>
    </w:pPr>
  </w:style>
  <w:style w:type="paragraph" w:customStyle="1" w:styleId="IEEEStdsTableData-Left">
    <w:name w:val="IEEEStds Table Data - Left"/>
    <w:basedOn w:val="IEEEStdsParagraph"/>
    <w:rsid w:val="004A4483"/>
    <w:pPr>
      <w:keepNext/>
      <w:keepLines/>
      <w:spacing w:after="0"/>
      <w:jc w:val="left"/>
    </w:pPr>
    <w:rPr>
      <w:sz w:val="18"/>
    </w:rPr>
  </w:style>
  <w:style w:type="paragraph" w:customStyle="1" w:styleId="IEEEStdsImage">
    <w:name w:val="IEEEStds Image"/>
    <w:basedOn w:val="IEEEStdsParagraph"/>
    <w:next w:val="IEEEStdsParagraph"/>
    <w:rsid w:val="004A4483"/>
    <w:pPr>
      <w:keepNext/>
      <w:keepLines/>
      <w:spacing w:before="240" w:after="0"/>
      <w:jc w:val="center"/>
    </w:pPr>
  </w:style>
  <w:style w:type="paragraph" w:customStyle="1" w:styleId="IEEEStdsCRTextReg">
    <w:name w:val="IEEEStds CR TextReg"/>
    <w:basedOn w:val="IEEEStdsSans-Serif"/>
    <w:rsid w:val="004A4483"/>
    <w:pPr>
      <w:tabs>
        <w:tab w:val="left" w:pos="540"/>
        <w:tab w:val="left" w:pos="2520"/>
      </w:tabs>
      <w:jc w:val="left"/>
    </w:pPr>
    <w:rPr>
      <w:sz w:val="14"/>
    </w:rPr>
  </w:style>
  <w:style w:type="paragraph" w:customStyle="1" w:styleId="IEEEStdsUnorderedList">
    <w:name w:val="IEEEStds Unordered List"/>
    <w:rsid w:val="004A4483"/>
    <w:pPr>
      <w:numPr>
        <w:numId w:val="4"/>
      </w:numPr>
      <w:tabs>
        <w:tab w:val="left" w:pos="1080"/>
        <w:tab w:val="left" w:pos="1512"/>
        <w:tab w:val="left" w:pos="1958"/>
        <w:tab w:val="left" w:pos="2405"/>
      </w:tabs>
      <w:spacing w:after="240" w:line="360" w:lineRule="exact"/>
      <w:ind w:left="648" w:hanging="446"/>
      <w:contextualSpacing/>
      <w:jc w:val="both"/>
    </w:pPr>
    <w:rPr>
      <w:rFonts w:ascii="Times New Roman" w:eastAsia="Times New Roman" w:hAnsi="Times New Roman" w:cs="Times New Roman"/>
      <w:noProof/>
      <w:sz w:val="20"/>
      <w:szCs w:val="20"/>
      <w:lang w:val="en-US" w:eastAsia="ja-JP"/>
    </w:rPr>
  </w:style>
  <w:style w:type="character" w:styleId="Hyperlink">
    <w:name w:val="Hyperlink"/>
    <w:uiPriority w:val="99"/>
    <w:rsid w:val="004A4483"/>
    <w:rPr>
      <w:color w:val="0000FF"/>
      <w:u w:val="single"/>
    </w:rPr>
  </w:style>
  <w:style w:type="character" w:styleId="FollowedHyperlink">
    <w:name w:val="FollowedHyperlink"/>
    <w:rsid w:val="004A4483"/>
    <w:rPr>
      <w:color w:val="800080"/>
      <w:u w:val="single"/>
    </w:rPr>
  </w:style>
  <w:style w:type="paragraph" w:customStyle="1" w:styleId="IEEEStdsTitleParaSans">
    <w:name w:val="IEEEStds TitleParaSans"/>
    <w:basedOn w:val="IEEEStdsParagraph"/>
    <w:rsid w:val="004A4483"/>
    <w:pPr>
      <w:spacing w:after="0"/>
      <w:jc w:val="left"/>
    </w:pPr>
    <w:rPr>
      <w:rFonts w:ascii="Arial" w:hAnsi="Arial"/>
    </w:rPr>
  </w:style>
  <w:style w:type="paragraph" w:customStyle="1" w:styleId="IEEEStdsTitleParaSansBold">
    <w:name w:val="IEEEStds TitleParaSansBold"/>
    <w:basedOn w:val="IEEEStdsParagraph"/>
    <w:rsid w:val="004A4483"/>
    <w:pPr>
      <w:spacing w:after="0"/>
    </w:pPr>
    <w:rPr>
      <w:rFonts w:ascii="Arial" w:hAnsi="Arial"/>
      <w:b/>
      <w:sz w:val="22"/>
    </w:rPr>
  </w:style>
  <w:style w:type="paragraph" w:customStyle="1" w:styleId="IEEEStdsCRFootnote">
    <w:name w:val="IEEEStds CRFootnote"/>
    <w:basedOn w:val="FootnoteText"/>
    <w:rsid w:val="004A4483"/>
    <w:rPr>
      <w:color w:val="FFFFFF"/>
    </w:rPr>
  </w:style>
  <w:style w:type="paragraph" w:customStyle="1" w:styleId="IEEEStdsCRTextItal">
    <w:name w:val="IEEEStds CR TextItal"/>
    <w:basedOn w:val="IEEEStdsCRTextReg"/>
    <w:rsid w:val="004A4483"/>
    <w:rPr>
      <w:i/>
    </w:rPr>
  </w:style>
  <w:style w:type="character" w:customStyle="1" w:styleId="IEEEStdsParaBold">
    <w:name w:val="IEEEStds ParaBold"/>
    <w:rsid w:val="004A4483"/>
    <w:rPr>
      <w:b/>
    </w:rPr>
  </w:style>
  <w:style w:type="character" w:customStyle="1" w:styleId="DeltaViewInsertion">
    <w:name w:val="DeltaView Insertion"/>
    <w:uiPriority w:val="99"/>
    <w:rsid w:val="004A4483"/>
    <w:rPr>
      <w:color w:val="0000FF"/>
      <w:u w:val="double"/>
    </w:rPr>
  </w:style>
  <w:style w:type="character" w:customStyle="1" w:styleId="DeltaViewDeletion">
    <w:name w:val="DeltaView Deletion"/>
    <w:uiPriority w:val="99"/>
    <w:rsid w:val="004A4483"/>
    <w:rPr>
      <w:strike/>
      <w:color w:val="FF0000"/>
    </w:rPr>
  </w:style>
  <w:style w:type="paragraph" w:customStyle="1" w:styleId="IEEEStdsNamesCtr">
    <w:name w:val="IEEEStds NamesCtr"/>
    <w:basedOn w:val="IEEEStdsParagraph"/>
    <w:rsid w:val="004A4483"/>
    <w:pPr>
      <w:contextualSpacing/>
      <w:jc w:val="center"/>
    </w:pPr>
  </w:style>
  <w:style w:type="paragraph" w:customStyle="1" w:styleId="IEEEStdsInstrCallout">
    <w:name w:val="IEEEStds InstrCallout"/>
    <w:basedOn w:val="IEEEStdsParagraph"/>
    <w:rsid w:val="004A4483"/>
    <w:rPr>
      <w:b/>
      <w:i/>
    </w:rPr>
  </w:style>
  <w:style w:type="paragraph" w:customStyle="1" w:styleId="IEEEStdsParaMemEmeritus">
    <w:name w:val="IEEEStds ParaMemEmeritus"/>
    <w:basedOn w:val="IEEEStdsParagraph"/>
    <w:rsid w:val="004A4483"/>
    <w:pPr>
      <w:spacing w:before="240" w:after="0"/>
      <w:ind w:left="533"/>
    </w:pPr>
    <w:rPr>
      <w:sz w:val="18"/>
    </w:rPr>
  </w:style>
  <w:style w:type="paragraph" w:customStyle="1" w:styleId="IEEEStdsNonVoting">
    <w:name w:val="IEEEStds NonVoting"/>
    <w:basedOn w:val="IEEEStdsNamesCtr"/>
    <w:rsid w:val="004A4483"/>
    <w:rPr>
      <w:sz w:val="18"/>
    </w:rPr>
  </w:style>
  <w:style w:type="paragraph" w:customStyle="1" w:styleId="IEEEStdsTitlePgHead">
    <w:name w:val="IEEEStds TitlePgHead"/>
    <w:basedOn w:val="Header"/>
    <w:rsid w:val="004A4483"/>
    <w:pPr>
      <w:jc w:val="right"/>
    </w:pPr>
    <w:rPr>
      <w:b/>
      <w:sz w:val="22"/>
    </w:rPr>
  </w:style>
  <w:style w:type="paragraph" w:customStyle="1" w:styleId="IEEEStdsTitlePgHeadRev">
    <w:name w:val="IEEEStds TitlePgHeadRev"/>
    <w:basedOn w:val="IEEEStdsTitlePgHead"/>
    <w:rsid w:val="004A4483"/>
    <w:rPr>
      <w:b w:val="0"/>
      <w:sz w:val="18"/>
    </w:rPr>
  </w:style>
  <w:style w:type="table" w:styleId="TableGrid">
    <w:name w:val="Table Grid"/>
    <w:basedOn w:val="TableNormal"/>
    <w:qFormat/>
    <w:rsid w:val="004A4483"/>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4A4483"/>
    <w:pPr>
      <w:ind w:left="720"/>
    </w:pPr>
    <w:rPr>
      <w:rFonts w:eastAsia="MS Mincho"/>
      <w:szCs w:val="24"/>
    </w:rPr>
  </w:style>
  <w:style w:type="paragraph" w:styleId="TOC5">
    <w:name w:val="toc 5"/>
    <w:basedOn w:val="Normal"/>
    <w:next w:val="Normal"/>
    <w:autoRedefine/>
    <w:uiPriority w:val="39"/>
    <w:rsid w:val="004A4483"/>
    <w:pPr>
      <w:ind w:left="960"/>
    </w:pPr>
    <w:rPr>
      <w:rFonts w:eastAsia="MS Mincho"/>
      <w:szCs w:val="24"/>
    </w:rPr>
  </w:style>
  <w:style w:type="paragraph" w:styleId="TOC6">
    <w:name w:val="toc 6"/>
    <w:basedOn w:val="Normal"/>
    <w:next w:val="Normal"/>
    <w:autoRedefine/>
    <w:uiPriority w:val="39"/>
    <w:rsid w:val="004A4483"/>
    <w:pPr>
      <w:ind w:left="1200"/>
    </w:pPr>
    <w:rPr>
      <w:rFonts w:eastAsia="MS Mincho"/>
      <w:szCs w:val="24"/>
    </w:rPr>
  </w:style>
  <w:style w:type="paragraph" w:styleId="TOC7">
    <w:name w:val="toc 7"/>
    <w:basedOn w:val="Normal"/>
    <w:next w:val="Normal"/>
    <w:autoRedefine/>
    <w:uiPriority w:val="39"/>
    <w:rsid w:val="004A4483"/>
    <w:pPr>
      <w:ind w:left="1440"/>
    </w:pPr>
    <w:rPr>
      <w:rFonts w:eastAsia="MS Mincho"/>
      <w:szCs w:val="24"/>
    </w:rPr>
  </w:style>
  <w:style w:type="paragraph" w:styleId="TOC8">
    <w:name w:val="toc 8"/>
    <w:basedOn w:val="Normal"/>
    <w:next w:val="Normal"/>
    <w:autoRedefine/>
    <w:uiPriority w:val="39"/>
    <w:rsid w:val="004A4483"/>
    <w:pPr>
      <w:ind w:left="1680"/>
    </w:pPr>
    <w:rPr>
      <w:rFonts w:eastAsia="MS Mincho"/>
      <w:szCs w:val="24"/>
    </w:rPr>
  </w:style>
  <w:style w:type="paragraph" w:styleId="TOC9">
    <w:name w:val="toc 9"/>
    <w:basedOn w:val="Normal"/>
    <w:next w:val="Normal"/>
    <w:autoRedefine/>
    <w:uiPriority w:val="39"/>
    <w:rsid w:val="004A4483"/>
    <w:pPr>
      <w:ind w:left="1920"/>
    </w:pPr>
    <w:rPr>
      <w:rFonts w:eastAsia="MS Mincho"/>
      <w:szCs w:val="24"/>
    </w:rPr>
  </w:style>
  <w:style w:type="paragraph" w:customStyle="1" w:styleId="IEEEStdsCopyrightaddrs">
    <w:name w:val="IEEEStds Copyright (addrs)"/>
    <w:basedOn w:val="Normal"/>
    <w:rsid w:val="004A4483"/>
    <w:rPr>
      <w:noProof/>
      <w:sz w:val="20"/>
    </w:rPr>
  </w:style>
  <w:style w:type="character" w:customStyle="1" w:styleId="IEEEStdsAddItal">
    <w:name w:val="IEEEStds AddItal"/>
    <w:rsid w:val="004A4483"/>
    <w:rPr>
      <w:i/>
    </w:rPr>
  </w:style>
  <w:style w:type="paragraph" w:customStyle="1" w:styleId="IEEEStdsPara85">
    <w:name w:val="IEEEStds Para8.5"/>
    <w:basedOn w:val="IEEEStdsParagraph"/>
    <w:rsid w:val="004A4483"/>
    <w:rPr>
      <w:sz w:val="17"/>
    </w:rPr>
  </w:style>
  <w:style w:type="paragraph" w:customStyle="1" w:styleId="IEEEStdsPara85Indent">
    <w:name w:val="IEEEStds Para8.5 Indent"/>
    <w:basedOn w:val="IEEEStdsPara85"/>
    <w:rsid w:val="004A4483"/>
    <w:pPr>
      <w:ind w:left="2160"/>
      <w:contextualSpacing/>
    </w:pPr>
  </w:style>
  <w:style w:type="character" w:customStyle="1" w:styleId="DeltaViewMoveDestination">
    <w:name w:val="DeltaView Move Destination"/>
    <w:uiPriority w:val="99"/>
    <w:rsid w:val="004A4483"/>
    <w:rPr>
      <w:color w:val="00C000"/>
      <w:u w:val="double"/>
    </w:rPr>
  </w:style>
  <w:style w:type="paragraph" w:styleId="Bibliography">
    <w:name w:val="Bibliography"/>
    <w:basedOn w:val="Normal"/>
    <w:next w:val="Normal"/>
    <w:uiPriority w:val="37"/>
    <w:semiHidden/>
    <w:unhideWhenUsed/>
    <w:rsid w:val="004A4483"/>
  </w:style>
  <w:style w:type="paragraph" w:styleId="BlockText">
    <w:name w:val="Block Text"/>
    <w:basedOn w:val="Normal"/>
    <w:rsid w:val="004A4483"/>
    <w:pPr>
      <w:spacing w:after="120"/>
      <w:ind w:left="1440" w:right="1440"/>
    </w:pPr>
  </w:style>
  <w:style w:type="paragraph" w:styleId="BodyText">
    <w:name w:val="Body Text"/>
    <w:basedOn w:val="Normal"/>
    <w:link w:val="BodyTextChar"/>
    <w:rsid w:val="004A4483"/>
    <w:pPr>
      <w:spacing w:after="120"/>
    </w:pPr>
    <w:rPr>
      <w:sz w:val="20"/>
    </w:rPr>
  </w:style>
  <w:style w:type="character" w:customStyle="1" w:styleId="BodyTextChar">
    <w:name w:val="Body Text Char"/>
    <w:basedOn w:val="DefaultParagraphFont"/>
    <w:link w:val="BodyText"/>
    <w:rsid w:val="004A4483"/>
    <w:rPr>
      <w:rFonts w:ascii="Times New Roman" w:eastAsia="Times New Roman" w:hAnsi="Times New Roman" w:cs="Times New Roman"/>
      <w:sz w:val="20"/>
      <w:szCs w:val="20"/>
      <w:lang w:val="en-US" w:eastAsia="ja-JP"/>
    </w:rPr>
  </w:style>
  <w:style w:type="paragraph" w:styleId="BodyText2">
    <w:name w:val="Body Text 2"/>
    <w:basedOn w:val="Normal"/>
    <w:link w:val="BodyText2Char"/>
    <w:rsid w:val="004A4483"/>
    <w:pPr>
      <w:spacing w:after="120" w:line="480" w:lineRule="auto"/>
    </w:pPr>
  </w:style>
  <w:style w:type="character" w:customStyle="1" w:styleId="BodyText2Char">
    <w:name w:val="Body Text 2 Char"/>
    <w:basedOn w:val="DefaultParagraphFont"/>
    <w:link w:val="BodyText2"/>
    <w:rsid w:val="004A4483"/>
    <w:rPr>
      <w:rFonts w:ascii="Times New Roman" w:eastAsia="Times New Roman" w:hAnsi="Times New Roman" w:cs="Times New Roman"/>
      <w:szCs w:val="20"/>
      <w:lang w:val="en-US" w:eastAsia="ja-JP"/>
    </w:rPr>
  </w:style>
  <w:style w:type="paragraph" w:styleId="BodyText3">
    <w:name w:val="Body Text 3"/>
    <w:basedOn w:val="Normal"/>
    <w:link w:val="BodyText3Char"/>
    <w:rsid w:val="004A4483"/>
    <w:pPr>
      <w:spacing w:after="120"/>
    </w:pPr>
    <w:rPr>
      <w:sz w:val="16"/>
      <w:szCs w:val="16"/>
    </w:rPr>
  </w:style>
  <w:style w:type="character" w:customStyle="1" w:styleId="BodyText3Char">
    <w:name w:val="Body Text 3 Char"/>
    <w:basedOn w:val="DefaultParagraphFont"/>
    <w:link w:val="BodyText3"/>
    <w:rsid w:val="004A4483"/>
    <w:rPr>
      <w:rFonts w:ascii="Times New Roman" w:eastAsia="Times New Roman" w:hAnsi="Times New Roman" w:cs="Times New Roman"/>
      <w:sz w:val="16"/>
      <w:szCs w:val="16"/>
      <w:lang w:val="en-US" w:eastAsia="ja-JP"/>
    </w:rPr>
  </w:style>
  <w:style w:type="paragraph" w:styleId="BodyTextFirstIndent">
    <w:name w:val="Body Text First Indent"/>
    <w:basedOn w:val="BodyText"/>
    <w:link w:val="BodyTextFirstIndentChar"/>
    <w:rsid w:val="004A4483"/>
    <w:pPr>
      <w:ind w:firstLine="210"/>
    </w:pPr>
  </w:style>
  <w:style w:type="character" w:customStyle="1" w:styleId="BodyTextFirstIndentChar">
    <w:name w:val="Body Text First Indent Char"/>
    <w:basedOn w:val="BodyTextChar"/>
    <w:link w:val="BodyTextFirstIndent"/>
    <w:rsid w:val="004A4483"/>
    <w:rPr>
      <w:rFonts w:ascii="Times New Roman" w:eastAsia="Times New Roman" w:hAnsi="Times New Roman" w:cs="Times New Roman"/>
      <w:sz w:val="20"/>
      <w:szCs w:val="20"/>
      <w:lang w:val="en-US" w:eastAsia="ja-JP"/>
    </w:rPr>
  </w:style>
  <w:style w:type="paragraph" w:styleId="BodyTextIndent">
    <w:name w:val="Body Text Indent"/>
    <w:basedOn w:val="Normal"/>
    <w:link w:val="BodyTextIndentChar"/>
    <w:rsid w:val="004A4483"/>
    <w:pPr>
      <w:spacing w:after="120"/>
      <w:ind w:left="360"/>
    </w:pPr>
  </w:style>
  <w:style w:type="character" w:customStyle="1" w:styleId="BodyTextIndentChar">
    <w:name w:val="Body Text Indent Char"/>
    <w:basedOn w:val="DefaultParagraphFont"/>
    <w:link w:val="BodyTextIndent"/>
    <w:rsid w:val="004A4483"/>
    <w:rPr>
      <w:rFonts w:ascii="Times New Roman" w:eastAsia="Times New Roman" w:hAnsi="Times New Roman" w:cs="Times New Roman"/>
      <w:szCs w:val="20"/>
      <w:lang w:val="en-US" w:eastAsia="ja-JP"/>
    </w:rPr>
  </w:style>
  <w:style w:type="paragraph" w:styleId="BodyTextFirstIndent2">
    <w:name w:val="Body Text First Indent 2"/>
    <w:basedOn w:val="BodyTextIndent"/>
    <w:link w:val="BodyTextFirstIndent2Char"/>
    <w:rsid w:val="004A4483"/>
    <w:pPr>
      <w:ind w:firstLine="210"/>
    </w:pPr>
  </w:style>
  <w:style w:type="character" w:customStyle="1" w:styleId="BodyTextFirstIndent2Char">
    <w:name w:val="Body Text First Indent 2 Char"/>
    <w:basedOn w:val="BodyTextIndentChar"/>
    <w:link w:val="BodyTextFirstIndent2"/>
    <w:rsid w:val="004A4483"/>
    <w:rPr>
      <w:rFonts w:ascii="Times New Roman" w:eastAsia="Times New Roman" w:hAnsi="Times New Roman" w:cs="Times New Roman"/>
      <w:szCs w:val="20"/>
      <w:lang w:val="en-US" w:eastAsia="ja-JP"/>
    </w:rPr>
  </w:style>
  <w:style w:type="paragraph" w:styleId="BodyTextIndent2">
    <w:name w:val="Body Text Indent 2"/>
    <w:basedOn w:val="Normal"/>
    <w:link w:val="BodyTextIndent2Char"/>
    <w:rsid w:val="004A4483"/>
    <w:pPr>
      <w:spacing w:after="120" w:line="480" w:lineRule="auto"/>
      <w:ind w:left="360"/>
    </w:pPr>
  </w:style>
  <w:style w:type="character" w:customStyle="1" w:styleId="BodyTextIndent2Char">
    <w:name w:val="Body Text Indent 2 Char"/>
    <w:basedOn w:val="DefaultParagraphFont"/>
    <w:link w:val="BodyTextIndent2"/>
    <w:rsid w:val="004A4483"/>
    <w:rPr>
      <w:rFonts w:ascii="Times New Roman" w:eastAsia="Times New Roman" w:hAnsi="Times New Roman" w:cs="Times New Roman"/>
      <w:szCs w:val="20"/>
      <w:lang w:val="en-US" w:eastAsia="ja-JP"/>
    </w:rPr>
  </w:style>
  <w:style w:type="paragraph" w:styleId="BodyTextIndent3">
    <w:name w:val="Body Text Indent 3"/>
    <w:basedOn w:val="Normal"/>
    <w:link w:val="BodyTextIndent3Char"/>
    <w:rsid w:val="004A4483"/>
    <w:pPr>
      <w:spacing w:after="120"/>
      <w:ind w:left="360"/>
    </w:pPr>
    <w:rPr>
      <w:sz w:val="16"/>
      <w:szCs w:val="16"/>
    </w:rPr>
  </w:style>
  <w:style w:type="character" w:customStyle="1" w:styleId="BodyTextIndent3Char">
    <w:name w:val="Body Text Indent 3 Char"/>
    <w:basedOn w:val="DefaultParagraphFont"/>
    <w:link w:val="BodyTextIndent3"/>
    <w:rsid w:val="004A4483"/>
    <w:rPr>
      <w:rFonts w:ascii="Times New Roman" w:eastAsia="Times New Roman" w:hAnsi="Times New Roman" w:cs="Times New Roman"/>
      <w:sz w:val="16"/>
      <w:szCs w:val="16"/>
      <w:lang w:val="en-US" w:eastAsia="ja-JP"/>
    </w:rPr>
  </w:style>
  <w:style w:type="paragraph" w:styleId="Closing">
    <w:name w:val="Closing"/>
    <w:basedOn w:val="Normal"/>
    <w:link w:val="ClosingChar"/>
    <w:rsid w:val="004A4483"/>
    <w:pPr>
      <w:ind w:left="4320"/>
    </w:pPr>
  </w:style>
  <w:style w:type="character" w:customStyle="1" w:styleId="ClosingChar">
    <w:name w:val="Closing Char"/>
    <w:basedOn w:val="DefaultParagraphFont"/>
    <w:link w:val="Closing"/>
    <w:rsid w:val="004A4483"/>
    <w:rPr>
      <w:rFonts w:ascii="Times New Roman" w:eastAsia="Times New Roman" w:hAnsi="Times New Roman" w:cs="Times New Roman"/>
      <w:szCs w:val="20"/>
      <w:lang w:val="en-US" w:eastAsia="ja-JP"/>
    </w:rPr>
  </w:style>
  <w:style w:type="paragraph" w:styleId="CommentText">
    <w:name w:val="annotation text"/>
    <w:basedOn w:val="Normal"/>
    <w:link w:val="CommentTextChar"/>
    <w:uiPriority w:val="99"/>
    <w:rsid w:val="004A4483"/>
    <w:rPr>
      <w:sz w:val="20"/>
    </w:rPr>
  </w:style>
  <w:style w:type="character" w:customStyle="1" w:styleId="CommentTextChar">
    <w:name w:val="Comment Text Char"/>
    <w:basedOn w:val="DefaultParagraphFont"/>
    <w:link w:val="CommentText"/>
    <w:uiPriority w:val="99"/>
    <w:rsid w:val="004A4483"/>
    <w:rPr>
      <w:rFonts w:ascii="Times New Roman" w:eastAsia="Times New Roman" w:hAnsi="Times New Roman" w:cs="Times New Roman"/>
      <w:sz w:val="20"/>
      <w:szCs w:val="20"/>
      <w:lang w:val="en-US" w:eastAsia="ja-JP"/>
    </w:rPr>
  </w:style>
  <w:style w:type="paragraph" w:styleId="CommentSubject">
    <w:name w:val="annotation subject"/>
    <w:basedOn w:val="CommentText"/>
    <w:next w:val="CommentText"/>
    <w:link w:val="CommentSubjectChar"/>
    <w:rsid w:val="004A4483"/>
    <w:rPr>
      <w:b/>
      <w:bCs/>
    </w:rPr>
  </w:style>
  <w:style w:type="character" w:customStyle="1" w:styleId="CommentSubjectChar">
    <w:name w:val="Comment Subject Char"/>
    <w:basedOn w:val="CommentTextChar"/>
    <w:link w:val="CommentSubject"/>
    <w:rsid w:val="004A4483"/>
    <w:rPr>
      <w:rFonts w:ascii="Times New Roman" w:eastAsia="Times New Roman" w:hAnsi="Times New Roman" w:cs="Times New Roman"/>
      <w:b/>
      <w:bCs/>
      <w:sz w:val="20"/>
      <w:szCs w:val="20"/>
      <w:lang w:val="en-US" w:eastAsia="ja-JP"/>
    </w:rPr>
  </w:style>
  <w:style w:type="paragraph" w:styleId="Date">
    <w:name w:val="Date"/>
    <w:basedOn w:val="Normal"/>
    <w:next w:val="Normal"/>
    <w:link w:val="DateChar"/>
    <w:rsid w:val="004A4483"/>
  </w:style>
  <w:style w:type="character" w:customStyle="1" w:styleId="DateChar">
    <w:name w:val="Date Char"/>
    <w:basedOn w:val="DefaultParagraphFont"/>
    <w:link w:val="Date"/>
    <w:rsid w:val="004A4483"/>
    <w:rPr>
      <w:rFonts w:ascii="Times New Roman" w:eastAsia="Times New Roman" w:hAnsi="Times New Roman" w:cs="Times New Roman"/>
      <w:szCs w:val="20"/>
      <w:lang w:val="en-US" w:eastAsia="ja-JP"/>
    </w:rPr>
  </w:style>
  <w:style w:type="paragraph" w:styleId="E-mailSignature">
    <w:name w:val="E-mail Signature"/>
    <w:basedOn w:val="Normal"/>
    <w:link w:val="E-mailSignatureChar"/>
    <w:rsid w:val="004A4483"/>
  </w:style>
  <w:style w:type="character" w:customStyle="1" w:styleId="E-mailSignatureChar">
    <w:name w:val="E-mail Signature Char"/>
    <w:basedOn w:val="DefaultParagraphFont"/>
    <w:link w:val="E-mailSignature"/>
    <w:rsid w:val="004A4483"/>
    <w:rPr>
      <w:rFonts w:ascii="Times New Roman" w:eastAsia="Times New Roman" w:hAnsi="Times New Roman" w:cs="Times New Roman"/>
      <w:szCs w:val="20"/>
      <w:lang w:val="en-US" w:eastAsia="ja-JP"/>
    </w:rPr>
  </w:style>
  <w:style w:type="paragraph" w:styleId="EndnoteText">
    <w:name w:val="endnote text"/>
    <w:basedOn w:val="Normal"/>
    <w:link w:val="EndnoteTextChar"/>
    <w:rsid w:val="004A4483"/>
    <w:rPr>
      <w:sz w:val="20"/>
    </w:rPr>
  </w:style>
  <w:style w:type="character" w:customStyle="1" w:styleId="EndnoteTextChar">
    <w:name w:val="Endnote Text Char"/>
    <w:basedOn w:val="DefaultParagraphFont"/>
    <w:link w:val="EndnoteText"/>
    <w:rsid w:val="004A4483"/>
    <w:rPr>
      <w:rFonts w:ascii="Times New Roman" w:eastAsia="Times New Roman" w:hAnsi="Times New Roman" w:cs="Times New Roman"/>
      <w:sz w:val="20"/>
      <w:szCs w:val="20"/>
      <w:lang w:val="en-US" w:eastAsia="ja-JP"/>
    </w:rPr>
  </w:style>
  <w:style w:type="paragraph" w:styleId="EnvelopeAddress">
    <w:name w:val="envelope address"/>
    <w:basedOn w:val="Normal"/>
    <w:rsid w:val="004A4483"/>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rsid w:val="004A4483"/>
    <w:rPr>
      <w:rFonts w:ascii="Cambria" w:hAnsi="Cambria"/>
      <w:sz w:val="20"/>
    </w:rPr>
  </w:style>
  <w:style w:type="paragraph" w:styleId="HTMLAddress">
    <w:name w:val="HTML Address"/>
    <w:basedOn w:val="Normal"/>
    <w:link w:val="HTMLAddressChar"/>
    <w:rsid w:val="004A4483"/>
    <w:rPr>
      <w:i/>
      <w:iCs/>
    </w:rPr>
  </w:style>
  <w:style w:type="character" w:customStyle="1" w:styleId="HTMLAddressChar">
    <w:name w:val="HTML Address Char"/>
    <w:basedOn w:val="DefaultParagraphFont"/>
    <w:link w:val="HTMLAddress"/>
    <w:rsid w:val="004A4483"/>
    <w:rPr>
      <w:rFonts w:ascii="Times New Roman" w:eastAsia="Times New Roman" w:hAnsi="Times New Roman" w:cs="Times New Roman"/>
      <w:i/>
      <w:iCs/>
      <w:szCs w:val="20"/>
      <w:lang w:val="en-US" w:eastAsia="ja-JP"/>
    </w:rPr>
  </w:style>
  <w:style w:type="paragraph" w:styleId="HTMLPreformatted">
    <w:name w:val="HTML Preformatted"/>
    <w:basedOn w:val="Normal"/>
    <w:link w:val="HTMLPreformattedChar"/>
    <w:rsid w:val="004A4483"/>
    <w:rPr>
      <w:rFonts w:ascii="Courier New" w:hAnsi="Courier New" w:cs="Courier New"/>
      <w:sz w:val="20"/>
    </w:rPr>
  </w:style>
  <w:style w:type="character" w:customStyle="1" w:styleId="HTMLPreformattedChar">
    <w:name w:val="HTML Preformatted Char"/>
    <w:basedOn w:val="DefaultParagraphFont"/>
    <w:link w:val="HTMLPreformatted"/>
    <w:rsid w:val="004A4483"/>
    <w:rPr>
      <w:rFonts w:ascii="Courier New" w:eastAsia="Times New Roman" w:hAnsi="Courier New" w:cs="Courier New"/>
      <w:sz w:val="20"/>
      <w:szCs w:val="20"/>
      <w:lang w:val="en-US" w:eastAsia="ja-JP"/>
    </w:rPr>
  </w:style>
  <w:style w:type="paragraph" w:styleId="Index1">
    <w:name w:val="index 1"/>
    <w:basedOn w:val="Normal"/>
    <w:next w:val="Normal"/>
    <w:autoRedefine/>
    <w:rsid w:val="004A4483"/>
    <w:pPr>
      <w:ind w:left="240" w:hanging="240"/>
    </w:pPr>
  </w:style>
  <w:style w:type="paragraph" w:styleId="Index2">
    <w:name w:val="index 2"/>
    <w:basedOn w:val="Normal"/>
    <w:next w:val="Normal"/>
    <w:autoRedefine/>
    <w:rsid w:val="004A4483"/>
    <w:pPr>
      <w:ind w:left="480" w:hanging="240"/>
    </w:pPr>
  </w:style>
  <w:style w:type="paragraph" w:styleId="Index3">
    <w:name w:val="index 3"/>
    <w:basedOn w:val="Normal"/>
    <w:next w:val="Normal"/>
    <w:autoRedefine/>
    <w:rsid w:val="004A4483"/>
    <w:pPr>
      <w:ind w:left="720" w:hanging="240"/>
    </w:pPr>
  </w:style>
  <w:style w:type="paragraph" w:styleId="Index4">
    <w:name w:val="index 4"/>
    <w:basedOn w:val="Normal"/>
    <w:next w:val="Normal"/>
    <w:autoRedefine/>
    <w:rsid w:val="004A4483"/>
    <w:pPr>
      <w:ind w:left="960" w:hanging="240"/>
    </w:pPr>
  </w:style>
  <w:style w:type="paragraph" w:styleId="Index5">
    <w:name w:val="index 5"/>
    <w:basedOn w:val="Normal"/>
    <w:next w:val="Normal"/>
    <w:autoRedefine/>
    <w:rsid w:val="004A4483"/>
    <w:pPr>
      <w:ind w:left="1200" w:hanging="240"/>
    </w:pPr>
  </w:style>
  <w:style w:type="paragraph" w:styleId="Index6">
    <w:name w:val="index 6"/>
    <w:basedOn w:val="Normal"/>
    <w:next w:val="Normal"/>
    <w:autoRedefine/>
    <w:rsid w:val="004A4483"/>
    <w:pPr>
      <w:ind w:left="1440" w:hanging="240"/>
    </w:pPr>
  </w:style>
  <w:style w:type="paragraph" w:styleId="Index7">
    <w:name w:val="index 7"/>
    <w:basedOn w:val="Normal"/>
    <w:next w:val="Normal"/>
    <w:autoRedefine/>
    <w:rsid w:val="004A4483"/>
    <w:pPr>
      <w:ind w:left="1680" w:hanging="240"/>
    </w:pPr>
  </w:style>
  <w:style w:type="paragraph" w:styleId="Index8">
    <w:name w:val="index 8"/>
    <w:basedOn w:val="Normal"/>
    <w:next w:val="Normal"/>
    <w:autoRedefine/>
    <w:rsid w:val="004A4483"/>
    <w:pPr>
      <w:ind w:left="1920" w:hanging="240"/>
    </w:pPr>
  </w:style>
  <w:style w:type="paragraph" w:styleId="Index9">
    <w:name w:val="index 9"/>
    <w:basedOn w:val="Normal"/>
    <w:next w:val="Normal"/>
    <w:autoRedefine/>
    <w:rsid w:val="004A4483"/>
    <w:pPr>
      <w:ind w:left="2160" w:hanging="240"/>
    </w:pPr>
  </w:style>
  <w:style w:type="paragraph" w:styleId="IndexHeading">
    <w:name w:val="index heading"/>
    <w:basedOn w:val="Normal"/>
    <w:next w:val="Index1"/>
    <w:rsid w:val="004A4483"/>
    <w:rPr>
      <w:rFonts w:ascii="Cambria" w:hAnsi="Cambria"/>
      <w:b/>
      <w:bCs/>
    </w:rPr>
  </w:style>
  <w:style w:type="paragraph" w:styleId="IntenseQuote">
    <w:name w:val="Intense Quote"/>
    <w:basedOn w:val="Normal"/>
    <w:next w:val="Normal"/>
    <w:link w:val="IntenseQuoteChar"/>
    <w:uiPriority w:val="30"/>
    <w:qFormat/>
    <w:rsid w:val="004A4483"/>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4A4483"/>
    <w:rPr>
      <w:rFonts w:ascii="Times New Roman" w:eastAsia="Times New Roman" w:hAnsi="Times New Roman" w:cs="Times New Roman"/>
      <w:b/>
      <w:bCs/>
      <w:i/>
      <w:iCs/>
      <w:color w:val="4F81BD"/>
      <w:szCs w:val="20"/>
      <w:lang w:val="en-US" w:eastAsia="ja-JP"/>
    </w:rPr>
  </w:style>
  <w:style w:type="paragraph" w:styleId="List">
    <w:name w:val="List"/>
    <w:basedOn w:val="Normal"/>
    <w:rsid w:val="004A4483"/>
    <w:pPr>
      <w:ind w:left="360" w:hanging="360"/>
      <w:contextualSpacing/>
    </w:pPr>
  </w:style>
  <w:style w:type="paragraph" w:styleId="List2">
    <w:name w:val="List 2"/>
    <w:basedOn w:val="Normal"/>
    <w:rsid w:val="004A4483"/>
    <w:pPr>
      <w:ind w:left="720" w:hanging="360"/>
      <w:contextualSpacing/>
    </w:pPr>
  </w:style>
  <w:style w:type="paragraph" w:styleId="List3">
    <w:name w:val="List 3"/>
    <w:basedOn w:val="Normal"/>
    <w:rsid w:val="004A4483"/>
    <w:pPr>
      <w:ind w:left="1080" w:hanging="360"/>
      <w:contextualSpacing/>
    </w:pPr>
  </w:style>
  <w:style w:type="paragraph" w:styleId="List4">
    <w:name w:val="List 4"/>
    <w:basedOn w:val="Normal"/>
    <w:rsid w:val="004A4483"/>
    <w:pPr>
      <w:ind w:left="1440" w:hanging="360"/>
      <w:contextualSpacing/>
    </w:pPr>
  </w:style>
  <w:style w:type="paragraph" w:styleId="List5">
    <w:name w:val="List 5"/>
    <w:basedOn w:val="Normal"/>
    <w:rsid w:val="004A4483"/>
    <w:pPr>
      <w:ind w:left="1800" w:hanging="360"/>
      <w:contextualSpacing/>
    </w:pPr>
  </w:style>
  <w:style w:type="paragraph" w:styleId="ListBullet">
    <w:name w:val="List Bullet"/>
    <w:basedOn w:val="Normal"/>
    <w:rsid w:val="004A4483"/>
    <w:pPr>
      <w:numPr>
        <w:numId w:val="7"/>
      </w:numPr>
      <w:contextualSpacing/>
    </w:pPr>
  </w:style>
  <w:style w:type="paragraph" w:styleId="ListBullet2">
    <w:name w:val="List Bullet 2"/>
    <w:basedOn w:val="Normal"/>
    <w:rsid w:val="004A4483"/>
    <w:pPr>
      <w:numPr>
        <w:numId w:val="8"/>
      </w:numPr>
      <w:contextualSpacing/>
    </w:pPr>
  </w:style>
  <w:style w:type="paragraph" w:styleId="ListBullet3">
    <w:name w:val="List Bullet 3"/>
    <w:basedOn w:val="Normal"/>
    <w:rsid w:val="004A4483"/>
    <w:pPr>
      <w:numPr>
        <w:numId w:val="9"/>
      </w:numPr>
      <w:contextualSpacing/>
    </w:pPr>
  </w:style>
  <w:style w:type="paragraph" w:styleId="ListBullet4">
    <w:name w:val="List Bullet 4"/>
    <w:basedOn w:val="Normal"/>
    <w:rsid w:val="004A4483"/>
    <w:pPr>
      <w:numPr>
        <w:numId w:val="10"/>
      </w:numPr>
      <w:contextualSpacing/>
    </w:pPr>
  </w:style>
  <w:style w:type="paragraph" w:styleId="ListBullet5">
    <w:name w:val="List Bullet 5"/>
    <w:basedOn w:val="Normal"/>
    <w:rsid w:val="004A4483"/>
    <w:pPr>
      <w:numPr>
        <w:numId w:val="11"/>
      </w:numPr>
      <w:contextualSpacing/>
    </w:pPr>
  </w:style>
  <w:style w:type="paragraph" w:styleId="ListContinue">
    <w:name w:val="List Continue"/>
    <w:basedOn w:val="Normal"/>
    <w:rsid w:val="004A4483"/>
    <w:pPr>
      <w:spacing w:after="120"/>
      <w:ind w:left="360"/>
      <w:contextualSpacing/>
    </w:pPr>
  </w:style>
  <w:style w:type="paragraph" w:styleId="ListContinue2">
    <w:name w:val="List Continue 2"/>
    <w:basedOn w:val="Normal"/>
    <w:rsid w:val="004A4483"/>
    <w:pPr>
      <w:spacing w:after="120"/>
      <w:ind w:left="720"/>
      <w:contextualSpacing/>
    </w:pPr>
  </w:style>
  <w:style w:type="paragraph" w:styleId="ListContinue3">
    <w:name w:val="List Continue 3"/>
    <w:basedOn w:val="Normal"/>
    <w:rsid w:val="004A4483"/>
    <w:pPr>
      <w:spacing w:after="120"/>
      <w:ind w:left="1080"/>
      <w:contextualSpacing/>
    </w:pPr>
  </w:style>
  <w:style w:type="paragraph" w:styleId="ListContinue4">
    <w:name w:val="List Continue 4"/>
    <w:basedOn w:val="Normal"/>
    <w:rsid w:val="004A4483"/>
    <w:pPr>
      <w:spacing w:after="120"/>
      <w:ind w:left="1440"/>
      <w:contextualSpacing/>
    </w:pPr>
  </w:style>
  <w:style w:type="paragraph" w:styleId="ListContinue5">
    <w:name w:val="List Continue 5"/>
    <w:basedOn w:val="Normal"/>
    <w:rsid w:val="004A4483"/>
    <w:pPr>
      <w:spacing w:after="120"/>
      <w:ind w:left="1800"/>
      <w:contextualSpacing/>
    </w:pPr>
  </w:style>
  <w:style w:type="paragraph" w:styleId="ListNumber">
    <w:name w:val="List Number"/>
    <w:basedOn w:val="Normal"/>
    <w:rsid w:val="004A4483"/>
    <w:pPr>
      <w:numPr>
        <w:numId w:val="12"/>
      </w:numPr>
      <w:contextualSpacing/>
    </w:pPr>
  </w:style>
  <w:style w:type="paragraph" w:styleId="ListNumber2">
    <w:name w:val="List Number 2"/>
    <w:basedOn w:val="Normal"/>
    <w:rsid w:val="004A4483"/>
    <w:pPr>
      <w:numPr>
        <w:numId w:val="13"/>
      </w:numPr>
      <w:contextualSpacing/>
    </w:pPr>
  </w:style>
  <w:style w:type="paragraph" w:styleId="ListNumber3">
    <w:name w:val="List Number 3"/>
    <w:basedOn w:val="Normal"/>
    <w:rsid w:val="004A4483"/>
    <w:pPr>
      <w:numPr>
        <w:numId w:val="14"/>
      </w:numPr>
      <w:contextualSpacing/>
    </w:pPr>
  </w:style>
  <w:style w:type="paragraph" w:styleId="ListNumber4">
    <w:name w:val="List Number 4"/>
    <w:basedOn w:val="Normal"/>
    <w:rsid w:val="004A4483"/>
    <w:pPr>
      <w:numPr>
        <w:numId w:val="15"/>
      </w:numPr>
      <w:contextualSpacing/>
    </w:pPr>
  </w:style>
  <w:style w:type="paragraph" w:styleId="ListNumber5">
    <w:name w:val="List Number 5"/>
    <w:basedOn w:val="Normal"/>
    <w:rsid w:val="004A4483"/>
    <w:pPr>
      <w:numPr>
        <w:numId w:val="16"/>
      </w:numPr>
      <w:contextualSpacing/>
    </w:pPr>
  </w:style>
  <w:style w:type="paragraph" w:styleId="ListParagraph">
    <w:name w:val="List Paragraph"/>
    <w:basedOn w:val="Normal"/>
    <w:uiPriority w:val="34"/>
    <w:qFormat/>
    <w:rsid w:val="004A4483"/>
    <w:pPr>
      <w:ind w:left="720"/>
    </w:pPr>
  </w:style>
  <w:style w:type="paragraph" w:styleId="MacroText">
    <w:name w:val="macro"/>
    <w:link w:val="MacroTextChar"/>
    <w:rsid w:val="004A4483"/>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lang w:val="en-US" w:eastAsia="ja-JP"/>
    </w:rPr>
  </w:style>
  <w:style w:type="character" w:customStyle="1" w:styleId="MacroTextChar">
    <w:name w:val="Macro Text Char"/>
    <w:basedOn w:val="DefaultParagraphFont"/>
    <w:link w:val="MacroText"/>
    <w:rsid w:val="004A4483"/>
    <w:rPr>
      <w:rFonts w:ascii="Courier New" w:eastAsia="Times New Roman" w:hAnsi="Courier New" w:cs="Courier New"/>
      <w:sz w:val="20"/>
      <w:szCs w:val="20"/>
      <w:lang w:val="en-US" w:eastAsia="ja-JP"/>
    </w:rPr>
  </w:style>
  <w:style w:type="paragraph" w:styleId="MessageHeader">
    <w:name w:val="Message Header"/>
    <w:basedOn w:val="Normal"/>
    <w:link w:val="MessageHeaderChar"/>
    <w:rsid w:val="004A4483"/>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basedOn w:val="DefaultParagraphFont"/>
    <w:link w:val="MessageHeader"/>
    <w:rsid w:val="004A4483"/>
    <w:rPr>
      <w:rFonts w:ascii="Cambria" w:eastAsia="Times New Roman" w:hAnsi="Cambria" w:cs="Times New Roman"/>
      <w:shd w:val="pct20" w:color="auto" w:fill="auto"/>
      <w:lang w:val="en-US" w:eastAsia="ja-JP"/>
    </w:rPr>
  </w:style>
  <w:style w:type="paragraph" w:styleId="NoSpacing">
    <w:name w:val="No Spacing"/>
    <w:uiPriority w:val="1"/>
    <w:qFormat/>
    <w:rsid w:val="004A4483"/>
    <w:rPr>
      <w:rFonts w:ascii="Times New Roman" w:eastAsia="Times New Roman" w:hAnsi="Times New Roman" w:cs="Times New Roman"/>
      <w:szCs w:val="20"/>
      <w:lang w:val="en-US" w:eastAsia="ja-JP"/>
    </w:rPr>
  </w:style>
  <w:style w:type="paragraph" w:styleId="NormalWeb">
    <w:name w:val="Normal (Web)"/>
    <w:basedOn w:val="Normal"/>
    <w:rsid w:val="004A4483"/>
    <w:rPr>
      <w:szCs w:val="24"/>
    </w:rPr>
  </w:style>
  <w:style w:type="paragraph" w:styleId="NormalIndent">
    <w:name w:val="Normal Indent"/>
    <w:basedOn w:val="Normal"/>
    <w:rsid w:val="004A4483"/>
    <w:pPr>
      <w:ind w:left="720"/>
    </w:pPr>
  </w:style>
  <w:style w:type="paragraph" w:styleId="NoteHeading">
    <w:name w:val="Note Heading"/>
    <w:basedOn w:val="Normal"/>
    <w:next w:val="Normal"/>
    <w:link w:val="NoteHeadingChar"/>
    <w:rsid w:val="004A4483"/>
  </w:style>
  <w:style w:type="character" w:customStyle="1" w:styleId="NoteHeadingChar">
    <w:name w:val="Note Heading Char"/>
    <w:basedOn w:val="DefaultParagraphFont"/>
    <w:link w:val="NoteHeading"/>
    <w:rsid w:val="004A4483"/>
    <w:rPr>
      <w:rFonts w:ascii="Times New Roman" w:eastAsia="Times New Roman" w:hAnsi="Times New Roman" w:cs="Times New Roman"/>
      <w:szCs w:val="20"/>
      <w:lang w:val="en-US" w:eastAsia="ja-JP"/>
    </w:rPr>
  </w:style>
  <w:style w:type="paragraph" w:styleId="PlainText">
    <w:name w:val="Plain Text"/>
    <w:basedOn w:val="Normal"/>
    <w:link w:val="PlainTextChar"/>
    <w:rsid w:val="004A4483"/>
    <w:rPr>
      <w:rFonts w:ascii="Courier New" w:hAnsi="Courier New" w:cs="Courier New"/>
      <w:sz w:val="20"/>
    </w:rPr>
  </w:style>
  <w:style w:type="character" w:customStyle="1" w:styleId="PlainTextChar">
    <w:name w:val="Plain Text Char"/>
    <w:basedOn w:val="DefaultParagraphFont"/>
    <w:link w:val="PlainText"/>
    <w:rsid w:val="004A4483"/>
    <w:rPr>
      <w:rFonts w:ascii="Courier New" w:eastAsia="Times New Roman" w:hAnsi="Courier New" w:cs="Courier New"/>
      <w:sz w:val="20"/>
      <w:szCs w:val="20"/>
      <w:lang w:val="en-US" w:eastAsia="ja-JP"/>
    </w:rPr>
  </w:style>
  <w:style w:type="paragraph" w:styleId="Quote">
    <w:name w:val="Quote"/>
    <w:basedOn w:val="Normal"/>
    <w:next w:val="Normal"/>
    <w:link w:val="QuoteChar"/>
    <w:uiPriority w:val="29"/>
    <w:qFormat/>
    <w:rsid w:val="004A4483"/>
    <w:rPr>
      <w:i/>
      <w:iCs/>
      <w:color w:val="000000"/>
    </w:rPr>
  </w:style>
  <w:style w:type="character" w:customStyle="1" w:styleId="QuoteChar">
    <w:name w:val="Quote Char"/>
    <w:basedOn w:val="DefaultParagraphFont"/>
    <w:link w:val="Quote"/>
    <w:uiPriority w:val="29"/>
    <w:rsid w:val="004A4483"/>
    <w:rPr>
      <w:rFonts w:ascii="Times New Roman" w:eastAsia="Times New Roman" w:hAnsi="Times New Roman" w:cs="Times New Roman"/>
      <w:i/>
      <w:iCs/>
      <w:color w:val="000000"/>
      <w:szCs w:val="20"/>
      <w:lang w:val="en-US" w:eastAsia="ja-JP"/>
    </w:rPr>
  </w:style>
  <w:style w:type="paragraph" w:styleId="Salutation">
    <w:name w:val="Salutation"/>
    <w:basedOn w:val="Normal"/>
    <w:next w:val="Normal"/>
    <w:link w:val="SalutationChar"/>
    <w:rsid w:val="004A4483"/>
  </w:style>
  <w:style w:type="character" w:customStyle="1" w:styleId="SalutationChar">
    <w:name w:val="Salutation Char"/>
    <w:basedOn w:val="DefaultParagraphFont"/>
    <w:link w:val="Salutation"/>
    <w:rsid w:val="004A4483"/>
    <w:rPr>
      <w:rFonts w:ascii="Times New Roman" w:eastAsia="Times New Roman" w:hAnsi="Times New Roman" w:cs="Times New Roman"/>
      <w:szCs w:val="20"/>
      <w:lang w:val="en-US" w:eastAsia="ja-JP"/>
    </w:rPr>
  </w:style>
  <w:style w:type="paragraph" w:styleId="Signature">
    <w:name w:val="Signature"/>
    <w:basedOn w:val="Normal"/>
    <w:link w:val="SignatureChar"/>
    <w:rsid w:val="004A4483"/>
    <w:pPr>
      <w:ind w:left="4320"/>
    </w:pPr>
  </w:style>
  <w:style w:type="character" w:customStyle="1" w:styleId="SignatureChar">
    <w:name w:val="Signature Char"/>
    <w:basedOn w:val="DefaultParagraphFont"/>
    <w:link w:val="Signature"/>
    <w:rsid w:val="004A4483"/>
    <w:rPr>
      <w:rFonts w:ascii="Times New Roman" w:eastAsia="Times New Roman" w:hAnsi="Times New Roman" w:cs="Times New Roman"/>
      <w:szCs w:val="20"/>
      <w:lang w:val="en-US" w:eastAsia="ja-JP"/>
    </w:rPr>
  </w:style>
  <w:style w:type="paragraph" w:styleId="Subtitle">
    <w:name w:val="Subtitle"/>
    <w:basedOn w:val="Normal"/>
    <w:next w:val="Normal"/>
    <w:link w:val="SubtitleChar"/>
    <w:qFormat/>
    <w:rsid w:val="004A4483"/>
    <w:pPr>
      <w:spacing w:after="60"/>
      <w:jc w:val="center"/>
      <w:outlineLvl w:val="1"/>
    </w:pPr>
    <w:rPr>
      <w:rFonts w:ascii="Cambria" w:hAnsi="Cambria"/>
      <w:szCs w:val="24"/>
    </w:rPr>
  </w:style>
  <w:style w:type="character" w:customStyle="1" w:styleId="SubtitleChar">
    <w:name w:val="Subtitle Char"/>
    <w:basedOn w:val="DefaultParagraphFont"/>
    <w:link w:val="Subtitle"/>
    <w:rsid w:val="004A4483"/>
    <w:rPr>
      <w:rFonts w:ascii="Cambria" w:eastAsia="Times New Roman" w:hAnsi="Cambria" w:cs="Times New Roman"/>
      <w:lang w:val="en-US" w:eastAsia="ja-JP"/>
    </w:rPr>
  </w:style>
  <w:style w:type="paragraph" w:styleId="TableofAuthorities">
    <w:name w:val="table of authorities"/>
    <w:basedOn w:val="Normal"/>
    <w:next w:val="Normal"/>
    <w:rsid w:val="004A4483"/>
    <w:pPr>
      <w:ind w:left="240" w:hanging="240"/>
    </w:pPr>
  </w:style>
  <w:style w:type="paragraph" w:styleId="TableofFigures">
    <w:name w:val="table of figures"/>
    <w:basedOn w:val="Normal"/>
    <w:next w:val="Normal"/>
    <w:rsid w:val="004A4483"/>
  </w:style>
  <w:style w:type="paragraph" w:styleId="Title">
    <w:name w:val="Title"/>
    <w:basedOn w:val="Normal"/>
    <w:next w:val="Normal"/>
    <w:link w:val="TitleChar"/>
    <w:qFormat/>
    <w:rsid w:val="004A4483"/>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4A4483"/>
    <w:rPr>
      <w:rFonts w:ascii="Cambria" w:eastAsia="Times New Roman" w:hAnsi="Cambria" w:cs="Times New Roman"/>
      <w:b/>
      <w:bCs/>
      <w:kern w:val="28"/>
      <w:sz w:val="32"/>
      <w:szCs w:val="32"/>
      <w:lang w:val="en-US" w:eastAsia="ja-JP"/>
    </w:rPr>
  </w:style>
  <w:style w:type="paragraph" w:styleId="TOAHeading">
    <w:name w:val="toa heading"/>
    <w:basedOn w:val="Normal"/>
    <w:next w:val="Normal"/>
    <w:rsid w:val="004A4483"/>
    <w:pPr>
      <w:spacing w:before="120"/>
    </w:pPr>
    <w:rPr>
      <w:rFonts w:ascii="Cambria" w:hAnsi="Cambria"/>
      <w:b/>
      <w:bCs/>
      <w:szCs w:val="24"/>
    </w:rPr>
  </w:style>
  <w:style w:type="paragraph" w:styleId="TOCHeading">
    <w:name w:val="TOC Heading"/>
    <w:basedOn w:val="Heading1"/>
    <w:next w:val="Normal"/>
    <w:uiPriority w:val="39"/>
    <w:unhideWhenUsed/>
    <w:qFormat/>
    <w:rsid w:val="004A4483"/>
    <w:pPr>
      <w:keepLines w:val="0"/>
      <w:pageBreakBefore w:val="0"/>
      <w:numPr>
        <w:numId w:val="0"/>
      </w:numPr>
      <w:tabs>
        <w:tab w:val="clear" w:pos="1080"/>
      </w:tabs>
      <w:suppressAutoHyphens w:val="0"/>
      <w:spacing w:before="240" w:after="60" w:line="240" w:lineRule="auto"/>
      <w:outlineLvl w:val="9"/>
    </w:pPr>
    <w:rPr>
      <w:rFonts w:ascii="Cambria" w:hAnsi="Cambria"/>
      <w:bCs/>
      <w:kern w:val="32"/>
      <w:sz w:val="32"/>
      <w:szCs w:val="32"/>
    </w:rPr>
  </w:style>
  <w:style w:type="character" w:styleId="CommentReference">
    <w:name w:val="annotation reference"/>
    <w:uiPriority w:val="99"/>
    <w:unhideWhenUsed/>
    <w:rsid w:val="004A4483"/>
    <w:rPr>
      <w:sz w:val="18"/>
      <w:szCs w:val="18"/>
    </w:rPr>
  </w:style>
  <w:style w:type="character" w:customStyle="1" w:styleId="IEEEStdsParagraphChar1">
    <w:name w:val="IEEEStds Paragraph Char1"/>
    <w:rsid w:val="004A4483"/>
    <w:rPr>
      <w:rFonts w:ascii="Times New Roman" w:eastAsia="Times New Roman" w:hAnsi="Times New Roman" w:cs="Times New Roman"/>
      <w:sz w:val="20"/>
      <w:szCs w:val="20"/>
      <w:lang w:eastAsia="en-US"/>
    </w:rPr>
  </w:style>
  <w:style w:type="paragraph" w:styleId="Revision">
    <w:name w:val="Revision"/>
    <w:hidden/>
    <w:uiPriority w:val="99"/>
    <w:semiHidden/>
    <w:rsid w:val="004A4483"/>
    <w:rPr>
      <w:rFonts w:ascii="Times New Roman" w:eastAsia="Times New Roman" w:hAnsi="Times New Roman" w:cs="Times New Roman"/>
      <w:szCs w:val="20"/>
      <w:lang w:val="en-US" w:eastAsia="ja-JP"/>
    </w:rPr>
  </w:style>
  <w:style w:type="numbering" w:customStyle="1" w:styleId="Style1">
    <w:name w:val="Style1"/>
    <w:uiPriority w:val="99"/>
    <w:rsid w:val="004A4483"/>
    <w:pPr>
      <w:numPr>
        <w:numId w:val="37"/>
      </w:numPr>
    </w:pPr>
  </w:style>
  <w:style w:type="character" w:styleId="UnresolvedMention">
    <w:name w:val="Unresolved Mention"/>
    <w:uiPriority w:val="99"/>
    <w:unhideWhenUsed/>
    <w:rsid w:val="004A4483"/>
    <w:rPr>
      <w:color w:val="808080"/>
      <w:shd w:val="clear" w:color="auto" w:fill="E6E6E6"/>
    </w:rPr>
  </w:style>
  <w:style w:type="paragraph" w:customStyle="1" w:styleId="T1">
    <w:name w:val="T1"/>
    <w:basedOn w:val="Normal"/>
    <w:rsid w:val="004A4483"/>
    <w:pPr>
      <w:jc w:val="center"/>
    </w:pPr>
    <w:rPr>
      <w:b/>
      <w:sz w:val="28"/>
      <w:lang w:val="en-GB" w:eastAsia="en-US"/>
    </w:rPr>
  </w:style>
  <w:style w:type="paragraph" w:customStyle="1" w:styleId="T2">
    <w:name w:val="T2"/>
    <w:basedOn w:val="T1"/>
    <w:rsid w:val="004A4483"/>
    <w:pPr>
      <w:spacing w:after="240"/>
      <w:ind w:left="720" w:right="720"/>
    </w:pPr>
  </w:style>
  <w:style w:type="paragraph" w:customStyle="1" w:styleId="T3">
    <w:name w:val="T3"/>
    <w:basedOn w:val="T1"/>
    <w:rsid w:val="004A4483"/>
    <w:pPr>
      <w:pBdr>
        <w:bottom w:val="single" w:sz="6" w:space="1" w:color="auto"/>
      </w:pBdr>
      <w:tabs>
        <w:tab w:val="center" w:pos="4680"/>
      </w:tabs>
      <w:spacing w:after="240"/>
      <w:jc w:val="left"/>
    </w:pPr>
    <w:rPr>
      <w:b w:val="0"/>
      <w:sz w:val="24"/>
    </w:rPr>
  </w:style>
  <w:style w:type="paragraph" w:customStyle="1" w:styleId="Normal1">
    <w:name w:val="Normal1"/>
    <w:basedOn w:val="Normal"/>
    <w:rsid w:val="004A4483"/>
    <w:pPr>
      <w:spacing w:before="100" w:beforeAutospacing="1" w:after="100" w:afterAutospacing="1"/>
    </w:pPr>
    <w:rPr>
      <w:rFonts w:eastAsia="Batang"/>
      <w:szCs w:val="24"/>
      <w:lang w:eastAsia="ko-KR"/>
    </w:rPr>
  </w:style>
  <w:style w:type="paragraph" w:customStyle="1" w:styleId="Default">
    <w:name w:val="Default"/>
    <w:rsid w:val="004A4483"/>
    <w:pPr>
      <w:autoSpaceDE w:val="0"/>
      <w:autoSpaceDN w:val="0"/>
      <w:adjustRightInd w:val="0"/>
    </w:pPr>
    <w:rPr>
      <w:rFonts w:ascii="Arial" w:eastAsia="Batang" w:hAnsi="Arial" w:cs="Arial"/>
      <w:color w:val="000000"/>
      <w:lang w:val="en-US" w:eastAsia="ko-KR"/>
    </w:rPr>
  </w:style>
  <w:style w:type="character" w:customStyle="1" w:styleId="SC12241681">
    <w:name w:val="SC.12.241681"/>
    <w:rsid w:val="004A4483"/>
    <w:rPr>
      <w:rFonts w:cs="Arial"/>
      <w:b/>
      <w:bCs/>
      <w:color w:val="000000"/>
    </w:rPr>
  </w:style>
  <w:style w:type="character" w:customStyle="1" w:styleId="BodyTextIndentChar1">
    <w:name w:val="Body Text Indent Char1"/>
    <w:rsid w:val="004A4483"/>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1890</Words>
  <Characters>10776</Characters>
  <Application>Microsoft Office Word</Application>
  <DocSecurity>0</DocSecurity>
  <Lines>89</Lines>
  <Paragraphs>25</Paragraphs>
  <ScaleCrop>false</ScaleCrop>
  <Company/>
  <LinksUpToDate>false</LinksUpToDate>
  <CharactersWithSpaces>12641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Hislop (IS)</dc:creator>
  <cp:keywords/>
  <dc:description/>
  <cp:lastModifiedBy>Roger Hislop (IS)</cp:lastModifiedBy>
  <cp:revision>4</cp:revision>
  <dcterms:created xsi:type="dcterms:W3CDTF">2019-01-23T12:45:00Z</dcterms:created>
  <dcterms:modified xsi:type="dcterms:W3CDTF">2019-01-23T12:48:00Z</dcterms:modified>
</cp:coreProperties>
</file>