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15F" w:rsidRPr="00D0515F" w:rsidRDefault="00D0515F" w:rsidP="00D0515F">
      <w:pPr>
        <w:spacing w:after="0" w:line="240" w:lineRule="auto"/>
        <w:rPr>
          <w:rFonts w:ascii="Times New Roman" w:eastAsia="Times New Roman" w:hAnsi="Times New Roman" w:cs="Times New Roman"/>
          <w:sz w:val="24"/>
          <w:szCs w:val="24"/>
        </w:rPr>
      </w:pPr>
      <w:r w:rsidRPr="00D0515F">
        <w:rPr>
          <w:rFonts w:ascii="Verdana" w:eastAsia="Times New Roman" w:hAnsi="Verdana" w:cs="Times New Roman"/>
          <w:color w:val="993301"/>
          <w:sz w:val="17"/>
          <w:szCs w:val="17"/>
          <w:shd w:val="clear" w:color="auto" w:fill="FFFFFF"/>
        </w:rPr>
        <w:t>This PAR is valid until 31-Dec-2018. </w:t>
      </w:r>
      <w:r w:rsidRPr="00D0515F">
        <w:rPr>
          <w:rFonts w:ascii="Verdana" w:eastAsia="Times New Roman" w:hAnsi="Verdana" w:cs="Times New Roman"/>
          <w:color w:val="993301"/>
          <w:sz w:val="17"/>
          <w:szCs w:val="17"/>
          <w:shd w:val="clear" w:color="auto" w:fill="FFFFFF"/>
        </w:rPr>
        <w:br/>
      </w:r>
      <w:r w:rsidRPr="00D0515F">
        <w:rPr>
          <w:rFonts w:ascii="Verdana" w:eastAsia="Times New Roman" w:hAnsi="Verdana" w:cs="Times New Roman"/>
          <w:b/>
          <w:bCs/>
          <w:color w:val="333333"/>
          <w:sz w:val="17"/>
          <w:szCs w:val="17"/>
          <w:shd w:val="clear" w:color="auto" w:fill="FFFFFF"/>
        </w:rPr>
        <w:t>PAR Extension Request Date: </w:t>
      </w:r>
      <w:r w:rsidRPr="00D0515F">
        <w:rPr>
          <w:rFonts w:ascii="Verdana" w:eastAsia="Times New Roman" w:hAnsi="Verdana" w:cs="Times New Roman"/>
          <w:color w:val="333333"/>
          <w:sz w:val="17"/>
          <w:szCs w:val="17"/>
          <w:shd w:val="clear" w:color="auto" w:fill="FFFFFF"/>
        </w:rPr>
        <w:t>01-Feb-2018</w:t>
      </w:r>
      <w:r w:rsidRPr="00D0515F">
        <w:rPr>
          <w:rFonts w:ascii="Verdana" w:eastAsia="Times New Roman" w:hAnsi="Verdana" w:cs="Times New Roman"/>
          <w:color w:val="333333"/>
          <w:sz w:val="17"/>
          <w:szCs w:val="17"/>
        </w:rPr>
        <w:br/>
      </w:r>
      <w:r w:rsidRPr="00D0515F">
        <w:rPr>
          <w:rFonts w:ascii="Verdana" w:eastAsia="Times New Roman" w:hAnsi="Verdana" w:cs="Times New Roman"/>
          <w:b/>
          <w:bCs/>
          <w:color w:val="333333"/>
          <w:sz w:val="17"/>
          <w:szCs w:val="17"/>
          <w:shd w:val="clear" w:color="auto" w:fill="FFFFFF"/>
        </w:rPr>
        <w:t>Extension Request Submitter Email: </w:t>
      </w:r>
      <w:hyperlink r:id="rId4" w:history="1">
        <w:r w:rsidRPr="00D0515F">
          <w:rPr>
            <w:rFonts w:ascii="Verdana" w:eastAsia="Times New Roman" w:hAnsi="Verdana" w:cs="Times New Roman"/>
            <w:color w:val="0066CC"/>
            <w:sz w:val="17"/>
            <w:szCs w:val="17"/>
            <w:u w:val="single"/>
            <w:shd w:val="clear" w:color="auto" w:fill="FFFFFF"/>
          </w:rPr>
          <w:t>apurva_mody@yahoo.com</w:t>
        </w:r>
      </w:hyperlink>
      <w:r w:rsidRPr="00D0515F">
        <w:rPr>
          <w:rFonts w:ascii="Verdana" w:eastAsia="Times New Roman" w:hAnsi="Verdana" w:cs="Times New Roman"/>
          <w:color w:val="333333"/>
          <w:sz w:val="17"/>
          <w:szCs w:val="17"/>
        </w:rPr>
        <w:br/>
      </w:r>
      <w:r w:rsidRPr="00D0515F">
        <w:rPr>
          <w:rFonts w:ascii="Verdana" w:eastAsia="Times New Roman" w:hAnsi="Verdana" w:cs="Times New Roman"/>
          <w:b/>
          <w:bCs/>
          <w:color w:val="333333"/>
          <w:sz w:val="17"/>
          <w:szCs w:val="17"/>
          <w:shd w:val="clear" w:color="auto" w:fill="FFFFFF"/>
        </w:rPr>
        <w:t>Number of Previous Extensions Requested: </w:t>
      </w:r>
      <w:r w:rsidRPr="00D0515F">
        <w:rPr>
          <w:rFonts w:ascii="Verdana" w:eastAsia="Times New Roman" w:hAnsi="Verdana" w:cs="Times New Roman"/>
          <w:color w:val="333333"/>
          <w:sz w:val="17"/>
          <w:szCs w:val="17"/>
          <w:shd w:val="clear" w:color="auto" w:fill="FFFFFF"/>
        </w:rPr>
        <w:t>0</w:t>
      </w:r>
      <w:r w:rsidRPr="00D0515F">
        <w:rPr>
          <w:rFonts w:ascii="Verdana" w:eastAsia="Times New Roman" w:hAnsi="Verdana" w:cs="Times New Roman"/>
          <w:color w:val="333333"/>
          <w:sz w:val="17"/>
          <w:szCs w:val="17"/>
        </w:rPr>
        <w:br/>
      </w:r>
      <w:r w:rsidRPr="00D0515F">
        <w:rPr>
          <w:rFonts w:ascii="Verdana" w:eastAsia="Times New Roman" w:hAnsi="Verdana" w:cs="Times New Roman"/>
          <w:b/>
          <w:bCs/>
          <w:color w:val="333333"/>
          <w:sz w:val="17"/>
          <w:szCs w:val="17"/>
          <w:shd w:val="clear" w:color="auto" w:fill="FFFFFF"/>
        </w:rPr>
        <w:t>1. Number of years that the extension is being requested: </w:t>
      </w:r>
      <w:r w:rsidRPr="00D0515F">
        <w:rPr>
          <w:rFonts w:ascii="Verdana" w:eastAsia="Times New Roman" w:hAnsi="Verdana" w:cs="Times New Roman"/>
          <w:color w:val="333333"/>
          <w:sz w:val="17"/>
          <w:szCs w:val="17"/>
          <w:shd w:val="clear" w:color="auto" w:fill="FFFFFF"/>
        </w:rPr>
        <w:t>2</w:t>
      </w:r>
      <w:r w:rsidRPr="00D0515F">
        <w:rPr>
          <w:rFonts w:ascii="Verdana" w:eastAsia="Times New Roman" w:hAnsi="Verdana" w:cs="Times New Roman"/>
          <w:color w:val="333333"/>
          <w:sz w:val="17"/>
          <w:szCs w:val="17"/>
        </w:rPr>
        <w:br/>
      </w:r>
      <w:r w:rsidRPr="00D0515F">
        <w:rPr>
          <w:rFonts w:ascii="Verdana" w:eastAsia="Times New Roman" w:hAnsi="Verdana" w:cs="Times New Roman"/>
          <w:b/>
          <w:bCs/>
          <w:color w:val="333333"/>
          <w:sz w:val="17"/>
          <w:szCs w:val="17"/>
          <w:shd w:val="clear" w:color="auto" w:fill="FFFFFF"/>
        </w:rPr>
        <w:t>2. Why an Extension is Required (include actions to complete): </w:t>
      </w:r>
      <w:r w:rsidRPr="00D0515F">
        <w:rPr>
          <w:rFonts w:ascii="Verdana" w:eastAsia="Times New Roman" w:hAnsi="Verdana" w:cs="Times New Roman"/>
          <w:color w:val="333333"/>
          <w:sz w:val="17"/>
          <w:szCs w:val="17"/>
          <w:shd w:val="clear" w:color="auto" w:fill="FFFFFF"/>
        </w:rPr>
        <w:t>The 802.22.3 PAR was approved in 2014, however the group really coalesced in 2016 time-frame.</w:t>
      </w:r>
      <w:r w:rsidRPr="00D0515F">
        <w:rPr>
          <w:rFonts w:ascii="Verdana" w:eastAsia="Times New Roman" w:hAnsi="Verdana" w:cs="Times New Roman"/>
          <w:color w:val="333333"/>
          <w:sz w:val="17"/>
          <w:szCs w:val="17"/>
        </w:rPr>
        <w:br/>
      </w:r>
      <w:r w:rsidRPr="00D0515F">
        <w:rPr>
          <w:rFonts w:ascii="Verdana" w:eastAsia="Times New Roman" w:hAnsi="Verdana" w:cs="Times New Roman"/>
          <w:color w:val="333333"/>
          <w:sz w:val="17"/>
          <w:szCs w:val="17"/>
        </w:rPr>
        <w:br/>
      </w:r>
      <w:r w:rsidRPr="00D0515F">
        <w:rPr>
          <w:rFonts w:ascii="Verdana" w:eastAsia="Times New Roman" w:hAnsi="Verdana" w:cs="Times New Roman"/>
          <w:color w:val="333333"/>
          <w:sz w:val="17"/>
          <w:szCs w:val="17"/>
          <w:shd w:val="clear" w:color="auto" w:fill="FFFFFF"/>
        </w:rPr>
        <w:t>Since then, the Task Group has completed Three rounds of Working Group Ballots. It is likely that the draft will be sent to the Sponsor Ballot by November 2018.</w:t>
      </w:r>
      <w:r w:rsidRPr="00D0515F">
        <w:rPr>
          <w:rFonts w:ascii="Verdana" w:eastAsia="Times New Roman" w:hAnsi="Verdana" w:cs="Times New Roman"/>
          <w:color w:val="333333"/>
          <w:sz w:val="17"/>
          <w:szCs w:val="17"/>
        </w:rPr>
        <w:br/>
      </w:r>
      <w:r w:rsidRPr="00D0515F">
        <w:rPr>
          <w:rFonts w:ascii="Verdana" w:eastAsia="Times New Roman" w:hAnsi="Verdana" w:cs="Times New Roman"/>
          <w:color w:val="333333"/>
          <w:sz w:val="17"/>
          <w:szCs w:val="17"/>
        </w:rPr>
        <w:br/>
      </w:r>
      <w:r w:rsidRPr="00D0515F">
        <w:rPr>
          <w:rFonts w:ascii="Verdana" w:eastAsia="Times New Roman" w:hAnsi="Verdana" w:cs="Times New Roman"/>
          <w:b/>
          <w:bCs/>
          <w:color w:val="333333"/>
          <w:sz w:val="17"/>
          <w:szCs w:val="17"/>
          <w:shd w:val="clear" w:color="auto" w:fill="FFFFFF"/>
        </w:rPr>
        <w:t>3.1. What date did you begin writing the first draft: </w:t>
      </w:r>
      <w:r w:rsidRPr="00D0515F">
        <w:rPr>
          <w:rFonts w:ascii="Verdana" w:eastAsia="Times New Roman" w:hAnsi="Verdana" w:cs="Times New Roman"/>
          <w:color w:val="333333"/>
          <w:sz w:val="17"/>
          <w:szCs w:val="17"/>
          <w:shd w:val="clear" w:color="auto" w:fill="FFFFFF"/>
        </w:rPr>
        <w:t>10-Jan-2017</w:t>
      </w:r>
      <w:r w:rsidRPr="00D0515F">
        <w:rPr>
          <w:rFonts w:ascii="Verdana" w:eastAsia="Times New Roman" w:hAnsi="Verdana" w:cs="Times New Roman"/>
          <w:color w:val="333333"/>
          <w:sz w:val="17"/>
          <w:szCs w:val="17"/>
        </w:rPr>
        <w:br/>
      </w:r>
      <w:r w:rsidRPr="00D0515F">
        <w:rPr>
          <w:rFonts w:ascii="Verdana" w:eastAsia="Times New Roman" w:hAnsi="Verdana" w:cs="Times New Roman"/>
          <w:b/>
          <w:bCs/>
          <w:color w:val="333333"/>
          <w:sz w:val="17"/>
          <w:szCs w:val="17"/>
          <w:shd w:val="clear" w:color="auto" w:fill="FFFFFF"/>
        </w:rPr>
        <w:t>3.2. How many people are actively working on the project: </w:t>
      </w:r>
      <w:r w:rsidRPr="00D0515F">
        <w:rPr>
          <w:rFonts w:ascii="Verdana" w:eastAsia="Times New Roman" w:hAnsi="Verdana" w:cs="Times New Roman"/>
          <w:color w:val="333333"/>
          <w:sz w:val="17"/>
          <w:szCs w:val="17"/>
          <w:shd w:val="clear" w:color="auto" w:fill="FFFFFF"/>
        </w:rPr>
        <w:t>15</w:t>
      </w:r>
      <w:r w:rsidRPr="00D0515F">
        <w:rPr>
          <w:rFonts w:ascii="Verdana" w:eastAsia="Times New Roman" w:hAnsi="Verdana" w:cs="Times New Roman"/>
          <w:color w:val="333333"/>
          <w:sz w:val="17"/>
          <w:szCs w:val="17"/>
        </w:rPr>
        <w:br/>
      </w:r>
      <w:r w:rsidRPr="00D0515F">
        <w:rPr>
          <w:rFonts w:ascii="Verdana" w:eastAsia="Times New Roman" w:hAnsi="Verdana" w:cs="Times New Roman"/>
          <w:b/>
          <w:bCs/>
          <w:color w:val="333333"/>
          <w:sz w:val="17"/>
          <w:szCs w:val="17"/>
          <w:shd w:val="clear" w:color="auto" w:fill="FFFFFF"/>
        </w:rPr>
        <w:t>3.3. How many times a year does the working group meet?</w:t>
      </w:r>
      <w:r w:rsidRPr="00D0515F">
        <w:rPr>
          <w:rFonts w:ascii="Verdana" w:eastAsia="Times New Roman" w:hAnsi="Verdana" w:cs="Times New Roman"/>
          <w:color w:val="333333"/>
          <w:sz w:val="17"/>
          <w:szCs w:val="17"/>
        </w:rPr>
        <w:br/>
      </w:r>
      <w:r w:rsidRPr="00D0515F">
        <w:rPr>
          <w:rFonts w:ascii="Verdana" w:eastAsia="Times New Roman" w:hAnsi="Verdana" w:cs="Times New Roman"/>
          <w:color w:val="333333"/>
          <w:sz w:val="17"/>
          <w:szCs w:val="17"/>
          <w:shd w:val="clear" w:color="auto" w:fill="FFFFFF"/>
        </w:rPr>
        <w:t>   </w:t>
      </w:r>
      <w:r w:rsidRPr="00D0515F">
        <w:rPr>
          <w:rFonts w:ascii="Verdana" w:eastAsia="Times New Roman" w:hAnsi="Verdana" w:cs="Times New Roman"/>
          <w:b/>
          <w:bCs/>
          <w:color w:val="333333"/>
          <w:sz w:val="17"/>
          <w:szCs w:val="17"/>
          <w:shd w:val="clear" w:color="auto" w:fill="FFFFFF"/>
        </w:rPr>
        <w:t>In person: </w:t>
      </w:r>
      <w:r w:rsidRPr="00D0515F">
        <w:rPr>
          <w:rFonts w:ascii="Verdana" w:eastAsia="Times New Roman" w:hAnsi="Verdana" w:cs="Times New Roman"/>
          <w:color w:val="333333"/>
          <w:sz w:val="17"/>
          <w:szCs w:val="17"/>
          <w:shd w:val="clear" w:color="auto" w:fill="FFFFFF"/>
        </w:rPr>
        <w:t>3</w:t>
      </w:r>
      <w:r w:rsidRPr="00D0515F">
        <w:rPr>
          <w:rFonts w:ascii="Verdana" w:eastAsia="Times New Roman" w:hAnsi="Verdana" w:cs="Times New Roman"/>
          <w:color w:val="333333"/>
          <w:sz w:val="17"/>
          <w:szCs w:val="17"/>
        </w:rPr>
        <w:br/>
      </w:r>
      <w:r w:rsidRPr="00D0515F">
        <w:rPr>
          <w:rFonts w:ascii="Verdana" w:eastAsia="Times New Roman" w:hAnsi="Verdana" w:cs="Times New Roman"/>
          <w:color w:val="333333"/>
          <w:sz w:val="17"/>
          <w:szCs w:val="17"/>
          <w:shd w:val="clear" w:color="auto" w:fill="FFFFFF"/>
        </w:rPr>
        <w:t>   </w:t>
      </w:r>
      <w:r w:rsidRPr="00D0515F">
        <w:rPr>
          <w:rFonts w:ascii="Verdana" w:eastAsia="Times New Roman" w:hAnsi="Verdana" w:cs="Times New Roman"/>
          <w:b/>
          <w:bCs/>
          <w:color w:val="333333"/>
          <w:sz w:val="17"/>
          <w:szCs w:val="17"/>
          <w:shd w:val="clear" w:color="auto" w:fill="FFFFFF"/>
        </w:rPr>
        <w:t>Via teleconference: </w:t>
      </w:r>
      <w:r w:rsidRPr="00D0515F">
        <w:rPr>
          <w:rFonts w:ascii="Verdana" w:eastAsia="Times New Roman" w:hAnsi="Verdana" w:cs="Times New Roman"/>
          <w:color w:val="333333"/>
          <w:sz w:val="17"/>
          <w:szCs w:val="17"/>
          <w:shd w:val="clear" w:color="auto" w:fill="FFFFFF"/>
        </w:rPr>
        <w:t>15</w:t>
      </w:r>
      <w:r w:rsidRPr="00D0515F">
        <w:rPr>
          <w:rFonts w:ascii="Verdana" w:eastAsia="Times New Roman" w:hAnsi="Verdana" w:cs="Times New Roman"/>
          <w:color w:val="333333"/>
          <w:sz w:val="17"/>
          <w:szCs w:val="17"/>
        </w:rPr>
        <w:br/>
      </w:r>
      <w:r w:rsidRPr="00D0515F">
        <w:rPr>
          <w:rFonts w:ascii="Verdana" w:eastAsia="Times New Roman" w:hAnsi="Verdana" w:cs="Times New Roman"/>
          <w:b/>
          <w:bCs/>
          <w:color w:val="333333"/>
          <w:sz w:val="17"/>
          <w:szCs w:val="17"/>
          <w:shd w:val="clear" w:color="auto" w:fill="FFFFFF"/>
        </w:rPr>
        <w:t>3.4. How many times a year is a draft circulated to the working group: </w:t>
      </w:r>
      <w:r w:rsidRPr="00D0515F">
        <w:rPr>
          <w:rFonts w:ascii="Verdana" w:eastAsia="Times New Roman" w:hAnsi="Verdana" w:cs="Times New Roman"/>
          <w:color w:val="333333"/>
          <w:sz w:val="17"/>
          <w:szCs w:val="17"/>
          <w:shd w:val="clear" w:color="auto" w:fill="FFFFFF"/>
        </w:rPr>
        <w:t>2</w:t>
      </w:r>
      <w:r w:rsidRPr="00D0515F">
        <w:rPr>
          <w:rFonts w:ascii="Verdana" w:eastAsia="Times New Roman" w:hAnsi="Verdana" w:cs="Times New Roman"/>
          <w:color w:val="333333"/>
          <w:sz w:val="17"/>
          <w:szCs w:val="17"/>
        </w:rPr>
        <w:br/>
      </w:r>
      <w:r w:rsidRPr="00D0515F">
        <w:rPr>
          <w:rFonts w:ascii="Verdana" w:eastAsia="Times New Roman" w:hAnsi="Verdana" w:cs="Times New Roman"/>
          <w:b/>
          <w:bCs/>
          <w:color w:val="333333"/>
          <w:sz w:val="17"/>
          <w:szCs w:val="17"/>
          <w:shd w:val="clear" w:color="auto" w:fill="FFFFFF"/>
        </w:rPr>
        <w:t>3.5. What percentage of the Draft is stable: </w:t>
      </w:r>
      <w:r w:rsidRPr="00D0515F">
        <w:rPr>
          <w:rFonts w:ascii="Verdana" w:eastAsia="Times New Roman" w:hAnsi="Verdana" w:cs="Times New Roman"/>
          <w:color w:val="333333"/>
          <w:sz w:val="17"/>
          <w:szCs w:val="17"/>
          <w:shd w:val="clear" w:color="auto" w:fill="FFFFFF"/>
        </w:rPr>
        <w:t>60%</w:t>
      </w:r>
      <w:r w:rsidRPr="00D0515F">
        <w:rPr>
          <w:rFonts w:ascii="Verdana" w:eastAsia="Times New Roman" w:hAnsi="Verdana" w:cs="Times New Roman"/>
          <w:color w:val="333333"/>
          <w:sz w:val="17"/>
          <w:szCs w:val="17"/>
        </w:rPr>
        <w:br/>
      </w:r>
      <w:r w:rsidRPr="00D0515F">
        <w:rPr>
          <w:rFonts w:ascii="Verdana" w:eastAsia="Times New Roman" w:hAnsi="Verdana" w:cs="Times New Roman"/>
          <w:b/>
          <w:bCs/>
          <w:color w:val="333333"/>
          <w:sz w:val="17"/>
          <w:szCs w:val="17"/>
          <w:shd w:val="clear" w:color="auto" w:fill="FFFFFF"/>
        </w:rPr>
        <w:t>3.6. How many significant work revisions has the Draft been through: </w:t>
      </w:r>
      <w:r w:rsidRPr="00D0515F">
        <w:rPr>
          <w:rFonts w:ascii="Verdana" w:eastAsia="Times New Roman" w:hAnsi="Verdana" w:cs="Times New Roman"/>
          <w:color w:val="333333"/>
          <w:sz w:val="17"/>
          <w:szCs w:val="17"/>
          <w:shd w:val="clear" w:color="auto" w:fill="FFFFFF"/>
        </w:rPr>
        <w:t>3</w:t>
      </w:r>
      <w:r w:rsidRPr="00D0515F">
        <w:rPr>
          <w:rFonts w:ascii="Verdana" w:eastAsia="Times New Roman" w:hAnsi="Verdana" w:cs="Times New Roman"/>
          <w:color w:val="333333"/>
          <w:sz w:val="17"/>
          <w:szCs w:val="17"/>
        </w:rPr>
        <w:br/>
      </w:r>
      <w:r w:rsidRPr="00D0515F">
        <w:rPr>
          <w:rFonts w:ascii="Verdana" w:eastAsia="Times New Roman" w:hAnsi="Verdana" w:cs="Times New Roman"/>
          <w:b/>
          <w:bCs/>
          <w:color w:val="333333"/>
          <w:sz w:val="17"/>
          <w:szCs w:val="17"/>
          <w:shd w:val="clear" w:color="auto" w:fill="FFFFFF"/>
        </w:rPr>
        <w:t>4. When will/did initial sponsor balloting begin: </w:t>
      </w:r>
      <w:r w:rsidRPr="00D0515F">
        <w:rPr>
          <w:rFonts w:ascii="Verdana" w:eastAsia="Times New Roman" w:hAnsi="Verdana" w:cs="Times New Roman"/>
          <w:color w:val="333333"/>
          <w:sz w:val="17"/>
          <w:szCs w:val="17"/>
          <w:shd w:val="clear" w:color="auto" w:fill="FFFFFF"/>
        </w:rPr>
        <w:t>01-Nov-2018</w:t>
      </w:r>
      <w:r w:rsidRPr="00D0515F">
        <w:rPr>
          <w:rFonts w:ascii="Verdana" w:eastAsia="Times New Roman" w:hAnsi="Verdana" w:cs="Times New Roman"/>
          <w:color w:val="333333"/>
          <w:sz w:val="17"/>
          <w:szCs w:val="17"/>
        </w:rPr>
        <w:br/>
      </w:r>
      <w:r w:rsidRPr="00D0515F">
        <w:rPr>
          <w:rFonts w:ascii="Verdana" w:eastAsia="Times New Roman" w:hAnsi="Verdana" w:cs="Times New Roman"/>
          <w:b/>
          <w:bCs/>
          <w:color w:val="333333"/>
          <w:sz w:val="17"/>
          <w:szCs w:val="17"/>
          <w:shd w:val="clear" w:color="auto" w:fill="FFFFFF"/>
        </w:rPr>
        <w:t xml:space="preserve">When do you expect to submit the proposed standard to </w:t>
      </w:r>
      <w:proofErr w:type="spellStart"/>
      <w:r w:rsidRPr="00D0515F">
        <w:rPr>
          <w:rFonts w:ascii="Verdana" w:eastAsia="Times New Roman" w:hAnsi="Verdana" w:cs="Times New Roman"/>
          <w:b/>
          <w:bCs/>
          <w:color w:val="333333"/>
          <w:sz w:val="17"/>
          <w:szCs w:val="17"/>
          <w:shd w:val="clear" w:color="auto" w:fill="FFFFFF"/>
        </w:rPr>
        <w:t>RevCom</w:t>
      </w:r>
      <w:proofErr w:type="spellEnd"/>
      <w:r w:rsidRPr="00D0515F">
        <w:rPr>
          <w:rFonts w:ascii="Verdana" w:eastAsia="Times New Roman" w:hAnsi="Verdana" w:cs="Times New Roman"/>
          <w:b/>
          <w:bCs/>
          <w:color w:val="333333"/>
          <w:sz w:val="17"/>
          <w:szCs w:val="17"/>
          <w:shd w:val="clear" w:color="auto" w:fill="FFFFFF"/>
        </w:rPr>
        <w:t>: </w:t>
      </w:r>
      <w:r w:rsidRPr="00D0515F">
        <w:rPr>
          <w:rFonts w:ascii="Verdana" w:eastAsia="Times New Roman" w:hAnsi="Verdana" w:cs="Times New Roman"/>
          <w:color w:val="333333"/>
          <w:sz w:val="17"/>
          <w:szCs w:val="17"/>
          <w:shd w:val="clear" w:color="auto" w:fill="FFFFFF"/>
        </w:rPr>
        <w:t>01-Oct-2019</w:t>
      </w:r>
      <w:r w:rsidRPr="00D0515F">
        <w:rPr>
          <w:rFonts w:ascii="Verdana" w:eastAsia="Times New Roman" w:hAnsi="Verdana" w:cs="Times New Roman"/>
          <w:color w:val="333333"/>
          <w:sz w:val="17"/>
          <w:szCs w:val="17"/>
        </w:rPr>
        <w:br/>
      </w:r>
      <w:r w:rsidRPr="00D0515F">
        <w:rPr>
          <w:rFonts w:ascii="Verdana" w:eastAsia="Times New Roman" w:hAnsi="Verdana" w:cs="Times New Roman"/>
          <w:b/>
          <w:bCs/>
          <w:color w:val="333333"/>
          <w:sz w:val="17"/>
          <w:szCs w:val="17"/>
          <w:shd w:val="clear" w:color="auto" w:fill="FFFFFF"/>
        </w:rPr>
        <w:t>Has this document already been adopted by another source? (if so please identify): </w:t>
      </w:r>
      <w:r w:rsidRPr="00D0515F">
        <w:rPr>
          <w:rFonts w:ascii="Verdana" w:eastAsia="Times New Roman" w:hAnsi="Verdana" w:cs="Times New Roman"/>
          <w:color w:val="333333"/>
          <w:sz w:val="17"/>
          <w:szCs w:val="17"/>
          <w:shd w:val="clear" w:color="auto" w:fill="FFFFFF"/>
        </w:rPr>
        <w:t>No</w:t>
      </w:r>
    </w:p>
    <w:p w:rsidR="00D0515F" w:rsidRPr="00D0515F" w:rsidRDefault="00D0515F" w:rsidP="00D0515F">
      <w:pPr>
        <w:spacing w:after="0" w:line="240" w:lineRule="auto"/>
        <w:rPr>
          <w:rFonts w:ascii="Times New Roman" w:eastAsia="Times New Roman" w:hAnsi="Times New Roman" w:cs="Times New Roman"/>
          <w:sz w:val="24"/>
          <w:szCs w:val="24"/>
        </w:rPr>
      </w:pPr>
      <w:r w:rsidRPr="00D0515F">
        <w:rPr>
          <w:rFonts w:ascii="Times New Roman" w:eastAsia="Times New Roman" w:hAnsi="Times New Roman" w:cs="Times New Roman"/>
          <w:sz w:val="24"/>
          <w:szCs w:val="24"/>
        </w:rPr>
        <w:pict>
          <v:rect id="_x0000_i1025" style="width:0;height:.6pt" o:hrstd="t" o:hrnoshade="t" o:hr="t" fillcolor="#333" stroked="f"/>
        </w:pict>
      </w:r>
    </w:p>
    <w:p w:rsidR="00D0515F" w:rsidRPr="00D0515F" w:rsidRDefault="00D0515F" w:rsidP="00D0515F">
      <w:pPr>
        <w:spacing w:after="0" w:line="240" w:lineRule="auto"/>
        <w:rPr>
          <w:rFonts w:ascii="Times New Roman" w:eastAsia="Times New Roman" w:hAnsi="Times New Roman" w:cs="Times New Roman"/>
          <w:sz w:val="24"/>
          <w:szCs w:val="24"/>
        </w:rPr>
      </w:pPr>
      <w:r w:rsidRPr="00D0515F">
        <w:rPr>
          <w:rFonts w:ascii="Verdana" w:eastAsia="Times New Roman" w:hAnsi="Verdana" w:cs="Times New Roman"/>
          <w:color w:val="993301"/>
          <w:sz w:val="17"/>
          <w:szCs w:val="17"/>
          <w:shd w:val="clear" w:color="auto" w:fill="FFFFFF"/>
        </w:rPr>
        <w:t>For an extension request, the information on the original PAR below is not open to modification.</w:t>
      </w:r>
    </w:p>
    <w:p w:rsidR="00D0515F" w:rsidRPr="00D0515F" w:rsidRDefault="00D0515F" w:rsidP="00D0515F">
      <w:pPr>
        <w:spacing w:after="0" w:line="240" w:lineRule="auto"/>
        <w:rPr>
          <w:rFonts w:ascii="Times New Roman" w:eastAsia="Times New Roman" w:hAnsi="Times New Roman" w:cs="Times New Roman"/>
          <w:sz w:val="24"/>
          <w:szCs w:val="24"/>
        </w:rPr>
      </w:pPr>
      <w:r w:rsidRPr="00D0515F">
        <w:rPr>
          <w:rFonts w:ascii="Times New Roman" w:eastAsia="Times New Roman" w:hAnsi="Times New Roman" w:cs="Times New Roman"/>
          <w:sz w:val="24"/>
          <w:szCs w:val="24"/>
        </w:rPr>
        <w:pict>
          <v:rect id="_x0000_i1026" style="width:0;height:.6pt" o:hrstd="t" o:hrnoshade="t" o:hr="t" fillcolor="#333" stroked="f"/>
        </w:pict>
      </w:r>
    </w:p>
    <w:p w:rsidR="00D0515F" w:rsidRPr="00D0515F" w:rsidRDefault="00D0515F" w:rsidP="00D0515F">
      <w:pPr>
        <w:spacing w:after="0" w:line="240" w:lineRule="auto"/>
        <w:rPr>
          <w:rFonts w:ascii="Times New Roman" w:eastAsia="Times New Roman" w:hAnsi="Times New Roman" w:cs="Times New Roman"/>
          <w:sz w:val="24"/>
          <w:szCs w:val="24"/>
        </w:rPr>
      </w:pPr>
      <w:r w:rsidRPr="00D0515F">
        <w:rPr>
          <w:rFonts w:ascii="Verdana" w:eastAsia="Times New Roman" w:hAnsi="Verdana" w:cs="Times New Roman"/>
          <w:b/>
          <w:bCs/>
          <w:color w:val="333333"/>
          <w:sz w:val="17"/>
          <w:szCs w:val="17"/>
          <w:shd w:val="clear" w:color="auto" w:fill="FFFFFF"/>
        </w:rPr>
        <w:t>Submitter Email: </w:t>
      </w:r>
      <w:hyperlink r:id="rId5" w:history="1">
        <w:r w:rsidRPr="00D0515F">
          <w:rPr>
            <w:rFonts w:ascii="Verdana" w:eastAsia="Times New Roman" w:hAnsi="Verdana" w:cs="Times New Roman"/>
            <w:color w:val="0066CC"/>
            <w:sz w:val="17"/>
            <w:szCs w:val="17"/>
            <w:u w:val="single"/>
            <w:shd w:val="clear" w:color="auto" w:fill="FFFFFF"/>
          </w:rPr>
          <w:t>apurva_mody@yahoo.com</w:t>
        </w:r>
      </w:hyperlink>
      <w:r w:rsidRPr="00D0515F">
        <w:rPr>
          <w:rFonts w:ascii="Verdana" w:eastAsia="Times New Roman" w:hAnsi="Verdana" w:cs="Times New Roman"/>
          <w:color w:val="333333"/>
          <w:sz w:val="17"/>
          <w:szCs w:val="17"/>
        </w:rPr>
        <w:br/>
      </w:r>
      <w:r w:rsidRPr="00D0515F">
        <w:rPr>
          <w:rFonts w:ascii="Verdana" w:eastAsia="Times New Roman" w:hAnsi="Verdana" w:cs="Times New Roman"/>
          <w:b/>
          <w:bCs/>
          <w:color w:val="333333"/>
          <w:sz w:val="17"/>
          <w:szCs w:val="17"/>
          <w:shd w:val="clear" w:color="auto" w:fill="FFFFFF"/>
        </w:rPr>
        <w:t>Type of Project: </w:t>
      </w:r>
      <w:r w:rsidRPr="00D0515F">
        <w:rPr>
          <w:rFonts w:ascii="Verdana" w:eastAsia="Times New Roman" w:hAnsi="Verdana" w:cs="Times New Roman"/>
          <w:color w:val="333333"/>
          <w:sz w:val="17"/>
          <w:szCs w:val="17"/>
          <w:shd w:val="clear" w:color="auto" w:fill="FFFFFF"/>
        </w:rPr>
        <w:t>New IEEE Standard</w:t>
      </w:r>
    </w:p>
    <w:p w:rsidR="00D0515F" w:rsidRPr="00D0515F" w:rsidRDefault="00D0515F" w:rsidP="00D0515F">
      <w:pPr>
        <w:spacing w:after="0" w:line="240" w:lineRule="auto"/>
        <w:rPr>
          <w:rFonts w:ascii="Times New Roman" w:eastAsia="Times New Roman" w:hAnsi="Times New Roman" w:cs="Times New Roman"/>
          <w:sz w:val="24"/>
          <w:szCs w:val="24"/>
        </w:rPr>
      </w:pPr>
      <w:r w:rsidRPr="00D0515F">
        <w:rPr>
          <w:rFonts w:ascii="Times New Roman" w:eastAsia="Times New Roman" w:hAnsi="Times New Roman" w:cs="Times New Roman"/>
          <w:sz w:val="24"/>
          <w:szCs w:val="24"/>
        </w:rPr>
        <w:pict>
          <v:rect id="_x0000_i1027" style="width:0;height:.6pt" o:hrstd="t" o:hrnoshade="t" o:hr="t" fillcolor="#333" stroked="f"/>
        </w:pict>
      </w:r>
    </w:p>
    <w:p w:rsidR="00D0515F" w:rsidRPr="00D0515F" w:rsidRDefault="00D0515F" w:rsidP="00D0515F">
      <w:pPr>
        <w:spacing w:after="0" w:line="240" w:lineRule="auto"/>
        <w:rPr>
          <w:rFonts w:ascii="Times New Roman" w:eastAsia="Times New Roman" w:hAnsi="Times New Roman" w:cs="Times New Roman"/>
          <w:sz w:val="24"/>
          <w:szCs w:val="24"/>
        </w:rPr>
      </w:pPr>
      <w:r w:rsidRPr="00D0515F">
        <w:rPr>
          <w:rFonts w:ascii="Verdana" w:eastAsia="Times New Roman" w:hAnsi="Verdana" w:cs="Times New Roman"/>
          <w:b/>
          <w:bCs/>
          <w:color w:val="333333"/>
          <w:sz w:val="17"/>
          <w:szCs w:val="17"/>
          <w:shd w:val="clear" w:color="auto" w:fill="FFFFFF"/>
        </w:rPr>
        <w:t>1.1 Project Number: </w:t>
      </w:r>
      <w:r w:rsidRPr="00D0515F">
        <w:rPr>
          <w:rFonts w:ascii="Verdana" w:eastAsia="Times New Roman" w:hAnsi="Verdana" w:cs="Times New Roman"/>
          <w:color w:val="333333"/>
          <w:sz w:val="17"/>
          <w:szCs w:val="17"/>
          <w:shd w:val="clear" w:color="auto" w:fill="FFFFFF"/>
        </w:rPr>
        <w:t>P802.22.3</w:t>
      </w:r>
      <w:r w:rsidRPr="00D0515F">
        <w:rPr>
          <w:rFonts w:ascii="Verdana" w:eastAsia="Times New Roman" w:hAnsi="Verdana" w:cs="Times New Roman"/>
          <w:color w:val="333333"/>
          <w:sz w:val="17"/>
          <w:szCs w:val="17"/>
        </w:rPr>
        <w:br/>
      </w:r>
      <w:r w:rsidRPr="00D0515F">
        <w:rPr>
          <w:rFonts w:ascii="Verdana" w:eastAsia="Times New Roman" w:hAnsi="Verdana" w:cs="Times New Roman"/>
          <w:b/>
          <w:bCs/>
          <w:color w:val="333333"/>
          <w:sz w:val="17"/>
          <w:szCs w:val="17"/>
          <w:shd w:val="clear" w:color="auto" w:fill="FFFFFF"/>
        </w:rPr>
        <w:t>1.2 Type of Document: </w:t>
      </w:r>
      <w:r w:rsidRPr="00D0515F">
        <w:rPr>
          <w:rFonts w:ascii="Verdana" w:eastAsia="Times New Roman" w:hAnsi="Verdana" w:cs="Times New Roman"/>
          <w:color w:val="333333"/>
          <w:sz w:val="17"/>
          <w:szCs w:val="17"/>
          <w:shd w:val="clear" w:color="auto" w:fill="FFFFFF"/>
        </w:rPr>
        <w:t>Standard</w:t>
      </w:r>
      <w:r w:rsidRPr="00D0515F">
        <w:rPr>
          <w:rFonts w:ascii="Verdana" w:eastAsia="Times New Roman" w:hAnsi="Verdana" w:cs="Times New Roman"/>
          <w:color w:val="333333"/>
          <w:sz w:val="17"/>
          <w:szCs w:val="17"/>
        </w:rPr>
        <w:br/>
      </w:r>
      <w:r w:rsidRPr="00D0515F">
        <w:rPr>
          <w:rFonts w:ascii="Verdana" w:eastAsia="Times New Roman" w:hAnsi="Verdana" w:cs="Times New Roman"/>
          <w:b/>
          <w:bCs/>
          <w:color w:val="333333"/>
          <w:sz w:val="17"/>
          <w:szCs w:val="17"/>
          <w:shd w:val="clear" w:color="auto" w:fill="FFFFFF"/>
        </w:rPr>
        <w:t>1.3 Life Cycle: </w:t>
      </w:r>
      <w:r w:rsidRPr="00D0515F">
        <w:rPr>
          <w:rFonts w:ascii="Verdana" w:eastAsia="Times New Roman" w:hAnsi="Verdana" w:cs="Times New Roman"/>
          <w:color w:val="333333"/>
          <w:sz w:val="17"/>
          <w:szCs w:val="17"/>
          <w:shd w:val="clear" w:color="auto" w:fill="FFFFFF"/>
        </w:rPr>
        <w:t>Full Use</w:t>
      </w:r>
    </w:p>
    <w:p w:rsidR="00D0515F" w:rsidRPr="00D0515F" w:rsidRDefault="00D0515F" w:rsidP="00D0515F">
      <w:pPr>
        <w:spacing w:after="0" w:line="240" w:lineRule="auto"/>
        <w:rPr>
          <w:rFonts w:ascii="Times New Roman" w:eastAsia="Times New Roman" w:hAnsi="Times New Roman" w:cs="Times New Roman"/>
          <w:sz w:val="24"/>
          <w:szCs w:val="24"/>
        </w:rPr>
      </w:pPr>
      <w:r w:rsidRPr="00D0515F">
        <w:rPr>
          <w:rFonts w:ascii="Times New Roman" w:eastAsia="Times New Roman" w:hAnsi="Times New Roman" w:cs="Times New Roman"/>
          <w:sz w:val="24"/>
          <w:szCs w:val="24"/>
        </w:rPr>
        <w:pict>
          <v:rect id="_x0000_i1028" style="width:0;height:.6pt" o:hrstd="t" o:hrnoshade="t" o:hr="t" fillcolor="#333" stroked="f"/>
        </w:pict>
      </w:r>
    </w:p>
    <w:p w:rsidR="00D0515F" w:rsidRPr="00D0515F" w:rsidRDefault="00D0515F" w:rsidP="00D0515F">
      <w:pPr>
        <w:spacing w:after="0" w:line="240" w:lineRule="auto"/>
        <w:rPr>
          <w:rFonts w:ascii="Times New Roman" w:eastAsia="Times New Roman" w:hAnsi="Times New Roman" w:cs="Times New Roman"/>
          <w:sz w:val="24"/>
          <w:szCs w:val="24"/>
        </w:rPr>
      </w:pPr>
      <w:r w:rsidRPr="00D0515F">
        <w:rPr>
          <w:rFonts w:ascii="Verdana" w:eastAsia="Times New Roman" w:hAnsi="Verdana" w:cs="Times New Roman"/>
          <w:b/>
          <w:bCs/>
          <w:color w:val="333333"/>
          <w:sz w:val="17"/>
          <w:szCs w:val="17"/>
          <w:shd w:val="clear" w:color="auto" w:fill="FFFFFF"/>
        </w:rPr>
        <w:t>2.1 Title: </w:t>
      </w:r>
      <w:r w:rsidRPr="00D0515F">
        <w:rPr>
          <w:rFonts w:ascii="Verdana" w:eastAsia="Times New Roman" w:hAnsi="Verdana" w:cs="Times New Roman"/>
          <w:color w:val="333333"/>
          <w:sz w:val="17"/>
          <w:szCs w:val="17"/>
          <w:shd w:val="clear" w:color="auto" w:fill="FFFFFF"/>
        </w:rPr>
        <w:t>Standard for Spectrum Characterization and Occupancy Sensing</w:t>
      </w:r>
    </w:p>
    <w:p w:rsidR="00D0515F" w:rsidRPr="00D0515F" w:rsidRDefault="00D0515F" w:rsidP="00D0515F">
      <w:pPr>
        <w:spacing w:after="0" w:line="240" w:lineRule="auto"/>
        <w:rPr>
          <w:rFonts w:ascii="Times New Roman" w:eastAsia="Times New Roman" w:hAnsi="Times New Roman" w:cs="Times New Roman"/>
          <w:sz w:val="24"/>
          <w:szCs w:val="24"/>
        </w:rPr>
      </w:pPr>
      <w:r w:rsidRPr="00D0515F">
        <w:rPr>
          <w:rFonts w:ascii="Times New Roman" w:eastAsia="Times New Roman" w:hAnsi="Times New Roman" w:cs="Times New Roman"/>
          <w:sz w:val="24"/>
          <w:szCs w:val="24"/>
        </w:rPr>
        <w:pict>
          <v:rect id="_x0000_i1029" style="width:0;height:.6pt" o:hrstd="t" o:hrnoshade="t" o:hr="t" fillcolor="#333" stroked="f"/>
        </w:pict>
      </w:r>
    </w:p>
    <w:p w:rsidR="00D0515F" w:rsidRPr="00D0515F" w:rsidRDefault="00D0515F" w:rsidP="00D0515F">
      <w:pPr>
        <w:spacing w:after="0" w:line="240" w:lineRule="auto"/>
        <w:rPr>
          <w:rFonts w:ascii="Times New Roman" w:eastAsia="Times New Roman" w:hAnsi="Times New Roman" w:cs="Times New Roman"/>
          <w:sz w:val="24"/>
          <w:szCs w:val="24"/>
        </w:rPr>
      </w:pPr>
      <w:r w:rsidRPr="00D0515F">
        <w:rPr>
          <w:rFonts w:ascii="Verdana" w:eastAsia="Times New Roman" w:hAnsi="Verdana" w:cs="Times New Roman"/>
          <w:b/>
          <w:bCs/>
          <w:color w:val="333333"/>
          <w:sz w:val="17"/>
          <w:szCs w:val="17"/>
          <w:shd w:val="clear" w:color="auto" w:fill="FFFFFF"/>
        </w:rPr>
        <w:t>3.1</w:t>
      </w:r>
      <w:r w:rsidRPr="00D0515F">
        <w:rPr>
          <w:rFonts w:ascii="Verdana" w:eastAsia="Times New Roman" w:hAnsi="Verdana" w:cs="Times New Roman"/>
          <w:color w:val="333333"/>
          <w:sz w:val="17"/>
          <w:szCs w:val="17"/>
          <w:shd w:val="clear" w:color="auto" w:fill="FFFFFF"/>
        </w:rPr>
        <w:t> </w:t>
      </w:r>
      <w:r w:rsidRPr="00D0515F">
        <w:rPr>
          <w:rFonts w:ascii="Verdana" w:eastAsia="Times New Roman" w:hAnsi="Verdana" w:cs="Times New Roman"/>
          <w:b/>
          <w:bCs/>
          <w:color w:val="333333"/>
          <w:sz w:val="17"/>
          <w:szCs w:val="17"/>
          <w:shd w:val="clear" w:color="auto" w:fill="FFFFFF"/>
        </w:rPr>
        <w:t>Working Group: </w:t>
      </w:r>
      <w:r w:rsidRPr="00D0515F">
        <w:rPr>
          <w:rFonts w:ascii="Verdana" w:eastAsia="Times New Roman" w:hAnsi="Verdana" w:cs="Times New Roman"/>
          <w:color w:val="333333"/>
          <w:sz w:val="17"/>
          <w:szCs w:val="17"/>
          <w:shd w:val="clear" w:color="auto" w:fill="FFFFFF"/>
        </w:rPr>
        <w:t>Wireless Regional Area Networks Working Group (C/LM/WG802.22)</w:t>
      </w:r>
      <w:r w:rsidRPr="00D0515F">
        <w:rPr>
          <w:rFonts w:ascii="Verdana" w:eastAsia="Times New Roman" w:hAnsi="Verdana" w:cs="Times New Roman"/>
          <w:color w:val="333333"/>
          <w:sz w:val="17"/>
          <w:szCs w:val="17"/>
        </w:rPr>
        <w:br/>
      </w:r>
      <w:r w:rsidRPr="00D0515F">
        <w:rPr>
          <w:rFonts w:ascii="Verdana" w:eastAsia="Times New Roman" w:hAnsi="Verdana" w:cs="Times New Roman"/>
          <w:b/>
          <w:bCs/>
          <w:color w:val="333333"/>
          <w:sz w:val="17"/>
          <w:szCs w:val="17"/>
          <w:shd w:val="clear" w:color="auto" w:fill="FFFFFF"/>
        </w:rPr>
        <w:t>Contact Information for Working Group Chair</w:t>
      </w:r>
      <w:r w:rsidRPr="00D0515F">
        <w:rPr>
          <w:rFonts w:ascii="Verdana" w:eastAsia="Times New Roman" w:hAnsi="Verdana" w:cs="Times New Roman"/>
          <w:color w:val="333333"/>
          <w:sz w:val="17"/>
          <w:szCs w:val="17"/>
        </w:rPr>
        <w:br/>
      </w:r>
      <w:r w:rsidRPr="00D0515F">
        <w:rPr>
          <w:rFonts w:ascii="Verdana" w:eastAsia="Times New Roman" w:hAnsi="Verdana" w:cs="Times New Roman"/>
          <w:color w:val="333333"/>
          <w:sz w:val="17"/>
          <w:szCs w:val="17"/>
          <w:shd w:val="clear" w:color="auto" w:fill="FFFFFF"/>
        </w:rPr>
        <w:t>   </w:t>
      </w:r>
      <w:r w:rsidRPr="00D0515F">
        <w:rPr>
          <w:rFonts w:ascii="Verdana" w:eastAsia="Times New Roman" w:hAnsi="Verdana" w:cs="Times New Roman"/>
          <w:b/>
          <w:bCs/>
          <w:color w:val="333333"/>
          <w:sz w:val="17"/>
          <w:szCs w:val="17"/>
          <w:shd w:val="clear" w:color="auto" w:fill="FFFFFF"/>
        </w:rPr>
        <w:t>Name: </w:t>
      </w:r>
      <w:r w:rsidRPr="00D0515F">
        <w:rPr>
          <w:rFonts w:ascii="Verdana" w:eastAsia="Times New Roman" w:hAnsi="Verdana" w:cs="Times New Roman"/>
          <w:color w:val="333333"/>
          <w:sz w:val="17"/>
          <w:szCs w:val="17"/>
          <w:shd w:val="clear" w:color="auto" w:fill="FFFFFF"/>
        </w:rPr>
        <w:t>Apurva Mody</w:t>
      </w:r>
      <w:r w:rsidRPr="00D0515F">
        <w:rPr>
          <w:rFonts w:ascii="Verdana" w:eastAsia="Times New Roman" w:hAnsi="Verdana" w:cs="Times New Roman"/>
          <w:color w:val="333333"/>
          <w:sz w:val="17"/>
          <w:szCs w:val="17"/>
        </w:rPr>
        <w:br/>
      </w:r>
      <w:r w:rsidRPr="00D0515F">
        <w:rPr>
          <w:rFonts w:ascii="Verdana" w:eastAsia="Times New Roman" w:hAnsi="Verdana" w:cs="Times New Roman"/>
          <w:color w:val="333333"/>
          <w:sz w:val="17"/>
          <w:szCs w:val="17"/>
          <w:shd w:val="clear" w:color="auto" w:fill="FFFFFF"/>
        </w:rPr>
        <w:t>   </w:t>
      </w:r>
      <w:r w:rsidRPr="00D0515F">
        <w:rPr>
          <w:rFonts w:ascii="Verdana" w:eastAsia="Times New Roman" w:hAnsi="Verdana" w:cs="Times New Roman"/>
          <w:b/>
          <w:bCs/>
          <w:color w:val="333333"/>
          <w:sz w:val="17"/>
          <w:szCs w:val="17"/>
          <w:shd w:val="clear" w:color="auto" w:fill="FFFFFF"/>
        </w:rPr>
        <w:t>Email Address: </w:t>
      </w:r>
      <w:hyperlink r:id="rId6" w:history="1">
        <w:r w:rsidRPr="00D0515F">
          <w:rPr>
            <w:rFonts w:ascii="Verdana" w:eastAsia="Times New Roman" w:hAnsi="Verdana" w:cs="Times New Roman"/>
            <w:color w:val="0066CC"/>
            <w:sz w:val="17"/>
            <w:szCs w:val="17"/>
            <w:u w:val="single"/>
            <w:shd w:val="clear" w:color="auto" w:fill="FFFFFF"/>
          </w:rPr>
          <w:t>apurva_mody@yahoo.com</w:t>
        </w:r>
      </w:hyperlink>
      <w:r w:rsidRPr="00D0515F">
        <w:rPr>
          <w:rFonts w:ascii="Verdana" w:eastAsia="Times New Roman" w:hAnsi="Verdana" w:cs="Times New Roman"/>
          <w:color w:val="333333"/>
          <w:sz w:val="17"/>
          <w:szCs w:val="17"/>
        </w:rPr>
        <w:br/>
      </w:r>
      <w:r w:rsidRPr="00D0515F">
        <w:rPr>
          <w:rFonts w:ascii="Verdana" w:eastAsia="Times New Roman" w:hAnsi="Verdana" w:cs="Times New Roman"/>
          <w:color w:val="333333"/>
          <w:sz w:val="17"/>
          <w:szCs w:val="17"/>
          <w:shd w:val="clear" w:color="auto" w:fill="FFFFFF"/>
        </w:rPr>
        <w:t>   </w:t>
      </w:r>
      <w:r w:rsidRPr="00D0515F">
        <w:rPr>
          <w:rFonts w:ascii="Verdana" w:eastAsia="Times New Roman" w:hAnsi="Verdana" w:cs="Times New Roman"/>
          <w:b/>
          <w:bCs/>
          <w:color w:val="333333"/>
          <w:sz w:val="17"/>
          <w:szCs w:val="17"/>
          <w:shd w:val="clear" w:color="auto" w:fill="FFFFFF"/>
        </w:rPr>
        <w:t>Phone: </w:t>
      </w:r>
      <w:r w:rsidRPr="00D0515F">
        <w:rPr>
          <w:rFonts w:ascii="Verdana" w:eastAsia="Times New Roman" w:hAnsi="Verdana" w:cs="Times New Roman"/>
          <w:color w:val="333333"/>
          <w:sz w:val="17"/>
          <w:szCs w:val="17"/>
          <w:shd w:val="clear" w:color="auto" w:fill="FFFFFF"/>
        </w:rPr>
        <w:t>404-819-0314</w:t>
      </w:r>
      <w:r w:rsidRPr="00D0515F">
        <w:rPr>
          <w:rFonts w:ascii="Verdana" w:eastAsia="Times New Roman" w:hAnsi="Verdana" w:cs="Times New Roman"/>
          <w:color w:val="333333"/>
          <w:sz w:val="17"/>
          <w:szCs w:val="17"/>
        </w:rPr>
        <w:br/>
      </w:r>
      <w:r w:rsidRPr="00D0515F">
        <w:rPr>
          <w:rFonts w:ascii="Verdana" w:eastAsia="Times New Roman" w:hAnsi="Verdana" w:cs="Times New Roman"/>
          <w:b/>
          <w:bCs/>
          <w:color w:val="333333"/>
          <w:sz w:val="17"/>
          <w:szCs w:val="17"/>
          <w:shd w:val="clear" w:color="auto" w:fill="FFFFFF"/>
        </w:rPr>
        <w:t>Contact Information for Working Group Vice-Chair</w:t>
      </w:r>
      <w:r w:rsidRPr="00D0515F">
        <w:rPr>
          <w:rFonts w:ascii="Verdana" w:eastAsia="Times New Roman" w:hAnsi="Verdana" w:cs="Times New Roman"/>
          <w:color w:val="333333"/>
          <w:sz w:val="17"/>
          <w:szCs w:val="17"/>
        </w:rPr>
        <w:br/>
      </w:r>
      <w:r w:rsidRPr="00D0515F">
        <w:rPr>
          <w:rFonts w:ascii="Verdana" w:eastAsia="Times New Roman" w:hAnsi="Verdana" w:cs="Times New Roman"/>
          <w:color w:val="333333"/>
          <w:sz w:val="17"/>
          <w:szCs w:val="17"/>
          <w:shd w:val="clear" w:color="auto" w:fill="FFFFFF"/>
        </w:rPr>
        <w:t>   </w:t>
      </w:r>
      <w:r w:rsidRPr="00D0515F">
        <w:rPr>
          <w:rFonts w:ascii="Verdana" w:eastAsia="Times New Roman" w:hAnsi="Verdana" w:cs="Times New Roman"/>
          <w:b/>
          <w:bCs/>
          <w:color w:val="333333"/>
          <w:sz w:val="17"/>
          <w:szCs w:val="17"/>
          <w:shd w:val="clear" w:color="auto" w:fill="FFFFFF"/>
        </w:rPr>
        <w:t>Name: </w:t>
      </w:r>
      <w:r w:rsidRPr="00D0515F">
        <w:rPr>
          <w:rFonts w:ascii="Verdana" w:eastAsia="Times New Roman" w:hAnsi="Verdana" w:cs="Times New Roman"/>
          <w:color w:val="333333"/>
          <w:sz w:val="17"/>
          <w:szCs w:val="17"/>
          <w:shd w:val="clear" w:color="auto" w:fill="FFFFFF"/>
        </w:rPr>
        <w:t>Oliver Holland</w:t>
      </w:r>
      <w:r w:rsidRPr="00D0515F">
        <w:rPr>
          <w:rFonts w:ascii="Verdana" w:eastAsia="Times New Roman" w:hAnsi="Verdana" w:cs="Times New Roman"/>
          <w:color w:val="333333"/>
          <w:sz w:val="17"/>
          <w:szCs w:val="17"/>
        </w:rPr>
        <w:br/>
      </w:r>
      <w:r w:rsidRPr="00D0515F">
        <w:rPr>
          <w:rFonts w:ascii="Verdana" w:eastAsia="Times New Roman" w:hAnsi="Verdana" w:cs="Times New Roman"/>
          <w:color w:val="333333"/>
          <w:sz w:val="17"/>
          <w:szCs w:val="17"/>
          <w:shd w:val="clear" w:color="auto" w:fill="FFFFFF"/>
        </w:rPr>
        <w:t>   </w:t>
      </w:r>
      <w:r w:rsidRPr="00D0515F">
        <w:rPr>
          <w:rFonts w:ascii="Verdana" w:eastAsia="Times New Roman" w:hAnsi="Verdana" w:cs="Times New Roman"/>
          <w:b/>
          <w:bCs/>
          <w:color w:val="333333"/>
          <w:sz w:val="17"/>
          <w:szCs w:val="17"/>
          <w:shd w:val="clear" w:color="auto" w:fill="FFFFFF"/>
        </w:rPr>
        <w:t>Email Address: </w:t>
      </w:r>
      <w:hyperlink r:id="rId7" w:history="1">
        <w:r w:rsidRPr="00D0515F">
          <w:rPr>
            <w:rFonts w:ascii="Verdana" w:eastAsia="Times New Roman" w:hAnsi="Verdana" w:cs="Times New Roman"/>
            <w:color w:val="0066CC"/>
            <w:sz w:val="17"/>
            <w:szCs w:val="17"/>
            <w:u w:val="single"/>
            <w:shd w:val="clear" w:color="auto" w:fill="FFFFFF"/>
          </w:rPr>
          <w:t>oliver.holland@ieee.org</w:t>
        </w:r>
      </w:hyperlink>
      <w:r w:rsidRPr="00D0515F">
        <w:rPr>
          <w:rFonts w:ascii="Verdana" w:eastAsia="Times New Roman" w:hAnsi="Verdana" w:cs="Times New Roman"/>
          <w:color w:val="333333"/>
          <w:sz w:val="17"/>
          <w:szCs w:val="17"/>
        </w:rPr>
        <w:br/>
      </w:r>
      <w:r w:rsidRPr="00D0515F">
        <w:rPr>
          <w:rFonts w:ascii="Verdana" w:eastAsia="Times New Roman" w:hAnsi="Verdana" w:cs="Times New Roman"/>
          <w:color w:val="333333"/>
          <w:sz w:val="17"/>
          <w:szCs w:val="17"/>
          <w:shd w:val="clear" w:color="auto" w:fill="FFFFFF"/>
        </w:rPr>
        <w:t>   </w:t>
      </w:r>
      <w:r w:rsidRPr="00D0515F">
        <w:rPr>
          <w:rFonts w:ascii="Verdana" w:eastAsia="Times New Roman" w:hAnsi="Verdana" w:cs="Times New Roman"/>
          <w:b/>
          <w:bCs/>
          <w:color w:val="333333"/>
          <w:sz w:val="17"/>
          <w:szCs w:val="17"/>
          <w:shd w:val="clear" w:color="auto" w:fill="FFFFFF"/>
        </w:rPr>
        <w:t>Phone: </w:t>
      </w:r>
      <w:r w:rsidRPr="00D0515F">
        <w:rPr>
          <w:rFonts w:ascii="Verdana" w:eastAsia="Times New Roman" w:hAnsi="Verdana" w:cs="Times New Roman"/>
          <w:color w:val="333333"/>
          <w:sz w:val="17"/>
          <w:szCs w:val="17"/>
          <w:shd w:val="clear" w:color="auto" w:fill="FFFFFF"/>
        </w:rPr>
        <w:t>+44 20 7848 1916</w:t>
      </w:r>
    </w:p>
    <w:p w:rsidR="00D0515F" w:rsidRPr="00D0515F" w:rsidRDefault="00D0515F" w:rsidP="00D0515F">
      <w:pPr>
        <w:spacing w:after="0" w:line="240" w:lineRule="auto"/>
        <w:rPr>
          <w:rFonts w:ascii="Times New Roman" w:eastAsia="Times New Roman" w:hAnsi="Times New Roman" w:cs="Times New Roman"/>
          <w:sz w:val="24"/>
          <w:szCs w:val="24"/>
        </w:rPr>
      </w:pPr>
      <w:r w:rsidRPr="00D0515F">
        <w:rPr>
          <w:rFonts w:ascii="Times New Roman" w:eastAsia="Times New Roman" w:hAnsi="Times New Roman" w:cs="Times New Roman"/>
          <w:sz w:val="24"/>
          <w:szCs w:val="24"/>
        </w:rPr>
        <w:pict>
          <v:rect id="_x0000_i1030" style="width:0;height:.6pt" o:hrstd="t" o:hrnoshade="t" o:hr="t" fillcolor="#333" stroked="f"/>
        </w:pict>
      </w:r>
    </w:p>
    <w:p w:rsidR="00D0515F" w:rsidRPr="00D0515F" w:rsidRDefault="00D0515F" w:rsidP="00D0515F">
      <w:pPr>
        <w:spacing w:after="0" w:line="240" w:lineRule="auto"/>
        <w:rPr>
          <w:rFonts w:ascii="Times New Roman" w:eastAsia="Times New Roman" w:hAnsi="Times New Roman" w:cs="Times New Roman"/>
          <w:sz w:val="24"/>
          <w:szCs w:val="24"/>
        </w:rPr>
      </w:pPr>
      <w:r w:rsidRPr="00D0515F">
        <w:rPr>
          <w:rFonts w:ascii="Verdana" w:eastAsia="Times New Roman" w:hAnsi="Verdana" w:cs="Times New Roman"/>
          <w:b/>
          <w:bCs/>
          <w:color w:val="333333"/>
          <w:sz w:val="17"/>
          <w:szCs w:val="17"/>
          <w:shd w:val="clear" w:color="auto" w:fill="FFFFFF"/>
        </w:rPr>
        <w:t>3.2</w:t>
      </w:r>
      <w:r w:rsidRPr="00D0515F">
        <w:rPr>
          <w:rFonts w:ascii="Verdana" w:eastAsia="Times New Roman" w:hAnsi="Verdana" w:cs="Times New Roman"/>
          <w:color w:val="333333"/>
          <w:sz w:val="17"/>
          <w:szCs w:val="17"/>
          <w:shd w:val="clear" w:color="auto" w:fill="FFFFFF"/>
        </w:rPr>
        <w:t> </w:t>
      </w:r>
      <w:r w:rsidRPr="00D0515F">
        <w:rPr>
          <w:rFonts w:ascii="Verdana" w:eastAsia="Times New Roman" w:hAnsi="Verdana" w:cs="Times New Roman"/>
          <w:b/>
          <w:bCs/>
          <w:color w:val="333333"/>
          <w:sz w:val="17"/>
          <w:szCs w:val="17"/>
          <w:shd w:val="clear" w:color="auto" w:fill="FFFFFF"/>
        </w:rPr>
        <w:t>Sponsoring Society and Committee: </w:t>
      </w:r>
      <w:r w:rsidRPr="00D0515F">
        <w:rPr>
          <w:rFonts w:ascii="Verdana" w:eastAsia="Times New Roman" w:hAnsi="Verdana" w:cs="Times New Roman"/>
          <w:color w:val="333333"/>
          <w:sz w:val="17"/>
          <w:szCs w:val="17"/>
          <w:shd w:val="clear" w:color="auto" w:fill="FFFFFF"/>
        </w:rPr>
        <w:t>IEEE Computer Society/LAN/MAN Standards Committee (C/LM)</w:t>
      </w:r>
      <w:r w:rsidRPr="00D0515F">
        <w:rPr>
          <w:rFonts w:ascii="Verdana" w:eastAsia="Times New Roman" w:hAnsi="Verdana" w:cs="Times New Roman"/>
          <w:color w:val="333333"/>
          <w:sz w:val="17"/>
          <w:szCs w:val="17"/>
        </w:rPr>
        <w:br/>
      </w:r>
      <w:r w:rsidRPr="00D0515F">
        <w:rPr>
          <w:rFonts w:ascii="Verdana" w:eastAsia="Times New Roman" w:hAnsi="Verdana" w:cs="Times New Roman"/>
          <w:b/>
          <w:bCs/>
          <w:color w:val="333333"/>
          <w:sz w:val="17"/>
          <w:szCs w:val="17"/>
          <w:shd w:val="clear" w:color="auto" w:fill="FFFFFF"/>
        </w:rPr>
        <w:t>Contact Information for Sponsor Chair</w:t>
      </w:r>
      <w:r w:rsidRPr="00D0515F">
        <w:rPr>
          <w:rFonts w:ascii="Verdana" w:eastAsia="Times New Roman" w:hAnsi="Verdana" w:cs="Times New Roman"/>
          <w:color w:val="333333"/>
          <w:sz w:val="17"/>
          <w:szCs w:val="17"/>
        </w:rPr>
        <w:br/>
      </w:r>
      <w:r w:rsidRPr="00D0515F">
        <w:rPr>
          <w:rFonts w:ascii="Verdana" w:eastAsia="Times New Roman" w:hAnsi="Verdana" w:cs="Times New Roman"/>
          <w:color w:val="333333"/>
          <w:sz w:val="17"/>
          <w:szCs w:val="17"/>
          <w:shd w:val="clear" w:color="auto" w:fill="FFFFFF"/>
        </w:rPr>
        <w:t>   </w:t>
      </w:r>
      <w:r w:rsidRPr="00D0515F">
        <w:rPr>
          <w:rFonts w:ascii="Verdana" w:eastAsia="Times New Roman" w:hAnsi="Verdana" w:cs="Times New Roman"/>
          <w:b/>
          <w:bCs/>
          <w:color w:val="333333"/>
          <w:sz w:val="17"/>
          <w:szCs w:val="17"/>
          <w:shd w:val="clear" w:color="auto" w:fill="FFFFFF"/>
        </w:rPr>
        <w:t>Name: </w:t>
      </w:r>
      <w:r w:rsidRPr="00D0515F">
        <w:rPr>
          <w:rFonts w:ascii="Verdana" w:eastAsia="Times New Roman" w:hAnsi="Verdana" w:cs="Times New Roman"/>
          <w:color w:val="333333"/>
          <w:sz w:val="17"/>
          <w:szCs w:val="17"/>
          <w:shd w:val="clear" w:color="auto" w:fill="FFFFFF"/>
        </w:rPr>
        <w:t>Paul Nikolich</w:t>
      </w:r>
      <w:r w:rsidRPr="00D0515F">
        <w:rPr>
          <w:rFonts w:ascii="Verdana" w:eastAsia="Times New Roman" w:hAnsi="Verdana" w:cs="Times New Roman"/>
          <w:color w:val="333333"/>
          <w:sz w:val="17"/>
          <w:szCs w:val="17"/>
        </w:rPr>
        <w:br/>
      </w:r>
      <w:r w:rsidRPr="00D0515F">
        <w:rPr>
          <w:rFonts w:ascii="Verdana" w:eastAsia="Times New Roman" w:hAnsi="Verdana" w:cs="Times New Roman"/>
          <w:color w:val="333333"/>
          <w:sz w:val="17"/>
          <w:szCs w:val="17"/>
          <w:shd w:val="clear" w:color="auto" w:fill="FFFFFF"/>
        </w:rPr>
        <w:t>   </w:t>
      </w:r>
      <w:r w:rsidRPr="00D0515F">
        <w:rPr>
          <w:rFonts w:ascii="Verdana" w:eastAsia="Times New Roman" w:hAnsi="Verdana" w:cs="Times New Roman"/>
          <w:b/>
          <w:bCs/>
          <w:color w:val="333333"/>
          <w:sz w:val="17"/>
          <w:szCs w:val="17"/>
          <w:shd w:val="clear" w:color="auto" w:fill="FFFFFF"/>
        </w:rPr>
        <w:t>Email Address: </w:t>
      </w:r>
      <w:hyperlink r:id="rId8" w:history="1">
        <w:r w:rsidRPr="00D0515F">
          <w:rPr>
            <w:rFonts w:ascii="Verdana" w:eastAsia="Times New Roman" w:hAnsi="Verdana" w:cs="Times New Roman"/>
            <w:color w:val="0066CC"/>
            <w:sz w:val="17"/>
            <w:szCs w:val="17"/>
            <w:u w:val="single"/>
            <w:shd w:val="clear" w:color="auto" w:fill="FFFFFF"/>
          </w:rPr>
          <w:t>p.nikolich@ieee.org</w:t>
        </w:r>
      </w:hyperlink>
      <w:r w:rsidRPr="00D0515F">
        <w:rPr>
          <w:rFonts w:ascii="Verdana" w:eastAsia="Times New Roman" w:hAnsi="Verdana" w:cs="Times New Roman"/>
          <w:color w:val="333333"/>
          <w:sz w:val="17"/>
          <w:szCs w:val="17"/>
        </w:rPr>
        <w:br/>
      </w:r>
      <w:r w:rsidRPr="00D0515F">
        <w:rPr>
          <w:rFonts w:ascii="Verdana" w:eastAsia="Times New Roman" w:hAnsi="Verdana" w:cs="Times New Roman"/>
          <w:color w:val="333333"/>
          <w:sz w:val="17"/>
          <w:szCs w:val="17"/>
          <w:shd w:val="clear" w:color="auto" w:fill="FFFFFF"/>
        </w:rPr>
        <w:t>   </w:t>
      </w:r>
      <w:r w:rsidRPr="00D0515F">
        <w:rPr>
          <w:rFonts w:ascii="Verdana" w:eastAsia="Times New Roman" w:hAnsi="Verdana" w:cs="Times New Roman"/>
          <w:b/>
          <w:bCs/>
          <w:color w:val="333333"/>
          <w:sz w:val="17"/>
          <w:szCs w:val="17"/>
          <w:shd w:val="clear" w:color="auto" w:fill="FFFFFF"/>
        </w:rPr>
        <w:t>Phone: </w:t>
      </w:r>
      <w:r w:rsidRPr="00D0515F">
        <w:rPr>
          <w:rFonts w:ascii="Verdana" w:eastAsia="Times New Roman" w:hAnsi="Verdana" w:cs="Times New Roman"/>
          <w:color w:val="333333"/>
          <w:sz w:val="17"/>
          <w:szCs w:val="17"/>
          <w:shd w:val="clear" w:color="auto" w:fill="FFFFFF"/>
        </w:rPr>
        <w:t>8572050050</w:t>
      </w:r>
      <w:r w:rsidRPr="00D0515F">
        <w:rPr>
          <w:rFonts w:ascii="Verdana" w:eastAsia="Times New Roman" w:hAnsi="Verdana" w:cs="Times New Roman"/>
          <w:color w:val="333333"/>
          <w:sz w:val="17"/>
          <w:szCs w:val="17"/>
        </w:rPr>
        <w:br/>
      </w:r>
      <w:r w:rsidRPr="00D0515F">
        <w:rPr>
          <w:rFonts w:ascii="Verdana" w:eastAsia="Times New Roman" w:hAnsi="Verdana" w:cs="Times New Roman"/>
          <w:b/>
          <w:bCs/>
          <w:color w:val="333333"/>
          <w:sz w:val="17"/>
          <w:szCs w:val="17"/>
          <w:shd w:val="clear" w:color="auto" w:fill="FFFFFF"/>
        </w:rPr>
        <w:t>Contact Information for Standards Representative</w:t>
      </w:r>
      <w:r w:rsidRPr="00D0515F">
        <w:rPr>
          <w:rFonts w:ascii="Verdana" w:eastAsia="Times New Roman" w:hAnsi="Verdana" w:cs="Times New Roman"/>
          <w:color w:val="333333"/>
          <w:sz w:val="17"/>
          <w:szCs w:val="17"/>
        </w:rPr>
        <w:br/>
      </w:r>
      <w:r w:rsidRPr="00D0515F">
        <w:rPr>
          <w:rFonts w:ascii="Verdana" w:eastAsia="Times New Roman" w:hAnsi="Verdana" w:cs="Times New Roman"/>
          <w:color w:val="333333"/>
          <w:sz w:val="17"/>
          <w:szCs w:val="17"/>
          <w:shd w:val="clear" w:color="auto" w:fill="FFFFFF"/>
        </w:rPr>
        <w:t>   </w:t>
      </w:r>
      <w:r w:rsidRPr="00D0515F">
        <w:rPr>
          <w:rFonts w:ascii="Verdana" w:eastAsia="Times New Roman" w:hAnsi="Verdana" w:cs="Times New Roman"/>
          <w:b/>
          <w:bCs/>
          <w:color w:val="333333"/>
          <w:sz w:val="17"/>
          <w:szCs w:val="17"/>
          <w:shd w:val="clear" w:color="auto" w:fill="FFFFFF"/>
        </w:rPr>
        <w:t>Name: </w:t>
      </w:r>
      <w:r w:rsidRPr="00D0515F">
        <w:rPr>
          <w:rFonts w:ascii="Verdana" w:eastAsia="Times New Roman" w:hAnsi="Verdana" w:cs="Times New Roman"/>
          <w:color w:val="333333"/>
          <w:sz w:val="17"/>
          <w:szCs w:val="17"/>
          <w:shd w:val="clear" w:color="auto" w:fill="FFFFFF"/>
        </w:rPr>
        <w:t>James Gilb</w:t>
      </w:r>
      <w:r w:rsidRPr="00D0515F">
        <w:rPr>
          <w:rFonts w:ascii="Verdana" w:eastAsia="Times New Roman" w:hAnsi="Verdana" w:cs="Times New Roman"/>
          <w:color w:val="333333"/>
          <w:sz w:val="17"/>
          <w:szCs w:val="17"/>
        </w:rPr>
        <w:br/>
      </w:r>
      <w:r w:rsidRPr="00D0515F">
        <w:rPr>
          <w:rFonts w:ascii="Verdana" w:eastAsia="Times New Roman" w:hAnsi="Verdana" w:cs="Times New Roman"/>
          <w:color w:val="333333"/>
          <w:sz w:val="17"/>
          <w:szCs w:val="17"/>
          <w:shd w:val="clear" w:color="auto" w:fill="FFFFFF"/>
        </w:rPr>
        <w:t>   </w:t>
      </w:r>
      <w:r w:rsidRPr="00D0515F">
        <w:rPr>
          <w:rFonts w:ascii="Verdana" w:eastAsia="Times New Roman" w:hAnsi="Verdana" w:cs="Times New Roman"/>
          <w:b/>
          <w:bCs/>
          <w:color w:val="333333"/>
          <w:sz w:val="17"/>
          <w:szCs w:val="17"/>
          <w:shd w:val="clear" w:color="auto" w:fill="FFFFFF"/>
        </w:rPr>
        <w:t>Email Address: </w:t>
      </w:r>
      <w:hyperlink r:id="rId9" w:history="1">
        <w:r w:rsidRPr="00D0515F">
          <w:rPr>
            <w:rFonts w:ascii="Verdana" w:eastAsia="Times New Roman" w:hAnsi="Verdana" w:cs="Times New Roman"/>
            <w:color w:val="0066CC"/>
            <w:sz w:val="17"/>
            <w:szCs w:val="17"/>
            <w:u w:val="single"/>
            <w:shd w:val="clear" w:color="auto" w:fill="FFFFFF"/>
          </w:rPr>
          <w:t>gilb@ieee.org</w:t>
        </w:r>
      </w:hyperlink>
      <w:r w:rsidRPr="00D0515F">
        <w:rPr>
          <w:rFonts w:ascii="Verdana" w:eastAsia="Times New Roman" w:hAnsi="Verdana" w:cs="Times New Roman"/>
          <w:color w:val="333333"/>
          <w:sz w:val="17"/>
          <w:szCs w:val="17"/>
        </w:rPr>
        <w:br/>
      </w:r>
      <w:r w:rsidRPr="00D0515F">
        <w:rPr>
          <w:rFonts w:ascii="Verdana" w:eastAsia="Times New Roman" w:hAnsi="Verdana" w:cs="Times New Roman"/>
          <w:color w:val="333333"/>
          <w:sz w:val="17"/>
          <w:szCs w:val="17"/>
          <w:shd w:val="clear" w:color="auto" w:fill="FFFFFF"/>
        </w:rPr>
        <w:t>   </w:t>
      </w:r>
      <w:r w:rsidRPr="00D0515F">
        <w:rPr>
          <w:rFonts w:ascii="Verdana" w:eastAsia="Times New Roman" w:hAnsi="Verdana" w:cs="Times New Roman"/>
          <w:b/>
          <w:bCs/>
          <w:color w:val="333333"/>
          <w:sz w:val="17"/>
          <w:szCs w:val="17"/>
          <w:shd w:val="clear" w:color="auto" w:fill="FFFFFF"/>
        </w:rPr>
        <w:t>Phone: </w:t>
      </w:r>
      <w:r w:rsidRPr="00D0515F">
        <w:rPr>
          <w:rFonts w:ascii="Verdana" w:eastAsia="Times New Roman" w:hAnsi="Verdana" w:cs="Times New Roman"/>
          <w:color w:val="333333"/>
          <w:sz w:val="17"/>
          <w:szCs w:val="17"/>
          <w:shd w:val="clear" w:color="auto" w:fill="FFFFFF"/>
        </w:rPr>
        <w:t>858-229-4822</w:t>
      </w:r>
    </w:p>
    <w:p w:rsidR="00D0515F" w:rsidRPr="00D0515F" w:rsidRDefault="00D0515F" w:rsidP="00D0515F">
      <w:pPr>
        <w:spacing w:after="0" w:line="240" w:lineRule="auto"/>
        <w:rPr>
          <w:rFonts w:ascii="Times New Roman" w:eastAsia="Times New Roman" w:hAnsi="Times New Roman" w:cs="Times New Roman"/>
          <w:sz w:val="24"/>
          <w:szCs w:val="24"/>
        </w:rPr>
      </w:pPr>
      <w:r w:rsidRPr="00D0515F">
        <w:rPr>
          <w:rFonts w:ascii="Times New Roman" w:eastAsia="Times New Roman" w:hAnsi="Times New Roman" w:cs="Times New Roman"/>
          <w:sz w:val="24"/>
          <w:szCs w:val="24"/>
        </w:rPr>
        <w:pict>
          <v:rect id="_x0000_i1031" style="width:0;height:.6pt" o:hrstd="t" o:hrnoshade="t" o:hr="t" fillcolor="#333" stroked="f"/>
        </w:pict>
      </w:r>
    </w:p>
    <w:p w:rsidR="00D0515F" w:rsidRPr="00D0515F" w:rsidRDefault="00D0515F" w:rsidP="00D0515F">
      <w:pPr>
        <w:spacing w:after="0" w:line="240" w:lineRule="auto"/>
        <w:rPr>
          <w:rFonts w:ascii="Times New Roman" w:eastAsia="Times New Roman" w:hAnsi="Times New Roman" w:cs="Times New Roman"/>
          <w:sz w:val="24"/>
          <w:szCs w:val="24"/>
        </w:rPr>
      </w:pPr>
      <w:r w:rsidRPr="00D0515F">
        <w:rPr>
          <w:rFonts w:ascii="Verdana" w:eastAsia="Times New Roman" w:hAnsi="Verdana" w:cs="Times New Roman"/>
          <w:b/>
          <w:bCs/>
          <w:color w:val="333333"/>
          <w:sz w:val="17"/>
          <w:szCs w:val="17"/>
          <w:shd w:val="clear" w:color="auto" w:fill="FFFFFF"/>
        </w:rPr>
        <w:t>4.1 Type of Ballot: </w:t>
      </w:r>
      <w:r w:rsidRPr="00D0515F">
        <w:rPr>
          <w:rFonts w:ascii="Verdana" w:eastAsia="Times New Roman" w:hAnsi="Verdana" w:cs="Times New Roman"/>
          <w:color w:val="333333"/>
          <w:sz w:val="17"/>
          <w:szCs w:val="17"/>
          <w:shd w:val="clear" w:color="auto" w:fill="FFFFFF"/>
        </w:rPr>
        <w:t>Individual</w:t>
      </w:r>
      <w:r w:rsidRPr="00D0515F">
        <w:rPr>
          <w:rFonts w:ascii="Verdana" w:eastAsia="Times New Roman" w:hAnsi="Verdana" w:cs="Times New Roman"/>
          <w:color w:val="333333"/>
          <w:sz w:val="17"/>
          <w:szCs w:val="17"/>
        </w:rPr>
        <w:br/>
      </w:r>
      <w:r w:rsidRPr="00D0515F">
        <w:rPr>
          <w:rFonts w:ascii="Verdana" w:eastAsia="Times New Roman" w:hAnsi="Verdana" w:cs="Times New Roman"/>
          <w:b/>
          <w:bCs/>
          <w:color w:val="333333"/>
          <w:sz w:val="17"/>
          <w:szCs w:val="17"/>
          <w:shd w:val="clear" w:color="auto" w:fill="FFFFFF"/>
        </w:rPr>
        <w:t>4.2 Expected Date of submission of draft to the IEEE-SA for Initial Sponsor Ballot: </w:t>
      </w:r>
      <w:r w:rsidRPr="00D0515F">
        <w:rPr>
          <w:rFonts w:ascii="Verdana" w:eastAsia="Times New Roman" w:hAnsi="Verdana" w:cs="Times New Roman"/>
          <w:color w:val="333333"/>
          <w:sz w:val="17"/>
          <w:szCs w:val="17"/>
          <w:shd w:val="clear" w:color="auto" w:fill="FFFFFF"/>
        </w:rPr>
        <w:t>11/2016</w:t>
      </w:r>
      <w:r w:rsidRPr="00D0515F">
        <w:rPr>
          <w:rFonts w:ascii="Verdana" w:eastAsia="Times New Roman" w:hAnsi="Verdana" w:cs="Times New Roman"/>
          <w:color w:val="333333"/>
          <w:sz w:val="17"/>
          <w:szCs w:val="17"/>
        </w:rPr>
        <w:br/>
      </w:r>
      <w:r w:rsidRPr="00D0515F">
        <w:rPr>
          <w:rFonts w:ascii="Verdana" w:eastAsia="Times New Roman" w:hAnsi="Verdana" w:cs="Times New Roman"/>
          <w:b/>
          <w:bCs/>
          <w:color w:val="333333"/>
          <w:sz w:val="17"/>
          <w:szCs w:val="17"/>
          <w:shd w:val="clear" w:color="auto" w:fill="FFFFFF"/>
        </w:rPr>
        <w:t xml:space="preserve">4.3 Projected Completion Date for Submittal to </w:t>
      </w:r>
      <w:proofErr w:type="spellStart"/>
      <w:r w:rsidRPr="00D0515F">
        <w:rPr>
          <w:rFonts w:ascii="Verdana" w:eastAsia="Times New Roman" w:hAnsi="Verdana" w:cs="Times New Roman"/>
          <w:b/>
          <w:bCs/>
          <w:color w:val="333333"/>
          <w:sz w:val="17"/>
          <w:szCs w:val="17"/>
          <w:shd w:val="clear" w:color="auto" w:fill="FFFFFF"/>
        </w:rPr>
        <w:t>RevCom</w:t>
      </w:r>
      <w:proofErr w:type="spellEnd"/>
      <w:r w:rsidRPr="00D0515F">
        <w:rPr>
          <w:rFonts w:ascii="Verdana" w:eastAsia="Times New Roman" w:hAnsi="Verdana" w:cs="Times New Roman"/>
          <w:b/>
          <w:bCs/>
          <w:color w:val="333333"/>
          <w:sz w:val="17"/>
          <w:szCs w:val="17"/>
          <w:shd w:val="clear" w:color="auto" w:fill="FFFFFF"/>
        </w:rPr>
        <w:br/>
        <w:t xml:space="preserve">Note: Usual minimum time between initial sponsor ballot and submission to </w:t>
      </w:r>
      <w:proofErr w:type="spellStart"/>
      <w:r w:rsidRPr="00D0515F">
        <w:rPr>
          <w:rFonts w:ascii="Verdana" w:eastAsia="Times New Roman" w:hAnsi="Verdana" w:cs="Times New Roman"/>
          <w:b/>
          <w:bCs/>
          <w:color w:val="333333"/>
          <w:sz w:val="17"/>
          <w:szCs w:val="17"/>
          <w:shd w:val="clear" w:color="auto" w:fill="FFFFFF"/>
        </w:rPr>
        <w:t>Revcom</w:t>
      </w:r>
      <w:proofErr w:type="spellEnd"/>
      <w:r w:rsidRPr="00D0515F">
        <w:rPr>
          <w:rFonts w:ascii="Verdana" w:eastAsia="Times New Roman" w:hAnsi="Verdana" w:cs="Times New Roman"/>
          <w:b/>
          <w:bCs/>
          <w:color w:val="333333"/>
          <w:sz w:val="17"/>
          <w:szCs w:val="17"/>
          <w:shd w:val="clear" w:color="auto" w:fill="FFFFFF"/>
        </w:rPr>
        <w:t xml:space="preserve"> is 6 months.: </w:t>
      </w:r>
      <w:r w:rsidRPr="00D0515F">
        <w:rPr>
          <w:rFonts w:ascii="Verdana" w:eastAsia="Times New Roman" w:hAnsi="Verdana" w:cs="Times New Roman"/>
          <w:color w:val="333333"/>
          <w:sz w:val="17"/>
          <w:szCs w:val="17"/>
          <w:shd w:val="clear" w:color="auto" w:fill="FFFFFF"/>
        </w:rPr>
        <w:t>10/2017</w:t>
      </w:r>
    </w:p>
    <w:p w:rsidR="00D0515F" w:rsidRPr="00D0515F" w:rsidRDefault="00D0515F" w:rsidP="00D0515F">
      <w:pPr>
        <w:spacing w:after="0" w:line="240" w:lineRule="auto"/>
        <w:rPr>
          <w:rFonts w:ascii="Times New Roman" w:eastAsia="Times New Roman" w:hAnsi="Times New Roman" w:cs="Times New Roman"/>
          <w:sz w:val="24"/>
          <w:szCs w:val="24"/>
        </w:rPr>
      </w:pPr>
      <w:r w:rsidRPr="00D0515F">
        <w:rPr>
          <w:rFonts w:ascii="Times New Roman" w:eastAsia="Times New Roman" w:hAnsi="Times New Roman" w:cs="Times New Roman"/>
          <w:sz w:val="24"/>
          <w:szCs w:val="24"/>
        </w:rPr>
        <w:pict>
          <v:rect id="_x0000_i1032" style="width:0;height:.6pt" o:hrstd="t" o:hrnoshade="t" o:hr="t" fillcolor="#333" stroked="f"/>
        </w:pict>
      </w:r>
    </w:p>
    <w:p w:rsidR="00D0515F" w:rsidRPr="00D0515F" w:rsidRDefault="00D0515F" w:rsidP="00D0515F">
      <w:pPr>
        <w:spacing w:after="0" w:line="240" w:lineRule="auto"/>
        <w:rPr>
          <w:rFonts w:ascii="Times New Roman" w:eastAsia="Times New Roman" w:hAnsi="Times New Roman" w:cs="Times New Roman"/>
          <w:sz w:val="24"/>
          <w:szCs w:val="24"/>
        </w:rPr>
      </w:pPr>
      <w:r w:rsidRPr="00D0515F">
        <w:rPr>
          <w:rFonts w:ascii="Verdana" w:eastAsia="Times New Roman" w:hAnsi="Verdana" w:cs="Times New Roman"/>
          <w:b/>
          <w:bCs/>
          <w:color w:val="333333"/>
          <w:sz w:val="17"/>
          <w:szCs w:val="17"/>
          <w:shd w:val="clear" w:color="auto" w:fill="FFFFFF"/>
        </w:rPr>
        <w:lastRenderedPageBreak/>
        <w:t>5.1 Approximate number of people expected to be actively involved in the development of this project: </w:t>
      </w:r>
      <w:r w:rsidRPr="00D0515F">
        <w:rPr>
          <w:rFonts w:ascii="Verdana" w:eastAsia="Times New Roman" w:hAnsi="Verdana" w:cs="Times New Roman"/>
          <w:color w:val="333333"/>
          <w:sz w:val="17"/>
          <w:szCs w:val="17"/>
          <w:shd w:val="clear" w:color="auto" w:fill="FFFFFF"/>
        </w:rPr>
        <w:t>30</w:t>
      </w:r>
      <w:r w:rsidRPr="00D0515F">
        <w:rPr>
          <w:rFonts w:ascii="Verdana" w:eastAsia="Times New Roman" w:hAnsi="Verdana" w:cs="Times New Roman"/>
          <w:color w:val="333333"/>
          <w:sz w:val="17"/>
          <w:szCs w:val="17"/>
        </w:rPr>
        <w:br/>
      </w:r>
      <w:r w:rsidRPr="00D0515F">
        <w:rPr>
          <w:rFonts w:ascii="Verdana" w:eastAsia="Times New Roman" w:hAnsi="Verdana" w:cs="Times New Roman"/>
          <w:b/>
          <w:bCs/>
          <w:color w:val="333333"/>
          <w:sz w:val="17"/>
          <w:szCs w:val="17"/>
          <w:shd w:val="clear" w:color="auto" w:fill="FFFFFF"/>
        </w:rPr>
        <w:t>5.2 Scope: </w:t>
      </w:r>
      <w:r w:rsidRPr="00D0515F">
        <w:rPr>
          <w:rFonts w:ascii="Verdana" w:eastAsia="Times New Roman" w:hAnsi="Verdana" w:cs="Times New Roman"/>
          <w:color w:val="333333"/>
          <w:sz w:val="17"/>
          <w:szCs w:val="17"/>
          <w:shd w:val="clear" w:color="auto" w:fill="FFFFFF"/>
        </w:rPr>
        <w:t>This Standard defines a Spectrum Characterization and Occupancy Sensing (SCOS) System. It specifies measurement parameters and device behaviors. It includes protocols for reporting measurement information that enable coalescing the results from multiple such devices. The standard leverages interfaces and primitives that are derived from IEEE Std. 802.22-2011, and uses any on-line transport mechanism available to achieve the control and management of the system. Interfaces and primitives are provided for conveying value added sensing information to various spectrum sharing database services. This standard specifies a device operating in the bands below 1 GHz and a second device operating from 2.7 GHz to 3.7 GHz.</w:t>
      </w:r>
      <w:r w:rsidRPr="00D0515F">
        <w:rPr>
          <w:rFonts w:ascii="Verdana" w:eastAsia="Times New Roman" w:hAnsi="Verdana" w:cs="Times New Roman"/>
          <w:color w:val="333333"/>
          <w:sz w:val="17"/>
          <w:szCs w:val="17"/>
        </w:rPr>
        <w:br/>
      </w:r>
      <w:r w:rsidRPr="00D0515F">
        <w:rPr>
          <w:rFonts w:ascii="Verdana" w:eastAsia="Times New Roman" w:hAnsi="Verdana" w:cs="Times New Roman"/>
          <w:color w:val="333333"/>
          <w:sz w:val="17"/>
          <w:szCs w:val="17"/>
        </w:rPr>
        <w:br/>
      </w:r>
      <w:r w:rsidRPr="00D0515F">
        <w:rPr>
          <w:rFonts w:ascii="Verdana" w:eastAsia="Times New Roman" w:hAnsi="Verdana" w:cs="Times New Roman"/>
          <w:b/>
          <w:bCs/>
          <w:color w:val="333333"/>
          <w:sz w:val="17"/>
          <w:szCs w:val="17"/>
          <w:shd w:val="clear" w:color="auto" w:fill="FFFFFF"/>
        </w:rPr>
        <w:t>5.3 Is the completion of this standard dependent upon the completion of another standard: </w:t>
      </w:r>
      <w:r w:rsidRPr="00D0515F">
        <w:rPr>
          <w:rFonts w:ascii="Verdana" w:eastAsia="Times New Roman" w:hAnsi="Verdana" w:cs="Times New Roman"/>
          <w:color w:val="333333"/>
          <w:sz w:val="17"/>
          <w:szCs w:val="17"/>
          <w:shd w:val="clear" w:color="auto" w:fill="FFFFFF"/>
        </w:rPr>
        <w:t>No</w:t>
      </w:r>
      <w:r w:rsidRPr="00D0515F">
        <w:rPr>
          <w:rFonts w:ascii="Verdana" w:eastAsia="Times New Roman" w:hAnsi="Verdana" w:cs="Times New Roman"/>
          <w:color w:val="333333"/>
          <w:sz w:val="17"/>
          <w:szCs w:val="17"/>
        </w:rPr>
        <w:br/>
      </w:r>
      <w:r w:rsidRPr="00D0515F">
        <w:rPr>
          <w:rFonts w:ascii="Verdana" w:eastAsia="Times New Roman" w:hAnsi="Verdana" w:cs="Times New Roman"/>
          <w:b/>
          <w:bCs/>
          <w:color w:val="333333"/>
          <w:sz w:val="17"/>
          <w:szCs w:val="17"/>
          <w:shd w:val="clear" w:color="auto" w:fill="FFFFFF"/>
        </w:rPr>
        <w:t>5.4 Purpose: </w:t>
      </w:r>
      <w:r w:rsidRPr="00D0515F">
        <w:rPr>
          <w:rFonts w:ascii="Verdana" w:eastAsia="Times New Roman" w:hAnsi="Verdana" w:cs="Times New Roman"/>
          <w:color w:val="333333"/>
          <w:sz w:val="17"/>
          <w:szCs w:val="17"/>
          <w:shd w:val="clear" w:color="auto" w:fill="FFFFFF"/>
        </w:rPr>
        <w:t>The purpose is to specify operating characteristics of the components of the Spectrum Characterization and Occupancy Sensing System.</w:t>
      </w:r>
      <w:r w:rsidRPr="00D0515F">
        <w:rPr>
          <w:rFonts w:ascii="Verdana" w:eastAsia="Times New Roman" w:hAnsi="Verdana" w:cs="Times New Roman"/>
          <w:color w:val="333333"/>
          <w:sz w:val="17"/>
          <w:szCs w:val="17"/>
        </w:rPr>
        <w:br/>
      </w:r>
      <w:r w:rsidRPr="00D0515F">
        <w:rPr>
          <w:rFonts w:ascii="Verdana" w:eastAsia="Times New Roman" w:hAnsi="Verdana" w:cs="Times New Roman"/>
          <w:color w:val="333333"/>
          <w:sz w:val="17"/>
          <w:szCs w:val="17"/>
        </w:rPr>
        <w:br/>
      </w:r>
      <w:r w:rsidRPr="00D0515F">
        <w:rPr>
          <w:rFonts w:ascii="Verdana" w:eastAsia="Times New Roman" w:hAnsi="Verdana" w:cs="Times New Roman"/>
          <w:b/>
          <w:bCs/>
          <w:color w:val="333333"/>
          <w:sz w:val="17"/>
          <w:szCs w:val="17"/>
          <w:shd w:val="clear" w:color="auto" w:fill="FFFFFF"/>
        </w:rPr>
        <w:t>5.5 Need for the Project: </w:t>
      </w:r>
      <w:r w:rsidRPr="00D0515F">
        <w:rPr>
          <w:rFonts w:ascii="Verdana" w:eastAsia="Times New Roman" w:hAnsi="Verdana" w:cs="Times New Roman"/>
          <w:color w:val="333333"/>
          <w:sz w:val="17"/>
          <w:szCs w:val="17"/>
          <w:shd w:val="clear" w:color="auto" w:fill="FFFFFF"/>
        </w:rPr>
        <w:t xml:space="preserve">Recently, Federal Communications Commission (FCC), National Telecommunications and Information Administration (NTIA) in the United States and other regulators such as </w:t>
      </w:r>
      <w:proofErr w:type="spellStart"/>
      <w:r w:rsidRPr="00D0515F">
        <w:rPr>
          <w:rFonts w:ascii="Verdana" w:eastAsia="Times New Roman" w:hAnsi="Verdana" w:cs="Times New Roman"/>
          <w:color w:val="333333"/>
          <w:sz w:val="17"/>
          <w:szCs w:val="17"/>
          <w:shd w:val="clear" w:color="auto" w:fill="FFFFFF"/>
        </w:rPr>
        <w:t>OfCom</w:t>
      </w:r>
      <w:proofErr w:type="spellEnd"/>
      <w:r w:rsidRPr="00D0515F">
        <w:rPr>
          <w:rFonts w:ascii="Verdana" w:eastAsia="Times New Roman" w:hAnsi="Verdana" w:cs="Times New Roman"/>
          <w:color w:val="333333"/>
          <w:sz w:val="17"/>
          <w:szCs w:val="17"/>
          <w:shd w:val="clear" w:color="auto" w:fill="FFFFFF"/>
        </w:rPr>
        <w:t xml:space="preserve"> UK, have broadened their horizons for cooperative spectrum sharing approaches in order to optimize spectrum utilization. For </w:t>
      </w:r>
      <w:proofErr w:type="gramStart"/>
      <w:r w:rsidRPr="00D0515F">
        <w:rPr>
          <w:rFonts w:ascii="Verdana" w:eastAsia="Times New Roman" w:hAnsi="Verdana" w:cs="Times New Roman"/>
          <w:color w:val="333333"/>
          <w:sz w:val="17"/>
          <w:szCs w:val="17"/>
          <w:shd w:val="clear" w:color="auto" w:fill="FFFFFF"/>
        </w:rPr>
        <w:t>example</w:t>
      </w:r>
      <w:proofErr w:type="gramEnd"/>
      <w:r w:rsidRPr="00D0515F">
        <w:rPr>
          <w:rFonts w:ascii="Verdana" w:eastAsia="Times New Roman" w:hAnsi="Verdana" w:cs="Times New Roman"/>
          <w:color w:val="333333"/>
          <w:sz w:val="17"/>
          <w:szCs w:val="17"/>
          <w:shd w:val="clear" w:color="auto" w:fill="FFFFFF"/>
        </w:rPr>
        <w:t xml:space="preserve"> see the PCAST Report (See §8.1). FCC/ NTIA are in the process of opening new spectrum bands which specifically require multi-levels of regulated users (e. g. primary, opportunistic etc.) to share the spectrum. There is emphasis on greater spectrum efficiencies, spectrum sharing and spectrum utilization, which requires not only database driven configuration of the radios, but systems that can provide spectrum occupancy at a particular location and at a particular time.</w:t>
      </w:r>
      <w:r w:rsidRPr="00D0515F">
        <w:rPr>
          <w:rFonts w:ascii="Verdana" w:eastAsia="Times New Roman" w:hAnsi="Verdana" w:cs="Times New Roman"/>
          <w:color w:val="333333"/>
          <w:sz w:val="17"/>
          <w:szCs w:val="17"/>
        </w:rPr>
        <w:br/>
      </w:r>
      <w:r w:rsidRPr="00D0515F">
        <w:rPr>
          <w:rFonts w:ascii="Verdana" w:eastAsia="Times New Roman" w:hAnsi="Verdana" w:cs="Times New Roman"/>
          <w:color w:val="333333"/>
          <w:sz w:val="17"/>
          <w:szCs w:val="17"/>
        </w:rPr>
        <w:br/>
      </w:r>
      <w:r w:rsidRPr="00D0515F">
        <w:rPr>
          <w:rFonts w:ascii="Verdana" w:eastAsia="Times New Roman" w:hAnsi="Verdana" w:cs="Times New Roman"/>
          <w:color w:val="333333"/>
          <w:sz w:val="17"/>
          <w:szCs w:val="17"/>
          <w:shd w:val="clear" w:color="auto" w:fill="FFFFFF"/>
        </w:rPr>
        <w:t>This standard will help fulfil this need by creating a Spectrum Characterization and Occupancy Sensing System. This will enable improved spectrum utilization and support for other shared spectrum applications, hence benefitting the regulators and users alike.</w:t>
      </w:r>
      <w:r w:rsidRPr="00D0515F">
        <w:rPr>
          <w:rFonts w:ascii="Verdana" w:eastAsia="Times New Roman" w:hAnsi="Verdana" w:cs="Times New Roman"/>
          <w:color w:val="333333"/>
          <w:sz w:val="17"/>
          <w:szCs w:val="17"/>
        </w:rPr>
        <w:br/>
      </w:r>
      <w:r w:rsidRPr="00D0515F">
        <w:rPr>
          <w:rFonts w:ascii="Verdana" w:eastAsia="Times New Roman" w:hAnsi="Verdana" w:cs="Times New Roman"/>
          <w:color w:val="333333"/>
          <w:sz w:val="17"/>
          <w:szCs w:val="17"/>
        </w:rPr>
        <w:br/>
      </w:r>
      <w:r w:rsidRPr="00D0515F">
        <w:rPr>
          <w:rFonts w:ascii="Verdana" w:eastAsia="Times New Roman" w:hAnsi="Verdana" w:cs="Times New Roman"/>
          <w:b/>
          <w:bCs/>
          <w:color w:val="333333"/>
          <w:sz w:val="17"/>
          <w:szCs w:val="17"/>
          <w:shd w:val="clear" w:color="auto" w:fill="FFFFFF"/>
        </w:rPr>
        <w:t>5.6 Stakeholders for the Standard: </w:t>
      </w:r>
      <w:r w:rsidRPr="00D0515F">
        <w:rPr>
          <w:rFonts w:ascii="Verdana" w:eastAsia="Times New Roman" w:hAnsi="Verdana" w:cs="Times New Roman"/>
          <w:color w:val="333333"/>
          <w:sz w:val="17"/>
          <w:szCs w:val="17"/>
          <w:shd w:val="clear" w:color="auto" w:fill="FFFFFF"/>
        </w:rPr>
        <w:t>Manufacturers and users of semiconductor, personal computer, wireless devices and sensors, consumer electronic devices, mobile devices, wireless internet service providers etc.</w:t>
      </w:r>
      <w:r w:rsidRPr="00D0515F">
        <w:rPr>
          <w:rFonts w:ascii="Verdana" w:eastAsia="Times New Roman" w:hAnsi="Verdana" w:cs="Times New Roman"/>
          <w:color w:val="333333"/>
          <w:sz w:val="17"/>
          <w:szCs w:val="17"/>
        </w:rPr>
        <w:br/>
      </w:r>
    </w:p>
    <w:p w:rsidR="00D0515F" w:rsidRPr="00D0515F" w:rsidRDefault="00D0515F" w:rsidP="00D0515F">
      <w:pPr>
        <w:spacing w:after="0" w:line="240" w:lineRule="auto"/>
        <w:rPr>
          <w:rFonts w:ascii="Times New Roman" w:eastAsia="Times New Roman" w:hAnsi="Times New Roman" w:cs="Times New Roman"/>
          <w:sz w:val="24"/>
          <w:szCs w:val="24"/>
        </w:rPr>
      </w:pPr>
      <w:r w:rsidRPr="00D0515F">
        <w:rPr>
          <w:rFonts w:ascii="Times New Roman" w:eastAsia="Times New Roman" w:hAnsi="Times New Roman" w:cs="Times New Roman"/>
          <w:sz w:val="24"/>
          <w:szCs w:val="24"/>
        </w:rPr>
        <w:pict>
          <v:rect id="_x0000_i1033" style="width:0;height:.6pt" o:hrstd="t" o:hrnoshade="t" o:hr="t" fillcolor="#333" stroked="f"/>
        </w:pict>
      </w:r>
    </w:p>
    <w:p w:rsidR="00D0515F" w:rsidRPr="00D0515F" w:rsidRDefault="00D0515F" w:rsidP="00D0515F">
      <w:pPr>
        <w:spacing w:after="0" w:line="240" w:lineRule="auto"/>
        <w:rPr>
          <w:rFonts w:ascii="Times New Roman" w:eastAsia="Times New Roman" w:hAnsi="Times New Roman" w:cs="Times New Roman"/>
          <w:sz w:val="24"/>
          <w:szCs w:val="24"/>
        </w:rPr>
      </w:pPr>
      <w:r w:rsidRPr="00D0515F">
        <w:rPr>
          <w:rFonts w:ascii="Verdana" w:eastAsia="Times New Roman" w:hAnsi="Verdana" w:cs="Times New Roman"/>
          <w:b/>
          <w:bCs/>
          <w:color w:val="333333"/>
          <w:sz w:val="17"/>
          <w:szCs w:val="17"/>
          <w:shd w:val="clear" w:color="auto" w:fill="FFFFFF"/>
        </w:rPr>
        <w:t>Intellectual Property</w:t>
      </w:r>
      <w:r w:rsidRPr="00D0515F">
        <w:rPr>
          <w:rFonts w:ascii="Verdana" w:eastAsia="Times New Roman" w:hAnsi="Verdana" w:cs="Times New Roman"/>
          <w:color w:val="333333"/>
          <w:sz w:val="17"/>
          <w:szCs w:val="17"/>
        </w:rPr>
        <w:br/>
      </w:r>
      <w:r w:rsidRPr="00D0515F">
        <w:rPr>
          <w:rFonts w:ascii="Verdana" w:eastAsia="Times New Roman" w:hAnsi="Verdana" w:cs="Times New Roman"/>
          <w:b/>
          <w:bCs/>
          <w:color w:val="333333"/>
          <w:sz w:val="17"/>
          <w:szCs w:val="17"/>
          <w:shd w:val="clear" w:color="auto" w:fill="FFFFFF"/>
        </w:rPr>
        <w:t>6.1.a. Is the Sponsor aware of any copyright permissions needed for this project?: </w:t>
      </w:r>
      <w:r w:rsidRPr="00D0515F">
        <w:rPr>
          <w:rFonts w:ascii="Verdana" w:eastAsia="Times New Roman" w:hAnsi="Verdana" w:cs="Times New Roman"/>
          <w:color w:val="333333"/>
          <w:sz w:val="17"/>
          <w:szCs w:val="17"/>
          <w:shd w:val="clear" w:color="auto" w:fill="FFFFFF"/>
        </w:rPr>
        <w:t>No</w:t>
      </w:r>
      <w:r w:rsidRPr="00D0515F">
        <w:rPr>
          <w:rFonts w:ascii="Verdana" w:eastAsia="Times New Roman" w:hAnsi="Verdana" w:cs="Times New Roman"/>
          <w:color w:val="333333"/>
          <w:sz w:val="17"/>
          <w:szCs w:val="17"/>
        </w:rPr>
        <w:br/>
      </w:r>
      <w:r w:rsidRPr="00D0515F">
        <w:rPr>
          <w:rFonts w:ascii="Verdana" w:eastAsia="Times New Roman" w:hAnsi="Verdana" w:cs="Times New Roman"/>
          <w:b/>
          <w:bCs/>
          <w:color w:val="333333"/>
          <w:sz w:val="17"/>
          <w:szCs w:val="17"/>
          <w:shd w:val="clear" w:color="auto" w:fill="FFFFFF"/>
        </w:rPr>
        <w:t xml:space="preserve">6.1.b. Is the Sponsor aware of possible registration activity related to this </w:t>
      </w:r>
      <w:proofErr w:type="gramStart"/>
      <w:r w:rsidRPr="00D0515F">
        <w:rPr>
          <w:rFonts w:ascii="Verdana" w:eastAsia="Times New Roman" w:hAnsi="Verdana" w:cs="Times New Roman"/>
          <w:b/>
          <w:bCs/>
          <w:color w:val="333333"/>
          <w:sz w:val="17"/>
          <w:szCs w:val="17"/>
          <w:shd w:val="clear" w:color="auto" w:fill="FFFFFF"/>
        </w:rPr>
        <w:t>project?:</w:t>
      </w:r>
      <w:proofErr w:type="gramEnd"/>
      <w:r w:rsidRPr="00D0515F">
        <w:rPr>
          <w:rFonts w:ascii="Verdana" w:eastAsia="Times New Roman" w:hAnsi="Verdana" w:cs="Times New Roman"/>
          <w:b/>
          <w:bCs/>
          <w:color w:val="333333"/>
          <w:sz w:val="17"/>
          <w:szCs w:val="17"/>
          <w:shd w:val="clear" w:color="auto" w:fill="FFFFFF"/>
        </w:rPr>
        <w:t> </w:t>
      </w:r>
      <w:r w:rsidRPr="00D0515F">
        <w:rPr>
          <w:rFonts w:ascii="Verdana" w:eastAsia="Times New Roman" w:hAnsi="Verdana" w:cs="Times New Roman"/>
          <w:color w:val="333333"/>
          <w:sz w:val="17"/>
          <w:szCs w:val="17"/>
          <w:shd w:val="clear" w:color="auto" w:fill="FFFFFF"/>
        </w:rPr>
        <w:t>No</w:t>
      </w:r>
    </w:p>
    <w:p w:rsidR="00D0515F" w:rsidRPr="00D0515F" w:rsidRDefault="00D0515F" w:rsidP="00D0515F">
      <w:pPr>
        <w:spacing w:after="0" w:line="240" w:lineRule="auto"/>
        <w:rPr>
          <w:rFonts w:ascii="Times New Roman" w:eastAsia="Times New Roman" w:hAnsi="Times New Roman" w:cs="Times New Roman"/>
          <w:sz w:val="24"/>
          <w:szCs w:val="24"/>
        </w:rPr>
      </w:pPr>
      <w:r w:rsidRPr="00D0515F">
        <w:rPr>
          <w:rFonts w:ascii="Times New Roman" w:eastAsia="Times New Roman" w:hAnsi="Times New Roman" w:cs="Times New Roman"/>
          <w:sz w:val="24"/>
          <w:szCs w:val="24"/>
        </w:rPr>
        <w:pict>
          <v:rect id="_x0000_i1034" style="width:0;height:.6pt" o:hrstd="t" o:hrnoshade="t" o:hr="t" fillcolor="#333" stroked="f"/>
        </w:pict>
      </w:r>
    </w:p>
    <w:p w:rsidR="00D0515F" w:rsidRPr="00D0515F" w:rsidRDefault="00D0515F" w:rsidP="00D0515F">
      <w:pPr>
        <w:spacing w:after="0" w:line="240" w:lineRule="auto"/>
        <w:rPr>
          <w:rFonts w:ascii="Times New Roman" w:eastAsia="Times New Roman" w:hAnsi="Times New Roman" w:cs="Times New Roman"/>
          <w:sz w:val="24"/>
          <w:szCs w:val="24"/>
        </w:rPr>
      </w:pPr>
      <w:r w:rsidRPr="00D0515F">
        <w:rPr>
          <w:rFonts w:ascii="Verdana" w:eastAsia="Times New Roman" w:hAnsi="Verdana" w:cs="Times New Roman"/>
          <w:b/>
          <w:bCs/>
          <w:color w:val="333333"/>
          <w:sz w:val="17"/>
          <w:szCs w:val="17"/>
          <w:shd w:val="clear" w:color="auto" w:fill="FFFFFF"/>
        </w:rPr>
        <w:t>7.1 Are there other standards or projects with a similar scope?: </w:t>
      </w:r>
      <w:r w:rsidRPr="00D0515F">
        <w:rPr>
          <w:rFonts w:ascii="Verdana" w:eastAsia="Times New Roman" w:hAnsi="Verdana" w:cs="Times New Roman"/>
          <w:color w:val="333333"/>
          <w:sz w:val="17"/>
          <w:szCs w:val="17"/>
          <w:shd w:val="clear" w:color="auto" w:fill="FFFFFF"/>
        </w:rPr>
        <w:t>Yes</w:t>
      </w:r>
      <w:r w:rsidRPr="00D0515F">
        <w:rPr>
          <w:rFonts w:ascii="Verdana" w:eastAsia="Times New Roman" w:hAnsi="Verdana" w:cs="Times New Roman"/>
          <w:color w:val="333333"/>
          <w:sz w:val="17"/>
          <w:szCs w:val="17"/>
        </w:rPr>
        <w:br/>
      </w:r>
      <w:r w:rsidRPr="00D0515F">
        <w:rPr>
          <w:rFonts w:ascii="Verdana" w:eastAsia="Times New Roman" w:hAnsi="Verdana" w:cs="Times New Roman"/>
          <w:b/>
          <w:bCs/>
          <w:color w:val="333333"/>
          <w:sz w:val="17"/>
          <w:szCs w:val="17"/>
          <w:shd w:val="clear" w:color="auto" w:fill="FFFFFF"/>
        </w:rPr>
        <w:t>If Yes please explain: </w:t>
      </w:r>
      <w:r w:rsidRPr="00D0515F">
        <w:rPr>
          <w:rFonts w:ascii="Verdana" w:eastAsia="Times New Roman" w:hAnsi="Verdana" w:cs="Times New Roman"/>
          <w:color w:val="333333"/>
          <w:sz w:val="17"/>
          <w:szCs w:val="17"/>
          <w:shd w:val="clear" w:color="auto" w:fill="FFFFFF"/>
        </w:rPr>
        <w:t>There are no completed or on-going activities that are similar to the proposed SOS project within the IEEE 802 community. However, there are a few other similar standards in this space which are listed below.</w:t>
      </w:r>
      <w:r w:rsidRPr="00D0515F">
        <w:rPr>
          <w:rFonts w:ascii="Verdana" w:eastAsia="Times New Roman" w:hAnsi="Verdana" w:cs="Times New Roman"/>
          <w:color w:val="333333"/>
          <w:sz w:val="17"/>
          <w:szCs w:val="17"/>
        </w:rPr>
        <w:br/>
      </w:r>
      <w:r w:rsidRPr="00D0515F">
        <w:rPr>
          <w:rFonts w:ascii="Verdana" w:eastAsia="Times New Roman" w:hAnsi="Verdana" w:cs="Times New Roman"/>
          <w:color w:val="333333"/>
          <w:sz w:val="17"/>
          <w:szCs w:val="17"/>
        </w:rPr>
        <w:br/>
      </w:r>
      <w:r w:rsidRPr="00D0515F">
        <w:rPr>
          <w:rFonts w:ascii="Verdana" w:eastAsia="Times New Roman" w:hAnsi="Verdana" w:cs="Times New Roman"/>
          <w:color w:val="333333"/>
          <w:sz w:val="17"/>
          <w:szCs w:val="17"/>
          <w:shd w:val="clear" w:color="auto" w:fill="FFFFFF"/>
        </w:rPr>
        <w:t>a. IEEE Std. 1900.6-2011: IEEE Standard for Spectrum Sensing, Interfaces and Data Structures for Dynamic Spectrum Access and other Advanced Radio Communications Systems</w:t>
      </w:r>
      <w:r w:rsidRPr="00D0515F">
        <w:rPr>
          <w:rFonts w:ascii="Verdana" w:eastAsia="Times New Roman" w:hAnsi="Verdana" w:cs="Times New Roman"/>
          <w:color w:val="333333"/>
          <w:sz w:val="17"/>
          <w:szCs w:val="17"/>
        </w:rPr>
        <w:br/>
      </w:r>
      <w:r w:rsidRPr="00D0515F">
        <w:rPr>
          <w:rFonts w:ascii="Verdana" w:eastAsia="Times New Roman" w:hAnsi="Verdana" w:cs="Times New Roman"/>
          <w:color w:val="333333"/>
          <w:sz w:val="17"/>
          <w:szCs w:val="17"/>
        </w:rPr>
        <w:br/>
      </w:r>
      <w:r w:rsidRPr="00D0515F">
        <w:rPr>
          <w:rFonts w:ascii="Verdana" w:eastAsia="Times New Roman" w:hAnsi="Verdana" w:cs="Times New Roman"/>
          <w:color w:val="333333"/>
          <w:sz w:val="17"/>
          <w:szCs w:val="17"/>
          <w:shd w:val="clear" w:color="auto" w:fill="FFFFFF"/>
        </w:rPr>
        <w:t>b. IEEE P1900.6a: IEEE Draft Standard for Spectrum Sensing Interfaces and Data Structures for Dynamic Spectrum Access and other Advanced Radio Communication Systems Amendment: Procedures, Protocols and Data Archive Enhanced Interfaces</w:t>
      </w:r>
      <w:r w:rsidRPr="00D0515F">
        <w:rPr>
          <w:rFonts w:ascii="Verdana" w:eastAsia="Times New Roman" w:hAnsi="Verdana" w:cs="Times New Roman"/>
          <w:color w:val="333333"/>
          <w:sz w:val="17"/>
          <w:szCs w:val="17"/>
        </w:rPr>
        <w:br/>
      </w:r>
      <w:r w:rsidRPr="00D0515F">
        <w:rPr>
          <w:rFonts w:ascii="Verdana" w:eastAsia="Times New Roman" w:hAnsi="Verdana" w:cs="Times New Roman"/>
          <w:color w:val="333333"/>
          <w:sz w:val="17"/>
          <w:szCs w:val="17"/>
        </w:rPr>
        <w:br/>
      </w:r>
      <w:r w:rsidRPr="00D0515F">
        <w:rPr>
          <w:rFonts w:ascii="Verdana" w:eastAsia="Times New Roman" w:hAnsi="Verdana" w:cs="Times New Roman"/>
          <w:color w:val="333333"/>
          <w:sz w:val="17"/>
          <w:szCs w:val="17"/>
          <w:shd w:val="clear" w:color="auto" w:fill="FFFFFF"/>
        </w:rPr>
        <w:t>It is to be noted that although these P1900 standards describe communication protocols, they do not specify the operating characteristics for the sensor.</w:t>
      </w:r>
      <w:r w:rsidRPr="00D0515F">
        <w:rPr>
          <w:rFonts w:ascii="Verdana" w:eastAsia="Times New Roman" w:hAnsi="Verdana" w:cs="Times New Roman"/>
          <w:color w:val="333333"/>
          <w:sz w:val="17"/>
          <w:szCs w:val="17"/>
        </w:rPr>
        <w:br/>
      </w:r>
      <w:r w:rsidRPr="00D0515F">
        <w:rPr>
          <w:rFonts w:ascii="Verdana" w:eastAsia="Times New Roman" w:hAnsi="Verdana" w:cs="Times New Roman"/>
          <w:color w:val="333333"/>
          <w:sz w:val="17"/>
          <w:szCs w:val="17"/>
        </w:rPr>
        <w:br/>
      </w:r>
      <w:r w:rsidRPr="00D0515F">
        <w:rPr>
          <w:rFonts w:ascii="Verdana" w:eastAsia="Times New Roman" w:hAnsi="Verdana" w:cs="Times New Roman"/>
          <w:b/>
          <w:bCs/>
          <w:color w:val="333333"/>
          <w:sz w:val="17"/>
          <w:szCs w:val="17"/>
          <w:shd w:val="clear" w:color="auto" w:fill="FFFFFF"/>
        </w:rPr>
        <w:t>and answer the following</w:t>
      </w:r>
      <w:r w:rsidRPr="00D0515F">
        <w:rPr>
          <w:rFonts w:ascii="Verdana" w:eastAsia="Times New Roman" w:hAnsi="Verdana" w:cs="Times New Roman"/>
          <w:b/>
          <w:bCs/>
          <w:color w:val="333333"/>
          <w:sz w:val="17"/>
          <w:szCs w:val="17"/>
          <w:shd w:val="clear" w:color="auto" w:fill="FFFFFF"/>
        </w:rPr>
        <w:br/>
      </w:r>
      <w:r w:rsidRPr="00D0515F">
        <w:rPr>
          <w:rFonts w:ascii="Verdana" w:eastAsia="Times New Roman" w:hAnsi="Verdana" w:cs="Times New Roman"/>
          <w:color w:val="333333"/>
          <w:sz w:val="17"/>
          <w:szCs w:val="17"/>
          <w:shd w:val="clear" w:color="auto" w:fill="FFFFFF"/>
        </w:rPr>
        <w:t>   </w:t>
      </w:r>
      <w:r w:rsidRPr="00D0515F">
        <w:rPr>
          <w:rFonts w:ascii="Verdana" w:eastAsia="Times New Roman" w:hAnsi="Verdana" w:cs="Times New Roman"/>
          <w:b/>
          <w:bCs/>
          <w:color w:val="333333"/>
          <w:sz w:val="17"/>
          <w:szCs w:val="17"/>
          <w:shd w:val="clear" w:color="auto" w:fill="FFFFFF"/>
        </w:rPr>
        <w:t>Sponsor Organization: </w:t>
      </w:r>
      <w:r w:rsidRPr="00D0515F">
        <w:rPr>
          <w:rFonts w:ascii="Verdana" w:eastAsia="Times New Roman" w:hAnsi="Verdana" w:cs="Times New Roman"/>
          <w:color w:val="333333"/>
          <w:sz w:val="17"/>
          <w:szCs w:val="17"/>
          <w:shd w:val="clear" w:color="auto" w:fill="FFFFFF"/>
        </w:rPr>
        <w:t>IEEE P1900 Dynamic Spectrum Access Networks Standards Committee</w:t>
      </w:r>
      <w:r w:rsidRPr="00D0515F">
        <w:rPr>
          <w:rFonts w:ascii="Verdana" w:eastAsia="Times New Roman" w:hAnsi="Verdana" w:cs="Times New Roman"/>
          <w:color w:val="333333"/>
          <w:sz w:val="17"/>
          <w:szCs w:val="17"/>
        </w:rPr>
        <w:br/>
      </w:r>
      <w:r w:rsidRPr="00D0515F">
        <w:rPr>
          <w:rFonts w:ascii="Verdana" w:eastAsia="Times New Roman" w:hAnsi="Verdana" w:cs="Times New Roman"/>
          <w:color w:val="333333"/>
          <w:sz w:val="17"/>
          <w:szCs w:val="17"/>
          <w:shd w:val="clear" w:color="auto" w:fill="FFFFFF"/>
        </w:rPr>
        <w:t>   </w:t>
      </w:r>
      <w:r w:rsidRPr="00D0515F">
        <w:rPr>
          <w:rFonts w:ascii="Verdana" w:eastAsia="Times New Roman" w:hAnsi="Verdana" w:cs="Times New Roman"/>
          <w:b/>
          <w:bCs/>
          <w:color w:val="333333"/>
          <w:sz w:val="17"/>
          <w:szCs w:val="17"/>
          <w:shd w:val="clear" w:color="auto" w:fill="FFFFFF"/>
        </w:rPr>
        <w:t>Project/Standard Number: </w:t>
      </w:r>
      <w:r w:rsidRPr="00D0515F">
        <w:rPr>
          <w:rFonts w:ascii="Verdana" w:eastAsia="Times New Roman" w:hAnsi="Verdana" w:cs="Times New Roman"/>
          <w:color w:val="333333"/>
          <w:sz w:val="17"/>
          <w:szCs w:val="17"/>
          <w:shd w:val="clear" w:color="auto" w:fill="FFFFFF"/>
        </w:rPr>
        <w:t>IEEE Std. 1900.6-2011</w:t>
      </w:r>
      <w:r w:rsidRPr="00D0515F">
        <w:rPr>
          <w:rFonts w:ascii="Verdana" w:eastAsia="Times New Roman" w:hAnsi="Verdana" w:cs="Times New Roman"/>
          <w:color w:val="333333"/>
          <w:sz w:val="17"/>
          <w:szCs w:val="17"/>
        </w:rPr>
        <w:br/>
      </w:r>
      <w:r w:rsidRPr="00D0515F">
        <w:rPr>
          <w:rFonts w:ascii="Verdana" w:eastAsia="Times New Roman" w:hAnsi="Verdana" w:cs="Times New Roman"/>
          <w:color w:val="333333"/>
          <w:sz w:val="17"/>
          <w:szCs w:val="17"/>
          <w:shd w:val="clear" w:color="auto" w:fill="FFFFFF"/>
        </w:rPr>
        <w:t>   </w:t>
      </w:r>
      <w:r w:rsidRPr="00D0515F">
        <w:rPr>
          <w:rFonts w:ascii="Verdana" w:eastAsia="Times New Roman" w:hAnsi="Verdana" w:cs="Times New Roman"/>
          <w:b/>
          <w:bCs/>
          <w:color w:val="333333"/>
          <w:sz w:val="17"/>
          <w:szCs w:val="17"/>
          <w:shd w:val="clear" w:color="auto" w:fill="FFFFFF"/>
        </w:rPr>
        <w:t>Project/Standard Date: </w:t>
      </w:r>
      <w:r w:rsidRPr="00D0515F">
        <w:rPr>
          <w:rFonts w:ascii="Verdana" w:eastAsia="Times New Roman" w:hAnsi="Verdana" w:cs="Times New Roman"/>
          <w:color w:val="333333"/>
          <w:sz w:val="17"/>
          <w:szCs w:val="17"/>
          <w:shd w:val="clear" w:color="auto" w:fill="FFFFFF"/>
        </w:rPr>
        <w:t>22-Apr-2011</w:t>
      </w:r>
      <w:r w:rsidRPr="00D0515F">
        <w:rPr>
          <w:rFonts w:ascii="Verdana" w:eastAsia="Times New Roman" w:hAnsi="Verdana" w:cs="Times New Roman"/>
          <w:color w:val="333333"/>
          <w:sz w:val="17"/>
          <w:szCs w:val="17"/>
        </w:rPr>
        <w:br/>
      </w:r>
      <w:r w:rsidRPr="00D0515F">
        <w:rPr>
          <w:rFonts w:ascii="Verdana" w:eastAsia="Times New Roman" w:hAnsi="Verdana" w:cs="Times New Roman"/>
          <w:color w:val="333333"/>
          <w:sz w:val="17"/>
          <w:szCs w:val="17"/>
          <w:shd w:val="clear" w:color="auto" w:fill="FFFFFF"/>
        </w:rPr>
        <w:t>   </w:t>
      </w:r>
      <w:r w:rsidRPr="00D0515F">
        <w:rPr>
          <w:rFonts w:ascii="Verdana" w:eastAsia="Times New Roman" w:hAnsi="Verdana" w:cs="Times New Roman"/>
          <w:b/>
          <w:bCs/>
          <w:color w:val="333333"/>
          <w:sz w:val="17"/>
          <w:szCs w:val="17"/>
          <w:shd w:val="clear" w:color="auto" w:fill="FFFFFF"/>
        </w:rPr>
        <w:t>Project/Standard Title: </w:t>
      </w:r>
      <w:r w:rsidRPr="00D0515F">
        <w:rPr>
          <w:rFonts w:ascii="Verdana" w:eastAsia="Times New Roman" w:hAnsi="Verdana" w:cs="Times New Roman"/>
          <w:color w:val="333333"/>
          <w:sz w:val="17"/>
          <w:szCs w:val="17"/>
          <w:shd w:val="clear" w:color="auto" w:fill="FFFFFF"/>
        </w:rPr>
        <w:t>a. IEEE Std. 1900.6-2011: IEEE Standard for Spectrum Sensing, Interfaces and Data Structures for Dynamic Spectrum Access and other Advanced Radio Communications Systems</w:t>
      </w:r>
      <w:r w:rsidRPr="00D0515F">
        <w:rPr>
          <w:rFonts w:ascii="Verdana" w:eastAsia="Times New Roman" w:hAnsi="Verdana" w:cs="Times New Roman"/>
          <w:color w:val="333333"/>
          <w:sz w:val="17"/>
          <w:szCs w:val="17"/>
        </w:rPr>
        <w:br/>
      </w:r>
      <w:r w:rsidRPr="00D0515F">
        <w:rPr>
          <w:rFonts w:ascii="Verdana" w:eastAsia="Times New Roman" w:hAnsi="Verdana" w:cs="Times New Roman"/>
          <w:color w:val="333333"/>
          <w:sz w:val="17"/>
          <w:szCs w:val="17"/>
        </w:rPr>
        <w:br/>
      </w:r>
      <w:r w:rsidRPr="00D0515F">
        <w:rPr>
          <w:rFonts w:ascii="Verdana" w:eastAsia="Times New Roman" w:hAnsi="Verdana" w:cs="Times New Roman"/>
          <w:color w:val="333333"/>
          <w:sz w:val="17"/>
          <w:szCs w:val="17"/>
        </w:rPr>
        <w:br/>
      </w:r>
      <w:r w:rsidRPr="00D0515F">
        <w:rPr>
          <w:rFonts w:ascii="Verdana" w:eastAsia="Times New Roman" w:hAnsi="Verdana" w:cs="Times New Roman"/>
          <w:color w:val="333333"/>
          <w:sz w:val="17"/>
          <w:szCs w:val="17"/>
          <w:shd w:val="clear" w:color="auto" w:fill="FFFFFF"/>
        </w:rPr>
        <w:t xml:space="preserve">b. IEEE P1900.6a: IEEE Draft Standard for Spectrum Sensing Interfaces and Data Structures for Dynamic </w:t>
      </w:r>
      <w:r w:rsidRPr="00D0515F">
        <w:rPr>
          <w:rFonts w:ascii="Verdana" w:eastAsia="Times New Roman" w:hAnsi="Verdana" w:cs="Times New Roman"/>
          <w:color w:val="333333"/>
          <w:sz w:val="17"/>
          <w:szCs w:val="17"/>
          <w:shd w:val="clear" w:color="auto" w:fill="FFFFFF"/>
        </w:rPr>
        <w:lastRenderedPageBreak/>
        <w:t>Spectrum Access and other Advanced Radio Communication Systems Amendment: Procedures, Protocols and Data Archive Enhanced Interfaces</w:t>
      </w:r>
      <w:r w:rsidRPr="00D0515F">
        <w:rPr>
          <w:rFonts w:ascii="Verdana" w:eastAsia="Times New Roman" w:hAnsi="Verdana" w:cs="Times New Roman"/>
          <w:color w:val="333333"/>
          <w:sz w:val="17"/>
          <w:szCs w:val="17"/>
        </w:rPr>
        <w:br/>
      </w:r>
      <w:r w:rsidRPr="00D0515F">
        <w:rPr>
          <w:rFonts w:ascii="Verdana" w:eastAsia="Times New Roman" w:hAnsi="Verdana" w:cs="Times New Roman"/>
          <w:b/>
          <w:bCs/>
          <w:color w:val="333333"/>
          <w:sz w:val="17"/>
          <w:szCs w:val="17"/>
          <w:shd w:val="clear" w:color="auto" w:fill="FFFFFF"/>
        </w:rPr>
        <w:t>7.2 Joint Development</w:t>
      </w:r>
      <w:r w:rsidRPr="00D0515F">
        <w:rPr>
          <w:rFonts w:ascii="Verdana" w:eastAsia="Times New Roman" w:hAnsi="Verdana" w:cs="Times New Roman"/>
          <w:color w:val="333333"/>
          <w:sz w:val="17"/>
          <w:szCs w:val="17"/>
        </w:rPr>
        <w:br/>
      </w:r>
      <w:r w:rsidRPr="00D0515F">
        <w:rPr>
          <w:rFonts w:ascii="Verdana" w:eastAsia="Times New Roman" w:hAnsi="Verdana" w:cs="Times New Roman"/>
          <w:color w:val="333333"/>
          <w:sz w:val="17"/>
          <w:szCs w:val="17"/>
          <w:shd w:val="clear" w:color="auto" w:fill="FFFFFF"/>
        </w:rPr>
        <w:t>   </w:t>
      </w:r>
      <w:r w:rsidRPr="00D0515F">
        <w:rPr>
          <w:rFonts w:ascii="Verdana" w:eastAsia="Times New Roman" w:hAnsi="Verdana" w:cs="Times New Roman"/>
          <w:b/>
          <w:bCs/>
          <w:color w:val="333333"/>
          <w:sz w:val="17"/>
          <w:szCs w:val="17"/>
          <w:shd w:val="clear" w:color="auto" w:fill="FFFFFF"/>
        </w:rPr>
        <w:t>Is it the intent to develop this document jointly with another organization?: </w:t>
      </w:r>
      <w:r w:rsidRPr="00D0515F">
        <w:rPr>
          <w:rFonts w:ascii="Verdana" w:eastAsia="Times New Roman" w:hAnsi="Verdana" w:cs="Times New Roman"/>
          <w:color w:val="333333"/>
          <w:sz w:val="17"/>
          <w:szCs w:val="17"/>
          <w:shd w:val="clear" w:color="auto" w:fill="FFFFFF"/>
        </w:rPr>
        <w:t>No</w:t>
      </w:r>
    </w:p>
    <w:p w:rsidR="00D0515F" w:rsidRPr="00D0515F" w:rsidRDefault="00D0515F" w:rsidP="00D0515F">
      <w:pPr>
        <w:spacing w:after="0" w:line="240" w:lineRule="auto"/>
        <w:rPr>
          <w:rFonts w:ascii="Times New Roman" w:eastAsia="Times New Roman" w:hAnsi="Times New Roman" w:cs="Times New Roman"/>
          <w:sz w:val="24"/>
          <w:szCs w:val="24"/>
        </w:rPr>
      </w:pPr>
      <w:r w:rsidRPr="00D0515F">
        <w:rPr>
          <w:rFonts w:ascii="Times New Roman" w:eastAsia="Times New Roman" w:hAnsi="Times New Roman" w:cs="Times New Roman"/>
          <w:sz w:val="24"/>
          <w:szCs w:val="24"/>
        </w:rPr>
        <w:pict>
          <v:rect id="_x0000_i1035" style="width:0;height:.6pt" o:hrstd="t" o:hrnoshade="t" o:hr="t" fillcolor="#333" stroked="f"/>
        </w:pict>
      </w:r>
    </w:p>
    <w:p w:rsidR="002D3B72" w:rsidRDefault="00D0515F" w:rsidP="00D0515F">
      <w:r w:rsidRPr="00D0515F">
        <w:rPr>
          <w:rFonts w:ascii="Verdana" w:eastAsia="Times New Roman" w:hAnsi="Verdana" w:cs="Times New Roman"/>
          <w:b/>
          <w:bCs/>
          <w:color w:val="333333"/>
          <w:sz w:val="17"/>
          <w:szCs w:val="17"/>
          <w:shd w:val="clear" w:color="auto" w:fill="FFFFFF"/>
        </w:rPr>
        <w:t>8.1 Additional Explanatory Notes: </w:t>
      </w:r>
      <w:r w:rsidRPr="00D0515F">
        <w:rPr>
          <w:rFonts w:ascii="Verdana" w:eastAsia="Times New Roman" w:hAnsi="Verdana" w:cs="Times New Roman"/>
          <w:color w:val="333333"/>
          <w:sz w:val="17"/>
          <w:szCs w:val="17"/>
          <w:shd w:val="clear" w:color="auto" w:fill="FFFFFF"/>
        </w:rPr>
        <w:t>This provides further explanation to Item 5.5 on the Need the Spectrum Characterization and Occupancy Sensing System.</w:t>
      </w:r>
      <w:r w:rsidRPr="00D0515F">
        <w:rPr>
          <w:rFonts w:ascii="Verdana" w:eastAsia="Times New Roman" w:hAnsi="Verdana" w:cs="Times New Roman"/>
          <w:color w:val="333333"/>
          <w:sz w:val="17"/>
          <w:szCs w:val="17"/>
        </w:rPr>
        <w:br/>
      </w:r>
      <w:r w:rsidRPr="00D0515F">
        <w:rPr>
          <w:rFonts w:ascii="Verdana" w:eastAsia="Times New Roman" w:hAnsi="Verdana" w:cs="Times New Roman"/>
          <w:color w:val="333333"/>
          <w:sz w:val="17"/>
          <w:szCs w:val="17"/>
        </w:rPr>
        <w:br/>
      </w:r>
      <w:r w:rsidRPr="00D0515F">
        <w:rPr>
          <w:rFonts w:ascii="Verdana" w:eastAsia="Times New Roman" w:hAnsi="Verdana" w:cs="Times New Roman"/>
          <w:color w:val="333333"/>
          <w:sz w:val="17"/>
          <w:szCs w:val="17"/>
          <w:shd w:val="clear" w:color="auto" w:fill="FFFFFF"/>
        </w:rPr>
        <w:t>[1] President' s Council of Advisors on Science and Technology Report - Realizing Full Potential of the Government Held Spectrum to Spur Economic Growth.</w:t>
      </w:r>
      <w:r w:rsidRPr="00D0515F">
        <w:rPr>
          <w:rFonts w:ascii="Verdana" w:eastAsia="Times New Roman" w:hAnsi="Verdana" w:cs="Times New Roman"/>
          <w:color w:val="333333"/>
          <w:sz w:val="17"/>
          <w:szCs w:val="17"/>
        </w:rPr>
        <w:br/>
      </w:r>
      <w:r w:rsidRPr="00D0515F">
        <w:rPr>
          <w:rFonts w:ascii="Verdana" w:eastAsia="Times New Roman" w:hAnsi="Verdana" w:cs="Times New Roman"/>
          <w:color w:val="333333"/>
          <w:sz w:val="17"/>
          <w:szCs w:val="17"/>
          <w:shd w:val="clear" w:color="auto" w:fill="FFFFFF"/>
        </w:rPr>
        <w:t>http://www.whitehouse.gov /sites/default/files/microsites/ostp/pcast_spectrum_report_final_july_20_2012.pdf</w:t>
      </w:r>
      <w:bookmarkStart w:id="0" w:name="_GoBack"/>
      <w:bookmarkEnd w:id="0"/>
    </w:p>
    <w:sectPr w:rsidR="002D3B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15F"/>
    <w:rsid w:val="00232624"/>
    <w:rsid w:val="00730BC4"/>
    <w:rsid w:val="00D05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E80B8-3870-4F77-B34B-A6271B91A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51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ikolich%40ieee.org" TargetMode="External"/><Relationship Id="rId3" Type="http://schemas.openxmlformats.org/officeDocument/2006/relationships/webSettings" Target="webSettings.xml"/><Relationship Id="rId7" Type="http://schemas.openxmlformats.org/officeDocument/2006/relationships/hyperlink" Target="mailto:oliver.holland%40iee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purva_mody%40yahoo.com" TargetMode="External"/><Relationship Id="rId11" Type="http://schemas.openxmlformats.org/officeDocument/2006/relationships/theme" Target="theme/theme1.xml"/><Relationship Id="rId5" Type="http://schemas.openxmlformats.org/officeDocument/2006/relationships/hyperlink" Target="mailto:apurva_mody%40yahoo.com" TargetMode="External"/><Relationship Id="rId10" Type="http://schemas.openxmlformats.org/officeDocument/2006/relationships/fontTable" Target="fontTable.xml"/><Relationship Id="rId4" Type="http://schemas.openxmlformats.org/officeDocument/2006/relationships/hyperlink" Target="mailto:apurva_mody%40yahoo.com" TargetMode="External"/><Relationship Id="rId9" Type="http://schemas.openxmlformats.org/officeDocument/2006/relationships/hyperlink" Target="mailto:gilb%40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BAE Systems</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Mody, Apurva (US)</dc:creator>
  <cp:keywords/>
  <dc:description/>
  <cp:lastModifiedBy>Mody, Apurva (US)</cp:lastModifiedBy>
  <cp:revision>1</cp:revision>
  <dcterms:created xsi:type="dcterms:W3CDTF">2018-02-01T06:00:00Z</dcterms:created>
  <dcterms:modified xsi:type="dcterms:W3CDTF">2018-02-01T06:02:00Z</dcterms:modified>
</cp:coreProperties>
</file>