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3D61B" w14:textId="77777777" w:rsidR="00D036A9" w:rsidRPr="00D036A9" w:rsidRDefault="00D036A9" w:rsidP="00D036A9">
      <w:pPr>
        <w:pStyle w:val="IEEEStdsLevel1Header"/>
        <w:rPr>
          <w:color w:val="000000" w:themeColor="text1"/>
        </w:rPr>
      </w:pPr>
      <w:bookmarkStart w:id="0" w:name="_Toc476668194"/>
      <w:bookmarkStart w:id="1" w:name="_GoBack"/>
      <w:r w:rsidRPr="00D036A9">
        <w:rPr>
          <w:color w:val="000000" w:themeColor="text1"/>
        </w:rPr>
        <w:t>SCOS Metadata Specification</w:t>
      </w:r>
      <w:bookmarkEnd w:id="0"/>
    </w:p>
    <w:p w14:paraId="5D79C271" w14:textId="77777777" w:rsidR="00D036A9" w:rsidRPr="00D036A9" w:rsidRDefault="00D036A9" w:rsidP="00D036A9">
      <w:pPr>
        <w:pStyle w:val="IEEEStdsParagraph"/>
        <w:rPr>
          <w:color w:val="000000" w:themeColor="text1"/>
          <w:lang w:val="en-GB"/>
        </w:rPr>
      </w:pPr>
      <w:r w:rsidRPr="00D036A9">
        <w:rPr>
          <w:color w:val="000000" w:themeColor="text1"/>
          <w:lang w:val="en-GB"/>
        </w:rPr>
        <w:t xml:space="preserve">According to SCOS architecture and components, there is the need to add additional pieces of data, i.e. metadata, able to identify a peripheral node, SSD, on the basis of its own capabilities, and to tag occupancy results with information such as location, swept frequency, sensing algorithm etc. (proper definition and detailed explanation of employed metadata is given in sections </w:t>
      </w:r>
      <w:r w:rsidRPr="00D036A9">
        <w:rPr>
          <w:color w:val="000000" w:themeColor="text1"/>
          <w:lang w:val="en-GB"/>
        </w:rPr>
        <w:fldChar w:fldCharType="begin"/>
      </w:r>
      <w:r w:rsidRPr="00D036A9">
        <w:rPr>
          <w:color w:val="000000" w:themeColor="text1"/>
          <w:lang w:val="en-GB"/>
        </w:rPr>
        <w:instrText xml:space="preserve"> REF _Ref475464494 \r \h  \* MERGEFORMAT </w:instrText>
      </w:r>
      <w:r w:rsidRPr="00D036A9">
        <w:rPr>
          <w:color w:val="000000" w:themeColor="text1"/>
          <w:lang w:val="en-GB"/>
        </w:rPr>
      </w:r>
      <w:r w:rsidRPr="00D036A9">
        <w:rPr>
          <w:color w:val="000000" w:themeColor="text1"/>
          <w:lang w:val="en-GB"/>
        </w:rPr>
        <w:fldChar w:fldCharType="separate"/>
      </w:r>
      <w:r w:rsidRPr="00D036A9">
        <w:rPr>
          <w:color w:val="000000" w:themeColor="text1"/>
          <w:lang w:val="en-GB"/>
        </w:rPr>
        <w:t>1.1</w:t>
      </w:r>
      <w:r w:rsidRPr="00D036A9">
        <w:rPr>
          <w:color w:val="000000" w:themeColor="text1"/>
          <w:lang w:val="en-GB"/>
        </w:rPr>
        <w:fldChar w:fldCharType="end"/>
      </w:r>
      <w:r w:rsidRPr="00D036A9">
        <w:rPr>
          <w:color w:val="000000" w:themeColor="text1"/>
          <w:lang w:val="en-GB"/>
        </w:rPr>
        <w:t xml:space="preserve"> and </w:t>
      </w:r>
      <w:r w:rsidRPr="00D036A9">
        <w:rPr>
          <w:color w:val="000000" w:themeColor="text1"/>
          <w:lang w:val="en-GB"/>
        </w:rPr>
        <w:fldChar w:fldCharType="begin"/>
      </w:r>
      <w:r w:rsidRPr="00D036A9">
        <w:rPr>
          <w:color w:val="000000" w:themeColor="text1"/>
          <w:lang w:val="en-GB"/>
        </w:rPr>
        <w:instrText xml:space="preserve"> REF _Ref475464502 \r \h  \* MERGEFORMAT </w:instrText>
      </w:r>
      <w:r w:rsidRPr="00D036A9">
        <w:rPr>
          <w:color w:val="000000" w:themeColor="text1"/>
          <w:lang w:val="en-GB"/>
        </w:rPr>
      </w:r>
      <w:r w:rsidRPr="00D036A9">
        <w:rPr>
          <w:color w:val="000000" w:themeColor="text1"/>
          <w:lang w:val="en-GB"/>
        </w:rPr>
        <w:fldChar w:fldCharType="separate"/>
      </w:r>
      <w:r w:rsidRPr="00D036A9">
        <w:rPr>
          <w:color w:val="000000" w:themeColor="text1"/>
          <w:lang w:val="en-GB"/>
        </w:rPr>
        <w:t>1.1.8</w:t>
      </w:r>
      <w:r w:rsidRPr="00D036A9">
        <w:rPr>
          <w:color w:val="000000" w:themeColor="text1"/>
          <w:lang w:val="en-GB"/>
        </w:rPr>
        <w:fldChar w:fldCharType="end"/>
      </w:r>
      <w:r w:rsidRPr="00D036A9">
        <w:rPr>
          <w:color w:val="000000" w:themeColor="text1"/>
          <w:lang w:val="en-GB"/>
        </w:rPr>
        <w:t xml:space="preserve">). </w:t>
      </w:r>
    </w:p>
    <w:p w14:paraId="232553FA" w14:textId="77777777" w:rsidR="00D036A9" w:rsidRPr="00D036A9" w:rsidRDefault="00D036A9" w:rsidP="00D036A9">
      <w:pPr>
        <w:pStyle w:val="IEEEStdsParagraph"/>
        <w:rPr>
          <w:color w:val="000000" w:themeColor="text1"/>
          <w:lang w:val="en-GB"/>
        </w:rPr>
      </w:pPr>
      <w:r w:rsidRPr="00D036A9">
        <w:rPr>
          <w:color w:val="000000" w:themeColor="text1"/>
          <w:lang w:val="en-GB"/>
        </w:rPr>
        <w:t>It is necessary to classify such information in order to give them a priority order and to reduce the amount of exchanged data for each scanning request.</w:t>
      </w:r>
    </w:p>
    <w:p w14:paraId="6A135903" w14:textId="77777777" w:rsidR="00D036A9" w:rsidRPr="00D036A9" w:rsidRDefault="00D036A9" w:rsidP="00D036A9">
      <w:pPr>
        <w:pStyle w:val="IEEEStdsParagraph"/>
        <w:rPr>
          <w:color w:val="000000" w:themeColor="text1"/>
          <w:lang w:val="en-GB"/>
        </w:rPr>
      </w:pPr>
    </w:p>
    <w:p w14:paraId="034AB4F7" w14:textId="77777777" w:rsidR="00D036A9" w:rsidRPr="00D036A9" w:rsidRDefault="00D036A9" w:rsidP="00D036A9">
      <w:pPr>
        <w:pStyle w:val="IEEEStdsParagraph"/>
        <w:rPr>
          <w:color w:val="000000" w:themeColor="text1"/>
          <w:lang w:val="en-GB"/>
        </w:rPr>
      </w:pPr>
      <w:r w:rsidRPr="00D036A9">
        <w:rPr>
          <w:color w:val="000000" w:themeColor="text1"/>
          <w:lang w:val="en-GB"/>
        </w:rPr>
        <w:t>Metadata can be categorized into Classes, having different purposes:</w:t>
      </w:r>
    </w:p>
    <w:p w14:paraId="640D1848" w14:textId="77777777" w:rsidR="00D036A9" w:rsidRPr="00D036A9" w:rsidRDefault="00D036A9" w:rsidP="00D036A9">
      <w:pPr>
        <w:pStyle w:val="IEEEStdsParagraph"/>
        <w:numPr>
          <w:ilvl w:val="0"/>
          <w:numId w:val="2"/>
        </w:numPr>
        <w:rPr>
          <w:color w:val="000000" w:themeColor="text1"/>
          <w:lang w:val="en-GB"/>
        </w:rPr>
      </w:pPr>
      <w:r w:rsidRPr="00D036A9">
        <w:rPr>
          <w:color w:val="000000" w:themeColor="text1"/>
          <w:lang w:val="en-GB"/>
        </w:rPr>
        <w:t>Class A (System Metadata) includes all pieces of data that are related to factory information and remain constant for the entire lifespan of the component (SSD);</w:t>
      </w:r>
    </w:p>
    <w:p w14:paraId="656976F8" w14:textId="77777777" w:rsidR="00D036A9" w:rsidRPr="00D036A9" w:rsidRDefault="00D036A9" w:rsidP="00D036A9">
      <w:pPr>
        <w:pStyle w:val="IEEEStdsParagraph"/>
        <w:numPr>
          <w:ilvl w:val="0"/>
          <w:numId w:val="2"/>
        </w:numPr>
        <w:rPr>
          <w:color w:val="000000" w:themeColor="text1"/>
          <w:lang w:val="en-GB"/>
        </w:rPr>
      </w:pPr>
      <w:r w:rsidRPr="00D036A9">
        <w:rPr>
          <w:color w:val="000000" w:themeColor="text1"/>
          <w:lang w:val="en-GB"/>
        </w:rPr>
        <w:t>Class B (Current Status Metadata) includes data describing the actual configuration of the device, in terms of hardware (positioning, antenna configuration, battery level) and software (frequency settings, sampling rate, sensing algorithm, available local memory etc.);</w:t>
      </w:r>
    </w:p>
    <w:p w14:paraId="1A05FFC2" w14:textId="77777777" w:rsidR="00D036A9" w:rsidRPr="00D036A9" w:rsidRDefault="00D036A9" w:rsidP="00D036A9">
      <w:pPr>
        <w:pStyle w:val="IEEEStdsParagraph"/>
        <w:numPr>
          <w:ilvl w:val="0"/>
          <w:numId w:val="2"/>
        </w:numPr>
        <w:rPr>
          <w:color w:val="000000" w:themeColor="text1"/>
          <w:lang w:val="en-GB"/>
        </w:rPr>
      </w:pPr>
      <w:r w:rsidRPr="00D036A9">
        <w:rPr>
          <w:color w:val="000000" w:themeColor="text1"/>
          <w:lang w:val="en-GB"/>
        </w:rPr>
        <w:t>Class C (data related metadata), specifying parameters strictly related to performed sensing action (scanned time, timestamp, atmosphere conditions, amount of data to be read, estimated noise level);</w:t>
      </w:r>
    </w:p>
    <w:p w14:paraId="73316C06" w14:textId="77777777" w:rsidR="00D036A9" w:rsidRPr="00D036A9" w:rsidRDefault="00D036A9" w:rsidP="00D036A9">
      <w:pPr>
        <w:pStyle w:val="IEEEStdsParagraph"/>
        <w:rPr>
          <w:color w:val="000000" w:themeColor="text1"/>
          <w:lang w:val="en-GB"/>
        </w:rPr>
      </w:pPr>
      <w:r w:rsidRPr="00D036A9">
        <w:rPr>
          <w:color w:val="000000" w:themeColor="text1"/>
          <w:lang w:val="en-GB"/>
        </w:rPr>
        <w:t>Class A and Class C metadata are not subjected to any change since they are offered as a response to a specific query (in SSD association process and Sensing request, respectively).</w:t>
      </w:r>
    </w:p>
    <w:p w14:paraId="4A0A0503" w14:textId="77777777" w:rsidR="00D036A9" w:rsidRPr="00D036A9" w:rsidRDefault="00D036A9" w:rsidP="00D036A9">
      <w:pPr>
        <w:pStyle w:val="IEEEStdsParagraph"/>
        <w:rPr>
          <w:color w:val="000000" w:themeColor="text1"/>
          <w:lang w:val="en-GB"/>
        </w:rPr>
      </w:pPr>
      <w:r w:rsidRPr="00D036A9">
        <w:rPr>
          <w:color w:val="000000" w:themeColor="text1"/>
          <w:lang w:val="en-GB"/>
        </w:rPr>
        <w:t>Class B metadata are provided to SSM, after a specific user request, and can be subjected to modification and special settings by the User actor. They must be provided to the SSM before a scanning section starts, and they must be accompanied by an additional information bit, indicating their editing property (0, non-editable parameter; 1, editable parameter).</w:t>
      </w:r>
    </w:p>
    <w:p w14:paraId="7D6F0E0A" w14:textId="77777777" w:rsidR="00D036A9" w:rsidRPr="00D036A9" w:rsidRDefault="00D036A9" w:rsidP="00D036A9">
      <w:pPr>
        <w:pStyle w:val="IEEEStdsParagraph"/>
        <w:rPr>
          <w:color w:val="000000" w:themeColor="text1"/>
          <w:lang w:val="en-GB"/>
        </w:rPr>
      </w:pPr>
    </w:p>
    <w:p w14:paraId="287AA08D" w14:textId="77777777" w:rsidR="00D036A9" w:rsidRPr="00D036A9" w:rsidRDefault="00D036A9" w:rsidP="00D036A9">
      <w:pPr>
        <w:pStyle w:val="IEEEStdsParagraph"/>
        <w:rPr>
          <w:color w:val="000000" w:themeColor="text1"/>
          <w:lang w:val="en-GB"/>
        </w:rPr>
      </w:pPr>
      <w:r w:rsidRPr="00D036A9">
        <w:rPr>
          <w:color w:val="000000" w:themeColor="text1"/>
          <w:lang w:val="en-GB"/>
        </w:rPr>
        <w:t>Each metadata must respect JSON message syntax and each message must contain the following fields:</w:t>
      </w:r>
    </w:p>
    <w:p w14:paraId="036E1213" w14:textId="77777777" w:rsidR="00D036A9" w:rsidRPr="00D036A9" w:rsidRDefault="00D036A9" w:rsidP="00D036A9">
      <w:pPr>
        <w:pStyle w:val="IEEEStdsParagraph"/>
        <w:numPr>
          <w:ilvl w:val="0"/>
          <w:numId w:val="3"/>
        </w:numPr>
        <w:rPr>
          <w:color w:val="000000" w:themeColor="text1"/>
          <w:lang w:val="en-GB"/>
        </w:rPr>
      </w:pPr>
      <w:r w:rsidRPr="00D036A9">
        <w:rPr>
          <w:color w:val="000000" w:themeColor="text1"/>
          <w:lang w:val="en-GB"/>
        </w:rPr>
        <w:t>Name</w:t>
      </w:r>
    </w:p>
    <w:p w14:paraId="30B81601" w14:textId="77777777" w:rsidR="00D036A9" w:rsidRPr="00D036A9" w:rsidRDefault="00D036A9" w:rsidP="00D036A9">
      <w:pPr>
        <w:pStyle w:val="IEEEStdsParagraph"/>
        <w:numPr>
          <w:ilvl w:val="1"/>
          <w:numId w:val="3"/>
        </w:numPr>
        <w:rPr>
          <w:color w:val="000000" w:themeColor="text1"/>
          <w:lang w:val="en-GB"/>
        </w:rPr>
      </w:pPr>
      <w:r w:rsidRPr="00D036A9">
        <w:rPr>
          <w:color w:val="000000" w:themeColor="text1"/>
          <w:lang w:val="en-GB"/>
        </w:rPr>
        <w:t>This is a text field that contains the metadata name;</w:t>
      </w:r>
    </w:p>
    <w:p w14:paraId="2130F98F" w14:textId="77777777" w:rsidR="00D036A9" w:rsidRPr="00D036A9" w:rsidRDefault="00D036A9" w:rsidP="00D036A9">
      <w:pPr>
        <w:pStyle w:val="IEEEStdsParagraph"/>
        <w:numPr>
          <w:ilvl w:val="0"/>
          <w:numId w:val="3"/>
        </w:numPr>
        <w:rPr>
          <w:color w:val="000000" w:themeColor="text1"/>
          <w:lang w:val="en-GB"/>
        </w:rPr>
      </w:pPr>
      <w:r w:rsidRPr="00D036A9">
        <w:rPr>
          <w:color w:val="000000" w:themeColor="text1"/>
          <w:lang w:val="en-GB"/>
        </w:rPr>
        <w:t>Type</w:t>
      </w:r>
    </w:p>
    <w:p w14:paraId="6EE2AA94" w14:textId="77777777" w:rsidR="00D036A9" w:rsidRPr="00D036A9" w:rsidRDefault="00D036A9" w:rsidP="00D036A9">
      <w:pPr>
        <w:pStyle w:val="IEEEStdsParagraph"/>
        <w:numPr>
          <w:ilvl w:val="1"/>
          <w:numId w:val="3"/>
        </w:numPr>
        <w:rPr>
          <w:color w:val="000000" w:themeColor="text1"/>
          <w:lang w:val="en-GB"/>
        </w:rPr>
      </w:pPr>
      <w:r w:rsidRPr="00D036A9">
        <w:rPr>
          <w:color w:val="000000" w:themeColor="text1"/>
          <w:lang w:val="en-GB"/>
        </w:rPr>
        <w:t>This field contain the data type [</w:t>
      </w:r>
      <w:proofErr w:type="spellStart"/>
      <w:r w:rsidRPr="00D036A9">
        <w:rPr>
          <w:color w:val="000000" w:themeColor="text1"/>
          <w:lang w:val="en-GB"/>
        </w:rPr>
        <w:t>string|float|int|boolean</w:t>
      </w:r>
      <w:proofErr w:type="spellEnd"/>
      <w:r w:rsidRPr="00D036A9">
        <w:rPr>
          <w:color w:val="000000" w:themeColor="text1"/>
          <w:lang w:val="en-GB"/>
        </w:rPr>
        <w:t>];</w:t>
      </w:r>
    </w:p>
    <w:p w14:paraId="08B6E27C" w14:textId="77777777" w:rsidR="00D036A9" w:rsidRPr="00D036A9" w:rsidRDefault="00D036A9" w:rsidP="00D036A9">
      <w:pPr>
        <w:pStyle w:val="IEEEStdsParagraph"/>
        <w:numPr>
          <w:ilvl w:val="0"/>
          <w:numId w:val="3"/>
        </w:numPr>
        <w:rPr>
          <w:color w:val="000000" w:themeColor="text1"/>
          <w:lang w:val="en-GB"/>
        </w:rPr>
      </w:pPr>
      <w:r w:rsidRPr="00D036A9">
        <w:rPr>
          <w:color w:val="000000" w:themeColor="text1"/>
          <w:lang w:val="en-GB"/>
        </w:rPr>
        <w:t>Editable</w:t>
      </w:r>
    </w:p>
    <w:p w14:paraId="6B1B661E" w14:textId="77777777" w:rsidR="00D036A9" w:rsidRPr="00D036A9" w:rsidRDefault="00D036A9" w:rsidP="00D036A9">
      <w:pPr>
        <w:pStyle w:val="IEEEStdsParagraph"/>
        <w:numPr>
          <w:ilvl w:val="1"/>
          <w:numId w:val="3"/>
        </w:numPr>
        <w:rPr>
          <w:color w:val="000000" w:themeColor="text1"/>
          <w:lang w:val="en-GB"/>
        </w:rPr>
      </w:pPr>
      <w:r w:rsidRPr="00D036A9">
        <w:rPr>
          <w:color w:val="000000" w:themeColor="text1"/>
          <w:lang w:val="en-GB"/>
        </w:rPr>
        <w:t xml:space="preserve">This field contain a </w:t>
      </w:r>
      <w:proofErr w:type="spellStart"/>
      <w:r w:rsidRPr="00D036A9">
        <w:rPr>
          <w:color w:val="000000" w:themeColor="text1"/>
          <w:lang w:val="en-GB"/>
        </w:rPr>
        <w:t>boolean</w:t>
      </w:r>
      <w:proofErr w:type="spellEnd"/>
      <w:r w:rsidRPr="00D036A9">
        <w:rPr>
          <w:color w:val="000000" w:themeColor="text1"/>
          <w:lang w:val="en-GB"/>
        </w:rPr>
        <w:t xml:space="preserve"> information. In particular it indicates the status of being editable of a specific piece of metadata (set to 0 for Class A and C, settable to 0 or 1 for Class B);</w:t>
      </w:r>
    </w:p>
    <w:p w14:paraId="15297A26" w14:textId="77777777" w:rsidR="00D036A9" w:rsidRPr="00D036A9" w:rsidRDefault="00D036A9" w:rsidP="00D036A9">
      <w:pPr>
        <w:pStyle w:val="IEEEStdsParagraph"/>
        <w:numPr>
          <w:ilvl w:val="0"/>
          <w:numId w:val="3"/>
        </w:numPr>
        <w:rPr>
          <w:color w:val="000000" w:themeColor="text1"/>
          <w:lang w:val="en-GB"/>
        </w:rPr>
      </w:pPr>
      <w:r w:rsidRPr="00D036A9">
        <w:rPr>
          <w:color w:val="000000" w:themeColor="text1"/>
          <w:lang w:val="en-GB"/>
        </w:rPr>
        <w:t>Content</w:t>
      </w:r>
    </w:p>
    <w:p w14:paraId="733FB0FC" w14:textId="77777777" w:rsidR="00D036A9" w:rsidRPr="00D036A9" w:rsidRDefault="00D036A9" w:rsidP="00D036A9">
      <w:pPr>
        <w:pStyle w:val="IEEEStdsParagraph"/>
        <w:numPr>
          <w:ilvl w:val="1"/>
          <w:numId w:val="3"/>
        </w:numPr>
        <w:rPr>
          <w:color w:val="000000" w:themeColor="text1"/>
          <w:lang w:val="en-GB"/>
        </w:rPr>
      </w:pPr>
      <w:r w:rsidRPr="00D036A9">
        <w:rPr>
          <w:color w:val="000000" w:themeColor="text1"/>
          <w:lang w:val="en-GB"/>
        </w:rPr>
        <w:t>This field contain the content of the metadata.</w:t>
      </w:r>
    </w:p>
    <w:p w14:paraId="6D75A1B0" w14:textId="77777777" w:rsidR="00D036A9" w:rsidRPr="00D036A9" w:rsidRDefault="00D036A9" w:rsidP="00D036A9">
      <w:pPr>
        <w:pStyle w:val="ListParagraph1"/>
        <w:ind w:left="0"/>
        <w:rPr>
          <w:rFonts w:ascii="Times New Roman" w:hAnsi="Times New Roman"/>
          <w:color w:val="000000" w:themeColor="text1"/>
          <w:lang w:val="en-GB"/>
        </w:rPr>
      </w:pPr>
    </w:p>
    <w:p w14:paraId="54C8DDBD" w14:textId="77777777" w:rsidR="00D036A9" w:rsidRPr="00D036A9" w:rsidRDefault="00D036A9" w:rsidP="00D036A9">
      <w:pPr>
        <w:pStyle w:val="IEEEStdsLevel2Header"/>
        <w:rPr>
          <w:color w:val="000000" w:themeColor="text1"/>
        </w:rPr>
      </w:pPr>
      <w:bookmarkStart w:id="2" w:name="_Ref475464494"/>
      <w:bookmarkStart w:id="3" w:name="_Toc476668195"/>
      <w:r w:rsidRPr="00D036A9">
        <w:rPr>
          <w:color w:val="000000" w:themeColor="text1"/>
        </w:rPr>
        <w:t>SSD metadata specification</w:t>
      </w:r>
      <w:bookmarkEnd w:id="2"/>
      <w:bookmarkEnd w:id="3"/>
    </w:p>
    <w:p w14:paraId="38EF7ECB" w14:textId="77777777" w:rsidR="00D036A9" w:rsidRPr="00D036A9" w:rsidRDefault="00D036A9" w:rsidP="00D036A9">
      <w:pPr>
        <w:pStyle w:val="IEEEStdsLevel3Header"/>
        <w:rPr>
          <w:color w:val="000000" w:themeColor="text1"/>
        </w:rPr>
      </w:pPr>
      <w:r w:rsidRPr="00D036A9">
        <w:rPr>
          <w:color w:val="000000" w:themeColor="text1"/>
        </w:rPr>
        <w:t>Top level hardware metadata</w:t>
      </w:r>
    </w:p>
    <w:tbl>
      <w:tblPr>
        <w:tblStyle w:val="TableGrid"/>
        <w:tblW w:w="9525" w:type="dxa"/>
        <w:jc w:val="center"/>
        <w:tblLayout w:type="fixed"/>
        <w:tblLook w:val="04A0" w:firstRow="1" w:lastRow="0" w:firstColumn="1" w:lastColumn="0" w:noHBand="0" w:noVBand="1"/>
      </w:tblPr>
      <w:tblGrid>
        <w:gridCol w:w="3175"/>
        <w:gridCol w:w="3175"/>
        <w:gridCol w:w="3175"/>
      </w:tblGrid>
      <w:tr w:rsidR="00D036A9" w:rsidRPr="00D036A9" w14:paraId="1A020DF5" w14:textId="77777777" w:rsidTr="0022654C">
        <w:trPr>
          <w:trHeight w:val="382"/>
          <w:jc w:val="center"/>
        </w:trPr>
        <w:tc>
          <w:tcPr>
            <w:tcW w:w="3175" w:type="dxa"/>
          </w:tcPr>
          <w:p w14:paraId="56DFF122" w14:textId="77777777" w:rsidR="00D036A9" w:rsidRPr="00D036A9" w:rsidRDefault="00D036A9" w:rsidP="0022654C">
            <w:pPr>
              <w:pStyle w:val="ListParagraph1"/>
              <w:ind w:left="0"/>
              <w:jc w:val="center"/>
              <w:rPr>
                <w:rFonts w:ascii="Times New Roman" w:hAnsi="Times New Roman"/>
                <w:b/>
                <w:color w:val="000000" w:themeColor="text1"/>
                <w:lang w:val="en-GB"/>
              </w:rPr>
            </w:pPr>
            <w:r w:rsidRPr="00D036A9">
              <w:rPr>
                <w:rFonts w:ascii="Times New Roman" w:hAnsi="Times New Roman"/>
                <w:bCs/>
                <w:color w:val="000000" w:themeColor="text1"/>
                <w:lang w:val="en-GB"/>
              </w:rPr>
              <w:t>Parameter</w:t>
            </w:r>
          </w:p>
        </w:tc>
        <w:tc>
          <w:tcPr>
            <w:tcW w:w="3175" w:type="dxa"/>
          </w:tcPr>
          <w:p w14:paraId="683298D0" w14:textId="77777777" w:rsidR="00D036A9" w:rsidRPr="00D036A9" w:rsidRDefault="00D036A9" w:rsidP="0022654C">
            <w:pPr>
              <w:pStyle w:val="ListParagraph1"/>
              <w:ind w:left="0"/>
              <w:jc w:val="center"/>
              <w:rPr>
                <w:rFonts w:ascii="Times New Roman" w:hAnsi="Times New Roman"/>
                <w:b/>
                <w:color w:val="000000" w:themeColor="text1"/>
                <w:lang w:val="en-GB"/>
              </w:rPr>
            </w:pPr>
            <w:r w:rsidRPr="00D036A9">
              <w:rPr>
                <w:rFonts w:ascii="Times New Roman" w:hAnsi="Times New Roman"/>
                <w:bCs/>
                <w:color w:val="000000" w:themeColor="text1"/>
                <w:lang w:val="en-GB"/>
              </w:rPr>
              <w:t>Values</w:t>
            </w:r>
          </w:p>
        </w:tc>
        <w:tc>
          <w:tcPr>
            <w:tcW w:w="3175" w:type="dxa"/>
          </w:tcPr>
          <w:p w14:paraId="781D603D" w14:textId="77777777" w:rsidR="00D036A9" w:rsidRPr="00D036A9" w:rsidRDefault="00D036A9" w:rsidP="0022654C">
            <w:pPr>
              <w:pStyle w:val="ListParagraph1"/>
              <w:ind w:left="0"/>
              <w:jc w:val="center"/>
              <w:rPr>
                <w:rFonts w:ascii="Times New Roman" w:hAnsi="Times New Roman"/>
                <w:bCs/>
                <w:color w:val="000000" w:themeColor="text1"/>
                <w:lang w:val="en-GB"/>
              </w:rPr>
            </w:pPr>
            <w:r w:rsidRPr="00D036A9">
              <w:rPr>
                <w:rFonts w:ascii="Times New Roman" w:hAnsi="Times New Roman"/>
                <w:bCs/>
                <w:color w:val="000000" w:themeColor="text1"/>
                <w:lang w:val="en-GB"/>
              </w:rPr>
              <w:t>Description</w:t>
            </w:r>
          </w:p>
        </w:tc>
      </w:tr>
      <w:tr w:rsidR="00D036A9" w:rsidRPr="00D036A9" w14:paraId="71934921" w14:textId="77777777" w:rsidTr="0022654C">
        <w:trPr>
          <w:trHeight w:val="382"/>
          <w:jc w:val="center"/>
        </w:trPr>
        <w:tc>
          <w:tcPr>
            <w:tcW w:w="3175" w:type="dxa"/>
          </w:tcPr>
          <w:p w14:paraId="5BDE24FA" w14:textId="77777777" w:rsidR="00D036A9" w:rsidRPr="00D036A9" w:rsidRDefault="00D036A9" w:rsidP="0022654C">
            <w:pPr>
              <w:rPr>
                <w:color w:val="000000" w:themeColor="text1"/>
                <w:lang w:val="en-GB"/>
              </w:rPr>
            </w:pPr>
            <w:r w:rsidRPr="00D036A9">
              <w:rPr>
                <w:color w:val="000000" w:themeColor="text1"/>
                <w:lang w:val="en-GB"/>
              </w:rPr>
              <w:t>Antenna</w:t>
            </w:r>
          </w:p>
        </w:tc>
        <w:tc>
          <w:tcPr>
            <w:tcW w:w="3175" w:type="dxa"/>
          </w:tcPr>
          <w:p w14:paraId="743D74C4" w14:textId="77777777" w:rsidR="00D036A9" w:rsidRPr="00D036A9" w:rsidRDefault="00D036A9" w:rsidP="0022654C">
            <w:pPr>
              <w:rPr>
                <w:color w:val="000000" w:themeColor="text1"/>
                <w:lang w:val="en-GB"/>
              </w:rPr>
            </w:pPr>
            <w:r w:rsidRPr="00D036A9">
              <w:rPr>
                <w:color w:val="000000" w:themeColor="text1"/>
                <w:lang w:val="en-GB"/>
              </w:rPr>
              <w:t>0</w:t>
            </w:r>
          </w:p>
        </w:tc>
        <w:tc>
          <w:tcPr>
            <w:tcW w:w="3175" w:type="dxa"/>
          </w:tcPr>
          <w:p w14:paraId="74B57D42" w14:textId="77777777" w:rsidR="00D036A9" w:rsidRPr="00D036A9" w:rsidRDefault="00D036A9" w:rsidP="0022654C">
            <w:pPr>
              <w:rPr>
                <w:color w:val="000000" w:themeColor="text1"/>
                <w:lang w:val="en-GB"/>
              </w:rPr>
            </w:pPr>
            <w:r w:rsidRPr="00D036A9">
              <w:rPr>
                <w:color w:val="000000" w:themeColor="text1"/>
                <w:lang w:val="en-GB"/>
              </w:rPr>
              <w:t>Number of antennas</w:t>
            </w:r>
          </w:p>
        </w:tc>
      </w:tr>
      <w:tr w:rsidR="00D036A9" w:rsidRPr="00D036A9" w14:paraId="36091F6C" w14:textId="77777777" w:rsidTr="0022654C">
        <w:trPr>
          <w:trHeight w:val="382"/>
          <w:jc w:val="center"/>
        </w:trPr>
        <w:tc>
          <w:tcPr>
            <w:tcW w:w="3175" w:type="dxa"/>
          </w:tcPr>
          <w:p w14:paraId="3A697671" w14:textId="77777777" w:rsidR="00D036A9" w:rsidRPr="00D036A9" w:rsidRDefault="00D036A9" w:rsidP="0022654C">
            <w:pPr>
              <w:rPr>
                <w:color w:val="000000" w:themeColor="text1"/>
                <w:lang w:val="en-GB"/>
              </w:rPr>
            </w:pPr>
            <w:r w:rsidRPr="00D036A9">
              <w:rPr>
                <w:color w:val="000000" w:themeColor="text1"/>
                <w:lang w:val="en-GB"/>
              </w:rPr>
              <w:t>Calibration source</w:t>
            </w:r>
          </w:p>
        </w:tc>
        <w:tc>
          <w:tcPr>
            <w:tcW w:w="3175" w:type="dxa"/>
          </w:tcPr>
          <w:p w14:paraId="7AF1A5D6" w14:textId="77777777" w:rsidR="00D036A9" w:rsidRPr="00D036A9" w:rsidRDefault="00D036A9" w:rsidP="0022654C">
            <w:pPr>
              <w:rPr>
                <w:color w:val="000000" w:themeColor="text1"/>
                <w:lang w:val="en-GB"/>
              </w:rPr>
            </w:pPr>
          </w:p>
        </w:tc>
        <w:tc>
          <w:tcPr>
            <w:tcW w:w="3175" w:type="dxa"/>
          </w:tcPr>
          <w:p w14:paraId="23740C50" w14:textId="77777777" w:rsidR="00D036A9" w:rsidRPr="00D036A9" w:rsidRDefault="00D036A9" w:rsidP="0022654C">
            <w:pPr>
              <w:rPr>
                <w:color w:val="000000" w:themeColor="text1"/>
                <w:lang w:val="en-GB"/>
              </w:rPr>
            </w:pPr>
            <w:r w:rsidRPr="00D036A9">
              <w:rPr>
                <w:color w:val="000000" w:themeColor="text1"/>
                <w:lang w:val="en-GB"/>
              </w:rPr>
              <w:t>Present/absent</w:t>
            </w:r>
          </w:p>
        </w:tc>
      </w:tr>
      <w:tr w:rsidR="00D036A9" w:rsidRPr="00D036A9" w14:paraId="2E57125A" w14:textId="77777777" w:rsidTr="0022654C">
        <w:trPr>
          <w:trHeight w:val="382"/>
          <w:jc w:val="center"/>
        </w:trPr>
        <w:tc>
          <w:tcPr>
            <w:tcW w:w="3175" w:type="dxa"/>
          </w:tcPr>
          <w:p w14:paraId="17073B38" w14:textId="77777777" w:rsidR="00D036A9" w:rsidRPr="00D036A9" w:rsidRDefault="00D036A9" w:rsidP="0022654C">
            <w:pPr>
              <w:rPr>
                <w:color w:val="000000" w:themeColor="text1"/>
                <w:lang w:val="en-GB"/>
              </w:rPr>
            </w:pPr>
            <w:r w:rsidRPr="00D036A9">
              <w:rPr>
                <w:color w:val="000000" w:themeColor="text1"/>
                <w:lang w:val="en-GB"/>
              </w:rPr>
              <w:t>RF switch</w:t>
            </w:r>
          </w:p>
        </w:tc>
        <w:tc>
          <w:tcPr>
            <w:tcW w:w="3175" w:type="dxa"/>
          </w:tcPr>
          <w:p w14:paraId="0B7783AD" w14:textId="77777777" w:rsidR="00D036A9" w:rsidRPr="00D036A9" w:rsidRDefault="00D036A9" w:rsidP="0022654C">
            <w:pPr>
              <w:rPr>
                <w:color w:val="000000" w:themeColor="text1"/>
                <w:lang w:val="en-GB"/>
              </w:rPr>
            </w:pPr>
          </w:p>
        </w:tc>
        <w:tc>
          <w:tcPr>
            <w:tcW w:w="3175" w:type="dxa"/>
          </w:tcPr>
          <w:p w14:paraId="03033D66" w14:textId="77777777" w:rsidR="00D036A9" w:rsidRPr="00D036A9" w:rsidRDefault="00D036A9" w:rsidP="0022654C">
            <w:pPr>
              <w:rPr>
                <w:color w:val="000000" w:themeColor="text1"/>
                <w:lang w:val="en-GB"/>
              </w:rPr>
            </w:pPr>
            <w:r w:rsidRPr="00D036A9">
              <w:rPr>
                <w:color w:val="000000" w:themeColor="text1"/>
                <w:lang w:val="en-GB"/>
              </w:rPr>
              <w:t>Present/absent</w:t>
            </w:r>
          </w:p>
        </w:tc>
      </w:tr>
      <w:tr w:rsidR="00D036A9" w:rsidRPr="00D036A9" w14:paraId="582D48C6" w14:textId="77777777" w:rsidTr="0022654C">
        <w:trPr>
          <w:trHeight w:val="382"/>
          <w:jc w:val="center"/>
        </w:trPr>
        <w:tc>
          <w:tcPr>
            <w:tcW w:w="3175" w:type="dxa"/>
          </w:tcPr>
          <w:p w14:paraId="5D67C530" w14:textId="77777777" w:rsidR="00D036A9" w:rsidRPr="00D036A9" w:rsidRDefault="00D036A9" w:rsidP="0022654C">
            <w:pPr>
              <w:rPr>
                <w:color w:val="000000" w:themeColor="text1"/>
                <w:lang w:val="en-GB"/>
              </w:rPr>
            </w:pPr>
            <w:proofErr w:type="spellStart"/>
            <w:r w:rsidRPr="00D036A9">
              <w:rPr>
                <w:color w:val="000000" w:themeColor="text1"/>
                <w:lang w:val="en-GB"/>
              </w:rPr>
              <w:t>RFFilter</w:t>
            </w:r>
            <w:proofErr w:type="spellEnd"/>
          </w:p>
        </w:tc>
        <w:tc>
          <w:tcPr>
            <w:tcW w:w="3175" w:type="dxa"/>
          </w:tcPr>
          <w:p w14:paraId="71049FA5" w14:textId="77777777" w:rsidR="00D036A9" w:rsidRPr="00D036A9" w:rsidRDefault="00D036A9" w:rsidP="0022654C">
            <w:pPr>
              <w:rPr>
                <w:color w:val="000000" w:themeColor="text1"/>
                <w:lang w:val="en-GB"/>
              </w:rPr>
            </w:pPr>
          </w:p>
        </w:tc>
        <w:tc>
          <w:tcPr>
            <w:tcW w:w="3175" w:type="dxa"/>
          </w:tcPr>
          <w:p w14:paraId="596D7BA5" w14:textId="77777777" w:rsidR="00D036A9" w:rsidRPr="00D036A9" w:rsidRDefault="00D036A9" w:rsidP="0022654C">
            <w:pPr>
              <w:rPr>
                <w:color w:val="000000" w:themeColor="text1"/>
                <w:lang w:val="en-GB"/>
              </w:rPr>
            </w:pPr>
            <w:r w:rsidRPr="00D036A9">
              <w:rPr>
                <w:color w:val="000000" w:themeColor="text1"/>
                <w:lang w:val="en-GB"/>
              </w:rPr>
              <w:t>Present/absent</w:t>
            </w:r>
          </w:p>
        </w:tc>
      </w:tr>
      <w:tr w:rsidR="00D036A9" w:rsidRPr="00D036A9" w14:paraId="6269997F" w14:textId="77777777" w:rsidTr="0022654C">
        <w:trPr>
          <w:trHeight w:val="90"/>
          <w:jc w:val="center"/>
        </w:trPr>
        <w:tc>
          <w:tcPr>
            <w:tcW w:w="3175" w:type="dxa"/>
          </w:tcPr>
          <w:p w14:paraId="5C4DB9FB" w14:textId="77777777" w:rsidR="00D036A9" w:rsidRPr="00D036A9" w:rsidRDefault="00D036A9" w:rsidP="0022654C">
            <w:pPr>
              <w:rPr>
                <w:color w:val="000000" w:themeColor="text1"/>
                <w:lang w:val="en-GB"/>
              </w:rPr>
            </w:pPr>
            <w:r w:rsidRPr="00D036A9">
              <w:rPr>
                <w:color w:val="000000" w:themeColor="text1"/>
                <w:lang w:val="en-GB"/>
              </w:rPr>
              <w:t>LNA</w:t>
            </w:r>
          </w:p>
        </w:tc>
        <w:tc>
          <w:tcPr>
            <w:tcW w:w="3175" w:type="dxa"/>
          </w:tcPr>
          <w:p w14:paraId="2CE4BB29" w14:textId="77777777" w:rsidR="00D036A9" w:rsidRPr="00D036A9" w:rsidRDefault="00D036A9" w:rsidP="0022654C">
            <w:pPr>
              <w:rPr>
                <w:color w:val="000000" w:themeColor="text1"/>
                <w:lang w:val="en-GB"/>
              </w:rPr>
            </w:pPr>
          </w:p>
        </w:tc>
        <w:tc>
          <w:tcPr>
            <w:tcW w:w="3175" w:type="dxa"/>
          </w:tcPr>
          <w:p w14:paraId="5DECD9BA" w14:textId="77777777" w:rsidR="00D036A9" w:rsidRPr="00D036A9" w:rsidRDefault="00D036A9" w:rsidP="0022654C">
            <w:pPr>
              <w:rPr>
                <w:color w:val="000000" w:themeColor="text1"/>
                <w:lang w:val="en-GB"/>
              </w:rPr>
            </w:pPr>
          </w:p>
        </w:tc>
      </w:tr>
      <w:tr w:rsidR="00D036A9" w:rsidRPr="00D036A9" w14:paraId="1F6A5409" w14:textId="77777777" w:rsidTr="0022654C">
        <w:trPr>
          <w:trHeight w:val="90"/>
          <w:jc w:val="center"/>
        </w:trPr>
        <w:tc>
          <w:tcPr>
            <w:tcW w:w="3175" w:type="dxa"/>
          </w:tcPr>
          <w:p w14:paraId="083290AE" w14:textId="77777777" w:rsidR="00D036A9" w:rsidRPr="00D036A9" w:rsidRDefault="00D036A9" w:rsidP="0022654C">
            <w:pPr>
              <w:rPr>
                <w:color w:val="000000" w:themeColor="text1"/>
                <w:lang w:val="en-GB"/>
              </w:rPr>
            </w:pPr>
            <w:r w:rsidRPr="00D036A9">
              <w:rPr>
                <w:color w:val="000000" w:themeColor="text1"/>
                <w:lang w:val="en-GB"/>
              </w:rPr>
              <w:t>Sensor</w:t>
            </w:r>
          </w:p>
        </w:tc>
        <w:tc>
          <w:tcPr>
            <w:tcW w:w="3175" w:type="dxa"/>
          </w:tcPr>
          <w:p w14:paraId="16E51A23" w14:textId="77777777" w:rsidR="00D036A9" w:rsidRPr="00D036A9" w:rsidRDefault="00D036A9" w:rsidP="0022654C">
            <w:pPr>
              <w:rPr>
                <w:color w:val="000000" w:themeColor="text1"/>
                <w:lang w:val="en-GB"/>
              </w:rPr>
            </w:pPr>
          </w:p>
        </w:tc>
        <w:tc>
          <w:tcPr>
            <w:tcW w:w="3175" w:type="dxa"/>
          </w:tcPr>
          <w:p w14:paraId="6E2869A8" w14:textId="77777777" w:rsidR="00D036A9" w:rsidRPr="00D036A9" w:rsidRDefault="00D036A9" w:rsidP="0022654C">
            <w:pPr>
              <w:rPr>
                <w:color w:val="000000" w:themeColor="text1"/>
                <w:lang w:val="en-GB"/>
              </w:rPr>
            </w:pPr>
            <w:r w:rsidRPr="00D036A9">
              <w:rPr>
                <w:color w:val="000000" w:themeColor="text1"/>
                <w:lang w:val="en-GB"/>
              </w:rPr>
              <w:t>COTS/SDR</w:t>
            </w:r>
          </w:p>
        </w:tc>
      </w:tr>
    </w:tbl>
    <w:p w14:paraId="4D269670" w14:textId="77777777" w:rsidR="00D036A9" w:rsidRPr="00D036A9" w:rsidRDefault="00D036A9" w:rsidP="00D036A9">
      <w:pPr>
        <w:pStyle w:val="ListParagraph1"/>
        <w:ind w:left="0"/>
        <w:rPr>
          <w:rFonts w:ascii="Times New Roman" w:hAnsi="Times New Roman"/>
          <w:bCs/>
          <w:color w:val="000000" w:themeColor="text1"/>
          <w:lang w:val="en-GB"/>
        </w:rPr>
      </w:pPr>
    </w:p>
    <w:p w14:paraId="5C66373A" w14:textId="77777777" w:rsidR="00D036A9" w:rsidRPr="00D036A9" w:rsidRDefault="00D036A9" w:rsidP="00D036A9">
      <w:pPr>
        <w:pStyle w:val="IEEEStdsLevel3Header"/>
        <w:rPr>
          <w:color w:val="000000" w:themeColor="text1"/>
        </w:rPr>
      </w:pPr>
      <w:r w:rsidRPr="00D036A9">
        <w:rPr>
          <w:color w:val="000000" w:themeColor="text1"/>
        </w:rPr>
        <w:lastRenderedPageBreak/>
        <w:t>Antenna Metadata</w:t>
      </w:r>
    </w:p>
    <w:p w14:paraId="5861A587" w14:textId="77777777" w:rsidR="00D036A9" w:rsidRPr="00D036A9" w:rsidRDefault="00D036A9" w:rsidP="00D036A9">
      <w:pPr>
        <w:pStyle w:val="IEEEStdsParagraph"/>
        <w:rPr>
          <w:color w:val="000000" w:themeColor="text1"/>
          <w:lang w:val="en-GB"/>
        </w:rPr>
      </w:pPr>
      <w:r w:rsidRPr="00D036A9">
        <w:rPr>
          <w:color w:val="000000" w:themeColor="text1"/>
          <w:lang w:val="en-GB"/>
        </w:rPr>
        <w:t>Antenna metadata is reported in the table below. In the second column of the table the class of the metadata is specified.</w:t>
      </w:r>
    </w:p>
    <w:p w14:paraId="351816BE" w14:textId="77777777" w:rsidR="00D036A9" w:rsidRPr="00D036A9" w:rsidRDefault="00D036A9" w:rsidP="00D036A9">
      <w:pPr>
        <w:pStyle w:val="IEEEStdsParagraph"/>
        <w:rPr>
          <w:color w:val="000000" w:themeColor="text1"/>
          <w:lang w:val="en-GB"/>
        </w:rPr>
      </w:pPr>
    </w:p>
    <w:tbl>
      <w:tblPr>
        <w:tblStyle w:val="TableGrid"/>
        <w:tblW w:w="0" w:type="auto"/>
        <w:tblInd w:w="1548" w:type="dxa"/>
        <w:tblLook w:val="04A0" w:firstRow="1" w:lastRow="0" w:firstColumn="1" w:lastColumn="0" w:noHBand="0" w:noVBand="1"/>
      </w:tblPr>
      <w:tblGrid>
        <w:gridCol w:w="2842"/>
        <w:gridCol w:w="1658"/>
      </w:tblGrid>
      <w:tr w:rsidR="00D036A9" w:rsidRPr="00D036A9" w14:paraId="7B9666C8" w14:textId="77777777" w:rsidTr="0022654C">
        <w:tc>
          <w:tcPr>
            <w:tcW w:w="2842" w:type="dxa"/>
          </w:tcPr>
          <w:p w14:paraId="782D43AC"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Name</w:t>
            </w:r>
          </w:p>
        </w:tc>
        <w:tc>
          <w:tcPr>
            <w:tcW w:w="1658" w:type="dxa"/>
          </w:tcPr>
          <w:p w14:paraId="7B8A16B7"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class</w:t>
            </w:r>
          </w:p>
        </w:tc>
      </w:tr>
      <w:tr w:rsidR="00D036A9" w:rsidRPr="00D036A9" w14:paraId="287C083D" w14:textId="77777777" w:rsidTr="0022654C">
        <w:tc>
          <w:tcPr>
            <w:tcW w:w="2842" w:type="dxa"/>
          </w:tcPr>
          <w:p w14:paraId="53F2140C" w14:textId="77777777" w:rsidR="00D036A9" w:rsidRPr="00D036A9" w:rsidRDefault="00D036A9" w:rsidP="0022654C">
            <w:pPr>
              <w:pStyle w:val="IEEEStdsParagraph"/>
              <w:rPr>
                <w:color w:val="000000" w:themeColor="text1"/>
                <w:lang w:val="en-GB"/>
              </w:rPr>
            </w:pPr>
            <w:r w:rsidRPr="00D036A9">
              <w:rPr>
                <w:color w:val="000000" w:themeColor="text1"/>
                <w:lang w:val="en-GB"/>
              </w:rPr>
              <w:t>Antenna Model</w:t>
            </w:r>
          </w:p>
        </w:tc>
        <w:tc>
          <w:tcPr>
            <w:tcW w:w="1658" w:type="dxa"/>
          </w:tcPr>
          <w:p w14:paraId="08F7E0E9"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23ECB595" w14:textId="77777777" w:rsidTr="0022654C">
        <w:tc>
          <w:tcPr>
            <w:tcW w:w="2842" w:type="dxa"/>
          </w:tcPr>
          <w:p w14:paraId="3954CB7A" w14:textId="77777777" w:rsidR="00D036A9" w:rsidRPr="00D036A9" w:rsidRDefault="00D036A9" w:rsidP="0022654C">
            <w:pPr>
              <w:pStyle w:val="IEEEStdsParagraph"/>
              <w:rPr>
                <w:color w:val="000000" w:themeColor="text1"/>
                <w:lang w:val="en-GB"/>
              </w:rPr>
            </w:pPr>
            <w:r w:rsidRPr="00D036A9">
              <w:rPr>
                <w:color w:val="000000" w:themeColor="text1"/>
                <w:lang w:val="en-GB"/>
              </w:rPr>
              <w:t>Freq. Range Min</w:t>
            </w:r>
          </w:p>
        </w:tc>
        <w:tc>
          <w:tcPr>
            <w:tcW w:w="1658" w:type="dxa"/>
          </w:tcPr>
          <w:p w14:paraId="050ECD75"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00745E21" w14:textId="77777777" w:rsidTr="0022654C">
        <w:tc>
          <w:tcPr>
            <w:tcW w:w="2842" w:type="dxa"/>
          </w:tcPr>
          <w:p w14:paraId="4AFED1D2" w14:textId="77777777" w:rsidR="00D036A9" w:rsidRPr="00D036A9" w:rsidRDefault="00D036A9" w:rsidP="0022654C">
            <w:pPr>
              <w:pStyle w:val="IEEEStdsParagraph"/>
              <w:rPr>
                <w:color w:val="000000" w:themeColor="text1"/>
                <w:lang w:val="en-GB"/>
              </w:rPr>
            </w:pPr>
            <w:r w:rsidRPr="00D036A9">
              <w:rPr>
                <w:color w:val="000000" w:themeColor="text1"/>
                <w:lang w:val="en-GB"/>
              </w:rPr>
              <w:t>Freq. Range Max</w:t>
            </w:r>
          </w:p>
        </w:tc>
        <w:tc>
          <w:tcPr>
            <w:tcW w:w="1658" w:type="dxa"/>
          </w:tcPr>
          <w:p w14:paraId="2CC44413"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6409B17E" w14:textId="77777777" w:rsidTr="0022654C">
        <w:tc>
          <w:tcPr>
            <w:tcW w:w="2842" w:type="dxa"/>
          </w:tcPr>
          <w:p w14:paraId="0B4BC792" w14:textId="77777777" w:rsidR="00D036A9" w:rsidRPr="00D036A9" w:rsidRDefault="00D036A9" w:rsidP="0022654C">
            <w:pPr>
              <w:pStyle w:val="IEEEStdsParagraph"/>
              <w:rPr>
                <w:color w:val="000000" w:themeColor="text1"/>
                <w:lang w:val="en-GB"/>
              </w:rPr>
            </w:pPr>
            <w:r w:rsidRPr="00D036A9">
              <w:rPr>
                <w:color w:val="000000" w:themeColor="text1"/>
                <w:lang w:val="en-GB"/>
              </w:rPr>
              <w:t>Type</w:t>
            </w:r>
          </w:p>
        </w:tc>
        <w:tc>
          <w:tcPr>
            <w:tcW w:w="1658" w:type="dxa"/>
          </w:tcPr>
          <w:p w14:paraId="7533ECA0"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28BAD500" w14:textId="77777777" w:rsidTr="0022654C">
        <w:tc>
          <w:tcPr>
            <w:tcW w:w="2842" w:type="dxa"/>
          </w:tcPr>
          <w:p w14:paraId="62EB1EA4" w14:textId="77777777" w:rsidR="00D036A9" w:rsidRPr="00D036A9" w:rsidRDefault="00D036A9" w:rsidP="0022654C">
            <w:pPr>
              <w:pStyle w:val="IEEEStdsParagraph"/>
              <w:rPr>
                <w:color w:val="000000" w:themeColor="text1"/>
                <w:lang w:val="en-GB"/>
              </w:rPr>
            </w:pPr>
            <w:r w:rsidRPr="00D036A9">
              <w:rPr>
                <w:color w:val="000000" w:themeColor="text1"/>
                <w:lang w:val="en-GB"/>
              </w:rPr>
              <w:t>Gain</w:t>
            </w:r>
          </w:p>
        </w:tc>
        <w:tc>
          <w:tcPr>
            <w:tcW w:w="1658" w:type="dxa"/>
          </w:tcPr>
          <w:p w14:paraId="71035AAF"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56B37ABC" w14:textId="77777777" w:rsidTr="0022654C">
        <w:tc>
          <w:tcPr>
            <w:tcW w:w="2842" w:type="dxa"/>
          </w:tcPr>
          <w:p w14:paraId="228A2A5B" w14:textId="77777777" w:rsidR="00D036A9" w:rsidRPr="00D036A9" w:rsidRDefault="00D036A9" w:rsidP="0022654C">
            <w:pPr>
              <w:pStyle w:val="IEEEStdsParagraph"/>
              <w:rPr>
                <w:color w:val="000000" w:themeColor="text1"/>
                <w:lang w:val="en-GB"/>
              </w:rPr>
            </w:pPr>
            <w:r w:rsidRPr="00D036A9">
              <w:rPr>
                <w:color w:val="000000" w:themeColor="text1"/>
                <w:lang w:val="en-GB"/>
              </w:rPr>
              <w:t>Polarization</w:t>
            </w:r>
          </w:p>
        </w:tc>
        <w:tc>
          <w:tcPr>
            <w:tcW w:w="1658" w:type="dxa"/>
          </w:tcPr>
          <w:p w14:paraId="2987B83B"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37CAD2A2" w14:textId="77777777" w:rsidTr="0022654C">
        <w:tc>
          <w:tcPr>
            <w:tcW w:w="2842" w:type="dxa"/>
          </w:tcPr>
          <w:p w14:paraId="3E786D31" w14:textId="77777777" w:rsidR="00D036A9" w:rsidRPr="00D036A9" w:rsidRDefault="00D036A9" w:rsidP="0022654C">
            <w:pPr>
              <w:pStyle w:val="IEEEStdsParagraph"/>
              <w:rPr>
                <w:color w:val="000000" w:themeColor="text1"/>
                <w:lang w:val="en-GB"/>
              </w:rPr>
            </w:pPr>
            <w:r w:rsidRPr="00D036A9">
              <w:rPr>
                <w:color w:val="000000" w:themeColor="text1"/>
                <w:lang w:val="en-GB"/>
              </w:rPr>
              <w:t>Height</w:t>
            </w:r>
          </w:p>
        </w:tc>
        <w:tc>
          <w:tcPr>
            <w:tcW w:w="1658" w:type="dxa"/>
          </w:tcPr>
          <w:p w14:paraId="2D01C40C"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5688B21E" w14:textId="77777777" w:rsidTr="0022654C">
        <w:tc>
          <w:tcPr>
            <w:tcW w:w="2842" w:type="dxa"/>
          </w:tcPr>
          <w:p w14:paraId="7AFF5542" w14:textId="77777777" w:rsidR="00D036A9" w:rsidRPr="00D036A9" w:rsidRDefault="00D036A9" w:rsidP="0022654C">
            <w:pPr>
              <w:pStyle w:val="IEEEStdsParagraph"/>
              <w:rPr>
                <w:color w:val="000000" w:themeColor="text1"/>
                <w:lang w:val="en-GB"/>
              </w:rPr>
            </w:pPr>
            <w:proofErr w:type="spellStart"/>
            <w:r w:rsidRPr="00D036A9">
              <w:rPr>
                <w:color w:val="000000" w:themeColor="text1"/>
                <w:lang w:val="en-GB"/>
              </w:rPr>
              <w:t>Horz</w:t>
            </w:r>
            <w:proofErr w:type="spellEnd"/>
            <w:r w:rsidRPr="00D036A9">
              <w:rPr>
                <w:color w:val="000000" w:themeColor="text1"/>
                <w:lang w:val="en-GB"/>
              </w:rPr>
              <w:t>. Beam Width</w:t>
            </w:r>
          </w:p>
        </w:tc>
        <w:tc>
          <w:tcPr>
            <w:tcW w:w="1658" w:type="dxa"/>
          </w:tcPr>
          <w:p w14:paraId="3076BEF6"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613AF7A0" w14:textId="77777777" w:rsidTr="0022654C">
        <w:tc>
          <w:tcPr>
            <w:tcW w:w="2842" w:type="dxa"/>
          </w:tcPr>
          <w:p w14:paraId="5525FF11" w14:textId="77777777" w:rsidR="00D036A9" w:rsidRPr="00D036A9" w:rsidRDefault="00D036A9" w:rsidP="0022654C">
            <w:pPr>
              <w:pStyle w:val="IEEEStdsParagraph"/>
              <w:rPr>
                <w:color w:val="000000" w:themeColor="text1"/>
                <w:lang w:val="en-GB"/>
              </w:rPr>
            </w:pPr>
            <w:r w:rsidRPr="00D036A9">
              <w:rPr>
                <w:color w:val="000000" w:themeColor="text1"/>
                <w:lang w:val="en-GB"/>
              </w:rPr>
              <w:t>Vert. Beam Width</w:t>
            </w:r>
          </w:p>
        </w:tc>
        <w:tc>
          <w:tcPr>
            <w:tcW w:w="1658" w:type="dxa"/>
          </w:tcPr>
          <w:p w14:paraId="2DB704AC"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19727B90" w14:textId="77777777" w:rsidTr="0022654C">
        <w:tc>
          <w:tcPr>
            <w:tcW w:w="2842" w:type="dxa"/>
          </w:tcPr>
          <w:p w14:paraId="2E3A975B"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Min </w:t>
            </w:r>
            <w:proofErr w:type="spellStart"/>
            <w:r w:rsidRPr="00D036A9">
              <w:rPr>
                <w:color w:val="000000" w:themeColor="text1"/>
                <w:lang w:val="en-GB"/>
              </w:rPr>
              <w:t>Azi</w:t>
            </w:r>
            <w:proofErr w:type="spellEnd"/>
            <w:r w:rsidRPr="00D036A9">
              <w:rPr>
                <w:color w:val="000000" w:themeColor="text1"/>
                <w:lang w:val="en-GB"/>
              </w:rPr>
              <w:t>. Beam Dir.</w:t>
            </w:r>
          </w:p>
        </w:tc>
        <w:tc>
          <w:tcPr>
            <w:tcW w:w="1658" w:type="dxa"/>
          </w:tcPr>
          <w:p w14:paraId="18CD5CEC"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3A2EF932" w14:textId="77777777" w:rsidTr="0022654C">
        <w:tc>
          <w:tcPr>
            <w:tcW w:w="2842" w:type="dxa"/>
          </w:tcPr>
          <w:p w14:paraId="57FB1522"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Max </w:t>
            </w:r>
            <w:proofErr w:type="spellStart"/>
            <w:r w:rsidRPr="00D036A9">
              <w:rPr>
                <w:color w:val="000000" w:themeColor="text1"/>
                <w:lang w:val="en-GB"/>
              </w:rPr>
              <w:t>Azi</w:t>
            </w:r>
            <w:proofErr w:type="spellEnd"/>
            <w:r w:rsidRPr="00D036A9">
              <w:rPr>
                <w:color w:val="000000" w:themeColor="text1"/>
                <w:lang w:val="en-GB"/>
              </w:rPr>
              <w:t>. Beam Dir.</w:t>
            </w:r>
          </w:p>
        </w:tc>
        <w:tc>
          <w:tcPr>
            <w:tcW w:w="1658" w:type="dxa"/>
          </w:tcPr>
          <w:p w14:paraId="5666A0AD"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2F029F1F" w14:textId="77777777" w:rsidTr="0022654C">
        <w:tc>
          <w:tcPr>
            <w:tcW w:w="2842" w:type="dxa"/>
          </w:tcPr>
          <w:p w14:paraId="371ABFAB" w14:textId="77777777" w:rsidR="00D036A9" w:rsidRPr="00D036A9" w:rsidRDefault="00D036A9" w:rsidP="0022654C">
            <w:pPr>
              <w:pStyle w:val="IEEEStdsParagraph"/>
              <w:rPr>
                <w:color w:val="000000" w:themeColor="text1"/>
                <w:lang w:val="en-GB"/>
              </w:rPr>
            </w:pPr>
            <w:r w:rsidRPr="00D036A9">
              <w:rPr>
                <w:color w:val="000000" w:themeColor="text1"/>
                <w:lang w:val="en-GB"/>
              </w:rPr>
              <w:t>Min Elev. Beam Dir.</w:t>
            </w:r>
          </w:p>
        </w:tc>
        <w:tc>
          <w:tcPr>
            <w:tcW w:w="1658" w:type="dxa"/>
          </w:tcPr>
          <w:p w14:paraId="1837C80F"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504BF595" w14:textId="77777777" w:rsidTr="0022654C">
        <w:tc>
          <w:tcPr>
            <w:tcW w:w="2842" w:type="dxa"/>
          </w:tcPr>
          <w:p w14:paraId="129F4088" w14:textId="77777777" w:rsidR="00D036A9" w:rsidRPr="00D036A9" w:rsidRDefault="00D036A9" w:rsidP="0022654C">
            <w:pPr>
              <w:pStyle w:val="IEEEStdsParagraph"/>
              <w:rPr>
                <w:color w:val="000000" w:themeColor="text1"/>
                <w:lang w:val="en-GB"/>
              </w:rPr>
            </w:pPr>
            <w:r w:rsidRPr="00D036A9">
              <w:rPr>
                <w:color w:val="000000" w:themeColor="text1"/>
                <w:lang w:val="en-GB"/>
              </w:rPr>
              <w:t>Max Elev. Beam Dir.</w:t>
            </w:r>
          </w:p>
        </w:tc>
        <w:tc>
          <w:tcPr>
            <w:tcW w:w="1658" w:type="dxa"/>
          </w:tcPr>
          <w:p w14:paraId="027B53D6"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2A123A57" w14:textId="77777777" w:rsidTr="0022654C">
        <w:tc>
          <w:tcPr>
            <w:tcW w:w="2842" w:type="dxa"/>
          </w:tcPr>
          <w:p w14:paraId="0D1941DB" w14:textId="77777777" w:rsidR="00D036A9" w:rsidRPr="00D036A9" w:rsidRDefault="00D036A9" w:rsidP="0022654C">
            <w:pPr>
              <w:pStyle w:val="IEEEStdsParagraph"/>
              <w:rPr>
                <w:color w:val="000000" w:themeColor="text1"/>
                <w:lang w:val="en-GB"/>
              </w:rPr>
            </w:pPr>
            <w:proofErr w:type="spellStart"/>
            <w:r w:rsidRPr="00D036A9">
              <w:rPr>
                <w:color w:val="000000" w:themeColor="text1"/>
                <w:lang w:val="en-GB"/>
              </w:rPr>
              <w:t>Curr</w:t>
            </w:r>
            <w:proofErr w:type="spellEnd"/>
            <w:r w:rsidRPr="00D036A9">
              <w:rPr>
                <w:color w:val="000000" w:themeColor="text1"/>
                <w:lang w:val="en-GB"/>
              </w:rPr>
              <w:t xml:space="preserve">. </w:t>
            </w:r>
            <w:proofErr w:type="spellStart"/>
            <w:r w:rsidRPr="00D036A9">
              <w:rPr>
                <w:color w:val="000000" w:themeColor="text1"/>
                <w:lang w:val="en-GB"/>
              </w:rPr>
              <w:t>Azi</w:t>
            </w:r>
            <w:proofErr w:type="spellEnd"/>
            <w:r w:rsidRPr="00D036A9">
              <w:rPr>
                <w:color w:val="000000" w:themeColor="text1"/>
                <w:lang w:val="en-GB"/>
              </w:rPr>
              <w:t>. Beam Dir.</w:t>
            </w:r>
          </w:p>
        </w:tc>
        <w:tc>
          <w:tcPr>
            <w:tcW w:w="1658" w:type="dxa"/>
          </w:tcPr>
          <w:p w14:paraId="1D00282E" w14:textId="77777777" w:rsidR="00D036A9" w:rsidRPr="00D036A9" w:rsidRDefault="00D036A9" w:rsidP="0022654C">
            <w:pPr>
              <w:pStyle w:val="IEEEStdsParagraph"/>
              <w:rPr>
                <w:color w:val="000000" w:themeColor="text1"/>
                <w:lang w:val="en-GB"/>
              </w:rPr>
            </w:pPr>
            <w:r w:rsidRPr="00D036A9">
              <w:rPr>
                <w:color w:val="000000" w:themeColor="text1"/>
                <w:lang w:val="en-GB"/>
              </w:rPr>
              <w:t>Class B</w:t>
            </w:r>
          </w:p>
        </w:tc>
      </w:tr>
      <w:tr w:rsidR="00D036A9" w:rsidRPr="00D036A9" w14:paraId="1846B34E" w14:textId="77777777" w:rsidTr="0022654C">
        <w:tc>
          <w:tcPr>
            <w:tcW w:w="2842" w:type="dxa"/>
          </w:tcPr>
          <w:p w14:paraId="1854D5FA" w14:textId="77777777" w:rsidR="00D036A9" w:rsidRPr="00D036A9" w:rsidRDefault="00D036A9" w:rsidP="0022654C">
            <w:pPr>
              <w:pStyle w:val="IEEEStdsParagraph"/>
              <w:rPr>
                <w:color w:val="000000" w:themeColor="text1"/>
                <w:lang w:val="en-GB"/>
              </w:rPr>
            </w:pPr>
            <w:proofErr w:type="spellStart"/>
            <w:r w:rsidRPr="00D036A9">
              <w:rPr>
                <w:color w:val="000000" w:themeColor="text1"/>
                <w:lang w:val="en-GB"/>
              </w:rPr>
              <w:t>Curr</w:t>
            </w:r>
            <w:proofErr w:type="spellEnd"/>
            <w:r w:rsidRPr="00D036A9">
              <w:rPr>
                <w:color w:val="000000" w:themeColor="text1"/>
                <w:lang w:val="en-GB"/>
              </w:rPr>
              <w:t>. Elev. Beam Dir.</w:t>
            </w:r>
          </w:p>
        </w:tc>
        <w:tc>
          <w:tcPr>
            <w:tcW w:w="1658" w:type="dxa"/>
          </w:tcPr>
          <w:p w14:paraId="09A19E68" w14:textId="77777777" w:rsidR="00D036A9" w:rsidRPr="00D036A9" w:rsidRDefault="00D036A9" w:rsidP="0022654C">
            <w:pPr>
              <w:pStyle w:val="IEEEStdsParagraph"/>
              <w:rPr>
                <w:color w:val="000000" w:themeColor="text1"/>
                <w:lang w:val="en-GB"/>
              </w:rPr>
            </w:pPr>
            <w:r w:rsidRPr="00D036A9">
              <w:rPr>
                <w:color w:val="000000" w:themeColor="text1"/>
                <w:lang w:val="en-GB"/>
              </w:rPr>
              <w:t>Class B</w:t>
            </w:r>
          </w:p>
        </w:tc>
      </w:tr>
      <w:tr w:rsidR="00D036A9" w:rsidRPr="00D036A9" w14:paraId="45F922EA" w14:textId="77777777" w:rsidTr="0022654C">
        <w:tc>
          <w:tcPr>
            <w:tcW w:w="2842" w:type="dxa"/>
          </w:tcPr>
          <w:p w14:paraId="6B5981AA" w14:textId="77777777" w:rsidR="00D036A9" w:rsidRPr="00D036A9" w:rsidRDefault="00D036A9" w:rsidP="0022654C">
            <w:pPr>
              <w:pStyle w:val="IEEEStdsParagraph"/>
              <w:rPr>
                <w:color w:val="000000" w:themeColor="text1"/>
                <w:lang w:val="en-GB"/>
              </w:rPr>
            </w:pPr>
            <w:r w:rsidRPr="00D036A9">
              <w:rPr>
                <w:color w:val="000000" w:themeColor="text1"/>
                <w:lang w:val="en-GB"/>
              </w:rPr>
              <w:t>Cable loss</w:t>
            </w:r>
          </w:p>
        </w:tc>
        <w:tc>
          <w:tcPr>
            <w:tcW w:w="1658" w:type="dxa"/>
          </w:tcPr>
          <w:p w14:paraId="63D037CA"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bl>
    <w:p w14:paraId="01BD3F62" w14:textId="77777777" w:rsidR="00D036A9" w:rsidRPr="00D036A9" w:rsidRDefault="00D036A9" w:rsidP="00D036A9">
      <w:pPr>
        <w:pStyle w:val="IEEEStdsParagraph"/>
        <w:rPr>
          <w:color w:val="000000" w:themeColor="text1"/>
          <w:lang w:val="en-GB"/>
        </w:rPr>
      </w:pPr>
    </w:p>
    <w:p w14:paraId="543533F2" w14:textId="77777777" w:rsidR="00D036A9" w:rsidRPr="00D036A9" w:rsidRDefault="00D036A9" w:rsidP="00D036A9">
      <w:pPr>
        <w:pStyle w:val="IEEEStdsParagraph"/>
        <w:rPr>
          <w:color w:val="000000" w:themeColor="text1"/>
          <w:lang w:val="en-GB"/>
        </w:rPr>
      </w:pPr>
      <w:r w:rsidRPr="00D036A9">
        <w:rPr>
          <w:color w:val="000000" w:themeColor="text1"/>
          <w:lang w:val="en-GB"/>
        </w:rPr>
        <w:t>A detailed description of the field of each metadata is reported in the table below</w:t>
      </w:r>
    </w:p>
    <w:p w14:paraId="18169E3D" w14:textId="77777777" w:rsidR="00D036A9" w:rsidRPr="00D036A9" w:rsidRDefault="00D036A9" w:rsidP="00D036A9">
      <w:pPr>
        <w:pStyle w:val="IEEEStdsParagraph"/>
        <w:rPr>
          <w:color w:val="000000" w:themeColor="text1"/>
          <w:lang w:val="en-GB"/>
        </w:rPr>
      </w:pPr>
    </w:p>
    <w:tbl>
      <w:tblPr>
        <w:tblW w:w="0" w:type="auto"/>
        <w:tblLook w:val="04A0" w:firstRow="1" w:lastRow="0" w:firstColumn="1" w:lastColumn="0" w:noHBand="0" w:noVBand="1"/>
      </w:tblPr>
      <w:tblGrid>
        <w:gridCol w:w="2268"/>
        <w:gridCol w:w="1244"/>
        <w:gridCol w:w="1906"/>
        <w:gridCol w:w="3420"/>
      </w:tblGrid>
      <w:tr w:rsidR="00D036A9" w:rsidRPr="00D036A9" w14:paraId="1F9FC12E" w14:textId="77777777" w:rsidTr="00D036A9">
        <w:tc>
          <w:tcPr>
            <w:tcW w:w="2268" w:type="dxa"/>
          </w:tcPr>
          <w:p w14:paraId="36C1540A" w14:textId="77777777" w:rsidR="00D036A9" w:rsidRPr="00D036A9" w:rsidRDefault="00D036A9" w:rsidP="0022654C">
            <w:pPr>
              <w:pStyle w:val="IEEEStdsParagraph"/>
              <w:rPr>
                <w:color w:val="000000" w:themeColor="text1"/>
                <w:lang w:val="en-GB"/>
              </w:rPr>
            </w:pPr>
            <w:r w:rsidRPr="00D036A9">
              <w:rPr>
                <w:color w:val="000000" w:themeColor="text1"/>
                <w:lang w:val="en-GB"/>
              </w:rPr>
              <w:t>Name</w:t>
            </w:r>
          </w:p>
        </w:tc>
        <w:tc>
          <w:tcPr>
            <w:tcW w:w="1244" w:type="dxa"/>
          </w:tcPr>
          <w:p w14:paraId="31C1E138" w14:textId="77777777" w:rsidR="00D036A9" w:rsidRPr="00D036A9" w:rsidRDefault="00D036A9" w:rsidP="0022654C">
            <w:pPr>
              <w:pStyle w:val="IEEEStdsParagraph"/>
              <w:rPr>
                <w:color w:val="000000" w:themeColor="text1"/>
                <w:lang w:val="en-GB"/>
              </w:rPr>
            </w:pPr>
            <w:r w:rsidRPr="00D036A9">
              <w:rPr>
                <w:color w:val="000000" w:themeColor="text1"/>
                <w:lang w:val="en-GB"/>
              </w:rPr>
              <w:t>Type</w:t>
            </w:r>
          </w:p>
        </w:tc>
        <w:tc>
          <w:tcPr>
            <w:tcW w:w="1906" w:type="dxa"/>
          </w:tcPr>
          <w:p w14:paraId="75E9F629" w14:textId="77777777" w:rsidR="00D036A9" w:rsidRPr="00D036A9" w:rsidRDefault="00D036A9" w:rsidP="0022654C">
            <w:pPr>
              <w:pStyle w:val="IEEEStdsParagraph"/>
              <w:rPr>
                <w:color w:val="000000" w:themeColor="text1"/>
                <w:lang w:val="en-GB"/>
              </w:rPr>
            </w:pPr>
            <w:r w:rsidRPr="00D036A9">
              <w:rPr>
                <w:color w:val="000000" w:themeColor="text1"/>
                <w:lang w:val="en-GB"/>
              </w:rPr>
              <w:t>Editable</w:t>
            </w:r>
          </w:p>
        </w:tc>
        <w:tc>
          <w:tcPr>
            <w:tcW w:w="3420" w:type="dxa"/>
          </w:tcPr>
          <w:p w14:paraId="2B95746A" w14:textId="77777777" w:rsidR="00D036A9" w:rsidRPr="00D036A9" w:rsidRDefault="00D036A9" w:rsidP="0022654C">
            <w:pPr>
              <w:pStyle w:val="IEEEStdsParagraph"/>
              <w:rPr>
                <w:color w:val="000000" w:themeColor="text1"/>
                <w:lang w:val="en-GB"/>
              </w:rPr>
            </w:pPr>
            <w:r w:rsidRPr="00D036A9">
              <w:rPr>
                <w:color w:val="000000" w:themeColor="text1"/>
                <w:lang w:val="en-GB"/>
              </w:rPr>
              <w:t>Content</w:t>
            </w:r>
          </w:p>
        </w:tc>
      </w:tr>
      <w:tr w:rsidR="00D036A9" w:rsidRPr="00D036A9" w14:paraId="7C714A51" w14:textId="77777777" w:rsidTr="00D036A9">
        <w:tc>
          <w:tcPr>
            <w:tcW w:w="2268" w:type="dxa"/>
          </w:tcPr>
          <w:p w14:paraId="4EC2BDCE" w14:textId="77777777" w:rsidR="00D036A9" w:rsidRPr="00D036A9" w:rsidRDefault="00D036A9" w:rsidP="0022654C">
            <w:pPr>
              <w:pStyle w:val="IEEEStdsParagraph"/>
              <w:rPr>
                <w:color w:val="000000" w:themeColor="text1"/>
                <w:lang w:val="en-GB"/>
              </w:rPr>
            </w:pPr>
            <w:r w:rsidRPr="00D036A9">
              <w:rPr>
                <w:color w:val="000000" w:themeColor="text1"/>
                <w:lang w:val="en-GB"/>
              </w:rPr>
              <w:t>Antenna Model</w:t>
            </w:r>
          </w:p>
        </w:tc>
        <w:tc>
          <w:tcPr>
            <w:tcW w:w="1244" w:type="dxa"/>
          </w:tcPr>
          <w:p w14:paraId="1FF8553D"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906" w:type="dxa"/>
          </w:tcPr>
          <w:p w14:paraId="14EAD0FE"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0F604CDC" w14:textId="77777777" w:rsidR="00D036A9" w:rsidRPr="00D036A9" w:rsidRDefault="00D036A9" w:rsidP="0022654C">
            <w:pPr>
              <w:pStyle w:val="IEEEStdsParagraph"/>
              <w:rPr>
                <w:color w:val="000000" w:themeColor="text1"/>
                <w:lang w:val="en-GB"/>
              </w:rPr>
            </w:pPr>
            <w:r w:rsidRPr="00D036A9">
              <w:rPr>
                <w:color w:val="000000" w:themeColor="text1"/>
                <w:lang w:val="en-GB"/>
              </w:rPr>
              <w:t>It contains a string with the model of the antenna that is installed.</w:t>
            </w:r>
          </w:p>
        </w:tc>
      </w:tr>
      <w:tr w:rsidR="00D036A9" w:rsidRPr="00D036A9" w14:paraId="3ADE77FD" w14:textId="77777777" w:rsidTr="00D036A9">
        <w:tc>
          <w:tcPr>
            <w:tcW w:w="2268" w:type="dxa"/>
          </w:tcPr>
          <w:p w14:paraId="213D00AF" w14:textId="77777777" w:rsidR="00D036A9" w:rsidRPr="00D036A9" w:rsidRDefault="00D036A9" w:rsidP="0022654C">
            <w:pPr>
              <w:pStyle w:val="IEEEStdsParagraph"/>
              <w:rPr>
                <w:color w:val="000000" w:themeColor="text1"/>
                <w:lang w:val="en-GB"/>
              </w:rPr>
            </w:pPr>
            <w:r w:rsidRPr="00D036A9">
              <w:rPr>
                <w:color w:val="000000" w:themeColor="text1"/>
                <w:lang w:val="en-GB"/>
              </w:rPr>
              <w:t>Freq. Range Min</w:t>
            </w:r>
          </w:p>
        </w:tc>
        <w:tc>
          <w:tcPr>
            <w:tcW w:w="1244" w:type="dxa"/>
          </w:tcPr>
          <w:p w14:paraId="3C500BC5"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65E0685E"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6D10DC40" w14:textId="77777777" w:rsidR="00D036A9" w:rsidRPr="00D036A9" w:rsidRDefault="00D036A9" w:rsidP="0022654C">
            <w:pPr>
              <w:pStyle w:val="IEEEStdsParagraph"/>
              <w:rPr>
                <w:color w:val="000000" w:themeColor="text1"/>
                <w:lang w:val="en-GB"/>
              </w:rPr>
            </w:pPr>
            <w:r w:rsidRPr="00D036A9">
              <w:rPr>
                <w:color w:val="000000" w:themeColor="text1"/>
                <w:lang w:val="en-GB"/>
              </w:rPr>
              <w:t>Min frequency value expressed in Hz</w:t>
            </w:r>
          </w:p>
        </w:tc>
      </w:tr>
      <w:tr w:rsidR="00D036A9" w:rsidRPr="00D036A9" w14:paraId="5AE08972" w14:textId="77777777" w:rsidTr="00D036A9">
        <w:tc>
          <w:tcPr>
            <w:tcW w:w="2268" w:type="dxa"/>
          </w:tcPr>
          <w:p w14:paraId="03ADFEC1" w14:textId="77777777" w:rsidR="00D036A9" w:rsidRPr="00D036A9" w:rsidRDefault="00D036A9" w:rsidP="0022654C">
            <w:pPr>
              <w:pStyle w:val="IEEEStdsParagraph"/>
              <w:rPr>
                <w:color w:val="000000" w:themeColor="text1"/>
                <w:lang w:val="en-GB"/>
              </w:rPr>
            </w:pPr>
            <w:r w:rsidRPr="00D036A9">
              <w:rPr>
                <w:color w:val="000000" w:themeColor="text1"/>
                <w:lang w:val="en-GB"/>
              </w:rPr>
              <w:t>Freq. Range Max</w:t>
            </w:r>
          </w:p>
        </w:tc>
        <w:tc>
          <w:tcPr>
            <w:tcW w:w="1244" w:type="dxa"/>
          </w:tcPr>
          <w:p w14:paraId="4512DD6C"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7FC5519F"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4FD93559" w14:textId="77777777" w:rsidR="00D036A9" w:rsidRPr="00D036A9" w:rsidRDefault="00D036A9" w:rsidP="0022654C">
            <w:pPr>
              <w:pStyle w:val="IEEEStdsParagraph"/>
              <w:rPr>
                <w:color w:val="000000" w:themeColor="text1"/>
                <w:lang w:val="en-GB"/>
              </w:rPr>
            </w:pPr>
            <w:r w:rsidRPr="00D036A9">
              <w:rPr>
                <w:color w:val="000000" w:themeColor="text1"/>
                <w:lang w:val="en-GB"/>
              </w:rPr>
              <w:t>Max frequency value expressed in Hz</w:t>
            </w:r>
          </w:p>
        </w:tc>
      </w:tr>
      <w:tr w:rsidR="00D036A9" w:rsidRPr="00D036A9" w14:paraId="79DC2250" w14:textId="77777777" w:rsidTr="00D036A9">
        <w:tc>
          <w:tcPr>
            <w:tcW w:w="2268" w:type="dxa"/>
          </w:tcPr>
          <w:p w14:paraId="7305CCC0" w14:textId="77777777" w:rsidR="00D036A9" w:rsidRPr="00D036A9" w:rsidRDefault="00D036A9" w:rsidP="0022654C">
            <w:pPr>
              <w:pStyle w:val="IEEEStdsParagraph"/>
              <w:rPr>
                <w:color w:val="000000" w:themeColor="text1"/>
                <w:lang w:val="en-GB"/>
              </w:rPr>
            </w:pPr>
            <w:r w:rsidRPr="00D036A9">
              <w:rPr>
                <w:color w:val="000000" w:themeColor="text1"/>
                <w:lang w:val="en-GB"/>
              </w:rPr>
              <w:t>Type</w:t>
            </w:r>
          </w:p>
        </w:tc>
        <w:tc>
          <w:tcPr>
            <w:tcW w:w="1244" w:type="dxa"/>
          </w:tcPr>
          <w:p w14:paraId="408CE8FF"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906" w:type="dxa"/>
          </w:tcPr>
          <w:p w14:paraId="78D3533A"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5E2CDB0B" w14:textId="77777777" w:rsidR="00D036A9" w:rsidRPr="00D036A9" w:rsidRDefault="00D036A9" w:rsidP="0022654C">
            <w:pPr>
              <w:pStyle w:val="IEEEStdsParagraph"/>
              <w:rPr>
                <w:color w:val="000000" w:themeColor="text1"/>
                <w:lang w:val="en-GB"/>
              </w:rPr>
            </w:pPr>
            <w:r w:rsidRPr="00D036A9">
              <w:rPr>
                <w:color w:val="000000" w:themeColor="text1"/>
                <w:lang w:val="en-GB"/>
              </w:rPr>
              <w:t>Antenna type</w:t>
            </w:r>
          </w:p>
        </w:tc>
      </w:tr>
      <w:tr w:rsidR="00D036A9" w:rsidRPr="00D036A9" w14:paraId="42E36D34" w14:textId="77777777" w:rsidTr="00D036A9">
        <w:tc>
          <w:tcPr>
            <w:tcW w:w="2268" w:type="dxa"/>
          </w:tcPr>
          <w:p w14:paraId="0D1D57CB" w14:textId="77777777" w:rsidR="00D036A9" w:rsidRPr="00D036A9" w:rsidRDefault="00D036A9" w:rsidP="0022654C">
            <w:pPr>
              <w:pStyle w:val="IEEEStdsParagraph"/>
              <w:rPr>
                <w:color w:val="000000" w:themeColor="text1"/>
                <w:lang w:val="en-GB"/>
              </w:rPr>
            </w:pPr>
            <w:r w:rsidRPr="00D036A9">
              <w:rPr>
                <w:color w:val="000000" w:themeColor="text1"/>
                <w:lang w:val="en-GB"/>
              </w:rPr>
              <w:t>Gain</w:t>
            </w:r>
          </w:p>
        </w:tc>
        <w:tc>
          <w:tcPr>
            <w:tcW w:w="1244" w:type="dxa"/>
          </w:tcPr>
          <w:p w14:paraId="39BDBC9F"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3EF9EA3E"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149C1522"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Antenna gain expressed in </w:t>
            </w:r>
            <w:proofErr w:type="spellStart"/>
            <w:r w:rsidRPr="00D036A9">
              <w:rPr>
                <w:color w:val="000000" w:themeColor="text1"/>
                <w:lang w:val="en-GB"/>
              </w:rPr>
              <w:t>dBi</w:t>
            </w:r>
            <w:proofErr w:type="spellEnd"/>
          </w:p>
        </w:tc>
      </w:tr>
      <w:tr w:rsidR="00D036A9" w:rsidRPr="00D036A9" w14:paraId="03EAB3CE" w14:textId="77777777" w:rsidTr="00D036A9">
        <w:tc>
          <w:tcPr>
            <w:tcW w:w="2268" w:type="dxa"/>
          </w:tcPr>
          <w:p w14:paraId="29E1320B" w14:textId="77777777" w:rsidR="00D036A9" w:rsidRPr="00D036A9" w:rsidRDefault="00D036A9" w:rsidP="0022654C">
            <w:pPr>
              <w:pStyle w:val="IEEEStdsParagraph"/>
              <w:rPr>
                <w:color w:val="000000" w:themeColor="text1"/>
                <w:lang w:val="en-GB"/>
              </w:rPr>
            </w:pPr>
            <w:r w:rsidRPr="00D036A9">
              <w:rPr>
                <w:color w:val="000000" w:themeColor="text1"/>
                <w:lang w:val="en-GB"/>
              </w:rPr>
              <w:t>Polarization</w:t>
            </w:r>
          </w:p>
        </w:tc>
        <w:tc>
          <w:tcPr>
            <w:tcW w:w="1244" w:type="dxa"/>
          </w:tcPr>
          <w:p w14:paraId="3F4994C8"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906" w:type="dxa"/>
          </w:tcPr>
          <w:p w14:paraId="04DD8CC2"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426DA89F" w14:textId="77777777" w:rsidR="00D036A9" w:rsidRPr="00D036A9" w:rsidRDefault="00D036A9" w:rsidP="00D036A9">
            <w:pPr>
              <w:pStyle w:val="IEEEStdsParagraph"/>
              <w:jc w:val="left"/>
              <w:rPr>
                <w:color w:val="000000" w:themeColor="text1"/>
                <w:lang w:val="en-GB"/>
              </w:rPr>
            </w:pPr>
            <w:r w:rsidRPr="00D036A9">
              <w:rPr>
                <w:color w:val="000000" w:themeColor="text1"/>
                <w:lang w:val="en-GB"/>
              </w:rPr>
              <w:t>Antenna polarization [“</w:t>
            </w:r>
            <w:proofErr w:type="spellStart"/>
            <w:r w:rsidRPr="00D036A9">
              <w:rPr>
                <w:color w:val="000000" w:themeColor="text1"/>
                <w:lang w:val="en-GB"/>
              </w:rPr>
              <w:t>VL”|“HL”|“LHC”|“RHC”|“Slant</w:t>
            </w:r>
            <w:proofErr w:type="spellEnd"/>
            <w:r w:rsidRPr="00D036A9">
              <w:rPr>
                <w:color w:val="000000" w:themeColor="text1"/>
                <w:lang w:val="en-GB"/>
              </w:rPr>
              <w:t>”]</w:t>
            </w:r>
          </w:p>
        </w:tc>
      </w:tr>
      <w:tr w:rsidR="00D036A9" w:rsidRPr="00D036A9" w14:paraId="1A18E6D3" w14:textId="77777777" w:rsidTr="00D036A9">
        <w:tc>
          <w:tcPr>
            <w:tcW w:w="2268" w:type="dxa"/>
          </w:tcPr>
          <w:p w14:paraId="5E00A9B8" w14:textId="77777777" w:rsidR="00D036A9" w:rsidRPr="00D036A9" w:rsidRDefault="00D036A9" w:rsidP="0022654C">
            <w:pPr>
              <w:pStyle w:val="IEEEStdsParagraph"/>
              <w:rPr>
                <w:color w:val="000000" w:themeColor="text1"/>
                <w:lang w:val="en-GB"/>
              </w:rPr>
            </w:pPr>
            <w:r w:rsidRPr="00D036A9">
              <w:rPr>
                <w:color w:val="000000" w:themeColor="text1"/>
                <w:lang w:val="en-GB"/>
              </w:rPr>
              <w:t>Height</w:t>
            </w:r>
          </w:p>
        </w:tc>
        <w:tc>
          <w:tcPr>
            <w:tcW w:w="1244" w:type="dxa"/>
          </w:tcPr>
          <w:p w14:paraId="5A7BE769"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5E6992BD"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132F5692"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Antenna </w:t>
            </w:r>
            <w:proofErr w:type="spellStart"/>
            <w:r w:rsidRPr="00D036A9">
              <w:rPr>
                <w:color w:val="000000" w:themeColor="text1"/>
                <w:lang w:val="en-GB"/>
              </w:rPr>
              <w:t>heigh</w:t>
            </w:r>
            <w:proofErr w:type="spellEnd"/>
            <w:r w:rsidRPr="00D036A9">
              <w:rPr>
                <w:color w:val="000000" w:themeColor="text1"/>
                <w:lang w:val="en-GB"/>
              </w:rPr>
              <w:t xml:space="preserve"> in m.</w:t>
            </w:r>
          </w:p>
        </w:tc>
      </w:tr>
      <w:tr w:rsidR="00D036A9" w:rsidRPr="00D036A9" w14:paraId="7EE89D00" w14:textId="77777777" w:rsidTr="00D036A9">
        <w:tc>
          <w:tcPr>
            <w:tcW w:w="2268" w:type="dxa"/>
          </w:tcPr>
          <w:p w14:paraId="485BE094" w14:textId="77777777" w:rsidR="00D036A9" w:rsidRPr="00D036A9" w:rsidRDefault="00D036A9" w:rsidP="0022654C">
            <w:pPr>
              <w:pStyle w:val="IEEEStdsParagraph"/>
              <w:rPr>
                <w:color w:val="000000" w:themeColor="text1"/>
                <w:lang w:val="en-GB"/>
              </w:rPr>
            </w:pPr>
            <w:proofErr w:type="spellStart"/>
            <w:r w:rsidRPr="00D036A9">
              <w:rPr>
                <w:color w:val="000000" w:themeColor="text1"/>
                <w:lang w:val="en-GB"/>
              </w:rPr>
              <w:t>Horz</w:t>
            </w:r>
            <w:proofErr w:type="spellEnd"/>
            <w:r w:rsidRPr="00D036A9">
              <w:rPr>
                <w:color w:val="000000" w:themeColor="text1"/>
                <w:lang w:val="en-GB"/>
              </w:rPr>
              <w:t>. Beam Width</w:t>
            </w:r>
          </w:p>
        </w:tc>
        <w:tc>
          <w:tcPr>
            <w:tcW w:w="1244" w:type="dxa"/>
          </w:tcPr>
          <w:p w14:paraId="07C362E3"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6DB55F20"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620F4576"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Horizontal 3-dB </w:t>
            </w:r>
            <w:proofErr w:type="spellStart"/>
            <w:r w:rsidRPr="00D036A9">
              <w:rPr>
                <w:color w:val="000000" w:themeColor="text1"/>
                <w:lang w:val="en-GB"/>
              </w:rPr>
              <w:t>beamwidth</w:t>
            </w:r>
            <w:proofErr w:type="spellEnd"/>
            <w:r w:rsidRPr="00D036A9">
              <w:rPr>
                <w:color w:val="000000" w:themeColor="text1"/>
                <w:lang w:val="en-GB"/>
              </w:rPr>
              <w:t xml:space="preserve"> expressed in degrees</w:t>
            </w:r>
          </w:p>
        </w:tc>
      </w:tr>
      <w:tr w:rsidR="00D036A9" w:rsidRPr="00D036A9" w14:paraId="11C54DDD" w14:textId="77777777" w:rsidTr="00D036A9">
        <w:tc>
          <w:tcPr>
            <w:tcW w:w="2268" w:type="dxa"/>
          </w:tcPr>
          <w:p w14:paraId="3CDC00BC" w14:textId="77777777" w:rsidR="00D036A9" w:rsidRPr="00D036A9" w:rsidRDefault="00D036A9" w:rsidP="0022654C">
            <w:pPr>
              <w:pStyle w:val="IEEEStdsParagraph"/>
              <w:rPr>
                <w:color w:val="000000" w:themeColor="text1"/>
                <w:lang w:val="en-GB"/>
              </w:rPr>
            </w:pPr>
            <w:r w:rsidRPr="00D036A9">
              <w:rPr>
                <w:color w:val="000000" w:themeColor="text1"/>
                <w:lang w:val="en-GB"/>
              </w:rPr>
              <w:t>Vert. Beam Width</w:t>
            </w:r>
          </w:p>
        </w:tc>
        <w:tc>
          <w:tcPr>
            <w:tcW w:w="1244" w:type="dxa"/>
          </w:tcPr>
          <w:p w14:paraId="5F151053"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46202CCC"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5B63767C"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Vertical 3-dB </w:t>
            </w:r>
            <w:proofErr w:type="spellStart"/>
            <w:r w:rsidRPr="00D036A9">
              <w:rPr>
                <w:color w:val="000000" w:themeColor="text1"/>
                <w:lang w:val="en-GB"/>
              </w:rPr>
              <w:t>beamwidth</w:t>
            </w:r>
            <w:proofErr w:type="spellEnd"/>
            <w:r w:rsidRPr="00D036A9">
              <w:rPr>
                <w:color w:val="000000" w:themeColor="text1"/>
                <w:lang w:val="en-GB"/>
              </w:rPr>
              <w:t xml:space="preserve"> expressed in degrees</w:t>
            </w:r>
          </w:p>
        </w:tc>
      </w:tr>
      <w:tr w:rsidR="00D036A9" w:rsidRPr="00D036A9" w14:paraId="47F63CF1" w14:textId="77777777" w:rsidTr="00D036A9">
        <w:tc>
          <w:tcPr>
            <w:tcW w:w="2268" w:type="dxa"/>
          </w:tcPr>
          <w:p w14:paraId="5948D074"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Min </w:t>
            </w:r>
            <w:proofErr w:type="spellStart"/>
            <w:r w:rsidRPr="00D036A9">
              <w:rPr>
                <w:color w:val="000000" w:themeColor="text1"/>
                <w:lang w:val="en-GB"/>
              </w:rPr>
              <w:t>Azi</w:t>
            </w:r>
            <w:proofErr w:type="spellEnd"/>
            <w:r w:rsidRPr="00D036A9">
              <w:rPr>
                <w:color w:val="000000" w:themeColor="text1"/>
                <w:lang w:val="en-GB"/>
              </w:rPr>
              <w:t>. Beam Dir.</w:t>
            </w:r>
          </w:p>
        </w:tc>
        <w:tc>
          <w:tcPr>
            <w:tcW w:w="1244" w:type="dxa"/>
          </w:tcPr>
          <w:p w14:paraId="5971E2AF"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011226AD"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306258D2" w14:textId="77777777" w:rsidR="00D036A9" w:rsidRPr="00D036A9" w:rsidRDefault="00D036A9" w:rsidP="0022654C">
            <w:pPr>
              <w:pStyle w:val="IEEEStdsParagraph"/>
              <w:rPr>
                <w:color w:val="000000" w:themeColor="text1"/>
                <w:lang w:val="en-GB"/>
              </w:rPr>
            </w:pPr>
            <w:r w:rsidRPr="00D036A9">
              <w:rPr>
                <w:color w:val="000000" w:themeColor="text1"/>
                <w:lang w:val="en-GB"/>
              </w:rPr>
              <w:t>minimum direction of main beam in azimuthal plane expressed in degrees from N</w:t>
            </w:r>
          </w:p>
        </w:tc>
      </w:tr>
      <w:tr w:rsidR="00D036A9" w:rsidRPr="00D036A9" w14:paraId="0FB9CD11" w14:textId="77777777" w:rsidTr="00D036A9">
        <w:tc>
          <w:tcPr>
            <w:tcW w:w="2268" w:type="dxa"/>
          </w:tcPr>
          <w:p w14:paraId="4C8CC7EC"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Max </w:t>
            </w:r>
            <w:proofErr w:type="spellStart"/>
            <w:r w:rsidRPr="00D036A9">
              <w:rPr>
                <w:color w:val="000000" w:themeColor="text1"/>
                <w:lang w:val="en-GB"/>
              </w:rPr>
              <w:t>Azi</w:t>
            </w:r>
            <w:proofErr w:type="spellEnd"/>
            <w:r w:rsidRPr="00D036A9">
              <w:rPr>
                <w:color w:val="000000" w:themeColor="text1"/>
                <w:lang w:val="en-GB"/>
              </w:rPr>
              <w:t>. Beam Dir.</w:t>
            </w:r>
          </w:p>
        </w:tc>
        <w:tc>
          <w:tcPr>
            <w:tcW w:w="1244" w:type="dxa"/>
          </w:tcPr>
          <w:p w14:paraId="4FDE8D23"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27D960D7"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5964EBE0" w14:textId="77777777" w:rsidR="00D036A9" w:rsidRPr="00D036A9" w:rsidRDefault="00D036A9" w:rsidP="0022654C">
            <w:pPr>
              <w:pStyle w:val="IEEEStdsParagraph"/>
              <w:rPr>
                <w:color w:val="000000" w:themeColor="text1"/>
                <w:lang w:val="en-GB"/>
              </w:rPr>
            </w:pPr>
            <w:r w:rsidRPr="00D036A9">
              <w:rPr>
                <w:color w:val="000000" w:themeColor="text1"/>
                <w:lang w:val="en-GB"/>
              </w:rPr>
              <w:t>maximum direction of main beam in azimuthal plane expressed in degrees from N</w:t>
            </w:r>
          </w:p>
        </w:tc>
      </w:tr>
      <w:tr w:rsidR="00D036A9" w:rsidRPr="00D036A9" w14:paraId="046C7C5F" w14:textId="77777777" w:rsidTr="00D036A9">
        <w:tc>
          <w:tcPr>
            <w:tcW w:w="2268" w:type="dxa"/>
          </w:tcPr>
          <w:p w14:paraId="65FCACBC" w14:textId="77777777" w:rsidR="00D036A9" w:rsidRPr="00D036A9" w:rsidRDefault="00D036A9" w:rsidP="0022654C">
            <w:pPr>
              <w:pStyle w:val="IEEEStdsParagraph"/>
              <w:rPr>
                <w:color w:val="000000" w:themeColor="text1"/>
                <w:lang w:val="en-GB"/>
              </w:rPr>
            </w:pPr>
            <w:r w:rsidRPr="00D036A9">
              <w:rPr>
                <w:color w:val="000000" w:themeColor="text1"/>
                <w:lang w:val="en-GB"/>
              </w:rPr>
              <w:t>Min Elev. Beam Dir.</w:t>
            </w:r>
          </w:p>
        </w:tc>
        <w:tc>
          <w:tcPr>
            <w:tcW w:w="1244" w:type="dxa"/>
          </w:tcPr>
          <w:p w14:paraId="297BA4E8"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07720E62"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3D9E7E9F" w14:textId="77777777" w:rsidR="00D036A9" w:rsidRPr="00D036A9" w:rsidRDefault="00D036A9" w:rsidP="0022654C">
            <w:pPr>
              <w:pStyle w:val="IEEEStdsParagraph"/>
              <w:rPr>
                <w:color w:val="000000" w:themeColor="text1"/>
                <w:lang w:val="en-GB"/>
              </w:rPr>
            </w:pPr>
            <w:r w:rsidRPr="00D036A9">
              <w:rPr>
                <w:color w:val="000000" w:themeColor="text1"/>
                <w:lang w:val="en-GB"/>
              </w:rPr>
              <w:t>minimum direction of main beam in elevation plane expressed in degrees from horizontal plane</w:t>
            </w:r>
          </w:p>
        </w:tc>
      </w:tr>
      <w:tr w:rsidR="00D036A9" w:rsidRPr="00D036A9" w14:paraId="5E10A6A1" w14:textId="77777777" w:rsidTr="00D036A9">
        <w:tc>
          <w:tcPr>
            <w:tcW w:w="2268" w:type="dxa"/>
          </w:tcPr>
          <w:p w14:paraId="50EBFD7C" w14:textId="77777777" w:rsidR="00D036A9" w:rsidRPr="00D036A9" w:rsidRDefault="00D036A9" w:rsidP="0022654C">
            <w:pPr>
              <w:pStyle w:val="IEEEStdsParagraph"/>
              <w:rPr>
                <w:color w:val="000000" w:themeColor="text1"/>
                <w:lang w:val="en-GB"/>
              </w:rPr>
            </w:pPr>
            <w:r w:rsidRPr="00D036A9">
              <w:rPr>
                <w:color w:val="000000" w:themeColor="text1"/>
                <w:lang w:val="en-GB"/>
              </w:rPr>
              <w:t>Max Elev. Beam Dir.</w:t>
            </w:r>
          </w:p>
        </w:tc>
        <w:tc>
          <w:tcPr>
            <w:tcW w:w="1244" w:type="dxa"/>
          </w:tcPr>
          <w:p w14:paraId="08686800"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286A7555"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1724139A" w14:textId="77777777" w:rsidR="00D036A9" w:rsidRPr="00D036A9" w:rsidRDefault="00D036A9" w:rsidP="0022654C">
            <w:pPr>
              <w:pStyle w:val="IEEEStdsParagraph"/>
              <w:rPr>
                <w:color w:val="000000" w:themeColor="text1"/>
                <w:lang w:val="en-GB"/>
              </w:rPr>
            </w:pPr>
            <w:r w:rsidRPr="00D036A9">
              <w:rPr>
                <w:color w:val="000000" w:themeColor="text1"/>
                <w:lang w:val="en-GB"/>
              </w:rPr>
              <w:t>maximum direction of main beam in elevation plane expressed in degrees from horizontal plane</w:t>
            </w:r>
          </w:p>
        </w:tc>
      </w:tr>
      <w:tr w:rsidR="00D036A9" w:rsidRPr="00D036A9" w14:paraId="16D9C0BB" w14:textId="77777777" w:rsidTr="00D036A9">
        <w:tc>
          <w:tcPr>
            <w:tcW w:w="2268" w:type="dxa"/>
          </w:tcPr>
          <w:p w14:paraId="3FD5445B" w14:textId="77777777" w:rsidR="00D036A9" w:rsidRPr="00D036A9" w:rsidRDefault="00D036A9" w:rsidP="0022654C">
            <w:pPr>
              <w:pStyle w:val="IEEEStdsParagraph"/>
              <w:rPr>
                <w:color w:val="000000" w:themeColor="text1"/>
                <w:lang w:val="en-GB"/>
              </w:rPr>
            </w:pPr>
            <w:proofErr w:type="spellStart"/>
            <w:r w:rsidRPr="00D036A9">
              <w:rPr>
                <w:color w:val="000000" w:themeColor="text1"/>
                <w:lang w:val="en-GB"/>
              </w:rPr>
              <w:t>Curr</w:t>
            </w:r>
            <w:proofErr w:type="spellEnd"/>
            <w:r w:rsidRPr="00D036A9">
              <w:rPr>
                <w:color w:val="000000" w:themeColor="text1"/>
                <w:lang w:val="en-GB"/>
              </w:rPr>
              <w:t xml:space="preserve">. </w:t>
            </w:r>
            <w:proofErr w:type="spellStart"/>
            <w:r w:rsidRPr="00D036A9">
              <w:rPr>
                <w:color w:val="000000" w:themeColor="text1"/>
                <w:lang w:val="en-GB"/>
              </w:rPr>
              <w:t>Azi</w:t>
            </w:r>
            <w:proofErr w:type="spellEnd"/>
            <w:r w:rsidRPr="00D036A9">
              <w:rPr>
                <w:color w:val="000000" w:themeColor="text1"/>
                <w:lang w:val="en-GB"/>
              </w:rPr>
              <w:t>. Beam Dir.</w:t>
            </w:r>
          </w:p>
        </w:tc>
        <w:tc>
          <w:tcPr>
            <w:tcW w:w="1244" w:type="dxa"/>
          </w:tcPr>
          <w:p w14:paraId="73AC370A"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30C86EA0"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“0” if fixed antenna is used </w:t>
            </w:r>
          </w:p>
          <w:p w14:paraId="1448AA7F"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“1” if an antenna with beam steering capability is used. </w:t>
            </w:r>
          </w:p>
        </w:tc>
        <w:tc>
          <w:tcPr>
            <w:tcW w:w="3420" w:type="dxa"/>
          </w:tcPr>
          <w:p w14:paraId="42C190B8" w14:textId="77777777" w:rsidR="00D036A9" w:rsidRPr="00D036A9" w:rsidRDefault="00D036A9" w:rsidP="0022654C">
            <w:pPr>
              <w:pStyle w:val="IEEEStdsParagraph"/>
              <w:rPr>
                <w:color w:val="000000" w:themeColor="text1"/>
                <w:lang w:val="en-GB"/>
              </w:rPr>
            </w:pPr>
            <w:r w:rsidRPr="00D036A9">
              <w:rPr>
                <w:color w:val="000000" w:themeColor="text1"/>
                <w:lang w:val="en-GB"/>
              </w:rPr>
              <w:t>Current direction of main beam in azimuthal plane expressed in degrees from N</w:t>
            </w:r>
          </w:p>
        </w:tc>
      </w:tr>
      <w:tr w:rsidR="00D036A9" w:rsidRPr="00D036A9" w14:paraId="1E3D0176" w14:textId="77777777" w:rsidTr="00D036A9">
        <w:tc>
          <w:tcPr>
            <w:tcW w:w="2268" w:type="dxa"/>
          </w:tcPr>
          <w:p w14:paraId="3AC39043" w14:textId="77777777" w:rsidR="00D036A9" w:rsidRPr="00D036A9" w:rsidRDefault="00D036A9" w:rsidP="0022654C">
            <w:pPr>
              <w:pStyle w:val="IEEEStdsParagraph"/>
              <w:rPr>
                <w:color w:val="000000" w:themeColor="text1"/>
                <w:lang w:val="en-GB"/>
              </w:rPr>
            </w:pPr>
            <w:proofErr w:type="spellStart"/>
            <w:r w:rsidRPr="00D036A9">
              <w:rPr>
                <w:color w:val="000000" w:themeColor="text1"/>
                <w:lang w:val="en-GB"/>
              </w:rPr>
              <w:t>Curr</w:t>
            </w:r>
            <w:proofErr w:type="spellEnd"/>
            <w:r w:rsidRPr="00D036A9">
              <w:rPr>
                <w:color w:val="000000" w:themeColor="text1"/>
                <w:lang w:val="en-GB"/>
              </w:rPr>
              <w:t>. Elev. Beam Dir.</w:t>
            </w:r>
          </w:p>
        </w:tc>
        <w:tc>
          <w:tcPr>
            <w:tcW w:w="1244" w:type="dxa"/>
          </w:tcPr>
          <w:p w14:paraId="7B823B5E"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4E2C8DF8"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“0” if fixed antenna is used </w:t>
            </w:r>
          </w:p>
          <w:p w14:paraId="1E4F30A6" w14:textId="77777777" w:rsidR="00D036A9" w:rsidRPr="00D036A9" w:rsidRDefault="00D036A9" w:rsidP="0022654C">
            <w:pPr>
              <w:pStyle w:val="IEEEStdsParagraph"/>
              <w:rPr>
                <w:color w:val="000000" w:themeColor="text1"/>
                <w:lang w:val="en-GB"/>
              </w:rPr>
            </w:pPr>
            <w:r w:rsidRPr="00D036A9">
              <w:rPr>
                <w:color w:val="000000" w:themeColor="text1"/>
                <w:lang w:val="en-GB"/>
              </w:rPr>
              <w:t>“1” if an antenna with beam steering capability is used.</w:t>
            </w:r>
          </w:p>
        </w:tc>
        <w:tc>
          <w:tcPr>
            <w:tcW w:w="3420" w:type="dxa"/>
          </w:tcPr>
          <w:p w14:paraId="5F0A03B4" w14:textId="77777777" w:rsidR="00D036A9" w:rsidRPr="00D036A9" w:rsidRDefault="00D036A9" w:rsidP="0022654C">
            <w:pPr>
              <w:pStyle w:val="IEEEStdsParagraph"/>
              <w:rPr>
                <w:color w:val="000000" w:themeColor="text1"/>
                <w:lang w:val="en-GB"/>
              </w:rPr>
            </w:pPr>
            <w:r w:rsidRPr="00D036A9">
              <w:rPr>
                <w:color w:val="000000" w:themeColor="text1"/>
                <w:lang w:val="en-GB"/>
              </w:rPr>
              <w:t>Current direction of main beam in elevation plane expressed in degrees from horizontal plane</w:t>
            </w:r>
          </w:p>
        </w:tc>
      </w:tr>
      <w:tr w:rsidR="00D036A9" w:rsidRPr="00D036A9" w14:paraId="72B8E65C" w14:textId="77777777" w:rsidTr="00D036A9">
        <w:tc>
          <w:tcPr>
            <w:tcW w:w="2268" w:type="dxa"/>
          </w:tcPr>
          <w:p w14:paraId="256DC304" w14:textId="77777777" w:rsidR="00D036A9" w:rsidRPr="00D036A9" w:rsidRDefault="00D036A9" w:rsidP="0022654C">
            <w:pPr>
              <w:pStyle w:val="IEEEStdsParagraph"/>
              <w:rPr>
                <w:color w:val="000000" w:themeColor="text1"/>
                <w:lang w:val="en-GB"/>
              </w:rPr>
            </w:pPr>
            <w:r w:rsidRPr="00D036A9">
              <w:rPr>
                <w:color w:val="000000" w:themeColor="text1"/>
                <w:lang w:val="en-GB"/>
              </w:rPr>
              <w:t>Cable loss</w:t>
            </w:r>
          </w:p>
        </w:tc>
        <w:tc>
          <w:tcPr>
            <w:tcW w:w="1244" w:type="dxa"/>
          </w:tcPr>
          <w:p w14:paraId="7EDF3E4D"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906" w:type="dxa"/>
          </w:tcPr>
          <w:p w14:paraId="5566059C"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3420" w:type="dxa"/>
          </w:tcPr>
          <w:p w14:paraId="45F21267" w14:textId="77777777" w:rsidR="00D036A9" w:rsidRPr="00D036A9" w:rsidRDefault="00D036A9" w:rsidP="0022654C">
            <w:pPr>
              <w:pStyle w:val="IEEEStdsParagraph"/>
              <w:rPr>
                <w:color w:val="000000" w:themeColor="text1"/>
                <w:lang w:val="en-GB"/>
              </w:rPr>
            </w:pPr>
            <w:r w:rsidRPr="00D036A9">
              <w:rPr>
                <w:color w:val="000000" w:themeColor="text1"/>
                <w:lang w:val="en-GB"/>
              </w:rPr>
              <w:t>Cable loss expressed in dB of the cable connecting the antenna with the RF front-end</w:t>
            </w:r>
          </w:p>
        </w:tc>
      </w:tr>
    </w:tbl>
    <w:p w14:paraId="3A6A5BAC" w14:textId="77777777" w:rsidR="00D036A9" w:rsidRPr="00D036A9" w:rsidRDefault="00D036A9" w:rsidP="00D036A9">
      <w:pPr>
        <w:pStyle w:val="IEEEStdsParagraph"/>
        <w:rPr>
          <w:color w:val="000000" w:themeColor="text1"/>
          <w:lang w:val="en-GB"/>
        </w:rPr>
      </w:pPr>
    </w:p>
    <w:p w14:paraId="1D4B9FE4" w14:textId="77777777" w:rsidR="00D036A9" w:rsidRPr="00D036A9" w:rsidRDefault="00D036A9" w:rsidP="00D036A9">
      <w:pPr>
        <w:pStyle w:val="IEEEStdsLevel3Header"/>
        <w:rPr>
          <w:color w:val="000000" w:themeColor="text1"/>
        </w:rPr>
      </w:pPr>
      <w:r w:rsidRPr="00D036A9">
        <w:rPr>
          <w:color w:val="000000" w:themeColor="text1"/>
        </w:rPr>
        <w:t>RF Front-end metadata</w:t>
      </w:r>
    </w:p>
    <w:p w14:paraId="7941AF76" w14:textId="77777777" w:rsidR="00D036A9" w:rsidRPr="00D036A9" w:rsidRDefault="00D036A9" w:rsidP="00D036A9">
      <w:pPr>
        <w:pStyle w:val="NoSpacing"/>
        <w:rPr>
          <w:color w:val="000000" w:themeColor="text1"/>
          <w:sz w:val="20"/>
          <w:lang w:val="en-GB"/>
        </w:rPr>
      </w:pPr>
      <w:r w:rsidRPr="00D036A9">
        <w:rPr>
          <w:color w:val="000000" w:themeColor="text1"/>
          <w:sz w:val="20"/>
          <w:lang w:val="en-GB"/>
        </w:rPr>
        <w:t>RF Front-end metadata is reported in the table below. In the second column of the table the class of the metadata is specified.</w:t>
      </w:r>
    </w:p>
    <w:p w14:paraId="67F54690" w14:textId="77777777" w:rsidR="00D036A9" w:rsidRPr="00D036A9" w:rsidRDefault="00D036A9" w:rsidP="00D036A9">
      <w:pPr>
        <w:pStyle w:val="NoSpacing"/>
        <w:rPr>
          <w:color w:val="000000" w:themeColor="text1"/>
          <w:sz w:val="20"/>
          <w:lang w:val="en-GB"/>
        </w:rPr>
      </w:pPr>
    </w:p>
    <w:p w14:paraId="47A0F687" w14:textId="77777777" w:rsidR="00D036A9" w:rsidRPr="00D036A9" w:rsidRDefault="00D036A9" w:rsidP="00D036A9">
      <w:pPr>
        <w:pStyle w:val="NoSpacing"/>
        <w:rPr>
          <w:color w:val="000000" w:themeColor="text1"/>
          <w:sz w:val="20"/>
          <w:lang w:val="en-GB"/>
        </w:rPr>
      </w:pPr>
    </w:p>
    <w:tbl>
      <w:tblPr>
        <w:tblStyle w:val="TableGrid"/>
        <w:tblW w:w="0" w:type="auto"/>
        <w:tblInd w:w="1548" w:type="dxa"/>
        <w:tblLook w:val="04A0" w:firstRow="1" w:lastRow="0" w:firstColumn="1" w:lastColumn="0" w:noHBand="0" w:noVBand="1"/>
      </w:tblPr>
      <w:tblGrid>
        <w:gridCol w:w="2842"/>
        <w:gridCol w:w="1658"/>
      </w:tblGrid>
      <w:tr w:rsidR="00D036A9" w:rsidRPr="00D036A9" w14:paraId="396347BD" w14:textId="77777777" w:rsidTr="0022654C">
        <w:tc>
          <w:tcPr>
            <w:tcW w:w="2842" w:type="dxa"/>
          </w:tcPr>
          <w:p w14:paraId="051E6852"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Name</w:t>
            </w:r>
          </w:p>
        </w:tc>
        <w:tc>
          <w:tcPr>
            <w:tcW w:w="1658" w:type="dxa"/>
          </w:tcPr>
          <w:p w14:paraId="7A94CC01"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class</w:t>
            </w:r>
          </w:p>
        </w:tc>
      </w:tr>
      <w:tr w:rsidR="00D036A9" w:rsidRPr="00D036A9" w14:paraId="0E336E6D" w14:textId="77777777" w:rsidTr="0022654C">
        <w:tc>
          <w:tcPr>
            <w:tcW w:w="2842" w:type="dxa"/>
          </w:tcPr>
          <w:p w14:paraId="30C3DD6D"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Low </w:t>
            </w:r>
            <w:proofErr w:type="spellStart"/>
            <w:r w:rsidRPr="00D036A9">
              <w:rPr>
                <w:color w:val="000000" w:themeColor="text1"/>
                <w:lang w:val="en-GB"/>
              </w:rPr>
              <w:t>Freq</w:t>
            </w:r>
            <w:proofErr w:type="spellEnd"/>
            <w:r w:rsidRPr="00D036A9">
              <w:rPr>
                <w:color w:val="000000" w:themeColor="text1"/>
                <w:lang w:val="en-GB"/>
              </w:rPr>
              <w:t xml:space="preserve"> Passband</w:t>
            </w:r>
          </w:p>
        </w:tc>
        <w:tc>
          <w:tcPr>
            <w:tcW w:w="1658" w:type="dxa"/>
          </w:tcPr>
          <w:p w14:paraId="6512682D"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3A872310" w14:textId="77777777" w:rsidTr="0022654C">
        <w:tc>
          <w:tcPr>
            <w:tcW w:w="2842" w:type="dxa"/>
          </w:tcPr>
          <w:p w14:paraId="66200A89"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High </w:t>
            </w:r>
            <w:proofErr w:type="spellStart"/>
            <w:r w:rsidRPr="00D036A9">
              <w:rPr>
                <w:color w:val="000000" w:themeColor="text1"/>
                <w:lang w:val="en-GB"/>
              </w:rPr>
              <w:t>Freq</w:t>
            </w:r>
            <w:proofErr w:type="spellEnd"/>
            <w:r w:rsidRPr="00D036A9">
              <w:rPr>
                <w:color w:val="000000" w:themeColor="text1"/>
                <w:lang w:val="en-GB"/>
              </w:rPr>
              <w:t xml:space="preserve"> Passband</w:t>
            </w:r>
          </w:p>
        </w:tc>
        <w:tc>
          <w:tcPr>
            <w:tcW w:w="1658" w:type="dxa"/>
          </w:tcPr>
          <w:p w14:paraId="764119C9"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3BE1DE36" w14:textId="77777777" w:rsidTr="0022654C">
        <w:tc>
          <w:tcPr>
            <w:tcW w:w="2842" w:type="dxa"/>
          </w:tcPr>
          <w:p w14:paraId="6D58FE24"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Low </w:t>
            </w:r>
            <w:proofErr w:type="spellStart"/>
            <w:r w:rsidRPr="00D036A9">
              <w:rPr>
                <w:color w:val="000000" w:themeColor="text1"/>
                <w:lang w:val="en-GB"/>
              </w:rPr>
              <w:t>Freq</w:t>
            </w:r>
            <w:proofErr w:type="spellEnd"/>
            <w:r w:rsidRPr="00D036A9">
              <w:rPr>
                <w:color w:val="000000" w:themeColor="text1"/>
                <w:lang w:val="en-GB"/>
              </w:rPr>
              <w:t xml:space="preserve"> Stopband</w:t>
            </w:r>
          </w:p>
        </w:tc>
        <w:tc>
          <w:tcPr>
            <w:tcW w:w="1658" w:type="dxa"/>
          </w:tcPr>
          <w:p w14:paraId="0A1AA969"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48E7B4A9" w14:textId="77777777" w:rsidTr="0022654C">
        <w:tc>
          <w:tcPr>
            <w:tcW w:w="2842" w:type="dxa"/>
          </w:tcPr>
          <w:p w14:paraId="631698E1"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High </w:t>
            </w:r>
            <w:proofErr w:type="spellStart"/>
            <w:r w:rsidRPr="00D036A9">
              <w:rPr>
                <w:color w:val="000000" w:themeColor="text1"/>
                <w:lang w:val="en-GB"/>
              </w:rPr>
              <w:t>Freq</w:t>
            </w:r>
            <w:proofErr w:type="spellEnd"/>
            <w:r w:rsidRPr="00D036A9">
              <w:rPr>
                <w:color w:val="000000" w:themeColor="text1"/>
                <w:lang w:val="en-GB"/>
              </w:rPr>
              <w:t xml:space="preserve"> Stopband</w:t>
            </w:r>
          </w:p>
        </w:tc>
        <w:tc>
          <w:tcPr>
            <w:tcW w:w="1658" w:type="dxa"/>
          </w:tcPr>
          <w:p w14:paraId="74F3D2B7"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369D0FB2" w14:textId="77777777" w:rsidTr="0022654C">
        <w:tc>
          <w:tcPr>
            <w:tcW w:w="2842" w:type="dxa"/>
          </w:tcPr>
          <w:p w14:paraId="7C0A8CBC" w14:textId="77777777" w:rsidR="00D036A9" w:rsidRPr="00D036A9" w:rsidRDefault="00D036A9" w:rsidP="0022654C">
            <w:pPr>
              <w:pStyle w:val="IEEEStdsParagraph"/>
              <w:rPr>
                <w:color w:val="000000" w:themeColor="text1"/>
                <w:lang w:val="en-GB"/>
              </w:rPr>
            </w:pPr>
            <w:r w:rsidRPr="00D036A9">
              <w:rPr>
                <w:color w:val="000000" w:themeColor="text1"/>
                <w:lang w:val="en-GB"/>
              </w:rPr>
              <w:t>LNA Gain</w:t>
            </w:r>
          </w:p>
        </w:tc>
        <w:tc>
          <w:tcPr>
            <w:tcW w:w="1658" w:type="dxa"/>
          </w:tcPr>
          <w:p w14:paraId="3BC6043B"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77356B91" w14:textId="77777777" w:rsidTr="0022654C">
        <w:tc>
          <w:tcPr>
            <w:tcW w:w="2842" w:type="dxa"/>
          </w:tcPr>
          <w:p w14:paraId="426FE559" w14:textId="77777777" w:rsidR="00D036A9" w:rsidRPr="00D036A9" w:rsidRDefault="00D036A9" w:rsidP="0022654C">
            <w:pPr>
              <w:pStyle w:val="IEEEStdsParagraph"/>
              <w:rPr>
                <w:color w:val="000000" w:themeColor="text1"/>
                <w:lang w:val="en-GB"/>
              </w:rPr>
            </w:pPr>
            <w:r w:rsidRPr="00D036A9">
              <w:rPr>
                <w:color w:val="000000" w:themeColor="text1"/>
                <w:lang w:val="en-GB"/>
              </w:rPr>
              <w:t>LNA Noise Figure</w:t>
            </w:r>
          </w:p>
        </w:tc>
        <w:tc>
          <w:tcPr>
            <w:tcW w:w="1658" w:type="dxa"/>
          </w:tcPr>
          <w:p w14:paraId="59BE5E53"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bl>
    <w:p w14:paraId="576C9C93" w14:textId="77777777" w:rsidR="00D036A9" w:rsidRPr="00D036A9" w:rsidRDefault="00D036A9" w:rsidP="00D036A9">
      <w:pPr>
        <w:pStyle w:val="NoSpacing"/>
        <w:rPr>
          <w:color w:val="000000" w:themeColor="text1"/>
          <w:sz w:val="20"/>
          <w:lang w:val="en-GB"/>
        </w:rPr>
      </w:pPr>
    </w:p>
    <w:p w14:paraId="7CBF99D3" w14:textId="77777777" w:rsidR="00D036A9" w:rsidRPr="00D036A9" w:rsidRDefault="00D036A9" w:rsidP="00D036A9">
      <w:pPr>
        <w:pStyle w:val="NoSpacing"/>
        <w:rPr>
          <w:color w:val="000000" w:themeColor="text1"/>
          <w:sz w:val="20"/>
          <w:lang w:val="en-GB"/>
        </w:rPr>
      </w:pPr>
      <w:r w:rsidRPr="00D036A9">
        <w:rPr>
          <w:color w:val="000000" w:themeColor="text1"/>
          <w:sz w:val="20"/>
          <w:lang w:val="en-GB"/>
        </w:rPr>
        <w:t>A detailed description of the field of each metadata is reported in the table below</w:t>
      </w:r>
    </w:p>
    <w:p w14:paraId="5D7D3F78" w14:textId="77777777" w:rsidR="00D036A9" w:rsidRPr="00D036A9" w:rsidRDefault="00D036A9" w:rsidP="00D036A9">
      <w:pPr>
        <w:pStyle w:val="NoSpacing"/>
        <w:rPr>
          <w:color w:val="000000" w:themeColor="text1"/>
          <w:sz w:val="20"/>
          <w:lang w:val="en-GB"/>
        </w:rPr>
      </w:pPr>
    </w:p>
    <w:tbl>
      <w:tblPr>
        <w:tblW w:w="0" w:type="auto"/>
        <w:tblLook w:val="04A0" w:firstRow="1" w:lastRow="0" w:firstColumn="1" w:lastColumn="0" w:noHBand="0" w:noVBand="1"/>
      </w:tblPr>
      <w:tblGrid>
        <w:gridCol w:w="2268"/>
        <w:gridCol w:w="1244"/>
        <w:gridCol w:w="1276"/>
        <w:gridCol w:w="4050"/>
      </w:tblGrid>
      <w:tr w:rsidR="00D036A9" w:rsidRPr="00D036A9" w14:paraId="195FFBFD" w14:textId="77777777" w:rsidTr="00D036A9">
        <w:tc>
          <w:tcPr>
            <w:tcW w:w="2268" w:type="dxa"/>
          </w:tcPr>
          <w:p w14:paraId="28F8B656" w14:textId="77777777" w:rsidR="00D036A9" w:rsidRPr="00D036A9" w:rsidRDefault="00D036A9" w:rsidP="0022654C">
            <w:pPr>
              <w:pStyle w:val="IEEEStdsParagraph"/>
              <w:rPr>
                <w:color w:val="000000" w:themeColor="text1"/>
                <w:lang w:val="en-GB"/>
              </w:rPr>
            </w:pPr>
            <w:r w:rsidRPr="00D036A9">
              <w:rPr>
                <w:color w:val="000000" w:themeColor="text1"/>
                <w:lang w:val="en-GB"/>
              </w:rPr>
              <w:t>Name</w:t>
            </w:r>
          </w:p>
        </w:tc>
        <w:tc>
          <w:tcPr>
            <w:tcW w:w="1244" w:type="dxa"/>
          </w:tcPr>
          <w:p w14:paraId="6877CF9D" w14:textId="77777777" w:rsidR="00D036A9" w:rsidRPr="00D036A9" w:rsidRDefault="00D036A9" w:rsidP="0022654C">
            <w:pPr>
              <w:pStyle w:val="IEEEStdsParagraph"/>
              <w:rPr>
                <w:color w:val="000000" w:themeColor="text1"/>
                <w:lang w:val="en-GB"/>
              </w:rPr>
            </w:pPr>
            <w:r w:rsidRPr="00D036A9">
              <w:rPr>
                <w:color w:val="000000" w:themeColor="text1"/>
                <w:lang w:val="en-GB"/>
              </w:rPr>
              <w:t>Type</w:t>
            </w:r>
          </w:p>
        </w:tc>
        <w:tc>
          <w:tcPr>
            <w:tcW w:w="1276" w:type="dxa"/>
          </w:tcPr>
          <w:p w14:paraId="5764BA16" w14:textId="77777777" w:rsidR="00D036A9" w:rsidRPr="00D036A9" w:rsidRDefault="00D036A9" w:rsidP="0022654C">
            <w:pPr>
              <w:pStyle w:val="IEEEStdsParagraph"/>
              <w:rPr>
                <w:color w:val="000000" w:themeColor="text1"/>
                <w:lang w:val="en-GB"/>
              </w:rPr>
            </w:pPr>
            <w:r w:rsidRPr="00D036A9">
              <w:rPr>
                <w:color w:val="000000" w:themeColor="text1"/>
                <w:lang w:val="en-GB"/>
              </w:rPr>
              <w:t>Editable</w:t>
            </w:r>
          </w:p>
        </w:tc>
        <w:tc>
          <w:tcPr>
            <w:tcW w:w="4050" w:type="dxa"/>
          </w:tcPr>
          <w:p w14:paraId="4E43C817" w14:textId="77777777" w:rsidR="00D036A9" w:rsidRPr="00D036A9" w:rsidRDefault="00D036A9" w:rsidP="0022654C">
            <w:pPr>
              <w:pStyle w:val="IEEEStdsParagraph"/>
              <w:rPr>
                <w:color w:val="000000" w:themeColor="text1"/>
                <w:lang w:val="en-GB"/>
              </w:rPr>
            </w:pPr>
            <w:r w:rsidRPr="00D036A9">
              <w:rPr>
                <w:color w:val="000000" w:themeColor="text1"/>
                <w:lang w:val="en-GB"/>
              </w:rPr>
              <w:t>Content</w:t>
            </w:r>
          </w:p>
        </w:tc>
      </w:tr>
      <w:tr w:rsidR="00D036A9" w:rsidRPr="00D036A9" w14:paraId="680CED90" w14:textId="77777777" w:rsidTr="00D036A9">
        <w:tc>
          <w:tcPr>
            <w:tcW w:w="2268" w:type="dxa"/>
          </w:tcPr>
          <w:p w14:paraId="1252E664"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Low </w:t>
            </w:r>
            <w:proofErr w:type="spellStart"/>
            <w:r w:rsidRPr="00D036A9">
              <w:rPr>
                <w:color w:val="000000" w:themeColor="text1"/>
                <w:lang w:val="en-GB"/>
              </w:rPr>
              <w:t>Freq</w:t>
            </w:r>
            <w:proofErr w:type="spellEnd"/>
            <w:r w:rsidRPr="00D036A9">
              <w:rPr>
                <w:color w:val="000000" w:themeColor="text1"/>
                <w:lang w:val="en-GB"/>
              </w:rPr>
              <w:t xml:space="preserve"> Passband</w:t>
            </w:r>
          </w:p>
        </w:tc>
        <w:tc>
          <w:tcPr>
            <w:tcW w:w="1244" w:type="dxa"/>
          </w:tcPr>
          <w:p w14:paraId="115D36C4"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276" w:type="dxa"/>
          </w:tcPr>
          <w:p w14:paraId="400AA5AA"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738247E4" w14:textId="77777777" w:rsidR="00D036A9" w:rsidRPr="00D036A9" w:rsidRDefault="00D036A9" w:rsidP="0022654C">
            <w:pPr>
              <w:pStyle w:val="IEEEStdsParagraph"/>
              <w:rPr>
                <w:color w:val="000000" w:themeColor="text1"/>
                <w:lang w:val="en-GB"/>
              </w:rPr>
            </w:pPr>
            <w:r w:rsidRPr="00D036A9">
              <w:rPr>
                <w:color w:val="000000" w:themeColor="text1"/>
                <w:lang w:val="en-GB"/>
              </w:rPr>
              <w:t>Low passband frequency evaluated at -1 dB and expressed in Hz</w:t>
            </w:r>
          </w:p>
        </w:tc>
      </w:tr>
      <w:tr w:rsidR="00D036A9" w:rsidRPr="00D036A9" w14:paraId="0F97C0B9" w14:textId="77777777" w:rsidTr="00D036A9">
        <w:tc>
          <w:tcPr>
            <w:tcW w:w="2268" w:type="dxa"/>
          </w:tcPr>
          <w:p w14:paraId="53029157"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High </w:t>
            </w:r>
            <w:proofErr w:type="spellStart"/>
            <w:r w:rsidRPr="00D036A9">
              <w:rPr>
                <w:color w:val="000000" w:themeColor="text1"/>
                <w:lang w:val="en-GB"/>
              </w:rPr>
              <w:t>Freq</w:t>
            </w:r>
            <w:proofErr w:type="spellEnd"/>
            <w:r w:rsidRPr="00D036A9">
              <w:rPr>
                <w:color w:val="000000" w:themeColor="text1"/>
                <w:lang w:val="en-GB"/>
              </w:rPr>
              <w:t xml:space="preserve"> Passband</w:t>
            </w:r>
          </w:p>
        </w:tc>
        <w:tc>
          <w:tcPr>
            <w:tcW w:w="1244" w:type="dxa"/>
          </w:tcPr>
          <w:p w14:paraId="248EA341"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276" w:type="dxa"/>
          </w:tcPr>
          <w:p w14:paraId="0F19B6A1"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687FF2F0" w14:textId="77777777" w:rsidR="00D036A9" w:rsidRPr="00D036A9" w:rsidRDefault="00D036A9" w:rsidP="0022654C">
            <w:pPr>
              <w:pStyle w:val="IEEEStdsParagraph"/>
              <w:rPr>
                <w:color w:val="000000" w:themeColor="text1"/>
                <w:lang w:val="en-GB"/>
              </w:rPr>
            </w:pPr>
            <w:r w:rsidRPr="00D036A9">
              <w:rPr>
                <w:color w:val="000000" w:themeColor="text1"/>
                <w:lang w:val="en-GB"/>
              </w:rPr>
              <w:t>High passband frequency evaluated at -1 dB and expressed in Hz</w:t>
            </w:r>
          </w:p>
        </w:tc>
      </w:tr>
      <w:tr w:rsidR="00D036A9" w:rsidRPr="00D036A9" w14:paraId="1E4B3261" w14:textId="77777777" w:rsidTr="00D036A9">
        <w:tc>
          <w:tcPr>
            <w:tcW w:w="2268" w:type="dxa"/>
          </w:tcPr>
          <w:p w14:paraId="4BC94363"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Low </w:t>
            </w:r>
            <w:proofErr w:type="spellStart"/>
            <w:r w:rsidRPr="00D036A9">
              <w:rPr>
                <w:color w:val="000000" w:themeColor="text1"/>
                <w:lang w:val="en-GB"/>
              </w:rPr>
              <w:t>Freq</w:t>
            </w:r>
            <w:proofErr w:type="spellEnd"/>
            <w:r w:rsidRPr="00D036A9">
              <w:rPr>
                <w:color w:val="000000" w:themeColor="text1"/>
                <w:lang w:val="en-GB"/>
              </w:rPr>
              <w:t xml:space="preserve"> Stopband</w:t>
            </w:r>
          </w:p>
        </w:tc>
        <w:tc>
          <w:tcPr>
            <w:tcW w:w="1244" w:type="dxa"/>
          </w:tcPr>
          <w:p w14:paraId="032B0010"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276" w:type="dxa"/>
          </w:tcPr>
          <w:p w14:paraId="23AE2A26"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6B93C075" w14:textId="77777777" w:rsidR="00D036A9" w:rsidRPr="00D036A9" w:rsidRDefault="00D036A9" w:rsidP="0022654C">
            <w:pPr>
              <w:pStyle w:val="IEEEStdsParagraph"/>
              <w:rPr>
                <w:color w:val="000000" w:themeColor="text1"/>
                <w:lang w:val="en-GB"/>
              </w:rPr>
            </w:pPr>
            <w:r w:rsidRPr="00D036A9">
              <w:rPr>
                <w:color w:val="000000" w:themeColor="text1"/>
                <w:lang w:val="en-GB"/>
              </w:rPr>
              <w:t>Low stopband frequency evaluated at -60 dB and expressed in Hz</w:t>
            </w:r>
          </w:p>
        </w:tc>
      </w:tr>
      <w:tr w:rsidR="00D036A9" w:rsidRPr="00D036A9" w14:paraId="521025D2" w14:textId="77777777" w:rsidTr="00D036A9">
        <w:tc>
          <w:tcPr>
            <w:tcW w:w="2268" w:type="dxa"/>
          </w:tcPr>
          <w:p w14:paraId="45D8800A"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High </w:t>
            </w:r>
            <w:proofErr w:type="spellStart"/>
            <w:r w:rsidRPr="00D036A9">
              <w:rPr>
                <w:color w:val="000000" w:themeColor="text1"/>
                <w:lang w:val="en-GB"/>
              </w:rPr>
              <w:t>Freq</w:t>
            </w:r>
            <w:proofErr w:type="spellEnd"/>
            <w:r w:rsidRPr="00D036A9">
              <w:rPr>
                <w:color w:val="000000" w:themeColor="text1"/>
                <w:lang w:val="en-GB"/>
              </w:rPr>
              <w:t xml:space="preserve"> Stopband</w:t>
            </w:r>
          </w:p>
        </w:tc>
        <w:tc>
          <w:tcPr>
            <w:tcW w:w="1244" w:type="dxa"/>
          </w:tcPr>
          <w:p w14:paraId="1DB4E071"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276" w:type="dxa"/>
          </w:tcPr>
          <w:p w14:paraId="3F131C9A"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5B3D19B5" w14:textId="77777777" w:rsidR="00D036A9" w:rsidRPr="00D036A9" w:rsidRDefault="00D036A9" w:rsidP="0022654C">
            <w:pPr>
              <w:pStyle w:val="IEEEStdsParagraph"/>
              <w:rPr>
                <w:color w:val="000000" w:themeColor="text1"/>
                <w:lang w:val="en-GB"/>
              </w:rPr>
            </w:pPr>
            <w:r w:rsidRPr="00D036A9">
              <w:rPr>
                <w:color w:val="000000" w:themeColor="text1"/>
                <w:lang w:val="en-GB"/>
              </w:rPr>
              <w:t>High stopband frequency evaluated at -60 dB and expressed in Hz</w:t>
            </w:r>
          </w:p>
        </w:tc>
      </w:tr>
      <w:tr w:rsidR="00D036A9" w:rsidRPr="00D036A9" w14:paraId="50161CB8" w14:textId="77777777" w:rsidTr="00D036A9">
        <w:tc>
          <w:tcPr>
            <w:tcW w:w="2268" w:type="dxa"/>
          </w:tcPr>
          <w:p w14:paraId="5087C6CD" w14:textId="77777777" w:rsidR="00D036A9" w:rsidRPr="00D036A9" w:rsidRDefault="00D036A9" w:rsidP="0022654C">
            <w:pPr>
              <w:pStyle w:val="IEEEStdsParagraph"/>
              <w:rPr>
                <w:color w:val="000000" w:themeColor="text1"/>
                <w:lang w:val="en-GB"/>
              </w:rPr>
            </w:pPr>
            <w:r w:rsidRPr="00D036A9">
              <w:rPr>
                <w:color w:val="000000" w:themeColor="text1"/>
                <w:lang w:val="en-GB"/>
              </w:rPr>
              <w:t>LNA Gain</w:t>
            </w:r>
          </w:p>
        </w:tc>
        <w:tc>
          <w:tcPr>
            <w:tcW w:w="1244" w:type="dxa"/>
          </w:tcPr>
          <w:p w14:paraId="03E27454"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276" w:type="dxa"/>
          </w:tcPr>
          <w:p w14:paraId="2195636E"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7B142D2D" w14:textId="77777777" w:rsidR="00D036A9" w:rsidRPr="00D036A9" w:rsidRDefault="00D036A9" w:rsidP="0022654C">
            <w:pPr>
              <w:pStyle w:val="IEEEStdsParagraph"/>
              <w:rPr>
                <w:color w:val="000000" w:themeColor="text1"/>
                <w:lang w:val="en-GB"/>
              </w:rPr>
            </w:pPr>
            <w:r w:rsidRPr="00D036A9">
              <w:rPr>
                <w:color w:val="000000" w:themeColor="text1"/>
                <w:lang w:val="en-GB"/>
              </w:rPr>
              <w:t>Low Noise Amplifier Gain expressed in dB</w:t>
            </w:r>
          </w:p>
        </w:tc>
      </w:tr>
      <w:tr w:rsidR="00D036A9" w:rsidRPr="00D036A9" w14:paraId="6A0E2ADD" w14:textId="77777777" w:rsidTr="00D036A9">
        <w:tc>
          <w:tcPr>
            <w:tcW w:w="2268" w:type="dxa"/>
          </w:tcPr>
          <w:p w14:paraId="7B58A4F8" w14:textId="77777777" w:rsidR="00D036A9" w:rsidRPr="00D036A9" w:rsidRDefault="00D036A9" w:rsidP="0022654C">
            <w:pPr>
              <w:pStyle w:val="IEEEStdsParagraph"/>
              <w:rPr>
                <w:color w:val="000000" w:themeColor="text1"/>
                <w:lang w:val="en-GB"/>
              </w:rPr>
            </w:pPr>
            <w:r w:rsidRPr="00D036A9">
              <w:rPr>
                <w:color w:val="000000" w:themeColor="text1"/>
                <w:lang w:val="en-GB"/>
              </w:rPr>
              <w:t>LNA Noise Figure</w:t>
            </w:r>
          </w:p>
        </w:tc>
        <w:tc>
          <w:tcPr>
            <w:tcW w:w="1244" w:type="dxa"/>
          </w:tcPr>
          <w:p w14:paraId="12BDAE0A"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276" w:type="dxa"/>
          </w:tcPr>
          <w:p w14:paraId="11CA777F"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1F571004" w14:textId="77777777" w:rsidR="00D036A9" w:rsidRPr="00D036A9" w:rsidRDefault="00D036A9" w:rsidP="0022654C">
            <w:pPr>
              <w:pStyle w:val="IEEEStdsParagraph"/>
              <w:jc w:val="left"/>
              <w:rPr>
                <w:color w:val="000000" w:themeColor="text1"/>
                <w:lang w:val="en-GB"/>
              </w:rPr>
            </w:pPr>
            <w:r w:rsidRPr="00D036A9">
              <w:rPr>
                <w:color w:val="000000" w:themeColor="text1"/>
                <w:lang w:val="en-GB"/>
              </w:rPr>
              <w:t>Noise Figure of LNA expressed in dB</w:t>
            </w:r>
          </w:p>
        </w:tc>
      </w:tr>
    </w:tbl>
    <w:p w14:paraId="3C8F5014" w14:textId="77777777" w:rsidR="00D036A9" w:rsidRPr="00D036A9" w:rsidRDefault="00D036A9" w:rsidP="00D036A9">
      <w:pPr>
        <w:pStyle w:val="IEEEStdsParagraph"/>
        <w:rPr>
          <w:color w:val="000000" w:themeColor="text1"/>
          <w:lang w:val="en-GB"/>
        </w:rPr>
      </w:pPr>
    </w:p>
    <w:p w14:paraId="60FFE967" w14:textId="77777777" w:rsidR="00D036A9" w:rsidRPr="00D036A9" w:rsidRDefault="00D036A9" w:rsidP="00D036A9">
      <w:pPr>
        <w:pStyle w:val="IEEEStdsLevel3Header"/>
        <w:rPr>
          <w:color w:val="000000" w:themeColor="text1"/>
        </w:rPr>
      </w:pPr>
      <w:r w:rsidRPr="00D036A9">
        <w:rPr>
          <w:color w:val="000000" w:themeColor="text1"/>
        </w:rPr>
        <w:t>Calibration Metadata</w:t>
      </w:r>
    </w:p>
    <w:p w14:paraId="54AA01F6" w14:textId="77777777" w:rsidR="00D036A9" w:rsidRPr="00D036A9" w:rsidRDefault="00D036A9" w:rsidP="00D036A9">
      <w:pPr>
        <w:pStyle w:val="IEEEStdsParagraph"/>
        <w:rPr>
          <w:color w:val="000000" w:themeColor="text1"/>
          <w:lang w:val="en-GB"/>
        </w:rPr>
      </w:pPr>
      <w:r w:rsidRPr="00D036A9">
        <w:rPr>
          <w:color w:val="000000" w:themeColor="text1"/>
          <w:lang w:val="en-GB"/>
        </w:rPr>
        <w:t>Calibration metadata is reported in the table below. In the second column of the table the class of the metadata is specified.</w:t>
      </w:r>
    </w:p>
    <w:p w14:paraId="191A29A3" w14:textId="77777777" w:rsidR="00D036A9" w:rsidRPr="00D036A9" w:rsidRDefault="00D036A9" w:rsidP="00D036A9">
      <w:pPr>
        <w:pStyle w:val="IEEEStdsParagraph"/>
        <w:rPr>
          <w:color w:val="000000" w:themeColor="text1"/>
          <w:lang w:val="en-GB"/>
        </w:rPr>
      </w:pPr>
    </w:p>
    <w:p w14:paraId="1BBC21F1" w14:textId="77777777" w:rsidR="00D036A9" w:rsidRPr="00D036A9" w:rsidRDefault="00D036A9" w:rsidP="00D036A9">
      <w:pPr>
        <w:pStyle w:val="NoSpacing"/>
        <w:rPr>
          <w:color w:val="000000" w:themeColor="text1"/>
          <w:sz w:val="20"/>
          <w:lang w:val="en-GB"/>
        </w:rPr>
      </w:pPr>
    </w:p>
    <w:tbl>
      <w:tblPr>
        <w:tblStyle w:val="TableGrid"/>
        <w:tblW w:w="0" w:type="auto"/>
        <w:tblInd w:w="1548" w:type="dxa"/>
        <w:tblLook w:val="04A0" w:firstRow="1" w:lastRow="0" w:firstColumn="1" w:lastColumn="0" w:noHBand="0" w:noVBand="1"/>
      </w:tblPr>
      <w:tblGrid>
        <w:gridCol w:w="2842"/>
        <w:gridCol w:w="1658"/>
      </w:tblGrid>
      <w:tr w:rsidR="00D036A9" w:rsidRPr="00D036A9" w14:paraId="1D90BC81" w14:textId="77777777" w:rsidTr="0022654C">
        <w:tc>
          <w:tcPr>
            <w:tcW w:w="2842" w:type="dxa"/>
          </w:tcPr>
          <w:p w14:paraId="1B6ED838"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Name</w:t>
            </w:r>
          </w:p>
        </w:tc>
        <w:tc>
          <w:tcPr>
            <w:tcW w:w="1658" w:type="dxa"/>
          </w:tcPr>
          <w:p w14:paraId="0669A2A1"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class</w:t>
            </w:r>
          </w:p>
        </w:tc>
      </w:tr>
      <w:tr w:rsidR="00D036A9" w:rsidRPr="00D036A9" w14:paraId="685360C2" w14:textId="77777777" w:rsidTr="0022654C">
        <w:tc>
          <w:tcPr>
            <w:tcW w:w="2842" w:type="dxa"/>
          </w:tcPr>
          <w:p w14:paraId="549C5550" w14:textId="77777777" w:rsidR="00D036A9" w:rsidRPr="00D036A9" w:rsidRDefault="00D036A9" w:rsidP="0022654C">
            <w:pPr>
              <w:pStyle w:val="IEEEStdsParagraph"/>
              <w:rPr>
                <w:color w:val="000000" w:themeColor="text1"/>
                <w:lang w:val="en-GB"/>
              </w:rPr>
            </w:pPr>
            <w:r w:rsidRPr="00D036A9">
              <w:rPr>
                <w:color w:val="000000" w:themeColor="text1"/>
                <w:lang w:val="en-GB"/>
              </w:rPr>
              <w:t>Cal. Sig. Freq.</w:t>
            </w:r>
          </w:p>
        </w:tc>
        <w:tc>
          <w:tcPr>
            <w:tcW w:w="1658" w:type="dxa"/>
          </w:tcPr>
          <w:p w14:paraId="0C81BD99"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17595356" w14:textId="77777777" w:rsidTr="0022654C">
        <w:tc>
          <w:tcPr>
            <w:tcW w:w="2842" w:type="dxa"/>
          </w:tcPr>
          <w:p w14:paraId="61B3EBEF"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Cal. Sig. </w:t>
            </w:r>
            <w:proofErr w:type="spellStart"/>
            <w:r w:rsidRPr="00D036A9">
              <w:rPr>
                <w:color w:val="000000" w:themeColor="text1"/>
                <w:lang w:val="en-GB"/>
              </w:rPr>
              <w:t>Ampl</w:t>
            </w:r>
            <w:proofErr w:type="spellEnd"/>
            <w:r w:rsidRPr="00D036A9">
              <w:rPr>
                <w:color w:val="000000" w:themeColor="text1"/>
                <w:lang w:val="en-GB"/>
              </w:rPr>
              <w:t>.</w:t>
            </w:r>
          </w:p>
        </w:tc>
        <w:tc>
          <w:tcPr>
            <w:tcW w:w="1658" w:type="dxa"/>
          </w:tcPr>
          <w:p w14:paraId="4E6F1A86"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237BE283" w14:textId="77777777" w:rsidTr="0022654C">
        <w:tc>
          <w:tcPr>
            <w:tcW w:w="2842" w:type="dxa"/>
          </w:tcPr>
          <w:p w14:paraId="58DEB6C0" w14:textId="77777777" w:rsidR="00D036A9" w:rsidRPr="00D036A9" w:rsidRDefault="00D036A9" w:rsidP="0022654C">
            <w:pPr>
              <w:pStyle w:val="IEEEStdsParagraph"/>
              <w:rPr>
                <w:color w:val="000000" w:themeColor="text1"/>
                <w:lang w:val="en-GB"/>
              </w:rPr>
            </w:pPr>
            <w:proofErr w:type="spellStart"/>
            <w:r w:rsidRPr="00D036A9">
              <w:rPr>
                <w:color w:val="000000" w:themeColor="text1"/>
                <w:lang w:val="en-GB"/>
              </w:rPr>
              <w:t>Self Calibration</w:t>
            </w:r>
            <w:proofErr w:type="spellEnd"/>
            <w:r w:rsidRPr="00D036A9">
              <w:rPr>
                <w:color w:val="000000" w:themeColor="text1"/>
                <w:lang w:val="en-GB"/>
              </w:rPr>
              <w:t xml:space="preserve"> flag</w:t>
            </w:r>
          </w:p>
        </w:tc>
        <w:tc>
          <w:tcPr>
            <w:tcW w:w="1658" w:type="dxa"/>
          </w:tcPr>
          <w:p w14:paraId="7315B98A"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14CE6A0D" w14:textId="77777777" w:rsidTr="0022654C">
        <w:tc>
          <w:tcPr>
            <w:tcW w:w="2842" w:type="dxa"/>
          </w:tcPr>
          <w:p w14:paraId="62AD8D56" w14:textId="77777777" w:rsidR="00D036A9" w:rsidRPr="00D036A9" w:rsidRDefault="00D036A9" w:rsidP="0022654C">
            <w:pPr>
              <w:pStyle w:val="IEEEStdsParagraph"/>
              <w:rPr>
                <w:color w:val="000000" w:themeColor="text1"/>
                <w:lang w:val="en-GB"/>
              </w:rPr>
            </w:pPr>
            <w:r w:rsidRPr="00D036A9">
              <w:rPr>
                <w:color w:val="000000" w:themeColor="text1"/>
                <w:lang w:val="en-GB"/>
              </w:rPr>
              <w:t>Last Cal. Date</w:t>
            </w:r>
          </w:p>
        </w:tc>
        <w:tc>
          <w:tcPr>
            <w:tcW w:w="1658" w:type="dxa"/>
          </w:tcPr>
          <w:p w14:paraId="3713FC9A"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bl>
    <w:p w14:paraId="4DC740D9" w14:textId="77777777" w:rsidR="00D036A9" w:rsidRPr="00D036A9" w:rsidRDefault="00D036A9" w:rsidP="00D036A9">
      <w:pPr>
        <w:pStyle w:val="NoSpacing"/>
        <w:rPr>
          <w:color w:val="000000" w:themeColor="text1"/>
          <w:sz w:val="20"/>
          <w:lang w:val="en-GB"/>
        </w:rPr>
      </w:pPr>
    </w:p>
    <w:p w14:paraId="700FB3A6" w14:textId="77777777" w:rsidR="00D036A9" w:rsidRPr="00D036A9" w:rsidRDefault="00D036A9" w:rsidP="00D036A9">
      <w:pPr>
        <w:pStyle w:val="NoSpacing"/>
        <w:rPr>
          <w:color w:val="000000" w:themeColor="text1"/>
          <w:sz w:val="20"/>
          <w:lang w:val="en-GB"/>
        </w:rPr>
      </w:pPr>
      <w:r w:rsidRPr="00D036A9">
        <w:rPr>
          <w:color w:val="000000" w:themeColor="text1"/>
          <w:sz w:val="20"/>
          <w:lang w:val="en-GB"/>
        </w:rPr>
        <w:t>A detailed description of the field of each metadata is reported in the table below</w:t>
      </w:r>
    </w:p>
    <w:p w14:paraId="256BD9F2" w14:textId="77777777" w:rsidR="00D036A9" w:rsidRPr="00D036A9" w:rsidRDefault="00D036A9" w:rsidP="00D036A9">
      <w:pPr>
        <w:pStyle w:val="NoSpacing"/>
        <w:rPr>
          <w:color w:val="000000" w:themeColor="text1"/>
          <w:sz w:val="20"/>
          <w:lang w:val="en-GB"/>
        </w:rPr>
      </w:pPr>
    </w:p>
    <w:tbl>
      <w:tblPr>
        <w:tblStyle w:val="TableGrid"/>
        <w:tblW w:w="0" w:type="auto"/>
        <w:tblLook w:val="04A0" w:firstRow="1" w:lastRow="0" w:firstColumn="1" w:lastColumn="0" w:noHBand="0" w:noVBand="1"/>
      </w:tblPr>
      <w:tblGrid>
        <w:gridCol w:w="2268"/>
        <w:gridCol w:w="1244"/>
        <w:gridCol w:w="1276"/>
        <w:gridCol w:w="4050"/>
      </w:tblGrid>
      <w:tr w:rsidR="00D036A9" w:rsidRPr="00D036A9" w14:paraId="79952106" w14:textId="77777777" w:rsidTr="0022654C">
        <w:tc>
          <w:tcPr>
            <w:tcW w:w="2268" w:type="dxa"/>
          </w:tcPr>
          <w:p w14:paraId="3594EF75" w14:textId="77777777" w:rsidR="00D036A9" w:rsidRPr="00D036A9" w:rsidRDefault="00D036A9" w:rsidP="0022654C">
            <w:pPr>
              <w:pStyle w:val="IEEEStdsParagraph"/>
              <w:rPr>
                <w:color w:val="000000" w:themeColor="text1"/>
                <w:lang w:val="en-GB"/>
              </w:rPr>
            </w:pPr>
            <w:r w:rsidRPr="00D036A9">
              <w:rPr>
                <w:color w:val="000000" w:themeColor="text1"/>
                <w:lang w:val="en-GB"/>
              </w:rPr>
              <w:t>Name</w:t>
            </w:r>
          </w:p>
        </w:tc>
        <w:tc>
          <w:tcPr>
            <w:tcW w:w="1244" w:type="dxa"/>
          </w:tcPr>
          <w:p w14:paraId="2DB32D7A" w14:textId="77777777" w:rsidR="00D036A9" w:rsidRPr="00D036A9" w:rsidRDefault="00D036A9" w:rsidP="0022654C">
            <w:pPr>
              <w:pStyle w:val="IEEEStdsParagraph"/>
              <w:rPr>
                <w:color w:val="000000" w:themeColor="text1"/>
                <w:lang w:val="en-GB"/>
              </w:rPr>
            </w:pPr>
            <w:r w:rsidRPr="00D036A9">
              <w:rPr>
                <w:color w:val="000000" w:themeColor="text1"/>
                <w:lang w:val="en-GB"/>
              </w:rPr>
              <w:t>Type</w:t>
            </w:r>
          </w:p>
        </w:tc>
        <w:tc>
          <w:tcPr>
            <w:tcW w:w="1276" w:type="dxa"/>
          </w:tcPr>
          <w:p w14:paraId="4DE47038" w14:textId="77777777" w:rsidR="00D036A9" w:rsidRPr="00D036A9" w:rsidRDefault="00D036A9" w:rsidP="0022654C">
            <w:pPr>
              <w:pStyle w:val="IEEEStdsParagraph"/>
              <w:rPr>
                <w:color w:val="000000" w:themeColor="text1"/>
                <w:lang w:val="en-GB"/>
              </w:rPr>
            </w:pPr>
            <w:r w:rsidRPr="00D036A9">
              <w:rPr>
                <w:color w:val="000000" w:themeColor="text1"/>
                <w:lang w:val="en-GB"/>
              </w:rPr>
              <w:t>Editable</w:t>
            </w:r>
          </w:p>
        </w:tc>
        <w:tc>
          <w:tcPr>
            <w:tcW w:w="4050" w:type="dxa"/>
          </w:tcPr>
          <w:p w14:paraId="4FB1F873" w14:textId="77777777" w:rsidR="00D036A9" w:rsidRPr="00D036A9" w:rsidRDefault="00D036A9" w:rsidP="0022654C">
            <w:pPr>
              <w:pStyle w:val="IEEEStdsParagraph"/>
              <w:rPr>
                <w:color w:val="000000" w:themeColor="text1"/>
                <w:lang w:val="en-GB"/>
              </w:rPr>
            </w:pPr>
            <w:r w:rsidRPr="00D036A9">
              <w:rPr>
                <w:color w:val="000000" w:themeColor="text1"/>
                <w:lang w:val="en-GB"/>
              </w:rPr>
              <w:t>Content</w:t>
            </w:r>
          </w:p>
        </w:tc>
      </w:tr>
      <w:tr w:rsidR="00D036A9" w:rsidRPr="00D036A9" w14:paraId="1CD7F067" w14:textId="77777777" w:rsidTr="0022654C">
        <w:tc>
          <w:tcPr>
            <w:tcW w:w="2268" w:type="dxa"/>
          </w:tcPr>
          <w:p w14:paraId="6920EDCB" w14:textId="77777777" w:rsidR="00D036A9" w:rsidRPr="00D036A9" w:rsidRDefault="00D036A9" w:rsidP="0022654C">
            <w:pPr>
              <w:pStyle w:val="IEEEStdsParagraph"/>
              <w:rPr>
                <w:color w:val="000000" w:themeColor="text1"/>
                <w:lang w:val="en-GB"/>
              </w:rPr>
            </w:pPr>
            <w:r w:rsidRPr="00D036A9">
              <w:rPr>
                <w:color w:val="000000" w:themeColor="text1"/>
                <w:lang w:val="en-GB"/>
              </w:rPr>
              <w:t>Cal. Sig. Freq.</w:t>
            </w:r>
          </w:p>
        </w:tc>
        <w:tc>
          <w:tcPr>
            <w:tcW w:w="1244" w:type="dxa"/>
          </w:tcPr>
          <w:p w14:paraId="2F4F8673"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276" w:type="dxa"/>
          </w:tcPr>
          <w:p w14:paraId="18E5AD5E"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3E389C7B" w14:textId="77777777" w:rsidR="00D036A9" w:rsidRPr="00D036A9" w:rsidRDefault="00D036A9" w:rsidP="0022654C">
            <w:pPr>
              <w:pStyle w:val="IEEEStdsParagraph"/>
              <w:rPr>
                <w:color w:val="000000" w:themeColor="text1"/>
                <w:lang w:val="en-GB"/>
              </w:rPr>
            </w:pPr>
            <w:r w:rsidRPr="00D036A9">
              <w:rPr>
                <w:color w:val="000000" w:themeColor="text1"/>
                <w:lang w:val="en-GB"/>
              </w:rPr>
              <w:t>Frequency of the internal calibration source expressed in Hz</w:t>
            </w:r>
          </w:p>
        </w:tc>
      </w:tr>
      <w:tr w:rsidR="00D036A9" w:rsidRPr="00D036A9" w14:paraId="53F75D34" w14:textId="77777777" w:rsidTr="0022654C">
        <w:tc>
          <w:tcPr>
            <w:tcW w:w="2268" w:type="dxa"/>
          </w:tcPr>
          <w:p w14:paraId="232E7177"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Cal. Sig. </w:t>
            </w:r>
            <w:proofErr w:type="spellStart"/>
            <w:r w:rsidRPr="00D036A9">
              <w:rPr>
                <w:color w:val="000000" w:themeColor="text1"/>
                <w:lang w:val="en-GB"/>
              </w:rPr>
              <w:t>Ampl</w:t>
            </w:r>
            <w:proofErr w:type="spellEnd"/>
            <w:r w:rsidRPr="00D036A9">
              <w:rPr>
                <w:color w:val="000000" w:themeColor="text1"/>
                <w:lang w:val="en-GB"/>
              </w:rPr>
              <w:t>.</w:t>
            </w:r>
          </w:p>
        </w:tc>
        <w:tc>
          <w:tcPr>
            <w:tcW w:w="1244" w:type="dxa"/>
          </w:tcPr>
          <w:p w14:paraId="47C3B819"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276" w:type="dxa"/>
          </w:tcPr>
          <w:p w14:paraId="3A7A7711"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073694CE" w14:textId="77777777" w:rsidR="00D036A9" w:rsidRPr="00D036A9" w:rsidRDefault="00D036A9" w:rsidP="0022654C">
            <w:pPr>
              <w:pStyle w:val="IEEEStdsParagraph"/>
              <w:rPr>
                <w:color w:val="000000" w:themeColor="text1"/>
                <w:lang w:val="en-GB"/>
              </w:rPr>
            </w:pPr>
            <w:r w:rsidRPr="00D036A9">
              <w:rPr>
                <w:color w:val="000000" w:themeColor="text1"/>
                <w:lang w:val="en-GB"/>
              </w:rPr>
              <w:t>Amplitude of the internal calibration source expressed in dB</w:t>
            </w:r>
          </w:p>
        </w:tc>
      </w:tr>
      <w:tr w:rsidR="00D036A9" w:rsidRPr="00D036A9" w14:paraId="3BD9A876" w14:textId="77777777" w:rsidTr="0022654C">
        <w:tc>
          <w:tcPr>
            <w:tcW w:w="2268" w:type="dxa"/>
          </w:tcPr>
          <w:p w14:paraId="53BF80D6" w14:textId="77777777" w:rsidR="00D036A9" w:rsidRPr="00D036A9" w:rsidRDefault="00D036A9" w:rsidP="0022654C">
            <w:pPr>
              <w:pStyle w:val="IEEEStdsParagraph"/>
              <w:rPr>
                <w:color w:val="000000" w:themeColor="text1"/>
                <w:lang w:val="en-GB"/>
              </w:rPr>
            </w:pPr>
            <w:proofErr w:type="spellStart"/>
            <w:r w:rsidRPr="00D036A9">
              <w:rPr>
                <w:color w:val="000000" w:themeColor="text1"/>
                <w:lang w:val="en-GB"/>
              </w:rPr>
              <w:t>Self Calibration</w:t>
            </w:r>
            <w:proofErr w:type="spellEnd"/>
            <w:r w:rsidRPr="00D036A9">
              <w:rPr>
                <w:color w:val="000000" w:themeColor="text1"/>
                <w:lang w:val="en-GB"/>
              </w:rPr>
              <w:t xml:space="preserve"> flag</w:t>
            </w:r>
          </w:p>
        </w:tc>
        <w:tc>
          <w:tcPr>
            <w:tcW w:w="1244" w:type="dxa"/>
          </w:tcPr>
          <w:p w14:paraId="74BE6FA0" w14:textId="77777777" w:rsidR="00D036A9" w:rsidRPr="00D036A9" w:rsidRDefault="00D036A9" w:rsidP="0022654C">
            <w:pPr>
              <w:pStyle w:val="IEEEStdsParagraph"/>
              <w:rPr>
                <w:color w:val="000000" w:themeColor="text1"/>
                <w:lang w:val="en-GB"/>
              </w:rPr>
            </w:pPr>
            <w:proofErr w:type="spellStart"/>
            <w:r w:rsidRPr="00D036A9">
              <w:rPr>
                <w:color w:val="000000" w:themeColor="text1"/>
                <w:lang w:val="en-GB"/>
              </w:rPr>
              <w:t>boolean</w:t>
            </w:r>
            <w:proofErr w:type="spellEnd"/>
          </w:p>
        </w:tc>
        <w:tc>
          <w:tcPr>
            <w:tcW w:w="1276" w:type="dxa"/>
          </w:tcPr>
          <w:p w14:paraId="48CD3DD1"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04C95BF6" w14:textId="77777777" w:rsidR="00D036A9" w:rsidRPr="00D036A9" w:rsidRDefault="00D036A9" w:rsidP="0022654C">
            <w:pPr>
              <w:pStyle w:val="IEEEStdsParagraph"/>
              <w:rPr>
                <w:color w:val="000000" w:themeColor="text1"/>
                <w:lang w:val="en-GB"/>
              </w:rPr>
            </w:pPr>
            <w:r w:rsidRPr="00D036A9">
              <w:rPr>
                <w:color w:val="000000" w:themeColor="text1"/>
                <w:lang w:val="en-GB"/>
              </w:rPr>
              <w:t xml:space="preserve">This is set to “1” if the sensor performs a periodical </w:t>
            </w:r>
            <w:proofErr w:type="spellStart"/>
            <w:r w:rsidRPr="00D036A9">
              <w:rPr>
                <w:color w:val="000000" w:themeColor="text1"/>
                <w:lang w:val="en-GB"/>
              </w:rPr>
              <w:t>self calibration</w:t>
            </w:r>
            <w:proofErr w:type="spellEnd"/>
            <w:r w:rsidRPr="00D036A9">
              <w:rPr>
                <w:color w:val="000000" w:themeColor="text1"/>
                <w:lang w:val="en-GB"/>
              </w:rPr>
              <w:t xml:space="preserve"> procedure. Otherwise it is set to “0” if the </w:t>
            </w:r>
            <w:proofErr w:type="spellStart"/>
            <w:r w:rsidRPr="00D036A9">
              <w:rPr>
                <w:color w:val="000000" w:themeColor="text1"/>
                <w:lang w:val="en-GB"/>
              </w:rPr>
              <w:t>self calibration</w:t>
            </w:r>
            <w:proofErr w:type="spellEnd"/>
            <w:r w:rsidRPr="00D036A9">
              <w:rPr>
                <w:color w:val="000000" w:themeColor="text1"/>
                <w:lang w:val="en-GB"/>
              </w:rPr>
              <w:t xml:space="preserve"> is performed after a user request</w:t>
            </w:r>
          </w:p>
        </w:tc>
      </w:tr>
      <w:tr w:rsidR="00D036A9" w:rsidRPr="00D036A9" w14:paraId="19F7B538" w14:textId="77777777" w:rsidTr="0022654C">
        <w:tc>
          <w:tcPr>
            <w:tcW w:w="2268" w:type="dxa"/>
          </w:tcPr>
          <w:p w14:paraId="28208445" w14:textId="77777777" w:rsidR="00D036A9" w:rsidRPr="00D036A9" w:rsidRDefault="00D036A9" w:rsidP="0022654C">
            <w:pPr>
              <w:pStyle w:val="IEEEStdsParagraph"/>
              <w:rPr>
                <w:color w:val="000000" w:themeColor="text1"/>
                <w:lang w:val="en-GB"/>
              </w:rPr>
            </w:pPr>
            <w:r w:rsidRPr="00D036A9">
              <w:rPr>
                <w:color w:val="000000" w:themeColor="text1"/>
                <w:lang w:val="en-GB"/>
              </w:rPr>
              <w:t>Last Cal. Date</w:t>
            </w:r>
          </w:p>
        </w:tc>
        <w:tc>
          <w:tcPr>
            <w:tcW w:w="1244" w:type="dxa"/>
          </w:tcPr>
          <w:p w14:paraId="027F16E6"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276" w:type="dxa"/>
          </w:tcPr>
          <w:p w14:paraId="609E2223"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2D90757B" w14:textId="77777777" w:rsidR="00D036A9" w:rsidRPr="00D036A9" w:rsidRDefault="00D036A9" w:rsidP="0022654C">
            <w:pPr>
              <w:pStyle w:val="IEEEStdsParagraph"/>
              <w:rPr>
                <w:color w:val="000000" w:themeColor="text1"/>
                <w:lang w:val="en-GB"/>
              </w:rPr>
            </w:pPr>
            <w:r w:rsidRPr="00D036A9">
              <w:rPr>
                <w:color w:val="000000" w:themeColor="text1"/>
                <w:lang w:val="en-GB"/>
              </w:rPr>
              <w:t>The time stamp of the last calibration expressed as HH:MM:SS YYYY/MM/DD</w:t>
            </w:r>
          </w:p>
        </w:tc>
      </w:tr>
    </w:tbl>
    <w:p w14:paraId="4EEFEE66" w14:textId="77777777" w:rsidR="00D036A9" w:rsidRPr="00D036A9" w:rsidRDefault="00D036A9" w:rsidP="00D036A9">
      <w:pPr>
        <w:pStyle w:val="IEEEStdsParagraph"/>
        <w:rPr>
          <w:color w:val="000000" w:themeColor="text1"/>
          <w:lang w:val="en-GB"/>
        </w:rPr>
      </w:pPr>
    </w:p>
    <w:p w14:paraId="65999CB7" w14:textId="77777777" w:rsidR="00D036A9" w:rsidRPr="00D036A9" w:rsidRDefault="00D036A9" w:rsidP="00D036A9">
      <w:pPr>
        <w:pStyle w:val="IEEEStdsParagraph"/>
        <w:rPr>
          <w:color w:val="000000" w:themeColor="text1"/>
          <w:lang w:val="en-GB"/>
        </w:rPr>
      </w:pPr>
    </w:p>
    <w:p w14:paraId="511DF444" w14:textId="77777777" w:rsidR="00D036A9" w:rsidRPr="00D036A9" w:rsidRDefault="00D036A9" w:rsidP="00D036A9">
      <w:pPr>
        <w:pStyle w:val="IEEEStdsLevel3Header"/>
        <w:rPr>
          <w:color w:val="000000" w:themeColor="text1"/>
        </w:rPr>
      </w:pPr>
      <w:r w:rsidRPr="00D036A9">
        <w:rPr>
          <w:color w:val="000000" w:themeColor="text1"/>
        </w:rPr>
        <w:t>SDR Metadata</w:t>
      </w:r>
    </w:p>
    <w:p w14:paraId="0530C21A" w14:textId="77777777" w:rsidR="00D036A9" w:rsidRPr="00D036A9" w:rsidRDefault="00D036A9" w:rsidP="00D036A9">
      <w:pPr>
        <w:pStyle w:val="IEEEStdsParagraph"/>
        <w:rPr>
          <w:color w:val="000000" w:themeColor="text1"/>
          <w:lang w:val="en-GB"/>
        </w:rPr>
      </w:pPr>
      <w:r w:rsidRPr="00D036A9">
        <w:rPr>
          <w:color w:val="000000" w:themeColor="text1"/>
          <w:lang w:val="en-GB"/>
        </w:rPr>
        <w:t>SDR metadata is reported in the table below. In the second column of the table the class of the metadata is specified.</w:t>
      </w:r>
    </w:p>
    <w:p w14:paraId="3A931A6A" w14:textId="77777777" w:rsidR="00D036A9" w:rsidRPr="00D036A9" w:rsidRDefault="00D036A9" w:rsidP="00D036A9">
      <w:pPr>
        <w:pStyle w:val="NoSpacing"/>
        <w:rPr>
          <w:color w:val="000000" w:themeColor="text1"/>
          <w:sz w:val="20"/>
          <w:lang w:val="en-GB"/>
        </w:rPr>
      </w:pPr>
    </w:p>
    <w:tbl>
      <w:tblPr>
        <w:tblStyle w:val="TableGrid"/>
        <w:tblW w:w="0" w:type="auto"/>
        <w:tblInd w:w="1548" w:type="dxa"/>
        <w:tblLook w:val="04A0" w:firstRow="1" w:lastRow="0" w:firstColumn="1" w:lastColumn="0" w:noHBand="0" w:noVBand="1"/>
      </w:tblPr>
      <w:tblGrid>
        <w:gridCol w:w="2842"/>
        <w:gridCol w:w="1658"/>
      </w:tblGrid>
      <w:tr w:rsidR="00D036A9" w:rsidRPr="00D036A9" w14:paraId="54284E7C" w14:textId="77777777" w:rsidTr="0022654C">
        <w:tc>
          <w:tcPr>
            <w:tcW w:w="2842" w:type="dxa"/>
          </w:tcPr>
          <w:p w14:paraId="38692C79"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Name</w:t>
            </w:r>
          </w:p>
        </w:tc>
        <w:tc>
          <w:tcPr>
            <w:tcW w:w="1658" w:type="dxa"/>
          </w:tcPr>
          <w:p w14:paraId="35DC013D"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class</w:t>
            </w:r>
          </w:p>
        </w:tc>
      </w:tr>
      <w:tr w:rsidR="00D036A9" w:rsidRPr="00D036A9" w14:paraId="5C46B0BD" w14:textId="77777777" w:rsidTr="0022654C">
        <w:tc>
          <w:tcPr>
            <w:tcW w:w="2842" w:type="dxa"/>
          </w:tcPr>
          <w:p w14:paraId="2957D645" w14:textId="77777777" w:rsidR="00D036A9" w:rsidRPr="00D036A9" w:rsidRDefault="00D036A9" w:rsidP="0022654C">
            <w:pPr>
              <w:pStyle w:val="IEEEStdsParagraph"/>
              <w:rPr>
                <w:color w:val="000000" w:themeColor="text1"/>
                <w:lang w:val="en-GB"/>
              </w:rPr>
            </w:pPr>
            <w:r w:rsidRPr="00D036A9">
              <w:rPr>
                <w:color w:val="000000" w:themeColor="text1"/>
                <w:lang w:val="en-GB"/>
              </w:rPr>
              <w:t>SDR Manufacturer</w:t>
            </w:r>
          </w:p>
        </w:tc>
        <w:tc>
          <w:tcPr>
            <w:tcW w:w="1658" w:type="dxa"/>
          </w:tcPr>
          <w:p w14:paraId="29C3EC22"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2A2A9174" w14:textId="77777777" w:rsidTr="0022654C">
        <w:tc>
          <w:tcPr>
            <w:tcW w:w="2842" w:type="dxa"/>
          </w:tcPr>
          <w:p w14:paraId="1EF71B14" w14:textId="77777777" w:rsidR="00D036A9" w:rsidRPr="00D036A9" w:rsidRDefault="00D036A9" w:rsidP="0022654C">
            <w:pPr>
              <w:pStyle w:val="IEEEStdsParagraph"/>
              <w:rPr>
                <w:color w:val="000000" w:themeColor="text1"/>
                <w:lang w:val="en-GB"/>
              </w:rPr>
            </w:pPr>
            <w:r w:rsidRPr="00D036A9">
              <w:rPr>
                <w:color w:val="000000" w:themeColor="text1"/>
                <w:lang w:val="en-GB"/>
              </w:rPr>
              <w:t>SDR Model</w:t>
            </w:r>
          </w:p>
        </w:tc>
        <w:tc>
          <w:tcPr>
            <w:tcW w:w="1658" w:type="dxa"/>
          </w:tcPr>
          <w:p w14:paraId="08D68EA2"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00786049" w14:textId="77777777" w:rsidTr="0022654C">
        <w:tc>
          <w:tcPr>
            <w:tcW w:w="2842" w:type="dxa"/>
          </w:tcPr>
          <w:p w14:paraId="3E1AD63F" w14:textId="77777777" w:rsidR="00D036A9" w:rsidRPr="00D036A9" w:rsidRDefault="00D036A9" w:rsidP="0022654C">
            <w:pPr>
              <w:pStyle w:val="IEEEStdsParagraph"/>
              <w:rPr>
                <w:color w:val="000000" w:themeColor="text1"/>
                <w:lang w:val="en-GB"/>
              </w:rPr>
            </w:pPr>
            <w:r w:rsidRPr="00D036A9">
              <w:rPr>
                <w:color w:val="000000" w:themeColor="text1"/>
                <w:lang w:val="en-GB"/>
              </w:rPr>
              <w:t>Firmware version</w:t>
            </w:r>
          </w:p>
        </w:tc>
        <w:tc>
          <w:tcPr>
            <w:tcW w:w="1658" w:type="dxa"/>
          </w:tcPr>
          <w:p w14:paraId="269A1730"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bl>
    <w:p w14:paraId="25128DD0" w14:textId="77777777" w:rsidR="00D036A9" w:rsidRPr="00D036A9" w:rsidRDefault="00D036A9" w:rsidP="00D036A9">
      <w:pPr>
        <w:pStyle w:val="NoSpacing"/>
        <w:rPr>
          <w:color w:val="000000" w:themeColor="text1"/>
          <w:sz w:val="20"/>
          <w:lang w:val="en-GB"/>
        </w:rPr>
      </w:pPr>
    </w:p>
    <w:p w14:paraId="53D72E5E" w14:textId="77777777" w:rsidR="00D036A9" w:rsidRPr="00D036A9" w:rsidRDefault="00D036A9" w:rsidP="00D036A9">
      <w:pPr>
        <w:pStyle w:val="NoSpacing"/>
        <w:rPr>
          <w:color w:val="000000" w:themeColor="text1"/>
          <w:sz w:val="20"/>
          <w:lang w:val="en-GB"/>
        </w:rPr>
      </w:pPr>
      <w:r w:rsidRPr="00D036A9">
        <w:rPr>
          <w:color w:val="000000" w:themeColor="text1"/>
          <w:sz w:val="20"/>
          <w:lang w:val="en-GB"/>
        </w:rPr>
        <w:t>A detailed description of the field of each metadata is reported in the table below</w:t>
      </w:r>
    </w:p>
    <w:p w14:paraId="011AAE45" w14:textId="77777777" w:rsidR="00D036A9" w:rsidRPr="00D036A9" w:rsidRDefault="00D036A9" w:rsidP="00D036A9">
      <w:pPr>
        <w:pStyle w:val="NoSpacing"/>
        <w:rPr>
          <w:color w:val="000000" w:themeColor="text1"/>
          <w:sz w:val="20"/>
          <w:lang w:val="en-GB"/>
        </w:rPr>
      </w:pPr>
    </w:p>
    <w:tbl>
      <w:tblPr>
        <w:tblStyle w:val="TableGrid"/>
        <w:tblW w:w="0" w:type="auto"/>
        <w:tblLook w:val="04A0" w:firstRow="1" w:lastRow="0" w:firstColumn="1" w:lastColumn="0" w:noHBand="0" w:noVBand="1"/>
      </w:tblPr>
      <w:tblGrid>
        <w:gridCol w:w="2268"/>
        <w:gridCol w:w="1244"/>
        <w:gridCol w:w="1276"/>
        <w:gridCol w:w="4050"/>
      </w:tblGrid>
      <w:tr w:rsidR="00D036A9" w:rsidRPr="00D036A9" w14:paraId="0558FEC3" w14:textId="77777777" w:rsidTr="0022654C">
        <w:tc>
          <w:tcPr>
            <w:tcW w:w="2268" w:type="dxa"/>
          </w:tcPr>
          <w:p w14:paraId="779C4E40" w14:textId="77777777" w:rsidR="00D036A9" w:rsidRPr="00D036A9" w:rsidRDefault="00D036A9" w:rsidP="0022654C">
            <w:pPr>
              <w:pStyle w:val="IEEEStdsParagraph"/>
              <w:rPr>
                <w:color w:val="000000" w:themeColor="text1"/>
                <w:lang w:val="en-GB"/>
              </w:rPr>
            </w:pPr>
            <w:r w:rsidRPr="00D036A9">
              <w:rPr>
                <w:color w:val="000000" w:themeColor="text1"/>
                <w:lang w:val="en-GB"/>
              </w:rPr>
              <w:t>Name</w:t>
            </w:r>
          </w:p>
        </w:tc>
        <w:tc>
          <w:tcPr>
            <w:tcW w:w="1244" w:type="dxa"/>
          </w:tcPr>
          <w:p w14:paraId="4272EE81" w14:textId="77777777" w:rsidR="00D036A9" w:rsidRPr="00D036A9" w:rsidRDefault="00D036A9" w:rsidP="0022654C">
            <w:pPr>
              <w:pStyle w:val="IEEEStdsParagraph"/>
              <w:rPr>
                <w:color w:val="000000" w:themeColor="text1"/>
                <w:lang w:val="en-GB"/>
              </w:rPr>
            </w:pPr>
            <w:r w:rsidRPr="00D036A9">
              <w:rPr>
                <w:color w:val="000000" w:themeColor="text1"/>
                <w:lang w:val="en-GB"/>
              </w:rPr>
              <w:t>Type</w:t>
            </w:r>
          </w:p>
        </w:tc>
        <w:tc>
          <w:tcPr>
            <w:tcW w:w="1276" w:type="dxa"/>
          </w:tcPr>
          <w:p w14:paraId="4E34969E" w14:textId="77777777" w:rsidR="00D036A9" w:rsidRPr="00D036A9" w:rsidRDefault="00D036A9" w:rsidP="0022654C">
            <w:pPr>
              <w:pStyle w:val="IEEEStdsParagraph"/>
              <w:rPr>
                <w:color w:val="000000" w:themeColor="text1"/>
                <w:lang w:val="en-GB"/>
              </w:rPr>
            </w:pPr>
            <w:r w:rsidRPr="00D036A9">
              <w:rPr>
                <w:color w:val="000000" w:themeColor="text1"/>
                <w:lang w:val="en-GB"/>
              </w:rPr>
              <w:t>Editable</w:t>
            </w:r>
          </w:p>
        </w:tc>
        <w:tc>
          <w:tcPr>
            <w:tcW w:w="4050" w:type="dxa"/>
          </w:tcPr>
          <w:p w14:paraId="5282F760" w14:textId="77777777" w:rsidR="00D036A9" w:rsidRPr="00D036A9" w:rsidRDefault="00D036A9" w:rsidP="0022654C">
            <w:pPr>
              <w:pStyle w:val="IEEEStdsParagraph"/>
              <w:rPr>
                <w:color w:val="000000" w:themeColor="text1"/>
                <w:lang w:val="en-GB"/>
              </w:rPr>
            </w:pPr>
            <w:r w:rsidRPr="00D036A9">
              <w:rPr>
                <w:color w:val="000000" w:themeColor="text1"/>
                <w:lang w:val="en-GB"/>
              </w:rPr>
              <w:t>Content</w:t>
            </w:r>
          </w:p>
        </w:tc>
      </w:tr>
      <w:tr w:rsidR="00D036A9" w:rsidRPr="00D036A9" w14:paraId="11923EA2" w14:textId="77777777" w:rsidTr="0022654C">
        <w:tc>
          <w:tcPr>
            <w:tcW w:w="2268" w:type="dxa"/>
          </w:tcPr>
          <w:p w14:paraId="42322CFF" w14:textId="77777777" w:rsidR="00D036A9" w:rsidRPr="00D036A9" w:rsidRDefault="00D036A9" w:rsidP="0022654C">
            <w:pPr>
              <w:pStyle w:val="IEEEStdsParagraph"/>
              <w:rPr>
                <w:color w:val="000000" w:themeColor="text1"/>
                <w:lang w:val="en-GB"/>
              </w:rPr>
            </w:pPr>
            <w:r w:rsidRPr="00D036A9">
              <w:rPr>
                <w:color w:val="000000" w:themeColor="text1"/>
                <w:lang w:val="en-GB"/>
              </w:rPr>
              <w:t>SDR Manufacturer</w:t>
            </w:r>
          </w:p>
        </w:tc>
        <w:tc>
          <w:tcPr>
            <w:tcW w:w="1244" w:type="dxa"/>
          </w:tcPr>
          <w:p w14:paraId="19F50848"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276" w:type="dxa"/>
          </w:tcPr>
          <w:p w14:paraId="684B7D3B"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331040C9" w14:textId="77777777" w:rsidR="00D036A9" w:rsidRPr="00D036A9" w:rsidRDefault="00D036A9" w:rsidP="0022654C">
            <w:pPr>
              <w:pStyle w:val="IEEEStdsParagraph"/>
              <w:rPr>
                <w:color w:val="000000" w:themeColor="text1"/>
                <w:lang w:val="en-GB"/>
              </w:rPr>
            </w:pPr>
            <w:r w:rsidRPr="00D036A9">
              <w:rPr>
                <w:color w:val="000000" w:themeColor="text1"/>
                <w:lang w:val="en-GB"/>
              </w:rPr>
              <w:t>Manufacturer of the sensor used</w:t>
            </w:r>
          </w:p>
        </w:tc>
      </w:tr>
      <w:tr w:rsidR="00D036A9" w:rsidRPr="00D036A9" w14:paraId="4BC92858" w14:textId="77777777" w:rsidTr="0022654C">
        <w:tc>
          <w:tcPr>
            <w:tcW w:w="2268" w:type="dxa"/>
          </w:tcPr>
          <w:p w14:paraId="327977A3" w14:textId="77777777" w:rsidR="00D036A9" w:rsidRPr="00D036A9" w:rsidRDefault="00D036A9" w:rsidP="0022654C">
            <w:pPr>
              <w:pStyle w:val="IEEEStdsParagraph"/>
              <w:rPr>
                <w:color w:val="000000" w:themeColor="text1"/>
                <w:lang w:val="en-GB"/>
              </w:rPr>
            </w:pPr>
            <w:r w:rsidRPr="00D036A9">
              <w:rPr>
                <w:color w:val="000000" w:themeColor="text1"/>
                <w:lang w:val="en-GB"/>
              </w:rPr>
              <w:t>SDR Model</w:t>
            </w:r>
          </w:p>
        </w:tc>
        <w:tc>
          <w:tcPr>
            <w:tcW w:w="1244" w:type="dxa"/>
          </w:tcPr>
          <w:p w14:paraId="78EF7730"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276" w:type="dxa"/>
          </w:tcPr>
          <w:p w14:paraId="15BC5783"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757605CB" w14:textId="77777777" w:rsidR="00D036A9" w:rsidRPr="00D036A9" w:rsidRDefault="00D036A9" w:rsidP="0022654C">
            <w:pPr>
              <w:pStyle w:val="IEEEStdsParagraph"/>
              <w:rPr>
                <w:color w:val="000000" w:themeColor="text1"/>
                <w:lang w:val="en-GB"/>
              </w:rPr>
            </w:pPr>
            <w:r w:rsidRPr="00D036A9">
              <w:rPr>
                <w:color w:val="000000" w:themeColor="text1"/>
                <w:lang w:val="en-GB"/>
              </w:rPr>
              <w:t>Model of the sensor used</w:t>
            </w:r>
          </w:p>
        </w:tc>
      </w:tr>
      <w:tr w:rsidR="00D036A9" w:rsidRPr="00D036A9" w14:paraId="0648CA7C" w14:textId="77777777" w:rsidTr="0022654C">
        <w:tc>
          <w:tcPr>
            <w:tcW w:w="2268" w:type="dxa"/>
          </w:tcPr>
          <w:p w14:paraId="7F1D8B83" w14:textId="77777777" w:rsidR="00D036A9" w:rsidRPr="00D036A9" w:rsidRDefault="00D036A9" w:rsidP="0022654C">
            <w:pPr>
              <w:pStyle w:val="IEEEStdsParagraph"/>
              <w:rPr>
                <w:color w:val="000000" w:themeColor="text1"/>
                <w:lang w:val="en-GB"/>
              </w:rPr>
            </w:pPr>
            <w:r w:rsidRPr="00D036A9">
              <w:rPr>
                <w:color w:val="000000" w:themeColor="text1"/>
                <w:lang w:val="en-GB"/>
              </w:rPr>
              <w:t>Firmware version</w:t>
            </w:r>
          </w:p>
        </w:tc>
        <w:tc>
          <w:tcPr>
            <w:tcW w:w="1244" w:type="dxa"/>
          </w:tcPr>
          <w:p w14:paraId="2B7E0EBC"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276" w:type="dxa"/>
          </w:tcPr>
          <w:p w14:paraId="1E081CBD"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38433B5A" w14:textId="77777777" w:rsidR="00D036A9" w:rsidRPr="00D036A9" w:rsidRDefault="00D036A9" w:rsidP="0022654C">
            <w:pPr>
              <w:pStyle w:val="IEEEStdsParagraph"/>
              <w:rPr>
                <w:color w:val="000000" w:themeColor="text1"/>
                <w:lang w:val="en-GB"/>
              </w:rPr>
            </w:pPr>
            <w:r w:rsidRPr="00D036A9">
              <w:rPr>
                <w:color w:val="000000" w:themeColor="text1"/>
                <w:lang w:val="en-GB"/>
              </w:rPr>
              <w:t>Current firmware version</w:t>
            </w:r>
          </w:p>
        </w:tc>
      </w:tr>
    </w:tbl>
    <w:p w14:paraId="318CA1E8" w14:textId="77777777" w:rsidR="00D036A9" w:rsidRPr="00D036A9" w:rsidRDefault="00D036A9" w:rsidP="00D036A9">
      <w:pPr>
        <w:pStyle w:val="IEEEStdsParagraph"/>
        <w:rPr>
          <w:color w:val="000000" w:themeColor="text1"/>
          <w:lang w:val="en-GB"/>
        </w:rPr>
      </w:pPr>
    </w:p>
    <w:p w14:paraId="7B2C1739" w14:textId="77777777" w:rsidR="00D036A9" w:rsidRPr="00D036A9" w:rsidRDefault="00D036A9" w:rsidP="00D036A9">
      <w:pPr>
        <w:pStyle w:val="IEEEStdsLevel3Header"/>
        <w:rPr>
          <w:color w:val="000000" w:themeColor="text1"/>
        </w:rPr>
      </w:pPr>
      <w:r w:rsidRPr="00D036A9">
        <w:rPr>
          <w:color w:val="000000" w:themeColor="text1"/>
        </w:rPr>
        <w:t>SSD Host Metadata</w:t>
      </w:r>
    </w:p>
    <w:p w14:paraId="6583CCA8" w14:textId="77777777" w:rsidR="00D036A9" w:rsidRPr="00D036A9" w:rsidRDefault="00D036A9" w:rsidP="00D036A9">
      <w:pPr>
        <w:pStyle w:val="IEEEStdsParagraph"/>
        <w:rPr>
          <w:color w:val="000000" w:themeColor="text1"/>
          <w:lang w:val="en-GB"/>
        </w:rPr>
      </w:pPr>
      <w:r w:rsidRPr="00D036A9">
        <w:rPr>
          <w:color w:val="000000" w:themeColor="text1"/>
          <w:lang w:val="en-GB"/>
        </w:rPr>
        <w:t>Host metadata is reported in the table below. In the second column of the table the class of the metadata is specified.</w:t>
      </w:r>
    </w:p>
    <w:p w14:paraId="0C4F390D" w14:textId="77777777" w:rsidR="00D036A9" w:rsidRPr="00D036A9" w:rsidRDefault="00D036A9" w:rsidP="00D036A9">
      <w:pPr>
        <w:pStyle w:val="NoSpacing"/>
        <w:rPr>
          <w:color w:val="000000" w:themeColor="text1"/>
          <w:sz w:val="20"/>
          <w:lang w:val="en-GB"/>
        </w:rPr>
      </w:pPr>
    </w:p>
    <w:tbl>
      <w:tblPr>
        <w:tblStyle w:val="TableGrid"/>
        <w:tblW w:w="0" w:type="auto"/>
        <w:tblInd w:w="1548" w:type="dxa"/>
        <w:tblLook w:val="04A0" w:firstRow="1" w:lastRow="0" w:firstColumn="1" w:lastColumn="0" w:noHBand="0" w:noVBand="1"/>
      </w:tblPr>
      <w:tblGrid>
        <w:gridCol w:w="2842"/>
        <w:gridCol w:w="1658"/>
      </w:tblGrid>
      <w:tr w:rsidR="00D036A9" w:rsidRPr="00D036A9" w14:paraId="6900DDF9" w14:textId="77777777" w:rsidTr="0022654C">
        <w:tc>
          <w:tcPr>
            <w:tcW w:w="2842" w:type="dxa"/>
          </w:tcPr>
          <w:p w14:paraId="564C7067"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Name</w:t>
            </w:r>
          </w:p>
        </w:tc>
        <w:tc>
          <w:tcPr>
            <w:tcW w:w="1658" w:type="dxa"/>
          </w:tcPr>
          <w:p w14:paraId="4D810099"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class</w:t>
            </w:r>
          </w:p>
        </w:tc>
      </w:tr>
      <w:tr w:rsidR="00D036A9" w:rsidRPr="00D036A9" w14:paraId="4DBBCDBE" w14:textId="77777777" w:rsidTr="0022654C">
        <w:tc>
          <w:tcPr>
            <w:tcW w:w="2842" w:type="dxa"/>
          </w:tcPr>
          <w:p w14:paraId="615084FA" w14:textId="77777777" w:rsidR="00D036A9" w:rsidRPr="00D036A9" w:rsidRDefault="00D036A9" w:rsidP="0022654C">
            <w:pPr>
              <w:pStyle w:val="IEEEStdsParagraph"/>
              <w:rPr>
                <w:color w:val="000000" w:themeColor="text1"/>
                <w:lang w:val="en-GB"/>
              </w:rPr>
            </w:pPr>
            <w:r w:rsidRPr="00D036A9">
              <w:rPr>
                <w:color w:val="000000" w:themeColor="text1"/>
                <w:lang w:val="en-GB"/>
              </w:rPr>
              <w:t>Manufacturer</w:t>
            </w:r>
          </w:p>
        </w:tc>
        <w:tc>
          <w:tcPr>
            <w:tcW w:w="1658" w:type="dxa"/>
          </w:tcPr>
          <w:p w14:paraId="690A5DC2"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71703048" w14:textId="77777777" w:rsidTr="0022654C">
        <w:tc>
          <w:tcPr>
            <w:tcW w:w="2842" w:type="dxa"/>
          </w:tcPr>
          <w:p w14:paraId="38D0CBF0" w14:textId="77777777" w:rsidR="00D036A9" w:rsidRPr="00D036A9" w:rsidRDefault="00D036A9" w:rsidP="0022654C">
            <w:pPr>
              <w:pStyle w:val="IEEEStdsParagraph"/>
              <w:rPr>
                <w:color w:val="000000" w:themeColor="text1"/>
                <w:lang w:val="en-GB"/>
              </w:rPr>
            </w:pPr>
            <w:r w:rsidRPr="00D036A9">
              <w:rPr>
                <w:color w:val="000000" w:themeColor="text1"/>
                <w:lang w:val="en-GB"/>
              </w:rPr>
              <w:t>Model</w:t>
            </w:r>
          </w:p>
        </w:tc>
        <w:tc>
          <w:tcPr>
            <w:tcW w:w="1658" w:type="dxa"/>
          </w:tcPr>
          <w:p w14:paraId="3D2C8ED4"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41FE1F74" w14:textId="77777777" w:rsidTr="0022654C">
        <w:tc>
          <w:tcPr>
            <w:tcW w:w="2842" w:type="dxa"/>
          </w:tcPr>
          <w:p w14:paraId="77F92F1E" w14:textId="77777777" w:rsidR="00D036A9" w:rsidRPr="00D036A9" w:rsidRDefault="00D036A9" w:rsidP="0022654C">
            <w:pPr>
              <w:pStyle w:val="IEEEStdsParagraph"/>
              <w:rPr>
                <w:color w:val="000000" w:themeColor="text1"/>
                <w:lang w:val="en-GB"/>
              </w:rPr>
            </w:pPr>
            <w:r w:rsidRPr="00D036A9">
              <w:rPr>
                <w:color w:val="000000" w:themeColor="text1"/>
                <w:lang w:val="en-GB"/>
              </w:rPr>
              <w:t>Installation Date</w:t>
            </w:r>
          </w:p>
        </w:tc>
        <w:tc>
          <w:tcPr>
            <w:tcW w:w="1658" w:type="dxa"/>
          </w:tcPr>
          <w:p w14:paraId="2D918092"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r w:rsidR="00D036A9" w:rsidRPr="00D036A9" w14:paraId="1A7C7FC9" w14:textId="77777777" w:rsidTr="0022654C">
        <w:tc>
          <w:tcPr>
            <w:tcW w:w="2842" w:type="dxa"/>
          </w:tcPr>
          <w:p w14:paraId="4D098ABE" w14:textId="77777777" w:rsidR="00D036A9" w:rsidRPr="00D036A9" w:rsidRDefault="00D036A9" w:rsidP="0022654C">
            <w:pPr>
              <w:pStyle w:val="IEEEStdsParagraph"/>
              <w:rPr>
                <w:color w:val="000000" w:themeColor="text1"/>
                <w:lang w:val="en-GB"/>
              </w:rPr>
            </w:pPr>
            <w:r w:rsidRPr="00D036A9">
              <w:rPr>
                <w:color w:val="000000" w:themeColor="text1"/>
                <w:lang w:val="en-GB"/>
              </w:rPr>
              <w:t>OS</w:t>
            </w:r>
          </w:p>
        </w:tc>
        <w:tc>
          <w:tcPr>
            <w:tcW w:w="1658" w:type="dxa"/>
          </w:tcPr>
          <w:p w14:paraId="021C808E" w14:textId="77777777" w:rsidR="00D036A9" w:rsidRPr="00D036A9" w:rsidRDefault="00D036A9" w:rsidP="0022654C">
            <w:pPr>
              <w:pStyle w:val="IEEEStdsParagraph"/>
              <w:rPr>
                <w:color w:val="000000" w:themeColor="text1"/>
                <w:lang w:val="en-GB"/>
              </w:rPr>
            </w:pPr>
            <w:r w:rsidRPr="00D036A9">
              <w:rPr>
                <w:color w:val="000000" w:themeColor="text1"/>
                <w:lang w:val="en-GB"/>
              </w:rPr>
              <w:t>Class A</w:t>
            </w:r>
          </w:p>
        </w:tc>
      </w:tr>
    </w:tbl>
    <w:p w14:paraId="353EFE57" w14:textId="77777777" w:rsidR="00D036A9" w:rsidRPr="00D036A9" w:rsidRDefault="00D036A9" w:rsidP="00D036A9">
      <w:pPr>
        <w:pStyle w:val="NoSpacing"/>
        <w:rPr>
          <w:color w:val="000000" w:themeColor="text1"/>
          <w:sz w:val="20"/>
          <w:lang w:val="en-GB"/>
        </w:rPr>
      </w:pPr>
    </w:p>
    <w:p w14:paraId="4CB0228D" w14:textId="77777777" w:rsidR="00D036A9" w:rsidRPr="00D036A9" w:rsidRDefault="00D036A9" w:rsidP="00D036A9">
      <w:pPr>
        <w:pStyle w:val="NoSpacing"/>
        <w:rPr>
          <w:color w:val="000000" w:themeColor="text1"/>
          <w:sz w:val="20"/>
          <w:lang w:val="en-GB"/>
        </w:rPr>
      </w:pPr>
      <w:r w:rsidRPr="00D036A9">
        <w:rPr>
          <w:color w:val="000000" w:themeColor="text1"/>
          <w:sz w:val="20"/>
          <w:lang w:val="en-GB"/>
        </w:rPr>
        <w:t>A detailed description of the field of each metadata is reported in the table below</w:t>
      </w:r>
    </w:p>
    <w:p w14:paraId="1C2A57FD" w14:textId="77777777" w:rsidR="00D036A9" w:rsidRPr="00D036A9" w:rsidRDefault="00D036A9" w:rsidP="00D036A9">
      <w:pPr>
        <w:pStyle w:val="NoSpacing"/>
        <w:rPr>
          <w:color w:val="000000" w:themeColor="text1"/>
          <w:sz w:val="20"/>
          <w:lang w:val="en-GB"/>
        </w:rPr>
      </w:pPr>
    </w:p>
    <w:tbl>
      <w:tblPr>
        <w:tblStyle w:val="TableGrid"/>
        <w:tblW w:w="0" w:type="auto"/>
        <w:tblLook w:val="04A0" w:firstRow="1" w:lastRow="0" w:firstColumn="1" w:lastColumn="0" w:noHBand="0" w:noVBand="1"/>
      </w:tblPr>
      <w:tblGrid>
        <w:gridCol w:w="2268"/>
        <w:gridCol w:w="1244"/>
        <w:gridCol w:w="1276"/>
        <w:gridCol w:w="4050"/>
      </w:tblGrid>
      <w:tr w:rsidR="00D036A9" w:rsidRPr="00D036A9" w14:paraId="6F78A62A" w14:textId="77777777" w:rsidTr="0022654C">
        <w:tc>
          <w:tcPr>
            <w:tcW w:w="2268" w:type="dxa"/>
          </w:tcPr>
          <w:p w14:paraId="1F7E3371" w14:textId="77777777" w:rsidR="00D036A9" w:rsidRPr="00D036A9" w:rsidRDefault="00D036A9" w:rsidP="0022654C">
            <w:pPr>
              <w:pStyle w:val="IEEEStdsParagraph"/>
              <w:rPr>
                <w:color w:val="000000" w:themeColor="text1"/>
                <w:lang w:val="en-GB"/>
              </w:rPr>
            </w:pPr>
            <w:r w:rsidRPr="00D036A9">
              <w:rPr>
                <w:color w:val="000000" w:themeColor="text1"/>
                <w:lang w:val="en-GB"/>
              </w:rPr>
              <w:t>Name</w:t>
            </w:r>
          </w:p>
        </w:tc>
        <w:tc>
          <w:tcPr>
            <w:tcW w:w="1244" w:type="dxa"/>
          </w:tcPr>
          <w:p w14:paraId="4788482C" w14:textId="77777777" w:rsidR="00D036A9" w:rsidRPr="00D036A9" w:rsidRDefault="00D036A9" w:rsidP="0022654C">
            <w:pPr>
              <w:pStyle w:val="IEEEStdsParagraph"/>
              <w:rPr>
                <w:color w:val="000000" w:themeColor="text1"/>
                <w:lang w:val="en-GB"/>
              </w:rPr>
            </w:pPr>
            <w:r w:rsidRPr="00D036A9">
              <w:rPr>
                <w:color w:val="000000" w:themeColor="text1"/>
                <w:lang w:val="en-GB"/>
              </w:rPr>
              <w:t>Type</w:t>
            </w:r>
          </w:p>
        </w:tc>
        <w:tc>
          <w:tcPr>
            <w:tcW w:w="1276" w:type="dxa"/>
          </w:tcPr>
          <w:p w14:paraId="52459CD2" w14:textId="77777777" w:rsidR="00D036A9" w:rsidRPr="00D036A9" w:rsidRDefault="00D036A9" w:rsidP="0022654C">
            <w:pPr>
              <w:pStyle w:val="IEEEStdsParagraph"/>
              <w:rPr>
                <w:color w:val="000000" w:themeColor="text1"/>
                <w:lang w:val="en-GB"/>
              </w:rPr>
            </w:pPr>
            <w:r w:rsidRPr="00D036A9">
              <w:rPr>
                <w:color w:val="000000" w:themeColor="text1"/>
                <w:lang w:val="en-GB"/>
              </w:rPr>
              <w:t>Editable</w:t>
            </w:r>
          </w:p>
        </w:tc>
        <w:tc>
          <w:tcPr>
            <w:tcW w:w="4050" w:type="dxa"/>
          </w:tcPr>
          <w:p w14:paraId="539E0026" w14:textId="77777777" w:rsidR="00D036A9" w:rsidRPr="00D036A9" w:rsidRDefault="00D036A9" w:rsidP="0022654C">
            <w:pPr>
              <w:pStyle w:val="IEEEStdsParagraph"/>
              <w:rPr>
                <w:color w:val="000000" w:themeColor="text1"/>
                <w:lang w:val="en-GB"/>
              </w:rPr>
            </w:pPr>
            <w:r w:rsidRPr="00D036A9">
              <w:rPr>
                <w:color w:val="000000" w:themeColor="text1"/>
                <w:lang w:val="en-GB"/>
              </w:rPr>
              <w:t>Content</w:t>
            </w:r>
          </w:p>
        </w:tc>
      </w:tr>
      <w:tr w:rsidR="00D036A9" w:rsidRPr="00D036A9" w14:paraId="068365F0" w14:textId="77777777" w:rsidTr="0022654C">
        <w:tc>
          <w:tcPr>
            <w:tcW w:w="2268" w:type="dxa"/>
          </w:tcPr>
          <w:p w14:paraId="028B9CD6" w14:textId="77777777" w:rsidR="00D036A9" w:rsidRPr="00D036A9" w:rsidRDefault="00D036A9" w:rsidP="0022654C">
            <w:pPr>
              <w:pStyle w:val="IEEEStdsParagraph"/>
              <w:rPr>
                <w:color w:val="000000" w:themeColor="text1"/>
                <w:lang w:val="en-GB"/>
              </w:rPr>
            </w:pPr>
            <w:r w:rsidRPr="00D036A9">
              <w:rPr>
                <w:color w:val="000000" w:themeColor="text1"/>
                <w:lang w:val="en-GB"/>
              </w:rPr>
              <w:t>Manufacturer</w:t>
            </w:r>
          </w:p>
        </w:tc>
        <w:tc>
          <w:tcPr>
            <w:tcW w:w="1244" w:type="dxa"/>
          </w:tcPr>
          <w:p w14:paraId="410C6FB8"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276" w:type="dxa"/>
          </w:tcPr>
          <w:p w14:paraId="1526C59B"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0B779B09" w14:textId="77777777" w:rsidR="00D036A9" w:rsidRPr="00D036A9" w:rsidRDefault="00D036A9" w:rsidP="0022654C">
            <w:pPr>
              <w:pStyle w:val="IEEEStdsParagraph"/>
              <w:rPr>
                <w:color w:val="000000" w:themeColor="text1"/>
                <w:lang w:val="en-GB"/>
              </w:rPr>
            </w:pPr>
            <w:r w:rsidRPr="00D036A9">
              <w:rPr>
                <w:color w:val="000000" w:themeColor="text1"/>
                <w:lang w:val="en-GB"/>
              </w:rPr>
              <w:t>Manufacturer of the host</w:t>
            </w:r>
          </w:p>
        </w:tc>
      </w:tr>
      <w:tr w:rsidR="00D036A9" w:rsidRPr="00D036A9" w14:paraId="1BC41DFF" w14:textId="77777777" w:rsidTr="0022654C">
        <w:tc>
          <w:tcPr>
            <w:tcW w:w="2268" w:type="dxa"/>
          </w:tcPr>
          <w:p w14:paraId="79EA6E78" w14:textId="77777777" w:rsidR="00D036A9" w:rsidRPr="00D036A9" w:rsidRDefault="00D036A9" w:rsidP="0022654C">
            <w:pPr>
              <w:pStyle w:val="IEEEStdsParagraph"/>
              <w:rPr>
                <w:color w:val="000000" w:themeColor="text1"/>
                <w:lang w:val="en-GB"/>
              </w:rPr>
            </w:pPr>
            <w:r w:rsidRPr="00D036A9">
              <w:rPr>
                <w:color w:val="000000" w:themeColor="text1"/>
                <w:lang w:val="en-GB"/>
              </w:rPr>
              <w:t>Model</w:t>
            </w:r>
          </w:p>
        </w:tc>
        <w:tc>
          <w:tcPr>
            <w:tcW w:w="1244" w:type="dxa"/>
          </w:tcPr>
          <w:p w14:paraId="319CD9F8"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276" w:type="dxa"/>
          </w:tcPr>
          <w:p w14:paraId="6962D9FB"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105158B0" w14:textId="77777777" w:rsidR="00D036A9" w:rsidRPr="00D036A9" w:rsidRDefault="00D036A9" w:rsidP="0022654C">
            <w:pPr>
              <w:pStyle w:val="IEEEStdsParagraph"/>
              <w:rPr>
                <w:color w:val="000000" w:themeColor="text1"/>
                <w:lang w:val="en-GB"/>
              </w:rPr>
            </w:pPr>
            <w:r w:rsidRPr="00D036A9">
              <w:rPr>
                <w:color w:val="000000" w:themeColor="text1"/>
                <w:lang w:val="en-GB"/>
              </w:rPr>
              <w:t>Model of the host</w:t>
            </w:r>
          </w:p>
        </w:tc>
      </w:tr>
      <w:tr w:rsidR="00D036A9" w:rsidRPr="00D036A9" w14:paraId="59592EEF" w14:textId="77777777" w:rsidTr="0022654C">
        <w:tc>
          <w:tcPr>
            <w:tcW w:w="2268" w:type="dxa"/>
          </w:tcPr>
          <w:p w14:paraId="4DBF931B" w14:textId="77777777" w:rsidR="00D036A9" w:rsidRPr="00D036A9" w:rsidRDefault="00D036A9" w:rsidP="0022654C">
            <w:pPr>
              <w:pStyle w:val="IEEEStdsParagraph"/>
              <w:rPr>
                <w:color w:val="000000" w:themeColor="text1"/>
                <w:lang w:val="en-GB"/>
              </w:rPr>
            </w:pPr>
            <w:r w:rsidRPr="00D036A9">
              <w:rPr>
                <w:color w:val="000000" w:themeColor="text1"/>
                <w:lang w:val="en-GB"/>
              </w:rPr>
              <w:t>Installation Date</w:t>
            </w:r>
          </w:p>
        </w:tc>
        <w:tc>
          <w:tcPr>
            <w:tcW w:w="1244" w:type="dxa"/>
          </w:tcPr>
          <w:p w14:paraId="497B59FC"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276" w:type="dxa"/>
          </w:tcPr>
          <w:p w14:paraId="1C37F6F6"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2A09E9C0" w14:textId="77777777" w:rsidR="00D036A9" w:rsidRPr="00D036A9" w:rsidRDefault="00D036A9" w:rsidP="0022654C">
            <w:pPr>
              <w:pStyle w:val="IEEEStdsParagraph"/>
              <w:rPr>
                <w:color w:val="000000" w:themeColor="text1"/>
                <w:lang w:val="en-GB"/>
              </w:rPr>
            </w:pPr>
            <w:r w:rsidRPr="00D036A9">
              <w:rPr>
                <w:color w:val="000000" w:themeColor="text1"/>
                <w:lang w:val="en-GB"/>
              </w:rPr>
              <w:t>The date when SSD has been installed expressed as YYYY/MM/DD</w:t>
            </w:r>
          </w:p>
        </w:tc>
      </w:tr>
      <w:tr w:rsidR="00D036A9" w:rsidRPr="00D036A9" w14:paraId="5D8FD0D6" w14:textId="77777777" w:rsidTr="0022654C">
        <w:tc>
          <w:tcPr>
            <w:tcW w:w="2268" w:type="dxa"/>
          </w:tcPr>
          <w:p w14:paraId="4D6A6BE7" w14:textId="77777777" w:rsidR="00D036A9" w:rsidRPr="00D036A9" w:rsidRDefault="00D036A9" w:rsidP="0022654C">
            <w:pPr>
              <w:pStyle w:val="IEEEStdsParagraph"/>
              <w:rPr>
                <w:color w:val="000000" w:themeColor="text1"/>
                <w:lang w:val="en-GB"/>
              </w:rPr>
            </w:pPr>
            <w:r w:rsidRPr="00D036A9">
              <w:rPr>
                <w:color w:val="000000" w:themeColor="text1"/>
                <w:lang w:val="en-GB"/>
              </w:rPr>
              <w:t>OS</w:t>
            </w:r>
          </w:p>
        </w:tc>
        <w:tc>
          <w:tcPr>
            <w:tcW w:w="1244" w:type="dxa"/>
          </w:tcPr>
          <w:p w14:paraId="06BA5809" w14:textId="77777777" w:rsidR="00D036A9" w:rsidRPr="00D036A9" w:rsidRDefault="00D036A9" w:rsidP="0022654C">
            <w:pPr>
              <w:pStyle w:val="IEEEStdsParagraph"/>
              <w:rPr>
                <w:color w:val="000000" w:themeColor="text1"/>
                <w:lang w:val="en-GB"/>
              </w:rPr>
            </w:pPr>
            <w:r w:rsidRPr="00D036A9">
              <w:rPr>
                <w:color w:val="000000" w:themeColor="text1"/>
                <w:lang w:val="en-GB"/>
              </w:rPr>
              <w:t>string</w:t>
            </w:r>
          </w:p>
        </w:tc>
        <w:tc>
          <w:tcPr>
            <w:tcW w:w="1276" w:type="dxa"/>
          </w:tcPr>
          <w:p w14:paraId="35CFFFF3"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079AED57" w14:textId="77777777" w:rsidR="00D036A9" w:rsidRPr="00D036A9" w:rsidRDefault="00D036A9" w:rsidP="0022654C">
            <w:pPr>
              <w:pStyle w:val="IEEEStdsParagraph"/>
              <w:rPr>
                <w:color w:val="000000" w:themeColor="text1"/>
                <w:lang w:val="en-GB"/>
              </w:rPr>
            </w:pPr>
            <w:r w:rsidRPr="00D036A9">
              <w:rPr>
                <w:color w:val="000000" w:themeColor="text1"/>
                <w:lang w:val="en-GB"/>
              </w:rPr>
              <w:t>Operating System installed on the host</w:t>
            </w:r>
          </w:p>
        </w:tc>
      </w:tr>
    </w:tbl>
    <w:p w14:paraId="714B7E5A" w14:textId="77777777" w:rsidR="00D036A9" w:rsidRPr="00D036A9" w:rsidRDefault="00D036A9" w:rsidP="00D036A9">
      <w:pPr>
        <w:pStyle w:val="IEEEStdsParagraph"/>
        <w:rPr>
          <w:color w:val="000000" w:themeColor="text1"/>
          <w:lang w:val="en-GB"/>
        </w:rPr>
      </w:pPr>
    </w:p>
    <w:p w14:paraId="783B3003" w14:textId="77777777" w:rsidR="00D036A9" w:rsidRPr="00D036A9" w:rsidRDefault="00D036A9" w:rsidP="00D036A9">
      <w:pPr>
        <w:pStyle w:val="IEEEStdsLevel3Header"/>
        <w:rPr>
          <w:color w:val="000000" w:themeColor="text1"/>
        </w:rPr>
      </w:pPr>
      <w:r w:rsidRPr="00D036A9">
        <w:rPr>
          <w:color w:val="000000" w:themeColor="text1"/>
        </w:rPr>
        <w:t>Environmental Metadata</w:t>
      </w:r>
    </w:p>
    <w:p w14:paraId="11ADE3E5" w14:textId="77777777" w:rsidR="00D036A9" w:rsidRPr="00D036A9" w:rsidRDefault="00D036A9" w:rsidP="00D036A9">
      <w:pPr>
        <w:pStyle w:val="ListParagraph1"/>
        <w:ind w:left="0"/>
        <w:rPr>
          <w:rFonts w:ascii="Times New Roman" w:hAnsi="Times New Roman"/>
          <w:bCs/>
          <w:color w:val="000000" w:themeColor="text1"/>
          <w:lang w:val="en-GB"/>
        </w:rPr>
      </w:pPr>
      <w:r w:rsidRPr="00D036A9">
        <w:rPr>
          <w:rFonts w:ascii="Times New Roman" w:hAnsi="Times New Roman"/>
          <w:bCs/>
          <w:color w:val="000000" w:themeColor="text1"/>
          <w:lang w:val="en-GB"/>
        </w:rPr>
        <w:t>Environment metadata is reported in the table below. In the second column of the table the class of the metadata is specified.</w:t>
      </w:r>
    </w:p>
    <w:tbl>
      <w:tblPr>
        <w:tblStyle w:val="TableGrid"/>
        <w:tblW w:w="0" w:type="auto"/>
        <w:tblInd w:w="1548" w:type="dxa"/>
        <w:tblLook w:val="04A0" w:firstRow="1" w:lastRow="0" w:firstColumn="1" w:lastColumn="0" w:noHBand="0" w:noVBand="1"/>
      </w:tblPr>
      <w:tblGrid>
        <w:gridCol w:w="2842"/>
        <w:gridCol w:w="1658"/>
      </w:tblGrid>
      <w:tr w:rsidR="00D036A9" w:rsidRPr="00D036A9" w14:paraId="6B9F2F93" w14:textId="77777777" w:rsidTr="0022654C">
        <w:tc>
          <w:tcPr>
            <w:tcW w:w="2842" w:type="dxa"/>
          </w:tcPr>
          <w:p w14:paraId="570C84F5"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Name</w:t>
            </w:r>
          </w:p>
        </w:tc>
        <w:tc>
          <w:tcPr>
            <w:tcW w:w="1658" w:type="dxa"/>
          </w:tcPr>
          <w:p w14:paraId="165590C2" w14:textId="77777777" w:rsidR="00D036A9" w:rsidRPr="00D036A9" w:rsidRDefault="00D036A9" w:rsidP="0022654C">
            <w:pPr>
              <w:pStyle w:val="IEEEStdsParagraph"/>
              <w:rPr>
                <w:b/>
                <w:color w:val="000000" w:themeColor="text1"/>
                <w:lang w:val="en-GB"/>
              </w:rPr>
            </w:pPr>
            <w:r w:rsidRPr="00D036A9">
              <w:rPr>
                <w:b/>
                <w:color w:val="000000" w:themeColor="text1"/>
                <w:lang w:val="en-GB"/>
              </w:rPr>
              <w:t>Metadata class</w:t>
            </w:r>
          </w:p>
        </w:tc>
      </w:tr>
      <w:tr w:rsidR="00D036A9" w:rsidRPr="00D036A9" w14:paraId="297E6EB7" w14:textId="77777777" w:rsidTr="0022654C">
        <w:tc>
          <w:tcPr>
            <w:tcW w:w="2842" w:type="dxa"/>
          </w:tcPr>
          <w:p w14:paraId="54F11715" w14:textId="77777777" w:rsidR="00D036A9" w:rsidRPr="00D036A9" w:rsidRDefault="00D036A9" w:rsidP="0022654C">
            <w:pPr>
              <w:pStyle w:val="IEEEStdsParagraph"/>
              <w:rPr>
                <w:color w:val="000000" w:themeColor="text1"/>
                <w:lang w:val="en-GB"/>
              </w:rPr>
            </w:pPr>
            <w:r w:rsidRPr="00D036A9">
              <w:rPr>
                <w:color w:val="000000" w:themeColor="text1"/>
                <w:lang w:val="en-GB"/>
              </w:rPr>
              <w:t>GPS</w:t>
            </w:r>
          </w:p>
        </w:tc>
        <w:tc>
          <w:tcPr>
            <w:tcW w:w="1658" w:type="dxa"/>
          </w:tcPr>
          <w:p w14:paraId="400F640F" w14:textId="77777777" w:rsidR="00D036A9" w:rsidRPr="00D036A9" w:rsidRDefault="00D036A9" w:rsidP="0022654C">
            <w:pPr>
              <w:pStyle w:val="IEEEStdsParagraph"/>
              <w:rPr>
                <w:color w:val="000000" w:themeColor="text1"/>
                <w:lang w:val="en-GB"/>
              </w:rPr>
            </w:pPr>
            <w:r w:rsidRPr="00D036A9">
              <w:rPr>
                <w:color w:val="000000" w:themeColor="text1"/>
                <w:lang w:val="en-GB"/>
              </w:rPr>
              <w:t>Class C</w:t>
            </w:r>
          </w:p>
        </w:tc>
      </w:tr>
      <w:tr w:rsidR="00D036A9" w:rsidRPr="00D036A9" w14:paraId="35AF21E6" w14:textId="77777777" w:rsidTr="0022654C">
        <w:tc>
          <w:tcPr>
            <w:tcW w:w="2842" w:type="dxa"/>
          </w:tcPr>
          <w:p w14:paraId="726A1F18" w14:textId="77777777" w:rsidR="00D036A9" w:rsidRPr="00D036A9" w:rsidRDefault="00D036A9" w:rsidP="0022654C">
            <w:pPr>
              <w:pStyle w:val="IEEEStdsParagraph"/>
              <w:rPr>
                <w:color w:val="000000" w:themeColor="text1"/>
                <w:lang w:val="en-GB"/>
              </w:rPr>
            </w:pPr>
            <w:r w:rsidRPr="00D036A9">
              <w:rPr>
                <w:color w:val="000000" w:themeColor="text1"/>
                <w:lang w:val="en-GB"/>
              </w:rPr>
              <w:t>Temperature</w:t>
            </w:r>
          </w:p>
        </w:tc>
        <w:tc>
          <w:tcPr>
            <w:tcW w:w="1658" w:type="dxa"/>
          </w:tcPr>
          <w:p w14:paraId="6C37D9E5" w14:textId="77777777" w:rsidR="00D036A9" w:rsidRPr="00D036A9" w:rsidRDefault="00D036A9" w:rsidP="0022654C">
            <w:pPr>
              <w:pStyle w:val="IEEEStdsParagraph"/>
              <w:rPr>
                <w:color w:val="000000" w:themeColor="text1"/>
                <w:lang w:val="en-GB"/>
              </w:rPr>
            </w:pPr>
            <w:r w:rsidRPr="00D036A9">
              <w:rPr>
                <w:color w:val="000000" w:themeColor="text1"/>
                <w:lang w:val="en-GB"/>
              </w:rPr>
              <w:t>Class C</w:t>
            </w:r>
          </w:p>
        </w:tc>
      </w:tr>
      <w:tr w:rsidR="00D036A9" w:rsidRPr="00D036A9" w14:paraId="423A814C" w14:textId="77777777" w:rsidTr="0022654C">
        <w:tc>
          <w:tcPr>
            <w:tcW w:w="2842" w:type="dxa"/>
          </w:tcPr>
          <w:p w14:paraId="1AB44A33" w14:textId="77777777" w:rsidR="00D036A9" w:rsidRPr="00D036A9" w:rsidRDefault="00D036A9" w:rsidP="0022654C">
            <w:pPr>
              <w:pStyle w:val="IEEEStdsParagraph"/>
              <w:rPr>
                <w:color w:val="000000" w:themeColor="text1"/>
                <w:lang w:val="en-GB"/>
              </w:rPr>
            </w:pPr>
            <w:r w:rsidRPr="00D036A9">
              <w:rPr>
                <w:color w:val="000000" w:themeColor="text1"/>
                <w:lang w:val="en-GB"/>
              </w:rPr>
              <w:t>Humidity</w:t>
            </w:r>
          </w:p>
        </w:tc>
        <w:tc>
          <w:tcPr>
            <w:tcW w:w="1658" w:type="dxa"/>
          </w:tcPr>
          <w:p w14:paraId="118F519C" w14:textId="77777777" w:rsidR="00D036A9" w:rsidRPr="00D036A9" w:rsidRDefault="00D036A9" w:rsidP="0022654C">
            <w:pPr>
              <w:pStyle w:val="IEEEStdsParagraph"/>
              <w:rPr>
                <w:color w:val="000000" w:themeColor="text1"/>
                <w:lang w:val="en-GB"/>
              </w:rPr>
            </w:pPr>
            <w:r w:rsidRPr="00D036A9">
              <w:rPr>
                <w:color w:val="000000" w:themeColor="text1"/>
                <w:lang w:val="en-GB"/>
              </w:rPr>
              <w:t>Class C</w:t>
            </w:r>
          </w:p>
        </w:tc>
      </w:tr>
    </w:tbl>
    <w:p w14:paraId="597F2037" w14:textId="77777777" w:rsidR="00D036A9" w:rsidRPr="00D036A9" w:rsidRDefault="00D036A9" w:rsidP="00D036A9">
      <w:pPr>
        <w:pStyle w:val="NoSpacing"/>
        <w:rPr>
          <w:color w:val="000000" w:themeColor="text1"/>
          <w:sz w:val="20"/>
          <w:lang w:val="en-GB"/>
        </w:rPr>
      </w:pPr>
    </w:p>
    <w:p w14:paraId="7D03D57D" w14:textId="77777777" w:rsidR="00D036A9" w:rsidRPr="00D036A9" w:rsidRDefault="00D036A9" w:rsidP="00D036A9">
      <w:pPr>
        <w:pStyle w:val="NoSpacing"/>
        <w:rPr>
          <w:color w:val="000000" w:themeColor="text1"/>
          <w:sz w:val="20"/>
          <w:lang w:val="en-GB"/>
        </w:rPr>
      </w:pPr>
      <w:r w:rsidRPr="00D036A9">
        <w:rPr>
          <w:color w:val="000000" w:themeColor="text1"/>
          <w:sz w:val="20"/>
          <w:lang w:val="en-GB"/>
        </w:rPr>
        <w:t>A detailed description of the field of each metadata is reported in the table below</w:t>
      </w:r>
    </w:p>
    <w:p w14:paraId="172211C0" w14:textId="77777777" w:rsidR="00D036A9" w:rsidRPr="00D036A9" w:rsidRDefault="00D036A9" w:rsidP="00D036A9">
      <w:pPr>
        <w:pStyle w:val="NoSpacing"/>
        <w:rPr>
          <w:color w:val="000000" w:themeColor="text1"/>
          <w:sz w:val="20"/>
          <w:lang w:val="en-GB"/>
        </w:rPr>
      </w:pPr>
    </w:p>
    <w:tbl>
      <w:tblPr>
        <w:tblStyle w:val="TableGrid"/>
        <w:tblW w:w="0" w:type="auto"/>
        <w:tblLook w:val="04A0" w:firstRow="1" w:lastRow="0" w:firstColumn="1" w:lastColumn="0" w:noHBand="0" w:noVBand="1"/>
      </w:tblPr>
      <w:tblGrid>
        <w:gridCol w:w="2268"/>
        <w:gridCol w:w="1244"/>
        <w:gridCol w:w="1276"/>
        <w:gridCol w:w="4050"/>
      </w:tblGrid>
      <w:tr w:rsidR="00D036A9" w:rsidRPr="00D036A9" w14:paraId="2FFF87A8" w14:textId="77777777" w:rsidTr="0022654C">
        <w:tc>
          <w:tcPr>
            <w:tcW w:w="2268" w:type="dxa"/>
          </w:tcPr>
          <w:p w14:paraId="110FB79D" w14:textId="77777777" w:rsidR="00D036A9" w:rsidRPr="00D036A9" w:rsidRDefault="00D036A9" w:rsidP="0022654C">
            <w:pPr>
              <w:pStyle w:val="IEEEStdsParagraph"/>
              <w:rPr>
                <w:color w:val="000000" w:themeColor="text1"/>
                <w:lang w:val="en-GB"/>
              </w:rPr>
            </w:pPr>
            <w:r w:rsidRPr="00D036A9">
              <w:rPr>
                <w:color w:val="000000" w:themeColor="text1"/>
                <w:lang w:val="en-GB"/>
              </w:rPr>
              <w:t>Name</w:t>
            </w:r>
          </w:p>
        </w:tc>
        <w:tc>
          <w:tcPr>
            <w:tcW w:w="1244" w:type="dxa"/>
          </w:tcPr>
          <w:p w14:paraId="2303B2BE" w14:textId="77777777" w:rsidR="00D036A9" w:rsidRPr="00D036A9" w:rsidRDefault="00D036A9" w:rsidP="0022654C">
            <w:pPr>
              <w:pStyle w:val="IEEEStdsParagraph"/>
              <w:rPr>
                <w:color w:val="000000" w:themeColor="text1"/>
                <w:lang w:val="en-GB"/>
              </w:rPr>
            </w:pPr>
            <w:r w:rsidRPr="00D036A9">
              <w:rPr>
                <w:color w:val="000000" w:themeColor="text1"/>
                <w:lang w:val="en-GB"/>
              </w:rPr>
              <w:t>Type</w:t>
            </w:r>
          </w:p>
        </w:tc>
        <w:tc>
          <w:tcPr>
            <w:tcW w:w="1276" w:type="dxa"/>
          </w:tcPr>
          <w:p w14:paraId="5FECD90C" w14:textId="77777777" w:rsidR="00D036A9" w:rsidRPr="00D036A9" w:rsidRDefault="00D036A9" w:rsidP="0022654C">
            <w:pPr>
              <w:pStyle w:val="IEEEStdsParagraph"/>
              <w:rPr>
                <w:color w:val="000000" w:themeColor="text1"/>
                <w:lang w:val="en-GB"/>
              </w:rPr>
            </w:pPr>
            <w:r w:rsidRPr="00D036A9">
              <w:rPr>
                <w:color w:val="000000" w:themeColor="text1"/>
                <w:lang w:val="en-GB"/>
              </w:rPr>
              <w:t>Editable</w:t>
            </w:r>
          </w:p>
        </w:tc>
        <w:tc>
          <w:tcPr>
            <w:tcW w:w="4050" w:type="dxa"/>
          </w:tcPr>
          <w:p w14:paraId="1C4F79C7" w14:textId="77777777" w:rsidR="00D036A9" w:rsidRPr="00D036A9" w:rsidRDefault="00D036A9" w:rsidP="0022654C">
            <w:pPr>
              <w:pStyle w:val="IEEEStdsParagraph"/>
              <w:rPr>
                <w:color w:val="000000" w:themeColor="text1"/>
                <w:lang w:val="en-GB"/>
              </w:rPr>
            </w:pPr>
            <w:r w:rsidRPr="00D036A9">
              <w:rPr>
                <w:color w:val="000000" w:themeColor="text1"/>
                <w:lang w:val="en-GB"/>
              </w:rPr>
              <w:t>Content</w:t>
            </w:r>
          </w:p>
        </w:tc>
      </w:tr>
      <w:tr w:rsidR="00D036A9" w:rsidRPr="00D036A9" w14:paraId="691C9741" w14:textId="77777777" w:rsidTr="0022654C">
        <w:tc>
          <w:tcPr>
            <w:tcW w:w="2268" w:type="dxa"/>
          </w:tcPr>
          <w:p w14:paraId="790412FE" w14:textId="77777777" w:rsidR="00D036A9" w:rsidRPr="00D036A9" w:rsidRDefault="00D036A9" w:rsidP="0022654C">
            <w:pPr>
              <w:pStyle w:val="IEEEStdsParagraph"/>
              <w:rPr>
                <w:color w:val="000000" w:themeColor="text1"/>
                <w:lang w:val="en-GB"/>
              </w:rPr>
            </w:pPr>
            <w:r w:rsidRPr="00D036A9">
              <w:rPr>
                <w:color w:val="000000" w:themeColor="text1"/>
                <w:lang w:val="en-GB"/>
              </w:rPr>
              <w:t>GPS</w:t>
            </w:r>
          </w:p>
        </w:tc>
        <w:tc>
          <w:tcPr>
            <w:tcW w:w="1244" w:type="dxa"/>
          </w:tcPr>
          <w:p w14:paraId="2C5987BF" w14:textId="77777777" w:rsidR="00D036A9" w:rsidRPr="00D036A9" w:rsidRDefault="00D036A9" w:rsidP="0022654C">
            <w:pPr>
              <w:pStyle w:val="IEEEStdsParagraph"/>
              <w:rPr>
                <w:color w:val="000000" w:themeColor="text1"/>
                <w:lang w:val="en-GB"/>
              </w:rPr>
            </w:pPr>
            <w:r w:rsidRPr="00D036A9">
              <w:rPr>
                <w:color w:val="000000" w:themeColor="text1"/>
                <w:lang w:val="en-GB"/>
              </w:rPr>
              <w:t>Array of float</w:t>
            </w:r>
          </w:p>
        </w:tc>
        <w:tc>
          <w:tcPr>
            <w:tcW w:w="1276" w:type="dxa"/>
          </w:tcPr>
          <w:p w14:paraId="01B96C67"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41805FDE" w14:textId="77777777" w:rsidR="00D036A9" w:rsidRPr="00D036A9" w:rsidRDefault="00D036A9" w:rsidP="0022654C">
            <w:pPr>
              <w:pStyle w:val="IEEEStdsParagraph"/>
              <w:rPr>
                <w:color w:val="000000" w:themeColor="text1"/>
                <w:lang w:val="en-GB"/>
              </w:rPr>
            </w:pPr>
            <w:r w:rsidRPr="00D036A9">
              <w:rPr>
                <w:color w:val="000000" w:themeColor="text1"/>
                <w:lang w:val="en-GB"/>
              </w:rPr>
              <w:t>[Latitude expressed in decimal degrees (-90°-90°)</w:t>
            </w:r>
          </w:p>
          <w:p w14:paraId="74EAA72E" w14:textId="77777777" w:rsidR="00D036A9" w:rsidRPr="00D036A9" w:rsidRDefault="00D036A9" w:rsidP="0022654C">
            <w:pPr>
              <w:pStyle w:val="IEEEStdsParagraph"/>
              <w:rPr>
                <w:color w:val="000000" w:themeColor="text1"/>
                <w:lang w:val="en-GB"/>
              </w:rPr>
            </w:pPr>
            <w:r w:rsidRPr="00D036A9">
              <w:rPr>
                <w:color w:val="000000" w:themeColor="text1"/>
                <w:lang w:val="en-GB"/>
              </w:rPr>
              <w:t>Longitude expressed in decimal degrees (-180°-180°)</w:t>
            </w:r>
          </w:p>
        </w:tc>
      </w:tr>
      <w:tr w:rsidR="00D036A9" w:rsidRPr="00D036A9" w14:paraId="1F4F7CFD" w14:textId="77777777" w:rsidTr="0022654C">
        <w:tc>
          <w:tcPr>
            <w:tcW w:w="2268" w:type="dxa"/>
          </w:tcPr>
          <w:p w14:paraId="08E38916" w14:textId="77777777" w:rsidR="00D036A9" w:rsidRPr="00D036A9" w:rsidRDefault="00D036A9" w:rsidP="0022654C">
            <w:pPr>
              <w:pStyle w:val="IEEEStdsParagraph"/>
              <w:rPr>
                <w:color w:val="000000" w:themeColor="text1"/>
                <w:lang w:val="en-GB"/>
              </w:rPr>
            </w:pPr>
            <w:r w:rsidRPr="00D036A9">
              <w:rPr>
                <w:color w:val="000000" w:themeColor="text1"/>
                <w:lang w:val="en-GB"/>
              </w:rPr>
              <w:t>Temperature</w:t>
            </w:r>
          </w:p>
        </w:tc>
        <w:tc>
          <w:tcPr>
            <w:tcW w:w="1244" w:type="dxa"/>
          </w:tcPr>
          <w:p w14:paraId="1C0EB6C2"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276" w:type="dxa"/>
          </w:tcPr>
          <w:p w14:paraId="7B85F8EE"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5DABB51A" w14:textId="77777777" w:rsidR="00D036A9" w:rsidRPr="00D036A9" w:rsidRDefault="00D036A9" w:rsidP="0022654C">
            <w:pPr>
              <w:pStyle w:val="IEEEStdsParagraph"/>
              <w:rPr>
                <w:color w:val="000000" w:themeColor="text1"/>
                <w:lang w:val="en-GB"/>
              </w:rPr>
            </w:pPr>
            <w:r w:rsidRPr="00D036A9">
              <w:rPr>
                <w:color w:val="000000" w:themeColor="text1"/>
                <w:lang w:val="en-GB"/>
              </w:rPr>
              <w:t>Environment temperature expressed in K</w:t>
            </w:r>
          </w:p>
        </w:tc>
      </w:tr>
      <w:tr w:rsidR="00D036A9" w:rsidRPr="00D036A9" w14:paraId="0535D4B5" w14:textId="77777777" w:rsidTr="0022654C">
        <w:tc>
          <w:tcPr>
            <w:tcW w:w="2268" w:type="dxa"/>
          </w:tcPr>
          <w:p w14:paraId="477AC7E2" w14:textId="77777777" w:rsidR="00D036A9" w:rsidRPr="00D036A9" w:rsidRDefault="00D036A9" w:rsidP="0022654C">
            <w:pPr>
              <w:pStyle w:val="IEEEStdsParagraph"/>
              <w:rPr>
                <w:color w:val="000000" w:themeColor="text1"/>
                <w:lang w:val="en-GB"/>
              </w:rPr>
            </w:pPr>
            <w:r w:rsidRPr="00D036A9">
              <w:rPr>
                <w:color w:val="000000" w:themeColor="text1"/>
                <w:lang w:val="en-GB"/>
              </w:rPr>
              <w:t>Humidity</w:t>
            </w:r>
          </w:p>
        </w:tc>
        <w:tc>
          <w:tcPr>
            <w:tcW w:w="1244" w:type="dxa"/>
          </w:tcPr>
          <w:p w14:paraId="4C52F800" w14:textId="77777777" w:rsidR="00D036A9" w:rsidRPr="00D036A9" w:rsidRDefault="00D036A9" w:rsidP="0022654C">
            <w:pPr>
              <w:pStyle w:val="IEEEStdsParagraph"/>
              <w:rPr>
                <w:color w:val="000000" w:themeColor="text1"/>
                <w:lang w:val="en-GB"/>
              </w:rPr>
            </w:pPr>
            <w:r w:rsidRPr="00D036A9">
              <w:rPr>
                <w:color w:val="000000" w:themeColor="text1"/>
                <w:lang w:val="en-GB"/>
              </w:rPr>
              <w:t>float</w:t>
            </w:r>
          </w:p>
        </w:tc>
        <w:tc>
          <w:tcPr>
            <w:tcW w:w="1276" w:type="dxa"/>
          </w:tcPr>
          <w:p w14:paraId="2600FC1B" w14:textId="77777777" w:rsidR="00D036A9" w:rsidRPr="00D036A9" w:rsidRDefault="00D036A9" w:rsidP="0022654C">
            <w:pPr>
              <w:pStyle w:val="IEEEStdsParagraph"/>
              <w:rPr>
                <w:color w:val="000000" w:themeColor="text1"/>
                <w:lang w:val="en-GB"/>
              </w:rPr>
            </w:pPr>
            <w:r w:rsidRPr="00D036A9">
              <w:rPr>
                <w:color w:val="000000" w:themeColor="text1"/>
                <w:lang w:val="en-GB"/>
              </w:rPr>
              <w:t>“0”</w:t>
            </w:r>
          </w:p>
        </w:tc>
        <w:tc>
          <w:tcPr>
            <w:tcW w:w="4050" w:type="dxa"/>
          </w:tcPr>
          <w:p w14:paraId="0ED46510" w14:textId="77777777" w:rsidR="00D036A9" w:rsidRPr="00D036A9" w:rsidRDefault="00D036A9" w:rsidP="0022654C">
            <w:pPr>
              <w:pStyle w:val="IEEEStdsParagraph"/>
              <w:rPr>
                <w:color w:val="000000" w:themeColor="text1"/>
                <w:lang w:val="en-GB"/>
              </w:rPr>
            </w:pPr>
            <w:r w:rsidRPr="00D036A9">
              <w:rPr>
                <w:color w:val="000000" w:themeColor="text1"/>
                <w:lang w:val="en-GB"/>
              </w:rPr>
              <w:t>Environment relative humidity expressed in percentage</w:t>
            </w:r>
          </w:p>
        </w:tc>
      </w:tr>
    </w:tbl>
    <w:p w14:paraId="7D2DD893" w14:textId="77777777" w:rsidR="00D036A9" w:rsidRPr="00D036A9" w:rsidRDefault="00D036A9" w:rsidP="00D036A9">
      <w:pPr>
        <w:pStyle w:val="IEEEStdsParagraph"/>
        <w:rPr>
          <w:color w:val="000000" w:themeColor="text1"/>
          <w:lang w:val="en-GB"/>
        </w:rPr>
      </w:pPr>
    </w:p>
    <w:p w14:paraId="62DA81C7" w14:textId="77777777" w:rsidR="00D036A9" w:rsidRPr="00D036A9" w:rsidRDefault="00D036A9" w:rsidP="00D036A9">
      <w:pPr>
        <w:pStyle w:val="ListParagraph1"/>
        <w:ind w:left="0"/>
        <w:rPr>
          <w:rFonts w:ascii="Times New Roman" w:hAnsi="Times New Roman"/>
          <w:bCs/>
          <w:color w:val="000000" w:themeColor="text1"/>
          <w:lang w:val="en-GB"/>
        </w:rPr>
      </w:pPr>
    </w:p>
    <w:p w14:paraId="73B18B3A" w14:textId="77777777" w:rsidR="00D036A9" w:rsidRPr="00D036A9" w:rsidRDefault="00D036A9" w:rsidP="00D036A9">
      <w:pPr>
        <w:pStyle w:val="IEEEStdsLevel3Header"/>
        <w:rPr>
          <w:color w:val="000000" w:themeColor="text1"/>
        </w:rPr>
      </w:pPr>
      <w:bookmarkStart w:id="4" w:name="_Ref475464502"/>
      <w:r w:rsidRPr="00D036A9">
        <w:rPr>
          <w:color w:val="000000" w:themeColor="text1"/>
        </w:rPr>
        <w:t xml:space="preserve">SSD Software </w:t>
      </w:r>
      <w:bookmarkEnd w:id="4"/>
      <w:r w:rsidRPr="00D036A9">
        <w:rPr>
          <w:color w:val="000000" w:themeColor="text1"/>
        </w:rPr>
        <w:t>configuration metadata</w:t>
      </w:r>
    </w:p>
    <w:p w14:paraId="7D372B66" w14:textId="77777777" w:rsidR="00D036A9" w:rsidRPr="00D036A9" w:rsidRDefault="00D036A9" w:rsidP="00D036A9">
      <w:pPr>
        <w:pStyle w:val="ListParagraph1"/>
        <w:ind w:left="0"/>
        <w:rPr>
          <w:rFonts w:ascii="Times New Roman" w:hAnsi="Times New Roman"/>
          <w:bCs/>
          <w:color w:val="000000" w:themeColor="text1"/>
          <w:lang w:val="en-GB"/>
        </w:rPr>
      </w:pPr>
    </w:p>
    <w:p w14:paraId="4888E7A8" w14:textId="77777777" w:rsidR="00D036A9" w:rsidRPr="00D036A9" w:rsidRDefault="00D036A9" w:rsidP="00D036A9">
      <w:pPr>
        <w:pStyle w:val="IEEEStdsLevel4Header"/>
        <w:rPr>
          <w:color w:val="000000" w:themeColor="text1"/>
        </w:rPr>
      </w:pPr>
      <w:r w:rsidRPr="00D036A9">
        <w:rPr>
          <w:color w:val="000000" w:themeColor="text1"/>
        </w:rPr>
        <w:t>Algorithm specification</w:t>
      </w:r>
    </w:p>
    <w:tbl>
      <w:tblPr>
        <w:tblStyle w:val="TableGrid"/>
        <w:tblW w:w="9525" w:type="dxa"/>
        <w:jc w:val="center"/>
        <w:tblLayout w:type="fixed"/>
        <w:tblLook w:val="04A0" w:firstRow="1" w:lastRow="0" w:firstColumn="1" w:lastColumn="0" w:noHBand="0" w:noVBand="1"/>
      </w:tblPr>
      <w:tblGrid>
        <w:gridCol w:w="3175"/>
        <w:gridCol w:w="3175"/>
        <w:gridCol w:w="3175"/>
      </w:tblGrid>
      <w:tr w:rsidR="00D036A9" w:rsidRPr="00D036A9" w14:paraId="15120FE9" w14:textId="77777777" w:rsidTr="0022654C">
        <w:trPr>
          <w:trHeight w:val="382"/>
          <w:jc w:val="center"/>
        </w:trPr>
        <w:tc>
          <w:tcPr>
            <w:tcW w:w="3175" w:type="dxa"/>
          </w:tcPr>
          <w:p w14:paraId="472BFEC2" w14:textId="77777777" w:rsidR="00D036A9" w:rsidRPr="00D036A9" w:rsidRDefault="00D036A9" w:rsidP="0022654C">
            <w:pPr>
              <w:pStyle w:val="ListParagraph1"/>
              <w:ind w:left="0"/>
              <w:jc w:val="center"/>
              <w:rPr>
                <w:rFonts w:ascii="Times New Roman" w:hAnsi="Times New Roman"/>
                <w:b/>
                <w:color w:val="000000" w:themeColor="text1"/>
                <w:lang w:val="en-GB"/>
              </w:rPr>
            </w:pPr>
            <w:r w:rsidRPr="00D036A9">
              <w:rPr>
                <w:rFonts w:ascii="Times New Roman" w:hAnsi="Times New Roman"/>
                <w:bCs/>
                <w:color w:val="000000" w:themeColor="text1"/>
                <w:lang w:val="en-GB"/>
              </w:rPr>
              <w:t>Algorithm</w:t>
            </w:r>
          </w:p>
        </w:tc>
        <w:tc>
          <w:tcPr>
            <w:tcW w:w="3175" w:type="dxa"/>
          </w:tcPr>
          <w:p w14:paraId="7DD93370" w14:textId="77777777" w:rsidR="00D036A9" w:rsidRPr="00D036A9" w:rsidRDefault="00D036A9" w:rsidP="0022654C">
            <w:pPr>
              <w:pStyle w:val="ListParagraph1"/>
              <w:ind w:left="0"/>
              <w:jc w:val="center"/>
              <w:rPr>
                <w:rFonts w:ascii="Times New Roman" w:hAnsi="Times New Roman"/>
                <w:b/>
                <w:color w:val="000000" w:themeColor="text1"/>
                <w:lang w:val="en-GB"/>
              </w:rPr>
            </w:pPr>
            <w:r w:rsidRPr="00D036A9">
              <w:rPr>
                <w:rFonts w:ascii="Times New Roman" w:hAnsi="Times New Roman"/>
                <w:bCs/>
                <w:color w:val="000000" w:themeColor="text1"/>
                <w:lang w:val="en-GB"/>
              </w:rPr>
              <w:t>Value</w:t>
            </w:r>
          </w:p>
        </w:tc>
        <w:tc>
          <w:tcPr>
            <w:tcW w:w="3175" w:type="dxa"/>
          </w:tcPr>
          <w:p w14:paraId="10973D29" w14:textId="77777777" w:rsidR="00D036A9" w:rsidRPr="00D036A9" w:rsidRDefault="00D036A9" w:rsidP="0022654C">
            <w:pPr>
              <w:pStyle w:val="ListParagraph1"/>
              <w:ind w:left="0"/>
              <w:jc w:val="center"/>
              <w:rPr>
                <w:rFonts w:ascii="Times New Roman" w:hAnsi="Times New Roman"/>
                <w:bCs/>
                <w:color w:val="000000" w:themeColor="text1"/>
                <w:lang w:val="en-GB"/>
              </w:rPr>
            </w:pPr>
            <w:r w:rsidRPr="00D036A9">
              <w:rPr>
                <w:rFonts w:ascii="Times New Roman" w:hAnsi="Times New Roman"/>
                <w:bCs/>
                <w:color w:val="000000" w:themeColor="text1"/>
                <w:lang w:val="en-GB"/>
              </w:rPr>
              <w:t>Notes</w:t>
            </w:r>
          </w:p>
        </w:tc>
      </w:tr>
      <w:tr w:rsidR="00D036A9" w:rsidRPr="00D036A9" w14:paraId="5BDABBB6" w14:textId="77777777" w:rsidTr="0022654C">
        <w:trPr>
          <w:trHeight w:val="382"/>
          <w:jc w:val="center"/>
        </w:trPr>
        <w:tc>
          <w:tcPr>
            <w:tcW w:w="3175" w:type="dxa"/>
          </w:tcPr>
          <w:p w14:paraId="70F91217" w14:textId="77777777" w:rsidR="00D036A9" w:rsidRPr="00D036A9" w:rsidRDefault="00D036A9" w:rsidP="0022654C">
            <w:pPr>
              <w:rPr>
                <w:color w:val="000000" w:themeColor="text1"/>
                <w:lang w:val="en-GB"/>
              </w:rPr>
            </w:pPr>
            <w:r w:rsidRPr="00D036A9">
              <w:rPr>
                <w:color w:val="000000" w:themeColor="text1"/>
                <w:lang w:val="en-GB"/>
              </w:rPr>
              <w:t>Unspecified</w:t>
            </w:r>
          </w:p>
        </w:tc>
        <w:tc>
          <w:tcPr>
            <w:tcW w:w="3175" w:type="dxa"/>
          </w:tcPr>
          <w:p w14:paraId="1E380241" w14:textId="77777777" w:rsidR="00D036A9" w:rsidRPr="00D036A9" w:rsidRDefault="00D036A9" w:rsidP="0022654C">
            <w:pPr>
              <w:rPr>
                <w:color w:val="000000" w:themeColor="text1"/>
                <w:lang w:val="en-GB"/>
              </w:rPr>
            </w:pPr>
            <w:r w:rsidRPr="00D036A9">
              <w:rPr>
                <w:color w:val="000000" w:themeColor="text1"/>
                <w:lang w:val="en-GB"/>
              </w:rPr>
              <w:t>0</w:t>
            </w:r>
          </w:p>
        </w:tc>
        <w:tc>
          <w:tcPr>
            <w:tcW w:w="3175" w:type="dxa"/>
          </w:tcPr>
          <w:p w14:paraId="65BB41DE" w14:textId="77777777" w:rsidR="00D036A9" w:rsidRPr="00D036A9" w:rsidRDefault="00D036A9" w:rsidP="0022654C">
            <w:pPr>
              <w:rPr>
                <w:color w:val="000000" w:themeColor="text1"/>
                <w:lang w:val="en-GB"/>
              </w:rPr>
            </w:pPr>
          </w:p>
        </w:tc>
      </w:tr>
      <w:tr w:rsidR="00D036A9" w:rsidRPr="00D036A9" w14:paraId="195930DC" w14:textId="77777777" w:rsidTr="0022654C">
        <w:trPr>
          <w:trHeight w:val="382"/>
          <w:jc w:val="center"/>
        </w:trPr>
        <w:tc>
          <w:tcPr>
            <w:tcW w:w="3175" w:type="dxa"/>
          </w:tcPr>
          <w:p w14:paraId="71601BB1" w14:textId="77777777" w:rsidR="00D036A9" w:rsidRPr="00D036A9" w:rsidRDefault="00D036A9" w:rsidP="0022654C">
            <w:pPr>
              <w:rPr>
                <w:color w:val="000000" w:themeColor="text1"/>
                <w:lang w:val="en-GB"/>
              </w:rPr>
            </w:pPr>
            <w:r w:rsidRPr="00D036A9">
              <w:rPr>
                <w:color w:val="000000" w:themeColor="text1"/>
                <w:lang w:val="en-GB"/>
              </w:rPr>
              <w:t>Energy Detection</w:t>
            </w:r>
          </w:p>
        </w:tc>
        <w:tc>
          <w:tcPr>
            <w:tcW w:w="3175" w:type="dxa"/>
          </w:tcPr>
          <w:p w14:paraId="0F1348B2" w14:textId="77777777" w:rsidR="00D036A9" w:rsidRPr="00D036A9" w:rsidRDefault="00D036A9" w:rsidP="0022654C">
            <w:pPr>
              <w:rPr>
                <w:color w:val="000000" w:themeColor="text1"/>
                <w:lang w:val="en-GB"/>
              </w:rPr>
            </w:pPr>
            <w:r w:rsidRPr="00D036A9">
              <w:rPr>
                <w:color w:val="000000" w:themeColor="text1"/>
                <w:lang w:val="en-GB"/>
              </w:rPr>
              <w:t>1</w:t>
            </w:r>
          </w:p>
        </w:tc>
        <w:tc>
          <w:tcPr>
            <w:tcW w:w="3175" w:type="dxa"/>
          </w:tcPr>
          <w:p w14:paraId="71D87DA6" w14:textId="77777777" w:rsidR="00D036A9" w:rsidRPr="00D036A9" w:rsidRDefault="00D036A9" w:rsidP="0022654C">
            <w:pPr>
              <w:rPr>
                <w:color w:val="000000" w:themeColor="text1"/>
                <w:lang w:val="en-GB"/>
              </w:rPr>
            </w:pPr>
            <w:r w:rsidRPr="00D036A9">
              <w:rPr>
                <w:color w:val="000000" w:themeColor="text1"/>
                <w:lang w:val="en-GB"/>
              </w:rPr>
              <w:t>Default</w:t>
            </w:r>
          </w:p>
        </w:tc>
      </w:tr>
      <w:tr w:rsidR="00D036A9" w:rsidRPr="00D036A9" w14:paraId="61F077D6" w14:textId="77777777" w:rsidTr="0022654C">
        <w:trPr>
          <w:trHeight w:val="382"/>
          <w:jc w:val="center"/>
        </w:trPr>
        <w:tc>
          <w:tcPr>
            <w:tcW w:w="3175" w:type="dxa"/>
          </w:tcPr>
          <w:p w14:paraId="0DB41C9A" w14:textId="77777777" w:rsidR="00D036A9" w:rsidRPr="00D036A9" w:rsidRDefault="00D036A9" w:rsidP="0022654C">
            <w:pPr>
              <w:rPr>
                <w:color w:val="000000" w:themeColor="text1"/>
                <w:lang w:val="en-GB"/>
              </w:rPr>
            </w:pPr>
            <w:r w:rsidRPr="00D036A9">
              <w:rPr>
                <w:color w:val="000000" w:themeColor="text1"/>
                <w:lang w:val="en-GB"/>
              </w:rPr>
              <w:t>Direction Finding</w:t>
            </w:r>
          </w:p>
        </w:tc>
        <w:tc>
          <w:tcPr>
            <w:tcW w:w="3175" w:type="dxa"/>
          </w:tcPr>
          <w:p w14:paraId="51B9E7A8" w14:textId="77777777" w:rsidR="00D036A9" w:rsidRPr="00D036A9" w:rsidRDefault="00D036A9" w:rsidP="0022654C">
            <w:pPr>
              <w:rPr>
                <w:color w:val="000000" w:themeColor="text1"/>
                <w:lang w:val="en-GB"/>
              </w:rPr>
            </w:pPr>
            <w:r w:rsidRPr="00D036A9">
              <w:rPr>
                <w:color w:val="000000" w:themeColor="text1"/>
                <w:lang w:val="en-GB"/>
              </w:rPr>
              <w:t>2</w:t>
            </w:r>
          </w:p>
        </w:tc>
        <w:tc>
          <w:tcPr>
            <w:tcW w:w="3175" w:type="dxa"/>
          </w:tcPr>
          <w:p w14:paraId="63F8FC35" w14:textId="77777777" w:rsidR="00D036A9" w:rsidRPr="00D036A9" w:rsidRDefault="00D036A9" w:rsidP="0022654C">
            <w:pPr>
              <w:rPr>
                <w:color w:val="000000" w:themeColor="text1"/>
                <w:lang w:val="en-GB"/>
              </w:rPr>
            </w:pPr>
          </w:p>
        </w:tc>
      </w:tr>
      <w:tr w:rsidR="00D036A9" w:rsidRPr="00D036A9" w14:paraId="4825B58B" w14:textId="77777777" w:rsidTr="0022654C">
        <w:trPr>
          <w:trHeight w:val="382"/>
          <w:jc w:val="center"/>
        </w:trPr>
        <w:tc>
          <w:tcPr>
            <w:tcW w:w="3175" w:type="dxa"/>
          </w:tcPr>
          <w:p w14:paraId="61322CE0" w14:textId="77777777" w:rsidR="00D036A9" w:rsidRPr="00D036A9" w:rsidRDefault="00D036A9" w:rsidP="0022654C">
            <w:pPr>
              <w:rPr>
                <w:color w:val="000000" w:themeColor="text1"/>
                <w:lang w:val="en-GB"/>
              </w:rPr>
            </w:pPr>
            <w:proofErr w:type="spellStart"/>
            <w:r w:rsidRPr="00D036A9">
              <w:rPr>
                <w:color w:val="000000" w:themeColor="text1"/>
                <w:lang w:val="en-GB"/>
              </w:rPr>
              <w:t>Cyclostationary</w:t>
            </w:r>
            <w:proofErr w:type="spellEnd"/>
          </w:p>
        </w:tc>
        <w:tc>
          <w:tcPr>
            <w:tcW w:w="3175" w:type="dxa"/>
          </w:tcPr>
          <w:p w14:paraId="5CF068F0" w14:textId="77777777" w:rsidR="00D036A9" w:rsidRPr="00D036A9" w:rsidRDefault="00D036A9" w:rsidP="0022654C">
            <w:pPr>
              <w:rPr>
                <w:color w:val="000000" w:themeColor="text1"/>
                <w:lang w:val="en-GB"/>
              </w:rPr>
            </w:pPr>
            <w:r w:rsidRPr="00D036A9">
              <w:rPr>
                <w:color w:val="000000" w:themeColor="text1"/>
                <w:lang w:val="en-GB"/>
              </w:rPr>
              <w:t>3</w:t>
            </w:r>
          </w:p>
        </w:tc>
        <w:tc>
          <w:tcPr>
            <w:tcW w:w="3175" w:type="dxa"/>
          </w:tcPr>
          <w:p w14:paraId="0DF697AE" w14:textId="77777777" w:rsidR="00D036A9" w:rsidRPr="00D036A9" w:rsidRDefault="00D036A9" w:rsidP="0022654C">
            <w:pPr>
              <w:rPr>
                <w:color w:val="000000" w:themeColor="text1"/>
                <w:lang w:val="en-GB"/>
              </w:rPr>
            </w:pPr>
          </w:p>
        </w:tc>
      </w:tr>
      <w:tr w:rsidR="00D036A9" w:rsidRPr="00D036A9" w14:paraId="159A103F" w14:textId="77777777" w:rsidTr="0022654C">
        <w:trPr>
          <w:trHeight w:val="90"/>
          <w:jc w:val="center"/>
        </w:trPr>
        <w:tc>
          <w:tcPr>
            <w:tcW w:w="3175" w:type="dxa"/>
          </w:tcPr>
          <w:p w14:paraId="69B26C56" w14:textId="77777777" w:rsidR="00D036A9" w:rsidRPr="00D036A9" w:rsidRDefault="00D036A9" w:rsidP="0022654C">
            <w:pPr>
              <w:rPr>
                <w:color w:val="000000" w:themeColor="text1"/>
                <w:lang w:val="en-GB"/>
              </w:rPr>
            </w:pPr>
            <w:r w:rsidRPr="00D036A9">
              <w:rPr>
                <w:color w:val="000000" w:themeColor="text1"/>
                <w:lang w:val="en-GB"/>
              </w:rPr>
              <w:t>Wideband</w:t>
            </w:r>
          </w:p>
        </w:tc>
        <w:tc>
          <w:tcPr>
            <w:tcW w:w="3175" w:type="dxa"/>
          </w:tcPr>
          <w:p w14:paraId="7CF30D15" w14:textId="77777777" w:rsidR="00D036A9" w:rsidRPr="00D036A9" w:rsidRDefault="00D036A9" w:rsidP="0022654C">
            <w:pPr>
              <w:rPr>
                <w:color w:val="000000" w:themeColor="text1"/>
                <w:lang w:val="en-GB"/>
              </w:rPr>
            </w:pPr>
            <w:r w:rsidRPr="00D036A9">
              <w:rPr>
                <w:color w:val="000000" w:themeColor="text1"/>
                <w:lang w:val="en-GB"/>
              </w:rPr>
              <w:t>4</w:t>
            </w:r>
          </w:p>
        </w:tc>
        <w:tc>
          <w:tcPr>
            <w:tcW w:w="3175" w:type="dxa"/>
          </w:tcPr>
          <w:p w14:paraId="1349E9C6" w14:textId="77777777" w:rsidR="00D036A9" w:rsidRPr="00D036A9" w:rsidRDefault="00D036A9" w:rsidP="0022654C">
            <w:pPr>
              <w:rPr>
                <w:color w:val="000000" w:themeColor="text1"/>
                <w:lang w:val="en-GB"/>
              </w:rPr>
            </w:pPr>
          </w:p>
        </w:tc>
      </w:tr>
    </w:tbl>
    <w:p w14:paraId="526E0705" w14:textId="77777777" w:rsidR="00D036A9" w:rsidRPr="00D036A9" w:rsidRDefault="00D036A9" w:rsidP="00D036A9">
      <w:pPr>
        <w:pStyle w:val="ListParagraph1"/>
        <w:ind w:left="0"/>
        <w:rPr>
          <w:rFonts w:ascii="Times New Roman" w:hAnsi="Times New Roman"/>
          <w:b/>
          <w:color w:val="000000" w:themeColor="text1"/>
          <w:lang w:val="en-GB"/>
        </w:rPr>
      </w:pPr>
    </w:p>
    <w:p w14:paraId="62102541" w14:textId="77777777" w:rsidR="00D036A9" w:rsidRPr="00D036A9" w:rsidRDefault="00D036A9" w:rsidP="00D036A9">
      <w:pPr>
        <w:pStyle w:val="IEEEStdsLevel3Header"/>
        <w:rPr>
          <w:color w:val="000000" w:themeColor="text1"/>
        </w:rPr>
      </w:pPr>
      <w:r w:rsidRPr="00D036A9">
        <w:rPr>
          <w:color w:val="000000" w:themeColor="text1"/>
        </w:rPr>
        <w:t>SSD Task Control metadata</w:t>
      </w:r>
    </w:p>
    <w:p w14:paraId="207211AC" w14:textId="77777777" w:rsidR="00D036A9" w:rsidRPr="00D036A9" w:rsidRDefault="00D036A9" w:rsidP="00D036A9">
      <w:pPr>
        <w:pStyle w:val="ListParagraph1"/>
        <w:ind w:left="0"/>
        <w:rPr>
          <w:rFonts w:ascii="Times New Roman" w:hAnsi="Times New Roman"/>
          <w:bCs/>
          <w:color w:val="000000" w:themeColor="text1"/>
          <w:lang w:val="en-GB"/>
        </w:rPr>
      </w:pPr>
    </w:p>
    <w:p w14:paraId="531CABE8" w14:textId="77777777" w:rsidR="00D036A9" w:rsidRPr="00D036A9" w:rsidRDefault="00D036A9" w:rsidP="00D036A9">
      <w:pPr>
        <w:pStyle w:val="IEEEStdsLevel4Header"/>
        <w:rPr>
          <w:color w:val="000000" w:themeColor="text1"/>
        </w:rPr>
      </w:pPr>
      <w:r w:rsidRPr="00D036A9">
        <w:rPr>
          <w:color w:val="000000" w:themeColor="text1"/>
        </w:rPr>
        <w:t>Scheduler Specification</w:t>
      </w:r>
    </w:p>
    <w:tbl>
      <w:tblPr>
        <w:tblStyle w:val="TableGrid"/>
        <w:tblW w:w="9525" w:type="dxa"/>
        <w:jc w:val="center"/>
        <w:tblLayout w:type="fixed"/>
        <w:tblLook w:val="04A0" w:firstRow="1" w:lastRow="0" w:firstColumn="1" w:lastColumn="0" w:noHBand="0" w:noVBand="1"/>
      </w:tblPr>
      <w:tblGrid>
        <w:gridCol w:w="3175"/>
        <w:gridCol w:w="3175"/>
        <w:gridCol w:w="3175"/>
      </w:tblGrid>
      <w:tr w:rsidR="00D036A9" w:rsidRPr="00D036A9" w14:paraId="211D1DE4" w14:textId="77777777" w:rsidTr="0022654C">
        <w:trPr>
          <w:trHeight w:val="382"/>
          <w:jc w:val="center"/>
        </w:trPr>
        <w:tc>
          <w:tcPr>
            <w:tcW w:w="3175" w:type="dxa"/>
          </w:tcPr>
          <w:p w14:paraId="0DFBB482" w14:textId="77777777" w:rsidR="00D036A9" w:rsidRPr="00D036A9" w:rsidRDefault="00D036A9" w:rsidP="0022654C">
            <w:pPr>
              <w:pStyle w:val="ListParagraph1"/>
              <w:ind w:left="0"/>
              <w:jc w:val="center"/>
              <w:rPr>
                <w:rFonts w:ascii="Times New Roman" w:hAnsi="Times New Roman"/>
                <w:b/>
                <w:color w:val="000000" w:themeColor="text1"/>
                <w:lang w:val="en-GB"/>
              </w:rPr>
            </w:pPr>
            <w:r w:rsidRPr="00D036A9">
              <w:rPr>
                <w:rFonts w:ascii="Times New Roman" w:hAnsi="Times New Roman"/>
                <w:bCs/>
                <w:color w:val="000000" w:themeColor="text1"/>
                <w:lang w:val="en-GB"/>
              </w:rPr>
              <w:t>Algorithm</w:t>
            </w:r>
          </w:p>
        </w:tc>
        <w:tc>
          <w:tcPr>
            <w:tcW w:w="3175" w:type="dxa"/>
          </w:tcPr>
          <w:p w14:paraId="0C488ECF" w14:textId="77777777" w:rsidR="00D036A9" w:rsidRPr="00D036A9" w:rsidRDefault="00D036A9" w:rsidP="0022654C">
            <w:pPr>
              <w:pStyle w:val="ListParagraph1"/>
              <w:ind w:left="0"/>
              <w:jc w:val="center"/>
              <w:rPr>
                <w:rFonts w:ascii="Times New Roman" w:hAnsi="Times New Roman"/>
                <w:b/>
                <w:color w:val="000000" w:themeColor="text1"/>
                <w:lang w:val="en-GB"/>
              </w:rPr>
            </w:pPr>
            <w:r w:rsidRPr="00D036A9">
              <w:rPr>
                <w:rFonts w:ascii="Times New Roman" w:hAnsi="Times New Roman"/>
                <w:bCs/>
                <w:color w:val="000000" w:themeColor="text1"/>
                <w:lang w:val="en-GB"/>
              </w:rPr>
              <w:t>Value</w:t>
            </w:r>
          </w:p>
        </w:tc>
        <w:tc>
          <w:tcPr>
            <w:tcW w:w="3175" w:type="dxa"/>
          </w:tcPr>
          <w:p w14:paraId="569B5BC9" w14:textId="77777777" w:rsidR="00D036A9" w:rsidRPr="00D036A9" w:rsidRDefault="00D036A9" w:rsidP="0022654C">
            <w:pPr>
              <w:pStyle w:val="ListParagraph1"/>
              <w:ind w:left="0"/>
              <w:jc w:val="center"/>
              <w:rPr>
                <w:rFonts w:ascii="Times New Roman" w:hAnsi="Times New Roman"/>
                <w:bCs/>
                <w:color w:val="000000" w:themeColor="text1"/>
                <w:lang w:val="en-GB"/>
              </w:rPr>
            </w:pPr>
            <w:r w:rsidRPr="00D036A9">
              <w:rPr>
                <w:rFonts w:ascii="Times New Roman" w:hAnsi="Times New Roman"/>
                <w:bCs/>
                <w:color w:val="000000" w:themeColor="text1"/>
                <w:lang w:val="en-GB"/>
              </w:rPr>
              <w:t>Notes</w:t>
            </w:r>
          </w:p>
        </w:tc>
      </w:tr>
      <w:tr w:rsidR="00D036A9" w:rsidRPr="00D036A9" w14:paraId="7D6B73A9" w14:textId="77777777" w:rsidTr="0022654C">
        <w:trPr>
          <w:trHeight w:val="382"/>
          <w:jc w:val="center"/>
        </w:trPr>
        <w:tc>
          <w:tcPr>
            <w:tcW w:w="3175" w:type="dxa"/>
          </w:tcPr>
          <w:p w14:paraId="75106E92" w14:textId="77777777" w:rsidR="00D036A9" w:rsidRPr="00D036A9" w:rsidRDefault="00D036A9" w:rsidP="0022654C">
            <w:pPr>
              <w:rPr>
                <w:color w:val="000000" w:themeColor="text1"/>
                <w:lang w:val="en-GB"/>
              </w:rPr>
            </w:pPr>
            <w:r w:rsidRPr="00D036A9">
              <w:rPr>
                <w:color w:val="000000" w:themeColor="text1"/>
                <w:lang w:val="en-GB"/>
              </w:rPr>
              <w:t>Unspecified</w:t>
            </w:r>
          </w:p>
        </w:tc>
        <w:tc>
          <w:tcPr>
            <w:tcW w:w="3175" w:type="dxa"/>
          </w:tcPr>
          <w:p w14:paraId="126EC077" w14:textId="77777777" w:rsidR="00D036A9" w:rsidRPr="00D036A9" w:rsidRDefault="00D036A9" w:rsidP="0022654C">
            <w:pPr>
              <w:rPr>
                <w:color w:val="000000" w:themeColor="text1"/>
                <w:lang w:val="en-GB"/>
              </w:rPr>
            </w:pPr>
            <w:r w:rsidRPr="00D036A9">
              <w:rPr>
                <w:color w:val="000000" w:themeColor="text1"/>
                <w:lang w:val="en-GB"/>
              </w:rPr>
              <w:t>0</w:t>
            </w:r>
          </w:p>
        </w:tc>
        <w:tc>
          <w:tcPr>
            <w:tcW w:w="3175" w:type="dxa"/>
          </w:tcPr>
          <w:p w14:paraId="3DDA5E96" w14:textId="77777777" w:rsidR="00D036A9" w:rsidRPr="00D036A9" w:rsidRDefault="00D036A9" w:rsidP="0022654C">
            <w:pPr>
              <w:rPr>
                <w:color w:val="000000" w:themeColor="text1"/>
                <w:lang w:val="en-GB"/>
              </w:rPr>
            </w:pPr>
          </w:p>
        </w:tc>
      </w:tr>
      <w:tr w:rsidR="00D036A9" w:rsidRPr="00D036A9" w14:paraId="50C6EB24" w14:textId="77777777" w:rsidTr="0022654C">
        <w:trPr>
          <w:trHeight w:val="382"/>
          <w:jc w:val="center"/>
        </w:trPr>
        <w:tc>
          <w:tcPr>
            <w:tcW w:w="3175" w:type="dxa"/>
          </w:tcPr>
          <w:p w14:paraId="1E410C10" w14:textId="77777777" w:rsidR="00D036A9" w:rsidRPr="00D036A9" w:rsidRDefault="00D036A9" w:rsidP="0022654C">
            <w:pPr>
              <w:rPr>
                <w:color w:val="000000" w:themeColor="text1"/>
                <w:lang w:val="en-GB"/>
              </w:rPr>
            </w:pPr>
            <w:r w:rsidRPr="00D036A9">
              <w:rPr>
                <w:color w:val="000000" w:themeColor="text1"/>
                <w:lang w:val="en-GB"/>
              </w:rPr>
              <w:t>Host Controller</w:t>
            </w:r>
          </w:p>
        </w:tc>
        <w:tc>
          <w:tcPr>
            <w:tcW w:w="3175" w:type="dxa"/>
          </w:tcPr>
          <w:p w14:paraId="40788A6B" w14:textId="77777777" w:rsidR="00D036A9" w:rsidRPr="00D036A9" w:rsidRDefault="00D036A9" w:rsidP="0022654C">
            <w:pPr>
              <w:rPr>
                <w:color w:val="000000" w:themeColor="text1"/>
                <w:lang w:val="en-GB"/>
              </w:rPr>
            </w:pPr>
            <w:r w:rsidRPr="00D036A9">
              <w:rPr>
                <w:color w:val="000000" w:themeColor="text1"/>
                <w:lang w:val="en-GB"/>
              </w:rPr>
              <w:t>1</w:t>
            </w:r>
          </w:p>
        </w:tc>
        <w:tc>
          <w:tcPr>
            <w:tcW w:w="3175" w:type="dxa"/>
          </w:tcPr>
          <w:p w14:paraId="6B630515" w14:textId="77777777" w:rsidR="00D036A9" w:rsidRPr="00D036A9" w:rsidRDefault="00D036A9" w:rsidP="0022654C">
            <w:pPr>
              <w:rPr>
                <w:color w:val="000000" w:themeColor="text1"/>
                <w:lang w:val="en-GB"/>
              </w:rPr>
            </w:pPr>
          </w:p>
        </w:tc>
      </w:tr>
      <w:tr w:rsidR="00D036A9" w:rsidRPr="00D036A9" w14:paraId="568257F9" w14:textId="77777777" w:rsidTr="0022654C">
        <w:trPr>
          <w:trHeight w:val="382"/>
          <w:jc w:val="center"/>
        </w:trPr>
        <w:tc>
          <w:tcPr>
            <w:tcW w:w="3175" w:type="dxa"/>
          </w:tcPr>
          <w:p w14:paraId="7A37AF4C" w14:textId="77777777" w:rsidR="00D036A9" w:rsidRPr="00D036A9" w:rsidRDefault="00D036A9" w:rsidP="0022654C">
            <w:pPr>
              <w:rPr>
                <w:color w:val="000000" w:themeColor="text1"/>
                <w:lang w:val="en-GB"/>
              </w:rPr>
            </w:pPr>
            <w:r w:rsidRPr="00D036A9">
              <w:rPr>
                <w:color w:val="000000" w:themeColor="text1"/>
                <w:lang w:val="en-GB"/>
              </w:rPr>
              <w:t>Embedded Job Controller</w:t>
            </w:r>
          </w:p>
        </w:tc>
        <w:tc>
          <w:tcPr>
            <w:tcW w:w="3175" w:type="dxa"/>
          </w:tcPr>
          <w:p w14:paraId="454CF40A" w14:textId="77777777" w:rsidR="00D036A9" w:rsidRPr="00D036A9" w:rsidRDefault="00D036A9" w:rsidP="0022654C">
            <w:pPr>
              <w:rPr>
                <w:color w:val="000000" w:themeColor="text1"/>
                <w:lang w:val="en-GB"/>
              </w:rPr>
            </w:pPr>
            <w:r w:rsidRPr="00D036A9">
              <w:rPr>
                <w:color w:val="000000" w:themeColor="text1"/>
                <w:lang w:val="en-GB"/>
              </w:rPr>
              <w:t>2</w:t>
            </w:r>
          </w:p>
        </w:tc>
        <w:tc>
          <w:tcPr>
            <w:tcW w:w="3175" w:type="dxa"/>
          </w:tcPr>
          <w:p w14:paraId="343B002C" w14:textId="77777777" w:rsidR="00D036A9" w:rsidRPr="00D036A9" w:rsidRDefault="00D036A9" w:rsidP="0022654C">
            <w:pPr>
              <w:rPr>
                <w:color w:val="000000" w:themeColor="text1"/>
                <w:lang w:val="en-GB"/>
              </w:rPr>
            </w:pPr>
          </w:p>
        </w:tc>
      </w:tr>
      <w:tr w:rsidR="00D036A9" w:rsidRPr="00D036A9" w14:paraId="39BCE2BB" w14:textId="77777777" w:rsidTr="0022654C">
        <w:trPr>
          <w:trHeight w:val="382"/>
          <w:jc w:val="center"/>
        </w:trPr>
        <w:tc>
          <w:tcPr>
            <w:tcW w:w="3175" w:type="dxa"/>
          </w:tcPr>
          <w:p w14:paraId="6175C9F1" w14:textId="77777777" w:rsidR="00D036A9" w:rsidRPr="00D036A9" w:rsidRDefault="00D036A9" w:rsidP="0022654C">
            <w:pPr>
              <w:rPr>
                <w:color w:val="000000" w:themeColor="text1"/>
                <w:lang w:val="en-GB"/>
              </w:rPr>
            </w:pPr>
            <w:r w:rsidRPr="00D036A9">
              <w:rPr>
                <w:color w:val="000000" w:themeColor="text1"/>
                <w:lang w:val="en-GB"/>
              </w:rPr>
              <w:t>Multilevel</w:t>
            </w:r>
          </w:p>
        </w:tc>
        <w:tc>
          <w:tcPr>
            <w:tcW w:w="3175" w:type="dxa"/>
          </w:tcPr>
          <w:p w14:paraId="7ED0FE42" w14:textId="77777777" w:rsidR="00D036A9" w:rsidRPr="00D036A9" w:rsidRDefault="00D036A9" w:rsidP="0022654C">
            <w:pPr>
              <w:rPr>
                <w:color w:val="000000" w:themeColor="text1"/>
                <w:lang w:val="en-GB"/>
              </w:rPr>
            </w:pPr>
            <w:r w:rsidRPr="00D036A9">
              <w:rPr>
                <w:color w:val="000000" w:themeColor="text1"/>
                <w:lang w:val="en-GB"/>
              </w:rPr>
              <w:t>3</w:t>
            </w:r>
          </w:p>
        </w:tc>
        <w:tc>
          <w:tcPr>
            <w:tcW w:w="3175" w:type="dxa"/>
          </w:tcPr>
          <w:p w14:paraId="32B736C5" w14:textId="77777777" w:rsidR="00D036A9" w:rsidRPr="00D036A9" w:rsidRDefault="00D036A9" w:rsidP="0022654C">
            <w:pPr>
              <w:rPr>
                <w:color w:val="000000" w:themeColor="text1"/>
                <w:lang w:val="en-GB"/>
              </w:rPr>
            </w:pPr>
          </w:p>
        </w:tc>
      </w:tr>
      <w:tr w:rsidR="00D036A9" w:rsidRPr="00D036A9" w14:paraId="36E8893E" w14:textId="77777777" w:rsidTr="0022654C">
        <w:trPr>
          <w:trHeight w:val="90"/>
          <w:jc w:val="center"/>
        </w:trPr>
        <w:tc>
          <w:tcPr>
            <w:tcW w:w="3175" w:type="dxa"/>
          </w:tcPr>
          <w:p w14:paraId="1E52FE7F" w14:textId="77777777" w:rsidR="00D036A9" w:rsidRPr="00D036A9" w:rsidRDefault="00D036A9" w:rsidP="0022654C">
            <w:pPr>
              <w:rPr>
                <w:color w:val="000000" w:themeColor="text1"/>
                <w:lang w:val="en-GB"/>
              </w:rPr>
            </w:pPr>
          </w:p>
        </w:tc>
        <w:tc>
          <w:tcPr>
            <w:tcW w:w="3175" w:type="dxa"/>
          </w:tcPr>
          <w:p w14:paraId="70FA0A74" w14:textId="77777777" w:rsidR="00D036A9" w:rsidRPr="00D036A9" w:rsidRDefault="00D036A9" w:rsidP="0022654C">
            <w:pPr>
              <w:rPr>
                <w:color w:val="000000" w:themeColor="text1"/>
                <w:lang w:val="en-GB"/>
              </w:rPr>
            </w:pPr>
          </w:p>
        </w:tc>
        <w:tc>
          <w:tcPr>
            <w:tcW w:w="3175" w:type="dxa"/>
          </w:tcPr>
          <w:p w14:paraId="436FE672" w14:textId="77777777" w:rsidR="00D036A9" w:rsidRPr="00D036A9" w:rsidRDefault="00D036A9" w:rsidP="0022654C">
            <w:pPr>
              <w:rPr>
                <w:color w:val="000000" w:themeColor="text1"/>
                <w:lang w:val="en-GB"/>
              </w:rPr>
            </w:pPr>
          </w:p>
        </w:tc>
      </w:tr>
    </w:tbl>
    <w:p w14:paraId="11E5E399" w14:textId="77777777" w:rsidR="00D036A9" w:rsidRPr="00D036A9" w:rsidRDefault="00D036A9" w:rsidP="00D036A9">
      <w:pPr>
        <w:pStyle w:val="ListParagraph1"/>
        <w:ind w:left="0"/>
        <w:rPr>
          <w:rFonts w:ascii="Times New Roman" w:hAnsi="Times New Roman"/>
          <w:bCs/>
          <w:color w:val="000000" w:themeColor="text1"/>
          <w:lang w:val="en-GB"/>
        </w:rPr>
      </w:pPr>
    </w:p>
    <w:p w14:paraId="3B59106A" w14:textId="77777777" w:rsidR="00D036A9" w:rsidRPr="00D036A9" w:rsidRDefault="00D036A9" w:rsidP="00D036A9">
      <w:pPr>
        <w:pStyle w:val="IEEEStdsLevel4Header"/>
        <w:rPr>
          <w:color w:val="000000" w:themeColor="text1"/>
        </w:rPr>
      </w:pPr>
      <w:r w:rsidRPr="00D036A9">
        <w:rPr>
          <w:color w:val="000000" w:themeColor="text1"/>
        </w:rPr>
        <w:t>SSD Output Specification</w:t>
      </w:r>
    </w:p>
    <w:tbl>
      <w:tblPr>
        <w:tblStyle w:val="TableGrid"/>
        <w:tblW w:w="9525" w:type="dxa"/>
        <w:jc w:val="center"/>
        <w:tblLayout w:type="fixed"/>
        <w:tblLook w:val="04A0" w:firstRow="1" w:lastRow="0" w:firstColumn="1" w:lastColumn="0" w:noHBand="0" w:noVBand="1"/>
      </w:tblPr>
      <w:tblGrid>
        <w:gridCol w:w="3175"/>
        <w:gridCol w:w="3175"/>
        <w:gridCol w:w="3175"/>
      </w:tblGrid>
      <w:tr w:rsidR="00D036A9" w:rsidRPr="00D036A9" w14:paraId="3A092C4F" w14:textId="77777777" w:rsidTr="0022654C">
        <w:trPr>
          <w:trHeight w:val="382"/>
          <w:jc w:val="center"/>
        </w:trPr>
        <w:tc>
          <w:tcPr>
            <w:tcW w:w="3175" w:type="dxa"/>
          </w:tcPr>
          <w:p w14:paraId="62D7964F" w14:textId="77777777" w:rsidR="00D036A9" w:rsidRPr="00D036A9" w:rsidRDefault="00D036A9" w:rsidP="0022654C">
            <w:pPr>
              <w:pStyle w:val="ListParagraph1"/>
              <w:ind w:left="0"/>
              <w:jc w:val="center"/>
              <w:rPr>
                <w:rFonts w:ascii="Times New Roman" w:hAnsi="Times New Roman"/>
                <w:b/>
                <w:color w:val="000000" w:themeColor="text1"/>
                <w:lang w:val="en-GB"/>
              </w:rPr>
            </w:pPr>
            <w:r w:rsidRPr="00D036A9">
              <w:rPr>
                <w:rFonts w:ascii="Times New Roman" w:hAnsi="Times New Roman"/>
                <w:bCs/>
                <w:color w:val="000000" w:themeColor="text1"/>
                <w:lang w:val="en-GB"/>
              </w:rPr>
              <w:t>Algorithm</w:t>
            </w:r>
          </w:p>
        </w:tc>
        <w:tc>
          <w:tcPr>
            <w:tcW w:w="3175" w:type="dxa"/>
          </w:tcPr>
          <w:p w14:paraId="03AE52CF" w14:textId="77777777" w:rsidR="00D036A9" w:rsidRPr="00D036A9" w:rsidRDefault="00D036A9" w:rsidP="0022654C">
            <w:pPr>
              <w:pStyle w:val="ListParagraph1"/>
              <w:ind w:left="0"/>
              <w:jc w:val="center"/>
              <w:rPr>
                <w:rFonts w:ascii="Times New Roman" w:hAnsi="Times New Roman"/>
                <w:b/>
                <w:color w:val="000000" w:themeColor="text1"/>
                <w:lang w:val="en-GB"/>
              </w:rPr>
            </w:pPr>
            <w:r w:rsidRPr="00D036A9">
              <w:rPr>
                <w:rFonts w:ascii="Times New Roman" w:hAnsi="Times New Roman"/>
                <w:bCs/>
                <w:color w:val="000000" w:themeColor="text1"/>
                <w:lang w:val="en-GB"/>
              </w:rPr>
              <w:t>Value</w:t>
            </w:r>
          </w:p>
        </w:tc>
        <w:tc>
          <w:tcPr>
            <w:tcW w:w="3175" w:type="dxa"/>
          </w:tcPr>
          <w:p w14:paraId="51AB7736" w14:textId="77777777" w:rsidR="00D036A9" w:rsidRPr="00D036A9" w:rsidRDefault="00D036A9" w:rsidP="0022654C">
            <w:pPr>
              <w:pStyle w:val="ListParagraph1"/>
              <w:ind w:left="0"/>
              <w:jc w:val="center"/>
              <w:rPr>
                <w:rFonts w:ascii="Times New Roman" w:hAnsi="Times New Roman"/>
                <w:bCs/>
                <w:color w:val="000000" w:themeColor="text1"/>
                <w:lang w:val="en-GB"/>
              </w:rPr>
            </w:pPr>
            <w:r w:rsidRPr="00D036A9">
              <w:rPr>
                <w:rFonts w:ascii="Times New Roman" w:hAnsi="Times New Roman"/>
                <w:bCs/>
                <w:color w:val="000000" w:themeColor="text1"/>
                <w:lang w:val="en-GB"/>
              </w:rPr>
              <w:t>Notes</w:t>
            </w:r>
          </w:p>
        </w:tc>
      </w:tr>
      <w:tr w:rsidR="00D036A9" w:rsidRPr="00D036A9" w14:paraId="6692FE7A" w14:textId="77777777" w:rsidTr="0022654C">
        <w:trPr>
          <w:trHeight w:val="382"/>
          <w:jc w:val="center"/>
        </w:trPr>
        <w:tc>
          <w:tcPr>
            <w:tcW w:w="3175" w:type="dxa"/>
          </w:tcPr>
          <w:p w14:paraId="0CF59670" w14:textId="77777777" w:rsidR="00D036A9" w:rsidRPr="00D036A9" w:rsidRDefault="00D036A9" w:rsidP="0022654C">
            <w:pPr>
              <w:rPr>
                <w:color w:val="000000" w:themeColor="text1"/>
                <w:lang w:val="en-GB"/>
              </w:rPr>
            </w:pPr>
            <w:r w:rsidRPr="00D036A9">
              <w:rPr>
                <w:color w:val="000000" w:themeColor="text1"/>
                <w:lang w:val="en-GB"/>
              </w:rPr>
              <w:t>Unspecified</w:t>
            </w:r>
          </w:p>
        </w:tc>
        <w:tc>
          <w:tcPr>
            <w:tcW w:w="3175" w:type="dxa"/>
          </w:tcPr>
          <w:p w14:paraId="449901F5" w14:textId="77777777" w:rsidR="00D036A9" w:rsidRPr="00D036A9" w:rsidRDefault="00D036A9" w:rsidP="0022654C">
            <w:pPr>
              <w:rPr>
                <w:color w:val="000000" w:themeColor="text1"/>
                <w:lang w:val="en-GB"/>
              </w:rPr>
            </w:pPr>
            <w:r w:rsidRPr="00D036A9">
              <w:rPr>
                <w:color w:val="000000" w:themeColor="text1"/>
                <w:lang w:val="en-GB"/>
              </w:rPr>
              <w:t>0</w:t>
            </w:r>
          </w:p>
        </w:tc>
        <w:tc>
          <w:tcPr>
            <w:tcW w:w="3175" w:type="dxa"/>
          </w:tcPr>
          <w:p w14:paraId="3CECE17B" w14:textId="77777777" w:rsidR="00D036A9" w:rsidRPr="00D036A9" w:rsidRDefault="00D036A9" w:rsidP="0022654C">
            <w:pPr>
              <w:rPr>
                <w:color w:val="000000" w:themeColor="text1"/>
                <w:lang w:val="en-GB"/>
              </w:rPr>
            </w:pPr>
            <w:r w:rsidRPr="00D036A9">
              <w:rPr>
                <w:color w:val="000000" w:themeColor="text1"/>
                <w:lang w:val="en-GB"/>
              </w:rPr>
              <w:t>Invalid</w:t>
            </w:r>
          </w:p>
        </w:tc>
      </w:tr>
      <w:tr w:rsidR="00D036A9" w:rsidRPr="00D036A9" w14:paraId="1A45A66A" w14:textId="77777777" w:rsidTr="0022654C">
        <w:trPr>
          <w:trHeight w:val="382"/>
          <w:jc w:val="center"/>
        </w:trPr>
        <w:tc>
          <w:tcPr>
            <w:tcW w:w="3175" w:type="dxa"/>
          </w:tcPr>
          <w:p w14:paraId="30398382" w14:textId="77777777" w:rsidR="00D036A9" w:rsidRPr="00D036A9" w:rsidRDefault="00D036A9" w:rsidP="0022654C">
            <w:pPr>
              <w:rPr>
                <w:color w:val="000000" w:themeColor="text1"/>
                <w:lang w:val="en-GB"/>
              </w:rPr>
            </w:pPr>
            <w:r w:rsidRPr="00D036A9">
              <w:rPr>
                <w:color w:val="000000" w:themeColor="text1"/>
                <w:lang w:val="en-GB"/>
              </w:rPr>
              <w:t>Time domain IQ</w:t>
            </w:r>
          </w:p>
        </w:tc>
        <w:tc>
          <w:tcPr>
            <w:tcW w:w="3175" w:type="dxa"/>
          </w:tcPr>
          <w:p w14:paraId="2976EF5D" w14:textId="77777777" w:rsidR="00D036A9" w:rsidRPr="00D036A9" w:rsidRDefault="00D036A9" w:rsidP="0022654C">
            <w:pPr>
              <w:rPr>
                <w:color w:val="000000" w:themeColor="text1"/>
                <w:lang w:val="en-GB"/>
              </w:rPr>
            </w:pPr>
            <w:r w:rsidRPr="00D036A9">
              <w:rPr>
                <w:color w:val="000000" w:themeColor="text1"/>
                <w:lang w:val="en-GB"/>
              </w:rPr>
              <w:t>1</w:t>
            </w:r>
          </w:p>
        </w:tc>
        <w:tc>
          <w:tcPr>
            <w:tcW w:w="3175" w:type="dxa"/>
          </w:tcPr>
          <w:p w14:paraId="52C99428" w14:textId="77777777" w:rsidR="00D036A9" w:rsidRPr="00D036A9" w:rsidRDefault="00D036A9" w:rsidP="0022654C">
            <w:pPr>
              <w:rPr>
                <w:color w:val="000000" w:themeColor="text1"/>
                <w:lang w:val="en-GB"/>
              </w:rPr>
            </w:pPr>
            <w:r w:rsidRPr="00D036A9">
              <w:rPr>
                <w:color w:val="000000" w:themeColor="text1"/>
                <w:lang w:val="en-GB"/>
              </w:rPr>
              <w:t>Default</w:t>
            </w:r>
          </w:p>
        </w:tc>
      </w:tr>
      <w:tr w:rsidR="00D036A9" w:rsidRPr="00D036A9" w14:paraId="30A6CC93" w14:textId="77777777" w:rsidTr="0022654C">
        <w:trPr>
          <w:trHeight w:val="382"/>
          <w:jc w:val="center"/>
        </w:trPr>
        <w:tc>
          <w:tcPr>
            <w:tcW w:w="3175" w:type="dxa"/>
          </w:tcPr>
          <w:p w14:paraId="7D0DE8DA" w14:textId="77777777" w:rsidR="00D036A9" w:rsidRPr="00D036A9" w:rsidRDefault="00D036A9" w:rsidP="0022654C">
            <w:pPr>
              <w:rPr>
                <w:color w:val="000000" w:themeColor="text1"/>
                <w:lang w:val="en-GB"/>
              </w:rPr>
            </w:pPr>
            <w:proofErr w:type="spellStart"/>
            <w:r w:rsidRPr="00D036A9">
              <w:rPr>
                <w:color w:val="000000" w:themeColor="text1"/>
                <w:lang w:val="en-GB"/>
              </w:rPr>
              <w:t>Freq</w:t>
            </w:r>
            <w:proofErr w:type="spellEnd"/>
            <w:r w:rsidRPr="00D036A9">
              <w:rPr>
                <w:color w:val="000000" w:themeColor="text1"/>
                <w:lang w:val="en-GB"/>
              </w:rPr>
              <w:t xml:space="preserve"> domain IQ</w:t>
            </w:r>
          </w:p>
        </w:tc>
        <w:tc>
          <w:tcPr>
            <w:tcW w:w="3175" w:type="dxa"/>
          </w:tcPr>
          <w:p w14:paraId="19AAE3D1" w14:textId="77777777" w:rsidR="00D036A9" w:rsidRPr="00D036A9" w:rsidRDefault="00D036A9" w:rsidP="0022654C">
            <w:pPr>
              <w:rPr>
                <w:color w:val="000000" w:themeColor="text1"/>
                <w:lang w:val="en-GB"/>
              </w:rPr>
            </w:pPr>
            <w:r w:rsidRPr="00D036A9">
              <w:rPr>
                <w:color w:val="000000" w:themeColor="text1"/>
                <w:lang w:val="en-GB"/>
              </w:rPr>
              <w:t>2</w:t>
            </w:r>
          </w:p>
        </w:tc>
        <w:tc>
          <w:tcPr>
            <w:tcW w:w="3175" w:type="dxa"/>
          </w:tcPr>
          <w:p w14:paraId="4BF27CB3" w14:textId="77777777" w:rsidR="00D036A9" w:rsidRPr="00D036A9" w:rsidRDefault="00D036A9" w:rsidP="0022654C">
            <w:pPr>
              <w:rPr>
                <w:color w:val="000000" w:themeColor="text1"/>
                <w:lang w:val="en-GB"/>
              </w:rPr>
            </w:pPr>
          </w:p>
        </w:tc>
      </w:tr>
      <w:tr w:rsidR="00D036A9" w:rsidRPr="00D036A9" w14:paraId="16CFCFFD" w14:textId="77777777" w:rsidTr="0022654C">
        <w:trPr>
          <w:trHeight w:val="382"/>
          <w:jc w:val="center"/>
        </w:trPr>
        <w:tc>
          <w:tcPr>
            <w:tcW w:w="3175" w:type="dxa"/>
          </w:tcPr>
          <w:p w14:paraId="0A02EC50" w14:textId="77777777" w:rsidR="00D036A9" w:rsidRPr="00D036A9" w:rsidRDefault="00D036A9" w:rsidP="0022654C">
            <w:pPr>
              <w:rPr>
                <w:color w:val="000000" w:themeColor="text1"/>
                <w:lang w:val="en-GB"/>
              </w:rPr>
            </w:pPr>
            <w:r w:rsidRPr="00D036A9">
              <w:rPr>
                <w:color w:val="000000" w:themeColor="text1"/>
                <w:lang w:val="en-GB"/>
              </w:rPr>
              <w:t>Time domain Amp, Phase</w:t>
            </w:r>
          </w:p>
        </w:tc>
        <w:tc>
          <w:tcPr>
            <w:tcW w:w="3175" w:type="dxa"/>
          </w:tcPr>
          <w:p w14:paraId="2D30626D" w14:textId="77777777" w:rsidR="00D036A9" w:rsidRPr="00D036A9" w:rsidRDefault="00D036A9" w:rsidP="0022654C">
            <w:pPr>
              <w:rPr>
                <w:color w:val="000000" w:themeColor="text1"/>
                <w:lang w:val="en-GB"/>
              </w:rPr>
            </w:pPr>
            <w:r w:rsidRPr="00D036A9">
              <w:rPr>
                <w:color w:val="000000" w:themeColor="text1"/>
                <w:lang w:val="en-GB"/>
              </w:rPr>
              <w:t>3</w:t>
            </w:r>
          </w:p>
        </w:tc>
        <w:tc>
          <w:tcPr>
            <w:tcW w:w="3175" w:type="dxa"/>
          </w:tcPr>
          <w:p w14:paraId="343CAD44" w14:textId="77777777" w:rsidR="00D036A9" w:rsidRPr="00D036A9" w:rsidRDefault="00D036A9" w:rsidP="0022654C">
            <w:pPr>
              <w:rPr>
                <w:color w:val="000000" w:themeColor="text1"/>
                <w:lang w:val="en-GB"/>
              </w:rPr>
            </w:pPr>
          </w:p>
        </w:tc>
      </w:tr>
      <w:tr w:rsidR="00D036A9" w:rsidRPr="00D036A9" w14:paraId="617E6CDE" w14:textId="77777777" w:rsidTr="0022654C">
        <w:trPr>
          <w:trHeight w:val="90"/>
          <w:jc w:val="center"/>
        </w:trPr>
        <w:tc>
          <w:tcPr>
            <w:tcW w:w="3175" w:type="dxa"/>
          </w:tcPr>
          <w:p w14:paraId="3D6ADEEC" w14:textId="77777777" w:rsidR="00D036A9" w:rsidRPr="00D036A9" w:rsidRDefault="00D036A9" w:rsidP="0022654C">
            <w:pPr>
              <w:rPr>
                <w:color w:val="000000" w:themeColor="text1"/>
                <w:lang w:val="en-GB"/>
              </w:rPr>
            </w:pPr>
            <w:proofErr w:type="spellStart"/>
            <w:r w:rsidRPr="00D036A9">
              <w:rPr>
                <w:color w:val="000000" w:themeColor="text1"/>
                <w:lang w:val="en-GB"/>
              </w:rPr>
              <w:t>Freq</w:t>
            </w:r>
            <w:proofErr w:type="spellEnd"/>
            <w:r w:rsidRPr="00D036A9">
              <w:rPr>
                <w:color w:val="000000" w:themeColor="text1"/>
                <w:lang w:val="en-GB"/>
              </w:rPr>
              <w:t xml:space="preserve"> domain Amp, Phase</w:t>
            </w:r>
          </w:p>
        </w:tc>
        <w:tc>
          <w:tcPr>
            <w:tcW w:w="3175" w:type="dxa"/>
          </w:tcPr>
          <w:p w14:paraId="47F6DE8C" w14:textId="77777777" w:rsidR="00D036A9" w:rsidRPr="00D036A9" w:rsidRDefault="00D036A9" w:rsidP="0022654C">
            <w:pPr>
              <w:rPr>
                <w:color w:val="000000" w:themeColor="text1"/>
                <w:lang w:val="en-GB"/>
              </w:rPr>
            </w:pPr>
            <w:r w:rsidRPr="00D036A9">
              <w:rPr>
                <w:color w:val="000000" w:themeColor="text1"/>
                <w:lang w:val="en-GB"/>
              </w:rPr>
              <w:t>4</w:t>
            </w:r>
          </w:p>
        </w:tc>
        <w:tc>
          <w:tcPr>
            <w:tcW w:w="3175" w:type="dxa"/>
          </w:tcPr>
          <w:p w14:paraId="64C48064" w14:textId="77777777" w:rsidR="00D036A9" w:rsidRPr="00D036A9" w:rsidRDefault="00D036A9" w:rsidP="0022654C">
            <w:pPr>
              <w:rPr>
                <w:color w:val="000000" w:themeColor="text1"/>
                <w:lang w:val="en-GB"/>
              </w:rPr>
            </w:pPr>
          </w:p>
        </w:tc>
      </w:tr>
    </w:tbl>
    <w:p w14:paraId="4A237A1B" w14:textId="77777777" w:rsidR="00D036A9" w:rsidRPr="00D036A9" w:rsidRDefault="00D036A9" w:rsidP="00D036A9">
      <w:pPr>
        <w:rPr>
          <w:color w:val="000000" w:themeColor="text1"/>
          <w:lang w:val="en-GB"/>
        </w:rPr>
      </w:pPr>
    </w:p>
    <w:p w14:paraId="4E104882" w14:textId="77777777" w:rsidR="00053BFD" w:rsidRPr="00D036A9" w:rsidRDefault="00D036A9">
      <w:pPr>
        <w:rPr>
          <w:color w:val="000000" w:themeColor="text1"/>
        </w:rPr>
      </w:pPr>
    </w:p>
    <w:bookmarkEnd w:id="1"/>
    <w:sectPr w:rsidR="00053BFD" w:rsidRPr="00D036A9"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3E27"/>
    <w:multiLevelType w:val="hybridMultilevel"/>
    <w:tmpl w:val="2CD2ED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41656B"/>
    <w:multiLevelType w:val="multilevel"/>
    <w:tmpl w:val="20C23498"/>
    <w:lvl w:ilvl="0">
      <w:start w:val="1"/>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278"/>
        </w:tabs>
        <w:ind w:left="127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2">
    <w:nsid w:val="4F5F3894"/>
    <w:multiLevelType w:val="hybridMultilevel"/>
    <w:tmpl w:val="73FC2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A9"/>
    <w:rsid w:val="0040797A"/>
    <w:rsid w:val="00615CB4"/>
    <w:rsid w:val="00D036A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637B3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36A9"/>
    <w:rPr>
      <w:rFonts w:ascii="Times New Roman" w:eastAsia="Times New Roman" w:hAnsi="Times New Roman" w:cs="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1"/>
    <w:rsid w:val="00D036A9"/>
    <w:pPr>
      <w:jc w:val="both"/>
    </w:pPr>
    <w:rPr>
      <w:rFonts w:ascii="Times New Roman" w:eastAsia="Times New Roman" w:hAnsi="Times New Roman" w:cs="Times New Roman"/>
      <w:sz w:val="20"/>
      <w:szCs w:val="20"/>
      <w:lang w:val="en-US" w:eastAsia="en-US"/>
    </w:rPr>
  </w:style>
  <w:style w:type="paragraph" w:customStyle="1" w:styleId="IEEEStdsLevel1Header">
    <w:name w:val="IEEEStds Level 1 Header"/>
    <w:next w:val="IEEEStdsParagraph"/>
    <w:rsid w:val="00D036A9"/>
    <w:pPr>
      <w:keepLines/>
      <w:numPr>
        <w:numId w:val="1"/>
      </w:numPr>
      <w:suppressAutoHyphens/>
      <w:spacing w:before="360" w:after="240"/>
      <w:outlineLvl w:val="0"/>
    </w:pPr>
    <w:rPr>
      <w:rFonts w:ascii="Arial" w:eastAsia="Times New Roman" w:hAnsi="Arial" w:cs="Times New Roman"/>
      <w:b/>
      <w:szCs w:val="20"/>
      <w:lang w:val="en-CA" w:eastAsia="en-US"/>
    </w:rPr>
  </w:style>
  <w:style w:type="paragraph" w:customStyle="1" w:styleId="IEEEStdsLevel4Header">
    <w:name w:val="IEEEStds Level 4 Header"/>
    <w:basedOn w:val="IEEEStdsLevel3Header"/>
    <w:next w:val="IEEEStdsParagraph"/>
    <w:rsid w:val="00D036A9"/>
    <w:pPr>
      <w:numPr>
        <w:ilvl w:val="3"/>
      </w:numPr>
      <w:outlineLvl w:val="3"/>
    </w:pPr>
  </w:style>
  <w:style w:type="paragraph" w:customStyle="1" w:styleId="IEEEStdsLevel3Header">
    <w:name w:val="IEEEStds Level 3 Header"/>
    <w:basedOn w:val="IEEEStdsLevel2Header"/>
    <w:next w:val="IEEEStdsParagraph"/>
    <w:rsid w:val="00D036A9"/>
    <w:pPr>
      <w:numPr>
        <w:ilvl w:val="2"/>
      </w:numPr>
      <w:spacing w:before="240"/>
      <w:outlineLvl w:val="2"/>
    </w:pPr>
    <w:rPr>
      <w:sz w:val="20"/>
    </w:rPr>
  </w:style>
  <w:style w:type="paragraph" w:customStyle="1" w:styleId="IEEEStdsLevel2Header">
    <w:name w:val="IEEEStds Level 2 Header"/>
    <w:basedOn w:val="IEEEStdsLevel1Header"/>
    <w:next w:val="IEEEStdsParagraph"/>
    <w:rsid w:val="00D036A9"/>
    <w:pPr>
      <w:keepNext/>
      <w:numPr>
        <w:ilvl w:val="1"/>
      </w:numPr>
      <w:outlineLvl w:val="1"/>
    </w:pPr>
    <w:rPr>
      <w:sz w:val="22"/>
    </w:rPr>
  </w:style>
  <w:style w:type="paragraph" w:customStyle="1" w:styleId="IEEEStdsLevel5Header">
    <w:name w:val="IEEEStds Level 5 Header"/>
    <w:basedOn w:val="IEEEStdsLevel4Header"/>
    <w:next w:val="IEEEStdsParagraph"/>
    <w:rsid w:val="00D036A9"/>
    <w:pPr>
      <w:numPr>
        <w:ilvl w:val="4"/>
      </w:numPr>
      <w:outlineLvl w:val="4"/>
    </w:pPr>
  </w:style>
  <w:style w:type="paragraph" w:customStyle="1" w:styleId="IEEEStdsLevel6Header">
    <w:name w:val="IEEEStds Level 6 Header"/>
    <w:basedOn w:val="IEEEStdsLevel5Header"/>
    <w:next w:val="IEEEStdsParagraph"/>
    <w:rsid w:val="00D036A9"/>
    <w:pPr>
      <w:numPr>
        <w:ilvl w:val="5"/>
      </w:numPr>
      <w:outlineLvl w:val="5"/>
    </w:pPr>
  </w:style>
  <w:style w:type="paragraph" w:customStyle="1" w:styleId="IEEEStdsLevel7Header">
    <w:name w:val="IEEEStds Level 7 Header"/>
    <w:basedOn w:val="IEEEStdsLevel6Header"/>
    <w:next w:val="IEEEStdsParagraph"/>
    <w:rsid w:val="00D036A9"/>
    <w:pPr>
      <w:numPr>
        <w:ilvl w:val="6"/>
      </w:numPr>
      <w:outlineLvl w:val="6"/>
    </w:pPr>
  </w:style>
  <w:style w:type="paragraph" w:customStyle="1" w:styleId="IEEEStdsLevel8Header">
    <w:name w:val="IEEEStds Level 8 Header"/>
    <w:basedOn w:val="IEEEStdsLevel7Header"/>
    <w:next w:val="IEEEStdsParagraph"/>
    <w:rsid w:val="00D036A9"/>
    <w:pPr>
      <w:numPr>
        <w:ilvl w:val="7"/>
      </w:numPr>
      <w:outlineLvl w:val="7"/>
    </w:pPr>
  </w:style>
  <w:style w:type="paragraph" w:customStyle="1" w:styleId="IEEEStdsLevel9Header">
    <w:name w:val="IEEEStds Level 9 Header"/>
    <w:basedOn w:val="IEEEStdsLevel8Header"/>
    <w:next w:val="IEEEStdsParagraph"/>
    <w:rsid w:val="00D036A9"/>
    <w:pPr>
      <w:numPr>
        <w:ilvl w:val="8"/>
      </w:numPr>
      <w:outlineLvl w:val="8"/>
    </w:pPr>
  </w:style>
  <w:style w:type="character" w:customStyle="1" w:styleId="IEEEStdsParagraphChar1">
    <w:name w:val="IEEEStds Paragraph Char1"/>
    <w:link w:val="IEEEStdsParagraph"/>
    <w:rsid w:val="00D036A9"/>
    <w:rPr>
      <w:rFonts w:ascii="Times New Roman" w:eastAsia="Times New Roman" w:hAnsi="Times New Roman" w:cs="Times New Roman"/>
      <w:sz w:val="20"/>
      <w:szCs w:val="20"/>
      <w:lang w:val="en-US" w:eastAsia="en-US"/>
    </w:rPr>
  </w:style>
  <w:style w:type="character" w:styleId="CommentReference">
    <w:name w:val="annotation reference"/>
    <w:uiPriority w:val="99"/>
    <w:unhideWhenUsed/>
    <w:qFormat/>
    <w:rsid w:val="00D036A9"/>
    <w:rPr>
      <w:sz w:val="18"/>
      <w:szCs w:val="18"/>
    </w:rPr>
  </w:style>
  <w:style w:type="paragraph" w:styleId="CommentText">
    <w:name w:val="annotation text"/>
    <w:basedOn w:val="Normal"/>
    <w:link w:val="CommentTextChar"/>
    <w:uiPriority w:val="99"/>
    <w:unhideWhenUsed/>
    <w:qFormat/>
    <w:rsid w:val="00D036A9"/>
    <w:rPr>
      <w:szCs w:val="24"/>
    </w:rPr>
  </w:style>
  <w:style w:type="character" w:customStyle="1" w:styleId="CommentTextChar">
    <w:name w:val="Comment Text Char"/>
    <w:basedOn w:val="DefaultParagraphFont"/>
    <w:link w:val="CommentText"/>
    <w:uiPriority w:val="99"/>
    <w:qFormat/>
    <w:rsid w:val="00D036A9"/>
    <w:rPr>
      <w:rFonts w:ascii="Times New Roman" w:eastAsia="Times New Roman" w:hAnsi="Times New Roman" w:cs="Times New Roman"/>
      <w:lang w:val="en-US" w:eastAsia="en-US"/>
    </w:rPr>
  </w:style>
  <w:style w:type="table" w:styleId="TableGrid">
    <w:name w:val="Table Grid"/>
    <w:basedOn w:val="TableNormal"/>
    <w:uiPriority w:val="39"/>
    <w:qFormat/>
    <w:rsid w:val="00D036A9"/>
    <w:rPr>
      <w:rFonts w:ascii="Calibri" w:eastAsia="MS Mincho"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D036A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036A9"/>
    <w:rPr>
      <w:rFonts w:ascii="Times New Roman" w:eastAsia="Times New Roman" w:hAnsi="Times New Roman" w:cs="Times New Roman"/>
      <w:szCs w:val="20"/>
      <w:lang w:val="en-US" w:eastAsia="en-US"/>
    </w:rPr>
  </w:style>
  <w:style w:type="paragraph" w:styleId="BalloonText">
    <w:name w:val="Balloon Text"/>
    <w:basedOn w:val="Normal"/>
    <w:link w:val="BalloonTextChar"/>
    <w:uiPriority w:val="99"/>
    <w:semiHidden/>
    <w:unhideWhenUsed/>
    <w:rsid w:val="00D036A9"/>
    <w:rPr>
      <w:sz w:val="18"/>
      <w:szCs w:val="18"/>
    </w:rPr>
  </w:style>
  <w:style w:type="character" w:customStyle="1" w:styleId="BalloonTextChar">
    <w:name w:val="Balloon Text Char"/>
    <w:basedOn w:val="DefaultParagraphFont"/>
    <w:link w:val="BalloonText"/>
    <w:uiPriority w:val="99"/>
    <w:semiHidden/>
    <w:rsid w:val="00D036A9"/>
    <w:rPr>
      <w:rFonts w:ascii="Times New Roman" w:eastAsia="Times New Roman"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1327</Words>
  <Characters>7564</Characters>
  <Application>Microsoft Macintosh Word</Application>
  <DocSecurity>0</DocSecurity>
  <Lines>63</Lines>
  <Paragraphs>17</Paragraphs>
  <ScaleCrop>false</ScaleCrop>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1</cp:revision>
  <dcterms:created xsi:type="dcterms:W3CDTF">2017-03-09T13:00:00Z</dcterms:created>
  <dcterms:modified xsi:type="dcterms:W3CDTF">2017-03-09T13:02:00Z</dcterms:modified>
</cp:coreProperties>
</file>