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71422" w14:textId="702BA633" w:rsidR="00326BC2" w:rsidRPr="00551AF1" w:rsidRDefault="00314F9D" w:rsidP="00EE79E7">
      <w:pPr>
        <w:pStyle w:val="T1"/>
        <w:pBdr>
          <w:bottom w:val="single" w:sz="6" w:space="0" w:color="auto"/>
        </w:pBdr>
        <w:spacing w:after="240"/>
        <w:jc w:val="both"/>
        <w:rPr>
          <w:sz w:val="24"/>
          <w:szCs w:val="24"/>
        </w:rPr>
      </w:pPr>
      <w:r>
        <w:rPr>
          <w:sz w:val="24"/>
          <w:szCs w:val="24"/>
        </w:rPr>
        <w:t xml:space="preserve">IEEE </w:t>
      </w:r>
      <w:r w:rsidR="00326BC2" w:rsidRPr="00551AF1">
        <w:rPr>
          <w:sz w:val="24"/>
          <w:szCs w:val="24"/>
        </w:rPr>
        <w:t>P802.22</w:t>
      </w:r>
      <w:r>
        <w:rPr>
          <w:sz w:val="24"/>
          <w:szCs w:val="24"/>
        </w:rPr>
        <w:t xml:space="preserve"> </w:t>
      </w:r>
      <w:r w:rsidR="00326BC2" w:rsidRPr="00551AF1">
        <w:rPr>
          <w:sz w:val="24"/>
          <w:szCs w:val="24"/>
        </w:rPr>
        <w:t>Wireless</w:t>
      </w:r>
      <w:r w:rsidR="009D291D" w:rsidRPr="00551AF1">
        <w:rPr>
          <w:sz w:val="24"/>
          <w:szCs w:val="24"/>
        </w:rPr>
        <w:t xml:space="preserve"> RANs</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1350"/>
        <w:gridCol w:w="2430"/>
        <w:gridCol w:w="1710"/>
        <w:gridCol w:w="2883"/>
      </w:tblGrid>
      <w:tr w:rsidR="00326BC2" w:rsidRPr="00551AF1" w14:paraId="16D26928" w14:textId="77777777">
        <w:trPr>
          <w:trHeight w:val="485"/>
          <w:jc w:val="center"/>
        </w:trPr>
        <w:tc>
          <w:tcPr>
            <w:tcW w:w="9721" w:type="dxa"/>
            <w:gridSpan w:val="5"/>
            <w:vAlign w:val="center"/>
          </w:tcPr>
          <w:p w14:paraId="6E3C3537" w14:textId="2BAA2703" w:rsidR="00326BC2" w:rsidRPr="00551AF1" w:rsidRDefault="00330B9A" w:rsidP="006614E9">
            <w:pPr>
              <w:pStyle w:val="T2"/>
              <w:spacing w:before="120" w:after="120"/>
              <w:rPr>
                <w:sz w:val="24"/>
                <w:szCs w:val="24"/>
              </w:rPr>
            </w:pPr>
            <w:r>
              <w:rPr>
                <w:rFonts w:eastAsia="PMingLiU"/>
                <w:sz w:val="24"/>
                <w:szCs w:val="24"/>
                <w:lang w:val="en-US" w:eastAsia="zh-HK"/>
              </w:rPr>
              <w:t>20</w:t>
            </w:r>
            <w:r w:rsidR="006D5D00">
              <w:rPr>
                <w:rFonts w:eastAsiaTheme="minorEastAsia" w:hint="eastAsia"/>
                <w:sz w:val="24"/>
                <w:szCs w:val="24"/>
                <w:lang w:val="en-US" w:eastAsia="ja-JP"/>
              </w:rPr>
              <w:t>15</w:t>
            </w:r>
            <w:r w:rsidR="00B7527C" w:rsidRPr="00551AF1">
              <w:rPr>
                <w:rFonts w:eastAsia="PMingLiU"/>
                <w:sz w:val="24"/>
                <w:szCs w:val="24"/>
                <w:lang w:val="en-US" w:eastAsia="zh-HK"/>
              </w:rPr>
              <w:t xml:space="preserve"> </w:t>
            </w:r>
            <w:r w:rsidR="006D5D00">
              <w:rPr>
                <w:rFonts w:eastAsiaTheme="minorEastAsia"/>
                <w:sz w:val="24"/>
                <w:szCs w:val="24"/>
                <w:lang w:val="en-US" w:eastAsia="ja-JP"/>
              </w:rPr>
              <w:t>March</w:t>
            </w:r>
            <w:r w:rsidR="000E3D94" w:rsidRPr="00551AF1">
              <w:rPr>
                <w:rFonts w:eastAsia="PMingLiU"/>
                <w:sz w:val="24"/>
                <w:szCs w:val="24"/>
                <w:lang w:val="en-US" w:eastAsia="zh-HK"/>
              </w:rPr>
              <w:t xml:space="preserve"> </w:t>
            </w:r>
            <w:r w:rsidR="006D5D00">
              <w:rPr>
                <w:rFonts w:eastAsia="PMingLiU"/>
                <w:sz w:val="24"/>
                <w:szCs w:val="24"/>
                <w:lang w:val="en-US" w:eastAsia="zh-HK"/>
              </w:rPr>
              <w:t>Plenary</w:t>
            </w:r>
            <w:r w:rsidR="00E71F75">
              <w:rPr>
                <w:rFonts w:eastAsia="PMingLiU"/>
                <w:sz w:val="24"/>
                <w:szCs w:val="24"/>
                <w:lang w:val="en-US" w:eastAsia="zh-HK"/>
              </w:rPr>
              <w:t xml:space="preserve"> </w:t>
            </w:r>
            <w:r w:rsidR="006614E9">
              <w:rPr>
                <w:rFonts w:eastAsia="PMingLiU"/>
                <w:sz w:val="24"/>
                <w:szCs w:val="24"/>
                <w:lang w:val="en-US" w:eastAsia="zh-HK"/>
              </w:rPr>
              <w:t>IEEE 802.22 Working Group Motions</w:t>
            </w:r>
          </w:p>
        </w:tc>
      </w:tr>
      <w:tr w:rsidR="00326BC2" w:rsidRPr="00551AF1" w14:paraId="53365FCB" w14:textId="77777777" w:rsidTr="00A657F2">
        <w:trPr>
          <w:trHeight w:val="449"/>
          <w:jc w:val="center"/>
        </w:trPr>
        <w:tc>
          <w:tcPr>
            <w:tcW w:w="9721" w:type="dxa"/>
            <w:gridSpan w:val="5"/>
            <w:vAlign w:val="center"/>
          </w:tcPr>
          <w:p w14:paraId="2118E5D8" w14:textId="036AC8A1" w:rsidR="00DE4B5D" w:rsidRPr="00330B9A" w:rsidRDefault="00326BC2" w:rsidP="00EE79E7">
            <w:pPr>
              <w:pStyle w:val="T2"/>
              <w:spacing w:before="120" w:after="120"/>
              <w:ind w:left="0"/>
              <w:jc w:val="both"/>
              <w:rPr>
                <w:rFonts w:eastAsiaTheme="minorEastAsia"/>
                <w:b w:val="0"/>
                <w:sz w:val="24"/>
                <w:szCs w:val="24"/>
                <w:lang w:eastAsia="ja-JP"/>
              </w:rPr>
            </w:pPr>
            <w:r w:rsidRPr="00551AF1">
              <w:rPr>
                <w:sz w:val="24"/>
                <w:szCs w:val="24"/>
              </w:rPr>
              <w:t>Date:</w:t>
            </w:r>
            <w:r w:rsidRPr="00551AF1">
              <w:rPr>
                <w:b w:val="0"/>
                <w:sz w:val="24"/>
                <w:szCs w:val="24"/>
              </w:rPr>
              <w:t xml:space="preserve">  </w:t>
            </w:r>
            <w:r w:rsidR="00330B9A">
              <w:rPr>
                <w:rFonts w:eastAsia="PMingLiU"/>
                <w:b w:val="0"/>
                <w:sz w:val="24"/>
                <w:szCs w:val="24"/>
                <w:lang w:eastAsia="zh-HK"/>
              </w:rPr>
              <w:t>201</w:t>
            </w:r>
            <w:r w:rsidR="006D5D00">
              <w:rPr>
                <w:rFonts w:eastAsiaTheme="minorEastAsia" w:hint="eastAsia"/>
                <w:b w:val="0"/>
                <w:sz w:val="24"/>
                <w:szCs w:val="24"/>
                <w:lang w:eastAsia="ja-JP"/>
              </w:rPr>
              <w:t>5</w:t>
            </w:r>
            <w:r w:rsidR="008768DC">
              <w:rPr>
                <w:rFonts w:eastAsia="PMingLiU"/>
                <w:b w:val="0"/>
                <w:sz w:val="24"/>
                <w:szCs w:val="24"/>
                <w:lang w:eastAsia="zh-HK"/>
              </w:rPr>
              <w:t>-</w:t>
            </w:r>
            <w:r w:rsidR="006D5D00">
              <w:rPr>
                <w:rFonts w:eastAsiaTheme="minorEastAsia" w:hint="eastAsia"/>
                <w:b w:val="0"/>
                <w:sz w:val="24"/>
                <w:szCs w:val="24"/>
                <w:lang w:eastAsia="ja-JP"/>
              </w:rPr>
              <w:t>03</w:t>
            </w:r>
            <w:r w:rsidR="00B3736E" w:rsidRPr="00551AF1">
              <w:rPr>
                <w:rFonts w:eastAsia="PMingLiU"/>
                <w:b w:val="0"/>
                <w:sz w:val="24"/>
                <w:szCs w:val="24"/>
                <w:lang w:eastAsia="zh-HK"/>
              </w:rPr>
              <w:t>-</w:t>
            </w:r>
            <w:r w:rsidR="006D5D00">
              <w:rPr>
                <w:rFonts w:eastAsiaTheme="minorEastAsia" w:hint="eastAsia"/>
                <w:b w:val="0"/>
                <w:sz w:val="24"/>
                <w:szCs w:val="24"/>
                <w:lang w:eastAsia="ja-JP"/>
              </w:rPr>
              <w:t>09</w:t>
            </w:r>
          </w:p>
        </w:tc>
      </w:tr>
      <w:tr w:rsidR="00326BC2" w:rsidRPr="00551AF1" w14:paraId="3F4F06CA" w14:textId="77777777">
        <w:trPr>
          <w:cantSplit/>
          <w:jc w:val="center"/>
        </w:trPr>
        <w:tc>
          <w:tcPr>
            <w:tcW w:w="9721" w:type="dxa"/>
            <w:gridSpan w:val="5"/>
            <w:vAlign w:val="center"/>
          </w:tcPr>
          <w:p w14:paraId="6805BDCB" w14:textId="77777777" w:rsidR="00326BC2" w:rsidRPr="00551AF1" w:rsidRDefault="00326BC2" w:rsidP="00EE79E7">
            <w:pPr>
              <w:pStyle w:val="T2"/>
              <w:spacing w:after="0"/>
              <w:ind w:left="0" w:right="0"/>
              <w:jc w:val="both"/>
              <w:rPr>
                <w:sz w:val="24"/>
                <w:szCs w:val="24"/>
              </w:rPr>
            </w:pPr>
            <w:r w:rsidRPr="00551AF1">
              <w:rPr>
                <w:sz w:val="24"/>
                <w:szCs w:val="24"/>
              </w:rPr>
              <w:t>Author(s):</w:t>
            </w:r>
          </w:p>
        </w:tc>
      </w:tr>
      <w:tr w:rsidR="00326BC2" w:rsidRPr="00551AF1" w14:paraId="437EA6C9" w14:textId="77777777">
        <w:trPr>
          <w:jc w:val="center"/>
        </w:trPr>
        <w:tc>
          <w:tcPr>
            <w:tcW w:w="1348" w:type="dxa"/>
            <w:vAlign w:val="center"/>
          </w:tcPr>
          <w:p w14:paraId="55C43864" w14:textId="77777777" w:rsidR="00326BC2" w:rsidRPr="00551AF1" w:rsidRDefault="00326BC2" w:rsidP="00EE79E7">
            <w:pPr>
              <w:pStyle w:val="T2"/>
              <w:spacing w:after="0"/>
              <w:ind w:left="0" w:right="0"/>
              <w:jc w:val="both"/>
              <w:rPr>
                <w:sz w:val="24"/>
                <w:szCs w:val="24"/>
              </w:rPr>
            </w:pPr>
            <w:r w:rsidRPr="00551AF1">
              <w:rPr>
                <w:sz w:val="24"/>
                <w:szCs w:val="24"/>
              </w:rPr>
              <w:t>Name</w:t>
            </w:r>
          </w:p>
        </w:tc>
        <w:tc>
          <w:tcPr>
            <w:tcW w:w="1350" w:type="dxa"/>
            <w:vAlign w:val="center"/>
          </w:tcPr>
          <w:p w14:paraId="63B43954" w14:textId="77777777" w:rsidR="00326BC2" w:rsidRPr="00551AF1" w:rsidRDefault="00326BC2" w:rsidP="00EE79E7">
            <w:pPr>
              <w:pStyle w:val="T2"/>
              <w:spacing w:after="0"/>
              <w:ind w:left="0" w:right="0"/>
              <w:jc w:val="both"/>
              <w:rPr>
                <w:sz w:val="24"/>
                <w:szCs w:val="24"/>
              </w:rPr>
            </w:pPr>
            <w:r w:rsidRPr="00551AF1">
              <w:rPr>
                <w:sz w:val="24"/>
                <w:szCs w:val="24"/>
              </w:rPr>
              <w:t>Company</w:t>
            </w:r>
          </w:p>
        </w:tc>
        <w:tc>
          <w:tcPr>
            <w:tcW w:w="2430" w:type="dxa"/>
            <w:vAlign w:val="center"/>
          </w:tcPr>
          <w:p w14:paraId="14084607" w14:textId="77777777" w:rsidR="00326BC2" w:rsidRPr="00551AF1" w:rsidRDefault="00326BC2" w:rsidP="00EE79E7">
            <w:pPr>
              <w:pStyle w:val="T2"/>
              <w:spacing w:after="0"/>
              <w:ind w:left="0" w:right="0"/>
              <w:jc w:val="both"/>
              <w:rPr>
                <w:sz w:val="24"/>
                <w:szCs w:val="24"/>
              </w:rPr>
            </w:pPr>
            <w:r w:rsidRPr="00551AF1">
              <w:rPr>
                <w:sz w:val="24"/>
                <w:szCs w:val="24"/>
              </w:rPr>
              <w:t>Address</w:t>
            </w:r>
          </w:p>
        </w:tc>
        <w:tc>
          <w:tcPr>
            <w:tcW w:w="1710" w:type="dxa"/>
            <w:vAlign w:val="center"/>
          </w:tcPr>
          <w:p w14:paraId="1C732D59" w14:textId="77777777" w:rsidR="00326BC2" w:rsidRPr="00551AF1" w:rsidRDefault="00326BC2" w:rsidP="00EE79E7">
            <w:pPr>
              <w:pStyle w:val="T2"/>
              <w:spacing w:after="0"/>
              <w:ind w:left="0" w:right="0"/>
              <w:jc w:val="both"/>
              <w:rPr>
                <w:sz w:val="24"/>
                <w:szCs w:val="24"/>
              </w:rPr>
            </w:pPr>
            <w:r w:rsidRPr="00551AF1">
              <w:rPr>
                <w:sz w:val="24"/>
                <w:szCs w:val="24"/>
              </w:rPr>
              <w:t>Phone</w:t>
            </w:r>
          </w:p>
        </w:tc>
        <w:tc>
          <w:tcPr>
            <w:tcW w:w="2883" w:type="dxa"/>
            <w:vAlign w:val="center"/>
          </w:tcPr>
          <w:p w14:paraId="099F68A8" w14:textId="77777777" w:rsidR="00326BC2" w:rsidRPr="00551AF1" w:rsidRDefault="00326BC2" w:rsidP="00EE79E7">
            <w:pPr>
              <w:pStyle w:val="T2"/>
              <w:spacing w:after="0"/>
              <w:ind w:left="0" w:right="0"/>
              <w:jc w:val="both"/>
              <w:rPr>
                <w:sz w:val="24"/>
                <w:szCs w:val="24"/>
              </w:rPr>
            </w:pPr>
            <w:r w:rsidRPr="00551AF1">
              <w:rPr>
                <w:sz w:val="24"/>
                <w:szCs w:val="24"/>
              </w:rPr>
              <w:t>email</w:t>
            </w:r>
          </w:p>
        </w:tc>
      </w:tr>
      <w:tr w:rsidR="00F97D7E" w:rsidRPr="00551AF1" w14:paraId="476079CB" w14:textId="77777777" w:rsidTr="00AF686E">
        <w:trPr>
          <w:trHeight w:val="602"/>
          <w:jc w:val="center"/>
        </w:trPr>
        <w:tc>
          <w:tcPr>
            <w:tcW w:w="1348" w:type="dxa"/>
            <w:vAlign w:val="center"/>
          </w:tcPr>
          <w:p w14:paraId="6CD137DF" w14:textId="77777777" w:rsidR="00F97D7E" w:rsidRPr="00FE747F" w:rsidRDefault="001705C4" w:rsidP="00EE79E7">
            <w:pPr>
              <w:pStyle w:val="T2"/>
              <w:spacing w:before="120" w:after="120"/>
              <w:ind w:left="0" w:right="0"/>
              <w:jc w:val="both"/>
              <w:rPr>
                <w:rFonts w:eastAsiaTheme="minorEastAsia"/>
                <w:b w:val="0"/>
                <w:sz w:val="24"/>
                <w:szCs w:val="24"/>
                <w:lang w:eastAsia="ja-JP"/>
              </w:rPr>
            </w:pPr>
            <w:r>
              <w:rPr>
                <w:rFonts w:eastAsiaTheme="minorEastAsia"/>
                <w:b w:val="0"/>
                <w:sz w:val="24"/>
                <w:szCs w:val="24"/>
                <w:lang w:eastAsia="ja-JP"/>
              </w:rPr>
              <w:t>Gabriel Villardi</w:t>
            </w:r>
          </w:p>
        </w:tc>
        <w:tc>
          <w:tcPr>
            <w:tcW w:w="1350" w:type="dxa"/>
            <w:vAlign w:val="center"/>
          </w:tcPr>
          <w:p w14:paraId="31595176" w14:textId="77777777" w:rsidR="00F97D7E" w:rsidRPr="00551AF1" w:rsidRDefault="00F97D7E" w:rsidP="00EE79E7">
            <w:pPr>
              <w:pStyle w:val="T2"/>
              <w:spacing w:before="120" w:after="120"/>
              <w:ind w:left="0" w:right="0"/>
              <w:jc w:val="both"/>
              <w:rPr>
                <w:b w:val="0"/>
                <w:sz w:val="24"/>
                <w:szCs w:val="24"/>
                <w:lang w:eastAsia="zh-TW"/>
              </w:rPr>
            </w:pPr>
            <w:r w:rsidRPr="00551AF1">
              <w:rPr>
                <w:b w:val="0"/>
                <w:sz w:val="24"/>
                <w:szCs w:val="24"/>
                <w:lang w:eastAsia="zh-TW"/>
              </w:rPr>
              <w:t>NICT</w:t>
            </w:r>
          </w:p>
        </w:tc>
        <w:tc>
          <w:tcPr>
            <w:tcW w:w="2430" w:type="dxa"/>
            <w:vAlign w:val="center"/>
          </w:tcPr>
          <w:p w14:paraId="4A96E1A0" w14:textId="77777777" w:rsidR="00F97D7E" w:rsidRPr="00CC4D42" w:rsidRDefault="00CC4D42" w:rsidP="00EE79E7">
            <w:pPr>
              <w:jc w:val="both"/>
              <w:rPr>
                <w:sz w:val="24"/>
                <w:szCs w:val="24"/>
                <w:lang w:eastAsia="zh-CN"/>
              </w:rPr>
            </w:pPr>
            <w:r w:rsidRPr="00CC4D42">
              <w:rPr>
                <w:sz w:val="24"/>
                <w:szCs w:val="24"/>
              </w:rPr>
              <w:t>Yokosuka, Japan</w:t>
            </w:r>
          </w:p>
        </w:tc>
        <w:tc>
          <w:tcPr>
            <w:tcW w:w="1710" w:type="dxa"/>
            <w:vAlign w:val="center"/>
          </w:tcPr>
          <w:p w14:paraId="195A9516" w14:textId="77777777" w:rsidR="00F97D7E" w:rsidRPr="00CC4D42" w:rsidRDefault="008C5FA0" w:rsidP="00EE79E7">
            <w:pPr>
              <w:pStyle w:val="T2"/>
              <w:spacing w:before="120" w:after="120"/>
              <w:ind w:left="0" w:right="0"/>
              <w:jc w:val="both"/>
              <w:rPr>
                <w:rFonts w:eastAsiaTheme="minorEastAsia"/>
                <w:b w:val="0"/>
                <w:sz w:val="24"/>
                <w:szCs w:val="24"/>
                <w:lang w:val="en-US" w:eastAsia="ja-JP"/>
              </w:rPr>
            </w:pPr>
            <w:r>
              <w:rPr>
                <w:rFonts w:eastAsiaTheme="minorEastAsia" w:hint="eastAsia"/>
                <w:b w:val="0"/>
                <w:sz w:val="24"/>
                <w:szCs w:val="24"/>
                <w:lang w:val="en-US" w:eastAsia="ja-JP"/>
              </w:rPr>
              <w:t>+81(0)46-847-</w:t>
            </w:r>
            <w:r w:rsidR="001705C4">
              <w:rPr>
                <w:rFonts w:eastAsiaTheme="minorEastAsia"/>
                <w:b w:val="0"/>
                <w:sz w:val="24"/>
                <w:szCs w:val="24"/>
                <w:lang w:val="en-US" w:eastAsia="ja-JP"/>
              </w:rPr>
              <w:t>5438</w:t>
            </w:r>
          </w:p>
        </w:tc>
        <w:tc>
          <w:tcPr>
            <w:tcW w:w="2883" w:type="dxa"/>
            <w:vAlign w:val="center"/>
          </w:tcPr>
          <w:p w14:paraId="43163E4A" w14:textId="77777777" w:rsidR="00F97D7E" w:rsidRPr="008C5FA0" w:rsidRDefault="001705C4" w:rsidP="00EE79E7">
            <w:pPr>
              <w:pStyle w:val="T2"/>
              <w:spacing w:before="120" w:after="120"/>
              <w:ind w:left="0" w:right="0"/>
              <w:jc w:val="both"/>
              <w:rPr>
                <w:rFonts w:eastAsiaTheme="minorEastAsia"/>
                <w:b w:val="0"/>
                <w:sz w:val="24"/>
                <w:szCs w:val="24"/>
                <w:lang w:val="en-US" w:eastAsia="ja-JP"/>
              </w:rPr>
            </w:pPr>
            <w:r>
              <w:rPr>
                <w:rFonts w:eastAsiaTheme="minorEastAsia"/>
                <w:b w:val="0"/>
                <w:sz w:val="24"/>
                <w:szCs w:val="24"/>
                <w:lang w:eastAsia="ja-JP"/>
              </w:rPr>
              <w:t>gpvillardi</w:t>
            </w:r>
            <w:r w:rsidR="00CC4D42" w:rsidRPr="008C5FA0">
              <w:rPr>
                <w:rFonts w:eastAsiaTheme="minorEastAsia" w:hint="eastAsia"/>
                <w:b w:val="0"/>
                <w:sz w:val="24"/>
                <w:szCs w:val="24"/>
                <w:lang w:eastAsia="ja-JP"/>
              </w:rPr>
              <w:t>@nict.go.jp</w:t>
            </w:r>
          </w:p>
        </w:tc>
      </w:tr>
      <w:tr w:rsidR="005F575C" w:rsidRPr="00551AF1" w14:paraId="436B2089" w14:textId="77777777" w:rsidTr="0011170C">
        <w:trPr>
          <w:trHeight w:val="602"/>
          <w:jc w:val="center"/>
        </w:trPr>
        <w:tc>
          <w:tcPr>
            <w:tcW w:w="1348" w:type="dxa"/>
            <w:vAlign w:val="center"/>
          </w:tcPr>
          <w:p w14:paraId="5B2D4393" w14:textId="77777777" w:rsidR="005F575C" w:rsidRPr="00551AF1" w:rsidRDefault="005F575C" w:rsidP="00EE79E7">
            <w:pPr>
              <w:pStyle w:val="T2"/>
              <w:spacing w:after="0"/>
              <w:ind w:left="0" w:right="0"/>
              <w:jc w:val="both"/>
              <w:rPr>
                <w:rFonts w:eastAsia="PMingLiU"/>
                <w:b w:val="0"/>
                <w:sz w:val="24"/>
                <w:szCs w:val="24"/>
                <w:lang w:eastAsia="zh-HK"/>
              </w:rPr>
            </w:pPr>
            <w:r w:rsidRPr="00551AF1">
              <w:rPr>
                <w:b w:val="0"/>
                <w:sz w:val="24"/>
                <w:szCs w:val="24"/>
              </w:rPr>
              <w:t>Apurva Mody</w:t>
            </w:r>
          </w:p>
        </w:tc>
        <w:tc>
          <w:tcPr>
            <w:tcW w:w="1350" w:type="dxa"/>
            <w:vAlign w:val="center"/>
          </w:tcPr>
          <w:p w14:paraId="72864EA4" w14:textId="77777777" w:rsidR="005F575C" w:rsidRPr="00551AF1" w:rsidRDefault="005F575C" w:rsidP="00EE79E7">
            <w:pPr>
              <w:pStyle w:val="T2"/>
              <w:spacing w:after="0"/>
              <w:ind w:left="0" w:right="0"/>
              <w:jc w:val="both"/>
              <w:rPr>
                <w:rFonts w:eastAsia="PMingLiU"/>
                <w:b w:val="0"/>
                <w:sz w:val="24"/>
                <w:szCs w:val="24"/>
                <w:lang w:eastAsia="zh-HK"/>
              </w:rPr>
            </w:pPr>
            <w:r w:rsidRPr="00551AF1">
              <w:rPr>
                <w:b w:val="0"/>
                <w:sz w:val="24"/>
                <w:szCs w:val="24"/>
              </w:rPr>
              <w:t>BAE Systems</w:t>
            </w:r>
          </w:p>
        </w:tc>
        <w:tc>
          <w:tcPr>
            <w:tcW w:w="2430" w:type="dxa"/>
            <w:vAlign w:val="center"/>
          </w:tcPr>
          <w:p w14:paraId="2583ED87" w14:textId="77777777" w:rsidR="005F575C" w:rsidRPr="00551AF1" w:rsidRDefault="00D67474" w:rsidP="00EE79E7">
            <w:pPr>
              <w:pStyle w:val="T2"/>
              <w:spacing w:after="0"/>
              <w:ind w:left="0" w:right="0"/>
              <w:jc w:val="both"/>
              <w:rPr>
                <w:b w:val="0"/>
                <w:sz w:val="24"/>
                <w:szCs w:val="24"/>
              </w:rPr>
            </w:pPr>
            <w:r w:rsidRPr="00551AF1">
              <w:rPr>
                <w:b w:val="0"/>
                <w:sz w:val="24"/>
                <w:szCs w:val="24"/>
              </w:rPr>
              <w:t>Merrimack, NH</w:t>
            </w:r>
          </w:p>
        </w:tc>
        <w:tc>
          <w:tcPr>
            <w:tcW w:w="1710" w:type="dxa"/>
            <w:vAlign w:val="center"/>
          </w:tcPr>
          <w:p w14:paraId="513C28F0" w14:textId="77777777" w:rsidR="005F575C" w:rsidRPr="00551AF1" w:rsidRDefault="005F575C" w:rsidP="00EE79E7">
            <w:pPr>
              <w:pStyle w:val="T2"/>
              <w:spacing w:after="0"/>
              <w:ind w:left="0" w:right="0"/>
              <w:jc w:val="both"/>
              <w:rPr>
                <w:b w:val="0"/>
                <w:sz w:val="24"/>
                <w:szCs w:val="24"/>
                <w:lang w:val="en-US" w:eastAsia="zh-TW"/>
              </w:rPr>
            </w:pPr>
            <w:r w:rsidRPr="00551AF1">
              <w:rPr>
                <w:b w:val="0"/>
                <w:sz w:val="24"/>
                <w:szCs w:val="24"/>
                <w:lang w:val="en-US"/>
              </w:rPr>
              <w:t>404-819-0314 / 603-809-0459</w:t>
            </w:r>
          </w:p>
        </w:tc>
        <w:tc>
          <w:tcPr>
            <w:tcW w:w="2883" w:type="dxa"/>
            <w:vAlign w:val="center"/>
          </w:tcPr>
          <w:p w14:paraId="0BFB5150" w14:textId="77777777" w:rsidR="005F575C" w:rsidRPr="00551AF1" w:rsidRDefault="00382C05" w:rsidP="00EE79E7">
            <w:pPr>
              <w:pStyle w:val="T2"/>
              <w:spacing w:before="120" w:after="120"/>
              <w:ind w:left="0" w:right="0"/>
              <w:jc w:val="both"/>
              <w:rPr>
                <w:b w:val="0"/>
                <w:sz w:val="24"/>
                <w:szCs w:val="24"/>
                <w:lang w:val="en-US"/>
              </w:rPr>
            </w:pPr>
            <w:hyperlink r:id="rId8" w:history="1">
              <w:r w:rsidR="005F575C" w:rsidRPr="00551AF1">
                <w:rPr>
                  <w:rStyle w:val="Hyperlink"/>
                  <w:b w:val="0"/>
                  <w:color w:val="auto"/>
                  <w:sz w:val="24"/>
                  <w:szCs w:val="24"/>
                  <w:lang w:val="en-US"/>
                </w:rPr>
                <w:t>apurva.mody@baesystesms.com</w:t>
              </w:r>
            </w:hyperlink>
            <w:r w:rsidR="00CC70C1">
              <w:rPr>
                <w:b w:val="0"/>
                <w:sz w:val="24"/>
                <w:szCs w:val="24"/>
                <w:lang w:val="en-US"/>
              </w:rPr>
              <w:t xml:space="preserve">; </w:t>
            </w:r>
            <w:hyperlink r:id="rId9" w:history="1">
              <w:r w:rsidR="005F575C" w:rsidRPr="00551AF1">
                <w:rPr>
                  <w:rStyle w:val="Hyperlink"/>
                  <w:b w:val="0"/>
                  <w:color w:val="auto"/>
                  <w:sz w:val="24"/>
                  <w:szCs w:val="24"/>
                  <w:lang w:val="en-US"/>
                </w:rPr>
                <w:t>apurva_mody@yahoo.com</w:t>
              </w:r>
            </w:hyperlink>
          </w:p>
        </w:tc>
      </w:tr>
    </w:tbl>
    <w:p w14:paraId="7FCC03A1" w14:textId="77777777" w:rsidR="00326BC2" w:rsidRPr="00551AF1" w:rsidRDefault="00326BC2" w:rsidP="00EE79E7">
      <w:pPr>
        <w:pStyle w:val="T1"/>
        <w:spacing w:after="120"/>
        <w:jc w:val="both"/>
        <w:rPr>
          <w:sz w:val="24"/>
          <w:szCs w:val="24"/>
        </w:rPr>
      </w:pPr>
    </w:p>
    <w:p w14:paraId="2B03277C" w14:textId="5E1D4AC5" w:rsidR="00326BC2" w:rsidRPr="00F44B53" w:rsidRDefault="00E20FFF" w:rsidP="00BC2E4E">
      <w:pPr>
        <w:jc w:val="both"/>
        <w:rPr>
          <w:b/>
          <w:bCs/>
          <w:sz w:val="24"/>
          <w:szCs w:val="24"/>
          <w:lang w:val="en-US"/>
        </w:rPr>
      </w:pPr>
      <w:r>
        <w:rPr>
          <w:noProof/>
          <w:sz w:val="24"/>
          <w:szCs w:val="24"/>
          <w:lang w:val="en-US"/>
        </w:rPr>
        <mc:AlternateContent>
          <mc:Choice Requires="wps">
            <w:drawing>
              <wp:anchor distT="0" distB="0" distL="114300" distR="114300" simplePos="0" relativeHeight="251657216" behindDoc="0" locked="0" layoutInCell="1" allowOverlap="1" wp14:anchorId="7667689A" wp14:editId="7824E07E">
                <wp:simplePos x="0" y="0"/>
                <wp:positionH relativeFrom="column">
                  <wp:posOffset>104140</wp:posOffset>
                </wp:positionH>
                <wp:positionV relativeFrom="paragraph">
                  <wp:posOffset>2667635</wp:posOffset>
                </wp:positionV>
                <wp:extent cx="6057900" cy="2983230"/>
                <wp:effectExtent l="15240" t="13335" r="10160"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14:paraId="12EEEC94" w14:textId="77777777" w:rsidR="00513B4B" w:rsidRDefault="00513B4B">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2F6B451" w14:textId="77777777" w:rsidR="00513B4B" w:rsidRDefault="00513B4B">
                            <w:pPr>
                              <w:jc w:val="both"/>
                              <w:rPr>
                                <w:rFonts w:ascii="Arial Unicode MS" w:eastAsia="Arial Unicode MS" w:hAnsi="Arial Unicode MS"/>
                                <w:color w:val="000000"/>
                                <w:sz w:val="18"/>
                                <w:lang w:val="en-US"/>
                              </w:rPr>
                            </w:pPr>
                          </w:p>
                          <w:p w14:paraId="7D707D5C" w14:textId="77777777" w:rsidR="00513B4B" w:rsidRDefault="00513B4B">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5F862F07" w14:textId="77777777" w:rsidR="00513B4B" w:rsidRDefault="00513B4B">
                            <w:pPr>
                              <w:jc w:val="both"/>
                              <w:rPr>
                                <w:color w:val="000000"/>
                                <w:sz w:val="18"/>
                              </w:rPr>
                            </w:pPr>
                          </w:p>
                          <w:p w14:paraId="39C6FC15" w14:textId="77777777" w:rsidR="00513B4B" w:rsidRDefault="00513B4B">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21C1719F" w14:textId="77777777" w:rsidR="00513B4B" w:rsidRDefault="00513B4B">
                            <w:pPr>
                              <w:jc w:val="both"/>
                              <w:rPr>
                                <w:sz w:val="18"/>
                              </w:rPr>
                            </w:pPr>
                            <w:r>
                              <w:rPr>
                                <w:color w:val="000000"/>
                                <w:sz w:val="18"/>
                              </w:rPr>
                              <w:t>&lt;</w:t>
                            </w:r>
                            <w:hyperlink r:id="rId10"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1"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2"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7689A" id="_x0000_t202" coordsize="21600,21600" o:spt="202" path="m,l,21600r21600,l21600,xe">
                <v:stroke joinstyle="miter"/>
                <v:path gradientshapeok="t" o:connecttype="rect"/>
              </v:shapetype>
              <v:shape id="Text Box 4" o:spid="_x0000_s1026" type="#_x0000_t202" style="position:absolute;left:0;text-align:left;margin-left:8.2pt;margin-top:210.05pt;width:477pt;height:2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" strokecolor="blue" strokeweight="2pt">
                <v:textbox>
                  <w:txbxContent>
                    <w:p w14:paraId="12EEEC94" w14:textId="77777777" w:rsidR="00513B4B" w:rsidRDefault="00513B4B">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2F6B451" w14:textId="77777777" w:rsidR="00513B4B" w:rsidRDefault="00513B4B">
                      <w:pPr>
                        <w:jc w:val="both"/>
                        <w:rPr>
                          <w:rFonts w:ascii="Arial Unicode MS" w:eastAsia="Arial Unicode MS" w:hAnsi="Arial Unicode MS"/>
                          <w:color w:val="000000"/>
                          <w:sz w:val="18"/>
                          <w:lang w:val="en-US"/>
                        </w:rPr>
                      </w:pPr>
                    </w:p>
                    <w:p w14:paraId="7D707D5C" w14:textId="77777777" w:rsidR="00513B4B" w:rsidRDefault="00513B4B">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5F862F07" w14:textId="77777777" w:rsidR="00513B4B" w:rsidRDefault="00513B4B">
                      <w:pPr>
                        <w:jc w:val="both"/>
                        <w:rPr>
                          <w:color w:val="000000"/>
                          <w:sz w:val="18"/>
                        </w:rPr>
                      </w:pPr>
                    </w:p>
                    <w:p w14:paraId="39C6FC15" w14:textId="77777777" w:rsidR="00513B4B" w:rsidRDefault="00513B4B">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21C1719F" w14:textId="77777777" w:rsidR="00513B4B" w:rsidRDefault="00513B4B">
                      <w:pPr>
                        <w:jc w:val="both"/>
                        <w:rPr>
                          <w:sz w:val="18"/>
                        </w:rPr>
                      </w:pPr>
                      <w:r>
                        <w:rPr>
                          <w:color w:val="000000"/>
                          <w:sz w:val="18"/>
                        </w:rPr>
                        <w:t>&lt;</w:t>
                      </w:r>
                      <w:hyperlink r:id="rId13"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4"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5"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rPr>
          <w:b/>
          <w:noProof/>
          <w:sz w:val="24"/>
          <w:szCs w:val="24"/>
          <w:lang w:val="en-US"/>
        </w:rPr>
        <mc:AlternateContent>
          <mc:Choice Requires="wps">
            <w:drawing>
              <wp:anchor distT="0" distB="0" distL="114300" distR="114300" simplePos="0" relativeHeight="251658240" behindDoc="0" locked="0" layoutInCell="0" allowOverlap="1" wp14:anchorId="39C5280D" wp14:editId="5B9E5250">
                <wp:simplePos x="0" y="0"/>
                <wp:positionH relativeFrom="column">
                  <wp:posOffset>-62865</wp:posOffset>
                </wp:positionH>
                <wp:positionV relativeFrom="paragraph">
                  <wp:posOffset>59690</wp:posOffset>
                </wp:positionV>
                <wp:extent cx="6515100" cy="2607945"/>
                <wp:effectExtent l="635" t="0" r="0" b="0"/>
                <wp:wrapNone/>
                <wp:docPr id="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60794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465F1D1" w14:textId="77777777" w:rsidR="00513B4B" w:rsidRDefault="00513B4B">
                            <w:pPr>
                              <w:pStyle w:val="T1"/>
                              <w:spacing w:after="120"/>
                            </w:pPr>
                            <w:r>
                              <w:t>Abstract</w:t>
                            </w:r>
                          </w:p>
                          <w:p w14:paraId="55FA9EFD" w14:textId="70663D10" w:rsidR="00513B4B" w:rsidRPr="006614E9" w:rsidRDefault="00513B4B">
                            <w:pPr>
                              <w:spacing w:before="120"/>
                              <w:jc w:val="both"/>
                              <w:rPr>
                                <w:sz w:val="24"/>
                              </w:rPr>
                            </w:pPr>
                            <w:r w:rsidRPr="006614E9">
                              <w:rPr>
                                <w:sz w:val="24"/>
                              </w:rPr>
                              <w:t xml:space="preserve">This document contains the </w:t>
                            </w:r>
                            <w:r w:rsidR="006614E9">
                              <w:rPr>
                                <w:sz w:val="24"/>
                              </w:rPr>
                              <w:t>Motions</w:t>
                            </w:r>
                            <w:r w:rsidRPr="006614E9">
                              <w:rPr>
                                <w:sz w:val="24"/>
                              </w:rPr>
                              <w:t xml:space="preserve"> of the IEEE 802.22 Working Group 201</w:t>
                            </w:r>
                            <w:r w:rsidRPr="006614E9">
                              <w:rPr>
                                <w:rFonts w:eastAsiaTheme="minorEastAsia" w:hint="eastAsia"/>
                                <w:sz w:val="24"/>
                                <w:lang w:eastAsia="ja-JP"/>
                              </w:rPr>
                              <w:t xml:space="preserve">5 </w:t>
                            </w:r>
                            <w:r w:rsidRPr="006614E9">
                              <w:rPr>
                                <w:rFonts w:eastAsiaTheme="minorEastAsia"/>
                                <w:sz w:val="24"/>
                                <w:lang w:eastAsia="ja-JP"/>
                              </w:rPr>
                              <w:t>March</w:t>
                            </w:r>
                            <w:r w:rsidRPr="006614E9">
                              <w:rPr>
                                <w:rFonts w:eastAsiaTheme="minorEastAsia" w:hint="eastAsia"/>
                                <w:sz w:val="24"/>
                                <w:lang w:eastAsia="ja-JP"/>
                              </w:rPr>
                              <w:t xml:space="preserve"> </w:t>
                            </w:r>
                            <w:r w:rsidRPr="006614E9">
                              <w:rPr>
                                <w:rFonts w:eastAsiaTheme="minorEastAsia"/>
                                <w:sz w:val="24"/>
                                <w:lang w:eastAsia="ja-JP"/>
                              </w:rPr>
                              <w:t>Plenary</w:t>
                            </w:r>
                            <w:r w:rsidRPr="006614E9">
                              <w:rPr>
                                <w:rFonts w:eastAsiaTheme="minorEastAsia" w:hint="eastAsia"/>
                                <w:sz w:val="24"/>
                                <w:lang w:eastAsia="ja-JP"/>
                              </w:rPr>
                              <w:t xml:space="preserve"> </w:t>
                            </w:r>
                            <w:r w:rsidRPr="006614E9">
                              <w:rPr>
                                <w:sz w:val="24"/>
                              </w:rPr>
                              <w:t xml:space="preserve">Meeting held in Berlin from </w:t>
                            </w:r>
                            <w:r w:rsidRPr="006614E9">
                              <w:rPr>
                                <w:rFonts w:eastAsiaTheme="minorEastAsia" w:hint="eastAsia"/>
                                <w:sz w:val="24"/>
                                <w:lang w:eastAsia="ja-JP"/>
                              </w:rPr>
                              <w:t>09</w:t>
                            </w:r>
                            <w:r w:rsidRPr="006614E9">
                              <w:rPr>
                                <w:sz w:val="24"/>
                                <w:vertAlign w:val="superscript"/>
                              </w:rPr>
                              <w:t>th</w:t>
                            </w:r>
                            <w:r w:rsidRPr="006614E9">
                              <w:rPr>
                                <w:rFonts w:eastAsiaTheme="minorEastAsia" w:hint="eastAsia"/>
                                <w:sz w:val="24"/>
                                <w:lang w:eastAsia="ja-JP"/>
                              </w:rPr>
                              <w:t xml:space="preserve"> </w:t>
                            </w:r>
                            <w:r w:rsidRPr="006614E9">
                              <w:rPr>
                                <w:sz w:val="24"/>
                              </w:rPr>
                              <w:t>to 12</w:t>
                            </w:r>
                            <w:r w:rsidRPr="006614E9">
                              <w:rPr>
                                <w:sz w:val="24"/>
                                <w:vertAlign w:val="superscript"/>
                              </w:rPr>
                              <w:t>th</w:t>
                            </w:r>
                            <w:r w:rsidRPr="006614E9">
                              <w:rPr>
                                <w:sz w:val="24"/>
                              </w:rPr>
                              <w:t>, March 201</w:t>
                            </w:r>
                            <w:r w:rsidRPr="006614E9">
                              <w:rPr>
                                <w:rFonts w:eastAsiaTheme="minorEastAsia" w:hint="eastAsia"/>
                                <w:sz w:val="24"/>
                                <w:lang w:eastAsia="ja-JP"/>
                              </w:rPr>
                              <w:t>5</w:t>
                            </w:r>
                            <w:r w:rsidRPr="006614E9">
                              <w:rPr>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5280D" id="Text Box 112" o:spid="_x0000_s1027" type="#_x0000_t202" style="position:absolute;left:0;text-align:left;margin-left:-4.95pt;margin-top:4.7pt;width:513pt;height:20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" o:allowincell="f" stroked="f">
                <v:textbox>
                  <w:txbxContent>
                    <w:p w14:paraId="0465F1D1" w14:textId="77777777" w:rsidR="00513B4B" w:rsidRDefault="00513B4B">
                      <w:pPr>
                        <w:pStyle w:val="T1"/>
                        <w:spacing w:after="120"/>
                      </w:pPr>
                      <w:r>
                        <w:t>Abstract</w:t>
                      </w:r>
                    </w:p>
                    <w:p w14:paraId="55FA9EFD" w14:textId="70663D10" w:rsidR="00513B4B" w:rsidRPr="006614E9" w:rsidRDefault="00513B4B">
                      <w:pPr>
                        <w:spacing w:before="120"/>
                        <w:jc w:val="both"/>
                        <w:rPr>
                          <w:sz w:val="24"/>
                        </w:rPr>
                      </w:pPr>
                      <w:r w:rsidRPr="006614E9">
                        <w:rPr>
                          <w:sz w:val="24"/>
                        </w:rPr>
                        <w:t xml:space="preserve">This document contains the </w:t>
                      </w:r>
                      <w:r w:rsidR="006614E9">
                        <w:rPr>
                          <w:sz w:val="24"/>
                        </w:rPr>
                        <w:t>Motions</w:t>
                      </w:r>
                      <w:r w:rsidRPr="006614E9">
                        <w:rPr>
                          <w:sz w:val="24"/>
                        </w:rPr>
                        <w:t xml:space="preserve"> of the IEEE 802.22 Working Group 201</w:t>
                      </w:r>
                      <w:r w:rsidRPr="006614E9">
                        <w:rPr>
                          <w:rFonts w:eastAsiaTheme="minorEastAsia" w:hint="eastAsia"/>
                          <w:sz w:val="24"/>
                          <w:lang w:eastAsia="ja-JP"/>
                        </w:rPr>
                        <w:t xml:space="preserve">5 </w:t>
                      </w:r>
                      <w:r w:rsidRPr="006614E9">
                        <w:rPr>
                          <w:rFonts w:eastAsiaTheme="minorEastAsia"/>
                          <w:sz w:val="24"/>
                          <w:lang w:eastAsia="ja-JP"/>
                        </w:rPr>
                        <w:t>March</w:t>
                      </w:r>
                      <w:r w:rsidRPr="006614E9">
                        <w:rPr>
                          <w:rFonts w:eastAsiaTheme="minorEastAsia" w:hint="eastAsia"/>
                          <w:sz w:val="24"/>
                          <w:lang w:eastAsia="ja-JP"/>
                        </w:rPr>
                        <w:t xml:space="preserve"> </w:t>
                      </w:r>
                      <w:r w:rsidRPr="006614E9">
                        <w:rPr>
                          <w:rFonts w:eastAsiaTheme="minorEastAsia"/>
                          <w:sz w:val="24"/>
                          <w:lang w:eastAsia="ja-JP"/>
                        </w:rPr>
                        <w:t>Plenary</w:t>
                      </w:r>
                      <w:r w:rsidRPr="006614E9">
                        <w:rPr>
                          <w:rFonts w:eastAsiaTheme="minorEastAsia" w:hint="eastAsia"/>
                          <w:sz w:val="24"/>
                          <w:lang w:eastAsia="ja-JP"/>
                        </w:rPr>
                        <w:t xml:space="preserve"> </w:t>
                      </w:r>
                      <w:r w:rsidRPr="006614E9">
                        <w:rPr>
                          <w:sz w:val="24"/>
                        </w:rPr>
                        <w:t xml:space="preserve">Meeting held in Berlin from </w:t>
                      </w:r>
                      <w:r w:rsidRPr="006614E9">
                        <w:rPr>
                          <w:rFonts w:eastAsiaTheme="minorEastAsia" w:hint="eastAsia"/>
                          <w:sz w:val="24"/>
                          <w:lang w:eastAsia="ja-JP"/>
                        </w:rPr>
                        <w:t>09</w:t>
                      </w:r>
                      <w:r w:rsidRPr="006614E9">
                        <w:rPr>
                          <w:sz w:val="24"/>
                          <w:vertAlign w:val="superscript"/>
                        </w:rPr>
                        <w:t>th</w:t>
                      </w:r>
                      <w:r w:rsidRPr="006614E9">
                        <w:rPr>
                          <w:rFonts w:eastAsiaTheme="minorEastAsia" w:hint="eastAsia"/>
                          <w:sz w:val="24"/>
                          <w:lang w:eastAsia="ja-JP"/>
                        </w:rPr>
                        <w:t xml:space="preserve"> </w:t>
                      </w:r>
                      <w:r w:rsidRPr="006614E9">
                        <w:rPr>
                          <w:sz w:val="24"/>
                        </w:rPr>
                        <w:t>to 12</w:t>
                      </w:r>
                      <w:r w:rsidRPr="006614E9">
                        <w:rPr>
                          <w:sz w:val="24"/>
                          <w:vertAlign w:val="superscript"/>
                        </w:rPr>
                        <w:t>th</w:t>
                      </w:r>
                      <w:r w:rsidRPr="006614E9">
                        <w:rPr>
                          <w:sz w:val="24"/>
                        </w:rPr>
                        <w:t>, March 201</w:t>
                      </w:r>
                      <w:r w:rsidRPr="006614E9">
                        <w:rPr>
                          <w:rFonts w:eastAsiaTheme="minorEastAsia" w:hint="eastAsia"/>
                          <w:sz w:val="24"/>
                          <w:lang w:eastAsia="ja-JP"/>
                        </w:rPr>
                        <w:t>5</w:t>
                      </w:r>
                      <w:r w:rsidRPr="006614E9">
                        <w:rPr>
                          <w:sz w:val="24"/>
                        </w:rPr>
                        <w:t xml:space="preserve">.  </w:t>
                      </w:r>
                    </w:p>
                  </w:txbxContent>
                </v:textbox>
              </v:shape>
            </w:pict>
          </mc:Fallback>
        </mc:AlternateContent>
      </w:r>
      <w:r w:rsidR="00326BC2" w:rsidRPr="00551AF1">
        <w:rPr>
          <w:sz w:val="24"/>
          <w:szCs w:val="24"/>
        </w:rPr>
        <w:br w:type="page"/>
      </w:r>
      <w:r w:rsidR="00326BC2" w:rsidRPr="00F44B53">
        <w:rPr>
          <w:b/>
          <w:bCs/>
          <w:sz w:val="24"/>
          <w:szCs w:val="24"/>
          <w:lang w:val="en-US"/>
        </w:rPr>
        <w:lastRenderedPageBreak/>
        <w:t>IEEE 802.22</w:t>
      </w:r>
      <w:r w:rsidR="00BC2E4E" w:rsidRPr="00F44B53">
        <w:rPr>
          <w:b/>
          <w:bCs/>
          <w:sz w:val="24"/>
          <w:szCs w:val="24"/>
          <w:lang w:val="en-US"/>
        </w:rPr>
        <w:t xml:space="preserve"> </w:t>
      </w:r>
      <w:r w:rsidR="00326BC2" w:rsidRPr="00F44B53">
        <w:rPr>
          <w:b/>
          <w:bCs/>
          <w:sz w:val="24"/>
          <w:szCs w:val="24"/>
          <w:lang w:val="en-US"/>
        </w:rPr>
        <w:t>Wireless Regional Area Networks</w:t>
      </w:r>
    </w:p>
    <w:p w14:paraId="330E78FE" w14:textId="29810157" w:rsidR="00056B8D" w:rsidRPr="00F44B53" w:rsidRDefault="00FF7254" w:rsidP="00EE79E7">
      <w:pPr>
        <w:spacing w:before="120"/>
        <w:jc w:val="both"/>
        <w:rPr>
          <w:rFonts w:eastAsiaTheme="minorEastAsia"/>
          <w:b/>
          <w:bCs/>
          <w:sz w:val="24"/>
          <w:szCs w:val="24"/>
          <w:lang w:val="en-US" w:eastAsia="ja-JP"/>
        </w:rPr>
      </w:pPr>
      <w:r w:rsidRPr="00F44B53">
        <w:rPr>
          <w:rFonts w:eastAsiaTheme="minorEastAsia"/>
          <w:b/>
          <w:bCs/>
          <w:sz w:val="24"/>
          <w:szCs w:val="24"/>
          <w:lang w:val="en-US" w:eastAsia="ja-JP"/>
        </w:rPr>
        <w:t>March</w:t>
      </w:r>
      <w:r w:rsidR="00E24CAF" w:rsidRPr="00F44B53">
        <w:rPr>
          <w:b/>
          <w:bCs/>
          <w:sz w:val="24"/>
          <w:szCs w:val="24"/>
          <w:lang w:val="en-US"/>
        </w:rPr>
        <w:t xml:space="preserve"> </w:t>
      </w:r>
      <w:r w:rsidR="00330B9A" w:rsidRPr="00F44B53">
        <w:rPr>
          <w:b/>
          <w:bCs/>
          <w:sz w:val="24"/>
          <w:szCs w:val="24"/>
          <w:lang w:val="en-US"/>
        </w:rPr>
        <w:t>201</w:t>
      </w:r>
      <w:r w:rsidRPr="00F44B53">
        <w:rPr>
          <w:rFonts w:eastAsiaTheme="minorEastAsia"/>
          <w:b/>
          <w:bCs/>
          <w:sz w:val="24"/>
          <w:szCs w:val="24"/>
          <w:lang w:val="en-US" w:eastAsia="ja-JP"/>
        </w:rPr>
        <w:t>5</w:t>
      </w:r>
      <w:r w:rsidR="00E24CAF" w:rsidRPr="00F44B53">
        <w:rPr>
          <w:b/>
          <w:bCs/>
          <w:sz w:val="24"/>
          <w:szCs w:val="24"/>
          <w:lang w:val="en-US"/>
        </w:rPr>
        <w:t xml:space="preserve"> </w:t>
      </w:r>
      <w:r w:rsidR="00DA31A5" w:rsidRPr="00F44B53">
        <w:rPr>
          <w:b/>
          <w:bCs/>
          <w:sz w:val="24"/>
          <w:szCs w:val="24"/>
          <w:lang w:val="en-US"/>
        </w:rPr>
        <w:t>Plenary</w:t>
      </w:r>
    </w:p>
    <w:p w14:paraId="4D4483E9" w14:textId="77777777" w:rsidR="00326BC2" w:rsidRPr="00F44B53" w:rsidRDefault="00326BC2" w:rsidP="00EE79E7">
      <w:pPr>
        <w:spacing w:before="120"/>
        <w:jc w:val="both"/>
        <w:rPr>
          <w:b/>
          <w:sz w:val="24"/>
          <w:szCs w:val="24"/>
          <w:u w:val="single"/>
          <w:lang w:val="en-US"/>
        </w:rPr>
      </w:pPr>
      <w:r w:rsidRPr="00F44B53">
        <w:rPr>
          <w:b/>
          <w:sz w:val="24"/>
          <w:szCs w:val="24"/>
          <w:u w:val="single"/>
          <w:lang w:val="en-US"/>
        </w:rPr>
        <w:t>MINUTES</w:t>
      </w:r>
    </w:p>
    <w:p w14:paraId="5885611A" w14:textId="77777777" w:rsidR="0097194F" w:rsidRPr="00F44B53" w:rsidRDefault="0097194F" w:rsidP="00EE79E7">
      <w:pPr>
        <w:jc w:val="both"/>
        <w:rPr>
          <w:rFonts w:eastAsia="PMingLiU"/>
          <w:sz w:val="24"/>
          <w:szCs w:val="24"/>
          <w:lang w:val="en-US" w:eastAsia="zh-HK"/>
        </w:rPr>
      </w:pPr>
    </w:p>
    <w:p w14:paraId="0FEB0C06" w14:textId="1094B608" w:rsidR="00CF454B" w:rsidRPr="00F44B53" w:rsidRDefault="00DA31A5" w:rsidP="00EE79E7">
      <w:pPr>
        <w:pStyle w:val="Heading5"/>
        <w:spacing w:before="0" w:after="0" w:line="360" w:lineRule="auto"/>
        <w:jc w:val="both"/>
        <w:rPr>
          <w:i w:val="0"/>
          <w:sz w:val="24"/>
          <w:szCs w:val="24"/>
          <w:u w:val="single"/>
        </w:rPr>
      </w:pPr>
      <w:r w:rsidRPr="00F44B53">
        <w:rPr>
          <w:rFonts w:eastAsiaTheme="minorEastAsia"/>
          <w:i w:val="0"/>
          <w:sz w:val="24"/>
          <w:szCs w:val="24"/>
          <w:u w:val="single"/>
          <w:lang w:eastAsia="ja-JP"/>
        </w:rPr>
        <w:t>0</w:t>
      </w:r>
      <w:r w:rsidR="006D5D00" w:rsidRPr="00F44B53">
        <w:rPr>
          <w:rFonts w:eastAsiaTheme="minorEastAsia"/>
          <w:i w:val="0"/>
          <w:sz w:val="24"/>
          <w:szCs w:val="24"/>
          <w:u w:val="single"/>
          <w:lang w:eastAsia="ja-JP"/>
        </w:rPr>
        <w:t>9</w:t>
      </w:r>
      <w:r w:rsidRPr="00F44B53">
        <w:rPr>
          <w:i w:val="0"/>
          <w:sz w:val="24"/>
          <w:szCs w:val="24"/>
          <w:u w:val="single"/>
          <w:vertAlign w:val="superscript"/>
        </w:rPr>
        <w:t>rd</w:t>
      </w:r>
      <w:r w:rsidR="00EC0AB6" w:rsidRPr="00F44B53">
        <w:rPr>
          <w:i w:val="0"/>
          <w:sz w:val="24"/>
          <w:szCs w:val="24"/>
          <w:u w:val="single"/>
        </w:rPr>
        <w:t xml:space="preserve"> </w:t>
      </w:r>
      <w:r w:rsidR="006D5D00" w:rsidRPr="00F44B53">
        <w:rPr>
          <w:i w:val="0"/>
          <w:sz w:val="24"/>
          <w:szCs w:val="24"/>
          <w:u w:val="single"/>
        </w:rPr>
        <w:t>March</w:t>
      </w:r>
      <w:r w:rsidR="002A0758" w:rsidRPr="00F44B53">
        <w:rPr>
          <w:i w:val="0"/>
          <w:sz w:val="24"/>
          <w:szCs w:val="24"/>
          <w:u w:val="single"/>
        </w:rPr>
        <w:t xml:space="preserve"> </w:t>
      </w:r>
      <w:r w:rsidR="00CF454B" w:rsidRPr="00F44B53">
        <w:rPr>
          <w:i w:val="0"/>
          <w:sz w:val="24"/>
          <w:szCs w:val="24"/>
          <w:u w:val="single"/>
        </w:rPr>
        <w:t xml:space="preserve">Monday </w:t>
      </w:r>
      <w:r w:rsidR="00CF454B" w:rsidRPr="00F44B53">
        <w:rPr>
          <w:rFonts w:eastAsia="PMingLiU"/>
          <w:i w:val="0"/>
          <w:sz w:val="24"/>
          <w:szCs w:val="24"/>
          <w:u w:val="single"/>
          <w:lang w:eastAsia="zh-HK"/>
        </w:rPr>
        <w:t>PM1</w:t>
      </w:r>
      <w:r w:rsidR="00CF454B" w:rsidRPr="00F44B53">
        <w:rPr>
          <w:i w:val="0"/>
          <w:sz w:val="24"/>
          <w:szCs w:val="24"/>
          <w:u w:val="single"/>
        </w:rPr>
        <w:t xml:space="preserve"> (WG Opening Plenary)</w:t>
      </w:r>
    </w:p>
    <w:p w14:paraId="4738F308" w14:textId="69CB3894" w:rsidR="002B43D9" w:rsidRPr="00F44B53" w:rsidRDefault="00E71F75" w:rsidP="00EE79E7">
      <w:pPr>
        <w:jc w:val="both"/>
        <w:rPr>
          <w:rFonts w:eastAsiaTheme="minorEastAsia"/>
          <w:sz w:val="24"/>
          <w:szCs w:val="24"/>
          <w:lang w:val="en-US" w:eastAsia="ja-JP"/>
        </w:rPr>
      </w:pPr>
      <w:r w:rsidRPr="00F44B53">
        <w:rPr>
          <w:rFonts w:eastAsiaTheme="minorEastAsia"/>
          <w:sz w:val="24"/>
          <w:szCs w:val="24"/>
          <w:lang w:eastAsia="ja-JP"/>
        </w:rPr>
        <w:t>The</w:t>
      </w:r>
      <w:r w:rsidR="001705C4" w:rsidRPr="00F44B53">
        <w:rPr>
          <w:rFonts w:eastAsiaTheme="minorEastAsia"/>
          <w:sz w:val="24"/>
          <w:szCs w:val="24"/>
          <w:lang w:eastAsia="ja-JP"/>
        </w:rPr>
        <w:t xml:space="preserve"> </w:t>
      </w:r>
      <w:r w:rsidR="00EC0AB6" w:rsidRPr="00F44B53">
        <w:rPr>
          <w:rFonts w:eastAsiaTheme="minorEastAsia"/>
          <w:sz w:val="24"/>
          <w:szCs w:val="24"/>
          <w:lang w:eastAsia="ja-JP"/>
        </w:rPr>
        <w:t xml:space="preserve">WG </w:t>
      </w:r>
      <w:r w:rsidR="00F40AC7" w:rsidRPr="00F44B53">
        <w:rPr>
          <w:rFonts w:eastAsia="PMingLiU"/>
          <w:sz w:val="24"/>
          <w:szCs w:val="24"/>
          <w:lang w:eastAsia="zh-HK"/>
        </w:rPr>
        <w:t>c</w:t>
      </w:r>
      <w:proofErr w:type="spellStart"/>
      <w:r w:rsidR="000604F0" w:rsidRPr="00F44B53">
        <w:rPr>
          <w:rFonts w:eastAsia="PMingLiU"/>
          <w:sz w:val="24"/>
          <w:szCs w:val="24"/>
          <w:lang w:val="en-US" w:eastAsia="zh-HK"/>
        </w:rPr>
        <w:t>hairman</w:t>
      </w:r>
      <w:proofErr w:type="spellEnd"/>
      <w:r w:rsidRPr="00F44B53">
        <w:rPr>
          <w:rFonts w:eastAsia="PMingLiU"/>
          <w:sz w:val="24"/>
          <w:szCs w:val="24"/>
          <w:lang w:val="en-US" w:eastAsia="zh-HK"/>
        </w:rPr>
        <w:t>,</w:t>
      </w:r>
      <w:r w:rsidR="000604F0" w:rsidRPr="00F44B53">
        <w:rPr>
          <w:rFonts w:eastAsia="PMingLiU"/>
          <w:sz w:val="24"/>
          <w:szCs w:val="24"/>
          <w:lang w:val="en-US" w:eastAsia="zh-HK"/>
        </w:rPr>
        <w:t xml:space="preserve"> </w:t>
      </w:r>
      <w:proofErr w:type="spellStart"/>
      <w:r w:rsidR="000604F0" w:rsidRPr="00F44B53">
        <w:rPr>
          <w:rFonts w:eastAsia="PMingLiU"/>
          <w:sz w:val="24"/>
          <w:szCs w:val="24"/>
          <w:lang w:val="en-US" w:eastAsia="zh-HK"/>
        </w:rPr>
        <w:t>Dr</w:t>
      </w:r>
      <w:proofErr w:type="spellEnd"/>
      <w:r w:rsidR="000604F0" w:rsidRPr="00F44B53">
        <w:rPr>
          <w:rFonts w:eastAsia="PMingLiU"/>
          <w:sz w:val="24"/>
          <w:szCs w:val="24"/>
          <w:lang w:val="en-US" w:eastAsia="zh-HK"/>
        </w:rPr>
        <w:t xml:space="preserve"> </w:t>
      </w:r>
      <w:r w:rsidR="00DA482C" w:rsidRPr="00F44B53">
        <w:rPr>
          <w:rFonts w:eastAsiaTheme="minorEastAsia"/>
          <w:sz w:val="24"/>
          <w:szCs w:val="24"/>
          <w:lang w:val="en-US" w:eastAsia="ja-JP"/>
        </w:rPr>
        <w:t>Mody</w:t>
      </w:r>
      <w:r w:rsidR="001705C4" w:rsidRPr="00F44B53">
        <w:rPr>
          <w:rFonts w:eastAsiaTheme="minorEastAsia"/>
          <w:sz w:val="24"/>
          <w:szCs w:val="24"/>
          <w:lang w:val="en-US" w:eastAsia="ja-JP"/>
        </w:rPr>
        <w:t xml:space="preserve">, </w:t>
      </w:r>
      <w:r w:rsidR="00CF454B" w:rsidRPr="00F44B53">
        <w:rPr>
          <w:rFonts w:eastAsia="PMingLiU"/>
          <w:sz w:val="24"/>
          <w:szCs w:val="24"/>
          <w:lang w:val="en-US" w:eastAsia="zh-HK"/>
        </w:rPr>
        <w:t>cal</w:t>
      </w:r>
      <w:r w:rsidR="000604F0" w:rsidRPr="00F44B53">
        <w:rPr>
          <w:rFonts w:eastAsia="PMingLiU"/>
          <w:sz w:val="24"/>
          <w:szCs w:val="24"/>
          <w:lang w:val="en-US" w:eastAsia="zh-HK"/>
        </w:rPr>
        <w:t>l</w:t>
      </w:r>
      <w:r w:rsidR="00104E07" w:rsidRPr="00F44B53">
        <w:rPr>
          <w:rFonts w:eastAsia="PMingLiU"/>
          <w:sz w:val="24"/>
          <w:szCs w:val="24"/>
          <w:lang w:val="en-US" w:eastAsia="zh-HK"/>
        </w:rPr>
        <w:t>ed</w:t>
      </w:r>
      <w:r w:rsidR="006D5D00" w:rsidRPr="00F44B53">
        <w:rPr>
          <w:rFonts w:eastAsia="PMingLiU"/>
          <w:sz w:val="24"/>
          <w:szCs w:val="24"/>
          <w:lang w:val="en-US" w:eastAsia="zh-HK"/>
        </w:rPr>
        <w:t xml:space="preserve"> the meeting to order at 1:4</w:t>
      </w:r>
      <w:r w:rsidR="00DA31A5" w:rsidRPr="00F44B53">
        <w:rPr>
          <w:rFonts w:eastAsia="PMingLiU"/>
          <w:sz w:val="24"/>
          <w:szCs w:val="24"/>
          <w:lang w:val="en-US" w:eastAsia="zh-HK"/>
        </w:rPr>
        <w:t>0</w:t>
      </w:r>
      <w:r w:rsidR="002B43D9" w:rsidRPr="00F44B53">
        <w:rPr>
          <w:rFonts w:eastAsia="PMingLiU"/>
          <w:sz w:val="24"/>
          <w:szCs w:val="24"/>
          <w:lang w:val="en-US" w:eastAsia="zh-HK"/>
        </w:rPr>
        <w:t xml:space="preserve"> </w:t>
      </w:r>
      <w:r w:rsidR="001705C4" w:rsidRPr="00F44B53">
        <w:rPr>
          <w:rFonts w:eastAsia="PMingLiU"/>
          <w:sz w:val="24"/>
          <w:szCs w:val="24"/>
          <w:lang w:val="en-US" w:eastAsia="zh-HK"/>
        </w:rPr>
        <w:t>PM local time</w:t>
      </w:r>
      <w:r w:rsidR="00BB21DB" w:rsidRPr="00F44B53">
        <w:rPr>
          <w:rFonts w:eastAsia="PMingLiU"/>
          <w:sz w:val="24"/>
          <w:szCs w:val="24"/>
          <w:lang w:val="en-US" w:eastAsia="zh-HK"/>
        </w:rPr>
        <w:t>.</w:t>
      </w:r>
      <w:r w:rsidR="00CF454B" w:rsidRPr="00F44B53">
        <w:rPr>
          <w:rFonts w:eastAsia="PMingLiU"/>
          <w:sz w:val="24"/>
          <w:szCs w:val="24"/>
          <w:lang w:val="en-US" w:eastAsia="zh-HK"/>
        </w:rPr>
        <w:t xml:space="preserve"> </w:t>
      </w:r>
      <w:r w:rsidR="00640853" w:rsidRPr="00F44B53">
        <w:rPr>
          <w:rFonts w:eastAsia="PMingLiU"/>
          <w:sz w:val="24"/>
          <w:szCs w:val="24"/>
          <w:lang w:val="en-US" w:eastAsia="zh-HK"/>
        </w:rPr>
        <w:t xml:space="preserve">There were </w:t>
      </w:r>
      <w:r w:rsidR="00BC2E4E" w:rsidRPr="00F44B53">
        <w:rPr>
          <w:rFonts w:eastAsiaTheme="minorEastAsia"/>
          <w:sz w:val="24"/>
          <w:szCs w:val="24"/>
          <w:lang w:val="en-US" w:eastAsia="ja-JP"/>
        </w:rPr>
        <w:t>6</w:t>
      </w:r>
      <w:r w:rsidR="00BB21DB" w:rsidRPr="00F44B53">
        <w:rPr>
          <w:rFonts w:eastAsiaTheme="minorEastAsia"/>
          <w:sz w:val="24"/>
          <w:szCs w:val="24"/>
          <w:lang w:val="en-US" w:eastAsia="ja-JP"/>
        </w:rPr>
        <w:t xml:space="preserve"> </w:t>
      </w:r>
      <w:r w:rsidR="00056B8D" w:rsidRPr="00F44B53">
        <w:rPr>
          <w:rFonts w:eastAsiaTheme="minorEastAsia"/>
          <w:sz w:val="24"/>
          <w:szCs w:val="24"/>
          <w:lang w:val="en-US" w:eastAsia="ja-JP"/>
        </w:rPr>
        <w:t xml:space="preserve">participants </w:t>
      </w:r>
      <w:r w:rsidR="00F02368" w:rsidRPr="00F44B53">
        <w:rPr>
          <w:rFonts w:eastAsiaTheme="minorEastAsia"/>
          <w:sz w:val="24"/>
          <w:szCs w:val="24"/>
          <w:lang w:val="en-US" w:eastAsia="ja-JP"/>
        </w:rPr>
        <w:t>(</w:t>
      </w:r>
      <w:r w:rsidR="006D5D00" w:rsidRPr="00F44B53">
        <w:rPr>
          <w:rFonts w:eastAsiaTheme="minorEastAsia"/>
          <w:sz w:val="24"/>
          <w:szCs w:val="24"/>
          <w:lang w:val="en-US" w:eastAsia="ja-JP"/>
        </w:rPr>
        <w:t>6</w:t>
      </w:r>
      <w:r w:rsidRPr="00F44B53">
        <w:rPr>
          <w:rFonts w:eastAsiaTheme="minorEastAsia"/>
          <w:sz w:val="24"/>
          <w:szCs w:val="24"/>
          <w:lang w:val="en-US" w:eastAsia="ja-JP"/>
        </w:rPr>
        <w:t xml:space="preserve"> </w:t>
      </w:r>
      <w:r w:rsidR="00F02368" w:rsidRPr="00F44B53">
        <w:rPr>
          <w:rFonts w:eastAsiaTheme="minorEastAsia"/>
          <w:sz w:val="24"/>
          <w:szCs w:val="24"/>
          <w:lang w:val="en-US" w:eastAsia="ja-JP"/>
        </w:rPr>
        <w:t xml:space="preserve">are </w:t>
      </w:r>
      <w:r w:rsidR="00056B8D" w:rsidRPr="00F44B53">
        <w:rPr>
          <w:rFonts w:eastAsiaTheme="minorEastAsia"/>
          <w:sz w:val="24"/>
          <w:szCs w:val="24"/>
          <w:lang w:val="en-US" w:eastAsia="ja-JP"/>
        </w:rPr>
        <w:t>voting member</w:t>
      </w:r>
      <w:r w:rsidR="00BB21DB" w:rsidRPr="00F44B53">
        <w:rPr>
          <w:rFonts w:eastAsiaTheme="minorEastAsia"/>
          <w:sz w:val="24"/>
          <w:szCs w:val="24"/>
          <w:lang w:val="en-US" w:eastAsia="ja-JP"/>
        </w:rPr>
        <w:t>s</w:t>
      </w:r>
      <w:r w:rsidR="00F02368" w:rsidRPr="00F44B53">
        <w:rPr>
          <w:rFonts w:eastAsiaTheme="minorEastAsia"/>
          <w:sz w:val="24"/>
          <w:szCs w:val="24"/>
          <w:lang w:val="en-US" w:eastAsia="ja-JP"/>
        </w:rPr>
        <w:t>)</w:t>
      </w:r>
      <w:r w:rsidR="00BB21DB" w:rsidRPr="00F44B53">
        <w:rPr>
          <w:rFonts w:eastAsiaTheme="minorEastAsia"/>
          <w:sz w:val="24"/>
          <w:szCs w:val="24"/>
          <w:lang w:val="en-US" w:eastAsia="ja-JP"/>
        </w:rPr>
        <w:t xml:space="preserve"> </w:t>
      </w:r>
      <w:r w:rsidR="00104E07" w:rsidRPr="00F44B53">
        <w:rPr>
          <w:rFonts w:eastAsia="PMingLiU"/>
          <w:sz w:val="24"/>
          <w:szCs w:val="24"/>
          <w:lang w:val="en-US" w:eastAsia="zh-HK"/>
        </w:rPr>
        <w:t>we</w:t>
      </w:r>
      <w:r w:rsidR="000604F0" w:rsidRPr="00F44B53">
        <w:rPr>
          <w:rFonts w:eastAsia="PMingLiU"/>
          <w:sz w:val="24"/>
          <w:szCs w:val="24"/>
          <w:lang w:val="en-US" w:eastAsia="zh-HK"/>
        </w:rPr>
        <w:t>re</w:t>
      </w:r>
      <w:r w:rsidR="00CF454B" w:rsidRPr="00F44B53">
        <w:rPr>
          <w:rFonts w:eastAsia="PMingLiU"/>
          <w:sz w:val="24"/>
          <w:szCs w:val="24"/>
          <w:lang w:val="en-US" w:eastAsia="zh-HK"/>
        </w:rPr>
        <w:t xml:space="preserve"> in the room at the ope</w:t>
      </w:r>
      <w:r w:rsidR="001705C4" w:rsidRPr="00F44B53">
        <w:rPr>
          <w:rFonts w:eastAsia="PMingLiU"/>
          <w:sz w:val="24"/>
          <w:szCs w:val="24"/>
          <w:lang w:val="en-US" w:eastAsia="zh-HK"/>
        </w:rPr>
        <w:t>ning of the session.</w:t>
      </w:r>
    </w:p>
    <w:p w14:paraId="6ED0643A" w14:textId="77777777" w:rsidR="00F40AC7" w:rsidRPr="00F44B53" w:rsidRDefault="00F40AC7" w:rsidP="00EE79E7">
      <w:pPr>
        <w:spacing w:line="276" w:lineRule="auto"/>
        <w:jc w:val="both"/>
        <w:rPr>
          <w:rFonts w:eastAsiaTheme="minorEastAsia"/>
          <w:sz w:val="24"/>
          <w:szCs w:val="24"/>
          <w:lang w:eastAsia="ja-JP"/>
        </w:rPr>
      </w:pPr>
    </w:p>
    <w:p w14:paraId="4BA1FB9B" w14:textId="77777777" w:rsidR="00CF454B" w:rsidRPr="00F44B53" w:rsidRDefault="00BB21DB" w:rsidP="00EE79E7">
      <w:pPr>
        <w:spacing w:line="360" w:lineRule="auto"/>
        <w:jc w:val="both"/>
        <w:rPr>
          <w:rFonts w:eastAsia="PMingLiU"/>
          <w:b/>
          <w:sz w:val="24"/>
          <w:szCs w:val="24"/>
          <w:lang w:val="en-US" w:eastAsia="zh-HK"/>
        </w:rPr>
      </w:pPr>
      <w:r w:rsidRPr="00F44B53">
        <w:rPr>
          <w:rFonts w:eastAsia="PMingLiU"/>
          <w:b/>
          <w:sz w:val="24"/>
          <w:szCs w:val="24"/>
          <w:lang w:val="en-US" w:eastAsia="zh-HK"/>
        </w:rPr>
        <w:t>1.</w:t>
      </w:r>
      <w:r w:rsidRPr="00F44B53">
        <w:rPr>
          <w:rFonts w:eastAsiaTheme="minorEastAsia"/>
          <w:b/>
          <w:sz w:val="24"/>
          <w:szCs w:val="24"/>
          <w:lang w:val="en-US" w:eastAsia="ja-JP"/>
        </w:rPr>
        <w:t>1</w:t>
      </w:r>
      <w:r w:rsidR="00CF454B" w:rsidRPr="00F44B53">
        <w:rPr>
          <w:rFonts w:eastAsia="PMingLiU"/>
          <w:b/>
          <w:sz w:val="24"/>
          <w:szCs w:val="24"/>
          <w:lang w:val="en-US" w:eastAsia="zh-HK"/>
        </w:rPr>
        <w:t xml:space="preserve"> Approval of Agenda</w:t>
      </w:r>
    </w:p>
    <w:p w14:paraId="203E50F0" w14:textId="18FCE053" w:rsidR="00BB21DB" w:rsidRPr="00F44B53" w:rsidRDefault="00E71F75" w:rsidP="00EE79E7">
      <w:pPr>
        <w:spacing w:line="360" w:lineRule="auto"/>
        <w:jc w:val="both"/>
        <w:rPr>
          <w:rFonts w:eastAsiaTheme="minorEastAsia"/>
          <w:b/>
          <w:sz w:val="24"/>
          <w:szCs w:val="24"/>
          <w:lang w:eastAsia="ja-JP"/>
        </w:rPr>
      </w:pPr>
      <w:r w:rsidRPr="00F44B53">
        <w:rPr>
          <w:rFonts w:eastAsiaTheme="minorEastAsia"/>
          <w:b/>
          <w:sz w:val="24"/>
          <w:szCs w:val="24"/>
          <w:lang w:eastAsia="ja-JP"/>
        </w:rPr>
        <w:t xml:space="preserve">The </w:t>
      </w:r>
      <w:r w:rsidR="00BB21DB" w:rsidRPr="00F44B53">
        <w:rPr>
          <w:rFonts w:eastAsiaTheme="minorEastAsia"/>
          <w:b/>
          <w:sz w:val="24"/>
          <w:szCs w:val="24"/>
          <w:lang w:eastAsia="ja-JP"/>
        </w:rPr>
        <w:t>WG chair</w:t>
      </w:r>
      <w:r w:rsidR="008F355E" w:rsidRPr="00F44B53">
        <w:rPr>
          <w:rFonts w:eastAsiaTheme="minorEastAsia"/>
          <w:b/>
          <w:sz w:val="24"/>
          <w:szCs w:val="24"/>
          <w:lang w:eastAsia="ja-JP"/>
        </w:rPr>
        <w:t>,</w:t>
      </w:r>
      <w:r w:rsidRPr="00F44B53">
        <w:rPr>
          <w:rFonts w:eastAsiaTheme="minorEastAsia"/>
          <w:b/>
          <w:sz w:val="24"/>
          <w:szCs w:val="24"/>
          <w:lang w:eastAsia="ja-JP"/>
        </w:rPr>
        <w:t xml:space="preserve"> </w:t>
      </w:r>
      <w:proofErr w:type="spellStart"/>
      <w:r w:rsidRPr="00F44B53">
        <w:rPr>
          <w:rFonts w:eastAsiaTheme="minorEastAsia"/>
          <w:b/>
          <w:sz w:val="24"/>
          <w:szCs w:val="24"/>
          <w:lang w:eastAsia="ja-JP"/>
        </w:rPr>
        <w:t>Dr.</w:t>
      </w:r>
      <w:proofErr w:type="spellEnd"/>
      <w:r w:rsidRPr="00F44B53">
        <w:rPr>
          <w:rFonts w:eastAsiaTheme="minorEastAsia"/>
          <w:b/>
          <w:sz w:val="24"/>
          <w:szCs w:val="24"/>
          <w:lang w:eastAsia="ja-JP"/>
        </w:rPr>
        <w:t xml:space="preserve"> Mody,</w:t>
      </w:r>
      <w:r w:rsidR="00BB21DB" w:rsidRPr="00F44B53">
        <w:rPr>
          <w:rFonts w:eastAsiaTheme="minorEastAsia"/>
          <w:b/>
          <w:sz w:val="24"/>
          <w:szCs w:val="24"/>
          <w:lang w:eastAsia="ja-JP"/>
        </w:rPr>
        <w:t xml:space="preserve"> </w:t>
      </w:r>
      <w:r w:rsidR="00F02368" w:rsidRPr="00F44B53">
        <w:rPr>
          <w:rFonts w:eastAsiaTheme="minorEastAsia"/>
          <w:b/>
          <w:sz w:val="24"/>
          <w:szCs w:val="24"/>
          <w:lang w:eastAsia="ja-JP"/>
        </w:rPr>
        <w:t xml:space="preserve">explained agenda for the </w:t>
      </w:r>
      <w:r w:rsidR="00F21D1A" w:rsidRPr="00F44B53">
        <w:rPr>
          <w:rFonts w:eastAsiaTheme="minorEastAsia"/>
          <w:b/>
          <w:sz w:val="24"/>
          <w:szCs w:val="24"/>
          <w:lang w:eastAsia="ja-JP"/>
        </w:rPr>
        <w:t>plenary</w:t>
      </w:r>
      <w:r w:rsidR="00BB21DB" w:rsidRPr="00F44B53">
        <w:rPr>
          <w:rFonts w:eastAsiaTheme="minorEastAsia"/>
          <w:b/>
          <w:sz w:val="24"/>
          <w:szCs w:val="24"/>
          <w:lang w:eastAsia="ja-JP"/>
        </w:rPr>
        <w:t xml:space="preserve"> session in </w:t>
      </w:r>
      <w:r w:rsidR="006D5D00" w:rsidRPr="00F44B53">
        <w:rPr>
          <w:rFonts w:eastAsiaTheme="minorEastAsia"/>
          <w:b/>
          <w:sz w:val="24"/>
          <w:szCs w:val="24"/>
          <w:lang w:eastAsia="ja-JP"/>
        </w:rPr>
        <w:t>Berlin</w:t>
      </w:r>
      <w:r w:rsidR="00BB21DB" w:rsidRPr="00F44B53">
        <w:rPr>
          <w:rFonts w:eastAsiaTheme="minorEastAsia"/>
          <w:b/>
          <w:sz w:val="24"/>
          <w:szCs w:val="24"/>
          <w:lang w:eastAsia="ja-JP"/>
        </w:rPr>
        <w:t>.</w:t>
      </w:r>
    </w:p>
    <w:p w14:paraId="11B3C2AF" w14:textId="77777777" w:rsidR="00CF454B" w:rsidRPr="00F44B53" w:rsidRDefault="00662FB0" w:rsidP="00EE79E7">
      <w:pPr>
        <w:spacing w:line="360" w:lineRule="auto"/>
        <w:jc w:val="both"/>
        <w:rPr>
          <w:b/>
          <w:i/>
          <w:sz w:val="24"/>
          <w:szCs w:val="24"/>
        </w:rPr>
      </w:pPr>
      <w:r w:rsidRPr="00F44B53">
        <w:rPr>
          <w:b/>
          <w:i/>
          <w:sz w:val="24"/>
          <w:szCs w:val="24"/>
        </w:rPr>
        <w:t>Motion -</w:t>
      </w:r>
      <w:r w:rsidRPr="00F44B53">
        <w:rPr>
          <w:b/>
          <w:i/>
          <w:sz w:val="24"/>
          <w:szCs w:val="24"/>
          <w:lang w:eastAsia="zh-CN"/>
        </w:rPr>
        <w:t xml:space="preserve"> </w:t>
      </w:r>
      <w:r w:rsidR="00CF454B" w:rsidRPr="00F44B53">
        <w:rPr>
          <w:b/>
          <w:i/>
          <w:sz w:val="24"/>
          <w:szCs w:val="24"/>
        </w:rPr>
        <w:t>Appro</w:t>
      </w:r>
      <w:r w:rsidR="00F02368" w:rsidRPr="00F44B53">
        <w:rPr>
          <w:rFonts w:eastAsiaTheme="minorEastAsia"/>
          <w:b/>
          <w:i/>
          <w:sz w:val="24"/>
          <w:szCs w:val="24"/>
          <w:lang w:eastAsia="ja-JP"/>
        </w:rPr>
        <w:t>v</w:t>
      </w:r>
      <w:r w:rsidR="00CF454B" w:rsidRPr="00F44B53">
        <w:rPr>
          <w:b/>
          <w:i/>
          <w:sz w:val="24"/>
          <w:szCs w:val="24"/>
        </w:rPr>
        <w:t>al of Agenda</w:t>
      </w:r>
    </w:p>
    <w:p w14:paraId="38406F98" w14:textId="1B7DB1F8" w:rsidR="00F8602A" w:rsidRPr="00F44B53" w:rsidRDefault="00CF454B" w:rsidP="00EE79E7">
      <w:pPr>
        <w:shd w:val="clear" w:color="auto" w:fill="BFBFBF"/>
        <w:spacing w:line="276" w:lineRule="auto"/>
        <w:jc w:val="both"/>
        <w:rPr>
          <w:rFonts w:eastAsiaTheme="minorEastAsia"/>
          <w:sz w:val="24"/>
          <w:szCs w:val="24"/>
          <w:lang w:eastAsia="ja-JP"/>
        </w:rPr>
      </w:pPr>
      <w:r w:rsidRPr="00F44B53">
        <w:rPr>
          <w:sz w:val="24"/>
          <w:szCs w:val="24"/>
          <w:lang w:eastAsia="zh-HK"/>
        </w:rPr>
        <w:t>Move to Approve the Agenda a</w:t>
      </w:r>
      <w:r w:rsidR="001E156D" w:rsidRPr="00F44B53">
        <w:rPr>
          <w:sz w:val="24"/>
          <w:szCs w:val="24"/>
          <w:lang w:eastAsia="zh-HK"/>
        </w:rPr>
        <w:t>s</w:t>
      </w:r>
      <w:r w:rsidRPr="00F44B53">
        <w:rPr>
          <w:sz w:val="24"/>
          <w:szCs w:val="24"/>
          <w:lang w:eastAsia="zh-HK"/>
        </w:rPr>
        <w:t xml:space="preserve"> shown in Document </w:t>
      </w:r>
      <w:r w:rsidR="00EC0AB6" w:rsidRPr="00F44B53">
        <w:rPr>
          <w:sz w:val="24"/>
          <w:szCs w:val="24"/>
          <w:lang w:eastAsia="zh-HK"/>
        </w:rPr>
        <w:t>22-</w:t>
      </w:r>
      <w:r w:rsidR="00EC0AB6" w:rsidRPr="00F44B53">
        <w:rPr>
          <w:rFonts w:eastAsiaTheme="minorEastAsia"/>
          <w:sz w:val="24"/>
          <w:szCs w:val="24"/>
          <w:lang w:eastAsia="ja-JP"/>
        </w:rPr>
        <w:t>1</w:t>
      </w:r>
      <w:r w:rsidR="006D5D00" w:rsidRPr="00F44B53">
        <w:rPr>
          <w:rFonts w:eastAsiaTheme="minorEastAsia"/>
          <w:sz w:val="24"/>
          <w:szCs w:val="24"/>
          <w:lang w:eastAsia="ja-JP"/>
        </w:rPr>
        <w:t>5</w:t>
      </w:r>
      <w:r w:rsidR="006D5D00" w:rsidRPr="00F44B53">
        <w:rPr>
          <w:sz w:val="24"/>
          <w:szCs w:val="24"/>
          <w:lang w:eastAsia="zh-HK"/>
        </w:rPr>
        <w:t>-0001</w:t>
      </w:r>
      <w:r w:rsidR="0097194F" w:rsidRPr="00F44B53">
        <w:rPr>
          <w:sz w:val="24"/>
          <w:szCs w:val="24"/>
          <w:lang w:eastAsia="zh-HK"/>
        </w:rPr>
        <w:t xml:space="preserve"> </w:t>
      </w:r>
      <w:r w:rsidR="00BB21DB" w:rsidRPr="00F44B53">
        <w:rPr>
          <w:sz w:val="24"/>
          <w:szCs w:val="24"/>
          <w:lang w:eastAsia="zh-HK"/>
        </w:rPr>
        <w:t>Rev</w:t>
      </w:r>
      <w:r w:rsidR="00DA31A5" w:rsidRPr="00F44B53">
        <w:rPr>
          <w:rFonts w:eastAsiaTheme="minorEastAsia"/>
          <w:sz w:val="24"/>
          <w:szCs w:val="24"/>
          <w:lang w:eastAsia="ja-JP"/>
        </w:rPr>
        <w:t>0</w:t>
      </w:r>
    </w:p>
    <w:p w14:paraId="66B3FEF3" w14:textId="2A0A243B" w:rsidR="006D5D00" w:rsidRPr="00F44B53" w:rsidRDefault="001E156D" w:rsidP="00EE79E7">
      <w:pPr>
        <w:shd w:val="clear" w:color="auto" w:fill="BFBFBF"/>
        <w:spacing w:line="276" w:lineRule="auto"/>
        <w:jc w:val="both"/>
        <w:rPr>
          <w:sz w:val="24"/>
          <w:szCs w:val="24"/>
          <w:lang w:eastAsia="zh-HK"/>
        </w:rPr>
      </w:pPr>
      <w:r w:rsidRPr="00F44B53">
        <w:rPr>
          <w:sz w:val="24"/>
          <w:szCs w:val="24"/>
          <w:lang w:eastAsia="zh-HK"/>
        </w:rPr>
        <w:t>(</w:t>
      </w:r>
      <w:hyperlink r:id="rId16" w:history="1">
        <w:r w:rsidR="006D5D00" w:rsidRPr="00F44B53">
          <w:rPr>
            <w:rStyle w:val="Hyperlink"/>
            <w:sz w:val="24"/>
            <w:szCs w:val="24"/>
            <w:lang w:eastAsia="zh-HK"/>
          </w:rPr>
          <w:t>https://mentor.ieee.org/802.22/dcn/15/22-15-0001-00-0000-march-plenary-agenda.xls</w:t>
        </w:r>
      </w:hyperlink>
      <w:r w:rsidR="00BC2E4E" w:rsidRPr="00F44B53">
        <w:rPr>
          <w:sz w:val="24"/>
          <w:szCs w:val="24"/>
          <w:lang w:eastAsia="zh-HK"/>
        </w:rPr>
        <w:t>)</w:t>
      </w:r>
    </w:p>
    <w:p w14:paraId="4B88369E" w14:textId="573968DE" w:rsidR="00CF454B" w:rsidRPr="00F44B53" w:rsidRDefault="00BC2E4E" w:rsidP="00EE79E7">
      <w:pPr>
        <w:shd w:val="clear" w:color="auto" w:fill="BFBFBF"/>
        <w:spacing w:line="276" w:lineRule="auto"/>
        <w:jc w:val="both"/>
        <w:rPr>
          <w:rFonts w:eastAsiaTheme="minorEastAsia"/>
          <w:sz w:val="24"/>
          <w:szCs w:val="24"/>
          <w:lang w:eastAsia="ja-JP"/>
        </w:rPr>
      </w:pPr>
      <w:r w:rsidRPr="00F44B53">
        <w:rPr>
          <w:sz w:val="24"/>
          <w:szCs w:val="24"/>
          <w:lang w:eastAsia="zh-HK"/>
        </w:rPr>
        <w:t xml:space="preserve">Move: </w:t>
      </w:r>
      <w:r w:rsidR="006D5D00" w:rsidRPr="00F44B53">
        <w:rPr>
          <w:sz w:val="24"/>
          <w:szCs w:val="24"/>
          <w:lang w:eastAsia="zh-HK"/>
        </w:rPr>
        <w:t xml:space="preserve"> Jerry </w:t>
      </w:r>
      <w:proofErr w:type="spellStart"/>
      <w:r w:rsidR="006D5D00" w:rsidRPr="00F44B53">
        <w:rPr>
          <w:sz w:val="24"/>
          <w:szCs w:val="24"/>
          <w:lang w:eastAsia="zh-HK"/>
        </w:rPr>
        <w:t>Kalke</w:t>
      </w:r>
      <w:proofErr w:type="spellEnd"/>
    </w:p>
    <w:p w14:paraId="43A41DF8" w14:textId="65C5FFFB" w:rsidR="00640853" w:rsidRPr="00F44B53" w:rsidRDefault="00EC0AB6" w:rsidP="00EE79E7">
      <w:pPr>
        <w:shd w:val="clear" w:color="auto" w:fill="BFBFBF"/>
        <w:spacing w:line="276" w:lineRule="auto"/>
        <w:jc w:val="both"/>
        <w:rPr>
          <w:rFonts w:eastAsiaTheme="minorEastAsia"/>
          <w:sz w:val="24"/>
          <w:szCs w:val="24"/>
          <w:lang w:eastAsia="ja-JP"/>
        </w:rPr>
      </w:pPr>
      <w:r w:rsidRPr="00F44B53">
        <w:rPr>
          <w:sz w:val="24"/>
          <w:szCs w:val="24"/>
          <w:lang w:eastAsia="zh-HK"/>
        </w:rPr>
        <w:t>Second:</w:t>
      </w:r>
      <w:r w:rsidRPr="00F44B53">
        <w:rPr>
          <w:rFonts w:eastAsiaTheme="minorEastAsia"/>
          <w:sz w:val="24"/>
          <w:szCs w:val="24"/>
          <w:lang w:eastAsia="ja-JP"/>
        </w:rPr>
        <w:t xml:space="preserve"> </w:t>
      </w:r>
      <w:proofErr w:type="spellStart"/>
      <w:r w:rsidR="006D5D00" w:rsidRPr="00F44B53">
        <w:rPr>
          <w:rFonts w:eastAsiaTheme="minorEastAsia"/>
          <w:sz w:val="24"/>
          <w:szCs w:val="24"/>
          <w:lang w:eastAsia="ja-JP"/>
        </w:rPr>
        <w:t>SungHyun</w:t>
      </w:r>
      <w:proofErr w:type="spellEnd"/>
      <w:r w:rsidR="006D5D00" w:rsidRPr="00F44B53">
        <w:rPr>
          <w:rFonts w:eastAsiaTheme="minorEastAsia"/>
          <w:sz w:val="24"/>
          <w:szCs w:val="24"/>
          <w:lang w:eastAsia="ja-JP"/>
        </w:rPr>
        <w:t xml:space="preserve"> Hwang</w:t>
      </w:r>
    </w:p>
    <w:p w14:paraId="0A1E9361" w14:textId="53FB44DD" w:rsidR="00CF454B" w:rsidRPr="00F44B53" w:rsidRDefault="002B43D9" w:rsidP="00EE79E7">
      <w:pPr>
        <w:shd w:val="clear" w:color="auto" w:fill="BFBFBF"/>
        <w:spacing w:line="276" w:lineRule="auto"/>
        <w:jc w:val="both"/>
        <w:rPr>
          <w:sz w:val="24"/>
          <w:szCs w:val="24"/>
          <w:lang w:eastAsia="zh-HK"/>
        </w:rPr>
      </w:pPr>
      <w:r w:rsidRPr="00F44B53">
        <w:rPr>
          <w:sz w:val="24"/>
          <w:szCs w:val="24"/>
          <w:lang w:eastAsia="zh-HK"/>
        </w:rPr>
        <w:t>For:</w:t>
      </w:r>
      <w:r w:rsidR="006D5D00" w:rsidRPr="00F44B53">
        <w:rPr>
          <w:sz w:val="24"/>
          <w:szCs w:val="24"/>
          <w:lang w:eastAsia="zh-HK"/>
        </w:rPr>
        <w:t xml:space="preserve"> 5</w:t>
      </w:r>
      <w:r w:rsidR="00E71F75" w:rsidRPr="00F44B53">
        <w:rPr>
          <w:sz w:val="24"/>
          <w:szCs w:val="24"/>
          <w:lang w:eastAsia="zh-HK"/>
        </w:rPr>
        <w:t xml:space="preserve"> (no objection)</w:t>
      </w:r>
      <w:r w:rsidRPr="00F44B53">
        <w:rPr>
          <w:sz w:val="24"/>
          <w:szCs w:val="24"/>
          <w:lang w:eastAsia="zh-HK"/>
        </w:rPr>
        <w:t xml:space="preserve"> </w:t>
      </w:r>
      <w:r w:rsidR="00CF454B" w:rsidRPr="00F44B53">
        <w:rPr>
          <w:sz w:val="24"/>
          <w:szCs w:val="24"/>
          <w:lang w:eastAsia="zh-HK"/>
        </w:rPr>
        <w:t xml:space="preserve">  </w:t>
      </w:r>
    </w:p>
    <w:p w14:paraId="5208B360" w14:textId="77777777" w:rsidR="00CF454B" w:rsidRPr="00F44B53" w:rsidRDefault="00CF454B" w:rsidP="00EE79E7">
      <w:pPr>
        <w:shd w:val="clear" w:color="auto" w:fill="BFBFBF"/>
        <w:spacing w:line="276" w:lineRule="auto"/>
        <w:jc w:val="both"/>
        <w:rPr>
          <w:sz w:val="24"/>
          <w:szCs w:val="24"/>
          <w:lang w:eastAsia="zh-HK"/>
        </w:rPr>
      </w:pPr>
      <w:r w:rsidRPr="00F44B53">
        <w:rPr>
          <w:sz w:val="24"/>
          <w:szCs w:val="24"/>
          <w:lang w:eastAsia="zh-HK"/>
        </w:rPr>
        <w:t xml:space="preserve">Against: 0  </w:t>
      </w:r>
    </w:p>
    <w:p w14:paraId="32D63A20" w14:textId="77777777" w:rsidR="00CF454B" w:rsidRPr="00F44B53" w:rsidRDefault="00CF454B" w:rsidP="00EE79E7">
      <w:pPr>
        <w:shd w:val="clear" w:color="auto" w:fill="BFBFBF"/>
        <w:spacing w:line="276" w:lineRule="auto"/>
        <w:jc w:val="both"/>
        <w:rPr>
          <w:sz w:val="24"/>
          <w:szCs w:val="24"/>
          <w:lang w:eastAsia="zh-HK"/>
        </w:rPr>
      </w:pPr>
      <w:r w:rsidRPr="00F44B53">
        <w:rPr>
          <w:sz w:val="24"/>
          <w:szCs w:val="24"/>
          <w:lang w:eastAsia="zh-HK"/>
        </w:rPr>
        <w:t>Abstain:  0</w:t>
      </w:r>
    </w:p>
    <w:p w14:paraId="5F80A5B4" w14:textId="77777777" w:rsidR="00CF454B" w:rsidRPr="00F44B53" w:rsidRDefault="00CF454B" w:rsidP="00EE79E7">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Agenda is approved</w:t>
      </w:r>
    </w:p>
    <w:p w14:paraId="6561E08D" w14:textId="77777777" w:rsidR="00CF454B" w:rsidRPr="00F44B53" w:rsidRDefault="00CF454B" w:rsidP="00EE79E7">
      <w:pPr>
        <w:jc w:val="both"/>
        <w:rPr>
          <w:rFonts w:eastAsia="PMingLiU"/>
          <w:sz w:val="24"/>
          <w:szCs w:val="24"/>
          <w:lang w:eastAsia="zh-HK"/>
        </w:rPr>
      </w:pPr>
    </w:p>
    <w:p w14:paraId="76F06C38" w14:textId="77777777" w:rsidR="00CF454B" w:rsidRPr="00F44B53" w:rsidRDefault="00CF454B" w:rsidP="00EE79E7">
      <w:pPr>
        <w:spacing w:line="360" w:lineRule="auto"/>
        <w:jc w:val="both"/>
        <w:rPr>
          <w:rFonts w:eastAsia="PMingLiU"/>
          <w:b/>
          <w:sz w:val="24"/>
          <w:szCs w:val="24"/>
          <w:lang w:val="en-US" w:eastAsia="zh-HK"/>
        </w:rPr>
      </w:pPr>
      <w:r w:rsidRPr="00F44B53">
        <w:rPr>
          <w:rFonts w:eastAsia="PMingLiU"/>
          <w:b/>
          <w:sz w:val="24"/>
          <w:szCs w:val="24"/>
          <w:lang w:val="en-US" w:eastAsia="zh-HK"/>
        </w:rPr>
        <w:t>1.</w:t>
      </w:r>
      <w:r w:rsidR="00BB21DB" w:rsidRPr="00F44B53">
        <w:rPr>
          <w:rFonts w:eastAsiaTheme="minorEastAsia"/>
          <w:b/>
          <w:sz w:val="24"/>
          <w:szCs w:val="24"/>
          <w:lang w:val="en-US" w:eastAsia="ja-JP"/>
        </w:rPr>
        <w:t>2</w:t>
      </w:r>
      <w:r w:rsidRPr="00F44B53">
        <w:rPr>
          <w:rFonts w:eastAsia="PMingLiU"/>
          <w:b/>
          <w:sz w:val="24"/>
          <w:szCs w:val="24"/>
          <w:lang w:val="en-US" w:eastAsia="zh-HK"/>
        </w:rPr>
        <w:t xml:space="preserve"> Approval of the minutes of the last session</w:t>
      </w:r>
    </w:p>
    <w:p w14:paraId="007488DF" w14:textId="77164F45" w:rsidR="00CF454B" w:rsidRPr="00F44B53" w:rsidRDefault="00CF454B" w:rsidP="00EE79E7">
      <w:pPr>
        <w:spacing w:line="276" w:lineRule="auto"/>
        <w:jc w:val="both"/>
        <w:rPr>
          <w:sz w:val="24"/>
          <w:szCs w:val="24"/>
        </w:rPr>
      </w:pPr>
      <w:r w:rsidRPr="00F44B53">
        <w:rPr>
          <w:rFonts w:eastAsia="PMingLiU"/>
          <w:sz w:val="24"/>
          <w:szCs w:val="24"/>
          <w:lang w:val="en-US" w:eastAsia="zh-HK"/>
        </w:rPr>
        <w:t xml:space="preserve">The minutes of the </w:t>
      </w:r>
      <w:r w:rsidRPr="00F44B53">
        <w:rPr>
          <w:sz w:val="24"/>
          <w:szCs w:val="24"/>
        </w:rPr>
        <w:t xml:space="preserve">802.22 </w:t>
      </w:r>
      <w:r w:rsidR="006D5D00" w:rsidRPr="00F44B53">
        <w:rPr>
          <w:rFonts w:eastAsiaTheme="minorEastAsia"/>
          <w:sz w:val="24"/>
          <w:szCs w:val="24"/>
          <w:lang w:eastAsia="ja-JP"/>
        </w:rPr>
        <w:t xml:space="preserve">November 2014 WG Plenary </w:t>
      </w:r>
      <w:r w:rsidRPr="00F44B53">
        <w:rPr>
          <w:sz w:val="24"/>
          <w:szCs w:val="24"/>
        </w:rPr>
        <w:t>Meeting can be found at:</w:t>
      </w:r>
    </w:p>
    <w:p w14:paraId="2E0C479B" w14:textId="19CC9407" w:rsidR="00DA31A5" w:rsidRPr="00F44B53" w:rsidRDefault="00382C05" w:rsidP="00EE79E7">
      <w:pPr>
        <w:spacing w:line="276" w:lineRule="auto"/>
        <w:jc w:val="both"/>
        <w:rPr>
          <w:rFonts w:eastAsiaTheme="minorEastAsia"/>
          <w:sz w:val="24"/>
          <w:szCs w:val="24"/>
          <w:lang w:eastAsia="ja-JP"/>
        </w:rPr>
      </w:pPr>
      <w:hyperlink r:id="rId17" w:history="1">
        <w:r w:rsidR="006D5D00" w:rsidRPr="00F44B53">
          <w:rPr>
            <w:rStyle w:val="Hyperlink"/>
            <w:rFonts w:eastAsiaTheme="minorEastAsia"/>
            <w:sz w:val="24"/>
            <w:szCs w:val="24"/>
            <w:lang w:eastAsia="ja-JP"/>
          </w:rPr>
          <w:t>https://mentor.ieee.org/802.22/dcn/15/22-15-0006-00-0000-802-22-november-plenary-meeting-minutes.docx</w:t>
        </w:r>
      </w:hyperlink>
    </w:p>
    <w:p w14:paraId="317A2138" w14:textId="77777777" w:rsidR="00BB21DB" w:rsidRPr="00F44B53" w:rsidRDefault="00BB21DB" w:rsidP="00EE79E7">
      <w:pPr>
        <w:spacing w:line="276" w:lineRule="auto"/>
        <w:jc w:val="both"/>
        <w:rPr>
          <w:rFonts w:eastAsiaTheme="minorEastAsia"/>
          <w:sz w:val="24"/>
          <w:szCs w:val="24"/>
          <w:lang w:eastAsia="ja-JP"/>
        </w:rPr>
      </w:pPr>
    </w:p>
    <w:p w14:paraId="355933A7" w14:textId="73952B39" w:rsidR="00F8602A" w:rsidRPr="00F44B53" w:rsidRDefault="00662FB0" w:rsidP="00EE79E7">
      <w:pPr>
        <w:spacing w:line="360" w:lineRule="auto"/>
        <w:jc w:val="both"/>
        <w:rPr>
          <w:b/>
          <w:i/>
          <w:sz w:val="24"/>
          <w:szCs w:val="24"/>
        </w:rPr>
      </w:pPr>
      <w:r w:rsidRPr="00F44B53">
        <w:rPr>
          <w:b/>
          <w:i/>
          <w:sz w:val="24"/>
          <w:szCs w:val="24"/>
        </w:rPr>
        <w:t>Motion-</w:t>
      </w:r>
      <w:r w:rsidR="003469EE" w:rsidRPr="00F44B53">
        <w:rPr>
          <w:b/>
          <w:i/>
          <w:sz w:val="24"/>
          <w:szCs w:val="24"/>
        </w:rPr>
        <w:t xml:space="preserve"> Approval of Minute</w:t>
      </w:r>
      <w:r w:rsidR="008F355E" w:rsidRPr="00F44B53">
        <w:rPr>
          <w:b/>
          <w:i/>
          <w:sz w:val="24"/>
          <w:szCs w:val="24"/>
        </w:rPr>
        <w:t>s</w:t>
      </w:r>
    </w:p>
    <w:p w14:paraId="3A1F68BE" w14:textId="741CB1BA" w:rsidR="00F8602A" w:rsidRPr="00F44B53" w:rsidRDefault="00F21D1A" w:rsidP="00EE79E7">
      <w:pPr>
        <w:shd w:val="clear" w:color="auto" w:fill="BFBFBF"/>
        <w:spacing w:line="276" w:lineRule="auto"/>
        <w:jc w:val="both"/>
        <w:rPr>
          <w:rFonts w:eastAsiaTheme="minorEastAsia"/>
          <w:sz w:val="24"/>
          <w:szCs w:val="24"/>
          <w:lang w:eastAsia="ja-JP"/>
        </w:rPr>
      </w:pPr>
      <w:r w:rsidRPr="00F44B53">
        <w:rPr>
          <w:sz w:val="24"/>
          <w:szCs w:val="24"/>
          <w:lang w:eastAsia="zh-HK"/>
        </w:rPr>
        <w:t>Move to a</w:t>
      </w:r>
      <w:r w:rsidR="00F8602A" w:rsidRPr="00F44B53">
        <w:rPr>
          <w:sz w:val="24"/>
          <w:szCs w:val="24"/>
          <w:lang w:eastAsia="zh-HK"/>
        </w:rPr>
        <w:t xml:space="preserve">pprove the 802.22 </w:t>
      </w:r>
      <w:r w:rsidR="006D5D00" w:rsidRPr="00F44B53">
        <w:rPr>
          <w:sz w:val="24"/>
          <w:szCs w:val="24"/>
          <w:lang w:eastAsia="zh-HK"/>
        </w:rPr>
        <w:t>WG</w:t>
      </w:r>
      <w:r w:rsidR="00F8602A" w:rsidRPr="00F44B53">
        <w:rPr>
          <w:sz w:val="24"/>
          <w:szCs w:val="24"/>
          <w:lang w:eastAsia="zh-HK"/>
        </w:rPr>
        <w:t xml:space="preserve"> </w:t>
      </w:r>
      <w:r w:rsidR="006D5D00" w:rsidRPr="00F44B53">
        <w:rPr>
          <w:sz w:val="24"/>
          <w:szCs w:val="24"/>
          <w:lang w:eastAsia="zh-HK"/>
        </w:rPr>
        <w:t xml:space="preserve">November Plenary </w:t>
      </w:r>
      <w:r w:rsidR="00E20FFF" w:rsidRPr="00F44B53">
        <w:rPr>
          <w:sz w:val="24"/>
          <w:szCs w:val="24"/>
          <w:lang w:eastAsia="zh-HK"/>
        </w:rPr>
        <w:t>meeting minute</w:t>
      </w:r>
      <w:r w:rsidR="006D5D00" w:rsidRPr="00F44B53">
        <w:rPr>
          <w:sz w:val="24"/>
          <w:szCs w:val="24"/>
          <w:lang w:eastAsia="zh-HK"/>
        </w:rPr>
        <w:t>s</w:t>
      </w:r>
      <w:r w:rsidR="00E20FFF" w:rsidRPr="00F44B53">
        <w:rPr>
          <w:sz w:val="24"/>
          <w:szCs w:val="24"/>
          <w:lang w:eastAsia="zh-HK"/>
        </w:rPr>
        <w:t xml:space="preserve"> </w:t>
      </w:r>
      <w:r w:rsidR="0034368A" w:rsidRPr="00F44B53">
        <w:rPr>
          <w:sz w:val="24"/>
          <w:szCs w:val="24"/>
          <w:lang w:eastAsia="zh-HK"/>
        </w:rPr>
        <w:t xml:space="preserve">held </w:t>
      </w:r>
      <w:r w:rsidR="006535CA" w:rsidRPr="00F44B53">
        <w:rPr>
          <w:sz w:val="24"/>
          <w:szCs w:val="24"/>
          <w:lang w:eastAsia="zh-HK"/>
        </w:rPr>
        <w:t>in</w:t>
      </w:r>
      <w:r w:rsidR="004337BF" w:rsidRPr="00F44B53">
        <w:rPr>
          <w:sz w:val="24"/>
          <w:szCs w:val="24"/>
          <w:lang w:eastAsia="zh-HK"/>
        </w:rPr>
        <w:t xml:space="preserve"> </w:t>
      </w:r>
      <w:r w:rsidR="006D5D00" w:rsidRPr="00F44B53">
        <w:rPr>
          <w:sz w:val="24"/>
          <w:szCs w:val="24"/>
          <w:lang w:eastAsia="zh-HK"/>
        </w:rPr>
        <w:t xml:space="preserve">San Antonio </w:t>
      </w:r>
      <w:r w:rsidR="00F8602A" w:rsidRPr="00F44B53">
        <w:rPr>
          <w:sz w:val="24"/>
          <w:szCs w:val="24"/>
          <w:lang w:eastAsia="zh-HK"/>
        </w:rPr>
        <w:t xml:space="preserve">as shown in Document </w:t>
      </w:r>
      <w:r w:rsidR="00BB21DB" w:rsidRPr="00F44B53">
        <w:rPr>
          <w:sz w:val="24"/>
          <w:szCs w:val="24"/>
          <w:lang w:eastAsia="zh-HK"/>
        </w:rPr>
        <w:t>22-1</w:t>
      </w:r>
      <w:r w:rsidR="006D5D00" w:rsidRPr="00F44B53">
        <w:rPr>
          <w:rFonts w:eastAsiaTheme="minorEastAsia"/>
          <w:sz w:val="24"/>
          <w:szCs w:val="24"/>
          <w:lang w:eastAsia="ja-JP"/>
        </w:rPr>
        <w:t>5</w:t>
      </w:r>
      <w:r w:rsidR="00BB21DB" w:rsidRPr="00F44B53">
        <w:rPr>
          <w:sz w:val="24"/>
          <w:szCs w:val="24"/>
          <w:lang w:eastAsia="zh-HK"/>
        </w:rPr>
        <w:t>-0</w:t>
      </w:r>
      <w:r w:rsidR="006D5D00" w:rsidRPr="00F44B53">
        <w:rPr>
          <w:rFonts w:eastAsiaTheme="minorEastAsia"/>
          <w:sz w:val="24"/>
          <w:szCs w:val="24"/>
          <w:lang w:eastAsia="ja-JP"/>
        </w:rPr>
        <w:t>006</w:t>
      </w:r>
      <w:r w:rsidR="004951D9" w:rsidRPr="00F44B53">
        <w:rPr>
          <w:sz w:val="24"/>
          <w:szCs w:val="24"/>
          <w:lang w:eastAsia="zh-HK"/>
        </w:rPr>
        <w:t xml:space="preserve"> Rev</w:t>
      </w:r>
      <w:r w:rsidR="00E20FFF" w:rsidRPr="00F44B53">
        <w:rPr>
          <w:rFonts w:eastAsiaTheme="minorEastAsia"/>
          <w:sz w:val="24"/>
          <w:szCs w:val="24"/>
          <w:lang w:eastAsia="ja-JP"/>
        </w:rPr>
        <w:t>0</w:t>
      </w:r>
    </w:p>
    <w:p w14:paraId="7D4EFA47" w14:textId="6FECDA59" w:rsidR="006D5D00" w:rsidRPr="00F44B53" w:rsidRDefault="00BC2E4E" w:rsidP="00EE79E7">
      <w:pPr>
        <w:spacing w:line="276" w:lineRule="auto"/>
        <w:jc w:val="both"/>
        <w:rPr>
          <w:sz w:val="24"/>
          <w:szCs w:val="24"/>
          <w:lang w:eastAsia="zh-HK"/>
        </w:rPr>
      </w:pPr>
      <w:r w:rsidRPr="00F44B53">
        <w:rPr>
          <w:sz w:val="24"/>
          <w:szCs w:val="24"/>
        </w:rPr>
        <w:t xml:space="preserve"> (</w:t>
      </w:r>
      <w:hyperlink r:id="rId18" w:history="1">
        <w:r w:rsidR="006D5D00" w:rsidRPr="00F44B53">
          <w:rPr>
            <w:rStyle w:val="Hyperlink"/>
            <w:sz w:val="24"/>
            <w:szCs w:val="24"/>
          </w:rPr>
          <w:t>https://mentor.ieee.org/802.22/dcn/15/22-15-0006-00-0000-802-22-november-plenary-meeting-minutes.docx</w:t>
        </w:r>
      </w:hyperlink>
      <w:r w:rsidRPr="00F44B53">
        <w:rPr>
          <w:sz w:val="24"/>
          <w:szCs w:val="24"/>
          <w:lang w:eastAsia="zh-HK"/>
        </w:rPr>
        <w:t>)</w:t>
      </w:r>
    </w:p>
    <w:p w14:paraId="076F9F2E" w14:textId="490D933E" w:rsidR="00E20FFF" w:rsidRPr="00F44B53" w:rsidRDefault="005841D2" w:rsidP="00EE79E7">
      <w:pPr>
        <w:shd w:val="clear" w:color="auto" w:fill="BFBFBF"/>
        <w:spacing w:line="276" w:lineRule="auto"/>
        <w:jc w:val="both"/>
        <w:rPr>
          <w:rFonts w:eastAsiaTheme="minorEastAsia"/>
          <w:sz w:val="24"/>
          <w:szCs w:val="24"/>
          <w:lang w:eastAsia="ja-JP"/>
        </w:rPr>
      </w:pPr>
      <w:r w:rsidRPr="00F44B53">
        <w:rPr>
          <w:sz w:val="24"/>
          <w:szCs w:val="24"/>
          <w:lang w:eastAsia="zh-HK"/>
        </w:rPr>
        <w:t xml:space="preserve">Move: </w:t>
      </w:r>
      <w:r w:rsidR="00BC2E4E" w:rsidRPr="00F44B53">
        <w:rPr>
          <w:sz w:val="24"/>
          <w:szCs w:val="24"/>
          <w:lang w:eastAsia="zh-HK"/>
        </w:rPr>
        <w:t xml:space="preserve">Chang-woo </w:t>
      </w:r>
      <w:r w:rsidR="00BC2E4E" w:rsidRPr="00F44B53">
        <w:rPr>
          <w:rFonts w:eastAsiaTheme="minorEastAsia"/>
          <w:sz w:val="24"/>
          <w:szCs w:val="24"/>
          <w:lang w:val="en-US" w:eastAsia="ja-JP"/>
        </w:rPr>
        <w:t>Pyo</w:t>
      </w:r>
      <w:r w:rsidR="00E20FFF" w:rsidRPr="00F44B53">
        <w:rPr>
          <w:rFonts w:eastAsiaTheme="minorEastAsia"/>
          <w:sz w:val="24"/>
          <w:szCs w:val="24"/>
          <w:lang w:eastAsia="ja-JP"/>
        </w:rPr>
        <w:t xml:space="preserve"> </w:t>
      </w:r>
    </w:p>
    <w:p w14:paraId="5595B47D" w14:textId="20C7BF24" w:rsidR="00BC2E4E" w:rsidRPr="00F44B53" w:rsidRDefault="00F8602A" w:rsidP="00EE79E7">
      <w:pPr>
        <w:shd w:val="clear" w:color="auto" w:fill="BFBFBF"/>
        <w:spacing w:line="276" w:lineRule="auto"/>
        <w:jc w:val="both"/>
        <w:rPr>
          <w:sz w:val="24"/>
          <w:szCs w:val="24"/>
          <w:lang w:eastAsia="zh-HK"/>
        </w:rPr>
      </w:pPr>
      <w:r w:rsidRPr="00F44B53">
        <w:rPr>
          <w:sz w:val="24"/>
          <w:szCs w:val="24"/>
          <w:lang w:eastAsia="zh-HK"/>
        </w:rPr>
        <w:t>Second:</w:t>
      </w:r>
      <w:r w:rsidR="00E20FFF" w:rsidRPr="00F44B53">
        <w:rPr>
          <w:sz w:val="24"/>
          <w:szCs w:val="24"/>
          <w:lang w:eastAsia="zh-HK"/>
        </w:rPr>
        <w:t xml:space="preserve"> </w:t>
      </w:r>
      <w:r w:rsidRPr="00F44B53">
        <w:rPr>
          <w:sz w:val="24"/>
          <w:szCs w:val="24"/>
          <w:lang w:eastAsia="zh-HK"/>
        </w:rPr>
        <w:t xml:space="preserve"> </w:t>
      </w:r>
      <w:proofErr w:type="spellStart"/>
      <w:r w:rsidR="00DA31A5" w:rsidRPr="00F44B53">
        <w:rPr>
          <w:sz w:val="24"/>
          <w:szCs w:val="24"/>
          <w:lang w:eastAsia="zh-HK"/>
        </w:rPr>
        <w:t>Keat</w:t>
      </w:r>
      <w:proofErr w:type="spellEnd"/>
      <w:r w:rsidR="00DA31A5" w:rsidRPr="00F44B53">
        <w:rPr>
          <w:sz w:val="24"/>
          <w:szCs w:val="24"/>
          <w:lang w:eastAsia="zh-HK"/>
        </w:rPr>
        <w:t xml:space="preserve"> </w:t>
      </w:r>
      <w:proofErr w:type="spellStart"/>
      <w:r w:rsidR="00DA31A5" w:rsidRPr="00F44B53">
        <w:rPr>
          <w:sz w:val="24"/>
          <w:szCs w:val="24"/>
          <w:lang w:eastAsia="zh-HK"/>
        </w:rPr>
        <w:t>Beng</w:t>
      </w:r>
      <w:proofErr w:type="spellEnd"/>
      <w:r w:rsidR="00DA31A5" w:rsidRPr="00F44B53">
        <w:rPr>
          <w:sz w:val="24"/>
          <w:szCs w:val="24"/>
          <w:lang w:eastAsia="zh-HK"/>
        </w:rPr>
        <w:t xml:space="preserve"> Toh</w:t>
      </w:r>
    </w:p>
    <w:p w14:paraId="3C5E345D" w14:textId="3F125085" w:rsidR="00F8602A" w:rsidRPr="00F44B53" w:rsidRDefault="00195339" w:rsidP="00EE79E7">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sidR="006D5D00" w:rsidRPr="00F44B53">
        <w:rPr>
          <w:rFonts w:eastAsiaTheme="minorEastAsia"/>
          <w:sz w:val="24"/>
          <w:szCs w:val="24"/>
          <w:lang w:eastAsia="ja-JP"/>
        </w:rPr>
        <w:t>5</w:t>
      </w:r>
    </w:p>
    <w:p w14:paraId="050BB86B" w14:textId="77777777" w:rsidR="00F8602A" w:rsidRPr="00F44B53" w:rsidRDefault="00F8602A" w:rsidP="00EE79E7">
      <w:pPr>
        <w:shd w:val="clear" w:color="auto" w:fill="BFBFBF"/>
        <w:spacing w:line="276" w:lineRule="auto"/>
        <w:jc w:val="both"/>
        <w:rPr>
          <w:sz w:val="24"/>
          <w:szCs w:val="24"/>
          <w:lang w:eastAsia="zh-HK"/>
        </w:rPr>
      </w:pPr>
      <w:r w:rsidRPr="00F44B53">
        <w:rPr>
          <w:sz w:val="24"/>
          <w:szCs w:val="24"/>
          <w:lang w:eastAsia="zh-HK"/>
        </w:rPr>
        <w:t xml:space="preserve">Against: 0  </w:t>
      </w:r>
    </w:p>
    <w:p w14:paraId="2DAE922D" w14:textId="77777777" w:rsidR="00F8602A" w:rsidRPr="00F44B53" w:rsidRDefault="00F8602A" w:rsidP="00EE79E7">
      <w:pPr>
        <w:shd w:val="clear" w:color="auto" w:fill="BFBFBF"/>
        <w:spacing w:line="276" w:lineRule="auto"/>
        <w:jc w:val="both"/>
        <w:rPr>
          <w:sz w:val="24"/>
          <w:szCs w:val="24"/>
          <w:lang w:eastAsia="zh-HK"/>
        </w:rPr>
      </w:pPr>
      <w:r w:rsidRPr="00F44B53">
        <w:rPr>
          <w:sz w:val="24"/>
          <w:szCs w:val="24"/>
          <w:lang w:eastAsia="zh-HK"/>
        </w:rPr>
        <w:t>Abstain:  0</w:t>
      </w:r>
    </w:p>
    <w:p w14:paraId="1D2A8FC2" w14:textId="413644B8" w:rsidR="00F8602A" w:rsidRPr="00F44B53" w:rsidRDefault="00F8602A" w:rsidP="00EE79E7">
      <w:pPr>
        <w:shd w:val="clear" w:color="auto" w:fill="BFBFBF"/>
        <w:spacing w:line="276" w:lineRule="auto"/>
        <w:jc w:val="both"/>
        <w:rPr>
          <w:sz w:val="24"/>
          <w:szCs w:val="24"/>
          <w:lang w:eastAsia="zh-HK"/>
        </w:rPr>
      </w:pPr>
      <w:r w:rsidRPr="00F44B53">
        <w:rPr>
          <w:b/>
          <w:sz w:val="24"/>
          <w:szCs w:val="24"/>
          <w:lang w:eastAsia="zh-HK"/>
        </w:rPr>
        <w:t>Motion Passes</w:t>
      </w:r>
      <w:r w:rsidR="003469EE" w:rsidRPr="00F44B53">
        <w:rPr>
          <w:sz w:val="24"/>
          <w:szCs w:val="24"/>
          <w:lang w:eastAsia="zh-HK"/>
        </w:rPr>
        <w:t>.  Minute</w:t>
      </w:r>
      <w:r w:rsidR="008F355E" w:rsidRPr="00F44B53">
        <w:rPr>
          <w:sz w:val="24"/>
          <w:szCs w:val="24"/>
          <w:lang w:eastAsia="zh-HK"/>
        </w:rPr>
        <w:t>s are</w:t>
      </w:r>
      <w:r w:rsidRPr="00F44B53">
        <w:rPr>
          <w:sz w:val="24"/>
          <w:szCs w:val="24"/>
          <w:lang w:eastAsia="zh-HK"/>
        </w:rPr>
        <w:t xml:space="preserve"> approved</w:t>
      </w:r>
    </w:p>
    <w:p w14:paraId="04D9BCED" w14:textId="77777777" w:rsidR="00E20FFF" w:rsidRPr="00F44B53" w:rsidRDefault="00E20FFF" w:rsidP="00EE79E7">
      <w:pPr>
        <w:jc w:val="both"/>
        <w:rPr>
          <w:rFonts w:eastAsiaTheme="minorEastAsia"/>
          <w:b/>
          <w:sz w:val="24"/>
          <w:szCs w:val="24"/>
          <w:lang w:val="en-US" w:eastAsia="ja-JP"/>
        </w:rPr>
      </w:pPr>
    </w:p>
    <w:p w14:paraId="71A6BD22" w14:textId="77777777" w:rsidR="00DA31A5" w:rsidRPr="00F44B53" w:rsidRDefault="00DA31A5" w:rsidP="00EE79E7">
      <w:pPr>
        <w:jc w:val="both"/>
        <w:rPr>
          <w:rFonts w:eastAsiaTheme="minorEastAsia"/>
          <w:b/>
          <w:sz w:val="24"/>
          <w:szCs w:val="24"/>
          <w:lang w:val="en-US" w:eastAsia="ja-JP"/>
        </w:rPr>
      </w:pPr>
    </w:p>
    <w:p w14:paraId="30319376" w14:textId="77777777" w:rsidR="00A12BA5" w:rsidRPr="00F44B53" w:rsidRDefault="00D46A52" w:rsidP="00EE79E7">
      <w:pPr>
        <w:jc w:val="both"/>
        <w:rPr>
          <w:rFonts w:eastAsiaTheme="minorEastAsia"/>
          <w:b/>
          <w:sz w:val="24"/>
          <w:szCs w:val="24"/>
          <w:lang w:val="en-US" w:eastAsia="ja-JP"/>
        </w:rPr>
      </w:pPr>
      <w:r w:rsidRPr="00F44B53">
        <w:rPr>
          <w:rFonts w:eastAsiaTheme="minorEastAsia"/>
          <w:b/>
          <w:sz w:val="24"/>
          <w:szCs w:val="24"/>
          <w:lang w:val="en-US" w:eastAsia="ja-JP"/>
        </w:rPr>
        <w:t>2</w:t>
      </w:r>
      <w:r w:rsidR="00A12BA5" w:rsidRPr="00F44B53">
        <w:rPr>
          <w:rFonts w:eastAsia="PMingLiU"/>
          <w:b/>
          <w:sz w:val="24"/>
          <w:szCs w:val="24"/>
          <w:lang w:val="en-US" w:eastAsia="zh-HK"/>
        </w:rPr>
        <w:t xml:space="preserve">. </w:t>
      </w:r>
      <w:r w:rsidR="00A12BA5" w:rsidRPr="00F44B53">
        <w:rPr>
          <w:rFonts w:eastAsiaTheme="minorEastAsia"/>
          <w:b/>
          <w:sz w:val="24"/>
          <w:szCs w:val="24"/>
          <w:lang w:val="en-US" w:eastAsia="ja-JP"/>
        </w:rPr>
        <w:t>Administrative Issues</w:t>
      </w:r>
    </w:p>
    <w:p w14:paraId="78F2D4A7" w14:textId="77777777" w:rsidR="00A12BA5" w:rsidRPr="00F44B53" w:rsidRDefault="00A12BA5" w:rsidP="00EE79E7">
      <w:pPr>
        <w:spacing w:line="276" w:lineRule="auto"/>
        <w:jc w:val="both"/>
        <w:rPr>
          <w:rFonts w:eastAsiaTheme="minorEastAsia"/>
          <w:sz w:val="24"/>
          <w:szCs w:val="24"/>
          <w:lang w:val="en-US" w:eastAsia="ja-JP"/>
        </w:rPr>
      </w:pPr>
    </w:p>
    <w:p w14:paraId="16D5131D" w14:textId="125F6F6C" w:rsidR="00A12BA5" w:rsidRPr="00F44B53" w:rsidRDefault="00E71F75" w:rsidP="00EE79E7">
      <w:pPr>
        <w:spacing w:line="276" w:lineRule="auto"/>
        <w:jc w:val="both"/>
        <w:rPr>
          <w:rFonts w:eastAsia="PMingLiU"/>
          <w:sz w:val="24"/>
          <w:szCs w:val="24"/>
          <w:lang w:val="en-US" w:eastAsia="zh-HK"/>
        </w:rPr>
      </w:pPr>
      <w:r w:rsidRPr="00F44B53">
        <w:rPr>
          <w:rFonts w:eastAsiaTheme="minorEastAsia"/>
          <w:sz w:val="24"/>
          <w:szCs w:val="24"/>
          <w:lang w:val="en-US" w:eastAsia="ja-JP"/>
        </w:rPr>
        <w:lastRenderedPageBreak/>
        <w:t xml:space="preserve">The </w:t>
      </w:r>
      <w:r w:rsidR="00F173D9" w:rsidRPr="00F44B53">
        <w:rPr>
          <w:rFonts w:eastAsiaTheme="minorEastAsia"/>
          <w:sz w:val="24"/>
          <w:szCs w:val="24"/>
          <w:lang w:val="en-US" w:eastAsia="ja-JP"/>
        </w:rPr>
        <w:t xml:space="preserve">WG </w:t>
      </w:r>
      <w:r w:rsidR="00A12BA5" w:rsidRPr="00F44B53">
        <w:rPr>
          <w:rFonts w:eastAsia="PMingLiU"/>
          <w:sz w:val="24"/>
          <w:szCs w:val="24"/>
          <w:lang w:val="en-US" w:eastAsia="zh-HK"/>
        </w:rPr>
        <w:t>Chair</w:t>
      </w:r>
      <w:r w:rsidR="00E20FFF" w:rsidRPr="00F44B53">
        <w:rPr>
          <w:rFonts w:eastAsia="PMingLiU"/>
          <w:sz w:val="24"/>
          <w:szCs w:val="24"/>
          <w:lang w:val="en-US" w:eastAsia="zh-HK"/>
        </w:rPr>
        <w:t>,</w:t>
      </w:r>
      <w:r w:rsidR="00A12BA5" w:rsidRPr="00F44B53">
        <w:rPr>
          <w:rFonts w:eastAsia="PMingLiU"/>
          <w:sz w:val="24"/>
          <w:szCs w:val="24"/>
          <w:lang w:val="en-US" w:eastAsia="zh-HK"/>
        </w:rPr>
        <w:t xml:space="preserve"> </w:t>
      </w:r>
      <w:r w:rsidRPr="00F44B53">
        <w:rPr>
          <w:rFonts w:eastAsia="PMingLiU"/>
          <w:sz w:val="24"/>
          <w:szCs w:val="24"/>
          <w:lang w:val="en-US" w:eastAsia="zh-HK"/>
        </w:rPr>
        <w:t xml:space="preserve">Dr. Mody, </w:t>
      </w:r>
      <w:r w:rsidR="00A12BA5" w:rsidRPr="00F44B53">
        <w:rPr>
          <w:rFonts w:eastAsia="PMingLiU"/>
          <w:sz w:val="24"/>
          <w:szCs w:val="24"/>
          <w:lang w:val="en-US" w:eastAsia="zh-HK"/>
        </w:rPr>
        <w:t xml:space="preserve">reviewed the usual administrative slides on Patent Policy, Letter of Assurance, </w:t>
      </w:r>
      <w:r w:rsidRPr="00F44B53">
        <w:rPr>
          <w:rFonts w:eastAsia="PMingLiU"/>
          <w:sz w:val="24"/>
          <w:szCs w:val="24"/>
          <w:lang w:val="en-US" w:eastAsia="zh-HK"/>
        </w:rPr>
        <w:t xml:space="preserve">Anti-trust statement, IEEE code of ethics, </w:t>
      </w:r>
      <w:r w:rsidR="00A12BA5" w:rsidRPr="00F44B53">
        <w:rPr>
          <w:rFonts w:eastAsia="PMingLiU"/>
          <w:sz w:val="24"/>
          <w:szCs w:val="24"/>
          <w:lang w:val="en-US" w:eastAsia="zh-HK"/>
        </w:rPr>
        <w:t>etc.</w:t>
      </w:r>
    </w:p>
    <w:p w14:paraId="074B1089" w14:textId="6FF105D9" w:rsidR="00A12BA5" w:rsidRPr="00F44B53" w:rsidRDefault="00E71F75" w:rsidP="00EE79E7">
      <w:pPr>
        <w:spacing w:line="276" w:lineRule="auto"/>
        <w:jc w:val="both"/>
        <w:rPr>
          <w:rFonts w:eastAsiaTheme="minorEastAsia"/>
          <w:sz w:val="24"/>
          <w:szCs w:val="24"/>
          <w:lang w:val="en-US" w:eastAsia="ja-JP"/>
        </w:rPr>
      </w:pPr>
      <w:r w:rsidRPr="00F44B53">
        <w:rPr>
          <w:rFonts w:eastAsiaTheme="minorEastAsia"/>
          <w:sz w:val="24"/>
          <w:szCs w:val="24"/>
          <w:lang w:val="en-US" w:eastAsia="ja-JP"/>
        </w:rPr>
        <w:t>T</w:t>
      </w:r>
      <w:r w:rsidR="00E20FFF" w:rsidRPr="00F44B53">
        <w:rPr>
          <w:rFonts w:eastAsiaTheme="minorEastAsia"/>
          <w:sz w:val="24"/>
          <w:szCs w:val="24"/>
          <w:lang w:val="en-US" w:eastAsia="ja-JP"/>
        </w:rPr>
        <w:t xml:space="preserve">he WG </w:t>
      </w:r>
      <w:r w:rsidR="00E20FFF" w:rsidRPr="00F44B53">
        <w:rPr>
          <w:rFonts w:eastAsia="PMingLiU"/>
          <w:sz w:val="24"/>
          <w:szCs w:val="24"/>
          <w:lang w:val="en-US" w:eastAsia="zh-HK"/>
        </w:rPr>
        <w:t xml:space="preserve">Chair, </w:t>
      </w:r>
      <w:r w:rsidRPr="00F44B53">
        <w:rPr>
          <w:rFonts w:eastAsia="PMingLiU"/>
          <w:sz w:val="24"/>
          <w:szCs w:val="24"/>
          <w:lang w:val="en-US" w:eastAsia="zh-HK"/>
        </w:rPr>
        <w:t xml:space="preserve">Dr. Mody, </w:t>
      </w:r>
      <w:r w:rsidR="00A12BA5" w:rsidRPr="00F44B53">
        <w:rPr>
          <w:rFonts w:eastAsia="PMingLiU"/>
          <w:sz w:val="24"/>
          <w:szCs w:val="24"/>
          <w:lang w:val="en-US" w:eastAsia="zh-HK"/>
        </w:rPr>
        <w:t xml:space="preserve">reminded everyone that the attendance recording is being done electronically as usual. </w:t>
      </w:r>
    </w:p>
    <w:p w14:paraId="1C9EF0E2" w14:textId="77777777" w:rsidR="008F355E" w:rsidRPr="00F44B53" w:rsidRDefault="008F355E" w:rsidP="00EE79E7">
      <w:pPr>
        <w:spacing w:afterLines="50" w:after="120"/>
        <w:jc w:val="both"/>
        <w:rPr>
          <w:rFonts w:eastAsiaTheme="minorEastAsia"/>
          <w:b/>
          <w:sz w:val="24"/>
          <w:szCs w:val="24"/>
          <w:lang w:val="en-US" w:eastAsia="ja-JP"/>
        </w:rPr>
      </w:pPr>
    </w:p>
    <w:p w14:paraId="47D1D91B" w14:textId="34AC7AFE" w:rsidR="00782F7C" w:rsidRPr="00F44B53" w:rsidRDefault="00314F9D" w:rsidP="00EE79E7">
      <w:pPr>
        <w:spacing w:afterLines="50" w:after="120"/>
        <w:jc w:val="both"/>
        <w:rPr>
          <w:rFonts w:eastAsiaTheme="minorEastAsia"/>
          <w:b/>
          <w:sz w:val="24"/>
          <w:szCs w:val="24"/>
          <w:lang w:val="en-US" w:eastAsia="ja-JP"/>
        </w:rPr>
      </w:pPr>
      <w:r w:rsidRPr="00F44B53">
        <w:rPr>
          <w:rFonts w:eastAsiaTheme="minorEastAsia"/>
          <w:b/>
          <w:sz w:val="24"/>
          <w:szCs w:val="24"/>
          <w:lang w:val="en-US" w:eastAsia="ja-JP"/>
        </w:rPr>
        <w:t>3. Discussions during the Working Group Session</w:t>
      </w:r>
    </w:p>
    <w:p w14:paraId="4EA46DA6" w14:textId="77777777" w:rsidR="000E777D" w:rsidRPr="00F44B53" w:rsidRDefault="000E777D" w:rsidP="00E076A9">
      <w:pPr>
        <w:spacing w:afterLines="50" w:after="120"/>
        <w:jc w:val="both"/>
        <w:rPr>
          <w:rFonts w:eastAsiaTheme="minorEastAsia"/>
          <w:sz w:val="24"/>
          <w:szCs w:val="24"/>
          <w:lang w:val="en-US" w:eastAsia="ja-JP"/>
        </w:rPr>
      </w:pPr>
    </w:p>
    <w:p w14:paraId="5882BACC" w14:textId="2ADE0A19" w:rsidR="00782F7C" w:rsidRPr="00F44B53" w:rsidRDefault="004C7780" w:rsidP="00E076A9">
      <w:pPr>
        <w:spacing w:afterLines="50" w:after="120"/>
        <w:jc w:val="both"/>
        <w:rPr>
          <w:rFonts w:eastAsiaTheme="minorEastAsia"/>
          <w:sz w:val="24"/>
          <w:szCs w:val="24"/>
          <w:lang w:val="en-US" w:eastAsia="ja-JP"/>
        </w:rPr>
      </w:pPr>
      <w:r w:rsidRPr="00F44B53">
        <w:rPr>
          <w:rFonts w:eastAsiaTheme="minorEastAsia"/>
          <w:sz w:val="24"/>
          <w:szCs w:val="24"/>
          <w:lang w:val="en-US" w:eastAsia="ja-JP"/>
        </w:rPr>
        <w:t xml:space="preserve">1. </w:t>
      </w:r>
      <w:r w:rsidR="00782F7C" w:rsidRPr="00F44B53">
        <w:rPr>
          <w:rFonts w:eastAsiaTheme="minorEastAsia"/>
          <w:sz w:val="24"/>
          <w:szCs w:val="24"/>
          <w:lang w:val="en-US" w:eastAsia="ja-JP"/>
        </w:rPr>
        <w:t>The WG has developed a press</w:t>
      </w:r>
      <w:r w:rsidR="000E777D" w:rsidRPr="00F44B53">
        <w:rPr>
          <w:rFonts w:eastAsiaTheme="minorEastAsia"/>
          <w:sz w:val="24"/>
          <w:szCs w:val="24"/>
          <w:lang w:val="en-US" w:eastAsia="ja-JP"/>
        </w:rPr>
        <w:t xml:space="preserve"> </w:t>
      </w:r>
      <w:r w:rsidR="00782F7C" w:rsidRPr="00F44B53">
        <w:rPr>
          <w:rFonts w:eastAsiaTheme="minorEastAsia"/>
          <w:sz w:val="24"/>
          <w:szCs w:val="24"/>
          <w:lang w:val="en-US" w:eastAsia="ja-JP"/>
        </w:rPr>
        <w:t>release on the approval of the IEEE 802.22 standard by ISO.</w:t>
      </w:r>
    </w:p>
    <w:p w14:paraId="59E8AF93" w14:textId="77777777" w:rsidR="000E777D" w:rsidRPr="00F44B53" w:rsidRDefault="000E777D" w:rsidP="005F1648">
      <w:pPr>
        <w:spacing w:line="360" w:lineRule="auto"/>
        <w:jc w:val="both"/>
        <w:rPr>
          <w:b/>
          <w:i/>
          <w:sz w:val="24"/>
          <w:szCs w:val="24"/>
        </w:rPr>
      </w:pPr>
    </w:p>
    <w:p w14:paraId="36653993" w14:textId="3AF34C53" w:rsidR="005F1648" w:rsidRPr="00F44B53" w:rsidRDefault="005F1648" w:rsidP="005F1648">
      <w:pPr>
        <w:spacing w:line="360" w:lineRule="auto"/>
        <w:jc w:val="both"/>
        <w:rPr>
          <w:b/>
          <w:i/>
          <w:sz w:val="24"/>
          <w:szCs w:val="24"/>
        </w:rPr>
      </w:pPr>
      <w:r w:rsidRPr="00F44B53">
        <w:rPr>
          <w:b/>
          <w:i/>
          <w:sz w:val="24"/>
          <w:szCs w:val="24"/>
        </w:rPr>
        <w:t>Motion- Motion to approve IEEE Std. 802.22-2011 press release</w:t>
      </w:r>
    </w:p>
    <w:p w14:paraId="645E8E72" w14:textId="62219E72" w:rsidR="005F1648" w:rsidRPr="00F44B53" w:rsidRDefault="005F1648" w:rsidP="005F1648">
      <w:pPr>
        <w:shd w:val="clear" w:color="auto" w:fill="BFBFBF"/>
        <w:spacing w:line="360" w:lineRule="auto"/>
        <w:jc w:val="both"/>
        <w:rPr>
          <w:color w:val="000000"/>
          <w:sz w:val="24"/>
          <w:szCs w:val="24"/>
          <w:lang w:val="en-US"/>
        </w:rPr>
      </w:pPr>
      <w:r w:rsidRPr="00F44B53">
        <w:rPr>
          <w:color w:val="000000"/>
          <w:sz w:val="24"/>
          <w:szCs w:val="24"/>
          <w:lang w:val="en-US"/>
        </w:rPr>
        <w:t xml:space="preserve">Motion to approve the press release on the approval of the IEEE Std. 802.22-2011 by ISO as contained in the document </w:t>
      </w:r>
      <w:hyperlink r:id="rId19" w:history="1">
        <w:r w:rsidRPr="00F44B53">
          <w:rPr>
            <w:rStyle w:val="Hyperlink"/>
            <w:sz w:val="24"/>
            <w:szCs w:val="24"/>
            <w:lang w:val="en-US"/>
          </w:rPr>
          <w:t>22-1</w:t>
        </w:r>
        <w:r w:rsidRPr="00F44B53">
          <w:rPr>
            <w:rStyle w:val="Hyperlink"/>
            <w:sz w:val="24"/>
            <w:szCs w:val="24"/>
            <w:lang w:val="en-US" w:eastAsia="ja-JP"/>
          </w:rPr>
          <w:t>4</w:t>
        </w:r>
        <w:r w:rsidRPr="00F44B53">
          <w:rPr>
            <w:rStyle w:val="Hyperlink"/>
            <w:sz w:val="24"/>
            <w:szCs w:val="24"/>
            <w:lang w:val="en-US"/>
          </w:rPr>
          <w:t>-0005-00</w:t>
        </w:r>
      </w:hyperlink>
      <w:r w:rsidRPr="00F44B53">
        <w:rPr>
          <w:color w:val="000000"/>
          <w:sz w:val="24"/>
          <w:szCs w:val="24"/>
          <w:lang w:val="en-US"/>
        </w:rPr>
        <w:t xml:space="preserve">. </w:t>
      </w:r>
    </w:p>
    <w:p w14:paraId="1A8BA7A6" w14:textId="71FF0EDF" w:rsidR="005F1648" w:rsidRPr="00F44B53" w:rsidRDefault="005F1648" w:rsidP="005F1648">
      <w:pPr>
        <w:shd w:val="clear" w:color="auto" w:fill="BFBFBF"/>
        <w:spacing w:line="360" w:lineRule="auto"/>
        <w:jc w:val="both"/>
        <w:rPr>
          <w:color w:val="000000"/>
          <w:sz w:val="24"/>
          <w:szCs w:val="24"/>
          <w:lang w:val="en-US"/>
        </w:rPr>
      </w:pPr>
      <w:r w:rsidRPr="00F44B53">
        <w:rPr>
          <w:color w:val="000000"/>
          <w:sz w:val="24"/>
          <w:szCs w:val="24"/>
          <w:lang w:val="en-US"/>
        </w:rPr>
        <w:t xml:space="preserve">Move: Jerry </w:t>
      </w:r>
      <w:proofErr w:type="spellStart"/>
      <w:r w:rsidRPr="00F44B53">
        <w:rPr>
          <w:color w:val="000000"/>
          <w:sz w:val="24"/>
          <w:szCs w:val="24"/>
          <w:lang w:val="en-US"/>
        </w:rPr>
        <w:t>Kalke</w:t>
      </w:r>
      <w:proofErr w:type="spellEnd"/>
    </w:p>
    <w:p w14:paraId="7AAB44EC" w14:textId="7125DD86" w:rsidR="005F1648" w:rsidRPr="00F44B53" w:rsidRDefault="00187494" w:rsidP="005F1648">
      <w:pPr>
        <w:shd w:val="clear" w:color="auto" w:fill="BFBFBF"/>
        <w:spacing w:line="360" w:lineRule="auto"/>
        <w:jc w:val="both"/>
        <w:rPr>
          <w:color w:val="000000"/>
          <w:sz w:val="24"/>
          <w:szCs w:val="24"/>
          <w:lang w:val="en-US"/>
        </w:rPr>
      </w:pPr>
      <w:r w:rsidRPr="00F44B53">
        <w:rPr>
          <w:color w:val="000000"/>
          <w:sz w:val="24"/>
          <w:szCs w:val="24"/>
          <w:lang w:val="en-US"/>
        </w:rPr>
        <w:t xml:space="preserve">Second: </w:t>
      </w:r>
      <w:r w:rsidR="005F1648" w:rsidRPr="00F44B53">
        <w:rPr>
          <w:color w:val="000000"/>
          <w:sz w:val="24"/>
          <w:szCs w:val="24"/>
          <w:lang w:val="en-US"/>
        </w:rPr>
        <w:t>Sung Hyun Hwang</w:t>
      </w:r>
    </w:p>
    <w:p w14:paraId="192DA9EF" w14:textId="77777777" w:rsidR="005F1648" w:rsidRPr="00F44B53" w:rsidRDefault="005F1648" w:rsidP="005F1648">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sidRPr="00F44B53">
        <w:rPr>
          <w:rFonts w:eastAsiaTheme="minorEastAsia"/>
          <w:sz w:val="24"/>
          <w:szCs w:val="24"/>
          <w:lang w:eastAsia="ja-JP"/>
        </w:rPr>
        <w:t>5</w:t>
      </w:r>
    </w:p>
    <w:p w14:paraId="07DCE51C" w14:textId="77777777" w:rsidR="005F1648" w:rsidRPr="00F44B53" w:rsidRDefault="005F1648" w:rsidP="005F1648">
      <w:pPr>
        <w:shd w:val="clear" w:color="auto" w:fill="BFBFBF"/>
        <w:spacing w:line="276" w:lineRule="auto"/>
        <w:jc w:val="both"/>
        <w:rPr>
          <w:sz w:val="24"/>
          <w:szCs w:val="24"/>
          <w:lang w:eastAsia="zh-HK"/>
        </w:rPr>
      </w:pPr>
      <w:r w:rsidRPr="00F44B53">
        <w:rPr>
          <w:sz w:val="24"/>
          <w:szCs w:val="24"/>
          <w:lang w:eastAsia="zh-HK"/>
        </w:rPr>
        <w:t xml:space="preserve">Against: 0  </w:t>
      </w:r>
    </w:p>
    <w:p w14:paraId="29F0E27D" w14:textId="0C916975" w:rsidR="005F1648" w:rsidRPr="00F44B53" w:rsidRDefault="005F1648" w:rsidP="005F1648">
      <w:pPr>
        <w:shd w:val="clear" w:color="auto" w:fill="BFBFBF"/>
        <w:spacing w:line="276" w:lineRule="auto"/>
        <w:jc w:val="both"/>
        <w:rPr>
          <w:sz w:val="24"/>
          <w:szCs w:val="24"/>
          <w:lang w:eastAsia="zh-HK"/>
        </w:rPr>
      </w:pPr>
      <w:r w:rsidRPr="00F44B53">
        <w:rPr>
          <w:sz w:val="24"/>
          <w:szCs w:val="24"/>
          <w:lang w:eastAsia="zh-HK"/>
        </w:rPr>
        <w:t>Abstain:  0</w:t>
      </w:r>
    </w:p>
    <w:p w14:paraId="178005BA" w14:textId="77777777" w:rsidR="005F1648" w:rsidRPr="00F44B53" w:rsidRDefault="005F1648" w:rsidP="005F1648">
      <w:pPr>
        <w:shd w:val="clear" w:color="auto" w:fill="BFBFBF"/>
        <w:spacing w:line="360" w:lineRule="auto"/>
        <w:jc w:val="both"/>
        <w:rPr>
          <w:color w:val="000000"/>
          <w:sz w:val="24"/>
          <w:szCs w:val="24"/>
          <w:lang w:val="en-US" w:eastAsia="ja-JP"/>
        </w:rPr>
      </w:pPr>
      <w:r w:rsidRPr="00F44B53">
        <w:rPr>
          <w:color w:val="000000"/>
          <w:sz w:val="24"/>
          <w:szCs w:val="24"/>
          <w:lang w:val="en-US"/>
        </w:rPr>
        <w:t xml:space="preserve">Motion passed </w:t>
      </w:r>
      <w:r w:rsidRPr="00F44B53">
        <w:rPr>
          <w:color w:val="000000"/>
          <w:sz w:val="24"/>
          <w:szCs w:val="24"/>
          <w:lang w:val="en-US" w:eastAsia="ja-JP"/>
        </w:rPr>
        <w:t>with unanimous consent.</w:t>
      </w:r>
    </w:p>
    <w:p w14:paraId="25686AF1" w14:textId="77777777" w:rsidR="005F1648" w:rsidRPr="00F44B53" w:rsidRDefault="005F1648" w:rsidP="005F1648">
      <w:pPr>
        <w:spacing w:line="360" w:lineRule="auto"/>
        <w:jc w:val="both"/>
        <w:rPr>
          <w:b/>
          <w:sz w:val="24"/>
          <w:szCs w:val="24"/>
        </w:rPr>
      </w:pPr>
    </w:p>
    <w:p w14:paraId="67059E87" w14:textId="77777777" w:rsidR="00D51A30" w:rsidRPr="00F44B53" w:rsidRDefault="00D51A30" w:rsidP="00B7780B">
      <w:pPr>
        <w:spacing w:line="360" w:lineRule="auto"/>
        <w:jc w:val="both"/>
        <w:rPr>
          <w:b/>
          <w:sz w:val="24"/>
          <w:szCs w:val="24"/>
        </w:rPr>
      </w:pPr>
    </w:p>
    <w:p w14:paraId="75EFD2F3" w14:textId="02DDC959" w:rsidR="00BD6B0F" w:rsidRPr="00F44B53" w:rsidRDefault="004D2D60" w:rsidP="00BD6B0F">
      <w:pPr>
        <w:pStyle w:val="Heading5"/>
        <w:spacing w:before="0" w:after="0" w:line="360" w:lineRule="auto"/>
        <w:jc w:val="both"/>
        <w:rPr>
          <w:i w:val="0"/>
          <w:sz w:val="24"/>
          <w:szCs w:val="24"/>
          <w:u w:val="single"/>
        </w:rPr>
      </w:pPr>
      <w:r w:rsidRPr="00F44B53">
        <w:rPr>
          <w:rFonts w:eastAsiaTheme="minorEastAsia"/>
          <w:i w:val="0"/>
          <w:sz w:val="24"/>
          <w:szCs w:val="24"/>
          <w:u w:val="single"/>
          <w:lang w:eastAsia="ja-JP"/>
        </w:rPr>
        <w:t>10</w:t>
      </w:r>
      <w:r w:rsidR="00BD6B0F" w:rsidRPr="00F44B53">
        <w:rPr>
          <w:i w:val="0"/>
          <w:sz w:val="24"/>
          <w:szCs w:val="24"/>
          <w:u w:val="single"/>
          <w:vertAlign w:val="superscript"/>
        </w:rPr>
        <w:t>th</w:t>
      </w:r>
      <w:r w:rsidR="00BD6B0F" w:rsidRPr="00F44B53">
        <w:rPr>
          <w:i w:val="0"/>
          <w:sz w:val="24"/>
          <w:szCs w:val="24"/>
          <w:u w:val="single"/>
        </w:rPr>
        <w:t xml:space="preserve"> </w:t>
      </w:r>
      <w:r w:rsidRPr="00F44B53">
        <w:rPr>
          <w:i w:val="0"/>
          <w:sz w:val="24"/>
          <w:szCs w:val="24"/>
          <w:u w:val="single"/>
        </w:rPr>
        <w:t>March Tuesday</w:t>
      </w:r>
      <w:r w:rsidR="00BD6B0F" w:rsidRPr="00F44B53">
        <w:rPr>
          <w:i w:val="0"/>
          <w:sz w:val="24"/>
          <w:szCs w:val="24"/>
          <w:u w:val="single"/>
        </w:rPr>
        <w:t xml:space="preserve"> </w:t>
      </w:r>
      <w:r w:rsidRPr="00F44B53">
        <w:rPr>
          <w:i w:val="0"/>
          <w:sz w:val="24"/>
          <w:szCs w:val="24"/>
          <w:u w:val="single"/>
        </w:rPr>
        <w:t>A</w:t>
      </w:r>
      <w:r w:rsidR="00BD6B0F" w:rsidRPr="00F44B53">
        <w:rPr>
          <w:rFonts w:eastAsia="PMingLiU"/>
          <w:i w:val="0"/>
          <w:sz w:val="24"/>
          <w:szCs w:val="24"/>
          <w:u w:val="single"/>
          <w:lang w:eastAsia="zh-HK"/>
        </w:rPr>
        <w:t>M2</w:t>
      </w:r>
    </w:p>
    <w:p w14:paraId="6C5BFA47" w14:textId="1788ABD8" w:rsidR="00BD6B0F" w:rsidRPr="00F44B53" w:rsidRDefault="00BD6B0F" w:rsidP="00B7780B">
      <w:pPr>
        <w:spacing w:line="360" w:lineRule="auto"/>
        <w:jc w:val="both"/>
        <w:rPr>
          <w:b/>
          <w:sz w:val="24"/>
          <w:szCs w:val="24"/>
        </w:rPr>
      </w:pPr>
      <w:r w:rsidRPr="00F44B53">
        <w:rPr>
          <w:rFonts w:eastAsiaTheme="minorEastAsia"/>
          <w:sz w:val="24"/>
          <w:szCs w:val="24"/>
          <w:lang w:eastAsia="ja-JP"/>
        </w:rPr>
        <w:t xml:space="preserve">1. The WG </w:t>
      </w:r>
      <w:r w:rsidRPr="00F44B53">
        <w:rPr>
          <w:rFonts w:eastAsia="PMingLiU"/>
          <w:sz w:val="24"/>
          <w:szCs w:val="24"/>
          <w:lang w:eastAsia="zh-HK"/>
        </w:rPr>
        <w:t>c</w:t>
      </w:r>
      <w:proofErr w:type="spellStart"/>
      <w:r w:rsidRPr="00F44B53">
        <w:rPr>
          <w:rFonts w:eastAsia="PMingLiU"/>
          <w:sz w:val="24"/>
          <w:szCs w:val="24"/>
          <w:lang w:val="en-US" w:eastAsia="zh-HK"/>
        </w:rPr>
        <w:t>hairman</w:t>
      </w:r>
      <w:proofErr w:type="spellEnd"/>
      <w:r w:rsidRPr="00F44B53">
        <w:rPr>
          <w:rFonts w:eastAsia="PMingLiU"/>
          <w:sz w:val="24"/>
          <w:szCs w:val="24"/>
          <w:lang w:val="en-US" w:eastAsia="zh-HK"/>
        </w:rPr>
        <w:t xml:space="preserve">, </w:t>
      </w:r>
      <w:proofErr w:type="spellStart"/>
      <w:r w:rsidRPr="00F44B53">
        <w:rPr>
          <w:rFonts w:eastAsia="PMingLiU"/>
          <w:sz w:val="24"/>
          <w:szCs w:val="24"/>
          <w:lang w:val="en-US" w:eastAsia="zh-HK"/>
        </w:rPr>
        <w:t>Dr</w:t>
      </w:r>
      <w:proofErr w:type="spellEnd"/>
      <w:r w:rsidRPr="00F44B53">
        <w:rPr>
          <w:rFonts w:eastAsia="PMingLiU"/>
          <w:sz w:val="24"/>
          <w:szCs w:val="24"/>
          <w:lang w:val="en-US" w:eastAsia="zh-HK"/>
        </w:rPr>
        <w:t xml:space="preserve"> </w:t>
      </w:r>
      <w:r w:rsidRPr="00F44B53">
        <w:rPr>
          <w:rFonts w:eastAsiaTheme="minorEastAsia"/>
          <w:sz w:val="24"/>
          <w:szCs w:val="24"/>
          <w:lang w:val="en-US" w:eastAsia="ja-JP"/>
        </w:rPr>
        <w:t xml:space="preserve">Mody, </w:t>
      </w:r>
      <w:r w:rsidRPr="00F44B53">
        <w:rPr>
          <w:rFonts w:eastAsia="PMingLiU"/>
          <w:sz w:val="24"/>
          <w:szCs w:val="24"/>
          <w:lang w:val="en-US" w:eastAsia="zh-HK"/>
        </w:rPr>
        <w:t>called</w:t>
      </w:r>
      <w:r w:rsidR="004D2D60" w:rsidRPr="00F44B53">
        <w:rPr>
          <w:rFonts w:eastAsia="PMingLiU"/>
          <w:sz w:val="24"/>
          <w:szCs w:val="24"/>
          <w:lang w:val="en-US" w:eastAsia="zh-HK"/>
        </w:rPr>
        <w:t xml:space="preserve"> the meeting to order at 10</w:t>
      </w:r>
      <w:r w:rsidRPr="00F44B53">
        <w:rPr>
          <w:rFonts w:eastAsia="PMingLiU"/>
          <w:sz w:val="24"/>
          <w:szCs w:val="24"/>
          <w:lang w:val="en-US" w:eastAsia="zh-HK"/>
        </w:rPr>
        <w:t>:0</w:t>
      </w:r>
      <w:r w:rsidR="004D2D60" w:rsidRPr="00F44B53">
        <w:rPr>
          <w:rFonts w:eastAsia="PMingLiU"/>
          <w:sz w:val="24"/>
          <w:szCs w:val="24"/>
          <w:lang w:val="en-US" w:eastAsia="zh-HK"/>
        </w:rPr>
        <w:t>3</w:t>
      </w:r>
      <w:r w:rsidRPr="00F44B53">
        <w:rPr>
          <w:rFonts w:eastAsia="PMingLiU"/>
          <w:sz w:val="24"/>
          <w:szCs w:val="24"/>
          <w:lang w:val="en-US" w:eastAsia="zh-HK"/>
        </w:rPr>
        <w:t xml:space="preserve">0 </w:t>
      </w:r>
      <w:r w:rsidR="004D2D60" w:rsidRPr="00F44B53">
        <w:rPr>
          <w:rFonts w:eastAsia="PMingLiU"/>
          <w:sz w:val="24"/>
          <w:szCs w:val="24"/>
          <w:lang w:val="en-US" w:eastAsia="zh-HK"/>
        </w:rPr>
        <w:t>A</w:t>
      </w:r>
      <w:r w:rsidRPr="00F44B53">
        <w:rPr>
          <w:rFonts w:eastAsia="PMingLiU"/>
          <w:sz w:val="24"/>
          <w:szCs w:val="24"/>
          <w:lang w:val="en-US" w:eastAsia="zh-HK"/>
        </w:rPr>
        <w:t xml:space="preserve">M local time. There were </w:t>
      </w:r>
      <w:r w:rsidR="004D2D60" w:rsidRPr="00F44B53">
        <w:rPr>
          <w:rFonts w:eastAsiaTheme="minorEastAsia"/>
          <w:sz w:val="24"/>
          <w:szCs w:val="24"/>
          <w:lang w:val="en-US" w:eastAsia="ja-JP"/>
        </w:rPr>
        <w:t>6</w:t>
      </w:r>
      <w:r w:rsidRPr="00F44B53">
        <w:rPr>
          <w:rFonts w:eastAsiaTheme="minorEastAsia"/>
          <w:sz w:val="24"/>
          <w:szCs w:val="24"/>
          <w:lang w:val="en-US" w:eastAsia="ja-JP"/>
        </w:rPr>
        <w:t xml:space="preserve"> participants (</w:t>
      </w:r>
      <w:r w:rsidR="004D2D60" w:rsidRPr="00F44B53">
        <w:rPr>
          <w:rFonts w:eastAsiaTheme="minorEastAsia"/>
          <w:sz w:val="24"/>
          <w:szCs w:val="24"/>
          <w:lang w:val="en-US" w:eastAsia="ja-JP"/>
        </w:rPr>
        <w:t>6</w:t>
      </w:r>
      <w:r w:rsidRPr="00F44B53">
        <w:rPr>
          <w:rFonts w:eastAsiaTheme="minorEastAsia"/>
          <w:sz w:val="24"/>
          <w:szCs w:val="24"/>
          <w:lang w:val="en-US" w:eastAsia="ja-JP"/>
        </w:rPr>
        <w:t xml:space="preserve"> are voting members) </w:t>
      </w:r>
      <w:r w:rsidRPr="00F44B53">
        <w:rPr>
          <w:rFonts w:eastAsia="PMingLiU"/>
          <w:sz w:val="24"/>
          <w:szCs w:val="24"/>
          <w:lang w:val="en-US" w:eastAsia="zh-HK"/>
        </w:rPr>
        <w:t>were in the room at the opening of the session.</w:t>
      </w:r>
    </w:p>
    <w:p w14:paraId="11596989" w14:textId="1E6F173B" w:rsidR="00BD6B0F" w:rsidRPr="00F44B53" w:rsidRDefault="00BD6B0F" w:rsidP="00BD6B0F">
      <w:pPr>
        <w:spacing w:line="360" w:lineRule="auto"/>
        <w:jc w:val="both"/>
        <w:rPr>
          <w:sz w:val="24"/>
          <w:szCs w:val="24"/>
          <w:lang w:val="en-US" w:eastAsia="zh-CN"/>
        </w:rPr>
      </w:pPr>
      <w:r w:rsidRPr="00F44B53">
        <w:rPr>
          <w:sz w:val="24"/>
          <w:szCs w:val="24"/>
          <w:lang w:val="en-US" w:eastAsia="zh-CN"/>
        </w:rPr>
        <w:t xml:space="preserve">2. </w:t>
      </w:r>
      <w:r w:rsidR="004D2D60" w:rsidRPr="00F44B53">
        <w:rPr>
          <w:sz w:val="24"/>
          <w:szCs w:val="24"/>
          <w:lang w:val="en-US" w:eastAsia="zh-CN"/>
        </w:rPr>
        <w:t>The 802c PAR, CSD were discussed in the WG session.</w:t>
      </w:r>
    </w:p>
    <w:p w14:paraId="12E8A73F" w14:textId="0A27F7F5" w:rsidR="00DA37FD" w:rsidRPr="00F44B53" w:rsidRDefault="00DA37FD" w:rsidP="00BD6B0F">
      <w:pPr>
        <w:spacing w:line="360" w:lineRule="auto"/>
        <w:jc w:val="both"/>
        <w:rPr>
          <w:sz w:val="24"/>
          <w:szCs w:val="24"/>
          <w:lang w:val="en-US" w:eastAsia="zh-CN"/>
        </w:rPr>
      </w:pPr>
      <w:r w:rsidRPr="00F44B53">
        <w:rPr>
          <w:sz w:val="24"/>
          <w:szCs w:val="24"/>
          <w:lang w:val="en-US" w:eastAsia="zh-CN"/>
        </w:rPr>
        <w:t>3. The 802.11ay PAR was discussed in the WG session. A comment was drafted inquiring upon the intended frequency of operation of 802.11ay.</w:t>
      </w:r>
    </w:p>
    <w:p w14:paraId="64DF2B24" w14:textId="74019AB7" w:rsidR="005F17D4" w:rsidRPr="00F44B53" w:rsidRDefault="005F17D4" w:rsidP="00BD6B0F">
      <w:pPr>
        <w:spacing w:line="360" w:lineRule="auto"/>
        <w:jc w:val="both"/>
        <w:rPr>
          <w:sz w:val="24"/>
          <w:szCs w:val="24"/>
          <w:lang w:val="en-US" w:eastAsia="zh-CN"/>
        </w:rPr>
      </w:pPr>
      <w:r w:rsidRPr="00F44B53">
        <w:rPr>
          <w:sz w:val="24"/>
          <w:szCs w:val="24"/>
          <w:lang w:val="en-US" w:eastAsia="zh-CN"/>
        </w:rPr>
        <w:t>4. The 802.15.3c PAR was discussed in th</w:t>
      </w:r>
      <w:r w:rsidR="00FB0F1A" w:rsidRPr="00F44B53">
        <w:rPr>
          <w:sz w:val="24"/>
          <w:szCs w:val="24"/>
          <w:lang w:val="en-US" w:eastAsia="zh-CN"/>
        </w:rPr>
        <w:t>e WG session.</w:t>
      </w:r>
    </w:p>
    <w:p w14:paraId="0786DB74" w14:textId="1161298A" w:rsidR="00324576" w:rsidRPr="00F44B53" w:rsidRDefault="00FB0F1A" w:rsidP="00BD6B0F">
      <w:pPr>
        <w:spacing w:line="360" w:lineRule="auto"/>
        <w:jc w:val="both"/>
        <w:rPr>
          <w:sz w:val="24"/>
          <w:szCs w:val="24"/>
          <w:lang w:val="en-US" w:eastAsia="zh-CN"/>
        </w:rPr>
      </w:pPr>
      <w:r w:rsidRPr="00F44B53">
        <w:rPr>
          <w:sz w:val="24"/>
          <w:szCs w:val="24"/>
          <w:lang w:val="en-US" w:eastAsia="zh-CN"/>
        </w:rPr>
        <w:t>5. The</w:t>
      </w:r>
      <w:r w:rsidR="000F7BFD" w:rsidRPr="00F44B53">
        <w:rPr>
          <w:sz w:val="24"/>
          <w:szCs w:val="24"/>
          <w:lang w:val="en-US" w:eastAsia="zh-CN"/>
        </w:rPr>
        <w:t xml:space="preserve"> Priv</w:t>
      </w:r>
      <w:r w:rsidRPr="00F44B53">
        <w:rPr>
          <w:sz w:val="24"/>
          <w:szCs w:val="24"/>
          <w:lang w:val="en-US" w:eastAsia="zh-CN"/>
        </w:rPr>
        <w:t>acy Recommendation EC Study Group PAR and CSD were discussed in the WG session.</w:t>
      </w:r>
    </w:p>
    <w:p w14:paraId="5B9DA836" w14:textId="46C71905" w:rsidR="00324576" w:rsidRPr="00F44B53" w:rsidRDefault="00F2120A" w:rsidP="00BD6B0F">
      <w:pPr>
        <w:spacing w:line="360" w:lineRule="auto"/>
        <w:jc w:val="both"/>
        <w:rPr>
          <w:sz w:val="24"/>
          <w:szCs w:val="24"/>
          <w:lang w:val="en-US" w:eastAsia="zh-CN"/>
        </w:rPr>
      </w:pPr>
      <w:r w:rsidRPr="00F44B53">
        <w:rPr>
          <w:sz w:val="24"/>
          <w:szCs w:val="24"/>
          <w:lang w:val="en-US" w:eastAsia="zh-CN"/>
        </w:rPr>
        <w:t xml:space="preserve">6. </w:t>
      </w:r>
      <w:r w:rsidR="00324576" w:rsidRPr="00F44B53">
        <w:rPr>
          <w:sz w:val="24"/>
          <w:szCs w:val="24"/>
          <w:lang w:val="en-US" w:eastAsia="zh-CN"/>
        </w:rPr>
        <w:t xml:space="preserve">The </w:t>
      </w:r>
      <w:r w:rsidR="00A01FD0" w:rsidRPr="00F44B53">
        <w:rPr>
          <w:sz w:val="24"/>
          <w:szCs w:val="24"/>
          <w:lang w:val="en-US" w:eastAsia="zh-CN"/>
        </w:rPr>
        <w:t xml:space="preserve">WG </w:t>
      </w:r>
      <w:r w:rsidR="000F5D1B" w:rsidRPr="00F44B53">
        <w:rPr>
          <w:sz w:val="24"/>
          <w:szCs w:val="24"/>
          <w:lang w:val="en-US" w:eastAsia="zh-CN"/>
        </w:rPr>
        <w:t>recessed</w:t>
      </w:r>
      <w:r w:rsidR="00324576" w:rsidRPr="00F44B53">
        <w:rPr>
          <w:sz w:val="24"/>
          <w:szCs w:val="24"/>
          <w:lang w:val="en-US" w:eastAsia="zh-CN"/>
        </w:rPr>
        <w:t xml:space="preserve"> at 11:30 local time.</w:t>
      </w:r>
    </w:p>
    <w:p w14:paraId="6F8B9E70" w14:textId="77777777" w:rsidR="00324576" w:rsidRPr="00F44B53" w:rsidRDefault="00324576" w:rsidP="00BD6B0F">
      <w:pPr>
        <w:spacing w:line="360" w:lineRule="auto"/>
        <w:jc w:val="both"/>
        <w:rPr>
          <w:sz w:val="24"/>
          <w:szCs w:val="24"/>
          <w:lang w:val="en-US" w:eastAsia="zh-CN"/>
        </w:rPr>
      </w:pPr>
    </w:p>
    <w:p w14:paraId="635E6E8A" w14:textId="789533A4" w:rsidR="000F21AC" w:rsidRPr="00F44B53" w:rsidRDefault="00954DEC" w:rsidP="000F21AC">
      <w:pPr>
        <w:pStyle w:val="Heading5"/>
        <w:spacing w:before="0" w:after="0" w:line="360" w:lineRule="auto"/>
        <w:jc w:val="both"/>
        <w:rPr>
          <w:i w:val="0"/>
          <w:sz w:val="24"/>
          <w:szCs w:val="24"/>
          <w:u w:val="single"/>
        </w:rPr>
      </w:pPr>
      <w:r w:rsidRPr="00F44B53">
        <w:rPr>
          <w:rFonts w:eastAsiaTheme="minorEastAsia"/>
          <w:i w:val="0"/>
          <w:sz w:val="24"/>
          <w:szCs w:val="24"/>
          <w:u w:val="single"/>
          <w:lang w:eastAsia="ja-JP"/>
        </w:rPr>
        <w:t>11</w:t>
      </w:r>
      <w:r w:rsidR="000F21AC" w:rsidRPr="00F44B53">
        <w:rPr>
          <w:i w:val="0"/>
          <w:sz w:val="24"/>
          <w:szCs w:val="24"/>
          <w:u w:val="single"/>
          <w:vertAlign w:val="superscript"/>
        </w:rPr>
        <w:t>th</w:t>
      </w:r>
      <w:r w:rsidR="000F21AC" w:rsidRPr="00F44B53">
        <w:rPr>
          <w:i w:val="0"/>
          <w:sz w:val="24"/>
          <w:szCs w:val="24"/>
          <w:u w:val="single"/>
        </w:rPr>
        <w:t xml:space="preserve"> </w:t>
      </w:r>
      <w:r w:rsidRPr="00F44B53">
        <w:rPr>
          <w:i w:val="0"/>
          <w:sz w:val="24"/>
          <w:szCs w:val="24"/>
          <w:u w:val="single"/>
        </w:rPr>
        <w:t>March Wednesday</w:t>
      </w:r>
      <w:r w:rsidR="000F21AC" w:rsidRPr="00F44B53">
        <w:rPr>
          <w:i w:val="0"/>
          <w:sz w:val="24"/>
          <w:szCs w:val="24"/>
          <w:u w:val="single"/>
        </w:rPr>
        <w:t xml:space="preserve"> </w:t>
      </w:r>
      <w:r w:rsidR="003A302E" w:rsidRPr="00F44B53">
        <w:rPr>
          <w:i w:val="0"/>
          <w:sz w:val="24"/>
          <w:szCs w:val="24"/>
          <w:u w:val="single"/>
        </w:rPr>
        <w:t>A</w:t>
      </w:r>
      <w:r w:rsidR="000F21AC" w:rsidRPr="00F44B53">
        <w:rPr>
          <w:rFonts w:eastAsia="PMingLiU"/>
          <w:i w:val="0"/>
          <w:sz w:val="24"/>
          <w:szCs w:val="24"/>
          <w:u w:val="single"/>
          <w:lang w:eastAsia="zh-HK"/>
        </w:rPr>
        <w:t>M2</w:t>
      </w:r>
    </w:p>
    <w:p w14:paraId="3A3D792C" w14:textId="54238F3F" w:rsidR="000F21AC" w:rsidRPr="00F44B53" w:rsidRDefault="004A7B5C" w:rsidP="000F21AC">
      <w:pPr>
        <w:jc w:val="both"/>
        <w:rPr>
          <w:rFonts w:eastAsia="PMingLiU"/>
          <w:sz w:val="24"/>
          <w:szCs w:val="24"/>
          <w:lang w:val="en-US" w:eastAsia="zh-HK"/>
        </w:rPr>
      </w:pPr>
      <w:r w:rsidRPr="00F44B53">
        <w:rPr>
          <w:rFonts w:eastAsiaTheme="minorEastAsia"/>
          <w:sz w:val="24"/>
          <w:szCs w:val="24"/>
          <w:lang w:eastAsia="ja-JP"/>
        </w:rPr>
        <w:t xml:space="preserve">1. </w:t>
      </w:r>
      <w:r w:rsidR="000F21AC" w:rsidRPr="00F44B53">
        <w:rPr>
          <w:rFonts w:eastAsiaTheme="minorEastAsia"/>
          <w:sz w:val="24"/>
          <w:szCs w:val="24"/>
          <w:lang w:eastAsia="ja-JP"/>
        </w:rPr>
        <w:t xml:space="preserve">The WG </w:t>
      </w:r>
      <w:r w:rsidR="000F21AC" w:rsidRPr="00F44B53">
        <w:rPr>
          <w:rFonts w:eastAsia="PMingLiU"/>
          <w:sz w:val="24"/>
          <w:szCs w:val="24"/>
          <w:lang w:eastAsia="zh-HK"/>
        </w:rPr>
        <w:t>c</w:t>
      </w:r>
      <w:proofErr w:type="spellStart"/>
      <w:r w:rsidR="000F21AC" w:rsidRPr="00F44B53">
        <w:rPr>
          <w:rFonts w:eastAsia="PMingLiU"/>
          <w:sz w:val="24"/>
          <w:szCs w:val="24"/>
          <w:lang w:val="en-US" w:eastAsia="zh-HK"/>
        </w:rPr>
        <w:t>hairman</w:t>
      </w:r>
      <w:proofErr w:type="spellEnd"/>
      <w:r w:rsidR="000F21AC" w:rsidRPr="00F44B53">
        <w:rPr>
          <w:rFonts w:eastAsia="PMingLiU"/>
          <w:sz w:val="24"/>
          <w:szCs w:val="24"/>
          <w:lang w:val="en-US" w:eastAsia="zh-HK"/>
        </w:rPr>
        <w:t xml:space="preserve">, </w:t>
      </w:r>
      <w:proofErr w:type="spellStart"/>
      <w:r w:rsidR="000F21AC" w:rsidRPr="00F44B53">
        <w:rPr>
          <w:rFonts w:eastAsia="PMingLiU"/>
          <w:sz w:val="24"/>
          <w:szCs w:val="24"/>
          <w:lang w:val="en-US" w:eastAsia="zh-HK"/>
        </w:rPr>
        <w:t>Dr</w:t>
      </w:r>
      <w:proofErr w:type="spellEnd"/>
      <w:r w:rsidR="000F21AC" w:rsidRPr="00F44B53">
        <w:rPr>
          <w:rFonts w:eastAsia="PMingLiU"/>
          <w:sz w:val="24"/>
          <w:szCs w:val="24"/>
          <w:lang w:val="en-US" w:eastAsia="zh-HK"/>
        </w:rPr>
        <w:t xml:space="preserve"> </w:t>
      </w:r>
      <w:r w:rsidR="000F21AC" w:rsidRPr="00F44B53">
        <w:rPr>
          <w:rFonts w:eastAsiaTheme="minorEastAsia"/>
          <w:sz w:val="24"/>
          <w:szCs w:val="24"/>
          <w:lang w:val="en-US" w:eastAsia="ja-JP"/>
        </w:rPr>
        <w:t xml:space="preserve">Mody, </w:t>
      </w:r>
      <w:r w:rsidR="000F21AC" w:rsidRPr="00F44B53">
        <w:rPr>
          <w:rFonts w:eastAsia="PMingLiU"/>
          <w:sz w:val="24"/>
          <w:szCs w:val="24"/>
          <w:lang w:val="en-US" w:eastAsia="zh-HK"/>
        </w:rPr>
        <w:t>called</w:t>
      </w:r>
      <w:r w:rsidR="00954DEC" w:rsidRPr="00F44B53">
        <w:rPr>
          <w:rFonts w:eastAsia="PMingLiU"/>
          <w:sz w:val="24"/>
          <w:szCs w:val="24"/>
          <w:lang w:val="en-US" w:eastAsia="zh-HK"/>
        </w:rPr>
        <w:t xml:space="preserve"> the meeting to order at 10:3</w:t>
      </w:r>
      <w:r w:rsidR="000F21AC" w:rsidRPr="00F44B53">
        <w:rPr>
          <w:rFonts w:eastAsia="PMingLiU"/>
          <w:sz w:val="24"/>
          <w:szCs w:val="24"/>
          <w:lang w:val="en-US" w:eastAsia="zh-HK"/>
        </w:rPr>
        <w:t xml:space="preserve">0 </w:t>
      </w:r>
      <w:r w:rsidR="00CF7F40" w:rsidRPr="00F44B53">
        <w:rPr>
          <w:rFonts w:eastAsia="PMingLiU"/>
          <w:sz w:val="24"/>
          <w:szCs w:val="24"/>
          <w:lang w:val="en-US" w:eastAsia="zh-HK"/>
        </w:rPr>
        <w:t>A</w:t>
      </w:r>
      <w:r w:rsidR="000F21AC" w:rsidRPr="00F44B53">
        <w:rPr>
          <w:rFonts w:eastAsia="PMingLiU"/>
          <w:sz w:val="24"/>
          <w:szCs w:val="24"/>
          <w:lang w:val="en-US" w:eastAsia="zh-HK"/>
        </w:rPr>
        <w:t xml:space="preserve">M local time. There were </w:t>
      </w:r>
      <w:r w:rsidR="000F21AC" w:rsidRPr="00F44B53">
        <w:rPr>
          <w:rFonts w:eastAsiaTheme="minorEastAsia"/>
          <w:sz w:val="24"/>
          <w:szCs w:val="24"/>
          <w:lang w:val="en-US" w:eastAsia="ja-JP"/>
        </w:rPr>
        <w:t>5 participants (</w:t>
      </w:r>
      <w:r w:rsidR="00954DEC" w:rsidRPr="00F44B53">
        <w:rPr>
          <w:rFonts w:eastAsiaTheme="minorEastAsia"/>
          <w:sz w:val="24"/>
          <w:szCs w:val="24"/>
          <w:lang w:val="en-US" w:eastAsia="ja-JP"/>
        </w:rPr>
        <w:t>5</w:t>
      </w:r>
      <w:r w:rsidR="000F21AC" w:rsidRPr="00F44B53">
        <w:rPr>
          <w:rFonts w:eastAsiaTheme="minorEastAsia"/>
          <w:sz w:val="24"/>
          <w:szCs w:val="24"/>
          <w:lang w:val="en-US" w:eastAsia="ja-JP"/>
        </w:rPr>
        <w:t xml:space="preserve"> are voting members) </w:t>
      </w:r>
      <w:r w:rsidR="000F21AC" w:rsidRPr="00F44B53">
        <w:rPr>
          <w:rFonts w:eastAsia="PMingLiU"/>
          <w:sz w:val="24"/>
          <w:szCs w:val="24"/>
          <w:lang w:val="en-US" w:eastAsia="zh-HK"/>
        </w:rPr>
        <w:t>were in the room at the opening of the session.</w:t>
      </w:r>
    </w:p>
    <w:p w14:paraId="2A07A0CD" w14:textId="77777777" w:rsidR="00CF7F40" w:rsidRPr="00F44B53" w:rsidRDefault="00CF7F40" w:rsidP="000F21AC">
      <w:pPr>
        <w:jc w:val="both"/>
        <w:rPr>
          <w:rFonts w:eastAsia="PMingLiU"/>
          <w:sz w:val="24"/>
          <w:szCs w:val="24"/>
          <w:lang w:val="en-US" w:eastAsia="zh-HK"/>
        </w:rPr>
      </w:pPr>
    </w:p>
    <w:p w14:paraId="01B093AC" w14:textId="4F8E0696" w:rsidR="00CF7F40" w:rsidRPr="00F44B53" w:rsidRDefault="004A7B5C" w:rsidP="000F21AC">
      <w:pPr>
        <w:jc w:val="both"/>
        <w:rPr>
          <w:rFonts w:eastAsia="PMingLiU"/>
          <w:sz w:val="24"/>
          <w:szCs w:val="24"/>
          <w:lang w:val="en-US" w:eastAsia="zh-HK"/>
        </w:rPr>
      </w:pPr>
      <w:r w:rsidRPr="00F44B53">
        <w:rPr>
          <w:rFonts w:eastAsia="PMingLiU"/>
          <w:sz w:val="24"/>
          <w:szCs w:val="24"/>
          <w:lang w:val="en-US" w:eastAsia="zh-HK"/>
        </w:rPr>
        <w:lastRenderedPageBreak/>
        <w:t xml:space="preserve">2. </w:t>
      </w:r>
      <w:r w:rsidR="00954DEC" w:rsidRPr="00F44B53">
        <w:rPr>
          <w:rFonts w:eastAsia="PMingLiU"/>
          <w:sz w:val="24"/>
          <w:szCs w:val="24"/>
          <w:lang w:val="en-US" w:eastAsia="zh-HK"/>
        </w:rPr>
        <w:t>Discussions on the IEEE P802.22.3</w:t>
      </w:r>
      <w:r w:rsidR="00CF7F40" w:rsidRPr="00F44B53">
        <w:rPr>
          <w:rFonts w:eastAsia="PMingLiU"/>
          <w:sz w:val="24"/>
          <w:szCs w:val="24"/>
          <w:lang w:val="en-US" w:eastAsia="zh-HK"/>
        </w:rPr>
        <w:t xml:space="preserve"> </w:t>
      </w:r>
      <w:r w:rsidR="00954DEC" w:rsidRPr="00F44B53">
        <w:rPr>
          <w:rFonts w:eastAsia="PMingLiU"/>
          <w:sz w:val="24"/>
          <w:szCs w:val="24"/>
          <w:lang w:val="en-US" w:eastAsia="zh-HK"/>
        </w:rPr>
        <w:t xml:space="preserve">Spectrum </w:t>
      </w:r>
      <w:r w:rsidR="00344B52" w:rsidRPr="00F44B53">
        <w:rPr>
          <w:rFonts w:eastAsia="PMingLiU"/>
          <w:sz w:val="24"/>
          <w:szCs w:val="24"/>
          <w:lang w:val="en-US" w:eastAsia="zh-HK"/>
        </w:rPr>
        <w:t xml:space="preserve">Characterization and </w:t>
      </w:r>
      <w:r w:rsidR="00954DEC" w:rsidRPr="00F44B53">
        <w:rPr>
          <w:rFonts w:eastAsia="PMingLiU"/>
          <w:sz w:val="24"/>
          <w:szCs w:val="24"/>
          <w:lang w:val="en-US" w:eastAsia="zh-HK"/>
        </w:rPr>
        <w:t>Occupancy</w:t>
      </w:r>
      <w:r w:rsidR="00344B52" w:rsidRPr="00F44B53">
        <w:rPr>
          <w:rFonts w:eastAsia="PMingLiU"/>
          <w:sz w:val="24"/>
          <w:szCs w:val="24"/>
          <w:lang w:val="en-US" w:eastAsia="zh-HK"/>
        </w:rPr>
        <w:t xml:space="preserve"> Sensing (S</w:t>
      </w:r>
      <w:r w:rsidR="00954DEC" w:rsidRPr="00F44B53">
        <w:rPr>
          <w:rFonts w:eastAsia="PMingLiU"/>
          <w:sz w:val="24"/>
          <w:szCs w:val="24"/>
          <w:lang w:val="en-US" w:eastAsia="zh-HK"/>
        </w:rPr>
        <w:t>C</w:t>
      </w:r>
      <w:r w:rsidR="00344B52" w:rsidRPr="00F44B53">
        <w:rPr>
          <w:rFonts w:eastAsia="PMingLiU"/>
          <w:sz w:val="24"/>
          <w:szCs w:val="24"/>
          <w:lang w:val="en-US" w:eastAsia="zh-HK"/>
        </w:rPr>
        <w:t>O</w:t>
      </w:r>
      <w:r w:rsidR="00954DEC" w:rsidRPr="00F44B53">
        <w:rPr>
          <w:rFonts w:eastAsia="PMingLiU"/>
          <w:sz w:val="24"/>
          <w:szCs w:val="24"/>
          <w:lang w:val="en-US" w:eastAsia="zh-HK"/>
        </w:rPr>
        <w:t>S) were</w:t>
      </w:r>
      <w:r w:rsidR="00CF7F40" w:rsidRPr="00F44B53">
        <w:rPr>
          <w:rFonts w:eastAsia="PMingLiU"/>
          <w:sz w:val="24"/>
          <w:szCs w:val="24"/>
          <w:lang w:val="en-US" w:eastAsia="zh-HK"/>
        </w:rPr>
        <w:t xml:space="preserve"> held.</w:t>
      </w:r>
      <w:r w:rsidR="00954DEC" w:rsidRPr="00F44B53">
        <w:rPr>
          <w:rFonts w:eastAsia="PMingLiU"/>
          <w:sz w:val="24"/>
          <w:szCs w:val="24"/>
          <w:lang w:val="en-US" w:eastAsia="zh-HK"/>
        </w:rPr>
        <w:t xml:space="preserve"> The group went through the docum</w:t>
      </w:r>
      <w:r w:rsidR="001F4602">
        <w:rPr>
          <w:rFonts w:eastAsia="PMingLiU"/>
          <w:sz w:val="24"/>
          <w:szCs w:val="24"/>
          <w:lang w:val="en-US" w:eastAsia="zh-HK"/>
        </w:rPr>
        <w:t xml:space="preserve">ent IEEE 802.22-15/0008r00-0003 on the Functional </w:t>
      </w:r>
      <w:proofErr w:type="spellStart"/>
      <w:r w:rsidR="001F4602">
        <w:rPr>
          <w:rFonts w:eastAsia="PMingLiU"/>
          <w:sz w:val="24"/>
          <w:szCs w:val="24"/>
          <w:lang w:val="en-US" w:eastAsia="zh-HK"/>
        </w:rPr>
        <w:t>Rquirement</w:t>
      </w:r>
      <w:proofErr w:type="spellEnd"/>
      <w:r w:rsidR="001F4602">
        <w:rPr>
          <w:rFonts w:eastAsia="PMingLiU"/>
          <w:sz w:val="24"/>
          <w:szCs w:val="24"/>
          <w:lang w:val="en-US" w:eastAsia="zh-HK"/>
        </w:rPr>
        <w:t xml:space="preserve"> Document. </w:t>
      </w:r>
    </w:p>
    <w:p w14:paraId="40EC3655" w14:textId="77777777" w:rsidR="000E777D" w:rsidRPr="00F44B53" w:rsidRDefault="000E777D" w:rsidP="000F21AC">
      <w:pPr>
        <w:jc w:val="both"/>
        <w:rPr>
          <w:rFonts w:eastAsia="PMingLiU"/>
          <w:sz w:val="24"/>
          <w:szCs w:val="24"/>
          <w:lang w:val="en-US" w:eastAsia="zh-HK"/>
        </w:rPr>
      </w:pPr>
    </w:p>
    <w:p w14:paraId="233639F3" w14:textId="77777777" w:rsidR="000E777D" w:rsidRPr="00F44B53" w:rsidRDefault="000E777D" w:rsidP="000E777D">
      <w:pPr>
        <w:spacing w:line="360" w:lineRule="auto"/>
        <w:jc w:val="both"/>
        <w:rPr>
          <w:b/>
          <w:i/>
          <w:sz w:val="24"/>
          <w:szCs w:val="24"/>
        </w:rPr>
      </w:pPr>
    </w:p>
    <w:p w14:paraId="68B2D581" w14:textId="13BF3F16" w:rsidR="000E777D" w:rsidRPr="00F44B53" w:rsidRDefault="000E777D" w:rsidP="000E777D">
      <w:pPr>
        <w:spacing w:line="360" w:lineRule="auto"/>
        <w:jc w:val="both"/>
        <w:rPr>
          <w:b/>
          <w:i/>
          <w:sz w:val="24"/>
          <w:szCs w:val="24"/>
        </w:rPr>
      </w:pPr>
      <w:r w:rsidRPr="00F44B53">
        <w:rPr>
          <w:b/>
          <w:i/>
          <w:sz w:val="24"/>
          <w:szCs w:val="24"/>
        </w:rPr>
        <w:t>Motion- Forwarding IEEE Std. 802.22a-2014 and P802.22b latest revision to ISO/IEC/JTC1 as an information only document</w:t>
      </w:r>
    </w:p>
    <w:p w14:paraId="2FB59745" w14:textId="2ED21ED8" w:rsidR="000E777D" w:rsidRPr="00F44B53" w:rsidRDefault="000E777D" w:rsidP="000E777D">
      <w:pPr>
        <w:shd w:val="clear" w:color="auto" w:fill="BFBFBF"/>
        <w:spacing w:line="276" w:lineRule="auto"/>
        <w:jc w:val="both"/>
        <w:rPr>
          <w:rFonts w:eastAsiaTheme="minorEastAsia"/>
          <w:sz w:val="24"/>
          <w:szCs w:val="24"/>
          <w:lang w:eastAsia="ja-JP"/>
        </w:rPr>
      </w:pPr>
      <w:r w:rsidRPr="00F44B53">
        <w:rPr>
          <w:sz w:val="24"/>
          <w:szCs w:val="24"/>
          <w:lang w:eastAsia="zh-HK"/>
        </w:rPr>
        <w:t>Move to forward IEEE Std. 802.22a-2014 and P802.22b Draft 5 to ISO/IEC/JTC1 as an information only document for review purposes.</w:t>
      </w:r>
    </w:p>
    <w:p w14:paraId="64791100" w14:textId="77777777" w:rsidR="000E777D" w:rsidRPr="00F44B53" w:rsidRDefault="000E777D" w:rsidP="000E777D">
      <w:pPr>
        <w:shd w:val="clear" w:color="auto" w:fill="BFBFBF"/>
        <w:spacing w:line="276" w:lineRule="auto"/>
        <w:jc w:val="both"/>
        <w:rPr>
          <w:sz w:val="24"/>
          <w:szCs w:val="24"/>
          <w:lang w:eastAsia="zh-HK"/>
        </w:rPr>
      </w:pPr>
    </w:p>
    <w:p w14:paraId="138E0C29" w14:textId="212AEDA9" w:rsidR="000E777D" w:rsidRPr="00F44B53" w:rsidRDefault="000E777D" w:rsidP="000E777D">
      <w:pPr>
        <w:shd w:val="clear" w:color="auto" w:fill="BFBFBF"/>
        <w:spacing w:line="276" w:lineRule="auto"/>
        <w:jc w:val="both"/>
        <w:rPr>
          <w:rFonts w:eastAsiaTheme="minorEastAsia"/>
          <w:sz w:val="24"/>
          <w:szCs w:val="24"/>
          <w:lang w:eastAsia="ja-JP"/>
        </w:rPr>
      </w:pPr>
      <w:r w:rsidRPr="00F44B53">
        <w:rPr>
          <w:sz w:val="24"/>
          <w:szCs w:val="24"/>
          <w:lang w:eastAsia="zh-HK"/>
        </w:rPr>
        <w:t xml:space="preserve">Move: </w:t>
      </w:r>
      <w:r w:rsidR="00E96D23" w:rsidRPr="00F44B53">
        <w:rPr>
          <w:sz w:val="24"/>
          <w:szCs w:val="24"/>
          <w:lang w:eastAsia="zh-HK"/>
        </w:rPr>
        <w:t xml:space="preserve">Jerry </w:t>
      </w:r>
      <w:proofErr w:type="spellStart"/>
      <w:r w:rsidR="00E96D23" w:rsidRPr="00F44B53">
        <w:rPr>
          <w:sz w:val="24"/>
          <w:szCs w:val="24"/>
          <w:lang w:eastAsia="zh-HK"/>
        </w:rPr>
        <w:t>Kalke</w:t>
      </w:r>
      <w:proofErr w:type="spellEnd"/>
    </w:p>
    <w:p w14:paraId="4B754E98" w14:textId="06EC2378" w:rsidR="000E777D" w:rsidRPr="00F44B53" w:rsidRDefault="000E777D" w:rsidP="000E777D">
      <w:pPr>
        <w:shd w:val="clear" w:color="auto" w:fill="BFBFBF"/>
        <w:spacing w:line="276" w:lineRule="auto"/>
        <w:jc w:val="both"/>
        <w:rPr>
          <w:sz w:val="24"/>
          <w:szCs w:val="24"/>
          <w:lang w:eastAsia="zh-HK"/>
        </w:rPr>
      </w:pPr>
      <w:r w:rsidRPr="00F44B53">
        <w:rPr>
          <w:sz w:val="24"/>
          <w:szCs w:val="24"/>
          <w:lang w:eastAsia="zh-HK"/>
        </w:rPr>
        <w:t xml:space="preserve">Second: </w:t>
      </w:r>
      <w:proofErr w:type="spellStart"/>
      <w:r w:rsidR="00E96D23" w:rsidRPr="00F44B53">
        <w:rPr>
          <w:sz w:val="24"/>
          <w:szCs w:val="24"/>
          <w:lang w:eastAsia="zh-HK"/>
        </w:rPr>
        <w:t>Keat</w:t>
      </w:r>
      <w:proofErr w:type="spellEnd"/>
      <w:r w:rsidR="00E96D23" w:rsidRPr="00F44B53">
        <w:rPr>
          <w:sz w:val="24"/>
          <w:szCs w:val="24"/>
          <w:lang w:eastAsia="zh-HK"/>
        </w:rPr>
        <w:t xml:space="preserve"> </w:t>
      </w:r>
      <w:proofErr w:type="spellStart"/>
      <w:r w:rsidR="00E96D23" w:rsidRPr="00F44B53">
        <w:rPr>
          <w:sz w:val="24"/>
          <w:szCs w:val="24"/>
          <w:lang w:eastAsia="zh-HK"/>
        </w:rPr>
        <w:t>Beng</w:t>
      </w:r>
      <w:proofErr w:type="spellEnd"/>
      <w:r w:rsidR="00E96D23" w:rsidRPr="00F44B53">
        <w:rPr>
          <w:sz w:val="24"/>
          <w:szCs w:val="24"/>
          <w:lang w:eastAsia="zh-HK"/>
        </w:rPr>
        <w:t xml:space="preserve"> Toh</w:t>
      </w:r>
    </w:p>
    <w:p w14:paraId="6E5504EB" w14:textId="2C19797A" w:rsidR="000E777D" w:rsidRPr="00F44B53" w:rsidRDefault="000E777D" w:rsidP="000E777D">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sidR="00E96D23" w:rsidRPr="00F44B53">
        <w:rPr>
          <w:sz w:val="24"/>
          <w:szCs w:val="24"/>
          <w:lang w:eastAsia="zh-HK"/>
        </w:rPr>
        <w:t>6</w:t>
      </w:r>
    </w:p>
    <w:p w14:paraId="4EAA9432" w14:textId="685610B7" w:rsidR="000E777D" w:rsidRPr="00F44B53" w:rsidRDefault="000E777D" w:rsidP="000E777D">
      <w:pPr>
        <w:shd w:val="clear" w:color="auto" w:fill="BFBFBF"/>
        <w:spacing w:line="276" w:lineRule="auto"/>
        <w:jc w:val="both"/>
        <w:rPr>
          <w:sz w:val="24"/>
          <w:szCs w:val="24"/>
          <w:lang w:eastAsia="zh-HK"/>
        </w:rPr>
      </w:pPr>
      <w:r w:rsidRPr="00F44B53">
        <w:rPr>
          <w:sz w:val="24"/>
          <w:szCs w:val="24"/>
          <w:lang w:eastAsia="zh-HK"/>
        </w:rPr>
        <w:t>Against:</w:t>
      </w:r>
      <w:r w:rsidR="00E96D23" w:rsidRPr="00F44B53">
        <w:rPr>
          <w:sz w:val="24"/>
          <w:szCs w:val="24"/>
          <w:lang w:eastAsia="zh-HK"/>
        </w:rPr>
        <w:t xml:space="preserve"> 0</w:t>
      </w:r>
      <w:r w:rsidRPr="00F44B53">
        <w:rPr>
          <w:sz w:val="24"/>
          <w:szCs w:val="24"/>
          <w:lang w:eastAsia="zh-HK"/>
        </w:rPr>
        <w:t xml:space="preserve">   </w:t>
      </w:r>
    </w:p>
    <w:p w14:paraId="01042081" w14:textId="48CC1CB0" w:rsidR="000E777D" w:rsidRPr="00F44B53" w:rsidRDefault="000E777D" w:rsidP="000E777D">
      <w:pPr>
        <w:shd w:val="clear" w:color="auto" w:fill="BFBFBF"/>
        <w:spacing w:line="276" w:lineRule="auto"/>
        <w:jc w:val="both"/>
        <w:rPr>
          <w:sz w:val="24"/>
          <w:szCs w:val="24"/>
          <w:lang w:eastAsia="zh-HK"/>
        </w:rPr>
      </w:pPr>
      <w:r w:rsidRPr="00F44B53">
        <w:rPr>
          <w:sz w:val="24"/>
          <w:szCs w:val="24"/>
          <w:lang w:eastAsia="zh-HK"/>
        </w:rPr>
        <w:t xml:space="preserve">Abstain:  </w:t>
      </w:r>
      <w:r w:rsidR="00E96D23" w:rsidRPr="00F44B53">
        <w:rPr>
          <w:sz w:val="24"/>
          <w:szCs w:val="24"/>
          <w:lang w:eastAsia="zh-HK"/>
        </w:rPr>
        <w:t>0</w:t>
      </w:r>
    </w:p>
    <w:p w14:paraId="165F9C47" w14:textId="02950803" w:rsidR="000E777D" w:rsidRPr="00F44B53" w:rsidRDefault="00E96D23" w:rsidP="000E777D">
      <w:pPr>
        <w:shd w:val="clear" w:color="auto" w:fill="BFBFBF"/>
        <w:spacing w:line="276" w:lineRule="auto"/>
        <w:jc w:val="both"/>
        <w:rPr>
          <w:sz w:val="24"/>
          <w:szCs w:val="24"/>
          <w:lang w:eastAsia="zh-HK"/>
        </w:rPr>
      </w:pPr>
      <w:r w:rsidRPr="00F44B53">
        <w:rPr>
          <w:b/>
          <w:sz w:val="24"/>
          <w:szCs w:val="24"/>
          <w:lang w:eastAsia="zh-HK"/>
        </w:rPr>
        <w:t>Motion passes</w:t>
      </w:r>
      <w:r w:rsidR="000E777D" w:rsidRPr="00F44B53">
        <w:rPr>
          <w:sz w:val="24"/>
          <w:szCs w:val="24"/>
          <w:lang w:eastAsia="zh-HK"/>
        </w:rPr>
        <w:t xml:space="preserve">.  </w:t>
      </w:r>
    </w:p>
    <w:p w14:paraId="40ED3FBC" w14:textId="77777777" w:rsidR="000E777D" w:rsidRPr="00F44B53" w:rsidRDefault="000E777D" w:rsidP="000F21AC">
      <w:pPr>
        <w:jc w:val="both"/>
        <w:rPr>
          <w:rFonts w:eastAsia="PMingLiU"/>
          <w:sz w:val="24"/>
          <w:szCs w:val="24"/>
          <w:lang w:val="en-US" w:eastAsia="zh-HK"/>
        </w:rPr>
      </w:pPr>
    </w:p>
    <w:p w14:paraId="43DAF1D6" w14:textId="77777777" w:rsidR="004A7B5C" w:rsidRPr="00F44B53" w:rsidRDefault="004A7B5C" w:rsidP="000F21AC">
      <w:pPr>
        <w:jc w:val="both"/>
        <w:rPr>
          <w:rFonts w:eastAsia="PMingLiU"/>
          <w:sz w:val="24"/>
          <w:szCs w:val="24"/>
          <w:lang w:val="en-US" w:eastAsia="zh-HK"/>
        </w:rPr>
      </w:pPr>
    </w:p>
    <w:p w14:paraId="417C7DC0" w14:textId="0789D85E" w:rsidR="004A7B5C" w:rsidRPr="00F44B53" w:rsidRDefault="00947AB2" w:rsidP="000F21AC">
      <w:pPr>
        <w:jc w:val="both"/>
        <w:rPr>
          <w:rFonts w:eastAsiaTheme="minorEastAsia"/>
          <w:sz w:val="24"/>
          <w:szCs w:val="24"/>
          <w:lang w:val="en-US" w:eastAsia="ja-JP"/>
        </w:rPr>
      </w:pPr>
      <w:r w:rsidRPr="00F44B53">
        <w:rPr>
          <w:rFonts w:eastAsia="PMingLiU"/>
          <w:sz w:val="24"/>
          <w:szCs w:val="24"/>
          <w:lang w:val="en-US" w:eastAsia="zh-HK"/>
        </w:rPr>
        <w:t>3</w:t>
      </w:r>
      <w:r w:rsidR="00B06229" w:rsidRPr="00F44B53">
        <w:rPr>
          <w:rFonts w:eastAsia="PMingLiU"/>
          <w:sz w:val="24"/>
          <w:szCs w:val="24"/>
          <w:lang w:val="en-US" w:eastAsia="zh-HK"/>
        </w:rPr>
        <w:t xml:space="preserve">. The group recessed </w:t>
      </w:r>
      <w:r w:rsidR="00D73B85" w:rsidRPr="00F44B53">
        <w:rPr>
          <w:rFonts w:eastAsia="PMingLiU"/>
          <w:sz w:val="24"/>
          <w:szCs w:val="24"/>
          <w:lang w:val="en-US" w:eastAsia="zh-HK"/>
        </w:rPr>
        <w:t>at 12:30</w:t>
      </w:r>
      <w:r w:rsidR="004A7B5C" w:rsidRPr="00F44B53">
        <w:rPr>
          <w:rFonts w:eastAsia="PMingLiU"/>
          <w:sz w:val="24"/>
          <w:szCs w:val="24"/>
          <w:lang w:val="en-US" w:eastAsia="zh-HK"/>
        </w:rPr>
        <w:t>.</w:t>
      </w:r>
    </w:p>
    <w:p w14:paraId="7EF75A9A" w14:textId="77777777" w:rsidR="000F21AC" w:rsidRPr="00F44B53" w:rsidRDefault="000F21AC" w:rsidP="000F21AC">
      <w:pPr>
        <w:jc w:val="both"/>
        <w:rPr>
          <w:rFonts w:eastAsiaTheme="minorEastAsia"/>
          <w:sz w:val="24"/>
          <w:szCs w:val="24"/>
          <w:lang w:val="en-US" w:eastAsia="ja-JP"/>
        </w:rPr>
      </w:pPr>
    </w:p>
    <w:p w14:paraId="20A07D0A" w14:textId="77777777" w:rsidR="00513B4B" w:rsidRPr="00F44B53" w:rsidRDefault="00513B4B" w:rsidP="000F21AC">
      <w:pPr>
        <w:jc w:val="both"/>
        <w:rPr>
          <w:rFonts w:eastAsiaTheme="minorEastAsia"/>
          <w:sz w:val="24"/>
          <w:szCs w:val="24"/>
          <w:lang w:val="en-US" w:eastAsia="ja-JP"/>
        </w:rPr>
      </w:pPr>
    </w:p>
    <w:p w14:paraId="47EFBF4D" w14:textId="0CC1AA90" w:rsidR="00AF1F5A" w:rsidRPr="00F44B53" w:rsidRDefault="00AF1F5A" w:rsidP="00AF1F5A">
      <w:pPr>
        <w:pStyle w:val="Heading5"/>
        <w:spacing w:before="0" w:after="0" w:line="360" w:lineRule="auto"/>
        <w:jc w:val="both"/>
        <w:rPr>
          <w:i w:val="0"/>
          <w:sz w:val="24"/>
          <w:szCs w:val="24"/>
          <w:u w:val="single"/>
        </w:rPr>
      </w:pPr>
      <w:r w:rsidRPr="00F44B53">
        <w:rPr>
          <w:rFonts w:eastAsiaTheme="minorEastAsia"/>
          <w:i w:val="0"/>
          <w:sz w:val="24"/>
          <w:szCs w:val="24"/>
          <w:u w:val="single"/>
          <w:lang w:eastAsia="ja-JP"/>
        </w:rPr>
        <w:t>11</w:t>
      </w:r>
      <w:r w:rsidRPr="00F44B53">
        <w:rPr>
          <w:i w:val="0"/>
          <w:sz w:val="24"/>
          <w:szCs w:val="24"/>
          <w:u w:val="single"/>
          <w:vertAlign w:val="superscript"/>
        </w:rPr>
        <w:t>th</w:t>
      </w:r>
      <w:r w:rsidRPr="00F44B53">
        <w:rPr>
          <w:i w:val="0"/>
          <w:sz w:val="24"/>
          <w:szCs w:val="24"/>
          <w:u w:val="single"/>
        </w:rPr>
        <w:t xml:space="preserve"> March Wednesday PM1</w:t>
      </w:r>
    </w:p>
    <w:p w14:paraId="5DE40975" w14:textId="64A92530" w:rsidR="004A7B5C" w:rsidRPr="00F44B53" w:rsidRDefault="004A7B5C" w:rsidP="004A7B5C">
      <w:pPr>
        <w:jc w:val="both"/>
        <w:rPr>
          <w:rFonts w:eastAsia="PMingLiU"/>
          <w:sz w:val="24"/>
          <w:szCs w:val="24"/>
          <w:lang w:val="en-US" w:eastAsia="zh-HK"/>
        </w:rPr>
      </w:pPr>
      <w:r w:rsidRPr="00F44B53">
        <w:rPr>
          <w:rFonts w:eastAsiaTheme="minorEastAsia"/>
          <w:sz w:val="24"/>
          <w:szCs w:val="24"/>
          <w:lang w:eastAsia="ja-JP"/>
        </w:rPr>
        <w:t xml:space="preserve">1. The WG </w:t>
      </w:r>
      <w:r w:rsidRPr="00F44B53">
        <w:rPr>
          <w:rFonts w:eastAsia="PMingLiU"/>
          <w:sz w:val="24"/>
          <w:szCs w:val="24"/>
          <w:lang w:eastAsia="zh-HK"/>
        </w:rPr>
        <w:t>c</w:t>
      </w:r>
      <w:proofErr w:type="spellStart"/>
      <w:r w:rsidRPr="00F44B53">
        <w:rPr>
          <w:rFonts w:eastAsia="PMingLiU"/>
          <w:sz w:val="24"/>
          <w:szCs w:val="24"/>
          <w:lang w:val="en-US" w:eastAsia="zh-HK"/>
        </w:rPr>
        <w:t>hairman</w:t>
      </w:r>
      <w:proofErr w:type="spellEnd"/>
      <w:r w:rsidRPr="00F44B53">
        <w:rPr>
          <w:rFonts w:eastAsia="PMingLiU"/>
          <w:sz w:val="24"/>
          <w:szCs w:val="24"/>
          <w:lang w:val="en-US" w:eastAsia="zh-HK"/>
        </w:rPr>
        <w:t xml:space="preserve">, </w:t>
      </w:r>
      <w:proofErr w:type="spellStart"/>
      <w:r w:rsidRPr="00F44B53">
        <w:rPr>
          <w:rFonts w:eastAsia="PMingLiU"/>
          <w:sz w:val="24"/>
          <w:szCs w:val="24"/>
          <w:lang w:val="en-US" w:eastAsia="zh-HK"/>
        </w:rPr>
        <w:t>Dr</w:t>
      </w:r>
      <w:proofErr w:type="spellEnd"/>
      <w:r w:rsidRPr="00F44B53">
        <w:rPr>
          <w:rFonts w:eastAsia="PMingLiU"/>
          <w:sz w:val="24"/>
          <w:szCs w:val="24"/>
          <w:lang w:val="en-US" w:eastAsia="zh-HK"/>
        </w:rPr>
        <w:t xml:space="preserve"> </w:t>
      </w:r>
      <w:r w:rsidRPr="00F44B53">
        <w:rPr>
          <w:rFonts w:eastAsiaTheme="minorEastAsia"/>
          <w:sz w:val="24"/>
          <w:szCs w:val="24"/>
          <w:lang w:val="en-US" w:eastAsia="ja-JP"/>
        </w:rPr>
        <w:t xml:space="preserve">Mody, </w:t>
      </w:r>
      <w:r w:rsidRPr="00F44B53">
        <w:rPr>
          <w:rFonts w:eastAsia="PMingLiU"/>
          <w:sz w:val="24"/>
          <w:szCs w:val="24"/>
          <w:lang w:val="en-US" w:eastAsia="zh-HK"/>
        </w:rPr>
        <w:t>called</w:t>
      </w:r>
      <w:r w:rsidR="00357981" w:rsidRPr="00F44B53">
        <w:rPr>
          <w:rFonts w:eastAsia="PMingLiU"/>
          <w:sz w:val="24"/>
          <w:szCs w:val="24"/>
          <w:lang w:val="en-US" w:eastAsia="zh-HK"/>
        </w:rPr>
        <w:t xml:space="preserve"> the meeting to order at 14:45</w:t>
      </w:r>
      <w:r w:rsidRPr="00F44B53">
        <w:rPr>
          <w:rFonts w:eastAsia="PMingLiU"/>
          <w:sz w:val="24"/>
          <w:szCs w:val="24"/>
          <w:lang w:val="en-US" w:eastAsia="zh-HK"/>
        </w:rPr>
        <w:t xml:space="preserve"> PM local time. There were </w:t>
      </w:r>
      <w:r w:rsidR="00357981" w:rsidRPr="00F44B53">
        <w:rPr>
          <w:rFonts w:eastAsiaTheme="minorEastAsia"/>
          <w:sz w:val="24"/>
          <w:szCs w:val="24"/>
          <w:lang w:val="en-US" w:eastAsia="ja-JP"/>
        </w:rPr>
        <w:t>7</w:t>
      </w:r>
      <w:r w:rsidRPr="00F44B53">
        <w:rPr>
          <w:rFonts w:eastAsiaTheme="minorEastAsia"/>
          <w:sz w:val="24"/>
          <w:szCs w:val="24"/>
          <w:lang w:val="en-US" w:eastAsia="ja-JP"/>
        </w:rPr>
        <w:t xml:space="preserve"> participants (</w:t>
      </w:r>
      <w:r w:rsidR="00357981" w:rsidRPr="00F44B53">
        <w:rPr>
          <w:rFonts w:eastAsiaTheme="minorEastAsia"/>
          <w:sz w:val="24"/>
          <w:szCs w:val="24"/>
          <w:lang w:val="en-US" w:eastAsia="ja-JP"/>
        </w:rPr>
        <w:t>6</w:t>
      </w:r>
      <w:r w:rsidRPr="00F44B53">
        <w:rPr>
          <w:rFonts w:eastAsiaTheme="minorEastAsia"/>
          <w:sz w:val="24"/>
          <w:szCs w:val="24"/>
          <w:lang w:val="en-US" w:eastAsia="ja-JP"/>
        </w:rPr>
        <w:t xml:space="preserve"> voting members) </w:t>
      </w:r>
      <w:r w:rsidRPr="00F44B53">
        <w:rPr>
          <w:rFonts w:eastAsia="PMingLiU"/>
          <w:sz w:val="24"/>
          <w:szCs w:val="24"/>
          <w:lang w:val="en-US" w:eastAsia="zh-HK"/>
        </w:rPr>
        <w:t>were in the room at the opening of the session.</w:t>
      </w:r>
    </w:p>
    <w:p w14:paraId="104BC279" w14:textId="77777777" w:rsidR="004A7B5C" w:rsidRPr="00F44B53" w:rsidRDefault="004A7B5C" w:rsidP="004A7B5C">
      <w:pPr>
        <w:jc w:val="both"/>
        <w:rPr>
          <w:rFonts w:eastAsia="PMingLiU"/>
          <w:sz w:val="24"/>
          <w:szCs w:val="24"/>
          <w:lang w:val="en-US" w:eastAsia="zh-HK"/>
        </w:rPr>
      </w:pPr>
    </w:p>
    <w:p w14:paraId="01731DB0" w14:textId="7BF2CD08" w:rsidR="004A7B5C" w:rsidRPr="00F44B53" w:rsidRDefault="004A7B5C" w:rsidP="004A7B5C">
      <w:pPr>
        <w:jc w:val="both"/>
        <w:rPr>
          <w:rFonts w:eastAsia="PMingLiU"/>
          <w:sz w:val="24"/>
          <w:szCs w:val="24"/>
          <w:lang w:val="en-US" w:eastAsia="zh-HK"/>
        </w:rPr>
      </w:pPr>
      <w:r w:rsidRPr="00F44B53">
        <w:rPr>
          <w:rFonts w:eastAsia="PMingLiU"/>
          <w:sz w:val="24"/>
          <w:szCs w:val="24"/>
          <w:lang w:val="en-US" w:eastAsia="zh-HK"/>
        </w:rPr>
        <w:t xml:space="preserve">2. </w:t>
      </w:r>
      <w:r w:rsidR="00357981" w:rsidRPr="00F44B53">
        <w:rPr>
          <w:rFonts w:eastAsia="PMingLiU"/>
          <w:sz w:val="24"/>
          <w:szCs w:val="24"/>
          <w:lang w:val="en-US" w:eastAsia="zh-HK"/>
        </w:rPr>
        <w:t xml:space="preserve">Discussions on the IEEE P802.22.3 </w:t>
      </w:r>
      <w:r w:rsidR="00344B52" w:rsidRPr="00F44B53">
        <w:rPr>
          <w:rFonts w:eastAsia="PMingLiU"/>
          <w:sz w:val="24"/>
          <w:szCs w:val="24"/>
          <w:lang w:val="en-US" w:eastAsia="zh-HK"/>
        </w:rPr>
        <w:t xml:space="preserve">Spectrum Characterization and Occupancy Sensing (SCOS) </w:t>
      </w:r>
      <w:r w:rsidR="00390A54" w:rsidRPr="00F44B53">
        <w:rPr>
          <w:rFonts w:eastAsia="PMingLiU"/>
          <w:sz w:val="24"/>
          <w:szCs w:val="24"/>
          <w:lang w:val="en-US" w:eastAsia="zh-HK"/>
        </w:rPr>
        <w:t>continued during PM1 session</w:t>
      </w:r>
      <w:r w:rsidR="00357981" w:rsidRPr="00F44B53">
        <w:rPr>
          <w:rFonts w:eastAsia="PMingLiU"/>
          <w:sz w:val="24"/>
          <w:szCs w:val="24"/>
          <w:lang w:val="en-US" w:eastAsia="zh-HK"/>
        </w:rPr>
        <w:t>. The group went through the document IEEE 802.22-15/0008r00-0003.</w:t>
      </w:r>
    </w:p>
    <w:p w14:paraId="1CC840FD" w14:textId="77777777" w:rsidR="00357981" w:rsidRPr="00F44B53" w:rsidRDefault="00357981" w:rsidP="004A7B5C">
      <w:pPr>
        <w:jc w:val="both"/>
        <w:rPr>
          <w:rFonts w:eastAsia="PMingLiU"/>
          <w:sz w:val="24"/>
          <w:szCs w:val="24"/>
          <w:lang w:val="en-US" w:eastAsia="zh-HK"/>
        </w:rPr>
      </w:pPr>
    </w:p>
    <w:p w14:paraId="5DBBD338" w14:textId="13A8B4BF" w:rsidR="00D73B85" w:rsidRPr="00F44B53" w:rsidRDefault="00D73B85" w:rsidP="00D73B85">
      <w:pPr>
        <w:jc w:val="both"/>
        <w:rPr>
          <w:rFonts w:eastAsiaTheme="minorEastAsia"/>
          <w:sz w:val="24"/>
          <w:szCs w:val="24"/>
          <w:lang w:val="en-US" w:eastAsia="ja-JP"/>
        </w:rPr>
      </w:pPr>
      <w:r w:rsidRPr="00F44B53">
        <w:rPr>
          <w:rFonts w:eastAsia="PMingLiU"/>
          <w:sz w:val="24"/>
          <w:szCs w:val="24"/>
          <w:lang w:val="en-US" w:eastAsia="zh-HK"/>
        </w:rPr>
        <w:t>3. The group recessed at 15</w:t>
      </w:r>
      <w:r w:rsidR="007B4B52" w:rsidRPr="00F44B53">
        <w:rPr>
          <w:rFonts w:eastAsia="PMingLiU"/>
          <w:sz w:val="24"/>
          <w:szCs w:val="24"/>
          <w:lang w:val="en-US" w:eastAsia="zh-HK"/>
        </w:rPr>
        <w:t>:3</w:t>
      </w:r>
      <w:r w:rsidRPr="00F44B53">
        <w:rPr>
          <w:rFonts w:eastAsia="PMingLiU"/>
          <w:sz w:val="24"/>
          <w:szCs w:val="24"/>
          <w:lang w:val="en-US" w:eastAsia="zh-HK"/>
        </w:rPr>
        <w:t>0.</w:t>
      </w:r>
    </w:p>
    <w:p w14:paraId="4971F97C" w14:textId="77777777" w:rsidR="00357981" w:rsidRPr="00F44B53" w:rsidRDefault="00357981" w:rsidP="004A7B5C">
      <w:pPr>
        <w:jc w:val="both"/>
        <w:rPr>
          <w:rFonts w:eastAsia="PMingLiU"/>
          <w:sz w:val="24"/>
          <w:szCs w:val="24"/>
          <w:lang w:val="en-US" w:eastAsia="zh-HK"/>
        </w:rPr>
      </w:pPr>
    </w:p>
    <w:p w14:paraId="347CE024" w14:textId="77777777" w:rsidR="00357981" w:rsidRPr="00F44B53" w:rsidRDefault="00357981" w:rsidP="004A7B5C">
      <w:pPr>
        <w:jc w:val="both"/>
        <w:rPr>
          <w:rFonts w:eastAsia="PMingLiU"/>
          <w:sz w:val="24"/>
          <w:szCs w:val="24"/>
          <w:lang w:val="en-US" w:eastAsia="zh-HK"/>
        </w:rPr>
      </w:pPr>
    </w:p>
    <w:p w14:paraId="35AF939B" w14:textId="77777777" w:rsidR="00357981" w:rsidRPr="00F44B53" w:rsidRDefault="00357981" w:rsidP="004A7B5C">
      <w:pPr>
        <w:jc w:val="both"/>
        <w:rPr>
          <w:rFonts w:eastAsia="PMingLiU"/>
          <w:sz w:val="24"/>
          <w:szCs w:val="24"/>
          <w:lang w:val="en-US" w:eastAsia="zh-HK"/>
        </w:rPr>
      </w:pPr>
    </w:p>
    <w:p w14:paraId="2BBE6293" w14:textId="77777777" w:rsidR="00357981" w:rsidRPr="00F44B53" w:rsidRDefault="00357981" w:rsidP="004A7B5C">
      <w:pPr>
        <w:jc w:val="both"/>
        <w:rPr>
          <w:rFonts w:eastAsia="PMingLiU"/>
          <w:sz w:val="24"/>
          <w:szCs w:val="24"/>
          <w:lang w:val="en-US" w:eastAsia="zh-HK"/>
        </w:rPr>
      </w:pPr>
    </w:p>
    <w:p w14:paraId="41D85CE5" w14:textId="77777777" w:rsidR="00357981" w:rsidRPr="00F44B53" w:rsidRDefault="00357981" w:rsidP="004A7B5C">
      <w:pPr>
        <w:jc w:val="both"/>
        <w:rPr>
          <w:rFonts w:eastAsia="PMingLiU"/>
          <w:sz w:val="24"/>
          <w:szCs w:val="24"/>
          <w:lang w:val="en-US" w:eastAsia="zh-HK"/>
        </w:rPr>
      </w:pPr>
    </w:p>
    <w:p w14:paraId="24709F93" w14:textId="77777777" w:rsidR="00357981" w:rsidRPr="00F44B53" w:rsidRDefault="00357981" w:rsidP="004A7B5C">
      <w:pPr>
        <w:jc w:val="both"/>
        <w:rPr>
          <w:rFonts w:eastAsia="PMingLiU"/>
          <w:sz w:val="24"/>
          <w:szCs w:val="24"/>
          <w:lang w:val="en-US" w:eastAsia="zh-HK"/>
        </w:rPr>
      </w:pPr>
    </w:p>
    <w:p w14:paraId="0FA690D7" w14:textId="77777777" w:rsidR="00357981" w:rsidRPr="00F44B53" w:rsidRDefault="00357981" w:rsidP="004A7B5C">
      <w:pPr>
        <w:jc w:val="both"/>
        <w:rPr>
          <w:rFonts w:eastAsia="PMingLiU"/>
          <w:sz w:val="24"/>
          <w:szCs w:val="24"/>
          <w:lang w:val="en-US" w:eastAsia="zh-HK"/>
        </w:rPr>
      </w:pPr>
    </w:p>
    <w:p w14:paraId="040F31B2" w14:textId="77777777" w:rsidR="00357981" w:rsidRPr="00F44B53" w:rsidRDefault="00357981" w:rsidP="004A7B5C">
      <w:pPr>
        <w:jc w:val="both"/>
        <w:rPr>
          <w:rFonts w:eastAsia="PMingLiU"/>
          <w:sz w:val="24"/>
          <w:szCs w:val="24"/>
          <w:lang w:val="en-US" w:eastAsia="zh-HK"/>
        </w:rPr>
      </w:pPr>
    </w:p>
    <w:p w14:paraId="55F225DF" w14:textId="77777777" w:rsidR="00357981" w:rsidRPr="00F44B53" w:rsidRDefault="00357981" w:rsidP="004A7B5C">
      <w:pPr>
        <w:jc w:val="both"/>
        <w:rPr>
          <w:rFonts w:eastAsia="PMingLiU"/>
          <w:sz w:val="24"/>
          <w:szCs w:val="24"/>
          <w:lang w:val="en-US" w:eastAsia="zh-HK"/>
        </w:rPr>
      </w:pPr>
    </w:p>
    <w:p w14:paraId="45A3BC4B" w14:textId="77777777" w:rsidR="00357981" w:rsidRPr="00F44B53" w:rsidRDefault="00357981" w:rsidP="004A7B5C">
      <w:pPr>
        <w:jc w:val="both"/>
        <w:rPr>
          <w:rFonts w:eastAsia="PMingLiU"/>
          <w:sz w:val="24"/>
          <w:szCs w:val="24"/>
          <w:lang w:val="en-US" w:eastAsia="zh-HK"/>
        </w:rPr>
      </w:pPr>
    </w:p>
    <w:p w14:paraId="357B72BF" w14:textId="77777777" w:rsidR="00357981" w:rsidRPr="00F44B53" w:rsidRDefault="00357981" w:rsidP="004A7B5C">
      <w:pPr>
        <w:jc w:val="both"/>
        <w:rPr>
          <w:rFonts w:eastAsia="PMingLiU"/>
          <w:sz w:val="24"/>
          <w:szCs w:val="24"/>
          <w:lang w:val="en-US" w:eastAsia="zh-HK"/>
        </w:rPr>
      </w:pPr>
    </w:p>
    <w:p w14:paraId="5BEDD9A2" w14:textId="77777777" w:rsidR="00357981" w:rsidRPr="00F44B53" w:rsidRDefault="00357981" w:rsidP="004A7B5C">
      <w:pPr>
        <w:jc w:val="both"/>
        <w:rPr>
          <w:rFonts w:eastAsia="PMingLiU"/>
          <w:sz w:val="24"/>
          <w:szCs w:val="24"/>
          <w:lang w:val="en-US" w:eastAsia="zh-HK"/>
        </w:rPr>
      </w:pPr>
    </w:p>
    <w:p w14:paraId="4EC30A4C" w14:textId="77777777" w:rsidR="00357981" w:rsidRPr="00F44B53" w:rsidRDefault="00357981" w:rsidP="004A7B5C">
      <w:pPr>
        <w:jc w:val="both"/>
        <w:rPr>
          <w:rFonts w:eastAsia="PMingLiU"/>
          <w:sz w:val="24"/>
          <w:szCs w:val="24"/>
          <w:lang w:val="en-US" w:eastAsia="zh-HK"/>
        </w:rPr>
      </w:pPr>
    </w:p>
    <w:p w14:paraId="2B6ED569" w14:textId="77777777" w:rsidR="00357981" w:rsidRPr="00F44B53" w:rsidRDefault="00357981" w:rsidP="004A7B5C">
      <w:pPr>
        <w:jc w:val="both"/>
        <w:rPr>
          <w:rFonts w:eastAsia="PMingLiU"/>
          <w:sz w:val="24"/>
          <w:szCs w:val="24"/>
          <w:lang w:val="en-US" w:eastAsia="zh-HK"/>
        </w:rPr>
      </w:pPr>
    </w:p>
    <w:p w14:paraId="55FDE1C7" w14:textId="77777777" w:rsidR="00357981" w:rsidRPr="00F44B53" w:rsidRDefault="00357981" w:rsidP="004A7B5C">
      <w:pPr>
        <w:jc w:val="both"/>
        <w:rPr>
          <w:rFonts w:eastAsia="PMingLiU"/>
          <w:sz w:val="24"/>
          <w:szCs w:val="24"/>
          <w:lang w:val="en-US" w:eastAsia="zh-HK"/>
        </w:rPr>
      </w:pPr>
    </w:p>
    <w:p w14:paraId="07CB77D2" w14:textId="77777777" w:rsidR="00357981" w:rsidRPr="00F44B53" w:rsidRDefault="00357981" w:rsidP="004A7B5C">
      <w:pPr>
        <w:jc w:val="both"/>
        <w:rPr>
          <w:rFonts w:eastAsia="PMingLiU"/>
          <w:sz w:val="24"/>
          <w:szCs w:val="24"/>
          <w:lang w:val="en-US" w:eastAsia="zh-HK"/>
        </w:rPr>
      </w:pPr>
    </w:p>
    <w:p w14:paraId="08FFA68D" w14:textId="77777777" w:rsidR="00D84C9F" w:rsidRPr="00F44B53" w:rsidRDefault="00D84C9F" w:rsidP="004A7B5C">
      <w:pPr>
        <w:jc w:val="both"/>
        <w:rPr>
          <w:rFonts w:eastAsia="PMingLiU"/>
          <w:sz w:val="24"/>
          <w:szCs w:val="24"/>
          <w:lang w:val="en-US" w:eastAsia="zh-HK"/>
        </w:rPr>
      </w:pPr>
      <w:bookmarkStart w:id="0" w:name="_GoBack"/>
      <w:bookmarkEnd w:id="0"/>
    </w:p>
    <w:p w14:paraId="2A750281" w14:textId="11075178" w:rsidR="00447F8A" w:rsidRPr="00F44B53" w:rsidRDefault="00447F8A" w:rsidP="00447F8A">
      <w:pPr>
        <w:pStyle w:val="Heading5"/>
        <w:spacing w:before="0" w:after="0" w:line="360" w:lineRule="auto"/>
        <w:jc w:val="both"/>
        <w:rPr>
          <w:i w:val="0"/>
          <w:sz w:val="24"/>
          <w:szCs w:val="24"/>
          <w:u w:val="single"/>
        </w:rPr>
      </w:pPr>
      <w:r w:rsidRPr="00F44B53">
        <w:rPr>
          <w:rFonts w:eastAsiaTheme="minorEastAsia"/>
          <w:i w:val="0"/>
          <w:sz w:val="24"/>
          <w:szCs w:val="24"/>
          <w:u w:val="single"/>
          <w:lang w:eastAsia="ja-JP"/>
        </w:rPr>
        <w:t>12</w:t>
      </w:r>
      <w:r w:rsidRPr="00F44B53">
        <w:rPr>
          <w:i w:val="0"/>
          <w:sz w:val="24"/>
          <w:szCs w:val="24"/>
          <w:u w:val="single"/>
          <w:vertAlign w:val="superscript"/>
        </w:rPr>
        <w:t>th</w:t>
      </w:r>
      <w:r w:rsidRPr="00F44B53">
        <w:rPr>
          <w:i w:val="0"/>
          <w:sz w:val="24"/>
          <w:szCs w:val="24"/>
          <w:u w:val="single"/>
        </w:rPr>
        <w:t xml:space="preserve"> March </w:t>
      </w:r>
      <w:r w:rsidRPr="00F44B53">
        <w:rPr>
          <w:i w:val="0"/>
          <w:sz w:val="24"/>
          <w:szCs w:val="24"/>
          <w:u w:val="single"/>
        </w:rPr>
        <w:t>Thursday</w:t>
      </w:r>
      <w:r w:rsidRPr="00F44B53">
        <w:rPr>
          <w:i w:val="0"/>
          <w:sz w:val="24"/>
          <w:szCs w:val="24"/>
          <w:u w:val="single"/>
        </w:rPr>
        <w:t xml:space="preserve"> </w:t>
      </w:r>
      <w:r w:rsidRPr="00F44B53">
        <w:rPr>
          <w:i w:val="0"/>
          <w:sz w:val="24"/>
          <w:szCs w:val="24"/>
          <w:u w:val="single"/>
        </w:rPr>
        <w:t>PM1 – Closing Plenary</w:t>
      </w:r>
    </w:p>
    <w:p w14:paraId="52A52A7D" w14:textId="77777777" w:rsidR="00D84C9F" w:rsidRPr="00F44B53" w:rsidRDefault="00D84C9F" w:rsidP="004A7B5C">
      <w:pPr>
        <w:jc w:val="both"/>
        <w:rPr>
          <w:rFonts w:eastAsia="PMingLiU"/>
          <w:sz w:val="24"/>
          <w:szCs w:val="24"/>
          <w:lang w:val="en-US" w:eastAsia="zh-HK"/>
        </w:rPr>
      </w:pPr>
    </w:p>
    <w:p w14:paraId="5342F70B" w14:textId="7B31B11C" w:rsidR="00D84C9F" w:rsidRPr="00F44B53" w:rsidRDefault="00447F8A" w:rsidP="004A7B5C">
      <w:pPr>
        <w:jc w:val="both"/>
        <w:rPr>
          <w:rFonts w:eastAsia="PMingLiU"/>
          <w:sz w:val="24"/>
          <w:szCs w:val="24"/>
          <w:lang w:val="en-US" w:eastAsia="zh-HK"/>
        </w:rPr>
      </w:pPr>
      <w:r w:rsidRPr="00F44B53">
        <w:rPr>
          <w:rFonts w:eastAsia="PMingLiU"/>
          <w:sz w:val="24"/>
          <w:szCs w:val="24"/>
          <w:lang w:val="en-US" w:eastAsia="zh-HK"/>
        </w:rPr>
        <w:t xml:space="preserve">6 Voting Members were in the room. </w:t>
      </w:r>
    </w:p>
    <w:p w14:paraId="33532636" w14:textId="77777777" w:rsidR="00D84C9F" w:rsidRPr="00F44B53" w:rsidRDefault="00D84C9F" w:rsidP="004A7B5C">
      <w:pPr>
        <w:jc w:val="both"/>
        <w:rPr>
          <w:rFonts w:eastAsia="PMingLiU"/>
          <w:sz w:val="24"/>
          <w:szCs w:val="24"/>
          <w:lang w:val="en-US" w:eastAsia="zh-HK"/>
        </w:rPr>
      </w:pPr>
    </w:p>
    <w:p w14:paraId="032A03F3" w14:textId="3B53D7B2" w:rsidR="00447F8A" w:rsidRPr="00F44B53" w:rsidRDefault="00447F8A" w:rsidP="00447F8A">
      <w:pPr>
        <w:spacing w:line="360" w:lineRule="auto"/>
        <w:jc w:val="both"/>
        <w:rPr>
          <w:b/>
          <w:i/>
          <w:sz w:val="24"/>
          <w:szCs w:val="24"/>
        </w:rPr>
      </w:pPr>
      <w:r w:rsidRPr="00F44B53">
        <w:rPr>
          <w:b/>
          <w:i/>
          <w:sz w:val="24"/>
          <w:szCs w:val="24"/>
        </w:rPr>
        <w:t>Motion- Motion to approve IEEE Std. 802.22-2011 press release</w:t>
      </w:r>
      <w:r w:rsidRPr="00F44B53">
        <w:rPr>
          <w:b/>
          <w:i/>
          <w:sz w:val="24"/>
          <w:szCs w:val="24"/>
        </w:rPr>
        <w:t xml:space="preserve"> on ISO Approval</w:t>
      </w:r>
    </w:p>
    <w:p w14:paraId="7DE6264A" w14:textId="014841A5" w:rsidR="00447F8A" w:rsidRPr="00F44B53" w:rsidRDefault="00447F8A" w:rsidP="00447F8A">
      <w:pPr>
        <w:shd w:val="clear" w:color="auto" w:fill="BFBFBF"/>
        <w:spacing w:line="360" w:lineRule="auto"/>
        <w:jc w:val="both"/>
        <w:rPr>
          <w:color w:val="000000"/>
          <w:sz w:val="24"/>
          <w:szCs w:val="24"/>
          <w:lang w:val="en-US"/>
        </w:rPr>
      </w:pPr>
      <w:r w:rsidRPr="00F44B53">
        <w:rPr>
          <w:color w:val="000000"/>
          <w:sz w:val="24"/>
          <w:szCs w:val="24"/>
          <w:lang w:val="en-US"/>
        </w:rPr>
        <w:t xml:space="preserve">Motion to approve the </w:t>
      </w:r>
      <w:r w:rsidR="003A7FF8">
        <w:rPr>
          <w:color w:val="000000"/>
          <w:sz w:val="24"/>
          <w:szCs w:val="24"/>
          <w:lang w:val="en-US"/>
        </w:rPr>
        <w:t>Press Release (PR)</w:t>
      </w:r>
      <w:r w:rsidRPr="00F44B53">
        <w:rPr>
          <w:color w:val="000000"/>
          <w:sz w:val="24"/>
          <w:szCs w:val="24"/>
          <w:lang w:val="en-US"/>
        </w:rPr>
        <w:t xml:space="preserve"> on the approval of the IEEE Std. 802.22-2011 by ISO as contained in the document </w:t>
      </w:r>
      <w:hyperlink r:id="rId20" w:history="1">
        <w:r w:rsidRPr="00F44B53">
          <w:rPr>
            <w:rStyle w:val="Hyperlink"/>
            <w:sz w:val="24"/>
            <w:szCs w:val="24"/>
            <w:lang w:val="en-US"/>
          </w:rPr>
          <w:t>22-1</w:t>
        </w:r>
        <w:r w:rsidRPr="00F44B53">
          <w:rPr>
            <w:rStyle w:val="Hyperlink"/>
            <w:sz w:val="24"/>
            <w:szCs w:val="24"/>
            <w:lang w:val="en-US" w:eastAsia="ja-JP"/>
          </w:rPr>
          <w:t>4</w:t>
        </w:r>
        <w:r w:rsidR="008326EE" w:rsidRPr="00F44B53">
          <w:rPr>
            <w:rStyle w:val="Hyperlink"/>
            <w:sz w:val="24"/>
            <w:szCs w:val="24"/>
            <w:lang w:val="en-US"/>
          </w:rPr>
          <w:t>-0005-02</w:t>
        </w:r>
      </w:hyperlink>
      <w:r w:rsidRPr="00F44B53">
        <w:rPr>
          <w:color w:val="000000"/>
          <w:sz w:val="24"/>
          <w:szCs w:val="24"/>
          <w:lang w:val="en-US"/>
        </w:rPr>
        <w:t xml:space="preserve">. </w:t>
      </w:r>
      <w:r w:rsidR="003A7FF8">
        <w:rPr>
          <w:color w:val="000000"/>
          <w:sz w:val="24"/>
          <w:szCs w:val="24"/>
          <w:lang w:val="en-US"/>
        </w:rPr>
        <w:t xml:space="preserve">The 802.22 WG authorizes the Chair to make a motion to the EC seeking approval to release this PR and make any additional changes based on comments from the EC or the IEEE-SA. </w:t>
      </w:r>
    </w:p>
    <w:p w14:paraId="0157DAC0" w14:textId="77777777" w:rsidR="00447F8A" w:rsidRPr="00F44B53" w:rsidRDefault="00447F8A" w:rsidP="00447F8A">
      <w:pPr>
        <w:shd w:val="clear" w:color="auto" w:fill="BFBFBF"/>
        <w:spacing w:line="360" w:lineRule="auto"/>
        <w:jc w:val="both"/>
        <w:rPr>
          <w:color w:val="000000"/>
          <w:sz w:val="24"/>
          <w:szCs w:val="24"/>
          <w:lang w:val="en-US"/>
        </w:rPr>
      </w:pPr>
      <w:r w:rsidRPr="00F44B53">
        <w:rPr>
          <w:color w:val="000000"/>
          <w:sz w:val="24"/>
          <w:szCs w:val="24"/>
          <w:lang w:val="en-US"/>
        </w:rPr>
        <w:t xml:space="preserve">Move: Jerry </w:t>
      </w:r>
      <w:proofErr w:type="spellStart"/>
      <w:r w:rsidRPr="00F44B53">
        <w:rPr>
          <w:color w:val="000000"/>
          <w:sz w:val="24"/>
          <w:szCs w:val="24"/>
          <w:lang w:val="en-US"/>
        </w:rPr>
        <w:t>Kalke</w:t>
      </w:r>
      <w:proofErr w:type="spellEnd"/>
    </w:p>
    <w:p w14:paraId="226FB784" w14:textId="77777777" w:rsidR="00447F8A" w:rsidRPr="00F44B53" w:rsidRDefault="00447F8A" w:rsidP="00447F8A">
      <w:pPr>
        <w:shd w:val="clear" w:color="auto" w:fill="BFBFBF"/>
        <w:spacing w:line="360" w:lineRule="auto"/>
        <w:jc w:val="both"/>
        <w:rPr>
          <w:color w:val="000000"/>
          <w:sz w:val="24"/>
          <w:szCs w:val="24"/>
          <w:lang w:val="en-US"/>
        </w:rPr>
      </w:pPr>
      <w:r w:rsidRPr="00F44B53">
        <w:rPr>
          <w:color w:val="000000"/>
          <w:sz w:val="24"/>
          <w:szCs w:val="24"/>
          <w:lang w:val="en-US"/>
        </w:rPr>
        <w:t>Second: Sung Hyun Hwang</w:t>
      </w:r>
    </w:p>
    <w:p w14:paraId="32E00C89" w14:textId="77777777" w:rsidR="00447F8A" w:rsidRPr="00F44B53" w:rsidRDefault="00447F8A" w:rsidP="00447F8A">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sidRPr="00F44B53">
        <w:rPr>
          <w:rFonts w:eastAsiaTheme="minorEastAsia"/>
          <w:sz w:val="24"/>
          <w:szCs w:val="24"/>
          <w:lang w:eastAsia="ja-JP"/>
        </w:rPr>
        <w:t>5</w:t>
      </w:r>
    </w:p>
    <w:p w14:paraId="584DB0FB" w14:textId="77777777" w:rsidR="00447F8A" w:rsidRPr="00F44B53" w:rsidRDefault="00447F8A" w:rsidP="00447F8A">
      <w:pPr>
        <w:shd w:val="clear" w:color="auto" w:fill="BFBFBF"/>
        <w:spacing w:line="276" w:lineRule="auto"/>
        <w:jc w:val="both"/>
        <w:rPr>
          <w:sz w:val="24"/>
          <w:szCs w:val="24"/>
          <w:lang w:eastAsia="zh-HK"/>
        </w:rPr>
      </w:pPr>
      <w:r w:rsidRPr="00F44B53">
        <w:rPr>
          <w:sz w:val="24"/>
          <w:szCs w:val="24"/>
          <w:lang w:eastAsia="zh-HK"/>
        </w:rPr>
        <w:t xml:space="preserve">Against: 0  </w:t>
      </w:r>
    </w:p>
    <w:p w14:paraId="378B8123" w14:textId="77777777" w:rsidR="00447F8A" w:rsidRPr="00F44B53" w:rsidRDefault="00447F8A" w:rsidP="00447F8A">
      <w:pPr>
        <w:shd w:val="clear" w:color="auto" w:fill="BFBFBF"/>
        <w:spacing w:line="276" w:lineRule="auto"/>
        <w:jc w:val="both"/>
        <w:rPr>
          <w:sz w:val="24"/>
          <w:szCs w:val="24"/>
          <w:lang w:eastAsia="zh-HK"/>
        </w:rPr>
      </w:pPr>
      <w:r w:rsidRPr="00F44B53">
        <w:rPr>
          <w:sz w:val="24"/>
          <w:szCs w:val="24"/>
          <w:lang w:eastAsia="zh-HK"/>
        </w:rPr>
        <w:t>Abstain:  0</w:t>
      </w:r>
    </w:p>
    <w:p w14:paraId="7DE5E5BE" w14:textId="77777777" w:rsidR="00447F8A" w:rsidRPr="00F44B53" w:rsidRDefault="00447F8A" w:rsidP="00447F8A">
      <w:pPr>
        <w:shd w:val="clear" w:color="auto" w:fill="BFBFBF"/>
        <w:spacing w:line="360" w:lineRule="auto"/>
        <w:jc w:val="both"/>
        <w:rPr>
          <w:color w:val="000000"/>
          <w:sz w:val="24"/>
          <w:szCs w:val="24"/>
          <w:lang w:val="en-US" w:eastAsia="ja-JP"/>
        </w:rPr>
      </w:pPr>
      <w:r w:rsidRPr="00F44B53">
        <w:rPr>
          <w:color w:val="000000"/>
          <w:sz w:val="24"/>
          <w:szCs w:val="24"/>
          <w:lang w:val="en-US"/>
        </w:rPr>
        <w:t xml:space="preserve">Motion passed </w:t>
      </w:r>
      <w:r w:rsidRPr="00F44B53">
        <w:rPr>
          <w:color w:val="000000"/>
          <w:sz w:val="24"/>
          <w:szCs w:val="24"/>
          <w:lang w:val="en-US" w:eastAsia="ja-JP"/>
        </w:rPr>
        <w:t>with unanimous consent.</w:t>
      </w:r>
    </w:p>
    <w:p w14:paraId="041AA8B2" w14:textId="77777777" w:rsidR="00D84C9F" w:rsidRPr="00F44B53" w:rsidRDefault="00D84C9F" w:rsidP="004A7B5C">
      <w:pPr>
        <w:jc w:val="both"/>
        <w:rPr>
          <w:rFonts w:eastAsia="PMingLiU"/>
          <w:sz w:val="24"/>
          <w:szCs w:val="24"/>
          <w:lang w:val="en-US" w:eastAsia="zh-HK"/>
        </w:rPr>
      </w:pPr>
    </w:p>
    <w:p w14:paraId="0DC675DB" w14:textId="77777777" w:rsidR="00D84C9F" w:rsidRPr="00F44B53" w:rsidRDefault="00D84C9F" w:rsidP="004A7B5C">
      <w:pPr>
        <w:jc w:val="both"/>
        <w:rPr>
          <w:rFonts w:eastAsia="PMingLiU"/>
          <w:sz w:val="24"/>
          <w:szCs w:val="24"/>
          <w:lang w:val="en-US" w:eastAsia="zh-HK"/>
        </w:rPr>
      </w:pPr>
    </w:p>
    <w:p w14:paraId="7B487B24" w14:textId="77777777" w:rsidR="00357981" w:rsidRPr="00F44B53" w:rsidRDefault="00357981" w:rsidP="004A7B5C">
      <w:pPr>
        <w:jc w:val="both"/>
        <w:rPr>
          <w:rFonts w:eastAsia="PMingLiU"/>
          <w:sz w:val="24"/>
          <w:szCs w:val="24"/>
          <w:lang w:val="en-US" w:eastAsia="zh-HK"/>
        </w:rPr>
      </w:pPr>
    </w:p>
    <w:p w14:paraId="3CC5D033" w14:textId="77777777" w:rsidR="00ED1241" w:rsidRPr="00F44B53" w:rsidRDefault="00ED1241" w:rsidP="00ED1241">
      <w:pPr>
        <w:spacing w:line="360" w:lineRule="auto"/>
        <w:jc w:val="both"/>
        <w:rPr>
          <w:b/>
          <w:i/>
          <w:sz w:val="24"/>
          <w:szCs w:val="24"/>
        </w:rPr>
      </w:pPr>
      <w:r w:rsidRPr="00F44B53">
        <w:rPr>
          <w:b/>
          <w:i/>
          <w:sz w:val="24"/>
          <w:szCs w:val="24"/>
        </w:rPr>
        <w:t>Motion- 802.22b recirculation</w:t>
      </w:r>
    </w:p>
    <w:p w14:paraId="0BD1169D" w14:textId="00053251" w:rsidR="00ED1241" w:rsidRPr="00F44B53" w:rsidRDefault="00ED1241" w:rsidP="00ED1241">
      <w:pPr>
        <w:shd w:val="clear" w:color="auto" w:fill="BFBFBF"/>
        <w:spacing w:line="276" w:lineRule="auto"/>
        <w:jc w:val="both"/>
        <w:rPr>
          <w:rFonts w:eastAsiaTheme="minorEastAsia"/>
          <w:sz w:val="24"/>
          <w:szCs w:val="24"/>
          <w:lang w:eastAsia="ja-JP"/>
        </w:rPr>
      </w:pPr>
      <w:r w:rsidRPr="00F44B53">
        <w:rPr>
          <w:sz w:val="24"/>
          <w:szCs w:val="24"/>
          <w:lang w:eastAsia="zh-HK"/>
        </w:rPr>
        <w:t xml:space="preserve">The working group requests 802.22b task group chair and </w:t>
      </w:r>
      <w:proofErr w:type="gramStart"/>
      <w:r w:rsidRPr="00F44B53">
        <w:rPr>
          <w:sz w:val="24"/>
          <w:szCs w:val="24"/>
          <w:lang w:eastAsia="zh-HK"/>
        </w:rPr>
        <w:t>editor</w:t>
      </w:r>
      <w:proofErr w:type="gramEnd"/>
      <w:r w:rsidRPr="00F44B53">
        <w:rPr>
          <w:sz w:val="24"/>
          <w:szCs w:val="24"/>
          <w:lang w:eastAsia="zh-HK"/>
        </w:rPr>
        <w:t xml:space="preserve"> </w:t>
      </w:r>
      <w:proofErr w:type="spellStart"/>
      <w:r w:rsidRPr="00F44B53">
        <w:rPr>
          <w:sz w:val="24"/>
          <w:szCs w:val="24"/>
          <w:lang w:eastAsia="zh-HK"/>
        </w:rPr>
        <w:t>Dr.</w:t>
      </w:r>
      <w:proofErr w:type="spellEnd"/>
      <w:r w:rsidRPr="00F44B53">
        <w:rPr>
          <w:sz w:val="24"/>
          <w:szCs w:val="24"/>
          <w:lang w:eastAsia="zh-HK"/>
        </w:rPr>
        <w:t xml:space="preserve"> Chang-w</w:t>
      </w:r>
      <w:r w:rsidR="00E60758" w:rsidRPr="00F44B53">
        <w:rPr>
          <w:sz w:val="24"/>
          <w:szCs w:val="24"/>
          <w:lang w:eastAsia="zh-HK"/>
        </w:rPr>
        <w:t xml:space="preserve">oo Pyo </w:t>
      </w:r>
      <w:r w:rsidR="00E17270">
        <w:rPr>
          <w:sz w:val="24"/>
          <w:szCs w:val="24"/>
          <w:lang w:eastAsia="zh-HK"/>
        </w:rPr>
        <w:t xml:space="preserve">to address and resolve comments from the P802.22b Sponsor Ballot, and </w:t>
      </w:r>
      <w:r w:rsidR="00E60758" w:rsidRPr="00F44B53">
        <w:rPr>
          <w:sz w:val="24"/>
          <w:szCs w:val="24"/>
          <w:lang w:eastAsia="zh-HK"/>
        </w:rPr>
        <w:t>to issue P802.22b Draft 5</w:t>
      </w:r>
      <w:r w:rsidRPr="00F44B53">
        <w:rPr>
          <w:sz w:val="24"/>
          <w:szCs w:val="24"/>
          <w:lang w:eastAsia="zh-HK"/>
        </w:rPr>
        <w:t xml:space="preserve">.0. Move to initiate a 15 days </w:t>
      </w:r>
      <w:r w:rsidR="008D1C64">
        <w:rPr>
          <w:sz w:val="24"/>
          <w:szCs w:val="24"/>
          <w:lang w:eastAsia="zh-HK"/>
        </w:rPr>
        <w:t>Sponsor Ballot R</w:t>
      </w:r>
      <w:r w:rsidRPr="00F44B53">
        <w:rPr>
          <w:sz w:val="24"/>
          <w:szCs w:val="24"/>
          <w:lang w:eastAsia="zh-HK"/>
        </w:rPr>
        <w:t>e</w:t>
      </w:r>
      <w:r w:rsidR="00E60758" w:rsidRPr="00F44B53">
        <w:rPr>
          <w:sz w:val="24"/>
          <w:szCs w:val="24"/>
          <w:lang w:eastAsia="zh-HK"/>
        </w:rPr>
        <w:t xml:space="preserve">circulation </w:t>
      </w:r>
      <w:r w:rsidR="00E17270">
        <w:rPr>
          <w:sz w:val="24"/>
          <w:szCs w:val="24"/>
          <w:lang w:eastAsia="zh-HK"/>
        </w:rPr>
        <w:t>by April 15</w:t>
      </w:r>
      <w:r w:rsidR="00E17270" w:rsidRPr="00E17270">
        <w:rPr>
          <w:sz w:val="24"/>
          <w:szCs w:val="24"/>
          <w:vertAlign w:val="superscript"/>
          <w:lang w:eastAsia="zh-HK"/>
        </w:rPr>
        <w:t>th</w:t>
      </w:r>
      <w:r w:rsidR="00E60758" w:rsidRPr="00F44B53">
        <w:rPr>
          <w:sz w:val="24"/>
          <w:szCs w:val="24"/>
          <w:lang w:eastAsia="zh-HK"/>
        </w:rPr>
        <w:t>, 2015</w:t>
      </w:r>
      <w:r w:rsidRPr="00F44B53">
        <w:rPr>
          <w:sz w:val="24"/>
          <w:szCs w:val="24"/>
          <w:lang w:eastAsia="zh-HK"/>
        </w:rPr>
        <w:t xml:space="preserve">, and subsequently prepare new drafts as needed based on the comment resolutions thereof. </w:t>
      </w:r>
    </w:p>
    <w:p w14:paraId="6F5D2F98" w14:textId="77777777" w:rsidR="00ED1241" w:rsidRPr="00F44B53" w:rsidRDefault="00ED1241" w:rsidP="00ED1241">
      <w:pPr>
        <w:shd w:val="clear" w:color="auto" w:fill="BFBFBF"/>
        <w:spacing w:line="276" w:lineRule="auto"/>
        <w:jc w:val="both"/>
        <w:rPr>
          <w:sz w:val="24"/>
          <w:szCs w:val="24"/>
          <w:lang w:eastAsia="zh-HK"/>
        </w:rPr>
      </w:pPr>
    </w:p>
    <w:p w14:paraId="64F7BAA6" w14:textId="0BC29F80" w:rsidR="00ED1241" w:rsidRPr="00F44B53" w:rsidRDefault="00ED1241" w:rsidP="00ED1241">
      <w:pPr>
        <w:shd w:val="clear" w:color="auto" w:fill="BFBFBF"/>
        <w:spacing w:line="276" w:lineRule="auto"/>
        <w:jc w:val="both"/>
        <w:rPr>
          <w:rFonts w:eastAsiaTheme="minorEastAsia"/>
          <w:sz w:val="24"/>
          <w:szCs w:val="24"/>
          <w:lang w:eastAsia="ja-JP"/>
        </w:rPr>
      </w:pPr>
      <w:r w:rsidRPr="00F44B53">
        <w:rPr>
          <w:sz w:val="24"/>
          <w:szCs w:val="24"/>
          <w:lang w:eastAsia="zh-HK"/>
        </w:rPr>
        <w:t xml:space="preserve">Move: </w:t>
      </w:r>
      <w:proofErr w:type="spellStart"/>
      <w:r w:rsidRPr="00F44B53">
        <w:rPr>
          <w:sz w:val="24"/>
          <w:szCs w:val="24"/>
          <w:lang w:eastAsia="zh-HK"/>
        </w:rPr>
        <w:t>Dr.</w:t>
      </w:r>
      <w:proofErr w:type="spellEnd"/>
      <w:r w:rsidRPr="00F44B53">
        <w:rPr>
          <w:sz w:val="24"/>
          <w:szCs w:val="24"/>
          <w:lang w:eastAsia="zh-HK"/>
        </w:rPr>
        <w:t xml:space="preserve"> </w:t>
      </w:r>
      <w:r w:rsidRPr="00F44B53">
        <w:rPr>
          <w:rFonts w:eastAsiaTheme="minorEastAsia"/>
          <w:sz w:val="24"/>
          <w:szCs w:val="24"/>
          <w:lang w:val="en-US" w:eastAsia="ja-JP"/>
        </w:rPr>
        <w:t>Gabriel Villardi</w:t>
      </w:r>
      <w:r w:rsidRPr="00F44B53">
        <w:rPr>
          <w:rFonts w:eastAsiaTheme="minorEastAsia"/>
          <w:sz w:val="24"/>
          <w:szCs w:val="24"/>
          <w:lang w:eastAsia="ja-JP"/>
        </w:rPr>
        <w:t xml:space="preserve"> </w:t>
      </w:r>
    </w:p>
    <w:p w14:paraId="0EC069D2" w14:textId="446DA08E" w:rsidR="00ED1241" w:rsidRPr="00F44B53" w:rsidRDefault="00ED1241" w:rsidP="00ED1241">
      <w:pPr>
        <w:shd w:val="clear" w:color="auto" w:fill="BFBFBF"/>
        <w:spacing w:line="276" w:lineRule="auto"/>
        <w:jc w:val="both"/>
        <w:rPr>
          <w:sz w:val="24"/>
          <w:szCs w:val="24"/>
          <w:lang w:eastAsia="zh-HK"/>
        </w:rPr>
      </w:pPr>
      <w:r w:rsidRPr="00F44B53">
        <w:rPr>
          <w:sz w:val="24"/>
          <w:szCs w:val="24"/>
          <w:lang w:eastAsia="zh-HK"/>
        </w:rPr>
        <w:t xml:space="preserve">Second:  </w:t>
      </w:r>
      <w:proofErr w:type="spellStart"/>
      <w:r w:rsidRPr="00F44B53">
        <w:rPr>
          <w:sz w:val="24"/>
          <w:szCs w:val="24"/>
          <w:lang w:eastAsia="zh-HK"/>
        </w:rPr>
        <w:t>Dr.</w:t>
      </w:r>
      <w:proofErr w:type="spellEnd"/>
      <w:r w:rsidRPr="00F44B53">
        <w:rPr>
          <w:sz w:val="24"/>
          <w:szCs w:val="24"/>
          <w:lang w:eastAsia="zh-HK"/>
        </w:rPr>
        <w:t xml:space="preserve"> </w:t>
      </w:r>
      <w:proofErr w:type="spellStart"/>
      <w:r w:rsidRPr="00F44B53">
        <w:rPr>
          <w:sz w:val="24"/>
          <w:szCs w:val="24"/>
          <w:lang w:eastAsia="zh-HK"/>
        </w:rPr>
        <w:t>Keat</w:t>
      </w:r>
      <w:proofErr w:type="spellEnd"/>
      <w:r w:rsidRPr="00F44B53">
        <w:rPr>
          <w:sz w:val="24"/>
          <w:szCs w:val="24"/>
          <w:lang w:eastAsia="zh-HK"/>
        </w:rPr>
        <w:t xml:space="preserve"> </w:t>
      </w:r>
      <w:proofErr w:type="spellStart"/>
      <w:r w:rsidRPr="00F44B53">
        <w:rPr>
          <w:sz w:val="24"/>
          <w:szCs w:val="24"/>
          <w:lang w:eastAsia="zh-HK"/>
        </w:rPr>
        <w:t>Beng</w:t>
      </w:r>
      <w:proofErr w:type="spellEnd"/>
      <w:r w:rsidRPr="00F44B53">
        <w:rPr>
          <w:sz w:val="24"/>
          <w:szCs w:val="24"/>
          <w:lang w:eastAsia="zh-HK"/>
        </w:rPr>
        <w:t xml:space="preserve"> Toh</w:t>
      </w:r>
    </w:p>
    <w:p w14:paraId="06A845E7" w14:textId="6C2AFA56" w:rsidR="00ED1241" w:rsidRPr="00F44B53" w:rsidRDefault="00ED1241" w:rsidP="00ED1241">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sidR="00746E56" w:rsidRPr="00F44B53">
        <w:rPr>
          <w:rFonts w:eastAsiaTheme="minorEastAsia"/>
          <w:sz w:val="24"/>
          <w:szCs w:val="24"/>
          <w:lang w:eastAsia="ja-JP"/>
        </w:rPr>
        <w:t>5</w:t>
      </w:r>
    </w:p>
    <w:p w14:paraId="008E73A2" w14:textId="77777777" w:rsidR="00ED1241" w:rsidRPr="00F44B53" w:rsidRDefault="00ED1241" w:rsidP="00ED1241">
      <w:pPr>
        <w:shd w:val="clear" w:color="auto" w:fill="BFBFBF"/>
        <w:spacing w:line="276" w:lineRule="auto"/>
        <w:jc w:val="both"/>
        <w:rPr>
          <w:sz w:val="24"/>
          <w:szCs w:val="24"/>
          <w:lang w:eastAsia="zh-HK"/>
        </w:rPr>
      </w:pPr>
      <w:r w:rsidRPr="00F44B53">
        <w:rPr>
          <w:sz w:val="24"/>
          <w:szCs w:val="24"/>
          <w:lang w:eastAsia="zh-HK"/>
        </w:rPr>
        <w:t xml:space="preserve">Against: 0  </w:t>
      </w:r>
    </w:p>
    <w:p w14:paraId="73F6B09E" w14:textId="77777777" w:rsidR="00ED1241" w:rsidRPr="00F44B53" w:rsidRDefault="00ED1241" w:rsidP="00ED1241">
      <w:pPr>
        <w:shd w:val="clear" w:color="auto" w:fill="BFBFBF"/>
        <w:spacing w:line="276" w:lineRule="auto"/>
        <w:jc w:val="both"/>
        <w:rPr>
          <w:sz w:val="24"/>
          <w:szCs w:val="24"/>
          <w:lang w:eastAsia="zh-HK"/>
        </w:rPr>
      </w:pPr>
      <w:r w:rsidRPr="00F44B53">
        <w:rPr>
          <w:sz w:val="24"/>
          <w:szCs w:val="24"/>
          <w:lang w:eastAsia="zh-HK"/>
        </w:rPr>
        <w:t>Abstain:  0</w:t>
      </w:r>
    </w:p>
    <w:p w14:paraId="59E28207" w14:textId="77777777" w:rsidR="00ED1241" w:rsidRPr="00F44B53" w:rsidRDefault="00ED1241" w:rsidP="00ED1241">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xml:space="preserve">.  </w:t>
      </w:r>
    </w:p>
    <w:p w14:paraId="6347FD6B" w14:textId="77777777" w:rsidR="0042400F" w:rsidRPr="00F44B53" w:rsidRDefault="0042400F" w:rsidP="0042400F">
      <w:pPr>
        <w:spacing w:line="360" w:lineRule="auto"/>
        <w:jc w:val="both"/>
        <w:rPr>
          <w:b/>
          <w:i/>
          <w:sz w:val="24"/>
          <w:szCs w:val="24"/>
        </w:rPr>
      </w:pPr>
    </w:p>
    <w:p w14:paraId="7D1C63CD" w14:textId="3B616F0E" w:rsidR="0042400F" w:rsidRPr="00F44B53" w:rsidRDefault="0042400F" w:rsidP="0042400F">
      <w:pPr>
        <w:spacing w:line="360" w:lineRule="auto"/>
        <w:jc w:val="both"/>
        <w:rPr>
          <w:b/>
          <w:i/>
          <w:sz w:val="24"/>
          <w:szCs w:val="24"/>
        </w:rPr>
      </w:pPr>
      <w:r w:rsidRPr="00F44B53">
        <w:rPr>
          <w:b/>
          <w:i/>
          <w:sz w:val="24"/>
          <w:szCs w:val="24"/>
        </w:rPr>
        <w:t xml:space="preserve">Motion- Conditional Approval to Forward the P802.22b to the </w:t>
      </w:r>
      <w:proofErr w:type="spellStart"/>
      <w:r w:rsidR="00746E56" w:rsidRPr="00F44B53">
        <w:rPr>
          <w:b/>
          <w:i/>
          <w:sz w:val="24"/>
          <w:szCs w:val="24"/>
        </w:rPr>
        <w:t>RevCom</w:t>
      </w:r>
      <w:proofErr w:type="spellEnd"/>
    </w:p>
    <w:p w14:paraId="452DB1EC" w14:textId="61E02DA1" w:rsidR="0042400F" w:rsidRPr="00F44B53" w:rsidRDefault="0042400F" w:rsidP="0042400F">
      <w:pPr>
        <w:shd w:val="clear" w:color="auto" w:fill="BFBFBF"/>
        <w:spacing w:line="276" w:lineRule="auto"/>
        <w:jc w:val="both"/>
        <w:rPr>
          <w:rFonts w:eastAsiaTheme="minorEastAsia"/>
          <w:sz w:val="24"/>
          <w:szCs w:val="24"/>
          <w:lang w:eastAsia="ja-JP"/>
        </w:rPr>
      </w:pPr>
      <w:r w:rsidRPr="00F44B53">
        <w:rPr>
          <w:sz w:val="24"/>
          <w:szCs w:val="24"/>
          <w:lang w:eastAsia="zh-HK"/>
        </w:rPr>
        <w:t>Move to authorize the 802.22 WG chair to</w:t>
      </w:r>
      <w:r w:rsidR="005F7E7C">
        <w:rPr>
          <w:sz w:val="24"/>
          <w:szCs w:val="24"/>
          <w:lang w:eastAsia="zh-HK"/>
        </w:rPr>
        <w:t xml:space="preserve"> make a motion to the IEEE 802 Executive </w:t>
      </w:r>
      <w:proofErr w:type="spellStart"/>
      <w:r w:rsidR="005F7E7C">
        <w:rPr>
          <w:sz w:val="24"/>
          <w:szCs w:val="24"/>
          <w:lang w:eastAsia="zh-HK"/>
        </w:rPr>
        <w:t>C</w:t>
      </w:r>
      <w:r w:rsidRPr="00F44B53">
        <w:rPr>
          <w:sz w:val="24"/>
          <w:szCs w:val="24"/>
          <w:lang w:eastAsia="zh-HK"/>
        </w:rPr>
        <w:t>ommitte</w:t>
      </w:r>
      <w:proofErr w:type="spellEnd"/>
      <w:r w:rsidRPr="00F44B53">
        <w:rPr>
          <w:sz w:val="24"/>
          <w:szCs w:val="24"/>
          <w:lang w:eastAsia="zh-HK"/>
        </w:rPr>
        <w:t xml:space="preserve"> for </w:t>
      </w:r>
      <w:r w:rsidR="00E60758" w:rsidRPr="00F44B53">
        <w:rPr>
          <w:sz w:val="24"/>
          <w:szCs w:val="24"/>
          <w:lang w:eastAsia="zh-HK"/>
        </w:rPr>
        <w:t>(</w:t>
      </w:r>
      <w:r w:rsidRPr="00F44B53">
        <w:rPr>
          <w:sz w:val="24"/>
          <w:szCs w:val="24"/>
          <w:lang w:eastAsia="zh-HK"/>
        </w:rPr>
        <w:t>conditional</w:t>
      </w:r>
      <w:r w:rsidR="00E60758" w:rsidRPr="00F44B53">
        <w:rPr>
          <w:sz w:val="24"/>
          <w:szCs w:val="24"/>
          <w:lang w:eastAsia="zh-HK"/>
        </w:rPr>
        <w:t>)</w:t>
      </w:r>
      <w:r w:rsidRPr="00F44B53">
        <w:rPr>
          <w:sz w:val="24"/>
          <w:szCs w:val="24"/>
          <w:lang w:eastAsia="zh-HK"/>
        </w:rPr>
        <w:t xml:space="preserve"> approval to forward the P802.22b </w:t>
      </w:r>
      <w:r w:rsidR="00746E56" w:rsidRPr="00F44B53">
        <w:rPr>
          <w:sz w:val="24"/>
          <w:szCs w:val="24"/>
          <w:lang w:eastAsia="zh-HK"/>
        </w:rPr>
        <w:t xml:space="preserve">Draft </w:t>
      </w:r>
      <w:r w:rsidRPr="00F44B53">
        <w:rPr>
          <w:sz w:val="24"/>
          <w:szCs w:val="24"/>
          <w:lang w:eastAsia="zh-HK"/>
        </w:rPr>
        <w:t xml:space="preserve">amendment standard to the </w:t>
      </w:r>
      <w:proofErr w:type="spellStart"/>
      <w:r w:rsidR="00746E56" w:rsidRPr="00F44B53">
        <w:rPr>
          <w:sz w:val="24"/>
          <w:szCs w:val="24"/>
          <w:lang w:eastAsia="zh-HK"/>
        </w:rPr>
        <w:t>RevCom</w:t>
      </w:r>
      <w:proofErr w:type="spellEnd"/>
      <w:r w:rsidRPr="00F44B53">
        <w:rPr>
          <w:sz w:val="24"/>
          <w:szCs w:val="24"/>
          <w:lang w:eastAsia="zh-HK"/>
        </w:rPr>
        <w:t xml:space="preserve"> that has met all the conditions as stated in the IEEE 802 operations manual. </w:t>
      </w:r>
    </w:p>
    <w:p w14:paraId="050F8DB8" w14:textId="77777777" w:rsidR="0042400F" w:rsidRPr="00F44B53" w:rsidRDefault="0042400F" w:rsidP="0042400F">
      <w:pPr>
        <w:shd w:val="clear" w:color="auto" w:fill="BFBFBF"/>
        <w:spacing w:line="276" w:lineRule="auto"/>
        <w:jc w:val="both"/>
        <w:rPr>
          <w:sz w:val="24"/>
          <w:szCs w:val="24"/>
          <w:lang w:eastAsia="zh-HK"/>
        </w:rPr>
      </w:pPr>
    </w:p>
    <w:p w14:paraId="40BC7D4C" w14:textId="77777777"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 xml:space="preserve">Move: </w:t>
      </w:r>
      <w:proofErr w:type="spellStart"/>
      <w:r w:rsidRPr="00F44B53">
        <w:rPr>
          <w:sz w:val="24"/>
          <w:szCs w:val="24"/>
          <w:lang w:eastAsia="zh-HK"/>
        </w:rPr>
        <w:t>Dr.</w:t>
      </w:r>
      <w:proofErr w:type="spellEnd"/>
      <w:r w:rsidRPr="00F44B53">
        <w:rPr>
          <w:sz w:val="24"/>
          <w:szCs w:val="24"/>
          <w:lang w:eastAsia="zh-HK"/>
        </w:rPr>
        <w:t xml:space="preserve"> </w:t>
      </w:r>
      <w:proofErr w:type="spellStart"/>
      <w:r w:rsidRPr="00F44B53">
        <w:rPr>
          <w:sz w:val="24"/>
          <w:szCs w:val="24"/>
          <w:lang w:eastAsia="zh-HK"/>
        </w:rPr>
        <w:t>Keat</w:t>
      </w:r>
      <w:proofErr w:type="spellEnd"/>
      <w:r w:rsidRPr="00F44B53">
        <w:rPr>
          <w:sz w:val="24"/>
          <w:szCs w:val="24"/>
          <w:lang w:eastAsia="zh-HK"/>
        </w:rPr>
        <w:t xml:space="preserve"> </w:t>
      </w:r>
      <w:proofErr w:type="spellStart"/>
      <w:r w:rsidRPr="00F44B53">
        <w:rPr>
          <w:sz w:val="24"/>
          <w:szCs w:val="24"/>
          <w:lang w:eastAsia="zh-HK"/>
        </w:rPr>
        <w:t>Beng</w:t>
      </w:r>
      <w:proofErr w:type="spellEnd"/>
      <w:r w:rsidRPr="00F44B53">
        <w:rPr>
          <w:sz w:val="24"/>
          <w:szCs w:val="24"/>
          <w:lang w:eastAsia="zh-HK"/>
        </w:rPr>
        <w:t xml:space="preserve"> Toh</w:t>
      </w:r>
    </w:p>
    <w:p w14:paraId="1A1FA1F5" w14:textId="528127FA"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 xml:space="preserve">Second:  </w:t>
      </w:r>
      <w:proofErr w:type="spellStart"/>
      <w:r w:rsidR="00746E56" w:rsidRPr="00F44B53">
        <w:rPr>
          <w:sz w:val="24"/>
          <w:szCs w:val="24"/>
          <w:lang w:eastAsia="zh-HK"/>
        </w:rPr>
        <w:t>Dr.</w:t>
      </w:r>
      <w:proofErr w:type="spellEnd"/>
      <w:r w:rsidR="00746E56" w:rsidRPr="00F44B53">
        <w:rPr>
          <w:sz w:val="24"/>
          <w:szCs w:val="24"/>
          <w:lang w:eastAsia="zh-HK"/>
        </w:rPr>
        <w:t xml:space="preserve"> </w:t>
      </w:r>
      <w:proofErr w:type="spellStart"/>
      <w:r w:rsidR="00746E56" w:rsidRPr="00F44B53">
        <w:rPr>
          <w:sz w:val="24"/>
          <w:szCs w:val="24"/>
          <w:lang w:eastAsia="zh-HK"/>
        </w:rPr>
        <w:t>Sunghyun</w:t>
      </w:r>
      <w:proofErr w:type="spellEnd"/>
      <w:r w:rsidR="00746E56" w:rsidRPr="00F44B53">
        <w:rPr>
          <w:sz w:val="24"/>
          <w:szCs w:val="24"/>
          <w:lang w:eastAsia="zh-HK"/>
        </w:rPr>
        <w:t xml:space="preserve"> Hwang</w:t>
      </w:r>
    </w:p>
    <w:p w14:paraId="4A94E335" w14:textId="3CFCFC4E" w:rsidR="0042400F" w:rsidRPr="00F44B53" w:rsidRDefault="00746E56" w:rsidP="0042400F">
      <w:pPr>
        <w:shd w:val="clear" w:color="auto" w:fill="BFBFBF"/>
        <w:spacing w:line="276" w:lineRule="auto"/>
        <w:jc w:val="both"/>
        <w:rPr>
          <w:rFonts w:eastAsiaTheme="minorEastAsia"/>
          <w:sz w:val="24"/>
          <w:szCs w:val="24"/>
          <w:lang w:eastAsia="ja-JP"/>
        </w:rPr>
      </w:pPr>
      <w:r w:rsidRPr="00F44B53">
        <w:rPr>
          <w:sz w:val="24"/>
          <w:szCs w:val="24"/>
          <w:lang w:eastAsia="zh-HK"/>
        </w:rPr>
        <w:lastRenderedPageBreak/>
        <w:t xml:space="preserve">For:  </w:t>
      </w:r>
      <w:r w:rsidR="00D66CDA" w:rsidRPr="00F44B53">
        <w:rPr>
          <w:sz w:val="24"/>
          <w:szCs w:val="24"/>
          <w:lang w:eastAsia="zh-HK"/>
        </w:rPr>
        <w:t>5</w:t>
      </w:r>
    </w:p>
    <w:p w14:paraId="4CDD52BA" w14:textId="77777777"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 xml:space="preserve">Against: 0  </w:t>
      </w:r>
    </w:p>
    <w:p w14:paraId="61BB87AE" w14:textId="77777777"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Abstain:  0</w:t>
      </w:r>
    </w:p>
    <w:p w14:paraId="7250FD71" w14:textId="77777777" w:rsidR="0042400F" w:rsidRPr="00F44B53" w:rsidRDefault="0042400F" w:rsidP="0042400F">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xml:space="preserve">.  </w:t>
      </w:r>
    </w:p>
    <w:p w14:paraId="2817D316" w14:textId="77777777" w:rsidR="0042400F" w:rsidRPr="00F44B53" w:rsidRDefault="0042400F" w:rsidP="0042400F">
      <w:pPr>
        <w:jc w:val="both"/>
        <w:rPr>
          <w:rFonts w:eastAsiaTheme="minorEastAsia"/>
          <w:b/>
          <w:sz w:val="24"/>
          <w:szCs w:val="24"/>
          <w:lang w:val="en-US" w:eastAsia="ja-JP"/>
        </w:rPr>
      </w:pPr>
    </w:p>
    <w:p w14:paraId="3509B05C" w14:textId="5BA03C0D" w:rsidR="0042400F" w:rsidRPr="00F44B53" w:rsidRDefault="0042400F" w:rsidP="0042400F">
      <w:pPr>
        <w:spacing w:line="360" w:lineRule="auto"/>
        <w:jc w:val="both"/>
        <w:rPr>
          <w:b/>
          <w:i/>
          <w:sz w:val="24"/>
          <w:szCs w:val="24"/>
        </w:rPr>
      </w:pPr>
      <w:r w:rsidRPr="00F44B53">
        <w:rPr>
          <w:b/>
          <w:i/>
          <w:sz w:val="24"/>
          <w:szCs w:val="24"/>
        </w:rPr>
        <w:t>Motion- Approval to Schedule Teleconference Meetings</w:t>
      </w:r>
    </w:p>
    <w:p w14:paraId="4FBF8A32" w14:textId="0BEDD9D1" w:rsidR="0042400F" w:rsidRPr="00F44B53" w:rsidRDefault="0042400F" w:rsidP="0042400F">
      <w:pPr>
        <w:shd w:val="clear" w:color="auto" w:fill="BFBFBF"/>
        <w:spacing w:line="276" w:lineRule="auto"/>
        <w:jc w:val="both"/>
        <w:rPr>
          <w:rFonts w:eastAsiaTheme="minorEastAsia"/>
          <w:sz w:val="24"/>
          <w:szCs w:val="24"/>
          <w:lang w:eastAsia="ja-JP"/>
        </w:rPr>
      </w:pPr>
      <w:r w:rsidRPr="00F44B53">
        <w:rPr>
          <w:sz w:val="24"/>
          <w:szCs w:val="24"/>
          <w:lang w:eastAsia="zh-HK"/>
        </w:rPr>
        <w:t xml:space="preserve">Move to authorize the 802.22 WG chair to schedule teleconference meetings as he sees fit to conduct the business of 802.22 WG from now until </w:t>
      </w:r>
      <w:r w:rsidR="00D66CDA" w:rsidRPr="00F44B53">
        <w:rPr>
          <w:sz w:val="24"/>
          <w:szCs w:val="24"/>
          <w:lang w:eastAsia="zh-HK"/>
        </w:rPr>
        <w:t>November</w:t>
      </w:r>
      <w:r w:rsidRPr="00F44B53">
        <w:rPr>
          <w:sz w:val="24"/>
          <w:szCs w:val="24"/>
          <w:lang w:eastAsia="zh-HK"/>
        </w:rPr>
        <w:t xml:space="preserve"> 2015 plenary meeting.</w:t>
      </w:r>
    </w:p>
    <w:p w14:paraId="022572AA" w14:textId="77777777" w:rsidR="0042400F" w:rsidRPr="00F44B53" w:rsidRDefault="0042400F" w:rsidP="0042400F">
      <w:pPr>
        <w:shd w:val="clear" w:color="auto" w:fill="BFBFBF"/>
        <w:spacing w:line="276" w:lineRule="auto"/>
        <w:jc w:val="both"/>
        <w:rPr>
          <w:sz w:val="24"/>
          <w:szCs w:val="24"/>
          <w:lang w:eastAsia="zh-HK"/>
        </w:rPr>
      </w:pPr>
    </w:p>
    <w:p w14:paraId="71AC96B5" w14:textId="77777777"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 xml:space="preserve">Move: </w:t>
      </w:r>
      <w:proofErr w:type="spellStart"/>
      <w:r w:rsidRPr="00F44B53">
        <w:rPr>
          <w:sz w:val="24"/>
          <w:szCs w:val="24"/>
          <w:lang w:eastAsia="zh-HK"/>
        </w:rPr>
        <w:t>Dr.</w:t>
      </w:r>
      <w:proofErr w:type="spellEnd"/>
      <w:r w:rsidRPr="00F44B53">
        <w:rPr>
          <w:sz w:val="24"/>
          <w:szCs w:val="24"/>
          <w:lang w:eastAsia="zh-HK"/>
        </w:rPr>
        <w:t xml:space="preserve"> </w:t>
      </w:r>
      <w:proofErr w:type="spellStart"/>
      <w:r w:rsidRPr="00F44B53">
        <w:rPr>
          <w:sz w:val="24"/>
          <w:szCs w:val="24"/>
          <w:lang w:eastAsia="zh-HK"/>
        </w:rPr>
        <w:t>Keat</w:t>
      </w:r>
      <w:proofErr w:type="spellEnd"/>
      <w:r w:rsidRPr="00F44B53">
        <w:rPr>
          <w:sz w:val="24"/>
          <w:szCs w:val="24"/>
          <w:lang w:eastAsia="zh-HK"/>
        </w:rPr>
        <w:t xml:space="preserve"> </w:t>
      </w:r>
      <w:proofErr w:type="spellStart"/>
      <w:r w:rsidRPr="00F44B53">
        <w:rPr>
          <w:sz w:val="24"/>
          <w:szCs w:val="24"/>
          <w:lang w:eastAsia="zh-HK"/>
        </w:rPr>
        <w:t>Beng</w:t>
      </w:r>
      <w:proofErr w:type="spellEnd"/>
      <w:r w:rsidRPr="00F44B53">
        <w:rPr>
          <w:sz w:val="24"/>
          <w:szCs w:val="24"/>
          <w:lang w:eastAsia="zh-HK"/>
        </w:rPr>
        <w:t xml:space="preserve"> Toh</w:t>
      </w:r>
    </w:p>
    <w:p w14:paraId="051E8B61" w14:textId="186387CC"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 xml:space="preserve">Second:  </w:t>
      </w:r>
      <w:proofErr w:type="spellStart"/>
      <w:r w:rsidR="00D66CDA" w:rsidRPr="00F44B53">
        <w:rPr>
          <w:sz w:val="24"/>
          <w:szCs w:val="24"/>
          <w:lang w:eastAsia="zh-HK"/>
        </w:rPr>
        <w:t>Dr.</w:t>
      </w:r>
      <w:proofErr w:type="spellEnd"/>
      <w:r w:rsidR="00D66CDA" w:rsidRPr="00F44B53">
        <w:rPr>
          <w:sz w:val="24"/>
          <w:szCs w:val="24"/>
          <w:lang w:eastAsia="zh-HK"/>
        </w:rPr>
        <w:t xml:space="preserve"> </w:t>
      </w:r>
      <w:proofErr w:type="spellStart"/>
      <w:r w:rsidR="00D66CDA" w:rsidRPr="00F44B53">
        <w:rPr>
          <w:sz w:val="24"/>
          <w:szCs w:val="24"/>
          <w:lang w:eastAsia="zh-HK"/>
        </w:rPr>
        <w:t>Sunghyun</w:t>
      </w:r>
      <w:proofErr w:type="spellEnd"/>
      <w:r w:rsidR="00D66CDA" w:rsidRPr="00F44B53">
        <w:rPr>
          <w:sz w:val="24"/>
          <w:szCs w:val="24"/>
          <w:lang w:eastAsia="zh-HK"/>
        </w:rPr>
        <w:t xml:space="preserve"> Hwang</w:t>
      </w:r>
    </w:p>
    <w:p w14:paraId="7FD5C8BF" w14:textId="447867A8" w:rsidR="0042400F" w:rsidRPr="00F44B53" w:rsidRDefault="00D66CDA" w:rsidP="0042400F">
      <w:pPr>
        <w:shd w:val="clear" w:color="auto" w:fill="BFBFBF"/>
        <w:spacing w:line="276" w:lineRule="auto"/>
        <w:jc w:val="both"/>
        <w:rPr>
          <w:rFonts w:eastAsiaTheme="minorEastAsia"/>
          <w:sz w:val="24"/>
          <w:szCs w:val="24"/>
          <w:lang w:eastAsia="ja-JP"/>
        </w:rPr>
      </w:pPr>
      <w:r w:rsidRPr="00F44B53">
        <w:rPr>
          <w:sz w:val="24"/>
          <w:szCs w:val="24"/>
          <w:lang w:eastAsia="zh-HK"/>
        </w:rPr>
        <w:t>For:  5</w:t>
      </w:r>
    </w:p>
    <w:p w14:paraId="478356A6" w14:textId="77777777"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 xml:space="preserve">Against: 0  </w:t>
      </w:r>
    </w:p>
    <w:p w14:paraId="14A00389" w14:textId="77777777"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Abstain:  0</w:t>
      </w:r>
    </w:p>
    <w:p w14:paraId="59B46174" w14:textId="77777777" w:rsidR="0042400F" w:rsidRPr="00F44B53" w:rsidRDefault="0042400F" w:rsidP="0042400F">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xml:space="preserve">.  </w:t>
      </w:r>
    </w:p>
    <w:p w14:paraId="780B924D" w14:textId="77777777" w:rsidR="0042400F" w:rsidRPr="00F44B53" w:rsidRDefault="0042400F" w:rsidP="0042400F">
      <w:pPr>
        <w:jc w:val="both"/>
        <w:rPr>
          <w:rFonts w:eastAsiaTheme="minorEastAsia"/>
          <w:b/>
          <w:sz w:val="24"/>
          <w:szCs w:val="24"/>
          <w:lang w:val="en-US" w:eastAsia="ja-JP"/>
        </w:rPr>
      </w:pPr>
    </w:p>
    <w:p w14:paraId="6EF89B24" w14:textId="26B6426F" w:rsidR="0042400F" w:rsidRPr="00F44B53" w:rsidRDefault="0042400F" w:rsidP="0042400F">
      <w:pPr>
        <w:spacing w:line="360" w:lineRule="auto"/>
        <w:jc w:val="both"/>
        <w:rPr>
          <w:b/>
          <w:i/>
          <w:sz w:val="24"/>
          <w:szCs w:val="24"/>
        </w:rPr>
      </w:pPr>
      <w:r w:rsidRPr="00F44B53">
        <w:rPr>
          <w:b/>
          <w:i/>
          <w:sz w:val="24"/>
          <w:szCs w:val="24"/>
        </w:rPr>
        <w:t xml:space="preserve">Motion- Empower the 802.22 WG Chair to Cancel the 802.22 </w:t>
      </w:r>
      <w:r w:rsidR="00E60758" w:rsidRPr="00F44B53">
        <w:rPr>
          <w:b/>
          <w:i/>
          <w:sz w:val="24"/>
          <w:szCs w:val="24"/>
        </w:rPr>
        <w:t>May</w:t>
      </w:r>
      <w:r w:rsidRPr="00F44B53">
        <w:rPr>
          <w:b/>
          <w:i/>
          <w:sz w:val="24"/>
          <w:szCs w:val="24"/>
        </w:rPr>
        <w:t xml:space="preserve"> 2015 Interim Meeting</w:t>
      </w:r>
    </w:p>
    <w:p w14:paraId="5264A7FE" w14:textId="42249E0F" w:rsidR="0042400F" w:rsidRPr="00F44B53" w:rsidRDefault="0042400F" w:rsidP="0042400F">
      <w:pPr>
        <w:shd w:val="clear" w:color="auto" w:fill="BFBFBF"/>
        <w:spacing w:line="276" w:lineRule="auto"/>
        <w:jc w:val="both"/>
        <w:rPr>
          <w:rFonts w:eastAsiaTheme="minorEastAsia"/>
          <w:sz w:val="24"/>
          <w:szCs w:val="24"/>
          <w:lang w:eastAsia="ja-JP"/>
        </w:rPr>
      </w:pPr>
      <w:r w:rsidRPr="00F44B53">
        <w:rPr>
          <w:sz w:val="24"/>
          <w:szCs w:val="24"/>
          <w:lang w:eastAsia="zh-HK"/>
        </w:rPr>
        <w:t xml:space="preserve">Move to empower the 802.22 WG chair to cancel the 802.22 </w:t>
      </w:r>
      <w:r w:rsidR="00E60758" w:rsidRPr="00F44B53">
        <w:rPr>
          <w:sz w:val="24"/>
          <w:szCs w:val="24"/>
          <w:lang w:eastAsia="zh-HK"/>
        </w:rPr>
        <w:t>May</w:t>
      </w:r>
      <w:r w:rsidRPr="00F44B53">
        <w:rPr>
          <w:sz w:val="24"/>
          <w:szCs w:val="24"/>
          <w:lang w:eastAsia="zh-HK"/>
        </w:rPr>
        <w:t xml:space="preserve"> 2015 interim meeting.</w:t>
      </w:r>
    </w:p>
    <w:p w14:paraId="7A8D951C" w14:textId="77777777" w:rsidR="0042400F" w:rsidRPr="00F44B53" w:rsidRDefault="0042400F" w:rsidP="0042400F">
      <w:pPr>
        <w:shd w:val="clear" w:color="auto" w:fill="BFBFBF"/>
        <w:spacing w:line="276" w:lineRule="auto"/>
        <w:jc w:val="both"/>
        <w:rPr>
          <w:sz w:val="24"/>
          <w:szCs w:val="24"/>
          <w:lang w:eastAsia="zh-HK"/>
        </w:rPr>
      </w:pPr>
    </w:p>
    <w:p w14:paraId="249E4B36" w14:textId="77777777"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 xml:space="preserve">Move: </w:t>
      </w:r>
      <w:proofErr w:type="spellStart"/>
      <w:r w:rsidRPr="00F44B53">
        <w:rPr>
          <w:sz w:val="24"/>
          <w:szCs w:val="24"/>
          <w:lang w:eastAsia="zh-HK"/>
        </w:rPr>
        <w:t>Dr.</w:t>
      </w:r>
      <w:proofErr w:type="spellEnd"/>
      <w:r w:rsidRPr="00F44B53">
        <w:rPr>
          <w:sz w:val="24"/>
          <w:szCs w:val="24"/>
          <w:lang w:eastAsia="zh-HK"/>
        </w:rPr>
        <w:t xml:space="preserve"> Sung Hyun Hwang</w:t>
      </w:r>
    </w:p>
    <w:p w14:paraId="0A52527E" w14:textId="1E16F764" w:rsidR="00D66CDA" w:rsidRPr="00F44B53" w:rsidRDefault="0042400F" w:rsidP="0042400F">
      <w:pPr>
        <w:shd w:val="clear" w:color="auto" w:fill="BFBFBF"/>
        <w:spacing w:line="276" w:lineRule="auto"/>
        <w:jc w:val="both"/>
        <w:rPr>
          <w:sz w:val="24"/>
          <w:szCs w:val="24"/>
          <w:lang w:eastAsia="zh-HK"/>
        </w:rPr>
      </w:pPr>
      <w:r w:rsidRPr="00F44B53">
        <w:rPr>
          <w:sz w:val="24"/>
          <w:szCs w:val="24"/>
          <w:lang w:eastAsia="zh-HK"/>
        </w:rPr>
        <w:t xml:space="preserve">Second:  </w:t>
      </w:r>
      <w:r w:rsidR="00765233" w:rsidRPr="00F44B53">
        <w:rPr>
          <w:sz w:val="24"/>
          <w:szCs w:val="24"/>
          <w:lang w:eastAsia="zh-HK"/>
        </w:rPr>
        <w:t xml:space="preserve">Jerry </w:t>
      </w:r>
      <w:proofErr w:type="spellStart"/>
      <w:r w:rsidR="00765233" w:rsidRPr="00F44B53">
        <w:rPr>
          <w:sz w:val="24"/>
          <w:szCs w:val="24"/>
          <w:lang w:eastAsia="zh-HK"/>
        </w:rPr>
        <w:t>Kalke</w:t>
      </w:r>
      <w:proofErr w:type="spellEnd"/>
    </w:p>
    <w:p w14:paraId="1A5C8CE9" w14:textId="721D6734" w:rsidR="0042400F" w:rsidRPr="00F44B53" w:rsidRDefault="00D66CDA" w:rsidP="0042400F">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sidR="00765233" w:rsidRPr="00F44B53">
        <w:rPr>
          <w:sz w:val="24"/>
          <w:szCs w:val="24"/>
          <w:lang w:eastAsia="zh-HK"/>
        </w:rPr>
        <w:t>5</w:t>
      </w:r>
    </w:p>
    <w:p w14:paraId="6B968A27" w14:textId="77777777"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 xml:space="preserve">Against: 0  </w:t>
      </w:r>
    </w:p>
    <w:p w14:paraId="093EED43" w14:textId="77777777"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Abstain:  0</w:t>
      </w:r>
    </w:p>
    <w:p w14:paraId="4E20D6D1" w14:textId="77777777" w:rsidR="0042400F" w:rsidRPr="00F44B53" w:rsidRDefault="0042400F" w:rsidP="0042400F">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xml:space="preserve">.  </w:t>
      </w:r>
    </w:p>
    <w:p w14:paraId="5CDDE199" w14:textId="77777777" w:rsidR="0042400F" w:rsidRPr="00F44B53" w:rsidRDefault="0042400F" w:rsidP="0042400F">
      <w:pPr>
        <w:jc w:val="both"/>
        <w:rPr>
          <w:rFonts w:eastAsiaTheme="minorEastAsia"/>
          <w:b/>
          <w:sz w:val="24"/>
          <w:szCs w:val="24"/>
          <w:lang w:val="en-US" w:eastAsia="ja-JP"/>
        </w:rPr>
      </w:pPr>
    </w:p>
    <w:p w14:paraId="6C22276A" w14:textId="77777777" w:rsidR="00E60758" w:rsidRPr="00F44B53" w:rsidRDefault="00E60758" w:rsidP="0042400F">
      <w:pPr>
        <w:jc w:val="both"/>
        <w:rPr>
          <w:rFonts w:eastAsiaTheme="minorEastAsia"/>
          <w:b/>
          <w:sz w:val="24"/>
          <w:szCs w:val="24"/>
          <w:lang w:val="en-US" w:eastAsia="ja-JP"/>
        </w:rPr>
      </w:pPr>
    </w:p>
    <w:p w14:paraId="5E135E9B" w14:textId="5DBFC406" w:rsidR="00E60758" w:rsidRPr="00F44B53" w:rsidRDefault="00E60758" w:rsidP="00E60758">
      <w:pPr>
        <w:spacing w:line="360" w:lineRule="auto"/>
        <w:jc w:val="both"/>
        <w:rPr>
          <w:b/>
          <w:i/>
          <w:sz w:val="24"/>
          <w:szCs w:val="24"/>
        </w:rPr>
      </w:pPr>
      <w:r w:rsidRPr="00F44B53">
        <w:rPr>
          <w:b/>
          <w:i/>
          <w:sz w:val="24"/>
          <w:szCs w:val="24"/>
        </w:rPr>
        <w:t xml:space="preserve">Motion- </w:t>
      </w:r>
      <w:r w:rsidRPr="00F44B53">
        <w:rPr>
          <w:b/>
          <w:i/>
          <w:sz w:val="24"/>
          <w:szCs w:val="24"/>
        </w:rPr>
        <w:t>802.22 Approves the 802.24 Technical Advisory Group</w:t>
      </w:r>
    </w:p>
    <w:p w14:paraId="15468DBA" w14:textId="55F680DE" w:rsidR="003F1B3C" w:rsidRPr="00F44B53" w:rsidRDefault="00746E56" w:rsidP="00E60758">
      <w:pPr>
        <w:shd w:val="clear" w:color="auto" w:fill="BFBFBF"/>
        <w:spacing w:line="276" w:lineRule="auto"/>
        <w:jc w:val="both"/>
        <w:rPr>
          <w:sz w:val="24"/>
          <w:szCs w:val="24"/>
          <w:lang w:eastAsia="zh-HK"/>
        </w:rPr>
      </w:pPr>
      <w:r w:rsidRPr="00F44B53">
        <w:rPr>
          <w:sz w:val="24"/>
          <w:szCs w:val="24"/>
          <w:lang w:eastAsia="zh-HK"/>
        </w:rPr>
        <w:t xml:space="preserve">Move that the 802.22 working group </w:t>
      </w:r>
      <w:r w:rsidR="003F1B3C" w:rsidRPr="00F44B53">
        <w:rPr>
          <w:sz w:val="24"/>
          <w:szCs w:val="24"/>
          <w:lang w:eastAsia="zh-HK"/>
        </w:rPr>
        <w:t xml:space="preserve">supports the formation of the IEEE 802.24.2 </w:t>
      </w:r>
      <w:proofErr w:type="spellStart"/>
      <w:r w:rsidR="003F1B3C" w:rsidRPr="00F44B53">
        <w:rPr>
          <w:sz w:val="24"/>
          <w:szCs w:val="24"/>
          <w:lang w:eastAsia="zh-HK"/>
        </w:rPr>
        <w:t>IoT</w:t>
      </w:r>
      <w:proofErr w:type="spellEnd"/>
      <w:r w:rsidR="003F1B3C" w:rsidRPr="00F44B53">
        <w:rPr>
          <w:sz w:val="24"/>
          <w:szCs w:val="24"/>
          <w:lang w:eastAsia="zh-HK"/>
        </w:rPr>
        <w:t xml:space="preserve"> Task Group with the Scope contained in Document: </w:t>
      </w:r>
      <w:hyperlink r:id="rId21" w:history="1">
        <w:r w:rsidR="003F1B3C" w:rsidRPr="00F44B53">
          <w:rPr>
            <w:rStyle w:val="Hyperlink"/>
            <w:sz w:val="24"/>
            <w:szCs w:val="24"/>
            <w:lang w:eastAsia="zh-HK"/>
          </w:rPr>
          <w:t>24-15-0003-01.docx</w:t>
        </w:r>
      </w:hyperlink>
    </w:p>
    <w:p w14:paraId="7D9728F5" w14:textId="77777777" w:rsidR="003F1B3C" w:rsidRPr="00F44B53" w:rsidRDefault="003F1B3C" w:rsidP="00E60758">
      <w:pPr>
        <w:shd w:val="clear" w:color="auto" w:fill="BFBFBF"/>
        <w:spacing w:line="276" w:lineRule="auto"/>
        <w:jc w:val="both"/>
        <w:rPr>
          <w:sz w:val="24"/>
          <w:szCs w:val="24"/>
          <w:lang w:eastAsia="zh-HK"/>
        </w:rPr>
      </w:pPr>
    </w:p>
    <w:p w14:paraId="37660636" w14:textId="780F92BF" w:rsidR="00E60758" w:rsidRPr="00F44B53" w:rsidRDefault="00E60758" w:rsidP="00E60758">
      <w:pPr>
        <w:shd w:val="clear" w:color="auto" w:fill="BFBFBF"/>
        <w:spacing w:line="276" w:lineRule="auto"/>
        <w:jc w:val="both"/>
        <w:rPr>
          <w:sz w:val="24"/>
          <w:szCs w:val="24"/>
          <w:lang w:eastAsia="zh-HK"/>
        </w:rPr>
      </w:pPr>
      <w:r w:rsidRPr="00F44B53">
        <w:rPr>
          <w:sz w:val="24"/>
          <w:szCs w:val="24"/>
          <w:lang w:eastAsia="zh-HK"/>
        </w:rPr>
        <w:t>Move:</w:t>
      </w:r>
      <w:r w:rsidR="00F44B53">
        <w:rPr>
          <w:sz w:val="24"/>
          <w:szCs w:val="24"/>
          <w:lang w:eastAsia="zh-HK"/>
        </w:rPr>
        <w:t xml:space="preserve"> </w:t>
      </w:r>
      <w:proofErr w:type="spellStart"/>
      <w:r w:rsidR="00F44B53">
        <w:rPr>
          <w:sz w:val="24"/>
          <w:szCs w:val="24"/>
          <w:lang w:eastAsia="zh-HK"/>
        </w:rPr>
        <w:t>Dr.</w:t>
      </w:r>
      <w:proofErr w:type="spellEnd"/>
      <w:r w:rsidR="00F44B53">
        <w:rPr>
          <w:sz w:val="24"/>
          <w:szCs w:val="24"/>
          <w:lang w:eastAsia="zh-HK"/>
        </w:rPr>
        <w:t xml:space="preserve"> Chang-woo Pyo</w:t>
      </w:r>
      <w:r w:rsidRPr="00F44B53">
        <w:rPr>
          <w:sz w:val="24"/>
          <w:szCs w:val="24"/>
          <w:lang w:eastAsia="zh-HK"/>
        </w:rPr>
        <w:t xml:space="preserve"> </w:t>
      </w:r>
    </w:p>
    <w:p w14:paraId="600907DA" w14:textId="087D961D" w:rsidR="00E60758" w:rsidRPr="00F44B53" w:rsidRDefault="00E60758" w:rsidP="00E60758">
      <w:pPr>
        <w:shd w:val="clear" w:color="auto" w:fill="BFBFBF"/>
        <w:spacing w:line="276" w:lineRule="auto"/>
        <w:jc w:val="both"/>
        <w:rPr>
          <w:sz w:val="24"/>
          <w:szCs w:val="24"/>
          <w:lang w:eastAsia="zh-HK"/>
        </w:rPr>
      </w:pPr>
      <w:r w:rsidRPr="00F44B53">
        <w:rPr>
          <w:sz w:val="24"/>
          <w:szCs w:val="24"/>
          <w:lang w:eastAsia="zh-HK"/>
        </w:rPr>
        <w:t xml:space="preserve">Second: </w:t>
      </w:r>
      <w:proofErr w:type="spellStart"/>
      <w:r w:rsidR="00F44B53">
        <w:rPr>
          <w:sz w:val="24"/>
          <w:szCs w:val="24"/>
          <w:lang w:eastAsia="zh-HK"/>
        </w:rPr>
        <w:t>Dr.</w:t>
      </w:r>
      <w:proofErr w:type="spellEnd"/>
      <w:r w:rsidR="00F44B53">
        <w:rPr>
          <w:sz w:val="24"/>
          <w:szCs w:val="24"/>
          <w:lang w:eastAsia="zh-HK"/>
        </w:rPr>
        <w:t xml:space="preserve"> Gabriel Villardi</w:t>
      </w:r>
      <w:r w:rsidRPr="00F44B53">
        <w:rPr>
          <w:sz w:val="24"/>
          <w:szCs w:val="24"/>
          <w:lang w:eastAsia="zh-HK"/>
        </w:rPr>
        <w:t xml:space="preserve"> </w:t>
      </w:r>
    </w:p>
    <w:p w14:paraId="557F25EA" w14:textId="15AB041D" w:rsidR="00E60758" w:rsidRPr="00F44B53" w:rsidRDefault="00F44B53" w:rsidP="00E60758">
      <w:pPr>
        <w:shd w:val="clear" w:color="auto" w:fill="BFBFBF"/>
        <w:spacing w:line="276" w:lineRule="auto"/>
        <w:jc w:val="both"/>
        <w:rPr>
          <w:rFonts w:eastAsiaTheme="minorEastAsia"/>
          <w:sz w:val="24"/>
          <w:szCs w:val="24"/>
          <w:lang w:eastAsia="ja-JP"/>
        </w:rPr>
      </w:pPr>
      <w:r>
        <w:rPr>
          <w:sz w:val="24"/>
          <w:szCs w:val="24"/>
          <w:lang w:eastAsia="zh-HK"/>
        </w:rPr>
        <w:t xml:space="preserve">For:  </w:t>
      </w:r>
      <w:r w:rsidR="009860D2">
        <w:rPr>
          <w:sz w:val="24"/>
          <w:szCs w:val="24"/>
          <w:lang w:eastAsia="zh-HK"/>
        </w:rPr>
        <w:t>5</w:t>
      </w:r>
    </w:p>
    <w:p w14:paraId="09DE552F" w14:textId="77777777" w:rsidR="00E60758" w:rsidRPr="00F44B53" w:rsidRDefault="00E60758" w:rsidP="00E60758">
      <w:pPr>
        <w:shd w:val="clear" w:color="auto" w:fill="BFBFBF"/>
        <w:spacing w:line="276" w:lineRule="auto"/>
        <w:jc w:val="both"/>
        <w:rPr>
          <w:sz w:val="24"/>
          <w:szCs w:val="24"/>
          <w:lang w:eastAsia="zh-HK"/>
        </w:rPr>
      </w:pPr>
      <w:r w:rsidRPr="00F44B53">
        <w:rPr>
          <w:sz w:val="24"/>
          <w:szCs w:val="24"/>
          <w:lang w:eastAsia="zh-HK"/>
        </w:rPr>
        <w:t xml:space="preserve">Against: 0  </w:t>
      </w:r>
    </w:p>
    <w:p w14:paraId="31769104" w14:textId="77777777" w:rsidR="00E60758" w:rsidRPr="00F44B53" w:rsidRDefault="00E60758" w:rsidP="00E60758">
      <w:pPr>
        <w:shd w:val="clear" w:color="auto" w:fill="BFBFBF"/>
        <w:spacing w:line="276" w:lineRule="auto"/>
        <w:jc w:val="both"/>
        <w:rPr>
          <w:sz w:val="24"/>
          <w:szCs w:val="24"/>
          <w:lang w:eastAsia="zh-HK"/>
        </w:rPr>
      </w:pPr>
      <w:r w:rsidRPr="00F44B53">
        <w:rPr>
          <w:sz w:val="24"/>
          <w:szCs w:val="24"/>
          <w:lang w:eastAsia="zh-HK"/>
        </w:rPr>
        <w:t>Abstain:  0</w:t>
      </w:r>
    </w:p>
    <w:p w14:paraId="2CA60EFC" w14:textId="77777777" w:rsidR="00E60758" w:rsidRPr="00F44B53" w:rsidRDefault="00E60758" w:rsidP="00E60758">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xml:space="preserve">.  </w:t>
      </w:r>
    </w:p>
    <w:p w14:paraId="7999ACCA" w14:textId="77777777" w:rsidR="00E60758" w:rsidRPr="00F44B53" w:rsidRDefault="00E60758" w:rsidP="00E60758">
      <w:pPr>
        <w:jc w:val="both"/>
        <w:rPr>
          <w:rFonts w:eastAsiaTheme="minorEastAsia"/>
          <w:b/>
          <w:sz w:val="24"/>
          <w:szCs w:val="24"/>
          <w:lang w:val="en-US" w:eastAsia="ja-JP"/>
        </w:rPr>
      </w:pPr>
    </w:p>
    <w:p w14:paraId="754EFECC" w14:textId="77777777" w:rsidR="00E60758" w:rsidRPr="00F44B53" w:rsidRDefault="00E60758" w:rsidP="0042400F">
      <w:pPr>
        <w:jc w:val="both"/>
        <w:rPr>
          <w:rFonts w:eastAsiaTheme="minorEastAsia"/>
          <w:b/>
          <w:sz w:val="24"/>
          <w:szCs w:val="24"/>
          <w:lang w:val="en-US" w:eastAsia="ja-JP"/>
        </w:rPr>
      </w:pPr>
    </w:p>
    <w:p w14:paraId="17BDBD03" w14:textId="77777777" w:rsidR="00CE3898" w:rsidRDefault="00CE3898" w:rsidP="00CE3898">
      <w:pPr>
        <w:spacing w:line="360" w:lineRule="auto"/>
        <w:jc w:val="both"/>
        <w:rPr>
          <w:b/>
          <w:i/>
          <w:sz w:val="24"/>
          <w:szCs w:val="24"/>
        </w:rPr>
      </w:pPr>
    </w:p>
    <w:p w14:paraId="6508D495" w14:textId="77777777" w:rsidR="00CE3898" w:rsidRDefault="00CE3898" w:rsidP="00CE3898">
      <w:pPr>
        <w:spacing w:line="360" w:lineRule="auto"/>
        <w:jc w:val="both"/>
        <w:rPr>
          <w:b/>
          <w:i/>
          <w:sz w:val="24"/>
          <w:szCs w:val="24"/>
        </w:rPr>
      </w:pPr>
    </w:p>
    <w:p w14:paraId="4A432124" w14:textId="6EFE8F04" w:rsidR="00CE3898" w:rsidRPr="00F44B53" w:rsidRDefault="00CE3898" w:rsidP="00CE3898">
      <w:pPr>
        <w:spacing w:line="360" w:lineRule="auto"/>
        <w:jc w:val="both"/>
        <w:rPr>
          <w:b/>
          <w:i/>
          <w:sz w:val="24"/>
          <w:szCs w:val="24"/>
        </w:rPr>
      </w:pPr>
      <w:r w:rsidRPr="00F44B53">
        <w:rPr>
          <w:b/>
          <w:i/>
          <w:sz w:val="24"/>
          <w:szCs w:val="24"/>
        </w:rPr>
        <w:lastRenderedPageBreak/>
        <w:t>Motion- 8</w:t>
      </w:r>
      <w:r>
        <w:rPr>
          <w:b/>
          <w:i/>
          <w:sz w:val="24"/>
          <w:szCs w:val="24"/>
        </w:rPr>
        <w:t>02.22.3 SCOS Functional Requirements Document</w:t>
      </w:r>
    </w:p>
    <w:p w14:paraId="0C5B3554" w14:textId="03A6E989" w:rsidR="00CE3898" w:rsidRPr="00F44B53" w:rsidRDefault="00CE3898" w:rsidP="00CE3898">
      <w:pPr>
        <w:shd w:val="clear" w:color="auto" w:fill="BFBFBF"/>
        <w:spacing w:line="276" w:lineRule="auto"/>
        <w:jc w:val="both"/>
        <w:rPr>
          <w:sz w:val="24"/>
          <w:szCs w:val="24"/>
          <w:lang w:eastAsia="zh-HK"/>
        </w:rPr>
      </w:pPr>
      <w:r>
        <w:rPr>
          <w:sz w:val="24"/>
          <w:szCs w:val="24"/>
          <w:lang w:eastAsia="zh-HK"/>
        </w:rPr>
        <w:t xml:space="preserve">The 802.22 WG approves the P802.22.3 Spectrum Characterization and Occupancy Sensing Functional Requirements Document </w:t>
      </w:r>
      <w:hyperlink r:id="rId22" w:history="1">
        <w:r w:rsidRPr="00CE3898">
          <w:rPr>
            <w:rStyle w:val="Hyperlink"/>
            <w:sz w:val="24"/>
            <w:szCs w:val="24"/>
            <w:lang w:eastAsia="zh-HK"/>
          </w:rPr>
          <w:t>22-15-0008</w:t>
        </w:r>
      </w:hyperlink>
    </w:p>
    <w:p w14:paraId="2219836D" w14:textId="77777777" w:rsidR="00CE3898" w:rsidRPr="00F44B53" w:rsidRDefault="00CE3898" w:rsidP="00CE3898">
      <w:pPr>
        <w:shd w:val="clear" w:color="auto" w:fill="BFBFBF"/>
        <w:spacing w:line="276" w:lineRule="auto"/>
        <w:jc w:val="both"/>
        <w:rPr>
          <w:sz w:val="24"/>
          <w:szCs w:val="24"/>
          <w:lang w:eastAsia="zh-HK"/>
        </w:rPr>
      </w:pPr>
    </w:p>
    <w:p w14:paraId="47D3B102" w14:textId="53DA241C" w:rsidR="00CE3898" w:rsidRPr="00F44B53" w:rsidRDefault="00CE3898" w:rsidP="00CE3898">
      <w:pPr>
        <w:shd w:val="clear" w:color="auto" w:fill="BFBFBF"/>
        <w:spacing w:line="276" w:lineRule="auto"/>
        <w:jc w:val="both"/>
        <w:rPr>
          <w:sz w:val="24"/>
          <w:szCs w:val="24"/>
          <w:lang w:eastAsia="zh-HK"/>
        </w:rPr>
      </w:pPr>
      <w:r w:rsidRPr="00F44B53">
        <w:rPr>
          <w:sz w:val="24"/>
          <w:szCs w:val="24"/>
          <w:lang w:eastAsia="zh-HK"/>
        </w:rPr>
        <w:t>Move:</w:t>
      </w:r>
      <w:r>
        <w:rPr>
          <w:sz w:val="24"/>
          <w:szCs w:val="24"/>
          <w:lang w:eastAsia="zh-HK"/>
        </w:rPr>
        <w:t xml:space="preserve"> </w:t>
      </w:r>
      <w:r>
        <w:rPr>
          <w:sz w:val="24"/>
          <w:szCs w:val="24"/>
          <w:lang w:eastAsia="zh-HK"/>
        </w:rPr>
        <w:t xml:space="preserve">Jerry </w:t>
      </w:r>
      <w:proofErr w:type="spellStart"/>
      <w:r>
        <w:rPr>
          <w:sz w:val="24"/>
          <w:szCs w:val="24"/>
          <w:lang w:eastAsia="zh-HK"/>
        </w:rPr>
        <w:t>Kalke</w:t>
      </w:r>
      <w:proofErr w:type="spellEnd"/>
    </w:p>
    <w:p w14:paraId="1F3A6D59" w14:textId="77777777" w:rsidR="00CE3898" w:rsidRPr="00F44B53" w:rsidRDefault="00CE3898" w:rsidP="00CE3898">
      <w:pPr>
        <w:shd w:val="clear" w:color="auto" w:fill="BFBFBF"/>
        <w:spacing w:line="276" w:lineRule="auto"/>
        <w:jc w:val="both"/>
        <w:rPr>
          <w:sz w:val="24"/>
          <w:szCs w:val="24"/>
          <w:lang w:eastAsia="zh-HK"/>
        </w:rPr>
      </w:pPr>
      <w:r w:rsidRPr="00F44B53">
        <w:rPr>
          <w:sz w:val="24"/>
          <w:szCs w:val="24"/>
          <w:lang w:eastAsia="zh-HK"/>
        </w:rPr>
        <w:t xml:space="preserve">Second: </w:t>
      </w:r>
      <w:proofErr w:type="spellStart"/>
      <w:r>
        <w:rPr>
          <w:sz w:val="24"/>
          <w:szCs w:val="24"/>
          <w:lang w:eastAsia="zh-HK"/>
        </w:rPr>
        <w:t>Dr.</w:t>
      </w:r>
      <w:proofErr w:type="spellEnd"/>
      <w:r>
        <w:rPr>
          <w:sz w:val="24"/>
          <w:szCs w:val="24"/>
          <w:lang w:eastAsia="zh-HK"/>
        </w:rPr>
        <w:t xml:space="preserve"> Gabriel Villardi</w:t>
      </w:r>
      <w:r w:rsidRPr="00F44B53">
        <w:rPr>
          <w:sz w:val="24"/>
          <w:szCs w:val="24"/>
          <w:lang w:eastAsia="zh-HK"/>
        </w:rPr>
        <w:t xml:space="preserve"> </w:t>
      </w:r>
    </w:p>
    <w:p w14:paraId="1F81BE15" w14:textId="77777777" w:rsidR="00CE3898" w:rsidRPr="00F44B53" w:rsidRDefault="00CE3898" w:rsidP="00CE3898">
      <w:pPr>
        <w:shd w:val="clear" w:color="auto" w:fill="BFBFBF"/>
        <w:spacing w:line="276" w:lineRule="auto"/>
        <w:jc w:val="both"/>
        <w:rPr>
          <w:rFonts w:eastAsiaTheme="minorEastAsia"/>
          <w:sz w:val="24"/>
          <w:szCs w:val="24"/>
          <w:lang w:eastAsia="ja-JP"/>
        </w:rPr>
      </w:pPr>
      <w:r>
        <w:rPr>
          <w:sz w:val="24"/>
          <w:szCs w:val="24"/>
          <w:lang w:eastAsia="zh-HK"/>
        </w:rPr>
        <w:t>For:  5</w:t>
      </w:r>
    </w:p>
    <w:p w14:paraId="4F6601CC" w14:textId="77777777" w:rsidR="00CE3898" w:rsidRPr="00F44B53" w:rsidRDefault="00CE3898" w:rsidP="00CE3898">
      <w:pPr>
        <w:shd w:val="clear" w:color="auto" w:fill="BFBFBF"/>
        <w:spacing w:line="276" w:lineRule="auto"/>
        <w:jc w:val="both"/>
        <w:rPr>
          <w:sz w:val="24"/>
          <w:szCs w:val="24"/>
          <w:lang w:eastAsia="zh-HK"/>
        </w:rPr>
      </w:pPr>
      <w:r w:rsidRPr="00F44B53">
        <w:rPr>
          <w:sz w:val="24"/>
          <w:szCs w:val="24"/>
          <w:lang w:eastAsia="zh-HK"/>
        </w:rPr>
        <w:t xml:space="preserve">Against: 0  </w:t>
      </w:r>
    </w:p>
    <w:p w14:paraId="175FC49B" w14:textId="77777777" w:rsidR="00CE3898" w:rsidRPr="00F44B53" w:rsidRDefault="00CE3898" w:rsidP="00CE3898">
      <w:pPr>
        <w:shd w:val="clear" w:color="auto" w:fill="BFBFBF"/>
        <w:spacing w:line="276" w:lineRule="auto"/>
        <w:jc w:val="both"/>
        <w:rPr>
          <w:sz w:val="24"/>
          <w:szCs w:val="24"/>
          <w:lang w:eastAsia="zh-HK"/>
        </w:rPr>
      </w:pPr>
      <w:r w:rsidRPr="00F44B53">
        <w:rPr>
          <w:sz w:val="24"/>
          <w:szCs w:val="24"/>
          <w:lang w:eastAsia="zh-HK"/>
        </w:rPr>
        <w:t>Abstain:  0</w:t>
      </w:r>
    </w:p>
    <w:p w14:paraId="50062B73" w14:textId="77777777" w:rsidR="00CE3898" w:rsidRPr="00F44B53" w:rsidRDefault="00CE3898" w:rsidP="00CE3898">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xml:space="preserve">.  </w:t>
      </w:r>
    </w:p>
    <w:p w14:paraId="7291CA86" w14:textId="77777777" w:rsidR="00E60758" w:rsidRPr="00F44B53" w:rsidRDefault="00E60758" w:rsidP="0042400F">
      <w:pPr>
        <w:jc w:val="both"/>
        <w:rPr>
          <w:rFonts w:eastAsiaTheme="minorEastAsia"/>
          <w:b/>
          <w:sz w:val="24"/>
          <w:szCs w:val="24"/>
          <w:lang w:val="en-US" w:eastAsia="ja-JP"/>
        </w:rPr>
      </w:pPr>
    </w:p>
    <w:p w14:paraId="60DCD85E" w14:textId="77777777" w:rsidR="0042400F" w:rsidRDefault="0042400F" w:rsidP="0042400F">
      <w:pPr>
        <w:rPr>
          <w:rFonts w:eastAsiaTheme="minorEastAsia"/>
          <w:sz w:val="24"/>
          <w:szCs w:val="24"/>
          <w:lang w:eastAsia="ja-JP"/>
        </w:rPr>
      </w:pPr>
    </w:p>
    <w:p w14:paraId="23EF311C" w14:textId="3E643CB0" w:rsidR="001D3943" w:rsidRPr="00F44B53" w:rsidRDefault="001D3943" w:rsidP="001D3943">
      <w:pPr>
        <w:spacing w:line="360" w:lineRule="auto"/>
        <w:jc w:val="both"/>
        <w:rPr>
          <w:b/>
          <w:i/>
          <w:sz w:val="24"/>
          <w:szCs w:val="24"/>
        </w:rPr>
      </w:pPr>
      <w:r w:rsidRPr="00F44B53">
        <w:rPr>
          <w:b/>
          <w:i/>
          <w:sz w:val="24"/>
          <w:szCs w:val="24"/>
        </w:rPr>
        <w:t>Motion- 8</w:t>
      </w:r>
      <w:r>
        <w:rPr>
          <w:b/>
          <w:i/>
          <w:sz w:val="24"/>
          <w:szCs w:val="24"/>
        </w:rPr>
        <w:t xml:space="preserve">02.22.3 SCOS </w:t>
      </w:r>
      <w:r>
        <w:rPr>
          <w:b/>
          <w:i/>
          <w:sz w:val="24"/>
          <w:szCs w:val="24"/>
        </w:rPr>
        <w:t xml:space="preserve">Draft </w:t>
      </w:r>
    </w:p>
    <w:p w14:paraId="2A3BB8A5" w14:textId="6E1464F4" w:rsidR="001D3943" w:rsidRPr="00F44B53" w:rsidRDefault="001D3943" w:rsidP="001D3943">
      <w:pPr>
        <w:shd w:val="clear" w:color="auto" w:fill="BFBFBF"/>
        <w:spacing w:line="276" w:lineRule="auto"/>
        <w:jc w:val="both"/>
        <w:rPr>
          <w:sz w:val="24"/>
          <w:szCs w:val="24"/>
          <w:lang w:eastAsia="zh-HK"/>
        </w:rPr>
      </w:pPr>
      <w:r>
        <w:rPr>
          <w:sz w:val="24"/>
          <w:szCs w:val="24"/>
          <w:lang w:eastAsia="zh-HK"/>
        </w:rPr>
        <w:t xml:space="preserve">The 802.22 WG </w:t>
      </w:r>
      <w:r>
        <w:rPr>
          <w:sz w:val="24"/>
          <w:szCs w:val="24"/>
          <w:lang w:eastAsia="zh-HK"/>
        </w:rPr>
        <w:t>authorizes the 802.22 WG Chair to pick Clauses from the IEEE Std. 802.22-2011 which may be relevant to the P802.22.3 Spectrum Characterization and Occupancy Sensing Standard and request the IEEE SA Staff to create and provide a Draft for discussions by the July Plenary Meeting</w:t>
      </w:r>
    </w:p>
    <w:p w14:paraId="502751A1" w14:textId="77777777" w:rsidR="001D3943" w:rsidRPr="00F44B53" w:rsidRDefault="001D3943" w:rsidP="001D3943">
      <w:pPr>
        <w:shd w:val="clear" w:color="auto" w:fill="BFBFBF"/>
        <w:spacing w:line="276" w:lineRule="auto"/>
        <w:jc w:val="both"/>
        <w:rPr>
          <w:sz w:val="24"/>
          <w:szCs w:val="24"/>
          <w:lang w:eastAsia="zh-HK"/>
        </w:rPr>
      </w:pPr>
    </w:p>
    <w:p w14:paraId="0F737677" w14:textId="77777777" w:rsidR="001D3943" w:rsidRPr="00F44B53" w:rsidRDefault="001D3943" w:rsidP="001D3943">
      <w:pPr>
        <w:shd w:val="clear" w:color="auto" w:fill="BFBFBF"/>
        <w:spacing w:line="276" w:lineRule="auto"/>
        <w:jc w:val="both"/>
        <w:rPr>
          <w:sz w:val="24"/>
          <w:szCs w:val="24"/>
          <w:lang w:eastAsia="zh-HK"/>
        </w:rPr>
      </w:pPr>
      <w:r w:rsidRPr="00F44B53">
        <w:rPr>
          <w:sz w:val="24"/>
          <w:szCs w:val="24"/>
          <w:lang w:eastAsia="zh-HK"/>
        </w:rPr>
        <w:t>Move:</w:t>
      </w:r>
      <w:r>
        <w:rPr>
          <w:sz w:val="24"/>
          <w:szCs w:val="24"/>
          <w:lang w:eastAsia="zh-HK"/>
        </w:rPr>
        <w:t xml:space="preserve"> Jerry </w:t>
      </w:r>
      <w:proofErr w:type="spellStart"/>
      <w:r>
        <w:rPr>
          <w:sz w:val="24"/>
          <w:szCs w:val="24"/>
          <w:lang w:eastAsia="zh-HK"/>
        </w:rPr>
        <w:t>Kalke</w:t>
      </w:r>
      <w:proofErr w:type="spellEnd"/>
    </w:p>
    <w:p w14:paraId="5B947910" w14:textId="77777777" w:rsidR="001D3943" w:rsidRPr="00F44B53" w:rsidRDefault="001D3943" w:rsidP="001D3943">
      <w:pPr>
        <w:shd w:val="clear" w:color="auto" w:fill="BFBFBF"/>
        <w:spacing w:line="276" w:lineRule="auto"/>
        <w:jc w:val="both"/>
        <w:rPr>
          <w:sz w:val="24"/>
          <w:szCs w:val="24"/>
          <w:lang w:eastAsia="zh-HK"/>
        </w:rPr>
      </w:pPr>
      <w:r w:rsidRPr="00F44B53">
        <w:rPr>
          <w:sz w:val="24"/>
          <w:szCs w:val="24"/>
          <w:lang w:eastAsia="zh-HK"/>
        </w:rPr>
        <w:t xml:space="preserve">Second: </w:t>
      </w:r>
      <w:proofErr w:type="spellStart"/>
      <w:r>
        <w:rPr>
          <w:sz w:val="24"/>
          <w:szCs w:val="24"/>
          <w:lang w:eastAsia="zh-HK"/>
        </w:rPr>
        <w:t>Dr.</w:t>
      </w:r>
      <w:proofErr w:type="spellEnd"/>
      <w:r>
        <w:rPr>
          <w:sz w:val="24"/>
          <w:szCs w:val="24"/>
          <w:lang w:eastAsia="zh-HK"/>
        </w:rPr>
        <w:t xml:space="preserve"> Gabriel Villardi</w:t>
      </w:r>
      <w:r w:rsidRPr="00F44B53">
        <w:rPr>
          <w:sz w:val="24"/>
          <w:szCs w:val="24"/>
          <w:lang w:eastAsia="zh-HK"/>
        </w:rPr>
        <w:t xml:space="preserve"> </w:t>
      </w:r>
    </w:p>
    <w:p w14:paraId="69F53FBD" w14:textId="77777777" w:rsidR="001D3943" w:rsidRPr="00F44B53" w:rsidRDefault="001D3943" w:rsidP="001D3943">
      <w:pPr>
        <w:shd w:val="clear" w:color="auto" w:fill="BFBFBF"/>
        <w:spacing w:line="276" w:lineRule="auto"/>
        <w:jc w:val="both"/>
        <w:rPr>
          <w:rFonts w:eastAsiaTheme="minorEastAsia"/>
          <w:sz w:val="24"/>
          <w:szCs w:val="24"/>
          <w:lang w:eastAsia="ja-JP"/>
        </w:rPr>
      </w:pPr>
      <w:r>
        <w:rPr>
          <w:sz w:val="24"/>
          <w:szCs w:val="24"/>
          <w:lang w:eastAsia="zh-HK"/>
        </w:rPr>
        <w:t>For:  5</w:t>
      </w:r>
    </w:p>
    <w:p w14:paraId="009B2934" w14:textId="77777777" w:rsidR="001D3943" w:rsidRPr="00F44B53" w:rsidRDefault="001D3943" w:rsidP="001D3943">
      <w:pPr>
        <w:shd w:val="clear" w:color="auto" w:fill="BFBFBF"/>
        <w:spacing w:line="276" w:lineRule="auto"/>
        <w:jc w:val="both"/>
        <w:rPr>
          <w:sz w:val="24"/>
          <w:szCs w:val="24"/>
          <w:lang w:eastAsia="zh-HK"/>
        </w:rPr>
      </w:pPr>
      <w:r w:rsidRPr="00F44B53">
        <w:rPr>
          <w:sz w:val="24"/>
          <w:szCs w:val="24"/>
          <w:lang w:eastAsia="zh-HK"/>
        </w:rPr>
        <w:t xml:space="preserve">Against: 0  </w:t>
      </w:r>
    </w:p>
    <w:p w14:paraId="5B8866D0" w14:textId="77777777" w:rsidR="001D3943" w:rsidRPr="00F44B53" w:rsidRDefault="001D3943" w:rsidP="001D3943">
      <w:pPr>
        <w:shd w:val="clear" w:color="auto" w:fill="BFBFBF"/>
        <w:spacing w:line="276" w:lineRule="auto"/>
        <w:jc w:val="both"/>
        <w:rPr>
          <w:sz w:val="24"/>
          <w:szCs w:val="24"/>
          <w:lang w:eastAsia="zh-HK"/>
        </w:rPr>
      </w:pPr>
      <w:r w:rsidRPr="00F44B53">
        <w:rPr>
          <w:sz w:val="24"/>
          <w:szCs w:val="24"/>
          <w:lang w:eastAsia="zh-HK"/>
        </w:rPr>
        <w:t>Abstain:  0</w:t>
      </w:r>
    </w:p>
    <w:p w14:paraId="1ADD18E0" w14:textId="77777777" w:rsidR="001D3943" w:rsidRPr="00F44B53" w:rsidRDefault="001D3943" w:rsidP="001D3943">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xml:space="preserve">.  </w:t>
      </w:r>
    </w:p>
    <w:p w14:paraId="4D65A86E" w14:textId="77777777" w:rsidR="001D3943" w:rsidRDefault="001D3943" w:rsidP="0042400F">
      <w:pPr>
        <w:rPr>
          <w:rFonts w:eastAsiaTheme="minorEastAsia"/>
          <w:sz w:val="24"/>
          <w:szCs w:val="24"/>
          <w:lang w:eastAsia="ja-JP"/>
        </w:rPr>
      </w:pPr>
    </w:p>
    <w:p w14:paraId="4FFB51F6" w14:textId="77777777" w:rsidR="001D3943" w:rsidRDefault="001D3943" w:rsidP="0042400F">
      <w:pPr>
        <w:rPr>
          <w:rFonts w:eastAsiaTheme="minorEastAsia"/>
          <w:sz w:val="24"/>
          <w:szCs w:val="24"/>
          <w:lang w:eastAsia="ja-JP"/>
        </w:rPr>
      </w:pPr>
    </w:p>
    <w:p w14:paraId="77842793" w14:textId="77777777" w:rsidR="001D3943" w:rsidRPr="00F44B53" w:rsidRDefault="001D3943" w:rsidP="0042400F">
      <w:pPr>
        <w:rPr>
          <w:rFonts w:eastAsiaTheme="minorEastAsia"/>
          <w:sz w:val="24"/>
          <w:szCs w:val="24"/>
          <w:lang w:eastAsia="ja-JP"/>
        </w:rPr>
      </w:pPr>
    </w:p>
    <w:p w14:paraId="13658969" w14:textId="5454640D" w:rsidR="0042400F" w:rsidRPr="00F44B53" w:rsidRDefault="0042400F" w:rsidP="0042400F">
      <w:pPr>
        <w:shd w:val="clear" w:color="auto" w:fill="FFFFFF"/>
        <w:jc w:val="both"/>
        <w:rPr>
          <w:rFonts w:eastAsia="Times New Roman"/>
          <w:b/>
          <w:bCs/>
          <w:color w:val="000000"/>
          <w:sz w:val="24"/>
          <w:szCs w:val="24"/>
        </w:rPr>
      </w:pPr>
      <w:r w:rsidRPr="00F44B53">
        <w:rPr>
          <w:rFonts w:eastAsia="Times New Roman"/>
          <w:b/>
          <w:bCs/>
          <w:color w:val="000000"/>
          <w:sz w:val="24"/>
          <w:szCs w:val="24"/>
        </w:rPr>
        <w:t>Motion– Motion to adjourn</w:t>
      </w:r>
    </w:p>
    <w:p w14:paraId="39552CE7" w14:textId="77777777" w:rsidR="0042400F" w:rsidRPr="00F44B53" w:rsidRDefault="0042400F" w:rsidP="0042400F">
      <w:pPr>
        <w:shd w:val="clear" w:color="auto" w:fill="FFFFFF"/>
        <w:rPr>
          <w:rFonts w:eastAsia="Times New Roman"/>
          <w:color w:val="000000"/>
          <w:sz w:val="24"/>
          <w:szCs w:val="24"/>
        </w:rPr>
      </w:pPr>
    </w:p>
    <w:p w14:paraId="13A876C2" w14:textId="77777777" w:rsidR="0042400F" w:rsidRPr="00F44B53" w:rsidRDefault="0042400F" w:rsidP="0042400F">
      <w:pPr>
        <w:shd w:val="clear" w:color="auto" w:fill="C0C0C0"/>
        <w:rPr>
          <w:rFonts w:eastAsiaTheme="minorEastAsia"/>
          <w:color w:val="000000"/>
          <w:sz w:val="24"/>
          <w:szCs w:val="24"/>
          <w:lang w:eastAsia="ja-JP"/>
        </w:rPr>
      </w:pPr>
      <w:r w:rsidRPr="00F44B53">
        <w:rPr>
          <w:rFonts w:eastAsiaTheme="minorEastAsia"/>
          <w:color w:val="000000"/>
          <w:sz w:val="24"/>
          <w:szCs w:val="24"/>
          <w:lang w:eastAsia="ja-JP"/>
        </w:rPr>
        <w:t xml:space="preserve">Move to adjourn. </w:t>
      </w:r>
    </w:p>
    <w:p w14:paraId="40E0A5FA" w14:textId="77777777" w:rsidR="0042400F" w:rsidRPr="00F44B53" w:rsidRDefault="0042400F" w:rsidP="0042400F">
      <w:pPr>
        <w:shd w:val="clear" w:color="auto" w:fill="C0C0C0"/>
        <w:rPr>
          <w:rFonts w:eastAsiaTheme="minorEastAsia"/>
          <w:color w:val="000000"/>
          <w:sz w:val="24"/>
          <w:szCs w:val="24"/>
          <w:lang w:eastAsia="ja-JP"/>
        </w:rPr>
      </w:pPr>
    </w:p>
    <w:p w14:paraId="054C35D3" w14:textId="77777777" w:rsidR="0042400F" w:rsidRPr="00F44B53" w:rsidRDefault="0042400F" w:rsidP="0042400F">
      <w:pPr>
        <w:shd w:val="clear" w:color="auto" w:fill="C0C0C0"/>
        <w:rPr>
          <w:rFonts w:eastAsiaTheme="minorEastAsia"/>
          <w:color w:val="000000"/>
          <w:sz w:val="24"/>
          <w:szCs w:val="24"/>
          <w:lang w:eastAsia="ja-JP"/>
        </w:rPr>
      </w:pPr>
      <w:r w:rsidRPr="00F44B53">
        <w:rPr>
          <w:rFonts w:eastAsia="Times New Roman"/>
          <w:color w:val="000000"/>
          <w:sz w:val="24"/>
          <w:szCs w:val="24"/>
        </w:rPr>
        <w:t xml:space="preserve">Move: </w:t>
      </w:r>
      <w:proofErr w:type="spellStart"/>
      <w:r w:rsidRPr="00F44B53">
        <w:rPr>
          <w:rFonts w:eastAsia="Times New Roman"/>
          <w:color w:val="000000"/>
          <w:sz w:val="24"/>
          <w:szCs w:val="24"/>
        </w:rPr>
        <w:t>Dr.</w:t>
      </w:r>
      <w:proofErr w:type="spellEnd"/>
      <w:r w:rsidRPr="00F44B53">
        <w:rPr>
          <w:rFonts w:eastAsia="Times New Roman"/>
          <w:color w:val="000000"/>
          <w:sz w:val="24"/>
          <w:szCs w:val="24"/>
        </w:rPr>
        <w:t xml:space="preserve"> </w:t>
      </w:r>
      <w:r w:rsidRPr="00F44B53">
        <w:rPr>
          <w:rFonts w:eastAsiaTheme="minorEastAsia"/>
          <w:color w:val="000000"/>
          <w:sz w:val="24"/>
          <w:szCs w:val="24"/>
          <w:lang w:eastAsia="ja-JP"/>
        </w:rPr>
        <w:t>Chang-woo Pyo</w:t>
      </w:r>
    </w:p>
    <w:p w14:paraId="57B99680" w14:textId="77777777" w:rsidR="0042400F" w:rsidRPr="00F44B53" w:rsidRDefault="0042400F" w:rsidP="0042400F">
      <w:pPr>
        <w:shd w:val="clear" w:color="auto" w:fill="C0C0C0"/>
        <w:rPr>
          <w:rFonts w:eastAsiaTheme="minorEastAsia"/>
          <w:color w:val="000000"/>
          <w:sz w:val="24"/>
          <w:szCs w:val="24"/>
          <w:lang w:eastAsia="ja-JP"/>
        </w:rPr>
      </w:pPr>
      <w:r w:rsidRPr="00F44B53">
        <w:rPr>
          <w:rFonts w:eastAsia="Times New Roman"/>
          <w:color w:val="000000"/>
          <w:sz w:val="24"/>
          <w:szCs w:val="24"/>
        </w:rPr>
        <w:t xml:space="preserve">Second: </w:t>
      </w:r>
      <w:proofErr w:type="spellStart"/>
      <w:r w:rsidRPr="00F44B53">
        <w:rPr>
          <w:rFonts w:eastAsia="Times New Roman"/>
          <w:color w:val="000000"/>
          <w:sz w:val="24"/>
          <w:szCs w:val="24"/>
        </w:rPr>
        <w:t>Dr.</w:t>
      </w:r>
      <w:proofErr w:type="spellEnd"/>
      <w:r w:rsidRPr="00F44B53">
        <w:rPr>
          <w:rFonts w:eastAsia="Times New Roman"/>
          <w:color w:val="000000"/>
          <w:sz w:val="24"/>
          <w:szCs w:val="24"/>
        </w:rPr>
        <w:t xml:space="preserve"> </w:t>
      </w:r>
      <w:r w:rsidRPr="00F44B53">
        <w:rPr>
          <w:rFonts w:eastAsiaTheme="minorEastAsia"/>
          <w:color w:val="000000"/>
          <w:sz w:val="24"/>
          <w:szCs w:val="24"/>
          <w:lang w:eastAsia="ja-JP"/>
        </w:rPr>
        <w:t>Gabriel Villardi</w:t>
      </w:r>
    </w:p>
    <w:p w14:paraId="05CF84D8" w14:textId="77777777" w:rsidR="0042400F" w:rsidRPr="00F44B53" w:rsidRDefault="0042400F" w:rsidP="0042400F">
      <w:pPr>
        <w:shd w:val="clear" w:color="auto" w:fill="C0C0C0"/>
        <w:rPr>
          <w:rFonts w:eastAsiaTheme="minorEastAsia"/>
          <w:color w:val="000000"/>
          <w:sz w:val="24"/>
          <w:szCs w:val="24"/>
          <w:lang w:eastAsia="ja-JP"/>
        </w:rPr>
      </w:pPr>
    </w:p>
    <w:p w14:paraId="05280BDE" w14:textId="4AD30E40" w:rsidR="0042400F" w:rsidRPr="00F44B53" w:rsidRDefault="0042400F" w:rsidP="0042400F">
      <w:pPr>
        <w:shd w:val="clear" w:color="auto" w:fill="C0C0C0"/>
        <w:rPr>
          <w:color w:val="000000"/>
          <w:sz w:val="24"/>
          <w:szCs w:val="24"/>
          <w:lang w:eastAsia="zh-CN"/>
        </w:rPr>
      </w:pPr>
      <w:r w:rsidRPr="00F44B53">
        <w:rPr>
          <w:rFonts w:eastAsia="Times New Roman"/>
          <w:color w:val="000000"/>
          <w:sz w:val="24"/>
          <w:szCs w:val="24"/>
        </w:rPr>
        <w:t xml:space="preserve">For: </w:t>
      </w:r>
      <w:r w:rsidR="000A6095">
        <w:rPr>
          <w:rFonts w:eastAsia="Times New Roman"/>
          <w:color w:val="000000"/>
          <w:sz w:val="24"/>
          <w:szCs w:val="24"/>
        </w:rPr>
        <w:t>5</w:t>
      </w:r>
    </w:p>
    <w:p w14:paraId="6C5BFC5E" w14:textId="77777777" w:rsidR="0042400F" w:rsidRPr="00F44B53" w:rsidRDefault="0042400F" w:rsidP="0042400F">
      <w:pPr>
        <w:shd w:val="clear" w:color="auto" w:fill="C0C0C0"/>
        <w:rPr>
          <w:rFonts w:eastAsiaTheme="minorEastAsia"/>
          <w:color w:val="000000"/>
          <w:sz w:val="24"/>
          <w:szCs w:val="24"/>
          <w:lang w:eastAsia="ja-JP"/>
        </w:rPr>
      </w:pPr>
      <w:r w:rsidRPr="00F44B53">
        <w:rPr>
          <w:rFonts w:eastAsia="Times New Roman"/>
          <w:color w:val="000000"/>
          <w:sz w:val="24"/>
          <w:szCs w:val="24"/>
        </w:rPr>
        <w:t xml:space="preserve">Against:  </w:t>
      </w:r>
      <w:r w:rsidRPr="00F44B53">
        <w:rPr>
          <w:rFonts w:eastAsiaTheme="minorEastAsia"/>
          <w:color w:val="000000"/>
          <w:sz w:val="24"/>
          <w:szCs w:val="24"/>
          <w:lang w:eastAsia="ja-JP"/>
        </w:rPr>
        <w:t>0</w:t>
      </w:r>
    </w:p>
    <w:p w14:paraId="1FED8F3F" w14:textId="77777777" w:rsidR="0042400F" w:rsidRPr="00F44B53" w:rsidRDefault="0042400F" w:rsidP="0042400F">
      <w:pPr>
        <w:shd w:val="clear" w:color="auto" w:fill="C0C0C0"/>
        <w:rPr>
          <w:rFonts w:eastAsiaTheme="minorEastAsia"/>
          <w:color w:val="000000"/>
          <w:sz w:val="24"/>
          <w:szCs w:val="24"/>
          <w:lang w:eastAsia="ja-JP"/>
        </w:rPr>
      </w:pPr>
      <w:r w:rsidRPr="00F44B53">
        <w:rPr>
          <w:rFonts w:eastAsia="Times New Roman"/>
          <w:color w:val="000000"/>
          <w:sz w:val="24"/>
          <w:szCs w:val="24"/>
        </w:rPr>
        <w:t xml:space="preserve">Abstain: </w:t>
      </w:r>
      <w:r w:rsidRPr="00F44B53">
        <w:rPr>
          <w:rFonts w:eastAsiaTheme="minorEastAsia"/>
          <w:color w:val="000000"/>
          <w:sz w:val="24"/>
          <w:szCs w:val="24"/>
          <w:lang w:eastAsia="ja-JP"/>
        </w:rPr>
        <w:t>0</w:t>
      </w:r>
    </w:p>
    <w:p w14:paraId="779D2958" w14:textId="77777777" w:rsidR="0042400F" w:rsidRPr="00F44B53" w:rsidRDefault="0042400F" w:rsidP="0042400F">
      <w:pPr>
        <w:shd w:val="clear" w:color="auto" w:fill="C0C0C0"/>
        <w:rPr>
          <w:rFonts w:eastAsiaTheme="minorEastAsia"/>
          <w:color w:val="000000"/>
          <w:sz w:val="24"/>
          <w:szCs w:val="24"/>
          <w:lang w:eastAsia="ja-JP"/>
        </w:rPr>
      </w:pPr>
      <w:r w:rsidRPr="00F44B53">
        <w:rPr>
          <w:rFonts w:eastAsiaTheme="minorEastAsia"/>
          <w:color w:val="000000"/>
          <w:sz w:val="24"/>
          <w:szCs w:val="24"/>
          <w:lang w:eastAsia="ja-JP"/>
        </w:rPr>
        <w:t>Motion Passes.</w:t>
      </w:r>
      <w:r w:rsidRPr="00F44B53">
        <w:rPr>
          <w:sz w:val="24"/>
          <w:szCs w:val="24"/>
          <w:lang w:eastAsia="zh-HK"/>
        </w:rPr>
        <w:t xml:space="preserve">  </w:t>
      </w:r>
    </w:p>
    <w:p w14:paraId="073B0174" w14:textId="77777777" w:rsidR="00ED1241" w:rsidRPr="00F44B53" w:rsidRDefault="00ED1241" w:rsidP="004A7B5C">
      <w:pPr>
        <w:jc w:val="both"/>
        <w:rPr>
          <w:rFonts w:eastAsia="PMingLiU"/>
          <w:sz w:val="24"/>
          <w:szCs w:val="24"/>
          <w:lang w:val="en-US" w:eastAsia="zh-HK"/>
        </w:rPr>
      </w:pPr>
    </w:p>
    <w:p w14:paraId="506268FE" w14:textId="40A19560" w:rsidR="00E04909" w:rsidRPr="00F44B53" w:rsidRDefault="00F37E5F" w:rsidP="004D7A04">
      <w:pPr>
        <w:jc w:val="both"/>
        <w:rPr>
          <w:rFonts w:eastAsiaTheme="minorEastAsia"/>
          <w:sz w:val="24"/>
          <w:szCs w:val="24"/>
          <w:lang w:val="en-US" w:eastAsia="ja-JP"/>
        </w:rPr>
      </w:pPr>
      <w:r w:rsidRPr="00F44B53">
        <w:rPr>
          <w:rFonts w:eastAsia="PMingLiU"/>
          <w:sz w:val="24"/>
          <w:szCs w:val="24"/>
          <w:lang w:val="en-US" w:eastAsia="zh-HK"/>
        </w:rPr>
        <w:t>The group was adjourned at 6</w:t>
      </w:r>
      <w:r w:rsidR="0042400F" w:rsidRPr="00F44B53">
        <w:rPr>
          <w:rFonts w:eastAsia="PMingLiU"/>
          <w:sz w:val="24"/>
          <w:szCs w:val="24"/>
          <w:lang w:val="en-US" w:eastAsia="zh-HK"/>
        </w:rPr>
        <w:t>:0</w:t>
      </w:r>
      <w:r w:rsidRPr="00F44B53">
        <w:rPr>
          <w:rFonts w:eastAsia="PMingLiU"/>
          <w:sz w:val="24"/>
          <w:szCs w:val="24"/>
          <w:lang w:val="en-US" w:eastAsia="zh-HK"/>
        </w:rPr>
        <w:t>0 pm local time on Thursday 6</w:t>
      </w:r>
      <w:r w:rsidRPr="00F44B53">
        <w:rPr>
          <w:rFonts w:eastAsia="PMingLiU"/>
          <w:sz w:val="24"/>
          <w:szCs w:val="24"/>
          <w:vertAlign w:val="superscript"/>
          <w:lang w:val="en-US" w:eastAsia="zh-HK"/>
        </w:rPr>
        <w:t>th</w:t>
      </w:r>
      <w:r w:rsidRPr="00F44B53">
        <w:rPr>
          <w:rFonts w:eastAsia="PMingLiU"/>
          <w:sz w:val="24"/>
          <w:szCs w:val="24"/>
          <w:lang w:val="en-US" w:eastAsia="zh-HK"/>
        </w:rPr>
        <w:t xml:space="preserve"> November 2014.</w:t>
      </w:r>
    </w:p>
    <w:p w14:paraId="11EC4BBC" w14:textId="77777777" w:rsidR="004D7A04" w:rsidRPr="00F44B53" w:rsidRDefault="004D7A04" w:rsidP="004D7A04">
      <w:pPr>
        <w:jc w:val="both"/>
        <w:rPr>
          <w:rFonts w:eastAsiaTheme="minorEastAsia"/>
          <w:sz w:val="24"/>
          <w:szCs w:val="24"/>
          <w:lang w:val="en-US" w:eastAsia="ja-JP"/>
        </w:rPr>
      </w:pPr>
    </w:p>
    <w:p w14:paraId="46B91311" w14:textId="77777777" w:rsidR="00C905B0" w:rsidRPr="00F44B53" w:rsidRDefault="00326BC2" w:rsidP="00EE79E7">
      <w:pPr>
        <w:spacing w:after="240" w:line="300" w:lineRule="auto"/>
        <w:jc w:val="both"/>
        <w:rPr>
          <w:rFonts w:eastAsiaTheme="minorEastAsia"/>
          <w:b/>
          <w:bCs/>
          <w:sz w:val="24"/>
          <w:szCs w:val="24"/>
          <w:lang w:val="en-US" w:eastAsia="ja-JP"/>
        </w:rPr>
      </w:pPr>
      <w:r w:rsidRPr="00F44B53">
        <w:rPr>
          <w:b/>
          <w:bCs/>
          <w:sz w:val="24"/>
          <w:szCs w:val="24"/>
          <w:lang w:val="en-US"/>
        </w:rPr>
        <w:t>802.22 Attendance List</w:t>
      </w:r>
      <w:r w:rsidR="00C905B0" w:rsidRPr="00F44B53">
        <w:rPr>
          <w:b/>
          <w:bCs/>
          <w:sz w:val="24"/>
          <w:szCs w:val="24"/>
          <w:lang w:val="en-US"/>
        </w:rPr>
        <w:t xml:space="preserve"> </w:t>
      </w:r>
      <w:r w:rsidR="00DE1F6D" w:rsidRPr="00F44B53">
        <w:rPr>
          <w:rFonts w:eastAsiaTheme="minorEastAsia"/>
          <w:b/>
          <w:bCs/>
          <w:sz w:val="24"/>
          <w:szCs w:val="24"/>
          <w:lang w:val="en-US" w:eastAsia="ja-JP"/>
        </w:rPr>
        <w:t>January</w:t>
      </w:r>
      <w:r w:rsidR="00E43C6A" w:rsidRPr="00F44B53">
        <w:rPr>
          <w:b/>
          <w:bCs/>
          <w:sz w:val="24"/>
          <w:szCs w:val="24"/>
          <w:lang w:val="en-US" w:eastAsia="zh-TW"/>
        </w:rPr>
        <w:t>, 201</w:t>
      </w:r>
      <w:r w:rsidR="00DE1F6D" w:rsidRPr="00F44B53">
        <w:rPr>
          <w:rFonts w:eastAsiaTheme="minorEastAsia"/>
          <w:b/>
          <w:bCs/>
          <w:sz w:val="24"/>
          <w:szCs w:val="24"/>
          <w:lang w:val="en-US" w:eastAsia="ja-JP"/>
        </w:rPr>
        <w:t>4</w:t>
      </w:r>
      <w:r w:rsidR="00C905B0" w:rsidRPr="00F44B53">
        <w:rPr>
          <w:b/>
          <w:bCs/>
          <w:sz w:val="24"/>
          <w:szCs w:val="24"/>
          <w:lang w:val="en-US" w:eastAsia="zh-TW"/>
        </w:rPr>
        <w:t xml:space="preserve"> </w:t>
      </w:r>
      <w:r w:rsidR="00DE1F6D" w:rsidRPr="00F44B53">
        <w:rPr>
          <w:rFonts w:eastAsiaTheme="minorEastAsia"/>
          <w:b/>
          <w:bCs/>
          <w:sz w:val="24"/>
          <w:szCs w:val="24"/>
          <w:lang w:val="en-US" w:eastAsia="ja-JP"/>
        </w:rPr>
        <w:t>Interim</w:t>
      </w:r>
    </w:p>
    <w:tbl>
      <w:tblPr>
        <w:tblW w:w="7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2457"/>
        <w:gridCol w:w="2832"/>
      </w:tblGrid>
      <w:tr w:rsidR="00DF52C8" w:rsidRPr="00F44B53" w14:paraId="1BD0122D" w14:textId="77777777" w:rsidTr="00EA185F">
        <w:trPr>
          <w:trHeight w:val="288"/>
          <w:jc w:val="center"/>
        </w:trPr>
        <w:tc>
          <w:tcPr>
            <w:tcW w:w="1847" w:type="dxa"/>
            <w:shd w:val="clear" w:color="auto" w:fill="auto"/>
          </w:tcPr>
          <w:p w14:paraId="451D54F5" w14:textId="6A048D23" w:rsidR="00DF52C8" w:rsidRPr="00F44B53" w:rsidRDefault="003B29AB" w:rsidP="00EA185F">
            <w:pPr>
              <w:spacing w:line="300" w:lineRule="auto"/>
              <w:jc w:val="center"/>
              <w:rPr>
                <w:color w:val="FFFFFF" w:themeColor="background1"/>
                <w:sz w:val="24"/>
                <w:szCs w:val="24"/>
                <w:lang w:val="en-US" w:eastAsia="zh-TW"/>
              </w:rPr>
            </w:pPr>
            <w:r w:rsidRPr="00F44B53">
              <w:rPr>
                <w:color w:val="FFFFFF" w:themeColor="background1"/>
                <w:sz w:val="24"/>
                <w:szCs w:val="24"/>
                <w:lang w:val="en-US" w:eastAsia="zh-TW"/>
              </w:rPr>
              <w:t xml:space="preserve">Ca </w:t>
            </w:r>
            <w:r w:rsidR="00EA185F" w:rsidRPr="00F44B53">
              <w:rPr>
                <w:b/>
                <w:sz w:val="24"/>
                <w:szCs w:val="24"/>
                <w:lang w:val="en-US" w:eastAsia="zh-TW"/>
              </w:rPr>
              <w:t>Hwang</w:t>
            </w:r>
            <w:r w:rsidR="00EA185F" w:rsidRPr="00F44B53">
              <w:rPr>
                <w:color w:val="FFFFFF" w:themeColor="background1"/>
                <w:sz w:val="24"/>
                <w:szCs w:val="24"/>
                <w:lang w:val="en-US" w:eastAsia="zh-TW"/>
              </w:rPr>
              <w:t xml:space="preserve"> </w:t>
            </w:r>
            <w:r w:rsidR="00DF52C8" w:rsidRPr="00F44B53">
              <w:rPr>
                <w:color w:val="FFFFFF" w:themeColor="background1"/>
                <w:sz w:val="24"/>
                <w:szCs w:val="24"/>
                <w:lang w:val="en-US" w:eastAsia="zh-TW"/>
              </w:rPr>
              <w:t>hi</w:t>
            </w:r>
          </w:p>
        </w:tc>
        <w:tc>
          <w:tcPr>
            <w:tcW w:w="2457" w:type="dxa"/>
            <w:shd w:val="clear" w:color="auto" w:fill="auto"/>
          </w:tcPr>
          <w:p w14:paraId="1151166B" w14:textId="730D5C0C" w:rsidR="00DF52C8" w:rsidRPr="00F44B53" w:rsidRDefault="00DF52C8" w:rsidP="00EA185F">
            <w:pPr>
              <w:spacing w:line="300" w:lineRule="auto"/>
              <w:jc w:val="center"/>
              <w:rPr>
                <w:color w:val="FFFFFF" w:themeColor="background1"/>
                <w:sz w:val="24"/>
                <w:szCs w:val="24"/>
                <w:lang w:val="en-US" w:eastAsia="zh-TW"/>
              </w:rPr>
            </w:pPr>
            <w:proofErr w:type="spellStart"/>
            <w:r w:rsidRPr="00F44B53">
              <w:rPr>
                <w:color w:val="FFFFFF" w:themeColor="background1"/>
                <w:sz w:val="24"/>
                <w:szCs w:val="24"/>
                <w:lang w:val="en-US" w:eastAsia="zh-TW"/>
              </w:rPr>
              <w:t>Rad</w:t>
            </w:r>
            <w:r w:rsidR="00EA185F" w:rsidRPr="00F44B53">
              <w:rPr>
                <w:b/>
                <w:sz w:val="24"/>
                <w:szCs w:val="24"/>
                <w:lang w:val="en-US" w:eastAsia="zh-TW"/>
              </w:rPr>
              <w:t>Sunghyun</w:t>
            </w:r>
            <w:r w:rsidRPr="00F44B53">
              <w:rPr>
                <w:color w:val="FFFFFF" w:themeColor="background1"/>
                <w:sz w:val="24"/>
                <w:szCs w:val="24"/>
                <w:lang w:val="en-US" w:eastAsia="zh-TW"/>
              </w:rPr>
              <w:t>akrishna</w:t>
            </w:r>
            <w:proofErr w:type="spellEnd"/>
          </w:p>
        </w:tc>
        <w:tc>
          <w:tcPr>
            <w:tcW w:w="2832" w:type="dxa"/>
            <w:shd w:val="clear" w:color="auto" w:fill="auto"/>
          </w:tcPr>
          <w:p w14:paraId="6ED5D16C" w14:textId="4BA75560" w:rsidR="00DF52C8" w:rsidRPr="00F44B53" w:rsidRDefault="00DF52C8" w:rsidP="00EA185F">
            <w:pPr>
              <w:spacing w:line="300" w:lineRule="auto"/>
              <w:jc w:val="center"/>
              <w:rPr>
                <w:color w:val="FFFFFF" w:themeColor="background1"/>
                <w:sz w:val="24"/>
                <w:szCs w:val="24"/>
                <w:lang w:val="en-US" w:eastAsia="zh-TW"/>
              </w:rPr>
            </w:pPr>
            <w:proofErr w:type="spellStart"/>
            <w:r w:rsidRPr="00F44B53">
              <w:rPr>
                <w:color w:val="FFFFFF" w:themeColor="background1"/>
                <w:sz w:val="24"/>
                <w:szCs w:val="24"/>
                <w:lang w:val="en-US" w:eastAsia="zh-TW"/>
              </w:rPr>
              <w:t>Ky</w:t>
            </w:r>
            <w:proofErr w:type="spellEnd"/>
            <w:r w:rsidR="00EA185F" w:rsidRPr="00F44B53">
              <w:rPr>
                <w:bCs/>
                <w:sz w:val="24"/>
                <w:szCs w:val="24"/>
                <w:lang w:val="en-US" w:eastAsia="zh-TW"/>
              </w:rPr>
              <w:t xml:space="preserve"> </w:t>
            </w:r>
            <w:r w:rsidR="003B29AB" w:rsidRPr="00F44B53">
              <w:rPr>
                <w:bCs/>
                <w:sz w:val="24"/>
                <w:szCs w:val="24"/>
                <w:lang w:val="en-US" w:eastAsia="zh-TW"/>
              </w:rPr>
              <w:t xml:space="preserve">    </w:t>
            </w:r>
            <w:r w:rsidR="00EA185F" w:rsidRPr="00F44B53">
              <w:rPr>
                <w:bCs/>
                <w:sz w:val="24"/>
                <w:szCs w:val="24"/>
                <w:lang w:val="en-US" w:eastAsia="zh-TW"/>
              </w:rPr>
              <w:t>ETRI, Korea</w:t>
            </w:r>
            <w:r w:rsidR="00EA185F" w:rsidRPr="00F44B53">
              <w:rPr>
                <w:color w:val="FFFFFF" w:themeColor="background1"/>
                <w:sz w:val="24"/>
                <w:szCs w:val="24"/>
                <w:lang w:val="en-US" w:eastAsia="zh-TW"/>
              </w:rPr>
              <w:t xml:space="preserve"> </w:t>
            </w:r>
            <w:proofErr w:type="spellStart"/>
            <w:r w:rsidRPr="00F44B53">
              <w:rPr>
                <w:color w:val="FFFFFF" w:themeColor="background1"/>
                <w:sz w:val="24"/>
                <w:szCs w:val="24"/>
                <w:lang w:val="en-US" w:eastAsia="zh-TW"/>
              </w:rPr>
              <w:t>ocera</w:t>
            </w:r>
            <w:proofErr w:type="spellEnd"/>
          </w:p>
        </w:tc>
      </w:tr>
      <w:tr w:rsidR="00F93151" w:rsidRPr="00F44B53" w14:paraId="662F2BA9" w14:textId="77777777" w:rsidTr="00EA185F">
        <w:trPr>
          <w:trHeight w:val="288"/>
          <w:jc w:val="center"/>
        </w:trPr>
        <w:tc>
          <w:tcPr>
            <w:tcW w:w="1847" w:type="dxa"/>
          </w:tcPr>
          <w:p w14:paraId="646F4931" w14:textId="6B788409" w:rsidR="00F93151" w:rsidRPr="00F44B53" w:rsidRDefault="001C497D" w:rsidP="001C497D">
            <w:pPr>
              <w:jc w:val="center"/>
              <w:rPr>
                <w:rFonts w:eastAsia="PMingLiU"/>
                <w:b/>
                <w:sz w:val="24"/>
                <w:szCs w:val="24"/>
                <w:lang w:val="nl-NL" w:eastAsia="zh-HK"/>
              </w:rPr>
            </w:pPr>
            <w:r w:rsidRPr="00F44B53">
              <w:rPr>
                <w:rFonts w:eastAsia="PMingLiU"/>
                <w:b/>
                <w:sz w:val="24"/>
                <w:szCs w:val="24"/>
                <w:lang w:val="nl-NL" w:eastAsia="zh-HK"/>
              </w:rPr>
              <w:t xml:space="preserve">Villardi </w:t>
            </w:r>
          </w:p>
        </w:tc>
        <w:tc>
          <w:tcPr>
            <w:tcW w:w="2457" w:type="dxa"/>
          </w:tcPr>
          <w:p w14:paraId="1C57C5B4" w14:textId="672ED1AC" w:rsidR="00F93151" w:rsidRPr="00F44B53" w:rsidRDefault="001C497D" w:rsidP="003B29AB">
            <w:pPr>
              <w:jc w:val="center"/>
              <w:rPr>
                <w:rFonts w:eastAsia="PMingLiU"/>
                <w:b/>
                <w:sz w:val="24"/>
                <w:szCs w:val="24"/>
                <w:lang w:val="nl-NL" w:eastAsia="zh-HK"/>
              </w:rPr>
            </w:pPr>
            <w:r w:rsidRPr="00F44B53">
              <w:rPr>
                <w:rFonts w:eastAsia="PMingLiU"/>
                <w:b/>
                <w:sz w:val="24"/>
                <w:szCs w:val="24"/>
                <w:lang w:val="nl-NL" w:eastAsia="zh-HK"/>
              </w:rPr>
              <w:t>Gabriel</w:t>
            </w:r>
          </w:p>
        </w:tc>
        <w:tc>
          <w:tcPr>
            <w:tcW w:w="2832" w:type="dxa"/>
          </w:tcPr>
          <w:p w14:paraId="6E484941" w14:textId="77777777" w:rsidR="00F93151" w:rsidRPr="00F44B53" w:rsidRDefault="00F93151" w:rsidP="003B29AB">
            <w:pPr>
              <w:spacing w:line="300" w:lineRule="auto"/>
              <w:jc w:val="center"/>
              <w:rPr>
                <w:bCs/>
                <w:sz w:val="24"/>
                <w:szCs w:val="24"/>
                <w:lang w:val="en-US" w:eastAsia="zh-TW"/>
              </w:rPr>
            </w:pPr>
            <w:r w:rsidRPr="00F44B53">
              <w:rPr>
                <w:bCs/>
                <w:sz w:val="24"/>
                <w:szCs w:val="24"/>
                <w:lang w:val="en-US" w:eastAsia="zh-TW"/>
              </w:rPr>
              <w:t>NICT, Japan</w:t>
            </w:r>
          </w:p>
        </w:tc>
      </w:tr>
      <w:tr w:rsidR="00F93151" w:rsidRPr="00F44B53" w14:paraId="71E09DB6" w14:textId="77777777" w:rsidTr="00EA185F">
        <w:trPr>
          <w:trHeight w:val="288"/>
          <w:jc w:val="center"/>
        </w:trPr>
        <w:tc>
          <w:tcPr>
            <w:tcW w:w="1847" w:type="dxa"/>
          </w:tcPr>
          <w:p w14:paraId="3AAAE5B6" w14:textId="77777777" w:rsidR="00F93151" w:rsidRPr="00F44B53" w:rsidRDefault="00F93151" w:rsidP="003B29AB">
            <w:pPr>
              <w:spacing w:line="300" w:lineRule="auto"/>
              <w:jc w:val="center"/>
              <w:rPr>
                <w:b/>
                <w:sz w:val="24"/>
                <w:szCs w:val="24"/>
                <w:lang w:val="en-US" w:eastAsia="zh-TW"/>
              </w:rPr>
            </w:pPr>
            <w:r w:rsidRPr="00F44B53">
              <w:rPr>
                <w:b/>
                <w:sz w:val="24"/>
                <w:szCs w:val="24"/>
                <w:lang w:val="en-US" w:eastAsia="zh-TW"/>
              </w:rPr>
              <w:lastRenderedPageBreak/>
              <w:t>Pyo</w:t>
            </w:r>
          </w:p>
        </w:tc>
        <w:tc>
          <w:tcPr>
            <w:tcW w:w="2457" w:type="dxa"/>
          </w:tcPr>
          <w:p w14:paraId="493B3F7F" w14:textId="77777777" w:rsidR="00F93151" w:rsidRPr="00F44B53" w:rsidRDefault="00F93151" w:rsidP="003B29AB">
            <w:pPr>
              <w:spacing w:line="300" w:lineRule="auto"/>
              <w:jc w:val="center"/>
              <w:rPr>
                <w:b/>
                <w:sz w:val="24"/>
                <w:szCs w:val="24"/>
                <w:lang w:val="en-US" w:eastAsia="zh-TW"/>
              </w:rPr>
            </w:pPr>
            <w:r w:rsidRPr="00F44B53">
              <w:rPr>
                <w:b/>
                <w:sz w:val="24"/>
                <w:szCs w:val="24"/>
                <w:lang w:val="en-US" w:eastAsia="zh-TW"/>
              </w:rPr>
              <w:t>Chang-Woo</w:t>
            </w:r>
          </w:p>
        </w:tc>
        <w:tc>
          <w:tcPr>
            <w:tcW w:w="2832" w:type="dxa"/>
          </w:tcPr>
          <w:p w14:paraId="00FFD6D0" w14:textId="77777777" w:rsidR="00F93151" w:rsidRPr="00F44B53" w:rsidRDefault="00F93151" w:rsidP="003B29AB">
            <w:pPr>
              <w:spacing w:line="300" w:lineRule="auto"/>
              <w:jc w:val="center"/>
              <w:rPr>
                <w:bCs/>
                <w:sz w:val="24"/>
                <w:szCs w:val="24"/>
                <w:lang w:val="en-US" w:eastAsia="zh-TW"/>
              </w:rPr>
            </w:pPr>
            <w:r w:rsidRPr="00F44B53">
              <w:rPr>
                <w:bCs/>
                <w:sz w:val="24"/>
                <w:szCs w:val="24"/>
                <w:lang w:val="en-US" w:eastAsia="zh-TW"/>
              </w:rPr>
              <w:t>NICT, Japan</w:t>
            </w:r>
          </w:p>
        </w:tc>
      </w:tr>
      <w:tr w:rsidR="00F93151" w:rsidRPr="00F44B53" w14:paraId="138A1E3F" w14:textId="77777777" w:rsidTr="00EA185F">
        <w:trPr>
          <w:trHeight w:val="288"/>
          <w:jc w:val="center"/>
        </w:trPr>
        <w:tc>
          <w:tcPr>
            <w:tcW w:w="1847" w:type="dxa"/>
          </w:tcPr>
          <w:p w14:paraId="1C2ED5EC" w14:textId="37F60F0E" w:rsidR="00F93151" w:rsidRPr="00F44B53" w:rsidRDefault="001C497D" w:rsidP="001C497D">
            <w:pPr>
              <w:spacing w:line="300" w:lineRule="auto"/>
              <w:jc w:val="center"/>
              <w:rPr>
                <w:b/>
                <w:sz w:val="24"/>
                <w:szCs w:val="24"/>
                <w:lang w:val="en-US" w:eastAsia="zh-TW"/>
              </w:rPr>
            </w:pPr>
            <w:r w:rsidRPr="00F44B53">
              <w:rPr>
                <w:b/>
                <w:sz w:val="24"/>
                <w:szCs w:val="24"/>
                <w:lang w:val="en-US" w:eastAsia="zh-TW"/>
              </w:rPr>
              <w:t xml:space="preserve">Mody </w:t>
            </w:r>
          </w:p>
        </w:tc>
        <w:tc>
          <w:tcPr>
            <w:tcW w:w="2457" w:type="dxa"/>
          </w:tcPr>
          <w:p w14:paraId="4BD175A8" w14:textId="730858AC" w:rsidR="00F93151" w:rsidRPr="00F44B53" w:rsidRDefault="001C497D" w:rsidP="003B29AB">
            <w:pPr>
              <w:spacing w:line="300" w:lineRule="auto"/>
              <w:jc w:val="center"/>
              <w:rPr>
                <w:b/>
                <w:sz w:val="24"/>
                <w:szCs w:val="24"/>
                <w:lang w:val="en-US" w:eastAsia="zh-TW"/>
              </w:rPr>
            </w:pPr>
            <w:r w:rsidRPr="00F44B53">
              <w:rPr>
                <w:b/>
                <w:sz w:val="24"/>
                <w:szCs w:val="24"/>
                <w:lang w:val="en-US" w:eastAsia="zh-TW"/>
              </w:rPr>
              <w:t>Apurva</w:t>
            </w:r>
          </w:p>
        </w:tc>
        <w:tc>
          <w:tcPr>
            <w:tcW w:w="2832" w:type="dxa"/>
          </w:tcPr>
          <w:p w14:paraId="3D9B8D57" w14:textId="425EFF36" w:rsidR="00F93151" w:rsidRPr="00F44B53" w:rsidRDefault="003B29AB" w:rsidP="003B29AB">
            <w:pPr>
              <w:spacing w:line="300" w:lineRule="auto"/>
              <w:jc w:val="center"/>
              <w:rPr>
                <w:bCs/>
                <w:sz w:val="24"/>
                <w:szCs w:val="24"/>
                <w:lang w:val="en-US" w:eastAsia="zh-TW"/>
              </w:rPr>
            </w:pPr>
            <w:r w:rsidRPr="00F44B53">
              <w:rPr>
                <w:bCs/>
                <w:sz w:val="24"/>
                <w:szCs w:val="24"/>
                <w:lang w:val="en-US" w:eastAsia="zh-TW"/>
              </w:rPr>
              <w:t>BAE Systems</w:t>
            </w:r>
          </w:p>
        </w:tc>
      </w:tr>
      <w:tr w:rsidR="00872486" w:rsidRPr="00F44B53" w14:paraId="3A414337" w14:textId="77777777" w:rsidTr="00EA185F">
        <w:trPr>
          <w:trHeight w:val="288"/>
          <w:jc w:val="center"/>
        </w:trPr>
        <w:tc>
          <w:tcPr>
            <w:tcW w:w="1847" w:type="dxa"/>
          </w:tcPr>
          <w:p w14:paraId="722E484C" w14:textId="508D429C" w:rsidR="00872486" w:rsidRPr="00F44B53" w:rsidRDefault="001C497D" w:rsidP="001C497D">
            <w:pPr>
              <w:tabs>
                <w:tab w:val="left" w:pos="1533"/>
              </w:tabs>
              <w:spacing w:line="300" w:lineRule="auto"/>
              <w:jc w:val="center"/>
              <w:rPr>
                <w:color w:val="FFFFFF" w:themeColor="background1"/>
                <w:sz w:val="24"/>
                <w:szCs w:val="24"/>
                <w:lang w:val="en-US" w:eastAsia="zh-TW"/>
              </w:rPr>
            </w:pPr>
            <w:r w:rsidRPr="00F44B53">
              <w:rPr>
                <w:rFonts w:eastAsiaTheme="minorEastAsia"/>
                <w:b/>
                <w:sz w:val="24"/>
                <w:szCs w:val="24"/>
                <w:lang w:val="en-US" w:eastAsia="ja-JP"/>
              </w:rPr>
              <w:t xml:space="preserve">Toh </w:t>
            </w:r>
          </w:p>
        </w:tc>
        <w:tc>
          <w:tcPr>
            <w:tcW w:w="2457" w:type="dxa"/>
          </w:tcPr>
          <w:p w14:paraId="74987315" w14:textId="1CF30980" w:rsidR="00872486" w:rsidRPr="00F44B53" w:rsidRDefault="001C497D" w:rsidP="003B29AB">
            <w:pPr>
              <w:spacing w:line="300" w:lineRule="auto"/>
              <w:jc w:val="center"/>
              <w:rPr>
                <w:color w:val="FFFFFF" w:themeColor="background1"/>
                <w:sz w:val="24"/>
                <w:szCs w:val="24"/>
                <w:lang w:val="en-US" w:eastAsia="zh-TW"/>
              </w:rPr>
            </w:pPr>
            <w:proofErr w:type="spellStart"/>
            <w:r w:rsidRPr="00F44B53">
              <w:rPr>
                <w:rFonts w:eastAsiaTheme="minorEastAsia"/>
                <w:b/>
                <w:sz w:val="24"/>
                <w:szCs w:val="24"/>
                <w:lang w:val="en-US" w:eastAsia="ja-JP"/>
              </w:rPr>
              <w:t>Keat-Beng</w:t>
            </w:r>
            <w:proofErr w:type="spellEnd"/>
          </w:p>
        </w:tc>
        <w:tc>
          <w:tcPr>
            <w:tcW w:w="2832" w:type="dxa"/>
          </w:tcPr>
          <w:p w14:paraId="1783E6FD" w14:textId="1044EADD" w:rsidR="00872486" w:rsidRPr="00F44B53" w:rsidRDefault="003B29AB" w:rsidP="003B29AB">
            <w:pPr>
              <w:spacing w:line="300" w:lineRule="auto"/>
              <w:jc w:val="center"/>
              <w:rPr>
                <w:bCs/>
                <w:color w:val="FFFFFF" w:themeColor="background1"/>
                <w:sz w:val="24"/>
                <w:szCs w:val="24"/>
                <w:lang w:val="en-US" w:eastAsia="zh-TW"/>
              </w:rPr>
            </w:pPr>
            <w:r w:rsidRPr="00F44B53">
              <w:rPr>
                <w:rFonts w:eastAsiaTheme="minorEastAsia"/>
                <w:sz w:val="24"/>
                <w:szCs w:val="24"/>
                <w:lang w:val="en-US" w:eastAsia="ja-JP"/>
              </w:rPr>
              <w:t xml:space="preserve">        Hitachi </w:t>
            </w:r>
            <w:proofErr w:type="spellStart"/>
            <w:r w:rsidRPr="00F44B53">
              <w:rPr>
                <w:rFonts w:eastAsiaTheme="minorEastAsia"/>
                <w:sz w:val="24"/>
                <w:szCs w:val="24"/>
                <w:lang w:val="en-US" w:eastAsia="ja-JP"/>
              </w:rPr>
              <w:t>Kokusai</w:t>
            </w:r>
            <w:r w:rsidR="00872486" w:rsidRPr="00F44B53">
              <w:rPr>
                <w:bCs/>
                <w:color w:val="FFFFFF" w:themeColor="background1"/>
                <w:sz w:val="24"/>
                <w:szCs w:val="24"/>
                <w:lang w:val="en-US" w:eastAsia="zh-TW"/>
              </w:rPr>
              <w:t>i</w:t>
            </w:r>
            <w:r w:rsidRPr="00F44B53">
              <w:rPr>
                <w:bCs/>
                <w:color w:val="FFFFFF" w:themeColor="background1"/>
                <w:sz w:val="24"/>
                <w:szCs w:val="24"/>
                <w:lang w:val="en-US" w:eastAsia="zh-TW"/>
              </w:rPr>
              <w:t>H</w:t>
            </w:r>
            <w:r w:rsidR="00872486" w:rsidRPr="00F44B53">
              <w:rPr>
                <w:bCs/>
                <w:color w:val="FFFFFF" w:themeColor="background1"/>
                <w:sz w:val="24"/>
                <w:szCs w:val="24"/>
                <w:lang w:val="en-US" w:eastAsia="zh-TW"/>
              </w:rPr>
              <w:t>lab</w:t>
            </w:r>
            <w:proofErr w:type="spellEnd"/>
          </w:p>
        </w:tc>
      </w:tr>
      <w:tr w:rsidR="004D7A04" w:rsidRPr="00F44B53" w14:paraId="5F4347A7" w14:textId="77777777" w:rsidTr="004D7A04">
        <w:trPr>
          <w:trHeight w:val="288"/>
          <w:jc w:val="center"/>
        </w:trPr>
        <w:tc>
          <w:tcPr>
            <w:tcW w:w="1847" w:type="dxa"/>
          </w:tcPr>
          <w:p w14:paraId="094BAD0A" w14:textId="2E00EC7A" w:rsidR="004D7A04" w:rsidRPr="00F44B53" w:rsidRDefault="001C497D" w:rsidP="001C497D">
            <w:pPr>
              <w:spacing w:line="300" w:lineRule="auto"/>
              <w:jc w:val="center"/>
              <w:rPr>
                <w:b/>
                <w:sz w:val="24"/>
                <w:szCs w:val="24"/>
                <w:lang w:val="en-US" w:eastAsia="zh-TW"/>
              </w:rPr>
            </w:pPr>
            <w:r w:rsidRPr="00F44B53">
              <w:rPr>
                <w:b/>
                <w:sz w:val="24"/>
                <w:szCs w:val="24"/>
                <w:lang w:val="en-US" w:eastAsia="zh-TW"/>
              </w:rPr>
              <w:t xml:space="preserve">Sasaki </w:t>
            </w:r>
          </w:p>
        </w:tc>
        <w:tc>
          <w:tcPr>
            <w:tcW w:w="2457" w:type="dxa"/>
          </w:tcPr>
          <w:p w14:paraId="373A0CEF" w14:textId="715BAAFE" w:rsidR="004D7A04" w:rsidRPr="00F44B53" w:rsidRDefault="001C497D" w:rsidP="004D7A04">
            <w:pPr>
              <w:spacing w:line="300" w:lineRule="auto"/>
              <w:jc w:val="center"/>
              <w:rPr>
                <w:b/>
                <w:sz w:val="24"/>
                <w:szCs w:val="24"/>
                <w:lang w:val="en-US" w:eastAsia="zh-TW"/>
              </w:rPr>
            </w:pPr>
            <w:proofErr w:type="spellStart"/>
            <w:r w:rsidRPr="00F44B53">
              <w:rPr>
                <w:b/>
                <w:sz w:val="24"/>
                <w:szCs w:val="24"/>
                <w:lang w:val="en-US" w:eastAsia="zh-TW"/>
              </w:rPr>
              <w:t>Shigenobu</w:t>
            </w:r>
            <w:proofErr w:type="spellEnd"/>
          </w:p>
        </w:tc>
        <w:tc>
          <w:tcPr>
            <w:tcW w:w="2832" w:type="dxa"/>
          </w:tcPr>
          <w:p w14:paraId="490EFE6C" w14:textId="77777777" w:rsidR="004D7A04" w:rsidRPr="00F44B53" w:rsidRDefault="004D7A04" w:rsidP="004D7A04">
            <w:pPr>
              <w:spacing w:line="300" w:lineRule="auto"/>
              <w:jc w:val="center"/>
              <w:rPr>
                <w:bCs/>
                <w:sz w:val="24"/>
                <w:szCs w:val="24"/>
                <w:lang w:val="en-US" w:eastAsia="zh-TW"/>
              </w:rPr>
            </w:pPr>
            <w:r w:rsidRPr="00F44B53">
              <w:rPr>
                <w:bCs/>
                <w:sz w:val="24"/>
                <w:szCs w:val="24"/>
                <w:lang w:val="en-US" w:eastAsia="zh-TW"/>
              </w:rPr>
              <w:t>Niigata University</w:t>
            </w:r>
          </w:p>
        </w:tc>
      </w:tr>
      <w:tr w:rsidR="001C497D" w:rsidRPr="00F44B53" w14:paraId="69672B97" w14:textId="77777777" w:rsidTr="006D5D00">
        <w:trPr>
          <w:trHeight w:val="288"/>
          <w:jc w:val="center"/>
        </w:trPr>
        <w:tc>
          <w:tcPr>
            <w:tcW w:w="1847" w:type="dxa"/>
          </w:tcPr>
          <w:p w14:paraId="046A0569" w14:textId="07A6BA60" w:rsidR="001C497D" w:rsidRPr="00F44B53" w:rsidRDefault="001C497D" w:rsidP="001C497D">
            <w:pPr>
              <w:spacing w:line="300" w:lineRule="auto"/>
              <w:jc w:val="center"/>
              <w:rPr>
                <w:b/>
                <w:sz w:val="24"/>
                <w:szCs w:val="24"/>
                <w:lang w:val="en-US" w:eastAsia="zh-TW"/>
              </w:rPr>
            </w:pPr>
            <w:proofErr w:type="spellStart"/>
            <w:r w:rsidRPr="00F44B53">
              <w:rPr>
                <w:b/>
                <w:sz w:val="24"/>
                <w:szCs w:val="24"/>
                <w:lang w:val="en-US" w:eastAsia="zh-TW"/>
              </w:rPr>
              <w:t>Reede</w:t>
            </w:r>
            <w:proofErr w:type="spellEnd"/>
          </w:p>
        </w:tc>
        <w:tc>
          <w:tcPr>
            <w:tcW w:w="2457" w:type="dxa"/>
          </w:tcPr>
          <w:p w14:paraId="725E4B08" w14:textId="587AD5D9" w:rsidR="001C497D" w:rsidRPr="00F44B53" w:rsidRDefault="001C497D" w:rsidP="006D5D00">
            <w:pPr>
              <w:spacing w:line="300" w:lineRule="auto"/>
              <w:jc w:val="center"/>
              <w:rPr>
                <w:b/>
                <w:sz w:val="24"/>
                <w:szCs w:val="24"/>
                <w:lang w:val="en-US" w:eastAsia="zh-TW"/>
              </w:rPr>
            </w:pPr>
            <w:r w:rsidRPr="00F44B53">
              <w:rPr>
                <w:b/>
                <w:sz w:val="24"/>
                <w:szCs w:val="24"/>
                <w:lang w:val="en-US" w:eastAsia="zh-TW"/>
              </w:rPr>
              <w:t>Ivan</w:t>
            </w:r>
          </w:p>
        </w:tc>
        <w:tc>
          <w:tcPr>
            <w:tcW w:w="2832" w:type="dxa"/>
          </w:tcPr>
          <w:p w14:paraId="26717376" w14:textId="4C7E162B" w:rsidR="001C497D" w:rsidRPr="00F44B53" w:rsidRDefault="001C497D" w:rsidP="006D5D00">
            <w:pPr>
              <w:spacing w:line="300" w:lineRule="auto"/>
              <w:jc w:val="center"/>
              <w:rPr>
                <w:bCs/>
                <w:sz w:val="24"/>
                <w:szCs w:val="24"/>
                <w:lang w:val="en-US" w:eastAsia="zh-TW"/>
              </w:rPr>
            </w:pPr>
            <w:proofErr w:type="spellStart"/>
            <w:r w:rsidRPr="00F44B53">
              <w:rPr>
                <w:bCs/>
                <w:sz w:val="24"/>
                <w:szCs w:val="24"/>
                <w:lang w:val="en-US" w:eastAsia="zh-TW"/>
              </w:rPr>
              <w:t>Amerisys</w:t>
            </w:r>
            <w:proofErr w:type="spellEnd"/>
            <w:r w:rsidRPr="00F44B53">
              <w:rPr>
                <w:bCs/>
                <w:sz w:val="24"/>
                <w:szCs w:val="24"/>
                <w:lang w:val="en-US" w:eastAsia="zh-TW"/>
              </w:rPr>
              <w:t>, Canada</w:t>
            </w:r>
          </w:p>
        </w:tc>
      </w:tr>
      <w:tr w:rsidR="003B29AB" w:rsidRPr="00F44B53" w14:paraId="0DF793BB" w14:textId="77777777" w:rsidTr="007E23F0">
        <w:trPr>
          <w:trHeight w:val="288"/>
          <w:jc w:val="center"/>
        </w:trPr>
        <w:tc>
          <w:tcPr>
            <w:tcW w:w="1847" w:type="dxa"/>
          </w:tcPr>
          <w:p w14:paraId="27ADB30D" w14:textId="4C7B29C6" w:rsidR="003B29AB" w:rsidRPr="00F44B53" w:rsidRDefault="001C497D" w:rsidP="001C497D">
            <w:pPr>
              <w:spacing w:line="300" w:lineRule="auto"/>
              <w:jc w:val="center"/>
              <w:rPr>
                <w:sz w:val="24"/>
                <w:szCs w:val="24"/>
                <w:lang w:val="en-US" w:eastAsia="zh-TW"/>
              </w:rPr>
            </w:pPr>
            <w:r w:rsidRPr="00F44B53">
              <w:rPr>
                <w:sz w:val="24"/>
                <w:szCs w:val="24"/>
                <w:lang w:val="en-US" w:eastAsia="zh-TW"/>
              </w:rPr>
              <w:t xml:space="preserve">Park </w:t>
            </w:r>
          </w:p>
        </w:tc>
        <w:tc>
          <w:tcPr>
            <w:tcW w:w="2457" w:type="dxa"/>
          </w:tcPr>
          <w:p w14:paraId="4DBACACB" w14:textId="2BFE7BA1" w:rsidR="003B29AB" w:rsidRPr="00F44B53" w:rsidRDefault="001C497D" w:rsidP="001C497D">
            <w:pPr>
              <w:spacing w:line="300" w:lineRule="auto"/>
              <w:jc w:val="center"/>
              <w:rPr>
                <w:sz w:val="24"/>
                <w:szCs w:val="24"/>
                <w:lang w:val="en-US" w:eastAsia="zh-TW"/>
              </w:rPr>
            </w:pPr>
            <w:proofErr w:type="spellStart"/>
            <w:r w:rsidRPr="00F44B53">
              <w:rPr>
                <w:sz w:val="24"/>
                <w:szCs w:val="24"/>
                <w:lang w:val="en-US" w:eastAsia="zh-TW"/>
              </w:rPr>
              <w:t>Jaecheol</w:t>
            </w:r>
            <w:proofErr w:type="spellEnd"/>
          </w:p>
        </w:tc>
        <w:tc>
          <w:tcPr>
            <w:tcW w:w="2832" w:type="dxa"/>
          </w:tcPr>
          <w:p w14:paraId="1202BC1E" w14:textId="7B6AD519" w:rsidR="003B29AB" w:rsidRPr="00F44B53" w:rsidRDefault="001C497D" w:rsidP="001C497D">
            <w:pPr>
              <w:spacing w:line="300" w:lineRule="auto"/>
              <w:jc w:val="center"/>
              <w:rPr>
                <w:bCs/>
                <w:sz w:val="24"/>
                <w:szCs w:val="24"/>
                <w:lang w:val="en-US" w:eastAsia="zh-TW"/>
              </w:rPr>
            </w:pPr>
            <w:r w:rsidRPr="00F44B53">
              <w:rPr>
                <w:bCs/>
                <w:sz w:val="24"/>
                <w:szCs w:val="24"/>
                <w:lang w:val="en-US" w:eastAsia="zh-TW"/>
              </w:rPr>
              <w:t>ETRI, Korea</w:t>
            </w:r>
          </w:p>
        </w:tc>
      </w:tr>
      <w:tr w:rsidR="00DB45B4" w:rsidRPr="00F44B53" w14:paraId="04B2740C" w14:textId="77777777" w:rsidTr="00EA185F">
        <w:trPr>
          <w:trHeight w:val="288"/>
          <w:jc w:val="center"/>
        </w:trPr>
        <w:tc>
          <w:tcPr>
            <w:tcW w:w="1847" w:type="dxa"/>
          </w:tcPr>
          <w:p w14:paraId="1E48E79E" w14:textId="134BD783" w:rsidR="00DB45B4" w:rsidRPr="00F44B53" w:rsidRDefault="004D7A04" w:rsidP="004D7A04">
            <w:pPr>
              <w:tabs>
                <w:tab w:val="left" w:pos="1400"/>
              </w:tabs>
              <w:jc w:val="both"/>
              <w:rPr>
                <w:rFonts w:eastAsia="PMingLiU"/>
                <w:color w:val="FFFFFF" w:themeColor="background1"/>
                <w:sz w:val="24"/>
                <w:szCs w:val="24"/>
                <w:lang w:val="nl-NL" w:eastAsia="zh-HK"/>
              </w:rPr>
            </w:pPr>
            <w:r w:rsidRPr="00F44B53">
              <w:rPr>
                <w:rFonts w:eastAsia="PMingLiU"/>
                <w:color w:val="FFFFFF" w:themeColor="background1"/>
                <w:sz w:val="24"/>
                <w:szCs w:val="24"/>
                <w:lang w:val="nl-NL" w:eastAsia="zh-HK"/>
              </w:rPr>
              <w:t>IvI</w:t>
            </w:r>
            <w:r w:rsidRPr="00F44B53">
              <w:rPr>
                <w:rFonts w:eastAsia="PMingLiU"/>
                <w:color w:val="FFFFFF" w:themeColor="background1"/>
                <w:sz w:val="24"/>
                <w:szCs w:val="24"/>
                <w:lang w:val="nl-NL" w:eastAsia="zh-HK"/>
              </w:rPr>
              <w:tab/>
              <w:t>I</w:t>
            </w:r>
          </w:p>
        </w:tc>
        <w:tc>
          <w:tcPr>
            <w:tcW w:w="2457" w:type="dxa"/>
          </w:tcPr>
          <w:p w14:paraId="6DEA619A" w14:textId="21EBF028" w:rsidR="00DB45B4" w:rsidRPr="00F44B53" w:rsidRDefault="00DB45B4" w:rsidP="00EA185F">
            <w:pPr>
              <w:jc w:val="both"/>
              <w:rPr>
                <w:rFonts w:eastAsia="PMingLiU"/>
                <w:color w:val="FFFFFF" w:themeColor="background1"/>
                <w:sz w:val="24"/>
                <w:szCs w:val="24"/>
                <w:lang w:val="nl-NL" w:eastAsia="zh-HK"/>
              </w:rPr>
            </w:pPr>
          </w:p>
        </w:tc>
        <w:tc>
          <w:tcPr>
            <w:tcW w:w="2832" w:type="dxa"/>
          </w:tcPr>
          <w:p w14:paraId="53AF3C8B" w14:textId="73690346" w:rsidR="00DB45B4" w:rsidRPr="00F44B53" w:rsidRDefault="00DB45B4" w:rsidP="00EE79E7">
            <w:pPr>
              <w:spacing w:line="300" w:lineRule="auto"/>
              <w:jc w:val="both"/>
              <w:rPr>
                <w:bCs/>
                <w:color w:val="FFFFFF" w:themeColor="background1"/>
                <w:sz w:val="24"/>
                <w:szCs w:val="24"/>
                <w:lang w:val="en-US" w:eastAsia="zh-TW"/>
              </w:rPr>
            </w:pPr>
          </w:p>
        </w:tc>
      </w:tr>
    </w:tbl>
    <w:p w14:paraId="4D1A91C7" w14:textId="77777777" w:rsidR="00326BC2" w:rsidRPr="00F44B53" w:rsidRDefault="00326BC2" w:rsidP="00EE79E7">
      <w:pPr>
        <w:spacing w:before="60"/>
        <w:ind w:left="1440"/>
        <w:jc w:val="both"/>
        <w:rPr>
          <w:bCs/>
          <w:i/>
          <w:iCs/>
          <w:sz w:val="24"/>
          <w:szCs w:val="24"/>
          <w:lang w:val="en-US"/>
        </w:rPr>
      </w:pPr>
      <w:r w:rsidRPr="00F44B53">
        <w:rPr>
          <w:bCs/>
          <w:i/>
          <w:iCs/>
          <w:sz w:val="24"/>
          <w:szCs w:val="24"/>
          <w:lang w:val="en-US"/>
        </w:rPr>
        <w:t xml:space="preserve">Note: Participants who had voting status appear in </w:t>
      </w:r>
      <w:r w:rsidRPr="00F44B53">
        <w:rPr>
          <w:b/>
          <w:i/>
          <w:iCs/>
          <w:sz w:val="24"/>
          <w:szCs w:val="24"/>
          <w:lang w:val="en-US"/>
        </w:rPr>
        <w:t>bold</w:t>
      </w:r>
      <w:r w:rsidRPr="00F44B53">
        <w:rPr>
          <w:bCs/>
          <w:i/>
          <w:iCs/>
          <w:sz w:val="24"/>
          <w:szCs w:val="24"/>
          <w:lang w:val="en-US"/>
        </w:rPr>
        <w:t>.</w:t>
      </w:r>
    </w:p>
    <w:p w14:paraId="789D8C1D" w14:textId="77777777" w:rsidR="006E1A0F" w:rsidRPr="00F44B53" w:rsidRDefault="006E1A0F" w:rsidP="00EE79E7">
      <w:pPr>
        <w:spacing w:line="300" w:lineRule="auto"/>
        <w:jc w:val="both"/>
        <w:rPr>
          <w:b/>
          <w:sz w:val="24"/>
          <w:szCs w:val="24"/>
          <w:lang w:val="en-US" w:eastAsia="zh-TW"/>
        </w:rPr>
      </w:pPr>
    </w:p>
    <w:p w14:paraId="0F575996" w14:textId="77777777" w:rsidR="00021FCB" w:rsidRPr="00F44B53" w:rsidRDefault="00021FCB" w:rsidP="00EE79E7">
      <w:pPr>
        <w:spacing w:line="300" w:lineRule="auto"/>
        <w:jc w:val="both"/>
        <w:rPr>
          <w:b/>
          <w:sz w:val="24"/>
          <w:szCs w:val="24"/>
          <w:lang w:val="en-US" w:eastAsia="zh-TW"/>
        </w:rPr>
      </w:pPr>
      <w:r w:rsidRPr="00F44B53">
        <w:rPr>
          <w:b/>
          <w:sz w:val="24"/>
          <w:szCs w:val="24"/>
          <w:lang w:val="en-US" w:eastAsia="zh-TW"/>
        </w:rPr>
        <w:t>ANNEX</w:t>
      </w:r>
    </w:p>
    <w:p w14:paraId="118A017A" w14:textId="749E6798" w:rsidR="00021FCB" w:rsidRPr="006E1A0F" w:rsidRDefault="00021FCB" w:rsidP="006E1A0F">
      <w:pPr>
        <w:jc w:val="both"/>
        <w:rPr>
          <w:rFonts w:eastAsia="PMingLiU"/>
          <w:b/>
          <w:sz w:val="24"/>
          <w:szCs w:val="24"/>
          <w:lang w:val="en-US" w:eastAsia="zh-HK"/>
        </w:rPr>
      </w:pPr>
      <w:r w:rsidRPr="00F44B53">
        <w:rPr>
          <w:rFonts w:eastAsia="PMingLiU"/>
          <w:b/>
          <w:sz w:val="24"/>
          <w:szCs w:val="24"/>
          <w:lang w:val="en-US" w:eastAsia="zh-HK"/>
        </w:rPr>
        <w:t>Working Group Contributions</w:t>
      </w:r>
      <w:r w:rsidR="006E1A0F" w:rsidRPr="00F44B53">
        <w:rPr>
          <w:rFonts w:eastAsia="PMingLiU"/>
          <w:b/>
          <w:sz w:val="24"/>
          <w:szCs w:val="24"/>
          <w:lang w:val="en-US" w:eastAsia="zh-HK"/>
        </w:rPr>
        <w:t xml:space="preserve"> can be found at</w:t>
      </w:r>
      <w:r w:rsidR="006E1A0F">
        <w:rPr>
          <w:rFonts w:eastAsia="PMingLiU"/>
          <w:b/>
          <w:sz w:val="24"/>
          <w:szCs w:val="24"/>
          <w:lang w:val="en-US" w:eastAsia="zh-HK"/>
        </w:rPr>
        <w:t xml:space="preserve"> </w:t>
      </w:r>
      <w:hyperlink r:id="rId23" w:history="1">
        <w:r w:rsidR="006E1A0F" w:rsidRPr="006E1A0F">
          <w:rPr>
            <w:rStyle w:val="Hyperlink"/>
            <w:rFonts w:eastAsia="PMingLiU"/>
            <w:b/>
            <w:sz w:val="24"/>
            <w:szCs w:val="24"/>
            <w:lang w:val="en-US" w:eastAsia="zh-HK"/>
          </w:rPr>
          <w:t>https://mentor.ieee.org/802.22/documents</w:t>
        </w:r>
      </w:hyperlink>
    </w:p>
    <w:sectPr w:rsidR="00021FCB" w:rsidRPr="006E1A0F" w:rsidSect="00972D6A">
      <w:headerReference w:type="default" r:id="rId24"/>
      <w:footerReference w:type="default" r:id="rId25"/>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DE810" w14:textId="77777777" w:rsidR="00382C05" w:rsidRDefault="00382C05">
      <w:r>
        <w:separator/>
      </w:r>
    </w:p>
  </w:endnote>
  <w:endnote w:type="continuationSeparator" w:id="0">
    <w:p w14:paraId="7C6E035A" w14:textId="77777777" w:rsidR="00382C05" w:rsidRDefault="0038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3F129" w14:textId="08C34B2A" w:rsidR="00513B4B" w:rsidRDefault="00513B4B" w:rsidP="00D67474">
    <w:pPr>
      <w:pStyle w:val="Footer"/>
      <w:tabs>
        <w:tab w:val="clear" w:pos="6480"/>
        <w:tab w:val="clear" w:pos="12960"/>
        <w:tab w:val="center" w:pos="4680"/>
        <w:tab w:val="right" w:pos="10080"/>
      </w:tabs>
    </w:pPr>
    <w:r>
      <w:tab/>
      <w:t xml:space="preserve">Page </w:t>
    </w:r>
    <w:r>
      <w:fldChar w:fldCharType="begin"/>
    </w:r>
    <w:r>
      <w:instrText xml:space="preserve">page </w:instrText>
    </w:r>
    <w:r>
      <w:fldChar w:fldCharType="separate"/>
    </w:r>
    <w:r w:rsidR="001F4602">
      <w:rPr>
        <w:noProof/>
      </w:rPr>
      <w:t>8</w:t>
    </w:r>
    <w:r>
      <w:rPr>
        <w:noProof/>
      </w:rPr>
      <w:fldChar w:fldCharType="end"/>
    </w:r>
    <w:r>
      <w:tab/>
      <w:t>Gabriel Villardi, NICT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6C5A3" w14:textId="77777777" w:rsidR="00382C05" w:rsidRDefault="00382C05">
      <w:r>
        <w:separator/>
      </w:r>
    </w:p>
  </w:footnote>
  <w:footnote w:type="continuationSeparator" w:id="0">
    <w:p w14:paraId="1F9478A8" w14:textId="77777777" w:rsidR="00382C05" w:rsidRDefault="00382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34502" w14:textId="44F70BA6" w:rsidR="00513B4B" w:rsidRPr="001C0990" w:rsidRDefault="00513B4B">
    <w:pPr>
      <w:pStyle w:val="Header"/>
      <w:tabs>
        <w:tab w:val="clear" w:pos="6480"/>
        <w:tab w:val="clear" w:pos="12960"/>
        <w:tab w:val="center" w:pos="4680"/>
        <w:tab w:val="right" w:pos="10080"/>
      </w:tabs>
      <w:rPr>
        <w:rFonts w:eastAsiaTheme="minorEastAsia"/>
        <w:lang w:eastAsia="ja-JP"/>
      </w:rPr>
    </w:pPr>
    <w:r>
      <w:rPr>
        <w:rFonts w:eastAsiaTheme="minorEastAsia"/>
        <w:lang w:eastAsia="ja-JP"/>
      </w:rPr>
      <w:t>March</w:t>
    </w:r>
    <w:r>
      <w:t xml:space="preserve"> 201</w:t>
    </w:r>
    <w:r>
      <w:rPr>
        <w:rFonts w:eastAsiaTheme="minorEastAsia" w:hint="eastAsia"/>
        <w:lang w:eastAsia="ja-JP"/>
      </w:rPr>
      <w:t>5</w:t>
    </w:r>
    <w:r>
      <w:tab/>
    </w:r>
    <w:r>
      <w:tab/>
    </w:r>
    <w:r w:rsidR="00382C05">
      <w:fldChar w:fldCharType="begin"/>
    </w:r>
    <w:r w:rsidR="00382C05">
      <w:instrText xml:space="preserve"> TITLE  \* MERGEFORMAT </w:instrText>
    </w:r>
    <w:r w:rsidR="00382C05">
      <w:fldChar w:fldCharType="separate"/>
    </w:r>
    <w:r>
      <w:t>doc.: IEEE 802.22-1</w:t>
    </w:r>
    <w:r>
      <w:rPr>
        <w:rFonts w:eastAsiaTheme="minorEastAsia" w:hint="eastAsia"/>
        <w:lang w:eastAsia="ja-JP"/>
      </w:rPr>
      <w:t>5</w:t>
    </w:r>
    <w:r>
      <w:t>/0</w:t>
    </w:r>
    <w:r w:rsidR="00447F8A">
      <w:rPr>
        <w:rFonts w:eastAsiaTheme="minorEastAsia"/>
        <w:lang w:eastAsia="ja-JP"/>
      </w:rPr>
      <w:t>010</w:t>
    </w:r>
    <w:r>
      <w:t>r</w:t>
    </w:r>
    <w:r w:rsidR="00382C05">
      <w:fldChar w:fldCharType="end"/>
    </w:r>
    <w:r>
      <w:rPr>
        <w:rFonts w:eastAsiaTheme="minorEastAsia" w:hint="eastAsia"/>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92A7C"/>
    <w:multiLevelType w:val="hybridMultilevel"/>
    <w:tmpl w:val="37C85FB0"/>
    <w:lvl w:ilvl="0" w:tplc="D2047BFE">
      <w:start w:val="7"/>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075C0D08"/>
    <w:multiLevelType w:val="hybridMultilevel"/>
    <w:tmpl w:val="7D90A25C"/>
    <w:lvl w:ilvl="0" w:tplc="1F28B6B2">
      <w:start w:val="1"/>
      <w:numFmt w:val="decimal"/>
      <w:lvlText w:val="%1."/>
      <w:lvlJc w:val="left"/>
      <w:pPr>
        <w:ind w:left="360" w:hanging="360"/>
      </w:pPr>
      <w:rPr>
        <w:rFonts w:eastAsia="SimSun" w:hint="default"/>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21EA52C7"/>
    <w:multiLevelType w:val="hybridMultilevel"/>
    <w:tmpl w:val="B91E4850"/>
    <w:lvl w:ilvl="0" w:tplc="43DCDCFE">
      <w:start w:val="2"/>
      <w:numFmt w:val="decimal"/>
      <w:lvlText w:val="%1."/>
      <w:lvlJc w:val="left"/>
      <w:pPr>
        <w:ind w:left="360" w:hanging="360"/>
      </w:pPr>
      <w:rPr>
        <w:rFonts w:hint="default"/>
        <w:color w:val="auto"/>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5815579D"/>
    <w:multiLevelType w:val="hybridMultilevel"/>
    <w:tmpl w:val="6AD4BCD2"/>
    <w:lvl w:ilvl="0" w:tplc="D51AE33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61182925"/>
    <w:multiLevelType w:val="singleLevel"/>
    <w:tmpl w:val="1D1E73AE"/>
    <w:lvl w:ilvl="0">
      <w:start w:val="1"/>
      <w:numFmt w:val="decimal"/>
      <w:pStyle w:val="ParaNum"/>
      <w:lvlText w:val="%1."/>
      <w:lvlJc w:val="left"/>
      <w:pPr>
        <w:ind w:left="90" w:firstLine="720"/>
      </w:pPr>
      <w:rPr>
        <w:rFonts w:hint="default"/>
        <w:b w:val="0"/>
        <w:sz w:val="22"/>
        <w:szCs w:val="22"/>
      </w:rPr>
    </w:lvl>
  </w:abstractNum>
  <w:num w:numId="1">
    <w:abstractNumId w:val="3"/>
  </w:num>
  <w:num w:numId="2">
    <w:abstractNumId w:val="4"/>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2"/>
  </w:num>
  <w:num w:numId="6">
    <w:abstractNumId w:val="5"/>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SG" w:vendorID="64" w:dllVersion="131078" w:nlCheck="1" w:checkStyle="1"/>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A6"/>
    <w:rsid w:val="00000355"/>
    <w:rsid w:val="000012F3"/>
    <w:rsid w:val="00002FAA"/>
    <w:rsid w:val="000110E2"/>
    <w:rsid w:val="00014BC9"/>
    <w:rsid w:val="00016F0B"/>
    <w:rsid w:val="00020CBA"/>
    <w:rsid w:val="00021FCB"/>
    <w:rsid w:val="000229DD"/>
    <w:rsid w:val="00022B98"/>
    <w:rsid w:val="00025168"/>
    <w:rsid w:val="00025E7D"/>
    <w:rsid w:val="00027E2F"/>
    <w:rsid w:val="00031612"/>
    <w:rsid w:val="000414D4"/>
    <w:rsid w:val="00041A53"/>
    <w:rsid w:val="00044715"/>
    <w:rsid w:val="00045753"/>
    <w:rsid w:val="000464BD"/>
    <w:rsid w:val="000504AD"/>
    <w:rsid w:val="000505F3"/>
    <w:rsid w:val="00052A89"/>
    <w:rsid w:val="00053B54"/>
    <w:rsid w:val="00054313"/>
    <w:rsid w:val="000551FD"/>
    <w:rsid w:val="000568DE"/>
    <w:rsid w:val="00056B8D"/>
    <w:rsid w:val="00060253"/>
    <w:rsid w:val="000604F0"/>
    <w:rsid w:val="00061455"/>
    <w:rsid w:val="0006190F"/>
    <w:rsid w:val="000635C4"/>
    <w:rsid w:val="000639D5"/>
    <w:rsid w:val="00064414"/>
    <w:rsid w:val="000661F6"/>
    <w:rsid w:val="000663EE"/>
    <w:rsid w:val="00066714"/>
    <w:rsid w:val="000718B5"/>
    <w:rsid w:val="00073EC3"/>
    <w:rsid w:val="000743C7"/>
    <w:rsid w:val="000768B3"/>
    <w:rsid w:val="00076DCF"/>
    <w:rsid w:val="0007763C"/>
    <w:rsid w:val="00077C32"/>
    <w:rsid w:val="00082960"/>
    <w:rsid w:val="000842A4"/>
    <w:rsid w:val="00084CA4"/>
    <w:rsid w:val="00092828"/>
    <w:rsid w:val="000A28D9"/>
    <w:rsid w:val="000A4A39"/>
    <w:rsid w:val="000A6095"/>
    <w:rsid w:val="000B13EF"/>
    <w:rsid w:val="000C0C95"/>
    <w:rsid w:val="000C1327"/>
    <w:rsid w:val="000C2127"/>
    <w:rsid w:val="000C2971"/>
    <w:rsid w:val="000C52AF"/>
    <w:rsid w:val="000C7257"/>
    <w:rsid w:val="000C7A2A"/>
    <w:rsid w:val="000C7D3F"/>
    <w:rsid w:val="000D0405"/>
    <w:rsid w:val="000D040F"/>
    <w:rsid w:val="000D0A6D"/>
    <w:rsid w:val="000D5043"/>
    <w:rsid w:val="000D6A9E"/>
    <w:rsid w:val="000E0909"/>
    <w:rsid w:val="000E285A"/>
    <w:rsid w:val="000E3D94"/>
    <w:rsid w:val="000E41CA"/>
    <w:rsid w:val="000E4251"/>
    <w:rsid w:val="000E4541"/>
    <w:rsid w:val="000E50AF"/>
    <w:rsid w:val="000E55A8"/>
    <w:rsid w:val="000E681F"/>
    <w:rsid w:val="000E6B99"/>
    <w:rsid w:val="000E777D"/>
    <w:rsid w:val="000F1C45"/>
    <w:rsid w:val="000F21AC"/>
    <w:rsid w:val="000F4965"/>
    <w:rsid w:val="000F5D1B"/>
    <w:rsid w:val="000F6552"/>
    <w:rsid w:val="000F7897"/>
    <w:rsid w:val="000F7BFD"/>
    <w:rsid w:val="001020AF"/>
    <w:rsid w:val="00104E07"/>
    <w:rsid w:val="0010508C"/>
    <w:rsid w:val="001054BC"/>
    <w:rsid w:val="001070CE"/>
    <w:rsid w:val="00110EF0"/>
    <w:rsid w:val="0011170C"/>
    <w:rsid w:val="00117F4D"/>
    <w:rsid w:val="001225DB"/>
    <w:rsid w:val="00122BC8"/>
    <w:rsid w:val="001233BA"/>
    <w:rsid w:val="00123BF3"/>
    <w:rsid w:val="00124517"/>
    <w:rsid w:val="001247E4"/>
    <w:rsid w:val="001248BB"/>
    <w:rsid w:val="00126FDE"/>
    <w:rsid w:val="001301C2"/>
    <w:rsid w:val="0013378B"/>
    <w:rsid w:val="00135698"/>
    <w:rsid w:val="00137774"/>
    <w:rsid w:val="00142287"/>
    <w:rsid w:val="00142393"/>
    <w:rsid w:val="0014257F"/>
    <w:rsid w:val="00145F38"/>
    <w:rsid w:val="0015075F"/>
    <w:rsid w:val="00154158"/>
    <w:rsid w:val="00154250"/>
    <w:rsid w:val="00154882"/>
    <w:rsid w:val="001552EF"/>
    <w:rsid w:val="00156F68"/>
    <w:rsid w:val="001605CD"/>
    <w:rsid w:val="00161337"/>
    <w:rsid w:val="00165F5C"/>
    <w:rsid w:val="00166DDD"/>
    <w:rsid w:val="00170003"/>
    <w:rsid w:val="001705C4"/>
    <w:rsid w:val="00170E38"/>
    <w:rsid w:val="001732B9"/>
    <w:rsid w:val="00173A89"/>
    <w:rsid w:val="0017435C"/>
    <w:rsid w:val="00177CEF"/>
    <w:rsid w:val="00180C8B"/>
    <w:rsid w:val="00180DA6"/>
    <w:rsid w:val="0018276B"/>
    <w:rsid w:val="00183496"/>
    <w:rsid w:val="00184ACB"/>
    <w:rsid w:val="00185261"/>
    <w:rsid w:val="00187494"/>
    <w:rsid w:val="00187BB7"/>
    <w:rsid w:val="00190E21"/>
    <w:rsid w:val="001917FC"/>
    <w:rsid w:val="00192101"/>
    <w:rsid w:val="00192A31"/>
    <w:rsid w:val="00195339"/>
    <w:rsid w:val="001A1B16"/>
    <w:rsid w:val="001A2C66"/>
    <w:rsid w:val="001A5D13"/>
    <w:rsid w:val="001A7B02"/>
    <w:rsid w:val="001B0369"/>
    <w:rsid w:val="001B1F74"/>
    <w:rsid w:val="001B33F4"/>
    <w:rsid w:val="001B43D6"/>
    <w:rsid w:val="001B51E7"/>
    <w:rsid w:val="001B6E9F"/>
    <w:rsid w:val="001C0990"/>
    <w:rsid w:val="001C1DEC"/>
    <w:rsid w:val="001C448D"/>
    <w:rsid w:val="001C497D"/>
    <w:rsid w:val="001C498B"/>
    <w:rsid w:val="001C59F0"/>
    <w:rsid w:val="001C6D46"/>
    <w:rsid w:val="001C6EB6"/>
    <w:rsid w:val="001C79AE"/>
    <w:rsid w:val="001D0B14"/>
    <w:rsid w:val="001D0EBD"/>
    <w:rsid w:val="001D3943"/>
    <w:rsid w:val="001D44FC"/>
    <w:rsid w:val="001D54D8"/>
    <w:rsid w:val="001D5895"/>
    <w:rsid w:val="001D5FB3"/>
    <w:rsid w:val="001E1374"/>
    <w:rsid w:val="001E156D"/>
    <w:rsid w:val="001E2073"/>
    <w:rsid w:val="001E4E2B"/>
    <w:rsid w:val="001E574F"/>
    <w:rsid w:val="001E5BA6"/>
    <w:rsid w:val="001E686C"/>
    <w:rsid w:val="001E719F"/>
    <w:rsid w:val="001E78AE"/>
    <w:rsid w:val="001F01A3"/>
    <w:rsid w:val="001F23CB"/>
    <w:rsid w:val="001F3116"/>
    <w:rsid w:val="001F4602"/>
    <w:rsid w:val="001F63A0"/>
    <w:rsid w:val="001F63CF"/>
    <w:rsid w:val="00202397"/>
    <w:rsid w:val="002108D9"/>
    <w:rsid w:val="00211241"/>
    <w:rsid w:val="002114C1"/>
    <w:rsid w:val="002136CF"/>
    <w:rsid w:val="0021531D"/>
    <w:rsid w:val="00217882"/>
    <w:rsid w:val="00220E88"/>
    <w:rsid w:val="00223237"/>
    <w:rsid w:val="00223602"/>
    <w:rsid w:val="00224795"/>
    <w:rsid w:val="00224AF8"/>
    <w:rsid w:val="00226D11"/>
    <w:rsid w:val="00227B83"/>
    <w:rsid w:val="00234A2A"/>
    <w:rsid w:val="002378F4"/>
    <w:rsid w:val="00237DEF"/>
    <w:rsid w:val="002405BA"/>
    <w:rsid w:val="00241748"/>
    <w:rsid w:val="00242CE4"/>
    <w:rsid w:val="00246101"/>
    <w:rsid w:val="00246B6A"/>
    <w:rsid w:val="00246DDC"/>
    <w:rsid w:val="0025065E"/>
    <w:rsid w:val="00254AA9"/>
    <w:rsid w:val="00254C12"/>
    <w:rsid w:val="00260DA0"/>
    <w:rsid w:val="00262198"/>
    <w:rsid w:val="00262AD2"/>
    <w:rsid w:val="002642C9"/>
    <w:rsid w:val="00267594"/>
    <w:rsid w:val="002714AE"/>
    <w:rsid w:val="002717AA"/>
    <w:rsid w:val="00275CA7"/>
    <w:rsid w:val="00276911"/>
    <w:rsid w:val="00285913"/>
    <w:rsid w:val="00285FEE"/>
    <w:rsid w:val="00292C16"/>
    <w:rsid w:val="00294777"/>
    <w:rsid w:val="0029598E"/>
    <w:rsid w:val="00296A04"/>
    <w:rsid w:val="002A0758"/>
    <w:rsid w:val="002A3359"/>
    <w:rsid w:val="002A61C9"/>
    <w:rsid w:val="002B3979"/>
    <w:rsid w:val="002B43D9"/>
    <w:rsid w:val="002B4BC1"/>
    <w:rsid w:val="002B5015"/>
    <w:rsid w:val="002B63AB"/>
    <w:rsid w:val="002B65F5"/>
    <w:rsid w:val="002C3698"/>
    <w:rsid w:val="002C3B69"/>
    <w:rsid w:val="002C52AA"/>
    <w:rsid w:val="002C5887"/>
    <w:rsid w:val="002C6A88"/>
    <w:rsid w:val="002C74AE"/>
    <w:rsid w:val="002D15B6"/>
    <w:rsid w:val="002D27E9"/>
    <w:rsid w:val="002D2AFA"/>
    <w:rsid w:val="002D6543"/>
    <w:rsid w:val="002E1A4D"/>
    <w:rsid w:val="002E25F7"/>
    <w:rsid w:val="002E2FA0"/>
    <w:rsid w:val="002E6C1D"/>
    <w:rsid w:val="002E77C4"/>
    <w:rsid w:val="002F178E"/>
    <w:rsid w:val="002F59A0"/>
    <w:rsid w:val="00304C52"/>
    <w:rsid w:val="00304E13"/>
    <w:rsid w:val="00305884"/>
    <w:rsid w:val="003069DD"/>
    <w:rsid w:val="0031020D"/>
    <w:rsid w:val="003139C9"/>
    <w:rsid w:val="00313BD1"/>
    <w:rsid w:val="0031483C"/>
    <w:rsid w:val="00314F9D"/>
    <w:rsid w:val="00317093"/>
    <w:rsid w:val="003213C2"/>
    <w:rsid w:val="003226DE"/>
    <w:rsid w:val="003242AC"/>
    <w:rsid w:val="00324576"/>
    <w:rsid w:val="0032506A"/>
    <w:rsid w:val="00326BC2"/>
    <w:rsid w:val="00330B9A"/>
    <w:rsid w:val="003339D4"/>
    <w:rsid w:val="00335794"/>
    <w:rsid w:val="003366FA"/>
    <w:rsid w:val="003402BF"/>
    <w:rsid w:val="0034368A"/>
    <w:rsid w:val="00344199"/>
    <w:rsid w:val="00344B52"/>
    <w:rsid w:val="003452D4"/>
    <w:rsid w:val="00345902"/>
    <w:rsid w:val="003469EE"/>
    <w:rsid w:val="00347151"/>
    <w:rsid w:val="003517E6"/>
    <w:rsid w:val="00353394"/>
    <w:rsid w:val="00355C05"/>
    <w:rsid w:val="00356212"/>
    <w:rsid w:val="00357981"/>
    <w:rsid w:val="00361CE2"/>
    <w:rsid w:val="00361D5E"/>
    <w:rsid w:val="0037075C"/>
    <w:rsid w:val="0037223E"/>
    <w:rsid w:val="003737F9"/>
    <w:rsid w:val="00374369"/>
    <w:rsid w:val="0037593C"/>
    <w:rsid w:val="00377A62"/>
    <w:rsid w:val="00381BE0"/>
    <w:rsid w:val="00382C05"/>
    <w:rsid w:val="0038322E"/>
    <w:rsid w:val="00385280"/>
    <w:rsid w:val="003857FE"/>
    <w:rsid w:val="0038785E"/>
    <w:rsid w:val="0039010C"/>
    <w:rsid w:val="00390321"/>
    <w:rsid w:val="00390A54"/>
    <w:rsid w:val="003910FF"/>
    <w:rsid w:val="00392F22"/>
    <w:rsid w:val="00393E3D"/>
    <w:rsid w:val="00397376"/>
    <w:rsid w:val="00397604"/>
    <w:rsid w:val="003A302E"/>
    <w:rsid w:val="003A5156"/>
    <w:rsid w:val="003A6CCD"/>
    <w:rsid w:val="003A7FF8"/>
    <w:rsid w:val="003B29AB"/>
    <w:rsid w:val="003B7659"/>
    <w:rsid w:val="003C1D0B"/>
    <w:rsid w:val="003C3267"/>
    <w:rsid w:val="003C6574"/>
    <w:rsid w:val="003D0AB4"/>
    <w:rsid w:val="003D23A3"/>
    <w:rsid w:val="003D488E"/>
    <w:rsid w:val="003D6F62"/>
    <w:rsid w:val="003D7621"/>
    <w:rsid w:val="003E1ADC"/>
    <w:rsid w:val="003E792C"/>
    <w:rsid w:val="003F1B3C"/>
    <w:rsid w:val="003F3518"/>
    <w:rsid w:val="003F5F3E"/>
    <w:rsid w:val="003F6EBE"/>
    <w:rsid w:val="003F6ECA"/>
    <w:rsid w:val="004032CA"/>
    <w:rsid w:val="004053EB"/>
    <w:rsid w:val="004076BD"/>
    <w:rsid w:val="00407A02"/>
    <w:rsid w:val="004107C9"/>
    <w:rsid w:val="004132E1"/>
    <w:rsid w:val="0041722B"/>
    <w:rsid w:val="00420DE1"/>
    <w:rsid w:val="0042400F"/>
    <w:rsid w:val="004240EB"/>
    <w:rsid w:val="004246B6"/>
    <w:rsid w:val="00424790"/>
    <w:rsid w:val="00425AF9"/>
    <w:rsid w:val="00427901"/>
    <w:rsid w:val="00427B1F"/>
    <w:rsid w:val="004307D5"/>
    <w:rsid w:val="00430DC5"/>
    <w:rsid w:val="00432185"/>
    <w:rsid w:val="004337BF"/>
    <w:rsid w:val="00434145"/>
    <w:rsid w:val="00435C8D"/>
    <w:rsid w:val="0044051A"/>
    <w:rsid w:val="0044168F"/>
    <w:rsid w:val="004444F4"/>
    <w:rsid w:val="00445ACA"/>
    <w:rsid w:val="004463AB"/>
    <w:rsid w:val="00447F8A"/>
    <w:rsid w:val="00450878"/>
    <w:rsid w:val="004542B6"/>
    <w:rsid w:val="004546D0"/>
    <w:rsid w:val="00454F14"/>
    <w:rsid w:val="00456086"/>
    <w:rsid w:val="00461412"/>
    <w:rsid w:val="004636D0"/>
    <w:rsid w:val="00464202"/>
    <w:rsid w:val="00464FE2"/>
    <w:rsid w:val="004717C8"/>
    <w:rsid w:val="004720C7"/>
    <w:rsid w:val="0047221E"/>
    <w:rsid w:val="0047339E"/>
    <w:rsid w:val="004770B7"/>
    <w:rsid w:val="00481B63"/>
    <w:rsid w:val="004872B8"/>
    <w:rsid w:val="0048781D"/>
    <w:rsid w:val="004907E1"/>
    <w:rsid w:val="00490DF9"/>
    <w:rsid w:val="00491EE8"/>
    <w:rsid w:val="00494592"/>
    <w:rsid w:val="00494F5F"/>
    <w:rsid w:val="004951D9"/>
    <w:rsid w:val="0049593F"/>
    <w:rsid w:val="004A0619"/>
    <w:rsid w:val="004A4818"/>
    <w:rsid w:val="004A50D2"/>
    <w:rsid w:val="004A5B0F"/>
    <w:rsid w:val="004A6D41"/>
    <w:rsid w:val="004A73E8"/>
    <w:rsid w:val="004A7B5C"/>
    <w:rsid w:val="004B0513"/>
    <w:rsid w:val="004B2080"/>
    <w:rsid w:val="004B358B"/>
    <w:rsid w:val="004B36E7"/>
    <w:rsid w:val="004B510C"/>
    <w:rsid w:val="004B56E6"/>
    <w:rsid w:val="004B66AB"/>
    <w:rsid w:val="004B6A8C"/>
    <w:rsid w:val="004C04CB"/>
    <w:rsid w:val="004C274E"/>
    <w:rsid w:val="004C35C3"/>
    <w:rsid w:val="004C3AD0"/>
    <w:rsid w:val="004C5516"/>
    <w:rsid w:val="004C5925"/>
    <w:rsid w:val="004C7780"/>
    <w:rsid w:val="004D2600"/>
    <w:rsid w:val="004D2876"/>
    <w:rsid w:val="004D2D21"/>
    <w:rsid w:val="004D2D60"/>
    <w:rsid w:val="004D34FD"/>
    <w:rsid w:val="004D3658"/>
    <w:rsid w:val="004D50DC"/>
    <w:rsid w:val="004D7A04"/>
    <w:rsid w:val="004E0106"/>
    <w:rsid w:val="004E07F8"/>
    <w:rsid w:val="004E167B"/>
    <w:rsid w:val="004E217D"/>
    <w:rsid w:val="004E56E3"/>
    <w:rsid w:val="004E6411"/>
    <w:rsid w:val="004E71F1"/>
    <w:rsid w:val="004F266B"/>
    <w:rsid w:val="004F43B5"/>
    <w:rsid w:val="004F5986"/>
    <w:rsid w:val="004F649F"/>
    <w:rsid w:val="0050037A"/>
    <w:rsid w:val="00501F98"/>
    <w:rsid w:val="00502017"/>
    <w:rsid w:val="00503194"/>
    <w:rsid w:val="005032E8"/>
    <w:rsid w:val="0050367E"/>
    <w:rsid w:val="00503A24"/>
    <w:rsid w:val="00505582"/>
    <w:rsid w:val="00506C1E"/>
    <w:rsid w:val="00506F83"/>
    <w:rsid w:val="005102B0"/>
    <w:rsid w:val="005103FE"/>
    <w:rsid w:val="00510500"/>
    <w:rsid w:val="00511DA3"/>
    <w:rsid w:val="0051340B"/>
    <w:rsid w:val="00513B4B"/>
    <w:rsid w:val="00517C35"/>
    <w:rsid w:val="00521004"/>
    <w:rsid w:val="005229A2"/>
    <w:rsid w:val="00523830"/>
    <w:rsid w:val="00524D65"/>
    <w:rsid w:val="005250D0"/>
    <w:rsid w:val="005251E7"/>
    <w:rsid w:val="00526599"/>
    <w:rsid w:val="00526994"/>
    <w:rsid w:val="00530856"/>
    <w:rsid w:val="00532874"/>
    <w:rsid w:val="005336A4"/>
    <w:rsid w:val="005343A5"/>
    <w:rsid w:val="00535B12"/>
    <w:rsid w:val="0053760E"/>
    <w:rsid w:val="005409EA"/>
    <w:rsid w:val="00541309"/>
    <w:rsid w:val="0054775E"/>
    <w:rsid w:val="00551AF1"/>
    <w:rsid w:val="00554820"/>
    <w:rsid w:val="0055653A"/>
    <w:rsid w:val="0055792A"/>
    <w:rsid w:val="0056054D"/>
    <w:rsid w:val="0056149B"/>
    <w:rsid w:val="00561BD1"/>
    <w:rsid w:val="0056319D"/>
    <w:rsid w:val="005632ED"/>
    <w:rsid w:val="0057371C"/>
    <w:rsid w:val="00582BD7"/>
    <w:rsid w:val="005832CF"/>
    <w:rsid w:val="005841D2"/>
    <w:rsid w:val="005851CA"/>
    <w:rsid w:val="00591BBB"/>
    <w:rsid w:val="005946AB"/>
    <w:rsid w:val="005A1EB4"/>
    <w:rsid w:val="005A3F1F"/>
    <w:rsid w:val="005A4755"/>
    <w:rsid w:val="005B0523"/>
    <w:rsid w:val="005B05C8"/>
    <w:rsid w:val="005B0A21"/>
    <w:rsid w:val="005B11AE"/>
    <w:rsid w:val="005B3218"/>
    <w:rsid w:val="005B392C"/>
    <w:rsid w:val="005B4336"/>
    <w:rsid w:val="005B5D16"/>
    <w:rsid w:val="005B7BF7"/>
    <w:rsid w:val="005C0304"/>
    <w:rsid w:val="005C04E8"/>
    <w:rsid w:val="005C2095"/>
    <w:rsid w:val="005C2B6F"/>
    <w:rsid w:val="005C2F07"/>
    <w:rsid w:val="005C423A"/>
    <w:rsid w:val="005C4D80"/>
    <w:rsid w:val="005C6A20"/>
    <w:rsid w:val="005D013E"/>
    <w:rsid w:val="005D11E0"/>
    <w:rsid w:val="005D151D"/>
    <w:rsid w:val="005D2B94"/>
    <w:rsid w:val="005D5CDA"/>
    <w:rsid w:val="005D6490"/>
    <w:rsid w:val="005D725B"/>
    <w:rsid w:val="005E1C0F"/>
    <w:rsid w:val="005E1E79"/>
    <w:rsid w:val="005E3C77"/>
    <w:rsid w:val="005E56CD"/>
    <w:rsid w:val="005E6F49"/>
    <w:rsid w:val="005F0361"/>
    <w:rsid w:val="005F0815"/>
    <w:rsid w:val="005F0D9C"/>
    <w:rsid w:val="005F1648"/>
    <w:rsid w:val="005F17D4"/>
    <w:rsid w:val="005F1E2B"/>
    <w:rsid w:val="005F274C"/>
    <w:rsid w:val="005F276E"/>
    <w:rsid w:val="005F575C"/>
    <w:rsid w:val="005F6B38"/>
    <w:rsid w:val="005F6FA8"/>
    <w:rsid w:val="005F7B40"/>
    <w:rsid w:val="005F7E7C"/>
    <w:rsid w:val="00600A72"/>
    <w:rsid w:val="006014F7"/>
    <w:rsid w:val="00601714"/>
    <w:rsid w:val="00601FE2"/>
    <w:rsid w:val="006034B8"/>
    <w:rsid w:val="00604113"/>
    <w:rsid w:val="00607D9C"/>
    <w:rsid w:val="00614D2A"/>
    <w:rsid w:val="0062300D"/>
    <w:rsid w:val="00623B17"/>
    <w:rsid w:val="00624E71"/>
    <w:rsid w:val="006307FD"/>
    <w:rsid w:val="006331DC"/>
    <w:rsid w:val="0063794A"/>
    <w:rsid w:val="00640803"/>
    <w:rsid w:val="00640853"/>
    <w:rsid w:val="00652EAF"/>
    <w:rsid w:val="006535CA"/>
    <w:rsid w:val="006540A7"/>
    <w:rsid w:val="00655D8E"/>
    <w:rsid w:val="00657377"/>
    <w:rsid w:val="00657952"/>
    <w:rsid w:val="00661032"/>
    <w:rsid w:val="006614E9"/>
    <w:rsid w:val="0066182B"/>
    <w:rsid w:val="0066276C"/>
    <w:rsid w:val="00662FB0"/>
    <w:rsid w:val="00663A6F"/>
    <w:rsid w:val="00664882"/>
    <w:rsid w:val="00670345"/>
    <w:rsid w:val="006725C4"/>
    <w:rsid w:val="00672705"/>
    <w:rsid w:val="006731D5"/>
    <w:rsid w:val="0067323C"/>
    <w:rsid w:val="00675C88"/>
    <w:rsid w:val="00676814"/>
    <w:rsid w:val="00676D5A"/>
    <w:rsid w:val="00677037"/>
    <w:rsid w:val="006774AD"/>
    <w:rsid w:val="00677BFE"/>
    <w:rsid w:val="006801AD"/>
    <w:rsid w:val="00681993"/>
    <w:rsid w:val="0068348E"/>
    <w:rsid w:val="006843FB"/>
    <w:rsid w:val="00687489"/>
    <w:rsid w:val="00690482"/>
    <w:rsid w:val="0069164D"/>
    <w:rsid w:val="006918B0"/>
    <w:rsid w:val="00692F09"/>
    <w:rsid w:val="0069666C"/>
    <w:rsid w:val="0069697F"/>
    <w:rsid w:val="006A156E"/>
    <w:rsid w:val="006A1B44"/>
    <w:rsid w:val="006A2B2A"/>
    <w:rsid w:val="006A40FE"/>
    <w:rsid w:val="006B135E"/>
    <w:rsid w:val="006B1645"/>
    <w:rsid w:val="006B1A29"/>
    <w:rsid w:val="006B39A9"/>
    <w:rsid w:val="006B3FE6"/>
    <w:rsid w:val="006B57D2"/>
    <w:rsid w:val="006B6702"/>
    <w:rsid w:val="006C0415"/>
    <w:rsid w:val="006C4843"/>
    <w:rsid w:val="006C4E65"/>
    <w:rsid w:val="006C7224"/>
    <w:rsid w:val="006D0EA7"/>
    <w:rsid w:val="006D2A9C"/>
    <w:rsid w:val="006D4796"/>
    <w:rsid w:val="006D5D00"/>
    <w:rsid w:val="006E1A0F"/>
    <w:rsid w:val="006E1C81"/>
    <w:rsid w:val="006E398A"/>
    <w:rsid w:val="006E404B"/>
    <w:rsid w:val="006E5D33"/>
    <w:rsid w:val="006F1D19"/>
    <w:rsid w:val="006F21FF"/>
    <w:rsid w:val="006F3900"/>
    <w:rsid w:val="006F3D5D"/>
    <w:rsid w:val="006F5172"/>
    <w:rsid w:val="006F65CF"/>
    <w:rsid w:val="006F6DEF"/>
    <w:rsid w:val="006F7393"/>
    <w:rsid w:val="006F7802"/>
    <w:rsid w:val="00700E0C"/>
    <w:rsid w:val="00701749"/>
    <w:rsid w:val="007017D3"/>
    <w:rsid w:val="0070396A"/>
    <w:rsid w:val="007077B4"/>
    <w:rsid w:val="00707874"/>
    <w:rsid w:val="007137C6"/>
    <w:rsid w:val="00713EE0"/>
    <w:rsid w:val="00715313"/>
    <w:rsid w:val="00716446"/>
    <w:rsid w:val="007167E7"/>
    <w:rsid w:val="00716DE9"/>
    <w:rsid w:val="0072128C"/>
    <w:rsid w:val="00721601"/>
    <w:rsid w:val="007219A6"/>
    <w:rsid w:val="007222E1"/>
    <w:rsid w:val="0072236E"/>
    <w:rsid w:val="007256B5"/>
    <w:rsid w:val="007272ED"/>
    <w:rsid w:val="00731360"/>
    <w:rsid w:val="00731627"/>
    <w:rsid w:val="007331F3"/>
    <w:rsid w:val="007337DC"/>
    <w:rsid w:val="007339DC"/>
    <w:rsid w:val="00733A96"/>
    <w:rsid w:val="00735C0F"/>
    <w:rsid w:val="007366BB"/>
    <w:rsid w:val="00736BAF"/>
    <w:rsid w:val="00742397"/>
    <w:rsid w:val="0074419F"/>
    <w:rsid w:val="00744C88"/>
    <w:rsid w:val="00745742"/>
    <w:rsid w:val="00746E56"/>
    <w:rsid w:val="007512F3"/>
    <w:rsid w:val="00751EFC"/>
    <w:rsid w:val="007523CA"/>
    <w:rsid w:val="00755640"/>
    <w:rsid w:val="00756944"/>
    <w:rsid w:val="00756F78"/>
    <w:rsid w:val="00761CF6"/>
    <w:rsid w:val="007631C0"/>
    <w:rsid w:val="00764C71"/>
    <w:rsid w:val="00765007"/>
    <w:rsid w:val="00765233"/>
    <w:rsid w:val="00765A91"/>
    <w:rsid w:val="00765F51"/>
    <w:rsid w:val="0076743F"/>
    <w:rsid w:val="00767B3A"/>
    <w:rsid w:val="00770D54"/>
    <w:rsid w:val="00771183"/>
    <w:rsid w:val="007732AB"/>
    <w:rsid w:val="00774EEC"/>
    <w:rsid w:val="0077587C"/>
    <w:rsid w:val="00775C7F"/>
    <w:rsid w:val="007776A1"/>
    <w:rsid w:val="007777D9"/>
    <w:rsid w:val="00780CCF"/>
    <w:rsid w:val="00781FDB"/>
    <w:rsid w:val="00782F7C"/>
    <w:rsid w:val="00791979"/>
    <w:rsid w:val="00792126"/>
    <w:rsid w:val="007941AB"/>
    <w:rsid w:val="007948AA"/>
    <w:rsid w:val="007A267C"/>
    <w:rsid w:val="007A574E"/>
    <w:rsid w:val="007A5B92"/>
    <w:rsid w:val="007B0873"/>
    <w:rsid w:val="007B0FDE"/>
    <w:rsid w:val="007B1530"/>
    <w:rsid w:val="007B2C37"/>
    <w:rsid w:val="007B3DDD"/>
    <w:rsid w:val="007B4367"/>
    <w:rsid w:val="007B4B52"/>
    <w:rsid w:val="007B6E62"/>
    <w:rsid w:val="007C2E91"/>
    <w:rsid w:val="007C39CA"/>
    <w:rsid w:val="007C3F01"/>
    <w:rsid w:val="007C6A56"/>
    <w:rsid w:val="007C7F49"/>
    <w:rsid w:val="007C7F6B"/>
    <w:rsid w:val="007D01C3"/>
    <w:rsid w:val="007D4C09"/>
    <w:rsid w:val="007D5207"/>
    <w:rsid w:val="007D77A8"/>
    <w:rsid w:val="007E1A87"/>
    <w:rsid w:val="007E1B5D"/>
    <w:rsid w:val="007E23F0"/>
    <w:rsid w:val="007E3540"/>
    <w:rsid w:val="007E7231"/>
    <w:rsid w:val="007F36E6"/>
    <w:rsid w:val="007F3E47"/>
    <w:rsid w:val="008044CA"/>
    <w:rsid w:val="0080550A"/>
    <w:rsid w:val="008055AD"/>
    <w:rsid w:val="00805F90"/>
    <w:rsid w:val="00811973"/>
    <w:rsid w:val="00814805"/>
    <w:rsid w:val="008164D5"/>
    <w:rsid w:val="008166DC"/>
    <w:rsid w:val="00821161"/>
    <w:rsid w:val="008220DA"/>
    <w:rsid w:val="00822D66"/>
    <w:rsid w:val="00824CD7"/>
    <w:rsid w:val="00824F6D"/>
    <w:rsid w:val="00831206"/>
    <w:rsid w:val="008326EE"/>
    <w:rsid w:val="008407A7"/>
    <w:rsid w:val="008409C0"/>
    <w:rsid w:val="0084213C"/>
    <w:rsid w:val="0084304C"/>
    <w:rsid w:val="00845B5A"/>
    <w:rsid w:val="00846333"/>
    <w:rsid w:val="008466E7"/>
    <w:rsid w:val="008468C0"/>
    <w:rsid w:val="00847134"/>
    <w:rsid w:val="00847264"/>
    <w:rsid w:val="008501B6"/>
    <w:rsid w:val="00852499"/>
    <w:rsid w:val="008576CF"/>
    <w:rsid w:val="008613A6"/>
    <w:rsid w:val="008617C3"/>
    <w:rsid w:val="008621D2"/>
    <w:rsid w:val="00863BB7"/>
    <w:rsid w:val="0086429E"/>
    <w:rsid w:val="0086603F"/>
    <w:rsid w:val="00866C04"/>
    <w:rsid w:val="00866E72"/>
    <w:rsid w:val="00870675"/>
    <w:rsid w:val="008720E3"/>
    <w:rsid w:val="00872486"/>
    <w:rsid w:val="0087455F"/>
    <w:rsid w:val="008768DC"/>
    <w:rsid w:val="00880A5E"/>
    <w:rsid w:val="00882E43"/>
    <w:rsid w:val="00883AE1"/>
    <w:rsid w:val="00886876"/>
    <w:rsid w:val="00887AE1"/>
    <w:rsid w:val="00893D67"/>
    <w:rsid w:val="00893E22"/>
    <w:rsid w:val="00894173"/>
    <w:rsid w:val="008974D8"/>
    <w:rsid w:val="008A0FF5"/>
    <w:rsid w:val="008A323A"/>
    <w:rsid w:val="008A33C3"/>
    <w:rsid w:val="008A60F4"/>
    <w:rsid w:val="008A6396"/>
    <w:rsid w:val="008A649B"/>
    <w:rsid w:val="008B18BD"/>
    <w:rsid w:val="008B1E65"/>
    <w:rsid w:val="008B25D3"/>
    <w:rsid w:val="008B2B3C"/>
    <w:rsid w:val="008B521A"/>
    <w:rsid w:val="008C1481"/>
    <w:rsid w:val="008C2357"/>
    <w:rsid w:val="008C3B6D"/>
    <w:rsid w:val="008C3E00"/>
    <w:rsid w:val="008C5FA0"/>
    <w:rsid w:val="008C61BC"/>
    <w:rsid w:val="008C69BE"/>
    <w:rsid w:val="008C74D3"/>
    <w:rsid w:val="008D1C64"/>
    <w:rsid w:val="008D3CA8"/>
    <w:rsid w:val="008D3EEC"/>
    <w:rsid w:val="008D4CA7"/>
    <w:rsid w:val="008D5474"/>
    <w:rsid w:val="008D6A67"/>
    <w:rsid w:val="008D7E80"/>
    <w:rsid w:val="008E45DE"/>
    <w:rsid w:val="008E4931"/>
    <w:rsid w:val="008E4968"/>
    <w:rsid w:val="008E7347"/>
    <w:rsid w:val="008E75C5"/>
    <w:rsid w:val="008E7736"/>
    <w:rsid w:val="008F0166"/>
    <w:rsid w:val="008F0A17"/>
    <w:rsid w:val="008F16AD"/>
    <w:rsid w:val="008F2738"/>
    <w:rsid w:val="008F355E"/>
    <w:rsid w:val="008F3FC5"/>
    <w:rsid w:val="008F4A57"/>
    <w:rsid w:val="008F7555"/>
    <w:rsid w:val="008F7C8C"/>
    <w:rsid w:val="00900500"/>
    <w:rsid w:val="00900E08"/>
    <w:rsid w:val="009017AF"/>
    <w:rsid w:val="009018C0"/>
    <w:rsid w:val="00901A7C"/>
    <w:rsid w:val="009045CC"/>
    <w:rsid w:val="00905525"/>
    <w:rsid w:val="009055F9"/>
    <w:rsid w:val="00912622"/>
    <w:rsid w:val="009129C0"/>
    <w:rsid w:val="00913C6D"/>
    <w:rsid w:val="00915FC0"/>
    <w:rsid w:val="00917E37"/>
    <w:rsid w:val="0092154E"/>
    <w:rsid w:val="00921C99"/>
    <w:rsid w:val="00921F41"/>
    <w:rsid w:val="0092715A"/>
    <w:rsid w:val="00927160"/>
    <w:rsid w:val="009277F3"/>
    <w:rsid w:val="00927DA2"/>
    <w:rsid w:val="00930603"/>
    <w:rsid w:val="00931869"/>
    <w:rsid w:val="00931D88"/>
    <w:rsid w:val="00933A86"/>
    <w:rsid w:val="0093570D"/>
    <w:rsid w:val="00935F6C"/>
    <w:rsid w:val="00945907"/>
    <w:rsid w:val="009465C1"/>
    <w:rsid w:val="0094750D"/>
    <w:rsid w:val="00947AB2"/>
    <w:rsid w:val="00950997"/>
    <w:rsid w:val="00951D63"/>
    <w:rsid w:val="0095262E"/>
    <w:rsid w:val="00953F0A"/>
    <w:rsid w:val="009547FA"/>
    <w:rsid w:val="00954DEC"/>
    <w:rsid w:val="00960969"/>
    <w:rsid w:val="0096101B"/>
    <w:rsid w:val="00966158"/>
    <w:rsid w:val="00967529"/>
    <w:rsid w:val="00967EFA"/>
    <w:rsid w:val="009718C4"/>
    <w:rsid w:val="0097194F"/>
    <w:rsid w:val="00972789"/>
    <w:rsid w:val="00972CAB"/>
    <w:rsid w:val="00972D6A"/>
    <w:rsid w:val="009762E8"/>
    <w:rsid w:val="0097674E"/>
    <w:rsid w:val="0097755E"/>
    <w:rsid w:val="009828B5"/>
    <w:rsid w:val="00983502"/>
    <w:rsid w:val="009860D2"/>
    <w:rsid w:val="00994FDE"/>
    <w:rsid w:val="00995BBE"/>
    <w:rsid w:val="009A0B1E"/>
    <w:rsid w:val="009A1550"/>
    <w:rsid w:val="009A1C58"/>
    <w:rsid w:val="009A21DD"/>
    <w:rsid w:val="009A38DA"/>
    <w:rsid w:val="009A52BE"/>
    <w:rsid w:val="009A597D"/>
    <w:rsid w:val="009A5C53"/>
    <w:rsid w:val="009B0D1A"/>
    <w:rsid w:val="009B1DDA"/>
    <w:rsid w:val="009B298E"/>
    <w:rsid w:val="009B4C7D"/>
    <w:rsid w:val="009B72AE"/>
    <w:rsid w:val="009C2209"/>
    <w:rsid w:val="009C5E47"/>
    <w:rsid w:val="009D0CFF"/>
    <w:rsid w:val="009D291D"/>
    <w:rsid w:val="009D537F"/>
    <w:rsid w:val="009D6B60"/>
    <w:rsid w:val="009D6CCC"/>
    <w:rsid w:val="009E0D04"/>
    <w:rsid w:val="009E148E"/>
    <w:rsid w:val="009E198D"/>
    <w:rsid w:val="009E2C31"/>
    <w:rsid w:val="009E4FD2"/>
    <w:rsid w:val="009E7121"/>
    <w:rsid w:val="009E7513"/>
    <w:rsid w:val="009F15D5"/>
    <w:rsid w:val="009F38E0"/>
    <w:rsid w:val="009F441E"/>
    <w:rsid w:val="009F4777"/>
    <w:rsid w:val="009F636C"/>
    <w:rsid w:val="009F6405"/>
    <w:rsid w:val="009F6AAE"/>
    <w:rsid w:val="00A01FD0"/>
    <w:rsid w:val="00A03A2B"/>
    <w:rsid w:val="00A0534A"/>
    <w:rsid w:val="00A05762"/>
    <w:rsid w:val="00A05DFD"/>
    <w:rsid w:val="00A072E2"/>
    <w:rsid w:val="00A10A9B"/>
    <w:rsid w:val="00A12BA5"/>
    <w:rsid w:val="00A14C18"/>
    <w:rsid w:val="00A15198"/>
    <w:rsid w:val="00A163CB"/>
    <w:rsid w:val="00A17362"/>
    <w:rsid w:val="00A20005"/>
    <w:rsid w:val="00A21DCE"/>
    <w:rsid w:val="00A22A39"/>
    <w:rsid w:val="00A26A65"/>
    <w:rsid w:val="00A314A2"/>
    <w:rsid w:val="00A31F5A"/>
    <w:rsid w:val="00A32B01"/>
    <w:rsid w:val="00A35125"/>
    <w:rsid w:val="00A36DEA"/>
    <w:rsid w:val="00A378C3"/>
    <w:rsid w:val="00A413D2"/>
    <w:rsid w:val="00A43AD1"/>
    <w:rsid w:val="00A45260"/>
    <w:rsid w:val="00A46746"/>
    <w:rsid w:val="00A51249"/>
    <w:rsid w:val="00A530EA"/>
    <w:rsid w:val="00A60133"/>
    <w:rsid w:val="00A60C3B"/>
    <w:rsid w:val="00A6269B"/>
    <w:rsid w:val="00A62E41"/>
    <w:rsid w:val="00A64839"/>
    <w:rsid w:val="00A657F2"/>
    <w:rsid w:val="00A66204"/>
    <w:rsid w:val="00A6782E"/>
    <w:rsid w:val="00A67C63"/>
    <w:rsid w:val="00A731C1"/>
    <w:rsid w:val="00A748B2"/>
    <w:rsid w:val="00A758C6"/>
    <w:rsid w:val="00A765DB"/>
    <w:rsid w:val="00A81333"/>
    <w:rsid w:val="00A82645"/>
    <w:rsid w:val="00A82BBE"/>
    <w:rsid w:val="00A841EA"/>
    <w:rsid w:val="00A87E48"/>
    <w:rsid w:val="00A90210"/>
    <w:rsid w:val="00A92C5D"/>
    <w:rsid w:val="00A93585"/>
    <w:rsid w:val="00A947C6"/>
    <w:rsid w:val="00A97CAD"/>
    <w:rsid w:val="00AA2B01"/>
    <w:rsid w:val="00AA2B8A"/>
    <w:rsid w:val="00AB087A"/>
    <w:rsid w:val="00AB0E73"/>
    <w:rsid w:val="00AB33CA"/>
    <w:rsid w:val="00AB5D7D"/>
    <w:rsid w:val="00AB5F28"/>
    <w:rsid w:val="00AC0039"/>
    <w:rsid w:val="00AC5A9E"/>
    <w:rsid w:val="00AC6504"/>
    <w:rsid w:val="00AC6B22"/>
    <w:rsid w:val="00AC6DAE"/>
    <w:rsid w:val="00AC6EE9"/>
    <w:rsid w:val="00AD2B21"/>
    <w:rsid w:val="00AD6328"/>
    <w:rsid w:val="00AD660D"/>
    <w:rsid w:val="00AE0886"/>
    <w:rsid w:val="00AE34D3"/>
    <w:rsid w:val="00AE62B2"/>
    <w:rsid w:val="00AE754B"/>
    <w:rsid w:val="00AE7784"/>
    <w:rsid w:val="00AF1B41"/>
    <w:rsid w:val="00AF1F5A"/>
    <w:rsid w:val="00AF686E"/>
    <w:rsid w:val="00B0058C"/>
    <w:rsid w:val="00B05532"/>
    <w:rsid w:val="00B05922"/>
    <w:rsid w:val="00B06229"/>
    <w:rsid w:val="00B1184A"/>
    <w:rsid w:val="00B12F2F"/>
    <w:rsid w:val="00B16CDF"/>
    <w:rsid w:val="00B22B41"/>
    <w:rsid w:val="00B2320D"/>
    <w:rsid w:val="00B3552E"/>
    <w:rsid w:val="00B3736E"/>
    <w:rsid w:val="00B428FB"/>
    <w:rsid w:val="00B437FE"/>
    <w:rsid w:val="00B43A42"/>
    <w:rsid w:val="00B4433B"/>
    <w:rsid w:val="00B443CF"/>
    <w:rsid w:val="00B513B7"/>
    <w:rsid w:val="00B5677E"/>
    <w:rsid w:val="00B57A48"/>
    <w:rsid w:val="00B57D15"/>
    <w:rsid w:val="00B600F3"/>
    <w:rsid w:val="00B60137"/>
    <w:rsid w:val="00B6024C"/>
    <w:rsid w:val="00B626DC"/>
    <w:rsid w:val="00B6414C"/>
    <w:rsid w:val="00B65DA7"/>
    <w:rsid w:val="00B67A8B"/>
    <w:rsid w:val="00B72140"/>
    <w:rsid w:val="00B730C2"/>
    <w:rsid w:val="00B746EC"/>
    <w:rsid w:val="00B7527C"/>
    <w:rsid w:val="00B762C8"/>
    <w:rsid w:val="00B76967"/>
    <w:rsid w:val="00B7780B"/>
    <w:rsid w:val="00B77ED2"/>
    <w:rsid w:val="00B81B4A"/>
    <w:rsid w:val="00B8266D"/>
    <w:rsid w:val="00B85430"/>
    <w:rsid w:val="00B85F82"/>
    <w:rsid w:val="00B86996"/>
    <w:rsid w:val="00B9065D"/>
    <w:rsid w:val="00B9489E"/>
    <w:rsid w:val="00B96C54"/>
    <w:rsid w:val="00B97493"/>
    <w:rsid w:val="00B97D4F"/>
    <w:rsid w:val="00BA05E5"/>
    <w:rsid w:val="00BA0D28"/>
    <w:rsid w:val="00BA2F0A"/>
    <w:rsid w:val="00BA328B"/>
    <w:rsid w:val="00BA5290"/>
    <w:rsid w:val="00BA636B"/>
    <w:rsid w:val="00BB109F"/>
    <w:rsid w:val="00BB1A78"/>
    <w:rsid w:val="00BB21DB"/>
    <w:rsid w:val="00BB2419"/>
    <w:rsid w:val="00BB61B7"/>
    <w:rsid w:val="00BC0E9A"/>
    <w:rsid w:val="00BC1F6A"/>
    <w:rsid w:val="00BC2B26"/>
    <w:rsid w:val="00BC2E4E"/>
    <w:rsid w:val="00BC2EA2"/>
    <w:rsid w:val="00BC3DB8"/>
    <w:rsid w:val="00BC7777"/>
    <w:rsid w:val="00BD0050"/>
    <w:rsid w:val="00BD5759"/>
    <w:rsid w:val="00BD5DDC"/>
    <w:rsid w:val="00BD6010"/>
    <w:rsid w:val="00BD6544"/>
    <w:rsid w:val="00BD6B0F"/>
    <w:rsid w:val="00BE11D9"/>
    <w:rsid w:val="00BE1797"/>
    <w:rsid w:val="00BE2579"/>
    <w:rsid w:val="00BE3DDA"/>
    <w:rsid w:val="00BE622F"/>
    <w:rsid w:val="00BF35BA"/>
    <w:rsid w:val="00BF35FA"/>
    <w:rsid w:val="00BF4415"/>
    <w:rsid w:val="00BF6DE6"/>
    <w:rsid w:val="00C01A3A"/>
    <w:rsid w:val="00C0241F"/>
    <w:rsid w:val="00C03961"/>
    <w:rsid w:val="00C03D8C"/>
    <w:rsid w:val="00C0651C"/>
    <w:rsid w:val="00C123F5"/>
    <w:rsid w:val="00C12A14"/>
    <w:rsid w:val="00C12CC9"/>
    <w:rsid w:val="00C12DB2"/>
    <w:rsid w:val="00C13CDD"/>
    <w:rsid w:val="00C15692"/>
    <w:rsid w:val="00C16A36"/>
    <w:rsid w:val="00C20E6F"/>
    <w:rsid w:val="00C21557"/>
    <w:rsid w:val="00C21665"/>
    <w:rsid w:val="00C2179F"/>
    <w:rsid w:val="00C21845"/>
    <w:rsid w:val="00C21D0A"/>
    <w:rsid w:val="00C26253"/>
    <w:rsid w:val="00C3029A"/>
    <w:rsid w:val="00C31B73"/>
    <w:rsid w:val="00C349FF"/>
    <w:rsid w:val="00C37A8D"/>
    <w:rsid w:val="00C404B2"/>
    <w:rsid w:val="00C46236"/>
    <w:rsid w:val="00C46E9F"/>
    <w:rsid w:val="00C47009"/>
    <w:rsid w:val="00C50E4F"/>
    <w:rsid w:val="00C51580"/>
    <w:rsid w:val="00C51BD6"/>
    <w:rsid w:val="00C53748"/>
    <w:rsid w:val="00C558E2"/>
    <w:rsid w:val="00C641DB"/>
    <w:rsid w:val="00C64E33"/>
    <w:rsid w:val="00C67768"/>
    <w:rsid w:val="00C73191"/>
    <w:rsid w:val="00C732BB"/>
    <w:rsid w:val="00C742C2"/>
    <w:rsid w:val="00C74631"/>
    <w:rsid w:val="00C77073"/>
    <w:rsid w:val="00C77F7F"/>
    <w:rsid w:val="00C81BEE"/>
    <w:rsid w:val="00C847E5"/>
    <w:rsid w:val="00C86266"/>
    <w:rsid w:val="00C867D5"/>
    <w:rsid w:val="00C86DFD"/>
    <w:rsid w:val="00C905B0"/>
    <w:rsid w:val="00C951B1"/>
    <w:rsid w:val="00C953E1"/>
    <w:rsid w:val="00C971F6"/>
    <w:rsid w:val="00C97BFF"/>
    <w:rsid w:val="00CA0CB7"/>
    <w:rsid w:val="00CA19C3"/>
    <w:rsid w:val="00CA26F4"/>
    <w:rsid w:val="00CA43FB"/>
    <w:rsid w:val="00CA6B0D"/>
    <w:rsid w:val="00CB3670"/>
    <w:rsid w:val="00CB4B14"/>
    <w:rsid w:val="00CB58BB"/>
    <w:rsid w:val="00CB674D"/>
    <w:rsid w:val="00CB6F90"/>
    <w:rsid w:val="00CC0C5F"/>
    <w:rsid w:val="00CC3378"/>
    <w:rsid w:val="00CC4D42"/>
    <w:rsid w:val="00CC5649"/>
    <w:rsid w:val="00CC70C1"/>
    <w:rsid w:val="00CC7A7E"/>
    <w:rsid w:val="00CD181E"/>
    <w:rsid w:val="00CD281A"/>
    <w:rsid w:val="00CD361F"/>
    <w:rsid w:val="00CD39EB"/>
    <w:rsid w:val="00CD3CFD"/>
    <w:rsid w:val="00CD60F3"/>
    <w:rsid w:val="00CD6489"/>
    <w:rsid w:val="00CD6C47"/>
    <w:rsid w:val="00CE000E"/>
    <w:rsid w:val="00CE130C"/>
    <w:rsid w:val="00CE3898"/>
    <w:rsid w:val="00CE4C8E"/>
    <w:rsid w:val="00CE545C"/>
    <w:rsid w:val="00CE78CD"/>
    <w:rsid w:val="00CF023D"/>
    <w:rsid w:val="00CF2DBE"/>
    <w:rsid w:val="00CF33D8"/>
    <w:rsid w:val="00CF3DCF"/>
    <w:rsid w:val="00CF454B"/>
    <w:rsid w:val="00CF5070"/>
    <w:rsid w:val="00CF6362"/>
    <w:rsid w:val="00CF786B"/>
    <w:rsid w:val="00CF7F40"/>
    <w:rsid w:val="00D013C4"/>
    <w:rsid w:val="00D055D6"/>
    <w:rsid w:val="00D05B66"/>
    <w:rsid w:val="00D102D3"/>
    <w:rsid w:val="00D134C3"/>
    <w:rsid w:val="00D177A7"/>
    <w:rsid w:val="00D17C41"/>
    <w:rsid w:val="00D23FA9"/>
    <w:rsid w:val="00D24F96"/>
    <w:rsid w:val="00D25045"/>
    <w:rsid w:val="00D257B1"/>
    <w:rsid w:val="00D25E3D"/>
    <w:rsid w:val="00D26759"/>
    <w:rsid w:val="00D26A95"/>
    <w:rsid w:val="00D27A11"/>
    <w:rsid w:val="00D342FE"/>
    <w:rsid w:val="00D377B0"/>
    <w:rsid w:val="00D378A8"/>
    <w:rsid w:val="00D413A6"/>
    <w:rsid w:val="00D416CC"/>
    <w:rsid w:val="00D438E6"/>
    <w:rsid w:val="00D445A7"/>
    <w:rsid w:val="00D458E5"/>
    <w:rsid w:val="00D46A52"/>
    <w:rsid w:val="00D46A8C"/>
    <w:rsid w:val="00D517AD"/>
    <w:rsid w:val="00D51A30"/>
    <w:rsid w:val="00D540CE"/>
    <w:rsid w:val="00D554E8"/>
    <w:rsid w:val="00D57931"/>
    <w:rsid w:val="00D61DE4"/>
    <w:rsid w:val="00D61F72"/>
    <w:rsid w:val="00D6265F"/>
    <w:rsid w:val="00D65D1E"/>
    <w:rsid w:val="00D66217"/>
    <w:rsid w:val="00D66272"/>
    <w:rsid w:val="00D6629E"/>
    <w:rsid w:val="00D66C61"/>
    <w:rsid w:val="00D66CDA"/>
    <w:rsid w:val="00D66DF0"/>
    <w:rsid w:val="00D66EEF"/>
    <w:rsid w:val="00D67474"/>
    <w:rsid w:val="00D675D2"/>
    <w:rsid w:val="00D678D8"/>
    <w:rsid w:val="00D7011C"/>
    <w:rsid w:val="00D701D7"/>
    <w:rsid w:val="00D70293"/>
    <w:rsid w:val="00D70798"/>
    <w:rsid w:val="00D7261C"/>
    <w:rsid w:val="00D72794"/>
    <w:rsid w:val="00D73B85"/>
    <w:rsid w:val="00D73FAF"/>
    <w:rsid w:val="00D742CC"/>
    <w:rsid w:val="00D837ED"/>
    <w:rsid w:val="00D840B8"/>
    <w:rsid w:val="00D84C9F"/>
    <w:rsid w:val="00D84DA0"/>
    <w:rsid w:val="00D85F9F"/>
    <w:rsid w:val="00D868AD"/>
    <w:rsid w:val="00D90215"/>
    <w:rsid w:val="00D911FD"/>
    <w:rsid w:val="00D93571"/>
    <w:rsid w:val="00D955B0"/>
    <w:rsid w:val="00D95901"/>
    <w:rsid w:val="00D95EFE"/>
    <w:rsid w:val="00D978E3"/>
    <w:rsid w:val="00DA1277"/>
    <w:rsid w:val="00DA2F5E"/>
    <w:rsid w:val="00DA31A5"/>
    <w:rsid w:val="00DA37FD"/>
    <w:rsid w:val="00DA3B66"/>
    <w:rsid w:val="00DA4511"/>
    <w:rsid w:val="00DA462B"/>
    <w:rsid w:val="00DA482C"/>
    <w:rsid w:val="00DA7E23"/>
    <w:rsid w:val="00DB030F"/>
    <w:rsid w:val="00DB0634"/>
    <w:rsid w:val="00DB0EC3"/>
    <w:rsid w:val="00DB45B4"/>
    <w:rsid w:val="00DB49BA"/>
    <w:rsid w:val="00DC02B1"/>
    <w:rsid w:val="00DC1540"/>
    <w:rsid w:val="00DC3324"/>
    <w:rsid w:val="00DC5861"/>
    <w:rsid w:val="00DC68A6"/>
    <w:rsid w:val="00DC7798"/>
    <w:rsid w:val="00DD0B9B"/>
    <w:rsid w:val="00DD3D9A"/>
    <w:rsid w:val="00DD4029"/>
    <w:rsid w:val="00DD74CD"/>
    <w:rsid w:val="00DE1F6D"/>
    <w:rsid w:val="00DE365C"/>
    <w:rsid w:val="00DE4B5D"/>
    <w:rsid w:val="00DE4E56"/>
    <w:rsid w:val="00DE5559"/>
    <w:rsid w:val="00DF0DAD"/>
    <w:rsid w:val="00DF52C8"/>
    <w:rsid w:val="00E00520"/>
    <w:rsid w:val="00E02342"/>
    <w:rsid w:val="00E0240B"/>
    <w:rsid w:val="00E02485"/>
    <w:rsid w:val="00E04909"/>
    <w:rsid w:val="00E052AA"/>
    <w:rsid w:val="00E054EC"/>
    <w:rsid w:val="00E0668D"/>
    <w:rsid w:val="00E076A9"/>
    <w:rsid w:val="00E10BE9"/>
    <w:rsid w:val="00E11F27"/>
    <w:rsid w:val="00E12007"/>
    <w:rsid w:val="00E12BFE"/>
    <w:rsid w:val="00E142C3"/>
    <w:rsid w:val="00E14A87"/>
    <w:rsid w:val="00E14FC4"/>
    <w:rsid w:val="00E15777"/>
    <w:rsid w:val="00E15FE1"/>
    <w:rsid w:val="00E17270"/>
    <w:rsid w:val="00E17A57"/>
    <w:rsid w:val="00E20FFF"/>
    <w:rsid w:val="00E212D6"/>
    <w:rsid w:val="00E24CAF"/>
    <w:rsid w:val="00E32133"/>
    <w:rsid w:val="00E41709"/>
    <w:rsid w:val="00E43C6A"/>
    <w:rsid w:val="00E442CB"/>
    <w:rsid w:val="00E44A90"/>
    <w:rsid w:val="00E4578A"/>
    <w:rsid w:val="00E45806"/>
    <w:rsid w:val="00E47945"/>
    <w:rsid w:val="00E507C5"/>
    <w:rsid w:val="00E559D7"/>
    <w:rsid w:val="00E5680E"/>
    <w:rsid w:val="00E56E88"/>
    <w:rsid w:val="00E60758"/>
    <w:rsid w:val="00E61EC9"/>
    <w:rsid w:val="00E63824"/>
    <w:rsid w:val="00E63CD1"/>
    <w:rsid w:val="00E64726"/>
    <w:rsid w:val="00E65210"/>
    <w:rsid w:val="00E71F75"/>
    <w:rsid w:val="00E7312A"/>
    <w:rsid w:val="00E73BB2"/>
    <w:rsid w:val="00E752B4"/>
    <w:rsid w:val="00E767E4"/>
    <w:rsid w:val="00E7766C"/>
    <w:rsid w:val="00E80285"/>
    <w:rsid w:val="00E81D32"/>
    <w:rsid w:val="00E82C9F"/>
    <w:rsid w:val="00E849DB"/>
    <w:rsid w:val="00E84E58"/>
    <w:rsid w:val="00E8643C"/>
    <w:rsid w:val="00E9035A"/>
    <w:rsid w:val="00E93233"/>
    <w:rsid w:val="00E937F9"/>
    <w:rsid w:val="00E94DF8"/>
    <w:rsid w:val="00E95032"/>
    <w:rsid w:val="00E962B6"/>
    <w:rsid w:val="00E9661F"/>
    <w:rsid w:val="00E96D23"/>
    <w:rsid w:val="00EA185F"/>
    <w:rsid w:val="00EA1C80"/>
    <w:rsid w:val="00EA4C38"/>
    <w:rsid w:val="00EA60DF"/>
    <w:rsid w:val="00EA642E"/>
    <w:rsid w:val="00EA68B2"/>
    <w:rsid w:val="00EA7D2E"/>
    <w:rsid w:val="00EB0B7F"/>
    <w:rsid w:val="00EB0DD6"/>
    <w:rsid w:val="00EB18D3"/>
    <w:rsid w:val="00EB1F89"/>
    <w:rsid w:val="00EB22B0"/>
    <w:rsid w:val="00EB7C8A"/>
    <w:rsid w:val="00EC0AB6"/>
    <w:rsid w:val="00EC290C"/>
    <w:rsid w:val="00EC6709"/>
    <w:rsid w:val="00EC79E6"/>
    <w:rsid w:val="00ED00E1"/>
    <w:rsid w:val="00ED1179"/>
    <w:rsid w:val="00ED1241"/>
    <w:rsid w:val="00ED1E1D"/>
    <w:rsid w:val="00ED2CF0"/>
    <w:rsid w:val="00ED59CD"/>
    <w:rsid w:val="00ED5D09"/>
    <w:rsid w:val="00ED7F01"/>
    <w:rsid w:val="00EE2256"/>
    <w:rsid w:val="00EE30B9"/>
    <w:rsid w:val="00EE31A2"/>
    <w:rsid w:val="00EE360D"/>
    <w:rsid w:val="00EE3E07"/>
    <w:rsid w:val="00EE3FBE"/>
    <w:rsid w:val="00EE4F40"/>
    <w:rsid w:val="00EE5A78"/>
    <w:rsid w:val="00EE609E"/>
    <w:rsid w:val="00EE79E7"/>
    <w:rsid w:val="00EF098A"/>
    <w:rsid w:val="00EF1775"/>
    <w:rsid w:val="00EF2ABB"/>
    <w:rsid w:val="00EF2C16"/>
    <w:rsid w:val="00EF43C9"/>
    <w:rsid w:val="00EF54C7"/>
    <w:rsid w:val="00F02368"/>
    <w:rsid w:val="00F04B0C"/>
    <w:rsid w:val="00F05161"/>
    <w:rsid w:val="00F058D7"/>
    <w:rsid w:val="00F07285"/>
    <w:rsid w:val="00F076B5"/>
    <w:rsid w:val="00F108DC"/>
    <w:rsid w:val="00F111B2"/>
    <w:rsid w:val="00F14966"/>
    <w:rsid w:val="00F173D9"/>
    <w:rsid w:val="00F175F8"/>
    <w:rsid w:val="00F1764B"/>
    <w:rsid w:val="00F203BE"/>
    <w:rsid w:val="00F20BB9"/>
    <w:rsid w:val="00F2120A"/>
    <w:rsid w:val="00F21D1A"/>
    <w:rsid w:val="00F22690"/>
    <w:rsid w:val="00F22A2A"/>
    <w:rsid w:val="00F249E5"/>
    <w:rsid w:val="00F25C60"/>
    <w:rsid w:val="00F268BC"/>
    <w:rsid w:val="00F272C5"/>
    <w:rsid w:val="00F3120F"/>
    <w:rsid w:val="00F333D1"/>
    <w:rsid w:val="00F36D3C"/>
    <w:rsid w:val="00F36DE5"/>
    <w:rsid w:val="00F37E5F"/>
    <w:rsid w:val="00F40AC7"/>
    <w:rsid w:val="00F439B3"/>
    <w:rsid w:val="00F442B8"/>
    <w:rsid w:val="00F44B53"/>
    <w:rsid w:val="00F45562"/>
    <w:rsid w:val="00F4586F"/>
    <w:rsid w:val="00F45A20"/>
    <w:rsid w:val="00F468F6"/>
    <w:rsid w:val="00F510A1"/>
    <w:rsid w:val="00F51B5D"/>
    <w:rsid w:val="00F5597E"/>
    <w:rsid w:val="00F63030"/>
    <w:rsid w:val="00F637E7"/>
    <w:rsid w:val="00F65F5C"/>
    <w:rsid w:val="00F66D4E"/>
    <w:rsid w:val="00F74009"/>
    <w:rsid w:val="00F75EBC"/>
    <w:rsid w:val="00F7601A"/>
    <w:rsid w:val="00F77349"/>
    <w:rsid w:val="00F836C9"/>
    <w:rsid w:val="00F8406D"/>
    <w:rsid w:val="00F84BE1"/>
    <w:rsid w:val="00F8602A"/>
    <w:rsid w:val="00F86EFA"/>
    <w:rsid w:val="00F87518"/>
    <w:rsid w:val="00F90E28"/>
    <w:rsid w:val="00F9217F"/>
    <w:rsid w:val="00F93151"/>
    <w:rsid w:val="00F96398"/>
    <w:rsid w:val="00F97D7E"/>
    <w:rsid w:val="00FA3552"/>
    <w:rsid w:val="00FA3BE0"/>
    <w:rsid w:val="00FA6815"/>
    <w:rsid w:val="00FB018F"/>
    <w:rsid w:val="00FB0F1A"/>
    <w:rsid w:val="00FB1664"/>
    <w:rsid w:val="00FB62FE"/>
    <w:rsid w:val="00FB7821"/>
    <w:rsid w:val="00FC1EAF"/>
    <w:rsid w:val="00FC680C"/>
    <w:rsid w:val="00FC69A5"/>
    <w:rsid w:val="00FC7806"/>
    <w:rsid w:val="00FD0841"/>
    <w:rsid w:val="00FD200C"/>
    <w:rsid w:val="00FD3587"/>
    <w:rsid w:val="00FD3C38"/>
    <w:rsid w:val="00FE0C1A"/>
    <w:rsid w:val="00FE4606"/>
    <w:rsid w:val="00FE5B6F"/>
    <w:rsid w:val="00FE5E2E"/>
    <w:rsid w:val="00FE6BFE"/>
    <w:rsid w:val="00FE747F"/>
    <w:rsid w:val="00FF0E31"/>
    <w:rsid w:val="00FF10A0"/>
    <w:rsid w:val="00FF317E"/>
    <w:rsid w:val="00FF32FA"/>
    <w:rsid w:val="00FF7254"/>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allowincell="f" fillcolor="white">
      <v:fill color="white"/>
      <v:textbox inset="5.85pt,.7pt,5.85pt,.7pt"/>
    </o:shapedefaults>
    <o:shapelayout v:ext="edit">
      <o:idmap v:ext="edit" data="1"/>
    </o:shapelayout>
  </w:shapeDefaults>
  <w:decimalSymbol w:val="."/>
  <w:listSeparator w:val=","/>
  <w14:docId w14:val="24BA9BC8"/>
  <w15:docId w15:val="{ECE6D7AD-130F-4660-8A47-B6874BF6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uiPriority w:val="99"/>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MS Mincho"/>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85005652">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124661269">
      <w:bodyDiv w:val="1"/>
      <w:marLeft w:val="0"/>
      <w:marRight w:val="0"/>
      <w:marTop w:val="0"/>
      <w:marBottom w:val="0"/>
      <w:divBdr>
        <w:top w:val="none" w:sz="0" w:space="0" w:color="auto"/>
        <w:left w:val="none" w:sz="0" w:space="0" w:color="auto"/>
        <w:bottom w:val="none" w:sz="0" w:space="0" w:color="auto"/>
        <w:right w:val="none" w:sz="0" w:space="0" w:color="auto"/>
      </w:divBdr>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283511918">
      <w:bodyDiv w:val="1"/>
      <w:marLeft w:val="0"/>
      <w:marRight w:val="0"/>
      <w:marTop w:val="0"/>
      <w:marBottom w:val="0"/>
      <w:divBdr>
        <w:top w:val="none" w:sz="0" w:space="0" w:color="auto"/>
        <w:left w:val="none" w:sz="0" w:space="0" w:color="auto"/>
        <w:bottom w:val="none" w:sz="0" w:space="0" w:color="auto"/>
        <w:right w:val="none" w:sz="0" w:space="0" w:color="auto"/>
      </w:divBdr>
    </w:div>
    <w:div w:id="364136717">
      <w:bodyDiv w:val="1"/>
      <w:marLeft w:val="0"/>
      <w:marRight w:val="0"/>
      <w:marTop w:val="0"/>
      <w:marBottom w:val="0"/>
      <w:divBdr>
        <w:top w:val="none" w:sz="0" w:space="0" w:color="auto"/>
        <w:left w:val="none" w:sz="0" w:space="0" w:color="auto"/>
        <w:bottom w:val="none" w:sz="0" w:space="0" w:color="auto"/>
        <w:right w:val="none" w:sz="0" w:space="0" w:color="auto"/>
      </w:divBdr>
    </w:div>
    <w:div w:id="463893677">
      <w:bodyDiv w:val="1"/>
      <w:marLeft w:val="0"/>
      <w:marRight w:val="0"/>
      <w:marTop w:val="0"/>
      <w:marBottom w:val="0"/>
      <w:divBdr>
        <w:top w:val="none" w:sz="0" w:space="0" w:color="auto"/>
        <w:left w:val="none" w:sz="0" w:space="0" w:color="auto"/>
        <w:bottom w:val="none" w:sz="0" w:space="0" w:color="auto"/>
        <w:right w:val="none" w:sz="0" w:space="0" w:color="auto"/>
      </w:divBdr>
      <w:divsChild>
        <w:div w:id="112988255">
          <w:marLeft w:val="0"/>
          <w:marRight w:val="0"/>
          <w:marTop w:val="0"/>
          <w:marBottom w:val="0"/>
          <w:divBdr>
            <w:top w:val="none" w:sz="0" w:space="0" w:color="auto"/>
            <w:left w:val="none" w:sz="0" w:space="0" w:color="auto"/>
            <w:bottom w:val="none" w:sz="0" w:space="0" w:color="auto"/>
            <w:right w:val="none" w:sz="0" w:space="0" w:color="auto"/>
          </w:divBdr>
          <w:divsChild>
            <w:div w:id="1122963374">
              <w:marLeft w:val="0"/>
              <w:marRight w:val="0"/>
              <w:marTop w:val="0"/>
              <w:marBottom w:val="0"/>
              <w:divBdr>
                <w:top w:val="none" w:sz="0" w:space="0" w:color="auto"/>
                <w:left w:val="none" w:sz="0" w:space="0" w:color="auto"/>
                <w:bottom w:val="none" w:sz="0" w:space="0" w:color="auto"/>
                <w:right w:val="none" w:sz="0" w:space="0" w:color="auto"/>
              </w:divBdr>
            </w:div>
          </w:divsChild>
        </w:div>
        <w:div w:id="566650951">
          <w:marLeft w:val="0"/>
          <w:marRight w:val="0"/>
          <w:marTop w:val="0"/>
          <w:marBottom w:val="0"/>
          <w:divBdr>
            <w:top w:val="none" w:sz="0" w:space="0" w:color="auto"/>
            <w:left w:val="none" w:sz="0" w:space="0" w:color="auto"/>
            <w:bottom w:val="none" w:sz="0" w:space="0" w:color="auto"/>
            <w:right w:val="none" w:sz="0" w:space="0" w:color="auto"/>
          </w:divBdr>
          <w:divsChild>
            <w:div w:id="1247500038">
              <w:marLeft w:val="0"/>
              <w:marRight w:val="0"/>
              <w:marTop w:val="0"/>
              <w:marBottom w:val="0"/>
              <w:divBdr>
                <w:top w:val="none" w:sz="0" w:space="0" w:color="auto"/>
                <w:left w:val="none" w:sz="0" w:space="0" w:color="auto"/>
                <w:bottom w:val="none" w:sz="0" w:space="0" w:color="auto"/>
                <w:right w:val="none" w:sz="0" w:space="0" w:color="auto"/>
              </w:divBdr>
            </w:div>
          </w:divsChild>
        </w:div>
        <w:div w:id="916288652">
          <w:marLeft w:val="0"/>
          <w:marRight w:val="0"/>
          <w:marTop w:val="0"/>
          <w:marBottom w:val="0"/>
          <w:divBdr>
            <w:top w:val="none" w:sz="0" w:space="0" w:color="auto"/>
            <w:left w:val="none" w:sz="0" w:space="0" w:color="auto"/>
            <w:bottom w:val="none" w:sz="0" w:space="0" w:color="auto"/>
            <w:right w:val="none" w:sz="0" w:space="0" w:color="auto"/>
          </w:divBdr>
          <w:divsChild>
            <w:div w:id="1623027050">
              <w:marLeft w:val="0"/>
              <w:marRight w:val="0"/>
              <w:marTop w:val="0"/>
              <w:marBottom w:val="0"/>
              <w:divBdr>
                <w:top w:val="none" w:sz="0" w:space="0" w:color="auto"/>
                <w:left w:val="none" w:sz="0" w:space="0" w:color="auto"/>
                <w:bottom w:val="none" w:sz="0" w:space="0" w:color="auto"/>
                <w:right w:val="none" w:sz="0" w:space="0" w:color="auto"/>
              </w:divBdr>
            </w:div>
          </w:divsChild>
        </w:div>
        <w:div w:id="959073574">
          <w:marLeft w:val="0"/>
          <w:marRight w:val="0"/>
          <w:marTop w:val="0"/>
          <w:marBottom w:val="0"/>
          <w:divBdr>
            <w:top w:val="none" w:sz="0" w:space="0" w:color="auto"/>
            <w:left w:val="none" w:sz="0" w:space="0" w:color="auto"/>
            <w:bottom w:val="none" w:sz="0" w:space="0" w:color="auto"/>
            <w:right w:val="none" w:sz="0" w:space="0" w:color="auto"/>
          </w:divBdr>
          <w:divsChild>
            <w:div w:id="487214731">
              <w:marLeft w:val="0"/>
              <w:marRight w:val="0"/>
              <w:marTop w:val="0"/>
              <w:marBottom w:val="0"/>
              <w:divBdr>
                <w:top w:val="none" w:sz="0" w:space="0" w:color="auto"/>
                <w:left w:val="none" w:sz="0" w:space="0" w:color="auto"/>
                <w:bottom w:val="none" w:sz="0" w:space="0" w:color="auto"/>
                <w:right w:val="none" w:sz="0" w:space="0" w:color="auto"/>
              </w:divBdr>
            </w:div>
          </w:divsChild>
        </w:div>
        <w:div w:id="1349020926">
          <w:marLeft w:val="0"/>
          <w:marRight w:val="0"/>
          <w:marTop w:val="0"/>
          <w:marBottom w:val="0"/>
          <w:divBdr>
            <w:top w:val="none" w:sz="0" w:space="0" w:color="auto"/>
            <w:left w:val="none" w:sz="0" w:space="0" w:color="auto"/>
            <w:bottom w:val="none" w:sz="0" w:space="0" w:color="auto"/>
            <w:right w:val="none" w:sz="0" w:space="0" w:color="auto"/>
          </w:divBdr>
          <w:divsChild>
            <w:div w:id="506870066">
              <w:marLeft w:val="0"/>
              <w:marRight w:val="0"/>
              <w:marTop w:val="0"/>
              <w:marBottom w:val="0"/>
              <w:divBdr>
                <w:top w:val="none" w:sz="0" w:space="0" w:color="auto"/>
                <w:left w:val="none" w:sz="0" w:space="0" w:color="auto"/>
                <w:bottom w:val="none" w:sz="0" w:space="0" w:color="auto"/>
                <w:right w:val="none" w:sz="0" w:space="0" w:color="auto"/>
              </w:divBdr>
            </w:div>
          </w:divsChild>
        </w:div>
        <w:div w:id="1636715521">
          <w:marLeft w:val="0"/>
          <w:marRight w:val="0"/>
          <w:marTop w:val="0"/>
          <w:marBottom w:val="0"/>
          <w:divBdr>
            <w:top w:val="none" w:sz="0" w:space="0" w:color="auto"/>
            <w:left w:val="none" w:sz="0" w:space="0" w:color="auto"/>
            <w:bottom w:val="none" w:sz="0" w:space="0" w:color="auto"/>
            <w:right w:val="none" w:sz="0" w:space="0" w:color="auto"/>
          </w:divBdr>
          <w:divsChild>
            <w:div w:id="1268925083">
              <w:marLeft w:val="0"/>
              <w:marRight w:val="0"/>
              <w:marTop w:val="0"/>
              <w:marBottom w:val="0"/>
              <w:divBdr>
                <w:top w:val="none" w:sz="0" w:space="0" w:color="auto"/>
                <w:left w:val="none" w:sz="0" w:space="0" w:color="auto"/>
                <w:bottom w:val="none" w:sz="0" w:space="0" w:color="auto"/>
                <w:right w:val="none" w:sz="0" w:space="0" w:color="auto"/>
              </w:divBdr>
            </w:div>
          </w:divsChild>
        </w:div>
        <w:div w:id="1752124102">
          <w:marLeft w:val="0"/>
          <w:marRight w:val="0"/>
          <w:marTop w:val="0"/>
          <w:marBottom w:val="0"/>
          <w:divBdr>
            <w:top w:val="none" w:sz="0" w:space="0" w:color="auto"/>
            <w:left w:val="none" w:sz="0" w:space="0" w:color="auto"/>
            <w:bottom w:val="none" w:sz="0" w:space="0" w:color="auto"/>
            <w:right w:val="none" w:sz="0" w:space="0" w:color="auto"/>
          </w:divBdr>
          <w:divsChild>
            <w:div w:id="1712682659">
              <w:marLeft w:val="0"/>
              <w:marRight w:val="0"/>
              <w:marTop w:val="0"/>
              <w:marBottom w:val="0"/>
              <w:divBdr>
                <w:top w:val="none" w:sz="0" w:space="0" w:color="auto"/>
                <w:left w:val="none" w:sz="0" w:space="0" w:color="auto"/>
                <w:bottom w:val="none" w:sz="0" w:space="0" w:color="auto"/>
                <w:right w:val="none" w:sz="0" w:space="0" w:color="auto"/>
              </w:divBdr>
            </w:div>
          </w:divsChild>
        </w:div>
        <w:div w:id="1930114294">
          <w:marLeft w:val="0"/>
          <w:marRight w:val="0"/>
          <w:marTop w:val="0"/>
          <w:marBottom w:val="0"/>
          <w:divBdr>
            <w:top w:val="none" w:sz="0" w:space="0" w:color="auto"/>
            <w:left w:val="none" w:sz="0" w:space="0" w:color="auto"/>
            <w:bottom w:val="none" w:sz="0" w:space="0" w:color="auto"/>
            <w:right w:val="none" w:sz="0" w:space="0" w:color="auto"/>
          </w:divBdr>
          <w:divsChild>
            <w:div w:id="1442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537665170">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614870878">
      <w:bodyDiv w:val="1"/>
      <w:marLeft w:val="0"/>
      <w:marRight w:val="0"/>
      <w:marTop w:val="0"/>
      <w:marBottom w:val="0"/>
      <w:divBdr>
        <w:top w:val="none" w:sz="0" w:space="0" w:color="auto"/>
        <w:left w:val="none" w:sz="0" w:space="0" w:color="auto"/>
        <w:bottom w:val="none" w:sz="0" w:space="0" w:color="auto"/>
        <w:right w:val="none" w:sz="0" w:space="0" w:color="auto"/>
      </w:divBdr>
    </w:div>
    <w:div w:id="777338877">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16453927">
      <w:bodyDiv w:val="1"/>
      <w:marLeft w:val="0"/>
      <w:marRight w:val="0"/>
      <w:marTop w:val="0"/>
      <w:marBottom w:val="0"/>
      <w:divBdr>
        <w:top w:val="none" w:sz="0" w:space="0" w:color="auto"/>
        <w:left w:val="none" w:sz="0" w:space="0" w:color="auto"/>
        <w:bottom w:val="none" w:sz="0" w:space="0" w:color="auto"/>
        <w:right w:val="none" w:sz="0" w:space="0" w:color="auto"/>
      </w:divBdr>
      <w:divsChild>
        <w:div w:id="94642477">
          <w:marLeft w:val="0"/>
          <w:marRight w:val="0"/>
          <w:marTop w:val="0"/>
          <w:marBottom w:val="0"/>
          <w:divBdr>
            <w:top w:val="none" w:sz="0" w:space="0" w:color="auto"/>
            <w:left w:val="none" w:sz="0" w:space="0" w:color="auto"/>
            <w:bottom w:val="none" w:sz="0" w:space="0" w:color="auto"/>
            <w:right w:val="none" w:sz="0" w:space="0" w:color="auto"/>
          </w:divBdr>
        </w:div>
        <w:div w:id="207492265">
          <w:marLeft w:val="0"/>
          <w:marRight w:val="0"/>
          <w:marTop w:val="0"/>
          <w:marBottom w:val="0"/>
          <w:divBdr>
            <w:top w:val="none" w:sz="0" w:space="0" w:color="auto"/>
            <w:left w:val="none" w:sz="0" w:space="0" w:color="auto"/>
            <w:bottom w:val="none" w:sz="0" w:space="0" w:color="auto"/>
            <w:right w:val="none" w:sz="0" w:space="0" w:color="auto"/>
          </w:divBdr>
        </w:div>
        <w:div w:id="763502189">
          <w:marLeft w:val="0"/>
          <w:marRight w:val="0"/>
          <w:marTop w:val="0"/>
          <w:marBottom w:val="0"/>
          <w:divBdr>
            <w:top w:val="none" w:sz="0" w:space="0" w:color="auto"/>
            <w:left w:val="none" w:sz="0" w:space="0" w:color="auto"/>
            <w:bottom w:val="none" w:sz="0" w:space="0" w:color="auto"/>
            <w:right w:val="none" w:sz="0" w:space="0" w:color="auto"/>
          </w:divBdr>
        </w:div>
        <w:div w:id="776023144">
          <w:marLeft w:val="0"/>
          <w:marRight w:val="0"/>
          <w:marTop w:val="0"/>
          <w:marBottom w:val="0"/>
          <w:divBdr>
            <w:top w:val="none" w:sz="0" w:space="0" w:color="auto"/>
            <w:left w:val="none" w:sz="0" w:space="0" w:color="auto"/>
            <w:bottom w:val="none" w:sz="0" w:space="0" w:color="auto"/>
            <w:right w:val="none" w:sz="0" w:space="0" w:color="auto"/>
          </w:divBdr>
        </w:div>
        <w:div w:id="1063988744">
          <w:marLeft w:val="0"/>
          <w:marRight w:val="0"/>
          <w:marTop w:val="0"/>
          <w:marBottom w:val="0"/>
          <w:divBdr>
            <w:top w:val="none" w:sz="0" w:space="0" w:color="auto"/>
            <w:left w:val="none" w:sz="0" w:space="0" w:color="auto"/>
            <w:bottom w:val="none" w:sz="0" w:space="0" w:color="auto"/>
            <w:right w:val="none" w:sz="0" w:space="0" w:color="auto"/>
          </w:divBdr>
        </w:div>
        <w:div w:id="1229803415">
          <w:marLeft w:val="0"/>
          <w:marRight w:val="0"/>
          <w:marTop w:val="0"/>
          <w:marBottom w:val="0"/>
          <w:divBdr>
            <w:top w:val="none" w:sz="0" w:space="0" w:color="auto"/>
            <w:left w:val="none" w:sz="0" w:space="0" w:color="auto"/>
            <w:bottom w:val="none" w:sz="0" w:space="0" w:color="auto"/>
            <w:right w:val="none" w:sz="0" w:space="0" w:color="auto"/>
          </w:divBdr>
        </w:div>
        <w:div w:id="1818837337">
          <w:marLeft w:val="0"/>
          <w:marRight w:val="0"/>
          <w:marTop w:val="0"/>
          <w:marBottom w:val="0"/>
          <w:divBdr>
            <w:top w:val="none" w:sz="0" w:space="0" w:color="auto"/>
            <w:left w:val="none" w:sz="0" w:space="0" w:color="auto"/>
            <w:bottom w:val="none" w:sz="0" w:space="0" w:color="auto"/>
            <w:right w:val="none" w:sz="0" w:space="0" w:color="auto"/>
          </w:divBdr>
        </w:div>
        <w:div w:id="1954749147">
          <w:marLeft w:val="0"/>
          <w:marRight w:val="0"/>
          <w:marTop w:val="0"/>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571496991">
      <w:bodyDiv w:val="1"/>
      <w:marLeft w:val="0"/>
      <w:marRight w:val="0"/>
      <w:marTop w:val="0"/>
      <w:marBottom w:val="0"/>
      <w:divBdr>
        <w:top w:val="none" w:sz="0" w:space="0" w:color="auto"/>
        <w:left w:val="none" w:sz="0" w:space="0" w:color="auto"/>
        <w:bottom w:val="none" w:sz="0" w:space="0" w:color="auto"/>
        <w:right w:val="none" w:sz="0" w:space="0" w:color="auto"/>
      </w:divBdr>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urva.mody@baesystesms.com" TargetMode="External"/><Relationship Id="rId13" Type="http://schemas.openxmlformats.org/officeDocument/2006/relationships/hyperlink" Target="http://standards.ieee.org/guides/bylaws/sb-bylaws.pdf" TargetMode="External"/><Relationship Id="rId18" Type="http://schemas.openxmlformats.org/officeDocument/2006/relationships/hyperlink" Target="https://mentor.ieee.org/802.22/dcn/15/22-15-0006-00-0000-802-22-november-plenary-meeting-minutes.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24/dcn/15/24-15-0003-01-0000-iot-scope-form.docx" TargetMode="External"/><Relationship Id="rId7" Type="http://schemas.openxmlformats.org/officeDocument/2006/relationships/endnotes" Target="endnotes.xml"/><Relationship Id="rId12" Type="http://schemas.openxmlformats.org/officeDocument/2006/relationships/hyperlink" Target="mailto:patcom@ieee.org" TargetMode="External"/><Relationship Id="rId17" Type="http://schemas.openxmlformats.org/officeDocument/2006/relationships/hyperlink" Target="https://mentor.ieee.org/802.22/dcn/15/22-15-0006-00-0000-802-22-november-plenary-meeting-minutes.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22/dcn/15/22-15-0001-00-0000-march-plenary-agenda.xls" TargetMode="External"/><Relationship Id="rId20" Type="http://schemas.openxmlformats.org/officeDocument/2006/relationships/hyperlink" Target="https://mentor.ieee.org/802.22/dcn/15/22-15-0005-02-0000-802-22-standard-iso-approval-press-releas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urva.mody@ieee.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atcom@ieee.org" TargetMode="External"/><Relationship Id="rId23" Type="http://schemas.openxmlformats.org/officeDocument/2006/relationships/hyperlink" Target="https://mentor.ieee.org/802.22/documents" TargetMode="External"/><Relationship Id="rId10" Type="http://schemas.openxmlformats.org/officeDocument/2006/relationships/hyperlink" Target="http://standards.ieee.org/guides/bylaws/sb-bylaws.pdf" TargetMode="External"/><Relationship Id="rId19" Type="http://schemas.openxmlformats.org/officeDocument/2006/relationships/hyperlink" Target="https://mentor.ieee.org/802.22/dcn/15/22-15-0005-00-0000-802-22-standard-iso-approval-press-release.docx" TargetMode="External"/><Relationship Id="rId4" Type="http://schemas.openxmlformats.org/officeDocument/2006/relationships/settings" Target="settings.xml"/><Relationship Id="rId9" Type="http://schemas.openxmlformats.org/officeDocument/2006/relationships/hyperlink" Target="mailto:apurva_mody@yahoo.com" TargetMode="External"/><Relationship Id="rId14" Type="http://schemas.openxmlformats.org/officeDocument/2006/relationships/hyperlink" Target="mailto:apurva.mody@ieee.org" TargetMode="External"/><Relationship Id="rId22" Type="http://schemas.openxmlformats.org/officeDocument/2006/relationships/hyperlink" Target="https://mentor.ieee.org/802.22/dcn/15/22-15-0008-00-0003-scos-functional-rquirements-document.doc"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595E8-7AF6-4815-931F-4553F29FC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22-07-xxxx-00-0000_DRAFT_802.22WG_Minutes_September07.dot</Template>
  <TotalTime>114</TotalTime>
  <Pages>8</Pages>
  <Words>1337</Words>
  <Characters>7624</Characters>
  <Application>Microsoft Office Word</Application>
  <DocSecurity>0</DocSecurity>
  <Lines>63</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802.22-11/0xxxr0</vt:lpstr>
      <vt:lpstr>doc.: IEEE 802.22-11/0xxxr0</vt:lpstr>
    </vt:vector>
  </TitlesOfParts>
  <Company>CRC Canada</Company>
  <LinksUpToDate>false</LinksUpToDate>
  <CharactersWithSpaces>8944</CharactersWithSpaces>
  <SharedDoc>false</SharedDoc>
  <HLinks>
    <vt:vector size="2100" baseType="variant">
      <vt:variant>
        <vt:i4>8192097</vt:i4>
      </vt:variant>
      <vt:variant>
        <vt:i4>1038</vt:i4>
      </vt:variant>
      <vt:variant>
        <vt:i4>0</vt:i4>
      </vt:variant>
      <vt:variant>
        <vt:i4>5</vt:i4>
      </vt:variant>
      <vt:variant>
        <vt:lpwstr>https://mentor.ieee.org/802.22/dcn/12/22-12-0084-03-0001-advanced-beaconing-5c.docx</vt:lpwstr>
      </vt:variant>
      <vt:variant>
        <vt:lpwstr/>
      </vt:variant>
      <vt:variant>
        <vt:i4>4587536</vt:i4>
      </vt:variant>
      <vt:variant>
        <vt:i4>1035</vt:i4>
      </vt:variant>
      <vt:variant>
        <vt:i4>0</vt:i4>
      </vt:variant>
      <vt:variant>
        <vt:i4>5</vt:i4>
      </vt:variant>
      <vt:variant>
        <vt:lpwstr>https://mentor.ieee.org/802.22/dcn/12/22-12-0083-03-0001-advanced-beaconing-par.docx</vt:lpwstr>
      </vt:variant>
      <vt:variant>
        <vt:lpwstr/>
      </vt:variant>
      <vt:variant>
        <vt:i4>5111878</vt:i4>
      </vt:variant>
      <vt:variant>
        <vt:i4>1032</vt:i4>
      </vt:variant>
      <vt:variant>
        <vt:i4>0</vt:i4>
      </vt:variant>
      <vt:variant>
        <vt:i4>5</vt:i4>
      </vt:variant>
      <vt:variant>
        <vt:lpwstr>https://mentor.ieee.org/802.22/dcn/12/22-12-0075-01-0000-september-interim-wg-agenda.xls</vt:lpwstr>
      </vt:variant>
      <vt:variant>
        <vt:lpwstr/>
      </vt:variant>
      <vt:variant>
        <vt:i4>8192096</vt:i4>
      </vt:variant>
      <vt:variant>
        <vt:i4>1029</vt:i4>
      </vt:variant>
      <vt:variant>
        <vt:i4>0</vt:i4>
      </vt:variant>
      <vt:variant>
        <vt:i4>5</vt:i4>
      </vt:variant>
      <vt:variant>
        <vt:lpwstr>https://mentor.ieee.org/802.22/dcn/12/22-12-0084-02-0001-advanced-beaconing-5c.docx</vt:lpwstr>
      </vt:variant>
      <vt:variant>
        <vt:lpwstr/>
      </vt:variant>
      <vt:variant>
        <vt:i4>8192099</vt:i4>
      </vt:variant>
      <vt:variant>
        <vt:i4>1026</vt:i4>
      </vt:variant>
      <vt:variant>
        <vt:i4>0</vt:i4>
      </vt:variant>
      <vt:variant>
        <vt:i4>5</vt:i4>
      </vt:variant>
      <vt:variant>
        <vt:lpwstr>https://mentor.ieee.org/802.22/dcn/12/22-12-0084-01-0001-advanced-beaconing-5c.docx</vt:lpwstr>
      </vt:variant>
      <vt:variant>
        <vt:lpwstr/>
      </vt:variant>
      <vt:variant>
        <vt:i4>4587538</vt:i4>
      </vt:variant>
      <vt:variant>
        <vt:i4>1023</vt:i4>
      </vt:variant>
      <vt:variant>
        <vt:i4>0</vt:i4>
      </vt:variant>
      <vt:variant>
        <vt:i4>5</vt:i4>
      </vt:variant>
      <vt:variant>
        <vt:lpwstr>https://mentor.ieee.org/802.22/dcn/12/22-12-0083-01-0001-advanced-beaconing-par.docx</vt:lpwstr>
      </vt:variant>
      <vt:variant>
        <vt:lpwstr/>
      </vt:variant>
      <vt:variant>
        <vt:i4>8192098</vt:i4>
      </vt:variant>
      <vt:variant>
        <vt:i4>1020</vt:i4>
      </vt:variant>
      <vt:variant>
        <vt:i4>0</vt:i4>
      </vt:variant>
      <vt:variant>
        <vt:i4>5</vt:i4>
      </vt:variant>
      <vt:variant>
        <vt:lpwstr>https://mentor.ieee.org/802.22/dcn/12/22-12-0084-00-0001-advanced-beaconing-5c.docx</vt:lpwstr>
      </vt:variant>
      <vt:variant>
        <vt:lpwstr/>
      </vt:variant>
      <vt:variant>
        <vt:i4>4587539</vt:i4>
      </vt:variant>
      <vt:variant>
        <vt:i4>1017</vt:i4>
      </vt:variant>
      <vt:variant>
        <vt:i4>0</vt:i4>
      </vt:variant>
      <vt:variant>
        <vt:i4>5</vt:i4>
      </vt:variant>
      <vt:variant>
        <vt:lpwstr>https://mentor.ieee.org/802.22/dcn/12/22-12-0083-00-0001-advanced-beaconing-par.docx</vt:lpwstr>
      </vt:variant>
      <vt:variant>
        <vt:lpwstr/>
      </vt:variant>
      <vt:variant>
        <vt:i4>3473462</vt:i4>
      </vt:variant>
      <vt:variant>
        <vt:i4>1014</vt:i4>
      </vt:variant>
      <vt:variant>
        <vt:i4>0</vt:i4>
      </vt:variant>
      <vt:variant>
        <vt:i4>5</vt:i4>
      </vt:variant>
      <vt:variant>
        <vt:lpwstr>https://mentor.ieee.org/802.22/dcn/12/22-12-0081-00-0001-advanced-beaconing-to-expand-protection-of-licensed-services.pptx</vt:lpwstr>
      </vt:variant>
      <vt:variant>
        <vt:lpwstr/>
      </vt:variant>
      <vt:variant>
        <vt:i4>3473462</vt:i4>
      </vt:variant>
      <vt:variant>
        <vt:i4>1011</vt:i4>
      </vt:variant>
      <vt:variant>
        <vt:i4>0</vt:i4>
      </vt:variant>
      <vt:variant>
        <vt:i4>5</vt:i4>
      </vt:variant>
      <vt:variant>
        <vt:lpwstr>https://mentor.ieee.org/802.22/dcn/12/22-12-0081-00-0001-advanced-beaconing-to-expand-protection-of-licensed-services.pptx</vt:lpwstr>
      </vt:variant>
      <vt:variant>
        <vt:lpwstr/>
      </vt:variant>
      <vt:variant>
        <vt:i4>8192103</vt:i4>
      </vt:variant>
      <vt:variant>
        <vt:i4>1008</vt:i4>
      </vt:variant>
      <vt:variant>
        <vt:i4>0</vt:i4>
      </vt:variant>
      <vt:variant>
        <vt:i4>5</vt:i4>
      </vt:variant>
      <vt:variant>
        <vt:lpwstr>https://mentor.ieee.org/802.22/dcn/12/22-12-0084-05-0001-advanced-beaconing-5c.docx</vt:lpwstr>
      </vt:variant>
      <vt:variant>
        <vt:lpwstr/>
      </vt:variant>
      <vt:variant>
        <vt:i4>4587541</vt:i4>
      </vt:variant>
      <vt:variant>
        <vt:i4>1005</vt:i4>
      </vt:variant>
      <vt:variant>
        <vt:i4>0</vt:i4>
      </vt:variant>
      <vt:variant>
        <vt:i4>5</vt:i4>
      </vt:variant>
      <vt:variant>
        <vt:lpwstr>https://mentor.ieee.org/802.22/dcn/12/22-12-0083-06-0001-advanced-beaconing-par.docx</vt:lpwstr>
      </vt:variant>
      <vt:variant>
        <vt:lpwstr/>
      </vt:variant>
      <vt:variant>
        <vt:i4>2162741</vt:i4>
      </vt:variant>
      <vt:variant>
        <vt:i4>1002</vt:i4>
      </vt:variant>
      <vt:variant>
        <vt:i4>0</vt:i4>
      </vt:variant>
      <vt:variant>
        <vt:i4>5</vt:i4>
      </vt:variant>
      <vt:variant>
        <vt:lpwstr>https://mentor.ieee.org/802.22/dcn/13/22-13-0010-00-0001-overview-of-the-ieee-802-22-1-standard.ppt</vt:lpwstr>
      </vt:variant>
      <vt:variant>
        <vt:lpwstr/>
      </vt:variant>
      <vt:variant>
        <vt:i4>4128875</vt:i4>
      </vt:variant>
      <vt:variant>
        <vt:i4>999</vt:i4>
      </vt:variant>
      <vt:variant>
        <vt:i4>0</vt:i4>
      </vt:variant>
      <vt:variant>
        <vt:i4>5</vt:i4>
      </vt:variant>
      <vt:variant>
        <vt:lpwstr>https://mentor.ieee.org/802.22/dcn/13/22-13-0084-00-0001-advanced-beaconing-schedules-and-timelines.ppt</vt:lpwstr>
      </vt:variant>
      <vt:variant>
        <vt:lpwstr/>
      </vt:variant>
      <vt:variant>
        <vt:i4>3407922</vt:i4>
      </vt:variant>
      <vt:variant>
        <vt:i4>996</vt:i4>
      </vt:variant>
      <vt:variant>
        <vt:i4>0</vt:i4>
      </vt:variant>
      <vt:variant>
        <vt:i4>5</vt:i4>
      </vt:variant>
      <vt:variant>
        <vt:lpwstr>https://mentor.ieee.org/802.22/dcn/11/22-11-0131-00-0000-november-plenary-802-22-wg-opening-report.ppt</vt:lpwstr>
      </vt:variant>
      <vt:variant>
        <vt:lpwstr/>
      </vt:variant>
      <vt:variant>
        <vt:i4>6225999</vt:i4>
      </vt:variant>
      <vt:variant>
        <vt:i4>993</vt:i4>
      </vt:variant>
      <vt:variant>
        <vt:i4>0</vt:i4>
      </vt:variant>
      <vt:variant>
        <vt:i4>5</vt:i4>
      </vt:variant>
      <vt:variant>
        <vt:lpwstr>https://mentor.ieee.org/802.22/dcn/11/22-11-0141-03-0000-motions-november-ec-meeting.ppt</vt:lpwstr>
      </vt:variant>
      <vt:variant>
        <vt:lpwstr/>
      </vt:variant>
      <vt:variant>
        <vt:i4>6226014</vt:i4>
      </vt:variant>
      <vt:variant>
        <vt:i4>990</vt:i4>
      </vt:variant>
      <vt:variant>
        <vt:i4>0</vt:i4>
      </vt:variant>
      <vt:variant>
        <vt:i4>5</vt:i4>
      </vt:variant>
      <vt:variant>
        <vt:lpwstr>https://mentor.ieee.org/802.22/dcn/12/22-12-0019-00-0000-march-plenary-opening-report.ppt</vt:lpwstr>
      </vt:variant>
      <vt:variant>
        <vt:lpwstr/>
      </vt:variant>
      <vt:variant>
        <vt:i4>1704009</vt:i4>
      </vt:variant>
      <vt:variant>
        <vt:i4>987</vt:i4>
      </vt:variant>
      <vt:variant>
        <vt:i4>0</vt:i4>
      </vt:variant>
      <vt:variant>
        <vt:i4>5</vt:i4>
      </vt:variant>
      <vt:variant>
        <vt:lpwstr>https://mentor.ieee.org/802.22/dcn/12/22-12-0032-00-0000-802-22-motions-march-ec-meeting.ppt</vt:lpwstr>
      </vt:variant>
      <vt:variant>
        <vt:lpwstr/>
      </vt:variant>
      <vt:variant>
        <vt:i4>1704011</vt:i4>
      </vt:variant>
      <vt:variant>
        <vt:i4>984</vt:i4>
      </vt:variant>
      <vt:variant>
        <vt:i4>0</vt:i4>
      </vt:variant>
      <vt:variant>
        <vt:i4>5</vt:i4>
      </vt:variant>
      <vt:variant>
        <vt:lpwstr>https://mentor.ieee.org/802.22/dcn/12/22-12-0032-02-0000-802-22-motions-march-ec-meeting.ppt</vt:lpwstr>
      </vt:variant>
      <vt:variant>
        <vt:lpwstr/>
      </vt:variant>
      <vt:variant>
        <vt:i4>5505117</vt:i4>
      </vt:variant>
      <vt:variant>
        <vt:i4>981</vt:i4>
      </vt:variant>
      <vt:variant>
        <vt:i4>0</vt:i4>
      </vt:variant>
      <vt:variant>
        <vt:i4>5</vt:i4>
      </vt:variant>
      <vt:variant>
        <vt:lpwstr>https://mentor.ieee.org/802.22/dcn/12/22-12-0034-00-0000-march-plenary-closing-report.ppt</vt:lpwstr>
      </vt:variant>
      <vt:variant>
        <vt:lpwstr/>
      </vt:variant>
      <vt:variant>
        <vt:i4>1966155</vt:i4>
      </vt:variant>
      <vt:variant>
        <vt:i4>978</vt:i4>
      </vt:variant>
      <vt:variant>
        <vt:i4>0</vt:i4>
      </vt:variant>
      <vt:variant>
        <vt:i4>5</vt:i4>
      </vt:variant>
      <vt:variant>
        <vt:lpwstr>https://mentor.ieee.org/802.22/dcn/12/22-12-0060-00-0000-june-ec-telecon-motion-to-forward-802-22-2-to-revcom.ppt</vt:lpwstr>
      </vt:variant>
      <vt:variant>
        <vt:lpwstr/>
      </vt:variant>
      <vt:variant>
        <vt:i4>65545</vt:i4>
      </vt:variant>
      <vt:variant>
        <vt:i4>975</vt:i4>
      </vt:variant>
      <vt:variant>
        <vt:i4>0</vt:i4>
      </vt:variant>
      <vt:variant>
        <vt:i4>5</vt:i4>
      </vt:variant>
      <vt:variant>
        <vt:lpwstr>https://mentor.ieee.org/802.22/dcn/12/22-12-0064-00-0000-july-2012-opening-report.ppt</vt:lpwstr>
      </vt:variant>
      <vt:variant>
        <vt:lpwstr/>
      </vt:variant>
      <vt:variant>
        <vt:i4>65544</vt:i4>
      </vt:variant>
      <vt:variant>
        <vt:i4>972</vt:i4>
      </vt:variant>
      <vt:variant>
        <vt:i4>0</vt:i4>
      </vt:variant>
      <vt:variant>
        <vt:i4>5</vt:i4>
      </vt:variant>
      <vt:variant>
        <vt:lpwstr>https://mentor.ieee.org/802.22/dcn/12/22-12-0064-01-0000-july-2012-opening-report.ppt</vt:lpwstr>
      </vt:variant>
      <vt:variant>
        <vt:lpwstr/>
      </vt:variant>
      <vt:variant>
        <vt:i4>7274550</vt:i4>
      </vt:variant>
      <vt:variant>
        <vt:i4>969</vt:i4>
      </vt:variant>
      <vt:variant>
        <vt:i4>0</vt:i4>
      </vt:variant>
      <vt:variant>
        <vt:i4>5</vt:i4>
      </vt:variant>
      <vt:variant>
        <vt:lpwstr>https://mentor.ieee.org/802.22/dcn/12/22-12-0073-00-0000-802-22-july-plenary-ec-motions.ppt</vt:lpwstr>
      </vt:variant>
      <vt:variant>
        <vt:lpwstr/>
      </vt:variant>
      <vt:variant>
        <vt:i4>7274551</vt:i4>
      </vt:variant>
      <vt:variant>
        <vt:i4>966</vt:i4>
      </vt:variant>
      <vt:variant>
        <vt:i4>0</vt:i4>
      </vt:variant>
      <vt:variant>
        <vt:i4>5</vt:i4>
      </vt:variant>
      <vt:variant>
        <vt:lpwstr>https://mentor.ieee.org/802.22/dcn/12/22-12-0073-01-0000-802-22-july-plenary-ec-motions.ppt</vt:lpwstr>
      </vt:variant>
      <vt:variant>
        <vt:lpwstr/>
      </vt:variant>
      <vt:variant>
        <vt:i4>3801202</vt:i4>
      </vt:variant>
      <vt:variant>
        <vt:i4>963</vt:i4>
      </vt:variant>
      <vt:variant>
        <vt:i4>0</vt:i4>
      </vt:variant>
      <vt:variant>
        <vt:i4>5</vt:i4>
      </vt:variant>
      <vt:variant>
        <vt:lpwstr>https://mentor.ieee.org/802.22/dcn/12/22-12-0074-00-0000-802-22-july-plenary-closing-report.ppt</vt:lpwstr>
      </vt:variant>
      <vt:variant>
        <vt:lpwstr/>
      </vt:variant>
      <vt:variant>
        <vt:i4>6226012</vt:i4>
      </vt:variant>
      <vt:variant>
        <vt:i4>960</vt:i4>
      </vt:variant>
      <vt:variant>
        <vt:i4>0</vt:i4>
      </vt:variant>
      <vt:variant>
        <vt:i4>5</vt:i4>
      </vt:variant>
      <vt:variant>
        <vt:lpwstr>https://mentor.ieee.org/802.22/dcn/13/22-13-0041-00-0000-802-22-wg-opening-report.ppt</vt:lpwstr>
      </vt:variant>
      <vt:variant>
        <vt:lpwstr/>
      </vt:variant>
      <vt:variant>
        <vt:i4>4915207</vt:i4>
      </vt:variant>
      <vt:variant>
        <vt:i4>957</vt:i4>
      </vt:variant>
      <vt:variant>
        <vt:i4>0</vt:i4>
      </vt:variant>
      <vt:variant>
        <vt:i4>5</vt:i4>
      </vt:variant>
      <vt:variant>
        <vt:lpwstr>https://mentor.ieee.org/802.22/dcn/11/22-11-0133-02-0000-press-release-emerging-technology-award.doc</vt:lpwstr>
      </vt:variant>
      <vt:variant>
        <vt:lpwstr/>
      </vt:variant>
      <vt:variant>
        <vt:i4>5963787</vt:i4>
      </vt:variant>
      <vt:variant>
        <vt:i4>954</vt:i4>
      </vt:variant>
      <vt:variant>
        <vt:i4>0</vt:i4>
      </vt:variant>
      <vt:variant>
        <vt:i4>5</vt:i4>
      </vt:variant>
      <vt:variant>
        <vt:lpwstr>https://mentor.ieee.org/802.22/dcn/12/22-12-0010-00-0000-p802-22b-par-approval-press-release.doc</vt:lpwstr>
      </vt:variant>
      <vt:variant>
        <vt:lpwstr/>
      </vt:variant>
      <vt:variant>
        <vt:i4>4194397</vt:i4>
      </vt:variant>
      <vt:variant>
        <vt:i4>951</vt:i4>
      </vt:variant>
      <vt:variant>
        <vt:i4>0</vt:i4>
      </vt:variant>
      <vt:variant>
        <vt:i4>5</vt:i4>
      </vt:variant>
      <vt:variant>
        <vt:lpwstr>https://mentor.ieee.org/802.22/dcn/13/22-13-0005-00-0000-ieee-802-22-1-advanced-beaconing-press-release.docx</vt:lpwstr>
      </vt:variant>
      <vt:variant>
        <vt:lpwstr/>
      </vt:variant>
      <vt:variant>
        <vt:i4>4456516</vt:i4>
      </vt:variant>
      <vt:variant>
        <vt:i4>948</vt:i4>
      </vt:variant>
      <vt:variant>
        <vt:i4>0</vt:i4>
      </vt:variant>
      <vt:variant>
        <vt:i4>5</vt:i4>
      </vt:variant>
      <vt:variant>
        <vt:lpwstr>https://mentor.ieee.org/802.22/dcn/11/22-11-0138-00-rasg-singapore-tvws-trial-publication.pdf</vt:lpwstr>
      </vt:variant>
      <vt:variant>
        <vt:lpwstr/>
      </vt:variant>
      <vt:variant>
        <vt:i4>1114195</vt:i4>
      </vt:variant>
      <vt:variant>
        <vt:i4>945</vt:i4>
      </vt:variant>
      <vt:variant>
        <vt:i4>0</vt:i4>
      </vt:variant>
      <vt:variant>
        <vt:i4>5</vt:i4>
      </vt:variant>
      <vt:variant>
        <vt:lpwstr>https://mentor.ieee.org/802.22/dcn/11/22-11-0139-03-rasg-response-to-comments-on-p802-22b-par-and-5c.ppt</vt:lpwstr>
      </vt:variant>
      <vt:variant>
        <vt:lpwstr/>
      </vt:variant>
      <vt:variant>
        <vt:i4>5505045</vt:i4>
      </vt:variant>
      <vt:variant>
        <vt:i4>942</vt:i4>
      </vt:variant>
      <vt:variant>
        <vt:i4>0</vt:i4>
      </vt:variant>
      <vt:variant>
        <vt:i4>5</vt:i4>
      </vt:variant>
      <vt:variant>
        <vt:lpwstr>https://mentor.ieee.org/802.22/dcn/11/22-11-0118-03-rasg-par-for-enhanced-broadband-and-monitoring-amendment.doc</vt:lpwstr>
      </vt:variant>
      <vt:variant>
        <vt:lpwstr/>
      </vt:variant>
      <vt:variant>
        <vt:i4>4980801</vt:i4>
      </vt:variant>
      <vt:variant>
        <vt:i4>939</vt:i4>
      </vt:variant>
      <vt:variant>
        <vt:i4>0</vt:i4>
      </vt:variant>
      <vt:variant>
        <vt:i4>5</vt:i4>
      </vt:variant>
      <vt:variant>
        <vt:lpwstr>https://mentor.ieee.org/802.22/dcn/11/22-11-0119-03-rasg-5c-for-enhanced-broadband-and-monitoring-amendment.docx</vt:lpwstr>
      </vt:variant>
      <vt:variant>
        <vt:lpwstr/>
      </vt:variant>
      <vt:variant>
        <vt:i4>1114194</vt:i4>
      </vt:variant>
      <vt:variant>
        <vt:i4>936</vt:i4>
      </vt:variant>
      <vt:variant>
        <vt:i4>0</vt:i4>
      </vt:variant>
      <vt:variant>
        <vt:i4>5</vt:i4>
      </vt:variant>
      <vt:variant>
        <vt:lpwstr>https://mentor.ieee.org/802.22/dcn/11/22-11-0139-02-rasg-response-to-comments-on-p802-22b-par-and-5c.ppt</vt:lpwstr>
      </vt:variant>
      <vt:variant>
        <vt:lpwstr/>
      </vt:variant>
      <vt:variant>
        <vt:i4>1114194</vt:i4>
      </vt:variant>
      <vt:variant>
        <vt:i4>933</vt:i4>
      </vt:variant>
      <vt:variant>
        <vt:i4>0</vt:i4>
      </vt:variant>
      <vt:variant>
        <vt:i4>5</vt:i4>
      </vt:variant>
      <vt:variant>
        <vt:lpwstr>https://mentor.ieee.org/802.22/dcn/11/22-11-0139-02-rasg-response-to-comments-on-p802-22b-par-and-5c.ppt</vt:lpwstr>
      </vt:variant>
      <vt:variant>
        <vt:lpwstr/>
      </vt:variant>
      <vt:variant>
        <vt:i4>1114196</vt:i4>
      </vt:variant>
      <vt:variant>
        <vt:i4>930</vt:i4>
      </vt:variant>
      <vt:variant>
        <vt:i4>0</vt:i4>
      </vt:variant>
      <vt:variant>
        <vt:i4>5</vt:i4>
      </vt:variant>
      <vt:variant>
        <vt:lpwstr>https://mentor.ieee.org/802.22/dcn/11/22-11-0139-04-rasg-response-to-comments-on-p802-22b-par-and-5c.ppt</vt:lpwstr>
      </vt:variant>
      <vt:variant>
        <vt:lpwstr/>
      </vt:variant>
      <vt:variant>
        <vt:i4>5505042</vt:i4>
      </vt:variant>
      <vt:variant>
        <vt:i4>927</vt:i4>
      </vt:variant>
      <vt:variant>
        <vt:i4>0</vt:i4>
      </vt:variant>
      <vt:variant>
        <vt:i4>5</vt:i4>
      </vt:variant>
      <vt:variant>
        <vt:lpwstr>https://mentor.ieee.org/802.22/dcn/11/22-11-0118-04-rasg-par-for-enhanced-broadband-and-monitoring-amendment.doc</vt:lpwstr>
      </vt:variant>
      <vt:variant>
        <vt:lpwstr/>
      </vt:variant>
      <vt:variant>
        <vt:i4>4980806</vt:i4>
      </vt:variant>
      <vt:variant>
        <vt:i4>924</vt:i4>
      </vt:variant>
      <vt:variant>
        <vt:i4>0</vt:i4>
      </vt:variant>
      <vt:variant>
        <vt:i4>5</vt:i4>
      </vt:variant>
      <vt:variant>
        <vt:lpwstr>https://mentor.ieee.org/802.22/dcn/11/22-11-0119-04-rasg-5c-for-enhanced-broadband-and-monitoring-amendment.docx</vt:lpwstr>
      </vt:variant>
      <vt:variant>
        <vt:lpwstr/>
      </vt:variant>
      <vt:variant>
        <vt:i4>2228321</vt:i4>
      </vt:variant>
      <vt:variant>
        <vt:i4>921</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524380</vt:i4>
      </vt:variant>
      <vt:variant>
        <vt:i4>918</vt:i4>
      </vt:variant>
      <vt:variant>
        <vt:i4>0</vt:i4>
      </vt:variant>
      <vt:variant>
        <vt:i4>5</vt:i4>
      </vt:variant>
      <vt:variant>
        <vt:lpwstr>https://mentor.ieee.org/802.22/dcn/12/22-12-0013-01-000b-ieee-p802-22b-feb-8-2012-teleconference-agenda.pptx</vt:lpwstr>
      </vt:variant>
      <vt:variant>
        <vt:lpwstr/>
      </vt:variant>
      <vt:variant>
        <vt:i4>4325390</vt:i4>
      </vt:variant>
      <vt:variant>
        <vt:i4>915</vt:i4>
      </vt:variant>
      <vt:variant>
        <vt:i4>0</vt:i4>
      </vt:variant>
      <vt:variant>
        <vt:i4>5</vt:i4>
      </vt:variant>
      <vt:variant>
        <vt:lpwstr>https://mentor.ieee.org/802.22/dcn/12/22-12-0014-00-000b-minute-of-ieee-802-22b-task-group-at-jacksonville-face-to-face-meeting.docx</vt:lpwstr>
      </vt:variant>
      <vt:variant>
        <vt:lpwstr/>
      </vt:variant>
      <vt:variant>
        <vt:i4>524381</vt:i4>
      </vt:variant>
      <vt:variant>
        <vt:i4>912</vt:i4>
      </vt:variant>
      <vt:variant>
        <vt:i4>0</vt:i4>
      </vt:variant>
      <vt:variant>
        <vt:i4>5</vt:i4>
      </vt:variant>
      <vt:variant>
        <vt:lpwstr>https://mentor.ieee.org/802.22/dcn/12/22-12-0013-00-000b-ieee-p802-22b-feb-8-2012-teleconference-agenda.pptx</vt:lpwstr>
      </vt:variant>
      <vt:variant>
        <vt:lpwstr/>
      </vt:variant>
      <vt:variant>
        <vt:i4>2228335</vt:i4>
      </vt:variant>
      <vt:variant>
        <vt:i4>909</vt:i4>
      </vt:variant>
      <vt:variant>
        <vt:i4>0</vt:i4>
      </vt:variant>
      <vt:variant>
        <vt:i4>5</vt:i4>
      </vt:variant>
      <vt:variant>
        <vt:lpwstr>https://mentor.ieee.org/802.22/dcn/12/22-12-0011-00-000b-ieee-p802-22b-jan-2012-closing-report.pptx</vt:lpwstr>
      </vt:variant>
      <vt:variant>
        <vt:lpwstr/>
      </vt:variant>
      <vt:variant>
        <vt:i4>5963787</vt:i4>
      </vt:variant>
      <vt:variant>
        <vt:i4>906</vt:i4>
      </vt:variant>
      <vt:variant>
        <vt:i4>0</vt:i4>
      </vt:variant>
      <vt:variant>
        <vt:i4>5</vt:i4>
      </vt:variant>
      <vt:variant>
        <vt:lpwstr>https://mentor.ieee.org/802.22/dcn/12/22-12-0010-00-0000-p802-22b-par-approval-press-release.doc</vt:lpwstr>
      </vt:variant>
      <vt:variant>
        <vt:lpwstr/>
      </vt:variant>
      <vt:variant>
        <vt:i4>6291553</vt:i4>
      </vt:variant>
      <vt:variant>
        <vt:i4>903</vt:i4>
      </vt:variant>
      <vt:variant>
        <vt:i4>0</vt:i4>
      </vt:variant>
      <vt:variant>
        <vt:i4>5</vt:i4>
      </vt:variant>
      <vt:variant>
        <vt:lpwstr>https://mentor.ieee.org/802.22/dcn/12/22-12-0006-01-000b-ieee-p802-22b-jan-2012-agenda.xlsx</vt:lpwstr>
      </vt:variant>
      <vt:variant>
        <vt:lpwstr/>
      </vt:variant>
      <vt:variant>
        <vt:i4>6488160</vt:i4>
      </vt:variant>
      <vt:variant>
        <vt:i4>900</vt:i4>
      </vt:variant>
      <vt:variant>
        <vt:i4>0</vt:i4>
      </vt:variant>
      <vt:variant>
        <vt:i4>5</vt:i4>
      </vt:variant>
      <vt:variant>
        <vt:lpwstr>https://mentor.ieee.org/802.22/dcn/12/22-12-0008-01-000b-process-document-for-ieee-802-22b.docx</vt:lpwstr>
      </vt:variant>
      <vt:variant>
        <vt:lpwstr/>
      </vt:variant>
      <vt:variant>
        <vt:i4>6684733</vt:i4>
      </vt:variant>
      <vt:variant>
        <vt:i4>897</vt:i4>
      </vt:variant>
      <vt:variant>
        <vt:i4>0</vt:i4>
      </vt:variant>
      <vt:variant>
        <vt:i4>5</vt:i4>
      </vt:variant>
      <vt:variant>
        <vt:lpwstr>https://mentor.ieee.org/802.22/dcn/12/22-12-0009-00-000b-functional-requirements-for-ieee-802-22b-amendment.doc</vt:lpwstr>
      </vt:variant>
      <vt:variant>
        <vt:lpwstr/>
      </vt:variant>
      <vt:variant>
        <vt:i4>6488161</vt:i4>
      </vt:variant>
      <vt:variant>
        <vt:i4>894</vt:i4>
      </vt:variant>
      <vt:variant>
        <vt:i4>0</vt:i4>
      </vt:variant>
      <vt:variant>
        <vt:i4>5</vt:i4>
      </vt:variant>
      <vt:variant>
        <vt:lpwstr>https://mentor.ieee.org/802.22/dcn/12/22-12-0008-00-000b-process-document-for-ieee-802-22b.docx</vt:lpwstr>
      </vt:variant>
      <vt:variant>
        <vt:lpwstr/>
      </vt:variant>
      <vt:variant>
        <vt:i4>4456461</vt:i4>
      </vt:variant>
      <vt:variant>
        <vt:i4>891</vt:i4>
      </vt:variant>
      <vt:variant>
        <vt:i4>0</vt:i4>
      </vt:variant>
      <vt:variant>
        <vt:i4>5</vt:i4>
      </vt:variant>
      <vt:variant>
        <vt:lpwstr>https://mentor.ieee.org/802.22/dcn/12/22-12-0007-00-000b-call-for-participation-and-contribution-to-ieee-802-22b.doc</vt:lpwstr>
      </vt:variant>
      <vt:variant>
        <vt:lpwstr/>
      </vt:variant>
      <vt:variant>
        <vt:i4>6291552</vt:i4>
      </vt:variant>
      <vt:variant>
        <vt:i4>888</vt:i4>
      </vt:variant>
      <vt:variant>
        <vt:i4>0</vt:i4>
      </vt:variant>
      <vt:variant>
        <vt:i4>5</vt:i4>
      </vt:variant>
      <vt:variant>
        <vt:lpwstr>https://mentor.ieee.org/802.22/dcn/12/22-12-0006-00-000b-ieee-p802-22b-jan-2012-agenda.xlsx</vt:lpwstr>
      </vt:variant>
      <vt:variant>
        <vt:lpwstr/>
      </vt:variant>
      <vt:variant>
        <vt:i4>2556008</vt:i4>
      </vt:variant>
      <vt:variant>
        <vt:i4>885</vt:i4>
      </vt:variant>
      <vt:variant>
        <vt:i4>0</vt:i4>
      </vt:variant>
      <vt:variant>
        <vt:i4>5</vt:i4>
      </vt:variant>
      <vt:variant>
        <vt:lpwstr>https://mentor.ieee.org/802.22/dcn/12/22-12-0005-00-000b-ieee-p802-22b-jan-2012-opening-report.pptx</vt:lpwstr>
      </vt:variant>
      <vt:variant>
        <vt:lpwstr/>
      </vt:variant>
      <vt:variant>
        <vt:i4>3211386</vt:i4>
      </vt:variant>
      <vt:variant>
        <vt:i4>882</vt:i4>
      </vt:variant>
      <vt:variant>
        <vt:i4>0</vt:i4>
      </vt:variant>
      <vt:variant>
        <vt:i4>5</vt:i4>
      </vt:variant>
      <vt:variant>
        <vt:lpwstr>https://mentor.ieee.org/802.22/dcn/11/22-11-0144-00-rasg-minutes-of-rasgcim-study-group-at-atlanta-face-to-face-meeting.doc</vt:lpwstr>
      </vt:variant>
      <vt:variant>
        <vt:lpwstr/>
      </vt:variant>
      <vt:variant>
        <vt:i4>2228321</vt:i4>
      </vt:variant>
      <vt:variant>
        <vt:i4>879</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393245</vt:i4>
      </vt:variant>
      <vt:variant>
        <vt:i4>876</vt:i4>
      </vt:variant>
      <vt:variant>
        <vt:i4>0</vt:i4>
      </vt:variant>
      <vt:variant>
        <vt:i4>5</vt:i4>
      </vt:variant>
      <vt:variant>
        <vt:lpwstr>https://mentor.ieee.org/802.22/dcn/12/22-12-0017-00-000b-ieee-p802-22b-feb-28-2012-teleconference-agenda.pptx</vt:lpwstr>
      </vt:variant>
      <vt:variant>
        <vt:lpwstr/>
      </vt:variant>
      <vt:variant>
        <vt:i4>3801123</vt:i4>
      </vt:variant>
      <vt:variant>
        <vt:i4>873</vt:i4>
      </vt:variant>
      <vt:variant>
        <vt:i4>0</vt:i4>
      </vt:variant>
      <vt:variant>
        <vt:i4>5</vt:i4>
      </vt:variant>
      <vt:variant>
        <vt:lpwstr>https://mentor.ieee.org/802.22/dcn/12/22-12-0018-00-000b-802-22b-cpe-clarifications.ppt</vt:lpwstr>
      </vt:variant>
      <vt:variant>
        <vt:lpwstr/>
      </vt:variant>
      <vt:variant>
        <vt:i4>7143485</vt:i4>
      </vt:variant>
      <vt:variant>
        <vt:i4>870</vt:i4>
      </vt:variant>
      <vt:variant>
        <vt:i4>0</vt:i4>
      </vt:variant>
      <vt:variant>
        <vt:i4>5</vt:i4>
      </vt:variant>
      <vt:variant>
        <vt:lpwstr>https://mentor.ieee.org/802.22/dcn/12/22-12-0012-01-000b-functional-requirements-for-ieee-802-22b-amendment.doc</vt:lpwstr>
      </vt:variant>
      <vt:variant>
        <vt:lpwstr/>
      </vt:variant>
      <vt:variant>
        <vt:i4>1310721</vt:i4>
      </vt:variant>
      <vt:variant>
        <vt:i4>867</vt:i4>
      </vt:variant>
      <vt:variant>
        <vt:i4>0</vt:i4>
      </vt:variant>
      <vt:variant>
        <vt:i4>5</vt:i4>
      </vt:variant>
      <vt:variant>
        <vt:lpwstr>https://mentor.ieee.org/802.22/dcn/12/22-12-0021-00-000b-ieee-p802-22b-march-2012-agenda.xlsx</vt:lpwstr>
      </vt:variant>
      <vt:variant>
        <vt:lpwstr/>
      </vt:variant>
      <vt:variant>
        <vt:i4>2424870</vt:i4>
      </vt:variant>
      <vt:variant>
        <vt:i4>864</vt:i4>
      </vt:variant>
      <vt:variant>
        <vt:i4>0</vt:i4>
      </vt:variant>
      <vt:variant>
        <vt:i4>5</vt:i4>
      </vt:variant>
      <vt:variant>
        <vt:lpwstr>https://mentor.ieee.org/802.22/dcn/12/22-12-0022-00-000b-ieee-p802-22b-march-2012-plan-and-report.pptx</vt:lpwstr>
      </vt:variant>
      <vt:variant>
        <vt:lpwstr/>
      </vt:variant>
      <vt:variant>
        <vt:i4>2359394</vt:i4>
      </vt:variant>
      <vt:variant>
        <vt:i4>861</vt:i4>
      </vt:variant>
      <vt:variant>
        <vt:i4>0</vt:i4>
      </vt:variant>
      <vt:variant>
        <vt:i4>5</vt:i4>
      </vt:variant>
      <vt:variant>
        <vt:lpwstr>https://mentor.ieee.org/802.22/dcn/12/22-12-0023-00-000b-minute-of-ieee-802-22b-enhancements-for-broadband-services-and-monitoring-applications-task-group-te.docx</vt:lpwstr>
      </vt:variant>
      <vt:variant>
        <vt:lpwstr/>
      </vt:variant>
      <vt:variant>
        <vt:i4>2359395</vt:i4>
      </vt:variant>
      <vt:variant>
        <vt:i4>858</vt:i4>
      </vt:variant>
      <vt:variant>
        <vt:i4>0</vt:i4>
      </vt:variant>
      <vt:variant>
        <vt:i4>5</vt:i4>
      </vt:variant>
      <vt:variant>
        <vt:lpwstr>https://mentor.ieee.org/802.22/dcn/12/22-12-0023-01-000b-minute-of-ieee-802-22b-enhancements-for-broadband-services-and-monitoring-applications-task-group-te.docx</vt:lpwstr>
      </vt:variant>
      <vt:variant>
        <vt:lpwstr/>
      </vt:variant>
      <vt:variant>
        <vt:i4>5308487</vt:i4>
      </vt:variant>
      <vt:variant>
        <vt:i4>855</vt:i4>
      </vt:variant>
      <vt:variant>
        <vt:i4>0</vt:i4>
      </vt:variant>
      <vt:variant>
        <vt:i4>5</vt:i4>
      </vt:variant>
      <vt:variant>
        <vt:lpwstr>https://mentor.ieee.org/802.22/dcn/12/22-12-0024-00-000b-ieee-p802-22b-call-for-proposal.doc</vt:lpwstr>
      </vt:variant>
      <vt:variant>
        <vt:lpwstr/>
      </vt:variant>
      <vt:variant>
        <vt:i4>1441865</vt:i4>
      </vt:variant>
      <vt:variant>
        <vt:i4>852</vt:i4>
      </vt:variant>
      <vt:variant>
        <vt:i4>0</vt:i4>
      </vt:variant>
      <vt:variant>
        <vt:i4>5</vt:i4>
      </vt:variant>
      <vt:variant>
        <vt:lpwstr>https://mentor.ieee.org/802.22/dcn/12/22-12-0025-00-000b-ieee-p802-22b-selection-criteria.doc</vt:lpwstr>
      </vt:variant>
      <vt:variant>
        <vt:lpwstr/>
      </vt:variant>
      <vt:variant>
        <vt:i4>2359392</vt:i4>
      </vt:variant>
      <vt:variant>
        <vt:i4>849</vt:i4>
      </vt:variant>
      <vt:variant>
        <vt:i4>0</vt:i4>
      </vt:variant>
      <vt:variant>
        <vt:i4>5</vt:i4>
      </vt:variant>
      <vt:variant>
        <vt:lpwstr>https://mentor.ieee.org/802.22/dcn/12/22-12-0023-02-000b-minute-of-ieee-802-22b-enhancements-for-broadband-services-and-monitoring-applications-task-group-te.docx</vt:lpwstr>
      </vt:variant>
      <vt:variant>
        <vt:lpwstr/>
      </vt:variant>
      <vt:variant>
        <vt:i4>4325391</vt:i4>
      </vt:variant>
      <vt:variant>
        <vt:i4>846</vt:i4>
      </vt:variant>
      <vt:variant>
        <vt:i4>0</vt:i4>
      </vt:variant>
      <vt:variant>
        <vt:i4>5</vt:i4>
      </vt:variant>
      <vt:variant>
        <vt:lpwstr>https://mentor.ieee.org/802.22/dcn/12/22-12-0014-01-000b-minute-of-ieee-802-22b-task-group-at-jacksonville-face-to-face-meeting.docx</vt:lpwstr>
      </vt:variant>
      <vt:variant>
        <vt:lpwstr/>
      </vt:variant>
      <vt:variant>
        <vt:i4>7143486</vt:i4>
      </vt:variant>
      <vt:variant>
        <vt:i4>843</vt:i4>
      </vt:variant>
      <vt:variant>
        <vt:i4>0</vt:i4>
      </vt:variant>
      <vt:variant>
        <vt:i4>5</vt:i4>
      </vt:variant>
      <vt:variant>
        <vt:lpwstr>https://mentor.ieee.org/802.22/dcn/12/22-12-0012-02-000b-functional-requirements-for-ieee-802-22b-amendment.doc</vt:lpwstr>
      </vt:variant>
      <vt:variant>
        <vt:lpwstr/>
      </vt:variant>
      <vt:variant>
        <vt:i4>5963786</vt:i4>
      </vt:variant>
      <vt:variant>
        <vt:i4>840</vt:i4>
      </vt:variant>
      <vt:variant>
        <vt:i4>0</vt:i4>
      </vt:variant>
      <vt:variant>
        <vt:i4>5</vt:i4>
      </vt:variant>
      <vt:variant>
        <vt:lpwstr>https://mentor.ieee.org/802.22/dcn/12/22-12-0010-01-0000-p802-22b-par-approval-press-release.doc</vt:lpwstr>
      </vt:variant>
      <vt:variant>
        <vt:lpwstr/>
      </vt:variant>
      <vt:variant>
        <vt:i4>1441867</vt:i4>
      </vt:variant>
      <vt:variant>
        <vt:i4>837</vt:i4>
      </vt:variant>
      <vt:variant>
        <vt:i4>0</vt:i4>
      </vt:variant>
      <vt:variant>
        <vt:i4>5</vt:i4>
      </vt:variant>
      <vt:variant>
        <vt:lpwstr>https://mentor.ieee.org/802.22/dcn/12/22-12-0025-02-000b-ieee-p802-22b-selection-criteria.doc</vt:lpwstr>
      </vt:variant>
      <vt:variant>
        <vt:lpwstr/>
      </vt:variant>
      <vt:variant>
        <vt:i4>7798903</vt:i4>
      </vt:variant>
      <vt:variant>
        <vt:i4>834</vt:i4>
      </vt:variant>
      <vt:variant>
        <vt:i4>0</vt:i4>
      </vt:variant>
      <vt:variant>
        <vt:i4>5</vt:i4>
      </vt:variant>
      <vt:variant>
        <vt:lpwstr>https://mentor.ieee.org/802.22/dcn/12/22-12-0035-00-000b-ieee-p802-22b-march-27-2012-teleconference-agenda.pptx</vt:lpwstr>
      </vt:variant>
      <vt:variant>
        <vt:lpwstr/>
      </vt:variant>
      <vt:variant>
        <vt:i4>1114201</vt:i4>
      </vt:variant>
      <vt:variant>
        <vt:i4>831</vt:i4>
      </vt:variant>
      <vt:variant>
        <vt:i4>0</vt:i4>
      </vt:variant>
      <vt:variant>
        <vt:i4>5</vt:i4>
      </vt:variant>
      <vt:variant>
        <vt:lpwstr>https://mentor.ieee.org/802.22/dcn/12/22-12-0036-00-000b-prediscussion-for-selection-criteria.doc</vt:lpwstr>
      </vt:variant>
      <vt:variant>
        <vt:lpwstr/>
      </vt:variant>
      <vt:variant>
        <vt:i4>393247</vt:i4>
      </vt:variant>
      <vt:variant>
        <vt:i4>828</vt:i4>
      </vt:variant>
      <vt:variant>
        <vt:i4>0</vt:i4>
      </vt:variant>
      <vt:variant>
        <vt:i4>5</vt:i4>
      </vt:variant>
      <vt:variant>
        <vt:lpwstr>https://mentor.ieee.org/802.22/dcn/12/22-12-0037-00-000b-802-22b-reference-model.doc</vt:lpwstr>
      </vt:variant>
      <vt:variant>
        <vt:lpwstr/>
      </vt:variant>
      <vt:variant>
        <vt:i4>1179668</vt:i4>
      </vt:variant>
      <vt:variant>
        <vt:i4>825</vt:i4>
      </vt:variant>
      <vt:variant>
        <vt:i4>0</vt:i4>
      </vt:variant>
      <vt:variant>
        <vt:i4>5</vt:i4>
      </vt:variant>
      <vt:variant>
        <vt:lpwstr>https://mentor.ieee.org/802.22/dcn/12/22-12-0040-00-000b-ieee-p802-22b-may-10-2012-teleconference-agenda.pptx</vt:lpwstr>
      </vt:variant>
      <vt:variant>
        <vt:lpwstr/>
      </vt:variant>
      <vt:variant>
        <vt:i4>1114200</vt:i4>
      </vt:variant>
      <vt:variant>
        <vt:i4>822</vt:i4>
      </vt:variant>
      <vt:variant>
        <vt:i4>0</vt:i4>
      </vt:variant>
      <vt:variant>
        <vt:i4>5</vt:i4>
      </vt:variant>
      <vt:variant>
        <vt:lpwstr>https://mentor.ieee.org/802.22/dcn/12/22-12-0036-01-000b-prediscussion-for-selection-criteria.doc</vt:lpwstr>
      </vt:variant>
      <vt:variant>
        <vt:lpwstr/>
      </vt:variant>
      <vt:variant>
        <vt:i4>8061032</vt:i4>
      </vt:variant>
      <vt:variant>
        <vt:i4>819</vt:i4>
      </vt:variant>
      <vt:variant>
        <vt:i4>0</vt:i4>
      </vt:variant>
      <vt:variant>
        <vt:i4>5</vt:i4>
      </vt:variant>
      <vt:variant>
        <vt:lpwstr>https://mentor.ieee.org/802.22/dcn/12/22-12-0041-00-000b-ieee-p802-22b-april-24-2012-teleconference-agenda.pptx</vt:lpwstr>
      </vt:variant>
      <vt:variant>
        <vt:lpwstr/>
      </vt:variant>
      <vt:variant>
        <vt:i4>8061033</vt:i4>
      </vt:variant>
      <vt:variant>
        <vt:i4>816</vt:i4>
      </vt:variant>
      <vt:variant>
        <vt:i4>0</vt:i4>
      </vt:variant>
      <vt:variant>
        <vt:i4>5</vt:i4>
      </vt:variant>
      <vt:variant>
        <vt:lpwstr>https://mentor.ieee.org/802.22/dcn/12/22-12-0041-01-000b-ieee-p802-22b-april-24-2012-teleconference-agenda.pptx</vt:lpwstr>
      </vt:variant>
      <vt:variant>
        <vt:lpwstr/>
      </vt:variant>
      <vt:variant>
        <vt:i4>8257640</vt:i4>
      </vt:variant>
      <vt:variant>
        <vt:i4>813</vt:i4>
      </vt:variant>
      <vt:variant>
        <vt:i4>0</vt:i4>
      </vt:variant>
      <vt:variant>
        <vt:i4>5</vt:i4>
      </vt:variant>
      <vt:variant>
        <vt:lpwstr>https://mentor.ieee.org/802.22/dcn/12/22-12-0042-00-000b-review-of-802-16j-traffic-models.pptx</vt:lpwstr>
      </vt:variant>
      <vt:variant>
        <vt:lpwstr/>
      </vt:variant>
      <vt:variant>
        <vt:i4>8061033</vt:i4>
      </vt:variant>
      <vt:variant>
        <vt:i4>810</vt:i4>
      </vt:variant>
      <vt:variant>
        <vt:i4>0</vt:i4>
      </vt:variant>
      <vt:variant>
        <vt:i4>5</vt:i4>
      </vt:variant>
      <vt:variant>
        <vt:lpwstr>https://mentor.ieee.org/802.22/dcn/12/22-12-0041-01-000b-ieee-p802-22b-april-24-2012-teleconference-agenda.pptx</vt:lpwstr>
      </vt:variant>
      <vt:variant>
        <vt:lpwstr/>
      </vt:variant>
      <vt:variant>
        <vt:i4>8061034</vt:i4>
      </vt:variant>
      <vt:variant>
        <vt:i4>807</vt:i4>
      </vt:variant>
      <vt:variant>
        <vt:i4>0</vt:i4>
      </vt:variant>
      <vt:variant>
        <vt:i4>5</vt:i4>
      </vt:variant>
      <vt:variant>
        <vt:lpwstr>https://mentor.ieee.org/802.22/dcn/12/22-12-0041-02-000b-ieee-p802-22b-april-24-2012-teleconference-agenda.pptx</vt:lpwstr>
      </vt:variant>
      <vt:variant>
        <vt:lpwstr/>
      </vt:variant>
      <vt:variant>
        <vt:i4>4456472</vt:i4>
      </vt:variant>
      <vt:variant>
        <vt:i4>804</vt:i4>
      </vt:variant>
      <vt:variant>
        <vt:i4>0</vt:i4>
      </vt:variant>
      <vt:variant>
        <vt:i4>5</vt:i4>
      </vt:variant>
      <vt:variant>
        <vt:lpwstr>https://mentor.ieee.org/802.22/dcn/12/22-12-0046-00-000b-may-interim-802-22b-agenda.xlsx</vt:lpwstr>
      </vt:variant>
      <vt:variant>
        <vt:lpwstr/>
      </vt:variant>
      <vt:variant>
        <vt:i4>3014756</vt:i4>
      </vt:variant>
      <vt:variant>
        <vt:i4>801</vt:i4>
      </vt:variant>
      <vt:variant>
        <vt:i4>0</vt:i4>
      </vt:variant>
      <vt:variant>
        <vt:i4>5</vt:i4>
      </vt:variant>
      <vt:variant>
        <vt:lpwstr>https://mentor.ieee.org/802.22/dcn/12/22-12-0049-00-000b-minute-of-ieee-802-22b-enhancements-for-broadband-services-and-monitoring-applications-task-group-te.docx</vt:lpwstr>
      </vt:variant>
      <vt:variant>
        <vt:lpwstr/>
      </vt:variant>
      <vt:variant>
        <vt:i4>5963865</vt:i4>
      </vt:variant>
      <vt:variant>
        <vt:i4>798</vt:i4>
      </vt:variant>
      <vt:variant>
        <vt:i4>0</vt:i4>
      </vt:variant>
      <vt:variant>
        <vt:i4>5</vt:i4>
      </vt:variant>
      <vt:variant>
        <vt:lpwstr>https://mentor.ieee.org/802.22/dcn/12/22-12-0050-00-000b-minute-of-ieee-802-22b-task-group-teleconference-4.docx</vt:lpwstr>
      </vt:variant>
      <vt:variant>
        <vt:lpwstr/>
      </vt:variant>
      <vt:variant>
        <vt:i4>3407981</vt:i4>
      </vt:variant>
      <vt:variant>
        <vt:i4>795</vt:i4>
      </vt:variant>
      <vt:variant>
        <vt:i4>0</vt:i4>
      </vt:variant>
      <vt:variant>
        <vt:i4>5</vt:i4>
      </vt:variant>
      <vt:variant>
        <vt:lpwstr>https://mentor.ieee.org/802.22/dcn/12/22-12-0051-00-000b-minute-of-ieee-802-22b-task-group-at-hawaii-face-to-face-meeting.docx</vt:lpwstr>
      </vt:variant>
      <vt:variant>
        <vt:lpwstr/>
      </vt:variant>
      <vt:variant>
        <vt:i4>5832792</vt:i4>
      </vt:variant>
      <vt:variant>
        <vt:i4>792</vt:i4>
      </vt:variant>
      <vt:variant>
        <vt:i4>0</vt:i4>
      </vt:variant>
      <vt:variant>
        <vt:i4>5</vt:i4>
      </vt:variant>
      <vt:variant>
        <vt:lpwstr>https://mentor.ieee.org/802.22/dcn/12/22-12-0052-00-000b-minute-of-ieee-802-22b-task-group-teleconference-5.docx</vt:lpwstr>
      </vt:variant>
      <vt:variant>
        <vt:lpwstr/>
      </vt:variant>
      <vt:variant>
        <vt:i4>4456473</vt:i4>
      </vt:variant>
      <vt:variant>
        <vt:i4>789</vt:i4>
      </vt:variant>
      <vt:variant>
        <vt:i4>0</vt:i4>
      </vt:variant>
      <vt:variant>
        <vt:i4>5</vt:i4>
      </vt:variant>
      <vt:variant>
        <vt:lpwstr>https://mentor.ieee.org/802.22/dcn/12/22-12-0046-01-000b-may-interim-802-22b-agenda.xlsx</vt:lpwstr>
      </vt:variant>
      <vt:variant>
        <vt:lpwstr/>
      </vt:variant>
      <vt:variant>
        <vt:i4>7077993</vt:i4>
      </vt:variant>
      <vt:variant>
        <vt:i4>786</vt:i4>
      </vt:variant>
      <vt:variant>
        <vt:i4>0</vt:i4>
      </vt:variant>
      <vt:variant>
        <vt:i4>5</vt:i4>
      </vt:variant>
      <vt:variant>
        <vt:lpwstr>https://mentor.ieee.org/802.22/dcn/12/22-12-0053-00-000b-ieee-p802-22b-may-2012-report.pptx</vt:lpwstr>
      </vt:variant>
      <vt:variant>
        <vt:lpwstr/>
      </vt:variant>
      <vt:variant>
        <vt:i4>1441864</vt:i4>
      </vt:variant>
      <vt:variant>
        <vt:i4>783</vt:i4>
      </vt:variant>
      <vt:variant>
        <vt:i4>0</vt:i4>
      </vt:variant>
      <vt:variant>
        <vt:i4>5</vt:i4>
      </vt:variant>
      <vt:variant>
        <vt:lpwstr>https://mentor.ieee.org/802.22/dcn/12/22-12-0025-01-000b-ieee-p802-22b-selection-criteria.doc</vt:lpwstr>
      </vt:variant>
      <vt:variant>
        <vt:lpwstr/>
      </vt:variant>
      <vt:variant>
        <vt:i4>2752613</vt:i4>
      </vt:variant>
      <vt:variant>
        <vt:i4>780</vt:i4>
      </vt:variant>
      <vt:variant>
        <vt:i4>0</vt:i4>
      </vt:variant>
      <vt:variant>
        <vt:i4>5</vt:i4>
      </vt:variant>
      <vt:variant>
        <vt:lpwstr>https://mentor.ieee.org/802.22/dcn/12/22-12-0054-00-000b-link-budget-analysis-for-ieee-802-22b.pdf</vt:lpwstr>
      </vt:variant>
      <vt:variant>
        <vt:lpwstr/>
      </vt:variant>
      <vt:variant>
        <vt:i4>6488125</vt:i4>
      </vt:variant>
      <vt:variant>
        <vt:i4>777</vt:i4>
      </vt:variant>
      <vt:variant>
        <vt:i4>0</vt:i4>
      </vt:variant>
      <vt:variant>
        <vt:i4>5</vt:i4>
      </vt:variant>
      <vt:variant>
        <vt:lpwstr>https://mentor.ieee.org/802.22/dcn/12/22-12-0055-00-000b-preliminary-link-budget-analysis-for-802-22b.pptx</vt:lpwstr>
      </vt:variant>
      <vt:variant>
        <vt:lpwstr/>
      </vt:variant>
      <vt:variant>
        <vt:i4>4456475</vt:i4>
      </vt:variant>
      <vt:variant>
        <vt:i4>774</vt:i4>
      </vt:variant>
      <vt:variant>
        <vt:i4>0</vt:i4>
      </vt:variant>
      <vt:variant>
        <vt:i4>5</vt:i4>
      </vt:variant>
      <vt:variant>
        <vt:lpwstr>https://mentor.ieee.org/802.22/dcn/12/22-12-0046-03-000b-may-interim-802-22b-agenda.xlsx</vt:lpwstr>
      </vt:variant>
      <vt:variant>
        <vt:lpwstr/>
      </vt:variant>
      <vt:variant>
        <vt:i4>1441867</vt:i4>
      </vt:variant>
      <vt:variant>
        <vt:i4>771</vt:i4>
      </vt:variant>
      <vt:variant>
        <vt:i4>0</vt:i4>
      </vt:variant>
      <vt:variant>
        <vt:i4>5</vt:i4>
      </vt:variant>
      <vt:variant>
        <vt:lpwstr>https://mentor.ieee.org/802.22/dcn/12/22-12-0025-02-000b-ieee-p802-22b-selection-criteria.doc</vt:lpwstr>
      </vt:variant>
      <vt:variant>
        <vt:lpwstr/>
      </vt:variant>
      <vt:variant>
        <vt:i4>1441866</vt:i4>
      </vt:variant>
      <vt:variant>
        <vt:i4>768</vt:i4>
      </vt:variant>
      <vt:variant>
        <vt:i4>0</vt:i4>
      </vt:variant>
      <vt:variant>
        <vt:i4>5</vt:i4>
      </vt:variant>
      <vt:variant>
        <vt:lpwstr>https://mentor.ieee.org/802.22/dcn/12/22-12-0025-03-000b-ieee-p802-22b-selection-criteria.doc</vt:lpwstr>
      </vt:variant>
      <vt:variant>
        <vt:lpwstr/>
      </vt:variant>
      <vt:variant>
        <vt:i4>7077995</vt:i4>
      </vt:variant>
      <vt:variant>
        <vt:i4>765</vt:i4>
      </vt:variant>
      <vt:variant>
        <vt:i4>0</vt:i4>
      </vt:variant>
      <vt:variant>
        <vt:i4>5</vt:i4>
      </vt:variant>
      <vt:variant>
        <vt:lpwstr>https://mentor.ieee.org/802.22/dcn/12/22-12-0053-02-000b-ieee-p802-22b-may-2012-report.pptx</vt:lpwstr>
      </vt:variant>
      <vt:variant>
        <vt:lpwstr/>
      </vt:variant>
      <vt:variant>
        <vt:i4>6881341</vt:i4>
      </vt:variant>
      <vt:variant>
        <vt:i4>762</vt:i4>
      </vt:variant>
      <vt:variant>
        <vt:i4>0</vt:i4>
      </vt:variant>
      <vt:variant>
        <vt:i4>5</vt:i4>
      </vt:variant>
      <vt:variant>
        <vt:lpwstr>https://mentor.ieee.org/802.22/dcn/12/22-12-0058-00-000b-minute-of-ieee-802-22b-task-group-at-atlanta-face-to-face-meeting.docx</vt:lpwstr>
      </vt:variant>
      <vt:variant>
        <vt:lpwstr/>
      </vt:variant>
      <vt:variant>
        <vt:i4>7405611</vt:i4>
      </vt:variant>
      <vt:variant>
        <vt:i4>759</vt:i4>
      </vt:variant>
      <vt:variant>
        <vt:i4>0</vt:i4>
      </vt:variant>
      <vt:variant>
        <vt:i4>5</vt:i4>
      </vt:variant>
      <vt:variant>
        <vt:lpwstr>https://mentor.ieee.org/802.22/dcn/12/22-12-0029-04-0002-ieee-p802-22-2-draft-1-0-comments-database.xls</vt:lpwstr>
      </vt:variant>
      <vt:variant>
        <vt:lpwstr/>
      </vt:variant>
      <vt:variant>
        <vt:i4>983124</vt:i4>
      </vt:variant>
      <vt:variant>
        <vt:i4>756</vt:i4>
      </vt:variant>
      <vt:variant>
        <vt:i4>0</vt:i4>
      </vt:variant>
      <vt:variant>
        <vt:i4>5</vt:i4>
      </vt:variant>
      <vt:variant>
        <vt:lpwstr>https://mentor.ieee.org/802.22/dcn/12/22-12-0047-05-0mib-lb1-comment-database.xls</vt:lpwstr>
      </vt:variant>
      <vt:variant>
        <vt:lpwstr/>
      </vt:variant>
      <vt:variant>
        <vt:i4>6488124</vt:i4>
      </vt:variant>
      <vt:variant>
        <vt:i4>753</vt:i4>
      </vt:variant>
      <vt:variant>
        <vt:i4>0</vt:i4>
      </vt:variant>
      <vt:variant>
        <vt:i4>5</vt:i4>
      </vt:variant>
      <vt:variant>
        <vt:lpwstr>https://mentor.ieee.org/802.22/dcn/12/22-12-0055-01-000b-preliminary-link-budget-analysis-for-802-22b.pptx</vt:lpwstr>
      </vt:variant>
      <vt:variant>
        <vt:lpwstr/>
      </vt:variant>
      <vt:variant>
        <vt:i4>1441869</vt:i4>
      </vt:variant>
      <vt:variant>
        <vt:i4>750</vt:i4>
      </vt:variant>
      <vt:variant>
        <vt:i4>0</vt:i4>
      </vt:variant>
      <vt:variant>
        <vt:i4>5</vt:i4>
      </vt:variant>
      <vt:variant>
        <vt:lpwstr>https://mentor.ieee.org/802.22/dcn/12/22-12-0025-04-000b-ieee-p802-22b-selection-criteria.doc</vt:lpwstr>
      </vt:variant>
      <vt:variant>
        <vt:lpwstr/>
      </vt:variant>
      <vt:variant>
        <vt:i4>2818096</vt:i4>
      </vt:variant>
      <vt:variant>
        <vt:i4>747</vt:i4>
      </vt:variant>
      <vt:variant>
        <vt:i4>0</vt:i4>
      </vt:variant>
      <vt:variant>
        <vt:i4>5</vt:i4>
      </vt:variant>
      <vt:variant>
        <vt:lpwstr>https://mentor.ieee.org/802.22/dcn/12/22-12-0063-00-000b-ieee-p802-22b-june-26-2012-teleconference-agenda.pptx</vt:lpwstr>
      </vt:variant>
      <vt:variant>
        <vt:lpwstr/>
      </vt:variant>
      <vt:variant>
        <vt:i4>5963851</vt:i4>
      </vt:variant>
      <vt:variant>
        <vt:i4>744</vt:i4>
      </vt:variant>
      <vt:variant>
        <vt:i4>0</vt:i4>
      </vt:variant>
      <vt:variant>
        <vt:i4>5</vt:i4>
      </vt:variant>
      <vt:variant>
        <vt:lpwstr>https://mentor.ieee.org/802.22/dcn/12/22-12-0067-00-000b-ieee-p802-22b-july-2012-agenda.xlsx</vt:lpwstr>
      </vt:variant>
      <vt:variant>
        <vt:lpwstr/>
      </vt:variant>
      <vt:variant>
        <vt:i4>5963850</vt:i4>
      </vt:variant>
      <vt:variant>
        <vt:i4>741</vt:i4>
      </vt:variant>
      <vt:variant>
        <vt:i4>0</vt:i4>
      </vt:variant>
      <vt:variant>
        <vt:i4>5</vt:i4>
      </vt:variant>
      <vt:variant>
        <vt:lpwstr>https://mentor.ieee.org/802.22/dcn/12/22-12-0067-01-000b-ieee-p802-22b-july-2012-agenda.xlsx</vt:lpwstr>
      </vt:variant>
      <vt:variant>
        <vt:lpwstr/>
      </vt:variant>
      <vt:variant>
        <vt:i4>5439576</vt:i4>
      </vt:variant>
      <vt:variant>
        <vt:i4>738</vt:i4>
      </vt:variant>
      <vt:variant>
        <vt:i4>0</vt:i4>
      </vt:variant>
      <vt:variant>
        <vt:i4>5</vt:i4>
      </vt:variant>
      <vt:variant>
        <vt:lpwstr>https://mentor.ieee.org/802.22/dcn/12/22-12-0068-00-000b-minute-of-ieee-802-22b-task-group-teleconference-6.docx</vt:lpwstr>
      </vt:variant>
      <vt:variant>
        <vt:lpwstr/>
      </vt:variant>
      <vt:variant>
        <vt:i4>7929974</vt:i4>
      </vt:variant>
      <vt:variant>
        <vt:i4>735</vt:i4>
      </vt:variant>
      <vt:variant>
        <vt:i4>0</vt:i4>
      </vt:variant>
      <vt:variant>
        <vt:i4>5</vt:i4>
      </vt:variant>
      <vt:variant>
        <vt:lpwstr>https://mentor.ieee.org/802.22/dcn/12/22-12-0070-00-000b-minute-of-ieee-802-22b-task-group-eleconference-7.docx</vt:lpwstr>
      </vt:variant>
      <vt:variant>
        <vt:lpwstr/>
      </vt:variant>
      <vt:variant>
        <vt:i4>1441868</vt:i4>
      </vt:variant>
      <vt:variant>
        <vt:i4>732</vt:i4>
      </vt:variant>
      <vt:variant>
        <vt:i4>0</vt:i4>
      </vt:variant>
      <vt:variant>
        <vt:i4>5</vt:i4>
      </vt:variant>
      <vt:variant>
        <vt:lpwstr>https://mentor.ieee.org/802.22/dcn/12/22-12-0025-05-000b-ieee-p802-22b-selection-criteria.doc</vt:lpwstr>
      </vt:variant>
      <vt:variant>
        <vt:lpwstr/>
      </vt:variant>
      <vt:variant>
        <vt:i4>5898309</vt:i4>
      </vt:variant>
      <vt:variant>
        <vt:i4>729</vt:i4>
      </vt:variant>
      <vt:variant>
        <vt:i4>0</vt:i4>
      </vt:variant>
      <vt:variant>
        <vt:i4>5</vt:i4>
      </vt:variant>
      <vt:variant>
        <vt:lpwstr>https://mentor.ieee.org/802.22/dcn/12/22-12-0071-00-000b-link-budget-analysis-for-broadband-services-in-ieee-802-22b.pdf</vt:lpwstr>
      </vt:variant>
      <vt:variant>
        <vt:lpwstr/>
      </vt:variant>
      <vt:variant>
        <vt:i4>6488126</vt:i4>
      </vt:variant>
      <vt:variant>
        <vt:i4>726</vt:i4>
      </vt:variant>
      <vt:variant>
        <vt:i4>0</vt:i4>
      </vt:variant>
      <vt:variant>
        <vt:i4>5</vt:i4>
      </vt:variant>
      <vt:variant>
        <vt:lpwstr>https://mentor.ieee.org/802.22/dcn/12/22-12-0055-03-000b-preliminary-link-budget-analysis-for-802-22b.pptx</vt:lpwstr>
      </vt:variant>
      <vt:variant>
        <vt:lpwstr/>
      </vt:variant>
      <vt:variant>
        <vt:i4>1441871</vt:i4>
      </vt:variant>
      <vt:variant>
        <vt:i4>723</vt:i4>
      </vt:variant>
      <vt:variant>
        <vt:i4>0</vt:i4>
      </vt:variant>
      <vt:variant>
        <vt:i4>5</vt:i4>
      </vt:variant>
      <vt:variant>
        <vt:lpwstr>https://mentor.ieee.org/802.22/dcn/12/22-12-0025-06-000b-ieee-p802-22b-selection-criteria.doc</vt:lpwstr>
      </vt:variant>
      <vt:variant>
        <vt:lpwstr/>
      </vt:variant>
      <vt:variant>
        <vt:i4>1441857</vt:i4>
      </vt:variant>
      <vt:variant>
        <vt:i4>720</vt:i4>
      </vt:variant>
      <vt:variant>
        <vt:i4>0</vt:i4>
      </vt:variant>
      <vt:variant>
        <vt:i4>5</vt:i4>
      </vt:variant>
      <vt:variant>
        <vt:lpwstr>https://mentor.ieee.org/802.22/dcn/12/22-12-0025-08-000b-ieee-p802-22b-selection-criteria.doc</vt:lpwstr>
      </vt:variant>
      <vt:variant>
        <vt:lpwstr/>
      </vt:variant>
      <vt:variant>
        <vt:i4>5308484</vt:i4>
      </vt:variant>
      <vt:variant>
        <vt:i4>717</vt:i4>
      </vt:variant>
      <vt:variant>
        <vt:i4>0</vt:i4>
      </vt:variant>
      <vt:variant>
        <vt:i4>5</vt:i4>
      </vt:variant>
      <vt:variant>
        <vt:lpwstr>https://mentor.ieee.org/802.22/dcn/12/22-12-0024-03-000b-ieee-p802-22b-call-for-proposal.doc</vt:lpwstr>
      </vt:variant>
      <vt:variant>
        <vt:lpwstr/>
      </vt:variant>
      <vt:variant>
        <vt:i4>5832787</vt:i4>
      </vt:variant>
      <vt:variant>
        <vt:i4>714</vt:i4>
      </vt:variant>
      <vt:variant>
        <vt:i4>0</vt:i4>
      </vt:variant>
      <vt:variant>
        <vt:i4>5</vt:i4>
      </vt:variant>
      <vt:variant>
        <vt:lpwstr>https://mentor.ieee.org/802.22/dcn/12/22-12-0069-01-000b-ieee-p802-22b-july-2012-report.pptx</vt:lpwstr>
      </vt:variant>
      <vt:variant>
        <vt:lpwstr/>
      </vt:variant>
      <vt:variant>
        <vt:i4>1441856</vt:i4>
      </vt:variant>
      <vt:variant>
        <vt:i4>711</vt:i4>
      </vt:variant>
      <vt:variant>
        <vt:i4>0</vt:i4>
      </vt:variant>
      <vt:variant>
        <vt:i4>5</vt:i4>
      </vt:variant>
      <vt:variant>
        <vt:lpwstr>https://mentor.ieee.org/802.22/dcn/12/22-12-0025-09-000b-ieee-p802-22b-selection-criteria.doc</vt:lpwstr>
      </vt:variant>
      <vt:variant>
        <vt:lpwstr/>
      </vt:variant>
      <vt:variant>
        <vt:i4>1966082</vt:i4>
      </vt:variant>
      <vt:variant>
        <vt:i4>708</vt:i4>
      </vt:variant>
      <vt:variant>
        <vt:i4>0</vt:i4>
      </vt:variant>
      <vt:variant>
        <vt:i4>5</vt:i4>
      </vt:variant>
      <vt:variant>
        <vt:lpwstr>https://mentor.ieee.org/802.22/dcn/13/22-13-0013-00-000b-phy-performance-comparison-between-802-22-phy-and-proposed-phy.pptx</vt:lpwstr>
      </vt:variant>
      <vt:variant>
        <vt:lpwstr/>
      </vt:variant>
      <vt:variant>
        <vt:i4>8061024</vt:i4>
      </vt:variant>
      <vt:variant>
        <vt:i4>705</vt:i4>
      </vt:variant>
      <vt:variant>
        <vt:i4>0</vt:i4>
      </vt:variant>
      <vt:variant>
        <vt:i4>5</vt:i4>
      </vt:variant>
      <vt:variant>
        <vt:lpwstr>https://mentor.ieee.org/802.22/dcn/13/22-13-0012-00-000b-phy-comparison-between-nict-proposal-22-12-0090-03-000b-and-the-legacy-802-22.pptx</vt:lpwstr>
      </vt:variant>
      <vt:variant>
        <vt:lpwstr/>
      </vt:variant>
      <vt:variant>
        <vt:i4>3473517</vt:i4>
      </vt:variant>
      <vt:variant>
        <vt:i4>702</vt:i4>
      </vt:variant>
      <vt:variant>
        <vt:i4>0</vt:i4>
      </vt:variant>
      <vt:variant>
        <vt:i4>5</vt:i4>
      </vt:variant>
      <vt:variant>
        <vt:lpwstr>https://mentor.ieee.org/802.22/dcn/13/22-13-0011-00-000b-link-budget-calculation-for-nict-proposal-22-12-0090-03-000b.pptx</vt:lpwstr>
      </vt:variant>
      <vt:variant>
        <vt:lpwstr/>
      </vt:variant>
      <vt:variant>
        <vt:i4>3604519</vt:i4>
      </vt:variant>
      <vt:variant>
        <vt:i4>699</vt:i4>
      </vt:variant>
      <vt:variant>
        <vt:i4>0</vt:i4>
      </vt:variant>
      <vt:variant>
        <vt:i4>5</vt:i4>
      </vt:variant>
      <vt:variant>
        <vt:lpwstr>https://mentor.ieee.org/802.22/dcn/12/22-12-0087-01-000b-mac-proposal-for-ieee-802-22b-by-hitachi-kokusai-electric.pptx</vt:lpwstr>
      </vt:variant>
      <vt:variant>
        <vt:lpwstr/>
      </vt:variant>
      <vt:variant>
        <vt:i4>6226000</vt:i4>
      </vt:variant>
      <vt:variant>
        <vt:i4>696</vt:i4>
      </vt:variant>
      <vt:variant>
        <vt:i4>0</vt:i4>
      </vt:variant>
      <vt:variant>
        <vt:i4>5</vt:i4>
      </vt:variant>
      <vt:variant>
        <vt:lpwstr>https://mentor.ieee.org/802.22/dcn/13/22-13-0004-00-000b-minute-of-ieee-802-22b-task-group-teleconference-8.docx</vt:lpwstr>
      </vt:variant>
      <vt:variant>
        <vt:lpwstr/>
      </vt:variant>
      <vt:variant>
        <vt:i4>2555955</vt:i4>
      </vt:variant>
      <vt:variant>
        <vt:i4>693</vt:i4>
      </vt:variant>
      <vt:variant>
        <vt:i4>0</vt:i4>
      </vt:variant>
      <vt:variant>
        <vt:i4>5</vt:i4>
      </vt:variant>
      <vt:variant>
        <vt:lpwstr>https://mentor.ieee.org/802.22/dcn/13/22-13-0003-00-000b-minute-of-ieee-802-22b-task-group-at-san-antonio-face-to-face-meeting.docx</vt:lpwstr>
      </vt:variant>
      <vt:variant>
        <vt:lpwstr/>
      </vt:variant>
      <vt:variant>
        <vt:i4>2424873</vt:i4>
      </vt:variant>
      <vt:variant>
        <vt:i4>690</vt:i4>
      </vt:variant>
      <vt:variant>
        <vt:i4>0</vt:i4>
      </vt:variant>
      <vt:variant>
        <vt:i4>5</vt:i4>
      </vt:variant>
      <vt:variant>
        <vt:lpwstr>https://mentor.ieee.org/802.22/dcn/13/22-13-0019-00-000b-802-22b-telecon-feb-7.pptx</vt:lpwstr>
      </vt:variant>
      <vt:variant>
        <vt:lpwstr/>
      </vt:variant>
      <vt:variant>
        <vt:i4>6225948</vt:i4>
      </vt:variant>
      <vt:variant>
        <vt:i4>687</vt:i4>
      </vt:variant>
      <vt:variant>
        <vt:i4>0</vt:i4>
      </vt:variant>
      <vt:variant>
        <vt:i4>5</vt:i4>
      </vt:variant>
      <vt:variant>
        <vt:lpwstr>https://mentor.ieee.org/802.22/dcn/13/22-13-0038-00-000b-minute-of-ieee-802-22b-task-group-teleconference-12.docx</vt:lpwstr>
      </vt:variant>
      <vt:variant>
        <vt:lpwstr/>
      </vt:variant>
      <vt:variant>
        <vt:i4>7340145</vt:i4>
      </vt:variant>
      <vt:variant>
        <vt:i4>684</vt:i4>
      </vt:variant>
      <vt:variant>
        <vt:i4>0</vt:i4>
      </vt:variant>
      <vt:variant>
        <vt:i4>5</vt:i4>
      </vt:variant>
      <vt:variant>
        <vt:lpwstr>https://mentor.ieee.org/802.22/dcn/13/22-13-0057-00-000b-802-22b-telecon-mar-28-agenda.pptx</vt:lpwstr>
      </vt:variant>
      <vt:variant>
        <vt:lpwstr/>
      </vt:variant>
      <vt:variant>
        <vt:i4>6357050</vt:i4>
      </vt:variant>
      <vt:variant>
        <vt:i4>681</vt:i4>
      </vt:variant>
      <vt:variant>
        <vt:i4>0</vt:i4>
      </vt:variant>
      <vt:variant>
        <vt:i4>5</vt:i4>
      </vt:variant>
      <vt:variant>
        <vt:lpwstr>https://mentor.ieee.org/802.22/dcn/13/22-13-0058-00-000b-schedule-of-the-detailed-technical-items-for-the-ieee-802-22b.ppt</vt:lpwstr>
      </vt:variant>
      <vt:variant>
        <vt:lpwstr/>
      </vt:variant>
      <vt:variant>
        <vt:i4>7536679</vt:i4>
      </vt:variant>
      <vt:variant>
        <vt:i4>678</vt:i4>
      </vt:variant>
      <vt:variant>
        <vt:i4>0</vt:i4>
      </vt:variant>
      <vt:variant>
        <vt:i4>5</vt:i4>
      </vt:variant>
      <vt:variant>
        <vt:lpwstr>https://mentor.ieee.org/802.22/dcn/13/22-13-0059-00-000b-802-22b-telecon-apr-4-agenda.pptx</vt:lpwstr>
      </vt:variant>
      <vt:variant>
        <vt:lpwstr/>
      </vt:variant>
      <vt:variant>
        <vt:i4>4456543</vt:i4>
      </vt:variant>
      <vt:variant>
        <vt:i4>675</vt:i4>
      </vt:variant>
      <vt:variant>
        <vt:i4>0</vt:i4>
      </vt:variant>
      <vt:variant>
        <vt:i4>5</vt:i4>
      </vt:variant>
      <vt:variant>
        <vt:lpwstr>https://mentor.ieee.org/802.22/dcn/13/22-13-0060-00-000b-initialization-and-associations.docx</vt:lpwstr>
      </vt:variant>
      <vt:variant>
        <vt:lpwstr/>
      </vt:variant>
      <vt:variant>
        <vt:i4>6684797</vt:i4>
      </vt:variant>
      <vt:variant>
        <vt:i4>672</vt:i4>
      </vt:variant>
      <vt:variant>
        <vt:i4>0</vt:i4>
      </vt:variant>
      <vt:variant>
        <vt:i4>5</vt:i4>
      </vt:variant>
      <vt:variant>
        <vt:lpwstr>https://mentor.ieee.org/802.22/dcn/13/22-13-0061-00-000b-proposed-text-of-phy-technical-items-related-to-section-9-1-and-9-2-of-the-std-802-22-2011.doc</vt:lpwstr>
      </vt:variant>
      <vt:variant>
        <vt:lpwstr/>
      </vt:variant>
      <vt:variant>
        <vt:i4>5439512</vt:i4>
      </vt:variant>
      <vt:variant>
        <vt:i4>669</vt:i4>
      </vt:variant>
      <vt:variant>
        <vt:i4>0</vt:i4>
      </vt:variant>
      <vt:variant>
        <vt:i4>5</vt:i4>
      </vt:variant>
      <vt:variant>
        <vt:lpwstr>https://mentor.ieee.org/802.22/dcn/13/22-13-0062-01-000b-minute-of-ieee-802-22b-task-group-teleconference-14.docx</vt:lpwstr>
      </vt:variant>
      <vt:variant>
        <vt:lpwstr/>
      </vt:variant>
      <vt:variant>
        <vt:i4>6357118</vt:i4>
      </vt:variant>
      <vt:variant>
        <vt:i4>666</vt:i4>
      </vt:variant>
      <vt:variant>
        <vt:i4>0</vt:i4>
      </vt:variant>
      <vt:variant>
        <vt:i4>5</vt:i4>
      </vt:variant>
      <vt:variant>
        <vt:lpwstr>https://mentor.ieee.org/802.22/dcn/13/22-13-0063-00-000b-mac-technical-items-for-the-ieee-802-22b.xlsx</vt:lpwstr>
      </vt:variant>
      <vt:variant>
        <vt:lpwstr/>
      </vt:variant>
      <vt:variant>
        <vt:i4>5505049</vt:i4>
      </vt:variant>
      <vt:variant>
        <vt:i4>663</vt:i4>
      </vt:variant>
      <vt:variant>
        <vt:i4>0</vt:i4>
      </vt:variant>
      <vt:variant>
        <vt:i4>5</vt:i4>
      </vt:variant>
      <vt:variant>
        <vt:lpwstr>https://mentor.ieee.org/802.22/dcn/13/22-13-0064-00-000b-minute-of-ieee-802-22b-task-group-teleconference-15.docx</vt:lpwstr>
      </vt:variant>
      <vt:variant>
        <vt:lpwstr/>
      </vt:variant>
      <vt:variant>
        <vt:i4>8192106</vt:i4>
      </vt:variant>
      <vt:variant>
        <vt:i4>660</vt:i4>
      </vt:variant>
      <vt:variant>
        <vt:i4>0</vt:i4>
      </vt:variant>
      <vt:variant>
        <vt:i4>5</vt:i4>
      </vt:variant>
      <vt:variant>
        <vt:lpwstr>https://mentor.ieee.org/802.22/dcn/13/22-13-0065-00-000b-802-22b-telecon-apr-11-agenda.pptx</vt:lpwstr>
      </vt:variant>
      <vt:variant>
        <vt:lpwstr/>
      </vt:variant>
      <vt:variant>
        <vt:i4>6815806</vt:i4>
      </vt:variant>
      <vt:variant>
        <vt:i4>657</vt:i4>
      </vt:variant>
      <vt:variant>
        <vt:i4>0</vt:i4>
      </vt:variant>
      <vt:variant>
        <vt:i4>5</vt:i4>
      </vt:variant>
      <vt:variant>
        <vt:lpwstr>https://mentor.ieee.org/802.22/dcn/13/22-13-0066-00-000b-proposed-text-of-phy-technical-items-related-to-section-9-6-of-the-std-802-22-2011.doc</vt:lpwstr>
      </vt:variant>
      <vt:variant>
        <vt:lpwstr/>
      </vt:variant>
      <vt:variant>
        <vt:i4>7340131</vt:i4>
      </vt:variant>
      <vt:variant>
        <vt:i4>654</vt:i4>
      </vt:variant>
      <vt:variant>
        <vt:i4>0</vt:i4>
      </vt:variant>
      <vt:variant>
        <vt:i4>5</vt:i4>
      </vt:variant>
      <vt:variant>
        <vt:lpwstr>https://mentor.ieee.org/802.22/dcn/13/22-13-0068-00-000b-802-22b-telecon-apr-18-agenda.pptx</vt:lpwstr>
      </vt:variant>
      <vt:variant>
        <vt:lpwstr/>
      </vt:variant>
      <vt:variant>
        <vt:i4>8192107</vt:i4>
      </vt:variant>
      <vt:variant>
        <vt:i4>651</vt:i4>
      </vt:variant>
      <vt:variant>
        <vt:i4>0</vt:i4>
      </vt:variant>
      <vt:variant>
        <vt:i4>5</vt:i4>
      </vt:variant>
      <vt:variant>
        <vt:lpwstr>https://mentor.ieee.org/802.22/dcn/13/22-13-0065-01-000b-802-22b-telecon-apr-11-agenda.pptx</vt:lpwstr>
      </vt:variant>
      <vt:variant>
        <vt:lpwstr/>
      </vt:variant>
      <vt:variant>
        <vt:i4>1179731</vt:i4>
      </vt:variant>
      <vt:variant>
        <vt:i4>648</vt:i4>
      </vt:variant>
      <vt:variant>
        <vt:i4>0</vt:i4>
      </vt:variant>
      <vt:variant>
        <vt:i4>5</vt:i4>
      </vt:variant>
      <vt:variant>
        <vt:lpwstr>https://mentor.ieee.org/802.22/dcn/13/22-13-0069-00-000b-802-22b-ranging.docx</vt:lpwstr>
      </vt:variant>
      <vt:variant>
        <vt:lpwstr/>
      </vt:variant>
      <vt:variant>
        <vt:i4>5177416</vt:i4>
      </vt:variant>
      <vt:variant>
        <vt:i4>645</vt:i4>
      </vt:variant>
      <vt:variant>
        <vt:i4>0</vt:i4>
      </vt:variant>
      <vt:variant>
        <vt:i4>5</vt:i4>
      </vt:variant>
      <vt:variant>
        <vt:lpwstr>https://mentor.ieee.org/802.22/dcn/13/22-13-0070-00-000b-proposed-text-of-phy-technical-items-related-to-sections-9-7-9-8-and-9-9-of-the-std-802-22-2011.docx</vt:lpwstr>
      </vt:variant>
      <vt:variant>
        <vt:lpwstr/>
      </vt:variant>
      <vt:variant>
        <vt:i4>5373976</vt:i4>
      </vt:variant>
      <vt:variant>
        <vt:i4>642</vt:i4>
      </vt:variant>
      <vt:variant>
        <vt:i4>0</vt:i4>
      </vt:variant>
      <vt:variant>
        <vt:i4>5</vt:i4>
      </vt:variant>
      <vt:variant>
        <vt:lpwstr>https://mentor.ieee.org/802.22/dcn/13/22-13-0071-00-000b-minute-of-ieee-802-22b-task-group-teleconference-16.docx</vt:lpwstr>
      </vt:variant>
      <vt:variant>
        <vt:lpwstr/>
      </vt:variant>
      <vt:variant>
        <vt:i4>6357027</vt:i4>
      </vt:variant>
      <vt:variant>
        <vt:i4>639</vt:i4>
      </vt:variant>
      <vt:variant>
        <vt:i4>0</vt:i4>
      </vt:variant>
      <vt:variant>
        <vt:i4>5</vt:i4>
      </vt:variant>
      <vt:variant>
        <vt:lpwstr>https://mentor.ieee.org/802.22/dcn/13/22-13-0032-02-000b-proposed-phy-technical-items-for-the-ieee-802-22b.xlsx</vt:lpwstr>
      </vt:variant>
      <vt:variant>
        <vt:lpwstr/>
      </vt:variant>
      <vt:variant>
        <vt:i4>7864425</vt:i4>
      </vt:variant>
      <vt:variant>
        <vt:i4>636</vt:i4>
      </vt:variant>
      <vt:variant>
        <vt:i4>0</vt:i4>
      </vt:variant>
      <vt:variant>
        <vt:i4>5</vt:i4>
      </vt:variant>
      <vt:variant>
        <vt:lpwstr>https://mentor.ieee.org/802.22/dcn/13/22-13-0074-00-000b-802-22b-general-frame.docx</vt:lpwstr>
      </vt:variant>
      <vt:variant>
        <vt:lpwstr/>
      </vt:variant>
      <vt:variant>
        <vt:i4>655436</vt:i4>
      </vt:variant>
      <vt:variant>
        <vt:i4>633</vt:i4>
      </vt:variant>
      <vt:variant>
        <vt:i4>0</vt:i4>
      </vt:variant>
      <vt:variant>
        <vt:i4>5</vt:i4>
      </vt:variant>
      <vt:variant>
        <vt:lpwstr>https://mentor.ieee.org/802.22/dcn/12/22-12-0088-01-000b-resource-allocation-for-ieee-802-22b-systems.ppt</vt:lpwstr>
      </vt:variant>
      <vt:variant>
        <vt:lpwstr/>
      </vt:variant>
      <vt:variant>
        <vt:i4>5701656</vt:i4>
      </vt:variant>
      <vt:variant>
        <vt:i4>630</vt:i4>
      </vt:variant>
      <vt:variant>
        <vt:i4>0</vt:i4>
      </vt:variant>
      <vt:variant>
        <vt:i4>5</vt:i4>
      </vt:variant>
      <vt:variant>
        <vt:lpwstr>https://mentor.ieee.org/802.22/dcn/13/22-13-0075-00-000b-minute-of-ieee-802-22b-task-group-teleconference-17.docx</vt:lpwstr>
      </vt:variant>
      <vt:variant>
        <vt:lpwstr/>
      </vt:variant>
      <vt:variant>
        <vt:i4>5963800</vt:i4>
      </vt:variant>
      <vt:variant>
        <vt:i4>627</vt:i4>
      </vt:variant>
      <vt:variant>
        <vt:i4>0</vt:i4>
      </vt:variant>
      <vt:variant>
        <vt:i4>5</vt:i4>
      </vt:variant>
      <vt:variant>
        <vt:lpwstr>https://mentor.ieee.org/802.22/dcn/13/22-13-0076-00-000b-minute-of-ieee-802-22b-task-group-teleconference-18.docx</vt:lpwstr>
      </vt:variant>
      <vt:variant>
        <vt:lpwstr/>
      </vt:variant>
      <vt:variant>
        <vt:i4>393299</vt:i4>
      </vt:variant>
      <vt:variant>
        <vt:i4>624</vt:i4>
      </vt:variant>
      <vt:variant>
        <vt:i4>0</vt:i4>
      </vt:variant>
      <vt:variant>
        <vt:i4>5</vt:i4>
      </vt:variant>
      <vt:variant>
        <vt:lpwstr>https://mentor.ieee.org/802.22/dcn/13/22-13-0078-00-000b-may-interim-tgb-agenda.xlsx</vt:lpwstr>
      </vt:variant>
      <vt:variant>
        <vt:lpwstr/>
      </vt:variant>
      <vt:variant>
        <vt:i4>4653082</vt:i4>
      </vt:variant>
      <vt:variant>
        <vt:i4>621</vt:i4>
      </vt:variant>
      <vt:variant>
        <vt:i4>0</vt:i4>
      </vt:variant>
      <vt:variant>
        <vt:i4>5</vt:i4>
      </vt:variant>
      <vt:variant>
        <vt:lpwstr>https://mentor.ieee.org/802.22/dcn/13/22-13-0079-00-000b-802-22b-may-2013-report.pptx</vt:lpwstr>
      </vt:variant>
      <vt:variant>
        <vt:lpwstr/>
      </vt:variant>
      <vt:variant>
        <vt:i4>7798832</vt:i4>
      </vt:variant>
      <vt:variant>
        <vt:i4>618</vt:i4>
      </vt:variant>
      <vt:variant>
        <vt:i4>0</vt:i4>
      </vt:variant>
      <vt:variant>
        <vt:i4>5</vt:i4>
      </vt:variant>
      <vt:variant>
        <vt:lpwstr>https://mentor.ieee.org/802.22/dcn/13/22-13-0080-00-000b-minute-of-ieee-802-22b-task-group-at-orlando-face-to-face-meeting.docx</vt:lpwstr>
      </vt:variant>
      <vt:variant>
        <vt:lpwstr/>
      </vt:variant>
      <vt:variant>
        <vt:i4>720913</vt:i4>
      </vt:variant>
      <vt:variant>
        <vt:i4>615</vt:i4>
      </vt:variant>
      <vt:variant>
        <vt:i4>0</vt:i4>
      </vt:variant>
      <vt:variant>
        <vt:i4>5</vt:i4>
      </vt:variant>
      <vt:variant>
        <vt:lpwstr>https://mentor.ieee.org/802.22/dcn/13/22-13-0081-00-000b-proposed-phy-text-for-the-ieee-802-22b.docx</vt:lpwstr>
      </vt:variant>
      <vt:variant>
        <vt:lpwstr/>
      </vt:variant>
      <vt:variant>
        <vt:i4>1966103</vt:i4>
      </vt:variant>
      <vt:variant>
        <vt:i4>612</vt:i4>
      </vt:variant>
      <vt:variant>
        <vt:i4>0</vt:i4>
      </vt:variant>
      <vt:variant>
        <vt:i4>5</vt:i4>
      </vt:variant>
      <vt:variant>
        <vt:lpwstr>https://mentor.ieee.org/802.22/dcn/13/22-13-0082-00-000b-proposed-text-for-mac-text-for-the-ieee-802-22b.docx</vt:lpwstr>
      </vt:variant>
      <vt:variant>
        <vt:lpwstr/>
      </vt:variant>
      <vt:variant>
        <vt:i4>3276849</vt:i4>
      </vt:variant>
      <vt:variant>
        <vt:i4>609</vt:i4>
      </vt:variant>
      <vt:variant>
        <vt:i4>0</vt:i4>
      </vt:variant>
      <vt:variant>
        <vt:i4>5</vt:i4>
      </vt:variant>
      <vt:variant>
        <vt:lpwstr>https://mentor.ieee.org/802.22/dcn/13/22-13-0083-00-000b-schedule-of-ieee-802-22b-mac-technical-items-by-hitachi-kokusai-electric.pptx</vt:lpwstr>
      </vt:variant>
      <vt:variant>
        <vt:lpwstr/>
      </vt:variant>
      <vt:variant>
        <vt:i4>5177417</vt:i4>
      </vt:variant>
      <vt:variant>
        <vt:i4>606</vt:i4>
      </vt:variant>
      <vt:variant>
        <vt:i4>0</vt:i4>
      </vt:variant>
      <vt:variant>
        <vt:i4>5</vt:i4>
      </vt:variant>
      <vt:variant>
        <vt:lpwstr>https://mentor.ieee.org/802.22/dcn/13/22-13-0070-01-000b-proposed-text-of-phy-technical-items-related-to-sections-9-7-9-8-and-9-9-of-the-std-802-22-2011.docx</vt:lpwstr>
      </vt:variant>
      <vt:variant>
        <vt:lpwstr/>
      </vt:variant>
      <vt:variant>
        <vt:i4>6291503</vt:i4>
      </vt:variant>
      <vt:variant>
        <vt:i4>603</vt:i4>
      </vt:variant>
      <vt:variant>
        <vt:i4>0</vt:i4>
      </vt:variant>
      <vt:variant>
        <vt:i4>5</vt:i4>
      </vt:variant>
      <vt:variant>
        <vt:lpwstr>https://mentor.ieee.org/802.22/dcn/13/22-13-0086-00-000b-comparison-of-channel-models-for-devices-with-low-height-antennas.pdf</vt:lpwstr>
      </vt:variant>
      <vt:variant>
        <vt:lpwstr/>
      </vt:variant>
      <vt:variant>
        <vt:i4>6291502</vt:i4>
      </vt:variant>
      <vt:variant>
        <vt:i4>600</vt:i4>
      </vt:variant>
      <vt:variant>
        <vt:i4>0</vt:i4>
      </vt:variant>
      <vt:variant>
        <vt:i4>5</vt:i4>
      </vt:variant>
      <vt:variant>
        <vt:lpwstr>https://mentor.ieee.org/802.22/dcn/13/22-13-0086-01-000b-comparison-of-channel-models-for-devices-with-low-height-antennas.pdf</vt:lpwstr>
      </vt:variant>
      <vt:variant>
        <vt:lpwstr/>
      </vt:variant>
      <vt:variant>
        <vt:i4>7602295</vt:i4>
      </vt:variant>
      <vt:variant>
        <vt:i4>597</vt:i4>
      </vt:variant>
      <vt:variant>
        <vt:i4>0</vt:i4>
      </vt:variant>
      <vt:variant>
        <vt:i4>5</vt:i4>
      </vt:variant>
      <vt:variant>
        <vt:lpwstr>https://mentor.ieee.org/802.22/dcn/13/22-13-0088-00-000b-802-22b-telecon-may-23-agenda.pptx</vt:lpwstr>
      </vt:variant>
      <vt:variant>
        <vt:lpwstr/>
      </vt:variant>
      <vt:variant>
        <vt:i4>1507412</vt:i4>
      </vt:variant>
      <vt:variant>
        <vt:i4>594</vt:i4>
      </vt:variant>
      <vt:variant>
        <vt:i4>0</vt:i4>
      </vt:variant>
      <vt:variant>
        <vt:i4>5</vt:i4>
      </vt:variant>
      <vt:variant>
        <vt:lpwstr>https://mentor.ieee.org/802.22/dcn/13/22-13-0089-00-000b-802-22b-general.docx</vt:lpwstr>
      </vt:variant>
      <vt:variant>
        <vt:lpwstr/>
      </vt:variant>
      <vt:variant>
        <vt:i4>7733285</vt:i4>
      </vt:variant>
      <vt:variant>
        <vt:i4>591</vt:i4>
      </vt:variant>
      <vt:variant>
        <vt:i4>0</vt:i4>
      </vt:variant>
      <vt:variant>
        <vt:i4>5</vt:i4>
      </vt:variant>
      <vt:variant>
        <vt:lpwstr>https://mentor.ieee.org/802.22/dcn/13/22-13-0153-00-000b-multidimensional-tcm-for-the-ieee-802-22b.docx</vt:lpwstr>
      </vt:variant>
      <vt:variant>
        <vt:lpwstr/>
      </vt:variant>
      <vt:variant>
        <vt:i4>6094879</vt:i4>
      </vt:variant>
      <vt:variant>
        <vt:i4>588</vt:i4>
      </vt:variant>
      <vt:variant>
        <vt:i4>0</vt:i4>
      </vt:variant>
      <vt:variant>
        <vt:i4>5</vt:i4>
      </vt:variant>
      <vt:variant>
        <vt:lpwstr>https://mentor.ieee.org/802.22/dcn/13/22-13-0145-02-000b-802-22b-sep-2013-report.pptx</vt:lpwstr>
      </vt:variant>
      <vt:variant>
        <vt:lpwstr/>
      </vt:variant>
      <vt:variant>
        <vt:i4>8060982</vt:i4>
      </vt:variant>
      <vt:variant>
        <vt:i4>585</vt:i4>
      </vt:variant>
      <vt:variant>
        <vt:i4>0</vt:i4>
      </vt:variant>
      <vt:variant>
        <vt:i4>5</vt:i4>
      </vt:variant>
      <vt:variant>
        <vt:lpwstr>https://mentor.ieee.org/802.22/dcn/13/22-13-0132-03-000b-tx-diversity-with-array-interference-gain.pdf</vt:lpwstr>
      </vt:variant>
      <vt:variant>
        <vt:lpwstr/>
      </vt:variant>
      <vt:variant>
        <vt:i4>6094876</vt:i4>
      </vt:variant>
      <vt:variant>
        <vt:i4>582</vt:i4>
      </vt:variant>
      <vt:variant>
        <vt:i4>0</vt:i4>
      </vt:variant>
      <vt:variant>
        <vt:i4>5</vt:i4>
      </vt:variant>
      <vt:variant>
        <vt:lpwstr>https://mentor.ieee.org/802.22/dcn/13/22-13-0145-01-000b-802-22b-sep-2013-report.pptx</vt:lpwstr>
      </vt:variant>
      <vt:variant>
        <vt:lpwstr/>
      </vt:variant>
      <vt:variant>
        <vt:i4>6815782</vt:i4>
      </vt:variant>
      <vt:variant>
        <vt:i4>579</vt:i4>
      </vt:variant>
      <vt:variant>
        <vt:i4>0</vt:i4>
      </vt:variant>
      <vt:variant>
        <vt:i4>5</vt:i4>
      </vt:variant>
      <vt:variant>
        <vt:lpwstr>https://mentor.ieee.org/802.22/dcn/13/22-13-0151-01-000b-802-22b-draft-1-0.pdf</vt:lpwstr>
      </vt:variant>
      <vt:variant>
        <vt:lpwstr/>
      </vt:variant>
      <vt:variant>
        <vt:i4>6815783</vt:i4>
      </vt:variant>
      <vt:variant>
        <vt:i4>576</vt:i4>
      </vt:variant>
      <vt:variant>
        <vt:i4>0</vt:i4>
      </vt:variant>
      <vt:variant>
        <vt:i4>5</vt:i4>
      </vt:variant>
      <vt:variant>
        <vt:lpwstr>https://mentor.ieee.org/802.22/dcn/13/22-13-0151-00-000b-802-22b-draft-1-0.pdf</vt:lpwstr>
      </vt:variant>
      <vt:variant>
        <vt:lpwstr/>
      </vt:variant>
      <vt:variant>
        <vt:i4>5439512</vt:i4>
      </vt:variant>
      <vt:variant>
        <vt:i4>573</vt:i4>
      </vt:variant>
      <vt:variant>
        <vt:i4>0</vt:i4>
      </vt:variant>
      <vt:variant>
        <vt:i4>5</vt:i4>
      </vt:variant>
      <vt:variant>
        <vt:lpwstr>https://mentor.ieee.org/802.22/dcn/13/22-13-0150-01-000b-minute-of-ieee-802-22b-task-group-teleconference-27.docx</vt:lpwstr>
      </vt:variant>
      <vt:variant>
        <vt:lpwstr/>
      </vt:variant>
      <vt:variant>
        <vt:i4>5439513</vt:i4>
      </vt:variant>
      <vt:variant>
        <vt:i4>570</vt:i4>
      </vt:variant>
      <vt:variant>
        <vt:i4>0</vt:i4>
      </vt:variant>
      <vt:variant>
        <vt:i4>5</vt:i4>
      </vt:variant>
      <vt:variant>
        <vt:lpwstr>https://mentor.ieee.org/802.22/dcn/13/22-13-0150-00-000b-minute-of-ieee-802-22b-task-group-teleconference-27.docx</vt:lpwstr>
      </vt:variant>
      <vt:variant>
        <vt:lpwstr/>
      </vt:variant>
      <vt:variant>
        <vt:i4>5963800</vt:i4>
      </vt:variant>
      <vt:variant>
        <vt:i4>567</vt:i4>
      </vt:variant>
      <vt:variant>
        <vt:i4>0</vt:i4>
      </vt:variant>
      <vt:variant>
        <vt:i4>5</vt:i4>
      </vt:variant>
      <vt:variant>
        <vt:lpwstr>https://mentor.ieee.org/802.22/dcn/13/22-13-0149-00-000b-minute-of-ieee-802-22b-task-group-teleconference-26.docx</vt:lpwstr>
      </vt:variant>
      <vt:variant>
        <vt:lpwstr/>
      </vt:variant>
      <vt:variant>
        <vt:i4>5832728</vt:i4>
      </vt:variant>
      <vt:variant>
        <vt:i4>564</vt:i4>
      </vt:variant>
      <vt:variant>
        <vt:i4>0</vt:i4>
      </vt:variant>
      <vt:variant>
        <vt:i4>5</vt:i4>
      </vt:variant>
      <vt:variant>
        <vt:lpwstr>https://mentor.ieee.org/802.22/dcn/13/22-13-0148-00-000b-minute-of-ieee-802-22b-task-group-teleconference-25.docx</vt:lpwstr>
      </vt:variant>
      <vt:variant>
        <vt:lpwstr/>
      </vt:variant>
      <vt:variant>
        <vt:i4>3801189</vt:i4>
      </vt:variant>
      <vt:variant>
        <vt:i4>561</vt:i4>
      </vt:variant>
      <vt:variant>
        <vt:i4>0</vt:i4>
      </vt:variant>
      <vt:variant>
        <vt:i4>5</vt:i4>
      </vt:variant>
      <vt:variant>
        <vt:lpwstr>https://mentor.ieee.org/802.22/dcn/13/22-13-0146-00-000b-minute-of-ieee-802-22b-task-group-at-geneva-face-to-face-meeting.docx</vt:lpwstr>
      </vt:variant>
      <vt:variant>
        <vt:lpwstr/>
      </vt:variant>
      <vt:variant>
        <vt:i4>6094877</vt:i4>
      </vt:variant>
      <vt:variant>
        <vt:i4>558</vt:i4>
      </vt:variant>
      <vt:variant>
        <vt:i4>0</vt:i4>
      </vt:variant>
      <vt:variant>
        <vt:i4>5</vt:i4>
      </vt:variant>
      <vt:variant>
        <vt:lpwstr>https://mentor.ieee.org/802.22/dcn/13/22-13-0145-00-000b-802-22b-sep-2013-report.pptx</vt:lpwstr>
      </vt:variant>
      <vt:variant>
        <vt:lpwstr/>
      </vt:variant>
      <vt:variant>
        <vt:i4>5374035</vt:i4>
      </vt:variant>
      <vt:variant>
        <vt:i4>555</vt:i4>
      </vt:variant>
      <vt:variant>
        <vt:i4>0</vt:i4>
      </vt:variant>
      <vt:variant>
        <vt:i4>5</vt:i4>
      </vt:variant>
      <vt:variant>
        <vt:lpwstr>https://mentor.ieee.org/802.22/dcn/13/22-13-0144-00-000b-802-22b-sep-agenda.xlsx</vt:lpwstr>
      </vt:variant>
      <vt:variant>
        <vt:lpwstr/>
      </vt:variant>
      <vt:variant>
        <vt:i4>7864443</vt:i4>
      </vt:variant>
      <vt:variant>
        <vt:i4>552</vt:i4>
      </vt:variant>
      <vt:variant>
        <vt:i4>0</vt:i4>
      </vt:variant>
      <vt:variant>
        <vt:i4>5</vt:i4>
      </vt:variant>
      <vt:variant>
        <vt:lpwstr>https://mentor.ieee.org/802.22/dcn/12/22-12-0086-01-000b-proposed-frame-structure-for-ieee-802-22b-systems.pptx</vt:lpwstr>
      </vt:variant>
      <vt:variant>
        <vt:lpwstr/>
      </vt:variant>
      <vt:variant>
        <vt:i4>5767187</vt:i4>
      </vt:variant>
      <vt:variant>
        <vt:i4>549</vt:i4>
      </vt:variant>
      <vt:variant>
        <vt:i4>0</vt:i4>
      </vt:variant>
      <vt:variant>
        <vt:i4>5</vt:i4>
      </vt:variant>
      <vt:variant>
        <vt:lpwstr>https://mentor.ieee.org/802.22/dcn/13/22-13-0141-00-000b-frame-structure-modification-in-802-22b-systems.ppt</vt:lpwstr>
      </vt:variant>
      <vt:variant>
        <vt:lpwstr/>
      </vt:variant>
      <vt:variant>
        <vt:i4>589850</vt:i4>
      </vt:variant>
      <vt:variant>
        <vt:i4>546</vt:i4>
      </vt:variant>
      <vt:variant>
        <vt:i4>0</vt:i4>
      </vt:variant>
      <vt:variant>
        <vt:i4>5</vt:i4>
      </vt:variant>
      <vt:variant>
        <vt:lpwstr>https://mentor.ieee.org/802.22/dcn/13/22-13-0122-01-000b-proposed-phy-text-for-the-ieee-802-22b.docx</vt:lpwstr>
      </vt:variant>
      <vt:variant>
        <vt:lpwstr/>
      </vt:variant>
      <vt:variant>
        <vt:i4>8060983</vt:i4>
      </vt:variant>
      <vt:variant>
        <vt:i4>543</vt:i4>
      </vt:variant>
      <vt:variant>
        <vt:i4>0</vt:i4>
      </vt:variant>
      <vt:variant>
        <vt:i4>5</vt:i4>
      </vt:variant>
      <vt:variant>
        <vt:lpwstr>https://mentor.ieee.org/802.22/dcn/13/22-13-0132-02-000b-tx-diversity-with-array-interference-gain.pdf</vt:lpwstr>
      </vt:variant>
      <vt:variant>
        <vt:lpwstr/>
      </vt:variant>
      <vt:variant>
        <vt:i4>1900575</vt:i4>
      </vt:variant>
      <vt:variant>
        <vt:i4>540</vt:i4>
      </vt:variant>
      <vt:variant>
        <vt:i4>0</vt:i4>
      </vt:variant>
      <vt:variant>
        <vt:i4>5</vt:i4>
      </vt:variant>
      <vt:variant>
        <vt:lpwstr>https://mentor.ieee.org/802.22/dcn/13/22-13-0131-01-000b-mimo-text-for-the-std-802-22b-standard.docx</vt:lpwstr>
      </vt:variant>
      <vt:variant>
        <vt:lpwstr/>
      </vt:variant>
      <vt:variant>
        <vt:i4>589900</vt:i4>
      </vt:variant>
      <vt:variant>
        <vt:i4>537</vt:i4>
      </vt:variant>
      <vt:variant>
        <vt:i4>0</vt:i4>
      </vt:variant>
      <vt:variant>
        <vt:i4>5</vt:i4>
      </vt:variant>
      <vt:variant>
        <vt:lpwstr>https://mentor.ieee.org/802.22/dcn/13/22-13-0140-00-000b-mimo-text-maximum-ratio-combining-for-the-std-802-22b-standard.docx</vt:lpwstr>
      </vt:variant>
      <vt:variant>
        <vt:lpwstr/>
      </vt:variant>
      <vt:variant>
        <vt:i4>655439</vt:i4>
      </vt:variant>
      <vt:variant>
        <vt:i4>534</vt:i4>
      </vt:variant>
      <vt:variant>
        <vt:i4>0</vt:i4>
      </vt:variant>
      <vt:variant>
        <vt:i4>5</vt:i4>
      </vt:variant>
      <vt:variant>
        <vt:lpwstr>https://mentor.ieee.org/802.22/dcn/12/22-12-0088-02-000b-resource-allocation-for-ieee-802-22b-systems.ppt</vt:lpwstr>
      </vt:variant>
      <vt:variant>
        <vt:lpwstr/>
      </vt:variant>
      <vt:variant>
        <vt:i4>4653143</vt:i4>
      </vt:variant>
      <vt:variant>
        <vt:i4>531</vt:i4>
      </vt:variant>
      <vt:variant>
        <vt:i4>0</vt:i4>
      </vt:variant>
      <vt:variant>
        <vt:i4>5</vt:i4>
      </vt:variant>
      <vt:variant>
        <vt:lpwstr>https://mentor.ieee.org/802.22/dcn/13/22-13-0139-00-000b-proposed-text-for-group-resource-allocation-gra.doc</vt:lpwstr>
      </vt:variant>
      <vt:variant>
        <vt:lpwstr/>
      </vt:variant>
      <vt:variant>
        <vt:i4>2359334</vt:i4>
      </vt:variant>
      <vt:variant>
        <vt:i4>528</vt:i4>
      </vt:variant>
      <vt:variant>
        <vt:i4>0</vt:i4>
      </vt:variant>
      <vt:variant>
        <vt:i4>5</vt:i4>
      </vt:variant>
      <vt:variant>
        <vt:lpwstr>https://mentor.ieee.org/802.22/dcn/13/22-13-0119-01-000b-management-message-for-gra-update.docx</vt:lpwstr>
      </vt:variant>
      <vt:variant>
        <vt:lpwstr/>
      </vt:variant>
      <vt:variant>
        <vt:i4>1048593</vt:i4>
      </vt:variant>
      <vt:variant>
        <vt:i4>525</vt:i4>
      </vt:variant>
      <vt:variant>
        <vt:i4>0</vt:i4>
      </vt:variant>
      <vt:variant>
        <vt:i4>5</vt:i4>
      </vt:variant>
      <vt:variant>
        <vt:lpwstr>https://mentor.ieee.org/802.22/dcn/13/22-13-0118-01-000b-management-message-for-gra-configuration.doc</vt:lpwstr>
      </vt:variant>
      <vt:variant>
        <vt:lpwstr/>
      </vt:variant>
      <vt:variant>
        <vt:i4>5308441</vt:i4>
      </vt:variant>
      <vt:variant>
        <vt:i4>522</vt:i4>
      </vt:variant>
      <vt:variant>
        <vt:i4>0</vt:i4>
      </vt:variant>
      <vt:variant>
        <vt:i4>5</vt:i4>
      </vt:variant>
      <vt:variant>
        <vt:lpwstr>https://mentor.ieee.org/802.22/dcn/13/22-13-0135-00-000b-proposed-text-of-mac-technical-items-related-to-7-7-11-3-x-multi-channel-operation-supported.doc</vt:lpwstr>
      </vt:variant>
      <vt:variant>
        <vt:lpwstr/>
      </vt:variant>
      <vt:variant>
        <vt:i4>7143544</vt:i4>
      </vt:variant>
      <vt:variant>
        <vt:i4>519</vt:i4>
      </vt:variant>
      <vt:variant>
        <vt:i4>0</vt:i4>
      </vt:variant>
      <vt:variant>
        <vt:i4>5</vt:i4>
      </vt:variant>
      <vt:variant>
        <vt:lpwstr>https://mentor.ieee.org/802.22/dcn/13/22-13-0134-00-000b-proposed-text-of-mac-technical-items-related-to-7-6-x-mac-headers-multi-channel-operation-mode.doc</vt:lpwstr>
      </vt:variant>
      <vt:variant>
        <vt:lpwstr/>
      </vt:variant>
      <vt:variant>
        <vt:i4>589891</vt:i4>
      </vt:variant>
      <vt:variant>
        <vt:i4>516</vt:i4>
      </vt:variant>
      <vt:variant>
        <vt:i4>0</vt:i4>
      </vt:variant>
      <vt:variant>
        <vt:i4>5</vt:i4>
      </vt:variant>
      <vt:variant>
        <vt:lpwstr>https://mentor.ieee.org/802.22/dcn/13/22-13-0133-00-000b-proposed-text-of-mac-technical-items-related-to-7-7-x-channel-allocation-manager-management-messages.doc</vt:lpwstr>
      </vt:variant>
      <vt:variant>
        <vt:lpwstr/>
      </vt:variant>
      <vt:variant>
        <vt:i4>1376336</vt:i4>
      </vt:variant>
      <vt:variant>
        <vt:i4>513</vt:i4>
      </vt:variant>
      <vt:variant>
        <vt:i4>0</vt:i4>
      </vt:variant>
      <vt:variant>
        <vt:i4>5</vt:i4>
      </vt:variant>
      <vt:variant>
        <vt:lpwstr>https://mentor.ieee.org/802.22/dcn/13/22-13-0091-02-000b-proposed-text-of-phy-technical-items-related-to-section-9-4-of-the-std-802-22-2011.docx</vt:lpwstr>
      </vt:variant>
      <vt:variant>
        <vt:lpwstr/>
      </vt:variant>
      <vt:variant>
        <vt:i4>1376336</vt:i4>
      </vt:variant>
      <vt:variant>
        <vt:i4>510</vt:i4>
      </vt:variant>
      <vt:variant>
        <vt:i4>0</vt:i4>
      </vt:variant>
      <vt:variant>
        <vt:i4>5</vt:i4>
      </vt:variant>
      <vt:variant>
        <vt:lpwstr>https://mentor.ieee.org/802.22/dcn/13/22-13-0091-02-000b-proposed-text-of-phy-technical-items-related-to-section-9-4-of-the-std-802-22-2011.docx</vt:lpwstr>
      </vt:variant>
      <vt:variant>
        <vt:lpwstr/>
      </vt:variant>
      <vt:variant>
        <vt:i4>8060981</vt:i4>
      </vt:variant>
      <vt:variant>
        <vt:i4>507</vt:i4>
      </vt:variant>
      <vt:variant>
        <vt:i4>0</vt:i4>
      </vt:variant>
      <vt:variant>
        <vt:i4>5</vt:i4>
      </vt:variant>
      <vt:variant>
        <vt:lpwstr>https://mentor.ieee.org/802.22/dcn/13/22-13-0132-00-000b-tx-diversity-with-array-interference-gain.pdf</vt:lpwstr>
      </vt:variant>
      <vt:variant>
        <vt:lpwstr/>
      </vt:variant>
      <vt:variant>
        <vt:i4>1900574</vt:i4>
      </vt:variant>
      <vt:variant>
        <vt:i4>504</vt:i4>
      </vt:variant>
      <vt:variant>
        <vt:i4>0</vt:i4>
      </vt:variant>
      <vt:variant>
        <vt:i4>5</vt:i4>
      </vt:variant>
      <vt:variant>
        <vt:lpwstr>https://mentor.ieee.org/802.22/dcn/13/22-13-0131-00-000b-mimo-text-for-the-std-802-22b-standard.docx</vt:lpwstr>
      </vt:variant>
      <vt:variant>
        <vt:lpwstr/>
      </vt:variant>
      <vt:variant>
        <vt:i4>1704030</vt:i4>
      </vt:variant>
      <vt:variant>
        <vt:i4>501</vt:i4>
      </vt:variant>
      <vt:variant>
        <vt:i4>0</vt:i4>
      </vt:variant>
      <vt:variant>
        <vt:i4>5</vt:i4>
      </vt:variant>
      <vt:variant>
        <vt:lpwstr>https://mentor.ieee.org/802.22/dcn/13/22-13-0129-00-000b-802-22b-mac-other-functions.docx</vt:lpwstr>
      </vt:variant>
      <vt:variant>
        <vt:lpwstr/>
      </vt:variant>
      <vt:variant>
        <vt:i4>3014701</vt:i4>
      </vt:variant>
      <vt:variant>
        <vt:i4>498</vt:i4>
      </vt:variant>
      <vt:variant>
        <vt:i4>0</vt:i4>
      </vt:variant>
      <vt:variant>
        <vt:i4>5</vt:i4>
      </vt:variant>
      <vt:variant>
        <vt:lpwstr>https://mentor.ieee.org/802.22/dcn/11/22-11-0107-03-0mib-update-to-mib-description-mib-definition-for-clause-13.doc</vt:lpwstr>
      </vt:variant>
      <vt:variant>
        <vt:lpwstr/>
      </vt:variant>
      <vt:variant>
        <vt:i4>3014703</vt:i4>
      </vt:variant>
      <vt:variant>
        <vt:i4>495</vt:i4>
      </vt:variant>
      <vt:variant>
        <vt:i4>0</vt:i4>
      </vt:variant>
      <vt:variant>
        <vt:i4>5</vt:i4>
      </vt:variant>
      <vt:variant>
        <vt:lpwstr>https://mentor.ieee.org/802.22/dcn/11/22-11-0107-01-0mib-update-to-mib-description-mib-definition-for-clause-13.doc</vt:lpwstr>
      </vt:variant>
      <vt:variant>
        <vt:lpwstr/>
      </vt:variant>
      <vt:variant>
        <vt:i4>2162724</vt:i4>
      </vt:variant>
      <vt:variant>
        <vt:i4>492</vt:i4>
      </vt:variant>
      <vt:variant>
        <vt:i4>0</vt:i4>
      </vt:variant>
      <vt:variant>
        <vt:i4>5</vt:i4>
      </vt:variant>
      <vt:variant>
        <vt:lpwstr>https://mentor.ieee.org/802.22/dcn/11/22-11-0116-00-0mib-overview-of-mib-updates-september-2011-interim.ppt</vt:lpwstr>
      </vt:variant>
      <vt:variant>
        <vt:lpwstr/>
      </vt:variant>
      <vt:variant>
        <vt:i4>3014696</vt:i4>
      </vt:variant>
      <vt:variant>
        <vt:i4>489</vt:i4>
      </vt:variant>
      <vt:variant>
        <vt:i4>0</vt:i4>
      </vt:variant>
      <vt:variant>
        <vt:i4>5</vt:i4>
      </vt:variant>
      <vt:variant>
        <vt:lpwstr>https://mentor.ieee.org/802.22/dcn/11/22-11-0107-06-0mib-update-to-mib-description-mib-definition-for-clause-13.doc</vt:lpwstr>
      </vt:variant>
      <vt:variant>
        <vt:lpwstr/>
      </vt:variant>
      <vt:variant>
        <vt:i4>3014699</vt:i4>
      </vt:variant>
      <vt:variant>
        <vt:i4>486</vt:i4>
      </vt:variant>
      <vt:variant>
        <vt:i4>0</vt:i4>
      </vt:variant>
      <vt:variant>
        <vt:i4>5</vt:i4>
      </vt:variant>
      <vt:variant>
        <vt:lpwstr>https://mentor.ieee.org/802.22/dcn/11/22-11-0107-05-0mib-update-to-mib-description-mib-definition-for-clause-13.doc</vt:lpwstr>
      </vt:variant>
      <vt:variant>
        <vt:lpwstr/>
      </vt:variant>
      <vt:variant>
        <vt:i4>7143468</vt:i4>
      </vt:variant>
      <vt:variant>
        <vt:i4>483</vt:i4>
      </vt:variant>
      <vt:variant>
        <vt:i4>0</vt:i4>
      </vt:variant>
      <vt:variant>
        <vt:i4>5</vt:i4>
      </vt:variant>
      <vt:variant>
        <vt:lpwstr>https://mentor.ieee.org/802.22/dcn/11/22-11-0122-05-0mib-tga-conference-call-minutes-september-december.doc</vt:lpwstr>
      </vt:variant>
      <vt:variant>
        <vt:lpwstr/>
      </vt:variant>
      <vt:variant>
        <vt:i4>262171</vt:i4>
      </vt:variant>
      <vt:variant>
        <vt:i4>480</vt:i4>
      </vt:variant>
      <vt:variant>
        <vt:i4>0</vt:i4>
      </vt:variant>
      <vt:variant>
        <vt:i4>5</vt:i4>
      </vt:variant>
      <vt:variant>
        <vt:lpwstr>https://mentor.ieee.org/802.22/dcn/12/22-12-0027-00-0mib-tga-agenda-items-for-march-2012-plenary.ppt</vt:lpwstr>
      </vt:variant>
      <vt:variant>
        <vt:lpwstr/>
      </vt:variant>
      <vt:variant>
        <vt:i4>262170</vt:i4>
      </vt:variant>
      <vt:variant>
        <vt:i4>477</vt:i4>
      </vt:variant>
      <vt:variant>
        <vt:i4>0</vt:i4>
      </vt:variant>
      <vt:variant>
        <vt:i4>5</vt:i4>
      </vt:variant>
      <vt:variant>
        <vt:lpwstr>https://mentor.ieee.org/802.22/dcn/12/22-12-0027-01-0mib-tga-agenda-items-for-march-2012-plenary.ppt</vt:lpwstr>
      </vt:variant>
      <vt:variant>
        <vt:lpwstr/>
      </vt:variant>
      <vt:variant>
        <vt:i4>6750328</vt:i4>
      </vt:variant>
      <vt:variant>
        <vt:i4>474</vt:i4>
      </vt:variant>
      <vt:variant>
        <vt:i4>0</vt:i4>
      </vt:variant>
      <vt:variant>
        <vt:i4>5</vt:i4>
      </vt:variant>
      <vt:variant>
        <vt:lpwstr>https://mentor.ieee.org/802.22/dcn/12/22-12-0031-00-0mib-tga-report-march-2012-plenary.doc</vt:lpwstr>
      </vt:variant>
      <vt:variant>
        <vt:lpwstr/>
      </vt:variant>
      <vt:variant>
        <vt:i4>5308486</vt:i4>
      </vt:variant>
      <vt:variant>
        <vt:i4>471</vt:i4>
      </vt:variant>
      <vt:variant>
        <vt:i4>0</vt:i4>
      </vt:variant>
      <vt:variant>
        <vt:i4>5</vt:i4>
      </vt:variant>
      <vt:variant>
        <vt:lpwstr>https://mentor.ieee.org/802.22/dcn/12/22-12-0024-01-000b-ieee-p802-22b-call-for-proposal.doc</vt:lpwstr>
      </vt:variant>
      <vt:variant>
        <vt:lpwstr/>
      </vt:variant>
      <vt:variant>
        <vt:i4>4325388</vt:i4>
      </vt:variant>
      <vt:variant>
        <vt:i4>468</vt:i4>
      </vt:variant>
      <vt:variant>
        <vt:i4>0</vt:i4>
      </vt:variant>
      <vt:variant>
        <vt:i4>5</vt:i4>
      </vt:variant>
      <vt:variant>
        <vt:lpwstr>https://mentor.ieee.org/802.22/dcn/12/22-12-0014-02-000b-minute-of-ieee-802-22b-task-group-at-jacksonville-face-to-face-meeting.docx</vt:lpwstr>
      </vt:variant>
      <vt:variant>
        <vt:lpwstr/>
      </vt:variant>
      <vt:variant>
        <vt:i4>7143487</vt:i4>
      </vt:variant>
      <vt:variant>
        <vt:i4>465</vt:i4>
      </vt:variant>
      <vt:variant>
        <vt:i4>0</vt:i4>
      </vt:variant>
      <vt:variant>
        <vt:i4>5</vt:i4>
      </vt:variant>
      <vt:variant>
        <vt:lpwstr>https://mentor.ieee.org/802.22/dcn/12/22-12-0012-03-000b-functional-requirements-for-ieee-802-22b-amendment.doc</vt:lpwstr>
      </vt:variant>
      <vt:variant>
        <vt:lpwstr/>
      </vt:variant>
      <vt:variant>
        <vt:i4>2359393</vt:i4>
      </vt:variant>
      <vt:variant>
        <vt:i4>462</vt:i4>
      </vt:variant>
      <vt:variant>
        <vt:i4>0</vt:i4>
      </vt:variant>
      <vt:variant>
        <vt:i4>5</vt:i4>
      </vt:variant>
      <vt:variant>
        <vt:lpwstr>https://mentor.ieee.org/802.22/dcn/12/22-12-0023-03-000b-minute-of-ieee-802-22b-enhancements-for-broadband-services-and-monitoring-applications-task-group-te.docx</vt:lpwstr>
      </vt:variant>
      <vt:variant>
        <vt:lpwstr/>
      </vt:variant>
      <vt:variant>
        <vt:i4>2228320</vt:i4>
      </vt:variant>
      <vt:variant>
        <vt:i4>459</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2228320</vt:i4>
      </vt:variant>
      <vt:variant>
        <vt:i4>456</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4325389</vt:i4>
      </vt:variant>
      <vt:variant>
        <vt:i4>453</vt:i4>
      </vt:variant>
      <vt:variant>
        <vt:i4>0</vt:i4>
      </vt:variant>
      <vt:variant>
        <vt:i4>5</vt:i4>
      </vt:variant>
      <vt:variant>
        <vt:lpwstr>https://mentor.ieee.org/802.22/dcn/12/22-12-0014-03-000b-minute-of-ieee-802-22b-task-group-at-jacksonville-face-to-face-meeting.docx</vt:lpwstr>
      </vt:variant>
      <vt:variant>
        <vt:lpwstr/>
      </vt:variant>
      <vt:variant>
        <vt:i4>5308485</vt:i4>
      </vt:variant>
      <vt:variant>
        <vt:i4>450</vt:i4>
      </vt:variant>
      <vt:variant>
        <vt:i4>0</vt:i4>
      </vt:variant>
      <vt:variant>
        <vt:i4>5</vt:i4>
      </vt:variant>
      <vt:variant>
        <vt:lpwstr>https://mentor.ieee.org/802.22/dcn/12/22-12-0024-02-000b-ieee-p802-22b-call-for-proposal.doc</vt:lpwstr>
      </vt:variant>
      <vt:variant>
        <vt:lpwstr/>
      </vt:variant>
      <vt:variant>
        <vt:i4>2424871</vt:i4>
      </vt:variant>
      <vt:variant>
        <vt:i4>447</vt:i4>
      </vt:variant>
      <vt:variant>
        <vt:i4>0</vt:i4>
      </vt:variant>
      <vt:variant>
        <vt:i4>5</vt:i4>
      </vt:variant>
      <vt:variant>
        <vt:lpwstr>https://mentor.ieee.org/802.22/dcn/12/22-12-0022-01-000b-ieee-p802-22b-march-2012-plan-and-report.pptx</vt:lpwstr>
      </vt:variant>
      <vt:variant>
        <vt:lpwstr/>
      </vt:variant>
      <vt:variant>
        <vt:i4>3145837</vt:i4>
      </vt:variant>
      <vt:variant>
        <vt:i4>444</vt:i4>
      </vt:variant>
      <vt:variant>
        <vt:i4>0</vt:i4>
      </vt:variant>
      <vt:variant>
        <vt:i4>5</vt:i4>
      </vt:variant>
      <vt:variant>
        <vt:lpwstr>https://mentor.ieee.org/802.22/dcn/12/22-12-0043-00-0mib-management-plane-interfaces-procedure-primitive-format.doc</vt:lpwstr>
      </vt:variant>
      <vt:variant>
        <vt:lpwstr/>
      </vt:variant>
      <vt:variant>
        <vt:i4>3145836</vt:i4>
      </vt:variant>
      <vt:variant>
        <vt:i4>441</vt:i4>
      </vt:variant>
      <vt:variant>
        <vt:i4>0</vt:i4>
      </vt:variant>
      <vt:variant>
        <vt:i4>5</vt:i4>
      </vt:variant>
      <vt:variant>
        <vt:lpwstr>https://mentor.ieee.org/802.22/dcn/12/22-12-0043-01-0mib-management-plane-interfaces-procedure-primitive-format.doc</vt:lpwstr>
      </vt:variant>
      <vt:variant>
        <vt:lpwstr/>
      </vt:variant>
      <vt:variant>
        <vt:i4>3145839</vt:i4>
      </vt:variant>
      <vt:variant>
        <vt:i4>438</vt:i4>
      </vt:variant>
      <vt:variant>
        <vt:i4>0</vt:i4>
      </vt:variant>
      <vt:variant>
        <vt:i4>5</vt:i4>
      </vt:variant>
      <vt:variant>
        <vt:lpwstr>https://mentor.ieee.org/802.22/dcn/12/22-12-0043-02-0mib-management-plane-interfaces-procedure-primitive-format.doc</vt:lpwstr>
      </vt:variant>
      <vt:variant>
        <vt:lpwstr/>
      </vt:variant>
      <vt:variant>
        <vt:i4>2359410</vt:i4>
      </vt:variant>
      <vt:variant>
        <vt:i4>435</vt:i4>
      </vt:variant>
      <vt:variant>
        <vt:i4>0</vt:i4>
      </vt:variant>
      <vt:variant>
        <vt:i4>5</vt:i4>
      </vt:variant>
      <vt:variant>
        <vt:lpwstr>https://mentor.ieee.org/802.22/dcn/12/22-12-0044-00-0mib-accounting-primitives.doc</vt:lpwstr>
      </vt:variant>
      <vt:variant>
        <vt:lpwstr/>
      </vt:variant>
      <vt:variant>
        <vt:i4>983120</vt:i4>
      </vt:variant>
      <vt:variant>
        <vt:i4>432</vt:i4>
      </vt:variant>
      <vt:variant>
        <vt:i4>0</vt:i4>
      </vt:variant>
      <vt:variant>
        <vt:i4>5</vt:i4>
      </vt:variant>
      <vt:variant>
        <vt:lpwstr>https://mentor.ieee.org/802.22/dcn/12/22-12-0047-01-0mib-lb1-comment-database.xls</vt:lpwstr>
      </vt:variant>
      <vt:variant>
        <vt:lpwstr/>
      </vt:variant>
      <vt:variant>
        <vt:i4>983123</vt:i4>
      </vt:variant>
      <vt:variant>
        <vt:i4>429</vt:i4>
      </vt:variant>
      <vt:variant>
        <vt:i4>0</vt:i4>
      </vt:variant>
      <vt:variant>
        <vt:i4>5</vt:i4>
      </vt:variant>
      <vt:variant>
        <vt:lpwstr>https://mentor.ieee.org/802.22/dcn/12/22-12-0047-02-0mib-lb1-comment-database.xls</vt:lpwstr>
      </vt:variant>
      <vt:variant>
        <vt:lpwstr/>
      </vt:variant>
      <vt:variant>
        <vt:i4>983122</vt:i4>
      </vt:variant>
      <vt:variant>
        <vt:i4>426</vt:i4>
      </vt:variant>
      <vt:variant>
        <vt:i4>0</vt:i4>
      </vt:variant>
      <vt:variant>
        <vt:i4>5</vt:i4>
      </vt:variant>
      <vt:variant>
        <vt:lpwstr>https://mentor.ieee.org/802.22/dcn/12/22-12-0047-03-0mib-lb1-comment-database.xls</vt:lpwstr>
      </vt:variant>
      <vt:variant>
        <vt:lpwstr/>
      </vt:variant>
      <vt:variant>
        <vt:i4>983125</vt:i4>
      </vt:variant>
      <vt:variant>
        <vt:i4>423</vt:i4>
      </vt:variant>
      <vt:variant>
        <vt:i4>0</vt:i4>
      </vt:variant>
      <vt:variant>
        <vt:i4>5</vt:i4>
      </vt:variant>
      <vt:variant>
        <vt:lpwstr>https://mentor.ieee.org/802.22/dcn/12/22-12-0047-04-0mib-lb1-comment-database.xls</vt:lpwstr>
      </vt:variant>
      <vt:variant>
        <vt:lpwstr/>
      </vt:variant>
      <vt:variant>
        <vt:i4>983124</vt:i4>
      </vt:variant>
      <vt:variant>
        <vt:i4>420</vt:i4>
      </vt:variant>
      <vt:variant>
        <vt:i4>0</vt:i4>
      </vt:variant>
      <vt:variant>
        <vt:i4>5</vt:i4>
      </vt:variant>
      <vt:variant>
        <vt:lpwstr>https://mentor.ieee.org/802.22/dcn/12/22-12-0047-05-0mib-lb1-comment-database.xls</vt:lpwstr>
      </vt:variant>
      <vt:variant>
        <vt:lpwstr/>
      </vt:variant>
      <vt:variant>
        <vt:i4>1769494</vt:i4>
      </vt:variant>
      <vt:variant>
        <vt:i4>417</vt:i4>
      </vt:variant>
      <vt:variant>
        <vt:i4>0</vt:i4>
      </vt:variant>
      <vt:variant>
        <vt:i4>5</vt:i4>
      </vt:variant>
      <vt:variant>
        <vt:lpwstr>https://mentor.ieee.org/802.22/dcn/12/22-12-0085-01-0mib-tga-lb2-comment-database.xls</vt:lpwstr>
      </vt:variant>
      <vt:variant>
        <vt:lpwstr/>
      </vt:variant>
      <vt:variant>
        <vt:i4>786500</vt:i4>
      </vt:variant>
      <vt:variant>
        <vt:i4>414</vt:i4>
      </vt:variant>
      <vt:variant>
        <vt:i4>0</vt:i4>
      </vt:variant>
      <vt:variant>
        <vt:i4>5</vt:i4>
      </vt:variant>
      <vt:variant>
        <vt:lpwstr>https://mentor.ieee.org/802.22/dcn/13/22-13-0002-01-0mib-january-2013-tga-review.pptx</vt:lpwstr>
      </vt:variant>
      <vt:variant>
        <vt:lpwstr/>
      </vt:variant>
      <vt:variant>
        <vt:i4>2818148</vt:i4>
      </vt:variant>
      <vt:variant>
        <vt:i4>411</vt:i4>
      </vt:variant>
      <vt:variant>
        <vt:i4>0</vt:i4>
      </vt:variant>
      <vt:variant>
        <vt:i4>5</vt:i4>
      </vt:variant>
      <vt:variant>
        <vt:lpwstr>https://mentor.ieee.org/802.22/dcn/12/22-12-0093-01-0mib-suggested-text-for-table-273-phy-parameters-and-timers.doc</vt:lpwstr>
      </vt:variant>
      <vt:variant>
        <vt:lpwstr/>
      </vt:variant>
      <vt:variant>
        <vt:i4>786501</vt:i4>
      </vt:variant>
      <vt:variant>
        <vt:i4>408</vt:i4>
      </vt:variant>
      <vt:variant>
        <vt:i4>0</vt:i4>
      </vt:variant>
      <vt:variant>
        <vt:i4>5</vt:i4>
      </vt:variant>
      <vt:variant>
        <vt:lpwstr>https://mentor.ieee.org/802.22/dcn/13/22-13-0002-00-0mib-january-2013-tga-review.pptx</vt:lpwstr>
      </vt:variant>
      <vt:variant>
        <vt:lpwstr/>
      </vt:variant>
      <vt:variant>
        <vt:i4>5898305</vt:i4>
      </vt:variant>
      <vt:variant>
        <vt:i4>405</vt:i4>
      </vt:variant>
      <vt:variant>
        <vt:i4>0</vt:i4>
      </vt:variant>
      <vt:variant>
        <vt:i4>5</vt:i4>
      </vt:variant>
      <vt:variant>
        <vt:lpwstr>https://mentor.ieee.org/802.22/dcn/13/22-13-0015-00-0mib-c-sap-definition.doc</vt:lpwstr>
      </vt:variant>
      <vt:variant>
        <vt:lpwstr/>
      </vt:variant>
      <vt:variant>
        <vt:i4>5701697</vt:i4>
      </vt:variant>
      <vt:variant>
        <vt:i4>402</vt:i4>
      </vt:variant>
      <vt:variant>
        <vt:i4>0</vt:i4>
      </vt:variant>
      <vt:variant>
        <vt:i4>5</vt:i4>
      </vt:variant>
      <vt:variant>
        <vt:lpwstr>https://mentor.ieee.org/802.22/dcn/13/22-13-0016-00-0mib-m-sap-definition.doc</vt:lpwstr>
      </vt:variant>
      <vt:variant>
        <vt:lpwstr/>
      </vt:variant>
      <vt:variant>
        <vt:i4>2883622</vt:i4>
      </vt:variant>
      <vt:variant>
        <vt:i4>399</vt:i4>
      </vt:variant>
      <vt:variant>
        <vt:i4>0</vt:i4>
      </vt:variant>
      <vt:variant>
        <vt:i4>5</vt:i4>
      </vt:variant>
      <vt:variant>
        <vt:lpwstr>https://mentor.ieee.org/802.22/dcn/13/22-13-0017-00-0mib-sensing-and-geolocation-sap-definition.doc</vt:lpwstr>
      </vt:variant>
      <vt:variant>
        <vt:lpwstr/>
      </vt:variant>
      <vt:variant>
        <vt:i4>8126587</vt:i4>
      </vt:variant>
      <vt:variant>
        <vt:i4>396</vt:i4>
      </vt:variant>
      <vt:variant>
        <vt:i4>0</vt:i4>
      </vt:variant>
      <vt:variant>
        <vt:i4>5</vt:i4>
      </vt:variant>
      <vt:variant>
        <vt:lpwstr>https://mentor.ieee.org/802.22/dcn/13/22-13-0018-00-0mib-suggestions-for-being-compliant-with-ietf-paws.doc</vt:lpwstr>
      </vt:variant>
      <vt:variant>
        <vt:lpwstr/>
      </vt:variant>
      <vt:variant>
        <vt:i4>8126586</vt:i4>
      </vt:variant>
      <vt:variant>
        <vt:i4>393</vt:i4>
      </vt:variant>
      <vt:variant>
        <vt:i4>0</vt:i4>
      </vt:variant>
      <vt:variant>
        <vt:i4>5</vt:i4>
      </vt:variant>
      <vt:variant>
        <vt:lpwstr>https://mentor.ieee.org/802.22/dcn/13/22-13-0018-01-0mib-suggestions-for-being-compliant-with-ietf-paws.doc</vt:lpwstr>
      </vt:variant>
      <vt:variant>
        <vt:lpwstr/>
      </vt:variant>
      <vt:variant>
        <vt:i4>4915203</vt:i4>
      </vt:variant>
      <vt:variant>
        <vt:i4>390</vt:i4>
      </vt:variant>
      <vt:variant>
        <vt:i4>0</vt:i4>
      </vt:variant>
      <vt:variant>
        <vt:i4>5</vt:i4>
      </vt:variant>
      <vt:variant>
        <vt:lpwstr>https://mentor.ieee.org/802.22/dcn/13/22-13-0022-00-0mib-tga-telecon-02-13-2013-minutes.docx</vt:lpwstr>
      </vt:variant>
      <vt:variant>
        <vt:lpwstr/>
      </vt:variant>
      <vt:variant>
        <vt:i4>458778</vt:i4>
      </vt:variant>
      <vt:variant>
        <vt:i4>387</vt:i4>
      </vt:variant>
      <vt:variant>
        <vt:i4>0</vt:i4>
      </vt:variant>
      <vt:variant>
        <vt:i4>5</vt:i4>
      </vt:variant>
      <vt:variant>
        <vt:lpwstr>https://mentor.ieee.org/802.22/dcn/13/22-13-0055-00-0mib-tga-sb1-comment-database.xls</vt:lpwstr>
      </vt:variant>
      <vt:variant>
        <vt:lpwstr/>
      </vt:variant>
      <vt:variant>
        <vt:i4>1769493</vt:i4>
      </vt:variant>
      <vt:variant>
        <vt:i4>384</vt:i4>
      </vt:variant>
      <vt:variant>
        <vt:i4>0</vt:i4>
      </vt:variant>
      <vt:variant>
        <vt:i4>5</vt:i4>
      </vt:variant>
      <vt:variant>
        <vt:lpwstr>https://mentor.ieee.org/802.22/dcn/12/22-12-0085-02-0mib-tga-lb2-comment-database.xls</vt:lpwstr>
      </vt:variant>
      <vt:variant>
        <vt:lpwstr/>
      </vt:variant>
      <vt:variant>
        <vt:i4>8126585</vt:i4>
      </vt:variant>
      <vt:variant>
        <vt:i4>381</vt:i4>
      </vt:variant>
      <vt:variant>
        <vt:i4>0</vt:i4>
      </vt:variant>
      <vt:variant>
        <vt:i4>5</vt:i4>
      </vt:variant>
      <vt:variant>
        <vt:lpwstr>https://mentor.ieee.org/802.22/dcn/13/22-13-0018-02-0mib-suggestions-for-being-compliant-with-ietf-paws.doc</vt:lpwstr>
      </vt:variant>
      <vt:variant>
        <vt:lpwstr/>
      </vt:variant>
      <vt:variant>
        <vt:i4>2883623</vt:i4>
      </vt:variant>
      <vt:variant>
        <vt:i4>378</vt:i4>
      </vt:variant>
      <vt:variant>
        <vt:i4>0</vt:i4>
      </vt:variant>
      <vt:variant>
        <vt:i4>5</vt:i4>
      </vt:variant>
      <vt:variant>
        <vt:lpwstr>https://mentor.ieee.org/802.22/dcn/13/22-13-0017-01-0mib-sensing-and-geolocation-sap-definition.doc</vt:lpwstr>
      </vt:variant>
      <vt:variant>
        <vt:lpwstr/>
      </vt:variant>
      <vt:variant>
        <vt:i4>5898304</vt:i4>
      </vt:variant>
      <vt:variant>
        <vt:i4>375</vt:i4>
      </vt:variant>
      <vt:variant>
        <vt:i4>0</vt:i4>
      </vt:variant>
      <vt:variant>
        <vt:i4>5</vt:i4>
      </vt:variant>
      <vt:variant>
        <vt:lpwstr>https://mentor.ieee.org/802.22/dcn/13/22-13-0015-01-0mib-c-sap-definition.doc</vt:lpwstr>
      </vt:variant>
      <vt:variant>
        <vt:lpwstr/>
      </vt:variant>
      <vt:variant>
        <vt:i4>5701698</vt:i4>
      </vt:variant>
      <vt:variant>
        <vt:i4>372</vt:i4>
      </vt:variant>
      <vt:variant>
        <vt:i4>0</vt:i4>
      </vt:variant>
      <vt:variant>
        <vt:i4>5</vt:i4>
      </vt:variant>
      <vt:variant>
        <vt:lpwstr>https://mentor.ieee.org/802.22/dcn/13/22-13-0016-03-0mib-m-sap-definition.doc</vt:lpwstr>
      </vt:variant>
      <vt:variant>
        <vt:lpwstr/>
      </vt:variant>
      <vt:variant>
        <vt:i4>5701699</vt:i4>
      </vt:variant>
      <vt:variant>
        <vt:i4>369</vt:i4>
      </vt:variant>
      <vt:variant>
        <vt:i4>0</vt:i4>
      </vt:variant>
      <vt:variant>
        <vt:i4>5</vt:i4>
      </vt:variant>
      <vt:variant>
        <vt:lpwstr>https://mentor.ieee.org/802.22/dcn/13/22-13-0016-02-0mib-m-sap-definition.doc</vt:lpwstr>
      </vt:variant>
      <vt:variant>
        <vt:lpwstr/>
      </vt:variant>
      <vt:variant>
        <vt:i4>5701696</vt:i4>
      </vt:variant>
      <vt:variant>
        <vt:i4>366</vt:i4>
      </vt:variant>
      <vt:variant>
        <vt:i4>0</vt:i4>
      </vt:variant>
      <vt:variant>
        <vt:i4>5</vt:i4>
      </vt:variant>
      <vt:variant>
        <vt:lpwstr>https://mentor.ieee.org/802.22/dcn/13/22-13-0016-01-0mib-m-sap-definition.doc</vt:lpwstr>
      </vt:variant>
      <vt:variant>
        <vt:lpwstr/>
      </vt:variant>
      <vt:variant>
        <vt:i4>1310724</vt:i4>
      </vt:variant>
      <vt:variant>
        <vt:i4>363</vt:i4>
      </vt:variant>
      <vt:variant>
        <vt:i4>0</vt:i4>
      </vt:variant>
      <vt:variant>
        <vt:i4>5</vt:i4>
      </vt:variant>
      <vt:variant>
        <vt:lpwstr>https://mentor.ieee.org/802.22/dcn/13/22-13-0025-00-0mib-review-of-tables-274-276.doc</vt:lpwstr>
      </vt:variant>
      <vt:variant>
        <vt:lpwstr/>
      </vt:variant>
      <vt:variant>
        <vt:i4>262171</vt:i4>
      </vt:variant>
      <vt:variant>
        <vt:i4>360</vt:i4>
      </vt:variant>
      <vt:variant>
        <vt:i4>0</vt:i4>
      </vt:variant>
      <vt:variant>
        <vt:i4>5</vt:i4>
      </vt:variant>
      <vt:variant>
        <vt:lpwstr>https://mentor.ieee.org/802.22/dcn/11/22-11-0127-06-0000-ieee-802-22-inputs-to-ietf-paws.doc</vt:lpwstr>
      </vt:variant>
      <vt:variant>
        <vt:lpwstr/>
      </vt:variant>
      <vt:variant>
        <vt:i4>7340079</vt:i4>
      </vt:variant>
      <vt:variant>
        <vt:i4>357</vt:i4>
      </vt:variant>
      <vt:variant>
        <vt:i4>0</vt:i4>
      </vt:variant>
      <vt:variant>
        <vt:i4>5</vt:i4>
      </vt:variant>
      <vt:variant>
        <vt:lpwstr>https://mentor.ieee.org/802.22/dcn/11/22-11-0134-01-0000-rf-mask-considerations.doc</vt:lpwstr>
      </vt:variant>
      <vt:variant>
        <vt:lpwstr/>
      </vt:variant>
      <vt:variant>
        <vt:i4>5505106</vt:i4>
      </vt:variant>
      <vt:variant>
        <vt:i4>354</vt:i4>
      </vt:variant>
      <vt:variant>
        <vt:i4>0</vt:i4>
      </vt:variant>
      <vt:variant>
        <vt:i4>5</vt:i4>
      </vt:variant>
      <vt:variant>
        <vt:lpwstr>https://mentor.ieee.org/802.22/dcn/12/22-12-0028-00-0000-802-22-inputs-to-802-18-position-supporting-license-exempt-usage-of-tv-band-white-spaces.doc</vt:lpwstr>
      </vt:variant>
      <vt:variant>
        <vt:lpwstr/>
      </vt:variant>
      <vt:variant>
        <vt:i4>5505107</vt:i4>
      </vt:variant>
      <vt:variant>
        <vt:i4>351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348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345</vt:i4>
      </vt:variant>
      <vt:variant>
        <vt:i4>0</vt:i4>
      </vt:variant>
      <vt:variant>
        <vt:i4>5</vt:i4>
      </vt:variant>
      <vt:variant>
        <vt:lpwstr>https://mentor.ieee.org/802.22/dcn/12/22-12-0028-03-0000-802-22-inputs-to-802-18-position-supporting-license-exempt-usage-of-tv-band-white-spaces.doc</vt:lpwstr>
      </vt:variant>
      <vt:variant>
        <vt:lpwstr/>
      </vt:variant>
      <vt:variant>
        <vt:i4>8323114</vt:i4>
      </vt:variant>
      <vt:variant>
        <vt:i4>342</vt:i4>
      </vt:variant>
      <vt:variant>
        <vt:i4>0</vt:i4>
      </vt:variant>
      <vt:variant>
        <vt:i4>5</vt:i4>
      </vt:variant>
      <vt:variant>
        <vt:lpwstr>https://mentor.ieee.org/802.18/dcn/12/18-12-0030-01-0000-ieee-802-comments-supporting-license-exempt-usage-of-tv-band-white-spaces.doc</vt:lpwstr>
      </vt:variant>
      <vt:variant>
        <vt:lpwstr/>
      </vt:variant>
      <vt:variant>
        <vt:i4>786501</vt:i4>
      </vt:variant>
      <vt:variant>
        <vt:i4>339</vt:i4>
      </vt:variant>
      <vt:variant>
        <vt:i4>0</vt:i4>
      </vt:variant>
      <vt:variant>
        <vt:i4>5</vt:i4>
      </vt:variant>
      <vt:variant>
        <vt:lpwstr>https://mentor.ieee.org/802.22/dcn/12/22-12-0056-00-0000-802-22-inputs-to-802-18-for-itu-question-236-1.docx</vt:lpwstr>
      </vt:variant>
      <vt:variant>
        <vt:lpwstr/>
      </vt:variant>
      <vt:variant>
        <vt:i4>327697</vt:i4>
      </vt:variant>
      <vt:variant>
        <vt:i4>336</vt:i4>
      </vt:variant>
      <vt:variant>
        <vt:i4>0</vt:i4>
      </vt:variant>
      <vt:variant>
        <vt:i4>5</vt:i4>
      </vt:variant>
      <vt:variant>
        <vt:lpwstr>https://mentor.ieee.org/802.22/dcn/12/22-12-0057-01-0000-802-22-inputs-to-802-18-on-itu-r-question-236-1.docx</vt:lpwstr>
      </vt:variant>
      <vt:variant>
        <vt:lpwstr/>
      </vt:variant>
      <vt:variant>
        <vt:i4>327696</vt:i4>
      </vt:variant>
      <vt:variant>
        <vt:i4>333</vt:i4>
      </vt:variant>
      <vt:variant>
        <vt:i4>0</vt:i4>
      </vt:variant>
      <vt:variant>
        <vt:i4>5</vt:i4>
      </vt:variant>
      <vt:variant>
        <vt:lpwstr>https://mentor.ieee.org/802.22/dcn/12/22-12-0057-00-0000-802-22-inputs-to-802-18-on-itu-r-question-236-1.docx</vt:lpwstr>
      </vt:variant>
      <vt:variant>
        <vt:lpwstr/>
      </vt:variant>
      <vt:variant>
        <vt:i4>6291561</vt:i4>
      </vt:variant>
      <vt:variant>
        <vt:i4>330</vt:i4>
      </vt:variant>
      <vt:variant>
        <vt:i4>0</vt:i4>
      </vt:variant>
      <vt:variant>
        <vt:i4>5</vt:i4>
      </vt:variant>
      <vt:variant>
        <vt:lpwstr>https://mentor.ieee.org/802.22/dcn/12/22-12-0098-01-0000-802-22-inputs-to-802-18-on-wireless-microphone-proceeding.doc</vt:lpwstr>
      </vt:variant>
      <vt:variant>
        <vt:lpwstr/>
      </vt:variant>
      <vt:variant>
        <vt:i4>7929914</vt:i4>
      </vt:variant>
      <vt:variant>
        <vt:i4>327</vt:i4>
      </vt:variant>
      <vt:variant>
        <vt:i4>0</vt:i4>
      </vt:variant>
      <vt:variant>
        <vt:i4>5</vt:i4>
      </vt:variant>
      <vt:variant>
        <vt:lpwstr>https://mentor.ieee.org/802.22/dcn/13/22-13-0007-00-0000-802-22-inputs-to-802-18-on-fcc-nprm-in-the-3550-3650-mhz-band.doc</vt:lpwstr>
      </vt:variant>
      <vt:variant>
        <vt:lpwstr/>
      </vt:variant>
      <vt:variant>
        <vt:i4>7995455</vt:i4>
      </vt:variant>
      <vt:variant>
        <vt:i4>324</vt:i4>
      </vt:variant>
      <vt:variant>
        <vt:i4>0</vt:i4>
      </vt:variant>
      <vt:variant>
        <vt:i4>5</vt:i4>
      </vt:variant>
      <vt:variant>
        <vt:lpwstr>https://mentor.ieee.org/802.22/dcn/11/22-11-0137-00-0002-comment-109-resolution-tg2-ballot.doc</vt:lpwstr>
      </vt:variant>
      <vt:variant>
        <vt:lpwstr/>
      </vt:variant>
      <vt:variant>
        <vt:i4>3145786</vt:i4>
      </vt:variant>
      <vt:variant>
        <vt:i4>321</vt:i4>
      </vt:variant>
      <vt:variant>
        <vt:i4>0</vt:i4>
      </vt:variant>
      <vt:variant>
        <vt:i4>5</vt:i4>
      </vt:variant>
      <vt:variant>
        <vt:lpwstr>https://mentor.ieee.org/802.22/dcn/11/22-11-0111-06-0002-ieee-p802-22-2-recommended-practice-draft-2-0-ballot-comment-database.xls</vt:lpwstr>
      </vt:variant>
      <vt:variant>
        <vt:lpwstr/>
      </vt:variant>
      <vt:variant>
        <vt:i4>2097254</vt:i4>
      </vt:variant>
      <vt:variant>
        <vt:i4>318</vt:i4>
      </vt:variant>
      <vt:variant>
        <vt:i4>0</vt:i4>
      </vt:variant>
      <vt:variant>
        <vt:i4>5</vt:i4>
      </vt:variant>
      <vt:variant>
        <vt:lpwstr>https://mentor.ieee.org/802.22/dcn/11/22-11-0140-00-0002-new-annex-a-on-the-atsc-a-74-d-u-s.doc</vt:lpwstr>
      </vt:variant>
      <vt:variant>
        <vt:lpwstr/>
      </vt:variant>
      <vt:variant>
        <vt:i4>3145781</vt:i4>
      </vt:variant>
      <vt:variant>
        <vt:i4>315</vt:i4>
      </vt:variant>
      <vt:variant>
        <vt:i4>0</vt:i4>
      </vt:variant>
      <vt:variant>
        <vt:i4>5</vt:i4>
      </vt:variant>
      <vt:variant>
        <vt:lpwstr>https://mentor.ieee.org/802.22/dcn/11/22-11-0111-09-0002-ieee-p802-22-2-recommended-practice-draft-2-0-ballot-comment-database.xls</vt:lpwstr>
      </vt:variant>
      <vt:variant>
        <vt:lpwstr/>
      </vt:variant>
      <vt:variant>
        <vt:i4>2097254</vt:i4>
      </vt:variant>
      <vt:variant>
        <vt:i4>312</vt:i4>
      </vt:variant>
      <vt:variant>
        <vt:i4>0</vt:i4>
      </vt:variant>
      <vt:variant>
        <vt:i4>5</vt:i4>
      </vt:variant>
      <vt:variant>
        <vt:lpwstr>https://mentor.ieee.org/802.22/dcn/11/22-11-0140-00-0002-new-annex-a-on-the-atsc-a-74-d-u-s.doc</vt:lpwstr>
      </vt:variant>
      <vt:variant>
        <vt:lpwstr/>
      </vt:variant>
      <vt:variant>
        <vt:i4>3145790</vt:i4>
      </vt:variant>
      <vt:variant>
        <vt:i4>309</vt:i4>
      </vt:variant>
      <vt:variant>
        <vt:i4>0</vt:i4>
      </vt:variant>
      <vt:variant>
        <vt:i4>5</vt:i4>
      </vt:variant>
      <vt:variant>
        <vt:lpwstr>https://mentor.ieee.org/802.22/dcn/11/22-11-0111-02-0002-ieee-p802-22-2-recommended-practice-draft-2-0-ballot-comment-database.xls</vt:lpwstr>
      </vt:variant>
      <vt:variant>
        <vt:lpwstr/>
      </vt:variant>
      <vt:variant>
        <vt:i4>3145788</vt:i4>
      </vt:variant>
      <vt:variant>
        <vt:i4>306</vt:i4>
      </vt:variant>
      <vt:variant>
        <vt:i4>0</vt:i4>
      </vt:variant>
      <vt:variant>
        <vt:i4>5</vt:i4>
      </vt:variant>
      <vt:variant>
        <vt:lpwstr>https://mentor.ieee.org/802.22/dcn/11/22-11-0111-00-0002-ieee-p802-22-2-recommended-practice-draft-2-0-ballot-comment-database.xls</vt:lpwstr>
      </vt:variant>
      <vt:variant>
        <vt:lpwstr/>
      </vt:variant>
      <vt:variant>
        <vt:i4>3145789</vt:i4>
      </vt:variant>
      <vt:variant>
        <vt:i4>303</vt:i4>
      </vt:variant>
      <vt:variant>
        <vt:i4>0</vt:i4>
      </vt:variant>
      <vt:variant>
        <vt:i4>5</vt:i4>
      </vt:variant>
      <vt:variant>
        <vt:lpwstr>https://mentor.ieee.org/802.22/dcn/11/22-11-0111-01-0002-ieee-p802-22-2-recommended-practice-draft-2-0-ballot-comment-database.xls</vt:lpwstr>
      </vt:variant>
      <vt:variant>
        <vt:lpwstr/>
      </vt:variant>
      <vt:variant>
        <vt:i4>4194385</vt:i4>
      </vt:variant>
      <vt:variant>
        <vt:i4>300</vt:i4>
      </vt:variant>
      <vt:variant>
        <vt:i4>0</vt:i4>
      </vt:variant>
      <vt:variant>
        <vt:i4>5</vt:i4>
      </vt:variant>
      <vt:variant>
        <vt:lpwstr>https://mentor.ieee.org/802.22/dcn/06/22-06-0264-14-0000-ofdma-parameters.xls</vt:lpwstr>
      </vt:variant>
      <vt:variant>
        <vt:lpwstr/>
      </vt:variant>
      <vt:variant>
        <vt:i4>7995454</vt:i4>
      </vt:variant>
      <vt:variant>
        <vt:i4>297</vt:i4>
      </vt:variant>
      <vt:variant>
        <vt:i4>0</vt:i4>
      </vt:variant>
      <vt:variant>
        <vt:i4>5</vt:i4>
      </vt:variant>
      <vt:variant>
        <vt:lpwstr>https://mentor.ieee.org/802.22/dcn/11/22-11-0137-01-0002-comment-109-resolution-tg2-ballot.doc</vt:lpwstr>
      </vt:variant>
      <vt:variant>
        <vt:lpwstr/>
      </vt:variant>
      <vt:variant>
        <vt:i4>2097255</vt:i4>
      </vt:variant>
      <vt:variant>
        <vt:i4>294</vt:i4>
      </vt:variant>
      <vt:variant>
        <vt:i4>0</vt:i4>
      </vt:variant>
      <vt:variant>
        <vt:i4>5</vt:i4>
      </vt:variant>
      <vt:variant>
        <vt:lpwstr>https://mentor.ieee.org/802.22/dcn/11/22-11-0140-01-0002-new-annex-a-on-the-atsc-a-74-d-u-s.doc</vt:lpwstr>
      </vt:variant>
      <vt:variant>
        <vt:lpwstr/>
      </vt:variant>
      <vt:variant>
        <vt:i4>3145787</vt:i4>
      </vt:variant>
      <vt:variant>
        <vt:i4>291</vt:i4>
      </vt:variant>
      <vt:variant>
        <vt:i4>0</vt:i4>
      </vt:variant>
      <vt:variant>
        <vt:i4>5</vt:i4>
      </vt:variant>
      <vt:variant>
        <vt:lpwstr>https://mentor.ieee.org/802.22/dcn/11/22-11-0111-07-0002-ieee-p802-22-2-recommended-practice-draft-2-0-ballot-comment-database.xls</vt:lpwstr>
      </vt:variant>
      <vt:variant>
        <vt:lpwstr/>
      </vt:variant>
      <vt:variant>
        <vt:i4>3473467</vt:i4>
      </vt:variant>
      <vt:variant>
        <vt:i4>288</vt:i4>
      </vt:variant>
      <vt:variant>
        <vt:i4>0</vt:i4>
      </vt:variant>
      <vt:variant>
        <vt:i4>5</vt:i4>
      </vt:variant>
      <vt:variant>
        <vt:lpwstr>https://mentor.ieee.org/802.22/dcn/11/22-11-0145-02-0002-ieee-p802-22-2-recommended-practice-draft-3-0-ballot-comment-database.xls</vt:lpwstr>
      </vt:variant>
      <vt:variant>
        <vt:lpwstr/>
      </vt:variant>
      <vt:variant>
        <vt:i4>3473464</vt:i4>
      </vt:variant>
      <vt:variant>
        <vt:i4>285</vt:i4>
      </vt:variant>
      <vt:variant>
        <vt:i4>0</vt:i4>
      </vt:variant>
      <vt:variant>
        <vt:i4>5</vt:i4>
      </vt:variant>
      <vt:variant>
        <vt:lpwstr>https://mentor.ieee.org/802.22/dcn/11/22-11-0145-01-0002-ieee-p802-22-2-recommended-practice-draft-3-0-ballot-comment-database.xls</vt:lpwstr>
      </vt:variant>
      <vt:variant>
        <vt:lpwstr/>
      </vt:variant>
      <vt:variant>
        <vt:i4>3211324</vt:i4>
      </vt:variant>
      <vt:variant>
        <vt:i4>282</vt:i4>
      </vt:variant>
      <vt:variant>
        <vt:i4>0</vt:i4>
      </vt:variant>
      <vt:variant>
        <vt:i4>5</vt:i4>
      </vt:variant>
      <vt:variant>
        <vt:lpwstr>https://mentor.ieee.org/802.22/dcn/11/22-11-0111-10-0002-ieee-p802-22-2-recommended-practice-draft-2-0-ballot-comment-database.xls</vt:lpwstr>
      </vt:variant>
      <vt:variant>
        <vt:lpwstr/>
      </vt:variant>
      <vt:variant>
        <vt:i4>4849737</vt:i4>
      </vt:variant>
      <vt:variant>
        <vt:i4>279</vt:i4>
      </vt:variant>
      <vt:variant>
        <vt:i4>0</vt:i4>
      </vt:variant>
      <vt:variant>
        <vt:i4>5</vt:i4>
      </vt:variant>
      <vt:variant>
        <vt:lpwstr>https://mentor.ieee.org/802.22/dcn/10/22-10-0161-08-0002-rp-draft-1-0-comment-db.xls</vt:lpwstr>
      </vt:variant>
      <vt:variant>
        <vt:lpwstr/>
      </vt:variant>
      <vt:variant>
        <vt:i4>3473465</vt:i4>
      </vt:variant>
      <vt:variant>
        <vt:i4>276</vt:i4>
      </vt:variant>
      <vt:variant>
        <vt:i4>0</vt:i4>
      </vt:variant>
      <vt:variant>
        <vt:i4>5</vt:i4>
      </vt:variant>
      <vt:variant>
        <vt:lpwstr>https://mentor.ieee.org/802.22/dcn/11/22-11-0145-00-0002-ieee-p802-22-2-recommended-practice-draft-3-0-ballot-comment-database.xls</vt:lpwstr>
      </vt:variant>
      <vt:variant>
        <vt:lpwstr/>
      </vt:variant>
      <vt:variant>
        <vt:i4>7405615</vt:i4>
      </vt:variant>
      <vt:variant>
        <vt:i4>273</vt:i4>
      </vt:variant>
      <vt:variant>
        <vt:i4>0</vt:i4>
      </vt:variant>
      <vt:variant>
        <vt:i4>5</vt:i4>
      </vt:variant>
      <vt:variant>
        <vt:lpwstr>https://mentor.ieee.org/802.22/dcn/12/22-12-0029-00-0002-ieee-p802-22-2-draft-1-0-comments-database.xls</vt:lpwstr>
      </vt:variant>
      <vt:variant>
        <vt:lpwstr/>
      </vt:variant>
      <vt:variant>
        <vt:i4>7077927</vt:i4>
      </vt:variant>
      <vt:variant>
        <vt:i4>270</vt:i4>
      </vt:variant>
      <vt:variant>
        <vt:i4>0</vt:i4>
      </vt:variant>
      <vt:variant>
        <vt:i4>5</vt:i4>
      </vt:variant>
      <vt:variant>
        <vt:lpwstr>https://mentor.ieee.org/802.22/dcn/12/22-12-0030-00-0002-legal-comments-from-the-ieee-sa-staff.doc</vt:lpwstr>
      </vt:variant>
      <vt:variant>
        <vt:lpwstr/>
      </vt:variant>
      <vt:variant>
        <vt:i4>7405614</vt:i4>
      </vt:variant>
      <vt:variant>
        <vt:i4>267</vt:i4>
      </vt:variant>
      <vt:variant>
        <vt:i4>0</vt:i4>
      </vt:variant>
      <vt:variant>
        <vt:i4>5</vt:i4>
      </vt:variant>
      <vt:variant>
        <vt:lpwstr>https://mentor.ieee.org/802.22/dcn/12/22-12-0029-01-0002-ieee-p802-22-2-draft-1-0-comments-database.xls</vt:lpwstr>
      </vt:variant>
      <vt:variant>
        <vt:lpwstr/>
      </vt:variant>
      <vt:variant>
        <vt:i4>7077925</vt:i4>
      </vt:variant>
      <vt:variant>
        <vt:i4>264</vt:i4>
      </vt:variant>
      <vt:variant>
        <vt:i4>0</vt:i4>
      </vt:variant>
      <vt:variant>
        <vt:i4>5</vt:i4>
      </vt:variant>
      <vt:variant>
        <vt:lpwstr>https://mentor.ieee.org/802.22/dcn/12/22-12-0030-02-0002-legal-comments-from-the-ieee-sa-staff.doc</vt:lpwstr>
      </vt:variant>
      <vt:variant>
        <vt:lpwstr/>
      </vt:variant>
      <vt:variant>
        <vt:i4>7405612</vt:i4>
      </vt:variant>
      <vt:variant>
        <vt:i4>261</vt:i4>
      </vt:variant>
      <vt:variant>
        <vt:i4>0</vt:i4>
      </vt:variant>
      <vt:variant>
        <vt:i4>5</vt:i4>
      </vt:variant>
      <vt:variant>
        <vt:lpwstr>https://mentor.ieee.org/802.22/dcn/12/22-12-0029-03-0002-ieee-p802-22-2-draft-1-0-comments-database.xls</vt:lpwstr>
      </vt:variant>
      <vt:variant>
        <vt:lpwstr/>
      </vt:variant>
      <vt:variant>
        <vt:i4>7405611</vt:i4>
      </vt:variant>
      <vt:variant>
        <vt:i4>258</vt:i4>
      </vt:variant>
      <vt:variant>
        <vt:i4>0</vt:i4>
      </vt:variant>
      <vt:variant>
        <vt:i4>5</vt:i4>
      </vt:variant>
      <vt:variant>
        <vt:lpwstr>https://mentor.ieee.org/802.22/dcn/12/22-12-0029-04-0002-ieee-p802-22-2-draft-1-0-comments-database.xls</vt:lpwstr>
      </vt:variant>
      <vt:variant>
        <vt:lpwstr/>
      </vt:variant>
      <vt:variant>
        <vt:i4>4063291</vt:i4>
      </vt:variant>
      <vt:variant>
        <vt:i4>255</vt:i4>
      </vt:variant>
      <vt:variant>
        <vt:i4>0</vt:i4>
      </vt:variant>
      <vt:variant>
        <vt:i4>5</vt:i4>
      </vt:variant>
      <vt:variant>
        <vt:lpwstr>https://mentor.ieee.org/802.22/dcn/11/22-11-0132-02-0000-tutorial-november-plenary-introduction-to-p802-22b-broadband-extension-and-monitoring.ppt</vt:lpwstr>
      </vt:variant>
      <vt:variant>
        <vt:lpwstr/>
      </vt:variant>
      <vt:variant>
        <vt:i4>4063290</vt:i4>
      </vt:variant>
      <vt:variant>
        <vt:i4>252</vt:i4>
      </vt:variant>
      <vt:variant>
        <vt:i4>0</vt:i4>
      </vt:variant>
      <vt:variant>
        <vt:i4>5</vt:i4>
      </vt:variant>
      <vt:variant>
        <vt:lpwstr>https://mentor.ieee.org/802.22/dcn/11/22-11-0132-03-0000-tutorial-november-plenary-introduction-to-p802-22b-broadband-extension-and-monitoring.ppt</vt:lpwstr>
      </vt:variant>
      <vt:variant>
        <vt:lpwstr/>
      </vt:variant>
      <vt:variant>
        <vt:i4>4522006</vt:i4>
      </vt:variant>
      <vt:variant>
        <vt:i4>249</vt:i4>
      </vt:variant>
      <vt:variant>
        <vt:i4>0</vt:i4>
      </vt:variant>
      <vt:variant>
        <vt:i4>5</vt:i4>
      </vt:variant>
      <vt:variant>
        <vt:lpwstr>https://mentor.ieee.org/802.22/dcn/11/22-11-0130-02-0000-ieee-802-22-mac-cc-overview.pdf</vt:lpwstr>
      </vt:variant>
      <vt:variant>
        <vt:lpwstr/>
      </vt:variant>
      <vt:variant>
        <vt:i4>5832787</vt:i4>
      </vt:variant>
      <vt:variant>
        <vt:i4>246</vt:i4>
      </vt:variant>
      <vt:variant>
        <vt:i4>0</vt:i4>
      </vt:variant>
      <vt:variant>
        <vt:i4>5</vt:i4>
      </vt:variant>
      <vt:variant>
        <vt:lpwstr>https://mentor.ieee.org/802.22/dcn/11/22-11-0136-01-0000-liaison-report-between-802-22-and-802-15.ppt</vt:lpwstr>
      </vt:variant>
      <vt:variant>
        <vt:lpwstr/>
      </vt:variant>
      <vt:variant>
        <vt:i4>5046352</vt:i4>
      </vt:variant>
      <vt:variant>
        <vt:i4>243</vt:i4>
      </vt:variant>
      <vt:variant>
        <vt:i4>0</vt:i4>
      </vt:variant>
      <vt:variant>
        <vt:i4>5</vt:i4>
      </vt:variant>
      <vt:variant>
        <vt:lpwstr>https://mentor.ieee.org/802.22/dcn/11/22-11-0136-02-0000-liaison-report-between-802-22-and-802-15.pdf</vt:lpwstr>
      </vt:variant>
      <vt:variant>
        <vt:lpwstr/>
      </vt:variant>
      <vt:variant>
        <vt:i4>8257593</vt:i4>
      </vt:variant>
      <vt:variant>
        <vt:i4>240</vt:i4>
      </vt:variant>
      <vt:variant>
        <vt:i4>0</vt:i4>
      </vt:variant>
      <vt:variant>
        <vt:i4>5</vt:i4>
      </vt:variant>
      <vt:variant>
        <vt:lpwstr>https://mentor.ieee.org/802.22/dcn/11/22-11-0142-00-0000-802-22-wg-motions-november-plenary.doc</vt:lpwstr>
      </vt:variant>
      <vt:variant>
        <vt:lpwstr/>
      </vt:variant>
      <vt:variant>
        <vt:i4>3145780</vt:i4>
      </vt:variant>
      <vt:variant>
        <vt:i4>237</vt:i4>
      </vt:variant>
      <vt:variant>
        <vt:i4>0</vt:i4>
      </vt:variant>
      <vt:variant>
        <vt:i4>5</vt:i4>
      </vt:variant>
      <vt:variant>
        <vt:lpwstr>https://mentor.ieee.org/802.22/dcn/11/22-11-0111-08-0002-ieee-p802-22-2-recommended-practice-draft-2-0-ballot-comment-database.xls</vt:lpwstr>
      </vt:variant>
      <vt:variant>
        <vt:lpwstr/>
      </vt:variant>
      <vt:variant>
        <vt:i4>6225999</vt:i4>
      </vt:variant>
      <vt:variant>
        <vt:i4>234</vt:i4>
      </vt:variant>
      <vt:variant>
        <vt:i4>0</vt:i4>
      </vt:variant>
      <vt:variant>
        <vt:i4>5</vt:i4>
      </vt:variant>
      <vt:variant>
        <vt:lpwstr>https://mentor.ieee.org/802.22/dcn/11/22-11-0141-03-0000-motions-november-ec-meeting.ppt</vt:lpwstr>
      </vt:variant>
      <vt:variant>
        <vt:lpwstr/>
      </vt:variant>
      <vt:variant>
        <vt:i4>5963787</vt:i4>
      </vt:variant>
      <vt:variant>
        <vt:i4>231</vt:i4>
      </vt:variant>
      <vt:variant>
        <vt:i4>0</vt:i4>
      </vt:variant>
      <vt:variant>
        <vt:i4>5</vt:i4>
      </vt:variant>
      <vt:variant>
        <vt:lpwstr>https://mentor.ieee.org/802.22/dcn/12/22-12-0010-00-0000-p802-22b-par-approval-press-release.doc</vt:lpwstr>
      </vt:variant>
      <vt:variant>
        <vt:lpwstr/>
      </vt:variant>
      <vt:variant>
        <vt:i4>6094875</vt:i4>
      </vt:variant>
      <vt:variant>
        <vt:i4>228</vt:i4>
      </vt:variant>
      <vt:variant>
        <vt:i4>0</vt:i4>
      </vt:variant>
      <vt:variant>
        <vt:i4>5</vt:i4>
      </vt:variant>
      <vt:variant>
        <vt:lpwstr>https://mentor.ieee.org/802.22/dcn/04/22-04-0002-19-0000-wran-reference-model.xls</vt:lpwstr>
      </vt:variant>
      <vt:variant>
        <vt:lpwstr/>
      </vt:variant>
      <vt:variant>
        <vt:i4>4718598</vt:i4>
      </vt:variant>
      <vt:variant>
        <vt:i4>225</vt:i4>
      </vt:variant>
      <vt:variant>
        <vt:i4>0</vt:i4>
      </vt:variant>
      <vt:variant>
        <vt:i4>5</vt:i4>
      </vt:variant>
      <vt:variant>
        <vt:lpwstr>https://mentor.ieee.org/802.22/dcn/12/22-12-0001-01-0000-january-interim-working-group-agenda.xls</vt:lpwstr>
      </vt:variant>
      <vt:variant>
        <vt:lpwstr/>
      </vt:variant>
      <vt:variant>
        <vt:i4>4718599</vt:i4>
      </vt:variant>
      <vt:variant>
        <vt:i4>222</vt:i4>
      </vt:variant>
      <vt:variant>
        <vt:i4>0</vt:i4>
      </vt:variant>
      <vt:variant>
        <vt:i4>5</vt:i4>
      </vt:variant>
      <vt:variant>
        <vt:lpwstr>https://mentor.ieee.org/802.22/dcn/12/22-12-0001-00-0000-january-interim-working-group-agenda.xls</vt:lpwstr>
      </vt:variant>
      <vt:variant>
        <vt:lpwstr/>
      </vt:variant>
      <vt:variant>
        <vt:i4>2818160</vt:i4>
      </vt:variant>
      <vt:variant>
        <vt:i4>219</vt:i4>
      </vt:variant>
      <vt:variant>
        <vt:i4>0</vt:i4>
      </vt:variant>
      <vt:variant>
        <vt:i4>5</vt:i4>
      </vt:variant>
      <vt:variant>
        <vt:lpwstr>https://mentor.ieee.org/802.22/dcn/12/22-12-0016-00-0000-march-plenary-working-group-agenda.xls</vt:lpwstr>
      </vt:variant>
      <vt:variant>
        <vt:lpwstr/>
      </vt:variant>
      <vt:variant>
        <vt:i4>2818161</vt:i4>
      </vt:variant>
      <vt:variant>
        <vt:i4>216</vt:i4>
      </vt:variant>
      <vt:variant>
        <vt:i4>0</vt:i4>
      </vt:variant>
      <vt:variant>
        <vt:i4>5</vt:i4>
      </vt:variant>
      <vt:variant>
        <vt:lpwstr>https://mentor.ieee.org/802.22/dcn/12/22-12-0016-01-0000-march-plenary-working-group-agenda.xls</vt:lpwstr>
      </vt:variant>
      <vt:variant>
        <vt:lpwstr/>
      </vt:variant>
      <vt:variant>
        <vt:i4>2818162</vt:i4>
      </vt:variant>
      <vt:variant>
        <vt:i4>213</vt:i4>
      </vt:variant>
      <vt:variant>
        <vt:i4>0</vt:i4>
      </vt:variant>
      <vt:variant>
        <vt:i4>5</vt:i4>
      </vt:variant>
      <vt:variant>
        <vt:lpwstr>https://mentor.ieee.org/802.22/dcn/12/22-12-0016-02-0000-march-plenary-working-group-agenda.xls</vt:lpwstr>
      </vt:variant>
      <vt:variant>
        <vt:lpwstr/>
      </vt:variant>
      <vt:variant>
        <vt:i4>1900562</vt:i4>
      </vt:variant>
      <vt:variant>
        <vt:i4>210</vt:i4>
      </vt:variant>
      <vt:variant>
        <vt:i4>0</vt:i4>
      </vt:variant>
      <vt:variant>
        <vt:i4>5</vt:i4>
      </vt:variant>
      <vt:variant>
        <vt:lpwstr>https://mentor.ieee.org/802.22/dcn/12/22-12-0020-00-0000-january-interim-meeting-minutes.doc</vt:lpwstr>
      </vt:variant>
      <vt:variant>
        <vt:lpwstr/>
      </vt:variant>
      <vt:variant>
        <vt:i4>5505106</vt:i4>
      </vt:variant>
      <vt:variant>
        <vt:i4>207</vt:i4>
      </vt:variant>
      <vt:variant>
        <vt:i4>0</vt:i4>
      </vt:variant>
      <vt:variant>
        <vt:i4>5</vt:i4>
      </vt:variant>
      <vt:variant>
        <vt:lpwstr>https://mentor.ieee.org/802.22/dcn/12/22-12-0028-00-0000-802-22-inputs-to-802-18-position-supporting-license-exempt-usage-of-tv-band-white-spaces.doc</vt:lpwstr>
      </vt:variant>
      <vt:variant>
        <vt:lpwstr/>
      </vt:variant>
      <vt:variant>
        <vt:i4>5963786</vt:i4>
      </vt:variant>
      <vt:variant>
        <vt:i4>204</vt:i4>
      </vt:variant>
      <vt:variant>
        <vt:i4>0</vt:i4>
      </vt:variant>
      <vt:variant>
        <vt:i4>5</vt:i4>
      </vt:variant>
      <vt:variant>
        <vt:lpwstr>https://mentor.ieee.org/802.22/dcn/12/22-12-0010-01-0000-p802-22b-par-approval-press-release.doc</vt:lpwstr>
      </vt:variant>
      <vt:variant>
        <vt:lpwstr/>
      </vt:variant>
      <vt:variant>
        <vt:i4>5505107</vt:i4>
      </vt:variant>
      <vt:variant>
        <vt:i4>201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198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195</vt:i4>
      </vt:variant>
      <vt:variant>
        <vt:i4>0</vt:i4>
      </vt:variant>
      <vt:variant>
        <vt:i4>5</vt:i4>
      </vt:variant>
      <vt:variant>
        <vt:lpwstr>https://mentor.ieee.org/802.22/dcn/12/22-12-0028-03-0000-802-22-inputs-to-802-18-position-supporting-license-exempt-usage-of-tv-band-white-spaces.doc</vt:lpwstr>
      </vt:variant>
      <vt:variant>
        <vt:lpwstr/>
      </vt:variant>
      <vt:variant>
        <vt:i4>6226014</vt:i4>
      </vt:variant>
      <vt:variant>
        <vt:i4>192</vt:i4>
      </vt:variant>
      <vt:variant>
        <vt:i4>0</vt:i4>
      </vt:variant>
      <vt:variant>
        <vt:i4>5</vt:i4>
      </vt:variant>
      <vt:variant>
        <vt:lpwstr>https://mentor.ieee.org/802.22/dcn/12/22-12-0019-00-0000-march-plenary-opening-report.ppt</vt:lpwstr>
      </vt:variant>
      <vt:variant>
        <vt:lpwstr/>
      </vt:variant>
      <vt:variant>
        <vt:i4>1704009</vt:i4>
      </vt:variant>
      <vt:variant>
        <vt:i4>189</vt:i4>
      </vt:variant>
      <vt:variant>
        <vt:i4>0</vt:i4>
      </vt:variant>
      <vt:variant>
        <vt:i4>5</vt:i4>
      </vt:variant>
      <vt:variant>
        <vt:lpwstr>https://mentor.ieee.org/802.22/dcn/12/22-12-0032-00-0000-802-22-motions-march-ec-meeting.ppt</vt:lpwstr>
      </vt:variant>
      <vt:variant>
        <vt:lpwstr/>
      </vt:variant>
      <vt:variant>
        <vt:i4>1704011</vt:i4>
      </vt:variant>
      <vt:variant>
        <vt:i4>186</vt:i4>
      </vt:variant>
      <vt:variant>
        <vt:i4>0</vt:i4>
      </vt:variant>
      <vt:variant>
        <vt:i4>5</vt:i4>
      </vt:variant>
      <vt:variant>
        <vt:lpwstr>https://mentor.ieee.org/802.22/dcn/12/22-12-0032-02-0000-802-22-motions-march-ec-meeting.ppt</vt:lpwstr>
      </vt:variant>
      <vt:variant>
        <vt:lpwstr/>
      </vt:variant>
      <vt:variant>
        <vt:i4>5505117</vt:i4>
      </vt:variant>
      <vt:variant>
        <vt:i4>183</vt:i4>
      </vt:variant>
      <vt:variant>
        <vt:i4>0</vt:i4>
      </vt:variant>
      <vt:variant>
        <vt:i4>5</vt:i4>
      </vt:variant>
      <vt:variant>
        <vt:lpwstr>https://mentor.ieee.org/802.22/dcn/12/22-12-0034-00-0000-march-plenary-closing-report.ppt</vt:lpwstr>
      </vt:variant>
      <vt:variant>
        <vt:lpwstr/>
      </vt:variant>
      <vt:variant>
        <vt:i4>8323114</vt:i4>
      </vt:variant>
      <vt:variant>
        <vt:i4>180</vt:i4>
      </vt:variant>
      <vt:variant>
        <vt:i4>0</vt:i4>
      </vt:variant>
      <vt:variant>
        <vt:i4>5</vt:i4>
      </vt:variant>
      <vt:variant>
        <vt:lpwstr>https://mentor.ieee.org/802.18/dcn/12/18-12-0030-01-0000-ieee-802-comments-supporting-license-exempt-usage-of-tv-band-white-spaces.doc</vt:lpwstr>
      </vt:variant>
      <vt:variant>
        <vt:lpwstr/>
      </vt:variant>
      <vt:variant>
        <vt:i4>5505117</vt:i4>
      </vt:variant>
      <vt:variant>
        <vt:i4>177</vt:i4>
      </vt:variant>
      <vt:variant>
        <vt:i4>0</vt:i4>
      </vt:variant>
      <vt:variant>
        <vt:i4>5</vt:i4>
      </vt:variant>
      <vt:variant>
        <vt:lpwstr>https://mentor.ieee.org/802.22/dcn/12/22-12-0034-00-0000-march-plenary-closing-report.ppt</vt:lpwstr>
      </vt:variant>
      <vt:variant>
        <vt:lpwstr/>
      </vt:variant>
      <vt:variant>
        <vt:i4>4456452</vt:i4>
      </vt:variant>
      <vt:variant>
        <vt:i4>174</vt:i4>
      </vt:variant>
      <vt:variant>
        <vt:i4>0</vt:i4>
      </vt:variant>
      <vt:variant>
        <vt:i4>5</vt:i4>
      </vt:variant>
      <vt:variant>
        <vt:lpwstr>https://mentor.ieee.org/802.22/dcn/12/22-12-0045-00-0000-may-interim-working-group-agenda.xls</vt:lpwstr>
      </vt:variant>
      <vt:variant>
        <vt:lpwstr/>
      </vt:variant>
      <vt:variant>
        <vt:i4>4849692</vt:i4>
      </vt:variant>
      <vt:variant>
        <vt:i4>171</vt:i4>
      </vt:variant>
      <vt:variant>
        <vt:i4>0</vt:i4>
      </vt:variant>
      <vt:variant>
        <vt:i4>5</vt:i4>
      </vt:variant>
      <vt:variant>
        <vt:lpwstr>https://mentor.ieee.org/802.22/dcn/12/22-12-0048-00-0000-ieee-802-22-march-plenary-wg-meeting-minutes.doc</vt:lpwstr>
      </vt:variant>
      <vt:variant>
        <vt:lpwstr/>
      </vt:variant>
      <vt:variant>
        <vt:i4>786501</vt:i4>
      </vt:variant>
      <vt:variant>
        <vt:i4>168</vt:i4>
      </vt:variant>
      <vt:variant>
        <vt:i4>0</vt:i4>
      </vt:variant>
      <vt:variant>
        <vt:i4>5</vt:i4>
      </vt:variant>
      <vt:variant>
        <vt:lpwstr>https://mentor.ieee.org/802.22/dcn/12/22-12-0056-00-0000-802-22-inputs-to-802-18-for-itu-question-236-1.docx</vt:lpwstr>
      </vt:variant>
      <vt:variant>
        <vt:lpwstr/>
      </vt:variant>
      <vt:variant>
        <vt:i4>786500</vt:i4>
      </vt:variant>
      <vt:variant>
        <vt:i4>165</vt:i4>
      </vt:variant>
      <vt:variant>
        <vt:i4>0</vt:i4>
      </vt:variant>
      <vt:variant>
        <vt:i4>5</vt:i4>
      </vt:variant>
      <vt:variant>
        <vt:lpwstr>https://mentor.ieee.org/802.22/dcn/12/22-12-0056-01-0000-802-22-inputs-to-802-18-for-itu-question-236-1.docx</vt:lpwstr>
      </vt:variant>
      <vt:variant>
        <vt:lpwstr/>
      </vt:variant>
      <vt:variant>
        <vt:i4>4456455</vt:i4>
      </vt:variant>
      <vt:variant>
        <vt:i4>162</vt:i4>
      </vt:variant>
      <vt:variant>
        <vt:i4>0</vt:i4>
      </vt:variant>
      <vt:variant>
        <vt:i4>5</vt:i4>
      </vt:variant>
      <vt:variant>
        <vt:lpwstr>https://mentor.ieee.org/802.22/dcn/12/22-12-0045-03-0000-may-interim-working-group-agenda.xls</vt:lpwstr>
      </vt:variant>
      <vt:variant>
        <vt:lpwstr/>
      </vt:variant>
      <vt:variant>
        <vt:i4>4456448</vt:i4>
      </vt:variant>
      <vt:variant>
        <vt:i4>159</vt:i4>
      </vt:variant>
      <vt:variant>
        <vt:i4>0</vt:i4>
      </vt:variant>
      <vt:variant>
        <vt:i4>5</vt:i4>
      </vt:variant>
      <vt:variant>
        <vt:lpwstr>https://mentor.ieee.org/802.22/dcn/12/22-12-0045-04-0000-may-interim-working-group-agenda.xls</vt:lpwstr>
      </vt:variant>
      <vt:variant>
        <vt:lpwstr/>
      </vt:variant>
      <vt:variant>
        <vt:i4>786501</vt:i4>
      </vt:variant>
      <vt:variant>
        <vt:i4>156</vt:i4>
      </vt:variant>
      <vt:variant>
        <vt:i4>0</vt:i4>
      </vt:variant>
      <vt:variant>
        <vt:i4>5</vt:i4>
      </vt:variant>
      <vt:variant>
        <vt:lpwstr>https://mentor.ieee.org/802.22/dcn/12/22-12-0056-00-0000-802-22-inputs-to-802-18-for-itu-question-236-1.docx</vt:lpwstr>
      </vt:variant>
      <vt:variant>
        <vt:lpwstr/>
      </vt:variant>
      <vt:variant>
        <vt:i4>327697</vt:i4>
      </vt:variant>
      <vt:variant>
        <vt:i4>153</vt:i4>
      </vt:variant>
      <vt:variant>
        <vt:i4>0</vt:i4>
      </vt:variant>
      <vt:variant>
        <vt:i4>5</vt:i4>
      </vt:variant>
      <vt:variant>
        <vt:lpwstr>https://mentor.ieee.org/802.22/dcn/12/22-12-0057-01-0000-802-22-inputs-to-802-18-on-itu-r-question-236-1.docx</vt:lpwstr>
      </vt:variant>
      <vt:variant>
        <vt:lpwstr/>
      </vt:variant>
      <vt:variant>
        <vt:i4>327696</vt:i4>
      </vt:variant>
      <vt:variant>
        <vt:i4>150</vt:i4>
      </vt:variant>
      <vt:variant>
        <vt:i4>0</vt:i4>
      </vt:variant>
      <vt:variant>
        <vt:i4>5</vt:i4>
      </vt:variant>
      <vt:variant>
        <vt:lpwstr>https://mentor.ieee.org/802.22/dcn/12/22-12-0057-00-0000-802-22-inputs-to-802-18-on-itu-r-question-236-1.docx</vt:lpwstr>
      </vt:variant>
      <vt:variant>
        <vt:lpwstr/>
      </vt:variant>
      <vt:variant>
        <vt:i4>2687097</vt:i4>
      </vt:variant>
      <vt:variant>
        <vt:i4>147</vt:i4>
      </vt:variant>
      <vt:variant>
        <vt:i4>0</vt:i4>
      </vt:variant>
      <vt:variant>
        <vt:i4>5</vt:i4>
      </vt:variant>
      <vt:variant>
        <vt:lpwstr>https://mentor.ieee.org/802.22/dcn/12/22-12-0059-00-0000-may-interim-wg-meeting-minutes.doc</vt:lpwstr>
      </vt:variant>
      <vt:variant>
        <vt:lpwstr/>
      </vt:variant>
      <vt:variant>
        <vt:i4>1966155</vt:i4>
      </vt:variant>
      <vt:variant>
        <vt:i4>144</vt:i4>
      </vt:variant>
      <vt:variant>
        <vt:i4>0</vt:i4>
      </vt:variant>
      <vt:variant>
        <vt:i4>5</vt:i4>
      </vt:variant>
      <vt:variant>
        <vt:lpwstr>https://mentor.ieee.org/802.22/dcn/12/22-12-0060-00-0000-june-ec-telecon-motion-to-forward-802-22-2-to-revcom.ppt</vt:lpwstr>
      </vt:variant>
      <vt:variant>
        <vt:lpwstr/>
      </vt:variant>
      <vt:variant>
        <vt:i4>2687097</vt:i4>
      </vt:variant>
      <vt:variant>
        <vt:i4>141</vt:i4>
      </vt:variant>
      <vt:variant>
        <vt:i4>0</vt:i4>
      </vt:variant>
      <vt:variant>
        <vt:i4>5</vt:i4>
      </vt:variant>
      <vt:variant>
        <vt:lpwstr>https://mentor.ieee.org/802.22/dcn/12/22-12-0059-00-0000-may-interim-wg-meeting-minutes.doc</vt:lpwstr>
      </vt:variant>
      <vt:variant>
        <vt:lpwstr/>
      </vt:variant>
      <vt:variant>
        <vt:i4>7405612</vt:i4>
      </vt:variant>
      <vt:variant>
        <vt:i4>138</vt:i4>
      </vt:variant>
      <vt:variant>
        <vt:i4>0</vt:i4>
      </vt:variant>
      <vt:variant>
        <vt:i4>5</vt:i4>
      </vt:variant>
      <vt:variant>
        <vt:lpwstr>https://mentor.ieee.org/802.22/dcn/12/22-12-0029-03-0002-ieee-p802-22-2-draft-1-0-comments-database.xls</vt:lpwstr>
      </vt:variant>
      <vt:variant>
        <vt:lpwstr/>
      </vt:variant>
      <vt:variant>
        <vt:i4>8126504</vt:i4>
      </vt:variant>
      <vt:variant>
        <vt:i4>135</vt:i4>
      </vt:variant>
      <vt:variant>
        <vt:i4>0</vt:i4>
      </vt:variant>
      <vt:variant>
        <vt:i4>5</vt:i4>
      </vt:variant>
      <vt:variant>
        <vt:lpwstr>https://mentor.ieee.org/802.22/dcn/12/22-12-0062-00-0000-july-plenary-working-group-agenda.xls</vt:lpwstr>
      </vt:variant>
      <vt:variant>
        <vt:lpwstr/>
      </vt:variant>
      <vt:variant>
        <vt:i4>8126507</vt:i4>
      </vt:variant>
      <vt:variant>
        <vt:i4>132</vt:i4>
      </vt:variant>
      <vt:variant>
        <vt:i4>0</vt:i4>
      </vt:variant>
      <vt:variant>
        <vt:i4>5</vt:i4>
      </vt:variant>
      <vt:variant>
        <vt:lpwstr>https://mentor.ieee.org/802.22/dcn/12/22-12-0062-03-0000-july-plenary-working-group-agenda.xls</vt:lpwstr>
      </vt:variant>
      <vt:variant>
        <vt:lpwstr/>
      </vt:variant>
      <vt:variant>
        <vt:i4>5963801</vt:i4>
      </vt:variant>
      <vt:variant>
        <vt:i4>129</vt:i4>
      </vt:variant>
      <vt:variant>
        <vt:i4>0</vt:i4>
      </vt:variant>
      <vt:variant>
        <vt:i4>5</vt:i4>
      </vt:variant>
      <vt:variant>
        <vt:lpwstr>https://mentor.ieee.org/802.22/dcn/12/22-12-0072-00-0000-july-plenary-motions.doc</vt:lpwstr>
      </vt:variant>
      <vt:variant>
        <vt:lpwstr/>
      </vt:variant>
      <vt:variant>
        <vt:i4>1966155</vt:i4>
      </vt:variant>
      <vt:variant>
        <vt:i4>126</vt:i4>
      </vt:variant>
      <vt:variant>
        <vt:i4>0</vt:i4>
      </vt:variant>
      <vt:variant>
        <vt:i4>5</vt:i4>
      </vt:variant>
      <vt:variant>
        <vt:lpwstr>https://mentor.ieee.org/802.22/dcn/12/22-12-0060-00-0000-june-ec-telecon-motion-to-forward-802-22-2-to-revcom.ppt</vt:lpwstr>
      </vt:variant>
      <vt:variant>
        <vt:lpwstr/>
      </vt:variant>
      <vt:variant>
        <vt:i4>65545</vt:i4>
      </vt:variant>
      <vt:variant>
        <vt:i4>123</vt:i4>
      </vt:variant>
      <vt:variant>
        <vt:i4>0</vt:i4>
      </vt:variant>
      <vt:variant>
        <vt:i4>5</vt:i4>
      </vt:variant>
      <vt:variant>
        <vt:lpwstr>https://mentor.ieee.org/802.22/dcn/12/22-12-0064-00-0000-july-2012-opening-report.ppt</vt:lpwstr>
      </vt:variant>
      <vt:variant>
        <vt:lpwstr/>
      </vt:variant>
      <vt:variant>
        <vt:i4>65544</vt:i4>
      </vt:variant>
      <vt:variant>
        <vt:i4>120</vt:i4>
      </vt:variant>
      <vt:variant>
        <vt:i4>0</vt:i4>
      </vt:variant>
      <vt:variant>
        <vt:i4>5</vt:i4>
      </vt:variant>
      <vt:variant>
        <vt:lpwstr>https://mentor.ieee.org/802.22/dcn/12/22-12-0064-01-0000-july-2012-opening-report.ppt</vt:lpwstr>
      </vt:variant>
      <vt:variant>
        <vt:lpwstr/>
      </vt:variant>
      <vt:variant>
        <vt:i4>7274550</vt:i4>
      </vt:variant>
      <vt:variant>
        <vt:i4>117</vt:i4>
      </vt:variant>
      <vt:variant>
        <vt:i4>0</vt:i4>
      </vt:variant>
      <vt:variant>
        <vt:i4>5</vt:i4>
      </vt:variant>
      <vt:variant>
        <vt:lpwstr>https://mentor.ieee.org/802.22/dcn/12/22-12-0073-00-0000-802-22-july-plenary-ec-motions.ppt</vt:lpwstr>
      </vt:variant>
      <vt:variant>
        <vt:lpwstr/>
      </vt:variant>
      <vt:variant>
        <vt:i4>7274551</vt:i4>
      </vt:variant>
      <vt:variant>
        <vt:i4>114</vt:i4>
      </vt:variant>
      <vt:variant>
        <vt:i4>0</vt:i4>
      </vt:variant>
      <vt:variant>
        <vt:i4>5</vt:i4>
      </vt:variant>
      <vt:variant>
        <vt:lpwstr>https://mentor.ieee.org/802.22/dcn/12/22-12-0073-01-0000-802-22-july-plenary-ec-motions.ppt</vt:lpwstr>
      </vt:variant>
      <vt:variant>
        <vt:lpwstr/>
      </vt:variant>
      <vt:variant>
        <vt:i4>3801202</vt:i4>
      </vt:variant>
      <vt:variant>
        <vt:i4>111</vt:i4>
      </vt:variant>
      <vt:variant>
        <vt:i4>0</vt:i4>
      </vt:variant>
      <vt:variant>
        <vt:i4>5</vt:i4>
      </vt:variant>
      <vt:variant>
        <vt:lpwstr>https://mentor.ieee.org/802.22/dcn/12/22-12-0074-00-0000-802-22-july-plenary-closing-report.ppt</vt:lpwstr>
      </vt:variant>
      <vt:variant>
        <vt:lpwstr/>
      </vt:variant>
      <vt:variant>
        <vt:i4>6291561</vt:i4>
      </vt:variant>
      <vt:variant>
        <vt:i4>108</vt:i4>
      </vt:variant>
      <vt:variant>
        <vt:i4>0</vt:i4>
      </vt:variant>
      <vt:variant>
        <vt:i4>5</vt:i4>
      </vt:variant>
      <vt:variant>
        <vt:lpwstr>https://mentor.ieee.org/802.22/dcn/12/22-12-0098-01-0000-802-22-inputs-to-802-18-on-wireless-microphone-proceeding.doc</vt:lpwstr>
      </vt:variant>
      <vt:variant>
        <vt:lpwstr/>
      </vt:variant>
      <vt:variant>
        <vt:i4>7733309</vt:i4>
      </vt:variant>
      <vt:variant>
        <vt:i4>105</vt:i4>
      </vt:variant>
      <vt:variant>
        <vt:i4>0</vt:i4>
      </vt:variant>
      <vt:variant>
        <vt:i4>5</vt:i4>
      </vt:variant>
      <vt:variant>
        <vt:lpwstr>https://mentor.ieee.org/802.22/dcn/13/22-13-0014-00-0000-802-22-january-interim-wg-motions.doc</vt:lpwstr>
      </vt:variant>
      <vt:variant>
        <vt:lpwstr/>
      </vt:variant>
      <vt:variant>
        <vt:i4>5439492</vt:i4>
      </vt:variant>
      <vt:variant>
        <vt:i4>102</vt:i4>
      </vt:variant>
      <vt:variant>
        <vt:i4>0</vt:i4>
      </vt:variant>
      <vt:variant>
        <vt:i4>5</vt:i4>
      </vt:variant>
      <vt:variant>
        <vt:lpwstr>https://mentor.ieee.org/802.22/dcn/13/22-13-0001-01-0000-802-22-january-interim-wg-agenda.xls</vt:lpwstr>
      </vt:variant>
      <vt:variant>
        <vt:lpwstr/>
      </vt:variant>
      <vt:variant>
        <vt:i4>7929891</vt:i4>
      </vt:variant>
      <vt:variant>
        <vt:i4>99</vt:i4>
      </vt:variant>
      <vt:variant>
        <vt:i4>0</vt:i4>
      </vt:variant>
      <vt:variant>
        <vt:i4>5</vt:i4>
      </vt:variant>
      <vt:variant>
        <vt:lpwstr>https://mentor.ieee.org/802.22/dcn/13/22-13-0006-01-0000-november-2012-penary-working-group-meeting-minutes.doc</vt:lpwstr>
      </vt:variant>
      <vt:variant>
        <vt:lpwstr/>
      </vt:variant>
      <vt:variant>
        <vt:i4>262173</vt:i4>
      </vt:variant>
      <vt:variant>
        <vt:i4>96</vt:i4>
      </vt:variant>
      <vt:variant>
        <vt:i4>0</vt:i4>
      </vt:variant>
      <vt:variant>
        <vt:i4>5</vt:i4>
      </vt:variant>
      <vt:variant>
        <vt:lpwstr>https://mentor.ieee.org/802.22/dcn/12/22-12-0104-01-0000-802-24-sg-tag-input.xls</vt:lpwstr>
      </vt:variant>
      <vt:variant>
        <vt:lpwstr/>
      </vt:variant>
      <vt:variant>
        <vt:i4>7929914</vt:i4>
      </vt:variant>
      <vt:variant>
        <vt:i4>93</vt:i4>
      </vt:variant>
      <vt:variant>
        <vt:i4>0</vt:i4>
      </vt:variant>
      <vt:variant>
        <vt:i4>5</vt:i4>
      </vt:variant>
      <vt:variant>
        <vt:lpwstr>https://mentor.ieee.org/802.22/dcn/13/22-13-0007-00-0000-802-22-inputs-to-802-18-on-fcc-nprm-in-the-3550-3650-mhz-band.doc</vt:lpwstr>
      </vt:variant>
      <vt:variant>
        <vt:lpwstr/>
      </vt:variant>
      <vt:variant>
        <vt:i4>7929890</vt:i4>
      </vt:variant>
      <vt:variant>
        <vt:i4>90</vt:i4>
      </vt:variant>
      <vt:variant>
        <vt:i4>0</vt:i4>
      </vt:variant>
      <vt:variant>
        <vt:i4>5</vt:i4>
      </vt:variant>
      <vt:variant>
        <vt:lpwstr>https://mentor.ieee.org/802.22/dcn/13/22-13-0006-00-0000-november-2012-penary-working-group-meeting-minutes.doc</vt:lpwstr>
      </vt:variant>
      <vt:variant>
        <vt:lpwstr/>
      </vt:variant>
      <vt:variant>
        <vt:i4>4194397</vt:i4>
      </vt:variant>
      <vt:variant>
        <vt:i4>87</vt:i4>
      </vt:variant>
      <vt:variant>
        <vt:i4>0</vt:i4>
      </vt:variant>
      <vt:variant>
        <vt:i4>5</vt:i4>
      </vt:variant>
      <vt:variant>
        <vt:lpwstr>https://mentor.ieee.org/802.22/dcn/13/22-13-0005-00-0000-ieee-802-22-1-advanced-beaconing-press-release.docx</vt:lpwstr>
      </vt:variant>
      <vt:variant>
        <vt:lpwstr/>
      </vt:variant>
      <vt:variant>
        <vt:i4>5439493</vt:i4>
      </vt:variant>
      <vt:variant>
        <vt:i4>84</vt:i4>
      </vt:variant>
      <vt:variant>
        <vt:i4>0</vt:i4>
      </vt:variant>
      <vt:variant>
        <vt:i4>5</vt:i4>
      </vt:variant>
      <vt:variant>
        <vt:lpwstr>https://mentor.ieee.org/802.22/dcn/13/22-13-0001-00-0000-802-22-january-interim-wg-agenda.xls</vt:lpwstr>
      </vt:variant>
      <vt:variant>
        <vt:lpwstr/>
      </vt:variant>
      <vt:variant>
        <vt:i4>2687090</vt:i4>
      </vt:variant>
      <vt:variant>
        <vt:i4>81</vt:i4>
      </vt:variant>
      <vt:variant>
        <vt:i4>0</vt:i4>
      </vt:variant>
      <vt:variant>
        <vt:i4>5</vt:i4>
      </vt:variant>
      <vt:variant>
        <vt:lpwstr>https://mentor.ieee.org/802.22/dcn/13/22-13-0034-00-0000-march-plenary-working-group-agenda.xls</vt:lpwstr>
      </vt:variant>
      <vt:variant>
        <vt:lpwstr/>
      </vt:variant>
      <vt:variant>
        <vt:i4>2162808</vt:i4>
      </vt:variant>
      <vt:variant>
        <vt:i4>78</vt:i4>
      </vt:variant>
      <vt:variant>
        <vt:i4>0</vt:i4>
      </vt:variant>
      <vt:variant>
        <vt:i4>5</vt:i4>
      </vt:variant>
      <vt:variant>
        <vt:lpwstr>https://mentor.ieee.org/802.22/dcn/13/22-13-0039-00-0000-january-interim-wg-meeting-minutes.doc</vt:lpwstr>
      </vt:variant>
      <vt:variant>
        <vt:lpwstr/>
      </vt:variant>
      <vt:variant>
        <vt:i4>6226012</vt:i4>
      </vt:variant>
      <vt:variant>
        <vt:i4>75</vt:i4>
      </vt:variant>
      <vt:variant>
        <vt:i4>0</vt:i4>
      </vt:variant>
      <vt:variant>
        <vt:i4>5</vt:i4>
      </vt:variant>
      <vt:variant>
        <vt:lpwstr>https://mentor.ieee.org/802.22/dcn/13/22-13-0041-00-0000-802-22-wg-opening-report.ppt</vt:lpwstr>
      </vt:variant>
      <vt:variant>
        <vt:lpwstr/>
      </vt:variant>
      <vt:variant>
        <vt:i4>2687091</vt:i4>
      </vt:variant>
      <vt:variant>
        <vt:i4>72</vt:i4>
      </vt:variant>
      <vt:variant>
        <vt:i4>0</vt:i4>
      </vt:variant>
      <vt:variant>
        <vt:i4>5</vt:i4>
      </vt:variant>
      <vt:variant>
        <vt:lpwstr>https://mentor.ieee.org/802.22/dcn/13/22-13-0034-01-0000-march-plenary-working-group-agenda.xls</vt:lpwstr>
      </vt:variant>
      <vt:variant>
        <vt:lpwstr/>
      </vt:variant>
      <vt:variant>
        <vt:i4>917580</vt:i4>
      </vt:variant>
      <vt:variant>
        <vt:i4>69</vt:i4>
      </vt:variant>
      <vt:variant>
        <vt:i4>0</vt:i4>
      </vt:variant>
      <vt:variant>
        <vt:i4>5</vt:i4>
      </vt:variant>
      <vt:variant>
        <vt:lpwstr>https://mentor.ieee.org/802.22/dcn/13/22-13-0043-00-0000-march-plenary-working-group-motions.doc</vt:lpwstr>
      </vt:variant>
      <vt:variant>
        <vt:lpwstr/>
      </vt:variant>
      <vt:variant>
        <vt:i4>7733368</vt:i4>
      </vt:variant>
      <vt:variant>
        <vt:i4>66</vt:i4>
      </vt:variant>
      <vt:variant>
        <vt:i4>0</vt:i4>
      </vt:variant>
      <vt:variant>
        <vt:i4>5</vt:i4>
      </vt:variant>
      <vt:variant>
        <vt:lpwstr>https://mentor.ieee.org/802.22/dcn/13/22-13-0046-00-0000-802-22-inputs-to-802-24-for-sgip-pap2.xlsx</vt:lpwstr>
      </vt:variant>
      <vt:variant>
        <vt:lpwstr/>
      </vt:variant>
      <vt:variant>
        <vt:i4>7733369</vt:i4>
      </vt:variant>
      <vt:variant>
        <vt:i4>63</vt:i4>
      </vt:variant>
      <vt:variant>
        <vt:i4>0</vt:i4>
      </vt:variant>
      <vt:variant>
        <vt:i4>5</vt:i4>
      </vt:variant>
      <vt:variant>
        <vt:lpwstr>https://mentor.ieee.org/802.22/dcn/13/22-13-0046-01-0000-802-22-inputs-to-802-24-for-sgip-pap2.xlsx</vt:lpwstr>
      </vt:variant>
      <vt:variant>
        <vt:lpwstr/>
      </vt:variant>
      <vt:variant>
        <vt:i4>2687088</vt:i4>
      </vt:variant>
      <vt:variant>
        <vt:i4>60</vt:i4>
      </vt:variant>
      <vt:variant>
        <vt:i4>0</vt:i4>
      </vt:variant>
      <vt:variant>
        <vt:i4>5</vt:i4>
      </vt:variant>
      <vt:variant>
        <vt:lpwstr>https://mentor.ieee.org/802.22/dcn/13/22-13-0034-02-0000-march-plenary-working-group-agenda.xls</vt:lpwstr>
      </vt:variant>
      <vt:variant>
        <vt:lpwstr/>
      </vt:variant>
      <vt:variant>
        <vt:i4>2687089</vt:i4>
      </vt:variant>
      <vt:variant>
        <vt:i4>57</vt:i4>
      </vt:variant>
      <vt:variant>
        <vt:i4>0</vt:i4>
      </vt:variant>
      <vt:variant>
        <vt:i4>5</vt:i4>
      </vt:variant>
      <vt:variant>
        <vt:lpwstr>https://mentor.ieee.org/802.22/dcn/13/22-13-0034-03-0000-march-plenary-working-group-agenda.xls</vt:lpwstr>
      </vt:variant>
      <vt:variant>
        <vt:lpwstr/>
      </vt:variant>
      <vt:variant>
        <vt:i4>5898269</vt:i4>
      </vt:variant>
      <vt:variant>
        <vt:i4>54</vt:i4>
      </vt:variant>
      <vt:variant>
        <vt:i4>0</vt:i4>
      </vt:variant>
      <vt:variant>
        <vt:i4>5</vt:i4>
      </vt:variant>
      <vt:variant>
        <vt:lpwstr>https://mentor.ieee.org/802.22/dcn/13/22-13-0054-00-0000-march-plenary-ec-closing-motions.ppt</vt:lpwstr>
      </vt:variant>
      <vt:variant>
        <vt:lpwstr/>
      </vt:variant>
      <vt:variant>
        <vt:i4>7929919</vt:i4>
      </vt:variant>
      <vt:variant>
        <vt:i4>51</vt:i4>
      </vt:variant>
      <vt:variant>
        <vt:i4>0</vt:i4>
      </vt:variant>
      <vt:variant>
        <vt:i4>5</vt:i4>
      </vt:variant>
      <vt:variant>
        <vt:lpwstr>https://mentor.ieee.org/802.22/dcn/13/22-13-0087-00-0000-802-22-inputs-to-itu-question-236-on-smart-grid-power-management-systems.docx</vt:lpwstr>
      </vt:variant>
      <vt:variant>
        <vt:lpwstr/>
      </vt:variant>
      <vt:variant>
        <vt:i4>65627</vt:i4>
      </vt:variant>
      <vt:variant>
        <vt:i4>48</vt:i4>
      </vt:variant>
      <vt:variant>
        <vt:i4>0</vt:i4>
      </vt:variant>
      <vt:variant>
        <vt:i4>5</vt:i4>
      </vt:variant>
      <vt:variant>
        <vt:lpwstr>https://mentor.ieee.org/802.22/dcn/13/22-13-0085-00-0000-ieee-802-response-to-the-unii-band-nprm.docx</vt:lpwstr>
      </vt:variant>
      <vt:variant>
        <vt:lpwstr/>
      </vt:variant>
      <vt:variant>
        <vt:i4>851980</vt:i4>
      </vt:variant>
      <vt:variant>
        <vt:i4>45</vt:i4>
      </vt:variant>
      <vt:variant>
        <vt:i4>0</vt:i4>
      </vt:variant>
      <vt:variant>
        <vt:i4>5</vt:i4>
      </vt:variant>
      <vt:variant>
        <vt:lpwstr>https://mentor.ieee.org/802.22/dcn/13/22-13-0077-00-0000-march-plenary-working-group-meeting-minutes.doc</vt:lpwstr>
      </vt:variant>
      <vt:variant>
        <vt:lpwstr/>
      </vt:variant>
      <vt:variant>
        <vt:i4>4390918</vt:i4>
      </vt:variant>
      <vt:variant>
        <vt:i4>42</vt:i4>
      </vt:variant>
      <vt:variant>
        <vt:i4>0</vt:i4>
      </vt:variant>
      <vt:variant>
        <vt:i4>5</vt:i4>
      </vt:variant>
      <vt:variant>
        <vt:lpwstr>https://mentor.ieee.org/802.22/dcn/13/22-13-0072-01-0000-may-interim-working-group-agenda.xls</vt:lpwstr>
      </vt:variant>
      <vt:variant>
        <vt:lpwstr/>
      </vt:variant>
      <vt:variant>
        <vt:i4>4390918</vt:i4>
      </vt:variant>
      <vt:variant>
        <vt:i4>39</vt:i4>
      </vt:variant>
      <vt:variant>
        <vt:i4>0</vt:i4>
      </vt:variant>
      <vt:variant>
        <vt:i4>5</vt:i4>
      </vt:variant>
      <vt:variant>
        <vt:lpwstr>https://mentor.ieee.org/802.22/dcn/13/22-13-0072-01-0000-may-interim-working-group-agenda.xls</vt:lpwstr>
      </vt:variant>
      <vt:variant>
        <vt:lpwstr/>
      </vt:variant>
      <vt:variant>
        <vt:i4>3276909</vt:i4>
      </vt:variant>
      <vt:variant>
        <vt:i4>36</vt:i4>
      </vt:variant>
      <vt:variant>
        <vt:i4>0</vt:i4>
      </vt:variant>
      <vt:variant>
        <vt:i4>5</vt:i4>
      </vt:variant>
      <vt:variant>
        <vt:lpwstr>https://mentor.ieee.org/802.22/dcn/13/22-13-0152-01-0000-802-22c-amendment-par-on-spectrum-sensing-information-representation-dissemination-and-fusion.docx</vt:lpwstr>
      </vt:variant>
      <vt:variant>
        <vt:lpwstr/>
      </vt:variant>
      <vt:variant>
        <vt:i4>3276908</vt:i4>
      </vt:variant>
      <vt:variant>
        <vt:i4>33</vt:i4>
      </vt:variant>
      <vt:variant>
        <vt:i4>0</vt:i4>
      </vt:variant>
      <vt:variant>
        <vt:i4>5</vt:i4>
      </vt:variant>
      <vt:variant>
        <vt:lpwstr>https://mentor.ieee.org/802.22/dcn/13/22-13-0152-00-0000-802-22c-amendment-par-on-spectrum-sensing-information-representation-dissemination-and-fusion.docx</vt:lpwstr>
      </vt:variant>
      <vt:variant>
        <vt:lpwstr/>
      </vt:variant>
      <vt:variant>
        <vt:i4>1310790</vt:i4>
      </vt:variant>
      <vt:variant>
        <vt:i4>30</vt:i4>
      </vt:variant>
      <vt:variant>
        <vt:i4>0</vt:i4>
      </vt:variant>
      <vt:variant>
        <vt:i4>5</vt:i4>
      </vt:variant>
      <vt:variant>
        <vt:lpwstr>https://mentor.ieee.org/802.22/dcn/13/22-13-0138-01-0000-802-22-revision-par.docx</vt:lpwstr>
      </vt:variant>
      <vt:variant>
        <vt:lpwstr/>
      </vt:variant>
      <vt:variant>
        <vt:i4>2359418</vt:i4>
      </vt:variant>
      <vt:variant>
        <vt:i4>27</vt:i4>
      </vt:variant>
      <vt:variant>
        <vt:i4>0</vt:i4>
      </vt:variant>
      <vt:variant>
        <vt:i4>5</vt:i4>
      </vt:variant>
      <vt:variant>
        <vt:lpwstr>https://mentor.ieee.org/802.22/dcn/13/22-13-0136-01-0000-september-interim-working-group-agenda.xls</vt:lpwstr>
      </vt:variant>
      <vt:variant>
        <vt:lpwstr/>
      </vt:variant>
      <vt:variant>
        <vt:i4>8061050</vt:i4>
      </vt:variant>
      <vt:variant>
        <vt:i4>24</vt:i4>
      </vt:variant>
      <vt:variant>
        <vt:i4>0</vt:i4>
      </vt:variant>
      <vt:variant>
        <vt:i4>5</vt:i4>
      </vt:variant>
      <vt:variant>
        <vt:lpwstr>https://mentor.ieee.org/802.22/dcn/13/22-13-0143-01-0000-ieee-802-22-july-plenary-working-group-meeting-minutes.doc</vt:lpwstr>
      </vt:variant>
      <vt:variant>
        <vt:lpwstr/>
      </vt:variant>
      <vt:variant>
        <vt:i4>2359419</vt:i4>
      </vt:variant>
      <vt:variant>
        <vt:i4>21</vt:i4>
      </vt:variant>
      <vt:variant>
        <vt:i4>0</vt:i4>
      </vt:variant>
      <vt:variant>
        <vt:i4>5</vt:i4>
      </vt:variant>
      <vt:variant>
        <vt:lpwstr>https://mentor.ieee.org/802.22/dcn/13/22-13-0136-00-0000-september-interim-working-group-agenda.xls</vt:lpwstr>
      </vt:variant>
      <vt:variant>
        <vt:lpwstr/>
      </vt:variant>
      <vt:variant>
        <vt:i4>6815781</vt:i4>
      </vt:variant>
      <vt:variant>
        <vt:i4>18</vt:i4>
      </vt:variant>
      <vt:variant>
        <vt:i4>0</vt:i4>
      </vt:variant>
      <vt:variant>
        <vt:i4>5</vt:i4>
      </vt:variant>
      <vt:variant>
        <vt:lpwstr>https://mentor.ieee.org/802.22/dcn/13/22-13-0151-02-000b-802-22b-draft-1-0.pdf</vt:lpwstr>
      </vt:variant>
      <vt:variant>
        <vt:lpwstr/>
      </vt:variant>
      <vt:variant>
        <vt:i4>1507342</vt:i4>
      </vt:variant>
      <vt:variant>
        <vt:i4>15</vt:i4>
      </vt:variant>
      <vt:variant>
        <vt:i4>0</vt:i4>
      </vt:variant>
      <vt:variant>
        <vt:i4>5</vt:i4>
      </vt:variant>
      <vt:variant>
        <vt:lpwstr>http://www-syscom.univ-mlv.fr/~najim/gdr-ecoradio/sayrac.pdf</vt:lpwstr>
      </vt:variant>
      <vt:variant>
        <vt:lpwstr/>
      </vt:variant>
      <vt:variant>
        <vt:i4>1310790</vt:i4>
      </vt:variant>
      <vt:variant>
        <vt:i4>12</vt:i4>
      </vt:variant>
      <vt:variant>
        <vt:i4>0</vt:i4>
      </vt:variant>
      <vt:variant>
        <vt:i4>5</vt:i4>
      </vt:variant>
      <vt:variant>
        <vt:lpwstr>https://mentor.ieee.org/802.22/dcn/13/22-13-0138-01-0000-802-22-revision-par.docx</vt:lpwstr>
      </vt:variant>
      <vt:variant>
        <vt:lpwstr/>
      </vt:variant>
      <vt:variant>
        <vt:i4>7667823</vt:i4>
      </vt:variant>
      <vt:variant>
        <vt:i4>9</vt:i4>
      </vt:variant>
      <vt:variant>
        <vt:i4>0</vt:i4>
      </vt:variant>
      <vt:variant>
        <vt:i4>5</vt:i4>
      </vt:variant>
      <vt:variant>
        <vt:lpwstr>https://mentor.ieee.org/802.22/dcn/13/22-13-0143-01-0000-july-plenary-working-group-meeting-minutes.doc</vt:lpwstr>
      </vt:variant>
      <vt:variant>
        <vt:lpwstr/>
      </vt:variant>
      <vt:variant>
        <vt:i4>3735599</vt:i4>
      </vt:variant>
      <vt:variant>
        <vt:i4>6</vt:i4>
      </vt:variant>
      <vt:variant>
        <vt:i4>0</vt:i4>
      </vt:variant>
      <vt:variant>
        <vt:i4>5</vt:i4>
      </vt:variant>
      <vt:variant>
        <vt:lpwstr>mailto:apurva_mody@yahoo.com</vt:lpwstr>
      </vt:variant>
      <vt:variant>
        <vt:lpwstr/>
      </vt:variant>
      <vt:variant>
        <vt:i4>3932232</vt:i4>
      </vt:variant>
      <vt:variant>
        <vt:i4>3</vt:i4>
      </vt:variant>
      <vt:variant>
        <vt:i4>0</vt:i4>
      </vt:variant>
      <vt:variant>
        <vt:i4>5</vt:i4>
      </vt:variant>
      <vt:variant>
        <vt:lpwstr>mailto:apurva.mody@baesystesms.com</vt:lpwstr>
      </vt:variant>
      <vt:variant>
        <vt:lpwstr/>
      </vt:variant>
      <vt:variant>
        <vt:i4>5701688</vt:i4>
      </vt:variant>
      <vt:variant>
        <vt:i4>0</vt:i4>
      </vt:variant>
      <vt:variant>
        <vt:i4>0</vt:i4>
      </vt:variant>
      <vt:variant>
        <vt:i4>5</vt:i4>
      </vt:variant>
      <vt:variant>
        <vt:lpwstr>mailto:zhangxin@nict.com.sg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Apurva Mody</cp:lastModifiedBy>
  <cp:revision>25</cp:revision>
  <cp:lastPrinted>1901-01-01T10:29:00Z</cp:lastPrinted>
  <dcterms:created xsi:type="dcterms:W3CDTF">2015-03-12T13:20:00Z</dcterms:created>
  <dcterms:modified xsi:type="dcterms:W3CDTF">2015-03-12T15:49:00Z</dcterms:modified>
</cp:coreProperties>
</file>