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10</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06565A">
              <w:rPr>
                <w:rFonts w:eastAsiaTheme="minorEastAsia"/>
                <w:b w:val="0"/>
                <w:sz w:val="20"/>
              </w:rPr>
              <w:t>2</w:t>
            </w:r>
            <w:r w:rsidRPr="00E64C23">
              <w:rPr>
                <w:rFonts w:eastAsiaTheme="minorEastAsia"/>
                <w:b w:val="0"/>
                <w:sz w:val="20"/>
              </w:rPr>
              <w:t>-</w:t>
            </w:r>
            <w:r w:rsidR="002450FD">
              <w:rPr>
                <w:rFonts w:eastAsiaTheme="minorEastAsia"/>
                <w:b w:val="0"/>
                <w:sz w:val="20"/>
              </w:rPr>
              <w:t>14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54D39">
      <w:pPr>
        <w:pStyle w:val="T1"/>
        <w:spacing w:after="120"/>
        <w:rPr>
          <w:sz w:val="22"/>
        </w:rPr>
      </w:pPr>
      <w:r w:rsidRPr="00C54D3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2450FD">
                    <w:rPr>
                      <w:szCs w:val="22"/>
                    </w:rPr>
                    <w:t>10</w:t>
                  </w:r>
                  <w:r w:rsidR="005F093D">
                    <w:rPr>
                      <w:szCs w:val="22"/>
                    </w:rPr>
                    <w:t xml:space="preserve"> </w:t>
                  </w:r>
                  <w:r w:rsidR="000801F4">
                    <w:rPr>
                      <w:szCs w:val="22"/>
                    </w:rPr>
                    <w:t xml:space="preserve">held </w:t>
                  </w:r>
                  <w:r w:rsidR="002450FD">
                    <w:rPr>
                      <w:szCs w:val="22"/>
                    </w:rPr>
                    <w:t>on 14</w:t>
                  </w:r>
                  <w:r w:rsidR="00FA1F5D" w:rsidRPr="00FA1F5D">
                    <w:rPr>
                      <w:szCs w:val="22"/>
                      <w:vertAlign w:val="superscript"/>
                    </w:rPr>
                    <w:t>th</w:t>
                  </w:r>
                  <w:r w:rsidR="00FA1F5D">
                    <w:rPr>
                      <w:szCs w:val="22"/>
                    </w:rPr>
                    <w:t xml:space="preserve"> Feb, 2013</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C54D39" w:rsidP="00385AA2">
      <w:pPr>
        <w:rPr>
          <w:b/>
          <w:sz w:val="28"/>
          <w:szCs w:val="28"/>
        </w:rPr>
      </w:pPr>
      <w:r w:rsidRPr="00C54D39">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450FD">
        <w:rPr>
          <w:b/>
          <w:sz w:val="28"/>
          <w:szCs w:val="28"/>
        </w:rPr>
        <w:t>10</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2450FD" w:rsidP="00385AA2">
      <w:pPr>
        <w:rPr>
          <w:b/>
          <w:sz w:val="28"/>
          <w:szCs w:val="28"/>
        </w:rPr>
      </w:pPr>
      <w:r>
        <w:rPr>
          <w:b/>
          <w:sz w:val="28"/>
          <w:szCs w:val="28"/>
        </w:rPr>
        <w:t>14</w:t>
      </w:r>
      <w:r w:rsidR="00423B4E" w:rsidRPr="00423B4E">
        <w:rPr>
          <w:b/>
          <w:sz w:val="28"/>
          <w:szCs w:val="28"/>
          <w:vertAlign w:val="superscript"/>
        </w:rPr>
        <w:t>th</w:t>
      </w:r>
      <w:r w:rsidR="00423B4E">
        <w:rPr>
          <w:b/>
          <w:sz w:val="28"/>
          <w:szCs w:val="28"/>
        </w:rPr>
        <w:t xml:space="preserve"> </w:t>
      </w:r>
      <w:r w:rsidR="00FA1F5D">
        <w:rPr>
          <w:b/>
          <w:sz w:val="28"/>
          <w:szCs w:val="28"/>
        </w:rPr>
        <w:t>FEB</w:t>
      </w:r>
      <w:r w:rsidR="0074573A">
        <w:rPr>
          <w:b/>
          <w:sz w:val="28"/>
          <w:szCs w:val="28"/>
        </w:rPr>
        <w:t xml:space="preserve">, </w:t>
      </w:r>
      <w:r w:rsidR="00F650DA">
        <w:rPr>
          <w:b/>
          <w:sz w:val="28"/>
          <w:szCs w:val="28"/>
        </w:rPr>
        <w:t>0</w:t>
      </w:r>
      <w:r w:rsidR="0074573A">
        <w:rPr>
          <w:b/>
          <w:sz w:val="28"/>
          <w:szCs w:val="28"/>
        </w:rPr>
        <w:t>9</w:t>
      </w:r>
      <w:r w:rsidR="00893CCB">
        <w:rPr>
          <w:b/>
          <w:sz w:val="28"/>
          <w:szCs w:val="28"/>
        </w:rPr>
        <w:t>10</w:t>
      </w:r>
      <w:r w:rsidR="00875C0F">
        <w:rPr>
          <w:b/>
          <w:sz w:val="28"/>
          <w:szCs w:val="28"/>
        </w:rPr>
        <w:t>-100</w:t>
      </w:r>
      <w:r w:rsidR="000E0025">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Bingxuan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Masayuki Oodo (NICT), </w:t>
      </w:r>
      <w:r w:rsidR="00C34A3F">
        <w:rPr>
          <w:lang w:val="en-US"/>
        </w:rPr>
        <w:t>Sunghyun Hwang (ETRI)</w:t>
      </w:r>
      <w:r w:rsidR="00CB1B93">
        <w:rPr>
          <w:lang w:val="en-US"/>
        </w:rPr>
        <w:t>, Chunyi Song (NICT)</w:t>
      </w:r>
      <w:r w:rsidR="002450FD">
        <w:rPr>
          <w:lang w:val="en-US"/>
        </w:rPr>
        <w:t xml:space="preserve">,  </w:t>
      </w:r>
      <w:proofErr w:type="spellStart"/>
      <w:r w:rsidR="002450FD">
        <w:rPr>
          <w:lang w:val="en-US"/>
        </w:rPr>
        <w:t>PinHsun</w:t>
      </w:r>
      <w:proofErr w:type="spellEnd"/>
      <w:r w:rsidR="002450FD">
        <w:rPr>
          <w:lang w:val="en-US"/>
        </w:rPr>
        <w:t xml:space="preserve"> Lin (NICT)</w:t>
      </w:r>
      <w:r w:rsidR="00017C5B">
        <w:rPr>
          <w:lang w:val="en-US"/>
        </w:rPr>
        <w:t>, Jerry Kalke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w:t>
      </w:r>
      <w:r w:rsidR="00FA1F5D">
        <w:rPr>
          <w:rFonts w:asciiTheme="minorHAnsi" w:hAnsiTheme="minorHAnsi"/>
          <w:lang w:val="en-US"/>
        </w:rPr>
        <w:t xml:space="preserve">ting was called to order at </w:t>
      </w:r>
      <w:r w:rsidR="00913784">
        <w:rPr>
          <w:rFonts w:asciiTheme="minorHAnsi" w:hAnsiTheme="minorHAnsi"/>
          <w:lang w:val="en-US"/>
        </w:rPr>
        <w:t>0910</w:t>
      </w:r>
      <w:r w:rsidR="00820E33">
        <w:rPr>
          <w:rFonts w:asciiTheme="minorHAnsi" w:hAnsiTheme="minorHAnsi"/>
          <w:lang w:val="en-US"/>
        </w:rPr>
        <w:t xml:space="preserve"> pm</w:t>
      </w:r>
      <w:r>
        <w:rPr>
          <w:rFonts w:asciiTheme="minorHAnsi" w:hAnsiTheme="minorHAnsi"/>
          <w:lang w:val="en-US"/>
        </w:rPr>
        <w:t xml:space="preserve"> EDT.</w:t>
      </w:r>
    </w:p>
    <w:p w:rsidR="00A01460" w:rsidRDefault="008B64AB" w:rsidP="00FA1F5D">
      <w:pPr>
        <w:spacing w:line="360" w:lineRule="auto"/>
        <w:rPr>
          <w:rFonts w:asciiTheme="minorHAnsi" w:hAnsiTheme="minorHAnsi"/>
          <w:lang w:val="en-US"/>
        </w:rPr>
      </w:pPr>
      <w:r w:rsidRPr="008B64AB">
        <w:rPr>
          <w:rFonts w:asciiTheme="minorHAnsi" w:hAnsiTheme="minorHAnsi"/>
          <w:lang w:val="en-US"/>
        </w:rPr>
        <w:t xml:space="preserve">2. </w:t>
      </w:r>
      <w:r w:rsidR="002450FD">
        <w:rPr>
          <w:rFonts w:asciiTheme="minorHAnsi" w:hAnsiTheme="minorHAnsi"/>
          <w:lang w:val="en-US"/>
        </w:rPr>
        <w:t>Document: 22-13-0023</w:t>
      </w:r>
      <w:r w:rsidR="00FA1F5D">
        <w:rPr>
          <w:rFonts w:asciiTheme="minorHAnsi" w:hAnsiTheme="minorHAnsi"/>
          <w:lang w:val="en-US"/>
        </w:rPr>
        <w:t xml:space="preserve">-00-000b was presented. The chair briefly introduced the discussion issue for this teleconference.  </w:t>
      </w:r>
      <w:r w:rsidR="0057435B">
        <w:rPr>
          <w:rFonts w:asciiTheme="minorHAnsi" w:hAnsiTheme="minorHAnsi"/>
          <w:lang w:val="en-US"/>
        </w:rPr>
        <w:t xml:space="preserve">The agenda </w:t>
      </w:r>
      <w:r w:rsidR="002450FD">
        <w:rPr>
          <w:rFonts w:asciiTheme="minorHAnsi" w:hAnsiTheme="minorHAnsi"/>
          <w:lang w:val="en-US"/>
        </w:rPr>
        <w:t xml:space="preserve">today is to first review the initial working document discussed in the previous meeting and </w:t>
      </w:r>
      <w:r w:rsidR="0057435B">
        <w:rPr>
          <w:rFonts w:asciiTheme="minorHAnsi" w:hAnsiTheme="minorHAnsi"/>
          <w:lang w:val="en-US"/>
        </w:rPr>
        <w:t>discussed the MAC TOC</w:t>
      </w:r>
      <w:r w:rsidR="00FA1F5D">
        <w:rPr>
          <w:rFonts w:asciiTheme="minorHAnsi" w:hAnsiTheme="minorHAnsi"/>
          <w:lang w:val="en-US"/>
        </w:rPr>
        <w:t>.</w:t>
      </w:r>
      <w:r w:rsidR="0057435B">
        <w:rPr>
          <w:rFonts w:asciiTheme="minorHAnsi" w:hAnsiTheme="minorHAnsi"/>
          <w:lang w:val="en-US"/>
        </w:rPr>
        <w:t xml:space="preserve"> The chair welcomes any input to the initial working document.</w:t>
      </w:r>
    </w:p>
    <w:p w:rsidR="00FA1F5D" w:rsidRDefault="00281F27" w:rsidP="00FA1F5D">
      <w:pPr>
        <w:spacing w:line="360" w:lineRule="auto"/>
        <w:rPr>
          <w:rFonts w:asciiTheme="minorHAnsi" w:hAnsiTheme="minorHAnsi"/>
          <w:lang w:val="en-US"/>
        </w:rPr>
      </w:pPr>
      <w:r>
        <w:rPr>
          <w:rFonts w:asciiTheme="minorHAnsi" w:hAnsiTheme="minorHAnsi"/>
          <w:lang w:val="en-US"/>
        </w:rPr>
        <w:t>3. Document: 22-13-0024</w:t>
      </w:r>
      <w:r w:rsidR="00FA1F5D">
        <w:rPr>
          <w:rFonts w:asciiTheme="minorHAnsi" w:hAnsiTheme="minorHAnsi"/>
          <w:lang w:val="en-US"/>
        </w:rPr>
        <w:t>-00-000b was presented by the Chair.</w:t>
      </w:r>
      <w:r>
        <w:rPr>
          <w:rFonts w:asciiTheme="minorHAnsi" w:hAnsiTheme="minorHAnsi"/>
          <w:lang w:val="en-US"/>
        </w:rPr>
        <w:t xml:space="preserve"> Items marked yellow are new addition items to 802.22 standard. </w:t>
      </w:r>
    </w:p>
    <w:p w:rsidR="00281F27" w:rsidRDefault="00281F27" w:rsidP="00FA1F5D">
      <w:pPr>
        <w:spacing w:line="360" w:lineRule="auto"/>
        <w:rPr>
          <w:rFonts w:asciiTheme="minorHAnsi" w:hAnsiTheme="minorHAnsi"/>
          <w:lang w:val="en-US"/>
        </w:rPr>
      </w:pPr>
      <w:r>
        <w:rPr>
          <w:rFonts w:asciiTheme="minorHAnsi" w:hAnsiTheme="minorHAnsi"/>
          <w:lang w:val="en-US"/>
        </w:rPr>
        <w:t xml:space="preserve">Q: In the J column, N means new addition from 802.22 </w:t>
      </w:r>
      <w:proofErr w:type="gramStart"/>
      <w:r>
        <w:rPr>
          <w:rFonts w:asciiTheme="minorHAnsi" w:hAnsiTheme="minorHAnsi"/>
          <w:lang w:val="en-US"/>
        </w:rPr>
        <w:t>standard</w:t>
      </w:r>
      <w:proofErr w:type="gramEnd"/>
      <w:r>
        <w:rPr>
          <w:rFonts w:asciiTheme="minorHAnsi" w:hAnsiTheme="minorHAnsi"/>
          <w:lang w:val="en-US"/>
        </w:rPr>
        <w:t xml:space="preserve">. For 7.1.1 base station, it should be O and also section 7.1. </w:t>
      </w:r>
    </w:p>
    <w:p w:rsidR="00281F27" w:rsidRDefault="00281F27" w:rsidP="00FA1F5D">
      <w:pPr>
        <w:spacing w:line="360" w:lineRule="auto"/>
        <w:rPr>
          <w:rFonts w:asciiTheme="minorHAnsi" w:hAnsiTheme="minorHAnsi"/>
          <w:lang w:val="en-US"/>
        </w:rPr>
      </w:pPr>
      <w:r>
        <w:rPr>
          <w:rFonts w:asciiTheme="minorHAnsi" w:hAnsiTheme="minorHAnsi"/>
          <w:lang w:val="en-US"/>
        </w:rPr>
        <w:t xml:space="preserve">A: Yes, you are right. This document serves the purpose of showing the necessary and new items from the base standard. </w:t>
      </w:r>
    </w:p>
    <w:p w:rsidR="00C34A3F" w:rsidRDefault="00FA1F5D" w:rsidP="00FA1F5D">
      <w:pPr>
        <w:spacing w:line="360" w:lineRule="auto"/>
        <w:rPr>
          <w:rFonts w:asciiTheme="minorHAnsi" w:hAnsiTheme="minorHAnsi"/>
          <w:lang w:val="en-US"/>
        </w:rPr>
      </w:pPr>
      <w:r>
        <w:rPr>
          <w:rFonts w:asciiTheme="minorHAnsi" w:hAnsiTheme="minorHAnsi"/>
          <w:lang w:val="en-US"/>
        </w:rPr>
        <w:t xml:space="preserve"> </w:t>
      </w:r>
      <w:r w:rsidR="00C34A3F">
        <w:rPr>
          <w:rFonts w:asciiTheme="minorHAnsi" w:hAnsiTheme="minorHAnsi"/>
          <w:lang w:val="en-US"/>
        </w:rPr>
        <w:t xml:space="preserve">Q: </w:t>
      </w:r>
      <w:r w:rsidR="000F625B">
        <w:rPr>
          <w:rFonts w:asciiTheme="minorHAnsi" w:hAnsiTheme="minorHAnsi"/>
          <w:lang w:val="en-US"/>
        </w:rPr>
        <w:t xml:space="preserve">Technical content include big feature to be added. For example, section 7.7 to support the new feature, such as L-CPE and MIMO, I would suggest to add “note” and “requirement” and “contributor” </w:t>
      </w:r>
      <w:proofErr w:type="spellStart"/>
      <w:r w:rsidR="000F625B">
        <w:rPr>
          <w:rFonts w:asciiTheme="minorHAnsi" w:hAnsiTheme="minorHAnsi"/>
          <w:lang w:val="en-US"/>
        </w:rPr>
        <w:t>coloum</w:t>
      </w:r>
      <w:proofErr w:type="spellEnd"/>
      <w:r w:rsidR="000F625B">
        <w:rPr>
          <w:rFonts w:asciiTheme="minorHAnsi" w:hAnsiTheme="minorHAnsi"/>
          <w:lang w:val="en-US"/>
        </w:rPr>
        <w:t xml:space="preserve"> for marking the current status of discussion point. </w:t>
      </w:r>
    </w:p>
    <w:p w:rsidR="000F625B" w:rsidRDefault="000F625B" w:rsidP="00FA1F5D">
      <w:pPr>
        <w:spacing w:line="360" w:lineRule="auto"/>
        <w:rPr>
          <w:rFonts w:asciiTheme="minorHAnsi" w:hAnsiTheme="minorHAnsi"/>
          <w:lang w:val="en-US"/>
        </w:rPr>
      </w:pPr>
      <w:r>
        <w:rPr>
          <w:rFonts w:asciiTheme="minorHAnsi" w:hAnsiTheme="minorHAnsi"/>
          <w:lang w:val="en-US"/>
        </w:rPr>
        <w:t xml:space="preserve">The chair applauded such suggestion. </w:t>
      </w:r>
    </w:p>
    <w:p w:rsidR="000F625B" w:rsidRDefault="000F625B" w:rsidP="00FA1F5D">
      <w:pPr>
        <w:spacing w:line="360" w:lineRule="auto"/>
        <w:rPr>
          <w:rFonts w:asciiTheme="minorHAnsi" w:hAnsiTheme="minorHAnsi"/>
          <w:lang w:val="en-US"/>
        </w:rPr>
      </w:pPr>
      <w:r>
        <w:rPr>
          <w:rFonts w:asciiTheme="minorHAnsi" w:hAnsiTheme="minorHAnsi"/>
          <w:lang w:val="en-US"/>
        </w:rPr>
        <w:t>Q: What is the content under “Requirement”?</w:t>
      </w:r>
    </w:p>
    <w:p w:rsidR="000F625B" w:rsidRDefault="000F625B" w:rsidP="000F625B">
      <w:pPr>
        <w:spacing w:line="360" w:lineRule="auto"/>
        <w:rPr>
          <w:rFonts w:asciiTheme="minorHAnsi" w:hAnsiTheme="minorHAnsi"/>
          <w:lang w:val="en-US"/>
        </w:rPr>
      </w:pPr>
      <w:r>
        <w:rPr>
          <w:rFonts w:asciiTheme="minorHAnsi" w:hAnsiTheme="minorHAnsi"/>
          <w:lang w:val="en-US"/>
        </w:rPr>
        <w:t>A: For example, we can put functional requirement under this column.</w:t>
      </w:r>
    </w:p>
    <w:p w:rsidR="00C5176B" w:rsidRDefault="000F625B" w:rsidP="000F625B">
      <w:pPr>
        <w:spacing w:line="360" w:lineRule="auto"/>
        <w:rPr>
          <w:rFonts w:asciiTheme="minorHAnsi" w:hAnsiTheme="minorHAnsi"/>
          <w:lang w:val="en-US"/>
        </w:rPr>
      </w:pPr>
      <w:r>
        <w:rPr>
          <w:rFonts w:asciiTheme="minorHAnsi" w:hAnsiTheme="minorHAnsi"/>
          <w:lang w:val="en-US"/>
        </w:rPr>
        <w:t>The chair asked the group on their interest on each part (PHY and MAC).</w:t>
      </w:r>
      <w:r w:rsidR="00017C5B">
        <w:rPr>
          <w:rFonts w:asciiTheme="minorHAnsi" w:hAnsiTheme="minorHAnsi"/>
          <w:lang w:val="en-US"/>
        </w:rPr>
        <w:t xml:space="preserve"> At the moment, Dr Pyo (NICT) and Dr </w:t>
      </w:r>
      <w:proofErr w:type="gramStart"/>
      <w:r w:rsidR="00017C5B">
        <w:rPr>
          <w:rFonts w:asciiTheme="minorHAnsi" w:hAnsiTheme="minorHAnsi"/>
          <w:lang w:val="en-US"/>
        </w:rPr>
        <w:t>Ko</w:t>
      </w:r>
      <w:proofErr w:type="gramEnd"/>
      <w:r w:rsidR="00017C5B">
        <w:rPr>
          <w:rFonts w:asciiTheme="minorHAnsi" w:hAnsiTheme="minorHAnsi"/>
          <w:lang w:val="en-US"/>
        </w:rPr>
        <w:t xml:space="preserve"> (ETRI) are interested in MAC layer.</w:t>
      </w:r>
    </w:p>
    <w:p w:rsidR="00017C5B" w:rsidRDefault="00017C5B" w:rsidP="000F625B">
      <w:pPr>
        <w:spacing w:line="360" w:lineRule="auto"/>
        <w:rPr>
          <w:rFonts w:asciiTheme="minorHAnsi" w:hAnsiTheme="minorHAnsi"/>
          <w:lang w:val="en-US"/>
        </w:rPr>
      </w:pPr>
      <w:r>
        <w:rPr>
          <w:rFonts w:asciiTheme="minorHAnsi" w:hAnsiTheme="minorHAnsi"/>
          <w:lang w:val="en-US"/>
        </w:rPr>
        <w:t xml:space="preserve">Comment: Maybe we need to decide technical editor for PHY and MAC. We may indicate the technical editor on the excel sheet. </w:t>
      </w:r>
    </w:p>
    <w:p w:rsidR="00017C5B" w:rsidRDefault="00017C5B" w:rsidP="000F625B">
      <w:pPr>
        <w:spacing w:line="360" w:lineRule="auto"/>
        <w:rPr>
          <w:rFonts w:asciiTheme="minorHAnsi" w:hAnsiTheme="minorHAnsi"/>
          <w:lang w:val="en-US"/>
        </w:rPr>
      </w:pPr>
      <w:r>
        <w:rPr>
          <w:rFonts w:asciiTheme="minorHAnsi" w:hAnsiTheme="minorHAnsi"/>
          <w:lang w:val="en-US"/>
        </w:rPr>
        <w:t>Comment: Agree. But we have limited human resource in 22b task group.  The chair welcomes volunteer for such positions.</w:t>
      </w:r>
    </w:p>
    <w:p w:rsidR="00017C5B" w:rsidRDefault="00017C5B" w:rsidP="00017C5B">
      <w:pPr>
        <w:spacing w:line="360" w:lineRule="auto"/>
        <w:rPr>
          <w:rFonts w:asciiTheme="minorHAnsi" w:hAnsiTheme="minorHAnsi"/>
          <w:lang w:val="en-US"/>
        </w:rPr>
      </w:pPr>
      <w:r>
        <w:rPr>
          <w:rFonts w:asciiTheme="minorHAnsi" w:hAnsiTheme="minorHAnsi"/>
          <w:lang w:val="en-US"/>
        </w:rPr>
        <w:t>Dr Hwang will contribute PHY technical items and volunteer to be the technical editor for PHY layer.</w:t>
      </w:r>
    </w:p>
    <w:p w:rsidR="00017C5B" w:rsidRDefault="00017C5B" w:rsidP="00017C5B">
      <w:pPr>
        <w:spacing w:line="360" w:lineRule="auto"/>
        <w:rPr>
          <w:rFonts w:asciiTheme="minorHAnsi" w:hAnsiTheme="minorHAnsi"/>
          <w:lang w:val="en-US"/>
        </w:rPr>
      </w:pPr>
      <w:r>
        <w:rPr>
          <w:rFonts w:asciiTheme="minorHAnsi" w:hAnsiTheme="minorHAnsi"/>
          <w:lang w:val="en-US"/>
        </w:rPr>
        <w:t>Dr Hwang will prepare PHY TOC in the next meeting.</w:t>
      </w:r>
    </w:p>
    <w:p w:rsidR="00C5176B" w:rsidRPr="00C34A3F" w:rsidRDefault="00017C5B" w:rsidP="00017C5B">
      <w:pPr>
        <w:spacing w:line="360" w:lineRule="auto"/>
        <w:rPr>
          <w:rFonts w:asciiTheme="minorHAnsi" w:hAnsiTheme="minorHAnsi"/>
          <w:lang w:val="en-US"/>
        </w:rPr>
      </w:pPr>
      <w:r>
        <w:rPr>
          <w:rFonts w:asciiTheme="minorHAnsi" w:hAnsiTheme="minorHAnsi"/>
          <w:lang w:val="en-US"/>
        </w:rPr>
        <w:t>4</w:t>
      </w:r>
      <w:r w:rsidR="00C1327E">
        <w:rPr>
          <w:rFonts w:asciiTheme="minorHAnsi" w:hAnsiTheme="minorHAnsi"/>
          <w:lang w:val="en-US"/>
        </w:rPr>
        <w:t>. The teleconference was adjourned at 1000PM EDT.</w:t>
      </w:r>
    </w:p>
    <w:sectPr w:rsidR="00C5176B" w:rsidRPr="00C34A3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29" w:rsidRDefault="00547729">
      <w:r>
        <w:separator/>
      </w:r>
    </w:p>
  </w:endnote>
  <w:endnote w:type="continuationSeparator" w:id="0">
    <w:p w:rsidR="00547729" w:rsidRDefault="0054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54D39">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645017">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29" w:rsidRDefault="00547729">
      <w:r>
        <w:separator/>
      </w:r>
    </w:p>
  </w:footnote>
  <w:footnote w:type="continuationSeparator" w:id="0">
    <w:p w:rsidR="00547729" w:rsidRDefault="0054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1327E" w:rsidP="0029185A">
    <w:pPr>
      <w:pStyle w:val="Header"/>
      <w:tabs>
        <w:tab w:val="clear" w:pos="6480"/>
        <w:tab w:val="clear" w:pos="12960"/>
        <w:tab w:val="center" w:pos="4680"/>
        <w:tab w:val="right" w:pos="9360"/>
        <w:tab w:val="right" w:pos="10080"/>
      </w:tabs>
    </w:pPr>
    <w:r>
      <w:t>Feb</w:t>
    </w:r>
    <w:r w:rsidR="005046D5">
      <w:t>. 2013</w:t>
    </w:r>
    <w:r w:rsidR="00D9448F">
      <w:tab/>
    </w:r>
    <w:r w:rsidR="00D9448F">
      <w:tab/>
    </w:r>
    <w:fldSimple w:instr=" TITLE  \* MERGEFORMAT ">
      <w:r w:rsidR="00A6508F">
        <w:t>doc.: IEEE 802.22-1</w:t>
      </w:r>
      <w:r w:rsidR="005046D5">
        <w:t>3</w:t>
      </w:r>
      <w:r w:rsidR="005F093D">
        <w:t>-</w:t>
      </w:r>
      <w:r w:rsidR="00645017">
        <w:t>0026</w:t>
      </w:r>
      <w:r>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992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55295"/>
    <w:rsid w:val="00157DE8"/>
    <w:rsid w:val="00165324"/>
    <w:rsid w:val="00166290"/>
    <w:rsid w:val="0017198C"/>
    <w:rsid w:val="00180385"/>
    <w:rsid w:val="0018045C"/>
    <w:rsid w:val="00182613"/>
    <w:rsid w:val="00185B78"/>
    <w:rsid w:val="00193B97"/>
    <w:rsid w:val="0019540B"/>
    <w:rsid w:val="001A3E90"/>
    <w:rsid w:val="001B0E3D"/>
    <w:rsid w:val="001C1330"/>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450FD"/>
    <w:rsid w:val="002522B7"/>
    <w:rsid w:val="0026226D"/>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41BAE"/>
    <w:rsid w:val="00452ADC"/>
    <w:rsid w:val="004648EB"/>
    <w:rsid w:val="0046753D"/>
    <w:rsid w:val="0047204E"/>
    <w:rsid w:val="00475946"/>
    <w:rsid w:val="004768D4"/>
    <w:rsid w:val="004B265A"/>
    <w:rsid w:val="004B2C07"/>
    <w:rsid w:val="004B5321"/>
    <w:rsid w:val="004B629A"/>
    <w:rsid w:val="004C0704"/>
    <w:rsid w:val="004C6F4D"/>
    <w:rsid w:val="004D65CF"/>
    <w:rsid w:val="004D7A60"/>
    <w:rsid w:val="004E02A8"/>
    <w:rsid w:val="005046D5"/>
    <w:rsid w:val="00510CF2"/>
    <w:rsid w:val="00513615"/>
    <w:rsid w:val="00514045"/>
    <w:rsid w:val="005171A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E7E20"/>
    <w:rsid w:val="005F093D"/>
    <w:rsid w:val="0060316C"/>
    <w:rsid w:val="00611D2C"/>
    <w:rsid w:val="00612163"/>
    <w:rsid w:val="00622FD5"/>
    <w:rsid w:val="00623AA1"/>
    <w:rsid w:val="00645017"/>
    <w:rsid w:val="006453F3"/>
    <w:rsid w:val="00650DD6"/>
    <w:rsid w:val="0065477F"/>
    <w:rsid w:val="006576BC"/>
    <w:rsid w:val="006627EE"/>
    <w:rsid w:val="00664083"/>
    <w:rsid w:val="0066710A"/>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0E33"/>
    <w:rsid w:val="0082409A"/>
    <w:rsid w:val="00830B89"/>
    <w:rsid w:val="008365C8"/>
    <w:rsid w:val="00842816"/>
    <w:rsid w:val="008529BF"/>
    <w:rsid w:val="00855713"/>
    <w:rsid w:val="00856679"/>
    <w:rsid w:val="00856707"/>
    <w:rsid w:val="00862319"/>
    <w:rsid w:val="00871161"/>
    <w:rsid w:val="00875C0F"/>
    <w:rsid w:val="0088226A"/>
    <w:rsid w:val="0088245F"/>
    <w:rsid w:val="00884829"/>
    <w:rsid w:val="00886AA0"/>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327E"/>
    <w:rsid w:val="00C153FE"/>
    <w:rsid w:val="00C2321B"/>
    <w:rsid w:val="00C263B8"/>
    <w:rsid w:val="00C34A3F"/>
    <w:rsid w:val="00C422F5"/>
    <w:rsid w:val="00C5176B"/>
    <w:rsid w:val="00C54D39"/>
    <w:rsid w:val="00C60FF0"/>
    <w:rsid w:val="00C6321D"/>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1F5D"/>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119C-ADC3-42B5-8CF5-01136F5A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48</TotalTime>
  <Pages>2</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2290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2013-02-15T01:17:00Z</dcterms:created>
  <dcterms:modified xsi:type="dcterms:W3CDTF">2013-02-21T03:53:00Z</dcterms:modified>
</cp:coreProperties>
</file>