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70F" w:rsidRDefault="00A0770F" w:rsidP="00A0770F">
      <w:pPr>
        <w:pStyle w:val="Maintitle"/>
      </w:pPr>
      <w:r w:rsidRPr="00A0770F">
        <w:rPr>
          <w:noProof/>
        </w:rPr>
        <mc:AlternateContent>
          <mc:Choice Requires="wps">
            <w:drawing>
              <wp:anchor distT="0" distB="0" distL="114300" distR="114300" simplePos="0" relativeHeight="251659264" behindDoc="0" locked="1" layoutInCell="1" allowOverlap="1" wp14:anchorId="1E27BA53" wp14:editId="7523CD61">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B94E8"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0770F">
        <w:rPr>
          <w:noProof/>
        </w:rPr>
        <w:drawing>
          <wp:inline distT="0" distB="0" distL="0" distR="0" wp14:anchorId="798AEA29" wp14:editId="614624B3">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A0770F">
        <w:tab/>
      </w:r>
      <w:r w:rsidRPr="00A0770F">
        <w:tab/>
      </w:r>
      <w:r w:rsidRPr="00A0770F">
        <w:tab/>
      </w:r>
      <w:r w:rsidRPr="00A0770F">
        <w:tab/>
      </w:r>
      <w:r w:rsidRPr="00A0770F">
        <w:tab/>
      </w:r>
      <w:r w:rsidRPr="00A0770F">
        <w:tab/>
      </w:r>
      <w:r w:rsidRPr="00A0770F">
        <w:tab/>
      </w:r>
      <w:r>
        <w:tab/>
      </w:r>
      <w:r w:rsidRPr="00A0770F">
        <w:tab/>
      </w:r>
      <w:r w:rsidRPr="00A0770F">
        <w:tab/>
      </w:r>
      <w:r w:rsidRPr="00A0770F">
        <w:rPr>
          <w:noProof/>
        </w:rPr>
        <w:drawing>
          <wp:inline distT="0" distB="0" distL="0" distR="0" wp14:anchorId="5AFABFF7" wp14:editId="60A357DF">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91E7A" w:rsidRDefault="00091E7A" w:rsidP="00A0770F">
      <w:pPr>
        <w:pStyle w:val="Maintitle"/>
      </w:pPr>
      <w:r>
        <w:t xml:space="preserve">IEEE P802.21 </w:t>
      </w:r>
      <w:r w:rsidR="00B53D55">
        <w:t>Network Enablers for Seamless HMD based VR Content Service</w:t>
      </w:r>
    </w:p>
    <w:p w:rsidR="00091E7A" w:rsidRDefault="00091E7A" w:rsidP="00091E7A">
      <w:pPr>
        <w:pStyle w:val="Maintitle"/>
      </w:pPr>
      <w:r>
        <w:t xml:space="preserve">Meeting </w:t>
      </w:r>
      <w:r w:rsidRPr="00047F82">
        <w:t>Minutes of the IEEE P802.21</w:t>
      </w:r>
      <w:r>
        <w:t xml:space="preserve"> </w:t>
      </w:r>
      <w:r w:rsidR="00B53D55">
        <w:t>Interest</w:t>
      </w:r>
      <w:r w:rsidRPr="00047F82">
        <w:t xml:space="preserve"> Group </w:t>
      </w:r>
    </w:p>
    <w:p w:rsidR="00091E7A" w:rsidRDefault="00091E7A" w:rsidP="007868C3">
      <w:pPr>
        <w:pStyle w:val="Subtitle"/>
        <w:keepNext/>
        <w:tabs>
          <w:tab w:val="left" w:pos="571"/>
          <w:tab w:val="center" w:pos="5040"/>
        </w:tabs>
      </w:pPr>
      <w:r w:rsidRPr="00047F82">
        <w:t xml:space="preserve">Chair: </w:t>
      </w:r>
      <w:r w:rsidR="00B53D55">
        <w:t>Sangkwon Jeong</w:t>
      </w:r>
    </w:p>
    <w:p w:rsidR="00C97252" w:rsidRDefault="00C97252" w:rsidP="007868C3">
      <w:pPr>
        <w:pStyle w:val="Subtitle"/>
        <w:keepNext/>
        <w:tabs>
          <w:tab w:val="left" w:pos="571"/>
          <w:tab w:val="center" w:pos="5040"/>
        </w:tabs>
        <w:rPr>
          <w:lang w:eastAsia="ko-KR"/>
        </w:rPr>
      </w:pPr>
      <w:r>
        <w:rPr>
          <w:rFonts w:hint="eastAsia"/>
          <w:lang w:eastAsia="ko-KR"/>
        </w:rPr>
        <w:t>E</w:t>
      </w:r>
      <w:r>
        <w:rPr>
          <w:lang w:eastAsia="ko-KR"/>
        </w:rPr>
        <w:t xml:space="preserve">ditor: </w:t>
      </w:r>
      <w:r w:rsidR="00533665">
        <w:rPr>
          <w:lang w:eastAsia="ko-KR"/>
        </w:rPr>
        <w:t>Dong-</w:t>
      </w:r>
      <w:proofErr w:type="spellStart"/>
      <w:r w:rsidR="00533665">
        <w:rPr>
          <w:lang w:eastAsia="ko-KR"/>
        </w:rPr>
        <w:t>il</w:t>
      </w:r>
      <w:proofErr w:type="spellEnd"/>
      <w:r w:rsidR="00533665">
        <w:rPr>
          <w:lang w:eastAsia="ko-KR"/>
        </w:rPr>
        <w:t xml:space="preserve"> </w:t>
      </w:r>
      <w:proofErr w:type="spellStart"/>
      <w:r w:rsidR="00533665">
        <w:rPr>
          <w:lang w:eastAsia="ko-KR"/>
        </w:rPr>
        <w:t>Seo</w:t>
      </w:r>
      <w:proofErr w:type="spellEnd"/>
    </w:p>
    <w:p w:rsidR="005E6B51" w:rsidRDefault="005E6B51" w:rsidP="007868C3">
      <w:pPr>
        <w:pStyle w:val="Subtitle"/>
        <w:keepNext/>
        <w:tabs>
          <w:tab w:val="left" w:pos="571"/>
          <w:tab w:val="center" w:pos="5040"/>
        </w:tabs>
      </w:pPr>
    </w:p>
    <w:p w:rsidR="00091E7A" w:rsidRDefault="00091E7A" w:rsidP="00091E7A">
      <w:pPr>
        <w:pStyle w:val="1"/>
      </w:pPr>
      <w:r w:rsidRPr="00011B2D">
        <w:rPr>
          <w:lang w:eastAsia="ja-JP"/>
        </w:rPr>
        <w:t>Meeting Minutes of the IEEE P802.21</w:t>
      </w:r>
      <w:r>
        <w:rPr>
          <w:lang w:eastAsia="ja-JP"/>
        </w:rPr>
        <w:t xml:space="preserve"> </w:t>
      </w:r>
      <w:r w:rsidR="00B53D55">
        <w:rPr>
          <w:lang w:eastAsia="ja-JP"/>
        </w:rPr>
        <w:t>Interest</w:t>
      </w:r>
      <w:r w:rsidRPr="00011B2D">
        <w:rPr>
          <w:lang w:eastAsia="ja-JP"/>
        </w:rPr>
        <w:t xml:space="preserve"> Group </w:t>
      </w:r>
    </w:p>
    <w:p w:rsidR="00091E7A" w:rsidRDefault="00B53D55" w:rsidP="00091E7A">
      <w:pPr>
        <w:pStyle w:val="2"/>
      </w:pPr>
      <w:r>
        <w:rPr>
          <w:lang w:eastAsia="ja-JP"/>
        </w:rPr>
        <w:t>Tuesday</w:t>
      </w:r>
      <w:r w:rsidR="004973C3">
        <w:rPr>
          <w:lang w:eastAsia="ja-JP"/>
        </w:rPr>
        <w:t>, AM2</w:t>
      </w:r>
      <w:r w:rsidR="0011400B">
        <w:rPr>
          <w:lang w:eastAsia="ja-JP"/>
        </w:rPr>
        <w:t xml:space="preserve"> </w:t>
      </w:r>
      <w:r w:rsidR="004B53FA">
        <w:t>Meeti</w:t>
      </w:r>
      <w:r w:rsidR="00B16AAF">
        <w:t xml:space="preserve">ng, </w:t>
      </w:r>
      <w:r>
        <w:t>May 8</w:t>
      </w:r>
      <w:r w:rsidR="00E81BAD">
        <w:t xml:space="preserve">, </w:t>
      </w:r>
      <w:r w:rsidR="002B6638">
        <w:t>201</w:t>
      </w:r>
      <w:r>
        <w:t>8</w:t>
      </w:r>
      <w:r w:rsidR="00091E7A">
        <w:t xml:space="preserve"> </w:t>
      </w:r>
      <w:r w:rsidR="00E81BAD">
        <w:t>(1</w:t>
      </w:r>
      <w:r w:rsidR="004973C3">
        <w:t>0:30</w:t>
      </w:r>
      <w:r>
        <w:t xml:space="preserve"> AM</w:t>
      </w:r>
      <w:r w:rsidR="004973C3">
        <w:t>-12</w:t>
      </w:r>
      <w:r w:rsidR="007C6404">
        <w:t>:</w:t>
      </w:r>
      <w:r>
        <w:t>3</w:t>
      </w:r>
      <w:r w:rsidR="007868C3">
        <w:t>0 PM</w:t>
      </w:r>
      <w:r w:rsidR="002E4EB2">
        <w:t>)</w:t>
      </w:r>
    </w:p>
    <w:p w:rsidR="00091E7A" w:rsidRDefault="00091E7A" w:rsidP="00091E7A">
      <w:pPr>
        <w:pStyle w:val="2"/>
        <w:numPr>
          <w:ilvl w:val="0"/>
          <w:numId w:val="0"/>
        </w:numPr>
        <w:ind w:left="576"/>
      </w:pPr>
      <w:r>
        <w:t>Meetin</w:t>
      </w:r>
      <w:r w:rsidR="00CA4A4B">
        <w:t>g called to order</w:t>
      </w:r>
      <w:r w:rsidR="004B53FA">
        <w:t xml:space="preserve"> by Chair at </w:t>
      </w:r>
      <w:r w:rsidR="00BB2C09">
        <w:t>1</w:t>
      </w:r>
      <w:r w:rsidR="002013D3">
        <w:t>0:3</w:t>
      </w:r>
      <w:r w:rsidR="00B53D55">
        <w:t>0</w:t>
      </w:r>
      <w:r w:rsidR="002B6638">
        <w:t xml:space="preserve"> </w:t>
      </w:r>
      <w:r w:rsidR="004973C3">
        <w:t>A</w:t>
      </w:r>
      <w:r>
        <w:t xml:space="preserve">M </w:t>
      </w:r>
    </w:p>
    <w:p w:rsidR="007C6404" w:rsidRDefault="007C6404" w:rsidP="004B4EEB">
      <w:pPr>
        <w:jc w:val="both"/>
        <w:rPr>
          <w:rFonts w:ascii="Times New Roman" w:hAnsi="Times New Roman" w:cs="Times New Roman"/>
          <w:sz w:val="24"/>
        </w:rPr>
      </w:pPr>
    </w:p>
    <w:p w:rsidR="00F171E9" w:rsidRDefault="00A079DC" w:rsidP="00F171E9">
      <w:pPr>
        <w:jc w:val="both"/>
        <w:rPr>
          <w:rFonts w:ascii="Times New Roman" w:hAnsi="Times New Roman" w:cs="Times New Roman"/>
          <w:sz w:val="24"/>
        </w:rPr>
      </w:pPr>
      <w:r>
        <w:rPr>
          <w:rFonts w:ascii="Times New Roman" w:hAnsi="Times New Roman" w:cs="Times New Roman"/>
          <w:sz w:val="24"/>
        </w:rPr>
        <w:t>Chair</w:t>
      </w:r>
      <w:r w:rsidR="00F171E9">
        <w:rPr>
          <w:rFonts w:ascii="Times New Roman" w:hAnsi="Times New Roman" w:cs="Times New Roman"/>
          <w:sz w:val="24"/>
        </w:rPr>
        <w:t xml:space="preserve"> presented DCN</w:t>
      </w:r>
      <w:r w:rsidR="002013D3">
        <w:rPr>
          <w:rFonts w:ascii="Times New Roman" w:hAnsi="Times New Roman" w:cs="Times New Roman"/>
          <w:sz w:val="24"/>
        </w:rPr>
        <w:t xml:space="preserve"> 21-1</w:t>
      </w:r>
      <w:r w:rsidR="00B53D55">
        <w:rPr>
          <w:rFonts w:ascii="Times New Roman" w:hAnsi="Times New Roman" w:cs="Times New Roman"/>
          <w:sz w:val="24"/>
        </w:rPr>
        <w:t>8</w:t>
      </w:r>
      <w:r w:rsidR="002013D3">
        <w:rPr>
          <w:rFonts w:ascii="Times New Roman" w:hAnsi="Times New Roman" w:cs="Times New Roman"/>
          <w:sz w:val="24"/>
        </w:rPr>
        <w:t>-00</w:t>
      </w:r>
      <w:r w:rsidR="00B53D55">
        <w:rPr>
          <w:rFonts w:ascii="Times New Roman" w:hAnsi="Times New Roman" w:cs="Times New Roman"/>
          <w:sz w:val="24"/>
        </w:rPr>
        <w:t>-00</w:t>
      </w:r>
      <w:r w:rsidR="00F171E9" w:rsidRPr="00F171E9">
        <w:rPr>
          <w:rFonts w:ascii="Times New Roman" w:hAnsi="Times New Roman" w:cs="Times New Roman"/>
          <w:sz w:val="24"/>
        </w:rPr>
        <w:t>00</w:t>
      </w:r>
    </w:p>
    <w:p w:rsidR="00A079DC" w:rsidRDefault="00A079DC" w:rsidP="00F171E9">
      <w:pPr>
        <w:jc w:val="both"/>
        <w:rPr>
          <w:rFonts w:ascii="Times New Roman" w:hAnsi="Times New Roman" w:cs="Times New Roman"/>
          <w:sz w:val="24"/>
        </w:rPr>
      </w:pPr>
    </w:p>
    <w:p w:rsidR="00A079DC" w:rsidRDefault="00A079DC" w:rsidP="00F171E9">
      <w:pPr>
        <w:jc w:val="both"/>
        <w:rPr>
          <w:rFonts w:ascii="Times New Roman" w:hAnsi="Times New Roman" w:cs="Times New Roman"/>
          <w:sz w:val="24"/>
          <w:lang w:eastAsia="ko-KR"/>
        </w:rPr>
      </w:pPr>
      <w:r>
        <w:rPr>
          <w:rFonts w:ascii="Times New Roman" w:hAnsi="Times New Roman" w:cs="Times New Roman" w:hint="eastAsia"/>
          <w:sz w:val="24"/>
          <w:lang w:eastAsia="ko-KR"/>
        </w:rPr>
        <w:t>T</w:t>
      </w:r>
      <w:r>
        <w:rPr>
          <w:rFonts w:ascii="Times New Roman" w:hAnsi="Times New Roman" w:cs="Times New Roman"/>
          <w:sz w:val="24"/>
          <w:lang w:eastAsia="ko-KR"/>
        </w:rPr>
        <w:t>itle: Terms and Definition on VR</w:t>
      </w:r>
    </w:p>
    <w:p w:rsidR="00F171E9" w:rsidRDefault="00F171E9" w:rsidP="00F171E9">
      <w:pPr>
        <w:jc w:val="both"/>
        <w:rPr>
          <w:rFonts w:ascii="Times New Roman" w:hAnsi="Times New Roman" w:cs="Times New Roman"/>
          <w:sz w:val="24"/>
        </w:rPr>
      </w:pPr>
    </w:p>
    <w:p w:rsidR="006B15CB" w:rsidRDefault="00B53D55" w:rsidP="004B4EEB">
      <w:pPr>
        <w:jc w:val="both"/>
        <w:rPr>
          <w:rFonts w:ascii="Times New Roman" w:hAnsi="Times New Roman" w:cs="Times New Roman"/>
          <w:sz w:val="24"/>
          <w:lang w:eastAsia="ko-KR"/>
        </w:rPr>
      </w:pPr>
      <w:r>
        <w:rPr>
          <w:rFonts w:ascii="Times New Roman" w:hAnsi="Times New Roman" w:cs="Times New Roman" w:hint="eastAsia"/>
          <w:sz w:val="24"/>
          <w:lang w:eastAsia="ko-KR"/>
        </w:rPr>
        <w:t>R</w:t>
      </w:r>
      <w:r>
        <w:rPr>
          <w:rFonts w:ascii="Times New Roman" w:hAnsi="Times New Roman" w:cs="Times New Roman"/>
          <w:sz w:val="24"/>
          <w:lang w:eastAsia="ko-KR"/>
        </w:rPr>
        <w:t>eviewed and commented on the terms and definition drafte</w:t>
      </w:r>
      <w:r w:rsidR="00383BE5">
        <w:rPr>
          <w:rFonts w:ascii="Times New Roman" w:hAnsi="Times New Roman" w:cs="Times New Roman"/>
          <w:sz w:val="24"/>
          <w:lang w:eastAsia="ko-KR"/>
        </w:rPr>
        <w:t>d for the purpose of IEEE 801.21 IG whitepaper inclusion.</w:t>
      </w:r>
    </w:p>
    <w:p w:rsidR="00B53D55" w:rsidRDefault="00B53D55" w:rsidP="004B4EEB">
      <w:pPr>
        <w:jc w:val="both"/>
        <w:rPr>
          <w:rFonts w:ascii="Times New Roman" w:hAnsi="Times New Roman" w:cs="Times New Roman"/>
          <w:sz w:val="24"/>
          <w:lang w:eastAsia="ko-KR"/>
        </w:rPr>
      </w:pPr>
    </w:p>
    <w:p w:rsidR="00B53D55" w:rsidRDefault="00B53D55" w:rsidP="004B4EEB">
      <w:pPr>
        <w:jc w:val="both"/>
        <w:rPr>
          <w:rFonts w:ascii="Times New Roman" w:hAnsi="Times New Roman" w:cs="Times New Roman"/>
          <w:sz w:val="24"/>
          <w:lang w:eastAsia="ko-KR"/>
        </w:rPr>
      </w:pPr>
      <w:r>
        <w:rPr>
          <w:rFonts w:ascii="Times New Roman" w:hAnsi="Times New Roman" w:cs="Times New Roman"/>
          <w:sz w:val="24"/>
          <w:lang w:eastAsia="ko-KR"/>
        </w:rPr>
        <w:t>Following comments were made</w:t>
      </w:r>
    </w:p>
    <w:p w:rsidR="00B53D55" w:rsidRPr="00A079DC" w:rsidRDefault="00B53D55" w:rsidP="00B53D55">
      <w:pPr>
        <w:pStyle w:val="a4"/>
        <w:widowControl w:val="0"/>
        <w:numPr>
          <w:ilvl w:val="0"/>
          <w:numId w:val="6"/>
        </w:numPr>
        <w:wordWrap w:val="0"/>
        <w:autoSpaceDE w:val="0"/>
        <w:autoSpaceDN w:val="0"/>
        <w:spacing w:after="160" w:line="259" w:lineRule="auto"/>
        <w:contextualSpacing w:val="0"/>
        <w:rPr>
          <w:rFonts w:ascii="Times New Roman" w:hAnsi="Times New Roman" w:cs="Times New Roman"/>
          <w:sz w:val="24"/>
        </w:rPr>
      </w:pPr>
      <w:r w:rsidRPr="00A079DC">
        <w:rPr>
          <w:rFonts w:ascii="Times New Roman" w:hAnsi="Times New Roman" w:cs="Times New Roman"/>
          <w:sz w:val="24"/>
        </w:rPr>
        <w:t>Deciding whether the entire terms and definition should be used for the white paper or the network related terms and definition should be used only</w:t>
      </w:r>
    </w:p>
    <w:p w:rsidR="00B53D55" w:rsidRPr="00A079DC" w:rsidRDefault="00B53D55" w:rsidP="00B53D55">
      <w:pPr>
        <w:pStyle w:val="a4"/>
        <w:widowControl w:val="0"/>
        <w:numPr>
          <w:ilvl w:val="0"/>
          <w:numId w:val="6"/>
        </w:numPr>
        <w:wordWrap w:val="0"/>
        <w:autoSpaceDE w:val="0"/>
        <w:autoSpaceDN w:val="0"/>
        <w:spacing w:after="160" w:line="259" w:lineRule="auto"/>
        <w:contextualSpacing w:val="0"/>
        <w:rPr>
          <w:rFonts w:ascii="Times New Roman" w:hAnsi="Times New Roman" w:cs="Times New Roman"/>
          <w:sz w:val="24"/>
        </w:rPr>
      </w:pPr>
      <w:r w:rsidRPr="00A079DC">
        <w:rPr>
          <w:rFonts w:ascii="Times New Roman" w:hAnsi="Times New Roman" w:cs="Times New Roman"/>
          <w:sz w:val="24"/>
        </w:rPr>
        <w:t>Benefit of providing the entire terms and definition will help the readers to understand some of the terms they are not used to see.</w:t>
      </w:r>
    </w:p>
    <w:p w:rsidR="00B53D55" w:rsidRPr="00A079DC" w:rsidRDefault="00B53D55" w:rsidP="00B53D55">
      <w:pPr>
        <w:pStyle w:val="a4"/>
        <w:widowControl w:val="0"/>
        <w:numPr>
          <w:ilvl w:val="0"/>
          <w:numId w:val="6"/>
        </w:numPr>
        <w:wordWrap w:val="0"/>
        <w:autoSpaceDE w:val="0"/>
        <w:autoSpaceDN w:val="0"/>
        <w:spacing w:after="160" w:line="259" w:lineRule="auto"/>
        <w:contextualSpacing w:val="0"/>
        <w:rPr>
          <w:rFonts w:ascii="Times New Roman" w:hAnsi="Times New Roman" w:cs="Times New Roman"/>
          <w:sz w:val="24"/>
        </w:rPr>
      </w:pPr>
      <w:r w:rsidRPr="00A079DC">
        <w:rPr>
          <w:rFonts w:ascii="Times New Roman" w:hAnsi="Times New Roman" w:cs="Times New Roman"/>
          <w:sz w:val="24"/>
        </w:rPr>
        <w:t>Needs to be consistent with the document style (follow the IEEE standard document style)</w:t>
      </w:r>
    </w:p>
    <w:p w:rsidR="00B53D55" w:rsidRPr="00A079DC" w:rsidRDefault="00B53D55" w:rsidP="00B53D55">
      <w:pPr>
        <w:pStyle w:val="a4"/>
        <w:widowControl w:val="0"/>
        <w:numPr>
          <w:ilvl w:val="0"/>
          <w:numId w:val="6"/>
        </w:numPr>
        <w:wordWrap w:val="0"/>
        <w:autoSpaceDE w:val="0"/>
        <w:autoSpaceDN w:val="0"/>
        <w:spacing w:after="160" w:line="259" w:lineRule="auto"/>
        <w:contextualSpacing w:val="0"/>
        <w:rPr>
          <w:rFonts w:ascii="Times New Roman" w:hAnsi="Times New Roman" w:cs="Times New Roman"/>
          <w:sz w:val="24"/>
        </w:rPr>
      </w:pPr>
      <w:r w:rsidRPr="00A079DC">
        <w:rPr>
          <w:rFonts w:ascii="Times New Roman" w:hAnsi="Times New Roman" w:cs="Times New Roman"/>
          <w:sz w:val="24"/>
        </w:rPr>
        <w:t>Delete the terms that are self-explanatory</w:t>
      </w:r>
    </w:p>
    <w:p w:rsidR="00B53D55" w:rsidRDefault="00B53D55" w:rsidP="00B53D55">
      <w:pPr>
        <w:pStyle w:val="a4"/>
        <w:numPr>
          <w:ilvl w:val="0"/>
          <w:numId w:val="6"/>
        </w:numPr>
        <w:jc w:val="both"/>
        <w:rPr>
          <w:rFonts w:ascii="Times New Roman" w:hAnsi="Times New Roman" w:cs="Times New Roman"/>
          <w:sz w:val="24"/>
          <w:lang w:eastAsia="ko-KR"/>
        </w:rPr>
      </w:pPr>
      <w:r w:rsidRPr="00A079DC">
        <w:rPr>
          <w:rFonts w:ascii="Times New Roman" w:hAnsi="Times New Roman" w:cs="Times New Roman"/>
          <w:sz w:val="24"/>
        </w:rPr>
        <w:t>Revisit some of the terms that are not explaining the terms (see the newly submitted document for more details)</w:t>
      </w:r>
    </w:p>
    <w:p w:rsidR="00CA4416" w:rsidRDefault="00CA4416" w:rsidP="00CA4416">
      <w:pPr>
        <w:jc w:val="both"/>
        <w:rPr>
          <w:rFonts w:ascii="Times New Roman" w:hAnsi="Times New Roman" w:cs="Times New Roman"/>
          <w:sz w:val="24"/>
          <w:lang w:eastAsia="ko-KR"/>
        </w:rPr>
      </w:pPr>
      <w:bookmarkStart w:id="0" w:name="_GoBack"/>
      <w:bookmarkEnd w:id="0"/>
    </w:p>
    <w:p w:rsidR="00CA4416" w:rsidRDefault="00CA4416" w:rsidP="00CA4416">
      <w:pPr>
        <w:jc w:val="both"/>
        <w:rPr>
          <w:rFonts w:ascii="Times New Roman" w:hAnsi="Times New Roman" w:cs="Times New Roman"/>
          <w:sz w:val="24"/>
          <w:lang w:eastAsia="ko-KR"/>
        </w:rPr>
      </w:pPr>
      <w:r>
        <w:rPr>
          <w:rFonts w:ascii="Times New Roman" w:hAnsi="Times New Roman" w:cs="Times New Roman" w:hint="eastAsia"/>
          <w:sz w:val="24"/>
          <w:lang w:eastAsia="ko-KR"/>
        </w:rPr>
        <w:t>M</w:t>
      </w:r>
      <w:r>
        <w:rPr>
          <w:rFonts w:ascii="Times New Roman" w:hAnsi="Times New Roman" w:cs="Times New Roman"/>
          <w:sz w:val="24"/>
          <w:lang w:eastAsia="ko-KR"/>
        </w:rPr>
        <w:t>eeting was adjourned at 12:20 PM</w:t>
      </w:r>
    </w:p>
    <w:p w:rsidR="00CA4416" w:rsidRPr="00CA4416" w:rsidRDefault="00CA4416" w:rsidP="00CA4416">
      <w:pPr>
        <w:jc w:val="both"/>
        <w:rPr>
          <w:rFonts w:ascii="Times New Roman" w:hAnsi="Times New Roman" w:cs="Times New Roman"/>
          <w:sz w:val="24"/>
          <w:lang w:eastAsia="ko-KR"/>
        </w:rPr>
      </w:pPr>
    </w:p>
    <w:p w:rsidR="00E91C67" w:rsidRDefault="00B53D55" w:rsidP="00E91C67">
      <w:pPr>
        <w:pStyle w:val="2"/>
      </w:pPr>
      <w:r>
        <w:rPr>
          <w:lang w:eastAsia="ja-JP"/>
        </w:rPr>
        <w:t>Wednesday</w:t>
      </w:r>
      <w:r w:rsidR="004973C3">
        <w:rPr>
          <w:lang w:eastAsia="ja-JP"/>
        </w:rPr>
        <w:t xml:space="preserve">, AM2 </w:t>
      </w:r>
      <w:r w:rsidR="002013D3">
        <w:t xml:space="preserve">Meeting, </w:t>
      </w:r>
      <w:r>
        <w:t>May</w:t>
      </w:r>
      <w:r w:rsidR="002013D3">
        <w:t xml:space="preserve"> </w:t>
      </w:r>
      <w:r>
        <w:t>9</w:t>
      </w:r>
      <w:r w:rsidR="002013D3">
        <w:t>, 201</w:t>
      </w:r>
      <w:r>
        <w:t>8</w:t>
      </w:r>
      <w:r w:rsidR="002013D3">
        <w:t xml:space="preserve"> (</w:t>
      </w:r>
      <w:r>
        <w:t>10</w:t>
      </w:r>
      <w:r w:rsidR="002013D3">
        <w:t>:</w:t>
      </w:r>
      <w:r>
        <w:t>3</w:t>
      </w:r>
      <w:r w:rsidR="002013D3">
        <w:t>0</w:t>
      </w:r>
      <w:r>
        <w:t xml:space="preserve"> AM</w:t>
      </w:r>
      <w:r w:rsidR="002013D3">
        <w:t>-</w:t>
      </w:r>
      <w:r>
        <w:t>12</w:t>
      </w:r>
      <w:r w:rsidR="004973C3">
        <w:t>:</w:t>
      </w:r>
      <w:r>
        <w:t>3</w:t>
      </w:r>
      <w:r w:rsidR="004973C3">
        <w:t>0 P</w:t>
      </w:r>
      <w:r w:rsidR="00E91C67">
        <w:t>M)</w:t>
      </w:r>
    </w:p>
    <w:p w:rsidR="00E91C67" w:rsidRDefault="00E91C67" w:rsidP="00E91C67">
      <w:pPr>
        <w:pStyle w:val="2"/>
        <w:numPr>
          <w:ilvl w:val="0"/>
          <w:numId w:val="0"/>
        </w:numPr>
        <w:ind w:left="576"/>
      </w:pPr>
      <w:r>
        <w:lastRenderedPageBreak/>
        <w:t>Meeting called to order by Chair at</w:t>
      </w:r>
      <w:r w:rsidR="002013D3">
        <w:t xml:space="preserve"> </w:t>
      </w:r>
      <w:r w:rsidR="00B53D55">
        <w:t>10</w:t>
      </w:r>
      <w:r w:rsidR="002013D3">
        <w:t>:</w:t>
      </w:r>
      <w:r w:rsidR="00B53D55">
        <w:t>3</w:t>
      </w:r>
      <w:r w:rsidR="002013D3">
        <w:t xml:space="preserve">0 </w:t>
      </w:r>
      <w:r w:rsidR="00B53D55">
        <w:t>A</w:t>
      </w:r>
      <w:r>
        <w:t xml:space="preserve">M </w:t>
      </w:r>
    </w:p>
    <w:p w:rsidR="005A004B" w:rsidRDefault="005A004B" w:rsidP="004B4EEB">
      <w:pPr>
        <w:jc w:val="both"/>
        <w:rPr>
          <w:rFonts w:ascii="Times New Roman" w:hAnsi="Times New Roman" w:cs="Times New Roman"/>
          <w:sz w:val="24"/>
        </w:rPr>
      </w:pPr>
    </w:p>
    <w:p w:rsidR="000D468A" w:rsidRDefault="004D4BBC" w:rsidP="000D468A">
      <w:pPr>
        <w:rPr>
          <w:rFonts w:ascii="Times New Roman" w:hAnsi="Times New Roman" w:cs="Times New Roman"/>
          <w:sz w:val="24"/>
        </w:rPr>
      </w:pPr>
      <w:r>
        <w:rPr>
          <w:rFonts w:ascii="Times New Roman" w:hAnsi="Times New Roman" w:cs="Times New Roman"/>
          <w:sz w:val="24"/>
        </w:rPr>
        <w:t>Chair</w:t>
      </w:r>
      <w:r w:rsidR="002013D3">
        <w:rPr>
          <w:rFonts w:ascii="Times New Roman" w:hAnsi="Times New Roman" w:cs="Times New Roman"/>
          <w:sz w:val="24"/>
        </w:rPr>
        <w:t xml:space="preserve"> presented DCN 21-1</w:t>
      </w:r>
      <w:r>
        <w:rPr>
          <w:rFonts w:ascii="Times New Roman" w:hAnsi="Times New Roman" w:cs="Times New Roman"/>
          <w:sz w:val="24"/>
        </w:rPr>
        <w:t>8</w:t>
      </w:r>
      <w:r w:rsidR="002013D3">
        <w:rPr>
          <w:rFonts w:ascii="Times New Roman" w:hAnsi="Times New Roman" w:cs="Times New Roman"/>
          <w:sz w:val="24"/>
        </w:rPr>
        <w:t>-</w:t>
      </w:r>
      <w:r w:rsidR="00110B33">
        <w:rPr>
          <w:rFonts w:ascii="Times New Roman" w:hAnsi="Times New Roman" w:cs="Times New Roman"/>
          <w:sz w:val="24"/>
        </w:rPr>
        <w:t>0</w:t>
      </w:r>
      <w:r>
        <w:rPr>
          <w:rFonts w:ascii="Times New Roman" w:hAnsi="Times New Roman" w:cs="Times New Roman"/>
          <w:sz w:val="24"/>
        </w:rPr>
        <w:t>1</w:t>
      </w:r>
      <w:r w:rsidR="000D468A" w:rsidRPr="000D468A">
        <w:rPr>
          <w:rFonts w:ascii="Times New Roman" w:hAnsi="Times New Roman" w:cs="Times New Roman"/>
          <w:sz w:val="24"/>
        </w:rPr>
        <w:t>-</w:t>
      </w:r>
      <w:r w:rsidR="000D468A">
        <w:rPr>
          <w:rFonts w:ascii="Times New Roman" w:hAnsi="Times New Roman" w:cs="Times New Roman"/>
          <w:sz w:val="24"/>
        </w:rPr>
        <w:t>0</w:t>
      </w:r>
      <w:r>
        <w:rPr>
          <w:rFonts w:ascii="Times New Roman" w:hAnsi="Times New Roman" w:cs="Times New Roman"/>
          <w:sz w:val="24"/>
        </w:rPr>
        <w:t>00</w:t>
      </w:r>
      <w:r w:rsidR="00110B33">
        <w:rPr>
          <w:rFonts w:ascii="Times New Roman" w:hAnsi="Times New Roman" w:cs="Times New Roman"/>
          <w:sz w:val="24"/>
        </w:rPr>
        <w:t>0</w:t>
      </w:r>
    </w:p>
    <w:p w:rsidR="0093661D" w:rsidRDefault="0093661D" w:rsidP="000D468A">
      <w:pPr>
        <w:rPr>
          <w:rFonts w:ascii="Times New Roman" w:hAnsi="Times New Roman" w:cs="Times New Roman"/>
          <w:sz w:val="24"/>
        </w:rPr>
      </w:pPr>
    </w:p>
    <w:p w:rsidR="002013D3" w:rsidRDefault="000D468A" w:rsidP="000D468A">
      <w:pPr>
        <w:rPr>
          <w:rFonts w:ascii="Times New Roman" w:hAnsi="Times New Roman" w:cs="Times New Roman"/>
          <w:sz w:val="24"/>
        </w:rPr>
      </w:pPr>
      <w:r>
        <w:rPr>
          <w:rFonts w:ascii="Times New Roman" w:hAnsi="Times New Roman" w:cs="Times New Roman"/>
          <w:sz w:val="24"/>
        </w:rPr>
        <w:t xml:space="preserve">Title: </w:t>
      </w:r>
      <w:r w:rsidR="004D4BBC">
        <w:rPr>
          <w:rFonts w:ascii="Times New Roman" w:hAnsi="Times New Roman" w:cs="Times New Roman"/>
          <w:sz w:val="24"/>
        </w:rPr>
        <w:t>Why the network is important for HMD based VR services</w:t>
      </w:r>
    </w:p>
    <w:p w:rsidR="002013D3" w:rsidRDefault="002013D3" w:rsidP="000D468A">
      <w:pPr>
        <w:rPr>
          <w:rFonts w:ascii="Times New Roman" w:hAnsi="Times New Roman" w:cs="Times New Roman"/>
          <w:sz w:val="24"/>
        </w:rPr>
      </w:pPr>
    </w:p>
    <w:p w:rsidR="002013D3" w:rsidRDefault="004D4BBC" w:rsidP="000D468A">
      <w:pPr>
        <w:rPr>
          <w:rFonts w:ascii="Times New Roman" w:hAnsi="Times New Roman" w:cs="Times New Roman"/>
          <w:sz w:val="24"/>
        </w:rPr>
      </w:pPr>
      <w:r>
        <w:rPr>
          <w:rFonts w:ascii="Times New Roman" w:hAnsi="Times New Roman" w:cs="Times New Roman"/>
          <w:sz w:val="24"/>
        </w:rPr>
        <w:t xml:space="preserve">Reviewed the various requirements needed to satisfy in order to minimize </w:t>
      </w:r>
      <w:r w:rsidR="00110B33">
        <w:rPr>
          <w:rFonts w:ascii="Times New Roman" w:hAnsi="Times New Roman" w:cs="Times New Roman"/>
          <w:sz w:val="24"/>
        </w:rPr>
        <w:t>the VR sickness caused by the use of HMD based VR services but the document focused on the concept of “motion-to-photon” latency time.</w:t>
      </w:r>
    </w:p>
    <w:p w:rsidR="00717D8E" w:rsidRDefault="00717D8E" w:rsidP="000D468A">
      <w:pPr>
        <w:rPr>
          <w:rFonts w:ascii="Times New Roman" w:hAnsi="Times New Roman" w:cs="Times New Roman"/>
          <w:sz w:val="24"/>
        </w:rPr>
      </w:pPr>
    </w:p>
    <w:p w:rsidR="00717D8E" w:rsidRDefault="00717D8E" w:rsidP="000D468A">
      <w:pPr>
        <w:rPr>
          <w:rFonts w:ascii="Times New Roman" w:hAnsi="Times New Roman" w:cs="Times New Roman"/>
          <w:sz w:val="24"/>
          <w:lang w:eastAsia="ko-KR"/>
        </w:rPr>
      </w:pPr>
      <w:r>
        <w:rPr>
          <w:rFonts w:ascii="Times New Roman" w:hAnsi="Times New Roman" w:cs="Times New Roman" w:hint="eastAsia"/>
          <w:sz w:val="24"/>
          <w:lang w:eastAsia="ko-KR"/>
        </w:rPr>
        <w:t>A</w:t>
      </w:r>
      <w:r>
        <w:rPr>
          <w:rFonts w:ascii="Times New Roman" w:hAnsi="Times New Roman" w:cs="Times New Roman"/>
          <w:sz w:val="24"/>
          <w:lang w:eastAsia="ko-KR"/>
        </w:rPr>
        <w:t xml:space="preserve">ssuming that the HMD device and the content server latency to be constant or default value, the link between the HMD device and the content server is the only variable that this document is considering. The link between the device and the server is classified as the </w:t>
      </w:r>
      <w:r w:rsidR="00C36916">
        <w:rPr>
          <w:rFonts w:ascii="Times New Roman" w:hAnsi="Times New Roman" w:cs="Times New Roman"/>
          <w:sz w:val="24"/>
          <w:lang w:eastAsia="ko-KR"/>
        </w:rPr>
        <w:t xml:space="preserve">wired/wireless </w:t>
      </w:r>
      <w:r>
        <w:rPr>
          <w:rFonts w:ascii="Times New Roman" w:hAnsi="Times New Roman" w:cs="Times New Roman"/>
          <w:sz w:val="24"/>
          <w:lang w:eastAsia="ko-KR"/>
        </w:rPr>
        <w:t xml:space="preserve">network and this network needs to support </w:t>
      </w:r>
      <w:r w:rsidR="00C36916">
        <w:rPr>
          <w:rFonts w:ascii="Times New Roman" w:hAnsi="Times New Roman" w:cs="Times New Roman"/>
          <w:sz w:val="24"/>
          <w:lang w:eastAsia="ko-KR"/>
        </w:rPr>
        <w:t xml:space="preserve">the </w:t>
      </w:r>
      <w:r>
        <w:rPr>
          <w:rFonts w:ascii="Times New Roman" w:hAnsi="Times New Roman" w:cs="Times New Roman"/>
          <w:sz w:val="24"/>
          <w:lang w:eastAsia="ko-KR"/>
        </w:rPr>
        <w:t xml:space="preserve">synchronous data transfer rate with less than 5 </w:t>
      </w:r>
      <w:proofErr w:type="spellStart"/>
      <w:r>
        <w:rPr>
          <w:rFonts w:ascii="Times New Roman" w:hAnsi="Times New Roman" w:cs="Times New Roman"/>
          <w:sz w:val="24"/>
          <w:lang w:eastAsia="ko-KR"/>
        </w:rPr>
        <w:t>ms</w:t>
      </w:r>
      <w:proofErr w:type="spellEnd"/>
      <w:r>
        <w:rPr>
          <w:rFonts w:ascii="Times New Roman" w:hAnsi="Times New Roman" w:cs="Times New Roman"/>
          <w:sz w:val="24"/>
          <w:lang w:eastAsia="ko-KR"/>
        </w:rPr>
        <w:t xml:space="preserve"> motion-to-photon latency.</w:t>
      </w:r>
    </w:p>
    <w:p w:rsidR="00717D8E" w:rsidRDefault="00717D8E" w:rsidP="000D468A">
      <w:pPr>
        <w:rPr>
          <w:rFonts w:ascii="Times New Roman" w:hAnsi="Times New Roman" w:cs="Times New Roman"/>
          <w:sz w:val="24"/>
          <w:lang w:eastAsia="ko-KR"/>
        </w:rPr>
      </w:pPr>
    </w:p>
    <w:p w:rsidR="00717D8E" w:rsidRDefault="00717D8E" w:rsidP="000D468A">
      <w:pPr>
        <w:rPr>
          <w:rFonts w:ascii="Times New Roman" w:hAnsi="Times New Roman" w:cs="Times New Roman"/>
          <w:sz w:val="24"/>
          <w:lang w:eastAsia="ko-KR"/>
        </w:rPr>
      </w:pPr>
      <w:r>
        <w:rPr>
          <w:rFonts w:ascii="Times New Roman" w:hAnsi="Times New Roman" w:cs="Times New Roman"/>
          <w:sz w:val="24"/>
          <w:lang w:eastAsia="ko-KR"/>
        </w:rPr>
        <w:t xml:space="preserve">Comments from </w:t>
      </w:r>
      <w:proofErr w:type="spellStart"/>
      <w:r>
        <w:rPr>
          <w:rFonts w:ascii="Times New Roman" w:hAnsi="Times New Roman" w:cs="Times New Roman"/>
          <w:sz w:val="24"/>
          <w:lang w:eastAsia="ko-KR"/>
        </w:rPr>
        <w:t>Subir</w:t>
      </w:r>
      <w:proofErr w:type="spellEnd"/>
    </w:p>
    <w:p w:rsidR="00C36916" w:rsidRDefault="00717D8E" w:rsidP="00717D8E">
      <w:pPr>
        <w:pStyle w:val="a4"/>
        <w:numPr>
          <w:ilvl w:val="0"/>
          <w:numId w:val="7"/>
        </w:numPr>
        <w:rPr>
          <w:rFonts w:ascii="Times New Roman" w:hAnsi="Times New Roman" w:cs="Times New Roman"/>
          <w:sz w:val="24"/>
          <w:lang w:eastAsia="ko-KR"/>
        </w:rPr>
      </w:pPr>
      <w:r>
        <w:rPr>
          <w:rFonts w:ascii="Times New Roman" w:hAnsi="Times New Roman" w:cs="Times New Roman" w:hint="eastAsia"/>
          <w:sz w:val="24"/>
          <w:lang w:eastAsia="ko-KR"/>
        </w:rPr>
        <w:t>T</w:t>
      </w:r>
      <w:r>
        <w:rPr>
          <w:rFonts w:ascii="Times New Roman" w:hAnsi="Times New Roman" w:cs="Times New Roman"/>
          <w:sz w:val="24"/>
          <w:lang w:eastAsia="ko-KR"/>
        </w:rPr>
        <w:t>he current motion-to-photo diagram should be redrawn as the current diagram creates a confusion to the reader that the HMD looks like two diffe</w:t>
      </w:r>
      <w:r w:rsidR="00C36916">
        <w:rPr>
          <w:rFonts w:ascii="Times New Roman" w:hAnsi="Times New Roman" w:cs="Times New Roman"/>
          <w:sz w:val="24"/>
          <w:lang w:eastAsia="ko-KR"/>
        </w:rPr>
        <w:t>rent HMDs</w:t>
      </w:r>
    </w:p>
    <w:p w:rsidR="00C36916" w:rsidRDefault="00C36916" w:rsidP="00717D8E">
      <w:pPr>
        <w:pStyle w:val="a4"/>
        <w:numPr>
          <w:ilvl w:val="0"/>
          <w:numId w:val="7"/>
        </w:numPr>
        <w:rPr>
          <w:rFonts w:ascii="Times New Roman" w:hAnsi="Times New Roman" w:cs="Times New Roman"/>
          <w:sz w:val="24"/>
          <w:lang w:eastAsia="ko-KR"/>
        </w:rPr>
      </w:pPr>
      <w:r>
        <w:rPr>
          <w:rFonts w:ascii="Times New Roman" w:hAnsi="Times New Roman" w:cs="Times New Roman"/>
          <w:sz w:val="24"/>
          <w:lang w:eastAsia="ko-KR"/>
        </w:rPr>
        <w:t>Suggested a new diagram and Chair accepted the comment and redrew it</w:t>
      </w:r>
    </w:p>
    <w:p w:rsidR="00717D8E" w:rsidRDefault="00C36916" w:rsidP="00717D8E">
      <w:pPr>
        <w:pStyle w:val="a4"/>
        <w:numPr>
          <w:ilvl w:val="0"/>
          <w:numId w:val="7"/>
        </w:numPr>
        <w:rPr>
          <w:rFonts w:ascii="Times New Roman" w:hAnsi="Times New Roman" w:cs="Times New Roman"/>
          <w:sz w:val="24"/>
          <w:lang w:eastAsia="ko-KR"/>
        </w:rPr>
      </w:pPr>
      <w:r>
        <w:rPr>
          <w:rFonts w:ascii="Times New Roman" w:hAnsi="Times New Roman" w:cs="Times New Roman"/>
          <w:sz w:val="24"/>
          <w:lang w:eastAsia="ko-KR"/>
        </w:rPr>
        <w:t xml:space="preserve">The diagram </w:t>
      </w:r>
      <w:r w:rsidR="00FC5FA0">
        <w:rPr>
          <w:rFonts w:ascii="Times New Roman" w:hAnsi="Times New Roman" w:cs="Times New Roman"/>
          <w:sz w:val="24"/>
          <w:lang w:eastAsia="ko-KR"/>
        </w:rPr>
        <w:t>should be divided so that one diagram shows the basic structure of VR system and the other diagram shows the known latency to determine the tolerable latency for the network</w:t>
      </w:r>
    </w:p>
    <w:p w:rsidR="00FC5FA0" w:rsidRPr="00717D8E" w:rsidRDefault="00FC5FA0" w:rsidP="00717D8E">
      <w:pPr>
        <w:pStyle w:val="a4"/>
        <w:numPr>
          <w:ilvl w:val="0"/>
          <w:numId w:val="7"/>
        </w:numPr>
        <w:rPr>
          <w:rFonts w:ascii="Times New Roman" w:hAnsi="Times New Roman" w:cs="Times New Roman"/>
          <w:sz w:val="24"/>
          <w:lang w:eastAsia="ko-KR"/>
        </w:rPr>
      </w:pPr>
      <w:r>
        <w:rPr>
          <w:rFonts w:ascii="Times New Roman" w:hAnsi="Times New Roman" w:cs="Times New Roman"/>
          <w:sz w:val="24"/>
          <w:lang w:eastAsia="ko-KR"/>
        </w:rPr>
        <w:t>New document should explain how the default latency is calculated and define what wired/wireless network we need to discuss to achieve the goal</w:t>
      </w:r>
    </w:p>
    <w:p w:rsidR="00717D8E" w:rsidRDefault="00717D8E" w:rsidP="000D468A">
      <w:pPr>
        <w:rPr>
          <w:rFonts w:ascii="Times New Roman" w:hAnsi="Times New Roman" w:cs="Times New Roman"/>
          <w:sz w:val="24"/>
          <w:lang w:eastAsia="ko-KR"/>
        </w:rPr>
      </w:pPr>
    </w:p>
    <w:p w:rsidR="00717D8E" w:rsidRDefault="00717D8E" w:rsidP="000D468A">
      <w:pPr>
        <w:rPr>
          <w:rFonts w:ascii="Times New Roman" w:hAnsi="Times New Roman" w:cs="Times New Roman"/>
          <w:sz w:val="24"/>
          <w:lang w:eastAsia="ko-KR"/>
        </w:rPr>
      </w:pPr>
      <w:r>
        <w:rPr>
          <w:rFonts w:ascii="Times New Roman" w:hAnsi="Times New Roman" w:cs="Times New Roman" w:hint="eastAsia"/>
          <w:sz w:val="24"/>
          <w:lang w:eastAsia="ko-KR"/>
        </w:rPr>
        <w:t>C</w:t>
      </w:r>
      <w:r>
        <w:rPr>
          <w:rFonts w:ascii="Times New Roman" w:hAnsi="Times New Roman" w:cs="Times New Roman"/>
          <w:sz w:val="24"/>
          <w:lang w:eastAsia="ko-KR"/>
        </w:rPr>
        <w:t xml:space="preserve">omments from </w:t>
      </w:r>
      <w:proofErr w:type="spellStart"/>
      <w:r>
        <w:rPr>
          <w:rFonts w:ascii="Times New Roman" w:hAnsi="Times New Roman" w:cs="Times New Roman"/>
          <w:sz w:val="24"/>
          <w:lang w:eastAsia="ko-KR"/>
        </w:rPr>
        <w:t>Ha</w:t>
      </w:r>
      <w:r w:rsidR="006573A8">
        <w:rPr>
          <w:rFonts w:ascii="Times New Roman" w:hAnsi="Times New Roman" w:cs="Times New Roman" w:hint="eastAsia"/>
          <w:sz w:val="24"/>
          <w:lang w:eastAsia="ko-KR"/>
        </w:rPr>
        <w:t>n</w:t>
      </w:r>
      <w:r w:rsidR="006573A8">
        <w:rPr>
          <w:rFonts w:ascii="Times New Roman" w:hAnsi="Times New Roman" w:cs="Times New Roman"/>
          <w:sz w:val="24"/>
          <w:lang w:eastAsia="ko-KR"/>
        </w:rPr>
        <w:t>a</w:t>
      </w:r>
      <w:r>
        <w:rPr>
          <w:rFonts w:ascii="Times New Roman" w:hAnsi="Times New Roman" w:cs="Times New Roman"/>
          <w:sz w:val="24"/>
          <w:lang w:eastAsia="ko-KR"/>
        </w:rPr>
        <w:t>tani</w:t>
      </w:r>
      <w:proofErr w:type="spellEnd"/>
    </w:p>
    <w:p w:rsidR="002013D3" w:rsidRDefault="00FC5FA0" w:rsidP="00FC5FA0">
      <w:pPr>
        <w:pStyle w:val="a4"/>
        <w:numPr>
          <w:ilvl w:val="0"/>
          <w:numId w:val="7"/>
        </w:numPr>
        <w:rPr>
          <w:rFonts w:ascii="Times New Roman" w:hAnsi="Times New Roman" w:cs="Times New Roman"/>
          <w:sz w:val="24"/>
          <w:lang w:eastAsia="ko-KR"/>
        </w:rPr>
      </w:pPr>
      <w:r>
        <w:rPr>
          <w:rFonts w:ascii="Times New Roman" w:hAnsi="Times New Roman" w:cs="Times New Roman" w:hint="eastAsia"/>
          <w:sz w:val="24"/>
          <w:lang w:eastAsia="ko-KR"/>
        </w:rPr>
        <w:t>W</w:t>
      </w:r>
      <w:r>
        <w:rPr>
          <w:rFonts w:ascii="Times New Roman" w:hAnsi="Times New Roman" w:cs="Times New Roman"/>
          <w:sz w:val="24"/>
          <w:lang w:eastAsia="ko-KR"/>
        </w:rPr>
        <w:t>hen the document is utilizing different color scheme, it needs to be explained.</w:t>
      </w:r>
    </w:p>
    <w:p w:rsidR="00FC5FA0" w:rsidRDefault="00FC5FA0" w:rsidP="00FC5FA0">
      <w:pPr>
        <w:rPr>
          <w:rFonts w:ascii="Times New Roman" w:hAnsi="Times New Roman" w:cs="Times New Roman"/>
          <w:sz w:val="24"/>
          <w:lang w:eastAsia="ko-KR"/>
        </w:rPr>
      </w:pPr>
    </w:p>
    <w:p w:rsidR="00D24C19" w:rsidRDefault="00FC5FA0" w:rsidP="00FC5FA0">
      <w:pPr>
        <w:rPr>
          <w:rFonts w:ascii="Times New Roman" w:hAnsi="Times New Roman" w:cs="Times New Roman"/>
          <w:sz w:val="24"/>
          <w:lang w:eastAsia="ko-KR"/>
        </w:rPr>
      </w:pPr>
      <w:r>
        <w:rPr>
          <w:rFonts w:ascii="Times New Roman" w:hAnsi="Times New Roman" w:cs="Times New Roman" w:hint="eastAsia"/>
          <w:sz w:val="24"/>
          <w:lang w:eastAsia="ko-KR"/>
        </w:rPr>
        <w:t>T</w:t>
      </w:r>
      <w:r>
        <w:rPr>
          <w:rFonts w:ascii="Times New Roman" w:hAnsi="Times New Roman" w:cs="Times New Roman"/>
          <w:sz w:val="24"/>
          <w:lang w:eastAsia="ko-KR"/>
        </w:rPr>
        <w:t xml:space="preserve">his document is a </w:t>
      </w:r>
      <w:r w:rsidR="00727961">
        <w:rPr>
          <w:rFonts w:ascii="Times New Roman" w:hAnsi="Times New Roman" w:cs="Times New Roman"/>
          <w:sz w:val="24"/>
          <w:lang w:eastAsia="ko-KR"/>
        </w:rPr>
        <w:t xml:space="preserve">good </w:t>
      </w:r>
      <w:r>
        <w:rPr>
          <w:rFonts w:ascii="Times New Roman" w:hAnsi="Times New Roman" w:cs="Times New Roman"/>
          <w:sz w:val="24"/>
          <w:lang w:eastAsia="ko-KR"/>
        </w:rPr>
        <w:t xml:space="preserve">starting </w:t>
      </w:r>
      <w:r w:rsidR="00727961">
        <w:rPr>
          <w:rFonts w:ascii="Times New Roman" w:hAnsi="Times New Roman" w:cs="Times New Roman"/>
          <w:sz w:val="24"/>
          <w:lang w:eastAsia="ko-KR"/>
        </w:rPr>
        <w:t xml:space="preserve">point but needs </w:t>
      </w:r>
      <w:r w:rsidR="00727961">
        <w:rPr>
          <w:rFonts w:ascii="Times New Roman" w:hAnsi="Times New Roman" w:cs="Times New Roman" w:hint="eastAsia"/>
          <w:sz w:val="24"/>
          <w:lang w:eastAsia="ko-KR"/>
        </w:rPr>
        <w:t>t</w:t>
      </w:r>
      <w:r w:rsidR="00727961">
        <w:rPr>
          <w:rFonts w:ascii="Times New Roman" w:hAnsi="Times New Roman" w:cs="Times New Roman"/>
          <w:sz w:val="24"/>
          <w:lang w:eastAsia="ko-KR"/>
        </w:rPr>
        <w:t>o be elaborated a little bit to offer better understanding.</w:t>
      </w:r>
    </w:p>
    <w:p w:rsidR="00727961" w:rsidRDefault="00727961" w:rsidP="00FC5FA0">
      <w:pPr>
        <w:rPr>
          <w:rFonts w:ascii="Times New Roman" w:hAnsi="Times New Roman" w:cs="Times New Roman"/>
          <w:sz w:val="24"/>
        </w:rPr>
      </w:pPr>
    </w:p>
    <w:p w:rsidR="00727961" w:rsidRDefault="00727961" w:rsidP="00FC5FA0">
      <w:pPr>
        <w:rPr>
          <w:rFonts w:ascii="Times New Roman" w:hAnsi="Times New Roman" w:cs="Times New Roman"/>
          <w:sz w:val="24"/>
          <w:lang w:eastAsia="ko-KR"/>
        </w:rPr>
      </w:pPr>
      <w:r>
        <w:rPr>
          <w:rFonts w:ascii="Times New Roman" w:hAnsi="Times New Roman" w:cs="Times New Roman" w:hint="eastAsia"/>
          <w:sz w:val="24"/>
          <w:lang w:eastAsia="ko-KR"/>
        </w:rPr>
        <w:t>M</w:t>
      </w:r>
      <w:r>
        <w:rPr>
          <w:rFonts w:ascii="Times New Roman" w:hAnsi="Times New Roman" w:cs="Times New Roman"/>
          <w:sz w:val="24"/>
          <w:lang w:eastAsia="ko-KR"/>
        </w:rPr>
        <w:t>eeting was adjourned at 12:15 PM.</w:t>
      </w:r>
    </w:p>
    <w:p w:rsidR="00D24C19" w:rsidRDefault="00D24C19" w:rsidP="004B4EEB">
      <w:pPr>
        <w:jc w:val="both"/>
        <w:rPr>
          <w:rFonts w:ascii="Times New Roman" w:hAnsi="Times New Roman" w:cs="Times New Roman"/>
          <w:sz w:val="24"/>
        </w:rPr>
      </w:pPr>
    </w:p>
    <w:p w:rsidR="00873287" w:rsidRPr="008B3884" w:rsidRDefault="00A079DC" w:rsidP="00F77562">
      <w:pPr>
        <w:pStyle w:val="2"/>
      </w:pPr>
      <w:r>
        <w:t>Wednesday</w:t>
      </w:r>
      <w:r w:rsidR="00873287">
        <w:t xml:space="preserve">, </w:t>
      </w:r>
      <w:r>
        <w:t>P</w:t>
      </w:r>
      <w:r w:rsidR="00873287">
        <w:t>M</w:t>
      </w:r>
      <w:r>
        <w:t>1</w:t>
      </w:r>
      <w:r w:rsidR="00873287">
        <w:t xml:space="preserve"> Meeting </w:t>
      </w:r>
      <w:r>
        <w:t>May</w:t>
      </w:r>
      <w:r w:rsidR="00873287">
        <w:t xml:space="preserve"> </w:t>
      </w:r>
      <w:r>
        <w:t>9</w:t>
      </w:r>
      <w:r w:rsidR="00873287">
        <w:t>, 201</w:t>
      </w:r>
      <w:r>
        <w:t>8</w:t>
      </w:r>
      <w:r w:rsidR="00873287">
        <w:t xml:space="preserve"> (</w:t>
      </w:r>
      <w:r>
        <w:t>1</w:t>
      </w:r>
      <w:r w:rsidR="00873287">
        <w:t>:30</w:t>
      </w:r>
      <w:r>
        <w:t xml:space="preserve"> PM</w:t>
      </w:r>
      <w:r w:rsidR="00873287">
        <w:t>-</w:t>
      </w:r>
      <w:r>
        <w:t>3</w:t>
      </w:r>
      <w:r w:rsidR="00873287">
        <w:t>:</w:t>
      </w:r>
      <w:r>
        <w:t>3</w:t>
      </w:r>
      <w:r w:rsidR="00873287">
        <w:t>0</w:t>
      </w:r>
      <w:r>
        <w:t xml:space="preserve"> PM</w:t>
      </w:r>
      <w:r w:rsidR="00873287">
        <w:t>)</w:t>
      </w:r>
    </w:p>
    <w:p w:rsidR="008B3884" w:rsidRPr="008B3884" w:rsidRDefault="008B3884" w:rsidP="008B3884">
      <w:pPr>
        <w:ind w:left="576"/>
        <w:rPr>
          <w:rFonts w:ascii="Times New Roman" w:hAnsi="Times New Roman" w:cs="Times New Roman"/>
          <w:b/>
          <w:sz w:val="28"/>
          <w:szCs w:val="28"/>
          <w:lang w:eastAsia="ko-KR"/>
        </w:rPr>
      </w:pPr>
      <w:r w:rsidRPr="008B3884">
        <w:rPr>
          <w:rFonts w:ascii="Times New Roman" w:hAnsi="Times New Roman" w:cs="Times New Roman"/>
          <w:b/>
          <w:sz w:val="28"/>
          <w:szCs w:val="28"/>
          <w:lang w:eastAsia="ko-KR"/>
        </w:rPr>
        <w:t xml:space="preserve">Meeting </w:t>
      </w:r>
      <w:r>
        <w:rPr>
          <w:rFonts w:ascii="Times New Roman" w:hAnsi="Times New Roman" w:cs="Times New Roman"/>
          <w:b/>
          <w:sz w:val="28"/>
          <w:szCs w:val="28"/>
          <w:lang w:eastAsia="ko-KR"/>
        </w:rPr>
        <w:t xml:space="preserve">called to order by Chair at </w:t>
      </w:r>
      <w:r w:rsidR="00A7769D">
        <w:rPr>
          <w:rFonts w:ascii="Times New Roman" w:hAnsi="Times New Roman" w:cs="Times New Roman"/>
          <w:b/>
          <w:sz w:val="28"/>
          <w:szCs w:val="28"/>
          <w:lang w:eastAsia="ko-KR"/>
        </w:rPr>
        <w:t>1:30 PM</w:t>
      </w:r>
    </w:p>
    <w:p w:rsidR="00873287" w:rsidRDefault="00873287" w:rsidP="00873287">
      <w:pPr>
        <w:rPr>
          <w:rFonts w:ascii="Times New Roman" w:hAnsi="Times New Roman" w:cs="Times New Roman"/>
          <w:sz w:val="24"/>
        </w:rPr>
      </w:pPr>
    </w:p>
    <w:p w:rsidR="004C3FBA" w:rsidRDefault="00CE5D19" w:rsidP="00873287">
      <w:pPr>
        <w:rPr>
          <w:rFonts w:ascii="Times New Roman" w:hAnsi="Times New Roman" w:cs="Times New Roman"/>
          <w:sz w:val="24"/>
          <w:lang w:eastAsia="ko-KR"/>
        </w:rPr>
      </w:pPr>
      <w:proofErr w:type="spellStart"/>
      <w:r>
        <w:rPr>
          <w:rFonts w:ascii="Times New Roman" w:hAnsi="Times New Roman" w:cs="Times New Roman"/>
          <w:sz w:val="24"/>
          <w:lang w:eastAsia="ko-KR"/>
        </w:rPr>
        <w:t>Minseok</w:t>
      </w:r>
      <w:proofErr w:type="spellEnd"/>
      <w:r w:rsidR="004C3FBA">
        <w:rPr>
          <w:rFonts w:ascii="Times New Roman" w:hAnsi="Times New Roman" w:cs="Times New Roman"/>
          <w:sz w:val="24"/>
          <w:lang w:eastAsia="ko-KR"/>
        </w:rPr>
        <w:t xml:space="preserve"> presented DCN </w:t>
      </w:r>
      <w:r>
        <w:rPr>
          <w:rFonts w:ascii="Times New Roman" w:hAnsi="Times New Roman" w:cs="Times New Roman"/>
          <w:sz w:val="24"/>
          <w:lang w:eastAsia="ko-KR"/>
        </w:rPr>
        <w:t>21-18-0025-00-0000</w:t>
      </w:r>
    </w:p>
    <w:p w:rsidR="00CE5D19" w:rsidRDefault="00CE5D19" w:rsidP="00873287">
      <w:pPr>
        <w:rPr>
          <w:rFonts w:ascii="Times New Roman" w:hAnsi="Times New Roman" w:cs="Times New Roman"/>
          <w:sz w:val="24"/>
          <w:lang w:eastAsia="ko-KR"/>
        </w:rPr>
      </w:pPr>
    </w:p>
    <w:p w:rsidR="00E820C4" w:rsidRDefault="00CE5D19" w:rsidP="00873287">
      <w:pPr>
        <w:rPr>
          <w:rFonts w:ascii="Times New Roman" w:hAnsi="Times New Roman" w:cs="Times New Roman"/>
          <w:sz w:val="24"/>
          <w:lang w:eastAsia="ko-KR"/>
        </w:rPr>
      </w:pPr>
      <w:r>
        <w:rPr>
          <w:rFonts w:ascii="Times New Roman" w:hAnsi="Times New Roman" w:cs="Times New Roman" w:hint="eastAsia"/>
          <w:sz w:val="24"/>
          <w:lang w:eastAsia="ko-KR"/>
        </w:rPr>
        <w:t>T</w:t>
      </w:r>
      <w:r>
        <w:rPr>
          <w:rFonts w:ascii="Times New Roman" w:hAnsi="Times New Roman" w:cs="Times New Roman"/>
          <w:sz w:val="24"/>
          <w:lang w:eastAsia="ko-KR"/>
        </w:rPr>
        <w:t>itle: Updates on Use Cases and Network Requirements</w:t>
      </w:r>
    </w:p>
    <w:p w:rsidR="00E820C4" w:rsidRDefault="00E820C4" w:rsidP="00873287">
      <w:pPr>
        <w:rPr>
          <w:rFonts w:ascii="Times New Roman" w:hAnsi="Times New Roman" w:cs="Times New Roman"/>
          <w:sz w:val="24"/>
          <w:lang w:eastAsia="ko-KR"/>
        </w:rPr>
      </w:pPr>
    </w:p>
    <w:p w:rsidR="00D41B07" w:rsidRDefault="00D41B07" w:rsidP="00873287">
      <w:pPr>
        <w:rPr>
          <w:rFonts w:ascii="Times New Roman" w:hAnsi="Times New Roman" w:cs="Times New Roman"/>
          <w:sz w:val="24"/>
          <w:lang w:eastAsia="ko-KR"/>
        </w:rPr>
      </w:pPr>
      <w:r>
        <w:rPr>
          <w:rFonts w:ascii="Times New Roman" w:hAnsi="Times New Roman" w:cs="Times New Roman" w:hint="eastAsia"/>
          <w:sz w:val="24"/>
          <w:lang w:eastAsia="ko-KR"/>
        </w:rPr>
        <w:t>R</w:t>
      </w:r>
      <w:r>
        <w:rPr>
          <w:rFonts w:ascii="Times New Roman" w:hAnsi="Times New Roman" w:cs="Times New Roman"/>
          <w:sz w:val="24"/>
          <w:lang w:eastAsia="ko-KR"/>
        </w:rPr>
        <w:t>eviewed each use case presented in the document and explained what changes needed to be made in order to reflect the problem properly.</w:t>
      </w:r>
    </w:p>
    <w:p w:rsidR="00D41B07" w:rsidRDefault="00D41B07" w:rsidP="00873287">
      <w:pPr>
        <w:rPr>
          <w:rFonts w:ascii="Times New Roman" w:hAnsi="Times New Roman" w:cs="Times New Roman"/>
          <w:sz w:val="24"/>
          <w:lang w:eastAsia="ko-KR"/>
        </w:rPr>
      </w:pPr>
    </w:p>
    <w:p w:rsidR="00E820C4" w:rsidRDefault="00871BC3" w:rsidP="00873287">
      <w:pPr>
        <w:rPr>
          <w:rFonts w:ascii="Times New Roman" w:hAnsi="Times New Roman" w:cs="Times New Roman"/>
          <w:sz w:val="24"/>
          <w:lang w:eastAsia="ko-KR"/>
        </w:rPr>
      </w:pPr>
      <w:r>
        <w:rPr>
          <w:rFonts w:ascii="Times New Roman" w:hAnsi="Times New Roman" w:cs="Times New Roman"/>
          <w:sz w:val="24"/>
          <w:lang w:eastAsia="ko-KR"/>
        </w:rPr>
        <w:lastRenderedPageBreak/>
        <w:t xml:space="preserve">Comments from </w:t>
      </w:r>
      <w:proofErr w:type="spellStart"/>
      <w:r>
        <w:rPr>
          <w:rFonts w:ascii="Times New Roman" w:hAnsi="Times New Roman" w:cs="Times New Roman"/>
          <w:sz w:val="24"/>
          <w:lang w:eastAsia="ko-KR"/>
        </w:rPr>
        <w:t>Subir</w:t>
      </w:r>
      <w:proofErr w:type="spellEnd"/>
    </w:p>
    <w:p w:rsidR="00871BC3" w:rsidRDefault="00871BC3" w:rsidP="00871BC3">
      <w:pPr>
        <w:pStyle w:val="a4"/>
        <w:numPr>
          <w:ilvl w:val="0"/>
          <w:numId w:val="7"/>
        </w:numPr>
        <w:rPr>
          <w:rFonts w:ascii="Times New Roman" w:hAnsi="Times New Roman" w:cs="Times New Roman"/>
          <w:sz w:val="24"/>
          <w:lang w:eastAsia="ko-KR"/>
        </w:rPr>
      </w:pPr>
      <w:r>
        <w:rPr>
          <w:rFonts w:ascii="Times New Roman" w:hAnsi="Times New Roman" w:cs="Times New Roman" w:hint="eastAsia"/>
          <w:sz w:val="24"/>
          <w:lang w:eastAsia="ko-KR"/>
        </w:rPr>
        <w:t>F</w:t>
      </w:r>
      <w:r>
        <w:rPr>
          <w:rFonts w:ascii="Times New Roman" w:hAnsi="Times New Roman" w:cs="Times New Roman"/>
          <w:sz w:val="24"/>
          <w:lang w:eastAsia="ko-KR"/>
        </w:rPr>
        <w:t>or the use case summary table, the description for case 1 should be worded as “one or more networks” rather than “a series of networks”</w:t>
      </w:r>
    </w:p>
    <w:p w:rsidR="00D41B07" w:rsidRPr="00D41B07" w:rsidRDefault="00D41B07" w:rsidP="00D41B07">
      <w:pPr>
        <w:pStyle w:val="a4"/>
        <w:numPr>
          <w:ilvl w:val="0"/>
          <w:numId w:val="7"/>
        </w:numPr>
        <w:rPr>
          <w:rFonts w:ascii="Times New Roman" w:hAnsi="Times New Roman" w:cs="Times New Roman"/>
          <w:sz w:val="24"/>
          <w:lang w:eastAsia="ko-KR"/>
        </w:rPr>
      </w:pPr>
      <w:r>
        <w:rPr>
          <w:rFonts w:ascii="Times New Roman" w:hAnsi="Times New Roman" w:cs="Times New Roman" w:hint="eastAsia"/>
          <w:sz w:val="24"/>
          <w:lang w:eastAsia="ko-KR"/>
        </w:rPr>
        <w:t>T</w:t>
      </w:r>
      <w:r>
        <w:rPr>
          <w:rFonts w:ascii="Times New Roman" w:hAnsi="Times New Roman" w:cs="Times New Roman"/>
          <w:sz w:val="24"/>
          <w:lang w:eastAsia="ko-KR"/>
        </w:rPr>
        <w:t>he picture of PC used to describe the use case diagram is creating an unnecessary confusion; hence, new representation should be considered.</w:t>
      </w:r>
    </w:p>
    <w:p w:rsidR="00E820C4" w:rsidRDefault="00D41B07" w:rsidP="00D41B07">
      <w:pPr>
        <w:pStyle w:val="a4"/>
        <w:numPr>
          <w:ilvl w:val="0"/>
          <w:numId w:val="7"/>
        </w:numPr>
        <w:rPr>
          <w:rFonts w:ascii="Times New Roman" w:hAnsi="Times New Roman" w:cs="Times New Roman"/>
          <w:sz w:val="24"/>
          <w:lang w:eastAsia="ko-KR"/>
        </w:rPr>
      </w:pPr>
      <w:r w:rsidRPr="00D41B07">
        <w:rPr>
          <w:rFonts w:ascii="Times New Roman" w:hAnsi="Times New Roman" w:cs="Times New Roman" w:hint="eastAsia"/>
          <w:sz w:val="24"/>
          <w:lang w:eastAsia="ko-KR"/>
        </w:rPr>
        <w:t>T</w:t>
      </w:r>
      <w:r w:rsidRPr="00D41B07">
        <w:rPr>
          <w:rFonts w:ascii="Times New Roman" w:hAnsi="Times New Roman" w:cs="Times New Roman"/>
          <w:sz w:val="24"/>
          <w:lang w:eastAsia="ko-KR"/>
        </w:rPr>
        <w:t xml:space="preserve">he motion-to-photon latency diagram is inconsistent with the diagram presented in AM1 session. Hence, the diagram needs to be either revised </w:t>
      </w:r>
      <w:r>
        <w:rPr>
          <w:rFonts w:ascii="Times New Roman" w:hAnsi="Times New Roman" w:cs="Times New Roman"/>
          <w:sz w:val="24"/>
          <w:lang w:eastAsia="ko-KR"/>
        </w:rPr>
        <w:t>to match the use case diagram or vice versa.</w:t>
      </w:r>
    </w:p>
    <w:p w:rsidR="00D41B07" w:rsidRDefault="00D41B07" w:rsidP="00D41B07">
      <w:pPr>
        <w:pStyle w:val="a4"/>
        <w:numPr>
          <w:ilvl w:val="0"/>
          <w:numId w:val="7"/>
        </w:numPr>
        <w:rPr>
          <w:rFonts w:ascii="Times New Roman" w:hAnsi="Times New Roman" w:cs="Times New Roman"/>
          <w:sz w:val="24"/>
          <w:lang w:eastAsia="ko-KR"/>
        </w:rPr>
      </w:pPr>
      <w:r>
        <w:rPr>
          <w:rFonts w:ascii="Times New Roman" w:hAnsi="Times New Roman" w:cs="Times New Roman" w:hint="eastAsia"/>
          <w:sz w:val="24"/>
          <w:lang w:eastAsia="ko-KR"/>
        </w:rPr>
        <w:t>T</w:t>
      </w:r>
      <w:r>
        <w:rPr>
          <w:rFonts w:ascii="Times New Roman" w:hAnsi="Times New Roman" w:cs="Times New Roman"/>
          <w:sz w:val="24"/>
          <w:lang w:eastAsia="ko-KR"/>
        </w:rPr>
        <w:t>he standard should only consider access network as the network topology or the ISP network control scheme cannot be controlled of managed by the standard development community.</w:t>
      </w:r>
    </w:p>
    <w:p w:rsidR="00D41B07" w:rsidRDefault="00D41B07" w:rsidP="00D41B07">
      <w:pPr>
        <w:pStyle w:val="a4"/>
        <w:numPr>
          <w:ilvl w:val="0"/>
          <w:numId w:val="7"/>
        </w:numPr>
        <w:rPr>
          <w:rFonts w:ascii="Times New Roman" w:hAnsi="Times New Roman" w:cs="Times New Roman"/>
          <w:sz w:val="24"/>
          <w:lang w:eastAsia="ko-KR"/>
        </w:rPr>
      </w:pPr>
      <w:r>
        <w:rPr>
          <w:rFonts w:ascii="Times New Roman" w:hAnsi="Times New Roman" w:cs="Times New Roman" w:hint="eastAsia"/>
          <w:sz w:val="24"/>
          <w:lang w:eastAsia="ko-KR"/>
        </w:rPr>
        <w:t>T</w:t>
      </w:r>
      <w:r>
        <w:rPr>
          <w:rFonts w:ascii="Times New Roman" w:hAnsi="Times New Roman" w:cs="Times New Roman"/>
          <w:sz w:val="24"/>
          <w:lang w:eastAsia="ko-KR"/>
        </w:rPr>
        <w:t>he whitepaper that will be devised from the IG should be drafted so that the targeted audience, the IEEE 802 committee, should be able to comprehend the problems and the requirements of network needed for the optimal quality of service.</w:t>
      </w:r>
    </w:p>
    <w:p w:rsidR="00AC1219" w:rsidRDefault="00D73059" w:rsidP="00D41B07">
      <w:pPr>
        <w:pStyle w:val="a4"/>
        <w:numPr>
          <w:ilvl w:val="0"/>
          <w:numId w:val="7"/>
        </w:numPr>
        <w:rPr>
          <w:rFonts w:ascii="Times New Roman" w:hAnsi="Times New Roman" w:cs="Times New Roman"/>
          <w:sz w:val="24"/>
          <w:lang w:eastAsia="ko-KR"/>
        </w:rPr>
      </w:pPr>
      <w:r>
        <w:rPr>
          <w:rFonts w:ascii="Times New Roman" w:hAnsi="Times New Roman" w:cs="Times New Roman" w:hint="eastAsia"/>
          <w:sz w:val="24"/>
          <w:lang w:eastAsia="ko-KR"/>
        </w:rPr>
        <w:t>F</w:t>
      </w:r>
      <w:r>
        <w:rPr>
          <w:rFonts w:ascii="Times New Roman" w:hAnsi="Times New Roman" w:cs="Times New Roman"/>
          <w:sz w:val="24"/>
          <w:lang w:eastAsia="ko-KR"/>
        </w:rPr>
        <w:t>or the use case description on “Network Handover</w:t>
      </w:r>
      <w:r w:rsidR="003F6A37">
        <w:rPr>
          <w:rFonts w:ascii="Times New Roman" w:hAnsi="Times New Roman" w:cs="Times New Roman"/>
          <w:sz w:val="24"/>
          <w:lang w:eastAsia="ko-KR"/>
        </w:rPr>
        <w:t>,</w:t>
      </w:r>
      <w:r>
        <w:rPr>
          <w:rFonts w:ascii="Times New Roman" w:hAnsi="Times New Roman" w:cs="Times New Roman"/>
          <w:sz w:val="24"/>
          <w:lang w:eastAsia="ko-KR"/>
        </w:rPr>
        <w:t>”</w:t>
      </w:r>
      <w:r w:rsidR="003F6A37">
        <w:rPr>
          <w:rFonts w:ascii="Times New Roman" w:hAnsi="Times New Roman" w:cs="Times New Roman"/>
          <w:sz w:val="24"/>
          <w:lang w:eastAsia="ko-KR"/>
        </w:rPr>
        <w:t xml:space="preserve"> the current description is providing an impossible case as the network disconnection is inevitable. Hence, it should be reworded in a way that it discusses the tolerable loss of packets and network latency.</w:t>
      </w:r>
    </w:p>
    <w:p w:rsidR="00D41B07" w:rsidRDefault="00D41B07" w:rsidP="00AC1219">
      <w:pPr>
        <w:rPr>
          <w:rFonts w:ascii="Times New Roman" w:hAnsi="Times New Roman" w:cs="Times New Roman"/>
          <w:sz w:val="24"/>
          <w:lang w:eastAsia="ko-KR"/>
        </w:rPr>
      </w:pPr>
    </w:p>
    <w:p w:rsidR="00AC1219" w:rsidRDefault="00AC1219" w:rsidP="00AC1219">
      <w:pPr>
        <w:rPr>
          <w:rFonts w:ascii="Times New Roman" w:hAnsi="Times New Roman" w:cs="Times New Roman"/>
          <w:sz w:val="24"/>
          <w:lang w:eastAsia="ko-KR"/>
        </w:rPr>
      </w:pPr>
      <w:r>
        <w:rPr>
          <w:rFonts w:ascii="Times New Roman" w:hAnsi="Times New Roman" w:cs="Times New Roman" w:hint="eastAsia"/>
          <w:sz w:val="24"/>
          <w:lang w:eastAsia="ko-KR"/>
        </w:rPr>
        <w:t>C</w:t>
      </w:r>
      <w:r>
        <w:rPr>
          <w:rFonts w:ascii="Times New Roman" w:hAnsi="Times New Roman" w:cs="Times New Roman"/>
          <w:sz w:val="24"/>
          <w:lang w:eastAsia="ko-KR"/>
        </w:rPr>
        <w:t xml:space="preserve">omments from </w:t>
      </w:r>
      <w:proofErr w:type="spellStart"/>
      <w:r>
        <w:rPr>
          <w:rFonts w:ascii="Times New Roman" w:hAnsi="Times New Roman" w:cs="Times New Roman"/>
          <w:sz w:val="24"/>
          <w:lang w:eastAsia="ko-KR"/>
        </w:rPr>
        <w:t>Ha</w:t>
      </w:r>
      <w:r w:rsidR="006573A8">
        <w:rPr>
          <w:rFonts w:ascii="Times New Roman" w:hAnsi="Times New Roman" w:cs="Times New Roman"/>
          <w:sz w:val="24"/>
          <w:lang w:eastAsia="ko-KR"/>
        </w:rPr>
        <w:t>na</w:t>
      </w:r>
      <w:r>
        <w:rPr>
          <w:rFonts w:ascii="Times New Roman" w:hAnsi="Times New Roman" w:cs="Times New Roman"/>
          <w:sz w:val="24"/>
          <w:lang w:eastAsia="ko-KR"/>
        </w:rPr>
        <w:t>tani</w:t>
      </w:r>
      <w:proofErr w:type="spellEnd"/>
    </w:p>
    <w:p w:rsidR="00AC1219" w:rsidRDefault="00AC1219" w:rsidP="00AC1219">
      <w:pPr>
        <w:pStyle w:val="a4"/>
        <w:numPr>
          <w:ilvl w:val="0"/>
          <w:numId w:val="7"/>
        </w:numPr>
        <w:rPr>
          <w:rFonts w:ascii="Times New Roman" w:hAnsi="Times New Roman" w:cs="Times New Roman"/>
          <w:sz w:val="24"/>
          <w:lang w:eastAsia="ko-KR"/>
        </w:rPr>
      </w:pPr>
      <w:r>
        <w:rPr>
          <w:rFonts w:ascii="Times New Roman" w:hAnsi="Times New Roman" w:cs="Times New Roman" w:hint="eastAsia"/>
          <w:sz w:val="24"/>
          <w:lang w:eastAsia="ko-KR"/>
        </w:rPr>
        <w:t>T</w:t>
      </w:r>
      <w:r>
        <w:rPr>
          <w:rFonts w:ascii="Times New Roman" w:hAnsi="Times New Roman" w:cs="Times New Roman"/>
          <w:sz w:val="24"/>
          <w:lang w:eastAsia="ko-KR"/>
        </w:rPr>
        <w:t>he document should consider who the targeted audience is when it is revised</w:t>
      </w:r>
      <w:r w:rsidR="00D73059">
        <w:rPr>
          <w:rFonts w:ascii="Times New Roman" w:hAnsi="Times New Roman" w:cs="Times New Roman"/>
          <w:sz w:val="24"/>
          <w:lang w:eastAsia="ko-KR"/>
        </w:rPr>
        <w:t xml:space="preserve"> as it will determine the content of the document.</w:t>
      </w:r>
    </w:p>
    <w:p w:rsidR="00D73059" w:rsidRDefault="00D73059" w:rsidP="00D73059">
      <w:pPr>
        <w:rPr>
          <w:rFonts w:ascii="Times New Roman" w:hAnsi="Times New Roman" w:cs="Times New Roman"/>
          <w:sz w:val="24"/>
          <w:lang w:eastAsia="ko-KR"/>
        </w:rPr>
      </w:pPr>
    </w:p>
    <w:p w:rsidR="00D73059" w:rsidRPr="00D73059" w:rsidRDefault="00D73059" w:rsidP="00D73059">
      <w:pPr>
        <w:rPr>
          <w:rFonts w:ascii="Times New Roman" w:hAnsi="Times New Roman" w:cs="Times New Roman"/>
          <w:sz w:val="24"/>
          <w:lang w:eastAsia="ko-KR"/>
        </w:rPr>
      </w:pPr>
      <w:r>
        <w:rPr>
          <w:rFonts w:ascii="Times New Roman" w:hAnsi="Times New Roman" w:cs="Times New Roman" w:hint="eastAsia"/>
          <w:sz w:val="24"/>
          <w:lang w:eastAsia="ko-KR"/>
        </w:rPr>
        <w:t>T</w:t>
      </w:r>
      <w:r>
        <w:rPr>
          <w:rFonts w:ascii="Times New Roman" w:hAnsi="Times New Roman" w:cs="Times New Roman"/>
          <w:sz w:val="24"/>
          <w:lang w:eastAsia="ko-KR"/>
        </w:rPr>
        <w:t xml:space="preserve">he meeting was adjourned at </w:t>
      </w:r>
      <w:r w:rsidR="00A7769D">
        <w:rPr>
          <w:rFonts w:ascii="Times New Roman" w:hAnsi="Times New Roman" w:cs="Times New Roman"/>
          <w:sz w:val="24"/>
          <w:lang w:eastAsia="ko-KR"/>
        </w:rPr>
        <w:t>3:2</w:t>
      </w:r>
      <w:r w:rsidR="005D425A">
        <w:rPr>
          <w:rFonts w:ascii="Times New Roman" w:hAnsi="Times New Roman" w:cs="Times New Roman"/>
          <w:sz w:val="24"/>
          <w:lang w:eastAsia="ko-KR"/>
        </w:rPr>
        <w:t>5</w:t>
      </w:r>
      <w:r w:rsidR="00A7769D">
        <w:rPr>
          <w:rFonts w:ascii="Times New Roman" w:hAnsi="Times New Roman" w:cs="Times New Roman"/>
          <w:sz w:val="24"/>
          <w:lang w:eastAsia="ko-KR"/>
        </w:rPr>
        <w:t xml:space="preserve"> PM.</w:t>
      </w:r>
    </w:p>
    <w:sectPr w:rsidR="00D73059" w:rsidRPr="00D73059" w:rsidSect="0066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C9AEEBA"/>
    <w:lvl w:ilvl="0">
      <w:start w:val="1"/>
      <w:numFmt w:val="decimal"/>
      <w:pStyle w:val="1"/>
      <w:lvlText w:val="%1."/>
      <w:lvlJc w:val="left"/>
      <w:pPr>
        <w:tabs>
          <w:tab w:val="num" w:pos="-432"/>
        </w:tabs>
        <w:ind w:hanging="432"/>
      </w:pPr>
      <w:rPr>
        <w:rFonts w:cs="Times New Roman" w:hint="eastAsia"/>
      </w:rPr>
    </w:lvl>
    <w:lvl w:ilvl="1">
      <w:start w:val="1"/>
      <w:numFmt w:val="decimal"/>
      <w:pStyle w:val="2"/>
      <w:lvlText w:val="%1.%2 "/>
      <w:lvlJc w:val="left"/>
      <w:pPr>
        <w:tabs>
          <w:tab w:val="num" w:pos="0"/>
        </w:tabs>
        <w:ind w:left="576" w:hanging="576"/>
      </w:pPr>
      <w:rPr>
        <w:rFonts w:cs="Times New Roman" w:hint="eastAsia"/>
      </w:rPr>
    </w:lvl>
    <w:lvl w:ilvl="2">
      <w:start w:val="1"/>
      <w:numFmt w:val="decimal"/>
      <w:pStyle w:val="3"/>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008"/>
        </w:tabs>
        <w:ind w:left="1008" w:hanging="1008"/>
      </w:pPr>
      <w:rPr>
        <w:rFonts w:cs="Times New Roman" w:hint="eastAsia"/>
      </w:rPr>
    </w:lvl>
    <w:lvl w:ilvl="4">
      <w:start w:val="1"/>
      <w:numFmt w:val="decimal"/>
      <w:pStyle w:val="5"/>
      <w:lvlText w:val="(%5)"/>
      <w:lvlJc w:val="left"/>
      <w:pPr>
        <w:tabs>
          <w:tab w:val="num" w:pos="-432"/>
        </w:tabs>
        <w:ind w:left="1440" w:hanging="720"/>
      </w:pPr>
      <w:rPr>
        <w:rFonts w:cs="Times New Roman" w:hint="eastAsia"/>
      </w:rPr>
    </w:lvl>
    <w:lvl w:ilvl="5">
      <w:start w:val="1"/>
      <w:numFmt w:val="lowerLetter"/>
      <w:pStyle w:val="6"/>
      <w:lvlText w:val="(%6)"/>
      <w:lvlJc w:val="left"/>
      <w:pPr>
        <w:tabs>
          <w:tab w:val="num" w:pos="-432"/>
        </w:tabs>
        <w:ind w:left="2160" w:hanging="720"/>
      </w:pPr>
      <w:rPr>
        <w:rFonts w:cs="Times New Roman" w:hint="eastAsia"/>
      </w:rPr>
    </w:lvl>
    <w:lvl w:ilvl="6">
      <w:start w:val="1"/>
      <w:numFmt w:val="lowerRoman"/>
      <w:pStyle w:val="7"/>
      <w:lvlText w:val="(%7)"/>
      <w:lvlJc w:val="left"/>
      <w:pPr>
        <w:tabs>
          <w:tab w:val="num" w:pos="-432"/>
        </w:tabs>
        <w:ind w:left="2880" w:hanging="720"/>
      </w:pPr>
      <w:rPr>
        <w:rFonts w:cs="Times New Roman" w:hint="eastAsia"/>
      </w:rPr>
    </w:lvl>
    <w:lvl w:ilvl="7">
      <w:start w:val="1"/>
      <w:numFmt w:val="lowerLetter"/>
      <w:pStyle w:val="8"/>
      <w:lvlText w:val="(%8)"/>
      <w:lvlJc w:val="left"/>
      <w:pPr>
        <w:tabs>
          <w:tab w:val="num" w:pos="-432"/>
        </w:tabs>
        <w:ind w:left="3600" w:hanging="720"/>
      </w:pPr>
      <w:rPr>
        <w:rFonts w:cs="Times New Roman" w:hint="eastAsia"/>
      </w:rPr>
    </w:lvl>
    <w:lvl w:ilvl="8">
      <w:start w:val="1"/>
      <w:numFmt w:val="lowerRoman"/>
      <w:pStyle w:val="9"/>
      <w:lvlText w:val="(%9)"/>
      <w:lvlJc w:val="left"/>
      <w:pPr>
        <w:tabs>
          <w:tab w:val="num" w:pos="-432"/>
        </w:tabs>
        <w:ind w:left="4320" w:hanging="720"/>
      </w:pPr>
      <w:rPr>
        <w:rFonts w:cs="Times New Roman" w:hint="eastAsia"/>
      </w:rPr>
    </w:lvl>
  </w:abstractNum>
  <w:abstractNum w:abstractNumId="1" w15:restartNumberingAfterBreak="0">
    <w:nsid w:val="20312413"/>
    <w:multiLevelType w:val="hybridMultilevel"/>
    <w:tmpl w:val="948EA5F2"/>
    <w:lvl w:ilvl="0" w:tplc="04090001">
      <w:start w:val="1"/>
      <w:numFmt w:val="bullet"/>
      <w:lvlText w:val=""/>
      <w:lvlJc w:val="left"/>
      <w:pPr>
        <w:ind w:left="720" w:hanging="360"/>
      </w:pPr>
      <w:rPr>
        <w:rFonts w:ascii="Symbol" w:hAnsi="Symbol" w:hint="default"/>
      </w:rPr>
    </w:lvl>
    <w:lvl w:ilvl="1" w:tplc="BECE605E">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6032D"/>
    <w:multiLevelType w:val="hybridMultilevel"/>
    <w:tmpl w:val="E8F00006"/>
    <w:lvl w:ilvl="0" w:tplc="6012EEA2">
      <w:numFmt w:val="bullet"/>
      <w:lvlText w:val="-"/>
      <w:lvlJc w:val="left"/>
      <w:pPr>
        <w:ind w:left="360" w:hanging="360"/>
      </w:pPr>
      <w:rPr>
        <w:rFonts w:ascii="맑은 고딕" w:eastAsia="맑은 고딕" w:hAnsi="맑은 고딕" w:cstheme="minorBidi" w:hint="eastAsia"/>
      </w:rPr>
    </w:lvl>
    <w:lvl w:ilvl="1" w:tplc="04090003">
      <w:start w:val="1"/>
      <w:numFmt w:val="bullet"/>
      <w:lvlText w:val=""/>
      <w:lvlJc w:val="left"/>
      <w:pPr>
        <w:ind w:left="800" w:hanging="400"/>
      </w:pPr>
      <w:rPr>
        <w:rFonts w:ascii="Wingdings" w:hAnsi="Wingdings" w:hint="default"/>
      </w:rPr>
    </w:lvl>
    <w:lvl w:ilvl="2" w:tplc="6012EEA2">
      <w:numFmt w:val="bullet"/>
      <w:lvlText w:val="-"/>
      <w:lvlJc w:val="left"/>
      <w:pPr>
        <w:ind w:left="1200" w:hanging="400"/>
      </w:pPr>
      <w:rPr>
        <w:rFonts w:ascii="맑은 고딕" w:eastAsia="맑은 고딕" w:hAnsi="맑은 고딕" w:cstheme="minorBidi" w:hint="eastAsia"/>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3D342EC3"/>
    <w:multiLevelType w:val="hybridMultilevel"/>
    <w:tmpl w:val="362469AA"/>
    <w:lvl w:ilvl="0" w:tplc="6012EEA2">
      <w:numFmt w:val="bullet"/>
      <w:lvlText w:val="-"/>
      <w:lvlJc w:val="left"/>
      <w:pPr>
        <w:ind w:left="800" w:hanging="40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E0A4722"/>
    <w:multiLevelType w:val="hybridMultilevel"/>
    <w:tmpl w:val="81925EB8"/>
    <w:lvl w:ilvl="0" w:tplc="6012EEA2">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76C5CEA"/>
    <w:multiLevelType w:val="hybridMultilevel"/>
    <w:tmpl w:val="91D89D02"/>
    <w:lvl w:ilvl="0" w:tplc="6012EEA2">
      <w:numFmt w:val="bullet"/>
      <w:lvlText w:val="-"/>
      <w:lvlJc w:val="left"/>
      <w:pPr>
        <w:ind w:left="800" w:hanging="40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75C5349"/>
    <w:multiLevelType w:val="hybridMultilevel"/>
    <w:tmpl w:val="9F76E4E6"/>
    <w:lvl w:ilvl="0" w:tplc="620613D2">
      <w:start w:val="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E7A"/>
    <w:rsid w:val="00006C42"/>
    <w:rsid w:val="00013D3E"/>
    <w:rsid w:val="00042B41"/>
    <w:rsid w:val="000663C9"/>
    <w:rsid w:val="00091E31"/>
    <w:rsid w:val="00091E7A"/>
    <w:rsid w:val="000B4751"/>
    <w:rsid w:val="000C50D8"/>
    <w:rsid w:val="000D468A"/>
    <w:rsid w:val="000F07A6"/>
    <w:rsid w:val="00110B33"/>
    <w:rsid w:val="001138EE"/>
    <w:rsid w:val="0011400B"/>
    <w:rsid w:val="00115956"/>
    <w:rsid w:val="00120AF6"/>
    <w:rsid w:val="001220C4"/>
    <w:rsid w:val="00122EC8"/>
    <w:rsid w:val="00133AB4"/>
    <w:rsid w:val="00143527"/>
    <w:rsid w:val="001463C0"/>
    <w:rsid w:val="0015472F"/>
    <w:rsid w:val="00175153"/>
    <w:rsid w:val="001A4C09"/>
    <w:rsid w:val="001B0E01"/>
    <w:rsid w:val="001C2EDE"/>
    <w:rsid w:val="001E0073"/>
    <w:rsid w:val="002013D3"/>
    <w:rsid w:val="00233820"/>
    <w:rsid w:val="00235ECA"/>
    <w:rsid w:val="00237E8A"/>
    <w:rsid w:val="00241833"/>
    <w:rsid w:val="00250919"/>
    <w:rsid w:val="002576B0"/>
    <w:rsid w:val="00272A00"/>
    <w:rsid w:val="002A42F6"/>
    <w:rsid w:val="002B11E0"/>
    <w:rsid w:val="002B6638"/>
    <w:rsid w:val="002D30E8"/>
    <w:rsid w:val="002E4EB2"/>
    <w:rsid w:val="002E5E69"/>
    <w:rsid w:val="002F5E8A"/>
    <w:rsid w:val="0030431F"/>
    <w:rsid w:val="00307573"/>
    <w:rsid w:val="0031226D"/>
    <w:rsid w:val="003139F1"/>
    <w:rsid w:val="00321B8A"/>
    <w:rsid w:val="003312DF"/>
    <w:rsid w:val="00331CFA"/>
    <w:rsid w:val="00366CFB"/>
    <w:rsid w:val="003728BB"/>
    <w:rsid w:val="003815D2"/>
    <w:rsid w:val="00383BE5"/>
    <w:rsid w:val="0038521D"/>
    <w:rsid w:val="003B5545"/>
    <w:rsid w:val="003C434E"/>
    <w:rsid w:val="003D5EC1"/>
    <w:rsid w:val="003D660B"/>
    <w:rsid w:val="003E550C"/>
    <w:rsid w:val="003E7690"/>
    <w:rsid w:val="003F59A2"/>
    <w:rsid w:val="003F6A37"/>
    <w:rsid w:val="00406340"/>
    <w:rsid w:val="00415A96"/>
    <w:rsid w:val="00430A0D"/>
    <w:rsid w:val="0044339E"/>
    <w:rsid w:val="004579A4"/>
    <w:rsid w:val="0046000F"/>
    <w:rsid w:val="004973C3"/>
    <w:rsid w:val="004A3C27"/>
    <w:rsid w:val="004A67B2"/>
    <w:rsid w:val="004B01C1"/>
    <w:rsid w:val="004B4EEB"/>
    <w:rsid w:val="004B53FA"/>
    <w:rsid w:val="004C3FBA"/>
    <w:rsid w:val="004D4BBC"/>
    <w:rsid w:val="004F5628"/>
    <w:rsid w:val="00513AB0"/>
    <w:rsid w:val="00531141"/>
    <w:rsid w:val="00533665"/>
    <w:rsid w:val="005607E6"/>
    <w:rsid w:val="00560A8C"/>
    <w:rsid w:val="0056477C"/>
    <w:rsid w:val="00583005"/>
    <w:rsid w:val="005837B2"/>
    <w:rsid w:val="00583E30"/>
    <w:rsid w:val="005A004B"/>
    <w:rsid w:val="005D2814"/>
    <w:rsid w:val="005D3716"/>
    <w:rsid w:val="005D425A"/>
    <w:rsid w:val="005D454C"/>
    <w:rsid w:val="005E6B51"/>
    <w:rsid w:val="005F07AA"/>
    <w:rsid w:val="005F1092"/>
    <w:rsid w:val="005F12D7"/>
    <w:rsid w:val="00601E64"/>
    <w:rsid w:val="006224DF"/>
    <w:rsid w:val="006413F9"/>
    <w:rsid w:val="006573A8"/>
    <w:rsid w:val="0066027F"/>
    <w:rsid w:val="006620E4"/>
    <w:rsid w:val="006625BC"/>
    <w:rsid w:val="00664D44"/>
    <w:rsid w:val="00674611"/>
    <w:rsid w:val="00691969"/>
    <w:rsid w:val="00697224"/>
    <w:rsid w:val="006B052E"/>
    <w:rsid w:val="006B15CB"/>
    <w:rsid w:val="006B467C"/>
    <w:rsid w:val="006B4CF0"/>
    <w:rsid w:val="006C5240"/>
    <w:rsid w:val="006D496B"/>
    <w:rsid w:val="006F5927"/>
    <w:rsid w:val="007113AC"/>
    <w:rsid w:val="00717D8E"/>
    <w:rsid w:val="0072134B"/>
    <w:rsid w:val="00723A9B"/>
    <w:rsid w:val="0072677A"/>
    <w:rsid w:val="00727961"/>
    <w:rsid w:val="00745CD3"/>
    <w:rsid w:val="0075086C"/>
    <w:rsid w:val="00756FF1"/>
    <w:rsid w:val="00765BB7"/>
    <w:rsid w:val="00766D1F"/>
    <w:rsid w:val="007868BC"/>
    <w:rsid w:val="007868C3"/>
    <w:rsid w:val="007A53A5"/>
    <w:rsid w:val="007B08C5"/>
    <w:rsid w:val="007C6404"/>
    <w:rsid w:val="007D2FEE"/>
    <w:rsid w:val="007E7234"/>
    <w:rsid w:val="00800737"/>
    <w:rsid w:val="00801F92"/>
    <w:rsid w:val="0081066E"/>
    <w:rsid w:val="00817462"/>
    <w:rsid w:val="00825084"/>
    <w:rsid w:val="00831EBF"/>
    <w:rsid w:val="00836E01"/>
    <w:rsid w:val="008436CA"/>
    <w:rsid w:val="00871BC3"/>
    <w:rsid w:val="00873287"/>
    <w:rsid w:val="00874634"/>
    <w:rsid w:val="00876457"/>
    <w:rsid w:val="00880521"/>
    <w:rsid w:val="00886A7C"/>
    <w:rsid w:val="00893E09"/>
    <w:rsid w:val="008A0E86"/>
    <w:rsid w:val="008B3884"/>
    <w:rsid w:val="008B4B94"/>
    <w:rsid w:val="008C7E3D"/>
    <w:rsid w:val="008D4BCF"/>
    <w:rsid w:val="008F7AB7"/>
    <w:rsid w:val="00900DA3"/>
    <w:rsid w:val="00914DC3"/>
    <w:rsid w:val="009156A0"/>
    <w:rsid w:val="00933915"/>
    <w:rsid w:val="0093661D"/>
    <w:rsid w:val="00954ABB"/>
    <w:rsid w:val="00957FAD"/>
    <w:rsid w:val="00962751"/>
    <w:rsid w:val="00963154"/>
    <w:rsid w:val="00973387"/>
    <w:rsid w:val="00977D74"/>
    <w:rsid w:val="00983618"/>
    <w:rsid w:val="0099755E"/>
    <w:rsid w:val="009A2408"/>
    <w:rsid w:val="009B07C1"/>
    <w:rsid w:val="009B7FA7"/>
    <w:rsid w:val="00A05216"/>
    <w:rsid w:val="00A0770F"/>
    <w:rsid w:val="00A079DC"/>
    <w:rsid w:val="00A257E6"/>
    <w:rsid w:val="00A6452D"/>
    <w:rsid w:val="00A7769D"/>
    <w:rsid w:val="00A82B0C"/>
    <w:rsid w:val="00A964CE"/>
    <w:rsid w:val="00AC1219"/>
    <w:rsid w:val="00AD0CA1"/>
    <w:rsid w:val="00AD70C2"/>
    <w:rsid w:val="00AF7BEC"/>
    <w:rsid w:val="00B16AAF"/>
    <w:rsid w:val="00B36604"/>
    <w:rsid w:val="00B454B9"/>
    <w:rsid w:val="00B53D55"/>
    <w:rsid w:val="00B6387F"/>
    <w:rsid w:val="00B72B6B"/>
    <w:rsid w:val="00B81A7F"/>
    <w:rsid w:val="00B8246D"/>
    <w:rsid w:val="00B90D31"/>
    <w:rsid w:val="00B97983"/>
    <w:rsid w:val="00BA54E1"/>
    <w:rsid w:val="00BA7B15"/>
    <w:rsid w:val="00BB065E"/>
    <w:rsid w:val="00BB1B65"/>
    <w:rsid w:val="00BB265D"/>
    <w:rsid w:val="00BB2C09"/>
    <w:rsid w:val="00BC18D0"/>
    <w:rsid w:val="00BC5285"/>
    <w:rsid w:val="00BD4E7A"/>
    <w:rsid w:val="00BD611B"/>
    <w:rsid w:val="00BE267D"/>
    <w:rsid w:val="00C2138F"/>
    <w:rsid w:val="00C3447C"/>
    <w:rsid w:val="00C36916"/>
    <w:rsid w:val="00C97252"/>
    <w:rsid w:val="00CA2C87"/>
    <w:rsid w:val="00CA4416"/>
    <w:rsid w:val="00CA4A4B"/>
    <w:rsid w:val="00CD237D"/>
    <w:rsid w:val="00CD41C9"/>
    <w:rsid w:val="00CE2FCD"/>
    <w:rsid w:val="00CE5D19"/>
    <w:rsid w:val="00CF59BE"/>
    <w:rsid w:val="00D0242A"/>
    <w:rsid w:val="00D16464"/>
    <w:rsid w:val="00D17319"/>
    <w:rsid w:val="00D24C19"/>
    <w:rsid w:val="00D2613F"/>
    <w:rsid w:val="00D35BAF"/>
    <w:rsid w:val="00D37C87"/>
    <w:rsid w:val="00D41B07"/>
    <w:rsid w:val="00D47D5D"/>
    <w:rsid w:val="00D52E03"/>
    <w:rsid w:val="00D73059"/>
    <w:rsid w:val="00D9306E"/>
    <w:rsid w:val="00DA2D8B"/>
    <w:rsid w:val="00DA7C3D"/>
    <w:rsid w:val="00DD6F16"/>
    <w:rsid w:val="00E22F67"/>
    <w:rsid w:val="00E24B3E"/>
    <w:rsid w:val="00E5747D"/>
    <w:rsid w:val="00E604A0"/>
    <w:rsid w:val="00E615BD"/>
    <w:rsid w:val="00E63FE7"/>
    <w:rsid w:val="00E67D74"/>
    <w:rsid w:val="00E71973"/>
    <w:rsid w:val="00E72190"/>
    <w:rsid w:val="00E81BAD"/>
    <w:rsid w:val="00E820C4"/>
    <w:rsid w:val="00E84B9F"/>
    <w:rsid w:val="00E91C67"/>
    <w:rsid w:val="00E92CEF"/>
    <w:rsid w:val="00ED6BC2"/>
    <w:rsid w:val="00EE6744"/>
    <w:rsid w:val="00EF0A63"/>
    <w:rsid w:val="00F171E9"/>
    <w:rsid w:val="00F315EB"/>
    <w:rsid w:val="00F770D9"/>
    <w:rsid w:val="00F77562"/>
    <w:rsid w:val="00F831E6"/>
    <w:rsid w:val="00F83F21"/>
    <w:rsid w:val="00FA2370"/>
    <w:rsid w:val="00FC064F"/>
    <w:rsid w:val="00FC5FA0"/>
    <w:rsid w:val="00FE2D56"/>
    <w:rsid w:val="00FE660D"/>
    <w:rsid w:val="00FF36A5"/>
    <w:rsid w:val="00FF4B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C1CC"/>
  <w15:docId w15:val="{BC49A6B7-6EEC-4FCF-BA11-4B9EEEF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31E6"/>
    <w:pPr>
      <w:spacing w:after="0" w:line="240" w:lineRule="auto"/>
    </w:pPr>
    <w:rPr>
      <w:rFonts w:ascii="Calibri" w:hAnsi="Calibri" w:cs="Calibri"/>
    </w:rPr>
  </w:style>
  <w:style w:type="paragraph" w:styleId="1">
    <w:name w:val="heading 1"/>
    <w:basedOn w:val="a"/>
    <w:next w:val="a"/>
    <w:link w:val="1Char"/>
    <w:qFormat/>
    <w:rsid w:val="00091E7A"/>
    <w:pPr>
      <w:numPr>
        <w:numId w:val="1"/>
      </w:numPr>
      <w:spacing w:before="240" w:after="80"/>
      <w:outlineLvl w:val="0"/>
    </w:pPr>
    <w:rPr>
      <w:rFonts w:ascii="Times New Roman" w:eastAsia="MS Mincho" w:hAnsi="Times New Roman" w:cs="Times New Roman"/>
      <w:b/>
      <w:bCs/>
      <w:smallCaps/>
      <w:kern w:val="28"/>
      <w:sz w:val="32"/>
      <w:szCs w:val="32"/>
    </w:rPr>
  </w:style>
  <w:style w:type="paragraph" w:styleId="2">
    <w:name w:val="heading 2"/>
    <w:basedOn w:val="a"/>
    <w:next w:val="a"/>
    <w:link w:val="2Char"/>
    <w:qFormat/>
    <w:rsid w:val="00091E7A"/>
    <w:pPr>
      <w:numPr>
        <w:ilvl w:val="1"/>
        <w:numId w:val="1"/>
      </w:numPr>
      <w:spacing w:before="120" w:after="60"/>
      <w:outlineLvl w:val="1"/>
    </w:pPr>
    <w:rPr>
      <w:rFonts w:ascii="Times New Roman" w:eastAsia="MS Mincho" w:hAnsi="Times New Roman" w:cs="Times New Roman"/>
      <w:b/>
      <w:bCs/>
      <w:sz w:val="28"/>
      <w:szCs w:val="28"/>
    </w:rPr>
  </w:style>
  <w:style w:type="paragraph" w:styleId="3">
    <w:name w:val="heading 3"/>
    <w:basedOn w:val="a"/>
    <w:next w:val="a"/>
    <w:link w:val="3Char"/>
    <w:qFormat/>
    <w:rsid w:val="00091E7A"/>
    <w:pPr>
      <w:numPr>
        <w:ilvl w:val="2"/>
        <w:numId w:val="1"/>
      </w:numPr>
      <w:snapToGrid w:val="0"/>
      <w:outlineLvl w:val="2"/>
    </w:pPr>
    <w:rPr>
      <w:rFonts w:ascii="Times New Roman" w:eastAsia="MS Mincho" w:hAnsi="Times New Roman" w:cs="Times New Roman"/>
      <w:b/>
      <w:bCs/>
      <w:sz w:val="24"/>
      <w:szCs w:val="24"/>
    </w:rPr>
  </w:style>
  <w:style w:type="paragraph" w:styleId="4">
    <w:name w:val="heading 4"/>
    <w:basedOn w:val="a"/>
    <w:next w:val="a"/>
    <w:link w:val="4Char"/>
    <w:qFormat/>
    <w:rsid w:val="00091E7A"/>
    <w:pPr>
      <w:numPr>
        <w:ilvl w:val="3"/>
        <w:numId w:val="1"/>
      </w:numPr>
      <w:spacing w:before="60" w:after="60"/>
      <w:outlineLvl w:val="3"/>
    </w:pPr>
    <w:rPr>
      <w:rFonts w:ascii="Times New Roman" w:eastAsia="MS Mincho" w:hAnsi="Times New Roman" w:cs="Times New Roman"/>
      <w:sz w:val="24"/>
      <w:szCs w:val="24"/>
    </w:rPr>
  </w:style>
  <w:style w:type="paragraph" w:styleId="5">
    <w:name w:val="heading 5"/>
    <w:basedOn w:val="a"/>
    <w:next w:val="a"/>
    <w:link w:val="5Char"/>
    <w:qFormat/>
    <w:rsid w:val="00091E7A"/>
    <w:pPr>
      <w:numPr>
        <w:ilvl w:val="4"/>
        <w:numId w:val="1"/>
      </w:numPr>
      <w:spacing w:before="240" w:after="60"/>
      <w:outlineLvl w:val="4"/>
    </w:pPr>
    <w:rPr>
      <w:rFonts w:ascii="Times New Roman" w:eastAsia="MS Mincho" w:hAnsi="Times New Roman" w:cs="Times New Roman"/>
      <w:sz w:val="18"/>
      <w:szCs w:val="18"/>
    </w:rPr>
  </w:style>
  <w:style w:type="paragraph" w:styleId="6">
    <w:name w:val="heading 6"/>
    <w:basedOn w:val="a"/>
    <w:next w:val="a"/>
    <w:link w:val="6Char"/>
    <w:qFormat/>
    <w:rsid w:val="00091E7A"/>
    <w:pPr>
      <w:numPr>
        <w:ilvl w:val="5"/>
        <w:numId w:val="1"/>
      </w:numPr>
      <w:spacing w:before="240" w:after="60"/>
      <w:outlineLvl w:val="5"/>
    </w:pPr>
    <w:rPr>
      <w:rFonts w:ascii="Times New Roman" w:eastAsia="MS Mincho" w:hAnsi="Times New Roman" w:cs="Times New Roman"/>
      <w:i/>
      <w:iCs/>
      <w:sz w:val="16"/>
      <w:szCs w:val="16"/>
    </w:rPr>
  </w:style>
  <w:style w:type="paragraph" w:styleId="7">
    <w:name w:val="heading 7"/>
    <w:basedOn w:val="a"/>
    <w:next w:val="a"/>
    <w:link w:val="7Char"/>
    <w:qFormat/>
    <w:rsid w:val="00091E7A"/>
    <w:pPr>
      <w:numPr>
        <w:ilvl w:val="6"/>
        <w:numId w:val="1"/>
      </w:numPr>
      <w:spacing w:before="240" w:after="60"/>
      <w:outlineLvl w:val="6"/>
    </w:pPr>
    <w:rPr>
      <w:rFonts w:ascii="Times New Roman" w:eastAsia="MS Mincho" w:hAnsi="Times New Roman" w:cs="Times New Roman"/>
      <w:sz w:val="16"/>
      <w:szCs w:val="16"/>
    </w:rPr>
  </w:style>
  <w:style w:type="paragraph" w:styleId="8">
    <w:name w:val="heading 8"/>
    <w:basedOn w:val="a"/>
    <w:next w:val="a"/>
    <w:link w:val="8Char"/>
    <w:qFormat/>
    <w:rsid w:val="00091E7A"/>
    <w:pPr>
      <w:numPr>
        <w:ilvl w:val="7"/>
        <w:numId w:val="1"/>
      </w:numPr>
      <w:spacing w:before="240" w:after="60"/>
      <w:outlineLvl w:val="7"/>
    </w:pPr>
    <w:rPr>
      <w:rFonts w:ascii="Times New Roman" w:eastAsia="MS Mincho" w:hAnsi="Times New Roman" w:cs="Times New Roman"/>
      <w:i/>
      <w:iCs/>
      <w:sz w:val="16"/>
      <w:szCs w:val="16"/>
    </w:rPr>
  </w:style>
  <w:style w:type="paragraph" w:styleId="9">
    <w:name w:val="heading 9"/>
    <w:basedOn w:val="a"/>
    <w:next w:val="a"/>
    <w:link w:val="9Char"/>
    <w:qFormat/>
    <w:rsid w:val="00091E7A"/>
    <w:pPr>
      <w:numPr>
        <w:ilvl w:val="8"/>
        <w:numId w:val="1"/>
      </w:numPr>
      <w:spacing w:before="240" w:after="60"/>
      <w:outlineLvl w:val="8"/>
    </w:pPr>
    <w:rPr>
      <w:rFonts w:ascii="Times New Roman" w:eastAsia="MS Mincho" w:hAnsi="Times New Roman"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091E7A"/>
    <w:rPr>
      <w:rFonts w:ascii="Times New Roman" w:eastAsia="MS Mincho" w:hAnsi="Times New Roman" w:cs="Times New Roman"/>
      <w:b/>
      <w:bCs/>
      <w:smallCaps/>
      <w:kern w:val="28"/>
      <w:sz w:val="32"/>
      <w:szCs w:val="32"/>
    </w:rPr>
  </w:style>
  <w:style w:type="character" w:customStyle="1" w:styleId="Heading2Char">
    <w:name w:val="Heading 2 Char"/>
    <w:basedOn w:val="a0"/>
    <w:uiPriority w:val="9"/>
    <w:semiHidden/>
    <w:rsid w:val="00091E7A"/>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rsid w:val="00091E7A"/>
    <w:rPr>
      <w:rFonts w:ascii="Times New Roman" w:eastAsia="MS Mincho" w:hAnsi="Times New Roman" w:cs="Times New Roman"/>
      <w:b/>
      <w:bCs/>
      <w:sz w:val="24"/>
      <w:szCs w:val="24"/>
    </w:rPr>
  </w:style>
  <w:style w:type="character" w:customStyle="1" w:styleId="4Char">
    <w:name w:val="제목 4 Char"/>
    <w:basedOn w:val="a0"/>
    <w:link w:val="4"/>
    <w:rsid w:val="00091E7A"/>
    <w:rPr>
      <w:rFonts w:ascii="Times New Roman" w:eastAsia="MS Mincho" w:hAnsi="Times New Roman" w:cs="Times New Roman"/>
      <w:sz w:val="24"/>
      <w:szCs w:val="24"/>
    </w:rPr>
  </w:style>
  <w:style w:type="character" w:customStyle="1" w:styleId="5Char">
    <w:name w:val="제목 5 Char"/>
    <w:basedOn w:val="a0"/>
    <w:link w:val="5"/>
    <w:rsid w:val="00091E7A"/>
    <w:rPr>
      <w:rFonts w:ascii="Times New Roman" w:eastAsia="MS Mincho" w:hAnsi="Times New Roman" w:cs="Times New Roman"/>
      <w:sz w:val="18"/>
      <w:szCs w:val="18"/>
    </w:rPr>
  </w:style>
  <w:style w:type="character" w:customStyle="1" w:styleId="6Char">
    <w:name w:val="제목 6 Char"/>
    <w:basedOn w:val="a0"/>
    <w:link w:val="6"/>
    <w:rsid w:val="00091E7A"/>
    <w:rPr>
      <w:rFonts w:ascii="Times New Roman" w:eastAsia="MS Mincho" w:hAnsi="Times New Roman" w:cs="Times New Roman"/>
      <w:i/>
      <w:iCs/>
      <w:sz w:val="16"/>
      <w:szCs w:val="16"/>
    </w:rPr>
  </w:style>
  <w:style w:type="character" w:customStyle="1" w:styleId="7Char">
    <w:name w:val="제목 7 Char"/>
    <w:basedOn w:val="a0"/>
    <w:link w:val="7"/>
    <w:rsid w:val="00091E7A"/>
    <w:rPr>
      <w:rFonts w:ascii="Times New Roman" w:eastAsia="MS Mincho" w:hAnsi="Times New Roman" w:cs="Times New Roman"/>
      <w:sz w:val="16"/>
      <w:szCs w:val="16"/>
    </w:rPr>
  </w:style>
  <w:style w:type="character" w:customStyle="1" w:styleId="8Char">
    <w:name w:val="제목 8 Char"/>
    <w:basedOn w:val="a0"/>
    <w:link w:val="8"/>
    <w:rsid w:val="00091E7A"/>
    <w:rPr>
      <w:rFonts w:ascii="Times New Roman" w:eastAsia="MS Mincho" w:hAnsi="Times New Roman" w:cs="Times New Roman"/>
      <w:i/>
      <w:iCs/>
      <w:sz w:val="16"/>
      <w:szCs w:val="16"/>
    </w:rPr>
  </w:style>
  <w:style w:type="character" w:customStyle="1" w:styleId="9Char">
    <w:name w:val="제목 9 Char"/>
    <w:basedOn w:val="a0"/>
    <w:link w:val="9"/>
    <w:rsid w:val="00091E7A"/>
    <w:rPr>
      <w:rFonts w:ascii="Times New Roman" w:eastAsia="MS Mincho" w:hAnsi="Times New Roman" w:cs="Times New Roman"/>
      <w:sz w:val="16"/>
      <w:szCs w:val="16"/>
    </w:rPr>
  </w:style>
  <w:style w:type="paragraph" w:customStyle="1" w:styleId="Maintitle">
    <w:name w:val="Main title"/>
    <w:link w:val="MaintitleChar"/>
    <w:rsid w:val="00091E7A"/>
    <w:pPr>
      <w:keepNext/>
      <w:spacing w:before="120" w:after="120" w:line="360" w:lineRule="atLeast"/>
      <w:jc w:val="center"/>
    </w:pPr>
    <w:rPr>
      <w:rFonts w:ascii="Times New Roman" w:eastAsia="바탕" w:hAnsi="Times New Roman" w:cs="Times New Roman"/>
      <w:b/>
      <w:bCs/>
      <w:color w:val="000000"/>
      <w:sz w:val="32"/>
      <w:szCs w:val="32"/>
    </w:rPr>
  </w:style>
  <w:style w:type="paragraph" w:customStyle="1" w:styleId="Subtitle">
    <w:name w:val="Sub title"/>
    <w:rsid w:val="00091E7A"/>
    <w:pPr>
      <w:tabs>
        <w:tab w:val="left" w:pos="720"/>
      </w:tabs>
      <w:spacing w:after="180" w:line="240" w:lineRule="atLeast"/>
      <w:jc w:val="center"/>
    </w:pPr>
    <w:rPr>
      <w:rFonts w:ascii="CG Times (W1)" w:eastAsia="바탕" w:hAnsi="CG Times (W1)" w:cs="CG Times (W1)"/>
      <w:b/>
      <w:bCs/>
      <w:color w:val="000000"/>
      <w:sz w:val="24"/>
      <w:szCs w:val="24"/>
    </w:rPr>
  </w:style>
  <w:style w:type="character" w:customStyle="1" w:styleId="MaintitleChar">
    <w:name w:val="Main title Char"/>
    <w:basedOn w:val="a0"/>
    <w:link w:val="Maintitle"/>
    <w:locked/>
    <w:rsid w:val="00091E7A"/>
    <w:rPr>
      <w:rFonts w:ascii="Times New Roman" w:eastAsia="바탕" w:hAnsi="Times New Roman" w:cs="Times New Roman"/>
      <w:b/>
      <w:bCs/>
      <w:color w:val="000000"/>
      <w:sz w:val="32"/>
      <w:szCs w:val="32"/>
    </w:rPr>
  </w:style>
  <w:style w:type="character" w:customStyle="1" w:styleId="2Char">
    <w:name w:val="제목 2 Char"/>
    <w:basedOn w:val="a0"/>
    <w:link w:val="2"/>
    <w:locked/>
    <w:rsid w:val="00091E7A"/>
    <w:rPr>
      <w:rFonts w:ascii="Times New Roman" w:eastAsia="MS Mincho" w:hAnsi="Times New Roman" w:cs="Times New Roman"/>
      <w:b/>
      <w:bCs/>
      <w:sz w:val="28"/>
      <w:szCs w:val="28"/>
    </w:rPr>
  </w:style>
  <w:style w:type="paragraph" w:styleId="a3">
    <w:name w:val="Normal (Web)"/>
    <w:basedOn w:val="a"/>
    <w:uiPriority w:val="99"/>
    <w:semiHidden/>
    <w:unhideWhenUsed/>
    <w:rsid w:val="00091E7A"/>
    <w:pPr>
      <w:spacing w:before="100" w:beforeAutospacing="1" w:after="100" w:afterAutospacing="1"/>
    </w:pPr>
    <w:rPr>
      <w:rFonts w:ascii="Times New Roman" w:eastAsia="Times New Roman" w:hAnsi="Times New Roman" w:cs="Times New Roman"/>
      <w:sz w:val="24"/>
      <w:szCs w:val="24"/>
    </w:rPr>
  </w:style>
  <w:style w:type="paragraph" w:customStyle="1" w:styleId="covertext">
    <w:name w:val="cover text"/>
    <w:basedOn w:val="a"/>
    <w:rsid w:val="00CA4A4B"/>
    <w:pPr>
      <w:suppressAutoHyphens/>
      <w:spacing w:before="120" w:after="120"/>
    </w:pPr>
    <w:rPr>
      <w:rFonts w:ascii="Times" w:eastAsia="바탕" w:hAnsi="Times"/>
      <w:sz w:val="24"/>
      <w:szCs w:val="24"/>
      <w:lang w:eastAsia="he-IL" w:bidi="he-IL"/>
    </w:rPr>
  </w:style>
  <w:style w:type="paragraph" w:styleId="a4">
    <w:name w:val="List Paragraph"/>
    <w:basedOn w:val="a"/>
    <w:uiPriority w:val="34"/>
    <w:qFormat/>
    <w:rsid w:val="00583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857181">
      <w:bodyDiv w:val="1"/>
      <w:marLeft w:val="0"/>
      <w:marRight w:val="0"/>
      <w:marTop w:val="0"/>
      <w:marBottom w:val="0"/>
      <w:divBdr>
        <w:top w:val="none" w:sz="0" w:space="0" w:color="auto"/>
        <w:left w:val="none" w:sz="0" w:space="0" w:color="auto"/>
        <w:bottom w:val="none" w:sz="0" w:space="0" w:color="auto"/>
        <w:right w:val="none" w:sz="0" w:space="0" w:color="auto"/>
      </w:divBdr>
    </w:div>
    <w:div w:id="755369371">
      <w:bodyDiv w:val="1"/>
      <w:marLeft w:val="0"/>
      <w:marRight w:val="0"/>
      <w:marTop w:val="0"/>
      <w:marBottom w:val="0"/>
      <w:divBdr>
        <w:top w:val="none" w:sz="0" w:space="0" w:color="auto"/>
        <w:left w:val="none" w:sz="0" w:space="0" w:color="auto"/>
        <w:bottom w:val="none" w:sz="0" w:space="0" w:color="auto"/>
        <w:right w:val="none" w:sz="0" w:space="0" w:color="auto"/>
      </w:divBdr>
    </w:div>
    <w:div w:id="925958998">
      <w:bodyDiv w:val="1"/>
      <w:marLeft w:val="0"/>
      <w:marRight w:val="0"/>
      <w:marTop w:val="0"/>
      <w:marBottom w:val="0"/>
      <w:divBdr>
        <w:top w:val="none" w:sz="0" w:space="0" w:color="auto"/>
        <w:left w:val="none" w:sz="0" w:space="0" w:color="auto"/>
        <w:bottom w:val="none" w:sz="0" w:space="0" w:color="auto"/>
        <w:right w:val="none" w:sz="0" w:space="0" w:color="auto"/>
      </w:divBdr>
    </w:div>
    <w:div w:id="954409416">
      <w:bodyDiv w:val="1"/>
      <w:marLeft w:val="0"/>
      <w:marRight w:val="0"/>
      <w:marTop w:val="0"/>
      <w:marBottom w:val="0"/>
      <w:divBdr>
        <w:top w:val="none" w:sz="0" w:space="0" w:color="auto"/>
        <w:left w:val="none" w:sz="0" w:space="0" w:color="auto"/>
        <w:bottom w:val="none" w:sz="0" w:space="0" w:color="auto"/>
        <w:right w:val="none" w:sz="0" w:space="0" w:color="auto"/>
      </w:divBdr>
    </w:div>
    <w:div w:id="978462603">
      <w:bodyDiv w:val="1"/>
      <w:marLeft w:val="0"/>
      <w:marRight w:val="0"/>
      <w:marTop w:val="0"/>
      <w:marBottom w:val="0"/>
      <w:divBdr>
        <w:top w:val="none" w:sz="0" w:space="0" w:color="auto"/>
        <w:left w:val="none" w:sz="0" w:space="0" w:color="auto"/>
        <w:bottom w:val="none" w:sz="0" w:space="0" w:color="auto"/>
        <w:right w:val="none" w:sz="0" w:space="0" w:color="auto"/>
      </w:divBdr>
    </w:div>
    <w:div w:id="1054432389">
      <w:bodyDiv w:val="1"/>
      <w:marLeft w:val="0"/>
      <w:marRight w:val="0"/>
      <w:marTop w:val="0"/>
      <w:marBottom w:val="0"/>
      <w:divBdr>
        <w:top w:val="none" w:sz="0" w:space="0" w:color="auto"/>
        <w:left w:val="none" w:sz="0" w:space="0" w:color="auto"/>
        <w:bottom w:val="none" w:sz="0" w:space="0" w:color="auto"/>
        <w:right w:val="none" w:sz="0" w:space="0" w:color="auto"/>
      </w:divBdr>
    </w:div>
    <w:div w:id="1222247529">
      <w:bodyDiv w:val="1"/>
      <w:marLeft w:val="0"/>
      <w:marRight w:val="0"/>
      <w:marTop w:val="0"/>
      <w:marBottom w:val="0"/>
      <w:divBdr>
        <w:top w:val="none" w:sz="0" w:space="0" w:color="auto"/>
        <w:left w:val="none" w:sz="0" w:space="0" w:color="auto"/>
        <w:bottom w:val="none" w:sz="0" w:space="0" w:color="auto"/>
        <w:right w:val="none" w:sz="0" w:space="0" w:color="auto"/>
      </w:divBdr>
    </w:div>
    <w:div w:id="1251155141">
      <w:bodyDiv w:val="1"/>
      <w:marLeft w:val="0"/>
      <w:marRight w:val="0"/>
      <w:marTop w:val="0"/>
      <w:marBottom w:val="0"/>
      <w:divBdr>
        <w:top w:val="none" w:sz="0" w:space="0" w:color="auto"/>
        <w:left w:val="none" w:sz="0" w:space="0" w:color="auto"/>
        <w:bottom w:val="none" w:sz="0" w:space="0" w:color="auto"/>
        <w:right w:val="none" w:sz="0" w:space="0" w:color="auto"/>
      </w:divBdr>
      <w:divsChild>
        <w:div w:id="370228443">
          <w:marLeft w:val="562"/>
          <w:marRight w:val="0"/>
          <w:marTop w:val="230"/>
          <w:marBottom w:val="0"/>
          <w:divBdr>
            <w:top w:val="none" w:sz="0" w:space="0" w:color="auto"/>
            <w:left w:val="none" w:sz="0" w:space="0" w:color="auto"/>
            <w:bottom w:val="none" w:sz="0" w:space="0" w:color="auto"/>
            <w:right w:val="none" w:sz="0" w:space="0" w:color="auto"/>
          </w:divBdr>
        </w:div>
      </w:divsChild>
    </w:div>
    <w:div w:id="1292788951">
      <w:bodyDiv w:val="1"/>
      <w:marLeft w:val="0"/>
      <w:marRight w:val="0"/>
      <w:marTop w:val="0"/>
      <w:marBottom w:val="0"/>
      <w:divBdr>
        <w:top w:val="none" w:sz="0" w:space="0" w:color="auto"/>
        <w:left w:val="none" w:sz="0" w:space="0" w:color="auto"/>
        <w:bottom w:val="none" w:sz="0" w:space="0" w:color="auto"/>
        <w:right w:val="none" w:sz="0" w:space="0" w:color="auto"/>
      </w:divBdr>
      <w:divsChild>
        <w:div w:id="420224679">
          <w:marLeft w:val="720"/>
          <w:marRight w:val="0"/>
          <w:marTop w:val="0"/>
          <w:marBottom w:val="0"/>
          <w:divBdr>
            <w:top w:val="none" w:sz="0" w:space="0" w:color="auto"/>
            <w:left w:val="none" w:sz="0" w:space="0" w:color="auto"/>
            <w:bottom w:val="none" w:sz="0" w:space="0" w:color="auto"/>
            <w:right w:val="none" w:sz="0" w:space="0" w:color="auto"/>
          </w:divBdr>
        </w:div>
        <w:div w:id="190724542">
          <w:marLeft w:val="1440"/>
          <w:marRight w:val="0"/>
          <w:marTop w:val="0"/>
          <w:marBottom w:val="0"/>
          <w:divBdr>
            <w:top w:val="none" w:sz="0" w:space="0" w:color="auto"/>
            <w:left w:val="none" w:sz="0" w:space="0" w:color="auto"/>
            <w:bottom w:val="none" w:sz="0" w:space="0" w:color="auto"/>
            <w:right w:val="none" w:sz="0" w:space="0" w:color="auto"/>
          </w:divBdr>
        </w:div>
      </w:divsChild>
    </w:div>
    <w:div w:id="1530291746">
      <w:bodyDiv w:val="1"/>
      <w:marLeft w:val="0"/>
      <w:marRight w:val="0"/>
      <w:marTop w:val="0"/>
      <w:marBottom w:val="0"/>
      <w:divBdr>
        <w:top w:val="none" w:sz="0" w:space="0" w:color="auto"/>
        <w:left w:val="none" w:sz="0" w:space="0" w:color="auto"/>
        <w:bottom w:val="none" w:sz="0" w:space="0" w:color="auto"/>
        <w:right w:val="none" w:sz="0" w:space="0" w:color="auto"/>
      </w:divBdr>
    </w:div>
    <w:div w:id="1804539833">
      <w:bodyDiv w:val="1"/>
      <w:marLeft w:val="0"/>
      <w:marRight w:val="0"/>
      <w:marTop w:val="0"/>
      <w:marBottom w:val="0"/>
      <w:divBdr>
        <w:top w:val="none" w:sz="0" w:space="0" w:color="auto"/>
        <w:left w:val="none" w:sz="0" w:space="0" w:color="auto"/>
        <w:bottom w:val="none" w:sz="0" w:space="0" w:color="auto"/>
        <w:right w:val="none" w:sz="0" w:space="0" w:color="auto"/>
      </w:divBdr>
      <w:divsChild>
        <w:div w:id="19426435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1585</TotalTime>
  <Pages>3</Pages>
  <Words>661</Words>
  <Characters>3774</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Das</dc:creator>
  <cp:lastModifiedBy>Jeong Sangkwon</cp:lastModifiedBy>
  <cp:revision>15</cp:revision>
  <dcterms:created xsi:type="dcterms:W3CDTF">2018-05-08T10:57:00Z</dcterms:created>
  <dcterms:modified xsi:type="dcterms:W3CDTF">2018-05-09T14:53:00Z</dcterms:modified>
</cp:coreProperties>
</file>