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BA78B3" w:rsidRPr="001747DF" w:rsidTr="003415D3">
        <w:tc>
          <w:tcPr>
            <w:tcW w:w="1350" w:type="dxa"/>
          </w:tcPr>
          <w:p w:rsidR="00BA78B3" w:rsidRPr="001747DF" w:rsidRDefault="00BA78B3" w:rsidP="003415D3">
            <w:pPr>
              <w:pStyle w:val="covertext"/>
            </w:pPr>
            <w:bookmarkStart w:id="0" w:name="_Ref260048562"/>
            <w:bookmarkStart w:id="1" w:name="_Toc445967306"/>
            <w:r w:rsidRPr="001747DF">
              <w:t>Project</w:t>
            </w:r>
          </w:p>
        </w:tc>
        <w:tc>
          <w:tcPr>
            <w:tcW w:w="9018" w:type="dxa"/>
          </w:tcPr>
          <w:p w:rsidR="00BA78B3" w:rsidRPr="001747DF" w:rsidRDefault="00BA78B3" w:rsidP="003415D3">
            <w:pPr>
              <w:pStyle w:val="covertext"/>
              <w:rPr>
                <w:b/>
              </w:rPr>
            </w:pPr>
            <w:r>
              <w:rPr>
                <w:b/>
              </w:rPr>
              <w:t>IEEE 802.21</w:t>
            </w:r>
            <w:r w:rsidRPr="001747DF">
              <w:rPr>
                <w:b/>
              </w:rPr>
              <w:t xml:space="preserve"> </w:t>
            </w:r>
            <w:r w:rsidR="009D6351">
              <w:rPr>
                <w:rFonts w:eastAsia="맑은 고딕" w:hint="eastAsia"/>
                <w:b/>
              </w:rPr>
              <w:t xml:space="preserve">Working Group for </w:t>
            </w:r>
            <w:r w:rsidRPr="001747DF">
              <w:rPr>
                <w:b/>
              </w:rPr>
              <w:t>Media</w:t>
            </w:r>
            <w:r w:rsidRPr="001747DF">
              <w:rPr>
                <w:rFonts w:hint="eastAsia"/>
                <w:b/>
              </w:rPr>
              <w:t xml:space="preserve"> </w:t>
            </w:r>
            <w:r w:rsidRPr="001747DF">
              <w:rPr>
                <w:b/>
              </w:rPr>
              <w:t>Independent Service</w:t>
            </w:r>
            <w:r w:rsidRPr="001747DF">
              <w:rPr>
                <w:rFonts w:eastAsia="바탕"/>
                <w:b/>
              </w:rPr>
              <w:t>s</w:t>
            </w:r>
          </w:p>
          <w:p w:rsidR="00BA78B3" w:rsidRPr="001747DF" w:rsidRDefault="00BA78B3" w:rsidP="003415D3">
            <w:pPr>
              <w:pStyle w:val="covertext"/>
              <w:rPr>
                <w:b/>
              </w:rPr>
            </w:pPr>
            <w:r w:rsidRPr="001747DF">
              <w:rPr>
                <w:b/>
              </w:rPr>
              <w:t>&lt;</w:t>
            </w:r>
            <w:hyperlink r:id="rId7" w:history="1">
              <w:r w:rsidRPr="001747DF">
                <w:rPr>
                  <w:rStyle w:val="a6"/>
                  <w:b/>
                  <w:lang w:bidi="ar-SA"/>
                </w:rPr>
                <w:t>http://www.ieee802.org/21/</w:t>
              </w:r>
            </w:hyperlink>
            <w:r w:rsidRPr="001747DF">
              <w:rPr>
                <w:b/>
              </w:rPr>
              <w:t>&gt;</w:t>
            </w:r>
          </w:p>
        </w:tc>
      </w:tr>
      <w:tr w:rsidR="00BA78B3" w:rsidRPr="00C92280" w:rsidTr="003415D3">
        <w:tc>
          <w:tcPr>
            <w:tcW w:w="1350" w:type="dxa"/>
          </w:tcPr>
          <w:p w:rsidR="00BA78B3" w:rsidRPr="001747DF" w:rsidRDefault="00BA78B3" w:rsidP="003415D3">
            <w:pPr>
              <w:pStyle w:val="covertext"/>
            </w:pPr>
            <w:r w:rsidRPr="001747DF">
              <w:t>Title</w:t>
            </w:r>
          </w:p>
        </w:tc>
        <w:tc>
          <w:tcPr>
            <w:tcW w:w="9018" w:type="dxa"/>
          </w:tcPr>
          <w:p w:rsidR="00BA78B3" w:rsidRPr="00110490" w:rsidRDefault="00455907" w:rsidP="00455907">
            <w:pPr>
              <w:pStyle w:val="covertext"/>
              <w:rPr>
                <w:rFonts w:eastAsia="MS Mincho"/>
                <w:b/>
                <w:lang w:eastAsia="ja-JP"/>
              </w:rPr>
            </w:pPr>
            <w:r>
              <w:rPr>
                <w:rFonts w:eastAsia="맑은 고딕" w:hint="eastAsia"/>
                <w:b/>
              </w:rPr>
              <w:t>Proposal to study m</w:t>
            </w:r>
            <w:r w:rsidR="001E73D8">
              <w:rPr>
                <w:rFonts w:eastAsia="맑은 고딕" w:hint="eastAsia"/>
                <w:b/>
              </w:rPr>
              <w:t xml:space="preserve">edia specific mapping for </w:t>
            </w:r>
            <w:r w:rsidR="009E3B06">
              <w:rPr>
                <w:rFonts w:eastAsia="맑은 고딕" w:hint="eastAsia"/>
                <w:b/>
              </w:rPr>
              <w:t xml:space="preserve">MIS </w:t>
            </w:r>
            <w:r w:rsidR="001E73D8">
              <w:rPr>
                <w:rFonts w:eastAsia="맑은 고딕" w:hint="eastAsia"/>
                <w:b/>
              </w:rPr>
              <w:t>SAPs</w:t>
            </w:r>
          </w:p>
        </w:tc>
      </w:tr>
      <w:tr w:rsidR="00BA78B3" w:rsidRPr="001747DF" w:rsidTr="003415D3">
        <w:tc>
          <w:tcPr>
            <w:tcW w:w="1350" w:type="dxa"/>
          </w:tcPr>
          <w:p w:rsidR="00BA78B3" w:rsidRPr="001747DF" w:rsidRDefault="00BA78B3" w:rsidP="003415D3">
            <w:pPr>
              <w:pStyle w:val="covertext"/>
            </w:pPr>
            <w:r w:rsidRPr="001747DF">
              <w:t>DCN</w:t>
            </w:r>
          </w:p>
        </w:tc>
        <w:tc>
          <w:tcPr>
            <w:tcW w:w="9018" w:type="dxa"/>
          </w:tcPr>
          <w:p w:rsidR="00BA78B3" w:rsidRPr="00901455" w:rsidRDefault="00BA78B3" w:rsidP="00EE3481">
            <w:pPr>
              <w:pStyle w:val="covertext"/>
              <w:rPr>
                <w:rFonts w:eastAsia="맑은 고딕"/>
                <w:b/>
              </w:rPr>
            </w:pPr>
            <w:r w:rsidRPr="001747DF">
              <w:rPr>
                <w:b/>
              </w:rPr>
              <w:t>21-1</w:t>
            </w:r>
            <w:r>
              <w:rPr>
                <w:b/>
              </w:rPr>
              <w:t>6</w:t>
            </w:r>
            <w:r w:rsidRPr="001747DF">
              <w:rPr>
                <w:b/>
              </w:rPr>
              <w:t>-</w:t>
            </w:r>
            <w:r w:rsidR="009B5F15">
              <w:rPr>
                <w:rFonts w:hint="eastAsia"/>
                <w:b/>
              </w:rPr>
              <w:t>0</w:t>
            </w:r>
            <w:r w:rsidR="00EE3481">
              <w:rPr>
                <w:b/>
              </w:rPr>
              <w:t>115</w:t>
            </w:r>
            <w:r w:rsidR="001E73D8">
              <w:rPr>
                <w:rFonts w:eastAsia="맑은 고딕" w:hint="eastAsia"/>
                <w:b/>
              </w:rPr>
              <w:t>-00</w:t>
            </w:r>
            <w:r w:rsidR="00A675EB">
              <w:rPr>
                <w:rFonts w:eastAsia="맑은 고딕" w:hint="eastAsia"/>
                <w:b/>
              </w:rPr>
              <w:t>-0</w:t>
            </w:r>
            <w:bookmarkStart w:id="2" w:name="_GoBack"/>
            <w:bookmarkEnd w:id="2"/>
            <w:r w:rsidR="00A675EB">
              <w:rPr>
                <w:rFonts w:eastAsia="맑은 고딕" w:hint="eastAsia"/>
                <w:b/>
              </w:rPr>
              <w:t>000</w:t>
            </w:r>
          </w:p>
        </w:tc>
      </w:tr>
      <w:tr w:rsidR="00BA78B3" w:rsidRPr="001747DF" w:rsidTr="003415D3">
        <w:tc>
          <w:tcPr>
            <w:tcW w:w="1350" w:type="dxa"/>
          </w:tcPr>
          <w:p w:rsidR="00BA78B3" w:rsidRPr="001747DF" w:rsidRDefault="00BA78B3" w:rsidP="003415D3">
            <w:pPr>
              <w:pStyle w:val="covertext"/>
            </w:pPr>
            <w:r w:rsidRPr="001747DF">
              <w:t>Date Submitted</w:t>
            </w:r>
          </w:p>
        </w:tc>
        <w:tc>
          <w:tcPr>
            <w:tcW w:w="9018" w:type="dxa"/>
          </w:tcPr>
          <w:p w:rsidR="00BA78B3" w:rsidRPr="001747DF" w:rsidRDefault="001E73D8" w:rsidP="00105C93">
            <w:pPr>
              <w:pStyle w:val="covertext"/>
              <w:rPr>
                <w:b/>
              </w:rPr>
            </w:pPr>
            <w:r>
              <w:rPr>
                <w:rFonts w:eastAsia="맑은 고딕" w:hint="eastAsia"/>
                <w:b/>
              </w:rPr>
              <w:t>November</w:t>
            </w:r>
            <w:r w:rsidR="008B35A7">
              <w:rPr>
                <w:b/>
              </w:rPr>
              <w:t xml:space="preserve"> </w:t>
            </w:r>
            <w:r w:rsidR="00105C93">
              <w:rPr>
                <w:rFonts w:eastAsia="맑은 고딕" w:hint="eastAsia"/>
                <w:b/>
              </w:rPr>
              <w:t>3</w:t>
            </w:r>
            <w:r w:rsidR="00BA78B3">
              <w:rPr>
                <w:rFonts w:hint="eastAsia"/>
                <w:b/>
              </w:rPr>
              <w:t>, 201</w:t>
            </w:r>
            <w:r w:rsidR="00BA78B3">
              <w:rPr>
                <w:b/>
              </w:rPr>
              <w:t>6</w:t>
            </w:r>
          </w:p>
        </w:tc>
      </w:tr>
      <w:tr w:rsidR="00BA78B3" w:rsidRPr="001747DF" w:rsidTr="003415D3">
        <w:tc>
          <w:tcPr>
            <w:tcW w:w="1350" w:type="dxa"/>
          </w:tcPr>
          <w:p w:rsidR="00BA78B3" w:rsidRPr="001747DF" w:rsidRDefault="00BA78B3" w:rsidP="003415D3">
            <w:pPr>
              <w:pStyle w:val="covertext"/>
            </w:pPr>
            <w:r w:rsidRPr="001747DF">
              <w:t>Source(s)</w:t>
            </w:r>
          </w:p>
        </w:tc>
        <w:tc>
          <w:tcPr>
            <w:tcW w:w="9018" w:type="dxa"/>
          </w:tcPr>
          <w:p w:rsidR="00105C93" w:rsidRDefault="00BD1060" w:rsidP="00105C93">
            <w:pPr>
              <w:pStyle w:val="covertext"/>
              <w:rPr>
                <w:rFonts w:eastAsia="맑은 고딕"/>
              </w:rPr>
            </w:pPr>
            <w:proofErr w:type="spellStart"/>
            <w:r>
              <w:rPr>
                <w:rFonts w:eastAsia="맑은 고딕" w:hint="eastAsia"/>
              </w:rPr>
              <w:t>Hyeong</w:t>
            </w:r>
            <w:proofErr w:type="spellEnd"/>
            <w:r>
              <w:rPr>
                <w:rFonts w:eastAsia="맑은 고딕" w:hint="eastAsia"/>
              </w:rPr>
              <w:t>-Ho Lee</w:t>
            </w:r>
            <w:r w:rsidR="00BA78B3" w:rsidRPr="00BD1060">
              <w:rPr>
                <w:rFonts w:eastAsia="맑은 고딕" w:hint="eastAsia"/>
              </w:rPr>
              <w:t xml:space="preserve"> (</w:t>
            </w:r>
            <w:r w:rsidRPr="00BD1060">
              <w:rPr>
                <w:rFonts w:eastAsia="맑은 고딕" w:hint="eastAsia"/>
              </w:rPr>
              <w:t>ETRI</w:t>
            </w:r>
            <w:r w:rsidR="00BA78B3" w:rsidRPr="00BD1060">
              <w:rPr>
                <w:rFonts w:eastAsia="맑은 고딕" w:hint="eastAsia"/>
              </w:rPr>
              <w:t>)</w:t>
            </w:r>
            <w:r w:rsidR="00105C93">
              <w:rPr>
                <w:rFonts w:eastAsia="맑은 고딕" w:hint="eastAsia"/>
              </w:rPr>
              <w:t xml:space="preserve"> </w:t>
            </w:r>
            <w:hyperlink r:id="rId8" w:history="1">
              <w:r w:rsidR="00105C93" w:rsidRPr="002D7750">
                <w:rPr>
                  <w:rStyle w:val="a6"/>
                  <w:rFonts w:eastAsia="맑은 고딕"/>
                </w:rPr>
                <w:t>hole</w:t>
              </w:r>
              <w:r w:rsidR="00105C93" w:rsidRPr="002D7750">
                <w:rPr>
                  <w:rStyle w:val="a6"/>
                  <w:rFonts w:eastAsia="맑은 고딕" w:hint="eastAsia"/>
                </w:rPr>
                <w:t>e@etri.re.kr</w:t>
              </w:r>
            </w:hyperlink>
          </w:p>
          <w:p w:rsidR="00FC4D5D" w:rsidRPr="00FC4D5D" w:rsidRDefault="00105C93" w:rsidP="00FC4D5D">
            <w:pPr>
              <w:pStyle w:val="covertext"/>
              <w:rPr>
                <w:rFonts w:eastAsia="맑은 고딕"/>
              </w:rPr>
            </w:pPr>
            <w:r w:rsidRPr="00105C93">
              <w:rPr>
                <w:rFonts w:eastAsia="맑은 고딕"/>
              </w:rPr>
              <w:t xml:space="preserve">Minseok Oh </w:t>
            </w:r>
            <w:r w:rsidRPr="00105C93">
              <w:rPr>
                <w:rFonts w:eastAsia="맑은 고딕" w:hint="eastAsia"/>
              </w:rPr>
              <w:t>(</w:t>
            </w:r>
            <w:proofErr w:type="spellStart"/>
            <w:r w:rsidRPr="00105C93">
              <w:rPr>
                <w:rFonts w:eastAsia="맑은 고딕"/>
              </w:rPr>
              <w:t>Kyonggi</w:t>
            </w:r>
            <w:proofErr w:type="spellEnd"/>
            <w:r w:rsidRPr="00105C93">
              <w:rPr>
                <w:rFonts w:eastAsia="맑은 고딕"/>
              </w:rPr>
              <w:t xml:space="preserve"> Univ.</w:t>
            </w:r>
            <w:r w:rsidRPr="00105C93">
              <w:rPr>
                <w:rFonts w:eastAsia="맑은 고딕" w:hint="eastAsia"/>
              </w:rPr>
              <w:t>)</w:t>
            </w:r>
            <w:r>
              <w:rPr>
                <w:rFonts w:eastAsia="맑은 고딕" w:hint="eastAsia"/>
              </w:rPr>
              <w:t xml:space="preserve"> </w:t>
            </w:r>
            <w:hyperlink r:id="rId9" w:history="1">
              <w:r w:rsidRPr="002D7750">
                <w:rPr>
                  <w:rStyle w:val="a6"/>
                  <w:rFonts w:eastAsia="맑은 고딕"/>
                </w:rPr>
                <w:t>msoh@kgu.ac.kr</w:t>
              </w:r>
            </w:hyperlink>
          </w:p>
          <w:p w:rsidR="00FC4D5D" w:rsidRPr="00FC4D5D" w:rsidRDefault="00FC4D5D" w:rsidP="00FC4D5D">
            <w:pPr>
              <w:pStyle w:val="covertext"/>
              <w:rPr>
                <w:rFonts w:eastAsia="맑은 고딕"/>
              </w:rPr>
            </w:pPr>
            <w:proofErr w:type="spellStart"/>
            <w:r>
              <w:rPr>
                <w:rFonts w:eastAsia="MS Mincho"/>
                <w:lang w:eastAsia="ja-JP"/>
              </w:rPr>
              <w:t>Sangkwon</w:t>
            </w:r>
            <w:proofErr w:type="spellEnd"/>
            <w:r>
              <w:rPr>
                <w:rFonts w:eastAsia="MS Mincho"/>
                <w:lang w:eastAsia="ja-JP"/>
              </w:rPr>
              <w:t xml:space="preserve"> Peter </w:t>
            </w:r>
            <w:proofErr w:type="spellStart"/>
            <w:r>
              <w:rPr>
                <w:rFonts w:eastAsia="MS Mincho"/>
                <w:lang w:eastAsia="ja-JP"/>
              </w:rPr>
              <w:t>Jeong</w:t>
            </w:r>
            <w:proofErr w:type="spellEnd"/>
            <w:r>
              <w:rPr>
                <w:rFonts w:eastAsia="MS Mincho"/>
                <w:lang w:eastAsia="ja-JP"/>
              </w:rPr>
              <w:t xml:space="preserve"> (</w:t>
            </w:r>
            <w:proofErr w:type="spellStart"/>
            <w:r>
              <w:rPr>
                <w:rFonts w:eastAsia="MS Mincho"/>
                <w:lang w:eastAsia="ja-JP"/>
              </w:rPr>
              <w:t>JoyFun</w:t>
            </w:r>
            <w:proofErr w:type="spellEnd"/>
            <w:r>
              <w:rPr>
                <w:rFonts w:eastAsia="MS Mincho"/>
                <w:lang w:eastAsia="ja-JP"/>
              </w:rPr>
              <w:t xml:space="preserve"> Inc.)</w:t>
            </w:r>
            <w:r>
              <w:rPr>
                <w:rFonts w:eastAsia="맑은 고딕" w:hint="eastAsia"/>
              </w:rPr>
              <w:t xml:space="preserve"> </w:t>
            </w:r>
            <w:hyperlink r:id="rId10" w:history="1">
              <w:r w:rsidRPr="002D7750">
                <w:rPr>
                  <w:rStyle w:val="a6"/>
                  <w:rFonts w:eastAsia="맑은 고딕"/>
                </w:rPr>
                <w:t>ceo@joyfun.kr</w:t>
              </w:r>
            </w:hyperlink>
          </w:p>
        </w:tc>
      </w:tr>
      <w:tr w:rsidR="00BA78B3" w:rsidRPr="001747DF" w:rsidTr="003415D3">
        <w:tc>
          <w:tcPr>
            <w:tcW w:w="1350" w:type="dxa"/>
          </w:tcPr>
          <w:p w:rsidR="00BA78B3" w:rsidRPr="001747DF" w:rsidRDefault="00BA78B3" w:rsidP="003415D3">
            <w:pPr>
              <w:pStyle w:val="covertext"/>
            </w:pPr>
            <w:r w:rsidRPr="001747DF">
              <w:t>Re:</w:t>
            </w:r>
          </w:p>
        </w:tc>
        <w:tc>
          <w:tcPr>
            <w:tcW w:w="9018" w:type="dxa"/>
          </w:tcPr>
          <w:p w:rsidR="00BA78B3" w:rsidRPr="00F473D8" w:rsidRDefault="00A675EB" w:rsidP="00A675EB">
            <w:pPr>
              <w:pStyle w:val="covertext"/>
              <w:rPr>
                <w:rFonts w:eastAsia="MS Mincho"/>
                <w:lang w:val="en-GB" w:eastAsia="ja-JP"/>
              </w:rPr>
            </w:pPr>
            <w:r>
              <w:rPr>
                <w:rFonts w:eastAsia="맑은 고딕" w:hint="eastAsia"/>
                <w:lang w:val="en-GB"/>
              </w:rPr>
              <w:t xml:space="preserve">IEEE 802.21 </w:t>
            </w:r>
            <w:r w:rsidR="00BA78B3">
              <w:rPr>
                <w:rFonts w:eastAsia="MS Mincho" w:hint="eastAsia"/>
                <w:lang w:val="en-GB" w:eastAsia="ja-JP"/>
              </w:rPr>
              <w:t>Session #7</w:t>
            </w:r>
            <w:r w:rsidR="00893514">
              <w:rPr>
                <w:rFonts w:eastAsia="맑은 고딕" w:hint="eastAsia"/>
                <w:lang w:val="en-GB"/>
              </w:rPr>
              <w:t>7</w:t>
            </w:r>
            <w:r>
              <w:rPr>
                <w:rFonts w:eastAsia="맑은 고딕" w:hint="eastAsia"/>
                <w:lang w:val="en-GB"/>
              </w:rPr>
              <w:t xml:space="preserve"> in</w:t>
            </w:r>
            <w:r w:rsidR="00BA78B3">
              <w:rPr>
                <w:rFonts w:eastAsia="MS Mincho"/>
                <w:lang w:val="en-GB" w:eastAsia="ja-JP"/>
              </w:rPr>
              <w:t xml:space="preserve"> </w:t>
            </w:r>
            <w:r w:rsidR="00893514">
              <w:rPr>
                <w:rFonts w:eastAsia="맑은 고딕" w:hint="eastAsia"/>
                <w:lang w:val="en-GB"/>
              </w:rPr>
              <w:t xml:space="preserve">San Antonio, </w:t>
            </w:r>
            <w:r w:rsidR="00A44E70">
              <w:rPr>
                <w:rFonts w:eastAsia="맑은 고딕" w:hint="eastAsia"/>
                <w:lang w:val="en-GB"/>
              </w:rPr>
              <w:t xml:space="preserve">Texas, </w:t>
            </w:r>
            <w:r w:rsidR="00893514">
              <w:rPr>
                <w:rFonts w:eastAsia="맑은 고딕" w:hint="eastAsia"/>
                <w:lang w:val="en-GB"/>
              </w:rPr>
              <w:t>USA</w:t>
            </w:r>
          </w:p>
        </w:tc>
      </w:tr>
      <w:tr w:rsidR="00BA78B3" w:rsidRPr="0072128B" w:rsidTr="003415D3">
        <w:tc>
          <w:tcPr>
            <w:tcW w:w="1350" w:type="dxa"/>
          </w:tcPr>
          <w:p w:rsidR="00BA78B3" w:rsidRPr="001747DF" w:rsidRDefault="00BA78B3" w:rsidP="003415D3">
            <w:pPr>
              <w:pStyle w:val="covertext"/>
            </w:pPr>
            <w:r w:rsidRPr="001747DF">
              <w:t>Abstract</w:t>
            </w:r>
          </w:p>
        </w:tc>
        <w:tc>
          <w:tcPr>
            <w:tcW w:w="9018" w:type="dxa"/>
          </w:tcPr>
          <w:p w:rsidR="000458FE" w:rsidRPr="00323684" w:rsidRDefault="009E3B06" w:rsidP="009E3B06">
            <w:pPr>
              <w:pStyle w:val="covertext"/>
              <w:jc w:val="both"/>
            </w:pPr>
            <w:r>
              <w:rPr>
                <w:rFonts w:eastAsia="맑은 고딕" w:hint="eastAsia"/>
              </w:rPr>
              <w:t>T</w:t>
            </w:r>
            <w:r w:rsidR="00BD1060" w:rsidRPr="009E3B06">
              <w:rPr>
                <w:rFonts w:eastAsia="맑은 고딕" w:hint="eastAsia"/>
              </w:rPr>
              <w:t>his contribution propose</w:t>
            </w:r>
            <w:r w:rsidR="00323684" w:rsidRPr="009E3B06">
              <w:rPr>
                <w:rFonts w:eastAsia="맑은 고딕" w:hint="eastAsia"/>
              </w:rPr>
              <w:t>s</w:t>
            </w:r>
            <w:r w:rsidR="00EC495F" w:rsidRPr="009E3B06">
              <w:rPr>
                <w:rFonts w:eastAsia="맑은 고딕" w:hint="eastAsia"/>
              </w:rPr>
              <w:t xml:space="preserve"> to </w:t>
            </w:r>
            <w:r>
              <w:rPr>
                <w:rFonts w:eastAsia="맑은 고딕" w:hint="eastAsia"/>
              </w:rPr>
              <w:t>study media specific mapping for MIS SAPs.</w:t>
            </w:r>
          </w:p>
        </w:tc>
      </w:tr>
      <w:tr w:rsidR="00BA78B3" w:rsidRPr="001747DF" w:rsidTr="003415D3">
        <w:tc>
          <w:tcPr>
            <w:tcW w:w="1350" w:type="dxa"/>
          </w:tcPr>
          <w:p w:rsidR="00BA78B3" w:rsidRPr="001747DF" w:rsidRDefault="00BA78B3" w:rsidP="003415D3">
            <w:pPr>
              <w:pStyle w:val="covertext"/>
            </w:pPr>
            <w:r w:rsidRPr="001747DF">
              <w:t>Purpose</w:t>
            </w:r>
          </w:p>
        </w:tc>
        <w:tc>
          <w:tcPr>
            <w:tcW w:w="9018" w:type="dxa"/>
          </w:tcPr>
          <w:p w:rsidR="00BA78B3" w:rsidRPr="00F473D8" w:rsidRDefault="00BD1060" w:rsidP="009E3B06">
            <w:pPr>
              <w:pStyle w:val="covertext"/>
              <w:jc w:val="both"/>
              <w:rPr>
                <w:rFonts w:eastAsia="MS Mincho"/>
                <w:lang w:eastAsia="ja-JP"/>
              </w:rPr>
            </w:pPr>
            <w:r>
              <w:rPr>
                <w:rFonts w:eastAsia="맑은 고딕" w:hint="eastAsia"/>
              </w:rPr>
              <w:t>To p</w:t>
            </w:r>
            <w:r w:rsidRPr="00BD1060">
              <w:rPr>
                <w:rFonts w:eastAsia="맑은 고딕"/>
              </w:rPr>
              <w:t xml:space="preserve">ropose </w:t>
            </w:r>
            <w:r w:rsidR="009E3B06">
              <w:rPr>
                <w:rFonts w:eastAsia="맑은 고딕" w:hint="eastAsia"/>
              </w:rPr>
              <w:t>future study item of IEEE 802.21 WG</w:t>
            </w:r>
          </w:p>
        </w:tc>
      </w:tr>
      <w:tr w:rsidR="00BA78B3" w:rsidRPr="001747DF" w:rsidTr="003415D3">
        <w:trPr>
          <w:trHeight w:val="840"/>
        </w:trPr>
        <w:tc>
          <w:tcPr>
            <w:tcW w:w="1350" w:type="dxa"/>
          </w:tcPr>
          <w:p w:rsidR="00BA78B3" w:rsidRPr="001747DF" w:rsidRDefault="00BA78B3" w:rsidP="003415D3">
            <w:pPr>
              <w:pStyle w:val="covertext"/>
            </w:pPr>
            <w:r w:rsidRPr="001747DF">
              <w:t>Notice</w:t>
            </w:r>
          </w:p>
        </w:tc>
        <w:tc>
          <w:tcPr>
            <w:tcW w:w="9018" w:type="dxa"/>
          </w:tcPr>
          <w:p w:rsidR="00BA78B3" w:rsidRPr="001747DF" w:rsidRDefault="00BA78B3" w:rsidP="003415D3">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A78B3" w:rsidRPr="001747DF" w:rsidTr="003415D3">
        <w:trPr>
          <w:trHeight w:val="1439"/>
        </w:trPr>
        <w:tc>
          <w:tcPr>
            <w:tcW w:w="1350" w:type="dxa"/>
          </w:tcPr>
          <w:p w:rsidR="00BA78B3" w:rsidRPr="001747DF" w:rsidRDefault="00BA78B3" w:rsidP="003415D3">
            <w:pPr>
              <w:pStyle w:val="covertext"/>
            </w:pPr>
            <w:r w:rsidRPr="001747DF">
              <w:t>Release</w:t>
            </w:r>
          </w:p>
        </w:tc>
        <w:tc>
          <w:tcPr>
            <w:tcW w:w="9018" w:type="dxa"/>
          </w:tcPr>
          <w:p w:rsidR="00BA78B3" w:rsidRPr="001747DF" w:rsidRDefault="00BA78B3" w:rsidP="003415D3">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BA78B3" w:rsidRPr="001747DF" w:rsidTr="003415D3">
        <w:trPr>
          <w:trHeight w:val="70"/>
        </w:trPr>
        <w:tc>
          <w:tcPr>
            <w:tcW w:w="1350" w:type="dxa"/>
          </w:tcPr>
          <w:p w:rsidR="00BA78B3" w:rsidRPr="001747DF" w:rsidRDefault="00BA78B3" w:rsidP="003415D3">
            <w:pPr>
              <w:pStyle w:val="covertext"/>
            </w:pPr>
            <w:r w:rsidRPr="001747DF">
              <w:t>Patent Policy</w:t>
            </w:r>
          </w:p>
        </w:tc>
        <w:tc>
          <w:tcPr>
            <w:tcW w:w="9018" w:type="dxa"/>
          </w:tcPr>
          <w:p w:rsidR="00BA78B3" w:rsidRPr="001747DF" w:rsidRDefault="00BA78B3" w:rsidP="003415D3">
            <w:r w:rsidRPr="001747DF">
              <w:rPr>
                <w:sz w:val="20"/>
              </w:rPr>
              <w:t xml:space="preserve">The contributor is familiar with IEEE patent policy, as stated in </w:t>
            </w:r>
            <w:hyperlink r:id="rId11" w:anchor="6.3" w:tgtFrame="_parent" w:history="1">
              <w:r w:rsidRPr="001747DF">
                <w:rPr>
                  <w:rStyle w:val="a6"/>
                  <w:sz w:val="20"/>
                </w:rPr>
                <w:t>Section 6 of the IEEE-SA Standards Board bylaws</w:t>
              </w:r>
            </w:hyperlink>
            <w:r w:rsidRPr="001747DF">
              <w:rPr>
                <w:sz w:val="20"/>
              </w:rPr>
              <w:t xml:space="preserve"> &lt;</w:t>
            </w:r>
            <w:hyperlink r:id="rId12" w:tgtFrame="_parent" w:history="1">
              <w:r w:rsidRPr="001747DF">
                <w:rPr>
                  <w:rStyle w:val="a6"/>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3" w:tgtFrame="_parent" w:history="1">
              <w:r w:rsidRPr="001747DF">
                <w:rPr>
                  <w:rStyle w:val="a6"/>
                  <w:sz w:val="20"/>
                </w:rPr>
                <w:t>http://standards.ieee.org/board/pat/faq.pdf</w:t>
              </w:r>
            </w:hyperlink>
          </w:p>
        </w:tc>
      </w:tr>
    </w:tbl>
    <w:p w:rsidR="00BA78B3" w:rsidRPr="0091711B" w:rsidRDefault="00BA78B3" w:rsidP="00BA78B3">
      <w:pPr>
        <w:rPr>
          <w:rFonts w:ascii="Times New Roman" w:hAnsi="Times New Roman"/>
          <w:b/>
          <w:sz w:val="32"/>
        </w:rPr>
        <w:sectPr w:rsidR="00BA78B3" w:rsidRPr="0091711B" w:rsidSect="00A66894">
          <w:headerReference w:type="default" r:id="rId14"/>
          <w:footnotePr>
            <w:numRestart w:val="eachSect"/>
          </w:footnotePr>
          <w:pgSz w:w="12240" w:h="15840" w:code="1"/>
          <w:pgMar w:top="1440" w:right="1797" w:bottom="1440" w:left="1797" w:header="720" w:footer="720" w:gutter="0"/>
          <w:lnNumType w:countBy="1"/>
          <w:pgNumType w:fmt="lowerRoman" w:start="1"/>
          <w:cols w:space="720"/>
          <w:docGrid w:linePitch="360"/>
        </w:sectPr>
      </w:pPr>
    </w:p>
    <w:p w:rsidR="00097B6A" w:rsidRDefault="00713538" w:rsidP="00B945CD">
      <w:pPr>
        <w:pStyle w:val="IEEEStdsParagraph"/>
        <w:spacing w:after="0"/>
        <w:rPr>
          <w:rFonts w:eastAsia="맑은 고딕"/>
          <w:sz w:val="24"/>
          <w:szCs w:val="24"/>
          <w:lang w:eastAsia="ko-KR"/>
        </w:rPr>
      </w:pPr>
      <w:r w:rsidRPr="0021736C">
        <w:rPr>
          <w:rFonts w:eastAsia="맑은 고딕" w:hint="eastAsia"/>
          <w:sz w:val="24"/>
          <w:szCs w:val="24"/>
          <w:lang w:eastAsia="ko-KR"/>
        </w:rPr>
        <w:lastRenderedPageBreak/>
        <w:t>For</w:t>
      </w:r>
      <w:r w:rsidR="001A7B0E" w:rsidRPr="0021736C">
        <w:rPr>
          <w:rFonts w:eastAsia="맑은 고딕" w:hint="eastAsia"/>
          <w:sz w:val="24"/>
          <w:szCs w:val="24"/>
          <w:lang w:eastAsia="ko-KR"/>
        </w:rPr>
        <w:t xml:space="preserve"> implement</w:t>
      </w:r>
      <w:r w:rsidRPr="0021736C">
        <w:rPr>
          <w:rFonts w:eastAsia="맑은 고딕" w:hint="eastAsia"/>
          <w:sz w:val="24"/>
          <w:szCs w:val="24"/>
          <w:lang w:eastAsia="ko-KR"/>
        </w:rPr>
        <w:t>ing</w:t>
      </w:r>
      <w:r w:rsidR="001A7B0E" w:rsidRPr="0021736C">
        <w:rPr>
          <w:rFonts w:eastAsia="맑은 고딕" w:hint="eastAsia"/>
          <w:sz w:val="24"/>
          <w:szCs w:val="24"/>
          <w:lang w:eastAsia="ko-KR"/>
        </w:rPr>
        <w:t xml:space="preserve"> the Media Independent Services</w:t>
      </w:r>
      <w:r w:rsidR="00455907" w:rsidRPr="0021736C">
        <w:rPr>
          <w:rFonts w:eastAsia="맑은 고딕" w:hint="eastAsia"/>
          <w:sz w:val="24"/>
          <w:szCs w:val="24"/>
          <w:lang w:eastAsia="ko-KR"/>
        </w:rPr>
        <w:t xml:space="preserve"> of IEEE 802.21</w:t>
      </w:r>
      <w:r w:rsidR="001A7B0E" w:rsidRPr="0021736C">
        <w:rPr>
          <w:rFonts w:eastAsia="맑은 고딕" w:hint="eastAsia"/>
          <w:sz w:val="24"/>
          <w:szCs w:val="24"/>
          <w:lang w:eastAsia="ko-KR"/>
        </w:rPr>
        <w:t xml:space="preserve"> in </w:t>
      </w:r>
      <w:r w:rsidR="001A7B0E" w:rsidRPr="0021736C">
        <w:rPr>
          <w:rFonts w:eastAsia="맑은 고딕"/>
          <w:sz w:val="24"/>
          <w:szCs w:val="24"/>
          <w:lang w:eastAsia="ko-KR"/>
        </w:rPr>
        <w:t>various</w:t>
      </w:r>
      <w:r w:rsidR="001A7B0E" w:rsidRPr="0021736C">
        <w:rPr>
          <w:rFonts w:eastAsia="맑은 고딕" w:hint="eastAsia"/>
          <w:sz w:val="24"/>
          <w:szCs w:val="24"/>
          <w:lang w:eastAsia="ko-KR"/>
        </w:rPr>
        <w:t xml:space="preserve"> networks, </w:t>
      </w:r>
      <w:r w:rsidRPr="0021736C">
        <w:rPr>
          <w:rFonts w:eastAsia="맑은 고딕" w:hint="eastAsia"/>
          <w:sz w:val="24"/>
          <w:szCs w:val="24"/>
          <w:lang w:eastAsia="ko-KR"/>
        </w:rPr>
        <w:t xml:space="preserve">it is necessary to map MIS_LINK_SAP primitives to </w:t>
      </w:r>
      <w:r w:rsidRPr="0021736C">
        <w:rPr>
          <w:rFonts w:eastAsia="맑은 고딕"/>
          <w:sz w:val="24"/>
          <w:szCs w:val="24"/>
          <w:lang w:eastAsia="ko-KR"/>
        </w:rPr>
        <w:t>technology</w:t>
      </w:r>
      <w:r w:rsidRPr="0021736C">
        <w:rPr>
          <w:rFonts w:eastAsia="맑은 고딕" w:hint="eastAsia"/>
          <w:sz w:val="24"/>
          <w:szCs w:val="24"/>
          <w:lang w:eastAsia="ko-KR"/>
        </w:rPr>
        <w:t xml:space="preserve"> specific link-layer </w:t>
      </w:r>
      <w:r w:rsidR="001A7B0E" w:rsidRPr="0021736C">
        <w:rPr>
          <w:rFonts w:eastAsia="맑은 고딕" w:hint="eastAsia"/>
          <w:sz w:val="24"/>
          <w:szCs w:val="24"/>
          <w:lang w:eastAsia="ko-KR"/>
        </w:rPr>
        <w:t>primitive</w:t>
      </w:r>
      <w:r w:rsidRPr="0021736C">
        <w:rPr>
          <w:rFonts w:eastAsia="맑은 고딕" w:hint="eastAsia"/>
          <w:sz w:val="24"/>
          <w:szCs w:val="24"/>
          <w:lang w:eastAsia="ko-KR"/>
        </w:rPr>
        <w:t xml:space="preserve">s. </w:t>
      </w:r>
    </w:p>
    <w:p w:rsidR="00097B6A" w:rsidRDefault="00097B6A" w:rsidP="00B945CD">
      <w:pPr>
        <w:pStyle w:val="IEEEStdsParagraph"/>
        <w:spacing w:after="0"/>
        <w:rPr>
          <w:rFonts w:eastAsia="맑은 고딕"/>
          <w:sz w:val="24"/>
          <w:szCs w:val="24"/>
          <w:lang w:eastAsia="ko-KR"/>
        </w:rPr>
      </w:pPr>
    </w:p>
    <w:p w:rsidR="003F071D" w:rsidRPr="0021736C" w:rsidRDefault="00713538" w:rsidP="00B945CD">
      <w:pPr>
        <w:pStyle w:val="IEEEStdsParagraph"/>
        <w:spacing w:after="0"/>
        <w:rPr>
          <w:rFonts w:eastAsia="맑은 고딕"/>
          <w:sz w:val="24"/>
          <w:szCs w:val="24"/>
          <w:lang w:eastAsia="ko-KR"/>
        </w:rPr>
      </w:pPr>
      <w:r w:rsidRPr="0021736C">
        <w:rPr>
          <w:rFonts w:eastAsia="맑은 고딕"/>
          <w:sz w:val="24"/>
          <w:szCs w:val="24"/>
          <w:lang w:eastAsia="ko-KR"/>
        </w:rPr>
        <w:t>T</w:t>
      </w:r>
      <w:r w:rsidRPr="0021736C">
        <w:rPr>
          <w:rFonts w:eastAsia="맑은 고딕" w:hint="eastAsia"/>
          <w:sz w:val="24"/>
          <w:szCs w:val="24"/>
          <w:lang w:eastAsia="ko-KR"/>
        </w:rPr>
        <w:t>he m</w:t>
      </w:r>
      <w:r w:rsidR="008B3E48" w:rsidRPr="0021736C">
        <w:rPr>
          <w:rFonts w:eastAsia="맑은 고딕" w:hint="eastAsia"/>
          <w:sz w:val="24"/>
          <w:szCs w:val="24"/>
          <w:lang w:eastAsia="ko-KR"/>
        </w:rPr>
        <w:t xml:space="preserve">edia </w:t>
      </w:r>
      <w:r w:rsidRPr="0021736C">
        <w:rPr>
          <w:rFonts w:eastAsia="맑은 고딕" w:hint="eastAsia"/>
          <w:sz w:val="24"/>
          <w:szCs w:val="24"/>
          <w:lang w:eastAsia="ko-KR"/>
        </w:rPr>
        <w:t>s</w:t>
      </w:r>
      <w:r w:rsidR="008B3E48" w:rsidRPr="0021736C">
        <w:rPr>
          <w:rFonts w:eastAsia="맑은 고딕" w:hint="eastAsia"/>
          <w:sz w:val="24"/>
          <w:szCs w:val="24"/>
          <w:lang w:eastAsia="ko-KR"/>
        </w:rPr>
        <w:t>pecific mapping</w:t>
      </w:r>
      <w:r w:rsidR="001A7B0E" w:rsidRPr="0021736C">
        <w:rPr>
          <w:rFonts w:eastAsia="맑은 고딕" w:hint="eastAsia"/>
          <w:sz w:val="24"/>
          <w:szCs w:val="24"/>
          <w:lang w:eastAsia="ko-KR"/>
        </w:rPr>
        <w:t>s</w:t>
      </w:r>
      <w:r w:rsidR="008B3E48" w:rsidRPr="0021736C">
        <w:rPr>
          <w:rFonts w:eastAsia="맑은 고딕" w:hint="eastAsia"/>
          <w:sz w:val="24"/>
          <w:szCs w:val="24"/>
          <w:lang w:eastAsia="ko-KR"/>
        </w:rPr>
        <w:t xml:space="preserve"> for MIS SAPs are recommended in </w:t>
      </w:r>
      <w:r w:rsidR="00D057CB" w:rsidRPr="0021736C">
        <w:rPr>
          <w:rFonts w:eastAsia="맑은 고딕" w:hint="eastAsia"/>
          <w:sz w:val="24"/>
          <w:szCs w:val="24"/>
          <w:lang w:eastAsia="ko-KR"/>
        </w:rPr>
        <w:t>Annex D of IEEE P802.21 Revision</w:t>
      </w:r>
      <w:r w:rsidR="008B3E48" w:rsidRPr="0021736C">
        <w:rPr>
          <w:rFonts w:eastAsia="맑은 고딕" w:hint="eastAsia"/>
          <w:sz w:val="24"/>
          <w:szCs w:val="24"/>
          <w:lang w:eastAsia="ko-KR"/>
        </w:rPr>
        <w:t xml:space="preserve"> and </w:t>
      </w:r>
      <w:r w:rsidRPr="0021736C">
        <w:rPr>
          <w:rFonts w:eastAsia="맑은 고딕" w:hint="eastAsia"/>
          <w:sz w:val="24"/>
          <w:szCs w:val="24"/>
          <w:lang w:eastAsia="ko-KR"/>
        </w:rPr>
        <w:t xml:space="preserve">also in </w:t>
      </w:r>
      <w:r w:rsidR="00D057CB" w:rsidRPr="0021736C">
        <w:rPr>
          <w:rFonts w:eastAsia="맑은 고딕" w:hint="eastAsia"/>
          <w:sz w:val="24"/>
          <w:szCs w:val="24"/>
          <w:lang w:eastAsia="ko-KR"/>
        </w:rPr>
        <w:t>Annex D of IEEE P802.21.1</w:t>
      </w:r>
      <w:r w:rsidR="008B3E48" w:rsidRPr="0021736C">
        <w:rPr>
          <w:rFonts w:eastAsia="맑은 고딕" w:hint="eastAsia"/>
          <w:sz w:val="24"/>
          <w:szCs w:val="24"/>
          <w:lang w:eastAsia="ko-KR"/>
        </w:rPr>
        <w:t xml:space="preserve">. These Annexes provide </w:t>
      </w:r>
      <w:r w:rsidR="001A7B0E" w:rsidRPr="0021736C">
        <w:rPr>
          <w:rFonts w:eastAsia="맑은 고딕" w:hint="eastAsia"/>
          <w:sz w:val="24"/>
          <w:szCs w:val="24"/>
          <w:lang w:eastAsia="ko-KR"/>
        </w:rPr>
        <w:t>MIS_LINK_SAP mapping tables to specific link-layer technologies such as IEEE 802.16, IEEE 802.11-2012, IEEE 802.3-2012, IEEE 802.1Q-2014</w:t>
      </w:r>
      <w:r w:rsidR="0028578E" w:rsidRPr="0021736C">
        <w:rPr>
          <w:rFonts w:eastAsia="맑은 고딕" w:hint="eastAsia"/>
          <w:sz w:val="24"/>
          <w:szCs w:val="24"/>
          <w:lang w:eastAsia="ko-KR"/>
        </w:rPr>
        <w:t>, and cellular</w:t>
      </w:r>
      <w:r w:rsidR="00097B6A">
        <w:rPr>
          <w:rFonts w:eastAsia="맑은 고딕" w:hint="eastAsia"/>
          <w:sz w:val="24"/>
          <w:szCs w:val="24"/>
          <w:lang w:eastAsia="ko-KR"/>
        </w:rPr>
        <w:t xml:space="preserve"> </w:t>
      </w:r>
      <w:r w:rsidR="0028578E" w:rsidRPr="0021736C">
        <w:rPr>
          <w:rFonts w:eastAsia="맑은 고딕" w:hint="eastAsia"/>
          <w:sz w:val="24"/>
          <w:szCs w:val="24"/>
          <w:lang w:eastAsia="ko-KR"/>
        </w:rPr>
        <w:t>technologies (3GPP and 3GPP2).</w:t>
      </w:r>
      <w:r w:rsidR="003F071D" w:rsidRPr="0021736C">
        <w:rPr>
          <w:rFonts w:eastAsia="맑은 고딕" w:hint="eastAsia"/>
          <w:sz w:val="24"/>
          <w:szCs w:val="24"/>
          <w:lang w:eastAsia="ko-KR"/>
        </w:rPr>
        <w:t xml:space="preserve"> However, still we need MIS_LINK_SAP mapping tables to other link-layer technologies such as IEEE 802.15 link-layer technologies.</w:t>
      </w:r>
    </w:p>
    <w:p w:rsidR="00713538" w:rsidRPr="0021736C" w:rsidRDefault="00713538" w:rsidP="00B945CD">
      <w:pPr>
        <w:pStyle w:val="IEEEStdsParagraph"/>
        <w:spacing w:after="0"/>
        <w:rPr>
          <w:rFonts w:eastAsia="맑은 고딕"/>
          <w:sz w:val="24"/>
          <w:szCs w:val="24"/>
          <w:lang w:eastAsia="ko-KR"/>
        </w:rPr>
      </w:pPr>
    </w:p>
    <w:p w:rsidR="00FA0210" w:rsidRPr="0021736C" w:rsidRDefault="00FA0210" w:rsidP="00B945CD">
      <w:pPr>
        <w:pStyle w:val="IEEEStdsParagraph"/>
        <w:spacing w:after="0"/>
        <w:rPr>
          <w:rFonts w:eastAsia="맑은 고딕"/>
          <w:sz w:val="24"/>
          <w:szCs w:val="24"/>
          <w:lang w:eastAsia="ko-KR"/>
        </w:rPr>
      </w:pPr>
      <w:r w:rsidRPr="0021736C">
        <w:rPr>
          <w:rFonts w:eastAsia="맑은 고딕" w:hint="eastAsia"/>
          <w:sz w:val="24"/>
          <w:szCs w:val="24"/>
          <w:lang w:eastAsia="ko-KR"/>
        </w:rPr>
        <w:t>IEEE 802.15</w:t>
      </w:r>
      <w:r w:rsidR="00E607B2" w:rsidRPr="0021736C">
        <w:rPr>
          <w:rFonts w:eastAsia="맑은 고딕" w:hint="eastAsia"/>
          <w:sz w:val="24"/>
          <w:szCs w:val="24"/>
          <w:lang w:eastAsia="ko-KR"/>
        </w:rPr>
        <w:t xml:space="preserve"> WG developed </w:t>
      </w:r>
      <w:r w:rsidRPr="0021736C">
        <w:rPr>
          <w:rFonts w:eastAsia="맑은 고딕" w:hint="eastAsia"/>
          <w:sz w:val="24"/>
          <w:szCs w:val="24"/>
          <w:lang w:eastAsia="ko-KR"/>
        </w:rPr>
        <w:t xml:space="preserve">several </w:t>
      </w:r>
      <w:r w:rsidR="00BC33FF" w:rsidRPr="0021736C">
        <w:rPr>
          <w:rFonts w:eastAsia="맑은 고딕" w:hint="eastAsia"/>
          <w:sz w:val="24"/>
          <w:szCs w:val="24"/>
          <w:lang w:eastAsia="ko-KR"/>
        </w:rPr>
        <w:t xml:space="preserve">standards of </w:t>
      </w:r>
      <w:r w:rsidRPr="0021736C">
        <w:rPr>
          <w:rFonts w:eastAsia="맑은 고딕" w:hint="eastAsia"/>
          <w:sz w:val="24"/>
          <w:szCs w:val="24"/>
          <w:lang w:eastAsia="ko-KR"/>
        </w:rPr>
        <w:t>different PHY/LINK-layer technologies such as IEEE 802.15.</w:t>
      </w:r>
      <w:r w:rsidR="00943F8D" w:rsidRPr="0021736C">
        <w:rPr>
          <w:rFonts w:eastAsia="맑은 고딕" w:hint="eastAsia"/>
          <w:sz w:val="24"/>
          <w:szCs w:val="24"/>
          <w:lang w:eastAsia="ko-KR"/>
        </w:rPr>
        <w:t>1</w:t>
      </w:r>
      <w:r w:rsidR="00E607B2" w:rsidRPr="0021736C">
        <w:rPr>
          <w:rFonts w:eastAsia="맑은 고딕" w:hint="eastAsia"/>
          <w:sz w:val="24"/>
          <w:szCs w:val="24"/>
          <w:lang w:eastAsia="ko-KR"/>
        </w:rPr>
        <w:t xml:space="preserve"> for WPANs</w:t>
      </w:r>
      <w:r w:rsidR="00DE4C36" w:rsidRPr="0021736C">
        <w:rPr>
          <w:rFonts w:eastAsia="맑은 고딕" w:hint="eastAsia"/>
          <w:sz w:val="24"/>
          <w:szCs w:val="24"/>
          <w:lang w:eastAsia="ko-KR"/>
        </w:rPr>
        <w:t xml:space="preserve"> based on Bluetooth technology</w:t>
      </w:r>
      <w:r w:rsidR="00943F8D" w:rsidRPr="0021736C">
        <w:rPr>
          <w:rFonts w:eastAsia="맑은 고딕" w:hint="eastAsia"/>
          <w:sz w:val="24"/>
          <w:szCs w:val="24"/>
          <w:lang w:eastAsia="ko-KR"/>
        </w:rPr>
        <w:t xml:space="preserve">, </w:t>
      </w:r>
      <w:r w:rsidR="00E607B2" w:rsidRPr="0021736C">
        <w:rPr>
          <w:rFonts w:eastAsia="맑은 고딕" w:hint="eastAsia"/>
          <w:sz w:val="24"/>
          <w:szCs w:val="24"/>
          <w:lang w:eastAsia="ko-KR"/>
        </w:rPr>
        <w:t xml:space="preserve">IEEE </w:t>
      </w:r>
      <w:r w:rsidR="00943F8D" w:rsidRPr="0021736C">
        <w:rPr>
          <w:rFonts w:eastAsia="맑은 고딕" w:hint="eastAsia"/>
          <w:sz w:val="24"/>
          <w:szCs w:val="24"/>
          <w:lang w:eastAsia="ko-KR"/>
        </w:rPr>
        <w:t>802.15.3</w:t>
      </w:r>
      <w:r w:rsidR="00E607B2" w:rsidRPr="0021736C">
        <w:rPr>
          <w:rFonts w:eastAsia="맑은 고딕" w:hint="eastAsia"/>
          <w:sz w:val="24"/>
          <w:szCs w:val="24"/>
          <w:lang w:eastAsia="ko-KR"/>
        </w:rPr>
        <w:t xml:space="preserve"> for high-rate WPANs</w:t>
      </w:r>
      <w:r w:rsidR="00943F8D" w:rsidRPr="0021736C">
        <w:rPr>
          <w:rFonts w:eastAsia="맑은 고딕" w:hint="eastAsia"/>
          <w:sz w:val="24"/>
          <w:szCs w:val="24"/>
          <w:lang w:eastAsia="ko-KR"/>
        </w:rPr>
        <w:t xml:space="preserve">, </w:t>
      </w:r>
      <w:r w:rsidR="00E607B2" w:rsidRPr="0021736C">
        <w:rPr>
          <w:rFonts w:eastAsia="맑은 고딕" w:hint="eastAsia"/>
          <w:sz w:val="24"/>
          <w:szCs w:val="24"/>
          <w:lang w:eastAsia="ko-KR"/>
        </w:rPr>
        <w:t xml:space="preserve">IEEE 802.15.4 for low-rate WPANs, IEEE </w:t>
      </w:r>
      <w:r w:rsidR="00943F8D" w:rsidRPr="0021736C">
        <w:rPr>
          <w:rFonts w:eastAsia="맑은 고딕" w:hint="eastAsia"/>
          <w:sz w:val="24"/>
          <w:szCs w:val="24"/>
          <w:lang w:eastAsia="ko-KR"/>
        </w:rPr>
        <w:t>802</w:t>
      </w:r>
      <w:r w:rsidR="00E607B2" w:rsidRPr="0021736C">
        <w:rPr>
          <w:rFonts w:eastAsia="맑은 고딕" w:hint="eastAsia"/>
          <w:sz w:val="24"/>
          <w:szCs w:val="24"/>
          <w:lang w:eastAsia="ko-KR"/>
        </w:rPr>
        <w:t>.15.6 for WBANs, and IEEE 802.15.7 for short-range wireless optical communication</w:t>
      </w:r>
      <w:r w:rsidRPr="0021736C">
        <w:rPr>
          <w:rFonts w:eastAsia="맑은 고딕" w:hint="eastAsia"/>
          <w:sz w:val="24"/>
          <w:szCs w:val="24"/>
          <w:lang w:eastAsia="ko-KR"/>
        </w:rPr>
        <w:t xml:space="preserve">. </w:t>
      </w:r>
      <w:r w:rsidR="006D0725" w:rsidRPr="0021736C">
        <w:rPr>
          <w:rFonts w:eastAsia="맑은 고딕" w:hint="eastAsia"/>
          <w:sz w:val="24"/>
          <w:szCs w:val="24"/>
          <w:lang w:eastAsia="ko-KR"/>
        </w:rPr>
        <w:t>Also</w:t>
      </w:r>
      <w:r w:rsidRPr="0021736C">
        <w:rPr>
          <w:rFonts w:eastAsia="맑은 고딕" w:hint="eastAsia"/>
          <w:sz w:val="24"/>
          <w:szCs w:val="24"/>
          <w:lang w:eastAsia="ko-KR"/>
        </w:rPr>
        <w:t xml:space="preserve">, IEEE 802.15 WG has </w:t>
      </w:r>
      <w:r w:rsidR="00BC33FF" w:rsidRPr="0021736C">
        <w:rPr>
          <w:rFonts w:eastAsia="맑은 고딕" w:hint="eastAsia"/>
          <w:sz w:val="24"/>
          <w:szCs w:val="24"/>
          <w:lang w:eastAsia="ko-KR"/>
        </w:rPr>
        <w:t xml:space="preserve">been developing </w:t>
      </w:r>
      <w:r w:rsidR="00E607B2" w:rsidRPr="0021736C">
        <w:rPr>
          <w:rFonts w:eastAsia="맑은 고딕" w:hint="eastAsia"/>
          <w:sz w:val="24"/>
          <w:szCs w:val="24"/>
          <w:lang w:eastAsia="ko-KR"/>
        </w:rPr>
        <w:t>IEEE P802.15.8 fo</w:t>
      </w:r>
      <w:r w:rsidR="0030483A" w:rsidRPr="0021736C">
        <w:rPr>
          <w:rFonts w:eastAsia="맑은 고딕" w:hint="eastAsia"/>
          <w:sz w:val="24"/>
          <w:szCs w:val="24"/>
          <w:lang w:eastAsia="ko-KR"/>
        </w:rPr>
        <w:t>r Peer Aware Communication</w:t>
      </w:r>
      <w:r w:rsidR="00DE4C36" w:rsidRPr="0021736C">
        <w:rPr>
          <w:rFonts w:eastAsia="맑은 고딕" w:hint="eastAsia"/>
          <w:sz w:val="24"/>
          <w:szCs w:val="24"/>
          <w:lang w:eastAsia="ko-KR"/>
        </w:rPr>
        <w:t>s</w:t>
      </w:r>
      <w:r w:rsidR="0030483A" w:rsidRPr="0021736C">
        <w:rPr>
          <w:rFonts w:eastAsia="맑은 고딕" w:hint="eastAsia"/>
          <w:sz w:val="24"/>
          <w:szCs w:val="24"/>
          <w:lang w:eastAsia="ko-KR"/>
        </w:rPr>
        <w:t xml:space="preserve"> (PAC), </w:t>
      </w:r>
      <w:r w:rsidR="00BC33FF" w:rsidRPr="0021736C">
        <w:rPr>
          <w:rFonts w:eastAsia="맑은 고딕" w:hint="eastAsia"/>
          <w:sz w:val="24"/>
          <w:szCs w:val="24"/>
          <w:lang w:eastAsia="ko-KR"/>
        </w:rPr>
        <w:t xml:space="preserve">and </w:t>
      </w:r>
      <w:r w:rsidR="006D0725" w:rsidRPr="0021736C">
        <w:rPr>
          <w:rFonts w:eastAsia="맑은 고딕" w:hint="eastAsia"/>
          <w:sz w:val="24"/>
          <w:szCs w:val="24"/>
          <w:lang w:eastAsia="ko-KR"/>
        </w:rPr>
        <w:t>recently</w:t>
      </w:r>
      <w:r w:rsidR="00BC33FF" w:rsidRPr="0021736C">
        <w:rPr>
          <w:rFonts w:eastAsia="맑은 고딕" w:hint="eastAsia"/>
          <w:sz w:val="24"/>
          <w:szCs w:val="24"/>
          <w:lang w:eastAsia="ko-KR"/>
        </w:rPr>
        <w:t xml:space="preserve"> </w:t>
      </w:r>
      <w:r w:rsidRPr="0021736C">
        <w:rPr>
          <w:rFonts w:eastAsia="맑은 고딕" w:hint="eastAsia"/>
          <w:sz w:val="24"/>
          <w:szCs w:val="24"/>
          <w:lang w:eastAsia="ko-KR"/>
        </w:rPr>
        <w:t xml:space="preserve">started Project </w:t>
      </w:r>
      <w:r w:rsidR="006D0725" w:rsidRPr="0021736C">
        <w:rPr>
          <w:rFonts w:eastAsia="맑은 고딕" w:hint="eastAsia"/>
          <w:sz w:val="24"/>
          <w:szCs w:val="24"/>
          <w:lang w:eastAsia="ko-KR"/>
        </w:rPr>
        <w:t xml:space="preserve">IEEE </w:t>
      </w:r>
      <w:r w:rsidRPr="0021736C">
        <w:rPr>
          <w:rFonts w:eastAsia="맑은 고딕"/>
          <w:sz w:val="24"/>
          <w:szCs w:val="24"/>
          <w:lang w:eastAsia="ko-KR"/>
        </w:rPr>
        <w:t>P802.15.12</w:t>
      </w:r>
      <w:r w:rsidRPr="0021736C">
        <w:rPr>
          <w:rFonts w:eastAsia="맑은 고딕" w:hint="eastAsia"/>
          <w:sz w:val="24"/>
          <w:szCs w:val="24"/>
          <w:lang w:eastAsia="ko-KR"/>
        </w:rPr>
        <w:t xml:space="preserve"> to define </w:t>
      </w:r>
      <w:r w:rsidRPr="0021736C">
        <w:rPr>
          <w:rFonts w:eastAsia="맑은 고딕"/>
          <w:sz w:val="24"/>
          <w:szCs w:val="24"/>
          <w:lang w:eastAsia="ko-KR"/>
        </w:rPr>
        <w:t xml:space="preserve">Upper Layer Interface (ULI) for IEEE 802.15.4 </w:t>
      </w:r>
      <w:r w:rsidR="00E607B2" w:rsidRPr="0021736C">
        <w:rPr>
          <w:rFonts w:eastAsia="맑은 고딕" w:hint="eastAsia"/>
          <w:sz w:val="24"/>
          <w:szCs w:val="24"/>
          <w:lang w:eastAsia="ko-KR"/>
        </w:rPr>
        <w:t>l</w:t>
      </w:r>
      <w:r w:rsidRPr="0021736C">
        <w:rPr>
          <w:rFonts w:eastAsia="맑은 고딕"/>
          <w:sz w:val="24"/>
          <w:szCs w:val="24"/>
          <w:lang w:eastAsia="ko-KR"/>
        </w:rPr>
        <w:t>ow-</w:t>
      </w:r>
      <w:r w:rsidR="00E607B2" w:rsidRPr="0021736C">
        <w:rPr>
          <w:rFonts w:eastAsia="맑은 고딕" w:hint="eastAsia"/>
          <w:sz w:val="24"/>
          <w:szCs w:val="24"/>
          <w:lang w:eastAsia="ko-KR"/>
        </w:rPr>
        <w:t>r</w:t>
      </w:r>
      <w:r w:rsidRPr="0021736C">
        <w:rPr>
          <w:rFonts w:eastAsia="맑은 고딕"/>
          <w:sz w:val="24"/>
          <w:szCs w:val="24"/>
          <w:lang w:eastAsia="ko-KR"/>
        </w:rPr>
        <w:t xml:space="preserve">ate </w:t>
      </w:r>
      <w:r w:rsidR="00E607B2" w:rsidRPr="0021736C">
        <w:rPr>
          <w:rFonts w:eastAsia="맑은 고딕" w:hint="eastAsia"/>
          <w:sz w:val="24"/>
          <w:szCs w:val="24"/>
          <w:lang w:eastAsia="ko-KR"/>
        </w:rPr>
        <w:t>w</w:t>
      </w:r>
      <w:r w:rsidRPr="0021736C">
        <w:rPr>
          <w:rFonts w:eastAsia="맑은 고딕"/>
          <w:sz w:val="24"/>
          <w:szCs w:val="24"/>
          <w:lang w:eastAsia="ko-KR"/>
        </w:rPr>
        <w:t xml:space="preserve">ireless </w:t>
      </w:r>
      <w:r w:rsidR="00E607B2" w:rsidRPr="0021736C">
        <w:rPr>
          <w:rFonts w:eastAsia="맑은 고딕" w:hint="eastAsia"/>
          <w:sz w:val="24"/>
          <w:szCs w:val="24"/>
          <w:lang w:eastAsia="ko-KR"/>
        </w:rPr>
        <w:t>n</w:t>
      </w:r>
      <w:r w:rsidRPr="0021736C">
        <w:rPr>
          <w:rFonts w:eastAsia="맑은 고딕"/>
          <w:sz w:val="24"/>
          <w:szCs w:val="24"/>
          <w:lang w:eastAsia="ko-KR"/>
        </w:rPr>
        <w:t>etworks</w:t>
      </w:r>
      <w:r w:rsidRPr="0021736C">
        <w:rPr>
          <w:rFonts w:eastAsia="맑은 고딕" w:hint="eastAsia"/>
          <w:sz w:val="24"/>
          <w:szCs w:val="24"/>
          <w:lang w:eastAsia="ko-KR"/>
        </w:rPr>
        <w:t>. The scope of P802.15.</w:t>
      </w:r>
      <w:r w:rsidR="00A31DF0" w:rsidRPr="0021736C">
        <w:rPr>
          <w:rFonts w:eastAsia="맑은 고딕" w:hint="eastAsia"/>
          <w:sz w:val="24"/>
          <w:szCs w:val="24"/>
          <w:lang w:eastAsia="ko-KR"/>
        </w:rPr>
        <w:t>1</w:t>
      </w:r>
      <w:r w:rsidRPr="0021736C">
        <w:rPr>
          <w:rFonts w:eastAsia="맑은 고딕" w:hint="eastAsia"/>
          <w:sz w:val="24"/>
          <w:szCs w:val="24"/>
          <w:lang w:eastAsia="ko-KR"/>
        </w:rPr>
        <w:t>2 is to</w:t>
      </w:r>
      <w:r w:rsidRPr="0021736C">
        <w:rPr>
          <w:rFonts w:eastAsia="맑은 고딕"/>
          <w:sz w:val="24"/>
          <w:szCs w:val="24"/>
          <w:lang w:eastAsia="ko-KR"/>
        </w:rPr>
        <w:t xml:space="preserve"> define an ULI sublayer in Layer 2 (L2), between Layer 3 (L3) and the IEEE 802.15.4 Media Access Control (MAC) sublayer. The ULI provides data and management service access points (SAPs) for interface to the IEEE 802.15.4 MAC.</w:t>
      </w:r>
    </w:p>
    <w:p w:rsidR="00943F8D" w:rsidRPr="0021736C" w:rsidRDefault="00943F8D" w:rsidP="00B945CD">
      <w:pPr>
        <w:pStyle w:val="IEEEStdsParagraph"/>
        <w:spacing w:after="0"/>
        <w:rPr>
          <w:rFonts w:eastAsia="맑은 고딕"/>
          <w:sz w:val="24"/>
          <w:szCs w:val="24"/>
          <w:lang w:eastAsia="ko-KR"/>
        </w:rPr>
      </w:pPr>
    </w:p>
    <w:p w:rsidR="00B10D0A" w:rsidRPr="0021736C" w:rsidRDefault="00B10D0A" w:rsidP="00B10D0A">
      <w:pPr>
        <w:pStyle w:val="IEEEStdsParagraph"/>
        <w:spacing w:after="0"/>
        <w:rPr>
          <w:rFonts w:eastAsia="맑은 고딕"/>
          <w:sz w:val="24"/>
          <w:szCs w:val="24"/>
          <w:lang w:eastAsia="ko-KR"/>
        </w:rPr>
      </w:pPr>
      <w:r w:rsidRPr="0021736C">
        <w:rPr>
          <w:rFonts w:eastAsia="맑은 고딕" w:hint="eastAsia"/>
          <w:sz w:val="24"/>
          <w:szCs w:val="24"/>
          <w:lang w:eastAsia="ko-KR"/>
        </w:rPr>
        <w:t>As a future study item</w:t>
      </w:r>
      <w:r w:rsidR="00211436" w:rsidRPr="0021736C">
        <w:rPr>
          <w:rFonts w:eastAsia="맑은 고딕" w:hint="eastAsia"/>
          <w:sz w:val="24"/>
          <w:szCs w:val="24"/>
          <w:lang w:eastAsia="ko-KR"/>
        </w:rPr>
        <w:t xml:space="preserve"> of IEEE 802.21 WG</w:t>
      </w:r>
      <w:r w:rsidRPr="0021736C">
        <w:rPr>
          <w:rFonts w:eastAsia="맑은 고딕" w:hint="eastAsia"/>
          <w:sz w:val="24"/>
          <w:szCs w:val="24"/>
          <w:lang w:eastAsia="ko-KR"/>
        </w:rPr>
        <w:t xml:space="preserve">, </w:t>
      </w:r>
      <w:r w:rsidR="003A7E36" w:rsidRPr="0021736C">
        <w:rPr>
          <w:rFonts w:eastAsia="맑은 고딕" w:hint="eastAsia"/>
          <w:sz w:val="24"/>
          <w:szCs w:val="24"/>
          <w:lang w:eastAsia="ko-KR"/>
        </w:rPr>
        <w:t>we</w:t>
      </w:r>
      <w:r w:rsidRPr="0021736C">
        <w:rPr>
          <w:rFonts w:eastAsia="맑은 고딕" w:hint="eastAsia"/>
          <w:sz w:val="24"/>
          <w:szCs w:val="24"/>
          <w:lang w:eastAsia="ko-KR"/>
        </w:rPr>
        <w:t xml:space="preserve"> propose to study MIS_LINK_SAP mapping to specific link-layer technologies </w:t>
      </w:r>
      <w:r w:rsidR="00CC6D47" w:rsidRPr="0021736C">
        <w:rPr>
          <w:rFonts w:eastAsia="맑은 고딕" w:hint="eastAsia"/>
          <w:sz w:val="24"/>
          <w:szCs w:val="24"/>
          <w:lang w:eastAsia="ko-KR"/>
        </w:rPr>
        <w:t xml:space="preserve">for updating existing mapping tables according to revised link-specific standards, and for adding new mapping tables for other </w:t>
      </w:r>
      <w:r w:rsidR="00AB7B49" w:rsidRPr="0021736C">
        <w:rPr>
          <w:rFonts w:eastAsia="맑은 고딕" w:hint="eastAsia"/>
          <w:sz w:val="24"/>
          <w:szCs w:val="24"/>
          <w:lang w:eastAsia="ko-KR"/>
        </w:rPr>
        <w:t xml:space="preserve">link-specific technologies </w:t>
      </w:r>
      <w:r w:rsidRPr="0021736C">
        <w:rPr>
          <w:rFonts w:eastAsia="맑은 고딕" w:hint="eastAsia"/>
          <w:sz w:val="24"/>
          <w:szCs w:val="24"/>
          <w:lang w:eastAsia="ko-KR"/>
        </w:rPr>
        <w:t>such as IEEE 802.15.</w:t>
      </w:r>
    </w:p>
    <w:p w:rsidR="00903815" w:rsidRPr="00903815" w:rsidRDefault="00903815" w:rsidP="00903815">
      <w:pPr>
        <w:pStyle w:val="a7"/>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bookmarkStart w:id="3" w:name="_Ref367098549"/>
      <w:bookmarkStart w:id="4" w:name="_Toc445967389"/>
    </w:p>
    <w:p w:rsidR="00903815" w:rsidRPr="00903815" w:rsidRDefault="00903815" w:rsidP="00903815">
      <w:pPr>
        <w:pStyle w:val="a7"/>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6"/>
          <w:numId w:val="1"/>
        </w:numPr>
        <w:suppressAutoHyphens/>
        <w:spacing w:before="240" w:after="240"/>
        <w:ind w:leftChars="0"/>
        <w:jc w:val="left"/>
        <w:outlineLvl w:val="6"/>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a7"/>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bookmarkStart w:id="5" w:name="_Ref353985497"/>
      <w:bookmarkStart w:id="6" w:name="_Toc445967309"/>
      <w:bookmarkEnd w:id="3"/>
      <w:bookmarkEnd w:id="4"/>
    </w:p>
    <w:p w:rsidR="00E2708B" w:rsidRPr="00E2708B" w:rsidRDefault="00E2708B" w:rsidP="00E2708B">
      <w:pPr>
        <w:pStyle w:val="a7"/>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a7"/>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a7"/>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a7"/>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a7"/>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a7"/>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a7"/>
        <w:keepNext/>
        <w:keepLines/>
        <w:widowControl/>
        <w:numPr>
          <w:ilvl w:val="1"/>
          <w:numId w:val="4"/>
        </w:numPr>
        <w:suppressAutoHyphens/>
        <w:spacing w:before="360" w:after="240"/>
        <w:ind w:leftChars="0"/>
        <w:jc w:val="left"/>
        <w:outlineLvl w:val="1"/>
        <w:rPr>
          <w:rFonts w:ascii="Arial" w:eastAsia="MS Mincho" w:hAnsi="Arial" w:cs="Times New Roman"/>
          <w:b/>
          <w:vanish/>
          <w:kern w:val="0"/>
          <w:sz w:val="22"/>
          <w:szCs w:val="20"/>
        </w:rPr>
      </w:pPr>
    </w:p>
    <w:p w:rsidR="00E2708B" w:rsidRPr="00E2708B" w:rsidRDefault="00E2708B" w:rsidP="00E2708B">
      <w:pPr>
        <w:pStyle w:val="a7"/>
        <w:keepNext/>
        <w:keepLines/>
        <w:widowControl/>
        <w:numPr>
          <w:ilvl w:val="1"/>
          <w:numId w:val="4"/>
        </w:numPr>
        <w:suppressAutoHyphens/>
        <w:spacing w:before="360" w:after="240"/>
        <w:ind w:leftChars="0"/>
        <w:jc w:val="left"/>
        <w:outlineLvl w:val="1"/>
        <w:rPr>
          <w:rFonts w:ascii="Arial" w:eastAsia="MS Mincho" w:hAnsi="Arial" w:cs="Times New Roman"/>
          <w:b/>
          <w:vanish/>
          <w:kern w:val="0"/>
          <w:sz w:val="22"/>
          <w:szCs w:val="20"/>
        </w:rPr>
      </w:pPr>
    </w:p>
    <w:p w:rsidR="00E2708B" w:rsidRPr="00E2708B" w:rsidRDefault="00E2708B" w:rsidP="00E2708B">
      <w:pPr>
        <w:pStyle w:val="a7"/>
        <w:keepNext/>
        <w:keepLines/>
        <w:widowControl/>
        <w:numPr>
          <w:ilvl w:val="1"/>
          <w:numId w:val="4"/>
        </w:numPr>
        <w:suppressAutoHyphens/>
        <w:spacing w:before="360" w:after="240"/>
        <w:ind w:leftChars="0"/>
        <w:jc w:val="left"/>
        <w:outlineLvl w:val="1"/>
        <w:rPr>
          <w:rFonts w:ascii="Arial" w:eastAsia="MS Mincho" w:hAnsi="Arial" w:cs="Times New Roman"/>
          <w:b/>
          <w:vanish/>
          <w:kern w:val="0"/>
          <w:sz w:val="22"/>
          <w:szCs w:val="20"/>
        </w:rPr>
      </w:pPr>
    </w:p>
    <w:p w:rsidR="00E2708B" w:rsidRPr="00E2708B" w:rsidRDefault="00E2708B" w:rsidP="00E2708B">
      <w:pPr>
        <w:pStyle w:val="a7"/>
        <w:keepNext/>
        <w:keepLines/>
        <w:widowControl/>
        <w:numPr>
          <w:ilvl w:val="1"/>
          <w:numId w:val="4"/>
        </w:numPr>
        <w:suppressAutoHyphens/>
        <w:spacing w:before="360" w:after="240"/>
        <w:ind w:leftChars="0"/>
        <w:jc w:val="left"/>
        <w:outlineLvl w:val="1"/>
        <w:rPr>
          <w:rFonts w:ascii="Arial" w:eastAsia="MS Mincho" w:hAnsi="Arial" w:cs="Times New Roman"/>
          <w:b/>
          <w:vanish/>
          <w:kern w:val="0"/>
          <w:sz w:val="22"/>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a7"/>
        <w:keepNext/>
        <w:keepLines/>
        <w:widowControl/>
        <w:numPr>
          <w:ilvl w:val="3"/>
          <w:numId w:val="4"/>
        </w:numPr>
        <w:suppressAutoHyphens/>
        <w:spacing w:before="240" w:after="240"/>
        <w:ind w:leftChars="0"/>
        <w:jc w:val="left"/>
        <w:outlineLvl w:val="3"/>
        <w:rPr>
          <w:rFonts w:ascii="Arial" w:eastAsia="MS Mincho" w:hAnsi="Arial" w:cs="Times New Roman"/>
          <w:b/>
          <w:vanish/>
          <w:kern w:val="0"/>
          <w:sz w:val="20"/>
          <w:szCs w:val="20"/>
        </w:rPr>
      </w:pPr>
    </w:p>
    <w:bookmarkEnd w:id="0"/>
    <w:bookmarkEnd w:id="1"/>
    <w:bookmarkEnd w:id="5"/>
    <w:bookmarkEnd w:id="6"/>
    <w:p w:rsidR="00E2708B" w:rsidRPr="00E2708B" w:rsidRDefault="00E2708B" w:rsidP="00E2708B">
      <w:pPr>
        <w:pStyle w:val="a7"/>
        <w:keepNext/>
        <w:keepLines/>
        <w:widowControl/>
        <w:numPr>
          <w:ilvl w:val="3"/>
          <w:numId w:val="4"/>
        </w:numPr>
        <w:suppressAutoHyphens/>
        <w:spacing w:before="240" w:after="240"/>
        <w:ind w:leftChars="0"/>
        <w:jc w:val="left"/>
        <w:outlineLvl w:val="3"/>
        <w:rPr>
          <w:rFonts w:ascii="Arial" w:eastAsia="MS Mincho" w:hAnsi="Arial" w:cs="Times New Roman"/>
          <w:b/>
          <w:vanish/>
          <w:kern w:val="0"/>
          <w:sz w:val="20"/>
          <w:szCs w:val="20"/>
        </w:rPr>
      </w:pPr>
    </w:p>
    <w:sectPr w:rsidR="00E2708B" w:rsidRPr="00E270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427" w:rsidRDefault="00E87427" w:rsidP="00E2708B">
      <w:r>
        <w:separator/>
      </w:r>
    </w:p>
  </w:endnote>
  <w:endnote w:type="continuationSeparator" w:id="0">
    <w:p w:rsidR="00E87427" w:rsidRDefault="00E87427" w:rsidP="00E2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맑은 고딕">
    <w:panose1 w:val="020B0503020000020004"/>
    <w:charset w:val="81"/>
    <w:family w:val="modern"/>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427" w:rsidRDefault="00E87427" w:rsidP="00E2708B">
      <w:r>
        <w:separator/>
      </w:r>
    </w:p>
  </w:footnote>
  <w:footnote w:type="continuationSeparator" w:id="0">
    <w:p w:rsidR="00E87427" w:rsidRDefault="00E87427" w:rsidP="00E27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EB" w:rsidRPr="00A675EB" w:rsidRDefault="00A675EB" w:rsidP="00A675EB">
    <w:pPr>
      <w:pStyle w:val="a8"/>
      <w:jc w:val="left"/>
    </w:pPr>
    <w:r>
      <w:rPr>
        <w:rFonts w:eastAsia="맑은 고딕" w:hint="eastAsia"/>
        <w:b/>
        <w:bCs/>
        <w:lang w:eastAsia="ko-KR"/>
      </w:rPr>
      <w:t>2016</w:t>
    </w:r>
    <w:r>
      <w:rPr>
        <w:b/>
        <w:bCs/>
      </w:rPr>
      <w:t>-</w:t>
    </w:r>
    <w:r>
      <w:rPr>
        <w:rFonts w:eastAsia="맑은 고딕" w:hint="eastAsia"/>
        <w:b/>
        <w:bCs/>
        <w:lang w:eastAsia="ko-KR"/>
      </w:rPr>
      <w:t>11</w:t>
    </w:r>
    <w:r>
      <w:rPr>
        <w:b/>
        <w:bCs/>
      </w:rPr>
      <w:t>-</w:t>
    </w:r>
    <w:r w:rsidR="00EE3481">
      <w:rPr>
        <w:b/>
        <w:bCs/>
      </w:rPr>
      <w:t>03</w:t>
    </w:r>
    <w:r>
      <w:rPr>
        <w:rFonts w:eastAsia="맑은 고딕" w:hint="eastAsia"/>
        <w:b/>
        <w:bCs/>
        <w:lang w:eastAsia="ko-KR"/>
      </w:rPr>
      <w:t xml:space="preserve">                               </w:t>
    </w:r>
    <w:r>
      <w:rPr>
        <w:b/>
        <w:bCs/>
      </w:rPr>
      <w:tab/>
      <w:t>21-</w:t>
    </w:r>
    <w:r>
      <w:rPr>
        <w:rFonts w:eastAsia="맑은 고딕" w:hint="eastAsia"/>
        <w:b/>
        <w:bCs/>
        <w:lang w:eastAsia="ko-KR"/>
      </w:rPr>
      <w:t>16</w:t>
    </w:r>
    <w:r>
      <w:rPr>
        <w:b/>
        <w:bCs/>
      </w:rPr>
      <w:t>-</w:t>
    </w:r>
    <w:r>
      <w:rPr>
        <w:rFonts w:eastAsia="맑은 고딕" w:hint="eastAsia"/>
        <w:b/>
        <w:bCs/>
        <w:lang w:eastAsia="ko-KR"/>
      </w:rPr>
      <w:t>0</w:t>
    </w:r>
    <w:r w:rsidR="00EE3481">
      <w:rPr>
        <w:rFonts w:eastAsia="맑은 고딕"/>
        <w:b/>
        <w:bCs/>
        <w:lang w:eastAsia="ko-KR"/>
      </w:rPr>
      <w:t>115</w:t>
    </w:r>
    <w:r>
      <w:rPr>
        <w:b/>
        <w:bCs/>
      </w:rPr>
      <w:t>-00-0000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5EE0262"/>
    <w:multiLevelType w:val="multilevel"/>
    <w:tmpl w:val="30327B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D7538F2"/>
    <w:multiLevelType w:val="multilevel"/>
    <w:tmpl w:val="95BE4306"/>
    <w:lvl w:ilvl="0">
      <w:start w:val="4"/>
      <w:numFmt w:val="upperLetter"/>
      <w:pStyle w:val="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3"/>
      <w:suff w:val="space"/>
      <w:lvlText w:val="%1.%2.%3"/>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4" w15:restartNumberingAfterBreak="0">
    <w:nsid w:val="4922615F"/>
    <w:multiLevelType w:val="multilevel"/>
    <w:tmpl w:val="6B368D8E"/>
    <w:lvl w:ilvl="0">
      <w:start w:val="1"/>
      <w:numFmt w:val="decimal"/>
      <w:lvlText w:val="%1."/>
      <w:lvlJc w:val="left"/>
      <w:pPr>
        <w:tabs>
          <w:tab w:val="num" w:pos="720"/>
        </w:tabs>
        <w:ind w:left="720" w:hanging="720"/>
      </w:pPr>
    </w:lvl>
    <w:lvl w:ilvl="1">
      <w:start w:val="1"/>
      <w:numFmt w:val="decimal"/>
      <w:pStyle w:val="IEEEStdsNumberedList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F956C21"/>
    <w:multiLevelType w:val="multilevel"/>
    <w:tmpl w:val="5630DEB8"/>
    <w:lvl w:ilvl="0">
      <w:start w:val="4"/>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15:restartNumberingAfterBreak="0">
    <w:nsid w:val="7E153D1E"/>
    <w:multiLevelType w:val="multilevel"/>
    <w:tmpl w:val="BCB287B2"/>
    <w:lvl w:ilvl="0">
      <w:start w:val="1"/>
      <w:numFmt w:val="lowerLetter"/>
      <w:lvlText w:val="%1)"/>
      <w:lvlJc w:val="left"/>
      <w:pPr>
        <w:tabs>
          <w:tab w:val="num" w:pos="640"/>
        </w:tabs>
        <w:ind w:left="64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1">
      <w:start w:val="3"/>
      <w:numFmt w:val="decimal"/>
      <w:lvlText w:val="%2)"/>
      <w:lvlJc w:val="left"/>
      <w:pPr>
        <w:tabs>
          <w:tab w:val="num" w:pos="1080"/>
        </w:tabs>
        <w:ind w:left="108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eastAsia"/>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eastAsia"/>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eastAsia"/>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eastAsia"/>
        <w:b/>
        <w:i w:val="0"/>
        <w:caps w:val="0"/>
        <w:smallCaps w:val="0"/>
        <w:strike w:val="0"/>
        <w:dstrike w:val="0"/>
        <w:outline w:val="0"/>
        <w:shadow w:val="0"/>
        <w:emboss w:val="0"/>
        <w:imprint w:val="0"/>
        <w:vanish w:val="0"/>
        <w:sz w:val="20"/>
        <w:vertAlign w:val="baseline"/>
      </w:rPr>
    </w:lvl>
  </w:abstractNum>
  <w:num w:numId="1">
    <w:abstractNumId w:val="5"/>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6"/>
    </w:lvlOverride>
    <w:lvlOverride w:ilvl="1">
      <w:startOverride w:val="5"/>
    </w:lvlOverride>
    <w:lvlOverride w:ilvl="2">
      <w:startOverride w:val="5"/>
    </w:lvlOverride>
  </w:num>
  <w:num w:numId="7">
    <w:abstractNumId w:val="6"/>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07"/>
    <w:rsid w:val="000458FE"/>
    <w:rsid w:val="00097B6A"/>
    <w:rsid w:val="000A7085"/>
    <w:rsid w:val="00105C93"/>
    <w:rsid w:val="001A7B0E"/>
    <w:rsid w:val="001E3385"/>
    <w:rsid w:val="001E518F"/>
    <w:rsid w:val="001E73D8"/>
    <w:rsid w:val="0020625F"/>
    <w:rsid w:val="00211436"/>
    <w:rsid w:val="0021736C"/>
    <w:rsid w:val="0027743F"/>
    <w:rsid w:val="0028578E"/>
    <w:rsid w:val="002F199F"/>
    <w:rsid w:val="0030169E"/>
    <w:rsid w:val="0030483A"/>
    <w:rsid w:val="003126CA"/>
    <w:rsid w:val="00323684"/>
    <w:rsid w:val="00393342"/>
    <w:rsid w:val="0039688C"/>
    <w:rsid w:val="003A7E36"/>
    <w:rsid w:val="003E16CD"/>
    <w:rsid w:val="003F071D"/>
    <w:rsid w:val="003F1AD8"/>
    <w:rsid w:val="00455907"/>
    <w:rsid w:val="004B3876"/>
    <w:rsid w:val="004B660C"/>
    <w:rsid w:val="004D3A11"/>
    <w:rsid w:val="004F080D"/>
    <w:rsid w:val="00575CB5"/>
    <w:rsid w:val="005D159C"/>
    <w:rsid w:val="00646AF8"/>
    <w:rsid w:val="006552E4"/>
    <w:rsid w:val="00655EA3"/>
    <w:rsid w:val="00690C75"/>
    <w:rsid w:val="006A3157"/>
    <w:rsid w:val="006D0725"/>
    <w:rsid w:val="00713538"/>
    <w:rsid w:val="0072128B"/>
    <w:rsid w:val="00743F97"/>
    <w:rsid w:val="0079465E"/>
    <w:rsid w:val="00826768"/>
    <w:rsid w:val="008763A0"/>
    <w:rsid w:val="00885055"/>
    <w:rsid w:val="00893514"/>
    <w:rsid w:val="008A7603"/>
    <w:rsid w:val="008B35A7"/>
    <w:rsid w:val="008B3E48"/>
    <w:rsid w:val="008E5890"/>
    <w:rsid w:val="008F22CB"/>
    <w:rsid w:val="00901455"/>
    <w:rsid w:val="00903815"/>
    <w:rsid w:val="00943F8D"/>
    <w:rsid w:val="00987A0A"/>
    <w:rsid w:val="009B5F15"/>
    <w:rsid w:val="009D6351"/>
    <w:rsid w:val="009E3B06"/>
    <w:rsid w:val="009F5FF9"/>
    <w:rsid w:val="00A31DF0"/>
    <w:rsid w:val="00A44E70"/>
    <w:rsid w:val="00A44F22"/>
    <w:rsid w:val="00A675EB"/>
    <w:rsid w:val="00A8451E"/>
    <w:rsid w:val="00AB7B49"/>
    <w:rsid w:val="00AC23EA"/>
    <w:rsid w:val="00AF595C"/>
    <w:rsid w:val="00B10D0A"/>
    <w:rsid w:val="00B535D0"/>
    <w:rsid w:val="00B568E5"/>
    <w:rsid w:val="00B879E1"/>
    <w:rsid w:val="00B945CD"/>
    <w:rsid w:val="00BA78B3"/>
    <w:rsid w:val="00BC33FF"/>
    <w:rsid w:val="00BD1060"/>
    <w:rsid w:val="00BD30BC"/>
    <w:rsid w:val="00BF1B1D"/>
    <w:rsid w:val="00C2266C"/>
    <w:rsid w:val="00C37CBE"/>
    <w:rsid w:val="00CC6D47"/>
    <w:rsid w:val="00CF233D"/>
    <w:rsid w:val="00D057CB"/>
    <w:rsid w:val="00D13C5A"/>
    <w:rsid w:val="00DA379F"/>
    <w:rsid w:val="00DB3E23"/>
    <w:rsid w:val="00DE4C36"/>
    <w:rsid w:val="00E2708B"/>
    <w:rsid w:val="00E607B2"/>
    <w:rsid w:val="00E63807"/>
    <w:rsid w:val="00E71E84"/>
    <w:rsid w:val="00E761AB"/>
    <w:rsid w:val="00E87427"/>
    <w:rsid w:val="00EC495F"/>
    <w:rsid w:val="00ED4C6E"/>
    <w:rsid w:val="00EE3481"/>
    <w:rsid w:val="00FA0210"/>
    <w:rsid w:val="00FC304B"/>
    <w:rsid w:val="00FC4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AFEC9F3-C710-41BC-95E3-54336C23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next w:val="IEEEStdsParagraph"/>
    <w:link w:val="1Char"/>
    <w:qFormat/>
    <w:rsid w:val="003126CA"/>
    <w:pPr>
      <w:keepNext/>
      <w:keepLines/>
      <w:pageBreakBefore/>
      <w:numPr>
        <w:numId w:val="8"/>
      </w:numPr>
      <w:tabs>
        <w:tab w:val="left" w:pos="1080"/>
      </w:tabs>
      <w:suppressAutoHyphens/>
      <w:spacing w:after="240" w:line="480" w:lineRule="auto"/>
      <w:outlineLvl w:val="0"/>
    </w:pPr>
    <w:rPr>
      <w:rFonts w:ascii="Arial" w:eastAsia="맑은 고딕" w:hAnsi="Arial" w:cs="Times New Roman"/>
      <w:b/>
      <w:kern w:val="0"/>
      <w:sz w:val="24"/>
      <w:szCs w:val="20"/>
    </w:rPr>
  </w:style>
  <w:style w:type="paragraph" w:styleId="2">
    <w:name w:val="heading 2"/>
    <w:basedOn w:val="1"/>
    <w:next w:val="IEEEStdsParagraph"/>
    <w:link w:val="2Char"/>
    <w:qFormat/>
    <w:rsid w:val="003126CA"/>
    <w:pPr>
      <w:pageBreakBefore w:val="0"/>
      <w:numPr>
        <w:ilvl w:val="1"/>
      </w:numPr>
      <w:spacing w:before="240" w:line="240" w:lineRule="auto"/>
      <w:outlineLvl w:val="1"/>
    </w:pPr>
    <w:rPr>
      <w:sz w:val="22"/>
    </w:rPr>
  </w:style>
  <w:style w:type="paragraph" w:styleId="3">
    <w:name w:val="heading 3"/>
    <w:basedOn w:val="2"/>
    <w:next w:val="IEEEStdsParagraph"/>
    <w:link w:val="3Char"/>
    <w:qFormat/>
    <w:rsid w:val="003126CA"/>
    <w:pPr>
      <w:numPr>
        <w:ilvl w:val="2"/>
      </w:numPr>
      <w:outlineLvl w:val="2"/>
    </w:pPr>
    <w:rPr>
      <w:sz w:val="20"/>
    </w:rPr>
  </w:style>
  <w:style w:type="paragraph" w:styleId="4">
    <w:name w:val="heading 4"/>
    <w:basedOn w:val="3"/>
    <w:next w:val="IEEEStdsParagraph"/>
    <w:link w:val="4Char"/>
    <w:uiPriority w:val="9"/>
    <w:qFormat/>
    <w:rsid w:val="003126CA"/>
    <w:pPr>
      <w:numPr>
        <w:ilvl w:val="3"/>
      </w:numPr>
      <w:outlineLvl w:val="3"/>
    </w:pPr>
  </w:style>
  <w:style w:type="paragraph" w:styleId="5">
    <w:name w:val="heading 5"/>
    <w:basedOn w:val="4"/>
    <w:next w:val="IEEEStdsParagraph"/>
    <w:link w:val="5Char"/>
    <w:uiPriority w:val="9"/>
    <w:qFormat/>
    <w:rsid w:val="003126CA"/>
    <w:pPr>
      <w:numPr>
        <w:ilvl w:val="4"/>
      </w:numPr>
      <w:outlineLvl w:val="4"/>
    </w:pPr>
  </w:style>
  <w:style w:type="paragraph" w:styleId="6">
    <w:name w:val="heading 6"/>
    <w:basedOn w:val="5"/>
    <w:next w:val="IEEEStdsParagraph"/>
    <w:link w:val="6Char"/>
    <w:qFormat/>
    <w:rsid w:val="003126CA"/>
    <w:pPr>
      <w:numPr>
        <w:ilvl w:val="5"/>
      </w:numPr>
      <w:outlineLvl w:val="5"/>
    </w:pPr>
  </w:style>
  <w:style w:type="paragraph" w:styleId="7">
    <w:name w:val="heading 7"/>
    <w:basedOn w:val="6"/>
    <w:next w:val="IEEEStdsParagraph"/>
    <w:link w:val="7Char"/>
    <w:qFormat/>
    <w:rsid w:val="003126CA"/>
    <w:pPr>
      <w:numPr>
        <w:ilvl w:val="6"/>
      </w:numPr>
      <w:outlineLvl w:val="6"/>
    </w:pPr>
  </w:style>
  <w:style w:type="paragraph" w:styleId="8">
    <w:name w:val="heading 8"/>
    <w:basedOn w:val="7"/>
    <w:next w:val="IEEEStdsParagraph"/>
    <w:link w:val="8Char"/>
    <w:qFormat/>
    <w:rsid w:val="003126CA"/>
    <w:pPr>
      <w:numPr>
        <w:ilvl w:val="7"/>
      </w:numPr>
      <w:outlineLvl w:val="7"/>
    </w:pPr>
  </w:style>
  <w:style w:type="paragraph" w:styleId="9">
    <w:name w:val="heading 9"/>
    <w:basedOn w:val="8"/>
    <w:next w:val="IEEEStdsParagraph"/>
    <w:link w:val="9Char"/>
    <w:qFormat/>
    <w:rsid w:val="003126C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BD30BC"/>
    <w:pPr>
      <w:spacing w:after="240"/>
      <w:jc w:val="both"/>
    </w:pPr>
    <w:rPr>
      <w:rFonts w:ascii="Times New Roman" w:eastAsia="MS Mincho" w:hAnsi="Times New Roman" w:cs="Times New Roman"/>
      <w:kern w:val="0"/>
      <w:sz w:val="20"/>
      <w:szCs w:val="20"/>
    </w:rPr>
  </w:style>
  <w:style w:type="character" w:customStyle="1" w:styleId="IEEEStdsParagraphChar">
    <w:name w:val="IEEEStds Paragraph Char"/>
    <w:link w:val="IEEEStdsParagraph"/>
    <w:rsid w:val="00BD30BC"/>
    <w:rPr>
      <w:rFonts w:ascii="Times New Roman" w:eastAsia="MS Mincho" w:hAnsi="Times New Roman" w:cs="Times New Roman"/>
      <w:kern w:val="0"/>
      <w:sz w:val="20"/>
      <w:szCs w:val="20"/>
    </w:rPr>
  </w:style>
  <w:style w:type="paragraph" w:customStyle="1" w:styleId="IEEEStdsLevel1Header">
    <w:name w:val="IEEEStds Level 1 Header"/>
    <w:basedOn w:val="IEEEStdsParagraph"/>
    <w:next w:val="IEEEStdsParagraph"/>
    <w:link w:val="IEEEStdsLevel1HeaderChar"/>
    <w:rsid w:val="00BD30BC"/>
    <w:pPr>
      <w:keepNext/>
      <w:keepLines/>
      <w:numPr>
        <w:numId w:val="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BD30BC"/>
    <w:pPr>
      <w:numPr>
        <w:ilvl w:val="4"/>
      </w:numPr>
      <w:outlineLvl w:val="3"/>
    </w:pPr>
  </w:style>
  <w:style w:type="paragraph" w:customStyle="1" w:styleId="IEEEStdsLevel3Header">
    <w:name w:val="IEEEStds Level 3 Header"/>
    <w:basedOn w:val="IEEEStdsLevel2Header"/>
    <w:next w:val="IEEEStdsParagraph"/>
    <w:link w:val="IEEEStdsLevel3HeaderChar"/>
    <w:rsid w:val="00BD30BC"/>
    <w:pPr>
      <w:numPr>
        <w:ilvl w:val="5"/>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D30BC"/>
    <w:pPr>
      <w:numPr>
        <w:ilvl w:val="1"/>
      </w:numPr>
      <w:outlineLvl w:val="1"/>
    </w:pPr>
    <w:rPr>
      <w:sz w:val="22"/>
    </w:rPr>
  </w:style>
  <w:style w:type="character" w:customStyle="1" w:styleId="IEEEStdsLevel3HeaderChar">
    <w:name w:val="IEEEStds Level 3 Header Char"/>
    <w:link w:val="IEEEStdsLevel3Header"/>
    <w:rsid w:val="00BD30BC"/>
    <w:rPr>
      <w:rFonts w:ascii="Arial" w:eastAsia="MS Mincho" w:hAnsi="Arial" w:cs="Times New Roman"/>
      <w:b/>
      <w:kern w:val="0"/>
      <w:sz w:val="20"/>
      <w:szCs w:val="20"/>
    </w:rPr>
  </w:style>
  <w:style w:type="character" w:customStyle="1" w:styleId="IEEEStdsLevel4HeaderChar">
    <w:name w:val="IEEEStds Level 4 Header Char"/>
    <w:link w:val="IEEEStdsLevel4Header"/>
    <w:rsid w:val="00BD30BC"/>
    <w:rPr>
      <w:rFonts w:ascii="Arial" w:eastAsia="MS Mincho" w:hAnsi="Arial" w:cs="Times New Roman"/>
      <w:b/>
      <w:kern w:val="0"/>
      <w:sz w:val="20"/>
      <w:szCs w:val="20"/>
    </w:rPr>
  </w:style>
  <w:style w:type="paragraph" w:customStyle="1" w:styleId="IEEEStdsLevel5Header">
    <w:name w:val="IEEEStds Level 5 Header"/>
    <w:basedOn w:val="IEEEStdsLevel4Header"/>
    <w:next w:val="IEEEStdsParagraph"/>
    <w:rsid w:val="00BD30BC"/>
    <w:pPr>
      <w:numPr>
        <w:numId w:val="2"/>
      </w:numPr>
      <w:outlineLvl w:val="4"/>
    </w:pPr>
  </w:style>
  <w:style w:type="paragraph" w:customStyle="1" w:styleId="IEEEStdsLevel7Header">
    <w:name w:val="IEEEStds Level 7 Header"/>
    <w:basedOn w:val="a"/>
    <w:next w:val="IEEEStdsParagraph"/>
    <w:rsid w:val="00BD30BC"/>
    <w:pPr>
      <w:keepNext/>
      <w:keepLines/>
      <w:widowControl/>
      <w:numPr>
        <w:ilvl w:val="6"/>
        <w:numId w:val="1"/>
      </w:numPr>
      <w:suppressAutoHyphens/>
      <w:spacing w:before="240" w:after="240"/>
      <w:jc w:val="left"/>
      <w:outlineLvl w:val="6"/>
    </w:pPr>
    <w:rPr>
      <w:rFonts w:ascii="Arial" w:eastAsia="MS Mincho" w:hAnsi="Arial" w:cs="Times New Roman"/>
      <w:b/>
      <w:kern w:val="0"/>
      <w:sz w:val="20"/>
      <w:szCs w:val="20"/>
    </w:rPr>
  </w:style>
  <w:style w:type="paragraph" w:customStyle="1" w:styleId="IEEEStdsLevel8Header">
    <w:name w:val="IEEEStds Level 8 Header"/>
    <w:basedOn w:val="IEEEStdsLevel7Header"/>
    <w:next w:val="IEEEStdsParagraph"/>
    <w:rsid w:val="00BD30BC"/>
    <w:pPr>
      <w:numPr>
        <w:ilvl w:val="7"/>
      </w:numPr>
      <w:outlineLvl w:val="7"/>
    </w:pPr>
  </w:style>
  <w:style w:type="paragraph" w:customStyle="1" w:styleId="IEEEStdsLevel9Header">
    <w:name w:val="IEEEStds Level 9 Header"/>
    <w:basedOn w:val="IEEEStdsLevel8Header"/>
    <w:next w:val="IEEEStdsParagraph"/>
    <w:rsid w:val="00BD30BC"/>
    <w:pPr>
      <w:numPr>
        <w:ilvl w:val="8"/>
      </w:numPr>
      <w:outlineLvl w:val="8"/>
    </w:pPr>
  </w:style>
  <w:style w:type="paragraph" w:customStyle="1" w:styleId="IEEEStdsTableColumnHead">
    <w:name w:val="IEEEStds Table Column Head"/>
    <w:basedOn w:val="IEEEStdsParagraph"/>
    <w:rsid w:val="00BD30BC"/>
    <w:pPr>
      <w:keepNext/>
      <w:keepLines/>
      <w:spacing w:after="0"/>
      <w:jc w:val="center"/>
    </w:pPr>
    <w:rPr>
      <w:b/>
      <w:sz w:val="18"/>
    </w:rPr>
  </w:style>
  <w:style w:type="paragraph" w:customStyle="1" w:styleId="IEEEStdsTableData-Left">
    <w:name w:val="IEEEStds Table Data - Left"/>
    <w:basedOn w:val="IEEEStdsParagraph"/>
    <w:rsid w:val="00BD30BC"/>
    <w:pPr>
      <w:keepNext/>
      <w:keepLines/>
      <w:spacing w:after="0"/>
      <w:jc w:val="left"/>
    </w:pPr>
    <w:rPr>
      <w:sz w:val="18"/>
    </w:rPr>
  </w:style>
  <w:style w:type="paragraph" w:styleId="a3">
    <w:name w:val="annotation text"/>
    <w:basedOn w:val="a"/>
    <w:link w:val="Char"/>
    <w:uiPriority w:val="99"/>
    <w:rsid w:val="00BD30BC"/>
    <w:pPr>
      <w:widowControl/>
      <w:jc w:val="left"/>
    </w:pPr>
    <w:rPr>
      <w:rFonts w:ascii="Times New Roman" w:eastAsia="MS Mincho" w:hAnsi="Times New Roman" w:cs="Times New Roman"/>
      <w:kern w:val="0"/>
      <w:sz w:val="20"/>
      <w:szCs w:val="20"/>
    </w:rPr>
  </w:style>
  <w:style w:type="character" w:customStyle="1" w:styleId="Char">
    <w:name w:val="메모 텍스트 Char"/>
    <w:basedOn w:val="a0"/>
    <w:link w:val="a3"/>
    <w:uiPriority w:val="99"/>
    <w:rsid w:val="00BD30BC"/>
    <w:rPr>
      <w:rFonts w:ascii="Times New Roman" w:eastAsia="MS Mincho" w:hAnsi="Times New Roman" w:cs="Times New Roman"/>
      <w:kern w:val="0"/>
      <w:sz w:val="20"/>
      <w:szCs w:val="20"/>
    </w:rPr>
  </w:style>
  <w:style w:type="character" w:styleId="a4">
    <w:name w:val="annotation reference"/>
    <w:uiPriority w:val="99"/>
    <w:rsid w:val="00BD30BC"/>
    <w:rPr>
      <w:sz w:val="16"/>
      <w:szCs w:val="16"/>
    </w:rPr>
  </w:style>
  <w:style w:type="paragraph" w:styleId="a5">
    <w:name w:val="Balloon Text"/>
    <w:basedOn w:val="a"/>
    <w:link w:val="Char0"/>
    <w:uiPriority w:val="99"/>
    <w:semiHidden/>
    <w:unhideWhenUsed/>
    <w:rsid w:val="00BD30BC"/>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BD30BC"/>
    <w:rPr>
      <w:rFonts w:asciiTheme="majorHAnsi" w:eastAsiaTheme="majorEastAsia" w:hAnsiTheme="majorHAnsi" w:cstheme="majorBidi"/>
      <w:sz w:val="18"/>
      <w:szCs w:val="18"/>
    </w:rPr>
  </w:style>
  <w:style w:type="character" w:styleId="a6">
    <w:name w:val="Hyperlink"/>
    <w:uiPriority w:val="99"/>
    <w:rsid w:val="00BA78B3"/>
    <w:rPr>
      <w:color w:val="3366FF"/>
      <w:u w:val="single"/>
    </w:rPr>
  </w:style>
  <w:style w:type="paragraph" w:customStyle="1" w:styleId="covertext">
    <w:name w:val="cover text"/>
    <w:basedOn w:val="a"/>
    <w:rsid w:val="00BA78B3"/>
    <w:pPr>
      <w:widowControl/>
      <w:spacing w:before="120" w:after="120"/>
      <w:jc w:val="left"/>
    </w:pPr>
    <w:rPr>
      <w:rFonts w:ascii="Times New Roman" w:hAnsi="Times New Roman" w:cs="Times New Roman"/>
      <w:kern w:val="0"/>
      <w:sz w:val="24"/>
      <w:szCs w:val="24"/>
      <w:lang w:eastAsia="ko-KR" w:bidi="he-IL"/>
    </w:rPr>
  </w:style>
  <w:style w:type="paragraph" w:customStyle="1" w:styleId="IEEEStdsTableData-Center">
    <w:name w:val="IEEEStds Table Data - Center"/>
    <w:basedOn w:val="IEEEStdsParagraph"/>
    <w:rsid w:val="00903815"/>
    <w:pPr>
      <w:keepNext/>
      <w:keepLines/>
      <w:spacing w:after="0"/>
      <w:jc w:val="center"/>
    </w:pPr>
    <w:rPr>
      <w:sz w:val="18"/>
    </w:rPr>
  </w:style>
  <w:style w:type="paragraph" w:styleId="a7">
    <w:name w:val="List Paragraph"/>
    <w:basedOn w:val="a"/>
    <w:uiPriority w:val="34"/>
    <w:qFormat/>
    <w:rsid w:val="00903815"/>
    <w:pPr>
      <w:ind w:leftChars="400" w:left="840"/>
    </w:pPr>
  </w:style>
  <w:style w:type="paragraph" w:styleId="a8">
    <w:name w:val="header"/>
    <w:basedOn w:val="a"/>
    <w:link w:val="Char1"/>
    <w:unhideWhenUsed/>
    <w:rsid w:val="00E2708B"/>
    <w:pPr>
      <w:tabs>
        <w:tab w:val="center" w:pos="4252"/>
        <w:tab w:val="right" w:pos="8504"/>
      </w:tabs>
      <w:snapToGrid w:val="0"/>
    </w:pPr>
  </w:style>
  <w:style w:type="character" w:customStyle="1" w:styleId="Char1">
    <w:name w:val="머리글 Char"/>
    <w:basedOn w:val="a0"/>
    <w:link w:val="a8"/>
    <w:rsid w:val="00E2708B"/>
  </w:style>
  <w:style w:type="paragraph" w:styleId="a9">
    <w:name w:val="footer"/>
    <w:basedOn w:val="a"/>
    <w:link w:val="Char2"/>
    <w:uiPriority w:val="99"/>
    <w:unhideWhenUsed/>
    <w:rsid w:val="00E2708B"/>
    <w:pPr>
      <w:tabs>
        <w:tab w:val="center" w:pos="4252"/>
        <w:tab w:val="right" w:pos="8504"/>
      </w:tabs>
      <w:snapToGrid w:val="0"/>
    </w:pPr>
  </w:style>
  <w:style w:type="character" w:customStyle="1" w:styleId="Char2">
    <w:name w:val="바닥글 Char"/>
    <w:basedOn w:val="a0"/>
    <w:link w:val="a9"/>
    <w:uiPriority w:val="99"/>
    <w:rsid w:val="00E2708B"/>
  </w:style>
  <w:style w:type="character" w:customStyle="1" w:styleId="IEEEStdsLevel1HeaderChar">
    <w:name w:val="IEEEStds Level 1 Header Char"/>
    <w:link w:val="IEEEStdsLevel1Header"/>
    <w:rsid w:val="000458FE"/>
    <w:rPr>
      <w:rFonts w:ascii="Arial" w:eastAsia="MS Mincho" w:hAnsi="Arial" w:cs="Times New Roman"/>
      <w:b/>
      <w:kern w:val="0"/>
      <w:sz w:val="24"/>
      <w:szCs w:val="20"/>
    </w:rPr>
  </w:style>
  <w:style w:type="paragraph" w:styleId="aa">
    <w:name w:val="caption"/>
    <w:next w:val="IEEEStdsParagraph"/>
    <w:qFormat/>
    <w:rsid w:val="000458FE"/>
    <w:pPr>
      <w:keepLines/>
      <w:suppressAutoHyphens/>
      <w:spacing w:before="120" w:after="120"/>
      <w:jc w:val="center"/>
    </w:pPr>
    <w:rPr>
      <w:rFonts w:ascii="Arial" w:eastAsia="MS Mincho" w:hAnsi="Arial" w:cs="Times New Roman"/>
      <w:b/>
      <w:kern w:val="0"/>
      <w:sz w:val="20"/>
      <w:szCs w:val="20"/>
    </w:rPr>
  </w:style>
  <w:style w:type="character" w:customStyle="1" w:styleId="IEEEStdsLevel2HeaderChar">
    <w:name w:val="IEEEStds Level 2 Header Char"/>
    <w:link w:val="IEEEStdsLevel2Header"/>
    <w:rsid w:val="000458FE"/>
    <w:rPr>
      <w:rFonts w:ascii="Arial" w:eastAsia="MS Mincho" w:hAnsi="Arial" w:cs="Times New Roman"/>
      <w:b/>
      <w:kern w:val="0"/>
      <w:sz w:val="22"/>
      <w:szCs w:val="20"/>
    </w:rPr>
  </w:style>
  <w:style w:type="character" w:styleId="ab">
    <w:name w:val="footnote reference"/>
    <w:semiHidden/>
    <w:rsid w:val="000458FE"/>
    <w:rPr>
      <w:vertAlign w:val="superscript"/>
    </w:rPr>
  </w:style>
  <w:style w:type="paragraph" w:customStyle="1" w:styleId="IEEEStdsFootnote">
    <w:name w:val="IEEEStds Footnote"/>
    <w:basedOn w:val="ac"/>
    <w:rsid w:val="000458FE"/>
    <w:pPr>
      <w:widowControl/>
      <w:snapToGrid/>
      <w:jc w:val="both"/>
    </w:pPr>
    <w:rPr>
      <w:rFonts w:ascii="Times New Roman" w:eastAsia="MS Mincho" w:hAnsi="Times New Roman" w:cs="Times New Roman"/>
      <w:kern w:val="0"/>
      <w:sz w:val="16"/>
      <w:szCs w:val="20"/>
    </w:rPr>
  </w:style>
  <w:style w:type="paragraph" w:customStyle="1" w:styleId="IEEEStdsImage">
    <w:name w:val="IEEEStds Image"/>
    <w:basedOn w:val="IEEEStdsParagraph"/>
    <w:next w:val="IEEEStdsParagraph"/>
    <w:rsid w:val="000458FE"/>
    <w:pPr>
      <w:keepNext/>
      <w:keepLines/>
      <w:spacing w:before="240" w:after="0"/>
      <w:jc w:val="center"/>
    </w:pPr>
  </w:style>
  <w:style w:type="paragraph" w:styleId="ac">
    <w:name w:val="footnote text"/>
    <w:basedOn w:val="a"/>
    <w:link w:val="Char3"/>
    <w:uiPriority w:val="99"/>
    <w:semiHidden/>
    <w:unhideWhenUsed/>
    <w:rsid w:val="000458FE"/>
    <w:pPr>
      <w:snapToGrid w:val="0"/>
      <w:jc w:val="left"/>
    </w:pPr>
  </w:style>
  <w:style w:type="character" w:customStyle="1" w:styleId="Char3">
    <w:name w:val="각주 텍스트 Char"/>
    <w:basedOn w:val="a0"/>
    <w:link w:val="ac"/>
    <w:uiPriority w:val="99"/>
    <w:semiHidden/>
    <w:rsid w:val="000458FE"/>
  </w:style>
  <w:style w:type="paragraph" w:customStyle="1" w:styleId="IEEEStdsNumberedListLevel2">
    <w:name w:val="IEEEStds Numbered List Level 2"/>
    <w:basedOn w:val="a"/>
    <w:rsid w:val="00EC495F"/>
    <w:pPr>
      <w:widowControl/>
      <w:numPr>
        <w:ilvl w:val="1"/>
        <w:numId w:val="2"/>
      </w:numPr>
      <w:spacing w:after="240" w:line="360" w:lineRule="exact"/>
      <w:contextualSpacing/>
      <w:outlineLvl w:val="1"/>
    </w:pPr>
    <w:rPr>
      <w:rFonts w:ascii="Times New Roman" w:eastAsia="맑은 고딕" w:hAnsi="Times New Roman" w:cs="Times New Roman"/>
      <w:kern w:val="0"/>
      <w:sz w:val="20"/>
      <w:szCs w:val="20"/>
    </w:rPr>
  </w:style>
  <w:style w:type="character" w:customStyle="1" w:styleId="1Char">
    <w:name w:val="제목 1 Char"/>
    <w:basedOn w:val="a0"/>
    <w:link w:val="1"/>
    <w:rsid w:val="003126CA"/>
    <w:rPr>
      <w:rFonts w:ascii="Arial" w:eastAsia="맑은 고딕" w:hAnsi="Arial" w:cs="Times New Roman"/>
      <w:b/>
      <w:kern w:val="0"/>
      <w:sz w:val="24"/>
      <w:szCs w:val="20"/>
    </w:rPr>
  </w:style>
  <w:style w:type="character" w:customStyle="1" w:styleId="2Char">
    <w:name w:val="제목 2 Char"/>
    <w:basedOn w:val="a0"/>
    <w:link w:val="2"/>
    <w:rsid w:val="003126CA"/>
    <w:rPr>
      <w:rFonts w:ascii="Arial" w:eastAsia="맑은 고딕" w:hAnsi="Arial" w:cs="Times New Roman"/>
      <w:b/>
      <w:kern w:val="0"/>
      <w:sz w:val="22"/>
      <w:szCs w:val="20"/>
    </w:rPr>
  </w:style>
  <w:style w:type="character" w:customStyle="1" w:styleId="3Char">
    <w:name w:val="제목 3 Char"/>
    <w:basedOn w:val="a0"/>
    <w:link w:val="3"/>
    <w:rsid w:val="003126CA"/>
    <w:rPr>
      <w:rFonts w:ascii="Arial" w:eastAsia="맑은 고딕" w:hAnsi="Arial" w:cs="Times New Roman"/>
      <w:b/>
      <w:kern w:val="0"/>
      <w:sz w:val="20"/>
      <w:szCs w:val="20"/>
    </w:rPr>
  </w:style>
  <w:style w:type="character" w:customStyle="1" w:styleId="4Char">
    <w:name w:val="제목 4 Char"/>
    <w:basedOn w:val="a0"/>
    <w:link w:val="4"/>
    <w:rsid w:val="003126CA"/>
    <w:rPr>
      <w:rFonts w:ascii="Arial" w:eastAsia="맑은 고딕" w:hAnsi="Arial" w:cs="Times New Roman"/>
      <w:b/>
      <w:kern w:val="0"/>
      <w:sz w:val="20"/>
      <w:szCs w:val="20"/>
    </w:rPr>
  </w:style>
  <w:style w:type="character" w:customStyle="1" w:styleId="5Char">
    <w:name w:val="제목 5 Char"/>
    <w:basedOn w:val="a0"/>
    <w:link w:val="5"/>
    <w:rsid w:val="003126CA"/>
    <w:rPr>
      <w:rFonts w:ascii="Arial" w:eastAsia="맑은 고딕" w:hAnsi="Arial" w:cs="Times New Roman"/>
      <w:b/>
      <w:kern w:val="0"/>
      <w:sz w:val="20"/>
      <w:szCs w:val="20"/>
    </w:rPr>
  </w:style>
  <w:style w:type="character" w:customStyle="1" w:styleId="6Char">
    <w:name w:val="제목 6 Char"/>
    <w:basedOn w:val="a0"/>
    <w:link w:val="6"/>
    <w:rsid w:val="003126CA"/>
    <w:rPr>
      <w:rFonts w:ascii="Arial" w:eastAsia="맑은 고딕" w:hAnsi="Arial" w:cs="Times New Roman"/>
      <w:b/>
      <w:kern w:val="0"/>
      <w:sz w:val="20"/>
      <w:szCs w:val="20"/>
    </w:rPr>
  </w:style>
  <w:style w:type="character" w:customStyle="1" w:styleId="7Char">
    <w:name w:val="제목 7 Char"/>
    <w:basedOn w:val="a0"/>
    <w:link w:val="7"/>
    <w:rsid w:val="003126CA"/>
    <w:rPr>
      <w:rFonts w:ascii="Arial" w:eastAsia="맑은 고딕" w:hAnsi="Arial" w:cs="Times New Roman"/>
      <w:b/>
      <w:kern w:val="0"/>
      <w:sz w:val="20"/>
      <w:szCs w:val="20"/>
    </w:rPr>
  </w:style>
  <w:style w:type="character" w:customStyle="1" w:styleId="8Char">
    <w:name w:val="제목 8 Char"/>
    <w:basedOn w:val="a0"/>
    <w:link w:val="8"/>
    <w:rsid w:val="003126CA"/>
    <w:rPr>
      <w:rFonts w:ascii="Arial" w:eastAsia="맑은 고딕" w:hAnsi="Arial" w:cs="Times New Roman"/>
      <w:b/>
      <w:kern w:val="0"/>
      <w:sz w:val="20"/>
      <w:szCs w:val="20"/>
    </w:rPr>
  </w:style>
  <w:style w:type="character" w:customStyle="1" w:styleId="9Char">
    <w:name w:val="제목 9 Char"/>
    <w:basedOn w:val="a0"/>
    <w:link w:val="9"/>
    <w:rsid w:val="003126CA"/>
    <w:rPr>
      <w:rFonts w:ascii="Arial" w:eastAsia="맑은 고딕" w:hAnsi="Arial" w:cs="Times New Roman"/>
      <w:b/>
      <w:kern w:val="0"/>
      <w:sz w:val="20"/>
      <w:szCs w:val="20"/>
    </w:rPr>
  </w:style>
  <w:style w:type="paragraph" w:customStyle="1" w:styleId="IEEEStdsRegularTableCaption">
    <w:name w:val="IEEEStds Regular Table Caption"/>
    <w:basedOn w:val="IEEEStdsParagraph"/>
    <w:next w:val="IEEEStdsParagraph"/>
    <w:rsid w:val="004B660C"/>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UnorderedList">
    <w:name w:val="IEEEStds Unordered List"/>
    <w:rsid w:val="004B660C"/>
    <w:pPr>
      <w:numPr>
        <w:numId w:val="9"/>
      </w:numPr>
      <w:tabs>
        <w:tab w:val="left" w:pos="1080"/>
        <w:tab w:val="left" w:pos="1512"/>
        <w:tab w:val="left" w:pos="1958"/>
        <w:tab w:val="left" w:pos="2405"/>
      </w:tabs>
      <w:spacing w:after="240" w:line="360" w:lineRule="exact"/>
      <w:ind w:left="648" w:hanging="446"/>
      <w:contextualSpacing/>
      <w:jc w:val="both"/>
    </w:pPr>
    <w:rPr>
      <w:rFonts w:ascii="Times New Roman" w:eastAsia="MS Mincho" w:hAnsi="Times New Roman" w:cs="Times New Roman"/>
      <w:noProo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658005">
      <w:bodyDiv w:val="1"/>
      <w:marLeft w:val="0"/>
      <w:marRight w:val="0"/>
      <w:marTop w:val="0"/>
      <w:marBottom w:val="0"/>
      <w:divBdr>
        <w:top w:val="none" w:sz="0" w:space="0" w:color="auto"/>
        <w:left w:val="none" w:sz="0" w:space="0" w:color="auto"/>
        <w:bottom w:val="none" w:sz="0" w:space="0" w:color="auto"/>
        <w:right w:val="none" w:sz="0" w:space="0" w:color="auto"/>
      </w:divBdr>
    </w:div>
    <w:div w:id="1068958127">
      <w:bodyDiv w:val="1"/>
      <w:marLeft w:val="0"/>
      <w:marRight w:val="0"/>
      <w:marTop w:val="0"/>
      <w:marBottom w:val="0"/>
      <w:divBdr>
        <w:top w:val="none" w:sz="0" w:space="0" w:color="auto"/>
        <w:left w:val="none" w:sz="0" w:space="0" w:color="auto"/>
        <w:bottom w:val="none" w:sz="0" w:space="0" w:color="auto"/>
        <w:right w:val="none" w:sz="0" w:space="0" w:color="auto"/>
      </w:divBdr>
    </w:div>
    <w:div w:id="1315791254">
      <w:bodyDiv w:val="1"/>
      <w:marLeft w:val="0"/>
      <w:marRight w:val="0"/>
      <w:marTop w:val="0"/>
      <w:marBottom w:val="0"/>
      <w:divBdr>
        <w:top w:val="none" w:sz="0" w:space="0" w:color="auto"/>
        <w:left w:val="none" w:sz="0" w:space="0" w:color="auto"/>
        <w:bottom w:val="none" w:sz="0" w:space="0" w:color="auto"/>
        <w:right w:val="none" w:sz="0" w:space="0" w:color="auto"/>
      </w:divBdr>
    </w:div>
    <w:div w:id="1642274687">
      <w:bodyDiv w:val="1"/>
      <w:marLeft w:val="0"/>
      <w:marRight w:val="0"/>
      <w:marTop w:val="0"/>
      <w:marBottom w:val="0"/>
      <w:divBdr>
        <w:top w:val="none" w:sz="0" w:space="0" w:color="auto"/>
        <w:left w:val="none" w:sz="0" w:space="0" w:color="auto"/>
        <w:bottom w:val="none" w:sz="0" w:space="0" w:color="auto"/>
        <w:right w:val="none" w:sz="0" w:space="0" w:color="auto"/>
      </w:divBdr>
    </w:div>
    <w:div w:id="173408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ee@etri.re.kr" TargetMode="External"/><Relationship Id="rId13" Type="http://schemas.openxmlformats.org/officeDocument/2006/relationships/hyperlink" Target="http://standards.ieee.org/board/pat/faq.pdf" TargetMode="Externa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hyperlink" Target="http://127.0.0.1:4664/cache?event_id=757737&amp;schema_id=1&amp;s=5X0vID10lu_E6yrIkWkNd4Wz2H8&amp;q=hancoc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guides/opman/sect6.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eo@joyfun.kr" TargetMode="External"/><Relationship Id="rId4" Type="http://schemas.openxmlformats.org/officeDocument/2006/relationships/webSettings" Target="webSettings.xml"/><Relationship Id="rId9" Type="http://schemas.openxmlformats.org/officeDocument/2006/relationships/hyperlink" Target="mailto:msoh@kgu.ac.kr"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3431</Characters>
  <Application>Microsoft Office Word</Application>
  <DocSecurity>0</DocSecurity>
  <Lines>28</Lines>
  <Paragraphs>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Toshiba</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USER</cp:lastModifiedBy>
  <cp:revision>3</cp:revision>
  <dcterms:created xsi:type="dcterms:W3CDTF">2016-11-03T07:34:00Z</dcterms:created>
  <dcterms:modified xsi:type="dcterms:W3CDTF">2016-11-03T07:36:00Z</dcterms:modified>
</cp:coreProperties>
</file>