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0A1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2D1CB7">
        <w:t xml:space="preserve">m </w:t>
      </w:r>
      <w:bookmarkStart w:id="0" w:name="_GoBack"/>
      <w:bookmarkEnd w:id="0"/>
      <w:r>
        <w:t>Task</w:t>
      </w:r>
      <w:r w:rsidRPr="00047F82">
        <w:t xml:space="preserve"> Group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 w:rsidR="002D1CB7">
        <w:rPr>
          <w:lang w:eastAsia="ja-JP"/>
        </w:rPr>
        <w:t>m</w:t>
      </w:r>
      <w:r>
        <w:rPr>
          <w:lang w:eastAsia="ja-JP"/>
        </w:rPr>
        <w:t xml:space="preserve"> </w:t>
      </w:r>
      <w:r w:rsidRPr="00011B2D">
        <w:rPr>
          <w:lang w:eastAsia="ja-JP"/>
        </w:rPr>
        <w:t xml:space="preserve">Task Group </w:t>
      </w:r>
      <w:r w:rsidR="00682A49">
        <w:rPr>
          <w:lang w:eastAsia="ja-JP"/>
        </w:rPr>
        <w:t xml:space="preserve">Teleconference </w:t>
      </w:r>
    </w:p>
    <w:p w:rsidR="00DB6127" w:rsidRDefault="00DB6127" w:rsidP="00DB6127">
      <w:pPr>
        <w:pStyle w:val="Heading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097F28" w:rsidP="00DB6127">
      <w:pPr>
        <w:pStyle w:val="Heading2"/>
        <w:numPr>
          <w:ilvl w:val="0"/>
          <w:numId w:val="0"/>
        </w:numPr>
      </w:pPr>
      <w:r>
        <w:rPr>
          <w:lang w:eastAsia="ja-JP"/>
        </w:rPr>
        <w:t>Friday</w:t>
      </w:r>
      <w:r w:rsidR="00E81BAD">
        <w:rPr>
          <w:lang w:eastAsia="ja-JP"/>
        </w:rPr>
        <w:t xml:space="preserve">, </w:t>
      </w:r>
      <w:r w:rsidR="008D272B">
        <w:t>Octo</w:t>
      </w:r>
      <w:r>
        <w:t>ber</w:t>
      </w:r>
      <w:r w:rsidR="008D272B">
        <w:t xml:space="preserve"> 07</w:t>
      </w:r>
      <w:r w:rsidR="00E81BAD">
        <w:t xml:space="preserve">, </w:t>
      </w:r>
      <w:r w:rsidR="002B6638">
        <w:t>2015</w:t>
      </w:r>
      <w:r w:rsidR="00091E7A">
        <w:t xml:space="preserve"> </w:t>
      </w:r>
      <w:r w:rsidR="00124384">
        <w:t>(8:00-9</w:t>
      </w:r>
      <w:r w:rsidR="007C6404">
        <w:t>:0</w:t>
      </w:r>
      <w:r w:rsidR="00124384">
        <w:t>0 A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Hanatani ( Toshiba) </w:t>
      </w:r>
    </w:p>
    <w:p w:rsidR="002D1CB7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Hyeong Ho Lee (ETRI)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Subir Das (ACS) </w:t>
      </w:r>
    </w:p>
    <w:p w:rsidR="00DC7688" w:rsidRDefault="00DC7688" w:rsidP="00DC7688"/>
    <w:p w:rsidR="00E46FD9" w:rsidRDefault="00A83EF4" w:rsidP="00DC7688">
      <w:r>
        <w:t xml:space="preserve">Agenda: </w:t>
      </w:r>
    </w:p>
    <w:p w:rsidR="00E46FD9" w:rsidRDefault="00E46FD9" w:rsidP="00DC7688"/>
    <w:p w:rsidR="00E46FD9" w:rsidRDefault="00E46FD9" w:rsidP="00DC7688">
      <w:r>
        <w:t xml:space="preserve">Discussion on </w:t>
      </w:r>
      <w:r w:rsidR="009816DB">
        <w:t xml:space="preserve">the status of </w:t>
      </w:r>
      <w:r>
        <w:t>merged draft – Yoshikazu Hanatani</w:t>
      </w:r>
      <w:r w:rsidR="009816DB">
        <w:t xml:space="preserve"> </w:t>
      </w:r>
    </w:p>
    <w:p w:rsidR="00A83EF4" w:rsidRDefault="00A83EF4" w:rsidP="00DC7688"/>
    <w:p w:rsidR="00A83EF4" w:rsidRPr="00DC7688" w:rsidRDefault="00A83EF4" w:rsidP="00DC7688"/>
    <w:p w:rsidR="007A7B08" w:rsidRDefault="00091E7A" w:rsidP="002D1CB7">
      <w:r w:rsidRPr="00DC7688">
        <w:t>Meetin</w:t>
      </w:r>
      <w:r w:rsidR="00CA4A4B" w:rsidRPr="00DC7688">
        <w:t>g called to order</w:t>
      </w:r>
      <w:r w:rsidR="00682A49" w:rsidRPr="00DC7688">
        <w:t xml:space="preserve"> by Chair at </w:t>
      </w:r>
      <w:r w:rsidR="00F00967">
        <w:t>8:00</w:t>
      </w:r>
      <w:r w:rsidR="001E1D04">
        <w:t xml:space="preserve"> A</w:t>
      </w:r>
      <w:r w:rsidR="00682A49" w:rsidRPr="00DC7688">
        <w:t xml:space="preserve">M </w:t>
      </w:r>
    </w:p>
    <w:p w:rsidR="002D1CB7" w:rsidRDefault="002D1CB7" w:rsidP="002D1CB7">
      <w:pPr>
        <w:rPr>
          <w:rFonts w:eastAsia="Malgun Gothic"/>
          <w:bCs/>
          <w:szCs w:val="20"/>
          <w:lang w:eastAsia="ko-KR"/>
        </w:rPr>
      </w:pP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read the rules and 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reminded the </w:t>
      </w:r>
      <w:r>
        <w:rPr>
          <w:rFonts w:eastAsia="Malgun Gothic"/>
          <w:bCs/>
          <w:sz w:val="22"/>
          <w:szCs w:val="20"/>
          <w:lang w:eastAsia="ko-KR"/>
        </w:rPr>
        <w:t xml:space="preserve">patent policies.  </w:t>
      </w:r>
    </w:p>
    <w:p w:rsidR="00A94E4E" w:rsidRDefault="00A94E4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B23C2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No LOA was declared.  </w:t>
      </w:r>
    </w:p>
    <w:p w:rsidR="00AF540B" w:rsidRDefault="00AF540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097F28" w:rsidRDefault="0043157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The working draft is available in member</w:t>
      </w:r>
      <w:r w:rsidR="00E106BA">
        <w:rPr>
          <w:rFonts w:eastAsia="Malgun Gothic"/>
          <w:bCs/>
          <w:sz w:val="22"/>
          <w:szCs w:val="20"/>
          <w:lang w:eastAsia="ko-KR"/>
        </w:rPr>
        <w:t>’</w:t>
      </w:r>
      <w:r>
        <w:rPr>
          <w:rFonts w:eastAsia="Malgun Gothic"/>
          <w:bCs/>
          <w:sz w:val="22"/>
          <w:szCs w:val="20"/>
          <w:lang w:eastAsia="ko-KR"/>
        </w:rPr>
        <w:t xml:space="preserve">s area (P802.21Draft9.1_April </w:t>
      </w:r>
      <w:r w:rsidR="009816DB">
        <w:rPr>
          <w:rFonts w:eastAsia="Malgun Gothic"/>
          <w:bCs/>
          <w:sz w:val="22"/>
          <w:szCs w:val="20"/>
          <w:lang w:eastAsia="ko-KR"/>
        </w:rPr>
        <w:t>2015_21m_rev7.1_clean</w:t>
      </w:r>
      <w:r>
        <w:rPr>
          <w:rFonts w:eastAsia="Malgun Gothic"/>
          <w:bCs/>
          <w:sz w:val="22"/>
          <w:szCs w:val="20"/>
          <w:lang w:eastAsia="ko-KR"/>
        </w:rPr>
        <w:t>.</w:t>
      </w:r>
    </w:p>
    <w:p w:rsidR="0043157E" w:rsidRDefault="0043157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106BA" w:rsidRDefault="0043157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Yoshikazu Ha</w:t>
      </w:r>
      <w:r w:rsidR="00E106BA">
        <w:rPr>
          <w:rFonts w:eastAsia="Malgun Gothic"/>
          <w:bCs/>
          <w:sz w:val="22"/>
          <w:szCs w:val="20"/>
          <w:lang w:eastAsia="ko-KR"/>
        </w:rPr>
        <w:t xml:space="preserve">natani presented the document </w:t>
      </w:r>
      <w:r w:rsidR="009816DB">
        <w:rPr>
          <w:rFonts w:eastAsia="Malgun Gothic"/>
          <w:bCs/>
          <w:sz w:val="22"/>
          <w:szCs w:val="20"/>
          <w:lang w:eastAsia="ko-KR"/>
        </w:rPr>
        <w:t>and TG participants discussed the current status.</w:t>
      </w:r>
    </w:p>
    <w:p w:rsidR="009816DB" w:rsidRDefault="009816D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A50F9" w:rsidRDefault="00B569F3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Action items: </w:t>
      </w:r>
    </w:p>
    <w:p w:rsidR="00B569F3" w:rsidRDefault="00B569F3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Chair to send emails to IEEE-SA Editor and Antonio to obtain all the figure source and other materials for the amendments.</w:t>
      </w:r>
    </w:p>
    <w:p w:rsidR="00B569F3" w:rsidRDefault="00B569F3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B569F3" w:rsidRDefault="00B569F3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mentioned that IEEE-SA editor will provide the merged document with all amendments before November Plenary. </w:t>
      </w:r>
    </w:p>
    <w:p w:rsidR="00B569F3" w:rsidRDefault="00B569F3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B569F3" w:rsidRDefault="00B569F3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Hanatani will have an updated version of the document before October 21</w:t>
      </w:r>
      <w:r w:rsidRPr="00B569F3">
        <w:rPr>
          <w:rFonts w:eastAsia="Malgun Gothic"/>
          <w:bCs/>
          <w:sz w:val="22"/>
          <w:szCs w:val="20"/>
          <w:vertAlign w:val="superscript"/>
          <w:lang w:eastAsia="ko-KR"/>
        </w:rPr>
        <w:t>st</w:t>
      </w:r>
      <w:r>
        <w:rPr>
          <w:rFonts w:eastAsia="Malgun Gothic"/>
          <w:bCs/>
          <w:sz w:val="22"/>
          <w:szCs w:val="20"/>
          <w:lang w:eastAsia="ko-KR"/>
        </w:rPr>
        <w:t xml:space="preserve"> telecon. He will also create a spreadsheet that will capture the assignment to the individuals and TG will maintain the list. </w:t>
      </w:r>
    </w:p>
    <w:p w:rsidR="00B569F3" w:rsidRDefault="00B569F3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F00967" w:rsidRDefault="00B569F3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Hyeong Ho lee will take the handover related section that will be split from 802.21m and merged in 802.21.1 handover use case. </w:t>
      </w:r>
    </w:p>
    <w:p w:rsidR="00E106BA" w:rsidRDefault="00E106BA" w:rsidP="00E106BA">
      <w:pPr>
        <w:pStyle w:val="covertext"/>
        <w:snapToGrid w:val="0"/>
        <w:spacing w:line="240" w:lineRule="exact"/>
        <w:rPr>
          <w:rFonts w:eastAsia="Malgun Gothic"/>
          <w:bCs/>
          <w:szCs w:val="20"/>
          <w:lang w:eastAsia="ko-KR"/>
        </w:rPr>
      </w:pPr>
    </w:p>
    <w:p w:rsidR="00690A81" w:rsidRDefault="00690A8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Call end</w:t>
      </w:r>
      <w:r w:rsidR="00F6045A">
        <w:rPr>
          <w:rFonts w:eastAsia="Malgun Gothic"/>
          <w:bCs/>
          <w:sz w:val="22"/>
          <w:szCs w:val="20"/>
          <w:lang w:eastAsia="ko-KR"/>
        </w:rPr>
        <w:t>ed</w:t>
      </w:r>
      <w:r w:rsidR="00E02617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2D1CB7">
        <w:rPr>
          <w:rFonts w:eastAsia="Malgun Gothic"/>
          <w:bCs/>
          <w:sz w:val="22"/>
          <w:szCs w:val="20"/>
          <w:lang w:eastAsia="ko-KR"/>
        </w:rPr>
        <w:t xml:space="preserve">at </w:t>
      </w:r>
      <w:r w:rsidR="008E001F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BD497B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B569F3">
        <w:rPr>
          <w:rFonts w:eastAsia="Malgun Gothic"/>
          <w:bCs/>
          <w:sz w:val="22"/>
          <w:szCs w:val="20"/>
          <w:lang w:eastAsia="ko-KR"/>
        </w:rPr>
        <w:t>8:38</w:t>
      </w:r>
      <w:r w:rsidR="003442E4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8E001F">
        <w:rPr>
          <w:rFonts w:eastAsia="Malgun Gothic"/>
          <w:bCs/>
          <w:sz w:val="22"/>
          <w:szCs w:val="20"/>
          <w:lang w:eastAsia="ko-KR"/>
        </w:rPr>
        <w:t xml:space="preserve">am </w:t>
      </w:r>
      <w:r w:rsidR="00A94E4E"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97F28"/>
    <w:rsid w:val="000B4751"/>
    <w:rsid w:val="000C50D8"/>
    <w:rsid w:val="000F07A6"/>
    <w:rsid w:val="001138EE"/>
    <w:rsid w:val="0011400B"/>
    <w:rsid w:val="00115956"/>
    <w:rsid w:val="00120AF6"/>
    <w:rsid w:val="001220C4"/>
    <w:rsid w:val="00122EC8"/>
    <w:rsid w:val="00124384"/>
    <w:rsid w:val="00133AB4"/>
    <w:rsid w:val="00143527"/>
    <w:rsid w:val="0015472F"/>
    <w:rsid w:val="00175153"/>
    <w:rsid w:val="00182703"/>
    <w:rsid w:val="001937E8"/>
    <w:rsid w:val="001A4C09"/>
    <w:rsid w:val="001B0E01"/>
    <w:rsid w:val="001C2EDE"/>
    <w:rsid w:val="001E0073"/>
    <w:rsid w:val="001E1D04"/>
    <w:rsid w:val="00233820"/>
    <w:rsid w:val="00235ECA"/>
    <w:rsid w:val="00237E8A"/>
    <w:rsid w:val="00241833"/>
    <w:rsid w:val="00250919"/>
    <w:rsid w:val="002576B0"/>
    <w:rsid w:val="00262384"/>
    <w:rsid w:val="00272A00"/>
    <w:rsid w:val="002A50F9"/>
    <w:rsid w:val="002B11E0"/>
    <w:rsid w:val="002B6638"/>
    <w:rsid w:val="002D1CB7"/>
    <w:rsid w:val="002D30E8"/>
    <w:rsid w:val="002E4EB2"/>
    <w:rsid w:val="002E5E69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66CFB"/>
    <w:rsid w:val="003728BB"/>
    <w:rsid w:val="003815D2"/>
    <w:rsid w:val="0038521D"/>
    <w:rsid w:val="003B5545"/>
    <w:rsid w:val="003C434E"/>
    <w:rsid w:val="003D5EC1"/>
    <w:rsid w:val="003D660B"/>
    <w:rsid w:val="003E550C"/>
    <w:rsid w:val="003E7690"/>
    <w:rsid w:val="003F59A2"/>
    <w:rsid w:val="00406340"/>
    <w:rsid w:val="00415A96"/>
    <w:rsid w:val="00430A0D"/>
    <w:rsid w:val="0043157E"/>
    <w:rsid w:val="0044339E"/>
    <w:rsid w:val="004579A4"/>
    <w:rsid w:val="0046000F"/>
    <w:rsid w:val="004A3C27"/>
    <w:rsid w:val="004B01C1"/>
    <w:rsid w:val="004B4EEB"/>
    <w:rsid w:val="004B53FA"/>
    <w:rsid w:val="004F5628"/>
    <w:rsid w:val="00513AB0"/>
    <w:rsid w:val="005607E6"/>
    <w:rsid w:val="0056477C"/>
    <w:rsid w:val="00583005"/>
    <w:rsid w:val="005837B2"/>
    <w:rsid w:val="00583E30"/>
    <w:rsid w:val="005A004B"/>
    <w:rsid w:val="005A2767"/>
    <w:rsid w:val="005C14A1"/>
    <w:rsid w:val="005C3182"/>
    <w:rsid w:val="005D3716"/>
    <w:rsid w:val="005D454C"/>
    <w:rsid w:val="005E6B51"/>
    <w:rsid w:val="005F07AA"/>
    <w:rsid w:val="005F1092"/>
    <w:rsid w:val="006224DF"/>
    <w:rsid w:val="006413F9"/>
    <w:rsid w:val="0066027F"/>
    <w:rsid w:val="006620E4"/>
    <w:rsid w:val="006625BC"/>
    <w:rsid w:val="00664D44"/>
    <w:rsid w:val="00674611"/>
    <w:rsid w:val="00682A49"/>
    <w:rsid w:val="00690A81"/>
    <w:rsid w:val="00691969"/>
    <w:rsid w:val="00697224"/>
    <w:rsid w:val="006B052E"/>
    <w:rsid w:val="006B0624"/>
    <w:rsid w:val="006B15CB"/>
    <w:rsid w:val="006B467C"/>
    <w:rsid w:val="006B4CF0"/>
    <w:rsid w:val="006C5240"/>
    <w:rsid w:val="006D496B"/>
    <w:rsid w:val="006F2197"/>
    <w:rsid w:val="006F5927"/>
    <w:rsid w:val="007113AC"/>
    <w:rsid w:val="0072134B"/>
    <w:rsid w:val="00723A9B"/>
    <w:rsid w:val="00745CD3"/>
    <w:rsid w:val="0075086C"/>
    <w:rsid w:val="00756FF1"/>
    <w:rsid w:val="007868BC"/>
    <w:rsid w:val="007868C3"/>
    <w:rsid w:val="007A53A5"/>
    <w:rsid w:val="007A7B08"/>
    <w:rsid w:val="007B08C5"/>
    <w:rsid w:val="007C6404"/>
    <w:rsid w:val="007D2FEE"/>
    <w:rsid w:val="007E0B0B"/>
    <w:rsid w:val="007E7234"/>
    <w:rsid w:val="00800737"/>
    <w:rsid w:val="00801F92"/>
    <w:rsid w:val="0081066E"/>
    <w:rsid w:val="00817462"/>
    <w:rsid w:val="00825084"/>
    <w:rsid w:val="00827278"/>
    <w:rsid w:val="00831EBF"/>
    <w:rsid w:val="00836E01"/>
    <w:rsid w:val="00874634"/>
    <w:rsid w:val="00880521"/>
    <w:rsid w:val="00886A7C"/>
    <w:rsid w:val="00893E09"/>
    <w:rsid w:val="008A0E86"/>
    <w:rsid w:val="008A159E"/>
    <w:rsid w:val="008B4B94"/>
    <w:rsid w:val="008C7E3D"/>
    <w:rsid w:val="008D272B"/>
    <w:rsid w:val="008D4BCF"/>
    <w:rsid w:val="008E001F"/>
    <w:rsid w:val="008F7AB7"/>
    <w:rsid w:val="00900F61"/>
    <w:rsid w:val="00914DC3"/>
    <w:rsid w:val="009156A0"/>
    <w:rsid w:val="00921B6F"/>
    <w:rsid w:val="00933915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755E"/>
    <w:rsid w:val="009B07C1"/>
    <w:rsid w:val="009B7FA7"/>
    <w:rsid w:val="00A05216"/>
    <w:rsid w:val="00A0770F"/>
    <w:rsid w:val="00A257E6"/>
    <w:rsid w:val="00A6452D"/>
    <w:rsid w:val="00A82B0C"/>
    <w:rsid w:val="00A83EF4"/>
    <w:rsid w:val="00A94E4E"/>
    <w:rsid w:val="00A964CE"/>
    <w:rsid w:val="00AC2B10"/>
    <w:rsid w:val="00AD0CA1"/>
    <w:rsid w:val="00AD3ECF"/>
    <w:rsid w:val="00AD70C2"/>
    <w:rsid w:val="00AF540B"/>
    <w:rsid w:val="00B16AAF"/>
    <w:rsid w:val="00B36604"/>
    <w:rsid w:val="00B454B9"/>
    <w:rsid w:val="00B569F3"/>
    <w:rsid w:val="00B6387F"/>
    <w:rsid w:val="00B81A7F"/>
    <w:rsid w:val="00B8246D"/>
    <w:rsid w:val="00B90D31"/>
    <w:rsid w:val="00B97983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E267D"/>
    <w:rsid w:val="00C023FE"/>
    <w:rsid w:val="00C2138F"/>
    <w:rsid w:val="00C3447C"/>
    <w:rsid w:val="00C67529"/>
    <w:rsid w:val="00CA2C87"/>
    <w:rsid w:val="00CA4A4B"/>
    <w:rsid w:val="00CA596F"/>
    <w:rsid w:val="00CD237D"/>
    <w:rsid w:val="00CD41C9"/>
    <w:rsid w:val="00CE2FCD"/>
    <w:rsid w:val="00CF59BE"/>
    <w:rsid w:val="00D0242A"/>
    <w:rsid w:val="00D16464"/>
    <w:rsid w:val="00D17319"/>
    <w:rsid w:val="00D25F4A"/>
    <w:rsid w:val="00D35BAF"/>
    <w:rsid w:val="00D37C87"/>
    <w:rsid w:val="00D47D5D"/>
    <w:rsid w:val="00D52E03"/>
    <w:rsid w:val="00D54742"/>
    <w:rsid w:val="00D9306E"/>
    <w:rsid w:val="00DA2D8B"/>
    <w:rsid w:val="00DA7C3D"/>
    <w:rsid w:val="00DB6127"/>
    <w:rsid w:val="00DC7688"/>
    <w:rsid w:val="00DD6F16"/>
    <w:rsid w:val="00E02617"/>
    <w:rsid w:val="00E106BA"/>
    <w:rsid w:val="00E24B3E"/>
    <w:rsid w:val="00E46FD9"/>
    <w:rsid w:val="00E5747D"/>
    <w:rsid w:val="00E604A0"/>
    <w:rsid w:val="00E615BD"/>
    <w:rsid w:val="00E63FE7"/>
    <w:rsid w:val="00E67D74"/>
    <w:rsid w:val="00E71973"/>
    <w:rsid w:val="00E72190"/>
    <w:rsid w:val="00E81BAD"/>
    <w:rsid w:val="00E84B9F"/>
    <w:rsid w:val="00E91C67"/>
    <w:rsid w:val="00E92CEF"/>
    <w:rsid w:val="00EB23C2"/>
    <w:rsid w:val="00EE6744"/>
    <w:rsid w:val="00EF0A63"/>
    <w:rsid w:val="00F00967"/>
    <w:rsid w:val="00F315EB"/>
    <w:rsid w:val="00F6045A"/>
    <w:rsid w:val="00F770D9"/>
    <w:rsid w:val="00F77562"/>
    <w:rsid w:val="00F831E6"/>
    <w:rsid w:val="00F83F21"/>
    <w:rsid w:val="00FA2370"/>
    <w:rsid w:val="00FC064F"/>
    <w:rsid w:val="00FE2D56"/>
    <w:rsid w:val="00FE660D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D9A1-5EAC-4E38-BCC1-DDF6EDBB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Das, Subir</cp:lastModifiedBy>
  <cp:revision>2</cp:revision>
  <dcterms:created xsi:type="dcterms:W3CDTF">2015-11-08T20:00:00Z</dcterms:created>
  <dcterms:modified xsi:type="dcterms:W3CDTF">2015-11-08T20:00:00Z</dcterms:modified>
</cp:coreProperties>
</file>