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ED" w:rsidRPr="005A698D" w:rsidRDefault="008D6E0B" w:rsidP="005A698D">
      <w:pPr>
        <w:pStyle w:val="Maintitle"/>
      </w:pPr>
      <w:r>
        <w:rPr>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6ABCB" id="DtsShapeName" o:spid="_x0000_s1026" alt="E7206711002952GG96@D62577757E4@109:;:L8=&gt;:RB62693!!!!!!BIHO@]B62693!!!11111111110C66@6B0D130,18,1069,15,1111,Onwdlcds,qmdo`sx,lhotudr/enb!!!!!!!!!!!!!!!!!8:C698:B:@B62693!!!!!!BIHO@]B62693!!!11111111110B321B0393110B321B0393!!!!!!!!!!!!!!!!!!!!!!!!!!!!!!!!!!!!!!!!!!!!!!!!!!!!!!!!!!!!!!!!!!!!!!!!!!!!!!!!!!!!!!!!!!!!!!!!!!!!!!!!!!!!!!!!!!!!!!!!!!!!!!!!!!!!!!!!!!!!!!!!!!!!!!!!!!!!!!!!!!!!!!!!!!!!!!!!!!!!!!!!!!!!!!!!!!!!!!!!!!!!!!!!!!!!!!!!!!!!!!!!!!!!!!!!!!!!!!!!!!!!!!!!!!!!!!!!!!!!!!!!!!!!!!!!!!!!!!!!!!!!!!!!!!!!!!!!!!!!!!!!!!!!!!!!!!!!!!!!!!!!!!!!!!!!!!!!!!!!!!!!!!!!!!!!!!!!!!!!!!!!!!!!!!!!!!!!!!!!!!!!!!!!!!!!!!!!!!!!!!!!!!!!!!!!!!!!!!!!!!!!!!!!!!!!!!!!!!!!!!!!!!!!!!!!!!!!!!!!!!!!!!!!!!!!!!!!!!!!!!!!!!!!!!!!!!!!!!!!!!!!!!!!!!!!!!!!!!!!!!!!!!!!!!!!!!!!!!!!!!!!!!!!!!!!!!!!!!!!!!!!!!!!!!!!!!!!!!!!!!!!!!!!!!!!!!!!!!!!!!!!!!!!!!!!!!!!!!!!!!!!!!!!!!!!!!!!!!!!!!!!!!!!!!!!!!!!!!!!!!!!!!!!!!!!!!!!!!!!!!!!!!!!!!!!!!!!!!!!!!!!!!!!!!!!!!!!!!!!!!!!!!!!!!!!!!!!!!!!!!!!!!!!!!!!!!!!!!!!!!!!!!!!!!!!!!!!!!!!!!!!!!!!!!!!!!!!!!!!!!!!!!!!!!!!!!!!!!!!!!!!!!!!!!!!!!!!!!!!!!!!!!!!!!!!!!!!!!!!!!!!!!!!!!!!!!!!!!!!!!!!!!!!!!!!!!!!!!!!!!!!!!!!!!!!!!!!!!!!!!!!!!!!!!!!!!!!!!!!!!!!!!!!!!!!!!!!!!!!!!!!!!!!!!!!!!!!!!!!!!!!!!!!!!!!!!!!!!!!!!!!!!!!!!!!!!!!!!!!!!!!!!!!!!!!!!!!!!!!!!!!!!!!!!!!!!!!!!!!!!!!!!!!!!!!!!!!!!!!!!!!!!!!!!!!!!!!!!!!!!!!!!!!!!!!!!!!!!!!!!!!!!!!!!!!!!!!!!!!!!!!!!!!!!!!!!!!!!!!!!!!!!!!!!!!!!!!!!!!!!!!!!!!!!!!!!!!!!!!!!!!!!!!!!!!!!!!!!!!!!!!!!!!!!!!!!!!!!!!!!!!!!!!!!!!!!!!!!!!!!!!!!!!!!!!!!!!!!!!!!!!!!!!!!!!!!!!!!!!!!!!!!!!!!!!!!!!!!!!!!!!!!!!!!!!!!!!!!!!!!!!!!!!!!!!!!!!!!!!!!!!!!!!!!!!!!!!!!!!!!!!!!!!!!!!!!!!!!!!!!!!!!!!!!!!!!!!!!!!!!!!!!!!!!!!!!!!!!!!!!!!!!!!!!!!!!!!!!!!!!!!!!!!!!!!!!!!!!!!!!!!!!!!!!!!!!!!!!!!!!!!!!!!!!!!!!!!!!!!!!!!!!!!!!!!!!!!!!!!!!!!!!!!!!!!!!!!!!!!!!!!!!!!!!!!!!!!!!!!!!!!!!!!!!!!!!!!!!!!!!!!!!!!!!!!!!!!!!!!!!!!!!!!!!!!!!!!!!!!!!!!!!!!!!!!!!!!!!!!!!!!!!!!!!!!!!!!!!!!!!!!!!!!!!!!!!!!!!!!!!!!!!!!!!!!!!!!!!!!!!!!!!!!!!!!!!!!!!!!!!!!!!!!!!!!!!!!!!!!!!!!!!!!!!!!!!!!!!!!!!!!!!!!!!!!!!!!!!!!!!!!!!!!!!!!!!!!!!!!!!!!!!!!!!!!!!!!!!!!!!!!!!!!!!!!!!!!!!!!!!!!!!!!!!!!!!!!!!!!!!!!!!!!!!!!!!!!!!!!!!!!!!!!!!!!!!!!!!!!!!!!!!!!!!!!!!!!!!!!!!!!!!!!!!!!!!!!!!!!!!!!!!!!!!!!!!!!!!!!!!!!!!!!!!!!!!!!!!!!!!!!!!!!!!!!!!!!!!!!!!!!!!!!!!!!!!!!!!!!!!!!!!!!!!!!!!!!!!!!!!!!!!!!!!!!!!!!!!!!!!!!!!!!!!!!!!!!!!!!!!!!!!!!!!!!!!!!!!!!!!!!!!!!!!!!!!!!!!!!!!!!!!!!!!!!!!!!!!!!!!!!!!!!!!!!!!!!!!!!!!!!!!!!!!!!!!!!!!!!!!!!!!!!!!!!!!!!!!!!!!!!!!!!!!1!J"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Pr="006F3E56" w:rsidRDefault="00F90EED" w:rsidP="00047F82">
      <w:pPr>
        <w:pStyle w:val="Maintitle"/>
        <w:rPr>
          <w:color w:val="auto"/>
        </w:rPr>
      </w:pPr>
      <w:r w:rsidRPr="00047F82">
        <w:t xml:space="preserve">Minutes of the IEEE P802.21 </w:t>
      </w:r>
      <w:r w:rsidRPr="00341B93">
        <w:t xml:space="preserve">Working Group </w:t>
      </w:r>
      <w:r w:rsidR="00341B93" w:rsidRPr="009C2D8D">
        <w:t>(</w:t>
      </w:r>
      <w:r w:rsidR="00341B93" w:rsidRPr="006F3E56">
        <w:rPr>
          <w:color w:val="auto"/>
        </w:rPr>
        <w:t xml:space="preserve">DCN </w:t>
      </w:r>
      <w:r w:rsidR="009F45BB" w:rsidRPr="006F3E56">
        <w:rPr>
          <w:rStyle w:val="highlight"/>
          <w:color w:val="auto"/>
        </w:rPr>
        <w:t>21-1</w:t>
      </w:r>
      <w:r w:rsidR="006D79E8" w:rsidRPr="006F3E56">
        <w:rPr>
          <w:rStyle w:val="highlight"/>
          <w:rFonts w:hint="eastAsia"/>
          <w:color w:val="auto"/>
          <w:lang w:eastAsia="ko-KR"/>
        </w:rPr>
        <w:t>5</w:t>
      </w:r>
      <w:r w:rsidR="009F45BB" w:rsidRPr="007B587C">
        <w:rPr>
          <w:rStyle w:val="highlight"/>
          <w:color w:val="auto"/>
        </w:rPr>
        <w:t>-</w:t>
      </w:r>
      <w:r w:rsidR="00C161A3" w:rsidRPr="00E352DB">
        <w:rPr>
          <w:rStyle w:val="highlight"/>
          <w:color w:val="auto"/>
          <w:lang w:eastAsia="ko-KR"/>
        </w:rPr>
        <w:t>0058</w:t>
      </w:r>
      <w:r w:rsidR="009F45BB" w:rsidRPr="00E352DB">
        <w:rPr>
          <w:rStyle w:val="highlight"/>
          <w:color w:val="auto"/>
        </w:rPr>
        <w:t>-</w:t>
      </w:r>
      <w:r w:rsidR="009F45BB" w:rsidRPr="007B587C">
        <w:rPr>
          <w:rStyle w:val="highlight"/>
          <w:color w:val="auto"/>
        </w:rPr>
        <w:t>00</w:t>
      </w:r>
      <w:r w:rsidR="009F45BB" w:rsidRPr="006F3E56">
        <w:rPr>
          <w:rStyle w:val="highlight"/>
          <w:color w:val="auto"/>
        </w:rPr>
        <w:t>-0000</w:t>
      </w:r>
      <w:r w:rsidR="00341B93" w:rsidRPr="006F3E56">
        <w:rPr>
          <w:rStyle w:val="highlight1"/>
          <w:color w:val="auto"/>
        </w:rPr>
        <w:t>)</w:t>
      </w:r>
    </w:p>
    <w:p w:rsidR="0091720A" w:rsidRPr="00535260" w:rsidRDefault="0091720A" w:rsidP="0091720A">
      <w:pPr>
        <w:pStyle w:val="Maintitle"/>
        <w:rPr>
          <w:color w:val="auto"/>
        </w:rPr>
      </w:pPr>
      <w:r w:rsidRPr="0090055A">
        <w:t>Session #</w:t>
      </w:r>
      <w:r w:rsidR="00E63DCC">
        <w:rPr>
          <w:rFonts w:eastAsiaTheme="minorEastAsia"/>
          <w:color w:val="auto"/>
          <w:lang w:eastAsia="zh-CN"/>
        </w:rPr>
        <w:t>6</w:t>
      </w:r>
      <w:r w:rsidR="00193F4C">
        <w:rPr>
          <w:rFonts w:eastAsiaTheme="minorEastAsia" w:hint="eastAsia"/>
          <w:color w:val="auto"/>
          <w:lang w:eastAsia="ko-KR"/>
        </w:rPr>
        <w:t>8</w:t>
      </w:r>
      <w:r w:rsidR="00E63DCC" w:rsidRPr="00535260">
        <w:rPr>
          <w:color w:val="auto"/>
        </w:rPr>
        <w:t xml:space="preserve"> </w:t>
      </w:r>
      <w:r w:rsidRPr="00535260">
        <w:rPr>
          <w:color w:val="auto"/>
        </w:rPr>
        <w:t xml:space="preserve">Meeting, </w:t>
      </w:r>
      <w:r w:rsidR="00193F4C">
        <w:rPr>
          <w:rFonts w:hint="eastAsia"/>
          <w:color w:val="auto"/>
          <w:lang w:eastAsia="ko-KR"/>
        </w:rPr>
        <w:t>Vancouver</w:t>
      </w:r>
      <w:r w:rsidR="00D428A1">
        <w:rPr>
          <w:rFonts w:eastAsiaTheme="minorEastAsia"/>
          <w:color w:val="auto"/>
          <w:lang w:eastAsia="zh-CN"/>
        </w:rPr>
        <w:t xml:space="preserve">, </w:t>
      </w:r>
      <w:r w:rsidR="00193F4C">
        <w:rPr>
          <w:rFonts w:eastAsiaTheme="minorEastAsia" w:hint="eastAsia"/>
          <w:color w:val="auto"/>
          <w:lang w:eastAsia="ko-KR"/>
        </w:rPr>
        <w:t>Canada</w:t>
      </w:r>
    </w:p>
    <w:p w:rsidR="0091720A" w:rsidRPr="00047F82" w:rsidRDefault="0091720A" w:rsidP="0091720A">
      <w:pPr>
        <w:pStyle w:val="Subtitle"/>
        <w:keepNext/>
        <w:rPr>
          <w:rFonts w:cs="Times New Roman"/>
        </w:rPr>
      </w:pPr>
      <w:r w:rsidRPr="00047F82">
        <w:t xml:space="preserve">Chair: </w:t>
      </w:r>
      <w:r>
        <w:t>Subir Das</w:t>
      </w:r>
    </w:p>
    <w:p w:rsidR="0091720A" w:rsidRDefault="0091720A">
      <w:pPr>
        <w:pStyle w:val="Subtitle"/>
        <w:keepNext/>
      </w:pPr>
      <w:r>
        <w:t xml:space="preserve">Vice Chair: </w:t>
      </w:r>
      <w:r w:rsidR="002A60DE">
        <w:rPr>
          <w:rFonts w:hint="eastAsia"/>
          <w:lang w:eastAsia="ko-KR"/>
        </w:rPr>
        <w:t>Hyeong</w:t>
      </w:r>
      <w:r w:rsidR="00BB7D81">
        <w:rPr>
          <w:rFonts w:hint="eastAsia"/>
          <w:lang w:eastAsia="ko-KR"/>
        </w:rPr>
        <w:t>-</w:t>
      </w:r>
      <w:r w:rsidR="002A60DE">
        <w:rPr>
          <w:rFonts w:hint="eastAsia"/>
          <w:lang w:eastAsia="ko-KR"/>
        </w:rPr>
        <w:t>Ho Lee</w:t>
      </w:r>
    </w:p>
    <w:p w:rsidR="0000503F" w:rsidRDefault="00FA2B07" w:rsidP="0083691C">
      <w:pPr>
        <w:pStyle w:val="Heading1"/>
        <w:ind w:left="288"/>
      </w:pPr>
      <w:r w:rsidRPr="00D03A13">
        <w:t xml:space="preserve">First Day </w:t>
      </w:r>
      <w:r w:rsidR="00193F4C">
        <w:rPr>
          <w:rFonts w:eastAsiaTheme="minorEastAsia" w:hint="eastAsia"/>
          <w:lang w:eastAsia="ko-KR"/>
        </w:rPr>
        <w:t>PM1</w:t>
      </w:r>
      <w:r w:rsidRPr="00D03A13">
        <w:t xml:space="preserve"> (</w:t>
      </w:r>
      <w:r w:rsidR="00193F4C">
        <w:rPr>
          <w:rFonts w:eastAsiaTheme="minorEastAsia" w:hint="eastAsia"/>
          <w:lang w:eastAsia="ko-KR"/>
        </w:rPr>
        <w:t>01</w:t>
      </w:r>
      <w:r w:rsidR="002A60DE">
        <w:rPr>
          <w:rFonts w:eastAsiaTheme="minorEastAsia" w:hint="eastAsia"/>
          <w:lang w:eastAsia="ko-KR"/>
        </w:rPr>
        <w:t>:</w:t>
      </w:r>
      <w:r w:rsidR="00193F4C">
        <w:rPr>
          <w:rFonts w:eastAsiaTheme="minorEastAsia" w:hint="eastAsia"/>
          <w:lang w:eastAsia="ko-KR"/>
        </w:rPr>
        <w:t>30Pm</w:t>
      </w:r>
      <w:r w:rsidR="00883B99">
        <w:t>-</w:t>
      </w:r>
      <w:r w:rsidR="00193F4C">
        <w:rPr>
          <w:rFonts w:eastAsiaTheme="minorEastAsia" w:hint="eastAsia"/>
          <w:lang w:eastAsia="ko-KR"/>
        </w:rPr>
        <w:t>03</w:t>
      </w:r>
      <w:r w:rsidR="00883B99">
        <w:t>:30</w:t>
      </w:r>
      <w:r w:rsidR="002A60DE">
        <w:rPr>
          <w:rFonts w:eastAsiaTheme="minorEastAsia" w:hint="eastAsia"/>
          <w:lang w:eastAsia="ko-KR"/>
        </w:rPr>
        <w:t>P</w:t>
      </w:r>
      <w:r w:rsidR="00883B99">
        <w:t>m</w:t>
      </w:r>
      <w:r w:rsidRPr="00D03A13">
        <w:t>):</w:t>
      </w:r>
      <w:r w:rsidR="00F54D22">
        <w:t xml:space="preserve"> </w:t>
      </w:r>
      <w:r w:rsidR="00193F4C">
        <w:rPr>
          <w:rFonts w:eastAsiaTheme="minorEastAsia" w:hint="eastAsia"/>
          <w:lang w:eastAsia="ko-KR"/>
        </w:rPr>
        <w:t>Room Georgia A</w:t>
      </w:r>
      <w:r w:rsidRPr="00D03A13">
        <w:t xml:space="preserve">; </w:t>
      </w:r>
      <w:r w:rsidR="00193F4C">
        <w:rPr>
          <w:rFonts w:eastAsiaTheme="minorEastAsia" w:hint="eastAsia"/>
          <w:lang w:eastAsia="ko-KR"/>
        </w:rPr>
        <w:t>May</w:t>
      </w:r>
      <w:r w:rsidR="008D25A7">
        <w:t xml:space="preserve"> </w:t>
      </w:r>
      <w:r w:rsidR="00193F4C">
        <w:rPr>
          <w:rFonts w:eastAsiaTheme="minorEastAsia" w:hint="eastAsia"/>
          <w:lang w:eastAsia="ko-KR"/>
        </w:rPr>
        <w:t>11</w:t>
      </w:r>
      <w:r w:rsidRPr="00D03A13">
        <w:t xml:space="preserve">, </w:t>
      </w:r>
      <w:r w:rsidR="00DB71D6">
        <w:t>201</w:t>
      </w:r>
      <w:r w:rsidR="006D79E8">
        <w:rPr>
          <w:rFonts w:eastAsiaTheme="minorEastAsia" w:hint="eastAsia"/>
          <w:lang w:eastAsia="ko-KR"/>
        </w:rPr>
        <w:t>5</w:t>
      </w:r>
    </w:p>
    <w:p w:rsidR="0091720A" w:rsidRPr="00D03A13" w:rsidRDefault="0091720A" w:rsidP="00BB7D81">
      <w:pPr>
        <w:pStyle w:val="Heading2"/>
        <w:ind w:left="851" w:hanging="567"/>
      </w:pPr>
      <w:r w:rsidRPr="00D03A13">
        <w:t xml:space="preserve">802.21 WG Opening Plenary: Meeting is called to order </w:t>
      </w:r>
      <w:r w:rsidR="00F30A29">
        <w:t xml:space="preserve">at </w:t>
      </w:r>
      <w:r w:rsidR="00193F4C">
        <w:rPr>
          <w:rFonts w:eastAsiaTheme="minorEastAsia" w:hint="eastAsia"/>
          <w:lang w:eastAsia="ko-KR"/>
        </w:rPr>
        <w:t>1</w:t>
      </w:r>
      <w:r w:rsidR="00F30A29">
        <w:t>:</w:t>
      </w:r>
      <w:r w:rsidR="00193F4C">
        <w:rPr>
          <w:rFonts w:eastAsiaTheme="minorEastAsia" w:hint="eastAsia"/>
          <w:lang w:eastAsia="ko-KR"/>
        </w:rPr>
        <w:t>30pm</w:t>
      </w:r>
      <w:r w:rsidR="00D428A1">
        <w:t xml:space="preserve"> </w:t>
      </w:r>
      <w:r w:rsidRPr="00D03A13">
        <w:t>by</w:t>
      </w:r>
      <w:r w:rsidR="00B22418">
        <w:t xml:space="preserve"> </w:t>
      </w:r>
      <w:r w:rsidR="00563B4A">
        <w:t>Subir Das</w:t>
      </w:r>
      <w:r w:rsidRPr="00D03A13">
        <w:t>, Chair of IEEE 802.21</w:t>
      </w:r>
      <w:r w:rsidR="00FC2163">
        <w:rPr>
          <w:rFonts w:eastAsiaTheme="minorEastAsia" w:hint="eastAsia"/>
          <w:lang w:eastAsia="ko-KR"/>
        </w:rPr>
        <w:t xml:space="preserve"> </w:t>
      </w:r>
      <w:r w:rsidRPr="00D03A13">
        <w:t xml:space="preserve">WG with </w:t>
      </w:r>
      <w:r w:rsidR="008D25A7">
        <w:t>opening notes</w:t>
      </w:r>
    </w:p>
    <w:p w:rsidR="0091720A" w:rsidRPr="00D03A13" w:rsidRDefault="00193F4C" w:rsidP="00BB7D81">
      <w:pPr>
        <w:pStyle w:val="Heading2"/>
        <w:ind w:left="851" w:hanging="567"/>
      </w:pPr>
      <w:r>
        <w:rPr>
          <w:rFonts w:eastAsiaTheme="minorEastAsia" w:hint="eastAsia"/>
          <w:lang w:eastAsia="ko-KR"/>
        </w:rPr>
        <w:t>May</w:t>
      </w:r>
      <w:r w:rsidR="00563B4A" w:rsidRPr="00DA0177">
        <w:t>,</w:t>
      </w:r>
      <w:r w:rsidR="00563B4A">
        <w:t xml:space="preserve"> 201</w:t>
      </w:r>
      <w:r w:rsidR="006D79E8">
        <w:rPr>
          <w:rFonts w:eastAsiaTheme="minorEastAsia" w:hint="eastAsia"/>
          <w:lang w:eastAsia="ko-KR"/>
        </w:rPr>
        <w:t>5</w:t>
      </w:r>
      <w:r w:rsidR="0091720A" w:rsidRPr="00D03A13">
        <w:t xml:space="preserve"> Meeting Agenda (</w:t>
      </w:r>
      <w:r w:rsidR="00DA1F3C">
        <w:t xml:space="preserve">DCN: </w:t>
      </w:r>
      <w:r w:rsidR="002A60DE" w:rsidRPr="002A60DE">
        <w:t>21-1</w:t>
      </w:r>
      <w:r w:rsidR="006D79E8">
        <w:rPr>
          <w:rFonts w:eastAsiaTheme="minorEastAsia" w:hint="eastAsia"/>
          <w:lang w:eastAsia="ko-KR"/>
        </w:rPr>
        <w:t>5</w:t>
      </w:r>
      <w:r w:rsidR="002A60DE" w:rsidRPr="002A60DE">
        <w:t>-0</w:t>
      </w:r>
      <w:r w:rsidR="006D79E8">
        <w:rPr>
          <w:rFonts w:eastAsiaTheme="minorEastAsia" w:hint="eastAsia"/>
          <w:lang w:eastAsia="ko-KR"/>
        </w:rPr>
        <w:t>0</w:t>
      </w:r>
      <w:r w:rsidR="005608C2">
        <w:rPr>
          <w:rFonts w:eastAsiaTheme="minorEastAsia" w:hint="eastAsia"/>
          <w:lang w:eastAsia="ko-KR"/>
        </w:rPr>
        <w:t>37</w:t>
      </w:r>
      <w:r w:rsidR="002A60DE" w:rsidRPr="002A60DE">
        <w:t>-00-0000-session-6</w:t>
      </w:r>
      <w:r w:rsidR="005608C2">
        <w:rPr>
          <w:rFonts w:eastAsiaTheme="minorEastAsia" w:hint="eastAsia"/>
          <w:lang w:eastAsia="ko-KR"/>
        </w:rPr>
        <w:t>8</w:t>
      </w:r>
      <w:r w:rsidR="002A60DE" w:rsidRPr="002A60DE">
        <w:t>-agenda</w:t>
      </w:r>
      <w:r w:rsidR="0091720A" w:rsidRPr="00D03A13">
        <w:t>)</w:t>
      </w:r>
    </w:p>
    <w:p w:rsidR="000715EA" w:rsidRPr="00F54D22" w:rsidRDefault="000715EA" w:rsidP="000715EA">
      <w:pPr>
        <w:pStyle w:val="Heading3"/>
        <w:rPr>
          <w:b w:val="0"/>
        </w:rPr>
      </w:pPr>
      <w:r w:rsidRPr="00F54D22">
        <w:rPr>
          <w:b w:val="0"/>
        </w:rPr>
        <w:t>Agenda bashing</w:t>
      </w:r>
      <w:r>
        <w:rPr>
          <w:b w:val="0"/>
        </w:rPr>
        <w:t>:</w:t>
      </w:r>
    </w:p>
    <w:p w:rsidR="00A67C50" w:rsidRPr="000D6B8B" w:rsidRDefault="005608C2" w:rsidP="002C6FEC">
      <w:pPr>
        <w:pStyle w:val="Heading4"/>
        <w:numPr>
          <w:ilvl w:val="4"/>
          <w:numId w:val="5"/>
        </w:numPr>
      </w:pPr>
      <w:r>
        <w:rPr>
          <w:rFonts w:eastAsiaTheme="minorEastAsia" w:hint="eastAsia"/>
          <w:lang w:eastAsia="ko-KR"/>
        </w:rPr>
        <w:t>802.24 TAG PM2 session on Monday was cancelled.</w:t>
      </w:r>
    </w:p>
    <w:p w:rsidR="00A67C50" w:rsidRPr="000D6B8B" w:rsidRDefault="00A67C50" w:rsidP="002C6FEC">
      <w:pPr>
        <w:pStyle w:val="Heading4"/>
        <w:numPr>
          <w:ilvl w:val="4"/>
          <w:numId w:val="5"/>
        </w:numPr>
      </w:pPr>
      <w:r w:rsidRPr="000D6B8B">
        <w:t>Revised agenda (DCN: 21-1</w:t>
      </w:r>
      <w:r w:rsidR="00713469" w:rsidRPr="000D6B8B">
        <w:rPr>
          <w:rFonts w:hint="eastAsia"/>
        </w:rPr>
        <w:t>5</w:t>
      </w:r>
      <w:r w:rsidRPr="000D6B8B">
        <w:t>-0</w:t>
      </w:r>
      <w:r w:rsidR="00713469" w:rsidRPr="000D6B8B">
        <w:rPr>
          <w:rFonts w:hint="eastAsia"/>
        </w:rPr>
        <w:t>0</w:t>
      </w:r>
      <w:r w:rsidR="005608C2">
        <w:rPr>
          <w:rFonts w:eastAsiaTheme="minorEastAsia" w:hint="eastAsia"/>
          <w:lang w:eastAsia="ko-KR"/>
        </w:rPr>
        <w:t>37</w:t>
      </w:r>
      <w:r w:rsidRPr="000D6B8B">
        <w:t>-0</w:t>
      </w:r>
      <w:r w:rsidRPr="000D6B8B">
        <w:rPr>
          <w:rFonts w:hint="eastAsia"/>
        </w:rPr>
        <w:t>1</w:t>
      </w:r>
      <w:r w:rsidRPr="000D6B8B">
        <w:t>-0000) was approved without any objection.</w:t>
      </w:r>
    </w:p>
    <w:p w:rsidR="001E30AF" w:rsidRPr="00DE41CA" w:rsidRDefault="001E30AF" w:rsidP="00C61973">
      <w:pPr>
        <w:rPr>
          <w:rFonts w:eastAsiaTheme="minorEastAsia"/>
          <w:lang w:eastAsia="ko-KR"/>
        </w:rPr>
      </w:pPr>
      <w:r>
        <w:rPr>
          <w:rFonts w:eastAsiaTheme="minorEastAsia" w:hint="eastAsia"/>
          <w:lang w:eastAsia="ko-KR"/>
        </w:rPr>
        <w:t xml:space="preserve">       </w:t>
      </w:r>
    </w:p>
    <w:p w:rsidR="0091720A" w:rsidRPr="00D03A13" w:rsidRDefault="0091720A" w:rsidP="005B7612">
      <w:pPr>
        <w:pStyle w:val="Heading2"/>
        <w:ind w:left="851" w:hanging="567"/>
      </w:pPr>
      <w:r w:rsidRPr="00D03A13">
        <w:t xml:space="preserve">IEEE 802.21 Session </w:t>
      </w:r>
      <w:r w:rsidR="001C6CF0">
        <w:t>#</w:t>
      </w:r>
      <w:r w:rsidR="00EC6EBF">
        <w:t>6</w:t>
      </w:r>
      <w:r w:rsidR="00732F7D">
        <w:rPr>
          <w:rFonts w:eastAsiaTheme="minorEastAsia" w:hint="eastAsia"/>
          <w:lang w:eastAsia="ko-KR"/>
        </w:rPr>
        <w:t>8</w:t>
      </w:r>
      <w:r w:rsidR="00EC6EBF" w:rsidRPr="00D03A13">
        <w:t xml:space="preserve"> </w:t>
      </w:r>
      <w:r w:rsidRPr="00D03A13">
        <w:t>Opening Notes</w:t>
      </w:r>
      <w:r w:rsidR="008014C9">
        <w:t xml:space="preserve"> (</w:t>
      </w:r>
      <w:r w:rsidR="00563B4A">
        <w:t>21-1</w:t>
      </w:r>
      <w:r w:rsidR="005C502B">
        <w:rPr>
          <w:rFonts w:eastAsiaTheme="minorEastAsia" w:hint="eastAsia"/>
          <w:lang w:eastAsia="ko-KR"/>
        </w:rPr>
        <w:t>5</w:t>
      </w:r>
      <w:r w:rsidR="00563B4A" w:rsidRPr="00A91001">
        <w:t>-</w:t>
      </w:r>
      <w:r w:rsidR="00E63DCC" w:rsidRPr="00A91001">
        <w:t>0</w:t>
      </w:r>
      <w:r w:rsidR="00713469">
        <w:rPr>
          <w:rFonts w:eastAsiaTheme="minorEastAsia" w:hint="eastAsia"/>
          <w:lang w:eastAsia="ko-KR"/>
        </w:rPr>
        <w:t>0</w:t>
      </w:r>
      <w:r w:rsidR="00732F7D">
        <w:rPr>
          <w:rFonts w:eastAsiaTheme="minorEastAsia" w:hint="eastAsia"/>
          <w:lang w:eastAsia="ko-KR"/>
        </w:rPr>
        <w:t>4</w:t>
      </w:r>
      <w:r w:rsidR="00C831D8">
        <w:rPr>
          <w:rFonts w:eastAsiaTheme="minorEastAsia" w:hint="eastAsia"/>
          <w:lang w:eastAsia="ko-KR"/>
        </w:rPr>
        <w:t>7</w:t>
      </w:r>
      <w:r w:rsidR="00563B4A" w:rsidRPr="00A91001">
        <w:t>-0</w:t>
      </w:r>
      <w:r w:rsidR="00713469">
        <w:rPr>
          <w:rFonts w:eastAsiaTheme="minorEastAsia" w:hint="eastAsia"/>
          <w:lang w:eastAsia="ko-KR"/>
        </w:rPr>
        <w:t>0</w:t>
      </w:r>
      <w:r w:rsidR="00563B4A" w:rsidRPr="00A91001">
        <w:t>-0000</w:t>
      </w:r>
      <w:r w:rsidR="008014C9">
        <w:t>)</w:t>
      </w:r>
    </w:p>
    <w:p w:rsidR="006671EB" w:rsidRPr="006671EB" w:rsidRDefault="006671EB" w:rsidP="00CB23B5">
      <w:pPr>
        <w:pStyle w:val="Heading3"/>
      </w:pPr>
      <w:r w:rsidRPr="008D25A7">
        <w:rPr>
          <w:b w:val="0"/>
        </w:rPr>
        <w:t xml:space="preserve">Meeting logistics: all meetings in </w:t>
      </w:r>
      <w:r w:rsidR="0014258D">
        <w:rPr>
          <w:b w:val="0"/>
        </w:rPr>
        <w:t xml:space="preserve">Room </w:t>
      </w:r>
      <w:r w:rsidR="00732F7D">
        <w:rPr>
          <w:rFonts w:eastAsiaTheme="minorEastAsia" w:hint="eastAsia"/>
          <w:b w:val="0"/>
          <w:lang w:eastAsia="ko-KR"/>
        </w:rPr>
        <w:t>Georgia A</w:t>
      </w:r>
    </w:p>
    <w:p w:rsidR="00CB23B5" w:rsidRPr="008D25A7" w:rsidRDefault="002C5D42" w:rsidP="00CB23B5">
      <w:pPr>
        <w:pStyle w:val="Heading3"/>
      </w:pPr>
      <w:hyperlink r:id="rId10" w:history="1">
        <w:r w:rsidR="00CB23B5" w:rsidRPr="00DA5D08">
          <w:rPr>
            <w:rStyle w:val="Hyperlink"/>
            <w:b w:val="0"/>
          </w:rPr>
          <w:t>http://mentor.ieee.org/802.21/documents</w:t>
        </w:r>
      </w:hyperlink>
    </w:p>
    <w:p w:rsidR="00CB23B5" w:rsidRDefault="00CB23B5" w:rsidP="00CB23B5">
      <w:pPr>
        <w:pStyle w:val="Heading3"/>
        <w:rPr>
          <w:rFonts w:eastAsiaTheme="minorEastAsia"/>
          <w:b w:val="0"/>
          <w:lang w:eastAsia="ko-KR"/>
        </w:rPr>
      </w:pPr>
      <w:r w:rsidRPr="00EF04FA">
        <w:rPr>
          <w:b w:val="0"/>
        </w:rPr>
        <w:t>Duty to inform</w:t>
      </w:r>
      <w:r>
        <w:rPr>
          <w:b w:val="0"/>
        </w:rPr>
        <w:t xml:space="preserve"> slides </w:t>
      </w:r>
      <w:r w:rsidR="00645588">
        <w:rPr>
          <w:rFonts w:eastAsiaTheme="minorEastAsia" w:hint="eastAsia"/>
          <w:b w:val="0"/>
          <w:lang w:eastAsia="ko-KR"/>
        </w:rPr>
        <w:t>1</w:t>
      </w:r>
      <w:r>
        <w:rPr>
          <w:b w:val="0"/>
        </w:rPr>
        <w:t>-</w:t>
      </w:r>
      <w:r w:rsidR="00645588">
        <w:rPr>
          <w:rFonts w:eastAsiaTheme="minorEastAsia" w:hint="eastAsia"/>
          <w:b w:val="0"/>
          <w:lang w:eastAsia="ko-KR"/>
        </w:rPr>
        <w:t>4</w:t>
      </w:r>
      <w:r w:rsidRPr="00EF04FA">
        <w:rPr>
          <w:b w:val="0"/>
        </w:rPr>
        <w:t>, etc.</w:t>
      </w:r>
    </w:p>
    <w:p w:rsidR="004A7EB0" w:rsidRDefault="004A7EB0" w:rsidP="004A7EB0">
      <w:pPr>
        <w:pStyle w:val="Heading4"/>
        <w:numPr>
          <w:ilvl w:val="4"/>
          <w:numId w:val="4"/>
        </w:numPr>
        <w:rPr>
          <w:rFonts w:eastAsiaTheme="minorEastAsia"/>
          <w:lang w:eastAsia="ko-KR"/>
        </w:rPr>
      </w:pPr>
      <w:r w:rsidRPr="000D6B8B">
        <w:rPr>
          <w:rFonts w:hint="eastAsia"/>
        </w:rPr>
        <w:t xml:space="preserve">Patent Policy changes </w:t>
      </w:r>
      <w:r>
        <w:rPr>
          <w:rFonts w:eastAsiaTheme="minorEastAsia" w:hint="eastAsia"/>
          <w:lang w:eastAsia="ko-KR"/>
        </w:rPr>
        <w:t>were</w:t>
      </w:r>
      <w:r w:rsidRPr="000D6B8B">
        <w:rPr>
          <w:rFonts w:hint="eastAsia"/>
        </w:rPr>
        <w:t xml:space="preserve"> approved on 1</w:t>
      </w:r>
      <w:r>
        <w:rPr>
          <w:rFonts w:eastAsiaTheme="minorEastAsia" w:hint="eastAsia"/>
          <w:lang w:eastAsia="ko-KR"/>
        </w:rPr>
        <w:t>6</w:t>
      </w:r>
      <w:r w:rsidRPr="000D6B8B">
        <w:rPr>
          <w:rFonts w:hint="eastAsia"/>
        </w:rPr>
        <w:t>, March</w:t>
      </w:r>
      <w:r>
        <w:t>, 2015</w:t>
      </w:r>
      <w:r>
        <w:rPr>
          <w:rFonts w:eastAsiaTheme="minorEastAsia" w:hint="eastAsia"/>
          <w:lang w:eastAsia="ko-KR"/>
        </w:rPr>
        <w:t>:</w:t>
      </w:r>
    </w:p>
    <w:p w:rsidR="004A7EB0" w:rsidRPr="004A7EB0" w:rsidRDefault="004A7EB0" w:rsidP="004A7EB0">
      <w:pPr>
        <w:numPr>
          <w:ilvl w:val="0"/>
          <w:numId w:val="6"/>
        </w:numPr>
        <w:tabs>
          <w:tab w:val="num" w:pos="720"/>
          <w:tab w:val="num" w:pos="1440"/>
        </w:tabs>
        <w:rPr>
          <w:rFonts w:eastAsiaTheme="minorEastAsia"/>
          <w:lang w:eastAsia="ko-KR"/>
        </w:rPr>
      </w:pPr>
      <w:r w:rsidRPr="004A7EB0">
        <w:rPr>
          <w:rFonts w:eastAsiaTheme="minorEastAsia"/>
          <w:lang w:eastAsia="ko-KR"/>
        </w:rPr>
        <w:t>http://standards.ieee.org/about/sasb/patcom/materials.html</w:t>
      </w:r>
    </w:p>
    <w:p w:rsidR="008D25A7" w:rsidRDefault="004167A4" w:rsidP="008D25A7">
      <w:pPr>
        <w:pStyle w:val="Heading3"/>
        <w:rPr>
          <w:rFonts w:eastAsiaTheme="minorEastAsia"/>
          <w:b w:val="0"/>
          <w:lang w:eastAsia="ko-KR"/>
        </w:rPr>
      </w:pPr>
      <w:r w:rsidRPr="00195713">
        <w:rPr>
          <w:b w:val="0"/>
        </w:rPr>
        <w:t>Attendance procedures</w:t>
      </w:r>
      <w:r w:rsidR="00B63435">
        <w:rPr>
          <w:b w:val="0"/>
        </w:rPr>
        <w:t>, logistics, breaks</w:t>
      </w:r>
    </w:p>
    <w:p w:rsidR="00CB23B5" w:rsidRPr="00A32041" w:rsidRDefault="008211DE" w:rsidP="00CB23B5">
      <w:pPr>
        <w:pStyle w:val="Heading3"/>
        <w:rPr>
          <w:b w:val="0"/>
        </w:rPr>
      </w:pPr>
      <w:r>
        <w:rPr>
          <w:b w:val="0"/>
        </w:rPr>
        <w:t>Request to make</w:t>
      </w:r>
      <w:r w:rsidR="00CB23B5" w:rsidRPr="00195713">
        <w:rPr>
          <w:b w:val="0"/>
        </w:rPr>
        <w:t xml:space="preserve"> Intellectual Property declaration</w:t>
      </w:r>
    </w:p>
    <w:p w:rsidR="00CB23B5" w:rsidRDefault="00CB23B5" w:rsidP="002C6FEC">
      <w:pPr>
        <w:pStyle w:val="Heading4"/>
        <w:numPr>
          <w:ilvl w:val="4"/>
          <w:numId w:val="4"/>
        </w:numPr>
      </w:pPr>
      <w:r w:rsidRPr="00DA7BDC">
        <w:t>No one declare</w:t>
      </w:r>
      <w:r>
        <w:t xml:space="preserve">d any </w:t>
      </w:r>
      <w:r w:rsidRPr="00DA7BDC">
        <w:t>patent claims</w:t>
      </w:r>
      <w:r w:rsidR="004278D1">
        <w:t xml:space="preserve"> in this session</w:t>
      </w:r>
    </w:p>
    <w:p w:rsidR="006433B0" w:rsidRDefault="00F54D22">
      <w:pPr>
        <w:pStyle w:val="Heading3"/>
        <w:rPr>
          <w:b w:val="0"/>
        </w:rPr>
      </w:pPr>
      <w:r w:rsidRPr="00195713">
        <w:rPr>
          <w:b w:val="0"/>
        </w:rPr>
        <w:t>LMSC Chair’s Guidelines on Commercialism at meetings</w:t>
      </w:r>
    </w:p>
    <w:p w:rsidR="00C61973" w:rsidRPr="00C61973" w:rsidRDefault="00C61973" w:rsidP="00C61973">
      <w:pPr>
        <w:rPr>
          <w:rFonts w:eastAsiaTheme="minorEastAsia"/>
          <w:lang w:eastAsia="ko-KR"/>
        </w:rPr>
      </w:pPr>
    </w:p>
    <w:p w:rsidR="006671EB" w:rsidRPr="006C588D" w:rsidRDefault="006671EB" w:rsidP="003C719D">
      <w:pPr>
        <w:pStyle w:val="Heading2"/>
        <w:ind w:left="851" w:hanging="567"/>
      </w:pPr>
      <w:r>
        <w:t>Working Group Status</w:t>
      </w:r>
    </w:p>
    <w:p w:rsidR="006671EB" w:rsidRPr="000A455D" w:rsidRDefault="006671EB" w:rsidP="006671EB">
      <w:pPr>
        <w:pStyle w:val="Heading3"/>
      </w:pPr>
      <w:r w:rsidRPr="000A455D">
        <w:t xml:space="preserve">802.21d: </w:t>
      </w:r>
      <w:r w:rsidR="00D2751F">
        <w:rPr>
          <w:rFonts w:eastAsiaTheme="minorEastAsia" w:hint="eastAsia"/>
          <w:lang w:eastAsia="ko-KR"/>
        </w:rPr>
        <w:t xml:space="preserve">Multicast </w:t>
      </w:r>
      <w:r w:rsidRPr="000A455D">
        <w:t xml:space="preserve">Group Management </w:t>
      </w:r>
    </w:p>
    <w:p w:rsidR="004278D1" w:rsidRDefault="005608C2" w:rsidP="002C6FEC">
      <w:pPr>
        <w:pStyle w:val="Heading4"/>
        <w:numPr>
          <w:ilvl w:val="4"/>
          <w:numId w:val="5"/>
        </w:numPr>
      </w:pPr>
      <w:r w:rsidRPr="005608C2">
        <w:rPr>
          <w:rFonts w:hint="eastAsia"/>
        </w:rPr>
        <w:t>Work c</w:t>
      </w:r>
      <w:r w:rsidR="00B840D0" w:rsidRPr="00B840D0">
        <w:t>ompleted</w:t>
      </w:r>
      <w:r w:rsidRPr="005608C2">
        <w:rPr>
          <w:rFonts w:hint="eastAsia"/>
        </w:rPr>
        <w:t xml:space="preserve"> and s</w:t>
      </w:r>
      <w:r w:rsidR="00405501" w:rsidRPr="005608C2">
        <w:t xml:space="preserve">ubmitted to RevCom for </w:t>
      </w:r>
      <w:r w:rsidR="003F4C3D">
        <w:t xml:space="preserve">review and recommendation to SASB for </w:t>
      </w:r>
      <w:r w:rsidR="00405501" w:rsidRPr="005608C2">
        <w:t>final approval</w:t>
      </w:r>
    </w:p>
    <w:p w:rsidR="006671EB" w:rsidRPr="000A455D" w:rsidRDefault="006671EB" w:rsidP="00C00A50">
      <w:pPr>
        <w:pStyle w:val="Heading3"/>
      </w:pPr>
      <w:r w:rsidRPr="000A455D">
        <w:t xml:space="preserve">802.21m: Revision Project </w:t>
      </w:r>
    </w:p>
    <w:p w:rsidR="00254A92" w:rsidRPr="00254A92" w:rsidRDefault="00254A92" w:rsidP="002C6FEC">
      <w:pPr>
        <w:pStyle w:val="Heading4"/>
        <w:numPr>
          <w:ilvl w:val="4"/>
          <w:numId w:val="5"/>
        </w:numPr>
      </w:pPr>
      <w:r w:rsidRPr="00254A92">
        <w:t>Working on the revised document</w:t>
      </w:r>
    </w:p>
    <w:p w:rsidR="006671EB" w:rsidRPr="000A455D" w:rsidRDefault="006671EB" w:rsidP="006671EB">
      <w:pPr>
        <w:pStyle w:val="Heading3"/>
      </w:pPr>
      <w:r w:rsidRPr="000A455D">
        <w:t xml:space="preserve">802.21.1: </w:t>
      </w:r>
      <w:r w:rsidR="007D5A3C" w:rsidRPr="007D5A3C">
        <w:rPr>
          <w:rFonts w:hint="eastAsia"/>
        </w:rPr>
        <w:t>Use cases and Services</w:t>
      </w:r>
      <w:r w:rsidRPr="000A455D">
        <w:t xml:space="preserve"> </w:t>
      </w:r>
    </w:p>
    <w:p w:rsidR="00254A92" w:rsidRDefault="00254A92" w:rsidP="002C6FEC">
      <w:pPr>
        <w:pStyle w:val="Heading4"/>
        <w:numPr>
          <w:ilvl w:val="4"/>
          <w:numId w:val="5"/>
        </w:numPr>
        <w:rPr>
          <w:rFonts w:eastAsiaTheme="minorEastAsia"/>
          <w:bCs/>
          <w:lang w:eastAsia="ko-KR"/>
        </w:rPr>
      </w:pPr>
      <w:r w:rsidRPr="00254A92">
        <w:rPr>
          <w:rFonts w:eastAsiaTheme="minorEastAsia"/>
          <w:bCs/>
          <w:lang w:eastAsia="ko-KR"/>
        </w:rPr>
        <w:t>Working on the draft document</w:t>
      </w:r>
    </w:p>
    <w:p w:rsidR="008F79A1" w:rsidRDefault="008F79A1" w:rsidP="00617CA4">
      <w:pPr>
        <w:rPr>
          <w:rFonts w:eastAsiaTheme="minorEastAsia"/>
          <w:lang w:eastAsia="ko-KR"/>
        </w:rPr>
      </w:pPr>
    </w:p>
    <w:p w:rsidR="000A455D" w:rsidRPr="006C588D" w:rsidRDefault="00FF5033" w:rsidP="003C719D">
      <w:pPr>
        <w:pStyle w:val="Heading2"/>
        <w:ind w:left="851" w:hanging="567"/>
      </w:pPr>
      <w:r>
        <w:t xml:space="preserve">Working Group </w:t>
      </w:r>
      <w:r w:rsidR="000F7DA3">
        <w:t xml:space="preserve">Objectives for </w:t>
      </w:r>
      <w:r w:rsidR="00A67D86" w:rsidRPr="00A67D86">
        <w:rPr>
          <w:rFonts w:hint="eastAsia"/>
        </w:rPr>
        <w:t>Ma</w:t>
      </w:r>
      <w:r w:rsidR="00C761AC">
        <w:rPr>
          <w:rFonts w:eastAsiaTheme="minorEastAsia" w:hint="eastAsia"/>
          <w:lang w:eastAsia="ko-KR"/>
        </w:rPr>
        <w:t xml:space="preserve">y </w:t>
      </w:r>
      <w:r w:rsidR="000F7DA3">
        <w:t>meeting</w:t>
      </w:r>
    </w:p>
    <w:p w:rsidR="002D2DD1" w:rsidRPr="000A455D" w:rsidRDefault="000A455D" w:rsidP="006C588D">
      <w:pPr>
        <w:pStyle w:val="Heading3"/>
      </w:pPr>
      <w:r w:rsidRPr="000A455D">
        <w:lastRenderedPageBreak/>
        <w:t>802.21m: Revision Project</w:t>
      </w:r>
    </w:p>
    <w:p w:rsidR="002B0FAB" w:rsidRPr="002B0FAB" w:rsidRDefault="00405501" w:rsidP="002C6FEC">
      <w:pPr>
        <w:pStyle w:val="Heading4"/>
        <w:numPr>
          <w:ilvl w:val="4"/>
          <w:numId w:val="5"/>
        </w:numPr>
        <w:ind w:left="1200" w:hanging="400"/>
      </w:pPr>
      <w:r w:rsidRPr="00C761AC">
        <w:t xml:space="preserve">Discuss the draft document and contributions </w:t>
      </w:r>
    </w:p>
    <w:p w:rsidR="002D2DD1" w:rsidRPr="000A455D" w:rsidRDefault="002D2DD1" w:rsidP="006C588D">
      <w:pPr>
        <w:pStyle w:val="Heading3"/>
      </w:pPr>
      <w:r w:rsidRPr="000A455D">
        <w:t xml:space="preserve">802.21.1: </w:t>
      </w:r>
      <w:r w:rsidR="007D5A3C">
        <w:rPr>
          <w:rFonts w:eastAsiaTheme="minorEastAsia" w:hint="eastAsia"/>
          <w:lang w:eastAsia="ko-KR"/>
        </w:rPr>
        <w:t>Media</w:t>
      </w:r>
      <w:r w:rsidRPr="000A455D">
        <w:t xml:space="preserve"> Independent Services </w:t>
      </w:r>
    </w:p>
    <w:p w:rsidR="00C61973" w:rsidRPr="002B0FAB" w:rsidRDefault="00405501" w:rsidP="002C6FEC">
      <w:pPr>
        <w:pStyle w:val="Heading4"/>
        <w:numPr>
          <w:ilvl w:val="4"/>
          <w:numId w:val="5"/>
        </w:numPr>
        <w:ind w:left="1200" w:hanging="400"/>
      </w:pPr>
      <w:r w:rsidRPr="00C761AC">
        <w:t xml:space="preserve">Discuss the draft document and contributions </w:t>
      </w:r>
    </w:p>
    <w:p w:rsidR="00636D03" w:rsidRPr="00EE4B03" w:rsidRDefault="00405501" w:rsidP="00EE4B03">
      <w:pPr>
        <w:pStyle w:val="Heading3"/>
        <w:ind w:left="1000" w:hanging="400"/>
        <w:rPr>
          <w:rFonts w:eastAsiaTheme="minorEastAsia"/>
          <w:lang w:eastAsia="ko-KR"/>
        </w:rPr>
      </w:pPr>
      <w:r w:rsidRPr="00EE4B03">
        <w:rPr>
          <w:rFonts w:eastAsiaTheme="minorEastAsia"/>
          <w:lang w:eastAsia="ko-KR"/>
        </w:rPr>
        <w:t>Joint session with 802.19 WG</w:t>
      </w:r>
      <w:r w:rsidR="00EE4B03" w:rsidRPr="00EE4B03">
        <w:rPr>
          <w:rFonts w:eastAsiaTheme="minorEastAsia" w:hint="eastAsia"/>
          <w:lang w:eastAsia="ko-KR"/>
        </w:rPr>
        <w:t>:</w:t>
      </w:r>
      <w:r w:rsidR="00EE4B03">
        <w:rPr>
          <w:rFonts w:eastAsiaTheme="minorEastAsia" w:hint="eastAsia"/>
          <w:lang w:eastAsia="ko-KR"/>
        </w:rPr>
        <w:t xml:space="preserve"> </w:t>
      </w:r>
      <w:r w:rsidRPr="00EE4B03">
        <w:rPr>
          <w:rFonts w:eastAsiaTheme="minorEastAsia"/>
          <w:lang w:eastAsia="ko-KR"/>
        </w:rPr>
        <w:t>Tuesday PM2</w:t>
      </w:r>
    </w:p>
    <w:p w:rsidR="00636D03" w:rsidRPr="00C761AC" w:rsidRDefault="00405501" w:rsidP="00C761AC">
      <w:pPr>
        <w:pStyle w:val="Heading3"/>
        <w:ind w:left="1000" w:hanging="400"/>
        <w:rPr>
          <w:rFonts w:eastAsiaTheme="minorEastAsia"/>
          <w:lang w:eastAsia="ko-KR"/>
        </w:rPr>
      </w:pPr>
      <w:r w:rsidRPr="00C761AC">
        <w:t>Joint session with 802.24 WG</w:t>
      </w:r>
      <w:r w:rsidR="00C761AC">
        <w:rPr>
          <w:rFonts w:eastAsiaTheme="minorEastAsia" w:hint="eastAsia"/>
          <w:lang w:eastAsia="ko-KR"/>
        </w:rPr>
        <w:t xml:space="preserve">: </w:t>
      </w:r>
      <w:r w:rsidRPr="00C761AC">
        <w:rPr>
          <w:rFonts w:eastAsiaTheme="minorEastAsia"/>
          <w:lang w:eastAsia="ko-KR"/>
        </w:rPr>
        <w:t>Wednesday PM2</w:t>
      </w:r>
    </w:p>
    <w:p w:rsidR="00C761AC" w:rsidRPr="00C61973" w:rsidRDefault="00C761AC" w:rsidP="00C61973">
      <w:pPr>
        <w:rPr>
          <w:rFonts w:eastAsiaTheme="minorEastAsia"/>
          <w:lang w:eastAsia="ko-KR"/>
        </w:rPr>
      </w:pPr>
    </w:p>
    <w:p w:rsidR="008F79A1" w:rsidRPr="001479EF" w:rsidRDefault="008F79A1" w:rsidP="003C719D">
      <w:pPr>
        <w:pStyle w:val="Heading2"/>
        <w:ind w:left="851" w:hanging="567"/>
      </w:pPr>
      <w:r w:rsidRPr="001479EF">
        <w:t xml:space="preserve">Future </w:t>
      </w:r>
      <w:r>
        <w:t>Sessions – 201</w:t>
      </w:r>
      <w:r w:rsidR="00C323F4">
        <w:rPr>
          <w:rFonts w:eastAsiaTheme="minorEastAsia" w:hint="eastAsia"/>
          <w:lang w:eastAsia="ko-KR"/>
        </w:rPr>
        <w:t>5</w:t>
      </w:r>
    </w:p>
    <w:p w:rsidR="00B550A4" w:rsidRPr="00BA5936" w:rsidRDefault="00A236CE" w:rsidP="00BA5936">
      <w:pPr>
        <w:pStyle w:val="Heading3"/>
      </w:pPr>
      <w:r w:rsidRPr="00BA5936">
        <w:t xml:space="preserve">Plenary:  12-17 July 2015, Hilton Waikoloa Village, Hawaii, USA </w:t>
      </w:r>
    </w:p>
    <w:p w:rsidR="00B550A4" w:rsidRPr="00BA5936" w:rsidRDefault="00A236CE" w:rsidP="00BA5936">
      <w:pPr>
        <w:numPr>
          <w:ilvl w:val="1"/>
          <w:numId w:val="3"/>
        </w:numPr>
      </w:pPr>
      <w:r w:rsidRPr="00BA5936">
        <w:t>Co-located with all 802 groups</w:t>
      </w:r>
    </w:p>
    <w:p w:rsidR="000E1EC1" w:rsidRPr="000E1EC1" w:rsidRDefault="000E1EC1" w:rsidP="000E1EC1">
      <w:pPr>
        <w:pStyle w:val="Heading3"/>
      </w:pPr>
      <w:r w:rsidRPr="000E1EC1">
        <w:t>Interim: September 13-18, 2015, Asia (Centara Bank Central World, Bangkok)</w:t>
      </w:r>
    </w:p>
    <w:p w:rsidR="000E1EC1" w:rsidRPr="000E1EC1" w:rsidRDefault="000E1EC1" w:rsidP="000E1EC1">
      <w:pPr>
        <w:numPr>
          <w:ilvl w:val="1"/>
          <w:numId w:val="3"/>
        </w:numPr>
        <w:rPr>
          <w:rFonts w:eastAsiaTheme="minorEastAsia"/>
          <w:lang w:eastAsia="ko-KR"/>
        </w:rPr>
      </w:pPr>
      <w:r w:rsidRPr="000E1EC1">
        <w:rPr>
          <w:rFonts w:eastAsiaTheme="minorEastAsia"/>
          <w:lang w:eastAsia="ko-KR"/>
        </w:rPr>
        <w:t xml:space="preserve">Co-located with  all 802 wireless groups </w:t>
      </w:r>
    </w:p>
    <w:p w:rsidR="00B550A4" w:rsidRPr="00BA5936" w:rsidRDefault="00A236CE" w:rsidP="00BA5936">
      <w:pPr>
        <w:pStyle w:val="Heading3"/>
      </w:pPr>
      <w:r w:rsidRPr="00BA5936">
        <w:t xml:space="preserve">Plenary: 8-13 Nov 2015, </w:t>
      </w:r>
      <w:r w:rsidRPr="00BA5936">
        <w:rPr>
          <w:lang w:val="it-IT"/>
        </w:rPr>
        <w:t>Hyatt Regency Dallas, TX, USA</w:t>
      </w:r>
    </w:p>
    <w:p w:rsidR="00B550A4" w:rsidRPr="00482AF1" w:rsidRDefault="00A236CE" w:rsidP="00BA5936">
      <w:pPr>
        <w:numPr>
          <w:ilvl w:val="1"/>
          <w:numId w:val="3"/>
        </w:numPr>
      </w:pPr>
      <w:r w:rsidRPr="00BA5936">
        <w:t xml:space="preserve">Co-located with all 802 groups </w:t>
      </w:r>
    </w:p>
    <w:p w:rsidR="008F79A1" w:rsidRPr="008F79A1" w:rsidRDefault="008F79A1" w:rsidP="00617CA4">
      <w:pPr>
        <w:rPr>
          <w:bCs/>
        </w:rPr>
      </w:pPr>
    </w:p>
    <w:p w:rsidR="00963A61" w:rsidRDefault="00963A61" w:rsidP="003C719D">
      <w:pPr>
        <w:pStyle w:val="Heading2"/>
        <w:ind w:left="851" w:hanging="567"/>
      </w:pPr>
      <w:r w:rsidRPr="007137B6">
        <w:t>Future Sessions – 201</w:t>
      </w:r>
      <w:r w:rsidR="00C323F4">
        <w:rPr>
          <w:rFonts w:eastAsiaTheme="minorEastAsia" w:hint="eastAsia"/>
          <w:lang w:eastAsia="ko-KR"/>
        </w:rPr>
        <w:t>6</w:t>
      </w:r>
    </w:p>
    <w:p w:rsidR="00B550A4" w:rsidRPr="00C323F4" w:rsidRDefault="00A236CE" w:rsidP="00C323F4">
      <w:pPr>
        <w:pStyle w:val="Heading3"/>
      </w:pPr>
      <w:r w:rsidRPr="00C323F4">
        <w:t xml:space="preserve">Interim: 11-16 January, 2016, </w:t>
      </w:r>
      <w:r w:rsidRPr="00C323F4">
        <w:rPr>
          <w:lang w:val="es-ES"/>
        </w:rPr>
        <w:t>Hyatt Regency, Atlanta,</w:t>
      </w:r>
      <w:r w:rsidR="001E5169">
        <w:rPr>
          <w:rFonts w:eastAsiaTheme="minorEastAsia" w:hint="eastAsia"/>
          <w:lang w:val="es-ES" w:eastAsia="ko-KR"/>
        </w:rPr>
        <w:t xml:space="preserve"> </w:t>
      </w:r>
      <w:r w:rsidRPr="00C323F4">
        <w:rPr>
          <w:lang w:val="es-ES"/>
        </w:rPr>
        <w:t>GA, USA</w:t>
      </w:r>
    </w:p>
    <w:p w:rsidR="00B550A4" w:rsidRPr="00C323F4" w:rsidRDefault="00A236CE" w:rsidP="00C323F4">
      <w:pPr>
        <w:numPr>
          <w:ilvl w:val="1"/>
          <w:numId w:val="3"/>
        </w:numPr>
        <w:rPr>
          <w:bCs/>
        </w:rPr>
      </w:pPr>
      <w:r w:rsidRPr="00C323F4">
        <w:rPr>
          <w:bCs/>
        </w:rPr>
        <w:t xml:space="preserve">Co-located with Wireless groups </w:t>
      </w:r>
    </w:p>
    <w:p w:rsidR="00B550A4" w:rsidRPr="00C323F4" w:rsidRDefault="00A236CE" w:rsidP="00C323F4">
      <w:pPr>
        <w:pStyle w:val="Heading3"/>
      </w:pPr>
      <w:r w:rsidRPr="00C323F4">
        <w:t xml:space="preserve">Plenary: 13-18 March, 2016, Sands Venetian Hotel, Macau, PRC </w:t>
      </w:r>
    </w:p>
    <w:p w:rsidR="00B550A4" w:rsidRPr="00C323F4" w:rsidRDefault="00A236CE" w:rsidP="00C323F4">
      <w:pPr>
        <w:numPr>
          <w:ilvl w:val="1"/>
          <w:numId w:val="3"/>
        </w:numPr>
        <w:rPr>
          <w:bCs/>
        </w:rPr>
      </w:pPr>
      <w:r w:rsidRPr="00C323F4">
        <w:rPr>
          <w:bCs/>
        </w:rPr>
        <w:t>Co-located with all 802 groups</w:t>
      </w:r>
    </w:p>
    <w:p w:rsidR="00B550A4" w:rsidRPr="00C323F4" w:rsidRDefault="00A236CE" w:rsidP="00C323F4">
      <w:pPr>
        <w:pStyle w:val="Heading3"/>
      </w:pPr>
      <w:r w:rsidRPr="00C323F4">
        <w:t xml:space="preserve">Interim:  May </w:t>
      </w:r>
      <w:r w:rsidR="0053555A" w:rsidRPr="0053555A">
        <w:rPr>
          <w:rFonts w:hint="eastAsia"/>
        </w:rPr>
        <w:t>15</w:t>
      </w:r>
      <w:r w:rsidR="0053555A" w:rsidRPr="00AA2F16">
        <w:t>-</w:t>
      </w:r>
      <w:r w:rsidR="0053555A" w:rsidRPr="0053555A">
        <w:rPr>
          <w:rFonts w:hint="eastAsia"/>
        </w:rPr>
        <w:t>20</w:t>
      </w:r>
      <w:r w:rsidRPr="00C323F4">
        <w:t xml:space="preserve">, 2016, Hilton Waikoloa Village, HI, USA  </w:t>
      </w:r>
    </w:p>
    <w:p w:rsidR="00B550A4" w:rsidRPr="00C323F4" w:rsidRDefault="00A236CE" w:rsidP="00C323F4">
      <w:pPr>
        <w:numPr>
          <w:ilvl w:val="1"/>
          <w:numId w:val="3"/>
        </w:numPr>
        <w:rPr>
          <w:bCs/>
        </w:rPr>
      </w:pPr>
      <w:r w:rsidRPr="00C323F4">
        <w:rPr>
          <w:bCs/>
        </w:rPr>
        <w:t xml:space="preserve">Co-located with all wireless groups </w:t>
      </w:r>
    </w:p>
    <w:p w:rsidR="00B550A4" w:rsidRPr="00C323F4" w:rsidRDefault="00A236CE" w:rsidP="00C323F4">
      <w:pPr>
        <w:pStyle w:val="Heading3"/>
      </w:pPr>
      <w:r w:rsidRPr="00C323F4">
        <w:t xml:space="preserve">Plenary:  24-29 July 2016, Grand Hyatt, San Diego, USA </w:t>
      </w:r>
    </w:p>
    <w:p w:rsidR="00B550A4" w:rsidRPr="00C323F4" w:rsidRDefault="00A236CE" w:rsidP="00C323F4">
      <w:pPr>
        <w:numPr>
          <w:ilvl w:val="1"/>
          <w:numId w:val="3"/>
        </w:numPr>
        <w:rPr>
          <w:bCs/>
        </w:rPr>
      </w:pPr>
      <w:r w:rsidRPr="00C323F4">
        <w:rPr>
          <w:bCs/>
        </w:rPr>
        <w:t>Co-located with all 802 groups</w:t>
      </w:r>
    </w:p>
    <w:p w:rsidR="00B550A4" w:rsidRPr="00C323F4" w:rsidRDefault="00A236CE" w:rsidP="00C323F4">
      <w:pPr>
        <w:pStyle w:val="Heading3"/>
      </w:pPr>
      <w:r w:rsidRPr="00C323F4">
        <w:t>Interim: September 2016, Europe (TBD)</w:t>
      </w:r>
    </w:p>
    <w:p w:rsidR="00B550A4" w:rsidRPr="00C323F4" w:rsidRDefault="00A236CE" w:rsidP="00C323F4">
      <w:pPr>
        <w:numPr>
          <w:ilvl w:val="1"/>
          <w:numId w:val="3"/>
        </w:numPr>
        <w:rPr>
          <w:bCs/>
        </w:rPr>
      </w:pPr>
      <w:r w:rsidRPr="00C323F4">
        <w:rPr>
          <w:bCs/>
        </w:rPr>
        <w:t xml:space="preserve">Co-located with all 802 wireless groups </w:t>
      </w:r>
    </w:p>
    <w:p w:rsidR="00B550A4" w:rsidRPr="00C323F4" w:rsidRDefault="00A236CE" w:rsidP="00C323F4">
      <w:pPr>
        <w:pStyle w:val="Heading3"/>
      </w:pPr>
      <w:r w:rsidRPr="00C323F4">
        <w:t xml:space="preserve">Plenary: 6-11 Nov 2016, Grand </w:t>
      </w:r>
      <w:r w:rsidRPr="00C323F4">
        <w:rPr>
          <w:lang w:val="it-IT"/>
        </w:rPr>
        <w:t>Hyatt, San Antonio, TX, USA</w:t>
      </w:r>
    </w:p>
    <w:p w:rsidR="00B550A4" w:rsidRPr="00C323F4" w:rsidRDefault="00A236CE" w:rsidP="00C323F4">
      <w:pPr>
        <w:numPr>
          <w:ilvl w:val="1"/>
          <w:numId w:val="3"/>
        </w:numPr>
        <w:rPr>
          <w:bCs/>
        </w:rPr>
      </w:pPr>
      <w:r w:rsidRPr="00C323F4">
        <w:rPr>
          <w:bCs/>
        </w:rPr>
        <w:t xml:space="preserve">Co-located with all 802 groups </w:t>
      </w:r>
    </w:p>
    <w:p w:rsidR="00C61973" w:rsidRDefault="00C61973" w:rsidP="00C61973">
      <w:pPr>
        <w:rPr>
          <w:rFonts w:eastAsiaTheme="minorEastAsia"/>
          <w:bCs/>
          <w:lang w:eastAsia="ko-KR"/>
        </w:rPr>
      </w:pPr>
    </w:p>
    <w:p w:rsidR="00C61973" w:rsidRDefault="00963A61" w:rsidP="003C719D">
      <w:pPr>
        <w:pStyle w:val="Heading2"/>
        <w:ind w:left="851" w:hanging="567"/>
        <w:rPr>
          <w:rFonts w:eastAsiaTheme="minorEastAsia"/>
          <w:lang w:eastAsia="ko-KR"/>
        </w:rPr>
      </w:pPr>
      <w:r w:rsidRPr="005C77FB">
        <w:t>Session #6</w:t>
      </w:r>
      <w:r w:rsidR="00B44384">
        <w:rPr>
          <w:rFonts w:eastAsiaTheme="minorEastAsia" w:hint="eastAsia"/>
          <w:lang w:eastAsia="ko-KR"/>
        </w:rPr>
        <w:t>7</w:t>
      </w:r>
      <w:r w:rsidRPr="005C77FB">
        <w:t xml:space="preserve"> minutes</w:t>
      </w:r>
      <w:r w:rsidR="00B9475D">
        <w:rPr>
          <w:rFonts w:eastAsiaTheme="minorEastAsia" w:hint="eastAsia"/>
          <w:lang w:eastAsia="ko-KR"/>
        </w:rPr>
        <w:t xml:space="preserve"> (DCN: 21-15-0041-0000) was approved without </w:t>
      </w:r>
      <w:r w:rsidR="003F4C3D">
        <w:rPr>
          <w:rFonts w:eastAsiaTheme="minorEastAsia"/>
          <w:lang w:eastAsia="ko-KR"/>
        </w:rPr>
        <w:t xml:space="preserve">any </w:t>
      </w:r>
      <w:r w:rsidR="00B9475D">
        <w:rPr>
          <w:rFonts w:eastAsiaTheme="minorEastAsia" w:hint="eastAsia"/>
          <w:lang w:eastAsia="ko-KR"/>
        </w:rPr>
        <w:t>objection</w:t>
      </w:r>
      <w:r w:rsidR="003F4C3D">
        <w:rPr>
          <w:rFonts w:eastAsiaTheme="minorEastAsia"/>
          <w:lang w:eastAsia="ko-KR"/>
        </w:rPr>
        <w:t>s</w:t>
      </w:r>
      <w:r w:rsidR="00C61973" w:rsidRPr="005C77FB">
        <w:rPr>
          <w:rFonts w:eastAsiaTheme="minorEastAsia" w:hint="eastAsia"/>
          <w:lang w:eastAsia="ko-KR"/>
        </w:rPr>
        <w:t>.</w:t>
      </w:r>
    </w:p>
    <w:p w:rsidR="00044363" w:rsidRDefault="00044363" w:rsidP="00044363">
      <w:pPr>
        <w:pStyle w:val="Heading2"/>
        <w:ind w:left="851" w:hanging="567"/>
      </w:pPr>
      <w:r>
        <w:t xml:space="preserve">Meeting </w:t>
      </w:r>
      <w:r>
        <w:rPr>
          <w:rFonts w:eastAsiaTheme="minorEastAsia" w:hint="eastAsia"/>
          <w:lang w:eastAsia="ko-KR"/>
        </w:rPr>
        <w:t>m</w:t>
      </w:r>
      <w:r w:rsidRPr="00047F82">
        <w:t>inutes of the IEEE P802.21</w:t>
      </w:r>
      <w:r>
        <w:rPr>
          <w:rFonts w:hint="eastAsia"/>
        </w:rPr>
        <w:t>m and IEEEP802</w:t>
      </w:r>
      <w:r>
        <w:t>.21.1 Teleconferences</w:t>
      </w:r>
      <w:r w:rsidR="00B9475D">
        <w:rPr>
          <w:rFonts w:eastAsiaTheme="minorEastAsia" w:hint="eastAsia"/>
          <w:lang w:eastAsia="ko-KR"/>
        </w:rPr>
        <w:t xml:space="preserve"> (DCN: 21-15-0042-0000) was approved without </w:t>
      </w:r>
      <w:r w:rsidR="003F4C3D">
        <w:rPr>
          <w:rFonts w:eastAsiaTheme="minorEastAsia"/>
          <w:lang w:eastAsia="ko-KR"/>
        </w:rPr>
        <w:t xml:space="preserve">any </w:t>
      </w:r>
      <w:r w:rsidR="00B9475D">
        <w:rPr>
          <w:rFonts w:eastAsiaTheme="minorEastAsia" w:hint="eastAsia"/>
          <w:lang w:eastAsia="ko-KR"/>
        </w:rPr>
        <w:t>objection</w:t>
      </w:r>
      <w:r w:rsidR="003F4C3D">
        <w:rPr>
          <w:rFonts w:eastAsiaTheme="minorEastAsia"/>
          <w:lang w:eastAsia="ko-KR"/>
        </w:rPr>
        <w:t>s</w:t>
      </w:r>
      <w:r w:rsidR="00B9475D">
        <w:rPr>
          <w:rFonts w:eastAsiaTheme="minorEastAsia" w:hint="eastAsia"/>
          <w:lang w:eastAsia="ko-KR"/>
        </w:rPr>
        <w:t>.</w:t>
      </w:r>
    </w:p>
    <w:p w:rsidR="00C61973" w:rsidRPr="00044363" w:rsidRDefault="00C61973" w:rsidP="00C61973">
      <w:pPr>
        <w:rPr>
          <w:rFonts w:eastAsiaTheme="minorEastAsia"/>
          <w:lang w:eastAsia="ko-KR"/>
        </w:rPr>
      </w:pPr>
    </w:p>
    <w:p w:rsidR="008827F7" w:rsidRDefault="00B341A5" w:rsidP="003C719D">
      <w:pPr>
        <w:pStyle w:val="Heading2"/>
        <w:ind w:left="851" w:hanging="567"/>
        <w:rPr>
          <w:rFonts w:eastAsiaTheme="minorEastAsia"/>
          <w:lang w:eastAsia="ko-KR"/>
        </w:rPr>
      </w:pPr>
      <w:r w:rsidRPr="00B341A5">
        <w:t>802.21m</w:t>
      </w:r>
      <w:r w:rsidR="008827F7">
        <w:t xml:space="preserve"> </w:t>
      </w:r>
      <w:r w:rsidR="0088306C">
        <w:t xml:space="preserve">Opening Notes and discussion </w:t>
      </w:r>
      <w:r w:rsidR="008827F7" w:rsidRPr="0075149F">
        <w:t>(</w:t>
      </w:r>
      <w:r w:rsidR="0019139B">
        <w:rPr>
          <w:rFonts w:eastAsiaTheme="minorEastAsia" w:hint="eastAsia"/>
          <w:lang w:eastAsia="ko-KR"/>
        </w:rPr>
        <w:t xml:space="preserve">DCN: </w:t>
      </w:r>
      <w:r w:rsidR="008827F7" w:rsidRPr="007C5A53">
        <w:t>21-1</w:t>
      </w:r>
      <w:r w:rsidR="00934A2E">
        <w:rPr>
          <w:rFonts w:eastAsiaTheme="minorEastAsia" w:hint="eastAsia"/>
          <w:lang w:eastAsia="ko-KR"/>
        </w:rPr>
        <w:t>5</w:t>
      </w:r>
      <w:r w:rsidR="008827F7" w:rsidRPr="007C5A53">
        <w:t>-0</w:t>
      </w:r>
      <w:r w:rsidR="00654728">
        <w:rPr>
          <w:rFonts w:eastAsiaTheme="minorEastAsia" w:hint="eastAsia"/>
          <w:lang w:eastAsia="ko-KR"/>
        </w:rPr>
        <w:t>0</w:t>
      </w:r>
      <w:r w:rsidR="00E72A10">
        <w:rPr>
          <w:rFonts w:eastAsiaTheme="minorEastAsia" w:hint="eastAsia"/>
          <w:lang w:eastAsia="ko-KR"/>
        </w:rPr>
        <w:t>48</w:t>
      </w:r>
      <w:r w:rsidR="008827F7">
        <w:t>-00</w:t>
      </w:r>
      <w:r w:rsidR="008827F7" w:rsidRPr="007C5A53">
        <w:t>-</w:t>
      </w:r>
      <w:r w:rsidR="00B46BD1">
        <w:rPr>
          <w:rFonts w:eastAsiaTheme="minorEastAsia" w:hint="eastAsia"/>
          <w:lang w:eastAsia="ko-KR"/>
        </w:rPr>
        <w:t>REVP</w:t>
      </w:r>
      <w:r w:rsidR="008827F7" w:rsidRPr="0075149F">
        <w:t>)</w:t>
      </w:r>
    </w:p>
    <w:p w:rsidR="008B0314" w:rsidRPr="002C3A55" w:rsidRDefault="008B0314" w:rsidP="002C6FEC">
      <w:pPr>
        <w:pStyle w:val="Heading4"/>
        <w:numPr>
          <w:ilvl w:val="4"/>
          <w:numId w:val="5"/>
        </w:numPr>
        <w:rPr>
          <w:rFonts w:eastAsiaTheme="minorEastAsia"/>
          <w:lang w:eastAsia="ko-KR"/>
        </w:rPr>
      </w:pPr>
      <w:r w:rsidRPr="002C3A55">
        <w:rPr>
          <w:rFonts w:eastAsiaTheme="minorEastAsia"/>
          <w:lang w:eastAsia="ko-KR"/>
        </w:rPr>
        <w:t>Three sessions are scheduled</w:t>
      </w:r>
      <w:r>
        <w:rPr>
          <w:rFonts w:eastAsiaTheme="minorEastAsia" w:hint="eastAsia"/>
          <w:lang w:eastAsia="ko-KR"/>
        </w:rPr>
        <w:t>.</w:t>
      </w:r>
    </w:p>
    <w:p w:rsidR="008B0314" w:rsidRPr="00E72A10" w:rsidRDefault="008B0314" w:rsidP="002C6FEC">
      <w:pPr>
        <w:pStyle w:val="Heading4"/>
        <w:numPr>
          <w:ilvl w:val="4"/>
          <w:numId w:val="5"/>
        </w:numPr>
      </w:pPr>
      <w:r w:rsidRPr="00E72A10">
        <w:rPr>
          <w:rFonts w:eastAsiaTheme="minorEastAsia" w:hint="eastAsia"/>
          <w:lang w:eastAsia="ko-KR"/>
        </w:rPr>
        <w:t>Objective of this 802.21m TG meeting</w:t>
      </w:r>
    </w:p>
    <w:p w:rsidR="00452895" w:rsidRPr="00E72A10" w:rsidRDefault="00E72A10" w:rsidP="00E72A10">
      <w:pPr>
        <w:numPr>
          <w:ilvl w:val="1"/>
          <w:numId w:val="3"/>
        </w:numPr>
        <w:rPr>
          <w:rFonts w:eastAsiaTheme="minorEastAsia"/>
          <w:lang w:eastAsia="ko-KR"/>
        </w:rPr>
      </w:pPr>
      <w:r>
        <w:rPr>
          <w:rFonts w:eastAsiaTheme="minorEastAsia" w:hint="eastAsia"/>
          <w:lang w:eastAsia="ko-KR"/>
        </w:rPr>
        <w:t>Discuss p</w:t>
      </w:r>
      <w:r w:rsidR="002A1866" w:rsidRPr="00E72A10">
        <w:rPr>
          <w:rFonts w:eastAsiaTheme="minorEastAsia"/>
          <w:lang w:eastAsia="ko-KR"/>
        </w:rPr>
        <w:t>roposal on the security of 802.21</w:t>
      </w:r>
      <w:r>
        <w:rPr>
          <w:rFonts w:eastAsiaTheme="minorEastAsia" w:hint="eastAsia"/>
          <w:lang w:eastAsia="ko-KR"/>
        </w:rPr>
        <w:t>(</w:t>
      </w:r>
      <w:r w:rsidR="002A1866" w:rsidRPr="00E72A10">
        <w:rPr>
          <w:rFonts w:eastAsiaTheme="minorEastAsia"/>
          <w:lang w:eastAsia="ko-KR"/>
        </w:rPr>
        <w:t>DCN</w:t>
      </w:r>
      <w:r>
        <w:rPr>
          <w:rFonts w:eastAsiaTheme="minorEastAsia" w:hint="eastAsia"/>
          <w:lang w:eastAsia="ko-KR"/>
        </w:rPr>
        <w:t>:</w:t>
      </w:r>
      <w:r w:rsidR="002A1866" w:rsidRPr="00E72A10">
        <w:rPr>
          <w:rFonts w:eastAsiaTheme="minorEastAsia"/>
          <w:lang w:eastAsia="ko-KR"/>
        </w:rPr>
        <w:t xml:space="preserve"> 21-15-0051</w:t>
      </w:r>
      <w:r w:rsidR="00B46BD1">
        <w:rPr>
          <w:rFonts w:eastAsiaTheme="minorEastAsia" w:hint="eastAsia"/>
          <w:lang w:eastAsia="ko-KR"/>
        </w:rPr>
        <w:t>-01</w:t>
      </w:r>
      <w:r>
        <w:rPr>
          <w:rFonts w:eastAsiaTheme="minorEastAsia" w:hint="eastAsia"/>
          <w:lang w:eastAsia="ko-KR"/>
        </w:rPr>
        <w:t>)</w:t>
      </w:r>
    </w:p>
    <w:p w:rsidR="00452895" w:rsidRPr="00E72A10" w:rsidRDefault="002A1866" w:rsidP="00E72A10">
      <w:pPr>
        <w:numPr>
          <w:ilvl w:val="1"/>
          <w:numId w:val="3"/>
        </w:numPr>
        <w:rPr>
          <w:bCs/>
        </w:rPr>
      </w:pPr>
      <w:r w:rsidRPr="00E72A10">
        <w:rPr>
          <w:bCs/>
        </w:rPr>
        <w:t xml:space="preserve">Discuss the merged draft </w:t>
      </w:r>
    </w:p>
    <w:p w:rsidR="00452895" w:rsidRPr="00E72A10" w:rsidRDefault="002A1866" w:rsidP="00E72A10">
      <w:pPr>
        <w:numPr>
          <w:ilvl w:val="1"/>
          <w:numId w:val="3"/>
        </w:numPr>
        <w:rPr>
          <w:bCs/>
        </w:rPr>
      </w:pPr>
      <w:r w:rsidRPr="00E72A10">
        <w:rPr>
          <w:bCs/>
        </w:rPr>
        <w:t>Discuss the comments that were raised by IEEE-SA Editor</w:t>
      </w:r>
      <w:r w:rsidR="00E72A10" w:rsidRPr="00E72A10">
        <w:rPr>
          <w:rFonts w:eastAsiaTheme="minorEastAsia" w:hint="eastAsia"/>
          <w:bCs/>
          <w:lang w:eastAsia="ko-KR"/>
        </w:rPr>
        <w:t xml:space="preserve"> (</w:t>
      </w:r>
      <w:r w:rsidRPr="00E72A10">
        <w:rPr>
          <w:bCs/>
        </w:rPr>
        <w:t>DCN</w:t>
      </w:r>
      <w:r w:rsidR="00E72A10" w:rsidRPr="00E72A10">
        <w:rPr>
          <w:rFonts w:eastAsiaTheme="minorEastAsia" w:hint="eastAsia"/>
          <w:bCs/>
          <w:lang w:eastAsia="ko-KR"/>
        </w:rPr>
        <w:t>:</w:t>
      </w:r>
      <w:r w:rsidRPr="00E72A10">
        <w:rPr>
          <w:bCs/>
        </w:rPr>
        <w:t xml:space="preserve"> 21-15-0050</w:t>
      </w:r>
      <w:r w:rsidR="00B46BD1">
        <w:rPr>
          <w:rFonts w:eastAsiaTheme="minorEastAsia" w:hint="eastAsia"/>
          <w:bCs/>
          <w:lang w:eastAsia="ko-KR"/>
        </w:rPr>
        <w:t>-02</w:t>
      </w:r>
      <w:r w:rsidR="00E72A10" w:rsidRPr="00E72A10">
        <w:rPr>
          <w:rFonts w:eastAsiaTheme="minorEastAsia" w:hint="eastAsia"/>
          <w:bCs/>
          <w:lang w:eastAsia="ko-KR"/>
        </w:rPr>
        <w:t>)</w:t>
      </w:r>
    </w:p>
    <w:p w:rsidR="00452895" w:rsidRPr="00E72A10" w:rsidRDefault="002A1866" w:rsidP="00E72A10">
      <w:pPr>
        <w:numPr>
          <w:ilvl w:val="1"/>
          <w:numId w:val="3"/>
        </w:numPr>
        <w:rPr>
          <w:bCs/>
        </w:rPr>
      </w:pPr>
      <w:r w:rsidRPr="00E72A10">
        <w:rPr>
          <w:bCs/>
        </w:rPr>
        <w:t>Discuss what is necessary for 802.21m</w:t>
      </w:r>
    </w:p>
    <w:p w:rsidR="00452895" w:rsidRPr="00E72A10" w:rsidRDefault="002A1866" w:rsidP="00E72A10">
      <w:pPr>
        <w:numPr>
          <w:ilvl w:val="1"/>
          <w:numId w:val="3"/>
        </w:numPr>
        <w:rPr>
          <w:bCs/>
        </w:rPr>
      </w:pPr>
      <w:r w:rsidRPr="00E72A10">
        <w:rPr>
          <w:bCs/>
        </w:rPr>
        <w:t xml:space="preserve">Discuss on 802.21.1 coordination </w:t>
      </w:r>
    </w:p>
    <w:p w:rsidR="00654728" w:rsidRPr="00654728" w:rsidRDefault="00654728" w:rsidP="00927C3C">
      <w:pPr>
        <w:rPr>
          <w:rFonts w:eastAsiaTheme="minorEastAsia"/>
          <w:lang w:eastAsia="ko-KR"/>
        </w:rPr>
      </w:pPr>
    </w:p>
    <w:p w:rsidR="008827F7" w:rsidRDefault="008827F7" w:rsidP="003C719D">
      <w:pPr>
        <w:pStyle w:val="Heading2"/>
        <w:ind w:left="851" w:hanging="567"/>
        <w:rPr>
          <w:rFonts w:eastAsiaTheme="minorEastAsia"/>
          <w:lang w:eastAsia="ko-KR"/>
        </w:rPr>
      </w:pPr>
      <w:r>
        <w:lastRenderedPageBreak/>
        <w:t>802.21.1</w:t>
      </w:r>
      <w:r w:rsidR="0088306C">
        <w:rPr>
          <w:rFonts w:eastAsiaTheme="minorEastAsia" w:hint="eastAsia"/>
          <w:lang w:eastAsia="ko-KR"/>
        </w:rPr>
        <w:t xml:space="preserve"> </w:t>
      </w:r>
      <w:r w:rsidR="0088306C">
        <w:t>Opening Notes and discussion</w:t>
      </w:r>
      <w:r>
        <w:t xml:space="preserve"> </w:t>
      </w:r>
      <w:r w:rsidRPr="0075149F">
        <w:t>(</w:t>
      </w:r>
      <w:r w:rsidRPr="007C5A53">
        <w:t>21-1</w:t>
      </w:r>
      <w:r w:rsidR="00934A2E">
        <w:rPr>
          <w:rFonts w:eastAsiaTheme="minorEastAsia" w:hint="eastAsia"/>
          <w:lang w:eastAsia="ko-KR"/>
        </w:rPr>
        <w:t>5</w:t>
      </w:r>
      <w:r w:rsidRPr="007C5A53">
        <w:t>-</w:t>
      </w:r>
      <w:r w:rsidR="00A41913" w:rsidRPr="007C5A53">
        <w:t>0</w:t>
      </w:r>
      <w:r w:rsidR="001B5503">
        <w:rPr>
          <w:rFonts w:eastAsiaTheme="minorEastAsia" w:hint="eastAsia"/>
          <w:lang w:eastAsia="ko-KR"/>
        </w:rPr>
        <w:t>0</w:t>
      </w:r>
      <w:r w:rsidR="00DA10BA">
        <w:rPr>
          <w:rFonts w:eastAsiaTheme="minorEastAsia" w:hint="eastAsia"/>
          <w:lang w:eastAsia="ko-KR"/>
        </w:rPr>
        <w:t>49</w:t>
      </w:r>
      <w:r>
        <w:t>-00</w:t>
      </w:r>
      <w:r w:rsidRPr="007C5A53">
        <w:t>-</w:t>
      </w:r>
      <w:r w:rsidR="00B46BD1">
        <w:rPr>
          <w:rFonts w:eastAsiaTheme="minorEastAsia" w:hint="eastAsia"/>
          <w:lang w:eastAsia="ko-KR"/>
        </w:rPr>
        <w:t>SAUC</w:t>
      </w:r>
      <w:r w:rsidRPr="0075149F">
        <w:t>)</w:t>
      </w:r>
    </w:p>
    <w:p w:rsidR="002C3A55" w:rsidRPr="002C3A55" w:rsidRDefault="002C3A55" w:rsidP="002C6FEC">
      <w:pPr>
        <w:pStyle w:val="Heading4"/>
        <w:numPr>
          <w:ilvl w:val="4"/>
          <w:numId w:val="5"/>
        </w:numPr>
        <w:rPr>
          <w:rFonts w:eastAsiaTheme="minorEastAsia"/>
          <w:lang w:eastAsia="ko-KR"/>
        </w:rPr>
      </w:pPr>
      <w:r w:rsidRPr="002C3A55">
        <w:rPr>
          <w:rFonts w:eastAsiaTheme="minorEastAsia"/>
          <w:lang w:eastAsia="ko-KR"/>
        </w:rPr>
        <w:t>Three sessions are scheduled</w:t>
      </w:r>
      <w:r>
        <w:rPr>
          <w:rFonts w:eastAsiaTheme="minorEastAsia" w:hint="eastAsia"/>
          <w:lang w:eastAsia="ko-KR"/>
        </w:rPr>
        <w:t>.</w:t>
      </w:r>
    </w:p>
    <w:p w:rsidR="00DA10BA" w:rsidRPr="00E72A10" w:rsidRDefault="00DA10BA" w:rsidP="00DA10BA">
      <w:pPr>
        <w:pStyle w:val="Heading4"/>
        <w:numPr>
          <w:ilvl w:val="4"/>
          <w:numId w:val="5"/>
        </w:numPr>
      </w:pPr>
      <w:r w:rsidRPr="00E72A10">
        <w:rPr>
          <w:rFonts w:eastAsiaTheme="minorEastAsia" w:hint="eastAsia"/>
          <w:lang w:eastAsia="ko-KR"/>
        </w:rPr>
        <w:t>Objective of this 802.21</w:t>
      </w:r>
      <w:r>
        <w:rPr>
          <w:rFonts w:eastAsiaTheme="minorEastAsia" w:hint="eastAsia"/>
          <w:lang w:eastAsia="ko-KR"/>
        </w:rPr>
        <w:t>.1</w:t>
      </w:r>
      <w:r w:rsidRPr="00E72A10">
        <w:rPr>
          <w:rFonts w:eastAsiaTheme="minorEastAsia" w:hint="eastAsia"/>
          <w:lang w:eastAsia="ko-KR"/>
        </w:rPr>
        <w:t xml:space="preserve"> TG meeting</w:t>
      </w:r>
    </w:p>
    <w:p w:rsidR="00452895" w:rsidRPr="00B46BD1" w:rsidRDefault="00B46BD1" w:rsidP="00DA10BA">
      <w:pPr>
        <w:numPr>
          <w:ilvl w:val="1"/>
          <w:numId w:val="3"/>
        </w:numPr>
        <w:tabs>
          <w:tab w:val="num" w:pos="1440"/>
        </w:tabs>
        <w:rPr>
          <w:bCs/>
        </w:rPr>
      </w:pPr>
      <w:r w:rsidRPr="00B46BD1">
        <w:rPr>
          <w:rFonts w:eastAsiaTheme="minorEastAsia" w:hint="eastAsia"/>
          <w:bCs/>
          <w:lang w:eastAsia="ko-KR"/>
        </w:rPr>
        <w:t xml:space="preserve">Discuss </w:t>
      </w:r>
      <w:r w:rsidR="002A1866" w:rsidRPr="00B46BD1">
        <w:rPr>
          <w:bCs/>
        </w:rPr>
        <w:t>Software defined Fronthaul Network</w:t>
      </w:r>
      <w:r w:rsidR="00DA10BA" w:rsidRPr="00B46BD1">
        <w:rPr>
          <w:rFonts w:eastAsiaTheme="minorEastAsia" w:hint="eastAsia"/>
          <w:bCs/>
          <w:lang w:eastAsia="ko-KR"/>
        </w:rPr>
        <w:t xml:space="preserve"> </w:t>
      </w:r>
      <w:r w:rsidRPr="00B46BD1">
        <w:rPr>
          <w:rFonts w:eastAsiaTheme="minorEastAsia" w:hint="eastAsia"/>
          <w:bCs/>
          <w:lang w:eastAsia="ko-KR"/>
        </w:rPr>
        <w:t xml:space="preserve">(DCN: </w:t>
      </w:r>
      <w:r w:rsidR="002A1866" w:rsidRPr="00B46BD1">
        <w:rPr>
          <w:bCs/>
        </w:rPr>
        <w:t xml:space="preserve">21-15-0044-00 </w:t>
      </w:r>
      <w:r w:rsidRPr="00B46BD1">
        <w:rPr>
          <w:rFonts w:eastAsiaTheme="minorEastAsia" w:hint="eastAsia"/>
          <w:bCs/>
          <w:lang w:eastAsia="ko-KR"/>
        </w:rPr>
        <w:t>)</w:t>
      </w:r>
    </w:p>
    <w:p w:rsidR="00452895" w:rsidRPr="00B46BD1" w:rsidRDefault="00B46BD1" w:rsidP="00DA10BA">
      <w:pPr>
        <w:numPr>
          <w:ilvl w:val="1"/>
          <w:numId w:val="3"/>
        </w:numPr>
        <w:rPr>
          <w:bCs/>
        </w:rPr>
      </w:pPr>
      <w:r w:rsidRPr="00B46BD1">
        <w:rPr>
          <w:rFonts w:eastAsiaTheme="minorEastAsia" w:hint="eastAsia"/>
          <w:bCs/>
          <w:lang w:eastAsia="ko-KR"/>
        </w:rPr>
        <w:t xml:space="preserve">Discuss </w:t>
      </w:r>
      <w:r w:rsidR="002A1866" w:rsidRPr="00B46BD1">
        <w:rPr>
          <w:bCs/>
        </w:rPr>
        <w:t xml:space="preserve">Radio Resource Management </w:t>
      </w:r>
      <w:r w:rsidRPr="00B46BD1">
        <w:rPr>
          <w:rFonts w:eastAsiaTheme="minorEastAsia" w:hint="eastAsia"/>
          <w:bCs/>
          <w:lang w:eastAsia="ko-KR"/>
        </w:rPr>
        <w:t xml:space="preserve">(DCN: </w:t>
      </w:r>
      <w:r w:rsidR="002A1866" w:rsidRPr="00B46BD1">
        <w:rPr>
          <w:bCs/>
        </w:rPr>
        <w:t>21-15-0045-00</w:t>
      </w:r>
      <w:r w:rsidRPr="00B46BD1">
        <w:rPr>
          <w:rFonts w:eastAsiaTheme="minorEastAsia" w:hint="eastAsia"/>
          <w:bCs/>
          <w:lang w:eastAsia="ko-KR"/>
        </w:rPr>
        <w:t>)</w:t>
      </w:r>
    </w:p>
    <w:p w:rsidR="00452895" w:rsidRPr="00B46BD1" w:rsidRDefault="002A1866" w:rsidP="00DA10BA">
      <w:pPr>
        <w:numPr>
          <w:ilvl w:val="1"/>
          <w:numId w:val="3"/>
        </w:numPr>
        <w:tabs>
          <w:tab w:val="num" w:pos="1440"/>
        </w:tabs>
        <w:rPr>
          <w:bCs/>
        </w:rPr>
      </w:pPr>
      <w:r w:rsidRPr="00B46BD1">
        <w:rPr>
          <w:bCs/>
        </w:rPr>
        <w:t xml:space="preserve">Recap  and next steps </w:t>
      </w:r>
    </w:p>
    <w:p w:rsidR="00736E33" w:rsidRPr="00FA0EAA" w:rsidRDefault="00736E33" w:rsidP="00736E33">
      <w:pPr>
        <w:rPr>
          <w:bCs/>
        </w:rPr>
      </w:pPr>
    </w:p>
    <w:p w:rsidR="00E007B0" w:rsidRDefault="00E007B0" w:rsidP="003C719D">
      <w:pPr>
        <w:pStyle w:val="Heading2"/>
        <w:ind w:left="851" w:hanging="567"/>
        <w:rPr>
          <w:rFonts w:eastAsiaTheme="minorEastAsia"/>
          <w:lang w:eastAsia="ko-KR"/>
        </w:rPr>
      </w:pPr>
      <w:r w:rsidRPr="003C719D">
        <w:rPr>
          <w:rFonts w:hint="eastAsia"/>
        </w:rPr>
        <w:t>WG P&amp;P</w:t>
      </w:r>
      <w:r w:rsidR="000C751D">
        <w:t xml:space="preserve"> </w:t>
      </w:r>
      <w:r w:rsidR="00DA0177" w:rsidRPr="003C719D">
        <w:rPr>
          <w:rFonts w:hint="eastAsia"/>
        </w:rPr>
        <w:t>(Policy &amp; Procedure)</w:t>
      </w:r>
      <w:r w:rsidRPr="003C719D">
        <w:rPr>
          <w:rFonts w:hint="eastAsia"/>
        </w:rPr>
        <w:t xml:space="preserve"> Update</w:t>
      </w:r>
    </w:p>
    <w:p w:rsidR="00EE22E2" w:rsidRPr="00EE22E2" w:rsidRDefault="00EE22E2" w:rsidP="00EE22E2">
      <w:pPr>
        <w:pStyle w:val="Heading2"/>
        <w:ind w:left="851" w:hanging="567"/>
      </w:pPr>
      <w:r w:rsidRPr="00EE22E2">
        <w:t>Joint Wireless Opening</w:t>
      </w:r>
      <w:r w:rsidR="00F442E1">
        <w:rPr>
          <w:rFonts w:eastAsiaTheme="minorEastAsia" w:hint="eastAsia"/>
          <w:lang w:eastAsia="ko-KR"/>
        </w:rPr>
        <w:t xml:space="preserve"> Plenary </w:t>
      </w:r>
      <w:r w:rsidRPr="00EE22E2">
        <w:t xml:space="preserve">Meeting </w:t>
      </w:r>
      <w:r w:rsidR="00F442E1">
        <w:rPr>
          <w:rFonts w:eastAsiaTheme="minorEastAsia" w:hint="eastAsia"/>
          <w:lang w:eastAsia="ko-KR"/>
        </w:rPr>
        <w:t>on Monday AM1</w:t>
      </w:r>
    </w:p>
    <w:p w:rsidR="00EE22E2" w:rsidRDefault="00EE22E2" w:rsidP="00EE22E2">
      <w:pPr>
        <w:pStyle w:val="Heading4"/>
        <w:numPr>
          <w:ilvl w:val="4"/>
          <w:numId w:val="5"/>
        </w:numPr>
        <w:rPr>
          <w:rFonts w:eastAsiaTheme="minorEastAsia"/>
          <w:lang w:eastAsia="ko-KR"/>
        </w:rPr>
      </w:pPr>
      <w:r w:rsidRPr="00EE22E2">
        <w:rPr>
          <w:rFonts w:eastAsiaTheme="minorEastAsia"/>
          <w:lang w:eastAsia="ko-KR"/>
        </w:rPr>
        <w:t>IEEE 802.16</w:t>
      </w:r>
      <w:r w:rsidR="00F442E1">
        <w:rPr>
          <w:rFonts w:eastAsiaTheme="minorEastAsia" w:hint="eastAsia"/>
          <w:lang w:eastAsia="ko-KR"/>
        </w:rPr>
        <w:t xml:space="preserve"> and </w:t>
      </w:r>
      <w:r w:rsidRPr="00EE22E2">
        <w:rPr>
          <w:rFonts w:eastAsiaTheme="minorEastAsia"/>
          <w:lang w:eastAsia="ko-KR"/>
        </w:rPr>
        <w:t>802.22 do</w:t>
      </w:r>
      <w:r w:rsidR="00F442E1">
        <w:rPr>
          <w:rFonts w:eastAsiaTheme="minorEastAsia" w:hint="eastAsia"/>
          <w:lang w:eastAsia="ko-KR"/>
        </w:rPr>
        <w:t xml:space="preserve"> not</w:t>
      </w:r>
      <w:r w:rsidRPr="00EE22E2">
        <w:rPr>
          <w:rFonts w:eastAsiaTheme="minorEastAsia"/>
          <w:lang w:eastAsia="ko-KR"/>
        </w:rPr>
        <w:t xml:space="preserve"> meet at this wireless interim meeting</w:t>
      </w:r>
    </w:p>
    <w:p w:rsidR="00F442E1" w:rsidRPr="00EE22E2" w:rsidRDefault="00C914CF" w:rsidP="00F442E1">
      <w:pPr>
        <w:pStyle w:val="Heading4"/>
        <w:numPr>
          <w:ilvl w:val="4"/>
          <w:numId w:val="5"/>
        </w:numPr>
        <w:rPr>
          <w:rFonts w:eastAsiaTheme="minorEastAsia"/>
          <w:lang w:eastAsia="ko-KR"/>
        </w:rPr>
      </w:pPr>
      <w:r w:rsidRPr="00C914CF">
        <w:rPr>
          <w:rFonts w:eastAsiaTheme="minorEastAsia"/>
          <w:lang w:eastAsia="ko-KR"/>
        </w:rPr>
        <w:t>Treasurer Report May 2015</w:t>
      </w:r>
      <w:r w:rsidR="00C44E4A">
        <w:rPr>
          <w:rFonts w:eastAsiaTheme="minorEastAsia" w:hint="eastAsia"/>
          <w:lang w:eastAsia="ko-KR"/>
        </w:rPr>
        <w:t xml:space="preserve"> is in </w:t>
      </w:r>
      <w:r>
        <w:rPr>
          <w:rFonts w:eastAsiaTheme="minorEastAsia" w:hint="eastAsia"/>
          <w:lang w:eastAsia="ko-KR"/>
        </w:rPr>
        <w:t xml:space="preserve">IEEE 802.15 </w:t>
      </w:r>
      <w:r w:rsidR="00F442E1" w:rsidRPr="00EE22E2">
        <w:rPr>
          <w:rFonts w:eastAsiaTheme="minorEastAsia"/>
          <w:lang w:eastAsia="ko-KR"/>
        </w:rPr>
        <w:t>DOC 15-15-0365r0</w:t>
      </w:r>
    </w:p>
    <w:p w:rsidR="00EE22E2" w:rsidRPr="00EE22E2" w:rsidRDefault="00EE22E2" w:rsidP="00EE22E2">
      <w:pPr>
        <w:rPr>
          <w:rFonts w:eastAsiaTheme="minorEastAsia"/>
          <w:lang w:eastAsia="ko-KR"/>
        </w:rPr>
      </w:pPr>
    </w:p>
    <w:p w:rsidR="00D432A7" w:rsidRPr="00D432A7" w:rsidRDefault="00D432A7" w:rsidP="007D5E51">
      <w:pPr>
        <w:pStyle w:val="Heading2"/>
        <w:ind w:left="851" w:hanging="567"/>
        <w:rPr>
          <w:rFonts w:eastAsiaTheme="minorEastAsia"/>
          <w:lang w:eastAsia="ko-KR"/>
        </w:rPr>
      </w:pPr>
      <w:r>
        <w:rPr>
          <w:rFonts w:eastAsiaTheme="minorEastAsia" w:hint="eastAsia"/>
          <w:lang w:eastAsia="ko-KR"/>
        </w:rPr>
        <w:t>V</w:t>
      </w:r>
      <w:r w:rsidR="000A1942">
        <w:rPr>
          <w:rFonts w:eastAsiaTheme="minorEastAsia" w:hint="eastAsia"/>
          <w:lang w:eastAsia="ko-KR"/>
        </w:rPr>
        <w:t>E</w:t>
      </w:r>
      <w:r>
        <w:rPr>
          <w:rFonts w:eastAsiaTheme="minorEastAsia" w:hint="eastAsia"/>
          <w:lang w:eastAsia="ko-KR"/>
        </w:rPr>
        <w:t>RILAN</w:t>
      </w:r>
      <w:r w:rsidR="0029088D" w:rsidRPr="0029088D">
        <w:rPr>
          <w:rFonts w:hint="eastAsia"/>
        </w:rPr>
        <w:t xml:space="preserve"> </w:t>
      </w:r>
      <w:r w:rsidR="0029088D">
        <w:rPr>
          <w:rFonts w:eastAsiaTheme="minorEastAsia" w:hint="eastAsia"/>
          <w:lang w:eastAsia="ko-KR"/>
        </w:rPr>
        <w:t xml:space="preserve">will </w:t>
      </w:r>
      <w:r w:rsidR="0029088D">
        <w:rPr>
          <w:rFonts w:hint="eastAsia"/>
        </w:rPr>
        <w:t xml:space="preserve">do a </w:t>
      </w:r>
      <w:r w:rsidR="0029088D" w:rsidRPr="0029088D">
        <w:rPr>
          <w:rFonts w:hint="eastAsia"/>
        </w:rPr>
        <w:t xml:space="preserve">questionnaire </w:t>
      </w:r>
      <w:r w:rsidR="0029088D" w:rsidRPr="0029088D">
        <w:rPr>
          <w:rFonts w:hint="eastAsia"/>
          <w:bCs w:val="0"/>
        </w:rPr>
        <w:t>survey</w:t>
      </w:r>
      <w:r w:rsidRPr="0029088D">
        <w:rPr>
          <w:rFonts w:eastAsiaTheme="minorEastAsia" w:hint="eastAsia"/>
          <w:lang w:eastAsia="ko-KR"/>
        </w:rPr>
        <w:t xml:space="preserve"> on the</w:t>
      </w:r>
      <w:r>
        <w:rPr>
          <w:rFonts w:eastAsiaTheme="minorEastAsia" w:hint="eastAsia"/>
          <w:lang w:eastAsia="ko-KR"/>
        </w:rPr>
        <w:t xml:space="preserve"> </w:t>
      </w:r>
      <w:r w:rsidR="006D5431">
        <w:rPr>
          <w:rFonts w:eastAsiaTheme="minorEastAsia" w:hint="eastAsia"/>
          <w:lang w:eastAsia="ko-KR"/>
        </w:rPr>
        <w:t xml:space="preserve">use of </w:t>
      </w:r>
      <w:r>
        <w:rPr>
          <w:rFonts w:eastAsiaTheme="minorEastAsia" w:hint="eastAsia"/>
          <w:lang w:eastAsia="ko-KR"/>
        </w:rPr>
        <w:t xml:space="preserve">wireless LAN and Internet </w:t>
      </w:r>
      <w:r w:rsidR="006D5431">
        <w:rPr>
          <w:rFonts w:eastAsiaTheme="minorEastAsia" w:hint="eastAsia"/>
          <w:lang w:eastAsia="ko-KR"/>
        </w:rPr>
        <w:t>at the end of this meeting</w:t>
      </w:r>
    </w:p>
    <w:p w:rsidR="009B1279" w:rsidRDefault="009B1279" w:rsidP="003C719D">
      <w:pPr>
        <w:pStyle w:val="Heading2"/>
        <w:ind w:left="851" w:hanging="567"/>
      </w:pPr>
      <w:r>
        <w:t xml:space="preserve">Meeting adjourned at </w:t>
      </w:r>
      <w:r w:rsidR="00B9475D">
        <w:rPr>
          <w:rFonts w:eastAsiaTheme="minorEastAsia" w:hint="eastAsia"/>
          <w:lang w:eastAsia="ko-KR"/>
        </w:rPr>
        <w:t>0</w:t>
      </w:r>
      <w:r w:rsidR="007D5E51">
        <w:rPr>
          <w:rFonts w:eastAsiaTheme="minorEastAsia" w:hint="eastAsia"/>
          <w:lang w:eastAsia="ko-KR"/>
        </w:rPr>
        <w:t>2</w:t>
      </w:r>
      <w:r>
        <w:t>:</w:t>
      </w:r>
      <w:r w:rsidR="007D5E51">
        <w:rPr>
          <w:rFonts w:eastAsiaTheme="minorEastAsia" w:hint="eastAsia"/>
          <w:lang w:eastAsia="ko-KR"/>
        </w:rPr>
        <w:t>4</w:t>
      </w:r>
      <w:r w:rsidR="000F6D4F">
        <w:rPr>
          <w:rFonts w:eastAsiaTheme="minorEastAsia" w:hint="eastAsia"/>
          <w:lang w:eastAsia="ko-KR"/>
        </w:rPr>
        <w:t>5</w:t>
      </w:r>
      <w:r>
        <w:t>pm</w:t>
      </w:r>
    </w:p>
    <w:p w:rsidR="008B344C" w:rsidRPr="008B344C" w:rsidRDefault="008B344C" w:rsidP="008B344C"/>
    <w:p w:rsidR="00883B99" w:rsidRPr="00883B99" w:rsidRDefault="008B344C" w:rsidP="0083691C">
      <w:pPr>
        <w:pStyle w:val="Heading1"/>
        <w:ind w:left="288"/>
      </w:pPr>
      <w:r>
        <w:t xml:space="preserve">Day 4 </w:t>
      </w:r>
      <w:r w:rsidR="00AA0FB3">
        <w:t>P</w:t>
      </w:r>
      <w:r w:rsidR="00AA0FB3" w:rsidRPr="00D03A13">
        <w:t>M</w:t>
      </w:r>
      <w:r w:rsidR="00B24084">
        <w:rPr>
          <w:rFonts w:eastAsiaTheme="minorEastAsia" w:hint="eastAsia"/>
          <w:lang w:eastAsia="ko-KR"/>
        </w:rPr>
        <w:t>2</w:t>
      </w:r>
      <w:r w:rsidR="00AA0FB3" w:rsidRPr="00D03A13">
        <w:t xml:space="preserve"> </w:t>
      </w:r>
      <w:r w:rsidR="00883B99" w:rsidRPr="00D03A13">
        <w:t>(</w:t>
      </w:r>
      <w:r w:rsidR="00B24084">
        <w:rPr>
          <w:rFonts w:eastAsiaTheme="minorEastAsia" w:hint="eastAsia"/>
          <w:lang w:eastAsia="ko-KR"/>
        </w:rPr>
        <w:t>4</w:t>
      </w:r>
      <w:r w:rsidR="00FA004D">
        <w:t>:</w:t>
      </w:r>
      <w:r w:rsidR="00B24084">
        <w:rPr>
          <w:rFonts w:eastAsiaTheme="minorEastAsia" w:hint="eastAsia"/>
          <w:lang w:eastAsia="ko-KR"/>
        </w:rPr>
        <w:t>00</w:t>
      </w:r>
      <w:r w:rsidR="00055D29">
        <w:t>pm</w:t>
      </w:r>
      <w:r w:rsidR="004C2120">
        <w:t>-</w:t>
      </w:r>
      <w:r w:rsidR="00B24084">
        <w:rPr>
          <w:rFonts w:eastAsiaTheme="minorEastAsia" w:hint="eastAsia"/>
          <w:lang w:eastAsia="ko-KR"/>
        </w:rPr>
        <w:t>6</w:t>
      </w:r>
      <w:r w:rsidR="00996861">
        <w:t>:</w:t>
      </w:r>
      <w:r w:rsidR="00B24084">
        <w:rPr>
          <w:rFonts w:eastAsiaTheme="minorEastAsia" w:hint="eastAsia"/>
          <w:lang w:eastAsia="ko-KR"/>
        </w:rPr>
        <w:t>0</w:t>
      </w:r>
      <w:r w:rsidR="00FA004D">
        <w:t>0pm</w:t>
      </w:r>
      <w:r w:rsidR="00883B99" w:rsidRPr="00D03A13">
        <w:t>):</w:t>
      </w:r>
      <w:r w:rsidR="00883B99" w:rsidRPr="0091071A">
        <w:t xml:space="preserve"> </w:t>
      </w:r>
      <w:r w:rsidR="00346BDD">
        <w:rPr>
          <w:rFonts w:eastAsiaTheme="minorEastAsia" w:hint="eastAsia"/>
          <w:lang w:eastAsia="ko-KR"/>
        </w:rPr>
        <w:t>Room Georgia A</w:t>
      </w:r>
      <w:r w:rsidR="006F12C0" w:rsidRPr="00D03A13">
        <w:t xml:space="preserve">; </w:t>
      </w:r>
      <w:r w:rsidR="00346BDD">
        <w:rPr>
          <w:rFonts w:eastAsiaTheme="minorEastAsia" w:hint="eastAsia"/>
          <w:lang w:eastAsia="ko-KR"/>
        </w:rPr>
        <w:t>May</w:t>
      </w:r>
      <w:r w:rsidR="006F12C0">
        <w:t xml:space="preserve"> </w:t>
      </w:r>
      <w:r w:rsidR="002D51DE">
        <w:rPr>
          <w:rFonts w:eastAsiaTheme="minorEastAsia" w:hint="eastAsia"/>
          <w:lang w:eastAsia="ko-KR"/>
        </w:rPr>
        <w:t>1</w:t>
      </w:r>
      <w:r w:rsidR="00346BDD">
        <w:rPr>
          <w:rFonts w:eastAsiaTheme="minorEastAsia" w:hint="eastAsia"/>
          <w:lang w:eastAsia="ko-KR"/>
        </w:rPr>
        <w:t>4</w:t>
      </w:r>
      <w:r w:rsidR="006F12C0" w:rsidRPr="00D03A13">
        <w:t xml:space="preserve">, </w:t>
      </w:r>
      <w:r w:rsidR="006F12C0">
        <w:t>201</w:t>
      </w:r>
      <w:r w:rsidR="002D51DE">
        <w:rPr>
          <w:rFonts w:eastAsiaTheme="minorEastAsia" w:hint="eastAsia"/>
          <w:lang w:eastAsia="ko-KR"/>
        </w:rPr>
        <w:t>5</w:t>
      </w:r>
    </w:p>
    <w:p w:rsidR="00055D29" w:rsidRDefault="0091720A" w:rsidP="00826688">
      <w:pPr>
        <w:pStyle w:val="Heading2"/>
        <w:ind w:left="851" w:hanging="567"/>
        <w:rPr>
          <w:rFonts w:eastAsiaTheme="minorEastAsia"/>
          <w:lang w:eastAsia="ko-KR"/>
        </w:rPr>
      </w:pPr>
      <w:r w:rsidRPr="00D03A13">
        <w:t>802.21 WG Closing Plenary: Meeting is called to order</w:t>
      </w:r>
      <w:r w:rsidR="002D2DD1">
        <w:t xml:space="preserve"> </w:t>
      </w:r>
      <w:r w:rsidRPr="00D03A13">
        <w:t>by Subir Das, Chair of IEEE 802.21WG</w:t>
      </w:r>
      <w:r w:rsidR="00057DB9">
        <w:t xml:space="preserve"> (</w:t>
      </w:r>
      <w:r w:rsidR="00DE76B1">
        <w:rPr>
          <w:rFonts w:eastAsiaTheme="minorEastAsia" w:hint="eastAsia"/>
          <w:lang w:eastAsia="ko-KR"/>
        </w:rPr>
        <w:t xml:space="preserve">DCN: </w:t>
      </w:r>
      <w:r w:rsidR="00826688" w:rsidRPr="00826688">
        <w:rPr>
          <w:rFonts w:eastAsiaTheme="minorEastAsia"/>
          <w:lang w:eastAsia="ko-KR"/>
        </w:rPr>
        <w:t>21-15-0054-00-0000-session-68-closing-plenary-reports</w:t>
      </w:r>
      <w:r w:rsidR="00057DB9">
        <w:t>)</w:t>
      </w:r>
      <w:r w:rsidRPr="00D03A13">
        <w:t>.</w:t>
      </w:r>
    </w:p>
    <w:p w:rsidR="006B43A5" w:rsidRPr="006B43A5" w:rsidRDefault="006B43A5" w:rsidP="006B43A5">
      <w:pPr>
        <w:rPr>
          <w:rFonts w:eastAsiaTheme="minorEastAsia"/>
          <w:lang w:eastAsia="ko-KR"/>
        </w:rPr>
      </w:pPr>
    </w:p>
    <w:p w:rsidR="00636A13" w:rsidRDefault="00636A13" w:rsidP="00DD39C9">
      <w:pPr>
        <w:pStyle w:val="Heading2"/>
        <w:ind w:left="851" w:hanging="567"/>
        <w:rPr>
          <w:rFonts w:eastAsiaTheme="minorEastAsia"/>
          <w:lang w:eastAsia="ko-KR"/>
        </w:rPr>
      </w:pPr>
      <w:r>
        <w:t xml:space="preserve">TGm </w:t>
      </w:r>
      <w:r w:rsidRPr="00204756">
        <w:t>802.21-2008 Revision</w:t>
      </w:r>
      <w:r>
        <w:t xml:space="preserve"> closing note (</w:t>
      </w:r>
      <w:r w:rsidR="00DE76B1" w:rsidRPr="00DD39C9">
        <w:rPr>
          <w:rFonts w:hint="eastAsia"/>
        </w:rPr>
        <w:t xml:space="preserve">DCN: </w:t>
      </w:r>
      <w:r w:rsidR="00DD39C9" w:rsidRPr="00DD39C9">
        <w:t>21-15-0052-00-REVP-may-closing-report</w:t>
      </w:r>
      <w:r>
        <w:t>)</w:t>
      </w:r>
    </w:p>
    <w:p w:rsidR="00DD39C9" w:rsidRPr="00DD39C9" w:rsidRDefault="00DD39C9" w:rsidP="00DD39C9">
      <w:pPr>
        <w:pStyle w:val="Heading3"/>
        <w:rPr>
          <w:rFonts w:eastAsiaTheme="minorEastAsia"/>
          <w:lang w:eastAsia="ko-KR"/>
        </w:rPr>
      </w:pPr>
      <w:r w:rsidRPr="00DD39C9">
        <w:rPr>
          <w:rFonts w:eastAsiaTheme="minorEastAsia"/>
          <w:lang w:eastAsia="ko-KR"/>
        </w:rPr>
        <w:t xml:space="preserve">TG 802.21m had three </w:t>
      </w:r>
      <w:r w:rsidRPr="00DD39C9">
        <w:t>sessions</w:t>
      </w:r>
      <w:r>
        <w:rPr>
          <w:rFonts w:eastAsiaTheme="minorEastAsia" w:hint="eastAsia"/>
          <w:lang w:eastAsia="ko-KR"/>
        </w:rPr>
        <w:t xml:space="preserve"> during this meeting</w:t>
      </w:r>
    </w:p>
    <w:p w:rsidR="00636A13" w:rsidRDefault="00C30BB4" w:rsidP="00636A13">
      <w:pPr>
        <w:pStyle w:val="Heading3"/>
      </w:pPr>
      <w:r w:rsidRPr="00F1772C">
        <w:t xml:space="preserve">Progress in </w:t>
      </w:r>
      <w:r w:rsidR="00DD39C9">
        <w:rPr>
          <w:rFonts w:eastAsiaTheme="minorEastAsia" w:hint="eastAsia"/>
          <w:lang w:eastAsia="ko-KR"/>
        </w:rPr>
        <w:t>May</w:t>
      </w:r>
      <w:r w:rsidRPr="00F1772C">
        <w:t xml:space="preserve"> 201</w:t>
      </w:r>
      <w:r w:rsidR="00DF6072">
        <w:rPr>
          <w:rFonts w:eastAsiaTheme="minorEastAsia" w:hint="eastAsia"/>
          <w:lang w:eastAsia="ko-KR"/>
        </w:rPr>
        <w:t>5</w:t>
      </w:r>
      <w:r w:rsidRPr="00F1772C">
        <w:t xml:space="preserve"> Meeting</w:t>
      </w:r>
    </w:p>
    <w:p w:rsidR="0015353A" w:rsidRPr="00DD39C9" w:rsidRDefault="00094921" w:rsidP="00DD39C9">
      <w:pPr>
        <w:numPr>
          <w:ilvl w:val="1"/>
          <w:numId w:val="8"/>
        </w:numPr>
        <w:tabs>
          <w:tab w:val="num" w:pos="720"/>
        </w:tabs>
        <w:rPr>
          <w:rFonts w:eastAsiaTheme="minorEastAsia"/>
          <w:lang w:eastAsia="ko-KR"/>
        </w:rPr>
      </w:pPr>
      <w:r w:rsidRPr="00DD39C9">
        <w:rPr>
          <w:rFonts w:eastAsiaTheme="minorEastAsia"/>
          <w:lang w:eastAsia="ko-KR"/>
        </w:rPr>
        <w:t>Tuesday,  May 12, 2015: AM1 : 8:00- 10:30 pm</w:t>
      </w:r>
    </w:p>
    <w:p w:rsidR="0015353A" w:rsidRPr="00DD39C9" w:rsidRDefault="00094921" w:rsidP="00DD39C9">
      <w:pPr>
        <w:numPr>
          <w:ilvl w:val="0"/>
          <w:numId w:val="6"/>
        </w:numPr>
        <w:tabs>
          <w:tab w:val="num" w:pos="720"/>
          <w:tab w:val="num" w:pos="1440"/>
        </w:tabs>
        <w:rPr>
          <w:rFonts w:eastAsiaTheme="minorEastAsia"/>
          <w:lang w:eastAsia="ko-KR"/>
        </w:rPr>
      </w:pPr>
      <w:r w:rsidRPr="00DD39C9">
        <w:rPr>
          <w:rFonts w:eastAsiaTheme="minorEastAsia"/>
          <w:lang w:eastAsia="ko-KR"/>
        </w:rPr>
        <w:t>DCN 21-15-</w:t>
      </w:r>
      <w:r w:rsidRPr="00DD39C9">
        <w:t>0051</w:t>
      </w:r>
      <w:r w:rsidRPr="00DD39C9">
        <w:rPr>
          <w:rFonts w:eastAsiaTheme="minorEastAsia"/>
          <w:lang w:eastAsia="ko-KR"/>
        </w:rPr>
        <w:t xml:space="preserve">-00 was presented and discussed </w:t>
      </w:r>
    </w:p>
    <w:p w:rsidR="0015353A" w:rsidRPr="00DD39C9" w:rsidRDefault="00094921" w:rsidP="00DD39C9">
      <w:pPr>
        <w:numPr>
          <w:ilvl w:val="2"/>
          <w:numId w:val="32"/>
        </w:numPr>
        <w:tabs>
          <w:tab w:val="num" w:pos="1440"/>
        </w:tabs>
        <w:rPr>
          <w:rFonts w:eastAsiaTheme="minorEastAsia"/>
          <w:lang w:eastAsia="ko-KR"/>
        </w:rPr>
      </w:pPr>
      <w:r w:rsidRPr="00DD39C9">
        <w:rPr>
          <w:rFonts w:eastAsiaTheme="minorEastAsia"/>
          <w:lang w:eastAsia="ko-KR"/>
        </w:rPr>
        <w:t xml:space="preserve">Authors were requested to reflect the discussions and present a revised version </w:t>
      </w:r>
    </w:p>
    <w:p w:rsidR="0015353A" w:rsidRPr="00DD39C9" w:rsidRDefault="00094921" w:rsidP="00DD39C9">
      <w:pPr>
        <w:numPr>
          <w:ilvl w:val="0"/>
          <w:numId w:val="6"/>
        </w:numPr>
        <w:tabs>
          <w:tab w:val="num" w:pos="720"/>
          <w:tab w:val="num" w:pos="1440"/>
        </w:tabs>
        <w:rPr>
          <w:rFonts w:eastAsiaTheme="minorEastAsia"/>
          <w:lang w:eastAsia="ko-KR"/>
        </w:rPr>
      </w:pPr>
      <w:r w:rsidRPr="00DD39C9">
        <w:rPr>
          <w:rFonts w:eastAsiaTheme="minorEastAsia"/>
          <w:lang w:eastAsia="ko-KR"/>
        </w:rPr>
        <w:t xml:space="preserve">Chair </w:t>
      </w:r>
      <w:r w:rsidRPr="00DD39C9">
        <w:t>presented</w:t>
      </w:r>
      <w:r w:rsidRPr="00DD39C9">
        <w:rPr>
          <w:rFonts w:eastAsiaTheme="minorEastAsia"/>
          <w:lang w:eastAsia="ko-KR"/>
        </w:rPr>
        <w:t xml:space="preserve"> an early version of merged draft </w:t>
      </w:r>
    </w:p>
    <w:p w:rsidR="0015353A" w:rsidRPr="00DD39C9" w:rsidRDefault="00094921" w:rsidP="00DD39C9">
      <w:pPr>
        <w:numPr>
          <w:ilvl w:val="1"/>
          <w:numId w:val="8"/>
        </w:numPr>
        <w:tabs>
          <w:tab w:val="num" w:pos="720"/>
        </w:tabs>
        <w:rPr>
          <w:rFonts w:eastAsiaTheme="minorEastAsia"/>
          <w:lang w:eastAsia="ko-KR"/>
        </w:rPr>
      </w:pPr>
      <w:r w:rsidRPr="00DD39C9">
        <w:rPr>
          <w:rFonts w:eastAsiaTheme="minorEastAsia"/>
          <w:lang w:eastAsia="ko-KR"/>
        </w:rPr>
        <w:t xml:space="preserve"> Tuesday,  May 12, 2015: PM1 : 1:30- 3:30 pm</w:t>
      </w:r>
    </w:p>
    <w:p w:rsidR="0015353A" w:rsidRPr="00DD39C9" w:rsidRDefault="00094921" w:rsidP="00DD39C9">
      <w:pPr>
        <w:numPr>
          <w:ilvl w:val="0"/>
          <w:numId w:val="6"/>
        </w:numPr>
        <w:tabs>
          <w:tab w:val="num" w:pos="720"/>
          <w:tab w:val="num" w:pos="1440"/>
        </w:tabs>
        <w:rPr>
          <w:rFonts w:eastAsiaTheme="minorEastAsia"/>
          <w:lang w:eastAsia="ko-KR"/>
        </w:rPr>
      </w:pPr>
      <w:r w:rsidRPr="00DD39C9">
        <w:rPr>
          <w:rFonts w:eastAsiaTheme="minorEastAsia"/>
          <w:lang w:eastAsia="ko-KR"/>
        </w:rPr>
        <w:t xml:space="preserve">DCN 21-15-0050-01 was presented to address the comments received from  the IEEE-SA Editor </w:t>
      </w:r>
    </w:p>
    <w:p w:rsidR="0015353A" w:rsidRPr="00DD39C9" w:rsidRDefault="00094921" w:rsidP="00DD39C9">
      <w:pPr>
        <w:numPr>
          <w:ilvl w:val="0"/>
          <w:numId w:val="6"/>
        </w:numPr>
        <w:tabs>
          <w:tab w:val="num" w:pos="720"/>
          <w:tab w:val="num" w:pos="1440"/>
        </w:tabs>
        <w:rPr>
          <w:rFonts w:eastAsiaTheme="minorEastAsia"/>
          <w:lang w:eastAsia="ko-KR"/>
        </w:rPr>
      </w:pPr>
      <w:r w:rsidRPr="00DD39C9">
        <w:t>Yoshikazu</w:t>
      </w:r>
      <w:r w:rsidRPr="00DD39C9">
        <w:rPr>
          <w:rFonts w:eastAsiaTheme="minorEastAsia"/>
          <w:lang w:eastAsia="ko-KR"/>
        </w:rPr>
        <w:t xml:space="preserve"> Hanatani was requested to submit a revised version reflecting the discussion points. </w:t>
      </w:r>
    </w:p>
    <w:p w:rsidR="0015353A" w:rsidRPr="00DD39C9" w:rsidRDefault="00094921" w:rsidP="00DD39C9">
      <w:pPr>
        <w:numPr>
          <w:ilvl w:val="1"/>
          <w:numId w:val="8"/>
        </w:numPr>
        <w:tabs>
          <w:tab w:val="num" w:pos="720"/>
        </w:tabs>
        <w:rPr>
          <w:rFonts w:eastAsiaTheme="minorEastAsia"/>
          <w:lang w:eastAsia="ko-KR"/>
        </w:rPr>
      </w:pPr>
      <w:r w:rsidRPr="00DD39C9">
        <w:rPr>
          <w:rFonts w:eastAsiaTheme="minorEastAsia"/>
          <w:lang w:eastAsia="ko-KR"/>
        </w:rPr>
        <w:t xml:space="preserve"> Wednesday, May 13, 2015: PM1 1:30-3:30 pm </w:t>
      </w:r>
    </w:p>
    <w:p w:rsidR="0015353A" w:rsidRPr="00DD39C9" w:rsidRDefault="00094921" w:rsidP="00DD39C9">
      <w:pPr>
        <w:numPr>
          <w:ilvl w:val="0"/>
          <w:numId w:val="6"/>
        </w:numPr>
        <w:tabs>
          <w:tab w:val="num" w:pos="720"/>
          <w:tab w:val="num" w:pos="1440"/>
        </w:tabs>
        <w:rPr>
          <w:rFonts w:eastAsiaTheme="minorEastAsia"/>
          <w:lang w:eastAsia="ko-KR"/>
        </w:rPr>
      </w:pPr>
      <w:r w:rsidRPr="00DD39C9">
        <w:rPr>
          <w:rFonts w:eastAsiaTheme="minorEastAsia"/>
          <w:lang w:eastAsia="ko-KR"/>
        </w:rPr>
        <w:t xml:space="preserve">DCN 21-15-0051-03 was presented </w:t>
      </w:r>
    </w:p>
    <w:p w:rsidR="0015353A" w:rsidRPr="00DD39C9" w:rsidRDefault="00094921" w:rsidP="00DD39C9">
      <w:pPr>
        <w:numPr>
          <w:ilvl w:val="2"/>
          <w:numId w:val="32"/>
        </w:numPr>
        <w:tabs>
          <w:tab w:val="num" w:pos="1440"/>
        </w:tabs>
        <w:rPr>
          <w:rFonts w:eastAsiaTheme="minorEastAsia"/>
          <w:lang w:eastAsia="ko-KR"/>
        </w:rPr>
      </w:pPr>
      <w:r w:rsidRPr="00DD39C9">
        <w:rPr>
          <w:rFonts w:eastAsiaTheme="minorEastAsia"/>
          <w:lang w:eastAsia="ko-KR"/>
        </w:rPr>
        <w:t>Use case was accepted; MIC proposal was accepted; Authors were requested to submit a use case document for 802.21.1 and a separate detailed contribution on other generated method</w:t>
      </w:r>
    </w:p>
    <w:p w:rsidR="0015353A" w:rsidRPr="00DD39C9" w:rsidRDefault="00094921" w:rsidP="00DD39C9">
      <w:pPr>
        <w:numPr>
          <w:ilvl w:val="0"/>
          <w:numId w:val="6"/>
        </w:numPr>
        <w:tabs>
          <w:tab w:val="num" w:pos="720"/>
          <w:tab w:val="num" w:pos="1440"/>
        </w:tabs>
        <w:rPr>
          <w:rFonts w:eastAsiaTheme="minorEastAsia"/>
          <w:lang w:eastAsia="ko-KR"/>
        </w:rPr>
      </w:pPr>
      <w:r w:rsidRPr="00DD39C9">
        <w:rPr>
          <w:rFonts w:eastAsiaTheme="minorEastAsia"/>
          <w:lang w:eastAsia="ko-KR"/>
        </w:rPr>
        <w:t>DCN 21-15-0050-03 was presented and accepted</w:t>
      </w:r>
    </w:p>
    <w:p w:rsidR="000F409A" w:rsidRDefault="000F409A" w:rsidP="000F409A">
      <w:pPr>
        <w:pStyle w:val="Heading3"/>
      </w:pPr>
      <w:r w:rsidRPr="00475EFE">
        <w:t>802.21</w:t>
      </w:r>
      <w:r>
        <w:rPr>
          <w:rFonts w:eastAsiaTheme="minorEastAsia" w:hint="eastAsia"/>
          <w:lang w:eastAsia="ko-KR"/>
        </w:rPr>
        <w:t>m</w:t>
      </w:r>
      <w:r w:rsidRPr="00475EFE">
        <w:t xml:space="preserve"> Teleconference</w:t>
      </w:r>
      <w:r>
        <w:t xml:space="preserve"> (tentative)</w:t>
      </w:r>
      <w:r w:rsidRPr="00475EFE">
        <w:t>:</w:t>
      </w:r>
    </w:p>
    <w:p w:rsidR="0078517A" w:rsidRPr="00826688" w:rsidRDefault="0078517A" w:rsidP="0078517A">
      <w:pPr>
        <w:numPr>
          <w:ilvl w:val="1"/>
          <w:numId w:val="8"/>
        </w:numPr>
        <w:rPr>
          <w:rFonts w:eastAsiaTheme="minorEastAsia"/>
          <w:lang w:eastAsia="ko-KR"/>
        </w:rPr>
      </w:pPr>
      <w:r w:rsidRPr="00826688">
        <w:rPr>
          <w:rFonts w:eastAsiaTheme="minorEastAsia"/>
          <w:lang w:eastAsia="ko-KR"/>
        </w:rPr>
        <w:lastRenderedPageBreak/>
        <w:t xml:space="preserve">June 10/11 , 2015, Wednesday/Thursday 6-7 pm, EST </w:t>
      </w:r>
    </w:p>
    <w:p w:rsidR="0078517A" w:rsidRPr="00826688" w:rsidRDefault="0078517A" w:rsidP="0078517A">
      <w:pPr>
        <w:numPr>
          <w:ilvl w:val="1"/>
          <w:numId w:val="8"/>
        </w:numPr>
        <w:rPr>
          <w:rFonts w:eastAsiaTheme="minorEastAsia"/>
          <w:lang w:eastAsia="ko-KR"/>
        </w:rPr>
      </w:pPr>
      <w:r w:rsidRPr="00826688">
        <w:rPr>
          <w:rFonts w:eastAsiaTheme="minorEastAsia"/>
          <w:lang w:eastAsia="ko-KR"/>
        </w:rPr>
        <w:t xml:space="preserve">June 29, 2015 Friday 8-9 am, EST </w:t>
      </w:r>
    </w:p>
    <w:p w:rsidR="0078517A" w:rsidRPr="00826688" w:rsidRDefault="0078517A" w:rsidP="0078517A">
      <w:pPr>
        <w:numPr>
          <w:ilvl w:val="0"/>
          <w:numId w:val="6"/>
        </w:numPr>
        <w:tabs>
          <w:tab w:val="num" w:pos="720"/>
          <w:tab w:val="num" w:pos="1440"/>
        </w:tabs>
        <w:rPr>
          <w:rFonts w:eastAsiaTheme="minorEastAsia"/>
          <w:lang w:eastAsia="ko-KR"/>
        </w:rPr>
      </w:pPr>
      <w:r w:rsidRPr="00826688">
        <w:rPr>
          <w:rFonts w:eastAsiaTheme="minorEastAsia"/>
          <w:lang w:eastAsia="ko-KR"/>
        </w:rPr>
        <w:t xml:space="preserve">Jointly </w:t>
      </w:r>
      <w:r w:rsidRPr="0078517A">
        <w:t>with</w:t>
      </w:r>
      <w:r w:rsidRPr="00826688">
        <w:rPr>
          <w:rFonts w:eastAsiaTheme="minorEastAsia"/>
          <w:lang w:eastAsia="ko-KR"/>
        </w:rPr>
        <w:t xml:space="preserve"> 802.21.1 </w:t>
      </w:r>
    </w:p>
    <w:p w:rsidR="006B43A5" w:rsidRPr="00DF6072" w:rsidRDefault="006B43A5" w:rsidP="006B43A5">
      <w:pPr>
        <w:tabs>
          <w:tab w:val="num" w:pos="1440"/>
        </w:tabs>
      </w:pPr>
    </w:p>
    <w:p w:rsidR="00D73B56" w:rsidRDefault="00500603" w:rsidP="00DD39C9">
      <w:pPr>
        <w:pStyle w:val="Heading2"/>
        <w:ind w:left="851" w:hanging="567"/>
      </w:pPr>
      <w:r>
        <w:rPr>
          <w:rFonts w:eastAsiaTheme="minorEastAsia" w:hint="eastAsia"/>
          <w:lang w:eastAsia="ko-KR"/>
        </w:rPr>
        <w:t xml:space="preserve">TG </w:t>
      </w:r>
      <w:r w:rsidR="00D73B56">
        <w:t>802.21.1 closing</w:t>
      </w:r>
      <w:r w:rsidR="000F409A">
        <w:rPr>
          <w:rFonts w:eastAsiaTheme="minorEastAsia" w:hint="eastAsia"/>
          <w:lang w:eastAsia="ko-KR"/>
        </w:rPr>
        <w:t xml:space="preserve"> </w:t>
      </w:r>
      <w:r w:rsidR="00D73B56">
        <w:t>note (DCN</w:t>
      </w:r>
      <w:r w:rsidR="00DE76B1" w:rsidRPr="00DE76B1">
        <w:rPr>
          <w:rFonts w:hint="eastAsia"/>
        </w:rPr>
        <w:t>:</w:t>
      </w:r>
      <w:r w:rsidR="00DE76B1" w:rsidRPr="00DE76B1">
        <w:t xml:space="preserve"> </w:t>
      </w:r>
      <w:r w:rsidR="00DD39C9" w:rsidRPr="00DD39C9">
        <w:t>21-15-0053-00-SAUC-may-closing-report</w:t>
      </w:r>
      <w:r w:rsidR="00D73B56">
        <w:t>)</w:t>
      </w:r>
    </w:p>
    <w:p w:rsidR="005D6D8C" w:rsidRPr="00584B4E" w:rsidRDefault="00EC2A8A" w:rsidP="00584B4E">
      <w:pPr>
        <w:pStyle w:val="Heading3"/>
      </w:pPr>
      <w:r w:rsidRPr="00584B4E">
        <w:t xml:space="preserve">TG 802.21.1 had </w:t>
      </w:r>
      <w:r w:rsidR="004F2222">
        <w:rPr>
          <w:rFonts w:eastAsiaTheme="minorEastAsia" w:hint="eastAsia"/>
          <w:lang w:eastAsia="ko-KR"/>
        </w:rPr>
        <w:t>three</w:t>
      </w:r>
      <w:r w:rsidR="007D7402">
        <w:rPr>
          <w:rFonts w:eastAsiaTheme="minorEastAsia" w:hint="eastAsia"/>
          <w:lang w:eastAsia="ko-KR"/>
        </w:rPr>
        <w:t xml:space="preserve"> s</w:t>
      </w:r>
      <w:r w:rsidRPr="00584B4E">
        <w:t>essions</w:t>
      </w:r>
      <w:r w:rsidR="00584B4E">
        <w:rPr>
          <w:rFonts w:eastAsiaTheme="minorEastAsia" w:hint="eastAsia"/>
          <w:lang w:eastAsia="ko-KR"/>
        </w:rPr>
        <w:t xml:space="preserve"> during this meeting</w:t>
      </w:r>
      <w:r w:rsidRPr="00584B4E">
        <w:t xml:space="preserve"> </w:t>
      </w:r>
    </w:p>
    <w:p w:rsidR="00FA0EAA" w:rsidRDefault="00EC2A8A" w:rsidP="00FA0EAA">
      <w:pPr>
        <w:pStyle w:val="Heading3"/>
      </w:pPr>
      <w:r w:rsidRPr="00584B4E">
        <w:rPr>
          <w:rFonts w:eastAsiaTheme="minorEastAsia"/>
          <w:lang w:eastAsia="ko-KR"/>
        </w:rPr>
        <w:t xml:space="preserve"> </w:t>
      </w:r>
      <w:r w:rsidR="00FA0EAA" w:rsidRPr="00F1772C">
        <w:t xml:space="preserve">Progress in </w:t>
      </w:r>
      <w:r w:rsidR="00DD39C9">
        <w:rPr>
          <w:rFonts w:eastAsiaTheme="minorEastAsia" w:hint="eastAsia"/>
          <w:lang w:eastAsia="ko-KR"/>
        </w:rPr>
        <w:t>May</w:t>
      </w:r>
      <w:r w:rsidR="00FA0EAA" w:rsidRPr="00F1772C">
        <w:t xml:space="preserve"> 201</w:t>
      </w:r>
      <w:r w:rsidR="00FA0EAA">
        <w:rPr>
          <w:rFonts w:eastAsiaTheme="minorEastAsia" w:hint="eastAsia"/>
          <w:lang w:eastAsia="ko-KR"/>
        </w:rPr>
        <w:t>5</w:t>
      </w:r>
      <w:r w:rsidR="00FA0EAA" w:rsidRPr="00F1772C">
        <w:t xml:space="preserve"> Meeting</w:t>
      </w:r>
    </w:p>
    <w:p w:rsidR="0015353A" w:rsidRPr="00DD39C9" w:rsidRDefault="00094921" w:rsidP="00DD39C9">
      <w:pPr>
        <w:numPr>
          <w:ilvl w:val="1"/>
          <w:numId w:val="8"/>
        </w:numPr>
        <w:tabs>
          <w:tab w:val="num" w:pos="720"/>
        </w:tabs>
        <w:rPr>
          <w:rFonts w:eastAsiaTheme="minorEastAsia"/>
          <w:lang w:eastAsia="ko-KR"/>
        </w:rPr>
      </w:pPr>
      <w:r w:rsidRPr="00DD39C9">
        <w:rPr>
          <w:rFonts w:eastAsiaTheme="minorEastAsia"/>
          <w:lang w:eastAsia="ko-KR"/>
        </w:rPr>
        <w:t>Tuesday,  May 12, 2015: AM2 : 10:30- 12:00 pm</w:t>
      </w:r>
    </w:p>
    <w:p w:rsidR="0015353A" w:rsidRPr="004F2222" w:rsidRDefault="00094921" w:rsidP="00DD39C9">
      <w:pPr>
        <w:numPr>
          <w:ilvl w:val="0"/>
          <w:numId w:val="6"/>
        </w:numPr>
        <w:tabs>
          <w:tab w:val="num" w:pos="720"/>
          <w:tab w:val="num" w:pos="1440"/>
        </w:tabs>
      </w:pPr>
      <w:r w:rsidRPr="004F2222">
        <w:t>DCN 21-15-0044-00 was presented</w:t>
      </w:r>
      <w:r w:rsidR="00DD39C9">
        <w:rPr>
          <w:rFonts w:eastAsiaTheme="minorEastAsia" w:hint="eastAsia"/>
          <w:lang w:eastAsia="ko-KR"/>
        </w:rPr>
        <w:t>.</w:t>
      </w:r>
    </w:p>
    <w:p w:rsidR="0015353A" w:rsidRPr="004F2222" w:rsidRDefault="00094921" w:rsidP="00DD39C9">
      <w:pPr>
        <w:numPr>
          <w:ilvl w:val="0"/>
          <w:numId w:val="6"/>
        </w:numPr>
        <w:tabs>
          <w:tab w:val="num" w:pos="720"/>
          <w:tab w:val="num" w:pos="1440"/>
        </w:tabs>
      </w:pPr>
      <w:r w:rsidRPr="004F2222">
        <w:t>A lot of discussion took place and authors were requested to reflect the comments and to make another presentation</w:t>
      </w:r>
      <w:r w:rsidR="00DD39C9">
        <w:rPr>
          <w:rFonts w:eastAsiaTheme="minorEastAsia" w:hint="eastAsia"/>
          <w:lang w:eastAsia="ko-KR"/>
        </w:rPr>
        <w:t>.</w:t>
      </w:r>
    </w:p>
    <w:p w:rsidR="0015353A" w:rsidRPr="004F2222" w:rsidRDefault="00094921" w:rsidP="00DD39C9">
      <w:pPr>
        <w:numPr>
          <w:ilvl w:val="0"/>
          <w:numId w:val="6"/>
        </w:numPr>
        <w:tabs>
          <w:tab w:val="num" w:pos="720"/>
          <w:tab w:val="num" w:pos="1440"/>
        </w:tabs>
      </w:pPr>
      <w:r w:rsidRPr="004F2222">
        <w:t>It was mentioned to provide only the overlay model as opposed to other cooperative and integrated models</w:t>
      </w:r>
      <w:r w:rsidR="00DD39C9">
        <w:rPr>
          <w:rFonts w:eastAsiaTheme="minorEastAsia" w:hint="eastAsia"/>
          <w:lang w:eastAsia="ko-KR"/>
        </w:rPr>
        <w:t>.</w:t>
      </w:r>
      <w:r w:rsidRPr="004F2222">
        <w:t xml:space="preserve"> </w:t>
      </w:r>
    </w:p>
    <w:p w:rsidR="0015353A" w:rsidRPr="00DD39C9" w:rsidRDefault="004F2222" w:rsidP="00DD39C9">
      <w:pPr>
        <w:numPr>
          <w:ilvl w:val="1"/>
          <w:numId w:val="8"/>
        </w:numPr>
        <w:tabs>
          <w:tab w:val="num" w:pos="720"/>
        </w:tabs>
        <w:rPr>
          <w:rFonts w:eastAsiaTheme="minorEastAsia"/>
          <w:lang w:eastAsia="ko-KR"/>
        </w:rPr>
      </w:pPr>
      <w:r w:rsidRPr="00DD39C9">
        <w:rPr>
          <w:b/>
          <w:bCs/>
        </w:rPr>
        <w:t xml:space="preserve"> </w:t>
      </w:r>
      <w:r w:rsidR="00094921" w:rsidRPr="00DD39C9">
        <w:rPr>
          <w:rFonts w:eastAsiaTheme="minorEastAsia"/>
          <w:lang w:eastAsia="ko-KR"/>
        </w:rPr>
        <w:t xml:space="preserve">Wednesday, May 13, 2015: AM2 10:30-12:00 pm </w:t>
      </w:r>
    </w:p>
    <w:p w:rsidR="0015353A" w:rsidRPr="004F2222" w:rsidRDefault="00094921" w:rsidP="00DD39C9">
      <w:pPr>
        <w:numPr>
          <w:ilvl w:val="0"/>
          <w:numId w:val="6"/>
        </w:numPr>
        <w:tabs>
          <w:tab w:val="num" w:pos="720"/>
          <w:tab w:val="num" w:pos="1440"/>
        </w:tabs>
      </w:pPr>
      <w:r w:rsidRPr="004F2222">
        <w:t>DCN 21-15-0044-01 was presented and members provided additional feedback to the authors</w:t>
      </w:r>
      <w:r w:rsidR="00DD39C9">
        <w:rPr>
          <w:rFonts w:eastAsiaTheme="minorEastAsia" w:hint="eastAsia"/>
          <w:lang w:eastAsia="ko-KR"/>
        </w:rPr>
        <w:t>.</w:t>
      </w:r>
    </w:p>
    <w:p w:rsidR="0015353A" w:rsidRPr="004F2222" w:rsidRDefault="00094921" w:rsidP="00DD39C9">
      <w:pPr>
        <w:numPr>
          <w:ilvl w:val="0"/>
          <w:numId w:val="6"/>
        </w:numPr>
        <w:tabs>
          <w:tab w:val="num" w:pos="720"/>
          <w:tab w:val="num" w:pos="1440"/>
        </w:tabs>
      </w:pPr>
      <w:r w:rsidRPr="004F2222">
        <w:t>The use case was accepted in principle</w:t>
      </w:r>
      <w:r w:rsidR="00DD39C9">
        <w:rPr>
          <w:rFonts w:eastAsiaTheme="minorEastAsia" w:hint="eastAsia"/>
          <w:lang w:eastAsia="ko-KR"/>
        </w:rPr>
        <w:t>.</w:t>
      </w:r>
      <w:r w:rsidRPr="004F2222">
        <w:t xml:space="preserve"> </w:t>
      </w:r>
    </w:p>
    <w:p w:rsidR="0015353A" w:rsidRPr="004F2222" w:rsidRDefault="00094921" w:rsidP="00DD39C9">
      <w:pPr>
        <w:numPr>
          <w:ilvl w:val="1"/>
          <w:numId w:val="8"/>
        </w:numPr>
        <w:tabs>
          <w:tab w:val="num" w:pos="720"/>
        </w:tabs>
      </w:pPr>
      <w:r w:rsidRPr="004F2222">
        <w:t xml:space="preserve">  </w:t>
      </w:r>
      <w:r w:rsidRPr="00DD39C9">
        <w:rPr>
          <w:rFonts w:eastAsiaTheme="minorEastAsia"/>
          <w:lang w:eastAsia="ko-KR"/>
        </w:rPr>
        <w:t>Thursday, May 14, 2015: PM1 1:30-3:30 pm</w:t>
      </w:r>
      <w:r w:rsidRPr="004F2222">
        <w:t xml:space="preserve"> </w:t>
      </w:r>
    </w:p>
    <w:p w:rsidR="0015353A" w:rsidRPr="004F2222" w:rsidRDefault="00094921" w:rsidP="00DD39C9">
      <w:pPr>
        <w:numPr>
          <w:ilvl w:val="0"/>
          <w:numId w:val="6"/>
        </w:numPr>
        <w:tabs>
          <w:tab w:val="num" w:pos="720"/>
          <w:tab w:val="num" w:pos="1440"/>
        </w:tabs>
      </w:pPr>
      <w:r w:rsidRPr="004F2222">
        <w:t>DCN 21-15-0045-00-SAUC was presented and suggestions were made to improve the document. Remaining sections will be completed and will be presented during telecon</w:t>
      </w:r>
      <w:r w:rsidR="00DD39C9">
        <w:rPr>
          <w:rFonts w:eastAsiaTheme="minorEastAsia" w:hint="eastAsia"/>
          <w:lang w:eastAsia="ko-KR"/>
        </w:rPr>
        <w:t>ference.</w:t>
      </w:r>
      <w:r w:rsidRPr="004F2222">
        <w:t xml:space="preserve"> </w:t>
      </w:r>
    </w:p>
    <w:p w:rsidR="0015353A" w:rsidRPr="004F2222" w:rsidRDefault="00094921" w:rsidP="00DD39C9">
      <w:pPr>
        <w:numPr>
          <w:ilvl w:val="0"/>
          <w:numId w:val="6"/>
        </w:numPr>
        <w:tabs>
          <w:tab w:val="num" w:pos="720"/>
          <w:tab w:val="num" w:pos="1440"/>
        </w:tabs>
      </w:pPr>
      <w:r w:rsidRPr="004F2222">
        <w:t>DCN 21-15-0044-02-SAUC was presented and accepted with modifications</w:t>
      </w:r>
      <w:r w:rsidR="00DD39C9">
        <w:rPr>
          <w:rFonts w:eastAsiaTheme="minorEastAsia" w:hint="eastAsia"/>
          <w:lang w:eastAsia="ko-KR"/>
        </w:rPr>
        <w:t xml:space="preserve"> </w:t>
      </w:r>
      <w:r w:rsidRPr="004F2222">
        <w:t>(A modified version will be presented in the telecon</w:t>
      </w:r>
      <w:r w:rsidR="00DD39C9">
        <w:rPr>
          <w:rFonts w:eastAsiaTheme="minorEastAsia" w:hint="eastAsia"/>
          <w:lang w:eastAsia="ko-KR"/>
        </w:rPr>
        <w:t>ference</w:t>
      </w:r>
      <w:r w:rsidRPr="004F2222">
        <w:t>)</w:t>
      </w:r>
      <w:r w:rsidR="00DD39C9">
        <w:rPr>
          <w:rFonts w:eastAsiaTheme="minorEastAsia" w:hint="eastAsia"/>
          <w:lang w:eastAsia="ko-KR"/>
        </w:rPr>
        <w:t>.</w:t>
      </w:r>
    </w:p>
    <w:p w:rsidR="00D73B56" w:rsidRDefault="00D73B56" w:rsidP="00D73B56">
      <w:pPr>
        <w:pStyle w:val="Heading3"/>
      </w:pPr>
      <w:r w:rsidRPr="00475EFE">
        <w:t>802.21.1 Teleconference</w:t>
      </w:r>
      <w:r>
        <w:t xml:space="preserve"> (tentative)</w:t>
      </w:r>
      <w:r w:rsidRPr="00475EFE">
        <w:t>:</w:t>
      </w:r>
    </w:p>
    <w:p w:rsidR="0015353A" w:rsidRPr="00DD39C9" w:rsidRDefault="00094921" w:rsidP="00DD39C9">
      <w:pPr>
        <w:numPr>
          <w:ilvl w:val="1"/>
          <w:numId w:val="8"/>
        </w:numPr>
        <w:tabs>
          <w:tab w:val="num" w:pos="720"/>
        </w:tabs>
        <w:rPr>
          <w:rFonts w:eastAsiaTheme="minorEastAsia"/>
          <w:lang w:eastAsia="ko-KR"/>
        </w:rPr>
      </w:pPr>
      <w:r w:rsidRPr="00DD39C9">
        <w:rPr>
          <w:rFonts w:eastAsiaTheme="minorEastAsia"/>
          <w:lang w:eastAsia="ko-KR"/>
        </w:rPr>
        <w:t xml:space="preserve">June 05, 2015, Friday 8-9 am, EST </w:t>
      </w:r>
    </w:p>
    <w:p w:rsidR="0015353A" w:rsidRPr="00DD39C9" w:rsidRDefault="00094921" w:rsidP="00DD39C9">
      <w:pPr>
        <w:numPr>
          <w:ilvl w:val="1"/>
          <w:numId w:val="8"/>
        </w:numPr>
        <w:tabs>
          <w:tab w:val="num" w:pos="720"/>
        </w:tabs>
        <w:rPr>
          <w:rFonts w:eastAsiaTheme="minorEastAsia"/>
          <w:lang w:eastAsia="ko-KR"/>
        </w:rPr>
      </w:pPr>
      <w:r w:rsidRPr="00DD39C9">
        <w:rPr>
          <w:rFonts w:eastAsiaTheme="minorEastAsia"/>
          <w:lang w:eastAsia="ko-KR"/>
        </w:rPr>
        <w:t xml:space="preserve"> June 26, 2015, Friday 8-9 am, EST </w:t>
      </w:r>
    </w:p>
    <w:p w:rsidR="0015353A" w:rsidRPr="00DD39C9" w:rsidRDefault="00094921" w:rsidP="0078517A">
      <w:pPr>
        <w:numPr>
          <w:ilvl w:val="0"/>
          <w:numId w:val="6"/>
        </w:numPr>
        <w:tabs>
          <w:tab w:val="num" w:pos="720"/>
          <w:tab w:val="num" w:pos="1440"/>
        </w:tabs>
        <w:rPr>
          <w:rFonts w:eastAsiaTheme="minorEastAsia"/>
          <w:lang w:eastAsia="ko-KR"/>
        </w:rPr>
      </w:pPr>
      <w:r w:rsidRPr="00DD39C9">
        <w:rPr>
          <w:rFonts w:eastAsiaTheme="minorEastAsia"/>
          <w:lang w:eastAsia="ko-KR"/>
        </w:rPr>
        <w:t xml:space="preserve"> Jointly with 802.21m </w:t>
      </w:r>
    </w:p>
    <w:p w:rsidR="006B43A5" w:rsidRPr="006B43A5" w:rsidRDefault="006B43A5" w:rsidP="006B43A5">
      <w:pPr>
        <w:rPr>
          <w:rFonts w:eastAsiaTheme="minorEastAsia"/>
          <w:lang w:eastAsia="ko-KR"/>
        </w:rPr>
      </w:pPr>
    </w:p>
    <w:p w:rsidR="00475EFE" w:rsidRPr="00475EFE" w:rsidRDefault="00475EFE" w:rsidP="003C719D">
      <w:pPr>
        <w:pStyle w:val="Heading2"/>
        <w:ind w:left="851" w:hanging="567"/>
      </w:pPr>
      <w:r w:rsidRPr="00475EFE">
        <w:t>Teleconferences</w:t>
      </w:r>
      <w:r w:rsidR="00981FF3">
        <w:rPr>
          <w:rFonts w:eastAsiaTheme="minorEastAsia" w:hint="eastAsia"/>
          <w:lang w:eastAsia="ko-KR"/>
        </w:rPr>
        <w:t xml:space="preserve"> (Tentative)</w:t>
      </w:r>
    </w:p>
    <w:p w:rsidR="00C04B35" w:rsidRPr="00C04B35" w:rsidRDefault="00C04B35" w:rsidP="00C04B35">
      <w:pPr>
        <w:pStyle w:val="Heading3"/>
      </w:pPr>
      <w:r w:rsidRPr="00C04B35">
        <w:t>802.21m Teleconference:</w:t>
      </w:r>
    </w:p>
    <w:p w:rsidR="00826688" w:rsidRPr="00826688" w:rsidRDefault="00826688" w:rsidP="00F74129">
      <w:pPr>
        <w:numPr>
          <w:ilvl w:val="1"/>
          <w:numId w:val="8"/>
        </w:numPr>
        <w:tabs>
          <w:tab w:val="num" w:pos="720"/>
        </w:tabs>
        <w:rPr>
          <w:rFonts w:eastAsiaTheme="minorEastAsia"/>
          <w:lang w:eastAsia="ko-KR"/>
        </w:rPr>
      </w:pPr>
      <w:r w:rsidRPr="00826688">
        <w:rPr>
          <w:rFonts w:eastAsiaTheme="minorEastAsia"/>
          <w:lang w:eastAsia="ko-KR"/>
        </w:rPr>
        <w:t xml:space="preserve">June 10/11 , 2015, Wednesday/Thursday 6-7 pm, EST </w:t>
      </w:r>
    </w:p>
    <w:p w:rsidR="00826688" w:rsidRPr="00826688" w:rsidRDefault="00826688" w:rsidP="00F74129">
      <w:pPr>
        <w:numPr>
          <w:ilvl w:val="1"/>
          <w:numId w:val="8"/>
        </w:numPr>
        <w:tabs>
          <w:tab w:val="num" w:pos="720"/>
        </w:tabs>
        <w:rPr>
          <w:rFonts w:eastAsiaTheme="minorEastAsia"/>
          <w:lang w:eastAsia="ko-KR"/>
        </w:rPr>
      </w:pPr>
      <w:r w:rsidRPr="00826688">
        <w:rPr>
          <w:rFonts w:eastAsiaTheme="minorEastAsia"/>
          <w:lang w:eastAsia="ko-KR"/>
        </w:rPr>
        <w:t>June 2</w:t>
      </w:r>
      <w:r w:rsidR="00453778">
        <w:rPr>
          <w:rFonts w:eastAsiaTheme="minorEastAsia"/>
          <w:lang w:eastAsia="ko-KR"/>
        </w:rPr>
        <w:t>6</w:t>
      </w:r>
      <w:r w:rsidRPr="00826688">
        <w:rPr>
          <w:rFonts w:eastAsiaTheme="minorEastAsia"/>
          <w:lang w:eastAsia="ko-KR"/>
        </w:rPr>
        <w:t xml:space="preserve">, 2015 Friday 8-9 am, EST </w:t>
      </w:r>
    </w:p>
    <w:p w:rsidR="00826688" w:rsidRPr="00826688" w:rsidRDefault="00826688" w:rsidP="0078517A">
      <w:pPr>
        <w:numPr>
          <w:ilvl w:val="0"/>
          <w:numId w:val="6"/>
        </w:numPr>
        <w:tabs>
          <w:tab w:val="num" w:pos="720"/>
          <w:tab w:val="num" w:pos="1440"/>
          <w:tab w:val="num" w:pos="2160"/>
        </w:tabs>
        <w:rPr>
          <w:rFonts w:eastAsiaTheme="minorEastAsia"/>
          <w:lang w:eastAsia="ko-KR"/>
        </w:rPr>
      </w:pPr>
      <w:r w:rsidRPr="00826688">
        <w:rPr>
          <w:rFonts w:eastAsiaTheme="minorEastAsia"/>
          <w:lang w:eastAsia="ko-KR"/>
        </w:rPr>
        <w:t xml:space="preserve">Jointly </w:t>
      </w:r>
      <w:r w:rsidRPr="0078517A">
        <w:t>with</w:t>
      </w:r>
      <w:r w:rsidRPr="00826688">
        <w:rPr>
          <w:rFonts w:eastAsiaTheme="minorEastAsia"/>
          <w:lang w:eastAsia="ko-KR"/>
        </w:rPr>
        <w:t xml:space="preserve"> 802.21.1 </w:t>
      </w:r>
    </w:p>
    <w:p w:rsidR="00C04B35" w:rsidRPr="00C04B35" w:rsidRDefault="00C04B35" w:rsidP="00C04B35">
      <w:pPr>
        <w:pStyle w:val="Heading3"/>
      </w:pPr>
      <w:r w:rsidRPr="00C04B35">
        <w:t>802.21.1 Teleconference:</w:t>
      </w:r>
    </w:p>
    <w:p w:rsidR="00826688" w:rsidRPr="00826688" w:rsidRDefault="00826688" w:rsidP="00F74129">
      <w:pPr>
        <w:numPr>
          <w:ilvl w:val="1"/>
          <w:numId w:val="8"/>
        </w:numPr>
        <w:tabs>
          <w:tab w:val="num" w:pos="720"/>
        </w:tabs>
        <w:rPr>
          <w:rFonts w:eastAsiaTheme="minorEastAsia"/>
          <w:lang w:eastAsia="ko-KR"/>
        </w:rPr>
      </w:pPr>
      <w:r w:rsidRPr="00826688">
        <w:rPr>
          <w:rFonts w:eastAsiaTheme="minorEastAsia"/>
          <w:lang w:eastAsia="ko-KR"/>
        </w:rPr>
        <w:t xml:space="preserve">June 05, 2015, Friday 8-9 am, EST </w:t>
      </w:r>
    </w:p>
    <w:p w:rsidR="00826688" w:rsidRPr="00826688" w:rsidRDefault="00826688" w:rsidP="00F74129">
      <w:pPr>
        <w:numPr>
          <w:ilvl w:val="1"/>
          <w:numId w:val="8"/>
        </w:numPr>
        <w:tabs>
          <w:tab w:val="num" w:pos="720"/>
        </w:tabs>
        <w:rPr>
          <w:rFonts w:eastAsiaTheme="minorEastAsia"/>
          <w:lang w:eastAsia="ko-KR"/>
        </w:rPr>
      </w:pPr>
      <w:r w:rsidRPr="00826688">
        <w:rPr>
          <w:rFonts w:eastAsiaTheme="minorEastAsia"/>
          <w:lang w:eastAsia="ko-KR"/>
        </w:rPr>
        <w:t xml:space="preserve"> June 2</w:t>
      </w:r>
      <w:r w:rsidR="00453778">
        <w:rPr>
          <w:rFonts w:eastAsiaTheme="minorEastAsia"/>
          <w:lang w:eastAsia="ko-KR"/>
        </w:rPr>
        <w:t>6</w:t>
      </w:r>
      <w:bookmarkStart w:id="0" w:name="_GoBack"/>
      <w:bookmarkEnd w:id="0"/>
      <w:r w:rsidRPr="00826688">
        <w:rPr>
          <w:rFonts w:eastAsiaTheme="minorEastAsia"/>
          <w:lang w:eastAsia="ko-KR"/>
        </w:rPr>
        <w:t xml:space="preserve">, 2015 Friday 8-9 am, EST </w:t>
      </w:r>
    </w:p>
    <w:p w:rsidR="00826688" w:rsidRDefault="00826688" w:rsidP="0078517A">
      <w:pPr>
        <w:numPr>
          <w:ilvl w:val="0"/>
          <w:numId w:val="6"/>
        </w:numPr>
        <w:tabs>
          <w:tab w:val="num" w:pos="720"/>
          <w:tab w:val="num" w:pos="1440"/>
        </w:tabs>
        <w:rPr>
          <w:rFonts w:eastAsiaTheme="minorEastAsia"/>
          <w:lang w:eastAsia="ko-KR"/>
        </w:rPr>
      </w:pPr>
      <w:r w:rsidRPr="00826688">
        <w:rPr>
          <w:rFonts w:eastAsiaTheme="minorEastAsia"/>
          <w:lang w:eastAsia="ko-KR"/>
        </w:rPr>
        <w:t xml:space="preserve">Jointly </w:t>
      </w:r>
      <w:r w:rsidRPr="0078517A">
        <w:t>with</w:t>
      </w:r>
      <w:r w:rsidRPr="00826688">
        <w:rPr>
          <w:rFonts w:eastAsiaTheme="minorEastAsia"/>
          <w:lang w:eastAsia="ko-KR"/>
        </w:rPr>
        <w:t xml:space="preserve"> 802.21m </w:t>
      </w:r>
    </w:p>
    <w:p w:rsidR="005E7621" w:rsidRPr="00826688" w:rsidRDefault="005E7621" w:rsidP="005E7621">
      <w:pPr>
        <w:rPr>
          <w:rFonts w:eastAsiaTheme="minorEastAsia"/>
          <w:lang w:eastAsia="ko-KR"/>
        </w:rPr>
      </w:pPr>
    </w:p>
    <w:p w:rsidR="005E7621" w:rsidRPr="00475EFE" w:rsidRDefault="005E7621" w:rsidP="005E7621">
      <w:pPr>
        <w:pStyle w:val="Heading2"/>
        <w:ind w:left="851" w:hanging="567"/>
      </w:pPr>
      <w:r w:rsidRPr="005E7621">
        <w:t>WG Motion (None)</w:t>
      </w:r>
    </w:p>
    <w:p w:rsidR="004F2222" w:rsidRDefault="004F2222" w:rsidP="004F2222">
      <w:pPr>
        <w:pStyle w:val="Heading2"/>
        <w:ind w:left="851" w:hanging="567"/>
      </w:pPr>
      <w:r w:rsidRPr="004F2222">
        <w:rPr>
          <w:rFonts w:hint="eastAsia"/>
        </w:rPr>
        <w:t>Chair</w:t>
      </w:r>
      <w:r>
        <w:rPr>
          <w:rFonts w:eastAsiaTheme="minorEastAsia" w:hint="eastAsia"/>
          <w:lang w:eastAsia="ko-KR"/>
        </w:rPr>
        <w:t xml:space="preserve"> </w:t>
      </w:r>
      <w:r w:rsidRPr="004F2222">
        <w:rPr>
          <w:rFonts w:hint="eastAsia"/>
        </w:rPr>
        <w:t>encouraged</w:t>
      </w:r>
      <w:r>
        <w:rPr>
          <w:rFonts w:eastAsiaTheme="minorEastAsia" w:hint="eastAsia"/>
          <w:lang w:eastAsia="ko-KR"/>
        </w:rPr>
        <w:t xml:space="preserve"> to submit proposal for future project discussion</w:t>
      </w:r>
    </w:p>
    <w:p w:rsidR="00C04B35" w:rsidRPr="004F2222" w:rsidRDefault="00C04B35" w:rsidP="00411EB7">
      <w:pPr>
        <w:rPr>
          <w:rFonts w:eastAsiaTheme="minorEastAsia"/>
          <w:lang w:eastAsia="ko-KR"/>
        </w:rPr>
      </w:pPr>
    </w:p>
    <w:p w:rsidR="001A3F68" w:rsidRDefault="00EE5AB5" w:rsidP="0083691C">
      <w:pPr>
        <w:pStyle w:val="Heading1"/>
        <w:ind w:left="288"/>
      </w:pPr>
      <w:r w:rsidRPr="001479EF">
        <w:t xml:space="preserve">Future </w:t>
      </w:r>
      <w:r w:rsidR="001A3F68">
        <w:t>Sessions</w:t>
      </w:r>
    </w:p>
    <w:p w:rsidR="00EE5AB5" w:rsidRPr="001479EF" w:rsidRDefault="001A3F68" w:rsidP="003C719D">
      <w:pPr>
        <w:pStyle w:val="Heading2"/>
        <w:ind w:left="851" w:hanging="567"/>
      </w:pPr>
      <w:r w:rsidRPr="001479EF">
        <w:t xml:space="preserve">Future </w:t>
      </w:r>
      <w:r>
        <w:t>Sessions – 201</w:t>
      </w:r>
      <w:r w:rsidR="006F12C0">
        <w:rPr>
          <w:rFonts w:eastAsiaTheme="minorEastAsia" w:hint="eastAsia"/>
          <w:lang w:eastAsia="ko-KR"/>
        </w:rPr>
        <w:t>5</w:t>
      </w:r>
      <w:r w:rsidR="00236BC0">
        <w:t xml:space="preserve"> </w:t>
      </w:r>
    </w:p>
    <w:p w:rsidR="00AA2F16" w:rsidRPr="00AA2F16" w:rsidRDefault="00AA2F16" w:rsidP="00577F46">
      <w:pPr>
        <w:numPr>
          <w:ilvl w:val="0"/>
          <w:numId w:val="3"/>
        </w:numPr>
        <w:rPr>
          <w:b/>
          <w:bCs/>
        </w:rPr>
      </w:pPr>
      <w:r w:rsidRPr="00AA2F16">
        <w:rPr>
          <w:b/>
          <w:bCs/>
        </w:rPr>
        <w:lastRenderedPageBreak/>
        <w:t xml:space="preserve">Plenary:  12-17 July 2015, Hilton Waikoloa Village, Hawaii, USA </w:t>
      </w:r>
    </w:p>
    <w:p w:rsidR="00AA2F16" w:rsidRPr="00577F46" w:rsidRDefault="00AA2F16" w:rsidP="00577F46">
      <w:pPr>
        <w:numPr>
          <w:ilvl w:val="1"/>
          <w:numId w:val="3"/>
        </w:numPr>
        <w:rPr>
          <w:bCs/>
        </w:rPr>
      </w:pPr>
      <w:r w:rsidRPr="00577F46">
        <w:rPr>
          <w:bCs/>
        </w:rPr>
        <w:t>Co-located with all 802 groups</w:t>
      </w:r>
    </w:p>
    <w:p w:rsidR="00AA2F16" w:rsidRPr="00AA2F16" w:rsidRDefault="00AA2F16" w:rsidP="00577F46">
      <w:pPr>
        <w:numPr>
          <w:ilvl w:val="0"/>
          <w:numId w:val="3"/>
        </w:numPr>
        <w:rPr>
          <w:b/>
          <w:bCs/>
        </w:rPr>
      </w:pPr>
      <w:r w:rsidRPr="00AA2F16">
        <w:rPr>
          <w:b/>
          <w:bCs/>
        </w:rPr>
        <w:t xml:space="preserve">Interim: September 13-18, 2015, Asia (Centara </w:t>
      </w:r>
      <w:r w:rsidR="00C04B35" w:rsidRPr="00577F46">
        <w:rPr>
          <w:rFonts w:hint="eastAsia"/>
          <w:b/>
          <w:bCs/>
        </w:rPr>
        <w:t xml:space="preserve">Bank Central </w:t>
      </w:r>
      <w:r w:rsidR="00DC4FD2">
        <w:rPr>
          <w:b/>
          <w:bCs/>
        </w:rPr>
        <w:t>World</w:t>
      </w:r>
      <w:r w:rsidRPr="00AA2F16">
        <w:rPr>
          <w:b/>
          <w:bCs/>
        </w:rPr>
        <w:t>, Bangkok)</w:t>
      </w:r>
    </w:p>
    <w:p w:rsidR="00AA2F16" w:rsidRPr="00577F46" w:rsidRDefault="00AA2F16" w:rsidP="00577F46">
      <w:pPr>
        <w:numPr>
          <w:ilvl w:val="1"/>
          <w:numId w:val="3"/>
        </w:numPr>
        <w:rPr>
          <w:bCs/>
        </w:rPr>
      </w:pPr>
      <w:r w:rsidRPr="00577F46">
        <w:rPr>
          <w:bCs/>
        </w:rPr>
        <w:t xml:space="preserve">Co-located with all 802 wireless groups </w:t>
      </w:r>
    </w:p>
    <w:p w:rsidR="00AA2F16" w:rsidRPr="00AA2F16" w:rsidRDefault="00AA2F16" w:rsidP="00577F46">
      <w:pPr>
        <w:numPr>
          <w:ilvl w:val="0"/>
          <w:numId w:val="3"/>
        </w:numPr>
        <w:rPr>
          <w:b/>
          <w:bCs/>
        </w:rPr>
      </w:pPr>
      <w:r w:rsidRPr="00AA2F16">
        <w:rPr>
          <w:b/>
          <w:bCs/>
        </w:rPr>
        <w:t>Plenary: 8-13 Nov 2015, Hyatt Regency Dallas, TX, USA</w:t>
      </w:r>
    </w:p>
    <w:p w:rsidR="00AA2F16" w:rsidRPr="00577F46" w:rsidRDefault="00AA2F16" w:rsidP="00577F46">
      <w:pPr>
        <w:numPr>
          <w:ilvl w:val="1"/>
          <w:numId w:val="3"/>
        </w:numPr>
        <w:rPr>
          <w:bCs/>
        </w:rPr>
      </w:pPr>
      <w:r w:rsidRPr="00577F46">
        <w:rPr>
          <w:bCs/>
        </w:rPr>
        <w:t xml:space="preserve">Co-located with all 802 groups </w:t>
      </w:r>
    </w:p>
    <w:p w:rsidR="00120518" w:rsidRDefault="00120518" w:rsidP="00120518">
      <w:pPr>
        <w:rPr>
          <w:rFonts w:eastAsiaTheme="minorEastAsia"/>
          <w:bCs/>
          <w:lang w:eastAsia="ko-KR"/>
        </w:rPr>
      </w:pPr>
    </w:p>
    <w:p w:rsidR="00120518" w:rsidRPr="008F79A1" w:rsidRDefault="00810E0E" w:rsidP="00120518">
      <w:pPr>
        <w:pStyle w:val="Heading2"/>
        <w:ind w:left="851" w:hanging="567"/>
      </w:pPr>
      <w:r>
        <w:rPr>
          <w:rFonts w:eastAsiaTheme="minorEastAsia" w:hint="eastAsia"/>
          <w:lang w:eastAsia="ko-KR"/>
        </w:rPr>
        <w:t>July</w:t>
      </w:r>
      <w:r w:rsidR="00120518" w:rsidRPr="008F79A1">
        <w:t xml:space="preserve"> IEEE 802 </w:t>
      </w:r>
      <w:r>
        <w:rPr>
          <w:rFonts w:eastAsiaTheme="minorEastAsia" w:hint="eastAsia"/>
          <w:lang w:eastAsia="ko-KR"/>
        </w:rPr>
        <w:t>Plenary</w:t>
      </w:r>
      <w:r w:rsidR="00120518" w:rsidRPr="008F79A1">
        <w:t xml:space="preserve"> </w:t>
      </w:r>
      <w:r w:rsidR="00120518">
        <w:t>meeting logistics</w:t>
      </w:r>
      <w:r w:rsidR="00120518" w:rsidRPr="008F79A1">
        <w:t xml:space="preserve"> </w:t>
      </w:r>
    </w:p>
    <w:p w:rsidR="004F2222" w:rsidRPr="004F2222" w:rsidRDefault="004F2222" w:rsidP="004F2222">
      <w:pPr>
        <w:pStyle w:val="Heading3"/>
      </w:pPr>
      <w:r w:rsidRPr="004F2222">
        <w:t xml:space="preserve">July 12-17, 2015, Hilton Waikoloa Village, Hawaii, USA </w:t>
      </w:r>
    </w:p>
    <w:p w:rsidR="00120518" w:rsidRPr="00C04B35" w:rsidRDefault="00120518" w:rsidP="00120518">
      <w:pPr>
        <w:pStyle w:val="Heading3"/>
      </w:pPr>
      <w:r w:rsidRPr="00C04B35">
        <w:t xml:space="preserve">Registration Fees &amp; Deadlines </w:t>
      </w:r>
    </w:p>
    <w:p w:rsidR="004F2222" w:rsidRPr="004F2222" w:rsidRDefault="004F2222" w:rsidP="004F2222">
      <w:pPr>
        <w:numPr>
          <w:ilvl w:val="1"/>
          <w:numId w:val="3"/>
        </w:numPr>
        <w:tabs>
          <w:tab w:val="num" w:pos="1440"/>
        </w:tabs>
        <w:rPr>
          <w:bCs/>
        </w:rPr>
      </w:pPr>
      <w:r w:rsidRPr="004F2222">
        <w:rPr>
          <w:bCs/>
        </w:rPr>
        <w:t>Before 6:00 PM Pacific Time, Friday, May 22, 2015(UTC Time: 1:00 AM Saturday, May 23, 2015)</w:t>
      </w:r>
    </w:p>
    <w:p w:rsidR="004F2222" w:rsidRPr="004F2222" w:rsidRDefault="004F2222" w:rsidP="00F74129">
      <w:pPr>
        <w:numPr>
          <w:ilvl w:val="0"/>
          <w:numId w:val="6"/>
        </w:numPr>
        <w:tabs>
          <w:tab w:val="num" w:pos="720"/>
          <w:tab w:val="num" w:pos="1440"/>
        </w:tabs>
        <w:rPr>
          <w:bCs/>
        </w:rPr>
      </w:pPr>
      <w:r w:rsidRPr="004F2222">
        <w:rPr>
          <w:bCs/>
        </w:rPr>
        <w:t xml:space="preserve">$US 500.00 for </w:t>
      </w:r>
      <w:r w:rsidRPr="00F74129">
        <w:t>attendees</w:t>
      </w:r>
      <w:r w:rsidRPr="004F2222">
        <w:rPr>
          <w:bCs/>
        </w:rPr>
        <w:t xml:space="preserve"> staying at the Hilton Waikoloa Village; $US 800.00 otherwise</w:t>
      </w:r>
    </w:p>
    <w:p w:rsidR="004F2222" w:rsidRPr="004F2222" w:rsidRDefault="004F2222" w:rsidP="004F2222">
      <w:pPr>
        <w:numPr>
          <w:ilvl w:val="1"/>
          <w:numId w:val="3"/>
        </w:numPr>
        <w:tabs>
          <w:tab w:val="num" w:pos="1440"/>
        </w:tabs>
        <w:rPr>
          <w:bCs/>
        </w:rPr>
      </w:pPr>
      <w:r w:rsidRPr="004F2222">
        <w:rPr>
          <w:bCs/>
        </w:rPr>
        <w:t>Standard: After Early Registration and Before 6:00 PM Pacific Time, June 30, 2015 (UTC Time: 1:00 AM Wednesday, July 1, 2015)</w:t>
      </w:r>
    </w:p>
    <w:p w:rsidR="004F2222" w:rsidRPr="004F2222" w:rsidRDefault="004F2222" w:rsidP="00F74129">
      <w:pPr>
        <w:numPr>
          <w:ilvl w:val="0"/>
          <w:numId w:val="6"/>
        </w:numPr>
        <w:tabs>
          <w:tab w:val="num" w:pos="720"/>
          <w:tab w:val="num" w:pos="1440"/>
        </w:tabs>
        <w:rPr>
          <w:bCs/>
        </w:rPr>
      </w:pPr>
      <w:r w:rsidRPr="004F2222">
        <w:rPr>
          <w:bCs/>
        </w:rPr>
        <w:t xml:space="preserve">$US 600.00 for </w:t>
      </w:r>
      <w:r w:rsidRPr="00F74129">
        <w:t>attendees</w:t>
      </w:r>
      <w:r w:rsidRPr="004F2222">
        <w:rPr>
          <w:bCs/>
        </w:rPr>
        <w:t xml:space="preserve"> staying at the Hilton Waikoloa Village; $US 900.00 otherwise </w:t>
      </w:r>
    </w:p>
    <w:p w:rsidR="004F2222" w:rsidRPr="004F2222" w:rsidRDefault="004F2222" w:rsidP="004F2222">
      <w:pPr>
        <w:numPr>
          <w:ilvl w:val="1"/>
          <w:numId w:val="3"/>
        </w:numPr>
        <w:tabs>
          <w:tab w:val="num" w:pos="1440"/>
        </w:tabs>
        <w:rPr>
          <w:bCs/>
        </w:rPr>
      </w:pPr>
      <w:r w:rsidRPr="004F2222">
        <w:rPr>
          <w:bCs/>
        </w:rPr>
        <w:t>Late/On-site: After 6:00 PM Pacific Time Tuesday June 30, 2015 (UTC Time: 1:00 AM Wednesday, July 1, 2015)</w:t>
      </w:r>
    </w:p>
    <w:p w:rsidR="004F2222" w:rsidRPr="004F2222" w:rsidRDefault="004F2222" w:rsidP="00F74129">
      <w:pPr>
        <w:numPr>
          <w:ilvl w:val="0"/>
          <w:numId w:val="6"/>
        </w:numPr>
        <w:tabs>
          <w:tab w:val="num" w:pos="720"/>
          <w:tab w:val="num" w:pos="1440"/>
        </w:tabs>
        <w:rPr>
          <w:bCs/>
        </w:rPr>
      </w:pPr>
      <w:r w:rsidRPr="004F2222">
        <w:rPr>
          <w:bCs/>
        </w:rPr>
        <w:t xml:space="preserve">$US 800.00 for attendees </w:t>
      </w:r>
      <w:r w:rsidRPr="00F74129">
        <w:t>staying</w:t>
      </w:r>
      <w:r w:rsidRPr="004F2222">
        <w:rPr>
          <w:bCs/>
        </w:rPr>
        <w:t xml:space="preserve"> at the Hilton Waikoloa; $US 1100.00 otherwise </w:t>
      </w:r>
    </w:p>
    <w:p w:rsidR="00120518" w:rsidRPr="00C04B35" w:rsidRDefault="00120518" w:rsidP="004F2222">
      <w:pPr>
        <w:pStyle w:val="Heading3"/>
      </w:pPr>
      <w:r w:rsidRPr="00C04B35">
        <w:t xml:space="preserve"> </w:t>
      </w:r>
      <w:r w:rsidR="004F2222" w:rsidRPr="004F2222">
        <w:t>Hotel</w:t>
      </w:r>
    </w:p>
    <w:p w:rsidR="0015353A" w:rsidRPr="004F2222" w:rsidRDefault="00094921" w:rsidP="004F2222">
      <w:pPr>
        <w:numPr>
          <w:ilvl w:val="1"/>
          <w:numId w:val="3"/>
        </w:numPr>
        <w:tabs>
          <w:tab w:val="num" w:pos="1440"/>
        </w:tabs>
        <w:rPr>
          <w:bCs/>
        </w:rPr>
      </w:pPr>
      <w:r w:rsidRPr="004F2222">
        <w:rPr>
          <w:bCs/>
        </w:rPr>
        <w:t xml:space="preserve">IEEE 802 PLENARY GROUP RATE (EARLY BIRD) – Sold Out </w:t>
      </w:r>
    </w:p>
    <w:p w:rsidR="0015353A" w:rsidRPr="004F2222" w:rsidRDefault="00094921" w:rsidP="004F2222">
      <w:pPr>
        <w:numPr>
          <w:ilvl w:val="1"/>
          <w:numId w:val="3"/>
        </w:numPr>
        <w:tabs>
          <w:tab w:val="num" w:pos="1440"/>
        </w:tabs>
        <w:rPr>
          <w:bCs/>
        </w:rPr>
      </w:pPr>
      <w:r w:rsidRPr="004F2222">
        <w:rPr>
          <w:bCs/>
        </w:rPr>
        <w:t>IEEE 802 WIRELESS GROUP RATE (ATTENDEE) $USD 189.00 per night (plus applicable taxes)</w:t>
      </w:r>
    </w:p>
    <w:p w:rsidR="0015353A" w:rsidRPr="004F2222" w:rsidRDefault="00094921" w:rsidP="004F2222">
      <w:pPr>
        <w:numPr>
          <w:ilvl w:val="1"/>
          <w:numId w:val="3"/>
        </w:numPr>
        <w:tabs>
          <w:tab w:val="num" w:pos="1440"/>
        </w:tabs>
        <w:rPr>
          <w:bCs/>
        </w:rPr>
      </w:pPr>
      <w:r w:rsidRPr="004F2222">
        <w:rPr>
          <w:bCs/>
        </w:rPr>
        <w:t xml:space="preserve"> Available Now</w:t>
      </w:r>
    </w:p>
    <w:p w:rsidR="0015353A" w:rsidRPr="004F2222" w:rsidRDefault="00094921" w:rsidP="004F2222">
      <w:pPr>
        <w:numPr>
          <w:ilvl w:val="1"/>
          <w:numId w:val="3"/>
        </w:numPr>
        <w:tabs>
          <w:tab w:val="num" w:pos="1440"/>
        </w:tabs>
        <w:rPr>
          <w:bCs/>
        </w:rPr>
      </w:pPr>
      <w:r w:rsidRPr="004F2222">
        <w:rPr>
          <w:bCs/>
        </w:rPr>
        <w:t>IEEE 802 GROUP RATE DEADLINE</w:t>
      </w:r>
    </w:p>
    <w:p w:rsidR="0015353A" w:rsidRPr="004F2222" w:rsidRDefault="00094921" w:rsidP="00F74129">
      <w:pPr>
        <w:numPr>
          <w:ilvl w:val="0"/>
          <w:numId w:val="6"/>
        </w:numPr>
        <w:tabs>
          <w:tab w:val="num" w:pos="720"/>
          <w:tab w:val="num" w:pos="1440"/>
        </w:tabs>
        <w:rPr>
          <w:bCs/>
        </w:rPr>
      </w:pPr>
      <w:r w:rsidRPr="004F2222">
        <w:rPr>
          <w:bCs/>
        </w:rPr>
        <w:t>Friday June 12, 2015 3:</w:t>
      </w:r>
      <w:r w:rsidRPr="00F74129">
        <w:t>00</w:t>
      </w:r>
      <w:r w:rsidRPr="004F2222">
        <w:rPr>
          <w:bCs/>
        </w:rPr>
        <w:t xml:space="preserve"> PM Pacific Time; Following the deadline date, rooms and rates are subject to availability </w:t>
      </w:r>
    </w:p>
    <w:p w:rsidR="00120518" w:rsidRDefault="00120518" w:rsidP="00120518">
      <w:pPr>
        <w:rPr>
          <w:rFonts w:eastAsiaTheme="minorEastAsia"/>
          <w:bCs/>
          <w:lang w:eastAsia="ko-KR"/>
        </w:rPr>
      </w:pPr>
    </w:p>
    <w:p w:rsidR="00120518" w:rsidRDefault="00120518" w:rsidP="00120518">
      <w:pPr>
        <w:pStyle w:val="Heading2"/>
        <w:ind w:left="851" w:hanging="567"/>
      </w:pPr>
      <w:r w:rsidRPr="007137B6">
        <w:t>Future Sessions – 201</w:t>
      </w:r>
      <w:r>
        <w:rPr>
          <w:rFonts w:eastAsiaTheme="minorEastAsia" w:hint="eastAsia"/>
          <w:lang w:eastAsia="ko-KR"/>
        </w:rPr>
        <w:t>6</w:t>
      </w:r>
    </w:p>
    <w:p w:rsidR="00120518" w:rsidRPr="00AA2F16" w:rsidRDefault="00120518" w:rsidP="00120518">
      <w:pPr>
        <w:numPr>
          <w:ilvl w:val="0"/>
          <w:numId w:val="3"/>
        </w:numPr>
        <w:rPr>
          <w:b/>
          <w:bCs/>
        </w:rPr>
      </w:pPr>
      <w:r w:rsidRPr="00AA2F16">
        <w:rPr>
          <w:b/>
          <w:bCs/>
        </w:rPr>
        <w:t>Interim: 11-16 January, 2016, Hyatt Regency, Atlanta,</w:t>
      </w:r>
      <w:r w:rsidRPr="00AA2F16">
        <w:rPr>
          <w:rFonts w:hint="eastAsia"/>
          <w:b/>
          <w:bCs/>
        </w:rPr>
        <w:t xml:space="preserve"> </w:t>
      </w:r>
      <w:r w:rsidRPr="00AA2F16">
        <w:rPr>
          <w:b/>
          <w:bCs/>
        </w:rPr>
        <w:t>GA, USA</w:t>
      </w:r>
    </w:p>
    <w:p w:rsidR="00120518" w:rsidRPr="00C323F4" w:rsidRDefault="00120518" w:rsidP="00120518">
      <w:pPr>
        <w:numPr>
          <w:ilvl w:val="1"/>
          <w:numId w:val="3"/>
        </w:numPr>
        <w:rPr>
          <w:bCs/>
        </w:rPr>
      </w:pPr>
      <w:r w:rsidRPr="00C323F4">
        <w:rPr>
          <w:bCs/>
        </w:rPr>
        <w:t xml:space="preserve">Co-located with Wireless groups </w:t>
      </w:r>
    </w:p>
    <w:p w:rsidR="00120518" w:rsidRPr="00AA2F16" w:rsidRDefault="00120518" w:rsidP="00120518">
      <w:pPr>
        <w:numPr>
          <w:ilvl w:val="0"/>
          <w:numId w:val="3"/>
        </w:numPr>
        <w:rPr>
          <w:b/>
          <w:bCs/>
        </w:rPr>
      </w:pPr>
      <w:r w:rsidRPr="00AA2F16">
        <w:rPr>
          <w:b/>
          <w:bCs/>
        </w:rPr>
        <w:t xml:space="preserve">Plenary: 13-18 March, 2016, Sands Venetian Hotel, Macau, PRC </w:t>
      </w:r>
    </w:p>
    <w:p w:rsidR="00120518" w:rsidRPr="00C323F4" w:rsidRDefault="00120518" w:rsidP="00120518">
      <w:pPr>
        <w:numPr>
          <w:ilvl w:val="1"/>
          <w:numId w:val="3"/>
        </w:numPr>
        <w:rPr>
          <w:bCs/>
        </w:rPr>
      </w:pPr>
      <w:r w:rsidRPr="00C323F4">
        <w:rPr>
          <w:bCs/>
        </w:rPr>
        <w:t>Co-located with all 802 groups</w:t>
      </w:r>
    </w:p>
    <w:p w:rsidR="00120518" w:rsidRPr="00C323F4" w:rsidRDefault="00120518" w:rsidP="00120518">
      <w:pPr>
        <w:numPr>
          <w:ilvl w:val="0"/>
          <w:numId w:val="3"/>
        </w:numPr>
      </w:pPr>
      <w:r w:rsidRPr="00AA2F16">
        <w:rPr>
          <w:b/>
          <w:bCs/>
        </w:rPr>
        <w:t xml:space="preserve">Interim:  May </w:t>
      </w:r>
      <w:r>
        <w:rPr>
          <w:rFonts w:eastAsiaTheme="minorEastAsia" w:hint="eastAsia"/>
          <w:b/>
          <w:bCs/>
          <w:lang w:eastAsia="ko-KR"/>
        </w:rPr>
        <w:t>15</w:t>
      </w:r>
      <w:r w:rsidRPr="00AA2F16">
        <w:rPr>
          <w:b/>
          <w:bCs/>
        </w:rPr>
        <w:t>-</w:t>
      </w:r>
      <w:r>
        <w:rPr>
          <w:rFonts w:eastAsiaTheme="minorEastAsia" w:hint="eastAsia"/>
          <w:b/>
          <w:bCs/>
          <w:lang w:eastAsia="ko-KR"/>
        </w:rPr>
        <w:t>20</w:t>
      </w:r>
      <w:r w:rsidRPr="00AA2F16">
        <w:rPr>
          <w:b/>
          <w:bCs/>
        </w:rPr>
        <w:t>, 2016, Hilton Waikoloa Village, HI, USA</w:t>
      </w:r>
      <w:r w:rsidRPr="00C323F4">
        <w:t xml:space="preserve">  </w:t>
      </w:r>
    </w:p>
    <w:p w:rsidR="00120518" w:rsidRPr="00C323F4" w:rsidRDefault="00120518" w:rsidP="00120518">
      <w:pPr>
        <w:numPr>
          <w:ilvl w:val="1"/>
          <w:numId w:val="3"/>
        </w:numPr>
        <w:rPr>
          <w:bCs/>
        </w:rPr>
      </w:pPr>
      <w:r w:rsidRPr="00C323F4">
        <w:rPr>
          <w:bCs/>
        </w:rPr>
        <w:t xml:space="preserve">Co-located with all wireless groups </w:t>
      </w:r>
    </w:p>
    <w:p w:rsidR="00120518" w:rsidRPr="00AA2F16" w:rsidRDefault="00120518" w:rsidP="00120518">
      <w:pPr>
        <w:numPr>
          <w:ilvl w:val="0"/>
          <w:numId w:val="3"/>
        </w:numPr>
        <w:rPr>
          <w:b/>
          <w:bCs/>
        </w:rPr>
      </w:pPr>
      <w:r w:rsidRPr="00AA2F16">
        <w:rPr>
          <w:b/>
          <w:bCs/>
        </w:rPr>
        <w:t xml:space="preserve">Plenary:  24-29 July 2016, Grand Hyatt, San Diego, USA </w:t>
      </w:r>
    </w:p>
    <w:p w:rsidR="00120518" w:rsidRPr="00C323F4" w:rsidRDefault="00120518" w:rsidP="00120518">
      <w:pPr>
        <w:numPr>
          <w:ilvl w:val="1"/>
          <w:numId w:val="3"/>
        </w:numPr>
        <w:rPr>
          <w:bCs/>
        </w:rPr>
      </w:pPr>
      <w:r w:rsidRPr="00C323F4">
        <w:rPr>
          <w:bCs/>
        </w:rPr>
        <w:t>Co-located with all 802 groups</w:t>
      </w:r>
    </w:p>
    <w:p w:rsidR="00120518" w:rsidRPr="00AA2F16" w:rsidRDefault="00120518" w:rsidP="00120518">
      <w:pPr>
        <w:numPr>
          <w:ilvl w:val="0"/>
          <w:numId w:val="3"/>
        </w:numPr>
        <w:rPr>
          <w:b/>
          <w:bCs/>
        </w:rPr>
      </w:pPr>
      <w:r w:rsidRPr="00AA2F16">
        <w:rPr>
          <w:b/>
          <w:bCs/>
        </w:rPr>
        <w:t>Interim: September 2016, Europe (TBD)</w:t>
      </w:r>
    </w:p>
    <w:p w:rsidR="00120518" w:rsidRPr="00C323F4" w:rsidRDefault="00120518" w:rsidP="00120518">
      <w:pPr>
        <w:numPr>
          <w:ilvl w:val="1"/>
          <w:numId w:val="3"/>
        </w:numPr>
        <w:rPr>
          <w:bCs/>
        </w:rPr>
      </w:pPr>
      <w:r w:rsidRPr="00C323F4">
        <w:rPr>
          <w:bCs/>
        </w:rPr>
        <w:t xml:space="preserve">Co-located with all 802 wireless groups </w:t>
      </w:r>
    </w:p>
    <w:p w:rsidR="00120518" w:rsidRPr="00AA2F16" w:rsidRDefault="00120518" w:rsidP="00120518">
      <w:pPr>
        <w:numPr>
          <w:ilvl w:val="0"/>
          <w:numId w:val="3"/>
        </w:numPr>
        <w:rPr>
          <w:b/>
          <w:bCs/>
        </w:rPr>
      </w:pPr>
      <w:r w:rsidRPr="00AA2F16">
        <w:rPr>
          <w:b/>
          <w:bCs/>
        </w:rPr>
        <w:t>Plenary: 6-11 Nov 2016, Grand Hyatt, San Antonio, TX, USA</w:t>
      </w:r>
    </w:p>
    <w:p w:rsidR="00120518" w:rsidRPr="004F2222" w:rsidRDefault="00120518" w:rsidP="00120518">
      <w:pPr>
        <w:numPr>
          <w:ilvl w:val="1"/>
          <w:numId w:val="3"/>
        </w:numPr>
        <w:rPr>
          <w:bCs/>
        </w:rPr>
      </w:pPr>
      <w:r w:rsidRPr="00C323F4">
        <w:rPr>
          <w:bCs/>
        </w:rPr>
        <w:t xml:space="preserve">Co-located with all 802 groups </w:t>
      </w:r>
    </w:p>
    <w:p w:rsidR="004F2222" w:rsidRPr="00445F6E" w:rsidRDefault="004F2222" w:rsidP="004F2222">
      <w:pPr>
        <w:rPr>
          <w:bCs/>
        </w:rPr>
      </w:pPr>
    </w:p>
    <w:p w:rsidR="0091720A" w:rsidRPr="00230FC2" w:rsidRDefault="00EF04FA" w:rsidP="004D38EE">
      <w:pPr>
        <w:pStyle w:val="Heading1"/>
        <w:ind w:left="288"/>
      </w:pPr>
      <w:r w:rsidRPr="00230FC2">
        <w:t>Attendance</w:t>
      </w:r>
    </w:p>
    <w:p w:rsidR="00D15538" w:rsidRDefault="00D15538" w:rsidP="00D15538"/>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D15538" w:rsidRPr="00C15F1F" w:rsidTr="00D15538">
        <w:trPr>
          <w:trHeight w:val="255"/>
        </w:trPr>
        <w:tc>
          <w:tcPr>
            <w:tcW w:w="4618" w:type="dxa"/>
            <w:shd w:val="clear" w:color="auto" w:fill="auto"/>
            <w:noWrap/>
            <w:vAlign w:val="bottom"/>
          </w:tcPr>
          <w:p w:rsidR="00D15538" w:rsidRDefault="00564BD3" w:rsidP="00D15538">
            <w:pPr>
              <w:rPr>
                <w:rFonts w:eastAsia="Times New Roman"/>
                <w:color w:val="000000"/>
              </w:rPr>
            </w:pPr>
            <w:r w:rsidRPr="001F5DA8">
              <w:rPr>
                <w:rFonts w:eastAsiaTheme="minorEastAsia"/>
                <w:lang w:eastAsia="ko-KR"/>
              </w:rPr>
              <w:lastRenderedPageBreak/>
              <w:t xml:space="preserve">Choi </w:t>
            </w:r>
            <w:r>
              <w:rPr>
                <w:rFonts w:eastAsiaTheme="minorEastAsia" w:hint="eastAsia"/>
                <w:lang w:eastAsia="ko-KR"/>
              </w:rPr>
              <w:t>Jin Seek</w:t>
            </w:r>
          </w:p>
        </w:tc>
        <w:tc>
          <w:tcPr>
            <w:tcW w:w="5068" w:type="dxa"/>
            <w:shd w:val="clear" w:color="auto" w:fill="auto"/>
            <w:noWrap/>
            <w:vAlign w:val="bottom"/>
          </w:tcPr>
          <w:p w:rsidR="00D15538" w:rsidRDefault="00564BD3" w:rsidP="00D15538">
            <w:pPr>
              <w:rPr>
                <w:color w:val="000000"/>
              </w:rPr>
            </w:pPr>
            <w:r w:rsidRPr="001F5DA8">
              <w:rPr>
                <w:rFonts w:eastAsiaTheme="minorEastAsia"/>
                <w:lang w:eastAsia="ko-KR"/>
              </w:rPr>
              <w:t>Hanyang University</w:t>
            </w:r>
          </w:p>
        </w:tc>
      </w:tr>
      <w:tr w:rsidR="00D15538" w:rsidRPr="00C15F1F" w:rsidTr="00E352DB">
        <w:trPr>
          <w:trHeight w:val="332"/>
        </w:trPr>
        <w:tc>
          <w:tcPr>
            <w:tcW w:w="4618" w:type="dxa"/>
            <w:shd w:val="clear" w:color="auto" w:fill="auto"/>
            <w:noWrap/>
            <w:vAlign w:val="bottom"/>
          </w:tcPr>
          <w:p w:rsidR="00D15538" w:rsidRDefault="00D15538" w:rsidP="00A13012">
            <w:pPr>
              <w:rPr>
                <w:rFonts w:eastAsia="Times New Roman"/>
                <w:color w:val="000000"/>
              </w:rPr>
            </w:pPr>
            <w:r w:rsidRPr="002B4761">
              <w:rPr>
                <w:rFonts w:eastAsia="Times New Roman"/>
                <w:color w:val="000000"/>
              </w:rPr>
              <w:t>Das Subir</w:t>
            </w:r>
            <w:r>
              <w:rPr>
                <w:rFonts w:eastAsia="Times New Roman"/>
                <w:color w:val="000000"/>
              </w:rPr>
              <w:t xml:space="preserve"> </w:t>
            </w:r>
          </w:p>
        </w:tc>
        <w:tc>
          <w:tcPr>
            <w:tcW w:w="5068" w:type="dxa"/>
            <w:shd w:val="clear" w:color="auto" w:fill="auto"/>
            <w:noWrap/>
            <w:vAlign w:val="bottom"/>
          </w:tcPr>
          <w:p w:rsidR="00D15538" w:rsidRDefault="00D15538" w:rsidP="00D15538">
            <w:pPr>
              <w:rPr>
                <w:color w:val="000000"/>
              </w:rPr>
            </w:pPr>
            <w:r>
              <w:rPr>
                <w:color w:val="000000"/>
              </w:rPr>
              <w:t>Applied Communication Sciences</w:t>
            </w:r>
          </w:p>
        </w:tc>
      </w:tr>
      <w:tr w:rsidR="005251D9" w:rsidRPr="00C15F1F" w:rsidTr="00D15538">
        <w:trPr>
          <w:trHeight w:val="255"/>
        </w:trPr>
        <w:tc>
          <w:tcPr>
            <w:tcW w:w="4618" w:type="dxa"/>
            <w:shd w:val="clear" w:color="auto" w:fill="auto"/>
            <w:noWrap/>
            <w:vAlign w:val="bottom"/>
          </w:tcPr>
          <w:p w:rsidR="005251D9" w:rsidRPr="002B4761" w:rsidRDefault="005251D9" w:rsidP="00A13012">
            <w:pPr>
              <w:rPr>
                <w:rFonts w:eastAsia="Times New Roman"/>
                <w:color w:val="000000"/>
              </w:rPr>
            </w:pPr>
            <w:r>
              <w:rPr>
                <w:rFonts w:eastAsia="Times New Roman"/>
                <w:color w:val="000000"/>
              </w:rPr>
              <w:t xml:space="preserve">Fischer Matthew </w:t>
            </w:r>
          </w:p>
        </w:tc>
        <w:tc>
          <w:tcPr>
            <w:tcW w:w="5068" w:type="dxa"/>
            <w:shd w:val="clear" w:color="auto" w:fill="auto"/>
            <w:noWrap/>
            <w:vAlign w:val="bottom"/>
          </w:tcPr>
          <w:p w:rsidR="005251D9" w:rsidRDefault="005251D9" w:rsidP="00D15538">
            <w:pPr>
              <w:rPr>
                <w:color w:val="000000"/>
              </w:rPr>
            </w:pPr>
            <w:r>
              <w:rPr>
                <w:color w:val="000000"/>
              </w:rPr>
              <w:t>Broadcom</w:t>
            </w:r>
          </w:p>
        </w:tc>
      </w:tr>
      <w:tr w:rsidR="00D15538" w:rsidRPr="00C15F1F" w:rsidTr="00D15538">
        <w:trPr>
          <w:trHeight w:val="255"/>
        </w:trPr>
        <w:tc>
          <w:tcPr>
            <w:tcW w:w="4618" w:type="dxa"/>
            <w:shd w:val="clear" w:color="auto" w:fill="auto"/>
            <w:noWrap/>
          </w:tcPr>
          <w:p w:rsidR="00D15538" w:rsidRPr="002B4761" w:rsidRDefault="00D15538" w:rsidP="00D15538">
            <w:r w:rsidRPr="002B4761">
              <w:t>Hanatani</w:t>
            </w:r>
            <w:r w:rsidRPr="002B4761">
              <w:rPr>
                <w:lang w:eastAsia="ja-JP"/>
              </w:rPr>
              <w:t xml:space="preserve"> Yoshikazu</w:t>
            </w:r>
          </w:p>
        </w:tc>
        <w:tc>
          <w:tcPr>
            <w:tcW w:w="5068" w:type="dxa"/>
            <w:shd w:val="clear" w:color="auto" w:fill="auto"/>
            <w:noWrap/>
          </w:tcPr>
          <w:p w:rsidR="00D15538" w:rsidRPr="00934E07" w:rsidRDefault="00D15538" w:rsidP="00D15538">
            <w:pPr>
              <w:rPr>
                <w:color w:val="000000"/>
              </w:rPr>
            </w:pPr>
            <w:r>
              <w:rPr>
                <w:color w:val="000000"/>
              </w:rPr>
              <w:t xml:space="preserve">Toshiba Corporation </w:t>
            </w:r>
          </w:p>
        </w:tc>
      </w:tr>
      <w:tr w:rsidR="005251D9" w:rsidRPr="00C15F1F" w:rsidTr="00D15538">
        <w:trPr>
          <w:trHeight w:val="255"/>
        </w:trPr>
        <w:tc>
          <w:tcPr>
            <w:tcW w:w="4618" w:type="dxa"/>
            <w:shd w:val="clear" w:color="auto" w:fill="auto"/>
            <w:noWrap/>
          </w:tcPr>
          <w:p w:rsidR="005251D9" w:rsidRPr="002B4761" w:rsidRDefault="005251D9" w:rsidP="00D15538">
            <w:r>
              <w:t xml:space="preserve">Hu </w:t>
            </w:r>
            <w:proofErr w:type="spellStart"/>
            <w:r>
              <w:t>Chunyu</w:t>
            </w:r>
            <w:proofErr w:type="spellEnd"/>
          </w:p>
        </w:tc>
        <w:tc>
          <w:tcPr>
            <w:tcW w:w="5068" w:type="dxa"/>
            <w:shd w:val="clear" w:color="auto" w:fill="auto"/>
            <w:noWrap/>
          </w:tcPr>
          <w:p w:rsidR="005251D9" w:rsidRDefault="005251D9" w:rsidP="005251D9">
            <w:pPr>
              <w:rPr>
                <w:color w:val="000000"/>
              </w:rPr>
            </w:pPr>
            <w:r>
              <w:rPr>
                <w:color w:val="000000"/>
              </w:rPr>
              <w:t xml:space="preserve">Broadcom </w:t>
            </w:r>
          </w:p>
        </w:tc>
      </w:tr>
      <w:tr w:rsidR="002B4761" w:rsidRPr="00C15F1F" w:rsidTr="00D15538">
        <w:trPr>
          <w:trHeight w:val="255"/>
        </w:trPr>
        <w:tc>
          <w:tcPr>
            <w:tcW w:w="4618" w:type="dxa"/>
            <w:shd w:val="clear" w:color="auto" w:fill="auto"/>
            <w:noWrap/>
          </w:tcPr>
          <w:p w:rsidR="002B4761" w:rsidRPr="00D04F5A" w:rsidRDefault="002B4761" w:rsidP="00370E1B">
            <w:r>
              <w:rPr>
                <w:rFonts w:eastAsiaTheme="minorEastAsia" w:hint="eastAsia"/>
                <w:color w:val="000000"/>
                <w:lang w:eastAsia="ko-KR"/>
              </w:rPr>
              <w:t>Khatibi Farrokh</w:t>
            </w:r>
          </w:p>
        </w:tc>
        <w:tc>
          <w:tcPr>
            <w:tcW w:w="5068" w:type="dxa"/>
            <w:shd w:val="clear" w:color="auto" w:fill="auto"/>
            <w:noWrap/>
          </w:tcPr>
          <w:p w:rsidR="002B4761" w:rsidRDefault="002B4761" w:rsidP="00370E1B">
            <w:pPr>
              <w:rPr>
                <w:color w:val="000000"/>
              </w:rPr>
            </w:pPr>
            <w:r>
              <w:rPr>
                <w:color w:val="000000"/>
              </w:rPr>
              <w:t>Qualcomm Incorporated</w:t>
            </w:r>
          </w:p>
        </w:tc>
      </w:tr>
      <w:tr w:rsidR="00A13012" w:rsidRPr="00C15F1F" w:rsidTr="00D15538">
        <w:trPr>
          <w:trHeight w:val="255"/>
        </w:trPr>
        <w:tc>
          <w:tcPr>
            <w:tcW w:w="4618" w:type="dxa"/>
            <w:shd w:val="clear" w:color="auto" w:fill="auto"/>
            <w:noWrap/>
          </w:tcPr>
          <w:p w:rsidR="00A13012" w:rsidRPr="00A13012" w:rsidRDefault="00A13012" w:rsidP="00D15538">
            <w:r w:rsidRPr="002B4761">
              <w:rPr>
                <w:rFonts w:hint="eastAsia"/>
              </w:rPr>
              <w:t>Lee Hyeong-Ho</w:t>
            </w:r>
          </w:p>
        </w:tc>
        <w:tc>
          <w:tcPr>
            <w:tcW w:w="5068" w:type="dxa"/>
            <w:shd w:val="clear" w:color="auto" w:fill="auto"/>
            <w:noWrap/>
          </w:tcPr>
          <w:p w:rsidR="00A13012" w:rsidRPr="00A13012" w:rsidRDefault="00A13012" w:rsidP="00D15538">
            <w:r w:rsidRPr="00A13012">
              <w:rPr>
                <w:rFonts w:hint="eastAsia"/>
              </w:rPr>
              <w:t>ETRI</w:t>
            </w:r>
          </w:p>
        </w:tc>
      </w:tr>
      <w:tr w:rsidR="00D643F7" w:rsidRPr="00C15F1F" w:rsidTr="00D15538">
        <w:trPr>
          <w:trHeight w:val="255"/>
        </w:trPr>
        <w:tc>
          <w:tcPr>
            <w:tcW w:w="4618" w:type="dxa"/>
            <w:shd w:val="clear" w:color="auto" w:fill="auto"/>
            <w:noWrap/>
            <w:vAlign w:val="bottom"/>
          </w:tcPr>
          <w:p w:rsidR="00D643F7" w:rsidRPr="002B4761" w:rsidRDefault="00D643F7" w:rsidP="00D15538">
            <w:pPr>
              <w:rPr>
                <w:rFonts w:eastAsiaTheme="minorEastAsia"/>
                <w:lang w:eastAsia="ko-KR"/>
              </w:rPr>
            </w:pPr>
            <w:r w:rsidRPr="002B4761">
              <w:rPr>
                <w:rFonts w:eastAsiaTheme="minorEastAsia" w:hint="eastAsia"/>
                <w:lang w:eastAsia="ko-KR"/>
              </w:rPr>
              <w:t>Shimizu Yusuke</w:t>
            </w:r>
          </w:p>
        </w:tc>
        <w:tc>
          <w:tcPr>
            <w:tcW w:w="5068" w:type="dxa"/>
            <w:shd w:val="clear" w:color="auto" w:fill="auto"/>
            <w:noWrap/>
            <w:vAlign w:val="bottom"/>
          </w:tcPr>
          <w:p w:rsidR="00D643F7" w:rsidRPr="006A3777" w:rsidRDefault="006A3777" w:rsidP="00D15538">
            <w:pPr>
              <w:rPr>
                <w:rFonts w:eastAsiaTheme="minorEastAsia"/>
                <w:lang w:eastAsia="ko-KR"/>
              </w:rPr>
            </w:pPr>
            <w:r>
              <w:rPr>
                <w:rFonts w:eastAsiaTheme="minorEastAsia" w:hint="eastAsia"/>
                <w:lang w:eastAsia="ko-KR"/>
              </w:rPr>
              <w:t>Panasonic Corporation</w:t>
            </w:r>
          </w:p>
        </w:tc>
      </w:tr>
      <w:tr w:rsidR="005251D9" w:rsidRPr="00C15F1F" w:rsidTr="00D15538">
        <w:trPr>
          <w:trHeight w:val="255"/>
        </w:trPr>
        <w:tc>
          <w:tcPr>
            <w:tcW w:w="4618" w:type="dxa"/>
            <w:shd w:val="clear" w:color="auto" w:fill="auto"/>
            <w:noWrap/>
            <w:vAlign w:val="bottom"/>
          </w:tcPr>
          <w:p w:rsidR="005251D9" w:rsidRPr="002B4761" w:rsidRDefault="005251D9" w:rsidP="00D15538">
            <w:pPr>
              <w:rPr>
                <w:rFonts w:eastAsiaTheme="minorEastAsia"/>
                <w:lang w:eastAsia="ko-KR"/>
              </w:rPr>
            </w:pPr>
            <w:proofErr w:type="spellStart"/>
            <w:r>
              <w:rPr>
                <w:rFonts w:eastAsiaTheme="minorEastAsia"/>
                <w:lang w:eastAsia="ko-KR"/>
              </w:rPr>
              <w:t>Tarighat</w:t>
            </w:r>
            <w:proofErr w:type="spellEnd"/>
            <w:r>
              <w:rPr>
                <w:rFonts w:eastAsiaTheme="minorEastAsia"/>
                <w:lang w:eastAsia="ko-KR"/>
              </w:rPr>
              <w:t xml:space="preserve"> </w:t>
            </w:r>
            <w:proofErr w:type="spellStart"/>
            <w:r>
              <w:rPr>
                <w:rFonts w:eastAsiaTheme="minorEastAsia"/>
                <w:lang w:eastAsia="ko-KR"/>
              </w:rPr>
              <w:t>Alireza</w:t>
            </w:r>
            <w:proofErr w:type="spellEnd"/>
          </w:p>
        </w:tc>
        <w:tc>
          <w:tcPr>
            <w:tcW w:w="5068" w:type="dxa"/>
            <w:shd w:val="clear" w:color="auto" w:fill="auto"/>
            <w:noWrap/>
            <w:vAlign w:val="bottom"/>
          </w:tcPr>
          <w:p w:rsidR="005251D9" w:rsidRDefault="005251D9" w:rsidP="00D15538">
            <w:pPr>
              <w:rPr>
                <w:rFonts w:eastAsiaTheme="minorEastAsia"/>
                <w:lang w:eastAsia="ko-KR"/>
              </w:rPr>
            </w:pPr>
            <w:r>
              <w:rPr>
                <w:rFonts w:eastAsiaTheme="minorEastAsia"/>
                <w:lang w:eastAsia="ko-KR"/>
              </w:rPr>
              <w:t xml:space="preserve">Broadcom </w:t>
            </w:r>
          </w:p>
        </w:tc>
      </w:tr>
      <w:tr w:rsidR="00D643F7" w:rsidRPr="00C15F1F" w:rsidTr="00D15538">
        <w:trPr>
          <w:trHeight w:val="255"/>
        </w:trPr>
        <w:tc>
          <w:tcPr>
            <w:tcW w:w="4618" w:type="dxa"/>
            <w:shd w:val="clear" w:color="auto" w:fill="auto"/>
            <w:noWrap/>
            <w:vAlign w:val="bottom"/>
          </w:tcPr>
          <w:p w:rsidR="00D643F7" w:rsidRPr="002B4761" w:rsidRDefault="006A3777" w:rsidP="00D15538">
            <w:pPr>
              <w:rPr>
                <w:rFonts w:eastAsiaTheme="minorEastAsia"/>
                <w:lang w:eastAsia="ko-KR"/>
              </w:rPr>
            </w:pPr>
            <w:r w:rsidRPr="002B4761">
              <w:rPr>
                <w:rFonts w:eastAsiaTheme="minorEastAsia" w:hint="eastAsia"/>
                <w:lang w:eastAsia="ko-KR"/>
              </w:rPr>
              <w:t>Unagami Yuji</w:t>
            </w:r>
          </w:p>
        </w:tc>
        <w:tc>
          <w:tcPr>
            <w:tcW w:w="5068" w:type="dxa"/>
            <w:shd w:val="clear" w:color="auto" w:fill="auto"/>
            <w:noWrap/>
            <w:vAlign w:val="bottom"/>
          </w:tcPr>
          <w:p w:rsidR="00D643F7" w:rsidRPr="005C77FB" w:rsidRDefault="006A3777" w:rsidP="00D15538">
            <w:r>
              <w:rPr>
                <w:rFonts w:eastAsiaTheme="minorEastAsia" w:hint="eastAsia"/>
                <w:lang w:eastAsia="ko-KR"/>
              </w:rPr>
              <w:t>Panasonic Corporation</w:t>
            </w:r>
          </w:p>
        </w:tc>
      </w:tr>
      <w:tr w:rsidR="005251D9" w:rsidRPr="00C15F1F" w:rsidTr="00D15538">
        <w:trPr>
          <w:trHeight w:val="255"/>
        </w:trPr>
        <w:tc>
          <w:tcPr>
            <w:tcW w:w="4618" w:type="dxa"/>
            <w:shd w:val="clear" w:color="auto" w:fill="auto"/>
            <w:noWrap/>
            <w:vAlign w:val="bottom"/>
          </w:tcPr>
          <w:p w:rsidR="005251D9" w:rsidRPr="002B4761" w:rsidRDefault="005251D9" w:rsidP="00D15538">
            <w:pPr>
              <w:rPr>
                <w:rFonts w:eastAsiaTheme="minorEastAsia"/>
                <w:lang w:eastAsia="ko-KR"/>
              </w:rPr>
            </w:pPr>
            <w:r>
              <w:rPr>
                <w:rFonts w:eastAsiaTheme="minorEastAsia"/>
                <w:lang w:eastAsia="ko-KR"/>
              </w:rPr>
              <w:t xml:space="preserve">Zheng Jun </w:t>
            </w:r>
          </w:p>
        </w:tc>
        <w:tc>
          <w:tcPr>
            <w:tcW w:w="5068" w:type="dxa"/>
            <w:shd w:val="clear" w:color="auto" w:fill="auto"/>
            <w:noWrap/>
            <w:vAlign w:val="bottom"/>
          </w:tcPr>
          <w:p w:rsidR="005251D9" w:rsidRDefault="005251D9" w:rsidP="00D15538">
            <w:pPr>
              <w:rPr>
                <w:rFonts w:eastAsiaTheme="minorEastAsia"/>
                <w:lang w:eastAsia="ko-KR"/>
              </w:rPr>
            </w:pPr>
            <w:r>
              <w:rPr>
                <w:rFonts w:eastAsiaTheme="minorEastAsia"/>
                <w:lang w:eastAsia="ko-KR"/>
              </w:rPr>
              <w:t xml:space="preserve">Broadcom </w:t>
            </w:r>
          </w:p>
        </w:tc>
      </w:tr>
    </w:tbl>
    <w:p w:rsidR="00157003" w:rsidRPr="00391A82" w:rsidRDefault="00157003" w:rsidP="00157003">
      <w:pPr>
        <w:pStyle w:val="Heading1"/>
        <w:numPr>
          <w:ilvl w:val="0"/>
          <w:numId w:val="0"/>
        </w:numPr>
        <w:ind w:left="-144"/>
        <w:rPr>
          <w:rFonts w:eastAsiaTheme="minorEastAsia"/>
          <w:b w:val="0"/>
          <w:lang w:eastAsia="ko-KR"/>
        </w:rPr>
      </w:pPr>
    </w:p>
    <w:p w:rsidR="007337A1" w:rsidRPr="00FB5AD7" w:rsidRDefault="001A17F6" w:rsidP="004D38EE">
      <w:pPr>
        <w:pStyle w:val="Heading1"/>
        <w:ind w:left="288"/>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rsidRPr="00FB5AD7">
        <w:t xml:space="preserve">at </w:t>
      </w:r>
      <w:r w:rsidR="00892700">
        <w:rPr>
          <w:rFonts w:eastAsiaTheme="minorEastAsia" w:hint="eastAsia"/>
          <w:lang w:eastAsia="ko-KR"/>
        </w:rPr>
        <w:t>4</w:t>
      </w:r>
      <w:r w:rsidR="00FB5AD7">
        <w:rPr>
          <w:rFonts w:eastAsiaTheme="minorEastAsia" w:hint="eastAsia"/>
          <w:lang w:eastAsia="ko-KR"/>
        </w:rPr>
        <w:t>:</w:t>
      </w:r>
      <w:r w:rsidR="00892700">
        <w:rPr>
          <w:rFonts w:eastAsiaTheme="minorEastAsia" w:hint="eastAsia"/>
          <w:lang w:eastAsia="ko-KR"/>
        </w:rPr>
        <w:t>55</w:t>
      </w:r>
      <w:r w:rsidR="00DF2C11" w:rsidRPr="00FB5AD7">
        <w:rPr>
          <w:lang w:eastAsia="ja-JP"/>
        </w:rPr>
        <w:t xml:space="preserve"> </w:t>
      </w:r>
      <w:r w:rsidR="004141DD" w:rsidRPr="00FB5AD7">
        <w:rPr>
          <w:lang w:eastAsia="ja-JP"/>
        </w:rPr>
        <w:t>pm</w:t>
      </w:r>
      <w:r w:rsidR="00DC4FD2" w:rsidRPr="00FB5AD7">
        <w:rPr>
          <w:lang w:eastAsia="ja-JP"/>
        </w:rPr>
        <w:t xml:space="preserve">  </w:t>
      </w:r>
    </w:p>
    <w:p w:rsidR="008D00E4" w:rsidRDefault="008D00E4" w:rsidP="008D00E4">
      <w:pPr>
        <w:pStyle w:val="Heading1"/>
        <w:numPr>
          <w:ilvl w:val="0"/>
          <w:numId w:val="0"/>
        </w:numPr>
        <w:ind w:left="-144"/>
        <w:rPr>
          <w:rFonts w:eastAsiaTheme="minorEastAsia"/>
          <w:b w:val="0"/>
          <w:lang w:eastAsia="ko-KR"/>
        </w:rPr>
      </w:pPr>
    </w:p>
    <w:p w:rsidR="008D00E4" w:rsidRDefault="008D00E4" w:rsidP="008D00E4">
      <w:pPr>
        <w:pStyle w:val="Heading1"/>
        <w:numPr>
          <w:ilvl w:val="0"/>
          <w:numId w:val="0"/>
        </w:numPr>
        <w:ind w:left="-144"/>
        <w:rPr>
          <w:rFonts w:eastAsiaTheme="minorEastAsia"/>
          <w:b w:val="0"/>
          <w:lang w:eastAsia="ko-KR"/>
        </w:rPr>
      </w:pPr>
      <w:r>
        <w:rPr>
          <w:rFonts w:eastAsiaTheme="minorEastAsia"/>
          <w:b w:val="0"/>
          <w:lang w:eastAsia="ko-KR"/>
        </w:rPr>
        <w:br w:type="page"/>
      </w:r>
    </w:p>
    <w:p w:rsidR="003F4C3D" w:rsidRDefault="003F4C3D" w:rsidP="003F4C3D">
      <w:pPr>
        <w:keepNext/>
        <w:spacing w:before="120" w:after="120" w:line="360" w:lineRule="atLeast"/>
        <w:jc w:val="center"/>
        <w:rPr>
          <w:rFonts w:eastAsia="Batang"/>
          <w:b/>
          <w:bCs/>
          <w:color w:val="000000"/>
          <w:sz w:val="32"/>
          <w:szCs w:val="32"/>
        </w:rPr>
      </w:pPr>
      <w:r w:rsidRPr="003F4C3D">
        <w:rPr>
          <w:rFonts w:eastAsia="Batang"/>
          <w:b/>
          <w:bCs/>
          <w:noProof/>
          <w:color w:val="000000"/>
          <w:sz w:val="32"/>
          <w:szCs w:val="32"/>
        </w:rPr>
        <w:lastRenderedPageBreak/>
        <mc:AlternateContent>
          <mc:Choice Requires="wps">
            <w:drawing>
              <wp:anchor distT="0" distB="0" distL="114300" distR="114300" simplePos="0" relativeHeight="251657216" behindDoc="0" locked="1" layoutInCell="1" allowOverlap="1" wp14:anchorId="014CF431" wp14:editId="0040B5A6">
                <wp:simplePos x="0" y="0"/>
                <wp:positionH relativeFrom="column">
                  <wp:posOffset>0</wp:posOffset>
                </wp:positionH>
                <wp:positionV relativeFrom="paragraph">
                  <wp:posOffset>0</wp:posOffset>
                </wp:positionV>
                <wp:extent cx="635" cy="635"/>
                <wp:effectExtent l="9525" t="9525" r="8890" b="8890"/>
                <wp:wrapNone/>
                <wp:docPr id="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7059" id="DtsShapeName" o:spid="_x0000_s1026" alt="E7206711002952GG96@D62577757E4@109:;:L8=&gt;:RB62693!!!!!!BIHO@]B62693!!!11111111110C66@6B0D130,18,1069,15,1111,Onwdlcds,qmdo`sx,lhotudr/enb!!!!!!!!!!!!!!!!!8:C698:B:@B62693!!!!!!BIHO@]B62693!!!11111111110B321B0393110B321B0393!!!!!!!!!!!!!!!!!!!!!!!!!!!!!!!!!!!!!!!!!!!!!!!!!!!!!!!!!!!!!!!!!!!!!!!!!!!!!!!!!!!!!!!!!!!!!!!!!!!!!!!!!!!!!!!!!!!!!!!!!!!!!!!!!!!!!!!!!!!!!!!!!!!!!!!!!!!!!!!!!!!!!!!!!!!!!!!!!!!!!!!!!!!!!!!!!!!!!!!!!!!!!!!!!!!!!!!!!!!!!!!!!!!!!!!!!!!!!!!!!!!!!!!!!!!!!!!!!!!!!!!!!!!!!!!!!!!!!!!!!!!!!!!!!!!!!!!!!!!!!!!!!!!!!!!!!!!!!!!!!!!!!!!!!!!!!!!!!!!!!!!!!!!!!!!!!!!!!!!!!!!!!!!!!!!!!!!!!!!!!!!!!!!!!!!!!!!!!!!!!!!!!!!!!!!!!!!!!!!!!!!!!!!!!!!!!!!!!!!!!!!!!!!!!!!!!!!!!!!!!!!!!!!!!!!!!!!!!!!!!!!!!!!!!!!!!!!!!!!!!!!!!!!!!!!!!!!!!!!!!!!!!!!!!!!!!!!!!!!!!!!!!!!!!!!!!!!!!!!!!!!!!!!!!!!!!!!!!!!!!!!!!!!!!!!!!!!!!!!!!!!!!!!!!!!!!!!!!!!!!!!!!!!!!!!!!!!!!!!!!!!!!!!!!!!!!!!!!!!!!!!!!!!!!!!!!!!!!!!!!!!!!!!!!!!!!!!!!!!!!!!!!!!!!!!!!!!!!!!!!!!!!!!!!!!!!!!!!!!!!!!!!!!!!!!!!!!!!!!!!!!!!!!!!!!!!!!!!!!!!!!!!!!!!!!!!!!!!!!!!!!!!!!!!!!!!!!!!!!!!!!!!!!!!!!!!!!!!!!!!!!!!!!!!!!!!!!!!!!!!!!!!!!!!!!!!!!!!!!!!!!!!!!!!!!!!!!!!!!!!!!!!!!!!!!!!!!!!!!!!!!!!!!!!!!!!!!!!!!!!!!!!!!!!!!!!!!!!!!!!!!!!!!!!!!!!!!!!!!!!!!!!!!!!!!!!!!!!!!!!!!!!!!!!!!!!!!!!!!!!!!!!!!!!!!!!!!!!!!!!!!!!!!!!!!!!!!!!!!!!!!!!!!!!!!!!!!!!!!!!!!!!!!!!!!!!!!!!!!!!!!!!!!!!!!!!!!!!!!!!!!!!!!!!!!!!!!!!!!!!!!!!!!!!!!!!!!!!!!!!!!!!!!!!!!!!!!!!!!!!!!!!!!!!!!!!!!!!!!!!!!!!!!!!!!!!!!!!!!!!!!!!!!!!!!!!!!!!!!!!!!!!!!!!!!!!!!!!!!!!!!!!!!!!!!!!!!!!!!!!!!!!!!!!!!!!!!!!!!!!!!!!!!!!!!!!!!!!!!!!!!!!!!!!!!!!!!!!!!!!!!!!!!!!!!!!!!!!!!!!!!!!!!!!!!!!!!!!!!!!!!!!!!!!!!!!!!!!!!!!!!!!!!!!!!!!!!!!!!!!!!!!!!!!!!!!!!!!!!!!!!!!!!!!!!!!!!!!!!!!!!!!!!!!!!!!!!!!!!!!!!!!!!!!!!!!!!!!!!!!!!!!!!!!!!!!!!!!!!!!!!!!!!!!!!!!!!!!!!!!!!!!!!!!!!!!!!!!!!!!!!!!!!!!!!!!!!!!!!!!!!!!!!!!!!!!!!!!!!!!!!!!!!!!!!!!!!!!!!!!!!!!!!!!!!!!!!!!!!!!!!!!!!!!!!!!!!!!!!!!!!!!!!!!!!!!!!!!!!!!!!!!!!!!!!!!!!!!!!!!!!!!!!!!!!!!!!!!!!!!!!!!!!!!!!!!!!!!!!!!!!!!!!!!!!!!!!!!!!!!!!!!!!!!!!!!!!!!!!!!!!!!!!!!!!!!!!!!!!!!!!!!!!!!!!!!!!!!!!!!!!!!!!!!!!!!!!!!!!!!!!!!!!!!!!!!!!!!!!!!!!!!!!!!!!!!!!!!!!!!!!!!!!!!!!!!!!!!!!!!!!!!!!!!!!!!!!!!!!!!!!!!!!!!!!!!!!!!!!!!!!!!!!!!!!!!!!!!!!!!!!!!!!!!!!!!!!!!!!!!!!!!!!!!!!!!!!!!!!!!!!!!!!!!!!!!!!!!!!!!!!!!!!!!!!!!!!!!!!!!!!!!!!!!!!!!!!!!!!!!!!!!!!!!!!!!!!!!!!!!!!!!!!!!!!!!!!!!!!!!!!!!!!!!!!!!!!!!!!!!!!!!!!!!!!!!!!!!!!!!!!!!!!!!!!!!!!!!!!!!!!!!!!!!!!!!!!!!!!!!!!!!!!!!!!!!!!!!!!!!!!!!!!!!!!!!!!!!!!!!!!!!!!!!!1!J"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&#1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3F4C3D">
        <w:rPr>
          <w:rFonts w:eastAsia="Batang"/>
          <w:b/>
          <w:bCs/>
          <w:noProof/>
          <w:color w:val="000000"/>
          <w:sz w:val="32"/>
          <w:szCs w:val="32"/>
        </w:rPr>
        <w:drawing>
          <wp:inline distT="0" distB="0" distL="0" distR="0" wp14:anchorId="105FCAD4" wp14:editId="45F4E941">
            <wp:extent cx="568960" cy="601345"/>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Pr>
          <w:rFonts w:eastAsia="Batang"/>
          <w:b/>
          <w:bCs/>
          <w:color w:val="000000"/>
          <w:sz w:val="32"/>
          <w:szCs w:val="32"/>
        </w:rPr>
        <w:t xml:space="preserve">                                                                     </w:t>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color w:val="000000"/>
          <w:sz w:val="32"/>
          <w:szCs w:val="32"/>
        </w:rPr>
        <w:tab/>
      </w:r>
      <w:r w:rsidRPr="003F4C3D">
        <w:rPr>
          <w:rFonts w:eastAsia="Batang"/>
          <w:b/>
          <w:bCs/>
          <w:noProof/>
          <w:color w:val="000000"/>
          <w:sz w:val="32"/>
          <w:szCs w:val="32"/>
        </w:rPr>
        <w:drawing>
          <wp:inline distT="0" distB="0" distL="0" distR="0" wp14:anchorId="27D44039" wp14:editId="14B09CFB">
            <wp:extent cx="568960" cy="658495"/>
            <wp:effectExtent l="1905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433448" w:rsidRPr="003F4C3D" w:rsidRDefault="00433448" w:rsidP="003F4C3D">
      <w:pPr>
        <w:keepNext/>
        <w:spacing w:before="120" w:after="120" w:line="360" w:lineRule="atLeast"/>
        <w:jc w:val="center"/>
        <w:rPr>
          <w:rFonts w:eastAsia="Batang"/>
          <w:b/>
          <w:bCs/>
          <w:color w:val="000000"/>
          <w:sz w:val="32"/>
          <w:szCs w:val="32"/>
        </w:rPr>
      </w:pPr>
    </w:p>
    <w:p w:rsidR="003F4C3D" w:rsidRPr="003F4C3D" w:rsidRDefault="003F4C3D" w:rsidP="003F4C3D">
      <w:pPr>
        <w:keepNext/>
        <w:spacing w:before="120" w:after="120" w:line="360" w:lineRule="atLeast"/>
        <w:jc w:val="center"/>
        <w:rPr>
          <w:rFonts w:eastAsia="Batang"/>
          <w:b/>
          <w:bCs/>
          <w:color w:val="000000"/>
          <w:sz w:val="32"/>
          <w:szCs w:val="32"/>
        </w:rPr>
      </w:pPr>
      <w:r w:rsidRPr="003F4C3D">
        <w:rPr>
          <w:rFonts w:eastAsia="Batang"/>
          <w:b/>
          <w:bCs/>
          <w:color w:val="000000"/>
          <w:sz w:val="32"/>
          <w:szCs w:val="32"/>
        </w:rPr>
        <w:t xml:space="preserve">IEEE P802.21.1 Media Independent Services and Use Cases </w:t>
      </w:r>
    </w:p>
    <w:p w:rsidR="003F4C3D" w:rsidRPr="003F4C3D" w:rsidRDefault="003F4C3D" w:rsidP="003F4C3D">
      <w:pPr>
        <w:keepNext/>
        <w:spacing w:before="120" w:after="120" w:line="360" w:lineRule="atLeast"/>
        <w:jc w:val="center"/>
        <w:rPr>
          <w:rFonts w:eastAsia="Batang"/>
          <w:b/>
          <w:bCs/>
          <w:color w:val="000000"/>
          <w:sz w:val="32"/>
          <w:szCs w:val="32"/>
        </w:rPr>
      </w:pPr>
      <w:r w:rsidRPr="003F4C3D">
        <w:rPr>
          <w:rFonts w:eastAsia="Batang"/>
          <w:b/>
          <w:bCs/>
          <w:color w:val="000000"/>
          <w:sz w:val="32"/>
          <w:szCs w:val="32"/>
        </w:rPr>
        <w:t xml:space="preserve">Meeting Minutes of the IEEE </w:t>
      </w:r>
      <w:r w:rsidR="001A1399" w:rsidRPr="003F4C3D">
        <w:rPr>
          <w:rFonts w:eastAsia="Batang"/>
          <w:b/>
          <w:bCs/>
          <w:color w:val="000000"/>
          <w:sz w:val="32"/>
          <w:szCs w:val="32"/>
        </w:rPr>
        <w:t>P802.21.1 Task</w:t>
      </w:r>
      <w:r w:rsidRPr="003F4C3D">
        <w:rPr>
          <w:rFonts w:eastAsia="Batang"/>
          <w:b/>
          <w:bCs/>
          <w:color w:val="000000"/>
          <w:sz w:val="32"/>
          <w:szCs w:val="32"/>
        </w:rPr>
        <w:t xml:space="preserve"> Group </w:t>
      </w:r>
    </w:p>
    <w:p w:rsidR="003F4C3D" w:rsidRPr="003F4C3D" w:rsidRDefault="003F4C3D" w:rsidP="003F4C3D">
      <w:pPr>
        <w:keepNext/>
        <w:tabs>
          <w:tab w:val="left" w:pos="571"/>
          <w:tab w:val="left" w:pos="720"/>
          <w:tab w:val="center" w:pos="5040"/>
        </w:tabs>
        <w:spacing w:after="180" w:line="240" w:lineRule="atLeast"/>
        <w:jc w:val="center"/>
        <w:rPr>
          <w:rFonts w:ascii="CG Times (W1)" w:eastAsia="Batang" w:hAnsi="CG Times (W1)" w:cs="CG Times (W1)"/>
          <w:b/>
          <w:bCs/>
          <w:color w:val="000000"/>
        </w:rPr>
      </w:pPr>
      <w:r w:rsidRPr="003F4C3D">
        <w:rPr>
          <w:rFonts w:ascii="CG Times (W1)" w:eastAsia="Batang" w:hAnsi="CG Times (W1)" w:cs="CG Times (W1)"/>
          <w:b/>
          <w:bCs/>
          <w:color w:val="000000"/>
        </w:rPr>
        <w:t>Chair: Subir Das</w:t>
      </w:r>
    </w:p>
    <w:p w:rsidR="003F4C3D" w:rsidRPr="003F4C3D" w:rsidRDefault="003F4C3D" w:rsidP="003F4C3D">
      <w:pPr>
        <w:keepNext/>
        <w:tabs>
          <w:tab w:val="left" w:pos="571"/>
          <w:tab w:val="left" w:pos="720"/>
          <w:tab w:val="center" w:pos="5040"/>
        </w:tabs>
        <w:spacing w:after="180" w:line="240" w:lineRule="atLeast"/>
        <w:jc w:val="center"/>
        <w:rPr>
          <w:rFonts w:ascii="CG Times (W1)" w:eastAsia="Batang" w:hAnsi="CG Times (W1)" w:cs="CG Times (W1)"/>
          <w:b/>
          <w:bCs/>
          <w:color w:val="000000"/>
        </w:rPr>
      </w:pPr>
    </w:p>
    <w:p w:rsidR="003F4C3D" w:rsidRPr="003F4C3D" w:rsidRDefault="003F4C3D" w:rsidP="003F4C3D">
      <w:pPr>
        <w:numPr>
          <w:ilvl w:val="0"/>
          <w:numId w:val="1"/>
        </w:numPr>
        <w:tabs>
          <w:tab w:val="clear" w:pos="5490"/>
          <w:tab w:val="num" w:pos="-432"/>
        </w:tabs>
        <w:spacing w:before="240" w:after="80"/>
        <w:ind w:left="0"/>
        <w:outlineLvl w:val="0"/>
        <w:rPr>
          <w:b/>
          <w:bCs/>
          <w:smallCaps/>
          <w:kern w:val="28"/>
          <w:sz w:val="32"/>
          <w:szCs w:val="32"/>
        </w:rPr>
      </w:pPr>
      <w:r w:rsidRPr="003F4C3D">
        <w:rPr>
          <w:b/>
          <w:bCs/>
          <w:smallCaps/>
          <w:kern w:val="28"/>
          <w:sz w:val="32"/>
          <w:szCs w:val="32"/>
          <w:lang w:eastAsia="ja-JP"/>
        </w:rPr>
        <w:t xml:space="preserve">Meeting Minutes of the IEEE P802.21.1 Task Group </w:t>
      </w:r>
    </w:p>
    <w:p w:rsidR="003F4C3D" w:rsidRPr="003F4C3D" w:rsidRDefault="003F4C3D" w:rsidP="003F4C3D">
      <w:pPr>
        <w:numPr>
          <w:ilvl w:val="1"/>
          <w:numId w:val="1"/>
        </w:numPr>
        <w:tabs>
          <w:tab w:val="clear" w:pos="900"/>
          <w:tab w:val="num" w:pos="0"/>
        </w:tabs>
        <w:spacing w:before="120" w:after="60"/>
        <w:ind w:left="576"/>
        <w:outlineLvl w:val="1"/>
        <w:rPr>
          <w:b/>
          <w:bCs/>
          <w:sz w:val="28"/>
          <w:szCs w:val="28"/>
        </w:rPr>
      </w:pPr>
      <w:r w:rsidRPr="003F4C3D">
        <w:rPr>
          <w:b/>
          <w:bCs/>
          <w:sz w:val="28"/>
          <w:szCs w:val="28"/>
          <w:lang w:eastAsia="ja-JP"/>
        </w:rPr>
        <w:t xml:space="preserve">Tuesday, AM2 </w:t>
      </w:r>
      <w:r w:rsidRPr="003F4C3D">
        <w:rPr>
          <w:b/>
          <w:bCs/>
          <w:sz w:val="28"/>
          <w:szCs w:val="28"/>
        </w:rPr>
        <w:t>Meeting,   May 12, 2015 (10:30-12:00 PM)</w:t>
      </w:r>
    </w:p>
    <w:p w:rsidR="003F4C3D" w:rsidRPr="003F4C3D" w:rsidRDefault="003F4C3D" w:rsidP="003F4C3D">
      <w:pPr>
        <w:spacing w:before="120" w:after="60"/>
        <w:ind w:left="576"/>
        <w:outlineLvl w:val="1"/>
        <w:rPr>
          <w:b/>
          <w:bCs/>
          <w:sz w:val="28"/>
          <w:szCs w:val="28"/>
        </w:rPr>
      </w:pPr>
      <w:r w:rsidRPr="003F4C3D">
        <w:rPr>
          <w:b/>
          <w:bCs/>
          <w:sz w:val="28"/>
          <w:szCs w:val="28"/>
        </w:rPr>
        <w:t xml:space="preserve">Meeting called to order by Chair at 10:30 AM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Opening note was presented by Chair (DCN: 21-15-0049-00)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Chair read the rules and reminded the patent policies.  </w:t>
      </w:r>
    </w:p>
    <w:p w:rsidR="003F4C3D" w:rsidRPr="003F4C3D" w:rsidRDefault="003F4C3D" w:rsidP="003F4C3D">
      <w:pPr>
        <w:jc w:val="both"/>
        <w:rPr>
          <w:rFonts w:eastAsiaTheme="minorHAnsi"/>
          <w:szCs w:val="22"/>
        </w:rPr>
      </w:pPr>
      <w:r w:rsidRPr="003F4C3D">
        <w:rPr>
          <w:rFonts w:eastAsiaTheme="minorHAnsi"/>
          <w:szCs w:val="22"/>
        </w:rPr>
        <w:t xml:space="preserve">No LOA was declared.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Jin Seek Choi presented DCN 21-15-0044-00 SAUC</w:t>
      </w:r>
    </w:p>
    <w:p w:rsidR="003F4C3D" w:rsidRPr="003F4C3D" w:rsidRDefault="003F4C3D" w:rsidP="003F4C3D">
      <w:pPr>
        <w:jc w:val="both"/>
        <w:rPr>
          <w:rFonts w:eastAsiaTheme="minorHAnsi"/>
          <w:szCs w:val="22"/>
        </w:rPr>
      </w:pPr>
      <w:r w:rsidRPr="003F4C3D">
        <w:rPr>
          <w:rFonts w:eastAsiaTheme="minorHAnsi"/>
          <w:szCs w:val="22"/>
        </w:rPr>
        <w:t xml:space="preserve">Title: Proposed Text of “Media Independent Handover Service for Software-defined fronthaul radio access network (SDFN)”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A lot of discussions took place.  Following are the important questions and/or comments that were asked and provided to the authors: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Q: What is a fronthaul network?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Q: Are Red boxes in Fig.1 represent as fronthaul?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Q: Is Access Network in Fig.1 also a backhaul?</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Comment: "Access network" in Fig.1 should be "backhaul network".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Q: In Fig.2, What is the meaning of "Red" and "Blue" lines?</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A: Blue line is data path and red line is control path in SDN network</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Comment: Then Red and blue line should be out of scope</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Q: How about RP6?</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Q: Is the line between PA controller and SDN controller a blue line in Fig 1?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Comment: In Fig.2 the line is in red line and In Fig.3, MIS_SDN_SAP is shown between PA Controller and SDN Controller; this is confusing.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Comment: It seems many things are for further study and out of scope in this stage.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A: Provided SDN community includes East/West interface, we can define the interface in our group.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Comment: Per earlier discussion authors should only address the overlay model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In its current form, Fig.1, Fig 2 and Fig.3 are confusing. They should be updated to reflect the model that was agreed upon.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TG consensus: Overlay model should only be described in this document.</w:t>
      </w:r>
    </w:p>
    <w:p w:rsidR="003F4C3D" w:rsidRPr="003F4C3D" w:rsidRDefault="003F4C3D" w:rsidP="003F4C3D">
      <w:pPr>
        <w:jc w:val="both"/>
        <w:rPr>
          <w:rFonts w:eastAsiaTheme="minorHAnsi"/>
          <w:szCs w:val="22"/>
        </w:rPr>
      </w:pPr>
    </w:p>
    <w:p w:rsidR="003F4C3D" w:rsidRPr="003F4C3D" w:rsidRDefault="003F4C3D" w:rsidP="003F4C3D">
      <w:pPr>
        <w:numPr>
          <w:ilvl w:val="1"/>
          <w:numId w:val="1"/>
        </w:numPr>
        <w:tabs>
          <w:tab w:val="clear" w:pos="900"/>
          <w:tab w:val="num" w:pos="0"/>
        </w:tabs>
        <w:spacing w:before="120" w:after="60"/>
        <w:ind w:left="576"/>
        <w:outlineLvl w:val="1"/>
        <w:rPr>
          <w:b/>
          <w:bCs/>
          <w:sz w:val="28"/>
          <w:szCs w:val="28"/>
        </w:rPr>
      </w:pPr>
      <w:r w:rsidRPr="003F4C3D">
        <w:rPr>
          <w:b/>
          <w:bCs/>
          <w:sz w:val="28"/>
          <w:szCs w:val="28"/>
          <w:lang w:eastAsia="ja-JP"/>
        </w:rPr>
        <w:t xml:space="preserve">Wednesday, AM2 </w:t>
      </w:r>
      <w:r w:rsidRPr="003F4C3D">
        <w:rPr>
          <w:b/>
          <w:bCs/>
          <w:sz w:val="28"/>
          <w:szCs w:val="28"/>
        </w:rPr>
        <w:t>Meeting,   May 13, 2015 (10:30-12:00 PM)</w:t>
      </w:r>
    </w:p>
    <w:p w:rsidR="003F4C3D" w:rsidRPr="003F4C3D" w:rsidRDefault="003F4C3D" w:rsidP="003F4C3D">
      <w:pPr>
        <w:spacing w:before="120" w:after="60"/>
        <w:ind w:left="576"/>
        <w:outlineLvl w:val="1"/>
        <w:rPr>
          <w:b/>
          <w:bCs/>
          <w:sz w:val="28"/>
          <w:szCs w:val="28"/>
        </w:rPr>
      </w:pPr>
      <w:r w:rsidRPr="003F4C3D">
        <w:rPr>
          <w:b/>
          <w:bCs/>
          <w:sz w:val="28"/>
          <w:szCs w:val="28"/>
        </w:rPr>
        <w:t xml:space="preserve">Meeting called to order by Chair at 10:30 AM </w:t>
      </w:r>
    </w:p>
    <w:p w:rsidR="003F4C3D" w:rsidRPr="003F4C3D" w:rsidRDefault="003F4C3D" w:rsidP="003F4C3D">
      <w:pPr>
        <w:jc w:val="both"/>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Jin Seek Choi again presented DCN 21-15-0044-01-SAUC</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 xml:space="preserve">Title: Proposed Text of “Media Independent Handover Service for Software-defined fronthaul  </w:t>
      </w:r>
    </w:p>
    <w:p w:rsidR="003F4C3D" w:rsidRPr="003F4C3D" w:rsidRDefault="003F4C3D" w:rsidP="003F4C3D">
      <w:pPr>
        <w:rPr>
          <w:rFonts w:eastAsiaTheme="minorHAnsi"/>
          <w:szCs w:val="22"/>
        </w:rPr>
      </w:pPr>
      <w:r w:rsidRPr="003F4C3D">
        <w:rPr>
          <w:rFonts w:eastAsiaTheme="minorHAnsi"/>
          <w:szCs w:val="22"/>
        </w:rPr>
        <w:t>Radio access network (SDFN)” Section for IEEE 802.21.1 Draft Standard</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Again a lot of discussions took place. TG provided following comments/suggestions to the author.</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 xml:space="preserve"> - In Fig.1, put the legend for dotted line (control path) and solid line (data path)</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 In Fig.1, delete the box of RAN and change "fronthaul network" to "fronthaul RAN"</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 xml:space="preserve">- In Fig.1, </w:t>
      </w:r>
      <w:proofErr w:type="spellStart"/>
      <w:r w:rsidRPr="003F4C3D">
        <w:rPr>
          <w:rFonts w:eastAsiaTheme="minorHAnsi"/>
          <w:szCs w:val="22"/>
        </w:rPr>
        <w:t>P</w:t>
      </w:r>
      <w:r w:rsidR="007B587C">
        <w:rPr>
          <w:rFonts w:eastAsiaTheme="minorEastAsia" w:hint="eastAsia"/>
          <w:szCs w:val="22"/>
          <w:lang w:eastAsia="ko-KR"/>
        </w:rPr>
        <w:t>o</w:t>
      </w:r>
      <w:r w:rsidRPr="003F4C3D">
        <w:rPr>
          <w:rFonts w:eastAsiaTheme="minorHAnsi"/>
          <w:szCs w:val="22"/>
        </w:rPr>
        <w:t>A</w:t>
      </w:r>
      <w:proofErr w:type="spellEnd"/>
      <w:r w:rsidRPr="003F4C3D">
        <w:rPr>
          <w:rFonts w:eastAsiaTheme="minorHAnsi"/>
          <w:szCs w:val="22"/>
        </w:rPr>
        <w:t xml:space="preserve"> should be </w:t>
      </w:r>
      <w:proofErr w:type="spellStart"/>
      <w:r w:rsidRPr="003F4C3D">
        <w:rPr>
          <w:rFonts w:eastAsiaTheme="minorHAnsi"/>
          <w:szCs w:val="22"/>
        </w:rPr>
        <w:t>PoS</w:t>
      </w:r>
      <w:proofErr w:type="spellEnd"/>
      <w:r w:rsidRPr="003F4C3D">
        <w:rPr>
          <w:rFonts w:eastAsiaTheme="minorHAnsi"/>
          <w:szCs w:val="22"/>
        </w:rPr>
        <w:t xml:space="preserve"> (</w:t>
      </w:r>
      <w:proofErr w:type="spellStart"/>
      <w:r w:rsidRPr="003F4C3D">
        <w:rPr>
          <w:rFonts w:eastAsiaTheme="minorHAnsi"/>
          <w:szCs w:val="22"/>
        </w:rPr>
        <w:t>P</w:t>
      </w:r>
      <w:r w:rsidR="007B587C">
        <w:rPr>
          <w:rFonts w:eastAsiaTheme="minorEastAsia" w:hint="eastAsia"/>
          <w:szCs w:val="22"/>
          <w:lang w:eastAsia="ko-KR"/>
        </w:rPr>
        <w:t>o</w:t>
      </w:r>
      <w:r w:rsidRPr="003F4C3D">
        <w:rPr>
          <w:rFonts w:eastAsiaTheme="minorHAnsi"/>
          <w:szCs w:val="22"/>
        </w:rPr>
        <w:t>A</w:t>
      </w:r>
      <w:proofErr w:type="spellEnd"/>
      <w:r w:rsidRPr="003F4C3D">
        <w:rPr>
          <w:rFonts w:eastAsiaTheme="minorHAnsi"/>
          <w:szCs w:val="22"/>
        </w:rPr>
        <w:t>)</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 xml:space="preserve">- In Fig.2, use dotted line for control path  </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 xml:space="preserve">- In Fig.3, put the legend, and use dotted line between Information server and </w:t>
      </w:r>
      <w:proofErr w:type="spellStart"/>
      <w:r w:rsidRPr="003F4C3D">
        <w:rPr>
          <w:rFonts w:eastAsiaTheme="minorHAnsi"/>
          <w:szCs w:val="22"/>
        </w:rPr>
        <w:t>P</w:t>
      </w:r>
      <w:r w:rsidR="007B587C">
        <w:rPr>
          <w:rFonts w:eastAsiaTheme="minorEastAsia" w:hint="eastAsia"/>
          <w:szCs w:val="22"/>
          <w:lang w:eastAsia="ko-KR"/>
        </w:rPr>
        <w:t>o</w:t>
      </w:r>
      <w:r w:rsidRPr="003F4C3D">
        <w:rPr>
          <w:rFonts w:eastAsiaTheme="minorHAnsi"/>
          <w:szCs w:val="22"/>
        </w:rPr>
        <w:t>A</w:t>
      </w:r>
      <w:proofErr w:type="spellEnd"/>
      <w:r w:rsidRPr="003F4C3D">
        <w:rPr>
          <w:rFonts w:eastAsiaTheme="minorHAnsi"/>
          <w:szCs w:val="22"/>
        </w:rPr>
        <w:t xml:space="preserve"> controller</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 xml:space="preserve">- In Fig.3, </w:t>
      </w:r>
      <w:proofErr w:type="spellStart"/>
      <w:r w:rsidRPr="003F4C3D">
        <w:rPr>
          <w:rFonts w:eastAsiaTheme="minorHAnsi"/>
          <w:szCs w:val="22"/>
        </w:rPr>
        <w:t>P</w:t>
      </w:r>
      <w:r w:rsidR="007B587C">
        <w:rPr>
          <w:rFonts w:eastAsiaTheme="minorEastAsia" w:hint="eastAsia"/>
          <w:szCs w:val="22"/>
          <w:lang w:eastAsia="ko-KR"/>
        </w:rPr>
        <w:t>o</w:t>
      </w:r>
      <w:r w:rsidRPr="003F4C3D">
        <w:rPr>
          <w:rFonts w:eastAsiaTheme="minorHAnsi"/>
          <w:szCs w:val="22"/>
        </w:rPr>
        <w:t>A</w:t>
      </w:r>
      <w:proofErr w:type="spellEnd"/>
      <w:r w:rsidRPr="003F4C3D">
        <w:rPr>
          <w:rFonts w:eastAsiaTheme="minorHAnsi"/>
          <w:szCs w:val="22"/>
        </w:rPr>
        <w:t xml:space="preserve"> should be </w:t>
      </w:r>
      <w:proofErr w:type="spellStart"/>
      <w:r w:rsidRPr="003F4C3D">
        <w:rPr>
          <w:rFonts w:eastAsiaTheme="minorHAnsi"/>
          <w:szCs w:val="22"/>
        </w:rPr>
        <w:t>PoS</w:t>
      </w:r>
      <w:proofErr w:type="spellEnd"/>
      <w:r w:rsidRPr="003F4C3D">
        <w:rPr>
          <w:rFonts w:eastAsiaTheme="minorHAnsi"/>
          <w:szCs w:val="22"/>
        </w:rPr>
        <w:t xml:space="preserve"> (</w:t>
      </w:r>
      <w:proofErr w:type="spellStart"/>
      <w:r w:rsidRPr="003F4C3D">
        <w:rPr>
          <w:rFonts w:eastAsiaTheme="minorHAnsi"/>
          <w:szCs w:val="22"/>
        </w:rPr>
        <w:t>P</w:t>
      </w:r>
      <w:r w:rsidR="007B587C">
        <w:rPr>
          <w:rFonts w:eastAsiaTheme="minorEastAsia" w:hint="eastAsia"/>
          <w:szCs w:val="22"/>
          <w:lang w:eastAsia="ko-KR"/>
        </w:rPr>
        <w:t>o</w:t>
      </w:r>
      <w:r w:rsidRPr="003F4C3D">
        <w:rPr>
          <w:rFonts w:eastAsiaTheme="minorHAnsi"/>
          <w:szCs w:val="22"/>
        </w:rPr>
        <w:t>A</w:t>
      </w:r>
      <w:proofErr w:type="spellEnd"/>
      <w:r w:rsidRPr="003F4C3D">
        <w:rPr>
          <w:rFonts w:eastAsiaTheme="minorHAnsi"/>
          <w:szCs w:val="22"/>
        </w:rPr>
        <w:t xml:space="preserve">), and </w:t>
      </w:r>
      <w:proofErr w:type="spellStart"/>
      <w:r w:rsidRPr="003F4C3D">
        <w:rPr>
          <w:rFonts w:eastAsiaTheme="minorHAnsi"/>
          <w:szCs w:val="22"/>
        </w:rPr>
        <w:t>P</w:t>
      </w:r>
      <w:r w:rsidR="007B587C">
        <w:rPr>
          <w:rFonts w:eastAsiaTheme="minorEastAsia" w:hint="eastAsia"/>
          <w:szCs w:val="22"/>
          <w:lang w:eastAsia="ko-KR"/>
        </w:rPr>
        <w:t>o</w:t>
      </w:r>
      <w:r w:rsidRPr="003F4C3D">
        <w:rPr>
          <w:rFonts w:eastAsiaTheme="minorHAnsi"/>
          <w:szCs w:val="22"/>
        </w:rPr>
        <w:t>A</w:t>
      </w:r>
      <w:proofErr w:type="spellEnd"/>
      <w:r w:rsidRPr="003F4C3D">
        <w:rPr>
          <w:rFonts w:eastAsiaTheme="minorHAnsi"/>
          <w:szCs w:val="22"/>
        </w:rPr>
        <w:t xml:space="preserve"> controller (Information server) should be Information sever</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 xml:space="preserve">- Revise the texts in Section 5.7 according to the revised figures </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 Do not use color in Figures and texts, and use arrow types and line types instead.</w:t>
      </w:r>
    </w:p>
    <w:p w:rsidR="003F4C3D" w:rsidRPr="003F4C3D" w:rsidRDefault="003F4C3D" w:rsidP="003F4C3D">
      <w:pPr>
        <w:rPr>
          <w:rFonts w:eastAsiaTheme="minorHAnsi"/>
          <w:szCs w:val="22"/>
        </w:rPr>
      </w:pPr>
    </w:p>
    <w:p w:rsidR="003F4C3D" w:rsidRDefault="003F4C3D" w:rsidP="003F4C3D">
      <w:pPr>
        <w:rPr>
          <w:rFonts w:eastAsiaTheme="minorEastAsia"/>
          <w:szCs w:val="22"/>
          <w:lang w:eastAsia="ko-KR"/>
        </w:rPr>
      </w:pPr>
      <w:r w:rsidRPr="003F4C3D">
        <w:rPr>
          <w:rFonts w:eastAsiaTheme="minorHAnsi"/>
          <w:szCs w:val="22"/>
        </w:rPr>
        <w:t>- Correct the primitive names in Figures</w:t>
      </w:r>
    </w:p>
    <w:p w:rsidR="007B587C" w:rsidRPr="00E352DB" w:rsidRDefault="007B587C" w:rsidP="003F4C3D">
      <w:pPr>
        <w:rPr>
          <w:rFonts w:eastAsiaTheme="minorEastAsia"/>
          <w:szCs w:val="22"/>
          <w:lang w:eastAsia="ko-KR"/>
        </w:rPr>
      </w:pPr>
    </w:p>
    <w:p w:rsidR="003F4C3D" w:rsidRPr="003F4C3D" w:rsidRDefault="003F4C3D" w:rsidP="003F4C3D">
      <w:pPr>
        <w:rPr>
          <w:rFonts w:eastAsiaTheme="minorHAnsi"/>
          <w:szCs w:val="22"/>
        </w:rPr>
      </w:pPr>
      <w:r w:rsidRPr="003F4C3D">
        <w:rPr>
          <w:rFonts w:eastAsiaTheme="minorHAnsi"/>
          <w:szCs w:val="22"/>
        </w:rPr>
        <w:t xml:space="preserve">- In Fig.8, what is the blue line? </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t>Comment: Delete the blue line.</w:t>
      </w:r>
    </w:p>
    <w:p w:rsidR="003F4C3D" w:rsidRPr="003F4C3D" w:rsidRDefault="003F4C3D" w:rsidP="003F4C3D">
      <w:pPr>
        <w:rPr>
          <w:rFonts w:eastAsiaTheme="minorHAnsi"/>
          <w:szCs w:val="22"/>
        </w:rPr>
      </w:pPr>
    </w:p>
    <w:p w:rsidR="003F4C3D" w:rsidRPr="003F4C3D" w:rsidRDefault="003F4C3D" w:rsidP="003F4C3D">
      <w:pPr>
        <w:rPr>
          <w:rFonts w:eastAsiaTheme="minorHAnsi"/>
          <w:szCs w:val="22"/>
        </w:rPr>
      </w:pPr>
      <w:r w:rsidRPr="003F4C3D">
        <w:rPr>
          <w:rFonts w:eastAsiaTheme="minorHAnsi"/>
          <w:szCs w:val="22"/>
        </w:rPr>
        <w:lastRenderedPageBreak/>
        <w:t>- Do not duplicate explanation on the existing primitives and messages.</w:t>
      </w:r>
    </w:p>
    <w:p w:rsidR="003F4C3D" w:rsidRPr="003F4C3D" w:rsidRDefault="003F4C3D" w:rsidP="003F4C3D">
      <w:pPr>
        <w:rPr>
          <w:rFonts w:eastAsiaTheme="minorHAnsi"/>
          <w:szCs w:val="22"/>
        </w:rPr>
      </w:pP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r w:rsidRPr="003F4C3D">
        <w:rPr>
          <w:rFonts w:eastAsiaTheme="minorHAnsi"/>
          <w:szCs w:val="22"/>
        </w:rPr>
        <w:t xml:space="preserve">Presenter agreed and mentioned that a revised version will be updated for telecom and in July Plenary meeting. </w:t>
      </w:r>
    </w:p>
    <w:p w:rsidR="003F4C3D" w:rsidRPr="003F4C3D" w:rsidRDefault="003F4C3D" w:rsidP="003F4C3D">
      <w:pPr>
        <w:jc w:val="both"/>
        <w:rPr>
          <w:rFonts w:eastAsiaTheme="minorHAnsi"/>
          <w:szCs w:val="22"/>
        </w:rPr>
      </w:pPr>
    </w:p>
    <w:p w:rsidR="003F4C3D" w:rsidRPr="003F4C3D" w:rsidRDefault="003F4C3D" w:rsidP="003F4C3D">
      <w:pPr>
        <w:jc w:val="both"/>
        <w:rPr>
          <w:rFonts w:eastAsiaTheme="minorHAnsi"/>
          <w:szCs w:val="22"/>
        </w:rPr>
      </w:pPr>
    </w:p>
    <w:p w:rsidR="003F4C3D" w:rsidRPr="003F4C3D" w:rsidRDefault="003F4C3D" w:rsidP="003F4C3D">
      <w:pPr>
        <w:numPr>
          <w:ilvl w:val="1"/>
          <w:numId w:val="1"/>
        </w:numPr>
        <w:tabs>
          <w:tab w:val="clear" w:pos="900"/>
          <w:tab w:val="num" w:pos="0"/>
        </w:tabs>
        <w:spacing w:before="120" w:after="60"/>
        <w:ind w:left="576"/>
        <w:outlineLvl w:val="1"/>
        <w:rPr>
          <w:b/>
          <w:bCs/>
          <w:sz w:val="28"/>
          <w:szCs w:val="28"/>
        </w:rPr>
      </w:pPr>
      <w:r w:rsidRPr="003F4C3D">
        <w:rPr>
          <w:b/>
          <w:bCs/>
          <w:sz w:val="28"/>
          <w:szCs w:val="28"/>
          <w:lang w:eastAsia="ja-JP"/>
        </w:rPr>
        <w:t xml:space="preserve">Thursday,   PM1 </w:t>
      </w:r>
      <w:r w:rsidRPr="003F4C3D">
        <w:rPr>
          <w:b/>
          <w:bCs/>
          <w:sz w:val="28"/>
          <w:szCs w:val="28"/>
        </w:rPr>
        <w:t>Meeting,   May 14, 2015 (1:30-3:30 pm)</w:t>
      </w:r>
    </w:p>
    <w:p w:rsidR="003F4C3D" w:rsidRPr="003F4C3D" w:rsidRDefault="003F4C3D" w:rsidP="003F4C3D">
      <w:pPr>
        <w:jc w:val="both"/>
        <w:rPr>
          <w:rFonts w:eastAsiaTheme="minorHAnsi"/>
          <w:szCs w:val="22"/>
        </w:rPr>
      </w:pPr>
    </w:p>
    <w:p w:rsidR="003F4C3D" w:rsidRPr="003F4C3D" w:rsidRDefault="003F4C3D" w:rsidP="003F4C3D">
      <w:pPr>
        <w:suppressAutoHyphens/>
        <w:snapToGrid w:val="0"/>
        <w:spacing w:before="120" w:after="120" w:line="240" w:lineRule="exact"/>
        <w:rPr>
          <w:rFonts w:ascii="Times" w:eastAsia="Malgun Gothic" w:hAnsi="Times" w:cs="Calibri"/>
          <w:bCs/>
          <w:sz w:val="22"/>
          <w:szCs w:val="20"/>
          <w:lang w:eastAsia="ko-KR" w:bidi="he-IL"/>
        </w:rPr>
      </w:pPr>
      <w:r w:rsidRPr="003F4C3D">
        <w:rPr>
          <w:rFonts w:ascii="Times" w:eastAsia="Malgun Gothic" w:hAnsi="Times" w:cs="Calibri"/>
          <w:bCs/>
          <w:sz w:val="22"/>
          <w:szCs w:val="20"/>
          <w:lang w:eastAsia="ko-KR" w:bidi="he-IL"/>
        </w:rPr>
        <w:t>Chair called the meeting to order at 1:30 PM</w:t>
      </w:r>
    </w:p>
    <w:p w:rsidR="003F4C3D" w:rsidRPr="003F4C3D" w:rsidRDefault="003F4C3D" w:rsidP="003F4C3D">
      <w:pPr>
        <w:suppressAutoHyphens/>
        <w:snapToGrid w:val="0"/>
        <w:spacing w:before="120" w:after="120" w:line="240" w:lineRule="exact"/>
        <w:rPr>
          <w:rFonts w:ascii="Times" w:eastAsia="Malgun Gothic" w:hAnsi="Times" w:cs="Calibri"/>
          <w:bCs/>
          <w:sz w:val="22"/>
          <w:szCs w:val="20"/>
          <w:lang w:eastAsia="ko-KR" w:bidi="he-IL"/>
        </w:rPr>
      </w:pPr>
    </w:p>
    <w:p w:rsidR="003F4C3D" w:rsidRPr="003F4C3D" w:rsidRDefault="003F4C3D" w:rsidP="003F4C3D">
      <w:pPr>
        <w:suppressAutoHyphens/>
        <w:snapToGrid w:val="0"/>
        <w:spacing w:before="120" w:after="120" w:line="240" w:lineRule="exact"/>
        <w:rPr>
          <w:rFonts w:ascii="Times" w:eastAsia="Malgun Gothic" w:hAnsi="Times" w:cs="Calibri"/>
          <w:bCs/>
          <w:sz w:val="22"/>
          <w:szCs w:val="20"/>
          <w:lang w:eastAsia="ko-KR" w:bidi="he-IL"/>
        </w:rPr>
      </w:pPr>
      <w:r w:rsidRPr="003F4C3D">
        <w:rPr>
          <w:rFonts w:ascii="Times" w:eastAsia="Malgun Gothic" w:hAnsi="Times" w:cs="Calibri"/>
          <w:bCs/>
          <w:sz w:val="22"/>
          <w:szCs w:val="20"/>
          <w:lang w:eastAsia="ko-KR" w:bidi="he-IL"/>
        </w:rPr>
        <w:t>DCN 21-15-0045-00-SAUC was presented and suggestions were made to improve the document. Remaining sections will be completed and will be presented either during telecom or in July Plenary meeting.</w:t>
      </w:r>
    </w:p>
    <w:p w:rsidR="003F4C3D" w:rsidRPr="003F4C3D" w:rsidRDefault="003F4C3D" w:rsidP="003F4C3D">
      <w:pPr>
        <w:suppressAutoHyphens/>
        <w:snapToGrid w:val="0"/>
        <w:spacing w:before="120" w:after="120" w:line="240" w:lineRule="exact"/>
        <w:rPr>
          <w:rFonts w:ascii="Times" w:eastAsia="Malgun Gothic" w:hAnsi="Times" w:cs="Calibri"/>
          <w:bCs/>
          <w:sz w:val="22"/>
          <w:szCs w:val="20"/>
          <w:lang w:eastAsia="ko-KR" w:bidi="he-IL"/>
        </w:rPr>
      </w:pPr>
    </w:p>
    <w:p w:rsidR="003F4C3D" w:rsidRPr="003F4C3D" w:rsidRDefault="003F4C3D" w:rsidP="003F4C3D">
      <w:pPr>
        <w:suppressAutoHyphens/>
        <w:snapToGrid w:val="0"/>
        <w:spacing w:before="120" w:after="120" w:line="240" w:lineRule="exact"/>
        <w:rPr>
          <w:rFonts w:ascii="Times" w:eastAsia="Malgun Gothic" w:hAnsi="Times" w:cs="Calibri"/>
          <w:bCs/>
          <w:sz w:val="22"/>
          <w:szCs w:val="20"/>
          <w:lang w:eastAsia="ko-KR" w:bidi="he-IL"/>
        </w:rPr>
      </w:pPr>
      <w:r w:rsidRPr="003F4C3D">
        <w:rPr>
          <w:rFonts w:ascii="Times" w:eastAsia="Malgun Gothic" w:hAnsi="Times" w:cs="Calibri"/>
          <w:bCs/>
          <w:sz w:val="22"/>
          <w:szCs w:val="20"/>
          <w:lang w:eastAsia="ko-KR" w:bidi="he-IL"/>
        </w:rPr>
        <w:t>DCN 21-15-0044-02-SAUC was presented and accepted with modifications (A modified version will be presented during teleconference).</w:t>
      </w:r>
    </w:p>
    <w:p w:rsidR="003F4C3D" w:rsidRPr="003F4C3D" w:rsidRDefault="003F4C3D" w:rsidP="003F4C3D">
      <w:pPr>
        <w:suppressAutoHyphens/>
        <w:snapToGrid w:val="0"/>
        <w:spacing w:before="120" w:after="120" w:line="240" w:lineRule="exact"/>
        <w:rPr>
          <w:rFonts w:ascii="Times" w:eastAsia="Malgun Gothic" w:hAnsi="Times" w:cs="Calibri"/>
          <w:bCs/>
          <w:sz w:val="22"/>
          <w:szCs w:val="20"/>
          <w:lang w:eastAsia="ko-KR" w:bidi="he-IL"/>
        </w:rPr>
      </w:pPr>
    </w:p>
    <w:p w:rsidR="003F4C3D" w:rsidRPr="003F4C3D" w:rsidRDefault="003F4C3D" w:rsidP="003F4C3D">
      <w:pPr>
        <w:suppressAutoHyphens/>
        <w:snapToGrid w:val="0"/>
        <w:spacing w:before="120" w:after="120" w:line="240" w:lineRule="exact"/>
        <w:rPr>
          <w:rFonts w:ascii="Times" w:eastAsia="Malgun Gothic" w:hAnsi="Times" w:cs="Calibri"/>
          <w:bCs/>
          <w:sz w:val="22"/>
          <w:szCs w:val="20"/>
          <w:lang w:eastAsia="ko-KR" w:bidi="he-IL"/>
        </w:rPr>
      </w:pPr>
      <w:r w:rsidRPr="003F4C3D">
        <w:rPr>
          <w:rFonts w:ascii="Times" w:eastAsia="Malgun Gothic" w:hAnsi="Times" w:cs="Calibri"/>
          <w:bCs/>
          <w:sz w:val="22"/>
          <w:szCs w:val="20"/>
          <w:lang w:eastAsia="ko-KR" w:bidi="he-IL"/>
        </w:rPr>
        <w:t xml:space="preserve">Discussion also took place regarding creating a HEMS use case based on use of 802.21d and this needs to be coordinated with 802.21m TG. This was assigned to Yuji Unagami of Panasonic. Yoshikazu Hanatani was also requested to help Yuji on this effort. Members agreed to present the use case during July meeting. </w:t>
      </w:r>
    </w:p>
    <w:p w:rsidR="003F4C3D" w:rsidRPr="003F4C3D" w:rsidRDefault="003F4C3D" w:rsidP="003F4C3D">
      <w:pPr>
        <w:suppressAutoHyphens/>
        <w:snapToGrid w:val="0"/>
        <w:spacing w:before="120" w:after="120" w:line="240" w:lineRule="exact"/>
        <w:rPr>
          <w:rFonts w:ascii="Times" w:eastAsia="Malgun Gothic" w:hAnsi="Times" w:cs="Calibri"/>
          <w:bCs/>
          <w:sz w:val="22"/>
          <w:szCs w:val="20"/>
          <w:lang w:eastAsia="ko-KR" w:bidi="he-IL"/>
        </w:rPr>
      </w:pPr>
    </w:p>
    <w:p w:rsidR="003F4C3D" w:rsidRPr="003F4C3D" w:rsidRDefault="003F4C3D" w:rsidP="003F4C3D">
      <w:pPr>
        <w:suppressAutoHyphens/>
        <w:snapToGrid w:val="0"/>
        <w:spacing w:before="120" w:after="120" w:line="240" w:lineRule="exact"/>
        <w:rPr>
          <w:rFonts w:ascii="Times" w:eastAsia="Malgun Gothic" w:hAnsi="Times" w:cs="Calibri"/>
          <w:bCs/>
          <w:sz w:val="22"/>
          <w:szCs w:val="20"/>
          <w:lang w:eastAsia="ko-KR" w:bidi="he-IL"/>
        </w:rPr>
      </w:pPr>
      <w:r w:rsidRPr="003F4C3D">
        <w:rPr>
          <w:rFonts w:ascii="Times" w:eastAsia="Malgun Gothic" w:hAnsi="Times" w:cs="Calibri"/>
          <w:bCs/>
          <w:sz w:val="22"/>
          <w:szCs w:val="20"/>
          <w:lang w:eastAsia="ko-KR" w:bidi="he-IL"/>
        </w:rPr>
        <w:t xml:space="preserve">Meeting was adjourned at 3:15 pm </w:t>
      </w:r>
    </w:p>
    <w:p w:rsidR="00433448" w:rsidRDefault="00433448" w:rsidP="009C2D8D">
      <w:pPr>
        <w:rPr>
          <w:rFonts w:eastAsiaTheme="minorEastAsia"/>
          <w:lang w:eastAsia="ko-KR"/>
        </w:rPr>
      </w:pPr>
    </w:p>
    <w:p w:rsidR="00433448" w:rsidRDefault="00433448" w:rsidP="009C2D8D">
      <w:pPr>
        <w:rPr>
          <w:rFonts w:eastAsiaTheme="minorEastAsia"/>
          <w:lang w:eastAsia="ko-KR"/>
        </w:rPr>
      </w:pPr>
    </w:p>
    <w:p w:rsidR="00433448" w:rsidRPr="00433448" w:rsidRDefault="00433448" w:rsidP="00433448">
      <w:pPr>
        <w:rPr>
          <w:rFonts w:ascii="Calibri" w:eastAsiaTheme="minorHAnsi" w:hAnsi="Calibri" w:cs="Calibri"/>
          <w:bCs/>
          <w:sz w:val="22"/>
          <w:szCs w:val="22"/>
        </w:rPr>
      </w:pPr>
    </w:p>
    <w:p w:rsidR="008D00E4" w:rsidRDefault="008D00E4" w:rsidP="008D00E4">
      <w:pPr>
        <w:rPr>
          <w:rFonts w:eastAsiaTheme="minorEastAsia"/>
          <w:lang w:eastAsia="ko-KR"/>
        </w:rPr>
      </w:pPr>
      <w:r>
        <w:rPr>
          <w:rFonts w:eastAsiaTheme="minorEastAsia"/>
          <w:lang w:eastAsia="ko-KR"/>
        </w:rPr>
        <w:br w:type="page"/>
      </w:r>
    </w:p>
    <w:p w:rsidR="008D00E4" w:rsidRPr="00E352DB" w:rsidRDefault="008D00E4" w:rsidP="00E352DB">
      <w:pPr>
        <w:rPr>
          <w:rFonts w:eastAsiaTheme="minorEastAsia"/>
          <w:lang w:eastAsia="ko-KR"/>
        </w:rPr>
      </w:pPr>
    </w:p>
    <w:p w:rsidR="00433448" w:rsidRDefault="00433448" w:rsidP="00433448">
      <w:pPr>
        <w:keepNext/>
        <w:spacing w:before="120" w:after="120" w:line="360" w:lineRule="atLeast"/>
        <w:jc w:val="center"/>
        <w:rPr>
          <w:rFonts w:eastAsia="Batang"/>
          <w:b/>
          <w:bCs/>
          <w:color w:val="000000"/>
          <w:sz w:val="32"/>
          <w:szCs w:val="32"/>
        </w:rPr>
      </w:pPr>
      <w:r w:rsidRPr="00433448">
        <w:rPr>
          <w:rFonts w:eastAsia="Batang"/>
          <w:b/>
          <w:bCs/>
          <w:noProof/>
          <w:color w:val="000000"/>
          <w:sz w:val="32"/>
          <w:szCs w:val="32"/>
        </w:rPr>
        <mc:AlternateContent>
          <mc:Choice Requires="wps">
            <w:drawing>
              <wp:anchor distT="0" distB="0" distL="114300" distR="114300" simplePos="0" relativeHeight="251659264" behindDoc="0" locked="1" layoutInCell="1" allowOverlap="1" wp14:anchorId="74451B0F" wp14:editId="1A2C048A">
                <wp:simplePos x="0" y="0"/>
                <wp:positionH relativeFrom="column">
                  <wp:posOffset>0</wp:posOffset>
                </wp:positionH>
                <wp:positionV relativeFrom="paragraph">
                  <wp:posOffset>0</wp:posOffset>
                </wp:positionV>
                <wp:extent cx="635" cy="635"/>
                <wp:effectExtent l="0" t="0" r="0" b="0"/>
                <wp:wrapNone/>
                <wp:docPr id="14"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CE74A" id="DtsShapeName" o:spid="_x0000_s1026" alt="E7206711002952GG96@D62577757E4@109:;:L8=&gt;:RB62693!!!!!!BIHO@]B62693!!!11111111110C66@6B0D130,18,1069,15,1111,Onwdlcds,qmdo`sx,lhotudr/enb!!!!!!!!!!!!!!!!!8:C698:B:@B62693!!!!!!BIHO@]B62693!!!11111111110B321B0393110B321B0393!!!!!!!!!!!!!!!!!!!!!!!!!!!!!!!!!!!!!!!!!!!!!!!!!!!!!!!!!!!!!!!!!!!!!!!!!!!!!!!!!!!!!!!!!!!!!!!!!!!!!!!!!!!!!!!!!!!!!!!!!!!!!!!!!!!!!!!!!!!!!!!!!!!!!!!!!!!!!!!!!!!!!!!!!!!!!!!!!!!!!!!!!!!!!!!!!!!!!!!!!!!!!!!!!!!!!!!!!!!!!!!!!!!!!!!!!!!!!!!!!!!!!!!!!!!!!!!!!!!!!!!!!!!!!!!!!!!!!!!!!!!!!!!!!!!!!!!!!!!!!!!!!!!!!!!!!!!!!!!!!!!!!!!!!!!!!!!!!!!!!!!!!!!!!!!!!!!!!!!!!!!!!!!!!!!!!!!!!!!!!!!!!!!!!!!!!!!!!!!!!!!!!!!!!!!!!!!!!!!!!!!!!!!!!!!!!!!!!!!!!!!!!!!!!!!!!!!!!!!!!!!!!!!!!!!!!!!!!!!!!!!!!!!!!!!!!!!!!!!!!!!!!!!!!!!!!!!!!!!!!!!!!!!!!!!!!!!!!!!!!!!!!!!!!!!!!!!!!!!!!!!!!!!!!!!!!!!!!!!!!!!!!!!!!!!!!!!!!!!!!!!!!!!!!!!!!!!!!!!!!!!!!!!!!!!!!!!!!!!!!!!!!!!!!!!!!!!!!!!!!!!!!!!!!!!!!!!!!!!!!!!!!!!!!!!!!!!!!!!!!!!!!!!!!!!!!!!!!!!!!!!!!!!!!!!!!!!!!!!!!!!!!!!!!!!!!!!!!!!!!!!!!!!!!!!!!!!!!!!!!!!!!!!!!!!!!!!!!!!!!!!!!!!!!!!!!!!!!!!!!!!!!!!!!!!!!!!!!!!!!!!!!!!!!!!!!!!!!!!!!!!!!!!!!!!!!!!!!!!!!!!!!!!!!!!!!!!!!!!!!!!!!!!!!!!!!!!!!!!!!!!!!!!!!!!!!!!!!!!!!!!!!!!!!!!!!!!!!!!!!!!!!!!!!!!!!!!!!!!!!!!!!!!!!!!!!!!!!!!!!!!!!!!!!!!!!!!!!!!!!!!!!!!!!!!!!!!!!!!!!!!!!!!!!!!!!!!!!!!!!!!!!!!!!!!!!!!!!!!!!!!!!!!!!!!!!!!!!!!!!!!!!!!!!!!!!!!!!!!!!!!!!!!!!!!!!!!!!!!!!!!!!!!!!!!!!!!!!!!!!!!!!!!!!!!!!!!!!!!!!!!!!!!!!!!!!!!!!!!!!!!!!!!!!!!!!!!!!!!!!!!!!!!!!!!!!!!!!!!!!!!!!!!!!!!!!!!!!!!!!!!!!!!!!!!!!!!!!!!!!!!!!!!!!!!!!!!!!!!!!!!!!!!!!!!!!!!!!!!!!!!!!!!!!!!!!!!!!!!!!!!!!!!!!!!!!!!!!!!!!!!!!!!!!!!!!!!!!!!!!!!!!!!!!!!!!!!!!!!!!!!!!!!!!!!!!!!!!!!!!!!!!!!!!!!!!!!!!!!!!!!!!!!!!!!!!!!!!!!!!!!!!!!!!!!!!!!!!!!!!!!!!!!!!!!!!!!!!!!!!!!!!!!!!!!!!!!!!!!!!!!!!!!!!!!!!!!!!!!!!!!!!!!!!!!!!!!!!!!!!!!!!!!!!!!!!!!!!!!!!!!!!!!!!!!!!!!!!!!!!!!!!!!!!!!!!!!!!!!!!!!!!!!!!!!!!!!!!!!!!!!!!!!!!!!!!!!!!!!!!!!!!!!!!!!!!!!!!!!!!!!!!!!!!!!!!!!!!!!!!!!!!!!!!!!!!!!!!!!!!!!!!!!!!!!!!!!!!!!!!!!!!!!!!!!!!!!!!!!!!!!!!!!!!!!!!!!!!!!!!!!!!!!!!!!!!!!!!!!!!!!!!!!!!!!!!!!!!!!!!!!!!!!!!!!!!!!!!!!!!!!!!!!!!!!!!!!!!!!!!!!!!!!!!!!!!!!!!!!!!!!!!!!!!!!!!!!!!!!!!!!!!!!!!!!!!!!!!!!!!!!!!!!!!!!!!!!!!!!!!!!!!!!!!!!!!!!!!!!!!!!!!!!!!!!!!!!!!!!!!!!!!!!!!!!!!!!!!!!!!!!!!!!!!!!!!!!!!!!!!!!!!!!!!!!!!!!!!!!!!!!!!!!!!!!!!!!!!!!!!!!!!!!!!!!!!!!!!!!!!!!!!!!!!!!!!!!!!!!!!!!!!!!!!!!!!!!!!!!!!!!!!!!!!!!!!!!!!!!!!!!!!!!!!!!!!!!!!!!!!!!!!!!!!!!!!!!!!!!!!!!!!!!!!!!!!!!!!!!!!!!!!!!!!!!!!!!!!!!!!!!!!!!!!!1!J"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OMQUvQmBQAASB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433448">
        <w:rPr>
          <w:rFonts w:eastAsia="Batang"/>
          <w:b/>
          <w:bCs/>
          <w:noProof/>
          <w:color w:val="000000"/>
          <w:sz w:val="32"/>
          <w:szCs w:val="32"/>
        </w:rPr>
        <w:drawing>
          <wp:inline distT="0" distB="0" distL="0" distR="0" wp14:anchorId="73B481C1" wp14:editId="6EE2B17C">
            <wp:extent cx="568960" cy="601345"/>
            <wp:effectExtent l="1905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433448">
        <w:rPr>
          <w:rFonts w:eastAsia="Batang"/>
          <w:b/>
          <w:bCs/>
          <w:color w:val="000000"/>
          <w:sz w:val="32"/>
          <w:szCs w:val="32"/>
        </w:rPr>
        <w:tab/>
      </w:r>
      <w:r w:rsidRPr="00433448">
        <w:rPr>
          <w:rFonts w:eastAsia="Batang"/>
          <w:b/>
          <w:bCs/>
          <w:color w:val="000000"/>
          <w:sz w:val="32"/>
          <w:szCs w:val="32"/>
        </w:rPr>
        <w:tab/>
      </w:r>
      <w:r w:rsidRPr="00433448">
        <w:rPr>
          <w:rFonts w:eastAsia="Batang"/>
          <w:b/>
          <w:bCs/>
          <w:color w:val="000000"/>
          <w:sz w:val="32"/>
          <w:szCs w:val="32"/>
        </w:rPr>
        <w:tab/>
      </w:r>
      <w:r w:rsidRPr="00433448">
        <w:rPr>
          <w:rFonts w:eastAsia="Batang"/>
          <w:b/>
          <w:bCs/>
          <w:color w:val="000000"/>
          <w:sz w:val="32"/>
          <w:szCs w:val="32"/>
        </w:rPr>
        <w:tab/>
      </w:r>
      <w:r w:rsidRPr="00433448">
        <w:rPr>
          <w:rFonts w:eastAsia="Batang"/>
          <w:b/>
          <w:bCs/>
          <w:color w:val="000000"/>
          <w:sz w:val="32"/>
          <w:szCs w:val="32"/>
        </w:rPr>
        <w:tab/>
      </w:r>
      <w:r w:rsidRPr="00433448">
        <w:rPr>
          <w:rFonts w:eastAsia="Batang"/>
          <w:b/>
          <w:bCs/>
          <w:color w:val="000000"/>
          <w:sz w:val="32"/>
          <w:szCs w:val="32"/>
        </w:rPr>
        <w:tab/>
        <w:t xml:space="preserve">           </w:t>
      </w:r>
      <w:r w:rsidRPr="00433448">
        <w:rPr>
          <w:rFonts w:eastAsia="Batang"/>
          <w:b/>
          <w:bCs/>
          <w:color w:val="000000"/>
          <w:sz w:val="32"/>
          <w:szCs w:val="32"/>
        </w:rPr>
        <w:tab/>
      </w:r>
      <w:r w:rsidRPr="00433448">
        <w:rPr>
          <w:rFonts w:eastAsia="Batang"/>
          <w:b/>
          <w:bCs/>
          <w:color w:val="000000"/>
          <w:sz w:val="32"/>
          <w:szCs w:val="32"/>
        </w:rPr>
        <w:tab/>
      </w:r>
      <w:r w:rsidRPr="00433448">
        <w:rPr>
          <w:rFonts w:eastAsia="Batang"/>
          <w:b/>
          <w:bCs/>
          <w:color w:val="000000"/>
          <w:sz w:val="32"/>
          <w:szCs w:val="32"/>
        </w:rPr>
        <w:tab/>
      </w:r>
      <w:r>
        <w:rPr>
          <w:rFonts w:eastAsia="Batang"/>
          <w:b/>
          <w:bCs/>
          <w:color w:val="000000"/>
          <w:sz w:val="32"/>
          <w:szCs w:val="32"/>
        </w:rPr>
        <w:t xml:space="preserve">                                                       </w:t>
      </w:r>
      <w:r w:rsidRPr="00433448">
        <w:rPr>
          <w:rFonts w:eastAsia="Batang"/>
          <w:b/>
          <w:bCs/>
          <w:noProof/>
          <w:color w:val="000000"/>
          <w:sz w:val="32"/>
          <w:szCs w:val="32"/>
        </w:rPr>
        <w:t xml:space="preserve"> </w:t>
      </w:r>
      <w:r w:rsidRPr="00433448">
        <w:rPr>
          <w:rFonts w:eastAsia="Batang"/>
          <w:b/>
          <w:bCs/>
          <w:noProof/>
          <w:color w:val="000000"/>
          <w:sz w:val="32"/>
          <w:szCs w:val="32"/>
        </w:rPr>
        <w:drawing>
          <wp:inline distT="0" distB="0" distL="0" distR="0" wp14:anchorId="121BDC52" wp14:editId="51DFEA50">
            <wp:extent cx="568960" cy="658495"/>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r w:rsidRPr="00433448">
        <w:rPr>
          <w:rFonts w:eastAsia="Batang"/>
          <w:b/>
          <w:bCs/>
          <w:color w:val="000000"/>
          <w:sz w:val="32"/>
          <w:szCs w:val="32"/>
        </w:rPr>
        <w:tab/>
        <w:t xml:space="preserve">      </w:t>
      </w:r>
    </w:p>
    <w:p w:rsidR="00433448" w:rsidRPr="00433448" w:rsidRDefault="00433448" w:rsidP="00433448">
      <w:pPr>
        <w:keepNext/>
        <w:spacing w:before="120" w:after="120" w:line="360" w:lineRule="atLeast"/>
        <w:jc w:val="center"/>
        <w:rPr>
          <w:rFonts w:eastAsia="Batang"/>
          <w:b/>
          <w:bCs/>
          <w:color w:val="000000"/>
          <w:sz w:val="32"/>
          <w:szCs w:val="32"/>
        </w:rPr>
      </w:pPr>
      <w:r w:rsidRPr="00433448">
        <w:rPr>
          <w:rFonts w:eastAsia="Batang"/>
          <w:b/>
          <w:bCs/>
          <w:color w:val="000000"/>
          <w:sz w:val="32"/>
          <w:szCs w:val="32"/>
        </w:rPr>
        <w:t xml:space="preserve">         </w:t>
      </w:r>
      <w:r w:rsidRPr="00433448">
        <w:rPr>
          <w:rFonts w:eastAsia="Batang"/>
          <w:b/>
          <w:bCs/>
          <w:color w:val="000000"/>
          <w:sz w:val="32"/>
          <w:szCs w:val="32"/>
        </w:rPr>
        <w:tab/>
      </w:r>
    </w:p>
    <w:p w:rsidR="00433448" w:rsidRPr="00433448" w:rsidRDefault="00433448" w:rsidP="00433448">
      <w:pPr>
        <w:keepNext/>
        <w:spacing w:before="120" w:after="120" w:line="360" w:lineRule="atLeast"/>
        <w:jc w:val="center"/>
        <w:rPr>
          <w:rFonts w:eastAsia="Batang"/>
          <w:b/>
          <w:bCs/>
          <w:color w:val="000000"/>
          <w:sz w:val="32"/>
          <w:szCs w:val="32"/>
        </w:rPr>
      </w:pPr>
      <w:r w:rsidRPr="00433448">
        <w:rPr>
          <w:rFonts w:eastAsia="Batang"/>
          <w:b/>
          <w:bCs/>
          <w:color w:val="000000"/>
          <w:sz w:val="32"/>
          <w:szCs w:val="32"/>
        </w:rPr>
        <w:t>IEEE P802.21 Media Independent Handover Services</w:t>
      </w:r>
    </w:p>
    <w:p w:rsidR="00433448" w:rsidRPr="00433448" w:rsidRDefault="00433448" w:rsidP="00433448">
      <w:pPr>
        <w:keepNext/>
        <w:spacing w:before="120" w:after="120" w:line="360" w:lineRule="atLeast"/>
        <w:jc w:val="center"/>
        <w:rPr>
          <w:rFonts w:eastAsia="Batang"/>
          <w:b/>
          <w:bCs/>
          <w:color w:val="000000"/>
          <w:sz w:val="32"/>
          <w:szCs w:val="32"/>
        </w:rPr>
      </w:pPr>
      <w:r w:rsidRPr="00433448">
        <w:rPr>
          <w:rFonts w:eastAsia="Batang"/>
          <w:b/>
          <w:bCs/>
          <w:color w:val="000000"/>
          <w:sz w:val="32"/>
          <w:szCs w:val="32"/>
        </w:rPr>
        <w:t xml:space="preserve">Minutes of the IEEE P802.21m Task Group </w:t>
      </w:r>
    </w:p>
    <w:p w:rsidR="00433448" w:rsidRPr="00433448" w:rsidRDefault="00433448" w:rsidP="00433448">
      <w:pPr>
        <w:keepNext/>
        <w:tabs>
          <w:tab w:val="left" w:pos="720"/>
        </w:tabs>
        <w:spacing w:after="180" w:line="240" w:lineRule="atLeast"/>
        <w:jc w:val="center"/>
        <w:rPr>
          <w:rFonts w:ascii="CG Times (W1)" w:eastAsia="Batang" w:hAnsi="CG Times (W1)" w:cs="CG Times (W1)"/>
          <w:b/>
          <w:bCs/>
          <w:color w:val="000000"/>
        </w:rPr>
      </w:pPr>
      <w:r w:rsidRPr="00433448">
        <w:rPr>
          <w:rFonts w:ascii="CG Times (W1)" w:eastAsia="Batang" w:hAnsi="CG Times (W1)" w:cs="CG Times (W1)"/>
          <w:b/>
          <w:bCs/>
          <w:color w:val="000000"/>
        </w:rPr>
        <w:t>Chair: Subir Das</w:t>
      </w:r>
    </w:p>
    <w:p w:rsidR="00433448" w:rsidRPr="00433448" w:rsidRDefault="00433448" w:rsidP="00433448">
      <w:pPr>
        <w:keepNext/>
        <w:tabs>
          <w:tab w:val="left" w:pos="720"/>
        </w:tabs>
        <w:spacing w:after="180" w:line="240" w:lineRule="atLeast"/>
        <w:jc w:val="center"/>
        <w:rPr>
          <w:rFonts w:ascii="CG Times (W1)" w:eastAsia="Batang" w:hAnsi="CG Times (W1)"/>
          <w:b/>
          <w:bCs/>
          <w:color w:val="000000"/>
        </w:rPr>
      </w:pPr>
    </w:p>
    <w:p w:rsidR="00433448" w:rsidRPr="00433448" w:rsidRDefault="00433448" w:rsidP="00433448">
      <w:pPr>
        <w:numPr>
          <w:ilvl w:val="0"/>
          <w:numId w:val="1"/>
        </w:numPr>
        <w:tabs>
          <w:tab w:val="num" w:pos="-432"/>
        </w:tabs>
        <w:spacing w:before="240" w:after="80"/>
        <w:ind w:left="0"/>
        <w:outlineLvl w:val="0"/>
        <w:rPr>
          <w:b/>
          <w:bCs/>
          <w:smallCaps/>
          <w:kern w:val="28"/>
          <w:sz w:val="32"/>
          <w:szCs w:val="32"/>
        </w:rPr>
      </w:pPr>
      <w:r w:rsidRPr="00433448">
        <w:rPr>
          <w:b/>
          <w:bCs/>
          <w:smallCaps/>
          <w:kern w:val="28"/>
          <w:sz w:val="32"/>
          <w:szCs w:val="32"/>
          <w:lang w:eastAsia="ja-JP"/>
        </w:rPr>
        <w:t xml:space="preserve">Meeting Minutes of the IEEE P802.21m Task Group </w:t>
      </w:r>
    </w:p>
    <w:p w:rsidR="00433448" w:rsidRPr="00433448" w:rsidRDefault="00433448" w:rsidP="00433448">
      <w:pPr>
        <w:numPr>
          <w:ilvl w:val="1"/>
          <w:numId w:val="1"/>
        </w:numPr>
        <w:tabs>
          <w:tab w:val="num" w:pos="0"/>
        </w:tabs>
        <w:spacing w:before="120" w:after="60"/>
        <w:ind w:left="576"/>
        <w:outlineLvl w:val="1"/>
        <w:rPr>
          <w:b/>
          <w:bCs/>
          <w:sz w:val="28"/>
          <w:szCs w:val="28"/>
        </w:rPr>
      </w:pPr>
      <w:r w:rsidRPr="00433448">
        <w:rPr>
          <w:b/>
          <w:bCs/>
          <w:sz w:val="28"/>
          <w:szCs w:val="28"/>
          <w:lang w:eastAsia="ja-JP"/>
        </w:rPr>
        <w:t xml:space="preserve">Tuesday, AM1  </w:t>
      </w:r>
      <w:r w:rsidRPr="00433448">
        <w:rPr>
          <w:b/>
          <w:bCs/>
          <w:sz w:val="28"/>
          <w:szCs w:val="28"/>
        </w:rPr>
        <w:t>Meeting,  Georgia A, May 12, 2015 (8:30-10:30 AM)</w:t>
      </w:r>
    </w:p>
    <w:p w:rsidR="00433448" w:rsidRPr="00433448" w:rsidRDefault="00433448" w:rsidP="00433448">
      <w:pPr>
        <w:spacing w:before="120" w:after="60"/>
        <w:ind w:left="576"/>
        <w:outlineLvl w:val="1"/>
        <w:rPr>
          <w:b/>
          <w:bCs/>
          <w:sz w:val="28"/>
          <w:szCs w:val="28"/>
        </w:rPr>
      </w:pPr>
      <w:r w:rsidRPr="00433448">
        <w:rPr>
          <w:b/>
          <w:bCs/>
          <w:sz w:val="28"/>
          <w:szCs w:val="28"/>
        </w:rPr>
        <w:t xml:space="preserve">Meeting called to order by Chair at 8:35 AM </w:t>
      </w:r>
    </w:p>
    <w:p w:rsidR="00433448" w:rsidRPr="00433448" w:rsidRDefault="00433448" w:rsidP="00433448">
      <w:pPr>
        <w:jc w:val="both"/>
        <w:rPr>
          <w:rFonts w:eastAsiaTheme="minorHAnsi"/>
          <w:szCs w:val="22"/>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Chair presented the opening notes (DCN 21-15-0048-00-REVP).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Chair also reminded the patent and copyright policies.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Proposal on the security of 802.21 (DCN 21-15-0051) is presented by Yuji Unagami</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Q:  Are you planning to use the security of the MIH only?</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A:  Echonet lite is an application and its plan</w:t>
      </w:r>
      <w:r w:rsidR="007B587C" w:rsidRPr="00E352DB">
        <w:rPr>
          <w:rFonts w:ascii="Times" w:eastAsia="Malgun Gothic" w:hAnsi="Times" w:cs="Calibri"/>
          <w:bCs/>
          <w:sz w:val="22"/>
          <w:szCs w:val="20"/>
          <w:lang w:eastAsia="ko-KR" w:bidi="he-IL"/>
        </w:rPr>
        <w:t xml:space="preserve"> is</w:t>
      </w:r>
      <w:r w:rsidRPr="00E352DB">
        <w:rPr>
          <w:rFonts w:ascii="Times" w:eastAsia="Malgun Gothic" w:hAnsi="Times" w:cs="Calibri"/>
          <w:bCs/>
          <w:sz w:val="22"/>
          <w:szCs w:val="20"/>
          <w:lang w:eastAsia="ko-KR" w:bidi="he-IL"/>
        </w:rPr>
        <w:t xml:space="preserve"> to use a secure and standardized way to signal the end point so that end points can receive the keys and other configuration parameters. MIH signaling and its security is a candidate for it.</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Q: Do we have a use case</w:t>
      </w:r>
      <w:r w:rsidR="007B587C" w:rsidRPr="00E352DB">
        <w:rPr>
          <w:rFonts w:ascii="Times" w:eastAsia="Malgun Gothic" w:hAnsi="Times" w:cs="Calibri"/>
          <w:bCs/>
          <w:sz w:val="22"/>
          <w:szCs w:val="20"/>
          <w:lang w:eastAsia="ko-KR" w:bidi="he-IL"/>
        </w:rPr>
        <w:t>?</w:t>
      </w:r>
      <w:r w:rsidRPr="00E352DB">
        <w:rPr>
          <w:rFonts w:ascii="Times" w:eastAsia="Malgun Gothic" w:hAnsi="Times" w:cs="Calibri"/>
          <w:bCs/>
          <w:sz w:val="22"/>
          <w:szCs w:val="20"/>
          <w:lang w:eastAsia="ko-KR" w:bidi="he-IL"/>
        </w:rPr>
        <w:t xml:space="preserve">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A: This is HEMS (Home Area Management System) use case.</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A lot of discussions took place regarding the applicability of MIH framework and the layering structure.  It was made clear that Echonet Lite should be an MIH User and MIH implementation would require MIH state machine, MIH protocol and security features in order for MIH framework to be applicable.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Comment: A need for use case was discussed and </w:t>
      </w:r>
      <w:r w:rsidR="007B587C" w:rsidRPr="00E352DB">
        <w:rPr>
          <w:rFonts w:ascii="Times" w:eastAsia="Malgun Gothic" w:hAnsi="Times" w:cs="Calibri"/>
          <w:bCs/>
          <w:sz w:val="22"/>
          <w:szCs w:val="20"/>
          <w:lang w:eastAsia="ko-KR" w:bidi="he-IL"/>
        </w:rPr>
        <w:t>i</w:t>
      </w:r>
      <w:r w:rsidRPr="00E352DB">
        <w:rPr>
          <w:rFonts w:ascii="Times" w:eastAsia="Malgun Gothic" w:hAnsi="Times" w:cs="Calibri"/>
          <w:bCs/>
          <w:sz w:val="22"/>
          <w:szCs w:val="20"/>
          <w:lang w:eastAsia="ko-KR" w:bidi="he-IL"/>
        </w:rPr>
        <w:t xml:space="preserve">t was suggested that this HEMS use case should be captured in 802.21.1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Authors have agreed with the TG </w:t>
      </w:r>
      <w:r w:rsidR="001A1399" w:rsidRPr="00E352DB">
        <w:rPr>
          <w:rFonts w:ascii="Times" w:eastAsia="Malgun Gothic" w:hAnsi="Times" w:cs="Calibri"/>
          <w:bCs/>
          <w:sz w:val="22"/>
          <w:szCs w:val="20"/>
          <w:lang w:eastAsia="ko-KR" w:bidi="he-IL"/>
        </w:rPr>
        <w:t>member’s proposal</w:t>
      </w:r>
      <w:r w:rsidRPr="00E352DB">
        <w:rPr>
          <w:rFonts w:ascii="Times" w:eastAsia="Malgun Gothic" w:hAnsi="Times" w:cs="Calibri"/>
          <w:bCs/>
          <w:sz w:val="22"/>
          <w:szCs w:val="20"/>
          <w:lang w:eastAsia="ko-KR" w:bidi="he-IL"/>
        </w:rPr>
        <w:t xml:space="preserve"> and mentioned that they will update the proposal with better explanation of the applicability and alignment with the MIH architecture.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Additional discussions took place regarding SAID TLV.  It was suggested to elaborate the ID_TYPE 3.</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Q: What is the other generated method?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A: It could be ECDH or any other key distribution technique</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Authors were requested to define it and submit an update.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Proposal on Signature TLV was principally accepted. It was decided that this can be included in the revised version but a formal proposal is required.</w:t>
      </w:r>
    </w:p>
    <w:p w:rsidR="00433448" w:rsidRPr="00433448" w:rsidRDefault="00433448" w:rsidP="00433448">
      <w:pPr>
        <w:rPr>
          <w:rFonts w:ascii="Calibri" w:eastAsiaTheme="minorHAnsi" w:hAnsi="Calibri" w:cs="Calibri"/>
          <w:sz w:val="22"/>
          <w:szCs w:val="22"/>
        </w:rPr>
      </w:pPr>
    </w:p>
    <w:p w:rsidR="00433448" w:rsidRPr="00433448" w:rsidRDefault="00433448" w:rsidP="00E352DB">
      <w:pPr>
        <w:numPr>
          <w:ilvl w:val="1"/>
          <w:numId w:val="1"/>
        </w:numPr>
        <w:tabs>
          <w:tab w:val="num" w:pos="0"/>
        </w:tabs>
        <w:spacing w:before="120" w:after="60"/>
        <w:ind w:left="576"/>
        <w:outlineLvl w:val="1"/>
        <w:rPr>
          <w:b/>
          <w:bCs/>
          <w:sz w:val="28"/>
          <w:szCs w:val="28"/>
          <w:lang w:eastAsia="ja-JP"/>
        </w:rPr>
      </w:pPr>
      <w:r w:rsidRPr="00433448">
        <w:rPr>
          <w:b/>
          <w:bCs/>
          <w:sz w:val="28"/>
          <w:szCs w:val="28"/>
          <w:lang w:eastAsia="ja-JP"/>
        </w:rPr>
        <w:t>Tuesday, PM1 Meeting, Georgia A, May 12, 2015 (1:30-3:30 PM)</w:t>
      </w:r>
    </w:p>
    <w:p w:rsidR="00433448" w:rsidRPr="00433448" w:rsidRDefault="00433448" w:rsidP="008D00E4">
      <w:pPr>
        <w:spacing w:before="120" w:after="60"/>
        <w:ind w:left="576"/>
        <w:outlineLvl w:val="1"/>
        <w:rPr>
          <w:b/>
          <w:bCs/>
          <w:sz w:val="28"/>
          <w:szCs w:val="28"/>
        </w:rPr>
      </w:pPr>
      <w:r w:rsidRPr="00433448">
        <w:rPr>
          <w:b/>
          <w:bCs/>
          <w:sz w:val="28"/>
          <w:szCs w:val="28"/>
        </w:rPr>
        <w:t>Meeting called to order by Chair at 1:35 PM</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Yoshikazu Hanatani presented DCN 21-15-0050-01 to reflect the comments that were received by IEEE-SA editor.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Background: IEEE-SA editor merged 802.21a, 802.21b and 802.21c and looked at the 802.21d which was submitted for RevCom’s review and recommendations.  Editor found instructions discrepancies in first three amendments. There are also some duplications that need TG discussions.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TG walked through all the comments and discussed them in length.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Yoshikazu was requested to submit a revised version reflecting the discussion points. </w:t>
      </w:r>
    </w:p>
    <w:p w:rsidR="00433448" w:rsidRPr="00433448" w:rsidRDefault="00433448" w:rsidP="00433448">
      <w:pPr>
        <w:rPr>
          <w:rFonts w:ascii="Calibri" w:eastAsiaTheme="minorHAnsi" w:hAnsi="Calibri" w:cs="Calibri"/>
          <w:sz w:val="22"/>
          <w:szCs w:val="22"/>
        </w:rPr>
      </w:pPr>
    </w:p>
    <w:p w:rsidR="00433448" w:rsidRPr="00433448" w:rsidRDefault="00433448" w:rsidP="00433448">
      <w:pPr>
        <w:rPr>
          <w:rFonts w:ascii="Calibri" w:eastAsiaTheme="minorHAnsi" w:hAnsi="Calibri" w:cs="Calibri"/>
          <w:sz w:val="22"/>
          <w:szCs w:val="22"/>
        </w:rPr>
      </w:pPr>
    </w:p>
    <w:p w:rsidR="00433448" w:rsidRPr="00433448" w:rsidRDefault="00433448" w:rsidP="00E352DB">
      <w:pPr>
        <w:numPr>
          <w:ilvl w:val="1"/>
          <w:numId w:val="1"/>
        </w:numPr>
        <w:tabs>
          <w:tab w:val="num" w:pos="0"/>
        </w:tabs>
        <w:spacing w:before="120" w:after="60"/>
        <w:ind w:left="576"/>
        <w:outlineLvl w:val="1"/>
        <w:rPr>
          <w:b/>
          <w:bCs/>
          <w:sz w:val="28"/>
          <w:szCs w:val="28"/>
          <w:lang w:eastAsia="ja-JP"/>
        </w:rPr>
      </w:pPr>
      <w:r w:rsidRPr="00433448">
        <w:rPr>
          <w:b/>
          <w:bCs/>
          <w:sz w:val="28"/>
          <w:szCs w:val="28"/>
          <w:lang w:eastAsia="ja-JP"/>
        </w:rPr>
        <w:t>Wednesday, PM1 Meeting, Georgia A, May, 13, 2015 (1:30-3:30 PM)</w:t>
      </w:r>
    </w:p>
    <w:p w:rsidR="00433448" w:rsidRPr="00433448" w:rsidRDefault="00433448" w:rsidP="008D00E4">
      <w:pPr>
        <w:spacing w:before="120" w:after="60"/>
        <w:ind w:left="576"/>
        <w:outlineLvl w:val="1"/>
        <w:rPr>
          <w:b/>
          <w:bCs/>
          <w:sz w:val="28"/>
          <w:szCs w:val="28"/>
        </w:rPr>
      </w:pPr>
      <w:r w:rsidRPr="00433448">
        <w:rPr>
          <w:b/>
          <w:bCs/>
          <w:sz w:val="28"/>
          <w:szCs w:val="28"/>
        </w:rPr>
        <w:t xml:space="preserve">Meeting called to order by Chair at 1:30 PM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DCN 21-15-0051-03 was presented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A lot of discussions on the use case took place. Again the need for HEMS use case was emphasized and discussed.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High level proposal on the use case was accepted; Authors agreed to bring a detailed use case proposal in July meeting and present it in 802.21.1 TG jointly with 802.21m.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MIC proposal was accepted; Authors were requested to submit a separate detailed contribution on other generated method.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lastRenderedPageBreak/>
        <w:t xml:space="preserve">DCN 21-15-0050-03 was presented and accepted. Discussion took place for MIS Schema. It was not clear if 802.21c amendment should replace 802.21a. Yoshikazu was given the responsibility to discuss with Yoshihiro who was the schema author and submit an update.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Chair mentioned that he will submit the DCN 21-15-0050-03 to IEEE-SA editor as TG resolution of the comments and convey to the TG if he receives additional comments. </w:t>
      </w: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p>
    <w:p w:rsidR="00433448" w:rsidRPr="00E352DB" w:rsidRDefault="00433448" w:rsidP="00E352DB">
      <w:pPr>
        <w:suppressAutoHyphens/>
        <w:snapToGrid w:val="0"/>
        <w:spacing w:before="120" w:after="120" w:line="240" w:lineRule="exact"/>
        <w:rPr>
          <w:rFonts w:ascii="Times" w:eastAsia="Malgun Gothic" w:hAnsi="Times" w:cs="Calibri"/>
          <w:bCs/>
          <w:sz w:val="22"/>
          <w:szCs w:val="20"/>
          <w:lang w:eastAsia="ko-KR" w:bidi="he-IL"/>
        </w:rPr>
      </w:pPr>
      <w:r w:rsidRPr="00E352DB">
        <w:rPr>
          <w:rFonts w:ascii="Times" w:eastAsia="Malgun Gothic" w:hAnsi="Times" w:cs="Calibri"/>
          <w:bCs/>
          <w:sz w:val="22"/>
          <w:szCs w:val="20"/>
          <w:lang w:eastAsia="ko-KR" w:bidi="he-IL"/>
        </w:rPr>
        <w:t xml:space="preserve">Meeting was adjourned at 3:20 PM. </w:t>
      </w:r>
    </w:p>
    <w:p w:rsidR="00394EAA" w:rsidRPr="00433448" w:rsidRDefault="00394EAA" w:rsidP="00E352DB">
      <w:pPr>
        <w:tabs>
          <w:tab w:val="left" w:pos="435"/>
        </w:tabs>
        <w:rPr>
          <w:rFonts w:eastAsiaTheme="minorEastAsia"/>
          <w:lang w:eastAsia="ko-KR"/>
        </w:rPr>
      </w:pPr>
    </w:p>
    <w:sectPr w:rsidR="00394EAA" w:rsidRPr="00433448" w:rsidSect="00DA30F5">
      <w:headerReference w:type="default" r:id="rId11"/>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42" w:rsidRDefault="002C5D42">
      <w:r>
        <w:separator/>
      </w:r>
    </w:p>
  </w:endnote>
  <w:endnote w:type="continuationSeparator" w:id="0">
    <w:p w:rsidR="002C5D42" w:rsidRDefault="002C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42" w:rsidRDefault="002C5D42"/>
  </w:footnote>
  <w:footnote w:type="continuationSeparator" w:id="0">
    <w:p w:rsidR="002C5D42" w:rsidRDefault="002C5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58" w:rsidRDefault="00710858">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1BA7DE2"/>
    <w:lvl w:ilvl="0">
      <w:start w:val="1"/>
      <w:numFmt w:val="decimal"/>
      <w:pStyle w:val="Heading1"/>
      <w:lvlText w:val="%1."/>
      <w:lvlJc w:val="left"/>
      <w:pPr>
        <w:tabs>
          <w:tab w:val="num" w:pos="5490"/>
        </w:tabs>
        <w:ind w:left="5922" w:hanging="432"/>
      </w:pPr>
      <w:rPr>
        <w:rFonts w:cs="Times New Roman" w:hint="eastAsia"/>
        <w:b/>
      </w:rPr>
    </w:lvl>
    <w:lvl w:ilvl="1">
      <w:start w:val="1"/>
      <w:numFmt w:val="decimal"/>
      <w:pStyle w:val="Heading2"/>
      <w:lvlText w:val="%1.%2 "/>
      <w:lvlJc w:val="left"/>
      <w:pPr>
        <w:tabs>
          <w:tab w:val="num" w:pos="900"/>
        </w:tabs>
        <w:ind w:left="1476"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530"/>
        </w:tabs>
        <w:ind w:left="1530"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15:restartNumberingAfterBreak="0">
    <w:nsid w:val="0284283B"/>
    <w:multiLevelType w:val="hybridMultilevel"/>
    <w:tmpl w:val="2D4C34C8"/>
    <w:lvl w:ilvl="0" w:tplc="1A767530">
      <w:start w:val="1"/>
      <w:numFmt w:val="bullet"/>
      <w:lvlText w:val="•"/>
      <w:lvlJc w:val="left"/>
      <w:pPr>
        <w:tabs>
          <w:tab w:val="num" w:pos="720"/>
        </w:tabs>
        <w:ind w:left="720" w:hanging="360"/>
      </w:pPr>
      <w:rPr>
        <w:rFonts w:ascii="Arial" w:hAnsi="Arial" w:hint="default"/>
      </w:rPr>
    </w:lvl>
    <w:lvl w:ilvl="1" w:tplc="442CA0E4">
      <w:numFmt w:val="bullet"/>
      <w:lvlText w:val="•"/>
      <w:lvlJc w:val="left"/>
      <w:pPr>
        <w:tabs>
          <w:tab w:val="num" w:pos="1440"/>
        </w:tabs>
        <w:ind w:left="1440" w:hanging="360"/>
      </w:pPr>
      <w:rPr>
        <w:rFonts w:ascii="Arial" w:hAnsi="Arial" w:hint="default"/>
      </w:rPr>
    </w:lvl>
    <w:lvl w:ilvl="2" w:tplc="17E87734">
      <w:numFmt w:val="bullet"/>
      <w:lvlText w:val=""/>
      <w:lvlJc w:val="left"/>
      <w:pPr>
        <w:tabs>
          <w:tab w:val="num" w:pos="2160"/>
        </w:tabs>
        <w:ind w:left="2160" w:hanging="360"/>
      </w:pPr>
      <w:rPr>
        <w:rFonts w:ascii="Wingdings" w:eastAsia="Gulim" w:hAnsi="Wingdings" w:cs="Times New Roman" w:hint="default"/>
      </w:rPr>
    </w:lvl>
    <w:lvl w:ilvl="3" w:tplc="04A4857E" w:tentative="1">
      <w:start w:val="1"/>
      <w:numFmt w:val="bullet"/>
      <w:lvlText w:val="•"/>
      <w:lvlJc w:val="left"/>
      <w:pPr>
        <w:tabs>
          <w:tab w:val="num" w:pos="2880"/>
        </w:tabs>
        <w:ind w:left="2880" w:hanging="360"/>
      </w:pPr>
      <w:rPr>
        <w:rFonts w:ascii="Arial" w:hAnsi="Arial" w:hint="default"/>
      </w:rPr>
    </w:lvl>
    <w:lvl w:ilvl="4" w:tplc="BF72F6BC" w:tentative="1">
      <w:start w:val="1"/>
      <w:numFmt w:val="bullet"/>
      <w:lvlText w:val="•"/>
      <w:lvlJc w:val="left"/>
      <w:pPr>
        <w:tabs>
          <w:tab w:val="num" w:pos="3600"/>
        </w:tabs>
        <w:ind w:left="3600" w:hanging="360"/>
      </w:pPr>
      <w:rPr>
        <w:rFonts w:ascii="Arial" w:hAnsi="Arial" w:hint="default"/>
      </w:rPr>
    </w:lvl>
    <w:lvl w:ilvl="5" w:tplc="12CA3804" w:tentative="1">
      <w:start w:val="1"/>
      <w:numFmt w:val="bullet"/>
      <w:lvlText w:val="•"/>
      <w:lvlJc w:val="left"/>
      <w:pPr>
        <w:tabs>
          <w:tab w:val="num" w:pos="4320"/>
        </w:tabs>
        <w:ind w:left="4320" w:hanging="360"/>
      </w:pPr>
      <w:rPr>
        <w:rFonts w:ascii="Arial" w:hAnsi="Arial" w:hint="default"/>
      </w:rPr>
    </w:lvl>
    <w:lvl w:ilvl="6" w:tplc="617A0DAC" w:tentative="1">
      <w:start w:val="1"/>
      <w:numFmt w:val="bullet"/>
      <w:lvlText w:val="•"/>
      <w:lvlJc w:val="left"/>
      <w:pPr>
        <w:tabs>
          <w:tab w:val="num" w:pos="5040"/>
        </w:tabs>
        <w:ind w:left="5040" w:hanging="360"/>
      </w:pPr>
      <w:rPr>
        <w:rFonts w:ascii="Arial" w:hAnsi="Arial" w:hint="default"/>
      </w:rPr>
    </w:lvl>
    <w:lvl w:ilvl="7" w:tplc="D1121FBC" w:tentative="1">
      <w:start w:val="1"/>
      <w:numFmt w:val="bullet"/>
      <w:lvlText w:val="•"/>
      <w:lvlJc w:val="left"/>
      <w:pPr>
        <w:tabs>
          <w:tab w:val="num" w:pos="5760"/>
        </w:tabs>
        <w:ind w:left="5760" w:hanging="360"/>
      </w:pPr>
      <w:rPr>
        <w:rFonts w:ascii="Arial" w:hAnsi="Arial" w:hint="default"/>
      </w:rPr>
    </w:lvl>
    <w:lvl w:ilvl="8" w:tplc="E06E5A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C35C2"/>
    <w:multiLevelType w:val="hybridMultilevel"/>
    <w:tmpl w:val="272AC778"/>
    <w:lvl w:ilvl="0" w:tplc="FFFAC930">
      <w:start w:val="1"/>
      <w:numFmt w:val="bullet"/>
      <w:lvlText w:val="•"/>
      <w:lvlJc w:val="left"/>
      <w:pPr>
        <w:tabs>
          <w:tab w:val="num" w:pos="720"/>
        </w:tabs>
        <w:ind w:left="720" w:hanging="360"/>
      </w:pPr>
      <w:rPr>
        <w:rFonts w:ascii="Gulim" w:hAnsi="Gulim" w:hint="default"/>
      </w:rPr>
    </w:lvl>
    <w:lvl w:ilvl="1" w:tplc="E0581184">
      <w:start w:val="253"/>
      <w:numFmt w:val="bullet"/>
      <w:lvlText w:val="•"/>
      <w:lvlJc w:val="left"/>
      <w:pPr>
        <w:tabs>
          <w:tab w:val="num" w:pos="1440"/>
        </w:tabs>
        <w:ind w:left="1440" w:hanging="360"/>
      </w:pPr>
      <w:rPr>
        <w:rFonts w:ascii="Gulim" w:hAnsi="Gulim" w:hint="default"/>
      </w:rPr>
    </w:lvl>
    <w:lvl w:ilvl="2" w:tplc="506C98B4" w:tentative="1">
      <w:start w:val="1"/>
      <w:numFmt w:val="bullet"/>
      <w:lvlText w:val="•"/>
      <w:lvlJc w:val="left"/>
      <w:pPr>
        <w:tabs>
          <w:tab w:val="num" w:pos="2160"/>
        </w:tabs>
        <w:ind w:left="2160" w:hanging="360"/>
      </w:pPr>
      <w:rPr>
        <w:rFonts w:ascii="Gulim" w:hAnsi="Gulim" w:hint="default"/>
      </w:rPr>
    </w:lvl>
    <w:lvl w:ilvl="3" w:tplc="AB1E517C" w:tentative="1">
      <w:start w:val="1"/>
      <w:numFmt w:val="bullet"/>
      <w:lvlText w:val="•"/>
      <w:lvlJc w:val="left"/>
      <w:pPr>
        <w:tabs>
          <w:tab w:val="num" w:pos="2880"/>
        </w:tabs>
        <w:ind w:left="2880" w:hanging="360"/>
      </w:pPr>
      <w:rPr>
        <w:rFonts w:ascii="Gulim" w:hAnsi="Gulim" w:hint="default"/>
      </w:rPr>
    </w:lvl>
    <w:lvl w:ilvl="4" w:tplc="776610B4" w:tentative="1">
      <w:start w:val="1"/>
      <w:numFmt w:val="bullet"/>
      <w:lvlText w:val="•"/>
      <w:lvlJc w:val="left"/>
      <w:pPr>
        <w:tabs>
          <w:tab w:val="num" w:pos="3600"/>
        </w:tabs>
        <w:ind w:left="3600" w:hanging="360"/>
      </w:pPr>
      <w:rPr>
        <w:rFonts w:ascii="Gulim" w:hAnsi="Gulim" w:hint="default"/>
      </w:rPr>
    </w:lvl>
    <w:lvl w:ilvl="5" w:tplc="4CCEF7B4" w:tentative="1">
      <w:start w:val="1"/>
      <w:numFmt w:val="bullet"/>
      <w:lvlText w:val="•"/>
      <w:lvlJc w:val="left"/>
      <w:pPr>
        <w:tabs>
          <w:tab w:val="num" w:pos="4320"/>
        </w:tabs>
        <w:ind w:left="4320" w:hanging="360"/>
      </w:pPr>
      <w:rPr>
        <w:rFonts w:ascii="Gulim" w:hAnsi="Gulim" w:hint="default"/>
      </w:rPr>
    </w:lvl>
    <w:lvl w:ilvl="6" w:tplc="4FDAC58E" w:tentative="1">
      <w:start w:val="1"/>
      <w:numFmt w:val="bullet"/>
      <w:lvlText w:val="•"/>
      <w:lvlJc w:val="left"/>
      <w:pPr>
        <w:tabs>
          <w:tab w:val="num" w:pos="5040"/>
        </w:tabs>
        <w:ind w:left="5040" w:hanging="360"/>
      </w:pPr>
      <w:rPr>
        <w:rFonts w:ascii="Gulim" w:hAnsi="Gulim" w:hint="default"/>
      </w:rPr>
    </w:lvl>
    <w:lvl w:ilvl="7" w:tplc="56F09852" w:tentative="1">
      <w:start w:val="1"/>
      <w:numFmt w:val="bullet"/>
      <w:lvlText w:val="•"/>
      <w:lvlJc w:val="left"/>
      <w:pPr>
        <w:tabs>
          <w:tab w:val="num" w:pos="5760"/>
        </w:tabs>
        <w:ind w:left="5760" w:hanging="360"/>
      </w:pPr>
      <w:rPr>
        <w:rFonts w:ascii="Gulim" w:hAnsi="Gulim" w:hint="default"/>
      </w:rPr>
    </w:lvl>
    <w:lvl w:ilvl="8" w:tplc="157EE872" w:tentative="1">
      <w:start w:val="1"/>
      <w:numFmt w:val="bullet"/>
      <w:lvlText w:val="•"/>
      <w:lvlJc w:val="left"/>
      <w:pPr>
        <w:tabs>
          <w:tab w:val="num" w:pos="6480"/>
        </w:tabs>
        <w:ind w:left="6480" w:hanging="360"/>
      </w:pPr>
      <w:rPr>
        <w:rFonts w:ascii="Gulim" w:hAnsi="Gulim" w:hint="default"/>
      </w:rPr>
    </w:lvl>
  </w:abstractNum>
  <w:abstractNum w:abstractNumId="3" w15:restartNumberingAfterBreak="0">
    <w:nsid w:val="08D87641"/>
    <w:multiLevelType w:val="hybridMultilevel"/>
    <w:tmpl w:val="6F5EF2F6"/>
    <w:lvl w:ilvl="0" w:tplc="8FF8A202">
      <w:start w:val="1"/>
      <w:numFmt w:val="bullet"/>
      <w:lvlText w:val="•"/>
      <w:lvlJc w:val="left"/>
      <w:pPr>
        <w:tabs>
          <w:tab w:val="num" w:pos="720"/>
        </w:tabs>
        <w:ind w:left="720" w:hanging="360"/>
      </w:pPr>
      <w:rPr>
        <w:rFonts w:ascii="Gulim" w:hAnsi="Gulim" w:hint="default"/>
      </w:rPr>
    </w:lvl>
    <w:lvl w:ilvl="1" w:tplc="C472C7B6">
      <w:numFmt w:val="none"/>
      <w:lvlText w:val=""/>
      <w:lvlJc w:val="left"/>
      <w:pPr>
        <w:tabs>
          <w:tab w:val="num" w:pos="360"/>
        </w:tabs>
      </w:pPr>
    </w:lvl>
    <w:lvl w:ilvl="2" w:tplc="262E267C">
      <w:numFmt w:val="none"/>
      <w:lvlText w:val=""/>
      <w:lvlJc w:val="left"/>
      <w:pPr>
        <w:tabs>
          <w:tab w:val="num" w:pos="360"/>
        </w:tabs>
      </w:pPr>
    </w:lvl>
    <w:lvl w:ilvl="3" w:tplc="C9462D62" w:tentative="1">
      <w:start w:val="1"/>
      <w:numFmt w:val="bullet"/>
      <w:lvlText w:val="•"/>
      <w:lvlJc w:val="left"/>
      <w:pPr>
        <w:tabs>
          <w:tab w:val="num" w:pos="2880"/>
        </w:tabs>
        <w:ind w:left="2880" w:hanging="360"/>
      </w:pPr>
      <w:rPr>
        <w:rFonts w:ascii="Gulim" w:hAnsi="Gulim" w:hint="default"/>
      </w:rPr>
    </w:lvl>
    <w:lvl w:ilvl="4" w:tplc="6360CF54" w:tentative="1">
      <w:start w:val="1"/>
      <w:numFmt w:val="bullet"/>
      <w:lvlText w:val="•"/>
      <w:lvlJc w:val="left"/>
      <w:pPr>
        <w:tabs>
          <w:tab w:val="num" w:pos="3600"/>
        </w:tabs>
        <w:ind w:left="3600" w:hanging="360"/>
      </w:pPr>
      <w:rPr>
        <w:rFonts w:ascii="Gulim" w:hAnsi="Gulim" w:hint="default"/>
      </w:rPr>
    </w:lvl>
    <w:lvl w:ilvl="5" w:tplc="8526869C" w:tentative="1">
      <w:start w:val="1"/>
      <w:numFmt w:val="bullet"/>
      <w:lvlText w:val="•"/>
      <w:lvlJc w:val="left"/>
      <w:pPr>
        <w:tabs>
          <w:tab w:val="num" w:pos="4320"/>
        </w:tabs>
        <w:ind w:left="4320" w:hanging="360"/>
      </w:pPr>
      <w:rPr>
        <w:rFonts w:ascii="Gulim" w:hAnsi="Gulim" w:hint="default"/>
      </w:rPr>
    </w:lvl>
    <w:lvl w:ilvl="6" w:tplc="A6CEA89A" w:tentative="1">
      <w:start w:val="1"/>
      <w:numFmt w:val="bullet"/>
      <w:lvlText w:val="•"/>
      <w:lvlJc w:val="left"/>
      <w:pPr>
        <w:tabs>
          <w:tab w:val="num" w:pos="5040"/>
        </w:tabs>
        <w:ind w:left="5040" w:hanging="360"/>
      </w:pPr>
      <w:rPr>
        <w:rFonts w:ascii="Gulim" w:hAnsi="Gulim" w:hint="default"/>
      </w:rPr>
    </w:lvl>
    <w:lvl w:ilvl="7" w:tplc="A8D8E636" w:tentative="1">
      <w:start w:val="1"/>
      <w:numFmt w:val="bullet"/>
      <w:lvlText w:val="•"/>
      <w:lvlJc w:val="left"/>
      <w:pPr>
        <w:tabs>
          <w:tab w:val="num" w:pos="5760"/>
        </w:tabs>
        <w:ind w:left="5760" w:hanging="360"/>
      </w:pPr>
      <w:rPr>
        <w:rFonts w:ascii="Gulim" w:hAnsi="Gulim" w:hint="default"/>
      </w:rPr>
    </w:lvl>
    <w:lvl w:ilvl="8" w:tplc="63C04500" w:tentative="1">
      <w:start w:val="1"/>
      <w:numFmt w:val="bullet"/>
      <w:lvlText w:val="•"/>
      <w:lvlJc w:val="left"/>
      <w:pPr>
        <w:tabs>
          <w:tab w:val="num" w:pos="6480"/>
        </w:tabs>
        <w:ind w:left="6480" w:hanging="360"/>
      </w:pPr>
      <w:rPr>
        <w:rFonts w:ascii="Gulim" w:hAnsi="Gulim" w:hint="default"/>
      </w:rPr>
    </w:lvl>
  </w:abstractNum>
  <w:abstractNum w:abstractNumId="4" w15:restartNumberingAfterBreak="0">
    <w:nsid w:val="120F6F72"/>
    <w:multiLevelType w:val="hybridMultilevel"/>
    <w:tmpl w:val="45C02E30"/>
    <w:lvl w:ilvl="0" w:tplc="231A05DC">
      <w:start w:val="8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94390"/>
    <w:multiLevelType w:val="hybridMultilevel"/>
    <w:tmpl w:val="3B3AA442"/>
    <w:lvl w:ilvl="0" w:tplc="E63C4094">
      <w:start w:val="1"/>
      <w:numFmt w:val="bullet"/>
      <w:lvlText w:val="•"/>
      <w:lvlJc w:val="left"/>
      <w:pPr>
        <w:tabs>
          <w:tab w:val="num" w:pos="720"/>
        </w:tabs>
        <w:ind w:left="720" w:hanging="360"/>
      </w:pPr>
      <w:rPr>
        <w:rFonts w:ascii="Gulim" w:hAnsi="Gulim" w:hint="default"/>
      </w:rPr>
    </w:lvl>
    <w:lvl w:ilvl="1" w:tplc="F516DB0E">
      <w:start w:val="2143"/>
      <w:numFmt w:val="bullet"/>
      <w:lvlText w:val="–"/>
      <w:lvlJc w:val="left"/>
      <w:pPr>
        <w:tabs>
          <w:tab w:val="num" w:pos="1440"/>
        </w:tabs>
        <w:ind w:left="1440" w:hanging="360"/>
      </w:pPr>
      <w:rPr>
        <w:rFonts w:ascii="Gulim" w:hAnsi="Gulim" w:hint="default"/>
      </w:rPr>
    </w:lvl>
    <w:lvl w:ilvl="2" w:tplc="5F967484">
      <w:start w:val="2143"/>
      <w:numFmt w:val="bullet"/>
      <w:lvlText w:val="•"/>
      <w:lvlJc w:val="left"/>
      <w:pPr>
        <w:tabs>
          <w:tab w:val="num" w:pos="2160"/>
        </w:tabs>
        <w:ind w:left="2160" w:hanging="360"/>
      </w:pPr>
      <w:rPr>
        <w:rFonts w:ascii="Gulim" w:hAnsi="Gulim" w:hint="default"/>
      </w:rPr>
    </w:lvl>
    <w:lvl w:ilvl="3" w:tplc="47D08BF8" w:tentative="1">
      <w:start w:val="1"/>
      <w:numFmt w:val="bullet"/>
      <w:lvlText w:val="•"/>
      <w:lvlJc w:val="left"/>
      <w:pPr>
        <w:tabs>
          <w:tab w:val="num" w:pos="2880"/>
        </w:tabs>
        <w:ind w:left="2880" w:hanging="360"/>
      </w:pPr>
      <w:rPr>
        <w:rFonts w:ascii="Gulim" w:hAnsi="Gulim" w:hint="default"/>
      </w:rPr>
    </w:lvl>
    <w:lvl w:ilvl="4" w:tplc="210E962C" w:tentative="1">
      <w:start w:val="1"/>
      <w:numFmt w:val="bullet"/>
      <w:lvlText w:val="•"/>
      <w:lvlJc w:val="left"/>
      <w:pPr>
        <w:tabs>
          <w:tab w:val="num" w:pos="3600"/>
        </w:tabs>
        <w:ind w:left="3600" w:hanging="360"/>
      </w:pPr>
      <w:rPr>
        <w:rFonts w:ascii="Gulim" w:hAnsi="Gulim" w:hint="default"/>
      </w:rPr>
    </w:lvl>
    <w:lvl w:ilvl="5" w:tplc="807A5EFA" w:tentative="1">
      <w:start w:val="1"/>
      <w:numFmt w:val="bullet"/>
      <w:lvlText w:val="•"/>
      <w:lvlJc w:val="left"/>
      <w:pPr>
        <w:tabs>
          <w:tab w:val="num" w:pos="4320"/>
        </w:tabs>
        <w:ind w:left="4320" w:hanging="360"/>
      </w:pPr>
      <w:rPr>
        <w:rFonts w:ascii="Gulim" w:hAnsi="Gulim" w:hint="default"/>
      </w:rPr>
    </w:lvl>
    <w:lvl w:ilvl="6" w:tplc="FC6ECC34" w:tentative="1">
      <w:start w:val="1"/>
      <w:numFmt w:val="bullet"/>
      <w:lvlText w:val="•"/>
      <w:lvlJc w:val="left"/>
      <w:pPr>
        <w:tabs>
          <w:tab w:val="num" w:pos="5040"/>
        </w:tabs>
        <w:ind w:left="5040" w:hanging="360"/>
      </w:pPr>
      <w:rPr>
        <w:rFonts w:ascii="Gulim" w:hAnsi="Gulim" w:hint="default"/>
      </w:rPr>
    </w:lvl>
    <w:lvl w:ilvl="7" w:tplc="95FC4B2C" w:tentative="1">
      <w:start w:val="1"/>
      <w:numFmt w:val="bullet"/>
      <w:lvlText w:val="•"/>
      <w:lvlJc w:val="left"/>
      <w:pPr>
        <w:tabs>
          <w:tab w:val="num" w:pos="5760"/>
        </w:tabs>
        <w:ind w:left="5760" w:hanging="360"/>
      </w:pPr>
      <w:rPr>
        <w:rFonts w:ascii="Gulim" w:hAnsi="Gulim" w:hint="default"/>
      </w:rPr>
    </w:lvl>
    <w:lvl w:ilvl="8" w:tplc="5C3C03AA"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2E4E1BA2"/>
    <w:multiLevelType w:val="hybridMultilevel"/>
    <w:tmpl w:val="9C341526"/>
    <w:lvl w:ilvl="0" w:tplc="92B6B9D2">
      <w:start w:val="1"/>
      <w:numFmt w:val="bullet"/>
      <w:lvlText w:val="•"/>
      <w:lvlJc w:val="left"/>
      <w:pPr>
        <w:tabs>
          <w:tab w:val="num" w:pos="720"/>
        </w:tabs>
        <w:ind w:left="720" w:hanging="360"/>
      </w:pPr>
      <w:rPr>
        <w:rFonts w:ascii="Gulim" w:hAnsi="Gulim" w:hint="default"/>
      </w:rPr>
    </w:lvl>
    <w:lvl w:ilvl="1" w:tplc="3FACF980">
      <w:numFmt w:val="none"/>
      <w:lvlText w:val=""/>
      <w:lvlJc w:val="left"/>
      <w:pPr>
        <w:tabs>
          <w:tab w:val="num" w:pos="360"/>
        </w:tabs>
      </w:pPr>
    </w:lvl>
    <w:lvl w:ilvl="2" w:tplc="358498B6">
      <w:numFmt w:val="none"/>
      <w:lvlText w:val=""/>
      <w:lvlJc w:val="left"/>
      <w:pPr>
        <w:tabs>
          <w:tab w:val="num" w:pos="360"/>
        </w:tabs>
      </w:pPr>
    </w:lvl>
    <w:lvl w:ilvl="3" w:tplc="E502265E" w:tentative="1">
      <w:start w:val="1"/>
      <w:numFmt w:val="bullet"/>
      <w:lvlText w:val="•"/>
      <w:lvlJc w:val="left"/>
      <w:pPr>
        <w:tabs>
          <w:tab w:val="num" w:pos="2880"/>
        </w:tabs>
        <w:ind w:left="2880" w:hanging="360"/>
      </w:pPr>
      <w:rPr>
        <w:rFonts w:ascii="Gulim" w:hAnsi="Gulim" w:hint="default"/>
      </w:rPr>
    </w:lvl>
    <w:lvl w:ilvl="4" w:tplc="32D697A4" w:tentative="1">
      <w:start w:val="1"/>
      <w:numFmt w:val="bullet"/>
      <w:lvlText w:val="•"/>
      <w:lvlJc w:val="left"/>
      <w:pPr>
        <w:tabs>
          <w:tab w:val="num" w:pos="3600"/>
        </w:tabs>
        <w:ind w:left="3600" w:hanging="360"/>
      </w:pPr>
      <w:rPr>
        <w:rFonts w:ascii="Gulim" w:hAnsi="Gulim" w:hint="default"/>
      </w:rPr>
    </w:lvl>
    <w:lvl w:ilvl="5" w:tplc="E27410D2" w:tentative="1">
      <w:start w:val="1"/>
      <w:numFmt w:val="bullet"/>
      <w:lvlText w:val="•"/>
      <w:lvlJc w:val="left"/>
      <w:pPr>
        <w:tabs>
          <w:tab w:val="num" w:pos="4320"/>
        </w:tabs>
        <w:ind w:left="4320" w:hanging="360"/>
      </w:pPr>
      <w:rPr>
        <w:rFonts w:ascii="Gulim" w:hAnsi="Gulim" w:hint="default"/>
      </w:rPr>
    </w:lvl>
    <w:lvl w:ilvl="6" w:tplc="A7D63868" w:tentative="1">
      <w:start w:val="1"/>
      <w:numFmt w:val="bullet"/>
      <w:lvlText w:val="•"/>
      <w:lvlJc w:val="left"/>
      <w:pPr>
        <w:tabs>
          <w:tab w:val="num" w:pos="5040"/>
        </w:tabs>
        <w:ind w:left="5040" w:hanging="360"/>
      </w:pPr>
      <w:rPr>
        <w:rFonts w:ascii="Gulim" w:hAnsi="Gulim" w:hint="default"/>
      </w:rPr>
    </w:lvl>
    <w:lvl w:ilvl="7" w:tplc="5532D7B6" w:tentative="1">
      <w:start w:val="1"/>
      <w:numFmt w:val="bullet"/>
      <w:lvlText w:val="•"/>
      <w:lvlJc w:val="left"/>
      <w:pPr>
        <w:tabs>
          <w:tab w:val="num" w:pos="5760"/>
        </w:tabs>
        <w:ind w:left="5760" w:hanging="360"/>
      </w:pPr>
      <w:rPr>
        <w:rFonts w:ascii="Gulim" w:hAnsi="Gulim" w:hint="default"/>
      </w:rPr>
    </w:lvl>
    <w:lvl w:ilvl="8" w:tplc="0186A842"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36E072F1"/>
    <w:multiLevelType w:val="hybridMultilevel"/>
    <w:tmpl w:val="C31C82F0"/>
    <w:lvl w:ilvl="0" w:tplc="C360DEE4">
      <w:start w:val="1"/>
      <w:numFmt w:val="bullet"/>
      <w:lvlText w:val="•"/>
      <w:lvlJc w:val="left"/>
      <w:pPr>
        <w:tabs>
          <w:tab w:val="num" w:pos="720"/>
        </w:tabs>
        <w:ind w:left="720" w:hanging="360"/>
      </w:pPr>
      <w:rPr>
        <w:rFonts w:ascii="Arial" w:hAnsi="Arial" w:hint="default"/>
      </w:rPr>
    </w:lvl>
    <w:lvl w:ilvl="1" w:tplc="61E88C98">
      <w:numFmt w:val="bullet"/>
      <w:lvlText w:val="•"/>
      <w:lvlJc w:val="left"/>
      <w:pPr>
        <w:tabs>
          <w:tab w:val="num" w:pos="1440"/>
        </w:tabs>
        <w:ind w:left="1440" w:hanging="360"/>
      </w:pPr>
      <w:rPr>
        <w:rFonts w:ascii="Arial" w:hAnsi="Arial" w:hint="default"/>
      </w:rPr>
    </w:lvl>
    <w:lvl w:ilvl="2" w:tplc="07D243D0">
      <w:numFmt w:val="bullet"/>
      <w:lvlText w:val="•"/>
      <w:lvlJc w:val="left"/>
      <w:pPr>
        <w:tabs>
          <w:tab w:val="num" w:pos="2160"/>
        </w:tabs>
        <w:ind w:left="2160" w:hanging="360"/>
      </w:pPr>
      <w:rPr>
        <w:rFonts w:ascii="Arial" w:hAnsi="Arial" w:hint="default"/>
      </w:rPr>
    </w:lvl>
    <w:lvl w:ilvl="3" w:tplc="FC1C5D34" w:tentative="1">
      <w:start w:val="1"/>
      <w:numFmt w:val="bullet"/>
      <w:lvlText w:val="•"/>
      <w:lvlJc w:val="left"/>
      <w:pPr>
        <w:tabs>
          <w:tab w:val="num" w:pos="2880"/>
        </w:tabs>
        <w:ind w:left="2880" w:hanging="360"/>
      </w:pPr>
      <w:rPr>
        <w:rFonts w:ascii="Arial" w:hAnsi="Arial" w:hint="default"/>
      </w:rPr>
    </w:lvl>
    <w:lvl w:ilvl="4" w:tplc="1F22ACAA" w:tentative="1">
      <w:start w:val="1"/>
      <w:numFmt w:val="bullet"/>
      <w:lvlText w:val="•"/>
      <w:lvlJc w:val="left"/>
      <w:pPr>
        <w:tabs>
          <w:tab w:val="num" w:pos="3600"/>
        </w:tabs>
        <w:ind w:left="3600" w:hanging="360"/>
      </w:pPr>
      <w:rPr>
        <w:rFonts w:ascii="Arial" w:hAnsi="Arial" w:hint="default"/>
      </w:rPr>
    </w:lvl>
    <w:lvl w:ilvl="5" w:tplc="80884C8C" w:tentative="1">
      <w:start w:val="1"/>
      <w:numFmt w:val="bullet"/>
      <w:lvlText w:val="•"/>
      <w:lvlJc w:val="left"/>
      <w:pPr>
        <w:tabs>
          <w:tab w:val="num" w:pos="4320"/>
        </w:tabs>
        <w:ind w:left="4320" w:hanging="360"/>
      </w:pPr>
      <w:rPr>
        <w:rFonts w:ascii="Arial" w:hAnsi="Arial" w:hint="default"/>
      </w:rPr>
    </w:lvl>
    <w:lvl w:ilvl="6" w:tplc="0CD24564" w:tentative="1">
      <w:start w:val="1"/>
      <w:numFmt w:val="bullet"/>
      <w:lvlText w:val="•"/>
      <w:lvlJc w:val="left"/>
      <w:pPr>
        <w:tabs>
          <w:tab w:val="num" w:pos="5040"/>
        </w:tabs>
        <w:ind w:left="5040" w:hanging="360"/>
      </w:pPr>
      <w:rPr>
        <w:rFonts w:ascii="Arial" w:hAnsi="Arial" w:hint="default"/>
      </w:rPr>
    </w:lvl>
    <w:lvl w:ilvl="7" w:tplc="69C65FEA" w:tentative="1">
      <w:start w:val="1"/>
      <w:numFmt w:val="bullet"/>
      <w:lvlText w:val="•"/>
      <w:lvlJc w:val="left"/>
      <w:pPr>
        <w:tabs>
          <w:tab w:val="num" w:pos="5760"/>
        </w:tabs>
        <w:ind w:left="5760" w:hanging="360"/>
      </w:pPr>
      <w:rPr>
        <w:rFonts w:ascii="Arial" w:hAnsi="Arial" w:hint="default"/>
      </w:rPr>
    </w:lvl>
    <w:lvl w:ilvl="8" w:tplc="FE2461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9" w15:restartNumberingAfterBreak="0">
    <w:nsid w:val="42A15EA6"/>
    <w:multiLevelType w:val="hybridMultilevel"/>
    <w:tmpl w:val="A8229FD6"/>
    <w:lvl w:ilvl="0" w:tplc="41C2270E">
      <w:start w:val="1"/>
      <w:numFmt w:val="bullet"/>
      <w:lvlText w:val="•"/>
      <w:lvlJc w:val="left"/>
      <w:pPr>
        <w:tabs>
          <w:tab w:val="num" w:pos="720"/>
        </w:tabs>
        <w:ind w:left="720" w:hanging="360"/>
      </w:pPr>
      <w:rPr>
        <w:rFonts w:ascii="Arial" w:hAnsi="Arial" w:hint="default"/>
      </w:rPr>
    </w:lvl>
    <w:lvl w:ilvl="1" w:tplc="A0123DDE">
      <w:numFmt w:val="bullet"/>
      <w:lvlText w:val="•"/>
      <w:lvlJc w:val="left"/>
      <w:pPr>
        <w:tabs>
          <w:tab w:val="num" w:pos="1440"/>
        </w:tabs>
        <w:ind w:left="1440" w:hanging="360"/>
      </w:pPr>
      <w:rPr>
        <w:rFonts w:ascii="Arial" w:hAnsi="Arial" w:hint="default"/>
      </w:rPr>
    </w:lvl>
    <w:lvl w:ilvl="2" w:tplc="FEF8214C" w:tentative="1">
      <w:start w:val="1"/>
      <w:numFmt w:val="bullet"/>
      <w:lvlText w:val="•"/>
      <w:lvlJc w:val="left"/>
      <w:pPr>
        <w:tabs>
          <w:tab w:val="num" w:pos="2160"/>
        </w:tabs>
        <w:ind w:left="2160" w:hanging="360"/>
      </w:pPr>
      <w:rPr>
        <w:rFonts w:ascii="Arial" w:hAnsi="Arial" w:hint="default"/>
      </w:rPr>
    </w:lvl>
    <w:lvl w:ilvl="3" w:tplc="E3362EE4" w:tentative="1">
      <w:start w:val="1"/>
      <w:numFmt w:val="bullet"/>
      <w:lvlText w:val="•"/>
      <w:lvlJc w:val="left"/>
      <w:pPr>
        <w:tabs>
          <w:tab w:val="num" w:pos="2880"/>
        </w:tabs>
        <w:ind w:left="2880" w:hanging="360"/>
      </w:pPr>
      <w:rPr>
        <w:rFonts w:ascii="Arial" w:hAnsi="Arial" w:hint="default"/>
      </w:rPr>
    </w:lvl>
    <w:lvl w:ilvl="4" w:tplc="52A29CCC" w:tentative="1">
      <w:start w:val="1"/>
      <w:numFmt w:val="bullet"/>
      <w:lvlText w:val="•"/>
      <w:lvlJc w:val="left"/>
      <w:pPr>
        <w:tabs>
          <w:tab w:val="num" w:pos="3600"/>
        </w:tabs>
        <w:ind w:left="3600" w:hanging="360"/>
      </w:pPr>
      <w:rPr>
        <w:rFonts w:ascii="Arial" w:hAnsi="Arial" w:hint="default"/>
      </w:rPr>
    </w:lvl>
    <w:lvl w:ilvl="5" w:tplc="A4328EFC" w:tentative="1">
      <w:start w:val="1"/>
      <w:numFmt w:val="bullet"/>
      <w:lvlText w:val="•"/>
      <w:lvlJc w:val="left"/>
      <w:pPr>
        <w:tabs>
          <w:tab w:val="num" w:pos="4320"/>
        </w:tabs>
        <w:ind w:left="4320" w:hanging="360"/>
      </w:pPr>
      <w:rPr>
        <w:rFonts w:ascii="Arial" w:hAnsi="Arial" w:hint="default"/>
      </w:rPr>
    </w:lvl>
    <w:lvl w:ilvl="6" w:tplc="C6040E82" w:tentative="1">
      <w:start w:val="1"/>
      <w:numFmt w:val="bullet"/>
      <w:lvlText w:val="•"/>
      <w:lvlJc w:val="left"/>
      <w:pPr>
        <w:tabs>
          <w:tab w:val="num" w:pos="5040"/>
        </w:tabs>
        <w:ind w:left="5040" w:hanging="360"/>
      </w:pPr>
      <w:rPr>
        <w:rFonts w:ascii="Arial" w:hAnsi="Arial" w:hint="default"/>
      </w:rPr>
    </w:lvl>
    <w:lvl w:ilvl="7" w:tplc="CE422EDE" w:tentative="1">
      <w:start w:val="1"/>
      <w:numFmt w:val="bullet"/>
      <w:lvlText w:val="•"/>
      <w:lvlJc w:val="left"/>
      <w:pPr>
        <w:tabs>
          <w:tab w:val="num" w:pos="5760"/>
        </w:tabs>
        <w:ind w:left="5760" w:hanging="360"/>
      </w:pPr>
      <w:rPr>
        <w:rFonts w:ascii="Arial" w:hAnsi="Arial" w:hint="default"/>
      </w:rPr>
    </w:lvl>
    <w:lvl w:ilvl="8" w:tplc="568813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BC3A88"/>
    <w:multiLevelType w:val="hybridMultilevel"/>
    <w:tmpl w:val="6A965CEC"/>
    <w:lvl w:ilvl="0" w:tplc="0794F4AE">
      <w:start w:val="1"/>
      <w:numFmt w:val="bullet"/>
      <w:lvlText w:val="•"/>
      <w:lvlJc w:val="left"/>
      <w:pPr>
        <w:ind w:left="1322" w:hanging="400"/>
      </w:pPr>
      <w:rPr>
        <w:rFonts w:ascii="Times New Roman" w:hAnsi="Times New Roman" w:hint="default"/>
      </w:rPr>
    </w:lvl>
    <w:lvl w:ilvl="1" w:tplc="04090003" w:tentative="1">
      <w:start w:val="1"/>
      <w:numFmt w:val="bullet"/>
      <w:lvlText w:val=""/>
      <w:lvlJc w:val="left"/>
      <w:pPr>
        <w:ind w:left="1722" w:hanging="400"/>
      </w:pPr>
      <w:rPr>
        <w:rFonts w:ascii="Wingdings" w:hAnsi="Wingdings" w:hint="default"/>
      </w:rPr>
    </w:lvl>
    <w:lvl w:ilvl="2" w:tplc="04090005" w:tentative="1">
      <w:start w:val="1"/>
      <w:numFmt w:val="bullet"/>
      <w:lvlText w:val=""/>
      <w:lvlJc w:val="left"/>
      <w:pPr>
        <w:ind w:left="2122" w:hanging="400"/>
      </w:pPr>
      <w:rPr>
        <w:rFonts w:ascii="Wingdings" w:hAnsi="Wingdings" w:hint="default"/>
      </w:rPr>
    </w:lvl>
    <w:lvl w:ilvl="3" w:tplc="04090001" w:tentative="1">
      <w:start w:val="1"/>
      <w:numFmt w:val="bullet"/>
      <w:lvlText w:val=""/>
      <w:lvlJc w:val="left"/>
      <w:pPr>
        <w:ind w:left="2522" w:hanging="400"/>
      </w:pPr>
      <w:rPr>
        <w:rFonts w:ascii="Wingdings" w:hAnsi="Wingdings" w:hint="default"/>
      </w:rPr>
    </w:lvl>
    <w:lvl w:ilvl="4" w:tplc="04090003" w:tentative="1">
      <w:start w:val="1"/>
      <w:numFmt w:val="bullet"/>
      <w:lvlText w:val=""/>
      <w:lvlJc w:val="left"/>
      <w:pPr>
        <w:ind w:left="2922" w:hanging="400"/>
      </w:pPr>
      <w:rPr>
        <w:rFonts w:ascii="Wingdings" w:hAnsi="Wingdings" w:hint="default"/>
      </w:rPr>
    </w:lvl>
    <w:lvl w:ilvl="5" w:tplc="04090005" w:tentative="1">
      <w:start w:val="1"/>
      <w:numFmt w:val="bullet"/>
      <w:lvlText w:val=""/>
      <w:lvlJc w:val="left"/>
      <w:pPr>
        <w:ind w:left="3322" w:hanging="400"/>
      </w:pPr>
      <w:rPr>
        <w:rFonts w:ascii="Wingdings" w:hAnsi="Wingdings" w:hint="default"/>
      </w:rPr>
    </w:lvl>
    <w:lvl w:ilvl="6" w:tplc="04090001" w:tentative="1">
      <w:start w:val="1"/>
      <w:numFmt w:val="bullet"/>
      <w:lvlText w:val=""/>
      <w:lvlJc w:val="left"/>
      <w:pPr>
        <w:ind w:left="3722" w:hanging="400"/>
      </w:pPr>
      <w:rPr>
        <w:rFonts w:ascii="Wingdings" w:hAnsi="Wingdings" w:hint="default"/>
      </w:rPr>
    </w:lvl>
    <w:lvl w:ilvl="7" w:tplc="04090003" w:tentative="1">
      <w:start w:val="1"/>
      <w:numFmt w:val="bullet"/>
      <w:lvlText w:val=""/>
      <w:lvlJc w:val="left"/>
      <w:pPr>
        <w:ind w:left="4122" w:hanging="400"/>
      </w:pPr>
      <w:rPr>
        <w:rFonts w:ascii="Wingdings" w:hAnsi="Wingdings" w:hint="default"/>
      </w:rPr>
    </w:lvl>
    <w:lvl w:ilvl="8" w:tplc="04090005" w:tentative="1">
      <w:start w:val="1"/>
      <w:numFmt w:val="bullet"/>
      <w:lvlText w:val=""/>
      <w:lvlJc w:val="left"/>
      <w:pPr>
        <w:ind w:left="4522" w:hanging="400"/>
      </w:pPr>
      <w:rPr>
        <w:rFonts w:ascii="Wingdings" w:hAnsi="Wingdings" w:hint="default"/>
      </w:rPr>
    </w:lvl>
  </w:abstractNum>
  <w:abstractNum w:abstractNumId="11" w15:restartNumberingAfterBreak="0">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12" w15:restartNumberingAfterBreak="0">
    <w:nsid w:val="52F54338"/>
    <w:multiLevelType w:val="hybridMultilevel"/>
    <w:tmpl w:val="A4BEA484"/>
    <w:lvl w:ilvl="0" w:tplc="8B6A0DFA">
      <w:start w:val="80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6EC6980"/>
    <w:multiLevelType w:val="hybridMultilevel"/>
    <w:tmpl w:val="238E4C24"/>
    <w:lvl w:ilvl="0" w:tplc="88744AC6">
      <w:start w:val="1"/>
      <w:numFmt w:val="bullet"/>
      <w:lvlText w:val="•"/>
      <w:lvlJc w:val="left"/>
      <w:pPr>
        <w:tabs>
          <w:tab w:val="num" w:pos="1746"/>
        </w:tabs>
        <w:ind w:left="1746" w:hanging="360"/>
      </w:pPr>
      <w:rPr>
        <w:rFonts w:ascii="Times New Roman" w:hAnsi="Times New Roman" w:hint="default"/>
      </w:rPr>
    </w:lvl>
    <w:lvl w:ilvl="1" w:tplc="1CC8A72A">
      <w:start w:val="1"/>
      <w:numFmt w:val="bullet"/>
      <w:lvlText w:val="•"/>
      <w:lvlJc w:val="left"/>
      <w:pPr>
        <w:tabs>
          <w:tab w:val="num" w:pos="2466"/>
        </w:tabs>
        <w:ind w:left="2466" w:hanging="360"/>
      </w:pPr>
      <w:rPr>
        <w:rFonts w:ascii="Times New Roman" w:hAnsi="Times New Roman" w:hint="default"/>
      </w:rPr>
    </w:lvl>
    <w:lvl w:ilvl="2" w:tplc="7FC4E86E" w:tentative="1">
      <w:start w:val="1"/>
      <w:numFmt w:val="bullet"/>
      <w:lvlText w:val="•"/>
      <w:lvlJc w:val="left"/>
      <w:pPr>
        <w:tabs>
          <w:tab w:val="num" w:pos="3186"/>
        </w:tabs>
        <w:ind w:left="3186" w:hanging="360"/>
      </w:pPr>
      <w:rPr>
        <w:rFonts w:ascii="Times New Roman" w:hAnsi="Times New Roman" w:hint="default"/>
      </w:rPr>
    </w:lvl>
    <w:lvl w:ilvl="3" w:tplc="4AF03882" w:tentative="1">
      <w:start w:val="1"/>
      <w:numFmt w:val="bullet"/>
      <w:lvlText w:val="•"/>
      <w:lvlJc w:val="left"/>
      <w:pPr>
        <w:tabs>
          <w:tab w:val="num" w:pos="3906"/>
        </w:tabs>
        <w:ind w:left="3906" w:hanging="360"/>
      </w:pPr>
      <w:rPr>
        <w:rFonts w:ascii="Times New Roman" w:hAnsi="Times New Roman" w:hint="default"/>
      </w:rPr>
    </w:lvl>
    <w:lvl w:ilvl="4" w:tplc="6408F452" w:tentative="1">
      <w:start w:val="1"/>
      <w:numFmt w:val="bullet"/>
      <w:lvlText w:val="•"/>
      <w:lvlJc w:val="left"/>
      <w:pPr>
        <w:tabs>
          <w:tab w:val="num" w:pos="4626"/>
        </w:tabs>
        <w:ind w:left="4626" w:hanging="360"/>
      </w:pPr>
      <w:rPr>
        <w:rFonts w:ascii="Times New Roman" w:hAnsi="Times New Roman" w:hint="default"/>
      </w:rPr>
    </w:lvl>
    <w:lvl w:ilvl="5" w:tplc="A560CF42" w:tentative="1">
      <w:start w:val="1"/>
      <w:numFmt w:val="bullet"/>
      <w:lvlText w:val="•"/>
      <w:lvlJc w:val="left"/>
      <w:pPr>
        <w:tabs>
          <w:tab w:val="num" w:pos="5346"/>
        </w:tabs>
        <w:ind w:left="5346" w:hanging="360"/>
      </w:pPr>
      <w:rPr>
        <w:rFonts w:ascii="Times New Roman" w:hAnsi="Times New Roman" w:hint="default"/>
      </w:rPr>
    </w:lvl>
    <w:lvl w:ilvl="6" w:tplc="AF7E0C7E" w:tentative="1">
      <w:start w:val="1"/>
      <w:numFmt w:val="bullet"/>
      <w:lvlText w:val="•"/>
      <w:lvlJc w:val="left"/>
      <w:pPr>
        <w:tabs>
          <w:tab w:val="num" w:pos="6066"/>
        </w:tabs>
        <w:ind w:left="6066" w:hanging="360"/>
      </w:pPr>
      <w:rPr>
        <w:rFonts w:ascii="Times New Roman" w:hAnsi="Times New Roman" w:hint="default"/>
      </w:rPr>
    </w:lvl>
    <w:lvl w:ilvl="7" w:tplc="A7F4B53C" w:tentative="1">
      <w:start w:val="1"/>
      <w:numFmt w:val="bullet"/>
      <w:lvlText w:val="•"/>
      <w:lvlJc w:val="left"/>
      <w:pPr>
        <w:tabs>
          <w:tab w:val="num" w:pos="6786"/>
        </w:tabs>
        <w:ind w:left="6786" w:hanging="360"/>
      </w:pPr>
      <w:rPr>
        <w:rFonts w:ascii="Times New Roman" w:hAnsi="Times New Roman" w:hint="default"/>
      </w:rPr>
    </w:lvl>
    <w:lvl w:ilvl="8" w:tplc="4072B4EC" w:tentative="1">
      <w:start w:val="1"/>
      <w:numFmt w:val="bullet"/>
      <w:lvlText w:val="•"/>
      <w:lvlJc w:val="left"/>
      <w:pPr>
        <w:tabs>
          <w:tab w:val="num" w:pos="7506"/>
        </w:tabs>
        <w:ind w:left="7506" w:hanging="360"/>
      </w:pPr>
      <w:rPr>
        <w:rFonts w:ascii="Times New Roman" w:hAnsi="Times New Roman" w:hint="default"/>
      </w:rPr>
    </w:lvl>
  </w:abstractNum>
  <w:abstractNum w:abstractNumId="14" w15:restartNumberingAfterBreak="0">
    <w:nsid w:val="61AF4B6C"/>
    <w:multiLevelType w:val="hybridMultilevel"/>
    <w:tmpl w:val="8AAAFEB2"/>
    <w:lvl w:ilvl="0" w:tplc="AD6A5C60">
      <w:start w:val="1"/>
      <w:numFmt w:val="bullet"/>
      <w:lvlText w:val="•"/>
      <w:lvlJc w:val="left"/>
      <w:pPr>
        <w:tabs>
          <w:tab w:val="num" w:pos="720"/>
        </w:tabs>
        <w:ind w:left="720" w:hanging="360"/>
      </w:pPr>
      <w:rPr>
        <w:rFonts w:ascii="Arial" w:hAnsi="Arial" w:hint="default"/>
      </w:rPr>
    </w:lvl>
    <w:lvl w:ilvl="1" w:tplc="248EB43E">
      <w:start w:val="1"/>
      <w:numFmt w:val="bullet"/>
      <w:lvlText w:val="•"/>
      <w:lvlJc w:val="left"/>
      <w:pPr>
        <w:tabs>
          <w:tab w:val="num" w:pos="1440"/>
        </w:tabs>
        <w:ind w:left="1440" w:hanging="360"/>
      </w:pPr>
      <w:rPr>
        <w:rFonts w:ascii="Arial" w:hAnsi="Arial" w:hint="default"/>
      </w:rPr>
    </w:lvl>
    <w:lvl w:ilvl="2" w:tplc="30603596">
      <w:numFmt w:val="bullet"/>
      <w:lvlText w:val="•"/>
      <w:lvlJc w:val="left"/>
      <w:pPr>
        <w:tabs>
          <w:tab w:val="num" w:pos="2160"/>
        </w:tabs>
        <w:ind w:left="2160" w:hanging="360"/>
      </w:pPr>
      <w:rPr>
        <w:rFonts w:ascii="Arial" w:hAnsi="Arial" w:hint="default"/>
      </w:rPr>
    </w:lvl>
    <w:lvl w:ilvl="3" w:tplc="29E218EA" w:tentative="1">
      <w:start w:val="1"/>
      <w:numFmt w:val="bullet"/>
      <w:lvlText w:val="•"/>
      <w:lvlJc w:val="left"/>
      <w:pPr>
        <w:tabs>
          <w:tab w:val="num" w:pos="2880"/>
        </w:tabs>
        <w:ind w:left="2880" w:hanging="360"/>
      </w:pPr>
      <w:rPr>
        <w:rFonts w:ascii="Arial" w:hAnsi="Arial" w:hint="default"/>
      </w:rPr>
    </w:lvl>
    <w:lvl w:ilvl="4" w:tplc="109EE5AA" w:tentative="1">
      <w:start w:val="1"/>
      <w:numFmt w:val="bullet"/>
      <w:lvlText w:val="•"/>
      <w:lvlJc w:val="left"/>
      <w:pPr>
        <w:tabs>
          <w:tab w:val="num" w:pos="3600"/>
        </w:tabs>
        <w:ind w:left="3600" w:hanging="360"/>
      </w:pPr>
      <w:rPr>
        <w:rFonts w:ascii="Arial" w:hAnsi="Arial" w:hint="default"/>
      </w:rPr>
    </w:lvl>
    <w:lvl w:ilvl="5" w:tplc="4C8E45BE" w:tentative="1">
      <w:start w:val="1"/>
      <w:numFmt w:val="bullet"/>
      <w:lvlText w:val="•"/>
      <w:lvlJc w:val="left"/>
      <w:pPr>
        <w:tabs>
          <w:tab w:val="num" w:pos="4320"/>
        </w:tabs>
        <w:ind w:left="4320" w:hanging="360"/>
      </w:pPr>
      <w:rPr>
        <w:rFonts w:ascii="Arial" w:hAnsi="Arial" w:hint="default"/>
      </w:rPr>
    </w:lvl>
    <w:lvl w:ilvl="6" w:tplc="DEF4E23E" w:tentative="1">
      <w:start w:val="1"/>
      <w:numFmt w:val="bullet"/>
      <w:lvlText w:val="•"/>
      <w:lvlJc w:val="left"/>
      <w:pPr>
        <w:tabs>
          <w:tab w:val="num" w:pos="5040"/>
        </w:tabs>
        <w:ind w:left="5040" w:hanging="360"/>
      </w:pPr>
      <w:rPr>
        <w:rFonts w:ascii="Arial" w:hAnsi="Arial" w:hint="default"/>
      </w:rPr>
    </w:lvl>
    <w:lvl w:ilvl="7" w:tplc="FFA88278" w:tentative="1">
      <w:start w:val="1"/>
      <w:numFmt w:val="bullet"/>
      <w:lvlText w:val="•"/>
      <w:lvlJc w:val="left"/>
      <w:pPr>
        <w:tabs>
          <w:tab w:val="num" w:pos="5760"/>
        </w:tabs>
        <w:ind w:left="5760" w:hanging="360"/>
      </w:pPr>
      <w:rPr>
        <w:rFonts w:ascii="Arial" w:hAnsi="Arial" w:hint="default"/>
      </w:rPr>
    </w:lvl>
    <w:lvl w:ilvl="8" w:tplc="B80055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7150AA"/>
    <w:multiLevelType w:val="hybridMultilevel"/>
    <w:tmpl w:val="9E72286C"/>
    <w:lvl w:ilvl="0" w:tplc="237CA832">
      <w:start w:val="1"/>
      <w:numFmt w:val="bullet"/>
      <w:lvlText w:val="•"/>
      <w:lvlJc w:val="left"/>
      <w:pPr>
        <w:tabs>
          <w:tab w:val="num" w:pos="720"/>
        </w:tabs>
        <w:ind w:left="720" w:hanging="360"/>
      </w:pPr>
      <w:rPr>
        <w:rFonts w:ascii="Arial" w:hAnsi="Arial" w:hint="default"/>
      </w:rPr>
    </w:lvl>
    <w:lvl w:ilvl="1" w:tplc="1CCE5B52">
      <w:numFmt w:val="bullet"/>
      <w:lvlText w:val="•"/>
      <w:lvlJc w:val="left"/>
      <w:pPr>
        <w:tabs>
          <w:tab w:val="num" w:pos="1440"/>
        </w:tabs>
        <w:ind w:left="1440" w:hanging="360"/>
      </w:pPr>
      <w:rPr>
        <w:rFonts w:ascii="Arial" w:hAnsi="Arial" w:hint="default"/>
      </w:rPr>
    </w:lvl>
    <w:lvl w:ilvl="2" w:tplc="DD269D8C">
      <w:numFmt w:val="bullet"/>
      <w:lvlText w:val="•"/>
      <w:lvlJc w:val="left"/>
      <w:pPr>
        <w:tabs>
          <w:tab w:val="num" w:pos="2160"/>
        </w:tabs>
        <w:ind w:left="2160" w:hanging="360"/>
      </w:pPr>
      <w:rPr>
        <w:rFonts w:ascii="Arial" w:hAnsi="Arial" w:hint="default"/>
      </w:rPr>
    </w:lvl>
    <w:lvl w:ilvl="3" w:tplc="7368C336" w:tentative="1">
      <w:start w:val="1"/>
      <w:numFmt w:val="bullet"/>
      <w:lvlText w:val="•"/>
      <w:lvlJc w:val="left"/>
      <w:pPr>
        <w:tabs>
          <w:tab w:val="num" w:pos="2880"/>
        </w:tabs>
        <w:ind w:left="2880" w:hanging="360"/>
      </w:pPr>
      <w:rPr>
        <w:rFonts w:ascii="Arial" w:hAnsi="Arial" w:hint="default"/>
      </w:rPr>
    </w:lvl>
    <w:lvl w:ilvl="4" w:tplc="60B8C62C" w:tentative="1">
      <w:start w:val="1"/>
      <w:numFmt w:val="bullet"/>
      <w:lvlText w:val="•"/>
      <w:lvlJc w:val="left"/>
      <w:pPr>
        <w:tabs>
          <w:tab w:val="num" w:pos="3600"/>
        </w:tabs>
        <w:ind w:left="3600" w:hanging="360"/>
      </w:pPr>
      <w:rPr>
        <w:rFonts w:ascii="Arial" w:hAnsi="Arial" w:hint="default"/>
      </w:rPr>
    </w:lvl>
    <w:lvl w:ilvl="5" w:tplc="33DCF5D6" w:tentative="1">
      <w:start w:val="1"/>
      <w:numFmt w:val="bullet"/>
      <w:lvlText w:val="•"/>
      <w:lvlJc w:val="left"/>
      <w:pPr>
        <w:tabs>
          <w:tab w:val="num" w:pos="4320"/>
        </w:tabs>
        <w:ind w:left="4320" w:hanging="360"/>
      </w:pPr>
      <w:rPr>
        <w:rFonts w:ascii="Arial" w:hAnsi="Arial" w:hint="default"/>
      </w:rPr>
    </w:lvl>
    <w:lvl w:ilvl="6" w:tplc="DC2E589C" w:tentative="1">
      <w:start w:val="1"/>
      <w:numFmt w:val="bullet"/>
      <w:lvlText w:val="•"/>
      <w:lvlJc w:val="left"/>
      <w:pPr>
        <w:tabs>
          <w:tab w:val="num" w:pos="5040"/>
        </w:tabs>
        <w:ind w:left="5040" w:hanging="360"/>
      </w:pPr>
      <w:rPr>
        <w:rFonts w:ascii="Arial" w:hAnsi="Arial" w:hint="default"/>
      </w:rPr>
    </w:lvl>
    <w:lvl w:ilvl="7" w:tplc="D9C01DFE" w:tentative="1">
      <w:start w:val="1"/>
      <w:numFmt w:val="bullet"/>
      <w:lvlText w:val="•"/>
      <w:lvlJc w:val="left"/>
      <w:pPr>
        <w:tabs>
          <w:tab w:val="num" w:pos="5760"/>
        </w:tabs>
        <w:ind w:left="5760" w:hanging="360"/>
      </w:pPr>
      <w:rPr>
        <w:rFonts w:ascii="Arial" w:hAnsi="Arial" w:hint="default"/>
      </w:rPr>
    </w:lvl>
    <w:lvl w:ilvl="8" w:tplc="E2961D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353EC3"/>
    <w:multiLevelType w:val="multilevel"/>
    <w:tmpl w:val="18DABCE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7" w15:restartNumberingAfterBreak="0">
    <w:nsid w:val="70C757ED"/>
    <w:multiLevelType w:val="hybridMultilevel"/>
    <w:tmpl w:val="C52E2BB4"/>
    <w:lvl w:ilvl="0" w:tplc="1BB2D4E0">
      <w:start w:val="1"/>
      <w:numFmt w:val="bullet"/>
      <w:lvlText w:val="•"/>
      <w:lvlJc w:val="left"/>
      <w:pPr>
        <w:tabs>
          <w:tab w:val="num" w:pos="720"/>
        </w:tabs>
        <w:ind w:left="720" w:hanging="360"/>
      </w:pPr>
      <w:rPr>
        <w:rFonts w:ascii="Arial" w:hAnsi="Arial" w:hint="default"/>
      </w:rPr>
    </w:lvl>
    <w:lvl w:ilvl="1" w:tplc="54967078">
      <w:numFmt w:val="bullet"/>
      <w:lvlText w:val="•"/>
      <w:lvlJc w:val="left"/>
      <w:pPr>
        <w:tabs>
          <w:tab w:val="num" w:pos="1440"/>
        </w:tabs>
        <w:ind w:left="1440" w:hanging="360"/>
      </w:pPr>
      <w:rPr>
        <w:rFonts w:ascii="Arial" w:hAnsi="Arial" w:hint="default"/>
      </w:rPr>
    </w:lvl>
    <w:lvl w:ilvl="2" w:tplc="321A644E" w:tentative="1">
      <w:start w:val="1"/>
      <w:numFmt w:val="bullet"/>
      <w:lvlText w:val="•"/>
      <w:lvlJc w:val="left"/>
      <w:pPr>
        <w:tabs>
          <w:tab w:val="num" w:pos="2160"/>
        </w:tabs>
        <w:ind w:left="2160" w:hanging="360"/>
      </w:pPr>
      <w:rPr>
        <w:rFonts w:ascii="Arial" w:hAnsi="Arial" w:hint="default"/>
      </w:rPr>
    </w:lvl>
    <w:lvl w:ilvl="3" w:tplc="723829FE" w:tentative="1">
      <w:start w:val="1"/>
      <w:numFmt w:val="bullet"/>
      <w:lvlText w:val="•"/>
      <w:lvlJc w:val="left"/>
      <w:pPr>
        <w:tabs>
          <w:tab w:val="num" w:pos="2880"/>
        </w:tabs>
        <w:ind w:left="2880" w:hanging="360"/>
      </w:pPr>
      <w:rPr>
        <w:rFonts w:ascii="Arial" w:hAnsi="Arial" w:hint="default"/>
      </w:rPr>
    </w:lvl>
    <w:lvl w:ilvl="4" w:tplc="5E2297EE" w:tentative="1">
      <w:start w:val="1"/>
      <w:numFmt w:val="bullet"/>
      <w:lvlText w:val="•"/>
      <w:lvlJc w:val="left"/>
      <w:pPr>
        <w:tabs>
          <w:tab w:val="num" w:pos="3600"/>
        </w:tabs>
        <w:ind w:left="3600" w:hanging="360"/>
      </w:pPr>
      <w:rPr>
        <w:rFonts w:ascii="Arial" w:hAnsi="Arial" w:hint="default"/>
      </w:rPr>
    </w:lvl>
    <w:lvl w:ilvl="5" w:tplc="1D3CE6C6" w:tentative="1">
      <w:start w:val="1"/>
      <w:numFmt w:val="bullet"/>
      <w:lvlText w:val="•"/>
      <w:lvlJc w:val="left"/>
      <w:pPr>
        <w:tabs>
          <w:tab w:val="num" w:pos="4320"/>
        </w:tabs>
        <w:ind w:left="4320" w:hanging="360"/>
      </w:pPr>
      <w:rPr>
        <w:rFonts w:ascii="Arial" w:hAnsi="Arial" w:hint="default"/>
      </w:rPr>
    </w:lvl>
    <w:lvl w:ilvl="6" w:tplc="D2049BDE" w:tentative="1">
      <w:start w:val="1"/>
      <w:numFmt w:val="bullet"/>
      <w:lvlText w:val="•"/>
      <w:lvlJc w:val="left"/>
      <w:pPr>
        <w:tabs>
          <w:tab w:val="num" w:pos="5040"/>
        </w:tabs>
        <w:ind w:left="5040" w:hanging="360"/>
      </w:pPr>
      <w:rPr>
        <w:rFonts w:ascii="Arial" w:hAnsi="Arial" w:hint="default"/>
      </w:rPr>
    </w:lvl>
    <w:lvl w:ilvl="7" w:tplc="16588D56" w:tentative="1">
      <w:start w:val="1"/>
      <w:numFmt w:val="bullet"/>
      <w:lvlText w:val="•"/>
      <w:lvlJc w:val="left"/>
      <w:pPr>
        <w:tabs>
          <w:tab w:val="num" w:pos="5760"/>
        </w:tabs>
        <w:ind w:left="5760" w:hanging="360"/>
      </w:pPr>
      <w:rPr>
        <w:rFonts w:ascii="Arial" w:hAnsi="Arial" w:hint="default"/>
      </w:rPr>
    </w:lvl>
    <w:lvl w:ilvl="8" w:tplc="977E5A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C85C63"/>
    <w:multiLevelType w:val="hybridMultilevel"/>
    <w:tmpl w:val="12BE4110"/>
    <w:lvl w:ilvl="0" w:tplc="7304FBC6">
      <w:start w:val="1"/>
      <w:numFmt w:val="bullet"/>
      <w:lvlText w:val="•"/>
      <w:lvlJc w:val="left"/>
      <w:pPr>
        <w:tabs>
          <w:tab w:val="num" w:pos="720"/>
        </w:tabs>
        <w:ind w:left="720" w:hanging="360"/>
      </w:pPr>
      <w:rPr>
        <w:rFonts w:ascii="Arial" w:hAnsi="Arial" w:hint="default"/>
      </w:rPr>
    </w:lvl>
    <w:lvl w:ilvl="1" w:tplc="9F9EE2B6">
      <w:numFmt w:val="bullet"/>
      <w:lvlText w:val="•"/>
      <w:lvlJc w:val="left"/>
      <w:pPr>
        <w:tabs>
          <w:tab w:val="num" w:pos="1440"/>
        </w:tabs>
        <w:ind w:left="1440" w:hanging="360"/>
      </w:pPr>
      <w:rPr>
        <w:rFonts w:ascii="Arial" w:hAnsi="Arial" w:hint="default"/>
      </w:rPr>
    </w:lvl>
    <w:lvl w:ilvl="2" w:tplc="125A68DE" w:tentative="1">
      <w:start w:val="1"/>
      <w:numFmt w:val="bullet"/>
      <w:lvlText w:val="•"/>
      <w:lvlJc w:val="left"/>
      <w:pPr>
        <w:tabs>
          <w:tab w:val="num" w:pos="2160"/>
        </w:tabs>
        <w:ind w:left="2160" w:hanging="360"/>
      </w:pPr>
      <w:rPr>
        <w:rFonts w:ascii="Arial" w:hAnsi="Arial" w:hint="default"/>
      </w:rPr>
    </w:lvl>
    <w:lvl w:ilvl="3" w:tplc="885CC424" w:tentative="1">
      <w:start w:val="1"/>
      <w:numFmt w:val="bullet"/>
      <w:lvlText w:val="•"/>
      <w:lvlJc w:val="left"/>
      <w:pPr>
        <w:tabs>
          <w:tab w:val="num" w:pos="2880"/>
        </w:tabs>
        <w:ind w:left="2880" w:hanging="360"/>
      </w:pPr>
      <w:rPr>
        <w:rFonts w:ascii="Arial" w:hAnsi="Arial" w:hint="default"/>
      </w:rPr>
    </w:lvl>
    <w:lvl w:ilvl="4" w:tplc="1EAAB490" w:tentative="1">
      <w:start w:val="1"/>
      <w:numFmt w:val="bullet"/>
      <w:lvlText w:val="•"/>
      <w:lvlJc w:val="left"/>
      <w:pPr>
        <w:tabs>
          <w:tab w:val="num" w:pos="3600"/>
        </w:tabs>
        <w:ind w:left="3600" w:hanging="360"/>
      </w:pPr>
      <w:rPr>
        <w:rFonts w:ascii="Arial" w:hAnsi="Arial" w:hint="default"/>
      </w:rPr>
    </w:lvl>
    <w:lvl w:ilvl="5" w:tplc="A314ABCA" w:tentative="1">
      <w:start w:val="1"/>
      <w:numFmt w:val="bullet"/>
      <w:lvlText w:val="•"/>
      <w:lvlJc w:val="left"/>
      <w:pPr>
        <w:tabs>
          <w:tab w:val="num" w:pos="4320"/>
        </w:tabs>
        <w:ind w:left="4320" w:hanging="360"/>
      </w:pPr>
      <w:rPr>
        <w:rFonts w:ascii="Arial" w:hAnsi="Arial" w:hint="default"/>
      </w:rPr>
    </w:lvl>
    <w:lvl w:ilvl="6" w:tplc="0F5447A0" w:tentative="1">
      <w:start w:val="1"/>
      <w:numFmt w:val="bullet"/>
      <w:lvlText w:val="•"/>
      <w:lvlJc w:val="left"/>
      <w:pPr>
        <w:tabs>
          <w:tab w:val="num" w:pos="5040"/>
        </w:tabs>
        <w:ind w:left="5040" w:hanging="360"/>
      </w:pPr>
      <w:rPr>
        <w:rFonts w:ascii="Arial" w:hAnsi="Arial" w:hint="default"/>
      </w:rPr>
    </w:lvl>
    <w:lvl w:ilvl="7" w:tplc="3A44A2F6" w:tentative="1">
      <w:start w:val="1"/>
      <w:numFmt w:val="bullet"/>
      <w:lvlText w:val="•"/>
      <w:lvlJc w:val="left"/>
      <w:pPr>
        <w:tabs>
          <w:tab w:val="num" w:pos="5760"/>
        </w:tabs>
        <w:ind w:left="5760" w:hanging="360"/>
      </w:pPr>
      <w:rPr>
        <w:rFonts w:ascii="Arial" w:hAnsi="Arial" w:hint="default"/>
      </w:rPr>
    </w:lvl>
    <w:lvl w:ilvl="8" w:tplc="25B890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724B0B"/>
    <w:multiLevelType w:val="hybridMultilevel"/>
    <w:tmpl w:val="4AECD176"/>
    <w:lvl w:ilvl="0" w:tplc="42A06244">
      <w:start w:val="1"/>
      <w:numFmt w:val="bullet"/>
      <w:lvlText w:val="•"/>
      <w:lvlJc w:val="left"/>
      <w:pPr>
        <w:tabs>
          <w:tab w:val="num" w:pos="720"/>
        </w:tabs>
        <w:ind w:left="720" w:hanging="360"/>
      </w:pPr>
      <w:rPr>
        <w:rFonts w:ascii="Arial" w:hAnsi="Arial" w:hint="default"/>
      </w:rPr>
    </w:lvl>
    <w:lvl w:ilvl="1" w:tplc="3A52C22E" w:tentative="1">
      <w:start w:val="1"/>
      <w:numFmt w:val="bullet"/>
      <w:lvlText w:val="•"/>
      <w:lvlJc w:val="left"/>
      <w:pPr>
        <w:tabs>
          <w:tab w:val="num" w:pos="1440"/>
        </w:tabs>
        <w:ind w:left="1440" w:hanging="360"/>
      </w:pPr>
      <w:rPr>
        <w:rFonts w:ascii="Arial" w:hAnsi="Arial" w:hint="default"/>
      </w:rPr>
    </w:lvl>
    <w:lvl w:ilvl="2" w:tplc="1AFCAC46">
      <w:start w:val="1"/>
      <w:numFmt w:val="bullet"/>
      <w:lvlText w:val="•"/>
      <w:lvlJc w:val="left"/>
      <w:pPr>
        <w:tabs>
          <w:tab w:val="num" w:pos="2160"/>
        </w:tabs>
        <w:ind w:left="2160" w:hanging="360"/>
      </w:pPr>
      <w:rPr>
        <w:rFonts w:ascii="Arial" w:hAnsi="Arial" w:hint="default"/>
      </w:rPr>
    </w:lvl>
    <w:lvl w:ilvl="3" w:tplc="AF4A60E8" w:tentative="1">
      <w:start w:val="1"/>
      <w:numFmt w:val="bullet"/>
      <w:lvlText w:val="•"/>
      <w:lvlJc w:val="left"/>
      <w:pPr>
        <w:tabs>
          <w:tab w:val="num" w:pos="2880"/>
        </w:tabs>
        <w:ind w:left="2880" w:hanging="360"/>
      </w:pPr>
      <w:rPr>
        <w:rFonts w:ascii="Arial" w:hAnsi="Arial" w:hint="default"/>
      </w:rPr>
    </w:lvl>
    <w:lvl w:ilvl="4" w:tplc="27F66DE0" w:tentative="1">
      <w:start w:val="1"/>
      <w:numFmt w:val="bullet"/>
      <w:lvlText w:val="•"/>
      <w:lvlJc w:val="left"/>
      <w:pPr>
        <w:tabs>
          <w:tab w:val="num" w:pos="3600"/>
        </w:tabs>
        <w:ind w:left="3600" w:hanging="360"/>
      </w:pPr>
      <w:rPr>
        <w:rFonts w:ascii="Arial" w:hAnsi="Arial" w:hint="default"/>
      </w:rPr>
    </w:lvl>
    <w:lvl w:ilvl="5" w:tplc="935480A8" w:tentative="1">
      <w:start w:val="1"/>
      <w:numFmt w:val="bullet"/>
      <w:lvlText w:val="•"/>
      <w:lvlJc w:val="left"/>
      <w:pPr>
        <w:tabs>
          <w:tab w:val="num" w:pos="4320"/>
        </w:tabs>
        <w:ind w:left="4320" w:hanging="360"/>
      </w:pPr>
      <w:rPr>
        <w:rFonts w:ascii="Arial" w:hAnsi="Arial" w:hint="default"/>
      </w:rPr>
    </w:lvl>
    <w:lvl w:ilvl="6" w:tplc="4CB6575A" w:tentative="1">
      <w:start w:val="1"/>
      <w:numFmt w:val="bullet"/>
      <w:lvlText w:val="•"/>
      <w:lvlJc w:val="left"/>
      <w:pPr>
        <w:tabs>
          <w:tab w:val="num" w:pos="5040"/>
        </w:tabs>
        <w:ind w:left="5040" w:hanging="360"/>
      </w:pPr>
      <w:rPr>
        <w:rFonts w:ascii="Arial" w:hAnsi="Arial" w:hint="default"/>
      </w:rPr>
    </w:lvl>
    <w:lvl w:ilvl="7" w:tplc="8E62B686" w:tentative="1">
      <w:start w:val="1"/>
      <w:numFmt w:val="bullet"/>
      <w:lvlText w:val="•"/>
      <w:lvlJc w:val="left"/>
      <w:pPr>
        <w:tabs>
          <w:tab w:val="num" w:pos="5760"/>
        </w:tabs>
        <w:ind w:left="5760" w:hanging="360"/>
      </w:pPr>
      <w:rPr>
        <w:rFonts w:ascii="Arial" w:hAnsi="Arial" w:hint="default"/>
      </w:rPr>
    </w:lvl>
    <w:lvl w:ilvl="8" w:tplc="B472FD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F44413"/>
    <w:multiLevelType w:val="multilevel"/>
    <w:tmpl w:val="C33C5AE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1" w15:restartNumberingAfterBreak="0">
    <w:nsid w:val="775C5349"/>
    <w:multiLevelType w:val="hybridMultilevel"/>
    <w:tmpl w:val="9F76E4E6"/>
    <w:lvl w:ilvl="0" w:tplc="620613D2">
      <w:start w:val="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07D48"/>
    <w:multiLevelType w:val="hybridMultilevel"/>
    <w:tmpl w:val="298A1B32"/>
    <w:lvl w:ilvl="0" w:tplc="C78861E0">
      <w:start w:val="1"/>
      <w:numFmt w:val="bullet"/>
      <w:lvlText w:val="•"/>
      <w:lvlJc w:val="left"/>
      <w:pPr>
        <w:tabs>
          <w:tab w:val="num" w:pos="720"/>
        </w:tabs>
        <w:ind w:left="720" w:hanging="360"/>
      </w:pPr>
      <w:rPr>
        <w:rFonts w:ascii="Arial" w:hAnsi="Arial" w:hint="default"/>
      </w:rPr>
    </w:lvl>
    <w:lvl w:ilvl="1" w:tplc="347832F8">
      <w:start w:val="1"/>
      <w:numFmt w:val="bullet"/>
      <w:lvlText w:val="•"/>
      <w:lvlJc w:val="left"/>
      <w:pPr>
        <w:tabs>
          <w:tab w:val="num" w:pos="1440"/>
        </w:tabs>
        <w:ind w:left="1440" w:hanging="360"/>
      </w:pPr>
      <w:rPr>
        <w:rFonts w:ascii="Arial" w:hAnsi="Arial" w:hint="default"/>
      </w:rPr>
    </w:lvl>
    <w:lvl w:ilvl="2" w:tplc="B3A07A74">
      <w:numFmt w:val="bullet"/>
      <w:lvlText w:val="•"/>
      <w:lvlJc w:val="left"/>
      <w:pPr>
        <w:tabs>
          <w:tab w:val="num" w:pos="2160"/>
        </w:tabs>
        <w:ind w:left="2160" w:hanging="360"/>
      </w:pPr>
      <w:rPr>
        <w:rFonts w:ascii="Arial" w:hAnsi="Arial" w:hint="default"/>
      </w:rPr>
    </w:lvl>
    <w:lvl w:ilvl="3" w:tplc="4BDA44EA" w:tentative="1">
      <w:start w:val="1"/>
      <w:numFmt w:val="bullet"/>
      <w:lvlText w:val="•"/>
      <w:lvlJc w:val="left"/>
      <w:pPr>
        <w:tabs>
          <w:tab w:val="num" w:pos="2880"/>
        </w:tabs>
        <w:ind w:left="2880" w:hanging="360"/>
      </w:pPr>
      <w:rPr>
        <w:rFonts w:ascii="Arial" w:hAnsi="Arial" w:hint="default"/>
      </w:rPr>
    </w:lvl>
    <w:lvl w:ilvl="4" w:tplc="4DDA27E4" w:tentative="1">
      <w:start w:val="1"/>
      <w:numFmt w:val="bullet"/>
      <w:lvlText w:val="•"/>
      <w:lvlJc w:val="left"/>
      <w:pPr>
        <w:tabs>
          <w:tab w:val="num" w:pos="3600"/>
        </w:tabs>
        <w:ind w:left="3600" w:hanging="360"/>
      </w:pPr>
      <w:rPr>
        <w:rFonts w:ascii="Arial" w:hAnsi="Arial" w:hint="default"/>
      </w:rPr>
    </w:lvl>
    <w:lvl w:ilvl="5" w:tplc="B0703822" w:tentative="1">
      <w:start w:val="1"/>
      <w:numFmt w:val="bullet"/>
      <w:lvlText w:val="•"/>
      <w:lvlJc w:val="left"/>
      <w:pPr>
        <w:tabs>
          <w:tab w:val="num" w:pos="4320"/>
        </w:tabs>
        <w:ind w:left="4320" w:hanging="360"/>
      </w:pPr>
      <w:rPr>
        <w:rFonts w:ascii="Arial" w:hAnsi="Arial" w:hint="default"/>
      </w:rPr>
    </w:lvl>
    <w:lvl w:ilvl="6" w:tplc="E0E4197A" w:tentative="1">
      <w:start w:val="1"/>
      <w:numFmt w:val="bullet"/>
      <w:lvlText w:val="•"/>
      <w:lvlJc w:val="left"/>
      <w:pPr>
        <w:tabs>
          <w:tab w:val="num" w:pos="5040"/>
        </w:tabs>
        <w:ind w:left="5040" w:hanging="360"/>
      </w:pPr>
      <w:rPr>
        <w:rFonts w:ascii="Arial" w:hAnsi="Arial" w:hint="default"/>
      </w:rPr>
    </w:lvl>
    <w:lvl w:ilvl="7" w:tplc="AA82B95A" w:tentative="1">
      <w:start w:val="1"/>
      <w:numFmt w:val="bullet"/>
      <w:lvlText w:val="•"/>
      <w:lvlJc w:val="left"/>
      <w:pPr>
        <w:tabs>
          <w:tab w:val="num" w:pos="5760"/>
        </w:tabs>
        <w:ind w:left="5760" w:hanging="360"/>
      </w:pPr>
      <w:rPr>
        <w:rFonts w:ascii="Arial" w:hAnsi="Arial" w:hint="default"/>
      </w:rPr>
    </w:lvl>
    <w:lvl w:ilvl="8" w:tplc="58AE5C5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
  </w:num>
  <w:num w:numId="3">
    <w:abstractNumId w:val="11"/>
  </w:num>
  <w:num w:numId="4">
    <w:abstractNumId w:val="20"/>
  </w:num>
  <w:num w:numId="5">
    <w:abstractNumId w:val="16"/>
  </w:num>
  <w:num w:numId="6">
    <w:abstractNumId w:val="13"/>
  </w:num>
  <w:num w:numId="7">
    <w:abstractNumId w:val="10"/>
  </w:num>
  <w:num w:numId="8">
    <w:abstractNumId w:val="5"/>
  </w:num>
  <w:num w:numId="9">
    <w:abstractNumId w:val="21"/>
  </w:num>
  <w:num w:numId="10">
    <w:abstractNumId w:val="12"/>
  </w:num>
  <w:num w:numId="11">
    <w:abstractNumId w:val="0"/>
  </w:num>
  <w:num w:numId="12">
    <w:abstractNumId w:val="0"/>
  </w:num>
  <w:num w:numId="13">
    <w:abstractNumId w:val="0"/>
  </w:num>
  <w:num w:numId="14">
    <w:abstractNumId w:val="22"/>
  </w:num>
  <w:num w:numId="15">
    <w:abstractNumId w:val="19"/>
  </w:num>
  <w:num w:numId="16">
    <w:abstractNumId w:val="14"/>
  </w:num>
  <w:num w:numId="17">
    <w:abstractNumId w:val="7"/>
  </w:num>
  <w:num w:numId="18">
    <w:abstractNumId w:val="0"/>
  </w:num>
  <w:num w:numId="19">
    <w:abstractNumId w:val="0"/>
  </w:num>
  <w:num w:numId="20">
    <w:abstractNumId w:val="3"/>
  </w:num>
  <w:num w:numId="21">
    <w:abstractNumId w:val="6"/>
  </w:num>
  <w:num w:numId="22">
    <w:abstractNumId w:val="0"/>
  </w:num>
  <w:num w:numId="23">
    <w:abstractNumId w:val="0"/>
  </w:num>
  <w:num w:numId="24">
    <w:abstractNumId w:val="0"/>
  </w:num>
  <w:num w:numId="25">
    <w:abstractNumId w:val="15"/>
  </w:num>
  <w:num w:numId="26">
    <w:abstractNumId w:val="17"/>
  </w:num>
  <w:num w:numId="27">
    <w:abstractNumId w:val="18"/>
  </w:num>
  <w:num w:numId="28">
    <w:abstractNumId w:val="2"/>
  </w:num>
  <w:num w:numId="29">
    <w:abstractNumId w:val="0"/>
  </w:num>
  <w:num w:numId="30">
    <w:abstractNumId w:val="0"/>
  </w:num>
  <w:num w:numId="31">
    <w:abstractNumId w:val="0"/>
  </w:num>
  <w:num w:numId="32">
    <w:abstractNumId w:val="1"/>
  </w:num>
  <w:num w:numId="33">
    <w:abstractNumId w:val="9"/>
  </w:num>
  <w:num w:numId="34">
    <w:abstractNumId w:val="4"/>
  </w:num>
  <w:num w:numId="35">
    <w:abstractNumId w:val="0"/>
  </w:num>
  <w:num w:numId="36">
    <w:abstractNumId w:val="0"/>
  </w:num>
  <w:num w:numId="3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87"/>
    <w:rsid w:val="00000042"/>
    <w:rsid w:val="0000120E"/>
    <w:rsid w:val="00002186"/>
    <w:rsid w:val="00003816"/>
    <w:rsid w:val="00003853"/>
    <w:rsid w:val="00004443"/>
    <w:rsid w:val="00004C14"/>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0C78"/>
    <w:rsid w:val="00021FC1"/>
    <w:rsid w:val="00022AF9"/>
    <w:rsid w:val="00023241"/>
    <w:rsid w:val="000243C5"/>
    <w:rsid w:val="000246E6"/>
    <w:rsid w:val="00024AB5"/>
    <w:rsid w:val="00024F9B"/>
    <w:rsid w:val="00024FFB"/>
    <w:rsid w:val="00025960"/>
    <w:rsid w:val="00026E6C"/>
    <w:rsid w:val="00026EA5"/>
    <w:rsid w:val="00027418"/>
    <w:rsid w:val="000274FF"/>
    <w:rsid w:val="00027FED"/>
    <w:rsid w:val="000302FD"/>
    <w:rsid w:val="000306BA"/>
    <w:rsid w:val="000331C5"/>
    <w:rsid w:val="00035013"/>
    <w:rsid w:val="0003565D"/>
    <w:rsid w:val="000403F3"/>
    <w:rsid w:val="0004044F"/>
    <w:rsid w:val="00040FDC"/>
    <w:rsid w:val="000418E1"/>
    <w:rsid w:val="000422F4"/>
    <w:rsid w:val="00042C29"/>
    <w:rsid w:val="0004340C"/>
    <w:rsid w:val="0004401B"/>
    <w:rsid w:val="00044363"/>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60CF"/>
    <w:rsid w:val="00057B80"/>
    <w:rsid w:val="00057DB9"/>
    <w:rsid w:val="0006144B"/>
    <w:rsid w:val="0006166D"/>
    <w:rsid w:val="000618E7"/>
    <w:rsid w:val="00062A4F"/>
    <w:rsid w:val="000636B1"/>
    <w:rsid w:val="000658A4"/>
    <w:rsid w:val="00066CD0"/>
    <w:rsid w:val="0007032F"/>
    <w:rsid w:val="00070A01"/>
    <w:rsid w:val="000715EA"/>
    <w:rsid w:val="00071C20"/>
    <w:rsid w:val="000730DD"/>
    <w:rsid w:val="0007394D"/>
    <w:rsid w:val="0007408D"/>
    <w:rsid w:val="00075573"/>
    <w:rsid w:val="00075665"/>
    <w:rsid w:val="00076288"/>
    <w:rsid w:val="000777E9"/>
    <w:rsid w:val="00077D41"/>
    <w:rsid w:val="00080062"/>
    <w:rsid w:val="0008024F"/>
    <w:rsid w:val="000802C8"/>
    <w:rsid w:val="00081447"/>
    <w:rsid w:val="00081B97"/>
    <w:rsid w:val="00081DC6"/>
    <w:rsid w:val="00082682"/>
    <w:rsid w:val="00082BB7"/>
    <w:rsid w:val="00082DBD"/>
    <w:rsid w:val="00083477"/>
    <w:rsid w:val="00083766"/>
    <w:rsid w:val="00085420"/>
    <w:rsid w:val="00085E6E"/>
    <w:rsid w:val="00086189"/>
    <w:rsid w:val="00086E45"/>
    <w:rsid w:val="00086E90"/>
    <w:rsid w:val="0008781C"/>
    <w:rsid w:val="00087935"/>
    <w:rsid w:val="0008793C"/>
    <w:rsid w:val="00087D23"/>
    <w:rsid w:val="00090A6A"/>
    <w:rsid w:val="00091472"/>
    <w:rsid w:val="0009218B"/>
    <w:rsid w:val="000925CF"/>
    <w:rsid w:val="000932C4"/>
    <w:rsid w:val="000934BA"/>
    <w:rsid w:val="00093A8F"/>
    <w:rsid w:val="00094921"/>
    <w:rsid w:val="000957A6"/>
    <w:rsid w:val="000958AF"/>
    <w:rsid w:val="00096F4E"/>
    <w:rsid w:val="00097E82"/>
    <w:rsid w:val="000A0FAD"/>
    <w:rsid w:val="000A1038"/>
    <w:rsid w:val="000A17D6"/>
    <w:rsid w:val="000A1942"/>
    <w:rsid w:val="000A2C50"/>
    <w:rsid w:val="000A423B"/>
    <w:rsid w:val="000A4392"/>
    <w:rsid w:val="000A455D"/>
    <w:rsid w:val="000A4F9E"/>
    <w:rsid w:val="000B04FD"/>
    <w:rsid w:val="000B05CD"/>
    <w:rsid w:val="000B1C3D"/>
    <w:rsid w:val="000B2637"/>
    <w:rsid w:val="000B2BB4"/>
    <w:rsid w:val="000B2BF4"/>
    <w:rsid w:val="000B37C7"/>
    <w:rsid w:val="000B40C9"/>
    <w:rsid w:val="000B436B"/>
    <w:rsid w:val="000B448E"/>
    <w:rsid w:val="000B4C5F"/>
    <w:rsid w:val="000B613D"/>
    <w:rsid w:val="000B6F07"/>
    <w:rsid w:val="000C1C11"/>
    <w:rsid w:val="000C2A99"/>
    <w:rsid w:val="000C2E2B"/>
    <w:rsid w:val="000C3398"/>
    <w:rsid w:val="000C3413"/>
    <w:rsid w:val="000C3555"/>
    <w:rsid w:val="000C4420"/>
    <w:rsid w:val="000C5102"/>
    <w:rsid w:val="000C6AB7"/>
    <w:rsid w:val="000C6F5E"/>
    <w:rsid w:val="000C751D"/>
    <w:rsid w:val="000D1921"/>
    <w:rsid w:val="000D19D1"/>
    <w:rsid w:val="000D5017"/>
    <w:rsid w:val="000D50A7"/>
    <w:rsid w:val="000D53A0"/>
    <w:rsid w:val="000D6795"/>
    <w:rsid w:val="000D6B8B"/>
    <w:rsid w:val="000D6D77"/>
    <w:rsid w:val="000E099D"/>
    <w:rsid w:val="000E0A53"/>
    <w:rsid w:val="000E12F1"/>
    <w:rsid w:val="000E1EC1"/>
    <w:rsid w:val="000E2ED0"/>
    <w:rsid w:val="000E5FC4"/>
    <w:rsid w:val="000E6360"/>
    <w:rsid w:val="000E6A39"/>
    <w:rsid w:val="000E6B68"/>
    <w:rsid w:val="000E7526"/>
    <w:rsid w:val="000E79B0"/>
    <w:rsid w:val="000F1609"/>
    <w:rsid w:val="000F1634"/>
    <w:rsid w:val="000F1840"/>
    <w:rsid w:val="000F2D4E"/>
    <w:rsid w:val="000F343E"/>
    <w:rsid w:val="000F409A"/>
    <w:rsid w:val="000F4645"/>
    <w:rsid w:val="000F5022"/>
    <w:rsid w:val="000F563F"/>
    <w:rsid w:val="000F5B21"/>
    <w:rsid w:val="000F5E29"/>
    <w:rsid w:val="000F61DB"/>
    <w:rsid w:val="000F6D4F"/>
    <w:rsid w:val="000F7DA3"/>
    <w:rsid w:val="001038D1"/>
    <w:rsid w:val="00105757"/>
    <w:rsid w:val="00105D7D"/>
    <w:rsid w:val="0010780A"/>
    <w:rsid w:val="00110729"/>
    <w:rsid w:val="001115F8"/>
    <w:rsid w:val="0011254C"/>
    <w:rsid w:val="0011354B"/>
    <w:rsid w:val="00113A40"/>
    <w:rsid w:val="00113C0D"/>
    <w:rsid w:val="0011419F"/>
    <w:rsid w:val="00114D95"/>
    <w:rsid w:val="00116724"/>
    <w:rsid w:val="0011685A"/>
    <w:rsid w:val="00117CF7"/>
    <w:rsid w:val="00120408"/>
    <w:rsid w:val="00120518"/>
    <w:rsid w:val="00121FBD"/>
    <w:rsid w:val="001224E7"/>
    <w:rsid w:val="00122A70"/>
    <w:rsid w:val="0012383E"/>
    <w:rsid w:val="00125EFD"/>
    <w:rsid w:val="001265C2"/>
    <w:rsid w:val="00126679"/>
    <w:rsid w:val="00127241"/>
    <w:rsid w:val="0013284B"/>
    <w:rsid w:val="00133257"/>
    <w:rsid w:val="001335BD"/>
    <w:rsid w:val="00133F97"/>
    <w:rsid w:val="0013458E"/>
    <w:rsid w:val="00134A28"/>
    <w:rsid w:val="0013519F"/>
    <w:rsid w:val="0013573C"/>
    <w:rsid w:val="00136F15"/>
    <w:rsid w:val="001376FE"/>
    <w:rsid w:val="0014058F"/>
    <w:rsid w:val="00140F07"/>
    <w:rsid w:val="001411B1"/>
    <w:rsid w:val="0014258D"/>
    <w:rsid w:val="00142715"/>
    <w:rsid w:val="001428F3"/>
    <w:rsid w:val="00142C48"/>
    <w:rsid w:val="00143642"/>
    <w:rsid w:val="001443AB"/>
    <w:rsid w:val="0014509D"/>
    <w:rsid w:val="0014570A"/>
    <w:rsid w:val="00145EF0"/>
    <w:rsid w:val="00145F71"/>
    <w:rsid w:val="0014704B"/>
    <w:rsid w:val="00147112"/>
    <w:rsid w:val="001471AF"/>
    <w:rsid w:val="001479EF"/>
    <w:rsid w:val="00150909"/>
    <w:rsid w:val="00151322"/>
    <w:rsid w:val="00151F89"/>
    <w:rsid w:val="0015353A"/>
    <w:rsid w:val="00154D6B"/>
    <w:rsid w:val="00156488"/>
    <w:rsid w:val="00156EAE"/>
    <w:rsid w:val="00157003"/>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6A8A"/>
    <w:rsid w:val="0017715E"/>
    <w:rsid w:val="00177C2E"/>
    <w:rsid w:val="00177DDF"/>
    <w:rsid w:val="00180335"/>
    <w:rsid w:val="001806D0"/>
    <w:rsid w:val="00182988"/>
    <w:rsid w:val="00184B47"/>
    <w:rsid w:val="00185565"/>
    <w:rsid w:val="001861D0"/>
    <w:rsid w:val="00187B8F"/>
    <w:rsid w:val="00190805"/>
    <w:rsid w:val="0019139B"/>
    <w:rsid w:val="00193341"/>
    <w:rsid w:val="001938B5"/>
    <w:rsid w:val="00193C39"/>
    <w:rsid w:val="00193D9A"/>
    <w:rsid w:val="00193F4C"/>
    <w:rsid w:val="0019442B"/>
    <w:rsid w:val="00195713"/>
    <w:rsid w:val="001962C6"/>
    <w:rsid w:val="00197296"/>
    <w:rsid w:val="001A091B"/>
    <w:rsid w:val="001A1091"/>
    <w:rsid w:val="001A1399"/>
    <w:rsid w:val="001A14AD"/>
    <w:rsid w:val="001A17F6"/>
    <w:rsid w:val="001A27C8"/>
    <w:rsid w:val="001A290E"/>
    <w:rsid w:val="001A33AE"/>
    <w:rsid w:val="001A3F68"/>
    <w:rsid w:val="001A46A5"/>
    <w:rsid w:val="001A5CC9"/>
    <w:rsid w:val="001B1AEE"/>
    <w:rsid w:val="001B3F09"/>
    <w:rsid w:val="001B46C0"/>
    <w:rsid w:val="001B5503"/>
    <w:rsid w:val="001B5EEC"/>
    <w:rsid w:val="001B7CD3"/>
    <w:rsid w:val="001C212C"/>
    <w:rsid w:val="001C2320"/>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948"/>
    <w:rsid w:val="001E1CE8"/>
    <w:rsid w:val="001E25DD"/>
    <w:rsid w:val="001E2751"/>
    <w:rsid w:val="001E30AF"/>
    <w:rsid w:val="001E5169"/>
    <w:rsid w:val="001E64CD"/>
    <w:rsid w:val="001E6719"/>
    <w:rsid w:val="001F27A6"/>
    <w:rsid w:val="001F428D"/>
    <w:rsid w:val="001F51D5"/>
    <w:rsid w:val="001F54E2"/>
    <w:rsid w:val="001F5DA8"/>
    <w:rsid w:val="001F6AA4"/>
    <w:rsid w:val="001F744E"/>
    <w:rsid w:val="0020061B"/>
    <w:rsid w:val="00201DE7"/>
    <w:rsid w:val="00202ADA"/>
    <w:rsid w:val="00202C22"/>
    <w:rsid w:val="00203E64"/>
    <w:rsid w:val="002041C4"/>
    <w:rsid w:val="0020430D"/>
    <w:rsid w:val="00204438"/>
    <w:rsid w:val="00204756"/>
    <w:rsid w:val="00204A5D"/>
    <w:rsid w:val="00205439"/>
    <w:rsid w:val="00206459"/>
    <w:rsid w:val="00207BC6"/>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0FC2"/>
    <w:rsid w:val="00232399"/>
    <w:rsid w:val="00232C62"/>
    <w:rsid w:val="0023496B"/>
    <w:rsid w:val="00234C5F"/>
    <w:rsid w:val="00235698"/>
    <w:rsid w:val="00235FB2"/>
    <w:rsid w:val="002362CB"/>
    <w:rsid w:val="00236BC0"/>
    <w:rsid w:val="00236BE8"/>
    <w:rsid w:val="002402F9"/>
    <w:rsid w:val="00240493"/>
    <w:rsid w:val="00240516"/>
    <w:rsid w:val="0024242B"/>
    <w:rsid w:val="00242724"/>
    <w:rsid w:val="00244865"/>
    <w:rsid w:val="002449EF"/>
    <w:rsid w:val="00244E2A"/>
    <w:rsid w:val="002454C0"/>
    <w:rsid w:val="00245F4D"/>
    <w:rsid w:val="00246DB3"/>
    <w:rsid w:val="00247E95"/>
    <w:rsid w:val="00247FE4"/>
    <w:rsid w:val="002502FB"/>
    <w:rsid w:val="002513B2"/>
    <w:rsid w:val="00251EE7"/>
    <w:rsid w:val="00252690"/>
    <w:rsid w:val="0025328B"/>
    <w:rsid w:val="002534C8"/>
    <w:rsid w:val="00253844"/>
    <w:rsid w:val="00253F35"/>
    <w:rsid w:val="00254A92"/>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0793"/>
    <w:rsid w:val="00282CC8"/>
    <w:rsid w:val="00282EF8"/>
    <w:rsid w:val="00283780"/>
    <w:rsid w:val="00285C38"/>
    <w:rsid w:val="00285D29"/>
    <w:rsid w:val="002862FB"/>
    <w:rsid w:val="002865ED"/>
    <w:rsid w:val="0028720E"/>
    <w:rsid w:val="00287524"/>
    <w:rsid w:val="00287F79"/>
    <w:rsid w:val="002906A5"/>
    <w:rsid w:val="0029088D"/>
    <w:rsid w:val="0029170E"/>
    <w:rsid w:val="00291741"/>
    <w:rsid w:val="002922BD"/>
    <w:rsid w:val="00292EFE"/>
    <w:rsid w:val="002930FE"/>
    <w:rsid w:val="002932AC"/>
    <w:rsid w:val="00296799"/>
    <w:rsid w:val="00296E8E"/>
    <w:rsid w:val="0029731A"/>
    <w:rsid w:val="00297558"/>
    <w:rsid w:val="002A01C2"/>
    <w:rsid w:val="002A0EA8"/>
    <w:rsid w:val="002A180C"/>
    <w:rsid w:val="002A1866"/>
    <w:rsid w:val="002A2174"/>
    <w:rsid w:val="002A25C4"/>
    <w:rsid w:val="002A35BE"/>
    <w:rsid w:val="002A49F7"/>
    <w:rsid w:val="002A4CB9"/>
    <w:rsid w:val="002A60DE"/>
    <w:rsid w:val="002A6608"/>
    <w:rsid w:val="002A6D06"/>
    <w:rsid w:val="002B02AA"/>
    <w:rsid w:val="002B042C"/>
    <w:rsid w:val="002B0B4A"/>
    <w:rsid w:val="002B0FAB"/>
    <w:rsid w:val="002B10BE"/>
    <w:rsid w:val="002B14E8"/>
    <w:rsid w:val="002B4761"/>
    <w:rsid w:val="002B4772"/>
    <w:rsid w:val="002B4A0F"/>
    <w:rsid w:val="002B4F8D"/>
    <w:rsid w:val="002B63E5"/>
    <w:rsid w:val="002B6C5F"/>
    <w:rsid w:val="002B6ED6"/>
    <w:rsid w:val="002B7A61"/>
    <w:rsid w:val="002C0278"/>
    <w:rsid w:val="002C29EC"/>
    <w:rsid w:val="002C2B2D"/>
    <w:rsid w:val="002C3A55"/>
    <w:rsid w:val="002C48BE"/>
    <w:rsid w:val="002C50A6"/>
    <w:rsid w:val="002C5BDE"/>
    <w:rsid w:val="002C5D42"/>
    <w:rsid w:val="002C633B"/>
    <w:rsid w:val="002C66FA"/>
    <w:rsid w:val="002C6FEC"/>
    <w:rsid w:val="002C704A"/>
    <w:rsid w:val="002C7BAE"/>
    <w:rsid w:val="002C7F16"/>
    <w:rsid w:val="002D0BB5"/>
    <w:rsid w:val="002D2279"/>
    <w:rsid w:val="002D2DD1"/>
    <w:rsid w:val="002D4048"/>
    <w:rsid w:val="002D5049"/>
    <w:rsid w:val="002D51DE"/>
    <w:rsid w:val="002E0E98"/>
    <w:rsid w:val="002E2339"/>
    <w:rsid w:val="002E24A7"/>
    <w:rsid w:val="002E38C5"/>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100CC"/>
    <w:rsid w:val="00310A96"/>
    <w:rsid w:val="003155AD"/>
    <w:rsid w:val="00315EA5"/>
    <w:rsid w:val="003205B5"/>
    <w:rsid w:val="00321EE8"/>
    <w:rsid w:val="00322867"/>
    <w:rsid w:val="003230CA"/>
    <w:rsid w:val="003235F4"/>
    <w:rsid w:val="00324D61"/>
    <w:rsid w:val="00325169"/>
    <w:rsid w:val="00325403"/>
    <w:rsid w:val="00325F9E"/>
    <w:rsid w:val="003267C8"/>
    <w:rsid w:val="0032680E"/>
    <w:rsid w:val="003300BD"/>
    <w:rsid w:val="003301C1"/>
    <w:rsid w:val="00331065"/>
    <w:rsid w:val="00331BDE"/>
    <w:rsid w:val="00331D07"/>
    <w:rsid w:val="00333303"/>
    <w:rsid w:val="00333B59"/>
    <w:rsid w:val="00334BBA"/>
    <w:rsid w:val="0033606D"/>
    <w:rsid w:val="00336508"/>
    <w:rsid w:val="00340555"/>
    <w:rsid w:val="00341443"/>
    <w:rsid w:val="003419FF"/>
    <w:rsid w:val="00341B93"/>
    <w:rsid w:val="003420F6"/>
    <w:rsid w:val="00342976"/>
    <w:rsid w:val="00342995"/>
    <w:rsid w:val="00342DA0"/>
    <w:rsid w:val="003433AA"/>
    <w:rsid w:val="0034390A"/>
    <w:rsid w:val="0034406B"/>
    <w:rsid w:val="00344982"/>
    <w:rsid w:val="00344FE9"/>
    <w:rsid w:val="0034549A"/>
    <w:rsid w:val="003460FA"/>
    <w:rsid w:val="0034652E"/>
    <w:rsid w:val="003469CF"/>
    <w:rsid w:val="00346BDD"/>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19CD"/>
    <w:rsid w:val="00391A82"/>
    <w:rsid w:val="003926B1"/>
    <w:rsid w:val="00393B5E"/>
    <w:rsid w:val="00394EAA"/>
    <w:rsid w:val="00395177"/>
    <w:rsid w:val="0039529E"/>
    <w:rsid w:val="003957ED"/>
    <w:rsid w:val="0039628E"/>
    <w:rsid w:val="003A1333"/>
    <w:rsid w:val="003A1C09"/>
    <w:rsid w:val="003A2D3B"/>
    <w:rsid w:val="003A2EBE"/>
    <w:rsid w:val="003A5410"/>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C719D"/>
    <w:rsid w:val="003C7E3D"/>
    <w:rsid w:val="003D699B"/>
    <w:rsid w:val="003D7F9A"/>
    <w:rsid w:val="003E07A9"/>
    <w:rsid w:val="003E1C6B"/>
    <w:rsid w:val="003E2488"/>
    <w:rsid w:val="003E28ED"/>
    <w:rsid w:val="003E325F"/>
    <w:rsid w:val="003E34EF"/>
    <w:rsid w:val="003E567E"/>
    <w:rsid w:val="003E6328"/>
    <w:rsid w:val="003E715C"/>
    <w:rsid w:val="003E729F"/>
    <w:rsid w:val="003F1AD8"/>
    <w:rsid w:val="003F26FB"/>
    <w:rsid w:val="003F2881"/>
    <w:rsid w:val="003F2DF6"/>
    <w:rsid w:val="003F437A"/>
    <w:rsid w:val="003F43C7"/>
    <w:rsid w:val="003F4C3D"/>
    <w:rsid w:val="003F58C2"/>
    <w:rsid w:val="003F644B"/>
    <w:rsid w:val="003F6ED6"/>
    <w:rsid w:val="004011DE"/>
    <w:rsid w:val="00401AD4"/>
    <w:rsid w:val="004026D7"/>
    <w:rsid w:val="00402933"/>
    <w:rsid w:val="0040549E"/>
    <w:rsid w:val="00405501"/>
    <w:rsid w:val="004110BA"/>
    <w:rsid w:val="00411559"/>
    <w:rsid w:val="0041191A"/>
    <w:rsid w:val="00411EB7"/>
    <w:rsid w:val="0041393D"/>
    <w:rsid w:val="00413CA6"/>
    <w:rsid w:val="004141D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8D1"/>
    <w:rsid w:val="00427A21"/>
    <w:rsid w:val="00427BF2"/>
    <w:rsid w:val="00431236"/>
    <w:rsid w:val="004313B4"/>
    <w:rsid w:val="004316E4"/>
    <w:rsid w:val="00432354"/>
    <w:rsid w:val="004327BB"/>
    <w:rsid w:val="0043293B"/>
    <w:rsid w:val="004329CA"/>
    <w:rsid w:val="00433448"/>
    <w:rsid w:val="00435583"/>
    <w:rsid w:val="00435C34"/>
    <w:rsid w:val="004361C4"/>
    <w:rsid w:val="00436491"/>
    <w:rsid w:val="00436B6F"/>
    <w:rsid w:val="0043761D"/>
    <w:rsid w:val="004376ED"/>
    <w:rsid w:val="00437843"/>
    <w:rsid w:val="00437BE2"/>
    <w:rsid w:val="004425A0"/>
    <w:rsid w:val="00442762"/>
    <w:rsid w:val="0044282D"/>
    <w:rsid w:val="00442948"/>
    <w:rsid w:val="004432C4"/>
    <w:rsid w:val="004434FA"/>
    <w:rsid w:val="00444531"/>
    <w:rsid w:val="00444CD6"/>
    <w:rsid w:val="00444F49"/>
    <w:rsid w:val="00445359"/>
    <w:rsid w:val="00445F6E"/>
    <w:rsid w:val="00447725"/>
    <w:rsid w:val="00447C58"/>
    <w:rsid w:val="00450842"/>
    <w:rsid w:val="004508B3"/>
    <w:rsid w:val="00450C7B"/>
    <w:rsid w:val="00452895"/>
    <w:rsid w:val="00452ABD"/>
    <w:rsid w:val="00452C0F"/>
    <w:rsid w:val="00453778"/>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2DBB"/>
    <w:rsid w:val="00475EFE"/>
    <w:rsid w:val="0047671F"/>
    <w:rsid w:val="00476800"/>
    <w:rsid w:val="00476B66"/>
    <w:rsid w:val="00477673"/>
    <w:rsid w:val="0047782A"/>
    <w:rsid w:val="00480379"/>
    <w:rsid w:val="004807FB"/>
    <w:rsid w:val="0048136F"/>
    <w:rsid w:val="0048195D"/>
    <w:rsid w:val="00481D3B"/>
    <w:rsid w:val="00482AF1"/>
    <w:rsid w:val="0048356D"/>
    <w:rsid w:val="00483A95"/>
    <w:rsid w:val="004850D0"/>
    <w:rsid w:val="0048566E"/>
    <w:rsid w:val="00485D5A"/>
    <w:rsid w:val="004862EC"/>
    <w:rsid w:val="00486C77"/>
    <w:rsid w:val="00486E3F"/>
    <w:rsid w:val="0049107A"/>
    <w:rsid w:val="0049122B"/>
    <w:rsid w:val="00491AF3"/>
    <w:rsid w:val="00492B9D"/>
    <w:rsid w:val="00493D50"/>
    <w:rsid w:val="004940E3"/>
    <w:rsid w:val="004946A3"/>
    <w:rsid w:val="0049519B"/>
    <w:rsid w:val="004959AC"/>
    <w:rsid w:val="00497AA1"/>
    <w:rsid w:val="004A1201"/>
    <w:rsid w:val="004A17AB"/>
    <w:rsid w:val="004A2ACA"/>
    <w:rsid w:val="004A2C62"/>
    <w:rsid w:val="004A32F4"/>
    <w:rsid w:val="004A3444"/>
    <w:rsid w:val="004A34FC"/>
    <w:rsid w:val="004A372E"/>
    <w:rsid w:val="004A3D15"/>
    <w:rsid w:val="004A4178"/>
    <w:rsid w:val="004A56B9"/>
    <w:rsid w:val="004A5CC6"/>
    <w:rsid w:val="004A661A"/>
    <w:rsid w:val="004A661F"/>
    <w:rsid w:val="004A6BA6"/>
    <w:rsid w:val="004A77C9"/>
    <w:rsid w:val="004A7EB0"/>
    <w:rsid w:val="004A7FE7"/>
    <w:rsid w:val="004B0103"/>
    <w:rsid w:val="004B0204"/>
    <w:rsid w:val="004B08DC"/>
    <w:rsid w:val="004B11D0"/>
    <w:rsid w:val="004B2BD1"/>
    <w:rsid w:val="004B3161"/>
    <w:rsid w:val="004B359A"/>
    <w:rsid w:val="004B417D"/>
    <w:rsid w:val="004B4A6E"/>
    <w:rsid w:val="004B4E5E"/>
    <w:rsid w:val="004B5EC1"/>
    <w:rsid w:val="004C03E6"/>
    <w:rsid w:val="004C2120"/>
    <w:rsid w:val="004C33EF"/>
    <w:rsid w:val="004C346F"/>
    <w:rsid w:val="004C39FA"/>
    <w:rsid w:val="004C3F72"/>
    <w:rsid w:val="004C433F"/>
    <w:rsid w:val="004C62B4"/>
    <w:rsid w:val="004C6C54"/>
    <w:rsid w:val="004C7570"/>
    <w:rsid w:val="004D0548"/>
    <w:rsid w:val="004D11A4"/>
    <w:rsid w:val="004D21A7"/>
    <w:rsid w:val="004D2B83"/>
    <w:rsid w:val="004D38EE"/>
    <w:rsid w:val="004D4532"/>
    <w:rsid w:val="004D68CA"/>
    <w:rsid w:val="004D7BAB"/>
    <w:rsid w:val="004E0D97"/>
    <w:rsid w:val="004E0F36"/>
    <w:rsid w:val="004E3E1C"/>
    <w:rsid w:val="004E3EA2"/>
    <w:rsid w:val="004E4A48"/>
    <w:rsid w:val="004E4A7F"/>
    <w:rsid w:val="004E4F75"/>
    <w:rsid w:val="004E553F"/>
    <w:rsid w:val="004E60C6"/>
    <w:rsid w:val="004E620B"/>
    <w:rsid w:val="004E67ED"/>
    <w:rsid w:val="004E720A"/>
    <w:rsid w:val="004F0200"/>
    <w:rsid w:val="004F0232"/>
    <w:rsid w:val="004F0FB4"/>
    <w:rsid w:val="004F2222"/>
    <w:rsid w:val="004F31EF"/>
    <w:rsid w:val="004F382F"/>
    <w:rsid w:val="004F48DF"/>
    <w:rsid w:val="004F4E07"/>
    <w:rsid w:val="004F4EB8"/>
    <w:rsid w:val="004F72D9"/>
    <w:rsid w:val="004F7569"/>
    <w:rsid w:val="00500603"/>
    <w:rsid w:val="005006C6"/>
    <w:rsid w:val="0050180C"/>
    <w:rsid w:val="00502034"/>
    <w:rsid w:val="0050257F"/>
    <w:rsid w:val="00502A9F"/>
    <w:rsid w:val="00502B76"/>
    <w:rsid w:val="00503E05"/>
    <w:rsid w:val="00503E82"/>
    <w:rsid w:val="0050478F"/>
    <w:rsid w:val="00506266"/>
    <w:rsid w:val="0050710E"/>
    <w:rsid w:val="00507458"/>
    <w:rsid w:val="00507AFE"/>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51D9"/>
    <w:rsid w:val="00526319"/>
    <w:rsid w:val="005265A3"/>
    <w:rsid w:val="0053220C"/>
    <w:rsid w:val="00532B06"/>
    <w:rsid w:val="00533486"/>
    <w:rsid w:val="0053406E"/>
    <w:rsid w:val="00535260"/>
    <w:rsid w:val="0053555A"/>
    <w:rsid w:val="00535738"/>
    <w:rsid w:val="005364CC"/>
    <w:rsid w:val="00537494"/>
    <w:rsid w:val="00537648"/>
    <w:rsid w:val="005405AC"/>
    <w:rsid w:val="00541E46"/>
    <w:rsid w:val="0054264B"/>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8C2"/>
    <w:rsid w:val="00560BB5"/>
    <w:rsid w:val="00560FDC"/>
    <w:rsid w:val="00561F55"/>
    <w:rsid w:val="0056256A"/>
    <w:rsid w:val="00563796"/>
    <w:rsid w:val="005638D2"/>
    <w:rsid w:val="00563B4A"/>
    <w:rsid w:val="00563BF6"/>
    <w:rsid w:val="00564BD3"/>
    <w:rsid w:val="00564F6C"/>
    <w:rsid w:val="005660A1"/>
    <w:rsid w:val="00566954"/>
    <w:rsid w:val="005672F7"/>
    <w:rsid w:val="00567D10"/>
    <w:rsid w:val="0057031A"/>
    <w:rsid w:val="005707DF"/>
    <w:rsid w:val="00570EAD"/>
    <w:rsid w:val="00571213"/>
    <w:rsid w:val="00572372"/>
    <w:rsid w:val="005743CE"/>
    <w:rsid w:val="005746B2"/>
    <w:rsid w:val="00574FDF"/>
    <w:rsid w:val="005766B9"/>
    <w:rsid w:val="00577A9F"/>
    <w:rsid w:val="00577F46"/>
    <w:rsid w:val="00580334"/>
    <w:rsid w:val="00580AB1"/>
    <w:rsid w:val="00580E78"/>
    <w:rsid w:val="005810B3"/>
    <w:rsid w:val="00584B4E"/>
    <w:rsid w:val="0058523D"/>
    <w:rsid w:val="005872AF"/>
    <w:rsid w:val="005875DB"/>
    <w:rsid w:val="00592868"/>
    <w:rsid w:val="00593068"/>
    <w:rsid w:val="00593D1A"/>
    <w:rsid w:val="0059465D"/>
    <w:rsid w:val="00594C06"/>
    <w:rsid w:val="005954C1"/>
    <w:rsid w:val="0059587B"/>
    <w:rsid w:val="00597A04"/>
    <w:rsid w:val="005A1159"/>
    <w:rsid w:val="005A16EA"/>
    <w:rsid w:val="005A268D"/>
    <w:rsid w:val="005A2C7F"/>
    <w:rsid w:val="005A54D4"/>
    <w:rsid w:val="005A698D"/>
    <w:rsid w:val="005A7079"/>
    <w:rsid w:val="005B0CEE"/>
    <w:rsid w:val="005B1DD9"/>
    <w:rsid w:val="005B1F51"/>
    <w:rsid w:val="005B234E"/>
    <w:rsid w:val="005B2632"/>
    <w:rsid w:val="005B299A"/>
    <w:rsid w:val="005B32A6"/>
    <w:rsid w:val="005B3637"/>
    <w:rsid w:val="005B458D"/>
    <w:rsid w:val="005B554E"/>
    <w:rsid w:val="005B72CF"/>
    <w:rsid w:val="005B7612"/>
    <w:rsid w:val="005C0109"/>
    <w:rsid w:val="005C1EC1"/>
    <w:rsid w:val="005C23C8"/>
    <w:rsid w:val="005C3682"/>
    <w:rsid w:val="005C3DE8"/>
    <w:rsid w:val="005C3E90"/>
    <w:rsid w:val="005C4C65"/>
    <w:rsid w:val="005C502B"/>
    <w:rsid w:val="005C5324"/>
    <w:rsid w:val="005C559D"/>
    <w:rsid w:val="005C77FB"/>
    <w:rsid w:val="005D32AB"/>
    <w:rsid w:val="005D34A2"/>
    <w:rsid w:val="005D383E"/>
    <w:rsid w:val="005D3868"/>
    <w:rsid w:val="005D40E5"/>
    <w:rsid w:val="005D6D8C"/>
    <w:rsid w:val="005E00FF"/>
    <w:rsid w:val="005E2302"/>
    <w:rsid w:val="005E3603"/>
    <w:rsid w:val="005E3E61"/>
    <w:rsid w:val="005E406D"/>
    <w:rsid w:val="005E45BB"/>
    <w:rsid w:val="005E6C7A"/>
    <w:rsid w:val="005E71F3"/>
    <w:rsid w:val="005E733D"/>
    <w:rsid w:val="005E7621"/>
    <w:rsid w:val="005E794E"/>
    <w:rsid w:val="005F044C"/>
    <w:rsid w:val="005F1190"/>
    <w:rsid w:val="005F3CBC"/>
    <w:rsid w:val="005F4DBC"/>
    <w:rsid w:val="00601490"/>
    <w:rsid w:val="00601BFE"/>
    <w:rsid w:val="00602428"/>
    <w:rsid w:val="00602750"/>
    <w:rsid w:val="00602E82"/>
    <w:rsid w:val="0060317D"/>
    <w:rsid w:val="0060333B"/>
    <w:rsid w:val="00603362"/>
    <w:rsid w:val="0060450E"/>
    <w:rsid w:val="00604718"/>
    <w:rsid w:val="00605BA5"/>
    <w:rsid w:val="00605DF2"/>
    <w:rsid w:val="00606098"/>
    <w:rsid w:val="006063E0"/>
    <w:rsid w:val="00607065"/>
    <w:rsid w:val="006079DC"/>
    <w:rsid w:val="00610EEB"/>
    <w:rsid w:val="0061114C"/>
    <w:rsid w:val="00611B61"/>
    <w:rsid w:val="00612B1F"/>
    <w:rsid w:val="00612CE9"/>
    <w:rsid w:val="00612D61"/>
    <w:rsid w:val="006136FC"/>
    <w:rsid w:val="0061385B"/>
    <w:rsid w:val="006160CF"/>
    <w:rsid w:val="00617CA4"/>
    <w:rsid w:val="00620143"/>
    <w:rsid w:val="00622B58"/>
    <w:rsid w:val="006242A6"/>
    <w:rsid w:val="006243B6"/>
    <w:rsid w:val="00624AD2"/>
    <w:rsid w:val="00625E9C"/>
    <w:rsid w:val="006265E6"/>
    <w:rsid w:val="006270E2"/>
    <w:rsid w:val="00627572"/>
    <w:rsid w:val="00630D29"/>
    <w:rsid w:val="00630E9A"/>
    <w:rsid w:val="00631C17"/>
    <w:rsid w:val="006335BF"/>
    <w:rsid w:val="00634090"/>
    <w:rsid w:val="00634603"/>
    <w:rsid w:val="00635B16"/>
    <w:rsid w:val="00636047"/>
    <w:rsid w:val="00636293"/>
    <w:rsid w:val="00636392"/>
    <w:rsid w:val="006365B7"/>
    <w:rsid w:val="00636A13"/>
    <w:rsid w:val="00636D03"/>
    <w:rsid w:val="00637169"/>
    <w:rsid w:val="006375E2"/>
    <w:rsid w:val="0064084D"/>
    <w:rsid w:val="00640ADB"/>
    <w:rsid w:val="00641C37"/>
    <w:rsid w:val="0064205F"/>
    <w:rsid w:val="0064332B"/>
    <w:rsid w:val="006433B0"/>
    <w:rsid w:val="00643C3F"/>
    <w:rsid w:val="0064435F"/>
    <w:rsid w:val="0064503E"/>
    <w:rsid w:val="006450BF"/>
    <w:rsid w:val="00645588"/>
    <w:rsid w:val="006456E1"/>
    <w:rsid w:val="006465FB"/>
    <w:rsid w:val="0065020E"/>
    <w:rsid w:val="00650C41"/>
    <w:rsid w:val="0065106B"/>
    <w:rsid w:val="006515B2"/>
    <w:rsid w:val="006519C9"/>
    <w:rsid w:val="006526D4"/>
    <w:rsid w:val="00653628"/>
    <w:rsid w:val="00654728"/>
    <w:rsid w:val="00654CFB"/>
    <w:rsid w:val="0065549A"/>
    <w:rsid w:val="0065600B"/>
    <w:rsid w:val="0065744D"/>
    <w:rsid w:val="00660085"/>
    <w:rsid w:val="00660D3C"/>
    <w:rsid w:val="00662459"/>
    <w:rsid w:val="00664FDB"/>
    <w:rsid w:val="0066671F"/>
    <w:rsid w:val="006669F2"/>
    <w:rsid w:val="00666A8B"/>
    <w:rsid w:val="00666E74"/>
    <w:rsid w:val="006671EB"/>
    <w:rsid w:val="00670D66"/>
    <w:rsid w:val="00672255"/>
    <w:rsid w:val="006733FF"/>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74A"/>
    <w:rsid w:val="0068695C"/>
    <w:rsid w:val="00686B8D"/>
    <w:rsid w:val="00690548"/>
    <w:rsid w:val="006946AA"/>
    <w:rsid w:val="00695FB7"/>
    <w:rsid w:val="00696E23"/>
    <w:rsid w:val="00696F48"/>
    <w:rsid w:val="00697BE6"/>
    <w:rsid w:val="006A1A51"/>
    <w:rsid w:val="006A1D83"/>
    <w:rsid w:val="006A2027"/>
    <w:rsid w:val="006A207E"/>
    <w:rsid w:val="006A2284"/>
    <w:rsid w:val="006A35AC"/>
    <w:rsid w:val="006A3777"/>
    <w:rsid w:val="006A3993"/>
    <w:rsid w:val="006A4A75"/>
    <w:rsid w:val="006A5E9B"/>
    <w:rsid w:val="006A6538"/>
    <w:rsid w:val="006A6749"/>
    <w:rsid w:val="006A6B22"/>
    <w:rsid w:val="006A747C"/>
    <w:rsid w:val="006A77A3"/>
    <w:rsid w:val="006B24B9"/>
    <w:rsid w:val="006B320C"/>
    <w:rsid w:val="006B3936"/>
    <w:rsid w:val="006B3F02"/>
    <w:rsid w:val="006B43A5"/>
    <w:rsid w:val="006B4822"/>
    <w:rsid w:val="006B49C5"/>
    <w:rsid w:val="006B514B"/>
    <w:rsid w:val="006B5EC8"/>
    <w:rsid w:val="006B5F58"/>
    <w:rsid w:val="006B7B9F"/>
    <w:rsid w:val="006C006B"/>
    <w:rsid w:val="006C1912"/>
    <w:rsid w:val="006C1A54"/>
    <w:rsid w:val="006C2257"/>
    <w:rsid w:val="006C314A"/>
    <w:rsid w:val="006C33AF"/>
    <w:rsid w:val="006C38B5"/>
    <w:rsid w:val="006C5171"/>
    <w:rsid w:val="006C588D"/>
    <w:rsid w:val="006C6EA7"/>
    <w:rsid w:val="006C78C5"/>
    <w:rsid w:val="006D23A3"/>
    <w:rsid w:val="006D2423"/>
    <w:rsid w:val="006D2E4C"/>
    <w:rsid w:val="006D34A1"/>
    <w:rsid w:val="006D362F"/>
    <w:rsid w:val="006D3EE1"/>
    <w:rsid w:val="006D51B7"/>
    <w:rsid w:val="006D536A"/>
    <w:rsid w:val="006D5431"/>
    <w:rsid w:val="006D618E"/>
    <w:rsid w:val="006D7170"/>
    <w:rsid w:val="006D79E8"/>
    <w:rsid w:val="006E134D"/>
    <w:rsid w:val="006E1571"/>
    <w:rsid w:val="006E168C"/>
    <w:rsid w:val="006E28AD"/>
    <w:rsid w:val="006E3E98"/>
    <w:rsid w:val="006E49F9"/>
    <w:rsid w:val="006E68BD"/>
    <w:rsid w:val="006E6CFF"/>
    <w:rsid w:val="006E7907"/>
    <w:rsid w:val="006F12C0"/>
    <w:rsid w:val="006F137A"/>
    <w:rsid w:val="006F14DA"/>
    <w:rsid w:val="006F155E"/>
    <w:rsid w:val="006F205F"/>
    <w:rsid w:val="006F261D"/>
    <w:rsid w:val="006F2670"/>
    <w:rsid w:val="006F30C8"/>
    <w:rsid w:val="006F3E56"/>
    <w:rsid w:val="006F4D14"/>
    <w:rsid w:val="006F5A39"/>
    <w:rsid w:val="006F6DD5"/>
    <w:rsid w:val="00700AB6"/>
    <w:rsid w:val="00702912"/>
    <w:rsid w:val="00702A77"/>
    <w:rsid w:val="00706557"/>
    <w:rsid w:val="00707CD8"/>
    <w:rsid w:val="00707E27"/>
    <w:rsid w:val="00710020"/>
    <w:rsid w:val="00710379"/>
    <w:rsid w:val="00710858"/>
    <w:rsid w:val="0071103E"/>
    <w:rsid w:val="00711FDA"/>
    <w:rsid w:val="0071250A"/>
    <w:rsid w:val="00713469"/>
    <w:rsid w:val="007137A5"/>
    <w:rsid w:val="007137B6"/>
    <w:rsid w:val="007142AF"/>
    <w:rsid w:val="007149A4"/>
    <w:rsid w:val="00714F50"/>
    <w:rsid w:val="00715FFB"/>
    <w:rsid w:val="00716BC0"/>
    <w:rsid w:val="00717A03"/>
    <w:rsid w:val="00717BAA"/>
    <w:rsid w:val="00720107"/>
    <w:rsid w:val="007206BD"/>
    <w:rsid w:val="00721632"/>
    <w:rsid w:val="007216F0"/>
    <w:rsid w:val="00723697"/>
    <w:rsid w:val="00724574"/>
    <w:rsid w:val="00724F6E"/>
    <w:rsid w:val="00725739"/>
    <w:rsid w:val="007264C8"/>
    <w:rsid w:val="00726AFC"/>
    <w:rsid w:val="007270BE"/>
    <w:rsid w:val="00727C9A"/>
    <w:rsid w:val="00730962"/>
    <w:rsid w:val="00730C67"/>
    <w:rsid w:val="00732F7D"/>
    <w:rsid w:val="007330A9"/>
    <w:rsid w:val="007337A1"/>
    <w:rsid w:val="00733F59"/>
    <w:rsid w:val="007351FF"/>
    <w:rsid w:val="00736E33"/>
    <w:rsid w:val="007445F5"/>
    <w:rsid w:val="00744BBF"/>
    <w:rsid w:val="00745042"/>
    <w:rsid w:val="007455DC"/>
    <w:rsid w:val="007457CC"/>
    <w:rsid w:val="007464C1"/>
    <w:rsid w:val="0074695B"/>
    <w:rsid w:val="00746B38"/>
    <w:rsid w:val="0075014A"/>
    <w:rsid w:val="0075149F"/>
    <w:rsid w:val="0075185C"/>
    <w:rsid w:val="00751E1F"/>
    <w:rsid w:val="00752987"/>
    <w:rsid w:val="007540E4"/>
    <w:rsid w:val="00754E6B"/>
    <w:rsid w:val="007557E6"/>
    <w:rsid w:val="0075709C"/>
    <w:rsid w:val="007578ED"/>
    <w:rsid w:val="0076015E"/>
    <w:rsid w:val="00761452"/>
    <w:rsid w:val="00762892"/>
    <w:rsid w:val="00762C95"/>
    <w:rsid w:val="00763817"/>
    <w:rsid w:val="00763D67"/>
    <w:rsid w:val="0076465E"/>
    <w:rsid w:val="00765184"/>
    <w:rsid w:val="00766637"/>
    <w:rsid w:val="00766E75"/>
    <w:rsid w:val="00767D74"/>
    <w:rsid w:val="00770437"/>
    <w:rsid w:val="00770542"/>
    <w:rsid w:val="007713F4"/>
    <w:rsid w:val="00771B97"/>
    <w:rsid w:val="00772A7B"/>
    <w:rsid w:val="00774648"/>
    <w:rsid w:val="00774992"/>
    <w:rsid w:val="00774E16"/>
    <w:rsid w:val="0077566D"/>
    <w:rsid w:val="00775994"/>
    <w:rsid w:val="007767C9"/>
    <w:rsid w:val="007769E4"/>
    <w:rsid w:val="00777719"/>
    <w:rsid w:val="00780C4F"/>
    <w:rsid w:val="0078165F"/>
    <w:rsid w:val="00784140"/>
    <w:rsid w:val="0078517A"/>
    <w:rsid w:val="00785E82"/>
    <w:rsid w:val="00786302"/>
    <w:rsid w:val="00786495"/>
    <w:rsid w:val="007872E5"/>
    <w:rsid w:val="00790492"/>
    <w:rsid w:val="007907D9"/>
    <w:rsid w:val="00790854"/>
    <w:rsid w:val="00791259"/>
    <w:rsid w:val="0079307B"/>
    <w:rsid w:val="007932C5"/>
    <w:rsid w:val="007939E1"/>
    <w:rsid w:val="00793BFE"/>
    <w:rsid w:val="00793D72"/>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6113"/>
    <w:rsid w:val="007A7387"/>
    <w:rsid w:val="007A7625"/>
    <w:rsid w:val="007A78F0"/>
    <w:rsid w:val="007B063D"/>
    <w:rsid w:val="007B2BAF"/>
    <w:rsid w:val="007B31A7"/>
    <w:rsid w:val="007B3353"/>
    <w:rsid w:val="007B38FE"/>
    <w:rsid w:val="007B42CE"/>
    <w:rsid w:val="007B5395"/>
    <w:rsid w:val="007B587C"/>
    <w:rsid w:val="007B5D87"/>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5A3C"/>
    <w:rsid w:val="007D5E51"/>
    <w:rsid w:val="007D7402"/>
    <w:rsid w:val="007D79B8"/>
    <w:rsid w:val="007D7D39"/>
    <w:rsid w:val="007E0450"/>
    <w:rsid w:val="007E070A"/>
    <w:rsid w:val="007E0BDA"/>
    <w:rsid w:val="007E3D5C"/>
    <w:rsid w:val="007E4D22"/>
    <w:rsid w:val="007E754E"/>
    <w:rsid w:val="007E763A"/>
    <w:rsid w:val="007F170E"/>
    <w:rsid w:val="007F26A5"/>
    <w:rsid w:val="007F3720"/>
    <w:rsid w:val="007F410A"/>
    <w:rsid w:val="007F4940"/>
    <w:rsid w:val="007F53DD"/>
    <w:rsid w:val="008004C2"/>
    <w:rsid w:val="00800980"/>
    <w:rsid w:val="008014C9"/>
    <w:rsid w:val="00801676"/>
    <w:rsid w:val="00801AF1"/>
    <w:rsid w:val="00802398"/>
    <w:rsid w:val="00802A9B"/>
    <w:rsid w:val="00804D5D"/>
    <w:rsid w:val="00805D52"/>
    <w:rsid w:val="00805F8B"/>
    <w:rsid w:val="00806908"/>
    <w:rsid w:val="00806949"/>
    <w:rsid w:val="00806EE7"/>
    <w:rsid w:val="0080776E"/>
    <w:rsid w:val="00807FFD"/>
    <w:rsid w:val="008101DA"/>
    <w:rsid w:val="00810A21"/>
    <w:rsid w:val="00810E0E"/>
    <w:rsid w:val="00812233"/>
    <w:rsid w:val="0081323D"/>
    <w:rsid w:val="0081384A"/>
    <w:rsid w:val="00813B01"/>
    <w:rsid w:val="00815D32"/>
    <w:rsid w:val="00816528"/>
    <w:rsid w:val="00817BEB"/>
    <w:rsid w:val="00817CD5"/>
    <w:rsid w:val="00817D44"/>
    <w:rsid w:val="00820303"/>
    <w:rsid w:val="00820720"/>
    <w:rsid w:val="008207F6"/>
    <w:rsid w:val="008209D6"/>
    <w:rsid w:val="00820C6A"/>
    <w:rsid w:val="008211DE"/>
    <w:rsid w:val="00821DA7"/>
    <w:rsid w:val="00823DDD"/>
    <w:rsid w:val="00824226"/>
    <w:rsid w:val="00824236"/>
    <w:rsid w:val="008244AC"/>
    <w:rsid w:val="008244CE"/>
    <w:rsid w:val="0082563B"/>
    <w:rsid w:val="0082649C"/>
    <w:rsid w:val="00826688"/>
    <w:rsid w:val="008302EB"/>
    <w:rsid w:val="008302FE"/>
    <w:rsid w:val="008308DC"/>
    <w:rsid w:val="008309ED"/>
    <w:rsid w:val="00830AB2"/>
    <w:rsid w:val="00830FD3"/>
    <w:rsid w:val="008310A0"/>
    <w:rsid w:val="00832AAF"/>
    <w:rsid w:val="00832C89"/>
    <w:rsid w:val="00833793"/>
    <w:rsid w:val="00835D86"/>
    <w:rsid w:val="00836513"/>
    <w:rsid w:val="0083691C"/>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0CCA"/>
    <w:rsid w:val="00874397"/>
    <w:rsid w:val="008748E3"/>
    <w:rsid w:val="00874ACE"/>
    <w:rsid w:val="0087791D"/>
    <w:rsid w:val="00877D94"/>
    <w:rsid w:val="008803C1"/>
    <w:rsid w:val="0088044C"/>
    <w:rsid w:val="00880468"/>
    <w:rsid w:val="00880C7D"/>
    <w:rsid w:val="008827F7"/>
    <w:rsid w:val="0088306C"/>
    <w:rsid w:val="0088375A"/>
    <w:rsid w:val="00883B99"/>
    <w:rsid w:val="008843F5"/>
    <w:rsid w:val="0088531A"/>
    <w:rsid w:val="00885E73"/>
    <w:rsid w:val="008871D6"/>
    <w:rsid w:val="00890FF5"/>
    <w:rsid w:val="00891583"/>
    <w:rsid w:val="00892700"/>
    <w:rsid w:val="00893D5C"/>
    <w:rsid w:val="00896393"/>
    <w:rsid w:val="008964EA"/>
    <w:rsid w:val="00896745"/>
    <w:rsid w:val="00897433"/>
    <w:rsid w:val="008A0046"/>
    <w:rsid w:val="008A0775"/>
    <w:rsid w:val="008A0E6A"/>
    <w:rsid w:val="008A334E"/>
    <w:rsid w:val="008A3D46"/>
    <w:rsid w:val="008A4736"/>
    <w:rsid w:val="008A53BA"/>
    <w:rsid w:val="008A5903"/>
    <w:rsid w:val="008A64EF"/>
    <w:rsid w:val="008A7555"/>
    <w:rsid w:val="008B02C1"/>
    <w:rsid w:val="008B0314"/>
    <w:rsid w:val="008B0924"/>
    <w:rsid w:val="008B1FD6"/>
    <w:rsid w:val="008B2FC4"/>
    <w:rsid w:val="008B344C"/>
    <w:rsid w:val="008B3CE5"/>
    <w:rsid w:val="008B4620"/>
    <w:rsid w:val="008B4C79"/>
    <w:rsid w:val="008B4FA5"/>
    <w:rsid w:val="008B7ECA"/>
    <w:rsid w:val="008C01A7"/>
    <w:rsid w:val="008C08AB"/>
    <w:rsid w:val="008C0B07"/>
    <w:rsid w:val="008C130F"/>
    <w:rsid w:val="008C251F"/>
    <w:rsid w:val="008C7C28"/>
    <w:rsid w:val="008C7EAF"/>
    <w:rsid w:val="008D00E4"/>
    <w:rsid w:val="008D089A"/>
    <w:rsid w:val="008D0916"/>
    <w:rsid w:val="008D25A7"/>
    <w:rsid w:val="008D348E"/>
    <w:rsid w:val="008D3D46"/>
    <w:rsid w:val="008D557E"/>
    <w:rsid w:val="008D5752"/>
    <w:rsid w:val="008D67AB"/>
    <w:rsid w:val="008D6E0B"/>
    <w:rsid w:val="008D6E14"/>
    <w:rsid w:val="008D70E0"/>
    <w:rsid w:val="008E1427"/>
    <w:rsid w:val="008E1894"/>
    <w:rsid w:val="008E1C3E"/>
    <w:rsid w:val="008E210F"/>
    <w:rsid w:val="008E21B3"/>
    <w:rsid w:val="008E2A56"/>
    <w:rsid w:val="008E2D0C"/>
    <w:rsid w:val="008E31F9"/>
    <w:rsid w:val="008E3655"/>
    <w:rsid w:val="008E5A69"/>
    <w:rsid w:val="008F00C9"/>
    <w:rsid w:val="008F0AD6"/>
    <w:rsid w:val="008F12F9"/>
    <w:rsid w:val="008F2357"/>
    <w:rsid w:val="008F2790"/>
    <w:rsid w:val="008F2C25"/>
    <w:rsid w:val="008F2D14"/>
    <w:rsid w:val="008F34C7"/>
    <w:rsid w:val="008F43D2"/>
    <w:rsid w:val="008F4B55"/>
    <w:rsid w:val="008F5ECB"/>
    <w:rsid w:val="008F79A1"/>
    <w:rsid w:val="0090055A"/>
    <w:rsid w:val="0090165A"/>
    <w:rsid w:val="0090277C"/>
    <w:rsid w:val="00903792"/>
    <w:rsid w:val="00904084"/>
    <w:rsid w:val="00904664"/>
    <w:rsid w:val="0090492F"/>
    <w:rsid w:val="00905689"/>
    <w:rsid w:val="009076D7"/>
    <w:rsid w:val="00907C20"/>
    <w:rsid w:val="00907D0C"/>
    <w:rsid w:val="0091071A"/>
    <w:rsid w:val="00911623"/>
    <w:rsid w:val="00911928"/>
    <w:rsid w:val="00912B0E"/>
    <w:rsid w:val="00914D23"/>
    <w:rsid w:val="00915070"/>
    <w:rsid w:val="00915478"/>
    <w:rsid w:val="00915D33"/>
    <w:rsid w:val="00916265"/>
    <w:rsid w:val="0091720A"/>
    <w:rsid w:val="00920EBB"/>
    <w:rsid w:val="009221CE"/>
    <w:rsid w:val="00923335"/>
    <w:rsid w:val="0092415E"/>
    <w:rsid w:val="009243AE"/>
    <w:rsid w:val="00924CF7"/>
    <w:rsid w:val="00926170"/>
    <w:rsid w:val="0092639E"/>
    <w:rsid w:val="00927C3C"/>
    <w:rsid w:val="0093101C"/>
    <w:rsid w:val="0093193F"/>
    <w:rsid w:val="00933294"/>
    <w:rsid w:val="0093473F"/>
    <w:rsid w:val="00934A2E"/>
    <w:rsid w:val="00934E07"/>
    <w:rsid w:val="00934E21"/>
    <w:rsid w:val="009351A5"/>
    <w:rsid w:val="0093520D"/>
    <w:rsid w:val="0093559F"/>
    <w:rsid w:val="00936535"/>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B1"/>
    <w:rsid w:val="00955238"/>
    <w:rsid w:val="00955318"/>
    <w:rsid w:val="00955320"/>
    <w:rsid w:val="00955839"/>
    <w:rsid w:val="00955C9B"/>
    <w:rsid w:val="00956EA0"/>
    <w:rsid w:val="00957A1D"/>
    <w:rsid w:val="00957F81"/>
    <w:rsid w:val="0096046C"/>
    <w:rsid w:val="00960583"/>
    <w:rsid w:val="0096152E"/>
    <w:rsid w:val="00961FE6"/>
    <w:rsid w:val="009620C4"/>
    <w:rsid w:val="00962433"/>
    <w:rsid w:val="00962AF9"/>
    <w:rsid w:val="0096352E"/>
    <w:rsid w:val="00963A61"/>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1FF3"/>
    <w:rsid w:val="009822A4"/>
    <w:rsid w:val="00982B78"/>
    <w:rsid w:val="00982E38"/>
    <w:rsid w:val="009831ED"/>
    <w:rsid w:val="009833CB"/>
    <w:rsid w:val="00984287"/>
    <w:rsid w:val="009860A1"/>
    <w:rsid w:val="00990EE0"/>
    <w:rsid w:val="00990F21"/>
    <w:rsid w:val="009911D2"/>
    <w:rsid w:val="009913BB"/>
    <w:rsid w:val="00991DBA"/>
    <w:rsid w:val="00992537"/>
    <w:rsid w:val="0099303A"/>
    <w:rsid w:val="0099390C"/>
    <w:rsid w:val="00994283"/>
    <w:rsid w:val="009942CC"/>
    <w:rsid w:val="009947B1"/>
    <w:rsid w:val="0099528C"/>
    <w:rsid w:val="009963D9"/>
    <w:rsid w:val="00996861"/>
    <w:rsid w:val="00996DD4"/>
    <w:rsid w:val="009A12DF"/>
    <w:rsid w:val="009A19C0"/>
    <w:rsid w:val="009A4399"/>
    <w:rsid w:val="009A5739"/>
    <w:rsid w:val="009A5C1B"/>
    <w:rsid w:val="009A61AC"/>
    <w:rsid w:val="009A6F92"/>
    <w:rsid w:val="009A7CB0"/>
    <w:rsid w:val="009B1279"/>
    <w:rsid w:val="009B2DB1"/>
    <w:rsid w:val="009B342F"/>
    <w:rsid w:val="009B3734"/>
    <w:rsid w:val="009B5519"/>
    <w:rsid w:val="009B6F77"/>
    <w:rsid w:val="009C0630"/>
    <w:rsid w:val="009C119A"/>
    <w:rsid w:val="009C29CA"/>
    <w:rsid w:val="009C2D8D"/>
    <w:rsid w:val="009C32C8"/>
    <w:rsid w:val="009C3EC5"/>
    <w:rsid w:val="009C4A0B"/>
    <w:rsid w:val="009C4DD6"/>
    <w:rsid w:val="009C4E3A"/>
    <w:rsid w:val="009C6FCF"/>
    <w:rsid w:val="009D08A2"/>
    <w:rsid w:val="009D0F61"/>
    <w:rsid w:val="009D115E"/>
    <w:rsid w:val="009D3555"/>
    <w:rsid w:val="009D3750"/>
    <w:rsid w:val="009D3A07"/>
    <w:rsid w:val="009D4373"/>
    <w:rsid w:val="009D47B3"/>
    <w:rsid w:val="009D7E83"/>
    <w:rsid w:val="009E376B"/>
    <w:rsid w:val="009E7628"/>
    <w:rsid w:val="009E78E4"/>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3CC0"/>
    <w:rsid w:val="00A04ED0"/>
    <w:rsid w:val="00A05FF7"/>
    <w:rsid w:val="00A07A26"/>
    <w:rsid w:val="00A112E1"/>
    <w:rsid w:val="00A11C45"/>
    <w:rsid w:val="00A12163"/>
    <w:rsid w:val="00A12EF5"/>
    <w:rsid w:val="00A13012"/>
    <w:rsid w:val="00A13055"/>
    <w:rsid w:val="00A1315B"/>
    <w:rsid w:val="00A13A90"/>
    <w:rsid w:val="00A13B2A"/>
    <w:rsid w:val="00A13C7A"/>
    <w:rsid w:val="00A14176"/>
    <w:rsid w:val="00A15163"/>
    <w:rsid w:val="00A154E3"/>
    <w:rsid w:val="00A15EDD"/>
    <w:rsid w:val="00A17940"/>
    <w:rsid w:val="00A17BFA"/>
    <w:rsid w:val="00A204A9"/>
    <w:rsid w:val="00A20B2E"/>
    <w:rsid w:val="00A21B52"/>
    <w:rsid w:val="00A222C4"/>
    <w:rsid w:val="00A224D1"/>
    <w:rsid w:val="00A236CE"/>
    <w:rsid w:val="00A2489A"/>
    <w:rsid w:val="00A24FA9"/>
    <w:rsid w:val="00A25DA7"/>
    <w:rsid w:val="00A2681D"/>
    <w:rsid w:val="00A27AC8"/>
    <w:rsid w:val="00A306F0"/>
    <w:rsid w:val="00A32041"/>
    <w:rsid w:val="00A32265"/>
    <w:rsid w:val="00A32AB7"/>
    <w:rsid w:val="00A34931"/>
    <w:rsid w:val="00A3568B"/>
    <w:rsid w:val="00A40B9C"/>
    <w:rsid w:val="00A411CA"/>
    <w:rsid w:val="00A41913"/>
    <w:rsid w:val="00A41958"/>
    <w:rsid w:val="00A42C0E"/>
    <w:rsid w:val="00A44974"/>
    <w:rsid w:val="00A45004"/>
    <w:rsid w:val="00A452C6"/>
    <w:rsid w:val="00A46592"/>
    <w:rsid w:val="00A47866"/>
    <w:rsid w:val="00A506A9"/>
    <w:rsid w:val="00A51CF9"/>
    <w:rsid w:val="00A5265B"/>
    <w:rsid w:val="00A535A4"/>
    <w:rsid w:val="00A557A6"/>
    <w:rsid w:val="00A5677E"/>
    <w:rsid w:val="00A56ECE"/>
    <w:rsid w:val="00A578BC"/>
    <w:rsid w:val="00A60334"/>
    <w:rsid w:val="00A6072A"/>
    <w:rsid w:val="00A609ED"/>
    <w:rsid w:val="00A616CF"/>
    <w:rsid w:val="00A619B5"/>
    <w:rsid w:val="00A61C56"/>
    <w:rsid w:val="00A63197"/>
    <w:rsid w:val="00A6344F"/>
    <w:rsid w:val="00A656FA"/>
    <w:rsid w:val="00A6595F"/>
    <w:rsid w:val="00A66C27"/>
    <w:rsid w:val="00A673DC"/>
    <w:rsid w:val="00A67AB4"/>
    <w:rsid w:val="00A67C50"/>
    <w:rsid w:val="00A67D48"/>
    <w:rsid w:val="00A67D86"/>
    <w:rsid w:val="00A71F04"/>
    <w:rsid w:val="00A72B2A"/>
    <w:rsid w:val="00A72F78"/>
    <w:rsid w:val="00A7389E"/>
    <w:rsid w:val="00A754DE"/>
    <w:rsid w:val="00A763BD"/>
    <w:rsid w:val="00A76DA4"/>
    <w:rsid w:val="00A77B37"/>
    <w:rsid w:val="00A77E0E"/>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0FB3"/>
    <w:rsid w:val="00AA1C19"/>
    <w:rsid w:val="00AA2F16"/>
    <w:rsid w:val="00AA35CC"/>
    <w:rsid w:val="00AA3620"/>
    <w:rsid w:val="00AA4C5E"/>
    <w:rsid w:val="00AA4F42"/>
    <w:rsid w:val="00AA51CA"/>
    <w:rsid w:val="00AA5518"/>
    <w:rsid w:val="00AA63A0"/>
    <w:rsid w:val="00AA6713"/>
    <w:rsid w:val="00AA683D"/>
    <w:rsid w:val="00AA72D7"/>
    <w:rsid w:val="00AA7727"/>
    <w:rsid w:val="00AA799F"/>
    <w:rsid w:val="00AA7F1B"/>
    <w:rsid w:val="00AA7FD5"/>
    <w:rsid w:val="00AB0BBF"/>
    <w:rsid w:val="00AB3236"/>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7DB8"/>
    <w:rsid w:val="00AD009D"/>
    <w:rsid w:val="00AD026E"/>
    <w:rsid w:val="00AD0363"/>
    <w:rsid w:val="00AD09E7"/>
    <w:rsid w:val="00AD0EDD"/>
    <w:rsid w:val="00AD0F0F"/>
    <w:rsid w:val="00AD2353"/>
    <w:rsid w:val="00AD25AF"/>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516E"/>
    <w:rsid w:val="00AE7338"/>
    <w:rsid w:val="00AE7377"/>
    <w:rsid w:val="00AE7F9C"/>
    <w:rsid w:val="00AF0AAB"/>
    <w:rsid w:val="00AF116E"/>
    <w:rsid w:val="00AF1F70"/>
    <w:rsid w:val="00AF258E"/>
    <w:rsid w:val="00AF2ADB"/>
    <w:rsid w:val="00AF38D1"/>
    <w:rsid w:val="00AF408B"/>
    <w:rsid w:val="00AF4342"/>
    <w:rsid w:val="00AF4916"/>
    <w:rsid w:val="00AF5A51"/>
    <w:rsid w:val="00AF5D1E"/>
    <w:rsid w:val="00AF5E5A"/>
    <w:rsid w:val="00AF6024"/>
    <w:rsid w:val="00AF6BDA"/>
    <w:rsid w:val="00AF7275"/>
    <w:rsid w:val="00AF7CDD"/>
    <w:rsid w:val="00B00D8D"/>
    <w:rsid w:val="00B01A8F"/>
    <w:rsid w:val="00B01EC5"/>
    <w:rsid w:val="00B04B44"/>
    <w:rsid w:val="00B05C66"/>
    <w:rsid w:val="00B06B72"/>
    <w:rsid w:val="00B109A5"/>
    <w:rsid w:val="00B13559"/>
    <w:rsid w:val="00B14860"/>
    <w:rsid w:val="00B14D33"/>
    <w:rsid w:val="00B15699"/>
    <w:rsid w:val="00B1610E"/>
    <w:rsid w:val="00B163F5"/>
    <w:rsid w:val="00B1727B"/>
    <w:rsid w:val="00B178C0"/>
    <w:rsid w:val="00B20EC1"/>
    <w:rsid w:val="00B21318"/>
    <w:rsid w:val="00B218FC"/>
    <w:rsid w:val="00B2199C"/>
    <w:rsid w:val="00B21ED2"/>
    <w:rsid w:val="00B21EF9"/>
    <w:rsid w:val="00B21F85"/>
    <w:rsid w:val="00B22113"/>
    <w:rsid w:val="00B22418"/>
    <w:rsid w:val="00B22B4F"/>
    <w:rsid w:val="00B22D62"/>
    <w:rsid w:val="00B24084"/>
    <w:rsid w:val="00B24260"/>
    <w:rsid w:val="00B2576E"/>
    <w:rsid w:val="00B25E17"/>
    <w:rsid w:val="00B268EE"/>
    <w:rsid w:val="00B26D38"/>
    <w:rsid w:val="00B26F21"/>
    <w:rsid w:val="00B27D8B"/>
    <w:rsid w:val="00B302A5"/>
    <w:rsid w:val="00B31138"/>
    <w:rsid w:val="00B31ABE"/>
    <w:rsid w:val="00B323F6"/>
    <w:rsid w:val="00B32A91"/>
    <w:rsid w:val="00B341A5"/>
    <w:rsid w:val="00B3453D"/>
    <w:rsid w:val="00B34F0E"/>
    <w:rsid w:val="00B34F1C"/>
    <w:rsid w:val="00B35B90"/>
    <w:rsid w:val="00B35C98"/>
    <w:rsid w:val="00B374F5"/>
    <w:rsid w:val="00B40351"/>
    <w:rsid w:val="00B40BC8"/>
    <w:rsid w:val="00B4182B"/>
    <w:rsid w:val="00B41DC0"/>
    <w:rsid w:val="00B427E7"/>
    <w:rsid w:val="00B44384"/>
    <w:rsid w:val="00B44AFB"/>
    <w:rsid w:val="00B4613F"/>
    <w:rsid w:val="00B46BD1"/>
    <w:rsid w:val="00B47445"/>
    <w:rsid w:val="00B47D44"/>
    <w:rsid w:val="00B50801"/>
    <w:rsid w:val="00B50C51"/>
    <w:rsid w:val="00B5122B"/>
    <w:rsid w:val="00B51471"/>
    <w:rsid w:val="00B51C41"/>
    <w:rsid w:val="00B51DA7"/>
    <w:rsid w:val="00B5365F"/>
    <w:rsid w:val="00B54FCC"/>
    <w:rsid w:val="00B550A4"/>
    <w:rsid w:val="00B55540"/>
    <w:rsid w:val="00B55EDA"/>
    <w:rsid w:val="00B56C68"/>
    <w:rsid w:val="00B60968"/>
    <w:rsid w:val="00B61CD2"/>
    <w:rsid w:val="00B623F6"/>
    <w:rsid w:val="00B62836"/>
    <w:rsid w:val="00B632D2"/>
    <w:rsid w:val="00B63435"/>
    <w:rsid w:val="00B652AD"/>
    <w:rsid w:val="00B653F8"/>
    <w:rsid w:val="00B67D35"/>
    <w:rsid w:val="00B71740"/>
    <w:rsid w:val="00B71A54"/>
    <w:rsid w:val="00B72CE8"/>
    <w:rsid w:val="00B74A2B"/>
    <w:rsid w:val="00B74DDD"/>
    <w:rsid w:val="00B76BFD"/>
    <w:rsid w:val="00B770E7"/>
    <w:rsid w:val="00B81ED5"/>
    <w:rsid w:val="00B82BFA"/>
    <w:rsid w:val="00B840D0"/>
    <w:rsid w:val="00B84F94"/>
    <w:rsid w:val="00B84FB2"/>
    <w:rsid w:val="00B8520A"/>
    <w:rsid w:val="00B8791C"/>
    <w:rsid w:val="00B913EF"/>
    <w:rsid w:val="00B92141"/>
    <w:rsid w:val="00B928D7"/>
    <w:rsid w:val="00B92EA8"/>
    <w:rsid w:val="00B944A8"/>
    <w:rsid w:val="00B9475D"/>
    <w:rsid w:val="00B947EA"/>
    <w:rsid w:val="00B96876"/>
    <w:rsid w:val="00BA0A89"/>
    <w:rsid w:val="00BA1A15"/>
    <w:rsid w:val="00BA2BE1"/>
    <w:rsid w:val="00BA2E0F"/>
    <w:rsid w:val="00BA3D75"/>
    <w:rsid w:val="00BA5936"/>
    <w:rsid w:val="00BA6283"/>
    <w:rsid w:val="00BA6894"/>
    <w:rsid w:val="00BA70E5"/>
    <w:rsid w:val="00BA717F"/>
    <w:rsid w:val="00BA7404"/>
    <w:rsid w:val="00BA7742"/>
    <w:rsid w:val="00BB1A87"/>
    <w:rsid w:val="00BB3198"/>
    <w:rsid w:val="00BB3215"/>
    <w:rsid w:val="00BB40E0"/>
    <w:rsid w:val="00BB445C"/>
    <w:rsid w:val="00BB7234"/>
    <w:rsid w:val="00BB7849"/>
    <w:rsid w:val="00BB7D81"/>
    <w:rsid w:val="00BC0363"/>
    <w:rsid w:val="00BC0BBA"/>
    <w:rsid w:val="00BC0D79"/>
    <w:rsid w:val="00BC1048"/>
    <w:rsid w:val="00BC1423"/>
    <w:rsid w:val="00BC1555"/>
    <w:rsid w:val="00BC180D"/>
    <w:rsid w:val="00BC35CF"/>
    <w:rsid w:val="00BC3726"/>
    <w:rsid w:val="00BC4329"/>
    <w:rsid w:val="00BC55EA"/>
    <w:rsid w:val="00BD054C"/>
    <w:rsid w:val="00BD08CF"/>
    <w:rsid w:val="00BD108D"/>
    <w:rsid w:val="00BD4EB8"/>
    <w:rsid w:val="00BD603B"/>
    <w:rsid w:val="00BD6CC0"/>
    <w:rsid w:val="00BD6DBF"/>
    <w:rsid w:val="00BD6F73"/>
    <w:rsid w:val="00BD7669"/>
    <w:rsid w:val="00BD7ADA"/>
    <w:rsid w:val="00BE03B4"/>
    <w:rsid w:val="00BE193E"/>
    <w:rsid w:val="00BE1BB9"/>
    <w:rsid w:val="00BE2BF0"/>
    <w:rsid w:val="00BE3942"/>
    <w:rsid w:val="00BE411A"/>
    <w:rsid w:val="00BE5FA1"/>
    <w:rsid w:val="00BE7EE6"/>
    <w:rsid w:val="00BF08FD"/>
    <w:rsid w:val="00BF1B4A"/>
    <w:rsid w:val="00BF20E0"/>
    <w:rsid w:val="00BF2ED3"/>
    <w:rsid w:val="00BF3B99"/>
    <w:rsid w:val="00BF4C85"/>
    <w:rsid w:val="00BF510A"/>
    <w:rsid w:val="00BF77F7"/>
    <w:rsid w:val="00BF7D01"/>
    <w:rsid w:val="00C006EC"/>
    <w:rsid w:val="00C00746"/>
    <w:rsid w:val="00C00A50"/>
    <w:rsid w:val="00C020C4"/>
    <w:rsid w:val="00C02AEF"/>
    <w:rsid w:val="00C030DC"/>
    <w:rsid w:val="00C0419D"/>
    <w:rsid w:val="00C0467C"/>
    <w:rsid w:val="00C0496B"/>
    <w:rsid w:val="00C049AA"/>
    <w:rsid w:val="00C04B35"/>
    <w:rsid w:val="00C04E59"/>
    <w:rsid w:val="00C0718C"/>
    <w:rsid w:val="00C11E18"/>
    <w:rsid w:val="00C12071"/>
    <w:rsid w:val="00C12188"/>
    <w:rsid w:val="00C1235F"/>
    <w:rsid w:val="00C15AC9"/>
    <w:rsid w:val="00C15F68"/>
    <w:rsid w:val="00C15F73"/>
    <w:rsid w:val="00C161A3"/>
    <w:rsid w:val="00C1750E"/>
    <w:rsid w:val="00C21259"/>
    <w:rsid w:val="00C25A68"/>
    <w:rsid w:val="00C25B01"/>
    <w:rsid w:val="00C268FE"/>
    <w:rsid w:val="00C300A1"/>
    <w:rsid w:val="00C30BB4"/>
    <w:rsid w:val="00C31CBE"/>
    <w:rsid w:val="00C31FD3"/>
    <w:rsid w:val="00C323F4"/>
    <w:rsid w:val="00C33136"/>
    <w:rsid w:val="00C331C3"/>
    <w:rsid w:val="00C33513"/>
    <w:rsid w:val="00C3358E"/>
    <w:rsid w:val="00C34F28"/>
    <w:rsid w:val="00C35376"/>
    <w:rsid w:val="00C3633D"/>
    <w:rsid w:val="00C368EA"/>
    <w:rsid w:val="00C3702A"/>
    <w:rsid w:val="00C4055E"/>
    <w:rsid w:val="00C407F2"/>
    <w:rsid w:val="00C43283"/>
    <w:rsid w:val="00C43A00"/>
    <w:rsid w:val="00C44E4A"/>
    <w:rsid w:val="00C46D51"/>
    <w:rsid w:val="00C47564"/>
    <w:rsid w:val="00C475B9"/>
    <w:rsid w:val="00C478E1"/>
    <w:rsid w:val="00C47E74"/>
    <w:rsid w:val="00C47EC5"/>
    <w:rsid w:val="00C50C4D"/>
    <w:rsid w:val="00C5117B"/>
    <w:rsid w:val="00C5179C"/>
    <w:rsid w:val="00C54B7E"/>
    <w:rsid w:val="00C5570B"/>
    <w:rsid w:val="00C55747"/>
    <w:rsid w:val="00C55E34"/>
    <w:rsid w:val="00C56DF0"/>
    <w:rsid w:val="00C56FD5"/>
    <w:rsid w:val="00C6022B"/>
    <w:rsid w:val="00C60E35"/>
    <w:rsid w:val="00C61480"/>
    <w:rsid w:val="00C616C1"/>
    <w:rsid w:val="00C6177A"/>
    <w:rsid w:val="00C618E6"/>
    <w:rsid w:val="00C61973"/>
    <w:rsid w:val="00C61B5B"/>
    <w:rsid w:val="00C61E8C"/>
    <w:rsid w:val="00C62913"/>
    <w:rsid w:val="00C63919"/>
    <w:rsid w:val="00C641A4"/>
    <w:rsid w:val="00C64820"/>
    <w:rsid w:val="00C64B1A"/>
    <w:rsid w:val="00C6772D"/>
    <w:rsid w:val="00C70CE9"/>
    <w:rsid w:val="00C71FF2"/>
    <w:rsid w:val="00C7474B"/>
    <w:rsid w:val="00C752A7"/>
    <w:rsid w:val="00C75C61"/>
    <w:rsid w:val="00C761AC"/>
    <w:rsid w:val="00C763AB"/>
    <w:rsid w:val="00C801CA"/>
    <w:rsid w:val="00C80954"/>
    <w:rsid w:val="00C82506"/>
    <w:rsid w:val="00C831D8"/>
    <w:rsid w:val="00C846F6"/>
    <w:rsid w:val="00C85BAD"/>
    <w:rsid w:val="00C85DBF"/>
    <w:rsid w:val="00C85DEB"/>
    <w:rsid w:val="00C85E9B"/>
    <w:rsid w:val="00C86BF5"/>
    <w:rsid w:val="00C8708C"/>
    <w:rsid w:val="00C87DDA"/>
    <w:rsid w:val="00C914CF"/>
    <w:rsid w:val="00C92BE1"/>
    <w:rsid w:val="00C933F6"/>
    <w:rsid w:val="00C93656"/>
    <w:rsid w:val="00C93B4F"/>
    <w:rsid w:val="00C94F02"/>
    <w:rsid w:val="00C9598B"/>
    <w:rsid w:val="00C96F16"/>
    <w:rsid w:val="00C973C5"/>
    <w:rsid w:val="00CA0827"/>
    <w:rsid w:val="00CA1029"/>
    <w:rsid w:val="00CA1322"/>
    <w:rsid w:val="00CA1CF6"/>
    <w:rsid w:val="00CA2276"/>
    <w:rsid w:val="00CA27FD"/>
    <w:rsid w:val="00CA3862"/>
    <w:rsid w:val="00CA3C0E"/>
    <w:rsid w:val="00CA63A1"/>
    <w:rsid w:val="00CA7CD3"/>
    <w:rsid w:val="00CB10FC"/>
    <w:rsid w:val="00CB2312"/>
    <w:rsid w:val="00CB23B5"/>
    <w:rsid w:val="00CB4AB6"/>
    <w:rsid w:val="00CB555B"/>
    <w:rsid w:val="00CB5B72"/>
    <w:rsid w:val="00CB643F"/>
    <w:rsid w:val="00CB7C70"/>
    <w:rsid w:val="00CC0041"/>
    <w:rsid w:val="00CC00FE"/>
    <w:rsid w:val="00CC0CB0"/>
    <w:rsid w:val="00CC27CE"/>
    <w:rsid w:val="00CC34BA"/>
    <w:rsid w:val="00CC39C2"/>
    <w:rsid w:val="00CC4F4B"/>
    <w:rsid w:val="00CC6699"/>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046D"/>
    <w:rsid w:val="00D013AE"/>
    <w:rsid w:val="00D014A5"/>
    <w:rsid w:val="00D01768"/>
    <w:rsid w:val="00D01932"/>
    <w:rsid w:val="00D01CAE"/>
    <w:rsid w:val="00D0309F"/>
    <w:rsid w:val="00D03A13"/>
    <w:rsid w:val="00D03BE7"/>
    <w:rsid w:val="00D04291"/>
    <w:rsid w:val="00D0453A"/>
    <w:rsid w:val="00D0454F"/>
    <w:rsid w:val="00D0497E"/>
    <w:rsid w:val="00D04A8F"/>
    <w:rsid w:val="00D04D26"/>
    <w:rsid w:val="00D04F5A"/>
    <w:rsid w:val="00D06C05"/>
    <w:rsid w:val="00D07C8B"/>
    <w:rsid w:val="00D10794"/>
    <w:rsid w:val="00D10864"/>
    <w:rsid w:val="00D132CC"/>
    <w:rsid w:val="00D136CF"/>
    <w:rsid w:val="00D13969"/>
    <w:rsid w:val="00D13C29"/>
    <w:rsid w:val="00D14B35"/>
    <w:rsid w:val="00D15538"/>
    <w:rsid w:val="00D1565B"/>
    <w:rsid w:val="00D15780"/>
    <w:rsid w:val="00D16087"/>
    <w:rsid w:val="00D16595"/>
    <w:rsid w:val="00D202B8"/>
    <w:rsid w:val="00D212C4"/>
    <w:rsid w:val="00D213B1"/>
    <w:rsid w:val="00D24C24"/>
    <w:rsid w:val="00D24E6C"/>
    <w:rsid w:val="00D25217"/>
    <w:rsid w:val="00D252F8"/>
    <w:rsid w:val="00D2641F"/>
    <w:rsid w:val="00D26EE4"/>
    <w:rsid w:val="00D2751F"/>
    <w:rsid w:val="00D276A2"/>
    <w:rsid w:val="00D27C7E"/>
    <w:rsid w:val="00D30591"/>
    <w:rsid w:val="00D3370A"/>
    <w:rsid w:val="00D33919"/>
    <w:rsid w:val="00D34BA6"/>
    <w:rsid w:val="00D356A4"/>
    <w:rsid w:val="00D35E27"/>
    <w:rsid w:val="00D36C18"/>
    <w:rsid w:val="00D377EB"/>
    <w:rsid w:val="00D420E3"/>
    <w:rsid w:val="00D428A1"/>
    <w:rsid w:val="00D432A7"/>
    <w:rsid w:val="00D435DC"/>
    <w:rsid w:val="00D44EED"/>
    <w:rsid w:val="00D45065"/>
    <w:rsid w:val="00D457BF"/>
    <w:rsid w:val="00D4624E"/>
    <w:rsid w:val="00D46C82"/>
    <w:rsid w:val="00D47966"/>
    <w:rsid w:val="00D47C66"/>
    <w:rsid w:val="00D5260F"/>
    <w:rsid w:val="00D53F01"/>
    <w:rsid w:val="00D55736"/>
    <w:rsid w:val="00D55CC6"/>
    <w:rsid w:val="00D55FF7"/>
    <w:rsid w:val="00D56D09"/>
    <w:rsid w:val="00D57269"/>
    <w:rsid w:val="00D5744B"/>
    <w:rsid w:val="00D57EE8"/>
    <w:rsid w:val="00D619B6"/>
    <w:rsid w:val="00D61A42"/>
    <w:rsid w:val="00D61BD7"/>
    <w:rsid w:val="00D61E31"/>
    <w:rsid w:val="00D62ECF"/>
    <w:rsid w:val="00D6372A"/>
    <w:rsid w:val="00D643F7"/>
    <w:rsid w:val="00D6474D"/>
    <w:rsid w:val="00D64D3F"/>
    <w:rsid w:val="00D654C2"/>
    <w:rsid w:val="00D65D7E"/>
    <w:rsid w:val="00D65DBF"/>
    <w:rsid w:val="00D65F49"/>
    <w:rsid w:val="00D6767B"/>
    <w:rsid w:val="00D67CD4"/>
    <w:rsid w:val="00D715A7"/>
    <w:rsid w:val="00D7257C"/>
    <w:rsid w:val="00D726DB"/>
    <w:rsid w:val="00D729A4"/>
    <w:rsid w:val="00D73035"/>
    <w:rsid w:val="00D736CD"/>
    <w:rsid w:val="00D73B56"/>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17E5"/>
    <w:rsid w:val="00D92646"/>
    <w:rsid w:val="00D92BF6"/>
    <w:rsid w:val="00D950CD"/>
    <w:rsid w:val="00D96FCF"/>
    <w:rsid w:val="00D97ABA"/>
    <w:rsid w:val="00D97E1B"/>
    <w:rsid w:val="00DA0177"/>
    <w:rsid w:val="00DA03A5"/>
    <w:rsid w:val="00DA0579"/>
    <w:rsid w:val="00DA0A31"/>
    <w:rsid w:val="00DA10BA"/>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071"/>
    <w:rsid w:val="00DB2AA4"/>
    <w:rsid w:val="00DB396B"/>
    <w:rsid w:val="00DB4331"/>
    <w:rsid w:val="00DB55E5"/>
    <w:rsid w:val="00DB5941"/>
    <w:rsid w:val="00DB71D6"/>
    <w:rsid w:val="00DB73D4"/>
    <w:rsid w:val="00DC18C9"/>
    <w:rsid w:val="00DC2B6E"/>
    <w:rsid w:val="00DC35C4"/>
    <w:rsid w:val="00DC41B9"/>
    <w:rsid w:val="00DC4DBA"/>
    <w:rsid w:val="00DC4FD2"/>
    <w:rsid w:val="00DC7568"/>
    <w:rsid w:val="00DC7AEB"/>
    <w:rsid w:val="00DD003E"/>
    <w:rsid w:val="00DD00C3"/>
    <w:rsid w:val="00DD0E4A"/>
    <w:rsid w:val="00DD27B0"/>
    <w:rsid w:val="00DD3710"/>
    <w:rsid w:val="00DD38A5"/>
    <w:rsid w:val="00DD39C9"/>
    <w:rsid w:val="00DD745E"/>
    <w:rsid w:val="00DE069E"/>
    <w:rsid w:val="00DE1796"/>
    <w:rsid w:val="00DE1827"/>
    <w:rsid w:val="00DE193C"/>
    <w:rsid w:val="00DE1B82"/>
    <w:rsid w:val="00DE1E4C"/>
    <w:rsid w:val="00DE2C5D"/>
    <w:rsid w:val="00DE2DED"/>
    <w:rsid w:val="00DE3878"/>
    <w:rsid w:val="00DE41CA"/>
    <w:rsid w:val="00DE42E5"/>
    <w:rsid w:val="00DE560A"/>
    <w:rsid w:val="00DE583E"/>
    <w:rsid w:val="00DE5F5F"/>
    <w:rsid w:val="00DE60A9"/>
    <w:rsid w:val="00DE630D"/>
    <w:rsid w:val="00DE6DD7"/>
    <w:rsid w:val="00DE6F66"/>
    <w:rsid w:val="00DE76B1"/>
    <w:rsid w:val="00DE7E39"/>
    <w:rsid w:val="00DF28ED"/>
    <w:rsid w:val="00DF2AD5"/>
    <w:rsid w:val="00DF2C11"/>
    <w:rsid w:val="00DF2C62"/>
    <w:rsid w:val="00DF3E57"/>
    <w:rsid w:val="00DF4C52"/>
    <w:rsid w:val="00DF56F1"/>
    <w:rsid w:val="00DF5AA6"/>
    <w:rsid w:val="00DF6072"/>
    <w:rsid w:val="00DF669E"/>
    <w:rsid w:val="00DF699A"/>
    <w:rsid w:val="00DF6A3B"/>
    <w:rsid w:val="00DF6D78"/>
    <w:rsid w:val="00E007B0"/>
    <w:rsid w:val="00E00A5B"/>
    <w:rsid w:val="00E012A0"/>
    <w:rsid w:val="00E012DB"/>
    <w:rsid w:val="00E0169C"/>
    <w:rsid w:val="00E01A47"/>
    <w:rsid w:val="00E01AC3"/>
    <w:rsid w:val="00E02893"/>
    <w:rsid w:val="00E02988"/>
    <w:rsid w:val="00E02A52"/>
    <w:rsid w:val="00E02D09"/>
    <w:rsid w:val="00E030D9"/>
    <w:rsid w:val="00E03CBF"/>
    <w:rsid w:val="00E04072"/>
    <w:rsid w:val="00E05F23"/>
    <w:rsid w:val="00E069C9"/>
    <w:rsid w:val="00E07593"/>
    <w:rsid w:val="00E07678"/>
    <w:rsid w:val="00E10AB5"/>
    <w:rsid w:val="00E10D75"/>
    <w:rsid w:val="00E11E86"/>
    <w:rsid w:val="00E13F79"/>
    <w:rsid w:val="00E147D7"/>
    <w:rsid w:val="00E1503F"/>
    <w:rsid w:val="00E159EA"/>
    <w:rsid w:val="00E17165"/>
    <w:rsid w:val="00E17399"/>
    <w:rsid w:val="00E204A5"/>
    <w:rsid w:val="00E2090A"/>
    <w:rsid w:val="00E20E11"/>
    <w:rsid w:val="00E214F3"/>
    <w:rsid w:val="00E21AFF"/>
    <w:rsid w:val="00E22084"/>
    <w:rsid w:val="00E23970"/>
    <w:rsid w:val="00E23ADD"/>
    <w:rsid w:val="00E24176"/>
    <w:rsid w:val="00E24200"/>
    <w:rsid w:val="00E25105"/>
    <w:rsid w:val="00E253F9"/>
    <w:rsid w:val="00E274FC"/>
    <w:rsid w:val="00E27687"/>
    <w:rsid w:val="00E2768D"/>
    <w:rsid w:val="00E27B5B"/>
    <w:rsid w:val="00E27E97"/>
    <w:rsid w:val="00E31D50"/>
    <w:rsid w:val="00E327D8"/>
    <w:rsid w:val="00E32BF2"/>
    <w:rsid w:val="00E32C3A"/>
    <w:rsid w:val="00E347CA"/>
    <w:rsid w:val="00E352DB"/>
    <w:rsid w:val="00E35314"/>
    <w:rsid w:val="00E357AF"/>
    <w:rsid w:val="00E3662E"/>
    <w:rsid w:val="00E369AC"/>
    <w:rsid w:val="00E41523"/>
    <w:rsid w:val="00E418B3"/>
    <w:rsid w:val="00E422E6"/>
    <w:rsid w:val="00E43429"/>
    <w:rsid w:val="00E44F3F"/>
    <w:rsid w:val="00E45587"/>
    <w:rsid w:val="00E468B3"/>
    <w:rsid w:val="00E46A6B"/>
    <w:rsid w:val="00E477A4"/>
    <w:rsid w:val="00E50724"/>
    <w:rsid w:val="00E51933"/>
    <w:rsid w:val="00E51A66"/>
    <w:rsid w:val="00E52CB2"/>
    <w:rsid w:val="00E52F7A"/>
    <w:rsid w:val="00E52F8F"/>
    <w:rsid w:val="00E536CA"/>
    <w:rsid w:val="00E53D04"/>
    <w:rsid w:val="00E540CC"/>
    <w:rsid w:val="00E54246"/>
    <w:rsid w:val="00E54FC0"/>
    <w:rsid w:val="00E5561A"/>
    <w:rsid w:val="00E561C1"/>
    <w:rsid w:val="00E56C4F"/>
    <w:rsid w:val="00E56D8E"/>
    <w:rsid w:val="00E57605"/>
    <w:rsid w:val="00E60C72"/>
    <w:rsid w:val="00E62973"/>
    <w:rsid w:val="00E638AC"/>
    <w:rsid w:val="00E63DCC"/>
    <w:rsid w:val="00E6553E"/>
    <w:rsid w:val="00E65AEA"/>
    <w:rsid w:val="00E662A8"/>
    <w:rsid w:val="00E67726"/>
    <w:rsid w:val="00E701F5"/>
    <w:rsid w:val="00E71467"/>
    <w:rsid w:val="00E71ABE"/>
    <w:rsid w:val="00E72697"/>
    <w:rsid w:val="00E72A10"/>
    <w:rsid w:val="00E730E6"/>
    <w:rsid w:val="00E74F99"/>
    <w:rsid w:val="00E75B29"/>
    <w:rsid w:val="00E76031"/>
    <w:rsid w:val="00E7638E"/>
    <w:rsid w:val="00E76F84"/>
    <w:rsid w:val="00E810C2"/>
    <w:rsid w:val="00E81DE0"/>
    <w:rsid w:val="00E81FB2"/>
    <w:rsid w:val="00E82D64"/>
    <w:rsid w:val="00E837FA"/>
    <w:rsid w:val="00E83B48"/>
    <w:rsid w:val="00E83E3F"/>
    <w:rsid w:val="00E85366"/>
    <w:rsid w:val="00E85C97"/>
    <w:rsid w:val="00E85DFD"/>
    <w:rsid w:val="00E8682B"/>
    <w:rsid w:val="00E86C5C"/>
    <w:rsid w:val="00E87561"/>
    <w:rsid w:val="00E87C77"/>
    <w:rsid w:val="00E906B4"/>
    <w:rsid w:val="00E90E0B"/>
    <w:rsid w:val="00E94486"/>
    <w:rsid w:val="00E94518"/>
    <w:rsid w:val="00E94962"/>
    <w:rsid w:val="00E951FB"/>
    <w:rsid w:val="00E9633B"/>
    <w:rsid w:val="00E96D1B"/>
    <w:rsid w:val="00E97451"/>
    <w:rsid w:val="00E97BD1"/>
    <w:rsid w:val="00EA07E9"/>
    <w:rsid w:val="00EA1072"/>
    <w:rsid w:val="00EA5F47"/>
    <w:rsid w:val="00EA68E5"/>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A8A"/>
    <w:rsid w:val="00EC2FB4"/>
    <w:rsid w:val="00EC3B9E"/>
    <w:rsid w:val="00EC53DB"/>
    <w:rsid w:val="00EC6821"/>
    <w:rsid w:val="00EC69DF"/>
    <w:rsid w:val="00EC6EB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22E2"/>
    <w:rsid w:val="00EE48C3"/>
    <w:rsid w:val="00EE4B03"/>
    <w:rsid w:val="00EE5869"/>
    <w:rsid w:val="00EE5AB5"/>
    <w:rsid w:val="00EE5BB4"/>
    <w:rsid w:val="00EE5EA2"/>
    <w:rsid w:val="00EE740F"/>
    <w:rsid w:val="00EF04FA"/>
    <w:rsid w:val="00EF0B33"/>
    <w:rsid w:val="00EF2FAE"/>
    <w:rsid w:val="00EF3407"/>
    <w:rsid w:val="00EF465C"/>
    <w:rsid w:val="00EF5B55"/>
    <w:rsid w:val="00EF6F92"/>
    <w:rsid w:val="00EF76E4"/>
    <w:rsid w:val="00EF7E56"/>
    <w:rsid w:val="00EF7F58"/>
    <w:rsid w:val="00F006B8"/>
    <w:rsid w:val="00F00A29"/>
    <w:rsid w:val="00F01673"/>
    <w:rsid w:val="00F01AD9"/>
    <w:rsid w:val="00F02126"/>
    <w:rsid w:val="00F033F6"/>
    <w:rsid w:val="00F03663"/>
    <w:rsid w:val="00F05F3D"/>
    <w:rsid w:val="00F0634E"/>
    <w:rsid w:val="00F066C0"/>
    <w:rsid w:val="00F069B9"/>
    <w:rsid w:val="00F07F8B"/>
    <w:rsid w:val="00F1017E"/>
    <w:rsid w:val="00F10E29"/>
    <w:rsid w:val="00F111C5"/>
    <w:rsid w:val="00F11748"/>
    <w:rsid w:val="00F134FB"/>
    <w:rsid w:val="00F13B36"/>
    <w:rsid w:val="00F14404"/>
    <w:rsid w:val="00F164C4"/>
    <w:rsid w:val="00F16E0A"/>
    <w:rsid w:val="00F16EBF"/>
    <w:rsid w:val="00F1772C"/>
    <w:rsid w:val="00F17B7F"/>
    <w:rsid w:val="00F2015E"/>
    <w:rsid w:val="00F201AE"/>
    <w:rsid w:val="00F216FD"/>
    <w:rsid w:val="00F21DC2"/>
    <w:rsid w:val="00F2470D"/>
    <w:rsid w:val="00F24F21"/>
    <w:rsid w:val="00F26489"/>
    <w:rsid w:val="00F2693A"/>
    <w:rsid w:val="00F26D10"/>
    <w:rsid w:val="00F27CF2"/>
    <w:rsid w:val="00F3010C"/>
    <w:rsid w:val="00F30A29"/>
    <w:rsid w:val="00F31BD9"/>
    <w:rsid w:val="00F3247B"/>
    <w:rsid w:val="00F3353A"/>
    <w:rsid w:val="00F3393C"/>
    <w:rsid w:val="00F33F08"/>
    <w:rsid w:val="00F3476C"/>
    <w:rsid w:val="00F34E3A"/>
    <w:rsid w:val="00F35002"/>
    <w:rsid w:val="00F35B51"/>
    <w:rsid w:val="00F35D30"/>
    <w:rsid w:val="00F37F18"/>
    <w:rsid w:val="00F406D8"/>
    <w:rsid w:val="00F409B9"/>
    <w:rsid w:val="00F40F7F"/>
    <w:rsid w:val="00F4144D"/>
    <w:rsid w:val="00F41D14"/>
    <w:rsid w:val="00F422CE"/>
    <w:rsid w:val="00F42978"/>
    <w:rsid w:val="00F42B5C"/>
    <w:rsid w:val="00F42FEC"/>
    <w:rsid w:val="00F442E1"/>
    <w:rsid w:val="00F44B74"/>
    <w:rsid w:val="00F45F7D"/>
    <w:rsid w:val="00F477B2"/>
    <w:rsid w:val="00F50592"/>
    <w:rsid w:val="00F50AAC"/>
    <w:rsid w:val="00F50AB0"/>
    <w:rsid w:val="00F522A8"/>
    <w:rsid w:val="00F53763"/>
    <w:rsid w:val="00F538FA"/>
    <w:rsid w:val="00F545B8"/>
    <w:rsid w:val="00F54CA1"/>
    <w:rsid w:val="00F54D22"/>
    <w:rsid w:val="00F57B1C"/>
    <w:rsid w:val="00F6046F"/>
    <w:rsid w:val="00F635A0"/>
    <w:rsid w:val="00F64308"/>
    <w:rsid w:val="00F65831"/>
    <w:rsid w:val="00F65BB9"/>
    <w:rsid w:val="00F673E9"/>
    <w:rsid w:val="00F673EF"/>
    <w:rsid w:val="00F676D4"/>
    <w:rsid w:val="00F677E2"/>
    <w:rsid w:val="00F679FF"/>
    <w:rsid w:val="00F71209"/>
    <w:rsid w:val="00F720EC"/>
    <w:rsid w:val="00F72A37"/>
    <w:rsid w:val="00F72CAE"/>
    <w:rsid w:val="00F73A87"/>
    <w:rsid w:val="00F74129"/>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004D"/>
    <w:rsid w:val="00FA0EAA"/>
    <w:rsid w:val="00FA1968"/>
    <w:rsid w:val="00FA2646"/>
    <w:rsid w:val="00FA2B07"/>
    <w:rsid w:val="00FA5C57"/>
    <w:rsid w:val="00FA6467"/>
    <w:rsid w:val="00FA762E"/>
    <w:rsid w:val="00FA7FA5"/>
    <w:rsid w:val="00FB031B"/>
    <w:rsid w:val="00FB05AF"/>
    <w:rsid w:val="00FB0A56"/>
    <w:rsid w:val="00FB23E5"/>
    <w:rsid w:val="00FB3038"/>
    <w:rsid w:val="00FB3712"/>
    <w:rsid w:val="00FB43E7"/>
    <w:rsid w:val="00FB495D"/>
    <w:rsid w:val="00FB4E55"/>
    <w:rsid w:val="00FB55F6"/>
    <w:rsid w:val="00FB5AD7"/>
    <w:rsid w:val="00FB6D21"/>
    <w:rsid w:val="00FB7050"/>
    <w:rsid w:val="00FB7131"/>
    <w:rsid w:val="00FB7750"/>
    <w:rsid w:val="00FB7F10"/>
    <w:rsid w:val="00FC045F"/>
    <w:rsid w:val="00FC07CC"/>
    <w:rsid w:val="00FC1CDA"/>
    <w:rsid w:val="00FC2163"/>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25FB"/>
    <w:rsid w:val="00FE33A2"/>
    <w:rsid w:val="00FE37ED"/>
    <w:rsid w:val="00FE493C"/>
    <w:rsid w:val="00FE5AF2"/>
    <w:rsid w:val="00FE6696"/>
    <w:rsid w:val="00FE7950"/>
    <w:rsid w:val="00FE7BAA"/>
    <w:rsid w:val="00FF05D6"/>
    <w:rsid w:val="00FF0772"/>
    <w:rsid w:val="00FF4256"/>
    <w:rsid w:val="00FF5033"/>
    <w:rsid w:val="00FF57DD"/>
    <w:rsid w:val="00FF6527"/>
    <w:rsid w:val="00FF6964"/>
    <w:rsid w:val="00FF7753"/>
    <w:rsid w:val="00FF7C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EC24A45-C157-4E42-9120-A1944950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7A"/>
    <w:rPr>
      <w:sz w:val="24"/>
      <w:szCs w:val="24"/>
      <w:lang w:eastAsia="en-US"/>
    </w:rPr>
  </w:style>
  <w:style w:type="paragraph" w:styleId="Heading1">
    <w:name w:val="heading 1"/>
    <w:aliases w:val="H1,Memo Heading 1,l,h1,app heading 1,l1,h11,h12,h13,h14,h15,h16,NMP Heading 1,Huvudrubrik"/>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aliases w:val="l2,Head2A,2,H2,h2,UNDERRUBRIK 1-2,R2,H21,E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qFormat/>
    <w:rsid w:val="007270BE"/>
    <w:pPr>
      <w:numPr>
        <w:ilvl w:val="2"/>
        <w:numId w:val="1"/>
      </w:numPr>
      <w:snapToGrid w:val="0"/>
      <w:outlineLvl w:val="2"/>
    </w:pPr>
    <w:rPr>
      <w:b/>
      <w:bCs/>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locked/>
    <w:rsid w:val="006946AA"/>
    <w:rPr>
      <w:b/>
      <w:bCs/>
      <w:sz w:val="24"/>
      <w:szCs w:val="24"/>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aliases w:val="l2 Char,Head2A Char,2 Char,H2 Char,h2 Char,UNDERRUBRIK 1-2 Char,R2 Char,H21 Char,E2 Char"/>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706784110">
          <w:marLeft w:val="547"/>
          <w:marRight w:val="0"/>
          <w:marTop w:val="115"/>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 w:id="105856307">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1619019818">
          <w:marLeft w:val="1440"/>
          <w:marRight w:val="0"/>
          <w:marTop w:val="0"/>
          <w:marBottom w:val="0"/>
          <w:divBdr>
            <w:top w:val="none" w:sz="0" w:space="0" w:color="auto"/>
            <w:left w:val="none" w:sz="0" w:space="0" w:color="auto"/>
            <w:bottom w:val="none" w:sz="0" w:space="0" w:color="auto"/>
            <w:right w:val="none" w:sz="0" w:space="0" w:color="auto"/>
          </w:divBdr>
        </w:div>
        <w:div w:id="345252486">
          <w:marLeft w:val="144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1126966623">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525869838">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884708775">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110516011">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1940478667">
          <w:marLeft w:val="547"/>
          <w:marRight w:val="0"/>
          <w:marTop w:val="115"/>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646668080">
          <w:marLeft w:val="1166"/>
          <w:marRight w:val="0"/>
          <w:marTop w:val="96"/>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1338968339">
          <w:marLeft w:val="720"/>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83309644">
          <w:marLeft w:val="547"/>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sChild>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1178883401">
          <w:marLeft w:val="446"/>
          <w:marRight w:val="0"/>
          <w:marTop w:val="230"/>
          <w:marBottom w:val="0"/>
          <w:divBdr>
            <w:top w:val="none" w:sz="0" w:space="0" w:color="auto"/>
            <w:left w:val="none" w:sz="0" w:space="0" w:color="auto"/>
            <w:bottom w:val="none" w:sz="0" w:space="0" w:color="auto"/>
            <w:right w:val="none" w:sz="0" w:space="0" w:color="auto"/>
          </w:divBdr>
        </w:div>
        <w:div w:id="263848380">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2079285682">
          <w:marLeft w:val="446"/>
          <w:marRight w:val="0"/>
          <w:marTop w:val="230"/>
          <w:marBottom w:val="0"/>
          <w:divBdr>
            <w:top w:val="none" w:sz="0" w:space="0" w:color="auto"/>
            <w:left w:val="none" w:sz="0" w:space="0" w:color="auto"/>
            <w:bottom w:val="none" w:sz="0" w:space="0" w:color="auto"/>
            <w:right w:val="none" w:sz="0" w:space="0" w:color="auto"/>
          </w:divBdr>
        </w:div>
        <w:div w:id="345137376">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1981762970">
          <w:marLeft w:val="1166"/>
          <w:marRight w:val="0"/>
          <w:marTop w:val="77"/>
          <w:marBottom w:val="0"/>
          <w:divBdr>
            <w:top w:val="none" w:sz="0" w:space="0" w:color="auto"/>
            <w:left w:val="none" w:sz="0" w:space="0" w:color="auto"/>
            <w:bottom w:val="none" w:sz="0" w:space="0" w:color="auto"/>
            <w:right w:val="none" w:sz="0" w:space="0" w:color="auto"/>
          </w:divBdr>
        </w:div>
        <w:div w:id="451483260">
          <w:marLeft w:val="1166"/>
          <w:marRight w:val="0"/>
          <w:marTop w:val="77"/>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947200699">
          <w:marLeft w:val="446"/>
          <w:marRight w:val="0"/>
          <w:marTop w:val="23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501433118">
          <w:marLeft w:val="1814"/>
          <w:marRight w:val="0"/>
          <w:marTop w:val="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369383140">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25536481">
          <w:marLeft w:val="1166"/>
          <w:marRight w:val="0"/>
          <w:marTop w:val="96"/>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500698417">
          <w:marLeft w:val="72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322588839">
          <w:marLeft w:val="72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1132554058">
          <w:marLeft w:val="562"/>
          <w:marRight w:val="0"/>
          <w:marTop w:val="230"/>
          <w:marBottom w:val="0"/>
          <w:divBdr>
            <w:top w:val="none" w:sz="0" w:space="0" w:color="auto"/>
            <w:left w:val="none" w:sz="0" w:space="0" w:color="auto"/>
            <w:bottom w:val="none" w:sz="0" w:space="0" w:color="auto"/>
            <w:right w:val="none" w:sz="0" w:space="0" w:color="auto"/>
          </w:divBdr>
        </w:div>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70">
          <w:marLeft w:val="547"/>
          <w:marRight w:val="0"/>
          <w:marTop w:val="125"/>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196550785">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1182167648">
          <w:marLeft w:val="720"/>
          <w:marRight w:val="0"/>
          <w:marTop w:val="0"/>
          <w:marBottom w:val="0"/>
          <w:divBdr>
            <w:top w:val="none" w:sz="0" w:space="0" w:color="auto"/>
            <w:left w:val="none" w:sz="0" w:space="0" w:color="auto"/>
            <w:bottom w:val="none" w:sz="0" w:space="0" w:color="auto"/>
            <w:right w:val="none" w:sz="0" w:space="0" w:color="auto"/>
          </w:divBdr>
        </w:div>
        <w:div w:id="318308398">
          <w:marLeft w:val="144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2004700">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sChild>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1222785591">
          <w:marLeft w:val="1166"/>
          <w:marRight w:val="0"/>
          <w:marTop w:val="10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29295130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1002122933">
          <w:marLeft w:val="1166"/>
          <w:marRight w:val="0"/>
          <w:marTop w:val="10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 w:id="737241916">
          <w:marLeft w:val="1166"/>
          <w:marRight w:val="0"/>
          <w:marTop w:val="9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sChild>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348414901">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623275588">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23208121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975838492">
          <w:marLeft w:val="72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625237466">
          <w:marLeft w:val="144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852838425">
          <w:marLeft w:val="547"/>
          <w:marRight w:val="0"/>
          <w:marTop w:val="230"/>
          <w:marBottom w:val="0"/>
          <w:divBdr>
            <w:top w:val="none" w:sz="0" w:space="0" w:color="auto"/>
            <w:left w:val="none" w:sz="0" w:space="0" w:color="auto"/>
            <w:bottom w:val="none" w:sz="0" w:space="0" w:color="auto"/>
            <w:right w:val="none" w:sz="0" w:space="0" w:color="auto"/>
          </w:divBdr>
        </w:div>
        <w:div w:id="280914387">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 w:id="56782600">
          <w:marLeft w:val="1714"/>
          <w:marRight w:val="0"/>
          <w:marTop w:val="86"/>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1574076387">
          <w:marLeft w:val="547"/>
          <w:marRight w:val="0"/>
          <w:marTop w:val="115"/>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1814561801">
          <w:marLeft w:val="72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222133670">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933198512">
          <w:marLeft w:val="547"/>
          <w:marRight w:val="0"/>
          <w:marTop w:val="96"/>
          <w:marBottom w:val="0"/>
          <w:divBdr>
            <w:top w:val="none" w:sz="0" w:space="0" w:color="auto"/>
            <w:left w:val="none" w:sz="0" w:space="0" w:color="auto"/>
            <w:bottom w:val="none" w:sz="0" w:space="0" w:color="auto"/>
            <w:right w:val="none" w:sz="0" w:space="0" w:color="auto"/>
          </w:divBdr>
        </w:div>
        <w:div w:id="136461579">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610939432">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 w:id="410854924">
          <w:marLeft w:val="1714"/>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1488207197">
          <w:marLeft w:val="446"/>
          <w:marRight w:val="0"/>
          <w:marTop w:val="230"/>
          <w:marBottom w:val="0"/>
          <w:divBdr>
            <w:top w:val="none" w:sz="0" w:space="0" w:color="auto"/>
            <w:left w:val="none" w:sz="0" w:space="0" w:color="auto"/>
            <w:bottom w:val="none" w:sz="0" w:space="0" w:color="auto"/>
            <w:right w:val="none" w:sz="0" w:space="0" w:color="auto"/>
          </w:divBdr>
        </w:div>
        <w:div w:id="967199894">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620530859">
          <w:marLeft w:val="720"/>
          <w:marRight w:val="0"/>
          <w:marTop w:val="0"/>
          <w:marBottom w:val="0"/>
          <w:divBdr>
            <w:top w:val="none" w:sz="0" w:space="0" w:color="auto"/>
            <w:left w:val="none" w:sz="0" w:space="0" w:color="auto"/>
            <w:bottom w:val="none" w:sz="0" w:space="0" w:color="auto"/>
            <w:right w:val="none" w:sz="0" w:space="0" w:color="auto"/>
          </w:divBdr>
        </w:div>
        <w:div w:id="103118415">
          <w:marLeft w:val="144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322274736">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1995992">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359866545">
          <w:marLeft w:val="547"/>
          <w:marRight w:val="0"/>
          <w:marTop w:val="115"/>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17845207">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904030996">
          <w:marLeft w:val="446"/>
          <w:marRight w:val="0"/>
          <w:marTop w:val="230"/>
          <w:marBottom w:val="0"/>
          <w:divBdr>
            <w:top w:val="none" w:sz="0" w:space="0" w:color="auto"/>
            <w:left w:val="none" w:sz="0" w:space="0" w:color="auto"/>
            <w:bottom w:val="none" w:sz="0" w:space="0" w:color="auto"/>
            <w:right w:val="none" w:sz="0" w:space="0" w:color="auto"/>
          </w:divBdr>
        </w:div>
        <w:div w:id="47917757">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1710448507">
          <w:marLeft w:val="547"/>
          <w:marRight w:val="0"/>
          <w:marTop w:val="9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1611208273">
          <w:marLeft w:val="547"/>
          <w:marRight w:val="0"/>
          <w:marTop w:val="86"/>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48386080">
          <w:marLeft w:val="547"/>
          <w:marRight w:val="0"/>
          <w:marTop w:val="77"/>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sChild>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145857876">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 w:id="103309782">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sChild>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895094341">
          <w:marLeft w:val="547"/>
          <w:marRight w:val="0"/>
          <w:marTop w:val="115"/>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386797">
          <w:marLeft w:val="1166"/>
          <w:marRight w:val="0"/>
          <w:marTop w:val="96"/>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59293157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84569448">
          <w:marLeft w:val="1051"/>
          <w:marRight w:val="0"/>
          <w:marTop w:val="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549877309">
          <w:marLeft w:val="547"/>
          <w:marRight w:val="0"/>
          <w:marTop w:val="115"/>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306781451">
          <w:marLeft w:val="1166"/>
          <w:marRight w:val="0"/>
          <w:marTop w:val="9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209149325">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5948868">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864945896">
          <w:marLeft w:val="446"/>
          <w:marRight w:val="0"/>
          <w:marTop w:val="211"/>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6953748">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079672262">
          <w:marLeft w:val="547"/>
          <w:marRight w:val="0"/>
          <w:marTop w:val="115"/>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287204905">
          <w:marLeft w:val="1166"/>
          <w:marRight w:val="0"/>
          <w:marTop w:val="10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1386833126">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413824814">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 w:id="812328004">
          <w:marLeft w:val="1166"/>
          <w:marRight w:val="0"/>
          <w:marTop w:val="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850677600">
          <w:marLeft w:val="1166"/>
          <w:marRight w:val="0"/>
          <w:marTop w:val="115"/>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 w:id="60829532">
          <w:marLeft w:val="1714"/>
          <w:marRight w:val="0"/>
          <w:marTop w:val="96"/>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1874227692">
          <w:marLeft w:val="720"/>
          <w:marRight w:val="0"/>
          <w:marTop w:val="0"/>
          <w:marBottom w:val="0"/>
          <w:divBdr>
            <w:top w:val="none" w:sz="0" w:space="0" w:color="auto"/>
            <w:left w:val="none" w:sz="0" w:space="0" w:color="auto"/>
            <w:bottom w:val="none" w:sz="0" w:space="0" w:color="auto"/>
            <w:right w:val="none" w:sz="0" w:space="0" w:color="auto"/>
          </w:divBdr>
        </w:div>
        <w:div w:id="262224249">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741219303">
          <w:marLeft w:val="1166"/>
          <w:marRight w:val="0"/>
          <w:marTop w:val="10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224530509">
          <w:marLeft w:val="1714"/>
          <w:marRight w:val="0"/>
          <w:marTop w:val="86"/>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703093893">
          <w:marLeft w:val="547"/>
          <w:marRight w:val="0"/>
          <w:marTop w:val="230"/>
          <w:marBottom w:val="0"/>
          <w:divBdr>
            <w:top w:val="none" w:sz="0" w:space="0" w:color="auto"/>
            <w:left w:val="none" w:sz="0" w:space="0" w:color="auto"/>
            <w:bottom w:val="none" w:sz="0" w:space="0" w:color="auto"/>
            <w:right w:val="none" w:sz="0" w:space="0" w:color="auto"/>
          </w:divBdr>
        </w:div>
        <w:div w:id="67003071">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sChild>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743870792">
          <w:marLeft w:val="1051"/>
          <w:marRight w:val="0"/>
          <w:marTop w:val="0"/>
          <w:marBottom w:val="0"/>
          <w:divBdr>
            <w:top w:val="none" w:sz="0" w:space="0" w:color="auto"/>
            <w:left w:val="none" w:sz="0" w:space="0" w:color="auto"/>
            <w:bottom w:val="none" w:sz="0" w:space="0" w:color="auto"/>
            <w:right w:val="none" w:sz="0" w:space="0" w:color="auto"/>
          </w:divBdr>
        </w:div>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1917086776">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626013414">
          <w:marLeft w:val="1051"/>
          <w:marRight w:val="0"/>
          <w:marTop w:val="0"/>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 w:id="18747659">
          <w:marLeft w:val="446"/>
          <w:marRight w:val="0"/>
          <w:marTop w:val="211"/>
          <w:marBottom w:val="0"/>
          <w:divBdr>
            <w:top w:val="none" w:sz="0" w:space="0" w:color="auto"/>
            <w:left w:val="none" w:sz="0" w:space="0" w:color="auto"/>
            <w:bottom w:val="none" w:sz="0" w:space="0" w:color="auto"/>
            <w:right w:val="none" w:sz="0" w:space="0" w:color="auto"/>
          </w:divBdr>
        </w:div>
      </w:divsChild>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858859060">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497306649">
          <w:marLeft w:val="1051"/>
          <w:marRight w:val="0"/>
          <w:marTop w:val="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sChild>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1036808476">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34432841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sChild>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1059747969">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76824276">
          <w:marLeft w:val="446"/>
          <w:marRight w:val="0"/>
          <w:marTop w:val="23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1310287044">
          <w:marLeft w:val="720"/>
          <w:marRight w:val="0"/>
          <w:marTop w:val="0"/>
          <w:marBottom w:val="0"/>
          <w:divBdr>
            <w:top w:val="none" w:sz="0" w:space="0" w:color="auto"/>
            <w:left w:val="none" w:sz="0" w:space="0" w:color="auto"/>
            <w:bottom w:val="none" w:sz="0" w:space="0" w:color="auto"/>
            <w:right w:val="none" w:sz="0" w:space="0" w:color="auto"/>
          </w:divBdr>
        </w:div>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sChild>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921331835">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65693306">
          <w:marLeft w:val="547"/>
          <w:marRight w:val="0"/>
          <w:marTop w:val="115"/>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1525049951">
          <w:marLeft w:val="547"/>
          <w:marRight w:val="0"/>
          <w:marTop w:val="125"/>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 w:id="211616903">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1683045232">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214700556">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9B9AF-6461-46A6-AF7B-76AF5651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2474</Words>
  <Characters>14104</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vt:lpstr>
      <vt:lpstr></vt:lpstr>
    </vt:vector>
  </TitlesOfParts>
  <Company>Mitsubishi electric</Company>
  <LinksUpToDate>false</LinksUpToDate>
  <CharactersWithSpaces>16545</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Das, Subir</cp:lastModifiedBy>
  <cp:revision>3</cp:revision>
  <cp:lastPrinted>2009-10-06T18:37:00Z</cp:lastPrinted>
  <dcterms:created xsi:type="dcterms:W3CDTF">2015-06-08T12:19:00Z</dcterms:created>
  <dcterms:modified xsi:type="dcterms:W3CDTF">2015-06-24T11:31:00Z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