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F76DB9" w:rsidRDefault="00050666" w:rsidP="00032178">
            <w:pPr>
              <w:pStyle w:val="covertext"/>
              <w:rPr>
                <w:b/>
                <w:bCs/>
              </w:rPr>
            </w:pPr>
            <w:r w:rsidRPr="00050666">
              <w:rPr>
                <w:b/>
              </w:rPr>
              <w:t>IEEE 802.21</w:t>
            </w:r>
            <w:r w:rsidR="00F76DB9">
              <w:rPr>
                <w:b/>
              </w:rPr>
              <w:t>m</w:t>
            </w:r>
            <w:r w:rsidRPr="00050666">
              <w:rPr>
                <w:b/>
              </w:rPr>
              <w:t xml:space="preserve"> Media Independent Services</w:t>
            </w:r>
            <w:r w:rsidR="00032178">
              <w:rPr>
                <w:b/>
              </w:rPr>
              <w:t xml:space="preserve"> Framework: 802.21-2008 Revision Project</w:t>
            </w:r>
          </w:p>
        </w:tc>
      </w:tr>
      <w:tr w:rsidR="00B02430">
        <w:tc>
          <w:tcPr>
            <w:tcW w:w="1350" w:type="dxa"/>
          </w:tcPr>
          <w:p w:rsidR="00B02430" w:rsidRDefault="00B02430">
            <w:pPr>
              <w:pStyle w:val="covertext"/>
            </w:pPr>
            <w:r>
              <w:t>Title</w:t>
            </w:r>
          </w:p>
        </w:tc>
        <w:tc>
          <w:tcPr>
            <w:tcW w:w="9018" w:type="dxa"/>
            <w:gridSpan w:val="2"/>
          </w:tcPr>
          <w:p w:rsidR="00B02430" w:rsidRDefault="00D60918" w:rsidP="00D60918">
            <w:pPr>
              <w:pStyle w:val="covertext"/>
              <w:rPr>
                <w:b/>
              </w:rPr>
            </w:pPr>
            <w:r w:rsidRPr="00712F66">
              <w:rPr>
                <w:b/>
                <w:lang w:eastAsia="ko-KR"/>
              </w:rPr>
              <w:t>Diff</w:t>
            </w:r>
            <w:r>
              <w:rPr>
                <w:b/>
                <w:lang w:eastAsia="ko-KR"/>
              </w:rPr>
              <w:t>erences in 802.21m d</w:t>
            </w:r>
            <w:r w:rsidR="00712F66" w:rsidRPr="00712F66">
              <w:rPr>
                <w:b/>
                <w:lang w:eastAsia="ko-KR"/>
              </w:rPr>
              <w:t>efinitions</w:t>
            </w:r>
            <w:r>
              <w:rPr>
                <w:b/>
                <w:lang w:eastAsia="ko-KR"/>
              </w:rPr>
              <w:t xml:space="preserve"> between </w:t>
            </w:r>
            <w:r w:rsidR="00712F66" w:rsidRPr="00712F66">
              <w:rPr>
                <w:b/>
                <w:lang w:eastAsia="ko-KR"/>
              </w:rPr>
              <w:t>Sep</w:t>
            </w:r>
            <w:r>
              <w:rPr>
                <w:b/>
                <w:lang w:eastAsia="ko-KR"/>
              </w:rPr>
              <w:t xml:space="preserve">. </w:t>
            </w:r>
            <w:r w:rsidR="00712F66" w:rsidRPr="00712F66">
              <w:rPr>
                <w:b/>
                <w:lang w:eastAsia="ko-KR"/>
              </w:rPr>
              <w:t>2013</w:t>
            </w:r>
            <w:r>
              <w:rPr>
                <w:b/>
                <w:lang w:eastAsia="ko-KR"/>
              </w:rPr>
              <w:t xml:space="preserve"> and </w:t>
            </w:r>
            <w:r w:rsidR="00712F66" w:rsidRPr="00712F66">
              <w:rPr>
                <w:b/>
                <w:lang w:eastAsia="ko-KR"/>
              </w:rPr>
              <w:t>Jan</w:t>
            </w:r>
            <w:r>
              <w:rPr>
                <w:b/>
                <w:lang w:eastAsia="ko-KR"/>
              </w:rPr>
              <w:t xml:space="preserve">. </w:t>
            </w:r>
            <w:r w:rsidR="00712F66" w:rsidRPr="00712F66">
              <w:rPr>
                <w:b/>
                <w:lang w:eastAsia="ko-KR"/>
              </w:rPr>
              <w:t>2014</w:t>
            </w:r>
          </w:p>
        </w:tc>
      </w:tr>
      <w:tr w:rsidR="00B02430">
        <w:tc>
          <w:tcPr>
            <w:tcW w:w="1350" w:type="dxa"/>
          </w:tcPr>
          <w:p w:rsidR="00B02430" w:rsidRDefault="00B02430">
            <w:pPr>
              <w:pStyle w:val="covertext"/>
            </w:pPr>
            <w:r>
              <w:t>DCN</w:t>
            </w:r>
          </w:p>
        </w:tc>
        <w:tc>
          <w:tcPr>
            <w:tcW w:w="9018" w:type="dxa"/>
            <w:gridSpan w:val="2"/>
          </w:tcPr>
          <w:p w:rsidR="00B02430" w:rsidRDefault="00712F66" w:rsidP="00D60918">
            <w:pPr>
              <w:pStyle w:val="covertext"/>
              <w:rPr>
                <w:b/>
              </w:rPr>
            </w:pPr>
            <w:r w:rsidRPr="00712F66">
              <w:rPr>
                <w:b/>
              </w:rPr>
              <w:t>21-14-00</w:t>
            </w:r>
            <w:r w:rsidR="00D60918">
              <w:rPr>
                <w:b/>
              </w:rPr>
              <w:t>22</w:t>
            </w:r>
            <w:r w:rsidRPr="00712F66">
              <w:rPr>
                <w:b/>
              </w:rPr>
              <w:t>-00-REVP-Definitions-Diff-Sep2013-Jan2014</w:t>
            </w:r>
          </w:p>
        </w:tc>
      </w:tr>
      <w:tr w:rsidR="00B02430">
        <w:tc>
          <w:tcPr>
            <w:tcW w:w="1350" w:type="dxa"/>
          </w:tcPr>
          <w:p w:rsidR="00B02430" w:rsidRDefault="00B02430">
            <w:pPr>
              <w:pStyle w:val="covertext"/>
            </w:pPr>
            <w:r>
              <w:t>Date Submitted</w:t>
            </w:r>
          </w:p>
        </w:tc>
        <w:tc>
          <w:tcPr>
            <w:tcW w:w="9018" w:type="dxa"/>
            <w:gridSpan w:val="2"/>
          </w:tcPr>
          <w:p w:rsidR="00B02430" w:rsidRDefault="00712F66">
            <w:pPr>
              <w:pStyle w:val="covertext"/>
              <w:rPr>
                <w:b/>
              </w:rPr>
            </w:pPr>
            <w:r>
              <w:rPr>
                <w:b/>
                <w:lang w:eastAsia="ko-KR"/>
              </w:rPr>
              <w:t>January 22, 2014</w:t>
            </w:r>
          </w:p>
        </w:tc>
      </w:tr>
      <w:tr w:rsidR="00B02430" w:rsidRPr="00B02430">
        <w:tc>
          <w:tcPr>
            <w:tcW w:w="1350" w:type="dxa"/>
          </w:tcPr>
          <w:p w:rsidR="00B02430" w:rsidRDefault="00B02430">
            <w:pPr>
              <w:pStyle w:val="covertext"/>
            </w:pPr>
            <w:r>
              <w:t>Source(s)</w:t>
            </w:r>
          </w:p>
        </w:tc>
        <w:tc>
          <w:tcPr>
            <w:tcW w:w="3870" w:type="dxa"/>
          </w:tcPr>
          <w:p w:rsidR="007F0BD8" w:rsidRDefault="007F0BD8" w:rsidP="00FF26D8">
            <w:r>
              <w:t xml:space="preserve">Farrokh </w:t>
            </w:r>
            <w:proofErr w:type="spellStart"/>
            <w:r>
              <w:t>Khatibi</w:t>
            </w:r>
            <w:proofErr w:type="spellEnd"/>
            <w:r>
              <w:t>,</w:t>
            </w:r>
          </w:p>
          <w:p w:rsidR="00B02430" w:rsidRDefault="00F76DB9" w:rsidP="00FF26D8">
            <w:r>
              <w:t>Charles Perkins</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76DB9">
              <w:rPr>
                <w:lang w:val="fr-FR" w:eastAsia="ko-KR"/>
              </w:rPr>
              <w:t>408-</w:t>
            </w:r>
            <w:r w:rsidR="007F0BD8">
              <w:rPr>
                <w:lang w:val="fr-FR" w:eastAsia="ko-KR"/>
              </w:rPr>
              <w:t>330</w:t>
            </w:r>
            <w:r w:rsidR="00F76DB9">
              <w:rPr>
                <w:lang w:val="fr-FR" w:eastAsia="ko-KR"/>
              </w:rPr>
              <w:t>-</w:t>
            </w:r>
            <w:r w:rsidR="007F0BD8">
              <w:rPr>
                <w:lang w:val="fr-FR" w:eastAsia="ko-KR"/>
              </w:rPr>
              <w:t>4586</w:t>
            </w:r>
          </w:p>
          <w:p w:rsidR="00B02430" w:rsidRPr="00D722F0" w:rsidRDefault="00FF26D8" w:rsidP="00F76DB9">
            <w:pPr>
              <w:pStyle w:val="covertext"/>
              <w:spacing w:before="0" w:after="0" w:line="300" w:lineRule="atLeast"/>
              <w:rPr>
                <w:lang w:val="fr-FR" w:eastAsia="ko-KR"/>
              </w:rPr>
            </w:pPr>
            <w:r>
              <w:rPr>
                <w:lang w:val="fr-FR" w:eastAsia="ko-KR"/>
              </w:rPr>
              <w:t xml:space="preserve">Mailto: </w:t>
            </w:r>
            <w:r w:rsidR="00F76DB9">
              <w:rPr>
                <w:lang w:val="fr-FR" w:eastAsia="ko-KR"/>
              </w:rPr>
              <w:t>charliep@computer.org</w:t>
            </w:r>
          </w:p>
        </w:tc>
      </w:tr>
      <w:tr w:rsidR="00B02430">
        <w:tc>
          <w:tcPr>
            <w:tcW w:w="1350" w:type="dxa"/>
          </w:tcPr>
          <w:p w:rsidR="00B02430" w:rsidRDefault="00B02430">
            <w:pPr>
              <w:pStyle w:val="covertext"/>
            </w:pPr>
            <w:r>
              <w:t>Abstract</w:t>
            </w:r>
          </w:p>
        </w:tc>
        <w:tc>
          <w:tcPr>
            <w:tcW w:w="9018" w:type="dxa"/>
            <w:gridSpan w:val="2"/>
          </w:tcPr>
          <w:p w:rsidR="00B02430" w:rsidRDefault="00B02430" w:rsidP="00712F66">
            <w:pPr>
              <w:pStyle w:val="covertext"/>
            </w:pPr>
            <w:r>
              <w:t xml:space="preserve">This document </w:t>
            </w:r>
            <w:r w:rsidR="00712F66">
              <w:t xml:space="preserve">displays differences between definitions in </w:t>
            </w:r>
            <w:r w:rsidR="00712F66" w:rsidRPr="00712F66">
              <w:t>21-13-0210-03-REVP-802.21-2008_include</w:t>
            </w:r>
            <w:r w:rsidR="00712F66">
              <w:t xml:space="preserve"> (January 2014) compared to the original definitions in 802.21-2008, 802.21a, and 802.21b Microsoft Word files, as received from IEEE document support in September 2013</w:t>
            </w:r>
          </w:p>
        </w:tc>
      </w:tr>
      <w:tr w:rsidR="00B02430">
        <w:tc>
          <w:tcPr>
            <w:tcW w:w="1350" w:type="dxa"/>
          </w:tcPr>
          <w:p w:rsidR="00B02430" w:rsidRDefault="00B02430">
            <w:pPr>
              <w:pStyle w:val="covertext"/>
            </w:pPr>
            <w:r>
              <w:t>Purpose</w:t>
            </w:r>
          </w:p>
        </w:tc>
        <w:tc>
          <w:tcPr>
            <w:tcW w:w="9018" w:type="dxa"/>
            <w:gridSpan w:val="2"/>
          </w:tcPr>
          <w:p w:rsidR="00B02430" w:rsidRDefault="00B02430" w:rsidP="00712F66">
            <w:pPr>
              <w:pStyle w:val="covertext"/>
            </w:pPr>
            <w:r>
              <w:rPr>
                <w:color w:val="000000"/>
                <w:lang w:eastAsia="ko-KR"/>
              </w:rPr>
              <w:t xml:space="preserve">To </w:t>
            </w:r>
            <w:r w:rsidR="00712F66">
              <w:rPr>
                <w:color w:val="000000"/>
                <w:lang w:eastAsia="ko-KR"/>
              </w:rPr>
              <w:t>elicit approval for the revised definitions</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9"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10"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83257" w:rsidRDefault="00483257">
      <w:pPr>
        <w:rPr>
          <w:lang w:eastAsia="ko-KR"/>
        </w:rPr>
      </w:pPr>
      <w:r>
        <w:rPr>
          <w:lang w:eastAsia="ko-KR"/>
        </w:rPr>
        <w:br w:type="page"/>
      </w:r>
    </w:p>
    <w:p w:rsidR="00B02430" w:rsidRDefault="00B02430">
      <w:pPr>
        <w:rPr>
          <w:lang w:eastAsia="ko-KR"/>
        </w:rPr>
      </w:pPr>
    </w:p>
    <w:p w:rsidR="00B02430" w:rsidRDefault="00712F66">
      <w:pPr>
        <w:rPr>
          <w:lang w:eastAsia="ko-KR"/>
        </w:rPr>
      </w:pPr>
      <w:r>
        <w:t xml:space="preserve">This document displays differences between definitions in </w:t>
      </w:r>
      <w:r w:rsidRPr="00712F66">
        <w:t>21-13-0210-03-REVP-802.21-2008_include</w:t>
      </w:r>
      <w:r>
        <w:t xml:space="preserve"> (January 2014) compared to the original definitions in 802.21-2008, 802.21a, and 802.21b Microsoft Word files, as received from IEEE document support in September 2013.</w:t>
      </w:r>
    </w:p>
    <w:p w:rsidR="00712F66" w:rsidRDefault="00712F66">
      <w:pPr>
        <w:rPr>
          <w:lang w:eastAsia="ko-KR"/>
        </w:rPr>
      </w:pPr>
    </w:p>
    <w:p w:rsidR="00F76DB9" w:rsidRDefault="00F76DB9" w:rsidP="00F76DB9">
      <w:pPr>
        <w:rPr>
          <w:lang w:eastAsia="ko-KR"/>
        </w:rPr>
      </w:pPr>
    </w:p>
    <w:p w:rsidR="00712F66" w:rsidRPr="00712F66" w:rsidRDefault="00712F66" w:rsidP="00712F66">
      <w:pPr>
        <w:spacing w:after="200" w:line="276" w:lineRule="auto"/>
        <w:rPr>
          <w:rFonts w:ascii="Calibri" w:eastAsia="Calibri" w:hAnsi="Calibri"/>
          <w:sz w:val="22"/>
          <w:szCs w:val="22"/>
        </w:rPr>
      </w:pPr>
      <w:proofErr w:type="gramStart"/>
      <w:r w:rsidRPr="00712F66">
        <w:rPr>
          <w:rFonts w:ascii="Calibri" w:eastAsia="Calibri" w:hAnsi="Calibri"/>
          <w:b/>
          <w:sz w:val="22"/>
          <w:szCs w:val="22"/>
        </w:rPr>
        <w:t>authenticated</w:t>
      </w:r>
      <w:proofErr w:type="gramEnd"/>
      <w:r w:rsidRPr="00712F66">
        <w:rPr>
          <w:rFonts w:ascii="Calibri" w:eastAsia="Calibri" w:hAnsi="Calibri"/>
          <w:b/>
          <w:sz w:val="22"/>
          <w:szCs w:val="22"/>
        </w:rPr>
        <w:t xml:space="preserve"> encryption</w:t>
      </w:r>
      <w:r w:rsidRPr="00712F66">
        <w:rPr>
          <w:rFonts w:ascii="Calibri" w:eastAsia="Calibri" w:hAnsi="Calibri"/>
          <w:sz w:val="22"/>
          <w:szCs w:val="22"/>
        </w:rPr>
        <w:t>:</w:t>
      </w:r>
      <w:ins w:id="0"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An algorithm to convert plaintext data to </w:t>
      </w:r>
      <w:proofErr w:type="spellStart"/>
      <w:r w:rsidRPr="00712F66">
        <w:rPr>
          <w:rFonts w:ascii="Calibri" w:eastAsia="Calibri" w:hAnsi="Calibri"/>
          <w:sz w:val="22"/>
          <w:szCs w:val="22"/>
        </w:rPr>
        <w:t>ciphertext</w:t>
      </w:r>
      <w:proofErr w:type="spellEnd"/>
      <w:r w:rsidRPr="00712F66">
        <w:rPr>
          <w:rFonts w:ascii="Calibri" w:eastAsia="Calibri" w:hAnsi="Calibri"/>
          <w:sz w:val="22"/>
          <w:szCs w:val="22"/>
        </w:rPr>
        <w:t xml:space="preserve"> and generate a message authentication code with a cryptographic key as a parameter to provide confidentiality, integrity, and </w:t>
      </w:r>
      <w:proofErr w:type="spellStart"/>
      <w:r w:rsidRPr="00712F66">
        <w:rPr>
          <w:rFonts w:ascii="Calibri" w:eastAsia="Calibri" w:hAnsi="Calibri"/>
          <w:sz w:val="22"/>
          <w:szCs w:val="22"/>
        </w:rPr>
        <w:t>authen</w:t>
      </w:r>
      <w:proofErr w:type="spellEnd"/>
      <w:r w:rsidRPr="00712F66">
        <w:rPr>
          <w:rFonts w:ascii="Calibri" w:eastAsia="Calibri" w:hAnsi="Calibri"/>
          <w:sz w:val="22"/>
          <w:szCs w:val="22"/>
        </w:rPr>
        <w:t xml:space="preserve">- </w:t>
      </w:r>
      <w:proofErr w:type="spellStart"/>
      <w:r w:rsidRPr="00712F66">
        <w:rPr>
          <w:rFonts w:ascii="Calibri" w:eastAsia="Calibri" w:hAnsi="Calibri"/>
          <w:sz w:val="22"/>
          <w:szCs w:val="22"/>
        </w:rPr>
        <w:t>ticity</w:t>
      </w:r>
      <w:proofErr w:type="spellEnd"/>
      <w:r w:rsidRPr="00712F66">
        <w:rPr>
          <w:rFonts w:ascii="Calibri" w:eastAsia="Calibri" w:hAnsi="Calibri"/>
          <w:sz w:val="22"/>
          <w:szCs w:val="22"/>
        </w:rPr>
        <w:t xml:space="preserve"> of the data. See also: encryption; MIC algorithm.</w:t>
      </w:r>
    </w:p>
    <w:p w:rsidR="00712F66" w:rsidRPr="00712F66" w:rsidRDefault="00712F66" w:rsidP="00712F66">
      <w:pPr>
        <w:spacing w:after="200" w:line="276" w:lineRule="auto"/>
        <w:rPr>
          <w:rFonts w:ascii="Calibri" w:eastAsia="Calibri" w:hAnsi="Calibri"/>
          <w:sz w:val="22"/>
          <w:szCs w:val="22"/>
        </w:rPr>
      </w:pPr>
      <w:proofErr w:type="gramStart"/>
      <w:r w:rsidRPr="00712F66">
        <w:rPr>
          <w:rFonts w:ascii="Calibri" w:eastAsia="Calibri" w:hAnsi="Calibri"/>
          <w:b/>
          <w:sz w:val="22"/>
          <w:szCs w:val="22"/>
        </w:rPr>
        <w:t>authentication</w:t>
      </w:r>
      <w:proofErr w:type="gramEnd"/>
      <w:r w:rsidRPr="00712F66">
        <w:rPr>
          <w:rFonts w:ascii="Calibri" w:eastAsia="Calibri" w:hAnsi="Calibri"/>
          <w:b/>
          <w:sz w:val="22"/>
          <w:szCs w:val="22"/>
        </w:rPr>
        <w:t xml:space="preserve"> process</w:t>
      </w:r>
      <w:r w:rsidRPr="00712F66">
        <w:rPr>
          <w:rFonts w:ascii="Calibri" w:eastAsia="Calibri" w:hAnsi="Calibri"/>
          <w:sz w:val="22"/>
          <w:szCs w:val="22"/>
        </w:rPr>
        <w:t>:</w:t>
      </w:r>
      <w:ins w:id="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process to assure that the claimed identity belongs to the entity. It is also called entity authentication. In this standard, an access authentication is an entity authentication with the identity used to access a specific network or a media independent </w:t>
      </w:r>
      <w:del w:id="2" w:author="Qualcomm User" w:date="2014-01-22T10:59:00Z">
        <w:r w:rsidRPr="00712F66">
          <w:rPr>
            <w:rFonts w:ascii="Calibri" w:eastAsia="Calibri" w:hAnsi="Calibri"/>
            <w:sz w:val="22"/>
            <w:szCs w:val="22"/>
          </w:rPr>
          <w:delText xml:space="preserve">handover (MIH) </w:delText>
        </w:r>
      </w:del>
      <w:r w:rsidRPr="00712F66">
        <w:rPr>
          <w:rFonts w:ascii="Calibri" w:eastAsia="Calibri" w:hAnsi="Calibri"/>
          <w:sz w:val="22"/>
          <w:szCs w:val="22"/>
        </w:rPr>
        <w:t>service</w:t>
      </w:r>
      <w:del w:id="3" w:author="Qualcomm User" w:date="2014-01-22T10:59:00Z">
        <w:r w:rsidRPr="00712F66">
          <w:rPr>
            <w:rFonts w:ascii="Calibri" w:eastAsia="Calibri" w:hAnsi="Calibri"/>
            <w:sz w:val="22"/>
            <w:szCs w:val="22"/>
          </w:rPr>
          <w:delText>.</w:delText>
        </w:r>
      </w:del>
      <w:ins w:id="4" w:author="Qualcomm User" w:date="2014-01-22T10:59:00Z">
        <w:r w:rsidRPr="00712F66">
          <w:rPr>
            <w:rFonts w:ascii="Calibri" w:eastAsia="Calibri" w:hAnsi="Calibri"/>
            <w:sz w:val="22"/>
            <w:szCs w:val="22"/>
          </w:rPr>
          <w:t xml:space="preserve"> (MIS).</w:t>
        </w:r>
      </w:ins>
    </w:p>
    <w:p w:rsidR="00712F66" w:rsidRPr="00712F66" w:rsidRDefault="00712F66" w:rsidP="00712F66">
      <w:pPr>
        <w:spacing w:after="200" w:line="276" w:lineRule="auto"/>
        <w:rPr>
          <w:rFonts w:ascii="Calibri" w:eastAsia="Calibri" w:hAnsi="Calibri"/>
          <w:sz w:val="22"/>
          <w:szCs w:val="22"/>
        </w:rPr>
      </w:pPr>
      <w:proofErr w:type="gramStart"/>
      <w:r w:rsidRPr="00712F66">
        <w:rPr>
          <w:rFonts w:ascii="Calibri" w:eastAsia="Calibri" w:hAnsi="Calibri"/>
          <w:b/>
          <w:sz w:val="22"/>
          <w:szCs w:val="22"/>
        </w:rPr>
        <w:t>authentication</w:t>
      </w:r>
      <w:proofErr w:type="gramEnd"/>
      <w:r w:rsidRPr="00712F66">
        <w:rPr>
          <w:rFonts w:ascii="Calibri" w:eastAsia="Calibri" w:hAnsi="Calibri"/>
          <w:b/>
          <w:sz w:val="22"/>
          <w:szCs w:val="22"/>
        </w:rPr>
        <w:t xml:space="preserve"> server</w:t>
      </w:r>
      <w:r w:rsidRPr="00712F66">
        <w:rPr>
          <w:rFonts w:ascii="Calibri" w:eastAsia="Calibri" w:hAnsi="Calibri"/>
          <w:sz w:val="22"/>
          <w:szCs w:val="22"/>
        </w:rPr>
        <w:t>:</w:t>
      </w:r>
      <w:ins w:id="5"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server used for authentication purposes. When EAP is used as an authentication protocol, the authentication server is an EAP server.</w:t>
      </w:r>
    </w:p>
    <w:p w:rsidR="00712F66" w:rsidRPr="00712F66" w:rsidRDefault="00712F66" w:rsidP="00712F66">
      <w:pPr>
        <w:spacing w:after="200" w:line="276" w:lineRule="auto"/>
        <w:rPr>
          <w:rFonts w:ascii="Calibri" w:eastAsia="Calibri" w:hAnsi="Calibri"/>
          <w:sz w:val="22"/>
          <w:szCs w:val="22"/>
        </w:rPr>
      </w:pPr>
      <w:proofErr w:type="gramStart"/>
      <w:r w:rsidRPr="00712F66">
        <w:rPr>
          <w:rFonts w:ascii="Calibri" w:eastAsia="Calibri" w:hAnsi="Calibri"/>
          <w:b/>
          <w:sz w:val="22"/>
          <w:szCs w:val="22"/>
        </w:rPr>
        <w:t>authenticator</w:t>
      </w:r>
      <w:proofErr w:type="gramEnd"/>
      <w:r w:rsidRPr="00712F66">
        <w:rPr>
          <w:rFonts w:ascii="Calibri" w:eastAsia="Calibri" w:hAnsi="Calibri"/>
          <w:sz w:val="22"/>
          <w:szCs w:val="22"/>
        </w:rPr>
        <w:t xml:space="preserve">: </w:t>
      </w:r>
      <w:ins w:id="6"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network entity to execute EAP with a </w:t>
      </w:r>
      <w:del w:id="7" w:author="Qualcomm User" w:date="2014-01-22T10:59:00Z">
        <w:r w:rsidRPr="00712F66">
          <w:rPr>
            <w:rFonts w:ascii="Calibri" w:eastAsia="Calibri" w:hAnsi="Calibri"/>
            <w:sz w:val="22"/>
            <w:szCs w:val="22"/>
          </w:rPr>
          <w:delText>mobile node</w:delText>
        </w:r>
      </w:del>
      <w:ins w:id="8"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called a peer. An authenticator can use a backend server to conduct EAP execution. </w:t>
      </w:r>
      <w:proofErr w:type="spellStart"/>
      <w:r w:rsidRPr="00712F66">
        <w:rPr>
          <w:rFonts w:ascii="Calibri" w:eastAsia="Calibri" w:hAnsi="Calibri"/>
          <w:sz w:val="22"/>
          <w:szCs w:val="22"/>
        </w:rPr>
        <w:t>Syn</w:t>
      </w:r>
      <w:proofErr w:type="spellEnd"/>
      <w:r w:rsidRPr="00712F66">
        <w:rPr>
          <w:rFonts w:ascii="Calibri" w:eastAsia="Calibri" w:hAnsi="Calibri"/>
          <w:sz w:val="22"/>
          <w:szCs w:val="22"/>
        </w:rPr>
        <w:t>: EAP authenticator.</w:t>
      </w:r>
    </w:p>
    <w:p w:rsidR="00712F66" w:rsidRPr="00712F66" w:rsidRDefault="00712F66" w:rsidP="00712F66">
      <w:pPr>
        <w:spacing w:after="200" w:line="276" w:lineRule="auto"/>
        <w:rPr>
          <w:rFonts w:ascii="Calibri" w:eastAsia="Calibri" w:hAnsi="Calibri"/>
          <w:sz w:val="22"/>
          <w:szCs w:val="22"/>
        </w:rPr>
      </w:pPr>
      <w:proofErr w:type="gramStart"/>
      <w:r w:rsidRPr="00712F66">
        <w:rPr>
          <w:rFonts w:ascii="Calibri" w:eastAsia="Calibri" w:hAnsi="Calibri"/>
          <w:b/>
          <w:sz w:val="22"/>
          <w:szCs w:val="22"/>
        </w:rPr>
        <w:t>bidirectional</w:t>
      </w:r>
      <w:proofErr w:type="gramEnd"/>
      <w:r w:rsidRPr="00712F66">
        <w:rPr>
          <w:rFonts w:ascii="Calibri" w:eastAsia="Calibri" w:hAnsi="Calibri"/>
          <w:b/>
          <w:sz w:val="22"/>
          <w:szCs w:val="22"/>
        </w:rPr>
        <w:t xml:space="preserve"> network</w:t>
      </w:r>
      <w:r w:rsidRPr="00712F66">
        <w:rPr>
          <w:rFonts w:ascii="Calibri" w:eastAsia="Calibri" w:hAnsi="Calibri"/>
          <w:sz w:val="22"/>
          <w:szCs w:val="22"/>
        </w:rPr>
        <w:t xml:space="preserve">: </w:t>
      </w:r>
      <w:ins w:id="9"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 general communication network providing bidirectional transmission such as 802.3, 802.11, 802.16, 3GPP and 3GPP2.</w:t>
      </w:r>
      <w:del w:id="10" w:author="Qualcomm User" w:date="2014-01-22T10:59:00Z">
        <w:r w:rsidRPr="00712F66">
          <w:rPr>
            <w:rFonts w:ascii="Calibri" w:eastAsia="Calibri" w:hAnsi="Calibri"/>
            <w:sz w:val="22"/>
            <w:szCs w:val="22"/>
          </w:rPr>
          <w:delText xml:space="preserve"> </w:delText>
        </w:r>
      </w:del>
    </w:p>
    <w:p w:rsidR="00712F66" w:rsidRPr="00712F66" w:rsidRDefault="00712F66" w:rsidP="00712F66">
      <w:pPr>
        <w:spacing w:after="200" w:line="276" w:lineRule="auto"/>
        <w:rPr>
          <w:rFonts w:ascii="Calibri" w:eastAsia="Calibri" w:hAnsi="Calibri"/>
          <w:sz w:val="22"/>
          <w:szCs w:val="22"/>
        </w:rPr>
      </w:pPr>
      <w:proofErr w:type="gramStart"/>
      <w:r w:rsidRPr="00712F66">
        <w:rPr>
          <w:rFonts w:ascii="Calibri" w:eastAsia="Calibri" w:hAnsi="Calibri"/>
          <w:b/>
          <w:sz w:val="22"/>
          <w:szCs w:val="22"/>
        </w:rPr>
        <w:t>candidate</w:t>
      </w:r>
      <w:proofErr w:type="gramEnd"/>
      <w:r w:rsidRPr="00712F66">
        <w:rPr>
          <w:rFonts w:ascii="Calibri" w:eastAsia="Calibri" w:hAnsi="Calibri"/>
          <w:b/>
          <w:sz w:val="22"/>
          <w:szCs w:val="22"/>
        </w:rPr>
        <w:t xml:space="preserve"> authenticator</w:t>
      </w:r>
      <w:r w:rsidRPr="00712F66">
        <w:rPr>
          <w:rFonts w:ascii="Calibri" w:eastAsia="Calibri" w:hAnsi="Calibri"/>
          <w:sz w:val="22"/>
          <w:szCs w:val="22"/>
        </w:rPr>
        <w:t>:</w:t>
      </w:r>
      <w:ins w:id="1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An authenticator that is associated with a candidate </w:t>
      </w:r>
      <w:proofErr w:type="spellStart"/>
      <w:r w:rsidRPr="00712F66">
        <w:rPr>
          <w:rFonts w:ascii="Calibri" w:eastAsia="Calibri" w:hAnsi="Calibri"/>
          <w:sz w:val="22"/>
          <w:szCs w:val="22"/>
        </w:rPr>
        <w:t>PoA</w:t>
      </w:r>
      <w:proofErr w:type="spellEnd"/>
      <w:r w:rsidRPr="00712F66">
        <w:rPr>
          <w:rFonts w:ascii="Calibri" w:eastAsia="Calibri" w:hAnsi="Calibri"/>
          <w:sz w:val="22"/>
          <w:szCs w:val="22"/>
        </w:rPr>
        <w:t xml:space="preserve">. </w:t>
      </w:r>
      <w:proofErr w:type="gramStart"/>
      <w:r w:rsidRPr="00712F66">
        <w:rPr>
          <w:rFonts w:ascii="Calibri" w:eastAsia="Calibri" w:hAnsi="Calibri"/>
          <w:sz w:val="22"/>
          <w:szCs w:val="22"/>
        </w:rPr>
        <w:t>candidate</w:t>
      </w:r>
      <w:proofErr w:type="gramEnd"/>
      <w:r w:rsidRPr="00712F66">
        <w:rPr>
          <w:rFonts w:ascii="Calibri" w:eastAsia="Calibri" w:hAnsi="Calibri"/>
          <w:sz w:val="22"/>
          <w:szCs w:val="22"/>
        </w:rPr>
        <w:t xml:space="preserve"> network: A network that is a potential target to the MN's movement candidate </w:t>
      </w:r>
      <w:proofErr w:type="spellStart"/>
      <w:r w:rsidRPr="00712F66">
        <w:rPr>
          <w:rFonts w:ascii="Calibri" w:eastAsia="Calibri" w:hAnsi="Calibri"/>
          <w:sz w:val="22"/>
          <w:szCs w:val="22"/>
        </w:rPr>
        <w:t>PoS</w:t>
      </w:r>
      <w:proofErr w:type="spellEnd"/>
      <w:r w:rsidRPr="00712F66">
        <w:rPr>
          <w:rFonts w:ascii="Calibri" w:eastAsia="Calibri" w:hAnsi="Calibri"/>
          <w:sz w:val="22"/>
          <w:szCs w:val="22"/>
        </w:rPr>
        <w:t xml:space="preserve">: A potential </w:t>
      </w:r>
      <w:proofErr w:type="spellStart"/>
      <w:r w:rsidRPr="00712F66">
        <w:rPr>
          <w:rFonts w:ascii="Calibri" w:eastAsia="Calibri" w:hAnsi="Calibri"/>
          <w:sz w:val="22"/>
          <w:szCs w:val="22"/>
        </w:rPr>
        <w:t>PoS</w:t>
      </w:r>
      <w:proofErr w:type="spellEnd"/>
      <w:r w:rsidRPr="00712F66">
        <w:rPr>
          <w:rFonts w:ascii="Calibri" w:eastAsia="Calibri" w:hAnsi="Calibri"/>
          <w:sz w:val="22"/>
          <w:szCs w:val="22"/>
        </w:rPr>
        <w:t xml:space="preserve"> that can serve the MNs after movement.</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candidate</w:t>
      </w:r>
      <w:proofErr w:type="gramEnd"/>
      <w:r w:rsidRPr="00241582">
        <w:rPr>
          <w:rFonts w:ascii="Calibri" w:eastAsia="Calibri" w:hAnsi="Calibri"/>
          <w:b/>
          <w:sz w:val="22"/>
          <w:szCs w:val="22"/>
        </w:rPr>
        <w:t xml:space="preserve"> point of attachment (candidate </w:t>
      </w:r>
      <w:proofErr w:type="spellStart"/>
      <w:r w:rsidRPr="00241582">
        <w:rPr>
          <w:rFonts w:ascii="Calibri" w:eastAsia="Calibri" w:hAnsi="Calibri"/>
          <w:b/>
          <w:sz w:val="22"/>
          <w:szCs w:val="22"/>
        </w:rPr>
        <w:t>PoA</w:t>
      </w:r>
      <w:proofErr w:type="spellEnd"/>
      <w:r w:rsidRPr="00241582">
        <w:rPr>
          <w:rFonts w:ascii="Calibri" w:eastAsia="Calibri" w:hAnsi="Calibri"/>
          <w:b/>
          <w:sz w:val="22"/>
          <w:szCs w:val="22"/>
        </w:rPr>
        <w:t>)</w:t>
      </w:r>
      <w:r w:rsidRPr="00712F66">
        <w:rPr>
          <w:rFonts w:ascii="Calibri" w:eastAsia="Calibri" w:hAnsi="Calibri"/>
          <w:sz w:val="22"/>
          <w:szCs w:val="22"/>
        </w:rPr>
        <w:t xml:space="preserve">: </w:t>
      </w:r>
      <w:ins w:id="12"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 point of attachment (</w:t>
      </w:r>
      <w:proofErr w:type="spellStart"/>
      <w:r w:rsidRPr="00712F66">
        <w:rPr>
          <w:rFonts w:ascii="Calibri" w:eastAsia="Calibri" w:hAnsi="Calibri"/>
          <w:sz w:val="22"/>
          <w:szCs w:val="22"/>
        </w:rPr>
        <w:t>PoA</w:t>
      </w:r>
      <w:proofErr w:type="spellEnd"/>
      <w:r w:rsidRPr="00712F66">
        <w:rPr>
          <w:rFonts w:ascii="Calibri" w:eastAsia="Calibri" w:hAnsi="Calibri"/>
          <w:sz w:val="22"/>
          <w:szCs w:val="22"/>
        </w:rPr>
        <w:t>) under evaluation to which the link may be switched.</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decryption</w:t>
      </w:r>
      <w:proofErr w:type="gramEnd"/>
      <w:r w:rsidRPr="00712F66">
        <w:rPr>
          <w:rFonts w:ascii="Calibri" w:eastAsia="Calibri" w:hAnsi="Calibri"/>
          <w:sz w:val="22"/>
          <w:szCs w:val="22"/>
        </w:rPr>
        <w:t>:</w:t>
      </w:r>
      <w:ins w:id="1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An algorithm to convert </w:t>
      </w:r>
      <w:proofErr w:type="spellStart"/>
      <w:r w:rsidRPr="00712F66">
        <w:rPr>
          <w:rFonts w:ascii="Calibri" w:eastAsia="Calibri" w:hAnsi="Calibri"/>
          <w:sz w:val="22"/>
          <w:szCs w:val="22"/>
        </w:rPr>
        <w:t>ciphertext</w:t>
      </w:r>
      <w:proofErr w:type="spellEnd"/>
      <w:r w:rsidRPr="00712F66">
        <w:rPr>
          <w:rFonts w:ascii="Calibri" w:eastAsia="Calibri" w:hAnsi="Calibri"/>
          <w:sz w:val="22"/>
          <w:szCs w:val="22"/>
        </w:rPr>
        <w:t xml:space="preserve"> of data to plaintext with a cryptographic key as a parameter. It is an inverse operation of encryption.</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downlink-only</w:t>
      </w:r>
      <w:proofErr w:type="gramEnd"/>
      <w:r w:rsidRPr="00241582">
        <w:rPr>
          <w:rFonts w:ascii="Calibri" w:eastAsia="Calibri" w:hAnsi="Calibri"/>
          <w:b/>
          <w:sz w:val="22"/>
          <w:szCs w:val="22"/>
        </w:rPr>
        <w:t xml:space="preserve"> (DO) network</w:t>
      </w:r>
      <w:r w:rsidRPr="00712F66">
        <w:rPr>
          <w:rFonts w:ascii="Calibri" w:eastAsia="Calibri" w:hAnsi="Calibri"/>
          <w:sz w:val="22"/>
          <w:szCs w:val="22"/>
        </w:rPr>
        <w:t xml:space="preserve">: </w:t>
      </w:r>
      <w:ins w:id="1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broadcasting network providing unidirectional transmission from the </w:t>
      </w:r>
      <w:proofErr w:type="spellStart"/>
      <w:r w:rsidRPr="00712F66">
        <w:rPr>
          <w:rFonts w:ascii="Calibri" w:eastAsia="Calibri" w:hAnsi="Calibri"/>
          <w:sz w:val="22"/>
          <w:szCs w:val="22"/>
        </w:rPr>
        <w:t>PoA</w:t>
      </w:r>
      <w:proofErr w:type="spellEnd"/>
      <w:r w:rsidRPr="00712F66">
        <w:rPr>
          <w:rFonts w:ascii="Calibri" w:eastAsia="Calibri" w:hAnsi="Calibri"/>
          <w:sz w:val="22"/>
          <w:szCs w:val="22"/>
        </w:rPr>
        <w:t xml:space="preserve"> to the user device, such as DVB, T-DMB and ATSC-M/H.</w:t>
      </w:r>
      <w:del w:id="15" w:author="Qualcomm User" w:date="2014-01-22T10:59:00Z">
        <w:r w:rsidRPr="00712F66">
          <w:rPr>
            <w:rFonts w:ascii="Calibri" w:eastAsia="Calibri" w:hAnsi="Calibri"/>
            <w:sz w:val="22"/>
            <w:szCs w:val="22"/>
          </w:rPr>
          <w:delText xml:space="preserve"> </w:delText>
        </w:r>
      </w:del>
    </w:p>
    <w:p w:rsidR="00712F66" w:rsidRPr="00712F66" w:rsidRDefault="00712F66" w:rsidP="00712F66">
      <w:pPr>
        <w:spacing w:after="200" w:line="276" w:lineRule="auto"/>
        <w:rPr>
          <w:rFonts w:ascii="Calibri" w:eastAsia="Calibri" w:hAnsi="Calibri"/>
          <w:sz w:val="22"/>
          <w:szCs w:val="22"/>
        </w:rPr>
      </w:pPr>
      <w:del w:id="16" w:author="Qualcomm User" w:date="2014-01-22T10:59:00Z">
        <w:r w:rsidRPr="00241582">
          <w:rPr>
            <w:rFonts w:ascii="Calibri" w:eastAsia="Calibri" w:hAnsi="Calibri"/>
            <w:b/>
            <w:sz w:val="22"/>
            <w:szCs w:val="22"/>
          </w:rPr>
          <w:delText>dual-radio operation</w:delText>
        </w:r>
        <w:r w:rsidRPr="00712F66">
          <w:rPr>
            <w:rFonts w:ascii="Calibri" w:eastAsia="Calibri" w:hAnsi="Calibri"/>
            <w:sz w:val="22"/>
            <w:szCs w:val="22"/>
          </w:rPr>
          <w:delText xml:space="preserve">: </w:delText>
        </w:r>
      </w:del>
      <w:ins w:id="17"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In this mode a dual radio device can receive and transmit simultaneously on both the radios. </w:t>
      </w:r>
      <w:del w:id="18" w:author="Qualcomm User" w:date="2014-01-22T10:59:00Z">
        <w:r w:rsidRPr="00712F66">
          <w:rPr>
            <w:rFonts w:ascii="Calibri" w:eastAsia="Calibri" w:hAnsi="Calibri"/>
            <w:sz w:val="22"/>
            <w:szCs w:val="22"/>
          </w:rPr>
          <w:delText>Since both radios can be active simultaneously in these types of devices, the target radio connects with the target network to prepare the target network for handover. The source radio maintains connection with the source network during the handover.</w:delText>
        </w:r>
      </w:del>
      <w:r w:rsidRPr="00712F66">
        <w:rPr>
          <w:rFonts w:ascii="Calibri" w:eastAsia="Calibri" w:hAnsi="Calibri"/>
          <w:sz w:val="22"/>
          <w:szCs w:val="22"/>
        </w:rPr>
        <w:t xml:space="preserve"> See also: single-radio operation.</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EAP authenticator</w:t>
      </w:r>
      <w:r w:rsidRPr="00712F66">
        <w:rPr>
          <w:rFonts w:ascii="Calibri" w:eastAsia="Calibri" w:hAnsi="Calibri"/>
          <w:sz w:val="22"/>
          <w:szCs w:val="22"/>
        </w:rPr>
        <w:t xml:space="preserve">: </w:t>
      </w:r>
      <w:ins w:id="19"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See: authenticator.</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lastRenderedPageBreak/>
        <w:t>EAP peer</w:t>
      </w:r>
      <w:r w:rsidRPr="00712F66">
        <w:rPr>
          <w:rFonts w:ascii="Calibri" w:eastAsia="Calibri" w:hAnsi="Calibri"/>
          <w:sz w:val="22"/>
          <w:szCs w:val="22"/>
        </w:rPr>
        <w:t xml:space="preserve">: </w:t>
      </w:r>
      <w:ins w:id="20"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The entity that responds to the EAP authenticator.</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EAP Re-authentication</w:t>
      </w:r>
      <w:r w:rsidRPr="00712F66">
        <w:rPr>
          <w:rFonts w:ascii="Calibri" w:eastAsia="Calibri" w:hAnsi="Calibri"/>
          <w:sz w:val="22"/>
          <w:szCs w:val="22"/>
        </w:rPr>
        <w:t>:</w:t>
      </w:r>
      <w:ins w:id="2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An authentication protocol using a key established in a previous EAP execution as defined in IETF RFC 5296.5</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EAP Server</w:t>
      </w:r>
      <w:r w:rsidRPr="00712F66">
        <w:rPr>
          <w:rFonts w:ascii="Calibri" w:eastAsia="Calibri" w:hAnsi="Calibri"/>
          <w:sz w:val="22"/>
          <w:szCs w:val="22"/>
        </w:rPr>
        <w:t xml:space="preserve">: </w:t>
      </w:r>
      <w:ins w:id="22"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The entity that terminates the EAP execution with the EAP peer.</w:t>
      </w:r>
      <w:del w:id="23" w:author="Qualcomm User" w:date="2014-01-22T10:59:00Z">
        <w:r w:rsidRPr="00712F66">
          <w:rPr>
            <w:rFonts w:ascii="Calibri" w:eastAsia="Calibri" w:hAnsi="Calibri"/>
            <w:sz w:val="22"/>
            <w:szCs w:val="22"/>
          </w:rPr>
          <w:delText xml:space="preserve"> </w:delText>
        </w:r>
      </w:del>
      <w:r w:rsidRPr="00712F66">
        <w:rPr>
          <w:rFonts w:ascii="Calibri" w:eastAsia="Calibri" w:hAnsi="Calibri"/>
          <w:sz w:val="22"/>
          <w:szCs w:val="22"/>
        </w:rPr>
        <w:t xml:space="preserve"> In the case where no back- end authentication server is used, the EAP server is a part of the EAP authenticator. </w:t>
      </w:r>
      <w:del w:id="24" w:author="Qualcomm User" w:date="2014-01-22T10:59:00Z">
        <w:r w:rsidRPr="00712F66">
          <w:rPr>
            <w:rFonts w:ascii="Calibri" w:eastAsia="Calibri" w:hAnsi="Calibri"/>
            <w:sz w:val="22"/>
            <w:szCs w:val="22"/>
          </w:rPr>
          <w:delText xml:space="preserve"> </w:delText>
        </w:r>
      </w:del>
      <w:r w:rsidRPr="00712F66">
        <w:rPr>
          <w:rFonts w:ascii="Calibri" w:eastAsia="Calibri" w:hAnsi="Calibri"/>
          <w:sz w:val="22"/>
          <w:szCs w:val="22"/>
        </w:rPr>
        <w:t>In the case where a backend authentication server is used, the EAP server is located on the backend authentication server.</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encryption</w:t>
      </w:r>
      <w:proofErr w:type="gramEnd"/>
      <w:r w:rsidRPr="00712F66">
        <w:rPr>
          <w:rFonts w:ascii="Calibri" w:eastAsia="Calibri" w:hAnsi="Calibri"/>
          <w:sz w:val="22"/>
          <w:szCs w:val="22"/>
        </w:rPr>
        <w:t>:</w:t>
      </w:r>
      <w:ins w:id="25"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An algorithm to convert plaintext data to </w:t>
      </w:r>
      <w:proofErr w:type="spellStart"/>
      <w:r w:rsidRPr="00712F66">
        <w:rPr>
          <w:rFonts w:ascii="Calibri" w:eastAsia="Calibri" w:hAnsi="Calibri"/>
          <w:sz w:val="22"/>
          <w:szCs w:val="22"/>
        </w:rPr>
        <w:t>ciphertext</w:t>
      </w:r>
      <w:proofErr w:type="spellEnd"/>
      <w:r w:rsidRPr="00712F66">
        <w:rPr>
          <w:rFonts w:ascii="Calibri" w:eastAsia="Calibri" w:hAnsi="Calibri"/>
          <w:sz w:val="22"/>
          <w:szCs w:val="22"/>
        </w:rPr>
        <w:t xml:space="preserve"> to provide confidentiality with a crypto- graphic key as a parameter.</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extensible</w:t>
      </w:r>
      <w:proofErr w:type="gramEnd"/>
      <w:r w:rsidRPr="00241582">
        <w:rPr>
          <w:rFonts w:ascii="Calibri" w:eastAsia="Calibri" w:hAnsi="Calibri"/>
          <w:b/>
          <w:sz w:val="22"/>
          <w:szCs w:val="22"/>
        </w:rPr>
        <w:t xml:space="preserve"> authentication protocol (EAP)</w:t>
      </w:r>
      <w:r w:rsidRPr="00712F66">
        <w:rPr>
          <w:rFonts w:ascii="Calibri" w:eastAsia="Calibri" w:hAnsi="Calibri"/>
          <w:sz w:val="22"/>
          <w:szCs w:val="22"/>
        </w:rPr>
        <w:t xml:space="preserve">: </w:t>
      </w:r>
      <w:ins w:id="26"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access authentication framework specified in IETF RFC 3748. It can support different authentication methods, called EAP methods.</w:t>
      </w:r>
    </w:p>
    <w:p w:rsidR="00712F66" w:rsidRPr="00712F66" w:rsidRDefault="00712F66" w:rsidP="00712F66">
      <w:pPr>
        <w:spacing w:after="200" w:line="276" w:lineRule="auto"/>
        <w:rPr>
          <w:del w:id="27" w:author="Unknown"/>
          <w:rFonts w:ascii="Calibri" w:eastAsia="Calibri" w:hAnsi="Calibri"/>
          <w:sz w:val="22"/>
          <w:szCs w:val="22"/>
        </w:rPr>
      </w:pPr>
      <w:del w:id="28" w:author="Qualcomm User" w:date="2014-01-22T10:59:00Z">
        <w:r w:rsidRPr="00241582">
          <w:rPr>
            <w:rFonts w:ascii="Calibri" w:eastAsia="Calibri" w:hAnsi="Calibri"/>
            <w:b/>
            <w:sz w:val="22"/>
            <w:szCs w:val="22"/>
          </w:rPr>
          <w:delText>handover policies</w:delText>
        </w:r>
        <w:r w:rsidRPr="00712F66">
          <w:rPr>
            <w:rFonts w:ascii="Calibri" w:eastAsia="Calibri" w:hAnsi="Calibri"/>
            <w:sz w:val="22"/>
            <w:szCs w:val="22"/>
          </w:rPr>
          <w:delText>: A set of rules that contribute to making the handover decision for a mobile node.</w:delText>
        </w:r>
      </w:del>
    </w:p>
    <w:p w:rsidR="00712F66" w:rsidRPr="00712F66" w:rsidRDefault="00712F66" w:rsidP="00712F66">
      <w:pPr>
        <w:spacing w:after="200" w:line="276" w:lineRule="auto"/>
        <w:rPr>
          <w:del w:id="29" w:author="Qualcomm User" w:date="2014-01-22T10:59:00Z"/>
          <w:rFonts w:ascii="Calibri" w:eastAsia="Calibri" w:hAnsi="Calibri"/>
          <w:sz w:val="22"/>
          <w:szCs w:val="22"/>
        </w:rPr>
      </w:pPr>
      <w:del w:id="30" w:author="Qualcomm User" w:date="2014-01-22T10:59:00Z">
        <w:r w:rsidRPr="00241582">
          <w:rPr>
            <w:rFonts w:ascii="Calibri" w:eastAsia="Calibri" w:hAnsi="Calibri"/>
            <w:b/>
            <w:sz w:val="22"/>
            <w:szCs w:val="22"/>
          </w:rPr>
          <w:delText>handover</w:delText>
        </w:r>
        <w:r w:rsidRPr="00712F66">
          <w:rPr>
            <w:rFonts w:ascii="Calibri" w:eastAsia="Calibri" w:hAnsi="Calibri"/>
            <w:sz w:val="22"/>
            <w:szCs w:val="22"/>
          </w:rPr>
          <w:delText>: The process by which a mobile node obtains facilities and preserves traffic flows upon occurrence of a link switch event. The mechanisms and protocol layers involved in the handover can vary with the type of the link switch event (i.e., with the type of the serving and target point of attachment and the respective subnet associations). Different types of handover are defined based on the way facilities for supporting traffic flows are preserved. See also: hard handover; soft handover; seamless handover.</w:delText>
        </w:r>
      </w:del>
    </w:p>
    <w:p w:rsidR="00712F66" w:rsidRPr="00712F66" w:rsidRDefault="00712F66" w:rsidP="00712F66">
      <w:pPr>
        <w:spacing w:after="200" w:line="276" w:lineRule="auto"/>
        <w:rPr>
          <w:del w:id="31" w:author="Qualcomm User" w:date="2014-01-22T10:59:00Z"/>
          <w:rFonts w:ascii="Calibri" w:eastAsia="Calibri" w:hAnsi="Calibri"/>
          <w:sz w:val="22"/>
          <w:szCs w:val="22"/>
        </w:rPr>
      </w:pPr>
      <w:del w:id="32" w:author="Qualcomm User" w:date="2014-01-22T10:59:00Z">
        <w:r w:rsidRPr="00241582">
          <w:rPr>
            <w:rFonts w:ascii="Calibri" w:eastAsia="Calibri" w:hAnsi="Calibri"/>
            <w:b/>
            <w:sz w:val="22"/>
            <w:szCs w:val="22"/>
          </w:rPr>
          <w:delText>hard handover</w:delText>
        </w:r>
        <w:r w:rsidRPr="00712F66">
          <w:rPr>
            <w:rFonts w:ascii="Calibri" w:eastAsia="Calibri" w:hAnsi="Calibri"/>
            <w:sz w:val="22"/>
            <w:szCs w:val="22"/>
          </w:rPr>
          <w:delText>: Handover where facilities for supporting traffic flows are subject to complete unavailability between their disruption on the serving link and their restoration on the target link (break-before-make).</w:delText>
        </w:r>
      </w:del>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home</w:t>
      </w:r>
      <w:proofErr w:type="gramEnd"/>
      <w:r w:rsidRPr="00241582">
        <w:rPr>
          <w:rFonts w:ascii="Calibri" w:eastAsia="Calibri" w:hAnsi="Calibri"/>
          <w:b/>
          <w:sz w:val="22"/>
          <w:szCs w:val="22"/>
        </w:rPr>
        <w:t xml:space="preserve"> subscriber network</w:t>
      </w:r>
      <w:r w:rsidRPr="00712F66">
        <w:rPr>
          <w:rFonts w:ascii="Calibri" w:eastAsia="Calibri" w:hAnsi="Calibri"/>
          <w:sz w:val="22"/>
          <w:szCs w:val="22"/>
        </w:rPr>
        <w:t>:</w:t>
      </w:r>
      <w:ins w:id="3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Network managed by an operator with whom the subscriber has a business relationship (subscription). See also: visited network; serving network.</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link</w:t>
      </w:r>
      <w:proofErr w:type="gramEnd"/>
      <w:r w:rsidRPr="00712F66">
        <w:rPr>
          <w:rFonts w:ascii="Calibri" w:eastAsia="Calibri" w:hAnsi="Calibri"/>
          <w:sz w:val="22"/>
          <w:szCs w:val="22"/>
        </w:rPr>
        <w:t xml:space="preserve">:  </w:t>
      </w:r>
      <w:moveToRangeStart w:id="34" w:author="Qualcomm User" w:date="2014-01-22T10:59:00Z" w:name="move378151687"/>
      <w:moveTo w:id="35" w:author="Qualcomm User" w:date="2014-01-22T10:59:00Z">
        <w:r w:rsidRPr="00712F66">
          <w:rPr>
            <w:rFonts w:ascii="Calibri" w:eastAsia="Calibri" w:hAnsi="Calibri"/>
            <w:sz w:val="22"/>
            <w:szCs w:val="22"/>
          </w:rPr>
          <w:t xml:space="preserve"> A communication channel through which nodes communicate for the exchange of L2 protocol data units. Each link is associated with two endpoints and has a unique identifier.</w:t>
        </w:r>
      </w:moveTo>
    </w:p>
    <w:moveToRangeEnd w:id="34"/>
    <w:p w:rsidR="00712F66" w:rsidRPr="00712F66" w:rsidRDefault="00712F66" w:rsidP="00712F66">
      <w:pPr>
        <w:spacing w:after="200" w:line="276" w:lineRule="auto"/>
        <w:rPr>
          <w:del w:id="36" w:author="Unknown"/>
          <w:rFonts w:ascii="Calibri" w:eastAsia="Calibri" w:hAnsi="Calibri"/>
          <w:sz w:val="22"/>
          <w:szCs w:val="22"/>
        </w:rPr>
      </w:pPr>
      <w:del w:id="37" w:author="Qualcomm User" w:date="2014-01-22T10:59:00Z">
        <w:r w:rsidRPr="00241582">
          <w:rPr>
            <w:rFonts w:ascii="Calibri" w:eastAsia="Calibri" w:hAnsi="Calibri"/>
            <w:b/>
            <w:sz w:val="22"/>
            <w:szCs w:val="22"/>
          </w:rPr>
          <w:delText>horizontal handovers</w:delText>
        </w:r>
        <w:r w:rsidRPr="00712F66">
          <w:rPr>
            <w:rFonts w:ascii="Calibri" w:eastAsia="Calibri" w:hAnsi="Calibri"/>
            <w:sz w:val="22"/>
            <w:szCs w:val="22"/>
          </w:rPr>
          <w:delText>: A handover where a mobile node moves between point of attachments of the same link type (in terms of coverage, data rate and mobility), such as universal mobile telecommunications systems (UMTS) to UMTS or wireless local area network (WLAN) to WLAN. Syn: intra-technology handovers.</w:delText>
        </w:r>
      </w:del>
    </w:p>
    <w:p w:rsidR="00712F66" w:rsidRPr="00712F66" w:rsidRDefault="00712F66" w:rsidP="00712F66">
      <w:pPr>
        <w:spacing w:after="200" w:line="276" w:lineRule="auto"/>
        <w:rPr>
          <w:del w:id="38" w:author="Qualcomm User" w:date="2014-01-22T10:59:00Z"/>
          <w:rFonts w:ascii="Calibri" w:eastAsia="Calibri" w:hAnsi="Calibri"/>
          <w:sz w:val="22"/>
          <w:szCs w:val="22"/>
        </w:rPr>
      </w:pPr>
      <w:del w:id="39" w:author="Qualcomm User" w:date="2014-01-22T10:59:00Z">
        <w:r w:rsidRPr="00712F66">
          <w:rPr>
            <w:rFonts w:ascii="Calibri" w:eastAsia="Calibri" w:hAnsi="Calibri"/>
            <w:sz w:val="22"/>
            <w:szCs w:val="22"/>
          </w:rPr>
          <w:delText>Information on normative references can be found in Clause 2.</w:delText>
        </w:r>
      </w:del>
    </w:p>
    <w:p w:rsidR="00712F66" w:rsidRPr="00712F66" w:rsidRDefault="00712F66" w:rsidP="00712F66">
      <w:pPr>
        <w:spacing w:after="200" w:line="276" w:lineRule="auto"/>
        <w:rPr>
          <w:del w:id="40" w:author="Qualcomm User" w:date="2014-01-22T10:59:00Z"/>
          <w:rFonts w:ascii="Calibri" w:eastAsia="Calibri" w:hAnsi="Calibri"/>
          <w:sz w:val="22"/>
          <w:szCs w:val="22"/>
        </w:rPr>
      </w:pPr>
      <w:del w:id="41" w:author="Qualcomm User" w:date="2014-01-22T10:59:00Z">
        <w:r w:rsidRPr="00241582">
          <w:rPr>
            <w:rFonts w:ascii="Calibri" w:eastAsia="Calibri" w:hAnsi="Calibri"/>
            <w:b/>
            <w:sz w:val="22"/>
            <w:szCs w:val="22"/>
          </w:rPr>
          <w:delText>inter-technology handovers</w:delText>
        </w:r>
        <w:r w:rsidRPr="00712F66">
          <w:rPr>
            <w:rFonts w:ascii="Calibri" w:eastAsia="Calibri" w:hAnsi="Calibri"/>
            <w:sz w:val="22"/>
            <w:szCs w:val="22"/>
          </w:rPr>
          <w:delText xml:space="preserve">: See: vertical handovers. </w:delText>
        </w:r>
      </w:del>
    </w:p>
    <w:p w:rsidR="00712F66" w:rsidRPr="00712F66" w:rsidRDefault="00712F66" w:rsidP="00712F66">
      <w:pPr>
        <w:spacing w:after="200" w:line="276" w:lineRule="auto"/>
        <w:rPr>
          <w:del w:id="42" w:author="Qualcomm User" w:date="2014-01-22T10:59:00Z"/>
          <w:rFonts w:ascii="Calibri" w:eastAsia="Calibri" w:hAnsi="Calibri"/>
          <w:sz w:val="22"/>
          <w:szCs w:val="22"/>
        </w:rPr>
      </w:pPr>
      <w:del w:id="43" w:author="Qualcomm User" w:date="2014-01-22T10:59:00Z">
        <w:r w:rsidRPr="00241582">
          <w:rPr>
            <w:rFonts w:ascii="Calibri" w:eastAsia="Calibri" w:hAnsi="Calibri"/>
            <w:b/>
            <w:sz w:val="22"/>
            <w:szCs w:val="22"/>
          </w:rPr>
          <w:delText>intra-technology handovers</w:delText>
        </w:r>
        <w:r w:rsidRPr="00712F66">
          <w:rPr>
            <w:rFonts w:ascii="Calibri" w:eastAsia="Calibri" w:hAnsi="Calibri"/>
            <w:sz w:val="22"/>
            <w:szCs w:val="22"/>
          </w:rPr>
          <w:delText>: See: horizontal handovers.</w:delText>
        </w:r>
      </w:del>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lastRenderedPageBreak/>
        <w:t>link</w:t>
      </w:r>
      <w:proofErr w:type="gramEnd"/>
      <w:r w:rsidRPr="00241582">
        <w:rPr>
          <w:rFonts w:ascii="Calibri" w:eastAsia="Calibri" w:hAnsi="Calibri"/>
          <w:b/>
          <w:sz w:val="22"/>
          <w:szCs w:val="22"/>
        </w:rPr>
        <w:t xml:space="preserve"> indication</w:t>
      </w:r>
      <w:r w:rsidRPr="00712F66">
        <w:rPr>
          <w:rFonts w:ascii="Calibri" w:eastAsia="Calibri" w:hAnsi="Calibri"/>
          <w:sz w:val="22"/>
          <w:szCs w:val="22"/>
        </w:rPr>
        <w:t xml:space="preserve">: </w:t>
      </w:r>
      <w:ins w:id="4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Link state information provided by the link layer to higher layers.</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link</w:t>
      </w:r>
      <w:proofErr w:type="gramEnd"/>
      <w:r w:rsidRPr="00241582">
        <w:rPr>
          <w:rFonts w:ascii="Calibri" w:eastAsia="Calibri" w:hAnsi="Calibri"/>
          <w:b/>
          <w:sz w:val="22"/>
          <w:szCs w:val="22"/>
        </w:rPr>
        <w:t xml:space="preserve"> layer</w:t>
      </w:r>
      <w:r w:rsidRPr="00712F66">
        <w:rPr>
          <w:rFonts w:ascii="Calibri" w:eastAsia="Calibri" w:hAnsi="Calibri"/>
          <w:sz w:val="22"/>
          <w:szCs w:val="22"/>
        </w:rPr>
        <w:t>:</w:t>
      </w:r>
      <w:ins w:id="45"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Conceptual layer of control or processing logic that is responsible for maintaining control of the data link. The data link-layer functions provide an interface between the higher-layer logic and the data link.</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link</w:t>
      </w:r>
      <w:proofErr w:type="gramEnd"/>
      <w:r w:rsidRPr="00241582">
        <w:rPr>
          <w:rFonts w:ascii="Calibri" w:eastAsia="Calibri" w:hAnsi="Calibri"/>
          <w:b/>
          <w:sz w:val="22"/>
          <w:szCs w:val="22"/>
        </w:rPr>
        <w:t xml:space="preserve"> switch</w:t>
      </w:r>
      <w:r w:rsidRPr="00712F66">
        <w:rPr>
          <w:rFonts w:ascii="Calibri" w:eastAsia="Calibri" w:hAnsi="Calibri"/>
          <w:sz w:val="22"/>
          <w:szCs w:val="22"/>
        </w:rPr>
        <w:t xml:space="preserve">: </w:t>
      </w:r>
      <w:ins w:id="46"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process by which a </w:t>
      </w:r>
      <w:del w:id="47" w:author="Qualcomm User" w:date="2014-01-22T10:59:00Z">
        <w:r w:rsidRPr="00712F66">
          <w:rPr>
            <w:rFonts w:ascii="Calibri" w:eastAsia="Calibri" w:hAnsi="Calibri"/>
            <w:sz w:val="22"/>
            <w:szCs w:val="22"/>
          </w:rPr>
          <w:delText>mobile node</w:delText>
        </w:r>
      </w:del>
      <w:ins w:id="48"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changes the link that connects it to the network. Changing a link implies changing the remote link endpoint and therefore the point of attachment of the </w:t>
      </w:r>
      <w:del w:id="49" w:author="Qualcomm User" w:date="2014-01-22T10:59:00Z">
        <w:r w:rsidRPr="00712F66">
          <w:rPr>
            <w:rFonts w:ascii="Calibri" w:eastAsia="Calibri" w:hAnsi="Calibri"/>
            <w:sz w:val="22"/>
            <w:szCs w:val="22"/>
          </w:rPr>
          <w:delText>mobile node</w:delText>
        </w:r>
      </w:del>
      <w:ins w:id="50" w:author="Qualcomm User" w:date="2014-01-22T10:59:00Z">
        <w:r w:rsidRPr="00712F66">
          <w:rPr>
            <w:rFonts w:ascii="Calibri" w:eastAsia="Calibri" w:hAnsi="Calibri"/>
            <w:sz w:val="22"/>
            <w:szCs w:val="22"/>
          </w:rPr>
          <w:t>MN</w:t>
        </w:r>
      </w:ins>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link</w:t>
      </w:r>
      <w:proofErr w:type="gramEnd"/>
      <w:r w:rsidRPr="00712F66">
        <w:rPr>
          <w:rFonts w:ascii="Calibri" w:eastAsia="Calibri" w:hAnsi="Calibri"/>
          <w:sz w:val="22"/>
          <w:szCs w:val="22"/>
        </w:rPr>
        <w:t>:</w:t>
      </w:r>
      <w:moveFromRangeStart w:id="51" w:author="Qualcomm User" w:date="2014-01-22T10:59:00Z" w:name="move378151687"/>
      <w:moveFrom w:id="52" w:author="Qualcomm User" w:date="2014-01-22T10:59:00Z">
        <w:r w:rsidRPr="00712F66">
          <w:rPr>
            <w:rFonts w:ascii="Calibri" w:eastAsia="Calibri" w:hAnsi="Calibri"/>
            <w:sz w:val="22"/>
            <w:szCs w:val="22"/>
          </w:rPr>
          <w:t xml:space="preserve"> A communication channel through which nodes communicate for the exchange of L2 protocol data units. Each link is associated with two endpoints and has a unique identifier.</w:t>
        </w:r>
      </w:moveFrom>
    </w:p>
    <w:moveFromRangeEnd w:id="51"/>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lower</w:t>
      </w:r>
      <w:proofErr w:type="gramEnd"/>
      <w:r w:rsidRPr="00241582">
        <w:rPr>
          <w:rFonts w:ascii="Calibri" w:eastAsia="Calibri" w:hAnsi="Calibri"/>
          <w:b/>
          <w:sz w:val="22"/>
          <w:szCs w:val="22"/>
        </w:rPr>
        <w:t xml:space="preserve"> layers</w:t>
      </w:r>
      <w:r w:rsidRPr="00712F66">
        <w:rPr>
          <w:rFonts w:ascii="Calibri" w:eastAsia="Calibri" w:hAnsi="Calibri"/>
          <w:sz w:val="22"/>
          <w:szCs w:val="22"/>
        </w:rPr>
        <w:t>:</w:t>
      </w:r>
      <w:ins w:id="5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The layers located at OSI Level 2 and below across different link-layer technology standards supported by this standard. For example, the IEEE 802.11 Lower Layers are the MAC </w:t>
      </w:r>
      <w:proofErr w:type="spellStart"/>
      <w:r w:rsidRPr="00712F66">
        <w:rPr>
          <w:rFonts w:ascii="Calibri" w:eastAsia="Calibri" w:hAnsi="Calibri"/>
          <w:sz w:val="22"/>
          <w:szCs w:val="22"/>
        </w:rPr>
        <w:t>sublayer</w:t>
      </w:r>
      <w:proofErr w:type="spellEnd"/>
      <w:r w:rsidRPr="00712F66">
        <w:rPr>
          <w:rFonts w:ascii="Calibri" w:eastAsia="Calibri" w:hAnsi="Calibri"/>
          <w:sz w:val="22"/>
          <w:szCs w:val="22"/>
        </w:rPr>
        <w:t xml:space="preserve"> and the PHY, while the 3GPP Lower Layers are L1/MAC/radio link control (RLC)/packet data convergence protocol (PDCP) in the case of wideband code division multiple access (W-CDMA) frequency division duplex (FDD)/time division duplex (TDD), L1/</w:t>
      </w:r>
      <w:proofErr w:type="spellStart"/>
      <w:r w:rsidRPr="00712F66">
        <w:rPr>
          <w:rFonts w:ascii="Calibri" w:eastAsia="Calibri" w:hAnsi="Calibri"/>
          <w:sz w:val="22"/>
          <w:szCs w:val="22"/>
        </w:rPr>
        <w:t>LAPDm</w:t>
      </w:r>
      <w:proofErr w:type="spellEnd"/>
      <w:r w:rsidRPr="00712F66">
        <w:rPr>
          <w:rFonts w:ascii="Calibri" w:eastAsia="Calibri" w:hAnsi="Calibri"/>
          <w:sz w:val="22"/>
          <w:szCs w:val="22"/>
        </w:rPr>
        <w:t xml:space="preserve"> in the case of GSM CS, and L1/MAC/RLC in the case of general packet radio service (GPRS)/ Enhanced GPRS (EGPRS), respectively. The term “Lower Layers” also includes Logical Link Control Layers such as IEEE 802.2 Logical Link Control (LLC) or 3GPP Radio Link Control (RLC). The </w:t>
      </w:r>
      <w:del w:id="54" w:author="Qualcomm User" w:date="2014-01-22T10:59:00Z">
        <w:r w:rsidRPr="00712F66">
          <w:rPr>
            <w:rFonts w:ascii="Calibri" w:eastAsia="Calibri" w:hAnsi="Calibri"/>
            <w:sz w:val="22"/>
            <w:szCs w:val="22"/>
          </w:rPr>
          <w:delText>MIHF</w:delText>
        </w:r>
      </w:del>
      <w:ins w:id="55" w:author="Qualcomm User" w:date="2014-01-22T10:59:00Z">
        <w:r w:rsidRPr="00712F66">
          <w:rPr>
            <w:rFonts w:ascii="Calibri" w:eastAsia="Calibri" w:hAnsi="Calibri"/>
            <w:sz w:val="22"/>
            <w:szCs w:val="22"/>
          </w:rPr>
          <w:t>MISF</w:t>
        </w:r>
      </w:ins>
      <w:r w:rsidRPr="00712F66">
        <w:rPr>
          <w:rFonts w:ascii="Calibri" w:eastAsia="Calibri" w:hAnsi="Calibri"/>
          <w:sz w:val="22"/>
          <w:szCs w:val="22"/>
        </w:rPr>
        <w:t xml:space="preserve"> uses the services provided by these layers.</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media</w:t>
      </w:r>
      <w:proofErr w:type="gramEnd"/>
      <w:r w:rsidRPr="00241582">
        <w:rPr>
          <w:rFonts w:ascii="Calibri" w:eastAsia="Calibri" w:hAnsi="Calibri"/>
          <w:b/>
          <w:sz w:val="22"/>
          <w:szCs w:val="22"/>
        </w:rPr>
        <w:t xml:space="preserve"> independent </w:t>
      </w:r>
      <w:del w:id="56" w:author="Qualcomm User" w:date="2014-01-22T10:59:00Z">
        <w:r w:rsidRPr="00241582">
          <w:rPr>
            <w:rFonts w:ascii="Calibri" w:eastAsia="Calibri" w:hAnsi="Calibri"/>
            <w:b/>
            <w:sz w:val="22"/>
            <w:szCs w:val="22"/>
          </w:rPr>
          <w:delText>handover (MIll</w:delText>
        </w:r>
      </w:del>
      <w:ins w:id="57" w:author="Qualcomm User" w:date="2014-01-22T10:59:00Z">
        <w:r w:rsidRPr="00241582">
          <w:rPr>
            <w:rFonts w:ascii="Calibri" w:eastAsia="Calibri" w:hAnsi="Calibri"/>
            <w:b/>
            <w:sz w:val="22"/>
            <w:szCs w:val="22"/>
          </w:rPr>
          <w:t>service (MIS</w:t>
        </w:r>
      </w:ins>
      <w:r w:rsidRPr="00241582">
        <w:rPr>
          <w:rFonts w:ascii="Calibri" w:eastAsia="Calibri" w:hAnsi="Calibri"/>
          <w:b/>
          <w:sz w:val="22"/>
          <w:szCs w:val="22"/>
        </w:rPr>
        <w:t>) discovery protocol</w:t>
      </w:r>
      <w:r w:rsidRPr="00712F66">
        <w:rPr>
          <w:rFonts w:ascii="Calibri" w:eastAsia="Calibri" w:hAnsi="Calibri"/>
          <w:sz w:val="22"/>
          <w:szCs w:val="22"/>
        </w:rPr>
        <w:t xml:space="preserve">: </w:t>
      </w:r>
      <w:ins w:id="58"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protocol for discovering media independent </w:t>
      </w:r>
      <w:del w:id="59" w:author="Qualcomm User" w:date="2014-01-22T10:59:00Z">
        <w:r w:rsidRPr="00712F66">
          <w:rPr>
            <w:rFonts w:ascii="Calibri" w:eastAsia="Calibri" w:hAnsi="Calibri"/>
            <w:sz w:val="22"/>
            <w:szCs w:val="22"/>
          </w:rPr>
          <w:delText>handover (MIH</w:delText>
        </w:r>
      </w:del>
      <w:ins w:id="60" w:author="Qualcomm User" w:date="2014-01-22T10:59:00Z">
        <w:r w:rsidRPr="00712F66">
          <w:rPr>
            <w:rFonts w:ascii="Calibri" w:eastAsia="Calibri" w:hAnsi="Calibri"/>
            <w:sz w:val="22"/>
            <w:szCs w:val="22"/>
          </w:rPr>
          <w:t>service (MIS</w:t>
        </w:r>
      </w:ins>
      <w:r w:rsidRPr="00712F66">
        <w:rPr>
          <w:rFonts w:ascii="Calibri" w:eastAsia="Calibri" w:hAnsi="Calibri"/>
          <w:sz w:val="22"/>
          <w:szCs w:val="22"/>
        </w:rPr>
        <w:t>) entities.</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media</w:t>
      </w:r>
      <w:proofErr w:type="gramEnd"/>
      <w:r w:rsidRPr="00241582">
        <w:rPr>
          <w:rFonts w:ascii="Calibri" w:eastAsia="Calibri" w:hAnsi="Calibri"/>
          <w:b/>
          <w:sz w:val="22"/>
          <w:szCs w:val="22"/>
        </w:rPr>
        <w:t xml:space="preserve"> independent </w:t>
      </w:r>
      <w:del w:id="61" w:author="Qualcomm User" w:date="2014-01-22T10:59:00Z">
        <w:r w:rsidRPr="00241582">
          <w:rPr>
            <w:rFonts w:ascii="Calibri" w:eastAsia="Calibri" w:hAnsi="Calibri"/>
            <w:b/>
            <w:sz w:val="22"/>
            <w:szCs w:val="22"/>
          </w:rPr>
          <w:delText>handover (MIll</w:delText>
        </w:r>
      </w:del>
      <w:ins w:id="62" w:author="Qualcomm User" w:date="2014-01-22T10:59:00Z">
        <w:r w:rsidRPr="00241582">
          <w:rPr>
            <w:rFonts w:ascii="Calibri" w:eastAsia="Calibri" w:hAnsi="Calibri"/>
            <w:b/>
            <w:sz w:val="22"/>
            <w:szCs w:val="22"/>
          </w:rPr>
          <w:t>service (MIS</w:t>
        </w:r>
      </w:ins>
      <w:r w:rsidRPr="00241582">
        <w:rPr>
          <w:rFonts w:ascii="Calibri" w:eastAsia="Calibri" w:hAnsi="Calibri"/>
          <w:b/>
          <w:sz w:val="22"/>
          <w:szCs w:val="22"/>
        </w:rPr>
        <w:t>) network entity</w:t>
      </w:r>
      <w:r w:rsidRPr="00712F66">
        <w:rPr>
          <w:rFonts w:ascii="Calibri" w:eastAsia="Calibri" w:hAnsi="Calibri"/>
          <w:sz w:val="22"/>
          <w:szCs w:val="22"/>
        </w:rPr>
        <w:t xml:space="preserve">: </w:t>
      </w:r>
      <w:ins w:id="6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Network entity with </w:t>
      </w:r>
      <w:ins w:id="64" w:author="Qualcomm User" w:date="2014-01-22T10:59:00Z">
        <w:r w:rsidRPr="00712F66">
          <w:rPr>
            <w:rFonts w:ascii="Calibri" w:eastAsia="Calibri" w:hAnsi="Calibri"/>
            <w:sz w:val="22"/>
            <w:szCs w:val="22"/>
          </w:rPr>
          <w:t xml:space="preserve">at least one </w:t>
        </w:r>
      </w:ins>
      <w:r w:rsidRPr="00712F66">
        <w:rPr>
          <w:rFonts w:ascii="Calibri" w:eastAsia="Calibri" w:hAnsi="Calibri"/>
          <w:sz w:val="22"/>
          <w:szCs w:val="22"/>
        </w:rPr>
        <w:t xml:space="preserve">media independent </w:t>
      </w:r>
      <w:del w:id="65" w:author="Qualcomm User" w:date="2014-01-22T10:59:00Z">
        <w:r w:rsidRPr="00712F66">
          <w:rPr>
            <w:rFonts w:ascii="Calibri" w:eastAsia="Calibri" w:hAnsi="Calibri"/>
            <w:sz w:val="22"/>
            <w:szCs w:val="22"/>
          </w:rPr>
          <w:delText>handover</w:delText>
        </w:r>
      </w:del>
      <w:ins w:id="66" w:author="Qualcomm User" w:date="2014-01-22T10:59:00Z">
        <w:r w:rsidRPr="00712F66">
          <w:rPr>
            <w:rFonts w:ascii="Calibri" w:eastAsia="Calibri" w:hAnsi="Calibri"/>
            <w:sz w:val="22"/>
            <w:szCs w:val="22"/>
          </w:rPr>
          <w:t>service</w:t>
        </w:r>
      </w:ins>
      <w:r w:rsidRPr="00712F66">
        <w:rPr>
          <w:rFonts w:ascii="Calibri" w:eastAsia="Calibri" w:hAnsi="Calibri"/>
          <w:sz w:val="22"/>
          <w:szCs w:val="22"/>
        </w:rPr>
        <w:t xml:space="preserve"> function (</w:t>
      </w:r>
      <w:del w:id="67" w:author="Qualcomm User" w:date="2014-01-22T10:59:00Z">
        <w:r w:rsidRPr="00712F66">
          <w:rPr>
            <w:rFonts w:ascii="Calibri" w:eastAsia="Calibri" w:hAnsi="Calibri"/>
            <w:sz w:val="22"/>
            <w:szCs w:val="22"/>
          </w:rPr>
          <w:delText>MIHF) capability.</w:delText>
        </w:r>
      </w:del>
      <w:ins w:id="68" w:author="Qualcomm User" w:date="2014-01-22T10:59:00Z">
        <w:r w:rsidRPr="00712F66">
          <w:rPr>
            <w:rFonts w:ascii="Calibri" w:eastAsia="Calibri" w:hAnsi="Calibri"/>
            <w:sz w:val="22"/>
            <w:szCs w:val="22"/>
          </w:rPr>
          <w:t>MISF).</w:t>
        </w:r>
      </w:ins>
    </w:p>
    <w:p w:rsidR="00712F66" w:rsidRPr="00712F66" w:rsidRDefault="00712F66" w:rsidP="00712F66">
      <w:pPr>
        <w:spacing w:after="200" w:line="276" w:lineRule="auto"/>
        <w:rPr>
          <w:ins w:id="69" w:author="Qualcomm User" w:date="2014-01-22T10:59:00Z"/>
          <w:rFonts w:ascii="Calibri" w:eastAsia="Calibri" w:hAnsi="Calibri"/>
          <w:sz w:val="22"/>
          <w:szCs w:val="22"/>
        </w:rPr>
      </w:pPr>
      <w:proofErr w:type="gramStart"/>
      <w:ins w:id="70" w:author="Qualcomm User" w:date="2014-01-22T10:59:00Z">
        <w:r w:rsidRPr="00241582">
          <w:rPr>
            <w:rFonts w:ascii="Calibri" w:eastAsia="Calibri" w:hAnsi="Calibri"/>
            <w:b/>
            <w:sz w:val="22"/>
            <w:szCs w:val="22"/>
          </w:rPr>
          <w:t>media</w:t>
        </w:r>
        <w:proofErr w:type="gramEnd"/>
        <w:r w:rsidRPr="00241582">
          <w:rPr>
            <w:rFonts w:ascii="Calibri" w:eastAsia="Calibri" w:hAnsi="Calibri"/>
            <w:b/>
            <w:sz w:val="22"/>
            <w:szCs w:val="22"/>
          </w:rPr>
          <w:t xml:space="preserve"> independent </w:t>
        </w:r>
      </w:ins>
      <w:del w:id="71" w:author="Qualcomm User" w:date="2014-01-22T10:59:00Z">
        <w:r w:rsidRPr="00241582">
          <w:rPr>
            <w:rFonts w:ascii="Calibri" w:eastAsia="Calibri" w:hAnsi="Calibri"/>
            <w:b/>
            <w:sz w:val="22"/>
            <w:szCs w:val="22"/>
          </w:rPr>
          <w:delText>handover (MIll</w:delText>
        </w:r>
      </w:del>
      <w:ins w:id="72" w:author="Qualcomm User" w:date="2014-01-22T10:59:00Z">
        <w:r w:rsidRPr="00241582">
          <w:rPr>
            <w:rFonts w:ascii="Calibri" w:eastAsia="Calibri" w:hAnsi="Calibri"/>
            <w:b/>
            <w:sz w:val="22"/>
            <w:szCs w:val="22"/>
          </w:rPr>
          <w:t>service (MIS</w:t>
        </w:r>
      </w:ins>
      <w:r w:rsidRPr="00241582">
        <w:rPr>
          <w:rFonts w:ascii="Calibri" w:eastAsia="Calibri" w:hAnsi="Calibri"/>
          <w:b/>
          <w:sz w:val="22"/>
          <w:szCs w:val="22"/>
        </w:rPr>
        <w:t>) node</w:t>
      </w:r>
      <w:r w:rsidRPr="00712F66">
        <w:rPr>
          <w:rFonts w:ascii="Calibri" w:eastAsia="Calibri" w:hAnsi="Calibri"/>
          <w:sz w:val="22"/>
          <w:szCs w:val="22"/>
        </w:rPr>
        <w:t xml:space="preserve">: </w:t>
      </w:r>
      <w:ins w:id="7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An </w:t>
      </w:r>
      <w:ins w:id="74" w:author="Qualcomm User" w:date="2014-01-22T10:59:00Z">
        <w:r w:rsidRPr="00712F66">
          <w:rPr>
            <w:rFonts w:ascii="Calibri" w:eastAsia="Calibri" w:hAnsi="Calibri"/>
            <w:sz w:val="22"/>
            <w:szCs w:val="22"/>
          </w:rPr>
          <w:t>entity providing a MISF (MN or network).</w:t>
        </w:r>
      </w:ins>
    </w:p>
    <w:p w:rsidR="00712F66" w:rsidRPr="00712F66" w:rsidRDefault="00712F66" w:rsidP="00712F66">
      <w:pPr>
        <w:spacing w:after="200" w:line="276" w:lineRule="auto"/>
        <w:rPr>
          <w:del w:id="75" w:author="Unknown"/>
          <w:rFonts w:ascii="Calibri" w:eastAsia="Calibri" w:hAnsi="Calibri"/>
          <w:sz w:val="22"/>
          <w:szCs w:val="22"/>
        </w:rPr>
      </w:pPr>
      <w:del w:id="76" w:author="Qualcomm User" w:date="2014-01-22T10:59:00Z">
        <w:r w:rsidRPr="00712F66">
          <w:rPr>
            <w:rFonts w:ascii="Calibri" w:eastAsia="Calibri" w:hAnsi="Calibri"/>
            <w:sz w:val="22"/>
            <w:szCs w:val="22"/>
          </w:rPr>
          <w:delText>media independent handover function (MIHF) capable entity (mobile node or network).</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media independent handover (</w:t>
      </w:r>
      <w:proofErr w:type="spellStart"/>
      <w:r w:rsidRPr="00241582">
        <w:rPr>
          <w:rFonts w:ascii="Calibri" w:eastAsia="Calibri" w:hAnsi="Calibri"/>
          <w:b/>
          <w:sz w:val="22"/>
          <w:szCs w:val="22"/>
        </w:rPr>
        <w:t>MIll</w:t>
      </w:r>
      <w:ins w:id="77" w:author="Qualcomm User" w:date="2014-01-22T10:59:00Z">
        <w:r w:rsidRPr="00241582">
          <w:rPr>
            <w:rFonts w:ascii="Calibri" w:eastAsia="Calibri" w:hAnsi="Calibri"/>
            <w:b/>
            <w:sz w:val="22"/>
            <w:szCs w:val="22"/>
          </w:rPr>
          <w:t>service</w:t>
        </w:r>
        <w:proofErr w:type="spellEnd"/>
        <w:r w:rsidRPr="00241582">
          <w:rPr>
            <w:rFonts w:ascii="Calibri" w:eastAsia="Calibri" w:hAnsi="Calibri"/>
            <w:b/>
            <w:sz w:val="22"/>
            <w:szCs w:val="22"/>
          </w:rPr>
          <w:t xml:space="preserve"> (MIS</w:t>
        </w:r>
      </w:ins>
      <w:r w:rsidRPr="00241582">
        <w:rPr>
          <w:rFonts w:ascii="Calibri" w:eastAsia="Calibri" w:hAnsi="Calibri"/>
          <w:b/>
          <w:sz w:val="22"/>
          <w:szCs w:val="22"/>
        </w:rPr>
        <w:t>) non-</w:t>
      </w:r>
      <w:proofErr w:type="spellStart"/>
      <w:r w:rsidRPr="00241582">
        <w:rPr>
          <w:rFonts w:ascii="Calibri" w:eastAsia="Calibri" w:hAnsi="Calibri"/>
          <w:b/>
          <w:sz w:val="22"/>
          <w:szCs w:val="22"/>
        </w:rPr>
        <w:t>PoS</w:t>
      </w:r>
      <w:proofErr w:type="spellEnd"/>
      <w:r w:rsidRPr="00712F66">
        <w:rPr>
          <w:rFonts w:ascii="Calibri" w:eastAsia="Calibri" w:hAnsi="Calibri"/>
          <w:sz w:val="22"/>
          <w:szCs w:val="22"/>
        </w:rPr>
        <w:t xml:space="preserve">: </w:t>
      </w:r>
      <w:ins w:id="78"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An </w:t>
      </w:r>
      <w:del w:id="79" w:author="Qualcomm User" w:date="2014-01-22T10:59:00Z">
        <w:r w:rsidRPr="00712F66">
          <w:rPr>
            <w:rFonts w:ascii="Calibri" w:eastAsia="Calibri" w:hAnsi="Calibri"/>
            <w:sz w:val="22"/>
            <w:szCs w:val="22"/>
          </w:rPr>
          <w:delText>MIH</w:delText>
        </w:r>
      </w:del>
      <w:ins w:id="80"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network entity that can directly exchange </w:t>
      </w:r>
      <w:del w:id="81" w:author="Qualcomm User" w:date="2014-01-22T10:59:00Z">
        <w:r w:rsidRPr="00712F66">
          <w:rPr>
            <w:rFonts w:ascii="Calibri" w:eastAsia="Calibri" w:hAnsi="Calibri"/>
            <w:sz w:val="22"/>
            <w:szCs w:val="22"/>
          </w:rPr>
          <w:delText>MIH</w:delText>
        </w:r>
      </w:del>
      <w:ins w:id="82"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messages with other </w:t>
      </w:r>
      <w:del w:id="83" w:author="Qualcomm User" w:date="2014-01-22T10:59:00Z">
        <w:r w:rsidRPr="00712F66">
          <w:rPr>
            <w:rFonts w:ascii="Calibri" w:eastAsia="Calibri" w:hAnsi="Calibri"/>
            <w:sz w:val="22"/>
            <w:szCs w:val="22"/>
          </w:rPr>
          <w:delText>MIH</w:delText>
        </w:r>
      </w:del>
      <w:ins w:id="84"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network entities but cannot directly exchange </w:t>
      </w:r>
      <w:del w:id="85" w:author="Qualcomm User" w:date="2014-01-22T10:59:00Z">
        <w:r w:rsidRPr="00712F66">
          <w:rPr>
            <w:rFonts w:ascii="Calibri" w:eastAsia="Calibri" w:hAnsi="Calibri"/>
            <w:sz w:val="22"/>
            <w:szCs w:val="22"/>
          </w:rPr>
          <w:delText>MIH</w:delText>
        </w:r>
      </w:del>
      <w:ins w:id="86"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messages with any </w:t>
      </w:r>
      <w:del w:id="87" w:author="Qualcomm User" w:date="2014-01-22T10:59:00Z">
        <w:r w:rsidRPr="00712F66">
          <w:rPr>
            <w:rFonts w:ascii="Calibri" w:eastAsia="Calibri" w:hAnsi="Calibri"/>
            <w:sz w:val="22"/>
            <w:szCs w:val="22"/>
          </w:rPr>
          <w:delText>MIH</w:delText>
        </w:r>
      </w:del>
      <w:ins w:id="88"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enabled </w:t>
      </w:r>
      <w:del w:id="89" w:author="Qualcomm User" w:date="2014-01-22T10:59:00Z">
        <w:r w:rsidRPr="00712F66">
          <w:rPr>
            <w:rFonts w:ascii="Calibri" w:eastAsia="Calibri" w:hAnsi="Calibri"/>
            <w:sz w:val="22"/>
            <w:szCs w:val="22"/>
          </w:rPr>
          <w:delText>mobile node</w:delText>
        </w:r>
      </w:del>
      <w:ins w:id="90" w:author="Qualcomm User" w:date="2014-01-22T10:59:00Z">
        <w:r w:rsidRPr="00712F66">
          <w:rPr>
            <w:rFonts w:ascii="Calibri" w:eastAsia="Calibri" w:hAnsi="Calibri"/>
            <w:sz w:val="22"/>
            <w:szCs w:val="22"/>
          </w:rPr>
          <w:t>MN</w:t>
        </w:r>
      </w:ins>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media</w:t>
      </w:r>
      <w:proofErr w:type="gramEnd"/>
      <w:r w:rsidRPr="00241582">
        <w:rPr>
          <w:rFonts w:ascii="Calibri" w:eastAsia="Calibri" w:hAnsi="Calibri"/>
          <w:b/>
          <w:sz w:val="22"/>
          <w:szCs w:val="22"/>
        </w:rPr>
        <w:t xml:space="preserve"> independent </w:t>
      </w:r>
      <w:del w:id="91" w:author="Qualcomm User" w:date="2014-01-22T10:59:00Z">
        <w:r w:rsidRPr="00241582">
          <w:rPr>
            <w:rFonts w:ascii="Calibri" w:eastAsia="Calibri" w:hAnsi="Calibri"/>
            <w:b/>
            <w:sz w:val="22"/>
            <w:szCs w:val="22"/>
          </w:rPr>
          <w:delText>handover (MIll</w:delText>
        </w:r>
      </w:del>
      <w:ins w:id="92" w:author="Qualcomm User" w:date="2014-01-22T10:59:00Z">
        <w:r w:rsidRPr="00241582">
          <w:rPr>
            <w:rFonts w:ascii="Calibri" w:eastAsia="Calibri" w:hAnsi="Calibri"/>
            <w:b/>
            <w:sz w:val="22"/>
            <w:szCs w:val="22"/>
          </w:rPr>
          <w:t>service (MIS</w:t>
        </w:r>
      </w:ins>
      <w:r w:rsidRPr="00241582">
        <w:rPr>
          <w:rFonts w:ascii="Calibri" w:eastAsia="Calibri" w:hAnsi="Calibri"/>
          <w:b/>
          <w:sz w:val="22"/>
          <w:szCs w:val="22"/>
        </w:rPr>
        <w:t>) transport protocol</w:t>
      </w:r>
      <w:r w:rsidRPr="00712F66">
        <w:rPr>
          <w:rFonts w:ascii="Calibri" w:eastAsia="Calibri" w:hAnsi="Calibri"/>
          <w:sz w:val="22"/>
          <w:szCs w:val="22"/>
        </w:rPr>
        <w:t xml:space="preserve">: </w:t>
      </w:r>
      <w:ins w:id="9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protocol for transporting </w:t>
      </w:r>
      <w:del w:id="94" w:author="Qualcomm User" w:date="2014-01-22T10:59:00Z">
        <w:r w:rsidRPr="00712F66">
          <w:rPr>
            <w:rFonts w:ascii="Calibri" w:eastAsia="Calibri" w:hAnsi="Calibri"/>
            <w:sz w:val="22"/>
            <w:szCs w:val="22"/>
          </w:rPr>
          <w:delText>MIH</w:delText>
        </w:r>
      </w:del>
      <w:ins w:id="95"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protocol messages between a pair of </w:t>
      </w:r>
      <w:del w:id="96" w:author="Qualcomm User" w:date="2014-01-22T10:59:00Z">
        <w:r w:rsidRPr="00712F66">
          <w:rPr>
            <w:rFonts w:ascii="Calibri" w:eastAsia="Calibri" w:hAnsi="Calibri"/>
            <w:sz w:val="22"/>
            <w:szCs w:val="22"/>
          </w:rPr>
          <w:delText>MIH</w:delText>
        </w:r>
      </w:del>
      <w:ins w:id="97"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entities.</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media</w:t>
      </w:r>
      <w:proofErr w:type="gramEnd"/>
      <w:r w:rsidRPr="00241582">
        <w:rPr>
          <w:rFonts w:ascii="Calibri" w:eastAsia="Calibri" w:hAnsi="Calibri"/>
          <w:b/>
          <w:sz w:val="22"/>
          <w:szCs w:val="22"/>
        </w:rPr>
        <w:t xml:space="preserve"> independent </w:t>
      </w:r>
      <w:del w:id="98" w:author="Qualcomm User" w:date="2014-01-22T10:59:00Z">
        <w:r w:rsidRPr="00241582">
          <w:rPr>
            <w:rFonts w:ascii="Calibri" w:eastAsia="Calibri" w:hAnsi="Calibri"/>
            <w:b/>
            <w:sz w:val="22"/>
            <w:szCs w:val="22"/>
          </w:rPr>
          <w:delText>handover (MIll</w:delText>
        </w:r>
      </w:del>
      <w:ins w:id="99" w:author="Qualcomm User" w:date="2014-01-22T10:59:00Z">
        <w:r w:rsidRPr="00241582">
          <w:rPr>
            <w:rFonts w:ascii="Calibri" w:eastAsia="Calibri" w:hAnsi="Calibri"/>
            <w:b/>
            <w:sz w:val="22"/>
            <w:szCs w:val="22"/>
          </w:rPr>
          <w:t>service (MIS</w:t>
        </w:r>
      </w:ins>
      <w:r w:rsidRPr="00241582">
        <w:rPr>
          <w:rFonts w:ascii="Calibri" w:eastAsia="Calibri" w:hAnsi="Calibri"/>
          <w:b/>
          <w:sz w:val="22"/>
          <w:szCs w:val="22"/>
        </w:rPr>
        <w:t>) users</w:t>
      </w:r>
      <w:r w:rsidRPr="00712F66">
        <w:rPr>
          <w:rFonts w:ascii="Calibri" w:eastAsia="Calibri" w:hAnsi="Calibri"/>
          <w:sz w:val="22"/>
          <w:szCs w:val="22"/>
        </w:rPr>
        <w:t xml:space="preserve">: </w:t>
      </w:r>
      <w:ins w:id="100"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Entities that use the services provided by the </w:t>
      </w:r>
      <w:del w:id="101" w:author="Qualcomm User" w:date="2014-01-22T10:59:00Z">
        <w:r w:rsidRPr="00712F66">
          <w:rPr>
            <w:rFonts w:ascii="Calibri" w:eastAsia="Calibri" w:hAnsi="Calibri"/>
            <w:sz w:val="22"/>
            <w:szCs w:val="22"/>
          </w:rPr>
          <w:delText>MIHF. MIH</w:delText>
        </w:r>
      </w:del>
      <w:ins w:id="102" w:author="Qualcomm User" w:date="2014-01-22T10:59:00Z">
        <w:r w:rsidRPr="00712F66">
          <w:rPr>
            <w:rFonts w:ascii="Calibri" w:eastAsia="Calibri" w:hAnsi="Calibri"/>
            <w:sz w:val="22"/>
            <w:szCs w:val="22"/>
          </w:rPr>
          <w:t>MISF. MIS</w:t>
        </w:r>
      </w:ins>
      <w:r w:rsidRPr="00712F66">
        <w:rPr>
          <w:rFonts w:ascii="Calibri" w:eastAsia="Calibri" w:hAnsi="Calibri"/>
          <w:sz w:val="22"/>
          <w:szCs w:val="22"/>
        </w:rPr>
        <w:t xml:space="preserve"> users use the </w:t>
      </w:r>
      <w:del w:id="103" w:author="Qualcomm User" w:date="2014-01-22T10:59:00Z">
        <w:r w:rsidRPr="00712F66">
          <w:rPr>
            <w:rFonts w:ascii="Calibri" w:eastAsia="Calibri" w:hAnsi="Calibri"/>
            <w:sz w:val="22"/>
            <w:szCs w:val="22"/>
          </w:rPr>
          <w:delText>MIH</w:delText>
        </w:r>
      </w:del>
      <w:ins w:id="104"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_SAP to interact with the </w:t>
      </w:r>
      <w:del w:id="105" w:author="Qualcomm User" w:date="2014-01-22T10:59:00Z">
        <w:r w:rsidRPr="00712F66">
          <w:rPr>
            <w:rFonts w:ascii="Calibri" w:eastAsia="Calibri" w:hAnsi="Calibri"/>
            <w:sz w:val="22"/>
            <w:szCs w:val="22"/>
          </w:rPr>
          <w:delText>MIHF</w:delText>
        </w:r>
      </w:del>
      <w:ins w:id="106" w:author="Qualcomm User" w:date="2014-01-22T10:59:00Z">
        <w:r w:rsidRPr="00712F66">
          <w:rPr>
            <w:rFonts w:ascii="Calibri" w:eastAsia="Calibri" w:hAnsi="Calibri"/>
            <w:sz w:val="22"/>
            <w:szCs w:val="22"/>
          </w:rPr>
          <w:t>MISF</w:t>
        </w:r>
      </w:ins>
      <w:r w:rsidRPr="00712F66">
        <w:rPr>
          <w:rFonts w:ascii="Calibri" w:eastAsia="Calibri" w:hAnsi="Calibri"/>
          <w:sz w:val="22"/>
          <w:szCs w:val="22"/>
        </w:rPr>
        <w:t>.</w:t>
      </w:r>
    </w:p>
    <w:p w:rsidR="00712F66" w:rsidRPr="00712F66" w:rsidRDefault="00712F66" w:rsidP="00712F66">
      <w:pPr>
        <w:spacing w:after="200" w:line="276" w:lineRule="auto"/>
        <w:rPr>
          <w:ins w:id="107" w:author="Qualcomm User" w:date="2014-01-22T10:59:00Z"/>
          <w:rFonts w:ascii="Calibri" w:eastAsia="Calibri" w:hAnsi="Calibri"/>
          <w:sz w:val="22"/>
          <w:szCs w:val="22"/>
        </w:rPr>
      </w:pPr>
      <w:proofErr w:type="gramStart"/>
      <w:ins w:id="108" w:author="Qualcomm User" w:date="2014-01-22T10:59:00Z">
        <w:r w:rsidRPr="00241582">
          <w:rPr>
            <w:rFonts w:ascii="Calibri" w:eastAsia="Calibri" w:hAnsi="Calibri"/>
            <w:b/>
            <w:sz w:val="22"/>
            <w:szCs w:val="22"/>
          </w:rPr>
          <w:t>media</w:t>
        </w:r>
        <w:proofErr w:type="gramEnd"/>
        <w:r w:rsidRPr="00241582">
          <w:rPr>
            <w:rFonts w:ascii="Calibri" w:eastAsia="Calibri" w:hAnsi="Calibri"/>
            <w:b/>
            <w:sz w:val="22"/>
            <w:szCs w:val="22"/>
          </w:rPr>
          <w:t xml:space="preserve"> independent service function (MISF)</w:t>
        </w:r>
        <w:r w:rsidRPr="00712F66">
          <w:rPr>
            <w:rFonts w:ascii="Calibri" w:eastAsia="Calibri" w:hAnsi="Calibri"/>
            <w:sz w:val="22"/>
            <w:szCs w:val="22"/>
          </w:rPr>
          <w:t xml:space="preserve">:   A function that realizes at least one </w:t>
        </w:r>
      </w:ins>
      <w:r w:rsidRPr="00712F66">
        <w:rPr>
          <w:rFonts w:ascii="Calibri" w:eastAsia="Calibri" w:hAnsi="Calibri"/>
          <w:sz w:val="22"/>
          <w:szCs w:val="22"/>
        </w:rPr>
        <w:t xml:space="preserve">media independent </w:t>
      </w:r>
      <w:del w:id="109" w:author="Qualcomm User" w:date="2014-01-22T10:59:00Z">
        <w:r w:rsidRPr="00712F66">
          <w:rPr>
            <w:rFonts w:ascii="Calibri" w:eastAsia="Calibri" w:hAnsi="Calibri"/>
            <w:sz w:val="22"/>
            <w:szCs w:val="22"/>
          </w:rPr>
          <w:delText>handover</w:delText>
        </w:r>
      </w:del>
      <w:ins w:id="110" w:author="Qualcomm User" w:date="2014-01-22T10:59:00Z">
        <w:r w:rsidRPr="00712F66">
          <w:rPr>
            <w:rFonts w:ascii="Calibri" w:eastAsia="Calibri" w:hAnsi="Calibri"/>
            <w:sz w:val="22"/>
            <w:szCs w:val="22"/>
          </w:rPr>
          <w:t>service.</w:t>
        </w:r>
      </w:ins>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lastRenderedPageBreak/>
        <w:t>media</w:t>
      </w:r>
      <w:proofErr w:type="gramEnd"/>
      <w:r w:rsidRPr="00241582">
        <w:rPr>
          <w:rFonts w:ascii="Calibri" w:eastAsia="Calibri" w:hAnsi="Calibri"/>
          <w:b/>
          <w:sz w:val="22"/>
          <w:szCs w:val="22"/>
        </w:rPr>
        <w:t xml:space="preserve"> independent service function (</w:t>
      </w:r>
      <w:del w:id="111" w:author="Qualcomm User" w:date="2014-01-22T10:59:00Z">
        <w:r w:rsidRPr="00241582">
          <w:rPr>
            <w:rFonts w:ascii="Calibri" w:eastAsia="Calibri" w:hAnsi="Calibri"/>
            <w:b/>
            <w:sz w:val="22"/>
            <w:szCs w:val="22"/>
          </w:rPr>
          <w:delText>MIllF</w:delText>
        </w:r>
      </w:del>
      <w:ins w:id="112" w:author="Qualcomm User" w:date="2014-01-22T10:59:00Z">
        <w:r w:rsidRPr="00241582">
          <w:rPr>
            <w:rFonts w:ascii="Calibri" w:eastAsia="Calibri" w:hAnsi="Calibri"/>
            <w:b/>
            <w:sz w:val="22"/>
            <w:szCs w:val="22"/>
          </w:rPr>
          <w:t>MISF</w:t>
        </w:r>
      </w:ins>
      <w:r w:rsidRPr="00241582">
        <w:rPr>
          <w:rFonts w:ascii="Calibri" w:eastAsia="Calibri" w:hAnsi="Calibri"/>
          <w:b/>
          <w:sz w:val="22"/>
          <w:szCs w:val="22"/>
        </w:rPr>
        <w:t>) pairing</w:t>
      </w:r>
      <w:r w:rsidRPr="00712F66">
        <w:rPr>
          <w:rFonts w:ascii="Calibri" w:eastAsia="Calibri" w:hAnsi="Calibri"/>
          <w:sz w:val="22"/>
          <w:szCs w:val="22"/>
        </w:rPr>
        <w:t xml:space="preserve">: </w:t>
      </w:r>
      <w:ins w:id="11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communication relationship that exists between different </w:t>
      </w:r>
      <w:del w:id="114" w:author="Qualcomm User" w:date="2014-01-22T10:59:00Z">
        <w:r w:rsidRPr="00712F66">
          <w:rPr>
            <w:rFonts w:ascii="Calibri" w:eastAsia="Calibri" w:hAnsi="Calibri"/>
            <w:sz w:val="22"/>
            <w:szCs w:val="22"/>
          </w:rPr>
          <w:delText>MIHF</w:delText>
        </w:r>
      </w:del>
      <w:ins w:id="115" w:author="Qualcomm User" w:date="2014-01-22T10:59:00Z">
        <w:r w:rsidRPr="00712F66">
          <w:rPr>
            <w:rFonts w:ascii="Calibri" w:eastAsia="Calibri" w:hAnsi="Calibri"/>
            <w:sz w:val="22"/>
            <w:szCs w:val="22"/>
          </w:rPr>
          <w:t>MISF</w:t>
        </w:r>
      </w:ins>
      <w:r w:rsidRPr="00712F66">
        <w:rPr>
          <w:rFonts w:ascii="Calibri" w:eastAsia="Calibri" w:hAnsi="Calibri"/>
          <w:sz w:val="22"/>
          <w:szCs w:val="22"/>
        </w:rPr>
        <w:t xml:space="preserve"> instances when they exchange </w:t>
      </w:r>
      <w:del w:id="116" w:author="Qualcomm User" w:date="2014-01-22T10:59:00Z">
        <w:r w:rsidRPr="00712F66">
          <w:rPr>
            <w:rFonts w:ascii="Calibri" w:eastAsia="Calibri" w:hAnsi="Calibri"/>
            <w:sz w:val="22"/>
            <w:szCs w:val="22"/>
          </w:rPr>
          <w:delText>MIH</w:delText>
        </w:r>
      </w:del>
      <w:ins w:id="117"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messages</w:t>
      </w:r>
      <w:del w:id="118" w:author="Qualcomm User" w:date="2014-01-22T10:59:00Z">
        <w:r w:rsidRPr="00712F66">
          <w:rPr>
            <w:rFonts w:ascii="Calibri" w:eastAsia="Calibri" w:hAnsi="Calibri"/>
            <w:sz w:val="22"/>
            <w:szCs w:val="22"/>
          </w:rPr>
          <w:delText xml:space="preserve"> or MIH information</w:delText>
        </w:r>
      </w:del>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media</w:t>
      </w:r>
      <w:proofErr w:type="gramEnd"/>
      <w:r w:rsidRPr="00241582">
        <w:rPr>
          <w:rFonts w:ascii="Calibri" w:eastAsia="Calibri" w:hAnsi="Calibri"/>
          <w:b/>
          <w:sz w:val="22"/>
          <w:szCs w:val="22"/>
        </w:rPr>
        <w:t xml:space="preserve"> independent </w:t>
      </w:r>
      <w:del w:id="119" w:author="Qualcomm User" w:date="2014-01-22T10:59:00Z">
        <w:r w:rsidRPr="00241582">
          <w:rPr>
            <w:rFonts w:ascii="Calibri" w:eastAsia="Calibri" w:hAnsi="Calibri"/>
            <w:b/>
            <w:sz w:val="22"/>
            <w:szCs w:val="22"/>
          </w:rPr>
          <w:delText>handover</w:delText>
        </w:r>
      </w:del>
      <w:ins w:id="120" w:author="Qualcomm User" w:date="2014-01-22T10:59:00Z">
        <w:r w:rsidRPr="00241582">
          <w:rPr>
            <w:rFonts w:ascii="Calibri" w:eastAsia="Calibri" w:hAnsi="Calibri"/>
            <w:b/>
            <w:sz w:val="22"/>
            <w:szCs w:val="22"/>
          </w:rPr>
          <w:t>service</w:t>
        </w:r>
      </w:ins>
      <w:r w:rsidRPr="00241582">
        <w:rPr>
          <w:rFonts w:ascii="Calibri" w:eastAsia="Calibri" w:hAnsi="Calibri"/>
          <w:b/>
          <w:sz w:val="22"/>
          <w:szCs w:val="22"/>
        </w:rPr>
        <w:t xml:space="preserve"> function (</w:t>
      </w:r>
      <w:del w:id="121" w:author="Qualcomm User" w:date="2014-01-22T10:59:00Z">
        <w:r w:rsidRPr="00241582">
          <w:rPr>
            <w:rFonts w:ascii="Calibri" w:eastAsia="Calibri" w:hAnsi="Calibri"/>
            <w:b/>
            <w:sz w:val="22"/>
            <w:szCs w:val="22"/>
          </w:rPr>
          <w:delText>MIllF</w:delText>
        </w:r>
      </w:del>
      <w:ins w:id="122" w:author="Qualcomm User" w:date="2014-01-22T10:59:00Z">
        <w:r w:rsidRPr="00241582">
          <w:rPr>
            <w:rFonts w:ascii="Calibri" w:eastAsia="Calibri" w:hAnsi="Calibri"/>
            <w:b/>
            <w:sz w:val="22"/>
            <w:szCs w:val="22"/>
          </w:rPr>
          <w:t>MISF</w:t>
        </w:r>
      </w:ins>
      <w:r w:rsidRPr="00241582">
        <w:rPr>
          <w:rFonts w:ascii="Calibri" w:eastAsia="Calibri" w:hAnsi="Calibri"/>
          <w:b/>
          <w:sz w:val="22"/>
          <w:szCs w:val="22"/>
        </w:rPr>
        <w:t>) transaction</w:t>
      </w:r>
      <w:r w:rsidRPr="00712F66">
        <w:rPr>
          <w:rFonts w:ascii="Calibri" w:eastAsia="Calibri" w:hAnsi="Calibri"/>
          <w:sz w:val="22"/>
          <w:szCs w:val="22"/>
        </w:rPr>
        <w:t xml:space="preserve">: </w:t>
      </w:r>
      <w:ins w:id="12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combination of an </w:t>
      </w:r>
      <w:del w:id="124" w:author="Qualcomm User" w:date="2014-01-22T10:59:00Z">
        <w:r w:rsidRPr="00712F66">
          <w:rPr>
            <w:rFonts w:ascii="Calibri" w:eastAsia="Calibri" w:hAnsi="Calibri"/>
            <w:sz w:val="22"/>
            <w:szCs w:val="22"/>
          </w:rPr>
          <w:delText>MIH</w:delText>
        </w:r>
      </w:del>
      <w:ins w:id="125"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Request message and </w:t>
      </w:r>
      <w:del w:id="126" w:author="Qualcomm User" w:date="2014-01-22T10:59:00Z">
        <w:r w:rsidRPr="00712F66">
          <w:rPr>
            <w:rFonts w:ascii="Calibri" w:eastAsia="Calibri" w:hAnsi="Calibri"/>
            <w:sz w:val="22"/>
            <w:szCs w:val="22"/>
          </w:rPr>
          <w:delText>MIH</w:delText>
        </w:r>
      </w:del>
      <w:ins w:id="127"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Response message, </w:t>
      </w:r>
      <w:del w:id="128" w:author="Qualcomm User" w:date="2014-01-22T10:59:00Z">
        <w:r w:rsidRPr="00712F66">
          <w:rPr>
            <w:rFonts w:ascii="Calibri" w:eastAsia="Calibri" w:hAnsi="Calibri"/>
            <w:sz w:val="22"/>
            <w:szCs w:val="22"/>
          </w:rPr>
          <w:delText>MIH</w:delText>
        </w:r>
      </w:del>
      <w:ins w:id="129"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Indication, or </w:t>
      </w:r>
      <w:del w:id="130" w:author="Qualcomm User" w:date="2014-01-22T10:59:00Z">
        <w:r w:rsidRPr="00712F66">
          <w:rPr>
            <w:rFonts w:ascii="Calibri" w:eastAsia="Calibri" w:hAnsi="Calibri"/>
            <w:sz w:val="22"/>
            <w:szCs w:val="22"/>
          </w:rPr>
          <w:delText>MIH</w:delText>
        </w:r>
      </w:del>
      <w:ins w:id="131"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Response message and any associated </w:t>
      </w:r>
      <w:del w:id="132" w:author="Qualcomm User" w:date="2014-01-22T10:59:00Z">
        <w:r w:rsidRPr="00712F66">
          <w:rPr>
            <w:rFonts w:ascii="Calibri" w:eastAsia="Calibri" w:hAnsi="Calibri"/>
            <w:sz w:val="22"/>
            <w:szCs w:val="22"/>
          </w:rPr>
          <w:delText>MIH</w:delText>
        </w:r>
      </w:del>
      <w:ins w:id="133"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Acknowledgement messages.</w:t>
      </w:r>
    </w:p>
    <w:p w:rsidR="00712F66" w:rsidRPr="00712F66" w:rsidRDefault="00712F66" w:rsidP="00712F66">
      <w:pPr>
        <w:spacing w:after="200" w:line="276" w:lineRule="auto"/>
        <w:rPr>
          <w:del w:id="134" w:author="Unknown"/>
          <w:rFonts w:ascii="Calibri" w:eastAsia="Calibri" w:hAnsi="Calibri"/>
          <w:sz w:val="22"/>
          <w:szCs w:val="22"/>
        </w:rPr>
      </w:pPr>
      <w:del w:id="135" w:author="Qualcomm User" w:date="2014-01-22T10:59:00Z">
        <w:r w:rsidRPr="00241582">
          <w:rPr>
            <w:rFonts w:ascii="Calibri" w:eastAsia="Calibri" w:hAnsi="Calibri"/>
            <w:b/>
            <w:sz w:val="22"/>
            <w:szCs w:val="22"/>
          </w:rPr>
          <w:delText>media independent handover function (MIllF)</w:delText>
        </w:r>
        <w:r w:rsidRPr="00712F66">
          <w:rPr>
            <w:rFonts w:ascii="Calibri" w:eastAsia="Calibri" w:hAnsi="Calibri"/>
            <w:sz w:val="22"/>
            <w:szCs w:val="22"/>
          </w:rPr>
          <w:delText>: A function that realizes MIH services.</w:delText>
        </w:r>
      </w:del>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media</w:t>
      </w:r>
      <w:proofErr w:type="gramEnd"/>
      <w:r w:rsidRPr="00241582">
        <w:rPr>
          <w:rFonts w:ascii="Calibri" w:eastAsia="Calibri" w:hAnsi="Calibri"/>
          <w:b/>
          <w:sz w:val="22"/>
          <w:szCs w:val="22"/>
        </w:rPr>
        <w:t xml:space="preserve"> independent </w:t>
      </w:r>
      <w:del w:id="136" w:author="Qualcomm User" w:date="2014-01-22T10:59:00Z">
        <w:r w:rsidRPr="00241582">
          <w:rPr>
            <w:rFonts w:ascii="Calibri" w:eastAsia="Calibri" w:hAnsi="Calibri"/>
            <w:b/>
            <w:sz w:val="22"/>
            <w:szCs w:val="22"/>
          </w:rPr>
          <w:delText xml:space="preserve">handover </w:delText>
        </w:r>
      </w:del>
      <w:r w:rsidRPr="00241582">
        <w:rPr>
          <w:rFonts w:ascii="Calibri" w:eastAsia="Calibri" w:hAnsi="Calibri"/>
          <w:b/>
          <w:sz w:val="22"/>
          <w:szCs w:val="22"/>
        </w:rPr>
        <w:t>point of service (</w:t>
      </w:r>
      <w:del w:id="137" w:author="Qualcomm User" w:date="2014-01-22T10:59:00Z">
        <w:r w:rsidRPr="00241582">
          <w:rPr>
            <w:rFonts w:ascii="Calibri" w:eastAsia="Calibri" w:hAnsi="Calibri"/>
            <w:b/>
            <w:sz w:val="22"/>
            <w:szCs w:val="22"/>
          </w:rPr>
          <w:delText>MIH</w:delText>
        </w:r>
      </w:del>
      <w:ins w:id="138" w:author="Qualcomm User" w:date="2014-01-22T10:59:00Z">
        <w:r w:rsidRPr="00241582">
          <w:rPr>
            <w:rFonts w:ascii="Calibri" w:eastAsia="Calibri" w:hAnsi="Calibri"/>
            <w:b/>
            <w:sz w:val="22"/>
            <w:szCs w:val="22"/>
          </w:rPr>
          <w:t>MIS</w:t>
        </w:r>
      </w:ins>
      <w:r w:rsidRPr="00241582">
        <w:rPr>
          <w:rFonts w:ascii="Calibri" w:eastAsia="Calibri" w:hAnsi="Calibri"/>
          <w:b/>
          <w:sz w:val="22"/>
          <w:szCs w:val="22"/>
        </w:rPr>
        <w:t xml:space="preserve"> </w:t>
      </w:r>
      <w:proofErr w:type="spellStart"/>
      <w:r w:rsidRPr="00241582">
        <w:rPr>
          <w:rFonts w:ascii="Calibri" w:eastAsia="Calibri" w:hAnsi="Calibri"/>
          <w:b/>
          <w:sz w:val="22"/>
          <w:szCs w:val="22"/>
        </w:rPr>
        <w:t>PoS</w:t>
      </w:r>
      <w:proofErr w:type="spellEnd"/>
      <w:r w:rsidRPr="00241582">
        <w:rPr>
          <w:rFonts w:ascii="Calibri" w:eastAsia="Calibri" w:hAnsi="Calibri"/>
          <w:b/>
          <w:sz w:val="22"/>
          <w:szCs w:val="22"/>
        </w:rPr>
        <w:t>)</w:t>
      </w:r>
      <w:r w:rsidRPr="00712F66">
        <w:rPr>
          <w:rFonts w:ascii="Calibri" w:eastAsia="Calibri" w:hAnsi="Calibri"/>
          <w:sz w:val="22"/>
          <w:szCs w:val="22"/>
        </w:rPr>
        <w:t xml:space="preserve">: </w:t>
      </w:r>
      <w:ins w:id="139"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Network-side </w:t>
      </w:r>
      <w:del w:id="140" w:author="Qualcomm User" w:date="2014-01-22T10:59:00Z">
        <w:r w:rsidRPr="00712F66">
          <w:rPr>
            <w:rFonts w:ascii="Calibri" w:eastAsia="Calibri" w:hAnsi="Calibri"/>
            <w:sz w:val="22"/>
            <w:szCs w:val="22"/>
          </w:rPr>
          <w:delText>MIHF</w:delText>
        </w:r>
      </w:del>
      <w:ins w:id="141" w:author="Qualcomm User" w:date="2014-01-22T10:59:00Z">
        <w:r w:rsidRPr="00712F66">
          <w:rPr>
            <w:rFonts w:ascii="Calibri" w:eastAsia="Calibri" w:hAnsi="Calibri"/>
            <w:sz w:val="22"/>
            <w:szCs w:val="22"/>
          </w:rPr>
          <w:t>MISF</w:t>
        </w:r>
      </w:ins>
      <w:r w:rsidRPr="00712F66">
        <w:rPr>
          <w:rFonts w:ascii="Calibri" w:eastAsia="Calibri" w:hAnsi="Calibri"/>
          <w:sz w:val="22"/>
          <w:szCs w:val="22"/>
        </w:rPr>
        <w:t xml:space="preserve"> instance that exchanges </w:t>
      </w:r>
      <w:del w:id="142" w:author="Qualcomm User" w:date="2014-01-22T10:59:00Z">
        <w:r w:rsidRPr="00712F66">
          <w:rPr>
            <w:rFonts w:ascii="Calibri" w:eastAsia="Calibri" w:hAnsi="Calibri"/>
            <w:sz w:val="22"/>
            <w:szCs w:val="22"/>
          </w:rPr>
          <w:delText>MIH</w:delText>
        </w:r>
      </w:del>
      <w:ins w:id="143"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messages with an MN-based </w:t>
      </w:r>
      <w:del w:id="144" w:author="Qualcomm User" w:date="2014-01-22T10:59:00Z">
        <w:r w:rsidRPr="00712F66">
          <w:rPr>
            <w:rFonts w:ascii="Calibri" w:eastAsia="Calibri" w:hAnsi="Calibri"/>
            <w:sz w:val="22"/>
            <w:szCs w:val="22"/>
          </w:rPr>
          <w:delText>MIHF</w:delText>
        </w:r>
      </w:del>
      <w:ins w:id="145" w:author="Qualcomm User" w:date="2014-01-22T10:59:00Z">
        <w:r w:rsidRPr="00712F66">
          <w:rPr>
            <w:rFonts w:ascii="Calibri" w:eastAsia="Calibri" w:hAnsi="Calibri"/>
            <w:sz w:val="22"/>
            <w:szCs w:val="22"/>
          </w:rPr>
          <w:t>MISF</w:t>
        </w:r>
      </w:ins>
      <w:r w:rsidRPr="00712F66">
        <w:rPr>
          <w:rFonts w:ascii="Calibri" w:eastAsia="Calibri" w:hAnsi="Calibri"/>
          <w:sz w:val="22"/>
          <w:szCs w:val="22"/>
        </w:rPr>
        <w:t xml:space="preserve">. The same </w:t>
      </w:r>
      <w:del w:id="146" w:author="Qualcomm User" w:date="2014-01-22T10:59:00Z">
        <w:r w:rsidRPr="00712F66">
          <w:rPr>
            <w:rFonts w:ascii="Calibri" w:eastAsia="Calibri" w:hAnsi="Calibri"/>
            <w:sz w:val="22"/>
            <w:szCs w:val="22"/>
          </w:rPr>
          <w:delText>MIH</w:delText>
        </w:r>
      </w:del>
      <w:ins w:id="147"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Network Entity includes an </w:t>
      </w:r>
      <w:del w:id="148" w:author="Qualcomm User" w:date="2014-01-22T10:59:00Z">
        <w:r w:rsidRPr="00712F66">
          <w:rPr>
            <w:rFonts w:ascii="Calibri" w:eastAsia="Calibri" w:hAnsi="Calibri"/>
            <w:sz w:val="22"/>
            <w:szCs w:val="22"/>
          </w:rPr>
          <w:delText>MIH</w:delText>
        </w:r>
      </w:del>
      <w:ins w:id="149"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w:t>
      </w:r>
      <w:proofErr w:type="spellStart"/>
      <w:r w:rsidRPr="00712F66">
        <w:rPr>
          <w:rFonts w:ascii="Calibri" w:eastAsia="Calibri" w:hAnsi="Calibri"/>
          <w:sz w:val="22"/>
          <w:szCs w:val="22"/>
        </w:rPr>
        <w:t>PoS</w:t>
      </w:r>
      <w:proofErr w:type="spellEnd"/>
      <w:r w:rsidRPr="00712F66">
        <w:rPr>
          <w:rFonts w:ascii="Calibri" w:eastAsia="Calibri" w:hAnsi="Calibri"/>
          <w:sz w:val="22"/>
          <w:szCs w:val="22"/>
        </w:rPr>
        <w:t xml:space="preserve"> for each </w:t>
      </w:r>
      <w:del w:id="150" w:author="Qualcomm User" w:date="2014-01-22T10:59:00Z">
        <w:r w:rsidRPr="00712F66">
          <w:rPr>
            <w:rFonts w:ascii="Calibri" w:eastAsia="Calibri" w:hAnsi="Calibri"/>
            <w:sz w:val="22"/>
            <w:szCs w:val="22"/>
          </w:rPr>
          <w:delText>MIH</w:delText>
        </w:r>
      </w:del>
      <w:ins w:id="151"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-enabled </w:t>
      </w:r>
      <w:del w:id="152" w:author="Qualcomm User" w:date="2014-01-22T10:59:00Z">
        <w:r w:rsidRPr="00712F66">
          <w:rPr>
            <w:rFonts w:ascii="Calibri" w:eastAsia="Calibri" w:hAnsi="Calibri"/>
            <w:sz w:val="22"/>
            <w:szCs w:val="22"/>
          </w:rPr>
          <w:delText>mobile node</w:delText>
        </w:r>
      </w:del>
      <w:ins w:id="153"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with which it exchanges </w:t>
      </w:r>
      <w:del w:id="154" w:author="Qualcomm User" w:date="2014-01-22T10:59:00Z">
        <w:r w:rsidRPr="00712F66">
          <w:rPr>
            <w:rFonts w:ascii="Calibri" w:eastAsia="Calibri" w:hAnsi="Calibri"/>
            <w:sz w:val="22"/>
            <w:szCs w:val="22"/>
          </w:rPr>
          <w:delText>MIH</w:delText>
        </w:r>
      </w:del>
      <w:ins w:id="155"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messages. A single </w:t>
      </w:r>
      <w:del w:id="156" w:author="Qualcomm User" w:date="2014-01-22T10:59:00Z">
        <w:r w:rsidRPr="00712F66">
          <w:rPr>
            <w:rFonts w:ascii="Calibri" w:eastAsia="Calibri" w:hAnsi="Calibri"/>
            <w:sz w:val="22"/>
            <w:szCs w:val="22"/>
          </w:rPr>
          <w:delText>MIH</w:delText>
        </w:r>
      </w:del>
      <w:ins w:id="157"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w:t>
      </w:r>
      <w:proofErr w:type="spellStart"/>
      <w:r w:rsidRPr="00712F66">
        <w:rPr>
          <w:rFonts w:ascii="Calibri" w:eastAsia="Calibri" w:hAnsi="Calibri"/>
          <w:sz w:val="22"/>
          <w:szCs w:val="22"/>
        </w:rPr>
        <w:t>PoS</w:t>
      </w:r>
      <w:proofErr w:type="spellEnd"/>
      <w:r w:rsidRPr="00712F66">
        <w:rPr>
          <w:rFonts w:ascii="Calibri" w:eastAsia="Calibri" w:hAnsi="Calibri"/>
          <w:sz w:val="22"/>
          <w:szCs w:val="22"/>
        </w:rPr>
        <w:t xml:space="preserve"> can host more than one </w:t>
      </w:r>
      <w:del w:id="158" w:author="Qualcomm User" w:date="2014-01-22T10:59:00Z">
        <w:r w:rsidRPr="00712F66">
          <w:rPr>
            <w:rFonts w:ascii="Calibri" w:eastAsia="Calibri" w:hAnsi="Calibri"/>
            <w:sz w:val="22"/>
            <w:szCs w:val="22"/>
          </w:rPr>
          <w:delText>MIH</w:delText>
        </w:r>
      </w:del>
      <w:ins w:id="159"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service. The same </w:t>
      </w:r>
      <w:del w:id="160" w:author="Qualcomm User" w:date="2014-01-22T10:59:00Z">
        <w:r w:rsidRPr="00712F66">
          <w:rPr>
            <w:rFonts w:ascii="Calibri" w:eastAsia="Calibri" w:hAnsi="Calibri"/>
            <w:sz w:val="22"/>
            <w:szCs w:val="22"/>
          </w:rPr>
          <w:delText>MIH</w:delText>
        </w:r>
      </w:del>
      <w:ins w:id="161"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Network Entity can include multiple </w:t>
      </w:r>
      <w:del w:id="162" w:author="Qualcomm User" w:date="2014-01-22T10:59:00Z">
        <w:r w:rsidRPr="00712F66">
          <w:rPr>
            <w:rFonts w:ascii="Calibri" w:eastAsia="Calibri" w:hAnsi="Calibri"/>
            <w:sz w:val="22"/>
            <w:szCs w:val="22"/>
          </w:rPr>
          <w:delText>MIH</w:delText>
        </w:r>
      </w:del>
      <w:ins w:id="163"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Points of Service that can provide different combinations of </w:t>
      </w:r>
      <w:del w:id="164" w:author="Qualcomm User" w:date="2014-01-22T10:59:00Z">
        <w:r w:rsidRPr="00712F66">
          <w:rPr>
            <w:rFonts w:ascii="Calibri" w:eastAsia="Calibri" w:hAnsi="Calibri"/>
            <w:sz w:val="22"/>
            <w:szCs w:val="22"/>
          </w:rPr>
          <w:delText>MIH</w:delText>
        </w:r>
      </w:del>
      <w:ins w:id="165"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services to the respective </w:t>
      </w:r>
      <w:del w:id="166" w:author="Qualcomm User" w:date="2014-01-22T10:59:00Z">
        <w:r w:rsidRPr="00712F66">
          <w:rPr>
            <w:rFonts w:ascii="Calibri" w:eastAsia="Calibri" w:hAnsi="Calibri"/>
            <w:sz w:val="22"/>
            <w:szCs w:val="22"/>
          </w:rPr>
          <w:delText>mobile nodes</w:delText>
        </w:r>
      </w:del>
      <w:ins w:id="167" w:author="Qualcomm User" w:date="2014-01-22T10:59:00Z">
        <w:r w:rsidRPr="00712F66">
          <w:rPr>
            <w:rFonts w:ascii="Calibri" w:eastAsia="Calibri" w:hAnsi="Calibri"/>
            <w:sz w:val="22"/>
            <w:szCs w:val="22"/>
          </w:rPr>
          <w:t>MNs</w:t>
        </w:r>
      </w:ins>
      <w:r w:rsidRPr="00712F66">
        <w:rPr>
          <w:rFonts w:ascii="Calibri" w:eastAsia="Calibri" w:hAnsi="Calibri"/>
          <w:sz w:val="22"/>
          <w:szCs w:val="22"/>
        </w:rPr>
        <w:t xml:space="preserve"> based on subscription or roaming conditions. Note that for a network entity comprising multiple interfaces, the notion of </w:t>
      </w:r>
      <w:del w:id="168" w:author="Qualcomm User" w:date="2014-01-22T10:59:00Z">
        <w:r w:rsidRPr="00712F66">
          <w:rPr>
            <w:rFonts w:ascii="Calibri" w:eastAsia="Calibri" w:hAnsi="Calibri"/>
            <w:sz w:val="22"/>
            <w:szCs w:val="22"/>
          </w:rPr>
          <w:delText>MIH</w:delText>
        </w:r>
      </w:del>
      <w:ins w:id="169"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w:t>
      </w:r>
      <w:proofErr w:type="spellStart"/>
      <w:r w:rsidRPr="00712F66">
        <w:rPr>
          <w:rFonts w:ascii="Calibri" w:eastAsia="Calibri" w:hAnsi="Calibri"/>
          <w:sz w:val="22"/>
          <w:szCs w:val="22"/>
        </w:rPr>
        <w:t>PoS</w:t>
      </w:r>
      <w:proofErr w:type="spellEnd"/>
      <w:r w:rsidRPr="00712F66">
        <w:rPr>
          <w:rFonts w:ascii="Calibri" w:eastAsia="Calibri" w:hAnsi="Calibri"/>
          <w:sz w:val="22"/>
          <w:szCs w:val="22"/>
        </w:rPr>
        <w:t xml:space="preserve"> is associated with the network entity itself and not with just one of its interfaces. For </w:t>
      </w:r>
      <w:del w:id="170" w:author="Qualcomm User" w:date="2014-01-22T10:59:00Z">
        <w:r w:rsidRPr="00712F66">
          <w:rPr>
            <w:rFonts w:ascii="Calibri" w:eastAsia="Calibri" w:hAnsi="Calibri"/>
            <w:sz w:val="22"/>
            <w:szCs w:val="22"/>
          </w:rPr>
          <w:delText>MIH</w:delText>
        </w:r>
      </w:del>
      <w:ins w:id="171"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service access authentication, a </w:t>
      </w:r>
      <w:proofErr w:type="spellStart"/>
      <w:proofErr w:type="gramStart"/>
      <w:r w:rsidRPr="00712F66">
        <w:rPr>
          <w:rFonts w:ascii="Calibri" w:eastAsia="Calibri" w:hAnsi="Calibri"/>
          <w:sz w:val="22"/>
          <w:szCs w:val="22"/>
        </w:rPr>
        <w:t>PoS</w:t>
      </w:r>
      <w:proofErr w:type="spellEnd"/>
      <w:proofErr w:type="gramEnd"/>
      <w:r w:rsidRPr="00712F66">
        <w:rPr>
          <w:rFonts w:ascii="Calibri" w:eastAsia="Calibri" w:hAnsi="Calibri"/>
          <w:sz w:val="22"/>
          <w:szCs w:val="22"/>
        </w:rPr>
        <w:t xml:space="preserve"> serves as an authenticator. Moreover, when a service access authentication establishes keys for proactive authentication, </w:t>
      </w:r>
      <w:proofErr w:type="gramStart"/>
      <w:r w:rsidRPr="00712F66">
        <w:rPr>
          <w:rFonts w:ascii="Calibri" w:eastAsia="Calibri" w:hAnsi="Calibri"/>
          <w:sz w:val="22"/>
          <w:szCs w:val="22"/>
        </w:rPr>
        <w:t xml:space="preserve">a </w:t>
      </w:r>
      <w:proofErr w:type="spellStart"/>
      <w:r w:rsidRPr="00712F66">
        <w:rPr>
          <w:rFonts w:ascii="Calibri" w:eastAsia="Calibri" w:hAnsi="Calibri"/>
          <w:sz w:val="22"/>
          <w:szCs w:val="22"/>
        </w:rPr>
        <w:t>PoS</w:t>
      </w:r>
      <w:proofErr w:type="spellEnd"/>
      <w:proofErr w:type="gramEnd"/>
      <w:r w:rsidRPr="00712F66">
        <w:rPr>
          <w:rFonts w:ascii="Calibri" w:eastAsia="Calibri" w:hAnsi="Calibri"/>
          <w:sz w:val="22"/>
          <w:szCs w:val="22"/>
        </w:rPr>
        <w:t xml:space="preserve"> provides key distribution service for media specific authenticators.</w:t>
      </w:r>
    </w:p>
    <w:p w:rsidR="00712F66" w:rsidRPr="00712F66" w:rsidRDefault="00712F66" w:rsidP="00712F66">
      <w:pPr>
        <w:spacing w:after="200" w:line="276" w:lineRule="auto"/>
        <w:rPr>
          <w:del w:id="172" w:author="Unknown"/>
          <w:rFonts w:ascii="Calibri" w:eastAsia="Calibri" w:hAnsi="Calibri"/>
          <w:sz w:val="22"/>
          <w:szCs w:val="22"/>
        </w:rPr>
      </w:pPr>
      <w:del w:id="173" w:author="Qualcomm User" w:date="2014-01-22T10:59:00Z">
        <w:r w:rsidRPr="00241582">
          <w:rPr>
            <w:rFonts w:ascii="Calibri" w:eastAsia="Calibri" w:hAnsi="Calibri"/>
            <w:b/>
            <w:sz w:val="22"/>
            <w:szCs w:val="22"/>
          </w:rPr>
          <w:delText>media independent handover point of service (MIll PoS)</w:delText>
        </w:r>
        <w:r w:rsidRPr="00712F66">
          <w:rPr>
            <w:rFonts w:ascii="Calibri" w:eastAsia="Calibri" w:hAnsi="Calibri"/>
            <w:sz w:val="22"/>
            <w:szCs w:val="22"/>
          </w:rPr>
          <w:delText>: Network-side MIHF instance that exchanges MIH messages with an MN-based MIHF. The same MIH Network Entity includes an MIH PoS for each MIH-enabled mobile node with which it exchanges MIH messages. A single MIH PoS can host more than one MIH service. The same MIH Network Entity can include multiple MIH Points of Service that can provide different combinations of MIH services to the respective mobile nodes based on subscription or roaming conditions. Note that for a network entity comprising multiple interfaces, the notion of MIH PoS is associated with the network entity itself and not with just one of its interfaces.</w:delText>
        </w:r>
      </w:del>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media</w:t>
      </w:r>
      <w:proofErr w:type="gramEnd"/>
      <w:r w:rsidRPr="00241582">
        <w:rPr>
          <w:rFonts w:ascii="Calibri" w:eastAsia="Calibri" w:hAnsi="Calibri"/>
          <w:b/>
          <w:sz w:val="22"/>
          <w:szCs w:val="22"/>
        </w:rPr>
        <w:t xml:space="preserve"> specific authentication server</w:t>
      </w:r>
      <w:r w:rsidRPr="00712F66">
        <w:rPr>
          <w:rFonts w:ascii="Calibri" w:eastAsia="Calibri" w:hAnsi="Calibri"/>
          <w:sz w:val="22"/>
          <w:szCs w:val="22"/>
        </w:rPr>
        <w:t xml:space="preserve">: </w:t>
      </w:r>
      <w:ins w:id="17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authentication server used for media specific access authentication.</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media</w:t>
      </w:r>
      <w:proofErr w:type="gramEnd"/>
      <w:r w:rsidRPr="00241582">
        <w:rPr>
          <w:rFonts w:ascii="Calibri" w:eastAsia="Calibri" w:hAnsi="Calibri"/>
          <w:b/>
          <w:sz w:val="22"/>
          <w:szCs w:val="22"/>
        </w:rPr>
        <w:t xml:space="preserve"> specific authenticator</w:t>
      </w:r>
      <w:r w:rsidRPr="00712F66">
        <w:rPr>
          <w:rFonts w:ascii="Calibri" w:eastAsia="Calibri" w:hAnsi="Calibri"/>
          <w:sz w:val="22"/>
          <w:szCs w:val="22"/>
        </w:rPr>
        <w:t xml:space="preserve">: </w:t>
      </w:r>
      <w:ins w:id="175"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authenticator used for a media specific network access authentication.</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media</w:t>
      </w:r>
      <w:proofErr w:type="gramEnd"/>
      <w:r w:rsidRPr="00241582">
        <w:rPr>
          <w:rFonts w:ascii="Calibri" w:eastAsia="Calibri" w:hAnsi="Calibri"/>
          <w:b/>
          <w:sz w:val="22"/>
          <w:szCs w:val="22"/>
        </w:rPr>
        <w:t xml:space="preserve"> specific network access authentication</w:t>
      </w:r>
      <w:r w:rsidRPr="00712F66">
        <w:rPr>
          <w:rFonts w:ascii="Calibri" w:eastAsia="Calibri" w:hAnsi="Calibri"/>
          <w:sz w:val="22"/>
          <w:szCs w:val="22"/>
        </w:rPr>
        <w:t xml:space="preserve">: </w:t>
      </w:r>
      <w:ins w:id="176"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authentication protocol for media access purpose specified for a specific media access. It may establish keys to be used in media specific protection mechanisms.</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media</w:t>
      </w:r>
      <w:proofErr w:type="gramEnd"/>
      <w:r w:rsidRPr="00241582">
        <w:rPr>
          <w:rFonts w:ascii="Calibri" w:eastAsia="Calibri" w:hAnsi="Calibri"/>
          <w:b/>
          <w:sz w:val="22"/>
          <w:szCs w:val="22"/>
        </w:rPr>
        <w:t xml:space="preserve"> specific protection mechanism</w:t>
      </w:r>
      <w:r w:rsidRPr="00712F66">
        <w:rPr>
          <w:rFonts w:ascii="Calibri" w:eastAsia="Calibri" w:hAnsi="Calibri"/>
          <w:sz w:val="22"/>
          <w:szCs w:val="22"/>
        </w:rPr>
        <w:t xml:space="preserve">: </w:t>
      </w:r>
      <w:ins w:id="177"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mechanism that is applied to media specific layers to protect the data traffic using an encryption algorithm, an integrity protection algorithm, an </w:t>
      </w:r>
      <w:r w:rsidRPr="00712F66">
        <w:rPr>
          <w:rFonts w:ascii="Calibri" w:eastAsia="Calibri" w:hAnsi="Calibri"/>
          <w:sz w:val="22"/>
          <w:szCs w:val="22"/>
        </w:rPr>
        <w:lastRenderedPageBreak/>
        <w:t>authenticated encryption algorithm, or a combination of an encryption algorithm and an integrity protection algorithm.</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message</w:t>
      </w:r>
      <w:proofErr w:type="gramEnd"/>
      <w:r w:rsidRPr="00241582">
        <w:rPr>
          <w:rFonts w:ascii="Calibri" w:eastAsia="Calibri" w:hAnsi="Calibri"/>
          <w:b/>
          <w:sz w:val="22"/>
          <w:szCs w:val="22"/>
        </w:rPr>
        <w:t xml:space="preserve"> authentication code (a.k.a. message integrity code)</w:t>
      </w:r>
      <w:r w:rsidRPr="00712F66">
        <w:rPr>
          <w:rFonts w:ascii="Calibri" w:eastAsia="Calibri" w:hAnsi="Calibri"/>
          <w:sz w:val="22"/>
          <w:szCs w:val="22"/>
        </w:rPr>
        <w:t xml:space="preserve">: </w:t>
      </w:r>
      <w:ins w:id="178"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 data string generated over a message with a</w:t>
      </w:r>
      <w:del w:id="179" w:author="Qualcomm User" w:date="2014-01-22T10:59:00Z">
        <w:r w:rsidRPr="00712F66">
          <w:rPr>
            <w:rFonts w:ascii="Calibri" w:eastAsia="Calibri" w:hAnsi="Calibri"/>
            <w:sz w:val="22"/>
            <w:szCs w:val="22"/>
          </w:rPr>
          <w:delText xml:space="preserve"> </w:delText>
        </w:r>
      </w:del>
      <w:r w:rsidRPr="00712F66">
        <w:rPr>
          <w:rFonts w:ascii="Calibri" w:eastAsia="Calibri" w:hAnsi="Calibri"/>
          <w:sz w:val="22"/>
          <w:szCs w:val="22"/>
        </w:rPr>
        <w:t xml:space="preserve"> symmetric key by an algorithm, called message authentication code algorithm. It is used to verify the integrity of the message and to authenticate the origin of the message.</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message</w:t>
      </w:r>
      <w:proofErr w:type="gramEnd"/>
      <w:r w:rsidRPr="00241582">
        <w:rPr>
          <w:rFonts w:ascii="Calibri" w:eastAsia="Calibri" w:hAnsi="Calibri"/>
          <w:b/>
          <w:sz w:val="22"/>
          <w:szCs w:val="22"/>
        </w:rPr>
        <w:t xml:space="preserve"> authentication code algorithm</w:t>
      </w:r>
      <w:r w:rsidRPr="00712F66">
        <w:rPr>
          <w:rFonts w:ascii="Calibri" w:eastAsia="Calibri" w:hAnsi="Calibri"/>
          <w:sz w:val="22"/>
          <w:szCs w:val="22"/>
        </w:rPr>
        <w:t xml:space="preserve">: </w:t>
      </w:r>
      <w:ins w:id="180"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algorithm to generate a message authentication code on a data message with a symmetric key to provide integrity protection and message origination authentication. See: message authentication code.</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message</w:t>
      </w:r>
      <w:proofErr w:type="gramEnd"/>
      <w:r w:rsidRPr="00241582">
        <w:rPr>
          <w:rFonts w:ascii="Calibri" w:eastAsia="Calibri" w:hAnsi="Calibri"/>
          <w:b/>
          <w:sz w:val="22"/>
          <w:szCs w:val="22"/>
        </w:rPr>
        <w:t xml:space="preserve"> integrity code (MIC)</w:t>
      </w:r>
      <w:r w:rsidRPr="00712F66">
        <w:rPr>
          <w:rFonts w:ascii="Calibri" w:eastAsia="Calibri" w:hAnsi="Calibri"/>
          <w:sz w:val="22"/>
          <w:szCs w:val="22"/>
        </w:rPr>
        <w:t xml:space="preserve">: </w:t>
      </w:r>
      <w:ins w:id="18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See: message authentication code.</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MIH</w:t>
      </w:r>
      <w:ins w:id="182" w:author="Qualcomm User" w:date="2014-01-22T10:59:00Z">
        <w:r w:rsidRPr="00241582">
          <w:rPr>
            <w:rFonts w:ascii="Calibri" w:eastAsia="Calibri" w:hAnsi="Calibri"/>
            <w:b/>
            <w:sz w:val="22"/>
            <w:szCs w:val="22"/>
          </w:rPr>
          <w:t>MIS</w:t>
        </w:r>
      </w:ins>
      <w:r w:rsidRPr="00241582">
        <w:rPr>
          <w:rFonts w:ascii="Calibri" w:eastAsia="Calibri" w:hAnsi="Calibri"/>
          <w:b/>
          <w:sz w:val="22"/>
          <w:szCs w:val="22"/>
        </w:rPr>
        <w:t xml:space="preserve"> security association (SA)</w:t>
      </w:r>
      <w:r w:rsidRPr="00712F66">
        <w:rPr>
          <w:rFonts w:ascii="Calibri" w:eastAsia="Calibri" w:hAnsi="Calibri"/>
          <w:sz w:val="22"/>
          <w:szCs w:val="22"/>
        </w:rPr>
        <w:t xml:space="preserve">: </w:t>
      </w:r>
      <w:ins w:id="18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An </w:t>
      </w:r>
      <w:del w:id="184" w:author="Qualcomm User" w:date="2014-01-22T10:59:00Z">
        <w:r w:rsidRPr="00712F66">
          <w:rPr>
            <w:rFonts w:ascii="Calibri" w:eastAsia="Calibri" w:hAnsi="Calibri"/>
            <w:sz w:val="22"/>
            <w:szCs w:val="22"/>
          </w:rPr>
          <w:delText>MIH</w:delText>
        </w:r>
      </w:del>
      <w:ins w:id="185"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security association is a set of cryptographic attributes established between the peer </w:t>
      </w:r>
      <w:del w:id="186" w:author="Qualcomm User" w:date="2014-01-22T10:59:00Z">
        <w:r w:rsidRPr="00712F66">
          <w:rPr>
            <w:rFonts w:ascii="Calibri" w:eastAsia="Calibri" w:hAnsi="Calibri"/>
            <w:sz w:val="22"/>
            <w:szCs w:val="22"/>
          </w:rPr>
          <w:delText>MIH</w:delText>
        </w:r>
      </w:del>
      <w:ins w:id="187"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entities for protecting </w:t>
      </w:r>
      <w:del w:id="188" w:author="Qualcomm User" w:date="2014-01-22T10:59:00Z">
        <w:r w:rsidRPr="00712F66">
          <w:rPr>
            <w:rFonts w:ascii="Calibri" w:eastAsia="Calibri" w:hAnsi="Calibri"/>
            <w:sz w:val="22"/>
            <w:szCs w:val="22"/>
          </w:rPr>
          <w:delText>MIH</w:delText>
        </w:r>
      </w:del>
      <w:ins w:id="189"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messages at the </w:t>
      </w:r>
      <w:del w:id="190" w:author="Qualcomm User" w:date="2014-01-22T10:59:00Z">
        <w:r w:rsidRPr="00712F66">
          <w:rPr>
            <w:rFonts w:ascii="Calibri" w:eastAsia="Calibri" w:hAnsi="Calibri"/>
            <w:sz w:val="22"/>
            <w:szCs w:val="22"/>
          </w:rPr>
          <w:delText>MIH</w:delText>
        </w:r>
      </w:del>
      <w:ins w:id="191"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protocol layer. An </w:t>
      </w:r>
      <w:del w:id="192" w:author="Qualcomm User" w:date="2014-01-22T10:59:00Z">
        <w:r w:rsidRPr="00712F66">
          <w:rPr>
            <w:rFonts w:ascii="Calibri" w:eastAsia="Calibri" w:hAnsi="Calibri"/>
            <w:sz w:val="22"/>
            <w:szCs w:val="22"/>
          </w:rPr>
          <w:delText>MIH</w:delText>
        </w:r>
      </w:del>
      <w:ins w:id="193"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SA is established via TLS handshake or EAP execution, where both the TLS handshake and EAP execution take place over the </w:t>
      </w:r>
      <w:del w:id="194" w:author="Qualcomm User" w:date="2014-01-22T10:59:00Z">
        <w:r w:rsidRPr="00712F66">
          <w:rPr>
            <w:rFonts w:ascii="Calibri" w:eastAsia="Calibri" w:hAnsi="Calibri"/>
            <w:sz w:val="22"/>
            <w:szCs w:val="22"/>
          </w:rPr>
          <w:delText>MIH</w:delText>
        </w:r>
      </w:del>
      <w:ins w:id="195"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protocol. When an </w:t>
      </w:r>
      <w:del w:id="196" w:author="Qualcomm User" w:date="2014-01-22T10:59:00Z">
        <w:r w:rsidRPr="00712F66">
          <w:rPr>
            <w:rFonts w:ascii="Calibri" w:eastAsia="Calibri" w:hAnsi="Calibri"/>
            <w:sz w:val="22"/>
            <w:szCs w:val="22"/>
          </w:rPr>
          <w:delText>MIH</w:delText>
        </w:r>
      </w:del>
      <w:ins w:id="197"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SA is established via TLS handshake, the TLS master key and its child keys, TLS random values and the TLS cipher suite negotiated in the TLS handshake are a part of the </w:t>
      </w:r>
      <w:del w:id="198" w:author="Qualcomm User" w:date="2014-01-22T10:59:00Z">
        <w:r w:rsidRPr="00712F66">
          <w:rPr>
            <w:rFonts w:ascii="Calibri" w:eastAsia="Calibri" w:hAnsi="Calibri"/>
            <w:sz w:val="22"/>
            <w:szCs w:val="22"/>
          </w:rPr>
          <w:delText>MIH</w:delText>
        </w:r>
      </w:del>
      <w:ins w:id="199"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SA. </w:t>
      </w:r>
      <w:del w:id="200" w:author="Qualcomm User" w:date="2014-01-22T10:59:00Z">
        <w:r w:rsidRPr="00712F66">
          <w:rPr>
            <w:rFonts w:ascii="Calibri" w:eastAsia="Calibri" w:hAnsi="Calibri"/>
            <w:sz w:val="22"/>
            <w:szCs w:val="22"/>
          </w:rPr>
          <w:delText xml:space="preserve"> </w:delText>
        </w:r>
      </w:del>
      <w:r w:rsidRPr="00712F66">
        <w:rPr>
          <w:rFonts w:ascii="Calibri" w:eastAsia="Calibri" w:hAnsi="Calibri"/>
          <w:sz w:val="22"/>
          <w:szCs w:val="22"/>
        </w:rPr>
        <w:t xml:space="preserve">When an </w:t>
      </w:r>
      <w:del w:id="201" w:author="Qualcomm User" w:date="2014-01-22T10:59:00Z">
        <w:r w:rsidRPr="00712F66">
          <w:rPr>
            <w:rFonts w:ascii="Calibri" w:eastAsia="Calibri" w:hAnsi="Calibri"/>
            <w:sz w:val="22"/>
            <w:szCs w:val="22"/>
          </w:rPr>
          <w:delText>MIH</w:delText>
        </w:r>
      </w:del>
      <w:ins w:id="202"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SA is established via EAP execution, an MSK or </w:t>
      </w:r>
      <w:proofErr w:type="spellStart"/>
      <w:r w:rsidRPr="00712F66">
        <w:rPr>
          <w:rFonts w:ascii="Calibri" w:eastAsia="Calibri" w:hAnsi="Calibri"/>
          <w:sz w:val="22"/>
          <w:szCs w:val="22"/>
        </w:rPr>
        <w:t>rMSK</w:t>
      </w:r>
      <w:proofErr w:type="spellEnd"/>
      <w:r w:rsidRPr="00712F66">
        <w:rPr>
          <w:rFonts w:ascii="Calibri" w:eastAsia="Calibri" w:hAnsi="Calibri"/>
          <w:sz w:val="22"/>
          <w:szCs w:val="22"/>
        </w:rPr>
        <w:t xml:space="preserve"> and its child keys, </w:t>
      </w:r>
      <w:del w:id="203" w:author="Qualcomm User" w:date="2014-01-22T10:59:00Z">
        <w:r w:rsidRPr="00712F66">
          <w:rPr>
            <w:rFonts w:ascii="Calibri" w:eastAsia="Calibri" w:hAnsi="Calibri"/>
            <w:sz w:val="22"/>
            <w:szCs w:val="22"/>
          </w:rPr>
          <w:delText>MIH</w:delText>
        </w:r>
      </w:del>
      <w:ins w:id="204"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random values and the </w:t>
      </w:r>
      <w:del w:id="205" w:author="Qualcomm User" w:date="2014-01-22T10:59:00Z">
        <w:r w:rsidRPr="00712F66">
          <w:rPr>
            <w:rFonts w:ascii="Calibri" w:eastAsia="Calibri" w:hAnsi="Calibri"/>
            <w:sz w:val="22"/>
            <w:szCs w:val="22"/>
          </w:rPr>
          <w:delText>MIH</w:delText>
        </w:r>
      </w:del>
      <w:ins w:id="206"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cipher suite negotiated between the peer </w:t>
      </w:r>
      <w:del w:id="207" w:author="Qualcomm User" w:date="2014-01-22T10:59:00Z">
        <w:r w:rsidRPr="00712F66">
          <w:rPr>
            <w:rFonts w:ascii="Calibri" w:eastAsia="Calibri" w:hAnsi="Calibri"/>
            <w:sz w:val="22"/>
            <w:szCs w:val="22"/>
          </w:rPr>
          <w:delText>MIH</w:delText>
        </w:r>
      </w:del>
      <w:ins w:id="208"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entities are associated with the </w:t>
      </w:r>
      <w:del w:id="209" w:author="Qualcomm User" w:date="2014-01-22T10:59:00Z">
        <w:r w:rsidRPr="00712F66">
          <w:rPr>
            <w:rFonts w:ascii="Calibri" w:eastAsia="Calibri" w:hAnsi="Calibri"/>
            <w:sz w:val="22"/>
            <w:szCs w:val="22"/>
          </w:rPr>
          <w:delText>MIH</w:delText>
        </w:r>
      </w:del>
      <w:ins w:id="210"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SA.</w:t>
      </w:r>
    </w:p>
    <w:p w:rsidR="00712F66" w:rsidRPr="00712F66" w:rsidRDefault="00712F66" w:rsidP="00712F66">
      <w:pPr>
        <w:spacing w:after="200" w:line="276" w:lineRule="auto"/>
        <w:rPr>
          <w:ins w:id="211" w:author="Qualcomm User" w:date="2014-01-22T10:59:00Z"/>
          <w:rFonts w:ascii="Calibri" w:eastAsia="Calibri" w:hAnsi="Calibri"/>
          <w:sz w:val="22"/>
          <w:szCs w:val="22"/>
        </w:rPr>
      </w:pPr>
      <w:ins w:id="212" w:author="Qualcomm User" w:date="2014-01-22T10:59:00Z">
        <w:r w:rsidRPr="00241582">
          <w:rPr>
            <w:rFonts w:ascii="Calibri" w:eastAsia="Calibri" w:hAnsi="Calibri"/>
            <w:b/>
            <w:sz w:val="22"/>
            <w:szCs w:val="22"/>
          </w:rPr>
          <w:t>MIHMIS service access authentication</w:t>
        </w:r>
        <w:r w:rsidRPr="00712F66">
          <w:rPr>
            <w:rFonts w:ascii="Calibri" w:eastAsia="Calibri" w:hAnsi="Calibri"/>
            <w:sz w:val="22"/>
            <w:szCs w:val="22"/>
          </w:rPr>
          <w:t xml:space="preserve">:   An authentication process that authorizes the access to media </w:t>
        </w:r>
        <w:proofErr w:type="spellStart"/>
        <w:r w:rsidRPr="00712F66">
          <w:rPr>
            <w:rFonts w:ascii="Calibri" w:eastAsia="Calibri" w:hAnsi="Calibri"/>
            <w:sz w:val="22"/>
            <w:szCs w:val="22"/>
          </w:rPr>
          <w:t>indepen</w:t>
        </w:r>
        <w:proofErr w:type="spellEnd"/>
        <w:r w:rsidRPr="00712F66">
          <w:rPr>
            <w:rFonts w:ascii="Calibri" w:eastAsia="Calibri" w:hAnsi="Calibri"/>
            <w:sz w:val="22"/>
            <w:szCs w:val="22"/>
          </w:rPr>
          <w:t>- dent services.</w:t>
        </w:r>
      </w:ins>
    </w:p>
    <w:p w:rsidR="00712F66" w:rsidRPr="00712F66" w:rsidRDefault="00712F66" w:rsidP="00712F66">
      <w:pPr>
        <w:spacing w:after="200" w:line="276" w:lineRule="auto"/>
        <w:rPr>
          <w:del w:id="213" w:author="Unknown"/>
          <w:rFonts w:ascii="Calibri" w:eastAsia="Calibri" w:hAnsi="Calibri"/>
          <w:sz w:val="22"/>
          <w:szCs w:val="22"/>
        </w:rPr>
      </w:pPr>
      <w:del w:id="214" w:author="Qualcomm User" w:date="2014-01-22T10:59:00Z">
        <w:r w:rsidRPr="00241582">
          <w:rPr>
            <w:rFonts w:ascii="Calibri" w:eastAsia="Calibri" w:hAnsi="Calibri"/>
            <w:b/>
            <w:sz w:val="22"/>
            <w:szCs w:val="22"/>
          </w:rPr>
          <w:delText>MIS</w:delText>
        </w:r>
      </w:del>
      <w:r w:rsidRPr="00241582">
        <w:rPr>
          <w:rFonts w:ascii="Calibri" w:eastAsia="Calibri" w:hAnsi="Calibri"/>
          <w:b/>
          <w:sz w:val="22"/>
          <w:szCs w:val="22"/>
        </w:rPr>
        <w:t xml:space="preserve"> </w:t>
      </w:r>
      <w:proofErr w:type="gramStart"/>
      <w:r w:rsidRPr="00241582">
        <w:rPr>
          <w:rFonts w:ascii="Calibri" w:eastAsia="Calibri" w:hAnsi="Calibri"/>
          <w:b/>
          <w:sz w:val="22"/>
          <w:szCs w:val="22"/>
        </w:rPr>
        <w:t>service</w:t>
      </w:r>
      <w:proofErr w:type="gramEnd"/>
      <w:r w:rsidRPr="00241582">
        <w:rPr>
          <w:rFonts w:ascii="Calibri" w:eastAsia="Calibri" w:hAnsi="Calibri"/>
          <w:b/>
          <w:sz w:val="22"/>
          <w:szCs w:val="22"/>
        </w:rPr>
        <w:t xml:space="preserve"> access authentication server</w:t>
      </w:r>
      <w:r w:rsidRPr="00712F66">
        <w:rPr>
          <w:rFonts w:ascii="Calibri" w:eastAsia="Calibri" w:hAnsi="Calibri"/>
          <w:sz w:val="22"/>
          <w:szCs w:val="22"/>
        </w:rPr>
        <w:t xml:space="preserve">: </w:t>
      </w:r>
      <w:ins w:id="215"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An authentication server used to execute the </w:t>
      </w:r>
      <w:del w:id="216" w:author="Qualcomm User" w:date="2014-01-22T10:59:00Z">
        <w:r w:rsidRPr="00712F66">
          <w:rPr>
            <w:rFonts w:ascii="Calibri" w:eastAsia="Calibri" w:hAnsi="Calibri"/>
            <w:sz w:val="22"/>
            <w:szCs w:val="22"/>
          </w:rPr>
          <w:delText>MIH service access authentication. See: authentication server.</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MIH</w:t>
      </w:r>
      <w:ins w:id="217" w:author="Qualcomm User" w:date="2014-01-22T10:59:00Z">
        <w:r w:rsidRPr="00241582">
          <w:rPr>
            <w:rFonts w:ascii="Calibri" w:eastAsia="Calibri" w:hAnsi="Calibri"/>
            <w:b/>
            <w:sz w:val="22"/>
            <w:szCs w:val="22"/>
          </w:rPr>
          <w:t>MIS</w:t>
        </w:r>
      </w:ins>
      <w:r w:rsidRPr="00241582">
        <w:rPr>
          <w:rFonts w:ascii="Calibri" w:eastAsia="Calibri" w:hAnsi="Calibri"/>
          <w:b/>
          <w:sz w:val="22"/>
          <w:szCs w:val="22"/>
        </w:rPr>
        <w:t xml:space="preserve"> service access authentication</w:t>
      </w:r>
      <w:del w:id="218" w:author="Qualcomm User" w:date="2014-01-22T10:59:00Z">
        <w:r w:rsidRPr="00712F66">
          <w:rPr>
            <w:rFonts w:ascii="Calibri" w:eastAsia="Calibri" w:hAnsi="Calibri"/>
            <w:sz w:val="22"/>
            <w:szCs w:val="22"/>
          </w:rPr>
          <w:delText>: An</w:delText>
        </w:r>
      </w:del>
      <w:ins w:id="219" w:author="Qualcomm User" w:date="2014-01-22T10:59:00Z">
        <w:r w:rsidRPr="00712F66">
          <w:rPr>
            <w:rFonts w:ascii="Calibri" w:eastAsia="Calibri" w:hAnsi="Calibri"/>
            <w:sz w:val="22"/>
            <w:szCs w:val="22"/>
          </w:rPr>
          <w:t>. See:</w:t>
        </w:r>
      </w:ins>
      <w:r w:rsidRPr="00712F66">
        <w:rPr>
          <w:rFonts w:ascii="Calibri" w:eastAsia="Calibri" w:hAnsi="Calibri"/>
          <w:sz w:val="22"/>
          <w:szCs w:val="22"/>
        </w:rPr>
        <w:t xml:space="preserve"> authentication </w:t>
      </w:r>
      <w:del w:id="220" w:author="Qualcomm User" w:date="2014-01-22T10:59:00Z">
        <w:r w:rsidRPr="00712F66">
          <w:rPr>
            <w:rFonts w:ascii="Calibri" w:eastAsia="Calibri" w:hAnsi="Calibri"/>
            <w:sz w:val="22"/>
            <w:szCs w:val="22"/>
          </w:rPr>
          <w:delText>process that authorizes the access to media indepen- dent services</w:delText>
        </w:r>
      </w:del>
      <w:ins w:id="221" w:author="Qualcomm User" w:date="2014-01-22T10:59:00Z">
        <w:r w:rsidRPr="00712F66">
          <w:rPr>
            <w:rFonts w:ascii="Calibri" w:eastAsia="Calibri" w:hAnsi="Calibri"/>
            <w:sz w:val="22"/>
            <w:szCs w:val="22"/>
          </w:rPr>
          <w:t>server</w:t>
        </w:r>
      </w:ins>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mobile</w:t>
      </w:r>
      <w:proofErr w:type="gramEnd"/>
      <w:r w:rsidRPr="00241582">
        <w:rPr>
          <w:rFonts w:ascii="Calibri" w:eastAsia="Calibri" w:hAnsi="Calibri"/>
          <w:b/>
          <w:sz w:val="22"/>
          <w:szCs w:val="22"/>
        </w:rPr>
        <w:t xml:space="preserve"> node (MN)</w:t>
      </w:r>
      <w:r w:rsidRPr="00712F66">
        <w:rPr>
          <w:rFonts w:ascii="Calibri" w:eastAsia="Calibri" w:hAnsi="Calibri"/>
          <w:sz w:val="22"/>
          <w:szCs w:val="22"/>
        </w:rPr>
        <w:t xml:space="preserve">: </w:t>
      </w:r>
      <w:ins w:id="222"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Communication node that can change its point of attachment from one link to another.</w:t>
      </w:r>
    </w:p>
    <w:p w:rsidR="00712F66" w:rsidRPr="00712F66" w:rsidRDefault="00712F66" w:rsidP="00712F66">
      <w:pPr>
        <w:spacing w:after="200" w:line="276" w:lineRule="auto"/>
        <w:rPr>
          <w:del w:id="223" w:author="Unknown"/>
          <w:rFonts w:ascii="Calibri" w:eastAsia="Calibri" w:hAnsi="Calibri"/>
          <w:sz w:val="22"/>
          <w:szCs w:val="22"/>
        </w:rPr>
      </w:pPr>
      <w:del w:id="224" w:author="Qualcomm User" w:date="2014-01-22T10:59:00Z">
        <w:r w:rsidRPr="00241582">
          <w:rPr>
            <w:rFonts w:ascii="Calibri" w:eastAsia="Calibri" w:hAnsi="Calibri"/>
            <w:b/>
            <w:sz w:val="22"/>
            <w:szCs w:val="22"/>
          </w:rPr>
          <w:delText>mobile node association</w:delText>
        </w:r>
        <w:r w:rsidRPr="00712F66">
          <w:rPr>
            <w:rFonts w:ascii="Calibri" w:eastAsia="Calibri" w:hAnsi="Calibri"/>
            <w:sz w:val="22"/>
            <w:szCs w:val="22"/>
          </w:rPr>
          <w:delText>: The connectivity state where the mobile node is ready to exchange user data [like transmission control protocol (TCP) / user datagram protocol (UDP) packets] with the network point of attachment.</w:delText>
        </w:r>
      </w:del>
    </w:p>
    <w:p w:rsidR="00712F66" w:rsidRPr="00712F66" w:rsidRDefault="00712F66" w:rsidP="00712F66">
      <w:pPr>
        <w:spacing w:after="200" w:line="276" w:lineRule="auto"/>
        <w:rPr>
          <w:del w:id="225" w:author="Qualcomm User" w:date="2014-01-22T10:59:00Z"/>
          <w:rFonts w:ascii="Calibri" w:eastAsia="Calibri" w:hAnsi="Calibri"/>
          <w:sz w:val="22"/>
          <w:szCs w:val="22"/>
        </w:rPr>
      </w:pPr>
      <w:del w:id="226" w:author="Qualcomm User" w:date="2014-01-22T10:59:00Z">
        <w:r w:rsidRPr="00241582">
          <w:rPr>
            <w:rFonts w:ascii="Calibri" w:eastAsia="Calibri" w:hAnsi="Calibri"/>
            <w:b/>
            <w:sz w:val="22"/>
            <w:szCs w:val="22"/>
          </w:rPr>
          <w:delText>mobile-controlled handover</w:delText>
        </w:r>
        <w:r w:rsidRPr="00712F66">
          <w:rPr>
            <w:rFonts w:ascii="Calibri" w:eastAsia="Calibri" w:hAnsi="Calibri"/>
            <w:sz w:val="22"/>
            <w:szCs w:val="22"/>
          </w:rPr>
          <w:delText>: The mobile node has the primary control over the handover process.</w:delText>
        </w:r>
      </w:del>
    </w:p>
    <w:p w:rsidR="00712F66" w:rsidRPr="00712F66" w:rsidRDefault="00712F66" w:rsidP="00712F66">
      <w:pPr>
        <w:spacing w:after="200" w:line="276" w:lineRule="auto"/>
        <w:rPr>
          <w:del w:id="227" w:author="Qualcomm User" w:date="2014-01-22T10:59:00Z"/>
          <w:rFonts w:ascii="Calibri" w:eastAsia="Calibri" w:hAnsi="Calibri"/>
          <w:sz w:val="22"/>
          <w:szCs w:val="22"/>
        </w:rPr>
      </w:pPr>
      <w:del w:id="228" w:author="Qualcomm User" w:date="2014-01-22T10:59:00Z">
        <w:r w:rsidRPr="00241582">
          <w:rPr>
            <w:rFonts w:ascii="Calibri" w:eastAsia="Calibri" w:hAnsi="Calibri"/>
            <w:b/>
            <w:sz w:val="22"/>
            <w:szCs w:val="22"/>
          </w:rPr>
          <w:delText>mobile-initiated handover</w:delText>
        </w:r>
        <w:r w:rsidRPr="00712F66">
          <w:rPr>
            <w:rFonts w:ascii="Calibri" w:eastAsia="Calibri" w:hAnsi="Calibri"/>
            <w:sz w:val="22"/>
            <w:szCs w:val="22"/>
          </w:rPr>
          <w:delText>: The mobile node initiates the handover process by indicating to the network that the handover is necessary or desired.</w:delText>
        </w:r>
      </w:del>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lastRenderedPageBreak/>
        <w:t>multimedia</w:t>
      </w:r>
      <w:proofErr w:type="gramEnd"/>
      <w:r w:rsidRPr="00241582">
        <w:rPr>
          <w:rFonts w:ascii="Calibri" w:eastAsia="Calibri" w:hAnsi="Calibri"/>
          <w:b/>
          <w:sz w:val="22"/>
          <w:szCs w:val="22"/>
        </w:rPr>
        <w:t xml:space="preserve"> program (MMP)</w:t>
      </w:r>
      <w:r w:rsidRPr="00712F66">
        <w:rPr>
          <w:rFonts w:ascii="Calibri" w:eastAsia="Calibri" w:hAnsi="Calibri"/>
          <w:sz w:val="22"/>
          <w:szCs w:val="22"/>
        </w:rPr>
        <w:t>:</w:t>
      </w:r>
      <w:ins w:id="229"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An instance of certain content (e.g., voice, data or video) with some specific attributes, e.g., chapter 2 of a TV series.</w:t>
      </w:r>
      <w:del w:id="230" w:author="Qualcomm User" w:date="2014-01-22T10:59:00Z">
        <w:r w:rsidRPr="00712F66">
          <w:rPr>
            <w:rFonts w:ascii="Calibri" w:eastAsia="Calibri" w:hAnsi="Calibri"/>
            <w:sz w:val="22"/>
            <w:szCs w:val="22"/>
          </w:rPr>
          <w:delText xml:space="preserve"> </w:delText>
        </w:r>
      </w:del>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multimedia</w:t>
      </w:r>
      <w:proofErr w:type="gramEnd"/>
      <w:r w:rsidRPr="00241582">
        <w:rPr>
          <w:rFonts w:ascii="Calibri" w:eastAsia="Calibri" w:hAnsi="Calibri"/>
          <w:b/>
          <w:sz w:val="22"/>
          <w:szCs w:val="22"/>
        </w:rPr>
        <w:t xml:space="preserve"> service (MMS)</w:t>
      </w:r>
      <w:r w:rsidRPr="00712F66">
        <w:rPr>
          <w:rFonts w:ascii="Calibri" w:eastAsia="Calibri" w:hAnsi="Calibri"/>
          <w:sz w:val="22"/>
          <w:szCs w:val="22"/>
        </w:rPr>
        <w:t>:</w:t>
      </w:r>
      <w:ins w:id="23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sequence of MMPs under the control of a content aggregator and provider, e.g., TV Channel One, TV Channel Two, etc.</w:t>
      </w:r>
      <w:del w:id="232" w:author="Qualcomm User" w:date="2014-01-22T10:59:00Z">
        <w:r w:rsidRPr="00712F66">
          <w:rPr>
            <w:rFonts w:ascii="Calibri" w:eastAsia="Calibri" w:hAnsi="Calibri"/>
            <w:sz w:val="22"/>
            <w:szCs w:val="22"/>
          </w:rPr>
          <w:delText xml:space="preserve"> </w:delText>
        </w:r>
      </w:del>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network</w:t>
      </w:r>
      <w:proofErr w:type="gramEnd"/>
      <w:r w:rsidRPr="00241582">
        <w:rPr>
          <w:rFonts w:ascii="Calibri" w:eastAsia="Calibri" w:hAnsi="Calibri"/>
          <w:b/>
          <w:sz w:val="22"/>
          <w:szCs w:val="22"/>
        </w:rPr>
        <w:t xml:space="preserve"> detection</w:t>
      </w:r>
      <w:r w:rsidRPr="00712F66">
        <w:rPr>
          <w:rFonts w:ascii="Calibri" w:eastAsia="Calibri" w:hAnsi="Calibri"/>
          <w:sz w:val="22"/>
          <w:szCs w:val="22"/>
        </w:rPr>
        <w:t xml:space="preserve">: </w:t>
      </w:r>
      <w:ins w:id="23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process by which a </w:t>
      </w:r>
      <w:del w:id="234" w:author="Qualcomm User" w:date="2014-01-22T10:59:00Z">
        <w:r w:rsidRPr="00712F66">
          <w:rPr>
            <w:rFonts w:ascii="Calibri" w:eastAsia="Calibri" w:hAnsi="Calibri"/>
            <w:sz w:val="22"/>
            <w:szCs w:val="22"/>
          </w:rPr>
          <w:delText>mobile node</w:delText>
        </w:r>
      </w:del>
      <w:ins w:id="235"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collects information on networks in its locality, identifies the different points of attachment, and ascertains the validity of link-layer configuration.</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network</w:t>
      </w:r>
      <w:proofErr w:type="gramEnd"/>
      <w:r w:rsidRPr="00241582">
        <w:rPr>
          <w:rFonts w:ascii="Calibri" w:eastAsia="Calibri" w:hAnsi="Calibri"/>
          <w:b/>
          <w:sz w:val="22"/>
          <w:szCs w:val="22"/>
        </w:rPr>
        <w:t xml:space="preserve"> entity</w:t>
      </w:r>
      <w:r w:rsidRPr="00712F66">
        <w:rPr>
          <w:rFonts w:ascii="Calibri" w:eastAsia="Calibri" w:hAnsi="Calibri"/>
          <w:sz w:val="22"/>
          <w:szCs w:val="22"/>
        </w:rPr>
        <w:t xml:space="preserve">: </w:t>
      </w:r>
      <w:ins w:id="236"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 communication node inside the network.</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network</w:t>
      </w:r>
      <w:proofErr w:type="gramEnd"/>
      <w:r w:rsidRPr="00241582">
        <w:rPr>
          <w:rFonts w:ascii="Calibri" w:eastAsia="Calibri" w:hAnsi="Calibri"/>
          <w:b/>
          <w:sz w:val="22"/>
          <w:szCs w:val="22"/>
        </w:rPr>
        <w:t xml:space="preserve"> neighborhood</w:t>
      </w:r>
      <w:r w:rsidRPr="00712F66">
        <w:rPr>
          <w:rFonts w:ascii="Calibri" w:eastAsia="Calibri" w:hAnsi="Calibri"/>
          <w:sz w:val="22"/>
          <w:szCs w:val="22"/>
        </w:rPr>
        <w:t>:</w:t>
      </w:r>
      <w:ins w:id="237"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The area of interest in which the network discovery and selection entity seeks to determine the available coverage of a wired/wireless network with identical or different link-layer technologies.</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network</w:t>
      </w:r>
      <w:proofErr w:type="gramEnd"/>
      <w:r w:rsidRPr="00241582">
        <w:rPr>
          <w:rFonts w:ascii="Calibri" w:eastAsia="Calibri" w:hAnsi="Calibri"/>
          <w:b/>
          <w:sz w:val="22"/>
          <w:szCs w:val="22"/>
        </w:rPr>
        <w:t xml:space="preserve"> point of attachment (network </w:t>
      </w:r>
      <w:proofErr w:type="spellStart"/>
      <w:r w:rsidRPr="00241582">
        <w:rPr>
          <w:rFonts w:ascii="Calibri" w:eastAsia="Calibri" w:hAnsi="Calibri"/>
          <w:b/>
          <w:sz w:val="22"/>
          <w:szCs w:val="22"/>
        </w:rPr>
        <w:t>PoA</w:t>
      </w:r>
      <w:proofErr w:type="spellEnd"/>
      <w:r w:rsidRPr="00241582">
        <w:rPr>
          <w:rFonts w:ascii="Calibri" w:eastAsia="Calibri" w:hAnsi="Calibri"/>
          <w:b/>
          <w:sz w:val="22"/>
          <w:szCs w:val="22"/>
        </w:rPr>
        <w:t xml:space="preserve">, or </w:t>
      </w:r>
      <w:proofErr w:type="spellStart"/>
      <w:r w:rsidRPr="00241582">
        <w:rPr>
          <w:rFonts w:ascii="Calibri" w:eastAsia="Calibri" w:hAnsi="Calibri"/>
          <w:b/>
          <w:sz w:val="22"/>
          <w:szCs w:val="22"/>
        </w:rPr>
        <w:t>PoA</w:t>
      </w:r>
      <w:proofErr w:type="spellEnd"/>
      <w:r w:rsidRPr="00241582">
        <w:rPr>
          <w:rFonts w:ascii="Calibri" w:eastAsia="Calibri" w:hAnsi="Calibri"/>
          <w:b/>
          <w:sz w:val="22"/>
          <w:szCs w:val="22"/>
        </w:rPr>
        <w:t>)</w:t>
      </w:r>
      <w:r w:rsidRPr="00712F66">
        <w:rPr>
          <w:rFonts w:ascii="Calibri" w:eastAsia="Calibri" w:hAnsi="Calibri"/>
          <w:sz w:val="22"/>
          <w:szCs w:val="22"/>
        </w:rPr>
        <w:t xml:space="preserve">: </w:t>
      </w:r>
      <w:ins w:id="238"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network side endpoint of a layer 2 link that includes a </w:t>
      </w:r>
      <w:del w:id="239" w:author="Qualcomm User" w:date="2014-01-22T10:59:00Z">
        <w:r w:rsidRPr="00712F66">
          <w:rPr>
            <w:rFonts w:ascii="Calibri" w:eastAsia="Calibri" w:hAnsi="Calibri"/>
            <w:sz w:val="22"/>
            <w:szCs w:val="22"/>
          </w:rPr>
          <w:delText>mobile node</w:delText>
        </w:r>
      </w:del>
      <w:ins w:id="240"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as the other endpoint. See also: candidate </w:t>
      </w:r>
      <w:proofErr w:type="spellStart"/>
      <w:r w:rsidRPr="00712F66">
        <w:rPr>
          <w:rFonts w:ascii="Calibri" w:eastAsia="Calibri" w:hAnsi="Calibri"/>
          <w:sz w:val="22"/>
          <w:szCs w:val="22"/>
        </w:rPr>
        <w:t>PoA</w:t>
      </w:r>
      <w:proofErr w:type="spellEnd"/>
      <w:r w:rsidRPr="00712F66">
        <w:rPr>
          <w:rFonts w:ascii="Calibri" w:eastAsia="Calibri" w:hAnsi="Calibri"/>
          <w:sz w:val="22"/>
          <w:szCs w:val="22"/>
        </w:rPr>
        <w:t xml:space="preserve">; serving </w:t>
      </w:r>
      <w:proofErr w:type="spellStart"/>
      <w:r w:rsidRPr="00712F66">
        <w:rPr>
          <w:rFonts w:ascii="Calibri" w:eastAsia="Calibri" w:hAnsi="Calibri"/>
          <w:sz w:val="22"/>
          <w:szCs w:val="22"/>
        </w:rPr>
        <w:t>PoA</w:t>
      </w:r>
      <w:proofErr w:type="spellEnd"/>
      <w:r w:rsidRPr="00712F66">
        <w:rPr>
          <w:rFonts w:ascii="Calibri" w:eastAsia="Calibri" w:hAnsi="Calibri"/>
          <w:sz w:val="22"/>
          <w:szCs w:val="22"/>
        </w:rPr>
        <w:t xml:space="preserve">; target </w:t>
      </w:r>
      <w:proofErr w:type="spellStart"/>
      <w:r w:rsidRPr="00712F66">
        <w:rPr>
          <w:rFonts w:ascii="Calibri" w:eastAsia="Calibri" w:hAnsi="Calibri"/>
          <w:sz w:val="22"/>
          <w:szCs w:val="22"/>
        </w:rPr>
        <w:t>PoA</w:t>
      </w:r>
      <w:proofErr w:type="spellEnd"/>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network</w:t>
      </w:r>
      <w:proofErr w:type="gramEnd"/>
      <w:r w:rsidRPr="00241582">
        <w:rPr>
          <w:rFonts w:ascii="Calibri" w:eastAsia="Calibri" w:hAnsi="Calibri"/>
          <w:b/>
          <w:sz w:val="22"/>
          <w:szCs w:val="22"/>
        </w:rPr>
        <w:t xml:space="preserve"> selection</w:t>
      </w:r>
      <w:r w:rsidRPr="00712F66">
        <w:rPr>
          <w:rFonts w:ascii="Calibri" w:eastAsia="Calibri" w:hAnsi="Calibri"/>
          <w:sz w:val="22"/>
          <w:szCs w:val="22"/>
        </w:rPr>
        <w:t xml:space="preserve">: </w:t>
      </w:r>
      <w:ins w:id="24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process by which a </w:t>
      </w:r>
      <w:del w:id="242" w:author="Qualcomm User" w:date="2014-01-22T10:59:00Z">
        <w:r w:rsidRPr="00712F66">
          <w:rPr>
            <w:rFonts w:ascii="Calibri" w:eastAsia="Calibri" w:hAnsi="Calibri"/>
            <w:sz w:val="22"/>
            <w:szCs w:val="22"/>
          </w:rPr>
          <w:delText>mobile node</w:delText>
        </w:r>
      </w:del>
      <w:ins w:id="243"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or a network entity makes a decision to connect to a specific network (possibly out of many available) based on a policy configured in the </w:t>
      </w:r>
      <w:del w:id="244" w:author="Qualcomm User" w:date="2014-01-22T10:59:00Z">
        <w:r w:rsidRPr="00712F66">
          <w:rPr>
            <w:rFonts w:ascii="Calibri" w:eastAsia="Calibri" w:hAnsi="Calibri"/>
            <w:sz w:val="22"/>
            <w:szCs w:val="22"/>
          </w:rPr>
          <w:delText>mobile node</w:delText>
        </w:r>
      </w:del>
      <w:ins w:id="245"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and/or obtained from the network.</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network</w:t>
      </w:r>
      <w:proofErr w:type="gramEnd"/>
      <w:r w:rsidRPr="00241582">
        <w:rPr>
          <w:rFonts w:ascii="Calibri" w:eastAsia="Calibri" w:hAnsi="Calibri"/>
          <w:b/>
          <w:sz w:val="22"/>
          <w:szCs w:val="22"/>
        </w:rPr>
        <w:t xml:space="preserve"> selector</w:t>
      </w:r>
      <w:r w:rsidRPr="00712F66">
        <w:rPr>
          <w:rFonts w:ascii="Calibri" w:eastAsia="Calibri" w:hAnsi="Calibri"/>
          <w:sz w:val="22"/>
          <w:szCs w:val="22"/>
        </w:rPr>
        <w:t xml:space="preserve">: </w:t>
      </w:r>
      <w:ins w:id="246"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The entity that undertakes the network selection decisions</w:t>
      </w:r>
      <w:del w:id="247" w:author="Qualcomm User" w:date="2014-01-22T10:59:00Z">
        <w:r w:rsidRPr="00712F66">
          <w:rPr>
            <w:rFonts w:ascii="Calibri" w:eastAsia="Calibri" w:hAnsi="Calibri"/>
            <w:sz w:val="22"/>
            <w:szCs w:val="22"/>
          </w:rPr>
          <w:delText xml:space="preserve"> that can lead to a handover</w:delText>
        </w:r>
      </w:del>
      <w:r w:rsidRPr="00712F66">
        <w:rPr>
          <w:rFonts w:ascii="Calibri" w:eastAsia="Calibri" w:hAnsi="Calibri"/>
          <w:sz w:val="22"/>
          <w:szCs w:val="22"/>
        </w:rPr>
        <w:t>.</w:t>
      </w:r>
    </w:p>
    <w:p w:rsidR="00712F66" w:rsidRPr="00712F66" w:rsidRDefault="00712F66" w:rsidP="00712F66">
      <w:pPr>
        <w:spacing w:after="200" w:line="276" w:lineRule="auto"/>
        <w:rPr>
          <w:del w:id="248" w:author="Unknown"/>
          <w:rFonts w:ascii="Calibri" w:eastAsia="Calibri" w:hAnsi="Calibri"/>
          <w:sz w:val="22"/>
          <w:szCs w:val="22"/>
        </w:rPr>
      </w:pPr>
      <w:del w:id="249" w:author="Qualcomm User" w:date="2014-01-22T10:59:00Z">
        <w:r w:rsidRPr="00241582">
          <w:rPr>
            <w:rFonts w:ascii="Calibri" w:eastAsia="Calibri" w:hAnsi="Calibri"/>
            <w:b/>
            <w:sz w:val="22"/>
            <w:szCs w:val="22"/>
          </w:rPr>
          <w:delText>network-controlled handover</w:delText>
        </w:r>
        <w:r w:rsidRPr="00712F66">
          <w:rPr>
            <w:rFonts w:ascii="Calibri" w:eastAsia="Calibri" w:hAnsi="Calibri"/>
            <w:sz w:val="22"/>
            <w:szCs w:val="22"/>
          </w:rPr>
          <w:delText>: A handover where the network has the primary control over the handover process.</w:delText>
        </w:r>
      </w:del>
    </w:p>
    <w:p w:rsidR="00712F66" w:rsidRPr="00712F66" w:rsidRDefault="00712F66" w:rsidP="00712F66">
      <w:pPr>
        <w:spacing w:after="200" w:line="276" w:lineRule="auto"/>
        <w:rPr>
          <w:del w:id="250" w:author="Qualcomm User" w:date="2014-01-22T10:59:00Z"/>
          <w:rFonts w:ascii="Calibri" w:eastAsia="Calibri" w:hAnsi="Calibri"/>
          <w:sz w:val="22"/>
          <w:szCs w:val="22"/>
        </w:rPr>
      </w:pPr>
      <w:del w:id="251" w:author="Qualcomm User" w:date="2014-01-22T10:59:00Z">
        <w:r w:rsidRPr="00241582">
          <w:rPr>
            <w:rFonts w:ascii="Calibri" w:eastAsia="Calibri" w:hAnsi="Calibri"/>
            <w:b/>
            <w:sz w:val="22"/>
            <w:szCs w:val="22"/>
          </w:rPr>
          <w:delText>network-initiated handover</w:delText>
        </w:r>
        <w:r w:rsidRPr="00712F66">
          <w:rPr>
            <w:rFonts w:ascii="Calibri" w:eastAsia="Calibri" w:hAnsi="Calibri"/>
            <w:sz w:val="22"/>
            <w:szCs w:val="22"/>
          </w:rPr>
          <w:delText>: The network initiates the handover process by indicating to the mobile node that the handover is necessary or desired.</w:delText>
        </w:r>
      </w:del>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operator</w:t>
      </w:r>
      <w:proofErr w:type="gramEnd"/>
      <w:r w:rsidRPr="00241582">
        <w:rPr>
          <w:rFonts w:ascii="Calibri" w:eastAsia="Calibri" w:hAnsi="Calibri"/>
          <w:b/>
          <w:sz w:val="22"/>
          <w:szCs w:val="22"/>
        </w:rPr>
        <w:t xml:space="preserve"> identifier (operator ID)</w:t>
      </w:r>
      <w:r w:rsidRPr="00712F66">
        <w:rPr>
          <w:rFonts w:ascii="Calibri" w:eastAsia="Calibri" w:hAnsi="Calibri"/>
          <w:sz w:val="22"/>
          <w:szCs w:val="22"/>
        </w:rPr>
        <w:t xml:space="preserve">: </w:t>
      </w:r>
      <w:ins w:id="252"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identifier of the access or core network provider.</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 xml:space="preserve">PICS </w:t>
      </w:r>
      <w:proofErr w:type="spellStart"/>
      <w:r w:rsidRPr="00241582">
        <w:rPr>
          <w:rFonts w:ascii="Calibri" w:eastAsia="Calibri" w:hAnsi="Calibri"/>
          <w:b/>
          <w:sz w:val="22"/>
          <w:szCs w:val="22"/>
        </w:rPr>
        <w:t>Proforma</w:t>
      </w:r>
      <w:proofErr w:type="spellEnd"/>
      <w:r w:rsidRPr="00712F66">
        <w:rPr>
          <w:rFonts w:ascii="Calibri" w:eastAsia="Calibri" w:hAnsi="Calibri"/>
          <w:sz w:val="22"/>
          <w:szCs w:val="22"/>
        </w:rPr>
        <w:t>:</w:t>
      </w:r>
      <w:ins w:id="25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normative document to express in compact form the static conformance requirements of a specification. As such, it serves as a reference to the static conformance review.</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proactive</w:t>
      </w:r>
      <w:proofErr w:type="gramEnd"/>
      <w:r w:rsidRPr="00241582">
        <w:rPr>
          <w:rFonts w:ascii="Calibri" w:eastAsia="Calibri" w:hAnsi="Calibri"/>
          <w:b/>
          <w:sz w:val="22"/>
          <w:szCs w:val="22"/>
        </w:rPr>
        <w:t xml:space="preserve"> authentication</w:t>
      </w:r>
      <w:r w:rsidRPr="00712F66">
        <w:rPr>
          <w:rFonts w:ascii="Calibri" w:eastAsia="Calibri" w:hAnsi="Calibri"/>
          <w:sz w:val="22"/>
          <w:szCs w:val="22"/>
        </w:rPr>
        <w:t xml:space="preserve">: </w:t>
      </w:r>
      <w:ins w:id="25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media specific authentication with </w:t>
      </w:r>
      <w:del w:id="255" w:author="Qualcomm User" w:date="2014-01-22T10:59:00Z">
        <w:r w:rsidRPr="00712F66">
          <w:rPr>
            <w:rFonts w:ascii="Calibri" w:eastAsia="Calibri" w:hAnsi="Calibri"/>
            <w:sz w:val="22"/>
            <w:szCs w:val="22"/>
          </w:rPr>
          <w:delText>the</w:delText>
        </w:r>
      </w:del>
      <w:ins w:id="256" w:author="Qualcomm User" w:date="2014-01-22T10:59:00Z">
        <w:r w:rsidRPr="00712F66">
          <w:rPr>
            <w:rFonts w:ascii="Calibri" w:eastAsia="Calibri" w:hAnsi="Calibri"/>
            <w:sz w:val="22"/>
            <w:szCs w:val="22"/>
          </w:rPr>
          <w:t>a</w:t>
        </w:r>
      </w:ins>
      <w:r w:rsidRPr="00712F66">
        <w:rPr>
          <w:rFonts w:ascii="Calibri" w:eastAsia="Calibri" w:hAnsi="Calibri"/>
          <w:sz w:val="22"/>
          <w:szCs w:val="22"/>
        </w:rPr>
        <w:t xml:space="preserve"> candidate network(s</w:t>
      </w:r>
      <w:del w:id="257" w:author="Qualcomm User" w:date="2014-01-22T10:59:00Z">
        <w:r w:rsidRPr="00712F66">
          <w:rPr>
            <w:rFonts w:ascii="Calibri" w:eastAsia="Calibri" w:hAnsi="Calibri"/>
            <w:sz w:val="22"/>
            <w:szCs w:val="22"/>
          </w:rPr>
          <w:delText>) executed prior to a handover to one of the candidate networks.</w:delText>
        </w:r>
      </w:del>
      <w:ins w:id="258" w:author="Qualcomm User" w:date="2014-01-22T10:59:00Z">
        <w:r w:rsidRPr="00712F66">
          <w:rPr>
            <w:rFonts w:ascii="Calibri" w:eastAsia="Calibri" w:hAnsi="Calibri"/>
            <w:sz w:val="22"/>
            <w:szCs w:val="22"/>
          </w:rPr>
          <w:t>).</w:t>
        </w:r>
      </w:ins>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 xml:space="preserve">protection mechanisms for </w:t>
      </w:r>
      <w:del w:id="259" w:author="Qualcomm User" w:date="2014-01-22T10:59:00Z">
        <w:r w:rsidRPr="00241582">
          <w:rPr>
            <w:rFonts w:ascii="Calibri" w:eastAsia="Calibri" w:hAnsi="Calibri"/>
            <w:b/>
            <w:sz w:val="22"/>
            <w:szCs w:val="22"/>
          </w:rPr>
          <w:delText>MIH</w:delText>
        </w:r>
      </w:del>
      <w:ins w:id="260" w:author="Qualcomm User" w:date="2014-01-22T10:59:00Z">
        <w:r w:rsidRPr="00241582">
          <w:rPr>
            <w:rFonts w:ascii="Calibri" w:eastAsia="Calibri" w:hAnsi="Calibri"/>
            <w:b/>
            <w:sz w:val="22"/>
            <w:szCs w:val="22"/>
          </w:rPr>
          <w:t>MIS</w:t>
        </w:r>
      </w:ins>
      <w:r w:rsidRPr="00241582">
        <w:rPr>
          <w:rFonts w:ascii="Calibri" w:eastAsia="Calibri" w:hAnsi="Calibri"/>
          <w:b/>
          <w:sz w:val="22"/>
          <w:szCs w:val="22"/>
        </w:rPr>
        <w:t xml:space="preserve"> messages</w:t>
      </w:r>
      <w:r w:rsidRPr="00712F66">
        <w:rPr>
          <w:rFonts w:ascii="Calibri" w:eastAsia="Calibri" w:hAnsi="Calibri"/>
          <w:sz w:val="22"/>
          <w:szCs w:val="22"/>
        </w:rPr>
        <w:t xml:space="preserve">: </w:t>
      </w:r>
      <w:ins w:id="26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protection mechanism that is applied to </w:t>
      </w:r>
      <w:del w:id="262" w:author="Qualcomm User" w:date="2014-01-22T10:59:00Z">
        <w:r w:rsidRPr="00712F66">
          <w:rPr>
            <w:rFonts w:ascii="Calibri" w:eastAsia="Calibri" w:hAnsi="Calibri"/>
            <w:sz w:val="22"/>
            <w:szCs w:val="22"/>
          </w:rPr>
          <w:delText>MIH</w:delText>
        </w:r>
      </w:del>
      <w:ins w:id="263"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PDU using an encryption algorithm, an integrity protection algorithm, an authenticated encryption algorithm, or a </w:t>
      </w:r>
      <w:proofErr w:type="spellStart"/>
      <w:r w:rsidRPr="00712F66">
        <w:rPr>
          <w:rFonts w:ascii="Calibri" w:eastAsia="Calibri" w:hAnsi="Calibri"/>
          <w:sz w:val="22"/>
          <w:szCs w:val="22"/>
        </w:rPr>
        <w:t>combi</w:t>
      </w:r>
      <w:proofErr w:type="spellEnd"/>
      <w:r w:rsidRPr="00712F66">
        <w:rPr>
          <w:rFonts w:ascii="Calibri" w:eastAsia="Calibri" w:hAnsi="Calibri"/>
          <w:sz w:val="22"/>
          <w:szCs w:val="22"/>
        </w:rPr>
        <w:t>- nation of an encryption algorithm and an integrity protection algorithm.</w:t>
      </w:r>
    </w:p>
    <w:p w:rsidR="00712F66" w:rsidRPr="00712F66" w:rsidRDefault="00712F66" w:rsidP="00712F66">
      <w:pPr>
        <w:spacing w:after="200" w:line="276" w:lineRule="auto"/>
        <w:rPr>
          <w:del w:id="264" w:author="Unknown"/>
          <w:rFonts w:ascii="Calibri" w:eastAsia="Calibri" w:hAnsi="Calibri"/>
          <w:sz w:val="22"/>
          <w:szCs w:val="22"/>
        </w:rPr>
      </w:pPr>
      <w:del w:id="265" w:author="Qualcomm User" w:date="2014-01-22T10:59:00Z">
        <w:r w:rsidRPr="00241582">
          <w:rPr>
            <w:rFonts w:ascii="Calibri" w:eastAsia="Calibri" w:hAnsi="Calibri"/>
            <w:b/>
            <w:sz w:val="22"/>
            <w:szCs w:val="22"/>
          </w:rPr>
          <w:lastRenderedPageBreak/>
          <w:delText>seamless handover</w:delText>
        </w:r>
        <w:r w:rsidRPr="00712F66">
          <w:rPr>
            <w:rFonts w:ascii="Calibri" w:eastAsia="Calibri" w:hAnsi="Calibri"/>
            <w:sz w:val="22"/>
            <w:szCs w:val="22"/>
          </w:rPr>
          <w:delText>: A handover associated with a link switch between points of attachment, where the mobile node either experiences no degradation in service quality, security, and capabilities, or experiences some degradation in service parameters that is mutually acceptable to the mobile subscriber and to the network that serves the newly connected interface.</w:delText>
        </w:r>
      </w:del>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security</w:t>
      </w:r>
      <w:proofErr w:type="gramEnd"/>
      <w:r w:rsidRPr="00241582">
        <w:rPr>
          <w:rFonts w:ascii="Calibri" w:eastAsia="Calibri" w:hAnsi="Calibri"/>
          <w:b/>
          <w:sz w:val="22"/>
          <w:szCs w:val="22"/>
        </w:rPr>
        <w:t xml:space="preserve"> association identifier (SAID)</w:t>
      </w:r>
      <w:r w:rsidRPr="00712F66">
        <w:rPr>
          <w:rFonts w:ascii="Calibri" w:eastAsia="Calibri" w:hAnsi="Calibri"/>
          <w:sz w:val="22"/>
          <w:szCs w:val="22"/>
        </w:rPr>
        <w:t xml:space="preserve">: </w:t>
      </w:r>
      <w:ins w:id="266"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An identifier of an </w:t>
      </w:r>
      <w:del w:id="267" w:author="Qualcomm User" w:date="2014-01-22T10:59:00Z">
        <w:r w:rsidRPr="00712F66">
          <w:rPr>
            <w:rFonts w:ascii="Calibri" w:eastAsia="Calibri" w:hAnsi="Calibri"/>
            <w:sz w:val="22"/>
            <w:szCs w:val="22"/>
          </w:rPr>
          <w:delText>MIH</w:delText>
        </w:r>
      </w:del>
      <w:ins w:id="268"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security association. When an SA is </w:t>
      </w:r>
      <w:proofErr w:type="spellStart"/>
      <w:r w:rsidRPr="00712F66">
        <w:rPr>
          <w:rFonts w:ascii="Calibri" w:eastAsia="Calibri" w:hAnsi="Calibri"/>
          <w:sz w:val="22"/>
          <w:szCs w:val="22"/>
        </w:rPr>
        <w:t>estab</w:t>
      </w:r>
      <w:proofErr w:type="spellEnd"/>
      <w:r w:rsidRPr="00712F66">
        <w:rPr>
          <w:rFonts w:ascii="Calibri" w:eastAsia="Calibri" w:hAnsi="Calibri"/>
          <w:sz w:val="22"/>
          <w:szCs w:val="22"/>
        </w:rPr>
        <w:t xml:space="preserve">- </w:t>
      </w:r>
      <w:proofErr w:type="spellStart"/>
      <w:r w:rsidRPr="00712F66">
        <w:rPr>
          <w:rFonts w:ascii="Calibri" w:eastAsia="Calibri" w:hAnsi="Calibri"/>
          <w:sz w:val="22"/>
          <w:szCs w:val="22"/>
        </w:rPr>
        <w:t>lished</w:t>
      </w:r>
      <w:proofErr w:type="spellEnd"/>
      <w:r w:rsidRPr="00712F66">
        <w:rPr>
          <w:rFonts w:ascii="Calibri" w:eastAsia="Calibri" w:hAnsi="Calibri"/>
          <w:sz w:val="22"/>
          <w:szCs w:val="22"/>
        </w:rPr>
        <w:t xml:space="preserve"> through TLS, it is the TLS session ID. When an SA is generated through an EAP execution, it is assigned by the authenticator and the ID value is an octet string unique for a pair of </w:t>
      </w:r>
      <w:del w:id="269" w:author="Qualcomm User" w:date="2014-01-22T10:59:00Z">
        <w:r w:rsidRPr="00712F66">
          <w:rPr>
            <w:rFonts w:ascii="Calibri" w:eastAsia="Calibri" w:hAnsi="Calibri"/>
            <w:sz w:val="22"/>
            <w:szCs w:val="22"/>
          </w:rPr>
          <w:delText>MIH</w:delText>
        </w:r>
      </w:del>
      <w:ins w:id="270"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functions.</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serving</w:t>
      </w:r>
      <w:proofErr w:type="gramEnd"/>
      <w:r w:rsidRPr="00241582">
        <w:rPr>
          <w:rFonts w:ascii="Calibri" w:eastAsia="Calibri" w:hAnsi="Calibri"/>
          <w:b/>
          <w:sz w:val="22"/>
          <w:szCs w:val="22"/>
        </w:rPr>
        <w:t xml:space="preserve"> authenticator</w:t>
      </w:r>
      <w:r w:rsidRPr="00712F66">
        <w:rPr>
          <w:rFonts w:ascii="Calibri" w:eastAsia="Calibri" w:hAnsi="Calibri"/>
          <w:sz w:val="22"/>
          <w:szCs w:val="22"/>
        </w:rPr>
        <w:t xml:space="preserve">: </w:t>
      </w:r>
      <w:ins w:id="27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authenticator which is associated with the serving </w:t>
      </w:r>
      <w:proofErr w:type="spellStart"/>
      <w:r w:rsidRPr="00712F66">
        <w:rPr>
          <w:rFonts w:ascii="Calibri" w:eastAsia="Calibri" w:hAnsi="Calibri"/>
          <w:sz w:val="22"/>
          <w:szCs w:val="22"/>
        </w:rPr>
        <w:t>PoA</w:t>
      </w:r>
      <w:proofErr w:type="spellEnd"/>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serving</w:t>
      </w:r>
      <w:proofErr w:type="gramEnd"/>
      <w:r w:rsidRPr="00241582">
        <w:rPr>
          <w:rFonts w:ascii="Calibri" w:eastAsia="Calibri" w:hAnsi="Calibri"/>
          <w:b/>
          <w:sz w:val="22"/>
          <w:szCs w:val="22"/>
        </w:rPr>
        <w:t xml:space="preserve"> network</w:t>
      </w:r>
      <w:r w:rsidRPr="00712F66">
        <w:rPr>
          <w:rFonts w:ascii="Calibri" w:eastAsia="Calibri" w:hAnsi="Calibri"/>
          <w:sz w:val="22"/>
          <w:szCs w:val="22"/>
        </w:rPr>
        <w:t>:</w:t>
      </w:r>
      <w:ins w:id="272"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network that provides services to the user. The serving network can be a home subscriber network or a visited network. See also: visited network; home subscriber network.</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serving</w:t>
      </w:r>
      <w:proofErr w:type="gramEnd"/>
      <w:r w:rsidRPr="00241582">
        <w:rPr>
          <w:rFonts w:ascii="Calibri" w:eastAsia="Calibri" w:hAnsi="Calibri"/>
          <w:b/>
          <w:sz w:val="22"/>
          <w:szCs w:val="22"/>
        </w:rPr>
        <w:t xml:space="preserve"> point of attachment (serving </w:t>
      </w:r>
      <w:proofErr w:type="spellStart"/>
      <w:r w:rsidRPr="00241582">
        <w:rPr>
          <w:rFonts w:ascii="Calibri" w:eastAsia="Calibri" w:hAnsi="Calibri"/>
          <w:b/>
          <w:sz w:val="22"/>
          <w:szCs w:val="22"/>
        </w:rPr>
        <w:t>PoA</w:t>
      </w:r>
      <w:proofErr w:type="spellEnd"/>
      <w:r w:rsidRPr="00241582">
        <w:rPr>
          <w:rFonts w:ascii="Calibri" w:eastAsia="Calibri" w:hAnsi="Calibri"/>
          <w:b/>
          <w:sz w:val="22"/>
          <w:szCs w:val="22"/>
        </w:rPr>
        <w:t>)</w:t>
      </w:r>
      <w:r w:rsidRPr="00712F66">
        <w:rPr>
          <w:rFonts w:ascii="Calibri" w:eastAsia="Calibri" w:hAnsi="Calibri"/>
          <w:sz w:val="22"/>
          <w:szCs w:val="22"/>
        </w:rPr>
        <w:t xml:space="preserve">: </w:t>
      </w:r>
      <w:ins w:id="27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w:t>
      </w:r>
      <w:proofErr w:type="spellStart"/>
      <w:r w:rsidRPr="00712F66">
        <w:rPr>
          <w:rFonts w:ascii="Calibri" w:eastAsia="Calibri" w:hAnsi="Calibri"/>
          <w:sz w:val="22"/>
          <w:szCs w:val="22"/>
        </w:rPr>
        <w:t>PoA</w:t>
      </w:r>
      <w:proofErr w:type="spellEnd"/>
      <w:r w:rsidRPr="00712F66">
        <w:rPr>
          <w:rFonts w:ascii="Calibri" w:eastAsia="Calibri" w:hAnsi="Calibri"/>
          <w:sz w:val="22"/>
          <w:szCs w:val="22"/>
        </w:rPr>
        <w:t xml:space="preserve"> of the current link being used by the </w:t>
      </w:r>
      <w:del w:id="274" w:author="Qualcomm User" w:date="2014-01-22T10:59:00Z">
        <w:r w:rsidRPr="00712F66">
          <w:rPr>
            <w:rFonts w:ascii="Calibri" w:eastAsia="Calibri" w:hAnsi="Calibri"/>
            <w:sz w:val="22"/>
            <w:szCs w:val="22"/>
          </w:rPr>
          <w:delText>mobile node</w:delText>
        </w:r>
      </w:del>
      <w:ins w:id="275" w:author="Qualcomm User" w:date="2014-01-22T10:59:00Z">
        <w:r w:rsidRPr="00712F66">
          <w:rPr>
            <w:rFonts w:ascii="Calibri" w:eastAsia="Calibri" w:hAnsi="Calibri"/>
            <w:sz w:val="22"/>
            <w:szCs w:val="22"/>
          </w:rPr>
          <w:t>MN</w:t>
        </w:r>
      </w:ins>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serving</w:t>
      </w:r>
      <w:proofErr w:type="gramEnd"/>
      <w:r w:rsidRPr="00241582">
        <w:rPr>
          <w:rFonts w:ascii="Calibri" w:eastAsia="Calibri" w:hAnsi="Calibri"/>
          <w:b/>
          <w:sz w:val="22"/>
          <w:szCs w:val="22"/>
        </w:rPr>
        <w:t xml:space="preserve"> </w:t>
      </w:r>
      <w:proofErr w:type="spellStart"/>
      <w:r w:rsidRPr="00241582">
        <w:rPr>
          <w:rFonts w:ascii="Calibri" w:eastAsia="Calibri" w:hAnsi="Calibri"/>
          <w:b/>
          <w:sz w:val="22"/>
          <w:szCs w:val="22"/>
        </w:rPr>
        <w:t>PoS</w:t>
      </w:r>
      <w:proofErr w:type="spellEnd"/>
      <w:r w:rsidRPr="00712F66">
        <w:rPr>
          <w:rFonts w:ascii="Calibri" w:eastAsia="Calibri" w:hAnsi="Calibri"/>
          <w:sz w:val="22"/>
          <w:szCs w:val="22"/>
        </w:rPr>
        <w:t xml:space="preserve">: </w:t>
      </w:r>
      <w:ins w:id="276"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An </w:t>
      </w:r>
      <w:del w:id="277" w:author="Qualcomm User" w:date="2014-01-22T10:59:00Z">
        <w:r w:rsidRPr="00712F66">
          <w:rPr>
            <w:rFonts w:ascii="Calibri" w:eastAsia="Calibri" w:hAnsi="Calibri"/>
            <w:sz w:val="22"/>
            <w:szCs w:val="22"/>
          </w:rPr>
          <w:delText>MIH</w:delText>
        </w:r>
      </w:del>
      <w:ins w:id="278"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w:t>
      </w:r>
      <w:proofErr w:type="spellStart"/>
      <w:r w:rsidRPr="00712F66">
        <w:rPr>
          <w:rFonts w:ascii="Calibri" w:eastAsia="Calibri" w:hAnsi="Calibri"/>
          <w:sz w:val="22"/>
          <w:szCs w:val="22"/>
        </w:rPr>
        <w:t>PoS</w:t>
      </w:r>
      <w:proofErr w:type="spellEnd"/>
      <w:r w:rsidRPr="00712F66">
        <w:rPr>
          <w:rFonts w:ascii="Calibri" w:eastAsia="Calibri" w:hAnsi="Calibri"/>
          <w:sz w:val="22"/>
          <w:szCs w:val="22"/>
        </w:rPr>
        <w:t xml:space="preserve"> that is currently providing </w:t>
      </w:r>
      <w:del w:id="279" w:author="Qualcomm User" w:date="2014-01-22T10:59:00Z">
        <w:r w:rsidRPr="00712F66">
          <w:rPr>
            <w:rFonts w:ascii="Calibri" w:eastAsia="Calibri" w:hAnsi="Calibri"/>
            <w:sz w:val="22"/>
            <w:szCs w:val="22"/>
          </w:rPr>
          <w:delText>the MIH services</w:delText>
        </w:r>
      </w:del>
      <w:ins w:id="280" w:author="Qualcomm User" w:date="2014-01-22T10:59:00Z">
        <w:r w:rsidRPr="00712F66">
          <w:rPr>
            <w:rFonts w:ascii="Calibri" w:eastAsia="Calibri" w:hAnsi="Calibri"/>
            <w:sz w:val="22"/>
            <w:szCs w:val="22"/>
          </w:rPr>
          <w:t>a media independent service</w:t>
        </w:r>
      </w:ins>
      <w:r w:rsidRPr="00712F66">
        <w:rPr>
          <w:rFonts w:ascii="Calibri" w:eastAsia="Calibri" w:hAnsi="Calibri"/>
          <w:sz w:val="22"/>
          <w:szCs w:val="22"/>
        </w:rPr>
        <w:t xml:space="preserve"> to the </w:t>
      </w:r>
      <w:del w:id="281" w:author="Qualcomm User" w:date="2014-01-22T10:59:00Z">
        <w:r w:rsidRPr="00712F66">
          <w:rPr>
            <w:rFonts w:ascii="Calibri" w:eastAsia="Calibri" w:hAnsi="Calibri"/>
            <w:sz w:val="22"/>
            <w:szCs w:val="22"/>
          </w:rPr>
          <w:delText>mobile node</w:delText>
        </w:r>
      </w:del>
      <w:ins w:id="282" w:author="Qualcomm User" w:date="2014-01-22T10:59:00Z">
        <w:r w:rsidRPr="00712F66">
          <w:rPr>
            <w:rFonts w:ascii="Calibri" w:eastAsia="Calibri" w:hAnsi="Calibri"/>
            <w:sz w:val="22"/>
            <w:szCs w:val="22"/>
          </w:rPr>
          <w:t>MN</w:t>
        </w:r>
      </w:ins>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del w:id="283" w:author="Qualcomm User" w:date="2014-01-22T10:59:00Z">
        <w:r w:rsidRPr="00241582">
          <w:rPr>
            <w:rFonts w:ascii="Calibri" w:eastAsia="Calibri" w:hAnsi="Calibri"/>
            <w:b/>
            <w:sz w:val="22"/>
            <w:szCs w:val="22"/>
          </w:rPr>
          <w:delText>single-radio operation</w:delText>
        </w:r>
        <w:r w:rsidRPr="00712F66">
          <w:rPr>
            <w:rFonts w:ascii="Calibri" w:eastAsia="Calibri" w:hAnsi="Calibri"/>
            <w:sz w:val="22"/>
            <w:szCs w:val="22"/>
          </w:rPr>
          <w:delText>:</w:delText>
        </w:r>
      </w:del>
      <w:ins w:id="28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In this mode, a dual radio device can receive and transmit on only one radio at a time. This is usually the mode of operation when radio frequencies of the two radios are close to each other (e.g., in IMT 2000 bands). </w:t>
      </w:r>
      <w:del w:id="285" w:author="Qualcomm User" w:date="2014-01-22T10:59:00Z">
        <w:r w:rsidRPr="00712F66">
          <w:rPr>
            <w:rFonts w:ascii="Calibri" w:eastAsia="Calibri" w:hAnsi="Calibri"/>
            <w:sz w:val="22"/>
            <w:szCs w:val="22"/>
          </w:rPr>
          <w:delText>Since only one radio can be active at a time in these types of devices, the source radio uses the back-end connection of the source network with the target network to prepare the target network for handover while maintaining the client side connections. Once the target preparation is complete the device switches from source radio to target radio. Since all the target preparation has been completed a priori, the target radio quickly establishes connectivity with the target network and all the connections are then transferred from source network to target network.</w:delText>
        </w:r>
      </w:del>
      <w:r w:rsidRPr="00712F66">
        <w:rPr>
          <w:rFonts w:ascii="Calibri" w:eastAsia="Calibri" w:hAnsi="Calibri"/>
          <w:sz w:val="22"/>
          <w:szCs w:val="22"/>
        </w:rPr>
        <w:t xml:space="preserve"> See also: dual-radio operation.</w:t>
      </w:r>
    </w:p>
    <w:p w:rsidR="00712F66" w:rsidRPr="00712F66" w:rsidRDefault="00712F66" w:rsidP="00712F66">
      <w:pPr>
        <w:spacing w:after="200" w:line="276" w:lineRule="auto"/>
        <w:rPr>
          <w:del w:id="286" w:author="Unknown"/>
          <w:rFonts w:ascii="Calibri" w:eastAsia="Calibri" w:hAnsi="Calibri"/>
          <w:sz w:val="22"/>
          <w:szCs w:val="22"/>
        </w:rPr>
      </w:pPr>
      <w:del w:id="287" w:author="Qualcomm User" w:date="2014-01-22T10:59:00Z">
        <w:r w:rsidRPr="00241582">
          <w:rPr>
            <w:rFonts w:ascii="Calibri" w:eastAsia="Calibri" w:hAnsi="Calibri"/>
            <w:b/>
            <w:sz w:val="22"/>
            <w:szCs w:val="22"/>
          </w:rPr>
          <w:delText>soft handover</w:delText>
        </w:r>
        <w:r w:rsidRPr="00712F66">
          <w:rPr>
            <w:rFonts w:ascii="Calibri" w:eastAsia="Calibri" w:hAnsi="Calibri"/>
            <w:sz w:val="22"/>
            <w:szCs w:val="22"/>
          </w:rPr>
          <w:delText>: Handover where facilities for supporting traffic flows are continuously available while the mobile node link-layer connection transfers from the serving point of attachment to the target point of attachment. The network allocates transport facilities to the target point of attachment prior to the occurrence of the link switch event (make-before-break).</w:delText>
        </w:r>
      </w:del>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static</w:t>
      </w:r>
      <w:proofErr w:type="gramEnd"/>
      <w:r w:rsidRPr="00241582">
        <w:rPr>
          <w:rFonts w:ascii="Calibri" w:eastAsia="Calibri" w:hAnsi="Calibri"/>
          <w:b/>
          <w:sz w:val="22"/>
          <w:szCs w:val="22"/>
        </w:rPr>
        <w:t xml:space="preserve"> conformance requirement</w:t>
      </w:r>
      <w:r w:rsidRPr="00712F66">
        <w:rPr>
          <w:rFonts w:ascii="Calibri" w:eastAsia="Calibri" w:hAnsi="Calibri"/>
          <w:sz w:val="22"/>
          <w:szCs w:val="22"/>
        </w:rPr>
        <w:t>:</w:t>
      </w:r>
      <w:ins w:id="288"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One of the requirements that specify the limitations on the combinations of implemented capabilities permitted in a real open system, which is claimed to conform to the relevant specification(s).</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static</w:t>
      </w:r>
      <w:proofErr w:type="gramEnd"/>
      <w:r w:rsidRPr="00241582">
        <w:rPr>
          <w:rFonts w:ascii="Calibri" w:eastAsia="Calibri" w:hAnsi="Calibri"/>
          <w:b/>
          <w:sz w:val="22"/>
          <w:szCs w:val="22"/>
        </w:rPr>
        <w:t xml:space="preserve"> conformance review</w:t>
      </w:r>
      <w:r w:rsidRPr="00712F66">
        <w:rPr>
          <w:rFonts w:ascii="Calibri" w:eastAsia="Calibri" w:hAnsi="Calibri"/>
          <w:sz w:val="22"/>
          <w:szCs w:val="22"/>
        </w:rPr>
        <w:t>:</w:t>
      </w:r>
      <w:ins w:id="289"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review of the extent to which the static conformance requirements are claimed to be supported by the system under test, by comparing the answers in the implementation conformance statement(s) and the system conformance statement with the static conformance requirements expressed in the relevant specifications.</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lastRenderedPageBreak/>
        <w:t>target</w:t>
      </w:r>
      <w:proofErr w:type="gramEnd"/>
      <w:r w:rsidRPr="00241582">
        <w:rPr>
          <w:rFonts w:ascii="Calibri" w:eastAsia="Calibri" w:hAnsi="Calibri"/>
          <w:b/>
          <w:sz w:val="22"/>
          <w:szCs w:val="22"/>
        </w:rPr>
        <w:t xml:space="preserve"> point of attachment (target </w:t>
      </w:r>
      <w:proofErr w:type="spellStart"/>
      <w:r w:rsidRPr="00241582">
        <w:rPr>
          <w:rFonts w:ascii="Calibri" w:eastAsia="Calibri" w:hAnsi="Calibri"/>
          <w:b/>
          <w:sz w:val="22"/>
          <w:szCs w:val="22"/>
        </w:rPr>
        <w:t>PoA</w:t>
      </w:r>
      <w:proofErr w:type="spellEnd"/>
      <w:r w:rsidRPr="00241582">
        <w:rPr>
          <w:rFonts w:ascii="Calibri" w:eastAsia="Calibri" w:hAnsi="Calibri"/>
          <w:b/>
          <w:sz w:val="22"/>
          <w:szCs w:val="22"/>
        </w:rPr>
        <w:t>)</w:t>
      </w:r>
      <w:r w:rsidRPr="00712F66">
        <w:rPr>
          <w:rFonts w:ascii="Calibri" w:eastAsia="Calibri" w:hAnsi="Calibri"/>
          <w:sz w:val="22"/>
          <w:szCs w:val="22"/>
        </w:rPr>
        <w:t xml:space="preserve">: </w:t>
      </w:r>
      <w:ins w:id="290"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candidate </w:t>
      </w:r>
      <w:proofErr w:type="spellStart"/>
      <w:r w:rsidRPr="00712F66">
        <w:rPr>
          <w:rFonts w:ascii="Calibri" w:eastAsia="Calibri" w:hAnsi="Calibri"/>
          <w:sz w:val="22"/>
          <w:szCs w:val="22"/>
        </w:rPr>
        <w:t>PoA</w:t>
      </w:r>
      <w:proofErr w:type="spellEnd"/>
      <w:r w:rsidRPr="00712F66">
        <w:rPr>
          <w:rFonts w:ascii="Calibri" w:eastAsia="Calibri" w:hAnsi="Calibri"/>
          <w:sz w:val="22"/>
          <w:szCs w:val="22"/>
        </w:rPr>
        <w:t xml:space="preserve"> that has been selected to become the new serving </w:t>
      </w:r>
      <w:proofErr w:type="spellStart"/>
      <w:r w:rsidRPr="00712F66">
        <w:rPr>
          <w:rFonts w:ascii="Calibri" w:eastAsia="Calibri" w:hAnsi="Calibri"/>
          <w:sz w:val="22"/>
          <w:szCs w:val="22"/>
        </w:rPr>
        <w:t>PoA</w:t>
      </w:r>
      <w:proofErr w:type="spellEnd"/>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uniform</w:t>
      </w:r>
      <w:proofErr w:type="gramEnd"/>
      <w:r w:rsidRPr="00241582">
        <w:rPr>
          <w:rFonts w:ascii="Calibri" w:eastAsia="Calibri" w:hAnsi="Calibri"/>
          <w:b/>
          <w:sz w:val="22"/>
          <w:szCs w:val="22"/>
        </w:rPr>
        <w:t xml:space="preserve"> resource identifier (URI)</w:t>
      </w:r>
      <w:r w:rsidRPr="00712F66">
        <w:rPr>
          <w:rFonts w:ascii="Calibri" w:eastAsia="Calibri" w:hAnsi="Calibri"/>
          <w:sz w:val="22"/>
          <w:szCs w:val="22"/>
        </w:rPr>
        <w:t xml:space="preserve">: </w:t>
      </w:r>
      <w:ins w:id="29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 compact sequence of characters that identifies an abstract or physical resource including video.</w:t>
      </w:r>
      <w:del w:id="292" w:author="Qualcomm User" w:date="2014-01-22T10:59:00Z">
        <w:r w:rsidRPr="00712F66">
          <w:rPr>
            <w:rFonts w:ascii="Calibri" w:eastAsia="Calibri" w:hAnsi="Calibri"/>
            <w:sz w:val="22"/>
            <w:szCs w:val="22"/>
          </w:rPr>
          <w:delText xml:space="preserve"> </w:delText>
        </w:r>
      </w:del>
    </w:p>
    <w:p w:rsidR="00712F66" w:rsidRPr="00712F66" w:rsidRDefault="00712F66" w:rsidP="00712F66">
      <w:pPr>
        <w:spacing w:after="200" w:line="276" w:lineRule="auto"/>
        <w:rPr>
          <w:del w:id="293" w:author="Unknown"/>
          <w:rFonts w:ascii="Calibri" w:eastAsia="Calibri" w:hAnsi="Calibri"/>
          <w:sz w:val="22"/>
          <w:szCs w:val="22"/>
        </w:rPr>
      </w:pPr>
      <w:del w:id="294" w:author="Qualcomm User" w:date="2014-01-22T10:59:00Z">
        <w:r w:rsidRPr="00241582">
          <w:rPr>
            <w:rFonts w:ascii="Calibri" w:eastAsia="Calibri" w:hAnsi="Calibri"/>
            <w:b/>
            <w:sz w:val="22"/>
            <w:szCs w:val="22"/>
          </w:rPr>
          <w:delText>vertical handovers</w:delText>
        </w:r>
        <w:r w:rsidRPr="00712F66">
          <w:rPr>
            <w:rFonts w:ascii="Calibri" w:eastAsia="Calibri" w:hAnsi="Calibri"/>
            <w:sz w:val="22"/>
            <w:szCs w:val="22"/>
          </w:rPr>
          <w:delText>: A handover where the mobile node moves between point of attachments of different link types, such as from universal mobile telecommunications system (UMTS) to wireless area network (WLAN). Syn: inter-technology handovers.</w:delText>
        </w:r>
      </w:del>
    </w:p>
    <w:p w:rsidR="00712F66" w:rsidRPr="00712F66" w:rsidRDefault="00712F66" w:rsidP="00712F66">
      <w:pPr>
        <w:spacing w:after="200" w:line="276" w:lineRule="auto"/>
        <w:rPr>
          <w:rFonts w:ascii="Calibri" w:eastAsia="Calibri" w:hAnsi="Calibri"/>
          <w:sz w:val="22"/>
          <w:szCs w:val="22"/>
        </w:rPr>
      </w:pPr>
      <w:proofErr w:type="gramStart"/>
      <w:r w:rsidRPr="00241582">
        <w:rPr>
          <w:rFonts w:ascii="Calibri" w:eastAsia="Calibri" w:hAnsi="Calibri"/>
          <w:b/>
          <w:sz w:val="22"/>
          <w:szCs w:val="22"/>
        </w:rPr>
        <w:t>visited</w:t>
      </w:r>
      <w:proofErr w:type="gramEnd"/>
      <w:r w:rsidRPr="00241582">
        <w:rPr>
          <w:rFonts w:ascii="Calibri" w:eastAsia="Calibri" w:hAnsi="Calibri"/>
          <w:b/>
          <w:sz w:val="22"/>
          <w:szCs w:val="22"/>
        </w:rPr>
        <w:t xml:space="preserve"> network</w:t>
      </w:r>
      <w:r w:rsidRPr="00712F66">
        <w:rPr>
          <w:rFonts w:ascii="Calibri" w:eastAsia="Calibri" w:hAnsi="Calibri"/>
          <w:sz w:val="22"/>
          <w:szCs w:val="22"/>
        </w:rPr>
        <w:t>:</w:t>
      </w:r>
      <w:ins w:id="295"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network managed by an operator other than the subscriber’s home operator and in which the subscriber is receiving service. See also: home subscriber network; serving network.</w:t>
      </w:r>
      <w:ins w:id="296" w:author="Qualcomm User" w:date="2014-01-22T10:59:00Z">
        <w:r w:rsidRPr="00712F66">
          <w:rPr>
            <w:rFonts w:ascii="Calibri" w:eastAsia="Calibri" w:hAnsi="Calibri"/>
            <w:sz w:val="22"/>
            <w:szCs w:val="22"/>
          </w:rPr>
          <w:t xml:space="preserve"> </w:t>
        </w:r>
      </w:ins>
    </w:p>
    <w:p w:rsidR="00483257" w:rsidRDefault="00483257" w:rsidP="00712F66">
      <w:pPr>
        <w:rPr>
          <w:lang w:eastAsia="ko-KR"/>
        </w:rPr>
      </w:pPr>
      <w:bookmarkStart w:id="297" w:name="_GoBack"/>
      <w:bookmarkEnd w:id="297"/>
    </w:p>
    <w:sectPr w:rsidR="00483257" w:rsidSect="00C67A1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34A" w:rsidRDefault="009D634A">
      <w:r>
        <w:separator/>
      </w:r>
    </w:p>
  </w:endnote>
  <w:endnote w:type="continuationSeparator" w:id="0">
    <w:p w:rsidR="009D634A" w:rsidRDefault="009D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E" w:rsidRDefault="005D05CA">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24158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34A" w:rsidRDefault="009D634A">
      <w:r>
        <w:separator/>
      </w:r>
    </w:p>
  </w:footnote>
  <w:footnote w:type="continuationSeparator" w:id="0">
    <w:p w:rsidR="009D634A" w:rsidRDefault="009D6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E" w:rsidRDefault="007F0BD8">
    <w:pPr>
      <w:pStyle w:val="Header"/>
      <w:tabs>
        <w:tab w:val="clear" w:pos="4320"/>
      </w:tabs>
      <w:rPr>
        <w:b/>
        <w:bCs/>
      </w:rPr>
    </w:pPr>
    <w:r>
      <w:rPr>
        <w:b/>
        <w:bCs/>
        <w:lang w:eastAsia="ko-KR"/>
      </w:rPr>
      <w:t>January 2014</w:t>
    </w:r>
    <w:r w:rsidR="00FF26D8">
      <w:rPr>
        <w:b/>
        <w:bCs/>
      </w:rPr>
      <w:tab/>
    </w:r>
    <w:r w:rsidR="00680011">
      <w:rPr>
        <w:b/>
        <w:bCs/>
      </w:rPr>
      <w:t xml:space="preserve">                       </w:t>
    </w:r>
    <w:r w:rsidRPr="007F0BD8">
      <w:rPr>
        <w:b/>
        <w:bCs/>
      </w:rPr>
      <w:t>21-14-00</w:t>
    </w:r>
    <w:r>
      <w:rPr>
        <w:b/>
        <w:bCs/>
      </w:rPr>
      <w:t>22</w:t>
    </w:r>
    <w:r w:rsidRPr="007F0BD8">
      <w:rPr>
        <w:b/>
        <w:bCs/>
      </w:rPr>
      <w:t>-00-REVP-Definitions-Diff-Sep2013-Jan2014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195E5D0A"/>
    <w:multiLevelType w:val="hybridMultilevel"/>
    <w:tmpl w:val="2DEE89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3">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4">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47"/>
    <w:rsid w:val="00032178"/>
    <w:rsid w:val="00045667"/>
    <w:rsid w:val="00050666"/>
    <w:rsid w:val="00074EAD"/>
    <w:rsid w:val="000A4C73"/>
    <w:rsid w:val="000B7163"/>
    <w:rsid w:val="000D012C"/>
    <w:rsid w:val="000E5C83"/>
    <w:rsid w:val="00130751"/>
    <w:rsid w:val="00146546"/>
    <w:rsid w:val="00155DB5"/>
    <w:rsid w:val="001714A4"/>
    <w:rsid w:val="0018700A"/>
    <w:rsid w:val="001A6B81"/>
    <w:rsid w:val="001C6484"/>
    <w:rsid w:val="001F6C93"/>
    <w:rsid w:val="0020307F"/>
    <w:rsid w:val="00211FC1"/>
    <w:rsid w:val="00213EBB"/>
    <w:rsid w:val="00222577"/>
    <w:rsid w:val="00241582"/>
    <w:rsid w:val="00250836"/>
    <w:rsid w:val="00255A81"/>
    <w:rsid w:val="002604A7"/>
    <w:rsid w:val="002605D3"/>
    <w:rsid w:val="00273FCE"/>
    <w:rsid w:val="002979E7"/>
    <w:rsid w:val="002A5D10"/>
    <w:rsid w:val="002E72B6"/>
    <w:rsid w:val="00316517"/>
    <w:rsid w:val="003269A8"/>
    <w:rsid w:val="003475BC"/>
    <w:rsid w:val="00367B03"/>
    <w:rsid w:val="00367C5A"/>
    <w:rsid w:val="00370A9B"/>
    <w:rsid w:val="003B3395"/>
    <w:rsid w:val="003C00CB"/>
    <w:rsid w:val="003D6D60"/>
    <w:rsid w:val="003E0286"/>
    <w:rsid w:val="003F06C1"/>
    <w:rsid w:val="003F379A"/>
    <w:rsid w:val="004148A1"/>
    <w:rsid w:val="00415ED9"/>
    <w:rsid w:val="00416734"/>
    <w:rsid w:val="004442E7"/>
    <w:rsid w:val="00483257"/>
    <w:rsid w:val="004950F4"/>
    <w:rsid w:val="004E4436"/>
    <w:rsid w:val="00502542"/>
    <w:rsid w:val="00505024"/>
    <w:rsid w:val="00507B86"/>
    <w:rsid w:val="0051282E"/>
    <w:rsid w:val="005247B5"/>
    <w:rsid w:val="00564313"/>
    <w:rsid w:val="005C6AB2"/>
    <w:rsid w:val="005D05CA"/>
    <w:rsid w:val="005D6AF2"/>
    <w:rsid w:val="005E3E6F"/>
    <w:rsid w:val="00611C1E"/>
    <w:rsid w:val="00613408"/>
    <w:rsid w:val="00635D19"/>
    <w:rsid w:val="00637EC4"/>
    <w:rsid w:val="00642FB8"/>
    <w:rsid w:val="00680011"/>
    <w:rsid w:val="006B0683"/>
    <w:rsid w:val="0070704C"/>
    <w:rsid w:val="00712F66"/>
    <w:rsid w:val="007167AB"/>
    <w:rsid w:val="007341CE"/>
    <w:rsid w:val="00751C36"/>
    <w:rsid w:val="00794DF8"/>
    <w:rsid w:val="00795248"/>
    <w:rsid w:val="007D0296"/>
    <w:rsid w:val="007F0BD8"/>
    <w:rsid w:val="007F3103"/>
    <w:rsid w:val="00807946"/>
    <w:rsid w:val="00811FE8"/>
    <w:rsid w:val="0081712A"/>
    <w:rsid w:val="008364EB"/>
    <w:rsid w:val="00837649"/>
    <w:rsid w:val="00844C9B"/>
    <w:rsid w:val="00853C4B"/>
    <w:rsid w:val="008658D5"/>
    <w:rsid w:val="00866B61"/>
    <w:rsid w:val="008722B1"/>
    <w:rsid w:val="0088070D"/>
    <w:rsid w:val="008809AE"/>
    <w:rsid w:val="0088450B"/>
    <w:rsid w:val="00885C1A"/>
    <w:rsid w:val="008C69D7"/>
    <w:rsid w:val="008D4EB1"/>
    <w:rsid w:val="008E495E"/>
    <w:rsid w:val="00900AAD"/>
    <w:rsid w:val="00942254"/>
    <w:rsid w:val="009433DF"/>
    <w:rsid w:val="00955DDF"/>
    <w:rsid w:val="00965805"/>
    <w:rsid w:val="009720D3"/>
    <w:rsid w:val="009A7EE1"/>
    <w:rsid w:val="009C1F6E"/>
    <w:rsid w:val="009C5894"/>
    <w:rsid w:val="009D634A"/>
    <w:rsid w:val="009E0A62"/>
    <w:rsid w:val="009F518A"/>
    <w:rsid w:val="00A365E7"/>
    <w:rsid w:val="00A4258C"/>
    <w:rsid w:val="00A61F64"/>
    <w:rsid w:val="00A769A4"/>
    <w:rsid w:val="00A96CDE"/>
    <w:rsid w:val="00AC1613"/>
    <w:rsid w:val="00AD7405"/>
    <w:rsid w:val="00B02430"/>
    <w:rsid w:val="00B67309"/>
    <w:rsid w:val="00B944A7"/>
    <w:rsid w:val="00B94EA7"/>
    <w:rsid w:val="00B96931"/>
    <w:rsid w:val="00BC100E"/>
    <w:rsid w:val="00BE6BC3"/>
    <w:rsid w:val="00BF0461"/>
    <w:rsid w:val="00BF2F8F"/>
    <w:rsid w:val="00C0206F"/>
    <w:rsid w:val="00C07920"/>
    <w:rsid w:val="00C1533C"/>
    <w:rsid w:val="00C160AA"/>
    <w:rsid w:val="00C170DD"/>
    <w:rsid w:val="00C26843"/>
    <w:rsid w:val="00C57C3D"/>
    <w:rsid w:val="00C62676"/>
    <w:rsid w:val="00C66D0A"/>
    <w:rsid w:val="00C67A19"/>
    <w:rsid w:val="00C73538"/>
    <w:rsid w:val="00CA017C"/>
    <w:rsid w:val="00CB2E17"/>
    <w:rsid w:val="00D37738"/>
    <w:rsid w:val="00D57C9A"/>
    <w:rsid w:val="00D60918"/>
    <w:rsid w:val="00D71B47"/>
    <w:rsid w:val="00D722F0"/>
    <w:rsid w:val="00D73A53"/>
    <w:rsid w:val="00D752A3"/>
    <w:rsid w:val="00D91B78"/>
    <w:rsid w:val="00DB19CA"/>
    <w:rsid w:val="00DB2C40"/>
    <w:rsid w:val="00DB4116"/>
    <w:rsid w:val="00DF67F8"/>
    <w:rsid w:val="00E72149"/>
    <w:rsid w:val="00E93888"/>
    <w:rsid w:val="00EB0195"/>
    <w:rsid w:val="00EB5E5F"/>
    <w:rsid w:val="00ED1E9D"/>
    <w:rsid w:val="00EF74D2"/>
    <w:rsid w:val="00F056B3"/>
    <w:rsid w:val="00F34AD3"/>
    <w:rsid w:val="00F37204"/>
    <w:rsid w:val="00F44B89"/>
    <w:rsid w:val="00F52445"/>
    <w:rsid w:val="00F67188"/>
    <w:rsid w:val="00F76DB9"/>
    <w:rsid w:val="00F77A96"/>
    <w:rsid w:val="00FD2E4C"/>
    <w:rsid w:val="00FF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2684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26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452602423">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ndards.ieee.org/guides/opman/sect6.html" TargetMode="External"/><Relationship Id="rId4" Type="http://schemas.microsoft.com/office/2007/relationships/stylesWithEffects" Target="stylesWithEffect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C8135-0E07-4CB7-BE9D-AF0EBB48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3129</Words>
  <Characters>17839</Characters>
  <Application>Microsoft Office Word</Application>
  <DocSecurity>0</DocSecurity>
  <Lines>148</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802.21 Letter Ballot Instructions</vt:lpstr>
      <vt:lpstr>802.21 Letter Ballot Instructions</vt:lpstr>
    </vt:vector>
  </TitlesOfParts>
  <Company>IEEE 802.21 WG</Company>
  <LinksUpToDate>false</LinksUpToDate>
  <CharactersWithSpaces>20927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Charles Perkins</dc:creator>
  <cp:lastModifiedBy>charliep</cp:lastModifiedBy>
  <cp:revision>7</cp:revision>
  <cp:lastPrinted>2006-01-25T23:38:00Z</cp:lastPrinted>
  <dcterms:created xsi:type="dcterms:W3CDTF">2014-01-22T21:01:00Z</dcterms:created>
  <dcterms:modified xsi:type="dcterms:W3CDTF">2014-01-22T21:19:00Z</dcterms:modified>
</cp:coreProperties>
</file>