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6246B3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="00E26B1F">
              <w:rPr>
                <w:b/>
                <w:sz w:val="28"/>
                <w:szCs w:val="24"/>
                <w:lang w:eastAsia="ko-KR"/>
              </w:rPr>
              <w:t>802.21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7</w:t>
            </w:r>
            <w:r w:rsidR="006246B3">
              <w:rPr>
                <w:rFonts w:eastAsia="ＭＳ 明朝" w:hint="eastAsia"/>
                <w:b/>
                <w:sz w:val="28"/>
                <w:szCs w:val="24"/>
              </w:rPr>
              <w:t>a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#</w:t>
            </w:r>
            <w:r w:rsidR="006246B3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151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6246B3">
              <w:rPr>
                <w:rFonts w:eastAsia="ＭＳ 明朝" w:hint="eastAsia"/>
                <w:sz w:val="20"/>
                <w:szCs w:val="24"/>
              </w:rPr>
              <w:t>11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6246B3">
              <w:rPr>
                <w:rFonts w:eastAsia="ＭＳ 明朝" w:hint="eastAsia"/>
                <w:sz w:val="20"/>
                <w:szCs w:val="24"/>
              </w:rPr>
              <w:t>11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Yoshihiro Ohba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305B21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yoshihiro.ohba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D9620D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6246B3">
                    <w:rPr>
                      <w:rFonts w:eastAsia="ＭＳ 明朝" w:hint="eastAsia"/>
                    </w:rPr>
                    <w:t>a</w:t>
                  </w:r>
                  <w:r w:rsidR="00BD0194" w:rsidRPr="00BD0194">
                    <w:rPr>
                      <w:lang w:eastAsia="ko-KR"/>
                    </w:rPr>
                    <w:t xml:space="preserve"> comment</w:t>
                  </w:r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6246B3">
                    <w:rPr>
                      <w:rFonts w:eastAsia="ＭＳ 明朝" w:hint="eastAsia"/>
                    </w:rPr>
                    <w:t>151</w:t>
                  </w:r>
                  <w:r w:rsidR="00305B21">
                    <w:rPr>
                      <w:rFonts w:eastAsia="ＭＳ 明朝" w:hint="eastAsia"/>
                    </w:rPr>
                    <w:t xml:space="preserve"> about PICS.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6246B3" w:rsidRPr="006246B3" w:rsidRDefault="006246B3" w:rsidP="006246B3">
      <w:pPr>
        <w:spacing w:after="200"/>
        <w:jc w:val="both"/>
        <w:rPr>
          <w:rFonts w:eastAsia="ＭＳ 明朝"/>
          <w:b/>
        </w:rPr>
      </w:pPr>
      <w:r>
        <w:rPr>
          <w:rFonts w:eastAsia="ＭＳ 明朝" w:hint="eastAsia"/>
          <w:b/>
          <w:sz w:val="28"/>
          <w:szCs w:val="24"/>
        </w:rPr>
        <w:lastRenderedPageBreak/>
        <w:t xml:space="preserve">Proposed </w:t>
      </w:r>
      <w:r w:rsidR="00801432" w:rsidRPr="00801432">
        <w:rPr>
          <w:rFonts w:hint="eastAsia"/>
          <w:b/>
          <w:sz w:val="28"/>
          <w:szCs w:val="24"/>
          <w:lang w:eastAsia="ko-KR"/>
        </w:rPr>
        <w:t>Remedy</w:t>
      </w:r>
      <w:bookmarkEnd w:id="0"/>
      <w:bookmarkEnd w:id="1"/>
      <w:bookmarkEnd w:id="2"/>
    </w:p>
    <w:p w:rsidR="006E0202" w:rsidRDefault="006E0202" w:rsidP="006E0202">
      <w:pPr>
        <w:pStyle w:val="IEEEStdsParagraph"/>
        <w:rPr>
          <w:rFonts w:eastAsia="ＭＳ 明朝"/>
          <w:b/>
        </w:rPr>
      </w:pPr>
    </w:p>
    <w:p w:rsidR="006E0202" w:rsidRDefault="006E0202" w:rsidP="006E0202">
      <w:pPr>
        <w:pStyle w:val="IEEEStdsParagraph"/>
        <w:rPr>
          <w:rFonts w:eastAsia="ＭＳ 明朝"/>
          <w:i/>
        </w:rPr>
      </w:pPr>
      <w:r w:rsidRPr="006E0202">
        <w:rPr>
          <w:rFonts w:eastAsia="ＭＳ 明朝" w:hint="eastAsia"/>
          <w:i/>
        </w:rPr>
        <w:t>Add the following rows into table in M.</w:t>
      </w:r>
      <w:r>
        <w:rPr>
          <w:rFonts w:eastAsia="ＭＳ 明朝" w:hint="eastAsia"/>
          <w:i/>
        </w:rPr>
        <w:t>8.3 as shown</w:t>
      </w:r>
      <w:r w:rsidRPr="006E0202">
        <w:rPr>
          <w:rFonts w:eastAsia="ＭＳ 明朝" w:hint="eastAsia"/>
          <w:i/>
        </w:rPr>
        <w:t>:</w:t>
      </w:r>
      <w:r w:rsidR="00371DD4" w:rsidRPr="00371DD4"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44"/>
        <w:gridCol w:w="2382"/>
        <w:gridCol w:w="1706"/>
        <w:gridCol w:w="956"/>
        <w:gridCol w:w="1425"/>
        <w:gridCol w:w="1443"/>
      </w:tblGrid>
      <w:tr w:rsidR="00C449EC" w:rsidTr="001245B3">
        <w:trPr>
          <w:trHeight w:val="389"/>
        </w:trPr>
        <w:tc>
          <w:tcPr>
            <w:tcW w:w="944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Item number</w:t>
            </w:r>
          </w:p>
        </w:tc>
        <w:tc>
          <w:tcPr>
            <w:tcW w:w="2382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Item description</w:t>
            </w:r>
          </w:p>
        </w:tc>
        <w:tc>
          <w:tcPr>
            <w:tcW w:w="1706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References</w:t>
            </w:r>
          </w:p>
        </w:tc>
        <w:tc>
          <w:tcPr>
            <w:tcW w:w="956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Status</w:t>
            </w:r>
          </w:p>
        </w:tc>
        <w:tc>
          <w:tcPr>
            <w:tcW w:w="1425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Support</w:t>
            </w:r>
          </w:p>
        </w:tc>
        <w:tc>
          <w:tcPr>
            <w:tcW w:w="1443" w:type="dxa"/>
          </w:tcPr>
          <w:p w:rsidR="00816985" w:rsidRDefault="00816985" w:rsidP="00816985">
            <w:pPr>
              <w:pStyle w:val="IEEEStdsParagraph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Mnemonic</w:t>
            </w:r>
          </w:p>
        </w:tc>
      </w:tr>
      <w:tr w:rsidR="00C449EC" w:rsidTr="001245B3">
        <w:tc>
          <w:tcPr>
            <w:tcW w:w="944" w:type="dxa"/>
          </w:tcPr>
          <w:p w:rsidR="00816985" w:rsidRDefault="00816985" w:rsidP="006E0202">
            <w:pPr>
              <w:pStyle w:val="IEEEStdsParagraph"/>
              <w:rPr>
                <w:rFonts w:eastAsia="ＭＳ 明朝"/>
              </w:rPr>
            </w:pPr>
            <w:bookmarkStart w:id="3" w:name="_GoBack"/>
            <w:bookmarkEnd w:id="3"/>
            <w:r>
              <w:rPr>
                <w:rFonts w:eastAsia="ＭＳ 明朝" w:hint="eastAsia"/>
              </w:rPr>
              <w:t>M.8.3.1</w:t>
            </w:r>
            <w:r w:rsidR="006246B3">
              <w:rPr>
                <w:rFonts w:eastAsia="ＭＳ 明朝" w:hint="eastAsia"/>
              </w:rPr>
              <w:t>3</w:t>
            </w:r>
          </w:p>
        </w:tc>
        <w:tc>
          <w:tcPr>
            <w:tcW w:w="2382" w:type="dxa"/>
          </w:tcPr>
          <w:p w:rsidR="00816985" w:rsidRDefault="00816985" w:rsidP="00667D43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Is </w:t>
            </w:r>
            <w:proofErr w:type="spellStart"/>
            <w:r w:rsidR="006246B3">
              <w:rPr>
                <w:rFonts w:eastAsia="ＭＳ 明朝" w:hint="eastAsia"/>
              </w:rPr>
              <w:t>ciphersuite</w:t>
            </w:r>
            <w:proofErr w:type="spellEnd"/>
            <w:r w:rsidR="006246B3">
              <w:rPr>
                <w:rFonts w:eastAsia="ＭＳ 明朝" w:hint="eastAsia"/>
              </w:rPr>
              <w:t xml:space="preserve"> 10010101 supported</w:t>
            </w:r>
            <w:r>
              <w:rPr>
                <w:rFonts w:eastAsia="ＭＳ 明朝" w:hint="eastAsia"/>
              </w:rPr>
              <w:t>?</w:t>
            </w:r>
          </w:p>
        </w:tc>
        <w:tc>
          <w:tcPr>
            <w:tcW w:w="1706" w:type="dxa"/>
          </w:tcPr>
          <w:p w:rsidR="0038712F" w:rsidRDefault="006246B3" w:rsidP="001245B3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9.4.6</w:t>
            </w:r>
          </w:p>
          <w:p w:rsidR="00816985" w:rsidRPr="00816985" w:rsidRDefault="00816985" w:rsidP="001245B3">
            <w:pPr>
              <w:pStyle w:val="IEEEStdsParagraph"/>
              <w:rPr>
                <w:rFonts w:eastAsia="ＭＳ 明朝"/>
              </w:rPr>
            </w:pPr>
          </w:p>
        </w:tc>
        <w:tc>
          <w:tcPr>
            <w:tcW w:w="956" w:type="dxa"/>
          </w:tcPr>
          <w:p w:rsidR="00816985" w:rsidRDefault="006246B3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MC12.M</w:t>
            </w:r>
          </w:p>
        </w:tc>
        <w:tc>
          <w:tcPr>
            <w:tcW w:w="1425" w:type="dxa"/>
          </w:tcPr>
          <w:p w:rsidR="00816985" w:rsidRDefault="00ED569B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Yes [] No []</w:t>
            </w:r>
          </w:p>
        </w:tc>
        <w:tc>
          <w:tcPr>
            <w:tcW w:w="1443" w:type="dxa"/>
          </w:tcPr>
          <w:p w:rsidR="00816985" w:rsidRDefault="00ED569B" w:rsidP="006E0202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MC1</w:t>
            </w:r>
            <w:r w:rsidR="006246B3">
              <w:rPr>
                <w:rFonts w:eastAsia="ＭＳ 明朝" w:hint="eastAsia"/>
              </w:rPr>
              <w:t>3</w:t>
            </w:r>
          </w:p>
        </w:tc>
      </w:tr>
      <w:tr w:rsidR="00667D43" w:rsidTr="001245B3">
        <w:tc>
          <w:tcPr>
            <w:tcW w:w="944" w:type="dxa"/>
          </w:tcPr>
          <w:p w:rsidR="00667D43" w:rsidRDefault="00667D43" w:rsidP="006E0202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M.8.3.14</w:t>
            </w:r>
          </w:p>
        </w:tc>
        <w:tc>
          <w:tcPr>
            <w:tcW w:w="2382" w:type="dxa"/>
          </w:tcPr>
          <w:p w:rsidR="00667D43" w:rsidRDefault="00667D43" w:rsidP="006246B3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Is </w:t>
            </w:r>
            <w:proofErr w:type="spellStart"/>
            <w:r>
              <w:rPr>
                <w:rFonts w:eastAsia="ＭＳ 明朝"/>
              </w:rPr>
              <w:t>ciphersuite</w:t>
            </w:r>
            <w:proofErr w:type="spellEnd"/>
            <w:r>
              <w:rPr>
                <w:rFonts w:eastAsia="ＭＳ 明朝"/>
              </w:rPr>
              <w:t xml:space="preserve"> 1001010</w:t>
            </w:r>
            <w:r>
              <w:rPr>
                <w:rFonts w:eastAsia="ＭＳ 明朝" w:hint="eastAsia"/>
              </w:rPr>
              <w:t>0</w:t>
            </w:r>
            <w:r w:rsidRPr="00667D43">
              <w:rPr>
                <w:rFonts w:eastAsia="ＭＳ 明朝"/>
              </w:rPr>
              <w:t xml:space="preserve"> supported?</w:t>
            </w:r>
          </w:p>
        </w:tc>
        <w:tc>
          <w:tcPr>
            <w:tcW w:w="1706" w:type="dxa"/>
          </w:tcPr>
          <w:p w:rsidR="00667D43" w:rsidRDefault="00667D43" w:rsidP="001245B3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9.4.6</w:t>
            </w:r>
          </w:p>
        </w:tc>
        <w:tc>
          <w:tcPr>
            <w:tcW w:w="956" w:type="dxa"/>
          </w:tcPr>
          <w:p w:rsidR="00667D43" w:rsidRDefault="00667D43" w:rsidP="006E0202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MC12.O</w:t>
            </w:r>
          </w:p>
        </w:tc>
        <w:tc>
          <w:tcPr>
            <w:tcW w:w="1425" w:type="dxa"/>
          </w:tcPr>
          <w:p w:rsidR="00667D43" w:rsidRDefault="00667D43" w:rsidP="0084486C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Yes [] No []</w:t>
            </w:r>
          </w:p>
        </w:tc>
        <w:tc>
          <w:tcPr>
            <w:tcW w:w="1443" w:type="dxa"/>
          </w:tcPr>
          <w:p w:rsidR="00667D43" w:rsidRDefault="00667D43" w:rsidP="0084486C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MC14</w:t>
            </w:r>
          </w:p>
        </w:tc>
      </w:tr>
      <w:tr w:rsidR="00667D43" w:rsidTr="001245B3">
        <w:tc>
          <w:tcPr>
            <w:tcW w:w="944" w:type="dxa"/>
          </w:tcPr>
          <w:p w:rsidR="00667D43" w:rsidRDefault="00667D43" w:rsidP="0084486C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M.8.3.15</w:t>
            </w:r>
          </w:p>
        </w:tc>
        <w:tc>
          <w:tcPr>
            <w:tcW w:w="2382" w:type="dxa"/>
          </w:tcPr>
          <w:p w:rsidR="00667D43" w:rsidRDefault="00667D43" w:rsidP="0084486C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Is </w:t>
            </w:r>
            <w:proofErr w:type="spellStart"/>
            <w:r>
              <w:rPr>
                <w:rFonts w:eastAsia="ＭＳ 明朝"/>
              </w:rPr>
              <w:t>ciphersuite</w:t>
            </w:r>
            <w:proofErr w:type="spellEnd"/>
            <w:r>
              <w:rPr>
                <w:rFonts w:eastAsia="ＭＳ 明朝"/>
              </w:rPr>
              <w:t xml:space="preserve"> 100</w:t>
            </w:r>
            <w:r>
              <w:rPr>
                <w:rFonts w:eastAsia="ＭＳ 明朝" w:hint="eastAsia"/>
              </w:rPr>
              <w:t>0</w:t>
            </w:r>
            <w:r>
              <w:rPr>
                <w:rFonts w:eastAsia="ＭＳ 明朝"/>
              </w:rPr>
              <w:t>010</w:t>
            </w:r>
            <w:r>
              <w:rPr>
                <w:rFonts w:eastAsia="ＭＳ 明朝" w:hint="eastAsia"/>
              </w:rPr>
              <w:t>0</w:t>
            </w:r>
            <w:r w:rsidRPr="00667D43">
              <w:rPr>
                <w:rFonts w:eastAsia="ＭＳ 明朝"/>
              </w:rPr>
              <w:t xml:space="preserve"> supported?</w:t>
            </w:r>
          </w:p>
        </w:tc>
        <w:tc>
          <w:tcPr>
            <w:tcW w:w="1706" w:type="dxa"/>
          </w:tcPr>
          <w:p w:rsidR="00667D43" w:rsidRDefault="00667D43" w:rsidP="0084486C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9.4.6</w:t>
            </w:r>
          </w:p>
        </w:tc>
        <w:tc>
          <w:tcPr>
            <w:tcW w:w="956" w:type="dxa"/>
          </w:tcPr>
          <w:p w:rsidR="00667D43" w:rsidRDefault="00667D43" w:rsidP="0084486C">
            <w:pPr>
              <w:pStyle w:val="IEEEStdsParagraph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MC12.O</w:t>
            </w:r>
          </w:p>
        </w:tc>
        <w:tc>
          <w:tcPr>
            <w:tcW w:w="1425" w:type="dxa"/>
          </w:tcPr>
          <w:p w:rsidR="00667D43" w:rsidRDefault="00667D43" w:rsidP="0084486C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Yes [] No []</w:t>
            </w:r>
          </w:p>
        </w:tc>
        <w:tc>
          <w:tcPr>
            <w:tcW w:w="1443" w:type="dxa"/>
          </w:tcPr>
          <w:p w:rsidR="00667D43" w:rsidRDefault="00667D43" w:rsidP="0084486C">
            <w:pPr>
              <w:pStyle w:val="IEEEStdsParagrap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MC15</w:t>
            </w:r>
          </w:p>
        </w:tc>
      </w:tr>
    </w:tbl>
    <w:p w:rsidR="00F55CBC" w:rsidRDefault="00F55CBC" w:rsidP="00831485">
      <w:pPr>
        <w:pStyle w:val="IEEEStdsParagraph"/>
        <w:rPr>
          <w:rFonts w:eastAsia="ＭＳ 明朝"/>
          <w:i/>
        </w:rPr>
      </w:pPr>
    </w:p>
    <w:sectPr w:rsidR="00F55CBC" w:rsidSect="005F405E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0D" w:rsidRDefault="00D9620D">
      <w:r>
        <w:separator/>
      </w:r>
    </w:p>
  </w:endnote>
  <w:endnote w:type="continuationSeparator" w:id="0">
    <w:p w:rsidR="00D9620D" w:rsidRDefault="00D9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C33DA7">
      <w:rPr>
        <w:noProof/>
        <w:szCs w:val="24"/>
        <w:lang w:eastAsia="en-US"/>
      </w:rPr>
      <w:t>2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  <w:r w:rsidR="00B830BC">
      <w:rPr>
        <w:rFonts w:eastAsia="ＭＳ 明朝" w:hint="eastAsia"/>
        <w:szCs w:val="24"/>
      </w:rPr>
      <w:t>Y. Ohba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0D" w:rsidRDefault="00D9620D">
      <w:r>
        <w:separator/>
      </w:r>
    </w:p>
  </w:footnote>
  <w:footnote w:type="continuationSeparator" w:id="0">
    <w:p w:rsidR="00D9620D" w:rsidRDefault="00D9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6246B3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r>
      <w:rPr>
        <w:rFonts w:eastAsia="ＭＳ 明朝" w:hint="eastAsia"/>
        <w:b/>
        <w:sz w:val="28"/>
        <w:szCs w:val="24"/>
      </w:rPr>
      <w:t>November 11</w:t>
    </w:r>
    <w:r w:rsidR="00F57324">
      <w:rPr>
        <w:rFonts w:hint="eastAsia"/>
        <w:b/>
        <w:sz w:val="28"/>
        <w:szCs w:val="24"/>
        <w:lang w:eastAsia="ko-KR"/>
      </w:rPr>
      <w:t>, 2013</w:t>
    </w:r>
    <w:r w:rsidR="00F57324">
      <w:rPr>
        <w:rFonts w:hint="eastAsia"/>
        <w:b/>
        <w:sz w:val="28"/>
        <w:szCs w:val="24"/>
        <w:lang w:eastAsia="ko-KR"/>
      </w:rPr>
      <w:tab/>
      <w:t>doc. 21-13-0</w:t>
    </w:r>
    <w:r w:rsidR="00C33DA7">
      <w:rPr>
        <w:rFonts w:eastAsia="ＭＳ 明朝" w:hint="eastAsia"/>
        <w:b/>
        <w:sz w:val="28"/>
        <w:szCs w:val="24"/>
      </w:rPr>
      <w:t>208</w:t>
    </w:r>
    <w:r w:rsidR="00F57324">
      <w:rPr>
        <w:rFonts w:hint="eastAsia"/>
        <w:b/>
        <w:sz w:val="28"/>
        <w:szCs w:val="24"/>
        <w:lang w:eastAsia="ko-KR"/>
      </w:rPr>
      <w:t>-0</w:t>
    </w:r>
    <w:r w:rsidR="00F57324">
      <w:rPr>
        <w:rFonts w:eastAsia="ＭＳ 明朝" w:hint="eastAsia"/>
        <w:b/>
        <w:sz w:val="28"/>
        <w:szCs w:val="24"/>
      </w:rPr>
      <w:t>0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5C3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46B3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67D43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5102E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3DA7"/>
    <w:rsid w:val="00C37A48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620D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1D85-4F35-417F-878B-BCAE196E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Standards - draft standard template</vt:lpstr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ohba</cp:lastModifiedBy>
  <cp:revision>30</cp:revision>
  <cp:lastPrinted>2013-01-31T15:11:00Z</cp:lastPrinted>
  <dcterms:created xsi:type="dcterms:W3CDTF">2013-06-06T01:54:00Z</dcterms:created>
  <dcterms:modified xsi:type="dcterms:W3CDTF">2013-11-11T20:03:00Z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