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FF26D8">
              <w:rPr>
                <w:b/>
                <w:bCs/>
              </w:rPr>
              <w:t>3</w:t>
            </w:r>
            <w:r w:rsidR="00B02430" w:rsidRPr="00942254">
              <w:rPr>
                <w:b/>
                <w:bCs/>
              </w:rPr>
              <w:t xml:space="preserve">: </w:t>
            </w:r>
            <w:r w:rsidRPr="00611C1E">
              <w:rPr>
                <w:b/>
                <w:bCs/>
              </w:rPr>
              <w:t xml:space="preserve"> </w:t>
            </w:r>
            <w:r w:rsidR="00637EC4" w:rsidRPr="00637EC4">
              <w:rPr>
                <w:rFonts w:ascii="Calibri" w:eastAsiaTheme="minorHAnsi" w:hAnsi="Calibri" w:cs="Calibri"/>
                <w:sz w:val="22"/>
                <w:szCs w:val="22"/>
              </w:rPr>
              <w:t xml:space="preserve"> </w:t>
            </w:r>
            <w:r w:rsidR="00637EC4" w:rsidRPr="00637EC4">
              <w:rPr>
                <w:b/>
                <w:bCs/>
              </w:rPr>
              <w:t>Optimized Single Radio Handovers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FF26D8">
              <w:rPr>
                <w:b/>
              </w:rPr>
              <w:t>TGc</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E93888">
              <w:rPr>
                <w:b/>
                <w:lang w:eastAsia="ko-KR"/>
              </w:rPr>
              <w:t>Letter Ballot #6</w:t>
            </w:r>
            <w:r w:rsidR="00613408">
              <w:rPr>
                <w:b/>
                <w:lang w:eastAsia="ko-KR"/>
              </w:rPr>
              <w:t>a</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3475BC">
            <w:pPr>
              <w:pStyle w:val="covertext"/>
              <w:rPr>
                <w:b/>
              </w:rPr>
            </w:pPr>
            <w:r>
              <w:rPr>
                <w:b/>
              </w:rPr>
              <w:t>21-13</w:t>
            </w:r>
            <w:r w:rsidR="00B02430">
              <w:rPr>
                <w:b/>
              </w:rPr>
              <w:t>-</w:t>
            </w:r>
            <w:r w:rsidR="00F37204">
              <w:rPr>
                <w:b/>
                <w:lang w:eastAsia="ko-KR"/>
              </w:rPr>
              <w:t>0027</w:t>
            </w:r>
            <w:r w:rsidR="00B02430">
              <w:rPr>
                <w:b/>
              </w:rPr>
              <w:t>-00-0000_</w:t>
            </w:r>
            <w:r w:rsidR="00367C5A">
              <w:rPr>
                <w:b/>
              </w:rPr>
              <w:t>LB</w:t>
            </w:r>
            <w:r w:rsidR="00FF26D8">
              <w:rPr>
                <w:b/>
              </w:rPr>
              <w:t>6</w:t>
            </w:r>
            <w:r w:rsidR="00613408">
              <w:rPr>
                <w:b/>
              </w:rPr>
              <w:t>a</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3475BC">
            <w:pPr>
              <w:pStyle w:val="covertext"/>
              <w:rPr>
                <w:b/>
              </w:rPr>
            </w:pPr>
            <w:r>
              <w:rPr>
                <w:b/>
                <w:lang w:eastAsia="ko-KR"/>
              </w:rPr>
              <w:t>Febru</w:t>
            </w:r>
            <w:r w:rsidR="00F37204">
              <w:rPr>
                <w:b/>
                <w:lang w:eastAsia="ko-KR"/>
              </w:rPr>
              <w:t>ary 01</w:t>
            </w:r>
            <w:r w:rsidR="00B02430">
              <w:rPr>
                <w:b/>
                <w:lang w:eastAsia="ko-KR"/>
              </w:rPr>
              <w:t>, 201</w:t>
            </w:r>
            <w:r>
              <w:rPr>
                <w:b/>
                <w:lang w:eastAsia="ko-KR"/>
              </w:rPr>
              <w:t>3</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FF26D8">
              <w:t>Letter Ballot #6</w:t>
            </w:r>
            <w:r w:rsidR="00613408">
              <w:t>a</w:t>
            </w:r>
            <w:r w:rsidR="0088070D">
              <w:t xml:space="preserve"> </w:t>
            </w:r>
            <w:r>
              <w:t xml:space="preserve">for   IEEE 802.21 Media Independent Handover Services:  </w:t>
            </w:r>
          </w:p>
          <w:p w:rsidR="00B02430" w:rsidRPr="00DB19CA" w:rsidRDefault="00FF26D8" w:rsidP="00DB19CA">
            <w:pPr>
              <w:snapToGrid w:val="0"/>
            </w:pPr>
            <w:r>
              <w:t>Amendment 3</w:t>
            </w:r>
            <w:r w:rsidR="00B02430">
              <w:t xml:space="preserve">: </w:t>
            </w:r>
            <w:r w:rsidR="00611C1E" w:rsidRPr="00611C1E">
              <w:rPr>
                <w:b/>
                <w:bCs/>
              </w:rPr>
              <w:t xml:space="preserve"> </w:t>
            </w:r>
            <w:r w:rsidRPr="00FF26D8">
              <w:rPr>
                <w:b/>
                <w:bCs/>
              </w:rPr>
              <w:t xml:space="preserve"> </w:t>
            </w:r>
            <w:r w:rsidR="00DB19CA">
              <w:t>Optimized Single Radio Handovers</w:t>
            </w:r>
          </w:p>
        </w:tc>
      </w:tr>
      <w:tr w:rsidR="00B02430">
        <w:tc>
          <w:tcPr>
            <w:tcW w:w="1350" w:type="dxa"/>
          </w:tcPr>
          <w:p w:rsidR="00B02430" w:rsidRDefault="00B02430">
            <w:pPr>
              <w:pStyle w:val="covertext"/>
            </w:pPr>
            <w:r>
              <w:t>Abstract</w:t>
            </w:r>
          </w:p>
        </w:tc>
        <w:tc>
          <w:tcPr>
            <w:tcW w:w="9018" w:type="dxa"/>
            <w:gridSpan w:val="2"/>
          </w:tcPr>
          <w:p w:rsidR="00B02430" w:rsidRDefault="00B02430" w:rsidP="00613408">
            <w:pPr>
              <w:pStyle w:val="covertext"/>
            </w:pPr>
            <w:r>
              <w:t xml:space="preserve">This document announces and details the procedure for IEEE 802.21 </w:t>
            </w:r>
            <w:r w:rsidR="00E93888">
              <w:t>Letter Ballot #</w:t>
            </w:r>
            <w:r w:rsidR="00613408">
              <w:t>6a</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FF26D8">
              <w:rPr>
                <w:color w:val="000000"/>
                <w:lang w:eastAsia="ko-KR"/>
              </w:rPr>
              <w:t>Letter Ballot #6</w:t>
            </w:r>
            <w:r w:rsidR="00613408">
              <w:rPr>
                <w:color w:val="000000"/>
                <w:lang w:eastAsia="ko-KR"/>
              </w:rPr>
              <w:t>a</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F52445">
        <w:rPr>
          <w:rFonts w:ascii="Arial" w:hAnsi="Arial"/>
          <w:b/>
          <w:sz w:val="36"/>
          <w:szCs w:val="36"/>
          <w:lang w:eastAsia="ko-KR"/>
        </w:rPr>
        <w:t>Letter Ballot #6</w:t>
      </w:r>
      <w:r w:rsidR="00613408">
        <w:rPr>
          <w:rFonts w:ascii="Arial" w:hAnsi="Arial"/>
          <w:b/>
          <w:sz w:val="36"/>
          <w:szCs w:val="36"/>
          <w:lang w:eastAsia="ko-KR"/>
        </w:rPr>
        <w:t>a</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F52445">
        <w:rPr>
          <w:rFonts w:ascii="Arial" w:hAnsi="Arial" w:cs="Arial"/>
          <w:sz w:val="20"/>
          <w:szCs w:val="20"/>
          <w:lang w:eastAsia="ko-KR"/>
        </w:rPr>
        <w:t>Letter Ballot #6</w:t>
      </w:r>
      <w:r w:rsidR="00613408">
        <w:rPr>
          <w:rFonts w:ascii="Arial" w:hAnsi="Arial" w:cs="Arial"/>
          <w:sz w:val="20"/>
          <w:szCs w:val="20"/>
          <w:lang w:eastAsia="ko-KR"/>
        </w:rPr>
        <w:t>a</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C62676">
        <w:rPr>
          <w:rFonts w:ascii="Arial" w:hAnsi="Arial" w:cs="Arial"/>
          <w:b/>
          <w:bCs/>
          <w:sz w:val="22"/>
          <w:szCs w:val="22"/>
          <w:lang w:eastAsia="ko-KR"/>
        </w:rPr>
        <w:t>IEEE P802.21c</w:t>
      </w:r>
      <w:r w:rsidR="007341CE">
        <w:rPr>
          <w:rFonts w:ascii="Arial" w:hAnsi="Arial" w:cs="Arial"/>
          <w:b/>
          <w:bCs/>
          <w:sz w:val="22"/>
          <w:szCs w:val="22"/>
          <w:lang w:eastAsia="ko-KR"/>
        </w:rPr>
        <w:t>™/D0</w:t>
      </w:r>
      <w:r w:rsidR="00613408">
        <w:rPr>
          <w:rFonts w:ascii="Arial" w:hAnsi="Arial" w:cs="Arial"/>
          <w:b/>
          <w:bCs/>
          <w:sz w:val="22"/>
          <w:szCs w:val="22"/>
          <w:lang w:eastAsia="ko-KR"/>
        </w:rPr>
        <w:t>2</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637EC4" w:rsidRPr="00637EC4">
        <w:rPr>
          <w:rFonts w:ascii="Arial" w:hAnsi="Arial" w:cs="Arial"/>
          <w:b/>
          <w:bCs/>
          <w:sz w:val="22"/>
          <w:szCs w:val="22"/>
          <w:lang w:eastAsia="ko-KR"/>
        </w:rPr>
        <w:t>Optimized Single Radio Handovers</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3475BC">
        <w:rPr>
          <w:rFonts w:ascii="Arial" w:hAnsi="Arial" w:cs="Arial"/>
          <w:b/>
          <w:sz w:val="20"/>
          <w:szCs w:val="20"/>
          <w:lang w:eastAsia="ko-KR"/>
        </w:rPr>
        <w:t xml:space="preserve">February </w:t>
      </w:r>
      <w:r w:rsidR="00F37204">
        <w:rPr>
          <w:rFonts w:ascii="Arial" w:hAnsi="Arial" w:cs="Arial"/>
          <w:b/>
          <w:sz w:val="20"/>
          <w:szCs w:val="20"/>
          <w:lang w:eastAsia="ko-KR"/>
        </w:rPr>
        <w:t>01</w:t>
      </w:r>
      <w:r w:rsidR="00E72149">
        <w:rPr>
          <w:rFonts w:ascii="Arial" w:hAnsi="Arial" w:cs="Arial"/>
          <w:b/>
          <w:sz w:val="20"/>
          <w:szCs w:val="20"/>
          <w:lang w:eastAsia="ko-KR"/>
        </w:rPr>
        <w:t xml:space="preserve">, </w:t>
      </w:r>
      <w:r w:rsidR="003475BC">
        <w:rPr>
          <w:rFonts w:ascii="Arial" w:hAnsi="Arial" w:cs="Arial"/>
          <w:b/>
          <w:sz w:val="20"/>
          <w:szCs w:val="20"/>
          <w:lang w:eastAsia="ko-KR"/>
        </w:rPr>
        <w:t xml:space="preserve"> 2013</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3475BC">
        <w:rPr>
          <w:rFonts w:ascii="Arial" w:hAnsi="Arial" w:cs="Arial"/>
          <w:b/>
          <w:sz w:val="20"/>
          <w:szCs w:val="20"/>
          <w:lang w:eastAsia="ko-KR"/>
        </w:rPr>
        <w:t xml:space="preserve">February </w:t>
      </w:r>
      <w:r w:rsidR="00F37204">
        <w:rPr>
          <w:rFonts w:ascii="Arial" w:hAnsi="Arial" w:cs="Arial"/>
          <w:b/>
          <w:sz w:val="20"/>
          <w:szCs w:val="20"/>
          <w:lang w:eastAsia="ko-KR"/>
        </w:rPr>
        <w:t>16</w:t>
      </w:r>
      <w:r w:rsidR="00613408">
        <w:rPr>
          <w:rFonts w:ascii="Arial" w:hAnsi="Arial" w:cs="Arial"/>
          <w:b/>
          <w:sz w:val="20"/>
          <w:szCs w:val="20"/>
          <w:lang w:eastAsia="ko-KR"/>
        </w:rPr>
        <w:t>, 2013</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IEEE P802.21c</w:t>
      </w:r>
      <w:r w:rsidR="007341CE">
        <w:rPr>
          <w:rFonts w:ascii="Arial" w:hAnsi="Arial" w:cs="Arial"/>
          <w:sz w:val="20"/>
          <w:szCs w:val="20"/>
          <w:lang w:eastAsia="ko-KR"/>
        </w:rPr>
        <w:t>™/D0</w:t>
      </w:r>
      <w:r w:rsidR="00613408">
        <w:rPr>
          <w:rFonts w:ascii="Arial" w:eastAsiaTheme="minorEastAsia" w:hAnsi="Arial" w:cs="Arial"/>
          <w:sz w:val="20"/>
          <w:szCs w:val="20"/>
          <w:lang w:eastAsia="ja-JP"/>
        </w:rPr>
        <w:t>2</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5D05CA" w:rsidP="001A6B81">
      <w:pPr>
        <w:rPr>
          <w:rFonts w:ascii="Arial" w:hAnsi="Arial" w:cs="Arial"/>
          <w:sz w:val="20"/>
          <w:szCs w:val="20"/>
          <w:lang w:eastAsia="ko-KR"/>
        </w:rPr>
      </w:pPr>
      <w:hyperlink r:id="rId10" w:history="1">
        <w:r w:rsidR="00C62676" w:rsidRPr="00AC6A0D">
          <w:rPr>
            <w:rStyle w:val="Hyperlink"/>
            <w:rFonts w:ascii="Arial" w:hAnsi="Arial" w:cs="Arial"/>
            <w:sz w:val="20"/>
            <w:szCs w:val="20"/>
            <w:lang w:eastAsia="ko-KR"/>
          </w:rPr>
          <w:t>http://www.ieee802.org/21/private/802.21c/</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5D05CA" w:rsidP="00C0206F">
      <w:pPr>
        <w:rPr>
          <w:rFonts w:ascii="Arial" w:hAnsi="Arial" w:cs="Arial"/>
          <w:sz w:val="20"/>
          <w:szCs w:val="20"/>
          <w:lang w:eastAsia="ko-KR"/>
        </w:rPr>
      </w:pPr>
      <w:hyperlink r:id="rId11" w:history="1">
        <w:r w:rsidR="00C62676" w:rsidRPr="00AC6A0D">
          <w:rPr>
            <w:rStyle w:val="Hyperlink"/>
            <w:rFonts w:ascii="Arial" w:hAnsi="Arial" w:cs="Arial"/>
            <w:sz w:val="20"/>
            <w:szCs w:val="20"/>
            <w:lang w:eastAsia="ko-KR"/>
          </w:rPr>
          <w:t>http://www.ieee802.org/21/private/802.21c/</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E93888">
        <w:rPr>
          <w:rFonts w:ascii="Arial" w:hAnsi="Arial" w:cs="Arial"/>
          <w:sz w:val="20"/>
          <w:szCs w:val="20"/>
          <w:lang w:eastAsia="ko-KR"/>
        </w:rPr>
        <w:t>6</w:t>
      </w:r>
      <w:r w:rsidR="00613408">
        <w:rPr>
          <w:rFonts w:ascii="Arial" w:hAnsi="Arial" w:cs="Arial"/>
          <w:sz w:val="20"/>
          <w:szCs w:val="20"/>
          <w:lang w:eastAsia="ko-KR"/>
        </w:rPr>
        <w:t>a-</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E93888">
        <w:rPr>
          <w:rFonts w:ascii="Arial" w:hAnsi="Arial" w:cs="Arial"/>
          <w:sz w:val="20"/>
          <w:szCs w:val="20"/>
          <w:lang w:eastAsia="ko-KR"/>
        </w:rPr>
        <w:t>6</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with a cc to: </w:t>
      </w:r>
      <w:r w:rsidR="00C62676">
        <w:rPr>
          <w:rFonts w:ascii="Arial" w:hAnsi="Arial" w:cs="Arial"/>
          <w:sz w:val="20"/>
          <w:szCs w:val="20"/>
          <w:lang w:eastAsia="ko-KR"/>
        </w:rPr>
        <w:t>h.anthony.chan@huawei.com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lastRenderedPageBreak/>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613408">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5D05CA">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5D05CA">
        <w:rPr>
          <w:rFonts w:ascii="Arial" w:hAnsi="Arial" w:cs="Arial"/>
          <w:sz w:val="20"/>
          <w:szCs w:val="20"/>
          <w:lang w:eastAsia="ko-KR"/>
        </w:rPr>
      </w:r>
      <w:r w:rsidR="005D05CA">
        <w:rPr>
          <w:rFonts w:ascii="Arial" w:hAnsi="Arial" w:cs="Arial"/>
          <w:sz w:val="20"/>
          <w:szCs w:val="20"/>
          <w:lang w:eastAsia="ko-KR"/>
        </w:rPr>
        <w:fldChar w:fldCharType="separate"/>
      </w:r>
      <w:r w:rsidR="00C62676">
        <w:rPr>
          <w:rFonts w:ascii="Arial" w:hAnsi="Arial" w:cs="Arial"/>
          <w:sz w:val="20"/>
          <w:szCs w:val="20"/>
          <w:lang w:eastAsia="ko-KR"/>
        </w:rPr>
        <w:t>2</w:t>
      </w:r>
      <w:r w:rsidR="005D05CA">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E93888">
        <w:rPr>
          <w:rFonts w:ascii="Arial" w:hAnsi="Arial" w:cs="Arial"/>
        </w:rPr>
        <w:t>6</w:t>
      </w:r>
      <w:r w:rsidR="00613408">
        <w:rPr>
          <w:rFonts w:ascii="Arial" w:hAnsi="Arial" w:cs="Arial"/>
        </w:rPr>
        <w:t>a</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C62676">
        <w:rPr>
          <w:rFonts w:ascii="Arial" w:hAnsi="Arial" w:cs="Arial"/>
          <w:sz w:val="20"/>
          <w:szCs w:val="20"/>
          <w:lang w:eastAsia="ko-KR"/>
        </w:rPr>
        <w:t>LB#6</w:t>
      </w:r>
      <w:r w:rsidR="00F37204">
        <w:rPr>
          <w:rFonts w:ascii="Arial" w:hAnsi="Arial" w:cs="Arial"/>
          <w:sz w:val="20"/>
          <w:szCs w:val="20"/>
          <w:lang w:eastAsia="ko-KR"/>
        </w:rPr>
        <w:t>a</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It includes the individuals who are members of IEEE 802.21 as of the start of the Letter Ballot</w:t>
      </w:r>
      <w:r w:rsidR="00F37204">
        <w:rPr>
          <w:rFonts w:ascii="Arial" w:hAnsi="Arial" w:cs="Arial"/>
          <w:sz w:val="20"/>
          <w:szCs w:val="20"/>
          <w:lang w:eastAsia="ko-KR"/>
        </w:rPr>
        <w:t xml:space="preserve"> #6</w:t>
      </w:r>
      <w:r>
        <w:rPr>
          <w:rFonts w:ascii="Arial" w:hAnsi="Arial" w:cs="Arial"/>
          <w:sz w:val="20"/>
          <w:szCs w:val="20"/>
          <w:lang w:eastAsia="ko-KR"/>
        </w:rPr>
        <w:t xml:space="preserve">.  Except to remedy errors this membership list, the Ballot Group shall not change through the course of </w:t>
      </w:r>
      <w:r w:rsidR="00C62676">
        <w:rPr>
          <w:rFonts w:ascii="Arial" w:hAnsi="Arial" w:cs="Arial"/>
          <w:sz w:val="20"/>
          <w:szCs w:val="20"/>
          <w:lang w:eastAsia="ko-KR"/>
        </w:rPr>
        <w:t>Letter Ballot #6</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xml:space="preserve">.  That is once a draft has achieved at </w:t>
      </w:r>
      <w:r>
        <w:rPr>
          <w:rFonts w:ascii="Arial" w:hAnsi="Arial" w:cs="Arial"/>
          <w:sz w:val="20"/>
          <w:szCs w:val="20"/>
          <w:lang w:eastAsia="ko-KR"/>
        </w:rPr>
        <w:lastRenderedPageBreak/>
        <w:t>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5D05CA" w:rsidRPr="005247B5">
        <w:rPr>
          <w:sz w:val="24"/>
          <w:szCs w:val="24"/>
        </w:rPr>
        <w:fldChar w:fldCharType="begin"/>
      </w:r>
      <w:r w:rsidRPr="005247B5">
        <w:rPr>
          <w:sz w:val="24"/>
          <w:szCs w:val="24"/>
        </w:rPr>
        <w:instrText xml:space="preserve"> SEQ Table \* ARABIC </w:instrText>
      </w:r>
      <w:r w:rsidR="005D05CA" w:rsidRPr="005247B5">
        <w:rPr>
          <w:sz w:val="24"/>
          <w:szCs w:val="24"/>
        </w:rPr>
        <w:fldChar w:fldCharType="separate"/>
      </w:r>
      <w:r w:rsidRPr="005247B5">
        <w:rPr>
          <w:noProof/>
          <w:sz w:val="24"/>
          <w:szCs w:val="24"/>
        </w:rPr>
        <w:t>1</w:t>
      </w:r>
      <w:r w:rsidR="005D05CA"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C62676">
        <w:rPr>
          <w:rFonts w:ascii="Arial" w:hAnsi="Arial" w:cs="Arial"/>
          <w:sz w:val="24"/>
          <w:szCs w:val="24"/>
          <w:lang w:eastAsia="ko-KR"/>
        </w:rPr>
        <w:t>Letter Ballot #6</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Lidong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E93888" w:rsidRPr="00E93888" w:rsidRDefault="00E93888" w:rsidP="008658D5">
            <w:pPr>
              <w:rPr>
                <w:rFonts w:ascii="Arial" w:hAnsi="Arial" w:cs="Arial"/>
                <w:sz w:val="20"/>
                <w:szCs w:val="20"/>
                <w:lang w:eastAsia="ja-JP"/>
              </w:rPr>
            </w:pPr>
            <w:r w:rsidRPr="00255A81">
              <w:rPr>
                <w:rFonts w:ascii="Arial" w:hAnsi="Arial" w:cs="Arial"/>
                <w:sz w:val="20"/>
                <w:szCs w:val="20"/>
                <w:lang w:eastAsia="ja-JP"/>
              </w:rPr>
              <w:t>Feder, Peretz</w:t>
            </w:r>
            <w:r>
              <w:rPr>
                <w:rFonts w:ascii="Arial" w:hAnsi="Arial" w:cs="Arial"/>
                <w:sz w:val="20"/>
                <w:szCs w:val="20"/>
                <w:lang w:eastAsia="ja-JP"/>
              </w:rPr>
              <w:t xml:space="preserve"> </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 xml:space="preserve">Park </w:t>
            </w:r>
            <w:proofErr w:type="spellStart"/>
            <w:r>
              <w:rPr>
                <w:rFonts w:ascii="Arial" w:hAnsi="Arial" w:cs="Arial"/>
                <w:sz w:val="20"/>
                <w:szCs w:val="20"/>
                <w:lang w:eastAsia="ja-JP"/>
              </w:rPr>
              <w:t>Hyu</w:t>
            </w:r>
            <w:r w:rsidR="00DB4116">
              <w:rPr>
                <w:rFonts w:ascii="Arial" w:hAnsi="Arial" w:cs="Arial"/>
                <w:sz w:val="20"/>
                <w:szCs w:val="20"/>
                <w:lang w:eastAsia="ja-JP"/>
              </w:rPr>
              <w:t>nho</w:t>
            </w:r>
            <w:proofErr w:type="spellEnd"/>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5E7" w:rsidRDefault="00A365E7">
      <w:r>
        <w:separator/>
      </w:r>
    </w:p>
  </w:endnote>
  <w:endnote w:type="continuationSeparator" w:id="0">
    <w:p w:rsidR="00A365E7" w:rsidRDefault="00A36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5D05CA">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BE6BC3">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5E7" w:rsidRDefault="00A365E7">
      <w:r>
        <w:separator/>
      </w:r>
    </w:p>
  </w:footnote>
  <w:footnote w:type="continuationSeparator" w:id="0">
    <w:p w:rsidR="00A365E7" w:rsidRDefault="00A36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3475BC">
    <w:pPr>
      <w:pStyle w:val="Header"/>
      <w:tabs>
        <w:tab w:val="clear" w:pos="4320"/>
      </w:tabs>
      <w:rPr>
        <w:b/>
        <w:bCs/>
      </w:rPr>
    </w:pPr>
    <w:r>
      <w:rPr>
        <w:b/>
        <w:bCs/>
        <w:lang w:eastAsia="ko-KR"/>
      </w:rPr>
      <w:t>February</w:t>
    </w:r>
    <w:r w:rsidR="0088070D">
      <w:rPr>
        <w:b/>
        <w:bCs/>
        <w:lang w:eastAsia="ko-KR"/>
      </w:rPr>
      <w:t xml:space="preserve"> </w:t>
    </w:r>
    <w:r>
      <w:rPr>
        <w:b/>
        <w:bCs/>
        <w:lang w:eastAsia="ko-KR"/>
      </w:rPr>
      <w:t xml:space="preserve"> 2013</w:t>
    </w:r>
    <w:r w:rsidR="00FF26D8">
      <w:rPr>
        <w:b/>
        <w:bCs/>
      </w:rPr>
      <w:tab/>
    </w:r>
    <w:r w:rsidR="00680011">
      <w:rPr>
        <w:b/>
        <w:bCs/>
      </w:rPr>
      <w:t xml:space="preserve">                       </w:t>
    </w:r>
    <w:r>
      <w:rPr>
        <w:b/>
        <w:bCs/>
      </w:rPr>
      <w:t>21-13</w:t>
    </w:r>
    <w:r w:rsidR="0051282E">
      <w:rPr>
        <w:b/>
        <w:bCs/>
      </w:rPr>
      <w:t>-</w:t>
    </w:r>
    <w:r w:rsidR="00F37204">
      <w:rPr>
        <w:b/>
        <w:bCs/>
        <w:lang w:eastAsia="ko-KR"/>
      </w:rPr>
      <w:t>0027</w:t>
    </w:r>
    <w:r w:rsidR="0051282E">
      <w:rPr>
        <w:b/>
        <w:bCs/>
      </w:rPr>
      <w:t>-00-0000-</w:t>
    </w:r>
    <w:r w:rsidR="00F52445">
      <w:rPr>
        <w:b/>
        <w:bCs/>
        <w:lang w:eastAsia="ko-KR"/>
      </w:rPr>
      <w:t>LB</w:t>
    </w:r>
    <w:r w:rsidR="00FF26D8">
      <w:rPr>
        <w:b/>
        <w:bCs/>
        <w:lang w:eastAsia="ko-KR"/>
      </w:rPr>
      <w:t>6</w:t>
    </w:r>
    <w:r w:rsidR="00613408">
      <w:rPr>
        <w:b/>
        <w:bCs/>
        <w:lang w:eastAsia="ko-KR"/>
      </w:rPr>
      <w:t>a</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31746">
      <v:textbox inset="5.85pt,.7pt,5.85pt,.7pt"/>
    </o:shapedefaults>
  </w:hdrShapeDefaults>
  <w:footnotePr>
    <w:footnote w:id="-1"/>
    <w:footnote w:id="0"/>
  </w:footnotePr>
  <w:endnotePr>
    <w:endnote w:id="-1"/>
    <w:endnote w:id="0"/>
  </w:endnotePr>
  <w:compat>
    <w:useFELayout/>
  </w:compat>
  <w:rsids>
    <w:rsidRoot w:val="00D71B47"/>
    <w:rsid w:val="00045667"/>
    <w:rsid w:val="00050666"/>
    <w:rsid w:val="00074EAD"/>
    <w:rsid w:val="000A4C73"/>
    <w:rsid w:val="000B7163"/>
    <w:rsid w:val="000E5C83"/>
    <w:rsid w:val="00130751"/>
    <w:rsid w:val="00155DB5"/>
    <w:rsid w:val="001714A4"/>
    <w:rsid w:val="0018700A"/>
    <w:rsid w:val="001A6B81"/>
    <w:rsid w:val="001C6484"/>
    <w:rsid w:val="001F6C93"/>
    <w:rsid w:val="0020307F"/>
    <w:rsid w:val="00213EBB"/>
    <w:rsid w:val="00222577"/>
    <w:rsid w:val="00255A81"/>
    <w:rsid w:val="002604A7"/>
    <w:rsid w:val="00273FCE"/>
    <w:rsid w:val="002979E7"/>
    <w:rsid w:val="002A5D10"/>
    <w:rsid w:val="002E72B6"/>
    <w:rsid w:val="00316517"/>
    <w:rsid w:val="003269A8"/>
    <w:rsid w:val="003475BC"/>
    <w:rsid w:val="00367B03"/>
    <w:rsid w:val="00367C5A"/>
    <w:rsid w:val="00370A9B"/>
    <w:rsid w:val="003B3395"/>
    <w:rsid w:val="003C00CB"/>
    <w:rsid w:val="003D6D60"/>
    <w:rsid w:val="003E0286"/>
    <w:rsid w:val="003F06C1"/>
    <w:rsid w:val="003F379A"/>
    <w:rsid w:val="004148A1"/>
    <w:rsid w:val="00415ED9"/>
    <w:rsid w:val="00416734"/>
    <w:rsid w:val="004442E7"/>
    <w:rsid w:val="004950F4"/>
    <w:rsid w:val="004E4436"/>
    <w:rsid w:val="00502542"/>
    <w:rsid w:val="00507B86"/>
    <w:rsid w:val="0051282E"/>
    <w:rsid w:val="005247B5"/>
    <w:rsid w:val="00564313"/>
    <w:rsid w:val="005C6AB2"/>
    <w:rsid w:val="005D05CA"/>
    <w:rsid w:val="00611C1E"/>
    <w:rsid w:val="00613408"/>
    <w:rsid w:val="00635D19"/>
    <w:rsid w:val="00637EC4"/>
    <w:rsid w:val="00642FB8"/>
    <w:rsid w:val="00680011"/>
    <w:rsid w:val="006B0683"/>
    <w:rsid w:val="007167AB"/>
    <w:rsid w:val="007341CE"/>
    <w:rsid w:val="00751C36"/>
    <w:rsid w:val="00795248"/>
    <w:rsid w:val="007D0296"/>
    <w:rsid w:val="00807946"/>
    <w:rsid w:val="00811FE8"/>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A7EE1"/>
    <w:rsid w:val="009C1F6E"/>
    <w:rsid w:val="009C5894"/>
    <w:rsid w:val="009E0A62"/>
    <w:rsid w:val="009F518A"/>
    <w:rsid w:val="00A365E7"/>
    <w:rsid w:val="00A4258C"/>
    <w:rsid w:val="00A769A4"/>
    <w:rsid w:val="00A96CDE"/>
    <w:rsid w:val="00AD7405"/>
    <w:rsid w:val="00B02430"/>
    <w:rsid w:val="00B67309"/>
    <w:rsid w:val="00B944A7"/>
    <w:rsid w:val="00B94EA7"/>
    <w:rsid w:val="00BC100E"/>
    <w:rsid w:val="00BE6BC3"/>
    <w:rsid w:val="00BF0461"/>
    <w:rsid w:val="00BF2F8F"/>
    <w:rsid w:val="00C0206F"/>
    <w:rsid w:val="00C07920"/>
    <w:rsid w:val="00C1533C"/>
    <w:rsid w:val="00C170DD"/>
    <w:rsid w:val="00C57C3D"/>
    <w:rsid w:val="00C62676"/>
    <w:rsid w:val="00C66D0A"/>
    <w:rsid w:val="00C67A19"/>
    <w:rsid w:val="00CA017C"/>
    <w:rsid w:val="00D37738"/>
    <w:rsid w:val="00D57C9A"/>
    <w:rsid w:val="00D71B47"/>
    <w:rsid w:val="00D722F0"/>
    <w:rsid w:val="00D73A53"/>
    <w:rsid w:val="00D752A3"/>
    <w:rsid w:val="00D91B78"/>
    <w:rsid w:val="00DB19CA"/>
    <w:rsid w:val="00DB2C40"/>
    <w:rsid w:val="00DB4116"/>
    <w:rsid w:val="00DF67F8"/>
    <w:rsid w:val="00E72149"/>
    <w:rsid w:val="00E93888"/>
    <w:rsid w:val="00EB0195"/>
    <w:rsid w:val="00EB5E5F"/>
    <w:rsid w:val="00ED1E9D"/>
    <w:rsid w:val="00EF74D2"/>
    <w:rsid w:val="00F056B3"/>
    <w:rsid w:val="00F34AD3"/>
    <w:rsid w:val="00F37204"/>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c/"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A4E0D-EBF1-4323-A07B-96029CB4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1475</Words>
  <Characters>5799</Characters>
  <Application>Microsoft Office Word</Application>
  <DocSecurity>0</DocSecurity>
  <Lines>579</Lines>
  <Paragraphs>363</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2</cp:revision>
  <cp:lastPrinted>2006-01-25T23:38:00Z</cp:lastPrinted>
  <dcterms:created xsi:type="dcterms:W3CDTF">2013-01-30T13:12:00Z</dcterms:created>
  <dcterms:modified xsi:type="dcterms:W3CDTF">2013-01-30T13:12:00Z</dcterms:modified>
</cp:coreProperties>
</file>