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7AD03FC6" w:rsidR="00C83BC2" w:rsidRDefault="007C636F" w:rsidP="00C83BC2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802.21c proposed remedy </w:t>
            </w:r>
            <w:r w:rsidR="00C00A6D" w:rsidRPr="00D9686A">
              <w:rPr>
                <w:rFonts w:hint="eastAsia"/>
                <w:lang w:eastAsia="ja-JP"/>
              </w:rPr>
              <w:t xml:space="preserve">for </w:t>
            </w:r>
            <w:r w:rsidR="00D9686A" w:rsidRPr="00D9686A">
              <w:rPr>
                <w:rFonts w:hint="eastAsia"/>
                <w:lang w:eastAsia="ja-JP"/>
              </w:rPr>
              <w:t>Annex Q</w:t>
            </w:r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40C8E874" w:rsidR="00C83BC2" w:rsidRDefault="00C83BC2" w:rsidP="007C636F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12</w:t>
            </w:r>
            <w:r>
              <w:rPr>
                <w:b w:val="0"/>
                <w:sz w:val="20"/>
              </w:rPr>
              <w:t>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04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00A6D">
        <w:trPr>
          <w:jc w:val="center"/>
        </w:trPr>
        <w:tc>
          <w:tcPr>
            <w:tcW w:w="1809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14:paraId="429CC408" w14:textId="77777777" w:rsidTr="00C00A6D">
        <w:trPr>
          <w:jc w:val="center"/>
        </w:trPr>
        <w:tc>
          <w:tcPr>
            <w:tcW w:w="1809" w:type="dxa"/>
            <w:vAlign w:val="center"/>
          </w:tcPr>
          <w:p w14:paraId="3BD37044" w14:textId="5BFF16CF" w:rsidR="00C83BC2" w:rsidRPr="00CD29AB" w:rsidRDefault="00CD29AB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Hyunho Park, </w:t>
            </w: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</w:tc>
        <w:tc>
          <w:tcPr>
            <w:tcW w:w="1591" w:type="dxa"/>
            <w:vAlign w:val="center"/>
          </w:tcPr>
          <w:p w14:paraId="3986B167" w14:textId="6DA47DF5" w:rsidR="00C83BC2" w:rsidRPr="00CD29AB" w:rsidRDefault="00CD29AB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14:paraId="7F5087F1" w14:textId="4616F4EF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9BE3FA6" w14:textId="1082D36A" w:rsidR="00C83BC2" w:rsidRPr="00CD29AB" w:rsidRDefault="00802B84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, </w:t>
            </w:r>
            <w:hyperlink r:id="rId9" w:history="1">
              <w:r w:rsidR="00CD29AB" w:rsidRPr="00C504AB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9E2136" w:rsidRDefault="009E21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2ADD6D49" w:rsidR="009E2136" w:rsidRDefault="009E213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>contains proposed remedy for 802.21c LB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329F40" w14:textId="77777777" w:rsidR="009E2136" w:rsidRDefault="009E21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2ADD6D49" w:rsidR="009E2136" w:rsidRDefault="009E213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>contains proposed remedy for 802.21c LB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19B4158A" w14:textId="21021055" w:rsidR="00656EFE" w:rsidRPr="00453567" w:rsidRDefault="00494238" w:rsidP="00CD29AB">
      <w:pPr>
        <w:rPr>
          <w:rFonts w:eastAsia="맑은 고딕"/>
          <w:b/>
          <w:lang w:eastAsia="ko-KR"/>
        </w:rPr>
      </w:pPr>
      <w:r>
        <w:br w:type="page"/>
      </w:r>
      <w:r w:rsidR="00CD29AB" w:rsidRPr="00453567">
        <w:rPr>
          <w:rFonts w:eastAsia="맑은 고딕" w:hint="eastAsia"/>
          <w:b/>
          <w:sz w:val="28"/>
          <w:lang w:eastAsia="ko-KR"/>
        </w:rPr>
        <w:lastRenderedPageBreak/>
        <w:t>Annex Q</w:t>
      </w:r>
      <w:r w:rsidR="003E5684" w:rsidRPr="00453567">
        <w:rPr>
          <w:rFonts w:eastAsia="맑은 고딕" w:hint="eastAsia"/>
          <w:b/>
          <w:sz w:val="28"/>
          <w:lang w:eastAsia="ko-KR"/>
        </w:rPr>
        <w:t>.</w:t>
      </w:r>
      <w:r w:rsidR="00E3138C" w:rsidRPr="00453567">
        <w:rPr>
          <w:rFonts w:eastAsia="맑은 고딕" w:hint="eastAsia"/>
          <w:b/>
          <w:sz w:val="28"/>
          <w:lang w:eastAsia="ko-KR"/>
        </w:rPr>
        <w:t xml:space="preserve"> </w:t>
      </w:r>
      <w:r w:rsidR="00E3138C" w:rsidRPr="00453567">
        <w:rPr>
          <w:rFonts w:eastAsia="맑은 고딕"/>
          <w:b/>
          <w:sz w:val="28"/>
          <w:lang w:eastAsia="ko-KR"/>
        </w:rPr>
        <w:t>Network discovery for single radio handover</w:t>
      </w:r>
      <w:r w:rsidR="00CD29AB" w:rsidRPr="00453567">
        <w:rPr>
          <w:b/>
          <w:sz w:val="28"/>
          <w:lang w:eastAsia="ja-JP"/>
        </w:rPr>
        <w:t xml:space="preserve"> </w:t>
      </w:r>
    </w:p>
    <w:p w14:paraId="05C4137C" w14:textId="77777777" w:rsidR="003E5684" w:rsidRDefault="003E5684" w:rsidP="00CD29AB">
      <w:pPr>
        <w:rPr>
          <w:rFonts w:eastAsia="맑은 고딕"/>
          <w:lang w:eastAsia="ko-KR"/>
        </w:rPr>
      </w:pPr>
    </w:p>
    <w:p w14:paraId="1334D962" w14:textId="66D03A63" w:rsidR="00150918" w:rsidRPr="00120090" w:rsidRDefault="00150918" w:rsidP="00120090">
      <w:pPr>
        <w:pStyle w:val="ab"/>
        <w:numPr>
          <w:ilvl w:val="0"/>
          <w:numId w:val="13"/>
        </w:numPr>
        <w:rPr>
          <w:rFonts w:eastAsia="맑은 고딕"/>
          <w:lang w:eastAsia="ko-KR"/>
        </w:rPr>
      </w:pPr>
      <w:r w:rsidRPr="00120090">
        <w:rPr>
          <w:rFonts w:eastAsia="맑은 고딕" w:hint="eastAsia"/>
          <w:lang w:eastAsia="ko-KR"/>
        </w:rPr>
        <w:t xml:space="preserve">Comments </w:t>
      </w:r>
      <w:r w:rsidR="00120090" w:rsidRPr="00120090">
        <w:rPr>
          <w:rFonts w:eastAsia="맑은 고딕" w:hint="eastAsia"/>
          <w:lang w:eastAsia="ko-KR"/>
        </w:rPr>
        <w:t>#15 &amp; #252</w:t>
      </w:r>
    </w:p>
    <w:p w14:paraId="213D5464" w14:textId="6DDEB0AC" w:rsidR="00120090" w:rsidRDefault="00120090" w:rsidP="00120090">
      <w:pPr>
        <w:pStyle w:val="ab"/>
        <w:numPr>
          <w:ilvl w:val="0"/>
          <w:numId w:val="14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#15 (</w:t>
      </w:r>
      <w:proofErr w:type="spellStart"/>
      <w:r>
        <w:rPr>
          <w:rFonts w:eastAsia="맑은 고딕" w:hint="eastAsia"/>
          <w:lang w:eastAsia="ko-KR"/>
        </w:rPr>
        <w:t>D.Cyper</w:t>
      </w:r>
      <w:proofErr w:type="spellEnd"/>
      <w:r>
        <w:rPr>
          <w:rFonts w:eastAsia="맑은 고딕" w:hint="eastAsia"/>
          <w:lang w:eastAsia="ko-KR"/>
        </w:rPr>
        <w:t xml:space="preserve">): </w:t>
      </w:r>
      <w:r w:rsidRPr="00120090">
        <w:rPr>
          <w:rFonts w:eastAsia="맑은 고딕"/>
          <w:lang w:eastAsia="ko-KR"/>
        </w:rPr>
        <w:t>Clause headings are not properly numbered</w:t>
      </w:r>
      <w:r>
        <w:rPr>
          <w:rFonts w:eastAsia="맑은 고딕" w:hint="eastAsia"/>
          <w:lang w:eastAsia="ko-KR"/>
        </w:rPr>
        <w:t xml:space="preserve"> </w:t>
      </w:r>
    </w:p>
    <w:p w14:paraId="2A2E8502" w14:textId="77777777" w:rsidR="007C7BF2" w:rsidRDefault="00E3138C" w:rsidP="007C7BF2">
      <w:pPr>
        <w:pStyle w:val="ab"/>
        <w:numPr>
          <w:ilvl w:val="0"/>
          <w:numId w:val="14"/>
        </w:numPr>
        <w:rPr>
          <w:rFonts w:eastAsia="맑은 고딕"/>
          <w:lang w:eastAsia="ko-KR"/>
        </w:rPr>
      </w:pPr>
      <w:r w:rsidRPr="00120090">
        <w:rPr>
          <w:rFonts w:eastAsia="맑은 고딕" w:hint="eastAsia"/>
          <w:lang w:eastAsia="ko-KR"/>
        </w:rPr>
        <w:t>Comment</w:t>
      </w:r>
      <w:r w:rsidR="003E5684" w:rsidRPr="00120090">
        <w:rPr>
          <w:rFonts w:eastAsia="맑은 고딕" w:hint="eastAsia"/>
          <w:lang w:eastAsia="ko-KR"/>
        </w:rPr>
        <w:t xml:space="preserve"> </w:t>
      </w:r>
      <w:r w:rsidRPr="00120090">
        <w:rPr>
          <w:rFonts w:eastAsia="맑은 고딕" w:hint="eastAsia"/>
          <w:lang w:eastAsia="ko-KR"/>
        </w:rPr>
        <w:t>#</w:t>
      </w:r>
      <w:r w:rsidR="003E5684" w:rsidRPr="00120090">
        <w:rPr>
          <w:rFonts w:eastAsia="맑은 고딕" w:hint="eastAsia"/>
          <w:lang w:eastAsia="ko-KR"/>
        </w:rPr>
        <w:t xml:space="preserve">252 (Daniel): </w:t>
      </w:r>
      <w:r w:rsidR="003E5684" w:rsidRPr="00120090">
        <w:rPr>
          <w:rFonts w:eastAsia="맑은 고딕"/>
          <w:lang w:eastAsia="ko-KR"/>
        </w:rPr>
        <w:t>Convert this into an indexed subsection</w:t>
      </w:r>
    </w:p>
    <w:p w14:paraId="68A4F9D6" w14:textId="0D184DB6" w:rsidR="003E5684" w:rsidRPr="007C7BF2" w:rsidRDefault="003E5684" w:rsidP="007C7BF2">
      <w:pPr>
        <w:pStyle w:val="ab"/>
        <w:numPr>
          <w:ilvl w:val="0"/>
          <w:numId w:val="15"/>
        </w:numPr>
        <w:rPr>
          <w:rFonts w:eastAsia="맑은 고딕"/>
          <w:lang w:eastAsia="ko-KR"/>
        </w:rPr>
      </w:pPr>
      <w:r w:rsidRPr="007C7BF2">
        <w:rPr>
          <w:rFonts w:eastAsia="맑은 고딕" w:hint="eastAsia"/>
          <w:lang w:eastAsia="ko-KR"/>
        </w:rPr>
        <w:t>Remedy</w:t>
      </w:r>
      <w:r w:rsidR="0085664D" w:rsidRPr="007C7BF2">
        <w:rPr>
          <w:rFonts w:eastAsia="맑은 고딕" w:hint="eastAsia"/>
          <w:lang w:eastAsia="ko-KR"/>
        </w:rPr>
        <w:t xml:space="preserve"> of ETRI</w:t>
      </w:r>
    </w:p>
    <w:p w14:paraId="353FDA5A" w14:textId="5B65BE0E" w:rsidR="00E3138C" w:rsidRDefault="003E5684" w:rsidP="007C7BF2">
      <w:pPr>
        <w:pStyle w:val="ab"/>
        <w:numPr>
          <w:ilvl w:val="0"/>
          <w:numId w:val="14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1. Listening to the target link</w:t>
      </w:r>
      <w:r w:rsidRPr="003E5684">
        <w:rPr>
          <w:rFonts w:eastAsia="맑은 고딕"/>
          <w:lang w:eastAsia="ko-KR"/>
        </w:rPr>
        <w:sym w:font="Wingdings" w:char="F0E0"/>
      </w:r>
      <w:r>
        <w:rPr>
          <w:rFonts w:eastAsia="맑은 고딕" w:hint="eastAsia"/>
          <w:lang w:eastAsia="ko-KR"/>
        </w:rPr>
        <w:t xml:space="preserve"> Q.1 Network discovery</w:t>
      </w:r>
      <w:r w:rsidR="00E3138C" w:rsidRPr="003E5684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listening to the target link</w:t>
      </w:r>
    </w:p>
    <w:p w14:paraId="7B0A4C8A" w14:textId="77777777" w:rsidR="007C7BF2" w:rsidRDefault="007C7BF2" w:rsidP="007C7BF2">
      <w:pPr>
        <w:pStyle w:val="ab"/>
        <w:ind w:left="679"/>
        <w:rPr>
          <w:rFonts w:eastAsia="맑은 고딕"/>
          <w:lang w:eastAsia="ko-KR"/>
        </w:rPr>
      </w:pPr>
    </w:p>
    <w:p w14:paraId="020BA850" w14:textId="4AE5891C" w:rsidR="0046684C" w:rsidRPr="007C7BF2" w:rsidRDefault="007C7BF2" w:rsidP="007C7BF2">
      <w:pPr>
        <w:pStyle w:val="ab"/>
        <w:numPr>
          <w:ilvl w:val="0"/>
          <w:numId w:val="13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Comments #1</w:t>
      </w:r>
      <w:r>
        <w:rPr>
          <w:rFonts w:eastAsia="맑은 고딕" w:hint="eastAsia"/>
          <w:lang w:eastAsia="ko-KR"/>
        </w:rPr>
        <w:t>6</w:t>
      </w:r>
      <w:r>
        <w:rPr>
          <w:rFonts w:eastAsia="맑은 고딕"/>
          <w:lang w:eastAsia="ko-KR"/>
        </w:rPr>
        <w:t xml:space="preserve"> &amp;</w:t>
      </w:r>
      <w:r w:rsidR="006437B7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 #25</w:t>
      </w:r>
      <w:r>
        <w:rPr>
          <w:rFonts w:eastAsia="맑은 고딕" w:hint="eastAsia"/>
          <w:lang w:eastAsia="ko-KR"/>
        </w:rPr>
        <w:t>4</w:t>
      </w:r>
    </w:p>
    <w:p w14:paraId="1BC85FD5" w14:textId="64BCB2E4" w:rsidR="007C7BF2" w:rsidRPr="007C7BF2" w:rsidRDefault="007C7BF2" w:rsidP="007C7BF2">
      <w:pPr>
        <w:pStyle w:val="ab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Comment #1</w:t>
      </w:r>
      <w:r>
        <w:rPr>
          <w:rFonts w:eastAsia="맑은 고딕" w:hint="eastAsia"/>
          <w:lang w:eastAsia="ko-KR"/>
        </w:rPr>
        <w:t>6</w:t>
      </w:r>
      <w:r w:rsidRPr="007C7BF2">
        <w:rPr>
          <w:rFonts w:eastAsia="맑은 고딕"/>
          <w:lang w:eastAsia="ko-KR"/>
        </w:rPr>
        <w:t xml:space="preserve"> (</w:t>
      </w:r>
      <w:proofErr w:type="spellStart"/>
      <w:r w:rsidRPr="007C7BF2">
        <w:rPr>
          <w:rFonts w:eastAsia="맑은 고딕"/>
          <w:lang w:eastAsia="ko-KR"/>
        </w:rPr>
        <w:t>D.Cyper</w:t>
      </w:r>
      <w:proofErr w:type="spellEnd"/>
      <w:r w:rsidRPr="007C7BF2">
        <w:rPr>
          <w:rFonts w:eastAsia="맑은 고딕"/>
          <w:lang w:eastAsia="ko-KR"/>
        </w:rPr>
        <w:t xml:space="preserve">): Clause headings are not properly numbered </w:t>
      </w:r>
    </w:p>
    <w:p w14:paraId="6182E3AC" w14:textId="106AF400" w:rsidR="007C7BF2" w:rsidRDefault="007C7BF2" w:rsidP="007C7BF2">
      <w:pPr>
        <w:pStyle w:val="ab"/>
        <w:numPr>
          <w:ilvl w:val="0"/>
          <w:numId w:val="12"/>
        </w:numPr>
        <w:rPr>
          <w:rFonts w:eastAsia="맑은 고딕"/>
          <w:lang w:eastAsia="ko-KR"/>
        </w:rPr>
      </w:pPr>
      <w:r w:rsidRPr="00120090">
        <w:rPr>
          <w:rFonts w:eastAsia="맑은 고딕" w:hint="eastAsia"/>
          <w:lang w:eastAsia="ko-KR"/>
        </w:rPr>
        <w:t>Comment #</w:t>
      </w:r>
      <w:r>
        <w:rPr>
          <w:rFonts w:eastAsia="맑은 고딕" w:hint="eastAsia"/>
          <w:lang w:eastAsia="ko-KR"/>
        </w:rPr>
        <w:t>254</w:t>
      </w:r>
      <w:r w:rsidRPr="00120090">
        <w:rPr>
          <w:rFonts w:eastAsia="맑은 고딕" w:hint="eastAsia"/>
          <w:lang w:eastAsia="ko-KR"/>
        </w:rPr>
        <w:t xml:space="preserve"> (Daniel): </w:t>
      </w:r>
      <w:r w:rsidRPr="00120090">
        <w:rPr>
          <w:rFonts w:eastAsia="맑은 고딕"/>
          <w:lang w:eastAsia="ko-KR"/>
        </w:rPr>
        <w:t>Convert this into an indexed subsection</w:t>
      </w:r>
    </w:p>
    <w:p w14:paraId="46822208" w14:textId="1291B4AE" w:rsidR="007C7BF2" w:rsidRPr="007C7BF2" w:rsidRDefault="007C7BF2" w:rsidP="007C7BF2">
      <w:pPr>
        <w:pStyle w:val="ab"/>
        <w:numPr>
          <w:ilvl w:val="0"/>
          <w:numId w:val="15"/>
        </w:numPr>
        <w:rPr>
          <w:rFonts w:eastAsia="맑은 고딕"/>
          <w:lang w:eastAsia="ko-KR"/>
        </w:rPr>
      </w:pPr>
      <w:r w:rsidRPr="007C7BF2">
        <w:rPr>
          <w:rFonts w:eastAsia="맑은 고딕" w:hint="eastAsia"/>
          <w:lang w:eastAsia="ko-KR"/>
        </w:rPr>
        <w:t>Remedy of ETRI</w:t>
      </w:r>
    </w:p>
    <w:p w14:paraId="6E7C6209" w14:textId="43255C0E" w:rsidR="003E5684" w:rsidRDefault="003E5684" w:rsidP="007C7BF2">
      <w:pPr>
        <w:pStyle w:val="ab"/>
        <w:numPr>
          <w:ilvl w:val="0"/>
          <w:numId w:val="12"/>
        </w:numPr>
        <w:ind w:leftChars="145" w:left="679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2. </w:t>
      </w:r>
      <w:r>
        <w:rPr>
          <w:lang w:eastAsia="zh-CN"/>
        </w:rPr>
        <w:t>Using location information</w:t>
      </w:r>
      <w:r w:rsidRPr="003E5684">
        <w:rPr>
          <w:rFonts w:eastAsia="맑은 고딕"/>
          <w:lang w:eastAsia="ko-KR"/>
        </w:rPr>
        <w:sym w:font="Wingdings" w:char="F0E0"/>
      </w:r>
      <w:r>
        <w:rPr>
          <w:rFonts w:eastAsia="맑은 고딕" w:hint="eastAsia"/>
          <w:lang w:eastAsia="ko-KR"/>
        </w:rPr>
        <w:t xml:space="preserve"> Q.2 Network discovery using location information</w:t>
      </w:r>
    </w:p>
    <w:p w14:paraId="723A136A" w14:textId="77777777" w:rsidR="007C7BF2" w:rsidRDefault="007C7BF2" w:rsidP="007C7BF2">
      <w:pPr>
        <w:pStyle w:val="ab"/>
        <w:ind w:left="360"/>
        <w:rPr>
          <w:rFonts w:eastAsia="맑은 고딕"/>
          <w:lang w:eastAsia="ko-KR"/>
        </w:rPr>
      </w:pPr>
    </w:p>
    <w:p w14:paraId="4F65A6B4" w14:textId="3C86A4A9" w:rsidR="007C7BF2" w:rsidRPr="007C7BF2" w:rsidRDefault="007C7BF2" w:rsidP="007C7BF2">
      <w:pPr>
        <w:pStyle w:val="ab"/>
        <w:numPr>
          <w:ilvl w:val="0"/>
          <w:numId w:val="13"/>
        </w:numPr>
        <w:rPr>
          <w:rFonts w:eastAsia="맑은 고딕"/>
          <w:lang w:eastAsia="ko-KR"/>
        </w:rPr>
      </w:pPr>
      <w:r w:rsidRPr="007C7BF2">
        <w:rPr>
          <w:rFonts w:eastAsia="맑은 고딕"/>
          <w:lang w:eastAsia="ko-KR"/>
        </w:rPr>
        <w:t>Comments #</w:t>
      </w:r>
      <w:r w:rsidRPr="007C7BF2">
        <w:rPr>
          <w:rFonts w:eastAsia="맑은 고딕" w:hint="eastAsia"/>
          <w:lang w:eastAsia="ko-KR"/>
        </w:rPr>
        <w:t>17</w:t>
      </w:r>
      <w:r w:rsidRPr="007C7BF2">
        <w:rPr>
          <w:rFonts w:eastAsia="맑은 고딕"/>
          <w:lang w:eastAsia="ko-KR"/>
        </w:rPr>
        <w:t xml:space="preserve"> (</w:t>
      </w:r>
      <w:proofErr w:type="spellStart"/>
      <w:r w:rsidRPr="007C7BF2">
        <w:rPr>
          <w:rFonts w:eastAsia="맑은 고딕"/>
          <w:lang w:eastAsia="ko-KR"/>
        </w:rPr>
        <w:t>D.Cyper</w:t>
      </w:r>
      <w:proofErr w:type="spellEnd"/>
      <w:r w:rsidRPr="007C7BF2">
        <w:rPr>
          <w:rFonts w:eastAsia="맑은 고딕"/>
          <w:lang w:eastAsia="ko-KR"/>
        </w:rPr>
        <w:t xml:space="preserve">): Clause headings are not properly numbered </w:t>
      </w:r>
    </w:p>
    <w:p w14:paraId="7ACD334D" w14:textId="55E6100B" w:rsidR="007C7BF2" w:rsidRPr="007C7BF2" w:rsidRDefault="007C7BF2" w:rsidP="007C7BF2">
      <w:pPr>
        <w:pStyle w:val="ab"/>
        <w:numPr>
          <w:ilvl w:val="0"/>
          <w:numId w:val="15"/>
        </w:numPr>
        <w:rPr>
          <w:rFonts w:eastAsia="맑은 고딕"/>
          <w:lang w:eastAsia="ko-KR"/>
        </w:rPr>
      </w:pPr>
      <w:r w:rsidRPr="007C7BF2">
        <w:rPr>
          <w:rFonts w:eastAsia="맑은 고딕" w:hint="eastAsia"/>
          <w:lang w:eastAsia="ko-KR"/>
        </w:rPr>
        <w:t>Remedy of ETRI</w:t>
      </w:r>
    </w:p>
    <w:p w14:paraId="21FF4999" w14:textId="62B32793" w:rsidR="003E5684" w:rsidRDefault="003E5684" w:rsidP="0085664D">
      <w:pPr>
        <w:pStyle w:val="ab"/>
        <w:numPr>
          <w:ilvl w:val="0"/>
          <w:numId w:val="12"/>
        </w:numPr>
        <w:ind w:leftChars="145" w:left="679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3. Using user schedule information</w:t>
      </w:r>
      <w:r w:rsidRPr="003E5684">
        <w:rPr>
          <w:rFonts w:eastAsia="맑은 고딕"/>
          <w:lang w:eastAsia="ko-KR"/>
        </w:rPr>
        <w:sym w:font="Wingdings" w:char="F0E0"/>
      </w:r>
      <w:r>
        <w:rPr>
          <w:rFonts w:eastAsia="맑은 고딕" w:hint="eastAsia"/>
          <w:lang w:eastAsia="ko-KR"/>
        </w:rPr>
        <w:t xml:space="preserve"> Q.3 Network discovery using user schedule information</w:t>
      </w:r>
    </w:p>
    <w:p w14:paraId="0E021875" w14:textId="77777777" w:rsidR="00560933" w:rsidRPr="00560933" w:rsidRDefault="00560933" w:rsidP="00560933">
      <w:pPr>
        <w:pStyle w:val="ab"/>
        <w:ind w:left="679"/>
        <w:rPr>
          <w:rFonts w:eastAsia="맑은 고딕"/>
          <w:lang w:eastAsia="ko-KR"/>
        </w:rPr>
      </w:pPr>
    </w:p>
    <w:p w14:paraId="2F8472E0" w14:textId="6CA3E68A" w:rsidR="006437B7" w:rsidRDefault="006437B7" w:rsidP="00560933">
      <w:pPr>
        <w:pStyle w:val="ab"/>
        <w:numPr>
          <w:ilvl w:val="0"/>
          <w:numId w:val="13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#135 &amp; #253</w:t>
      </w:r>
    </w:p>
    <w:p w14:paraId="52BA5BDA" w14:textId="75529B84" w:rsidR="00EB65B1" w:rsidRDefault="00EB65B1" w:rsidP="006437B7">
      <w:pPr>
        <w:pStyle w:val="ab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Comment #135 (D. </w:t>
      </w:r>
      <w:proofErr w:type="spellStart"/>
      <w:r>
        <w:rPr>
          <w:rFonts w:eastAsia="맑은 고딕" w:hint="eastAsia"/>
          <w:lang w:eastAsia="ko-KR"/>
        </w:rPr>
        <w:t>Cyper</w:t>
      </w:r>
      <w:proofErr w:type="spellEnd"/>
      <w:r>
        <w:rPr>
          <w:rFonts w:eastAsia="맑은 고딕" w:hint="eastAsia"/>
          <w:lang w:eastAsia="ko-KR"/>
        </w:rPr>
        <w:t xml:space="preserve">): </w:t>
      </w:r>
      <w:r w:rsidRPr="00EB65B1">
        <w:rPr>
          <w:rFonts w:eastAsia="맑은 고딕"/>
          <w:lang w:eastAsia="ko-KR"/>
        </w:rPr>
        <w:t>There are four arrows in figure, but only 3 descriptions.  Is there one too many arrows or not enough descriptions?</w:t>
      </w:r>
    </w:p>
    <w:p w14:paraId="7D25046C" w14:textId="5CA7DB6E" w:rsidR="006437B7" w:rsidRDefault="006437B7" w:rsidP="006437B7">
      <w:pPr>
        <w:pStyle w:val="ab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Comment #253 (Daniel) </w:t>
      </w:r>
      <w:r w:rsidRPr="006437B7">
        <w:rPr>
          <w:rFonts w:eastAsia="맑은 고딕"/>
          <w:lang w:eastAsia="ko-KR"/>
        </w:rPr>
        <w:t>Figure is missing the step (0)</w:t>
      </w:r>
    </w:p>
    <w:p w14:paraId="0970EE79" w14:textId="514B1A47" w:rsidR="00EB65B1" w:rsidRDefault="00EB65B1" w:rsidP="00EB65B1">
      <w:pPr>
        <w:pStyle w:val="ab"/>
        <w:numPr>
          <w:ilvl w:val="0"/>
          <w:numId w:val="11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Remedy of ETRI</w:t>
      </w:r>
    </w:p>
    <w:p w14:paraId="20B95A05" w14:textId="5B6421EF" w:rsidR="004B792E" w:rsidRDefault="004B792E" w:rsidP="004B792E">
      <w:pPr>
        <w:pStyle w:val="ab"/>
        <w:numPr>
          <w:ilvl w:val="0"/>
          <w:numId w:val="12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Change Figure 1 to the followed figure.</w:t>
      </w:r>
    </w:p>
    <w:p w14:paraId="675FA5AF" w14:textId="037E82B8" w:rsidR="004B792E" w:rsidRPr="004B792E" w:rsidRDefault="004B792E" w:rsidP="004B792E">
      <w:pPr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3E0ACED3" wp14:editId="17DDFB48">
            <wp:extent cx="5273694" cy="2656811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73" cy="265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792E" w:rsidRPr="004B792E" w:rsidSect="00DC34DE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EBFD2" w14:textId="77777777" w:rsidR="00802B84" w:rsidRDefault="00802B84">
      <w:r>
        <w:separator/>
      </w:r>
    </w:p>
  </w:endnote>
  <w:endnote w:type="continuationSeparator" w:id="0">
    <w:p w14:paraId="6B920204" w14:textId="77777777" w:rsidR="00802B84" w:rsidRDefault="008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4BE791BE" w:rsidR="009E2136" w:rsidRDefault="00802B84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9E2136">
      <w:t>Submission</w:t>
    </w:r>
    <w:r>
      <w:fldChar w:fldCharType="end"/>
    </w:r>
    <w:r w:rsidR="009E2136">
      <w:tab/>
      <w:t xml:space="preserve">page </w:t>
    </w:r>
    <w:r w:rsidR="009E2136">
      <w:fldChar w:fldCharType="begin"/>
    </w:r>
    <w:r w:rsidR="009E2136">
      <w:instrText xml:space="preserve">PAGE </w:instrText>
    </w:r>
    <w:r w:rsidR="009E2136">
      <w:fldChar w:fldCharType="separate"/>
    </w:r>
    <w:r w:rsidR="00AB5FE2">
      <w:rPr>
        <w:noProof/>
      </w:rPr>
      <w:t>1</w:t>
    </w:r>
    <w:r w:rsidR="009E2136">
      <w:rPr>
        <w:noProof/>
      </w:rPr>
      <w:fldChar w:fldCharType="end"/>
    </w:r>
    <w:r w:rsidR="009E2136">
      <w:tab/>
    </w:r>
    <w:r w:rsidR="007C636F">
      <w:rPr>
        <w:rFonts w:hint="eastAsia"/>
        <w:lang w:eastAsia="ja-JP"/>
      </w:rPr>
      <w:t xml:space="preserve">Y. </w:t>
    </w:r>
    <w:proofErr w:type="spellStart"/>
    <w:r w:rsidR="007C636F">
      <w:rPr>
        <w:rFonts w:hint="eastAsia"/>
        <w:lang w:eastAsia="ja-JP"/>
      </w:rPr>
      <w:t>Ohba</w:t>
    </w:r>
    <w:proofErr w:type="spellEnd"/>
  </w:p>
  <w:p w14:paraId="1BBFFC0B" w14:textId="77777777" w:rsidR="009E2136" w:rsidRDefault="009E2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3046" w14:textId="77777777" w:rsidR="00802B84" w:rsidRDefault="00802B84">
      <w:r>
        <w:separator/>
      </w:r>
    </w:p>
  </w:footnote>
  <w:footnote w:type="continuationSeparator" w:id="0">
    <w:p w14:paraId="343D6321" w14:textId="77777777" w:rsidR="00802B84" w:rsidRDefault="0080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27C3182D" w:rsidR="009E2136" w:rsidRDefault="00210708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ja-JP"/>
      </w:rPr>
      <w:t>December</w:t>
    </w:r>
    <w:r w:rsidR="009E2136">
      <w:t xml:space="preserve"> 2012</w:t>
    </w:r>
    <w:r w:rsidR="009E2136">
      <w:tab/>
      <w:t xml:space="preserve">                          </w:t>
    </w:r>
    <w:fldSimple w:instr=" TITLE  \* MERGEFORMAT ">
      <w:r w:rsidR="009E2136">
        <w:t xml:space="preserve">doc.: </w:t>
      </w:r>
    </w:fldSimple>
    <w:r w:rsidR="009E2136"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 w:rsidR="009E2136">
      <w:rPr>
        <w:bCs/>
      </w:rPr>
      <w:t>21-12-</w:t>
    </w:r>
    <w:r w:rsidR="00B17956">
      <w:rPr>
        <w:rFonts w:hint="eastAsia"/>
        <w:bCs/>
        <w:lang w:eastAsia="ja-JP"/>
      </w:rPr>
      <w:t>018</w:t>
    </w:r>
    <w:r w:rsidR="00B17956">
      <w:rPr>
        <w:rFonts w:eastAsia="맑은 고딕" w:hint="eastAsia"/>
        <w:bCs/>
        <w:lang w:eastAsia="ko-KR"/>
      </w:rPr>
      <w:t>3</w:t>
    </w:r>
    <w:r w:rsidR="007C636F">
      <w:rPr>
        <w:bCs/>
      </w:rPr>
      <w:t>-0</w:t>
    </w:r>
    <w:r w:rsidR="007C636F">
      <w:rPr>
        <w:rFonts w:hint="eastAsia"/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7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9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93AB1"/>
    <w:rsid w:val="000A744C"/>
    <w:rsid w:val="000A7AC6"/>
    <w:rsid w:val="000D1D51"/>
    <w:rsid w:val="000D3DF7"/>
    <w:rsid w:val="000E4CCA"/>
    <w:rsid w:val="000F77B5"/>
    <w:rsid w:val="000F7E8C"/>
    <w:rsid w:val="0010578E"/>
    <w:rsid w:val="001121D3"/>
    <w:rsid w:val="00114B36"/>
    <w:rsid w:val="00117575"/>
    <w:rsid w:val="00120090"/>
    <w:rsid w:val="00121895"/>
    <w:rsid w:val="001349E1"/>
    <w:rsid w:val="001424E3"/>
    <w:rsid w:val="001458EF"/>
    <w:rsid w:val="00150918"/>
    <w:rsid w:val="00155444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517"/>
    <w:rsid w:val="0020747E"/>
    <w:rsid w:val="00210708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27673"/>
    <w:rsid w:val="00336951"/>
    <w:rsid w:val="00380C45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3E5684"/>
    <w:rsid w:val="004062C0"/>
    <w:rsid w:val="00411AC5"/>
    <w:rsid w:val="00416532"/>
    <w:rsid w:val="00421704"/>
    <w:rsid w:val="00430D11"/>
    <w:rsid w:val="004410B9"/>
    <w:rsid w:val="004429ED"/>
    <w:rsid w:val="004532EB"/>
    <w:rsid w:val="00453567"/>
    <w:rsid w:val="00460126"/>
    <w:rsid w:val="0046684C"/>
    <w:rsid w:val="004840AB"/>
    <w:rsid w:val="004911B7"/>
    <w:rsid w:val="004939E5"/>
    <w:rsid w:val="00494238"/>
    <w:rsid w:val="004A414C"/>
    <w:rsid w:val="004B5EA6"/>
    <w:rsid w:val="004B792E"/>
    <w:rsid w:val="004C0C7C"/>
    <w:rsid w:val="004C26AA"/>
    <w:rsid w:val="004C4532"/>
    <w:rsid w:val="004E0E5A"/>
    <w:rsid w:val="00516F34"/>
    <w:rsid w:val="00521140"/>
    <w:rsid w:val="00524043"/>
    <w:rsid w:val="005360B5"/>
    <w:rsid w:val="005376DC"/>
    <w:rsid w:val="0054374C"/>
    <w:rsid w:val="00546037"/>
    <w:rsid w:val="00552352"/>
    <w:rsid w:val="00557DCA"/>
    <w:rsid w:val="00560933"/>
    <w:rsid w:val="00565D22"/>
    <w:rsid w:val="00567D07"/>
    <w:rsid w:val="00575399"/>
    <w:rsid w:val="00583A87"/>
    <w:rsid w:val="0059476B"/>
    <w:rsid w:val="005A3E93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437B7"/>
    <w:rsid w:val="00656EFE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8778C"/>
    <w:rsid w:val="00792C6F"/>
    <w:rsid w:val="007943F0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1512E"/>
    <w:rsid w:val="00817538"/>
    <w:rsid w:val="008210DB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118E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136"/>
    <w:rsid w:val="009E2A05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A3511"/>
    <w:rsid w:val="00AB0DB2"/>
    <w:rsid w:val="00AB5D3B"/>
    <w:rsid w:val="00AB5FE2"/>
    <w:rsid w:val="00AD3714"/>
    <w:rsid w:val="00AE0453"/>
    <w:rsid w:val="00AE26DD"/>
    <w:rsid w:val="00AE780C"/>
    <w:rsid w:val="00B0194A"/>
    <w:rsid w:val="00B17956"/>
    <w:rsid w:val="00B20721"/>
    <w:rsid w:val="00B20882"/>
    <w:rsid w:val="00B2251F"/>
    <w:rsid w:val="00B305C8"/>
    <w:rsid w:val="00B334AC"/>
    <w:rsid w:val="00B40B44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B47BD"/>
    <w:rsid w:val="00BC7B50"/>
    <w:rsid w:val="00BF254C"/>
    <w:rsid w:val="00BF2FBF"/>
    <w:rsid w:val="00C00A6D"/>
    <w:rsid w:val="00C011FC"/>
    <w:rsid w:val="00C114F3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CD29AB"/>
    <w:rsid w:val="00CD343B"/>
    <w:rsid w:val="00D002B9"/>
    <w:rsid w:val="00D0036D"/>
    <w:rsid w:val="00D04629"/>
    <w:rsid w:val="00D228F6"/>
    <w:rsid w:val="00D27D70"/>
    <w:rsid w:val="00D32460"/>
    <w:rsid w:val="00D440BF"/>
    <w:rsid w:val="00D54FCA"/>
    <w:rsid w:val="00D709C3"/>
    <w:rsid w:val="00D9686A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40BBF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B65B1"/>
    <w:rsid w:val="00EC6280"/>
    <w:rsid w:val="00EE3AE4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534F5"/>
    <w:rsid w:val="00F77C2F"/>
    <w:rsid w:val="00FA0A24"/>
    <w:rsid w:val="00FB34FD"/>
    <w:rsid w:val="00FC09FB"/>
    <w:rsid w:val="00FD5E8D"/>
    <w:rsid w:val="00FD691B"/>
    <w:rsid w:val="00FD76C9"/>
    <w:rsid w:val="00FE091D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nhopark@etri.re.k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ole@etri.re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Hyunho</cp:lastModifiedBy>
  <cp:revision>2</cp:revision>
  <cp:lastPrinted>2011-05-11T23:54:00Z</cp:lastPrinted>
  <dcterms:created xsi:type="dcterms:W3CDTF">2012-12-05T00:22:00Z</dcterms:created>
  <dcterms:modified xsi:type="dcterms:W3CDTF">2012-12-05T00:22:00Z</dcterms:modified>
</cp:coreProperties>
</file>