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ED" w:rsidRPr="005A698D" w:rsidRDefault="000C4797" w:rsidP="005A698D">
      <w:pPr>
        <w:pStyle w:val="Maintitle"/>
      </w:pPr>
      <w:r>
        <w:rPr>
          <w:noProof/>
          <w:lang w:eastAsia="zh-CN"/>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E7206711002952GG96@D62577757E4@109:;:L8=&gt;:RB62693!!!!!!BIHO@]B62693!!!11111111110C66@6B0D130,18,1069,15,1111,Onwdlcds,qmdo`sx,lhotudr/enb!!!!!!!!!!!!!!!!!8:C698:B:@B62693!!!!!!BIHO@]B62693!!!11111111110B321B0393110B321B0393!!!!!!!!!!!!!!!!!!!!!!!!!!!!!!!!!!!!!!!!!!!!!!!!!!!!!!!!!!!!!!!!!!!!!!!!!!!!!!!!!!!!!!!!!!!!!!!!!!!!!!!!!!!!!!!!!!!!!!!!!!!!!!!!!!!!!!!!!!!!!!!!!!!!!!!!!!!!!!!!!!!!!!!!!!!!!!!!!!!!!!!!!!!!!!!!!!!!!!!!!!!!!!!!!!!!!!!!!!!!!!!!!!!!!!!!!!!!!!!!!!!!!!!!!!!!!!!!!!!!!!!!!!!!!!!!!!!!!!!!!!!!!!!!!!!!!!!!!!!!!!!!!!!!!!!!!!!!!!!!!!!!!!!!!!!!!!!!!!!!!!!!!!!!!!!!!!!!!!!!!!!!!!!!!!!!!!!!!!!!!!!!!!!!!!!!!!!!!!!!!!!!!!!!!!!!!!!!!!!!!!!!!!!!!!!!!!!!!!!!!!!!!!!!!!!!!!!!!!!!!!!!!!!!!!!!!!!!!!!!!!!!!!!!!!!!!!!!!!!!!!!!!!!!!!!!!!!!!!!!!!!!!!!!!!!!!!!!!!!!!!!!!!!!!!!!!!!!!!!!!!!!!!!!!!!!!!!!!!!!!!!!!!!!!!!!!!!!!!!!!!!!!!!!!!!!!!!!!!!!!!!!!!!!!!!!!!!!!!!!!!!!!!!!!!!!!!!!!!!!!!!!!!!!!!!!!!!!!!!!!!!!!!!!!!!!!!!!!!!!!!!!!!!!!!!!!!!!!!!!!!!!!!!!!!!!!!!!!!!!!!!!!!!!!!!!!!!!!!!!!!!!!!!!!!!!!!!!!!!!!!!!!!!!!!!!!!!!!!!!!!!!!!!!!!!!!!!!!!!!!!!!!!!!!!!!!!!!!!!!!!!!!!!!!!!!!!!!!!!!!!!!!!!!!!!!!!!!!!!!!!!!!!!!!!!!!!!!!!!!!!!!!!!!!!!!!!!!!!!!!!!!!!!!!!!!!!!!!!!!!!!!!!!!!!!!!!!!!!!!!!!!!!!!!!!!!!!!!!!!!!!!!!!!!!!!!!!!!!!!!!!!!!!!!!!!!!!!!!!!!!!!!!!!!!!!!!!!!!!!!!!!!!!!!!!!!!!!!!!!!!!!!!!!!!!!!!!!!!!!!!!!!!!!!!!!!!!!!!!!!!!!!!!!!!!!!!!!!!!!!!!!!!!!!!!!!!!!!!!!!!!!!!!!!!!!!!!!!!!!!!!!!!!!!!!!!!!!!!!!!!!!!!!!!!!!!!!!!!!!!!!!!!!!!!!!!!!!!!!!!!!!!!!!!!!!!!!!!!!!!!!!!!!!!!!!!!!!!!!!!!!!!!!!!!!!!!!!!!!!!!!!!!!!!!!!!!!!!!!!!!!!!!!!!!!!!!!!!!!!!!!!!!!!!!!!!!!!!!!!!!!!!!!!!!!!!!!!!!!!!!!!!!!!!!!!!!!!!!!!!!!!!!!!!!!!!!!!!!!!!!!!!!!!!!!!!!!!!!!!!!!!!!!!!!!!!!!!!!!!!!!!!!!!!!!!!!!!!!!!!!!!!!!!!!!!!!!!!!!!!!!!!!!!!!!!!!!!!!!!!!!!!!!!!!!!!!!!!!!!!!!!!!!!!!!!!!!!!!!!!!!!!!!!!!!!!!!!!!!!!!!!!!!!!!!!!!!!!!!!!!!!!!!!!!!!!!!!!!!!!!!!!!!!!!!!!!!!!!!!!!!!!!!!!!!!!!!!!!!!!!!!!!!!!!!!!!!!!!!!!!!!!!!!!!!!!!!!!!!!!!!!!!!!!!!!!!!!!!!!!!!!!!!!!!!!!!!!!!!!!!!!!!!!!!!!!!!!!!!!!!!!!!!!!!!!!!!!!!!!!!!!!!!!!!!!!!!!!!!!!!!!!!!!!!!!!!!!!!!!!!!!!!!!!!!!!!!!!!!!!!!!!!!!!!!!!!!!!!!!!!!!!!!!!!!!!!!!!!!!!!!!!!!!!!!!!!!!!!!!!!!!!!!!!!!!!!!!!!!!!!!!!!!!!!!!!!!!!!!!!!!!!!!!!!!!!!!!!!!!!!!!!!!!!!!!!!!!!!!!!!!!!!!!!!!!!!!!!!!!!!!!!!!!!!!!!!!!!!!!!!!!!!!!!!!!!!!!!!!!!!!!!!!!!!!!!!!!!!!!!!!!!!!!!!!!!!!!!!!!!!!!!!!!!!!!!!!!!!!!!!!!!!!!!!!!!!!!!!!!!!!!!!!!!!!!!!!!!!!!!!!!!!!!!!!!!!!!!!!!!!!!!!!!!!!!!!!!!!!!!!!!!!!!!!!!!!!!!!!!!!!!!!!!!!!!!!!!!!!!!!!!!!!!!!!!!!!!!!!!!!!!!!!!!!1!J" style="position:absolute;left:0;text-align:left;margin-left:0;margin-top:0;width:.05pt;height:.05pt;z-index:251657216;visibility:hidden">
            <w10:anchorlock/>
          </v:shape>
        </w:pict>
      </w:r>
      <w:r w:rsidR="0061233B">
        <w:rPr>
          <w:noProof/>
          <w:lang w:eastAsia="zh-CN"/>
        </w:rPr>
        <w:drawing>
          <wp:inline distT="0" distB="0" distL="0" distR="0">
            <wp:extent cx="568325" cy="60388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325" cy="60388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61233B">
        <w:rPr>
          <w:noProof/>
          <w:lang w:eastAsia="zh-CN"/>
        </w:rPr>
        <w:drawing>
          <wp:inline distT="0" distB="0" distL="0" distR="0">
            <wp:extent cx="568325" cy="666115"/>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325" cy="66611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Tentative</w:t>
      </w:r>
      <w:r>
        <w:t xml:space="preserve"> </w:t>
      </w:r>
      <w:r w:rsidRPr="00047F82">
        <w:t xml:space="preserve">Minutes of the IEEE P802.21 Working Group </w:t>
      </w:r>
    </w:p>
    <w:p w:rsidR="00F90EED" w:rsidRPr="0090055A" w:rsidRDefault="00F90EED" w:rsidP="000C5102">
      <w:pPr>
        <w:pStyle w:val="Maintitle"/>
      </w:pPr>
      <w:r w:rsidRPr="0090055A">
        <w:t>Session #</w:t>
      </w:r>
      <w:r w:rsidR="00B029BE">
        <w:rPr>
          <w:rFonts w:eastAsiaTheme="minorEastAsia" w:hint="eastAsia"/>
          <w:color w:val="0000FF"/>
          <w:lang w:eastAsia="zh-CN"/>
        </w:rPr>
        <w:t>50</w:t>
      </w:r>
      <w:r w:rsidRPr="0090055A">
        <w:t xml:space="preserve"> Meeting, </w:t>
      </w:r>
      <w:r w:rsidR="00B029BE">
        <w:rPr>
          <w:rFonts w:eastAsiaTheme="minorEastAsia" w:hint="eastAsia"/>
          <w:color w:val="0000FF"/>
          <w:lang w:eastAsia="zh-CN"/>
        </w:rPr>
        <w:t>Atlanta</w:t>
      </w:r>
      <w:r w:rsidR="0045763E">
        <w:rPr>
          <w:color w:val="0000FF"/>
        </w:rPr>
        <w:t xml:space="preserve">, </w:t>
      </w:r>
      <w:r w:rsidR="00B029BE">
        <w:rPr>
          <w:rFonts w:eastAsiaTheme="minorEastAsia" w:hint="eastAsia"/>
          <w:color w:val="0000FF"/>
          <w:lang w:eastAsia="zh-CN"/>
        </w:rPr>
        <w:t>Georgia</w:t>
      </w:r>
      <w:r w:rsidR="004D43EC">
        <w:rPr>
          <w:color w:val="0000FF"/>
        </w:rPr>
        <w:t>, USA</w:t>
      </w:r>
    </w:p>
    <w:p w:rsidR="00F90EED" w:rsidRPr="00047F82" w:rsidRDefault="00F90EED" w:rsidP="00047F82">
      <w:pPr>
        <w:pStyle w:val="Subtitle"/>
        <w:keepNext/>
        <w:rPr>
          <w:rFonts w:cs="Times New Roman"/>
        </w:rPr>
      </w:pPr>
      <w:r w:rsidRPr="00047F82">
        <w:t xml:space="preserve">Chair: </w:t>
      </w:r>
      <w:r>
        <w:t>Subir Das</w:t>
      </w:r>
    </w:p>
    <w:p w:rsidR="00F90EED" w:rsidRDefault="00F90EED" w:rsidP="00047F82">
      <w:pPr>
        <w:pStyle w:val="Subtitle"/>
        <w:keepNext/>
      </w:pPr>
      <w:r>
        <w:t xml:space="preserve">Vice Chair: </w:t>
      </w:r>
      <w:r w:rsidR="00B029BE">
        <w:t>H Anthony Chan</w:t>
      </w:r>
    </w:p>
    <w:p w:rsidR="00F90EED" w:rsidRDefault="00F90EED" w:rsidP="00DA30F5">
      <w:pPr>
        <w:pStyle w:val="Subtitle"/>
        <w:keepNext/>
        <w:rPr>
          <w:rFonts w:eastAsiaTheme="minorEastAsia"/>
          <w:lang w:eastAsia="zh-CN"/>
        </w:rPr>
      </w:pPr>
      <w:r>
        <w:t>Editor: David Cypher</w:t>
      </w:r>
    </w:p>
    <w:p w:rsidR="002E5AEE" w:rsidRPr="002E5AEE" w:rsidRDefault="002E5AEE" w:rsidP="00DA30F5">
      <w:pPr>
        <w:pStyle w:val="Subtitle"/>
        <w:keepNext/>
        <w:rPr>
          <w:rFonts w:eastAsiaTheme="minorEastAsia"/>
          <w:lang w:eastAsia="zh-CN"/>
        </w:rPr>
      </w:pPr>
      <w:r>
        <w:rPr>
          <w:rFonts w:eastAsiaTheme="minorEastAsia" w:hint="eastAsia"/>
          <w:lang w:eastAsia="zh-CN"/>
        </w:rPr>
        <w:t>(</w:t>
      </w:r>
      <w:r w:rsidR="0041012C">
        <w:rPr>
          <w:rFonts w:eastAsiaTheme="minorEastAsia" w:hint="eastAsia"/>
          <w:lang w:eastAsia="zh-CN"/>
        </w:rPr>
        <w:t>M</w:t>
      </w:r>
      <w:r>
        <w:rPr>
          <w:rFonts w:eastAsiaTheme="minorEastAsia" w:hint="eastAsia"/>
          <w:lang w:eastAsia="zh-CN"/>
        </w:rPr>
        <w:t xml:space="preserve">inutes </w:t>
      </w:r>
      <w:r w:rsidR="0041012C">
        <w:rPr>
          <w:rFonts w:eastAsiaTheme="minorEastAsia" w:hint="eastAsia"/>
          <w:lang w:eastAsia="zh-CN"/>
        </w:rPr>
        <w:t xml:space="preserve">are </w:t>
      </w:r>
      <w:r>
        <w:rPr>
          <w:rFonts w:eastAsiaTheme="minorEastAsia" w:hint="eastAsia"/>
          <w:lang w:eastAsia="zh-CN"/>
        </w:rPr>
        <w:t>taken by Anthony Chan)</w:t>
      </w:r>
    </w:p>
    <w:p w:rsidR="00F90EED" w:rsidRPr="00D74F7C" w:rsidRDefault="00F90EED" w:rsidP="00D74F7C">
      <w:pPr>
        <w:pStyle w:val="Heading1"/>
      </w:pPr>
      <w:r>
        <w:t>First Day PM1</w:t>
      </w:r>
      <w:r w:rsidRPr="00D74F7C">
        <w:t xml:space="preserve"> (</w:t>
      </w:r>
      <w:r>
        <w:t>1</w:t>
      </w:r>
      <w:r w:rsidRPr="00D74F7C">
        <w:t>:30</w:t>
      </w:r>
      <w:r>
        <w:t>PM</w:t>
      </w:r>
      <w:r w:rsidRPr="00D74F7C">
        <w:t>-</w:t>
      </w:r>
      <w:r>
        <w:t>3</w:t>
      </w:r>
      <w:r w:rsidRPr="00D74F7C">
        <w:t xml:space="preserve">:30PM): </w:t>
      </w:r>
      <w:r w:rsidR="003273A8">
        <w:rPr>
          <w:rFonts w:eastAsiaTheme="minorEastAsia" w:hint="eastAsia"/>
          <w:lang w:eastAsia="zh-CN"/>
        </w:rPr>
        <w:t>Techwood</w:t>
      </w:r>
      <w:r w:rsidRPr="00D74F7C">
        <w:t xml:space="preserve">; Monday, </w:t>
      </w:r>
      <w:r w:rsidR="003273A8">
        <w:rPr>
          <w:rFonts w:eastAsiaTheme="minorEastAsia" w:hint="eastAsia"/>
          <w:lang w:eastAsia="zh-CN"/>
        </w:rPr>
        <w:t>May 14</w:t>
      </w:r>
      <w:r w:rsidR="001C721A">
        <w:t>, 2012</w:t>
      </w:r>
    </w:p>
    <w:p w:rsidR="00E63B21" w:rsidRDefault="00F90EED" w:rsidP="00707CD8">
      <w:pPr>
        <w:pStyle w:val="Heading2"/>
      </w:pPr>
      <w:r w:rsidRPr="00707CD8">
        <w:t xml:space="preserve">802.21 WG Opening Plenary: </w:t>
      </w:r>
      <w:bookmarkStart w:id="0" w:name="OLE_LINK1"/>
      <w:bookmarkStart w:id="1" w:name="OLE_LINK2"/>
      <w:r w:rsidRPr="00707CD8">
        <w:t xml:space="preserve">Meeting </w:t>
      </w:r>
      <w:r>
        <w:t xml:space="preserve">is </w:t>
      </w:r>
      <w:r w:rsidRPr="00707CD8">
        <w:t xml:space="preserve">called to order by </w:t>
      </w:r>
      <w:r>
        <w:t>Subir Das</w:t>
      </w:r>
      <w:r w:rsidRPr="00707CD8">
        <w:t xml:space="preserve">, Chair of IEEE 802.21WG at </w:t>
      </w:r>
      <w:r w:rsidRPr="00C030DC">
        <w:rPr>
          <w:color w:val="0000FF"/>
        </w:rPr>
        <w:t>1:</w:t>
      </w:r>
      <w:r w:rsidR="00284517">
        <w:rPr>
          <w:rFonts w:eastAsiaTheme="minorEastAsia" w:hint="eastAsia"/>
          <w:color w:val="0000FF"/>
          <w:lang w:eastAsia="zh-CN"/>
        </w:rPr>
        <w:t>40</w:t>
      </w:r>
      <w:r>
        <w:rPr>
          <w:color w:val="0000FF"/>
        </w:rPr>
        <w:t>P</w:t>
      </w:r>
      <w:r w:rsidRPr="00C030DC">
        <w:rPr>
          <w:color w:val="0000FF"/>
        </w:rPr>
        <w:t>M</w:t>
      </w:r>
      <w:r>
        <w:t xml:space="preserve"> with opening notes (</w:t>
      </w:r>
      <w:r w:rsidRPr="00C030DC">
        <w:rPr>
          <w:color w:val="0000FF"/>
        </w:rPr>
        <w:t>21-1</w:t>
      </w:r>
      <w:r w:rsidR="004F793F">
        <w:rPr>
          <w:color w:val="0000FF"/>
        </w:rPr>
        <w:t>2</w:t>
      </w:r>
      <w:r w:rsidRPr="00C030DC">
        <w:rPr>
          <w:color w:val="0000FF"/>
        </w:rPr>
        <w:t>-0</w:t>
      </w:r>
      <w:r w:rsidR="004F793F">
        <w:rPr>
          <w:color w:val="0000FF"/>
        </w:rPr>
        <w:t>0</w:t>
      </w:r>
      <w:r w:rsidR="003273A8">
        <w:rPr>
          <w:rFonts w:eastAsiaTheme="minorEastAsia" w:hint="eastAsia"/>
          <w:color w:val="0000FF"/>
          <w:lang w:eastAsia="zh-CN"/>
        </w:rPr>
        <w:t>49</w:t>
      </w:r>
      <w:r w:rsidRPr="00C030DC">
        <w:rPr>
          <w:color w:val="0000FF"/>
        </w:rPr>
        <w:t>-0</w:t>
      </w:r>
      <w:r w:rsidR="0045763E">
        <w:rPr>
          <w:color w:val="0000FF"/>
        </w:rPr>
        <w:t>0</w:t>
      </w:r>
      <w:r>
        <w:t>).</w:t>
      </w:r>
    </w:p>
    <w:bookmarkEnd w:id="0"/>
    <w:bookmarkEnd w:id="1"/>
    <w:p w:rsidR="00F90EED" w:rsidRDefault="00F90EED" w:rsidP="00CB643F">
      <w:pPr>
        <w:pStyle w:val="Heading2"/>
      </w:pPr>
      <w:r>
        <w:t>Approval of the</w:t>
      </w:r>
      <w:r w:rsidRPr="004F7DBB">
        <w:rPr>
          <w:color w:val="0000FF"/>
        </w:rPr>
        <w:t xml:space="preserve"> </w:t>
      </w:r>
      <w:r w:rsidR="003273A8">
        <w:rPr>
          <w:rFonts w:eastAsiaTheme="minorEastAsia" w:hint="eastAsia"/>
          <w:color w:val="0000FF"/>
          <w:lang w:eastAsia="zh-CN"/>
        </w:rPr>
        <w:t>May</w:t>
      </w:r>
      <w:r w:rsidRPr="003F250D">
        <w:rPr>
          <w:color w:val="0000FF"/>
        </w:rPr>
        <w:t xml:space="preserve"> 201</w:t>
      </w:r>
      <w:r w:rsidR="0045763E">
        <w:rPr>
          <w:color w:val="0000FF"/>
        </w:rPr>
        <w:t>2</w:t>
      </w:r>
      <w:r>
        <w:t xml:space="preserve"> Meeting Agenda (</w:t>
      </w:r>
      <w:r w:rsidRPr="00C030DC">
        <w:rPr>
          <w:color w:val="0000FF"/>
        </w:rPr>
        <w:t>21-1</w:t>
      </w:r>
      <w:r w:rsidR="003F5DC7">
        <w:rPr>
          <w:rFonts w:eastAsiaTheme="minorEastAsia" w:hint="eastAsia"/>
          <w:color w:val="0000FF"/>
          <w:lang w:eastAsia="zh-CN"/>
        </w:rPr>
        <w:t>2</w:t>
      </w:r>
      <w:r w:rsidR="00240516">
        <w:rPr>
          <w:color w:val="0000FF"/>
        </w:rPr>
        <w:t>-</w:t>
      </w:r>
      <w:r w:rsidR="003F5DC7">
        <w:rPr>
          <w:rFonts w:eastAsiaTheme="minorEastAsia" w:hint="eastAsia"/>
          <w:color w:val="0000FF"/>
          <w:lang w:eastAsia="zh-CN"/>
        </w:rPr>
        <w:t>0</w:t>
      </w:r>
      <w:r w:rsidR="00240516">
        <w:rPr>
          <w:color w:val="0000FF"/>
        </w:rPr>
        <w:t>0</w:t>
      </w:r>
      <w:r w:rsidR="003273A8">
        <w:rPr>
          <w:rFonts w:eastAsiaTheme="minorEastAsia" w:hint="eastAsia"/>
          <w:color w:val="0000FF"/>
          <w:lang w:eastAsia="zh-CN"/>
        </w:rPr>
        <w:t>46</w:t>
      </w:r>
      <w:r w:rsidRPr="00C030DC">
        <w:rPr>
          <w:color w:val="0000FF"/>
        </w:rPr>
        <w:t>-0</w:t>
      </w:r>
      <w:r w:rsidR="003273A8">
        <w:rPr>
          <w:rFonts w:eastAsiaTheme="minorEastAsia" w:hint="eastAsia"/>
          <w:color w:val="0000FF"/>
          <w:lang w:eastAsia="zh-CN"/>
        </w:rPr>
        <w:t>0</w:t>
      </w:r>
      <w:r>
        <w:t>)</w:t>
      </w:r>
    </w:p>
    <w:p w:rsidR="00513413" w:rsidRDefault="00513413" w:rsidP="00513413">
      <w:pPr>
        <w:pStyle w:val="Heading3"/>
      </w:pPr>
      <w:r>
        <w:t>Agenda is amended to the following</w:t>
      </w:r>
      <w:r w:rsidR="00460E6D">
        <w:t xml:space="preserve"> as in </w:t>
      </w:r>
      <w:r w:rsidR="00460E6D" w:rsidRPr="00460E6D">
        <w:rPr>
          <w:color w:val="0000CC"/>
        </w:rPr>
        <w:t>21-1</w:t>
      </w:r>
      <w:r w:rsidR="003F5DC7">
        <w:rPr>
          <w:rFonts w:eastAsiaTheme="minorEastAsia" w:hint="eastAsia"/>
          <w:color w:val="0000CC"/>
          <w:lang w:eastAsia="zh-CN"/>
        </w:rPr>
        <w:t>2</w:t>
      </w:r>
      <w:r w:rsidR="00460E6D" w:rsidRPr="00460E6D">
        <w:rPr>
          <w:color w:val="0000CC"/>
        </w:rPr>
        <w:t>-</w:t>
      </w:r>
      <w:r w:rsidR="003273A8">
        <w:rPr>
          <w:rFonts w:eastAsiaTheme="minorEastAsia" w:hint="eastAsia"/>
          <w:color w:val="0000CC"/>
          <w:lang w:eastAsia="zh-CN"/>
        </w:rPr>
        <w:t>0046-01</w:t>
      </w:r>
      <w:r w:rsidRPr="00460E6D">
        <w:rPr>
          <w:color w:val="0000CC"/>
        </w:rPr>
        <w:t xml:space="preserve"> </w:t>
      </w:r>
      <w:r>
        <w:t>and is approved with unanimous consent.</w:t>
      </w:r>
    </w:p>
    <w:tbl>
      <w:tblPr>
        <w:tblW w:w="9810" w:type="dxa"/>
        <w:tblCellSpacing w:w="0" w:type="dxa"/>
        <w:tblInd w:w="110" w:type="dxa"/>
        <w:tblCellMar>
          <w:left w:w="0" w:type="dxa"/>
          <w:right w:w="0" w:type="dxa"/>
        </w:tblCellMar>
        <w:tblLook w:val="0000"/>
      </w:tblPr>
      <w:tblGrid>
        <w:gridCol w:w="1620"/>
        <w:gridCol w:w="1530"/>
        <w:gridCol w:w="1800"/>
        <w:gridCol w:w="1980"/>
        <w:gridCol w:w="2880"/>
      </w:tblGrid>
      <w:tr w:rsidR="0000699A" w:rsidRPr="006C1A54" w:rsidTr="0000699A">
        <w:trPr>
          <w:trHeight w:val="795"/>
          <w:tblCellSpacing w:w="0" w:type="dxa"/>
        </w:trPr>
        <w:tc>
          <w:tcPr>
            <w:tcW w:w="1620" w:type="dxa"/>
            <w:tcBorders>
              <w:top w:val="single" w:sz="8" w:space="0" w:color="000000"/>
              <w:left w:val="single" w:sz="8" w:space="0" w:color="000000"/>
              <w:bottom w:val="single" w:sz="4" w:space="0" w:color="000000"/>
              <w:right w:val="single" w:sz="4" w:space="0" w:color="000000"/>
            </w:tcBorders>
          </w:tcPr>
          <w:p w:rsidR="0000699A" w:rsidRPr="006C1A54" w:rsidRDefault="0000699A" w:rsidP="003F32AB">
            <w:r>
              <w:rPr>
                <w:rFonts w:eastAsiaTheme="minorEastAsia" w:hint="eastAsia"/>
                <w:lang w:eastAsia="zh-CN"/>
              </w:rPr>
              <w:t xml:space="preserve">   </w:t>
            </w:r>
            <w:r w:rsidRPr="006C1A54">
              <w:t> </w:t>
            </w:r>
          </w:p>
        </w:tc>
        <w:tc>
          <w:tcPr>
            <w:tcW w:w="1530" w:type="dxa"/>
            <w:tcBorders>
              <w:top w:val="single" w:sz="8" w:space="0" w:color="000000"/>
              <w:left w:val="single" w:sz="4" w:space="0" w:color="000000"/>
              <w:bottom w:val="single" w:sz="4" w:space="0" w:color="000000"/>
              <w:right w:val="single" w:sz="4" w:space="0" w:color="000000"/>
            </w:tcBorders>
          </w:tcPr>
          <w:p w:rsidR="0000699A" w:rsidRDefault="0000699A" w:rsidP="003F32AB">
            <w:pPr>
              <w:jc w:val="center"/>
              <w:rPr>
                <w:b/>
                <w:bCs/>
              </w:rPr>
            </w:pPr>
            <w:r w:rsidRPr="006C1A54">
              <w:rPr>
                <w:b/>
                <w:bCs/>
              </w:rPr>
              <w:t>Monday</w:t>
            </w:r>
          </w:p>
          <w:p w:rsidR="0000699A" w:rsidRPr="006C1A54" w:rsidRDefault="0000699A" w:rsidP="003F32AB">
            <w:pPr>
              <w:jc w:val="center"/>
            </w:pPr>
            <w:r>
              <w:rPr>
                <w:b/>
                <w:bCs/>
              </w:rPr>
              <w:t>(May 14)</w:t>
            </w:r>
          </w:p>
        </w:tc>
        <w:tc>
          <w:tcPr>
            <w:tcW w:w="1800" w:type="dxa"/>
            <w:tcBorders>
              <w:top w:val="single" w:sz="8" w:space="0" w:color="000000"/>
              <w:left w:val="single" w:sz="4" w:space="0" w:color="000000"/>
              <w:bottom w:val="single" w:sz="4" w:space="0" w:color="000000"/>
              <w:right w:val="single" w:sz="4" w:space="0" w:color="000000"/>
            </w:tcBorders>
          </w:tcPr>
          <w:p w:rsidR="0000699A" w:rsidRDefault="0000699A" w:rsidP="003F32AB">
            <w:pPr>
              <w:jc w:val="center"/>
              <w:rPr>
                <w:b/>
                <w:bCs/>
              </w:rPr>
            </w:pPr>
            <w:r w:rsidRPr="006C1A54">
              <w:rPr>
                <w:b/>
                <w:bCs/>
              </w:rPr>
              <w:t>Tuesday</w:t>
            </w:r>
          </w:p>
          <w:p w:rsidR="0000699A" w:rsidRPr="006C1A54" w:rsidRDefault="0000699A" w:rsidP="003F32AB">
            <w:pPr>
              <w:jc w:val="center"/>
            </w:pPr>
            <w:r>
              <w:rPr>
                <w:b/>
                <w:bCs/>
              </w:rPr>
              <w:t>(May 15)</w:t>
            </w:r>
          </w:p>
        </w:tc>
        <w:tc>
          <w:tcPr>
            <w:tcW w:w="1980" w:type="dxa"/>
            <w:tcBorders>
              <w:top w:val="single" w:sz="8" w:space="0" w:color="000000"/>
              <w:left w:val="single" w:sz="4" w:space="0" w:color="000000"/>
              <w:bottom w:val="single" w:sz="4" w:space="0" w:color="000000"/>
              <w:right w:val="single" w:sz="4" w:space="0" w:color="000000"/>
            </w:tcBorders>
          </w:tcPr>
          <w:p w:rsidR="0000699A" w:rsidRDefault="0000699A" w:rsidP="003F32AB">
            <w:pPr>
              <w:jc w:val="center"/>
              <w:rPr>
                <w:b/>
                <w:bCs/>
              </w:rPr>
            </w:pPr>
            <w:r w:rsidRPr="006C1A54">
              <w:rPr>
                <w:b/>
                <w:bCs/>
              </w:rPr>
              <w:t>Wednesday</w:t>
            </w:r>
          </w:p>
          <w:p w:rsidR="0000699A" w:rsidRPr="006C1A54" w:rsidRDefault="0000699A" w:rsidP="003F32AB">
            <w:pPr>
              <w:jc w:val="center"/>
            </w:pPr>
            <w:r>
              <w:rPr>
                <w:b/>
                <w:bCs/>
              </w:rPr>
              <w:t>(May 16)</w:t>
            </w:r>
          </w:p>
        </w:tc>
        <w:tc>
          <w:tcPr>
            <w:tcW w:w="2880" w:type="dxa"/>
            <w:tcBorders>
              <w:top w:val="single" w:sz="8" w:space="0" w:color="000000"/>
              <w:left w:val="single" w:sz="4" w:space="0" w:color="000000"/>
              <w:bottom w:val="single" w:sz="4" w:space="0" w:color="000000"/>
              <w:right w:val="single" w:sz="8" w:space="0" w:color="000000"/>
            </w:tcBorders>
          </w:tcPr>
          <w:p w:rsidR="0000699A" w:rsidRDefault="0000699A" w:rsidP="003F32AB">
            <w:pPr>
              <w:jc w:val="center"/>
              <w:rPr>
                <w:b/>
                <w:bCs/>
              </w:rPr>
            </w:pPr>
            <w:r w:rsidRPr="006C1A54">
              <w:rPr>
                <w:b/>
                <w:bCs/>
              </w:rPr>
              <w:t>Thursday</w:t>
            </w:r>
          </w:p>
          <w:p w:rsidR="0000699A" w:rsidRPr="006C1A54" w:rsidRDefault="0000699A" w:rsidP="003F32AB">
            <w:pPr>
              <w:jc w:val="center"/>
            </w:pPr>
            <w:r>
              <w:rPr>
                <w:b/>
                <w:bCs/>
              </w:rPr>
              <w:t>(May 17)</w:t>
            </w:r>
          </w:p>
        </w:tc>
      </w:tr>
      <w:tr w:rsidR="0000699A" w:rsidRPr="006C1A54" w:rsidTr="0000699A">
        <w:trPr>
          <w:trHeight w:val="645"/>
          <w:tblCellSpacing w:w="0" w:type="dxa"/>
        </w:trPr>
        <w:tc>
          <w:tcPr>
            <w:tcW w:w="1620" w:type="dxa"/>
            <w:tcBorders>
              <w:top w:val="single" w:sz="4" w:space="0" w:color="000000"/>
              <w:left w:val="single" w:sz="8" w:space="0" w:color="000000"/>
              <w:bottom w:val="single" w:sz="4" w:space="0" w:color="000000"/>
              <w:right w:val="single" w:sz="4" w:space="0" w:color="000000"/>
            </w:tcBorders>
          </w:tcPr>
          <w:p w:rsidR="0000699A" w:rsidRDefault="0000699A" w:rsidP="003F32AB">
            <w:pPr>
              <w:rPr>
                <w:b/>
                <w:bCs/>
              </w:rPr>
            </w:pPr>
            <w:r w:rsidRPr="006C1A54">
              <w:rPr>
                <w:b/>
                <w:bCs/>
              </w:rPr>
              <w:t>AM-1</w:t>
            </w:r>
          </w:p>
          <w:p w:rsidR="0000699A" w:rsidRPr="006C1A54" w:rsidRDefault="0000699A" w:rsidP="003F32AB">
            <w:r>
              <w:rPr>
                <w:b/>
                <w:bCs/>
              </w:rPr>
              <w:t>8:00-10:00a</w:t>
            </w:r>
          </w:p>
        </w:tc>
        <w:tc>
          <w:tcPr>
            <w:tcW w:w="1530" w:type="dxa"/>
            <w:tcBorders>
              <w:top w:val="single" w:sz="4" w:space="0" w:color="000000"/>
              <w:left w:val="single" w:sz="4" w:space="0" w:color="000000"/>
              <w:bottom w:val="single" w:sz="4" w:space="0" w:color="000000"/>
              <w:right w:val="single" w:sz="4" w:space="0" w:color="000000"/>
            </w:tcBorders>
          </w:tcPr>
          <w:p w:rsidR="0000699A" w:rsidRPr="00284517" w:rsidRDefault="00284517" w:rsidP="003F32AB">
            <w:pPr>
              <w:rPr>
                <w:rFonts w:eastAsiaTheme="minorEastAsia"/>
                <w:lang w:eastAsia="zh-CN"/>
              </w:rPr>
            </w:pPr>
            <w:r>
              <w:rPr>
                <w:rFonts w:eastAsiaTheme="minorEastAsia" w:hint="eastAsia"/>
                <w:lang w:eastAsia="zh-CN"/>
              </w:rPr>
              <w:t>Joint Opening plenary (8-9AM)</w:t>
            </w:r>
          </w:p>
        </w:tc>
        <w:tc>
          <w:tcPr>
            <w:tcW w:w="1800" w:type="dxa"/>
            <w:tcBorders>
              <w:top w:val="single" w:sz="4" w:space="0" w:color="000000"/>
              <w:left w:val="single" w:sz="4" w:space="0" w:color="000000"/>
              <w:bottom w:val="single" w:sz="4" w:space="0" w:color="000000"/>
              <w:right w:val="single" w:sz="4" w:space="0" w:color="000000"/>
            </w:tcBorders>
          </w:tcPr>
          <w:p w:rsidR="0000699A" w:rsidRPr="00C46D51" w:rsidRDefault="0000699A" w:rsidP="003F32AB">
            <w:r>
              <w:t xml:space="preserve">802.21d TG </w:t>
            </w:r>
          </w:p>
        </w:tc>
        <w:tc>
          <w:tcPr>
            <w:tcW w:w="1980" w:type="dxa"/>
            <w:tcBorders>
              <w:top w:val="single" w:sz="4" w:space="0" w:color="000000"/>
              <w:left w:val="single" w:sz="4" w:space="0" w:color="000000"/>
              <w:bottom w:val="single" w:sz="4" w:space="0" w:color="000000"/>
              <w:right w:val="single" w:sz="4" w:space="0" w:color="000000"/>
            </w:tcBorders>
          </w:tcPr>
          <w:p w:rsidR="0000699A" w:rsidRPr="006C1A54" w:rsidRDefault="0000699A" w:rsidP="0000699A">
            <w:r>
              <w:t>802.21</w:t>
            </w:r>
            <w:r>
              <w:rPr>
                <w:rFonts w:eastAsiaTheme="minorEastAsia" w:hint="eastAsia"/>
                <w:lang w:eastAsia="zh-CN"/>
              </w:rPr>
              <w:t>d</w:t>
            </w:r>
            <w:r>
              <w:t xml:space="preserve"> TG</w:t>
            </w:r>
          </w:p>
        </w:tc>
        <w:tc>
          <w:tcPr>
            <w:tcW w:w="2880" w:type="dxa"/>
            <w:tcBorders>
              <w:top w:val="single" w:sz="4" w:space="0" w:color="000000"/>
              <w:left w:val="single" w:sz="4" w:space="0" w:color="000000"/>
              <w:bottom w:val="single" w:sz="4" w:space="0" w:color="000000"/>
              <w:right w:val="single" w:sz="8" w:space="0" w:color="000000"/>
            </w:tcBorders>
          </w:tcPr>
          <w:p w:rsidR="0000699A" w:rsidRPr="006C1A54" w:rsidRDefault="0000699A" w:rsidP="003F32AB">
            <w:r>
              <w:t xml:space="preserve">802.21c TG </w:t>
            </w:r>
          </w:p>
        </w:tc>
      </w:tr>
      <w:tr w:rsidR="0000699A" w:rsidRPr="006C1A54" w:rsidTr="0000699A">
        <w:trPr>
          <w:trHeight w:val="675"/>
          <w:tblCellSpacing w:w="0" w:type="dxa"/>
        </w:trPr>
        <w:tc>
          <w:tcPr>
            <w:tcW w:w="1620" w:type="dxa"/>
            <w:tcBorders>
              <w:top w:val="single" w:sz="4" w:space="0" w:color="000000"/>
              <w:left w:val="single" w:sz="8" w:space="0" w:color="000000"/>
              <w:bottom w:val="single" w:sz="4" w:space="0" w:color="000000"/>
              <w:right w:val="single" w:sz="4" w:space="0" w:color="000000"/>
            </w:tcBorders>
          </w:tcPr>
          <w:p w:rsidR="0000699A" w:rsidRDefault="0000699A" w:rsidP="003F32AB">
            <w:pPr>
              <w:rPr>
                <w:b/>
                <w:bCs/>
              </w:rPr>
            </w:pPr>
            <w:r w:rsidRPr="006C1A54">
              <w:rPr>
                <w:b/>
                <w:bCs/>
              </w:rPr>
              <w:t>AM-2</w:t>
            </w:r>
          </w:p>
          <w:p w:rsidR="0000699A" w:rsidRPr="006C1A54" w:rsidRDefault="0000699A" w:rsidP="003F32AB">
            <w:r>
              <w:rPr>
                <w:b/>
                <w:bCs/>
              </w:rPr>
              <w:t>10:30-12:30</w:t>
            </w:r>
          </w:p>
        </w:tc>
        <w:tc>
          <w:tcPr>
            <w:tcW w:w="1530" w:type="dxa"/>
            <w:tcBorders>
              <w:top w:val="single" w:sz="4" w:space="0" w:color="000000"/>
              <w:left w:val="single" w:sz="4" w:space="0" w:color="000000"/>
              <w:bottom w:val="single" w:sz="4" w:space="0" w:color="000000"/>
              <w:right w:val="single" w:sz="4" w:space="0" w:color="000000"/>
            </w:tcBorders>
          </w:tcPr>
          <w:p w:rsidR="0000699A" w:rsidRPr="006C1A54" w:rsidRDefault="0000699A" w:rsidP="003F32AB"/>
        </w:tc>
        <w:tc>
          <w:tcPr>
            <w:tcW w:w="1800" w:type="dxa"/>
            <w:tcBorders>
              <w:top w:val="single" w:sz="4" w:space="0" w:color="000000"/>
              <w:left w:val="single" w:sz="4" w:space="0" w:color="000000"/>
              <w:bottom w:val="single" w:sz="4" w:space="0" w:color="000000"/>
              <w:right w:val="single" w:sz="4" w:space="0" w:color="000000"/>
            </w:tcBorders>
          </w:tcPr>
          <w:p w:rsidR="0000699A" w:rsidRPr="006C1A54" w:rsidRDefault="0000699A" w:rsidP="003F32AB">
            <w:r>
              <w:t>802.21c TG</w:t>
            </w:r>
          </w:p>
        </w:tc>
        <w:tc>
          <w:tcPr>
            <w:tcW w:w="1980" w:type="dxa"/>
            <w:tcBorders>
              <w:top w:val="single" w:sz="4" w:space="0" w:color="000000"/>
              <w:left w:val="single" w:sz="4" w:space="0" w:color="000000"/>
              <w:bottom w:val="single" w:sz="4" w:space="0" w:color="000000"/>
              <w:right w:val="single" w:sz="4" w:space="0" w:color="000000"/>
            </w:tcBorders>
          </w:tcPr>
          <w:p w:rsidR="0000699A" w:rsidRPr="0000699A" w:rsidRDefault="0000699A" w:rsidP="0000699A">
            <w:pPr>
              <w:rPr>
                <w:rFonts w:eastAsiaTheme="minorEastAsia"/>
                <w:lang w:eastAsia="zh-CN"/>
              </w:rPr>
            </w:pPr>
            <w:r>
              <w:t xml:space="preserve"> </w:t>
            </w:r>
            <w:r>
              <w:rPr>
                <w:rFonts w:eastAsiaTheme="minorEastAsia" w:hint="eastAsia"/>
                <w:lang w:eastAsia="zh-CN"/>
              </w:rPr>
              <w:t xml:space="preserve">NA </w:t>
            </w:r>
          </w:p>
        </w:tc>
        <w:tc>
          <w:tcPr>
            <w:tcW w:w="2880" w:type="dxa"/>
            <w:tcBorders>
              <w:top w:val="single" w:sz="4" w:space="0" w:color="000000"/>
              <w:left w:val="single" w:sz="4" w:space="0" w:color="000000"/>
              <w:bottom w:val="single" w:sz="4" w:space="0" w:color="000000"/>
              <w:right w:val="single" w:sz="8" w:space="0" w:color="000000"/>
            </w:tcBorders>
          </w:tcPr>
          <w:p w:rsidR="0000699A" w:rsidRPr="006C1A54" w:rsidRDefault="0000699A" w:rsidP="003F32AB">
            <w:r>
              <w:t xml:space="preserve">802.21c TG </w:t>
            </w:r>
          </w:p>
        </w:tc>
      </w:tr>
      <w:tr w:rsidR="0000699A" w:rsidRPr="006C1A54" w:rsidTr="0000699A">
        <w:trPr>
          <w:trHeight w:val="615"/>
          <w:tblCellSpacing w:w="0" w:type="dxa"/>
        </w:trPr>
        <w:tc>
          <w:tcPr>
            <w:tcW w:w="1620" w:type="dxa"/>
            <w:tcBorders>
              <w:top w:val="single" w:sz="4" w:space="0" w:color="000000"/>
              <w:left w:val="single" w:sz="8" w:space="0" w:color="000000"/>
              <w:bottom w:val="single" w:sz="4" w:space="0" w:color="000000"/>
              <w:right w:val="single" w:sz="4" w:space="0" w:color="000000"/>
            </w:tcBorders>
          </w:tcPr>
          <w:p w:rsidR="0000699A" w:rsidRDefault="0000699A" w:rsidP="003F32AB">
            <w:pPr>
              <w:rPr>
                <w:b/>
                <w:bCs/>
              </w:rPr>
            </w:pPr>
            <w:r w:rsidRPr="006C1A54">
              <w:rPr>
                <w:b/>
                <w:bCs/>
              </w:rPr>
              <w:t>PM-1</w:t>
            </w:r>
          </w:p>
          <w:p w:rsidR="0000699A" w:rsidRPr="006C1A54" w:rsidRDefault="0000699A" w:rsidP="003F32AB">
            <w:r>
              <w:rPr>
                <w:b/>
                <w:bCs/>
              </w:rPr>
              <w:t>1:30 – 3:30p</w:t>
            </w:r>
          </w:p>
        </w:tc>
        <w:tc>
          <w:tcPr>
            <w:tcW w:w="1530" w:type="dxa"/>
            <w:tcBorders>
              <w:top w:val="single" w:sz="4" w:space="0" w:color="000000"/>
              <w:left w:val="single" w:sz="4" w:space="0" w:color="000000"/>
              <w:bottom w:val="single" w:sz="4" w:space="0" w:color="000000"/>
              <w:right w:val="single" w:sz="4" w:space="0" w:color="000000"/>
            </w:tcBorders>
          </w:tcPr>
          <w:p w:rsidR="0000699A" w:rsidRPr="006C1A54" w:rsidRDefault="0000699A" w:rsidP="003F32AB">
            <w:r w:rsidRPr="006C1A54">
              <w:t>802.21 WG</w:t>
            </w:r>
            <w:r>
              <w:t xml:space="preserve"> Opening Plenary</w:t>
            </w:r>
          </w:p>
        </w:tc>
        <w:tc>
          <w:tcPr>
            <w:tcW w:w="1800" w:type="dxa"/>
            <w:tcBorders>
              <w:top w:val="single" w:sz="4" w:space="0" w:color="000000"/>
              <w:left w:val="single" w:sz="4" w:space="0" w:color="000000"/>
              <w:bottom w:val="single" w:sz="4" w:space="0" w:color="000000"/>
              <w:right w:val="single" w:sz="4" w:space="0" w:color="000000"/>
            </w:tcBorders>
          </w:tcPr>
          <w:p w:rsidR="0000699A" w:rsidRPr="006C1A54" w:rsidRDefault="0000699A" w:rsidP="003F32AB">
            <w:r>
              <w:t xml:space="preserve">Reserved for 802.11 ISD </w:t>
            </w:r>
          </w:p>
        </w:tc>
        <w:tc>
          <w:tcPr>
            <w:tcW w:w="1980" w:type="dxa"/>
            <w:tcBorders>
              <w:top w:val="single" w:sz="4" w:space="0" w:color="000000"/>
              <w:left w:val="single" w:sz="4" w:space="0" w:color="000000"/>
              <w:bottom w:val="single" w:sz="4" w:space="0" w:color="000000"/>
              <w:right w:val="single" w:sz="4" w:space="0" w:color="000000"/>
            </w:tcBorders>
          </w:tcPr>
          <w:p w:rsidR="0000699A" w:rsidRPr="006C1A54" w:rsidRDefault="0000699A" w:rsidP="003F32AB">
            <w:r>
              <w:t xml:space="preserve"> Reserved for EC Smart Grid SG</w:t>
            </w:r>
          </w:p>
        </w:tc>
        <w:tc>
          <w:tcPr>
            <w:tcW w:w="2880" w:type="dxa"/>
            <w:tcBorders>
              <w:top w:val="single" w:sz="4" w:space="0" w:color="000000"/>
              <w:left w:val="single" w:sz="4" w:space="0" w:color="000000"/>
              <w:bottom w:val="single" w:sz="4" w:space="0" w:color="000000"/>
              <w:right w:val="single" w:sz="8" w:space="0" w:color="000000"/>
            </w:tcBorders>
          </w:tcPr>
          <w:p w:rsidR="0000699A" w:rsidRPr="006C1A54" w:rsidRDefault="0000699A" w:rsidP="003F32AB">
            <w:r w:rsidRPr="006C1A54">
              <w:t> </w:t>
            </w:r>
            <w:r>
              <w:t>Reserved for 802.11 ISD and EC Smart Grid SG</w:t>
            </w:r>
          </w:p>
        </w:tc>
      </w:tr>
      <w:tr w:rsidR="0000699A" w:rsidRPr="006C1A54" w:rsidTr="0000699A">
        <w:trPr>
          <w:trHeight w:val="630"/>
          <w:tblCellSpacing w:w="0" w:type="dxa"/>
        </w:trPr>
        <w:tc>
          <w:tcPr>
            <w:tcW w:w="1620" w:type="dxa"/>
            <w:tcBorders>
              <w:top w:val="single" w:sz="4" w:space="0" w:color="000000"/>
              <w:left w:val="single" w:sz="8" w:space="0" w:color="000000"/>
              <w:bottom w:val="single" w:sz="4" w:space="0" w:color="000000"/>
              <w:right w:val="single" w:sz="4" w:space="0" w:color="000000"/>
            </w:tcBorders>
          </w:tcPr>
          <w:p w:rsidR="0000699A" w:rsidRDefault="0000699A" w:rsidP="003F32AB">
            <w:pPr>
              <w:rPr>
                <w:b/>
                <w:bCs/>
              </w:rPr>
            </w:pPr>
            <w:r w:rsidRPr="006C1A54">
              <w:rPr>
                <w:b/>
                <w:bCs/>
              </w:rPr>
              <w:t>PM-2</w:t>
            </w:r>
          </w:p>
          <w:p w:rsidR="0000699A" w:rsidRPr="006C1A54" w:rsidRDefault="0000699A" w:rsidP="003F32AB">
            <w:r>
              <w:rPr>
                <w:b/>
                <w:bCs/>
              </w:rPr>
              <w:t>4:00 – 6:00p</w:t>
            </w:r>
          </w:p>
        </w:tc>
        <w:tc>
          <w:tcPr>
            <w:tcW w:w="1530" w:type="dxa"/>
            <w:tcBorders>
              <w:top w:val="single" w:sz="4" w:space="0" w:color="000000"/>
              <w:left w:val="single" w:sz="4" w:space="0" w:color="000000"/>
              <w:bottom w:val="single" w:sz="4" w:space="0" w:color="000000"/>
              <w:right w:val="single" w:sz="4" w:space="0" w:color="000000"/>
            </w:tcBorders>
          </w:tcPr>
          <w:p w:rsidR="0000699A" w:rsidRPr="006C1A54" w:rsidRDefault="0000699A" w:rsidP="003F32AB">
            <w:r>
              <w:t>802.21d TG</w:t>
            </w:r>
          </w:p>
        </w:tc>
        <w:tc>
          <w:tcPr>
            <w:tcW w:w="1800" w:type="dxa"/>
            <w:tcBorders>
              <w:top w:val="single" w:sz="4" w:space="0" w:color="000000"/>
              <w:left w:val="single" w:sz="4" w:space="0" w:color="000000"/>
              <w:bottom w:val="single" w:sz="4" w:space="0" w:color="000000"/>
              <w:right w:val="single" w:sz="4" w:space="0" w:color="000000"/>
            </w:tcBorders>
          </w:tcPr>
          <w:p w:rsidR="0000699A" w:rsidRPr="006C1A54" w:rsidRDefault="0000699A" w:rsidP="003F32AB">
            <w:r>
              <w:t xml:space="preserve">802.21c TG </w:t>
            </w:r>
          </w:p>
        </w:tc>
        <w:tc>
          <w:tcPr>
            <w:tcW w:w="1980" w:type="dxa"/>
            <w:tcBorders>
              <w:top w:val="single" w:sz="4" w:space="0" w:color="000000"/>
              <w:left w:val="single" w:sz="4" w:space="0" w:color="000000"/>
              <w:bottom w:val="single" w:sz="4" w:space="0" w:color="000000"/>
              <w:right w:val="single" w:sz="4" w:space="0" w:color="000000"/>
            </w:tcBorders>
          </w:tcPr>
          <w:p w:rsidR="0000699A" w:rsidRPr="006C1A54" w:rsidRDefault="0000699A" w:rsidP="003F32AB">
            <w:r>
              <w:t>802.21d TG</w:t>
            </w:r>
          </w:p>
        </w:tc>
        <w:tc>
          <w:tcPr>
            <w:tcW w:w="2880" w:type="dxa"/>
            <w:tcBorders>
              <w:top w:val="single" w:sz="4" w:space="0" w:color="000000"/>
              <w:left w:val="single" w:sz="4" w:space="0" w:color="000000"/>
              <w:bottom w:val="single" w:sz="4" w:space="0" w:color="000000"/>
              <w:right w:val="single" w:sz="8" w:space="0" w:color="000000"/>
            </w:tcBorders>
          </w:tcPr>
          <w:p w:rsidR="0000699A" w:rsidRPr="006C1A54" w:rsidRDefault="0000699A" w:rsidP="003F32AB">
            <w:r>
              <w:t>802.21 WG Closing Plenary</w:t>
            </w:r>
          </w:p>
        </w:tc>
      </w:tr>
      <w:tr w:rsidR="0000699A" w:rsidRPr="006C1A54" w:rsidTr="0000699A">
        <w:trPr>
          <w:trHeight w:val="510"/>
          <w:tblCellSpacing w:w="0" w:type="dxa"/>
        </w:trPr>
        <w:tc>
          <w:tcPr>
            <w:tcW w:w="1620" w:type="dxa"/>
            <w:tcBorders>
              <w:top w:val="single" w:sz="4" w:space="0" w:color="000000"/>
              <w:left w:val="single" w:sz="8" w:space="0" w:color="000000"/>
              <w:bottom w:val="single" w:sz="4" w:space="0" w:color="000000"/>
              <w:right w:val="single" w:sz="4" w:space="0" w:color="000000"/>
            </w:tcBorders>
          </w:tcPr>
          <w:p w:rsidR="0000699A" w:rsidRDefault="0000699A" w:rsidP="003F32AB">
            <w:pPr>
              <w:rPr>
                <w:b/>
                <w:bCs/>
              </w:rPr>
            </w:pPr>
            <w:r>
              <w:rPr>
                <w:b/>
                <w:bCs/>
              </w:rPr>
              <w:t xml:space="preserve">Eve </w:t>
            </w:r>
          </w:p>
          <w:p w:rsidR="0000699A" w:rsidRPr="006C1A54" w:rsidRDefault="0000699A" w:rsidP="003F32AB">
            <w:pPr>
              <w:rPr>
                <w:b/>
                <w:bCs/>
              </w:rPr>
            </w:pPr>
            <w:r>
              <w:rPr>
                <w:b/>
                <w:bCs/>
              </w:rPr>
              <w:t>6:30 – 10:00p</w:t>
            </w:r>
          </w:p>
        </w:tc>
        <w:tc>
          <w:tcPr>
            <w:tcW w:w="1530" w:type="dxa"/>
            <w:tcBorders>
              <w:top w:val="single" w:sz="4" w:space="0" w:color="000000"/>
              <w:left w:val="single" w:sz="4" w:space="0" w:color="000000"/>
              <w:bottom w:val="single" w:sz="4" w:space="0" w:color="000000"/>
              <w:right w:val="single" w:sz="4" w:space="0" w:color="000000"/>
            </w:tcBorders>
          </w:tcPr>
          <w:p w:rsidR="0000699A" w:rsidRDefault="0000699A" w:rsidP="003F32AB"/>
        </w:tc>
        <w:tc>
          <w:tcPr>
            <w:tcW w:w="1800" w:type="dxa"/>
            <w:tcBorders>
              <w:top w:val="single" w:sz="4" w:space="0" w:color="000000"/>
              <w:left w:val="single" w:sz="4" w:space="0" w:color="000000"/>
              <w:bottom w:val="single" w:sz="4" w:space="0" w:color="000000"/>
              <w:right w:val="single" w:sz="4" w:space="0" w:color="000000"/>
            </w:tcBorders>
          </w:tcPr>
          <w:p w:rsidR="0000699A" w:rsidRDefault="0000699A" w:rsidP="003F32AB">
            <w:r>
              <w:t>Reserved for 802.11 WNG (8:00-10:00pm)</w:t>
            </w:r>
          </w:p>
        </w:tc>
        <w:tc>
          <w:tcPr>
            <w:tcW w:w="1980" w:type="dxa"/>
            <w:tcBorders>
              <w:top w:val="single" w:sz="4" w:space="0" w:color="000000"/>
              <w:left w:val="single" w:sz="4" w:space="0" w:color="000000"/>
              <w:bottom w:val="single" w:sz="4" w:space="0" w:color="000000"/>
              <w:right w:val="single" w:sz="4" w:space="0" w:color="000000"/>
            </w:tcBorders>
          </w:tcPr>
          <w:p w:rsidR="0000699A" w:rsidRPr="006C1A54" w:rsidRDefault="0000699A" w:rsidP="003F32AB">
            <w:r>
              <w:t>Social Event (6:30 9 pm)</w:t>
            </w:r>
          </w:p>
        </w:tc>
        <w:tc>
          <w:tcPr>
            <w:tcW w:w="2880" w:type="dxa"/>
            <w:tcBorders>
              <w:top w:val="single" w:sz="4" w:space="0" w:color="000000"/>
              <w:left w:val="single" w:sz="4" w:space="0" w:color="000000"/>
              <w:bottom w:val="single" w:sz="4" w:space="0" w:color="000000"/>
              <w:right w:val="single" w:sz="8" w:space="0" w:color="000000"/>
            </w:tcBorders>
          </w:tcPr>
          <w:p w:rsidR="0000699A" w:rsidRPr="006C1A54" w:rsidRDefault="0000699A" w:rsidP="003F32AB"/>
        </w:tc>
      </w:tr>
    </w:tbl>
    <w:p w:rsidR="00861CC9" w:rsidRPr="0000699A" w:rsidRDefault="00861CC9" w:rsidP="00861CC9">
      <w:pPr>
        <w:rPr>
          <w:rFonts w:eastAsiaTheme="minorEastAsia"/>
          <w:lang w:eastAsia="zh-CN"/>
        </w:rPr>
      </w:pPr>
    </w:p>
    <w:p w:rsidR="00F90EED" w:rsidRDefault="00F90EED" w:rsidP="00CB643F">
      <w:pPr>
        <w:pStyle w:val="Heading2"/>
      </w:pPr>
      <w:r>
        <w:t>IEEE 802.21 Session #</w:t>
      </w:r>
      <w:r w:rsidR="003273A8">
        <w:rPr>
          <w:rFonts w:eastAsiaTheme="minorEastAsia" w:hint="eastAsia"/>
          <w:color w:val="0000FF"/>
          <w:lang w:eastAsia="zh-CN"/>
        </w:rPr>
        <w:t>50</w:t>
      </w:r>
      <w:r>
        <w:t xml:space="preserve"> Opening Notes </w:t>
      </w:r>
    </w:p>
    <w:p w:rsidR="00F90EED" w:rsidRDefault="00F90EED" w:rsidP="00D729A4">
      <w:pPr>
        <w:pStyle w:val="Heading3"/>
      </w:pPr>
      <w:r>
        <w:t>WG Officers</w:t>
      </w:r>
    </w:p>
    <w:p w:rsidR="00F90EED" w:rsidRDefault="00F90EED" w:rsidP="00D136CF">
      <w:pPr>
        <w:pStyle w:val="Heading4"/>
      </w:pPr>
      <w:r w:rsidRPr="000C5102">
        <w:t>Chair</w:t>
      </w:r>
      <w:r>
        <w:t>:</w:t>
      </w:r>
      <w:r w:rsidRPr="000C5102">
        <w:tab/>
        <w:t>Subir Das</w:t>
      </w:r>
    </w:p>
    <w:p w:rsidR="00F90EED" w:rsidRPr="000C5102" w:rsidRDefault="00F90EED" w:rsidP="00D136CF">
      <w:pPr>
        <w:pStyle w:val="Heading4"/>
      </w:pPr>
      <w:r w:rsidRPr="000C5102">
        <w:t>Vice Chair</w:t>
      </w:r>
      <w:r>
        <w:t>:</w:t>
      </w:r>
      <w:r w:rsidRPr="000C5102">
        <w:tab/>
      </w:r>
      <w:r w:rsidR="003273A8" w:rsidRPr="000C5102">
        <w:t>Anthony Chan</w:t>
      </w:r>
    </w:p>
    <w:p w:rsidR="00F90EED" w:rsidRPr="000C5102" w:rsidRDefault="00F90EED" w:rsidP="00242724">
      <w:pPr>
        <w:pStyle w:val="Heading4"/>
      </w:pPr>
      <w:r w:rsidRPr="000C5102">
        <w:t>Secretary</w:t>
      </w:r>
      <w:r>
        <w:t>:</w:t>
      </w:r>
      <w:r w:rsidRPr="000C5102">
        <w:tab/>
      </w:r>
      <w:r w:rsidR="003273A8">
        <w:rPr>
          <w:rFonts w:eastAsiaTheme="minorEastAsia" w:hint="eastAsia"/>
          <w:lang w:eastAsia="zh-CN"/>
        </w:rPr>
        <w:t xml:space="preserve"> </w:t>
      </w:r>
      <w:r w:rsidR="00284517" w:rsidRPr="000C5102">
        <w:t>Anthony Chan</w:t>
      </w:r>
      <w:r w:rsidR="00284517">
        <w:rPr>
          <w:rFonts w:eastAsiaTheme="minorEastAsia" w:hint="eastAsia"/>
          <w:lang w:eastAsia="zh-CN"/>
        </w:rPr>
        <w:t xml:space="preserve"> (acting)</w:t>
      </w:r>
    </w:p>
    <w:p w:rsidR="00F90EED" w:rsidRPr="00F85BCD" w:rsidRDefault="00F90EED" w:rsidP="00242724">
      <w:pPr>
        <w:pStyle w:val="Heading4"/>
      </w:pPr>
      <w:r w:rsidRPr="00F85BCD">
        <w:lastRenderedPageBreak/>
        <w:t>Editor</w:t>
      </w:r>
      <w:r>
        <w:t xml:space="preserve">: </w:t>
      </w:r>
      <w:r w:rsidRPr="00F85BCD">
        <w:t>David Cypher</w:t>
      </w:r>
    </w:p>
    <w:p w:rsidR="00F90EED" w:rsidRPr="00F85BCD" w:rsidRDefault="00F90EED" w:rsidP="00242724">
      <w:pPr>
        <w:pStyle w:val="Heading4"/>
      </w:pPr>
      <w:r w:rsidRPr="00F85BCD">
        <w:t>802.11 Liaison: Clint Chaplin</w:t>
      </w:r>
    </w:p>
    <w:p w:rsidR="00F90EED" w:rsidRPr="000C5102" w:rsidRDefault="00F90EED" w:rsidP="00242724">
      <w:pPr>
        <w:pStyle w:val="Heading4"/>
      </w:pPr>
      <w:r w:rsidRPr="000C5102">
        <w:t>802.16 Liaison</w:t>
      </w:r>
      <w:r>
        <w:t>:</w:t>
      </w:r>
      <w:r>
        <w:tab/>
      </w:r>
      <w:bookmarkStart w:id="2" w:name="OLE_LINK3"/>
      <w:r w:rsidRPr="000C5102">
        <w:t>Peretz Feder</w:t>
      </w:r>
      <w:bookmarkEnd w:id="2"/>
    </w:p>
    <w:p w:rsidR="00F90EED" w:rsidRDefault="00F90EED" w:rsidP="00242724">
      <w:pPr>
        <w:pStyle w:val="Heading4"/>
        <w:rPr>
          <w:rFonts w:eastAsiaTheme="minorEastAsia"/>
          <w:lang w:eastAsia="zh-CN"/>
        </w:rPr>
      </w:pPr>
      <w:r w:rsidRPr="000C5102">
        <w:t>IETF Liaison</w:t>
      </w:r>
      <w:r>
        <w:t>:</w:t>
      </w:r>
      <w:r>
        <w:tab/>
      </w:r>
      <w:r w:rsidRPr="000C5102">
        <w:t>Yoshihiro Ohba</w:t>
      </w:r>
    </w:p>
    <w:p w:rsidR="00284517" w:rsidRPr="007437D1" w:rsidRDefault="00284517" w:rsidP="00284517">
      <w:pPr>
        <w:rPr>
          <w:rFonts w:eastAsiaTheme="minorEastAsia"/>
          <w:color w:val="0000CC"/>
          <w:lang w:eastAsia="zh-CN"/>
        </w:rPr>
      </w:pPr>
      <w:r w:rsidRPr="007437D1">
        <w:rPr>
          <w:rFonts w:eastAsiaTheme="minorEastAsia" w:hint="eastAsia"/>
          <w:color w:val="0000CC"/>
          <w:lang w:eastAsia="zh-CN"/>
        </w:rPr>
        <w:t xml:space="preserve">Charles Perkins is appointed as the </w:t>
      </w:r>
      <w:r w:rsidR="007437D1" w:rsidRPr="007437D1">
        <w:rPr>
          <w:rFonts w:eastAsiaTheme="minorEastAsia" w:hint="eastAsia"/>
          <w:color w:val="0000CC"/>
          <w:lang w:eastAsia="zh-CN"/>
        </w:rPr>
        <w:t>WG</w:t>
      </w:r>
      <w:r w:rsidRPr="007437D1">
        <w:rPr>
          <w:rFonts w:eastAsiaTheme="minorEastAsia" w:hint="eastAsia"/>
          <w:color w:val="0000CC"/>
          <w:lang w:eastAsia="zh-CN"/>
        </w:rPr>
        <w:t xml:space="preserve"> secretary</w:t>
      </w:r>
    </w:p>
    <w:p w:rsidR="00F90EED" w:rsidRPr="00CE4ED2" w:rsidRDefault="00F90EED" w:rsidP="003300BD">
      <w:r>
        <w:t xml:space="preserve">The WG has </w:t>
      </w:r>
      <w:r w:rsidR="003510C7">
        <w:rPr>
          <w:color w:val="0000FF"/>
        </w:rPr>
        <w:t>2</w:t>
      </w:r>
      <w:r w:rsidR="00271ED0">
        <w:rPr>
          <w:rFonts w:eastAsiaTheme="minorEastAsia" w:hint="eastAsia"/>
          <w:color w:val="0000FF"/>
          <w:lang w:eastAsia="zh-CN"/>
        </w:rPr>
        <w:t>8</w:t>
      </w:r>
      <w:r>
        <w:t xml:space="preserve"> voting members as of this meeting. </w:t>
      </w:r>
    </w:p>
    <w:p w:rsidR="00F90EED" w:rsidRDefault="00F90EED" w:rsidP="00D729A4">
      <w:pPr>
        <w:pStyle w:val="Heading3"/>
      </w:pPr>
      <w:r>
        <w:t>Network information for the documents</w:t>
      </w:r>
    </w:p>
    <w:p w:rsidR="00F90EED" w:rsidRDefault="00531528" w:rsidP="0048195D">
      <w:pPr>
        <w:pStyle w:val="Heading4"/>
      </w:pPr>
      <w:r>
        <w:t xml:space="preserve">Document server: </w:t>
      </w:r>
      <w:hyperlink r:id="rId10" w:history="1">
        <w:r w:rsidR="00F90EED" w:rsidRPr="00777719">
          <w:rPr>
            <w:rStyle w:val="Hyperlink"/>
          </w:rPr>
          <w:t>https://mentor.ieee.org/802.21/documents</w:t>
        </w:r>
      </w:hyperlink>
      <w:r w:rsidR="00F90EED">
        <w:t xml:space="preserve">. </w:t>
      </w:r>
    </w:p>
    <w:p w:rsidR="00F90EED" w:rsidRDefault="00F90EED" w:rsidP="00D729A4">
      <w:pPr>
        <w:pStyle w:val="Heading3"/>
      </w:pPr>
      <w:r>
        <w:t>Attendance and voting membership are presented.</w:t>
      </w:r>
    </w:p>
    <w:p w:rsidR="00E63B21" w:rsidRPr="00E63B21" w:rsidRDefault="00F90EED" w:rsidP="009963D9">
      <w:pPr>
        <w:pStyle w:val="Heading4"/>
      </w:pPr>
      <w:r>
        <w:t>Attendan</w:t>
      </w:r>
      <w:r w:rsidR="00357DBD">
        <w:t>ce is taken electronically ONLY</w:t>
      </w:r>
      <w:r w:rsidR="00357DBD" w:rsidRPr="0019127C">
        <w:rPr>
          <w:rFonts w:hint="eastAsia"/>
        </w:rPr>
        <w:t xml:space="preserve"> using the links at: </w:t>
      </w:r>
      <w:hyperlink r:id="rId11" w:history="1">
        <w:r w:rsidR="00357DBD" w:rsidRPr="000A67BC">
          <w:rPr>
            <w:rStyle w:val="Hyperlink"/>
          </w:rPr>
          <w:t>http://newton.events.ieee.org/</w:t>
        </w:r>
      </w:hyperlink>
      <w:r w:rsidR="00357DBD">
        <w:rPr>
          <w:rFonts w:eastAsiaTheme="minorEastAsia" w:hint="eastAsia"/>
          <w:color w:val="0000CC"/>
          <w:lang w:eastAsia="zh-CN"/>
        </w:rPr>
        <w:t xml:space="preserve"> and the attendance website itself is at: </w:t>
      </w:r>
      <w:hyperlink r:id="rId12" w:history="1">
        <w:r w:rsidR="00E63B21" w:rsidRPr="00E93FB5">
          <w:rPr>
            <w:rStyle w:val="Hyperlink"/>
          </w:rPr>
          <w:t>https://murphy.events.ieee.org/imat</w:t>
        </w:r>
      </w:hyperlink>
      <w:r w:rsidR="00E63B21">
        <w:rPr>
          <w:color w:val="0000CC"/>
        </w:rPr>
        <w:t xml:space="preserve"> . </w:t>
      </w:r>
    </w:p>
    <w:p w:rsidR="00F90EED" w:rsidRDefault="00F90EED" w:rsidP="00EF0B33">
      <w:pPr>
        <w:pStyle w:val="Heading4"/>
      </w:pPr>
      <w:r>
        <w:t>Enter your personal information and profile</w:t>
      </w:r>
    </w:p>
    <w:p w:rsidR="00F90EED" w:rsidRPr="00145EF0" w:rsidRDefault="00F90EED" w:rsidP="00EF0B33">
      <w:pPr>
        <w:pStyle w:val="Heading4"/>
      </w:pPr>
      <w:r>
        <w:t>Mark attendance during every session</w:t>
      </w:r>
    </w:p>
    <w:p w:rsidR="00F90EED" w:rsidRDefault="00F90EED" w:rsidP="00B652AD">
      <w:pPr>
        <w:pStyle w:val="Heading4"/>
      </w:pPr>
      <w:r>
        <w:t xml:space="preserve">Total number of 802.21 WG sessions: </w:t>
      </w:r>
      <w:r w:rsidRPr="00DC2B6E">
        <w:rPr>
          <w:color w:val="0000FF"/>
        </w:rPr>
        <w:t>1</w:t>
      </w:r>
      <w:r w:rsidR="00284517">
        <w:rPr>
          <w:rFonts w:eastAsiaTheme="minorEastAsia" w:hint="eastAsia"/>
          <w:color w:val="0000FF"/>
          <w:lang w:eastAsia="zh-CN"/>
        </w:rPr>
        <w:t>5</w:t>
      </w:r>
      <w:r>
        <w:t xml:space="preserve"> </w:t>
      </w:r>
    </w:p>
    <w:p w:rsidR="00F90EED" w:rsidRDefault="00271ED0" w:rsidP="00B652AD">
      <w:pPr>
        <w:pStyle w:val="Heading4"/>
      </w:pPr>
      <w:r>
        <w:rPr>
          <w:rFonts w:hint="eastAsia"/>
        </w:rPr>
        <w:t>1</w:t>
      </w:r>
      <w:r w:rsidR="00284517">
        <w:rPr>
          <w:rFonts w:eastAsiaTheme="minorEastAsia" w:hint="eastAsia"/>
          <w:lang w:eastAsia="zh-CN"/>
        </w:rPr>
        <w:t>2</w:t>
      </w:r>
      <w:r>
        <w:rPr>
          <w:rFonts w:eastAsiaTheme="minorEastAsia" w:hint="eastAsia"/>
          <w:lang w:eastAsia="zh-CN"/>
        </w:rPr>
        <w:t xml:space="preserve"> </w:t>
      </w:r>
      <w:r w:rsidR="00F90EED">
        <w:t xml:space="preserve">sessions for 75% attendance to be counted towards WG voting membership. </w:t>
      </w:r>
    </w:p>
    <w:p w:rsidR="00F90EED" w:rsidRDefault="00F90EED" w:rsidP="009F3A75">
      <w:pPr>
        <w:pStyle w:val="Heading4"/>
      </w:pPr>
      <w:r w:rsidRPr="009F3A75">
        <w:t xml:space="preserve">All attendance records </w:t>
      </w:r>
      <w:r w:rsidR="00524017" w:rsidRPr="0019127C">
        <w:rPr>
          <w:rFonts w:hint="eastAsia"/>
        </w:rPr>
        <w:t>are reported on the meeting minutes</w:t>
      </w:r>
      <w:r>
        <w:t xml:space="preserve">. </w:t>
      </w:r>
      <w:r w:rsidRPr="009F3A75">
        <w:t>Please check the attendance records for any errors</w:t>
      </w:r>
    </w:p>
    <w:p w:rsidR="00F90EED" w:rsidRPr="009F3A75" w:rsidRDefault="00F90EED" w:rsidP="009F3A75">
      <w:pPr>
        <w:pStyle w:val="Heading3"/>
      </w:pPr>
      <w:r>
        <w:t>Voting membership</w:t>
      </w:r>
    </w:p>
    <w:p w:rsidR="00F90EED" w:rsidRDefault="00F90EED" w:rsidP="00242724">
      <w:pPr>
        <w:pStyle w:val="Heading4"/>
      </w:pPr>
      <w:r>
        <w:t>802.21 Voting membership is described in DCN 21-06-075-02-0000</w:t>
      </w:r>
    </w:p>
    <w:p w:rsidR="00F90EED" w:rsidRPr="00F72A37" w:rsidRDefault="00F90EED" w:rsidP="00242724">
      <w:pPr>
        <w:pStyle w:val="Heading4"/>
      </w:pPr>
      <w:r w:rsidRPr="00F72A37">
        <w:t>Maintenance of Voting Membership</w:t>
      </w:r>
    </w:p>
    <w:p w:rsidR="00F90EED" w:rsidRPr="00F72A37" w:rsidRDefault="00F90EED" w:rsidP="003300BD">
      <w:r w:rsidRPr="00F72A37">
        <w:t xml:space="preserve">Two </w:t>
      </w:r>
      <w:r>
        <w:t>p</w:t>
      </w:r>
      <w:r w:rsidRPr="00F72A37">
        <w:t>lenary sessions out of four consecutive plenary sessions on a moving window basis</w:t>
      </w:r>
    </w:p>
    <w:p w:rsidR="00F90EED" w:rsidRDefault="00F90EED" w:rsidP="003300BD">
      <w:r w:rsidRPr="00F72A37">
        <w:t xml:space="preserve">One out of the two </w:t>
      </w:r>
      <w:r>
        <w:t>p</w:t>
      </w:r>
      <w:r w:rsidRPr="00F72A37">
        <w:t>lenary session requirement could be substituted by an Interim session</w:t>
      </w:r>
    </w:p>
    <w:p w:rsidR="00F90EED" w:rsidRDefault="00F90EED" w:rsidP="00242724">
      <w:pPr>
        <w:pStyle w:val="Heading4"/>
      </w:pPr>
      <w:r w:rsidRPr="009F3A75">
        <w:t>WG Letter Ballots</w:t>
      </w:r>
      <w:r>
        <w:t xml:space="preserve">: </w:t>
      </w:r>
      <w:r w:rsidR="00524017" w:rsidRPr="0019127C">
        <w:rPr>
          <w:rFonts w:hint="eastAsia"/>
        </w:rPr>
        <w:t>WG m</w:t>
      </w:r>
      <w:r w:rsidRPr="004F72D9">
        <w:t>embers are expected to vote on WG LBs</w:t>
      </w:r>
      <w:r>
        <w:t xml:space="preserve">. </w:t>
      </w:r>
      <w:r w:rsidRPr="004F72D9">
        <w:t>Failure to vote on 2 out of last 3 WG LBs could result in loss of voting rights</w:t>
      </w:r>
    </w:p>
    <w:p w:rsidR="00F90EED" w:rsidRDefault="00F90EED" w:rsidP="00D729A4">
      <w:pPr>
        <w:pStyle w:val="Heading3"/>
      </w:pPr>
      <w:r>
        <w:t>Miscellaneous Meeting Logistics are presented.</w:t>
      </w:r>
    </w:p>
    <w:p w:rsidR="00460E6D" w:rsidRDefault="00460E6D" w:rsidP="00460E6D">
      <w:pPr>
        <w:pStyle w:val="Heading4"/>
      </w:pPr>
      <w:r>
        <w:t xml:space="preserve">Network Information: </w:t>
      </w:r>
      <w:r w:rsidR="00E63B21" w:rsidRPr="00E63B21">
        <w:rPr>
          <w:color w:val="0000CC"/>
        </w:rPr>
        <w:t>http://802world.org/wireless</w:t>
      </w:r>
    </w:p>
    <w:p w:rsidR="00524017" w:rsidRDefault="00524017" w:rsidP="00524017">
      <w:pPr>
        <w:pStyle w:val="Heading4"/>
      </w:pPr>
      <w:r w:rsidRPr="0019127C">
        <w:rPr>
          <w:rFonts w:hint="eastAsia"/>
        </w:rPr>
        <w:t>Mobile device website</w:t>
      </w:r>
      <w:r>
        <w:t xml:space="preserve">: </w:t>
      </w:r>
      <w:r w:rsidRPr="00E63B21">
        <w:rPr>
          <w:color w:val="0000CC"/>
        </w:rPr>
        <w:t>http://802world.org/</w:t>
      </w:r>
      <w:r>
        <w:rPr>
          <w:rFonts w:eastAsiaTheme="minorEastAsia" w:hint="eastAsia"/>
          <w:color w:val="0000CC"/>
          <w:lang w:eastAsia="zh-CN"/>
        </w:rPr>
        <w:t>attendee</w:t>
      </w:r>
    </w:p>
    <w:p w:rsidR="00524017" w:rsidRPr="00524017" w:rsidRDefault="00524017" w:rsidP="00460E6D">
      <w:pPr>
        <w:pStyle w:val="Heading4"/>
        <w:rPr>
          <w:color w:val="0000CC"/>
        </w:rPr>
      </w:pPr>
      <w:r w:rsidRPr="00524017">
        <w:rPr>
          <w:rFonts w:eastAsiaTheme="minorEastAsia" w:hint="eastAsia"/>
          <w:color w:val="0000CC"/>
          <w:lang w:eastAsia="zh-CN"/>
        </w:rPr>
        <w:t>Hotel room Internet: use the code IEEE802Group (case sensitive)</w:t>
      </w:r>
    </w:p>
    <w:p w:rsidR="00524017" w:rsidRPr="00524017" w:rsidRDefault="00524017" w:rsidP="00460E6D">
      <w:pPr>
        <w:pStyle w:val="Heading4"/>
        <w:rPr>
          <w:rFonts w:eastAsiaTheme="minorEastAsia"/>
          <w:color w:val="0000CC"/>
          <w:lang w:eastAsia="zh-CN"/>
        </w:rPr>
      </w:pPr>
      <w:r w:rsidRPr="00524017">
        <w:rPr>
          <w:rFonts w:eastAsiaTheme="minorEastAsia" w:hint="eastAsia"/>
          <w:color w:val="0000CC"/>
          <w:lang w:eastAsia="zh-CN"/>
        </w:rPr>
        <w:t>Breakfast, lunch:</w:t>
      </w:r>
    </w:p>
    <w:p w:rsidR="00524017" w:rsidRPr="00524017" w:rsidRDefault="00524017" w:rsidP="00524017">
      <w:pPr>
        <w:rPr>
          <w:rFonts w:eastAsiaTheme="minorEastAsia"/>
          <w:color w:val="0000CC"/>
          <w:lang w:eastAsia="zh-CN"/>
        </w:rPr>
      </w:pPr>
      <w:r w:rsidRPr="00524017">
        <w:rPr>
          <w:rFonts w:eastAsiaTheme="minorEastAsia" w:hint="eastAsia"/>
          <w:color w:val="0000CC"/>
          <w:lang w:eastAsia="zh-CN"/>
        </w:rPr>
        <w:t>L</w:t>
      </w:r>
      <w:r w:rsidR="00284517">
        <w:rPr>
          <w:rFonts w:eastAsiaTheme="minorEastAsia" w:hint="eastAsia"/>
          <w:color w:val="0000CC"/>
          <w:lang w:eastAsia="zh-CN"/>
        </w:rPr>
        <w:t>unch l</w:t>
      </w:r>
      <w:r w:rsidRPr="00524017">
        <w:rPr>
          <w:rFonts w:eastAsiaTheme="minorEastAsia" w:hint="eastAsia"/>
          <w:color w:val="0000CC"/>
          <w:lang w:eastAsia="zh-CN"/>
        </w:rPr>
        <w:t xml:space="preserve">ocation: </w:t>
      </w:r>
      <w:r w:rsidR="00284517">
        <w:rPr>
          <w:rFonts w:eastAsiaTheme="minorEastAsia" w:hint="eastAsia"/>
          <w:color w:val="0000CC"/>
          <w:lang w:eastAsia="zh-CN"/>
        </w:rPr>
        <w:t>Regency VII</w:t>
      </w:r>
    </w:p>
    <w:p w:rsidR="00460E6D" w:rsidRDefault="00460E6D" w:rsidP="00460E6D">
      <w:pPr>
        <w:pStyle w:val="Heading4"/>
      </w:pPr>
      <w:r>
        <w:t>Breaks: 802.21 WG would break as follows:</w:t>
      </w:r>
    </w:p>
    <w:p w:rsidR="00460E6D" w:rsidRDefault="00460E6D" w:rsidP="00460E6D">
      <w:r>
        <w:t>AM Coffee</w:t>
      </w:r>
      <w:r w:rsidR="00524017">
        <w:rPr>
          <w:rFonts w:eastAsiaTheme="minorEastAsia" w:hint="eastAsia"/>
          <w:lang w:eastAsia="zh-CN"/>
        </w:rPr>
        <w:t>/snacks</w:t>
      </w:r>
      <w:r>
        <w:t xml:space="preserve"> break: 10:00-10:30 am</w:t>
      </w:r>
    </w:p>
    <w:p w:rsidR="00460E6D" w:rsidRDefault="00460E6D" w:rsidP="00460E6D">
      <w:pPr>
        <w:rPr>
          <w:rFonts w:eastAsiaTheme="minorEastAsia"/>
          <w:lang w:eastAsia="zh-CN"/>
        </w:rPr>
      </w:pPr>
      <w:r>
        <w:t>PM Coffee</w:t>
      </w:r>
      <w:r w:rsidR="00524017">
        <w:rPr>
          <w:rFonts w:eastAsiaTheme="minorEastAsia" w:hint="eastAsia"/>
          <w:lang w:eastAsia="zh-CN"/>
        </w:rPr>
        <w:t>/snacks</w:t>
      </w:r>
      <w:r>
        <w:t xml:space="preserve"> break: 3:30 - 4:00 pm</w:t>
      </w:r>
    </w:p>
    <w:p w:rsidR="00284517" w:rsidRDefault="00524017" w:rsidP="00284517">
      <w:pPr>
        <w:rPr>
          <w:rFonts w:eastAsiaTheme="minorEastAsia"/>
          <w:color w:val="0000CC"/>
          <w:lang w:eastAsia="zh-CN"/>
        </w:rPr>
      </w:pPr>
      <w:r w:rsidRPr="00524017">
        <w:rPr>
          <w:rFonts w:eastAsiaTheme="minorEastAsia" w:hint="eastAsia"/>
          <w:color w:val="0000CC"/>
          <w:lang w:eastAsia="zh-CN"/>
        </w:rPr>
        <w:t xml:space="preserve">Location: </w:t>
      </w:r>
      <w:r>
        <w:rPr>
          <w:rFonts w:eastAsiaTheme="minorEastAsia" w:hint="eastAsia"/>
          <w:color w:val="0000CC"/>
          <w:lang w:eastAsia="zh-CN"/>
        </w:rPr>
        <w:t xml:space="preserve"> </w:t>
      </w:r>
    </w:p>
    <w:p w:rsidR="00E63B21" w:rsidRDefault="00460E6D" w:rsidP="00284517">
      <w:r>
        <w:t>Wednesday Night Social</w:t>
      </w:r>
      <w:r w:rsidR="00271ED0">
        <w:rPr>
          <w:rFonts w:eastAsiaTheme="minorEastAsia" w:hint="eastAsia"/>
          <w:lang w:eastAsia="zh-CN"/>
        </w:rPr>
        <w:t xml:space="preserve"> (may bring guest but need badge.)</w:t>
      </w:r>
      <w:r>
        <w:t xml:space="preserve">: </w:t>
      </w:r>
    </w:p>
    <w:p w:rsidR="00E63B21" w:rsidRPr="00E63B21" w:rsidRDefault="00E63B21" w:rsidP="00E63B21">
      <w:pPr>
        <w:pStyle w:val="Heading4"/>
        <w:numPr>
          <w:ilvl w:val="0"/>
          <w:numId w:val="0"/>
        </w:numPr>
        <w:ind w:left="1008"/>
        <w:rPr>
          <w:color w:val="0000CC"/>
        </w:rPr>
      </w:pPr>
      <w:r w:rsidRPr="00E63B21">
        <w:rPr>
          <w:color w:val="0000CC"/>
        </w:rPr>
        <w:t xml:space="preserve">6:30 pm </w:t>
      </w:r>
      <w:r w:rsidR="00524017">
        <w:rPr>
          <w:rFonts w:eastAsiaTheme="minorEastAsia" w:hint="eastAsia"/>
          <w:color w:val="0000CC"/>
          <w:lang w:eastAsia="zh-CN"/>
        </w:rPr>
        <w:t>onwards</w:t>
      </w:r>
      <w:r w:rsidRPr="00E63B21">
        <w:rPr>
          <w:color w:val="0000CC"/>
        </w:rPr>
        <w:t xml:space="preserve"> </w:t>
      </w:r>
    </w:p>
    <w:p w:rsidR="00F90EED" w:rsidRDefault="00F90EED" w:rsidP="00D729A4">
      <w:pPr>
        <w:pStyle w:val="Heading3"/>
      </w:pPr>
      <w:r>
        <w:t>Rules on registration and media recording policy are presented.</w:t>
      </w:r>
    </w:p>
    <w:p w:rsidR="00F90EED" w:rsidRDefault="00F90EED" w:rsidP="00282EF8">
      <w:pPr>
        <w:pStyle w:val="Heading3"/>
      </w:pPr>
      <w:r>
        <w:t>Rules on Membership &amp; Anti-Trust are presented</w:t>
      </w:r>
    </w:p>
    <w:p w:rsidR="00F90EED" w:rsidRDefault="00F90EED" w:rsidP="00D729A4">
      <w:pPr>
        <w:pStyle w:val="Heading3"/>
      </w:pPr>
      <w:r>
        <w:t>Rules to inform about patents are presented as follows:</w:t>
      </w:r>
    </w:p>
    <w:p w:rsidR="00F90EED" w:rsidRPr="009A4399" w:rsidRDefault="00F120D4" w:rsidP="006F137A">
      <w:r w:rsidRPr="00F120D4">
        <w:object w:dxaOrig="7194"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pt" o:ole="">
            <v:imagedata r:id="rId13" o:title=""/>
          </v:shape>
          <o:OLEObject Type="Embed" ProgID="PowerPoint.Slide.12" ShapeID="_x0000_i1025" DrawAspect="Content" ObjectID="_1403935841" r:id="rId14"/>
        </w:object>
      </w:r>
      <w:r w:rsidRPr="00F120D4">
        <w:t xml:space="preserve"> </w:t>
      </w:r>
      <w:r w:rsidRPr="00F120D4">
        <w:object w:dxaOrig="7194" w:dyaOrig="5401">
          <v:shape id="_x0000_i1026" type="#_x0000_t75" style="width:5in;height:270pt" o:ole="">
            <v:imagedata r:id="rId15" o:title=""/>
          </v:shape>
          <o:OLEObject Type="Embed" ProgID="PowerPoint.Slide.12" ShapeID="_x0000_i1026" DrawAspect="Content" ObjectID="_1403935842" r:id="rId16"/>
        </w:object>
      </w:r>
    </w:p>
    <w:p w:rsidR="00F90EED" w:rsidRDefault="00F90EED" w:rsidP="006F137A"/>
    <w:p w:rsidR="00F90EED" w:rsidRDefault="00F90EED" w:rsidP="006F261D">
      <w:pPr>
        <w:pStyle w:val="Heading3"/>
      </w:pPr>
      <w:r>
        <w:t>Chair asked whether there are any potential essential patent claims by any 802.21 WG participants.</w:t>
      </w:r>
      <w:r w:rsidR="00F17F89">
        <w:t xml:space="preserve"> </w:t>
      </w:r>
      <w:r w:rsidRPr="00F769D6">
        <w:rPr>
          <w:color w:val="0000FF"/>
        </w:rPr>
        <w:t>None</w:t>
      </w:r>
      <w:r w:rsidR="00EB0F7A">
        <w:rPr>
          <w:color w:val="0000FF"/>
        </w:rPr>
        <w:t xml:space="preserve"> announced</w:t>
      </w:r>
      <w:r w:rsidRPr="00F769D6">
        <w:rPr>
          <w:color w:val="0000FF"/>
        </w:rPr>
        <w:t>.</w:t>
      </w:r>
      <w:r>
        <w:t xml:space="preserve"> </w:t>
      </w:r>
    </w:p>
    <w:p w:rsidR="00F90EED" w:rsidRDefault="00F90EED" w:rsidP="006F137A"/>
    <w:p w:rsidR="00F90EED" w:rsidRPr="004144B6" w:rsidRDefault="00F120D4" w:rsidP="006F137A">
      <w:r w:rsidRPr="00F120D4">
        <w:object w:dxaOrig="7194" w:dyaOrig="5401">
          <v:shape id="_x0000_i1027" type="#_x0000_t75" style="width:5in;height:270pt" o:ole="">
            <v:imagedata r:id="rId17" o:title=""/>
          </v:shape>
          <o:OLEObject Type="Embed" ProgID="PowerPoint.Slide.12" ShapeID="_x0000_i1027" DrawAspect="Content" ObjectID="_1403935843" r:id="rId18"/>
        </w:object>
      </w:r>
    </w:p>
    <w:p w:rsidR="00F90EED" w:rsidRPr="00C12071" w:rsidRDefault="00F90EED" w:rsidP="006F137A"/>
    <w:p w:rsidR="00F90EED" w:rsidRDefault="00F90EED" w:rsidP="00D729A4">
      <w:pPr>
        <w:pStyle w:val="Heading3"/>
      </w:pPr>
      <w:r>
        <w:t>Other guidelines for IEEE WG meetings, including discussions that</w:t>
      </w:r>
      <w:r w:rsidRPr="002865ED">
        <w:t xml:space="preserve"> are inappropriate </w:t>
      </w:r>
      <w:r>
        <w:t xml:space="preserve">are </w:t>
      </w:r>
      <w:r w:rsidRPr="002865ED">
        <w:t xml:space="preserve">presented. </w:t>
      </w:r>
    </w:p>
    <w:p w:rsidR="00F90EED" w:rsidRPr="00F74CBF" w:rsidRDefault="00F120D4" w:rsidP="006F137A">
      <w:r w:rsidRPr="00F120D4">
        <w:object w:dxaOrig="7194" w:dyaOrig="5401">
          <v:shape id="_x0000_i1028" type="#_x0000_t75" style="width:5in;height:270pt" o:ole="">
            <v:imagedata r:id="rId19" o:title=""/>
          </v:shape>
          <o:OLEObject Type="Embed" ProgID="PowerPoint.Slide.12" ShapeID="_x0000_i1028" DrawAspect="Content" ObjectID="_1403935844" r:id="rId20"/>
        </w:object>
      </w:r>
    </w:p>
    <w:p w:rsidR="003510C7" w:rsidRDefault="00F90EED" w:rsidP="003510C7">
      <w:pPr>
        <w:pStyle w:val="Heading3"/>
      </w:pPr>
      <w:r>
        <w:t>LMSC Chair’s guidelines on commercialism at meeting are presented.</w:t>
      </w:r>
      <w:r w:rsidR="003510C7">
        <w:t xml:space="preserve"> </w:t>
      </w:r>
    </w:p>
    <w:p w:rsidR="00F90EED" w:rsidRDefault="00F90EED" w:rsidP="00D729A4">
      <w:pPr>
        <w:pStyle w:val="Heading3"/>
      </w:pPr>
      <w:r>
        <w:t>Rules on c</w:t>
      </w:r>
      <w:r w:rsidRPr="002865ED">
        <w:t xml:space="preserve">opyright </w:t>
      </w:r>
      <w:r>
        <w:t>are</w:t>
      </w:r>
      <w:r w:rsidRPr="002865ED">
        <w:t xml:space="preserve"> presented.</w:t>
      </w:r>
      <w:r>
        <w:t xml:space="preserve"> Note that the copyright procedures are being updated. </w:t>
      </w:r>
      <w:r w:rsidR="009A3231">
        <w:rPr>
          <w:rFonts w:eastAsiaTheme="minorEastAsia" w:hint="eastAsia"/>
          <w:lang w:eastAsia="zh-CN"/>
        </w:rPr>
        <w:t xml:space="preserve">Please note </w:t>
      </w:r>
    </w:p>
    <w:p w:rsidR="00F90EED" w:rsidRDefault="00F90EED" w:rsidP="00344982">
      <w:pPr>
        <w:pStyle w:val="Heading3"/>
        <w:rPr>
          <w:color w:val="0000FF"/>
        </w:rPr>
      </w:pPr>
      <w:r>
        <w:t>Chair: How many people are attending the IEEE 802.21 WG meetings for the first time?</w:t>
      </w:r>
      <w:r w:rsidR="00F17F89">
        <w:t xml:space="preserve"> </w:t>
      </w:r>
      <w:r w:rsidR="00F120D4">
        <w:rPr>
          <w:rFonts w:eastAsiaTheme="minorEastAsia" w:hint="eastAsia"/>
          <w:color w:val="0000FF"/>
          <w:lang w:eastAsia="zh-CN"/>
        </w:rPr>
        <w:t>1</w:t>
      </w:r>
    </w:p>
    <w:p w:rsidR="001C6F35" w:rsidRDefault="001C6F35" w:rsidP="004E3E1C">
      <w:pPr>
        <w:pStyle w:val="Heading2"/>
      </w:pPr>
      <w:r>
        <w:t>Work status</w:t>
      </w:r>
    </w:p>
    <w:p w:rsidR="001C6F35" w:rsidRDefault="0019127C" w:rsidP="001C6F35">
      <w:pPr>
        <w:pStyle w:val="Heading3"/>
      </w:pPr>
      <w:r>
        <w:rPr>
          <w:rFonts w:eastAsiaTheme="minorEastAsia" w:hint="eastAsia"/>
          <w:lang w:eastAsia="zh-CN"/>
        </w:rPr>
        <w:lastRenderedPageBreak/>
        <w:t>Working Group</w:t>
      </w:r>
    </w:p>
    <w:p w:rsidR="00F120D4" w:rsidRPr="00F120D4" w:rsidRDefault="00630D5D" w:rsidP="00F120D4">
      <w:pPr>
        <w:pStyle w:val="Heading4"/>
        <w:rPr>
          <w:rFonts w:eastAsia="Times New Roman"/>
          <w:b/>
          <w:bCs/>
        </w:rPr>
      </w:pPr>
      <w:r>
        <w:t xml:space="preserve">IEEE 802.21a </w:t>
      </w:r>
      <w:r w:rsidR="00F120D4" w:rsidRPr="00F120D4">
        <w:t xml:space="preserve">and IEEE 802.21b Standards are published in May 2012!! </w:t>
      </w:r>
    </w:p>
    <w:p w:rsidR="00382E1F" w:rsidRDefault="00382E1F" w:rsidP="00382E1F">
      <w:pPr>
        <w:pStyle w:val="Heading3"/>
      </w:pPr>
      <w:r>
        <w:t>Task Group Status</w:t>
      </w:r>
    </w:p>
    <w:p w:rsidR="0019127C" w:rsidRPr="00C766E1" w:rsidRDefault="00C42DB1" w:rsidP="00F120D4">
      <w:pPr>
        <w:pStyle w:val="Heading4"/>
        <w:rPr>
          <w:rFonts w:eastAsiaTheme="minorEastAsia"/>
          <w:lang w:eastAsia="zh-CN"/>
        </w:rPr>
      </w:pPr>
      <w:r w:rsidRPr="000B3557">
        <w:rPr>
          <w:rFonts w:eastAsiaTheme="minorEastAsia"/>
          <w:lang w:eastAsia="zh-CN"/>
        </w:rPr>
        <w:t xml:space="preserve">802.21c Single Radio Handovers: Proposals updated; Draft specification is underway </w:t>
      </w:r>
      <w:r w:rsidR="00F120D4" w:rsidRPr="00C766E1">
        <w:rPr>
          <w:rFonts w:eastAsiaTheme="minorEastAsia" w:hint="eastAsia"/>
          <w:lang w:eastAsia="zh-CN"/>
        </w:rPr>
        <w:t xml:space="preserve"> </w:t>
      </w:r>
    </w:p>
    <w:p w:rsidR="0019127C" w:rsidRPr="00C766E1" w:rsidRDefault="00382E1F" w:rsidP="00382E1F">
      <w:pPr>
        <w:pStyle w:val="Heading2"/>
        <w:rPr>
          <w:rFonts w:eastAsiaTheme="minorEastAsia"/>
          <w:lang w:eastAsia="zh-CN"/>
        </w:rPr>
      </w:pPr>
      <w:r w:rsidRPr="00C766E1">
        <w:rPr>
          <w:rFonts w:eastAsiaTheme="minorEastAsia"/>
          <w:lang w:eastAsia="zh-CN"/>
        </w:rPr>
        <w:t>Objectives for the</w:t>
      </w:r>
      <w:r w:rsidRPr="00C766E1">
        <w:rPr>
          <w:rFonts w:eastAsiaTheme="minorEastAsia"/>
          <w:color w:val="0000CC"/>
          <w:lang w:eastAsia="zh-CN"/>
        </w:rPr>
        <w:t xml:space="preserve"> </w:t>
      </w:r>
      <w:r w:rsidR="0019127C" w:rsidRPr="00C766E1">
        <w:rPr>
          <w:rFonts w:eastAsiaTheme="minorEastAsia" w:hint="eastAsia"/>
          <w:color w:val="0000CC"/>
          <w:lang w:eastAsia="zh-CN"/>
        </w:rPr>
        <w:t>Ma</w:t>
      </w:r>
      <w:r w:rsidR="00F120D4" w:rsidRPr="00C766E1">
        <w:rPr>
          <w:rFonts w:eastAsiaTheme="minorEastAsia" w:hint="eastAsia"/>
          <w:color w:val="0000CC"/>
          <w:lang w:eastAsia="zh-CN"/>
        </w:rPr>
        <w:t>y</w:t>
      </w:r>
      <w:r w:rsidRPr="00C766E1">
        <w:rPr>
          <w:rFonts w:eastAsiaTheme="minorEastAsia"/>
          <w:lang w:eastAsia="zh-CN"/>
        </w:rPr>
        <w:t xml:space="preserve"> Meeting</w:t>
      </w:r>
    </w:p>
    <w:p w:rsidR="000C4797" w:rsidRPr="00C766E1" w:rsidRDefault="000C4797">
      <w:pPr>
        <w:pStyle w:val="Heading3"/>
        <w:numPr>
          <w:ilvl w:val="0"/>
          <w:numId w:val="0"/>
        </w:numPr>
        <w:rPr>
          <w:rFonts w:eastAsiaTheme="minorEastAsia"/>
          <w:lang w:eastAsia="zh-CN"/>
        </w:rPr>
      </w:pPr>
    </w:p>
    <w:p w:rsidR="0019127C" w:rsidRPr="00C766E1" w:rsidRDefault="0019127C" w:rsidP="0019127C">
      <w:pPr>
        <w:pStyle w:val="Heading3"/>
        <w:rPr>
          <w:rFonts w:eastAsiaTheme="minorEastAsia"/>
          <w:lang w:eastAsia="zh-CN"/>
        </w:rPr>
      </w:pPr>
      <w:r w:rsidRPr="00C766E1">
        <w:rPr>
          <w:rFonts w:eastAsiaTheme="minorEastAsia"/>
          <w:lang w:eastAsia="zh-CN"/>
        </w:rPr>
        <w:t xml:space="preserve">Task Group Activities </w:t>
      </w:r>
    </w:p>
    <w:p w:rsidR="0019127C" w:rsidRPr="00F0475B" w:rsidRDefault="0019127C" w:rsidP="0019127C">
      <w:pPr>
        <w:pStyle w:val="Heading4"/>
        <w:rPr>
          <w:rFonts w:eastAsiaTheme="minorEastAsia"/>
          <w:lang w:eastAsia="zh-CN"/>
        </w:rPr>
      </w:pPr>
      <w:r w:rsidRPr="00C766E1">
        <w:rPr>
          <w:rFonts w:eastAsiaTheme="minorEastAsia"/>
          <w:lang w:eastAsia="zh-CN"/>
        </w:rPr>
        <w:t>802.21c: Single Radio Handov</w:t>
      </w:r>
      <w:r w:rsidRPr="00F0475B">
        <w:rPr>
          <w:rFonts w:eastAsiaTheme="minorEastAsia"/>
          <w:lang w:eastAsia="zh-CN"/>
        </w:rPr>
        <w:t>ers</w:t>
      </w:r>
      <w:r w:rsidR="00F0475B" w:rsidRPr="00F0475B">
        <w:rPr>
          <w:rFonts w:eastAsiaTheme="minorEastAsia" w:hint="eastAsia"/>
          <w:lang w:eastAsia="zh-CN"/>
        </w:rPr>
        <w:t xml:space="preserve">: </w:t>
      </w:r>
      <w:r w:rsidRPr="00F0475B">
        <w:rPr>
          <w:rFonts w:eastAsiaTheme="minorEastAsia"/>
          <w:lang w:eastAsia="zh-CN"/>
        </w:rPr>
        <w:t xml:space="preserve">Draft document discussion </w:t>
      </w:r>
    </w:p>
    <w:p w:rsidR="000B3557" w:rsidRPr="00C766E1" w:rsidRDefault="000B3557" w:rsidP="0019127C">
      <w:pPr>
        <w:pStyle w:val="Heading3"/>
        <w:rPr>
          <w:rFonts w:eastAsiaTheme="minorEastAsia"/>
          <w:lang w:eastAsia="zh-CN"/>
        </w:rPr>
      </w:pPr>
      <w:r w:rsidRPr="000B3557">
        <w:rPr>
          <w:rFonts w:eastAsiaTheme="minorEastAsia"/>
          <w:lang w:eastAsia="zh-CN"/>
        </w:rPr>
        <w:t xml:space="preserve">802.21d: Multicast Group </w:t>
      </w:r>
      <w:proofErr w:type="gramStart"/>
      <w:r w:rsidRPr="000B3557">
        <w:rPr>
          <w:rFonts w:eastAsiaTheme="minorEastAsia"/>
          <w:lang w:eastAsia="zh-CN"/>
        </w:rPr>
        <w:t xml:space="preserve">Management </w:t>
      </w:r>
      <w:r>
        <w:rPr>
          <w:rFonts w:eastAsiaTheme="minorEastAsia"/>
          <w:lang w:eastAsia="zh-CN"/>
        </w:rPr>
        <w:t>:</w:t>
      </w:r>
      <w:proofErr w:type="gramEnd"/>
      <w:r>
        <w:rPr>
          <w:rFonts w:eastAsiaTheme="minorEastAsia"/>
          <w:lang w:eastAsia="zh-CN"/>
        </w:rPr>
        <w:t xml:space="preserve"> </w:t>
      </w:r>
      <w:r w:rsidRPr="000B3557">
        <w:rPr>
          <w:rFonts w:eastAsiaTheme="minorEastAsia"/>
          <w:lang w:eastAsia="zh-CN"/>
        </w:rPr>
        <w:t xml:space="preserve">TG will start its first session </w:t>
      </w:r>
    </w:p>
    <w:p w:rsidR="00F90EED" w:rsidRPr="00C766E1" w:rsidRDefault="00F90EED" w:rsidP="001411B1">
      <w:pPr>
        <w:pStyle w:val="Heading2"/>
        <w:rPr>
          <w:rFonts w:eastAsiaTheme="minorEastAsia"/>
          <w:lang w:eastAsia="zh-CN"/>
        </w:rPr>
      </w:pPr>
      <w:r w:rsidRPr="00C766E1">
        <w:rPr>
          <w:rFonts w:eastAsiaTheme="minorEastAsia"/>
          <w:lang w:eastAsia="zh-CN"/>
        </w:rPr>
        <w:t xml:space="preserve">Next session: </w:t>
      </w:r>
    </w:p>
    <w:p w:rsidR="00C766E1" w:rsidRPr="00C766E1" w:rsidRDefault="00630D5D" w:rsidP="00C766E1">
      <w:pPr>
        <w:pStyle w:val="Heading3"/>
        <w:rPr>
          <w:rFonts w:eastAsiaTheme="minorEastAsia"/>
          <w:color w:val="0000CC"/>
          <w:lang w:eastAsia="zh-CN"/>
        </w:rPr>
      </w:pPr>
      <w:r w:rsidRPr="00C766E1">
        <w:rPr>
          <w:rFonts w:eastAsiaTheme="minorEastAsia" w:hint="eastAsia"/>
          <w:color w:val="0000CC"/>
          <w:lang w:eastAsia="zh-CN"/>
        </w:rPr>
        <w:t>Plenary</w:t>
      </w:r>
      <w:r w:rsidR="00F0475B" w:rsidRPr="00C766E1">
        <w:rPr>
          <w:rFonts w:eastAsiaTheme="minorEastAsia"/>
          <w:color w:val="0000CC"/>
          <w:lang w:eastAsia="zh-CN"/>
        </w:rPr>
        <w:t>:</w:t>
      </w:r>
      <w:r w:rsidR="00C766E1" w:rsidRPr="00C766E1">
        <w:rPr>
          <w:rFonts w:eastAsiaTheme="minorEastAsia"/>
          <w:color w:val="0000CC"/>
          <w:lang w:eastAsia="zh-CN"/>
        </w:rPr>
        <w:t xml:space="preserve"> 15-20 July 2012, Grand Hyatt Manchester, San Diego, CA</w:t>
      </w:r>
      <w:r w:rsidR="00C766E1">
        <w:rPr>
          <w:rFonts w:eastAsiaTheme="minorEastAsia" w:hint="eastAsia"/>
          <w:color w:val="0000CC"/>
          <w:lang w:eastAsia="zh-CN"/>
        </w:rPr>
        <w:t>, USA</w:t>
      </w:r>
    </w:p>
    <w:p w:rsidR="00EC4911" w:rsidRPr="00EC4911" w:rsidRDefault="001C6F35" w:rsidP="001C6F35">
      <w:pPr>
        <w:pStyle w:val="Heading4"/>
        <w:rPr>
          <w:color w:val="0000FF"/>
        </w:rPr>
      </w:pPr>
      <w:r w:rsidRPr="001C6F35">
        <w:rPr>
          <w:color w:val="0000FF"/>
        </w:rPr>
        <w:t xml:space="preserve">Co-located with all </w:t>
      </w:r>
      <w:r w:rsidR="00F0475B">
        <w:rPr>
          <w:rFonts w:eastAsiaTheme="minorEastAsia" w:hint="eastAsia"/>
          <w:color w:val="0000FF"/>
          <w:lang w:eastAsia="zh-CN"/>
        </w:rPr>
        <w:t>802 wireless</w:t>
      </w:r>
      <w:r w:rsidRPr="001C6F35">
        <w:rPr>
          <w:color w:val="0000FF"/>
        </w:rPr>
        <w:t xml:space="preserve"> groups</w:t>
      </w:r>
    </w:p>
    <w:p w:rsidR="00EC4911" w:rsidRPr="00EC4911" w:rsidRDefault="00EC4911" w:rsidP="00EC4911">
      <w:pPr>
        <w:pStyle w:val="Heading3"/>
        <w:rPr>
          <w:rFonts w:eastAsia="MS Mincho"/>
        </w:rPr>
      </w:pPr>
      <w:r w:rsidRPr="00EC4911">
        <w:t>R</w:t>
      </w:r>
      <w:r>
        <w:rPr>
          <w:rFonts w:eastAsiaTheme="minorEastAsia" w:hint="eastAsia"/>
          <w:lang w:eastAsia="zh-CN"/>
        </w:rPr>
        <w:t>egistration and dates</w:t>
      </w:r>
    </w:p>
    <w:p w:rsidR="00EC4911" w:rsidRPr="00EC4911" w:rsidRDefault="00EC4911" w:rsidP="00EC4911">
      <w:pPr>
        <w:pStyle w:val="Heading4"/>
        <w:rPr>
          <w:color w:val="0000FF"/>
        </w:rPr>
      </w:pPr>
      <w:r w:rsidRPr="00EC4911">
        <w:rPr>
          <w:color w:val="0000FF"/>
        </w:rPr>
        <w:t xml:space="preserve">EARLY </w:t>
      </w:r>
      <w:r w:rsidR="00630D5D">
        <w:rPr>
          <w:rFonts w:eastAsiaTheme="minorEastAsia" w:hint="eastAsia"/>
          <w:color w:val="0000FF"/>
          <w:lang w:eastAsia="zh-CN"/>
        </w:rPr>
        <w:t>registration</w:t>
      </w:r>
      <w:r w:rsidR="00C766E1">
        <w:rPr>
          <w:rFonts w:eastAsiaTheme="minorEastAsia" w:hint="eastAsia"/>
          <w:color w:val="0000FF"/>
          <w:lang w:eastAsia="zh-CN"/>
        </w:rPr>
        <w:t xml:space="preserve"> deadline is June 1</w:t>
      </w:r>
      <w:r w:rsidR="00630D5D">
        <w:rPr>
          <w:rFonts w:eastAsiaTheme="minorEastAsia" w:hint="eastAsia"/>
          <w:color w:val="0000FF"/>
          <w:lang w:eastAsia="zh-CN"/>
        </w:rPr>
        <w:t>to avoid higher fees</w:t>
      </w:r>
      <w:r w:rsidR="00C766E1">
        <w:rPr>
          <w:rFonts w:eastAsiaTheme="minorEastAsia" w:hint="eastAsia"/>
          <w:color w:val="0000FF"/>
          <w:lang w:eastAsia="zh-CN"/>
        </w:rPr>
        <w:t>.</w:t>
      </w:r>
      <w:r w:rsidRPr="00EC4911">
        <w:rPr>
          <w:color w:val="0000FF"/>
        </w:rPr>
        <w:t xml:space="preserve"> </w:t>
      </w:r>
    </w:p>
    <w:p w:rsidR="00F90EED" w:rsidRDefault="00630D5D" w:rsidP="001411B1">
      <w:pPr>
        <w:pStyle w:val="Heading2"/>
      </w:pPr>
      <w:r>
        <w:rPr>
          <w:rFonts w:eastAsiaTheme="minorEastAsia" w:hint="eastAsia"/>
          <w:color w:val="0000FF"/>
          <w:lang w:eastAsia="zh-CN"/>
        </w:rPr>
        <w:t>March plenary</w:t>
      </w:r>
      <w:r w:rsidR="00531528">
        <w:t xml:space="preserve"> </w:t>
      </w:r>
      <w:r w:rsidR="00F90EED">
        <w:t>Meeting Minutes (21-</w:t>
      </w:r>
      <w:r w:rsidR="00F90EED" w:rsidRPr="000932C4">
        <w:rPr>
          <w:color w:val="0000FF"/>
        </w:rPr>
        <w:t>1</w:t>
      </w:r>
      <w:r w:rsidR="00F0475B">
        <w:rPr>
          <w:rFonts w:eastAsiaTheme="minorEastAsia" w:hint="eastAsia"/>
          <w:color w:val="0000FF"/>
          <w:lang w:eastAsia="zh-CN"/>
        </w:rPr>
        <w:t>2</w:t>
      </w:r>
      <w:r w:rsidR="00F90EED" w:rsidRPr="000932C4">
        <w:rPr>
          <w:color w:val="0000FF"/>
        </w:rPr>
        <w:t>-</w:t>
      </w:r>
      <w:r w:rsidR="00F90EED" w:rsidRPr="005D32AB">
        <w:rPr>
          <w:color w:val="0000FF"/>
        </w:rPr>
        <w:t>0</w:t>
      </w:r>
      <w:r w:rsidR="00F0475B">
        <w:rPr>
          <w:rFonts w:eastAsiaTheme="minorEastAsia" w:hint="eastAsia"/>
          <w:color w:val="0000FF"/>
          <w:lang w:eastAsia="zh-CN"/>
        </w:rPr>
        <w:t>0</w:t>
      </w:r>
      <w:r>
        <w:rPr>
          <w:rFonts w:eastAsiaTheme="minorEastAsia" w:hint="eastAsia"/>
          <w:color w:val="0000FF"/>
          <w:lang w:eastAsia="zh-CN"/>
        </w:rPr>
        <w:t>31</w:t>
      </w:r>
      <w:r w:rsidR="00F90EED" w:rsidRPr="005D32AB">
        <w:rPr>
          <w:color w:val="0000FF"/>
        </w:rPr>
        <w:t>-0</w:t>
      </w:r>
      <w:r>
        <w:rPr>
          <w:rFonts w:eastAsiaTheme="minorEastAsia" w:hint="eastAsia"/>
          <w:color w:val="0000FF"/>
          <w:lang w:eastAsia="zh-CN"/>
        </w:rPr>
        <w:t>2</w:t>
      </w:r>
      <w:r w:rsidR="00F90EED">
        <w:t>).</w:t>
      </w:r>
    </w:p>
    <w:p w:rsidR="00F90EED" w:rsidRDefault="00F90EED" w:rsidP="001411B1">
      <w:pPr>
        <w:pStyle w:val="Heading3"/>
        <w:tabs>
          <w:tab w:val="num" w:pos="-432"/>
        </w:tabs>
        <w:ind w:left="0" w:firstLine="0"/>
      </w:pPr>
      <w:r>
        <w:t>Meeting minutes is approved with unanimous consent.</w:t>
      </w:r>
      <w:r w:rsidR="00EC4911">
        <w:rPr>
          <w:rFonts w:eastAsiaTheme="minorEastAsia" w:hint="eastAsia"/>
          <w:lang w:eastAsia="zh-CN"/>
        </w:rPr>
        <w:t xml:space="preserve"> </w:t>
      </w:r>
    </w:p>
    <w:p w:rsidR="00F90EED" w:rsidRPr="00120408" w:rsidRDefault="00BF1794" w:rsidP="00154D6B">
      <w:pPr>
        <w:pStyle w:val="Heading2"/>
      </w:pPr>
      <w:r>
        <w:t>802 architecture update</w:t>
      </w:r>
    </w:p>
    <w:p w:rsidR="00F90EED" w:rsidRPr="002A74F6" w:rsidRDefault="007437D1" w:rsidP="002A74F6">
      <w:pPr>
        <w:pStyle w:val="Heading3"/>
      </w:pPr>
      <w:r w:rsidRPr="007437D1">
        <w:rPr>
          <w:rFonts w:eastAsiaTheme="minorEastAsia" w:hint="eastAsia"/>
          <w:color w:val="0000CC"/>
          <w:lang w:eastAsia="zh-CN"/>
        </w:rPr>
        <w:t xml:space="preserve">Another Ballot is expected </w:t>
      </w:r>
      <w:r w:rsidR="002A74F6" w:rsidRPr="007437D1">
        <w:rPr>
          <w:rFonts w:eastAsiaTheme="minorEastAsia" w:hint="eastAsia"/>
          <w:lang w:eastAsia="zh-CN"/>
        </w:rPr>
        <w:t xml:space="preserve"> </w:t>
      </w:r>
    </w:p>
    <w:p w:rsidR="00F90EED" w:rsidRDefault="00F90EED" w:rsidP="0045534B">
      <w:pPr>
        <w:pStyle w:val="Heading2"/>
      </w:pPr>
      <w:r>
        <w:t xml:space="preserve">802.21c Single radio handover task group </w:t>
      </w:r>
      <w:r w:rsidR="004E48DF">
        <w:t xml:space="preserve">agenda for this </w:t>
      </w:r>
      <w:r w:rsidR="009A3231">
        <w:rPr>
          <w:rFonts w:eastAsiaTheme="minorEastAsia" w:hint="eastAsia"/>
          <w:color w:val="0000CC"/>
          <w:lang w:eastAsia="zh-CN"/>
        </w:rPr>
        <w:t>Ma</w:t>
      </w:r>
      <w:r w:rsidR="007437D1">
        <w:rPr>
          <w:rFonts w:eastAsiaTheme="minorEastAsia" w:hint="eastAsia"/>
          <w:color w:val="0000CC"/>
          <w:lang w:eastAsia="zh-CN"/>
        </w:rPr>
        <w:t>y</w:t>
      </w:r>
      <w:r w:rsidR="009A3231">
        <w:rPr>
          <w:rFonts w:eastAsiaTheme="minorEastAsia" w:hint="eastAsia"/>
          <w:color w:val="0000CC"/>
          <w:lang w:eastAsia="zh-CN"/>
        </w:rPr>
        <w:t xml:space="preserve"> plenary</w:t>
      </w:r>
      <w:r>
        <w:t xml:space="preserve"> (21-</w:t>
      </w:r>
      <w:r w:rsidRPr="00333303">
        <w:rPr>
          <w:color w:val="0000FF"/>
        </w:rPr>
        <w:t>1</w:t>
      </w:r>
      <w:r w:rsidR="007A4C3A">
        <w:rPr>
          <w:color w:val="0000FF"/>
        </w:rPr>
        <w:t>2</w:t>
      </w:r>
      <w:r w:rsidRPr="00333303">
        <w:rPr>
          <w:color w:val="0000FF"/>
        </w:rPr>
        <w:t>-</w:t>
      </w:r>
      <w:r w:rsidR="009A3231">
        <w:rPr>
          <w:color w:val="0000FF"/>
        </w:rPr>
        <w:t>00</w:t>
      </w:r>
      <w:r w:rsidR="007437D1">
        <w:rPr>
          <w:rFonts w:eastAsiaTheme="minorEastAsia" w:hint="eastAsia"/>
          <w:color w:val="0000FF"/>
          <w:lang w:eastAsia="zh-CN"/>
        </w:rPr>
        <w:t>52</w:t>
      </w:r>
      <w:r w:rsidR="00EA3445">
        <w:rPr>
          <w:color w:val="0000FF"/>
        </w:rPr>
        <w:t>-0</w:t>
      </w:r>
      <w:r w:rsidR="002A74F6">
        <w:rPr>
          <w:rFonts w:eastAsiaTheme="minorEastAsia" w:hint="eastAsia"/>
          <w:color w:val="0000FF"/>
          <w:lang w:eastAsia="zh-CN"/>
        </w:rPr>
        <w:t>1</w:t>
      </w:r>
      <w:r>
        <w:t xml:space="preserve">) is presented by TG </w:t>
      </w:r>
      <w:r w:rsidR="007437D1">
        <w:rPr>
          <w:rFonts w:eastAsiaTheme="minorEastAsia" w:hint="eastAsia"/>
          <w:lang w:eastAsia="zh-CN"/>
        </w:rPr>
        <w:t xml:space="preserve">Vice </w:t>
      </w:r>
      <w:r>
        <w:t xml:space="preserve">Chair, </w:t>
      </w:r>
      <w:r w:rsidR="007437D1">
        <w:rPr>
          <w:rFonts w:eastAsiaTheme="minorEastAsia" w:hint="eastAsia"/>
          <w:lang w:eastAsia="zh-CN"/>
        </w:rPr>
        <w:t>Anthony Chan</w:t>
      </w:r>
    </w:p>
    <w:p w:rsidR="007437D1" w:rsidRPr="007437D1" w:rsidRDefault="007A4C3A" w:rsidP="007437D1">
      <w:pPr>
        <w:pStyle w:val="Heading3"/>
        <w:rPr>
          <w:color w:val="0000CC"/>
        </w:rPr>
      </w:pPr>
      <w:r>
        <w:t xml:space="preserve">Progress up to </w:t>
      </w:r>
      <w:r w:rsidR="007437D1" w:rsidRPr="007437D1">
        <w:rPr>
          <w:rFonts w:eastAsiaTheme="minorEastAsia" w:hint="eastAsia"/>
          <w:lang w:eastAsia="zh-CN"/>
        </w:rPr>
        <w:t>March</w:t>
      </w:r>
      <w:r>
        <w:t xml:space="preserve"> 201</w:t>
      </w:r>
      <w:r w:rsidR="00EC4911" w:rsidRPr="007437D1">
        <w:rPr>
          <w:rFonts w:eastAsiaTheme="minorEastAsia" w:hint="eastAsia"/>
          <w:lang w:eastAsia="zh-CN"/>
        </w:rPr>
        <w:t>2</w:t>
      </w:r>
      <w:r>
        <w:t xml:space="preserve">: </w:t>
      </w:r>
      <w:r w:rsidR="007437D1" w:rsidRPr="007437D1">
        <w:rPr>
          <w:color w:val="0000CC"/>
        </w:rPr>
        <w:t>Proposal discussion</w:t>
      </w:r>
    </w:p>
    <w:p w:rsidR="007437D1" w:rsidRPr="007437D1" w:rsidRDefault="007437D1" w:rsidP="007437D1">
      <w:pPr>
        <w:pStyle w:val="Heading4"/>
        <w:rPr>
          <w:color w:val="0000CC"/>
        </w:rPr>
      </w:pPr>
      <w:r w:rsidRPr="007437D1">
        <w:rPr>
          <w:color w:val="0000CC"/>
        </w:rPr>
        <w:t>21-12-0020-01-srho-secure-key-distribution.doc</w:t>
      </w:r>
    </w:p>
    <w:p w:rsidR="007437D1" w:rsidRPr="007437D1" w:rsidRDefault="007437D1" w:rsidP="007437D1">
      <w:pPr>
        <w:pStyle w:val="Heading4"/>
        <w:rPr>
          <w:color w:val="0000CC"/>
        </w:rPr>
      </w:pPr>
      <w:r w:rsidRPr="007437D1">
        <w:rPr>
          <w:color w:val="0000CC"/>
        </w:rPr>
        <w:t>21-12-0036-01-0000</w:t>
      </w:r>
    </w:p>
    <w:p w:rsidR="00EA3445" w:rsidRPr="00EC4911" w:rsidRDefault="007437D1" w:rsidP="007437D1">
      <w:pPr>
        <w:pStyle w:val="Heading4"/>
        <w:rPr>
          <w:color w:val="0000CC"/>
        </w:rPr>
      </w:pPr>
      <w:r w:rsidRPr="007437D1">
        <w:rPr>
          <w:color w:val="0000CC"/>
        </w:rPr>
        <w:t>21-12-0038-01-srho</w:t>
      </w:r>
    </w:p>
    <w:p w:rsidR="00F920C1" w:rsidRDefault="00F920C1" w:rsidP="00F920C1">
      <w:pPr>
        <w:pStyle w:val="Heading3"/>
      </w:pPr>
      <w:r>
        <w:t>Teleconference schedule</w:t>
      </w:r>
    </w:p>
    <w:p w:rsidR="00F920C1" w:rsidRPr="00F920C1" w:rsidRDefault="00F920C1" w:rsidP="00F920C1">
      <w:pPr>
        <w:pStyle w:val="Heading4"/>
        <w:rPr>
          <w:color w:val="0000CC"/>
        </w:rPr>
      </w:pPr>
      <w:r w:rsidRPr="00F920C1">
        <w:rPr>
          <w:color w:val="0000CC"/>
        </w:rPr>
        <w:t>April 10, Tuesday 2012 10:00 ET: Secure key distribution, 21-12-0020-02</w:t>
      </w:r>
    </w:p>
    <w:p w:rsidR="00F920C1" w:rsidRPr="00F920C1" w:rsidRDefault="00F920C1" w:rsidP="00F920C1">
      <w:pPr>
        <w:pStyle w:val="Heading4"/>
        <w:rPr>
          <w:color w:val="0000CC"/>
        </w:rPr>
      </w:pPr>
      <w:r w:rsidRPr="00F920C1">
        <w:rPr>
          <w:color w:val="0000CC"/>
        </w:rPr>
        <w:t>May 2, Wednesday 2012 21:00 ET: IEEE 802.21c Protocol Frame, Hyunho Park, 21-12-0047-02</w:t>
      </w:r>
    </w:p>
    <w:p w:rsidR="00F920C1" w:rsidRPr="00F920C1" w:rsidRDefault="00F920C1" w:rsidP="00F920C1">
      <w:pPr>
        <w:pStyle w:val="Heading4"/>
        <w:rPr>
          <w:rFonts w:eastAsia="Times New Roman"/>
          <w:color w:val="0000CC"/>
        </w:rPr>
      </w:pPr>
      <w:r w:rsidRPr="00F920C1">
        <w:rPr>
          <w:color w:val="0000CC"/>
        </w:rPr>
        <w:t>May 8, Tuesday 2012 21:00 ET: continue discussions from prior teleconference</w:t>
      </w:r>
    </w:p>
    <w:p w:rsidR="007A4C3A" w:rsidRDefault="007A4C3A" w:rsidP="007A4C3A">
      <w:pPr>
        <w:pStyle w:val="Heading3"/>
      </w:pPr>
      <w:r>
        <w:t>Items to be covered</w:t>
      </w:r>
      <w:r w:rsidR="000A6CF4">
        <w:rPr>
          <w:rFonts w:eastAsiaTheme="minorEastAsia" w:hint="eastAsia"/>
          <w:lang w:eastAsia="zh-CN"/>
        </w:rPr>
        <w:t xml:space="preserve"> this week</w:t>
      </w:r>
      <w:r>
        <w:t xml:space="preserve"> </w:t>
      </w:r>
    </w:p>
    <w:p w:rsidR="007437D1" w:rsidRPr="00426967" w:rsidRDefault="007437D1" w:rsidP="007437D1">
      <w:pPr>
        <w:pStyle w:val="Heading4"/>
        <w:rPr>
          <w:rFonts w:eastAsiaTheme="minorEastAsia"/>
          <w:color w:val="0000CC"/>
          <w:lang w:eastAsia="zh-CN"/>
        </w:rPr>
      </w:pPr>
      <w:r w:rsidRPr="00426967">
        <w:rPr>
          <w:rFonts w:eastAsiaTheme="minorEastAsia"/>
          <w:color w:val="0000CC"/>
          <w:lang w:eastAsia="zh-CN"/>
        </w:rPr>
        <w:t>Secure Key distribution</w:t>
      </w:r>
    </w:p>
    <w:p w:rsidR="007437D1" w:rsidRPr="00426967" w:rsidRDefault="007437D1" w:rsidP="007437D1">
      <w:pPr>
        <w:pStyle w:val="Heading4"/>
        <w:rPr>
          <w:rFonts w:eastAsiaTheme="minorEastAsia"/>
          <w:color w:val="0000CC"/>
          <w:lang w:eastAsia="zh-CN"/>
        </w:rPr>
      </w:pPr>
      <w:r w:rsidRPr="00426967">
        <w:rPr>
          <w:rFonts w:eastAsiaTheme="minorEastAsia"/>
          <w:color w:val="0000CC"/>
          <w:lang w:eastAsia="zh-CN"/>
        </w:rPr>
        <w:t>Access Information Database Design for 4G</w:t>
      </w:r>
      <w:r w:rsidRPr="00426967">
        <w:rPr>
          <w:rFonts w:eastAsiaTheme="minorEastAsia" w:hint="eastAsia"/>
          <w:color w:val="0000CC"/>
          <w:lang w:eastAsia="zh-CN"/>
        </w:rPr>
        <w:t xml:space="preserve"> from C</w:t>
      </w:r>
      <w:r w:rsidRPr="00426967">
        <w:rPr>
          <w:rFonts w:eastAsiaTheme="minorEastAsia"/>
          <w:color w:val="0000CC"/>
          <w:lang w:eastAsia="zh-CN"/>
        </w:rPr>
        <w:t xml:space="preserve">harles E. Perkins </w:t>
      </w:r>
    </w:p>
    <w:p w:rsidR="007A4C3A" w:rsidRPr="00426967" w:rsidRDefault="007437D1" w:rsidP="007437D1">
      <w:pPr>
        <w:pStyle w:val="Heading4"/>
        <w:rPr>
          <w:color w:val="0000CC"/>
        </w:rPr>
      </w:pPr>
      <w:r w:rsidRPr="00426967">
        <w:rPr>
          <w:rFonts w:eastAsiaTheme="minorEastAsia"/>
          <w:color w:val="0000CC"/>
          <w:lang w:eastAsia="zh-CN"/>
        </w:rPr>
        <w:t>IEEE 802.21c Protocol Frame</w:t>
      </w:r>
      <w:r w:rsidRPr="00426967">
        <w:rPr>
          <w:rFonts w:eastAsiaTheme="minorEastAsia" w:hint="eastAsia"/>
          <w:color w:val="0000CC"/>
          <w:lang w:eastAsia="zh-CN"/>
        </w:rPr>
        <w:t xml:space="preserve"> (</w:t>
      </w:r>
      <w:r w:rsidRPr="00426967">
        <w:rPr>
          <w:rFonts w:eastAsiaTheme="minorEastAsia"/>
          <w:color w:val="0000CC"/>
          <w:lang w:eastAsia="zh-CN"/>
        </w:rPr>
        <w:t>Hyunho Park</w:t>
      </w:r>
      <w:r w:rsidRPr="00426967">
        <w:rPr>
          <w:rFonts w:eastAsiaTheme="minorEastAsia" w:hint="eastAsia"/>
          <w:color w:val="0000CC"/>
          <w:lang w:eastAsia="zh-CN"/>
        </w:rPr>
        <w:t xml:space="preserve">, </w:t>
      </w:r>
      <w:r w:rsidRPr="00426967">
        <w:rPr>
          <w:rFonts w:eastAsiaTheme="minorEastAsia"/>
          <w:color w:val="0000CC"/>
          <w:lang w:eastAsia="zh-CN"/>
        </w:rPr>
        <w:t xml:space="preserve">ETRI) </w:t>
      </w:r>
      <w:r w:rsidR="000D18F6" w:rsidRPr="00426967">
        <w:rPr>
          <w:rFonts w:eastAsiaTheme="minorEastAsia" w:hint="eastAsia"/>
          <w:color w:val="0000CC"/>
          <w:lang w:eastAsia="zh-CN"/>
        </w:rPr>
        <w:t xml:space="preserve"> </w:t>
      </w:r>
    </w:p>
    <w:p w:rsidR="007A4C3A" w:rsidRDefault="007A4C3A" w:rsidP="007A4C3A">
      <w:pPr>
        <w:pStyle w:val="Heading3"/>
      </w:pPr>
      <w:r>
        <w:t xml:space="preserve">Sessions: </w:t>
      </w:r>
    </w:p>
    <w:p w:rsidR="007437D1" w:rsidRPr="00426967" w:rsidRDefault="007437D1" w:rsidP="007437D1">
      <w:pPr>
        <w:pStyle w:val="Heading4"/>
        <w:rPr>
          <w:color w:val="0000CC"/>
        </w:rPr>
      </w:pPr>
      <w:r w:rsidRPr="00426967">
        <w:rPr>
          <w:color w:val="0000CC"/>
        </w:rPr>
        <w:t>Tuesday: AM2, PM2</w:t>
      </w:r>
    </w:p>
    <w:p w:rsidR="00EA3445" w:rsidRPr="00426967" w:rsidRDefault="007437D1" w:rsidP="007437D1">
      <w:pPr>
        <w:pStyle w:val="Heading4"/>
        <w:rPr>
          <w:rFonts w:eastAsiaTheme="minorEastAsia"/>
          <w:color w:val="0000CC"/>
          <w:lang w:eastAsia="zh-CN"/>
        </w:rPr>
      </w:pPr>
      <w:r w:rsidRPr="00426967">
        <w:rPr>
          <w:color w:val="0000CC"/>
        </w:rPr>
        <w:t xml:space="preserve">Thursday AM1, AM2 </w:t>
      </w:r>
    </w:p>
    <w:p w:rsidR="007437D1" w:rsidRPr="007437D1" w:rsidRDefault="007437D1" w:rsidP="007437D1">
      <w:pPr>
        <w:pStyle w:val="Heading2"/>
      </w:pPr>
      <w:r>
        <w:t>802.21</w:t>
      </w:r>
      <w:r>
        <w:rPr>
          <w:rFonts w:eastAsiaTheme="minorEastAsia" w:hint="eastAsia"/>
          <w:lang w:eastAsia="zh-CN"/>
        </w:rPr>
        <w:t>d</w:t>
      </w:r>
      <w:r>
        <w:t xml:space="preserve"> </w:t>
      </w:r>
      <w:r>
        <w:rPr>
          <w:rFonts w:eastAsiaTheme="minorEastAsia" w:hint="eastAsia"/>
          <w:lang w:eastAsia="zh-CN"/>
        </w:rPr>
        <w:t xml:space="preserve">Multicast group management </w:t>
      </w:r>
      <w:r>
        <w:t>task group</w:t>
      </w:r>
      <w:r>
        <w:rPr>
          <w:rFonts w:eastAsiaTheme="minorEastAsia" w:hint="eastAsia"/>
          <w:lang w:eastAsia="zh-CN"/>
        </w:rPr>
        <w:t xml:space="preserve">: </w:t>
      </w:r>
    </w:p>
    <w:p w:rsidR="007437D1" w:rsidRPr="007437D1" w:rsidRDefault="007437D1" w:rsidP="007437D1">
      <w:pPr>
        <w:pStyle w:val="Heading3"/>
        <w:rPr>
          <w:rFonts w:eastAsia="MS Mincho"/>
        </w:rPr>
      </w:pPr>
      <w:r>
        <w:rPr>
          <w:rFonts w:eastAsiaTheme="minorEastAsia" w:hint="eastAsia"/>
          <w:lang w:eastAsia="zh-CN"/>
        </w:rPr>
        <w:t xml:space="preserve">Yoshihiro is appointed the </w:t>
      </w:r>
      <w:r w:rsidR="00426967">
        <w:rPr>
          <w:rFonts w:eastAsiaTheme="minorEastAsia" w:hint="eastAsia"/>
          <w:lang w:eastAsia="zh-CN"/>
        </w:rPr>
        <w:t xml:space="preserve">802.21d </w:t>
      </w:r>
      <w:r>
        <w:rPr>
          <w:rFonts w:eastAsiaTheme="minorEastAsia" w:hint="eastAsia"/>
          <w:lang w:eastAsia="zh-CN"/>
        </w:rPr>
        <w:t>TG Chair.</w:t>
      </w:r>
    </w:p>
    <w:p w:rsidR="00C93A9C" w:rsidRPr="00C93A9C" w:rsidRDefault="007437D1" w:rsidP="00426967">
      <w:pPr>
        <w:pStyle w:val="Heading4"/>
        <w:rPr>
          <w:rFonts w:eastAsia="Times New Roman"/>
        </w:rPr>
      </w:pPr>
      <w:r>
        <w:rPr>
          <w:rFonts w:eastAsiaTheme="minorEastAsia" w:hint="eastAsia"/>
          <w:lang w:eastAsia="zh-CN"/>
        </w:rPr>
        <w:t>A</w:t>
      </w:r>
      <w:r>
        <w:t xml:space="preserve">genda for this </w:t>
      </w:r>
      <w:r>
        <w:rPr>
          <w:rFonts w:eastAsiaTheme="minorEastAsia" w:hint="eastAsia"/>
          <w:color w:val="0000CC"/>
          <w:lang w:eastAsia="zh-CN"/>
        </w:rPr>
        <w:t>May plenary</w:t>
      </w:r>
      <w:r>
        <w:t xml:space="preserve"> (21-</w:t>
      </w:r>
      <w:r w:rsidRPr="00333303">
        <w:rPr>
          <w:color w:val="0000FF"/>
        </w:rPr>
        <w:t>1</w:t>
      </w:r>
      <w:r>
        <w:rPr>
          <w:color w:val="0000FF"/>
        </w:rPr>
        <w:t>2</w:t>
      </w:r>
      <w:r w:rsidRPr="00333303">
        <w:rPr>
          <w:color w:val="0000FF"/>
        </w:rPr>
        <w:t>-</w:t>
      </w:r>
      <w:r>
        <w:rPr>
          <w:color w:val="0000FF"/>
        </w:rPr>
        <w:t>00</w:t>
      </w:r>
      <w:r>
        <w:rPr>
          <w:rFonts w:eastAsiaTheme="minorEastAsia" w:hint="eastAsia"/>
          <w:color w:val="0000FF"/>
          <w:lang w:eastAsia="zh-CN"/>
        </w:rPr>
        <w:t>48</w:t>
      </w:r>
      <w:r>
        <w:rPr>
          <w:color w:val="0000FF"/>
        </w:rPr>
        <w:t>-0</w:t>
      </w:r>
      <w:r>
        <w:rPr>
          <w:rFonts w:eastAsiaTheme="minorEastAsia" w:hint="eastAsia"/>
          <w:color w:val="0000FF"/>
          <w:lang w:eastAsia="zh-CN"/>
        </w:rPr>
        <w:t>0</w:t>
      </w:r>
      <w:r>
        <w:t xml:space="preserve">) is presented by TG Chair, </w:t>
      </w:r>
      <w:r>
        <w:rPr>
          <w:rFonts w:eastAsiaTheme="minorEastAsia" w:hint="eastAsia"/>
          <w:lang w:eastAsia="zh-CN"/>
        </w:rPr>
        <w:t>Yoshihiro Ohba</w:t>
      </w:r>
    </w:p>
    <w:p w:rsidR="00C93A9C" w:rsidRPr="00426967" w:rsidRDefault="00C93A9C" w:rsidP="00426967">
      <w:pPr>
        <w:pStyle w:val="Heading4"/>
        <w:rPr>
          <w:rFonts w:eastAsia="Times New Roman"/>
          <w:color w:val="0000CC"/>
        </w:rPr>
      </w:pPr>
      <w:r w:rsidRPr="00426967">
        <w:rPr>
          <w:rFonts w:hint="eastAsia"/>
          <w:color w:val="0000CC"/>
          <w:lang w:eastAsia="zh-CN"/>
        </w:rPr>
        <w:lastRenderedPageBreak/>
        <w:t>4 sessions: Mon PM2, Tue AM1, Wed AM1, PM2</w:t>
      </w:r>
    </w:p>
    <w:p w:rsidR="007437D1" w:rsidRPr="00426967" w:rsidRDefault="00C93A9C" w:rsidP="00426967">
      <w:pPr>
        <w:pStyle w:val="Heading4"/>
        <w:rPr>
          <w:color w:val="0000CC"/>
        </w:rPr>
      </w:pPr>
      <w:r w:rsidRPr="00426967">
        <w:rPr>
          <w:rFonts w:hint="eastAsia"/>
          <w:color w:val="0000CC"/>
          <w:lang w:eastAsia="zh-CN"/>
        </w:rPr>
        <w:t xml:space="preserve">There are presentations on Gap analysis, use cases and requirements, and related SDO documents   </w:t>
      </w:r>
    </w:p>
    <w:p w:rsidR="004872EE" w:rsidRDefault="004872EE" w:rsidP="004872EE">
      <w:pPr>
        <w:pStyle w:val="Heading2"/>
      </w:pPr>
      <w:r w:rsidRPr="00AA7F1B">
        <w:t xml:space="preserve">Meeting recess at </w:t>
      </w:r>
      <w:r w:rsidR="00C93A9C">
        <w:rPr>
          <w:rFonts w:eastAsiaTheme="minorEastAsia" w:hint="eastAsia"/>
          <w:color w:val="0000FF"/>
          <w:lang w:eastAsia="zh-CN"/>
        </w:rPr>
        <w:t>2</w:t>
      </w:r>
      <w:r w:rsidRPr="004872EE">
        <w:rPr>
          <w:color w:val="0000FF"/>
        </w:rPr>
        <w:t>:</w:t>
      </w:r>
      <w:r w:rsidR="00C93A9C">
        <w:rPr>
          <w:rFonts w:eastAsiaTheme="minorEastAsia" w:hint="eastAsia"/>
          <w:color w:val="0000FF"/>
          <w:lang w:eastAsia="zh-CN"/>
        </w:rPr>
        <w:t>3</w:t>
      </w:r>
      <w:r w:rsidR="00BA17A4">
        <w:rPr>
          <w:rFonts w:eastAsiaTheme="minorEastAsia" w:hint="eastAsia"/>
          <w:color w:val="0000FF"/>
          <w:lang w:eastAsia="zh-CN"/>
        </w:rPr>
        <w:t>0</w:t>
      </w:r>
      <w:r w:rsidRPr="004872EE">
        <w:rPr>
          <w:color w:val="0000FF"/>
        </w:rPr>
        <w:t>PM</w:t>
      </w:r>
      <w:r w:rsidRPr="00AA7F1B">
        <w:t xml:space="preserve"> </w:t>
      </w:r>
    </w:p>
    <w:p w:rsidR="000431E5" w:rsidRDefault="000431E5" w:rsidP="000431E5">
      <w:pPr>
        <w:pStyle w:val="Heading1"/>
        <w:rPr>
          <w:rFonts w:eastAsiaTheme="minorEastAsia"/>
          <w:lang w:eastAsia="zh-CN"/>
        </w:rPr>
      </w:pPr>
      <w:r>
        <w:rPr>
          <w:rFonts w:eastAsiaTheme="minorEastAsia" w:hint="eastAsia"/>
          <w:lang w:eastAsia="zh-CN"/>
        </w:rPr>
        <w:t>Fourth</w:t>
      </w:r>
      <w:r w:rsidRPr="000431E5">
        <w:t xml:space="preserve"> Day </w:t>
      </w:r>
      <w:r>
        <w:rPr>
          <w:rFonts w:eastAsiaTheme="minorEastAsia" w:hint="eastAsia"/>
          <w:lang w:eastAsia="zh-CN"/>
        </w:rPr>
        <w:t>P</w:t>
      </w:r>
      <w:r w:rsidRPr="000431E5">
        <w:t>M</w:t>
      </w:r>
      <w:r>
        <w:rPr>
          <w:rFonts w:eastAsiaTheme="minorEastAsia" w:hint="eastAsia"/>
          <w:lang w:eastAsia="zh-CN"/>
        </w:rPr>
        <w:t>2</w:t>
      </w:r>
      <w:r w:rsidRPr="000431E5">
        <w:t xml:space="preserve"> (</w:t>
      </w:r>
      <w:r>
        <w:rPr>
          <w:rFonts w:eastAsiaTheme="minorEastAsia" w:hint="eastAsia"/>
          <w:lang w:eastAsia="zh-CN"/>
        </w:rPr>
        <w:t>4</w:t>
      </w:r>
      <w:r w:rsidRPr="000431E5">
        <w:t>:</w:t>
      </w:r>
      <w:r>
        <w:rPr>
          <w:rFonts w:eastAsiaTheme="minorEastAsia" w:hint="eastAsia"/>
          <w:lang w:eastAsia="zh-CN"/>
        </w:rPr>
        <w:t>0</w:t>
      </w:r>
      <w:r w:rsidRPr="000431E5">
        <w:t>0</w:t>
      </w:r>
      <w:r>
        <w:rPr>
          <w:rFonts w:eastAsiaTheme="minorEastAsia" w:hint="eastAsia"/>
          <w:lang w:eastAsia="zh-CN"/>
        </w:rPr>
        <w:t>P</w:t>
      </w:r>
      <w:r w:rsidRPr="000431E5">
        <w:t>M-</w:t>
      </w:r>
      <w:r>
        <w:rPr>
          <w:rFonts w:eastAsiaTheme="minorEastAsia" w:hint="eastAsia"/>
          <w:lang w:eastAsia="zh-CN"/>
        </w:rPr>
        <w:t>6</w:t>
      </w:r>
      <w:r w:rsidRPr="000431E5">
        <w:t>:</w:t>
      </w:r>
      <w:r>
        <w:rPr>
          <w:rFonts w:eastAsiaTheme="minorEastAsia" w:hint="eastAsia"/>
          <w:lang w:eastAsia="zh-CN"/>
        </w:rPr>
        <w:t>0</w:t>
      </w:r>
      <w:r w:rsidRPr="000431E5">
        <w:rPr>
          <w:rFonts w:hint="eastAsia"/>
        </w:rPr>
        <w:t>0</w:t>
      </w:r>
      <w:r>
        <w:rPr>
          <w:rFonts w:eastAsiaTheme="minorEastAsia" w:hint="eastAsia"/>
          <w:lang w:eastAsia="zh-CN"/>
        </w:rPr>
        <w:t>P</w:t>
      </w:r>
      <w:r w:rsidRPr="000431E5">
        <w:t xml:space="preserve">M): </w:t>
      </w:r>
      <w:r w:rsidR="00714B07">
        <w:rPr>
          <w:rFonts w:eastAsiaTheme="minorEastAsia" w:hint="eastAsia"/>
          <w:lang w:eastAsia="zh-CN"/>
        </w:rPr>
        <w:t>Techwood</w:t>
      </w:r>
      <w:r w:rsidRPr="000431E5">
        <w:t xml:space="preserve">; </w:t>
      </w:r>
      <w:r>
        <w:rPr>
          <w:rFonts w:eastAsiaTheme="minorEastAsia" w:hint="eastAsia"/>
          <w:lang w:eastAsia="zh-CN"/>
        </w:rPr>
        <w:t>Thur</w:t>
      </w:r>
      <w:r w:rsidRPr="000431E5">
        <w:rPr>
          <w:rFonts w:hint="eastAsia"/>
        </w:rPr>
        <w:t>s</w:t>
      </w:r>
      <w:r w:rsidRPr="000431E5">
        <w:t xml:space="preserve">day, </w:t>
      </w:r>
      <w:r w:rsidRPr="000431E5">
        <w:rPr>
          <w:rFonts w:hint="eastAsia"/>
        </w:rPr>
        <w:t>Ma</w:t>
      </w:r>
      <w:r w:rsidR="00714B07">
        <w:rPr>
          <w:rFonts w:eastAsiaTheme="minorEastAsia" w:hint="eastAsia"/>
          <w:lang w:eastAsia="zh-CN"/>
        </w:rPr>
        <w:t>y 17</w:t>
      </w:r>
      <w:r w:rsidRPr="000431E5">
        <w:t>, 2012</w:t>
      </w:r>
    </w:p>
    <w:p w:rsidR="00873B4C" w:rsidRDefault="00B00AFB" w:rsidP="00873B4C">
      <w:pPr>
        <w:pStyle w:val="Heading2"/>
      </w:pPr>
      <w:r>
        <w:rPr>
          <w:rFonts w:eastAsiaTheme="minorEastAsia" w:hint="eastAsia"/>
          <w:lang w:eastAsia="zh-CN"/>
        </w:rPr>
        <w:t xml:space="preserve">Closing </w:t>
      </w:r>
      <w:r w:rsidR="00873B4C" w:rsidRPr="00707CD8">
        <w:t xml:space="preserve">Meeting </w:t>
      </w:r>
      <w:r w:rsidR="00873B4C">
        <w:t xml:space="preserve">is </w:t>
      </w:r>
      <w:r w:rsidR="00873B4C" w:rsidRPr="00707CD8">
        <w:t xml:space="preserve">called to order by </w:t>
      </w:r>
      <w:r w:rsidR="00873B4C">
        <w:t>Subir Das</w:t>
      </w:r>
      <w:r w:rsidR="00873B4C" w:rsidRPr="00707CD8">
        <w:t>, Chair of IEEE 802.21WG</w:t>
      </w:r>
      <w:r>
        <w:rPr>
          <w:rFonts w:eastAsiaTheme="minorEastAsia" w:hint="eastAsia"/>
          <w:lang w:eastAsia="zh-CN"/>
        </w:rPr>
        <w:t xml:space="preserve"> with closing report (</w:t>
      </w:r>
      <w:r w:rsidRPr="00387B3F">
        <w:rPr>
          <w:rFonts w:eastAsiaTheme="minorEastAsia" w:hint="eastAsia"/>
          <w:color w:val="0000CC"/>
          <w:lang w:eastAsia="zh-CN"/>
        </w:rPr>
        <w:t>21-12-00</w:t>
      </w:r>
      <w:r w:rsidR="00387B3F" w:rsidRPr="00387B3F">
        <w:rPr>
          <w:rFonts w:eastAsiaTheme="minorEastAsia" w:hint="eastAsia"/>
          <w:color w:val="0000CC"/>
          <w:lang w:eastAsia="zh-CN"/>
        </w:rPr>
        <w:t>68</w:t>
      </w:r>
      <w:r w:rsidRPr="00387B3F">
        <w:rPr>
          <w:rFonts w:eastAsiaTheme="minorEastAsia" w:hint="eastAsia"/>
          <w:color w:val="0000CC"/>
          <w:lang w:eastAsia="zh-CN"/>
        </w:rPr>
        <w:t>-00</w:t>
      </w:r>
      <w:r>
        <w:rPr>
          <w:rFonts w:eastAsiaTheme="minorEastAsia" w:hint="eastAsia"/>
          <w:lang w:eastAsia="zh-CN"/>
        </w:rPr>
        <w:t>)</w:t>
      </w:r>
      <w:r w:rsidR="00873B4C">
        <w:t>.</w:t>
      </w:r>
    </w:p>
    <w:p w:rsidR="00B00AFB" w:rsidRPr="00C779E5" w:rsidRDefault="00C779E5" w:rsidP="00B00AFB">
      <w:pPr>
        <w:pStyle w:val="Heading2"/>
        <w:rPr>
          <w:color w:val="0000CC"/>
        </w:rPr>
      </w:pPr>
      <w:r>
        <w:rPr>
          <w:color w:val="0000CC"/>
        </w:rPr>
        <w:t>Liaison report (21-12-00</w:t>
      </w:r>
      <w:r>
        <w:rPr>
          <w:rFonts w:eastAsiaTheme="minorEastAsia" w:hint="eastAsia"/>
          <w:color w:val="0000CC"/>
          <w:lang w:eastAsia="zh-CN"/>
        </w:rPr>
        <w:t>70</w:t>
      </w:r>
      <w:r>
        <w:rPr>
          <w:color w:val="0000CC"/>
        </w:rPr>
        <w:t>-0</w:t>
      </w:r>
      <w:r>
        <w:rPr>
          <w:rFonts w:eastAsiaTheme="minorEastAsia" w:hint="eastAsia"/>
          <w:color w:val="0000CC"/>
          <w:lang w:eastAsia="zh-CN"/>
        </w:rPr>
        <w:t>0</w:t>
      </w:r>
      <w:r w:rsidR="00B00AFB" w:rsidRPr="00C779E5">
        <w:rPr>
          <w:color w:val="0000CC"/>
        </w:rPr>
        <w:t>) is provided by Clint Chaplin</w:t>
      </w:r>
    </w:p>
    <w:p w:rsidR="00B00AFB" w:rsidRPr="00C779E5" w:rsidRDefault="00B00AFB" w:rsidP="00B00AFB">
      <w:pPr>
        <w:pStyle w:val="Heading3"/>
        <w:snapToGrid/>
        <w:rPr>
          <w:color w:val="0000CC"/>
        </w:rPr>
      </w:pPr>
      <w:r w:rsidRPr="00C779E5">
        <w:rPr>
          <w:color w:val="0000CC"/>
        </w:rPr>
        <w:t xml:space="preserve">802.11 TGmb 802.11 Accumulated Maintenance Changes </w:t>
      </w:r>
    </w:p>
    <w:p w:rsidR="00060826" w:rsidRPr="00C779E5" w:rsidRDefault="00060826" w:rsidP="00060826">
      <w:pPr>
        <w:pStyle w:val="Heading4"/>
        <w:rPr>
          <w:color w:val="0000CC"/>
        </w:rPr>
      </w:pPr>
      <w:r w:rsidRPr="00C779E5">
        <w:rPr>
          <w:color w:val="0000CC"/>
        </w:rPr>
        <w:t>Published</w:t>
      </w:r>
    </w:p>
    <w:p w:rsidR="002F7164" w:rsidRPr="00C779E5" w:rsidRDefault="00060826" w:rsidP="00060826">
      <w:pPr>
        <w:pStyle w:val="Heading4"/>
        <w:rPr>
          <w:color w:val="0000CC"/>
        </w:rPr>
      </w:pPr>
      <w:r w:rsidRPr="00C779E5">
        <w:rPr>
          <w:color w:val="0000CC"/>
        </w:rPr>
        <w:t>Talking about setting up TGmc for incorporating subsequent amendments</w:t>
      </w:r>
      <w:r w:rsidR="00B00AFB" w:rsidRPr="00C779E5">
        <w:rPr>
          <w:color w:val="0000CC"/>
        </w:rPr>
        <w:t>.</w:t>
      </w:r>
    </w:p>
    <w:p w:rsidR="00B00AFB" w:rsidRPr="00C779E5" w:rsidRDefault="00B00AFB" w:rsidP="00B00AFB">
      <w:pPr>
        <w:pStyle w:val="Heading3"/>
        <w:snapToGrid/>
        <w:rPr>
          <w:color w:val="0000CC"/>
        </w:rPr>
      </w:pPr>
      <w:r w:rsidRPr="00C779E5">
        <w:rPr>
          <w:color w:val="0000CC"/>
        </w:rPr>
        <w:t>802.11 TGaa 802.11 Video Transport Streams (additions to support video)</w:t>
      </w:r>
    </w:p>
    <w:p w:rsidR="00060826" w:rsidRPr="00C779E5" w:rsidRDefault="00060826" w:rsidP="00060826">
      <w:pPr>
        <w:pStyle w:val="Heading4"/>
        <w:rPr>
          <w:color w:val="0000CC"/>
        </w:rPr>
      </w:pPr>
      <w:r w:rsidRPr="00C779E5">
        <w:rPr>
          <w:color w:val="0000CC"/>
        </w:rPr>
        <w:t>Approved by Standards Board in March</w:t>
      </w:r>
    </w:p>
    <w:p w:rsidR="00060826" w:rsidRPr="00C779E5" w:rsidRDefault="00060826" w:rsidP="00060826">
      <w:pPr>
        <w:pStyle w:val="Heading4"/>
        <w:rPr>
          <w:color w:val="0000CC"/>
        </w:rPr>
      </w:pPr>
      <w:r w:rsidRPr="00C779E5">
        <w:rPr>
          <w:color w:val="0000CC"/>
        </w:rPr>
        <w:t>Not yet published</w:t>
      </w:r>
    </w:p>
    <w:p w:rsidR="00B00AFB" w:rsidRPr="00C779E5" w:rsidRDefault="00060826" w:rsidP="00060826">
      <w:pPr>
        <w:pStyle w:val="Heading4"/>
        <w:rPr>
          <w:color w:val="0000CC"/>
        </w:rPr>
      </w:pPr>
      <w:r w:rsidRPr="00C779E5">
        <w:rPr>
          <w:color w:val="0000CC"/>
        </w:rPr>
        <w:t>Decided to self-assign a Group Address from the 802.11 OUI.</w:t>
      </w:r>
    </w:p>
    <w:p w:rsidR="00B00AFB" w:rsidRPr="00C779E5" w:rsidRDefault="00B00AFB" w:rsidP="00B00AFB">
      <w:pPr>
        <w:pStyle w:val="Heading3"/>
        <w:snapToGrid/>
        <w:rPr>
          <w:color w:val="0000CC"/>
        </w:rPr>
      </w:pPr>
      <w:r w:rsidRPr="00C779E5">
        <w:rPr>
          <w:color w:val="0000CC"/>
        </w:rPr>
        <w:t>802.11 TGac Very High Throughput &lt;6GHz (successor to 802.11n at frequencies &lt; 6Hz)</w:t>
      </w:r>
    </w:p>
    <w:p w:rsidR="00060826" w:rsidRPr="00C779E5" w:rsidRDefault="00060826" w:rsidP="00060826">
      <w:pPr>
        <w:pStyle w:val="Heading4"/>
        <w:rPr>
          <w:color w:val="0000CC"/>
          <w:lang w:eastAsia="zh-CN"/>
        </w:rPr>
      </w:pPr>
      <w:r w:rsidRPr="00C779E5">
        <w:rPr>
          <w:color w:val="0000CC"/>
          <w:lang w:eastAsia="zh-CN"/>
        </w:rPr>
        <w:t>Completed resolutions of LB187 comments received on draft D2.0.</w:t>
      </w:r>
    </w:p>
    <w:p w:rsidR="00060826" w:rsidRPr="00C779E5" w:rsidRDefault="00060826" w:rsidP="00060826">
      <w:pPr>
        <w:pStyle w:val="Heading4"/>
        <w:rPr>
          <w:color w:val="0000CC"/>
          <w:lang w:eastAsia="zh-CN"/>
        </w:rPr>
      </w:pPr>
      <w:r w:rsidRPr="00C779E5">
        <w:rPr>
          <w:color w:val="0000CC"/>
          <w:lang w:eastAsia="zh-CN"/>
        </w:rPr>
        <w:t>Passed a motion to produce draft D3.0 and start a Recirculation ballot.</w:t>
      </w:r>
    </w:p>
    <w:p w:rsidR="00B00AFB" w:rsidRPr="00C779E5" w:rsidRDefault="00060826" w:rsidP="00060826">
      <w:pPr>
        <w:pStyle w:val="Heading4"/>
        <w:rPr>
          <w:rFonts w:eastAsia="Times New Roman"/>
          <w:b/>
          <w:bCs/>
          <w:color w:val="0000CC"/>
        </w:rPr>
      </w:pPr>
      <w:r w:rsidRPr="00C779E5">
        <w:rPr>
          <w:color w:val="0000CC"/>
          <w:lang w:eastAsia="zh-CN"/>
        </w:rPr>
        <w:t>Length of recirculation ballot subject to controversy.  TG stated 15 day recirculation, but that may be changed in closing plenary.</w:t>
      </w:r>
    </w:p>
    <w:p w:rsidR="00B00AFB" w:rsidRPr="00C779E5" w:rsidRDefault="00B00AFB" w:rsidP="00B00AFB">
      <w:pPr>
        <w:pStyle w:val="Heading3"/>
        <w:snapToGrid/>
        <w:rPr>
          <w:color w:val="0000CC"/>
        </w:rPr>
      </w:pPr>
      <w:r w:rsidRPr="00C779E5">
        <w:rPr>
          <w:color w:val="0000CC"/>
        </w:rPr>
        <w:t>802.11 TGad Very High Throughput 60GHz (successor to 802.11n at 6Hz)</w:t>
      </w:r>
    </w:p>
    <w:p w:rsidR="00060826" w:rsidRPr="00C779E5" w:rsidRDefault="00060826" w:rsidP="00060826">
      <w:pPr>
        <w:pStyle w:val="Heading4"/>
        <w:rPr>
          <w:color w:val="0000CC"/>
        </w:rPr>
      </w:pPr>
      <w:r w:rsidRPr="00C779E5">
        <w:rPr>
          <w:color w:val="0000CC"/>
        </w:rPr>
        <w:t>First Recirculation Sponsor ballot on IEEE 802.11ad D7.0 closed May 11, 2012.  Results: 167/8/12 95.43%</w:t>
      </w:r>
    </w:p>
    <w:p w:rsidR="00060826" w:rsidRPr="00C779E5" w:rsidRDefault="00060826" w:rsidP="00060826">
      <w:pPr>
        <w:pStyle w:val="Heading4"/>
        <w:rPr>
          <w:color w:val="0000CC"/>
        </w:rPr>
      </w:pPr>
      <w:r w:rsidRPr="00C779E5">
        <w:rPr>
          <w:color w:val="0000CC"/>
        </w:rPr>
        <w:t>66 comments received: 47 technical, 18 editorial, 1 general</w:t>
      </w:r>
    </w:p>
    <w:p w:rsidR="00060826" w:rsidRPr="00C779E5" w:rsidRDefault="00060826" w:rsidP="00060826">
      <w:pPr>
        <w:pStyle w:val="Heading4"/>
        <w:rPr>
          <w:color w:val="0000CC"/>
        </w:rPr>
      </w:pPr>
      <w:r w:rsidRPr="00C779E5">
        <w:rPr>
          <w:color w:val="0000CC"/>
        </w:rPr>
        <w:t>Resolved all of the comments</w:t>
      </w:r>
    </w:p>
    <w:p w:rsidR="00B00AFB" w:rsidRPr="00C779E5" w:rsidRDefault="00060826" w:rsidP="00060826">
      <w:pPr>
        <w:pStyle w:val="Heading4"/>
        <w:rPr>
          <w:color w:val="0000CC"/>
        </w:rPr>
      </w:pPr>
      <w:r w:rsidRPr="00C779E5">
        <w:rPr>
          <w:color w:val="0000CC"/>
        </w:rPr>
        <w:t>Going out for recirculation ballot after this meeting</w:t>
      </w:r>
      <w:r w:rsidR="00B00AFB" w:rsidRPr="00C779E5">
        <w:rPr>
          <w:color w:val="0000CC"/>
        </w:rPr>
        <w:t>.</w:t>
      </w:r>
      <w:r w:rsidR="00B00AFB" w:rsidRPr="00C779E5">
        <w:rPr>
          <w:rFonts w:hint="eastAsia"/>
          <w:color w:val="0000CC"/>
        </w:rPr>
        <w:t xml:space="preserve"> </w:t>
      </w:r>
    </w:p>
    <w:p w:rsidR="00B00AFB" w:rsidRPr="00C779E5" w:rsidRDefault="00B00AFB" w:rsidP="00B00AFB">
      <w:pPr>
        <w:pStyle w:val="Heading3"/>
        <w:snapToGrid/>
        <w:rPr>
          <w:color w:val="0000CC"/>
        </w:rPr>
      </w:pPr>
      <w:r w:rsidRPr="00C779E5">
        <w:rPr>
          <w:color w:val="0000CC"/>
        </w:rPr>
        <w:t>802.11 TGae QoS MAN</w:t>
      </w:r>
    </w:p>
    <w:p w:rsidR="00060826" w:rsidRPr="00C779E5" w:rsidRDefault="00060826" w:rsidP="00060826">
      <w:pPr>
        <w:pStyle w:val="Heading4"/>
        <w:rPr>
          <w:color w:val="0000CC"/>
        </w:rPr>
      </w:pPr>
      <w:r w:rsidRPr="00C779E5">
        <w:rPr>
          <w:color w:val="0000CC"/>
        </w:rPr>
        <w:t>Approved by Standards Board in March</w:t>
      </w:r>
    </w:p>
    <w:p w:rsidR="00B00AFB" w:rsidRPr="00C779E5" w:rsidRDefault="00060826" w:rsidP="00060826">
      <w:pPr>
        <w:pStyle w:val="Heading4"/>
        <w:rPr>
          <w:color w:val="0000CC"/>
        </w:rPr>
      </w:pPr>
      <w:r w:rsidRPr="00C779E5">
        <w:rPr>
          <w:color w:val="0000CC"/>
        </w:rPr>
        <w:t>Published</w:t>
      </w:r>
      <w:r w:rsidR="00B00AFB" w:rsidRPr="00C779E5">
        <w:rPr>
          <w:rFonts w:hint="eastAsia"/>
          <w:color w:val="0000CC"/>
        </w:rPr>
        <w:t xml:space="preserve"> </w:t>
      </w:r>
    </w:p>
    <w:p w:rsidR="00B00AFB" w:rsidRPr="00C779E5" w:rsidRDefault="00B00AFB" w:rsidP="00B00AFB">
      <w:pPr>
        <w:pStyle w:val="Heading3"/>
        <w:snapToGrid/>
        <w:rPr>
          <w:color w:val="0000CC"/>
        </w:rPr>
      </w:pPr>
      <w:r w:rsidRPr="00C779E5">
        <w:rPr>
          <w:color w:val="0000CC"/>
        </w:rPr>
        <w:t>802.11 TGaf TV White Space</w:t>
      </w:r>
    </w:p>
    <w:p w:rsidR="00060826" w:rsidRPr="00C779E5" w:rsidRDefault="00060826" w:rsidP="00060826">
      <w:pPr>
        <w:pStyle w:val="Heading4"/>
        <w:rPr>
          <w:color w:val="0000CC"/>
        </w:rPr>
      </w:pPr>
      <w:r w:rsidRPr="00C779E5">
        <w:rPr>
          <w:color w:val="0000CC"/>
        </w:rPr>
        <w:t>All officers were re-elected</w:t>
      </w:r>
    </w:p>
    <w:p w:rsidR="00060826" w:rsidRPr="00C779E5" w:rsidRDefault="00060826" w:rsidP="00060826">
      <w:pPr>
        <w:pStyle w:val="Heading4"/>
        <w:rPr>
          <w:color w:val="0000CC"/>
        </w:rPr>
      </w:pPr>
      <w:r w:rsidRPr="00C779E5">
        <w:rPr>
          <w:color w:val="0000CC"/>
        </w:rPr>
        <w:t>Approved draft D1.07 as the working draft</w:t>
      </w:r>
    </w:p>
    <w:p w:rsidR="00060826" w:rsidRPr="00C779E5" w:rsidRDefault="00060826" w:rsidP="00060826">
      <w:pPr>
        <w:pStyle w:val="Heading4"/>
        <w:rPr>
          <w:color w:val="0000CC"/>
        </w:rPr>
      </w:pPr>
      <w:r w:rsidRPr="00C779E5">
        <w:rPr>
          <w:color w:val="0000CC"/>
        </w:rPr>
        <w:t>Ron Porat presented a PHY proposal which we debated during the week (11-12/616r0)</w:t>
      </w:r>
    </w:p>
    <w:p w:rsidR="00060826" w:rsidRPr="00C779E5" w:rsidRDefault="00060826" w:rsidP="00060826">
      <w:pPr>
        <w:pStyle w:val="Heading4"/>
        <w:rPr>
          <w:color w:val="0000CC"/>
        </w:rPr>
      </w:pPr>
      <w:r w:rsidRPr="00C779E5">
        <w:rPr>
          <w:color w:val="0000CC"/>
        </w:rPr>
        <w:t xml:space="preserve">Adopted D1.07 corrections and clarifications </w:t>
      </w:r>
    </w:p>
    <w:p w:rsidR="00060826" w:rsidRPr="00C779E5" w:rsidRDefault="00060826" w:rsidP="00060826">
      <w:pPr>
        <w:pStyle w:val="Heading4"/>
        <w:rPr>
          <w:color w:val="0000CC"/>
        </w:rPr>
      </w:pPr>
      <w:r w:rsidRPr="00C779E5">
        <w:rPr>
          <w:color w:val="0000CC"/>
        </w:rPr>
        <w:t>Decided to follow a plan similar to the TGah Spec Development Process in 11-12/602r0</w:t>
      </w:r>
    </w:p>
    <w:p w:rsidR="00060826" w:rsidRPr="00C779E5" w:rsidRDefault="00060826" w:rsidP="00060826">
      <w:pPr>
        <w:pStyle w:val="Heading4"/>
        <w:rPr>
          <w:color w:val="0000CC"/>
        </w:rPr>
      </w:pPr>
      <w:r w:rsidRPr="00C779E5">
        <w:rPr>
          <w:color w:val="0000CC"/>
        </w:rPr>
        <w:t>Heard TVWS regulatory updates</w:t>
      </w:r>
      <w:r w:rsidRPr="00C779E5">
        <w:rPr>
          <w:rFonts w:eastAsiaTheme="minorEastAsia" w:hint="eastAsia"/>
          <w:color w:val="0000CC"/>
          <w:lang w:eastAsia="zh-CN"/>
        </w:rPr>
        <w:t xml:space="preserve">: </w:t>
      </w:r>
      <w:r w:rsidRPr="00C779E5">
        <w:rPr>
          <w:color w:val="0000CC"/>
        </w:rPr>
        <w:t>US, UK, EU and Japan</w:t>
      </w:r>
    </w:p>
    <w:p w:rsidR="00B00AFB" w:rsidRPr="00C779E5" w:rsidRDefault="00060826" w:rsidP="00060826">
      <w:pPr>
        <w:pStyle w:val="Heading4"/>
        <w:rPr>
          <w:color w:val="0000CC"/>
        </w:rPr>
      </w:pPr>
      <w:r w:rsidRPr="00C779E5">
        <w:rPr>
          <w:color w:val="0000CC"/>
        </w:rPr>
        <w:t>Voted to approve  the baseline PHY design in document 11-12/699r0 for development of the TGaf draft, and for multiple channel operation  in document 11-12/709r0</w:t>
      </w:r>
    </w:p>
    <w:p w:rsidR="00B00AFB" w:rsidRPr="00C779E5" w:rsidRDefault="00B00AFB" w:rsidP="00B00AFB">
      <w:pPr>
        <w:pStyle w:val="Heading3"/>
        <w:snapToGrid/>
        <w:rPr>
          <w:color w:val="0000CC"/>
        </w:rPr>
      </w:pPr>
      <w:r w:rsidRPr="00C779E5">
        <w:rPr>
          <w:color w:val="0000CC"/>
        </w:rPr>
        <w:lastRenderedPageBreak/>
        <w:t>802.11 TGah &lt; 1GHz (sub 1GHz operation)</w:t>
      </w:r>
    </w:p>
    <w:p w:rsidR="00060826" w:rsidRPr="00C779E5" w:rsidRDefault="00060826" w:rsidP="00060826">
      <w:pPr>
        <w:pStyle w:val="Heading4"/>
        <w:rPr>
          <w:color w:val="0000CC"/>
        </w:rPr>
      </w:pPr>
      <w:r w:rsidRPr="00C779E5">
        <w:rPr>
          <w:color w:val="0000CC"/>
        </w:rPr>
        <w:t>TGah clause discussion. Desire deltas from P802.11ac.</w:t>
      </w:r>
      <w:r w:rsidRPr="00C779E5">
        <w:rPr>
          <w:rFonts w:eastAsiaTheme="minorEastAsia" w:hint="eastAsia"/>
          <w:color w:val="0000CC"/>
          <w:lang w:eastAsia="zh-CN"/>
        </w:rPr>
        <w:t xml:space="preserve"> </w:t>
      </w:r>
      <w:r w:rsidRPr="00C779E5">
        <w:rPr>
          <w:color w:val="0000CC"/>
        </w:rPr>
        <w:t>12/0602 TGah-Spec-Development-Process</w:t>
      </w:r>
    </w:p>
    <w:p w:rsidR="00060826" w:rsidRPr="00C779E5" w:rsidRDefault="00060826" w:rsidP="00060826">
      <w:pPr>
        <w:pStyle w:val="Heading4"/>
        <w:rPr>
          <w:color w:val="0000CC"/>
        </w:rPr>
      </w:pPr>
      <w:r w:rsidRPr="00C779E5">
        <w:rPr>
          <w:color w:val="0000CC"/>
        </w:rPr>
        <w:t>Report back from TGah editors meeting regarding TGah clause</w:t>
      </w:r>
    </w:p>
    <w:p w:rsidR="00060826" w:rsidRPr="00C779E5" w:rsidRDefault="00060826" w:rsidP="00060826">
      <w:pPr>
        <w:pStyle w:val="Heading4"/>
        <w:rPr>
          <w:color w:val="0000CC"/>
        </w:rPr>
      </w:pPr>
      <w:r w:rsidRPr="00C779E5">
        <w:rPr>
          <w:color w:val="0000CC"/>
        </w:rPr>
        <w:t>MAC/PHY sub groups.</w:t>
      </w:r>
      <w:r w:rsidRPr="00C779E5">
        <w:rPr>
          <w:rFonts w:eastAsiaTheme="minorEastAsia" w:hint="eastAsia"/>
          <w:color w:val="0000CC"/>
          <w:lang w:eastAsia="zh-CN"/>
        </w:rPr>
        <w:t xml:space="preserve">: </w:t>
      </w:r>
      <w:r w:rsidRPr="00C779E5">
        <w:rPr>
          <w:color w:val="0000CC"/>
        </w:rPr>
        <w:t>12/651 TGah Sub Groups – Present in Task Group</w:t>
      </w:r>
      <w:r w:rsidRPr="00C779E5">
        <w:rPr>
          <w:rFonts w:eastAsiaTheme="minorEastAsia" w:hint="eastAsia"/>
          <w:color w:val="0000CC"/>
          <w:lang w:eastAsia="zh-CN"/>
        </w:rPr>
        <w:t xml:space="preserve">; </w:t>
      </w:r>
      <w:r w:rsidRPr="00C779E5">
        <w:rPr>
          <w:color w:val="0000CC"/>
        </w:rPr>
        <w:t>12/644 MAC Ad Hoc Agenda &amp; Report</w:t>
      </w:r>
      <w:r w:rsidRPr="00C779E5">
        <w:rPr>
          <w:rFonts w:eastAsiaTheme="minorEastAsia" w:hint="eastAsia"/>
          <w:color w:val="0000CC"/>
          <w:lang w:eastAsia="zh-CN"/>
        </w:rPr>
        <w:t xml:space="preserve">; </w:t>
      </w:r>
      <w:r w:rsidRPr="00C779E5">
        <w:rPr>
          <w:color w:val="0000CC"/>
        </w:rPr>
        <w:t>12/672 PHY Ad Hoc Agenda &amp; Report</w:t>
      </w:r>
    </w:p>
    <w:p w:rsidR="00060826" w:rsidRPr="00C779E5" w:rsidRDefault="00060826" w:rsidP="00060826">
      <w:pPr>
        <w:pStyle w:val="Heading4"/>
        <w:rPr>
          <w:color w:val="0000CC"/>
        </w:rPr>
      </w:pPr>
      <w:r w:rsidRPr="00C779E5">
        <w:rPr>
          <w:color w:val="0000CC"/>
        </w:rPr>
        <w:t>Motions from Sub Groups.</w:t>
      </w:r>
    </w:p>
    <w:p w:rsidR="00060826" w:rsidRPr="00C779E5" w:rsidRDefault="00060826" w:rsidP="00060826">
      <w:pPr>
        <w:pStyle w:val="Heading4"/>
        <w:rPr>
          <w:color w:val="0000CC"/>
        </w:rPr>
      </w:pPr>
      <w:r w:rsidRPr="00C779E5">
        <w:rPr>
          <w:color w:val="0000CC"/>
        </w:rPr>
        <w:t>Specification framework review &amp; motion</w:t>
      </w:r>
    </w:p>
    <w:p w:rsidR="00B00AFB" w:rsidRPr="00C779E5" w:rsidRDefault="00060826" w:rsidP="00060826">
      <w:pPr>
        <w:pStyle w:val="Heading4"/>
        <w:rPr>
          <w:color w:val="0000CC"/>
        </w:rPr>
      </w:pPr>
      <w:r w:rsidRPr="00C779E5">
        <w:rPr>
          <w:color w:val="0000CC"/>
        </w:rPr>
        <w:t>Timeline moved out two months</w:t>
      </w:r>
    </w:p>
    <w:p w:rsidR="00B00AFB" w:rsidRPr="00C779E5" w:rsidRDefault="00B00AFB" w:rsidP="00B00AFB">
      <w:pPr>
        <w:pStyle w:val="Heading3"/>
        <w:snapToGrid/>
        <w:rPr>
          <w:color w:val="0000CC"/>
        </w:rPr>
      </w:pPr>
      <w:r w:rsidRPr="00C779E5">
        <w:rPr>
          <w:color w:val="0000CC"/>
        </w:rPr>
        <w:t>802.11 TGai fast initial authentication</w:t>
      </w:r>
    </w:p>
    <w:p w:rsidR="00060826" w:rsidRPr="00C779E5" w:rsidRDefault="00060826" w:rsidP="00060826">
      <w:pPr>
        <w:pStyle w:val="Heading4"/>
        <w:rPr>
          <w:color w:val="0000CC"/>
        </w:rPr>
      </w:pPr>
      <w:r w:rsidRPr="00C779E5">
        <w:rPr>
          <w:color w:val="0000CC"/>
        </w:rPr>
        <w:t>33 Contribution for SDF &amp; Presentations</w:t>
      </w:r>
    </w:p>
    <w:p w:rsidR="00060826" w:rsidRPr="00C779E5" w:rsidRDefault="00060826" w:rsidP="00E4594E">
      <w:pPr>
        <w:pStyle w:val="Heading4"/>
        <w:numPr>
          <w:ilvl w:val="0"/>
          <w:numId w:val="0"/>
        </w:numPr>
        <w:ind w:left="1008"/>
        <w:rPr>
          <w:color w:val="0000CC"/>
        </w:rPr>
      </w:pPr>
      <w:r w:rsidRPr="00C779E5">
        <w:rPr>
          <w:color w:val="0000CC"/>
        </w:rPr>
        <w:t>24 AP/Network discovery</w:t>
      </w:r>
    </w:p>
    <w:p w:rsidR="00060826" w:rsidRPr="00C779E5" w:rsidRDefault="00060826" w:rsidP="00E4594E">
      <w:pPr>
        <w:pStyle w:val="Heading4"/>
        <w:numPr>
          <w:ilvl w:val="0"/>
          <w:numId w:val="0"/>
        </w:numPr>
        <w:ind w:left="1008"/>
        <w:rPr>
          <w:color w:val="0000CC"/>
        </w:rPr>
      </w:pPr>
      <w:r w:rsidRPr="00C779E5">
        <w:rPr>
          <w:color w:val="0000CC"/>
        </w:rPr>
        <w:t xml:space="preserve">4 Security </w:t>
      </w:r>
    </w:p>
    <w:p w:rsidR="00060826" w:rsidRPr="00C779E5" w:rsidRDefault="00060826" w:rsidP="00E4594E">
      <w:pPr>
        <w:pStyle w:val="Heading4"/>
        <w:numPr>
          <w:ilvl w:val="0"/>
          <w:numId w:val="0"/>
        </w:numPr>
        <w:ind w:left="1008"/>
        <w:rPr>
          <w:color w:val="0000CC"/>
        </w:rPr>
      </w:pPr>
      <w:r w:rsidRPr="00C779E5">
        <w:rPr>
          <w:color w:val="0000CC"/>
        </w:rPr>
        <w:t>3 upper layer setup</w:t>
      </w:r>
    </w:p>
    <w:p w:rsidR="00060826" w:rsidRPr="00C779E5" w:rsidRDefault="00060826" w:rsidP="00E4594E">
      <w:pPr>
        <w:pStyle w:val="Heading4"/>
        <w:numPr>
          <w:ilvl w:val="0"/>
          <w:numId w:val="0"/>
        </w:numPr>
        <w:ind w:left="1008"/>
        <w:rPr>
          <w:color w:val="0000CC"/>
        </w:rPr>
      </w:pPr>
      <w:r w:rsidRPr="00C779E5">
        <w:rPr>
          <w:color w:val="0000CC"/>
        </w:rPr>
        <w:t>2 general</w:t>
      </w:r>
    </w:p>
    <w:p w:rsidR="00060826" w:rsidRPr="00C779E5" w:rsidRDefault="00060826" w:rsidP="00E4594E">
      <w:pPr>
        <w:pStyle w:val="Heading4"/>
        <w:numPr>
          <w:ilvl w:val="0"/>
          <w:numId w:val="0"/>
        </w:numPr>
        <w:ind w:left="1008"/>
        <w:rPr>
          <w:color w:val="0000CC"/>
        </w:rPr>
      </w:pPr>
      <w:r w:rsidRPr="00C779E5">
        <w:rPr>
          <w:color w:val="0000CC"/>
        </w:rPr>
        <w:t>https://mentor.ieee.org/802.11/dcn/12/11-12-0579-05-00ai-tgai-submission-list-for-atlanta-meeting.xls</w:t>
      </w:r>
    </w:p>
    <w:p w:rsidR="00060826" w:rsidRPr="00C779E5" w:rsidRDefault="00060826" w:rsidP="00060826">
      <w:pPr>
        <w:pStyle w:val="Heading4"/>
        <w:rPr>
          <w:color w:val="0000CC"/>
        </w:rPr>
      </w:pPr>
      <w:r w:rsidRPr="00C779E5">
        <w:rPr>
          <w:color w:val="0000CC"/>
        </w:rPr>
        <w:t>16 Technical motion was moved</w:t>
      </w:r>
      <w:r w:rsidRPr="00C779E5">
        <w:rPr>
          <w:rFonts w:eastAsiaTheme="minorEastAsia" w:hint="eastAsia"/>
          <w:color w:val="0000CC"/>
          <w:lang w:eastAsia="zh-CN"/>
        </w:rPr>
        <w:t xml:space="preserve">: </w:t>
      </w:r>
      <w:r w:rsidRPr="00C779E5">
        <w:rPr>
          <w:color w:val="0000CC"/>
        </w:rPr>
        <w:t>9 passes / 7 failed</w:t>
      </w:r>
    </w:p>
    <w:p w:rsidR="00060826" w:rsidRPr="00C779E5" w:rsidRDefault="00060826" w:rsidP="00060826">
      <w:pPr>
        <w:pStyle w:val="Heading4"/>
        <w:rPr>
          <w:color w:val="0000CC"/>
        </w:rPr>
      </w:pPr>
      <w:r w:rsidRPr="00C779E5">
        <w:rPr>
          <w:color w:val="0000CC"/>
        </w:rPr>
        <w:t>Approved Teleconference schedule</w:t>
      </w:r>
      <w:r w:rsidRPr="00C779E5">
        <w:rPr>
          <w:rFonts w:eastAsiaTheme="minorEastAsia" w:hint="eastAsia"/>
          <w:color w:val="0000CC"/>
          <w:lang w:eastAsia="zh-CN"/>
        </w:rPr>
        <w:t xml:space="preserve">: </w:t>
      </w:r>
      <w:r w:rsidRPr="00C779E5">
        <w:rPr>
          <w:color w:val="0000CC"/>
        </w:rPr>
        <w:t>Tuesdays  00:00 ET (23:59.99…. on Monday) continue from 29th May 2012  until 24th July 2012.</w:t>
      </w:r>
    </w:p>
    <w:p w:rsidR="00060826" w:rsidRPr="00C779E5" w:rsidRDefault="00060826" w:rsidP="00060826">
      <w:pPr>
        <w:pStyle w:val="Heading4"/>
        <w:rPr>
          <w:color w:val="0000CC"/>
        </w:rPr>
      </w:pPr>
      <w:r w:rsidRPr="00C779E5">
        <w:rPr>
          <w:color w:val="0000CC"/>
        </w:rPr>
        <w:t>Approved Time Line (no change)</w:t>
      </w:r>
    </w:p>
    <w:p w:rsidR="00B00AFB" w:rsidRPr="00C779E5" w:rsidRDefault="00060826" w:rsidP="00060826">
      <w:pPr>
        <w:pStyle w:val="Heading4"/>
        <w:rPr>
          <w:color w:val="0000CC"/>
        </w:rPr>
      </w:pPr>
      <w:r w:rsidRPr="00C779E5">
        <w:rPr>
          <w:color w:val="0000CC"/>
        </w:rPr>
        <w:t>Approved Plan for May</w:t>
      </w:r>
    </w:p>
    <w:p w:rsidR="00B00AFB" w:rsidRPr="00C779E5" w:rsidRDefault="00B00AFB" w:rsidP="00B00AFB">
      <w:pPr>
        <w:pStyle w:val="Heading3"/>
        <w:rPr>
          <w:rFonts w:eastAsiaTheme="minorEastAsia"/>
          <w:color w:val="0000CC"/>
          <w:lang w:eastAsia="zh-CN"/>
        </w:rPr>
      </w:pPr>
      <w:r w:rsidRPr="00C779E5">
        <w:rPr>
          <w:rFonts w:eastAsiaTheme="minorEastAsia"/>
          <w:color w:val="0000CC"/>
          <w:lang w:eastAsia="zh-CN"/>
        </w:rPr>
        <w:t>802.11 ISD SG Infrastructure Service Discovery</w:t>
      </w:r>
    </w:p>
    <w:p w:rsidR="00060826" w:rsidRPr="00C779E5" w:rsidRDefault="00060826" w:rsidP="00060826">
      <w:pPr>
        <w:pStyle w:val="Heading4"/>
        <w:rPr>
          <w:color w:val="0000CC"/>
          <w:lang w:val="en-GB" w:eastAsia="zh-CN"/>
        </w:rPr>
      </w:pPr>
      <w:r w:rsidRPr="00C779E5">
        <w:rPr>
          <w:color w:val="0000CC"/>
          <w:lang w:val="en-GB" w:eastAsia="zh-CN"/>
        </w:rPr>
        <w:t>Summary</w:t>
      </w:r>
      <w:r w:rsidRPr="00C779E5">
        <w:rPr>
          <w:rFonts w:eastAsiaTheme="minorEastAsia" w:hint="eastAsia"/>
          <w:color w:val="0000CC"/>
          <w:lang w:val="en-GB" w:eastAsia="zh-CN"/>
        </w:rPr>
        <w:t>:</w:t>
      </w:r>
    </w:p>
    <w:p w:rsidR="00060826" w:rsidRPr="00C779E5" w:rsidRDefault="00060826" w:rsidP="00E4594E">
      <w:pPr>
        <w:pStyle w:val="Heading4"/>
        <w:numPr>
          <w:ilvl w:val="0"/>
          <w:numId w:val="0"/>
        </w:numPr>
        <w:ind w:left="1008"/>
        <w:rPr>
          <w:color w:val="0000CC"/>
          <w:lang w:val="en-GB" w:eastAsia="zh-CN"/>
        </w:rPr>
      </w:pPr>
      <w:r w:rsidRPr="00C779E5">
        <w:rPr>
          <w:color w:val="0000CC"/>
          <w:lang w:val="en-GB" w:eastAsia="zh-CN"/>
        </w:rPr>
        <w:t>Several presentations on use cases and requirements</w:t>
      </w:r>
    </w:p>
    <w:p w:rsidR="00060826" w:rsidRPr="00C779E5" w:rsidRDefault="00060826" w:rsidP="00E4594E">
      <w:pPr>
        <w:pStyle w:val="Heading4"/>
        <w:numPr>
          <w:ilvl w:val="0"/>
          <w:numId w:val="0"/>
        </w:numPr>
        <w:ind w:left="1008"/>
        <w:rPr>
          <w:color w:val="0000CC"/>
          <w:lang w:val="en-GB" w:eastAsia="zh-CN"/>
        </w:rPr>
      </w:pPr>
      <w:r w:rsidRPr="00C779E5">
        <w:rPr>
          <w:color w:val="0000CC"/>
          <w:lang w:val="en-GB" w:eastAsia="zh-CN"/>
        </w:rPr>
        <w:t>Extensive discussion on scope, although no final agreement was met.</w:t>
      </w:r>
    </w:p>
    <w:p w:rsidR="00060826" w:rsidRPr="00C779E5" w:rsidRDefault="00060826" w:rsidP="00E4594E">
      <w:pPr>
        <w:pStyle w:val="Heading4"/>
        <w:numPr>
          <w:ilvl w:val="0"/>
          <w:numId w:val="0"/>
        </w:numPr>
        <w:ind w:left="1008"/>
        <w:rPr>
          <w:color w:val="0000CC"/>
          <w:lang w:val="en-GB" w:eastAsia="zh-CN"/>
        </w:rPr>
      </w:pPr>
      <w:r w:rsidRPr="00C779E5">
        <w:rPr>
          <w:color w:val="0000CC"/>
          <w:lang w:val="en-GB" w:eastAsia="zh-CN"/>
        </w:rPr>
        <w:t>Liaison to Wi-Fi Alliance: 11-12-0710r1</w:t>
      </w:r>
    </w:p>
    <w:p w:rsidR="00060826" w:rsidRPr="00C779E5" w:rsidRDefault="00060826" w:rsidP="00E4594E">
      <w:pPr>
        <w:pStyle w:val="Heading4"/>
        <w:numPr>
          <w:ilvl w:val="0"/>
          <w:numId w:val="0"/>
        </w:numPr>
        <w:ind w:left="1008"/>
        <w:rPr>
          <w:color w:val="0000CC"/>
          <w:lang w:val="en-GB" w:eastAsia="zh-CN"/>
        </w:rPr>
      </w:pPr>
      <w:r w:rsidRPr="00C779E5">
        <w:rPr>
          <w:color w:val="0000CC"/>
          <w:lang w:val="en-GB" w:eastAsia="zh-CN"/>
        </w:rPr>
        <w:t>Minutes: 11-12-0670r0</w:t>
      </w:r>
    </w:p>
    <w:p w:rsidR="00060826" w:rsidRPr="00C779E5" w:rsidRDefault="00060826" w:rsidP="00060826">
      <w:pPr>
        <w:pStyle w:val="Heading4"/>
        <w:rPr>
          <w:color w:val="0000CC"/>
          <w:lang w:val="en-GB" w:eastAsia="zh-CN"/>
        </w:rPr>
      </w:pPr>
      <w:r w:rsidRPr="00C779E5">
        <w:rPr>
          <w:color w:val="0000CC"/>
          <w:lang w:val="en-GB" w:eastAsia="zh-CN"/>
        </w:rPr>
        <w:t>Plans for July 2012</w:t>
      </w:r>
      <w:r w:rsidRPr="00C779E5">
        <w:rPr>
          <w:rFonts w:eastAsiaTheme="minorEastAsia" w:hint="eastAsia"/>
          <w:color w:val="0000CC"/>
          <w:lang w:val="en-GB" w:eastAsia="zh-CN"/>
        </w:rPr>
        <w:t>:</w:t>
      </w:r>
    </w:p>
    <w:p w:rsidR="00060826" w:rsidRPr="00C779E5" w:rsidRDefault="00060826" w:rsidP="00E4594E">
      <w:pPr>
        <w:pStyle w:val="Heading4"/>
        <w:numPr>
          <w:ilvl w:val="0"/>
          <w:numId w:val="0"/>
        </w:numPr>
        <w:ind w:left="1008"/>
        <w:rPr>
          <w:color w:val="0000CC"/>
          <w:lang w:val="en-GB" w:eastAsia="zh-CN"/>
        </w:rPr>
      </w:pPr>
      <w:r w:rsidRPr="00C779E5">
        <w:rPr>
          <w:color w:val="0000CC"/>
          <w:lang w:val="en-GB" w:eastAsia="zh-CN"/>
        </w:rPr>
        <w:t>Update use case &amp; requirements document (11-12-0433r2)</w:t>
      </w:r>
    </w:p>
    <w:p w:rsidR="00B00AFB" w:rsidRPr="00C779E5" w:rsidRDefault="00060826" w:rsidP="00E4594E">
      <w:pPr>
        <w:pStyle w:val="Heading4"/>
        <w:numPr>
          <w:ilvl w:val="0"/>
          <w:numId w:val="0"/>
        </w:numPr>
        <w:ind w:left="1008"/>
        <w:rPr>
          <w:color w:val="0000CC"/>
          <w:lang w:eastAsia="zh-CN"/>
        </w:rPr>
      </w:pPr>
      <w:r w:rsidRPr="00C779E5">
        <w:rPr>
          <w:color w:val="0000CC"/>
          <w:lang w:val="en-GB" w:eastAsia="zh-CN"/>
        </w:rPr>
        <w:t>PAR and 5C documents</w:t>
      </w:r>
      <w:r w:rsidR="00B00AFB" w:rsidRPr="00C779E5">
        <w:rPr>
          <w:color w:val="0000CC"/>
          <w:lang w:eastAsia="zh-CN"/>
        </w:rPr>
        <w:t xml:space="preserve"> </w:t>
      </w:r>
    </w:p>
    <w:p w:rsidR="00B00AFB" w:rsidRPr="00C779E5" w:rsidRDefault="00B00AFB" w:rsidP="00B00AFB">
      <w:pPr>
        <w:pStyle w:val="Heading3"/>
        <w:rPr>
          <w:color w:val="0000CC"/>
          <w:lang w:eastAsia="zh-CN"/>
        </w:rPr>
      </w:pPr>
      <w:r w:rsidRPr="00C779E5">
        <w:rPr>
          <w:rFonts w:eastAsiaTheme="minorEastAsia"/>
          <w:color w:val="0000CC"/>
          <w:lang w:eastAsia="zh-CN"/>
        </w:rPr>
        <w:t>802.11 CMMW SG China MM-Wave</w:t>
      </w:r>
    </w:p>
    <w:p w:rsidR="00E4594E" w:rsidRPr="00C779E5" w:rsidRDefault="00E4594E" w:rsidP="00E4594E">
      <w:pPr>
        <w:pStyle w:val="Heading4"/>
        <w:rPr>
          <w:rFonts w:eastAsiaTheme="minorEastAsia"/>
          <w:color w:val="0000CC"/>
          <w:lang w:eastAsia="zh-CN"/>
        </w:rPr>
      </w:pPr>
      <w:r w:rsidRPr="00C779E5">
        <w:rPr>
          <w:rFonts w:eastAsiaTheme="minorEastAsia"/>
          <w:color w:val="0000CC"/>
          <w:lang w:eastAsia="zh-CN"/>
        </w:rPr>
        <w:t xml:space="preserve">Work Completed </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Feedback from CWPAN: https://mentor.ieee.org/802.11/dcn/12/11-12-0398-04-cmmw-cwpan-response-to-802-11-cmmw.ppt</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Overview of CPWAN SG5 QLINKPAN: https://mentor.ieee.org/802.11/dcn/12/11-12-0402-02-cmmw-overview-of-cwpan-sg5-qlinkpan.ppt</w:t>
      </w:r>
      <w:r w:rsidRPr="00C779E5">
        <w:rPr>
          <w:rFonts w:eastAsiaTheme="minorEastAsia" w:hint="eastAsia"/>
          <w:color w:val="0000CC"/>
          <w:lang w:eastAsia="zh-CN"/>
        </w:rPr>
        <w:t xml:space="preserve">, </w:t>
      </w:r>
      <w:r w:rsidRPr="00C779E5">
        <w:rPr>
          <w:rFonts w:eastAsiaTheme="minorEastAsia"/>
          <w:color w:val="0000CC"/>
          <w:lang w:eastAsia="zh-CN"/>
        </w:rPr>
        <w:t>Update on 45 GHz spectrum</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Introduction of CMMW PAR and 5C at mid-week plenary: https://mentor.ieee.org/802.11/dcn/12/11-12-0682-00-cmmw-introduction-of-cmmw-par-and-5c.ppt</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PAR development: https://mentor.ieee.org/802.11/dcn/12/11-12-0140-05-cmmw-ieee-802-11-cmmw-sg-par.doc</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lastRenderedPageBreak/>
        <w:t>5 Criteria development: https://mentor.ieee.org/802.11/dcn/12/11-12-0141-04-cmmw-ieee-802-11-cmww-sg-5c.doc</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Task group logistic discussion: https://mentor.ieee.org/802.11/dcn/12/11-12-0443-04-cmmw-cmmw-logistics-options.pptx</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PAR and 5 C’s approved by study group</w:t>
      </w:r>
    </w:p>
    <w:p w:rsidR="00E4594E" w:rsidRPr="00C779E5" w:rsidRDefault="00E4594E" w:rsidP="00E4594E">
      <w:pPr>
        <w:pStyle w:val="Heading4"/>
        <w:rPr>
          <w:rFonts w:eastAsiaTheme="minorEastAsia"/>
          <w:color w:val="0000CC"/>
          <w:lang w:eastAsia="zh-CN"/>
        </w:rPr>
      </w:pPr>
      <w:r w:rsidRPr="00C779E5">
        <w:rPr>
          <w:rFonts w:eastAsiaTheme="minorEastAsia"/>
          <w:color w:val="0000CC"/>
          <w:lang w:eastAsia="zh-CN"/>
        </w:rPr>
        <w:t>Task Group Logistics</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Guiding principles</w:t>
      </w:r>
      <w:r w:rsidRPr="00C779E5">
        <w:rPr>
          <w:rFonts w:eastAsiaTheme="minorEastAsia" w:hint="eastAsia"/>
          <w:color w:val="0000CC"/>
          <w:lang w:eastAsia="zh-CN"/>
        </w:rPr>
        <w:t xml:space="preserve">: </w:t>
      </w:r>
      <w:r w:rsidRPr="00C779E5">
        <w:rPr>
          <w:rFonts w:eastAsiaTheme="minorEastAsia"/>
          <w:color w:val="0000CC"/>
          <w:lang w:eastAsia="zh-CN"/>
        </w:rPr>
        <w:t>A good standard that meets the needs of all stakeholders</w:t>
      </w:r>
      <w:r w:rsidRPr="00C779E5">
        <w:rPr>
          <w:rFonts w:eastAsiaTheme="minorEastAsia" w:hint="eastAsia"/>
          <w:color w:val="0000CC"/>
          <w:lang w:eastAsia="zh-CN"/>
        </w:rPr>
        <w:t xml:space="preserve">. </w:t>
      </w:r>
      <w:r w:rsidRPr="00C779E5">
        <w:rPr>
          <w:rFonts w:eastAsiaTheme="minorEastAsia"/>
          <w:color w:val="0000CC"/>
          <w:lang w:eastAsia="zh-CN"/>
        </w:rPr>
        <w:t>All stakeholders have the ability to participate on a regular basis</w:t>
      </w:r>
      <w:r w:rsidRPr="00C779E5">
        <w:rPr>
          <w:rFonts w:eastAsiaTheme="minorEastAsia" w:hint="eastAsia"/>
          <w:color w:val="0000CC"/>
          <w:lang w:eastAsia="zh-CN"/>
        </w:rPr>
        <w:t xml:space="preserve">. </w:t>
      </w:r>
      <w:r w:rsidRPr="00C779E5">
        <w:rPr>
          <w:rFonts w:eastAsiaTheme="minorEastAsia"/>
          <w:color w:val="0000CC"/>
          <w:lang w:eastAsia="zh-CN"/>
        </w:rPr>
        <w:t>Leverage opportunity to integrate new participants into 802.11 process</w:t>
      </w:r>
    </w:p>
    <w:p w:rsidR="00E4594E" w:rsidRPr="00C779E5" w:rsidRDefault="00E4594E" w:rsidP="00E4594E">
      <w:pPr>
        <w:pStyle w:val="Heading4"/>
        <w:rPr>
          <w:rFonts w:eastAsiaTheme="minorEastAsia"/>
          <w:color w:val="0000CC"/>
          <w:lang w:eastAsia="zh-CN"/>
        </w:rPr>
      </w:pPr>
      <w:r w:rsidRPr="00C779E5">
        <w:rPr>
          <w:rFonts w:eastAsiaTheme="minorEastAsia"/>
          <w:color w:val="0000CC"/>
          <w:lang w:eastAsia="zh-CN"/>
        </w:rPr>
        <w:t>802.11 chair grants voting rights to designated list of CWPAN members</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Maximum of 30</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CWPAN needs to provide list of names at July meeting</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Criteria</w:t>
      </w:r>
      <w:r w:rsidRPr="00C779E5">
        <w:rPr>
          <w:rFonts w:eastAsiaTheme="minorEastAsia" w:hint="eastAsia"/>
          <w:color w:val="0000CC"/>
          <w:lang w:eastAsia="zh-CN"/>
        </w:rPr>
        <w:t xml:space="preserve">: </w:t>
      </w:r>
      <w:r w:rsidRPr="00C779E5">
        <w:rPr>
          <w:rFonts w:eastAsiaTheme="minorEastAsia"/>
          <w:color w:val="0000CC"/>
          <w:lang w:eastAsia="zh-CN"/>
        </w:rPr>
        <w:t>Active participation in CWPAN SG5 or PG4</w:t>
      </w:r>
      <w:r w:rsidRPr="00C779E5">
        <w:rPr>
          <w:rFonts w:eastAsiaTheme="minorEastAsia" w:hint="eastAsia"/>
          <w:color w:val="0000CC"/>
          <w:lang w:eastAsia="zh-CN"/>
        </w:rPr>
        <w:t xml:space="preserve">. </w:t>
      </w:r>
      <w:r w:rsidRPr="00C779E5">
        <w:rPr>
          <w:rFonts w:eastAsiaTheme="minorEastAsia"/>
          <w:color w:val="0000CC"/>
          <w:lang w:eastAsia="zh-CN"/>
        </w:rPr>
        <w:t>Intent to participate in plenary meetings</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Must attend inaugural meeting to receive voting rights</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Voting rights are maintained based on existing rules for attendance and voting</w:t>
      </w:r>
    </w:p>
    <w:p w:rsidR="00E4594E" w:rsidRPr="00C779E5" w:rsidRDefault="00E4594E" w:rsidP="00E4594E">
      <w:pPr>
        <w:pStyle w:val="Heading4"/>
        <w:rPr>
          <w:rFonts w:eastAsiaTheme="minorEastAsia"/>
          <w:color w:val="0000CC"/>
          <w:lang w:eastAsia="zh-CN"/>
        </w:rPr>
      </w:pPr>
      <w:r w:rsidRPr="00C779E5">
        <w:rPr>
          <w:rFonts w:eastAsiaTheme="minorEastAsia"/>
          <w:color w:val="0000CC"/>
          <w:lang w:eastAsia="zh-CN"/>
        </w:rPr>
        <w:t>CMMW TG meetings held in Asia will be conducted as 802.11 interim</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Voting allowed</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Limit agenda to CMMW TG related topics</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Not overlapping with normal 802.11 interim</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Co-located with 802.11 interim when in Asia</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Opening and closing plenary run by 802.11 officers</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Official language will be English</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Cannot get attendance credit for two interims between two plenary meetings</w:t>
      </w:r>
    </w:p>
    <w:p w:rsidR="00E4594E" w:rsidRPr="00C779E5" w:rsidRDefault="00E4594E" w:rsidP="00E4594E">
      <w:pPr>
        <w:pStyle w:val="Heading4"/>
        <w:rPr>
          <w:rFonts w:eastAsiaTheme="minorEastAsia"/>
          <w:color w:val="0000CC"/>
          <w:lang w:eastAsia="zh-CN"/>
        </w:rPr>
      </w:pPr>
      <w:r w:rsidRPr="00C779E5">
        <w:rPr>
          <w:rFonts w:eastAsiaTheme="minorEastAsia"/>
          <w:color w:val="0000CC"/>
          <w:lang w:eastAsia="zh-CN"/>
        </w:rPr>
        <w:t>WG approval and meeting notification requirement are honored</w:t>
      </w:r>
    </w:p>
    <w:p w:rsidR="00B00AFB" w:rsidRPr="00C779E5" w:rsidRDefault="00E4594E" w:rsidP="00E4594E">
      <w:pPr>
        <w:pStyle w:val="Heading4"/>
        <w:numPr>
          <w:ilvl w:val="0"/>
          <w:numId w:val="0"/>
        </w:numPr>
        <w:ind w:left="1008"/>
        <w:rPr>
          <w:color w:val="0000CC"/>
          <w:lang w:eastAsia="zh-CN"/>
        </w:rPr>
      </w:pPr>
      <w:r w:rsidRPr="00C779E5">
        <w:rPr>
          <w:rFonts w:eastAsiaTheme="minorEastAsia"/>
          <w:color w:val="0000CC"/>
          <w:lang w:eastAsia="zh-CN"/>
        </w:rPr>
        <w:t>Every plenary session to have at least one CMMW TG session</w:t>
      </w:r>
    </w:p>
    <w:p w:rsidR="00B00AFB" w:rsidRPr="00C779E5" w:rsidRDefault="00B00AFB" w:rsidP="00B00AFB">
      <w:pPr>
        <w:pStyle w:val="Heading3"/>
        <w:snapToGrid/>
        <w:rPr>
          <w:color w:val="0000CC"/>
        </w:rPr>
      </w:pPr>
      <w:r w:rsidRPr="00C779E5">
        <w:rPr>
          <w:color w:val="0000CC"/>
        </w:rPr>
        <w:t>802.11 WNG Wireless Next Generations SC</w:t>
      </w:r>
    </w:p>
    <w:p w:rsidR="00E4594E" w:rsidRPr="00C779E5" w:rsidRDefault="00E4594E" w:rsidP="00E4594E">
      <w:pPr>
        <w:pStyle w:val="Heading4"/>
        <w:rPr>
          <w:color w:val="0000CC"/>
        </w:rPr>
      </w:pPr>
      <w:r w:rsidRPr="00C779E5">
        <w:rPr>
          <w:color w:val="0000CC"/>
        </w:rPr>
        <w:t>Three presentations at May 2012 meeting</w:t>
      </w:r>
    </w:p>
    <w:p w:rsidR="00E4594E" w:rsidRPr="00C779E5" w:rsidRDefault="00E4594E" w:rsidP="00E4594E">
      <w:pPr>
        <w:pStyle w:val="Heading4"/>
        <w:numPr>
          <w:ilvl w:val="0"/>
          <w:numId w:val="36"/>
        </w:numPr>
        <w:rPr>
          <w:color w:val="0000CC"/>
        </w:rPr>
      </w:pPr>
      <w:r w:rsidRPr="00C779E5">
        <w:rPr>
          <w:color w:val="0000CC"/>
        </w:rPr>
        <w:t>Alternative Mesh Path Selection (11-12-0621-01-0000-alternative-mesh-path-selection.pptx) – Donald Eastlake 3rd</w:t>
      </w:r>
    </w:p>
    <w:p w:rsidR="00E4594E" w:rsidRPr="00C779E5" w:rsidRDefault="00E4594E" w:rsidP="00E4594E">
      <w:pPr>
        <w:pStyle w:val="Heading4"/>
        <w:numPr>
          <w:ilvl w:val="0"/>
          <w:numId w:val="36"/>
        </w:numPr>
        <w:rPr>
          <w:color w:val="0000CC"/>
        </w:rPr>
      </w:pPr>
      <w:r w:rsidRPr="00C779E5">
        <w:rPr>
          <w:color w:val="0000CC"/>
        </w:rPr>
        <w:t>Compatibility of 6-10GHz Extensions with the 802.11ac PHY (11-12-0653-00-0wng-compatibility-of-6-10ghz-extensions-with-the-802-11ac-phy.ppt) – Jim Landsford</w:t>
      </w:r>
    </w:p>
    <w:p w:rsidR="00B00AFB" w:rsidRPr="00C779E5" w:rsidRDefault="00E4594E" w:rsidP="00E4594E">
      <w:pPr>
        <w:pStyle w:val="Heading4"/>
        <w:numPr>
          <w:ilvl w:val="0"/>
          <w:numId w:val="36"/>
        </w:numPr>
        <w:rPr>
          <w:color w:val="0000CC"/>
        </w:rPr>
      </w:pPr>
      <w:r w:rsidRPr="00C779E5">
        <w:rPr>
          <w:color w:val="0000CC"/>
        </w:rPr>
        <w:t>6-10 GHz Extensions to 802.11ac, Part 4 (11-12-0493-00-0wng-6-10gh-extensions-to-802-11ac-part4.pptx) – Richard Edgar</w:t>
      </w:r>
    </w:p>
    <w:p w:rsidR="00B00AFB" w:rsidRPr="00C779E5" w:rsidRDefault="00B00AFB" w:rsidP="00B00AFB">
      <w:pPr>
        <w:pStyle w:val="Heading3"/>
        <w:snapToGrid/>
        <w:rPr>
          <w:color w:val="0000CC"/>
        </w:rPr>
      </w:pPr>
      <w:r w:rsidRPr="00C779E5">
        <w:rPr>
          <w:color w:val="0000CC"/>
        </w:rPr>
        <w:t>JTC1/SC6 Ad-Hoc ISO/IEC JTC1/SC6</w:t>
      </w:r>
    </w:p>
    <w:p w:rsidR="00E4594E" w:rsidRPr="00C779E5" w:rsidRDefault="00E4594E" w:rsidP="00E4594E">
      <w:pPr>
        <w:pStyle w:val="Heading4"/>
        <w:rPr>
          <w:color w:val="0000CC"/>
        </w:rPr>
      </w:pPr>
      <w:r w:rsidRPr="00C779E5">
        <w:rPr>
          <w:color w:val="0000CC"/>
        </w:rPr>
        <w:t>General update in Atlant</w:t>
      </w:r>
      <w:r w:rsidRPr="00C779E5">
        <w:rPr>
          <w:rFonts w:eastAsiaTheme="minorEastAsia" w:hint="eastAsia"/>
          <w:color w:val="0000CC"/>
          <w:lang w:eastAsia="zh-CN"/>
        </w:rPr>
        <w:t>a:</w:t>
      </w:r>
    </w:p>
    <w:p w:rsidR="00E4594E" w:rsidRPr="00C779E5" w:rsidRDefault="00E4594E" w:rsidP="00E4594E">
      <w:pPr>
        <w:pStyle w:val="Heading4"/>
        <w:rPr>
          <w:color w:val="0000CC"/>
        </w:rPr>
      </w:pPr>
      <w:r w:rsidRPr="00C779E5">
        <w:rPr>
          <w:color w:val="0000CC"/>
        </w:rPr>
        <w:t>Reviewed latest liaisons to SC6 of Sponsor Ballot drafts</w:t>
      </w:r>
    </w:p>
    <w:p w:rsidR="00E4594E" w:rsidRPr="00C779E5" w:rsidRDefault="00E4594E" w:rsidP="00E4594E">
      <w:pPr>
        <w:pStyle w:val="Heading4"/>
        <w:numPr>
          <w:ilvl w:val="0"/>
          <w:numId w:val="0"/>
        </w:numPr>
        <w:ind w:left="1008"/>
        <w:rPr>
          <w:color w:val="0000CC"/>
        </w:rPr>
      </w:pPr>
      <w:r w:rsidRPr="00C779E5">
        <w:rPr>
          <w:color w:val="0000CC"/>
        </w:rPr>
        <w:t>802.11ac D2.0</w:t>
      </w:r>
    </w:p>
    <w:p w:rsidR="00E4594E" w:rsidRPr="00C779E5" w:rsidRDefault="00E4594E" w:rsidP="00E4594E">
      <w:pPr>
        <w:pStyle w:val="Heading4"/>
        <w:numPr>
          <w:ilvl w:val="0"/>
          <w:numId w:val="0"/>
        </w:numPr>
        <w:ind w:left="1008"/>
        <w:rPr>
          <w:color w:val="0000CC"/>
        </w:rPr>
      </w:pPr>
      <w:r w:rsidRPr="00C779E5">
        <w:rPr>
          <w:color w:val="0000CC"/>
        </w:rPr>
        <w:t>802.11ad  D6.0 &amp; D7.0</w:t>
      </w:r>
    </w:p>
    <w:p w:rsidR="00E4594E" w:rsidRPr="00C779E5" w:rsidRDefault="00E4594E" w:rsidP="00E4594E">
      <w:pPr>
        <w:pStyle w:val="Heading4"/>
        <w:rPr>
          <w:color w:val="0000CC"/>
        </w:rPr>
      </w:pPr>
      <w:r w:rsidRPr="00C779E5">
        <w:rPr>
          <w:color w:val="0000CC"/>
        </w:rPr>
        <w:t>Reviewed status of JTC1 ballot on IEEE 802.11-2012</w:t>
      </w:r>
    </w:p>
    <w:p w:rsidR="00E4594E" w:rsidRPr="00C779E5" w:rsidRDefault="00E4594E" w:rsidP="00E4594E">
      <w:pPr>
        <w:pStyle w:val="Heading4"/>
        <w:numPr>
          <w:ilvl w:val="0"/>
          <w:numId w:val="0"/>
        </w:numPr>
        <w:ind w:left="1008"/>
        <w:rPr>
          <w:color w:val="0000CC"/>
        </w:rPr>
      </w:pPr>
      <w:r w:rsidRPr="00C779E5">
        <w:rPr>
          <w:color w:val="0000CC"/>
        </w:rPr>
        <w:t>Opens 18 May, closes 5 month later</w:t>
      </w:r>
    </w:p>
    <w:p w:rsidR="00E4594E" w:rsidRPr="00C779E5" w:rsidRDefault="00E4594E" w:rsidP="00E4594E">
      <w:pPr>
        <w:pStyle w:val="Heading4"/>
        <w:numPr>
          <w:ilvl w:val="0"/>
          <w:numId w:val="0"/>
        </w:numPr>
        <w:ind w:left="1008"/>
        <w:rPr>
          <w:color w:val="0000CC"/>
        </w:rPr>
      </w:pPr>
      <w:r w:rsidRPr="00C779E5">
        <w:rPr>
          <w:color w:val="0000CC"/>
        </w:rPr>
        <w:t>Decided to not send any supporting material to NBs at this time</w:t>
      </w:r>
    </w:p>
    <w:p w:rsidR="00E4594E" w:rsidRPr="00C779E5" w:rsidRDefault="00E4594E" w:rsidP="00E4594E">
      <w:pPr>
        <w:pStyle w:val="Heading4"/>
        <w:rPr>
          <w:color w:val="0000CC"/>
        </w:rPr>
      </w:pPr>
      <w:r w:rsidRPr="00C779E5">
        <w:rPr>
          <w:color w:val="0000CC"/>
        </w:rPr>
        <w:lastRenderedPageBreak/>
        <w:t>Reviewed submitted IEEE 802 responses related to proposed agreement on extensions to IEEE 802 standards</w:t>
      </w:r>
    </w:p>
    <w:p w:rsidR="00E4594E" w:rsidRPr="00C779E5" w:rsidRDefault="00E4594E" w:rsidP="00E4594E">
      <w:pPr>
        <w:pStyle w:val="Heading4"/>
        <w:numPr>
          <w:ilvl w:val="0"/>
          <w:numId w:val="0"/>
        </w:numPr>
        <w:ind w:left="1008"/>
        <w:rPr>
          <w:color w:val="0000CC"/>
        </w:rPr>
      </w:pPr>
      <w:r w:rsidRPr="00C779E5">
        <w:rPr>
          <w:color w:val="0000CC"/>
        </w:rPr>
        <w:t>Same (almost) material as that developed in May</w:t>
      </w:r>
    </w:p>
    <w:p w:rsidR="00E4594E" w:rsidRPr="00C779E5" w:rsidRDefault="00E4594E" w:rsidP="00E4594E">
      <w:pPr>
        <w:pStyle w:val="Heading4"/>
        <w:numPr>
          <w:ilvl w:val="0"/>
          <w:numId w:val="0"/>
        </w:numPr>
        <w:ind w:left="1008"/>
        <w:rPr>
          <w:color w:val="0000CC"/>
        </w:rPr>
      </w:pPr>
      <w:r w:rsidRPr="00C779E5">
        <w:rPr>
          <w:color w:val="0000CC"/>
        </w:rPr>
        <w:t>Expect responses from  SC6 NBs  by 1 June for processing in San Diego meeting; our next round of replies due by 1 August</w:t>
      </w:r>
    </w:p>
    <w:p w:rsidR="00E4594E" w:rsidRPr="00C779E5" w:rsidRDefault="00E4594E" w:rsidP="00E4594E">
      <w:pPr>
        <w:pStyle w:val="Heading4"/>
        <w:rPr>
          <w:color w:val="0000CC"/>
        </w:rPr>
      </w:pPr>
      <w:r w:rsidRPr="00C779E5">
        <w:rPr>
          <w:color w:val="0000CC"/>
        </w:rPr>
        <w:t xml:space="preserve">No news on WAPI; NP is still cancelled in ISO/IEC and still required  by some regulations in China </w:t>
      </w:r>
    </w:p>
    <w:p w:rsidR="00E4594E" w:rsidRPr="00C779E5" w:rsidRDefault="00E4594E" w:rsidP="00E4594E">
      <w:pPr>
        <w:pStyle w:val="Heading4"/>
        <w:numPr>
          <w:ilvl w:val="0"/>
          <w:numId w:val="0"/>
        </w:numPr>
        <w:ind w:left="1008"/>
        <w:rPr>
          <w:color w:val="0000CC"/>
        </w:rPr>
      </w:pPr>
      <w:r w:rsidRPr="00C779E5">
        <w:rPr>
          <w:color w:val="0000CC"/>
        </w:rPr>
        <w:t>WAPI NP could be un-cancelled in the future, but that would probably require a new NP ballot</w:t>
      </w:r>
    </w:p>
    <w:p w:rsidR="00E4594E" w:rsidRPr="00C779E5" w:rsidRDefault="00E4594E" w:rsidP="00E4594E">
      <w:pPr>
        <w:pStyle w:val="Heading4"/>
        <w:rPr>
          <w:color w:val="0000CC"/>
        </w:rPr>
      </w:pPr>
      <w:r w:rsidRPr="00C779E5">
        <w:rPr>
          <w:color w:val="0000CC"/>
        </w:rPr>
        <w:t>No news on TLSec (802.1X replacement)</w:t>
      </w:r>
    </w:p>
    <w:p w:rsidR="00E4594E" w:rsidRPr="00C779E5" w:rsidRDefault="00E4594E" w:rsidP="00E4594E">
      <w:pPr>
        <w:pStyle w:val="Heading4"/>
        <w:numPr>
          <w:ilvl w:val="0"/>
          <w:numId w:val="0"/>
        </w:numPr>
        <w:ind w:left="1008"/>
        <w:rPr>
          <w:color w:val="0000CC"/>
        </w:rPr>
      </w:pPr>
      <w:r w:rsidRPr="00C779E5">
        <w:rPr>
          <w:color w:val="0000CC"/>
        </w:rPr>
        <w:t>Being developed by BWIPS outside SC6</w:t>
      </w:r>
    </w:p>
    <w:p w:rsidR="00E4594E" w:rsidRPr="00C779E5" w:rsidRDefault="00E4594E" w:rsidP="00E4594E">
      <w:pPr>
        <w:pStyle w:val="Heading4"/>
        <w:rPr>
          <w:color w:val="0000CC"/>
        </w:rPr>
      </w:pPr>
      <w:r w:rsidRPr="00C779E5">
        <w:rPr>
          <w:color w:val="0000CC"/>
        </w:rPr>
        <w:t>No news on TePA-AC (802.1AE replacements)</w:t>
      </w:r>
    </w:p>
    <w:p w:rsidR="00E4594E" w:rsidRPr="00C779E5" w:rsidRDefault="00E4594E" w:rsidP="00E4594E">
      <w:pPr>
        <w:pStyle w:val="Heading4"/>
        <w:numPr>
          <w:ilvl w:val="0"/>
          <w:numId w:val="0"/>
        </w:numPr>
        <w:ind w:left="1008"/>
        <w:rPr>
          <w:color w:val="0000CC"/>
        </w:rPr>
      </w:pPr>
      <w:r w:rsidRPr="00C779E5">
        <w:rPr>
          <w:color w:val="0000CC"/>
        </w:rPr>
        <w:t>Being developed by BWIPS outside SC6</w:t>
      </w:r>
    </w:p>
    <w:p w:rsidR="00E4594E" w:rsidRPr="00C779E5" w:rsidRDefault="00E4594E" w:rsidP="00E4594E">
      <w:pPr>
        <w:pStyle w:val="Heading4"/>
        <w:rPr>
          <w:color w:val="0000CC"/>
        </w:rPr>
      </w:pPr>
      <w:r w:rsidRPr="00C779E5">
        <w:rPr>
          <w:color w:val="0000CC"/>
        </w:rPr>
        <w:t xml:space="preserve">No news on LRWN security proposal </w:t>
      </w:r>
    </w:p>
    <w:p w:rsidR="00E4594E" w:rsidRPr="00C779E5" w:rsidRDefault="00E4594E" w:rsidP="00E4594E">
      <w:pPr>
        <w:pStyle w:val="Heading4"/>
        <w:numPr>
          <w:ilvl w:val="0"/>
          <w:numId w:val="0"/>
        </w:numPr>
        <w:ind w:left="1008"/>
        <w:rPr>
          <w:color w:val="0000CC"/>
        </w:rPr>
      </w:pPr>
      <w:r w:rsidRPr="00C779E5">
        <w:rPr>
          <w:color w:val="0000CC"/>
        </w:rPr>
        <w:t>Project is not  known to be progessing anywhere</w:t>
      </w:r>
    </w:p>
    <w:p w:rsidR="00E4594E" w:rsidRPr="00C779E5" w:rsidRDefault="00E4594E" w:rsidP="00E4594E">
      <w:pPr>
        <w:pStyle w:val="Heading4"/>
        <w:rPr>
          <w:color w:val="0000CC"/>
        </w:rPr>
      </w:pPr>
      <w:r w:rsidRPr="00C779E5">
        <w:rPr>
          <w:color w:val="0000CC"/>
        </w:rPr>
        <w:t>Some news on UHT/EUHT (802.11n/ac replacements)</w:t>
      </w:r>
    </w:p>
    <w:p w:rsidR="00E4594E" w:rsidRPr="00C779E5" w:rsidRDefault="00E4594E" w:rsidP="00E4594E">
      <w:pPr>
        <w:pStyle w:val="Heading4"/>
        <w:numPr>
          <w:ilvl w:val="0"/>
          <w:numId w:val="0"/>
        </w:numPr>
        <w:ind w:left="1008"/>
        <w:rPr>
          <w:color w:val="0000CC"/>
        </w:rPr>
      </w:pPr>
      <w:r w:rsidRPr="00C779E5">
        <w:rPr>
          <w:color w:val="0000CC"/>
        </w:rPr>
        <w:t>UHT and EUHT are now Chinese National standards</w:t>
      </w:r>
    </w:p>
    <w:p w:rsidR="00B00AFB" w:rsidRPr="00C779E5" w:rsidRDefault="00E4594E" w:rsidP="00E4594E">
      <w:pPr>
        <w:pStyle w:val="Heading4"/>
        <w:numPr>
          <w:ilvl w:val="0"/>
          <w:numId w:val="0"/>
        </w:numPr>
        <w:ind w:left="1008"/>
        <w:rPr>
          <w:color w:val="0000CC"/>
        </w:rPr>
      </w:pPr>
      <w:r w:rsidRPr="00C779E5">
        <w:rPr>
          <w:color w:val="0000CC"/>
        </w:rPr>
        <w:t>Previously feared that EUHT would cause 5GHz not to be opened up in China; it now appears 5GHz channels could be opened in 2012</w:t>
      </w:r>
    </w:p>
    <w:p w:rsidR="00B00AFB" w:rsidRPr="00C779E5" w:rsidRDefault="00B00AFB" w:rsidP="00B00AFB">
      <w:pPr>
        <w:pStyle w:val="Heading3"/>
        <w:snapToGrid/>
        <w:rPr>
          <w:color w:val="0000CC"/>
        </w:rPr>
      </w:pPr>
      <w:r w:rsidRPr="00C779E5">
        <w:rPr>
          <w:color w:val="0000CC"/>
        </w:rPr>
        <w:t xml:space="preserve">Regulatory </w:t>
      </w:r>
      <w:r w:rsidRPr="00C779E5">
        <w:rPr>
          <w:rFonts w:eastAsiaTheme="minorEastAsia" w:hint="eastAsia"/>
          <w:color w:val="0000CC"/>
          <w:lang w:eastAsia="zh-CN"/>
        </w:rPr>
        <w:t>SC</w:t>
      </w:r>
      <w:r w:rsidRPr="00C779E5">
        <w:rPr>
          <w:color w:val="0000CC"/>
        </w:rPr>
        <w:t xml:space="preserve"> </w:t>
      </w:r>
    </w:p>
    <w:p w:rsidR="00B00AFB" w:rsidRPr="00C779E5" w:rsidRDefault="00B00AFB" w:rsidP="00B00AFB">
      <w:pPr>
        <w:pStyle w:val="Heading4"/>
        <w:rPr>
          <w:caps/>
          <w:color w:val="0000CC"/>
        </w:rPr>
      </w:pPr>
      <w:r w:rsidRPr="00C779E5">
        <w:rPr>
          <w:caps/>
          <w:color w:val="0000CC"/>
        </w:rPr>
        <w:t>Regulatory Summaries</w:t>
      </w:r>
      <w:r w:rsidRPr="00C779E5">
        <w:rPr>
          <w:rFonts w:eastAsiaTheme="minorEastAsia" w:hint="eastAsia"/>
          <w:caps/>
          <w:color w:val="0000CC"/>
          <w:lang w:eastAsia="zh-CN"/>
        </w:rPr>
        <w:t>:</w:t>
      </w:r>
    </w:p>
    <w:p w:rsidR="00B00AFB" w:rsidRPr="00C779E5" w:rsidRDefault="00C779E5" w:rsidP="00B00AFB">
      <w:pPr>
        <w:pStyle w:val="Heading4"/>
        <w:rPr>
          <w:caps/>
          <w:color w:val="0000CC"/>
        </w:rPr>
      </w:pPr>
      <w:r w:rsidRPr="00C779E5">
        <w:rPr>
          <w:rFonts w:eastAsiaTheme="minorEastAsia" w:hint="eastAsia"/>
          <w:caps/>
          <w:color w:val="0000CC"/>
          <w:lang w:eastAsia="zh-CN"/>
        </w:rPr>
        <w:t>US</w:t>
      </w:r>
      <w:r w:rsidR="00B00AFB" w:rsidRPr="00C779E5">
        <w:rPr>
          <w:rFonts w:eastAsiaTheme="minorEastAsia" w:hint="eastAsia"/>
          <w:caps/>
          <w:color w:val="0000CC"/>
          <w:lang w:eastAsia="zh-CN"/>
        </w:rPr>
        <w:t>:</w:t>
      </w:r>
    </w:p>
    <w:p w:rsidR="00C779E5" w:rsidRPr="00C779E5" w:rsidRDefault="00C779E5" w:rsidP="00C779E5">
      <w:pPr>
        <w:pStyle w:val="Heading4"/>
        <w:numPr>
          <w:ilvl w:val="0"/>
          <w:numId w:val="0"/>
        </w:numPr>
        <w:ind w:left="1008"/>
        <w:rPr>
          <w:color w:val="0000CC"/>
        </w:rPr>
      </w:pPr>
      <w:r w:rsidRPr="00C779E5">
        <w:rPr>
          <w:color w:val="0000CC"/>
        </w:rPr>
        <w:t>Opening the 5350 – 5470 MHz and 5850 to 5925 MHz bands</w:t>
      </w:r>
    </w:p>
    <w:p w:rsidR="00C779E5" w:rsidRPr="00C779E5" w:rsidRDefault="00C779E5" w:rsidP="00C779E5">
      <w:pPr>
        <w:pStyle w:val="Heading4"/>
        <w:numPr>
          <w:ilvl w:val="0"/>
          <w:numId w:val="0"/>
        </w:numPr>
        <w:ind w:left="1008"/>
        <w:rPr>
          <w:color w:val="0000CC"/>
        </w:rPr>
      </w:pPr>
      <w:r w:rsidRPr="00C779E5">
        <w:rPr>
          <w:color w:val="0000CC"/>
        </w:rPr>
        <w:t>FCC R&amp;O 12-36 on the TVWS</w:t>
      </w:r>
    </w:p>
    <w:p w:rsidR="00B00AFB" w:rsidRPr="00C779E5" w:rsidRDefault="00C779E5" w:rsidP="00C779E5">
      <w:pPr>
        <w:pStyle w:val="Heading4"/>
        <w:numPr>
          <w:ilvl w:val="0"/>
          <w:numId w:val="0"/>
        </w:numPr>
        <w:ind w:left="1008"/>
        <w:rPr>
          <w:color w:val="0000CC"/>
        </w:rPr>
      </w:pPr>
      <w:r w:rsidRPr="00C779E5">
        <w:rPr>
          <w:color w:val="0000CC"/>
        </w:rPr>
        <w:t>Possible new unlicensed spectrum in 3550 to 3650 MHz (NPRM)</w:t>
      </w:r>
    </w:p>
    <w:p w:rsidR="00B00AFB" w:rsidRPr="00C779E5" w:rsidRDefault="00C779E5" w:rsidP="00B00AFB">
      <w:pPr>
        <w:pStyle w:val="Heading4"/>
        <w:rPr>
          <w:caps/>
          <w:color w:val="0000CC"/>
        </w:rPr>
      </w:pPr>
      <w:r w:rsidRPr="00C779E5">
        <w:rPr>
          <w:rFonts w:eastAsiaTheme="minorEastAsia" w:hint="eastAsia"/>
          <w:color w:val="0000CC"/>
          <w:lang w:eastAsia="zh-CN"/>
        </w:rPr>
        <w:t>EUROPEAN UNION</w:t>
      </w:r>
      <w:r w:rsidR="00B00AFB" w:rsidRPr="00C779E5">
        <w:rPr>
          <w:rFonts w:eastAsiaTheme="minorEastAsia" w:hint="eastAsia"/>
          <w:caps/>
          <w:color w:val="0000CC"/>
          <w:lang w:eastAsia="zh-CN"/>
        </w:rPr>
        <w:t>:</w:t>
      </w:r>
    </w:p>
    <w:p w:rsidR="00C779E5" w:rsidRPr="00C779E5" w:rsidRDefault="00C779E5" w:rsidP="00C779E5">
      <w:pPr>
        <w:pStyle w:val="Heading4"/>
        <w:rPr>
          <w:color w:val="0000CC"/>
        </w:rPr>
      </w:pPr>
      <w:r w:rsidRPr="00C779E5">
        <w:rPr>
          <w:color w:val="0000CC"/>
        </w:rPr>
        <w:t>ETSI</w:t>
      </w:r>
    </w:p>
    <w:p w:rsidR="00C779E5" w:rsidRPr="00C779E5" w:rsidRDefault="00C779E5" w:rsidP="00C779E5">
      <w:pPr>
        <w:pStyle w:val="Heading4"/>
        <w:numPr>
          <w:ilvl w:val="0"/>
          <w:numId w:val="0"/>
        </w:numPr>
        <w:ind w:left="1008"/>
        <w:rPr>
          <w:color w:val="0000CC"/>
        </w:rPr>
      </w:pPr>
      <w:r w:rsidRPr="00C779E5">
        <w:rPr>
          <w:color w:val="0000CC"/>
        </w:rPr>
        <w:t xml:space="preserve">First ETSI BRAN TVWS meeting June 6th – 8th to develop EN 301 598) </w:t>
      </w:r>
    </w:p>
    <w:p w:rsidR="00C779E5" w:rsidRPr="00C779E5" w:rsidRDefault="00C779E5" w:rsidP="00C779E5">
      <w:pPr>
        <w:pStyle w:val="Heading4"/>
        <w:numPr>
          <w:ilvl w:val="0"/>
          <w:numId w:val="0"/>
        </w:numPr>
        <w:ind w:left="1008"/>
        <w:rPr>
          <w:color w:val="0000CC"/>
        </w:rPr>
      </w:pPr>
      <w:r w:rsidRPr="00C779E5">
        <w:rPr>
          <w:color w:val="0000CC"/>
        </w:rPr>
        <w:t>TG11 meeting June 4th and 5th on EN 300 328 v1.9.1 Asia</w:t>
      </w:r>
    </w:p>
    <w:p w:rsidR="00C779E5" w:rsidRPr="00C779E5" w:rsidRDefault="00C779E5" w:rsidP="00C779E5">
      <w:pPr>
        <w:pStyle w:val="Heading4"/>
        <w:rPr>
          <w:color w:val="0000CC"/>
        </w:rPr>
      </w:pPr>
      <w:r w:rsidRPr="00C779E5">
        <w:rPr>
          <w:color w:val="0000CC"/>
        </w:rPr>
        <w:t>UK</w:t>
      </w:r>
    </w:p>
    <w:p w:rsidR="00C779E5" w:rsidRPr="00C779E5" w:rsidRDefault="00C779E5" w:rsidP="00C779E5">
      <w:pPr>
        <w:pStyle w:val="Heading4"/>
        <w:numPr>
          <w:ilvl w:val="0"/>
          <w:numId w:val="0"/>
        </w:numPr>
        <w:ind w:left="1008"/>
        <w:rPr>
          <w:color w:val="0000CC"/>
        </w:rPr>
      </w:pPr>
      <w:r w:rsidRPr="00C779E5">
        <w:rPr>
          <w:color w:val="0000CC"/>
        </w:rPr>
        <w:t>Ofcom TVWS meetings outcome so far</w:t>
      </w:r>
    </w:p>
    <w:p w:rsidR="00B00AFB" w:rsidRPr="00C779E5" w:rsidRDefault="00C779E5" w:rsidP="00C779E5">
      <w:pPr>
        <w:pStyle w:val="Heading4"/>
        <w:numPr>
          <w:ilvl w:val="0"/>
          <w:numId w:val="0"/>
        </w:numPr>
        <w:ind w:left="1008"/>
        <w:rPr>
          <w:color w:val="0000CC"/>
        </w:rPr>
      </w:pPr>
      <w:r w:rsidRPr="00C779E5">
        <w:rPr>
          <w:color w:val="0000CC"/>
        </w:rPr>
        <w:t>Ofcom VNS plan</w:t>
      </w:r>
    </w:p>
    <w:p w:rsidR="00B00AFB" w:rsidRPr="00C779E5" w:rsidRDefault="00B00AFB" w:rsidP="00B00AFB">
      <w:pPr>
        <w:pStyle w:val="Heading4"/>
        <w:rPr>
          <w:caps/>
          <w:color w:val="0000CC"/>
        </w:rPr>
      </w:pPr>
      <w:r w:rsidRPr="00C779E5">
        <w:rPr>
          <w:caps/>
          <w:color w:val="0000CC"/>
        </w:rPr>
        <w:t>Asia</w:t>
      </w:r>
      <w:r w:rsidRPr="00C779E5">
        <w:rPr>
          <w:rFonts w:eastAsiaTheme="minorEastAsia" w:hint="eastAsia"/>
          <w:caps/>
          <w:color w:val="0000CC"/>
          <w:lang w:eastAsia="zh-CN"/>
        </w:rPr>
        <w:t>:</w:t>
      </w:r>
    </w:p>
    <w:p w:rsidR="00B00AFB" w:rsidRPr="00C779E5" w:rsidRDefault="00C779E5" w:rsidP="00B00AFB">
      <w:pPr>
        <w:pStyle w:val="Heading4"/>
        <w:numPr>
          <w:ilvl w:val="0"/>
          <w:numId w:val="0"/>
        </w:numPr>
        <w:ind w:left="1008"/>
        <w:rPr>
          <w:color w:val="0000CC"/>
        </w:rPr>
      </w:pPr>
      <w:r w:rsidRPr="00C779E5">
        <w:rPr>
          <w:color w:val="0000CC"/>
        </w:rPr>
        <w:t>Japan update on the TVWS</w:t>
      </w:r>
    </w:p>
    <w:p w:rsidR="00B00AFB" w:rsidRPr="00C779E5" w:rsidRDefault="00B00AFB" w:rsidP="00B00AFB">
      <w:pPr>
        <w:pStyle w:val="Heading4"/>
        <w:rPr>
          <w:caps/>
          <w:color w:val="0000CC"/>
        </w:rPr>
      </w:pPr>
      <w:r w:rsidRPr="00C779E5">
        <w:rPr>
          <w:caps/>
          <w:color w:val="0000CC"/>
        </w:rPr>
        <w:t>Critical Action Issues</w:t>
      </w:r>
    </w:p>
    <w:p w:rsidR="00B00AFB" w:rsidRPr="00C779E5" w:rsidRDefault="00B00AFB" w:rsidP="00B00AFB">
      <w:pPr>
        <w:pStyle w:val="Heading4"/>
        <w:rPr>
          <w:color w:val="0000CC"/>
        </w:rPr>
      </w:pPr>
      <w:r w:rsidRPr="00C779E5">
        <w:rPr>
          <w:color w:val="0000CC"/>
        </w:rPr>
        <w:t>Lufthansa DA2GC in the 2.4 and 5.8 GHz bands</w:t>
      </w:r>
    </w:p>
    <w:p w:rsidR="00C779E5" w:rsidRPr="00C779E5" w:rsidRDefault="00C779E5" w:rsidP="00C779E5">
      <w:pPr>
        <w:pStyle w:val="Heading4"/>
        <w:numPr>
          <w:ilvl w:val="0"/>
          <w:numId w:val="0"/>
        </w:numPr>
        <w:ind w:left="1008"/>
        <w:rPr>
          <w:color w:val="0000CC"/>
        </w:rPr>
      </w:pPr>
      <w:r w:rsidRPr="00C779E5">
        <w:rPr>
          <w:color w:val="0000CC"/>
        </w:rPr>
        <w:t>FM PT48 recommended 2.4 GHz band not be used</w:t>
      </w:r>
    </w:p>
    <w:p w:rsidR="00C779E5" w:rsidRPr="00C779E5" w:rsidRDefault="00C779E5" w:rsidP="00C779E5">
      <w:pPr>
        <w:pStyle w:val="Heading4"/>
        <w:numPr>
          <w:ilvl w:val="0"/>
          <w:numId w:val="0"/>
        </w:numPr>
        <w:ind w:left="1008"/>
        <w:rPr>
          <w:color w:val="0000CC"/>
        </w:rPr>
      </w:pPr>
      <w:r w:rsidRPr="00C779E5">
        <w:rPr>
          <w:color w:val="0000CC"/>
        </w:rPr>
        <w:t>More industry input needed to support this view</w:t>
      </w:r>
    </w:p>
    <w:p w:rsidR="00B00AFB" w:rsidRPr="00C779E5" w:rsidRDefault="00C779E5" w:rsidP="00C779E5">
      <w:pPr>
        <w:pStyle w:val="Heading4"/>
        <w:numPr>
          <w:ilvl w:val="0"/>
          <w:numId w:val="0"/>
        </w:numPr>
        <w:ind w:left="1008"/>
        <w:rPr>
          <w:color w:val="0000CC"/>
        </w:rPr>
      </w:pPr>
      <w:r w:rsidRPr="00C779E5">
        <w:rPr>
          <w:color w:val="0000CC"/>
        </w:rPr>
        <w:t>SRdoc nearing completion (TR 101 599)</w:t>
      </w:r>
    </w:p>
    <w:p w:rsidR="00B00AFB" w:rsidRPr="00C779E5" w:rsidRDefault="00B00AFB" w:rsidP="00B00AFB">
      <w:pPr>
        <w:pStyle w:val="Heading4"/>
        <w:rPr>
          <w:caps/>
          <w:color w:val="0000CC"/>
        </w:rPr>
      </w:pPr>
      <w:r w:rsidRPr="00C779E5">
        <w:rPr>
          <w:caps/>
          <w:color w:val="0000CC"/>
        </w:rPr>
        <w:t>Decoupling Regulatory Changes</w:t>
      </w:r>
    </w:p>
    <w:p w:rsidR="00B00AFB" w:rsidRPr="00C779E5" w:rsidRDefault="00B00AFB" w:rsidP="00B00AFB">
      <w:pPr>
        <w:pStyle w:val="Heading4"/>
        <w:rPr>
          <w:color w:val="0000CC"/>
        </w:rPr>
      </w:pPr>
      <w:r w:rsidRPr="00C779E5">
        <w:rPr>
          <w:color w:val="0000CC"/>
        </w:rPr>
        <w:t>Regulatory changes are asynchronous with IEEE amendment process</w:t>
      </w:r>
    </w:p>
    <w:p w:rsidR="00B00AFB" w:rsidRPr="00C779E5" w:rsidRDefault="00B00AFB" w:rsidP="00B00AFB">
      <w:pPr>
        <w:pStyle w:val="Heading4"/>
        <w:rPr>
          <w:color w:val="0000CC"/>
        </w:rPr>
      </w:pPr>
      <w:r w:rsidRPr="00C779E5">
        <w:rPr>
          <w:color w:val="0000CC"/>
        </w:rPr>
        <w:lastRenderedPageBreak/>
        <w:t>Current methodology requires regulatory Annex be changed via normal process</w:t>
      </w:r>
    </w:p>
    <w:p w:rsidR="00B00AFB" w:rsidRPr="00C779E5" w:rsidRDefault="00B00AFB" w:rsidP="00B00AFB">
      <w:pPr>
        <w:pStyle w:val="Heading4"/>
        <w:numPr>
          <w:ilvl w:val="0"/>
          <w:numId w:val="0"/>
        </w:numPr>
        <w:ind w:left="1008"/>
        <w:rPr>
          <w:color w:val="0000CC"/>
        </w:rPr>
      </w:pPr>
      <w:r w:rsidRPr="00C779E5">
        <w:rPr>
          <w:color w:val="0000CC"/>
        </w:rPr>
        <w:t>Study Group</w:t>
      </w:r>
    </w:p>
    <w:p w:rsidR="00B00AFB" w:rsidRPr="00C779E5" w:rsidRDefault="00B00AFB" w:rsidP="00B00AFB">
      <w:pPr>
        <w:pStyle w:val="Heading4"/>
        <w:numPr>
          <w:ilvl w:val="0"/>
          <w:numId w:val="0"/>
        </w:numPr>
        <w:ind w:left="1008"/>
        <w:rPr>
          <w:color w:val="0000CC"/>
        </w:rPr>
      </w:pPr>
      <w:r w:rsidRPr="00C779E5">
        <w:rPr>
          <w:color w:val="0000CC"/>
        </w:rPr>
        <w:t>Task Group</w:t>
      </w:r>
    </w:p>
    <w:p w:rsidR="00B00AFB" w:rsidRPr="00C779E5" w:rsidRDefault="00B00AFB" w:rsidP="00B00AFB">
      <w:pPr>
        <w:pStyle w:val="Heading4"/>
        <w:numPr>
          <w:ilvl w:val="0"/>
          <w:numId w:val="0"/>
        </w:numPr>
        <w:ind w:left="1008"/>
        <w:rPr>
          <w:color w:val="0000CC"/>
        </w:rPr>
      </w:pPr>
      <w:r w:rsidRPr="00C779E5">
        <w:rPr>
          <w:color w:val="0000CC"/>
        </w:rPr>
        <w:t>Full WG/EC/NESCOM approval process</w:t>
      </w:r>
    </w:p>
    <w:p w:rsidR="00C779E5" w:rsidRPr="00C779E5" w:rsidRDefault="00C779E5" w:rsidP="00C779E5">
      <w:pPr>
        <w:pStyle w:val="Heading4"/>
        <w:rPr>
          <w:color w:val="0000CC"/>
        </w:rPr>
      </w:pPr>
      <w:r w:rsidRPr="00C779E5">
        <w:rPr>
          <w:color w:val="0000CC"/>
        </w:rPr>
        <w:t>The Regulatory SC will look at ways to keep regulatory information up-to-date so new projects don’t use old regulatory rules</w:t>
      </w:r>
    </w:p>
    <w:p w:rsidR="00C779E5" w:rsidRPr="00C779E5" w:rsidRDefault="00C779E5" w:rsidP="00C779E5">
      <w:pPr>
        <w:pStyle w:val="Heading4"/>
        <w:numPr>
          <w:ilvl w:val="0"/>
          <w:numId w:val="0"/>
        </w:numPr>
        <w:ind w:left="1008"/>
        <w:rPr>
          <w:color w:val="0000CC"/>
        </w:rPr>
      </w:pPr>
      <w:r w:rsidRPr="00C779E5">
        <w:rPr>
          <w:color w:val="0000CC"/>
        </w:rPr>
        <w:t>Adding Operating Class changes to the ANA process appears to be the best approach</w:t>
      </w:r>
    </w:p>
    <w:p w:rsidR="00B00AFB" w:rsidRPr="00C779E5" w:rsidRDefault="00C779E5" w:rsidP="00C779E5">
      <w:pPr>
        <w:pStyle w:val="Heading4"/>
        <w:numPr>
          <w:ilvl w:val="0"/>
          <w:numId w:val="0"/>
        </w:numPr>
        <w:ind w:left="1008"/>
        <w:rPr>
          <w:rFonts w:eastAsiaTheme="minorEastAsia"/>
          <w:color w:val="0000CC"/>
          <w:lang w:eastAsia="zh-CN"/>
        </w:rPr>
      </w:pPr>
      <w:r w:rsidRPr="00C779E5">
        <w:rPr>
          <w:color w:val="0000CC"/>
        </w:rPr>
        <w:t>Details still need to be worked out</w:t>
      </w:r>
    </w:p>
    <w:p w:rsidR="00972682" w:rsidRDefault="008B51E7" w:rsidP="00972682">
      <w:pPr>
        <w:pStyle w:val="Heading2"/>
      </w:pPr>
      <w:r>
        <w:rPr>
          <w:rFonts w:eastAsiaTheme="minorEastAsia" w:hint="eastAsia"/>
          <w:lang w:eastAsia="zh-CN"/>
        </w:rPr>
        <w:t>802.</w:t>
      </w:r>
      <w:r w:rsidR="00972682">
        <w:t>16</w:t>
      </w:r>
      <w:r w:rsidR="00E77F6A">
        <w:rPr>
          <w:rFonts w:eastAsiaTheme="minorEastAsia" w:hint="eastAsia"/>
          <w:lang w:eastAsia="zh-CN"/>
        </w:rPr>
        <w:t xml:space="preserve"> WG</w:t>
      </w:r>
      <w:r w:rsidR="00972682">
        <w:t xml:space="preserve"> </w:t>
      </w:r>
      <w:r w:rsidR="00E77F6A" w:rsidRPr="004E2DB3">
        <w:rPr>
          <w:rFonts w:eastAsiaTheme="minorEastAsia" w:hint="eastAsia"/>
          <w:color w:val="0000CC"/>
          <w:lang w:eastAsia="zh-CN"/>
        </w:rPr>
        <w:t>Hetnet SG</w:t>
      </w:r>
      <w:r w:rsidR="00972682">
        <w:t xml:space="preserve"> report</w:t>
      </w:r>
      <w:r w:rsidR="00387B3F">
        <w:rPr>
          <w:rFonts w:eastAsiaTheme="minorEastAsia" w:hint="eastAsia"/>
          <w:lang w:eastAsia="zh-CN"/>
        </w:rPr>
        <w:t xml:space="preserve"> (</w:t>
      </w:r>
      <w:r w:rsidR="00387B3F" w:rsidRPr="00387B3F">
        <w:rPr>
          <w:rFonts w:eastAsiaTheme="minorEastAsia" w:hint="eastAsia"/>
          <w:color w:val="0000CC"/>
          <w:lang w:eastAsia="zh-CN"/>
        </w:rPr>
        <w:t>21-12-00</w:t>
      </w:r>
      <w:r w:rsidR="00387B3F">
        <w:rPr>
          <w:rFonts w:eastAsiaTheme="minorEastAsia" w:hint="eastAsia"/>
          <w:color w:val="0000CC"/>
          <w:lang w:eastAsia="zh-CN"/>
        </w:rPr>
        <w:t>70</w:t>
      </w:r>
      <w:r w:rsidR="00387B3F" w:rsidRPr="00387B3F">
        <w:rPr>
          <w:rFonts w:eastAsiaTheme="minorEastAsia" w:hint="eastAsia"/>
          <w:color w:val="0000CC"/>
          <w:lang w:eastAsia="zh-CN"/>
        </w:rPr>
        <w:t>-00</w:t>
      </w:r>
      <w:r w:rsidR="00387B3F">
        <w:rPr>
          <w:rFonts w:eastAsiaTheme="minorEastAsia" w:hint="eastAsia"/>
          <w:lang w:eastAsia="zh-CN"/>
        </w:rPr>
        <w:t>)</w:t>
      </w:r>
      <w:r w:rsidR="00972682">
        <w:t xml:space="preserve"> is </w:t>
      </w:r>
      <w:r w:rsidR="00972682">
        <w:rPr>
          <w:rFonts w:eastAsiaTheme="minorEastAsia" w:hint="eastAsia"/>
          <w:lang w:eastAsia="zh-CN"/>
        </w:rPr>
        <w:t>present</w:t>
      </w:r>
      <w:r w:rsidR="00972682">
        <w:t xml:space="preserve">ed by </w:t>
      </w:r>
      <w:r w:rsidR="00E77F6A">
        <w:rPr>
          <w:rFonts w:eastAsiaTheme="minorEastAsia" w:hint="eastAsia"/>
          <w:lang w:eastAsia="zh-CN"/>
        </w:rPr>
        <w:t>Charles Perkins</w:t>
      </w:r>
      <w:r w:rsidR="00972682">
        <w:t>:</w:t>
      </w:r>
    </w:p>
    <w:p w:rsidR="00972682" w:rsidRPr="00E77F6A" w:rsidRDefault="002F7164" w:rsidP="00972682">
      <w:pPr>
        <w:pStyle w:val="Heading3"/>
        <w:rPr>
          <w:color w:val="0000CC"/>
        </w:rPr>
      </w:pPr>
      <w:r w:rsidRPr="00E77F6A">
        <w:rPr>
          <w:rFonts w:eastAsiaTheme="minorEastAsia" w:hint="eastAsia"/>
          <w:color w:val="0000CC"/>
          <w:lang w:eastAsia="zh-CN"/>
        </w:rPr>
        <w:t xml:space="preserve">Hetnet </w:t>
      </w:r>
      <w:r w:rsidR="00E77F6A" w:rsidRPr="00E77F6A">
        <w:rPr>
          <w:rFonts w:eastAsiaTheme="minorEastAsia" w:hint="eastAsia"/>
          <w:color w:val="0000CC"/>
          <w:lang w:eastAsia="zh-CN"/>
        </w:rPr>
        <w:t>SG</w:t>
      </w:r>
      <w:r w:rsidR="000B3557">
        <w:rPr>
          <w:rFonts w:eastAsiaTheme="minorEastAsia"/>
          <w:color w:val="0000CC"/>
          <w:lang w:eastAsia="zh-CN"/>
        </w:rPr>
        <w:t xml:space="preserve"> </w:t>
      </w:r>
      <w:r w:rsidR="000B3557">
        <w:t>&lt;</w:t>
      </w:r>
      <w:r w:rsidR="000B3557" w:rsidRPr="00FC6B7D">
        <w:rPr>
          <w:color w:val="0000FF"/>
        </w:rPr>
        <w:t>http://ieee802.org/16/sg/</w:t>
      </w:r>
      <w:r w:rsidR="000B3557">
        <w:rPr>
          <w:color w:val="0000FF"/>
        </w:rPr>
        <w:t>h</w:t>
      </w:r>
      <w:r w:rsidR="000B3557" w:rsidRPr="00FC6B7D">
        <w:rPr>
          <w:color w:val="0000FF"/>
        </w:rPr>
        <w:t>et</w:t>
      </w:r>
      <w:r w:rsidR="000B3557">
        <w:t>&gt;</w:t>
      </w:r>
    </w:p>
    <w:p w:rsidR="00E77F6A" w:rsidRPr="00E77F6A" w:rsidRDefault="00E77F6A" w:rsidP="00615131">
      <w:pPr>
        <w:pStyle w:val="Heading4"/>
        <w:rPr>
          <w:color w:val="0000CC"/>
        </w:rPr>
      </w:pPr>
      <w:r w:rsidRPr="00E77F6A">
        <w:rPr>
          <w:rFonts w:eastAsiaTheme="minorEastAsia" w:hint="eastAsia"/>
          <w:color w:val="0000CC"/>
          <w:lang w:eastAsia="zh-CN"/>
        </w:rPr>
        <w:t>PAR/5C on Hierarchy is focused towards Femto cell within 802.16</w:t>
      </w:r>
    </w:p>
    <w:p w:rsidR="00E77F6A" w:rsidRPr="00E77F6A" w:rsidRDefault="00E77F6A" w:rsidP="00615131">
      <w:pPr>
        <w:pStyle w:val="Heading4"/>
        <w:rPr>
          <w:color w:val="0000CC"/>
        </w:rPr>
      </w:pPr>
      <w:r w:rsidRPr="00E77F6A">
        <w:rPr>
          <w:rFonts w:eastAsiaTheme="minorEastAsia" w:hint="eastAsia"/>
          <w:color w:val="0000CC"/>
          <w:lang w:eastAsia="zh-CN"/>
        </w:rPr>
        <w:t xml:space="preserve">PAR/5C working on a call for contribution and plans to submit PAR/5C after 2 more meetings. The proposal is </w:t>
      </w:r>
      <w:r w:rsidRPr="00E77F6A">
        <w:rPr>
          <w:rFonts w:eastAsiaTheme="minorEastAsia"/>
          <w:color w:val="0000CC"/>
          <w:lang w:eastAsia="zh-CN"/>
        </w:rPr>
        <w:t>based</w:t>
      </w:r>
      <w:r w:rsidRPr="00E77F6A">
        <w:rPr>
          <w:rFonts w:eastAsiaTheme="minorEastAsia" w:hint="eastAsia"/>
          <w:color w:val="0000CC"/>
          <w:lang w:eastAsia="zh-CN"/>
        </w:rPr>
        <w:t xml:space="preserve"> on a proposed OMNI</w:t>
      </w:r>
      <w:r w:rsidR="000B3557">
        <w:rPr>
          <w:rFonts w:eastAsiaTheme="minorEastAsia"/>
          <w:color w:val="0000CC"/>
          <w:lang w:eastAsia="zh-CN"/>
        </w:rPr>
        <w:t xml:space="preserve"> (Open Mobile Network Interface)</w:t>
      </w:r>
      <w:r w:rsidRPr="00E77F6A">
        <w:rPr>
          <w:rFonts w:eastAsiaTheme="minorEastAsia" w:hint="eastAsia"/>
          <w:color w:val="0000CC"/>
          <w:lang w:eastAsia="zh-CN"/>
        </w:rPr>
        <w:t xml:space="preserve"> Layer Connectivity Service Network. </w:t>
      </w:r>
    </w:p>
    <w:p w:rsidR="004E2DB3" w:rsidRDefault="004E2DB3" w:rsidP="004E2DB3">
      <w:pPr>
        <w:pStyle w:val="Heading2"/>
        <w:tabs>
          <w:tab w:val="clear" w:pos="0"/>
          <w:tab w:val="num" w:pos="-576"/>
        </w:tabs>
      </w:pPr>
      <w:r>
        <w:t>IETF liaison report (21-</w:t>
      </w:r>
      <w:r w:rsidRPr="00317340">
        <w:rPr>
          <w:color w:val="0000CC"/>
        </w:rPr>
        <w:t>12-00</w:t>
      </w:r>
      <w:r>
        <w:rPr>
          <w:rFonts w:eastAsiaTheme="minorEastAsia" w:hint="eastAsia"/>
          <w:color w:val="0000CC"/>
          <w:lang w:eastAsia="zh-CN"/>
        </w:rPr>
        <w:t>69</w:t>
      </w:r>
      <w:r w:rsidRPr="00317340">
        <w:rPr>
          <w:color w:val="0000CC"/>
        </w:rPr>
        <w:t>-00</w:t>
      </w:r>
      <w:r>
        <w:t>) is presented by Yoshihiro Ohba</w:t>
      </w:r>
    </w:p>
    <w:p w:rsidR="004E2DB3" w:rsidRPr="00E77F6A" w:rsidRDefault="004E2DB3" w:rsidP="004E2DB3">
      <w:pPr>
        <w:pStyle w:val="Heading3"/>
        <w:rPr>
          <w:color w:val="0000CC"/>
        </w:rPr>
      </w:pPr>
      <w:r w:rsidRPr="00E77F6A">
        <w:rPr>
          <w:color w:val="0000CC"/>
        </w:rPr>
        <w:t>HOKEY WG</w:t>
      </w:r>
    </w:p>
    <w:p w:rsidR="004E2DB3" w:rsidRPr="00E77F6A" w:rsidRDefault="004E2DB3" w:rsidP="004E2DB3">
      <w:pPr>
        <w:pStyle w:val="Heading4"/>
        <w:rPr>
          <w:color w:val="0000CC"/>
        </w:rPr>
      </w:pPr>
      <w:r w:rsidRPr="00E77F6A">
        <w:rPr>
          <w:color w:val="0000CC"/>
        </w:rPr>
        <w:t>EAP Re-authentication Protocol Extensions for Authenticated Anticipatory Keying (ERP/AAK)</w:t>
      </w:r>
      <w:r w:rsidRPr="00E77F6A">
        <w:rPr>
          <w:rFonts w:eastAsiaTheme="minorEastAsia" w:hint="eastAsia"/>
          <w:color w:val="0000CC"/>
          <w:lang w:eastAsia="zh-CN"/>
        </w:rPr>
        <w:t xml:space="preserve">: </w:t>
      </w:r>
      <w:r w:rsidRPr="00E77F6A">
        <w:rPr>
          <w:color w:val="0000CC"/>
        </w:rPr>
        <w:t>draft-ietf-hokey-erp-aak-10</w:t>
      </w:r>
      <w:r w:rsidRPr="00E77F6A">
        <w:rPr>
          <w:rFonts w:eastAsiaTheme="minorEastAsia" w:hint="eastAsia"/>
          <w:color w:val="0000CC"/>
          <w:lang w:eastAsia="zh-CN"/>
        </w:rPr>
        <w:t xml:space="preserve">, </w:t>
      </w:r>
      <w:r w:rsidRPr="00E77F6A">
        <w:rPr>
          <w:color w:val="0000CC"/>
        </w:rPr>
        <w:t>Status: RFC Ed Queue (same as March)</w:t>
      </w:r>
    </w:p>
    <w:p w:rsidR="004E2DB3" w:rsidRPr="00E77F6A" w:rsidRDefault="004E2DB3" w:rsidP="004E2DB3">
      <w:pPr>
        <w:pStyle w:val="Heading4"/>
        <w:rPr>
          <w:color w:val="0000CC"/>
        </w:rPr>
      </w:pPr>
      <w:r w:rsidRPr="00E77F6A">
        <w:rPr>
          <w:color w:val="0000CC"/>
        </w:rPr>
        <w:t>Handover Keying (HOKEY) Architecture Design</w:t>
      </w:r>
      <w:r w:rsidRPr="00E77F6A">
        <w:rPr>
          <w:rFonts w:eastAsiaTheme="minorEastAsia" w:hint="eastAsia"/>
          <w:color w:val="0000CC"/>
          <w:lang w:eastAsia="zh-CN"/>
        </w:rPr>
        <w:t xml:space="preserve">: </w:t>
      </w:r>
      <w:r w:rsidRPr="00E77F6A">
        <w:rPr>
          <w:color w:val="0000CC"/>
        </w:rPr>
        <w:t>draft-ietf-hokey-arch-design-11</w:t>
      </w:r>
      <w:r w:rsidRPr="00E77F6A">
        <w:rPr>
          <w:rFonts w:eastAsiaTheme="minorEastAsia" w:hint="eastAsia"/>
          <w:color w:val="0000CC"/>
          <w:lang w:eastAsia="zh-CN"/>
        </w:rPr>
        <w:t xml:space="preserve">, </w:t>
      </w:r>
      <w:r w:rsidRPr="00E77F6A">
        <w:rPr>
          <w:color w:val="0000CC"/>
        </w:rPr>
        <w:t>Status: RFC Ed Queue (same as March)</w:t>
      </w:r>
    </w:p>
    <w:p w:rsidR="004E2DB3" w:rsidRPr="00E77F6A" w:rsidRDefault="004E2DB3" w:rsidP="004E2DB3">
      <w:pPr>
        <w:pStyle w:val="Heading4"/>
        <w:rPr>
          <w:color w:val="0000CC"/>
        </w:rPr>
      </w:pPr>
      <w:r w:rsidRPr="00E77F6A">
        <w:rPr>
          <w:color w:val="0000CC"/>
        </w:rPr>
        <w:t>EAP Extensions for EAP Re-authentication Protocol (ERP)</w:t>
      </w:r>
      <w:r w:rsidRPr="00E77F6A">
        <w:rPr>
          <w:rFonts w:eastAsiaTheme="minorEastAsia" w:hint="eastAsia"/>
          <w:color w:val="0000CC"/>
          <w:lang w:eastAsia="zh-CN"/>
        </w:rPr>
        <w:t xml:space="preserve">: </w:t>
      </w:r>
      <w:r w:rsidRPr="00E77F6A">
        <w:rPr>
          <w:color w:val="0000CC"/>
        </w:rPr>
        <w:t>draft-ietf-hokey-rfc5296bis-06</w:t>
      </w:r>
      <w:r w:rsidRPr="00E77F6A">
        <w:rPr>
          <w:rFonts w:eastAsiaTheme="minorEastAsia" w:hint="eastAsia"/>
          <w:color w:val="0000CC"/>
          <w:lang w:eastAsia="zh-CN"/>
        </w:rPr>
        <w:t xml:space="preserve">, </w:t>
      </w:r>
      <w:r w:rsidRPr="00E77F6A">
        <w:rPr>
          <w:color w:val="0000CC"/>
        </w:rPr>
        <w:t xml:space="preserve">Status: Publication approved </w:t>
      </w:r>
    </w:p>
    <w:p w:rsidR="004E2DB3" w:rsidRPr="00103206" w:rsidRDefault="004E2DB3" w:rsidP="004E2DB3">
      <w:pPr>
        <w:pStyle w:val="Heading3"/>
        <w:rPr>
          <w:color w:val="0000CC"/>
        </w:rPr>
      </w:pPr>
      <w:r w:rsidRPr="00103206">
        <w:rPr>
          <w:rFonts w:eastAsiaTheme="minorEastAsia" w:hint="eastAsia"/>
          <w:color w:val="0000CC"/>
          <w:lang w:eastAsia="zh-CN"/>
        </w:rPr>
        <w:t>DMM</w:t>
      </w:r>
      <w:r w:rsidRPr="00103206">
        <w:rPr>
          <w:color w:val="0000CC"/>
        </w:rPr>
        <w:t xml:space="preserve"> (Distributed mobility management) WG </w:t>
      </w:r>
    </w:p>
    <w:p w:rsidR="004E2DB3" w:rsidRPr="00103206" w:rsidRDefault="004E2DB3" w:rsidP="004E2DB3">
      <w:pPr>
        <w:pStyle w:val="Heading3"/>
        <w:rPr>
          <w:rFonts w:eastAsia="MS Mincho"/>
          <w:b w:val="0"/>
          <w:bCs w:val="0"/>
          <w:color w:val="0000CC"/>
        </w:rPr>
      </w:pPr>
      <w:r w:rsidRPr="00103206">
        <w:rPr>
          <w:rFonts w:eastAsia="MS Mincho"/>
          <w:b w:val="0"/>
          <w:bCs w:val="0"/>
          <w:color w:val="0000CC"/>
        </w:rPr>
        <w:t>Architecture Proposals and requirements</w:t>
      </w:r>
      <w:r w:rsidRPr="00103206">
        <w:rPr>
          <w:rFonts w:eastAsiaTheme="minorEastAsia" w:hint="eastAsia"/>
          <w:b w:val="0"/>
          <w:bCs w:val="0"/>
          <w:color w:val="0000CC"/>
          <w:lang w:eastAsia="zh-CN"/>
        </w:rPr>
        <w:t xml:space="preserve">: </w:t>
      </w:r>
      <w:r w:rsidRPr="00103206">
        <w:rPr>
          <w:rFonts w:eastAsia="MS Mincho"/>
          <w:b w:val="0"/>
          <w:bCs w:val="0"/>
          <w:color w:val="0000CC"/>
        </w:rPr>
        <w:t>draft-chan (architecture,requirments), draft-liu, draft-perkins, draft-patil</w:t>
      </w:r>
    </w:p>
    <w:p w:rsidR="004E2DB3" w:rsidRPr="00103206" w:rsidRDefault="004E2DB3" w:rsidP="004E2DB3">
      <w:pPr>
        <w:pStyle w:val="Heading3"/>
        <w:rPr>
          <w:color w:val="0000CC"/>
        </w:rPr>
      </w:pPr>
      <w:r w:rsidRPr="00103206">
        <w:rPr>
          <w:rFonts w:eastAsia="MS Mincho"/>
          <w:b w:val="0"/>
          <w:bCs w:val="0"/>
          <w:color w:val="0000CC"/>
        </w:rPr>
        <w:t>New solution proposals</w:t>
      </w:r>
      <w:r w:rsidRPr="00103206">
        <w:rPr>
          <w:rFonts w:eastAsiaTheme="minorEastAsia" w:hint="eastAsia"/>
          <w:b w:val="0"/>
          <w:bCs w:val="0"/>
          <w:color w:val="0000CC"/>
          <w:lang w:eastAsia="zh-CN"/>
        </w:rPr>
        <w:t xml:space="preserve">: </w:t>
      </w:r>
      <w:r w:rsidRPr="00103206">
        <w:rPr>
          <w:rFonts w:eastAsia="MS Mincho"/>
          <w:b w:val="0"/>
          <w:bCs w:val="0"/>
          <w:color w:val="0000CC"/>
        </w:rPr>
        <w:t>Locator-based  (draft-liebsch)</w:t>
      </w:r>
      <w:r w:rsidRPr="00103206">
        <w:rPr>
          <w:rFonts w:eastAsiaTheme="minorEastAsia" w:hint="eastAsia"/>
          <w:b w:val="0"/>
          <w:bCs w:val="0"/>
          <w:color w:val="0000CC"/>
          <w:lang w:eastAsia="zh-CN"/>
        </w:rPr>
        <w:t xml:space="preserve">, </w:t>
      </w:r>
      <w:r w:rsidRPr="00103206">
        <w:rPr>
          <w:rFonts w:eastAsia="MS Mincho"/>
          <w:b w:val="0"/>
          <w:bCs w:val="0"/>
          <w:color w:val="0000CC"/>
        </w:rPr>
        <w:t>Tunnel-based (draft-seite)</w:t>
      </w:r>
      <w:r w:rsidRPr="00103206">
        <w:rPr>
          <w:rFonts w:eastAsiaTheme="minorEastAsia" w:hint="eastAsia"/>
          <w:b w:val="0"/>
          <w:bCs w:val="0"/>
          <w:color w:val="0000CC"/>
          <w:lang w:eastAsia="zh-CN"/>
        </w:rPr>
        <w:t xml:space="preserve">, </w:t>
      </w:r>
      <w:r w:rsidRPr="00103206">
        <w:rPr>
          <w:rFonts w:eastAsia="MS Mincho"/>
          <w:b w:val="0"/>
          <w:bCs w:val="0"/>
          <w:color w:val="0000CC"/>
        </w:rPr>
        <w:t>BGP-based (draft-mccann)</w:t>
      </w:r>
      <w:r w:rsidRPr="00103206">
        <w:rPr>
          <w:rFonts w:eastAsiaTheme="minorEastAsia" w:hint="eastAsia"/>
          <w:b w:val="0"/>
          <w:bCs w:val="0"/>
          <w:color w:val="0000CC"/>
          <w:lang w:eastAsia="zh-CN"/>
        </w:rPr>
        <w:t xml:space="preserve">, </w:t>
      </w:r>
      <w:r w:rsidRPr="00103206">
        <w:rPr>
          <w:rFonts w:eastAsia="MS Mincho"/>
          <w:b w:val="0"/>
          <w:bCs w:val="0"/>
          <w:color w:val="0000CC"/>
        </w:rPr>
        <w:t>PMIP-based (draft-bernardos, draft-luo)</w:t>
      </w:r>
      <w:r w:rsidRPr="00103206">
        <w:rPr>
          <w:rFonts w:eastAsiaTheme="minorEastAsia" w:hint="eastAsia"/>
          <w:b w:val="0"/>
          <w:bCs w:val="0"/>
          <w:color w:val="0000CC"/>
          <w:lang w:eastAsia="zh-CN"/>
        </w:rPr>
        <w:t xml:space="preserve">, </w:t>
      </w:r>
      <w:r w:rsidRPr="00103206">
        <w:rPr>
          <w:rFonts w:eastAsia="MS Mincho"/>
          <w:b w:val="0"/>
          <w:bCs w:val="0"/>
          <w:color w:val="0000CC"/>
        </w:rPr>
        <w:t>And others</w:t>
      </w:r>
    </w:p>
    <w:p w:rsidR="004E2DB3" w:rsidRPr="00103206" w:rsidRDefault="004E2DB3" w:rsidP="004E2DB3">
      <w:pPr>
        <w:pStyle w:val="Heading3"/>
        <w:rPr>
          <w:rFonts w:eastAsiaTheme="minorEastAsia"/>
          <w:b w:val="0"/>
          <w:bCs w:val="0"/>
          <w:color w:val="0000CC"/>
          <w:lang w:eastAsia="zh-CN"/>
        </w:rPr>
      </w:pPr>
      <w:r w:rsidRPr="00103206">
        <w:rPr>
          <w:rFonts w:eastAsiaTheme="minorEastAsia"/>
          <w:b w:val="0"/>
          <w:bCs w:val="0"/>
          <w:color w:val="0000CC"/>
          <w:lang w:eastAsia="zh-CN"/>
        </w:rPr>
        <w:t>Leftovers from MEXT WG</w:t>
      </w:r>
    </w:p>
    <w:p w:rsidR="004E2DB3" w:rsidRPr="00103206" w:rsidRDefault="004E2DB3" w:rsidP="004E2DB3">
      <w:pPr>
        <w:pStyle w:val="Heading4"/>
        <w:rPr>
          <w:color w:val="0000CC"/>
          <w:lang w:eastAsia="zh-CN"/>
        </w:rPr>
      </w:pPr>
      <w:r w:rsidRPr="00103206">
        <w:rPr>
          <w:color w:val="0000CC"/>
          <w:lang w:eastAsia="zh-CN"/>
        </w:rPr>
        <w:t>TLS-based MIPv6 Security Framework for MN to HA Communication</w:t>
      </w:r>
      <w:r w:rsidRPr="00103206">
        <w:rPr>
          <w:rFonts w:eastAsiaTheme="minorEastAsia" w:hint="eastAsia"/>
          <w:color w:val="0000CC"/>
          <w:lang w:eastAsia="zh-CN"/>
        </w:rPr>
        <w:t xml:space="preserve">: </w:t>
      </w:r>
      <w:r w:rsidRPr="00103206">
        <w:rPr>
          <w:color w:val="0000CC"/>
          <w:lang w:eastAsia="zh-CN"/>
        </w:rPr>
        <w:t>draft-ietf-mext-mip6-tls</w:t>
      </w:r>
      <w:r w:rsidRPr="00103206">
        <w:rPr>
          <w:rFonts w:eastAsiaTheme="minorEastAsia" w:hint="eastAsia"/>
          <w:color w:val="0000CC"/>
          <w:lang w:eastAsia="zh-CN"/>
        </w:rPr>
        <w:t xml:space="preserve">, </w:t>
      </w:r>
      <w:r w:rsidRPr="00103206">
        <w:rPr>
          <w:color w:val="0000CC"/>
          <w:lang w:eastAsia="zh-CN"/>
        </w:rPr>
        <w:t xml:space="preserve">Status: RFC Ed Queue </w:t>
      </w:r>
    </w:p>
    <w:p w:rsidR="004E2DB3" w:rsidRPr="00103206" w:rsidRDefault="004E2DB3" w:rsidP="004E2DB3">
      <w:pPr>
        <w:pStyle w:val="Heading4"/>
        <w:rPr>
          <w:rFonts w:eastAsia="Times New Roman"/>
          <w:b/>
          <w:bCs/>
          <w:color w:val="0000CC"/>
        </w:rPr>
      </w:pPr>
      <w:r w:rsidRPr="00103206">
        <w:rPr>
          <w:color w:val="0000CC"/>
          <w:lang w:eastAsia="zh-CN"/>
        </w:rPr>
        <w:t>Firewall</w:t>
      </w:r>
      <w:r w:rsidRPr="00103206">
        <w:rPr>
          <w:rFonts w:eastAsiaTheme="minorEastAsia" w:hint="eastAsia"/>
          <w:color w:val="0000CC"/>
          <w:lang w:eastAsia="zh-CN"/>
        </w:rPr>
        <w:t xml:space="preserve">: </w:t>
      </w:r>
      <w:r w:rsidRPr="00103206">
        <w:rPr>
          <w:color w:val="0000CC"/>
          <w:lang w:eastAsia="zh-CN"/>
        </w:rPr>
        <w:t>draft-ietf-mext-firewall-admin-05 (Status: Expired)</w:t>
      </w:r>
      <w:r w:rsidRPr="00103206">
        <w:rPr>
          <w:rFonts w:eastAsiaTheme="minorEastAsia" w:hint="eastAsia"/>
          <w:color w:val="0000CC"/>
          <w:lang w:eastAsia="zh-CN"/>
        </w:rPr>
        <w:t xml:space="preserve">, </w:t>
      </w:r>
      <w:r w:rsidRPr="00103206">
        <w:rPr>
          <w:color w:val="0000CC"/>
          <w:lang w:eastAsia="zh-CN"/>
        </w:rPr>
        <w:t>draft-ietf-mext-firewall-vendor-05 (Status: Expired)</w:t>
      </w:r>
      <w:r w:rsidRPr="00103206">
        <w:rPr>
          <w:rFonts w:hint="eastAsia"/>
          <w:b/>
          <w:bCs/>
          <w:color w:val="0000CC"/>
          <w:lang w:eastAsia="zh-CN"/>
        </w:rPr>
        <w:t xml:space="preserve"> </w:t>
      </w:r>
    </w:p>
    <w:p w:rsidR="004E2DB3" w:rsidRPr="00103206" w:rsidRDefault="004E2DB3" w:rsidP="004E2DB3">
      <w:pPr>
        <w:pStyle w:val="Heading3"/>
        <w:rPr>
          <w:color w:val="0000CC"/>
        </w:rPr>
      </w:pPr>
      <w:r w:rsidRPr="00103206">
        <w:rPr>
          <w:color w:val="0000CC"/>
        </w:rPr>
        <w:t>NETEXT WG</w:t>
      </w:r>
    </w:p>
    <w:p w:rsidR="004E2DB3" w:rsidRPr="00103206" w:rsidRDefault="004E2DB3" w:rsidP="004E2DB3">
      <w:pPr>
        <w:pStyle w:val="Heading4"/>
        <w:rPr>
          <w:color w:val="0000CC"/>
        </w:rPr>
      </w:pPr>
      <w:r w:rsidRPr="00103206">
        <w:rPr>
          <w:color w:val="0000CC"/>
        </w:rPr>
        <w:t>PMIPv6 MIB</w:t>
      </w:r>
      <w:r w:rsidRPr="00103206">
        <w:rPr>
          <w:rFonts w:eastAsiaTheme="minorEastAsia" w:hint="eastAsia"/>
          <w:color w:val="0000CC"/>
          <w:lang w:eastAsia="zh-CN"/>
        </w:rPr>
        <w:t>: P</w:t>
      </w:r>
      <w:r w:rsidRPr="00103206">
        <w:rPr>
          <w:color w:val="0000CC"/>
        </w:rPr>
        <w:t>ublished  as RFC 6475</w:t>
      </w:r>
    </w:p>
    <w:p w:rsidR="004E2DB3" w:rsidRPr="00103206" w:rsidRDefault="004E2DB3" w:rsidP="004E2DB3">
      <w:pPr>
        <w:pStyle w:val="Heading4"/>
        <w:rPr>
          <w:color w:val="0000CC"/>
        </w:rPr>
      </w:pPr>
      <w:r w:rsidRPr="00103206">
        <w:rPr>
          <w:color w:val="0000CC"/>
        </w:rPr>
        <w:t>Interactions between PMIPv6 and MIPv6: Scenarios and Related Issues</w:t>
      </w:r>
      <w:r w:rsidRPr="00103206">
        <w:rPr>
          <w:rFonts w:eastAsiaTheme="minorEastAsia" w:hint="eastAsia"/>
          <w:color w:val="0000CC"/>
          <w:lang w:eastAsia="zh-CN"/>
        </w:rPr>
        <w:t xml:space="preserve">, </w:t>
      </w:r>
      <w:r w:rsidRPr="00103206">
        <w:rPr>
          <w:color w:val="0000CC"/>
        </w:rPr>
        <w:t>Published as RFC 6612</w:t>
      </w:r>
    </w:p>
    <w:p w:rsidR="004E2DB3" w:rsidRPr="00103206" w:rsidRDefault="004E2DB3" w:rsidP="004E2DB3">
      <w:pPr>
        <w:pStyle w:val="Heading4"/>
        <w:rPr>
          <w:color w:val="0000CC"/>
        </w:rPr>
      </w:pPr>
      <w:r w:rsidRPr="00103206">
        <w:rPr>
          <w:color w:val="0000CC"/>
        </w:rPr>
        <w:t>Other drafts are no longer Bulk Refresh</w:t>
      </w:r>
      <w:r w:rsidRPr="00103206">
        <w:rPr>
          <w:rFonts w:eastAsiaTheme="minorEastAsia" w:hint="eastAsia"/>
          <w:color w:val="0000CC"/>
          <w:lang w:eastAsia="zh-CN"/>
        </w:rPr>
        <w:t xml:space="preserve">: </w:t>
      </w:r>
      <w:r w:rsidRPr="00103206">
        <w:rPr>
          <w:color w:val="0000CC"/>
        </w:rPr>
        <w:t>I-D.ietf-netlmm-bulk-re-registration</w:t>
      </w:r>
      <w:r w:rsidRPr="00103206">
        <w:rPr>
          <w:rFonts w:eastAsiaTheme="minorEastAsia" w:hint="eastAsia"/>
          <w:color w:val="0000CC"/>
          <w:lang w:eastAsia="zh-CN"/>
        </w:rPr>
        <w:t xml:space="preserve">, </w:t>
      </w:r>
      <w:r w:rsidRPr="00103206">
        <w:rPr>
          <w:color w:val="0000CC"/>
        </w:rPr>
        <w:t xml:space="preserve">Status: RFC Editor Queue </w:t>
      </w:r>
      <w:r w:rsidRPr="00103206">
        <w:rPr>
          <w:color w:val="0000CC"/>
        </w:rPr>
        <w:t> Non-existent</w:t>
      </w:r>
    </w:p>
    <w:p w:rsidR="004E2DB3" w:rsidRPr="00103206" w:rsidRDefault="004E2DB3" w:rsidP="004E2DB3">
      <w:pPr>
        <w:pStyle w:val="Heading4"/>
        <w:rPr>
          <w:color w:val="0000CC"/>
        </w:rPr>
      </w:pPr>
      <w:r w:rsidRPr="00103206">
        <w:rPr>
          <w:color w:val="0000CC"/>
        </w:rPr>
        <w:t>RADIUS support for PMIPv6</w:t>
      </w:r>
      <w:r w:rsidRPr="00103206">
        <w:rPr>
          <w:rFonts w:eastAsiaTheme="minorEastAsia" w:hint="eastAsia"/>
          <w:color w:val="0000CC"/>
          <w:lang w:eastAsia="zh-CN"/>
        </w:rPr>
        <w:t xml:space="preserve">: </w:t>
      </w:r>
      <w:r w:rsidRPr="00103206">
        <w:rPr>
          <w:color w:val="0000CC"/>
        </w:rPr>
        <w:t>I-D. ietf-netext-radius-pmip6</w:t>
      </w:r>
      <w:r w:rsidRPr="00103206">
        <w:rPr>
          <w:rFonts w:eastAsiaTheme="minorEastAsia" w:hint="eastAsia"/>
          <w:color w:val="0000CC"/>
          <w:lang w:eastAsia="zh-CN"/>
        </w:rPr>
        <w:t xml:space="preserve">, </w:t>
      </w:r>
      <w:r w:rsidRPr="00103206">
        <w:rPr>
          <w:color w:val="0000CC"/>
        </w:rPr>
        <w:t xml:space="preserve">Status: RFC Editor Queue </w:t>
      </w:r>
      <w:r w:rsidRPr="00103206">
        <w:rPr>
          <w:color w:val="0000CC"/>
        </w:rPr>
        <w:t> Non-existent</w:t>
      </w:r>
    </w:p>
    <w:p w:rsidR="004E2DB3" w:rsidRPr="00103206" w:rsidRDefault="004E2DB3" w:rsidP="004E2DB3">
      <w:pPr>
        <w:pStyle w:val="Heading4"/>
        <w:rPr>
          <w:color w:val="0000CC"/>
        </w:rPr>
      </w:pPr>
      <w:r w:rsidRPr="00103206">
        <w:rPr>
          <w:color w:val="0000CC"/>
        </w:rPr>
        <w:t>Others</w:t>
      </w:r>
    </w:p>
    <w:p w:rsidR="004E2DB3" w:rsidRPr="00103206" w:rsidRDefault="004E2DB3" w:rsidP="004E2DB3">
      <w:pPr>
        <w:rPr>
          <w:color w:val="0000CC"/>
        </w:rPr>
      </w:pPr>
      <w:r w:rsidRPr="00103206">
        <w:rPr>
          <w:color w:val="0000CC"/>
        </w:rPr>
        <w:t>draft-ietf-netext-access-network-option (In IESG Evaluation)</w:t>
      </w:r>
    </w:p>
    <w:p w:rsidR="004E2DB3" w:rsidRPr="00103206" w:rsidRDefault="004E2DB3" w:rsidP="004E2DB3">
      <w:pPr>
        <w:rPr>
          <w:color w:val="0000CC"/>
        </w:rPr>
      </w:pPr>
      <w:r w:rsidRPr="00103206">
        <w:rPr>
          <w:color w:val="0000CC"/>
        </w:rPr>
        <w:t>draft-ietf-netext-logical-interface-support (I-D Exists)</w:t>
      </w:r>
    </w:p>
    <w:p w:rsidR="004E2DB3" w:rsidRPr="00103206" w:rsidRDefault="004E2DB3" w:rsidP="004E2DB3">
      <w:pPr>
        <w:rPr>
          <w:color w:val="0000CC"/>
        </w:rPr>
      </w:pPr>
      <w:r w:rsidRPr="00103206">
        <w:rPr>
          <w:color w:val="0000CC"/>
        </w:rPr>
        <w:lastRenderedPageBreak/>
        <w:t>draft-ietf-netext-pmipv6-flowmob (I-D Exists)</w:t>
      </w:r>
    </w:p>
    <w:p w:rsidR="004E2DB3" w:rsidRPr="00103206" w:rsidRDefault="004E2DB3" w:rsidP="004E2DB3">
      <w:pPr>
        <w:rPr>
          <w:color w:val="0000CC"/>
        </w:rPr>
      </w:pPr>
      <w:r w:rsidRPr="00103206">
        <w:rPr>
          <w:color w:val="0000CC"/>
        </w:rPr>
        <w:t>draft-ietf-netext-pd-pmip (I-D Exists)</w:t>
      </w:r>
    </w:p>
    <w:p w:rsidR="004E2DB3" w:rsidRPr="00103206" w:rsidRDefault="004E2DB3" w:rsidP="004E2DB3">
      <w:pPr>
        <w:rPr>
          <w:rFonts w:eastAsiaTheme="minorEastAsia"/>
          <w:color w:val="0000CC"/>
          <w:lang w:eastAsia="zh-CN"/>
        </w:rPr>
      </w:pPr>
      <w:r w:rsidRPr="00103206">
        <w:rPr>
          <w:color w:val="0000CC"/>
        </w:rPr>
        <w:t>draft-ietf-netext-pmipv6-sipto-option (I-D Exists)</w:t>
      </w:r>
    </w:p>
    <w:p w:rsidR="004E2DB3" w:rsidRPr="00103206" w:rsidRDefault="004E2DB3" w:rsidP="004E2DB3">
      <w:pPr>
        <w:pStyle w:val="Heading3"/>
        <w:rPr>
          <w:color w:val="0000CC"/>
        </w:rPr>
      </w:pPr>
      <w:r w:rsidRPr="00103206">
        <w:rPr>
          <w:rFonts w:eastAsiaTheme="minorEastAsia" w:hint="eastAsia"/>
          <w:color w:val="0000CC"/>
          <w:lang w:eastAsia="zh-CN"/>
        </w:rPr>
        <w:t xml:space="preserve">MIF WG </w:t>
      </w:r>
    </w:p>
    <w:p w:rsidR="004E2DB3" w:rsidRPr="00103206" w:rsidRDefault="004E2DB3" w:rsidP="004E2DB3">
      <w:pPr>
        <w:pStyle w:val="Heading4"/>
        <w:rPr>
          <w:color w:val="0000CC"/>
        </w:rPr>
      </w:pPr>
      <w:r w:rsidRPr="00103206">
        <w:rPr>
          <w:color w:val="0000CC"/>
        </w:rPr>
        <w:t>MIF-produced RFCs</w:t>
      </w:r>
      <w:r w:rsidRPr="00103206">
        <w:rPr>
          <w:rFonts w:eastAsiaTheme="minorEastAsia" w:hint="eastAsia"/>
          <w:color w:val="0000CC"/>
          <w:lang w:eastAsia="zh-CN"/>
        </w:rPr>
        <w:t xml:space="preserve">: </w:t>
      </w:r>
      <w:r w:rsidRPr="00103206">
        <w:rPr>
          <w:color w:val="0000CC"/>
        </w:rPr>
        <w:t>RFC 6419 -- Current Practices for Multiple-Interface Hosts</w:t>
      </w:r>
      <w:r w:rsidRPr="00103206">
        <w:rPr>
          <w:rFonts w:eastAsiaTheme="minorEastAsia" w:hint="eastAsia"/>
          <w:color w:val="0000CC"/>
          <w:lang w:eastAsia="zh-CN"/>
        </w:rPr>
        <w:t xml:space="preserve">, </w:t>
      </w:r>
      <w:r w:rsidRPr="00103206">
        <w:rPr>
          <w:color w:val="0000CC"/>
        </w:rPr>
        <w:t>RFC 6418 -- Multiple Interfaces and Provisioning Domains Problem Statement</w:t>
      </w:r>
    </w:p>
    <w:p w:rsidR="004E2DB3" w:rsidRPr="00103206" w:rsidRDefault="004E2DB3" w:rsidP="004E2DB3">
      <w:pPr>
        <w:pStyle w:val="Heading4"/>
        <w:rPr>
          <w:color w:val="0000CC"/>
        </w:rPr>
      </w:pPr>
      <w:r w:rsidRPr="00103206">
        <w:rPr>
          <w:color w:val="0000CC"/>
        </w:rPr>
        <w:t>WG drafts</w:t>
      </w:r>
      <w:r w:rsidRPr="00103206">
        <w:rPr>
          <w:rFonts w:eastAsiaTheme="minorEastAsia" w:hint="eastAsia"/>
          <w:color w:val="0000CC"/>
          <w:lang w:eastAsia="zh-CN"/>
        </w:rPr>
        <w:t xml:space="preserve">: </w:t>
      </w:r>
      <w:r w:rsidRPr="00103206">
        <w:rPr>
          <w:color w:val="0000CC"/>
        </w:rPr>
        <w:t>Improved DNS Server Selection for Multi-Interfaced Nodes</w:t>
      </w:r>
      <w:r w:rsidRPr="00103206">
        <w:rPr>
          <w:rFonts w:eastAsiaTheme="minorEastAsia" w:hint="eastAsia"/>
          <w:color w:val="0000CC"/>
          <w:lang w:eastAsia="zh-CN"/>
        </w:rPr>
        <w:t xml:space="preserve">, </w:t>
      </w:r>
      <w:r w:rsidRPr="00103206">
        <w:rPr>
          <w:color w:val="0000CC"/>
        </w:rPr>
        <w:t>draft-ietf-mif-dns-server-selection (AD Evaluation)</w:t>
      </w:r>
    </w:p>
    <w:p w:rsidR="004E2DB3" w:rsidRPr="00103206" w:rsidRDefault="004E2DB3" w:rsidP="004E2DB3">
      <w:pPr>
        <w:pStyle w:val="Heading4"/>
        <w:rPr>
          <w:color w:val="0000CC"/>
        </w:rPr>
      </w:pPr>
      <w:r w:rsidRPr="00103206">
        <w:rPr>
          <w:color w:val="0000CC"/>
        </w:rPr>
        <w:t>MIF API consideration</w:t>
      </w:r>
      <w:r w:rsidRPr="00103206">
        <w:rPr>
          <w:rFonts w:eastAsiaTheme="minorEastAsia" w:hint="eastAsia"/>
          <w:color w:val="0000CC"/>
          <w:lang w:eastAsia="zh-CN"/>
        </w:rPr>
        <w:t>:</w:t>
      </w:r>
      <w:r w:rsidRPr="00103206">
        <w:rPr>
          <w:color w:val="0000CC"/>
        </w:rPr>
        <w:t xml:space="preserve"> draft-ietf-mif-api-extension (I-D Exists)</w:t>
      </w:r>
    </w:p>
    <w:p w:rsidR="004E2DB3" w:rsidRPr="00103206" w:rsidRDefault="004E2DB3" w:rsidP="004E2DB3">
      <w:pPr>
        <w:pStyle w:val="Heading4"/>
        <w:rPr>
          <w:color w:val="0000CC"/>
        </w:rPr>
      </w:pPr>
      <w:r w:rsidRPr="00103206">
        <w:rPr>
          <w:color w:val="0000CC"/>
        </w:rPr>
        <w:t>DHCPv6 Route Options</w:t>
      </w:r>
      <w:r w:rsidRPr="00103206">
        <w:rPr>
          <w:rFonts w:eastAsiaTheme="minorEastAsia" w:hint="eastAsia"/>
          <w:color w:val="0000CC"/>
          <w:lang w:eastAsia="zh-CN"/>
        </w:rPr>
        <w:t xml:space="preserve">: </w:t>
      </w:r>
      <w:r w:rsidRPr="00103206">
        <w:rPr>
          <w:color w:val="0000CC"/>
        </w:rPr>
        <w:t>draft-ietf-mif-dhcpv6-route-option (I-D Exists)</w:t>
      </w:r>
    </w:p>
    <w:p w:rsidR="004E2DB3" w:rsidRPr="00103206" w:rsidRDefault="004E2DB3" w:rsidP="004E2DB3">
      <w:pPr>
        <w:pStyle w:val="Heading4"/>
        <w:rPr>
          <w:rFonts w:eastAsiaTheme="minorEastAsia"/>
          <w:color w:val="0000CC"/>
          <w:lang w:eastAsia="zh-CN"/>
        </w:rPr>
      </w:pPr>
      <w:r w:rsidRPr="00103206">
        <w:rPr>
          <w:color w:val="0000CC"/>
        </w:rPr>
        <w:t xml:space="preserve">OMA – IETF workshop on MIF API on March 27 in Paris </w:t>
      </w:r>
    </w:p>
    <w:p w:rsidR="004E2DB3" w:rsidRPr="00103206" w:rsidRDefault="004E2DB3" w:rsidP="004E2DB3">
      <w:pPr>
        <w:pStyle w:val="Heading3"/>
        <w:rPr>
          <w:color w:val="0000CC"/>
        </w:rPr>
      </w:pPr>
      <w:r w:rsidRPr="00103206">
        <w:rPr>
          <w:rFonts w:eastAsiaTheme="minorEastAsia"/>
          <w:color w:val="0000CC"/>
          <w:lang w:eastAsia="zh-CN"/>
        </w:rPr>
        <w:t>Candidate WGs to watch</w:t>
      </w:r>
    </w:p>
    <w:p w:rsidR="004E2DB3" w:rsidRPr="00103206" w:rsidRDefault="004E2DB3" w:rsidP="004E2DB3">
      <w:pPr>
        <w:pStyle w:val="Heading4"/>
        <w:rPr>
          <w:color w:val="0000CC"/>
          <w:lang w:eastAsia="zh-CN"/>
        </w:rPr>
      </w:pPr>
      <w:r w:rsidRPr="00103206">
        <w:rPr>
          <w:color w:val="0000CC"/>
          <w:lang w:eastAsia="zh-CN"/>
        </w:rPr>
        <w:t>RPL (Routing Over Low power and Lossy networks) WG</w:t>
      </w:r>
      <w:r w:rsidRPr="00103206">
        <w:rPr>
          <w:rFonts w:eastAsiaTheme="minorEastAsia" w:hint="eastAsia"/>
          <w:color w:val="0000CC"/>
          <w:lang w:eastAsia="zh-CN"/>
        </w:rPr>
        <w:t>:</w:t>
      </w:r>
      <w:r w:rsidRPr="00103206">
        <w:rPr>
          <w:color w:val="0000CC"/>
          <w:lang w:eastAsia="zh-CN"/>
        </w:rPr>
        <w:t xml:space="preserve"> Mostly for multicast routing</w:t>
      </w:r>
    </w:p>
    <w:p w:rsidR="004E2DB3" w:rsidRPr="00103206" w:rsidRDefault="004E2DB3" w:rsidP="004E2DB3">
      <w:pPr>
        <w:pStyle w:val="Heading4"/>
        <w:rPr>
          <w:color w:val="0000CC"/>
          <w:lang w:eastAsia="zh-CN"/>
        </w:rPr>
      </w:pPr>
      <w:r w:rsidRPr="00103206">
        <w:rPr>
          <w:color w:val="0000CC"/>
          <w:lang w:eastAsia="zh-CN"/>
        </w:rPr>
        <w:t>RMT (Reliable Multicast) WG</w:t>
      </w:r>
    </w:p>
    <w:p w:rsidR="004E2DB3" w:rsidRPr="00103206" w:rsidRDefault="004E2DB3" w:rsidP="004E2DB3">
      <w:pPr>
        <w:pStyle w:val="Heading4"/>
        <w:rPr>
          <w:color w:val="0000CC"/>
        </w:rPr>
      </w:pPr>
      <w:r w:rsidRPr="00103206">
        <w:rPr>
          <w:color w:val="0000CC"/>
          <w:lang w:eastAsia="zh-CN"/>
        </w:rPr>
        <w:t>IRTF SAM (Scalable Adaptive Muticast) RG</w:t>
      </w:r>
      <w:r w:rsidRPr="00103206">
        <w:rPr>
          <w:rFonts w:hint="eastAsia"/>
          <w:color w:val="0000CC"/>
          <w:lang w:eastAsia="zh-CN"/>
        </w:rPr>
        <w:t xml:space="preserve">  </w:t>
      </w:r>
    </w:p>
    <w:p w:rsidR="00AA13C6" w:rsidRDefault="00B0030F" w:rsidP="00B0030F">
      <w:pPr>
        <w:pStyle w:val="Heading2"/>
      </w:pPr>
      <w:r>
        <w:t>802.21c</w:t>
      </w:r>
      <w:r w:rsidR="00C779E5">
        <w:rPr>
          <w:rFonts w:eastAsiaTheme="minorEastAsia" w:hint="eastAsia"/>
          <w:lang w:eastAsia="zh-CN"/>
        </w:rPr>
        <w:t xml:space="preserve"> Single Radio Handover Optimization</w:t>
      </w:r>
      <w:r>
        <w:t xml:space="preserve"> TG report</w:t>
      </w:r>
      <w:r w:rsidR="00C779E5">
        <w:rPr>
          <w:rFonts w:eastAsiaTheme="minorEastAsia" w:hint="eastAsia"/>
          <w:lang w:eastAsia="zh-CN"/>
        </w:rPr>
        <w:t xml:space="preserve"> (</w:t>
      </w:r>
      <w:r w:rsidR="00C779E5" w:rsidRPr="00C779E5">
        <w:rPr>
          <w:rFonts w:eastAsiaTheme="minorEastAsia" w:hint="eastAsia"/>
          <w:color w:val="0000CC"/>
          <w:lang w:eastAsia="zh-CN"/>
        </w:rPr>
        <w:t>21-12-0052-02</w:t>
      </w:r>
      <w:r w:rsidR="00C779E5">
        <w:rPr>
          <w:rFonts w:eastAsiaTheme="minorEastAsia" w:hint="eastAsia"/>
          <w:lang w:eastAsia="zh-CN"/>
        </w:rPr>
        <w:t xml:space="preserve">) is presented by </w:t>
      </w:r>
      <w:r w:rsidR="00C779E5" w:rsidRPr="00C779E5">
        <w:rPr>
          <w:rFonts w:eastAsiaTheme="minorEastAsia" w:hint="eastAsia"/>
          <w:color w:val="0000CC"/>
          <w:lang w:eastAsia="zh-CN"/>
        </w:rPr>
        <w:t>Anthony Chan</w:t>
      </w:r>
    </w:p>
    <w:p w:rsidR="00052C31" w:rsidRPr="00317340" w:rsidRDefault="00052C31" w:rsidP="00052C31">
      <w:pPr>
        <w:pStyle w:val="Heading3"/>
        <w:rPr>
          <w:rFonts w:eastAsia="MS Mincho"/>
          <w:color w:val="0000CC"/>
        </w:rPr>
      </w:pPr>
      <w:r w:rsidRPr="00317340">
        <w:rPr>
          <w:color w:val="0000CC"/>
        </w:rPr>
        <w:t>IEEE 802.21c TG sessions</w:t>
      </w:r>
    </w:p>
    <w:p w:rsidR="00052C31" w:rsidRPr="00F920C1" w:rsidRDefault="00052C31" w:rsidP="00052C31">
      <w:pPr>
        <w:pStyle w:val="Heading4"/>
        <w:rPr>
          <w:color w:val="0000CC"/>
        </w:rPr>
      </w:pPr>
      <w:r w:rsidRPr="00F920C1">
        <w:rPr>
          <w:color w:val="0000CC"/>
        </w:rPr>
        <w:t>Tuesday: AM2</w:t>
      </w:r>
      <w:r>
        <w:rPr>
          <w:rFonts w:eastAsiaTheme="minorEastAsia" w:hint="eastAsia"/>
          <w:color w:val="0000CC"/>
          <w:lang w:eastAsia="zh-CN"/>
        </w:rPr>
        <w:t xml:space="preserve"> </w:t>
      </w:r>
    </w:p>
    <w:p w:rsidR="00052C31" w:rsidRPr="00F920C1" w:rsidRDefault="00052C31" w:rsidP="00052C31">
      <w:pPr>
        <w:pStyle w:val="Heading4"/>
        <w:rPr>
          <w:color w:val="0000CC"/>
        </w:rPr>
      </w:pPr>
      <w:r w:rsidRPr="00F920C1">
        <w:rPr>
          <w:color w:val="0000CC"/>
        </w:rPr>
        <w:t>Wednesday: AM1, PM2</w:t>
      </w:r>
      <w:r>
        <w:rPr>
          <w:rFonts w:eastAsiaTheme="minorEastAsia" w:hint="eastAsia"/>
          <w:color w:val="0000CC"/>
          <w:lang w:eastAsia="zh-CN"/>
        </w:rPr>
        <w:t xml:space="preserve"> </w:t>
      </w:r>
    </w:p>
    <w:p w:rsidR="00052C31" w:rsidRPr="00317340" w:rsidRDefault="00052C31" w:rsidP="00052C31">
      <w:pPr>
        <w:pStyle w:val="Heading4"/>
        <w:rPr>
          <w:color w:val="0000CC"/>
        </w:rPr>
      </w:pPr>
      <w:r w:rsidRPr="00F920C1">
        <w:rPr>
          <w:color w:val="0000CC"/>
        </w:rPr>
        <w:t>Thursday AM1, AM2</w:t>
      </w:r>
      <w:r w:rsidRPr="00317340">
        <w:rPr>
          <w:color w:val="0000CC"/>
        </w:rPr>
        <w:t xml:space="preserve"> </w:t>
      </w:r>
    </w:p>
    <w:p w:rsidR="00AA13C6" w:rsidRPr="00317340" w:rsidRDefault="00AA13C6" w:rsidP="00AA13C6">
      <w:pPr>
        <w:pStyle w:val="Heading3"/>
        <w:rPr>
          <w:color w:val="0000CC"/>
        </w:rPr>
      </w:pPr>
      <w:r w:rsidRPr="00317340">
        <w:rPr>
          <w:color w:val="0000CC"/>
        </w:rPr>
        <w:t xml:space="preserve">Following have been </w:t>
      </w:r>
      <w:r w:rsidR="00D239D6">
        <w:rPr>
          <w:rFonts w:eastAsiaTheme="minorEastAsia" w:hint="eastAsia"/>
          <w:color w:val="0000CC"/>
          <w:lang w:eastAsia="zh-CN"/>
        </w:rPr>
        <w:t>conducted</w:t>
      </w:r>
    </w:p>
    <w:p w:rsidR="00BA0D92" w:rsidRPr="00052C31" w:rsidRDefault="00BA0D92" w:rsidP="00BA0D92">
      <w:pPr>
        <w:pStyle w:val="Heading4"/>
        <w:rPr>
          <w:color w:val="0000CC"/>
        </w:rPr>
      </w:pPr>
      <w:r w:rsidRPr="00052C31">
        <w:rPr>
          <w:color w:val="0000CC"/>
        </w:rPr>
        <w:t>Secure Key distribution</w:t>
      </w:r>
      <w:r w:rsidR="00052C31" w:rsidRPr="00052C31">
        <w:rPr>
          <w:rFonts w:eastAsiaTheme="minorEastAsia" w:hint="eastAsia"/>
          <w:color w:val="0000CC"/>
          <w:lang w:eastAsia="zh-CN"/>
        </w:rPr>
        <w:t xml:space="preserve">: </w:t>
      </w:r>
      <w:r w:rsidRPr="00052C31">
        <w:rPr>
          <w:color w:val="0000CC"/>
        </w:rPr>
        <w:t>Proposals from Charles and from Yoshihiro/Antonio (21-12-0020-05) accepted</w:t>
      </w:r>
    </w:p>
    <w:p w:rsidR="00BA0D92" w:rsidRPr="00052C31" w:rsidRDefault="00BA0D92" w:rsidP="00BA0D92">
      <w:pPr>
        <w:pStyle w:val="Heading4"/>
        <w:rPr>
          <w:color w:val="0000CC"/>
        </w:rPr>
      </w:pPr>
      <w:r w:rsidRPr="00052C31">
        <w:rPr>
          <w:color w:val="0000CC"/>
        </w:rPr>
        <w:t>Access Information Database Design for 4G</w:t>
      </w:r>
      <w:r w:rsidR="00052C31" w:rsidRPr="00052C31">
        <w:rPr>
          <w:rFonts w:eastAsiaTheme="minorEastAsia" w:hint="eastAsia"/>
          <w:color w:val="0000CC"/>
          <w:lang w:eastAsia="zh-CN"/>
        </w:rPr>
        <w:t xml:space="preserve">: </w:t>
      </w:r>
      <w:r w:rsidRPr="00052C31">
        <w:rPr>
          <w:color w:val="0000CC"/>
        </w:rPr>
        <w:t>Presentation from Charles E. Perkins (21-12-0064-00) discussed. Proposal (21-12-0067-00) accepted.</w:t>
      </w:r>
    </w:p>
    <w:p w:rsidR="00BA0D92" w:rsidRPr="00052C31" w:rsidRDefault="00BA0D92" w:rsidP="00BA0D92">
      <w:pPr>
        <w:pStyle w:val="Heading4"/>
        <w:rPr>
          <w:color w:val="0000CC"/>
        </w:rPr>
      </w:pPr>
      <w:r w:rsidRPr="00052C31">
        <w:rPr>
          <w:color w:val="0000CC"/>
        </w:rPr>
        <w:t>IEEE 802.21c Protocol Frame</w:t>
      </w:r>
      <w:r w:rsidR="00052C31" w:rsidRPr="00052C31">
        <w:rPr>
          <w:rFonts w:eastAsiaTheme="minorEastAsia" w:hint="eastAsia"/>
          <w:color w:val="0000CC"/>
          <w:lang w:eastAsia="zh-CN"/>
        </w:rPr>
        <w:t xml:space="preserve">: </w:t>
      </w:r>
      <w:r w:rsidRPr="00052C31">
        <w:rPr>
          <w:color w:val="0000CC"/>
        </w:rPr>
        <w:t>Presentation from Hyunho Park (ETRI) (21-12-0047-02) discussed</w:t>
      </w:r>
    </w:p>
    <w:p w:rsidR="00D239D6" w:rsidRPr="00052C31" w:rsidRDefault="00BA0D92" w:rsidP="00BA0D92">
      <w:pPr>
        <w:pStyle w:val="Heading4"/>
        <w:rPr>
          <w:color w:val="0000CC"/>
        </w:rPr>
      </w:pPr>
      <w:r w:rsidRPr="00052C31">
        <w:rPr>
          <w:color w:val="0000CC"/>
        </w:rPr>
        <w:t>Network discovery</w:t>
      </w:r>
      <w:r w:rsidR="00052C31" w:rsidRPr="00052C31">
        <w:rPr>
          <w:rFonts w:eastAsiaTheme="minorEastAsia" w:hint="eastAsia"/>
          <w:color w:val="0000CC"/>
          <w:lang w:eastAsia="zh-CN"/>
        </w:rPr>
        <w:t xml:space="preserve">: </w:t>
      </w:r>
      <w:r w:rsidRPr="00052C31">
        <w:rPr>
          <w:color w:val="0000CC"/>
        </w:rPr>
        <w:t>Proposal from Hyunho Park (ETRI) (21-12-0066-02) accepted</w:t>
      </w:r>
    </w:p>
    <w:p w:rsidR="00052C31" w:rsidRPr="00317340" w:rsidRDefault="00052C31" w:rsidP="00052C31">
      <w:pPr>
        <w:pStyle w:val="Heading3"/>
        <w:rPr>
          <w:color w:val="0000CC"/>
        </w:rPr>
      </w:pPr>
      <w:r w:rsidRPr="00317340">
        <w:rPr>
          <w:rFonts w:eastAsiaTheme="minorEastAsia" w:hint="eastAsia"/>
          <w:color w:val="0000CC"/>
          <w:lang w:eastAsia="zh-CN"/>
        </w:rPr>
        <w:t>Current</w:t>
      </w:r>
      <w:r>
        <w:rPr>
          <w:rFonts w:eastAsiaTheme="minorEastAsia" w:hint="eastAsia"/>
          <w:color w:val="0000CC"/>
          <w:lang w:eastAsia="zh-CN"/>
        </w:rPr>
        <w:t xml:space="preserve"> version of proposal: 21-12-0067</w:t>
      </w:r>
      <w:r w:rsidRPr="00317340">
        <w:rPr>
          <w:rFonts w:eastAsiaTheme="minorEastAsia" w:hint="eastAsia"/>
          <w:color w:val="0000CC"/>
          <w:lang w:eastAsia="zh-CN"/>
        </w:rPr>
        <w:t>-0</w:t>
      </w:r>
      <w:r>
        <w:rPr>
          <w:rFonts w:eastAsiaTheme="minorEastAsia" w:hint="eastAsia"/>
          <w:color w:val="0000CC"/>
          <w:lang w:eastAsia="zh-CN"/>
        </w:rPr>
        <w:t>0</w:t>
      </w:r>
    </w:p>
    <w:p w:rsidR="000D1515" w:rsidRPr="00317340" w:rsidRDefault="000D1515" w:rsidP="000D1515">
      <w:pPr>
        <w:pStyle w:val="Heading3"/>
        <w:rPr>
          <w:color w:val="0000CC"/>
        </w:rPr>
      </w:pPr>
      <w:r w:rsidRPr="00317340">
        <w:rPr>
          <w:color w:val="0000CC"/>
        </w:rPr>
        <w:t>Teleconference schedule</w:t>
      </w:r>
    </w:p>
    <w:p w:rsidR="00693860" w:rsidRPr="00693860" w:rsidRDefault="00693860" w:rsidP="00693860">
      <w:pPr>
        <w:pStyle w:val="Heading4"/>
        <w:rPr>
          <w:rFonts w:eastAsiaTheme="minorEastAsia"/>
          <w:color w:val="0000CC"/>
          <w:lang w:eastAsia="zh-CN"/>
        </w:rPr>
      </w:pPr>
      <w:r w:rsidRPr="00693860">
        <w:rPr>
          <w:rFonts w:eastAsiaTheme="minorEastAsia"/>
          <w:color w:val="0000CC"/>
          <w:lang w:eastAsia="zh-CN"/>
        </w:rPr>
        <w:t>June 20th, 2012 21:00 ET</w:t>
      </w:r>
    </w:p>
    <w:p w:rsidR="00693860" w:rsidRPr="00693860" w:rsidRDefault="00693860" w:rsidP="00693860">
      <w:pPr>
        <w:pStyle w:val="Heading4"/>
        <w:rPr>
          <w:rFonts w:eastAsiaTheme="minorEastAsia"/>
          <w:color w:val="0000CC"/>
          <w:lang w:eastAsia="zh-CN"/>
        </w:rPr>
      </w:pPr>
      <w:r w:rsidRPr="00693860">
        <w:rPr>
          <w:rFonts w:eastAsiaTheme="minorEastAsia"/>
          <w:color w:val="0000CC"/>
          <w:lang w:eastAsia="zh-CN"/>
        </w:rPr>
        <w:t>July 11th, 2012 21:00 ET</w:t>
      </w:r>
    </w:p>
    <w:p w:rsidR="00693860" w:rsidRPr="00693860" w:rsidRDefault="00693860" w:rsidP="00693860">
      <w:pPr>
        <w:pStyle w:val="Heading4"/>
        <w:rPr>
          <w:rFonts w:eastAsiaTheme="minorEastAsia"/>
          <w:color w:val="0000CC"/>
          <w:lang w:eastAsia="zh-CN"/>
        </w:rPr>
      </w:pPr>
      <w:r w:rsidRPr="00693860">
        <w:rPr>
          <w:rFonts w:eastAsiaTheme="minorEastAsia"/>
          <w:color w:val="0000CC"/>
          <w:lang w:eastAsia="zh-CN"/>
        </w:rPr>
        <w:t>Proposal Discussion</w:t>
      </w:r>
      <w:r>
        <w:rPr>
          <w:rFonts w:eastAsiaTheme="minorEastAsia" w:hint="eastAsia"/>
          <w:color w:val="0000CC"/>
          <w:lang w:eastAsia="zh-CN"/>
        </w:rPr>
        <w:t xml:space="preserve"> at the teleconference:</w:t>
      </w:r>
    </w:p>
    <w:p w:rsidR="00693860" w:rsidRPr="00693860" w:rsidRDefault="00693860" w:rsidP="00693860">
      <w:pPr>
        <w:pStyle w:val="Heading4"/>
        <w:rPr>
          <w:rFonts w:eastAsiaTheme="minorEastAsia"/>
          <w:color w:val="0000CC"/>
          <w:lang w:eastAsia="zh-CN"/>
        </w:rPr>
      </w:pPr>
      <w:r w:rsidRPr="00693860">
        <w:rPr>
          <w:rFonts w:eastAsiaTheme="minorEastAsia"/>
          <w:color w:val="0000CC"/>
          <w:lang w:eastAsia="zh-CN"/>
        </w:rPr>
        <w:t xml:space="preserve">IEEE 802.21c Protocol Frame </w:t>
      </w:r>
    </w:p>
    <w:p w:rsidR="003F32AB" w:rsidRDefault="00693860" w:rsidP="00693860">
      <w:pPr>
        <w:pStyle w:val="Heading4"/>
        <w:rPr>
          <w:rFonts w:eastAsiaTheme="minorEastAsia"/>
          <w:color w:val="0000CC"/>
          <w:lang w:eastAsia="zh-CN"/>
        </w:rPr>
      </w:pPr>
      <w:r w:rsidRPr="00693860">
        <w:rPr>
          <w:rFonts w:eastAsiaTheme="minorEastAsia"/>
          <w:color w:val="0000CC"/>
          <w:lang w:eastAsia="zh-CN"/>
        </w:rPr>
        <w:t>Access Information Database Design for 4G</w:t>
      </w:r>
      <w:r>
        <w:rPr>
          <w:rFonts w:eastAsiaTheme="minorEastAsia" w:hint="eastAsia"/>
          <w:color w:val="0000CC"/>
          <w:lang w:eastAsia="zh-CN"/>
        </w:rPr>
        <w:t xml:space="preserve"> </w:t>
      </w:r>
      <w:r w:rsidRPr="00693860">
        <w:rPr>
          <w:rFonts w:eastAsiaTheme="minorEastAsia"/>
          <w:color w:val="0000CC"/>
          <w:lang w:eastAsia="zh-CN"/>
        </w:rPr>
        <w:t>21-11-0</w:t>
      </w:r>
      <w:r w:rsidR="000F5801">
        <w:rPr>
          <w:rFonts w:eastAsiaTheme="minorEastAsia" w:hint="eastAsia"/>
          <w:color w:val="0000CC"/>
          <w:lang w:eastAsia="zh-CN"/>
        </w:rPr>
        <w:t>064</w:t>
      </w:r>
      <w:r w:rsidR="000F5801">
        <w:rPr>
          <w:rFonts w:eastAsiaTheme="minorEastAsia"/>
          <w:color w:val="0000CC"/>
          <w:lang w:eastAsia="zh-CN"/>
        </w:rPr>
        <w:t>-0</w:t>
      </w:r>
      <w:r w:rsidR="000F5801">
        <w:rPr>
          <w:rFonts w:eastAsiaTheme="minorEastAsia" w:hint="eastAsia"/>
          <w:color w:val="0000CC"/>
          <w:lang w:eastAsia="zh-CN"/>
        </w:rPr>
        <w:t>0</w:t>
      </w:r>
    </w:p>
    <w:p w:rsidR="00693860" w:rsidRPr="00CE3878" w:rsidRDefault="00693860" w:rsidP="00693860">
      <w:pPr>
        <w:pStyle w:val="Heading3"/>
        <w:rPr>
          <w:rFonts w:eastAsiaTheme="minorEastAsia"/>
          <w:color w:val="0000CC"/>
          <w:lang w:eastAsia="zh-CN"/>
        </w:rPr>
      </w:pPr>
      <w:r w:rsidRPr="00CE3878">
        <w:rPr>
          <w:rFonts w:eastAsiaTheme="minorEastAsia"/>
          <w:color w:val="0000CC"/>
          <w:lang w:eastAsia="zh-CN"/>
        </w:rPr>
        <w:t xml:space="preserve">Motion: To accept to incorporate the texts in the proposal, “21-12-0004-04-srho, 802.21c Proposal” into the TGc framework document “21-10-0025-02, 802.21c draft template”. </w:t>
      </w:r>
    </w:p>
    <w:p w:rsidR="00693860" w:rsidRPr="00CE3878" w:rsidRDefault="00693860" w:rsidP="00693860">
      <w:pPr>
        <w:pStyle w:val="Heading4"/>
        <w:rPr>
          <w:rFonts w:eastAsiaTheme="minorEastAsia"/>
          <w:color w:val="0000CC"/>
          <w:lang w:eastAsia="zh-CN"/>
        </w:rPr>
      </w:pPr>
      <w:r w:rsidRPr="00CE3878">
        <w:rPr>
          <w:rFonts w:eastAsiaTheme="minorEastAsia"/>
          <w:color w:val="0000CC"/>
          <w:lang w:eastAsia="zh-CN"/>
        </w:rPr>
        <w:t>Moved by: Charles Perkins</w:t>
      </w:r>
    </w:p>
    <w:p w:rsidR="00693860" w:rsidRPr="00CE3878" w:rsidRDefault="00693860" w:rsidP="00693860">
      <w:pPr>
        <w:pStyle w:val="Heading4"/>
        <w:rPr>
          <w:rFonts w:eastAsiaTheme="minorEastAsia"/>
          <w:color w:val="0000CC"/>
          <w:lang w:eastAsia="zh-CN"/>
        </w:rPr>
      </w:pPr>
      <w:r w:rsidRPr="00CE3878">
        <w:rPr>
          <w:rFonts w:eastAsiaTheme="minorEastAsia"/>
          <w:color w:val="0000CC"/>
          <w:lang w:eastAsia="zh-CN"/>
        </w:rPr>
        <w:t>Second: Subir Das</w:t>
      </w:r>
    </w:p>
    <w:p w:rsidR="003F32AB" w:rsidRPr="00CE3878" w:rsidRDefault="00693860" w:rsidP="00693860">
      <w:pPr>
        <w:pStyle w:val="Heading4"/>
        <w:rPr>
          <w:color w:val="0000CC"/>
        </w:rPr>
      </w:pPr>
      <w:r w:rsidRPr="00CE3878">
        <w:rPr>
          <w:rFonts w:eastAsiaTheme="minorEastAsia"/>
          <w:color w:val="0000CC"/>
          <w:lang w:eastAsia="zh-CN"/>
        </w:rPr>
        <w:t>Result: Motion pass</w:t>
      </w:r>
      <w:r w:rsidR="000B3557">
        <w:rPr>
          <w:rFonts w:eastAsiaTheme="minorEastAsia"/>
          <w:color w:val="0000CC"/>
          <w:lang w:eastAsia="zh-CN"/>
        </w:rPr>
        <w:t>es</w:t>
      </w:r>
      <w:r w:rsidRPr="00CE3878">
        <w:rPr>
          <w:rFonts w:eastAsiaTheme="minorEastAsia"/>
          <w:color w:val="0000CC"/>
          <w:lang w:eastAsia="zh-CN"/>
        </w:rPr>
        <w:t xml:space="preserve"> by unanimous consent</w:t>
      </w:r>
    </w:p>
    <w:p w:rsidR="003F32AB" w:rsidRPr="00CE3878" w:rsidRDefault="003F32AB" w:rsidP="003F32AB">
      <w:pPr>
        <w:pStyle w:val="Heading3"/>
        <w:rPr>
          <w:rFonts w:eastAsiaTheme="minorEastAsia"/>
          <w:color w:val="0000CC"/>
          <w:lang w:eastAsia="zh-CN"/>
        </w:rPr>
      </w:pPr>
      <w:r w:rsidRPr="00CE3878">
        <w:rPr>
          <w:rFonts w:eastAsiaTheme="minorEastAsia"/>
          <w:color w:val="0000CC"/>
          <w:lang w:eastAsia="zh-CN"/>
        </w:rPr>
        <w:lastRenderedPageBreak/>
        <w:t xml:space="preserve">Motion: To accept to incorporate the texts in the proposal, “21-12-0020-05-srho, 802.21c Proposal” into the TGc framework document “21-10-0025-02, 802.21c draft template”. </w:t>
      </w:r>
    </w:p>
    <w:p w:rsidR="003F32AB" w:rsidRPr="00CE3878" w:rsidRDefault="003F32AB" w:rsidP="003F32AB">
      <w:pPr>
        <w:pStyle w:val="Heading4"/>
        <w:rPr>
          <w:rFonts w:eastAsiaTheme="minorEastAsia"/>
          <w:color w:val="0000CC"/>
          <w:lang w:eastAsia="zh-CN"/>
        </w:rPr>
      </w:pPr>
      <w:r w:rsidRPr="00CE3878">
        <w:rPr>
          <w:rFonts w:eastAsiaTheme="minorEastAsia"/>
          <w:color w:val="0000CC"/>
          <w:lang w:eastAsia="zh-CN"/>
        </w:rPr>
        <w:t>Moved by: Yoshihiro Ohba</w:t>
      </w:r>
    </w:p>
    <w:p w:rsidR="003F32AB" w:rsidRPr="00CE3878" w:rsidRDefault="003F32AB" w:rsidP="003F32AB">
      <w:pPr>
        <w:pStyle w:val="Heading4"/>
        <w:rPr>
          <w:rFonts w:eastAsiaTheme="minorEastAsia"/>
          <w:color w:val="0000CC"/>
          <w:lang w:eastAsia="zh-CN"/>
        </w:rPr>
      </w:pPr>
      <w:r w:rsidRPr="00CE3878">
        <w:rPr>
          <w:rFonts w:eastAsiaTheme="minorEastAsia"/>
          <w:color w:val="0000CC"/>
          <w:lang w:eastAsia="zh-CN"/>
        </w:rPr>
        <w:t>Second: Charles Perkins</w:t>
      </w:r>
    </w:p>
    <w:p w:rsidR="00FA10B2" w:rsidRPr="00CE3878" w:rsidRDefault="003F32AB" w:rsidP="003F32AB">
      <w:pPr>
        <w:pStyle w:val="Heading4"/>
        <w:rPr>
          <w:color w:val="0000CC"/>
        </w:rPr>
      </w:pPr>
      <w:r w:rsidRPr="00CE3878">
        <w:rPr>
          <w:rFonts w:eastAsiaTheme="minorEastAsia"/>
          <w:color w:val="0000CC"/>
          <w:lang w:eastAsia="zh-CN"/>
        </w:rPr>
        <w:t>Result: Motion passes by unanimous consent</w:t>
      </w:r>
    </w:p>
    <w:p w:rsidR="00FA10B2" w:rsidRPr="00CE3878" w:rsidRDefault="00FA10B2" w:rsidP="00FA10B2">
      <w:pPr>
        <w:pStyle w:val="Heading3"/>
        <w:rPr>
          <w:rFonts w:eastAsiaTheme="minorEastAsia"/>
          <w:color w:val="0000CC"/>
          <w:lang w:eastAsia="zh-CN"/>
        </w:rPr>
      </w:pPr>
      <w:r w:rsidRPr="00CE3878">
        <w:rPr>
          <w:rFonts w:eastAsiaTheme="minorEastAsia"/>
          <w:color w:val="0000CC"/>
          <w:lang w:eastAsia="zh-CN"/>
        </w:rPr>
        <w:t xml:space="preserve">Motion: To accept to incorporate the texts in the proposal, “21-12-0066-02-srho, 802.21c Proposal” into the TGc framework document “21-10-0025-02, 802.21c draft template”. </w:t>
      </w:r>
    </w:p>
    <w:p w:rsidR="00FA10B2" w:rsidRPr="00CE3878" w:rsidRDefault="00FA10B2" w:rsidP="00FA10B2">
      <w:pPr>
        <w:pStyle w:val="Heading4"/>
        <w:rPr>
          <w:rFonts w:eastAsiaTheme="minorEastAsia"/>
          <w:color w:val="0000CC"/>
          <w:lang w:eastAsia="zh-CN"/>
        </w:rPr>
      </w:pPr>
      <w:r w:rsidRPr="00CE3878">
        <w:rPr>
          <w:rFonts w:eastAsiaTheme="minorEastAsia"/>
          <w:color w:val="0000CC"/>
          <w:lang w:eastAsia="zh-CN"/>
        </w:rPr>
        <w:t xml:space="preserve">Moved by: Hyunho Park </w:t>
      </w:r>
    </w:p>
    <w:p w:rsidR="00FA10B2" w:rsidRPr="00CE3878" w:rsidRDefault="00FA10B2" w:rsidP="00FA10B2">
      <w:pPr>
        <w:pStyle w:val="Heading4"/>
        <w:rPr>
          <w:rFonts w:eastAsiaTheme="minorEastAsia"/>
          <w:color w:val="0000CC"/>
          <w:lang w:eastAsia="zh-CN"/>
        </w:rPr>
      </w:pPr>
      <w:r w:rsidRPr="00CE3878">
        <w:rPr>
          <w:rFonts w:eastAsiaTheme="minorEastAsia"/>
          <w:color w:val="0000CC"/>
          <w:lang w:eastAsia="zh-CN"/>
        </w:rPr>
        <w:t>Second: Subir Das</w:t>
      </w:r>
    </w:p>
    <w:p w:rsidR="00FA10B2" w:rsidRPr="00CE3878" w:rsidRDefault="00FA10B2" w:rsidP="00FA10B2">
      <w:pPr>
        <w:pStyle w:val="Heading4"/>
        <w:rPr>
          <w:color w:val="0000CC"/>
        </w:rPr>
      </w:pPr>
      <w:r w:rsidRPr="00CE3878">
        <w:rPr>
          <w:rFonts w:eastAsiaTheme="minorEastAsia"/>
          <w:color w:val="0000CC"/>
          <w:lang w:eastAsia="zh-CN"/>
        </w:rPr>
        <w:t>Result: Motion passes with no opposition (2 abstain)</w:t>
      </w:r>
    </w:p>
    <w:p w:rsidR="00FA10B2" w:rsidRPr="00CE3878" w:rsidRDefault="00FA10B2" w:rsidP="00FA10B2">
      <w:pPr>
        <w:pStyle w:val="Heading3"/>
        <w:rPr>
          <w:rFonts w:eastAsiaTheme="minorEastAsia"/>
          <w:color w:val="0000CC"/>
          <w:lang w:eastAsia="zh-CN"/>
        </w:rPr>
      </w:pPr>
      <w:r w:rsidRPr="00CE3878">
        <w:rPr>
          <w:rFonts w:eastAsiaTheme="minorEastAsia"/>
          <w:color w:val="0000CC"/>
          <w:lang w:eastAsia="zh-CN"/>
        </w:rPr>
        <w:t xml:space="preserve">Motion: To accept to incorporate the texts in the proposal, “21-12-0067-00-srho, 802.21c Proposal” into the TGc framework document “21-10-0025-02, 802.21c draft template”. </w:t>
      </w:r>
    </w:p>
    <w:p w:rsidR="00FA10B2" w:rsidRPr="00CE3878" w:rsidRDefault="00FA10B2" w:rsidP="00FA10B2">
      <w:pPr>
        <w:pStyle w:val="Heading4"/>
        <w:rPr>
          <w:rFonts w:eastAsiaTheme="minorEastAsia"/>
          <w:color w:val="0000CC"/>
          <w:lang w:eastAsia="zh-CN"/>
        </w:rPr>
      </w:pPr>
      <w:r w:rsidRPr="00CE3878">
        <w:rPr>
          <w:rFonts w:eastAsiaTheme="minorEastAsia"/>
          <w:color w:val="0000CC"/>
          <w:lang w:eastAsia="zh-CN"/>
        </w:rPr>
        <w:t>Moved by: Charles Perkins</w:t>
      </w:r>
    </w:p>
    <w:p w:rsidR="00FA10B2" w:rsidRPr="00CE3878" w:rsidRDefault="00FA10B2" w:rsidP="00FA10B2">
      <w:pPr>
        <w:pStyle w:val="Heading4"/>
        <w:rPr>
          <w:rFonts w:eastAsiaTheme="minorEastAsia"/>
          <w:color w:val="0000CC"/>
          <w:lang w:eastAsia="zh-CN"/>
        </w:rPr>
      </w:pPr>
      <w:r w:rsidRPr="00CE3878">
        <w:rPr>
          <w:rFonts w:eastAsiaTheme="minorEastAsia"/>
          <w:color w:val="0000CC"/>
          <w:lang w:eastAsia="zh-CN"/>
        </w:rPr>
        <w:t>Second: Yoshihiro Ohba</w:t>
      </w:r>
    </w:p>
    <w:p w:rsidR="003F32AB" w:rsidRPr="00CE3878" w:rsidRDefault="00FA10B2" w:rsidP="00FA10B2">
      <w:pPr>
        <w:pStyle w:val="Heading4"/>
        <w:rPr>
          <w:color w:val="0000CC"/>
        </w:rPr>
      </w:pPr>
      <w:r w:rsidRPr="00CE3878">
        <w:rPr>
          <w:rFonts w:eastAsiaTheme="minorEastAsia"/>
          <w:color w:val="0000CC"/>
          <w:lang w:eastAsia="zh-CN"/>
        </w:rPr>
        <w:t>Result: Motion passes with unanimous consent</w:t>
      </w:r>
      <w:r w:rsidR="003F32AB" w:rsidRPr="00CE3878">
        <w:rPr>
          <w:rFonts w:eastAsiaTheme="minorEastAsia" w:hint="eastAsia"/>
          <w:color w:val="0000CC"/>
          <w:lang w:eastAsia="zh-CN"/>
        </w:rPr>
        <w:t xml:space="preserve"> </w:t>
      </w:r>
    </w:p>
    <w:p w:rsidR="003F32AB" w:rsidRPr="00CE3878" w:rsidRDefault="003F32AB" w:rsidP="003F32AB">
      <w:pPr>
        <w:pStyle w:val="Heading3"/>
        <w:rPr>
          <w:rFonts w:eastAsiaTheme="minorEastAsia"/>
          <w:color w:val="0000CC"/>
          <w:lang w:eastAsia="zh-CN"/>
        </w:rPr>
      </w:pPr>
      <w:r w:rsidRPr="00CE3878">
        <w:rPr>
          <w:rFonts w:eastAsiaTheme="minorEastAsia"/>
          <w:color w:val="0000CC"/>
          <w:lang w:eastAsia="zh-CN"/>
        </w:rPr>
        <w:t xml:space="preserve">Authorize the TG ad hoc to discuss and approve the contributions presented during the teleconferences (from May 20 to July 15 2012 timeframe) and incorporate the relevant text into TGc framework document. </w:t>
      </w:r>
    </w:p>
    <w:p w:rsidR="003F32AB" w:rsidRPr="00CE3878" w:rsidRDefault="003F32AB" w:rsidP="003F32AB">
      <w:pPr>
        <w:pStyle w:val="Heading4"/>
        <w:rPr>
          <w:rFonts w:eastAsiaTheme="minorEastAsia"/>
          <w:color w:val="0000CC"/>
          <w:lang w:eastAsia="zh-CN"/>
        </w:rPr>
      </w:pPr>
      <w:r w:rsidRPr="00CE3878">
        <w:rPr>
          <w:rFonts w:eastAsiaTheme="minorEastAsia"/>
          <w:color w:val="0000CC"/>
          <w:lang w:eastAsia="zh-CN"/>
        </w:rPr>
        <w:t>Moved by: Charles Perkins</w:t>
      </w:r>
    </w:p>
    <w:p w:rsidR="003F32AB" w:rsidRPr="00CE3878" w:rsidRDefault="003F32AB" w:rsidP="003F32AB">
      <w:pPr>
        <w:pStyle w:val="Heading4"/>
        <w:rPr>
          <w:rFonts w:eastAsiaTheme="minorEastAsia"/>
          <w:color w:val="0000CC"/>
          <w:lang w:eastAsia="zh-CN"/>
        </w:rPr>
      </w:pPr>
      <w:r w:rsidRPr="00CE3878">
        <w:rPr>
          <w:rFonts w:eastAsiaTheme="minorEastAsia"/>
          <w:color w:val="0000CC"/>
          <w:lang w:eastAsia="zh-CN"/>
        </w:rPr>
        <w:t>Second by: Yoshihiro Ohba</w:t>
      </w:r>
    </w:p>
    <w:p w:rsidR="00CC4823" w:rsidRPr="00CE3878" w:rsidRDefault="003F32AB" w:rsidP="003F32AB">
      <w:pPr>
        <w:pStyle w:val="Heading4"/>
        <w:rPr>
          <w:color w:val="0000CC"/>
        </w:rPr>
      </w:pPr>
      <w:r w:rsidRPr="00CE3878">
        <w:rPr>
          <w:rFonts w:eastAsiaTheme="minorEastAsia"/>
          <w:color w:val="0000CC"/>
          <w:lang w:eastAsia="zh-CN"/>
        </w:rPr>
        <w:t xml:space="preserve">Result: Motion passes with unanimous consent </w:t>
      </w:r>
      <w:r w:rsidRPr="00CE3878">
        <w:rPr>
          <w:rFonts w:eastAsiaTheme="minorEastAsia" w:hint="eastAsia"/>
          <w:color w:val="0000CC"/>
          <w:lang w:eastAsia="zh-CN"/>
        </w:rPr>
        <w:t xml:space="preserve">  </w:t>
      </w:r>
      <w:r w:rsidR="005F186D" w:rsidRPr="00CE3878">
        <w:rPr>
          <w:rFonts w:eastAsiaTheme="minorEastAsia" w:hint="eastAsia"/>
          <w:color w:val="0000CC"/>
          <w:lang w:eastAsia="zh-CN"/>
        </w:rPr>
        <w:t xml:space="preserve"> </w:t>
      </w:r>
      <w:r w:rsidRPr="00CE3878">
        <w:rPr>
          <w:rFonts w:eastAsiaTheme="minorEastAsia" w:hint="eastAsia"/>
          <w:color w:val="0000CC"/>
          <w:lang w:eastAsia="zh-CN"/>
        </w:rPr>
        <w:t xml:space="preserve"> </w:t>
      </w:r>
    </w:p>
    <w:p w:rsidR="00CC4823" w:rsidRDefault="00CC4823" w:rsidP="00CC4823">
      <w:pPr>
        <w:pStyle w:val="Heading2"/>
      </w:pPr>
      <w:r>
        <w:t>802.21</w:t>
      </w:r>
      <w:r>
        <w:rPr>
          <w:rFonts w:eastAsiaTheme="minorEastAsia" w:hint="eastAsia"/>
          <w:lang w:eastAsia="zh-CN"/>
        </w:rPr>
        <w:t>d</w:t>
      </w:r>
      <w:r>
        <w:t xml:space="preserve"> </w:t>
      </w:r>
      <w:r w:rsidR="00C779E5" w:rsidRPr="00C779E5">
        <w:t xml:space="preserve">Multicast Group Management </w:t>
      </w:r>
      <w:r>
        <w:t>TG report</w:t>
      </w:r>
      <w:r w:rsidR="00C9611F">
        <w:rPr>
          <w:rFonts w:eastAsiaTheme="minorEastAsia" w:hint="eastAsia"/>
          <w:lang w:eastAsia="zh-CN"/>
        </w:rPr>
        <w:t xml:space="preserve"> (</w:t>
      </w:r>
      <w:r w:rsidR="00C9611F" w:rsidRPr="00C9611F">
        <w:rPr>
          <w:rFonts w:eastAsiaTheme="minorEastAsia" w:hint="eastAsia"/>
          <w:color w:val="0000CC"/>
          <w:lang w:eastAsia="zh-CN"/>
        </w:rPr>
        <w:t>21-12-0062-0</w:t>
      </w:r>
      <w:r w:rsidR="004E2DB3">
        <w:rPr>
          <w:rFonts w:eastAsiaTheme="minorEastAsia" w:hint="eastAsia"/>
          <w:color w:val="0000CC"/>
          <w:lang w:eastAsia="zh-CN"/>
        </w:rPr>
        <w:t>1</w:t>
      </w:r>
      <w:r w:rsidR="00C9611F">
        <w:rPr>
          <w:rFonts w:eastAsiaTheme="minorEastAsia" w:hint="eastAsia"/>
          <w:lang w:eastAsia="zh-CN"/>
        </w:rPr>
        <w:t>)</w:t>
      </w:r>
      <w:r>
        <w:rPr>
          <w:rFonts w:eastAsiaTheme="minorEastAsia" w:hint="eastAsia"/>
          <w:lang w:eastAsia="zh-CN"/>
        </w:rPr>
        <w:t xml:space="preserve"> is presented by Yoshihiro Ohba</w:t>
      </w:r>
      <w:r w:rsidR="004E2DB3">
        <w:rPr>
          <w:rFonts w:eastAsiaTheme="minorEastAsia" w:hint="eastAsia"/>
          <w:lang w:eastAsia="zh-CN"/>
        </w:rPr>
        <w:t>, chair of the TG</w:t>
      </w:r>
      <w:r w:rsidR="00C779E5">
        <w:rPr>
          <w:rFonts w:eastAsiaTheme="minorEastAsia" w:hint="eastAsia"/>
          <w:lang w:eastAsia="zh-CN"/>
        </w:rPr>
        <w:t>d</w:t>
      </w:r>
      <w:r>
        <w:t>:</w:t>
      </w:r>
    </w:p>
    <w:p w:rsidR="00556772" w:rsidRPr="00556772" w:rsidRDefault="00556772" w:rsidP="00CC4823">
      <w:pPr>
        <w:pStyle w:val="Heading3"/>
        <w:rPr>
          <w:rFonts w:eastAsia="MS Mincho"/>
        </w:rPr>
      </w:pPr>
      <w:r w:rsidRPr="00556772">
        <w:rPr>
          <w:rFonts w:eastAsiaTheme="minorEastAsia" w:hint="eastAsia"/>
          <w:color w:val="0000CC"/>
          <w:lang w:eastAsia="zh-CN"/>
        </w:rPr>
        <w:t>Progress in this meeting</w:t>
      </w:r>
    </w:p>
    <w:p w:rsidR="00556772" w:rsidRPr="00C9611F" w:rsidRDefault="00556772" w:rsidP="00556772">
      <w:pPr>
        <w:pStyle w:val="Heading4"/>
        <w:rPr>
          <w:color w:val="0000CC"/>
        </w:rPr>
      </w:pPr>
      <w:r w:rsidRPr="00C9611F">
        <w:rPr>
          <w:color w:val="0000CC"/>
        </w:rPr>
        <w:t>Gap Analysis (DCN 21-12-0051)</w:t>
      </w:r>
    </w:p>
    <w:p w:rsidR="00556772" w:rsidRPr="00C9611F" w:rsidRDefault="00556772" w:rsidP="00556772">
      <w:pPr>
        <w:pStyle w:val="Heading4"/>
        <w:rPr>
          <w:color w:val="0000CC"/>
        </w:rPr>
      </w:pPr>
      <w:r w:rsidRPr="00C9611F">
        <w:rPr>
          <w:color w:val="0000CC"/>
        </w:rPr>
        <w:t>Use cases (DCN 21-12-0058)</w:t>
      </w:r>
      <w:r w:rsidR="004E2DB3">
        <w:rPr>
          <w:rFonts w:eastAsiaTheme="minorEastAsia" w:hint="eastAsia"/>
          <w:color w:val="0000CC"/>
          <w:lang w:eastAsia="zh-CN"/>
        </w:rPr>
        <w:t>: identified 3 use case: failover, load balancing, configuration update</w:t>
      </w:r>
    </w:p>
    <w:p w:rsidR="00556772" w:rsidRPr="00C9611F" w:rsidRDefault="00556772" w:rsidP="00556772">
      <w:pPr>
        <w:pStyle w:val="Heading4"/>
        <w:rPr>
          <w:color w:val="0000CC"/>
        </w:rPr>
      </w:pPr>
      <w:r w:rsidRPr="00C9611F">
        <w:rPr>
          <w:color w:val="0000CC"/>
        </w:rPr>
        <w:t>Requirements (DCN-21-12-0050)</w:t>
      </w:r>
    </w:p>
    <w:p w:rsidR="00556772" w:rsidRPr="00C9611F" w:rsidRDefault="00556772" w:rsidP="00556772">
      <w:pPr>
        <w:pStyle w:val="Heading4"/>
        <w:rPr>
          <w:color w:val="0000CC"/>
        </w:rPr>
      </w:pPr>
      <w:r w:rsidRPr="00C9611F">
        <w:rPr>
          <w:color w:val="0000CC"/>
        </w:rPr>
        <w:t>Identification of related SDOs (DCN 21-12-0059)</w:t>
      </w:r>
    </w:p>
    <w:p w:rsidR="00556772" w:rsidRPr="00C9611F" w:rsidRDefault="00556772" w:rsidP="00556772">
      <w:pPr>
        <w:pStyle w:val="Heading4"/>
        <w:rPr>
          <w:color w:val="0000CC"/>
        </w:rPr>
      </w:pPr>
      <w:r w:rsidRPr="00C9611F">
        <w:rPr>
          <w:color w:val="0000CC"/>
        </w:rPr>
        <w:t>Discussion on TG schedule (DCN 21-12-0061)</w:t>
      </w:r>
      <w:r w:rsidR="004E2DB3">
        <w:rPr>
          <w:rFonts w:eastAsiaTheme="minorEastAsia" w:hint="eastAsia"/>
          <w:color w:val="0000CC"/>
          <w:lang w:eastAsia="zh-CN"/>
        </w:rPr>
        <w:t>: Plan on call for proposal in September</w:t>
      </w:r>
    </w:p>
    <w:p w:rsidR="00C9611F" w:rsidRPr="00C9611F" w:rsidRDefault="00C9611F" w:rsidP="00C9611F">
      <w:pPr>
        <w:pStyle w:val="Heading3"/>
        <w:rPr>
          <w:rFonts w:eastAsia="MS Mincho"/>
          <w:color w:val="0000CC"/>
        </w:rPr>
      </w:pPr>
      <w:r w:rsidRPr="00C9611F">
        <w:rPr>
          <w:rFonts w:eastAsiaTheme="minorEastAsia" w:hint="eastAsia"/>
          <w:color w:val="0000CC"/>
          <w:lang w:eastAsia="zh-CN"/>
        </w:rPr>
        <w:t>Next step</w:t>
      </w:r>
    </w:p>
    <w:p w:rsidR="00C9611F" w:rsidRPr="00C9611F" w:rsidRDefault="00C9611F" w:rsidP="00C9611F">
      <w:pPr>
        <w:pStyle w:val="Heading4"/>
        <w:rPr>
          <w:color w:val="0000CC"/>
        </w:rPr>
      </w:pPr>
      <w:r w:rsidRPr="00C9611F">
        <w:rPr>
          <w:color w:val="0000CC"/>
        </w:rPr>
        <w:t>Develop Use Cases / Requirements document including</w:t>
      </w:r>
    </w:p>
    <w:p w:rsidR="000C4797" w:rsidRDefault="00432B1B">
      <w:pPr>
        <w:pStyle w:val="ListParagraph"/>
        <w:numPr>
          <w:ilvl w:val="0"/>
          <w:numId w:val="40"/>
        </w:numPr>
        <w:rPr>
          <w:color w:val="0000CC"/>
        </w:rPr>
      </w:pPr>
      <w:r w:rsidRPr="00432B1B">
        <w:rPr>
          <w:color w:val="0000CC"/>
        </w:rPr>
        <w:t>Security requirements</w:t>
      </w:r>
    </w:p>
    <w:p w:rsidR="000C4797" w:rsidRDefault="00432B1B">
      <w:pPr>
        <w:pStyle w:val="ListParagraph"/>
        <w:numPr>
          <w:ilvl w:val="0"/>
          <w:numId w:val="40"/>
        </w:numPr>
        <w:rPr>
          <w:color w:val="0000CC"/>
        </w:rPr>
      </w:pPr>
      <w:r w:rsidRPr="00432B1B">
        <w:rPr>
          <w:color w:val="0000CC"/>
        </w:rPr>
        <w:t>Firmware distribution method (using MIH or something else?)</w:t>
      </w:r>
    </w:p>
    <w:p w:rsidR="000C4797" w:rsidRDefault="00432B1B">
      <w:pPr>
        <w:pStyle w:val="ListParagraph"/>
        <w:numPr>
          <w:ilvl w:val="0"/>
          <w:numId w:val="40"/>
        </w:numPr>
        <w:rPr>
          <w:color w:val="0000CC"/>
        </w:rPr>
      </w:pPr>
      <w:r w:rsidRPr="00432B1B">
        <w:rPr>
          <w:color w:val="0000CC"/>
        </w:rPr>
        <w:t>Detailed restoration procedure</w:t>
      </w:r>
    </w:p>
    <w:p w:rsidR="000C4797" w:rsidRDefault="00432B1B">
      <w:pPr>
        <w:pStyle w:val="ListParagraph"/>
        <w:numPr>
          <w:ilvl w:val="0"/>
          <w:numId w:val="40"/>
        </w:numPr>
        <w:rPr>
          <w:color w:val="0000CC"/>
        </w:rPr>
      </w:pPr>
      <w:r w:rsidRPr="00432B1B">
        <w:rPr>
          <w:color w:val="0000CC"/>
        </w:rPr>
        <w:t>Scalability requirements</w:t>
      </w:r>
    </w:p>
    <w:p w:rsidR="00C9611F" w:rsidRPr="00C9611F" w:rsidRDefault="00C9611F" w:rsidP="00C9611F">
      <w:pPr>
        <w:rPr>
          <w:color w:val="0000CC"/>
        </w:rPr>
      </w:pPr>
      <w:r w:rsidRPr="00C9611F">
        <w:rPr>
          <w:color w:val="0000CC"/>
        </w:rPr>
        <w:t>More study of multicast-related protocols/mechanisms and existing practices</w:t>
      </w:r>
    </w:p>
    <w:p w:rsidR="00CC4823" w:rsidRPr="00C9611F" w:rsidRDefault="00CC4823" w:rsidP="00C9611F">
      <w:pPr>
        <w:pStyle w:val="Heading3"/>
        <w:rPr>
          <w:rFonts w:eastAsia="MS Mincho"/>
          <w:color w:val="0000CC"/>
        </w:rPr>
      </w:pPr>
      <w:r w:rsidRPr="00C9611F">
        <w:rPr>
          <w:rFonts w:eastAsiaTheme="minorEastAsia" w:hint="eastAsia"/>
          <w:color w:val="0000CC"/>
          <w:lang w:eastAsia="zh-CN"/>
        </w:rPr>
        <w:t>Teleconference Schedule</w:t>
      </w:r>
    </w:p>
    <w:p w:rsidR="00CC4823" w:rsidRPr="00CC4823" w:rsidRDefault="00AB59F2" w:rsidP="00CC4823">
      <w:pPr>
        <w:pStyle w:val="Heading4"/>
        <w:rPr>
          <w:color w:val="0000CC"/>
        </w:rPr>
      </w:pPr>
      <w:r>
        <w:rPr>
          <w:rFonts w:eastAsiaTheme="minorEastAsia" w:hint="eastAsia"/>
          <w:color w:val="0000CC"/>
          <w:lang w:eastAsia="zh-CN"/>
        </w:rPr>
        <w:t xml:space="preserve">June </w:t>
      </w:r>
      <w:r w:rsidR="00CC4823" w:rsidRPr="00CC4823">
        <w:rPr>
          <w:color w:val="0000CC"/>
        </w:rPr>
        <w:t>1 (Thu) 10am-noon Eastern Time</w:t>
      </w:r>
    </w:p>
    <w:p w:rsidR="00CC4823" w:rsidRPr="00967D88" w:rsidRDefault="00CC4823" w:rsidP="00CC4823">
      <w:pPr>
        <w:pStyle w:val="Heading4"/>
        <w:rPr>
          <w:color w:val="0000CC"/>
        </w:rPr>
      </w:pPr>
      <w:r w:rsidRPr="00CC4823">
        <w:rPr>
          <w:color w:val="0000CC"/>
        </w:rPr>
        <w:t xml:space="preserve">June 14 (Thu) 10am-noon </w:t>
      </w:r>
      <w:r w:rsidRPr="00967D88">
        <w:rPr>
          <w:color w:val="0000CC"/>
        </w:rPr>
        <w:t>Eastern Time</w:t>
      </w:r>
    </w:p>
    <w:p w:rsidR="00CC4823" w:rsidRPr="00967D88" w:rsidRDefault="00CC4823" w:rsidP="00CC4823">
      <w:pPr>
        <w:pStyle w:val="Heading4"/>
        <w:rPr>
          <w:color w:val="0000CC"/>
        </w:rPr>
      </w:pPr>
      <w:r w:rsidRPr="00967D88">
        <w:rPr>
          <w:color w:val="0000CC"/>
        </w:rPr>
        <w:t>June 28 (Thu) 10am-noon Eastern Time</w:t>
      </w:r>
    </w:p>
    <w:p w:rsidR="00F9145A" w:rsidRPr="00967D88" w:rsidRDefault="00CC4823" w:rsidP="00B86A60">
      <w:pPr>
        <w:pStyle w:val="Heading4"/>
        <w:rPr>
          <w:rFonts w:eastAsiaTheme="minorEastAsia"/>
          <w:color w:val="0000CC"/>
          <w:lang w:eastAsia="zh-CN"/>
        </w:rPr>
      </w:pPr>
      <w:r w:rsidRPr="00967D88">
        <w:rPr>
          <w:color w:val="0000CC"/>
        </w:rPr>
        <w:t>July 12 (Thu) 10am-noon Eastern Time</w:t>
      </w:r>
      <w:r w:rsidR="00E24EED" w:rsidRPr="00967D88">
        <w:rPr>
          <w:color w:val="0000CC"/>
        </w:rPr>
        <w:t xml:space="preserve"> </w:t>
      </w:r>
    </w:p>
    <w:p w:rsidR="00967D88" w:rsidRPr="00967D88" w:rsidRDefault="00967D88" w:rsidP="00967D88">
      <w:pPr>
        <w:pStyle w:val="Heading2"/>
        <w:rPr>
          <w:rFonts w:eastAsiaTheme="minorEastAsia"/>
          <w:color w:val="0000CC"/>
          <w:lang w:eastAsia="zh-CN"/>
        </w:rPr>
      </w:pPr>
      <w:r>
        <w:rPr>
          <w:rFonts w:eastAsiaTheme="minorEastAsia" w:hint="eastAsia"/>
          <w:color w:val="0000CC"/>
          <w:lang w:eastAsia="zh-CN"/>
        </w:rPr>
        <w:lastRenderedPageBreak/>
        <w:t>Planned M</w:t>
      </w:r>
      <w:r w:rsidRPr="00967D88">
        <w:rPr>
          <w:rFonts w:eastAsiaTheme="minorEastAsia" w:hint="eastAsia"/>
          <w:color w:val="0000CC"/>
          <w:lang w:eastAsia="zh-CN"/>
        </w:rPr>
        <w:t xml:space="preserve">eeting between IETF and IEEE </w:t>
      </w:r>
      <w:r>
        <w:rPr>
          <w:rFonts w:eastAsiaTheme="minorEastAsia" w:hint="eastAsia"/>
          <w:color w:val="0000CC"/>
          <w:lang w:eastAsia="zh-CN"/>
        </w:rPr>
        <w:t>leadership is reported by Subir Das</w:t>
      </w:r>
    </w:p>
    <w:p w:rsidR="00967D88" w:rsidRPr="00967D88" w:rsidRDefault="00967D88" w:rsidP="00967D88">
      <w:pPr>
        <w:pStyle w:val="Heading3"/>
        <w:rPr>
          <w:color w:val="0000CC"/>
          <w:lang w:eastAsia="zh-CN"/>
        </w:rPr>
      </w:pPr>
      <w:r>
        <w:rPr>
          <w:rFonts w:eastAsiaTheme="minorEastAsia" w:hint="eastAsia"/>
          <w:color w:val="0000CC"/>
          <w:lang w:eastAsia="zh-CN"/>
        </w:rPr>
        <w:t xml:space="preserve">Meeting will be held on </w:t>
      </w:r>
      <w:r w:rsidRPr="00967D88">
        <w:rPr>
          <w:rFonts w:eastAsiaTheme="minorEastAsia" w:hint="eastAsia"/>
          <w:color w:val="0000CC"/>
          <w:lang w:eastAsia="zh-CN"/>
        </w:rPr>
        <w:t>24 July 2012</w:t>
      </w:r>
    </w:p>
    <w:p w:rsidR="00967D88" w:rsidRPr="00967D88" w:rsidRDefault="00967D88" w:rsidP="00967D88">
      <w:pPr>
        <w:pStyle w:val="Heading3"/>
        <w:rPr>
          <w:color w:val="0000CC"/>
          <w:lang w:eastAsia="zh-CN"/>
        </w:rPr>
      </w:pPr>
      <w:r>
        <w:rPr>
          <w:rFonts w:eastAsiaTheme="minorEastAsia" w:hint="eastAsia"/>
          <w:color w:val="0000CC"/>
          <w:lang w:eastAsia="zh-CN"/>
        </w:rPr>
        <w:t xml:space="preserve">It is opportunity to present to IETF our work for which IETF have related work such as MIF.  </w:t>
      </w:r>
    </w:p>
    <w:p w:rsidR="00E930E7" w:rsidRPr="00417219" w:rsidRDefault="00E930E7" w:rsidP="00E930E7">
      <w:pPr>
        <w:pStyle w:val="Heading2"/>
      </w:pPr>
      <w:r w:rsidRPr="00417219">
        <w:t>Teleconference schedule</w:t>
      </w:r>
    </w:p>
    <w:p w:rsidR="00E930E7" w:rsidRPr="003F1CA0" w:rsidRDefault="00E930E7" w:rsidP="00E930E7">
      <w:pPr>
        <w:pStyle w:val="Heading3"/>
      </w:pPr>
      <w:r w:rsidRPr="003F1CA0">
        <w:t>802.21c TG</w:t>
      </w:r>
      <w:r w:rsidRPr="003F1CA0">
        <w:tab/>
      </w:r>
    </w:p>
    <w:p w:rsidR="001A7B81" w:rsidRPr="001A7B81" w:rsidRDefault="001A7B81" w:rsidP="001A7B81">
      <w:pPr>
        <w:pStyle w:val="Heading4"/>
        <w:rPr>
          <w:color w:val="0000CC"/>
        </w:rPr>
      </w:pPr>
      <w:r w:rsidRPr="004A2E8A">
        <w:rPr>
          <w:color w:val="0000CC"/>
        </w:rPr>
        <w:t xml:space="preserve">June </w:t>
      </w:r>
      <w:r>
        <w:rPr>
          <w:rFonts w:eastAsiaTheme="minorEastAsia" w:hint="eastAsia"/>
          <w:color w:val="0000CC"/>
          <w:lang w:eastAsia="zh-CN"/>
        </w:rPr>
        <w:t>6 (Wed)</w:t>
      </w:r>
      <w:r w:rsidRPr="004A2E8A">
        <w:rPr>
          <w:color w:val="0000CC"/>
        </w:rPr>
        <w:t>, 2012 21</w:t>
      </w:r>
      <w:r w:rsidR="003F32AB">
        <w:rPr>
          <w:rFonts w:eastAsiaTheme="minorEastAsia" w:hint="eastAsia"/>
          <w:color w:val="0000CC"/>
          <w:lang w:eastAsia="zh-CN"/>
        </w:rPr>
        <w:t>-23</w:t>
      </w:r>
      <w:r w:rsidRPr="004A2E8A">
        <w:rPr>
          <w:color w:val="0000CC"/>
        </w:rPr>
        <w:t>:00 ET</w:t>
      </w:r>
    </w:p>
    <w:p w:rsidR="001A7B81" w:rsidRPr="001A7B81" w:rsidRDefault="001A7B81" w:rsidP="001A7B81">
      <w:pPr>
        <w:pStyle w:val="Heading4"/>
        <w:rPr>
          <w:color w:val="0000CC"/>
        </w:rPr>
      </w:pPr>
      <w:r w:rsidRPr="004A2E8A">
        <w:rPr>
          <w:color w:val="0000CC"/>
        </w:rPr>
        <w:t xml:space="preserve">June </w:t>
      </w:r>
      <w:r>
        <w:rPr>
          <w:rFonts w:eastAsiaTheme="minorEastAsia" w:hint="eastAsia"/>
          <w:color w:val="0000CC"/>
          <w:lang w:eastAsia="zh-CN"/>
        </w:rPr>
        <w:t>13 (Wed)</w:t>
      </w:r>
      <w:r w:rsidRPr="004A2E8A">
        <w:rPr>
          <w:color w:val="0000CC"/>
        </w:rPr>
        <w:t>, 2012 21</w:t>
      </w:r>
      <w:r w:rsidR="003F32AB">
        <w:rPr>
          <w:rFonts w:eastAsiaTheme="minorEastAsia" w:hint="eastAsia"/>
          <w:color w:val="0000CC"/>
          <w:lang w:eastAsia="zh-CN"/>
        </w:rPr>
        <w:t>-23</w:t>
      </w:r>
      <w:r w:rsidRPr="004A2E8A">
        <w:rPr>
          <w:color w:val="0000CC"/>
        </w:rPr>
        <w:t>:00 ET</w:t>
      </w:r>
    </w:p>
    <w:p w:rsidR="004A2E8A" w:rsidRPr="001A7B81" w:rsidRDefault="004A2E8A" w:rsidP="004A2E8A">
      <w:pPr>
        <w:pStyle w:val="Heading4"/>
        <w:rPr>
          <w:color w:val="0000CC"/>
        </w:rPr>
      </w:pPr>
      <w:r w:rsidRPr="001A7B81">
        <w:rPr>
          <w:color w:val="0000CC"/>
        </w:rPr>
        <w:t>June 20</w:t>
      </w:r>
      <w:r w:rsidR="001A7B81" w:rsidRPr="001A7B81">
        <w:rPr>
          <w:rFonts w:eastAsiaTheme="minorEastAsia" w:hint="eastAsia"/>
          <w:color w:val="0000CC"/>
          <w:lang w:eastAsia="zh-CN"/>
        </w:rPr>
        <w:t xml:space="preserve"> (Wed)</w:t>
      </w:r>
      <w:r w:rsidRPr="001A7B81">
        <w:rPr>
          <w:color w:val="0000CC"/>
        </w:rPr>
        <w:t>, 2012 21</w:t>
      </w:r>
      <w:r w:rsidR="003F32AB">
        <w:rPr>
          <w:rFonts w:eastAsiaTheme="minorEastAsia" w:hint="eastAsia"/>
          <w:color w:val="0000CC"/>
          <w:lang w:eastAsia="zh-CN"/>
        </w:rPr>
        <w:t>-23</w:t>
      </w:r>
      <w:r w:rsidRPr="001A7B81">
        <w:rPr>
          <w:color w:val="0000CC"/>
        </w:rPr>
        <w:t>:00 ET</w:t>
      </w:r>
      <w:r w:rsidR="001A7B81" w:rsidRPr="001A7B81">
        <w:rPr>
          <w:rFonts w:eastAsiaTheme="minorEastAsia" w:hint="eastAsia"/>
          <w:color w:val="0000CC"/>
          <w:lang w:eastAsia="zh-CN"/>
        </w:rPr>
        <w:t xml:space="preserve"> </w:t>
      </w:r>
    </w:p>
    <w:p w:rsidR="004A2E8A" w:rsidRPr="004A2E8A" w:rsidRDefault="004A2E8A" w:rsidP="004A2E8A">
      <w:pPr>
        <w:pStyle w:val="Heading4"/>
        <w:rPr>
          <w:color w:val="0000CC"/>
        </w:rPr>
      </w:pPr>
      <w:r w:rsidRPr="004A2E8A">
        <w:rPr>
          <w:color w:val="0000CC"/>
        </w:rPr>
        <w:t>July 11</w:t>
      </w:r>
      <w:r w:rsidR="001A7B81">
        <w:rPr>
          <w:rFonts w:eastAsiaTheme="minorEastAsia" w:hint="eastAsia"/>
          <w:color w:val="0000CC"/>
          <w:lang w:eastAsia="zh-CN"/>
        </w:rPr>
        <w:t xml:space="preserve"> (Wed)</w:t>
      </w:r>
      <w:r w:rsidRPr="004A2E8A">
        <w:rPr>
          <w:color w:val="0000CC"/>
        </w:rPr>
        <w:t>, 2012 21</w:t>
      </w:r>
      <w:r w:rsidR="003F32AB">
        <w:rPr>
          <w:rFonts w:eastAsiaTheme="minorEastAsia" w:hint="eastAsia"/>
          <w:color w:val="0000CC"/>
          <w:lang w:eastAsia="zh-CN"/>
        </w:rPr>
        <w:t>-23</w:t>
      </w:r>
      <w:r w:rsidRPr="004A2E8A">
        <w:rPr>
          <w:color w:val="0000CC"/>
        </w:rPr>
        <w:t>:00 ET</w:t>
      </w:r>
    </w:p>
    <w:p w:rsidR="004A2E8A" w:rsidRDefault="004A2E8A" w:rsidP="004A2E8A">
      <w:pPr>
        <w:pStyle w:val="Heading3"/>
        <w:rPr>
          <w:rFonts w:eastAsiaTheme="minorEastAsia"/>
          <w:lang w:eastAsia="zh-CN"/>
        </w:rPr>
      </w:pPr>
      <w:r w:rsidRPr="00E924EF">
        <w:t>802.21</w:t>
      </w:r>
      <w:r>
        <w:rPr>
          <w:rFonts w:eastAsiaTheme="minorEastAsia" w:hint="eastAsia"/>
          <w:lang w:eastAsia="zh-CN"/>
        </w:rPr>
        <w:t>d</w:t>
      </w:r>
      <w:r w:rsidRPr="00E924EF">
        <w:t xml:space="preserve"> TG</w:t>
      </w:r>
    </w:p>
    <w:p w:rsidR="004A2E8A" w:rsidRPr="004A2E8A" w:rsidRDefault="00AB59F2" w:rsidP="004A2E8A">
      <w:pPr>
        <w:pStyle w:val="Heading4"/>
        <w:rPr>
          <w:rFonts w:eastAsiaTheme="minorEastAsia"/>
          <w:color w:val="0000CC"/>
          <w:lang w:eastAsia="zh-CN"/>
        </w:rPr>
      </w:pPr>
      <w:r>
        <w:rPr>
          <w:rFonts w:eastAsiaTheme="minorEastAsia" w:hint="eastAsia"/>
          <w:color w:val="0000CC"/>
          <w:lang w:eastAsia="zh-CN"/>
        </w:rPr>
        <w:t>June 1</w:t>
      </w:r>
      <w:r w:rsidR="004A2E8A" w:rsidRPr="004A2E8A">
        <w:rPr>
          <w:rFonts w:eastAsiaTheme="minorEastAsia"/>
          <w:color w:val="0000CC"/>
          <w:lang w:eastAsia="zh-CN"/>
        </w:rPr>
        <w:t xml:space="preserve"> (Thu) 10am-noon Eastern Time</w:t>
      </w:r>
      <w:r w:rsidR="00625F48">
        <w:rPr>
          <w:rFonts w:eastAsiaTheme="minorEastAsia" w:hint="eastAsia"/>
          <w:color w:val="0000CC"/>
          <w:lang w:eastAsia="zh-CN"/>
        </w:rPr>
        <w:t xml:space="preserve"> </w:t>
      </w:r>
    </w:p>
    <w:p w:rsidR="004A2E8A" w:rsidRPr="004A2E8A" w:rsidRDefault="004A2E8A" w:rsidP="004A2E8A">
      <w:pPr>
        <w:pStyle w:val="Heading4"/>
        <w:rPr>
          <w:rFonts w:eastAsiaTheme="minorEastAsia"/>
          <w:color w:val="0000CC"/>
          <w:lang w:eastAsia="zh-CN"/>
        </w:rPr>
      </w:pPr>
      <w:r w:rsidRPr="004A2E8A">
        <w:rPr>
          <w:rFonts w:eastAsiaTheme="minorEastAsia"/>
          <w:color w:val="0000CC"/>
          <w:lang w:eastAsia="zh-CN"/>
        </w:rPr>
        <w:t>June 14 (Thu) 10am-noon Eastern Time</w:t>
      </w:r>
      <w:r w:rsidR="00625F48">
        <w:rPr>
          <w:rFonts w:eastAsiaTheme="minorEastAsia" w:hint="eastAsia"/>
          <w:color w:val="0000CC"/>
          <w:lang w:eastAsia="zh-CN"/>
        </w:rPr>
        <w:t xml:space="preserve"> </w:t>
      </w:r>
    </w:p>
    <w:p w:rsidR="004A2E8A" w:rsidRPr="004A2E8A" w:rsidRDefault="004A2E8A" w:rsidP="004A2E8A">
      <w:pPr>
        <w:pStyle w:val="Heading4"/>
        <w:rPr>
          <w:rFonts w:eastAsiaTheme="minorEastAsia"/>
          <w:color w:val="0000CC"/>
          <w:lang w:eastAsia="zh-CN"/>
        </w:rPr>
      </w:pPr>
      <w:r w:rsidRPr="004A2E8A">
        <w:rPr>
          <w:rFonts w:eastAsiaTheme="minorEastAsia"/>
          <w:color w:val="0000CC"/>
          <w:lang w:eastAsia="zh-CN"/>
        </w:rPr>
        <w:t>June 28 (Thu) 10am-noon Eastern Time</w:t>
      </w:r>
      <w:r w:rsidR="00625F48">
        <w:rPr>
          <w:rFonts w:eastAsiaTheme="minorEastAsia" w:hint="eastAsia"/>
          <w:color w:val="0000CC"/>
          <w:lang w:eastAsia="zh-CN"/>
        </w:rPr>
        <w:t xml:space="preserve"> </w:t>
      </w:r>
    </w:p>
    <w:p w:rsidR="00E930E7" w:rsidRPr="00E924EF" w:rsidRDefault="004A2E8A" w:rsidP="004A2E8A">
      <w:pPr>
        <w:pStyle w:val="Heading4"/>
        <w:rPr>
          <w:color w:val="0000CC"/>
        </w:rPr>
      </w:pPr>
      <w:r w:rsidRPr="004A2E8A">
        <w:rPr>
          <w:rFonts w:eastAsiaTheme="minorEastAsia"/>
          <w:color w:val="0000CC"/>
          <w:lang w:eastAsia="zh-CN"/>
        </w:rPr>
        <w:t xml:space="preserve">July 12 (Thu) 10am-noon Eastern Time </w:t>
      </w:r>
    </w:p>
    <w:p w:rsidR="002F3B21" w:rsidRPr="000E2ED0" w:rsidRDefault="002F3B21" w:rsidP="002F3B21">
      <w:pPr>
        <w:pStyle w:val="Heading2"/>
        <w:tabs>
          <w:tab w:val="clear" w:pos="0"/>
          <w:tab w:val="num" w:pos="-576"/>
        </w:tabs>
      </w:pPr>
      <w:r w:rsidRPr="000E2ED0">
        <w:t>Future session information</w:t>
      </w:r>
    </w:p>
    <w:p w:rsidR="002F3B21" w:rsidRPr="00BE5051" w:rsidRDefault="002F3B21" w:rsidP="002F3B21">
      <w:pPr>
        <w:pStyle w:val="Heading3"/>
        <w:rPr>
          <w:color w:val="0000CC"/>
        </w:rPr>
      </w:pPr>
      <w:r w:rsidRPr="00BE5051">
        <w:rPr>
          <w:color w:val="0000CC"/>
        </w:rPr>
        <w:t>Plenary: 15-20 July 2012, Grand Hyatt Manchester, San Diego, CA</w:t>
      </w:r>
    </w:p>
    <w:p w:rsidR="002F3B21" w:rsidRPr="00BE5051" w:rsidRDefault="002F3B21" w:rsidP="002F3B21">
      <w:pPr>
        <w:pStyle w:val="Heading4"/>
        <w:rPr>
          <w:color w:val="0000CC"/>
        </w:rPr>
      </w:pPr>
      <w:r w:rsidRPr="00BE5051">
        <w:rPr>
          <w:color w:val="0000CC"/>
        </w:rPr>
        <w:t>Co-located with all 802 groups</w:t>
      </w:r>
      <w:r w:rsidR="00ED338C">
        <w:rPr>
          <w:rFonts w:eastAsiaTheme="minorEastAsia" w:hint="eastAsia"/>
          <w:color w:val="0000CC"/>
          <w:lang w:eastAsia="zh-CN"/>
        </w:rPr>
        <w:t xml:space="preserve"> (Early registration deadline June 1)</w:t>
      </w:r>
    </w:p>
    <w:p w:rsidR="002F3B21" w:rsidRPr="00BE5051" w:rsidRDefault="002F3B21" w:rsidP="002F3B21">
      <w:pPr>
        <w:pStyle w:val="Heading3"/>
        <w:rPr>
          <w:color w:val="0000CC"/>
        </w:rPr>
      </w:pPr>
      <w:r w:rsidRPr="00BE5051">
        <w:rPr>
          <w:color w:val="0000CC"/>
        </w:rPr>
        <w:t>Interim: 1</w:t>
      </w:r>
      <w:r w:rsidR="0075512E" w:rsidRPr="00BE5051">
        <w:rPr>
          <w:color w:val="0000CC"/>
        </w:rPr>
        <w:t>6</w:t>
      </w:r>
      <w:r w:rsidRPr="00BE5051">
        <w:rPr>
          <w:color w:val="0000CC"/>
        </w:rPr>
        <w:t>-</w:t>
      </w:r>
      <w:r w:rsidR="0075512E" w:rsidRPr="00BE5051">
        <w:rPr>
          <w:color w:val="0000CC"/>
        </w:rPr>
        <w:t>2</w:t>
      </w:r>
      <w:r w:rsidRPr="00BE5051">
        <w:rPr>
          <w:color w:val="0000CC"/>
        </w:rPr>
        <w:t>1 September 2012</w:t>
      </w:r>
      <w:r w:rsidR="0075512E" w:rsidRPr="00BE5051">
        <w:rPr>
          <w:color w:val="0000CC"/>
        </w:rPr>
        <w:t>, Hyatt Grand Champions, Palm Springs, CA, USA</w:t>
      </w:r>
    </w:p>
    <w:p w:rsidR="0075512E" w:rsidRPr="00BE5051" w:rsidRDefault="0075512E" w:rsidP="0075512E">
      <w:pPr>
        <w:pStyle w:val="Heading4"/>
        <w:rPr>
          <w:color w:val="0000CC"/>
        </w:rPr>
      </w:pPr>
      <w:r w:rsidRPr="00BE5051">
        <w:rPr>
          <w:color w:val="0000CC"/>
        </w:rPr>
        <w:t>Meeting co-located with all 802 wireless groups</w:t>
      </w:r>
    </w:p>
    <w:p w:rsidR="002F3B21" w:rsidRPr="00BE5051" w:rsidRDefault="002F3B21" w:rsidP="002F3B21">
      <w:pPr>
        <w:pStyle w:val="Heading3"/>
        <w:rPr>
          <w:color w:val="0000CC"/>
        </w:rPr>
      </w:pPr>
      <w:r w:rsidRPr="00BE5051">
        <w:rPr>
          <w:color w:val="0000CC"/>
        </w:rPr>
        <w:t>Plenary: 11-16 Nov 2012, Grand Hyatt, San Antonio, TX</w:t>
      </w:r>
    </w:p>
    <w:p w:rsidR="002F3B21" w:rsidRPr="00BE5051" w:rsidRDefault="002F3B21" w:rsidP="002F3B21">
      <w:pPr>
        <w:pStyle w:val="Heading4"/>
        <w:rPr>
          <w:color w:val="0000CC"/>
        </w:rPr>
      </w:pPr>
      <w:r w:rsidRPr="00BE5051">
        <w:rPr>
          <w:color w:val="0000CC"/>
        </w:rPr>
        <w:t>Co-located with all 802 groups</w:t>
      </w:r>
    </w:p>
    <w:p w:rsidR="00796A26" w:rsidRPr="00BE5051" w:rsidRDefault="00796A26" w:rsidP="00796A26">
      <w:pPr>
        <w:pStyle w:val="Heading3"/>
        <w:rPr>
          <w:color w:val="0000CC"/>
        </w:rPr>
      </w:pPr>
      <w:r w:rsidRPr="00BE5051">
        <w:rPr>
          <w:color w:val="0000CC"/>
        </w:rPr>
        <w:t>Interim: 13-18 January 2013, Hyatt Regency, Vancouver BC</w:t>
      </w:r>
    </w:p>
    <w:p w:rsidR="00796A26" w:rsidRPr="00BE5051" w:rsidRDefault="00796A26" w:rsidP="00796A26">
      <w:pPr>
        <w:pStyle w:val="Heading4"/>
        <w:rPr>
          <w:color w:val="0000CC"/>
        </w:rPr>
      </w:pPr>
      <w:r w:rsidRPr="00BE5051">
        <w:rPr>
          <w:color w:val="0000CC"/>
        </w:rPr>
        <w:t>Meeting co-located with 802.16 or with other wireless groups</w:t>
      </w:r>
    </w:p>
    <w:p w:rsidR="0075512E" w:rsidRPr="00BE5051" w:rsidRDefault="00796A26" w:rsidP="0075512E">
      <w:pPr>
        <w:pStyle w:val="Heading3"/>
        <w:rPr>
          <w:color w:val="0000CC"/>
        </w:rPr>
      </w:pPr>
      <w:r w:rsidRPr="00BE5051">
        <w:rPr>
          <w:color w:val="0000CC"/>
        </w:rPr>
        <w:t xml:space="preserve">Plenary: </w:t>
      </w:r>
      <w:r w:rsidR="0075512E" w:rsidRPr="00BE5051">
        <w:rPr>
          <w:color w:val="0000CC"/>
        </w:rPr>
        <w:t xml:space="preserve">17-21 March, 2013, Caribe Royale, Orlando, FL, USA </w:t>
      </w:r>
    </w:p>
    <w:p w:rsidR="0075512E" w:rsidRPr="00BE5051" w:rsidRDefault="0075512E" w:rsidP="00BE5051">
      <w:pPr>
        <w:pStyle w:val="Heading4"/>
        <w:rPr>
          <w:color w:val="0000CC"/>
        </w:rPr>
      </w:pPr>
      <w:r w:rsidRPr="00BE5051">
        <w:rPr>
          <w:color w:val="0000CC"/>
        </w:rPr>
        <w:t>Co-located with all 802 groups</w:t>
      </w:r>
    </w:p>
    <w:p w:rsidR="0075512E" w:rsidRPr="00BE5051" w:rsidRDefault="0075512E" w:rsidP="0075512E">
      <w:pPr>
        <w:pStyle w:val="Heading3"/>
        <w:rPr>
          <w:color w:val="0000CC"/>
        </w:rPr>
      </w:pPr>
      <w:r w:rsidRPr="00BE5051">
        <w:rPr>
          <w:color w:val="0000CC"/>
        </w:rPr>
        <w:t>Interim:</w:t>
      </w:r>
      <w:r w:rsidR="00F17F89">
        <w:rPr>
          <w:color w:val="0000CC"/>
        </w:rPr>
        <w:t xml:space="preserve"> </w:t>
      </w:r>
      <w:r w:rsidRPr="00BE5051">
        <w:rPr>
          <w:color w:val="0000CC"/>
        </w:rPr>
        <w:t>12-17 May 2013, Hilton Waikoloa Village, 2013</w:t>
      </w:r>
    </w:p>
    <w:p w:rsidR="0075512E" w:rsidRPr="00BE5051" w:rsidRDefault="0075512E" w:rsidP="00BE5051">
      <w:pPr>
        <w:pStyle w:val="Heading4"/>
        <w:rPr>
          <w:color w:val="0000CC"/>
        </w:rPr>
      </w:pPr>
      <w:r w:rsidRPr="00BE5051">
        <w:rPr>
          <w:color w:val="0000CC"/>
        </w:rPr>
        <w:t xml:space="preserve">Co-located with all wireless groups </w:t>
      </w:r>
    </w:p>
    <w:p w:rsidR="0075512E" w:rsidRPr="00BE5051" w:rsidRDefault="0075512E" w:rsidP="0075512E">
      <w:pPr>
        <w:pStyle w:val="Heading3"/>
        <w:rPr>
          <w:color w:val="0000CC"/>
        </w:rPr>
      </w:pPr>
      <w:r w:rsidRPr="00BE5051">
        <w:rPr>
          <w:color w:val="0000CC"/>
        </w:rPr>
        <w:t>Plenary:</w:t>
      </w:r>
      <w:r w:rsidR="00F17F89">
        <w:rPr>
          <w:color w:val="0000CC"/>
        </w:rPr>
        <w:t xml:space="preserve"> </w:t>
      </w:r>
      <w:r w:rsidR="00387B3F">
        <w:rPr>
          <w:color w:val="0000CC"/>
        </w:rPr>
        <w:t>14-19</w:t>
      </w:r>
      <w:r w:rsidR="00F120D4">
        <w:rPr>
          <w:color w:val="0000CC"/>
        </w:rPr>
        <w:t xml:space="preserve"> July 2013, Geneva </w:t>
      </w:r>
      <w:r w:rsidR="00387B3F">
        <w:rPr>
          <w:rFonts w:eastAsiaTheme="minorEastAsia" w:hint="eastAsia"/>
          <w:color w:val="0000CC"/>
          <w:lang w:eastAsia="zh-CN"/>
        </w:rPr>
        <w:t>(to be confirmed)</w:t>
      </w:r>
    </w:p>
    <w:p w:rsidR="0075512E" w:rsidRPr="00BE5051" w:rsidRDefault="0075512E" w:rsidP="00BE5051">
      <w:pPr>
        <w:pStyle w:val="Heading4"/>
        <w:rPr>
          <w:color w:val="0000CC"/>
        </w:rPr>
      </w:pPr>
      <w:r w:rsidRPr="00BE5051">
        <w:rPr>
          <w:color w:val="0000CC"/>
        </w:rPr>
        <w:t>Co-located with all 802 groups</w:t>
      </w:r>
    </w:p>
    <w:p w:rsidR="0075512E" w:rsidRPr="00BE5051" w:rsidRDefault="0075512E" w:rsidP="0075512E">
      <w:pPr>
        <w:pStyle w:val="Heading3"/>
        <w:rPr>
          <w:color w:val="0000CC"/>
        </w:rPr>
      </w:pPr>
      <w:r w:rsidRPr="00BE5051">
        <w:rPr>
          <w:color w:val="0000CC"/>
        </w:rPr>
        <w:t>Interim:</w:t>
      </w:r>
      <w:r w:rsidR="00F17F89">
        <w:rPr>
          <w:color w:val="0000CC"/>
        </w:rPr>
        <w:t xml:space="preserve"> </w:t>
      </w:r>
      <w:r w:rsidRPr="00BE5051">
        <w:rPr>
          <w:color w:val="0000CC"/>
        </w:rPr>
        <w:t>15-20 Sep</w:t>
      </w:r>
      <w:r w:rsidR="00EC4911">
        <w:rPr>
          <w:color w:val="0000CC"/>
        </w:rPr>
        <w:t>tember 2013, Nanjing</w:t>
      </w:r>
      <w:r w:rsidRPr="00BE5051">
        <w:rPr>
          <w:color w:val="0000CC"/>
        </w:rPr>
        <w:t>, China</w:t>
      </w:r>
    </w:p>
    <w:p w:rsidR="0075512E" w:rsidRPr="00BE5051" w:rsidRDefault="0075512E" w:rsidP="00BE5051">
      <w:pPr>
        <w:pStyle w:val="Heading4"/>
        <w:rPr>
          <w:color w:val="0000CC"/>
        </w:rPr>
      </w:pPr>
      <w:r w:rsidRPr="00BE5051">
        <w:rPr>
          <w:color w:val="0000CC"/>
        </w:rPr>
        <w:t>Co-located with 802.16</w:t>
      </w:r>
      <w:r w:rsidR="00F120D4">
        <w:rPr>
          <w:color w:val="0000CC"/>
        </w:rPr>
        <w:t xml:space="preserve"> or with other wireless groups </w:t>
      </w:r>
      <w:r w:rsidRPr="00BE5051">
        <w:rPr>
          <w:color w:val="0000CC"/>
        </w:rPr>
        <w:t xml:space="preserve"> </w:t>
      </w:r>
    </w:p>
    <w:p w:rsidR="0075512E" w:rsidRPr="00BE5051" w:rsidRDefault="0075512E" w:rsidP="0075512E">
      <w:pPr>
        <w:pStyle w:val="Heading3"/>
        <w:rPr>
          <w:color w:val="0000CC"/>
        </w:rPr>
      </w:pPr>
      <w:r w:rsidRPr="00BE5051">
        <w:rPr>
          <w:color w:val="0000CC"/>
        </w:rPr>
        <w:t>Plenary: 10-15 Nov 2013, Hyatt Regency Reunion, Dallas, TX, USA</w:t>
      </w:r>
    </w:p>
    <w:p w:rsidR="00387B3F" w:rsidRPr="00387B3F" w:rsidRDefault="0075512E" w:rsidP="00BE5051">
      <w:pPr>
        <w:pStyle w:val="Heading4"/>
        <w:rPr>
          <w:color w:val="0000CC"/>
        </w:rPr>
      </w:pPr>
      <w:r w:rsidRPr="00BE5051">
        <w:rPr>
          <w:color w:val="0000CC"/>
        </w:rPr>
        <w:t>Co-located with all 802 groups</w:t>
      </w:r>
    </w:p>
    <w:p w:rsidR="00387B3F" w:rsidRPr="00C15C23" w:rsidRDefault="00625F48" w:rsidP="00387B3F">
      <w:pPr>
        <w:pStyle w:val="Heading3"/>
        <w:rPr>
          <w:color w:val="0000CC"/>
        </w:rPr>
      </w:pPr>
      <w:r w:rsidRPr="00C15C23">
        <w:rPr>
          <w:color w:val="0000CC"/>
        </w:rPr>
        <w:t>Interim: 1</w:t>
      </w:r>
      <w:r w:rsidRPr="00C15C23">
        <w:rPr>
          <w:rFonts w:eastAsiaTheme="minorEastAsia" w:hint="eastAsia"/>
          <w:color w:val="0000CC"/>
          <w:lang w:eastAsia="zh-CN"/>
        </w:rPr>
        <w:t>9</w:t>
      </w:r>
      <w:r w:rsidRPr="00C15C23">
        <w:rPr>
          <w:color w:val="0000CC"/>
        </w:rPr>
        <w:t>-</w:t>
      </w:r>
      <w:r w:rsidRPr="00C15C23">
        <w:rPr>
          <w:rFonts w:eastAsiaTheme="minorEastAsia" w:hint="eastAsia"/>
          <w:color w:val="0000CC"/>
          <w:lang w:eastAsia="zh-CN"/>
        </w:rPr>
        <w:t>24</w:t>
      </w:r>
      <w:r w:rsidR="00387B3F" w:rsidRPr="00C15C23">
        <w:rPr>
          <w:color w:val="0000CC"/>
        </w:rPr>
        <w:t xml:space="preserve"> January 201</w:t>
      </w:r>
      <w:r w:rsidR="005624F3" w:rsidRPr="00C15C23">
        <w:rPr>
          <w:rFonts w:eastAsiaTheme="minorEastAsia" w:hint="eastAsia"/>
          <w:color w:val="0000CC"/>
          <w:lang w:eastAsia="zh-CN"/>
        </w:rPr>
        <w:t>4</w:t>
      </w:r>
      <w:r w:rsidR="00387B3F" w:rsidRPr="00C15C23">
        <w:rPr>
          <w:color w:val="0000CC"/>
        </w:rPr>
        <w:t xml:space="preserve">, Hyatt </w:t>
      </w:r>
      <w:r w:rsidRPr="00C15C23">
        <w:rPr>
          <w:rFonts w:eastAsiaTheme="minorEastAsia" w:hint="eastAsia"/>
          <w:color w:val="0000CC"/>
          <w:lang w:eastAsia="zh-CN"/>
        </w:rPr>
        <w:t>Century Plaza, Los Angeles, USA</w:t>
      </w:r>
    </w:p>
    <w:p w:rsidR="00387B3F" w:rsidRPr="00C15C23" w:rsidRDefault="00387B3F" w:rsidP="00387B3F">
      <w:pPr>
        <w:pStyle w:val="Heading4"/>
        <w:rPr>
          <w:color w:val="0000CC"/>
        </w:rPr>
      </w:pPr>
      <w:r w:rsidRPr="00C15C23">
        <w:rPr>
          <w:color w:val="0000CC"/>
        </w:rPr>
        <w:t>Meeting co-located with 802.16 or with other wireless groups</w:t>
      </w:r>
    </w:p>
    <w:p w:rsidR="00387B3F" w:rsidRPr="00C15C23" w:rsidRDefault="00387B3F" w:rsidP="00387B3F">
      <w:pPr>
        <w:pStyle w:val="Heading3"/>
        <w:rPr>
          <w:color w:val="0000CC"/>
        </w:rPr>
      </w:pPr>
      <w:r w:rsidRPr="00C15C23">
        <w:rPr>
          <w:color w:val="0000CC"/>
        </w:rPr>
        <w:t xml:space="preserve">Plenary: </w:t>
      </w:r>
      <w:r w:rsidR="00625F48" w:rsidRPr="00C15C23">
        <w:rPr>
          <w:rFonts w:eastAsiaTheme="minorEastAsia" w:hint="eastAsia"/>
          <w:color w:val="0000CC"/>
          <w:lang w:eastAsia="zh-CN"/>
        </w:rPr>
        <w:t>16</w:t>
      </w:r>
      <w:r w:rsidR="005624F3" w:rsidRPr="00C15C23">
        <w:rPr>
          <w:color w:val="0000CC"/>
        </w:rPr>
        <w:t>-21 March, 201</w:t>
      </w:r>
      <w:r w:rsidR="005624F3" w:rsidRPr="00C15C23">
        <w:rPr>
          <w:rFonts w:eastAsiaTheme="minorEastAsia" w:hint="eastAsia"/>
          <w:color w:val="0000CC"/>
          <w:lang w:eastAsia="zh-CN"/>
        </w:rPr>
        <w:t>4</w:t>
      </w:r>
      <w:r w:rsidRPr="00C15C23">
        <w:rPr>
          <w:color w:val="0000CC"/>
        </w:rPr>
        <w:t xml:space="preserve">, </w:t>
      </w:r>
      <w:r w:rsidR="00625F48" w:rsidRPr="00C15C23">
        <w:rPr>
          <w:rFonts w:eastAsiaTheme="minorEastAsia" w:hint="eastAsia"/>
          <w:color w:val="0000CC"/>
          <w:lang w:eastAsia="zh-CN"/>
        </w:rPr>
        <w:t>Hyatt Regency Atlanta</w:t>
      </w:r>
      <w:r w:rsidRPr="00C15C23">
        <w:rPr>
          <w:color w:val="0000CC"/>
        </w:rPr>
        <w:t xml:space="preserve">, </w:t>
      </w:r>
      <w:r w:rsidR="00C15C23">
        <w:rPr>
          <w:rFonts w:eastAsiaTheme="minorEastAsia" w:hint="eastAsia"/>
          <w:color w:val="0000CC"/>
          <w:lang w:eastAsia="zh-CN"/>
        </w:rPr>
        <w:t xml:space="preserve">Atlanta, GA, </w:t>
      </w:r>
      <w:r w:rsidRPr="00C15C23">
        <w:rPr>
          <w:color w:val="0000CC"/>
        </w:rPr>
        <w:t xml:space="preserve">USA </w:t>
      </w:r>
    </w:p>
    <w:p w:rsidR="00387B3F" w:rsidRPr="00C15C23" w:rsidRDefault="00387B3F" w:rsidP="00387B3F">
      <w:pPr>
        <w:pStyle w:val="Heading4"/>
        <w:rPr>
          <w:color w:val="0000CC"/>
        </w:rPr>
      </w:pPr>
      <w:r w:rsidRPr="00C15C23">
        <w:rPr>
          <w:color w:val="0000CC"/>
        </w:rPr>
        <w:t>Co-located with all 802 groups</w:t>
      </w:r>
    </w:p>
    <w:p w:rsidR="00387B3F" w:rsidRPr="00C15C23" w:rsidRDefault="00387B3F" w:rsidP="00387B3F">
      <w:pPr>
        <w:pStyle w:val="Heading3"/>
        <w:rPr>
          <w:color w:val="0000CC"/>
        </w:rPr>
      </w:pPr>
      <w:r w:rsidRPr="00C15C23">
        <w:rPr>
          <w:color w:val="0000CC"/>
        </w:rPr>
        <w:t xml:space="preserve">Interim: </w:t>
      </w:r>
      <w:r w:rsidR="005624F3" w:rsidRPr="00C15C23">
        <w:rPr>
          <w:color w:val="0000CC"/>
        </w:rPr>
        <w:t>1</w:t>
      </w:r>
      <w:r w:rsidR="00625F48" w:rsidRPr="00C15C23">
        <w:rPr>
          <w:rFonts w:eastAsiaTheme="minorEastAsia" w:hint="eastAsia"/>
          <w:color w:val="0000CC"/>
          <w:lang w:eastAsia="zh-CN"/>
        </w:rPr>
        <w:t>1</w:t>
      </w:r>
      <w:r w:rsidR="00625F48" w:rsidRPr="00C15C23">
        <w:rPr>
          <w:color w:val="0000CC"/>
        </w:rPr>
        <w:t>-1</w:t>
      </w:r>
      <w:r w:rsidR="00625F48" w:rsidRPr="00C15C23">
        <w:rPr>
          <w:rFonts w:eastAsiaTheme="minorEastAsia" w:hint="eastAsia"/>
          <w:color w:val="0000CC"/>
          <w:lang w:eastAsia="zh-CN"/>
        </w:rPr>
        <w:t>6</w:t>
      </w:r>
      <w:r w:rsidR="005624F3" w:rsidRPr="00C15C23">
        <w:rPr>
          <w:color w:val="0000CC"/>
        </w:rPr>
        <w:t xml:space="preserve"> May 201</w:t>
      </w:r>
      <w:r w:rsidR="005624F3" w:rsidRPr="00C15C23">
        <w:rPr>
          <w:rFonts w:eastAsiaTheme="minorEastAsia" w:hint="eastAsia"/>
          <w:color w:val="0000CC"/>
          <w:lang w:eastAsia="zh-CN"/>
        </w:rPr>
        <w:t>4</w:t>
      </w:r>
      <w:r w:rsidRPr="00C15C23">
        <w:rPr>
          <w:color w:val="0000CC"/>
        </w:rPr>
        <w:t xml:space="preserve">, Hilton Waikoloa Village, </w:t>
      </w:r>
      <w:r w:rsidR="00C15C23">
        <w:rPr>
          <w:rFonts w:eastAsiaTheme="minorEastAsia" w:hint="eastAsia"/>
          <w:color w:val="0000CC"/>
          <w:lang w:eastAsia="zh-CN"/>
        </w:rPr>
        <w:t>Big Island, HI, USA</w:t>
      </w:r>
    </w:p>
    <w:p w:rsidR="00387B3F" w:rsidRPr="00C15C23" w:rsidRDefault="00387B3F" w:rsidP="00387B3F">
      <w:pPr>
        <w:pStyle w:val="Heading4"/>
        <w:rPr>
          <w:color w:val="0000CC"/>
        </w:rPr>
      </w:pPr>
      <w:r w:rsidRPr="00C15C23">
        <w:rPr>
          <w:color w:val="0000CC"/>
        </w:rPr>
        <w:t xml:space="preserve">Co-located with all wireless groups </w:t>
      </w:r>
    </w:p>
    <w:p w:rsidR="00387B3F" w:rsidRPr="00C15C23" w:rsidRDefault="00387B3F" w:rsidP="00387B3F">
      <w:pPr>
        <w:pStyle w:val="Heading3"/>
        <w:rPr>
          <w:color w:val="0000CC"/>
        </w:rPr>
      </w:pPr>
      <w:r w:rsidRPr="00C15C23">
        <w:rPr>
          <w:color w:val="0000CC"/>
        </w:rPr>
        <w:lastRenderedPageBreak/>
        <w:t xml:space="preserve">Plenary: </w:t>
      </w:r>
      <w:r w:rsidR="00625F48" w:rsidRPr="00C15C23">
        <w:rPr>
          <w:color w:val="0000CC"/>
        </w:rPr>
        <w:t>1</w:t>
      </w:r>
      <w:r w:rsidR="00625F48" w:rsidRPr="00C15C23">
        <w:rPr>
          <w:rFonts w:eastAsiaTheme="minorEastAsia" w:hint="eastAsia"/>
          <w:color w:val="0000CC"/>
          <w:lang w:eastAsia="zh-CN"/>
        </w:rPr>
        <w:t>3</w:t>
      </w:r>
      <w:r w:rsidR="00625F48" w:rsidRPr="00C15C23">
        <w:rPr>
          <w:color w:val="0000CC"/>
        </w:rPr>
        <w:t>-1</w:t>
      </w:r>
      <w:r w:rsidR="00625F48" w:rsidRPr="00C15C23">
        <w:rPr>
          <w:rFonts w:eastAsiaTheme="minorEastAsia" w:hint="eastAsia"/>
          <w:color w:val="0000CC"/>
          <w:lang w:eastAsia="zh-CN"/>
        </w:rPr>
        <w:t>8</w:t>
      </w:r>
      <w:r w:rsidR="005624F3" w:rsidRPr="00C15C23">
        <w:rPr>
          <w:color w:val="0000CC"/>
        </w:rPr>
        <w:t xml:space="preserve"> July 201</w:t>
      </w:r>
      <w:r w:rsidR="005624F3" w:rsidRPr="00C15C23">
        <w:rPr>
          <w:rFonts w:eastAsiaTheme="minorEastAsia" w:hint="eastAsia"/>
          <w:color w:val="0000CC"/>
          <w:lang w:eastAsia="zh-CN"/>
        </w:rPr>
        <w:t>4</w:t>
      </w:r>
      <w:r w:rsidRPr="00C15C23">
        <w:rPr>
          <w:color w:val="0000CC"/>
        </w:rPr>
        <w:t xml:space="preserve">, </w:t>
      </w:r>
      <w:r w:rsidR="00625F48" w:rsidRPr="00C15C23">
        <w:rPr>
          <w:rFonts w:eastAsiaTheme="minorEastAsia" w:hint="eastAsia"/>
          <w:color w:val="0000CC"/>
          <w:lang w:eastAsia="zh-CN"/>
        </w:rPr>
        <w:t>Manchester Grand Hyatt, San Diego, CA, USA</w:t>
      </w:r>
    </w:p>
    <w:p w:rsidR="00387B3F" w:rsidRPr="00C15C23" w:rsidRDefault="00387B3F" w:rsidP="00387B3F">
      <w:pPr>
        <w:pStyle w:val="Heading4"/>
        <w:rPr>
          <w:color w:val="0000CC"/>
        </w:rPr>
      </w:pPr>
      <w:r w:rsidRPr="00C15C23">
        <w:rPr>
          <w:color w:val="0000CC"/>
        </w:rPr>
        <w:t>Co-located with all 802 groups</w:t>
      </w:r>
    </w:p>
    <w:p w:rsidR="00387B3F" w:rsidRPr="00C15C23" w:rsidRDefault="00387B3F" w:rsidP="00387B3F">
      <w:pPr>
        <w:pStyle w:val="Heading3"/>
        <w:rPr>
          <w:color w:val="0000CC"/>
        </w:rPr>
      </w:pPr>
      <w:r w:rsidRPr="00C15C23">
        <w:rPr>
          <w:color w:val="0000CC"/>
        </w:rPr>
        <w:t xml:space="preserve">Interim: </w:t>
      </w:r>
      <w:r w:rsidR="00625F48" w:rsidRPr="00C15C23">
        <w:rPr>
          <w:color w:val="0000CC"/>
        </w:rPr>
        <w:t>1</w:t>
      </w:r>
      <w:r w:rsidR="00625F48" w:rsidRPr="00C15C23">
        <w:rPr>
          <w:rFonts w:eastAsiaTheme="minorEastAsia" w:hint="eastAsia"/>
          <w:color w:val="0000CC"/>
          <w:lang w:eastAsia="zh-CN"/>
        </w:rPr>
        <w:t>4</w:t>
      </w:r>
      <w:r w:rsidR="00625F48" w:rsidRPr="00C15C23">
        <w:rPr>
          <w:color w:val="0000CC"/>
        </w:rPr>
        <w:t>-</w:t>
      </w:r>
      <w:r w:rsidR="00625F48" w:rsidRPr="00C15C23">
        <w:rPr>
          <w:rFonts w:eastAsiaTheme="minorEastAsia" w:hint="eastAsia"/>
          <w:color w:val="0000CC"/>
          <w:lang w:eastAsia="zh-CN"/>
        </w:rPr>
        <w:t>19</w:t>
      </w:r>
      <w:r w:rsidRPr="00C15C23">
        <w:rPr>
          <w:color w:val="0000CC"/>
        </w:rPr>
        <w:t xml:space="preserve"> Sep</w:t>
      </w:r>
      <w:r w:rsidR="005624F3" w:rsidRPr="00C15C23">
        <w:rPr>
          <w:color w:val="0000CC"/>
        </w:rPr>
        <w:t>tember 201</w:t>
      </w:r>
      <w:r w:rsidR="005624F3" w:rsidRPr="00C15C23">
        <w:rPr>
          <w:rFonts w:eastAsiaTheme="minorEastAsia" w:hint="eastAsia"/>
          <w:color w:val="0000CC"/>
          <w:lang w:eastAsia="zh-CN"/>
        </w:rPr>
        <w:t>4</w:t>
      </w:r>
      <w:r w:rsidRPr="00C15C23">
        <w:rPr>
          <w:color w:val="0000CC"/>
        </w:rPr>
        <w:t xml:space="preserve">, </w:t>
      </w:r>
      <w:r w:rsidR="005624F3" w:rsidRPr="00C15C23">
        <w:rPr>
          <w:rFonts w:eastAsiaTheme="minorEastAsia" w:hint="eastAsia"/>
          <w:color w:val="0000CC"/>
          <w:lang w:eastAsia="zh-CN"/>
        </w:rPr>
        <w:t>TBD</w:t>
      </w:r>
    </w:p>
    <w:p w:rsidR="00387B3F" w:rsidRPr="00C15C23" w:rsidRDefault="00387B3F" w:rsidP="00387B3F">
      <w:pPr>
        <w:pStyle w:val="Heading4"/>
        <w:rPr>
          <w:color w:val="0000CC"/>
        </w:rPr>
      </w:pPr>
      <w:r w:rsidRPr="00C15C23">
        <w:rPr>
          <w:color w:val="0000CC"/>
        </w:rPr>
        <w:t xml:space="preserve">Co-located with 802.16 or with other wireless groups  </w:t>
      </w:r>
    </w:p>
    <w:p w:rsidR="00387B3F" w:rsidRPr="00C15C23" w:rsidRDefault="00C15C23" w:rsidP="00387B3F">
      <w:pPr>
        <w:pStyle w:val="Heading3"/>
        <w:rPr>
          <w:color w:val="0000CC"/>
        </w:rPr>
      </w:pPr>
      <w:r w:rsidRPr="00C15C23">
        <w:rPr>
          <w:color w:val="0000CC"/>
        </w:rPr>
        <w:t xml:space="preserve">Plenary: </w:t>
      </w:r>
      <w:r w:rsidRPr="00C15C23">
        <w:rPr>
          <w:rFonts w:eastAsiaTheme="minorEastAsia" w:hint="eastAsia"/>
          <w:color w:val="0000CC"/>
          <w:lang w:eastAsia="zh-CN"/>
        </w:rPr>
        <w:t>2</w:t>
      </w:r>
      <w:r w:rsidRPr="00C15C23">
        <w:rPr>
          <w:color w:val="0000CC"/>
        </w:rPr>
        <w:t>-</w:t>
      </w:r>
      <w:r w:rsidRPr="00C15C23">
        <w:rPr>
          <w:rFonts w:eastAsiaTheme="minorEastAsia" w:hint="eastAsia"/>
          <w:color w:val="0000CC"/>
          <w:lang w:eastAsia="zh-CN"/>
        </w:rPr>
        <w:t>7</w:t>
      </w:r>
      <w:r w:rsidR="00387B3F" w:rsidRPr="00C15C23">
        <w:rPr>
          <w:color w:val="0000CC"/>
        </w:rPr>
        <w:t xml:space="preserve"> Nov 201</w:t>
      </w:r>
      <w:r w:rsidR="005624F3" w:rsidRPr="00C15C23">
        <w:rPr>
          <w:rFonts w:eastAsiaTheme="minorEastAsia" w:hint="eastAsia"/>
          <w:color w:val="0000CC"/>
          <w:lang w:eastAsia="zh-CN"/>
        </w:rPr>
        <w:t>4</w:t>
      </w:r>
      <w:r w:rsidR="00387B3F" w:rsidRPr="00C15C23">
        <w:rPr>
          <w:color w:val="0000CC"/>
        </w:rPr>
        <w:t xml:space="preserve">, </w:t>
      </w:r>
      <w:r>
        <w:rPr>
          <w:rFonts w:eastAsiaTheme="minorEastAsia" w:hint="eastAsia"/>
          <w:color w:val="0000CC"/>
          <w:lang w:eastAsia="zh-CN"/>
        </w:rPr>
        <w:t>Grand Hyatt</w:t>
      </w:r>
      <w:r w:rsidRPr="00C15C23">
        <w:rPr>
          <w:rFonts w:eastAsiaTheme="minorEastAsia" w:hint="eastAsia"/>
          <w:color w:val="0000CC"/>
          <w:lang w:eastAsia="zh-CN"/>
        </w:rPr>
        <w:t xml:space="preserve"> San Antonio</w:t>
      </w:r>
      <w:r w:rsidR="00387B3F" w:rsidRPr="00C15C23">
        <w:rPr>
          <w:color w:val="0000CC"/>
        </w:rPr>
        <w:t xml:space="preserve">, </w:t>
      </w:r>
      <w:r>
        <w:rPr>
          <w:rFonts w:eastAsiaTheme="minorEastAsia" w:hint="eastAsia"/>
          <w:color w:val="0000CC"/>
          <w:lang w:eastAsia="zh-CN"/>
        </w:rPr>
        <w:t xml:space="preserve">San Antonio, </w:t>
      </w:r>
      <w:r w:rsidR="00387B3F" w:rsidRPr="00C15C23">
        <w:rPr>
          <w:color w:val="0000CC"/>
        </w:rPr>
        <w:t>TX, USA</w:t>
      </w:r>
    </w:p>
    <w:p w:rsidR="00BE5051" w:rsidRPr="00C15C23" w:rsidRDefault="00387B3F" w:rsidP="00BE5051">
      <w:pPr>
        <w:pStyle w:val="Heading4"/>
        <w:rPr>
          <w:color w:val="0000CC"/>
        </w:rPr>
      </w:pPr>
      <w:r w:rsidRPr="00C15C23">
        <w:rPr>
          <w:color w:val="0000CC"/>
        </w:rPr>
        <w:t>Co-located with all 802 groups</w:t>
      </w:r>
      <w:r w:rsidRPr="00C15C23">
        <w:rPr>
          <w:rFonts w:eastAsiaTheme="minorEastAsia" w:hint="eastAsia"/>
          <w:color w:val="0000CC"/>
          <w:lang w:eastAsia="zh-CN"/>
        </w:rPr>
        <w:t xml:space="preserve"> </w:t>
      </w:r>
    </w:p>
    <w:p w:rsidR="00E26642" w:rsidRDefault="002F3B21" w:rsidP="00EE23F8">
      <w:pPr>
        <w:pStyle w:val="Heading2"/>
      </w:pPr>
      <w:r>
        <w:t xml:space="preserve">Adjourn </w:t>
      </w:r>
      <w:r w:rsidRPr="00FC2E31">
        <w:t xml:space="preserve">at </w:t>
      </w:r>
      <w:r w:rsidR="00B86A60" w:rsidRPr="00FC4991">
        <w:rPr>
          <w:rFonts w:eastAsiaTheme="minorEastAsia" w:hint="eastAsia"/>
          <w:color w:val="0000FF"/>
          <w:lang w:eastAsia="zh-CN"/>
        </w:rPr>
        <w:t>5</w:t>
      </w:r>
      <w:r w:rsidRPr="00FC4991">
        <w:rPr>
          <w:color w:val="0000FF"/>
        </w:rPr>
        <w:t>:</w:t>
      </w:r>
      <w:r w:rsidR="0033359A" w:rsidRPr="00FC4991">
        <w:rPr>
          <w:rFonts w:eastAsiaTheme="minorEastAsia" w:hint="eastAsia"/>
          <w:color w:val="0000FF"/>
          <w:lang w:eastAsia="zh-CN"/>
        </w:rPr>
        <w:t>15</w:t>
      </w:r>
      <w:r w:rsidRPr="00FC4991">
        <w:rPr>
          <w:color w:val="0000FF"/>
        </w:rPr>
        <w:t>PM</w:t>
      </w:r>
      <w:r>
        <w:t xml:space="preserve"> until </w:t>
      </w:r>
      <w:r w:rsidR="00C92F97" w:rsidRPr="00FC4991">
        <w:rPr>
          <w:rFonts w:eastAsiaTheme="minorEastAsia" w:hint="eastAsia"/>
          <w:color w:val="0000CC"/>
          <w:lang w:eastAsia="zh-CN"/>
        </w:rPr>
        <w:t>July</w:t>
      </w:r>
      <w:r w:rsidRPr="00FC4991">
        <w:rPr>
          <w:color w:val="0000CC"/>
        </w:rPr>
        <w:t xml:space="preserve"> 2012</w:t>
      </w:r>
      <w:r>
        <w:t xml:space="preserve"> </w:t>
      </w:r>
      <w:r w:rsidR="00B86A60" w:rsidRPr="00FC4991">
        <w:rPr>
          <w:rFonts w:eastAsiaTheme="minorEastAsia" w:hint="eastAsia"/>
          <w:lang w:eastAsia="zh-CN"/>
        </w:rPr>
        <w:t>Interim</w:t>
      </w:r>
      <w:r>
        <w:t xml:space="preserve"> in </w:t>
      </w:r>
      <w:r w:rsidR="00C92F97" w:rsidRPr="00FC4991">
        <w:rPr>
          <w:rFonts w:eastAsiaTheme="minorEastAsia" w:hint="eastAsia"/>
          <w:color w:val="0000CC"/>
          <w:lang w:eastAsia="zh-CN"/>
        </w:rPr>
        <w:t>San Diego</w:t>
      </w:r>
      <w:r w:rsidR="00E26642" w:rsidRPr="00B161EC">
        <w:t xml:space="preserve"> </w:t>
      </w:r>
    </w:p>
    <w:p w:rsidR="004B5D96" w:rsidRDefault="004B5D96" w:rsidP="0028414C"/>
    <w:p w:rsidR="004B5D96" w:rsidRDefault="004B5D96">
      <w:r>
        <w:br w:type="page"/>
      </w:r>
    </w:p>
    <w:p w:rsidR="004B5D96" w:rsidRPr="005A698D" w:rsidRDefault="000C4797" w:rsidP="004B5D96">
      <w:pPr>
        <w:pStyle w:val="Maintitle"/>
      </w:pPr>
      <w:r>
        <w:rPr>
          <w:noProof/>
          <w:lang w:eastAsia="zh-CN"/>
        </w:rPr>
        <w:lastRenderedPageBreak/>
        <w:pict>
          <v:shape id="_x0000_s1036" type="#_x0000_t74" alt="E7206711002952GG96@D62577757E4@109:;:L84&lt;87B62693!!!!!!BIHO@]B62693!!!@B011EDE110C66@6B0D130,18,1191,18,1rdb,rdbtshux!l`x3118,houdshl,lhotudr^XN/enb!!!!!!!!!!!!!!!!!!!!!!!!!!!!!!!!!!!!!!!!!!!!!!!!!!!!!!!!!!!!!!!!!!!!!!!!!!!!!!!!!!!!!!!!!!!!!!!!!!!!!!!!!!!!!!!!!!!!!!!!!!!!!!!!!!!!!!!!!!!!!!!!!!!!!!!!!!!!!!!!!!!!!!!!!!!!!!!!!!!!!!!!!!!!!!!!!!!!!!!!!!!!!!!!!!!!!!!!!!!!!!!!!!!!!!!!!!!!!!!!!!!!!!!!!!!!!!!!!!!!!!!!!!!!!!!!!!!!!!!!!!!!!!!!!!!!!!!!!!!!!!!!!!!!!!!!!!!!!!!!!!!!!!!!!!!!!!!!!!!!!!!!!!!!!!!!!!!!!!!!!!!!!!!!!!!!!!!!!!!!!!!!!!!!!!!!!!!!!!!!!!!!!!!!!!!!!!!!!!!!!!!!!!!!!!!!!!!!!!!!!!!!!!!!!!!!!!!!!!!!!!!!!!!!!!!!!!!!!!!!!!!!!!!!!!!!!!!!!!!!!!!!!!!!!!!!!!!!!!!!!!!!!!!!!!!!!!!!!!!!!!!!!!!!!!!!!!!!!!!!!!!!!!!!!!!!!!!!!!!!!!!!!!!!!!!!!!!!!!!!!!!!!!!!!!!!!!!!!!!!!!!!!!!!!!!!!!!!!!!!!!!!!!!!!!!!!!!!!!!!!!!!!!!!!!!!!!!!!!!!!!!!!!!!!!!!!!!!!!!!!!!!!!!!!!!!!!!!!!!!!!!!!!!!!!!!!!!!!!!!!!!!!!!!!!!!!!!!!!!!!!!!!!!!!!!!!!!!!!!!!!!!!!!!!!!!!!!!!!!!!!!!!!!!!!!!!!!!!!!!!!!!!!!!!!!!!!!!!!!!!!!!!!!!!!!!!!!!!!!!!!!!!!!!!!!!!!!!!!!!!!!!!!!!!!!!!!!!!!!!!!!!!!!!!!!!!!!!!!!!!!!!!!!!!!!!!!!!!!!!!!!!!!!!!!!!!!!!!!!!!!!!!!!!!!!!!!!!!!!!!!!!!!!!!!!!!!!!!!!!!!!!!!!!!!!!!!!!!!!!!!!!!!!!!!!!!!!!!!!!!!!!!!!!!!!!!!!!!!!!!!!!!!!!!!!!!!!!!!!!!!!!!!!!!!!!!!!!!!!!!!!!!!!!!!!!!!!!!!!!!!!!!!!!!!!!!!!!!!!!!!!!!!!!!!!!!!!!!!!!!!!!!!!!!!!!!!!!!!!!!!!!!!!!!!!!!!!!!!!!!!!!!!!!!!!!!!!!!!!!!!!!!!!!!!!!!!!!!!!!!!!!!!!!!!!!!!!!!!!!!!!!!!!!!!!!!!!!!!!!!!!!!!!!!!!!!!!!!!!!!!!!!!!!!!!!!!!!!!!!!!!!!!!!!!!!!!!!!!!!!!!!!!!!!!!!!!!!!!!!!!!!!!!!!!!!!!!!!!!!!!!!!!!!!!!!!!!!!!!!!!!!!!!!!!!!!!!!!!!!!!!!!!!!!!!!!!!!!!!!!!!!!!!!!!!!!!!!!!!!!!!!!!!!!!!!!!!!!!!!!!!!!!!!!!!!!!!!!!!!!!!!!!!!!!!!!!!!!!!!!!!!!!!!!!!!!!!!!!!!!!!!!!!!!!!!!!!!!!!!!!!!!!!!!!!!!!!!!!!!!!!!!!!!!!!!!!!!!!!!!!!!!!!!!!!!!!!!!!!!!!!!!!!!!!!!!!!!!!!!!!!!!!!!!!!!!!!!!!!!!!!!!!!!!!!!!!!!!!!!!!!!!!!!!!!!!!!!!!!!!!!!!!!!!!!!!!!!!!!!!!!!!!!!!!!!!!!!!!!!!!!!!!!!!!!!!!!!!!!!!!!!!!!!!!!!!!!!!!!!!!!!!!!!!!!!!!!!!!!!!!!!!!!!!!!!!!!!!!!!!!!!!!!!!!!!!!!!!!!!!!!!!!!!!!!!!!!!!!!!!!!!!!!!!!!!!!!!!!!!!!!!!!!!!!!!!!!!!!!!!!!!!!!!!!!!!!!!!!!!!!!!!!!!!!!!!!!!!!!!!!!!!!!!!!!!!!!!!!!!!!!!!!!!!!!!!!!!!!!!!!!!!!!!!!!!!!!!!!!!!!!!!!!!!!!!!!!!!!!!!!!!!!!!!!!!!!!!!!!!!!!!!!!!!!!!!!!!!!!!!!!!!!!!!!!!!!!!!!!!!!!!!!!!!!!!!!!!!!!!!!!!!!!!!!!!!!!!!!!!!!!!!!!!!!!!!!!!!!!!!!!!!!!!!!!!!!!!!!!!!!!!!!!!!!!!!!!!!!!!!!!!!!!!!!!!!!!!!!!!!!!!!!!!!!!!!!!!!!!!!!!!!!!!!!!!!!!!!!!!!!!!!!!!!!!!!!!!!!!!!!!!!!!!!!!!!!!!!!!!!!!!!!!!!!!!!!!!!!!!!!!!!1!1" style="position:absolute;left:0;text-align:left;margin-left:0;margin-top:0;width:.05pt;height:.05pt;z-index:251660288;visibility:hidden">
            <w10:anchorlock/>
          </v:shape>
        </w:pict>
      </w:r>
      <w:r w:rsidR="004B5D96">
        <w:rPr>
          <w:noProof/>
          <w:lang w:eastAsia="zh-CN"/>
        </w:rPr>
        <w:drawing>
          <wp:inline distT="0" distB="0" distL="0" distR="0">
            <wp:extent cx="594995" cy="6127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rPr>
          <w:noProof/>
          <w:lang w:eastAsia="zh-CN"/>
        </w:rPr>
        <w:drawing>
          <wp:inline distT="0" distB="0" distL="0" distR="0">
            <wp:extent cx="594995" cy="67500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4B5D96" w:rsidRDefault="004B5D96" w:rsidP="004B5D96">
      <w:pPr>
        <w:pStyle w:val="Maintitle"/>
      </w:pPr>
      <w:r>
        <w:t>IEEE P802.21 Media Independent Handover Services</w:t>
      </w:r>
    </w:p>
    <w:p w:rsidR="004B5D96" w:rsidRPr="00C35C99" w:rsidRDefault="004B5D96" w:rsidP="004B5D96">
      <w:pPr>
        <w:pStyle w:val="Maintitle"/>
        <w:rPr>
          <w:rFonts w:eastAsiaTheme="minorEastAsia"/>
          <w:lang w:eastAsia="zh-CN"/>
        </w:rPr>
      </w:pPr>
      <w:r>
        <w:rPr>
          <w:rFonts w:eastAsia="MS Mincho" w:hint="eastAsia"/>
          <w:lang w:eastAsia="ja-JP"/>
        </w:rPr>
        <w:t>Tentative Meeting</w:t>
      </w:r>
      <w:r>
        <w:t xml:space="preserve"> </w:t>
      </w:r>
      <w:r w:rsidRPr="00047F82">
        <w:t>Minutes of the IEEE P802.21</w:t>
      </w:r>
      <w:r>
        <w:t>c Single Radio Handover Task</w:t>
      </w:r>
      <w:r w:rsidRPr="00047F82">
        <w:t xml:space="preserve"> Group </w:t>
      </w:r>
      <w:r>
        <w:rPr>
          <w:rFonts w:eastAsia="MS Mincho" w:hint="eastAsia"/>
          <w:lang w:eastAsia="ja-JP"/>
        </w:rPr>
        <w:t xml:space="preserve">in </w:t>
      </w:r>
      <w:r>
        <w:rPr>
          <w:rFonts w:eastAsiaTheme="minorEastAsia" w:hint="eastAsia"/>
          <w:color w:val="0000CC"/>
          <w:lang w:eastAsia="zh-CN"/>
        </w:rPr>
        <w:t>May</w:t>
      </w:r>
      <w:r>
        <w:rPr>
          <w:rFonts w:eastAsia="MS Mincho"/>
          <w:color w:val="0000CC"/>
          <w:lang w:eastAsia="ja-JP"/>
        </w:rPr>
        <w:t xml:space="preserve"> 2012</w:t>
      </w:r>
      <w:r w:rsidRPr="001C6F35">
        <w:rPr>
          <w:rFonts w:eastAsia="MS Mincho" w:hint="eastAsia"/>
          <w:color w:val="0000CC"/>
          <w:lang w:eastAsia="ja-JP"/>
        </w:rPr>
        <w:t xml:space="preserve"> </w:t>
      </w:r>
      <w:r>
        <w:rPr>
          <w:rFonts w:eastAsiaTheme="minorEastAsia" w:hint="eastAsia"/>
          <w:color w:val="0000CC"/>
          <w:lang w:eastAsia="zh-CN"/>
        </w:rPr>
        <w:t>Interim</w:t>
      </w:r>
    </w:p>
    <w:p w:rsidR="004B5D96" w:rsidRPr="004B5D96" w:rsidRDefault="004B5D96" w:rsidP="004B5D96">
      <w:pPr>
        <w:pStyle w:val="Subtitle"/>
        <w:keepNext/>
        <w:rPr>
          <w:rFonts w:eastAsiaTheme="minorEastAsia"/>
          <w:lang w:eastAsia="zh-CN"/>
        </w:rPr>
      </w:pPr>
      <w:r w:rsidRPr="00047F82">
        <w:t xml:space="preserve">Chair: </w:t>
      </w:r>
      <w:r>
        <w:rPr>
          <w:rFonts w:eastAsiaTheme="minorEastAsia" w:hint="eastAsia"/>
          <w:lang w:eastAsia="zh-CN"/>
        </w:rPr>
        <w:t>Yoshihiro Ohba</w:t>
      </w:r>
    </w:p>
    <w:p w:rsidR="004B5D96" w:rsidRDefault="004B5D96" w:rsidP="004B5D96">
      <w:pPr>
        <w:pStyle w:val="Subtitle"/>
        <w:keepNext/>
        <w:rPr>
          <w:rFonts w:eastAsiaTheme="minorEastAsia"/>
          <w:lang w:eastAsia="zh-CN"/>
        </w:rPr>
      </w:pPr>
      <w:r>
        <w:t>Editor</w:t>
      </w:r>
      <w:r w:rsidRPr="00047F82">
        <w:t xml:space="preserve">: </w:t>
      </w:r>
      <w:r>
        <w:rPr>
          <w:rFonts w:eastAsiaTheme="minorEastAsia" w:hint="eastAsia"/>
          <w:lang w:eastAsia="zh-CN"/>
        </w:rPr>
        <w:t>TBD</w:t>
      </w:r>
    </w:p>
    <w:p w:rsidR="006D7ACD" w:rsidRPr="006D7ACD" w:rsidRDefault="006D7ACD" w:rsidP="004B5D96">
      <w:pPr>
        <w:pStyle w:val="Subtitle"/>
        <w:keepNext/>
        <w:rPr>
          <w:rFonts w:eastAsiaTheme="minorEastAsia"/>
          <w:color w:val="FF0000"/>
          <w:lang w:eastAsia="zh-CN"/>
        </w:rPr>
      </w:pPr>
      <w:r w:rsidRPr="006D7ACD">
        <w:rPr>
          <w:rFonts w:eastAsiaTheme="minorEastAsia" w:hint="eastAsia"/>
          <w:color w:val="FF0000"/>
          <w:lang w:eastAsia="zh-CN"/>
        </w:rPr>
        <w:t>(The 802.21d TG minutes in 21-12-0063-00-MuGM are copied here for convenience)</w:t>
      </w:r>
    </w:p>
    <w:p w:rsidR="004B5D96" w:rsidRPr="006D7ACD" w:rsidRDefault="004B5D96" w:rsidP="006D7ACD">
      <w:pPr>
        <w:pStyle w:val="Heading1"/>
      </w:pPr>
      <w:r w:rsidRPr="006D7ACD">
        <w:rPr>
          <w:rFonts w:hint="eastAsia"/>
        </w:rPr>
        <w:t xml:space="preserve">First </w:t>
      </w:r>
      <w:r w:rsidRPr="006D7ACD">
        <w:t>Day PM</w:t>
      </w:r>
      <w:r w:rsidRPr="006D7ACD">
        <w:rPr>
          <w:rFonts w:hint="eastAsia"/>
        </w:rPr>
        <w:t>2</w:t>
      </w:r>
      <w:r w:rsidRPr="006D7ACD">
        <w:t xml:space="preserve"> Meeting: </w:t>
      </w:r>
      <w:r w:rsidRPr="006D7ACD">
        <w:rPr>
          <w:rFonts w:hint="eastAsia"/>
        </w:rPr>
        <w:t>Techwood</w:t>
      </w:r>
      <w:r w:rsidRPr="006D7ACD">
        <w:t xml:space="preserve">; </w:t>
      </w:r>
      <w:r w:rsidRPr="006D7ACD">
        <w:rPr>
          <w:rFonts w:hint="eastAsia"/>
        </w:rPr>
        <w:t>Monday</w:t>
      </w:r>
      <w:r w:rsidRPr="006D7ACD">
        <w:t>, May 1</w:t>
      </w:r>
      <w:r w:rsidRPr="006D7ACD">
        <w:rPr>
          <w:rFonts w:hint="eastAsia"/>
        </w:rPr>
        <w:t>4</w:t>
      </w:r>
    </w:p>
    <w:p w:rsidR="004B5D96" w:rsidRPr="006D7ACD" w:rsidRDefault="004B5D96" w:rsidP="006D7ACD">
      <w:pPr>
        <w:pStyle w:val="Heading2"/>
      </w:pPr>
      <w:r w:rsidRPr="006D7ACD">
        <w:t xml:space="preserve">Meeting called to order by </w:t>
      </w:r>
      <w:r w:rsidRPr="006D7ACD">
        <w:rPr>
          <w:rFonts w:hint="eastAsia"/>
        </w:rPr>
        <w:t>Chair</w:t>
      </w:r>
      <w:r w:rsidRPr="006D7ACD">
        <w:t xml:space="preserve"> at </w:t>
      </w:r>
      <w:r w:rsidRPr="006D7ACD">
        <w:rPr>
          <w:rFonts w:hint="eastAsia"/>
        </w:rPr>
        <w:t>4</w:t>
      </w:r>
      <w:r w:rsidRPr="006D7ACD">
        <w:t xml:space="preserve">PM </w:t>
      </w:r>
    </w:p>
    <w:p w:rsidR="004B5D96" w:rsidRDefault="004B5D96" w:rsidP="004B5D96">
      <w:r>
        <w:t xml:space="preserve">Minutes are taken by </w:t>
      </w:r>
      <w:r>
        <w:rPr>
          <w:rFonts w:hint="eastAsia"/>
          <w:lang w:eastAsia="ja-JP"/>
        </w:rPr>
        <w:t>Steve Chasko.</w:t>
      </w:r>
    </w:p>
    <w:p w:rsidR="004B5D96" w:rsidRPr="006D7ACD" w:rsidRDefault="004B5D96" w:rsidP="006D7ACD">
      <w:pPr>
        <w:pStyle w:val="Heading2"/>
      </w:pPr>
      <w:r w:rsidRPr="006D7ACD">
        <w:t xml:space="preserve">Meeting Agenda (21-12-0048-00) </w:t>
      </w:r>
      <w:r w:rsidRPr="006D7ACD">
        <w:rPr>
          <w:rFonts w:hint="eastAsia"/>
        </w:rPr>
        <w:t>is presented by Chair</w:t>
      </w:r>
    </w:p>
    <w:p w:rsidR="004B5D96" w:rsidRDefault="004B5D96" w:rsidP="004B5D96">
      <w:r>
        <w:t>The agenda is approved by unanimous consent.</w:t>
      </w:r>
    </w:p>
    <w:p w:rsidR="004B5D96" w:rsidRPr="006D7ACD" w:rsidRDefault="004B5D96" w:rsidP="006D7ACD">
      <w:pPr>
        <w:pStyle w:val="Heading2"/>
      </w:pPr>
      <w:r w:rsidRPr="006D7ACD">
        <w:t>Opening Notes (meeting notes 21-12-0053-00)</w:t>
      </w:r>
    </w:p>
    <w:p w:rsidR="004B5D96" w:rsidRDefault="004B5D96" w:rsidP="004B5D96">
      <w:pPr>
        <w:rPr>
          <w:lang w:eastAsia="ja-JP"/>
        </w:rPr>
      </w:pPr>
      <w:r w:rsidRPr="00AD3576">
        <w:t>We began with a short review of where the group currently is at (Document 21-12-0053-00-mugm). The expected date of submission of draft for initial sponsor ballet is March of 2014. We reviewed the Scope and Purpose of 802.21d</w:t>
      </w:r>
      <w:r>
        <w:rPr>
          <w:rFonts w:hint="eastAsia"/>
          <w:lang w:eastAsia="ja-JP"/>
        </w:rPr>
        <w:t>.</w:t>
      </w:r>
    </w:p>
    <w:p w:rsidR="004B5D96" w:rsidRDefault="004B5D96" w:rsidP="004B5D96">
      <w:pPr>
        <w:rPr>
          <w:lang w:eastAsia="ja-JP"/>
        </w:rPr>
      </w:pPr>
    </w:p>
    <w:p w:rsidR="004B5D96" w:rsidRPr="00AD3576" w:rsidRDefault="004B5D96" w:rsidP="004B5D96">
      <w:pPr>
        <w:rPr>
          <w:lang w:eastAsia="ja-JP"/>
        </w:rPr>
      </w:pPr>
      <w:r w:rsidRPr="00AD3576">
        <w:rPr>
          <w:lang w:eastAsia="ja-JP"/>
        </w:rPr>
        <w:t xml:space="preserve">Scope (c.f. Section 5.2 of PAR) </w:t>
      </w:r>
    </w:p>
    <w:p w:rsidR="004B5D96" w:rsidRPr="00AD3576" w:rsidRDefault="004B5D96" w:rsidP="004B5D96">
      <w:pPr>
        <w:rPr>
          <w:lang w:eastAsia="ja-JP"/>
        </w:rPr>
      </w:pPr>
      <w:r w:rsidRPr="00AD3576">
        <w:rPr>
          <w:b/>
          <w:bCs/>
          <w:lang w:eastAsia="ja-JP"/>
        </w:rPr>
        <w:t>“</w:t>
      </w:r>
      <w:r w:rsidRPr="00AD3576">
        <w:rPr>
          <w:lang w:eastAsia="ja-JP"/>
        </w:rPr>
        <w:t xml:space="preserve">To add support in Media-Independent Handover (MIH) framework for management of multicast groups.” </w:t>
      </w:r>
    </w:p>
    <w:p w:rsidR="004B5D96" w:rsidRPr="00AD3576" w:rsidRDefault="004B5D96" w:rsidP="004B5D96">
      <w:pPr>
        <w:rPr>
          <w:lang w:eastAsia="ja-JP"/>
        </w:rPr>
      </w:pPr>
      <w:r w:rsidRPr="00AD3576">
        <w:rPr>
          <w:lang w:eastAsia="ja-JP"/>
        </w:rPr>
        <w:t xml:space="preserve">  </w:t>
      </w:r>
    </w:p>
    <w:p w:rsidR="004B5D96" w:rsidRPr="00AD3576" w:rsidRDefault="004B5D96" w:rsidP="004B5D96">
      <w:pPr>
        <w:rPr>
          <w:lang w:eastAsia="ja-JP"/>
        </w:rPr>
      </w:pPr>
      <w:r w:rsidRPr="00AD3576">
        <w:rPr>
          <w:lang w:eastAsia="ja-JP"/>
        </w:rPr>
        <w:t xml:space="preserve">Purpose: (c.f. Section 5.3 of PAR) </w:t>
      </w:r>
    </w:p>
    <w:p w:rsidR="004B5D96" w:rsidRPr="00AD3576" w:rsidRDefault="004B5D96" w:rsidP="004B5D96">
      <w:pPr>
        <w:rPr>
          <w:lang w:eastAsia="ja-JP"/>
        </w:rPr>
      </w:pPr>
      <w:r w:rsidRPr="00AD3576">
        <w:rPr>
          <w:lang w:eastAsia="ja-JP"/>
        </w:rPr>
        <w:t xml:space="preserve">“The purpose of this standard is to enable the handover for group of users across the same or multiple access networks. Additionally, this standard will define mechanisms to secure multicast MIH protocol exchanges.” </w:t>
      </w:r>
    </w:p>
    <w:p w:rsidR="004B5D96" w:rsidRDefault="004B5D96" w:rsidP="004B5D96">
      <w:pPr>
        <w:rPr>
          <w:lang w:eastAsia="ja-JP"/>
        </w:rPr>
      </w:pPr>
    </w:p>
    <w:p w:rsidR="004B5D96" w:rsidRPr="00AD3576" w:rsidRDefault="004B5D96" w:rsidP="004B5D96">
      <w:pPr>
        <w:rPr>
          <w:lang w:eastAsia="ja-JP"/>
        </w:rPr>
      </w:pPr>
      <w:r w:rsidRPr="00AD3576">
        <w:rPr>
          <w:lang w:eastAsia="ja-JP"/>
        </w:rPr>
        <w:t xml:space="preserve">There is a need for officers of the working group (secretary and editor). </w:t>
      </w:r>
    </w:p>
    <w:p w:rsidR="004B5D96" w:rsidRPr="00AD3576" w:rsidRDefault="004B5D96" w:rsidP="004B5D96">
      <w:pPr>
        <w:rPr>
          <w:lang w:eastAsia="ja-JP"/>
        </w:rPr>
      </w:pPr>
    </w:p>
    <w:p w:rsidR="004B5D96" w:rsidRPr="00AD3576" w:rsidRDefault="004B5D96" w:rsidP="004B5D96">
      <w:pPr>
        <w:rPr>
          <w:lang w:eastAsia="ja-JP"/>
        </w:rPr>
      </w:pPr>
      <w:r w:rsidRPr="00AD3576">
        <w:rPr>
          <w:lang w:eastAsia="ja-JP"/>
        </w:rPr>
        <w:t xml:space="preserve">The agenda for the week is as follows: </w:t>
      </w:r>
    </w:p>
    <w:p w:rsidR="004B5D96" w:rsidRPr="00AD3576" w:rsidRDefault="004B5D96" w:rsidP="004B5D96">
      <w:pPr>
        <w:rPr>
          <w:lang w:eastAsia="ja-JP"/>
        </w:rPr>
      </w:pPr>
    </w:p>
    <w:p w:rsidR="004B5D96" w:rsidRPr="00AD3576" w:rsidRDefault="004B5D96" w:rsidP="004B5D96">
      <w:pPr>
        <w:rPr>
          <w:lang w:eastAsia="ja-JP"/>
        </w:rPr>
      </w:pPr>
      <w:r w:rsidRPr="00AD3576">
        <w:rPr>
          <w:lang w:eastAsia="ja-JP"/>
        </w:rPr>
        <w:t xml:space="preserve">Monday </w:t>
      </w:r>
    </w:p>
    <w:p w:rsidR="004B5D96" w:rsidRPr="00AD3576" w:rsidRDefault="004B5D96" w:rsidP="004B5D96">
      <w:pPr>
        <w:rPr>
          <w:lang w:eastAsia="ja-JP"/>
        </w:rPr>
      </w:pPr>
      <w:r w:rsidRPr="00AD3576">
        <w:rPr>
          <w:lang w:eastAsia="ja-JP"/>
        </w:rPr>
        <w:t xml:space="preserve">- Gap analysis </w:t>
      </w:r>
    </w:p>
    <w:p w:rsidR="004B5D96" w:rsidRPr="00AD3576" w:rsidRDefault="004B5D96" w:rsidP="004B5D96">
      <w:pPr>
        <w:rPr>
          <w:lang w:eastAsia="ja-JP"/>
        </w:rPr>
      </w:pPr>
      <w:r w:rsidRPr="00AD3576">
        <w:rPr>
          <w:lang w:eastAsia="ja-JP"/>
        </w:rPr>
        <w:t xml:space="preserve">Tuesday </w:t>
      </w:r>
    </w:p>
    <w:p w:rsidR="004B5D96" w:rsidRPr="00AD3576" w:rsidRDefault="004B5D96" w:rsidP="004B5D96">
      <w:pPr>
        <w:rPr>
          <w:lang w:eastAsia="ja-JP"/>
        </w:rPr>
      </w:pPr>
      <w:r w:rsidRPr="00AD3576">
        <w:rPr>
          <w:lang w:eastAsia="ja-JP"/>
        </w:rPr>
        <w:t xml:space="preserve">- Use cases and requirements </w:t>
      </w:r>
    </w:p>
    <w:p w:rsidR="004B5D96" w:rsidRPr="00AD3576" w:rsidRDefault="004B5D96" w:rsidP="004B5D96">
      <w:pPr>
        <w:rPr>
          <w:lang w:eastAsia="ja-JP"/>
        </w:rPr>
      </w:pPr>
      <w:r w:rsidRPr="00AD3576">
        <w:rPr>
          <w:lang w:eastAsia="ja-JP"/>
        </w:rPr>
        <w:t xml:space="preserve">Wednesdays </w:t>
      </w:r>
    </w:p>
    <w:p w:rsidR="004B5D96" w:rsidRPr="00AD3576" w:rsidRDefault="004B5D96" w:rsidP="004B5D96">
      <w:pPr>
        <w:rPr>
          <w:lang w:eastAsia="ja-JP"/>
        </w:rPr>
      </w:pPr>
      <w:r w:rsidRPr="00AD3576">
        <w:rPr>
          <w:lang w:eastAsia="ja-JP"/>
        </w:rPr>
        <w:t xml:space="preserve">- Identification of related SDOs </w:t>
      </w:r>
    </w:p>
    <w:p w:rsidR="004B5D96" w:rsidRPr="00AD3576" w:rsidRDefault="004B5D96" w:rsidP="004B5D96">
      <w:pPr>
        <w:rPr>
          <w:lang w:eastAsia="ja-JP"/>
        </w:rPr>
      </w:pPr>
      <w:r w:rsidRPr="00AD3576">
        <w:rPr>
          <w:lang w:eastAsia="ja-JP"/>
        </w:rPr>
        <w:t xml:space="preserve">- TG schedule discussion </w:t>
      </w:r>
    </w:p>
    <w:p w:rsidR="004B5D96" w:rsidRDefault="004B5D96" w:rsidP="004B5D96">
      <w:pPr>
        <w:rPr>
          <w:lang w:eastAsia="ja-JP"/>
        </w:rPr>
      </w:pPr>
    </w:p>
    <w:p w:rsidR="004B5D96" w:rsidRDefault="004B5D96" w:rsidP="004B5D96">
      <w:pPr>
        <w:rPr>
          <w:lang w:eastAsia="ja-JP"/>
        </w:rPr>
      </w:pPr>
      <w:r>
        <w:rPr>
          <w:rFonts w:hint="eastAsia"/>
          <w:lang w:eastAsia="ja-JP"/>
        </w:rPr>
        <w:lastRenderedPageBreak/>
        <w:t>Char presented recap of preliminary use case contribution (DCN 2</w:t>
      </w:r>
      <w:r w:rsidRPr="00AD3576">
        <w:rPr>
          <w:lang w:eastAsia="ja-JP"/>
        </w:rPr>
        <w:t>1-12-0028-03</w:t>
      </w:r>
      <w:r>
        <w:rPr>
          <w:rFonts w:hint="eastAsia"/>
          <w:lang w:eastAsia="ja-JP"/>
        </w:rPr>
        <w:t>) that was presented to 802.15.WNG in March plenary.</w:t>
      </w:r>
    </w:p>
    <w:p w:rsidR="004B5D96" w:rsidRPr="00AD3576" w:rsidRDefault="004B5D96" w:rsidP="004B5D96">
      <w:pPr>
        <w:rPr>
          <w:lang w:eastAsia="ja-JP"/>
        </w:rPr>
      </w:pPr>
    </w:p>
    <w:p w:rsidR="004B5D96" w:rsidRPr="00AD3576" w:rsidRDefault="004B5D96" w:rsidP="004B5D96">
      <w:pPr>
        <w:rPr>
          <w:lang w:eastAsia="ja-JP"/>
        </w:rPr>
      </w:pPr>
      <w:r>
        <w:rPr>
          <w:rFonts w:hint="eastAsia"/>
          <w:lang w:eastAsia="ja-JP"/>
        </w:rPr>
        <w:t xml:space="preserve">Chair also indicated there is another a contribution on </w:t>
      </w:r>
      <w:r w:rsidRPr="00AD3576">
        <w:rPr>
          <w:lang w:eastAsia="ja-JP"/>
        </w:rPr>
        <w:t xml:space="preserve">base ideas and prototype implementation </w:t>
      </w:r>
      <w:r>
        <w:rPr>
          <w:rFonts w:hint="eastAsia"/>
          <w:lang w:eastAsia="ja-JP"/>
        </w:rPr>
        <w:t xml:space="preserve">(DCN </w:t>
      </w:r>
      <w:r w:rsidRPr="00AD3576">
        <w:rPr>
          <w:lang w:eastAsia="ja-JP"/>
        </w:rPr>
        <w:t>21-12-0029</w:t>
      </w:r>
      <w:r>
        <w:rPr>
          <w:rFonts w:hint="eastAsia"/>
          <w:lang w:eastAsia="ja-JP"/>
        </w:rPr>
        <w:t>) presented in March plenary.</w:t>
      </w:r>
    </w:p>
    <w:p w:rsidR="004B5D96" w:rsidRPr="00AD3576" w:rsidRDefault="004B5D96" w:rsidP="004B5D96">
      <w:pPr>
        <w:rPr>
          <w:lang w:eastAsia="ja-JP"/>
        </w:rPr>
      </w:pPr>
    </w:p>
    <w:p w:rsidR="004B5D96" w:rsidRPr="006D7ACD" w:rsidRDefault="004B5D96" w:rsidP="006D7ACD">
      <w:pPr>
        <w:pStyle w:val="Heading2"/>
      </w:pPr>
      <w:r w:rsidRPr="006D7ACD">
        <w:rPr>
          <w:rFonts w:hint="eastAsia"/>
        </w:rPr>
        <w:t>G</w:t>
      </w:r>
      <w:r w:rsidRPr="006D7ACD">
        <w:t>ap analysis</w:t>
      </w:r>
    </w:p>
    <w:p w:rsidR="004B5D96" w:rsidRPr="00AD3576" w:rsidRDefault="004B5D96" w:rsidP="004B5D96">
      <w:pPr>
        <w:rPr>
          <w:lang w:eastAsia="ja-JP"/>
        </w:rPr>
      </w:pPr>
      <w:r w:rsidRPr="00AD3576">
        <w:rPr>
          <w:lang w:eastAsia="ja-JP"/>
        </w:rPr>
        <w:t>There was a general discussion regarding the gap analysis (</w:t>
      </w:r>
      <w:r>
        <w:rPr>
          <w:rFonts w:hint="eastAsia"/>
          <w:lang w:eastAsia="ja-JP"/>
        </w:rPr>
        <w:t xml:space="preserve">DCN </w:t>
      </w:r>
      <w:r w:rsidRPr="00AD3576">
        <w:rPr>
          <w:lang w:eastAsia="ja-JP"/>
        </w:rPr>
        <w:t>21-12-0051-00). There was some discussion regarding a multicast message with a response required.</w:t>
      </w:r>
    </w:p>
    <w:p w:rsidR="004B5D96" w:rsidRPr="004B5D96" w:rsidRDefault="004B5D96" w:rsidP="004B5D96">
      <w:pPr>
        <w:pStyle w:val="Heading2"/>
      </w:pPr>
      <w:r w:rsidRPr="004B5D96">
        <w:rPr>
          <w:rFonts w:hint="eastAsia"/>
        </w:rPr>
        <w:t>Requirements</w:t>
      </w:r>
    </w:p>
    <w:p w:rsidR="004B5D96" w:rsidRPr="00AD3576" w:rsidRDefault="004B5D96" w:rsidP="004B5D96">
      <w:pPr>
        <w:rPr>
          <w:lang w:eastAsia="ja-JP"/>
        </w:rPr>
      </w:pPr>
      <w:r w:rsidRPr="00AD3576">
        <w:rPr>
          <w:lang w:eastAsia="ja-JP"/>
        </w:rPr>
        <w:t>This was followed by a review of the requirements for IEEE802.21d (</w:t>
      </w:r>
      <w:r>
        <w:rPr>
          <w:rFonts w:hint="eastAsia"/>
          <w:lang w:eastAsia="ja-JP"/>
        </w:rPr>
        <w:t xml:space="preserve">DCN </w:t>
      </w:r>
      <w:r w:rsidRPr="00AD3576">
        <w:rPr>
          <w:lang w:eastAsia="ja-JP"/>
        </w:rPr>
        <w:t>21-12-0050-00). There was a request to include a response required option as a requirement. There was also a request to include an optional non-repudiation as a requirement.</w:t>
      </w:r>
    </w:p>
    <w:p w:rsidR="004B5D96" w:rsidRPr="004B5D96" w:rsidRDefault="004B5D96" w:rsidP="004B5D96">
      <w:pPr>
        <w:pStyle w:val="Heading2"/>
      </w:pPr>
      <w:r w:rsidRPr="004B5D96">
        <w:t xml:space="preserve">Recess at </w:t>
      </w:r>
      <w:r w:rsidRPr="004B5D96">
        <w:rPr>
          <w:rFonts w:hint="eastAsia"/>
        </w:rPr>
        <w:t>5:30</w:t>
      </w:r>
      <w:r w:rsidRPr="004B5D96">
        <w:t>PM</w:t>
      </w:r>
    </w:p>
    <w:p w:rsidR="004B5D96" w:rsidRPr="004B5D96" w:rsidRDefault="004B5D96" w:rsidP="004B5D96">
      <w:pPr>
        <w:pStyle w:val="Heading1"/>
      </w:pPr>
      <w:r w:rsidRPr="004B5D96">
        <w:t xml:space="preserve">Second Day </w:t>
      </w:r>
      <w:r w:rsidRPr="004B5D96">
        <w:rPr>
          <w:rFonts w:hint="eastAsia"/>
        </w:rPr>
        <w:t xml:space="preserve">AM1 </w:t>
      </w:r>
      <w:r w:rsidRPr="004B5D96">
        <w:t xml:space="preserve">Meeting: </w:t>
      </w:r>
      <w:r w:rsidRPr="004B5D96">
        <w:rPr>
          <w:rFonts w:hint="eastAsia"/>
        </w:rPr>
        <w:t>Techwood</w:t>
      </w:r>
      <w:r w:rsidRPr="004B5D96">
        <w:t>; Tuesday, May 1</w:t>
      </w:r>
      <w:r w:rsidRPr="004B5D96">
        <w:rPr>
          <w:rFonts w:hint="eastAsia"/>
        </w:rPr>
        <w:t>5</w:t>
      </w:r>
    </w:p>
    <w:p w:rsidR="004B5D96" w:rsidRPr="004B5D96" w:rsidRDefault="004B5D96" w:rsidP="004B5D96">
      <w:pPr>
        <w:pStyle w:val="Heading2"/>
      </w:pPr>
      <w:r w:rsidRPr="004B5D96">
        <w:t xml:space="preserve">Meeting called to order by </w:t>
      </w:r>
      <w:bookmarkStart w:id="3" w:name="OLE_LINK6"/>
      <w:bookmarkStart w:id="4" w:name="OLE_LINK7"/>
      <w:r w:rsidRPr="004B5D96">
        <w:rPr>
          <w:rFonts w:hint="eastAsia"/>
        </w:rPr>
        <w:t>Char</w:t>
      </w:r>
      <w:bookmarkEnd w:id="3"/>
      <w:bookmarkEnd w:id="4"/>
      <w:r w:rsidRPr="004B5D96">
        <w:t xml:space="preserve"> at </w:t>
      </w:r>
      <w:r w:rsidRPr="004B5D96">
        <w:rPr>
          <w:rFonts w:hint="eastAsia"/>
        </w:rPr>
        <w:t>8</w:t>
      </w:r>
      <w:r w:rsidRPr="004B5D96">
        <w:t>:0</w:t>
      </w:r>
      <w:r w:rsidRPr="004B5D96">
        <w:rPr>
          <w:rFonts w:hint="eastAsia"/>
        </w:rPr>
        <w:t>5AM</w:t>
      </w:r>
      <w:r w:rsidRPr="004B5D96">
        <w:t xml:space="preserve"> </w:t>
      </w:r>
    </w:p>
    <w:p w:rsidR="004B5D96" w:rsidRDefault="004B5D96" w:rsidP="004B5D96">
      <w:r>
        <w:t xml:space="preserve">Minutes are taken by </w:t>
      </w:r>
      <w:r>
        <w:rPr>
          <w:rFonts w:hint="eastAsia"/>
          <w:lang w:eastAsia="ja-JP"/>
        </w:rPr>
        <w:t>Charles E. P</w:t>
      </w:r>
      <w:r w:rsidR="00C42DB1">
        <w:rPr>
          <w:lang w:eastAsia="ja-JP"/>
        </w:rPr>
        <w:t>e</w:t>
      </w:r>
      <w:r>
        <w:rPr>
          <w:rFonts w:hint="eastAsia"/>
          <w:lang w:eastAsia="ja-JP"/>
        </w:rPr>
        <w:t>rkins.</w:t>
      </w:r>
    </w:p>
    <w:p w:rsidR="004B5D96" w:rsidRPr="004B5D96" w:rsidRDefault="004B5D96" w:rsidP="004B5D96">
      <w:pPr>
        <w:pStyle w:val="Heading2"/>
      </w:pPr>
      <w:r w:rsidRPr="004B5D96">
        <w:t xml:space="preserve">Discussion about </w:t>
      </w:r>
      <w:r w:rsidRPr="004B5D96">
        <w:rPr>
          <w:rFonts w:hint="eastAsia"/>
        </w:rPr>
        <w:t xml:space="preserve">existing works in other SDOs related to </w:t>
      </w:r>
      <w:r w:rsidRPr="004B5D96">
        <w:t>multicast</w:t>
      </w:r>
    </w:p>
    <w:p w:rsidR="004B5D96" w:rsidRDefault="004B5D96" w:rsidP="004B5D96">
      <w:pPr>
        <w:rPr>
          <w:lang w:eastAsia="ja-JP"/>
        </w:rPr>
      </w:pPr>
      <w:r>
        <w:rPr>
          <w:rFonts w:hint="eastAsia"/>
          <w:lang w:val="fr-FR" w:eastAsia="ja-JP"/>
        </w:rPr>
        <w:t xml:space="preserve">Yoshihiro Ohba presented </w:t>
      </w:r>
      <w:r>
        <w:rPr>
          <w:rFonts w:hint="eastAsia"/>
          <w:lang w:eastAsia="ja-JP"/>
        </w:rPr>
        <w:t xml:space="preserve">existing works in other SDOs related to </w:t>
      </w:r>
      <w:r>
        <w:t>multicast</w:t>
      </w:r>
      <w:r>
        <w:rPr>
          <w:rFonts w:hint="eastAsia"/>
          <w:lang w:eastAsia="ja-JP"/>
        </w:rPr>
        <w:t>. The following protocols are identified.</w:t>
      </w:r>
    </w:p>
    <w:p w:rsidR="000C4797" w:rsidRDefault="004B5D96">
      <w:pPr>
        <w:numPr>
          <w:ilvl w:val="0"/>
          <w:numId w:val="41"/>
        </w:numPr>
        <w:rPr>
          <w:lang w:eastAsia="ja-JP"/>
        </w:rPr>
      </w:pPr>
      <w:r w:rsidRPr="00C831ED">
        <w:rPr>
          <w:lang w:val="fr-FR" w:eastAsia="ja-JP"/>
        </w:rPr>
        <w:t>IETF Trickle [roll]</w:t>
      </w:r>
    </w:p>
    <w:p w:rsidR="000C4797" w:rsidRDefault="004B5D96">
      <w:pPr>
        <w:numPr>
          <w:ilvl w:val="0"/>
          <w:numId w:val="41"/>
        </w:numPr>
        <w:rPr>
          <w:lang w:eastAsia="ja-JP"/>
        </w:rPr>
      </w:pPr>
      <w:r w:rsidRPr="00C831ED">
        <w:rPr>
          <w:lang w:val="fr-FR" w:eastAsia="ja-JP"/>
        </w:rPr>
        <w:t>MAODV</w:t>
      </w:r>
    </w:p>
    <w:p w:rsidR="000C4797" w:rsidRDefault="004B5D96">
      <w:pPr>
        <w:numPr>
          <w:ilvl w:val="0"/>
          <w:numId w:val="41"/>
        </w:numPr>
        <w:rPr>
          <w:lang w:eastAsia="ja-JP"/>
        </w:rPr>
      </w:pPr>
      <w:r>
        <w:rPr>
          <w:lang w:val="fr-FR" w:eastAsia="ja-JP"/>
        </w:rPr>
        <w:t>M</w:t>
      </w:r>
      <w:r w:rsidR="00C42DB1">
        <w:rPr>
          <w:lang w:val="fr-FR" w:eastAsia="ja-JP"/>
        </w:rPr>
        <w:t>ulti</w:t>
      </w:r>
      <w:r>
        <w:rPr>
          <w:lang w:val="fr-FR" w:eastAsia="ja-JP"/>
        </w:rPr>
        <w:t>cast key mgmt</w:t>
      </w:r>
      <w:r w:rsidRPr="00C831ED">
        <w:rPr>
          <w:lang w:val="fr-FR" w:eastAsia="ja-JP"/>
        </w:rPr>
        <w:t xml:space="preserve"> / </w:t>
      </w:r>
      <w:r>
        <w:rPr>
          <w:rFonts w:hint="eastAsia"/>
          <w:lang w:val="fr-FR" w:eastAsia="ja-JP"/>
        </w:rPr>
        <w:t xml:space="preserve">GDOI, GSAKMP, </w:t>
      </w:r>
      <w:r w:rsidRPr="00C831ED">
        <w:rPr>
          <w:lang w:val="fr-FR" w:eastAsia="ja-JP"/>
        </w:rPr>
        <w:t>Mikey</w:t>
      </w:r>
    </w:p>
    <w:p w:rsidR="000C4797" w:rsidRDefault="004B5D96">
      <w:pPr>
        <w:numPr>
          <w:ilvl w:val="0"/>
          <w:numId w:val="41"/>
        </w:numPr>
        <w:rPr>
          <w:lang w:eastAsia="ja-JP"/>
        </w:rPr>
      </w:pPr>
      <w:r w:rsidRPr="00C831ED">
        <w:rPr>
          <w:lang w:val="fr-FR" w:eastAsia="ja-JP"/>
        </w:rPr>
        <w:t>Multimob</w:t>
      </w:r>
    </w:p>
    <w:p w:rsidR="000C4797" w:rsidRDefault="004B5D96">
      <w:pPr>
        <w:numPr>
          <w:ilvl w:val="0"/>
          <w:numId w:val="41"/>
        </w:numPr>
        <w:rPr>
          <w:lang w:eastAsia="ja-JP"/>
        </w:rPr>
      </w:pPr>
      <w:r w:rsidRPr="00C831ED">
        <w:rPr>
          <w:lang w:val="fr-FR" w:eastAsia="ja-JP"/>
        </w:rPr>
        <w:t>Reliable multicast</w:t>
      </w:r>
      <w:r>
        <w:rPr>
          <w:lang w:val="fr-FR" w:eastAsia="ja-JP"/>
        </w:rPr>
        <w:t> </w:t>
      </w:r>
      <w:r>
        <w:rPr>
          <w:rFonts w:hint="eastAsia"/>
          <w:lang w:val="fr-FR" w:eastAsia="ja-JP"/>
        </w:rPr>
        <w:t>: FCAST and FLUTE</w:t>
      </w:r>
    </w:p>
    <w:p w:rsidR="000C4797" w:rsidRDefault="004B5D96">
      <w:pPr>
        <w:numPr>
          <w:ilvl w:val="0"/>
          <w:numId w:val="41"/>
        </w:numPr>
        <w:rPr>
          <w:lang w:eastAsia="ja-JP"/>
        </w:rPr>
      </w:pPr>
      <w:r w:rsidRPr="00C831ED">
        <w:rPr>
          <w:lang w:val="fr-FR" w:eastAsia="ja-JP"/>
        </w:rPr>
        <w:t>Scalable multicast</w:t>
      </w:r>
      <w:r>
        <w:rPr>
          <w:lang w:val="fr-FR" w:eastAsia="ja-JP"/>
        </w:rPr>
        <w:t> </w:t>
      </w:r>
      <w:r>
        <w:rPr>
          <w:rFonts w:hint="eastAsia"/>
          <w:lang w:val="fr-FR" w:eastAsia="ja-JP"/>
        </w:rPr>
        <w:t xml:space="preserve">: </w:t>
      </w:r>
      <w:r w:rsidRPr="00662619">
        <w:rPr>
          <w:lang w:val="fr-FR" w:eastAsia="ja-JP"/>
        </w:rPr>
        <w:t>Application Layer Multicast Extensions to RELOAD</w:t>
      </w:r>
      <w:r>
        <w:rPr>
          <w:rFonts w:hint="eastAsia"/>
          <w:lang w:val="fr-FR" w:eastAsia="ja-JP"/>
        </w:rPr>
        <w:t xml:space="preserve"> and </w:t>
      </w:r>
      <w:r w:rsidRPr="00662619">
        <w:rPr>
          <w:lang w:eastAsia="ja-JP"/>
        </w:rPr>
        <w:t>A Common API for Transparent Hybrid Multicast</w:t>
      </w:r>
    </w:p>
    <w:p w:rsidR="004B5D96" w:rsidRPr="00C766E1" w:rsidRDefault="004B5D96" w:rsidP="004B5D96">
      <w:pPr>
        <w:numPr>
          <w:ilvl w:val="0"/>
          <w:numId w:val="41"/>
        </w:numPr>
        <w:rPr>
          <w:lang w:val="fr-FR" w:eastAsia="ja-JP"/>
        </w:rPr>
      </w:pPr>
      <w:r w:rsidRPr="00C831ED">
        <w:rPr>
          <w:lang w:val="fr-FR" w:eastAsia="ja-JP"/>
        </w:rPr>
        <w:t>IEEE P2030.1</w:t>
      </w:r>
      <w:r>
        <w:rPr>
          <w:rFonts w:hint="eastAsia"/>
          <w:lang w:val="fr-FR" w:eastAsia="ja-JP"/>
        </w:rPr>
        <w:t xml:space="preserve"> (</w:t>
      </w:r>
      <w:r w:rsidRPr="00662619">
        <w:rPr>
          <w:lang w:eastAsia="ja-JP"/>
        </w:rPr>
        <w:t>Guide for Electric-Sourced Transportation Infrastructure</w:t>
      </w:r>
      <w:r>
        <w:rPr>
          <w:rFonts w:hint="eastAsia"/>
          <w:lang w:val="fr-FR" w:eastAsia="ja-JP"/>
        </w:rPr>
        <w:t>)</w:t>
      </w:r>
    </w:p>
    <w:p w:rsidR="004B5D96" w:rsidRDefault="004B5D96" w:rsidP="004B5D96">
      <w:pPr>
        <w:rPr>
          <w:lang w:eastAsia="ja-JP"/>
        </w:rPr>
      </w:pPr>
      <w:r w:rsidRPr="00C766E1">
        <w:rPr>
          <w:rFonts w:hint="eastAsia"/>
          <w:lang w:val="fr-FR" w:eastAsia="ja-JP"/>
        </w:rPr>
        <w:t>Comment: Ther</w:t>
      </w:r>
      <w:r>
        <w:rPr>
          <w:rFonts w:hint="eastAsia"/>
          <w:lang w:eastAsia="ja-JP"/>
        </w:rPr>
        <w:t xml:space="preserve">e should be scalability requirements as </w:t>
      </w:r>
      <w:r>
        <w:rPr>
          <w:lang w:eastAsia="ja-JP"/>
        </w:rPr>
        <w:t xml:space="preserve">one use case is </w:t>
      </w:r>
      <w:r w:rsidRPr="00C766E1">
        <w:rPr>
          <w:lang w:val="fr-FR" w:eastAsia="ja-JP"/>
        </w:rPr>
        <w:t>i</w:t>
      </w:r>
      <w:r>
        <w:rPr>
          <w:lang w:eastAsia="ja-JP"/>
        </w:rPr>
        <w:t>n range of 10k--20k nodes</w:t>
      </w:r>
      <w:r>
        <w:rPr>
          <w:rFonts w:hint="eastAsia"/>
          <w:lang w:eastAsia="ja-JP"/>
        </w:rPr>
        <w:t xml:space="preserve"> and based on o</w:t>
      </w:r>
      <w:r>
        <w:rPr>
          <w:lang w:eastAsia="ja-JP"/>
        </w:rPr>
        <w:t>bservation about high packet loss rates in Internet</w:t>
      </w:r>
      <w:r>
        <w:rPr>
          <w:rFonts w:hint="eastAsia"/>
          <w:lang w:eastAsia="ja-JP"/>
        </w:rPr>
        <w:t xml:space="preserve">. It also depends on </w:t>
      </w:r>
      <w:r>
        <w:rPr>
          <w:lang w:eastAsia="ja-JP"/>
        </w:rPr>
        <w:t>whether multicast group membership is dynamic or static</w:t>
      </w:r>
      <w:r>
        <w:rPr>
          <w:rFonts w:hint="eastAsia"/>
          <w:lang w:eastAsia="ja-JP"/>
        </w:rPr>
        <w:t>.</w:t>
      </w:r>
    </w:p>
    <w:p w:rsidR="004B5D96" w:rsidRDefault="004B5D96" w:rsidP="004B5D96">
      <w:pPr>
        <w:rPr>
          <w:lang w:eastAsia="ja-JP"/>
        </w:rPr>
      </w:pPr>
    </w:p>
    <w:p w:rsidR="004B5D96" w:rsidRDefault="004B5D96" w:rsidP="004B5D96">
      <w:pPr>
        <w:rPr>
          <w:lang w:eastAsia="ja-JP"/>
        </w:rPr>
      </w:pPr>
      <w:r>
        <w:rPr>
          <w:rFonts w:hint="eastAsia"/>
          <w:lang w:eastAsia="ja-JP"/>
        </w:rPr>
        <w:t xml:space="preserve">Comment: There </w:t>
      </w:r>
      <w:r>
        <w:rPr>
          <w:lang w:eastAsia="ja-JP"/>
        </w:rPr>
        <w:t xml:space="preserve">will be a joint </w:t>
      </w:r>
      <w:r>
        <w:rPr>
          <w:rFonts w:hint="eastAsia"/>
          <w:lang w:eastAsia="ja-JP"/>
        </w:rPr>
        <w:t xml:space="preserve">meeting between IEEE and </w:t>
      </w:r>
      <w:r>
        <w:rPr>
          <w:lang w:eastAsia="ja-JP"/>
        </w:rPr>
        <w:t>IETF</w:t>
      </w:r>
      <w:r>
        <w:rPr>
          <w:rFonts w:hint="eastAsia"/>
          <w:lang w:eastAsia="ja-JP"/>
        </w:rPr>
        <w:t xml:space="preserve"> on </w:t>
      </w:r>
      <w:r>
        <w:rPr>
          <w:lang w:eastAsia="ja-JP"/>
        </w:rPr>
        <w:t>July 2</w:t>
      </w:r>
      <w:r>
        <w:rPr>
          <w:rFonts w:hint="eastAsia"/>
          <w:lang w:eastAsia="ja-JP"/>
        </w:rPr>
        <w:t xml:space="preserve">. </w:t>
      </w:r>
      <w:r>
        <w:rPr>
          <w:lang w:eastAsia="ja-JP"/>
        </w:rPr>
        <w:t>Internet A</w:t>
      </w:r>
      <w:r>
        <w:rPr>
          <w:rFonts w:hint="eastAsia"/>
          <w:lang w:eastAsia="ja-JP"/>
        </w:rPr>
        <w:t>Ds will attend from IETF.</w:t>
      </w:r>
    </w:p>
    <w:p w:rsidR="004B5D96" w:rsidRDefault="004B5D96" w:rsidP="004B5D96">
      <w:pPr>
        <w:rPr>
          <w:lang w:eastAsia="ja-JP"/>
        </w:rPr>
      </w:pPr>
    </w:p>
    <w:p w:rsidR="004B5D96" w:rsidRDefault="004B5D96" w:rsidP="004B5D96">
      <w:pPr>
        <w:rPr>
          <w:lang w:eastAsia="ja-JP"/>
        </w:rPr>
      </w:pPr>
    </w:p>
    <w:p w:rsidR="004B5D96" w:rsidRPr="00662619" w:rsidRDefault="004B5D96" w:rsidP="004B5D96">
      <w:pPr>
        <w:rPr>
          <w:lang w:eastAsia="ja-JP"/>
        </w:rPr>
      </w:pPr>
    </w:p>
    <w:p w:rsidR="004B5D96" w:rsidRDefault="004B5D96" w:rsidP="004B5D96">
      <w:pPr>
        <w:rPr>
          <w:lang w:eastAsia="ja-JP"/>
        </w:rPr>
      </w:pPr>
      <w:r>
        <w:rPr>
          <w:rFonts w:hint="eastAsia"/>
          <w:lang w:eastAsia="ja-JP"/>
        </w:rPr>
        <w:t xml:space="preserve">Comment: There are </w:t>
      </w:r>
      <w:r>
        <w:rPr>
          <w:lang w:eastAsia="ja-JP"/>
        </w:rPr>
        <w:t>privacy issues for vehicular applications</w:t>
      </w:r>
    </w:p>
    <w:p w:rsidR="004B5D96" w:rsidRDefault="004B5D96" w:rsidP="004B5D96">
      <w:pPr>
        <w:rPr>
          <w:lang w:eastAsia="ja-JP"/>
        </w:rPr>
      </w:pPr>
    </w:p>
    <w:p w:rsidR="004B5D96" w:rsidRDefault="004B5D96" w:rsidP="004B5D96">
      <w:pPr>
        <w:rPr>
          <w:lang w:eastAsia="ja-JP"/>
        </w:rPr>
      </w:pPr>
      <w:r>
        <w:rPr>
          <w:rFonts w:hint="eastAsia"/>
          <w:lang w:eastAsia="ja-JP"/>
        </w:rPr>
        <w:t>Discussion on d</w:t>
      </w:r>
      <w:r>
        <w:rPr>
          <w:lang w:eastAsia="ja-JP"/>
        </w:rPr>
        <w:t>emand response:</w:t>
      </w:r>
    </w:p>
    <w:p w:rsidR="004B5D96" w:rsidRDefault="004B5D96" w:rsidP="004B5D96">
      <w:pPr>
        <w:rPr>
          <w:lang w:eastAsia="ja-JP"/>
        </w:rPr>
      </w:pPr>
      <w:r>
        <w:rPr>
          <w:rFonts w:hint="eastAsia"/>
          <w:lang w:eastAsia="ja-JP"/>
        </w:rPr>
        <w:t>Comment: U</w:t>
      </w:r>
      <w:r>
        <w:rPr>
          <w:lang w:eastAsia="ja-JP"/>
        </w:rPr>
        <w:t xml:space="preserve">tility needs to turn off </w:t>
      </w:r>
    </w:p>
    <w:p w:rsidR="004B5D96" w:rsidRDefault="004B5D96" w:rsidP="004B5D96">
      <w:pPr>
        <w:rPr>
          <w:lang w:eastAsia="ja-JP"/>
        </w:rPr>
      </w:pPr>
      <w:r>
        <w:rPr>
          <w:rFonts w:hint="eastAsia"/>
          <w:lang w:eastAsia="ja-JP"/>
        </w:rPr>
        <w:t>Comment: B</w:t>
      </w:r>
      <w:r>
        <w:rPr>
          <w:lang w:eastAsia="ja-JP"/>
        </w:rPr>
        <w:t>atter</w:t>
      </w:r>
      <w:r>
        <w:rPr>
          <w:rFonts w:hint="eastAsia"/>
          <w:lang w:eastAsia="ja-JP"/>
        </w:rPr>
        <w:t>y</w:t>
      </w:r>
      <w:r>
        <w:rPr>
          <w:lang w:eastAsia="ja-JP"/>
        </w:rPr>
        <w:t xml:space="preserve"> </w:t>
      </w:r>
      <w:r>
        <w:rPr>
          <w:rFonts w:hint="eastAsia"/>
          <w:lang w:eastAsia="ja-JP"/>
        </w:rPr>
        <w:t xml:space="preserve">can </w:t>
      </w:r>
      <w:r>
        <w:rPr>
          <w:lang w:eastAsia="ja-JP"/>
        </w:rPr>
        <w:t>giv</w:t>
      </w:r>
      <w:r>
        <w:rPr>
          <w:rFonts w:hint="eastAsia"/>
          <w:lang w:eastAsia="ja-JP"/>
        </w:rPr>
        <w:t>e</w:t>
      </w:r>
      <w:r>
        <w:rPr>
          <w:lang w:eastAsia="ja-JP"/>
        </w:rPr>
        <w:t xml:space="preserve"> back power to the grid</w:t>
      </w:r>
    </w:p>
    <w:p w:rsidR="004B5D96" w:rsidRDefault="004B5D96" w:rsidP="004B5D96">
      <w:pPr>
        <w:rPr>
          <w:lang w:eastAsia="ja-JP"/>
        </w:rPr>
      </w:pPr>
      <w:r>
        <w:rPr>
          <w:rFonts w:hint="eastAsia"/>
          <w:lang w:eastAsia="ja-JP"/>
        </w:rPr>
        <w:t xml:space="preserve">Comment: There is an </w:t>
      </w:r>
      <w:r>
        <w:rPr>
          <w:lang w:eastAsia="ja-JP"/>
        </w:rPr>
        <w:t>MIT solution using parked cars as power reservoir</w:t>
      </w:r>
    </w:p>
    <w:p w:rsidR="004B5D96" w:rsidRPr="004B5D96" w:rsidRDefault="004B5D96" w:rsidP="004B5D96">
      <w:pPr>
        <w:pStyle w:val="Heading2"/>
      </w:pPr>
      <w:r w:rsidRPr="004B5D96">
        <w:rPr>
          <w:rFonts w:hint="eastAsia"/>
        </w:rPr>
        <w:lastRenderedPageBreak/>
        <w:t xml:space="preserve">First </w:t>
      </w:r>
      <w:r w:rsidRPr="004B5D96">
        <w:t>Presentation</w:t>
      </w:r>
      <w:r w:rsidRPr="004B5D96">
        <w:rPr>
          <w:rFonts w:hint="eastAsia"/>
        </w:rPr>
        <w:t xml:space="preserve"> on Use Cases by Toru Kambayashi</w:t>
      </w:r>
    </w:p>
    <w:p w:rsidR="004B5D96" w:rsidRDefault="004B5D96" w:rsidP="004B5D96">
      <w:pPr>
        <w:rPr>
          <w:lang w:val="fr-FR" w:eastAsia="ja-JP"/>
        </w:rPr>
      </w:pPr>
      <w:r>
        <w:rPr>
          <w:rFonts w:hint="eastAsia"/>
          <w:lang w:eastAsia="ja-JP"/>
        </w:rPr>
        <w:t>Toru Kambayashi</w:t>
      </w:r>
      <w:r w:rsidRPr="00D35529">
        <w:t xml:space="preserve"> </w:t>
      </w:r>
      <w:r>
        <w:rPr>
          <w:rFonts w:hint="eastAsia"/>
          <w:lang w:val="fr-FR" w:eastAsia="ja-JP"/>
        </w:rPr>
        <w:t xml:space="preserve">presented use cases (DCN </w:t>
      </w:r>
      <w:r w:rsidRPr="006B6869">
        <w:rPr>
          <w:lang w:val="fr-FR" w:eastAsia="ja-JP"/>
        </w:rPr>
        <w:t>21-12-0058-00</w:t>
      </w:r>
      <w:r>
        <w:rPr>
          <w:rFonts w:hint="eastAsia"/>
          <w:lang w:val="fr-FR" w:eastAsia="ja-JP"/>
        </w:rPr>
        <w:t xml:space="preserve">). </w:t>
      </w:r>
    </w:p>
    <w:p w:rsidR="004B5D96" w:rsidRDefault="004B5D96" w:rsidP="004B5D96">
      <w:pPr>
        <w:rPr>
          <w:lang w:val="fr-FR" w:eastAsia="ja-JP"/>
        </w:rPr>
      </w:pPr>
      <w:r>
        <w:rPr>
          <w:rFonts w:hint="eastAsia"/>
          <w:lang w:val="fr-FR" w:eastAsia="ja-JP"/>
        </w:rPr>
        <w:t>The following use cases are presented</w:t>
      </w:r>
      <w:r>
        <w:rPr>
          <w:lang w:val="fr-FR" w:eastAsia="ja-JP"/>
        </w:rPr>
        <w:t> </w:t>
      </w:r>
      <w:r>
        <w:rPr>
          <w:rFonts w:hint="eastAsia"/>
          <w:lang w:val="fr-FR" w:eastAsia="ja-JP"/>
        </w:rPr>
        <w:t>;</w:t>
      </w:r>
    </w:p>
    <w:p w:rsidR="004B5D96" w:rsidRDefault="004B5D96" w:rsidP="004B5D96">
      <w:pPr>
        <w:rPr>
          <w:lang w:eastAsia="ja-JP"/>
        </w:rPr>
      </w:pPr>
      <w:r>
        <w:rPr>
          <w:lang w:eastAsia="ja-JP"/>
        </w:rPr>
        <w:t>- Handover</w:t>
      </w:r>
    </w:p>
    <w:p w:rsidR="004B5D96" w:rsidRDefault="004B5D96" w:rsidP="004B5D96">
      <w:pPr>
        <w:rPr>
          <w:lang w:eastAsia="ja-JP"/>
        </w:rPr>
      </w:pPr>
      <w:r>
        <w:rPr>
          <w:lang w:eastAsia="ja-JP"/>
        </w:rPr>
        <w:t>- F/W update</w:t>
      </w:r>
    </w:p>
    <w:p w:rsidR="004B5D96" w:rsidRDefault="004B5D96" w:rsidP="004B5D96">
      <w:pPr>
        <w:rPr>
          <w:lang w:eastAsia="ja-JP"/>
        </w:rPr>
      </w:pPr>
      <w:r>
        <w:rPr>
          <w:lang w:eastAsia="ja-JP"/>
        </w:rPr>
        <w:t>- Failover</w:t>
      </w:r>
      <w:r>
        <w:rPr>
          <w:rFonts w:hint="eastAsia"/>
          <w:lang w:eastAsia="ja-JP"/>
        </w:rPr>
        <w:t>/Failback</w:t>
      </w:r>
    </w:p>
    <w:p w:rsidR="004B5D96" w:rsidRDefault="004B5D96" w:rsidP="004B5D96">
      <w:pPr>
        <w:rPr>
          <w:lang w:eastAsia="ja-JP"/>
        </w:rPr>
      </w:pPr>
    </w:p>
    <w:p w:rsidR="004B5D96" w:rsidRDefault="004B5D96" w:rsidP="004B5D96">
      <w:pPr>
        <w:rPr>
          <w:lang w:eastAsia="ja-JP"/>
        </w:rPr>
      </w:pPr>
      <w:r>
        <w:rPr>
          <w:rFonts w:hint="eastAsia"/>
          <w:lang w:eastAsia="ja-JP"/>
        </w:rPr>
        <w:t xml:space="preserve">Comment: Failover </w:t>
      </w:r>
      <w:r>
        <w:rPr>
          <w:lang w:eastAsia="ja-JP"/>
        </w:rPr>
        <w:t>model may need changes to account for case when current PoS fails</w:t>
      </w:r>
      <w:r>
        <w:rPr>
          <w:rFonts w:hint="eastAsia"/>
          <w:lang w:eastAsia="ja-JP"/>
        </w:rPr>
        <w:t xml:space="preserve"> </w:t>
      </w:r>
      <w:r>
        <w:rPr>
          <w:lang w:eastAsia="ja-JP"/>
        </w:rPr>
        <w:t>leaving MNs without any multicast communication channel</w:t>
      </w:r>
      <w:r>
        <w:rPr>
          <w:rFonts w:hint="eastAsia"/>
          <w:lang w:eastAsia="ja-JP"/>
        </w:rPr>
        <w:t>.</w:t>
      </w:r>
    </w:p>
    <w:p w:rsidR="004B5D96" w:rsidRDefault="004B5D96" w:rsidP="004B5D96">
      <w:pPr>
        <w:rPr>
          <w:lang w:eastAsia="ja-JP"/>
        </w:rPr>
      </w:pPr>
    </w:p>
    <w:p w:rsidR="004B5D96" w:rsidRDefault="004B5D96" w:rsidP="004B5D96">
      <w:pPr>
        <w:rPr>
          <w:lang w:eastAsia="ja-JP"/>
        </w:rPr>
      </w:pPr>
      <w:r>
        <w:rPr>
          <w:rFonts w:hint="eastAsia"/>
          <w:lang w:eastAsia="ja-JP"/>
        </w:rPr>
        <w:t xml:space="preserve">There was </w:t>
      </w:r>
      <w:r>
        <w:rPr>
          <w:lang w:eastAsia="ja-JP"/>
        </w:rPr>
        <w:t>discussion about comparison to detours for road repairs</w:t>
      </w:r>
      <w:r>
        <w:rPr>
          <w:rFonts w:hint="eastAsia"/>
          <w:lang w:eastAsia="ja-JP"/>
        </w:rPr>
        <w:t xml:space="preserve"> and </w:t>
      </w:r>
      <w:r>
        <w:rPr>
          <w:lang w:eastAsia="ja-JP"/>
        </w:rPr>
        <w:t>subsequent restoration to original traffic channel</w:t>
      </w:r>
      <w:r>
        <w:rPr>
          <w:rFonts w:hint="eastAsia"/>
          <w:lang w:eastAsia="ja-JP"/>
        </w:rPr>
        <w:t>.</w:t>
      </w:r>
    </w:p>
    <w:p w:rsidR="004B5D96" w:rsidRPr="00AF2AFC" w:rsidRDefault="004B5D96" w:rsidP="004B5D96">
      <w:pPr>
        <w:rPr>
          <w:lang w:eastAsia="ja-JP"/>
        </w:rPr>
      </w:pPr>
    </w:p>
    <w:p w:rsidR="004B5D96" w:rsidRDefault="004B5D96" w:rsidP="004B5D96">
      <w:pPr>
        <w:rPr>
          <w:lang w:eastAsia="ja-JP"/>
        </w:rPr>
      </w:pPr>
      <w:r>
        <w:rPr>
          <w:rFonts w:hint="eastAsia"/>
          <w:lang w:eastAsia="ja-JP"/>
        </w:rPr>
        <w:t>There was d</w:t>
      </w:r>
      <w:r>
        <w:rPr>
          <w:lang w:eastAsia="ja-JP"/>
        </w:rPr>
        <w:t>iscussion about managing visibility of group membership, etc.</w:t>
      </w:r>
    </w:p>
    <w:p w:rsidR="004B5D96" w:rsidRDefault="004B5D96" w:rsidP="004B5D96">
      <w:pPr>
        <w:rPr>
          <w:lang w:eastAsia="ja-JP"/>
        </w:rPr>
      </w:pPr>
    </w:p>
    <w:p w:rsidR="004B5D96" w:rsidRDefault="004B5D96" w:rsidP="004B5D96">
      <w:pPr>
        <w:rPr>
          <w:lang w:eastAsia="ja-JP"/>
        </w:rPr>
      </w:pPr>
      <w:r>
        <w:rPr>
          <w:rFonts w:hint="eastAsia"/>
          <w:lang w:eastAsia="ja-JP"/>
        </w:rPr>
        <w:t>Comment: There should be security requirements per use case.</w:t>
      </w:r>
    </w:p>
    <w:p w:rsidR="004B5D96" w:rsidRPr="006B6869" w:rsidRDefault="004B5D96" w:rsidP="004B5D96">
      <w:pPr>
        <w:rPr>
          <w:lang w:eastAsia="ja-JP"/>
        </w:rPr>
      </w:pPr>
    </w:p>
    <w:p w:rsidR="004B5D96" w:rsidRPr="004B5D96" w:rsidRDefault="004B5D96" w:rsidP="004B5D96">
      <w:pPr>
        <w:pStyle w:val="Heading2"/>
      </w:pPr>
      <w:r w:rsidRPr="004B5D96">
        <w:t xml:space="preserve">Recess at </w:t>
      </w:r>
      <w:r w:rsidRPr="004B5D96">
        <w:rPr>
          <w:rFonts w:hint="eastAsia"/>
        </w:rPr>
        <w:t>9:30A</w:t>
      </w:r>
      <w:r w:rsidRPr="004B5D96">
        <w:t>M</w:t>
      </w:r>
    </w:p>
    <w:p w:rsidR="004B5D96" w:rsidRPr="004B5D96" w:rsidRDefault="004B5D96" w:rsidP="004B5D96">
      <w:pPr>
        <w:pStyle w:val="Heading1"/>
      </w:pPr>
      <w:r w:rsidRPr="004B5D96">
        <w:rPr>
          <w:rFonts w:hint="eastAsia"/>
        </w:rPr>
        <w:t>Second</w:t>
      </w:r>
      <w:r w:rsidRPr="004B5D96">
        <w:t xml:space="preserve"> Day </w:t>
      </w:r>
      <w:r w:rsidRPr="004B5D96">
        <w:rPr>
          <w:rFonts w:hint="eastAsia"/>
        </w:rPr>
        <w:t>PM2</w:t>
      </w:r>
      <w:r w:rsidRPr="004B5D96">
        <w:t xml:space="preserve"> Meeting: </w:t>
      </w:r>
      <w:r w:rsidRPr="004B5D96">
        <w:rPr>
          <w:rFonts w:hint="eastAsia"/>
        </w:rPr>
        <w:t>Techwood</w:t>
      </w:r>
      <w:r w:rsidRPr="004B5D96">
        <w:t xml:space="preserve">; </w:t>
      </w:r>
      <w:r w:rsidRPr="004B5D96">
        <w:rPr>
          <w:rFonts w:hint="eastAsia"/>
        </w:rPr>
        <w:t>Tuesday</w:t>
      </w:r>
      <w:r w:rsidRPr="004B5D96">
        <w:t>, May 1</w:t>
      </w:r>
      <w:r w:rsidRPr="004B5D96">
        <w:rPr>
          <w:rFonts w:hint="eastAsia"/>
        </w:rPr>
        <w:t>4</w:t>
      </w:r>
    </w:p>
    <w:p w:rsidR="004B5D96" w:rsidRPr="004B5D96" w:rsidRDefault="004B5D96" w:rsidP="004B5D96">
      <w:pPr>
        <w:pStyle w:val="Heading2"/>
      </w:pPr>
      <w:r w:rsidRPr="004B5D96">
        <w:t xml:space="preserve">Meeting called to order by </w:t>
      </w:r>
      <w:r w:rsidRPr="004B5D96">
        <w:rPr>
          <w:rFonts w:hint="eastAsia"/>
        </w:rPr>
        <w:t>Chair</w:t>
      </w:r>
      <w:r w:rsidRPr="004B5D96">
        <w:t xml:space="preserve"> at </w:t>
      </w:r>
      <w:r w:rsidRPr="004B5D96">
        <w:rPr>
          <w:rFonts w:hint="eastAsia"/>
        </w:rPr>
        <w:t>4</w:t>
      </w:r>
      <w:r w:rsidRPr="004B5D96">
        <w:t xml:space="preserve">PM </w:t>
      </w:r>
    </w:p>
    <w:p w:rsidR="004B5D96" w:rsidRDefault="004B5D96" w:rsidP="004B5D96">
      <w:r>
        <w:t xml:space="preserve">Minutes are taken by </w:t>
      </w:r>
      <w:r>
        <w:rPr>
          <w:rFonts w:hint="eastAsia"/>
          <w:lang w:eastAsia="ja-JP"/>
        </w:rPr>
        <w:t>Yoshihiro Ohba</w:t>
      </w:r>
      <w:r>
        <w:t xml:space="preserve"> </w:t>
      </w:r>
    </w:p>
    <w:p w:rsidR="004B5D96" w:rsidRPr="004B5D96" w:rsidRDefault="004B5D96" w:rsidP="004B5D96">
      <w:pPr>
        <w:pStyle w:val="Heading2"/>
      </w:pPr>
      <w:r w:rsidRPr="004B5D96">
        <w:rPr>
          <w:rFonts w:hint="eastAsia"/>
        </w:rPr>
        <w:t>Second P</w:t>
      </w:r>
      <w:r w:rsidRPr="004B5D96">
        <w:t>resentation</w:t>
      </w:r>
      <w:r w:rsidRPr="004B5D96">
        <w:rPr>
          <w:rFonts w:hint="eastAsia"/>
        </w:rPr>
        <w:t xml:space="preserve"> on Use Cases by Toru Kambayashi</w:t>
      </w:r>
      <w:r w:rsidRPr="004B5D96">
        <w:t xml:space="preserve"> </w:t>
      </w:r>
    </w:p>
    <w:p w:rsidR="004B5D96" w:rsidRDefault="004B5D96" w:rsidP="004B5D96">
      <w:pPr>
        <w:pStyle w:val="Heading2"/>
        <w:numPr>
          <w:ilvl w:val="0"/>
          <w:numId w:val="0"/>
        </w:numPr>
        <w:rPr>
          <w:lang w:eastAsia="ja-JP"/>
        </w:rPr>
      </w:pPr>
      <w:r>
        <w:rPr>
          <w:rFonts w:hint="eastAsia"/>
          <w:b w:val="0"/>
          <w:lang w:eastAsia="ja-JP"/>
        </w:rPr>
        <w:t xml:space="preserve">Toru Kambayashi presented revised contribution on use cases (DCN </w:t>
      </w:r>
      <w:r w:rsidRPr="00AF2AFC">
        <w:rPr>
          <w:b w:val="0"/>
          <w:lang w:eastAsia="ja-JP"/>
        </w:rPr>
        <w:t>21-12-0058-01</w:t>
      </w:r>
      <w:r w:rsidRPr="00AF2AFC">
        <w:rPr>
          <w:rFonts w:hint="eastAsia"/>
          <w:b w:val="0"/>
          <w:lang w:eastAsia="ja-JP"/>
        </w:rPr>
        <w:t>)</w:t>
      </w:r>
      <w:r w:rsidRPr="00AF2AFC">
        <w:rPr>
          <w:b w:val="0"/>
          <w:lang w:eastAsia="ja-JP"/>
        </w:rPr>
        <w:t>.</w:t>
      </w:r>
    </w:p>
    <w:p w:rsidR="004B5D96" w:rsidRDefault="004B5D96" w:rsidP="004B5D96">
      <w:pPr>
        <w:rPr>
          <w:lang w:eastAsia="ja-JP"/>
        </w:rPr>
      </w:pPr>
    </w:p>
    <w:p w:rsidR="004B5D96" w:rsidRDefault="004B5D96" w:rsidP="004B5D96">
      <w:pPr>
        <w:rPr>
          <w:lang w:eastAsia="ja-JP"/>
        </w:rPr>
      </w:pPr>
      <w:r>
        <w:rPr>
          <w:lang w:eastAsia="ja-JP"/>
        </w:rPr>
        <w:t>Q: Similar to group manager defined in 802.15.  Is GM located inside</w:t>
      </w:r>
      <w:r>
        <w:rPr>
          <w:rFonts w:hint="eastAsia"/>
          <w:lang w:eastAsia="ja-JP"/>
        </w:rPr>
        <w:t xml:space="preserve"> </w:t>
      </w:r>
      <w:r>
        <w:rPr>
          <w:lang w:eastAsia="ja-JP"/>
        </w:rPr>
        <w:t>mesh network?</w:t>
      </w:r>
    </w:p>
    <w:p w:rsidR="004B5D96" w:rsidRPr="00AF2AFC" w:rsidRDefault="004B5D96" w:rsidP="004B5D96">
      <w:pPr>
        <w:rPr>
          <w:lang w:eastAsia="ja-JP"/>
        </w:rPr>
      </w:pPr>
    </w:p>
    <w:p w:rsidR="004B5D96" w:rsidRDefault="004B5D96" w:rsidP="004B5D96">
      <w:pPr>
        <w:rPr>
          <w:lang w:eastAsia="ja-JP"/>
        </w:rPr>
      </w:pPr>
      <w:r>
        <w:rPr>
          <w:lang w:eastAsia="ja-JP"/>
        </w:rPr>
        <w:t>A: Real location of GM is not a problem, but conceptually it is</w:t>
      </w:r>
      <w:r>
        <w:rPr>
          <w:rFonts w:hint="eastAsia"/>
          <w:lang w:eastAsia="ja-JP"/>
        </w:rPr>
        <w:t xml:space="preserve"> </w:t>
      </w:r>
      <w:r>
        <w:rPr>
          <w:lang w:eastAsia="ja-JP"/>
        </w:rPr>
        <w:t>located outside the mesh.</w:t>
      </w:r>
    </w:p>
    <w:p w:rsidR="004B5D96" w:rsidRPr="00AF2AFC" w:rsidRDefault="004B5D96" w:rsidP="004B5D96">
      <w:pPr>
        <w:rPr>
          <w:lang w:eastAsia="ja-JP"/>
        </w:rPr>
      </w:pPr>
    </w:p>
    <w:p w:rsidR="004B5D96" w:rsidRDefault="004B5D96" w:rsidP="004B5D96">
      <w:pPr>
        <w:rPr>
          <w:lang w:eastAsia="ja-JP"/>
        </w:rPr>
      </w:pPr>
      <w:r>
        <w:rPr>
          <w:lang w:eastAsia="ja-JP"/>
        </w:rPr>
        <w:t>Q: Are GM and CC physically separated node?</w:t>
      </w:r>
    </w:p>
    <w:p w:rsidR="004B5D96" w:rsidRDefault="004B5D96" w:rsidP="004B5D96">
      <w:pPr>
        <w:rPr>
          <w:lang w:eastAsia="ja-JP"/>
        </w:rPr>
      </w:pPr>
    </w:p>
    <w:p w:rsidR="004B5D96" w:rsidRDefault="004B5D96" w:rsidP="004B5D96">
      <w:pPr>
        <w:rPr>
          <w:lang w:eastAsia="ja-JP"/>
        </w:rPr>
      </w:pPr>
      <w:r>
        <w:rPr>
          <w:lang w:eastAsia="ja-JP"/>
        </w:rPr>
        <w:t>A: It can be physically co-located, but again conceptually it is</w:t>
      </w:r>
      <w:r>
        <w:rPr>
          <w:rFonts w:hint="eastAsia"/>
          <w:lang w:eastAsia="ja-JP"/>
        </w:rPr>
        <w:t xml:space="preserve"> </w:t>
      </w:r>
      <w:r>
        <w:rPr>
          <w:lang w:eastAsia="ja-JP"/>
        </w:rPr>
        <w:t>located outside the mesh.</w:t>
      </w:r>
    </w:p>
    <w:p w:rsidR="004B5D96" w:rsidRPr="00AF2AFC" w:rsidRDefault="004B5D96" w:rsidP="004B5D96">
      <w:pPr>
        <w:rPr>
          <w:lang w:eastAsia="ja-JP"/>
        </w:rPr>
      </w:pPr>
    </w:p>
    <w:p w:rsidR="004B5D96" w:rsidRDefault="004B5D96" w:rsidP="004B5D96">
      <w:pPr>
        <w:rPr>
          <w:lang w:eastAsia="ja-JP"/>
        </w:rPr>
      </w:pPr>
      <w:r>
        <w:rPr>
          <w:lang w:eastAsia="ja-JP"/>
        </w:rPr>
        <w:t>Q: You could do it.  What is multicast address when doing this?</w:t>
      </w:r>
    </w:p>
    <w:p w:rsidR="004B5D96" w:rsidRDefault="004B5D96" w:rsidP="004B5D96">
      <w:pPr>
        <w:rPr>
          <w:lang w:eastAsia="ja-JP"/>
        </w:rPr>
      </w:pPr>
    </w:p>
    <w:p w:rsidR="004B5D96" w:rsidRDefault="004B5D96" w:rsidP="004B5D96">
      <w:pPr>
        <w:rPr>
          <w:lang w:eastAsia="ja-JP"/>
        </w:rPr>
      </w:pPr>
      <w:r>
        <w:rPr>
          <w:lang w:eastAsia="ja-JP"/>
        </w:rPr>
        <w:t>A: Group ID is independent of multicast address.  GM controls the</w:t>
      </w:r>
      <w:r>
        <w:rPr>
          <w:rFonts w:hint="eastAsia"/>
          <w:lang w:eastAsia="ja-JP"/>
        </w:rPr>
        <w:t xml:space="preserve"> </w:t>
      </w:r>
      <w:r>
        <w:rPr>
          <w:lang w:eastAsia="ja-JP"/>
        </w:rPr>
        <w:t>group ID. Maybe multicast address is controlled by some other scheme.</w:t>
      </w:r>
    </w:p>
    <w:p w:rsidR="004B5D96" w:rsidRDefault="004B5D96" w:rsidP="004B5D96">
      <w:pPr>
        <w:rPr>
          <w:lang w:eastAsia="ja-JP"/>
        </w:rPr>
      </w:pPr>
    </w:p>
    <w:p w:rsidR="004B5D96" w:rsidRDefault="004B5D96" w:rsidP="004B5D96">
      <w:pPr>
        <w:rPr>
          <w:lang w:eastAsia="ja-JP"/>
        </w:rPr>
      </w:pPr>
      <w:r>
        <w:rPr>
          <w:lang w:eastAsia="ja-JP"/>
        </w:rPr>
        <w:t>Q: What do you mean by restoration?</w:t>
      </w:r>
    </w:p>
    <w:p w:rsidR="004B5D96" w:rsidRDefault="004B5D96" w:rsidP="004B5D96">
      <w:pPr>
        <w:rPr>
          <w:lang w:eastAsia="ja-JP"/>
        </w:rPr>
      </w:pPr>
    </w:p>
    <w:p w:rsidR="004B5D96" w:rsidRDefault="004B5D96" w:rsidP="004B5D96">
      <w:pPr>
        <w:rPr>
          <w:lang w:eastAsia="ja-JP"/>
        </w:rPr>
      </w:pPr>
      <w:r>
        <w:rPr>
          <w:lang w:eastAsia="ja-JP"/>
        </w:rPr>
        <w:t>A: It is handover to the failed PoA.</w:t>
      </w:r>
    </w:p>
    <w:p w:rsidR="004B5D96" w:rsidRDefault="004B5D96" w:rsidP="004B5D96">
      <w:pPr>
        <w:rPr>
          <w:lang w:eastAsia="ja-JP"/>
        </w:rPr>
      </w:pPr>
    </w:p>
    <w:p w:rsidR="004B5D96" w:rsidRDefault="004B5D96" w:rsidP="004B5D96">
      <w:pPr>
        <w:rPr>
          <w:lang w:eastAsia="ja-JP"/>
        </w:rPr>
      </w:pPr>
      <w:r>
        <w:rPr>
          <w:lang w:eastAsia="ja-JP"/>
        </w:rPr>
        <w:t>C: This fits the current MIH mechanism.</w:t>
      </w:r>
    </w:p>
    <w:p w:rsidR="004B5D96" w:rsidRDefault="004B5D96" w:rsidP="004B5D96">
      <w:pPr>
        <w:rPr>
          <w:lang w:eastAsia="ja-JP"/>
        </w:rPr>
      </w:pPr>
    </w:p>
    <w:p w:rsidR="004B5D96" w:rsidRDefault="004B5D96" w:rsidP="004B5D96">
      <w:pPr>
        <w:rPr>
          <w:lang w:eastAsia="ja-JP"/>
        </w:rPr>
      </w:pPr>
      <w:r>
        <w:rPr>
          <w:lang w:eastAsia="ja-JP"/>
        </w:rPr>
        <w:t>C: You have to authenticate first before handover.</w:t>
      </w:r>
    </w:p>
    <w:p w:rsidR="004B5D96" w:rsidRDefault="004B5D96" w:rsidP="004B5D96">
      <w:pPr>
        <w:rPr>
          <w:lang w:eastAsia="ja-JP"/>
        </w:rPr>
      </w:pPr>
    </w:p>
    <w:p w:rsidR="004B5D96" w:rsidRDefault="004B5D96" w:rsidP="004B5D96">
      <w:pPr>
        <w:rPr>
          <w:lang w:eastAsia="ja-JP"/>
        </w:rPr>
      </w:pPr>
      <w:r>
        <w:rPr>
          <w:lang w:eastAsia="ja-JP"/>
        </w:rPr>
        <w:lastRenderedPageBreak/>
        <w:t>C: We assume that key itself is already distributed with group id</w:t>
      </w:r>
      <w:r>
        <w:rPr>
          <w:rFonts w:hint="eastAsia"/>
          <w:lang w:eastAsia="ja-JP"/>
        </w:rPr>
        <w:t xml:space="preserve"> </w:t>
      </w:r>
      <w:r>
        <w:rPr>
          <w:lang w:eastAsia="ja-JP"/>
        </w:rPr>
        <w:t>securely.</w:t>
      </w:r>
    </w:p>
    <w:p w:rsidR="004B5D96" w:rsidRPr="00AF2AFC" w:rsidRDefault="004B5D96" w:rsidP="004B5D96">
      <w:pPr>
        <w:rPr>
          <w:lang w:eastAsia="ja-JP"/>
        </w:rPr>
      </w:pPr>
    </w:p>
    <w:p w:rsidR="004B5D96" w:rsidRDefault="004B5D96" w:rsidP="004B5D96">
      <w:pPr>
        <w:rPr>
          <w:lang w:eastAsia="ja-JP"/>
        </w:rPr>
      </w:pPr>
      <w:r>
        <w:rPr>
          <w:lang w:eastAsia="ja-JP"/>
        </w:rPr>
        <w:t>Q: How do you plan to update the firmware?  Do you assume some kind of</w:t>
      </w:r>
      <w:r>
        <w:rPr>
          <w:rFonts w:hint="eastAsia"/>
          <w:lang w:eastAsia="ja-JP"/>
        </w:rPr>
        <w:t xml:space="preserve"> </w:t>
      </w:r>
      <w:r>
        <w:rPr>
          <w:lang w:eastAsia="ja-JP"/>
        </w:rPr>
        <w:t>tunnel over MIH or use another application?</w:t>
      </w:r>
    </w:p>
    <w:p w:rsidR="004B5D96" w:rsidRDefault="004B5D96" w:rsidP="004B5D96">
      <w:pPr>
        <w:rPr>
          <w:lang w:eastAsia="ja-JP"/>
        </w:rPr>
      </w:pPr>
    </w:p>
    <w:p w:rsidR="004B5D96" w:rsidRDefault="004B5D96" w:rsidP="004B5D96">
      <w:pPr>
        <w:rPr>
          <w:lang w:eastAsia="ja-JP"/>
        </w:rPr>
      </w:pPr>
      <w:r>
        <w:rPr>
          <w:lang w:eastAsia="ja-JP"/>
        </w:rPr>
        <w:t>C: We need to consider how firmware update is done.</w:t>
      </w:r>
    </w:p>
    <w:p w:rsidR="004B5D96" w:rsidRDefault="004B5D96" w:rsidP="004B5D96">
      <w:pPr>
        <w:rPr>
          <w:lang w:eastAsia="ja-JP"/>
        </w:rPr>
      </w:pPr>
    </w:p>
    <w:p w:rsidR="004B5D96" w:rsidRDefault="004B5D96" w:rsidP="004B5D96">
      <w:pPr>
        <w:rPr>
          <w:lang w:eastAsia="ja-JP"/>
        </w:rPr>
      </w:pPr>
      <w:r>
        <w:rPr>
          <w:lang w:eastAsia="ja-JP"/>
        </w:rPr>
        <w:t>C (Antonio): I will give detailed information on firmware update for</w:t>
      </w:r>
      <w:r>
        <w:rPr>
          <w:rFonts w:hint="eastAsia"/>
          <w:lang w:eastAsia="ja-JP"/>
        </w:rPr>
        <w:t xml:space="preserve"> </w:t>
      </w:r>
      <w:r>
        <w:rPr>
          <w:lang w:eastAsia="ja-JP"/>
        </w:rPr>
        <w:t>sensors.</w:t>
      </w:r>
    </w:p>
    <w:p w:rsidR="004B5D96" w:rsidRPr="00AF2AFC" w:rsidRDefault="004B5D96" w:rsidP="004B5D96">
      <w:pPr>
        <w:rPr>
          <w:lang w:eastAsia="ja-JP"/>
        </w:rPr>
      </w:pPr>
    </w:p>
    <w:p w:rsidR="004B5D96" w:rsidRDefault="004B5D96" w:rsidP="004B5D96">
      <w:pPr>
        <w:rPr>
          <w:lang w:eastAsia="ja-JP"/>
        </w:rPr>
      </w:pPr>
      <w:r>
        <w:rPr>
          <w:lang w:eastAsia="ja-JP"/>
        </w:rPr>
        <w:t>Q: Can MN communicate with two different PoAs at the same time?</w:t>
      </w:r>
    </w:p>
    <w:p w:rsidR="004B5D96" w:rsidRDefault="004B5D96" w:rsidP="004B5D96">
      <w:pPr>
        <w:rPr>
          <w:lang w:eastAsia="ja-JP"/>
        </w:rPr>
      </w:pPr>
    </w:p>
    <w:p w:rsidR="004B5D96" w:rsidRDefault="004B5D96" w:rsidP="004B5D96">
      <w:pPr>
        <w:rPr>
          <w:lang w:eastAsia="ja-JP"/>
        </w:rPr>
      </w:pPr>
      <w:r>
        <w:rPr>
          <w:lang w:eastAsia="ja-JP"/>
        </w:rPr>
        <w:t>A: Currently we assume MN communicate with one PoA at one time, but it</w:t>
      </w:r>
      <w:r>
        <w:rPr>
          <w:rFonts w:hint="eastAsia"/>
          <w:lang w:eastAsia="ja-JP"/>
        </w:rPr>
        <w:t xml:space="preserve"> </w:t>
      </w:r>
      <w:r>
        <w:rPr>
          <w:lang w:eastAsia="ja-JP"/>
        </w:rPr>
        <w:t>is also possible to communicate with multiple PoAs.</w:t>
      </w:r>
    </w:p>
    <w:p w:rsidR="004B5D96" w:rsidRDefault="004B5D96" w:rsidP="004B5D96">
      <w:pPr>
        <w:rPr>
          <w:lang w:eastAsia="ja-JP"/>
        </w:rPr>
      </w:pPr>
    </w:p>
    <w:p w:rsidR="004B5D96" w:rsidRDefault="004B5D96" w:rsidP="004B5D96">
      <w:pPr>
        <w:rPr>
          <w:lang w:eastAsia="ja-JP"/>
        </w:rPr>
      </w:pPr>
      <w:r>
        <w:rPr>
          <w:lang w:eastAsia="ja-JP"/>
        </w:rPr>
        <w:t>C: The failover procedure is simpler than expected.</w:t>
      </w:r>
    </w:p>
    <w:p w:rsidR="004B5D96" w:rsidRPr="00AF2AFC" w:rsidRDefault="004B5D96" w:rsidP="004B5D96">
      <w:pPr>
        <w:rPr>
          <w:lang w:eastAsia="ja-JP"/>
        </w:rPr>
      </w:pPr>
    </w:p>
    <w:p w:rsidR="004B5D96" w:rsidRDefault="004B5D96" w:rsidP="004B5D96">
      <w:pPr>
        <w:rPr>
          <w:lang w:eastAsia="ja-JP"/>
        </w:rPr>
      </w:pPr>
      <w:r>
        <w:rPr>
          <w:lang w:eastAsia="ja-JP"/>
        </w:rPr>
        <w:t>C: How restoration can be transported.  It will send MLD message.  It</w:t>
      </w:r>
      <w:r>
        <w:rPr>
          <w:rFonts w:hint="eastAsia"/>
          <w:lang w:eastAsia="ja-JP"/>
        </w:rPr>
        <w:t xml:space="preserve"> </w:t>
      </w:r>
      <w:r>
        <w:rPr>
          <w:lang w:eastAsia="ja-JP"/>
        </w:rPr>
        <w:t>receives a multicast command.  If you move to another access point, it</w:t>
      </w:r>
      <w:r>
        <w:rPr>
          <w:rFonts w:hint="eastAsia"/>
          <w:lang w:eastAsia="ja-JP"/>
        </w:rPr>
        <w:t xml:space="preserve"> </w:t>
      </w:r>
      <w:r>
        <w:rPr>
          <w:lang w:eastAsia="ja-JP"/>
        </w:rPr>
        <w:t>is not clear whether MN is sending MLE or not.  We need to sit down</w:t>
      </w:r>
      <w:r>
        <w:rPr>
          <w:rFonts w:hint="eastAsia"/>
          <w:lang w:eastAsia="ja-JP"/>
        </w:rPr>
        <w:t xml:space="preserve"> </w:t>
      </w:r>
      <w:r>
        <w:rPr>
          <w:lang w:eastAsia="ja-JP"/>
        </w:rPr>
        <w:t>and discuss how it works.</w:t>
      </w:r>
    </w:p>
    <w:p w:rsidR="004B5D96" w:rsidRDefault="004B5D96" w:rsidP="004B5D96">
      <w:pPr>
        <w:rPr>
          <w:lang w:eastAsia="ja-JP"/>
        </w:rPr>
      </w:pPr>
    </w:p>
    <w:p w:rsidR="004B5D96" w:rsidRDefault="004B5D96" w:rsidP="004B5D96">
      <w:pPr>
        <w:rPr>
          <w:lang w:eastAsia="ja-JP"/>
        </w:rPr>
      </w:pPr>
      <w:r>
        <w:rPr>
          <w:lang w:eastAsia="ja-JP"/>
        </w:rPr>
        <w:t>C: All answers to the questions in the last slide are "no".  There is</w:t>
      </w:r>
      <w:r>
        <w:rPr>
          <w:rFonts w:hint="eastAsia"/>
          <w:lang w:eastAsia="ja-JP"/>
        </w:rPr>
        <w:t xml:space="preserve"> </w:t>
      </w:r>
      <w:r>
        <w:rPr>
          <w:lang w:eastAsia="ja-JP"/>
        </w:rPr>
        <w:t>no way for MIH user of knowing</w:t>
      </w:r>
      <w:r>
        <w:rPr>
          <w:rFonts w:hint="eastAsia"/>
          <w:lang w:eastAsia="ja-JP"/>
        </w:rPr>
        <w:t xml:space="preserve"> m</w:t>
      </w:r>
      <w:r>
        <w:rPr>
          <w:lang w:eastAsia="ja-JP"/>
        </w:rPr>
        <w:t xml:space="preserve">embers of the group </w:t>
      </w:r>
      <w:r>
        <w:rPr>
          <w:rFonts w:hint="eastAsia"/>
          <w:lang w:eastAsia="ja-JP"/>
        </w:rPr>
        <w:t xml:space="preserve">are </w:t>
      </w:r>
      <w:r>
        <w:rPr>
          <w:lang w:eastAsia="ja-JP"/>
        </w:rPr>
        <w:t>even</w:t>
      </w:r>
      <w:r>
        <w:rPr>
          <w:rFonts w:hint="eastAsia"/>
          <w:lang w:eastAsia="ja-JP"/>
        </w:rPr>
        <w:t xml:space="preserve"> </w:t>
      </w:r>
      <w:r>
        <w:rPr>
          <w:lang w:eastAsia="ja-JP"/>
        </w:rPr>
        <w:t>if multicast channel is not secured.  MIHF will have multicast</w:t>
      </w:r>
      <w:r>
        <w:rPr>
          <w:rFonts w:hint="eastAsia"/>
          <w:lang w:eastAsia="ja-JP"/>
        </w:rPr>
        <w:t xml:space="preserve"> </w:t>
      </w:r>
      <w:r>
        <w:rPr>
          <w:lang w:eastAsia="ja-JP"/>
        </w:rPr>
        <w:t>filtering based on group membership.</w:t>
      </w:r>
    </w:p>
    <w:p w:rsidR="004B5D96" w:rsidRDefault="004B5D96" w:rsidP="004B5D96">
      <w:pPr>
        <w:rPr>
          <w:lang w:eastAsia="ja-JP"/>
        </w:rPr>
      </w:pPr>
    </w:p>
    <w:p w:rsidR="004B5D96" w:rsidRDefault="004B5D96" w:rsidP="004B5D96">
      <w:pPr>
        <w:rPr>
          <w:lang w:eastAsia="ja-JP"/>
        </w:rPr>
      </w:pPr>
      <w:r>
        <w:rPr>
          <w:lang w:eastAsia="ja-JP"/>
        </w:rPr>
        <w:t>C: If there is a malicious module, any layer entity can know the group</w:t>
      </w:r>
      <w:r>
        <w:rPr>
          <w:rFonts w:hint="eastAsia"/>
          <w:lang w:eastAsia="ja-JP"/>
        </w:rPr>
        <w:t xml:space="preserve"> </w:t>
      </w:r>
      <w:r>
        <w:rPr>
          <w:lang w:eastAsia="ja-JP"/>
        </w:rPr>
        <w:t>members, and some security is needed.</w:t>
      </w:r>
    </w:p>
    <w:p w:rsidR="004B5D96" w:rsidRDefault="004B5D96" w:rsidP="004B5D96">
      <w:pPr>
        <w:rPr>
          <w:lang w:eastAsia="ja-JP"/>
        </w:rPr>
      </w:pPr>
    </w:p>
    <w:p w:rsidR="004B5D96" w:rsidRDefault="004B5D96" w:rsidP="004B5D96">
      <w:pPr>
        <w:rPr>
          <w:lang w:eastAsia="ja-JP"/>
        </w:rPr>
      </w:pPr>
      <w:r>
        <w:rPr>
          <w:lang w:eastAsia="ja-JP"/>
        </w:rPr>
        <w:t>C: I would like to know how multicast security is provided for sensors.</w:t>
      </w:r>
    </w:p>
    <w:p w:rsidR="004B5D96" w:rsidRDefault="004B5D96" w:rsidP="004B5D96">
      <w:pPr>
        <w:rPr>
          <w:lang w:eastAsia="ja-JP"/>
        </w:rPr>
      </w:pPr>
    </w:p>
    <w:p w:rsidR="004B5D96" w:rsidRDefault="004B5D96" w:rsidP="004B5D96">
      <w:pPr>
        <w:rPr>
          <w:lang w:eastAsia="ja-JP"/>
        </w:rPr>
      </w:pPr>
      <w:r>
        <w:rPr>
          <w:lang w:eastAsia="ja-JP"/>
        </w:rPr>
        <w:t>C: For meters, there are many different ways.  Mostly done at</w:t>
      </w:r>
      <w:r>
        <w:rPr>
          <w:rFonts w:hint="eastAsia"/>
          <w:lang w:eastAsia="ja-JP"/>
        </w:rPr>
        <w:t xml:space="preserve"> </w:t>
      </w:r>
      <w:r>
        <w:rPr>
          <w:lang w:eastAsia="ja-JP"/>
        </w:rPr>
        <w:t>application layer.  We need a standard way.  We do message signing,</w:t>
      </w:r>
      <w:r>
        <w:rPr>
          <w:rFonts w:hint="eastAsia"/>
          <w:lang w:eastAsia="ja-JP"/>
        </w:rPr>
        <w:t xml:space="preserve"> </w:t>
      </w:r>
      <w:r>
        <w:rPr>
          <w:lang w:eastAsia="ja-JP"/>
        </w:rPr>
        <w:t>requiring certificate distribution.  Encryption key needs to be based</w:t>
      </w:r>
    </w:p>
    <w:p w:rsidR="004B5D96" w:rsidRDefault="004B5D96" w:rsidP="004B5D96">
      <w:pPr>
        <w:rPr>
          <w:lang w:eastAsia="ja-JP"/>
        </w:rPr>
      </w:pPr>
      <w:r>
        <w:rPr>
          <w:lang w:eastAsia="ja-JP"/>
        </w:rPr>
        <w:t>on symmetric way.</w:t>
      </w:r>
    </w:p>
    <w:p w:rsidR="004B5D96" w:rsidRDefault="004B5D96" w:rsidP="004B5D96">
      <w:pPr>
        <w:rPr>
          <w:lang w:eastAsia="ja-JP"/>
        </w:rPr>
      </w:pPr>
    </w:p>
    <w:p w:rsidR="004B5D96" w:rsidRDefault="004B5D96" w:rsidP="004B5D96">
      <w:pPr>
        <w:rPr>
          <w:lang w:eastAsia="ja-JP"/>
        </w:rPr>
      </w:pPr>
      <w:r>
        <w:rPr>
          <w:lang w:eastAsia="ja-JP"/>
        </w:rPr>
        <w:t>C; Two ways, one for symmetric and the other for signing.</w:t>
      </w:r>
    </w:p>
    <w:p w:rsidR="004B5D96" w:rsidRDefault="004B5D96" w:rsidP="004B5D96">
      <w:pPr>
        <w:rPr>
          <w:lang w:eastAsia="ja-JP"/>
        </w:rPr>
      </w:pPr>
    </w:p>
    <w:p w:rsidR="004B5D96" w:rsidRDefault="004B5D96" w:rsidP="004B5D96">
      <w:pPr>
        <w:rPr>
          <w:lang w:eastAsia="ja-JP"/>
        </w:rPr>
      </w:pPr>
      <w:r>
        <w:rPr>
          <w:lang w:eastAsia="ja-JP"/>
        </w:rPr>
        <w:t>Q: What kind of scenarios we are targeting?  Provisioning is an issue.</w:t>
      </w:r>
    </w:p>
    <w:p w:rsidR="004B5D96" w:rsidRDefault="004B5D96" w:rsidP="004B5D96">
      <w:pPr>
        <w:rPr>
          <w:lang w:eastAsia="ja-JP"/>
        </w:rPr>
      </w:pPr>
    </w:p>
    <w:p w:rsidR="004B5D96" w:rsidRDefault="004B5D96" w:rsidP="004B5D96">
      <w:r>
        <w:rPr>
          <w:rFonts w:hint="eastAsia"/>
          <w:lang w:eastAsia="ja-JP"/>
        </w:rPr>
        <w:t xml:space="preserve">Since Tuesday PM2 agenda items completed much earlier, Chair asked if Wednesday agenda items can be discussed in the rest of Tuesday PM2 meeting. The agenda change was approved </w:t>
      </w:r>
      <w:r>
        <w:t>by unanimous consent.</w:t>
      </w:r>
    </w:p>
    <w:p w:rsidR="004B5D96" w:rsidRPr="00AF2AFC" w:rsidRDefault="004B5D96" w:rsidP="004B5D96">
      <w:pPr>
        <w:rPr>
          <w:lang w:eastAsia="ja-JP"/>
        </w:rPr>
      </w:pPr>
    </w:p>
    <w:p w:rsidR="004B5D96" w:rsidRPr="004B5D96" w:rsidRDefault="004B5D96" w:rsidP="004B5D96">
      <w:pPr>
        <w:pStyle w:val="Heading2"/>
      </w:pPr>
      <w:r w:rsidRPr="004B5D96">
        <w:rPr>
          <w:rFonts w:hint="eastAsia"/>
        </w:rPr>
        <w:t xml:space="preserve">Task </w:t>
      </w:r>
      <w:r w:rsidRPr="004B5D96">
        <w:t>Group</w:t>
      </w:r>
      <w:r w:rsidRPr="004B5D96">
        <w:rPr>
          <w:rFonts w:hint="eastAsia"/>
        </w:rPr>
        <w:t xml:space="preserve"> Schedule</w:t>
      </w:r>
    </w:p>
    <w:p w:rsidR="004B5D96" w:rsidRDefault="004B5D96" w:rsidP="004B5D96">
      <w:pPr>
        <w:rPr>
          <w:lang w:eastAsia="ja-JP"/>
        </w:rPr>
      </w:pPr>
    </w:p>
    <w:p w:rsidR="004B5D96" w:rsidRDefault="004B5D96" w:rsidP="004B5D96">
      <w:pPr>
        <w:rPr>
          <w:lang w:eastAsia="ja-JP"/>
        </w:rPr>
      </w:pPr>
      <w:r>
        <w:rPr>
          <w:rFonts w:hint="eastAsia"/>
          <w:lang w:eastAsia="ja-JP"/>
        </w:rPr>
        <w:t xml:space="preserve">Chair presented TGd schedule (DCN </w:t>
      </w:r>
      <w:r w:rsidRPr="00AF2AFC">
        <w:rPr>
          <w:lang w:eastAsia="ja-JP"/>
        </w:rPr>
        <w:t>21-12-0061)</w:t>
      </w:r>
      <w:r>
        <w:rPr>
          <w:rFonts w:hint="eastAsia"/>
          <w:lang w:eastAsia="ja-JP"/>
        </w:rPr>
        <w:t>.</w:t>
      </w:r>
    </w:p>
    <w:p w:rsidR="004B5D96" w:rsidRDefault="004B5D96" w:rsidP="004B5D96">
      <w:pPr>
        <w:rPr>
          <w:lang w:eastAsia="ja-JP"/>
        </w:rPr>
      </w:pPr>
    </w:p>
    <w:p w:rsidR="004B5D96" w:rsidRDefault="004B5D96" w:rsidP="004B5D96">
      <w:pPr>
        <w:rPr>
          <w:lang w:eastAsia="ja-JP"/>
        </w:rPr>
      </w:pPr>
      <w:r>
        <w:rPr>
          <w:rFonts w:hint="eastAsia"/>
          <w:lang w:eastAsia="ja-JP"/>
        </w:rPr>
        <w:t>Comment: This is a good starting point.</w:t>
      </w:r>
    </w:p>
    <w:p w:rsidR="004B5D96" w:rsidRDefault="004B5D96" w:rsidP="004B5D96">
      <w:pPr>
        <w:rPr>
          <w:lang w:eastAsia="ja-JP"/>
        </w:rPr>
      </w:pPr>
      <w:r>
        <w:rPr>
          <w:rFonts w:hint="eastAsia"/>
          <w:lang w:eastAsia="ja-JP"/>
        </w:rPr>
        <w:br/>
        <w:t>Chair: The schedule may change depending on the progress of the TG.</w:t>
      </w:r>
    </w:p>
    <w:p w:rsidR="004B5D96" w:rsidRDefault="004B5D96" w:rsidP="004B5D96">
      <w:pPr>
        <w:rPr>
          <w:lang w:eastAsia="ja-JP"/>
        </w:rPr>
      </w:pPr>
    </w:p>
    <w:p w:rsidR="004B5D96" w:rsidRPr="004B5D96" w:rsidRDefault="004B5D96" w:rsidP="004B5D96">
      <w:pPr>
        <w:pStyle w:val="Heading2"/>
      </w:pPr>
      <w:r w:rsidRPr="004B5D96">
        <w:t>Closing Note</w:t>
      </w:r>
    </w:p>
    <w:p w:rsidR="004B5D96" w:rsidRDefault="004B5D96" w:rsidP="004B5D96">
      <w:pPr>
        <w:rPr>
          <w:lang w:eastAsia="ja-JP"/>
        </w:rPr>
      </w:pPr>
      <w:r>
        <w:rPr>
          <w:rFonts w:hint="eastAsia"/>
          <w:lang w:eastAsia="ja-JP"/>
        </w:rPr>
        <w:t xml:space="preserve">Chair presented closing note (DCN </w:t>
      </w:r>
      <w:r>
        <w:t>21-</w:t>
      </w:r>
      <w:r>
        <w:rPr>
          <w:rFonts w:hint="eastAsia"/>
          <w:lang w:eastAsia="ja-JP"/>
        </w:rPr>
        <w:t>12</w:t>
      </w:r>
      <w:r>
        <w:t>-0086-0</w:t>
      </w:r>
      <w:r>
        <w:rPr>
          <w:rFonts w:hint="eastAsia"/>
          <w:lang w:eastAsia="ja-JP"/>
        </w:rPr>
        <w:t>0). Tentative teleconference schedule was also discussed.</w:t>
      </w:r>
    </w:p>
    <w:p w:rsidR="004B5D96" w:rsidRPr="004B5D96" w:rsidRDefault="004B5D96" w:rsidP="004B5D96">
      <w:pPr>
        <w:pStyle w:val="Heading2"/>
      </w:pPr>
      <w:r w:rsidRPr="004B5D96">
        <w:t>Adjourn at 5:</w:t>
      </w:r>
      <w:r w:rsidRPr="004B5D96">
        <w:rPr>
          <w:rFonts w:hint="eastAsia"/>
        </w:rPr>
        <w:t>30</w:t>
      </w:r>
      <w:r w:rsidRPr="004B5D96">
        <w:t>PM</w:t>
      </w:r>
    </w:p>
    <w:p w:rsidR="004B5D96" w:rsidRPr="00F43381" w:rsidRDefault="004B5D96" w:rsidP="004B5D96">
      <w:pPr>
        <w:rPr>
          <w:lang w:eastAsia="ja-JP"/>
        </w:rPr>
      </w:pPr>
      <w:r>
        <w:rPr>
          <w:rFonts w:hint="eastAsia"/>
          <w:lang w:eastAsia="ja-JP"/>
        </w:rPr>
        <w:t>Next face-to-face meeting is in July 2012 plenary.</w:t>
      </w:r>
    </w:p>
    <w:p w:rsidR="004B5D96" w:rsidRPr="004B5D96" w:rsidRDefault="004B5D96" w:rsidP="004B5D96">
      <w:pPr>
        <w:rPr>
          <w:rStyle w:val="Heading2Char"/>
          <w:rFonts w:eastAsiaTheme="minorEastAsia"/>
          <w:b w:val="0"/>
          <w:lang w:eastAsia="zh-CN"/>
        </w:rPr>
      </w:pPr>
    </w:p>
    <w:p w:rsidR="00F53D1B" w:rsidRDefault="00F53D1B">
      <w:r>
        <w:br w:type="page"/>
      </w:r>
    </w:p>
    <w:p w:rsidR="00F53D1B" w:rsidRPr="005A698D" w:rsidRDefault="00F53D1B" w:rsidP="00F53D1B">
      <w:pPr>
        <w:pStyle w:val="Maintitle"/>
      </w:pPr>
      <w:r>
        <w:rPr>
          <w:noProof/>
          <w:lang w:eastAsia="zh-CN"/>
        </w:rPr>
        <w:lastRenderedPageBreak/>
        <w:pict>
          <v:shape id="_x0000_s1042" type="#_x0000_t74" alt="E7206711002952GG96@D62577757E4@109:;:L84&lt;87B62693!!!!!!BIHO@]B62693!!!@B011EDE110C66@6B0D130,18,1191,18,1rdb,rdbtshux!l`x3118,houdshl,lhotudr^XN/enb!!!!!!!!!!!!!!!!!!!!!!!!!!!!!!!!!!!!!!!!!!!!!!!!!!!!!!!!!!!!!!!!!!!!!!!!!!!!!!!!!!!!!!!!!!!!!!!!!!!!!!!!!!!!!!!!!!!!!!!!!!!!!!!!!!!!!!!!!!!!!!!!!!!!!!!!!!!!!!!!!!!!!!!!!!!!!!!!!!!!!!!!!!!!!!!!!!!!!!!!!!!!!!!!!!!!!!!!!!!!!!!!!!!!!!!!!!!!!!!!!!!!!!!!!!!!!!!!!!!!!!!!!!!!!!!!!!!!!!!!!!!!!!!!!!!!!!!!!!!!!!!!!!!!!!!!!!!!!!!!!!!!!!!!!!!!!!!!!!!!!!!!!!!!!!!!!!!!!!!!!!!!!!!!!!!!!!!!!!!!!!!!!!!!!!!!!!!!!!!!!!!!!!!!!!!!!!!!!!!!!!!!!!!!!!!!!!!!!!!!!!!!!!!!!!!!!!!!!!!!!!!!!!!!!!!!!!!!!!!!!!!!!!!!!!!!!!!!!!!!!!!!!!!!!!!!!!!!!!!!!!!!!!!!!!!!!!!!!!!!!!!!!!!!!!!!!!!!!!!!!!!!!!!!!!!!!!!!!!!!!!!!!!!!!!!!!!!!!!!!!!!!!!!!!!!!!!!!!!!!!!!!!!!!!!!!!!!!!!!!!!!!!!!!!!!!!!!!!!!!!!!!!!!!!!!!!!!!!!!!!!!!!!!!!!!!!!!!!!!!!!!!!!!!!!!!!!!!!!!!!!!!!!!!!!!!!!!!!!!!!!!!!!!!!!!!!!!!!!!!!!!!!!!!!!!!!!!!!!!!!!!!!!!!!!!!!!!!!!!!!!!!!!!!!!!!!!!!!!!!!!!!!!!!!!!!!!!!!!!!!!!!!!!!!!!!!!!!!!!!!!!!!!!!!!!!!!!!!!!!!!!!!!!!!!!!!!!!!!!!!!!!!!!!!!!!!!!!!!!!!!!!!!!!!!!!!!!!!!!!!!!!!!!!!!!!!!!!!!!!!!!!!!!!!!!!!!!!!!!!!!!!!!!!!!!!!!!!!!!!!!!!!!!!!!!!!!!!!!!!!!!!!!!!!!!!!!!!!!!!!!!!!!!!!!!!!!!!!!!!!!!!!!!!!!!!!!!!!!!!!!!!!!!!!!!!!!!!!!!!!!!!!!!!!!!!!!!!!!!!!!!!!!!!!!!!!!!!!!!!!!!!!!!!!!!!!!!!!!!!!!!!!!!!!!!!!!!!!!!!!!!!!!!!!!!!!!!!!!!!!!!!!!!!!!!!!!!!!!!!!!!!!!!!!!!!!!!!!!!!!!!!!!!!!!!!!!!!!!!!!!!!!!!!!!!!!!!!!!!!!!!!!!!!!!!!!!!!!!!!!!!!!!!!!!!!!!!!!!!!!!!!!!!!!!!!!!!!!!!!!!!!!!!!!!!!!!!!!!!!!!!!!!!!!!!!!!!!!!!!!!!!!!!!!!!!!!!!!!!!!!!!!!!!!!!!!!!!!!!!!!!!!!!!!!!!!!!!!!!!!!!!!!!!!!!!!!!!!!!!!!!!!!!!!!!!!!!!!!!!!!!!!!!!!!!!!!!!!!!!!!!!!!!!!!!!!!!!!!!!!!!!!!!!!!!!!!!!!!!!!!!!!!!!!!!!!!!!!!!!!!!!!!!!!!!!!!!!!!!!!!!!!!!!!!!!!!!!!!!!!!!!!!!!!!!!!!!!!!!!!!!!!!!!!!!!!!!!!!!!!!!!!!!!!!!!!!!!!!!!!!!!!!!!!!!!!!!!!!!!!!!!!!!!!!!!!!!!!!!!!!!!!!!!!!!!!!!!!!!!!!!!!!!!!!!!!!!!!!!!!!!!!!!!!!!!!!!!!!!!!!!!!!!!!!!!!!!!!!!!!!!!!!!!!!!!!!!!!!!!!!!!!!!!!!!!!!!!!!!!!!!!!!!!!!!!!!!!!!!!!!!!!!!!!!!!!!!!!!!!!!!!!!!!!!!!!!!!!!!!!!!!!!!!!!!!!!!!!!!!!!!!!!!!!!!!!!!!!!!!!!!!!!!!!!!!!!!!!!!!!!!!!!!!!!!!!!!!!!!!!!!!!!!!!!!!!!!!!!!!!!!!!!!!!!!!!!!!!!!!!!!!!!!!!!!!!!!!!!!!!!!!!!!!!!!!!!!!!!!!!!!!!!!!!!!!!!!!!!!!!!!!!!!!!!!!!!!!!!!!!!!!!!!!!!!!!!!!!!!!!!!!!!!!!!!!!!!!!!!!!!!!!!!!!!!!!!!!!!!!!!!!!!!!!!!!!!!!!!!!!!!!!!!!!!!!!!!!!!!!!!!!!!!!!!!!!!!!!!!!!!!!!!!!!!!!!!!!!!!!!!!!!!!!!!!!!!!!!!!!!!!!!!!!!!!!!!!!!!!!!!!!!!!!!!!!!!!!!!!!!!!!!!!!!!!!!!!!!!!!!!!!!1!1" style="position:absolute;left:0;text-align:left;margin-left:0;margin-top:0;width:.05pt;height:.05pt;z-index:251662336;visibility:hidden">
            <w10:anchorlock/>
          </v:shape>
        </w:pict>
      </w:r>
      <w:r>
        <w:rPr>
          <w:noProof/>
          <w:lang w:eastAsia="zh-CN"/>
        </w:rPr>
        <w:drawing>
          <wp:inline distT="0" distB="0" distL="0" distR="0">
            <wp:extent cx="594995" cy="61277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noProof/>
          <w:lang w:eastAsia="zh-CN"/>
        </w:rPr>
        <w:drawing>
          <wp:inline distT="0" distB="0" distL="0" distR="0">
            <wp:extent cx="594995" cy="675005"/>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F53D1B" w:rsidRDefault="00F53D1B" w:rsidP="00F53D1B">
      <w:pPr>
        <w:pStyle w:val="Maintitle"/>
      </w:pPr>
      <w:r>
        <w:t>IEEE P802.21 Media Independent Handover Services</w:t>
      </w:r>
    </w:p>
    <w:p w:rsidR="00F53D1B" w:rsidRPr="00AC5A55" w:rsidRDefault="00F53D1B" w:rsidP="00F53D1B">
      <w:pPr>
        <w:pStyle w:val="Maintitle"/>
        <w:rPr>
          <w:rFonts w:eastAsia="MS Mincho"/>
          <w:lang w:eastAsia="ja-JP"/>
        </w:rPr>
      </w:pPr>
      <w:r>
        <w:rPr>
          <w:rFonts w:eastAsia="MS Mincho" w:hint="eastAsia"/>
          <w:lang w:eastAsia="ja-JP"/>
        </w:rPr>
        <w:t>Tentative Meeting</w:t>
      </w:r>
      <w:r>
        <w:t xml:space="preserve"> </w:t>
      </w:r>
      <w:r w:rsidRPr="00047F82">
        <w:t>Minutes of the IEEE P802.21</w:t>
      </w:r>
      <w:r>
        <w:t>c Single Radio Handover Task</w:t>
      </w:r>
      <w:r w:rsidRPr="00047F82">
        <w:t xml:space="preserve"> Group </w:t>
      </w:r>
      <w:r>
        <w:rPr>
          <w:rFonts w:eastAsia="MS Mincho" w:hint="eastAsia"/>
          <w:lang w:eastAsia="ja-JP"/>
        </w:rPr>
        <w:t xml:space="preserve">in </w:t>
      </w:r>
      <w:r>
        <w:rPr>
          <w:rFonts w:eastAsiaTheme="minorEastAsia" w:hint="eastAsia"/>
          <w:color w:val="0000CC"/>
          <w:lang w:eastAsia="zh-CN"/>
        </w:rPr>
        <w:t>May</w:t>
      </w:r>
      <w:r>
        <w:rPr>
          <w:rFonts w:eastAsia="MS Mincho"/>
          <w:color w:val="0000CC"/>
          <w:lang w:eastAsia="ja-JP"/>
        </w:rPr>
        <w:t xml:space="preserve"> 2012</w:t>
      </w:r>
      <w:r w:rsidRPr="001C6F35">
        <w:rPr>
          <w:rFonts w:eastAsia="MS Mincho" w:hint="eastAsia"/>
          <w:color w:val="0000CC"/>
          <w:lang w:eastAsia="ja-JP"/>
        </w:rPr>
        <w:t xml:space="preserve"> </w:t>
      </w:r>
      <w:r w:rsidRPr="001C6F35">
        <w:rPr>
          <w:rFonts w:eastAsia="MS Mincho"/>
          <w:color w:val="0000CC"/>
          <w:lang w:eastAsia="ja-JP"/>
        </w:rPr>
        <w:t>Interim</w:t>
      </w:r>
    </w:p>
    <w:p w:rsidR="00F53D1B" w:rsidRDefault="00F53D1B" w:rsidP="00F53D1B">
      <w:pPr>
        <w:pStyle w:val="Subtitle"/>
        <w:keepNext/>
      </w:pPr>
      <w:r w:rsidRPr="00047F82">
        <w:t xml:space="preserve">Chair: </w:t>
      </w:r>
      <w:r>
        <w:t>Junghoon Jee</w:t>
      </w:r>
    </w:p>
    <w:p w:rsidR="00F53D1B" w:rsidRDefault="00F53D1B" w:rsidP="00F53D1B">
      <w:pPr>
        <w:pStyle w:val="Subtitle"/>
        <w:keepNext/>
      </w:pPr>
      <w:r>
        <w:t xml:space="preserve">Vice </w:t>
      </w:r>
      <w:r w:rsidRPr="00047F82">
        <w:t xml:space="preserve">Chair: </w:t>
      </w:r>
      <w:r>
        <w:t>Anthony Chan</w:t>
      </w:r>
    </w:p>
    <w:p w:rsidR="00F53D1B" w:rsidRDefault="00F53D1B" w:rsidP="00F53D1B">
      <w:pPr>
        <w:pStyle w:val="Subtitle"/>
        <w:keepNext/>
      </w:pPr>
      <w:r>
        <w:t xml:space="preserve">Secretary: </w:t>
      </w:r>
      <w:proofErr w:type="spellStart"/>
      <w:r>
        <w:t>Hyunho</w:t>
      </w:r>
      <w:proofErr w:type="spellEnd"/>
      <w:r>
        <w:t xml:space="preserve"> Park</w:t>
      </w:r>
    </w:p>
    <w:p w:rsidR="00F53D1B" w:rsidRDefault="00F53D1B" w:rsidP="00F53D1B">
      <w:pPr>
        <w:pStyle w:val="Subtitle"/>
        <w:keepNext/>
        <w:rPr>
          <w:rFonts w:eastAsiaTheme="minorEastAsia" w:hint="eastAsia"/>
          <w:lang w:eastAsia="zh-CN"/>
        </w:rPr>
      </w:pPr>
      <w:r>
        <w:t>Editor</w:t>
      </w:r>
      <w:r w:rsidRPr="00047F82">
        <w:t xml:space="preserve">: </w:t>
      </w:r>
      <w:r>
        <w:t>Dapeng Liu</w:t>
      </w:r>
    </w:p>
    <w:p w:rsidR="001762A4" w:rsidRPr="006D7ACD" w:rsidRDefault="001762A4" w:rsidP="001762A4">
      <w:pPr>
        <w:pStyle w:val="Subtitle"/>
        <w:keepNext/>
        <w:rPr>
          <w:rFonts w:eastAsiaTheme="minorEastAsia"/>
          <w:color w:val="FF0000"/>
          <w:lang w:eastAsia="zh-CN"/>
        </w:rPr>
      </w:pPr>
      <w:r w:rsidRPr="006D7ACD">
        <w:rPr>
          <w:rFonts w:eastAsiaTheme="minorEastAsia" w:hint="eastAsia"/>
          <w:color w:val="FF0000"/>
          <w:lang w:eastAsia="zh-CN"/>
        </w:rPr>
        <w:t>(The 802.21</w:t>
      </w:r>
      <w:r>
        <w:rPr>
          <w:rFonts w:eastAsiaTheme="minorEastAsia" w:hint="eastAsia"/>
          <w:color w:val="FF0000"/>
          <w:lang w:eastAsia="zh-CN"/>
        </w:rPr>
        <w:t>c</w:t>
      </w:r>
      <w:r w:rsidRPr="006D7ACD">
        <w:rPr>
          <w:rFonts w:eastAsiaTheme="minorEastAsia" w:hint="eastAsia"/>
          <w:color w:val="FF0000"/>
          <w:lang w:eastAsia="zh-CN"/>
        </w:rPr>
        <w:t xml:space="preserve"> TG minutes in 21-12-00</w:t>
      </w:r>
      <w:r>
        <w:rPr>
          <w:rFonts w:eastAsiaTheme="minorEastAsia" w:hint="eastAsia"/>
          <w:color w:val="FF0000"/>
          <w:lang w:eastAsia="zh-CN"/>
        </w:rPr>
        <w:t>8</w:t>
      </w:r>
      <w:r w:rsidRPr="006D7ACD">
        <w:rPr>
          <w:rFonts w:eastAsiaTheme="minorEastAsia" w:hint="eastAsia"/>
          <w:color w:val="FF0000"/>
          <w:lang w:eastAsia="zh-CN"/>
        </w:rPr>
        <w:t>3-00 are copied here for convenience)</w:t>
      </w:r>
    </w:p>
    <w:p w:rsidR="00F53D1B" w:rsidRDefault="00F53D1B" w:rsidP="00F53D1B">
      <w:pPr>
        <w:pStyle w:val="Heading1"/>
        <w:rPr>
          <w:rFonts w:eastAsiaTheme="minorEastAsia"/>
          <w:lang w:eastAsia="zh-CN"/>
        </w:rPr>
      </w:pPr>
      <w:r>
        <w:rPr>
          <w:rFonts w:eastAsiaTheme="minorEastAsia" w:hint="eastAsia"/>
          <w:lang w:eastAsia="zh-CN"/>
        </w:rPr>
        <w:t xml:space="preserve">Second </w:t>
      </w:r>
      <w:r w:rsidRPr="000431E5">
        <w:t xml:space="preserve">Day </w:t>
      </w:r>
      <w:r>
        <w:rPr>
          <w:rFonts w:eastAsiaTheme="minorEastAsia" w:hint="eastAsia"/>
          <w:lang w:eastAsia="zh-CN"/>
        </w:rPr>
        <w:t>A</w:t>
      </w:r>
      <w:r w:rsidRPr="000431E5">
        <w:t>M</w:t>
      </w:r>
      <w:r>
        <w:rPr>
          <w:rFonts w:eastAsiaTheme="minorEastAsia" w:hint="eastAsia"/>
          <w:lang w:eastAsia="zh-CN"/>
        </w:rPr>
        <w:t>2</w:t>
      </w:r>
      <w:r w:rsidRPr="000431E5">
        <w:t xml:space="preserve"> (</w:t>
      </w:r>
      <w:r>
        <w:rPr>
          <w:rFonts w:eastAsiaTheme="minorEastAsia" w:hint="eastAsia"/>
          <w:lang w:eastAsia="zh-CN"/>
        </w:rPr>
        <w:t>10</w:t>
      </w:r>
      <w:r w:rsidRPr="000431E5">
        <w:t>:</w:t>
      </w:r>
      <w:r>
        <w:rPr>
          <w:rFonts w:eastAsiaTheme="minorEastAsia" w:hint="eastAsia"/>
          <w:lang w:eastAsia="zh-CN"/>
        </w:rPr>
        <w:t>5</w:t>
      </w:r>
      <w:r w:rsidRPr="000431E5">
        <w:t>0</w:t>
      </w:r>
      <w:r>
        <w:rPr>
          <w:rFonts w:eastAsiaTheme="minorEastAsia" w:hint="eastAsia"/>
          <w:lang w:eastAsia="zh-CN"/>
        </w:rPr>
        <w:t>A</w:t>
      </w:r>
      <w:r w:rsidRPr="000431E5">
        <w:t>M-</w:t>
      </w:r>
      <w:r>
        <w:rPr>
          <w:rFonts w:eastAsiaTheme="minorEastAsia" w:hint="eastAsia"/>
          <w:lang w:eastAsia="zh-CN"/>
        </w:rPr>
        <w:t>12</w:t>
      </w:r>
      <w:r w:rsidRPr="000431E5">
        <w:t>:</w:t>
      </w:r>
      <w:r>
        <w:rPr>
          <w:rFonts w:eastAsiaTheme="minorEastAsia" w:hint="eastAsia"/>
          <w:lang w:eastAsia="zh-CN"/>
        </w:rPr>
        <w:t>3</w:t>
      </w:r>
      <w:r w:rsidRPr="000431E5">
        <w:rPr>
          <w:rFonts w:hint="eastAsia"/>
        </w:rPr>
        <w:t>0</w:t>
      </w:r>
      <w:r>
        <w:rPr>
          <w:rFonts w:eastAsiaTheme="minorEastAsia" w:hint="eastAsia"/>
          <w:lang w:eastAsia="zh-CN"/>
        </w:rPr>
        <w:t>P</w:t>
      </w:r>
      <w:r w:rsidRPr="000431E5">
        <w:t xml:space="preserve">M): </w:t>
      </w:r>
      <w:proofErr w:type="spellStart"/>
      <w:r>
        <w:rPr>
          <w:rFonts w:eastAsiaTheme="minorEastAsia" w:hint="eastAsia"/>
          <w:lang w:eastAsia="zh-CN"/>
        </w:rPr>
        <w:t>Techwood</w:t>
      </w:r>
      <w:proofErr w:type="spellEnd"/>
      <w:r w:rsidRPr="000431E5">
        <w:t xml:space="preserve">; </w:t>
      </w:r>
      <w:r>
        <w:rPr>
          <w:rFonts w:eastAsiaTheme="minorEastAsia" w:hint="eastAsia"/>
          <w:lang w:eastAsia="zh-CN"/>
        </w:rPr>
        <w:t>Tue</w:t>
      </w:r>
      <w:r w:rsidRPr="000431E5">
        <w:rPr>
          <w:rFonts w:hint="eastAsia"/>
        </w:rPr>
        <w:t>s</w:t>
      </w:r>
      <w:r w:rsidRPr="000431E5">
        <w:t xml:space="preserve">day, </w:t>
      </w:r>
      <w:r w:rsidRPr="000431E5">
        <w:rPr>
          <w:rFonts w:hint="eastAsia"/>
        </w:rPr>
        <w:t>Ma</w:t>
      </w:r>
      <w:r>
        <w:rPr>
          <w:rFonts w:eastAsiaTheme="minorEastAsia" w:hint="eastAsia"/>
          <w:lang w:eastAsia="zh-CN"/>
        </w:rPr>
        <w:t>y 15</w:t>
      </w:r>
      <w:r w:rsidRPr="000431E5">
        <w:t>, 2012</w:t>
      </w:r>
    </w:p>
    <w:p w:rsidR="00F53D1B" w:rsidRPr="00F53D1B" w:rsidRDefault="00F53D1B" w:rsidP="00F53D1B">
      <w:pPr>
        <w:pStyle w:val="Heading2"/>
        <w:rPr>
          <w:rFonts w:eastAsiaTheme="minorEastAsia"/>
          <w:lang w:eastAsia="zh-CN"/>
        </w:rPr>
      </w:pPr>
      <w:r w:rsidRPr="00F53D1B">
        <w:rPr>
          <w:rFonts w:eastAsiaTheme="minorEastAsia"/>
          <w:lang w:eastAsia="zh-CN"/>
        </w:rPr>
        <w:t>Meeting is called to order by Anthony Chan, vice chair of 802.21c TG, with agenda (DCN# 21-12-0052-00-srho).</w:t>
      </w:r>
    </w:p>
    <w:p w:rsidR="00F53D1B" w:rsidRPr="00F53D1B" w:rsidRDefault="00F53D1B" w:rsidP="00F53D1B">
      <w:pPr>
        <w:pStyle w:val="Heading2"/>
        <w:rPr>
          <w:rFonts w:eastAsiaTheme="minorEastAsia"/>
          <w:lang w:eastAsia="zh-CN"/>
        </w:rPr>
      </w:pPr>
      <w:r w:rsidRPr="00F53D1B">
        <w:rPr>
          <w:rFonts w:eastAsiaTheme="minorEastAsia"/>
          <w:lang w:eastAsia="zh-CN"/>
        </w:rPr>
        <w:t>March meeting minutes (DCN# 21-12-0045-00-srho) was approved with unanimous consent.</w:t>
      </w:r>
    </w:p>
    <w:p w:rsidR="00F53D1B" w:rsidRPr="00F53D1B" w:rsidRDefault="00F53D1B" w:rsidP="00F53D1B">
      <w:pPr>
        <w:pStyle w:val="Heading2"/>
        <w:rPr>
          <w:rFonts w:eastAsiaTheme="minorEastAsia"/>
          <w:lang w:eastAsia="zh-CN"/>
        </w:rPr>
      </w:pPr>
      <w:r w:rsidRPr="00F53D1B">
        <w:rPr>
          <w:rFonts w:eastAsiaTheme="minorEastAsia"/>
          <w:lang w:eastAsia="zh-CN"/>
        </w:rPr>
        <w:t xml:space="preserve">Minutes (DCN# 21-12-0055-00-srho) of teleconference at April 10th was approved with unanimous consent. </w:t>
      </w:r>
    </w:p>
    <w:p w:rsidR="00F53D1B" w:rsidRPr="00F53D1B" w:rsidRDefault="00F53D1B" w:rsidP="00F53D1B">
      <w:pPr>
        <w:pStyle w:val="Heading2"/>
        <w:rPr>
          <w:rFonts w:eastAsiaTheme="minorEastAsia"/>
          <w:lang w:eastAsia="zh-CN"/>
        </w:rPr>
      </w:pPr>
      <w:r w:rsidRPr="00F53D1B">
        <w:rPr>
          <w:rFonts w:eastAsiaTheme="minorEastAsia"/>
          <w:lang w:eastAsia="zh-CN"/>
        </w:rPr>
        <w:t xml:space="preserve">Minutes (DCN# 21-12-0056-00-srho) of teleconference at May 2nd was approved with unanimous consent. </w:t>
      </w:r>
    </w:p>
    <w:p w:rsidR="00F53D1B" w:rsidRPr="00F53D1B" w:rsidRDefault="00F53D1B" w:rsidP="00F53D1B">
      <w:pPr>
        <w:pStyle w:val="Heading2"/>
        <w:rPr>
          <w:rFonts w:eastAsiaTheme="minorEastAsia"/>
          <w:lang w:eastAsia="zh-CN"/>
        </w:rPr>
      </w:pPr>
      <w:r w:rsidRPr="00F53D1B">
        <w:rPr>
          <w:rFonts w:eastAsiaTheme="minorEastAsia"/>
          <w:lang w:eastAsia="zh-CN"/>
        </w:rPr>
        <w:t xml:space="preserve">Minutes (DCN# 21-12-0057-00-srho) of teleconference at May 8th was approved with unanimous consent. </w:t>
      </w:r>
    </w:p>
    <w:p w:rsidR="00F53D1B" w:rsidRPr="00F53D1B" w:rsidRDefault="00F53D1B" w:rsidP="00F53D1B">
      <w:pPr>
        <w:pStyle w:val="Heading2"/>
        <w:rPr>
          <w:rFonts w:eastAsiaTheme="minorEastAsia"/>
          <w:lang w:eastAsia="zh-CN"/>
        </w:rPr>
      </w:pPr>
      <w:r w:rsidRPr="00F53D1B">
        <w:rPr>
          <w:rFonts w:eastAsiaTheme="minorEastAsia"/>
          <w:lang w:eastAsia="zh-CN"/>
        </w:rPr>
        <w:t xml:space="preserve">Charles E. Perkins presented </w:t>
      </w:r>
      <w:proofErr w:type="spellStart"/>
      <w:r w:rsidRPr="00F53D1B">
        <w:rPr>
          <w:rFonts w:eastAsiaTheme="minorEastAsia"/>
          <w:lang w:eastAsia="zh-CN"/>
        </w:rPr>
        <w:t>PoS</w:t>
      </w:r>
      <w:proofErr w:type="spellEnd"/>
      <w:r w:rsidRPr="00F53D1B">
        <w:rPr>
          <w:rFonts w:eastAsiaTheme="minorEastAsia"/>
          <w:lang w:eastAsia="zh-CN"/>
        </w:rPr>
        <w:t>-based Handover key (DCN# 21-12-0060-00-srho).</w:t>
      </w:r>
    </w:p>
    <w:p w:rsidR="00F53D1B" w:rsidRDefault="00F53D1B" w:rsidP="00F53D1B">
      <w:pPr>
        <w:pStyle w:val="Heading3"/>
        <w:rPr>
          <w:rFonts w:eastAsiaTheme="minorEastAsia" w:hint="eastAsia"/>
          <w:lang w:eastAsia="zh-CN"/>
        </w:rPr>
      </w:pPr>
      <w:r>
        <w:rPr>
          <w:rFonts w:eastAsiaTheme="minorEastAsia" w:hint="eastAsia"/>
          <w:lang w:eastAsia="zh-CN"/>
        </w:rPr>
        <w:t>Charles</w:t>
      </w:r>
      <w:r w:rsidRPr="00F53D1B">
        <w:rPr>
          <w:rFonts w:eastAsiaTheme="minorEastAsia"/>
          <w:lang w:eastAsia="zh-CN"/>
        </w:rPr>
        <w:t xml:space="preserve"> Perkins described the TLVs for </w:t>
      </w:r>
      <w:proofErr w:type="spellStart"/>
      <w:r w:rsidRPr="00F53D1B">
        <w:rPr>
          <w:rFonts w:eastAsiaTheme="minorEastAsia"/>
          <w:lang w:eastAsia="zh-CN"/>
        </w:rPr>
        <w:t>PoS</w:t>
      </w:r>
      <w:proofErr w:type="spellEnd"/>
      <w:r w:rsidRPr="00F53D1B">
        <w:rPr>
          <w:rFonts w:eastAsiaTheme="minorEastAsia"/>
          <w:lang w:eastAsia="zh-CN"/>
        </w:rPr>
        <w:t xml:space="preserve">-based handovers for IEEE 802.21c. He described </w:t>
      </w:r>
      <w:proofErr w:type="spellStart"/>
      <w:r w:rsidRPr="00F53D1B">
        <w:rPr>
          <w:rFonts w:eastAsiaTheme="minorEastAsia"/>
          <w:lang w:eastAsia="zh-CN"/>
        </w:rPr>
        <w:t>PoS</w:t>
      </w:r>
      <w:proofErr w:type="spellEnd"/>
      <w:r w:rsidRPr="00F53D1B">
        <w:rPr>
          <w:rFonts w:eastAsiaTheme="minorEastAsia"/>
          <w:lang w:eastAsia="zh-CN"/>
        </w:rPr>
        <w:t xml:space="preserve">-oriented handover optimization. With respect to relationship between a </w:t>
      </w:r>
      <w:proofErr w:type="spellStart"/>
      <w:r w:rsidRPr="00F53D1B">
        <w:rPr>
          <w:rFonts w:eastAsiaTheme="minorEastAsia"/>
          <w:lang w:eastAsia="zh-CN"/>
        </w:rPr>
        <w:t>PoS</w:t>
      </w:r>
      <w:proofErr w:type="spellEnd"/>
      <w:r w:rsidRPr="00F53D1B">
        <w:rPr>
          <w:rFonts w:eastAsiaTheme="minorEastAsia"/>
          <w:lang w:eastAsia="zh-CN"/>
        </w:rPr>
        <w:t xml:space="preserve"> (Point of Service) and an MGW (Mobility Gateway), the </w:t>
      </w:r>
      <w:proofErr w:type="spellStart"/>
      <w:proofErr w:type="gramStart"/>
      <w:r w:rsidRPr="00F53D1B">
        <w:rPr>
          <w:rFonts w:eastAsiaTheme="minorEastAsia"/>
          <w:lang w:eastAsia="zh-CN"/>
        </w:rPr>
        <w:t>PoS</w:t>
      </w:r>
      <w:proofErr w:type="spellEnd"/>
      <w:r w:rsidRPr="00F53D1B">
        <w:rPr>
          <w:rFonts w:eastAsiaTheme="minorEastAsia"/>
          <w:lang w:eastAsia="zh-CN"/>
        </w:rPr>
        <w:t xml:space="preserve">  is</w:t>
      </w:r>
      <w:proofErr w:type="gramEnd"/>
      <w:r w:rsidRPr="00F53D1B">
        <w:rPr>
          <w:rFonts w:eastAsiaTheme="minorEastAsia"/>
          <w:lang w:eastAsia="zh-CN"/>
        </w:rPr>
        <w:t xml:space="preserve"> collocated in the MGW. Serving </w:t>
      </w:r>
      <w:proofErr w:type="spellStart"/>
      <w:r w:rsidRPr="00F53D1B">
        <w:rPr>
          <w:rFonts w:eastAsiaTheme="minorEastAsia"/>
          <w:lang w:eastAsia="zh-CN"/>
        </w:rPr>
        <w:t>PoS</w:t>
      </w:r>
      <w:proofErr w:type="spellEnd"/>
      <w:r w:rsidRPr="00F53D1B">
        <w:rPr>
          <w:rFonts w:eastAsiaTheme="minorEastAsia"/>
          <w:lang w:eastAsia="zh-CN"/>
        </w:rPr>
        <w:t xml:space="preserve"> (</w:t>
      </w:r>
      <w:proofErr w:type="spellStart"/>
      <w:r w:rsidRPr="00F53D1B">
        <w:rPr>
          <w:rFonts w:eastAsiaTheme="minorEastAsia"/>
          <w:lang w:eastAsia="zh-CN"/>
        </w:rPr>
        <w:t>SPoS</w:t>
      </w:r>
      <w:proofErr w:type="spellEnd"/>
      <w:r w:rsidRPr="00F53D1B">
        <w:rPr>
          <w:rFonts w:eastAsiaTheme="minorEastAsia"/>
          <w:lang w:eastAsia="zh-CN"/>
        </w:rPr>
        <w:t xml:space="preserve">) supports association of the MN to </w:t>
      </w:r>
      <w:proofErr w:type="spellStart"/>
      <w:r w:rsidRPr="00F53D1B">
        <w:rPr>
          <w:rFonts w:eastAsiaTheme="minorEastAsia"/>
          <w:lang w:eastAsia="zh-CN"/>
        </w:rPr>
        <w:t>TPoS</w:t>
      </w:r>
      <w:proofErr w:type="spellEnd"/>
      <w:r w:rsidRPr="00F53D1B">
        <w:rPr>
          <w:rFonts w:eastAsiaTheme="minorEastAsia"/>
          <w:lang w:eastAsia="zh-CN"/>
        </w:rPr>
        <w:t xml:space="preserve">. TLVs for </w:t>
      </w:r>
      <w:proofErr w:type="spellStart"/>
      <w:r w:rsidRPr="00F53D1B">
        <w:rPr>
          <w:rFonts w:eastAsiaTheme="minorEastAsia"/>
          <w:lang w:eastAsia="zh-CN"/>
        </w:rPr>
        <w:t>MIH_LL_Transfer</w:t>
      </w:r>
      <w:proofErr w:type="spellEnd"/>
      <w:r w:rsidRPr="00F53D1B">
        <w:rPr>
          <w:rFonts w:eastAsiaTheme="minorEastAsia"/>
          <w:lang w:eastAsia="zh-CN"/>
        </w:rPr>
        <w:t xml:space="preserve"> and MIH_N2N_LL_Transfer are explained.</w:t>
      </w:r>
    </w:p>
    <w:p w:rsidR="00F53D1B" w:rsidRPr="00F53D1B" w:rsidRDefault="00F53D1B" w:rsidP="00F53D1B">
      <w:pPr>
        <w:pStyle w:val="Heading1"/>
      </w:pPr>
      <w:r>
        <w:rPr>
          <w:rFonts w:eastAsiaTheme="minorEastAsia" w:hint="eastAsia"/>
          <w:lang w:eastAsia="zh-CN"/>
        </w:rPr>
        <w:t>Third</w:t>
      </w:r>
      <w:r w:rsidRPr="00F53D1B">
        <w:rPr>
          <w:rFonts w:hint="eastAsia"/>
        </w:rPr>
        <w:t xml:space="preserve"> </w:t>
      </w:r>
      <w:r w:rsidRPr="00F53D1B">
        <w:t xml:space="preserve">Day </w:t>
      </w:r>
      <w:r w:rsidRPr="00F53D1B">
        <w:rPr>
          <w:rFonts w:hint="eastAsia"/>
        </w:rPr>
        <w:t>A</w:t>
      </w:r>
      <w:r w:rsidRPr="00F53D1B">
        <w:t>M</w:t>
      </w:r>
      <w:r>
        <w:rPr>
          <w:rFonts w:eastAsiaTheme="minorEastAsia" w:hint="eastAsia"/>
          <w:lang w:eastAsia="zh-CN"/>
        </w:rPr>
        <w:t>1</w:t>
      </w:r>
      <w:r w:rsidRPr="00F53D1B">
        <w:t xml:space="preserve"> (</w:t>
      </w:r>
      <w:r>
        <w:rPr>
          <w:rFonts w:eastAsiaTheme="minorEastAsia" w:hint="eastAsia"/>
          <w:lang w:eastAsia="zh-CN"/>
        </w:rPr>
        <w:t>8</w:t>
      </w:r>
      <w:r w:rsidRPr="00F53D1B">
        <w:t>:</w:t>
      </w:r>
      <w:r>
        <w:rPr>
          <w:rFonts w:eastAsiaTheme="minorEastAsia" w:hint="eastAsia"/>
          <w:lang w:eastAsia="zh-CN"/>
        </w:rPr>
        <w:t>3</w:t>
      </w:r>
      <w:r w:rsidRPr="00F53D1B">
        <w:t>0</w:t>
      </w:r>
      <w:r w:rsidRPr="00F53D1B">
        <w:rPr>
          <w:rFonts w:hint="eastAsia"/>
        </w:rPr>
        <w:t>A</w:t>
      </w:r>
      <w:r w:rsidRPr="00F53D1B">
        <w:t>M-</w:t>
      </w:r>
      <w:r>
        <w:rPr>
          <w:rFonts w:hint="eastAsia"/>
        </w:rPr>
        <w:t>1</w:t>
      </w:r>
      <w:r w:rsidRPr="00F53D1B">
        <w:rPr>
          <w:rFonts w:hint="eastAsia"/>
        </w:rPr>
        <w:t>0</w:t>
      </w:r>
      <w:r>
        <w:rPr>
          <w:rFonts w:eastAsiaTheme="minorEastAsia" w:hint="eastAsia"/>
          <w:lang w:eastAsia="zh-CN"/>
        </w:rPr>
        <w:t>A</w:t>
      </w:r>
      <w:r w:rsidRPr="00F53D1B">
        <w:t xml:space="preserve">M): </w:t>
      </w:r>
      <w:proofErr w:type="spellStart"/>
      <w:r w:rsidRPr="00F53D1B">
        <w:rPr>
          <w:rFonts w:hint="eastAsia"/>
        </w:rPr>
        <w:t>Techwood</w:t>
      </w:r>
      <w:proofErr w:type="spellEnd"/>
      <w:r w:rsidRPr="00F53D1B">
        <w:t xml:space="preserve">; </w:t>
      </w:r>
      <w:r>
        <w:rPr>
          <w:rFonts w:eastAsiaTheme="minorEastAsia" w:hint="eastAsia"/>
          <w:lang w:eastAsia="zh-CN"/>
        </w:rPr>
        <w:t>Wednesday</w:t>
      </w:r>
      <w:r w:rsidRPr="00F53D1B">
        <w:t xml:space="preserve">, </w:t>
      </w:r>
      <w:r w:rsidRPr="00F53D1B">
        <w:rPr>
          <w:rFonts w:hint="eastAsia"/>
        </w:rPr>
        <w:t>May 1</w:t>
      </w:r>
      <w:r>
        <w:rPr>
          <w:rFonts w:eastAsiaTheme="minorEastAsia" w:hint="eastAsia"/>
          <w:lang w:eastAsia="zh-CN"/>
        </w:rPr>
        <w:t>6</w:t>
      </w:r>
      <w:r w:rsidRPr="00F53D1B">
        <w:t>, 2012</w:t>
      </w:r>
    </w:p>
    <w:p w:rsidR="00F53D1B" w:rsidRPr="00F53D1B" w:rsidRDefault="00F53D1B" w:rsidP="00F53D1B">
      <w:pPr>
        <w:pStyle w:val="Heading2"/>
        <w:rPr>
          <w:rFonts w:eastAsiaTheme="minorEastAsia"/>
          <w:lang w:eastAsia="zh-CN"/>
        </w:rPr>
      </w:pPr>
      <w:r w:rsidRPr="00F53D1B">
        <w:rPr>
          <w:rFonts w:eastAsiaTheme="minorEastAsia"/>
          <w:lang w:eastAsia="zh-CN"/>
        </w:rPr>
        <w:t>Meeting is called to order by Anthony Chan, vice chair of 802.21c TG, with agenda (DCN# 21-12-0052-00-srho).</w:t>
      </w:r>
    </w:p>
    <w:p w:rsidR="00F53D1B" w:rsidRPr="00F53D1B" w:rsidRDefault="00F53D1B" w:rsidP="00F53D1B">
      <w:pPr>
        <w:pStyle w:val="Heading2"/>
        <w:rPr>
          <w:rFonts w:eastAsiaTheme="minorEastAsia"/>
          <w:lang w:eastAsia="zh-CN"/>
        </w:rPr>
      </w:pPr>
      <w:r w:rsidRPr="00F53D1B">
        <w:rPr>
          <w:rFonts w:eastAsiaTheme="minorEastAsia"/>
          <w:lang w:eastAsia="zh-CN"/>
        </w:rPr>
        <w:lastRenderedPageBreak/>
        <w:t>Access Information Database Design for 4G (21-12-0064-00) is presented by Charles Perkins</w:t>
      </w:r>
    </w:p>
    <w:p w:rsidR="00F53D1B" w:rsidRPr="00F53D1B" w:rsidRDefault="00F53D1B" w:rsidP="00F53D1B">
      <w:pPr>
        <w:pStyle w:val="Heading3"/>
        <w:rPr>
          <w:rFonts w:eastAsiaTheme="minorEastAsia"/>
          <w:lang w:eastAsia="zh-CN"/>
        </w:rPr>
      </w:pPr>
      <w:r w:rsidRPr="00F53D1B">
        <w:rPr>
          <w:rFonts w:eastAsiaTheme="minorEastAsia"/>
          <w:lang w:eastAsia="zh-CN"/>
        </w:rPr>
        <w:t xml:space="preserve">The contribution deals with access information database (AIDB) design based on MGW approach. Dr. Perkins uses MGW instead of </w:t>
      </w:r>
      <w:proofErr w:type="spellStart"/>
      <w:r w:rsidRPr="00F53D1B">
        <w:rPr>
          <w:rFonts w:eastAsiaTheme="minorEastAsia"/>
          <w:lang w:eastAsia="zh-CN"/>
        </w:rPr>
        <w:t>PoS</w:t>
      </w:r>
      <w:proofErr w:type="spellEnd"/>
      <w:r w:rsidRPr="00F53D1B">
        <w:rPr>
          <w:rFonts w:eastAsiaTheme="minorEastAsia"/>
          <w:lang w:eastAsia="zh-CN"/>
        </w:rPr>
        <w:t xml:space="preserve"> for supporting 21c single radio handover environment. For supporting AIDB design, Dr. Perkins remade key distribution scheme and added SA (Security Association) life time. He updated also TLV and parameters. Related with the contribution, Anthony Chan updated the previous draft (DCN#21-12-0004-01-srho) of 21c. </w:t>
      </w:r>
    </w:p>
    <w:p w:rsidR="00F53D1B" w:rsidRPr="00F53D1B" w:rsidRDefault="00F53D1B" w:rsidP="00F53D1B">
      <w:pPr>
        <w:pStyle w:val="Heading2"/>
        <w:rPr>
          <w:rFonts w:eastAsiaTheme="minorEastAsia"/>
          <w:lang w:eastAsia="zh-CN"/>
        </w:rPr>
      </w:pPr>
      <w:r w:rsidRPr="00F53D1B">
        <w:rPr>
          <w:rFonts w:eastAsiaTheme="minorEastAsia"/>
          <w:lang w:eastAsia="zh-CN"/>
        </w:rPr>
        <w:t>An updated draft (DCN#21-12-0004-04) was presented by Anthony Chan.</w:t>
      </w:r>
    </w:p>
    <w:p w:rsidR="00F53D1B" w:rsidRPr="00F53D1B" w:rsidRDefault="00F53D1B" w:rsidP="00F53D1B">
      <w:pPr>
        <w:pStyle w:val="Heading3"/>
        <w:rPr>
          <w:rFonts w:eastAsiaTheme="minorEastAsia"/>
          <w:lang w:eastAsia="zh-CN"/>
        </w:rPr>
      </w:pPr>
      <w:r w:rsidRPr="00F53D1B">
        <w:rPr>
          <w:rFonts w:eastAsiaTheme="minorEastAsia"/>
          <w:lang w:eastAsia="zh-CN"/>
        </w:rPr>
        <w:t>Chapter 9 and 10 of the previous draft were already taken by standard of the previous IEEE 802.21. Thus, these chapters are changed into chapter 11 and 12. Modified figure and added table of Perkins for draft is included. Motion for the updated draft (DCN#21-12-0004-04) passed by unanimous consent.</w:t>
      </w:r>
    </w:p>
    <w:p w:rsidR="00F53D1B" w:rsidRPr="00F53D1B" w:rsidRDefault="00F53D1B" w:rsidP="00F53D1B">
      <w:pPr>
        <w:pStyle w:val="Heading2"/>
        <w:rPr>
          <w:rFonts w:eastAsiaTheme="minorEastAsia"/>
          <w:lang w:eastAsia="zh-CN"/>
        </w:rPr>
      </w:pPr>
      <w:r w:rsidRPr="00F53D1B">
        <w:rPr>
          <w:rFonts w:eastAsiaTheme="minorEastAsia"/>
          <w:lang w:eastAsia="zh-CN"/>
        </w:rPr>
        <w:t xml:space="preserve">Simplified Protocol Header for IEEE 802.21c (DCN#21-12-0047-02) was presented by </w:t>
      </w:r>
      <w:proofErr w:type="spellStart"/>
      <w:r w:rsidRPr="00F53D1B">
        <w:rPr>
          <w:rFonts w:eastAsiaTheme="minorEastAsia"/>
          <w:lang w:eastAsia="zh-CN"/>
        </w:rPr>
        <w:t>Hyunho</w:t>
      </w:r>
      <w:proofErr w:type="spellEnd"/>
      <w:r w:rsidRPr="00F53D1B">
        <w:rPr>
          <w:rFonts w:eastAsiaTheme="minorEastAsia"/>
          <w:lang w:eastAsia="zh-CN"/>
        </w:rPr>
        <w:t xml:space="preserve"> Park.</w:t>
      </w:r>
    </w:p>
    <w:p w:rsidR="00F53D1B" w:rsidRDefault="00F53D1B" w:rsidP="00F53D1B">
      <w:pPr>
        <w:pStyle w:val="Heading3"/>
        <w:rPr>
          <w:rFonts w:eastAsiaTheme="minorEastAsia" w:hint="eastAsia"/>
          <w:lang w:eastAsia="zh-CN"/>
        </w:rPr>
      </w:pPr>
      <w:proofErr w:type="spellStart"/>
      <w:r w:rsidRPr="00F53D1B">
        <w:rPr>
          <w:rFonts w:eastAsiaTheme="minorEastAsia"/>
          <w:lang w:eastAsia="zh-CN"/>
        </w:rPr>
        <w:t>Hyunho</w:t>
      </w:r>
      <w:proofErr w:type="spellEnd"/>
      <w:r w:rsidRPr="00F53D1B">
        <w:rPr>
          <w:rFonts w:eastAsiaTheme="minorEastAsia"/>
          <w:lang w:eastAsia="zh-CN"/>
        </w:rPr>
        <w:t xml:space="preserve"> Park suggested the new simplified protocol header for 21c. The simplified protocol also deals with reliability and compatibility between previous 21 standards and 21c SRHO. </w:t>
      </w:r>
    </w:p>
    <w:p w:rsidR="00F53D1B" w:rsidRPr="00F53D1B" w:rsidRDefault="00F53D1B" w:rsidP="00F53D1B">
      <w:pPr>
        <w:pStyle w:val="Heading1"/>
      </w:pPr>
      <w:r>
        <w:rPr>
          <w:rFonts w:eastAsiaTheme="minorEastAsia" w:hint="eastAsia"/>
          <w:lang w:eastAsia="zh-CN"/>
        </w:rPr>
        <w:t>Third</w:t>
      </w:r>
      <w:r w:rsidRPr="00F53D1B">
        <w:rPr>
          <w:rFonts w:hint="eastAsia"/>
        </w:rPr>
        <w:t xml:space="preserve"> </w:t>
      </w:r>
      <w:r w:rsidRPr="00F53D1B">
        <w:t xml:space="preserve">Day </w:t>
      </w:r>
      <w:r>
        <w:rPr>
          <w:rFonts w:eastAsiaTheme="minorEastAsia" w:hint="eastAsia"/>
          <w:lang w:eastAsia="zh-CN"/>
        </w:rPr>
        <w:t>P</w:t>
      </w:r>
      <w:r w:rsidRPr="00F53D1B">
        <w:t>M</w:t>
      </w:r>
      <w:r w:rsidRPr="00F53D1B">
        <w:rPr>
          <w:rFonts w:hint="eastAsia"/>
        </w:rPr>
        <w:t>2</w:t>
      </w:r>
      <w:r w:rsidRPr="00F53D1B">
        <w:t xml:space="preserve"> (</w:t>
      </w:r>
      <w:r>
        <w:rPr>
          <w:rFonts w:eastAsiaTheme="minorEastAsia" w:hint="eastAsia"/>
          <w:lang w:eastAsia="zh-CN"/>
        </w:rPr>
        <w:t>4P</w:t>
      </w:r>
      <w:r w:rsidRPr="00F53D1B">
        <w:t>M-</w:t>
      </w:r>
      <w:r>
        <w:rPr>
          <w:rFonts w:eastAsiaTheme="minorEastAsia" w:hint="eastAsia"/>
          <w:lang w:eastAsia="zh-CN"/>
        </w:rPr>
        <w:t>6</w:t>
      </w:r>
      <w:r w:rsidRPr="00F53D1B">
        <w:rPr>
          <w:rFonts w:hint="eastAsia"/>
        </w:rPr>
        <w:t>P</w:t>
      </w:r>
      <w:r w:rsidRPr="00F53D1B">
        <w:t xml:space="preserve">M): </w:t>
      </w:r>
      <w:proofErr w:type="spellStart"/>
      <w:r w:rsidRPr="00F53D1B">
        <w:rPr>
          <w:rFonts w:hint="eastAsia"/>
        </w:rPr>
        <w:t>Techwood</w:t>
      </w:r>
      <w:proofErr w:type="spellEnd"/>
      <w:r w:rsidRPr="00F53D1B">
        <w:t xml:space="preserve">; </w:t>
      </w:r>
      <w:r>
        <w:rPr>
          <w:rFonts w:eastAsiaTheme="minorEastAsia" w:hint="eastAsia"/>
          <w:lang w:eastAsia="zh-CN"/>
        </w:rPr>
        <w:t>Wedn</w:t>
      </w:r>
      <w:r w:rsidRPr="00F53D1B">
        <w:rPr>
          <w:rFonts w:hint="eastAsia"/>
        </w:rPr>
        <w:t>es</w:t>
      </w:r>
      <w:r w:rsidRPr="00F53D1B">
        <w:t xml:space="preserve">day, </w:t>
      </w:r>
      <w:r w:rsidRPr="00F53D1B">
        <w:rPr>
          <w:rFonts w:hint="eastAsia"/>
        </w:rPr>
        <w:t>May 1</w:t>
      </w:r>
      <w:r>
        <w:rPr>
          <w:rFonts w:eastAsiaTheme="minorEastAsia" w:hint="eastAsia"/>
          <w:lang w:eastAsia="zh-CN"/>
        </w:rPr>
        <w:t>6</w:t>
      </w:r>
      <w:r w:rsidRPr="00F53D1B">
        <w:t>, 2012</w:t>
      </w:r>
    </w:p>
    <w:p w:rsidR="00F53D1B" w:rsidRPr="00F53D1B" w:rsidRDefault="00F53D1B" w:rsidP="00F53D1B">
      <w:pPr>
        <w:pStyle w:val="Heading2"/>
        <w:rPr>
          <w:rFonts w:eastAsiaTheme="minorEastAsia"/>
          <w:lang w:eastAsia="zh-CN"/>
        </w:rPr>
      </w:pPr>
      <w:r w:rsidRPr="00F53D1B">
        <w:rPr>
          <w:rFonts w:eastAsiaTheme="minorEastAsia"/>
          <w:lang w:eastAsia="zh-CN"/>
        </w:rPr>
        <w:t>Meeting is called to order by Anthony Chan, vice chair of 802.21c TG, with agenda (DCN# 21-12-0052-00-srho).</w:t>
      </w:r>
    </w:p>
    <w:p w:rsidR="00F53D1B" w:rsidRPr="00F53D1B" w:rsidRDefault="00F53D1B" w:rsidP="00F53D1B">
      <w:pPr>
        <w:pStyle w:val="Heading2"/>
        <w:rPr>
          <w:rFonts w:eastAsiaTheme="minorEastAsia"/>
          <w:lang w:eastAsia="zh-CN"/>
        </w:rPr>
      </w:pPr>
      <w:r w:rsidRPr="00F53D1B">
        <w:rPr>
          <w:rFonts w:eastAsiaTheme="minorEastAsia"/>
          <w:lang w:eastAsia="zh-CN"/>
        </w:rPr>
        <w:t xml:space="preserve">New Protocol Header for IEEE 802.21c (21-12-0065-00) is presented by </w:t>
      </w:r>
      <w:proofErr w:type="spellStart"/>
      <w:r w:rsidRPr="00F53D1B">
        <w:rPr>
          <w:rFonts w:eastAsiaTheme="minorEastAsia"/>
          <w:lang w:eastAsia="zh-CN"/>
        </w:rPr>
        <w:t>Hyunho</w:t>
      </w:r>
      <w:proofErr w:type="spellEnd"/>
      <w:r w:rsidRPr="00F53D1B">
        <w:rPr>
          <w:rFonts w:eastAsiaTheme="minorEastAsia"/>
          <w:lang w:eastAsia="zh-CN"/>
        </w:rPr>
        <w:t xml:space="preserve"> Park.</w:t>
      </w:r>
    </w:p>
    <w:p w:rsidR="00F53D1B" w:rsidRDefault="00F53D1B" w:rsidP="00F53D1B">
      <w:pPr>
        <w:pStyle w:val="Heading3"/>
        <w:rPr>
          <w:rFonts w:eastAsiaTheme="minorEastAsia" w:hint="eastAsia"/>
          <w:lang w:eastAsia="zh-CN"/>
        </w:rPr>
      </w:pPr>
      <w:proofErr w:type="spellStart"/>
      <w:r w:rsidRPr="00F53D1B">
        <w:rPr>
          <w:rFonts w:eastAsiaTheme="minorEastAsia"/>
          <w:lang w:eastAsia="zh-CN"/>
        </w:rPr>
        <w:t>Hyunho</w:t>
      </w:r>
      <w:proofErr w:type="spellEnd"/>
      <w:r w:rsidRPr="00F53D1B">
        <w:rPr>
          <w:rFonts w:eastAsiaTheme="minorEastAsia"/>
          <w:lang w:eastAsia="zh-CN"/>
        </w:rPr>
        <w:t xml:space="preserve"> Park modified the previous proposal (DCN#21-12-0047-02) with accepting comments. The new protocol header considers more reliability and compatibility. </w:t>
      </w:r>
    </w:p>
    <w:p w:rsidR="00F53D1B" w:rsidRPr="00F53D1B" w:rsidRDefault="00F53D1B" w:rsidP="00F53D1B">
      <w:pPr>
        <w:pStyle w:val="Heading1"/>
      </w:pPr>
      <w:r>
        <w:rPr>
          <w:rFonts w:eastAsiaTheme="minorEastAsia" w:hint="eastAsia"/>
          <w:lang w:eastAsia="zh-CN"/>
        </w:rPr>
        <w:t>Fourth</w:t>
      </w:r>
      <w:r w:rsidRPr="00F53D1B">
        <w:rPr>
          <w:rFonts w:hint="eastAsia"/>
        </w:rPr>
        <w:t xml:space="preserve"> </w:t>
      </w:r>
      <w:r w:rsidRPr="00F53D1B">
        <w:t xml:space="preserve">Day </w:t>
      </w:r>
      <w:r w:rsidRPr="00F53D1B">
        <w:rPr>
          <w:rFonts w:hint="eastAsia"/>
        </w:rPr>
        <w:t>A</w:t>
      </w:r>
      <w:r w:rsidRPr="00F53D1B">
        <w:t>M</w:t>
      </w:r>
      <w:r>
        <w:rPr>
          <w:rFonts w:eastAsiaTheme="minorEastAsia" w:hint="eastAsia"/>
          <w:lang w:eastAsia="zh-CN"/>
        </w:rPr>
        <w:t>1</w:t>
      </w:r>
      <w:r w:rsidRPr="00F53D1B">
        <w:t xml:space="preserve"> (</w:t>
      </w:r>
      <w:r>
        <w:rPr>
          <w:rFonts w:eastAsiaTheme="minorEastAsia" w:hint="eastAsia"/>
          <w:lang w:eastAsia="zh-CN"/>
        </w:rPr>
        <w:t>8:3</w:t>
      </w:r>
      <w:r w:rsidRPr="00F53D1B">
        <w:t>0</w:t>
      </w:r>
      <w:r w:rsidRPr="00F53D1B">
        <w:rPr>
          <w:rFonts w:hint="eastAsia"/>
        </w:rPr>
        <w:t>A</w:t>
      </w:r>
      <w:r w:rsidRPr="00F53D1B">
        <w:t>M-</w:t>
      </w:r>
      <w:r>
        <w:rPr>
          <w:rFonts w:eastAsiaTheme="minorEastAsia" w:hint="eastAsia"/>
          <w:lang w:eastAsia="zh-CN"/>
        </w:rPr>
        <w:t>9</w:t>
      </w:r>
      <w:r w:rsidRPr="00F53D1B">
        <w:t>:</w:t>
      </w:r>
      <w:r>
        <w:rPr>
          <w:rFonts w:eastAsiaTheme="minorEastAsia" w:hint="eastAsia"/>
          <w:lang w:eastAsia="zh-CN"/>
        </w:rPr>
        <w:t>4</w:t>
      </w:r>
      <w:r w:rsidRPr="00F53D1B">
        <w:rPr>
          <w:rFonts w:hint="eastAsia"/>
        </w:rPr>
        <w:t>3</w:t>
      </w:r>
      <w:r>
        <w:rPr>
          <w:rFonts w:eastAsiaTheme="minorEastAsia" w:hint="eastAsia"/>
          <w:lang w:eastAsia="zh-CN"/>
        </w:rPr>
        <w:t>A</w:t>
      </w:r>
      <w:r w:rsidRPr="00F53D1B">
        <w:t xml:space="preserve">M): </w:t>
      </w:r>
      <w:proofErr w:type="spellStart"/>
      <w:r w:rsidRPr="00F53D1B">
        <w:rPr>
          <w:rFonts w:hint="eastAsia"/>
        </w:rPr>
        <w:t>Techwood</w:t>
      </w:r>
      <w:proofErr w:type="spellEnd"/>
      <w:r w:rsidRPr="00F53D1B">
        <w:t xml:space="preserve">; </w:t>
      </w:r>
      <w:r w:rsidRPr="00F53D1B">
        <w:rPr>
          <w:rFonts w:hint="eastAsia"/>
        </w:rPr>
        <w:t>T</w:t>
      </w:r>
      <w:r>
        <w:rPr>
          <w:rFonts w:eastAsiaTheme="minorEastAsia" w:hint="eastAsia"/>
          <w:lang w:eastAsia="zh-CN"/>
        </w:rPr>
        <w:t>hur</w:t>
      </w:r>
      <w:r w:rsidRPr="00F53D1B">
        <w:rPr>
          <w:rFonts w:hint="eastAsia"/>
        </w:rPr>
        <w:t>s</w:t>
      </w:r>
      <w:r w:rsidRPr="00F53D1B">
        <w:t xml:space="preserve">day, </w:t>
      </w:r>
      <w:r w:rsidRPr="00F53D1B">
        <w:rPr>
          <w:rFonts w:hint="eastAsia"/>
        </w:rPr>
        <w:t>May 1</w:t>
      </w:r>
      <w:r>
        <w:rPr>
          <w:rFonts w:eastAsiaTheme="minorEastAsia" w:hint="eastAsia"/>
          <w:lang w:eastAsia="zh-CN"/>
        </w:rPr>
        <w:t>7</w:t>
      </w:r>
      <w:r w:rsidRPr="00F53D1B">
        <w:t>, 2012</w:t>
      </w:r>
    </w:p>
    <w:p w:rsidR="00F53D1B" w:rsidRPr="00F53D1B" w:rsidRDefault="00F53D1B" w:rsidP="00F53D1B">
      <w:pPr>
        <w:pStyle w:val="Heading2"/>
        <w:rPr>
          <w:rFonts w:eastAsiaTheme="minorEastAsia"/>
          <w:lang w:eastAsia="zh-CN"/>
        </w:rPr>
      </w:pPr>
      <w:r w:rsidRPr="00F53D1B">
        <w:rPr>
          <w:rFonts w:eastAsiaTheme="minorEastAsia"/>
          <w:lang w:eastAsia="zh-CN"/>
        </w:rPr>
        <w:t>Meeting is called to order by Anthony Chan, vice chair of 802.21c TG, with agenda (DCN# 21-12-0052-00-srho).</w:t>
      </w:r>
    </w:p>
    <w:p w:rsidR="00F53D1B" w:rsidRPr="00F53D1B" w:rsidRDefault="00F53D1B" w:rsidP="00F53D1B">
      <w:pPr>
        <w:pStyle w:val="Heading2"/>
        <w:rPr>
          <w:rFonts w:eastAsiaTheme="minorEastAsia"/>
          <w:lang w:eastAsia="zh-CN"/>
        </w:rPr>
      </w:pPr>
      <w:r w:rsidRPr="00F53D1B">
        <w:rPr>
          <w:rFonts w:eastAsiaTheme="minorEastAsia"/>
          <w:lang w:eastAsia="zh-CN"/>
        </w:rPr>
        <w:t>Secure Key distribution802.21c proposal (DCN# 21-12-0020-04) is discussed.</w:t>
      </w:r>
    </w:p>
    <w:p w:rsidR="00F53D1B" w:rsidRDefault="00F53D1B" w:rsidP="00F53D1B">
      <w:pPr>
        <w:pStyle w:val="Heading3"/>
        <w:rPr>
          <w:rFonts w:eastAsiaTheme="minorEastAsia" w:hint="eastAsia"/>
          <w:lang w:eastAsia="zh-CN"/>
        </w:rPr>
      </w:pPr>
      <w:r w:rsidRPr="00F53D1B">
        <w:rPr>
          <w:rFonts w:eastAsiaTheme="minorEastAsia"/>
          <w:lang w:eastAsia="zh-CN"/>
        </w:rPr>
        <w:t>After discussion, the proposal was updated as DCN# 21-12-0020-05. Motion for the updated draft (DCN# 21-12-0020-05) including the modified proposal passed by unanimous consent.</w:t>
      </w:r>
    </w:p>
    <w:p w:rsidR="00F53D1B" w:rsidRPr="00F53D1B" w:rsidRDefault="00E437DF" w:rsidP="00F53D1B">
      <w:pPr>
        <w:pStyle w:val="Heading1"/>
      </w:pPr>
      <w:r>
        <w:rPr>
          <w:rFonts w:eastAsiaTheme="minorEastAsia" w:hint="eastAsia"/>
          <w:lang w:eastAsia="zh-CN"/>
        </w:rPr>
        <w:t>Fourth</w:t>
      </w:r>
      <w:r w:rsidR="00F53D1B" w:rsidRPr="00F53D1B">
        <w:rPr>
          <w:rFonts w:hint="eastAsia"/>
        </w:rPr>
        <w:t xml:space="preserve"> </w:t>
      </w:r>
      <w:r w:rsidR="00F53D1B" w:rsidRPr="00F53D1B">
        <w:t xml:space="preserve">Day </w:t>
      </w:r>
      <w:r w:rsidR="00F53D1B" w:rsidRPr="00F53D1B">
        <w:rPr>
          <w:rFonts w:hint="eastAsia"/>
        </w:rPr>
        <w:t>A</w:t>
      </w:r>
      <w:r w:rsidR="00F53D1B" w:rsidRPr="00F53D1B">
        <w:t>M</w:t>
      </w:r>
      <w:r w:rsidR="00F53D1B" w:rsidRPr="00F53D1B">
        <w:rPr>
          <w:rFonts w:hint="eastAsia"/>
        </w:rPr>
        <w:t>2</w:t>
      </w:r>
      <w:r w:rsidR="00F53D1B" w:rsidRPr="00F53D1B">
        <w:t xml:space="preserve"> (</w:t>
      </w:r>
      <w:r w:rsidR="00F53D1B" w:rsidRPr="00F53D1B">
        <w:rPr>
          <w:rFonts w:hint="eastAsia"/>
        </w:rPr>
        <w:t>10</w:t>
      </w:r>
      <w:r w:rsidR="00F53D1B" w:rsidRPr="00F53D1B">
        <w:t>:</w:t>
      </w:r>
      <w:r>
        <w:rPr>
          <w:rFonts w:eastAsiaTheme="minorEastAsia" w:hint="eastAsia"/>
          <w:lang w:eastAsia="zh-CN"/>
        </w:rPr>
        <w:t>0</w:t>
      </w:r>
      <w:r w:rsidR="00F53D1B" w:rsidRPr="00F53D1B">
        <w:t>0</w:t>
      </w:r>
      <w:r w:rsidR="00F53D1B" w:rsidRPr="00F53D1B">
        <w:rPr>
          <w:rFonts w:hint="eastAsia"/>
        </w:rPr>
        <w:t>A</w:t>
      </w:r>
      <w:r w:rsidR="00F53D1B" w:rsidRPr="00F53D1B">
        <w:t>M-</w:t>
      </w:r>
      <w:r w:rsidR="00F53D1B" w:rsidRPr="00F53D1B">
        <w:rPr>
          <w:rFonts w:hint="eastAsia"/>
        </w:rPr>
        <w:t>12</w:t>
      </w:r>
      <w:r w:rsidR="00F53D1B" w:rsidRPr="00F53D1B">
        <w:t>:</w:t>
      </w:r>
      <w:r>
        <w:rPr>
          <w:rFonts w:eastAsiaTheme="minorEastAsia" w:hint="eastAsia"/>
          <w:lang w:eastAsia="zh-CN"/>
        </w:rPr>
        <w:t>0</w:t>
      </w:r>
      <w:r w:rsidR="00F53D1B" w:rsidRPr="00F53D1B">
        <w:rPr>
          <w:rFonts w:hint="eastAsia"/>
        </w:rPr>
        <w:t>0P</w:t>
      </w:r>
      <w:r w:rsidR="00F53D1B" w:rsidRPr="00F53D1B">
        <w:t xml:space="preserve">M): </w:t>
      </w:r>
      <w:proofErr w:type="spellStart"/>
      <w:r w:rsidR="00F53D1B" w:rsidRPr="00F53D1B">
        <w:rPr>
          <w:rFonts w:hint="eastAsia"/>
        </w:rPr>
        <w:t>Techwood</w:t>
      </w:r>
      <w:proofErr w:type="spellEnd"/>
      <w:r w:rsidR="00F53D1B" w:rsidRPr="00F53D1B">
        <w:t xml:space="preserve">; </w:t>
      </w:r>
      <w:r w:rsidR="00F53D1B" w:rsidRPr="00F53D1B">
        <w:rPr>
          <w:rFonts w:hint="eastAsia"/>
        </w:rPr>
        <w:t>T</w:t>
      </w:r>
      <w:r>
        <w:rPr>
          <w:rFonts w:eastAsiaTheme="minorEastAsia" w:hint="eastAsia"/>
          <w:lang w:eastAsia="zh-CN"/>
        </w:rPr>
        <w:t>h</w:t>
      </w:r>
      <w:r w:rsidR="00F53D1B" w:rsidRPr="00F53D1B">
        <w:rPr>
          <w:rFonts w:hint="eastAsia"/>
        </w:rPr>
        <w:t>u</w:t>
      </w:r>
      <w:r>
        <w:rPr>
          <w:rFonts w:eastAsiaTheme="minorEastAsia" w:hint="eastAsia"/>
          <w:lang w:eastAsia="zh-CN"/>
        </w:rPr>
        <w:t>r</w:t>
      </w:r>
      <w:r w:rsidR="00F53D1B" w:rsidRPr="00F53D1B">
        <w:rPr>
          <w:rFonts w:hint="eastAsia"/>
        </w:rPr>
        <w:t>s</w:t>
      </w:r>
      <w:r w:rsidR="00F53D1B" w:rsidRPr="00F53D1B">
        <w:t xml:space="preserve">day, </w:t>
      </w:r>
      <w:r w:rsidR="00F53D1B" w:rsidRPr="00F53D1B">
        <w:rPr>
          <w:rFonts w:hint="eastAsia"/>
        </w:rPr>
        <w:t>May 1</w:t>
      </w:r>
      <w:r>
        <w:rPr>
          <w:rFonts w:eastAsiaTheme="minorEastAsia" w:hint="eastAsia"/>
          <w:lang w:eastAsia="zh-CN"/>
        </w:rPr>
        <w:t>7</w:t>
      </w:r>
      <w:r w:rsidR="00F53D1B" w:rsidRPr="00F53D1B">
        <w:t>, 2012</w:t>
      </w:r>
    </w:p>
    <w:p w:rsidR="00E437DF" w:rsidRPr="00E437DF" w:rsidRDefault="00E437DF" w:rsidP="00E437DF">
      <w:pPr>
        <w:pStyle w:val="Heading2"/>
        <w:rPr>
          <w:rFonts w:eastAsiaTheme="minorEastAsia"/>
          <w:lang w:eastAsia="zh-CN"/>
        </w:rPr>
      </w:pPr>
      <w:r w:rsidRPr="00E437DF">
        <w:rPr>
          <w:rFonts w:eastAsiaTheme="minorEastAsia"/>
          <w:lang w:eastAsia="zh-CN"/>
        </w:rPr>
        <w:t>Meeting is called to order by Anthony Chan, vice chair of 802.21c TG, with agenda (DCN# 21-12-0052-00-srho).</w:t>
      </w:r>
    </w:p>
    <w:p w:rsidR="00E437DF" w:rsidRPr="00E437DF" w:rsidRDefault="00E437DF" w:rsidP="00E437DF">
      <w:pPr>
        <w:pStyle w:val="Heading2"/>
        <w:rPr>
          <w:rFonts w:eastAsiaTheme="minorEastAsia"/>
          <w:lang w:eastAsia="zh-CN"/>
        </w:rPr>
      </w:pPr>
      <w:r w:rsidRPr="00E437DF">
        <w:rPr>
          <w:rFonts w:eastAsiaTheme="minorEastAsia"/>
          <w:lang w:eastAsia="zh-CN"/>
        </w:rPr>
        <w:lastRenderedPageBreak/>
        <w:t xml:space="preserve">The updated draft (DCN# 21-12-0066-02) including network discovery for SRHO was discussed. </w:t>
      </w:r>
    </w:p>
    <w:p w:rsidR="00E437DF" w:rsidRPr="00E437DF" w:rsidRDefault="00E437DF" w:rsidP="00E437DF">
      <w:pPr>
        <w:pStyle w:val="Heading3"/>
        <w:rPr>
          <w:rFonts w:eastAsiaTheme="minorEastAsia"/>
          <w:lang w:eastAsia="zh-CN"/>
        </w:rPr>
      </w:pPr>
      <w:r w:rsidRPr="00E437DF">
        <w:rPr>
          <w:rFonts w:eastAsiaTheme="minorEastAsia"/>
          <w:lang w:eastAsia="zh-CN"/>
        </w:rPr>
        <w:t>The network discovery was updated in Annex P. Motion for the updated draft (DCN#21-12-0066-02) passed with no opposite opinions.</w:t>
      </w:r>
    </w:p>
    <w:p w:rsidR="00E437DF" w:rsidRPr="00E437DF" w:rsidRDefault="00E437DF" w:rsidP="00E437DF">
      <w:pPr>
        <w:pStyle w:val="Heading2"/>
        <w:rPr>
          <w:rFonts w:eastAsiaTheme="minorEastAsia"/>
          <w:lang w:eastAsia="zh-CN"/>
        </w:rPr>
      </w:pPr>
      <w:r w:rsidRPr="00E437DF">
        <w:rPr>
          <w:rFonts w:eastAsiaTheme="minorEastAsia"/>
          <w:lang w:eastAsia="zh-CN"/>
        </w:rPr>
        <w:t xml:space="preserve">The updated draft (DCN# 21-12-0067-00) including AIDB design for SRHO was discussed. </w:t>
      </w:r>
    </w:p>
    <w:p w:rsidR="00E437DF" w:rsidRPr="00E437DF" w:rsidRDefault="00E437DF" w:rsidP="00E437DF">
      <w:pPr>
        <w:pStyle w:val="Heading3"/>
        <w:rPr>
          <w:rFonts w:eastAsiaTheme="minorEastAsia"/>
          <w:lang w:eastAsia="zh-CN"/>
        </w:rPr>
      </w:pPr>
      <w:r w:rsidRPr="00E437DF">
        <w:rPr>
          <w:rFonts w:eastAsiaTheme="minorEastAsia"/>
          <w:lang w:eastAsia="zh-CN"/>
        </w:rPr>
        <w:t>The AIDB design was updated in section 11.4.2 and discussed. Motion for the updated draft (DCN#21-12-0067-00) passed by unanimous consent.</w:t>
      </w:r>
    </w:p>
    <w:p w:rsidR="00E437DF" w:rsidRPr="00E437DF" w:rsidRDefault="00E437DF" w:rsidP="00E437DF">
      <w:pPr>
        <w:pStyle w:val="Heading2"/>
        <w:rPr>
          <w:rFonts w:eastAsiaTheme="minorEastAsia"/>
          <w:lang w:eastAsia="zh-CN"/>
        </w:rPr>
      </w:pPr>
      <w:r w:rsidRPr="00E437DF">
        <w:rPr>
          <w:rFonts w:eastAsiaTheme="minorEastAsia"/>
          <w:lang w:eastAsia="zh-CN"/>
        </w:rPr>
        <w:t xml:space="preserve">Anthony Chan, vice chair of 802.21c TG, presented 02.21c report (DCN: 21-12-0052-02-srho) </w:t>
      </w:r>
    </w:p>
    <w:p w:rsidR="00E437DF" w:rsidRPr="00E437DF" w:rsidRDefault="00E437DF" w:rsidP="00E437DF">
      <w:pPr>
        <w:pStyle w:val="Heading2"/>
        <w:rPr>
          <w:rFonts w:eastAsiaTheme="minorEastAsia"/>
          <w:lang w:eastAsia="zh-CN"/>
        </w:rPr>
      </w:pPr>
      <w:r w:rsidRPr="00E437DF">
        <w:rPr>
          <w:rFonts w:eastAsiaTheme="minorEastAsia"/>
          <w:lang w:eastAsia="zh-CN"/>
        </w:rPr>
        <w:t>Anthony Chan, chair of 802.21c TG, decided future teleconference time and discussion topics</w:t>
      </w:r>
    </w:p>
    <w:p w:rsidR="00E437DF" w:rsidRPr="00E437DF" w:rsidRDefault="00E437DF" w:rsidP="00E437DF">
      <w:pPr>
        <w:pStyle w:val="Heading2"/>
        <w:rPr>
          <w:rFonts w:eastAsiaTheme="minorEastAsia"/>
          <w:lang w:eastAsia="zh-CN"/>
        </w:rPr>
      </w:pPr>
      <w:r w:rsidRPr="00E437DF">
        <w:rPr>
          <w:rFonts w:eastAsiaTheme="minorEastAsia"/>
          <w:lang w:eastAsia="zh-CN"/>
        </w:rPr>
        <w:t xml:space="preserve">Motion, which is “Authorize the TG ad hoc to discuss and approve the contributions presented during the teleconferences (from May 20 to July 15 2012 timeframe) and incorporate the relevant text into </w:t>
      </w:r>
      <w:proofErr w:type="spellStart"/>
      <w:r w:rsidRPr="00E437DF">
        <w:rPr>
          <w:rFonts w:eastAsiaTheme="minorEastAsia"/>
          <w:lang w:eastAsia="zh-CN"/>
        </w:rPr>
        <w:t>TGc</w:t>
      </w:r>
      <w:proofErr w:type="spellEnd"/>
      <w:r w:rsidRPr="00E437DF">
        <w:rPr>
          <w:rFonts w:eastAsiaTheme="minorEastAsia"/>
          <w:lang w:eastAsia="zh-CN"/>
        </w:rPr>
        <w:t xml:space="preserve"> framework document.” is approved with unanimous consent</w:t>
      </w:r>
    </w:p>
    <w:p w:rsidR="00E437DF" w:rsidRDefault="00E437DF" w:rsidP="00E437DF">
      <w:pPr>
        <w:pStyle w:val="Heading2"/>
        <w:rPr>
          <w:rFonts w:eastAsiaTheme="minorEastAsia" w:hint="eastAsia"/>
          <w:lang w:eastAsia="zh-CN"/>
        </w:rPr>
      </w:pPr>
      <w:r w:rsidRPr="00E437DF">
        <w:rPr>
          <w:rFonts w:eastAsiaTheme="minorEastAsia"/>
          <w:lang w:eastAsia="zh-CN"/>
        </w:rPr>
        <w:t xml:space="preserve">Meeting of IEEE 802.21 </w:t>
      </w:r>
      <w:proofErr w:type="spellStart"/>
      <w:r w:rsidRPr="00E437DF">
        <w:rPr>
          <w:rFonts w:eastAsiaTheme="minorEastAsia"/>
          <w:lang w:eastAsia="zh-CN"/>
        </w:rPr>
        <w:t>TGc</w:t>
      </w:r>
      <w:proofErr w:type="spellEnd"/>
      <w:r w:rsidRPr="00E437DF">
        <w:rPr>
          <w:rFonts w:eastAsiaTheme="minorEastAsia"/>
          <w:lang w:eastAsia="zh-CN"/>
        </w:rPr>
        <w:t xml:space="preserve"> adjourned at 12:00 PM</w:t>
      </w:r>
    </w:p>
    <w:p w:rsidR="00261821" w:rsidRDefault="00261821" w:rsidP="0028414C"/>
    <w:sectPr w:rsidR="00261821" w:rsidSect="00DA30F5">
      <w:headerReference w:type="default" r:id="rId21"/>
      <w:type w:val="continuous"/>
      <w:pgSz w:w="12240" w:h="15840" w:code="1"/>
      <w:pgMar w:top="1080" w:right="1080" w:bottom="1080" w:left="1080" w:header="720" w:footer="720" w:gutter="0"/>
      <w:cols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07A" w:rsidRDefault="0016007A">
      <w:r>
        <w:separator/>
      </w:r>
    </w:p>
  </w:endnote>
  <w:endnote w:type="continuationSeparator" w:id="0">
    <w:p w:rsidR="0016007A" w:rsidRDefault="001600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Arial Unicode MS"/>
    <w:charset w:val="50"/>
    <w:family w:val="auto"/>
    <w:pitch w:val="variable"/>
    <w:sig w:usb0="00000000" w:usb1="00000000" w:usb2="0100040E" w:usb3="00000000" w:csb0="0004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07A" w:rsidRDefault="0016007A"/>
  </w:footnote>
  <w:footnote w:type="continuationSeparator" w:id="0">
    <w:p w:rsidR="0016007A" w:rsidRDefault="001600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D1B" w:rsidRDefault="00F53D1B">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BACB816"/>
    <w:lvl w:ilvl="0">
      <w:start w:val="1"/>
      <w:numFmt w:val="decimal"/>
      <w:pStyle w:val="Heading1"/>
      <w:lvlText w:val="%1."/>
      <w:lvlJc w:val="left"/>
      <w:pPr>
        <w:tabs>
          <w:tab w:val="num" w:pos="990"/>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864"/>
        </w:tabs>
        <w:ind w:left="864" w:hanging="864"/>
      </w:pPr>
      <w:rPr>
        <w:rFonts w:cs="Times New Roman" w:hint="eastAsia"/>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0E102E58"/>
    <w:multiLevelType w:val="hybridMultilevel"/>
    <w:tmpl w:val="3B0C94D4"/>
    <w:lvl w:ilvl="0" w:tplc="3AF89B8E">
      <w:start w:val="1"/>
      <w:numFmt w:val="decimal"/>
      <w:lvlText w:val="%1."/>
      <w:lvlJc w:val="left"/>
      <w:pPr>
        <w:ind w:left="1368" w:hanging="360"/>
      </w:pPr>
      <w:rPr>
        <w:rFonts w:eastAsiaTheme="minorEastAsia"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
    <w:nsid w:val="164B70ED"/>
    <w:multiLevelType w:val="hybridMultilevel"/>
    <w:tmpl w:val="58AAED6E"/>
    <w:lvl w:ilvl="0" w:tplc="08090001">
      <w:start w:val="1"/>
      <w:numFmt w:val="bullet"/>
      <w:lvlText w:val=""/>
      <w:lvlJc w:val="left"/>
      <w:pPr>
        <w:ind w:left="1065" w:hanging="1065"/>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nsid w:val="172815C9"/>
    <w:multiLevelType w:val="hybridMultilevel"/>
    <w:tmpl w:val="05561068"/>
    <w:lvl w:ilvl="0" w:tplc="A2F28FD4">
      <w:start w:val="1"/>
      <w:numFmt w:val="bullet"/>
      <w:lvlText w:val="•"/>
      <w:lvlJc w:val="left"/>
      <w:pPr>
        <w:tabs>
          <w:tab w:val="num" w:pos="720"/>
        </w:tabs>
        <w:ind w:left="720" w:hanging="360"/>
      </w:pPr>
      <w:rPr>
        <w:rFonts w:ascii="Times New Roman" w:hAnsi="Times New Roman" w:hint="default"/>
      </w:rPr>
    </w:lvl>
    <w:lvl w:ilvl="1" w:tplc="6596B5A4">
      <w:start w:val="2694"/>
      <w:numFmt w:val="bullet"/>
      <w:lvlText w:val="–"/>
      <w:lvlJc w:val="left"/>
      <w:pPr>
        <w:tabs>
          <w:tab w:val="num" w:pos="1440"/>
        </w:tabs>
        <w:ind w:left="1440" w:hanging="360"/>
      </w:pPr>
      <w:rPr>
        <w:rFonts w:ascii="Times New Roman" w:hAnsi="Times New Roman" w:hint="default"/>
      </w:rPr>
    </w:lvl>
    <w:lvl w:ilvl="2" w:tplc="0B505592">
      <w:start w:val="2694"/>
      <w:numFmt w:val="bullet"/>
      <w:lvlText w:val="•"/>
      <w:lvlJc w:val="left"/>
      <w:pPr>
        <w:tabs>
          <w:tab w:val="num" w:pos="2160"/>
        </w:tabs>
        <w:ind w:left="2160" w:hanging="360"/>
      </w:pPr>
      <w:rPr>
        <w:rFonts w:ascii="Times New Roman" w:hAnsi="Times New Roman" w:hint="default"/>
      </w:rPr>
    </w:lvl>
    <w:lvl w:ilvl="3" w:tplc="3F5E596C" w:tentative="1">
      <w:start w:val="1"/>
      <w:numFmt w:val="bullet"/>
      <w:lvlText w:val="•"/>
      <w:lvlJc w:val="left"/>
      <w:pPr>
        <w:tabs>
          <w:tab w:val="num" w:pos="2880"/>
        </w:tabs>
        <w:ind w:left="2880" w:hanging="360"/>
      </w:pPr>
      <w:rPr>
        <w:rFonts w:ascii="Times New Roman" w:hAnsi="Times New Roman" w:hint="default"/>
      </w:rPr>
    </w:lvl>
    <w:lvl w:ilvl="4" w:tplc="11C86CDC" w:tentative="1">
      <w:start w:val="1"/>
      <w:numFmt w:val="bullet"/>
      <w:lvlText w:val="•"/>
      <w:lvlJc w:val="left"/>
      <w:pPr>
        <w:tabs>
          <w:tab w:val="num" w:pos="3600"/>
        </w:tabs>
        <w:ind w:left="3600" w:hanging="360"/>
      </w:pPr>
      <w:rPr>
        <w:rFonts w:ascii="Times New Roman" w:hAnsi="Times New Roman" w:hint="default"/>
      </w:rPr>
    </w:lvl>
    <w:lvl w:ilvl="5" w:tplc="CCCA05BE" w:tentative="1">
      <w:start w:val="1"/>
      <w:numFmt w:val="bullet"/>
      <w:lvlText w:val="•"/>
      <w:lvlJc w:val="left"/>
      <w:pPr>
        <w:tabs>
          <w:tab w:val="num" w:pos="4320"/>
        </w:tabs>
        <w:ind w:left="4320" w:hanging="360"/>
      </w:pPr>
      <w:rPr>
        <w:rFonts w:ascii="Times New Roman" w:hAnsi="Times New Roman" w:hint="default"/>
      </w:rPr>
    </w:lvl>
    <w:lvl w:ilvl="6" w:tplc="CAE65936" w:tentative="1">
      <w:start w:val="1"/>
      <w:numFmt w:val="bullet"/>
      <w:lvlText w:val="•"/>
      <w:lvlJc w:val="left"/>
      <w:pPr>
        <w:tabs>
          <w:tab w:val="num" w:pos="5040"/>
        </w:tabs>
        <w:ind w:left="5040" w:hanging="360"/>
      </w:pPr>
      <w:rPr>
        <w:rFonts w:ascii="Times New Roman" w:hAnsi="Times New Roman" w:hint="default"/>
      </w:rPr>
    </w:lvl>
    <w:lvl w:ilvl="7" w:tplc="F5B830B8" w:tentative="1">
      <w:start w:val="1"/>
      <w:numFmt w:val="bullet"/>
      <w:lvlText w:val="•"/>
      <w:lvlJc w:val="left"/>
      <w:pPr>
        <w:tabs>
          <w:tab w:val="num" w:pos="5760"/>
        </w:tabs>
        <w:ind w:left="5760" w:hanging="360"/>
      </w:pPr>
      <w:rPr>
        <w:rFonts w:ascii="Times New Roman" w:hAnsi="Times New Roman" w:hint="default"/>
      </w:rPr>
    </w:lvl>
    <w:lvl w:ilvl="8" w:tplc="52005CA6" w:tentative="1">
      <w:start w:val="1"/>
      <w:numFmt w:val="bullet"/>
      <w:lvlText w:val="•"/>
      <w:lvlJc w:val="left"/>
      <w:pPr>
        <w:tabs>
          <w:tab w:val="num" w:pos="6480"/>
        </w:tabs>
        <w:ind w:left="6480" w:hanging="360"/>
      </w:pPr>
      <w:rPr>
        <w:rFonts w:ascii="Times New Roman" w:hAnsi="Times New Roman" w:hint="default"/>
      </w:rPr>
    </w:lvl>
  </w:abstractNum>
  <w:abstractNum w:abstractNumId="4">
    <w:nsid w:val="18D978D2"/>
    <w:multiLevelType w:val="hybridMultilevel"/>
    <w:tmpl w:val="C54220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9F5149F"/>
    <w:multiLevelType w:val="hybridMultilevel"/>
    <w:tmpl w:val="AD564028"/>
    <w:lvl w:ilvl="0" w:tplc="8DAC6664">
      <w:start w:val="1"/>
      <w:numFmt w:val="bullet"/>
      <w:lvlText w:val="–"/>
      <w:lvlJc w:val="left"/>
      <w:pPr>
        <w:tabs>
          <w:tab w:val="num" w:pos="720"/>
        </w:tabs>
        <w:ind w:left="720" w:hanging="360"/>
      </w:pPr>
      <w:rPr>
        <w:rFonts w:ascii="Times New Roman" w:hAnsi="Times New Roman" w:hint="default"/>
      </w:rPr>
    </w:lvl>
    <w:lvl w:ilvl="1" w:tplc="7FB6F72A">
      <w:start w:val="1"/>
      <w:numFmt w:val="bullet"/>
      <w:lvlText w:val="–"/>
      <w:lvlJc w:val="left"/>
      <w:pPr>
        <w:tabs>
          <w:tab w:val="num" w:pos="1440"/>
        </w:tabs>
        <w:ind w:left="1440" w:hanging="360"/>
      </w:pPr>
      <w:rPr>
        <w:rFonts w:ascii="Times New Roman" w:hAnsi="Times New Roman" w:hint="default"/>
      </w:rPr>
    </w:lvl>
    <w:lvl w:ilvl="2" w:tplc="D1BE2050" w:tentative="1">
      <w:start w:val="1"/>
      <w:numFmt w:val="bullet"/>
      <w:lvlText w:val="–"/>
      <w:lvlJc w:val="left"/>
      <w:pPr>
        <w:tabs>
          <w:tab w:val="num" w:pos="2160"/>
        </w:tabs>
        <w:ind w:left="2160" w:hanging="360"/>
      </w:pPr>
      <w:rPr>
        <w:rFonts w:ascii="Times New Roman" w:hAnsi="Times New Roman" w:hint="default"/>
      </w:rPr>
    </w:lvl>
    <w:lvl w:ilvl="3" w:tplc="FA2871A4" w:tentative="1">
      <w:start w:val="1"/>
      <w:numFmt w:val="bullet"/>
      <w:lvlText w:val="–"/>
      <w:lvlJc w:val="left"/>
      <w:pPr>
        <w:tabs>
          <w:tab w:val="num" w:pos="2880"/>
        </w:tabs>
        <w:ind w:left="2880" w:hanging="360"/>
      </w:pPr>
      <w:rPr>
        <w:rFonts w:ascii="Times New Roman" w:hAnsi="Times New Roman" w:hint="default"/>
      </w:rPr>
    </w:lvl>
    <w:lvl w:ilvl="4" w:tplc="1ACEA388" w:tentative="1">
      <w:start w:val="1"/>
      <w:numFmt w:val="bullet"/>
      <w:lvlText w:val="–"/>
      <w:lvlJc w:val="left"/>
      <w:pPr>
        <w:tabs>
          <w:tab w:val="num" w:pos="3600"/>
        </w:tabs>
        <w:ind w:left="3600" w:hanging="360"/>
      </w:pPr>
      <w:rPr>
        <w:rFonts w:ascii="Times New Roman" w:hAnsi="Times New Roman" w:hint="default"/>
      </w:rPr>
    </w:lvl>
    <w:lvl w:ilvl="5" w:tplc="1E52B666" w:tentative="1">
      <w:start w:val="1"/>
      <w:numFmt w:val="bullet"/>
      <w:lvlText w:val="–"/>
      <w:lvlJc w:val="left"/>
      <w:pPr>
        <w:tabs>
          <w:tab w:val="num" w:pos="4320"/>
        </w:tabs>
        <w:ind w:left="4320" w:hanging="360"/>
      </w:pPr>
      <w:rPr>
        <w:rFonts w:ascii="Times New Roman" w:hAnsi="Times New Roman" w:hint="default"/>
      </w:rPr>
    </w:lvl>
    <w:lvl w:ilvl="6" w:tplc="12CED55E" w:tentative="1">
      <w:start w:val="1"/>
      <w:numFmt w:val="bullet"/>
      <w:lvlText w:val="–"/>
      <w:lvlJc w:val="left"/>
      <w:pPr>
        <w:tabs>
          <w:tab w:val="num" w:pos="5040"/>
        </w:tabs>
        <w:ind w:left="5040" w:hanging="360"/>
      </w:pPr>
      <w:rPr>
        <w:rFonts w:ascii="Times New Roman" w:hAnsi="Times New Roman" w:hint="default"/>
      </w:rPr>
    </w:lvl>
    <w:lvl w:ilvl="7" w:tplc="F05EC68E" w:tentative="1">
      <w:start w:val="1"/>
      <w:numFmt w:val="bullet"/>
      <w:lvlText w:val="–"/>
      <w:lvlJc w:val="left"/>
      <w:pPr>
        <w:tabs>
          <w:tab w:val="num" w:pos="5760"/>
        </w:tabs>
        <w:ind w:left="5760" w:hanging="360"/>
      </w:pPr>
      <w:rPr>
        <w:rFonts w:ascii="Times New Roman" w:hAnsi="Times New Roman" w:hint="default"/>
      </w:rPr>
    </w:lvl>
    <w:lvl w:ilvl="8" w:tplc="B1EC17D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D0F7565"/>
    <w:multiLevelType w:val="multilevel"/>
    <w:tmpl w:val="AE28C08A"/>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864"/>
        </w:tabs>
        <w:ind w:left="864" w:hanging="864"/>
      </w:pPr>
      <w:rPr>
        <w:rFonts w:cs="Times New Roman" w:hint="eastAsia"/>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7">
    <w:nsid w:val="20743942"/>
    <w:multiLevelType w:val="hybridMultilevel"/>
    <w:tmpl w:val="A14A40D0"/>
    <w:lvl w:ilvl="0" w:tplc="8DAC6664">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FB276FF"/>
    <w:multiLevelType w:val="hybridMultilevel"/>
    <w:tmpl w:val="D57ED8BC"/>
    <w:lvl w:ilvl="0" w:tplc="8DAC6664">
      <w:start w:val="1"/>
      <w:numFmt w:val="bullet"/>
      <w:lvlText w:val="–"/>
      <w:lvlJc w:val="left"/>
      <w:pPr>
        <w:ind w:left="1572" w:hanging="360"/>
      </w:pPr>
      <w:rPr>
        <w:rFonts w:ascii="Times New Roman" w:hAnsi="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9">
    <w:nsid w:val="306C648B"/>
    <w:multiLevelType w:val="hybridMultilevel"/>
    <w:tmpl w:val="E242B9EA"/>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11">
    <w:nsid w:val="4DCC46C0"/>
    <w:multiLevelType w:val="hybridMultilevel"/>
    <w:tmpl w:val="145A071A"/>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12">
    <w:nsid w:val="5A635CD4"/>
    <w:multiLevelType w:val="hybridMultilevel"/>
    <w:tmpl w:val="E4FC1C8A"/>
    <w:lvl w:ilvl="0" w:tplc="2148371E">
      <w:start w:val="1"/>
      <w:numFmt w:val="bullet"/>
      <w:lvlText w:val="•"/>
      <w:lvlJc w:val="left"/>
      <w:pPr>
        <w:tabs>
          <w:tab w:val="num" w:pos="720"/>
        </w:tabs>
        <w:ind w:left="720" w:hanging="360"/>
      </w:pPr>
      <w:rPr>
        <w:rFonts w:ascii="Times New Roman" w:hAnsi="Times New Roman" w:hint="default"/>
      </w:rPr>
    </w:lvl>
    <w:lvl w:ilvl="1" w:tplc="E4E27458">
      <w:start w:val="1332"/>
      <w:numFmt w:val="bullet"/>
      <w:lvlText w:val="–"/>
      <w:lvlJc w:val="left"/>
      <w:pPr>
        <w:tabs>
          <w:tab w:val="num" w:pos="1440"/>
        </w:tabs>
        <w:ind w:left="1440" w:hanging="360"/>
      </w:pPr>
      <w:rPr>
        <w:rFonts w:ascii="Times New Roman" w:hAnsi="Times New Roman" w:hint="default"/>
      </w:rPr>
    </w:lvl>
    <w:lvl w:ilvl="2" w:tplc="F926B024">
      <w:start w:val="1332"/>
      <w:numFmt w:val="bullet"/>
      <w:lvlText w:val="•"/>
      <w:lvlJc w:val="left"/>
      <w:pPr>
        <w:tabs>
          <w:tab w:val="num" w:pos="2160"/>
        </w:tabs>
        <w:ind w:left="2160" w:hanging="360"/>
      </w:pPr>
      <w:rPr>
        <w:rFonts w:ascii="Times New Roman" w:hAnsi="Times New Roman" w:hint="default"/>
      </w:rPr>
    </w:lvl>
    <w:lvl w:ilvl="3" w:tplc="013E1D2E" w:tentative="1">
      <w:start w:val="1"/>
      <w:numFmt w:val="bullet"/>
      <w:lvlText w:val="•"/>
      <w:lvlJc w:val="left"/>
      <w:pPr>
        <w:tabs>
          <w:tab w:val="num" w:pos="2880"/>
        </w:tabs>
        <w:ind w:left="2880" w:hanging="360"/>
      </w:pPr>
      <w:rPr>
        <w:rFonts w:ascii="Times New Roman" w:hAnsi="Times New Roman" w:hint="default"/>
      </w:rPr>
    </w:lvl>
    <w:lvl w:ilvl="4" w:tplc="C5B65A30" w:tentative="1">
      <w:start w:val="1"/>
      <w:numFmt w:val="bullet"/>
      <w:lvlText w:val="•"/>
      <w:lvlJc w:val="left"/>
      <w:pPr>
        <w:tabs>
          <w:tab w:val="num" w:pos="3600"/>
        </w:tabs>
        <w:ind w:left="3600" w:hanging="360"/>
      </w:pPr>
      <w:rPr>
        <w:rFonts w:ascii="Times New Roman" w:hAnsi="Times New Roman" w:hint="default"/>
      </w:rPr>
    </w:lvl>
    <w:lvl w:ilvl="5" w:tplc="6C985A00" w:tentative="1">
      <w:start w:val="1"/>
      <w:numFmt w:val="bullet"/>
      <w:lvlText w:val="•"/>
      <w:lvlJc w:val="left"/>
      <w:pPr>
        <w:tabs>
          <w:tab w:val="num" w:pos="4320"/>
        </w:tabs>
        <w:ind w:left="4320" w:hanging="360"/>
      </w:pPr>
      <w:rPr>
        <w:rFonts w:ascii="Times New Roman" w:hAnsi="Times New Roman" w:hint="default"/>
      </w:rPr>
    </w:lvl>
    <w:lvl w:ilvl="6" w:tplc="0A5A8EA2" w:tentative="1">
      <w:start w:val="1"/>
      <w:numFmt w:val="bullet"/>
      <w:lvlText w:val="•"/>
      <w:lvlJc w:val="left"/>
      <w:pPr>
        <w:tabs>
          <w:tab w:val="num" w:pos="5040"/>
        </w:tabs>
        <w:ind w:left="5040" w:hanging="360"/>
      </w:pPr>
      <w:rPr>
        <w:rFonts w:ascii="Times New Roman" w:hAnsi="Times New Roman" w:hint="default"/>
      </w:rPr>
    </w:lvl>
    <w:lvl w:ilvl="7" w:tplc="59C8CEA4" w:tentative="1">
      <w:start w:val="1"/>
      <w:numFmt w:val="bullet"/>
      <w:lvlText w:val="•"/>
      <w:lvlJc w:val="left"/>
      <w:pPr>
        <w:tabs>
          <w:tab w:val="num" w:pos="5760"/>
        </w:tabs>
        <w:ind w:left="5760" w:hanging="360"/>
      </w:pPr>
      <w:rPr>
        <w:rFonts w:ascii="Times New Roman" w:hAnsi="Times New Roman" w:hint="default"/>
      </w:rPr>
    </w:lvl>
    <w:lvl w:ilvl="8" w:tplc="FA2E45F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D363A72"/>
    <w:multiLevelType w:val="multilevel"/>
    <w:tmpl w:val="078E401A"/>
    <w:lvl w:ilvl="0">
      <w:start w:val="1"/>
      <w:numFmt w:val="decimal"/>
      <w:lvlText w:val="%1."/>
      <w:lvlJc w:val="left"/>
      <w:pPr>
        <w:tabs>
          <w:tab w:val="num" w:pos="-1008"/>
        </w:tabs>
        <w:ind w:left="-576" w:hanging="432"/>
      </w:pPr>
      <w:rPr>
        <w:rFonts w:cs="Times New Roman" w:hint="eastAsia"/>
      </w:rPr>
    </w:lvl>
    <w:lvl w:ilvl="1">
      <w:start w:val="1"/>
      <w:numFmt w:val="decimal"/>
      <w:lvlText w:val="%1.%2 "/>
      <w:lvlJc w:val="left"/>
      <w:pPr>
        <w:tabs>
          <w:tab w:val="num" w:pos="-576"/>
        </w:tabs>
        <w:ind w:hanging="576"/>
      </w:pPr>
      <w:rPr>
        <w:rFonts w:cs="Times New Roman" w:hint="eastAsia"/>
      </w:rPr>
    </w:lvl>
    <w:lvl w:ilvl="2">
      <w:start w:val="1"/>
      <w:numFmt w:val="decimal"/>
      <w:lvlText w:val="%1.%2.%3"/>
      <w:lvlJc w:val="left"/>
      <w:pPr>
        <w:tabs>
          <w:tab w:val="num" w:pos="288"/>
        </w:tabs>
        <w:ind w:left="288" w:hanging="864"/>
      </w:pPr>
      <w:rPr>
        <w:rFonts w:cs="Times New Roman" w:hint="eastAsia"/>
      </w:rPr>
    </w:lvl>
    <w:lvl w:ilvl="3">
      <w:start w:val="1"/>
      <w:numFmt w:val="decimal"/>
      <w:lvlText w:val="%1.%2.%3.%4"/>
      <w:lvlJc w:val="left"/>
      <w:pPr>
        <w:tabs>
          <w:tab w:val="num" w:pos="432"/>
        </w:tabs>
        <w:ind w:left="432" w:hanging="1008"/>
      </w:pPr>
      <w:rPr>
        <w:rFonts w:cs="Times New Roman" w:hint="eastAsia"/>
      </w:rPr>
    </w:lvl>
    <w:lvl w:ilvl="4">
      <w:start w:val="1"/>
      <w:numFmt w:val="decimal"/>
      <w:lvlText w:val="(%5)"/>
      <w:lvlJc w:val="left"/>
      <w:pPr>
        <w:tabs>
          <w:tab w:val="num" w:pos="-1008"/>
        </w:tabs>
        <w:ind w:left="864" w:hanging="720"/>
      </w:pPr>
      <w:rPr>
        <w:rFonts w:cs="Times New Roman" w:hint="eastAsia"/>
      </w:rPr>
    </w:lvl>
    <w:lvl w:ilvl="5">
      <w:start w:val="1"/>
      <w:numFmt w:val="lowerLetter"/>
      <w:lvlText w:val="(%6)"/>
      <w:lvlJc w:val="left"/>
      <w:pPr>
        <w:tabs>
          <w:tab w:val="num" w:pos="-1008"/>
        </w:tabs>
        <w:ind w:left="1584" w:hanging="720"/>
      </w:pPr>
      <w:rPr>
        <w:rFonts w:cs="Times New Roman" w:hint="eastAsia"/>
      </w:rPr>
    </w:lvl>
    <w:lvl w:ilvl="6">
      <w:start w:val="1"/>
      <w:numFmt w:val="lowerRoman"/>
      <w:lvlText w:val="(%7)"/>
      <w:lvlJc w:val="left"/>
      <w:pPr>
        <w:tabs>
          <w:tab w:val="num" w:pos="-1008"/>
        </w:tabs>
        <w:ind w:left="2304" w:hanging="720"/>
      </w:pPr>
      <w:rPr>
        <w:rFonts w:cs="Times New Roman" w:hint="eastAsia"/>
      </w:rPr>
    </w:lvl>
    <w:lvl w:ilvl="7">
      <w:start w:val="1"/>
      <w:numFmt w:val="lowerLetter"/>
      <w:lvlText w:val="(%8)"/>
      <w:lvlJc w:val="left"/>
      <w:pPr>
        <w:tabs>
          <w:tab w:val="num" w:pos="-1008"/>
        </w:tabs>
        <w:ind w:left="3024" w:hanging="720"/>
      </w:pPr>
      <w:rPr>
        <w:rFonts w:cs="Times New Roman" w:hint="eastAsia"/>
      </w:rPr>
    </w:lvl>
    <w:lvl w:ilvl="8">
      <w:start w:val="1"/>
      <w:numFmt w:val="lowerRoman"/>
      <w:lvlText w:val="(%9)"/>
      <w:lvlJc w:val="left"/>
      <w:pPr>
        <w:tabs>
          <w:tab w:val="num" w:pos="-1008"/>
        </w:tabs>
        <w:ind w:left="3744" w:hanging="720"/>
      </w:pPr>
      <w:rPr>
        <w:rFonts w:cs="Times New Roman" w:hint="eastAsia"/>
      </w:rPr>
    </w:lvl>
  </w:abstractNum>
  <w:abstractNum w:abstractNumId="14">
    <w:nsid w:val="7F66402A"/>
    <w:multiLevelType w:val="hybridMultilevel"/>
    <w:tmpl w:val="A88EE9E0"/>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0"/>
  </w:num>
  <w:num w:numId="3">
    <w:abstractNumId w:val="2"/>
  </w:num>
  <w:num w:numId="4">
    <w:abstractNumId w:val="14"/>
  </w:num>
  <w:num w:numId="5">
    <w:abstractNumId w:val="1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4"/>
  </w:num>
  <w:num w:numId="36">
    <w:abstractNumId w:val="1"/>
  </w:num>
  <w:num w:numId="37">
    <w:abstractNumId w:val="5"/>
  </w:num>
  <w:num w:numId="38">
    <w:abstractNumId w:val="12"/>
  </w:num>
  <w:num w:numId="39">
    <w:abstractNumId w:val="9"/>
  </w:num>
  <w:num w:numId="40">
    <w:abstractNumId w:val="8"/>
  </w:num>
  <w:num w:numId="41">
    <w:abstractNumId w:val="7"/>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53"/>
  <w:doNotDisplayPageBoundaries/>
  <w:embedSystemFonts/>
  <w:bordersDoNotSurroundHeader/>
  <w:bordersDoNotSurroundFooter/>
  <w:proofState w:spelling="clean" w:grammar="clean"/>
  <w:stylePaneFormatFilter w:val="3F01"/>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44034"/>
  </w:hdrShapeDefaults>
  <w:footnotePr>
    <w:footnote w:id="-1"/>
    <w:footnote w:id="0"/>
  </w:footnotePr>
  <w:endnotePr>
    <w:endnote w:id="-1"/>
    <w:endnote w:id="0"/>
  </w:endnotePr>
  <w:compat>
    <w:useFELayout/>
  </w:compat>
  <w:rsids>
    <w:rsidRoot w:val="00BB1A87"/>
    <w:rsid w:val="00000042"/>
    <w:rsid w:val="0000120E"/>
    <w:rsid w:val="00001FA6"/>
    <w:rsid w:val="00002186"/>
    <w:rsid w:val="00002D75"/>
    <w:rsid w:val="00004443"/>
    <w:rsid w:val="00004EA1"/>
    <w:rsid w:val="0000566C"/>
    <w:rsid w:val="0000611E"/>
    <w:rsid w:val="000066B4"/>
    <w:rsid w:val="0000699A"/>
    <w:rsid w:val="00007116"/>
    <w:rsid w:val="000078E4"/>
    <w:rsid w:val="00011A8C"/>
    <w:rsid w:val="00011B3E"/>
    <w:rsid w:val="0001321B"/>
    <w:rsid w:val="00013899"/>
    <w:rsid w:val="00014439"/>
    <w:rsid w:val="00014655"/>
    <w:rsid w:val="00014DC5"/>
    <w:rsid w:val="00015935"/>
    <w:rsid w:val="00015A9F"/>
    <w:rsid w:val="00015AD2"/>
    <w:rsid w:val="00015DC0"/>
    <w:rsid w:val="0001617F"/>
    <w:rsid w:val="0001764B"/>
    <w:rsid w:val="000204E2"/>
    <w:rsid w:val="00022AF9"/>
    <w:rsid w:val="00023241"/>
    <w:rsid w:val="000239E1"/>
    <w:rsid w:val="000242C2"/>
    <w:rsid w:val="000243C5"/>
    <w:rsid w:val="000246E6"/>
    <w:rsid w:val="00024AB5"/>
    <w:rsid w:val="00024F9B"/>
    <w:rsid w:val="00024FFB"/>
    <w:rsid w:val="00025960"/>
    <w:rsid w:val="00025D76"/>
    <w:rsid w:val="00027418"/>
    <w:rsid w:val="00027AE0"/>
    <w:rsid w:val="00027E71"/>
    <w:rsid w:val="00027FED"/>
    <w:rsid w:val="000302FD"/>
    <w:rsid w:val="000306BA"/>
    <w:rsid w:val="000331C5"/>
    <w:rsid w:val="0003385B"/>
    <w:rsid w:val="00035013"/>
    <w:rsid w:val="0003565D"/>
    <w:rsid w:val="00036F2F"/>
    <w:rsid w:val="00036F70"/>
    <w:rsid w:val="00037E26"/>
    <w:rsid w:val="000403F3"/>
    <w:rsid w:val="00040FDC"/>
    <w:rsid w:val="00041438"/>
    <w:rsid w:val="000418E1"/>
    <w:rsid w:val="000422F4"/>
    <w:rsid w:val="00042A7F"/>
    <w:rsid w:val="00042C29"/>
    <w:rsid w:val="000431E5"/>
    <w:rsid w:val="000445BD"/>
    <w:rsid w:val="00044F03"/>
    <w:rsid w:val="00045DD6"/>
    <w:rsid w:val="00046E49"/>
    <w:rsid w:val="00047591"/>
    <w:rsid w:val="00047DFA"/>
    <w:rsid w:val="00047F82"/>
    <w:rsid w:val="000507DD"/>
    <w:rsid w:val="00050FFB"/>
    <w:rsid w:val="000519E3"/>
    <w:rsid w:val="00051D84"/>
    <w:rsid w:val="00052C31"/>
    <w:rsid w:val="00055CAC"/>
    <w:rsid w:val="00057B80"/>
    <w:rsid w:val="00060826"/>
    <w:rsid w:val="00060B34"/>
    <w:rsid w:val="000610FE"/>
    <w:rsid w:val="0006144B"/>
    <w:rsid w:val="0006166D"/>
    <w:rsid w:val="000618E7"/>
    <w:rsid w:val="000623EB"/>
    <w:rsid w:val="0006299C"/>
    <w:rsid w:val="00062A4F"/>
    <w:rsid w:val="00063482"/>
    <w:rsid w:val="000636B1"/>
    <w:rsid w:val="000658A4"/>
    <w:rsid w:val="000666D2"/>
    <w:rsid w:val="00066CD0"/>
    <w:rsid w:val="0007032F"/>
    <w:rsid w:val="00070A01"/>
    <w:rsid w:val="000730DD"/>
    <w:rsid w:val="0007394D"/>
    <w:rsid w:val="00075665"/>
    <w:rsid w:val="00076288"/>
    <w:rsid w:val="00076ABC"/>
    <w:rsid w:val="000777E9"/>
    <w:rsid w:val="0008024F"/>
    <w:rsid w:val="000802C8"/>
    <w:rsid w:val="00080385"/>
    <w:rsid w:val="00081447"/>
    <w:rsid w:val="00081B97"/>
    <w:rsid w:val="00081DC6"/>
    <w:rsid w:val="00082682"/>
    <w:rsid w:val="00082AD4"/>
    <w:rsid w:val="00082BB7"/>
    <w:rsid w:val="00083477"/>
    <w:rsid w:val="00083766"/>
    <w:rsid w:val="00084074"/>
    <w:rsid w:val="00085420"/>
    <w:rsid w:val="00086189"/>
    <w:rsid w:val="00086E90"/>
    <w:rsid w:val="00087935"/>
    <w:rsid w:val="0008793C"/>
    <w:rsid w:val="00087D23"/>
    <w:rsid w:val="00090A6A"/>
    <w:rsid w:val="00091273"/>
    <w:rsid w:val="00091472"/>
    <w:rsid w:val="0009161C"/>
    <w:rsid w:val="00091E2D"/>
    <w:rsid w:val="0009218B"/>
    <w:rsid w:val="000925CF"/>
    <w:rsid w:val="00092E04"/>
    <w:rsid w:val="000932C4"/>
    <w:rsid w:val="000934BA"/>
    <w:rsid w:val="00093A8F"/>
    <w:rsid w:val="000958AF"/>
    <w:rsid w:val="00096F4E"/>
    <w:rsid w:val="00097E82"/>
    <w:rsid w:val="000A07A1"/>
    <w:rsid w:val="000A0FAD"/>
    <w:rsid w:val="000A1038"/>
    <w:rsid w:val="000A2C50"/>
    <w:rsid w:val="000A423B"/>
    <w:rsid w:val="000A4B39"/>
    <w:rsid w:val="000A4F9E"/>
    <w:rsid w:val="000A6CF4"/>
    <w:rsid w:val="000B0A66"/>
    <w:rsid w:val="000B12C5"/>
    <w:rsid w:val="000B1C3D"/>
    <w:rsid w:val="000B2BB4"/>
    <w:rsid w:val="000B2BF4"/>
    <w:rsid w:val="000B3557"/>
    <w:rsid w:val="000B37C7"/>
    <w:rsid w:val="000B3FFF"/>
    <w:rsid w:val="000B436B"/>
    <w:rsid w:val="000B509D"/>
    <w:rsid w:val="000B5F54"/>
    <w:rsid w:val="000B613D"/>
    <w:rsid w:val="000B7A38"/>
    <w:rsid w:val="000C2A99"/>
    <w:rsid w:val="000C3398"/>
    <w:rsid w:val="000C3413"/>
    <w:rsid w:val="000C3555"/>
    <w:rsid w:val="000C4420"/>
    <w:rsid w:val="000C4797"/>
    <w:rsid w:val="000C4C19"/>
    <w:rsid w:val="000C5102"/>
    <w:rsid w:val="000C6AB7"/>
    <w:rsid w:val="000C6F5E"/>
    <w:rsid w:val="000D1515"/>
    <w:rsid w:val="000D1566"/>
    <w:rsid w:val="000D18F6"/>
    <w:rsid w:val="000D1921"/>
    <w:rsid w:val="000D19D1"/>
    <w:rsid w:val="000D5017"/>
    <w:rsid w:val="000D50A7"/>
    <w:rsid w:val="000D53A0"/>
    <w:rsid w:val="000D6795"/>
    <w:rsid w:val="000D6D77"/>
    <w:rsid w:val="000E099D"/>
    <w:rsid w:val="000E0A53"/>
    <w:rsid w:val="000E12F1"/>
    <w:rsid w:val="000E2ED0"/>
    <w:rsid w:val="000E39C9"/>
    <w:rsid w:val="000E5FC4"/>
    <w:rsid w:val="000E6360"/>
    <w:rsid w:val="000E6A39"/>
    <w:rsid w:val="000E6B68"/>
    <w:rsid w:val="000E71E9"/>
    <w:rsid w:val="000E7526"/>
    <w:rsid w:val="000E7CC0"/>
    <w:rsid w:val="000F102C"/>
    <w:rsid w:val="000F1609"/>
    <w:rsid w:val="000F1634"/>
    <w:rsid w:val="000F2D38"/>
    <w:rsid w:val="000F2D4E"/>
    <w:rsid w:val="000F343E"/>
    <w:rsid w:val="000F4645"/>
    <w:rsid w:val="000F5022"/>
    <w:rsid w:val="000F5801"/>
    <w:rsid w:val="000F5B21"/>
    <w:rsid w:val="000F78C2"/>
    <w:rsid w:val="000F7FB6"/>
    <w:rsid w:val="001000FB"/>
    <w:rsid w:val="00103206"/>
    <w:rsid w:val="001038D1"/>
    <w:rsid w:val="00104054"/>
    <w:rsid w:val="00105757"/>
    <w:rsid w:val="00105D7D"/>
    <w:rsid w:val="0010683C"/>
    <w:rsid w:val="00110729"/>
    <w:rsid w:val="001115F8"/>
    <w:rsid w:val="00113367"/>
    <w:rsid w:val="0011336A"/>
    <w:rsid w:val="0011354B"/>
    <w:rsid w:val="00113A40"/>
    <w:rsid w:val="00113C0D"/>
    <w:rsid w:val="0011419F"/>
    <w:rsid w:val="00114913"/>
    <w:rsid w:val="00114D95"/>
    <w:rsid w:val="00116724"/>
    <w:rsid w:val="0011685A"/>
    <w:rsid w:val="0011789C"/>
    <w:rsid w:val="00117CF7"/>
    <w:rsid w:val="00120408"/>
    <w:rsid w:val="00121FBD"/>
    <w:rsid w:val="001224E7"/>
    <w:rsid w:val="00122A4B"/>
    <w:rsid w:val="00125D9E"/>
    <w:rsid w:val="00125EFD"/>
    <w:rsid w:val="001265C2"/>
    <w:rsid w:val="00126679"/>
    <w:rsid w:val="00126705"/>
    <w:rsid w:val="00127241"/>
    <w:rsid w:val="00127995"/>
    <w:rsid w:val="0013284B"/>
    <w:rsid w:val="00132B2E"/>
    <w:rsid w:val="00133257"/>
    <w:rsid w:val="001335BD"/>
    <w:rsid w:val="00133F97"/>
    <w:rsid w:val="00134A28"/>
    <w:rsid w:val="0013519F"/>
    <w:rsid w:val="0013573C"/>
    <w:rsid w:val="00136261"/>
    <w:rsid w:val="00136EFE"/>
    <w:rsid w:val="00136F15"/>
    <w:rsid w:val="00137F6D"/>
    <w:rsid w:val="001411B1"/>
    <w:rsid w:val="001412F4"/>
    <w:rsid w:val="00142663"/>
    <w:rsid w:val="00142C48"/>
    <w:rsid w:val="001430F0"/>
    <w:rsid w:val="001435F2"/>
    <w:rsid w:val="00143642"/>
    <w:rsid w:val="001443AB"/>
    <w:rsid w:val="0014509D"/>
    <w:rsid w:val="00145EF0"/>
    <w:rsid w:val="00145F71"/>
    <w:rsid w:val="00146050"/>
    <w:rsid w:val="0014704B"/>
    <w:rsid w:val="00147112"/>
    <w:rsid w:val="001471AF"/>
    <w:rsid w:val="00150909"/>
    <w:rsid w:val="00153F0F"/>
    <w:rsid w:val="00154442"/>
    <w:rsid w:val="00154D6B"/>
    <w:rsid w:val="00156488"/>
    <w:rsid w:val="00156EAE"/>
    <w:rsid w:val="00157228"/>
    <w:rsid w:val="0016007A"/>
    <w:rsid w:val="001606E8"/>
    <w:rsid w:val="00160840"/>
    <w:rsid w:val="00161154"/>
    <w:rsid w:val="00161CE8"/>
    <w:rsid w:val="00161D5A"/>
    <w:rsid w:val="00162176"/>
    <w:rsid w:val="00162B4F"/>
    <w:rsid w:val="00163141"/>
    <w:rsid w:val="001641F0"/>
    <w:rsid w:val="00164510"/>
    <w:rsid w:val="00164AB5"/>
    <w:rsid w:val="00164BF8"/>
    <w:rsid w:val="00165032"/>
    <w:rsid w:val="00166945"/>
    <w:rsid w:val="00166956"/>
    <w:rsid w:val="0016795C"/>
    <w:rsid w:val="00167EC8"/>
    <w:rsid w:val="00170B35"/>
    <w:rsid w:val="00170E57"/>
    <w:rsid w:val="00171046"/>
    <w:rsid w:val="00171798"/>
    <w:rsid w:val="00173A1B"/>
    <w:rsid w:val="001756A9"/>
    <w:rsid w:val="00175FA0"/>
    <w:rsid w:val="00176186"/>
    <w:rsid w:val="001762A4"/>
    <w:rsid w:val="0017715E"/>
    <w:rsid w:val="00177C2E"/>
    <w:rsid w:val="00177DDF"/>
    <w:rsid w:val="00180335"/>
    <w:rsid w:val="001806D0"/>
    <w:rsid w:val="00182988"/>
    <w:rsid w:val="00183D9C"/>
    <w:rsid w:val="00183E2B"/>
    <w:rsid w:val="00184B47"/>
    <w:rsid w:val="00185565"/>
    <w:rsid w:val="00187B8F"/>
    <w:rsid w:val="00190805"/>
    <w:rsid w:val="0019127C"/>
    <w:rsid w:val="00191856"/>
    <w:rsid w:val="001922FA"/>
    <w:rsid w:val="001938B5"/>
    <w:rsid w:val="00193C39"/>
    <w:rsid w:val="0019442B"/>
    <w:rsid w:val="0019513F"/>
    <w:rsid w:val="001962C6"/>
    <w:rsid w:val="00197296"/>
    <w:rsid w:val="001A091B"/>
    <w:rsid w:val="001A1091"/>
    <w:rsid w:val="001A14AD"/>
    <w:rsid w:val="001A27C8"/>
    <w:rsid w:val="001A290E"/>
    <w:rsid w:val="001A5CC9"/>
    <w:rsid w:val="001A65C3"/>
    <w:rsid w:val="001A6F32"/>
    <w:rsid w:val="001A7B81"/>
    <w:rsid w:val="001B02F0"/>
    <w:rsid w:val="001B1130"/>
    <w:rsid w:val="001B1403"/>
    <w:rsid w:val="001B1AEE"/>
    <w:rsid w:val="001B2147"/>
    <w:rsid w:val="001B3883"/>
    <w:rsid w:val="001B3F09"/>
    <w:rsid w:val="001B46C0"/>
    <w:rsid w:val="001B58BA"/>
    <w:rsid w:val="001B5EEC"/>
    <w:rsid w:val="001B6D8B"/>
    <w:rsid w:val="001B77E2"/>
    <w:rsid w:val="001B7CD3"/>
    <w:rsid w:val="001C0BC8"/>
    <w:rsid w:val="001C212C"/>
    <w:rsid w:val="001C3DE2"/>
    <w:rsid w:val="001C4673"/>
    <w:rsid w:val="001C5D89"/>
    <w:rsid w:val="001C61D4"/>
    <w:rsid w:val="001C6927"/>
    <w:rsid w:val="001C6F35"/>
    <w:rsid w:val="001C6FEB"/>
    <w:rsid w:val="001C712B"/>
    <w:rsid w:val="001C721A"/>
    <w:rsid w:val="001D0BD6"/>
    <w:rsid w:val="001D1817"/>
    <w:rsid w:val="001D20AE"/>
    <w:rsid w:val="001D2EA6"/>
    <w:rsid w:val="001D3309"/>
    <w:rsid w:val="001D495D"/>
    <w:rsid w:val="001D60F7"/>
    <w:rsid w:val="001D6460"/>
    <w:rsid w:val="001D7A3E"/>
    <w:rsid w:val="001D7ED6"/>
    <w:rsid w:val="001E019D"/>
    <w:rsid w:val="001E0EBE"/>
    <w:rsid w:val="001E1CE8"/>
    <w:rsid w:val="001E1D50"/>
    <w:rsid w:val="001E25DD"/>
    <w:rsid w:val="001E2751"/>
    <w:rsid w:val="001E427E"/>
    <w:rsid w:val="001E64CD"/>
    <w:rsid w:val="001E6719"/>
    <w:rsid w:val="001F1877"/>
    <w:rsid w:val="001F23ED"/>
    <w:rsid w:val="001F27A6"/>
    <w:rsid w:val="001F3205"/>
    <w:rsid w:val="001F428D"/>
    <w:rsid w:val="001F51D5"/>
    <w:rsid w:val="001F54E2"/>
    <w:rsid w:val="001F6AA4"/>
    <w:rsid w:val="001F744E"/>
    <w:rsid w:val="001F79A4"/>
    <w:rsid w:val="0020061B"/>
    <w:rsid w:val="00201DE7"/>
    <w:rsid w:val="00202ADA"/>
    <w:rsid w:val="00202C22"/>
    <w:rsid w:val="00202FC4"/>
    <w:rsid w:val="00203E64"/>
    <w:rsid w:val="0020430D"/>
    <w:rsid w:val="00204438"/>
    <w:rsid w:val="00204A5D"/>
    <w:rsid w:val="00205439"/>
    <w:rsid w:val="00206045"/>
    <w:rsid w:val="002109FE"/>
    <w:rsid w:val="00210B06"/>
    <w:rsid w:val="00210D81"/>
    <w:rsid w:val="00211EA0"/>
    <w:rsid w:val="00211EF9"/>
    <w:rsid w:val="00211F24"/>
    <w:rsid w:val="0021203E"/>
    <w:rsid w:val="00213BA7"/>
    <w:rsid w:val="00214575"/>
    <w:rsid w:val="00214745"/>
    <w:rsid w:val="00214895"/>
    <w:rsid w:val="00214C51"/>
    <w:rsid w:val="00215536"/>
    <w:rsid w:val="00217C75"/>
    <w:rsid w:val="002200DC"/>
    <w:rsid w:val="00221927"/>
    <w:rsid w:val="00223113"/>
    <w:rsid w:val="00224143"/>
    <w:rsid w:val="0022696E"/>
    <w:rsid w:val="00227383"/>
    <w:rsid w:val="0022767A"/>
    <w:rsid w:val="002278E4"/>
    <w:rsid w:val="002306C8"/>
    <w:rsid w:val="00232399"/>
    <w:rsid w:val="00232C62"/>
    <w:rsid w:val="00232D17"/>
    <w:rsid w:val="00233623"/>
    <w:rsid w:val="0023496B"/>
    <w:rsid w:val="00234C5F"/>
    <w:rsid w:val="00235698"/>
    <w:rsid w:val="00235FB2"/>
    <w:rsid w:val="002362CB"/>
    <w:rsid w:val="0023672D"/>
    <w:rsid w:val="00236BE8"/>
    <w:rsid w:val="002373C9"/>
    <w:rsid w:val="00240493"/>
    <w:rsid w:val="00240516"/>
    <w:rsid w:val="00240DCE"/>
    <w:rsid w:val="00241B1E"/>
    <w:rsid w:val="0024242B"/>
    <w:rsid w:val="00242724"/>
    <w:rsid w:val="002437FC"/>
    <w:rsid w:val="0024385F"/>
    <w:rsid w:val="002449EF"/>
    <w:rsid w:val="00244E2A"/>
    <w:rsid w:val="002454C0"/>
    <w:rsid w:val="00246DB3"/>
    <w:rsid w:val="00247E95"/>
    <w:rsid w:val="002517A4"/>
    <w:rsid w:val="00251EE7"/>
    <w:rsid w:val="00252690"/>
    <w:rsid w:val="00252DEB"/>
    <w:rsid w:val="00253428"/>
    <w:rsid w:val="00253844"/>
    <w:rsid w:val="00253F35"/>
    <w:rsid w:val="00254E61"/>
    <w:rsid w:val="00255CFB"/>
    <w:rsid w:val="0025732F"/>
    <w:rsid w:val="00260009"/>
    <w:rsid w:val="00260C88"/>
    <w:rsid w:val="0026117A"/>
    <w:rsid w:val="00261821"/>
    <w:rsid w:val="002621C9"/>
    <w:rsid w:val="002628DC"/>
    <w:rsid w:val="00263F8A"/>
    <w:rsid w:val="0026417B"/>
    <w:rsid w:val="00264455"/>
    <w:rsid w:val="002650A1"/>
    <w:rsid w:val="002656AE"/>
    <w:rsid w:val="00265735"/>
    <w:rsid w:val="002665AD"/>
    <w:rsid w:val="002667F3"/>
    <w:rsid w:val="00266B3A"/>
    <w:rsid w:val="002677A6"/>
    <w:rsid w:val="00270584"/>
    <w:rsid w:val="00270FE9"/>
    <w:rsid w:val="00271166"/>
    <w:rsid w:val="00271ED0"/>
    <w:rsid w:val="002727AA"/>
    <w:rsid w:val="00275D64"/>
    <w:rsid w:val="00276E9A"/>
    <w:rsid w:val="0027769C"/>
    <w:rsid w:val="00277C6B"/>
    <w:rsid w:val="0028023A"/>
    <w:rsid w:val="00280A9A"/>
    <w:rsid w:val="00282CC8"/>
    <w:rsid w:val="00282EF8"/>
    <w:rsid w:val="00283FA6"/>
    <w:rsid w:val="0028414C"/>
    <w:rsid w:val="00284517"/>
    <w:rsid w:val="00285C38"/>
    <w:rsid w:val="00285D29"/>
    <w:rsid w:val="002862FB"/>
    <w:rsid w:val="002865ED"/>
    <w:rsid w:val="0028720E"/>
    <w:rsid w:val="00287524"/>
    <w:rsid w:val="00287F79"/>
    <w:rsid w:val="002906A5"/>
    <w:rsid w:val="00291263"/>
    <w:rsid w:val="0029170E"/>
    <w:rsid w:val="00291741"/>
    <w:rsid w:val="002922BD"/>
    <w:rsid w:val="00292EFE"/>
    <w:rsid w:val="002930FE"/>
    <w:rsid w:val="00295FF8"/>
    <w:rsid w:val="002964CD"/>
    <w:rsid w:val="00296799"/>
    <w:rsid w:val="0029731A"/>
    <w:rsid w:val="00297558"/>
    <w:rsid w:val="002A01C2"/>
    <w:rsid w:val="002A0EA8"/>
    <w:rsid w:val="002A180C"/>
    <w:rsid w:val="002A2174"/>
    <w:rsid w:val="002A231F"/>
    <w:rsid w:val="002A296A"/>
    <w:rsid w:val="002A35BE"/>
    <w:rsid w:val="002A3F66"/>
    <w:rsid w:val="002A49F7"/>
    <w:rsid w:val="002A4BA1"/>
    <w:rsid w:val="002A6608"/>
    <w:rsid w:val="002A6D06"/>
    <w:rsid w:val="002A74F6"/>
    <w:rsid w:val="002A7DB7"/>
    <w:rsid w:val="002B02AA"/>
    <w:rsid w:val="002B042C"/>
    <w:rsid w:val="002B0443"/>
    <w:rsid w:val="002B10BE"/>
    <w:rsid w:val="002B14E8"/>
    <w:rsid w:val="002B4485"/>
    <w:rsid w:val="002B4735"/>
    <w:rsid w:val="002B4772"/>
    <w:rsid w:val="002B4A0F"/>
    <w:rsid w:val="002B63E5"/>
    <w:rsid w:val="002B6457"/>
    <w:rsid w:val="002B6C5F"/>
    <w:rsid w:val="002B7A61"/>
    <w:rsid w:val="002C0278"/>
    <w:rsid w:val="002C29EC"/>
    <w:rsid w:val="002C2B2D"/>
    <w:rsid w:val="002C2D35"/>
    <w:rsid w:val="002C48BE"/>
    <w:rsid w:val="002C50A6"/>
    <w:rsid w:val="002C54B8"/>
    <w:rsid w:val="002C5BDE"/>
    <w:rsid w:val="002C633B"/>
    <w:rsid w:val="002C704A"/>
    <w:rsid w:val="002C74EE"/>
    <w:rsid w:val="002C7BAE"/>
    <w:rsid w:val="002C7CB6"/>
    <w:rsid w:val="002C7F16"/>
    <w:rsid w:val="002D2279"/>
    <w:rsid w:val="002D4048"/>
    <w:rsid w:val="002D5049"/>
    <w:rsid w:val="002E18D6"/>
    <w:rsid w:val="002E23F8"/>
    <w:rsid w:val="002E24A7"/>
    <w:rsid w:val="002E304B"/>
    <w:rsid w:val="002E3927"/>
    <w:rsid w:val="002E473B"/>
    <w:rsid w:val="002E5755"/>
    <w:rsid w:val="002E5AEE"/>
    <w:rsid w:val="002E7875"/>
    <w:rsid w:val="002E7BCE"/>
    <w:rsid w:val="002F0A63"/>
    <w:rsid w:val="002F181A"/>
    <w:rsid w:val="002F1DE6"/>
    <w:rsid w:val="002F1F8F"/>
    <w:rsid w:val="002F1FB1"/>
    <w:rsid w:val="002F2215"/>
    <w:rsid w:val="002F3512"/>
    <w:rsid w:val="002F3969"/>
    <w:rsid w:val="002F3B21"/>
    <w:rsid w:val="002F4533"/>
    <w:rsid w:val="002F485A"/>
    <w:rsid w:val="002F5B67"/>
    <w:rsid w:val="002F7164"/>
    <w:rsid w:val="002F74FB"/>
    <w:rsid w:val="002F77E9"/>
    <w:rsid w:val="0030075C"/>
    <w:rsid w:val="00302F61"/>
    <w:rsid w:val="00303082"/>
    <w:rsid w:val="00303287"/>
    <w:rsid w:val="00304E31"/>
    <w:rsid w:val="003052B9"/>
    <w:rsid w:val="003067CA"/>
    <w:rsid w:val="00306F94"/>
    <w:rsid w:val="003071F8"/>
    <w:rsid w:val="003100CC"/>
    <w:rsid w:val="00310256"/>
    <w:rsid w:val="00310A96"/>
    <w:rsid w:val="00311585"/>
    <w:rsid w:val="00312975"/>
    <w:rsid w:val="00315EA5"/>
    <w:rsid w:val="00317340"/>
    <w:rsid w:val="003205B5"/>
    <w:rsid w:val="00320B3C"/>
    <w:rsid w:val="003211EB"/>
    <w:rsid w:val="003212D9"/>
    <w:rsid w:val="00322381"/>
    <w:rsid w:val="003226D7"/>
    <w:rsid w:val="003230CA"/>
    <w:rsid w:val="003235F4"/>
    <w:rsid w:val="00324040"/>
    <w:rsid w:val="00325169"/>
    <w:rsid w:val="003258AC"/>
    <w:rsid w:val="00325F9E"/>
    <w:rsid w:val="0032635D"/>
    <w:rsid w:val="003267C8"/>
    <w:rsid w:val="0032680E"/>
    <w:rsid w:val="003273A8"/>
    <w:rsid w:val="003300BD"/>
    <w:rsid w:val="003301C1"/>
    <w:rsid w:val="00331065"/>
    <w:rsid w:val="003325F4"/>
    <w:rsid w:val="00333303"/>
    <w:rsid w:val="0033359A"/>
    <w:rsid w:val="00333B59"/>
    <w:rsid w:val="00334BBA"/>
    <w:rsid w:val="0033606D"/>
    <w:rsid w:val="00336508"/>
    <w:rsid w:val="00336866"/>
    <w:rsid w:val="00340F99"/>
    <w:rsid w:val="003419FF"/>
    <w:rsid w:val="003420F6"/>
    <w:rsid w:val="00342976"/>
    <w:rsid w:val="00342DA0"/>
    <w:rsid w:val="003433AA"/>
    <w:rsid w:val="0034390A"/>
    <w:rsid w:val="00343CA6"/>
    <w:rsid w:val="0034406B"/>
    <w:rsid w:val="00344982"/>
    <w:rsid w:val="00344FE9"/>
    <w:rsid w:val="0034549A"/>
    <w:rsid w:val="00345E15"/>
    <w:rsid w:val="003460FA"/>
    <w:rsid w:val="0034652E"/>
    <w:rsid w:val="003469CF"/>
    <w:rsid w:val="0034710D"/>
    <w:rsid w:val="003479A3"/>
    <w:rsid w:val="00347AF4"/>
    <w:rsid w:val="00350524"/>
    <w:rsid w:val="003506BD"/>
    <w:rsid w:val="0035083F"/>
    <w:rsid w:val="003509EB"/>
    <w:rsid w:val="003510C7"/>
    <w:rsid w:val="00351571"/>
    <w:rsid w:val="00353E6F"/>
    <w:rsid w:val="00354C3B"/>
    <w:rsid w:val="00355877"/>
    <w:rsid w:val="00356164"/>
    <w:rsid w:val="00356A2E"/>
    <w:rsid w:val="00356BED"/>
    <w:rsid w:val="00357DBD"/>
    <w:rsid w:val="00360C20"/>
    <w:rsid w:val="003610AC"/>
    <w:rsid w:val="003619C7"/>
    <w:rsid w:val="00362980"/>
    <w:rsid w:val="00362F9B"/>
    <w:rsid w:val="003632B8"/>
    <w:rsid w:val="0036364F"/>
    <w:rsid w:val="00364498"/>
    <w:rsid w:val="003644E0"/>
    <w:rsid w:val="00364A12"/>
    <w:rsid w:val="00365687"/>
    <w:rsid w:val="00366312"/>
    <w:rsid w:val="00366B8B"/>
    <w:rsid w:val="00366E30"/>
    <w:rsid w:val="0036720B"/>
    <w:rsid w:val="00367737"/>
    <w:rsid w:val="00367D29"/>
    <w:rsid w:val="00370410"/>
    <w:rsid w:val="00371B3F"/>
    <w:rsid w:val="00371D51"/>
    <w:rsid w:val="00372B51"/>
    <w:rsid w:val="00376C60"/>
    <w:rsid w:val="00377473"/>
    <w:rsid w:val="00377DDF"/>
    <w:rsid w:val="00377DED"/>
    <w:rsid w:val="00380196"/>
    <w:rsid w:val="00380E44"/>
    <w:rsid w:val="00381977"/>
    <w:rsid w:val="0038211D"/>
    <w:rsid w:val="00382563"/>
    <w:rsid w:val="00382DF5"/>
    <w:rsid w:val="00382E1F"/>
    <w:rsid w:val="00382FC6"/>
    <w:rsid w:val="00383A1B"/>
    <w:rsid w:val="00385B78"/>
    <w:rsid w:val="00385E04"/>
    <w:rsid w:val="00385E65"/>
    <w:rsid w:val="00387B3F"/>
    <w:rsid w:val="00390756"/>
    <w:rsid w:val="00390A1D"/>
    <w:rsid w:val="003914D6"/>
    <w:rsid w:val="003926B1"/>
    <w:rsid w:val="00394C00"/>
    <w:rsid w:val="00395177"/>
    <w:rsid w:val="0039529E"/>
    <w:rsid w:val="00395560"/>
    <w:rsid w:val="003957ED"/>
    <w:rsid w:val="0039628E"/>
    <w:rsid w:val="00397A1A"/>
    <w:rsid w:val="003A1C09"/>
    <w:rsid w:val="003A2D3B"/>
    <w:rsid w:val="003A2EBE"/>
    <w:rsid w:val="003A3CD8"/>
    <w:rsid w:val="003A57CF"/>
    <w:rsid w:val="003A5F7F"/>
    <w:rsid w:val="003A66D7"/>
    <w:rsid w:val="003A73BC"/>
    <w:rsid w:val="003B139E"/>
    <w:rsid w:val="003B19EB"/>
    <w:rsid w:val="003B1E34"/>
    <w:rsid w:val="003B1F0D"/>
    <w:rsid w:val="003B31AE"/>
    <w:rsid w:val="003B333E"/>
    <w:rsid w:val="003B3C42"/>
    <w:rsid w:val="003B44A2"/>
    <w:rsid w:val="003B5C3B"/>
    <w:rsid w:val="003B60BE"/>
    <w:rsid w:val="003B6701"/>
    <w:rsid w:val="003B72A9"/>
    <w:rsid w:val="003B7908"/>
    <w:rsid w:val="003C0147"/>
    <w:rsid w:val="003C01A8"/>
    <w:rsid w:val="003C1EB3"/>
    <w:rsid w:val="003C3854"/>
    <w:rsid w:val="003C385B"/>
    <w:rsid w:val="003C3AEB"/>
    <w:rsid w:val="003C46CD"/>
    <w:rsid w:val="003C4AC2"/>
    <w:rsid w:val="003C5252"/>
    <w:rsid w:val="003C56C4"/>
    <w:rsid w:val="003C61C4"/>
    <w:rsid w:val="003C6F71"/>
    <w:rsid w:val="003D2E88"/>
    <w:rsid w:val="003D316D"/>
    <w:rsid w:val="003D6327"/>
    <w:rsid w:val="003D6F0F"/>
    <w:rsid w:val="003E0735"/>
    <w:rsid w:val="003E07A9"/>
    <w:rsid w:val="003E1C6B"/>
    <w:rsid w:val="003E28ED"/>
    <w:rsid w:val="003E30AD"/>
    <w:rsid w:val="003E34EF"/>
    <w:rsid w:val="003E567E"/>
    <w:rsid w:val="003E6328"/>
    <w:rsid w:val="003E6784"/>
    <w:rsid w:val="003E729F"/>
    <w:rsid w:val="003F1300"/>
    <w:rsid w:val="003F13FF"/>
    <w:rsid w:val="003F1AD8"/>
    <w:rsid w:val="003F1CA0"/>
    <w:rsid w:val="003F250D"/>
    <w:rsid w:val="003F26FB"/>
    <w:rsid w:val="003F2DF6"/>
    <w:rsid w:val="003F32AB"/>
    <w:rsid w:val="003F3F35"/>
    <w:rsid w:val="003F437A"/>
    <w:rsid w:val="003F43C7"/>
    <w:rsid w:val="003F4677"/>
    <w:rsid w:val="003F5DC7"/>
    <w:rsid w:val="003F6001"/>
    <w:rsid w:val="003F644B"/>
    <w:rsid w:val="003F6ED6"/>
    <w:rsid w:val="004011DE"/>
    <w:rsid w:val="00401AD4"/>
    <w:rsid w:val="004026D7"/>
    <w:rsid w:val="0040353C"/>
    <w:rsid w:val="004044AD"/>
    <w:rsid w:val="00404DD4"/>
    <w:rsid w:val="00405098"/>
    <w:rsid w:val="0040549E"/>
    <w:rsid w:val="00406669"/>
    <w:rsid w:val="0040716E"/>
    <w:rsid w:val="00407AFB"/>
    <w:rsid w:val="00407E4C"/>
    <w:rsid w:val="0041012C"/>
    <w:rsid w:val="00410B1B"/>
    <w:rsid w:val="00410C71"/>
    <w:rsid w:val="004110BA"/>
    <w:rsid w:val="0041191A"/>
    <w:rsid w:val="0041393D"/>
    <w:rsid w:val="004144B6"/>
    <w:rsid w:val="00414940"/>
    <w:rsid w:val="0041592A"/>
    <w:rsid w:val="00416262"/>
    <w:rsid w:val="004166B5"/>
    <w:rsid w:val="00416B97"/>
    <w:rsid w:val="00417219"/>
    <w:rsid w:val="00417CD6"/>
    <w:rsid w:val="00421935"/>
    <w:rsid w:val="00422FD1"/>
    <w:rsid w:val="004233E7"/>
    <w:rsid w:val="004247BD"/>
    <w:rsid w:val="00424A0D"/>
    <w:rsid w:val="004260B2"/>
    <w:rsid w:val="00426723"/>
    <w:rsid w:val="004268B5"/>
    <w:rsid w:val="0042695C"/>
    <w:rsid w:val="00426967"/>
    <w:rsid w:val="00426C16"/>
    <w:rsid w:val="004278CC"/>
    <w:rsid w:val="00427909"/>
    <w:rsid w:val="00427A21"/>
    <w:rsid w:val="00427BF2"/>
    <w:rsid w:val="004316E4"/>
    <w:rsid w:val="00432354"/>
    <w:rsid w:val="004327BB"/>
    <w:rsid w:val="0043293B"/>
    <w:rsid w:val="00432B1B"/>
    <w:rsid w:val="004335E4"/>
    <w:rsid w:val="00434726"/>
    <w:rsid w:val="00435583"/>
    <w:rsid w:val="004359E4"/>
    <w:rsid w:val="00435C34"/>
    <w:rsid w:val="00436235"/>
    <w:rsid w:val="00436491"/>
    <w:rsid w:val="00436B6F"/>
    <w:rsid w:val="0043761D"/>
    <w:rsid w:val="004376ED"/>
    <w:rsid w:val="00437843"/>
    <w:rsid w:val="00437BE2"/>
    <w:rsid w:val="004425A0"/>
    <w:rsid w:val="0044282D"/>
    <w:rsid w:val="00442948"/>
    <w:rsid w:val="00442BF7"/>
    <w:rsid w:val="004432C4"/>
    <w:rsid w:val="004434FA"/>
    <w:rsid w:val="00443999"/>
    <w:rsid w:val="00444CD6"/>
    <w:rsid w:val="00444F49"/>
    <w:rsid w:val="00444F55"/>
    <w:rsid w:val="00444F59"/>
    <w:rsid w:val="00445359"/>
    <w:rsid w:val="00447C58"/>
    <w:rsid w:val="0045040F"/>
    <w:rsid w:val="00450842"/>
    <w:rsid w:val="004508B3"/>
    <w:rsid w:val="00450C7B"/>
    <w:rsid w:val="004519FD"/>
    <w:rsid w:val="00452ABD"/>
    <w:rsid w:val="00452C0F"/>
    <w:rsid w:val="00453D34"/>
    <w:rsid w:val="0045425D"/>
    <w:rsid w:val="00454721"/>
    <w:rsid w:val="00454C43"/>
    <w:rsid w:val="00454E89"/>
    <w:rsid w:val="0045508E"/>
    <w:rsid w:val="0045534B"/>
    <w:rsid w:val="00455607"/>
    <w:rsid w:val="00455BD9"/>
    <w:rsid w:val="00457330"/>
    <w:rsid w:val="0045763E"/>
    <w:rsid w:val="00457701"/>
    <w:rsid w:val="00457C27"/>
    <w:rsid w:val="004606E7"/>
    <w:rsid w:val="00460E6D"/>
    <w:rsid w:val="00461927"/>
    <w:rsid w:val="00461AAA"/>
    <w:rsid w:val="0046203A"/>
    <w:rsid w:val="00463323"/>
    <w:rsid w:val="00465035"/>
    <w:rsid w:val="00466E5A"/>
    <w:rsid w:val="004676FA"/>
    <w:rsid w:val="004707C7"/>
    <w:rsid w:val="00470BDF"/>
    <w:rsid w:val="00470DA2"/>
    <w:rsid w:val="00470EB5"/>
    <w:rsid w:val="00471CB5"/>
    <w:rsid w:val="00471FA5"/>
    <w:rsid w:val="00476800"/>
    <w:rsid w:val="00476B66"/>
    <w:rsid w:val="00477673"/>
    <w:rsid w:val="0047782A"/>
    <w:rsid w:val="004807FB"/>
    <w:rsid w:val="0048136F"/>
    <w:rsid w:val="0048195D"/>
    <w:rsid w:val="00481CE0"/>
    <w:rsid w:val="00481D3B"/>
    <w:rsid w:val="0048356D"/>
    <w:rsid w:val="004850D0"/>
    <w:rsid w:val="0048566E"/>
    <w:rsid w:val="00485D5A"/>
    <w:rsid w:val="004862EC"/>
    <w:rsid w:val="00486C77"/>
    <w:rsid w:val="004872EE"/>
    <w:rsid w:val="004876B0"/>
    <w:rsid w:val="00491AF3"/>
    <w:rsid w:val="00492170"/>
    <w:rsid w:val="00492B9D"/>
    <w:rsid w:val="00493D50"/>
    <w:rsid w:val="004940E3"/>
    <w:rsid w:val="004946A3"/>
    <w:rsid w:val="0049519B"/>
    <w:rsid w:val="004956E5"/>
    <w:rsid w:val="004959AC"/>
    <w:rsid w:val="004960F2"/>
    <w:rsid w:val="00497AA1"/>
    <w:rsid w:val="004A07B0"/>
    <w:rsid w:val="004A1201"/>
    <w:rsid w:val="004A1AD5"/>
    <w:rsid w:val="004A222F"/>
    <w:rsid w:val="004A2ACA"/>
    <w:rsid w:val="004A2C62"/>
    <w:rsid w:val="004A2E8A"/>
    <w:rsid w:val="004A32F4"/>
    <w:rsid w:val="004A3444"/>
    <w:rsid w:val="004A34FC"/>
    <w:rsid w:val="004A372E"/>
    <w:rsid w:val="004A4178"/>
    <w:rsid w:val="004A4309"/>
    <w:rsid w:val="004A47E7"/>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2C3"/>
    <w:rsid w:val="004B5D2F"/>
    <w:rsid w:val="004B5D96"/>
    <w:rsid w:val="004B5EC1"/>
    <w:rsid w:val="004B6D0D"/>
    <w:rsid w:val="004B7162"/>
    <w:rsid w:val="004C03E6"/>
    <w:rsid w:val="004C19E5"/>
    <w:rsid w:val="004C33EF"/>
    <w:rsid w:val="004C39FA"/>
    <w:rsid w:val="004C3F72"/>
    <w:rsid w:val="004C433F"/>
    <w:rsid w:val="004C6C54"/>
    <w:rsid w:val="004D0548"/>
    <w:rsid w:val="004D073C"/>
    <w:rsid w:val="004D11A4"/>
    <w:rsid w:val="004D21A7"/>
    <w:rsid w:val="004D2924"/>
    <w:rsid w:val="004D2B83"/>
    <w:rsid w:val="004D43EC"/>
    <w:rsid w:val="004D4532"/>
    <w:rsid w:val="004D58B4"/>
    <w:rsid w:val="004D68CA"/>
    <w:rsid w:val="004D7BAB"/>
    <w:rsid w:val="004E02D6"/>
    <w:rsid w:val="004E0D97"/>
    <w:rsid w:val="004E0F36"/>
    <w:rsid w:val="004E0F4C"/>
    <w:rsid w:val="004E13A1"/>
    <w:rsid w:val="004E262A"/>
    <w:rsid w:val="004E2DB3"/>
    <w:rsid w:val="004E3E1C"/>
    <w:rsid w:val="004E3EA2"/>
    <w:rsid w:val="004E48DF"/>
    <w:rsid w:val="004E4A48"/>
    <w:rsid w:val="004E4F75"/>
    <w:rsid w:val="004E60C6"/>
    <w:rsid w:val="004E64EF"/>
    <w:rsid w:val="004E720A"/>
    <w:rsid w:val="004F0232"/>
    <w:rsid w:val="004F0FB4"/>
    <w:rsid w:val="004F31EF"/>
    <w:rsid w:val="004F338D"/>
    <w:rsid w:val="004F382F"/>
    <w:rsid w:val="004F48DF"/>
    <w:rsid w:val="004F4E07"/>
    <w:rsid w:val="004F54D3"/>
    <w:rsid w:val="004F62B9"/>
    <w:rsid w:val="004F72D9"/>
    <w:rsid w:val="004F7569"/>
    <w:rsid w:val="004F793F"/>
    <w:rsid w:val="004F7DBB"/>
    <w:rsid w:val="005006C6"/>
    <w:rsid w:val="005017A3"/>
    <w:rsid w:val="0050180C"/>
    <w:rsid w:val="00502034"/>
    <w:rsid w:val="0050257F"/>
    <w:rsid w:val="00502B76"/>
    <w:rsid w:val="00503E05"/>
    <w:rsid w:val="00503E82"/>
    <w:rsid w:val="005046F1"/>
    <w:rsid w:val="0050478F"/>
    <w:rsid w:val="00506266"/>
    <w:rsid w:val="0050710E"/>
    <w:rsid w:val="00507458"/>
    <w:rsid w:val="00507D01"/>
    <w:rsid w:val="00510A75"/>
    <w:rsid w:val="0051181E"/>
    <w:rsid w:val="00511C14"/>
    <w:rsid w:val="00512230"/>
    <w:rsid w:val="005123C6"/>
    <w:rsid w:val="005128F4"/>
    <w:rsid w:val="0051323F"/>
    <w:rsid w:val="00513413"/>
    <w:rsid w:val="005145E3"/>
    <w:rsid w:val="00515FA5"/>
    <w:rsid w:val="0051759A"/>
    <w:rsid w:val="00520F3C"/>
    <w:rsid w:val="00522A74"/>
    <w:rsid w:val="00524017"/>
    <w:rsid w:val="005242F9"/>
    <w:rsid w:val="005265A3"/>
    <w:rsid w:val="00526CB1"/>
    <w:rsid w:val="00531528"/>
    <w:rsid w:val="0053220C"/>
    <w:rsid w:val="00532B06"/>
    <w:rsid w:val="00532CF8"/>
    <w:rsid w:val="0053450B"/>
    <w:rsid w:val="00535738"/>
    <w:rsid w:val="005364CC"/>
    <w:rsid w:val="00537494"/>
    <w:rsid w:val="00537635"/>
    <w:rsid w:val="00537648"/>
    <w:rsid w:val="0054175B"/>
    <w:rsid w:val="00541E46"/>
    <w:rsid w:val="00542CEF"/>
    <w:rsid w:val="005433C8"/>
    <w:rsid w:val="005445E6"/>
    <w:rsid w:val="005446CF"/>
    <w:rsid w:val="00546070"/>
    <w:rsid w:val="00546577"/>
    <w:rsid w:val="00547039"/>
    <w:rsid w:val="00547A79"/>
    <w:rsid w:val="00551C48"/>
    <w:rsid w:val="00551C7C"/>
    <w:rsid w:val="00551FCD"/>
    <w:rsid w:val="005527C4"/>
    <w:rsid w:val="00552899"/>
    <w:rsid w:val="005538D7"/>
    <w:rsid w:val="00554789"/>
    <w:rsid w:val="00556772"/>
    <w:rsid w:val="005570C5"/>
    <w:rsid w:val="00560BB5"/>
    <w:rsid w:val="00560FDC"/>
    <w:rsid w:val="00561F55"/>
    <w:rsid w:val="00562093"/>
    <w:rsid w:val="005624F3"/>
    <w:rsid w:val="0056256A"/>
    <w:rsid w:val="00563796"/>
    <w:rsid w:val="005638D2"/>
    <w:rsid w:val="00563BF6"/>
    <w:rsid w:val="005660A1"/>
    <w:rsid w:val="005672F7"/>
    <w:rsid w:val="00570EAD"/>
    <w:rsid w:val="00571213"/>
    <w:rsid w:val="00572372"/>
    <w:rsid w:val="00572C31"/>
    <w:rsid w:val="00572ED1"/>
    <w:rsid w:val="00573424"/>
    <w:rsid w:val="005743CE"/>
    <w:rsid w:val="005746B2"/>
    <w:rsid w:val="00574BA9"/>
    <w:rsid w:val="00574FDF"/>
    <w:rsid w:val="00575EAE"/>
    <w:rsid w:val="005765FD"/>
    <w:rsid w:val="0057735E"/>
    <w:rsid w:val="00577A9F"/>
    <w:rsid w:val="00580334"/>
    <w:rsid w:val="00580E78"/>
    <w:rsid w:val="005812C2"/>
    <w:rsid w:val="00582197"/>
    <w:rsid w:val="0058523D"/>
    <w:rsid w:val="00585C75"/>
    <w:rsid w:val="00585E7F"/>
    <w:rsid w:val="00586726"/>
    <w:rsid w:val="00586DAB"/>
    <w:rsid w:val="005872AF"/>
    <w:rsid w:val="00593068"/>
    <w:rsid w:val="0059465D"/>
    <w:rsid w:val="00594C06"/>
    <w:rsid w:val="00594ED7"/>
    <w:rsid w:val="005954C1"/>
    <w:rsid w:val="0059587B"/>
    <w:rsid w:val="005967EC"/>
    <w:rsid w:val="005969FE"/>
    <w:rsid w:val="005A1159"/>
    <w:rsid w:val="005A16EA"/>
    <w:rsid w:val="005A268D"/>
    <w:rsid w:val="005A2785"/>
    <w:rsid w:val="005A2C7F"/>
    <w:rsid w:val="005A3A16"/>
    <w:rsid w:val="005A3E5B"/>
    <w:rsid w:val="005A438C"/>
    <w:rsid w:val="005A4E92"/>
    <w:rsid w:val="005A5337"/>
    <w:rsid w:val="005A54D4"/>
    <w:rsid w:val="005A5C93"/>
    <w:rsid w:val="005A698D"/>
    <w:rsid w:val="005B0367"/>
    <w:rsid w:val="005B0CEE"/>
    <w:rsid w:val="005B0EAA"/>
    <w:rsid w:val="005B1DD9"/>
    <w:rsid w:val="005B1F51"/>
    <w:rsid w:val="005B234E"/>
    <w:rsid w:val="005B2632"/>
    <w:rsid w:val="005B299A"/>
    <w:rsid w:val="005B32A6"/>
    <w:rsid w:val="005B554E"/>
    <w:rsid w:val="005B5AEE"/>
    <w:rsid w:val="005B72CF"/>
    <w:rsid w:val="005C23C8"/>
    <w:rsid w:val="005C24CF"/>
    <w:rsid w:val="005C3682"/>
    <w:rsid w:val="005C3C28"/>
    <w:rsid w:val="005C3DE8"/>
    <w:rsid w:val="005C4C65"/>
    <w:rsid w:val="005C5324"/>
    <w:rsid w:val="005C559D"/>
    <w:rsid w:val="005D292D"/>
    <w:rsid w:val="005D32AB"/>
    <w:rsid w:val="005D3868"/>
    <w:rsid w:val="005D40E5"/>
    <w:rsid w:val="005D51ED"/>
    <w:rsid w:val="005D6978"/>
    <w:rsid w:val="005E00FF"/>
    <w:rsid w:val="005E2302"/>
    <w:rsid w:val="005E2E0C"/>
    <w:rsid w:val="005E3456"/>
    <w:rsid w:val="005E3603"/>
    <w:rsid w:val="005E3E61"/>
    <w:rsid w:val="005E406D"/>
    <w:rsid w:val="005E45BB"/>
    <w:rsid w:val="005E5BF0"/>
    <w:rsid w:val="005E6C7A"/>
    <w:rsid w:val="005E71F3"/>
    <w:rsid w:val="005E733D"/>
    <w:rsid w:val="005E794E"/>
    <w:rsid w:val="005F014C"/>
    <w:rsid w:val="005F1190"/>
    <w:rsid w:val="005F186D"/>
    <w:rsid w:val="005F3CBC"/>
    <w:rsid w:val="005F4DBC"/>
    <w:rsid w:val="005F6470"/>
    <w:rsid w:val="005F72FC"/>
    <w:rsid w:val="00601490"/>
    <w:rsid w:val="00601BFE"/>
    <w:rsid w:val="00602428"/>
    <w:rsid w:val="00602750"/>
    <w:rsid w:val="0060333B"/>
    <w:rsid w:val="006038FD"/>
    <w:rsid w:val="0060410C"/>
    <w:rsid w:val="0060450E"/>
    <w:rsid w:val="00605BA5"/>
    <w:rsid w:val="00605DF2"/>
    <w:rsid w:val="00606098"/>
    <w:rsid w:val="006063E0"/>
    <w:rsid w:val="00607065"/>
    <w:rsid w:val="006079DC"/>
    <w:rsid w:val="00610EEB"/>
    <w:rsid w:val="00611B61"/>
    <w:rsid w:val="00611EAF"/>
    <w:rsid w:val="0061233B"/>
    <w:rsid w:val="00612B1F"/>
    <w:rsid w:val="00612CE9"/>
    <w:rsid w:val="00612D61"/>
    <w:rsid w:val="006136FC"/>
    <w:rsid w:val="0061385B"/>
    <w:rsid w:val="00615131"/>
    <w:rsid w:val="00615E85"/>
    <w:rsid w:val="00620143"/>
    <w:rsid w:val="00622B58"/>
    <w:rsid w:val="00624029"/>
    <w:rsid w:val="006243B6"/>
    <w:rsid w:val="00624AD2"/>
    <w:rsid w:val="006251FF"/>
    <w:rsid w:val="00625E9C"/>
    <w:rsid w:val="00625F48"/>
    <w:rsid w:val="006265E6"/>
    <w:rsid w:val="006270E2"/>
    <w:rsid w:val="00627572"/>
    <w:rsid w:val="00630D29"/>
    <w:rsid w:val="00630D5D"/>
    <w:rsid w:val="00630E9A"/>
    <w:rsid w:val="00631C17"/>
    <w:rsid w:val="006335BF"/>
    <w:rsid w:val="00633944"/>
    <w:rsid w:val="00634603"/>
    <w:rsid w:val="00635B16"/>
    <w:rsid w:val="00636047"/>
    <w:rsid w:val="00636293"/>
    <w:rsid w:val="006365B7"/>
    <w:rsid w:val="006375E2"/>
    <w:rsid w:val="0064084D"/>
    <w:rsid w:val="00640ADB"/>
    <w:rsid w:val="0064332B"/>
    <w:rsid w:val="00643C3F"/>
    <w:rsid w:val="0064435F"/>
    <w:rsid w:val="0064503E"/>
    <w:rsid w:val="006456E1"/>
    <w:rsid w:val="0065020E"/>
    <w:rsid w:val="00650C41"/>
    <w:rsid w:val="006515B2"/>
    <w:rsid w:val="006519C9"/>
    <w:rsid w:val="006526D4"/>
    <w:rsid w:val="00653628"/>
    <w:rsid w:val="00654CFB"/>
    <w:rsid w:val="0065549A"/>
    <w:rsid w:val="006557CE"/>
    <w:rsid w:val="0065600B"/>
    <w:rsid w:val="006567EE"/>
    <w:rsid w:val="00657A18"/>
    <w:rsid w:val="00660BBD"/>
    <w:rsid w:val="00660D3C"/>
    <w:rsid w:val="00662459"/>
    <w:rsid w:val="006625D0"/>
    <w:rsid w:val="00665128"/>
    <w:rsid w:val="0066671F"/>
    <w:rsid w:val="00672255"/>
    <w:rsid w:val="006734D7"/>
    <w:rsid w:val="006738F7"/>
    <w:rsid w:val="00673D2B"/>
    <w:rsid w:val="00674B91"/>
    <w:rsid w:val="006767DA"/>
    <w:rsid w:val="00676A06"/>
    <w:rsid w:val="00677EFD"/>
    <w:rsid w:val="00680BF4"/>
    <w:rsid w:val="00680EEA"/>
    <w:rsid w:val="00680FA4"/>
    <w:rsid w:val="00681088"/>
    <w:rsid w:val="0068124B"/>
    <w:rsid w:val="00681651"/>
    <w:rsid w:val="00681D69"/>
    <w:rsid w:val="00681FCB"/>
    <w:rsid w:val="006824D5"/>
    <w:rsid w:val="006828FB"/>
    <w:rsid w:val="00683429"/>
    <w:rsid w:val="006834E6"/>
    <w:rsid w:val="0068432D"/>
    <w:rsid w:val="0068442E"/>
    <w:rsid w:val="00686437"/>
    <w:rsid w:val="006864BB"/>
    <w:rsid w:val="0068685E"/>
    <w:rsid w:val="00686B8D"/>
    <w:rsid w:val="00690548"/>
    <w:rsid w:val="00691575"/>
    <w:rsid w:val="00693860"/>
    <w:rsid w:val="0069402C"/>
    <w:rsid w:val="00694580"/>
    <w:rsid w:val="006946AA"/>
    <w:rsid w:val="006957DB"/>
    <w:rsid w:val="00696E23"/>
    <w:rsid w:val="00697BE6"/>
    <w:rsid w:val="006A1A51"/>
    <w:rsid w:val="006A1D83"/>
    <w:rsid w:val="006A2027"/>
    <w:rsid w:val="006A220F"/>
    <w:rsid w:val="006A2284"/>
    <w:rsid w:val="006A35AC"/>
    <w:rsid w:val="006A5E9B"/>
    <w:rsid w:val="006A6538"/>
    <w:rsid w:val="006A6749"/>
    <w:rsid w:val="006A6B22"/>
    <w:rsid w:val="006A77C5"/>
    <w:rsid w:val="006B24B9"/>
    <w:rsid w:val="006B2A31"/>
    <w:rsid w:val="006B320C"/>
    <w:rsid w:val="006B3936"/>
    <w:rsid w:val="006B3D51"/>
    <w:rsid w:val="006B3F02"/>
    <w:rsid w:val="006B46E0"/>
    <w:rsid w:val="006B4822"/>
    <w:rsid w:val="006B49C5"/>
    <w:rsid w:val="006B514B"/>
    <w:rsid w:val="006B5EC8"/>
    <w:rsid w:val="006B5F58"/>
    <w:rsid w:val="006B6952"/>
    <w:rsid w:val="006B76D8"/>
    <w:rsid w:val="006C006B"/>
    <w:rsid w:val="006C1912"/>
    <w:rsid w:val="006C1A54"/>
    <w:rsid w:val="006C2257"/>
    <w:rsid w:val="006C2DA0"/>
    <w:rsid w:val="006C33AF"/>
    <w:rsid w:val="006C38B5"/>
    <w:rsid w:val="006C44E5"/>
    <w:rsid w:val="006C6EA7"/>
    <w:rsid w:val="006C78C5"/>
    <w:rsid w:val="006C7D1E"/>
    <w:rsid w:val="006D23A3"/>
    <w:rsid w:val="006D2423"/>
    <w:rsid w:val="006D2E4C"/>
    <w:rsid w:val="006D3182"/>
    <w:rsid w:val="006D347A"/>
    <w:rsid w:val="006D34A1"/>
    <w:rsid w:val="006D51B7"/>
    <w:rsid w:val="006D536A"/>
    <w:rsid w:val="006D618E"/>
    <w:rsid w:val="006D63F7"/>
    <w:rsid w:val="006D6D1D"/>
    <w:rsid w:val="006D7170"/>
    <w:rsid w:val="006D7ACD"/>
    <w:rsid w:val="006E0427"/>
    <w:rsid w:val="006E134D"/>
    <w:rsid w:val="006E1571"/>
    <w:rsid w:val="006E168C"/>
    <w:rsid w:val="006E320C"/>
    <w:rsid w:val="006E3E98"/>
    <w:rsid w:val="006E410E"/>
    <w:rsid w:val="006E49F9"/>
    <w:rsid w:val="006E54D2"/>
    <w:rsid w:val="006E5947"/>
    <w:rsid w:val="006E67AD"/>
    <w:rsid w:val="006E68BD"/>
    <w:rsid w:val="006E7907"/>
    <w:rsid w:val="006F110C"/>
    <w:rsid w:val="006F137A"/>
    <w:rsid w:val="006F14DA"/>
    <w:rsid w:val="006F205F"/>
    <w:rsid w:val="006F261D"/>
    <w:rsid w:val="006F2670"/>
    <w:rsid w:val="006F4D14"/>
    <w:rsid w:val="006F6CFB"/>
    <w:rsid w:val="006F6DD5"/>
    <w:rsid w:val="00700AB6"/>
    <w:rsid w:val="00702912"/>
    <w:rsid w:val="00702A77"/>
    <w:rsid w:val="00704053"/>
    <w:rsid w:val="00705087"/>
    <w:rsid w:val="00706557"/>
    <w:rsid w:val="00707CD8"/>
    <w:rsid w:val="00707D94"/>
    <w:rsid w:val="00707E27"/>
    <w:rsid w:val="00710020"/>
    <w:rsid w:val="00710094"/>
    <w:rsid w:val="00710379"/>
    <w:rsid w:val="0071103E"/>
    <w:rsid w:val="00711FDA"/>
    <w:rsid w:val="007131A0"/>
    <w:rsid w:val="007137A5"/>
    <w:rsid w:val="007142AF"/>
    <w:rsid w:val="00714B07"/>
    <w:rsid w:val="00714F50"/>
    <w:rsid w:val="00715FFB"/>
    <w:rsid w:val="00717A03"/>
    <w:rsid w:val="00717BAA"/>
    <w:rsid w:val="007206BD"/>
    <w:rsid w:val="00721632"/>
    <w:rsid w:val="007216F0"/>
    <w:rsid w:val="00722C76"/>
    <w:rsid w:val="00723697"/>
    <w:rsid w:val="00724574"/>
    <w:rsid w:val="00724F6E"/>
    <w:rsid w:val="00725739"/>
    <w:rsid w:val="00726AFC"/>
    <w:rsid w:val="007270BE"/>
    <w:rsid w:val="00727C9A"/>
    <w:rsid w:val="00730962"/>
    <w:rsid w:val="00730C67"/>
    <w:rsid w:val="00731720"/>
    <w:rsid w:val="00733F59"/>
    <w:rsid w:val="007351FF"/>
    <w:rsid w:val="00736DA8"/>
    <w:rsid w:val="00737C13"/>
    <w:rsid w:val="00741AD6"/>
    <w:rsid w:val="00741B88"/>
    <w:rsid w:val="007437D1"/>
    <w:rsid w:val="00744055"/>
    <w:rsid w:val="007445F5"/>
    <w:rsid w:val="00744BBF"/>
    <w:rsid w:val="00745042"/>
    <w:rsid w:val="007457CC"/>
    <w:rsid w:val="0074622D"/>
    <w:rsid w:val="007464C1"/>
    <w:rsid w:val="0075014A"/>
    <w:rsid w:val="0075185C"/>
    <w:rsid w:val="00752987"/>
    <w:rsid w:val="007543DB"/>
    <w:rsid w:val="00754E6B"/>
    <w:rsid w:val="0075512E"/>
    <w:rsid w:val="007557E6"/>
    <w:rsid w:val="00755C50"/>
    <w:rsid w:val="0075709C"/>
    <w:rsid w:val="007578ED"/>
    <w:rsid w:val="0076015E"/>
    <w:rsid w:val="00761452"/>
    <w:rsid w:val="00762C95"/>
    <w:rsid w:val="00763817"/>
    <w:rsid w:val="00763D67"/>
    <w:rsid w:val="0076465E"/>
    <w:rsid w:val="00764F2D"/>
    <w:rsid w:val="00765184"/>
    <w:rsid w:val="00766637"/>
    <w:rsid w:val="00766E75"/>
    <w:rsid w:val="00770437"/>
    <w:rsid w:val="00770542"/>
    <w:rsid w:val="007713F4"/>
    <w:rsid w:val="00771B97"/>
    <w:rsid w:val="00772530"/>
    <w:rsid w:val="00772A7B"/>
    <w:rsid w:val="00774648"/>
    <w:rsid w:val="00774992"/>
    <w:rsid w:val="00774E16"/>
    <w:rsid w:val="00775994"/>
    <w:rsid w:val="00777719"/>
    <w:rsid w:val="0078066D"/>
    <w:rsid w:val="00780C4F"/>
    <w:rsid w:val="0078165F"/>
    <w:rsid w:val="007834D1"/>
    <w:rsid w:val="00783819"/>
    <w:rsid w:val="00784140"/>
    <w:rsid w:val="00784475"/>
    <w:rsid w:val="00786302"/>
    <w:rsid w:val="00786495"/>
    <w:rsid w:val="00787EC1"/>
    <w:rsid w:val="00790492"/>
    <w:rsid w:val="007907D9"/>
    <w:rsid w:val="00790854"/>
    <w:rsid w:val="0079307B"/>
    <w:rsid w:val="007932C5"/>
    <w:rsid w:val="007939E1"/>
    <w:rsid w:val="00793BFE"/>
    <w:rsid w:val="00793F00"/>
    <w:rsid w:val="00793FBF"/>
    <w:rsid w:val="0079479D"/>
    <w:rsid w:val="00796A26"/>
    <w:rsid w:val="00796FE4"/>
    <w:rsid w:val="00797007"/>
    <w:rsid w:val="007A00D6"/>
    <w:rsid w:val="007A07F9"/>
    <w:rsid w:val="007A154E"/>
    <w:rsid w:val="007A1CC1"/>
    <w:rsid w:val="007A2672"/>
    <w:rsid w:val="007A2779"/>
    <w:rsid w:val="007A34BF"/>
    <w:rsid w:val="007A393E"/>
    <w:rsid w:val="007A39DA"/>
    <w:rsid w:val="007A427D"/>
    <w:rsid w:val="007A4C3A"/>
    <w:rsid w:val="007A4E89"/>
    <w:rsid w:val="007A7387"/>
    <w:rsid w:val="007A7625"/>
    <w:rsid w:val="007B063D"/>
    <w:rsid w:val="007B1706"/>
    <w:rsid w:val="007B2BAF"/>
    <w:rsid w:val="007B31A7"/>
    <w:rsid w:val="007B31D1"/>
    <w:rsid w:val="007B38FE"/>
    <w:rsid w:val="007B3CB9"/>
    <w:rsid w:val="007B3DBA"/>
    <w:rsid w:val="007B42CE"/>
    <w:rsid w:val="007B5D87"/>
    <w:rsid w:val="007B63F7"/>
    <w:rsid w:val="007B7227"/>
    <w:rsid w:val="007B7C9B"/>
    <w:rsid w:val="007C005C"/>
    <w:rsid w:val="007C0519"/>
    <w:rsid w:val="007C089F"/>
    <w:rsid w:val="007C195A"/>
    <w:rsid w:val="007C1C2C"/>
    <w:rsid w:val="007C2E6E"/>
    <w:rsid w:val="007C3F05"/>
    <w:rsid w:val="007C5900"/>
    <w:rsid w:val="007C6ADD"/>
    <w:rsid w:val="007C7F19"/>
    <w:rsid w:val="007D104B"/>
    <w:rsid w:val="007D1B84"/>
    <w:rsid w:val="007D3CB5"/>
    <w:rsid w:val="007D5213"/>
    <w:rsid w:val="007D6C9C"/>
    <w:rsid w:val="007D7156"/>
    <w:rsid w:val="007D79B8"/>
    <w:rsid w:val="007D7BF2"/>
    <w:rsid w:val="007E0450"/>
    <w:rsid w:val="007E070A"/>
    <w:rsid w:val="007E0BDA"/>
    <w:rsid w:val="007E0F3F"/>
    <w:rsid w:val="007E3070"/>
    <w:rsid w:val="007E4D22"/>
    <w:rsid w:val="007E72AD"/>
    <w:rsid w:val="007E754E"/>
    <w:rsid w:val="007F170E"/>
    <w:rsid w:val="007F3251"/>
    <w:rsid w:val="007F3720"/>
    <w:rsid w:val="007F410A"/>
    <w:rsid w:val="007F53DD"/>
    <w:rsid w:val="007F60D0"/>
    <w:rsid w:val="007F67FF"/>
    <w:rsid w:val="008000E4"/>
    <w:rsid w:val="008004C2"/>
    <w:rsid w:val="00800980"/>
    <w:rsid w:val="00800CD0"/>
    <w:rsid w:val="00801676"/>
    <w:rsid w:val="00801AF1"/>
    <w:rsid w:val="00802A9B"/>
    <w:rsid w:val="00804D5D"/>
    <w:rsid w:val="00805D52"/>
    <w:rsid w:val="00805F8B"/>
    <w:rsid w:val="00806908"/>
    <w:rsid w:val="00806EBE"/>
    <w:rsid w:val="00806EE7"/>
    <w:rsid w:val="0080776E"/>
    <w:rsid w:val="00807FFD"/>
    <w:rsid w:val="008101DA"/>
    <w:rsid w:val="00810A21"/>
    <w:rsid w:val="00812233"/>
    <w:rsid w:val="008123A7"/>
    <w:rsid w:val="0081384A"/>
    <w:rsid w:val="00813B01"/>
    <w:rsid w:val="008140E3"/>
    <w:rsid w:val="00815682"/>
    <w:rsid w:val="00815D32"/>
    <w:rsid w:val="008164EB"/>
    <w:rsid w:val="00816784"/>
    <w:rsid w:val="00817BEB"/>
    <w:rsid w:val="00817CD5"/>
    <w:rsid w:val="00817D44"/>
    <w:rsid w:val="008205FC"/>
    <w:rsid w:val="00820720"/>
    <w:rsid w:val="008207F6"/>
    <w:rsid w:val="008209D6"/>
    <w:rsid w:val="00820C6A"/>
    <w:rsid w:val="008210C8"/>
    <w:rsid w:val="00821944"/>
    <w:rsid w:val="00821DA7"/>
    <w:rsid w:val="00823588"/>
    <w:rsid w:val="00823DDD"/>
    <w:rsid w:val="00824226"/>
    <w:rsid w:val="00824236"/>
    <w:rsid w:val="008244AC"/>
    <w:rsid w:val="008244CE"/>
    <w:rsid w:val="0082563B"/>
    <w:rsid w:val="008259FE"/>
    <w:rsid w:val="0082649C"/>
    <w:rsid w:val="008302EB"/>
    <w:rsid w:val="008302FE"/>
    <w:rsid w:val="008303FC"/>
    <w:rsid w:val="008309ED"/>
    <w:rsid w:val="00830AB2"/>
    <w:rsid w:val="00830FD3"/>
    <w:rsid w:val="008310A0"/>
    <w:rsid w:val="00831176"/>
    <w:rsid w:val="00832AAF"/>
    <w:rsid w:val="00832C89"/>
    <w:rsid w:val="00833793"/>
    <w:rsid w:val="0083593B"/>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B28"/>
    <w:rsid w:val="00853249"/>
    <w:rsid w:val="008536D5"/>
    <w:rsid w:val="0085394C"/>
    <w:rsid w:val="00853A4E"/>
    <w:rsid w:val="00853DF5"/>
    <w:rsid w:val="008545B1"/>
    <w:rsid w:val="0085587B"/>
    <w:rsid w:val="00855A00"/>
    <w:rsid w:val="00857899"/>
    <w:rsid w:val="00857B82"/>
    <w:rsid w:val="00860834"/>
    <w:rsid w:val="00860FF9"/>
    <w:rsid w:val="00861A7B"/>
    <w:rsid w:val="00861A9D"/>
    <w:rsid w:val="00861BCE"/>
    <w:rsid w:val="00861CC9"/>
    <w:rsid w:val="008624A5"/>
    <w:rsid w:val="00862B2D"/>
    <w:rsid w:val="00864256"/>
    <w:rsid w:val="00864290"/>
    <w:rsid w:val="0086456F"/>
    <w:rsid w:val="0086559B"/>
    <w:rsid w:val="00865E62"/>
    <w:rsid w:val="008670CB"/>
    <w:rsid w:val="00867A05"/>
    <w:rsid w:val="00870053"/>
    <w:rsid w:val="00870066"/>
    <w:rsid w:val="00872016"/>
    <w:rsid w:val="00872A08"/>
    <w:rsid w:val="00872C1A"/>
    <w:rsid w:val="00873B4C"/>
    <w:rsid w:val="00874495"/>
    <w:rsid w:val="00874ACE"/>
    <w:rsid w:val="0087525D"/>
    <w:rsid w:val="0087648D"/>
    <w:rsid w:val="0087791D"/>
    <w:rsid w:val="00877D94"/>
    <w:rsid w:val="008803C1"/>
    <w:rsid w:val="0088044C"/>
    <w:rsid w:val="00880468"/>
    <w:rsid w:val="00880C7D"/>
    <w:rsid w:val="008826D0"/>
    <w:rsid w:val="00882CC3"/>
    <w:rsid w:val="008843F5"/>
    <w:rsid w:val="0088531A"/>
    <w:rsid w:val="00885E73"/>
    <w:rsid w:val="008865C3"/>
    <w:rsid w:val="00886620"/>
    <w:rsid w:val="00886A5B"/>
    <w:rsid w:val="008871D6"/>
    <w:rsid w:val="00891583"/>
    <w:rsid w:val="00893D5C"/>
    <w:rsid w:val="00895820"/>
    <w:rsid w:val="00896393"/>
    <w:rsid w:val="008964EA"/>
    <w:rsid w:val="00896745"/>
    <w:rsid w:val="008A0046"/>
    <w:rsid w:val="008A0E6A"/>
    <w:rsid w:val="008A19B1"/>
    <w:rsid w:val="008A334E"/>
    <w:rsid w:val="008A3D46"/>
    <w:rsid w:val="008A4736"/>
    <w:rsid w:val="008A53BA"/>
    <w:rsid w:val="008A64EF"/>
    <w:rsid w:val="008A7555"/>
    <w:rsid w:val="008B02C1"/>
    <w:rsid w:val="008B12DE"/>
    <w:rsid w:val="008B1FD6"/>
    <w:rsid w:val="008B2FC4"/>
    <w:rsid w:val="008B3CE5"/>
    <w:rsid w:val="008B4620"/>
    <w:rsid w:val="008B4C79"/>
    <w:rsid w:val="008B4FA5"/>
    <w:rsid w:val="008B51E7"/>
    <w:rsid w:val="008B67EF"/>
    <w:rsid w:val="008C01A7"/>
    <w:rsid w:val="008C04D8"/>
    <w:rsid w:val="008C08AB"/>
    <w:rsid w:val="008C0B07"/>
    <w:rsid w:val="008C130F"/>
    <w:rsid w:val="008C32B0"/>
    <w:rsid w:val="008C7EAF"/>
    <w:rsid w:val="008D007F"/>
    <w:rsid w:val="008D089A"/>
    <w:rsid w:val="008D348E"/>
    <w:rsid w:val="008D3D46"/>
    <w:rsid w:val="008D70E0"/>
    <w:rsid w:val="008E1427"/>
    <w:rsid w:val="008E1894"/>
    <w:rsid w:val="008E1C3E"/>
    <w:rsid w:val="008E210F"/>
    <w:rsid w:val="008E21B3"/>
    <w:rsid w:val="008E2D0C"/>
    <w:rsid w:val="008E33AC"/>
    <w:rsid w:val="008E3655"/>
    <w:rsid w:val="008E44FE"/>
    <w:rsid w:val="008E46D1"/>
    <w:rsid w:val="008E5A69"/>
    <w:rsid w:val="008E5F14"/>
    <w:rsid w:val="008E7000"/>
    <w:rsid w:val="008E7AFA"/>
    <w:rsid w:val="008F00C9"/>
    <w:rsid w:val="008F0AD6"/>
    <w:rsid w:val="008F2357"/>
    <w:rsid w:val="008F2790"/>
    <w:rsid w:val="008F2D14"/>
    <w:rsid w:val="008F34C7"/>
    <w:rsid w:val="008F43D2"/>
    <w:rsid w:val="008F4B55"/>
    <w:rsid w:val="008F4E25"/>
    <w:rsid w:val="0090055A"/>
    <w:rsid w:val="009010C4"/>
    <w:rsid w:val="009010FB"/>
    <w:rsid w:val="0090123E"/>
    <w:rsid w:val="0090277C"/>
    <w:rsid w:val="00903194"/>
    <w:rsid w:val="00903792"/>
    <w:rsid w:val="00904084"/>
    <w:rsid w:val="00904664"/>
    <w:rsid w:val="00905689"/>
    <w:rsid w:val="009076D7"/>
    <w:rsid w:val="00907C20"/>
    <w:rsid w:val="00907D0C"/>
    <w:rsid w:val="009105C8"/>
    <w:rsid w:val="009112B7"/>
    <w:rsid w:val="00911928"/>
    <w:rsid w:val="00912B0E"/>
    <w:rsid w:val="0091469D"/>
    <w:rsid w:val="00914D23"/>
    <w:rsid w:val="00915070"/>
    <w:rsid w:val="00915478"/>
    <w:rsid w:val="00915D33"/>
    <w:rsid w:val="00916265"/>
    <w:rsid w:val="00916AAD"/>
    <w:rsid w:val="00923335"/>
    <w:rsid w:val="0092415E"/>
    <w:rsid w:val="009243AE"/>
    <w:rsid w:val="00924CF7"/>
    <w:rsid w:val="009253ED"/>
    <w:rsid w:val="00926170"/>
    <w:rsid w:val="0092639E"/>
    <w:rsid w:val="0093101C"/>
    <w:rsid w:val="009319FF"/>
    <w:rsid w:val="00933294"/>
    <w:rsid w:val="009341DC"/>
    <w:rsid w:val="0093473F"/>
    <w:rsid w:val="00934E21"/>
    <w:rsid w:val="009351A5"/>
    <w:rsid w:val="0093520D"/>
    <w:rsid w:val="0093559F"/>
    <w:rsid w:val="00936535"/>
    <w:rsid w:val="0093701E"/>
    <w:rsid w:val="0093780F"/>
    <w:rsid w:val="00940B86"/>
    <w:rsid w:val="00941064"/>
    <w:rsid w:val="00942C80"/>
    <w:rsid w:val="009439D0"/>
    <w:rsid w:val="0094581E"/>
    <w:rsid w:val="0094639D"/>
    <w:rsid w:val="009465CB"/>
    <w:rsid w:val="0094682F"/>
    <w:rsid w:val="00947698"/>
    <w:rsid w:val="009478A0"/>
    <w:rsid w:val="00950798"/>
    <w:rsid w:val="00950CBF"/>
    <w:rsid w:val="00952AB6"/>
    <w:rsid w:val="00953127"/>
    <w:rsid w:val="009538BB"/>
    <w:rsid w:val="00953E1E"/>
    <w:rsid w:val="00954409"/>
    <w:rsid w:val="00954D08"/>
    <w:rsid w:val="009551B1"/>
    <w:rsid w:val="00955318"/>
    <w:rsid w:val="00955320"/>
    <w:rsid w:val="00955839"/>
    <w:rsid w:val="0095596A"/>
    <w:rsid w:val="009564D0"/>
    <w:rsid w:val="00956EA0"/>
    <w:rsid w:val="00957A1D"/>
    <w:rsid w:val="00957F81"/>
    <w:rsid w:val="00960583"/>
    <w:rsid w:val="00961FE6"/>
    <w:rsid w:val="009620C4"/>
    <w:rsid w:val="00962433"/>
    <w:rsid w:val="00962AF9"/>
    <w:rsid w:val="0096435E"/>
    <w:rsid w:val="00964B20"/>
    <w:rsid w:val="009665F4"/>
    <w:rsid w:val="00967D88"/>
    <w:rsid w:val="00972303"/>
    <w:rsid w:val="00972682"/>
    <w:rsid w:val="00972A6C"/>
    <w:rsid w:val="00973793"/>
    <w:rsid w:val="00973FFB"/>
    <w:rsid w:val="00974D1B"/>
    <w:rsid w:val="009750FA"/>
    <w:rsid w:val="009756DD"/>
    <w:rsid w:val="0097573F"/>
    <w:rsid w:val="00975A39"/>
    <w:rsid w:val="00975C0B"/>
    <w:rsid w:val="00976BBD"/>
    <w:rsid w:val="0097720F"/>
    <w:rsid w:val="009778BD"/>
    <w:rsid w:val="00977B7D"/>
    <w:rsid w:val="00977BA6"/>
    <w:rsid w:val="00980340"/>
    <w:rsid w:val="00980D6B"/>
    <w:rsid w:val="00980FF3"/>
    <w:rsid w:val="009822A4"/>
    <w:rsid w:val="00982E38"/>
    <w:rsid w:val="009831ED"/>
    <w:rsid w:val="009833CB"/>
    <w:rsid w:val="009860A1"/>
    <w:rsid w:val="00987067"/>
    <w:rsid w:val="00990A44"/>
    <w:rsid w:val="00990EE0"/>
    <w:rsid w:val="00990F21"/>
    <w:rsid w:val="009911D2"/>
    <w:rsid w:val="00991DBA"/>
    <w:rsid w:val="00992537"/>
    <w:rsid w:val="0099303A"/>
    <w:rsid w:val="0099390C"/>
    <w:rsid w:val="00994283"/>
    <w:rsid w:val="009942CC"/>
    <w:rsid w:val="009947B1"/>
    <w:rsid w:val="009955DD"/>
    <w:rsid w:val="009963D9"/>
    <w:rsid w:val="009977CD"/>
    <w:rsid w:val="009A119F"/>
    <w:rsid w:val="009A12DF"/>
    <w:rsid w:val="009A3231"/>
    <w:rsid w:val="009A4399"/>
    <w:rsid w:val="009A47B8"/>
    <w:rsid w:val="009A5278"/>
    <w:rsid w:val="009A5739"/>
    <w:rsid w:val="009A5C1B"/>
    <w:rsid w:val="009A61AC"/>
    <w:rsid w:val="009A6499"/>
    <w:rsid w:val="009A70D1"/>
    <w:rsid w:val="009A7CB0"/>
    <w:rsid w:val="009B1F25"/>
    <w:rsid w:val="009B342F"/>
    <w:rsid w:val="009B3734"/>
    <w:rsid w:val="009B5519"/>
    <w:rsid w:val="009B577E"/>
    <w:rsid w:val="009B6F77"/>
    <w:rsid w:val="009B7744"/>
    <w:rsid w:val="009C094F"/>
    <w:rsid w:val="009C2961"/>
    <w:rsid w:val="009C29CA"/>
    <w:rsid w:val="009C2FBA"/>
    <w:rsid w:val="009C32C8"/>
    <w:rsid w:val="009C3EC5"/>
    <w:rsid w:val="009C4E3A"/>
    <w:rsid w:val="009C5BA2"/>
    <w:rsid w:val="009C6FCF"/>
    <w:rsid w:val="009D02C3"/>
    <w:rsid w:val="009D08A2"/>
    <w:rsid w:val="009D115E"/>
    <w:rsid w:val="009D2A42"/>
    <w:rsid w:val="009D3555"/>
    <w:rsid w:val="009D3750"/>
    <w:rsid w:val="009D4373"/>
    <w:rsid w:val="009D47B3"/>
    <w:rsid w:val="009D6571"/>
    <w:rsid w:val="009D7186"/>
    <w:rsid w:val="009D7D52"/>
    <w:rsid w:val="009D7E83"/>
    <w:rsid w:val="009E17EF"/>
    <w:rsid w:val="009E2598"/>
    <w:rsid w:val="009E390E"/>
    <w:rsid w:val="009E5FAA"/>
    <w:rsid w:val="009E7628"/>
    <w:rsid w:val="009E78E4"/>
    <w:rsid w:val="009F03D8"/>
    <w:rsid w:val="009F174E"/>
    <w:rsid w:val="009F21FC"/>
    <w:rsid w:val="009F3A75"/>
    <w:rsid w:val="009F3AE5"/>
    <w:rsid w:val="009F3D19"/>
    <w:rsid w:val="009F4B27"/>
    <w:rsid w:val="009F544A"/>
    <w:rsid w:val="009F7693"/>
    <w:rsid w:val="009F7978"/>
    <w:rsid w:val="009F7A55"/>
    <w:rsid w:val="00A00E0F"/>
    <w:rsid w:val="00A01049"/>
    <w:rsid w:val="00A01173"/>
    <w:rsid w:val="00A026BC"/>
    <w:rsid w:val="00A029C1"/>
    <w:rsid w:val="00A03230"/>
    <w:rsid w:val="00A06AD8"/>
    <w:rsid w:val="00A07A26"/>
    <w:rsid w:val="00A10BFA"/>
    <w:rsid w:val="00A112E1"/>
    <w:rsid w:val="00A11C45"/>
    <w:rsid w:val="00A12163"/>
    <w:rsid w:val="00A12EF5"/>
    <w:rsid w:val="00A13055"/>
    <w:rsid w:val="00A1315B"/>
    <w:rsid w:val="00A13A90"/>
    <w:rsid w:val="00A13B2A"/>
    <w:rsid w:val="00A13C7A"/>
    <w:rsid w:val="00A14176"/>
    <w:rsid w:val="00A153AC"/>
    <w:rsid w:val="00A154E3"/>
    <w:rsid w:val="00A15EDD"/>
    <w:rsid w:val="00A173AF"/>
    <w:rsid w:val="00A17940"/>
    <w:rsid w:val="00A17BFA"/>
    <w:rsid w:val="00A204A9"/>
    <w:rsid w:val="00A20B2E"/>
    <w:rsid w:val="00A21B52"/>
    <w:rsid w:val="00A222C4"/>
    <w:rsid w:val="00A224D1"/>
    <w:rsid w:val="00A2489A"/>
    <w:rsid w:val="00A24FA9"/>
    <w:rsid w:val="00A2599E"/>
    <w:rsid w:val="00A25DA7"/>
    <w:rsid w:val="00A27889"/>
    <w:rsid w:val="00A27AC8"/>
    <w:rsid w:val="00A306F0"/>
    <w:rsid w:val="00A318C9"/>
    <w:rsid w:val="00A31A1D"/>
    <w:rsid w:val="00A32265"/>
    <w:rsid w:val="00A34C1E"/>
    <w:rsid w:val="00A3568B"/>
    <w:rsid w:val="00A37400"/>
    <w:rsid w:val="00A4075E"/>
    <w:rsid w:val="00A40B9C"/>
    <w:rsid w:val="00A411CA"/>
    <w:rsid w:val="00A415FB"/>
    <w:rsid w:val="00A41958"/>
    <w:rsid w:val="00A41EFD"/>
    <w:rsid w:val="00A42C0E"/>
    <w:rsid w:val="00A43039"/>
    <w:rsid w:val="00A44974"/>
    <w:rsid w:val="00A45004"/>
    <w:rsid w:val="00A452C6"/>
    <w:rsid w:val="00A46179"/>
    <w:rsid w:val="00A46592"/>
    <w:rsid w:val="00A47866"/>
    <w:rsid w:val="00A5265B"/>
    <w:rsid w:val="00A535A4"/>
    <w:rsid w:val="00A53B99"/>
    <w:rsid w:val="00A557A6"/>
    <w:rsid w:val="00A5677E"/>
    <w:rsid w:val="00A578BC"/>
    <w:rsid w:val="00A60334"/>
    <w:rsid w:val="00A6072A"/>
    <w:rsid w:val="00A609ED"/>
    <w:rsid w:val="00A60C32"/>
    <w:rsid w:val="00A616CF"/>
    <w:rsid w:val="00A61C56"/>
    <w:rsid w:val="00A63197"/>
    <w:rsid w:val="00A6344F"/>
    <w:rsid w:val="00A656FA"/>
    <w:rsid w:val="00A67AB4"/>
    <w:rsid w:val="00A67D48"/>
    <w:rsid w:val="00A706B2"/>
    <w:rsid w:val="00A71F04"/>
    <w:rsid w:val="00A727CF"/>
    <w:rsid w:val="00A72B2A"/>
    <w:rsid w:val="00A72F78"/>
    <w:rsid w:val="00A7389E"/>
    <w:rsid w:val="00A7420B"/>
    <w:rsid w:val="00A75D10"/>
    <w:rsid w:val="00A76054"/>
    <w:rsid w:val="00A763BD"/>
    <w:rsid w:val="00A76574"/>
    <w:rsid w:val="00A76DA4"/>
    <w:rsid w:val="00A77B37"/>
    <w:rsid w:val="00A80432"/>
    <w:rsid w:val="00A805AE"/>
    <w:rsid w:val="00A818A2"/>
    <w:rsid w:val="00A8391B"/>
    <w:rsid w:val="00A84BB6"/>
    <w:rsid w:val="00A84F47"/>
    <w:rsid w:val="00A85AC1"/>
    <w:rsid w:val="00A85F00"/>
    <w:rsid w:val="00A86945"/>
    <w:rsid w:val="00A86ACB"/>
    <w:rsid w:val="00A86AD6"/>
    <w:rsid w:val="00A904B4"/>
    <w:rsid w:val="00A904BD"/>
    <w:rsid w:val="00A90655"/>
    <w:rsid w:val="00A91410"/>
    <w:rsid w:val="00A9163B"/>
    <w:rsid w:val="00A9175A"/>
    <w:rsid w:val="00A91DD1"/>
    <w:rsid w:val="00A921AA"/>
    <w:rsid w:val="00A94732"/>
    <w:rsid w:val="00A9579B"/>
    <w:rsid w:val="00A95DAC"/>
    <w:rsid w:val="00A97125"/>
    <w:rsid w:val="00AA13C6"/>
    <w:rsid w:val="00AA1C19"/>
    <w:rsid w:val="00AA218F"/>
    <w:rsid w:val="00AA35CC"/>
    <w:rsid w:val="00AA3620"/>
    <w:rsid w:val="00AA4C5E"/>
    <w:rsid w:val="00AA4F42"/>
    <w:rsid w:val="00AA51CA"/>
    <w:rsid w:val="00AA5B6F"/>
    <w:rsid w:val="00AA63A0"/>
    <w:rsid w:val="00AA6713"/>
    <w:rsid w:val="00AA683D"/>
    <w:rsid w:val="00AA72D7"/>
    <w:rsid w:val="00AA7727"/>
    <w:rsid w:val="00AA799F"/>
    <w:rsid w:val="00AA7F1B"/>
    <w:rsid w:val="00AB0BBF"/>
    <w:rsid w:val="00AB1B5E"/>
    <w:rsid w:val="00AB242F"/>
    <w:rsid w:val="00AB3045"/>
    <w:rsid w:val="00AB3BB4"/>
    <w:rsid w:val="00AB4223"/>
    <w:rsid w:val="00AB4332"/>
    <w:rsid w:val="00AB47BF"/>
    <w:rsid w:val="00AB480A"/>
    <w:rsid w:val="00AB4C2B"/>
    <w:rsid w:val="00AB50AD"/>
    <w:rsid w:val="00AB5989"/>
    <w:rsid w:val="00AB59F2"/>
    <w:rsid w:val="00AB5BAF"/>
    <w:rsid w:val="00AB65ED"/>
    <w:rsid w:val="00AB782B"/>
    <w:rsid w:val="00AB7924"/>
    <w:rsid w:val="00AB7DD2"/>
    <w:rsid w:val="00AC08D2"/>
    <w:rsid w:val="00AC11E0"/>
    <w:rsid w:val="00AC177A"/>
    <w:rsid w:val="00AC1A7D"/>
    <w:rsid w:val="00AC287A"/>
    <w:rsid w:val="00AC2A2E"/>
    <w:rsid w:val="00AC2C5A"/>
    <w:rsid w:val="00AC32D5"/>
    <w:rsid w:val="00AC371B"/>
    <w:rsid w:val="00AC38C6"/>
    <w:rsid w:val="00AC3E12"/>
    <w:rsid w:val="00AC4B67"/>
    <w:rsid w:val="00AC4F82"/>
    <w:rsid w:val="00AC5A55"/>
    <w:rsid w:val="00AC600A"/>
    <w:rsid w:val="00AC7DB8"/>
    <w:rsid w:val="00AD009D"/>
    <w:rsid w:val="00AD026E"/>
    <w:rsid w:val="00AD0363"/>
    <w:rsid w:val="00AD09E7"/>
    <w:rsid w:val="00AD0EDD"/>
    <w:rsid w:val="00AD0F0F"/>
    <w:rsid w:val="00AD1A35"/>
    <w:rsid w:val="00AD2353"/>
    <w:rsid w:val="00AD2FB8"/>
    <w:rsid w:val="00AD5051"/>
    <w:rsid w:val="00AD5915"/>
    <w:rsid w:val="00AD59E8"/>
    <w:rsid w:val="00AD688A"/>
    <w:rsid w:val="00AD69AB"/>
    <w:rsid w:val="00AD6BEB"/>
    <w:rsid w:val="00AE1133"/>
    <w:rsid w:val="00AE12BF"/>
    <w:rsid w:val="00AE15D0"/>
    <w:rsid w:val="00AE1965"/>
    <w:rsid w:val="00AE1B28"/>
    <w:rsid w:val="00AE1B98"/>
    <w:rsid w:val="00AE255A"/>
    <w:rsid w:val="00AE2EA7"/>
    <w:rsid w:val="00AE3765"/>
    <w:rsid w:val="00AE43F0"/>
    <w:rsid w:val="00AE4EE4"/>
    <w:rsid w:val="00AE7338"/>
    <w:rsid w:val="00AE7377"/>
    <w:rsid w:val="00AF0AAB"/>
    <w:rsid w:val="00AF111B"/>
    <w:rsid w:val="00AF116E"/>
    <w:rsid w:val="00AF1F70"/>
    <w:rsid w:val="00AF258E"/>
    <w:rsid w:val="00AF38D1"/>
    <w:rsid w:val="00AF408B"/>
    <w:rsid w:val="00AF4458"/>
    <w:rsid w:val="00AF4916"/>
    <w:rsid w:val="00AF5D1E"/>
    <w:rsid w:val="00AF5E5A"/>
    <w:rsid w:val="00AF6024"/>
    <w:rsid w:val="00AF6BDA"/>
    <w:rsid w:val="00AF7275"/>
    <w:rsid w:val="00AF7CDD"/>
    <w:rsid w:val="00B0030F"/>
    <w:rsid w:val="00B00AFB"/>
    <w:rsid w:val="00B00D8D"/>
    <w:rsid w:val="00B01EC5"/>
    <w:rsid w:val="00B029BE"/>
    <w:rsid w:val="00B04B44"/>
    <w:rsid w:val="00B052C3"/>
    <w:rsid w:val="00B05C59"/>
    <w:rsid w:val="00B06970"/>
    <w:rsid w:val="00B06B72"/>
    <w:rsid w:val="00B06CEF"/>
    <w:rsid w:val="00B10397"/>
    <w:rsid w:val="00B109A5"/>
    <w:rsid w:val="00B1256E"/>
    <w:rsid w:val="00B13559"/>
    <w:rsid w:val="00B141EB"/>
    <w:rsid w:val="00B14856"/>
    <w:rsid w:val="00B14D33"/>
    <w:rsid w:val="00B1610E"/>
    <w:rsid w:val="00B161EC"/>
    <w:rsid w:val="00B163F5"/>
    <w:rsid w:val="00B1727B"/>
    <w:rsid w:val="00B20EC1"/>
    <w:rsid w:val="00B21318"/>
    <w:rsid w:val="00B218FC"/>
    <w:rsid w:val="00B2199C"/>
    <w:rsid w:val="00B21B49"/>
    <w:rsid w:val="00B21F85"/>
    <w:rsid w:val="00B22113"/>
    <w:rsid w:val="00B22804"/>
    <w:rsid w:val="00B22B4F"/>
    <w:rsid w:val="00B22D62"/>
    <w:rsid w:val="00B24260"/>
    <w:rsid w:val="00B24FD9"/>
    <w:rsid w:val="00B25E17"/>
    <w:rsid w:val="00B268EE"/>
    <w:rsid w:val="00B26F21"/>
    <w:rsid w:val="00B27D8B"/>
    <w:rsid w:val="00B302A5"/>
    <w:rsid w:val="00B31138"/>
    <w:rsid w:val="00B31ABE"/>
    <w:rsid w:val="00B31ECF"/>
    <w:rsid w:val="00B32194"/>
    <w:rsid w:val="00B323F6"/>
    <w:rsid w:val="00B32A91"/>
    <w:rsid w:val="00B349D6"/>
    <w:rsid w:val="00B34F0E"/>
    <w:rsid w:val="00B34F1C"/>
    <w:rsid w:val="00B35B90"/>
    <w:rsid w:val="00B35C98"/>
    <w:rsid w:val="00B374F5"/>
    <w:rsid w:val="00B40351"/>
    <w:rsid w:val="00B40BC8"/>
    <w:rsid w:val="00B4182B"/>
    <w:rsid w:val="00B43998"/>
    <w:rsid w:val="00B44AFB"/>
    <w:rsid w:val="00B4613F"/>
    <w:rsid w:val="00B47445"/>
    <w:rsid w:val="00B47D44"/>
    <w:rsid w:val="00B5015A"/>
    <w:rsid w:val="00B50801"/>
    <w:rsid w:val="00B50C51"/>
    <w:rsid w:val="00B5122B"/>
    <w:rsid w:val="00B51C41"/>
    <w:rsid w:val="00B51DA7"/>
    <w:rsid w:val="00B52E30"/>
    <w:rsid w:val="00B53426"/>
    <w:rsid w:val="00B55540"/>
    <w:rsid w:val="00B56C68"/>
    <w:rsid w:val="00B57695"/>
    <w:rsid w:val="00B60968"/>
    <w:rsid w:val="00B61CD2"/>
    <w:rsid w:val="00B62836"/>
    <w:rsid w:val="00B652AD"/>
    <w:rsid w:val="00B653F8"/>
    <w:rsid w:val="00B65425"/>
    <w:rsid w:val="00B66363"/>
    <w:rsid w:val="00B667F9"/>
    <w:rsid w:val="00B67D35"/>
    <w:rsid w:val="00B701BC"/>
    <w:rsid w:val="00B71740"/>
    <w:rsid w:val="00B71A54"/>
    <w:rsid w:val="00B72B86"/>
    <w:rsid w:val="00B74DDD"/>
    <w:rsid w:val="00B76924"/>
    <w:rsid w:val="00B76BFD"/>
    <w:rsid w:val="00B81ED5"/>
    <w:rsid w:val="00B82BFA"/>
    <w:rsid w:val="00B83317"/>
    <w:rsid w:val="00B84EB0"/>
    <w:rsid w:val="00B84F94"/>
    <w:rsid w:val="00B84FB2"/>
    <w:rsid w:val="00B8520A"/>
    <w:rsid w:val="00B86A60"/>
    <w:rsid w:val="00B8791C"/>
    <w:rsid w:val="00B90C6C"/>
    <w:rsid w:val="00B90FAA"/>
    <w:rsid w:val="00B913EF"/>
    <w:rsid w:val="00B9142F"/>
    <w:rsid w:val="00B92141"/>
    <w:rsid w:val="00B94175"/>
    <w:rsid w:val="00B944A8"/>
    <w:rsid w:val="00B947EA"/>
    <w:rsid w:val="00BA0A89"/>
    <w:rsid w:val="00BA0D92"/>
    <w:rsid w:val="00BA17A4"/>
    <w:rsid w:val="00BA1A15"/>
    <w:rsid w:val="00BA21C1"/>
    <w:rsid w:val="00BA2BE1"/>
    <w:rsid w:val="00BA3D75"/>
    <w:rsid w:val="00BA4BDB"/>
    <w:rsid w:val="00BA5586"/>
    <w:rsid w:val="00BA6283"/>
    <w:rsid w:val="00BA70E5"/>
    <w:rsid w:val="00BA717F"/>
    <w:rsid w:val="00BA7404"/>
    <w:rsid w:val="00BA7742"/>
    <w:rsid w:val="00BB025D"/>
    <w:rsid w:val="00BB097F"/>
    <w:rsid w:val="00BB1A87"/>
    <w:rsid w:val="00BB2DEE"/>
    <w:rsid w:val="00BB3215"/>
    <w:rsid w:val="00BB40E0"/>
    <w:rsid w:val="00BB445C"/>
    <w:rsid w:val="00BB6CE3"/>
    <w:rsid w:val="00BB7234"/>
    <w:rsid w:val="00BC0363"/>
    <w:rsid w:val="00BC0BBA"/>
    <w:rsid w:val="00BC1048"/>
    <w:rsid w:val="00BC1423"/>
    <w:rsid w:val="00BC1555"/>
    <w:rsid w:val="00BC180D"/>
    <w:rsid w:val="00BC2D11"/>
    <w:rsid w:val="00BC3726"/>
    <w:rsid w:val="00BC4329"/>
    <w:rsid w:val="00BC6DA3"/>
    <w:rsid w:val="00BD108D"/>
    <w:rsid w:val="00BD1DE6"/>
    <w:rsid w:val="00BD3F25"/>
    <w:rsid w:val="00BD4EB8"/>
    <w:rsid w:val="00BD603B"/>
    <w:rsid w:val="00BD64F3"/>
    <w:rsid w:val="00BD6CC0"/>
    <w:rsid w:val="00BD6DBF"/>
    <w:rsid w:val="00BD6F73"/>
    <w:rsid w:val="00BD742A"/>
    <w:rsid w:val="00BD7669"/>
    <w:rsid w:val="00BD7ADA"/>
    <w:rsid w:val="00BE03B4"/>
    <w:rsid w:val="00BE0E63"/>
    <w:rsid w:val="00BE193E"/>
    <w:rsid w:val="00BE411A"/>
    <w:rsid w:val="00BE5051"/>
    <w:rsid w:val="00BE5FA1"/>
    <w:rsid w:val="00BE7666"/>
    <w:rsid w:val="00BE7A7D"/>
    <w:rsid w:val="00BE7EE6"/>
    <w:rsid w:val="00BF08FD"/>
    <w:rsid w:val="00BF1794"/>
    <w:rsid w:val="00BF20E0"/>
    <w:rsid w:val="00BF2D47"/>
    <w:rsid w:val="00BF2ED3"/>
    <w:rsid w:val="00BF3A1E"/>
    <w:rsid w:val="00BF3B99"/>
    <w:rsid w:val="00BF4248"/>
    <w:rsid w:val="00BF45AD"/>
    <w:rsid w:val="00BF4C85"/>
    <w:rsid w:val="00BF510A"/>
    <w:rsid w:val="00BF5F23"/>
    <w:rsid w:val="00BF77F7"/>
    <w:rsid w:val="00C006EC"/>
    <w:rsid w:val="00C00746"/>
    <w:rsid w:val="00C020C4"/>
    <w:rsid w:val="00C030DC"/>
    <w:rsid w:val="00C0419D"/>
    <w:rsid w:val="00C0496B"/>
    <w:rsid w:val="00C049AA"/>
    <w:rsid w:val="00C04E59"/>
    <w:rsid w:val="00C12071"/>
    <w:rsid w:val="00C12188"/>
    <w:rsid w:val="00C1235F"/>
    <w:rsid w:val="00C15AC9"/>
    <w:rsid w:val="00C15C23"/>
    <w:rsid w:val="00C15F68"/>
    <w:rsid w:val="00C1750E"/>
    <w:rsid w:val="00C21259"/>
    <w:rsid w:val="00C21BD6"/>
    <w:rsid w:val="00C22F5C"/>
    <w:rsid w:val="00C25403"/>
    <w:rsid w:val="00C25A5A"/>
    <w:rsid w:val="00C25B01"/>
    <w:rsid w:val="00C268FE"/>
    <w:rsid w:val="00C2768B"/>
    <w:rsid w:val="00C31CBE"/>
    <w:rsid w:val="00C31FD3"/>
    <w:rsid w:val="00C32441"/>
    <w:rsid w:val="00C33136"/>
    <w:rsid w:val="00C331C3"/>
    <w:rsid w:val="00C3358E"/>
    <w:rsid w:val="00C34F28"/>
    <w:rsid w:val="00C35376"/>
    <w:rsid w:val="00C35C99"/>
    <w:rsid w:val="00C3702A"/>
    <w:rsid w:val="00C37442"/>
    <w:rsid w:val="00C4011D"/>
    <w:rsid w:val="00C4055E"/>
    <w:rsid w:val="00C42DB1"/>
    <w:rsid w:val="00C43283"/>
    <w:rsid w:val="00C43F04"/>
    <w:rsid w:val="00C44361"/>
    <w:rsid w:val="00C46D51"/>
    <w:rsid w:val="00C47564"/>
    <w:rsid w:val="00C475B9"/>
    <w:rsid w:val="00C478E1"/>
    <w:rsid w:val="00C47E74"/>
    <w:rsid w:val="00C47EC5"/>
    <w:rsid w:val="00C47FE6"/>
    <w:rsid w:val="00C50C4D"/>
    <w:rsid w:val="00C510EC"/>
    <w:rsid w:val="00C5117B"/>
    <w:rsid w:val="00C5179C"/>
    <w:rsid w:val="00C5496D"/>
    <w:rsid w:val="00C5570B"/>
    <w:rsid w:val="00C56DF0"/>
    <w:rsid w:val="00C56FD5"/>
    <w:rsid w:val="00C578B0"/>
    <w:rsid w:val="00C60669"/>
    <w:rsid w:val="00C60E35"/>
    <w:rsid w:val="00C61480"/>
    <w:rsid w:val="00C6177A"/>
    <w:rsid w:val="00C618E6"/>
    <w:rsid w:val="00C61B5B"/>
    <w:rsid w:val="00C61E8C"/>
    <w:rsid w:val="00C6264E"/>
    <w:rsid w:val="00C62913"/>
    <w:rsid w:val="00C641A4"/>
    <w:rsid w:val="00C64820"/>
    <w:rsid w:val="00C66041"/>
    <w:rsid w:val="00C66622"/>
    <w:rsid w:val="00C6772D"/>
    <w:rsid w:val="00C70112"/>
    <w:rsid w:val="00C70CE9"/>
    <w:rsid w:val="00C7474B"/>
    <w:rsid w:val="00C752A7"/>
    <w:rsid w:val="00C75C61"/>
    <w:rsid w:val="00C763AB"/>
    <w:rsid w:val="00C766E1"/>
    <w:rsid w:val="00C77842"/>
    <w:rsid w:val="00C779E5"/>
    <w:rsid w:val="00C801CA"/>
    <w:rsid w:val="00C80954"/>
    <w:rsid w:val="00C82506"/>
    <w:rsid w:val="00C8268B"/>
    <w:rsid w:val="00C846F6"/>
    <w:rsid w:val="00C85BAD"/>
    <w:rsid w:val="00C85DBF"/>
    <w:rsid w:val="00C85DEB"/>
    <w:rsid w:val="00C85E9B"/>
    <w:rsid w:val="00C86BF5"/>
    <w:rsid w:val="00C86E6E"/>
    <w:rsid w:val="00C8708C"/>
    <w:rsid w:val="00C87D59"/>
    <w:rsid w:val="00C920B4"/>
    <w:rsid w:val="00C9295B"/>
    <w:rsid w:val="00C92BE1"/>
    <w:rsid w:val="00C92F97"/>
    <w:rsid w:val="00C933F6"/>
    <w:rsid w:val="00C93A9C"/>
    <w:rsid w:val="00C93B4F"/>
    <w:rsid w:val="00C94F02"/>
    <w:rsid w:val="00C952CA"/>
    <w:rsid w:val="00C9598B"/>
    <w:rsid w:val="00C95F9C"/>
    <w:rsid w:val="00C9611F"/>
    <w:rsid w:val="00C96F16"/>
    <w:rsid w:val="00CA00CE"/>
    <w:rsid w:val="00CA0A27"/>
    <w:rsid w:val="00CA1029"/>
    <w:rsid w:val="00CA1322"/>
    <w:rsid w:val="00CA1CF6"/>
    <w:rsid w:val="00CA2276"/>
    <w:rsid w:val="00CA27FD"/>
    <w:rsid w:val="00CA29E3"/>
    <w:rsid w:val="00CA3862"/>
    <w:rsid w:val="00CA3C0E"/>
    <w:rsid w:val="00CA5941"/>
    <w:rsid w:val="00CA63A1"/>
    <w:rsid w:val="00CB10FC"/>
    <w:rsid w:val="00CB1A94"/>
    <w:rsid w:val="00CB1E91"/>
    <w:rsid w:val="00CB20CB"/>
    <w:rsid w:val="00CB222F"/>
    <w:rsid w:val="00CB2312"/>
    <w:rsid w:val="00CB3DE0"/>
    <w:rsid w:val="00CB46DC"/>
    <w:rsid w:val="00CB4AB6"/>
    <w:rsid w:val="00CB525A"/>
    <w:rsid w:val="00CB555B"/>
    <w:rsid w:val="00CB5B72"/>
    <w:rsid w:val="00CB643F"/>
    <w:rsid w:val="00CB7C70"/>
    <w:rsid w:val="00CC0041"/>
    <w:rsid w:val="00CC00FE"/>
    <w:rsid w:val="00CC0CB0"/>
    <w:rsid w:val="00CC27CE"/>
    <w:rsid w:val="00CC34BA"/>
    <w:rsid w:val="00CC39C2"/>
    <w:rsid w:val="00CC4823"/>
    <w:rsid w:val="00CC4865"/>
    <w:rsid w:val="00CC6305"/>
    <w:rsid w:val="00CC69C2"/>
    <w:rsid w:val="00CC72B6"/>
    <w:rsid w:val="00CC7379"/>
    <w:rsid w:val="00CC779E"/>
    <w:rsid w:val="00CD07C1"/>
    <w:rsid w:val="00CD2D6F"/>
    <w:rsid w:val="00CD3637"/>
    <w:rsid w:val="00CD3AF9"/>
    <w:rsid w:val="00CD4B40"/>
    <w:rsid w:val="00CD5059"/>
    <w:rsid w:val="00CD6AE2"/>
    <w:rsid w:val="00CD7C7C"/>
    <w:rsid w:val="00CE1102"/>
    <w:rsid w:val="00CE196A"/>
    <w:rsid w:val="00CE1B24"/>
    <w:rsid w:val="00CE3185"/>
    <w:rsid w:val="00CE3878"/>
    <w:rsid w:val="00CE4905"/>
    <w:rsid w:val="00CE4A60"/>
    <w:rsid w:val="00CE4C65"/>
    <w:rsid w:val="00CE4CCD"/>
    <w:rsid w:val="00CE4ED2"/>
    <w:rsid w:val="00CE59F5"/>
    <w:rsid w:val="00CE5AF6"/>
    <w:rsid w:val="00CE6B25"/>
    <w:rsid w:val="00CF02B8"/>
    <w:rsid w:val="00CF0311"/>
    <w:rsid w:val="00CF1506"/>
    <w:rsid w:val="00CF1BB4"/>
    <w:rsid w:val="00CF1DB0"/>
    <w:rsid w:val="00CF299D"/>
    <w:rsid w:val="00CF50D1"/>
    <w:rsid w:val="00CF51F6"/>
    <w:rsid w:val="00CF67AB"/>
    <w:rsid w:val="00CF7463"/>
    <w:rsid w:val="00CF7AC8"/>
    <w:rsid w:val="00D014A5"/>
    <w:rsid w:val="00D01768"/>
    <w:rsid w:val="00D018AC"/>
    <w:rsid w:val="00D01932"/>
    <w:rsid w:val="00D0309F"/>
    <w:rsid w:val="00D03BE7"/>
    <w:rsid w:val="00D0406E"/>
    <w:rsid w:val="00D04291"/>
    <w:rsid w:val="00D0454F"/>
    <w:rsid w:val="00D04D26"/>
    <w:rsid w:val="00D06C05"/>
    <w:rsid w:val="00D07C8B"/>
    <w:rsid w:val="00D07CEA"/>
    <w:rsid w:val="00D10794"/>
    <w:rsid w:val="00D10864"/>
    <w:rsid w:val="00D131F4"/>
    <w:rsid w:val="00D136CF"/>
    <w:rsid w:val="00D13C29"/>
    <w:rsid w:val="00D14400"/>
    <w:rsid w:val="00D14B35"/>
    <w:rsid w:val="00D14E85"/>
    <w:rsid w:val="00D1565B"/>
    <w:rsid w:val="00D15780"/>
    <w:rsid w:val="00D15B32"/>
    <w:rsid w:val="00D16087"/>
    <w:rsid w:val="00D16595"/>
    <w:rsid w:val="00D202B8"/>
    <w:rsid w:val="00D204FB"/>
    <w:rsid w:val="00D20B74"/>
    <w:rsid w:val="00D21F38"/>
    <w:rsid w:val="00D22EB1"/>
    <w:rsid w:val="00D239D6"/>
    <w:rsid w:val="00D2484B"/>
    <w:rsid w:val="00D24998"/>
    <w:rsid w:val="00D24C24"/>
    <w:rsid w:val="00D251B8"/>
    <w:rsid w:val="00D252F8"/>
    <w:rsid w:val="00D25AC2"/>
    <w:rsid w:val="00D2641F"/>
    <w:rsid w:val="00D26EE4"/>
    <w:rsid w:val="00D2751C"/>
    <w:rsid w:val="00D276A2"/>
    <w:rsid w:val="00D27C7E"/>
    <w:rsid w:val="00D27F99"/>
    <w:rsid w:val="00D3370A"/>
    <w:rsid w:val="00D33919"/>
    <w:rsid w:val="00D35E27"/>
    <w:rsid w:val="00D377EB"/>
    <w:rsid w:val="00D405A5"/>
    <w:rsid w:val="00D42B68"/>
    <w:rsid w:val="00D435DC"/>
    <w:rsid w:val="00D44EED"/>
    <w:rsid w:val="00D45065"/>
    <w:rsid w:val="00D457BF"/>
    <w:rsid w:val="00D4624E"/>
    <w:rsid w:val="00D46821"/>
    <w:rsid w:val="00D473D7"/>
    <w:rsid w:val="00D47966"/>
    <w:rsid w:val="00D47B82"/>
    <w:rsid w:val="00D47C66"/>
    <w:rsid w:val="00D502B5"/>
    <w:rsid w:val="00D5260F"/>
    <w:rsid w:val="00D531F0"/>
    <w:rsid w:val="00D53BEC"/>
    <w:rsid w:val="00D53F01"/>
    <w:rsid w:val="00D549C7"/>
    <w:rsid w:val="00D55736"/>
    <w:rsid w:val="00D55850"/>
    <w:rsid w:val="00D55CC6"/>
    <w:rsid w:val="00D55FF7"/>
    <w:rsid w:val="00D56D09"/>
    <w:rsid w:val="00D57269"/>
    <w:rsid w:val="00D57EE8"/>
    <w:rsid w:val="00D619B6"/>
    <w:rsid w:val="00D61A42"/>
    <w:rsid w:val="00D61BD7"/>
    <w:rsid w:val="00D62ECF"/>
    <w:rsid w:val="00D64D3F"/>
    <w:rsid w:val="00D654C2"/>
    <w:rsid w:val="00D65B50"/>
    <w:rsid w:val="00D65DBF"/>
    <w:rsid w:val="00D66338"/>
    <w:rsid w:val="00D668FD"/>
    <w:rsid w:val="00D66EF3"/>
    <w:rsid w:val="00D715A7"/>
    <w:rsid w:val="00D7257C"/>
    <w:rsid w:val="00D726DB"/>
    <w:rsid w:val="00D729A4"/>
    <w:rsid w:val="00D72D2E"/>
    <w:rsid w:val="00D73035"/>
    <w:rsid w:val="00D736CD"/>
    <w:rsid w:val="00D73B91"/>
    <w:rsid w:val="00D73E2B"/>
    <w:rsid w:val="00D742B7"/>
    <w:rsid w:val="00D74F7C"/>
    <w:rsid w:val="00D75D59"/>
    <w:rsid w:val="00D762F8"/>
    <w:rsid w:val="00D764F5"/>
    <w:rsid w:val="00D76AD1"/>
    <w:rsid w:val="00D76B2A"/>
    <w:rsid w:val="00D805EE"/>
    <w:rsid w:val="00D82AB2"/>
    <w:rsid w:val="00D8425A"/>
    <w:rsid w:val="00D84BE2"/>
    <w:rsid w:val="00D84D14"/>
    <w:rsid w:val="00D853AB"/>
    <w:rsid w:val="00D85512"/>
    <w:rsid w:val="00D856A3"/>
    <w:rsid w:val="00D868C4"/>
    <w:rsid w:val="00D870A2"/>
    <w:rsid w:val="00D877C7"/>
    <w:rsid w:val="00D87AD2"/>
    <w:rsid w:val="00D87E3E"/>
    <w:rsid w:val="00D91200"/>
    <w:rsid w:val="00D9167A"/>
    <w:rsid w:val="00D92646"/>
    <w:rsid w:val="00D945A5"/>
    <w:rsid w:val="00D950CD"/>
    <w:rsid w:val="00D96FCF"/>
    <w:rsid w:val="00D97E1B"/>
    <w:rsid w:val="00DA0011"/>
    <w:rsid w:val="00DA03A5"/>
    <w:rsid w:val="00DA20E7"/>
    <w:rsid w:val="00DA30F5"/>
    <w:rsid w:val="00DA49C0"/>
    <w:rsid w:val="00DA4ADA"/>
    <w:rsid w:val="00DA4B3B"/>
    <w:rsid w:val="00DA4F3F"/>
    <w:rsid w:val="00DA52EE"/>
    <w:rsid w:val="00DA57CD"/>
    <w:rsid w:val="00DA58FE"/>
    <w:rsid w:val="00DA5EAF"/>
    <w:rsid w:val="00DA6076"/>
    <w:rsid w:val="00DA66ED"/>
    <w:rsid w:val="00DA684E"/>
    <w:rsid w:val="00DA75F1"/>
    <w:rsid w:val="00DA7F5C"/>
    <w:rsid w:val="00DB0743"/>
    <w:rsid w:val="00DB0B03"/>
    <w:rsid w:val="00DB0B5C"/>
    <w:rsid w:val="00DB0CC1"/>
    <w:rsid w:val="00DB1CEF"/>
    <w:rsid w:val="00DB27BD"/>
    <w:rsid w:val="00DB2AA4"/>
    <w:rsid w:val="00DB4331"/>
    <w:rsid w:val="00DB55E5"/>
    <w:rsid w:val="00DB5941"/>
    <w:rsid w:val="00DB65DA"/>
    <w:rsid w:val="00DB6E88"/>
    <w:rsid w:val="00DB73D4"/>
    <w:rsid w:val="00DC050C"/>
    <w:rsid w:val="00DC18C9"/>
    <w:rsid w:val="00DC236B"/>
    <w:rsid w:val="00DC2B6E"/>
    <w:rsid w:val="00DC35C4"/>
    <w:rsid w:val="00DC7AEB"/>
    <w:rsid w:val="00DD0861"/>
    <w:rsid w:val="00DD27B0"/>
    <w:rsid w:val="00DD3710"/>
    <w:rsid w:val="00DD745E"/>
    <w:rsid w:val="00DE0EAC"/>
    <w:rsid w:val="00DE1796"/>
    <w:rsid w:val="00DE1827"/>
    <w:rsid w:val="00DE193C"/>
    <w:rsid w:val="00DE1B82"/>
    <w:rsid w:val="00DE2C5D"/>
    <w:rsid w:val="00DE2DED"/>
    <w:rsid w:val="00DE42E5"/>
    <w:rsid w:val="00DE560A"/>
    <w:rsid w:val="00DE583E"/>
    <w:rsid w:val="00DE5F5F"/>
    <w:rsid w:val="00DE60A9"/>
    <w:rsid w:val="00DE630D"/>
    <w:rsid w:val="00DE6654"/>
    <w:rsid w:val="00DE6DD7"/>
    <w:rsid w:val="00DE6F66"/>
    <w:rsid w:val="00DE7E39"/>
    <w:rsid w:val="00DF11E5"/>
    <w:rsid w:val="00DF2659"/>
    <w:rsid w:val="00DF2C62"/>
    <w:rsid w:val="00DF3369"/>
    <w:rsid w:val="00DF4C52"/>
    <w:rsid w:val="00DF4F83"/>
    <w:rsid w:val="00DF56F1"/>
    <w:rsid w:val="00DF5AA6"/>
    <w:rsid w:val="00DF669E"/>
    <w:rsid w:val="00DF6A3B"/>
    <w:rsid w:val="00DF6D78"/>
    <w:rsid w:val="00DF6F23"/>
    <w:rsid w:val="00E0169C"/>
    <w:rsid w:val="00E01A47"/>
    <w:rsid w:val="00E01AC3"/>
    <w:rsid w:val="00E02988"/>
    <w:rsid w:val="00E02A52"/>
    <w:rsid w:val="00E02D09"/>
    <w:rsid w:val="00E030D9"/>
    <w:rsid w:val="00E03CBF"/>
    <w:rsid w:val="00E04072"/>
    <w:rsid w:val="00E0432B"/>
    <w:rsid w:val="00E043C1"/>
    <w:rsid w:val="00E05F23"/>
    <w:rsid w:val="00E0685E"/>
    <w:rsid w:val="00E069C9"/>
    <w:rsid w:val="00E072CB"/>
    <w:rsid w:val="00E07593"/>
    <w:rsid w:val="00E07678"/>
    <w:rsid w:val="00E10AB5"/>
    <w:rsid w:val="00E10D75"/>
    <w:rsid w:val="00E1143C"/>
    <w:rsid w:val="00E11E86"/>
    <w:rsid w:val="00E13C75"/>
    <w:rsid w:val="00E140C4"/>
    <w:rsid w:val="00E147D7"/>
    <w:rsid w:val="00E159EA"/>
    <w:rsid w:val="00E17165"/>
    <w:rsid w:val="00E177E4"/>
    <w:rsid w:val="00E2090A"/>
    <w:rsid w:val="00E20E11"/>
    <w:rsid w:val="00E214F3"/>
    <w:rsid w:val="00E21AFF"/>
    <w:rsid w:val="00E22084"/>
    <w:rsid w:val="00E23ADD"/>
    <w:rsid w:val="00E23BE5"/>
    <w:rsid w:val="00E24176"/>
    <w:rsid w:val="00E24200"/>
    <w:rsid w:val="00E2446A"/>
    <w:rsid w:val="00E24EED"/>
    <w:rsid w:val="00E24F24"/>
    <w:rsid w:val="00E25100"/>
    <w:rsid w:val="00E25105"/>
    <w:rsid w:val="00E2541F"/>
    <w:rsid w:val="00E26642"/>
    <w:rsid w:val="00E27687"/>
    <w:rsid w:val="00E2768D"/>
    <w:rsid w:val="00E27CD4"/>
    <w:rsid w:val="00E30586"/>
    <w:rsid w:val="00E32546"/>
    <w:rsid w:val="00E327D8"/>
    <w:rsid w:val="00E32BF2"/>
    <w:rsid w:val="00E32C3A"/>
    <w:rsid w:val="00E347CA"/>
    <w:rsid w:val="00E3662E"/>
    <w:rsid w:val="00E3693B"/>
    <w:rsid w:val="00E369AC"/>
    <w:rsid w:val="00E418B3"/>
    <w:rsid w:val="00E437DF"/>
    <w:rsid w:val="00E43888"/>
    <w:rsid w:val="00E45587"/>
    <w:rsid w:val="00E4594E"/>
    <w:rsid w:val="00E4673C"/>
    <w:rsid w:val="00E468B3"/>
    <w:rsid w:val="00E46A6B"/>
    <w:rsid w:val="00E477A4"/>
    <w:rsid w:val="00E51896"/>
    <w:rsid w:val="00E51933"/>
    <w:rsid w:val="00E51A66"/>
    <w:rsid w:val="00E52CB2"/>
    <w:rsid w:val="00E52F8F"/>
    <w:rsid w:val="00E53D04"/>
    <w:rsid w:val="00E540CC"/>
    <w:rsid w:val="00E54FC0"/>
    <w:rsid w:val="00E55C47"/>
    <w:rsid w:val="00E561C1"/>
    <w:rsid w:val="00E56C4F"/>
    <w:rsid w:val="00E57864"/>
    <w:rsid w:val="00E60C72"/>
    <w:rsid w:val="00E61B1E"/>
    <w:rsid w:val="00E62284"/>
    <w:rsid w:val="00E63811"/>
    <w:rsid w:val="00E638AC"/>
    <w:rsid w:val="00E63B21"/>
    <w:rsid w:val="00E64023"/>
    <w:rsid w:val="00E6553E"/>
    <w:rsid w:val="00E67726"/>
    <w:rsid w:val="00E70B8B"/>
    <w:rsid w:val="00E71467"/>
    <w:rsid w:val="00E71ABE"/>
    <w:rsid w:val="00E730E6"/>
    <w:rsid w:val="00E7574D"/>
    <w:rsid w:val="00E75B29"/>
    <w:rsid w:val="00E76031"/>
    <w:rsid w:val="00E76F84"/>
    <w:rsid w:val="00E7748E"/>
    <w:rsid w:val="00E77AC5"/>
    <w:rsid w:val="00E77D6C"/>
    <w:rsid w:val="00E77F6A"/>
    <w:rsid w:val="00E810C2"/>
    <w:rsid w:val="00E81FB2"/>
    <w:rsid w:val="00E82D64"/>
    <w:rsid w:val="00E82D77"/>
    <w:rsid w:val="00E837FA"/>
    <w:rsid w:val="00E83B48"/>
    <w:rsid w:val="00E85366"/>
    <w:rsid w:val="00E85DFD"/>
    <w:rsid w:val="00E8624E"/>
    <w:rsid w:val="00E8682B"/>
    <w:rsid w:val="00E86C5C"/>
    <w:rsid w:val="00E86D4C"/>
    <w:rsid w:val="00E87561"/>
    <w:rsid w:val="00E87C77"/>
    <w:rsid w:val="00E906B4"/>
    <w:rsid w:val="00E924EF"/>
    <w:rsid w:val="00E930E7"/>
    <w:rsid w:val="00E94518"/>
    <w:rsid w:val="00E94962"/>
    <w:rsid w:val="00E94B7E"/>
    <w:rsid w:val="00E951FB"/>
    <w:rsid w:val="00E96D1B"/>
    <w:rsid w:val="00E97387"/>
    <w:rsid w:val="00E97451"/>
    <w:rsid w:val="00E9764E"/>
    <w:rsid w:val="00E97BD1"/>
    <w:rsid w:val="00EA07E9"/>
    <w:rsid w:val="00EA0E18"/>
    <w:rsid w:val="00EA29AC"/>
    <w:rsid w:val="00EA3445"/>
    <w:rsid w:val="00EA46E3"/>
    <w:rsid w:val="00EA5AE7"/>
    <w:rsid w:val="00EA5E76"/>
    <w:rsid w:val="00EA5F47"/>
    <w:rsid w:val="00EA6A43"/>
    <w:rsid w:val="00EA7865"/>
    <w:rsid w:val="00EB0842"/>
    <w:rsid w:val="00EB0B63"/>
    <w:rsid w:val="00EB0F7A"/>
    <w:rsid w:val="00EB11C4"/>
    <w:rsid w:val="00EB169E"/>
    <w:rsid w:val="00EB18A2"/>
    <w:rsid w:val="00EB1BAA"/>
    <w:rsid w:val="00EB2113"/>
    <w:rsid w:val="00EB237A"/>
    <w:rsid w:val="00EB2ECD"/>
    <w:rsid w:val="00EB3727"/>
    <w:rsid w:val="00EB4DB4"/>
    <w:rsid w:val="00EB5285"/>
    <w:rsid w:val="00EB6587"/>
    <w:rsid w:val="00EB775C"/>
    <w:rsid w:val="00EC0082"/>
    <w:rsid w:val="00EC0247"/>
    <w:rsid w:val="00EC1F05"/>
    <w:rsid w:val="00EC26E9"/>
    <w:rsid w:val="00EC2FB4"/>
    <w:rsid w:val="00EC2FF0"/>
    <w:rsid w:val="00EC3E10"/>
    <w:rsid w:val="00EC4911"/>
    <w:rsid w:val="00EC53DB"/>
    <w:rsid w:val="00EC6821"/>
    <w:rsid w:val="00EC69DF"/>
    <w:rsid w:val="00EC7067"/>
    <w:rsid w:val="00EC769B"/>
    <w:rsid w:val="00EC7809"/>
    <w:rsid w:val="00ED114A"/>
    <w:rsid w:val="00ED148E"/>
    <w:rsid w:val="00ED1A27"/>
    <w:rsid w:val="00ED1E09"/>
    <w:rsid w:val="00ED3346"/>
    <w:rsid w:val="00ED338C"/>
    <w:rsid w:val="00ED3694"/>
    <w:rsid w:val="00ED4D80"/>
    <w:rsid w:val="00ED5EFF"/>
    <w:rsid w:val="00ED5FA7"/>
    <w:rsid w:val="00ED6370"/>
    <w:rsid w:val="00ED69A9"/>
    <w:rsid w:val="00ED6F57"/>
    <w:rsid w:val="00ED77B2"/>
    <w:rsid w:val="00EE2385"/>
    <w:rsid w:val="00EE23F8"/>
    <w:rsid w:val="00EE5869"/>
    <w:rsid w:val="00EE5BB4"/>
    <w:rsid w:val="00EE5EA2"/>
    <w:rsid w:val="00EE740F"/>
    <w:rsid w:val="00EF0B33"/>
    <w:rsid w:val="00EF16B5"/>
    <w:rsid w:val="00EF1BEC"/>
    <w:rsid w:val="00EF2FAE"/>
    <w:rsid w:val="00EF3407"/>
    <w:rsid w:val="00EF465C"/>
    <w:rsid w:val="00EF5B55"/>
    <w:rsid w:val="00EF6F92"/>
    <w:rsid w:val="00EF76E4"/>
    <w:rsid w:val="00EF7D63"/>
    <w:rsid w:val="00EF7F58"/>
    <w:rsid w:val="00F00A29"/>
    <w:rsid w:val="00F01673"/>
    <w:rsid w:val="00F017BF"/>
    <w:rsid w:val="00F01AD9"/>
    <w:rsid w:val="00F02126"/>
    <w:rsid w:val="00F033F6"/>
    <w:rsid w:val="00F0475B"/>
    <w:rsid w:val="00F0497A"/>
    <w:rsid w:val="00F05F3D"/>
    <w:rsid w:val="00F0634E"/>
    <w:rsid w:val="00F066C0"/>
    <w:rsid w:val="00F069B9"/>
    <w:rsid w:val="00F07F8B"/>
    <w:rsid w:val="00F1017E"/>
    <w:rsid w:val="00F108D7"/>
    <w:rsid w:val="00F10962"/>
    <w:rsid w:val="00F10E29"/>
    <w:rsid w:val="00F11748"/>
    <w:rsid w:val="00F11DF7"/>
    <w:rsid w:val="00F120D4"/>
    <w:rsid w:val="00F13AA4"/>
    <w:rsid w:val="00F13B36"/>
    <w:rsid w:val="00F14404"/>
    <w:rsid w:val="00F164C4"/>
    <w:rsid w:val="00F16A6C"/>
    <w:rsid w:val="00F17B57"/>
    <w:rsid w:val="00F17B7F"/>
    <w:rsid w:val="00F17F4D"/>
    <w:rsid w:val="00F17F89"/>
    <w:rsid w:val="00F2007F"/>
    <w:rsid w:val="00F2015E"/>
    <w:rsid w:val="00F201AE"/>
    <w:rsid w:val="00F2113D"/>
    <w:rsid w:val="00F216FD"/>
    <w:rsid w:val="00F21DC2"/>
    <w:rsid w:val="00F22777"/>
    <w:rsid w:val="00F2384E"/>
    <w:rsid w:val="00F2470D"/>
    <w:rsid w:val="00F261F3"/>
    <w:rsid w:val="00F26489"/>
    <w:rsid w:val="00F26D10"/>
    <w:rsid w:val="00F27444"/>
    <w:rsid w:val="00F27CF2"/>
    <w:rsid w:val="00F3010C"/>
    <w:rsid w:val="00F31BD9"/>
    <w:rsid w:val="00F3247B"/>
    <w:rsid w:val="00F3353A"/>
    <w:rsid w:val="00F33F08"/>
    <w:rsid w:val="00F3476C"/>
    <w:rsid w:val="00F34E3A"/>
    <w:rsid w:val="00F35002"/>
    <w:rsid w:val="00F35B51"/>
    <w:rsid w:val="00F35D30"/>
    <w:rsid w:val="00F35DEF"/>
    <w:rsid w:val="00F35F99"/>
    <w:rsid w:val="00F37F18"/>
    <w:rsid w:val="00F406D8"/>
    <w:rsid w:val="00F40F7F"/>
    <w:rsid w:val="00F4144D"/>
    <w:rsid w:val="00F41879"/>
    <w:rsid w:val="00F41D14"/>
    <w:rsid w:val="00F420FB"/>
    <w:rsid w:val="00F422CE"/>
    <w:rsid w:val="00F4235D"/>
    <w:rsid w:val="00F42978"/>
    <w:rsid w:val="00F42B5C"/>
    <w:rsid w:val="00F42D84"/>
    <w:rsid w:val="00F42FEC"/>
    <w:rsid w:val="00F43050"/>
    <w:rsid w:val="00F45F7D"/>
    <w:rsid w:val="00F477B2"/>
    <w:rsid w:val="00F50AB0"/>
    <w:rsid w:val="00F52127"/>
    <w:rsid w:val="00F522A8"/>
    <w:rsid w:val="00F53763"/>
    <w:rsid w:val="00F538FA"/>
    <w:rsid w:val="00F53D1B"/>
    <w:rsid w:val="00F54CA1"/>
    <w:rsid w:val="00F57B1C"/>
    <w:rsid w:val="00F6017B"/>
    <w:rsid w:val="00F6046F"/>
    <w:rsid w:val="00F60499"/>
    <w:rsid w:val="00F61E64"/>
    <w:rsid w:val="00F635A0"/>
    <w:rsid w:val="00F64308"/>
    <w:rsid w:val="00F64455"/>
    <w:rsid w:val="00F65831"/>
    <w:rsid w:val="00F65BB9"/>
    <w:rsid w:val="00F66A8A"/>
    <w:rsid w:val="00F673E9"/>
    <w:rsid w:val="00F673EF"/>
    <w:rsid w:val="00F677E2"/>
    <w:rsid w:val="00F679FF"/>
    <w:rsid w:val="00F70CBB"/>
    <w:rsid w:val="00F71209"/>
    <w:rsid w:val="00F720EC"/>
    <w:rsid w:val="00F72A37"/>
    <w:rsid w:val="00F72CAE"/>
    <w:rsid w:val="00F73A87"/>
    <w:rsid w:val="00F746CD"/>
    <w:rsid w:val="00F74CBF"/>
    <w:rsid w:val="00F74DBD"/>
    <w:rsid w:val="00F76162"/>
    <w:rsid w:val="00F769D6"/>
    <w:rsid w:val="00F77113"/>
    <w:rsid w:val="00F77973"/>
    <w:rsid w:val="00F77B69"/>
    <w:rsid w:val="00F80132"/>
    <w:rsid w:val="00F802F0"/>
    <w:rsid w:val="00F807EF"/>
    <w:rsid w:val="00F8327F"/>
    <w:rsid w:val="00F837F6"/>
    <w:rsid w:val="00F84490"/>
    <w:rsid w:val="00F84C75"/>
    <w:rsid w:val="00F84DF3"/>
    <w:rsid w:val="00F855DF"/>
    <w:rsid w:val="00F859B6"/>
    <w:rsid w:val="00F85A90"/>
    <w:rsid w:val="00F85BCD"/>
    <w:rsid w:val="00F86F1B"/>
    <w:rsid w:val="00F86FB3"/>
    <w:rsid w:val="00F87356"/>
    <w:rsid w:val="00F90A6F"/>
    <w:rsid w:val="00F90EED"/>
    <w:rsid w:val="00F9145A"/>
    <w:rsid w:val="00F91DAE"/>
    <w:rsid w:val="00F920C1"/>
    <w:rsid w:val="00F92866"/>
    <w:rsid w:val="00F92E1C"/>
    <w:rsid w:val="00F94782"/>
    <w:rsid w:val="00F94980"/>
    <w:rsid w:val="00F94B9C"/>
    <w:rsid w:val="00F95368"/>
    <w:rsid w:val="00F95E1C"/>
    <w:rsid w:val="00F95E5A"/>
    <w:rsid w:val="00F96599"/>
    <w:rsid w:val="00F96774"/>
    <w:rsid w:val="00F97064"/>
    <w:rsid w:val="00F9783F"/>
    <w:rsid w:val="00FA10B2"/>
    <w:rsid w:val="00FA153B"/>
    <w:rsid w:val="00FA2646"/>
    <w:rsid w:val="00FA3E7F"/>
    <w:rsid w:val="00FA5C57"/>
    <w:rsid w:val="00FA5D3D"/>
    <w:rsid w:val="00FA642D"/>
    <w:rsid w:val="00FA6467"/>
    <w:rsid w:val="00FA6884"/>
    <w:rsid w:val="00FA6BEB"/>
    <w:rsid w:val="00FA762E"/>
    <w:rsid w:val="00FA7755"/>
    <w:rsid w:val="00FA7B11"/>
    <w:rsid w:val="00FA7FA5"/>
    <w:rsid w:val="00FB031B"/>
    <w:rsid w:val="00FB05AF"/>
    <w:rsid w:val="00FB0A56"/>
    <w:rsid w:val="00FB0EE5"/>
    <w:rsid w:val="00FB1948"/>
    <w:rsid w:val="00FB3038"/>
    <w:rsid w:val="00FB35F3"/>
    <w:rsid w:val="00FB3712"/>
    <w:rsid w:val="00FB38FF"/>
    <w:rsid w:val="00FB3DED"/>
    <w:rsid w:val="00FB495D"/>
    <w:rsid w:val="00FB4E55"/>
    <w:rsid w:val="00FB4E8A"/>
    <w:rsid w:val="00FB55F6"/>
    <w:rsid w:val="00FB6D21"/>
    <w:rsid w:val="00FB7131"/>
    <w:rsid w:val="00FB7750"/>
    <w:rsid w:val="00FB7F10"/>
    <w:rsid w:val="00FB7FC2"/>
    <w:rsid w:val="00FC045F"/>
    <w:rsid w:val="00FC07CC"/>
    <w:rsid w:val="00FC2E31"/>
    <w:rsid w:val="00FC3BAC"/>
    <w:rsid w:val="00FC3D69"/>
    <w:rsid w:val="00FC4991"/>
    <w:rsid w:val="00FC5EA3"/>
    <w:rsid w:val="00FC65FB"/>
    <w:rsid w:val="00FC689C"/>
    <w:rsid w:val="00FC69A0"/>
    <w:rsid w:val="00FC7ED2"/>
    <w:rsid w:val="00FD02CD"/>
    <w:rsid w:val="00FD0304"/>
    <w:rsid w:val="00FD0AE2"/>
    <w:rsid w:val="00FD194A"/>
    <w:rsid w:val="00FD269D"/>
    <w:rsid w:val="00FD3D61"/>
    <w:rsid w:val="00FD5020"/>
    <w:rsid w:val="00FD5A9D"/>
    <w:rsid w:val="00FD7D08"/>
    <w:rsid w:val="00FE33A2"/>
    <w:rsid w:val="00FE37ED"/>
    <w:rsid w:val="00FE4901"/>
    <w:rsid w:val="00FE493C"/>
    <w:rsid w:val="00FE4EAC"/>
    <w:rsid w:val="00FE5AF2"/>
    <w:rsid w:val="00FE7950"/>
    <w:rsid w:val="00FE7BAA"/>
    <w:rsid w:val="00FF0772"/>
    <w:rsid w:val="00FF0E47"/>
    <w:rsid w:val="00FF3691"/>
    <w:rsid w:val="00FF57DD"/>
    <w:rsid w:val="00FF6527"/>
    <w:rsid w:val="00FF6964"/>
    <w:rsid w:val="00FF77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rPr>
  </w:style>
  <w:style w:type="paragraph" w:styleId="Heading1">
    <w:name w:val="heading 1"/>
    <w:basedOn w:val="Normal"/>
    <w:next w:val="Normal"/>
    <w:link w:val="Heading1Char"/>
    <w:qFormat/>
    <w:rsid w:val="007270BE"/>
    <w:pPr>
      <w:numPr>
        <w:numId w:val="1"/>
      </w:numPr>
      <w:tabs>
        <w:tab w:val="clear" w:pos="990"/>
        <w:tab w:val="num" w:pos="-432"/>
      </w:tabs>
      <w:spacing w:before="240" w:after="80"/>
      <w:outlineLvl w:val="0"/>
    </w:pPr>
    <w:rPr>
      <w:b/>
      <w:bCs/>
      <w:smallCaps/>
      <w:kern w:val="28"/>
      <w:sz w:val="32"/>
      <w:szCs w:val="32"/>
    </w:rPr>
  </w:style>
  <w:style w:type="paragraph" w:styleId="Heading2">
    <w:name w:val="heading 2"/>
    <w:basedOn w:val="Normal"/>
    <w:next w:val="Normal"/>
    <w:link w:val="Heading2Char1"/>
    <w:qFormat/>
    <w:rsid w:val="002628DC"/>
    <w:pPr>
      <w:numPr>
        <w:ilvl w:val="1"/>
        <w:numId w:val="1"/>
      </w:numPr>
      <w:spacing w:before="120" w:after="60"/>
      <w:ind w:left="0"/>
      <w:outlineLvl w:val="1"/>
    </w:pPr>
    <w:rPr>
      <w:b/>
      <w:bCs/>
      <w:sz w:val="28"/>
      <w:szCs w:val="28"/>
    </w:rPr>
  </w:style>
  <w:style w:type="paragraph" w:styleId="Heading3">
    <w:name w:val="heading 3"/>
    <w:basedOn w:val="Normal"/>
    <w:next w:val="Normal"/>
    <w:link w:val="Heading3Char"/>
    <w:qFormat/>
    <w:rsid w:val="00A84F47"/>
    <w:pPr>
      <w:numPr>
        <w:ilvl w:val="2"/>
        <w:numId w:val="1"/>
      </w:numPr>
      <w:snapToGrid w:val="0"/>
      <w:outlineLvl w:val="2"/>
    </w:pPr>
    <w:rPr>
      <w:rFonts w:eastAsia="Times New Roman"/>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rFonts w:eastAsia="MS Mincho" w:cs="Times New Roman"/>
      <w:b/>
      <w:bCs/>
      <w:smallCaps/>
      <w:kern w:val="28"/>
      <w:sz w:val="32"/>
      <w:szCs w:val="32"/>
      <w:lang w:val="en-US"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A84F47"/>
    <w:rPr>
      <w:rFonts w:eastAsia="Times New Roman"/>
      <w:b/>
      <w:bCs/>
      <w:sz w:val="24"/>
      <w:szCs w:val="24"/>
    </w:rPr>
  </w:style>
  <w:style w:type="character" w:customStyle="1" w:styleId="Heading4Char">
    <w:name w:val="Heading 4 Char"/>
    <w:basedOn w:val="DefaultParagraphFont"/>
    <w:link w:val="Heading4"/>
    <w:locked/>
    <w:rsid w:val="007270BE"/>
    <w:rPr>
      <w:rFonts w:eastAsia="MS Mincho" w:cs="Times New Roman"/>
      <w:sz w:val="24"/>
      <w:szCs w:val="24"/>
      <w:lang w:val="en-US" w:eastAsia="en-US"/>
    </w:rPr>
  </w:style>
  <w:style w:type="character" w:customStyle="1" w:styleId="Heading5Char">
    <w:name w:val="Heading 5 Char"/>
    <w:basedOn w:val="DefaultParagraphFont"/>
    <w:link w:val="Heading5"/>
    <w:semiHidden/>
    <w:locked/>
    <w:rsid w:val="006946AA"/>
    <w:rPr>
      <w:rFonts w:ascii="Calibri" w:eastAsia="SimSun" w:hAnsi="Calibri" w:cs="Calibri"/>
      <w:b/>
      <w:bCs/>
      <w:i/>
      <w:iCs/>
      <w:sz w:val="26"/>
      <w:szCs w:val="26"/>
      <w:lang w:eastAsia="en-US"/>
    </w:rPr>
  </w:style>
  <w:style w:type="character" w:customStyle="1" w:styleId="Heading6Char">
    <w:name w:val="Heading 6 Char"/>
    <w:basedOn w:val="DefaultParagraphFont"/>
    <w:link w:val="Heading6"/>
    <w:semiHidden/>
    <w:locked/>
    <w:rsid w:val="006946AA"/>
    <w:rPr>
      <w:rFonts w:ascii="Calibri" w:eastAsia="SimSun" w:hAnsi="Calibri" w:cs="Calibri"/>
      <w:b/>
      <w:bCs/>
      <w:lang w:eastAsia="en-US"/>
    </w:rPr>
  </w:style>
  <w:style w:type="character" w:customStyle="1" w:styleId="Heading7Char">
    <w:name w:val="Heading 7 Char"/>
    <w:basedOn w:val="DefaultParagraphFont"/>
    <w:link w:val="Heading7"/>
    <w:semiHidden/>
    <w:locked/>
    <w:rsid w:val="006946AA"/>
    <w:rPr>
      <w:rFonts w:ascii="Calibri" w:eastAsia="SimSun" w:hAnsi="Calibri" w:cs="Calibri"/>
      <w:sz w:val="24"/>
      <w:szCs w:val="24"/>
      <w:lang w:eastAsia="en-US"/>
    </w:rPr>
  </w:style>
  <w:style w:type="character" w:customStyle="1" w:styleId="Heading8Char">
    <w:name w:val="Heading 8 Char"/>
    <w:basedOn w:val="DefaultParagraphFont"/>
    <w:link w:val="Heading8"/>
    <w:semiHidden/>
    <w:locked/>
    <w:rsid w:val="006946AA"/>
    <w:rPr>
      <w:rFonts w:ascii="Calibri" w:eastAsia="SimSun" w:hAnsi="Calibri" w:cs="Calibri"/>
      <w:i/>
      <w:iCs/>
      <w:sz w:val="24"/>
      <w:szCs w:val="24"/>
      <w:lang w:eastAsia="en-US"/>
    </w:rPr>
  </w:style>
  <w:style w:type="character" w:customStyle="1" w:styleId="Heading9Char">
    <w:name w:val="Heading 9 Char"/>
    <w:basedOn w:val="DefaultParagraphFont"/>
    <w:link w:val="Heading9"/>
    <w:semiHidden/>
    <w:locked/>
    <w:rsid w:val="006946AA"/>
    <w:rPr>
      <w:rFonts w:ascii="Cambria" w:eastAsia="SimSun" w:hAnsi="Cambria" w:cs="Cambria"/>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rPr>
  </w:style>
  <w:style w:type="character" w:customStyle="1" w:styleId="MaintitleChar">
    <w:name w:val="Main title Char"/>
    <w:basedOn w:val="DefaultParagraphFont"/>
    <w:link w:val="Maintitle"/>
    <w:locked/>
    <w:rsid w:val="00896745"/>
    <w:rPr>
      <w:rFonts w:eastAsia="Batang"/>
      <w:b/>
      <w:bCs/>
      <w:color w:val="000000"/>
      <w:sz w:val="32"/>
      <w:szCs w:val="32"/>
      <w:lang w:val="en-US" w:eastAsia="en-US" w:bidi="ar-SA"/>
    </w:rPr>
  </w:style>
  <w:style w:type="character" w:customStyle="1" w:styleId="Heading2Char1">
    <w:name w:val="Heading 2 Char1"/>
    <w:basedOn w:val="DefaultParagraphFont"/>
    <w:link w:val="Heading2"/>
    <w:locked/>
    <w:rsid w:val="002628DC"/>
    <w:rPr>
      <w:rFonts w:eastAsia="MS Mincho"/>
      <w:b/>
      <w:bCs/>
      <w:sz w:val="28"/>
      <w:szCs w:val="28"/>
      <w:lang w:val="en-US" w:eastAsia="en-US" w:bidi="ar-SA"/>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0B355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510418035">
      <w:bodyDiv w:val="1"/>
      <w:marLeft w:val="0"/>
      <w:marRight w:val="0"/>
      <w:marTop w:val="0"/>
      <w:marBottom w:val="0"/>
      <w:divBdr>
        <w:top w:val="none" w:sz="0" w:space="0" w:color="auto"/>
        <w:left w:val="none" w:sz="0" w:space="0" w:color="auto"/>
        <w:bottom w:val="none" w:sz="0" w:space="0" w:color="auto"/>
        <w:right w:val="none" w:sz="0" w:space="0" w:color="auto"/>
      </w:divBdr>
    </w:div>
    <w:div w:id="551187689">
      <w:bodyDiv w:val="1"/>
      <w:marLeft w:val="0"/>
      <w:marRight w:val="0"/>
      <w:marTop w:val="0"/>
      <w:marBottom w:val="0"/>
      <w:divBdr>
        <w:top w:val="none" w:sz="0" w:space="0" w:color="auto"/>
        <w:left w:val="none" w:sz="0" w:space="0" w:color="auto"/>
        <w:bottom w:val="none" w:sz="0" w:space="0" w:color="auto"/>
        <w:right w:val="none" w:sz="0" w:space="0" w:color="auto"/>
      </w:divBdr>
    </w:div>
    <w:div w:id="655959390">
      <w:bodyDiv w:val="1"/>
      <w:marLeft w:val="0"/>
      <w:marRight w:val="0"/>
      <w:marTop w:val="0"/>
      <w:marBottom w:val="0"/>
      <w:divBdr>
        <w:top w:val="none" w:sz="0" w:space="0" w:color="auto"/>
        <w:left w:val="none" w:sz="0" w:space="0" w:color="auto"/>
        <w:bottom w:val="none" w:sz="0" w:space="0" w:color="auto"/>
        <w:right w:val="none" w:sz="0" w:space="0" w:color="auto"/>
      </w:divBdr>
      <w:divsChild>
        <w:div w:id="1742407255">
          <w:marLeft w:val="446"/>
          <w:marRight w:val="0"/>
          <w:marTop w:val="230"/>
          <w:marBottom w:val="0"/>
          <w:divBdr>
            <w:top w:val="none" w:sz="0" w:space="0" w:color="auto"/>
            <w:left w:val="none" w:sz="0" w:space="0" w:color="auto"/>
            <w:bottom w:val="none" w:sz="0" w:space="0" w:color="auto"/>
            <w:right w:val="none" w:sz="0" w:space="0" w:color="auto"/>
          </w:divBdr>
        </w:div>
        <w:div w:id="968435479">
          <w:marLeft w:val="446"/>
          <w:marRight w:val="0"/>
          <w:marTop w:val="230"/>
          <w:marBottom w:val="0"/>
          <w:divBdr>
            <w:top w:val="none" w:sz="0" w:space="0" w:color="auto"/>
            <w:left w:val="none" w:sz="0" w:space="0" w:color="auto"/>
            <w:bottom w:val="none" w:sz="0" w:space="0" w:color="auto"/>
            <w:right w:val="none" w:sz="0" w:space="0" w:color="auto"/>
          </w:divBdr>
        </w:div>
      </w:divsChild>
    </w:div>
    <w:div w:id="659501084">
      <w:bodyDiv w:val="1"/>
      <w:marLeft w:val="0"/>
      <w:marRight w:val="0"/>
      <w:marTop w:val="0"/>
      <w:marBottom w:val="0"/>
      <w:divBdr>
        <w:top w:val="none" w:sz="0" w:space="0" w:color="auto"/>
        <w:left w:val="none" w:sz="0" w:space="0" w:color="auto"/>
        <w:bottom w:val="none" w:sz="0" w:space="0" w:color="auto"/>
        <w:right w:val="none" w:sz="0" w:space="0" w:color="auto"/>
      </w:divBdr>
    </w:div>
    <w:div w:id="711003897">
      <w:bodyDiv w:val="1"/>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0556">
      <w:bodyDiv w:val="1"/>
      <w:marLeft w:val="0"/>
      <w:marRight w:val="0"/>
      <w:marTop w:val="0"/>
      <w:marBottom w:val="0"/>
      <w:divBdr>
        <w:top w:val="none" w:sz="0" w:space="0" w:color="auto"/>
        <w:left w:val="none" w:sz="0" w:space="0" w:color="auto"/>
        <w:bottom w:val="none" w:sz="0" w:space="0" w:color="auto"/>
        <w:right w:val="none" w:sz="0" w:space="0" w:color="auto"/>
      </w:divBdr>
      <w:divsChild>
        <w:div w:id="1522040255">
          <w:marLeft w:val="547"/>
          <w:marRight w:val="0"/>
          <w:marTop w:val="125"/>
          <w:marBottom w:val="0"/>
          <w:divBdr>
            <w:top w:val="none" w:sz="0" w:space="0" w:color="auto"/>
            <w:left w:val="none" w:sz="0" w:space="0" w:color="auto"/>
            <w:bottom w:val="none" w:sz="0" w:space="0" w:color="auto"/>
            <w:right w:val="none" w:sz="0" w:space="0" w:color="auto"/>
          </w:divBdr>
        </w:div>
        <w:div w:id="990477082">
          <w:marLeft w:val="1166"/>
          <w:marRight w:val="0"/>
          <w:marTop w:val="96"/>
          <w:marBottom w:val="0"/>
          <w:divBdr>
            <w:top w:val="none" w:sz="0" w:space="0" w:color="auto"/>
            <w:left w:val="none" w:sz="0" w:space="0" w:color="auto"/>
            <w:bottom w:val="none" w:sz="0" w:space="0" w:color="auto"/>
            <w:right w:val="none" w:sz="0" w:space="0" w:color="auto"/>
          </w:divBdr>
        </w:div>
        <w:div w:id="832598479">
          <w:marLeft w:val="1714"/>
          <w:marRight w:val="0"/>
          <w:marTop w:val="86"/>
          <w:marBottom w:val="0"/>
          <w:divBdr>
            <w:top w:val="none" w:sz="0" w:space="0" w:color="auto"/>
            <w:left w:val="none" w:sz="0" w:space="0" w:color="auto"/>
            <w:bottom w:val="none" w:sz="0" w:space="0" w:color="auto"/>
            <w:right w:val="none" w:sz="0" w:space="0" w:color="auto"/>
          </w:divBdr>
        </w:div>
        <w:div w:id="1156259329">
          <w:marLeft w:val="1166"/>
          <w:marRight w:val="0"/>
          <w:marTop w:val="106"/>
          <w:marBottom w:val="0"/>
          <w:divBdr>
            <w:top w:val="none" w:sz="0" w:space="0" w:color="auto"/>
            <w:left w:val="none" w:sz="0" w:space="0" w:color="auto"/>
            <w:bottom w:val="none" w:sz="0" w:space="0" w:color="auto"/>
            <w:right w:val="none" w:sz="0" w:space="0" w:color="auto"/>
          </w:divBdr>
        </w:div>
        <w:div w:id="578757520">
          <w:marLeft w:val="1714"/>
          <w:marRight w:val="0"/>
          <w:marTop w:val="86"/>
          <w:marBottom w:val="0"/>
          <w:divBdr>
            <w:top w:val="none" w:sz="0" w:space="0" w:color="auto"/>
            <w:left w:val="none" w:sz="0" w:space="0" w:color="auto"/>
            <w:bottom w:val="none" w:sz="0" w:space="0" w:color="auto"/>
            <w:right w:val="none" w:sz="0" w:space="0" w:color="auto"/>
          </w:divBdr>
        </w:div>
      </w:divsChild>
    </w:div>
    <w:div w:id="1633366802">
      <w:bodyDiv w:val="1"/>
      <w:marLeft w:val="0"/>
      <w:marRight w:val="0"/>
      <w:marTop w:val="0"/>
      <w:marBottom w:val="0"/>
      <w:divBdr>
        <w:top w:val="none" w:sz="0" w:space="0" w:color="auto"/>
        <w:left w:val="none" w:sz="0" w:space="0" w:color="auto"/>
        <w:bottom w:val="none" w:sz="0" w:space="0" w:color="auto"/>
        <w:right w:val="none" w:sz="0" w:space="0" w:color="auto"/>
      </w:divBdr>
      <w:divsChild>
        <w:div w:id="2123842320">
          <w:marLeft w:val="1166"/>
          <w:marRight w:val="0"/>
          <w:marTop w:val="77"/>
          <w:marBottom w:val="0"/>
          <w:divBdr>
            <w:top w:val="none" w:sz="0" w:space="0" w:color="auto"/>
            <w:left w:val="none" w:sz="0" w:space="0" w:color="auto"/>
            <w:bottom w:val="none" w:sz="0" w:space="0" w:color="auto"/>
            <w:right w:val="none" w:sz="0" w:space="0" w:color="auto"/>
          </w:divBdr>
        </w:div>
      </w:divsChild>
    </w:div>
    <w:div w:id="1807888689">
      <w:bodyDiv w:val="1"/>
      <w:marLeft w:val="0"/>
      <w:marRight w:val="0"/>
      <w:marTop w:val="0"/>
      <w:marBottom w:val="0"/>
      <w:divBdr>
        <w:top w:val="none" w:sz="0" w:space="0" w:color="auto"/>
        <w:left w:val="none" w:sz="0" w:space="0" w:color="auto"/>
        <w:bottom w:val="none" w:sz="0" w:space="0" w:color="auto"/>
        <w:right w:val="none" w:sz="0" w:space="0" w:color="auto"/>
      </w:divBdr>
      <w:divsChild>
        <w:div w:id="1585530618">
          <w:marLeft w:val="547"/>
          <w:marRight w:val="0"/>
          <w:marTop w:val="134"/>
          <w:marBottom w:val="0"/>
          <w:divBdr>
            <w:top w:val="none" w:sz="0" w:space="0" w:color="auto"/>
            <w:left w:val="none" w:sz="0" w:space="0" w:color="auto"/>
            <w:bottom w:val="none" w:sz="0" w:space="0" w:color="auto"/>
            <w:right w:val="none" w:sz="0" w:space="0" w:color="auto"/>
          </w:divBdr>
        </w:div>
        <w:div w:id="2122525398">
          <w:marLeft w:val="1166"/>
          <w:marRight w:val="0"/>
          <w:marTop w:val="115"/>
          <w:marBottom w:val="0"/>
          <w:divBdr>
            <w:top w:val="none" w:sz="0" w:space="0" w:color="auto"/>
            <w:left w:val="none" w:sz="0" w:space="0" w:color="auto"/>
            <w:bottom w:val="none" w:sz="0" w:space="0" w:color="auto"/>
            <w:right w:val="none" w:sz="0" w:space="0" w:color="auto"/>
          </w:divBdr>
        </w:div>
        <w:div w:id="1505323586">
          <w:marLeft w:val="1800"/>
          <w:marRight w:val="0"/>
          <w:marTop w:val="106"/>
          <w:marBottom w:val="0"/>
          <w:divBdr>
            <w:top w:val="none" w:sz="0" w:space="0" w:color="auto"/>
            <w:left w:val="none" w:sz="0" w:space="0" w:color="auto"/>
            <w:bottom w:val="none" w:sz="0" w:space="0" w:color="auto"/>
            <w:right w:val="none" w:sz="0" w:space="0" w:color="auto"/>
          </w:divBdr>
        </w:div>
        <w:div w:id="150565605">
          <w:marLeft w:val="1800"/>
          <w:marRight w:val="0"/>
          <w:marTop w:val="106"/>
          <w:marBottom w:val="0"/>
          <w:divBdr>
            <w:top w:val="none" w:sz="0" w:space="0" w:color="auto"/>
            <w:left w:val="none" w:sz="0" w:space="0" w:color="auto"/>
            <w:bottom w:val="none" w:sz="0" w:space="0" w:color="auto"/>
            <w:right w:val="none" w:sz="0" w:space="0" w:color="auto"/>
          </w:divBdr>
        </w:div>
        <w:div w:id="1946383940">
          <w:marLeft w:val="1800"/>
          <w:marRight w:val="0"/>
          <w:marTop w:val="115"/>
          <w:marBottom w:val="0"/>
          <w:divBdr>
            <w:top w:val="none" w:sz="0" w:space="0" w:color="auto"/>
            <w:left w:val="none" w:sz="0" w:space="0" w:color="auto"/>
            <w:bottom w:val="none" w:sz="0" w:space="0" w:color="auto"/>
            <w:right w:val="none" w:sz="0" w:space="0" w:color="auto"/>
          </w:divBdr>
        </w:div>
        <w:div w:id="1175270556">
          <w:marLeft w:val="547"/>
          <w:marRight w:val="0"/>
          <w:marTop w:val="134"/>
          <w:marBottom w:val="0"/>
          <w:divBdr>
            <w:top w:val="none" w:sz="0" w:space="0" w:color="auto"/>
            <w:left w:val="none" w:sz="0" w:space="0" w:color="auto"/>
            <w:bottom w:val="none" w:sz="0" w:space="0" w:color="auto"/>
            <w:right w:val="none" w:sz="0" w:space="0" w:color="auto"/>
          </w:divBdr>
        </w:div>
        <w:div w:id="1571187130">
          <w:marLeft w:val="1166"/>
          <w:marRight w:val="0"/>
          <w:marTop w:val="115"/>
          <w:marBottom w:val="0"/>
          <w:divBdr>
            <w:top w:val="none" w:sz="0" w:space="0" w:color="auto"/>
            <w:left w:val="none" w:sz="0" w:space="0" w:color="auto"/>
            <w:bottom w:val="none" w:sz="0" w:space="0" w:color="auto"/>
            <w:right w:val="none" w:sz="0" w:space="0" w:color="auto"/>
          </w:divBdr>
        </w:div>
        <w:div w:id="890850554">
          <w:marLeft w:val="1166"/>
          <w:marRight w:val="0"/>
          <w:marTop w:val="115"/>
          <w:marBottom w:val="0"/>
          <w:divBdr>
            <w:top w:val="none" w:sz="0" w:space="0" w:color="auto"/>
            <w:left w:val="none" w:sz="0" w:space="0" w:color="auto"/>
            <w:bottom w:val="none" w:sz="0" w:space="0" w:color="auto"/>
            <w:right w:val="none" w:sz="0" w:space="0" w:color="auto"/>
          </w:divBdr>
        </w:div>
        <w:div w:id="591427655">
          <w:marLeft w:val="1166"/>
          <w:marRight w:val="0"/>
          <w:marTop w:val="115"/>
          <w:marBottom w:val="0"/>
          <w:divBdr>
            <w:top w:val="none" w:sz="0" w:space="0" w:color="auto"/>
            <w:left w:val="none" w:sz="0" w:space="0" w:color="auto"/>
            <w:bottom w:val="none" w:sz="0" w:space="0" w:color="auto"/>
            <w:right w:val="none" w:sz="0" w:space="0" w:color="auto"/>
          </w:divBdr>
        </w:div>
      </w:divsChild>
    </w:div>
    <w:div w:id="1850632038">
      <w:bodyDiv w:val="1"/>
      <w:marLeft w:val="0"/>
      <w:marRight w:val="0"/>
      <w:marTop w:val="0"/>
      <w:marBottom w:val="0"/>
      <w:divBdr>
        <w:top w:val="none" w:sz="0" w:space="0" w:color="auto"/>
        <w:left w:val="none" w:sz="0" w:space="0" w:color="auto"/>
        <w:bottom w:val="none" w:sz="0" w:space="0" w:color="auto"/>
        <w:right w:val="none" w:sz="0" w:space="0" w:color="auto"/>
      </w:divBdr>
      <w:divsChild>
        <w:div w:id="1737631272">
          <w:marLeft w:val="0"/>
          <w:marRight w:val="0"/>
          <w:marTop w:val="0"/>
          <w:marBottom w:val="0"/>
          <w:divBdr>
            <w:top w:val="none" w:sz="0" w:space="0" w:color="auto"/>
            <w:left w:val="none" w:sz="0" w:space="0" w:color="auto"/>
            <w:bottom w:val="none" w:sz="0" w:space="0" w:color="auto"/>
            <w:right w:val="none" w:sz="0" w:space="0" w:color="auto"/>
          </w:divBdr>
          <w:divsChild>
            <w:div w:id="269506878">
              <w:marLeft w:val="0"/>
              <w:marRight w:val="0"/>
              <w:marTop w:val="0"/>
              <w:marBottom w:val="0"/>
              <w:divBdr>
                <w:top w:val="none" w:sz="0" w:space="0" w:color="auto"/>
                <w:left w:val="none" w:sz="0" w:space="0" w:color="auto"/>
                <w:bottom w:val="none" w:sz="0" w:space="0" w:color="auto"/>
                <w:right w:val="none" w:sz="0" w:space="0" w:color="auto"/>
              </w:divBdr>
            </w:div>
            <w:div w:id="288364895">
              <w:marLeft w:val="0"/>
              <w:marRight w:val="0"/>
              <w:marTop w:val="0"/>
              <w:marBottom w:val="0"/>
              <w:divBdr>
                <w:top w:val="none" w:sz="0" w:space="0" w:color="auto"/>
                <w:left w:val="none" w:sz="0" w:space="0" w:color="auto"/>
                <w:bottom w:val="none" w:sz="0" w:space="0" w:color="auto"/>
                <w:right w:val="none" w:sz="0" w:space="0" w:color="auto"/>
              </w:divBdr>
            </w:div>
            <w:div w:id="352415425">
              <w:marLeft w:val="0"/>
              <w:marRight w:val="0"/>
              <w:marTop w:val="0"/>
              <w:marBottom w:val="0"/>
              <w:divBdr>
                <w:top w:val="none" w:sz="0" w:space="0" w:color="auto"/>
                <w:left w:val="none" w:sz="0" w:space="0" w:color="auto"/>
                <w:bottom w:val="none" w:sz="0" w:space="0" w:color="auto"/>
                <w:right w:val="none" w:sz="0" w:space="0" w:color="auto"/>
              </w:divBdr>
            </w:div>
            <w:div w:id="618223881">
              <w:marLeft w:val="0"/>
              <w:marRight w:val="0"/>
              <w:marTop w:val="0"/>
              <w:marBottom w:val="0"/>
              <w:divBdr>
                <w:top w:val="none" w:sz="0" w:space="0" w:color="auto"/>
                <w:left w:val="none" w:sz="0" w:space="0" w:color="auto"/>
                <w:bottom w:val="none" w:sz="0" w:space="0" w:color="auto"/>
                <w:right w:val="none" w:sz="0" w:space="0" w:color="auto"/>
              </w:divBdr>
            </w:div>
            <w:div w:id="632637124">
              <w:marLeft w:val="0"/>
              <w:marRight w:val="0"/>
              <w:marTop w:val="0"/>
              <w:marBottom w:val="0"/>
              <w:divBdr>
                <w:top w:val="none" w:sz="0" w:space="0" w:color="auto"/>
                <w:left w:val="none" w:sz="0" w:space="0" w:color="auto"/>
                <w:bottom w:val="none" w:sz="0" w:space="0" w:color="auto"/>
                <w:right w:val="none" w:sz="0" w:space="0" w:color="auto"/>
              </w:divBdr>
            </w:div>
            <w:div w:id="899560120">
              <w:marLeft w:val="0"/>
              <w:marRight w:val="0"/>
              <w:marTop w:val="0"/>
              <w:marBottom w:val="0"/>
              <w:divBdr>
                <w:top w:val="none" w:sz="0" w:space="0" w:color="auto"/>
                <w:left w:val="none" w:sz="0" w:space="0" w:color="auto"/>
                <w:bottom w:val="none" w:sz="0" w:space="0" w:color="auto"/>
                <w:right w:val="none" w:sz="0" w:space="0" w:color="auto"/>
              </w:divBdr>
            </w:div>
            <w:div w:id="1043482599">
              <w:marLeft w:val="0"/>
              <w:marRight w:val="0"/>
              <w:marTop w:val="0"/>
              <w:marBottom w:val="0"/>
              <w:divBdr>
                <w:top w:val="none" w:sz="0" w:space="0" w:color="auto"/>
                <w:left w:val="none" w:sz="0" w:space="0" w:color="auto"/>
                <w:bottom w:val="none" w:sz="0" w:space="0" w:color="auto"/>
                <w:right w:val="none" w:sz="0" w:space="0" w:color="auto"/>
              </w:divBdr>
            </w:div>
            <w:div w:id="1049644875">
              <w:marLeft w:val="0"/>
              <w:marRight w:val="0"/>
              <w:marTop w:val="0"/>
              <w:marBottom w:val="0"/>
              <w:divBdr>
                <w:top w:val="none" w:sz="0" w:space="0" w:color="auto"/>
                <w:left w:val="none" w:sz="0" w:space="0" w:color="auto"/>
                <w:bottom w:val="none" w:sz="0" w:space="0" w:color="auto"/>
                <w:right w:val="none" w:sz="0" w:space="0" w:color="auto"/>
              </w:divBdr>
            </w:div>
            <w:div w:id="1069309500">
              <w:marLeft w:val="0"/>
              <w:marRight w:val="0"/>
              <w:marTop w:val="0"/>
              <w:marBottom w:val="0"/>
              <w:divBdr>
                <w:top w:val="none" w:sz="0" w:space="0" w:color="auto"/>
                <w:left w:val="none" w:sz="0" w:space="0" w:color="auto"/>
                <w:bottom w:val="none" w:sz="0" w:space="0" w:color="auto"/>
                <w:right w:val="none" w:sz="0" w:space="0" w:color="auto"/>
              </w:divBdr>
            </w:div>
            <w:div w:id="1438253777">
              <w:marLeft w:val="0"/>
              <w:marRight w:val="0"/>
              <w:marTop w:val="0"/>
              <w:marBottom w:val="0"/>
              <w:divBdr>
                <w:top w:val="none" w:sz="0" w:space="0" w:color="auto"/>
                <w:left w:val="none" w:sz="0" w:space="0" w:color="auto"/>
                <w:bottom w:val="none" w:sz="0" w:space="0" w:color="auto"/>
                <w:right w:val="none" w:sz="0" w:space="0" w:color="auto"/>
              </w:divBdr>
            </w:div>
            <w:div w:id="1445224491">
              <w:marLeft w:val="0"/>
              <w:marRight w:val="0"/>
              <w:marTop w:val="0"/>
              <w:marBottom w:val="0"/>
              <w:divBdr>
                <w:top w:val="none" w:sz="0" w:space="0" w:color="auto"/>
                <w:left w:val="none" w:sz="0" w:space="0" w:color="auto"/>
                <w:bottom w:val="none" w:sz="0" w:space="0" w:color="auto"/>
                <w:right w:val="none" w:sz="0" w:space="0" w:color="auto"/>
              </w:divBdr>
            </w:div>
            <w:div w:id="1583415594">
              <w:marLeft w:val="0"/>
              <w:marRight w:val="0"/>
              <w:marTop w:val="0"/>
              <w:marBottom w:val="0"/>
              <w:divBdr>
                <w:top w:val="none" w:sz="0" w:space="0" w:color="auto"/>
                <w:left w:val="none" w:sz="0" w:space="0" w:color="auto"/>
                <w:bottom w:val="none" w:sz="0" w:space="0" w:color="auto"/>
                <w:right w:val="none" w:sz="0" w:space="0" w:color="auto"/>
              </w:divBdr>
            </w:div>
            <w:div w:id="1679962847">
              <w:marLeft w:val="0"/>
              <w:marRight w:val="0"/>
              <w:marTop w:val="0"/>
              <w:marBottom w:val="0"/>
              <w:divBdr>
                <w:top w:val="none" w:sz="0" w:space="0" w:color="auto"/>
                <w:left w:val="none" w:sz="0" w:space="0" w:color="auto"/>
                <w:bottom w:val="none" w:sz="0" w:space="0" w:color="auto"/>
                <w:right w:val="none" w:sz="0" w:space="0" w:color="auto"/>
              </w:divBdr>
            </w:div>
            <w:div w:id="1838114615">
              <w:marLeft w:val="0"/>
              <w:marRight w:val="0"/>
              <w:marTop w:val="0"/>
              <w:marBottom w:val="0"/>
              <w:divBdr>
                <w:top w:val="none" w:sz="0" w:space="0" w:color="auto"/>
                <w:left w:val="none" w:sz="0" w:space="0" w:color="auto"/>
                <w:bottom w:val="none" w:sz="0" w:space="0" w:color="auto"/>
                <w:right w:val="none" w:sz="0" w:space="0" w:color="auto"/>
              </w:divBdr>
            </w:div>
            <w:div w:id="19508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package" Target="embeddings/Microsoft_Office_PowerPoint_Slide3.sld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urphy.events.ieee.org/imat"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Office_PowerPoint_Slide2.sldx"/><Relationship Id="rId20" Type="http://schemas.openxmlformats.org/officeDocument/2006/relationships/package" Target="embeddings/Microsoft_Office_PowerPoint_Slide4.sl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ton.events.ieee.org/"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https://mentor.ieee.org/802.21/documents"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Office_PowerPoint_Slide1.sl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AD8B2-F86C-44B6-872B-DC29632E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4957</Words>
  <Characters>28261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vt:lpstr>
    </vt:vector>
  </TitlesOfParts>
  <Company>Huawei Technologies Co.,Ltd.</Company>
  <LinksUpToDate>false</LinksUpToDate>
  <CharactersWithSpaces>33152</CharactersWithSpaces>
  <SharedDoc>false</SharedDoc>
  <HLinks>
    <vt:vector size="12" baseType="variant">
      <vt:variant>
        <vt:i4>4915282</vt:i4>
      </vt:variant>
      <vt:variant>
        <vt:i4>3</vt:i4>
      </vt:variant>
      <vt:variant>
        <vt:i4>0</vt:i4>
      </vt:variant>
      <vt:variant>
        <vt:i4>5</vt:i4>
      </vt:variant>
      <vt:variant>
        <vt:lpwstr>https://seabass.ieee.org/imat</vt:lpwstr>
      </vt:variant>
      <vt:variant>
        <vt:lpwstr/>
      </vt:variant>
      <vt:variant>
        <vt:i4>5570582</vt:i4>
      </vt:variant>
      <vt:variant>
        <vt:i4>0</vt:i4>
      </vt:variant>
      <vt:variant>
        <vt:i4>0</vt:i4>
      </vt:variant>
      <vt:variant>
        <vt:i4>5</vt:i4>
      </vt:variant>
      <vt:variant>
        <vt:lpwstr>https://mentor.ieee.org/802.21/documents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c73782</cp:lastModifiedBy>
  <cp:revision>3</cp:revision>
  <cp:lastPrinted>2009-10-06T23:37:00Z</cp:lastPrinted>
  <dcterms:created xsi:type="dcterms:W3CDTF">2012-07-16T16:22:00Z</dcterms:created>
  <dcterms:modified xsi:type="dcterms:W3CDTF">2012-07-16T16:24:00Z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(3)8QnApJfa7K/U2jgf4meTt5ACWlptB6wZEmZoyPHR+E6FO980C55x53ah4vsIX4E9/tZl7U+v
+RWnQRl1ggMyjIX1FBPL620pS0uSKef/HQ/de/Xj3WzHPE2WaPY425bX3Z4uU66JUfNxug+O
cokw+EvYeikgE3/Mcy13avRWC+IwTy9ZRmUvs/52YHQonVxtY4cqXqsiYNW0MEghiTG/0L+Q
yVoi/RJktfgN44YCEiRl2</vt:lpwstr>
  </property>
  <property fmtid="{D5CDD505-2E9C-101B-9397-08002B2CF9AE}" pid="3" name="_ms_pID_7253431">
    <vt:lpwstr>euNuMrRPrWA7+odatmZp5W7zyzCb0NzWBHLCs2YAnWCt5UYdSK8
EfiyBjUb8BYsF5HNPgu3E6pgrXEJZLIw1O4gBc/EaWSUwxunEf1jBN/WwOo6IyFXY1XEDKx6
swii1dzJHlOy79NcENmIr69Ro3p55h5PLkE74MgXlUHvutwKJvAbPlcC8kAtsnaNq7hS3kUa
NDM6nA8bIVeZs7QHgdwS9YewmW3XyJ2PRI7ruI+91q</vt:lpwstr>
  </property>
  <property fmtid="{D5CDD505-2E9C-101B-9397-08002B2CF9AE}" pid="4" name="_ms_pID_7253432">
    <vt:lpwstr>K7kyZA2rnJ2d4BFY9ulCr4Xnu9NsLh
mnwEN7OVwIL38LnXz/BOU6DySVgPDgdjozcWX40EywP2W/KvErVmpn2aVj/Vl3l1wIQ2Nr9g
aq8xQj4og13huMaw8FUfvA==</vt:lpwstr>
  </property>
  <property fmtid="{D5CDD505-2E9C-101B-9397-08002B2CF9AE}" pid="5" name="sflag">
    <vt:lpwstr>1322640859</vt:lpwstr>
  </property>
</Properties>
</file>