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FFF50" w14:textId="12CD92BD" w:rsidR="0094306E" w:rsidRDefault="0094306E" w:rsidP="00966335">
      <w:pPr>
        <w:widowControl w:val="0"/>
        <w:autoSpaceDE w:val="0"/>
        <w:autoSpaceDN w:val="0"/>
        <w:adjustRightInd w:val="0"/>
        <w:spacing w:before="240" w:after="240"/>
        <w:outlineLvl w:val="0"/>
        <w:rPr>
          <w:rFonts w:ascii="Arial" w:hAnsi="Arial" w:cs="Arial"/>
          <w:b/>
          <w:bCs/>
          <w:color w:val="000000"/>
          <w:sz w:val="20"/>
          <w:szCs w:val="20"/>
        </w:rPr>
      </w:pPr>
      <w:r>
        <w:rPr>
          <w:rFonts w:ascii="Arial" w:hAnsi="Arial" w:cs="Arial"/>
          <w:b/>
          <w:bCs/>
          <w:color w:val="000000"/>
          <w:sz w:val="20"/>
          <w:szCs w:val="20"/>
        </w:rPr>
        <w:t>Introduction</w:t>
      </w:r>
    </w:p>
    <w:p w14:paraId="3161DFA5" w14:textId="2D0FB91B" w:rsidR="0094306E" w:rsidRDefault="0094306E" w:rsidP="00966335">
      <w:pPr>
        <w:widowControl w:val="0"/>
        <w:autoSpaceDE w:val="0"/>
        <w:autoSpaceDN w:val="0"/>
        <w:adjustRightInd w:val="0"/>
        <w:spacing w:before="240" w:after="240"/>
        <w:outlineLvl w:val="0"/>
        <w:rPr>
          <w:rFonts w:ascii="Arial" w:hAnsi="Arial" w:cs="Arial"/>
          <w:bCs/>
          <w:color w:val="000000"/>
          <w:sz w:val="20"/>
          <w:szCs w:val="20"/>
        </w:rPr>
      </w:pPr>
      <w:r>
        <w:rPr>
          <w:rFonts w:ascii="Arial" w:hAnsi="Arial" w:cs="Arial"/>
          <w:bCs/>
          <w:color w:val="000000"/>
          <w:sz w:val="20"/>
          <w:szCs w:val="20"/>
        </w:rPr>
        <w:t>This contribution tackles the comment #</w:t>
      </w:r>
      <w:r w:rsidR="00EF46BB">
        <w:rPr>
          <w:rFonts w:ascii="Arial" w:hAnsi="Arial" w:cs="Arial"/>
          <w:bCs/>
          <w:color w:val="000000"/>
          <w:sz w:val="20"/>
          <w:szCs w:val="20"/>
        </w:rPr>
        <w:t>4 and #5 of current LB.</w:t>
      </w:r>
    </w:p>
    <w:p w14:paraId="48EC51EC" w14:textId="55A6ADB4" w:rsidR="00EF46BB" w:rsidRDefault="00EF46BB" w:rsidP="00966335">
      <w:pPr>
        <w:widowControl w:val="0"/>
        <w:autoSpaceDE w:val="0"/>
        <w:autoSpaceDN w:val="0"/>
        <w:adjustRightInd w:val="0"/>
        <w:spacing w:before="240" w:after="240"/>
        <w:outlineLvl w:val="0"/>
        <w:rPr>
          <w:rFonts w:ascii="Arial" w:hAnsi="Arial" w:cs="Arial"/>
          <w:bCs/>
          <w:color w:val="000000"/>
          <w:sz w:val="20"/>
          <w:szCs w:val="20"/>
        </w:rPr>
      </w:pPr>
      <w:r>
        <w:rPr>
          <w:rFonts w:ascii="Arial" w:hAnsi="Arial" w:cs="Arial"/>
          <w:bCs/>
          <w:color w:val="000000"/>
          <w:sz w:val="20"/>
          <w:szCs w:val="20"/>
        </w:rPr>
        <w:t xml:space="preserve">This contribution enables the use of multicast for MIH signaling purposes. A specific set of messages can be sent to a group of users </w:t>
      </w:r>
      <w:r w:rsidR="00A600E5">
        <w:rPr>
          <w:rFonts w:ascii="Arial" w:hAnsi="Arial" w:cs="Arial"/>
          <w:bCs/>
          <w:color w:val="000000"/>
          <w:sz w:val="20"/>
          <w:szCs w:val="20"/>
        </w:rPr>
        <w:t>which are addressed at the MIHF_ID space through the zero-length MIHF_ID. The discrimination of these users in groups is performed by the use of L2/L3 multicast mechanisms. Users join a certain multicast group, which is then used to command these users to perform handover.</w:t>
      </w:r>
    </w:p>
    <w:p w14:paraId="181B5C13" w14:textId="5DEA8605" w:rsidR="0061434D" w:rsidRDefault="0061434D" w:rsidP="00966335">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r>
        <w:rPr>
          <w:rFonts w:ascii="Arial" w:hAnsi="Arial" w:cs="Arial"/>
          <w:bCs/>
          <w:color w:val="000000"/>
          <w:sz w:val="20"/>
          <w:szCs w:val="20"/>
        </w:rPr>
        <w:t>The new primitives included in this document enable the share of information about the existing groups and the creation of groups. The information exchanged encompass the L2/L3 address used by the group, so any MIH User can join it and receive the signaling specific to this group.</w:t>
      </w:r>
    </w:p>
    <w:p w14:paraId="002E5398" w14:textId="77777777" w:rsidR="00ED47F0" w:rsidRDefault="00ED47F0" w:rsidP="00966335">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p>
    <w:p w14:paraId="0C49A572" w14:textId="5E980869" w:rsidR="00ED47F0" w:rsidRPr="0094306E" w:rsidRDefault="00ED47F0" w:rsidP="00966335">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r>
        <w:rPr>
          <w:rFonts w:ascii="Arial" w:hAnsi="Arial" w:cs="Arial"/>
          <w:bCs/>
          <w:color w:val="000000"/>
          <w:sz w:val="20"/>
          <w:szCs w:val="20"/>
        </w:rPr>
        <w:t xml:space="preserve">All changes are </w:t>
      </w:r>
      <w:r w:rsidR="00925EB4">
        <w:rPr>
          <w:rFonts w:ascii="Arial" w:hAnsi="Arial" w:cs="Arial"/>
          <w:bCs/>
          <w:color w:val="000000"/>
          <w:sz w:val="20"/>
          <w:szCs w:val="20"/>
        </w:rPr>
        <w:t>explicitly</w:t>
      </w:r>
      <w:r>
        <w:rPr>
          <w:rFonts w:ascii="Arial" w:hAnsi="Arial" w:cs="Arial"/>
          <w:bCs/>
          <w:color w:val="000000"/>
          <w:sz w:val="20"/>
          <w:szCs w:val="20"/>
        </w:rPr>
        <w:t xml:space="preserve"> marked in bold</w:t>
      </w:r>
      <w:r w:rsidR="00925EB4">
        <w:rPr>
          <w:rFonts w:ascii="Arial" w:hAnsi="Arial" w:cs="Arial"/>
          <w:bCs/>
          <w:color w:val="000000"/>
          <w:sz w:val="20"/>
          <w:szCs w:val="20"/>
        </w:rPr>
        <w:t>.</w:t>
      </w:r>
    </w:p>
    <w:p w14:paraId="11BDBF77" w14:textId="3766F0A7" w:rsidR="002454CD" w:rsidRDefault="002454CD" w:rsidP="00966335">
      <w:pPr>
        <w:widowControl w:val="0"/>
        <w:autoSpaceDE w:val="0"/>
        <w:autoSpaceDN w:val="0"/>
        <w:adjustRightInd w:val="0"/>
        <w:spacing w:before="240" w:after="240"/>
        <w:outlineLvl w:val="0"/>
        <w:rPr>
          <w:rFonts w:ascii="Arial" w:hAnsi="Arial" w:cs="Arial"/>
          <w:b/>
          <w:bCs/>
          <w:color w:val="000000"/>
          <w:sz w:val="20"/>
          <w:szCs w:val="20"/>
        </w:rPr>
      </w:pPr>
      <w:r>
        <w:rPr>
          <w:rFonts w:ascii="Arial" w:hAnsi="Arial" w:cs="Arial"/>
          <w:b/>
          <w:bCs/>
          <w:color w:val="000000"/>
          <w:sz w:val="20"/>
          <w:szCs w:val="20"/>
        </w:rPr>
        <w:t>Here starts the contribution:</w:t>
      </w:r>
    </w:p>
    <w:tbl>
      <w:tblPr>
        <w:tblStyle w:val="TableGrid"/>
        <w:tblW w:w="0" w:type="auto"/>
        <w:tblLook w:val="04A0" w:firstRow="1" w:lastRow="0" w:firstColumn="1" w:lastColumn="0" w:noHBand="0" w:noVBand="1"/>
      </w:tblPr>
      <w:tblGrid>
        <w:gridCol w:w="2838"/>
        <w:gridCol w:w="1536"/>
        <w:gridCol w:w="4142"/>
      </w:tblGrid>
      <w:tr w:rsidR="00FE2256" w14:paraId="05229149" w14:textId="77777777" w:rsidTr="00FE2256">
        <w:tc>
          <w:tcPr>
            <w:tcW w:w="2838" w:type="dxa"/>
          </w:tcPr>
          <w:p w14:paraId="61FA304F" w14:textId="77777777" w:rsidR="00FE2256" w:rsidRDefault="00FE2256" w:rsidP="00FE2256">
            <w:r>
              <w:rPr>
                <w:rFonts w:ascii="Times New Roman" w:hAnsi="Times New Roman" w:cs="Times New Roman"/>
                <w:sz w:val="18"/>
                <w:szCs w:val="18"/>
              </w:rPr>
              <w:t xml:space="preserve">Data type name </w:t>
            </w:r>
          </w:p>
        </w:tc>
        <w:tc>
          <w:tcPr>
            <w:tcW w:w="1536" w:type="dxa"/>
          </w:tcPr>
          <w:p w14:paraId="561C30F2" w14:textId="77777777" w:rsidR="00FE2256" w:rsidRDefault="00FE2256" w:rsidP="00FE2256">
            <w:r>
              <w:rPr>
                <w:rFonts w:ascii="Times New Roman" w:hAnsi="Times New Roman" w:cs="Times New Roman"/>
                <w:sz w:val="18"/>
                <w:szCs w:val="18"/>
              </w:rPr>
              <w:t>Derived from</w:t>
            </w:r>
          </w:p>
        </w:tc>
        <w:tc>
          <w:tcPr>
            <w:tcW w:w="4142" w:type="dxa"/>
          </w:tcPr>
          <w:p w14:paraId="128EA37C" w14:textId="77777777" w:rsidR="00FE2256" w:rsidRDefault="00FE2256" w:rsidP="00FE2256">
            <w:r>
              <w:rPr>
                <w:rFonts w:ascii="Times New Roman" w:hAnsi="Times New Roman" w:cs="Times New Roman"/>
                <w:sz w:val="18"/>
                <w:szCs w:val="18"/>
              </w:rPr>
              <w:t>Definition</w:t>
            </w:r>
          </w:p>
        </w:tc>
      </w:tr>
      <w:tr w:rsidR="00FE2256" w14:paraId="536C75C7" w14:textId="77777777" w:rsidTr="00FE2256">
        <w:tc>
          <w:tcPr>
            <w:tcW w:w="2838" w:type="dxa"/>
          </w:tcPr>
          <w:p w14:paraId="1A2C4AB4" w14:textId="77777777" w:rsidR="00FE2256" w:rsidRDefault="00FE2256" w:rsidP="00FE2256">
            <w:pPr>
              <w:widowControl w:val="0"/>
              <w:autoSpaceDE w:val="0"/>
              <w:autoSpaceDN w:val="0"/>
              <w:adjustRightInd w:val="0"/>
            </w:pPr>
            <w:r>
              <w:rPr>
                <w:rFonts w:ascii="Times New Roman" w:hAnsi="Times New Roman" w:cs="Times New Roman"/>
                <w:sz w:val="18"/>
                <w:szCs w:val="18"/>
              </w:rPr>
              <w:t xml:space="preserve">MIHF_ID </w:t>
            </w:r>
          </w:p>
          <w:p w14:paraId="303AA32C" w14:textId="77777777" w:rsidR="00FE2256" w:rsidRDefault="00FE2256" w:rsidP="00FE2256"/>
        </w:tc>
        <w:tc>
          <w:tcPr>
            <w:tcW w:w="1536" w:type="dxa"/>
          </w:tcPr>
          <w:p w14:paraId="5492A946" w14:textId="77777777" w:rsidR="00FE2256" w:rsidRDefault="00FE2256" w:rsidP="00FE2256">
            <w:r>
              <w:rPr>
                <w:rFonts w:ascii="Times New Roman" w:hAnsi="Times New Roman" w:cs="Times New Roman"/>
                <w:sz w:val="18"/>
                <w:szCs w:val="18"/>
              </w:rPr>
              <w:t>OCTET_STRING</w:t>
            </w:r>
          </w:p>
        </w:tc>
        <w:tc>
          <w:tcPr>
            <w:tcW w:w="4142" w:type="dxa"/>
          </w:tcPr>
          <w:p w14:paraId="1974B78D"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The MIHF Identifier: MIHF_ID is a network access identifier (NAI). NAI shall be unique as per IETF RFC 4282. If L3 communication is used and MIHF entity resides in the network node, then MIHF_ID is</w:t>
            </w:r>
          </w:p>
          <w:p w14:paraId="2DB25CE3"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the</w:t>
            </w:r>
            <w:proofErr w:type="gramEnd"/>
            <w:r>
              <w:rPr>
                <w:rFonts w:ascii="Times New Roman" w:hAnsi="Times New Roman" w:cs="Times New Roman"/>
                <w:sz w:val="18"/>
                <w:szCs w:val="18"/>
              </w:rPr>
              <w:t xml:space="preserve"> fully qualified domain name or NAI-encoded IP address (IP4_ADDR or IP6_ADDR) of the entity that hosts the MIH Services.</w:t>
            </w:r>
          </w:p>
          <w:p w14:paraId="2EA240F0"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If L2 communication is used then MIHF_ID is the NAI-encoded </w:t>
            </w:r>
            <w:proofErr w:type="spellStart"/>
            <w:r>
              <w:rPr>
                <w:rFonts w:ascii="Times New Roman" w:hAnsi="Times New Roman" w:cs="Times New Roman"/>
                <w:sz w:val="18"/>
                <w:szCs w:val="18"/>
              </w:rPr>
              <w:t>linklayer</w:t>
            </w:r>
            <w:proofErr w:type="spellEnd"/>
            <w:r>
              <w:rPr>
                <w:rFonts w:ascii="Times New Roman" w:hAnsi="Times New Roman" w:cs="Times New Roman"/>
                <w:sz w:val="18"/>
                <w:szCs w:val="18"/>
              </w:rPr>
              <w:t xml:space="preserve"> address (LINK_ADDR) of the entity that hosts the MIH services.</w:t>
            </w:r>
          </w:p>
          <w:p w14:paraId="21A2142D" w14:textId="3A7D8750" w:rsidR="00FE2256" w:rsidRPr="00B81D24" w:rsidRDefault="00FE2256" w:rsidP="00FE2256">
            <w:pPr>
              <w:widowControl w:val="0"/>
              <w:autoSpaceDE w:val="0"/>
              <w:autoSpaceDN w:val="0"/>
              <w:adjustRightInd w:val="0"/>
              <w:rPr>
                <w:rFonts w:ascii="Times New Roman" w:hAnsi="Times New Roman" w:cs="Times New Roman"/>
                <w:b/>
                <w:sz w:val="18"/>
                <w:szCs w:val="18"/>
              </w:rPr>
            </w:pPr>
            <w:r>
              <w:rPr>
                <w:rFonts w:ascii="Times New Roman" w:hAnsi="Times New Roman" w:cs="Times New Roman"/>
                <w:sz w:val="18"/>
                <w:szCs w:val="18"/>
              </w:rPr>
              <w:t xml:space="preserve">In an NAI-encoded IP address or link-layer address, each octet of binary-encoded IP4_ADDR, IP6_ADDR and LINK_ADDR data is encoded in the username part of the NAI </w:t>
            </w:r>
            <w:proofErr w:type="gramStart"/>
            <w:r>
              <w:rPr>
                <w:rFonts w:ascii="Times New Roman" w:hAnsi="Times New Roman" w:cs="Times New Roman"/>
                <w:sz w:val="18"/>
                <w:szCs w:val="18"/>
              </w:rPr>
              <w:t>as .“</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followed</w:t>
            </w:r>
            <w:proofErr w:type="gramEnd"/>
            <w:r>
              <w:rPr>
                <w:rFonts w:ascii="Times New Roman" w:hAnsi="Times New Roman" w:cs="Times New Roman"/>
                <w:sz w:val="18"/>
                <w:szCs w:val="18"/>
              </w:rPr>
              <w:t xml:space="preserve"> by the octet value. A </w:t>
            </w:r>
            <w:r w:rsidRPr="00B81D24">
              <w:rPr>
                <w:rFonts w:ascii="Times New Roman" w:hAnsi="Times New Roman" w:cs="Times New Roman"/>
                <w:b/>
                <w:sz w:val="18"/>
                <w:szCs w:val="18"/>
              </w:rPr>
              <w:t>broadcast</w:t>
            </w:r>
            <w:r>
              <w:rPr>
                <w:rFonts w:ascii="Times New Roman" w:hAnsi="Times New Roman" w:cs="Times New Roman"/>
                <w:sz w:val="18"/>
                <w:szCs w:val="18"/>
              </w:rPr>
              <w:t xml:space="preserve"> MIHF identifier is defined as an MIHF ID of zero length. </w:t>
            </w:r>
            <w:r>
              <w:rPr>
                <w:rFonts w:ascii="Times New Roman" w:hAnsi="Times New Roman" w:cs="Times New Roman"/>
                <w:b/>
                <w:sz w:val="18"/>
                <w:szCs w:val="18"/>
              </w:rPr>
              <w:t xml:space="preserve">A multicast MIHF identifier is defined as a NAI-encoded multicast </w:t>
            </w:r>
            <w:proofErr w:type="spellStart"/>
            <w:r>
              <w:rPr>
                <w:rFonts w:ascii="Times New Roman" w:hAnsi="Times New Roman" w:cs="Times New Roman"/>
                <w:b/>
                <w:sz w:val="18"/>
                <w:szCs w:val="18"/>
              </w:rPr>
              <w:t>linklayer</w:t>
            </w:r>
            <w:proofErr w:type="spellEnd"/>
            <w:r>
              <w:rPr>
                <w:rFonts w:ascii="Times New Roman" w:hAnsi="Times New Roman" w:cs="Times New Roman"/>
                <w:b/>
                <w:sz w:val="18"/>
                <w:szCs w:val="18"/>
              </w:rPr>
              <w:t xml:space="preserve"> address in the case L2 communication is used or a NAI-encoded IP address (IP4_ADDR or IP6_ADDR) in case L3 communication is used. </w:t>
            </w:r>
          </w:p>
          <w:p w14:paraId="61ECC5C8" w14:textId="77777777" w:rsidR="00FE2256" w:rsidRPr="00B81D24"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When an MIH protocol message with multicast</w:t>
            </w:r>
            <w:r w:rsidRPr="00B81D24">
              <w:rPr>
                <w:rFonts w:ascii="Times New Roman" w:hAnsi="Times New Roman" w:cs="Times New Roman"/>
                <w:b/>
                <w:sz w:val="18"/>
                <w:szCs w:val="18"/>
              </w:rPr>
              <w:t>/broadcast</w:t>
            </w:r>
            <w:r>
              <w:rPr>
                <w:rFonts w:ascii="Times New Roman" w:hAnsi="Times New Roman" w:cs="Times New Roman"/>
                <w:sz w:val="18"/>
                <w:szCs w:val="18"/>
              </w:rPr>
              <w:t xml:space="preserve"> MIHF ID is transmitted over the L2 data plane, a group MAC address (01-80-C2-00-00-0E) shall be used (see IEEE P802.1aj/D2.2). The maximum length is 253 octets</w:t>
            </w:r>
          </w:p>
        </w:tc>
      </w:tr>
    </w:tbl>
    <w:p w14:paraId="30BD153E"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8.3.1 MIHF ID</w:t>
      </w:r>
    </w:p>
    <w:p w14:paraId="60E4BC5F" w14:textId="77777777" w:rsidR="00FE2256" w:rsidRDefault="00FE2256" w:rsidP="00FE2256">
      <w:pPr>
        <w:widowControl w:val="0"/>
        <w:autoSpaceDE w:val="0"/>
        <w:autoSpaceDN w:val="0"/>
        <w:adjustRightInd w:val="0"/>
        <w:rPr>
          <w:rFonts w:ascii="Times New Roman" w:hAnsi="Times New Roman" w:cs="Times New Roman"/>
          <w:sz w:val="20"/>
          <w:szCs w:val="20"/>
        </w:rPr>
      </w:pPr>
    </w:p>
    <w:p w14:paraId="421B61FA"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MIHF Identifier (MIHF ID) is an identifier that is required to uniquely identify an MIHF entity for</w:t>
      </w:r>
    </w:p>
    <w:p w14:paraId="2F8A8904"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delivering</w:t>
      </w:r>
      <w:proofErr w:type="gramEnd"/>
      <w:r>
        <w:rPr>
          <w:rFonts w:ascii="Times New Roman" w:hAnsi="Times New Roman" w:cs="Times New Roman"/>
          <w:sz w:val="20"/>
          <w:szCs w:val="20"/>
        </w:rPr>
        <w:t xml:space="preserve"> the MIH services. MIHF ID is used in all MIH protocol messages. This enables the MIH protocol to be transport agnostic.</w:t>
      </w:r>
    </w:p>
    <w:p w14:paraId="70B72615" w14:textId="77777777" w:rsidR="00FE2256" w:rsidRDefault="00FE2256" w:rsidP="00FE2256">
      <w:pPr>
        <w:widowControl w:val="0"/>
        <w:autoSpaceDE w:val="0"/>
        <w:autoSpaceDN w:val="0"/>
        <w:adjustRightInd w:val="0"/>
        <w:rPr>
          <w:rStyle w:val="SC3135222"/>
          <w:b/>
        </w:rPr>
      </w:pPr>
      <w:r>
        <w:rPr>
          <w:rFonts w:ascii="Times New Roman" w:hAnsi="Times New Roman" w:cs="Times New Roman"/>
          <w:sz w:val="20"/>
          <w:szCs w:val="20"/>
        </w:rPr>
        <w:t>MIHF ID is assigned to the MIHF during its configuration process. The configuration process is outside the scope of the standard.</w:t>
      </w:r>
    </w:p>
    <w:p w14:paraId="3D3CE658" w14:textId="77777777" w:rsidR="00FE2256" w:rsidRDefault="00FE2256" w:rsidP="00FE2256">
      <w:pPr>
        <w:widowControl w:val="0"/>
        <w:autoSpaceDE w:val="0"/>
        <w:autoSpaceDN w:val="0"/>
        <w:adjustRightInd w:val="0"/>
        <w:rPr>
          <w:rStyle w:val="SC3135208"/>
        </w:rPr>
      </w:pPr>
      <w:r w:rsidRPr="00A21AD1">
        <w:rPr>
          <w:rStyle w:val="SC3135222"/>
          <w:b/>
        </w:rPr>
        <w:t>Broadcast</w:t>
      </w:r>
      <w:r>
        <w:rPr>
          <w:rStyle w:val="SC3135222"/>
        </w:rPr>
        <w:t xml:space="preserve"> MIHF ID is defined as an MIHF ID of zero length. A </w:t>
      </w:r>
      <w:r w:rsidRPr="00A21AD1">
        <w:rPr>
          <w:rStyle w:val="SC3135222"/>
          <w:b/>
        </w:rPr>
        <w:t>broadcast</w:t>
      </w:r>
      <w:r>
        <w:rPr>
          <w:rStyle w:val="SC3135222"/>
        </w:rPr>
        <w:t xml:space="preserve"> MIHF ID can be used when destination MIHF ID is not known to a source MIHF</w:t>
      </w:r>
      <w:r>
        <w:rPr>
          <w:rStyle w:val="SC3135208"/>
        </w:rPr>
        <w:t>, such as for discovering an MIH peer, or when there are multiple receivers for the message, such as in a broadcast scenario. The following MIH messages can use a broadcast MIHF ID:</w:t>
      </w:r>
    </w:p>
    <w:p w14:paraId="645D9B67" w14:textId="77777777" w:rsidR="00FE2256" w:rsidRDefault="00FE2256" w:rsidP="00FE2256">
      <w:pPr>
        <w:widowControl w:val="0"/>
        <w:autoSpaceDE w:val="0"/>
        <w:autoSpaceDN w:val="0"/>
        <w:adjustRightInd w:val="0"/>
        <w:rPr>
          <w:rFonts w:ascii="Times New Roman" w:hAnsi="Times New Roman" w:cs="Times New Roman"/>
          <w:sz w:val="20"/>
          <w:szCs w:val="20"/>
        </w:rPr>
      </w:pPr>
    </w:p>
    <w:p w14:paraId="761FABA9" w14:textId="77777777" w:rsidR="00FE2256" w:rsidRDefault="00FE2256" w:rsidP="00FE2256">
      <w:pPr>
        <w:pStyle w:val="SP3217128"/>
        <w:spacing w:before="60" w:after="60"/>
        <w:jc w:val="both"/>
        <w:rPr>
          <w:color w:val="000000"/>
        </w:rPr>
      </w:pPr>
      <w:proofErr w:type="gramStart"/>
      <w:r>
        <w:rPr>
          <w:rStyle w:val="SC3135208"/>
          <w:b/>
          <w:bCs/>
        </w:rPr>
        <w:t>a)MIH</w:t>
      </w:r>
      <w:proofErr w:type="gramEnd"/>
      <w:r>
        <w:rPr>
          <w:rStyle w:val="SC3135208"/>
          <w:b/>
          <w:bCs/>
        </w:rPr>
        <w:t xml:space="preserve"> Messages for Management Service:</w:t>
      </w:r>
    </w:p>
    <w:p w14:paraId="38096C27" w14:textId="77777777" w:rsidR="00FE2256" w:rsidRDefault="00FE2256" w:rsidP="00FE2256">
      <w:pPr>
        <w:pStyle w:val="SP3217153"/>
        <w:spacing w:before="60" w:after="60"/>
        <w:ind w:firstLine="720"/>
        <w:jc w:val="both"/>
        <w:rPr>
          <w:color w:val="000000"/>
        </w:rPr>
      </w:pPr>
      <w:r>
        <w:rPr>
          <w:rStyle w:val="SC3135208"/>
        </w:rPr>
        <w:t xml:space="preserve">1) </w:t>
      </w:r>
      <w:proofErr w:type="spellStart"/>
      <w:r>
        <w:rPr>
          <w:rStyle w:val="SC3135208"/>
        </w:rPr>
        <w:t>MIH_Capability_Discover</w:t>
      </w:r>
      <w:proofErr w:type="spellEnd"/>
      <w:r>
        <w:rPr>
          <w:rStyle w:val="SC3135208"/>
        </w:rPr>
        <w:t xml:space="preserve"> request</w:t>
      </w:r>
    </w:p>
    <w:p w14:paraId="5C86F473" w14:textId="77777777" w:rsidR="00FE2256" w:rsidRDefault="00FE2256" w:rsidP="00FE2256">
      <w:pPr>
        <w:pStyle w:val="SP3217128"/>
        <w:spacing w:before="60" w:after="60"/>
        <w:jc w:val="both"/>
        <w:rPr>
          <w:color w:val="000000"/>
        </w:rPr>
      </w:pPr>
      <w:proofErr w:type="gramStart"/>
      <w:r>
        <w:rPr>
          <w:rStyle w:val="SC3135208"/>
          <w:b/>
          <w:bCs/>
        </w:rPr>
        <w:lastRenderedPageBreak/>
        <w:t>b)MIH</w:t>
      </w:r>
      <w:proofErr w:type="gramEnd"/>
      <w:r>
        <w:rPr>
          <w:rStyle w:val="SC3135208"/>
          <w:b/>
          <w:bCs/>
        </w:rPr>
        <w:t xml:space="preserve"> Messages for Command Service:</w:t>
      </w:r>
    </w:p>
    <w:p w14:paraId="405CC947" w14:textId="77777777" w:rsidR="00FE2256" w:rsidRDefault="00FE2256" w:rsidP="00FE2256">
      <w:pPr>
        <w:pStyle w:val="SP3217153"/>
        <w:spacing w:before="60" w:after="60"/>
        <w:ind w:firstLine="720"/>
        <w:jc w:val="both"/>
        <w:rPr>
          <w:color w:val="000000"/>
        </w:rPr>
      </w:pPr>
      <w:r>
        <w:rPr>
          <w:rStyle w:val="SC3135208"/>
        </w:rPr>
        <w:t xml:space="preserve">1) </w:t>
      </w:r>
      <w:proofErr w:type="spellStart"/>
      <w:r>
        <w:rPr>
          <w:rStyle w:val="SC3135208"/>
        </w:rPr>
        <w:t>MIH_Link_Get_Parameters</w:t>
      </w:r>
      <w:proofErr w:type="spellEnd"/>
      <w:r>
        <w:rPr>
          <w:rStyle w:val="SC3135208"/>
        </w:rPr>
        <w:t xml:space="preserve"> request</w:t>
      </w:r>
    </w:p>
    <w:p w14:paraId="42A2790B" w14:textId="77777777" w:rsidR="00FE2256" w:rsidRDefault="00FE2256" w:rsidP="00FE2256">
      <w:pPr>
        <w:widowControl w:val="0"/>
        <w:autoSpaceDE w:val="0"/>
        <w:autoSpaceDN w:val="0"/>
        <w:adjustRightInd w:val="0"/>
        <w:ind w:firstLine="720"/>
        <w:rPr>
          <w:rFonts w:ascii="Times New Roman" w:hAnsi="Times New Roman" w:cs="Times New Roman"/>
          <w:sz w:val="20"/>
          <w:szCs w:val="20"/>
        </w:rPr>
      </w:pPr>
      <w:r>
        <w:rPr>
          <w:rStyle w:val="SC3135208"/>
        </w:rPr>
        <w:t xml:space="preserve">2) </w:t>
      </w:r>
      <w:proofErr w:type="spellStart"/>
      <w:r>
        <w:rPr>
          <w:rStyle w:val="SC3135208"/>
        </w:rPr>
        <w:t>MIH_Link_Configure_Thresholds</w:t>
      </w:r>
      <w:proofErr w:type="spellEnd"/>
      <w:r>
        <w:rPr>
          <w:rStyle w:val="SC3135208"/>
        </w:rPr>
        <w:t xml:space="preserve"> request</w:t>
      </w:r>
    </w:p>
    <w:p w14:paraId="6E0A6313" w14:textId="77777777" w:rsidR="00FE2256" w:rsidRDefault="00FE2256" w:rsidP="00FE2256">
      <w:pPr>
        <w:pStyle w:val="SP3217153"/>
        <w:spacing w:before="60" w:after="60"/>
        <w:ind w:firstLine="640"/>
        <w:jc w:val="both"/>
        <w:rPr>
          <w:color w:val="000000"/>
        </w:rPr>
      </w:pPr>
      <w:r>
        <w:rPr>
          <w:rStyle w:val="SC3135208"/>
        </w:rPr>
        <w:t xml:space="preserve">3) </w:t>
      </w:r>
      <w:proofErr w:type="spellStart"/>
      <w:r>
        <w:rPr>
          <w:rStyle w:val="SC3135208"/>
        </w:rPr>
        <w:t>MIH_Net_HO_Bcst_Commit</w:t>
      </w:r>
      <w:proofErr w:type="spellEnd"/>
      <w:r>
        <w:rPr>
          <w:rStyle w:val="SC3135208"/>
        </w:rPr>
        <w:t xml:space="preserve"> indication</w:t>
      </w:r>
    </w:p>
    <w:p w14:paraId="1F87C611" w14:textId="77777777" w:rsidR="00FE2256" w:rsidRDefault="00FE2256" w:rsidP="00FE2256">
      <w:pPr>
        <w:pStyle w:val="SP3217128"/>
        <w:spacing w:before="60" w:after="60"/>
        <w:jc w:val="both"/>
        <w:rPr>
          <w:color w:val="000000"/>
        </w:rPr>
      </w:pPr>
      <w:proofErr w:type="gramStart"/>
      <w:r>
        <w:rPr>
          <w:rStyle w:val="SC3135208"/>
          <w:b/>
          <w:bCs/>
        </w:rPr>
        <w:t>c)MIH</w:t>
      </w:r>
      <w:proofErr w:type="gramEnd"/>
      <w:r>
        <w:rPr>
          <w:rStyle w:val="SC3135208"/>
          <w:b/>
          <w:bCs/>
        </w:rPr>
        <w:t xml:space="preserve"> Messages for Information Service:</w:t>
      </w:r>
    </w:p>
    <w:p w14:paraId="36C63EE3" w14:textId="77777777" w:rsidR="00FE2256" w:rsidRDefault="00FE2256" w:rsidP="00FE2256">
      <w:pPr>
        <w:widowControl w:val="0"/>
        <w:autoSpaceDE w:val="0"/>
        <w:autoSpaceDN w:val="0"/>
        <w:adjustRightInd w:val="0"/>
        <w:ind w:firstLine="720"/>
        <w:rPr>
          <w:rStyle w:val="SC3135208"/>
        </w:rPr>
      </w:pPr>
      <w:r>
        <w:rPr>
          <w:rStyle w:val="SC3135208"/>
        </w:rPr>
        <w:t xml:space="preserve">1) </w:t>
      </w:r>
      <w:proofErr w:type="spellStart"/>
      <w:r>
        <w:rPr>
          <w:rStyle w:val="SC3135208"/>
        </w:rPr>
        <w:t>MIH_Push_Information</w:t>
      </w:r>
      <w:proofErr w:type="spellEnd"/>
      <w:r>
        <w:rPr>
          <w:rStyle w:val="SC3135208"/>
        </w:rPr>
        <w:t xml:space="preserve"> indication</w:t>
      </w:r>
    </w:p>
    <w:p w14:paraId="6E675398" w14:textId="77777777" w:rsidR="00FE2256" w:rsidRDefault="00FE2256" w:rsidP="00FE2256">
      <w:pPr>
        <w:widowControl w:val="0"/>
        <w:autoSpaceDE w:val="0"/>
        <w:autoSpaceDN w:val="0"/>
        <w:adjustRightInd w:val="0"/>
        <w:rPr>
          <w:rStyle w:val="SC3135208"/>
        </w:rPr>
      </w:pPr>
    </w:p>
    <w:p w14:paraId="3D3FA47D" w14:textId="77777777" w:rsidR="00FE2256" w:rsidRPr="004658AA" w:rsidRDefault="00FE2256" w:rsidP="00FE2256">
      <w:pPr>
        <w:widowControl w:val="0"/>
        <w:autoSpaceDE w:val="0"/>
        <w:autoSpaceDN w:val="0"/>
        <w:adjustRightInd w:val="0"/>
        <w:rPr>
          <w:rStyle w:val="SC3135208"/>
          <w:b/>
        </w:rPr>
      </w:pPr>
      <w:r>
        <w:rPr>
          <w:rStyle w:val="SC3135208"/>
          <w:b/>
        </w:rPr>
        <w:t xml:space="preserve">If an MIH signaling message must be processed by a set of MNs, the MIHF ID used as destination in such messages corresponds to the zero-length MIHF_ID. The discrimination of users for MIH signaling purposes, is accomplished by the use of L2 or L3 multicast mechanisms (See </w:t>
      </w:r>
      <w:proofErr w:type="spellStart"/>
      <w:r>
        <w:rPr>
          <w:rStyle w:val="SC3135208"/>
          <w:b/>
        </w:rPr>
        <w:t>subclauses</w:t>
      </w:r>
      <w:proofErr w:type="spellEnd"/>
      <w:r>
        <w:rPr>
          <w:rStyle w:val="SC3135208"/>
          <w:b/>
        </w:rPr>
        <w:t xml:space="preserve"> 7.4.28 to 7.4.30).</w:t>
      </w:r>
    </w:p>
    <w:p w14:paraId="26EBA693" w14:textId="77777777" w:rsidR="00FE2256" w:rsidRDefault="00FE2256" w:rsidP="00FE2256">
      <w:pPr>
        <w:widowControl w:val="0"/>
        <w:autoSpaceDE w:val="0"/>
        <w:autoSpaceDN w:val="0"/>
        <w:adjustRightInd w:val="0"/>
        <w:rPr>
          <w:rStyle w:val="SC3135222"/>
        </w:rPr>
      </w:pPr>
    </w:p>
    <w:p w14:paraId="396223C7" w14:textId="77777777" w:rsidR="00FE2256" w:rsidRDefault="00FE2256" w:rsidP="00FE2256">
      <w:pPr>
        <w:widowControl w:val="0"/>
        <w:pBdr>
          <w:bottom w:val="single" w:sz="6" w:space="1" w:color="auto"/>
        </w:pBdr>
        <w:autoSpaceDE w:val="0"/>
        <w:autoSpaceDN w:val="0"/>
        <w:adjustRightInd w:val="0"/>
        <w:rPr>
          <w:rFonts w:ascii="Times New Roman" w:hAnsi="Times New Roman" w:cs="Times New Roman"/>
          <w:sz w:val="22"/>
          <w:szCs w:val="22"/>
        </w:rPr>
      </w:pPr>
      <w:r>
        <w:rPr>
          <w:rStyle w:val="SC3135222"/>
        </w:rPr>
        <w:t>The MIHF ID is of type MIHF_ID. (See F.3.11.)</w:t>
      </w:r>
    </w:p>
    <w:p w14:paraId="050362FC" w14:textId="77777777" w:rsidR="00FE2256" w:rsidRDefault="00FE2256" w:rsidP="00FE2256">
      <w:pPr>
        <w:widowControl w:val="0"/>
        <w:autoSpaceDE w:val="0"/>
        <w:autoSpaceDN w:val="0"/>
        <w:adjustRightInd w:val="0"/>
        <w:rPr>
          <w:rFonts w:ascii="Times New Roman" w:hAnsi="Times New Roman" w:cs="Times New Roman"/>
          <w:sz w:val="22"/>
          <w:szCs w:val="22"/>
        </w:rPr>
      </w:pPr>
    </w:p>
    <w:p w14:paraId="6DF92148" w14:textId="77777777" w:rsidR="00FE2256" w:rsidRDefault="00FE2256" w:rsidP="00FE225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8.6 MIH protocol messages</w:t>
      </w:r>
    </w:p>
    <w:p w14:paraId="097EA8CB"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following </w:t>
      </w:r>
      <w:proofErr w:type="spellStart"/>
      <w:r>
        <w:rPr>
          <w:rFonts w:ascii="Times New Roman" w:hAnsi="Times New Roman" w:cs="Times New Roman"/>
          <w:sz w:val="20"/>
          <w:szCs w:val="20"/>
        </w:rPr>
        <w:t>subclauses</w:t>
      </w:r>
      <w:proofErr w:type="spellEnd"/>
      <w:r>
        <w:rPr>
          <w:rFonts w:ascii="Times New Roman" w:hAnsi="Times New Roman" w:cs="Times New Roman"/>
          <w:sz w:val="20"/>
          <w:szCs w:val="20"/>
        </w:rPr>
        <w:t xml:space="preserve"> specify different MIH protocol messages in TLV form. The shaded areas represent the MIH protocol header, while the </w:t>
      </w:r>
      <w:proofErr w:type="spellStart"/>
      <w:r>
        <w:rPr>
          <w:rFonts w:ascii="Times New Roman" w:hAnsi="Times New Roman" w:cs="Times New Roman"/>
          <w:sz w:val="20"/>
          <w:szCs w:val="20"/>
        </w:rPr>
        <w:t>unshaded</w:t>
      </w:r>
      <w:proofErr w:type="spellEnd"/>
      <w:r>
        <w:rPr>
          <w:rFonts w:ascii="Times New Roman" w:hAnsi="Times New Roman" w:cs="Times New Roman"/>
          <w:sz w:val="20"/>
          <w:szCs w:val="20"/>
        </w:rPr>
        <w:t xml:space="preserve"> areas represent the MIH protocol payload. The payload consists of a set of identifiers in TLV form.</w:t>
      </w:r>
    </w:p>
    <w:p w14:paraId="5B1E1AEF"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TLV Type assignment for each TLV can be found in Annex L, Table L.2.</w:t>
      </w:r>
    </w:p>
    <w:p w14:paraId="2CFC1C97"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TLV type values ranging from 101 to 255 are reserved for experimental TLVs. These values are used by different implementations to evaluate the option of using TLVs not defined by the specification.</w:t>
      </w:r>
    </w:p>
    <w:p w14:paraId="5EE1978F"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When a TLV type value is in the range of experimental TLVs and the data type of the TLV value is unknown or the TLV value is not in the range of valid values, the TLV should be ignored and the rest of the message should be processed. Also, experimental TLVs can be ignored, based on the MIHF information that is communicating with another MIHF with different experimental TLVs implementation.</w:t>
      </w:r>
    </w:p>
    <w:p w14:paraId="0F802677"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All MIH messages carry a source MIHF ID followed by a destination MIHF ID as the first two TLVs of the MIH protocol payload part of the message. </w:t>
      </w:r>
      <w:r>
        <w:rPr>
          <w:rFonts w:ascii="Times New Roman" w:hAnsi="Times New Roman" w:cs="Times New Roman"/>
          <w:b/>
          <w:sz w:val="20"/>
          <w:szCs w:val="20"/>
        </w:rPr>
        <w:t>Broadcast</w:t>
      </w:r>
      <w:r>
        <w:rPr>
          <w:rFonts w:ascii="Times New Roman" w:hAnsi="Times New Roman" w:cs="Times New Roman"/>
          <w:sz w:val="20"/>
          <w:szCs w:val="20"/>
        </w:rPr>
        <w:t xml:space="preserve"> MIHF ID can be used in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and response messages as its destination MIHF ID.</w:t>
      </w:r>
    </w:p>
    <w:p w14:paraId="42504AB8"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All .“</w:t>
      </w:r>
      <w:proofErr w:type="gramEnd"/>
      <w:r>
        <w:rPr>
          <w:rFonts w:ascii="Times New Roman" w:hAnsi="Times New Roman" w:cs="Times New Roman"/>
          <w:sz w:val="20"/>
          <w:szCs w:val="20"/>
        </w:rPr>
        <w:t>Optional.” fields are optionally sent but the receiver shall properly operate on them if present, i.e., these fields are mandatory in the implementation, but optional in their use.</w:t>
      </w:r>
    </w:p>
    <w:p w14:paraId="1D4F441F"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On receipt of an MIH request message the MIHF shall respond with a corresponding response message.</w:t>
      </w:r>
    </w:p>
    <w:p w14:paraId="04F5137C" w14:textId="77777777" w:rsidR="00FE225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Any message received that has an invalid MIH header, or does not contain the source/destination MIHF IDs, or has an unrecognizable or invalid MIH Message ID shall be discarded without sending any indication to the source MIH node. </w:t>
      </w:r>
      <w:proofErr w:type="gramStart"/>
      <w:r>
        <w:rPr>
          <w:rFonts w:ascii="Times New Roman" w:hAnsi="Times New Roman" w:cs="Times New Roman"/>
          <w:sz w:val="20"/>
          <w:szCs w:val="20"/>
        </w:rPr>
        <w:t>Any undefined or unrecognizable TLVs in a received message shall be ignored by the receiver</w:t>
      </w:r>
      <w:proofErr w:type="gramEnd"/>
      <w:r>
        <w:rPr>
          <w:rFonts w:ascii="Times New Roman" w:hAnsi="Times New Roman" w:cs="Times New Roman"/>
          <w:sz w:val="20"/>
          <w:szCs w:val="20"/>
        </w:rPr>
        <w:t>.</w:t>
      </w:r>
    </w:p>
    <w:p w14:paraId="48F934B1" w14:textId="77777777" w:rsidR="00FE2256" w:rsidRDefault="00FE2256" w:rsidP="00FE2256">
      <w:pPr>
        <w:rPr>
          <w:rFonts w:ascii="Times New Roman" w:hAnsi="Times New Roman" w:cs="Times New Roman"/>
          <w:sz w:val="20"/>
          <w:szCs w:val="20"/>
        </w:rPr>
      </w:pPr>
    </w:p>
    <w:p w14:paraId="1B67506E"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8.6.1 MIH messages for service management</w:t>
      </w:r>
    </w:p>
    <w:p w14:paraId="6585558A"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8.6.1.1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w:t>
      </w:r>
    </w:p>
    <w:p w14:paraId="472F7735"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corresponding MIH primitive of this message is defined in 7.4.1.1.</w:t>
      </w:r>
    </w:p>
    <w:p w14:paraId="02FD1190"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a requesting MIHF entity knows the destination MIHF </w:t>
      </w:r>
      <w:proofErr w:type="spellStart"/>
      <w:r>
        <w:rPr>
          <w:rFonts w:ascii="Times New Roman" w:hAnsi="Times New Roman" w:cs="Times New Roman"/>
          <w:sz w:val="20"/>
          <w:szCs w:val="20"/>
        </w:rPr>
        <w:t>entity.’s</w:t>
      </w:r>
      <w:proofErr w:type="spellEnd"/>
      <w:r>
        <w:rPr>
          <w:rFonts w:ascii="Times New Roman" w:hAnsi="Times New Roman" w:cs="Times New Roman"/>
          <w:sz w:val="20"/>
          <w:szCs w:val="20"/>
        </w:rPr>
        <w:t xml:space="preserve"> MIHF ID, the requesting MIHF entity fills its destination MIHF ID and sends this message to the peer MIHF over the data plane, either L2 or L3.</w:t>
      </w:r>
    </w:p>
    <w:p w14:paraId="4197649B" w14:textId="77777777" w:rsidR="00FE225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a requesting MIHF entity does not know the destination MIHF </w:t>
      </w:r>
      <w:proofErr w:type="spellStart"/>
      <w:r>
        <w:rPr>
          <w:rFonts w:ascii="Times New Roman" w:hAnsi="Times New Roman" w:cs="Times New Roman"/>
          <w:sz w:val="20"/>
          <w:szCs w:val="20"/>
        </w:rPr>
        <w:t>entity.’s</w:t>
      </w:r>
      <w:proofErr w:type="spellEnd"/>
      <w:r>
        <w:rPr>
          <w:rFonts w:ascii="Times New Roman" w:hAnsi="Times New Roman" w:cs="Times New Roman"/>
          <w:sz w:val="20"/>
          <w:szCs w:val="20"/>
        </w:rPr>
        <w:t xml:space="preserve"> MIHF ID, the requesting MIHF entity may fill its destination MIHF ID with a </w:t>
      </w:r>
      <w:r>
        <w:rPr>
          <w:rFonts w:ascii="Times New Roman" w:hAnsi="Times New Roman" w:cs="Times New Roman"/>
          <w:b/>
          <w:sz w:val="20"/>
          <w:szCs w:val="20"/>
        </w:rPr>
        <w:t>broadcast</w:t>
      </w:r>
      <w:r>
        <w:rPr>
          <w:rFonts w:ascii="Times New Roman" w:hAnsi="Times New Roman" w:cs="Times New Roman"/>
          <w:sz w:val="20"/>
          <w:szCs w:val="20"/>
        </w:rPr>
        <w:t xml:space="preserve"> MIHF ID to send this capability discover message.</w:t>
      </w:r>
    </w:p>
    <w:p w14:paraId="67FB56FD" w14:textId="77777777" w:rsidR="00FE2256" w:rsidRDefault="00FE2256" w:rsidP="00FE2256">
      <w:pPr>
        <w:rPr>
          <w:rFonts w:ascii="Times New Roman" w:hAnsi="Times New Roman" w:cs="Times New Roman"/>
          <w:sz w:val="20"/>
          <w:szCs w:val="20"/>
        </w:rPr>
      </w:pPr>
    </w:p>
    <w:p w14:paraId="30452019"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8.6.1.2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66ED200B" w14:textId="77777777" w:rsidR="00FE225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corresponding MIH primitive of this message is defined in 7.4.1.3. This message is sent in response to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that was destined to a single or </w:t>
      </w:r>
      <w:r w:rsidRPr="00B81D24">
        <w:rPr>
          <w:rFonts w:ascii="Times New Roman" w:hAnsi="Times New Roman" w:cs="Times New Roman"/>
          <w:b/>
          <w:sz w:val="20"/>
          <w:szCs w:val="20"/>
        </w:rPr>
        <w:t>broadcast</w:t>
      </w:r>
      <w:r>
        <w:rPr>
          <w:rFonts w:ascii="Times New Roman" w:hAnsi="Times New Roman" w:cs="Times New Roman"/>
          <w:sz w:val="20"/>
          <w:szCs w:val="20"/>
        </w:rPr>
        <w:t xml:space="preserve"> MIHF ID.</w:t>
      </w:r>
    </w:p>
    <w:p w14:paraId="31F33258" w14:textId="77777777" w:rsidR="00FE2256" w:rsidRDefault="00FE2256" w:rsidP="00FE2256">
      <w:pPr>
        <w:widowControl w:val="0"/>
        <w:autoSpaceDE w:val="0"/>
        <w:autoSpaceDN w:val="0"/>
        <w:adjustRightInd w:val="0"/>
        <w:rPr>
          <w:rFonts w:ascii="Times New Roman" w:hAnsi="Times New Roman" w:cs="Times New Roman"/>
          <w:sz w:val="20"/>
          <w:szCs w:val="20"/>
        </w:rPr>
      </w:pPr>
    </w:p>
    <w:p w14:paraId="59DF2678"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8.2.3.4 Inter-state-machine procedures</w:t>
      </w:r>
    </w:p>
    <w:p w14:paraId="60D3B4E4"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BOOLEAN </w:t>
      </w:r>
      <w:proofErr w:type="gramStart"/>
      <w:r>
        <w:rPr>
          <w:rFonts w:ascii="Times New Roman" w:hAnsi="Times New Roman" w:cs="Times New Roman"/>
          <w:sz w:val="20"/>
          <w:szCs w:val="20"/>
        </w:rPr>
        <w:t>Process(</w:t>
      </w:r>
      <w:proofErr w:type="gramEnd"/>
      <w:r>
        <w:rPr>
          <w:rFonts w:ascii="Times New Roman" w:hAnsi="Times New Roman" w:cs="Times New Roman"/>
          <w:sz w:val="20"/>
          <w:szCs w:val="20"/>
        </w:rPr>
        <w:t>MIH_MESSAGE).—This procedure processes the incoming message passed</w:t>
      </w:r>
    </w:p>
    <w:p w14:paraId="34CF6CDD"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an input variable. A value of TRUE is returned if an outgoing message is available in response to</w:t>
      </w:r>
    </w:p>
    <w:p w14:paraId="1490328E"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incoming message. Otherwise, a value of FALSE is returned.</w:t>
      </w:r>
    </w:p>
    <w:p w14:paraId="7AF02402"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b) </w:t>
      </w:r>
      <w:proofErr w:type="gramStart"/>
      <w:r>
        <w:rPr>
          <w:rFonts w:ascii="Times New Roman" w:hAnsi="Times New Roman" w:cs="Times New Roman"/>
          <w:sz w:val="20"/>
          <w:szCs w:val="20"/>
        </w:rPr>
        <w:t>void</w:t>
      </w:r>
      <w:proofErr w:type="gramEnd"/>
      <w:r>
        <w:rPr>
          <w:rFonts w:ascii="Times New Roman" w:hAnsi="Times New Roman" w:cs="Times New Roman"/>
          <w:sz w:val="20"/>
          <w:szCs w:val="20"/>
        </w:rPr>
        <w:t xml:space="preserve"> Transmit(MIH_MESSAGE).—This procedure transmits the message passed as the input</w:t>
      </w:r>
    </w:p>
    <w:p w14:paraId="69A26A4B"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variable</w:t>
      </w:r>
      <w:proofErr w:type="gramEnd"/>
      <w:r>
        <w:rPr>
          <w:rFonts w:ascii="Times New Roman" w:hAnsi="Times New Roman" w:cs="Times New Roman"/>
          <w:sz w:val="20"/>
          <w:szCs w:val="20"/>
        </w:rPr>
        <w:t>.</w:t>
      </w:r>
    </w:p>
    <w:p w14:paraId="16D4ABF8"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 BOOLEAN </w:t>
      </w:r>
      <w:proofErr w:type="spellStart"/>
      <w:proofErr w:type="gramStart"/>
      <w:r>
        <w:rPr>
          <w:rFonts w:ascii="Times New Roman" w:hAnsi="Times New Roman" w:cs="Times New Roman"/>
          <w:sz w:val="20"/>
          <w:szCs w:val="20"/>
        </w:rPr>
        <w:t>IsMulticastMsg</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outputs TRUE if the input</w:t>
      </w:r>
    </w:p>
    <w:p w14:paraId="77D61212"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message</w:t>
      </w:r>
      <w:proofErr w:type="gramEnd"/>
      <w:r>
        <w:rPr>
          <w:rFonts w:ascii="Times New Roman" w:hAnsi="Times New Roman" w:cs="Times New Roman"/>
          <w:sz w:val="20"/>
          <w:szCs w:val="20"/>
        </w:rPr>
        <w:t xml:space="preserve"> has a multicast/</w:t>
      </w:r>
      <w:r w:rsidRPr="00B81D24">
        <w:rPr>
          <w:rFonts w:ascii="Times New Roman" w:hAnsi="Times New Roman" w:cs="Times New Roman"/>
          <w:b/>
          <w:sz w:val="20"/>
          <w:szCs w:val="20"/>
        </w:rPr>
        <w:t>broadcast</w:t>
      </w:r>
      <w:r>
        <w:rPr>
          <w:rFonts w:ascii="Times New Roman" w:hAnsi="Times New Roman" w:cs="Times New Roman"/>
          <w:sz w:val="20"/>
          <w:szCs w:val="20"/>
        </w:rPr>
        <w:t xml:space="preserve"> destination MIHF_ID. Otherwise, it outputs FALSE.</w:t>
      </w:r>
    </w:p>
    <w:p w14:paraId="6A803998"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MIHF_ID </w:t>
      </w:r>
      <w:proofErr w:type="spellStart"/>
      <w:r>
        <w:rPr>
          <w:rFonts w:ascii="Times New Roman" w:hAnsi="Times New Roman" w:cs="Times New Roman"/>
          <w:sz w:val="20"/>
          <w:szCs w:val="20"/>
        </w:rPr>
        <w:t>SrcMIHF_</w:t>
      </w:r>
      <w:proofErr w:type="gramStart"/>
      <w:r>
        <w:rPr>
          <w:rFonts w:ascii="Times New Roman" w:hAnsi="Times New Roman" w:cs="Times New Roman"/>
          <w:sz w:val="20"/>
          <w:szCs w:val="20"/>
        </w:rPr>
        <w:t>ID</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obtains a Source Identifier TLV</w:t>
      </w:r>
    </w:p>
    <w:p w14:paraId="542E5C33"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the message passed as the input and returns the value of the TLV.</w:t>
      </w:r>
    </w:p>
    <w:p w14:paraId="11940485"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MIHF_ID </w:t>
      </w:r>
      <w:proofErr w:type="spellStart"/>
      <w:r>
        <w:rPr>
          <w:rFonts w:ascii="Times New Roman" w:hAnsi="Times New Roman" w:cs="Times New Roman"/>
          <w:sz w:val="20"/>
          <w:szCs w:val="20"/>
        </w:rPr>
        <w:t>DstMIHF_</w:t>
      </w:r>
      <w:proofErr w:type="gramStart"/>
      <w:r>
        <w:rPr>
          <w:rFonts w:ascii="Times New Roman" w:hAnsi="Times New Roman" w:cs="Times New Roman"/>
          <w:sz w:val="20"/>
          <w:szCs w:val="20"/>
        </w:rPr>
        <w:t>ID</w:t>
      </w:r>
      <w:proofErr w:type="spellEnd"/>
      <w:r>
        <w:rPr>
          <w:rFonts w:ascii="Times New Roman" w:hAnsi="Times New Roman" w:cs="Times New Roman"/>
          <w:sz w:val="20"/>
          <w:szCs w:val="20"/>
        </w:rPr>
        <w:t>(</w:t>
      </w:r>
      <w:proofErr w:type="gramEnd"/>
      <w:r>
        <w:rPr>
          <w:rFonts w:ascii="Times New Roman" w:hAnsi="Times New Roman" w:cs="Times New Roman"/>
          <w:sz w:val="20"/>
          <w:szCs w:val="20"/>
        </w:rPr>
        <w:t>MIH_MESSAGE).—This procedure obtains a Destination Identifier</w:t>
      </w:r>
    </w:p>
    <w:p w14:paraId="767E1CAF"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TLV from the message passed as the input and returns the value of the TLV.</w:t>
      </w:r>
    </w:p>
    <w:p w14:paraId="5F1F5285"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proofErr w:type="gramStart"/>
      <w:r>
        <w:rPr>
          <w:rFonts w:ascii="Times New Roman" w:hAnsi="Times New Roman" w:cs="Times New Roman"/>
          <w:sz w:val="20"/>
          <w:szCs w:val="20"/>
        </w:rPr>
        <w:t>void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SetMIHF_ID</w:t>
      </w:r>
      <w:proofErr w:type="spellEnd"/>
      <w:r>
        <w:rPr>
          <w:rFonts w:ascii="Times New Roman" w:hAnsi="Times New Roman" w:cs="Times New Roman"/>
          <w:sz w:val="20"/>
          <w:szCs w:val="20"/>
        </w:rPr>
        <w:t>(MIH_MESSAGE, MIHF_ID, MIHF_ID).—This procedure inserts a Source</w:t>
      </w:r>
    </w:p>
    <w:p w14:paraId="4FAD965A"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Identifier TLV and a Destination Identifier TLV into the MIH message.</w:t>
      </w:r>
      <w:proofErr w:type="gramEnd"/>
      <w:r>
        <w:rPr>
          <w:rFonts w:ascii="Times New Roman" w:hAnsi="Times New Roman" w:cs="Times New Roman"/>
          <w:sz w:val="20"/>
          <w:szCs w:val="20"/>
        </w:rPr>
        <w:t xml:space="preserve"> The first MIHF_ID is used</w:t>
      </w:r>
    </w:p>
    <w:p w14:paraId="516DD2F6"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the value of the Source Identifier TLV. The second MIHF_ID is used as the value of the</w:t>
      </w:r>
    </w:p>
    <w:p w14:paraId="7D430027" w14:textId="77777777" w:rsidR="00FE225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Destination Identifier TLV.</w:t>
      </w:r>
      <w:proofErr w:type="gramEnd"/>
    </w:p>
    <w:p w14:paraId="0E69E1BD" w14:textId="77777777" w:rsidR="00FE2256" w:rsidRDefault="00FE2256" w:rsidP="00FE2256">
      <w:pPr>
        <w:widowControl w:val="0"/>
        <w:autoSpaceDE w:val="0"/>
        <w:autoSpaceDN w:val="0"/>
        <w:adjustRightInd w:val="0"/>
        <w:rPr>
          <w:rFonts w:ascii="Times New Roman" w:hAnsi="Times New Roman" w:cs="Times New Roman"/>
          <w:sz w:val="20"/>
          <w:szCs w:val="20"/>
        </w:rPr>
      </w:pPr>
    </w:p>
    <w:p w14:paraId="0F05D605"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8.2.3.7.1 Intra-state-machine variables</w:t>
      </w:r>
    </w:p>
    <w:p w14:paraId="6DF046CB" w14:textId="77777777" w:rsidR="00FE225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IsMulticast</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This </w:t>
      </w:r>
      <w:proofErr w:type="spellStart"/>
      <w:r>
        <w:rPr>
          <w:rFonts w:ascii="Times New Roman" w:hAnsi="Times New Roman" w:cs="Times New Roman"/>
          <w:sz w:val="20"/>
          <w:szCs w:val="20"/>
        </w:rPr>
        <w:t>variable.’s</w:t>
      </w:r>
      <w:proofErr w:type="spellEnd"/>
      <w:r>
        <w:rPr>
          <w:rFonts w:ascii="Times New Roman" w:hAnsi="Times New Roman" w:cs="Times New Roman"/>
          <w:sz w:val="20"/>
          <w:szCs w:val="20"/>
        </w:rPr>
        <w:t xml:space="preserve"> type is BOOLEAN. When its value is TRUE, it indicates that a message has a multicast</w:t>
      </w:r>
      <w:r w:rsidRPr="00B81D24">
        <w:rPr>
          <w:rFonts w:ascii="Times New Roman" w:hAnsi="Times New Roman" w:cs="Times New Roman"/>
          <w:b/>
          <w:sz w:val="20"/>
          <w:szCs w:val="20"/>
        </w:rPr>
        <w:t>/broadcast</w:t>
      </w:r>
      <w:r>
        <w:rPr>
          <w:rFonts w:ascii="Times New Roman" w:hAnsi="Times New Roman" w:cs="Times New Roman"/>
          <w:sz w:val="20"/>
          <w:szCs w:val="20"/>
        </w:rPr>
        <w:t xml:space="preserve"> destination MIHF_ID. Otherwise, its value is FALSE.</w:t>
      </w:r>
    </w:p>
    <w:p w14:paraId="35D8D6CD" w14:textId="77777777" w:rsidR="00FE2256" w:rsidRDefault="00FE2256" w:rsidP="00FE2256">
      <w:pPr>
        <w:widowControl w:val="0"/>
        <w:autoSpaceDE w:val="0"/>
        <w:autoSpaceDN w:val="0"/>
        <w:adjustRightInd w:val="0"/>
        <w:rPr>
          <w:rFonts w:ascii="Times New Roman" w:hAnsi="Times New Roman" w:cs="Times New Roman"/>
          <w:sz w:val="20"/>
          <w:szCs w:val="20"/>
        </w:rPr>
      </w:pPr>
    </w:p>
    <w:p w14:paraId="5AB55674" w14:textId="77777777" w:rsidR="00FE2256" w:rsidRDefault="00FE2256" w:rsidP="00FE2256">
      <w:pPr>
        <w:widowControl w:val="0"/>
        <w:autoSpaceDE w:val="0"/>
        <w:autoSpaceDN w:val="0"/>
        <w:adjustRightInd w:val="0"/>
        <w:rPr>
          <w:rFonts w:ascii="Times New Roman" w:hAnsi="Times New Roman" w:cs="Times New Roman"/>
          <w:sz w:val="20"/>
          <w:szCs w:val="20"/>
        </w:rPr>
      </w:pPr>
    </w:p>
    <w:p w14:paraId="79C29420"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8.2.4.3.4 Solicited MIH capability discovery</w:t>
      </w:r>
    </w:p>
    <w:p w14:paraId="38B996B9"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 MIHF (the requestor) discovers its peer MIH functions and capabilities by multicasting or unicasting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to either its multicast domain or a known MIHF ID, respectively. Only MIH network entities respond to a multicast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w:t>
      </w:r>
    </w:p>
    <w:p w14:paraId="42D7FDDD"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When a peer MIH function (the responder) receives the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request message, it sends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back to the requestor. </w:t>
      </w:r>
      <w:proofErr w:type="gramStart"/>
      <w:r>
        <w:rPr>
          <w:rFonts w:ascii="Times New Roman" w:hAnsi="Times New Roman" w:cs="Times New Roman"/>
          <w:sz w:val="20"/>
          <w:szCs w:val="20"/>
        </w:rPr>
        <w:t>The response is sent by using the same transport type over which the request message was received</w:t>
      </w:r>
      <w:proofErr w:type="gramEnd"/>
      <w:r>
        <w:rPr>
          <w:rFonts w:ascii="Times New Roman" w:hAnsi="Times New Roman" w:cs="Times New Roman"/>
          <w:sz w:val="20"/>
          <w:szCs w:val="20"/>
        </w:rPr>
        <w:t xml:space="preserve">. When the requestor receives the unicast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it learns the </w:t>
      </w:r>
      <w:proofErr w:type="spellStart"/>
      <w:r>
        <w:rPr>
          <w:rFonts w:ascii="Times New Roman" w:hAnsi="Times New Roman" w:cs="Times New Roman"/>
          <w:sz w:val="20"/>
          <w:szCs w:val="20"/>
        </w:rPr>
        <w:t>responder.’s</w:t>
      </w:r>
      <w:proofErr w:type="spellEnd"/>
      <w:r>
        <w:rPr>
          <w:rFonts w:ascii="Times New Roman" w:hAnsi="Times New Roman" w:cs="Times New Roman"/>
          <w:sz w:val="20"/>
          <w:szCs w:val="20"/>
        </w:rPr>
        <w:t xml:space="preserve"> MIHF ID by checking the source ID of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7332EC23"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For complete operation, the requestor sets a timer at the time of sending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MIH_Capability_Discover</w:t>
      </w:r>
      <w:proofErr w:type="spellEnd"/>
    </w:p>
    <w:p w14:paraId="0399E74A"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request</w:t>
      </w:r>
      <w:proofErr w:type="gramEnd"/>
      <w:r>
        <w:rPr>
          <w:rFonts w:ascii="Times New Roman" w:hAnsi="Times New Roman" w:cs="Times New Roman"/>
          <w:sz w:val="20"/>
          <w:szCs w:val="20"/>
        </w:rPr>
        <w:t xml:space="preserve"> during which time the requestor is in waiting state for a response from the responder. When the</w:t>
      </w:r>
    </w:p>
    <w:p w14:paraId="424ABD00" w14:textId="77777777" w:rsidR="00FE2256" w:rsidRDefault="00FE2256" w:rsidP="00FE2256">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response</w:t>
      </w:r>
      <w:proofErr w:type="gramEnd"/>
      <w:r>
        <w:rPr>
          <w:rFonts w:ascii="Times New Roman" w:hAnsi="Times New Roman" w:cs="Times New Roman"/>
          <w:sz w:val="20"/>
          <w:szCs w:val="20"/>
        </w:rPr>
        <w:t xml:space="preserve"> message is received while the timer is running, the requestor stops the timer and finishes the MIH function and capability discovery procedure. When the timer expires without receiving a response message, the requestor tries the combined MIH function discovery and capability discovery procedure by using a different transport or terminates the MIH function and capability discovery procedure.</w:t>
      </w:r>
    </w:p>
    <w:p w14:paraId="48418EE7" w14:textId="77777777" w:rsidR="00FE2256" w:rsidRDefault="00FE2256" w:rsidP="00FE225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the MIH capability discovery is invoked upon receiving MIH capability advertisement in unauthenticated state through media specific broadcast messages, such as beacon frames and DCD, destination MIHF ID is filled with </w:t>
      </w:r>
      <w:r w:rsidRPr="00A21AD1">
        <w:rPr>
          <w:rFonts w:ascii="Times New Roman" w:hAnsi="Times New Roman" w:cs="Times New Roman"/>
          <w:b/>
          <w:sz w:val="20"/>
          <w:szCs w:val="20"/>
        </w:rPr>
        <w:t>broadcast</w:t>
      </w:r>
      <w:r>
        <w:rPr>
          <w:rFonts w:ascii="Times New Roman" w:hAnsi="Times New Roman" w:cs="Times New Roman"/>
          <w:sz w:val="20"/>
          <w:szCs w:val="20"/>
        </w:rPr>
        <w:t xml:space="preserve"> MIHF ID and this message is transmitted over the control plane using an L2 management frame, such as an IEEE 802.11 management action frame or an IEEE 802.16 MAC management message. This message contains the </w:t>
      </w:r>
      <w:proofErr w:type="spellStart"/>
      <w:r>
        <w:rPr>
          <w:rFonts w:ascii="Times New Roman" w:hAnsi="Times New Roman" w:cs="Times New Roman"/>
          <w:sz w:val="20"/>
          <w:szCs w:val="20"/>
        </w:rPr>
        <w:t>SupportedMihEventList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SupportedMihCommandList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SupportedISQueryTypeList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SupportedTransportList</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MBBHandoverSupport</w:t>
      </w:r>
      <w:proofErr w:type="spellEnd"/>
      <w:r>
        <w:rPr>
          <w:rFonts w:ascii="Times New Roman" w:hAnsi="Times New Roman" w:cs="Times New Roman"/>
          <w:sz w:val="20"/>
          <w:szCs w:val="20"/>
        </w:rPr>
        <w:t xml:space="preserve"> TLVs to enable the receiving MIHF to discover the sending MIHF.’s capability. Therefore, peer MIHF entities can discover each </w:t>
      </w:r>
      <w:proofErr w:type="spellStart"/>
      <w:r>
        <w:rPr>
          <w:rFonts w:ascii="Times New Roman" w:hAnsi="Times New Roman" w:cs="Times New Roman"/>
          <w:sz w:val="20"/>
          <w:szCs w:val="20"/>
        </w:rPr>
        <w:t>other.’s</w:t>
      </w:r>
      <w:proofErr w:type="spellEnd"/>
      <w:r>
        <w:rPr>
          <w:rFonts w:ascii="Times New Roman" w:hAnsi="Times New Roman" w:cs="Times New Roman"/>
          <w:sz w:val="20"/>
          <w:szCs w:val="20"/>
        </w:rPr>
        <w:t xml:space="preserve"> MIH capability by one MIH protocol message transaction. When the requestor receives the unicast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 message, which is embedded in the media specific control message, it retrieves the </w:t>
      </w:r>
      <w:proofErr w:type="spellStart"/>
      <w:r>
        <w:rPr>
          <w:rFonts w:ascii="Times New Roman" w:hAnsi="Times New Roman" w:cs="Times New Roman"/>
          <w:sz w:val="20"/>
          <w:szCs w:val="20"/>
        </w:rPr>
        <w:t>responder.’s</w:t>
      </w:r>
      <w:proofErr w:type="spellEnd"/>
      <w:r>
        <w:rPr>
          <w:rFonts w:ascii="Times New Roman" w:hAnsi="Times New Roman" w:cs="Times New Roman"/>
          <w:sz w:val="20"/>
          <w:szCs w:val="20"/>
        </w:rPr>
        <w:t xml:space="preserve"> MIHF ID by checking the source of the </w:t>
      </w:r>
      <w:proofErr w:type="spellStart"/>
      <w:r>
        <w:rPr>
          <w:rFonts w:ascii="Times New Roman" w:hAnsi="Times New Roman" w:cs="Times New Roman"/>
          <w:sz w:val="20"/>
          <w:szCs w:val="20"/>
        </w:rPr>
        <w:t>MIH_Capability_Discover</w:t>
      </w:r>
      <w:proofErr w:type="spellEnd"/>
      <w:r>
        <w:rPr>
          <w:rFonts w:ascii="Times New Roman" w:hAnsi="Times New Roman" w:cs="Times New Roman"/>
          <w:sz w:val="20"/>
          <w:szCs w:val="20"/>
        </w:rPr>
        <w:t xml:space="preserve"> response</w:t>
      </w:r>
    </w:p>
    <w:p w14:paraId="16140EF5" w14:textId="77777777" w:rsidR="00FE2256" w:rsidRDefault="00FE2256" w:rsidP="00FE2256">
      <w:pPr>
        <w:widowControl w:val="0"/>
        <w:pBdr>
          <w:bottom w:val="single" w:sz="6" w:space="1" w:color="auto"/>
        </w:pBdr>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message</w:t>
      </w:r>
      <w:proofErr w:type="gramEnd"/>
      <w:r>
        <w:rPr>
          <w:rFonts w:ascii="Times New Roman" w:hAnsi="Times New Roman" w:cs="Times New Roman"/>
          <w:sz w:val="20"/>
          <w:szCs w:val="20"/>
        </w:rPr>
        <w:t>.</w:t>
      </w:r>
    </w:p>
    <w:p w14:paraId="3882266F" w14:textId="77777777" w:rsidR="00FE2256" w:rsidRDefault="00FE2256" w:rsidP="00966335">
      <w:pPr>
        <w:widowControl w:val="0"/>
        <w:autoSpaceDE w:val="0"/>
        <w:autoSpaceDN w:val="0"/>
        <w:adjustRightInd w:val="0"/>
        <w:spacing w:before="240" w:after="240"/>
        <w:outlineLvl w:val="0"/>
        <w:rPr>
          <w:rFonts w:ascii="Arial" w:hAnsi="Arial" w:cs="Arial"/>
          <w:b/>
          <w:bCs/>
          <w:color w:val="000000"/>
          <w:sz w:val="20"/>
          <w:szCs w:val="20"/>
        </w:rPr>
      </w:pPr>
    </w:p>
    <w:p w14:paraId="7409387A" w14:textId="77777777" w:rsidR="00FE2256" w:rsidRDefault="00FE2256" w:rsidP="00966335">
      <w:pPr>
        <w:widowControl w:val="0"/>
        <w:autoSpaceDE w:val="0"/>
        <w:autoSpaceDN w:val="0"/>
        <w:adjustRightInd w:val="0"/>
        <w:spacing w:before="240" w:after="240"/>
        <w:outlineLvl w:val="0"/>
        <w:rPr>
          <w:rFonts w:ascii="Arial" w:hAnsi="Arial" w:cs="Arial"/>
          <w:b/>
          <w:bCs/>
          <w:color w:val="000000"/>
          <w:sz w:val="20"/>
          <w:szCs w:val="20"/>
        </w:rPr>
      </w:pPr>
    </w:p>
    <w:p w14:paraId="20C89D74" w14:textId="77777777" w:rsidR="00FE2256" w:rsidRDefault="00FE2256" w:rsidP="00966335">
      <w:pPr>
        <w:widowControl w:val="0"/>
        <w:autoSpaceDE w:val="0"/>
        <w:autoSpaceDN w:val="0"/>
        <w:adjustRightInd w:val="0"/>
        <w:spacing w:before="240" w:after="240"/>
        <w:outlineLvl w:val="0"/>
        <w:rPr>
          <w:rFonts w:ascii="Arial" w:hAnsi="Arial" w:cs="Arial"/>
          <w:b/>
          <w:bCs/>
          <w:color w:val="000000"/>
          <w:sz w:val="20"/>
          <w:szCs w:val="20"/>
        </w:rPr>
      </w:pPr>
    </w:p>
    <w:p w14:paraId="4B4D2BCE" w14:textId="77777777" w:rsidR="00FE2256" w:rsidRDefault="00FE2256" w:rsidP="00966335">
      <w:pPr>
        <w:widowControl w:val="0"/>
        <w:autoSpaceDE w:val="0"/>
        <w:autoSpaceDN w:val="0"/>
        <w:adjustRightInd w:val="0"/>
        <w:spacing w:before="240" w:after="240"/>
        <w:outlineLvl w:val="0"/>
        <w:rPr>
          <w:rFonts w:ascii="Arial" w:hAnsi="Arial" w:cs="Arial"/>
          <w:b/>
          <w:bCs/>
          <w:color w:val="000000"/>
          <w:sz w:val="20"/>
          <w:szCs w:val="20"/>
        </w:rPr>
      </w:pPr>
    </w:p>
    <w:p w14:paraId="6ED25337" w14:textId="77777777" w:rsidR="008019CD" w:rsidRPr="004C29D4" w:rsidRDefault="008019CD" w:rsidP="00966335">
      <w:pPr>
        <w:widowControl w:val="0"/>
        <w:autoSpaceDE w:val="0"/>
        <w:autoSpaceDN w:val="0"/>
        <w:adjustRightInd w:val="0"/>
        <w:spacing w:before="240" w:after="240"/>
        <w:outlineLvl w:val="0"/>
        <w:rPr>
          <w:rFonts w:ascii="Arial" w:hAnsi="Arial" w:cs="Arial"/>
          <w:bCs/>
          <w:color w:val="000000"/>
          <w:sz w:val="20"/>
          <w:szCs w:val="20"/>
        </w:rPr>
      </w:pPr>
      <w:r w:rsidRPr="004C29D4">
        <w:rPr>
          <w:rFonts w:ascii="Arial" w:hAnsi="Arial" w:cs="Arial"/>
          <w:bCs/>
          <w:color w:val="000000"/>
          <w:sz w:val="20"/>
          <w:szCs w:val="20"/>
        </w:rPr>
        <w:t>6.4.3.2.1 General</w:t>
      </w:r>
    </w:p>
    <w:p w14:paraId="10C5E2E2" w14:textId="03253F09" w:rsidR="00F82919" w:rsidRPr="00F82919" w:rsidRDefault="008019CD" w:rsidP="00966335">
      <w:pPr>
        <w:widowControl w:val="0"/>
        <w:autoSpaceDE w:val="0"/>
        <w:autoSpaceDN w:val="0"/>
        <w:adjustRightInd w:val="0"/>
        <w:spacing w:before="240" w:after="240"/>
        <w:outlineLvl w:val="0"/>
        <w:rPr>
          <w:rFonts w:ascii="Times New Roman" w:hAnsi="Times New Roman" w:cs="Times New Roman"/>
          <w:b/>
          <w:bCs/>
          <w:i/>
          <w:iCs/>
          <w:color w:val="000000"/>
          <w:sz w:val="20"/>
          <w:szCs w:val="20"/>
        </w:rPr>
      </w:pPr>
      <w:r w:rsidRPr="008019CD">
        <w:rPr>
          <w:rFonts w:ascii="Times New Roman" w:hAnsi="Times New Roman" w:cs="Times New Roman"/>
          <w:b/>
          <w:bCs/>
          <w:i/>
          <w:iCs/>
          <w:color w:val="000000"/>
          <w:sz w:val="20"/>
          <w:szCs w:val="20"/>
        </w:rPr>
        <w:t>Insert the following row</w:t>
      </w:r>
      <w:r w:rsidR="004C29D4">
        <w:rPr>
          <w:rFonts w:ascii="Times New Roman" w:hAnsi="Times New Roman" w:cs="Times New Roman"/>
          <w:b/>
          <w:bCs/>
          <w:i/>
          <w:iCs/>
          <w:color w:val="000000"/>
          <w:sz w:val="20"/>
          <w:szCs w:val="20"/>
        </w:rPr>
        <w:t>s</w:t>
      </w:r>
      <w:r w:rsidRPr="008019CD">
        <w:rPr>
          <w:rFonts w:ascii="Times New Roman" w:hAnsi="Times New Roman" w:cs="Times New Roman"/>
          <w:b/>
          <w:bCs/>
          <w:i/>
          <w:iCs/>
          <w:color w:val="000000"/>
          <w:sz w:val="20"/>
          <w:szCs w:val="20"/>
        </w:rPr>
        <w:t xml:space="preserve"> to the end of Table 7:</w:t>
      </w:r>
    </w:p>
    <w:tbl>
      <w:tblPr>
        <w:tblStyle w:val="TableGrid"/>
        <w:tblW w:w="0" w:type="auto"/>
        <w:tblLook w:val="04A0" w:firstRow="1" w:lastRow="0" w:firstColumn="1" w:lastColumn="0" w:noHBand="0" w:noVBand="1"/>
      </w:tblPr>
      <w:tblGrid>
        <w:gridCol w:w="2816"/>
        <w:gridCol w:w="1860"/>
        <w:gridCol w:w="1968"/>
        <w:gridCol w:w="1872"/>
      </w:tblGrid>
      <w:tr w:rsidR="00F82919" w14:paraId="61A3DF56" w14:textId="77777777" w:rsidTr="00555D1B">
        <w:tc>
          <w:tcPr>
            <w:tcW w:w="2816" w:type="dxa"/>
          </w:tcPr>
          <w:p w14:paraId="50B50733" w14:textId="7AE8E310" w:rsidR="00F82919" w:rsidRPr="004C29D4" w:rsidRDefault="00F82919" w:rsidP="008019CD">
            <w:pPr>
              <w:widowControl w:val="0"/>
              <w:autoSpaceDE w:val="0"/>
              <w:autoSpaceDN w:val="0"/>
              <w:adjustRightInd w:val="0"/>
              <w:spacing w:before="240" w:after="240"/>
              <w:rPr>
                <w:rFonts w:ascii="Times New Roman" w:hAnsi="Times New Roman" w:cs="Times New Roman"/>
                <w:bCs/>
                <w:sz w:val="20"/>
                <w:szCs w:val="20"/>
              </w:rPr>
            </w:pPr>
            <w:r w:rsidRPr="004C29D4">
              <w:rPr>
                <w:rFonts w:ascii="Times New Roman" w:hAnsi="Times New Roman" w:cs="Times New Roman"/>
                <w:bCs/>
                <w:i/>
                <w:iCs/>
                <w:color w:val="000000"/>
                <w:sz w:val="20"/>
                <w:szCs w:val="20"/>
              </w:rPr>
              <w:t>MIH Command</w:t>
            </w:r>
          </w:p>
        </w:tc>
        <w:tc>
          <w:tcPr>
            <w:tcW w:w="1860" w:type="dxa"/>
          </w:tcPr>
          <w:p w14:paraId="53C2145F" w14:textId="77777777" w:rsidR="0031691A" w:rsidRPr="004C29D4" w:rsidRDefault="005B067F" w:rsidP="008019CD">
            <w:pPr>
              <w:widowControl w:val="0"/>
              <w:autoSpaceDE w:val="0"/>
              <w:autoSpaceDN w:val="0"/>
              <w:adjustRightInd w:val="0"/>
              <w:spacing w:before="240" w:after="240"/>
              <w:rPr>
                <w:rFonts w:ascii="Times New Roman" w:hAnsi="Times New Roman" w:cs="Times New Roman"/>
                <w:bCs/>
                <w:sz w:val="20"/>
                <w:szCs w:val="20"/>
              </w:rPr>
            </w:pPr>
            <w:r w:rsidRPr="004C29D4">
              <w:rPr>
                <w:rFonts w:ascii="Times New Roman" w:hAnsi="Times New Roman" w:cs="Times New Roman"/>
                <w:bCs/>
                <w:sz w:val="20"/>
                <w:szCs w:val="20"/>
              </w:rPr>
              <w:t>(L) Local</w:t>
            </w:r>
          </w:p>
          <w:p w14:paraId="4BE21701" w14:textId="579458A0" w:rsidR="005B067F" w:rsidRPr="004C29D4" w:rsidRDefault="005B067F" w:rsidP="008019CD">
            <w:pPr>
              <w:widowControl w:val="0"/>
              <w:autoSpaceDE w:val="0"/>
              <w:autoSpaceDN w:val="0"/>
              <w:adjustRightInd w:val="0"/>
              <w:spacing w:before="240" w:after="240"/>
              <w:rPr>
                <w:rFonts w:ascii="Times New Roman" w:hAnsi="Times New Roman" w:cs="Times New Roman"/>
                <w:bCs/>
                <w:sz w:val="20"/>
                <w:szCs w:val="20"/>
              </w:rPr>
            </w:pPr>
            <w:r w:rsidRPr="004C29D4">
              <w:rPr>
                <w:rFonts w:ascii="Times New Roman" w:hAnsi="Times New Roman" w:cs="Times New Roman"/>
                <w:bCs/>
                <w:sz w:val="20"/>
                <w:szCs w:val="20"/>
              </w:rPr>
              <w:t>(R) Remote</w:t>
            </w:r>
          </w:p>
        </w:tc>
        <w:tc>
          <w:tcPr>
            <w:tcW w:w="1968" w:type="dxa"/>
          </w:tcPr>
          <w:p w14:paraId="3B995549" w14:textId="73906CBE" w:rsidR="00F82919" w:rsidRPr="004C29D4" w:rsidRDefault="0031691A" w:rsidP="008019CD">
            <w:pPr>
              <w:widowControl w:val="0"/>
              <w:autoSpaceDE w:val="0"/>
              <w:autoSpaceDN w:val="0"/>
              <w:adjustRightInd w:val="0"/>
              <w:spacing w:before="240" w:after="240"/>
              <w:rPr>
                <w:rFonts w:ascii="Times New Roman" w:hAnsi="Times New Roman" w:cs="Times New Roman"/>
                <w:bCs/>
                <w:sz w:val="20"/>
                <w:szCs w:val="20"/>
              </w:rPr>
            </w:pPr>
            <w:r w:rsidRPr="004C29D4">
              <w:rPr>
                <w:rFonts w:ascii="Times New Roman" w:hAnsi="Times New Roman" w:cs="Times New Roman"/>
                <w:bCs/>
                <w:sz w:val="20"/>
                <w:szCs w:val="20"/>
              </w:rPr>
              <w:t>Com</w:t>
            </w:r>
            <w:r w:rsidR="005B067F" w:rsidRPr="004C29D4">
              <w:rPr>
                <w:rFonts w:ascii="Times New Roman" w:hAnsi="Times New Roman" w:cs="Times New Roman"/>
                <w:bCs/>
                <w:sz w:val="20"/>
                <w:szCs w:val="20"/>
              </w:rPr>
              <w:t>ments</w:t>
            </w:r>
          </w:p>
        </w:tc>
        <w:tc>
          <w:tcPr>
            <w:tcW w:w="1872" w:type="dxa"/>
          </w:tcPr>
          <w:p w14:paraId="046995C8" w14:textId="50B2D826" w:rsidR="00F82919" w:rsidRPr="004C29D4" w:rsidRDefault="005B067F" w:rsidP="008019CD">
            <w:pPr>
              <w:widowControl w:val="0"/>
              <w:autoSpaceDE w:val="0"/>
              <w:autoSpaceDN w:val="0"/>
              <w:adjustRightInd w:val="0"/>
              <w:spacing w:before="240" w:after="240"/>
              <w:rPr>
                <w:rFonts w:ascii="Times New Roman" w:hAnsi="Times New Roman" w:cs="Times New Roman"/>
                <w:bCs/>
                <w:sz w:val="20"/>
                <w:szCs w:val="20"/>
              </w:rPr>
            </w:pPr>
            <w:r w:rsidRPr="004C29D4">
              <w:rPr>
                <w:rFonts w:ascii="Times New Roman" w:hAnsi="Times New Roman" w:cs="Times New Roman"/>
                <w:bCs/>
                <w:sz w:val="20"/>
                <w:szCs w:val="20"/>
              </w:rPr>
              <w:t>Defined in</w:t>
            </w:r>
          </w:p>
        </w:tc>
      </w:tr>
      <w:tr w:rsidR="00F82919" w14:paraId="54D357BF" w14:textId="77777777" w:rsidTr="00555D1B">
        <w:tc>
          <w:tcPr>
            <w:tcW w:w="2816" w:type="dxa"/>
          </w:tcPr>
          <w:p w14:paraId="66BBE398" w14:textId="0C597DA5" w:rsidR="00F82919" w:rsidRPr="002454CD" w:rsidRDefault="005B067F" w:rsidP="00B665DD">
            <w:pPr>
              <w:widowControl w:val="0"/>
              <w:autoSpaceDE w:val="0"/>
              <w:autoSpaceDN w:val="0"/>
              <w:adjustRightInd w:val="0"/>
              <w:spacing w:before="240" w:after="240"/>
              <w:rPr>
                <w:rFonts w:ascii="Times New Roman" w:hAnsi="Times New Roman" w:cs="Times New Roman"/>
                <w:bCs/>
                <w:sz w:val="20"/>
                <w:szCs w:val="20"/>
              </w:rPr>
            </w:pPr>
            <w:proofErr w:type="spellStart"/>
            <w:r w:rsidRPr="002454CD">
              <w:rPr>
                <w:rFonts w:ascii="Times New Roman" w:hAnsi="Times New Roman" w:cs="Times New Roman"/>
                <w:bCs/>
                <w:sz w:val="20"/>
                <w:szCs w:val="20"/>
              </w:rPr>
              <w:t>MIH_Net</w:t>
            </w:r>
            <w:r w:rsidR="0031691A" w:rsidRPr="002454CD">
              <w:rPr>
                <w:rFonts w:ascii="Times New Roman" w:hAnsi="Times New Roman" w:cs="Times New Roman"/>
                <w:bCs/>
                <w:sz w:val="20"/>
                <w:szCs w:val="20"/>
              </w:rPr>
              <w:t>_HO_Bcst_Commit</w:t>
            </w:r>
            <w:proofErr w:type="spellEnd"/>
          </w:p>
        </w:tc>
        <w:tc>
          <w:tcPr>
            <w:tcW w:w="1860" w:type="dxa"/>
          </w:tcPr>
          <w:p w14:paraId="51173A00" w14:textId="3B54CFE2" w:rsidR="00F82919" w:rsidRPr="002454CD" w:rsidRDefault="005B067F" w:rsidP="008019CD">
            <w:pPr>
              <w:widowControl w:val="0"/>
              <w:autoSpaceDE w:val="0"/>
              <w:autoSpaceDN w:val="0"/>
              <w:adjustRightInd w:val="0"/>
              <w:spacing w:before="240" w:after="240"/>
              <w:rPr>
                <w:rFonts w:ascii="Times New Roman" w:hAnsi="Times New Roman" w:cs="Times New Roman"/>
                <w:bCs/>
                <w:sz w:val="20"/>
                <w:szCs w:val="20"/>
              </w:rPr>
            </w:pPr>
            <w:r w:rsidRPr="002454CD">
              <w:rPr>
                <w:rFonts w:ascii="Times New Roman" w:hAnsi="Times New Roman" w:cs="Times New Roman"/>
                <w:bCs/>
                <w:sz w:val="20"/>
                <w:szCs w:val="20"/>
              </w:rPr>
              <w:t>R</w:t>
            </w:r>
          </w:p>
        </w:tc>
        <w:tc>
          <w:tcPr>
            <w:tcW w:w="1968" w:type="dxa"/>
          </w:tcPr>
          <w:tbl>
            <w:tblPr>
              <w:tblW w:w="0" w:type="auto"/>
              <w:tblBorders>
                <w:top w:val="nil"/>
                <w:left w:val="nil"/>
                <w:bottom w:val="nil"/>
                <w:right w:val="nil"/>
              </w:tblBorders>
              <w:tblLook w:val="0000" w:firstRow="0" w:lastRow="0" w:firstColumn="0" w:lastColumn="0" w:noHBand="0" w:noVBand="0"/>
            </w:tblPr>
            <w:tblGrid>
              <w:gridCol w:w="1699"/>
            </w:tblGrid>
            <w:tr w:rsidR="005B067F" w:rsidRPr="0031691A" w14:paraId="6A25B331" w14:textId="77777777" w:rsidTr="0031691A">
              <w:trPr>
                <w:trHeight w:val="380"/>
              </w:trPr>
              <w:tc>
                <w:tcPr>
                  <w:tcW w:w="1699" w:type="dxa"/>
                </w:tcPr>
                <w:p w14:paraId="49FC2BB6" w14:textId="77777777" w:rsidR="005B067F" w:rsidRPr="0031691A" w:rsidRDefault="005B067F" w:rsidP="005B067F">
                  <w:pPr>
                    <w:widowControl w:val="0"/>
                    <w:autoSpaceDE w:val="0"/>
                    <w:autoSpaceDN w:val="0"/>
                    <w:adjustRightInd w:val="0"/>
                    <w:rPr>
                      <w:rFonts w:ascii="Times New Roman" w:hAnsi="Times New Roman" w:cs="Times New Roman"/>
                      <w:color w:val="000000"/>
                      <w:sz w:val="20"/>
                      <w:szCs w:val="20"/>
                    </w:rPr>
                  </w:pPr>
                  <w:r w:rsidRPr="0031691A">
                    <w:rPr>
                      <w:rFonts w:ascii="Times New Roman" w:hAnsi="Times New Roman" w:cs="Times New Roman"/>
                      <w:color w:val="000000"/>
                      <w:sz w:val="20"/>
                      <w:szCs w:val="20"/>
                    </w:rPr>
                    <w:t>Command used by the network to notify the spe</w:t>
                  </w:r>
                  <w:r w:rsidRPr="0031691A">
                    <w:rPr>
                      <w:rFonts w:ascii="Times New Roman" w:hAnsi="Times New Roman" w:cs="Times New Roman"/>
                      <w:color w:val="000000"/>
                      <w:sz w:val="20"/>
                      <w:szCs w:val="20"/>
                    </w:rPr>
                    <w:softHyphen/>
                    <w:t>cific group of MNs of the decided target network information</w:t>
                  </w:r>
                </w:p>
              </w:tc>
            </w:tr>
          </w:tbl>
          <w:p w14:paraId="0318EE8A" w14:textId="77777777" w:rsidR="00F82919" w:rsidRPr="0031691A" w:rsidRDefault="00F82919" w:rsidP="008019CD">
            <w:pPr>
              <w:widowControl w:val="0"/>
              <w:autoSpaceDE w:val="0"/>
              <w:autoSpaceDN w:val="0"/>
              <w:adjustRightInd w:val="0"/>
              <w:spacing w:before="240" w:after="240"/>
              <w:rPr>
                <w:rFonts w:ascii="Times New Roman" w:hAnsi="Times New Roman" w:cs="Times New Roman"/>
                <w:b/>
                <w:bCs/>
                <w:sz w:val="20"/>
                <w:szCs w:val="20"/>
              </w:rPr>
            </w:pPr>
          </w:p>
        </w:tc>
        <w:tc>
          <w:tcPr>
            <w:tcW w:w="1872" w:type="dxa"/>
          </w:tcPr>
          <w:tbl>
            <w:tblPr>
              <w:tblW w:w="0" w:type="auto"/>
              <w:tblBorders>
                <w:top w:val="nil"/>
                <w:left w:val="nil"/>
                <w:bottom w:val="nil"/>
                <w:right w:val="nil"/>
              </w:tblBorders>
              <w:tblLook w:val="0000" w:firstRow="0" w:lastRow="0" w:firstColumn="0" w:lastColumn="0" w:noHBand="0" w:noVBand="0"/>
            </w:tblPr>
            <w:tblGrid>
              <w:gridCol w:w="900"/>
            </w:tblGrid>
            <w:tr w:rsidR="005B067F" w:rsidRPr="0031691A" w14:paraId="1296B971" w14:textId="77777777">
              <w:trPr>
                <w:trHeight w:val="380"/>
              </w:trPr>
              <w:tc>
                <w:tcPr>
                  <w:tcW w:w="900" w:type="dxa"/>
                </w:tcPr>
                <w:p w14:paraId="0398A8F7" w14:textId="0D690FFF" w:rsidR="005B067F" w:rsidRPr="0031691A" w:rsidRDefault="0031691A" w:rsidP="005B067F">
                  <w:pPr>
                    <w:widowControl w:val="0"/>
                    <w:autoSpaceDE w:val="0"/>
                    <w:autoSpaceDN w:val="0"/>
                    <w:adjustRightInd w:val="0"/>
                    <w:rPr>
                      <w:rFonts w:ascii="Times New Roman" w:hAnsi="Times New Roman" w:cs="Times New Roman"/>
                      <w:color w:val="000000"/>
                      <w:sz w:val="20"/>
                      <w:szCs w:val="20"/>
                    </w:rPr>
                  </w:pPr>
                  <w:r w:rsidRPr="0031691A">
                    <w:rPr>
                      <w:rFonts w:ascii="Times New Roman" w:hAnsi="Times New Roman" w:cs="Times New Roman"/>
                      <w:color w:val="000000"/>
                      <w:sz w:val="20"/>
                      <w:szCs w:val="20"/>
                    </w:rPr>
                    <w:t>7</w:t>
                  </w:r>
                  <w:r w:rsidR="005B067F" w:rsidRPr="0031691A">
                    <w:rPr>
                      <w:rFonts w:ascii="Times New Roman" w:hAnsi="Times New Roman" w:cs="Times New Roman"/>
                      <w:color w:val="000000"/>
                      <w:sz w:val="20"/>
                      <w:szCs w:val="20"/>
                    </w:rPr>
                    <w:t>.4.27</w:t>
                  </w:r>
                </w:p>
              </w:tc>
            </w:tr>
          </w:tbl>
          <w:p w14:paraId="6E83E41E" w14:textId="77777777" w:rsidR="00F82919" w:rsidRPr="0031691A" w:rsidRDefault="00F82919" w:rsidP="008019CD">
            <w:pPr>
              <w:widowControl w:val="0"/>
              <w:autoSpaceDE w:val="0"/>
              <w:autoSpaceDN w:val="0"/>
              <w:adjustRightInd w:val="0"/>
              <w:spacing w:before="240" w:after="240"/>
              <w:rPr>
                <w:rFonts w:ascii="Times New Roman" w:hAnsi="Times New Roman" w:cs="Times New Roman"/>
                <w:b/>
                <w:bCs/>
                <w:sz w:val="20"/>
                <w:szCs w:val="20"/>
              </w:rPr>
            </w:pPr>
          </w:p>
        </w:tc>
      </w:tr>
      <w:tr w:rsidR="00F82919" w14:paraId="2759768F" w14:textId="77777777" w:rsidTr="00555D1B">
        <w:tc>
          <w:tcPr>
            <w:tcW w:w="2816" w:type="dxa"/>
          </w:tcPr>
          <w:p w14:paraId="4ADA2D1A" w14:textId="0EEFC293" w:rsidR="00F82919" w:rsidRPr="0031691A" w:rsidRDefault="00A976E0" w:rsidP="008019CD">
            <w:pPr>
              <w:widowControl w:val="0"/>
              <w:autoSpaceDE w:val="0"/>
              <w:autoSpaceDN w:val="0"/>
              <w:adjustRightInd w:val="0"/>
              <w:spacing w:before="240" w:after="240"/>
              <w:rPr>
                <w:rFonts w:ascii="Times New Roman" w:hAnsi="Times New Roman" w:cs="Times New Roman"/>
                <w:b/>
                <w:bCs/>
                <w:sz w:val="20"/>
                <w:szCs w:val="20"/>
              </w:rPr>
            </w:pPr>
            <w:proofErr w:type="spellStart"/>
            <w:r>
              <w:rPr>
                <w:rFonts w:ascii="Times New Roman" w:hAnsi="Times New Roman" w:cs="Times New Roman"/>
                <w:b/>
                <w:bCs/>
                <w:sz w:val="20"/>
                <w:szCs w:val="20"/>
              </w:rPr>
              <w:t>MiH_MN_HO_Join_Mcast</w:t>
            </w:r>
            <w:proofErr w:type="spellEnd"/>
          </w:p>
        </w:tc>
        <w:tc>
          <w:tcPr>
            <w:tcW w:w="1860" w:type="dxa"/>
          </w:tcPr>
          <w:p w14:paraId="2F011BCF" w14:textId="1F082E23" w:rsidR="00F82919" w:rsidRPr="0031691A" w:rsidRDefault="00A976E0" w:rsidP="008019CD">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R</w:t>
            </w:r>
          </w:p>
        </w:tc>
        <w:tc>
          <w:tcPr>
            <w:tcW w:w="1968" w:type="dxa"/>
          </w:tcPr>
          <w:p w14:paraId="5894941D" w14:textId="13624A2F" w:rsidR="00F82919" w:rsidRPr="0031691A" w:rsidRDefault="00A976E0" w:rsidP="008019CD">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 xml:space="preserve">Command used by the MN </w:t>
            </w:r>
            <w:r w:rsidR="006D5344">
              <w:rPr>
                <w:rFonts w:ascii="Times New Roman" w:hAnsi="Times New Roman" w:cs="Times New Roman"/>
                <w:b/>
                <w:bCs/>
                <w:sz w:val="20"/>
                <w:szCs w:val="20"/>
              </w:rPr>
              <w:t>to request the creation of a multicast group for MIHF signaling</w:t>
            </w:r>
          </w:p>
        </w:tc>
        <w:tc>
          <w:tcPr>
            <w:tcW w:w="1872" w:type="dxa"/>
          </w:tcPr>
          <w:p w14:paraId="5702F40D" w14:textId="03EB27CA" w:rsidR="00F82919" w:rsidRPr="0031691A" w:rsidRDefault="00C45E2F" w:rsidP="008019CD">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7.4.28</w:t>
            </w:r>
          </w:p>
        </w:tc>
      </w:tr>
      <w:tr w:rsidR="00F82919" w14:paraId="2BA7D2D5" w14:textId="77777777" w:rsidTr="00555D1B">
        <w:tc>
          <w:tcPr>
            <w:tcW w:w="2816" w:type="dxa"/>
          </w:tcPr>
          <w:p w14:paraId="2E260BA4" w14:textId="6F62141F" w:rsidR="00F82919" w:rsidRPr="0031691A" w:rsidRDefault="00C45E2F" w:rsidP="008019CD">
            <w:pPr>
              <w:widowControl w:val="0"/>
              <w:autoSpaceDE w:val="0"/>
              <w:autoSpaceDN w:val="0"/>
              <w:adjustRightInd w:val="0"/>
              <w:spacing w:before="240" w:after="240"/>
              <w:rPr>
                <w:rFonts w:ascii="Times New Roman" w:hAnsi="Times New Roman" w:cs="Times New Roman"/>
                <w:b/>
                <w:bCs/>
                <w:sz w:val="20"/>
                <w:szCs w:val="20"/>
              </w:rPr>
            </w:pPr>
            <w:proofErr w:type="spellStart"/>
            <w:r>
              <w:rPr>
                <w:rFonts w:ascii="Times New Roman" w:hAnsi="Times New Roman" w:cs="Times New Roman"/>
                <w:b/>
                <w:bCs/>
                <w:sz w:val="20"/>
                <w:szCs w:val="20"/>
              </w:rPr>
              <w:t>MIH_Net_HO_Join_Mcast</w:t>
            </w:r>
            <w:proofErr w:type="spellEnd"/>
          </w:p>
        </w:tc>
        <w:tc>
          <w:tcPr>
            <w:tcW w:w="1860" w:type="dxa"/>
          </w:tcPr>
          <w:p w14:paraId="04995531" w14:textId="20AADBC1" w:rsidR="00F82919" w:rsidRPr="0031691A" w:rsidRDefault="00C45E2F" w:rsidP="008019CD">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R</w:t>
            </w:r>
          </w:p>
        </w:tc>
        <w:tc>
          <w:tcPr>
            <w:tcW w:w="1968" w:type="dxa"/>
          </w:tcPr>
          <w:p w14:paraId="0965FEA3" w14:textId="2606505A" w:rsidR="00F82919" w:rsidRPr="0031691A" w:rsidRDefault="00C45E2F" w:rsidP="008019CD">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 xml:space="preserve">Command used by the network to indicate </w:t>
            </w:r>
            <w:r w:rsidR="00B665DD">
              <w:rPr>
                <w:rFonts w:ascii="Times New Roman" w:hAnsi="Times New Roman" w:cs="Times New Roman"/>
                <w:b/>
                <w:bCs/>
                <w:sz w:val="20"/>
                <w:szCs w:val="20"/>
              </w:rPr>
              <w:t xml:space="preserve">to </w:t>
            </w:r>
            <w:r>
              <w:rPr>
                <w:rFonts w:ascii="Times New Roman" w:hAnsi="Times New Roman" w:cs="Times New Roman"/>
                <w:b/>
                <w:bCs/>
                <w:sz w:val="20"/>
                <w:szCs w:val="20"/>
              </w:rPr>
              <w:t>the MN a set of multicast groups to join</w:t>
            </w:r>
          </w:p>
        </w:tc>
        <w:tc>
          <w:tcPr>
            <w:tcW w:w="1872" w:type="dxa"/>
          </w:tcPr>
          <w:p w14:paraId="28E671C8" w14:textId="43D1A84B" w:rsidR="00F82919" w:rsidRPr="0031691A" w:rsidRDefault="00C45E2F" w:rsidP="008019CD">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7.4.29</w:t>
            </w:r>
          </w:p>
        </w:tc>
      </w:tr>
    </w:tbl>
    <w:p w14:paraId="7115F333" w14:textId="77777777" w:rsidR="00224DEB" w:rsidRDefault="00224DEB" w:rsidP="00B81D24">
      <w:pPr>
        <w:widowControl w:val="0"/>
        <w:pBdr>
          <w:bottom w:val="single" w:sz="6" w:space="1" w:color="auto"/>
        </w:pBdr>
        <w:autoSpaceDE w:val="0"/>
        <w:autoSpaceDN w:val="0"/>
        <w:adjustRightInd w:val="0"/>
        <w:rPr>
          <w:rFonts w:ascii="Times New Roman" w:hAnsi="Times New Roman" w:cs="Times New Roman"/>
          <w:sz w:val="20"/>
          <w:szCs w:val="20"/>
        </w:rPr>
      </w:pPr>
    </w:p>
    <w:p w14:paraId="1763C375" w14:textId="77777777" w:rsidR="00D77FAA" w:rsidRPr="004C29D4" w:rsidRDefault="00D77FAA" w:rsidP="00D77FAA">
      <w:pPr>
        <w:widowControl w:val="0"/>
        <w:autoSpaceDE w:val="0"/>
        <w:autoSpaceDN w:val="0"/>
        <w:adjustRightInd w:val="0"/>
        <w:spacing w:before="480" w:after="240"/>
        <w:rPr>
          <w:rFonts w:ascii="Arial" w:hAnsi="Arial" w:cs="Arial"/>
          <w:color w:val="000000"/>
          <w:sz w:val="23"/>
          <w:szCs w:val="23"/>
        </w:rPr>
      </w:pPr>
      <w:r w:rsidRPr="004C29D4">
        <w:rPr>
          <w:rFonts w:ascii="Arial" w:hAnsi="Arial" w:cs="Arial"/>
          <w:bCs/>
          <w:color w:val="000000"/>
          <w:sz w:val="23"/>
          <w:szCs w:val="23"/>
        </w:rPr>
        <w:t>7. Service access points (SAPs) and primitives</w:t>
      </w:r>
    </w:p>
    <w:p w14:paraId="694E13F4" w14:textId="77777777" w:rsidR="00D77FAA" w:rsidRPr="004C29D4" w:rsidRDefault="00D77FAA" w:rsidP="00D77FAA">
      <w:pPr>
        <w:widowControl w:val="0"/>
        <w:autoSpaceDE w:val="0"/>
        <w:autoSpaceDN w:val="0"/>
        <w:adjustRightInd w:val="0"/>
        <w:spacing w:before="360" w:after="240"/>
        <w:rPr>
          <w:rFonts w:ascii="Arial" w:hAnsi="Arial" w:cs="Arial"/>
          <w:color w:val="000000"/>
          <w:sz w:val="22"/>
          <w:szCs w:val="22"/>
        </w:rPr>
      </w:pPr>
      <w:r w:rsidRPr="004C29D4">
        <w:rPr>
          <w:rFonts w:ascii="Arial" w:hAnsi="Arial" w:cs="Arial"/>
          <w:bCs/>
          <w:color w:val="000000"/>
          <w:sz w:val="22"/>
          <w:szCs w:val="22"/>
        </w:rPr>
        <w:t>7.2 SAPs</w:t>
      </w:r>
    </w:p>
    <w:p w14:paraId="73606E2D" w14:textId="77777777" w:rsidR="00D77FAA" w:rsidRPr="004C29D4" w:rsidRDefault="00D77FAA" w:rsidP="00D77FAA">
      <w:pPr>
        <w:widowControl w:val="0"/>
        <w:autoSpaceDE w:val="0"/>
        <w:autoSpaceDN w:val="0"/>
        <w:adjustRightInd w:val="0"/>
        <w:spacing w:before="240" w:after="240"/>
        <w:rPr>
          <w:rFonts w:ascii="Arial" w:hAnsi="Arial" w:cs="Arial"/>
          <w:color w:val="000000"/>
          <w:sz w:val="20"/>
          <w:szCs w:val="20"/>
        </w:rPr>
      </w:pPr>
      <w:r w:rsidRPr="004C29D4">
        <w:rPr>
          <w:rFonts w:ascii="Arial" w:hAnsi="Arial" w:cs="Arial"/>
          <w:bCs/>
          <w:color w:val="000000"/>
          <w:sz w:val="20"/>
          <w:szCs w:val="20"/>
        </w:rPr>
        <w:t>7.2.3 Media independent SAP: MIH_SAP</w:t>
      </w:r>
    </w:p>
    <w:p w14:paraId="1BF7BB72" w14:textId="7ED56979" w:rsidR="00D77FAA" w:rsidRPr="004C29D4" w:rsidRDefault="00D77FAA" w:rsidP="00D77FAA">
      <w:pPr>
        <w:widowControl w:val="0"/>
        <w:autoSpaceDE w:val="0"/>
        <w:autoSpaceDN w:val="0"/>
        <w:adjustRightInd w:val="0"/>
        <w:outlineLvl w:val="0"/>
        <w:rPr>
          <w:rFonts w:ascii="TimesNewRoman" w:hAnsi="TimesNewRoman" w:cs="TimesNewRoman"/>
          <w:bCs/>
          <w:sz w:val="20"/>
          <w:szCs w:val="20"/>
        </w:rPr>
      </w:pPr>
      <w:r w:rsidRPr="00D77FAA">
        <w:rPr>
          <w:rFonts w:ascii="Times New Roman" w:hAnsi="Times New Roman" w:cs="Times New Roman"/>
          <w:b/>
          <w:bCs/>
          <w:i/>
          <w:iCs/>
          <w:color w:val="000000"/>
          <w:sz w:val="20"/>
          <w:szCs w:val="20"/>
        </w:rPr>
        <w:t>Insert the following row</w:t>
      </w:r>
      <w:r w:rsidR="00556930">
        <w:rPr>
          <w:rFonts w:ascii="Times New Roman" w:hAnsi="Times New Roman" w:cs="Times New Roman"/>
          <w:b/>
          <w:bCs/>
          <w:i/>
          <w:iCs/>
          <w:color w:val="000000"/>
          <w:sz w:val="20"/>
          <w:szCs w:val="20"/>
        </w:rPr>
        <w:t>s</w:t>
      </w:r>
      <w:r w:rsidRPr="00D77FAA">
        <w:rPr>
          <w:rFonts w:ascii="Times New Roman" w:hAnsi="Times New Roman" w:cs="Times New Roman"/>
          <w:b/>
          <w:bCs/>
          <w:i/>
          <w:iCs/>
          <w:color w:val="000000"/>
          <w:sz w:val="20"/>
          <w:szCs w:val="20"/>
        </w:rPr>
        <w:t xml:space="preserve"> in table 17; making th</w:t>
      </w:r>
      <w:r w:rsidR="00556930">
        <w:rPr>
          <w:rFonts w:ascii="Times New Roman" w:hAnsi="Times New Roman" w:cs="Times New Roman"/>
          <w:b/>
          <w:bCs/>
          <w:i/>
          <w:iCs/>
          <w:color w:val="000000"/>
          <w:sz w:val="20"/>
          <w:szCs w:val="20"/>
        </w:rPr>
        <w:t>e</w:t>
      </w:r>
      <w:r w:rsidRPr="00D77FAA">
        <w:rPr>
          <w:rFonts w:ascii="Times New Roman" w:hAnsi="Times New Roman" w:cs="Times New Roman"/>
          <w:b/>
          <w:bCs/>
          <w:i/>
          <w:iCs/>
          <w:color w:val="000000"/>
          <w:sz w:val="20"/>
          <w:szCs w:val="20"/>
        </w:rPr>
        <w:t>s</w:t>
      </w:r>
      <w:r w:rsidR="00556930">
        <w:rPr>
          <w:rFonts w:ascii="Times New Roman" w:hAnsi="Times New Roman" w:cs="Times New Roman"/>
          <w:b/>
          <w:bCs/>
          <w:i/>
          <w:iCs/>
          <w:color w:val="000000"/>
          <w:sz w:val="20"/>
          <w:szCs w:val="20"/>
        </w:rPr>
        <w:t>e</w:t>
      </w:r>
      <w:r w:rsidRPr="00D77FAA">
        <w:rPr>
          <w:rFonts w:ascii="Times New Roman" w:hAnsi="Times New Roman" w:cs="Times New Roman"/>
          <w:b/>
          <w:bCs/>
          <w:i/>
          <w:iCs/>
          <w:color w:val="000000"/>
          <w:sz w:val="20"/>
          <w:szCs w:val="20"/>
        </w:rPr>
        <w:t xml:space="preserve"> row</w:t>
      </w:r>
      <w:r w:rsidR="00556930">
        <w:rPr>
          <w:rFonts w:ascii="Times New Roman" w:hAnsi="Times New Roman" w:cs="Times New Roman"/>
          <w:b/>
          <w:bCs/>
          <w:i/>
          <w:iCs/>
          <w:color w:val="000000"/>
          <w:sz w:val="20"/>
          <w:szCs w:val="20"/>
        </w:rPr>
        <w:t>s</w:t>
      </w:r>
      <w:r w:rsidRPr="00D77FAA">
        <w:rPr>
          <w:rFonts w:ascii="Times New Roman" w:hAnsi="Times New Roman" w:cs="Times New Roman"/>
          <w:b/>
          <w:bCs/>
          <w:i/>
          <w:iCs/>
          <w:color w:val="000000"/>
          <w:sz w:val="20"/>
          <w:szCs w:val="20"/>
        </w:rPr>
        <w:t xml:space="preserve"> the last one</w:t>
      </w:r>
      <w:r w:rsidR="00556930">
        <w:rPr>
          <w:rFonts w:ascii="Times New Roman" w:hAnsi="Times New Roman" w:cs="Times New Roman"/>
          <w:b/>
          <w:bCs/>
          <w:i/>
          <w:iCs/>
          <w:color w:val="000000"/>
          <w:sz w:val="20"/>
          <w:szCs w:val="20"/>
        </w:rPr>
        <w:t>s</w:t>
      </w:r>
      <w:r w:rsidRPr="00D77FAA">
        <w:rPr>
          <w:rFonts w:ascii="Times New Roman" w:hAnsi="Times New Roman" w:cs="Times New Roman"/>
          <w:b/>
          <w:bCs/>
          <w:i/>
          <w:iCs/>
          <w:color w:val="000000"/>
          <w:sz w:val="20"/>
          <w:szCs w:val="20"/>
        </w:rPr>
        <w:t xml:space="preserve"> un</w:t>
      </w:r>
      <w:r w:rsidR="00556930">
        <w:rPr>
          <w:rFonts w:ascii="Times New Roman" w:hAnsi="Times New Roman" w:cs="Times New Roman"/>
          <w:b/>
          <w:bCs/>
          <w:i/>
          <w:iCs/>
          <w:color w:val="000000"/>
          <w:sz w:val="20"/>
          <w:szCs w:val="20"/>
        </w:rPr>
        <w:t xml:space="preserve">der the service category of </w:t>
      </w:r>
      <w:r w:rsidR="00556930" w:rsidRPr="004C29D4">
        <w:rPr>
          <w:rFonts w:ascii="Times New Roman" w:hAnsi="Times New Roman" w:cs="Times New Roman"/>
          <w:bCs/>
          <w:i/>
          <w:iCs/>
          <w:color w:val="000000"/>
          <w:sz w:val="20"/>
          <w:szCs w:val="20"/>
        </w:rPr>
        <w:t>Com</w:t>
      </w:r>
      <w:r w:rsidRPr="004C29D4">
        <w:rPr>
          <w:rFonts w:ascii="Times New Roman" w:hAnsi="Times New Roman" w:cs="Times New Roman"/>
          <w:bCs/>
          <w:i/>
          <w:iCs/>
          <w:color w:val="000000"/>
          <w:sz w:val="20"/>
          <w:szCs w:val="20"/>
        </w:rPr>
        <w:t>mand:</w:t>
      </w:r>
    </w:p>
    <w:p w14:paraId="09DECA53" w14:textId="77777777" w:rsidR="00D77FAA" w:rsidRPr="004C29D4" w:rsidRDefault="00D77FAA" w:rsidP="00966335">
      <w:pPr>
        <w:widowControl w:val="0"/>
        <w:autoSpaceDE w:val="0"/>
        <w:autoSpaceDN w:val="0"/>
        <w:adjustRightInd w:val="0"/>
        <w:outlineLvl w:val="0"/>
        <w:rPr>
          <w:rFonts w:ascii="TimesNewRoman" w:hAnsi="TimesNewRoman" w:cs="TimesNewRoman"/>
          <w:bCs/>
          <w:sz w:val="20"/>
          <w:szCs w:val="20"/>
        </w:rPr>
      </w:pPr>
    </w:p>
    <w:tbl>
      <w:tblPr>
        <w:tblStyle w:val="TableGrid"/>
        <w:tblW w:w="0" w:type="auto"/>
        <w:tblLook w:val="04A0" w:firstRow="1" w:lastRow="0" w:firstColumn="1" w:lastColumn="0" w:noHBand="0" w:noVBand="1"/>
      </w:tblPr>
      <w:tblGrid>
        <w:gridCol w:w="2816"/>
        <w:gridCol w:w="1860"/>
        <w:gridCol w:w="1968"/>
        <w:gridCol w:w="1872"/>
      </w:tblGrid>
      <w:tr w:rsidR="00556930" w:rsidRPr="004C29D4" w14:paraId="6175A1A7" w14:textId="77777777" w:rsidTr="00556930">
        <w:tc>
          <w:tcPr>
            <w:tcW w:w="2816" w:type="dxa"/>
          </w:tcPr>
          <w:p w14:paraId="00C1627E" w14:textId="5FD44E7F" w:rsidR="00556930" w:rsidRPr="004C29D4" w:rsidRDefault="003F54E0" w:rsidP="00556930">
            <w:pPr>
              <w:widowControl w:val="0"/>
              <w:autoSpaceDE w:val="0"/>
              <w:autoSpaceDN w:val="0"/>
              <w:adjustRightInd w:val="0"/>
              <w:spacing w:before="240" w:after="240"/>
              <w:rPr>
                <w:rFonts w:ascii="Times New Roman" w:hAnsi="Times New Roman" w:cs="Times New Roman"/>
                <w:bCs/>
                <w:sz w:val="20"/>
                <w:szCs w:val="20"/>
              </w:rPr>
            </w:pPr>
            <w:r w:rsidRPr="004C29D4">
              <w:rPr>
                <w:rFonts w:ascii="Times New Roman" w:hAnsi="Times New Roman" w:cs="Times New Roman"/>
                <w:bCs/>
                <w:i/>
                <w:iCs/>
                <w:color w:val="000000"/>
                <w:sz w:val="20"/>
                <w:szCs w:val="20"/>
              </w:rPr>
              <w:t>Primitives</w:t>
            </w:r>
          </w:p>
        </w:tc>
        <w:tc>
          <w:tcPr>
            <w:tcW w:w="1860" w:type="dxa"/>
          </w:tcPr>
          <w:p w14:paraId="1EFD7186" w14:textId="0157A188" w:rsidR="00556930" w:rsidRPr="004C29D4" w:rsidRDefault="00C71016" w:rsidP="00556930">
            <w:pPr>
              <w:widowControl w:val="0"/>
              <w:autoSpaceDE w:val="0"/>
              <w:autoSpaceDN w:val="0"/>
              <w:adjustRightInd w:val="0"/>
              <w:spacing w:before="240" w:after="240"/>
              <w:rPr>
                <w:rFonts w:ascii="Times New Roman" w:hAnsi="Times New Roman" w:cs="Times New Roman"/>
                <w:bCs/>
                <w:sz w:val="20"/>
                <w:szCs w:val="20"/>
              </w:rPr>
            </w:pPr>
            <w:r w:rsidRPr="004C29D4">
              <w:rPr>
                <w:rFonts w:ascii="Times New Roman" w:hAnsi="Times New Roman" w:cs="Times New Roman"/>
                <w:bCs/>
                <w:sz w:val="20"/>
                <w:szCs w:val="20"/>
              </w:rPr>
              <w:t>Service Category</w:t>
            </w:r>
          </w:p>
        </w:tc>
        <w:tc>
          <w:tcPr>
            <w:tcW w:w="1968" w:type="dxa"/>
          </w:tcPr>
          <w:p w14:paraId="7BF8DDE2" w14:textId="6E02D017" w:rsidR="00556930" w:rsidRPr="004C29D4" w:rsidRDefault="00C71016" w:rsidP="00556930">
            <w:pPr>
              <w:widowControl w:val="0"/>
              <w:autoSpaceDE w:val="0"/>
              <w:autoSpaceDN w:val="0"/>
              <w:adjustRightInd w:val="0"/>
              <w:spacing w:before="240" w:after="240"/>
              <w:rPr>
                <w:rFonts w:ascii="Times New Roman" w:hAnsi="Times New Roman" w:cs="Times New Roman"/>
                <w:bCs/>
                <w:sz w:val="20"/>
                <w:szCs w:val="20"/>
              </w:rPr>
            </w:pPr>
            <w:r w:rsidRPr="004C29D4">
              <w:rPr>
                <w:rFonts w:ascii="Times New Roman" w:hAnsi="Times New Roman" w:cs="Times New Roman"/>
                <w:bCs/>
                <w:sz w:val="20"/>
                <w:szCs w:val="20"/>
              </w:rPr>
              <w:t>Description</w:t>
            </w:r>
          </w:p>
        </w:tc>
        <w:tc>
          <w:tcPr>
            <w:tcW w:w="1872" w:type="dxa"/>
          </w:tcPr>
          <w:p w14:paraId="15651224" w14:textId="77777777" w:rsidR="00556930" w:rsidRPr="004C29D4" w:rsidRDefault="00556930" w:rsidP="00556930">
            <w:pPr>
              <w:widowControl w:val="0"/>
              <w:autoSpaceDE w:val="0"/>
              <w:autoSpaceDN w:val="0"/>
              <w:adjustRightInd w:val="0"/>
              <w:spacing w:before="240" w:after="240"/>
              <w:rPr>
                <w:rFonts w:ascii="Times New Roman" w:hAnsi="Times New Roman" w:cs="Times New Roman"/>
                <w:bCs/>
                <w:sz w:val="20"/>
                <w:szCs w:val="20"/>
              </w:rPr>
            </w:pPr>
            <w:r w:rsidRPr="004C29D4">
              <w:rPr>
                <w:rFonts w:ascii="Times New Roman" w:hAnsi="Times New Roman" w:cs="Times New Roman"/>
                <w:bCs/>
                <w:sz w:val="20"/>
                <w:szCs w:val="20"/>
              </w:rPr>
              <w:t>Defined in</w:t>
            </w:r>
          </w:p>
        </w:tc>
      </w:tr>
      <w:tr w:rsidR="00556930" w14:paraId="6E742E75" w14:textId="77777777" w:rsidTr="00556930">
        <w:tc>
          <w:tcPr>
            <w:tcW w:w="2816" w:type="dxa"/>
          </w:tcPr>
          <w:p w14:paraId="78C774CE" w14:textId="6035EC72" w:rsidR="00556930" w:rsidRPr="004C29D4" w:rsidRDefault="00556930" w:rsidP="00B665DD">
            <w:pPr>
              <w:widowControl w:val="0"/>
              <w:autoSpaceDE w:val="0"/>
              <w:autoSpaceDN w:val="0"/>
              <w:adjustRightInd w:val="0"/>
              <w:spacing w:before="240" w:after="240"/>
              <w:rPr>
                <w:rFonts w:ascii="Times New Roman" w:hAnsi="Times New Roman" w:cs="Times New Roman"/>
                <w:bCs/>
                <w:sz w:val="20"/>
                <w:szCs w:val="20"/>
              </w:rPr>
            </w:pPr>
            <w:proofErr w:type="spellStart"/>
            <w:r w:rsidRPr="004C29D4">
              <w:rPr>
                <w:rFonts w:ascii="Times New Roman" w:hAnsi="Times New Roman" w:cs="Times New Roman"/>
                <w:bCs/>
                <w:sz w:val="20"/>
                <w:szCs w:val="20"/>
              </w:rPr>
              <w:t>MIH_Net_HO_Bcst_Commit</w:t>
            </w:r>
            <w:proofErr w:type="spellEnd"/>
          </w:p>
        </w:tc>
        <w:tc>
          <w:tcPr>
            <w:tcW w:w="1860" w:type="dxa"/>
          </w:tcPr>
          <w:p w14:paraId="16D90DAE" w14:textId="3F50CBB4" w:rsidR="00556930" w:rsidRPr="004C29D4" w:rsidRDefault="00C71016" w:rsidP="00556930">
            <w:pPr>
              <w:widowControl w:val="0"/>
              <w:autoSpaceDE w:val="0"/>
              <w:autoSpaceDN w:val="0"/>
              <w:adjustRightInd w:val="0"/>
              <w:spacing w:before="240" w:after="240"/>
              <w:rPr>
                <w:rFonts w:ascii="Times New Roman" w:hAnsi="Times New Roman" w:cs="Times New Roman"/>
                <w:bCs/>
                <w:sz w:val="20"/>
                <w:szCs w:val="20"/>
              </w:rPr>
            </w:pPr>
            <w:r w:rsidRPr="004C29D4">
              <w:rPr>
                <w:rFonts w:ascii="Times New Roman" w:hAnsi="Times New Roman" w:cs="Times New Roman"/>
                <w:bCs/>
                <w:sz w:val="20"/>
                <w:szCs w:val="20"/>
              </w:rPr>
              <w:t>Command</w:t>
            </w:r>
          </w:p>
        </w:tc>
        <w:tc>
          <w:tcPr>
            <w:tcW w:w="1968" w:type="dxa"/>
          </w:tcPr>
          <w:tbl>
            <w:tblPr>
              <w:tblW w:w="0" w:type="auto"/>
              <w:tblBorders>
                <w:top w:val="nil"/>
                <w:left w:val="nil"/>
                <w:bottom w:val="nil"/>
                <w:right w:val="nil"/>
              </w:tblBorders>
              <w:tblLook w:val="0000" w:firstRow="0" w:lastRow="0" w:firstColumn="0" w:lastColumn="0" w:noHBand="0" w:noVBand="0"/>
            </w:tblPr>
            <w:tblGrid>
              <w:gridCol w:w="1699"/>
            </w:tblGrid>
            <w:tr w:rsidR="00556930" w:rsidRPr="004C29D4" w14:paraId="1EFDEE13" w14:textId="77777777" w:rsidTr="00556930">
              <w:trPr>
                <w:trHeight w:val="380"/>
              </w:trPr>
              <w:tc>
                <w:tcPr>
                  <w:tcW w:w="1699" w:type="dxa"/>
                </w:tcPr>
                <w:tbl>
                  <w:tblPr>
                    <w:tblW w:w="0" w:type="auto"/>
                    <w:tblBorders>
                      <w:top w:val="nil"/>
                      <w:left w:val="nil"/>
                      <w:bottom w:val="nil"/>
                      <w:right w:val="nil"/>
                    </w:tblBorders>
                    <w:tblLook w:val="0000" w:firstRow="0" w:lastRow="0" w:firstColumn="0" w:lastColumn="0" w:noHBand="0" w:noVBand="0"/>
                  </w:tblPr>
                  <w:tblGrid>
                    <w:gridCol w:w="1483"/>
                  </w:tblGrid>
                  <w:tr w:rsidR="00556930" w:rsidRPr="004C29D4" w14:paraId="66EE3DDE" w14:textId="77777777" w:rsidTr="00556930">
                    <w:trPr>
                      <w:trHeight w:val="380"/>
                    </w:trPr>
                    <w:tc>
                      <w:tcPr>
                        <w:tcW w:w="1483" w:type="dxa"/>
                      </w:tcPr>
                      <w:p w14:paraId="37CDA2E0" w14:textId="77777777" w:rsidR="00556930" w:rsidRPr="004C29D4" w:rsidRDefault="00556930" w:rsidP="00556930">
                        <w:pPr>
                          <w:widowControl w:val="0"/>
                          <w:autoSpaceDE w:val="0"/>
                          <w:autoSpaceDN w:val="0"/>
                          <w:adjustRightInd w:val="0"/>
                          <w:rPr>
                            <w:rFonts w:ascii="Times New Roman" w:hAnsi="Times New Roman" w:cs="Times New Roman"/>
                            <w:color w:val="000000"/>
                            <w:sz w:val="18"/>
                            <w:szCs w:val="18"/>
                          </w:rPr>
                        </w:pPr>
                        <w:r w:rsidRPr="004C29D4">
                          <w:rPr>
                            <w:rFonts w:ascii="Times New Roman" w:hAnsi="Times New Roman" w:cs="Times New Roman"/>
                            <w:color w:val="000000"/>
                            <w:sz w:val="18"/>
                            <w:szCs w:val="18"/>
                          </w:rPr>
                          <w:t>Command a specific group of mobile nodes to handover from DO network to other net</w:t>
                        </w:r>
                        <w:r w:rsidRPr="004C29D4">
                          <w:rPr>
                            <w:rFonts w:ascii="Times New Roman" w:hAnsi="Times New Roman" w:cs="Times New Roman"/>
                            <w:color w:val="000000"/>
                            <w:sz w:val="18"/>
                            <w:szCs w:val="18"/>
                          </w:rPr>
                          <w:softHyphen/>
                          <w:t>works</w:t>
                        </w:r>
                      </w:p>
                    </w:tc>
                  </w:tr>
                </w:tbl>
                <w:p w14:paraId="1FEE9605" w14:textId="292D8743" w:rsidR="00556930" w:rsidRPr="004C29D4" w:rsidRDefault="00556930" w:rsidP="00556930">
                  <w:pPr>
                    <w:widowControl w:val="0"/>
                    <w:autoSpaceDE w:val="0"/>
                    <w:autoSpaceDN w:val="0"/>
                    <w:adjustRightInd w:val="0"/>
                    <w:rPr>
                      <w:rFonts w:ascii="Times New Roman" w:hAnsi="Times New Roman" w:cs="Times New Roman"/>
                      <w:color w:val="000000"/>
                      <w:sz w:val="20"/>
                      <w:szCs w:val="20"/>
                    </w:rPr>
                  </w:pPr>
                </w:p>
              </w:tc>
            </w:tr>
          </w:tbl>
          <w:p w14:paraId="0EA3017B" w14:textId="77777777" w:rsidR="00556930" w:rsidRPr="004C29D4" w:rsidRDefault="00556930" w:rsidP="00556930">
            <w:pPr>
              <w:widowControl w:val="0"/>
              <w:autoSpaceDE w:val="0"/>
              <w:autoSpaceDN w:val="0"/>
              <w:adjustRightInd w:val="0"/>
              <w:spacing w:before="240" w:after="240"/>
              <w:rPr>
                <w:rFonts w:ascii="Times New Roman" w:hAnsi="Times New Roman" w:cs="Times New Roman"/>
                <w:bCs/>
                <w:sz w:val="20"/>
                <w:szCs w:val="20"/>
              </w:rPr>
            </w:pPr>
          </w:p>
        </w:tc>
        <w:tc>
          <w:tcPr>
            <w:tcW w:w="1872" w:type="dxa"/>
          </w:tcPr>
          <w:tbl>
            <w:tblPr>
              <w:tblW w:w="0" w:type="auto"/>
              <w:tblBorders>
                <w:top w:val="nil"/>
                <w:left w:val="nil"/>
                <w:bottom w:val="nil"/>
                <w:right w:val="nil"/>
              </w:tblBorders>
              <w:tblLook w:val="0000" w:firstRow="0" w:lastRow="0" w:firstColumn="0" w:lastColumn="0" w:noHBand="0" w:noVBand="0"/>
            </w:tblPr>
            <w:tblGrid>
              <w:gridCol w:w="900"/>
            </w:tblGrid>
            <w:tr w:rsidR="00556930" w:rsidRPr="004C29D4" w14:paraId="2CA51159" w14:textId="77777777" w:rsidTr="00556930">
              <w:trPr>
                <w:trHeight w:val="380"/>
              </w:trPr>
              <w:tc>
                <w:tcPr>
                  <w:tcW w:w="900" w:type="dxa"/>
                </w:tcPr>
                <w:p w14:paraId="1E7C9677" w14:textId="77777777" w:rsidR="00556930" w:rsidRPr="004C29D4" w:rsidRDefault="00556930" w:rsidP="00556930">
                  <w:pPr>
                    <w:widowControl w:val="0"/>
                    <w:autoSpaceDE w:val="0"/>
                    <w:autoSpaceDN w:val="0"/>
                    <w:adjustRightInd w:val="0"/>
                    <w:rPr>
                      <w:rFonts w:ascii="Times New Roman" w:hAnsi="Times New Roman" w:cs="Times New Roman"/>
                      <w:color w:val="000000"/>
                      <w:sz w:val="20"/>
                      <w:szCs w:val="20"/>
                    </w:rPr>
                  </w:pPr>
                  <w:r w:rsidRPr="004C29D4">
                    <w:rPr>
                      <w:rFonts w:ascii="Times New Roman" w:hAnsi="Times New Roman" w:cs="Times New Roman"/>
                      <w:color w:val="000000"/>
                      <w:sz w:val="20"/>
                      <w:szCs w:val="20"/>
                    </w:rPr>
                    <w:t>7.4.27</w:t>
                  </w:r>
                </w:p>
              </w:tc>
            </w:tr>
          </w:tbl>
          <w:p w14:paraId="53974D10" w14:textId="77777777" w:rsidR="00556930" w:rsidRPr="004C29D4" w:rsidRDefault="00556930" w:rsidP="00556930">
            <w:pPr>
              <w:widowControl w:val="0"/>
              <w:autoSpaceDE w:val="0"/>
              <w:autoSpaceDN w:val="0"/>
              <w:adjustRightInd w:val="0"/>
              <w:spacing w:before="240" w:after="240"/>
              <w:rPr>
                <w:rFonts w:ascii="Times New Roman" w:hAnsi="Times New Roman" w:cs="Times New Roman"/>
                <w:bCs/>
                <w:sz w:val="20"/>
                <w:szCs w:val="20"/>
              </w:rPr>
            </w:pPr>
          </w:p>
        </w:tc>
      </w:tr>
      <w:tr w:rsidR="00556930" w14:paraId="5F9C8AA1" w14:textId="77777777" w:rsidTr="00556930">
        <w:tc>
          <w:tcPr>
            <w:tcW w:w="2816" w:type="dxa"/>
          </w:tcPr>
          <w:p w14:paraId="7A2741ED" w14:textId="0FBCB286" w:rsidR="00556930" w:rsidRPr="0031691A" w:rsidRDefault="00B665DD" w:rsidP="00B665DD">
            <w:pPr>
              <w:widowControl w:val="0"/>
              <w:autoSpaceDE w:val="0"/>
              <w:autoSpaceDN w:val="0"/>
              <w:adjustRightInd w:val="0"/>
              <w:spacing w:before="240" w:after="240"/>
              <w:rPr>
                <w:rFonts w:ascii="Times New Roman" w:hAnsi="Times New Roman" w:cs="Times New Roman"/>
                <w:b/>
                <w:bCs/>
                <w:sz w:val="20"/>
                <w:szCs w:val="20"/>
              </w:rPr>
            </w:pPr>
            <w:proofErr w:type="spellStart"/>
            <w:r>
              <w:rPr>
                <w:rFonts w:ascii="Times New Roman" w:hAnsi="Times New Roman" w:cs="Times New Roman"/>
                <w:b/>
                <w:bCs/>
                <w:sz w:val="20"/>
                <w:szCs w:val="20"/>
              </w:rPr>
              <w:t>MIH</w:t>
            </w:r>
            <w:r w:rsidR="00556930">
              <w:rPr>
                <w:rFonts w:ascii="Times New Roman" w:hAnsi="Times New Roman" w:cs="Times New Roman"/>
                <w:b/>
                <w:bCs/>
                <w:sz w:val="20"/>
                <w:szCs w:val="20"/>
              </w:rPr>
              <w:t>_MN_HO_Join_Mcast</w:t>
            </w:r>
            <w:proofErr w:type="spellEnd"/>
          </w:p>
        </w:tc>
        <w:tc>
          <w:tcPr>
            <w:tcW w:w="1860" w:type="dxa"/>
          </w:tcPr>
          <w:p w14:paraId="4F191204" w14:textId="33CD3BF7" w:rsidR="00556930" w:rsidRPr="0031691A" w:rsidRDefault="00C71016" w:rsidP="00556930">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Command</w:t>
            </w:r>
          </w:p>
        </w:tc>
        <w:tc>
          <w:tcPr>
            <w:tcW w:w="1968" w:type="dxa"/>
          </w:tcPr>
          <w:p w14:paraId="0FD4F31B" w14:textId="5830B8E3" w:rsidR="00556930" w:rsidRPr="0031691A" w:rsidRDefault="00556930" w:rsidP="00DC4387">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 xml:space="preserve">Command the </w:t>
            </w:r>
            <w:proofErr w:type="spellStart"/>
            <w:r w:rsidR="00DC4387">
              <w:rPr>
                <w:rFonts w:ascii="Times New Roman" w:hAnsi="Times New Roman" w:cs="Times New Roman"/>
                <w:b/>
                <w:bCs/>
                <w:sz w:val="20"/>
                <w:szCs w:val="20"/>
              </w:rPr>
              <w:t>PoS</w:t>
            </w:r>
            <w:proofErr w:type="spellEnd"/>
            <w:r w:rsidR="00DC4387">
              <w:rPr>
                <w:rFonts w:ascii="Times New Roman" w:hAnsi="Times New Roman" w:cs="Times New Roman"/>
                <w:b/>
                <w:bCs/>
                <w:sz w:val="20"/>
                <w:szCs w:val="20"/>
              </w:rPr>
              <w:t xml:space="preserve"> to create </w:t>
            </w:r>
            <w:r>
              <w:rPr>
                <w:rFonts w:ascii="Times New Roman" w:hAnsi="Times New Roman" w:cs="Times New Roman"/>
                <w:b/>
                <w:bCs/>
                <w:sz w:val="20"/>
                <w:szCs w:val="20"/>
              </w:rPr>
              <w:t>a multicast group for MIHF signaling</w:t>
            </w:r>
          </w:p>
        </w:tc>
        <w:tc>
          <w:tcPr>
            <w:tcW w:w="1872" w:type="dxa"/>
          </w:tcPr>
          <w:p w14:paraId="777F0981" w14:textId="77777777" w:rsidR="00556930" w:rsidRPr="0031691A" w:rsidRDefault="00556930" w:rsidP="00556930">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7.4.28</w:t>
            </w:r>
          </w:p>
        </w:tc>
      </w:tr>
      <w:tr w:rsidR="00556930" w14:paraId="2F601363" w14:textId="77777777" w:rsidTr="00556930">
        <w:tc>
          <w:tcPr>
            <w:tcW w:w="2816" w:type="dxa"/>
          </w:tcPr>
          <w:p w14:paraId="137F2A91" w14:textId="77777777" w:rsidR="00556930" w:rsidRPr="0031691A" w:rsidRDefault="00556930" w:rsidP="00556930">
            <w:pPr>
              <w:widowControl w:val="0"/>
              <w:autoSpaceDE w:val="0"/>
              <w:autoSpaceDN w:val="0"/>
              <w:adjustRightInd w:val="0"/>
              <w:spacing w:before="240" w:after="240"/>
              <w:rPr>
                <w:rFonts w:ascii="Times New Roman" w:hAnsi="Times New Roman" w:cs="Times New Roman"/>
                <w:b/>
                <w:bCs/>
                <w:sz w:val="20"/>
                <w:szCs w:val="20"/>
              </w:rPr>
            </w:pPr>
            <w:proofErr w:type="spellStart"/>
            <w:r>
              <w:rPr>
                <w:rFonts w:ascii="Times New Roman" w:hAnsi="Times New Roman" w:cs="Times New Roman"/>
                <w:b/>
                <w:bCs/>
                <w:sz w:val="20"/>
                <w:szCs w:val="20"/>
              </w:rPr>
              <w:t>MIH_Net_HO_Join_Mcast</w:t>
            </w:r>
            <w:proofErr w:type="spellEnd"/>
          </w:p>
        </w:tc>
        <w:tc>
          <w:tcPr>
            <w:tcW w:w="1860" w:type="dxa"/>
          </w:tcPr>
          <w:p w14:paraId="1090BB9E" w14:textId="196CC6F4" w:rsidR="00556930" w:rsidRPr="0031691A" w:rsidRDefault="00C71016" w:rsidP="00556930">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Command</w:t>
            </w:r>
          </w:p>
        </w:tc>
        <w:tc>
          <w:tcPr>
            <w:tcW w:w="1968" w:type="dxa"/>
          </w:tcPr>
          <w:p w14:paraId="1B7A660E" w14:textId="5993B6FA" w:rsidR="00556930" w:rsidRPr="0031691A" w:rsidRDefault="00556930" w:rsidP="00DC4387">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 xml:space="preserve">Command the MN </w:t>
            </w:r>
            <w:r w:rsidR="00DC4387">
              <w:rPr>
                <w:rFonts w:ascii="Times New Roman" w:hAnsi="Times New Roman" w:cs="Times New Roman"/>
                <w:b/>
                <w:bCs/>
                <w:sz w:val="20"/>
                <w:szCs w:val="20"/>
              </w:rPr>
              <w:t>to join a set of multicast groups</w:t>
            </w:r>
          </w:p>
        </w:tc>
        <w:tc>
          <w:tcPr>
            <w:tcW w:w="1872" w:type="dxa"/>
          </w:tcPr>
          <w:p w14:paraId="41A9EFC4" w14:textId="77777777" w:rsidR="00556930" w:rsidRPr="0031691A" w:rsidRDefault="00556930" w:rsidP="00556930">
            <w:pPr>
              <w:widowControl w:val="0"/>
              <w:autoSpaceDE w:val="0"/>
              <w:autoSpaceDN w:val="0"/>
              <w:adjustRightInd w:val="0"/>
              <w:spacing w:before="240" w:after="240"/>
              <w:rPr>
                <w:rFonts w:ascii="Times New Roman" w:hAnsi="Times New Roman" w:cs="Times New Roman"/>
                <w:b/>
                <w:bCs/>
                <w:sz w:val="20"/>
                <w:szCs w:val="20"/>
              </w:rPr>
            </w:pPr>
            <w:r>
              <w:rPr>
                <w:rFonts w:ascii="Times New Roman" w:hAnsi="Times New Roman" w:cs="Times New Roman"/>
                <w:b/>
                <w:bCs/>
                <w:sz w:val="20"/>
                <w:szCs w:val="20"/>
              </w:rPr>
              <w:t>7.4.29</w:t>
            </w:r>
          </w:p>
        </w:tc>
      </w:tr>
    </w:tbl>
    <w:p w14:paraId="6087F155" w14:textId="77777777" w:rsidR="00D77FAA" w:rsidRDefault="00D77FAA" w:rsidP="00966335">
      <w:pPr>
        <w:widowControl w:val="0"/>
        <w:autoSpaceDE w:val="0"/>
        <w:autoSpaceDN w:val="0"/>
        <w:adjustRightInd w:val="0"/>
        <w:outlineLvl w:val="0"/>
        <w:rPr>
          <w:rFonts w:ascii="TimesNewRoman" w:hAnsi="TimesNewRoman" w:cs="TimesNewRoman"/>
          <w:b/>
          <w:bCs/>
          <w:sz w:val="20"/>
          <w:szCs w:val="20"/>
        </w:rPr>
      </w:pPr>
    </w:p>
    <w:p w14:paraId="4DC3969E" w14:textId="4DB0B4F1" w:rsidR="00C71016" w:rsidRDefault="00C71016" w:rsidP="00C71016">
      <w:pPr>
        <w:widowControl w:val="0"/>
        <w:autoSpaceDE w:val="0"/>
        <w:autoSpaceDN w:val="0"/>
        <w:adjustRightInd w:val="0"/>
        <w:outlineLvl w:val="0"/>
        <w:rPr>
          <w:rFonts w:ascii="TimesNewRoman" w:hAnsi="TimesNewRoman" w:cs="TimesNewRoman"/>
          <w:b/>
          <w:bCs/>
          <w:sz w:val="20"/>
          <w:szCs w:val="20"/>
        </w:rPr>
      </w:pPr>
      <w:r w:rsidRPr="00D77FAA">
        <w:rPr>
          <w:rFonts w:ascii="Times New Roman" w:hAnsi="Times New Roman" w:cs="Times New Roman"/>
          <w:b/>
          <w:bCs/>
          <w:i/>
          <w:iCs/>
          <w:color w:val="000000"/>
          <w:sz w:val="20"/>
          <w:szCs w:val="20"/>
        </w:rPr>
        <w:t>Insert the following row in table 17; making th</w:t>
      </w:r>
      <w:r>
        <w:rPr>
          <w:rFonts w:ascii="Times New Roman" w:hAnsi="Times New Roman" w:cs="Times New Roman"/>
          <w:b/>
          <w:bCs/>
          <w:i/>
          <w:iCs/>
          <w:color w:val="000000"/>
          <w:sz w:val="20"/>
          <w:szCs w:val="20"/>
        </w:rPr>
        <w:t>is</w:t>
      </w:r>
      <w:r w:rsidRPr="00D77FAA">
        <w:rPr>
          <w:rFonts w:ascii="Times New Roman" w:hAnsi="Times New Roman" w:cs="Times New Roman"/>
          <w:b/>
          <w:bCs/>
          <w:i/>
          <w:iCs/>
          <w:color w:val="000000"/>
          <w:sz w:val="20"/>
          <w:szCs w:val="20"/>
        </w:rPr>
        <w:t xml:space="preserve"> row the last one un</w:t>
      </w:r>
      <w:r>
        <w:rPr>
          <w:rFonts w:ascii="Times New Roman" w:hAnsi="Times New Roman" w:cs="Times New Roman"/>
          <w:b/>
          <w:bCs/>
          <w:i/>
          <w:iCs/>
          <w:color w:val="000000"/>
          <w:sz w:val="20"/>
          <w:szCs w:val="20"/>
        </w:rPr>
        <w:t>der the service category of Information</w:t>
      </w:r>
      <w:r w:rsidRPr="00D77FAA">
        <w:rPr>
          <w:rFonts w:ascii="Times New Roman" w:hAnsi="Times New Roman" w:cs="Times New Roman"/>
          <w:b/>
          <w:bCs/>
          <w:i/>
          <w:iCs/>
          <w:color w:val="000000"/>
          <w:sz w:val="20"/>
          <w:szCs w:val="20"/>
        </w:rPr>
        <w:t>:</w:t>
      </w:r>
    </w:p>
    <w:p w14:paraId="5A42213E" w14:textId="77777777" w:rsidR="00D77FAA" w:rsidRDefault="00D77FAA" w:rsidP="00966335">
      <w:pPr>
        <w:widowControl w:val="0"/>
        <w:autoSpaceDE w:val="0"/>
        <w:autoSpaceDN w:val="0"/>
        <w:adjustRightInd w:val="0"/>
        <w:outlineLvl w:val="0"/>
        <w:rPr>
          <w:rFonts w:ascii="TimesNewRoman" w:hAnsi="TimesNewRoman" w:cs="TimesNewRoman"/>
          <w:b/>
          <w:bCs/>
          <w:sz w:val="20"/>
          <w:szCs w:val="20"/>
        </w:rPr>
      </w:pPr>
    </w:p>
    <w:tbl>
      <w:tblPr>
        <w:tblStyle w:val="TableGrid"/>
        <w:tblW w:w="0" w:type="auto"/>
        <w:tblLook w:val="04A0" w:firstRow="1" w:lastRow="0" w:firstColumn="1" w:lastColumn="0" w:noHBand="0" w:noVBand="1"/>
      </w:tblPr>
      <w:tblGrid>
        <w:gridCol w:w="2816"/>
        <w:gridCol w:w="1860"/>
        <w:gridCol w:w="1968"/>
        <w:gridCol w:w="1872"/>
      </w:tblGrid>
      <w:tr w:rsidR="003F54E0" w:rsidRPr="0031691A" w14:paraId="3A7DE599" w14:textId="77777777" w:rsidTr="003F54E0">
        <w:tc>
          <w:tcPr>
            <w:tcW w:w="2816" w:type="dxa"/>
          </w:tcPr>
          <w:p w14:paraId="77A255F3" w14:textId="5EEA1E30" w:rsidR="003F54E0" w:rsidRPr="00754B65" w:rsidRDefault="003F54E0" w:rsidP="003F54E0">
            <w:pPr>
              <w:widowControl w:val="0"/>
              <w:autoSpaceDE w:val="0"/>
              <w:autoSpaceDN w:val="0"/>
              <w:adjustRightInd w:val="0"/>
              <w:spacing w:before="240" w:after="240"/>
              <w:rPr>
                <w:rFonts w:ascii="Times New Roman" w:hAnsi="Times New Roman" w:cs="Times New Roman"/>
                <w:bCs/>
                <w:sz w:val="20"/>
                <w:szCs w:val="20"/>
              </w:rPr>
            </w:pPr>
            <w:r w:rsidRPr="00754B65">
              <w:rPr>
                <w:rFonts w:ascii="Times New Roman" w:hAnsi="Times New Roman" w:cs="Times New Roman"/>
                <w:bCs/>
                <w:i/>
                <w:iCs/>
                <w:color w:val="000000"/>
                <w:sz w:val="20"/>
                <w:szCs w:val="20"/>
              </w:rPr>
              <w:t>Primitives</w:t>
            </w:r>
          </w:p>
        </w:tc>
        <w:tc>
          <w:tcPr>
            <w:tcW w:w="1860" w:type="dxa"/>
          </w:tcPr>
          <w:p w14:paraId="29C83B86" w14:textId="77777777" w:rsidR="003F54E0" w:rsidRPr="00754B65" w:rsidRDefault="003F54E0" w:rsidP="003F54E0">
            <w:pPr>
              <w:widowControl w:val="0"/>
              <w:autoSpaceDE w:val="0"/>
              <w:autoSpaceDN w:val="0"/>
              <w:adjustRightInd w:val="0"/>
              <w:spacing w:before="240" w:after="240"/>
              <w:rPr>
                <w:rFonts w:ascii="Times New Roman" w:hAnsi="Times New Roman" w:cs="Times New Roman"/>
                <w:bCs/>
                <w:sz w:val="20"/>
                <w:szCs w:val="20"/>
              </w:rPr>
            </w:pPr>
            <w:r w:rsidRPr="00754B65">
              <w:rPr>
                <w:rFonts w:ascii="Times New Roman" w:hAnsi="Times New Roman" w:cs="Times New Roman"/>
                <w:bCs/>
                <w:sz w:val="20"/>
                <w:szCs w:val="20"/>
              </w:rPr>
              <w:t>Service Category</w:t>
            </w:r>
          </w:p>
        </w:tc>
        <w:tc>
          <w:tcPr>
            <w:tcW w:w="1968" w:type="dxa"/>
          </w:tcPr>
          <w:p w14:paraId="01A03B0E" w14:textId="77777777" w:rsidR="003F54E0" w:rsidRPr="00754B65" w:rsidRDefault="003F54E0" w:rsidP="003F54E0">
            <w:pPr>
              <w:widowControl w:val="0"/>
              <w:autoSpaceDE w:val="0"/>
              <w:autoSpaceDN w:val="0"/>
              <w:adjustRightInd w:val="0"/>
              <w:spacing w:before="240" w:after="240"/>
              <w:rPr>
                <w:rFonts w:ascii="Times New Roman" w:hAnsi="Times New Roman" w:cs="Times New Roman"/>
                <w:bCs/>
                <w:sz w:val="20"/>
                <w:szCs w:val="20"/>
              </w:rPr>
            </w:pPr>
            <w:r w:rsidRPr="00754B65">
              <w:rPr>
                <w:rFonts w:ascii="Times New Roman" w:hAnsi="Times New Roman" w:cs="Times New Roman"/>
                <w:bCs/>
                <w:sz w:val="20"/>
                <w:szCs w:val="20"/>
              </w:rPr>
              <w:t>Description</w:t>
            </w:r>
          </w:p>
        </w:tc>
        <w:tc>
          <w:tcPr>
            <w:tcW w:w="1872" w:type="dxa"/>
          </w:tcPr>
          <w:p w14:paraId="7B06447A" w14:textId="77777777" w:rsidR="003F54E0" w:rsidRPr="00754B65" w:rsidRDefault="003F54E0" w:rsidP="003F54E0">
            <w:pPr>
              <w:widowControl w:val="0"/>
              <w:autoSpaceDE w:val="0"/>
              <w:autoSpaceDN w:val="0"/>
              <w:adjustRightInd w:val="0"/>
              <w:spacing w:before="240" w:after="240"/>
              <w:rPr>
                <w:rFonts w:ascii="Times New Roman" w:hAnsi="Times New Roman" w:cs="Times New Roman"/>
                <w:bCs/>
                <w:sz w:val="20"/>
                <w:szCs w:val="20"/>
              </w:rPr>
            </w:pPr>
            <w:r w:rsidRPr="00754B65">
              <w:rPr>
                <w:rFonts w:ascii="Times New Roman" w:hAnsi="Times New Roman" w:cs="Times New Roman"/>
                <w:bCs/>
                <w:sz w:val="20"/>
                <w:szCs w:val="20"/>
              </w:rPr>
              <w:t>Defined in</w:t>
            </w:r>
          </w:p>
        </w:tc>
      </w:tr>
      <w:tr w:rsidR="003F54E0" w:rsidRPr="0031691A" w14:paraId="6D20C282" w14:textId="77777777" w:rsidTr="003F54E0">
        <w:tc>
          <w:tcPr>
            <w:tcW w:w="2816" w:type="dxa"/>
          </w:tcPr>
          <w:p w14:paraId="0ADDE58B" w14:textId="06696F86" w:rsidR="003F54E0" w:rsidRPr="00754B65" w:rsidRDefault="00DC4387" w:rsidP="003F54E0">
            <w:pPr>
              <w:widowControl w:val="0"/>
              <w:autoSpaceDE w:val="0"/>
              <w:autoSpaceDN w:val="0"/>
              <w:adjustRightInd w:val="0"/>
              <w:spacing w:before="240" w:after="240"/>
              <w:rPr>
                <w:rFonts w:ascii="Times New Roman" w:hAnsi="Times New Roman" w:cs="Times New Roman"/>
                <w:b/>
                <w:bCs/>
                <w:sz w:val="20"/>
                <w:szCs w:val="20"/>
              </w:rPr>
            </w:pPr>
            <w:proofErr w:type="spellStart"/>
            <w:r w:rsidRPr="00754B65">
              <w:rPr>
                <w:rFonts w:ascii="Times New Roman" w:hAnsi="Times New Roman" w:cs="Times New Roman"/>
                <w:b/>
                <w:bCs/>
                <w:sz w:val="20"/>
                <w:szCs w:val="20"/>
              </w:rPr>
              <w:t>MIH_Multicast_Informa</w:t>
            </w:r>
            <w:r w:rsidR="003F54E0" w:rsidRPr="00754B65">
              <w:rPr>
                <w:rFonts w:ascii="Times New Roman" w:hAnsi="Times New Roman" w:cs="Times New Roman"/>
                <w:b/>
                <w:bCs/>
                <w:sz w:val="20"/>
                <w:szCs w:val="20"/>
              </w:rPr>
              <w:t>t</w:t>
            </w:r>
            <w:r w:rsidRPr="00754B65">
              <w:rPr>
                <w:rFonts w:ascii="Times New Roman" w:hAnsi="Times New Roman" w:cs="Times New Roman"/>
                <w:b/>
                <w:bCs/>
                <w:sz w:val="20"/>
                <w:szCs w:val="20"/>
              </w:rPr>
              <w:t>i</w:t>
            </w:r>
            <w:r w:rsidR="003F54E0" w:rsidRPr="00754B65">
              <w:rPr>
                <w:rFonts w:ascii="Times New Roman" w:hAnsi="Times New Roman" w:cs="Times New Roman"/>
                <w:b/>
                <w:bCs/>
                <w:sz w:val="20"/>
                <w:szCs w:val="20"/>
              </w:rPr>
              <w:t>on</w:t>
            </w:r>
            <w:proofErr w:type="spellEnd"/>
          </w:p>
        </w:tc>
        <w:tc>
          <w:tcPr>
            <w:tcW w:w="1860" w:type="dxa"/>
          </w:tcPr>
          <w:p w14:paraId="7DBBB97E" w14:textId="728866D0" w:rsidR="003F54E0" w:rsidRPr="00754B65" w:rsidRDefault="003F54E0" w:rsidP="003F54E0">
            <w:pPr>
              <w:widowControl w:val="0"/>
              <w:autoSpaceDE w:val="0"/>
              <w:autoSpaceDN w:val="0"/>
              <w:adjustRightInd w:val="0"/>
              <w:spacing w:before="240" w:after="240"/>
              <w:rPr>
                <w:rFonts w:ascii="Times New Roman" w:hAnsi="Times New Roman" w:cs="Times New Roman"/>
                <w:b/>
                <w:bCs/>
                <w:sz w:val="20"/>
                <w:szCs w:val="20"/>
              </w:rPr>
            </w:pPr>
            <w:r w:rsidRPr="00754B65">
              <w:rPr>
                <w:rFonts w:ascii="Times New Roman" w:hAnsi="Times New Roman" w:cs="Times New Roman"/>
                <w:b/>
                <w:bCs/>
                <w:sz w:val="20"/>
                <w:szCs w:val="20"/>
              </w:rPr>
              <w:t>Information</w:t>
            </w:r>
          </w:p>
        </w:tc>
        <w:tc>
          <w:tcPr>
            <w:tcW w:w="1968" w:type="dxa"/>
          </w:tcPr>
          <w:tbl>
            <w:tblPr>
              <w:tblW w:w="0" w:type="auto"/>
              <w:tblBorders>
                <w:top w:val="nil"/>
                <w:left w:val="nil"/>
                <w:bottom w:val="nil"/>
                <w:right w:val="nil"/>
              </w:tblBorders>
              <w:tblLook w:val="0000" w:firstRow="0" w:lastRow="0" w:firstColumn="0" w:lastColumn="0" w:noHBand="0" w:noVBand="0"/>
            </w:tblPr>
            <w:tblGrid>
              <w:gridCol w:w="1699"/>
            </w:tblGrid>
            <w:tr w:rsidR="003F54E0" w:rsidRPr="00754B65" w14:paraId="5E4ECE75" w14:textId="77777777" w:rsidTr="003F54E0">
              <w:trPr>
                <w:trHeight w:val="380"/>
              </w:trPr>
              <w:tc>
                <w:tcPr>
                  <w:tcW w:w="1699" w:type="dxa"/>
                </w:tcPr>
                <w:tbl>
                  <w:tblPr>
                    <w:tblW w:w="0" w:type="auto"/>
                    <w:tblBorders>
                      <w:top w:val="nil"/>
                      <w:left w:val="nil"/>
                      <w:bottom w:val="nil"/>
                      <w:right w:val="nil"/>
                    </w:tblBorders>
                    <w:tblLook w:val="0000" w:firstRow="0" w:lastRow="0" w:firstColumn="0" w:lastColumn="0" w:noHBand="0" w:noVBand="0"/>
                  </w:tblPr>
                  <w:tblGrid>
                    <w:gridCol w:w="1483"/>
                  </w:tblGrid>
                  <w:tr w:rsidR="003F54E0" w:rsidRPr="00754B65" w14:paraId="087C82B1" w14:textId="77777777" w:rsidTr="003F54E0">
                    <w:trPr>
                      <w:trHeight w:val="380"/>
                    </w:trPr>
                    <w:tc>
                      <w:tcPr>
                        <w:tcW w:w="1483" w:type="dxa"/>
                      </w:tcPr>
                      <w:p w14:paraId="25C8193A" w14:textId="69B06F07" w:rsidR="003F54E0" w:rsidRPr="00754B65" w:rsidRDefault="00DF218A" w:rsidP="003F54E0">
                        <w:pPr>
                          <w:widowControl w:val="0"/>
                          <w:autoSpaceDE w:val="0"/>
                          <w:autoSpaceDN w:val="0"/>
                          <w:adjustRightInd w:val="0"/>
                          <w:rPr>
                            <w:rFonts w:ascii="Times New Roman" w:hAnsi="Times New Roman" w:cs="Times New Roman"/>
                            <w:b/>
                            <w:color w:val="000000"/>
                            <w:sz w:val="18"/>
                            <w:szCs w:val="18"/>
                          </w:rPr>
                        </w:pPr>
                        <w:r w:rsidRPr="00754B65">
                          <w:rPr>
                            <w:rFonts w:ascii="Times New Roman" w:hAnsi="Times New Roman" w:cs="Times New Roman"/>
                            <w:b/>
                            <w:color w:val="000000"/>
                            <w:sz w:val="18"/>
                            <w:szCs w:val="18"/>
                          </w:rPr>
                          <w:t>Notify the MN of the multicast groups for MIHF signaling available in the network</w:t>
                        </w:r>
                      </w:p>
                    </w:tc>
                  </w:tr>
                </w:tbl>
                <w:p w14:paraId="2BAE71C1" w14:textId="77777777" w:rsidR="003F54E0" w:rsidRPr="00754B65" w:rsidRDefault="003F54E0" w:rsidP="003F54E0">
                  <w:pPr>
                    <w:widowControl w:val="0"/>
                    <w:autoSpaceDE w:val="0"/>
                    <w:autoSpaceDN w:val="0"/>
                    <w:adjustRightInd w:val="0"/>
                    <w:rPr>
                      <w:rFonts w:ascii="Times New Roman" w:hAnsi="Times New Roman" w:cs="Times New Roman"/>
                      <w:b/>
                      <w:color w:val="000000"/>
                      <w:sz w:val="20"/>
                      <w:szCs w:val="20"/>
                    </w:rPr>
                  </w:pPr>
                </w:p>
              </w:tc>
            </w:tr>
          </w:tbl>
          <w:p w14:paraId="10533413" w14:textId="77777777" w:rsidR="003F54E0" w:rsidRPr="00754B65" w:rsidRDefault="003F54E0" w:rsidP="003F54E0">
            <w:pPr>
              <w:widowControl w:val="0"/>
              <w:autoSpaceDE w:val="0"/>
              <w:autoSpaceDN w:val="0"/>
              <w:adjustRightInd w:val="0"/>
              <w:spacing w:before="240" w:after="240"/>
              <w:rPr>
                <w:rFonts w:ascii="Times New Roman" w:hAnsi="Times New Roman" w:cs="Times New Roman"/>
                <w:b/>
                <w:bCs/>
                <w:sz w:val="20"/>
                <w:szCs w:val="20"/>
              </w:rPr>
            </w:pPr>
          </w:p>
        </w:tc>
        <w:tc>
          <w:tcPr>
            <w:tcW w:w="1872" w:type="dxa"/>
          </w:tcPr>
          <w:tbl>
            <w:tblPr>
              <w:tblW w:w="0" w:type="auto"/>
              <w:tblBorders>
                <w:top w:val="nil"/>
                <w:left w:val="nil"/>
                <w:bottom w:val="nil"/>
                <w:right w:val="nil"/>
              </w:tblBorders>
              <w:tblLook w:val="0000" w:firstRow="0" w:lastRow="0" w:firstColumn="0" w:lastColumn="0" w:noHBand="0" w:noVBand="0"/>
            </w:tblPr>
            <w:tblGrid>
              <w:gridCol w:w="900"/>
            </w:tblGrid>
            <w:tr w:rsidR="003F54E0" w:rsidRPr="00754B65" w14:paraId="4BBF2E33" w14:textId="77777777" w:rsidTr="003F54E0">
              <w:trPr>
                <w:trHeight w:val="380"/>
              </w:trPr>
              <w:tc>
                <w:tcPr>
                  <w:tcW w:w="900" w:type="dxa"/>
                </w:tcPr>
                <w:p w14:paraId="63018103" w14:textId="65758D09" w:rsidR="003F54E0" w:rsidRPr="00754B65" w:rsidRDefault="00DF218A" w:rsidP="003F54E0">
                  <w:pPr>
                    <w:widowControl w:val="0"/>
                    <w:autoSpaceDE w:val="0"/>
                    <w:autoSpaceDN w:val="0"/>
                    <w:adjustRightInd w:val="0"/>
                    <w:rPr>
                      <w:rFonts w:ascii="Times New Roman" w:hAnsi="Times New Roman" w:cs="Times New Roman"/>
                      <w:b/>
                      <w:color w:val="000000"/>
                      <w:sz w:val="20"/>
                      <w:szCs w:val="20"/>
                    </w:rPr>
                  </w:pPr>
                  <w:r w:rsidRPr="00754B65">
                    <w:rPr>
                      <w:rFonts w:ascii="Times New Roman" w:hAnsi="Times New Roman" w:cs="Times New Roman"/>
                      <w:b/>
                      <w:color w:val="000000"/>
                      <w:sz w:val="20"/>
                      <w:szCs w:val="20"/>
                    </w:rPr>
                    <w:t>7.4.30</w:t>
                  </w:r>
                </w:p>
              </w:tc>
            </w:tr>
          </w:tbl>
          <w:p w14:paraId="005C39C4" w14:textId="77777777" w:rsidR="003F54E0" w:rsidRPr="00754B65" w:rsidRDefault="003F54E0" w:rsidP="003F54E0">
            <w:pPr>
              <w:widowControl w:val="0"/>
              <w:autoSpaceDE w:val="0"/>
              <w:autoSpaceDN w:val="0"/>
              <w:adjustRightInd w:val="0"/>
              <w:spacing w:before="240" w:after="240"/>
              <w:rPr>
                <w:rFonts w:ascii="Times New Roman" w:hAnsi="Times New Roman" w:cs="Times New Roman"/>
                <w:b/>
                <w:bCs/>
                <w:sz w:val="20"/>
                <w:szCs w:val="20"/>
              </w:rPr>
            </w:pPr>
          </w:p>
        </w:tc>
      </w:tr>
    </w:tbl>
    <w:p w14:paraId="5AA7EFAB" w14:textId="77777777" w:rsidR="003F54E0" w:rsidRDefault="003F54E0" w:rsidP="00966335">
      <w:pPr>
        <w:widowControl w:val="0"/>
        <w:pBdr>
          <w:bottom w:val="single" w:sz="6" w:space="1" w:color="auto"/>
        </w:pBdr>
        <w:autoSpaceDE w:val="0"/>
        <w:autoSpaceDN w:val="0"/>
        <w:adjustRightInd w:val="0"/>
        <w:outlineLvl w:val="0"/>
        <w:rPr>
          <w:rFonts w:ascii="TimesNewRoman" w:hAnsi="TimesNewRoman" w:cs="TimesNewRoman"/>
          <w:b/>
          <w:bCs/>
          <w:sz w:val="20"/>
          <w:szCs w:val="20"/>
        </w:rPr>
      </w:pPr>
    </w:p>
    <w:p w14:paraId="516398E3" w14:textId="77777777" w:rsidR="009F12C8" w:rsidRPr="00754B65" w:rsidRDefault="009F12C8" w:rsidP="009F12C8">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 xml:space="preserve">7.4.27 </w:t>
      </w:r>
      <w:proofErr w:type="spellStart"/>
      <w:r w:rsidRPr="00754B65">
        <w:rPr>
          <w:rFonts w:ascii="Arial" w:hAnsi="Arial" w:cs="Arial"/>
          <w:bCs/>
          <w:color w:val="000000"/>
          <w:sz w:val="20"/>
          <w:szCs w:val="20"/>
        </w:rPr>
        <w:t>MIH_Net_HO_Bcst_Commit</w:t>
      </w:r>
      <w:proofErr w:type="spellEnd"/>
    </w:p>
    <w:p w14:paraId="74ED28F5" w14:textId="77777777" w:rsidR="009F12C8" w:rsidRPr="00754B65" w:rsidRDefault="009F12C8" w:rsidP="009F12C8">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 xml:space="preserve">7.4.27.1 </w:t>
      </w:r>
      <w:proofErr w:type="spellStart"/>
      <w:r w:rsidRPr="00754B65">
        <w:rPr>
          <w:rFonts w:ascii="Arial" w:hAnsi="Arial" w:cs="Arial"/>
          <w:bCs/>
          <w:color w:val="000000"/>
          <w:sz w:val="20"/>
          <w:szCs w:val="20"/>
        </w:rPr>
        <w:t>MIH_Net_HO_Bcst_Commit.request</w:t>
      </w:r>
      <w:proofErr w:type="spellEnd"/>
    </w:p>
    <w:p w14:paraId="49493FCE" w14:textId="77777777" w:rsidR="009F12C8" w:rsidRPr="00754B65" w:rsidRDefault="009F12C8" w:rsidP="009F12C8">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7.4.27.1.1 Function</w:t>
      </w:r>
    </w:p>
    <w:p w14:paraId="1A21A4F8" w14:textId="7A221467" w:rsidR="009F12C8" w:rsidRPr="009F12C8" w:rsidRDefault="009F12C8" w:rsidP="009F12C8">
      <w:pPr>
        <w:widowControl w:val="0"/>
        <w:autoSpaceDE w:val="0"/>
        <w:autoSpaceDN w:val="0"/>
        <w:adjustRightInd w:val="0"/>
        <w:spacing w:before="240"/>
        <w:jc w:val="both"/>
        <w:rPr>
          <w:rFonts w:ascii="Times New Roman" w:hAnsi="Times New Roman" w:cs="Times New Roman"/>
          <w:color w:val="000000"/>
          <w:sz w:val="20"/>
          <w:szCs w:val="20"/>
        </w:rPr>
      </w:pPr>
      <w:r w:rsidRPr="009F12C8">
        <w:rPr>
          <w:rFonts w:ascii="Times New Roman" w:hAnsi="Times New Roman" w:cs="Times New Roman"/>
          <w:color w:val="000000"/>
          <w:sz w:val="20"/>
          <w:szCs w:val="20"/>
        </w:rPr>
        <w:t xml:space="preserve">This primitive is used by MIH users on the network to inform the remote MIH users belonging to a specific group of MNs of possible network initiated handovers. This primitive can be used to recommend a handover from either a DO network or a bidirectional network to another network based on the selected choices for candidate networks and </w:t>
      </w:r>
      <w:proofErr w:type="spellStart"/>
      <w:r w:rsidRPr="009F12C8">
        <w:rPr>
          <w:rFonts w:ascii="Times New Roman" w:hAnsi="Times New Roman" w:cs="Times New Roman"/>
          <w:color w:val="000000"/>
          <w:sz w:val="20"/>
          <w:szCs w:val="20"/>
        </w:rPr>
        <w:t>PoAs</w:t>
      </w:r>
      <w:proofErr w:type="spellEnd"/>
      <w:r w:rsidRPr="009F12C8">
        <w:rPr>
          <w:rFonts w:ascii="Times New Roman" w:hAnsi="Times New Roman" w:cs="Times New Roman"/>
          <w:color w:val="000000"/>
          <w:sz w:val="20"/>
          <w:szCs w:val="20"/>
        </w:rPr>
        <w:t>. This primitive includes multimedia service (MMS) or multimedia program (MMP) information to identify a group of MNs to which the DO network recommends the handover. Net</w:t>
      </w:r>
      <w:r w:rsidRPr="009F12C8">
        <w:rPr>
          <w:rFonts w:ascii="Times New Roman" w:hAnsi="Times New Roman" w:cs="Times New Roman"/>
          <w:color w:val="000000"/>
          <w:sz w:val="20"/>
          <w:szCs w:val="20"/>
        </w:rPr>
        <w:softHyphen/>
        <w:t xml:space="preserve">work initiated handovers from the bidirectional network to the DO network for a single MN would be invoked by using </w:t>
      </w:r>
      <w:proofErr w:type="spellStart"/>
      <w:r w:rsidRPr="009F12C8">
        <w:rPr>
          <w:rFonts w:ascii="Times New Roman" w:hAnsi="Times New Roman" w:cs="Times New Roman"/>
          <w:color w:val="000000"/>
          <w:sz w:val="20"/>
          <w:szCs w:val="20"/>
        </w:rPr>
        <w:t>MIH_Net_HO_Commit</w:t>
      </w:r>
      <w:proofErr w:type="spellEnd"/>
      <w:r w:rsidRPr="009F12C8">
        <w:rPr>
          <w:rFonts w:ascii="Times New Roman" w:hAnsi="Times New Roman" w:cs="Times New Roman"/>
          <w:color w:val="000000"/>
          <w:sz w:val="20"/>
          <w:szCs w:val="20"/>
        </w:rPr>
        <w:t>.</w:t>
      </w:r>
    </w:p>
    <w:p w14:paraId="17C27D7C" w14:textId="77777777" w:rsidR="009F12C8" w:rsidRPr="00754B65" w:rsidRDefault="009F12C8" w:rsidP="009F12C8">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7.4.27.1.2 Semantics of service primitives</w:t>
      </w:r>
    </w:p>
    <w:p w14:paraId="1B54CB27" w14:textId="77777777" w:rsidR="009F12C8" w:rsidRPr="009F12C8" w:rsidRDefault="009F12C8" w:rsidP="009F12C8">
      <w:pPr>
        <w:widowControl w:val="0"/>
        <w:autoSpaceDE w:val="0"/>
        <w:autoSpaceDN w:val="0"/>
        <w:adjustRightInd w:val="0"/>
        <w:spacing w:before="240"/>
        <w:jc w:val="both"/>
        <w:rPr>
          <w:rFonts w:ascii="Times New Roman" w:hAnsi="Times New Roman" w:cs="Times New Roman"/>
          <w:color w:val="000000"/>
          <w:sz w:val="20"/>
          <w:szCs w:val="20"/>
        </w:rPr>
      </w:pPr>
      <w:proofErr w:type="spellStart"/>
      <w:r w:rsidRPr="009F12C8">
        <w:rPr>
          <w:rFonts w:ascii="Times New Roman" w:hAnsi="Times New Roman" w:cs="Times New Roman"/>
          <w:color w:val="000000"/>
          <w:sz w:val="20"/>
          <w:szCs w:val="20"/>
        </w:rPr>
        <w:t>MIH_Net_HO_Bcst_Commit.request</w:t>
      </w:r>
      <w:proofErr w:type="spellEnd"/>
      <w:r w:rsidRPr="009F12C8">
        <w:rPr>
          <w:rFonts w:ascii="Times New Roman" w:hAnsi="Times New Roman" w:cs="Times New Roman"/>
          <w:color w:val="000000"/>
          <w:sz w:val="20"/>
          <w:szCs w:val="20"/>
        </w:rPr>
        <w:t xml:space="preserve"> (</w:t>
      </w:r>
    </w:p>
    <w:p w14:paraId="1F024720" w14:textId="77777777" w:rsidR="009F12C8" w:rsidRPr="009F12C8" w:rsidRDefault="009F12C8" w:rsidP="009F12C8">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9F12C8">
        <w:rPr>
          <w:rFonts w:ascii="Times New Roman" w:hAnsi="Times New Roman" w:cs="Times New Roman"/>
          <w:color w:val="000000"/>
          <w:sz w:val="20"/>
          <w:szCs w:val="20"/>
        </w:rPr>
        <w:t>DestinationIdentifier</w:t>
      </w:r>
      <w:proofErr w:type="spellEnd"/>
      <w:r w:rsidRPr="009F12C8">
        <w:rPr>
          <w:rFonts w:ascii="Times New Roman" w:hAnsi="Times New Roman" w:cs="Times New Roman"/>
          <w:color w:val="000000"/>
          <w:sz w:val="20"/>
          <w:szCs w:val="20"/>
        </w:rPr>
        <w:t>,</w:t>
      </w:r>
    </w:p>
    <w:p w14:paraId="356F53B1" w14:textId="77777777" w:rsidR="009F12C8" w:rsidRPr="009F12C8" w:rsidRDefault="009F12C8" w:rsidP="009F12C8">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9F12C8">
        <w:rPr>
          <w:rFonts w:ascii="Times New Roman" w:hAnsi="Times New Roman" w:cs="Times New Roman"/>
          <w:color w:val="000000"/>
          <w:sz w:val="20"/>
          <w:szCs w:val="20"/>
        </w:rPr>
        <w:t>TargetMNGroupInfo</w:t>
      </w:r>
      <w:proofErr w:type="spellEnd"/>
      <w:r w:rsidRPr="009F12C8">
        <w:rPr>
          <w:rFonts w:ascii="Times New Roman" w:hAnsi="Times New Roman" w:cs="Times New Roman"/>
          <w:color w:val="000000"/>
          <w:sz w:val="20"/>
          <w:szCs w:val="20"/>
        </w:rPr>
        <w:t>,</w:t>
      </w:r>
    </w:p>
    <w:p w14:paraId="0AEA8891" w14:textId="77777777" w:rsidR="009F12C8" w:rsidRPr="009F12C8" w:rsidRDefault="009F12C8" w:rsidP="009F12C8">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9F12C8">
        <w:rPr>
          <w:rFonts w:ascii="Times New Roman" w:hAnsi="Times New Roman" w:cs="Times New Roman"/>
          <w:color w:val="000000"/>
          <w:sz w:val="20"/>
          <w:szCs w:val="20"/>
        </w:rPr>
        <w:t>LinkType</w:t>
      </w:r>
      <w:proofErr w:type="spellEnd"/>
      <w:r w:rsidRPr="009F12C8">
        <w:rPr>
          <w:rFonts w:ascii="Times New Roman" w:hAnsi="Times New Roman" w:cs="Times New Roman"/>
          <w:color w:val="000000"/>
          <w:sz w:val="20"/>
          <w:szCs w:val="20"/>
        </w:rPr>
        <w:t>,</w:t>
      </w:r>
    </w:p>
    <w:p w14:paraId="6285DF4A" w14:textId="77777777" w:rsidR="009F12C8" w:rsidRPr="009F12C8" w:rsidRDefault="009F12C8" w:rsidP="009F12C8">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9F12C8">
        <w:rPr>
          <w:rFonts w:ascii="Times New Roman" w:hAnsi="Times New Roman" w:cs="Times New Roman"/>
          <w:color w:val="000000"/>
          <w:sz w:val="20"/>
          <w:szCs w:val="20"/>
        </w:rPr>
        <w:t>TargetNetworksInfoList</w:t>
      </w:r>
      <w:proofErr w:type="spellEnd"/>
      <w:r w:rsidRPr="009F12C8">
        <w:rPr>
          <w:rFonts w:ascii="Times New Roman" w:hAnsi="Times New Roman" w:cs="Times New Roman"/>
          <w:color w:val="000000"/>
          <w:sz w:val="20"/>
          <w:szCs w:val="20"/>
        </w:rPr>
        <w:t>,</w:t>
      </w:r>
    </w:p>
    <w:p w14:paraId="44D41810" w14:textId="77777777" w:rsidR="009F12C8" w:rsidRPr="009F12C8" w:rsidRDefault="009F12C8" w:rsidP="009F12C8">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9F12C8">
        <w:rPr>
          <w:rFonts w:ascii="Times New Roman" w:hAnsi="Times New Roman" w:cs="Times New Roman"/>
          <w:color w:val="000000"/>
          <w:sz w:val="20"/>
          <w:szCs w:val="20"/>
        </w:rPr>
        <w:t>LinkActionExecutionDelay</w:t>
      </w:r>
      <w:proofErr w:type="spellEnd"/>
      <w:r w:rsidRPr="009F12C8">
        <w:rPr>
          <w:rFonts w:ascii="Times New Roman" w:hAnsi="Times New Roman" w:cs="Times New Roman"/>
          <w:color w:val="000000"/>
          <w:sz w:val="20"/>
          <w:szCs w:val="20"/>
        </w:rPr>
        <w:t>,</w:t>
      </w:r>
    </w:p>
    <w:p w14:paraId="17ABF329" w14:textId="77777777" w:rsidR="009F12C8" w:rsidRPr="009F12C8" w:rsidRDefault="009F12C8" w:rsidP="009F12C8">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9F12C8">
        <w:rPr>
          <w:rFonts w:ascii="Times New Roman" w:hAnsi="Times New Roman" w:cs="Times New Roman"/>
          <w:color w:val="000000"/>
          <w:sz w:val="20"/>
          <w:szCs w:val="20"/>
        </w:rPr>
        <w:t>LinkActionsList</w:t>
      </w:r>
      <w:proofErr w:type="spellEnd"/>
      <w:r w:rsidRPr="009F12C8">
        <w:rPr>
          <w:rFonts w:ascii="Times New Roman" w:hAnsi="Times New Roman" w:cs="Times New Roman"/>
          <w:color w:val="000000"/>
          <w:sz w:val="20"/>
          <w:szCs w:val="20"/>
        </w:rPr>
        <w:t xml:space="preserve"> </w:t>
      </w:r>
    </w:p>
    <w:p w14:paraId="26C9700F" w14:textId="3A9C1B1A" w:rsidR="009F12C8" w:rsidRDefault="009F12C8" w:rsidP="009F12C8">
      <w:pPr>
        <w:widowControl w:val="0"/>
        <w:autoSpaceDE w:val="0"/>
        <w:autoSpaceDN w:val="0"/>
        <w:adjustRightInd w:val="0"/>
        <w:outlineLvl w:val="0"/>
        <w:rPr>
          <w:rFonts w:ascii="Times New Roman" w:hAnsi="Times New Roman" w:cs="Times New Roman"/>
          <w:color w:val="000000"/>
          <w:sz w:val="20"/>
          <w:szCs w:val="20"/>
        </w:rPr>
      </w:pPr>
      <w:r w:rsidRPr="009F12C8">
        <w:rPr>
          <w:rFonts w:ascii="Times New Roman" w:hAnsi="Times New Roman" w:cs="Times New Roman"/>
          <w:color w:val="000000"/>
          <w:sz w:val="20"/>
          <w:szCs w:val="20"/>
        </w:rPr>
        <w:t>)</w:t>
      </w:r>
    </w:p>
    <w:p w14:paraId="52C5BDB2" w14:textId="4C508CFE" w:rsidR="009F12C8" w:rsidRDefault="006F010A" w:rsidP="006F010A">
      <w:pPr>
        <w:widowControl w:val="0"/>
        <w:autoSpaceDE w:val="0"/>
        <w:autoSpaceDN w:val="0"/>
        <w:adjustRightInd w:val="0"/>
        <w:outlineLvl w:val="0"/>
        <w:rPr>
          <w:rFonts w:ascii="Times New Roman" w:hAnsi="Times New Roman" w:cs="Times New Roman"/>
          <w:color w:val="000000"/>
          <w:sz w:val="20"/>
          <w:szCs w:val="20"/>
        </w:rPr>
      </w:pPr>
      <w:r w:rsidRPr="006F010A">
        <w:rPr>
          <w:rFonts w:ascii="Times New Roman" w:hAnsi="Times New Roman" w:cs="Times New Roman"/>
          <w:color w:val="000000"/>
          <w:sz w:val="20"/>
          <w:szCs w:val="20"/>
        </w:rPr>
        <w:t>Parameters:</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400"/>
        <w:gridCol w:w="3940"/>
      </w:tblGrid>
      <w:tr w:rsidR="006F010A" w:rsidRPr="006F010A" w14:paraId="7F552E4F" w14:textId="77777777" w:rsidTr="006F010A">
        <w:trPr>
          <w:trHeight w:val="220"/>
        </w:trPr>
        <w:tc>
          <w:tcPr>
            <w:tcW w:w="2240" w:type="dxa"/>
          </w:tcPr>
          <w:p w14:paraId="6E3894F6" w14:textId="77777777" w:rsidR="006F010A" w:rsidRPr="00754B65" w:rsidRDefault="006F010A" w:rsidP="006F010A">
            <w:pPr>
              <w:widowControl w:val="0"/>
              <w:autoSpaceDE w:val="0"/>
              <w:autoSpaceDN w:val="0"/>
              <w:adjustRightInd w:val="0"/>
              <w:jc w:val="center"/>
              <w:rPr>
                <w:rFonts w:ascii="Times New Roman" w:hAnsi="Times New Roman" w:cs="Times New Roman"/>
                <w:color w:val="000000"/>
                <w:sz w:val="18"/>
                <w:szCs w:val="18"/>
              </w:rPr>
            </w:pPr>
            <w:r w:rsidRPr="00754B65">
              <w:rPr>
                <w:rFonts w:ascii="Times New Roman" w:hAnsi="Times New Roman" w:cs="Times New Roman"/>
                <w:bCs/>
                <w:color w:val="000000"/>
                <w:sz w:val="18"/>
                <w:szCs w:val="18"/>
              </w:rPr>
              <w:t>Name</w:t>
            </w:r>
          </w:p>
        </w:tc>
        <w:tc>
          <w:tcPr>
            <w:tcW w:w="2400" w:type="dxa"/>
          </w:tcPr>
          <w:p w14:paraId="0BB79EE0" w14:textId="77777777" w:rsidR="006F010A" w:rsidRPr="00754B65" w:rsidRDefault="006F010A" w:rsidP="006F010A">
            <w:pPr>
              <w:widowControl w:val="0"/>
              <w:autoSpaceDE w:val="0"/>
              <w:autoSpaceDN w:val="0"/>
              <w:adjustRightInd w:val="0"/>
              <w:jc w:val="center"/>
              <w:rPr>
                <w:rFonts w:ascii="Times New Roman" w:hAnsi="Times New Roman" w:cs="Times New Roman"/>
                <w:color w:val="000000"/>
                <w:sz w:val="18"/>
                <w:szCs w:val="18"/>
              </w:rPr>
            </w:pPr>
            <w:r w:rsidRPr="00754B65">
              <w:rPr>
                <w:rFonts w:ascii="Times New Roman" w:hAnsi="Times New Roman" w:cs="Times New Roman"/>
                <w:bCs/>
                <w:color w:val="000000"/>
                <w:sz w:val="18"/>
                <w:szCs w:val="18"/>
              </w:rPr>
              <w:t>Data type</w:t>
            </w:r>
          </w:p>
        </w:tc>
        <w:tc>
          <w:tcPr>
            <w:tcW w:w="3940" w:type="dxa"/>
          </w:tcPr>
          <w:p w14:paraId="1E56B472" w14:textId="77777777" w:rsidR="006F010A" w:rsidRPr="00754B65" w:rsidRDefault="006F010A" w:rsidP="006F010A">
            <w:pPr>
              <w:widowControl w:val="0"/>
              <w:autoSpaceDE w:val="0"/>
              <w:autoSpaceDN w:val="0"/>
              <w:adjustRightInd w:val="0"/>
              <w:jc w:val="center"/>
              <w:rPr>
                <w:rFonts w:ascii="Times New Roman" w:hAnsi="Times New Roman" w:cs="Times New Roman"/>
                <w:color w:val="000000"/>
                <w:sz w:val="18"/>
                <w:szCs w:val="18"/>
              </w:rPr>
            </w:pPr>
            <w:r w:rsidRPr="00754B65">
              <w:rPr>
                <w:rFonts w:ascii="Times New Roman" w:hAnsi="Times New Roman" w:cs="Times New Roman"/>
                <w:bCs/>
                <w:color w:val="000000"/>
                <w:sz w:val="18"/>
                <w:szCs w:val="18"/>
              </w:rPr>
              <w:t>Description</w:t>
            </w:r>
          </w:p>
        </w:tc>
      </w:tr>
      <w:tr w:rsidR="006F010A" w:rsidRPr="006F010A" w14:paraId="34A42DBE" w14:textId="77777777" w:rsidTr="006F010A">
        <w:trPr>
          <w:trHeight w:val="280"/>
        </w:trPr>
        <w:tc>
          <w:tcPr>
            <w:tcW w:w="2240" w:type="dxa"/>
          </w:tcPr>
          <w:p w14:paraId="01DE960C"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proofErr w:type="spellStart"/>
            <w:r w:rsidRPr="006F010A">
              <w:rPr>
                <w:rFonts w:ascii="Times New Roman" w:hAnsi="Times New Roman" w:cs="Times New Roman"/>
                <w:color w:val="000000"/>
                <w:sz w:val="18"/>
                <w:szCs w:val="18"/>
              </w:rPr>
              <w:t>DestinationIdentifier</w:t>
            </w:r>
            <w:proofErr w:type="spellEnd"/>
          </w:p>
        </w:tc>
        <w:tc>
          <w:tcPr>
            <w:tcW w:w="2400" w:type="dxa"/>
          </w:tcPr>
          <w:p w14:paraId="532EFBE3"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MIHF_ID</w:t>
            </w:r>
          </w:p>
        </w:tc>
        <w:tc>
          <w:tcPr>
            <w:tcW w:w="3940" w:type="dxa"/>
          </w:tcPr>
          <w:p w14:paraId="4C820FC7"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The remote MIHF, which is the destination of this request.</w:t>
            </w:r>
          </w:p>
        </w:tc>
      </w:tr>
      <w:tr w:rsidR="006F010A" w:rsidRPr="006F010A" w14:paraId="549C7469" w14:textId="77777777" w:rsidTr="006F010A">
        <w:trPr>
          <w:trHeight w:val="480"/>
        </w:trPr>
        <w:tc>
          <w:tcPr>
            <w:tcW w:w="2240" w:type="dxa"/>
          </w:tcPr>
          <w:p w14:paraId="197BB3CF"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proofErr w:type="spellStart"/>
            <w:r w:rsidRPr="006F010A">
              <w:rPr>
                <w:rFonts w:ascii="Times New Roman" w:hAnsi="Times New Roman" w:cs="Times New Roman"/>
                <w:color w:val="000000"/>
                <w:sz w:val="18"/>
                <w:szCs w:val="18"/>
              </w:rPr>
              <w:t>TargetMNGroupInfo</w:t>
            </w:r>
            <w:proofErr w:type="spellEnd"/>
          </w:p>
        </w:tc>
        <w:tc>
          <w:tcPr>
            <w:tcW w:w="2400" w:type="dxa"/>
          </w:tcPr>
          <w:p w14:paraId="39ADC140"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GROUP_INFO</w:t>
            </w:r>
          </w:p>
        </w:tc>
        <w:tc>
          <w:tcPr>
            <w:tcW w:w="3940" w:type="dxa"/>
          </w:tcPr>
          <w:p w14:paraId="59DB7ECD" w14:textId="555E28AD"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Multimedia service (MMS) or multimedia program (MMP) information to identify the group of mobile nodes to which the networks recommend a hando</w:t>
            </w:r>
            <w:r w:rsidRPr="006F010A">
              <w:rPr>
                <w:rFonts w:ascii="Times New Roman" w:hAnsi="Times New Roman" w:cs="Times New Roman"/>
                <w:color w:val="000000"/>
                <w:sz w:val="18"/>
                <w:szCs w:val="18"/>
              </w:rPr>
              <w:softHyphen/>
              <w:t xml:space="preserve">ver. </w:t>
            </w:r>
            <w:r w:rsidRPr="000C39F2">
              <w:rPr>
                <w:rFonts w:ascii="Times New Roman" w:hAnsi="Times New Roman" w:cs="Times New Roman"/>
                <w:b/>
                <w:color w:val="000000"/>
                <w:sz w:val="18"/>
                <w:szCs w:val="18"/>
              </w:rPr>
              <w:t>This parameter is optional when the primitive is used in bidirectional</w:t>
            </w:r>
            <w:r w:rsidR="000C39F2" w:rsidRPr="000C39F2">
              <w:rPr>
                <w:rFonts w:ascii="Times New Roman" w:hAnsi="Times New Roman" w:cs="Times New Roman"/>
                <w:b/>
                <w:color w:val="000000"/>
                <w:sz w:val="18"/>
                <w:szCs w:val="18"/>
              </w:rPr>
              <w:t xml:space="preserve"> networks and mandatory when used in downlink only technologies.</w:t>
            </w:r>
          </w:p>
        </w:tc>
      </w:tr>
      <w:tr w:rsidR="006F010A" w:rsidRPr="006F010A" w14:paraId="031C1363" w14:textId="77777777" w:rsidTr="006F010A">
        <w:trPr>
          <w:trHeight w:val="180"/>
        </w:trPr>
        <w:tc>
          <w:tcPr>
            <w:tcW w:w="2240" w:type="dxa"/>
          </w:tcPr>
          <w:p w14:paraId="112AB63E"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proofErr w:type="spellStart"/>
            <w:r w:rsidRPr="006F010A">
              <w:rPr>
                <w:rFonts w:ascii="Times New Roman" w:hAnsi="Times New Roman" w:cs="Times New Roman"/>
                <w:color w:val="000000"/>
                <w:sz w:val="18"/>
                <w:szCs w:val="18"/>
              </w:rPr>
              <w:t>LinkType</w:t>
            </w:r>
            <w:proofErr w:type="spellEnd"/>
          </w:p>
        </w:tc>
        <w:tc>
          <w:tcPr>
            <w:tcW w:w="2400" w:type="dxa"/>
          </w:tcPr>
          <w:p w14:paraId="2E9E10B0"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LINK_TYPE</w:t>
            </w:r>
          </w:p>
        </w:tc>
        <w:tc>
          <w:tcPr>
            <w:tcW w:w="3940" w:type="dxa"/>
          </w:tcPr>
          <w:p w14:paraId="00F2F134"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Contains target link type</w:t>
            </w:r>
          </w:p>
        </w:tc>
      </w:tr>
      <w:tr w:rsidR="006F010A" w:rsidRPr="006F010A" w14:paraId="3E8DE2C7" w14:textId="77777777" w:rsidTr="006F010A">
        <w:trPr>
          <w:trHeight w:val="380"/>
        </w:trPr>
        <w:tc>
          <w:tcPr>
            <w:tcW w:w="2240" w:type="dxa"/>
          </w:tcPr>
          <w:p w14:paraId="672078FB"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proofErr w:type="spellStart"/>
            <w:r w:rsidRPr="006F010A">
              <w:rPr>
                <w:rFonts w:ascii="Times New Roman" w:hAnsi="Times New Roman" w:cs="Times New Roman"/>
                <w:color w:val="000000"/>
                <w:sz w:val="18"/>
                <w:szCs w:val="18"/>
              </w:rPr>
              <w:t>TargetNetworksInfoList</w:t>
            </w:r>
            <w:proofErr w:type="spellEnd"/>
          </w:p>
        </w:tc>
        <w:tc>
          <w:tcPr>
            <w:tcW w:w="2400" w:type="dxa"/>
          </w:tcPr>
          <w:p w14:paraId="63CE2D7A"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LIST(TGT_NET_INFO)</w:t>
            </w:r>
          </w:p>
        </w:tc>
        <w:tc>
          <w:tcPr>
            <w:tcW w:w="3940" w:type="dxa"/>
          </w:tcPr>
          <w:p w14:paraId="77B38F50"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This list contains information of recommended tar</w:t>
            </w:r>
            <w:r w:rsidRPr="006F010A">
              <w:rPr>
                <w:rFonts w:ascii="Times New Roman" w:hAnsi="Times New Roman" w:cs="Times New Roman"/>
                <w:color w:val="000000"/>
                <w:sz w:val="18"/>
                <w:szCs w:val="18"/>
              </w:rPr>
              <w:softHyphen/>
              <w:t xml:space="preserve">get networks of type </w:t>
            </w:r>
            <w:proofErr w:type="spellStart"/>
            <w:r w:rsidRPr="006F010A">
              <w:rPr>
                <w:rFonts w:ascii="Times New Roman" w:hAnsi="Times New Roman" w:cs="Times New Roman"/>
                <w:color w:val="000000"/>
                <w:sz w:val="18"/>
                <w:szCs w:val="18"/>
              </w:rPr>
              <w:t>LinkType</w:t>
            </w:r>
            <w:proofErr w:type="spellEnd"/>
            <w:r w:rsidRPr="006F010A">
              <w:rPr>
                <w:rFonts w:ascii="Times New Roman" w:hAnsi="Times New Roman" w:cs="Times New Roman"/>
                <w:color w:val="000000"/>
                <w:sz w:val="18"/>
                <w:szCs w:val="18"/>
              </w:rPr>
              <w:t xml:space="preserve"> for assisting the mobile node to perform handover.</w:t>
            </w:r>
          </w:p>
        </w:tc>
      </w:tr>
      <w:tr w:rsidR="006F010A" w:rsidRPr="006F010A" w14:paraId="3295B400" w14:textId="77777777" w:rsidTr="006F010A">
        <w:trPr>
          <w:trHeight w:val="580"/>
        </w:trPr>
        <w:tc>
          <w:tcPr>
            <w:tcW w:w="2240" w:type="dxa"/>
          </w:tcPr>
          <w:p w14:paraId="6441C9BA"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proofErr w:type="spellStart"/>
            <w:r w:rsidRPr="006F010A">
              <w:rPr>
                <w:rFonts w:ascii="Times New Roman" w:hAnsi="Times New Roman" w:cs="Times New Roman"/>
                <w:color w:val="000000"/>
                <w:sz w:val="18"/>
                <w:szCs w:val="18"/>
              </w:rPr>
              <w:t>LinkActionExecutionDelay</w:t>
            </w:r>
            <w:proofErr w:type="spellEnd"/>
          </w:p>
        </w:tc>
        <w:tc>
          <w:tcPr>
            <w:tcW w:w="2400" w:type="dxa"/>
          </w:tcPr>
          <w:p w14:paraId="4AE4D1D1"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UNSIGNED_INT(2)</w:t>
            </w:r>
          </w:p>
        </w:tc>
        <w:tc>
          <w:tcPr>
            <w:tcW w:w="3940" w:type="dxa"/>
          </w:tcPr>
          <w:p w14:paraId="47521252"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 xml:space="preserve">Time (in </w:t>
            </w:r>
            <w:proofErr w:type="spellStart"/>
            <w:r w:rsidRPr="006F010A">
              <w:rPr>
                <w:rFonts w:ascii="Times New Roman" w:hAnsi="Times New Roman" w:cs="Times New Roman"/>
                <w:color w:val="000000"/>
                <w:sz w:val="18"/>
                <w:szCs w:val="18"/>
              </w:rPr>
              <w:t>ms</w:t>
            </w:r>
            <w:proofErr w:type="spellEnd"/>
            <w:r w:rsidRPr="006F010A">
              <w:rPr>
                <w:rFonts w:ascii="Times New Roman" w:hAnsi="Times New Roman" w:cs="Times New Roman"/>
                <w:color w:val="000000"/>
                <w:sz w:val="18"/>
                <w:szCs w:val="18"/>
              </w:rPr>
              <w:t>) to elapse before an action needs to be taken. A value of 0 indicates that the action is taken immediately. Time elapsed is calculated from the instance the command arrives until the time when the execution of the action is carried out.</w:t>
            </w:r>
          </w:p>
        </w:tc>
      </w:tr>
      <w:tr w:rsidR="006F010A" w:rsidRPr="006F010A" w14:paraId="756A5880" w14:textId="77777777" w:rsidTr="006F010A">
        <w:trPr>
          <w:trHeight w:val="280"/>
        </w:trPr>
        <w:tc>
          <w:tcPr>
            <w:tcW w:w="2240" w:type="dxa"/>
          </w:tcPr>
          <w:p w14:paraId="3427202B"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proofErr w:type="spellStart"/>
            <w:r w:rsidRPr="006F010A">
              <w:rPr>
                <w:rFonts w:ascii="Times New Roman" w:hAnsi="Times New Roman" w:cs="Times New Roman"/>
                <w:color w:val="000000"/>
                <w:sz w:val="18"/>
                <w:szCs w:val="18"/>
              </w:rPr>
              <w:t>LinkActionsList</w:t>
            </w:r>
            <w:proofErr w:type="spellEnd"/>
          </w:p>
        </w:tc>
        <w:tc>
          <w:tcPr>
            <w:tcW w:w="2400" w:type="dxa"/>
          </w:tcPr>
          <w:p w14:paraId="5C09E5FD"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LIST(LINK_ACTION_REQ)</w:t>
            </w:r>
          </w:p>
        </w:tc>
        <w:tc>
          <w:tcPr>
            <w:tcW w:w="3940" w:type="dxa"/>
          </w:tcPr>
          <w:p w14:paraId="02C908FC" w14:textId="77777777" w:rsidR="006F010A" w:rsidRPr="006F010A" w:rsidRDefault="006F010A" w:rsidP="006F010A">
            <w:pPr>
              <w:widowControl w:val="0"/>
              <w:autoSpaceDE w:val="0"/>
              <w:autoSpaceDN w:val="0"/>
              <w:adjustRightInd w:val="0"/>
              <w:rPr>
                <w:rFonts w:ascii="Times New Roman" w:hAnsi="Times New Roman" w:cs="Times New Roman"/>
                <w:color w:val="000000"/>
                <w:sz w:val="18"/>
                <w:szCs w:val="18"/>
              </w:rPr>
            </w:pPr>
            <w:r w:rsidRPr="006F010A">
              <w:rPr>
                <w:rFonts w:ascii="Times New Roman" w:hAnsi="Times New Roman" w:cs="Times New Roman"/>
                <w:color w:val="000000"/>
                <w:sz w:val="18"/>
                <w:szCs w:val="18"/>
              </w:rPr>
              <w:t>A list of network initiated handover actions for the links.</w:t>
            </w:r>
          </w:p>
        </w:tc>
      </w:tr>
    </w:tbl>
    <w:p w14:paraId="070B34E7" w14:textId="77777777" w:rsidR="009F12C8" w:rsidRDefault="009F12C8" w:rsidP="009F12C8">
      <w:pPr>
        <w:widowControl w:val="0"/>
        <w:autoSpaceDE w:val="0"/>
        <w:autoSpaceDN w:val="0"/>
        <w:adjustRightInd w:val="0"/>
        <w:outlineLvl w:val="0"/>
        <w:rPr>
          <w:rFonts w:ascii="TimesNewRoman" w:hAnsi="TimesNewRoman" w:cs="TimesNewRoman"/>
          <w:b/>
          <w:bCs/>
          <w:sz w:val="20"/>
          <w:szCs w:val="20"/>
        </w:rPr>
      </w:pPr>
    </w:p>
    <w:p w14:paraId="7D86EBDB" w14:textId="77777777" w:rsidR="00056577" w:rsidRPr="00754B65" w:rsidRDefault="00056577" w:rsidP="00056577">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7.4.27.1.3 When generated</w:t>
      </w:r>
    </w:p>
    <w:p w14:paraId="3C13388E" w14:textId="77777777" w:rsidR="00056577" w:rsidRPr="00056577" w:rsidRDefault="00056577" w:rsidP="00056577">
      <w:pPr>
        <w:widowControl w:val="0"/>
        <w:autoSpaceDE w:val="0"/>
        <w:autoSpaceDN w:val="0"/>
        <w:adjustRightInd w:val="0"/>
        <w:spacing w:before="240"/>
        <w:jc w:val="both"/>
        <w:rPr>
          <w:rFonts w:ascii="Times New Roman" w:hAnsi="Times New Roman" w:cs="Times New Roman"/>
          <w:color w:val="000000"/>
          <w:sz w:val="20"/>
          <w:szCs w:val="20"/>
        </w:rPr>
      </w:pPr>
      <w:r w:rsidRPr="00056577">
        <w:rPr>
          <w:rFonts w:ascii="Times New Roman" w:hAnsi="Times New Roman" w:cs="Times New Roman"/>
          <w:color w:val="000000"/>
          <w:sz w:val="20"/>
          <w:szCs w:val="20"/>
        </w:rPr>
        <w:t>The MIH user on the network generates this primitive to recommend a handover action when a specific MMP or MMS will no longer be available on the DO network.</w:t>
      </w:r>
    </w:p>
    <w:p w14:paraId="486D6D23" w14:textId="77777777" w:rsidR="00056577" w:rsidRPr="00754B65" w:rsidRDefault="00056577" w:rsidP="00056577">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7.4.27.1.4 Effect on receipt</w:t>
      </w:r>
    </w:p>
    <w:p w14:paraId="2900B17B" w14:textId="77777777" w:rsidR="00056577" w:rsidRPr="00056577" w:rsidRDefault="00056577" w:rsidP="00056577">
      <w:pPr>
        <w:widowControl w:val="0"/>
        <w:autoSpaceDE w:val="0"/>
        <w:autoSpaceDN w:val="0"/>
        <w:adjustRightInd w:val="0"/>
        <w:spacing w:before="240"/>
        <w:jc w:val="both"/>
        <w:rPr>
          <w:rFonts w:ascii="Times New Roman" w:hAnsi="Times New Roman" w:cs="Times New Roman"/>
          <w:color w:val="000000"/>
          <w:sz w:val="20"/>
          <w:szCs w:val="20"/>
        </w:rPr>
      </w:pPr>
      <w:r w:rsidRPr="00056577">
        <w:rPr>
          <w:rFonts w:ascii="Times New Roman" w:hAnsi="Times New Roman" w:cs="Times New Roman"/>
          <w:color w:val="000000"/>
          <w:sz w:val="20"/>
          <w:szCs w:val="20"/>
        </w:rPr>
        <w:t xml:space="preserve">Upon receipt of this primitive, the MIHF generates and sends and </w:t>
      </w:r>
      <w:proofErr w:type="spellStart"/>
      <w:r w:rsidRPr="00056577">
        <w:rPr>
          <w:rFonts w:ascii="Times New Roman" w:hAnsi="Times New Roman" w:cs="Times New Roman"/>
          <w:color w:val="000000"/>
          <w:sz w:val="20"/>
          <w:szCs w:val="20"/>
        </w:rPr>
        <w:t>MIH_Net_HO_Bcst_Commit</w:t>
      </w:r>
      <w:proofErr w:type="spellEnd"/>
      <w:r w:rsidRPr="00056577">
        <w:rPr>
          <w:rFonts w:ascii="Times New Roman" w:hAnsi="Times New Roman" w:cs="Times New Roman"/>
          <w:color w:val="000000"/>
          <w:sz w:val="20"/>
          <w:szCs w:val="20"/>
        </w:rPr>
        <w:t xml:space="preserve"> indication message to the remote MIHF. The remote MIHF forwards the indication as an indication to the MIH users.</w:t>
      </w:r>
    </w:p>
    <w:p w14:paraId="1AA58664" w14:textId="77777777" w:rsidR="00056577" w:rsidRPr="00754B65" w:rsidRDefault="00056577" w:rsidP="00056577">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 xml:space="preserve">7.4.27.2 </w:t>
      </w:r>
      <w:proofErr w:type="spellStart"/>
      <w:r w:rsidRPr="00754B65">
        <w:rPr>
          <w:rFonts w:ascii="Arial" w:hAnsi="Arial" w:cs="Arial"/>
          <w:bCs/>
          <w:color w:val="000000"/>
          <w:sz w:val="20"/>
          <w:szCs w:val="20"/>
        </w:rPr>
        <w:t>MIH_Net_HO_Bcst_Commit.indication</w:t>
      </w:r>
      <w:proofErr w:type="spellEnd"/>
    </w:p>
    <w:p w14:paraId="5B216179" w14:textId="77777777" w:rsidR="00056577" w:rsidRPr="00754B65" w:rsidRDefault="00056577" w:rsidP="00056577">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7.4.27.2.1 Function</w:t>
      </w:r>
    </w:p>
    <w:p w14:paraId="2AA5532C" w14:textId="77777777" w:rsidR="00056577" w:rsidRPr="00056577" w:rsidRDefault="00056577" w:rsidP="00056577">
      <w:pPr>
        <w:widowControl w:val="0"/>
        <w:autoSpaceDE w:val="0"/>
        <w:autoSpaceDN w:val="0"/>
        <w:adjustRightInd w:val="0"/>
        <w:spacing w:before="240"/>
        <w:jc w:val="both"/>
        <w:rPr>
          <w:rFonts w:ascii="Times New Roman" w:hAnsi="Times New Roman" w:cs="Times New Roman"/>
          <w:color w:val="000000"/>
          <w:sz w:val="20"/>
          <w:szCs w:val="20"/>
        </w:rPr>
      </w:pPr>
      <w:r w:rsidRPr="00056577">
        <w:rPr>
          <w:rFonts w:ascii="Times New Roman" w:hAnsi="Times New Roman" w:cs="Times New Roman"/>
          <w:color w:val="000000"/>
          <w:sz w:val="20"/>
          <w:szCs w:val="20"/>
        </w:rPr>
        <w:t xml:space="preserve">This primitive is used by an MIHF for MIH users to perform a network initiated handover. This primitive is the result of the receipt of </w:t>
      </w:r>
      <w:proofErr w:type="gramStart"/>
      <w:r w:rsidRPr="00056577">
        <w:rPr>
          <w:rFonts w:ascii="Times New Roman" w:hAnsi="Times New Roman" w:cs="Times New Roman"/>
          <w:color w:val="000000"/>
          <w:sz w:val="20"/>
          <w:szCs w:val="20"/>
        </w:rPr>
        <w:t>an</w:t>
      </w:r>
      <w:proofErr w:type="gramEnd"/>
      <w:r w:rsidRPr="00056577">
        <w:rPr>
          <w:rFonts w:ascii="Times New Roman" w:hAnsi="Times New Roman" w:cs="Times New Roman"/>
          <w:color w:val="000000"/>
          <w:sz w:val="20"/>
          <w:szCs w:val="20"/>
        </w:rPr>
        <w:t xml:space="preserve"> </w:t>
      </w:r>
      <w:proofErr w:type="spellStart"/>
      <w:r w:rsidRPr="00056577">
        <w:rPr>
          <w:rFonts w:ascii="Times New Roman" w:hAnsi="Times New Roman" w:cs="Times New Roman"/>
          <w:color w:val="000000"/>
          <w:sz w:val="20"/>
          <w:szCs w:val="20"/>
        </w:rPr>
        <w:t>MIH_Net_HO_Bcst_Commit</w:t>
      </w:r>
      <w:proofErr w:type="spellEnd"/>
      <w:r w:rsidRPr="00056577">
        <w:rPr>
          <w:rFonts w:ascii="Times New Roman" w:hAnsi="Times New Roman" w:cs="Times New Roman"/>
          <w:color w:val="000000"/>
          <w:sz w:val="20"/>
          <w:szCs w:val="20"/>
        </w:rPr>
        <w:t xml:space="preserve"> indication message from a remote MIHF.</w:t>
      </w:r>
    </w:p>
    <w:p w14:paraId="23748E43" w14:textId="77777777" w:rsidR="00056577" w:rsidRPr="00754B65" w:rsidRDefault="00056577" w:rsidP="00056577">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7.4.27.2.2 Semantics of service primitives</w:t>
      </w:r>
    </w:p>
    <w:p w14:paraId="49825A8F" w14:textId="77777777" w:rsidR="00056577" w:rsidRPr="00056577" w:rsidRDefault="00056577" w:rsidP="00056577">
      <w:pPr>
        <w:widowControl w:val="0"/>
        <w:autoSpaceDE w:val="0"/>
        <w:autoSpaceDN w:val="0"/>
        <w:adjustRightInd w:val="0"/>
        <w:spacing w:before="240"/>
        <w:jc w:val="both"/>
        <w:rPr>
          <w:rFonts w:ascii="Times New Roman" w:hAnsi="Times New Roman" w:cs="Times New Roman"/>
          <w:color w:val="000000"/>
          <w:sz w:val="20"/>
          <w:szCs w:val="20"/>
        </w:rPr>
      </w:pPr>
      <w:proofErr w:type="spellStart"/>
      <w:r w:rsidRPr="00056577">
        <w:rPr>
          <w:rFonts w:ascii="Times New Roman" w:hAnsi="Times New Roman" w:cs="Times New Roman"/>
          <w:color w:val="000000"/>
          <w:sz w:val="20"/>
          <w:szCs w:val="20"/>
        </w:rPr>
        <w:t>MIH_Net_HO_Bcst_Commit.indication</w:t>
      </w:r>
      <w:proofErr w:type="spellEnd"/>
      <w:r w:rsidRPr="00056577">
        <w:rPr>
          <w:rFonts w:ascii="Times New Roman" w:hAnsi="Times New Roman" w:cs="Times New Roman"/>
          <w:color w:val="000000"/>
          <w:sz w:val="20"/>
          <w:szCs w:val="20"/>
        </w:rPr>
        <w:t xml:space="preserve"> (</w:t>
      </w:r>
    </w:p>
    <w:p w14:paraId="28D8FEF6" w14:textId="77777777" w:rsidR="00056577" w:rsidRPr="00056577" w:rsidRDefault="00056577" w:rsidP="00056577">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056577">
        <w:rPr>
          <w:rFonts w:ascii="Times New Roman" w:hAnsi="Times New Roman" w:cs="Times New Roman"/>
          <w:color w:val="000000"/>
          <w:sz w:val="20"/>
          <w:szCs w:val="20"/>
        </w:rPr>
        <w:t>SourceIdentifier</w:t>
      </w:r>
      <w:proofErr w:type="spellEnd"/>
      <w:r w:rsidRPr="00056577">
        <w:rPr>
          <w:rFonts w:ascii="Times New Roman" w:hAnsi="Times New Roman" w:cs="Times New Roman"/>
          <w:color w:val="000000"/>
          <w:sz w:val="20"/>
          <w:szCs w:val="20"/>
        </w:rPr>
        <w:t>,</w:t>
      </w:r>
    </w:p>
    <w:p w14:paraId="27B9E322" w14:textId="77777777" w:rsidR="00056577" w:rsidRPr="00056577" w:rsidRDefault="00056577" w:rsidP="00056577">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056577">
        <w:rPr>
          <w:rFonts w:ascii="Times New Roman" w:hAnsi="Times New Roman" w:cs="Times New Roman"/>
          <w:color w:val="000000"/>
          <w:sz w:val="20"/>
          <w:szCs w:val="20"/>
        </w:rPr>
        <w:t>TargetMNGroupInfo</w:t>
      </w:r>
      <w:proofErr w:type="spellEnd"/>
      <w:r w:rsidRPr="00056577">
        <w:rPr>
          <w:rFonts w:ascii="Times New Roman" w:hAnsi="Times New Roman" w:cs="Times New Roman"/>
          <w:color w:val="000000"/>
          <w:sz w:val="20"/>
          <w:szCs w:val="20"/>
        </w:rPr>
        <w:t>,</w:t>
      </w:r>
    </w:p>
    <w:p w14:paraId="214B58EF" w14:textId="77777777" w:rsidR="00056577" w:rsidRPr="00056577" w:rsidRDefault="00056577" w:rsidP="00056577">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056577">
        <w:rPr>
          <w:rFonts w:ascii="Times New Roman" w:hAnsi="Times New Roman" w:cs="Times New Roman"/>
          <w:color w:val="000000"/>
          <w:sz w:val="20"/>
          <w:szCs w:val="20"/>
        </w:rPr>
        <w:t>LinkType</w:t>
      </w:r>
      <w:proofErr w:type="spellEnd"/>
      <w:r w:rsidRPr="00056577">
        <w:rPr>
          <w:rFonts w:ascii="Times New Roman" w:hAnsi="Times New Roman" w:cs="Times New Roman"/>
          <w:color w:val="000000"/>
          <w:sz w:val="20"/>
          <w:szCs w:val="20"/>
        </w:rPr>
        <w:t>,</w:t>
      </w:r>
    </w:p>
    <w:p w14:paraId="629F8A89" w14:textId="77777777" w:rsidR="00056577" w:rsidRPr="00056577" w:rsidRDefault="00056577" w:rsidP="00056577">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056577">
        <w:rPr>
          <w:rFonts w:ascii="Times New Roman" w:hAnsi="Times New Roman" w:cs="Times New Roman"/>
          <w:color w:val="000000"/>
          <w:sz w:val="20"/>
          <w:szCs w:val="20"/>
        </w:rPr>
        <w:t>TargetNetworksInfoList</w:t>
      </w:r>
      <w:proofErr w:type="spellEnd"/>
      <w:r w:rsidRPr="00056577">
        <w:rPr>
          <w:rFonts w:ascii="Times New Roman" w:hAnsi="Times New Roman" w:cs="Times New Roman"/>
          <w:color w:val="000000"/>
          <w:sz w:val="20"/>
          <w:szCs w:val="20"/>
        </w:rPr>
        <w:t>,</w:t>
      </w:r>
    </w:p>
    <w:p w14:paraId="1D928F13" w14:textId="77777777" w:rsidR="00056577" w:rsidRPr="00056577" w:rsidRDefault="00056577" w:rsidP="00056577">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056577">
        <w:rPr>
          <w:rFonts w:ascii="Times New Roman" w:hAnsi="Times New Roman" w:cs="Times New Roman"/>
          <w:color w:val="000000"/>
          <w:sz w:val="20"/>
          <w:szCs w:val="20"/>
        </w:rPr>
        <w:t>LinkActionExecutionDelay</w:t>
      </w:r>
      <w:proofErr w:type="spellEnd"/>
      <w:r w:rsidRPr="00056577">
        <w:rPr>
          <w:rFonts w:ascii="Times New Roman" w:hAnsi="Times New Roman" w:cs="Times New Roman"/>
          <w:color w:val="000000"/>
          <w:sz w:val="20"/>
          <w:szCs w:val="20"/>
        </w:rPr>
        <w:t>,</w:t>
      </w:r>
    </w:p>
    <w:p w14:paraId="1A87958F" w14:textId="77777777" w:rsidR="00056577" w:rsidRPr="00056577" w:rsidRDefault="00056577" w:rsidP="00056577">
      <w:pPr>
        <w:widowControl w:val="0"/>
        <w:autoSpaceDE w:val="0"/>
        <w:autoSpaceDN w:val="0"/>
        <w:adjustRightInd w:val="0"/>
        <w:ind w:left="1080" w:firstLine="200"/>
        <w:jc w:val="both"/>
        <w:rPr>
          <w:rFonts w:ascii="Times New Roman" w:hAnsi="Times New Roman" w:cs="Times New Roman"/>
          <w:color w:val="000000"/>
          <w:sz w:val="20"/>
          <w:szCs w:val="20"/>
        </w:rPr>
      </w:pPr>
      <w:proofErr w:type="spellStart"/>
      <w:r w:rsidRPr="00056577">
        <w:rPr>
          <w:rFonts w:ascii="Times New Roman" w:hAnsi="Times New Roman" w:cs="Times New Roman"/>
          <w:color w:val="000000"/>
          <w:sz w:val="20"/>
          <w:szCs w:val="20"/>
        </w:rPr>
        <w:t>LinkActionsList</w:t>
      </w:r>
      <w:proofErr w:type="spellEnd"/>
      <w:r w:rsidRPr="00056577">
        <w:rPr>
          <w:rFonts w:ascii="Times New Roman" w:hAnsi="Times New Roman" w:cs="Times New Roman"/>
          <w:color w:val="000000"/>
          <w:sz w:val="20"/>
          <w:szCs w:val="20"/>
        </w:rPr>
        <w:t xml:space="preserve"> </w:t>
      </w:r>
    </w:p>
    <w:p w14:paraId="5E8157A1" w14:textId="77777777" w:rsidR="00056577" w:rsidRPr="00056577" w:rsidRDefault="00056577" w:rsidP="00056577">
      <w:pPr>
        <w:widowControl w:val="0"/>
        <w:autoSpaceDE w:val="0"/>
        <w:autoSpaceDN w:val="0"/>
        <w:adjustRightInd w:val="0"/>
        <w:ind w:left="1080" w:firstLine="200"/>
        <w:jc w:val="both"/>
        <w:rPr>
          <w:rFonts w:ascii="Times New Roman" w:hAnsi="Times New Roman" w:cs="Times New Roman"/>
          <w:color w:val="000000"/>
          <w:sz w:val="20"/>
          <w:szCs w:val="20"/>
        </w:rPr>
      </w:pPr>
      <w:r w:rsidRPr="00056577">
        <w:rPr>
          <w:rFonts w:ascii="Times New Roman" w:hAnsi="Times New Roman" w:cs="Times New Roman"/>
          <w:color w:val="000000"/>
          <w:sz w:val="20"/>
          <w:szCs w:val="20"/>
        </w:rPr>
        <w:t>)</w:t>
      </w:r>
    </w:p>
    <w:p w14:paraId="53F93039" w14:textId="230B9CAC" w:rsidR="009F12C8" w:rsidRDefault="00056577" w:rsidP="00056577">
      <w:pPr>
        <w:widowControl w:val="0"/>
        <w:autoSpaceDE w:val="0"/>
        <w:autoSpaceDN w:val="0"/>
        <w:adjustRightInd w:val="0"/>
        <w:outlineLvl w:val="0"/>
        <w:rPr>
          <w:rFonts w:ascii="TimesNewRoman" w:hAnsi="TimesNewRoman" w:cs="TimesNewRoman"/>
          <w:b/>
          <w:bCs/>
          <w:sz w:val="20"/>
          <w:szCs w:val="20"/>
        </w:rPr>
      </w:pPr>
      <w:r w:rsidRPr="00056577">
        <w:rPr>
          <w:rFonts w:ascii="Times New Roman" w:hAnsi="Times New Roman" w:cs="Times New Roman"/>
          <w:color w:val="000000"/>
          <w:sz w:val="20"/>
          <w:szCs w:val="20"/>
        </w:rPr>
        <w:t>Parameters:</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400"/>
        <w:gridCol w:w="3940"/>
      </w:tblGrid>
      <w:tr w:rsidR="00056577" w:rsidRPr="00056577" w14:paraId="073FE78B" w14:textId="77777777" w:rsidTr="00056577">
        <w:trPr>
          <w:trHeight w:val="220"/>
        </w:trPr>
        <w:tc>
          <w:tcPr>
            <w:tcW w:w="2240" w:type="dxa"/>
          </w:tcPr>
          <w:p w14:paraId="47F8F03C" w14:textId="77777777" w:rsidR="00056577" w:rsidRPr="00754B65" w:rsidRDefault="00056577" w:rsidP="00056577">
            <w:pPr>
              <w:widowControl w:val="0"/>
              <w:autoSpaceDE w:val="0"/>
              <w:autoSpaceDN w:val="0"/>
              <w:adjustRightInd w:val="0"/>
              <w:jc w:val="center"/>
              <w:rPr>
                <w:rFonts w:ascii="Times New Roman" w:hAnsi="Times New Roman" w:cs="Times New Roman"/>
                <w:color w:val="000000"/>
                <w:sz w:val="18"/>
                <w:szCs w:val="18"/>
              </w:rPr>
            </w:pPr>
            <w:r w:rsidRPr="00754B65">
              <w:rPr>
                <w:rFonts w:ascii="Times New Roman" w:hAnsi="Times New Roman" w:cs="Times New Roman"/>
                <w:bCs/>
                <w:color w:val="000000"/>
                <w:sz w:val="18"/>
                <w:szCs w:val="18"/>
              </w:rPr>
              <w:t>Name</w:t>
            </w:r>
          </w:p>
        </w:tc>
        <w:tc>
          <w:tcPr>
            <w:tcW w:w="2400" w:type="dxa"/>
          </w:tcPr>
          <w:p w14:paraId="3424FEF2" w14:textId="77777777" w:rsidR="00056577" w:rsidRPr="00754B65" w:rsidRDefault="00056577" w:rsidP="00056577">
            <w:pPr>
              <w:widowControl w:val="0"/>
              <w:autoSpaceDE w:val="0"/>
              <w:autoSpaceDN w:val="0"/>
              <w:adjustRightInd w:val="0"/>
              <w:jc w:val="center"/>
              <w:rPr>
                <w:rFonts w:ascii="Times New Roman" w:hAnsi="Times New Roman" w:cs="Times New Roman"/>
                <w:color w:val="000000"/>
                <w:sz w:val="18"/>
                <w:szCs w:val="18"/>
              </w:rPr>
            </w:pPr>
            <w:r w:rsidRPr="00754B65">
              <w:rPr>
                <w:rFonts w:ascii="Times New Roman" w:hAnsi="Times New Roman" w:cs="Times New Roman"/>
                <w:bCs/>
                <w:color w:val="000000"/>
                <w:sz w:val="18"/>
                <w:szCs w:val="18"/>
              </w:rPr>
              <w:t>Data type</w:t>
            </w:r>
          </w:p>
        </w:tc>
        <w:tc>
          <w:tcPr>
            <w:tcW w:w="3940" w:type="dxa"/>
          </w:tcPr>
          <w:p w14:paraId="0A5558E4" w14:textId="77777777" w:rsidR="00056577" w:rsidRPr="00754B65" w:rsidRDefault="00056577" w:rsidP="00056577">
            <w:pPr>
              <w:widowControl w:val="0"/>
              <w:autoSpaceDE w:val="0"/>
              <w:autoSpaceDN w:val="0"/>
              <w:adjustRightInd w:val="0"/>
              <w:jc w:val="center"/>
              <w:rPr>
                <w:rFonts w:ascii="Times New Roman" w:hAnsi="Times New Roman" w:cs="Times New Roman"/>
                <w:color w:val="000000"/>
                <w:sz w:val="18"/>
                <w:szCs w:val="18"/>
              </w:rPr>
            </w:pPr>
            <w:r w:rsidRPr="00754B65">
              <w:rPr>
                <w:rFonts w:ascii="Times New Roman" w:hAnsi="Times New Roman" w:cs="Times New Roman"/>
                <w:bCs/>
                <w:color w:val="000000"/>
                <w:sz w:val="18"/>
                <w:szCs w:val="18"/>
              </w:rPr>
              <w:t>Description</w:t>
            </w:r>
          </w:p>
        </w:tc>
      </w:tr>
      <w:tr w:rsidR="00056577" w:rsidRPr="00056577" w14:paraId="6FED253E" w14:textId="77777777" w:rsidTr="00056577">
        <w:trPr>
          <w:trHeight w:val="280"/>
        </w:trPr>
        <w:tc>
          <w:tcPr>
            <w:tcW w:w="2240" w:type="dxa"/>
          </w:tcPr>
          <w:p w14:paraId="39A26243"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proofErr w:type="spellStart"/>
            <w:r w:rsidRPr="00056577">
              <w:rPr>
                <w:rFonts w:ascii="Times New Roman" w:hAnsi="Times New Roman" w:cs="Times New Roman"/>
                <w:color w:val="000000"/>
                <w:sz w:val="18"/>
                <w:szCs w:val="18"/>
              </w:rPr>
              <w:t>SourceIdentifier</w:t>
            </w:r>
            <w:proofErr w:type="spellEnd"/>
          </w:p>
        </w:tc>
        <w:tc>
          <w:tcPr>
            <w:tcW w:w="2400" w:type="dxa"/>
          </w:tcPr>
          <w:p w14:paraId="25A088F8"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MIHF_ID</w:t>
            </w:r>
          </w:p>
        </w:tc>
        <w:tc>
          <w:tcPr>
            <w:tcW w:w="3940" w:type="dxa"/>
          </w:tcPr>
          <w:p w14:paraId="1AB369C3"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 xml:space="preserve">The remote MIHF, which sent the </w:t>
            </w:r>
            <w:proofErr w:type="spellStart"/>
            <w:r w:rsidRPr="00056577">
              <w:rPr>
                <w:rFonts w:ascii="Times New Roman" w:hAnsi="Times New Roman" w:cs="Times New Roman"/>
                <w:color w:val="000000"/>
                <w:sz w:val="18"/>
                <w:szCs w:val="18"/>
              </w:rPr>
              <w:t>MIH_Net_HO_Bcst_Commit</w:t>
            </w:r>
            <w:proofErr w:type="spellEnd"/>
            <w:r w:rsidRPr="00056577">
              <w:rPr>
                <w:rFonts w:ascii="Times New Roman" w:hAnsi="Times New Roman" w:cs="Times New Roman"/>
                <w:color w:val="000000"/>
                <w:sz w:val="18"/>
                <w:szCs w:val="18"/>
              </w:rPr>
              <w:t xml:space="preserve"> indication message.</w:t>
            </w:r>
          </w:p>
        </w:tc>
      </w:tr>
      <w:tr w:rsidR="00056577" w:rsidRPr="00056577" w14:paraId="3099B0DA" w14:textId="77777777" w:rsidTr="00056577">
        <w:trPr>
          <w:trHeight w:val="480"/>
        </w:trPr>
        <w:tc>
          <w:tcPr>
            <w:tcW w:w="2240" w:type="dxa"/>
          </w:tcPr>
          <w:p w14:paraId="77BABFB2"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proofErr w:type="spellStart"/>
            <w:r w:rsidRPr="00056577">
              <w:rPr>
                <w:rFonts w:ascii="Times New Roman" w:hAnsi="Times New Roman" w:cs="Times New Roman"/>
                <w:color w:val="000000"/>
                <w:sz w:val="18"/>
                <w:szCs w:val="18"/>
              </w:rPr>
              <w:t>TargetMNGroupInfo</w:t>
            </w:r>
            <w:proofErr w:type="spellEnd"/>
          </w:p>
        </w:tc>
        <w:tc>
          <w:tcPr>
            <w:tcW w:w="2400" w:type="dxa"/>
          </w:tcPr>
          <w:p w14:paraId="5258F963"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GROUP_INFO</w:t>
            </w:r>
          </w:p>
        </w:tc>
        <w:tc>
          <w:tcPr>
            <w:tcW w:w="3940" w:type="dxa"/>
          </w:tcPr>
          <w:p w14:paraId="3A643032" w14:textId="70448412"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Multimedia service (MMS) or multimedia program (MMP) information to identify the group of mobile nodes to which the networks recommend a hando</w:t>
            </w:r>
            <w:r w:rsidRPr="00056577">
              <w:rPr>
                <w:rFonts w:ascii="Times New Roman" w:hAnsi="Times New Roman" w:cs="Times New Roman"/>
                <w:color w:val="000000"/>
                <w:sz w:val="18"/>
                <w:szCs w:val="18"/>
              </w:rPr>
              <w:softHyphen/>
              <w:t xml:space="preserve">ver. </w:t>
            </w:r>
            <w:r w:rsidR="00D32160" w:rsidRPr="000C39F2">
              <w:rPr>
                <w:rFonts w:ascii="Times New Roman" w:hAnsi="Times New Roman" w:cs="Times New Roman"/>
                <w:b/>
                <w:color w:val="000000"/>
                <w:sz w:val="18"/>
                <w:szCs w:val="18"/>
              </w:rPr>
              <w:t>This parameter is optional when the primitive is used in bidirectional networks and mandatory when used in downlink only technologies.</w:t>
            </w:r>
          </w:p>
        </w:tc>
      </w:tr>
      <w:tr w:rsidR="00056577" w:rsidRPr="00056577" w14:paraId="45D5097F" w14:textId="77777777" w:rsidTr="00056577">
        <w:trPr>
          <w:trHeight w:val="180"/>
        </w:trPr>
        <w:tc>
          <w:tcPr>
            <w:tcW w:w="2240" w:type="dxa"/>
          </w:tcPr>
          <w:p w14:paraId="13226800"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proofErr w:type="spellStart"/>
            <w:r w:rsidRPr="00056577">
              <w:rPr>
                <w:rFonts w:ascii="Times New Roman" w:hAnsi="Times New Roman" w:cs="Times New Roman"/>
                <w:color w:val="000000"/>
                <w:sz w:val="18"/>
                <w:szCs w:val="18"/>
              </w:rPr>
              <w:t>LinkType</w:t>
            </w:r>
            <w:proofErr w:type="spellEnd"/>
          </w:p>
        </w:tc>
        <w:tc>
          <w:tcPr>
            <w:tcW w:w="2400" w:type="dxa"/>
          </w:tcPr>
          <w:p w14:paraId="29FC8272"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LINK_TYPE</w:t>
            </w:r>
          </w:p>
        </w:tc>
        <w:tc>
          <w:tcPr>
            <w:tcW w:w="3940" w:type="dxa"/>
          </w:tcPr>
          <w:p w14:paraId="57251CF7"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Contains target link type</w:t>
            </w:r>
          </w:p>
        </w:tc>
      </w:tr>
      <w:tr w:rsidR="00056577" w:rsidRPr="00056577" w14:paraId="7EBA0586" w14:textId="77777777" w:rsidTr="00056577">
        <w:trPr>
          <w:trHeight w:val="380"/>
        </w:trPr>
        <w:tc>
          <w:tcPr>
            <w:tcW w:w="2240" w:type="dxa"/>
          </w:tcPr>
          <w:p w14:paraId="18DA17D8"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proofErr w:type="spellStart"/>
            <w:r w:rsidRPr="00056577">
              <w:rPr>
                <w:rFonts w:ascii="Times New Roman" w:hAnsi="Times New Roman" w:cs="Times New Roman"/>
                <w:color w:val="000000"/>
                <w:sz w:val="18"/>
                <w:szCs w:val="18"/>
              </w:rPr>
              <w:t>TargetNetworksInfoList</w:t>
            </w:r>
            <w:proofErr w:type="spellEnd"/>
          </w:p>
        </w:tc>
        <w:tc>
          <w:tcPr>
            <w:tcW w:w="2400" w:type="dxa"/>
          </w:tcPr>
          <w:p w14:paraId="01D1709F"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LIST(TGT_NET_INFO)</w:t>
            </w:r>
          </w:p>
        </w:tc>
        <w:tc>
          <w:tcPr>
            <w:tcW w:w="3940" w:type="dxa"/>
          </w:tcPr>
          <w:p w14:paraId="5ADA2B3F"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This list contains information of recommended tar</w:t>
            </w:r>
            <w:r w:rsidRPr="00056577">
              <w:rPr>
                <w:rFonts w:ascii="Times New Roman" w:hAnsi="Times New Roman" w:cs="Times New Roman"/>
                <w:color w:val="000000"/>
                <w:sz w:val="18"/>
                <w:szCs w:val="18"/>
              </w:rPr>
              <w:softHyphen/>
              <w:t xml:space="preserve">get networks of type </w:t>
            </w:r>
            <w:proofErr w:type="spellStart"/>
            <w:r w:rsidRPr="00056577">
              <w:rPr>
                <w:rFonts w:ascii="Times New Roman" w:hAnsi="Times New Roman" w:cs="Times New Roman"/>
                <w:color w:val="000000"/>
                <w:sz w:val="18"/>
                <w:szCs w:val="18"/>
              </w:rPr>
              <w:t>LinkType</w:t>
            </w:r>
            <w:proofErr w:type="spellEnd"/>
            <w:r w:rsidRPr="00056577">
              <w:rPr>
                <w:rFonts w:ascii="Times New Roman" w:hAnsi="Times New Roman" w:cs="Times New Roman"/>
                <w:color w:val="000000"/>
                <w:sz w:val="18"/>
                <w:szCs w:val="18"/>
              </w:rPr>
              <w:t xml:space="preserve"> for assisting the mobile node to perform handover.</w:t>
            </w:r>
          </w:p>
        </w:tc>
      </w:tr>
      <w:tr w:rsidR="00056577" w:rsidRPr="00056577" w14:paraId="770241D8" w14:textId="77777777" w:rsidTr="00056577">
        <w:trPr>
          <w:trHeight w:val="580"/>
        </w:trPr>
        <w:tc>
          <w:tcPr>
            <w:tcW w:w="2240" w:type="dxa"/>
          </w:tcPr>
          <w:p w14:paraId="4172DD44"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proofErr w:type="spellStart"/>
            <w:r w:rsidRPr="00056577">
              <w:rPr>
                <w:rFonts w:ascii="Times New Roman" w:hAnsi="Times New Roman" w:cs="Times New Roman"/>
                <w:color w:val="000000"/>
                <w:sz w:val="18"/>
                <w:szCs w:val="18"/>
              </w:rPr>
              <w:t>LinkActionExecutionDelay</w:t>
            </w:r>
            <w:proofErr w:type="spellEnd"/>
          </w:p>
        </w:tc>
        <w:tc>
          <w:tcPr>
            <w:tcW w:w="2400" w:type="dxa"/>
          </w:tcPr>
          <w:p w14:paraId="6E9F4FA5"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UNSIGNED_INT(2)</w:t>
            </w:r>
          </w:p>
        </w:tc>
        <w:tc>
          <w:tcPr>
            <w:tcW w:w="3940" w:type="dxa"/>
          </w:tcPr>
          <w:p w14:paraId="70BF53E4"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 xml:space="preserve">Time (in </w:t>
            </w:r>
            <w:proofErr w:type="spellStart"/>
            <w:r w:rsidRPr="00056577">
              <w:rPr>
                <w:rFonts w:ascii="Times New Roman" w:hAnsi="Times New Roman" w:cs="Times New Roman"/>
                <w:color w:val="000000"/>
                <w:sz w:val="18"/>
                <w:szCs w:val="18"/>
              </w:rPr>
              <w:t>ms</w:t>
            </w:r>
            <w:proofErr w:type="spellEnd"/>
            <w:r w:rsidRPr="00056577">
              <w:rPr>
                <w:rFonts w:ascii="Times New Roman" w:hAnsi="Times New Roman" w:cs="Times New Roman"/>
                <w:color w:val="000000"/>
                <w:sz w:val="18"/>
                <w:szCs w:val="18"/>
              </w:rPr>
              <w:t>) to elapse before an action needs to be taken. A value of 0 indicates that the action is taken immediately. Time elapsed is calculated from the instance the command arrives until the time when the execution of the action is carried out.</w:t>
            </w:r>
          </w:p>
        </w:tc>
      </w:tr>
      <w:tr w:rsidR="00056577" w:rsidRPr="00056577" w14:paraId="1717819F" w14:textId="77777777" w:rsidTr="00056577">
        <w:trPr>
          <w:trHeight w:val="280"/>
        </w:trPr>
        <w:tc>
          <w:tcPr>
            <w:tcW w:w="2240" w:type="dxa"/>
          </w:tcPr>
          <w:p w14:paraId="2CA4EA97"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proofErr w:type="spellStart"/>
            <w:r w:rsidRPr="00056577">
              <w:rPr>
                <w:rFonts w:ascii="Times New Roman" w:hAnsi="Times New Roman" w:cs="Times New Roman"/>
                <w:color w:val="000000"/>
                <w:sz w:val="18"/>
                <w:szCs w:val="18"/>
              </w:rPr>
              <w:t>LinkActionsList</w:t>
            </w:r>
            <w:proofErr w:type="spellEnd"/>
          </w:p>
        </w:tc>
        <w:tc>
          <w:tcPr>
            <w:tcW w:w="2400" w:type="dxa"/>
          </w:tcPr>
          <w:p w14:paraId="4DC864B8"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LIST(LINK_ACTION_REQ)</w:t>
            </w:r>
          </w:p>
        </w:tc>
        <w:tc>
          <w:tcPr>
            <w:tcW w:w="3940" w:type="dxa"/>
          </w:tcPr>
          <w:p w14:paraId="1BCCB3B9" w14:textId="77777777" w:rsidR="00056577" w:rsidRPr="00056577" w:rsidRDefault="00056577" w:rsidP="00056577">
            <w:pPr>
              <w:widowControl w:val="0"/>
              <w:autoSpaceDE w:val="0"/>
              <w:autoSpaceDN w:val="0"/>
              <w:adjustRightInd w:val="0"/>
              <w:rPr>
                <w:rFonts w:ascii="Times New Roman" w:hAnsi="Times New Roman" w:cs="Times New Roman"/>
                <w:color w:val="000000"/>
                <w:sz w:val="18"/>
                <w:szCs w:val="18"/>
              </w:rPr>
            </w:pPr>
            <w:r w:rsidRPr="00056577">
              <w:rPr>
                <w:rFonts w:ascii="Times New Roman" w:hAnsi="Times New Roman" w:cs="Times New Roman"/>
                <w:color w:val="000000"/>
                <w:sz w:val="18"/>
                <w:szCs w:val="18"/>
              </w:rPr>
              <w:t>A list of network initiated handover actions for the links.</w:t>
            </w:r>
          </w:p>
        </w:tc>
      </w:tr>
    </w:tbl>
    <w:p w14:paraId="2AC0C614" w14:textId="77777777" w:rsidR="00D32160" w:rsidRPr="00D32160" w:rsidRDefault="00D32160" w:rsidP="00D32160">
      <w:pPr>
        <w:widowControl w:val="0"/>
        <w:autoSpaceDE w:val="0"/>
        <w:autoSpaceDN w:val="0"/>
        <w:adjustRightInd w:val="0"/>
        <w:rPr>
          <w:rFonts w:ascii="Arial" w:hAnsi="Arial" w:cs="Arial"/>
          <w:color w:val="000000"/>
        </w:rPr>
      </w:pPr>
    </w:p>
    <w:p w14:paraId="71E4D36E" w14:textId="77777777" w:rsidR="00D32160" w:rsidRPr="00754B65" w:rsidRDefault="00D32160" w:rsidP="00D32160">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7.4.27.2.3 When generated</w:t>
      </w:r>
    </w:p>
    <w:p w14:paraId="729006EA" w14:textId="77777777" w:rsidR="00D32160" w:rsidRPr="00D32160" w:rsidRDefault="00D32160" w:rsidP="00D32160">
      <w:pPr>
        <w:widowControl w:val="0"/>
        <w:autoSpaceDE w:val="0"/>
        <w:autoSpaceDN w:val="0"/>
        <w:adjustRightInd w:val="0"/>
        <w:spacing w:before="240"/>
        <w:jc w:val="both"/>
        <w:rPr>
          <w:rFonts w:ascii="Times New Roman" w:hAnsi="Times New Roman" w:cs="Times New Roman"/>
          <w:color w:val="000000"/>
          <w:sz w:val="20"/>
          <w:szCs w:val="20"/>
        </w:rPr>
      </w:pPr>
      <w:r w:rsidRPr="00D32160">
        <w:rPr>
          <w:rFonts w:ascii="Times New Roman" w:hAnsi="Times New Roman" w:cs="Times New Roman"/>
          <w:color w:val="000000"/>
          <w:sz w:val="20"/>
          <w:szCs w:val="20"/>
        </w:rPr>
        <w:t xml:space="preserve">This primitive is generated by an MIHF upon receiving </w:t>
      </w:r>
      <w:proofErr w:type="gramStart"/>
      <w:r w:rsidRPr="00D32160">
        <w:rPr>
          <w:rFonts w:ascii="Times New Roman" w:hAnsi="Times New Roman" w:cs="Times New Roman"/>
          <w:color w:val="000000"/>
          <w:sz w:val="20"/>
          <w:szCs w:val="20"/>
        </w:rPr>
        <w:t>an</w:t>
      </w:r>
      <w:proofErr w:type="gramEnd"/>
      <w:r w:rsidRPr="00D32160">
        <w:rPr>
          <w:rFonts w:ascii="Times New Roman" w:hAnsi="Times New Roman" w:cs="Times New Roman"/>
          <w:color w:val="000000"/>
          <w:sz w:val="20"/>
          <w:szCs w:val="20"/>
        </w:rPr>
        <w:t xml:space="preserve"> </w:t>
      </w:r>
      <w:proofErr w:type="spellStart"/>
      <w:r w:rsidRPr="00D32160">
        <w:rPr>
          <w:rFonts w:ascii="Times New Roman" w:hAnsi="Times New Roman" w:cs="Times New Roman"/>
          <w:color w:val="000000"/>
          <w:sz w:val="20"/>
          <w:szCs w:val="20"/>
        </w:rPr>
        <w:t>MIH_Net_HO_Bcst_Commit</w:t>
      </w:r>
      <w:proofErr w:type="spellEnd"/>
      <w:r w:rsidRPr="00D32160">
        <w:rPr>
          <w:rFonts w:ascii="Times New Roman" w:hAnsi="Times New Roman" w:cs="Times New Roman"/>
          <w:color w:val="000000"/>
          <w:sz w:val="20"/>
          <w:szCs w:val="20"/>
        </w:rPr>
        <w:t xml:space="preserve"> indication mes</w:t>
      </w:r>
      <w:r w:rsidRPr="00D32160">
        <w:rPr>
          <w:rFonts w:ascii="Times New Roman" w:hAnsi="Times New Roman" w:cs="Times New Roman"/>
          <w:color w:val="000000"/>
          <w:sz w:val="20"/>
          <w:szCs w:val="20"/>
        </w:rPr>
        <w:softHyphen/>
        <w:t>sage.</w:t>
      </w:r>
    </w:p>
    <w:p w14:paraId="1A6624D7" w14:textId="77777777" w:rsidR="00D32160" w:rsidRPr="00754B65" w:rsidRDefault="00D32160" w:rsidP="00D32160">
      <w:pPr>
        <w:widowControl w:val="0"/>
        <w:autoSpaceDE w:val="0"/>
        <w:autoSpaceDN w:val="0"/>
        <w:adjustRightInd w:val="0"/>
        <w:spacing w:before="240" w:after="240"/>
        <w:rPr>
          <w:rFonts w:ascii="Arial" w:hAnsi="Arial" w:cs="Arial"/>
          <w:color w:val="000000"/>
          <w:sz w:val="20"/>
          <w:szCs w:val="20"/>
        </w:rPr>
      </w:pPr>
      <w:r w:rsidRPr="00754B65">
        <w:rPr>
          <w:rFonts w:ascii="Arial" w:hAnsi="Arial" w:cs="Arial"/>
          <w:bCs/>
          <w:color w:val="000000"/>
          <w:sz w:val="20"/>
          <w:szCs w:val="20"/>
        </w:rPr>
        <w:t>7.4.27.2.4 Effect on receipt</w:t>
      </w:r>
    </w:p>
    <w:p w14:paraId="19BBDE4A" w14:textId="5B9FF9E3" w:rsidR="009F12C8" w:rsidRDefault="00D32160" w:rsidP="00D32160">
      <w:pPr>
        <w:widowControl w:val="0"/>
        <w:pBdr>
          <w:bottom w:val="single" w:sz="6" w:space="1" w:color="auto"/>
        </w:pBdr>
        <w:autoSpaceDE w:val="0"/>
        <w:autoSpaceDN w:val="0"/>
        <w:adjustRightInd w:val="0"/>
        <w:outlineLvl w:val="0"/>
        <w:rPr>
          <w:rFonts w:ascii="TimesNewRoman" w:hAnsi="TimesNewRoman" w:cs="TimesNewRoman"/>
          <w:b/>
          <w:bCs/>
          <w:sz w:val="20"/>
          <w:szCs w:val="20"/>
        </w:rPr>
      </w:pPr>
      <w:r w:rsidRPr="00D32160">
        <w:rPr>
          <w:rFonts w:ascii="Times New Roman" w:hAnsi="Times New Roman" w:cs="Times New Roman"/>
          <w:color w:val="000000"/>
          <w:sz w:val="20"/>
          <w:szCs w:val="20"/>
        </w:rPr>
        <w:t>The MIH user receiving this primitive generates no response primitive. Only the applicable actions in the Link Actions List are executed.</w:t>
      </w:r>
    </w:p>
    <w:p w14:paraId="234252A2" w14:textId="77777777" w:rsidR="00D32160" w:rsidRDefault="00D32160" w:rsidP="00966335">
      <w:pPr>
        <w:widowControl w:val="0"/>
        <w:autoSpaceDE w:val="0"/>
        <w:autoSpaceDN w:val="0"/>
        <w:adjustRightInd w:val="0"/>
        <w:outlineLvl w:val="0"/>
        <w:rPr>
          <w:rFonts w:ascii="TimesNewRoman" w:hAnsi="TimesNewRoman" w:cs="TimesNewRoman"/>
          <w:b/>
          <w:bCs/>
          <w:sz w:val="20"/>
          <w:szCs w:val="20"/>
        </w:rPr>
      </w:pPr>
    </w:p>
    <w:p w14:paraId="13FDF290" w14:textId="6CB38B24" w:rsidR="00A15AA7" w:rsidRDefault="00A15AA7" w:rsidP="00966335">
      <w:pPr>
        <w:widowControl w:val="0"/>
        <w:autoSpaceDE w:val="0"/>
        <w:autoSpaceDN w:val="0"/>
        <w:adjustRightInd w:val="0"/>
        <w:outlineLvl w:val="0"/>
        <w:rPr>
          <w:rFonts w:ascii="TimesNewRoman" w:hAnsi="TimesNewRoman" w:cs="TimesNewRoman"/>
          <w:b/>
          <w:bCs/>
          <w:sz w:val="20"/>
          <w:szCs w:val="20"/>
        </w:rPr>
      </w:pPr>
      <w:r w:rsidRPr="00A15AA7">
        <w:rPr>
          <w:rFonts w:ascii="TimesNewRoman" w:hAnsi="TimesNewRoman" w:cs="TimesNewRoman"/>
          <w:b/>
          <w:bCs/>
          <w:sz w:val="20"/>
          <w:szCs w:val="20"/>
          <w:highlight w:val="yellow"/>
        </w:rPr>
        <w:t>The following primitives are completely new</w:t>
      </w:r>
    </w:p>
    <w:p w14:paraId="104F2D39" w14:textId="77777777" w:rsidR="00A15AA7" w:rsidRDefault="00A15AA7" w:rsidP="00966335">
      <w:pPr>
        <w:widowControl w:val="0"/>
        <w:autoSpaceDE w:val="0"/>
        <w:autoSpaceDN w:val="0"/>
        <w:adjustRightInd w:val="0"/>
        <w:outlineLvl w:val="0"/>
        <w:rPr>
          <w:rFonts w:ascii="TimesNewRoman" w:hAnsi="TimesNewRoman" w:cs="TimesNewRoman"/>
          <w:b/>
          <w:bCs/>
          <w:sz w:val="20"/>
          <w:szCs w:val="20"/>
        </w:rPr>
      </w:pPr>
    </w:p>
    <w:p w14:paraId="48868BF1" w14:textId="77777777" w:rsidR="00A15AA7" w:rsidRDefault="00A15AA7" w:rsidP="00966335">
      <w:pPr>
        <w:widowControl w:val="0"/>
        <w:autoSpaceDE w:val="0"/>
        <w:autoSpaceDN w:val="0"/>
        <w:adjustRightInd w:val="0"/>
        <w:outlineLvl w:val="0"/>
        <w:rPr>
          <w:rFonts w:ascii="TimesNewRoman" w:hAnsi="TimesNewRoman" w:cs="TimesNewRoman"/>
          <w:b/>
          <w:bCs/>
          <w:sz w:val="20"/>
          <w:szCs w:val="20"/>
        </w:rPr>
      </w:pPr>
    </w:p>
    <w:p w14:paraId="29365BD5" w14:textId="56FC1AD8" w:rsidR="0082191A" w:rsidRPr="00F5127B" w:rsidRDefault="0082191A" w:rsidP="00966335">
      <w:pPr>
        <w:widowControl w:val="0"/>
        <w:autoSpaceDE w:val="0"/>
        <w:autoSpaceDN w:val="0"/>
        <w:adjustRightInd w:val="0"/>
        <w:outlineLvl w:val="0"/>
        <w:rPr>
          <w:rFonts w:ascii="TimesNewRoman" w:hAnsi="TimesNewRoman" w:cs="TimesNewRoman"/>
          <w:b/>
          <w:bCs/>
          <w:sz w:val="20"/>
          <w:szCs w:val="20"/>
        </w:rPr>
      </w:pPr>
      <w:r w:rsidRPr="00F5127B">
        <w:rPr>
          <w:rFonts w:ascii="TimesNewRoman" w:hAnsi="TimesNewRoman" w:cs="TimesNewRoman"/>
          <w:b/>
          <w:bCs/>
          <w:sz w:val="20"/>
          <w:szCs w:val="20"/>
        </w:rPr>
        <w:t>7.4.2</w:t>
      </w:r>
      <w:r w:rsidR="00207321" w:rsidRPr="00F5127B">
        <w:rPr>
          <w:rFonts w:ascii="TimesNewRoman" w:hAnsi="TimesNewRoman" w:cs="TimesNewRoman"/>
          <w:b/>
          <w:bCs/>
          <w:sz w:val="20"/>
          <w:szCs w:val="20"/>
        </w:rPr>
        <w:t xml:space="preserve">8 </w:t>
      </w:r>
      <w:proofErr w:type="spellStart"/>
      <w:r w:rsidR="00207321" w:rsidRPr="00F5127B">
        <w:rPr>
          <w:rFonts w:ascii="TimesNewRoman" w:hAnsi="TimesNewRoman" w:cs="TimesNewRoman"/>
          <w:b/>
          <w:bCs/>
          <w:sz w:val="20"/>
          <w:szCs w:val="20"/>
        </w:rPr>
        <w:t>MIH_MN_</w:t>
      </w:r>
      <w:r w:rsidR="001862D5">
        <w:rPr>
          <w:rFonts w:ascii="TimesNewRoman" w:hAnsi="TimesNewRoman" w:cs="TimesNewRoman"/>
          <w:b/>
          <w:bCs/>
          <w:sz w:val="20"/>
          <w:szCs w:val="20"/>
        </w:rPr>
        <w:t>HO_</w:t>
      </w:r>
      <w:r w:rsidR="00207321" w:rsidRPr="00F5127B">
        <w:rPr>
          <w:rFonts w:ascii="TimesNewRoman" w:hAnsi="TimesNewRoman" w:cs="TimesNewRoman"/>
          <w:b/>
          <w:bCs/>
          <w:sz w:val="20"/>
          <w:szCs w:val="20"/>
        </w:rPr>
        <w:t>Join_Mcast</w:t>
      </w:r>
      <w:proofErr w:type="spellEnd"/>
    </w:p>
    <w:p w14:paraId="256DBCD8" w14:textId="209EAE6E" w:rsidR="0082191A" w:rsidRPr="00F5127B" w:rsidRDefault="0082191A" w:rsidP="00966335">
      <w:pPr>
        <w:widowControl w:val="0"/>
        <w:autoSpaceDE w:val="0"/>
        <w:autoSpaceDN w:val="0"/>
        <w:adjustRightInd w:val="0"/>
        <w:outlineLvl w:val="0"/>
        <w:rPr>
          <w:rFonts w:ascii="TimesNewRoman" w:hAnsi="TimesNewRoman" w:cs="TimesNewRoman"/>
          <w:b/>
          <w:bCs/>
          <w:sz w:val="20"/>
          <w:szCs w:val="20"/>
        </w:rPr>
      </w:pPr>
      <w:r w:rsidRPr="00F5127B">
        <w:rPr>
          <w:rFonts w:ascii="TimesNewRoman" w:hAnsi="TimesNewRoman" w:cs="TimesNewRoman"/>
          <w:b/>
          <w:bCs/>
          <w:sz w:val="20"/>
          <w:szCs w:val="20"/>
        </w:rPr>
        <w:t>7.4.2</w:t>
      </w:r>
      <w:r w:rsidR="00207321" w:rsidRPr="00F5127B">
        <w:rPr>
          <w:rFonts w:ascii="TimesNewRoman" w:hAnsi="TimesNewRoman" w:cs="TimesNewRoman"/>
          <w:b/>
          <w:bCs/>
          <w:sz w:val="20"/>
          <w:szCs w:val="20"/>
        </w:rPr>
        <w:t xml:space="preserve">8.1 </w:t>
      </w:r>
      <w:proofErr w:type="spellStart"/>
      <w:r w:rsidR="00207321" w:rsidRPr="00F5127B">
        <w:rPr>
          <w:rFonts w:ascii="TimesNewRoman" w:hAnsi="TimesNewRoman" w:cs="TimesNewRoman"/>
          <w:b/>
          <w:bCs/>
          <w:sz w:val="20"/>
          <w:szCs w:val="20"/>
        </w:rPr>
        <w:t>MIH_MN_</w:t>
      </w:r>
      <w:r w:rsidR="001862D5">
        <w:rPr>
          <w:rFonts w:ascii="TimesNewRoman" w:hAnsi="TimesNewRoman" w:cs="TimesNewRoman"/>
          <w:b/>
          <w:bCs/>
          <w:sz w:val="20"/>
          <w:szCs w:val="20"/>
        </w:rPr>
        <w:t>HO_</w:t>
      </w:r>
      <w:r w:rsidR="00207321" w:rsidRPr="00F5127B">
        <w:rPr>
          <w:rFonts w:ascii="TimesNewRoman" w:hAnsi="TimesNewRoman" w:cs="TimesNewRoman"/>
          <w:b/>
          <w:bCs/>
          <w:sz w:val="20"/>
          <w:szCs w:val="20"/>
        </w:rPr>
        <w:t>Join_Mcast</w:t>
      </w:r>
      <w:r w:rsidR="00F5127B" w:rsidRPr="00F5127B">
        <w:rPr>
          <w:rFonts w:ascii="TimesNewRoman" w:hAnsi="TimesNewRoman" w:cs="TimesNewRoman"/>
          <w:b/>
          <w:bCs/>
          <w:sz w:val="20"/>
          <w:szCs w:val="20"/>
        </w:rPr>
        <w:t>.request</w:t>
      </w:r>
      <w:proofErr w:type="spellEnd"/>
    </w:p>
    <w:p w14:paraId="7DF2625D" w14:textId="16058A94" w:rsidR="0082191A" w:rsidRPr="00F5127B" w:rsidRDefault="0082191A" w:rsidP="0082191A">
      <w:pPr>
        <w:widowControl w:val="0"/>
        <w:autoSpaceDE w:val="0"/>
        <w:autoSpaceDN w:val="0"/>
        <w:adjustRightInd w:val="0"/>
        <w:rPr>
          <w:rFonts w:ascii="TimesNewRoman" w:hAnsi="TimesNewRoman" w:cs="TimesNewRoman"/>
          <w:b/>
          <w:bCs/>
          <w:sz w:val="20"/>
          <w:szCs w:val="20"/>
        </w:rPr>
      </w:pPr>
      <w:r w:rsidRPr="00F5127B">
        <w:rPr>
          <w:rFonts w:ascii="TimesNewRoman" w:hAnsi="TimesNewRoman" w:cs="TimesNewRoman"/>
          <w:b/>
          <w:bCs/>
          <w:sz w:val="20"/>
          <w:szCs w:val="20"/>
        </w:rPr>
        <w:t>7.4.2</w:t>
      </w:r>
      <w:r w:rsidR="00207321" w:rsidRPr="00F5127B">
        <w:rPr>
          <w:rFonts w:ascii="TimesNewRoman" w:hAnsi="TimesNewRoman" w:cs="TimesNewRoman"/>
          <w:b/>
          <w:bCs/>
          <w:sz w:val="20"/>
          <w:szCs w:val="20"/>
        </w:rPr>
        <w:t>8</w:t>
      </w:r>
      <w:r w:rsidRPr="00F5127B">
        <w:rPr>
          <w:rFonts w:ascii="TimesNewRoman" w:hAnsi="TimesNewRoman" w:cs="TimesNewRoman"/>
          <w:b/>
          <w:bCs/>
          <w:sz w:val="20"/>
          <w:szCs w:val="20"/>
        </w:rPr>
        <w:t>.1.1 Function</w:t>
      </w:r>
    </w:p>
    <w:p w14:paraId="56B476F4" w14:textId="00D5CD3E" w:rsidR="0082191A" w:rsidRDefault="0082191A" w:rsidP="0082191A">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 xml:space="preserve">This primitive is used by an MIH user </w:t>
      </w:r>
      <w:r w:rsidR="00F5127B">
        <w:rPr>
          <w:rFonts w:ascii="Times New Roman" w:hAnsi="Times New Roman" w:cs="Times New Roman"/>
          <w:sz w:val="20"/>
          <w:szCs w:val="20"/>
        </w:rPr>
        <w:t>at the MN</w:t>
      </w:r>
      <w:proofErr w:type="gramEnd"/>
      <w:r w:rsidR="00F5127B">
        <w:rPr>
          <w:rFonts w:ascii="Times New Roman" w:hAnsi="Times New Roman" w:cs="Times New Roman"/>
          <w:sz w:val="20"/>
          <w:szCs w:val="20"/>
        </w:rPr>
        <w:t xml:space="preserve"> in order to ask the </w:t>
      </w:r>
      <w:proofErr w:type="spellStart"/>
      <w:r w:rsidR="00F5127B">
        <w:rPr>
          <w:rFonts w:ascii="Times New Roman" w:hAnsi="Times New Roman" w:cs="Times New Roman"/>
          <w:sz w:val="20"/>
          <w:szCs w:val="20"/>
        </w:rPr>
        <w:t>PoS</w:t>
      </w:r>
      <w:proofErr w:type="spellEnd"/>
      <w:r w:rsidR="00F5127B">
        <w:rPr>
          <w:rFonts w:ascii="Times New Roman" w:hAnsi="Times New Roman" w:cs="Times New Roman"/>
          <w:sz w:val="20"/>
          <w:szCs w:val="20"/>
        </w:rPr>
        <w:t xml:space="preserve"> to create a </w:t>
      </w:r>
      <w:r w:rsidR="00B665DD">
        <w:rPr>
          <w:rFonts w:ascii="Times New Roman" w:hAnsi="Times New Roman" w:cs="Times New Roman"/>
          <w:sz w:val="20"/>
          <w:szCs w:val="20"/>
        </w:rPr>
        <w:t xml:space="preserve">set of </w:t>
      </w:r>
      <w:r w:rsidR="00F5127B">
        <w:rPr>
          <w:rFonts w:ascii="Times New Roman" w:hAnsi="Times New Roman" w:cs="Times New Roman"/>
          <w:sz w:val="20"/>
          <w:szCs w:val="20"/>
        </w:rPr>
        <w:t>multicast group</w:t>
      </w:r>
      <w:r w:rsidR="00B665DD">
        <w:rPr>
          <w:rFonts w:ascii="Times New Roman" w:hAnsi="Times New Roman" w:cs="Times New Roman"/>
          <w:sz w:val="20"/>
          <w:szCs w:val="20"/>
        </w:rPr>
        <w:t>s, which it wants to join.</w:t>
      </w:r>
      <w:r w:rsidR="00F5127B">
        <w:rPr>
          <w:rFonts w:ascii="Times New Roman" w:hAnsi="Times New Roman" w:cs="Times New Roman"/>
          <w:sz w:val="20"/>
          <w:szCs w:val="20"/>
        </w:rPr>
        <w:t xml:space="preserve"> </w:t>
      </w:r>
    </w:p>
    <w:p w14:paraId="13CE3AD2" w14:textId="77777777" w:rsidR="00207321" w:rsidRDefault="00207321" w:rsidP="0082191A">
      <w:pPr>
        <w:widowControl w:val="0"/>
        <w:autoSpaceDE w:val="0"/>
        <w:autoSpaceDN w:val="0"/>
        <w:adjustRightInd w:val="0"/>
        <w:rPr>
          <w:rFonts w:ascii="Times New Roman" w:hAnsi="Times New Roman" w:cs="Times New Roman"/>
          <w:sz w:val="20"/>
          <w:szCs w:val="20"/>
        </w:rPr>
      </w:pPr>
    </w:p>
    <w:p w14:paraId="64446181" w14:textId="6E963723" w:rsidR="0082191A" w:rsidRPr="00F5127B" w:rsidRDefault="0082191A" w:rsidP="00966335">
      <w:pPr>
        <w:widowControl w:val="0"/>
        <w:autoSpaceDE w:val="0"/>
        <w:autoSpaceDN w:val="0"/>
        <w:adjustRightInd w:val="0"/>
        <w:outlineLvl w:val="0"/>
        <w:rPr>
          <w:rFonts w:ascii="TimesNewRoman" w:hAnsi="TimesNewRoman" w:cs="TimesNewRoman"/>
          <w:b/>
          <w:bCs/>
          <w:sz w:val="20"/>
          <w:szCs w:val="20"/>
        </w:rPr>
      </w:pPr>
      <w:r w:rsidRPr="00F5127B">
        <w:rPr>
          <w:rFonts w:ascii="TimesNewRoman" w:hAnsi="TimesNewRoman" w:cs="TimesNewRoman"/>
          <w:b/>
          <w:bCs/>
          <w:sz w:val="20"/>
          <w:szCs w:val="20"/>
        </w:rPr>
        <w:t>7.4.2</w:t>
      </w:r>
      <w:r w:rsidR="00207321" w:rsidRPr="00F5127B">
        <w:rPr>
          <w:rFonts w:ascii="TimesNewRoman" w:hAnsi="TimesNewRoman" w:cs="TimesNewRoman"/>
          <w:b/>
          <w:bCs/>
          <w:sz w:val="20"/>
          <w:szCs w:val="20"/>
        </w:rPr>
        <w:t>8</w:t>
      </w:r>
      <w:r w:rsidRPr="00F5127B">
        <w:rPr>
          <w:rFonts w:ascii="TimesNewRoman" w:hAnsi="TimesNewRoman" w:cs="TimesNewRoman"/>
          <w:b/>
          <w:bCs/>
          <w:sz w:val="20"/>
          <w:szCs w:val="20"/>
        </w:rPr>
        <w:t>.1.2 Semantics of service primitive</w:t>
      </w:r>
    </w:p>
    <w:p w14:paraId="2E5D7D29" w14:textId="5EE26F7C" w:rsidR="0082191A" w:rsidRDefault="00D7697C" w:rsidP="0082191A">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MIH_MN_HO_J</w:t>
      </w:r>
      <w:r w:rsidR="00F5127B">
        <w:rPr>
          <w:rFonts w:ascii="Times New Roman" w:hAnsi="Times New Roman" w:cs="Times New Roman"/>
          <w:sz w:val="20"/>
          <w:szCs w:val="20"/>
        </w:rPr>
        <w:t>oin_Mcast</w:t>
      </w:r>
      <w:r w:rsidR="0082191A">
        <w:rPr>
          <w:rFonts w:ascii="Times New Roman" w:hAnsi="Times New Roman" w:cs="Times New Roman"/>
          <w:sz w:val="20"/>
          <w:szCs w:val="20"/>
        </w:rPr>
        <w:t>.request</w:t>
      </w:r>
      <w:proofErr w:type="spellEnd"/>
      <w:r w:rsidR="0082191A">
        <w:rPr>
          <w:rFonts w:ascii="Times New Roman" w:hAnsi="Times New Roman" w:cs="Times New Roman"/>
          <w:sz w:val="20"/>
          <w:szCs w:val="20"/>
        </w:rPr>
        <w:t xml:space="preserve"> (</w:t>
      </w:r>
    </w:p>
    <w:p w14:paraId="53976BEE" w14:textId="77777777" w:rsidR="0082191A" w:rsidRDefault="0082191A" w:rsidP="0082191A">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DestinationIdentifier</w:t>
      </w:r>
      <w:proofErr w:type="spellEnd"/>
      <w:r>
        <w:rPr>
          <w:rFonts w:ascii="Times New Roman" w:hAnsi="Times New Roman" w:cs="Times New Roman"/>
          <w:sz w:val="20"/>
          <w:szCs w:val="20"/>
        </w:rPr>
        <w:t>,</w:t>
      </w:r>
    </w:p>
    <w:p w14:paraId="3925BCC6" w14:textId="2BFBD0A1" w:rsidR="008A4828" w:rsidRPr="00A15AA7" w:rsidRDefault="004D2EC9" w:rsidP="00966335">
      <w:pPr>
        <w:widowControl w:val="0"/>
        <w:autoSpaceDE w:val="0"/>
        <w:autoSpaceDN w:val="0"/>
        <w:adjustRightInd w:val="0"/>
        <w:outlineLvl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p w14:paraId="6CADAC58" w14:textId="77777777" w:rsidR="0082191A" w:rsidRDefault="0082191A" w:rsidP="008219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
    <w:p w14:paraId="172D1536" w14:textId="5DB9AF2B" w:rsidR="0082191A" w:rsidRDefault="0082191A" w:rsidP="008219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Parameters:</w:t>
      </w:r>
    </w:p>
    <w:tbl>
      <w:tblPr>
        <w:tblStyle w:val="TableGrid"/>
        <w:tblW w:w="0" w:type="auto"/>
        <w:tblLook w:val="04A0" w:firstRow="1" w:lastRow="0" w:firstColumn="1" w:lastColumn="0" w:noHBand="0" w:noVBand="1"/>
      </w:tblPr>
      <w:tblGrid>
        <w:gridCol w:w="2838"/>
        <w:gridCol w:w="2839"/>
        <w:gridCol w:w="2839"/>
      </w:tblGrid>
      <w:tr w:rsidR="0082191A" w14:paraId="19CB7FAD" w14:textId="77777777" w:rsidTr="0082191A">
        <w:tc>
          <w:tcPr>
            <w:tcW w:w="2838" w:type="dxa"/>
          </w:tcPr>
          <w:p w14:paraId="438ACAF4" w14:textId="1817D27D" w:rsidR="0082191A" w:rsidRDefault="0082191A" w:rsidP="008219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Name </w:t>
            </w:r>
          </w:p>
        </w:tc>
        <w:tc>
          <w:tcPr>
            <w:tcW w:w="2839" w:type="dxa"/>
          </w:tcPr>
          <w:p w14:paraId="3E98DAB7" w14:textId="1C8C525A" w:rsidR="0082191A" w:rsidRDefault="0082191A" w:rsidP="008219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Data type</w:t>
            </w:r>
          </w:p>
        </w:tc>
        <w:tc>
          <w:tcPr>
            <w:tcW w:w="2839" w:type="dxa"/>
          </w:tcPr>
          <w:p w14:paraId="090B83CA" w14:textId="64F2D2BC" w:rsidR="0082191A" w:rsidRDefault="0082191A" w:rsidP="008219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Description</w:t>
            </w:r>
          </w:p>
        </w:tc>
      </w:tr>
      <w:tr w:rsidR="0082191A" w14:paraId="08308D9C" w14:textId="77777777" w:rsidTr="0082191A">
        <w:tc>
          <w:tcPr>
            <w:tcW w:w="2838" w:type="dxa"/>
          </w:tcPr>
          <w:p w14:paraId="2EEDD888" w14:textId="33F15AEB" w:rsidR="0082191A" w:rsidRDefault="0082191A" w:rsidP="0082191A">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18"/>
                <w:szCs w:val="18"/>
              </w:rPr>
              <w:t>DestinationIdentifier</w:t>
            </w:r>
            <w:proofErr w:type="spellEnd"/>
          </w:p>
        </w:tc>
        <w:tc>
          <w:tcPr>
            <w:tcW w:w="2839" w:type="dxa"/>
          </w:tcPr>
          <w:p w14:paraId="75989439" w14:textId="6E749060" w:rsidR="0082191A" w:rsidRDefault="0082191A" w:rsidP="008219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MIHF_ID</w:t>
            </w:r>
          </w:p>
        </w:tc>
        <w:tc>
          <w:tcPr>
            <w:tcW w:w="2839" w:type="dxa"/>
          </w:tcPr>
          <w:p w14:paraId="1F58FDA6" w14:textId="77777777" w:rsidR="0082191A" w:rsidRDefault="0082191A" w:rsidP="0082191A">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This identifies a remote MIHF that will be the destination of</w:t>
            </w:r>
          </w:p>
          <w:p w14:paraId="797B3F19" w14:textId="34079DE6" w:rsidR="0082191A" w:rsidRDefault="0082191A" w:rsidP="0082191A">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18"/>
                <w:szCs w:val="18"/>
              </w:rPr>
              <w:t>this</w:t>
            </w:r>
            <w:proofErr w:type="gramEnd"/>
            <w:r>
              <w:rPr>
                <w:rFonts w:ascii="Times New Roman" w:hAnsi="Times New Roman" w:cs="Times New Roman"/>
                <w:sz w:val="18"/>
                <w:szCs w:val="18"/>
              </w:rPr>
              <w:t xml:space="preserve"> request.</w:t>
            </w:r>
          </w:p>
        </w:tc>
      </w:tr>
      <w:tr w:rsidR="0082191A" w:rsidRPr="00A15AA7" w14:paraId="4E13AA39" w14:textId="77777777" w:rsidTr="0082191A">
        <w:tc>
          <w:tcPr>
            <w:tcW w:w="2838" w:type="dxa"/>
          </w:tcPr>
          <w:p w14:paraId="4B0D30D6" w14:textId="13CE2281" w:rsidR="0082191A" w:rsidRPr="00A15AA7" w:rsidRDefault="004D2EC9" w:rsidP="0082191A">
            <w:pPr>
              <w:widowControl w:val="0"/>
              <w:autoSpaceDE w:val="0"/>
              <w:autoSpaceDN w:val="0"/>
              <w:adjustRightInd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tc>
        <w:tc>
          <w:tcPr>
            <w:tcW w:w="2839" w:type="dxa"/>
          </w:tcPr>
          <w:p w14:paraId="54175CB4" w14:textId="40BCF9AD" w:rsidR="0082191A" w:rsidRPr="00A15AA7" w:rsidRDefault="008A4828" w:rsidP="0082191A">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LIST(MULTICAST_GRP)</w:t>
            </w:r>
          </w:p>
        </w:tc>
        <w:tc>
          <w:tcPr>
            <w:tcW w:w="2839" w:type="dxa"/>
          </w:tcPr>
          <w:p w14:paraId="1F4C52DD" w14:textId="32C6829D" w:rsidR="0082191A" w:rsidRPr="00A15AA7" w:rsidRDefault="00F5127B" w:rsidP="0082191A">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 of multicast</w:t>
            </w:r>
            <w:r w:rsidR="008A4828" w:rsidRPr="00A15AA7">
              <w:rPr>
                <w:rFonts w:ascii="Times New Roman" w:hAnsi="Times New Roman" w:cs="Times New Roman"/>
                <w:sz w:val="20"/>
                <w:szCs w:val="20"/>
              </w:rPr>
              <w:t xml:space="preserve"> groups </w:t>
            </w:r>
            <w:r w:rsidRPr="00FE2256">
              <w:rPr>
                <w:rFonts w:ascii="Times New Roman" w:hAnsi="Times New Roman" w:cs="Times New Roman"/>
                <w:sz w:val="20"/>
                <w:szCs w:val="20"/>
                <w:highlight w:val="yellow"/>
              </w:rPr>
              <w:t>queried.</w:t>
            </w:r>
          </w:p>
        </w:tc>
      </w:tr>
    </w:tbl>
    <w:p w14:paraId="359A5EFA" w14:textId="77777777" w:rsidR="0082191A" w:rsidRPr="00A15AA7" w:rsidRDefault="0082191A" w:rsidP="0082191A">
      <w:pPr>
        <w:widowControl w:val="0"/>
        <w:autoSpaceDE w:val="0"/>
        <w:autoSpaceDN w:val="0"/>
        <w:adjustRightInd w:val="0"/>
        <w:rPr>
          <w:rFonts w:ascii="Times New Roman" w:hAnsi="Times New Roman" w:cs="Times New Roman"/>
          <w:sz w:val="20"/>
          <w:szCs w:val="20"/>
        </w:rPr>
      </w:pPr>
    </w:p>
    <w:p w14:paraId="0533F55F" w14:textId="434736CB" w:rsidR="0082191A" w:rsidRPr="00F5127B" w:rsidRDefault="0082191A" w:rsidP="00966335">
      <w:pPr>
        <w:widowControl w:val="0"/>
        <w:autoSpaceDE w:val="0"/>
        <w:autoSpaceDN w:val="0"/>
        <w:adjustRightInd w:val="0"/>
        <w:outlineLvl w:val="0"/>
        <w:rPr>
          <w:rFonts w:ascii="Times New Roman" w:hAnsi="Times New Roman" w:cs="Times New Roman"/>
          <w:b/>
          <w:sz w:val="20"/>
          <w:szCs w:val="20"/>
        </w:rPr>
      </w:pPr>
      <w:r w:rsidRPr="00F5127B">
        <w:rPr>
          <w:rFonts w:ascii="Times New Roman" w:hAnsi="Times New Roman" w:cs="Times New Roman"/>
          <w:b/>
          <w:sz w:val="20"/>
          <w:szCs w:val="20"/>
        </w:rPr>
        <w:t>7.4.2</w:t>
      </w:r>
      <w:r w:rsidR="00F5127B" w:rsidRPr="00F5127B">
        <w:rPr>
          <w:rFonts w:ascii="Times New Roman" w:hAnsi="Times New Roman" w:cs="Times New Roman"/>
          <w:b/>
          <w:sz w:val="20"/>
          <w:szCs w:val="20"/>
        </w:rPr>
        <w:t>8</w:t>
      </w:r>
      <w:r w:rsidRPr="00F5127B">
        <w:rPr>
          <w:rFonts w:ascii="Times New Roman" w:hAnsi="Times New Roman" w:cs="Times New Roman"/>
          <w:b/>
          <w:sz w:val="20"/>
          <w:szCs w:val="20"/>
        </w:rPr>
        <w:t>.1.3 When generated</w:t>
      </w:r>
    </w:p>
    <w:p w14:paraId="32985CDA" w14:textId="4C0CCDBC" w:rsidR="00F5127B" w:rsidRDefault="0082191A" w:rsidP="008219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This primitive is invoked by the MIH user </w:t>
      </w:r>
      <w:r w:rsidR="00F5127B">
        <w:rPr>
          <w:rFonts w:ascii="Times New Roman" w:hAnsi="Times New Roman" w:cs="Times New Roman"/>
          <w:sz w:val="20"/>
          <w:szCs w:val="20"/>
        </w:rPr>
        <w:t xml:space="preserve">when it </w:t>
      </w:r>
      <w:r>
        <w:rPr>
          <w:rFonts w:ascii="Times New Roman" w:hAnsi="Times New Roman" w:cs="Times New Roman"/>
          <w:sz w:val="20"/>
          <w:szCs w:val="20"/>
        </w:rPr>
        <w:t xml:space="preserve">needs to </w:t>
      </w:r>
      <w:r w:rsidR="00F5127B">
        <w:rPr>
          <w:rFonts w:ascii="Times New Roman" w:hAnsi="Times New Roman" w:cs="Times New Roman"/>
          <w:sz w:val="20"/>
          <w:szCs w:val="20"/>
        </w:rPr>
        <w:t>use a certain multicast group but the L2 or L3 multicast address to join is not known.</w:t>
      </w:r>
    </w:p>
    <w:p w14:paraId="2DD4A618" w14:textId="223D73E6" w:rsidR="0082191A" w:rsidRPr="00F5127B" w:rsidRDefault="0082191A" w:rsidP="00966335">
      <w:pPr>
        <w:widowControl w:val="0"/>
        <w:autoSpaceDE w:val="0"/>
        <w:autoSpaceDN w:val="0"/>
        <w:adjustRightInd w:val="0"/>
        <w:outlineLvl w:val="0"/>
        <w:rPr>
          <w:rFonts w:ascii="Times New Roman" w:hAnsi="Times New Roman" w:cs="Times New Roman"/>
          <w:b/>
          <w:sz w:val="20"/>
          <w:szCs w:val="20"/>
        </w:rPr>
      </w:pPr>
      <w:r w:rsidRPr="00F5127B">
        <w:rPr>
          <w:rFonts w:ascii="Times New Roman" w:hAnsi="Times New Roman" w:cs="Times New Roman"/>
          <w:b/>
          <w:sz w:val="20"/>
          <w:szCs w:val="20"/>
        </w:rPr>
        <w:t>7.4.2</w:t>
      </w:r>
      <w:r w:rsidR="00F5127B" w:rsidRPr="00F5127B">
        <w:rPr>
          <w:rFonts w:ascii="Times New Roman" w:hAnsi="Times New Roman" w:cs="Times New Roman"/>
          <w:b/>
          <w:sz w:val="20"/>
          <w:szCs w:val="20"/>
        </w:rPr>
        <w:t>8</w:t>
      </w:r>
      <w:r w:rsidRPr="00F5127B">
        <w:rPr>
          <w:rFonts w:ascii="Times New Roman" w:hAnsi="Times New Roman" w:cs="Times New Roman"/>
          <w:b/>
          <w:sz w:val="20"/>
          <w:szCs w:val="20"/>
        </w:rPr>
        <w:t>.1.4 Effect on receipt</w:t>
      </w:r>
    </w:p>
    <w:p w14:paraId="4F151E32" w14:textId="1DF48444" w:rsidR="0082191A" w:rsidRDefault="0082191A" w:rsidP="0082191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On receipt, the </w:t>
      </w:r>
      <w:r w:rsidR="00F5127B">
        <w:rPr>
          <w:rFonts w:ascii="Times New Roman" w:hAnsi="Times New Roman" w:cs="Times New Roman"/>
          <w:sz w:val="20"/>
          <w:szCs w:val="20"/>
        </w:rPr>
        <w:t xml:space="preserve">local MIHF sends </w:t>
      </w:r>
      <w:proofErr w:type="gramStart"/>
      <w:r w:rsidR="00F5127B">
        <w:rPr>
          <w:rFonts w:ascii="Times New Roman" w:hAnsi="Times New Roman" w:cs="Times New Roman"/>
          <w:sz w:val="20"/>
          <w:szCs w:val="20"/>
        </w:rPr>
        <w:t>an</w:t>
      </w:r>
      <w:proofErr w:type="gramEnd"/>
      <w:r w:rsidR="00F5127B">
        <w:rPr>
          <w:rFonts w:ascii="Times New Roman" w:hAnsi="Times New Roman" w:cs="Times New Roman"/>
          <w:sz w:val="20"/>
          <w:szCs w:val="20"/>
        </w:rPr>
        <w:t xml:space="preserve"> </w:t>
      </w:r>
      <w:proofErr w:type="spellStart"/>
      <w:r w:rsidR="00D7697C">
        <w:rPr>
          <w:rFonts w:ascii="Times New Roman" w:hAnsi="Times New Roman" w:cs="Times New Roman"/>
          <w:sz w:val="20"/>
          <w:szCs w:val="20"/>
        </w:rPr>
        <w:t>MIH_MN_HO_J</w:t>
      </w:r>
      <w:r w:rsidR="00F5127B">
        <w:rPr>
          <w:rFonts w:ascii="Times New Roman" w:hAnsi="Times New Roman" w:cs="Times New Roman"/>
          <w:sz w:val="20"/>
          <w:szCs w:val="20"/>
        </w:rPr>
        <w:t>oin_Mcast</w:t>
      </w:r>
      <w:proofErr w:type="spellEnd"/>
      <w:r>
        <w:rPr>
          <w:rFonts w:ascii="Times New Roman" w:hAnsi="Times New Roman" w:cs="Times New Roman"/>
          <w:sz w:val="20"/>
          <w:szCs w:val="20"/>
        </w:rPr>
        <w:t xml:space="preserve"> request message to the destination MIHF.</w:t>
      </w:r>
    </w:p>
    <w:p w14:paraId="78343263" w14:textId="77777777" w:rsidR="0082191A" w:rsidRDefault="0082191A" w:rsidP="00B81D24">
      <w:pPr>
        <w:widowControl w:val="0"/>
        <w:autoSpaceDE w:val="0"/>
        <w:autoSpaceDN w:val="0"/>
        <w:adjustRightInd w:val="0"/>
        <w:rPr>
          <w:rFonts w:ascii="Times New Roman" w:hAnsi="Times New Roman" w:cs="Times New Roman"/>
          <w:sz w:val="20"/>
          <w:szCs w:val="20"/>
        </w:rPr>
      </w:pPr>
    </w:p>
    <w:p w14:paraId="403E08E3" w14:textId="36D6824C" w:rsidR="008A4828" w:rsidRPr="00A15AA7" w:rsidRDefault="00F5127B" w:rsidP="008A4828">
      <w:pPr>
        <w:widowControl w:val="0"/>
        <w:autoSpaceDE w:val="0"/>
        <w:autoSpaceDN w:val="0"/>
        <w:adjustRightInd w:val="0"/>
        <w:rPr>
          <w:rFonts w:ascii="Times New Roman" w:hAnsi="Times New Roman" w:cs="Times New Roman"/>
          <w:b/>
          <w:sz w:val="20"/>
          <w:szCs w:val="20"/>
        </w:rPr>
      </w:pPr>
      <w:r w:rsidRPr="00A15AA7">
        <w:rPr>
          <w:rFonts w:ascii="Times New Roman" w:hAnsi="Times New Roman" w:cs="Times New Roman"/>
          <w:b/>
          <w:sz w:val="20"/>
          <w:szCs w:val="20"/>
        </w:rPr>
        <w:t xml:space="preserve">7.4.28.2 </w:t>
      </w:r>
      <w:proofErr w:type="spellStart"/>
      <w:r w:rsidRPr="00A15AA7">
        <w:rPr>
          <w:rFonts w:ascii="Times New Roman" w:hAnsi="Times New Roman" w:cs="Times New Roman"/>
          <w:b/>
          <w:sz w:val="20"/>
          <w:szCs w:val="20"/>
        </w:rPr>
        <w:t>MIH_MN_</w:t>
      </w:r>
      <w:r w:rsidR="00966335" w:rsidRPr="00A15AA7">
        <w:rPr>
          <w:rFonts w:ascii="Times New Roman" w:hAnsi="Times New Roman" w:cs="Times New Roman"/>
          <w:b/>
          <w:sz w:val="20"/>
          <w:szCs w:val="20"/>
        </w:rPr>
        <w:t>HO_</w:t>
      </w:r>
      <w:r w:rsidRPr="00A15AA7">
        <w:rPr>
          <w:rFonts w:ascii="Times New Roman" w:hAnsi="Times New Roman" w:cs="Times New Roman"/>
          <w:b/>
          <w:sz w:val="20"/>
          <w:szCs w:val="20"/>
        </w:rPr>
        <w:t>Join_Mcast</w:t>
      </w:r>
      <w:r w:rsidR="008A4828" w:rsidRPr="00A15AA7">
        <w:rPr>
          <w:rFonts w:ascii="Times New Roman" w:hAnsi="Times New Roman" w:cs="Times New Roman"/>
          <w:b/>
          <w:sz w:val="20"/>
          <w:szCs w:val="20"/>
        </w:rPr>
        <w:t>.indication</w:t>
      </w:r>
      <w:proofErr w:type="spellEnd"/>
    </w:p>
    <w:p w14:paraId="26E7C974" w14:textId="02996175" w:rsidR="008A4828" w:rsidRPr="00A15AA7" w:rsidRDefault="008A4828"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w:t>
      </w:r>
      <w:r w:rsidR="00F5127B" w:rsidRPr="00A15AA7">
        <w:rPr>
          <w:rFonts w:ascii="Times New Roman" w:hAnsi="Times New Roman" w:cs="Times New Roman"/>
          <w:b/>
          <w:sz w:val="20"/>
          <w:szCs w:val="20"/>
        </w:rPr>
        <w:t>8</w:t>
      </w:r>
      <w:r w:rsidRPr="00A15AA7">
        <w:rPr>
          <w:rFonts w:ascii="Times New Roman" w:hAnsi="Times New Roman" w:cs="Times New Roman"/>
          <w:b/>
          <w:sz w:val="20"/>
          <w:szCs w:val="20"/>
        </w:rPr>
        <w:t>.2.1 Function</w:t>
      </w:r>
    </w:p>
    <w:p w14:paraId="10F63587" w14:textId="252F7AAC" w:rsidR="008A4828" w:rsidRDefault="008A4828" w:rsidP="008A482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This primitive is used by an MIHF </w:t>
      </w:r>
      <w:r w:rsidR="00004229">
        <w:rPr>
          <w:rFonts w:ascii="Times New Roman" w:hAnsi="Times New Roman" w:cs="Times New Roman"/>
          <w:sz w:val="20"/>
          <w:szCs w:val="20"/>
        </w:rPr>
        <w:t xml:space="preserve">in the serving network </w:t>
      </w:r>
      <w:r>
        <w:rPr>
          <w:rFonts w:ascii="Times New Roman" w:hAnsi="Times New Roman" w:cs="Times New Roman"/>
          <w:sz w:val="20"/>
          <w:szCs w:val="20"/>
        </w:rPr>
        <w:t xml:space="preserve">to </w:t>
      </w:r>
      <w:r w:rsidR="00004229">
        <w:rPr>
          <w:rFonts w:ascii="Times New Roman" w:hAnsi="Times New Roman" w:cs="Times New Roman"/>
          <w:sz w:val="20"/>
          <w:szCs w:val="20"/>
        </w:rPr>
        <w:t>indicate</w:t>
      </w:r>
      <w:r w:rsidR="00F5127B">
        <w:rPr>
          <w:rFonts w:ascii="Times New Roman" w:hAnsi="Times New Roman" w:cs="Times New Roman"/>
          <w:sz w:val="20"/>
          <w:szCs w:val="20"/>
        </w:rPr>
        <w:t xml:space="preserve"> that </w:t>
      </w:r>
      <w:proofErr w:type="gramStart"/>
      <w:r w:rsidR="00F5127B">
        <w:rPr>
          <w:rFonts w:ascii="Times New Roman" w:hAnsi="Times New Roman" w:cs="Times New Roman"/>
          <w:sz w:val="20"/>
          <w:szCs w:val="20"/>
        </w:rPr>
        <w:t>an</w:t>
      </w:r>
      <w:proofErr w:type="gramEnd"/>
      <w:r w:rsidR="00F5127B">
        <w:rPr>
          <w:rFonts w:ascii="Times New Roman" w:hAnsi="Times New Roman" w:cs="Times New Roman"/>
          <w:sz w:val="20"/>
          <w:szCs w:val="20"/>
        </w:rPr>
        <w:t xml:space="preserve"> </w:t>
      </w:r>
      <w:proofErr w:type="spellStart"/>
      <w:r w:rsidR="00D7697C">
        <w:rPr>
          <w:rFonts w:ascii="Times New Roman" w:hAnsi="Times New Roman" w:cs="Times New Roman"/>
          <w:sz w:val="20"/>
          <w:szCs w:val="20"/>
        </w:rPr>
        <w:t>MIH_MN_HO_J</w:t>
      </w:r>
      <w:r w:rsidR="00F5127B">
        <w:rPr>
          <w:rFonts w:ascii="Times New Roman" w:hAnsi="Times New Roman" w:cs="Times New Roman"/>
          <w:sz w:val="20"/>
          <w:szCs w:val="20"/>
        </w:rPr>
        <w:t>oin_Mcast</w:t>
      </w:r>
      <w:proofErr w:type="spellEnd"/>
      <w:r>
        <w:rPr>
          <w:rFonts w:ascii="Times New Roman" w:hAnsi="Times New Roman" w:cs="Times New Roman"/>
          <w:sz w:val="20"/>
          <w:szCs w:val="20"/>
        </w:rPr>
        <w:t xml:space="preserve"> request message has been</w:t>
      </w:r>
      <w:r w:rsidR="00004229">
        <w:rPr>
          <w:rFonts w:ascii="Times New Roman" w:hAnsi="Times New Roman" w:cs="Times New Roman"/>
          <w:sz w:val="20"/>
          <w:szCs w:val="20"/>
        </w:rPr>
        <w:t xml:space="preserve"> </w:t>
      </w:r>
      <w:r>
        <w:rPr>
          <w:rFonts w:ascii="Times New Roman" w:hAnsi="Times New Roman" w:cs="Times New Roman"/>
          <w:sz w:val="20"/>
          <w:szCs w:val="20"/>
        </w:rPr>
        <w:t>received</w:t>
      </w:r>
      <w:r w:rsidR="00004229">
        <w:rPr>
          <w:rFonts w:ascii="Times New Roman" w:hAnsi="Times New Roman" w:cs="Times New Roman"/>
          <w:sz w:val="20"/>
          <w:szCs w:val="20"/>
        </w:rPr>
        <w:t xml:space="preserve"> from a MN</w:t>
      </w:r>
      <w:r>
        <w:rPr>
          <w:rFonts w:ascii="Times New Roman" w:hAnsi="Times New Roman" w:cs="Times New Roman"/>
          <w:sz w:val="20"/>
          <w:szCs w:val="20"/>
        </w:rPr>
        <w:t>.</w:t>
      </w:r>
    </w:p>
    <w:p w14:paraId="507033A4" w14:textId="504BA8F1" w:rsidR="008A4828" w:rsidRPr="00A15AA7" w:rsidRDefault="008A4828"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 xml:space="preserve"> 7.4.2</w:t>
      </w:r>
      <w:r w:rsidR="00A41DDD" w:rsidRPr="00A15AA7">
        <w:rPr>
          <w:rFonts w:ascii="Times New Roman" w:hAnsi="Times New Roman" w:cs="Times New Roman"/>
          <w:b/>
          <w:sz w:val="20"/>
          <w:szCs w:val="20"/>
        </w:rPr>
        <w:t>8</w:t>
      </w:r>
      <w:r w:rsidRPr="00A15AA7">
        <w:rPr>
          <w:rFonts w:ascii="Times New Roman" w:hAnsi="Times New Roman" w:cs="Times New Roman"/>
          <w:b/>
          <w:sz w:val="20"/>
          <w:szCs w:val="20"/>
        </w:rPr>
        <w:t>.2.2 Semantics of service primitive</w:t>
      </w:r>
    </w:p>
    <w:p w14:paraId="7B79EBDF" w14:textId="5E517E7D" w:rsidR="008A4828" w:rsidRDefault="008A4828" w:rsidP="008A4828">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MIH_</w:t>
      </w:r>
      <w:r w:rsidR="00004229">
        <w:rPr>
          <w:rFonts w:ascii="Times New Roman" w:hAnsi="Times New Roman" w:cs="Times New Roman"/>
          <w:sz w:val="20"/>
          <w:szCs w:val="20"/>
        </w:rPr>
        <w:t>MN_</w:t>
      </w:r>
      <w:r w:rsidR="00966335">
        <w:rPr>
          <w:rFonts w:ascii="Times New Roman" w:hAnsi="Times New Roman" w:cs="Times New Roman"/>
          <w:sz w:val="20"/>
          <w:szCs w:val="20"/>
        </w:rPr>
        <w:t>HO_</w:t>
      </w:r>
      <w:r w:rsidR="00004229">
        <w:rPr>
          <w:rFonts w:ascii="Times New Roman" w:hAnsi="Times New Roman" w:cs="Times New Roman"/>
          <w:sz w:val="20"/>
          <w:szCs w:val="20"/>
        </w:rPr>
        <w:t>Join_Mcast</w:t>
      </w:r>
      <w:r>
        <w:rPr>
          <w:rFonts w:ascii="Times New Roman" w:hAnsi="Times New Roman" w:cs="Times New Roman"/>
          <w:sz w:val="20"/>
          <w:szCs w:val="20"/>
        </w:rPr>
        <w:t>.indication</w:t>
      </w:r>
      <w:proofErr w:type="spellEnd"/>
      <w:r>
        <w:rPr>
          <w:rFonts w:ascii="Times New Roman" w:hAnsi="Times New Roman" w:cs="Times New Roman"/>
          <w:sz w:val="20"/>
          <w:szCs w:val="20"/>
        </w:rPr>
        <w:t xml:space="preserve"> (</w:t>
      </w:r>
    </w:p>
    <w:p w14:paraId="0F5ACD4A" w14:textId="77777777" w:rsidR="008A4828" w:rsidRDefault="008A4828" w:rsidP="008A4828">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SourceIdentifier</w:t>
      </w:r>
      <w:proofErr w:type="spellEnd"/>
      <w:r>
        <w:rPr>
          <w:rFonts w:ascii="Times New Roman" w:hAnsi="Times New Roman" w:cs="Times New Roman"/>
          <w:sz w:val="20"/>
          <w:szCs w:val="20"/>
        </w:rPr>
        <w:t>,</w:t>
      </w:r>
    </w:p>
    <w:p w14:paraId="3F9202F0" w14:textId="51F368DC" w:rsidR="005F5FEB" w:rsidRPr="00A15AA7" w:rsidRDefault="004D2EC9" w:rsidP="00966335">
      <w:pPr>
        <w:widowControl w:val="0"/>
        <w:autoSpaceDE w:val="0"/>
        <w:autoSpaceDN w:val="0"/>
        <w:adjustRightInd w:val="0"/>
        <w:outlineLvl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p w14:paraId="577BFEFD" w14:textId="77777777" w:rsidR="008A4828" w:rsidRDefault="008A4828" w:rsidP="008A482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p w14:paraId="1144EB64" w14:textId="4AF204BB" w:rsidR="008A4828" w:rsidRDefault="008A4828" w:rsidP="00966335">
      <w:pPr>
        <w:widowControl w:val="0"/>
        <w:autoSpaceDE w:val="0"/>
        <w:autoSpaceDN w:val="0"/>
        <w:adjustRightInd w:val="0"/>
        <w:outlineLvl w:val="0"/>
        <w:rPr>
          <w:rFonts w:ascii="Times New Roman" w:hAnsi="Times New Roman" w:cs="Times New Roman"/>
        </w:rPr>
      </w:pPr>
      <w:r>
        <w:rPr>
          <w:rFonts w:ascii="Times New Roman" w:hAnsi="Times New Roman" w:cs="Times New Roman"/>
          <w:sz w:val="20"/>
          <w:szCs w:val="20"/>
        </w:rPr>
        <w:t>Parameters</w:t>
      </w:r>
      <w:r>
        <w:rPr>
          <w:rFonts w:ascii="Times New Roman" w:hAnsi="Times New Roman" w:cs="Times New Roman"/>
        </w:rPr>
        <w:t>:</w:t>
      </w:r>
    </w:p>
    <w:tbl>
      <w:tblPr>
        <w:tblStyle w:val="TableGrid"/>
        <w:tblW w:w="0" w:type="auto"/>
        <w:tblLook w:val="04A0" w:firstRow="1" w:lastRow="0" w:firstColumn="1" w:lastColumn="0" w:noHBand="0" w:noVBand="1"/>
      </w:tblPr>
      <w:tblGrid>
        <w:gridCol w:w="2838"/>
        <w:gridCol w:w="2839"/>
        <w:gridCol w:w="2839"/>
      </w:tblGrid>
      <w:tr w:rsidR="008A4828" w14:paraId="0DFE9E1B" w14:textId="77777777" w:rsidTr="008A4828">
        <w:tc>
          <w:tcPr>
            <w:tcW w:w="2838" w:type="dxa"/>
          </w:tcPr>
          <w:p w14:paraId="79B35156" w14:textId="77777777" w:rsidR="008A4828" w:rsidRDefault="008A4828" w:rsidP="008A482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Name </w:t>
            </w:r>
          </w:p>
        </w:tc>
        <w:tc>
          <w:tcPr>
            <w:tcW w:w="2839" w:type="dxa"/>
          </w:tcPr>
          <w:p w14:paraId="6F4458E9" w14:textId="77777777" w:rsidR="008A4828" w:rsidRDefault="008A4828" w:rsidP="008A482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Data type</w:t>
            </w:r>
          </w:p>
        </w:tc>
        <w:tc>
          <w:tcPr>
            <w:tcW w:w="2839" w:type="dxa"/>
          </w:tcPr>
          <w:p w14:paraId="2C13C879" w14:textId="77777777" w:rsidR="008A4828" w:rsidRDefault="008A4828" w:rsidP="008A482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Description</w:t>
            </w:r>
          </w:p>
        </w:tc>
      </w:tr>
      <w:tr w:rsidR="008A4828" w14:paraId="62F5F5DD" w14:textId="77777777" w:rsidTr="008A4828">
        <w:tc>
          <w:tcPr>
            <w:tcW w:w="2838" w:type="dxa"/>
          </w:tcPr>
          <w:p w14:paraId="28920AF2" w14:textId="61E27B52" w:rsidR="008A4828" w:rsidRDefault="008A4828" w:rsidP="008A4828">
            <w:pPr>
              <w:widowControl w:val="0"/>
              <w:autoSpaceDE w:val="0"/>
              <w:autoSpaceDN w:val="0"/>
              <w:adjustRightInd w:val="0"/>
              <w:rPr>
                <w:rFonts w:ascii="Times New Roman" w:hAnsi="Times New Roman" w:cs="Times New Roman"/>
                <w:sz w:val="18"/>
                <w:szCs w:val="18"/>
              </w:rPr>
            </w:pPr>
            <w:proofErr w:type="spellStart"/>
            <w:r>
              <w:rPr>
                <w:rFonts w:ascii="Times New Roman" w:hAnsi="Times New Roman" w:cs="Times New Roman"/>
                <w:sz w:val="18"/>
                <w:szCs w:val="18"/>
              </w:rPr>
              <w:t>SourceIdentifier</w:t>
            </w:r>
            <w:proofErr w:type="spellEnd"/>
            <w:r>
              <w:rPr>
                <w:rFonts w:ascii="Times New Roman" w:hAnsi="Times New Roman" w:cs="Times New Roman"/>
                <w:sz w:val="18"/>
                <w:szCs w:val="18"/>
              </w:rPr>
              <w:t xml:space="preserve"> </w:t>
            </w:r>
          </w:p>
          <w:p w14:paraId="05BABA23" w14:textId="0C175741" w:rsidR="008A4828" w:rsidRDefault="008A4828" w:rsidP="008A4828">
            <w:pPr>
              <w:widowControl w:val="0"/>
              <w:autoSpaceDE w:val="0"/>
              <w:autoSpaceDN w:val="0"/>
              <w:adjustRightInd w:val="0"/>
              <w:rPr>
                <w:rFonts w:ascii="Times New Roman" w:hAnsi="Times New Roman" w:cs="Times New Roman"/>
                <w:sz w:val="18"/>
                <w:szCs w:val="18"/>
              </w:rPr>
            </w:pPr>
          </w:p>
          <w:p w14:paraId="7C04249B" w14:textId="58607309" w:rsidR="008A4828" w:rsidRDefault="008A4828" w:rsidP="008A4828">
            <w:pPr>
              <w:widowControl w:val="0"/>
              <w:autoSpaceDE w:val="0"/>
              <w:autoSpaceDN w:val="0"/>
              <w:adjustRightInd w:val="0"/>
              <w:rPr>
                <w:rFonts w:ascii="Times New Roman" w:hAnsi="Times New Roman" w:cs="Times New Roman"/>
                <w:sz w:val="20"/>
                <w:szCs w:val="20"/>
              </w:rPr>
            </w:pPr>
          </w:p>
        </w:tc>
        <w:tc>
          <w:tcPr>
            <w:tcW w:w="2839" w:type="dxa"/>
          </w:tcPr>
          <w:p w14:paraId="45FD545B" w14:textId="12FD9ACA" w:rsidR="008A4828" w:rsidRDefault="008A4828" w:rsidP="008A482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MIHF_ID</w:t>
            </w:r>
          </w:p>
        </w:tc>
        <w:tc>
          <w:tcPr>
            <w:tcW w:w="2839" w:type="dxa"/>
          </w:tcPr>
          <w:p w14:paraId="48A1DC85" w14:textId="77777777" w:rsidR="008A4828" w:rsidRDefault="008A4828" w:rsidP="008A4828">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This identifies the invoker of this primitive, which is a remote</w:t>
            </w:r>
          </w:p>
          <w:p w14:paraId="0495AB18" w14:textId="77777777" w:rsidR="008A4828" w:rsidRDefault="008A4828" w:rsidP="008A4828">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MIHF.</w:t>
            </w:r>
          </w:p>
          <w:p w14:paraId="08E20C13" w14:textId="71695AFF" w:rsidR="008A4828" w:rsidRDefault="008A4828" w:rsidP="008A4828">
            <w:pPr>
              <w:widowControl w:val="0"/>
              <w:autoSpaceDE w:val="0"/>
              <w:autoSpaceDN w:val="0"/>
              <w:adjustRightInd w:val="0"/>
              <w:rPr>
                <w:rFonts w:ascii="Times New Roman" w:hAnsi="Times New Roman" w:cs="Times New Roman"/>
                <w:sz w:val="20"/>
                <w:szCs w:val="20"/>
              </w:rPr>
            </w:pPr>
          </w:p>
        </w:tc>
      </w:tr>
      <w:tr w:rsidR="008A4828" w:rsidRPr="00A15AA7" w14:paraId="00B42B50" w14:textId="77777777" w:rsidTr="008A4828">
        <w:tc>
          <w:tcPr>
            <w:tcW w:w="2838" w:type="dxa"/>
          </w:tcPr>
          <w:p w14:paraId="34AA6A58" w14:textId="6F9C32C3" w:rsidR="008A4828" w:rsidRPr="00A15AA7" w:rsidRDefault="004D2EC9" w:rsidP="008A4828">
            <w:pPr>
              <w:widowControl w:val="0"/>
              <w:autoSpaceDE w:val="0"/>
              <w:autoSpaceDN w:val="0"/>
              <w:adjustRightInd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tc>
        <w:tc>
          <w:tcPr>
            <w:tcW w:w="2839" w:type="dxa"/>
          </w:tcPr>
          <w:p w14:paraId="08BE7076" w14:textId="77777777" w:rsidR="008A4828" w:rsidRPr="00A15AA7" w:rsidRDefault="008A4828" w:rsidP="008A4828">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LIST(MULTICAST_GRP)</w:t>
            </w:r>
          </w:p>
        </w:tc>
        <w:tc>
          <w:tcPr>
            <w:tcW w:w="2839" w:type="dxa"/>
          </w:tcPr>
          <w:p w14:paraId="0CED2514" w14:textId="7B034110" w:rsidR="008A4828" w:rsidRPr="00A15AA7" w:rsidRDefault="008A4828" w:rsidP="00004229">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 xml:space="preserve">List of multicast </w:t>
            </w:r>
            <w:r w:rsidR="00004229" w:rsidRPr="00A15AA7">
              <w:rPr>
                <w:rFonts w:ascii="Times New Roman" w:hAnsi="Times New Roman" w:cs="Times New Roman"/>
                <w:sz w:val="20"/>
                <w:szCs w:val="20"/>
              </w:rPr>
              <w:t>groups queried</w:t>
            </w:r>
            <w:r w:rsidRPr="00A15AA7">
              <w:rPr>
                <w:rFonts w:ascii="Times New Roman" w:hAnsi="Times New Roman" w:cs="Times New Roman"/>
                <w:sz w:val="20"/>
                <w:szCs w:val="20"/>
              </w:rPr>
              <w:t>.</w:t>
            </w:r>
          </w:p>
        </w:tc>
      </w:tr>
    </w:tbl>
    <w:p w14:paraId="08E33DF4" w14:textId="77777777" w:rsidR="008A4828" w:rsidRDefault="008A4828" w:rsidP="008A4828">
      <w:pPr>
        <w:widowControl w:val="0"/>
        <w:autoSpaceDE w:val="0"/>
        <w:autoSpaceDN w:val="0"/>
        <w:adjustRightInd w:val="0"/>
        <w:rPr>
          <w:rFonts w:ascii="Times New Roman" w:hAnsi="Times New Roman" w:cs="Times New Roman"/>
        </w:rPr>
      </w:pPr>
    </w:p>
    <w:p w14:paraId="6C547905" w14:textId="019CF7D4" w:rsidR="008A4828" w:rsidRPr="00A15AA7" w:rsidRDefault="008A4828"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w:t>
      </w:r>
      <w:r w:rsidR="00A41DDD" w:rsidRPr="00A15AA7">
        <w:rPr>
          <w:rFonts w:ascii="Times New Roman" w:hAnsi="Times New Roman" w:cs="Times New Roman"/>
          <w:b/>
          <w:sz w:val="20"/>
          <w:szCs w:val="20"/>
        </w:rPr>
        <w:t>8</w:t>
      </w:r>
      <w:r w:rsidRPr="00A15AA7">
        <w:rPr>
          <w:rFonts w:ascii="Times New Roman" w:hAnsi="Times New Roman" w:cs="Times New Roman"/>
          <w:b/>
          <w:sz w:val="20"/>
          <w:szCs w:val="20"/>
        </w:rPr>
        <w:t>.2.3 When generated</w:t>
      </w:r>
    </w:p>
    <w:p w14:paraId="10CC6EC5" w14:textId="7F6B3665" w:rsidR="008A4828" w:rsidRDefault="008A4828" w:rsidP="008A482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primitive is generated by the r</w:t>
      </w:r>
      <w:r w:rsidR="00004229">
        <w:rPr>
          <w:rFonts w:ascii="Times New Roman" w:hAnsi="Times New Roman" w:cs="Times New Roman"/>
          <w:sz w:val="20"/>
          <w:szCs w:val="20"/>
        </w:rPr>
        <w:t xml:space="preserve">emote MIHF when </w:t>
      </w:r>
      <w:proofErr w:type="gramStart"/>
      <w:r w:rsidR="00004229">
        <w:rPr>
          <w:rFonts w:ascii="Times New Roman" w:hAnsi="Times New Roman" w:cs="Times New Roman"/>
          <w:sz w:val="20"/>
          <w:szCs w:val="20"/>
        </w:rPr>
        <w:t>an</w:t>
      </w:r>
      <w:proofErr w:type="gramEnd"/>
      <w:r w:rsidR="00004229">
        <w:rPr>
          <w:rFonts w:ascii="Times New Roman" w:hAnsi="Times New Roman" w:cs="Times New Roman"/>
          <w:sz w:val="20"/>
          <w:szCs w:val="20"/>
        </w:rPr>
        <w:t xml:space="preserve"> </w:t>
      </w:r>
      <w:proofErr w:type="spellStart"/>
      <w:r w:rsidR="00D7697C">
        <w:rPr>
          <w:rFonts w:ascii="Times New Roman" w:hAnsi="Times New Roman" w:cs="Times New Roman"/>
          <w:sz w:val="20"/>
          <w:szCs w:val="20"/>
        </w:rPr>
        <w:t>MIH_MN_HO_J</w:t>
      </w:r>
      <w:r w:rsidR="00004229">
        <w:rPr>
          <w:rFonts w:ascii="Times New Roman" w:hAnsi="Times New Roman" w:cs="Times New Roman"/>
          <w:sz w:val="20"/>
          <w:szCs w:val="20"/>
        </w:rPr>
        <w:t>oin_Mcast</w:t>
      </w:r>
      <w:proofErr w:type="spellEnd"/>
      <w:r w:rsidR="00004229">
        <w:rPr>
          <w:rFonts w:ascii="Times New Roman" w:hAnsi="Times New Roman" w:cs="Times New Roman"/>
          <w:sz w:val="20"/>
          <w:szCs w:val="20"/>
        </w:rPr>
        <w:t xml:space="preserve"> </w:t>
      </w:r>
      <w:r>
        <w:rPr>
          <w:rFonts w:ascii="Times New Roman" w:hAnsi="Times New Roman" w:cs="Times New Roman"/>
          <w:sz w:val="20"/>
          <w:szCs w:val="20"/>
        </w:rPr>
        <w:t>request message is received.</w:t>
      </w:r>
    </w:p>
    <w:p w14:paraId="79C8DF2E" w14:textId="7DDC1E0F" w:rsidR="005F5FEB" w:rsidRPr="00A15AA7" w:rsidRDefault="005F5FEB" w:rsidP="005F5FEB">
      <w:pPr>
        <w:widowControl w:val="0"/>
        <w:autoSpaceDE w:val="0"/>
        <w:autoSpaceDN w:val="0"/>
        <w:adjustRightInd w:val="0"/>
        <w:rPr>
          <w:rFonts w:ascii="Times New Roman" w:hAnsi="Times New Roman" w:cs="Times New Roman"/>
          <w:b/>
          <w:sz w:val="20"/>
          <w:szCs w:val="20"/>
        </w:rPr>
      </w:pPr>
      <w:r w:rsidRPr="00A15AA7">
        <w:rPr>
          <w:rFonts w:ascii="Times New Roman" w:hAnsi="Times New Roman" w:cs="Times New Roman"/>
          <w:b/>
          <w:sz w:val="20"/>
          <w:szCs w:val="20"/>
        </w:rPr>
        <w:t>7.4.2</w:t>
      </w:r>
      <w:r w:rsidR="00A41DDD" w:rsidRPr="00A15AA7">
        <w:rPr>
          <w:rFonts w:ascii="Times New Roman" w:hAnsi="Times New Roman" w:cs="Times New Roman"/>
          <w:b/>
          <w:sz w:val="20"/>
          <w:szCs w:val="20"/>
        </w:rPr>
        <w:t>8</w:t>
      </w:r>
      <w:r w:rsidRPr="00A15AA7">
        <w:rPr>
          <w:rFonts w:ascii="Times New Roman" w:hAnsi="Times New Roman" w:cs="Times New Roman"/>
          <w:b/>
          <w:sz w:val="20"/>
          <w:szCs w:val="20"/>
        </w:rPr>
        <w:t>.2.4 Effect on receipt</w:t>
      </w:r>
    </w:p>
    <w:p w14:paraId="1C071A1F" w14:textId="1C56D030" w:rsidR="008A4828"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remote MIH user will perform necessary actions to </w:t>
      </w:r>
      <w:r w:rsidR="00004229">
        <w:rPr>
          <w:rFonts w:ascii="Times New Roman" w:hAnsi="Times New Roman" w:cs="Times New Roman"/>
          <w:sz w:val="20"/>
          <w:szCs w:val="20"/>
        </w:rPr>
        <w:t xml:space="preserve">create if needed the appropriate multicast groups and respond with </w:t>
      </w:r>
      <w:proofErr w:type="gramStart"/>
      <w:r w:rsidR="00004229">
        <w:rPr>
          <w:rFonts w:ascii="Times New Roman" w:hAnsi="Times New Roman" w:cs="Times New Roman"/>
          <w:sz w:val="20"/>
          <w:szCs w:val="20"/>
        </w:rPr>
        <w:t>an</w:t>
      </w:r>
      <w:proofErr w:type="gramEnd"/>
      <w:r w:rsidR="00004229">
        <w:rPr>
          <w:rFonts w:ascii="Times New Roman" w:hAnsi="Times New Roman" w:cs="Times New Roman"/>
          <w:sz w:val="20"/>
          <w:szCs w:val="20"/>
        </w:rPr>
        <w:t xml:space="preserve"> </w:t>
      </w:r>
      <w:proofErr w:type="spellStart"/>
      <w:r w:rsidR="00D7697C">
        <w:rPr>
          <w:rFonts w:ascii="Times New Roman" w:hAnsi="Times New Roman" w:cs="Times New Roman"/>
          <w:sz w:val="20"/>
          <w:szCs w:val="20"/>
        </w:rPr>
        <w:t>MIH_MN_HO_J</w:t>
      </w:r>
      <w:r w:rsidR="00004229">
        <w:rPr>
          <w:rFonts w:ascii="Times New Roman" w:hAnsi="Times New Roman" w:cs="Times New Roman"/>
          <w:sz w:val="20"/>
          <w:szCs w:val="20"/>
        </w:rPr>
        <w:t>oin_Mcast</w:t>
      </w:r>
      <w:r>
        <w:rPr>
          <w:rFonts w:ascii="Times New Roman" w:hAnsi="Times New Roman" w:cs="Times New Roman"/>
          <w:sz w:val="20"/>
          <w:szCs w:val="20"/>
        </w:rPr>
        <w:t>.response</w:t>
      </w:r>
      <w:proofErr w:type="spellEnd"/>
      <w:r>
        <w:rPr>
          <w:rFonts w:ascii="Times New Roman" w:hAnsi="Times New Roman" w:cs="Times New Roman"/>
          <w:sz w:val="20"/>
          <w:szCs w:val="20"/>
        </w:rPr>
        <w:t>.</w:t>
      </w:r>
    </w:p>
    <w:p w14:paraId="277E9E77" w14:textId="77777777" w:rsidR="005F5FEB" w:rsidRDefault="005F5FEB" w:rsidP="005F5FEB">
      <w:pPr>
        <w:widowControl w:val="0"/>
        <w:autoSpaceDE w:val="0"/>
        <w:autoSpaceDN w:val="0"/>
        <w:adjustRightInd w:val="0"/>
        <w:rPr>
          <w:rFonts w:ascii="Times New Roman" w:hAnsi="Times New Roman" w:cs="Times New Roman"/>
          <w:sz w:val="20"/>
          <w:szCs w:val="20"/>
        </w:rPr>
      </w:pPr>
    </w:p>
    <w:p w14:paraId="69E48F23" w14:textId="776E7C4A" w:rsidR="005F5FEB" w:rsidRPr="00A15AA7" w:rsidRDefault="005F5FE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w:t>
      </w:r>
      <w:r w:rsidR="00A41DDD" w:rsidRPr="00A15AA7">
        <w:rPr>
          <w:rFonts w:ascii="Times New Roman" w:hAnsi="Times New Roman" w:cs="Times New Roman"/>
          <w:b/>
          <w:sz w:val="20"/>
          <w:szCs w:val="20"/>
        </w:rPr>
        <w:t>8</w:t>
      </w:r>
      <w:r w:rsidRPr="00A15AA7">
        <w:rPr>
          <w:rFonts w:ascii="Times New Roman" w:hAnsi="Times New Roman" w:cs="Times New Roman"/>
          <w:b/>
          <w:sz w:val="20"/>
          <w:szCs w:val="20"/>
        </w:rPr>
        <w:t xml:space="preserve">.3 </w:t>
      </w:r>
      <w:proofErr w:type="spellStart"/>
      <w:r w:rsidR="00004229" w:rsidRPr="00A15AA7">
        <w:rPr>
          <w:rFonts w:ascii="Times New Roman" w:hAnsi="Times New Roman" w:cs="Times New Roman"/>
          <w:b/>
          <w:sz w:val="20"/>
          <w:szCs w:val="20"/>
        </w:rPr>
        <w:t>MIH_MN_</w:t>
      </w:r>
      <w:r w:rsidR="00966335" w:rsidRPr="00A15AA7">
        <w:rPr>
          <w:rFonts w:ascii="Times New Roman" w:hAnsi="Times New Roman" w:cs="Times New Roman"/>
          <w:b/>
          <w:sz w:val="20"/>
          <w:szCs w:val="20"/>
        </w:rPr>
        <w:t>HO_</w:t>
      </w:r>
      <w:r w:rsidR="00004229" w:rsidRPr="00A15AA7">
        <w:rPr>
          <w:rFonts w:ascii="Times New Roman" w:hAnsi="Times New Roman" w:cs="Times New Roman"/>
          <w:b/>
          <w:sz w:val="20"/>
          <w:szCs w:val="20"/>
        </w:rPr>
        <w:t>Join_Mcast</w:t>
      </w:r>
      <w:r w:rsidRPr="00A15AA7">
        <w:rPr>
          <w:rFonts w:ascii="Times New Roman" w:hAnsi="Times New Roman" w:cs="Times New Roman"/>
          <w:b/>
          <w:sz w:val="20"/>
          <w:szCs w:val="20"/>
        </w:rPr>
        <w:t>.response</w:t>
      </w:r>
      <w:proofErr w:type="spellEnd"/>
    </w:p>
    <w:p w14:paraId="1D3D1739" w14:textId="77777777" w:rsidR="00004229" w:rsidRDefault="00004229" w:rsidP="005F5FEB">
      <w:pPr>
        <w:widowControl w:val="0"/>
        <w:autoSpaceDE w:val="0"/>
        <w:autoSpaceDN w:val="0"/>
        <w:adjustRightInd w:val="0"/>
        <w:rPr>
          <w:rFonts w:ascii="Times New Roman" w:hAnsi="Times New Roman" w:cs="Times New Roman"/>
          <w:sz w:val="20"/>
          <w:szCs w:val="20"/>
        </w:rPr>
      </w:pPr>
    </w:p>
    <w:p w14:paraId="005430DF" w14:textId="53E691C9" w:rsidR="005F5FEB" w:rsidRPr="00A15AA7" w:rsidRDefault="005F5FE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w:t>
      </w:r>
      <w:r w:rsidR="00A41DDD" w:rsidRPr="00A15AA7">
        <w:rPr>
          <w:rFonts w:ascii="Times New Roman" w:hAnsi="Times New Roman" w:cs="Times New Roman"/>
          <w:b/>
          <w:sz w:val="20"/>
          <w:szCs w:val="20"/>
        </w:rPr>
        <w:t>8</w:t>
      </w:r>
      <w:r w:rsidRPr="00A15AA7">
        <w:rPr>
          <w:rFonts w:ascii="Times New Roman" w:hAnsi="Times New Roman" w:cs="Times New Roman"/>
          <w:b/>
          <w:sz w:val="20"/>
          <w:szCs w:val="20"/>
        </w:rPr>
        <w:t>.3.1 Function</w:t>
      </w:r>
    </w:p>
    <w:p w14:paraId="38E397DB" w14:textId="64A31EE3"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primitive is used by an MIH user to send the processing s</w:t>
      </w:r>
      <w:r w:rsidR="00004229">
        <w:rPr>
          <w:rFonts w:ascii="Times New Roman" w:hAnsi="Times New Roman" w:cs="Times New Roman"/>
          <w:sz w:val="20"/>
          <w:szCs w:val="20"/>
        </w:rPr>
        <w:t xml:space="preserve">tatus of a received </w:t>
      </w:r>
      <w:proofErr w:type="spellStart"/>
      <w:r w:rsidR="00004229">
        <w:rPr>
          <w:rFonts w:ascii="Times New Roman" w:hAnsi="Times New Roman" w:cs="Times New Roman"/>
          <w:sz w:val="20"/>
          <w:szCs w:val="20"/>
        </w:rPr>
        <w:t>MIH_MN_</w:t>
      </w:r>
      <w:r w:rsidR="00966335">
        <w:rPr>
          <w:rFonts w:ascii="Times New Roman" w:hAnsi="Times New Roman" w:cs="Times New Roman"/>
          <w:sz w:val="20"/>
          <w:szCs w:val="20"/>
        </w:rPr>
        <w:t>HO_</w:t>
      </w:r>
      <w:r w:rsidR="00004229">
        <w:rPr>
          <w:rFonts w:ascii="Times New Roman" w:hAnsi="Times New Roman" w:cs="Times New Roman"/>
          <w:sz w:val="20"/>
          <w:szCs w:val="20"/>
        </w:rPr>
        <w:t>Join_Mcast</w:t>
      </w:r>
      <w:proofErr w:type="spellEnd"/>
      <w:r w:rsidR="00004229">
        <w:rPr>
          <w:rFonts w:ascii="Times New Roman" w:hAnsi="Times New Roman" w:cs="Times New Roman"/>
          <w:sz w:val="20"/>
          <w:szCs w:val="20"/>
        </w:rPr>
        <w:t xml:space="preserve"> </w:t>
      </w:r>
      <w:proofErr w:type="gramStart"/>
      <w:r w:rsidR="00004229">
        <w:rPr>
          <w:rFonts w:ascii="Times New Roman" w:hAnsi="Times New Roman" w:cs="Times New Roman"/>
          <w:sz w:val="20"/>
          <w:szCs w:val="20"/>
        </w:rPr>
        <w:t>request  and</w:t>
      </w:r>
      <w:proofErr w:type="gramEnd"/>
      <w:r w:rsidR="00004229">
        <w:rPr>
          <w:rFonts w:ascii="Times New Roman" w:hAnsi="Times New Roman" w:cs="Times New Roman"/>
          <w:sz w:val="20"/>
          <w:szCs w:val="20"/>
        </w:rPr>
        <w:t xml:space="preserve"> the resulting multicast group L2 or L3 address</w:t>
      </w:r>
      <w:r>
        <w:rPr>
          <w:rFonts w:ascii="Times New Roman" w:hAnsi="Times New Roman" w:cs="Times New Roman"/>
          <w:sz w:val="20"/>
          <w:szCs w:val="20"/>
        </w:rPr>
        <w:t>.</w:t>
      </w:r>
    </w:p>
    <w:p w14:paraId="457B10B7" w14:textId="77777777" w:rsidR="00004229" w:rsidRDefault="00004229" w:rsidP="005F5FEB">
      <w:pPr>
        <w:widowControl w:val="0"/>
        <w:autoSpaceDE w:val="0"/>
        <w:autoSpaceDN w:val="0"/>
        <w:adjustRightInd w:val="0"/>
        <w:rPr>
          <w:rFonts w:ascii="Times New Roman" w:hAnsi="Times New Roman" w:cs="Times New Roman"/>
          <w:sz w:val="20"/>
          <w:szCs w:val="20"/>
        </w:rPr>
      </w:pPr>
    </w:p>
    <w:p w14:paraId="0E4572EC" w14:textId="22A05B3E" w:rsidR="005F5FEB" w:rsidRPr="00A15AA7" w:rsidRDefault="005F5FE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 xml:space="preserve"> 7.4.2</w:t>
      </w:r>
      <w:r w:rsidR="00A41DDD" w:rsidRPr="00A15AA7">
        <w:rPr>
          <w:rFonts w:ascii="Times New Roman" w:hAnsi="Times New Roman" w:cs="Times New Roman"/>
          <w:b/>
          <w:sz w:val="20"/>
          <w:szCs w:val="20"/>
        </w:rPr>
        <w:t>8</w:t>
      </w:r>
      <w:r w:rsidRPr="00A15AA7">
        <w:rPr>
          <w:rFonts w:ascii="Times New Roman" w:hAnsi="Times New Roman" w:cs="Times New Roman"/>
          <w:b/>
          <w:sz w:val="20"/>
          <w:szCs w:val="20"/>
        </w:rPr>
        <w:t>.3.2 Semantics of service primitive</w:t>
      </w:r>
    </w:p>
    <w:p w14:paraId="195678BD" w14:textId="60E4DBFB" w:rsidR="005F5FEB" w:rsidRDefault="005F5FEB"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MIH_</w:t>
      </w:r>
      <w:r w:rsidR="00004229">
        <w:rPr>
          <w:rFonts w:ascii="Times New Roman" w:hAnsi="Times New Roman" w:cs="Times New Roman"/>
          <w:sz w:val="20"/>
          <w:szCs w:val="20"/>
        </w:rPr>
        <w:t>MN_</w:t>
      </w:r>
      <w:r w:rsidR="00966335">
        <w:rPr>
          <w:rFonts w:ascii="Times New Roman" w:hAnsi="Times New Roman" w:cs="Times New Roman"/>
          <w:sz w:val="20"/>
          <w:szCs w:val="20"/>
        </w:rPr>
        <w:t>HO_</w:t>
      </w:r>
      <w:r w:rsidR="00004229">
        <w:rPr>
          <w:rFonts w:ascii="Times New Roman" w:hAnsi="Times New Roman" w:cs="Times New Roman"/>
          <w:sz w:val="20"/>
          <w:szCs w:val="20"/>
        </w:rPr>
        <w:t>Join_Mcast</w:t>
      </w:r>
      <w:r>
        <w:rPr>
          <w:rFonts w:ascii="Times New Roman" w:hAnsi="Times New Roman" w:cs="Times New Roman"/>
          <w:sz w:val="20"/>
          <w:szCs w:val="20"/>
        </w:rPr>
        <w:t>.response</w:t>
      </w:r>
      <w:proofErr w:type="spellEnd"/>
      <w:r>
        <w:rPr>
          <w:rFonts w:ascii="Times New Roman" w:hAnsi="Times New Roman" w:cs="Times New Roman"/>
          <w:sz w:val="20"/>
          <w:szCs w:val="20"/>
        </w:rPr>
        <w:t xml:space="preserve"> (</w:t>
      </w:r>
    </w:p>
    <w:p w14:paraId="2562BC8F" w14:textId="77777777" w:rsidR="005F5FEB" w:rsidRDefault="005F5FEB"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DestinationIdentifier</w:t>
      </w:r>
      <w:proofErr w:type="spellEnd"/>
      <w:r>
        <w:rPr>
          <w:rFonts w:ascii="Times New Roman" w:hAnsi="Times New Roman" w:cs="Times New Roman"/>
          <w:sz w:val="20"/>
          <w:szCs w:val="20"/>
        </w:rPr>
        <w:t>,</w:t>
      </w:r>
    </w:p>
    <w:p w14:paraId="57E881E1" w14:textId="77777777"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Status,</w:t>
      </w:r>
    </w:p>
    <w:p w14:paraId="0DCB7CF8" w14:textId="77777777" w:rsidR="005F5FEB" w:rsidRDefault="005F5FEB"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ValidTimeInterval</w:t>
      </w:r>
      <w:proofErr w:type="spellEnd"/>
    </w:p>
    <w:p w14:paraId="2F360579" w14:textId="7D601191" w:rsidR="005F5FEB" w:rsidRPr="00A15AA7" w:rsidRDefault="004D2EC9" w:rsidP="00966335">
      <w:pPr>
        <w:widowControl w:val="0"/>
        <w:autoSpaceDE w:val="0"/>
        <w:autoSpaceDN w:val="0"/>
        <w:adjustRightInd w:val="0"/>
        <w:outlineLvl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p w14:paraId="5285DC9B" w14:textId="77777777"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p w14:paraId="4C2FE3E2" w14:textId="746D0E15"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Parameters:</w:t>
      </w:r>
    </w:p>
    <w:tbl>
      <w:tblPr>
        <w:tblStyle w:val="TableGrid"/>
        <w:tblW w:w="0" w:type="auto"/>
        <w:tblLook w:val="04A0" w:firstRow="1" w:lastRow="0" w:firstColumn="1" w:lastColumn="0" w:noHBand="0" w:noVBand="1"/>
      </w:tblPr>
      <w:tblGrid>
        <w:gridCol w:w="2838"/>
        <w:gridCol w:w="2839"/>
        <w:gridCol w:w="2839"/>
      </w:tblGrid>
      <w:tr w:rsidR="005F5FEB" w14:paraId="27EA0EC3" w14:textId="77777777" w:rsidTr="005F5FEB">
        <w:tc>
          <w:tcPr>
            <w:tcW w:w="2838" w:type="dxa"/>
          </w:tcPr>
          <w:p w14:paraId="657F192D" w14:textId="77777777"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Name </w:t>
            </w:r>
          </w:p>
        </w:tc>
        <w:tc>
          <w:tcPr>
            <w:tcW w:w="2839" w:type="dxa"/>
          </w:tcPr>
          <w:p w14:paraId="57F5C3AA" w14:textId="77777777"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Data type</w:t>
            </w:r>
          </w:p>
        </w:tc>
        <w:tc>
          <w:tcPr>
            <w:tcW w:w="2839" w:type="dxa"/>
          </w:tcPr>
          <w:p w14:paraId="0A603551" w14:textId="77777777"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Description</w:t>
            </w:r>
          </w:p>
        </w:tc>
      </w:tr>
      <w:tr w:rsidR="005F5FEB" w14:paraId="3BC48192" w14:textId="77777777" w:rsidTr="005F5FEB">
        <w:tc>
          <w:tcPr>
            <w:tcW w:w="2838" w:type="dxa"/>
          </w:tcPr>
          <w:p w14:paraId="2B6692F4" w14:textId="7C7D6DE1" w:rsidR="005F5FEB" w:rsidRDefault="005F5FEB" w:rsidP="005F5FEB">
            <w:pPr>
              <w:widowControl w:val="0"/>
              <w:autoSpaceDE w:val="0"/>
              <w:autoSpaceDN w:val="0"/>
              <w:adjustRightInd w:val="0"/>
              <w:rPr>
                <w:rFonts w:ascii="Times New Roman" w:hAnsi="Times New Roman" w:cs="Times New Roman"/>
                <w:sz w:val="18"/>
                <w:szCs w:val="18"/>
              </w:rPr>
            </w:pPr>
            <w:proofErr w:type="spellStart"/>
            <w:r>
              <w:rPr>
                <w:rFonts w:ascii="Times New Roman" w:hAnsi="Times New Roman" w:cs="Times New Roman"/>
                <w:sz w:val="18"/>
                <w:szCs w:val="18"/>
              </w:rPr>
              <w:t>DestinationIdentifier</w:t>
            </w:r>
            <w:proofErr w:type="spellEnd"/>
            <w:r>
              <w:rPr>
                <w:rFonts w:ascii="Times New Roman" w:hAnsi="Times New Roman" w:cs="Times New Roman"/>
                <w:sz w:val="18"/>
                <w:szCs w:val="18"/>
              </w:rPr>
              <w:t xml:space="preserve"> </w:t>
            </w:r>
          </w:p>
          <w:p w14:paraId="08F41478" w14:textId="1239B2F9" w:rsidR="005F5FEB" w:rsidRDefault="005F5FEB" w:rsidP="005F5FEB">
            <w:pPr>
              <w:widowControl w:val="0"/>
              <w:autoSpaceDE w:val="0"/>
              <w:autoSpaceDN w:val="0"/>
              <w:adjustRightInd w:val="0"/>
              <w:rPr>
                <w:rFonts w:ascii="Times New Roman" w:hAnsi="Times New Roman" w:cs="Times New Roman"/>
                <w:sz w:val="14"/>
                <w:szCs w:val="14"/>
              </w:rPr>
            </w:pPr>
          </w:p>
          <w:p w14:paraId="7572F25F" w14:textId="5315C96C" w:rsidR="005F5FEB" w:rsidRDefault="005F5FEB" w:rsidP="005F5FEB">
            <w:pPr>
              <w:widowControl w:val="0"/>
              <w:autoSpaceDE w:val="0"/>
              <w:autoSpaceDN w:val="0"/>
              <w:adjustRightInd w:val="0"/>
              <w:rPr>
                <w:rFonts w:ascii="Times New Roman" w:hAnsi="Times New Roman" w:cs="Times New Roman"/>
                <w:sz w:val="20"/>
                <w:szCs w:val="20"/>
              </w:rPr>
            </w:pPr>
          </w:p>
        </w:tc>
        <w:tc>
          <w:tcPr>
            <w:tcW w:w="2839" w:type="dxa"/>
          </w:tcPr>
          <w:p w14:paraId="55C92045" w14:textId="3BC3C13E"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MIHF_ID</w:t>
            </w:r>
          </w:p>
        </w:tc>
        <w:tc>
          <w:tcPr>
            <w:tcW w:w="2839" w:type="dxa"/>
          </w:tcPr>
          <w:p w14:paraId="72ED5D87" w14:textId="77777777" w:rsidR="005F5FEB" w:rsidRDefault="005F5FEB" w:rsidP="005F5FE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This identifies a remote MIHF, which will be the destination of</w:t>
            </w:r>
          </w:p>
          <w:p w14:paraId="1729E993" w14:textId="77777777" w:rsidR="005F5FEB" w:rsidRDefault="005F5FEB" w:rsidP="005F5FEB">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this</w:t>
            </w:r>
            <w:proofErr w:type="gramEnd"/>
            <w:r>
              <w:rPr>
                <w:rFonts w:ascii="Times New Roman" w:hAnsi="Times New Roman" w:cs="Times New Roman"/>
                <w:sz w:val="18"/>
                <w:szCs w:val="18"/>
              </w:rPr>
              <w:t xml:space="preserve"> response.</w:t>
            </w:r>
          </w:p>
          <w:p w14:paraId="78D26DA0" w14:textId="77777777" w:rsidR="005F5FEB" w:rsidRDefault="005F5FEB" w:rsidP="005F5FEB">
            <w:pPr>
              <w:widowControl w:val="0"/>
              <w:autoSpaceDE w:val="0"/>
              <w:autoSpaceDN w:val="0"/>
              <w:adjustRightInd w:val="0"/>
              <w:rPr>
                <w:rFonts w:ascii="Times New Roman" w:hAnsi="Times New Roman" w:cs="Times New Roman"/>
                <w:sz w:val="20"/>
                <w:szCs w:val="20"/>
              </w:rPr>
            </w:pPr>
          </w:p>
        </w:tc>
      </w:tr>
      <w:tr w:rsidR="005F5FEB" w14:paraId="5B4E5FF8" w14:textId="77777777" w:rsidTr="005F5FEB">
        <w:tc>
          <w:tcPr>
            <w:tcW w:w="2838" w:type="dxa"/>
          </w:tcPr>
          <w:p w14:paraId="7CAB8DFC" w14:textId="0FD15BFE"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Status</w:t>
            </w:r>
          </w:p>
        </w:tc>
        <w:tc>
          <w:tcPr>
            <w:tcW w:w="2839" w:type="dxa"/>
          </w:tcPr>
          <w:p w14:paraId="5C72F57B" w14:textId="22986E9E"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STATUS</w:t>
            </w:r>
          </w:p>
        </w:tc>
        <w:tc>
          <w:tcPr>
            <w:tcW w:w="2839" w:type="dxa"/>
          </w:tcPr>
          <w:p w14:paraId="422BBF06" w14:textId="77777777" w:rsidR="005F5FEB" w:rsidRDefault="005F5FEB" w:rsidP="005F5FE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Status of operation.</w:t>
            </w:r>
          </w:p>
          <w:p w14:paraId="4140501E" w14:textId="3CEFDC1A" w:rsidR="005F5FEB" w:rsidRDefault="005F5FEB" w:rsidP="005F5FEB">
            <w:pPr>
              <w:widowControl w:val="0"/>
              <w:autoSpaceDE w:val="0"/>
              <w:autoSpaceDN w:val="0"/>
              <w:adjustRightInd w:val="0"/>
              <w:rPr>
                <w:rFonts w:ascii="Times New Roman" w:hAnsi="Times New Roman" w:cs="Times New Roman"/>
                <w:sz w:val="20"/>
                <w:szCs w:val="20"/>
              </w:rPr>
            </w:pPr>
          </w:p>
        </w:tc>
      </w:tr>
      <w:tr w:rsidR="005F5FEB" w14:paraId="114A00A2" w14:textId="77777777" w:rsidTr="005F5FEB">
        <w:tc>
          <w:tcPr>
            <w:tcW w:w="2838" w:type="dxa"/>
          </w:tcPr>
          <w:p w14:paraId="68C49B76" w14:textId="424CA5AF" w:rsidR="005F5FEB" w:rsidRDefault="005F5FEB"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18"/>
                <w:szCs w:val="18"/>
              </w:rPr>
              <w:t>ValidTimeInterval</w:t>
            </w:r>
            <w:r w:rsidRPr="00FE2256">
              <w:rPr>
                <w:rFonts w:ascii="Times New Roman" w:hAnsi="Times New Roman" w:cs="Times New Roman"/>
                <w:sz w:val="14"/>
                <w:szCs w:val="14"/>
                <w:vertAlign w:val="subscript"/>
              </w:rPr>
              <w:t>a</w:t>
            </w:r>
            <w:proofErr w:type="spellEnd"/>
          </w:p>
        </w:tc>
        <w:tc>
          <w:tcPr>
            <w:tcW w:w="2839" w:type="dxa"/>
          </w:tcPr>
          <w:p w14:paraId="598CED0F" w14:textId="7E0CDD4A"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UNSIGNED_INT(4)</w:t>
            </w:r>
          </w:p>
        </w:tc>
        <w:tc>
          <w:tcPr>
            <w:tcW w:w="2839" w:type="dxa"/>
          </w:tcPr>
          <w:p w14:paraId="05DD03E4" w14:textId="2DD4F9CC" w:rsidR="005F5FEB" w:rsidRDefault="005F5FEB" w:rsidP="005F5FE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Time interval in secon</w:t>
            </w:r>
            <w:r w:rsidR="00004229">
              <w:rPr>
                <w:rFonts w:ascii="Times New Roman" w:hAnsi="Times New Roman" w:cs="Times New Roman"/>
                <w:sz w:val="18"/>
                <w:szCs w:val="18"/>
              </w:rPr>
              <w:t>ds during which the multicast group will be</w:t>
            </w:r>
            <w:r>
              <w:rPr>
                <w:rFonts w:ascii="Times New Roman" w:hAnsi="Times New Roman" w:cs="Times New Roman"/>
                <w:sz w:val="18"/>
                <w:szCs w:val="18"/>
              </w:rPr>
              <w:t xml:space="preserve"> valid.</w:t>
            </w:r>
          </w:p>
          <w:p w14:paraId="0AEAE92B" w14:textId="77777777" w:rsidR="005F5FEB" w:rsidRDefault="005F5FEB" w:rsidP="005F5FE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Parameter applicable only when the status parameter indicates a</w:t>
            </w:r>
          </w:p>
          <w:p w14:paraId="70FFD7F5" w14:textId="77777777" w:rsidR="005F5FEB" w:rsidRDefault="005F5FEB" w:rsidP="005F5FEB">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successful</w:t>
            </w:r>
            <w:proofErr w:type="gramEnd"/>
            <w:r>
              <w:rPr>
                <w:rFonts w:ascii="Times New Roman" w:hAnsi="Times New Roman" w:cs="Times New Roman"/>
                <w:sz w:val="18"/>
                <w:szCs w:val="18"/>
              </w:rPr>
              <w:t xml:space="preserve"> operation. A value of 0 indicates an infinite validity</w:t>
            </w:r>
          </w:p>
          <w:p w14:paraId="109723ED" w14:textId="220CBAD5" w:rsidR="005F5FEB" w:rsidRDefault="005F5FEB" w:rsidP="005F5FEB">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18"/>
                <w:szCs w:val="18"/>
              </w:rPr>
              <w:t>period</w:t>
            </w:r>
            <w:proofErr w:type="gramEnd"/>
            <w:r>
              <w:rPr>
                <w:rFonts w:ascii="Times New Roman" w:hAnsi="Times New Roman" w:cs="Times New Roman"/>
                <w:sz w:val="18"/>
                <w:szCs w:val="18"/>
              </w:rPr>
              <w:t>.</w:t>
            </w:r>
          </w:p>
        </w:tc>
      </w:tr>
      <w:tr w:rsidR="005F5FEB" w14:paraId="1DF7F9A4" w14:textId="77777777" w:rsidTr="005F5FEB">
        <w:tc>
          <w:tcPr>
            <w:tcW w:w="2838" w:type="dxa"/>
          </w:tcPr>
          <w:p w14:paraId="5F070FE8" w14:textId="2848EC99" w:rsidR="005F5FEB" w:rsidRPr="00A15AA7" w:rsidRDefault="004D2EC9" w:rsidP="005F5FEB">
            <w:pPr>
              <w:widowControl w:val="0"/>
              <w:autoSpaceDE w:val="0"/>
              <w:autoSpaceDN w:val="0"/>
              <w:adjustRightInd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r w:rsidR="005F5FEB" w:rsidRPr="00A15AA7">
              <w:rPr>
                <w:rFonts w:ascii="Times New Roman" w:hAnsi="Times New Roman" w:cs="Times New Roman"/>
                <w:sz w:val="20"/>
                <w:szCs w:val="20"/>
                <w:vertAlign w:val="subscript"/>
              </w:rPr>
              <w:t>a</w:t>
            </w:r>
            <w:proofErr w:type="spellEnd"/>
          </w:p>
        </w:tc>
        <w:tc>
          <w:tcPr>
            <w:tcW w:w="2839" w:type="dxa"/>
          </w:tcPr>
          <w:p w14:paraId="2CFA14F1" w14:textId="28F038FA" w:rsidR="005F5FEB" w:rsidRPr="00A15AA7" w:rsidRDefault="00004229" w:rsidP="005F5FEB">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LIST(MULTICAST_GRP)</w:t>
            </w:r>
          </w:p>
        </w:tc>
        <w:tc>
          <w:tcPr>
            <w:tcW w:w="2839" w:type="dxa"/>
          </w:tcPr>
          <w:p w14:paraId="11023D57" w14:textId="7BF8D302" w:rsidR="005F5FEB" w:rsidRPr="00A15AA7" w:rsidRDefault="005F5FEB" w:rsidP="005F5FEB">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 of m</w:t>
            </w:r>
            <w:r w:rsidR="00004229" w:rsidRPr="00A15AA7">
              <w:rPr>
                <w:rFonts w:ascii="Times New Roman" w:hAnsi="Times New Roman" w:cs="Times New Roman"/>
                <w:sz w:val="20"/>
                <w:szCs w:val="20"/>
              </w:rPr>
              <w:t xml:space="preserve">ulticast </w:t>
            </w:r>
            <w:r w:rsidRPr="00A15AA7">
              <w:rPr>
                <w:rFonts w:ascii="Times New Roman" w:hAnsi="Times New Roman" w:cs="Times New Roman"/>
                <w:sz w:val="20"/>
                <w:szCs w:val="20"/>
              </w:rPr>
              <w:t>groups.</w:t>
            </w:r>
          </w:p>
        </w:tc>
      </w:tr>
    </w:tbl>
    <w:p w14:paraId="16C22B6D" w14:textId="77777777" w:rsidR="005F5FEB" w:rsidRDefault="005F5FEB" w:rsidP="005F5FEB">
      <w:pPr>
        <w:widowControl w:val="0"/>
        <w:autoSpaceDE w:val="0"/>
        <w:autoSpaceDN w:val="0"/>
        <w:adjustRightInd w:val="0"/>
        <w:rPr>
          <w:rFonts w:ascii="Times New Roman" w:hAnsi="Times New Roman" w:cs="Times New Roman"/>
          <w:sz w:val="20"/>
          <w:szCs w:val="20"/>
        </w:rPr>
      </w:pPr>
    </w:p>
    <w:p w14:paraId="01D38B7A" w14:textId="5DC5140B" w:rsidR="005F5FEB" w:rsidRPr="00B73692" w:rsidRDefault="005F5FEB" w:rsidP="005F5FEB">
      <w:pPr>
        <w:widowControl w:val="0"/>
        <w:autoSpaceDE w:val="0"/>
        <w:autoSpaceDN w:val="0"/>
        <w:adjustRightInd w:val="0"/>
        <w:rPr>
          <w:rFonts w:ascii="Times New Roman" w:hAnsi="Times New Roman" w:cs="Times New Roman"/>
          <w:bCs/>
          <w:sz w:val="18"/>
          <w:szCs w:val="18"/>
        </w:rPr>
      </w:pPr>
      <w:proofErr w:type="spellStart"/>
      <w:proofErr w:type="gramStart"/>
      <w:r w:rsidRPr="00B73692">
        <w:rPr>
          <w:rFonts w:ascii="Times New Roman" w:hAnsi="Times New Roman" w:cs="Times New Roman"/>
          <w:bCs/>
          <w:sz w:val="14"/>
          <w:szCs w:val="14"/>
        </w:rPr>
        <w:t>a</w:t>
      </w:r>
      <w:r w:rsidRPr="00B73692">
        <w:rPr>
          <w:rFonts w:ascii="Times New Roman" w:hAnsi="Times New Roman" w:cs="Times New Roman"/>
          <w:bCs/>
          <w:sz w:val="18"/>
          <w:szCs w:val="18"/>
        </w:rPr>
        <w:t>This</w:t>
      </w:r>
      <w:proofErr w:type="spellEnd"/>
      <w:proofErr w:type="gramEnd"/>
      <w:r w:rsidRPr="00B73692">
        <w:rPr>
          <w:rFonts w:ascii="Times New Roman" w:hAnsi="Times New Roman" w:cs="Times New Roman"/>
          <w:bCs/>
          <w:sz w:val="18"/>
          <w:szCs w:val="18"/>
        </w:rPr>
        <w:t xml:space="preserve"> parameter is not included if Status does not indicate .“Success</w:t>
      </w:r>
      <w:proofErr w:type="gramStart"/>
      <w:r w:rsidRPr="00B73692">
        <w:rPr>
          <w:rFonts w:ascii="Times New Roman" w:hAnsi="Times New Roman" w:cs="Times New Roman"/>
          <w:bCs/>
          <w:sz w:val="18"/>
          <w:szCs w:val="18"/>
        </w:rPr>
        <w:t>..</w:t>
      </w:r>
      <w:proofErr w:type="gramEnd"/>
      <w:r w:rsidRPr="00B73692">
        <w:rPr>
          <w:rFonts w:ascii="Times New Roman" w:hAnsi="Times New Roman" w:cs="Times New Roman"/>
          <w:bCs/>
          <w:sz w:val="18"/>
          <w:szCs w:val="18"/>
        </w:rPr>
        <w:t>”</w:t>
      </w:r>
    </w:p>
    <w:p w14:paraId="6C9EDFA2" w14:textId="77777777" w:rsidR="005F5FEB" w:rsidRDefault="005F5FEB" w:rsidP="005F5FEB">
      <w:pPr>
        <w:widowControl w:val="0"/>
        <w:autoSpaceDE w:val="0"/>
        <w:autoSpaceDN w:val="0"/>
        <w:adjustRightInd w:val="0"/>
        <w:rPr>
          <w:rFonts w:ascii="Times New Roman" w:hAnsi="Times New Roman" w:cs="Times New Roman"/>
          <w:sz w:val="20"/>
          <w:szCs w:val="20"/>
        </w:rPr>
      </w:pPr>
    </w:p>
    <w:p w14:paraId="16E40DDE" w14:textId="30D9C7E2" w:rsidR="005F5FEB" w:rsidRPr="00A15AA7" w:rsidRDefault="005F5FEB" w:rsidP="005F5FEB">
      <w:pPr>
        <w:widowControl w:val="0"/>
        <w:autoSpaceDE w:val="0"/>
        <w:autoSpaceDN w:val="0"/>
        <w:adjustRightInd w:val="0"/>
        <w:rPr>
          <w:rFonts w:ascii="Times New Roman" w:hAnsi="Times New Roman" w:cs="Times New Roman"/>
          <w:b/>
          <w:sz w:val="20"/>
          <w:szCs w:val="20"/>
        </w:rPr>
      </w:pPr>
      <w:r w:rsidRPr="00A15AA7">
        <w:rPr>
          <w:rFonts w:ascii="Times New Roman" w:hAnsi="Times New Roman" w:cs="Times New Roman"/>
          <w:b/>
          <w:sz w:val="20"/>
          <w:szCs w:val="20"/>
        </w:rPr>
        <w:t>7.4.2</w:t>
      </w:r>
      <w:r w:rsidR="00A41DDD" w:rsidRPr="00A15AA7">
        <w:rPr>
          <w:rFonts w:ascii="Times New Roman" w:hAnsi="Times New Roman" w:cs="Times New Roman"/>
          <w:b/>
          <w:sz w:val="20"/>
          <w:szCs w:val="20"/>
        </w:rPr>
        <w:t>8</w:t>
      </w:r>
      <w:r w:rsidRPr="00A15AA7">
        <w:rPr>
          <w:rFonts w:ascii="Times New Roman" w:hAnsi="Times New Roman" w:cs="Times New Roman"/>
          <w:b/>
          <w:sz w:val="20"/>
          <w:szCs w:val="20"/>
        </w:rPr>
        <w:t>.3.3 When generated</w:t>
      </w:r>
    </w:p>
    <w:p w14:paraId="45F4B6AB" w14:textId="77777777"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primitive is invoked by the MIH user to report back the result after completing the processing of a</w:t>
      </w:r>
    </w:p>
    <w:p w14:paraId="5810A0BA" w14:textId="458641D7" w:rsidR="005F5FEB" w:rsidRDefault="00D7697C" w:rsidP="005F5FEB">
      <w:pPr>
        <w:widowControl w:val="0"/>
        <w:autoSpaceDE w:val="0"/>
        <w:autoSpaceDN w:val="0"/>
        <w:adjustRightInd w:val="0"/>
        <w:rPr>
          <w:rFonts w:ascii="Times New Roman" w:hAnsi="Times New Roman" w:cs="Times New Roman"/>
          <w:sz w:val="20"/>
          <w:szCs w:val="20"/>
        </w:rPr>
      </w:pPr>
      <w:proofErr w:type="spellStart"/>
      <w:proofErr w:type="gramStart"/>
      <w:r>
        <w:rPr>
          <w:rFonts w:ascii="Times New Roman" w:hAnsi="Times New Roman" w:cs="Times New Roman"/>
          <w:sz w:val="20"/>
          <w:szCs w:val="20"/>
        </w:rPr>
        <w:t>MIH_MN_HO_J</w:t>
      </w:r>
      <w:r w:rsidR="00004229">
        <w:rPr>
          <w:rFonts w:ascii="Times New Roman" w:hAnsi="Times New Roman" w:cs="Times New Roman"/>
          <w:sz w:val="20"/>
          <w:szCs w:val="20"/>
        </w:rPr>
        <w:t>oin_Mcast</w:t>
      </w:r>
      <w:proofErr w:type="spellEnd"/>
      <w:r w:rsidR="005F5FEB">
        <w:rPr>
          <w:rFonts w:ascii="Times New Roman" w:hAnsi="Times New Roman" w:cs="Times New Roman"/>
          <w:sz w:val="20"/>
          <w:szCs w:val="20"/>
        </w:rPr>
        <w:t xml:space="preserve"> request</w:t>
      </w:r>
      <w:r w:rsidR="009446A7">
        <w:rPr>
          <w:rFonts w:ascii="Times New Roman" w:hAnsi="Times New Roman" w:cs="Times New Roman"/>
          <w:sz w:val="20"/>
          <w:szCs w:val="20"/>
        </w:rPr>
        <w:t xml:space="preserve"> message</w:t>
      </w:r>
      <w:r w:rsidR="005F5FEB">
        <w:rPr>
          <w:rFonts w:ascii="Times New Roman" w:hAnsi="Times New Roman" w:cs="Times New Roman"/>
          <w:sz w:val="20"/>
          <w:szCs w:val="20"/>
        </w:rPr>
        <w:t>.</w:t>
      </w:r>
      <w:proofErr w:type="gramEnd"/>
    </w:p>
    <w:p w14:paraId="10F2DAE9" w14:textId="06C5A305" w:rsidR="005F5FEB" w:rsidRPr="00A15AA7" w:rsidRDefault="005F5FE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 xml:space="preserve"> 7.4.2</w:t>
      </w:r>
      <w:r w:rsidR="00A41DDD" w:rsidRPr="00A15AA7">
        <w:rPr>
          <w:rFonts w:ascii="Times New Roman" w:hAnsi="Times New Roman" w:cs="Times New Roman"/>
          <w:b/>
          <w:sz w:val="20"/>
          <w:szCs w:val="20"/>
        </w:rPr>
        <w:t>8</w:t>
      </w:r>
      <w:r w:rsidRPr="00A15AA7">
        <w:rPr>
          <w:rFonts w:ascii="Times New Roman" w:hAnsi="Times New Roman" w:cs="Times New Roman"/>
          <w:b/>
          <w:sz w:val="20"/>
          <w:szCs w:val="20"/>
        </w:rPr>
        <w:t>.3.4 Effect on receipt</w:t>
      </w:r>
    </w:p>
    <w:p w14:paraId="5F2DFFB6" w14:textId="755DCCFA" w:rsidR="005F5FEB" w:rsidRDefault="005F5FEB" w:rsidP="005F5FEB">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Upon receipt, the </w:t>
      </w:r>
      <w:r w:rsidR="00004229">
        <w:rPr>
          <w:rFonts w:ascii="Times New Roman" w:hAnsi="Times New Roman" w:cs="Times New Roman"/>
          <w:sz w:val="20"/>
          <w:szCs w:val="20"/>
        </w:rPr>
        <w:t xml:space="preserve">local MIHF sends </w:t>
      </w:r>
      <w:proofErr w:type="gramStart"/>
      <w:r w:rsidR="00004229">
        <w:rPr>
          <w:rFonts w:ascii="Times New Roman" w:hAnsi="Times New Roman" w:cs="Times New Roman"/>
          <w:sz w:val="20"/>
          <w:szCs w:val="20"/>
        </w:rPr>
        <w:t>an</w:t>
      </w:r>
      <w:proofErr w:type="gramEnd"/>
      <w:r w:rsidR="00004229">
        <w:rPr>
          <w:rFonts w:ascii="Times New Roman" w:hAnsi="Times New Roman" w:cs="Times New Roman"/>
          <w:sz w:val="20"/>
          <w:szCs w:val="20"/>
        </w:rPr>
        <w:t xml:space="preserve"> </w:t>
      </w:r>
      <w:proofErr w:type="spellStart"/>
      <w:r w:rsidR="00D7697C">
        <w:rPr>
          <w:rFonts w:ascii="Times New Roman" w:hAnsi="Times New Roman" w:cs="Times New Roman"/>
          <w:sz w:val="20"/>
          <w:szCs w:val="20"/>
        </w:rPr>
        <w:t>MIH_MN_HO_J</w:t>
      </w:r>
      <w:r w:rsidR="00004229">
        <w:rPr>
          <w:rFonts w:ascii="Times New Roman" w:hAnsi="Times New Roman" w:cs="Times New Roman"/>
          <w:sz w:val="20"/>
          <w:szCs w:val="20"/>
        </w:rPr>
        <w:t>oin_Mcast</w:t>
      </w:r>
      <w:proofErr w:type="spellEnd"/>
      <w:r>
        <w:rPr>
          <w:rFonts w:ascii="Times New Roman" w:hAnsi="Times New Roman" w:cs="Times New Roman"/>
          <w:sz w:val="20"/>
          <w:szCs w:val="20"/>
        </w:rPr>
        <w:t xml:space="preserve"> response message to the destination MIHF.</w:t>
      </w:r>
    </w:p>
    <w:p w14:paraId="26FB1FD7" w14:textId="13CFA49F" w:rsidR="005F5FEB" w:rsidRPr="00A15AA7" w:rsidRDefault="00A41DDD" w:rsidP="005F5FEB">
      <w:pPr>
        <w:widowControl w:val="0"/>
        <w:autoSpaceDE w:val="0"/>
        <w:autoSpaceDN w:val="0"/>
        <w:adjustRightInd w:val="0"/>
        <w:rPr>
          <w:rFonts w:ascii="Times New Roman" w:hAnsi="Times New Roman" w:cs="Times New Roman"/>
          <w:b/>
          <w:sz w:val="20"/>
          <w:szCs w:val="20"/>
        </w:rPr>
      </w:pPr>
      <w:r w:rsidRPr="00A15AA7">
        <w:rPr>
          <w:rFonts w:ascii="Times New Roman" w:hAnsi="Times New Roman" w:cs="Times New Roman"/>
          <w:b/>
          <w:sz w:val="20"/>
          <w:szCs w:val="20"/>
        </w:rPr>
        <w:t>7.4.28</w:t>
      </w:r>
      <w:r w:rsidR="00004229" w:rsidRPr="00A15AA7">
        <w:rPr>
          <w:rFonts w:ascii="Times New Roman" w:hAnsi="Times New Roman" w:cs="Times New Roman"/>
          <w:b/>
          <w:sz w:val="20"/>
          <w:szCs w:val="20"/>
        </w:rPr>
        <w:t xml:space="preserve">.4 </w:t>
      </w:r>
      <w:proofErr w:type="spellStart"/>
      <w:r w:rsidR="00D7697C" w:rsidRPr="00A15AA7">
        <w:rPr>
          <w:rFonts w:ascii="Times New Roman" w:hAnsi="Times New Roman" w:cs="Times New Roman"/>
          <w:b/>
          <w:sz w:val="20"/>
          <w:szCs w:val="20"/>
        </w:rPr>
        <w:t>MIH_MN_HO_J</w:t>
      </w:r>
      <w:r w:rsidR="00004229" w:rsidRPr="00A15AA7">
        <w:rPr>
          <w:rFonts w:ascii="Times New Roman" w:hAnsi="Times New Roman" w:cs="Times New Roman"/>
          <w:b/>
          <w:sz w:val="20"/>
          <w:szCs w:val="20"/>
        </w:rPr>
        <w:t>oin_Mcast</w:t>
      </w:r>
      <w:r w:rsidR="005F5FEB" w:rsidRPr="00A15AA7">
        <w:rPr>
          <w:rFonts w:ascii="Times New Roman" w:hAnsi="Times New Roman" w:cs="Times New Roman"/>
          <w:b/>
          <w:sz w:val="20"/>
          <w:szCs w:val="20"/>
        </w:rPr>
        <w:t>.confirm</w:t>
      </w:r>
      <w:proofErr w:type="spellEnd"/>
    </w:p>
    <w:p w14:paraId="0B01480F" w14:textId="3AA035A1" w:rsidR="005F5FEB" w:rsidRPr="00A15AA7" w:rsidRDefault="00A41DDD"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7.4.28</w:t>
      </w:r>
      <w:r w:rsidR="005F5FEB" w:rsidRPr="00A15AA7">
        <w:rPr>
          <w:rFonts w:ascii="Times New Roman" w:hAnsi="Times New Roman" w:cs="Times New Roman"/>
          <w:b/>
          <w:sz w:val="20"/>
          <w:szCs w:val="20"/>
        </w:rPr>
        <w:t>.4.1 Function</w:t>
      </w:r>
    </w:p>
    <w:p w14:paraId="4B362FD4" w14:textId="2981E656"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primitive is used by the local MIHF to con</w:t>
      </w:r>
      <w:r w:rsidR="00004229">
        <w:rPr>
          <w:rFonts w:ascii="Times New Roman" w:hAnsi="Times New Roman" w:cs="Times New Roman"/>
          <w:sz w:val="20"/>
          <w:szCs w:val="20"/>
        </w:rPr>
        <w:t xml:space="preserve">vey the result of </w:t>
      </w:r>
      <w:proofErr w:type="gramStart"/>
      <w:r w:rsidR="00004229">
        <w:rPr>
          <w:rFonts w:ascii="Times New Roman" w:hAnsi="Times New Roman" w:cs="Times New Roman"/>
          <w:sz w:val="20"/>
          <w:szCs w:val="20"/>
        </w:rPr>
        <w:t>a</w:t>
      </w:r>
      <w:r w:rsidR="009446A7">
        <w:rPr>
          <w:rFonts w:ascii="Times New Roman" w:hAnsi="Times New Roman" w:cs="Times New Roman"/>
          <w:sz w:val="20"/>
          <w:szCs w:val="20"/>
        </w:rPr>
        <w:t>n</w:t>
      </w:r>
      <w:proofErr w:type="gramEnd"/>
      <w:r w:rsidR="00004229">
        <w:rPr>
          <w:rFonts w:ascii="Times New Roman" w:hAnsi="Times New Roman" w:cs="Times New Roman"/>
          <w:sz w:val="20"/>
          <w:szCs w:val="20"/>
        </w:rPr>
        <w:t xml:space="preserve"> </w:t>
      </w:r>
      <w:proofErr w:type="spellStart"/>
      <w:r w:rsidR="00D7697C">
        <w:rPr>
          <w:rFonts w:ascii="Times New Roman" w:hAnsi="Times New Roman" w:cs="Times New Roman"/>
          <w:sz w:val="20"/>
          <w:szCs w:val="20"/>
        </w:rPr>
        <w:t>MIH_MN_HO_J</w:t>
      </w:r>
      <w:r w:rsidR="00004229">
        <w:rPr>
          <w:rFonts w:ascii="Times New Roman" w:hAnsi="Times New Roman" w:cs="Times New Roman"/>
          <w:sz w:val="20"/>
          <w:szCs w:val="20"/>
        </w:rPr>
        <w:t>oin_Mcast</w:t>
      </w:r>
      <w:r w:rsidR="009446A7">
        <w:rPr>
          <w:rFonts w:ascii="Times New Roman" w:hAnsi="Times New Roman" w:cs="Times New Roman"/>
          <w:sz w:val="20"/>
          <w:szCs w:val="20"/>
        </w:rPr>
        <w:t>.</w:t>
      </w:r>
      <w:r>
        <w:rPr>
          <w:rFonts w:ascii="Times New Roman" w:hAnsi="Times New Roman" w:cs="Times New Roman"/>
          <w:sz w:val="20"/>
          <w:szCs w:val="20"/>
        </w:rPr>
        <w:t>request</w:t>
      </w:r>
      <w:proofErr w:type="spellEnd"/>
      <w:r>
        <w:rPr>
          <w:rFonts w:ascii="Times New Roman" w:hAnsi="Times New Roman" w:cs="Times New Roman"/>
          <w:sz w:val="20"/>
          <w:szCs w:val="20"/>
        </w:rPr>
        <w:t xml:space="preserve"> to an MIH user.</w:t>
      </w:r>
    </w:p>
    <w:p w14:paraId="78D5C3AF" w14:textId="2F362932"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7.4.2</w:t>
      </w:r>
      <w:r w:rsidR="00A41DDD">
        <w:rPr>
          <w:rFonts w:ascii="Times New Roman" w:hAnsi="Times New Roman" w:cs="Times New Roman"/>
          <w:sz w:val="20"/>
          <w:szCs w:val="20"/>
        </w:rPr>
        <w:t>8</w:t>
      </w:r>
      <w:r>
        <w:rPr>
          <w:rFonts w:ascii="Times New Roman" w:hAnsi="Times New Roman" w:cs="Times New Roman"/>
          <w:sz w:val="20"/>
          <w:szCs w:val="20"/>
        </w:rPr>
        <w:t>.4.2 Semantics of service primitive</w:t>
      </w:r>
    </w:p>
    <w:p w14:paraId="3BC11174" w14:textId="4386D10C" w:rsidR="005F5FEB" w:rsidRDefault="00D7697C"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MIH_MN_HO_J</w:t>
      </w:r>
      <w:r w:rsidR="00004229">
        <w:rPr>
          <w:rFonts w:ascii="Times New Roman" w:hAnsi="Times New Roman" w:cs="Times New Roman"/>
          <w:sz w:val="20"/>
          <w:szCs w:val="20"/>
        </w:rPr>
        <w:t>oin_Mcast</w:t>
      </w:r>
      <w:r w:rsidR="005F5FEB">
        <w:rPr>
          <w:rFonts w:ascii="Times New Roman" w:hAnsi="Times New Roman" w:cs="Times New Roman"/>
          <w:sz w:val="20"/>
          <w:szCs w:val="20"/>
        </w:rPr>
        <w:t>.confirm</w:t>
      </w:r>
      <w:proofErr w:type="spellEnd"/>
      <w:r w:rsidR="005F5FEB">
        <w:rPr>
          <w:rFonts w:ascii="Times New Roman" w:hAnsi="Times New Roman" w:cs="Times New Roman"/>
          <w:sz w:val="20"/>
          <w:szCs w:val="20"/>
        </w:rPr>
        <w:t xml:space="preserve"> (</w:t>
      </w:r>
    </w:p>
    <w:p w14:paraId="78C752CC" w14:textId="77777777" w:rsidR="005F5FEB" w:rsidRDefault="005F5FEB"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SourceIdentifier</w:t>
      </w:r>
      <w:proofErr w:type="spellEnd"/>
      <w:r>
        <w:rPr>
          <w:rFonts w:ascii="Times New Roman" w:hAnsi="Times New Roman" w:cs="Times New Roman"/>
          <w:sz w:val="20"/>
          <w:szCs w:val="20"/>
        </w:rPr>
        <w:t>,</w:t>
      </w:r>
    </w:p>
    <w:p w14:paraId="11C05D24" w14:textId="77777777"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Status,</w:t>
      </w:r>
    </w:p>
    <w:p w14:paraId="1BC1D977" w14:textId="77777777" w:rsidR="005F5FEB" w:rsidRDefault="005F5FEB" w:rsidP="005F5FE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ValidTimeInterval</w:t>
      </w:r>
      <w:proofErr w:type="spellEnd"/>
    </w:p>
    <w:p w14:paraId="42A30611" w14:textId="4CD3F514" w:rsidR="005F5FEB" w:rsidRPr="00A15AA7" w:rsidRDefault="004D2EC9" w:rsidP="00966335">
      <w:pPr>
        <w:widowControl w:val="0"/>
        <w:autoSpaceDE w:val="0"/>
        <w:autoSpaceDN w:val="0"/>
        <w:adjustRightInd w:val="0"/>
        <w:outlineLvl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p w14:paraId="02832558" w14:textId="76C06439" w:rsidR="005F5FEB" w:rsidRDefault="005F5FEB" w:rsidP="005F5FEB">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p w14:paraId="7C3C4528" w14:textId="0505BD8E" w:rsidR="005F5FEB" w:rsidRDefault="005F5FEB" w:rsidP="005F5FEB">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Parameters:</w:t>
      </w:r>
    </w:p>
    <w:tbl>
      <w:tblPr>
        <w:tblStyle w:val="TableGrid"/>
        <w:tblW w:w="0" w:type="auto"/>
        <w:tblLook w:val="04A0" w:firstRow="1" w:lastRow="0" w:firstColumn="1" w:lastColumn="0" w:noHBand="0" w:noVBand="1"/>
      </w:tblPr>
      <w:tblGrid>
        <w:gridCol w:w="2838"/>
        <w:gridCol w:w="2839"/>
        <w:gridCol w:w="2839"/>
      </w:tblGrid>
      <w:tr w:rsidR="005F5FEB" w14:paraId="5FF21424" w14:textId="77777777" w:rsidTr="005F5FEB">
        <w:tc>
          <w:tcPr>
            <w:tcW w:w="2838" w:type="dxa"/>
          </w:tcPr>
          <w:p w14:paraId="6A35D501" w14:textId="77777777"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Name </w:t>
            </w:r>
          </w:p>
        </w:tc>
        <w:tc>
          <w:tcPr>
            <w:tcW w:w="2839" w:type="dxa"/>
          </w:tcPr>
          <w:p w14:paraId="2E3965B3" w14:textId="77777777"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Data type</w:t>
            </w:r>
          </w:p>
        </w:tc>
        <w:tc>
          <w:tcPr>
            <w:tcW w:w="2839" w:type="dxa"/>
          </w:tcPr>
          <w:p w14:paraId="6AFF51CD" w14:textId="77777777"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Description</w:t>
            </w:r>
          </w:p>
        </w:tc>
      </w:tr>
      <w:tr w:rsidR="005F5FEB" w14:paraId="2E01AEF0" w14:textId="77777777" w:rsidTr="005F5FEB">
        <w:tc>
          <w:tcPr>
            <w:tcW w:w="2838" w:type="dxa"/>
          </w:tcPr>
          <w:p w14:paraId="08A21D6D" w14:textId="7A522029" w:rsidR="005F5FEB" w:rsidRDefault="005F5FEB" w:rsidP="005F5FEB">
            <w:pPr>
              <w:widowControl w:val="0"/>
              <w:autoSpaceDE w:val="0"/>
              <w:autoSpaceDN w:val="0"/>
              <w:adjustRightInd w:val="0"/>
              <w:rPr>
                <w:rFonts w:ascii="Times New Roman" w:hAnsi="Times New Roman" w:cs="Times New Roman"/>
                <w:sz w:val="18"/>
                <w:szCs w:val="18"/>
              </w:rPr>
            </w:pPr>
            <w:proofErr w:type="spellStart"/>
            <w:r>
              <w:rPr>
                <w:rFonts w:ascii="Times New Roman" w:hAnsi="Times New Roman" w:cs="Times New Roman"/>
                <w:sz w:val="18"/>
                <w:szCs w:val="18"/>
              </w:rPr>
              <w:t>SourceIdentifier</w:t>
            </w:r>
            <w:proofErr w:type="spellEnd"/>
            <w:r>
              <w:rPr>
                <w:rFonts w:ascii="Times New Roman" w:hAnsi="Times New Roman" w:cs="Times New Roman"/>
                <w:sz w:val="18"/>
                <w:szCs w:val="18"/>
              </w:rPr>
              <w:t xml:space="preserve"> </w:t>
            </w:r>
          </w:p>
          <w:p w14:paraId="4E4F9465" w14:textId="44A74BF7" w:rsidR="005F5FEB" w:rsidRDefault="005F5FEB" w:rsidP="005F5FEB">
            <w:pPr>
              <w:widowControl w:val="0"/>
              <w:autoSpaceDE w:val="0"/>
              <w:autoSpaceDN w:val="0"/>
              <w:adjustRightInd w:val="0"/>
              <w:rPr>
                <w:rFonts w:ascii="Times New Roman" w:hAnsi="Times New Roman" w:cs="Times New Roman"/>
                <w:sz w:val="18"/>
                <w:szCs w:val="18"/>
              </w:rPr>
            </w:pPr>
          </w:p>
          <w:p w14:paraId="46DA1767" w14:textId="07D4B6F5" w:rsidR="005F5FEB" w:rsidRDefault="005F5FEB" w:rsidP="005F5FEB">
            <w:pPr>
              <w:widowControl w:val="0"/>
              <w:autoSpaceDE w:val="0"/>
              <w:autoSpaceDN w:val="0"/>
              <w:adjustRightInd w:val="0"/>
              <w:rPr>
                <w:rFonts w:ascii="Times New Roman" w:hAnsi="Times New Roman" w:cs="Times New Roman"/>
                <w:sz w:val="18"/>
                <w:szCs w:val="18"/>
              </w:rPr>
            </w:pPr>
          </w:p>
          <w:p w14:paraId="77733A6B" w14:textId="7BD5094C" w:rsidR="005F5FEB" w:rsidRDefault="005F5FEB" w:rsidP="005F5FEB">
            <w:pPr>
              <w:widowControl w:val="0"/>
              <w:autoSpaceDE w:val="0"/>
              <w:autoSpaceDN w:val="0"/>
              <w:adjustRightInd w:val="0"/>
              <w:rPr>
                <w:rFonts w:ascii="Times New Roman" w:hAnsi="Times New Roman" w:cs="Times New Roman"/>
                <w:sz w:val="20"/>
                <w:szCs w:val="20"/>
              </w:rPr>
            </w:pPr>
          </w:p>
        </w:tc>
        <w:tc>
          <w:tcPr>
            <w:tcW w:w="2839" w:type="dxa"/>
          </w:tcPr>
          <w:p w14:paraId="1A951FCC" w14:textId="4FB9C69B"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MIHF_ID</w:t>
            </w:r>
          </w:p>
        </w:tc>
        <w:tc>
          <w:tcPr>
            <w:tcW w:w="2839" w:type="dxa"/>
          </w:tcPr>
          <w:p w14:paraId="3BA8C433" w14:textId="77777777" w:rsidR="005F5FEB" w:rsidRDefault="005F5FEB" w:rsidP="005F5FE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This identifies the invoker of this primitive, which is a remote</w:t>
            </w:r>
          </w:p>
          <w:p w14:paraId="547BA361" w14:textId="77777777" w:rsidR="005F5FEB" w:rsidRDefault="005F5FEB" w:rsidP="005F5FE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MIHF.</w:t>
            </w:r>
          </w:p>
          <w:p w14:paraId="393B2B87" w14:textId="77777777" w:rsidR="005F5FEB" w:rsidRDefault="005F5FEB" w:rsidP="005F5FEB">
            <w:pPr>
              <w:widowControl w:val="0"/>
              <w:autoSpaceDE w:val="0"/>
              <w:autoSpaceDN w:val="0"/>
              <w:adjustRightInd w:val="0"/>
              <w:rPr>
                <w:rFonts w:ascii="Times New Roman" w:hAnsi="Times New Roman" w:cs="Times New Roman"/>
                <w:sz w:val="20"/>
                <w:szCs w:val="20"/>
              </w:rPr>
            </w:pPr>
          </w:p>
        </w:tc>
      </w:tr>
      <w:tr w:rsidR="005F5FEB" w14:paraId="30483568" w14:textId="77777777" w:rsidTr="005F5FEB">
        <w:tc>
          <w:tcPr>
            <w:tcW w:w="2838" w:type="dxa"/>
          </w:tcPr>
          <w:p w14:paraId="11A0FF50" w14:textId="33720F1B"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Status</w:t>
            </w:r>
          </w:p>
        </w:tc>
        <w:tc>
          <w:tcPr>
            <w:tcW w:w="2839" w:type="dxa"/>
          </w:tcPr>
          <w:p w14:paraId="686F5689" w14:textId="59079A85"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STATUS</w:t>
            </w:r>
          </w:p>
        </w:tc>
        <w:tc>
          <w:tcPr>
            <w:tcW w:w="2839" w:type="dxa"/>
          </w:tcPr>
          <w:p w14:paraId="46E091DA" w14:textId="611A1A65"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Status of operation.</w:t>
            </w:r>
          </w:p>
        </w:tc>
      </w:tr>
      <w:tr w:rsidR="005F5FEB" w14:paraId="30212EC7" w14:textId="77777777" w:rsidTr="005F5FEB">
        <w:tc>
          <w:tcPr>
            <w:tcW w:w="2838" w:type="dxa"/>
          </w:tcPr>
          <w:p w14:paraId="61CDE41B" w14:textId="77777777" w:rsidR="005F5FEB" w:rsidRDefault="005F5FEB" w:rsidP="005F5FEB">
            <w:pPr>
              <w:widowControl w:val="0"/>
              <w:autoSpaceDE w:val="0"/>
              <w:autoSpaceDN w:val="0"/>
              <w:adjustRightInd w:val="0"/>
              <w:rPr>
                <w:rFonts w:ascii="Times New Roman" w:hAnsi="Times New Roman" w:cs="Times New Roman"/>
                <w:sz w:val="14"/>
                <w:szCs w:val="14"/>
              </w:rPr>
            </w:pPr>
            <w:proofErr w:type="spellStart"/>
            <w:r>
              <w:rPr>
                <w:rFonts w:ascii="Times New Roman" w:hAnsi="Times New Roman" w:cs="Times New Roman"/>
                <w:sz w:val="18"/>
                <w:szCs w:val="18"/>
              </w:rPr>
              <w:t>ValidTimeInterval</w:t>
            </w:r>
            <w:r w:rsidRPr="00FE2256">
              <w:rPr>
                <w:rFonts w:ascii="Times New Roman" w:hAnsi="Times New Roman" w:cs="Times New Roman"/>
                <w:sz w:val="14"/>
                <w:szCs w:val="14"/>
                <w:vertAlign w:val="subscript"/>
              </w:rPr>
              <w:t>a</w:t>
            </w:r>
            <w:proofErr w:type="spellEnd"/>
          </w:p>
          <w:p w14:paraId="5D35AF1F" w14:textId="7D396CD7" w:rsidR="005F5FEB" w:rsidRDefault="005F5FEB" w:rsidP="005F5FEB">
            <w:pPr>
              <w:widowControl w:val="0"/>
              <w:autoSpaceDE w:val="0"/>
              <w:autoSpaceDN w:val="0"/>
              <w:adjustRightInd w:val="0"/>
              <w:rPr>
                <w:rFonts w:ascii="Times New Roman" w:hAnsi="Times New Roman" w:cs="Times New Roman"/>
                <w:sz w:val="20"/>
                <w:szCs w:val="20"/>
              </w:rPr>
            </w:pPr>
          </w:p>
        </w:tc>
        <w:tc>
          <w:tcPr>
            <w:tcW w:w="2839" w:type="dxa"/>
          </w:tcPr>
          <w:p w14:paraId="6F8C1804" w14:textId="2852C7F0"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UNSIGNED_INT(4)</w:t>
            </w:r>
          </w:p>
        </w:tc>
        <w:tc>
          <w:tcPr>
            <w:tcW w:w="2839" w:type="dxa"/>
          </w:tcPr>
          <w:p w14:paraId="36D29076" w14:textId="77777777" w:rsidR="005F5FEB" w:rsidRDefault="005F5FEB" w:rsidP="005F5FE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Time interval in seconds during which the registration is valid.</w:t>
            </w:r>
          </w:p>
          <w:p w14:paraId="46FCCF6A" w14:textId="77777777" w:rsidR="005F5FEB" w:rsidRDefault="005F5FEB" w:rsidP="005F5FE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Parameter applicable only when the status parameter indicates a</w:t>
            </w:r>
          </w:p>
          <w:p w14:paraId="6BADF976" w14:textId="77777777" w:rsidR="005F5FEB" w:rsidRDefault="005F5FEB" w:rsidP="005F5FEB">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successful</w:t>
            </w:r>
            <w:proofErr w:type="gramEnd"/>
            <w:r>
              <w:rPr>
                <w:rFonts w:ascii="Times New Roman" w:hAnsi="Times New Roman" w:cs="Times New Roman"/>
                <w:sz w:val="18"/>
                <w:szCs w:val="18"/>
              </w:rPr>
              <w:t xml:space="preserve"> operation. A value of 0 indicates an infinite validity</w:t>
            </w:r>
          </w:p>
          <w:p w14:paraId="47234BD6" w14:textId="0C48098C" w:rsidR="005F5FEB" w:rsidRDefault="005F5FEB" w:rsidP="005F5FEB">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18"/>
                <w:szCs w:val="18"/>
              </w:rPr>
              <w:t>period</w:t>
            </w:r>
            <w:proofErr w:type="gramEnd"/>
            <w:r>
              <w:rPr>
                <w:rFonts w:ascii="Times New Roman" w:hAnsi="Times New Roman" w:cs="Times New Roman"/>
                <w:sz w:val="18"/>
                <w:szCs w:val="18"/>
              </w:rPr>
              <w:t>.</w:t>
            </w:r>
          </w:p>
        </w:tc>
      </w:tr>
      <w:tr w:rsidR="005F5FEB" w:rsidRPr="00A15AA7" w14:paraId="4BD92201" w14:textId="77777777" w:rsidTr="005F5FEB">
        <w:tc>
          <w:tcPr>
            <w:tcW w:w="2838" w:type="dxa"/>
          </w:tcPr>
          <w:p w14:paraId="040C6090" w14:textId="622CFCCD" w:rsidR="005F5FEB" w:rsidRPr="00A15AA7" w:rsidRDefault="004D2EC9" w:rsidP="005F5FEB">
            <w:pPr>
              <w:widowControl w:val="0"/>
              <w:autoSpaceDE w:val="0"/>
              <w:autoSpaceDN w:val="0"/>
              <w:adjustRightInd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r w:rsidR="005F5FEB" w:rsidRPr="00A15AA7">
              <w:rPr>
                <w:rFonts w:ascii="Times New Roman" w:hAnsi="Times New Roman" w:cs="Times New Roman"/>
                <w:sz w:val="20"/>
                <w:szCs w:val="20"/>
                <w:vertAlign w:val="subscript"/>
              </w:rPr>
              <w:t>a</w:t>
            </w:r>
            <w:proofErr w:type="spellEnd"/>
          </w:p>
        </w:tc>
        <w:tc>
          <w:tcPr>
            <w:tcW w:w="2839" w:type="dxa"/>
          </w:tcPr>
          <w:p w14:paraId="69E126BD" w14:textId="6234BFAB" w:rsidR="005F5FEB" w:rsidRPr="00A15AA7" w:rsidRDefault="00004229" w:rsidP="005F5FEB">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LIST(MULTICAST_GRP</w:t>
            </w:r>
            <w:r w:rsidR="005F5FEB" w:rsidRPr="00A15AA7">
              <w:rPr>
                <w:rFonts w:ascii="Times New Roman" w:hAnsi="Times New Roman" w:cs="Times New Roman"/>
                <w:sz w:val="20"/>
                <w:szCs w:val="20"/>
              </w:rPr>
              <w:t>)</w:t>
            </w:r>
          </w:p>
        </w:tc>
        <w:tc>
          <w:tcPr>
            <w:tcW w:w="2839" w:type="dxa"/>
          </w:tcPr>
          <w:p w14:paraId="7D9803DD" w14:textId="278DDEAC" w:rsidR="005F5FEB" w:rsidRPr="00A15AA7" w:rsidRDefault="00004229" w:rsidP="005F5FEB">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 of multicast</w:t>
            </w:r>
            <w:r w:rsidR="005F5FEB" w:rsidRPr="00A15AA7">
              <w:rPr>
                <w:rFonts w:ascii="Times New Roman" w:hAnsi="Times New Roman" w:cs="Times New Roman"/>
                <w:sz w:val="20"/>
                <w:szCs w:val="20"/>
              </w:rPr>
              <w:t xml:space="preserve"> groups.</w:t>
            </w:r>
          </w:p>
        </w:tc>
      </w:tr>
    </w:tbl>
    <w:p w14:paraId="03A84F08" w14:textId="067B8A95" w:rsidR="005F5FEB" w:rsidRDefault="005F5FEB" w:rsidP="005F5FEB">
      <w:pPr>
        <w:widowControl w:val="0"/>
        <w:autoSpaceDE w:val="0"/>
        <w:autoSpaceDN w:val="0"/>
        <w:adjustRightInd w:val="0"/>
        <w:rPr>
          <w:rFonts w:ascii="Times New Roman" w:hAnsi="Times New Roman" w:cs="Times New Roman"/>
          <w:sz w:val="20"/>
          <w:szCs w:val="20"/>
        </w:rPr>
      </w:pPr>
      <w:proofErr w:type="spellStart"/>
      <w:proofErr w:type="gramStart"/>
      <w:r>
        <w:rPr>
          <w:rFonts w:ascii="Times New Roman" w:hAnsi="Times New Roman" w:cs="Times New Roman"/>
          <w:sz w:val="14"/>
          <w:szCs w:val="14"/>
        </w:rPr>
        <w:t>a</w:t>
      </w:r>
      <w:r>
        <w:rPr>
          <w:rFonts w:ascii="Times New Roman" w:hAnsi="Times New Roman" w:cs="Times New Roman"/>
          <w:sz w:val="18"/>
          <w:szCs w:val="18"/>
        </w:rPr>
        <w:t>This</w:t>
      </w:r>
      <w:proofErr w:type="spellEnd"/>
      <w:proofErr w:type="gramEnd"/>
      <w:r>
        <w:rPr>
          <w:rFonts w:ascii="Times New Roman" w:hAnsi="Times New Roman" w:cs="Times New Roman"/>
          <w:sz w:val="18"/>
          <w:szCs w:val="18"/>
        </w:rPr>
        <w:t xml:space="preserve"> parameter is not included if Status does not indicate .“Success</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w:t>
      </w:r>
    </w:p>
    <w:p w14:paraId="58CA6F30" w14:textId="77777777" w:rsidR="00A41DDD" w:rsidRDefault="00A41DDD" w:rsidP="005F5FEB">
      <w:pPr>
        <w:widowControl w:val="0"/>
        <w:autoSpaceDE w:val="0"/>
        <w:autoSpaceDN w:val="0"/>
        <w:adjustRightInd w:val="0"/>
        <w:rPr>
          <w:rFonts w:ascii="Times New Roman" w:hAnsi="Times New Roman" w:cs="Times New Roman"/>
          <w:sz w:val="20"/>
          <w:szCs w:val="20"/>
        </w:rPr>
      </w:pPr>
    </w:p>
    <w:p w14:paraId="61E9BA6D" w14:textId="4BD7367C" w:rsidR="005F5FEB" w:rsidRPr="00A15AA7" w:rsidRDefault="005F5FE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w:t>
      </w:r>
      <w:r w:rsidR="00A41DDD" w:rsidRPr="00A15AA7">
        <w:rPr>
          <w:rFonts w:ascii="Times New Roman" w:hAnsi="Times New Roman" w:cs="Times New Roman"/>
          <w:b/>
          <w:sz w:val="20"/>
          <w:szCs w:val="20"/>
        </w:rPr>
        <w:t>8</w:t>
      </w:r>
      <w:r w:rsidRPr="00A15AA7">
        <w:rPr>
          <w:rFonts w:ascii="Times New Roman" w:hAnsi="Times New Roman" w:cs="Times New Roman"/>
          <w:b/>
          <w:sz w:val="20"/>
          <w:szCs w:val="20"/>
        </w:rPr>
        <w:t>.4.3 When generated</w:t>
      </w:r>
    </w:p>
    <w:p w14:paraId="5EA1C5EE" w14:textId="154F1E70" w:rsidR="005F5FEB" w:rsidRDefault="005F5FEB" w:rsidP="005F5FE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primitive is used by an MIHF to notify an MIH user t</w:t>
      </w:r>
      <w:r w:rsidR="00A41DDD">
        <w:rPr>
          <w:rFonts w:ascii="Times New Roman" w:hAnsi="Times New Roman" w:cs="Times New Roman"/>
          <w:sz w:val="20"/>
          <w:szCs w:val="20"/>
        </w:rPr>
        <w:t xml:space="preserve">he result of </w:t>
      </w:r>
      <w:proofErr w:type="gramStart"/>
      <w:r w:rsidR="00A41DDD">
        <w:rPr>
          <w:rFonts w:ascii="Times New Roman" w:hAnsi="Times New Roman" w:cs="Times New Roman"/>
          <w:sz w:val="20"/>
          <w:szCs w:val="20"/>
        </w:rPr>
        <w:t>an</w:t>
      </w:r>
      <w:proofErr w:type="gramEnd"/>
      <w:r w:rsidR="00A41DDD">
        <w:rPr>
          <w:rFonts w:ascii="Times New Roman" w:hAnsi="Times New Roman" w:cs="Times New Roman"/>
          <w:sz w:val="20"/>
          <w:szCs w:val="20"/>
        </w:rPr>
        <w:t xml:space="preserve"> </w:t>
      </w:r>
      <w:proofErr w:type="spellStart"/>
      <w:r w:rsidR="00D7697C">
        <w:rPr>
          <w:rFonts w:ascii="Times New Roman" w:hAnsi="Times New Roman" w:cs="Times New Roman"/>
          <w:sz w:val="20"/>
          <w:szCs w:val="20"/>
        </w:rPr>
        <w:t>MIH_MN_HO_J</w:t>
      </w:r>
      <w:r w:rsidR="00A41DDD">
        <w:rPr>
          <w:rFonts w:ascii="Times New Roman" w:hAnsi="Times New Roman" w:cs="Times New Roman"/>
          <w:sz w:val="20"/>
          <w:szCs w:val="20"/>
        </w:rPr>
        <w:t>oin_Mcast</w:t>
      </w:r>
      <w:proofErr w:type="spellEnd"/>
      <w:r>
        <w:rPr>
          <w:rFonts w:ascii="Times New Roman" w:hAnsi="Times New Roman" w:cs="Times New Roman"/>
          <w:sz w:val="20"/>
          <w:szCs w:val="20"/>
        </w:rPr>
        <w:t xml:space="preserve"> request.</w:t>
      </w:r>
    </w:p>
    <w:p w14:paraId="7F332F99" w14:textId="29B49445" w:rsidR="005F5FEB" w:rsidRPr="00A15AA7" w:rsidRDefault="005F5FEB" w:rsidP="005F5FEB">
      <w:pPr>
        <w:widowControl w:val="0"/>
        <w:autoSpaceDE w:val="0"/>
        <w:autoSpaceDN w:val="0"/>
        <w:adjustRightInd w:val="0"/>
        <w:rPr>
          <w:rFonts w:ascii="Times New Roman" w:hAnsi="Times New Roman" w:cs="Times New Roman"/>
          <w:b/>
          <w:sz w:val="20"/>
          <w:szCs w:val="20"/>
        </w:rPr>
      </w:pPr>
      <w:r w:rsidRPr="00A15AA7">
        <w:rPr>
          <w:rFonts w:ascii="Times New Roman" w:hAnsi="Times New Roman" w:cs="Times New Roman"/>
          <w:b/>
          <w:sz w:val="20"/>
          <w:szCs w:val="20"/>
        </w:rPr>
        <w:t xml:space="preserve"> 7.4.2</w:t>
      </w:r>
      <w:r w:rsidR="0036443B" w:rsidRPr="00A15AA7">
        <w:rPr>
          <w:rFonts w:ascii="Times New Roman" w:hAnsi="Times New Roman" w:cs="Times New Roman"/>
          <w:b/>
          <w:sz w:val="20"/>
          <w:szCs w:val="20"/>
        </w:rPr>
        <w:t>8</w:t>
      </w:r>
      <w:r w:rsidRPr="00A15AA7">
        <w:rPr>
          <w:rFonts w:ascii="Times New Roman" w:hAnsi="Times New Roman" w:cs="Times New Roman"/>
          <w:b/>
          <w:sz w:val="20"/>
          <w:szCs w:val="20"/>
        </w:rPr>
        <w:t>.4.4 Effect on receipt</w:t>
      </w:r>
    </w:p>
    <w:p w14:paraId="1F1170B7" w14:textId="2EE1117E" w:rsidR="005F5FEB" w:rsidRDefault="005F5FEB" w:rsidP="005F5FEB">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Upon receipt, the MIH user can </w:t>
      </w:r>
      <w:r w:rsidR="0036443B">
        <w:rPr>
          <w:rFonts w:ascii="Times New Roman" w:hAnsi="Times New Roman" w:cs="Times New Roman"/>
          <w:sz w:val="20"/>
          <w:szCs w:val="20"/>
        </w:rPr>
        <w:t>determine the L3 or L2 address of the requested multicast group and start a</w:t>
      </w:r>
      <w:r w:rsidR="00625A91">
        <w:rPr>
          <w:rFonts w:ascii="Times New Roman" w:hAnsi="Times New Roman" w:cs="Times New Roman"/>
          <w:sz w:val="20"/>
          <w:szCs w:val="20"/>
        </w:rPr>
        <w:t>n</w:t>
      </w:r>
      <w:r w:rsidR="0036443B">
        <w:rPr>
          <w:rFonts w:ascii="Times New Roman" w:hAnsi="Times New Roman" w:cs="Times New Roman"/>
          <w:sz w:val="20"/>
          <w:szCs w:val="20"/>
        </w:rPr>
        <w:t xml:space="preserve"> L2 or L3 multicast group joining procedure</w:t>
      </w:r>
      <w:r>
        <w:rPr>
          <w:rFonts w:ascii="Times New Roman" w:hAnsi="Times New Roman" w:cs="Times New Roman"/>
          <w:sz w:val="20"/>
          <w:szCs w:val="20"/>
        </w:rPr>
        <w:t>.</w:t>
      </w:r>
    </w:p>
    <w:p w14:paraId="2BE02B6A" w14:textId="0C321844" w:rsidR="0036443B" w:rsidRPr="00F5127B" w:rsidRDefault="0036443B" w:rsidP="00966335">
      <w:pPr>
        <w:widowControl w:val="0"/>
        <w:autoSpaceDE w:val="0"/>
        <w:autoSpaceDN w:val="0"/>
        <w:adjustRightInd w:val="0"/>
        <w:outlineLvl w:val="0"/>
        <w:rPr>
          <w:rFonts w:ascii="TimesNewRoman" w:hAnsi="TimesNewRoman" w:cs="TimesNewRoman"/>
          <w:b/>
          <w:bCs/>
          <w:sz w:val="20"/>
          <w:szCs w:val="20"/>
        </w:rPr>
      </w:pPr>
      <w:r w:rsidRPr="00F5127B">
        <w:rPr>
          <w:rFonts w:ascii="TimesNewRoman" w:hAnsi="TimesNewRoman" w:cs="TimesNewRoman"/>
          <w:b/>
          <w:bCs/>
          <w:sz w:val="20"/>
          <w:szCs w:val="20"/>
        </w:rPr>
        <w:t>7.4.2</w:t>
      </w:r>
      <w:r>
        <w:rPr>
          <w:rFonts w:ascii="TimesNewRoman" w:hAnsi="TimesNewRoman" w:cs="TimesNewRoman"/>
          <w:b/>
          <w:bCs/>
          <w:sz w:val="20"/>
          <w:szCs w:val="20"/>
        </w:rPr>
        <w:t xml:space="preserve">9 </w:t>
      </w:r>
      <w:proofErr w:type="spellStart"/>
      <w:r w:rsidR="00A976E0">
        <w:rPr>
          <w:rFonts w:ascii="TimesNewRoman" w:hAnsi="TimesNewRoman" w:cs="TimesNewRoman"/>
          <w:b/>
          <w:bCs/>
          <w:sz w:val="20"/>
          <w:szCs w:val="20"/>
        </w:rPr>
        <w:t>MIH_Net_HO_J</w:t>
      </w:r>
      <w:r w:rsidRPr="00F5127B">
        <w:rPr>
          <w:rFonts w:ascii="TimesNewRoman" w:hAnsi="TimesNewRoman" w:cs="TimesNewRoman"/>
          <w:b/>
          <w:bCs/>
          <w:sz w:val="20"/>
          <w:szCs w:val="20"/>
        </w:rPr>
        <w:t>oin_Mcast</w:t>
      </w:r>
      <w:proofErr w:type="spellEnd"/>
    </w:p>
    <w:p w14:paraId="51EE5C8B" w14:textId="4E830B4E" w:rsidR="0036443B" w:rsidRPr="00F5127B" w:rsidRDefault="0036443B" w:rsidP="0036443B">
      <w:pPr>
        <w:widowControl w:val="0"/>
        <w:autoSpaceDE w:val="0"/>
        <w:autoSpaceDN w:val="0"/>
        <w:adjustRightInd w:val="0"/>
        <w:rPr>
          <w:rFonts w:ascii="TimesNewRoman" w:hAnsi="TimesNewRoman" w:cs="TimesNewRoman"/>
          <w:b/>
          <w:bCs/>
          <w:sz w:val="20"/>
          <w:szCs w:val="20"/>
        </w:rPr>
      </w:pPr>
      <w:r w:rsidRPr="00F5127B">
        <w:rPr>
          <w:rFonts w:ascii="TimesNewRoman" w:hAnsi="TimesNewRoman" w:cs="TimesNewRoman"/>
          <w:b/>
          <w:bCs/>
          <w:sz w:val="20"/>
          <w:szCs w:val="20"/>
        </w:rPr>
        <w:t>7.4.2</w:t>
      </w:r>
      <w:r>
        <w:rPr>
          <w:rFonts w:ascii="TimesNewRoman" w:hAnsi="TimesNewRoman" w:cs="TimesNewRoman"/>
          <w:b/>
          <w:bCs/>
          <w:sz w:val="20"/>
          <w:szCs w:val="20"/>
        </w:rPr>
        <w:t xml:space="preserve">9.1 </w:t>
      </w:r>
      <w:proofErr w:type="spellStart"/>
      <w:r w:rsidR="00A976E0">
        <w:rPr>
          <w:rFonts w:ascii="TimesNewRoman" w:hAnsi="TimesNewRoman" w:cs="TimesNewRoman"/>
          <w:b/>
          <w:bCs/>
          <w:sz w:val="20"/>
          <w:szCs w:val="20"/>
        </w:rPr>
        <w:t>MIH_Net_HO_J</w:t>
      </w:r>
      <w:r w:rsidRPr="00F5127B">
        <w:rPr>
          <w:rFonts w:ascii="TimesNewRoman" w:hAnsi="TimesNewRoman" w:cs="TimesNewRoman"/>
          <w:b/>
          <w:bCs/>
          <w:sz w:val="20"/>
          <w:szCs w:val="20"/>
        </w:rPr>
        <w:t>oin_Mcast.request</w:t>
      </w:r>
      <w:proofErr w:type="spellEnd"/>
    </w:p>
    <w:p w14:paraId="406134EF" w14:textId="41B510B8" w:rsidR="0036443B" w:rsidRPr="00F5127B" w:rsidRDefault="0036443B" w:rsidP="00966335">
      <w:pPr>
        <w:widowControl w:val="0"/>
        <w:autoSpaceDE w:val="0"/>
        <w:autoSpaceDN w:val="0"/>
        <w:adjustRightInd w:val="0"/>
        <w:outlineLvl w:val="0"/>
        <w:rPr>
          <w:rFonts w:ascii="TimesNewRoman" w:hAnsi="TimesNewRoman" w:cs="TimesNewRoman"/>
          <w:b/>
          <w:bCs/>
          <w:sz w:val="20"/>
          <w:szCs w:val="20"/>
        </w:rPr>
      </w:pPr>
      <w:r w:rsidRPr="00F5127B">
        <w:rPr>
          <w:rFonts w:ascii="TimesNewRoman" w:hAnsi="TimesNewRoman" w:cs="TimesNewRoman"/>
          <w:b/>
          <w:bCs/>
          <w:sz w:val="20"/>
          <w:szCs w:val="20"/>
        </w:rPr>
        <w:t>7.4.2</w:t>
      </w:r>
      <w:r>
        <w:rPr>
          <w:rFonts w:ascii="TimesNewRoman" w:hAnsi="TimesNewRoman" w:cs="TimesNewRoman"/>
          <w:b/>
          <w:bCs/>
          <w:sz w:val="20"/>
          <w:szCs w:val="20"/>
        </w:rPr>
        <w:t>9</w:t>
      </w:r>
      <w:r w:rsidRPr="00F5127B">
        <w:rPr>
          <w:rFonts w:ascii="TimesNewRoman" w:hAnsi="TimesNewRoman" w:cs="TimesNewRoman"/>
          <w:b/>
          <w:bCs/>
          <w:sz w:val="20"/>
          <w:szCs w:val="20"/>
        </w:rPr>
        <w:t>.1.1 Function</w:t>
      </w:r>
    </w:p>
    <w:p w14:paraId="6C389900" w14:textId="0B68D80F"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primitive is used by an MIH user located at the network side to command the MIHF at the MN to join a</w:t>
      </w:r>
      <w:r w:rsidR="00625A91">
        <w:rPr>
          <w:rFonts w:ascii="Times New Roman" w:hAnsi="Times New Roman" w:cs="Times New Roman"/>
          <w:sz w:val="20"/>
          <w:szCs w:val="20"/>
        </w:rPr>
        <w:t>n</w:t>
      </w:r>
      <w:r>
        <w:rPr>
          <w:rFonts w:ascii="Times New Roman" w:hAnsi="Times New Roman" w:cs="Times New Roman"/>
          <w:sz w:val="20"/>
          <w:szCs w:val="20"/>
        </w:rPr>
        <w:t xml:space="preserve"> L2/L3 multicast group. </w:t>
      </w:r>
    </w:p>
    <w:p w14:paraId="52528F95" w14:textId="77777777" w:rsidR="0036443B" w:rsidRDefault="0036443B" w:rsidP="0036443B">
      <w:pPr>
        <w:widowControl w:val="0"/>
        <w:autoSpaceDE w:val="0"/>
        <w:autoSpaceDN w:val="0"/>
        <w:adjustRightInd w:val="0"/>
        <w:rPr>
          <w:rFonts w:ascii="Times New Roman" w:hAnsi="Times New Roman" w:cs="Times New Roman"/>
          <w:sz w:val="20"/>
          <w:szCs w:val="20"/>
        </w:rPr>
      </w:pPr>
    </w:p>
    <w:p w14:paraId="445B2743" w14:textId="2CD21782" w:rsidR="0036443B" w:rsidRPr="00F5127B" w:rsidRDefault="0036443B" w:rsidP="00966335">
      <w:pPr>
        <w:widowControl w:val="0"/>
        <w:autoSpaceDE w:val="0"/>
        <w:autoSpaceDN w:val="0"/>
        <w:adjustRightInd w:val="0"/>
        <w:outlineLvl w:val="0"/>
        <w:rPr>
          <w:rFonts w:ascii="TimesNewRoman" w:hAnsi="TimesNewRoman" w:cs="TimesNewRoman"/>
          <w:b/>
          <w:bCs/>
          <w:sz w:val="20"/>
          <w:szCs w:val="20"/>
        </w:rPr>
      </w:pPr>
      <w:r w:rsidRPr="00F5127B">
        <w:rPr>
          <w:rFonts w:ascii="TimesNewRoman" w:hAnsi="TimesNewRoman" w:cs="TimesNewRoman"/>
          <w:b/>
          <w:bCs/>
          <w:sz w:val="20"/>
          <w:szCs w:val="20"/>
        </w:rPr>
        <w:t>7.4.2</w:t>
      </w:r>
      <w:r>
        <w:rPr>
          <w:rFonts w:ascii="TimesNewRoman" w:hAnsi="TimesNewRoman" w:cs="TimesNewRoman"/>
          <w:b/>
          <w:bCs/>
          <w:sz w:val="20"/>
          <w:szCs w:val="20"/>
        </w:rPr>
        <w:t>9</w:t>
      </w:r>
      <w:r w:rsidRPr="00F5127B">
        <w:rPr>
          <w:rFonts w:ascii="TimesNewRoman" w:hAnsi="TimesNewRoman" w:cs="TimesNewRoman"/>
          <w:b/>
          <w:bCs/>
          <w:sz w:val="20"/>
          <w:szCs w:val="20"/>
        </w:rPr>
        <w:t>.1.2 Semantics of service primitive</w:t>
      </w:r>
    </w:p>
    <w:p w14:paraId="77FE10E6" w14:textId="32CC7A61" w:rsidR="0036443B" w:rsidRDefault="00A976E0" w:rsidP="0036443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MIH_Net_HO_J</w:t>
      </w:r>
      <w:r w:rsidR="0036443B">
        <w:rPr>
          <w:rFonts w:ascii="Times New Roman" w:hAnsi="Times New Roman" w:cs="Times New Roman"/>
          <w:sz w:val="20"/>
          <w:szCs w:val="20"/>
        </w:rPr>
        <w:t>oin_Mcast.request</w:t>
      </w:r>
      <w:proofErr w:type="spellEnd"/>
      <w:r w:rsidR="0036443B">
        <w:rPr>
          <w:rFonts w:ascii="Times New Roman" w:hAnsi="Times New Roman" w:cs="Times New Roman"/>
          <w:sz w:val="20"/>
          <w:szCs w:val="20"/>
        </w:rPr>
        <w:t xml:space="preserve"> (</w:t>
      </w:r>
    </w:p>
    <w:p w14:paraId="68DB4668" w14:textId="77777777" w:rsidR="0036443B" w:rsidRDefault="0036443B" w:rsidP="0036443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DestinationIdentifier</w:t>
      </w:r>
      <w:proofErr w:type="spellEnd"/>
      <w:r>
        <w:rPr>
          <w:rFonts w:ascii="Times New Roman" w:hAnsi="Times New Roman" w:cs="Times New Roman"/>
          <w:sz w:val="20"/>
          <w:szCs w:val="20"/>
        </w:rPr>
        <w:t>,</w:t>
      </w:r>
    </w:p>
    <w:p w14:paraId="3F28F18D" w14:textId="4147311D" w:rsidR="0036443B" w:rsidRPr="00A15AA7" w:rsidRDefault="004D2EC9" w:rsidP="00966335">
      <w:pPr>
        <w:widowControl w:val="0"/>
        <w:autoSpaceDE w:val="0"/>
        <w:autoSpaceDN w:val="0"/>
        <w:adjustRightInd w:val="0"/>
        <w:outlineLvl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p w14:paraId="20C78C09"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
    <w:p w14:paraId="2253F8A2"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Parameters:</w:t>
      </w:r>
    </w:p>
    <w:tbl>
      <w:tblPr>
        <w:tblStyle w:val="TableGrid"/>
        <w:tblW w:w="0" w:type="auto"/>
        <w:tblLook w:val="04A0" w:firstRow="1" w:lastRow="0" w:firstColumn="1" w:lastColumn="0" w:noHBand="0" w:noVBand="1"/>
      </w:tblPr>
      <w:tblGrid>
        <w:gridCol w:w="2838"/>
        <w:gridCol w:w="2839"/>
        <w:gridCol w:w="2839"/>
      </w:tblGrid>
      <w:tr w:rsidR="0036443B" w14:paraId="460C85DC" w14:textId="77777777" w:rsidTr="0036443B">
        <w:tc>
          <w:tcPr>
            <w:tcW w:w="2838" w:type="dxa"/>
          </w:tcPr>
          <w:p w14:paraId="0A761DA5"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Name </w:t>
            </w:r>
          </w:p>
        </w:tc>
        <w:tc>
          <w:tcPr>
            <w:tcW w:w="2839" w:type="dxa"/>
          </w:tcPr>
          <w:p w14:paraId="705BFEA8"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Data type</w:t>
            </w:r>
          </w:p>
        </w:tc>
        <w:tc>
          <w:tcPr>
            <w:tcW w:w="2839" w:type="dxa"/>
          </w:tcPr>
          <w:p w14:paraId="14456A52"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Description</w:t>
            </w:r>
          </w:p>
        </w:tc>
      </w:tr>
      <w:tr w:rsidR="0036443B" w14:paraId="0BC2B6BA" w14:textId="77777777" w:rsidTr="0036443B">
        <w:tc>
          <w:tcPr>
            <w:tcW w:w="2838" w:type="dxa"/>
          </w:tcPr>
          <w:p w14:paraId="697819FE" w14:textId="77777777" w:rsidR="0036443B" w:rsidRDefault="0036443B" w:rsidP="0036443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18"/>
                <w:szCs w:val="18"/>
              </w:rPr>
              <w:t>DestinationIdentifier</w:t>
            </w:r>
            <w:proofErr w:type="spellEnd"/>
          </w:p>
        </w:tc>
        <w:tc>
          <w:tcPr>
            <w:tcW w:w="2839" w:type="dxa"/>
          </w:tcPr>
          <w:p w14:paraId="3F8A13A5"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MIHF_ID</w:t>
            </w:r>
          </w:p>
        </w:tc>
        <w:tc>
          <w:tcPr>
            <w:tcW w:w="2839" w:type="dxa"/>
          </w:tcPr>
          <w:p w14:paraId="2F2069C6" w14:textId="77777777" w:rsidR="0036443B" w:rsidRDefault="0036443B" w:rsidP="0036443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This identifies a remote MIHF that will be the destination of</w:t>
            </w:r>
          </w:p>
          <w:p w14:paraId="098699B0" w14:textId="77777777" w:rsidR="0036443B" w:rsidRDefault="0036443B" w:rsidP="0036443B">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18"/>
                <w:szCs w:val="18"/>
              </w:rPr>
              <w:t>this</w:t>
            </w:r>
            <w:proofErr w:type="gramEnd"/>
            <w:r>
              <w:rPr>
                <w:rFonts w:ascii="Times New Roman" w:hAnsi="Times New Roman" w:cs="Times New Roman"/>
                <w:sz w:val="18"/>
                <w:szCs w:val="18"/>
              </w:rPr>
              <w:t xml:space="preserve"> request.</w:t>
            </w:r>
          </w:p>
        </w:tc>
      </w:tr>
      <w:tr w:rsidR="0036443B" w:rsidRPr="00A15AA7" w14:paraId="304322B7" w14:textId="77777777" w:rsidTr="0036443B">
        <w:tc>
          <w:tcPr>
            <w:tcW w:w="2838" w:type="dxa"/>
          </w:tcPr>
          <w:p w14:paraId="47E8C37A" w14:textId="5CC1D894" w:rsidR="0036443B" w:rsidRPr="00A15AA7" w:rsidRDefault="004D2EC9" w:rsidP="0036443B">
            <w:pPr>
              <w:widowControl w:val="0"/>
              <w:autoSpaceDE w:val="0"/>
              <w:autoSpaceDN w:val="0"/>
              <w:adjustRightInd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tc>
        <w:tc>
          <w:tcPr>
            <w:tcW w:w="2839" w:type="dxa"/>
          </w:tcPr>
          <w:p w14:paraId="47A00B38" w14:textId="77777777" w:rsidR="0036443B" w:rsidRPr="00A15AA7" w:rsidRDefault="0036443B" w:rsidP="0036443B">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LIST(MULTICAST_GRP)</w:t>
            </w:r>
          </w:p>
        </w:tc>
        <w:tc>
          <w:tcPr>
            <w:tcW w:w="2839" w:type="dxa"/>
          </w:tcPr>
          <w:p w14:paraId="61DB2C66" w14:textId="305BED21" w:rsidR="0036443B" w:rsidRPr="00A15AA7" w:rsidRDefault="0036443B" w:rsidP="0036443B">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 of multicast groups to join.</w:t>
            </w:r>
          </w:p>
        </w:tc>
      </w:tr>
    </w:tbl>
    <w:p w14:paraId="1A97A245" w14:textId="77777777" w:rsidR="0036443B" w:rsidRDefault="0036443B" w:rsidP="0036443B">
      <w:pPr>
        <w:widowControl w:val="0"/>
        <w:autoSpaceDE w:val="0"/>
        <w:autoSpaceDN w:val="0"/>
        <w:adjustRightInd w:val="0"/>
        <w:rPr>
          <w:rFonts w:ascii="Times New Roman" w:hAnsi="Times New Roman" w:cs="Times New Roman"/>
          <w:sz w:val="20"/>
          <w:szCs w:val="20"/>
        </w:rPr>
      </w:pPr>
    </w:p>
    <w:p w14:paraId="4638F819" w14:textId="06C6969B" w:rsidR="0036443B" w:rsidRPr="00F5127B" w:rsidRDefault="0036443B" w:rsidP="00966335">
      <w:pPr>
        <w:widowControl w:val="0"/>
        <w:autoSpaceDE w:val="0"/>
        <w:autoSpaceDN w:val="0"/>
        <w:adjustRightInd w:val="0"/>
        <w:outlineLvl w:val="0"/>
        <w:rPr>
          <w:rFonts w:ascii="Times New Roman" w:hAnsi="Times New Roman" w:cs="Times New Roman"/>
          <w:b/>
          <w:sz w:val="20"/>
          <w:szCs w:val="20"/>
        </w:rPr>
      </w:pPr>
      <w:r w:rsidRPr="00F5127B">
        <w:rPr>
          <w:rFonts w:ascii="Times New Roman" w:hAnsi="Times New Roman" w:cs="Times New Roman"/>
          <w:b/>
          <w:sz w:val="20"/>
          <w:szCs w:val="20"/>
        </w:rPr>
        <w:t>7.4.2</w:t>
      </w:r>
      <w:r>
        <w:rPr>
          <w:rFonts w:ascii="Times New Roman" w:hAnsi="Times New Roman" w:cs="Times New Roman"/>
          <w:b/>
          <w:sz w:val="20"/>
          <w:szCs w:val="20"/>
        </w:rPr>
        <w:t>9</w:t>
      </w:r>
      <w:r w:rsidRPr="00F5127B">
        <w:rPr>
          <w:rFonts w:ascii="Times New Roman" w:hAnsi="Times New Roman" w:cs="Times New Roman"/>
          <w:b/>
          <w:sz w:val="20"/>
          <w:szCs w:val="20"/>
        </w:rPr>
        <w:t>.1.3 When generated</w:t>
      </w:r>
    </w:p>
    <w:p w14:paraId="1292B86B" w14:textId="7E8ACEE9"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primitive is invoked by the MIH user at the network side to command an MN to join a specific set of multicast groups, defined by their L2/L3 address.</w:t>
      </w:r>
    </w:p>
    <w:p w14:paraId="21B9927A" w14:textId="25888A43" w:rsidR="0036443B" w:rsidRPr="00F5127B" w:rsidRDefault="0036443B" w:rsidP="00966335">
      <w:pPr>
        <w:widowControl w:val="0"/>
        <w:autoSpaceDE w:val="0"/>
        <w:autoSpaceDN w:val="0"/>
        <w:adjustRightInd w:val="0"/>
        <w:outlineLvl w:val="0"/>
        <w:rPr>
          <w:rFonts w:ascii="Times New Roman" w:hAnsi="Times New Roman" w:cs="Times New Roman"/>
          <w:b/>
          <w:sz w:val="20"/>
          <w:szCs w:val="20"/>
        </w:rPr>
      </w:pPr>
      <w:r w:rsidRPr="00F5127B">
        <w:rPr>
          <w:rFonts w:ascii="Times New Roman" w:hAnsi="Times New Roman" w:cs="Times New Roman"/>
          <w:b/>
          <w:sz w:val="20"/>
          <w:szCs w:val="20"/>
        </w:rPr>
        <w:t>7.4.2</w:t>
      </w:r>
      <w:r>
        <w:rPr>
          <w:rFonts w:ascii="Times New Roman" w:hAnsi="Times New Roman" w:cs="Times New Roman"/>
          <w:b/>
          <w:sz w:val="20"/>
          <w:szCs w:val="20"/>
        </w:rPr>
        <w:t>9</w:t>
      </w:r>
      <w:r w:rsidRPr="00F5127B">
        <w:rPr>
          <w:rFonts w:ascii="Times New Roman" w:hAnsi="Times New Roman" w:cs="Times New Roman"/>
          <w:b/>
          <w:sz w:val="20"/>
          <w:szCs w:val="20"/>
        </w:rPr>
        <w:t>.1.4 Effect on receipt</w:t>
      </w:r>
    </w:p>
    <w:p w14:paraId="67350F3C" w14:textId="62839B3F"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On receipt, the local MIHF sends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sidR="00A976E0">
        <w:rPr>
          <w:rFonts w:ascii="Times New Roman" w:hAnsi="Times New Roman" w:cs="Times New Roman"/>
          <w:sz w:val="20"/>
          <w:szCs w:val="20"/>
        </w:rPr>
        <w:t>MIH_Net_HO_J</w:t>
      </w:r>
      <w:r>
        <w:rPr>
          <w:rFonts w:ascii="Times New Roman" w:hAnsi="Times New Roman" w:cs="Times New Roman"/>
          <w:sz w:val="20"/>
          <w:szCs w:val="20"/>
        </w:rPr>
        <w:t>oin_Mcast</w:t>
      </w:r>
      <w:proofErr w:type="spellEnd"/>
      <w:r>
        <w:rPr>
          <w:rFonts w:ascii="Times New Roman" w:hAnsi="Times New Roman" w:cs="Times New Roman"/>
          <w:sz w:val="20"/>
          <w:szCs w:val="20"/>
        </w:rPr>
        <w:t xml:space="preserve"> request message to the destination MIHF.</w:t>
      </w:r>
    </w:p>
    <w:p w14:paraId="7996647C" w14:textId="77777777" w:rsidR="0036443B" w:rsidRDefault="0036443B" w:rsidP="0036443B">
      <w:pPr>
        <w:widowControl w:val="0"/>
        <w:autoSpaceDE w:val="0"/>
        <w:autoSpaceDN w:val="0"/>
        <w:adjustRightInd w:val="0"/>
        <w:rPr>
          <w:rFonts w:ascii="Times New Roman" w:hAnsi="Times New Roman" w:cs="Times New Roman"/>
          <w:sz w:val="20"/>
          <w:szCs w:val="20"/>
        </w:rPr>
      </w:pPr>
    </w:p>
    <w:p w14:paraId="1999D446" w14:textId="6D28D664"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 xml:space="preserve">7.4.29.2 </w:t>
      </w:r>
      <w:proofErr w:type="spellStart"/>
      <w:r w:rsidR="00A976E0" w:rsidRPr="00A15AA7">
        <w:rPr>
          <w:rFonts w:ascii="Times New Roman" w:hAnsi="Times New Roman" w:cs="Times New Roman"/>
          <w:b/>
          <w:sz w:val="20"/>
          <w:szCs w:val="20"/>
        </w:rPr>
        <w:t>MIH_Net_HO_J</w:t>
      </w:r>
      <w:r w:rsidRPr="00A15AA7">
        <w:rPr>
          <w:rFonts w:ascii="Times New Roman" w:hAnsi="Times New Roman" w:cs="Times New Roman"/>
          <w:b/>
          <w:sz w:val="20"/>
          <w:szCs w:val="20"/>
        </w:rPr>
        <w:t>oin_Mcast.indication</w:t>
      </w:r>
      <w:proofErr w:type="spellEnd"/>
    </w:p>
    <w:p w14:paraId="3D713235" w14:textId="59E86B29"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7.4.29.2.1 Function</w:t>
      </w:r>
    </w:p>
    <w:p w14:paraId="3A9FFE9C" w14:textId="1C667755"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This primitive is used by an MIHF in the MN to indicate that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sidR="00A976E0">
        <w:rPr>
          <w:rFonts w:ascii="Times New Roman" w:hAnsi="Times New Roman" w:cs="Times New Roman"/>
          <w:sz w:val="20"/>
          <w:szCs w:val="20"/>
        </w:rPr>
        <w:t>MIH_Net_HO_J</w:t>
      </w:r>
      <w:r>
        <w:rPr>
          <w:rFonts w:ascii="Times New Roman" w:hAnsi="Times New Roman" w:cs="Times New Roman"/>
          <w:sz w:val="20"/>
          <w:szCs w:val="20"/>
        </w:rPr>
        <w:t>oin_Mcast</w:t>
      </w:r>
      <w:proofErr w:type="spellEnd"/>
      <w:r>
        <w:rPr>
          <w:rFonts w:ascii="Times New Roman" w:hAnsi="Times New Roman" w:cs="Times New Roman"/>
          <w:sz w:val="20"/>
          <w:szCs w:val="20"/>
        </w:rPr>
        <w:t xml:space="preserve"> request message has been received from a remote MIHF.</w:t>
      </w:r>
    </w:p>
    <w:p w14:paraId="26F77AF8" w14:textId="463B6719"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 xml:space="preserve"> 7.4.29.2.2 Semantics of service primitive</w:t>
      </w:r>
    </w:p>
    <w:p w14:paraId="7F353CD4" w14:textId="7A28FB78" w:rsidR="0036443B" w:rsidRDefault="00A976E0" w:rsidP="0036443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MIH_Net_HO_J</w:t>
      </w:r>
      <w:r w:rsidR="0036443B">
        <w:rPr>
          <w:rFonts w:ascii="Times New Roman" w:hAnsi="Times New Roman" w:cs="Times New Roman"/>
          <w:sz w:val="20"/>
          <w:szCs w:val="20"/>
        </w:rPr>
        <w:t>oin_Mcast.indication</w:t>
      </w:r>
      <w:proofErr w:type="spellEnd"/>
      <w:r w:rsidR="0036443B">
        <w:rPr>
          <w:rFonts w:ascii="Times New Roman" w:hAnsi="Times New Roman" w:cs="Times New Roman"/>
          <w:sz w:val="20"/>
          <w:szCs w:val="20"/>
        </w:rPr>
        <w:t xml:space="preserve"> (</w:t>
      </w:r>
    </w:p>
    <w:p w14:paraId="386B8ED2" w14:textId="77777777" w:rsidR="0036443B" w:rsidRDefault="0036443B" w:rsidP="0036443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SourceIdentifier</w:t>
      </w:r>
      <w:proofErr w:type="spellEnd"/>
      <w:r>
        <w:rPr>
          <w:rFonts w:ascii="Times New Roman" w:hAnsi="Times New Roman" w:cs="Times New Roman"/>
          <w:sz w:val="20"/>
          <w:szCs w:val="20"/>
        </w:rPr>
        <w:t>,</w:t>
      </w:r>
    </w:p>
    <w:p w14:paraId="1152E73B" w14:textId="4771B6DA" w:rsidR="0036443B" w:rsidRPr="00A15AA7" w:rsidRDefault="004D2EC9" w:rsidP="00966335">
      <w:pPr>
        <w:widowControl w:val="0"/>
        <w:autoSpaceDE w:val="0"/>
        <w:autoSpaceDN w:val="0"/>
        <w:adjustRightInd w:val="0"/>
        <w:outlineLvl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p w14:paraId="347D8D37"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p w14:paraId="4F9F3518" w14:textId="77777777" w:rsidR="0036443B" w:rsidRDefault="0036443B" w:rsidP="00966335">
      <w:pPr>
        <w:widowControl w:val="0"/>
        <w:autoSpaceDE w:val="0"/>
        <w:autoSpaceDN w:val="0"/>
        <w:adjustRightInd w:val="0"/>
        <w:outlineLvl w:val="0"/>
        <w:rPr>
          <w:rFonts w:ascii="Times New Roman" w:hAnsi="Times New Roman" w:cs="Times New Roman"/>
        </w:rPr>
      </w:pPr>
      <w:r>
        <w:rPr>
          <w:rFonts w:ascii="Times New Roman" w:hAnsi="Times New Roman" w:cs="Times New Roman"/>
          <w:sz w:val="20"/>
          <w:szCs w:val="20"/>
        </w:rPr>
        <w:t>Parameters</w:t>
      </w:r>
      <w:r>
        <w:rPr>
          <w:rFonts w:ascii="Times New Roman" w:hAnsi="Times New Roman" w:cs="Times New Roman"/>
        </w:rPr>
        <w:t>:</w:t>
      </w:r>
    </w:p>
    <w:tbl>
      <w:tblPr>
        <w:tblStyle w:val="TableGrid"/>
        <w:tblW w:w="0" w:type="auto"/>
        <w:tblLook w:val="04A0" w:firstRow="1" w:lastRow="0" w:firstColumn="1" w:lastColumn="0" w:noHBand="0" w:noVBand="1"/>
      </w:tblPr>
      <w:tblGrid>
        <w:gridCol w:w="2838"/>
        <w:gridCol w:w="2839"/>
        <w:gridCol w:w="2839"/>
      </w:tblGrid>
      <w:tr w:rsidR="0036443B" w14:paraId="59B281C3" w14:textId="77777777" w:rsidTr="0036443B">
        <w:tc>
          <w:tcPr>
            <w:tcW w:w="2838" w:type="dxa"/>
          </w:tcPr>
          <w:p w14:paraId="29C4C9D0"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Name </w:t>
            </w:r>
          </w:p>
        </w:tc>
        <w:tc>
          <w:tcPr>
            <w:tcW w:w="2839" w:type="dxa"/>
          </w:tcPr>
          <w:p w14:paraId="7D7F0035"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Data type</w:t>
            </w:r>
          </w:p>
        </w:tc>
        <w:tc>
          <w:tcPr>
            <w:tcW w:w="2839" w:type="dxa"/>
          </w:tcPr>
          <w:p w14:paraId="0C37F4AE"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Description</w:t>
            </w:r>
          </w:p>
        </w:tc>
      </w:tr>
      <w:tr w:rsidR="0036443B" w14:paraId="1838D6D9" w14:textId="77777777" w:rsidTr="0036443B">
        <w:tc>
          <w:tcPr>
            <w:tcW w:w="2838" w:type="dxa"/>
          </w:tcPr>
          <w:p w14:paraId="30290BC7" w14:textId="77777777" w:rsidR="0036443B" w:rsidRDefault="0036443B" w:rsidP="0036443B">
            <w:pPr>
              <w:widowControl w:val="0"/>
              <w:autoSpaceDE w:val="0"/>
              <w:autoSpaceDN w:val="0"/>
              <w:adjustRightInd w:val="0"/>
              <w:rPr>
                <w:rFonts w:ascii="Times New Roman" w:hAnsi="Times New Roman" w:cs="Times New Roman"/>
                <w:sz w:val="18"/>
                <w:szCs w:val="18"/>
              </w:rPr>
            </w:pPr>
            <w:proofErr w:type="spellStart"/>
            <w:r>
              <w:rPr>
                <w:rFonts w:ascii="Times New Roman" w:hAnsi="Times New Roman" w:cs="Times New Roman"/>
                <w:sz w:val="18"/>
                <w:szCs w:val="18"/>
              </w:rPr>
              <w:t>SourceIdentifier</w:t>
            </w:r>
            <w:proofErr w:type="spellEnd"/>
            <w:r>
              <w:rPr>
                <w:rFonts w:ascii="Times New Roman" w:hAnsi="Times New Roman" w:cs="Times New Roman"/>
                <w:sz w:val="18"/>
                <w:szCs w:val="18"/>
              </w:rPr>
              <w:t xml:space="preserve"> </w:t>
            </w:r>
          </w:p>
          <w:p w14:paraId="31B5A763" w14:textId="77777777" w:rsidR="0036443B" w:rsidRDefault="0036443B" w:rsidP="0036443B">
            <w:pPr>
              <w:widowControl w:val="0"/>
              <w:autoSpaceDE w:val="0"/>
              <w:autoSpaceDN w:val="0"/>
              <w:adjustRightInd w:val="0"/>
              <w:rPr>
                <w:rFonts w:ascii="Times New Roman" w:hAnsi="Times New Roman" w:cs="Times New Roman"/>
                <w:sz w:val="18"/>
                <w:szCs w:val="18"/>
              </w:rPr>
            </w:pPr>
          </w:p>
          <w:p w14:paraId="20E34F7E" w14:textId="77777777" w:rsidR="0036443B" w:rsidRDefault="0036443B" w:rsidP="0036443B">
            <w:pPr>
              <w:widowControl w:val="0"/>
              <w:autoSpaceDE w:val="0"/>
              <w:autoSpaceDN w:val="0"/>
              <w:adjustRightInd w:val="0"/>
              <w:rPr>
                <w:rFonts w:ascii="Times New Roman" w:hAnsi="Times New Roman" w:cs="Times New Roman"/>
                <w:sz w:val="20"/>
                <w:szCs w:val="20"/>
              </w:rPr>
            </w:pPr>
          </w:p>
        </w:tc>
        <w:tc>
          <w:tcPr>
            <w:tcW w:w="2839" w:type="dxa"/>
          </w:tcPr>
          <w:p w14:paraId="4B6D5609"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MIHF_ID</w:t>
            </w:r>
          </w:p>
        </w:tc>
        <w:tc>
          <w:tcPr>
            <w:tcW w:w="2839" w:type="dxa"/>
          </w:tcPr>
          <w:p w14:paraId="3C8A7920" w14:textId="77777777" w:rsidR="0036443B" w:rsidRDefault="0036443B" w:rsidP="0036443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This identifies the invoker of this primitive, which is a remote</w:t>
            </w:r>
          </w:p>
          <w:p w14:paraId="2755A302" w14:textId="77777777" w:rsidR="0036443B" w:rsidRDefault="0036443B" w:rsidP="0036443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MIHF.</w:t>
            </w:r>
          </w:p>
          <w:p w14:paraId="1B5B4A29" w14:textId="77777777" w:rsidR="0036443B" w:rsidRDefault="0036443B" w:rsidP="0036443B">
            <w:pPr>
              <w:widowControl w:val="0"/>
              <w:autoSpaceDE w:val="0"/>
              <w:autoSpaceDN w:val="0"/>
              <w:adjustRightInd w:val="0"/>
              <w:rPr>
                <w:rFonts w:ascii="Times New Roman" w:hAnsi="Times New Roman" w:cs="Times New Roman"/>
                <w:sz w:val="20"/>
                <w:szCs w:val="20"/>
              </w:rPr>
            </w:pPr>
          </w:p>
        </w:tc>
      </w:tr>
      <w:tr w:rsidR="0036443B" w:rsidRPr="00A15AA7" w14:paraId="73C05F79" w14:textId="77777777" w:rsidTr="0036443B">
        <w:tc>
          <w:tcPr>
            <w:tcW w:w="2838" w:type="dxa"/>
          </w:tcPr>
          <w:p w14:paraId="5796EF0A" w14:textId="1417C9A2" w:rsidR="0036443B" w:rsidRPr="00A15AA7" w:rsidRDefault="004D2EC9" w:rsidP="0036443B">
            <w:pPr>
              <w:widowControl w:val="0"/>
              <w:autoSpaceDE w:val="0"/>
              <w:autoSpaceDN w:val="0"/>
              <w:adjustRightInd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tc>
        <w:tc>
          <w:tcPr>
            <w:tcW w:w="2839" w:type="dxa"/>
          </w:tcPr>
          <w:p w14:paraId="545D32EA" w14:textId="77777777" w:rsidR="0036443B" w:rsidRPr="00A15AA7" w:rsidRDefault="0036443B" w:rsidP="0036443B">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LIST(MULTICAST_GRP)</w:t>
            </w:r>
          </w:p>
        </w:tc>
        <w:tc>
          <w:tcPr>
            <w:tcW w:w="2839" w:type="dxa"/>
          </w:tcPr>
          <w:p w14:paraId="16772482" w14:textId="3D0854E8" w:rsidR="0036443B" w:rsidRPr="00A15AA7" w:rsidRDefault="0036443B" w:rsidP="0036443B">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 of multicast groups to join.</w:t>
            </w:r>
          </w:p>
        </w:tc>
      </w:tr>
    </w:tbl>
    <w:p w14:paraId="361B9367" w14:textId="77777777" w:rsidR="0036443B" w:rsidRDefault="0036443B" w:rsidP="0036443B">
      <w:pPr>
        <w:widowControl w:val="0"/>
        <w:autoSpaceDE w:val="0"/>
        <w:autoSpaceDN w:val="0"/>
        <w:adjustRightInd w:val="0"/>
        <w:rPr>
          <w:rFonts w:ascii="Times New Roman" w:hAnsi="Times New Roman" w:cs="Times New Roman"/>
        </w:rPr>
      </w:pPr>
    </w:p>
    <w:p w14:paraId="5AF2A65D" w14:textId="475A93B9" w:rsidR="0036443B" w:rsidRPr="00A15AA7" w:rsidRDefault="0036443B" w:rsidP="0036443B">
      <w:pPr>
        <w:widowControl w:val="0"/>
        <w:autoSpaceDE w:val="0"/>
        <w:autoSpaceDN w:val="0"/>
        <w:adjustRightInd w:val="0"/>
        <w:rPr>
          <w:rFonts w:ascii="Times New Roman" w:hAnsi="Times New Roman" w:cs="Times New Roman"/>
          <w:b/>
          <w:sz w:val="20"/>
          <w:szCs w:val="20"/>
        </w:rPr>
      </w:pPr>
      <w:r w:rsidRPr="00A15AA7">
        <w:rPr>
          <w:rFonts w:ascii="Times New Roman" w:hAnsi="Times New Roman" w:cs="Times New Roman"/>
          <w:b/>
          <w:sz w:val="20"/>
          <w:szCs w:val="20"/>
        </w:rPr>
        <w:t>7.4.29.2.3 When generated</w:t>
      </w:r>
    </w:p>
    <w:p w14:paraId="29E536B9" w14:textId="00A8F496"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This primitive is generated by the remote MIHF when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sidR="00A976E0">
        <w:rPr>
          <w:rFonts w:ascii="Times New Roman" w:hAnsi="Times New Roman" w:cs="Times New Roman"/>
          <w:sz w:val="20"/>
          <w:szCs w:val="20"/>
        </w:rPr>
        <w:t>MIH_Net_HO_J</w:t>
      </w:r>
      <w:r>
        <w:rPr>
          <w:rFonts w:ascii="Times New Roman" w:hAnsi="Times New Roman" w:cs="Times New Roman"/>
          <w:sz w:val="20"/>
          <w:szCs w:val="20"/>
        </w:rPr>
        <w:t>oin_Mcast</w:t>
      </w:r>
      <w:proofErr w:type="spellEnd"/>
      <w:r>
        <w:rPr>
          <w:rFonts w:ascii="Times New Roman" w:hAnsi="Times New Roman" w:cs="Times New Roman"/>
          <w:sz w:val="20"/>
          <w:szCs w:val="20"/>
        </w:rPr>
        <w:t xml:space="preserve"> request message is received.</w:t>
      </w:r>
    </w:p>
    <w:p w14:paraId="59711120" w14:textId="0F98D7AA"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7.4.29.2.4 Effect on receipt</w:t>
      </w:r>
    </w:p>
    <w:p w14:paraId="61AAE21F" w14:textId="7ABB1C8D"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The remote MIH user will perform necessary actions to join the corresponding multicast groups and respond with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sidR="00A976E0">
        <w:rPr>
          <w:rFonts w:ascii="Times New Roman" w:hAnsi="Times New Roman" w:cs="Times New Roman"/>
          <w:sz w:val="20"/>
          <w:szCs w:val="20"/>
        </w:rPr>
        <w:t>MIH_Net_HO_J</w:t>
      </w:r>
      <w:r>
        <w:rPr>
          <w:rFonts w:ascii="Times New Roman" w:hAnsi="Times New Roman" w:cs="Times New Roman"/>
          <w:sz w:val="20"/>
          <w:szCs w:val="20"/>
        </w:rPr>
        <w:t>oin_Mcast.response</w:t>
      </w:r>
      <w:proofErr w:type="spellEnd"/>
      <w:r>
        <w:rPr>
          <w:rFonts w:ascii="Times New Roman" w:hAnsi="Times New Roman" w:cs="Times New Roman"/>
          <w:sz w:val="20"/>
          <w:szCs w:val="20"/>
        </w:rPr>
        <w:t>.</w:t>
      </w:r>
    </w:p>
    <w:p w14:paraId="73B1B5DF" w14:textId="77777777" w:rsidR="0036443B" w:rsidRDefault="0036443B" w:rsidP="0036443B">
      <w:pPr>
        <w:widowControl w:val="0"/>
        <w:autoSpaceDE w:val="0"/>
        <w:autoSpaceDN w:val="0"/>
        <w:adjustRightInd w:val="0"/>
        <w:rPr>
          <w:rFonts w:ascii="Times New Roman" w:hAnsi="Times New Roman" w:cs="Times New Roman"/>
          <w:sz w:val="20"/>
          <w:szCs w:val="20"/>
        </w:rPr>
      </w:pPr>
    </w:p>
    <w:p w14:paraId="039B1A76" w14:textId="6A6BB273" w:rsidR="0036443B" w:rsidRPr="00A15AA7" w:rsidRDefault="0036443B" w:rsidP="0036443B">
      <w:pPr>
        <w:widowControl w:val="0"/>
        <w:autoSpaceDE w:val="0"/>
        <w:autoSpaceDN w:val="0"/>
        <w:adjustRightInd w:val="0"/>
        <w:rPr>
          <w:rFonts w:ascii="Times New Roman" w:hAnsi="Times New Roman" w:cs="Times New Roman"/>
          <w:b/>
          <w:sz w:val="20"/>
          <w:szCs w:val="20"/>
        </w:rPr>
      </w:pPr>
      <w:r w:rsidRPr="00A15AA7">
        <w:rPr>
          <w:rFonts w:ascii="Times New Roman" w:hAnsi="Times New Roman" w:cs="Times New Roman"/>
          <w:b/>
          <w:sz w:val="20"/>
          <w:szCs w:val="20"/>
        </w:rPr>
        <w:t xml:space="preserve">7.4.29.3 </w:t>
      </w:r>
      <w:proofErr w:type="spellStart"/>
      <w:r w:rsidR="00A976E0" w:rsidRPr="00A15AA7">
        <w:rPr>
          <w:rFonts w:ascii="Times New Roman" w:hAnsi="Times New Roman" w:cs="Times New Roman"/>
          <w:b/>
          <w:sz w:val="20"/>
          <w:szCs w:val="20"/>
        </w:rPr>
        <w:t>MIH_Net_HO_J</w:t>
      </w:r>
      <w:r w:rsidRPr="00A15AA7">
        <w:rPr>
          <w:rFonts w:ascii="Times New Roman" w:hAnsi="Times New Roman" w:cs="Times New Roman"/>
          <w:b/>
          <w:sz w:val="20"/>
          <w:szCs w:val="20"/>
        </w:rPr>
        <w:t>oin_Mcast.response</w:t>
      </w:r>
      <w:proofErr w:type="spellEnd"/>
    </w:p>
    <w:p w14:paraId="7052CA73" w14:textId="77777777" w:rsidR="0036443B" w:rsidRDefault="0036443B" w:rsidP="0036443B">
      <w:pPr>
        <w:widowControl w:val="0"/>
        <w:autoSpaceDE w:val="0"/>
        <w:autoSpaceDN w:val="0"/>
        <w:adjustRightInd w:val="0"/>
        <w:rPr>
          <w:rFonts w:ascii="Times New Roman" w:hAnsi="Times New Roman" w:cs="Times New Roman"/>
          <w:sz w:val="20"/>
          <w:szCs w:val="20"/>
        </w:rPr>
      </w:pPr>
    </w:p>
    <w:p w14:paraId="332D96B6" w14:textId="44CA38EF"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7.4.29.3.1 Function</w:t>
      </w:r>
    </w:p>
    <w:p w14:paraId="76FBA48C" w14:textId="48331712"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primitive is used by an MIH user in the MN to send the status regarding its registration on the multicast groups requested by the peer MIHF.</w:t>
      </w:r>
    </w:p>
    <w:p w14:paraId="2EE4864C" w14:textId="77777777" w:rsidR="0036443B" w:rsidRDefault="0036443B" w:rsidP="0036443B">
      <w:pPr>
        <w:widowControl w:val="0"/>
        <w:autoSpaceDE w:val="0"/>
        <w:autoSpaceDN w:val="0"/>
        <w:adjustRightInd w:val="0"/>
        <w:rPr>
          <w:rFonts w:ascii="Times New Roman" w:hAnsi="Times New Roman" w:cs="Times New Roman"/>
          <w:sz w:val="20"/>
          <w:szCs w:val="20"/>
        </w:rPr>
      </w:pPr>
    </w:p>
    <w:p w14:paraId="1000D9C5" w14:textId="64E6E682"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7.4.29.3.2 Semantics of service primitive</w:t>
      </w:r>
    </w:p>
    <w:p w14:paraId="0BAF0AF9" w14:textId="4C5F541A" w:rsidR="0036443B" w:rsidRDefault="00A976E0" w:rsidP="0036443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MIH_Net_HO_J</w:t>
      </w:r>
      <w:r w:rsidR="0036443B">
        <w:rPr>
          <w:rFonts w:ascii="Times New Roman" w:hAnsi="Times New Roman" w:cs="Times New Roman"/>
          <w:sz w:val="20"/>
          <w:szCs w:val="20"/>
        </w:rPr>
        <w:t>oin_Mcast.response</w:t>
      </w:r>
      <w:proofErr w:type="spellEnd"/>
      <w:r w:rsidR="0036443B">
        <w:rPr>
          <w:rFonts w:ascii="Times New Roman" w:hAnsi="Times New Roman" w:cs="Times New Roman"/>
          <w:sz w:val="20"/>
          <w:szCs w:val="20"/>
        </w:rPr>
        <w:t xml:space="preserve"> (</w:t>
      </w:r>
    </w:p>
    <w:p w14:paraId="5544B2F8" w14:textId="77777777" w:rsidR="0036443B" w:rsidRDefault="0036443B" w:rsidP="0036443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DestinationIdentifier</w:t>
      </w:r>
      <w:proofErr w:type="spellEnd"/>
      <w:r>
        <w:rPr>
          <w:rFonts w:ascii="Times New Roman" w:hAnsi="Times New Roman" w:cs="Times New Roman"/>
          <w:sz w:val="20"/>
          <w:szCs w:val="20"/>
        </w:rPr>
        <w:t>,</w:t>
      </w:r>
    </w:p>
    <w:p w14:paraId="4792BCFE"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Status,</w:t>
      </w:r>
    </w:p>
    <w:p w14:paraId="458F0ABC" w14:textId="1B9BA118" w:rsidR="008C1FA4" w:rsidRDefault="008C1FA4" w:rsidP="0036443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ValidTimeInterval</w:t>
      </w:r>
      <w:proofErr w:type="spellEnd"/>
      <w:r>
        <w:rPr>
          <w:rFonts w:ascii="Times New Roman" w:hAnsi="Times New Roman" w:cs="Times New Roman"/>
          <w:sz w:val="20"/>
          <w:szCs w:val="20"/>
        </w:rPr>
        <w:t>,</w:t>
      </w:r>
    </w:p>
    <w:p w14:paraId="5802B48C" w14:textId="408B18A3" w:rsidR="0036443B" w:rsidRPr="00A15AA7" w:rsidRDefault="004D2EC9" w:rsidP="00966335">
      <w:pPr>
        <w:widowControl w:val="0"/>
        <w:autoSpaceDE w:val="0"/>
        <w:autoSpaceDN w:val="0"/>
        <w:adjustRightInd w:val="0"/>
        <w:outlineLvl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p w14:paraId="7AD55205"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p w14:paraId="64B890FC"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Parameters:</w:t>
      </w:r>
    </w:p>
    <w:tbl>
      <w:tblPr>
        <w:tblStyle w:val="TableGrid"/>
        <w:tblW w:w="0" w:type="auto"/>
        <w:tblLook w:val="04A0" w:firstRow="1" w:lastRow="0" w:firstColumn="1" w:lastColumn="0" w:noHBand="0" w:noVBand="1"/>
      </w:tblPr>
      <w:tblGrid>
        <w:gridCol w:w="2838"/>
        <w:gridCol w:w="2839"/>
        <w:gridCol w:w="2839"/>
      </w:tblGrid>
      <w:tr w:rsidR="0036443B" w14:paraId="3E133D19" w14:textId="77777777" w:rsidTr="0036443B">
        <w:tc>
          <w:tcPr>
            <w:tcW w:w="2838" w:type="dxa"/>
          </w:tcPr>
          <w:p w14:paraId="179F0777"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Name </w:t>
            </w:r>
          </w:p>
        </w:tc>
        <w:tc>
          <w:tcPr>
            <w:tcW w:w="2839" w:type="dxa"/>
          </w:tcPr>
          <w:p w14:paraId="4AEE13A2"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Data type</w:t>
            </w:r>
          </w:p>
        </w:tc>
        <w:tc>
          <w:tcPr>
            <w:tcW w:w="2839" w:type="dxa"/>
          </w:tcPr>
          <w:p w14:paraId="2A73F88F"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Description</w:t>
            </w:r>
          </w:p>
        </w:tc>
      </w:tr>
      <w:tr w:rsidR="0036443B" w14:paraId="53B1F021" w14:textId="77777777" w:rsidTr="0036443B">
        <w:tc>
          <w:tcPr>
            <w:tcW w:w="2838" w:type="dxa"/>
          </w:tcPr>
          <w:p w14:paraId="031BB5F0" w14:textId="77777777" w:rsidR="0036443B" w:rsidRDefault="0036443B" w:rsidP="0036443B">
            <w:pPr>
              <w:widowControl w:val="0"/>
              <w:autoSpaceDE w:val="0"/>
              <w:autoSpaceDN w:val="0"/>
              <w:adjustRightInd w:val="0"/>
              <w:rPr>
                <w:rFonts w:ascii="Times New Roman" w:hAnsi="Times New Roman" w:cs="Times New Roman"/>
                <w:sz w:val="18"/>
                <w:szCs w:val="18"/>
              </w:rPr>
            </w:pPr>
            <w:proofErr w:type="spellStart"/>
            <w:r>
              <w:rPr>
                <w:rFonts w:ascii="Times New Roman" w:hAnsi="Times New Roman" w:cs="Times New Roman"/>
                <w:sz w:val="18"/>
                <w:szCs w:val="18"/>
              </w:rPr>
              <w:t>DestinationIdentifier</w:t>
            </w:r>
            <w:proofErr w:type="spellEnd"/>
            <w:r>
              <w:rPr>
                <w:rFonts w:ascii="Times New Roman" w:hAnsi="Times New Roman" w:cs="Times New Roman"/>
                <w:sz w:val="18"/>
                <w:szCs w:val="18"/>
              </w:rPr>
              <w:t xml:space="preserve"> </w:t>
            </w:r>
          </w:p>
          <w:p w14:paraId="591F6119" w14:textId="77777777" w:rsidR="0036443B" w:rsidRDefault="0036443B" w:rsidP="0036443B">
            <w:pPr>
              <w:widowControl w:val="0"/>
              <w:autoSpaceDE w:val="0"/>
              <w:autoSpaceDN w:val="0"/>
              <w:adjustRightInd w:val="0"/>
              <w:rPr>
                <w:rFonts w:ascii="Times New Roman" w:hAnsi="Times New Roman" w:cs="Times New Roman"/>
                <w:sz w:val="14"/>
                <w:szCs w:val="14"/>
              </w:rPr>
            </w:pPr>
          </w:p>
          <w:p w14:paraId="23DCDCAB" w14:textId="77777777" w:rsidR="0036443B" w:rsidRDefault="0036443B" w:rsidP="0036443B">
            <w:pPr>
              <w:widowControl w:val="0"/>
              <w:autoSpaceDE w:val="0"/>
              <w:autoSpaceDN w:val="0"/>
              <w:adjustRightInd w:val="0"/>
              <w:rPr>
                <w:rFonts w:ascii="Times New Roman" w:hAnsi="Times New Roman" w:cs="Times New Roman"/>
                <w:sz w:val="20"/>
                <w:szCs w:val="20"/>
              </w:rPr>
            </w:pPr>
          </w:p>
        </w:tc>
        <w:tc>
          <w:tcPr>
            <w:tcW w:w="2839" w:type="dxa"/>
          </w:tcPr>
          <w:p w14:paraId="6B0A5BC4"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MIHF_ID</w:t>
            </w:r>
          </w:p>
        </w:tc>
        <w:tc>
          <w:tcPr>
            <w:tcW w:w="2839" w:type="dxa"/>
          </w:tcPr>
          <w:p w14:paraId="076F71A2" w14:textId="77777777" w:rsidR="0036443B" w:rsidRDefault="0036443B" w:rsidP="0036443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This identifies a remote MIHF, which will be the destination of</w:t>
            </w:r>
          </w:p>
          <w:p w14:paraId="5966F80A" w14:textId="77777777" w:rsidR="0036443B" w:rsidRDefault="0036443B" w:rsidP="0036443B">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this</w:t>
            </w:r>
            <w:proofErr w:type="gramEnd"/>
            <w:r>
              <w:rPr>
                <w:rFonts w:ascii="Times New Roman" w:hAnsi="Times New Roman" w:cs="Times New Roman"/>
                <w:sz w:val="18"/>
                <w:szCs w:val="18"/>
              </w:rPr>
              <w:t xml:space="preserve"> response.</w:t>
            </w:r>
          </w:p>
          <w:p w14:paraId="5E468D92" w14:textId="77777777" w:rsidR="0036443B" w:rsidRDefault="0036443B" w:rsidP="0036443B">
            <w:pPr>
              <w:widowControl w:val="0"/>
              <w:autoSpaceDE w:val="0"/>
              <w:autoSpaceDN w:val="0"/>
              <w:adjustRightInd w:val="0"/>
              <w:rPr>
                <w:rFonts w:ascii="Times New Roman" w:hAnsi="Times New Roman" w:cs="Times New Roman"/>
                <w:sz w:val="20"/>
                <w:szCs w:val="20"/>
              </w:rPr>
            </w:pPr>
          </w:p>
        </w:tc>
      </w:tr>
      <w:tr w:rsidR="0036443B" w14:paraId="366F50E0" w14:textId="77777777" w:rsidTr="0036443B">
        <w:tc>
          <w:tcPr>
            <w:tcW w:w="2838" w:type="dxa"/>
          </w:tcPr>
          <w:p w14:paraId="6C5616E0"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Status</w:t>
            </w:r>
          </w:p>
        </w:tc>
        <w:tc>
          <w:tcPr>
            <w:tcW w:w="2839" w:type="dxa"/>
          </w:tcPr>
          <w:p w14:paraId="3DB87700"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STATUS</w:t>
            </w:r>
          </w:p>
        </w:tc>
        <w:tc>
          <w:tcPr>
            <w:tcW w:w="2839" w:type="dxa"/>
          </w:tcPr>
          <w:p w14:paraId="68BA1CEE" w14:textId="77777777" w:rsidR="0036443B" w:rsidRDefault="0036443B" w:rsidP="0036443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Status of operation.</w:t>
            </w:r>
          </w:p>
          <w:p w14:paraId="46F4BFCF" w14:textId="77777777" w:rsidR="0036443B" w:rsidRDefault="0036443B" w:rsidP="0036443B">
            <w:pPr>
              <w:widowControl w:val="0"/>
              <w:autoSpaceDE w:val="0"/>
              <w:autoSpaceDN w:val="0"/>
              <w:adjustRightInd w:val="0"/>
              <w:rPr>
                <w:rFonts w:ascii="Times New Roman" w:hAnsi="Times New Roman" w:cs="Times New Roman"/>
                <w:sz w:val="20"/>
                <w:szCs w:val="20"/>
              </w:rPr>
            </w:pPr>
          </w:p>
        </w:tc>
      </w:tr>
      <w:tr w:rsidR="008C1FA4" w14:paraId="11BDAD12" w14:textId="77777777" w:rsidTr="0036443B">
        <w:tc>
          <w:tcPr>
            <w:tcW w:w="2838" w:type="dxa"/>
          </w:tcPr>
          <w:p w14:paraId="43433C10" w14:textId="77777777" w:rsidR="008C1FA4" w:rsidRDefault="008C1FA4" w:rsidP="008C1FA4">
            <w:pPr>
              <w:widowControl w:val="0"/>
              <w:autoSpaceDE w:val="0"/>
              <w:autoSpaceDN w:val="0"/>
              <w:adjustRightInd w:val="0"/>
              <w:rPr>
                <w:rFonts w:ascii="Times New Roman" w:hAnsi="Times New Roman" w:cs="Times New Roman"/>
                <w:sz w:val="14"/>
                <w:szCs w:val="14"/>
              </w:rPr>
            </w:pPr>
            <w:proofErr w:type="spellStart"/>
            <w:r>
              <w:rPr>
                <w:rFonts w:ascii="Times New Roman" w:hAnsi="Times New Roman" w:cs="Times New Roman"/>
                <w:sz w:val="18"/>
                <w:szCs w:val="18"/>
              </w:rPr>
              <w:t>ValidTimeInterval</w:t>
            </w:r>
            <w:r>
              <w:rPr>
                <w:rFonts w:ascii="Times New Roman" w:hAnsi="Times New Roman" w:cs="Times New Roman"/>
                <w:sz w:val="14"/>
                <w:szCs w:val="14"/>
              </w:rPr>
              <w:t>a</w:t>
            </w:r>
            <w:proofErr w:type="spellEnd"/>
          </w:p>
          <w:p w14:paraId="269C461F" w14:textId="77777777" w:rsidR="008C1FA4" w:rsidRDefault="008C1FA4" w:rsidP="0036443B">
            <w:pPr>
              <w:widowControl w:val="0"/>
              <w:autoSpaceDE w:val="0"/>
              <w:autoSpaceDN w:val="0"/>
              <w:adjustRightInd w:val="0"/>
              <w:rPr>
                <w:rFonts w:ascii="Times New Roman" w:hAnsi="Times New Roman" w:cs="Times New Roman"/>
                <w:sz w:val="18"/>
                <w:szCs w:val="18"/>
              </w:rPr>
            </w:pPr>
          </w:p>
        </w:tc>
        <w:tc>
          <w:tcPr>
            <w:tcW w:w="2839" w:type="dxa"/>
          </w:tcPr>
          <w:p w14:paraId="543AC790" w14:textId="05641911" w:rsidR="008C1FA4" w:rsidRDefault="008C1FA4" w:rsidP="0036443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UNSIGNED_INT(4)</w:t>
            </w:r>
          </w:p>
        </w:tc>
        <w:tc>
          <w:tcPr>
            <w:tcW w:w="2839" w:type="dxa"/>
          </w:tcPr>
          <w:p w14:paraId="6C226030" w14:textId="77777777" w:rsidR="008C1FA4" w:rsidRDefault="008C1FA4" w:rsidP="008C1FA4">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Time interval in seconds during which the registration is valid.</w:t>
            </w:r>
          </w:p>
          <w:p w14:paraId="7DD1086C" w14:textId="77777777" w:rsidR="008C1FA4" w:rsidRDefault="008C1FA4" w:rsidP="008C1FA4">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Parameter applicable only when the status parameter indicates a</w:t>
            </w:r>
          </w:p>
          <w:p w14:paraId="573D0228" w14:textId="77777777" w:rsidR="008C1FA4" w:rsidRDefault="008C1FA4" w:rsidP="008C1FA4">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successful</w:t>
            </w:r>
            <w:proofErr w:type="gramEnd"/>
            <w:r>
              <w:rPr>
                <w:rFonts w:ascii="Times New Roman" w:hAnsi="Times New Roman" w:cs="Times New Roman"/>
                <w:sz w:val="18"/>
                <w:szCs w:val="18"/>
              </w:rPr>
              <w:t xml:space="preserve"> operation. A value of 0 indicates an infinite validity</w:t>
            </w:r>
          </w:p>
          <w:p w14:paraId="6E06B0E8" w14:textId="5A889A29" w:rsidR="008C1FA4" w:rsidRDefault="008C1FA4" w:rsidP="0036443B">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period</w:t>
            </w:r>
            <w:proofErr w:type="gramEnd"/>
            <w:r>
              <w:rPr>
                <w:rFonts w:ascii="Times New Roman" w:hAnsi="Times New Roman" w:cs="Times New Roman"/>
                <w:sz w:val="18"/>
                <w:szCs w:val="18"/>
              </w:rPr>
              <w:t>.</w:t>
            </w:r>
          </w:p>
        </w:tc>
      </w:tr>
      <w:tr w:rsidR="0036443B" w:rsidRPr="00A15AA7" w14:paraId="7BC73B75" w14:textId="77777777" w:rsidTr="0036443B">
        <w:tc>
          <w:tcPr>
            <w:tcW w:w="2838" w:type="dxa"/>
          </w:tcPr>
          <w:p w14:paraId="1A51276D" w14:textId="470302E5" w:rsidR="0036443B" w:rsidRPr="00A15AA7" w:rsidRDefault="004D2EC9" w:rsidP="0036443B">
            <w:pPr>
              <w:widowControl w:val="0"/>
              <w:autoSpaceDE w:val="0"/>
              <w:autoSpaceDN w:val="0"/>
              <w:adjustRightInd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r w:rsidR="0036443B" w:rsidRPr="00A15AA7">
              <w:rPr>
                <w:rFonts w:ascii="Times New Roman" w:hAnsi="Times New Roman" w:cs="Times New Roman"/>
                <w:sz w:val="20"/>
                <w:szCs w:val="20"/>
                <w:vertAlign w:val="subscript"/>
              </w:rPr>
              <w:t>a</w:t>
            </w:r>
            <w:proofErr w:type="spellEnd"/>
          </w:p>
        </w:tc>
        <w:tc>
          <w:tcPr>
            <w:tcW w:w="2839" w:type="dxa"/>
          </w:tcPr>
          <w:p w14:paraId="36622F81" w14:textId="77777777" w:rsidR="0036443B" w:rsidRPr="00A15AA7" w:rsidRDefault="0036443B" w:rsidP="0036443B">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LIST(MULTICAST_GRP)</w:t>
            </w:r>
          </w:p>
        </w:tc>
        <w:tc>
          <w:tcPr>
            <w:tcW w:w="2839" w:type="dxa"/>
          </w:tcPr>
          <w:p w14:paraId="6FC53676" w14:textId="776E4C04" w:rsidR="0036443B" w:rsidRPr="00A15AA7" w:rsidRDefault="0036443B" w:rsidP="007907D7">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 xml:space="preserve">List of multicast </w:t>
            </w:r>
            <w:proofErr w:type="gramStart"/>
            <w:r w:rsidRPr="00A15AA7">
              <w:rPr>
                <w:rFonts w:ascii="Times New Roman" w:hAnsi="Times New Roman" w:cs="Times New Roman"/>
                <w:sz w:val="20"/>
                <w:szCs w:val="20"/>
              </w:rPr>
              <w:t>groups which</w:t>
            </w:r>
            <w:proofErr w:type="gramEnd"/>
            <w:r w:rsidRPr="00A15AA7">
              <w:rPr>
                <w:rFonts w:ascii="Times New Roman" w:hAnsi="Times New Roman" w:cs="Times New Roman"/>
                <w:sz w:val="20"/>
                <w:szCs w:val="20"/>
              </w:rPr>
              <w:t xml:space="preserve"> have been </w:t>
            </w:r>
            <w:r w:rsidR="007907D7" w:rsidRPr="00A15AA7">
              <w:rPr>
                <w:rFonts w:ascii="Times New Roman" w:hAnsi="Times New Roman" w:cs="Times New Roman"/>
                <w:sz w:val="20"/>
                <w:szCs w:val="20"/>
              </w:rPr>
              <w:t>join</w:t>
            </w:r>
            <w:r w:rsidR="007907D7">
              <w:rPr>
                <w:rFonts w:ascii="Times New Roman" w:hAnsi="Times New Roman" w:cs="Times New Roman"/>
                <w:sz w:val="20"/>
                <w:szCs w:val="20"/>
              </w:rPr>
              <w:t>ed</w:t>
            </w:r>
            <w:r w:rsidR="007907D7" w:rsidRPr="00A15AA7">
              <w:rPr>
                <w:rFonts w:ascii="Times New Roman" w:hAnsi="Times New Roman" w:cs="Times New Roman"/>
                <w:sz w:val="20"/>
                <w:szCs w:val="20"/>
              </w:rPr>
              <w:t xml:space="preserve"> </w:t>
            </w:r>
            <w:proofErr w:type="spellStart"/>
            <w:r w:rsidRPr="00A15AA7">
              <w:rPr>
                <w:rFonts w:ascii="Times New Roman" w:hAnsi="Times New Roman" w:cs="Times New Roman"/>
                <w:sz w:val="20"/>
                <w:szCs w:val="20"/>
              </w:rPr>
              <w:t>succesfully</w:t>
            </w:r>
            <w:proofErr w:type="spellEnd"/>
            <w:r w:rsidRPr="00A15AA7">
              <w:rPr>
                <w:rFonts w:ascii="Times New Roman" w:hAnsi="Times New Roman" w:cs="Times New Roman"/>
                <w:sz w:val="20"/>
                <w:szCs w:val="20"/>
              </w:rPr>
              <w:t>.</w:t>
            </w:r>
          </w:p>
        </w:tc>
      </w:tr>
    </w:tbl>
    <w:p w14:paraId="2540FB9B" w14:textId="77777777" w:rsidR="0036443B" w:rsidRDefault="0036443B" w:rsidP="0036443B">
      <w:pPr>
        <w:widowControl w:val="0"/>
        <w:autoSpaceDE w:val="0"/>
        <w:autoSpaceDN w:val="0"/>
        <w:adjustRightInd w:val="0"/>
        <w:rPr>
          <w:rFonts w:ascii="Times New Roman" w:hAnsi="Times New Roman" w:cs="Times New Roman"/>
          <w:sz w:val="20"/>
          <w:szCs w:val="20"/>
        </w:rPr>
      </w:pPr>
    </w:p>
    <w:p w14:paraId="490125C7" w14:textId="77777777" w:rsidR="0036443B" w:rsidRPr="00B73692" w:rsidRDefault="0036443B" w:rsidP="0036443B">
      <w:pPr>
        <w:widowControl w:val="0"/>
        <w:autoSpaceDE w:val="0"/>
        <w:autoSpaceDN w:val="0"/>
        <w:adjustRightInd w:val="0"/>
        <w:rPr>
          <w:rFonts w:ascii="Times New Roman" w:hAnsi="Times New Roman" w:cs="Times New Roman"/>
          <w:bCs/>
          <w:sz w:val="18"/>
          <w:szCs w:val="18"/>
        </w:rPr>
      </w:pPr>
      <w:proofErr w:type="spellStart"/>
      <w:proofErr w:type="gramStart"/>
      <w:r w:rsidRPr="00B73692">
        <w:rPr>
          <w:rFonts w:ascii="Times New Roman" w:hAnsi="Times New Roman" w:cs="Times New Roman"/>
          <w:bCs/>
          <w:sz w:val="14"/>
          <w:szCs w:val="14"/>
        </w:rPr>
        <w:t>a</w:t>
      </w:r>
      <w:r w:rsidRPr="00B73692">
        <w:rPr>
          <w:rFonts w:ascii="Times New Roman" w:hAnsi="Times New Roman" w:cs="Times New Roman"/>
          <w:bCs/>
          <w:sz w:val="18"/>
          <w:szCs w:val="18"/>
        </w:rPr>
        <w:t>This</w:t>
      </w:r>
      <w:proofErr w:type="spellEnd"/>
      <w:proofErr w:type="gramEnd"/>
      <w:r w:rsidRPr="00B73692">
        <w:rPr>
          <w:rFonts w:ascii="Times New Roman" w:hAnsi="Times New Roman" w:cs="Times New Roman"/>
          <w:bCs/>
          <w:sz w:val="18"/>
          <w:szCs w:val="18"/>
        </w:rPr>
        <w:t xml:space="preserve"> parameter is not included if Status does not indicate .“Success</w:t>
      </w:r>
      <w:proofErr w:type="gramStart"/>
      <w:r w:rsidRPr="00B73692">
        <w:rPr>
          <w:rFonts w:ascii="Times New Roman" w:hAnsi="Times New Roman" w:cs="Times New Roman"/>
          <w:bCs/>
          <w:sz w:val="18"/>
          <w:szCs w:val="18"/>
        </w:rPr>
        <w:t>..</w:t>
      </w:r>
      <w:proofErr w:type="gramEnd"/>
      <w:r w:rsidRPr="00B73692">
        <w:rPr>
          <w:rFonts w:ascii="Times New Roman" w:hAnsi="Times New Roman" w:cs="Times New Roman"/>
          <w:bCs/>
          <w:sz w:val="18"/>
          <w:szCs w:val="18"/>
        </w:rPr>
        <w:t>”</w:t>
      </w:r>
    </w:p>
    <w:p w14:paraId="4C130D2C" w14:textId="77777777" w:rsidR="0036443B" w:rsidRDefault="0036443B" w:rsidP="0036443B">
      <w:pPr>
        <w:widowControl w:val="0"/>
        <w:autoSpaceDE w:val="0"/>
        <w:autoSpaceDN w:val="0"/>
        <w:adjustRightInd w:val="0"/>
        <w:rPr>
          <w:rFonts w:ascii="Times New Roman" w:hAnsi="Times New Roman" w:cs="Times New Roman"/>
          <w:sz w:val="20"/>
          <w:szCs w:val="20"/>
        </w:rPr>
      </w:pPr>
    </w:p>
    <w:p w14:paraId="11ED2E93" w14:textId="5BBF55F7"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7.4.29.3.3 When generated</w:t>
      </w:r>
    </w:p>
    <w:p w14:paraId="53206BDB"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This primitive is invoked by the MIH user to report back the result after completing the processing of a</w:t>
      </w:r>
    </w:p>
    <w:p w14:paraId="1DD6A214" w14:textId="74A72787" w:rsidR="0036443B" w:rsidRDefault="00A976E0" w:rsidP="0036443B">
      <w:pPr>
        <w:widowControl w:val="0"/>
        <w:autoSpaceDE w:val="0"/>
        <w:autoSpaceDN w:val="0"/>
        <w:adjustRightInd w:val="0"/>
        <w:rPr>
          <w:rFonts w:ascii="Times New Roman" w:hAnsi="Times New Roman" w:cs="Times New Roman"/>
          <w:sz w:val="20"/>
          <w:szCs w:val="20"/>
        </w:rPr>
      </w:pPr>
      <w:proofErr w:type="spellStart"/>
      <w:proofErr w:type="gramStart"/>
      <w:r>
        <w:rPr>
          <w:rFonts w:ascii="Times New Roman" w:hAnsi="Times New Roman" w:cs="Times New Roman"/>
          <w:sz w:val="20"/>
          <w:szCs w:val="20"/>
        </w:rPr>
        <w:t>MIH_Net_HO_J</w:t>
      </w:r>
      <w:r w:rsidR="0036443B">
        <w:rPr>
          <w:rFonts w:ascii="Times New Roman" w:hAnsi="Times New Roman" w:cs="Times New Roman"/>
          <w:sz w:val="20"/>
          <w:szCs w:val="20"/>
        </w:rPr>
        <w:t>oin_Mcast</w:t>
      </w:r>
      <w:proofErr w:type="spellEnd"/>
      <w:r w:rsidR="0036443B">
        <w:rPr>
          <w:rFonts w:ascii="Times New Roman" w:hAnsi="Times New Roman" w:cs="Times New Roman"/>
          <w:sz w:val="20"/>
          <w:szCs w:val="20"/>
        </w:rPr>
        <w:t xml:space="preserve"> request</w:t>
      </w:r>
      <w:r w:rsidR="007907D7">
        <w:rPr>
          <w:rFonts w:ascii="Times New Roman" w:hAnsi="Times New Roman" w:cs="Times New Roman"/>
          <w:sz w:val="20"/>
          <w:szCs w:val="20"/>
        </w:rPr>
        <w:t xml:space="preserve"> message</w:t>
      </w:r>
      <w:r w:rsidR="0036443B">
        <w:rPr>
          <w:rFonts w:ascii="Times New Roman" w:hAnsi="Times New Roman" w:cs="Times New Roman"/>
          <w:sz w:val="20"/>
          <w:szCs w:val="20"/>
        </w:rPr>
        <w:t>.</w:t>
      </w:r>
      <w:proofErr w:type="gramEnd"/>
    </w:p>
    <w:p w14:paraId="4E1493DC" w14:textId="726772AA"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 xml:space="preserve"> 7.4.29.3.4 Effect on receipt</w:t>
      </w:r>
    </w:p>
    <w:p w14:paraId="06793A6A" w14:textId="49C2AAA2" w:rsidR="0036443B" w:rsidRDefault="0036443B" w:rsidP="0036443B">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Upon receipt, the local MIHF sends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sidR="00A976E0">
        <w:rPr>
          <w:rFonts w:ascii="Times New Roman" w:hAnsi="Times New Roman" w:cs="Times New Roman"/>
          <w:sz w:val="20"/>
          <w:szCs w:val="20"/>
        </w:rPr>
        <w:t>MIH_Net_HO_J</w:t>
      </w:r>
      <w:r>
        <w:rPr>
          <w:rFonts w:ascii="Times New Roman" w:hAnsi="Times New Roman" w:cs="Times New Roman"/>
          <w:sz w:val="20"/>
          <w:szCs w:val="20"/>
        </w:rPr>
        <w:t>oin_Mcast</w:t>
      </w:r>
      <w:proofErr w:type="spellEnd"/>
      <w:r>
        <w:rPr>
          <w:rFonts w:ascii="Times New Roman" w:hAnsi="Times New Roman" w:cs="Times New Roman"/>
          <w:sz w:val="20"/>
          <w:szCs w:val="20"/>
        </w:rPr>
        <w:t xml:space="preserve"> response message to the destination MIHF.</w:t>
      </w:r>
    </w:p>
    <w:p w14:paraId="73C29FAA" w14:textId="74B16FF5"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 xml:space="preserve">7.4.29.4 </w:t>
      </w:r>
      <w:proofErr w:type="spellStart"/>
      <w:r w:rsidR="00A976E0" w:rsidRPr="00A15AA7">
        <w:rPr>
          <w:rFonts w:ascii="Times New Roman" w:hAnsi="Times New Roman" w:cs="Times New Roman"/>
          <w:b/>
          <w:sz w:val="20"/>
          <w:szCs w:val="20"/>
        </w:rPr>
        <w:t>MIH_Net_HO_J</w:t>
      </w:r>
      <w:r w:rsidRPr="00A15AA7">
        <w:rPr>
          <w:rFonts w:ascii="Times New Roman" w:hAnsi="Times New Roman" w:cs="Times New Roman"/>
          <w:b/>
          <w:sz w:val="20"/>
          <w:szCs w:val="20"/>
        </w:rPr>
        <w:t>oin_Mcast.confirm</w:t>
      </w:r>
      <w:proofErr w:type="spellEnd"/>
    </w:p>
    <w:p w14:paraId="0C742E94" w14:textId="0EACE30C"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7.4.29.4.1 Function</w:t>
      </w:r>
    </w:p>
    <w:p w14:paraId="602B93F1" w14:textId="4BA45756"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This primitive is used by the local MIHF to convey the result of </w:t>
      </w:r>
      <w:proofErr w:type="gramStart"/>
      <w:r>
        <w:rPr>
          <w:rFonts w:ascii="Times New Roman" w:hAnsi="Times New Roman" w:cs="Times New Roman"/>
          <w:sz w:val="20"/>
          <w:szCs w:val="20"/>
        </w:rPr>
        <w:t>a</w:t>
      </w:r>
      <w:r w:rsidR="007907D7">
        <w:rPr>
          <w:rFonts w:ascii="Times New Roman" w:hAnsi="Times New Roman" w:cs="Times New Roman"/>
          <w:sz w:val="20"/>
          <w:szCs w:val="20"/>
        </w:rPr>
        <w:t>n</w:t>
      </w:r>
      <w:proofErr w:type="gramEnd"/>
      <w:r>
        <w:rPr>
          <w:rFonts w:ascii="Times New Roman" w:hAnsi="Times New Roman" w:cs="Times New Roman"/>
          <w:sz w:val="20"/>
          <w:szCs w:val="20"/>
        </w:rPr>
        <w:t xml:space="preserve"> </w:t>
      </w:r>
      <w:proofErr w:type="spellStart"/>
      <w:r w:rsidR="00A976E0">
        <w:rPr>
          <w:rFonts w:ascii="Times New Roman" w:hAnsi="Times New Roman" w:cs="Times New Roman"/>
          <w:sz w:val="20"/>
          <w:szCs w:val="20"/>
        </w:rPr>
        <w:t>MIH_Net_HO_J</w:t>
      </w:r>
      <w:r>
        <w:rPr>
          <w:rFonts w:ascii="Times New Roman" w:hAnsi="Times New Roman" w:cs="Times New Roman"/>
          <w:sz w:val="20"/>
          <w:szCs w:val="20"/>
        </w:rPr>
        <w:t>oin_Mcast</w:t>
      </w:r>
      <w:proofErr w:type="spellEnd"/>
      <w:r>
        <w:rPr>
          <w:rFonts w:ascii="Times New Roman" w:hAnsi="Times New Roman" w:cs="Times New Roman"/>
          <w:sz w:val="20"/>
          <w:szCs w:val="20"/>
        </w:rPr>
        <w:t xml:space="preserve"> request to an MIH user located in the network.</w:t>
      </w:r>
    </w:p>
    <w:p w14:paraId="16868B6C" w14:textId="77777777" w:rsidR="0036443B" w:rsidRDefault="0036443B" w:rsidP="0036443B">
      <w:pPr>
        <w:widowControl w:val="0"/>
        <w:autoSpaceDE w:val="0"/>
        <w:autoSpaceDN w:val="0"/>
        <w:adjustRightInd w:val="0"/>
        <w:rPr>
          <w:rFonts w:ascii="Times New Roman" w:hAnsi="Times New Roman" w:cs="Times New Roman"/>
          <w:sz w:val="20"/>
          <w:szCs w:val="20"/>
        </w:rPr>
      </w:pPr>
    </w:p>
    <w:p w14:paraId="02D77CE4" w14:textId="409B6638"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7.4.29.4.2 Semantics of service primitive</w:t>
      </w:r>
    </w:p>
    <w:p w14:paraId="1FDEDF5E" w14:textId="7D3C8B42" w:rsidR="0036443B" w:rsidRDefault="00A976E0" w:rsidP="0036443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MIH_Net_HO_J</w:t>
      </w:r>
      <w:r w:rsidR="0036443B">
        <w:rPr>
          <w:rFonts w:ascii="Times New Roman" w:hAnsi="Times New Roman" w:cs="Times New Roman"/>
          <w:sz w:val="20"/>
          <w:szCs w:val="20"/>
        </w:rPr>
        <w:t>oin_Mcast.confirm</w:t>
      </w:r>
      <w:proofErr w:type="spellEnd"/>
      <w:r w:rsidR="0036443B">
        <w:rPr>
          <w:rFonts w:ascii="Times New Roman" w:hAnsi="Times New Roman" w:cs="Times New Roman"/>
          <w:sz w:val="20"/>
          <w:szCs w:val="20"/>
        </w:rPr>
        <w:t xml:space="preserve"> (</w:t>
      </w:r>
    </w:p>
    <w:p w14:paraId="442BD6E4" w14:textId="77777777" w:rsidR="0036443B" w:rsidRDefault="0036443B" w:rsidP="0036443B">
      <w:pPr>
        <w:widowControl w:val="0"/>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SourceIdentifier</w:t>
      </w:r>
      <w:proofErr w:type="spellEnd"/>
      <w:r>
        <w:rPr>
          <w:rFonts w:ascii="Times New Roman" w:hAnsi="Times New Roman" w:cs="Times New Roman"/>
          <w:sz w:val="20"/>
          <w:szCs w:val="20"/>
        </w:rPr>
        <w:t>,</w:t>
      </w:r>
    </w:p>
    <w:p w14:paraId="60DFCD15"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Status,</w:t>
      </w:r>
    </w:p>
    <w:p w14:paraId="0D0D22F1" w14:textId="733577E7" w:rsidR="0036443B" w:rsidRPr="00A15AA7" w:rsidRDefault="004D2EC9" w:rsidP="00966335">
      <w:pPr>
        <w:widowControl w:val="0"/>
        <w:autoSpaceDE w:val="0"/>
        <w:autoSpaceDN w:val="0"/>
        <w:adjustRightInd w:val="0"/>
        <w:outlineLvl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proofErr w:type="spellEnd"/>
    </w:p>
    <w:p w14:paraId="4C022D20" w14:textId="77777777" w:rsidR="0036443B" w:rsidRDefault="0036443B" w:rsidP="0036443B">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p w14:paraId="0A89F999" w14:textId="77777777" w:rsidR="0036443B" w:rsidRDefault="0036443B" w:rsidP="0036443B">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Parameters:</w:t>
      </w:r>
    </w:p>
    <w:tbl>
      <w:tblPr>
        <w:tblStyle w:val="TableGrid"/>
        <w:tblW w:w="0" w:type="auto"/>
        <w:tblLook w:val="04A0" w:firstRow="1" w:lastRow="0" w:firstColumn="1" w:lastColumn="0" w:noHBand="0" w:noVBand="1"/>
      </w:tblPr>
      <w:tblGrid>
        <w:gridCol w:w="2838"/>
        <w:gridCol w:w="2839"/>
        <w:gridCol w:w="2839"/>
      </w:tblGrid>
      <w:tr w:rsidR="0036443B" w14:paraId="43E83FDE" w14:textId="77777777" w:rsidTr="0036443B">
        <w:tc>
          <w:tcPr>
            <w:tcW w:w="2838" w:type="dxa"/>
          </w:tcPr>
          <w:p w14:paraId="6A39154E"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Name </w:t>
            </w:r>
          </w:p>
        </w:tc>
        <w:tc>
          <w:tcPr>
            <w:tcW w:w="2839" w:type="dxa"/>
          </w:tcPr>
          <w:p w14:paraId="2AF3506A"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Data type</w:t>
            </w:r>
          </w:p>
        </w:tc>
        <w:tc>
          <w:tcPr>
            <w:tcW w:w="2839" w:type="dxa"/>
          </w:tcPr>
          <w:p w14:paraId="5360CEBE"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Description</w:t>
            </w:r>
          </w:p>
        </w:tc>
      </w:tr>
      <w:tr w:rsidR="0036443B" w14:paraId="4B92B689" w14:textId="77777777" w:rsidTr="0036443B">
        <w:tc>
          <w:tcPr>
            <w:tcW w:w="2838" w:type="dxa"/>
          </w:tcPr>
          <w:p w14:paraId="3FE6F041" w14:textId="77777777" w:rsidR="0036443B" w:rsidRDefault="0036443B" w:rsidP="0036443B">
            <w:pPr>
              <w:widowControl w:val="0"/>
              <w:autoSpaceDE w:val="0"/>
              <w:autoSpaceDN w:val="0"/>
              <w:adjustRightInd w:val="0"/>
              <w:rPr>
                <w:rFonts w:ascii="Times New Roman" w:hAnsi="Times New Roman" w:cs="Times New Roman"/>
                <w:sz w:val="18"/>
                <w:szCs w:val="18"/>
              </w:rPr>
            </w:pPr>
            <w:proofErr w:type="spellStart"/>
            <w:r>
              <w:rPr>
                <w:rFonts w:ascii="Times New Roman" w:hAnsi="Times New Roman" w:cs="Times New Roman"/>
                <w:sz w:val="18"/>
                <w:szCs w:val="18"/>
              </w:rPr>
              <w:t>SourceIdentifier</w:t>
            </w:r>
            <w:proofErr w:type="spellEnd"/>
            <w:r>
              <w:rPr>
                <w:rFonts w:ascii="Times New Roman" w:hAnsi="Times New Roman" w:cs="Times New Roman"/>
                <w:sz w:val="18"/>
                <w:szCs w:val="18"/>
              </w:rPr>
              <w:t xml:space="preserve"> </w:t>
            </w:r>
          </w:p>
          <w:p w14:paraId="199BC7D4" w14:textId="77777777" w:rsidR="0036443B" w:rsidRDefault="0036443B" w:rsidP="0036443B">
            <w:pPr>
              <w:widowControl w:val="0"/>
              <w:autoSpaceDE w:val="0"/>
              <w:autoSpaceDN w:val="0"/>
              <w:adjustRightInd w:val="0"/>
              <w:rPr>
                <w:rFonts w:ascii="Times New Roman" w:hAnsi="Times New Roman" w:cs="Times New Roman"/>
                <w:sz w:val="18"/>
                <w:szCs w:val="18"/>
              </w:rPr>
            </w:pPr>
          </w:p>
          <w:p w14:paraId="084DDE2B" w14:textId="77777777" w:rsidR="0036443B" w:rsidRDefault="0036443B" w:rsidP="0036443B">
            <w:pPr>
              <w:widowControl w:val="0"/>
              <w:autoSpaceDE w:val="0"/>
              <w:autoSpaceDN w:val="0"/>
              <w:adjustRightInd w:val="0"/>
              <w:rPr>
                <w:rFonts w:ascii="Times New Roman" w:hAnsi="Times New Roman" w:cs="Times New Roman"/>
                <w:sz w:val="18"/>
                <w:szCs w:val="18"/>
              </w:rPr>
            </w:pPr>
          </w:p>
          <w:p w14:paraId="2E50DC68" w14:textId="77777777" w:rsidR="0036443B" w:rsidRDefault="0036443B" w:rsidP="0036443B">
            <w:pPr>
              <w:widowControl w:val="0"/>
              <w:autoSpaceDE w:val="0"/>
              <w:autoSpaceDN w:val="0"/>
              <w:adjustRightInd w:val="0"/>
              <w:rPr>
                <w:rFonts w:ascii="Times New Roman" w:hAnsi="Times New Roman" w:cs="Times New Roman"/>
                <w:sz w:val="20"/>
                <w:szCs w:val="20"/>
              </w:rPr>
            </w:pPr>
          </w:p>
        </w:tc>
        <w:tc>
          <w:tcPr>
            <w:tcW w:w="2839" w:type="dxa"/>
          </w:tcPr>
          <w:p w14:paraId="6F2451E1"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MIHF_ID</w:t>
            </w:r>
          </w:p>
        </w:tc>
        <w:tc>
          <w:tcPr>
            <w:tcW w:w="2839" w:type="dxa"/>
          </w:tcPr>
          <w:p w14:paraId="5F66053F" w14:textId="77777777" w:rsidR="0036443B" w:rsidRDefault="0036443B" w:rsidP="0036443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This identifies the invoker of this primitive, which is a remote</w:t>
            </w:r>
          </w:p>
          <w:p w14:paraId="67E419ED" w14:textId="77777777" w:rsidR="0036443B" w:rsidRDefault="0036443B" w:rsidP="0036443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MIHF.</w:t>
            </w:r>
          </w:p>
          <w:p w14:paraId="34C38359" w14:textId="77777777" w:rsidR="0036443B" w:rsidRDefault="0036443B" w:rsidP="0036443B">
            <w:pPr>
              <w:widowControl w:val="0"/>
              <w:autoSpaceDE w:val="0"/>
              <w:autoSpaceDN w:val="0"/>
              <w:adjustRightInd w:val="0"/>
              <w:rPr>
                <w:rFonts w:ascii="Times New Roman" w:hAnsi="Times New Roman" w:cs="Times New Roman"/>
                <w:sz w:val="20"/>
                <w:szCs w:val="20"/>
              </w:rPr>
            </w:pPr>
          </w:p>
        </w:tc>
      </w:tr>
      <w:tr w:rsidR="0036443B" w14:paraId="3D50D9B4" w14:textId="77777777" w:rsidTr="0036443B">
        <w:tc>
          <w:tcPr>
            <w:tcW w:w="2838" w:type="dxa"/>
          </w:tcPr>
          <w:p w14:paraId="5671915E"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Status</w:t>
            </w:r>
          </w:p>
        </w:tc>
        <w:tc>
          <w:tcPr>
            <w:tcW w:w="2839" w:type="dxa"/>
          </w:tcPr>
          <w:p w14:paraId="5DE296B1"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STATUS</w:t>
            </w:r>
          </w:p>
        </w:tc>
        <w:tc>
          <w:tcPr>
            <w:tcW w:w="2839" w:type="dxa"/>
          </w:tcPr>
          <w:p w14:paraId="58BBF272" w14:textId="77777777"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Status of operation.</w:t>
            </w:r>
          </w:p>
        </w:tc>
      </w:tr>
      <w:tr w:rsidR="0036443B" w:rsidRPr="00A15AA7" w14:paraId="763711E3" w14:textId="77777777" w:rsidTr="0036443B">
        <w:tc>
          <w:tcPr>
            <w:tcW w:w="2838" w:type="dxa"/>
          </w:tcPr>
          <w:p w14:paraId="3648CC44" w14:textId="4334512F" w:rsidR="0036443B" w:rsidRPr="00A15AA7" w:rsidRDefault="004D2EC9" w:rsidP="0036443B">
            <w:pPr>
              <w:widowControl w:val="0"/>
              <w:autoSpaceDE w:val="0"/>
              <w:autoSpaceDN w:val="0"/>
              <w:adjustRightInd w:val="0"/>
              <w:rPr>
                <w:rFonts w:ascii="Times New Roman" w:hAnsi="Times New Roman" w:cs="Times New Roman"/>
                <w:sz w:val="20"/>
                <w:szCs w:val="20"/>
              </w:rPr>
            </w:pPr>
            <w:proofErr w:type="spellStart"/>
            <w:r w:rsidRPr="00A15AA7">
              <w:rPr>
                <w:rFonts w:ascii="Times New Roman" w:hAnsi="Times New Roman" w:cs="Times New Roman"/>
                <w:sz w:val="20"/>
                <w:szCs w:val="20"/>
              </w:rPr>
              <w:t>MulticastGroupsList</w:t>
            </w:r>
            <w:r w:rsidR="0036443B" w:rsidRPr="00A15AA7">
              <w:rPr>
                <w:rFonts w:ascii="Times New Roman" w:hAnsi="Times New Roman" w:cs="Times New Roman"/>
                <w:sz w:val="20"/>
                <w:szCs w:val="20"/>
                <w:vertAlign w:val="subscript"/>
              </w:rPr>
              <w:t>a</w:t>
            </w:r>
            <w:proofErr w:type="spellEnd"/>
          </w:p>
        </w:tc>
        <w:tc>
          <w:tcPr>
            <w:tcW w:w="2839" w:type="dxa"/>
          </w:tcPr>
          <w:p w14:paraId="21D12F89" w14:textId="77777777" w:rsidR="0036443B" w:rsidRPr="00A15AA7" w:rsidRDefault="0036443B" w:rsidP="0036443B">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LIST(MULTICAST_GRP)</w:t>
            </w:r>
          </w:p>
        </w:tc>
        <w:tc>
          <w:tcPr>
            <w:tcW w:w="2839" w:type="dxa"/>
          </w:tcPr>
          <w:p w14:paraId="711964A5" w14:textId="5D6724AF" w:rsidR="0036443B" w:rsidRPr="00A15AA7" w:rsidRDefault="0036443B" w:rsidP="007907D7">
            <w:pPr>
              <w:widowControl w:val="0"/>
              <w:autoSpaceDE w:val="0"/>
              <w:autoSpaceDN w:val="0"/>
              <w:adjustRightInd w:val="0"/>
              <w:rPr>
                <w:rFonts w:ascii="Times New Roman" w:hAnsi="Times New Roman" w:cs="Times New Roman"/>
                <w:sz w:val="20"/>
                <w:szCs w:val="20"/>
              </w:rPr>
            </w:pPr>
            <w:r w:rsidRPr="00A15AA7">
              <w:rPr>
                <w:rFonts w:ascii="Times New Roman" w:hAnsi="Times New Roman" w:cs="Times New Roman"/>
                <w:sz w:val="20"/>
                <w:szCs w:val="20"/>
              </w:rPr>
              <w:t xml:space="preserve">List of multicast groups successfully </w:t>
            </w:r>
            <w:r w:rsidR="007907D7" w:rsidRPr="00A15AA7">
              <w:rPr>
                <w:rFonts w:ascii="Times New Roman" w:hAnsi="Times New Roman" w:cs="Times New Roman"/>
                <w:sz w:val="20"/>
                <w:szCs w:val="20"/>
              </w:rPr>
              <w:t>join</w:t>
            </w:r>
            <w:r w:rsidR="007907D7">
              <w:rPr>
                <w:rFonts w:ascii="Times New Roman" w:hAnsi="Times New Roman" w:cs="Times New Roman"/>
                <w:sz w:val="20"/>
                <w:szCs w:val="20"/>
              </w:rPr>
              <w:t>ed</w:t>
            </w:r>
            <w:r w:rsidR="007907D7" w:rsidRPr="00A15AA7">
              <w:rPr>
                <w:rFonts w:ascii="Times New Roman" w:hAnsi="Times New Roman" w:cs="Times New Roman"/>
                <w:sz w:val="20"/>
                <w:szCs w:val="20"/>
              </w:rPr>
              <w:t xml:space="preserve"> </w:t>
            </w:r>
            <w:r w:rsidRPr="00A15AA7">
              <w:rPr>
                <w:rFonts w:ascii="Times New Roman" w:hAnsi="Times New Roman" w:cs="Times New Roman"/>
                <w:sz w:val="20"/>
                <w:szCs w:val="20"/>
              </w:rPr>
              <w:t>by the MN.</w:t>
            </w:r>
          </w:p>
        </w:tc>
      </w:tr>
    </w:tbl>
    <w:p w14:paraId="39B62CB9" w14:textId="77777777" w:rsidR="0036443B" w:rsidRDefault="0036443B" w:rsidP="0036443B">
      <w:pPr>
        <w:widowControl w:val="0"/>
        <w:autoSpaceDE w:val="0"/>
        <w:autoSpaceDN w:val="0"/>
        <w:adjustRightInd w:val="0"/>
        <w:rPr>
          <w:rFonts w:ascii="Times New Roman" w:hAnsi="Times New Roman" w:cs="Times New Roman"/>
          <w:sz w:val="20"/>
          <w:szCs w:val="20"/>
        </w:rPr>
      </w:pPr>
      <w:proofErr w:type="spellStart"/>
      <w:proofErr w:type="gramStart"/>
      <w:r>
        <w:rPr>
          <w:rFonts w:ascii="Times New Roman" w:hAnsi="Times New Roman" w:cs="Times New Roman"/>
          <w:sz w:val="14"/>
          <w:szCs w:val="14"/>
        </w:rPr>
        <w:t>a</w:t>
      </w:r>
      <w:r>
        <w:rPr>
          <w:rFonts w:ascii="Times New Roman" w:hAnsi="Times New Roman" w:cs="Times New Roman"/>
          <w:sz w:val="18"/>
          <w:szCs w:val="18"/>
        </w:rPr>
        <w:t>This</w:t>
      </w:r>
      <w:proofErr w:type="spellEnd"/>
      <w:proofErr w:type="gramEnd"/>
      <w:r>
        <w:rPr>
          <w:rFonts w:ascii="Times New Roman" w:hAnsi="Times New Roman" w:cs="Times New Roman"/>
          <w:sz w:val="18"/>
          <w:szCs w:val="18"/>
        </w:rPr>
        <w:t xml:space="preserve"> parameter is not included if Status does not indicate .“Success</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w:t>
      </w:r>
    </w:p>
    <w:p w14:paraId="1CDE8768" w14:textId="77777777" w:rsidR="0036443B" w:rsidRDefault="0036443B" w:rsidP="0036443B">
      <w:pPr>
        <w:widowControl w:val="0"/>
        <w:autoSpaceDE w:val="0"/>
        <w:autoSpaceDN w:val="0"/>
        <w:adjustRightInd w:val="0"/>
        <w:rPr>
          <w:rFonts w:ascii="Times New Roman" w:hAnsi="Times New Roman" w:cs="Times New Roman"/>
          <w:sz w:val="20"/>
          <w:szCs w:val="20"/>
        </w:rPr>
      </w:pPr>
    </w:p>
    <w:p w14:paraId="1FFD5E3A" w14:textId="3E4B91F9" w:rsidR="0036443B" w:rsidRPr="00A15AA7" w:rsidRDefault="0036443B" w:rsidP="0036443B">
      <w:pPr>
        <w:widowControl w:val="0"/>
        <w:autoSpaceDE w:val="0"/>
        <w:autoSpaceDN w:val="0"/>
        <w:adjustRightInd w:val="0"/>
        <w:rPr>
          <w:rFonts w:ascii="Times New Roman" w:hAnsi="Times New Roman" w:cs="Times New Roman"/>
          <w:b/>
          <w:sz w:val="20"/>
          <w:szCs w:val="20"/>
        </w:rPr>
      </w:pPr>
      <w:r w:rsidRPr="00A15AA7">
        <w:rPr>
          <w:rFonts w:ascii="Times New Roman" w:hAnsi="Times New Roman" w:cs="Times New Roman"/>
          <w:b/>
          <w:sz w:val="20"/>
          <w:szCs w:val="20"/>
        </w:rPr>
        <w:t>7.4.29.4.3 When generated</w:t>
      </w:r>
    </w:p>
    <w:p w14:paraId="56148872" w14:textId="148A0BB4" w:rsidR="0036443B" w:rsidRDefault="0036443B" w:rsidP="0036443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This primitive is used by an MIHF to notify an MIH user the result of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w:t>
      </w:r>
      <w:proofErr w:type="spellStart"/>
      <w:r w:rsidR="00A976E0">
        <w:rPr>
          <w:rFonts w:ascii="Times New Roman" w:hAnsi="Times New Roman" w:cs="Times New Roman"/>
          <w:sz w:val="20"/>
          <w:szCs w:val="20"/>
        </w:rPr>
        <w:t>MIH_Net_HO_J</w:t>
      </w:r>
      <w:r>
        <w:rPr>
          <w:rFonts w:ascii="Times New Roman" w:hAnsi="Times New Roman" w:cs="Times New Roman"/>
          <w:sz w:val="20"/>
          <w:szCs w:val="20"/>
        </w:rPr>
        <w:t>oin_Mcast</w:t>
      </w:r>
      <w:proofErr w:type="spellEnd"/>
      <w:r>
        <w:rPr>
          <w:rFonts w:ascii="Times New Roman" w:hAnsi="Times New Roman" w:cs="Times New Roman"/>
          <w:sz w:val="20"/>
          <w:szCs w:val="20"/>
        </w:rPr>
        <w:t xml:space="preserve"> request.</w:t>
      </w:r>
    </w:p>
    <w:p w14:paraId="6CC37226" w14:textId="6DA7F209" w:rsidR="0036443B" w:rsidRPr="00A15AA7" w:rsidRDefault="0036443B" w:rsidP="00966335">
      <w:pPr>
        <w:widowControl w:val="0"/>
        <w:autoSpaceDE w:val="0"/>
        <w:autoSpaceDN w:val="0"/>
        <w:adjustRightInd w:val="0"/>
        <w:outlineLvl w:val="0"/>
        <w:rPr>
          <w:rFonts w:ascii="Times New Roman" w:hAnsi="Times New Roman" w:cs="Times New Roman"/>
          <w:b/>
          <w:sz w:val="20"/>
          <w:szCs w:val="20"/>
        </w:rPr>
      </w:pPr>
      <w:r w:rsidRPr="00A15AA7">
        <w:rPr>
          <w:rFonts w:ascii="Times New Roman" w:hAnsi="Times New Roman" w:cs="Times New Roman"/>
          <w:b/>
          <w:sz w:val="20"/>
          <w:szCs w:val="20"/>
        </w:rPr>
        <w:t xml:space="preserve"> 7.4.29.4.4 Effect on receipt</w:t>
      </w:r>
    </w:p>
    <w:p w14:paraId="20FF1BDC" w14:textId="47E6CFFC" w:rsidR="0036443B" w:rsidRDefault="0036443B" w:rsidP="0036443B">
      <w:pPr>
        <w:widowControl w:val="0"/>
        <w:pBdr>
          <w:bottom w:val="single" w:sz="6" w:space="1" w:color="auto"/>
        </w:pBd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Upon receipt, the MIH user can determine the result of the </w:t>
      </w:r>
      <w:r w:rsidR="00FE2256" w:rsidRPr="00FE2256">
        <w:rPr>
          <w:rFonts w:ascii="Times New Roman" w:hAnsi="Times New Roman" w:cs="Times New Roman"/>
          <w:sz w:val="20"/>
          <w:szCs w:val="20"/>
        </w:rPr>
        <w:t>r</w:t>
      </w:r>
      <w:r w:rsidRPr="00FE2256">
        <w:rPr>
          <w:rFonts w:ascii="Times New Roman" w:hAnsi="Times New Roman" w:cs="Times New Roman"/>
          <w:sz w:val="20"/>
          <w:szCs w:val="20"/>
        </w:rPr>
        <w:t>e</w:t>
      </w:r>
      <w:r>
        <w:rPr>
          <w:rFonts w:ascii="Times New Roman" w:hAnsi="Times New Roman" w:cs="Times New Roman"/>
          <w:sz w:val="20"/>
          <w:szCs w:val="20"/>
        </w:rPr>
        <w:t>quest.</w:t>
      </w:r>
    </w:p>
    <w:p w14:paraId="28C31089" w14:textId="77777777" w:rsidR="0036443B" w:rsidRDefault="0036443B" w:rsidP="0036443B">
      <w:pPr>
        <w:widowControl w:val="0"/>
        <w:pBdr>
          <w:bottom w:val="single" w:sz="6" w:space="1" w:color="auto"/>
        </w:pBdr>
        <w:autoSpaceDE w:val="0"/>
        <w:autoSpaceDN w:val="0"/>
        <w:adjustRightInd w:val="0"/>
        <w:rPr>
          <w:rFonts w:ascii="Times New Roman" w:hAnsi="Times New Roman" w:cs="Times New Roman"/>
          <w:sz w:val="20"/>
          <w:szCs w:val="20"/>
        </w:rPr>
      </w:pPr>
    </w:p>
    <w:p w14:paraId="75DC8ABB" w14:textId="77777777" w:rsidR="0036443B" w:rsidRDefault="0036443B" w:rsidP="00B81D24">
      <w:pPr>
        <w:widowControl w:val="0"/>
        <w:autoSpaceDE w:val="0"/>
        <w:autoSpaceDN w:val="0"/>
        <w:adjustRightInd w:val="0"/>
        <w:rPr>
          <w:rFonts w:ascii="Times New Roman" w:hAnsi="Times New Roman" w:cs="Times New Roman"/>
          <w:sz w:val="20"/>
          <w:szCs w:val="20"/>
        </w:rPr>
      </w:pPr>
    </w:p>
    <w:p w14:paraId="588EAE5A" w14:textId="77777777" w:rsidR="00B07582" w:rsidRDefault="00B07582" w:rsidP="00B07582">
      <w:pPr>
        <w:widowControl w:val="0"/>
        <w:autoSpaceDE w:val="0"/>
        <w:autoSpaceDN w:val="0"/>
        <w:adjustRightInd w:val="0"/>
        <w:rPr>
          <w:rFonts w:ascii="Times New Roman" w:hAnsi="Times New Roman" w:cs="Times New Roman"/>
          <w:sz w:val="20"/>
          <w:szCs w:val="20"/>
        </w:rPr>
      </w:pPr>
    </w:p>
    <w:p w14:paraId="6EF3808A" w14:textId="77777777" w:rsidR="00B07582" w:rsidRDefault="00B07582" w:rsidP="00B07582">
      <w:pPr>
        <w:widowControl w:val="0"/>
        <w:autoSpaceDE w:val="0"/>
        <w:autoSpaceDN w:val="0"/>
        <w:adjustRightInd w:val="0"/>
        <w:rPr>
          <w:rStyle w:val="SC3135222"/>
        </w:rPr>
      </w:pPr>
    </w:p>
    <w:p w14:paraId="092CFA4F" w14:textId="77777777" w:rsidR="0031684B" w:rsidRDefault="0031684B" w:rsidP="00B81D24">
      <w:pPr>
        <w:widowControl w:val="0"/>
        <w:autoSpaceDE w:val="0"/>
        <w:autoSpaceDN w:val="0"/>
        <w:adjustRightInd w:val="0"/>
        <w:rPr>
          <w:rFonts w:ascii="Times New Roman" w:hAnsi="Times New Roman" w:cs="Times New Roman"/>
          <w:sz w:val="20"/>
          <w:szCs w:val="20"/>
        </w:rPr>
      </w:pPr>
    </w:p>
    <w:p w14:paraId="501100BA" w14:textId="77777777" w:rsidR="00A42DB1" w:rsidRDefault="00A42DB1" w:rsidP="00A42DB1">
      <w:pPr>
        <w:widowControl w:val="0"/>
        <w:autoSpaceDE w:val="0"/>
        <w:autoSpaceDN w:val="0"/>
        <w:adjustRightInd w:val="0"/>
        <w:rPr>
          <w:rFonts w:ascii="Arial" w:hAnsi="Arial" w:cs="Arial"/>
          <w:b/>
          <w:bCs/>
          <w:color w:val="000000"/>
          <w:sz w:val="20"/>
          <w:szCs w:val="20"/>
        </w:rPr>
      </w:pPr>
      <w:r w:rsidRPr="00200B28">
        <w:rPr>
          <w:rFonts w:ascii="Arial" w:hAnsi="Arial" w:cs="Arial"/>
          <w:b/>
          <w:bCs/>
          <w:color w:val="000000"/>
          <w:sz w:val="20"/>
          <w:szCs w:val="20"/>
        </w:rPr>
        <w:t>8.6.3 MIH messages for command service</w:t>
      </w:r>
    </w:p>
    <w:p w14:paraId="3755BF8E" w14:textId="77777777" w:rsidR="00A42DB1" w:rsidRDefault="00A42DB1" w:rsidP="00A42DB1">
      <w:pPr>
        <w:widowControl w:val="0"/>
        <w:autoSpaceDE w:val="0"/>
        <w:autoSpaceDN w:val="0"/>
        <w:adjustRightInd w:val="0"/>
        <w:rPr>
          <w:rFonts w:ascii="Times New Roman" w:hAnsi="Times New Roman" w:cs="Times New Roman"/>
          <w:b/>
          <w:bCs/>
          <w:i/>
          <w:iCs/>
          <w:color w:val="000000"/>
          <w:sz w:val="20"/>
          <w:szCs w:val="20"/>
        </w:rPr>
      </w:pPr>
      <w:r w:rsidRPr="000607DD">
        <w:rPr>
          <w:rFonts w:ascii="Times New Roman" w:hAnsi="Times New Roman" w:cs="Times New Roman"/>
          <w:b/>
          <w:bCs/>
          <w:i/>
          <w:iCs/>
          <w:color w:val="000000"/>
          <w:sz w:val="20"/>
          <w:szCs w:val="20"/>
        </w:rPr>
        <w:t xml:space="preserve">Insert following new </w:t>
      </w:r>
      <w:proofErr w:type="spellStart"/>
      <w:r w:rsidRPr="000607DD">
        <w:rPr>
          <w:rFonts w:ascii="Times New Roman" w:hAnsi="Times New Roman" w:cs="Times New Roman"/>
          <w:b/>
          <w:bCs/>
          <w:i/>
          <w:iCs/>
          <w:color w:val="000000"/>
          <w:sz w:val="20"/>
          <w:szCs w:val="20"/>
        </w:rPr>
        <w:t>subclause</w:t>
      </w:r>
      <w:r>
        <w:rPr>
          <w:rFonts w:ascii="Times New Roman" w:hAnsi="Times New Roman" w:cs="Times New Roman"/>
          <w:b/>
          <w:bCs/>
          <w:i/>
          <w:iCs/>
          <w:color w:val="000000"/>
          <w:sz w:val="20"/>
          <w:szCs w:val="20"/>
        </w:rPr>
        <w:t>s</w:t>
      </w:r>
      <w:proofErr w:type="spellEnd"/>
      <w:r w:rsidRPr="000607DD">
        <w:rPr>
          <w:rFonts w:ascii="Times New Roman" w:hAnsi="Times New Roman" w:cs="Times New Roman"/>
          <w:b/>
          <w:bCs/>
          <w:i/>
          <w:iCs/>
          <w:color w:val="000000"/>
          <w:sz w:val="20"/>
          <w:szCs w:val="20"/>
        </w:rPr>
        <w:t xml:space="preserve"> in clause 8.6.3:</w:t>
      </w:r>
    </w:p>
    <w:p w14:paraId="6FA27836" w14:textId="77777777" w:rsidR="00A42DB1" w:rsidRPr="002158B8" w:rsidRDefault="00A42DB1" w:rsidP="00A42DB1">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 xml:space="preserve">8.6.3.24 </w:t>
      </w:r>
      <w:proofErr w:type="spellStart"/>
      <w:r>
        <w:rPr>
          <w:rFonts w:ascii="Arial" w:hAnsi="Arial" w:cs="Arial"/>
          <w:b/>
          <w:bCs/>
          <w:color w:val="000000"/>
          <w:sz w:val="20"/>
          <w:szCs w:val="20"/>
        </w:rPr>
        <w:t>MIH_MN</w:t>
      </w:r>
      <w:r w:rsidRPr="002158B8">
        <w:rPr>
          <w:rFonts w:ascii="Arial" w:hAnsi="Arial" w:cs="Arial"/>
          <w:b/>
          <w:bCs/>
          <w:color w:val="000000"/>
          <w:sz w:val="20"/>
          <w:szCs w:val="20"/>
        </w:rPr>
        <w:t>_HO_</w:t>
      </w:r>
      <w:r>
        <w:rPr>
          <w:rFonts w:ascii="Arial" w:hAnsi="Arial" w:cs="Arial"/>
          <w:b/>
          <w:bCs/>
          <w:color w:val="000000"/>
          <w:sz w:val="20"/>
          <w:szCs w:val="20"/>
        </w:rPr>
        <w:t>Join_Mcast</w:t>
      </w:r>
      <w:proofErr w:type="spellEnd"/>
      <w:r>
        <w:rPr>
          <w:rFonts w:ascii="Arial" w:hAnsi="Arial" w:cs="Arial"/>
          <w:b/>
          <w:bCs/>
          <w:color w:val="000000"/>
          <w:sz w:val="20"/>
          <w:szCs w:val="20"/>
        </w:rPr>
        <w:t xml:space="preserve"> request</w:t>
      </w:r>
    </w:p>
    <w:p w14:paraId="46EA9059" w14:textId="77777777" w:rsidR="00A42DB1" w:rsidRPr="002158B8" w:rsidRDefault="00A42DB1" w:rsidP="00A42DB1">
      <w:pPr>
        <w:widowControl w:val="0"/>
        <w:autoSpaceDE w:val="0"/>
        <w:autoSpaceDN w:val="0"/>
        <w:adjustRightInd w:val="0"/>
        <w:spacing w:before="240"/>
        <w:jc w:val="both"/>
        <w:rPr>
          <w:rFonts w:ascii="Times New Roman" w:hAnsi="Times New Roman" w:cs="Times New Roman"/>
          <w:color w:val="000000"/>
          <w:sz w:val="20"/>
          <w:szCs w:val="20"/>
        </w:rPr>
      </w:pPr>
      <w:r w:rsidRPr="002158B8">
        <w:rPr>
          <w:rFonts w:ascii="Times New Roman" w:hAnsi="Times New Roman" w:cs="Times New Roman"/>
          <w:color w:val="000000"/>
          <w:sz w:val="20"/>
          <w:szCs w:val="20"/>
        </w:rPr>
        <w:t>The corresponding MIH primitive of this message is defined in 7.4.2</w:t>
      </w:r>
      <w:r>
        <w:rPr>
          <w:rFonts w:ascii="Times New Roman" w:hAnsi="Times New Roman" w:cs="Times New Roman"/>
          <w:color w:val="000000"/>
          <w:sz w:val="20"/>
          <w:szCs w:val="20"/>
        </w:rPr>
        <w:t>8</w:t>
      </w:r>
      <w:r w:rsidRPr="002158B8">
        <w:rPr>
          <w:rFonts w:ascii="Times New Roman" w:hAnsi="Times New Roman" w:cs="Times New Roman"/>
          <w:color w:val="000000"/>
          <w:sz w:val="20"/>
          <w:szCs w:val="20"/>
        </w:rPr>
        <w:t>.</w:t>
      </w:r>
      <w:r>
        <w:rPr>
          <w:rFonts w:ascii="Times New Roman" w:hAnsi="Times New Roman" w:cs="Times New Roman"/>
          <w:color w:val="000000"/>
          <w:sz w:val="20"/>
          <w:szCs w:val="20"/>
        </w:rPr>
        <w:t>1</w:t>
      </w:r>
    </w:p>
    <w:p w14:paraId="2FB0935B" w14:textId="77777777" w:rsidR="00A42DB1" w:rsidRDefault="00A42DB1" w:rsidP="00A42DB1">
      <w:pPr>
        <w:widowControl w:val="0"/>
        <w:autoSpaceDE w:val="0"/>
        <w:autoSpaceDN w:val="0"/>
        <w:adjustRightInd w:val="0"/>
        <w:spacing w:before="240"/>
        <w:jc w:val="both"/>
        <w:rPr>
          <w:rFonts w:ascii="Times New Roman" w:hAnsi="Times New Roman" w:cs="Times New Roman"/>
          <w:b/>
          <w:bCs/>
          <w:i/>
          <w:iCs/>
          <w:color w:val="000000"/>
          <w:sz w:val="20"/>
          <w:szCs w:val="20"/>
        </w:rPr>
      </w:pPr>
      <w:r w:rsidRPr="002158B8">
        <w:rPr>
          <w:rFonts w:ascii="Times New Roman" w:hAnsi="Times New Roman" w:cs="Times New Roman"/>
          <w:color w:val="000000"/>
          <w:sz w:val="20"/>
          <w:szCs w:val="20"/>
        </w:rPr>
        <w:t xml:space="preserve">This message is used by the MIHF </w:t>
      </w:r>
      <w:r>
        <w:rPr>
          <w:rFonts w:ascii="Times New Roman" w:hAnsi="Times New Roman" w:cs="Times New Roman"/>
          <w:color w:val="000000"/>
          <w:sz w:val="20"/>
          <w:szCs w:val="20"/>
        </w:rPr>
        <w:t xml:space="preserve">on the MN to query the MIHF at the </w:t>
      </w:r>
      <w:proofErr w:type="spellStart"/>
      <w:r>
        <w:rPr>
          <w:rFonts w:ascii="Times New Roman" w:hAnsi="Times New Roman" w:cs="Times New Roman"/>
          <w:color w:val="000000"/>
          <w:sz w:val="20"/>
          <w:szCs w:val="20"/>
        </w:rPr>
        <w:t>PoS</w:t>
      </w:r>
      <w:proofErr w:type="spellEnd"/>
      <w:r>
        <w:rPr>
          <w:rFonts w:ascii="Times New Roman" w:hAnsi="Times New Roman" w:cs="Times New Roman"/>
          <w:color w:val="000000"/>
          <w:sz w:val="20"/>
          <w:szCs w:val="20"/>
        </w:rPr>
        <w:t xml:space="preserve"> to create a multicast group for MIHF signaling.</w:t>
      </w:r>
    </w:p>
    <w:p w14:paraId="2411C88D" w14:textId="77777777" w:rsidR="00A42DB1" w:rsidRDefault="00A42DB1" w:rsidP="00A42DB1">
      <w:pPr>
        <w:widowControl w:val="0"/>
        <w:autoSpaceDE w:val="0"/>
        <w:autoSpaceDN w:val="0"/>
        <w:adjustRightInd w:val="0"/>
        <w:rPr>
          <w:rFonts w:ascii="Times New Roman" w:hAnsi="Times New Roman" w:cs="Times New Roman"/>
          <w:b/>
          <w:bCs/>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A42DB1" w:rsidRPr="000607DD" w14:paraId="2956505F" w14:textId="77777777" w:rsidTr="00A42DB1">
        <w:trPr>
          <w:trHeight w:val="220"/>
        </w:trPr>
        <w:tc>
          <w:tcPr>
            <w:tcW w:w="7200" w:type="dxa"/>
          </w:tcPr>
          <w:p w14:paraId="59478F6E"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MIH Header Fixed Fields (SID=TBD</w:t>
            </w:r>
            <w:r w:rsidRPr="000607DD">
              <w:rPr>
                <w:rFonts w:ascii="Times New Roman" w:hAnsi="Times New Roman" w:cs="Times New Roman"/>
                <w:b/>
                <w:bCs/>
                <w:color w:val="000000"/>
                <w:sz w:val="18"/>
                <w:szCs w:val="18"/>
              </w:rPr>
              <w:t xml:space="preserve">, </w:t>
            </w:r>
            <w:proofErr w:type="spellStart"/>
            <w:r w:rsidRPr="000607DD">
              <w:rPr>
                <w:rFonts w:ascii="Times New Roman" w:hAnsi="Times New Roman" w:cs="Times New Roman"/>
                <w:b/>
                <w:bCs/>
                <w:color w:val="000000"/>
                <w:sz w:val="18"/>
                <w:szCs w:val="18"/>
              </w:rPr>
              <w:t>Opcode</w:t>
            </w:r>
            <w:proofErr w:type="spellEnd"/>
            <w:r w:rsidRPr="000607DD">
              <w:rPr>
                <w:rFonts w:ascii="Times New Roman" w:hAnsi="Times New Roman" w:cs="Times New Roman"/>
                <w:b/>
                <w:bCs/>
                <w:color w:val="000000"/>
                <w:sz w:val="18"/>
                <w:szCs w:val="18"/>
              </w:rPr>
              <w:t>=</w:t>
            </w:r>
            <w:r>
              <w:rPr>
                <w:rFonts w:ascii="Times New Roman" w:hAnsi="Times New Roman" w:cs="Times New Roman"/>
                <w:b/>
                <w:bCs/>
                <w:color w:val="000000"/>
                <w:sz w:val="18"/>
                <w:szCs w:val="18"/>
              </w:rPr>
              <w:t>TBD</w:t>
            </w:r>
            <w:r w:rsidRPr="000607DD">
              <w:rPr>
                <w:rFonts w:ascii="Times New Roman" w:hAnsi="Times New Roman" w:cs="Times New Roman"/>
                <w:b/>
                <w:bCs/>
                <w:color w:val="000000"/>
                <w:sz w:val="18"/>
                <w:szCs w:val="18"/>
              </w:rPr>
              <w:t>, AID=</w:t>
            </w:r>
            <w:r>
              <w:rPr>
                <w:rFonts w:ascii="Times New Roman" w:hAnsi="Times New Roman" w:cs="Times New Roman"/>
                <w:b/>
                <w:bCs/>
                <w:color w:val="000000"/>
                <w:sz w:val="18"/>
                <w:szCs w:val="18"/>
              </w:rPr>
              <w:t>TBD</w:t>
            </w:r>
            <w:r w:rsidRPr="000607DD">
              <w:rPr>
                <w:rFonts w:ascii="Times New Roman" w:hAnsi="Times New Roman" w:cs="Times New Roman"/>
                <w:b/>
                <w:bCs/>
                <w:color w:val="000000"/>
                <w:sz w:val="18"/>
                <w:szCs w:val="18"/>
              </w:rPr>
              <w:t>)</w:t>
            </w:r>
          </w:p>
        </w:tc>
      </w:tr>
      <w:tr w:rsidR="00A42DB1" w:rsidRPr="000607DD" w14:paraId="77CF743B" w14:textId="77777777" w:rsidTr="00A42DB1">
        <w:trPr>
          <w:trHeight w:val="280"/>
        </w:trPr>
        <w:tc>
          <w:tcPr>
            <w:tcW w:w="7200" w:type="dxa"/>
          </w:tcPr>
          <w:p w14:paraId="6F560514" w14:textId="77777777" w:rsidR="00A42DB1" w:rsidRDefault="00A42DB1" w:rsidP="00A42DB1">
            <w:pPr>
              <w:widowControl w:val="0"/>
              <w:autoSpaceDE w:val="0"/>
              <w:autoSpaceDN w:val="0"/>
              <w:adjustRightInd w:val="0"/>
              <w:jc w:val="center"/>
              <w:rPr>
                <w:rFonts w:ascii="TimesNewRoman" w:hAnsi="TimesNewRoman" w:cs="TimesNewRoman"/>
                <w:sz w:val="18"/>
                <w:szCs w:val="18"/>
                <w:lang w:eastAsia="ja-JP"/>
              </w:rPr>
            </w:pPr>
            <w:r w:rsidRPr="00711125">
              <w:rPr>
                <w:rFonts w:ascii="TimesNewRoman" w:hAnsi="TimesNewRoman" w:cs="TimesNewRoman"/>
                <w:b/>
                <w:bCs/>
                <w:sz w:val="18"/>
                <w:szCs w:val="18"/>
                <w:lang w:eastAsia="ja-JP"/>
              </w:rPr>
              <w:t xml:space="preserve">Source Identifier = </w:t>
            </w:r>
            <w:r w:rsidRPr="00711125">
              <w:rPr>
                <w:rFonts w:ascii="TimesNewRoman" w:hAnsi="TimesNewRoman" w:cs="TimesNewRoman"/>
                <w:sz w:val="18"/>
                <w:szCs w:val="18"/>
                <w:lang w:eastAsia="ja-JP"/>
              </w:rPr>
              <w:t>sending MIHF ID</w:t>
            </w:r>
          </w:p>
          <w:p w14:paraId="520DD5C9" w14:textId="77777777" w:rsidR="00A42DB1" w:rsidRPr="00711125" w:rsidRDefault="00A42DB1" w:rsidP="00A42DB1">
            <w:pPr>
              <w:widowControl w:val="0"/>
              <w:autoSpaceDE w:val="0"/>
              <w:autoSpaceDN w:val="0"/>
              <w:adjustRightInd w:val="0"/>
              <w:jc w:val="center"/>
              <w:rPr>
                <w:rFonts w:ascii="TimesNewRoman" w:hAnsi="TimesNewRoman" w:cs="TimesNewRoman"/>
                <w:sz w:val="18"/>
                <w:szCs w:val="18"/>
              </w:rPr>
            </w:pPr>
            <w:r>
              <w:rPr>
                <w:rFonts w:ascii="font593" w:hAnsi="font593" w:cs="font593"/>
                <w:sz w:val="18"/>
                <w:szCs w:val="18"/>
                <w:lang w:eastAsia="ja-JP"/>
              </w:rPr>
              <w:t>(Source MIHF ID TLV)</w:t>
            </w:r>
          </w:p>
        </w:tc>
      </w:tr>
      <w:tr w:rsidR="00A42DB1" w:rsidRPr="000607DD" w14:paraId="14B5E417" w14:textId="77777777" w:rsidTr="00A42DB1">
        <w:trPr>
          <w:trHeight w:val="280"/>
        </w:trPr>
        <w:tc>
          <w:tcPr>
            <w:tcW w:w="7200" w:type="dxa"/>
          </w:tcPr>
          <w:p w14:paraId="6CAAF112"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rPr>
            </w:pPr>
            <w:r w:rsidRPr="000607DD">
              <w:rPr>
                <w:rFonts w:ascii="Times New Roman" w:hAnsi="Times New Roman" w:cs="Times New Roman"/>
                <w:b/>
                <w:bCs/>
                <w:color w:val="000000"/>
                <w:sz w:val="18"/>
                <w:szCs w:val="18"/>
              </w:rPr>
              <w:t xml:space="preserve">Destination Identifier </w:t>
            </w:r>
            <w:r w:rsidRPr="000607DD">
              <w:rPr>
                <w:rFonts w:ascii="Times New Roman" w:hAnsi="Times New Roman" w:cs="Times New Roman"/>
                <w:color w:val="000000"/>
                <w:sz w:val="18"/>
                <w:szCs w:val="18"/>
              </w:rPr>
              <w:t>= receiving MIHF ID</w:t>
            </w:r>
          </w:p>
          <w:p w14:paraId="74EF2045"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sidRPr="000607DD">
              <w:rPr>
                <w:rFonts w:ascii="Times New Roman" w:hAnsi="Times New Roman" w:cs="Times New Roman"/>
                <w:color w:val="000000"/>
                <w:sz w:val="18"/>
                <w:szCs w:val="18"/>
              </w:rPr>
              <w:t>(Destination MIHF ID TLV)</w:t>
            </w:r>
          </w:p>
        </w:tc>
      </w:tr>
      <w:tr w:rsidR="00A42DB1" w:rsidRPr="000607DD" w14:paraId="12BE2DEF" w14:textId="77777777" w:rsidTr="00A42DB1">
        <w:trPr>
          <w:trHeight w:val="280"/>
        </w:trPr>
        <w:tc>
          <w:tcPr>
            <w:tcW w:w="7200" w:type="dxa"/>
          </w:tcPr>
          <w:p w14:paraId="20FC04EC"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MulticastGroupsList</w:t>
            </w:r>
            <w:proofErr w:type="spellEnd"/>
          </w:p>
          <w:p w14:paraId="7F559EE8"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(Multicast Groups</w:t>
            </w:r>
            <w:r w:rsidRPr="000607DD">
              <w:rPr>
                <w:rFonts w:ascii="Times New Roman" w:hAnsi="Times New Roman" w:cs="Times New Roman"/>
                <w:color w:val="000000"/>
                <w:sz w:val="18"/>
                <w:szCs w:val="18"/>
              </w:rPr>
              <w:t xml:space="preserve"> list TLV)</w:t>
            </w:r>
          </w:p>
        </w:tc>
      </w:tr>
    </w:tbl>
    <w:p w14:paraId="24F4E2D9" w14:textId="77777777" w:rsidR="00A42DB1" w:rsidRDefault="00A42DB1" w:rsidP="00A42DB1">
      <w:pPr>
        <w:widowControl w:val="0"/>
        <w:autoSpaceDE w:val="0"/>
        <w:autoSpaceDN w:val="0"/>
        <w:adjustRightInd w:val="0"/>
        <w:rPr>
          <w:rFonts w:ascii="Times New Roman" w:hAnsi="Times New Roman" w:cs="Times New Roman"/>
          <w:b/>
          <w:bCs/>
          <w:i/>
          <w:iCs/>
          <w:color w:val="000000"/>
          <w:sz w:val="20"/>
          <w:szCs w:val="20"/>
        </w:rPr>
      </w:pPr>
    </w:p>
    <w:p w14:paraId="61AF5B13" w14:textId="77777777" w:rsidR="00A42DB1" w:rsidRPr="002158B8" w:rsidRDefault="00A42DB1" w:rsidP="00A42DB1">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 xml:space="preserve">8.6.3.25 </w:t>
      </w:r>
      <w:proofErr w:type="spellStart"/>
      <w:r>
        <w:rPr>
          <w:rFonts w:ascii="Arial" w:hAnsi="Arial" w:cs="Arial"/>
          <w:b/>
          <w:bCs/>
          <w:color w:val="000000"/>
          <w:sz w:val="20"/>
          <w:szCs w:val="20"/>
        </w:rPr>
        <w:t>MIH_MN</w:t>
      </w:r>
      <w:r w:rsidRPr="002158B8">
        <w:rPr>
          <w:rFonts w:ascii="Arial" w:hAnsi="Arial" w:cs="Arial"/>
          <w:b/>
          <w:bCs/>
          <w:color w:val="000000"/>
          <w:sz w:val="20"/>
          <w:szCs w:val="20"/>
        </w:rPr>
        <w:t>_HO_</w:t>
      </w:r>
      <w:r>
        <w:rPr>
          <w:rFonts w:ascii="Arial" w:hAnsi="Arial" w:cs="Arial"/>
          <w:b/>
          <w:bCs/>
          <w:color w:val="000000"/>
          <w:sz w:val="20"/>
          <w:szCs w:val="20"/>
        </w:rPr>
        <w:t>Join_Mcast</w:t>
      </w:r>
      <w:proofErr w:type="spellEnd"/>
      <w:r>
        <w:rPr>
          <w:rFonts w:ascii="Arial" w:hAnsi="Arial" w:cs="Arial"/>
          <w:b/>
          <w:bCs/>
          <w:color w:val="000000"/>
          <w:sz w:val="20"/>
          <w:szCs w:val="20"/>
        </w:rPr>
        <w:t xml:space="preserve"> response</w:t>
      </w:r>
    </w:p>
    <w:p w14:paraId="1F45C33E" w14:textId="77777777" w:rsidR="00A42DB1" w:rsidRPr="002158B8" w:rsidRDefault="00A42DB1" w:rsidP="00A42DB1">
      <w:pPr>
        <w:widowControl w:val="0"/>
        <w:autoSpaceDE w:val="0"/>
        <w:autoSpaceDN w:val="0"/>
        <w:adjustRightInd w:val="0"/>
        <w:spacing w:before="240"/>
        <w:jc w:val="both"/>
        <w:rPr>
          <w:rFonts w:ascii="Times New Roman" w:hAnsi="Times New Roman" w:cs="Times New Roman"/>
          <w:color w:val="000000"/>
          <w:sz w:val="20"/>
          <w:szCs w:val="20"/>
        </w:rPr>
      </w:pPr>
      <w:r w:rsidRPr="002158B8">
        <w:rPr>
          <w:rFonts w:ascii="Times New Roman" w:hAnsi="Times New Roman" w:cs="Times New Roman"/>
          <w:color w:val="000000"/>
          <w:sz w:val="20"/>
          <w:szCs w:val="20"/>
        </w:rPr>
        <w:t>The corresponding MIH primitive of this message is defined in 7.4.2</w:t>
      </w:r>
      <w:r>
        <w:rPr>
          <w:rFonts w:ascii="Times New Roman" w:hAnsi="Times New Roman" w:cs="Times New Roman"/>
          <w:color w:val="000000"/>
          <w:sz w:val="20"/>
          <w:szCs w:val="20"/>
        </w:rPr>
        <w:t>8</w:t>
      </w:r>
      <w:r w:rsidRPr="002158B8">
        <w:rPr>
          <w:rFonts w:ascii="Times New Roman" w:hAnsi="Times New Roman" w:cs="Times New Roman"/>
          <w:color w:val="000000"/>
          <w:sz w:val="20"/>
          <w:szCs w:val="20"/>
        </w:rPr>
        <w:t>.</w:t>
      </w:r>
      <w:r>
        <w:rPr>
          <w:rFonts w:ascii="Times New Roman" w:hAnsi="Times New Roman" w:cs="Times New Roman"/>
          <w:color w:val="000000"/>
          <w:sz w:val="20"/>
          <w:szCs w:val="20"/>
        </w:rPr>
        <w:t>3</w:t>
      </w:r>
    </w:p>
    <w:p w14:paraId="525FE51C" w14:textId="77777777" w:rsidR="00A42DB1" w:rsidRDefault="00A42DB1" w:rsidP="00A42DB1">
      <w:pPr>
        <w:widowControl w:val="0"/>
        <w:autoSpaceDE w:val="0"/>
        <w:autoSpaceDN w:val="0"/>
        <w:adjustRightInd w:val="0"/>
        <w:spacing w:before="240"/>
        <w:jc w:val="both"/>
        <w:rPr>
          <w:rFonts w:ascii="Times New Roman" w:hAnsi="Times New Roman" w:cs="Times New Roman"/>
          <w:b/>
          <w:bCs/>
          <w:i/>
          <w:iCs/>
          <w:color w:val="000000"/>
          <w:sz w:val="20"/>
          <w:szCs w:val="20"/>
        </w:rPr>
      </w:pPr>
      <w:r w:rsidRPr="002158B8">
        <w:rPr>
          <w:rFonts w:ascii="Times New Roman" w:hAnsi="Times New Roman" w:cs="Times New Roman"/>
          <w:color w:val="000000"/>
          <w:sz w:val="20"/>
          <w:szCs w:val="20"/>
        </w:rPr>
        <w:t xml:space="preserve">This message is used by the MIHF </w:t>
      </w:r>
      <w:r>
        <w:rPr>
          <w:rFonts w:ascii="Times New Roman" w:hAnsi="Times New Roman" w:cs="Times New Roman"/>
          <w:color w:val="000000"/>
          <w:sz w:val="20"/>
          <w:szCs w:val="20"/>
        </w:rPr>
        <w:t xml:space="preserve">on the </w:t>
      </w:r>
      <w:proofErr w:type="spellStart"/>
      <w:r>
        <w:rPr>
          <w:rFonts w:ascii="Times New Roman" w:hAnsi="Times New Roman" w:cs="Times New Roman"/>
          <w:color w:val="000000"/>
          <w:sz w:val="20"/>
          <w:szCs w:val="20"/>
        </w:rPr>
        <w:t>PoS</w:t>
      </w:r>
      <w:proofErr w:type="spellEnd"/>
      <w:r>
        <w:rPr>
          <w:rFonts w:ascii="Times New Roman" w:hAnsi="Times New Roman" w:cs="Times New Roman"/>
          <w:color w:val="000000"/>
          <w:sz w:val="20"/>
          <w:szCs w:val="20"/>
        </w:rPr>
        <w:t xml:space="preserve"> to reply the MN with the list of multicast groups that the MN should join.</w:t>
      </w:r>
    </w:p>
    <w:p w14:paraId="43E536DE" w14:textId="77777777" w:rsidR="00A42DB1" w:rsidRDefault="00A42DB1" w:rsidP="00A42DB1">
      <w:pPr>
        <w:widowControl w:val="0"/>
        <w:autoSpaceDE w:val="0"/>
        <w:autoSpaceDN w:val="0"/>
        <w:adjustRightInd w:val="0"/>
        <w:rPr>
          <w:rFonts w:ascii="Times New Roman" w:hAnsi="Times New Roman" w:cs="Times New Roman"/>
          <w:b/>
          <w:bCs/>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A42DB1" w:rsidRPr="000607DD" w14:paraId="248BC032" w14:textId="77777777" w:rsidTr="00A42DB1">
        <w:trPr>
          <w:trHeight w:val="220"/>
        </w:trPr>
        <w:tc>
          <w:tcPr>
            <w:tcW w:w="7200" w:type="dxa"/>
          </w:tcPr>
          <w:p w14:paraId="4B76B85E"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MIH Header Fixed Fields (SID=TBD</w:t>
            </w:r>
            <w:r w:rsidRPr="000607DD">
              <w:rPr>
                <w:rFonts w:ascii="Times New Roman" w:hAnsi="Times New Roman" w:cs="Times New Roman"/>
                <w:b/>
                <w:bCs/>
                <w:color w:val="000000"/>
                <w:sz w:val="18"/>
                <w:szCs w:val="18"/>
              </w:rPr>
              <w:t xml:space="preserve">, </w:t>
            </w:r>
            <w:proofErr w:type="spellStart"/>
            <w:r w:rsidRPr="000607DD">
              <w:rPr>
                <w:rFonts w:ascii="Times New Roman" w:hAnsi="Times New Roman" w:cs="Times New Roman"/>
                <w:b/>
                <w:bCs/>
                <w:color w:val="000000"/>
                <w:sz w:val="18"/>
                <w:szCs w:val="18"/>
              </w:rPr>
              <w:t>Opcode</w:t>
            </w:r>
            <w:proofErr w:type="spellEnd"/>
            <w:r w:rsidRPr="000607DD">
              <w:rPr>
                <w:rFonts w:ascii="Times New Roman" w:hAnsi="Times New Roman" w:cs="Times New Roman"/>
                <w:b/>
                <w:bCs/>
                <w:color w:val="000000"/>
                <w:sz w:val="18"/>
                <w:szCs w:val="18"/>
              </w:rPr>
              <w:t>=</w:t>
            </w:r>
            <w:r>
              <w:rPr>
                <w:rFonts w:ascii="Times New Roman" w:hAnsi="Times New Roman" w:cs="Times New Roman"/>
                <w:b/>
                <w:bCs/>
                <w:color w:val="000000"/>
                <w:sz w:val="18"/>
                <w:szCs w:val="18"/>
              </w:rPr>
              <w:t>TBD</w:t>
            </w:r>
            <w:r w:rsidRPr="000607DD">
              <w:rPr>
                <w:rFonts w:ascii="Times New Roman" w:hAnsi="Times New Roman" w:cs="Times New Roman"/>
                <w:b/>
                <w:bCs/>
                <w:color w:val="000000"/>
                <w:sz w:val="18"/>
                <w:szCs w:val="18"/>
              </w:rPr>
              <w:t>, AID=</w:t>
            </w:r>
            <w:r>
              <w:rPr>
                <w:rFonts w:ascii="Times New Roman" w:hAnsi="Times New Roman" w:cs="Times New Roman"/>
                <w:b/>
                <w:bCs/>
                <w:color w:val="000000"/>
                <w:sz w:val="18"/>
                <w:szCs w:val="18"/>
              </w:rPr>
              <w:t>TBD</w:t>
            </w:r>
            <w:r w:rsidRPr="000607DD">
              <w:rPr>
                <w:rFonts w:ascii="Times New Roman" w:hAnsi="Times New Roman" w:cs="Times New Roman"/>
                <w:b/>
                <w:bCs/>
                <w:color w:val="000000"/>
                <w:sz w:val="18"/>
                <w:szCs w:val="18"/>
              </w:rPr>
              <w:t>)</w:t>
            </w:r>
          </w:p>
        </w:tc>
      </w:tr>
      <w:tr w:rsidR="00A42DB1" w:rsidRPr="000607DD" w14:paraId="1BAC3675" w14:textId="77777777" w:rsidTr="00A42DB1">
        <w:trPr>
          <w:trHeight w:val="280"/>
        </w:trPr>
        <w:tc>
          <w:tcPr>
            <w:tcW w:w="7200" w:type="dxa"/>
          </w:tcPr>
          <w:p w14:paraId="20591409" w14:textId="77777777" w:rsidR="00A42DB1" w:rsidRDefault="00A42DB1" w:rsidP="00A42DB1">
            <w:pPr>
              <w:widowControl w:val="0"/>
              <w:autoSpaceDE w:val="0"/>
              <w:autoSpaceDN w:val="0"/>
              <w:adjustRightInd w:val="0"/>
              <w:jc w:val="center"/>
              <w:rPr>
                <w:rFonts w:ascii="TimesNewRoman" w:hAnsi="TimesNewRoman" w:cs="TimesNewRoman"/>
                <w:sz w:val="18"/>
                <w:szCs w:val="18"/>
                <w:lang w:eastAsia="ja-JP"/>
              </w:rPr>
            </w:pPr>
            <w:r w:rsidRPr="00711125">
              <w:rPr>
                <w:rFonts w:ascii="TimesNewRoman" w:hAnsi="TimesNewRoman" w:cs="TimesNewRoman"/>
                <w:b/>
                <w:bCs/>
                <w:sz w:val="18"/>
                <w:szCs w:val="18"/>
                <w:lang w:eastAsia="ja-JP"/>
              </w:rPr>
              <w:t xml:space="preserve">Source Identifier = </w:t>
            </w:r>
            <w:r w:rsidRPr="00711125">
              <w:rPr>
                <w:rFonts w:ascii="TimesNewRoman" w:hAnsi="TimesNewRoman" w:cs="TimesNewRoman"/>
                <w:sz w:val="18"/>
                <w:szCs w:val="18"/>
                <w:lang w:eastAsia="ja-JP"/>
              </w:rPr>
              <w:t>sending MIHF ID</w:t>
            </w:r>
          </w:p>
          <w:p w14:paraId="146256E4"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font593" w:hAnsi="font593" w:cs="font593"/>
                <w:sz w:val="18"/>
                <w:szCs w:val="18"/>
                <w:lang w:eastAsia="ja-JP"/>
              </w:rPr>
              <w:t>(Source MIHF ID TLV)</w:t>
            </w:r>
          </w:p>
        </w:tc>
      </w:tr>
      <w:tr w:rsidR="00A42DB1" w:rsidRPr="000607DD" w14:paraId="51FA0FE3" w14:textId="77777777" w:rsidTr="00A42DB1">
        <w:trPr>
          <w:trHeight w:val="280"/>
        </w:trPr>
        <w:tc>
          <w:tcPr>
            <w:tcW w:w="7200" w:type="dxa"/>
          </w:tcPr>
          <w:p w14:paraId="38B1E0E0"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rPr>
            </w:pPr>
            <w:r w:rsidRPr="000607DD">
              <w:rPr>
                <w:rFonts w:ascii="Times New Roman" w:hAnsi="Times New Roman" w:cs="Times New Roman"/>
                <w:b/>
                <w:bCs/>
                <w:color w:val="000000"/>
                <w:sz w:val="18"/>
                <w:szCs w:val="18"/>
              </w:rPr>
              <w:t xml:space="preserve">Destination Identifier </w:t>
            </w:r>
            <w:r w:rsidRPr="000607DD">
              <w:rPr>
                <w:rFonts w:ascii="Times New Roman" w:hAnsi="Times New Roman" w:cs="Times New Roman"/>
                <w:color w:val="000000"/>
                <w:sz w:val="18"/>
                <w:szCs w:val="18"/>
              </w:rPr>
              <w:t>= receiving MIHF ID</w:t>
            </w:r>
          </w:p>
          <w:p w14:paraId="1B0CB7F6" w14:textId="77777777" w:rsidR="00A42DB1" w:rsidRDefault="00A42DB1" w:rsidP="00A42DB1">
            <w:pPr>
              <w:widowControl w:val="0"/>
              <w:autoSpaceDE w:val="0"/>
              <w:autoSpaceDN w:val="0"/>
              <w:adjustRightInd w:val="0"/>
              <w:jc w:val="center"/>
              <w:rPr>
                <w:rFonts w:ascii="Times New Roman" w:hAnsi="Times New Roman" w:cs="Times New Roman"/>
                <w:color w:val="000000"/>
                <w:sz w:val="18"/>
                <w:szCs w:val="18"/>
              </w:rPr>
            </w:pPr>
            <w:r w:rsidRPr="000607DD">
              <w:rPr>
                <w:rFonts w:ascii="Times New Roman" w:hAnsi="Times New Roman" w:cs="Times New Roman"/>
                <w:color w:val="000000"/>
                <w:sz w:val="18"/>
                <w:szCs w:val="18"/>
              </w:rPr>
              <w:t>(Destination MIHF ID TLV)</w:t>
            </w:r>
          </w:p>
        </w:tc>
      </w:tr>
      <w:tr w:rsidR="00A42DB1" w:rsidRPr="000607DD" w14:paraId="0EA6E51C" w14:textId="77777777" w:rsidTr="00A42DB1">
        <w:trPr>
          <w:trHeight w:val="280"/>
        </w:trPr>
        <w:tc>
          <w:tcPr>
            <w:tcW w:w="7200" w:type="dxa"/>
          </w:tcPr>
          <w:tbl>
            <w:tblPr>
              <w:tblW w:w="7200" w:type="dxa"/>
              <w:tblBorders>
                <w:top w:val="nil"/>
                <w:left w:val="nil"/>
                <w:bottom w:val="nil"/>
                <w:right w:val="nil"/>
              </w:tblBorders>
              <w:tblLayout w:type="fixed"/>
              <w:tblLook w:val="0000" w:firstRow="0" w:lastRow="0" w:firstColumn="0" w:lastColumn="0" w:noHBand="0" w:noVBand="0"/>
            </w:tblPr>
            <w:tblGrid>
              <w:gridCol w:w="7200"/>
            </w:tblGrid>
            <w:tr w:rsidR="00A42DB1" w14:paraId="5E7121C5" w14:textId="77777777" w:rsidTr="00A42DB1">
              <w:trPr>
                <w:trHeight w:val="280"/>
              </w:trPr>
              <w:tc>
                <w:tcPr>
                  <w:tcW w:w="7200" w:type="dxa"/>
                </w:tcPr>
                <w:p w14:paraId="01406829" w14:textId="77777777" w:rsidR="00A42DB1" w:rsidRDefault="00A42DB1" w:rsidP="00A42DB1">
                  <w:pPr>
                    <w:pStyle w:val="SP3217090"/>
                    <w:jc w:val="center"/>
                    <w:rPr>
                      <w:color w:val="000000"/>
                      <w:sz w:val="18"/>
                      <w:szCs w:val="18"/>
                    </w:rPr>
                  </w:pPr>
                  <w:r>
                    <w:rPr>
                      <w:rStyle w:val="SC3135182"/>
                    </w:rPr>
                    <w:t>Status</w:t>
                  </w:r>
                </w:p>
                <w:p w14:paraId="1EE8A791" w14:textId="77777777" w:rsidR="00A42DB1" w:rsidRDefault="00A42DB1" w:rsidP="00A42DB1">
                  <w:pPr>
                    <w:pStyle w:val="SP3217090"/>
                    <w:jc w:val="center"/>
                    <w:rPr>
                      <w:color w:val="000000"/>
                      <w:sz w:val="18"/>
                      <w:szCs w:val="18"/>
                    </w:rPr>
                  </w:pPr>
                  <w:r>
                    <w:rPr>
                      <w:rStyle w:val="SC3135182"/>
                    </w:rPr>
                    <w:t>(Status TLV)</w:t>
                  </w:r>
                </w:p>
              </w:tc>
            </w:tr>
          </w:tbl>
          <w:p w14:paraId="35295B78" w14:textId="77777777" w:rsidR="00A42DB1" w:rsidRDefault="00A42DB1" w:rsidP="00A42DB1">
            <w:pPr>
              <w:widowControl w:val="0"/>
              <w:autoSpaceDE w:val="0"/>
              <w:autoSpaceDN w:val="0"/>
              <w:adjustRightInd w:val="0"/>
              <w:jc w:val="center"/>
              <w:rPr>
                <w:rFonts w:ascii="Times New Roman" w:hAnsi="Times New Roman" w:cs="Times New Roman"/>
                <w:color w:val="000000"/>
                <w:sz w:val="18"/>
                <w:szCs w:val="18"/>
              </w:rPr>
            </w:pPr>
          </w:p>
        </w:tc>
      </w:tr>
      <w:tr w:rsidR="00A42DB1" w:rsidRPr="000607DD" w14:paraId="1B123B98" w14:textId="77777777" w:rsidTr="00A42DB1">
        <w:trPr>
          <w:trHeight w:val="280"/>
        </w:trPr>
        <w:tc>
          <w:tcPr>
            <w:tcW w:w="7200" w:type="dxa"/>
          </w:tcPr>
          <w:p w14:paraId="33B026D5" w14:textId="77777777" w:rsidR="00A42DB1" w:rsidRDefault="00A42DB1" w:rsidP="00A42DB1">
            <w:pPr>
              <w:widowControl w:val="0"/>
              <w:autoSpaceDE w:val="0"/>
              <w:autoSpaceDN w:val="0"/>
              <w:adjustRightInd w:val="0"/>
              <w:jc w:val="center"/>
              <w:rPr>
                <w:rFonts w:ascii="TimesNewRoman" w:hAnsi="TimesNewRoman" w:cs="TimesNewRoman"/>
                <w:sz w:val="18"/>
                <w:szCs w:val="18"/>
                <w:lang w:eastAsia="ja-JP"/>
              </w:rPr>
            </w:pPr>
            <w:proofErr w:type="spellStart"/>
            <w:r>
              <w:rPr>
                <w:rFonts w:ascii="TimesNewRoman" w:hAnsi="TimesNewRoman" w:cs="TimesNewRoman"/>
                <w:sz w:val="18"/>
                <w:szCs w:val="18"/>
                <w:lang w:eastAsia="ja-JP"/>
              </w:rPr>
              <w:t>ValidTimeInterval</w:t>
            </w:r>
            <w:proofErr w:type="spellEnd"/>
            <w:r>
              <w:rPr>
                <w:rFonts w:ascii="TimesNewRoman" w:hAnsi="TimesNewRoman" w:cs="TimesNewRoman"/>
                <w:sz w:val="18"/>
                <w:szCs w:val="18"/>
                <w:lang w:eastAsia="ja-JP"/>
              </w:rPr>
              <w:t xml:space="preserve"> (not included if Status does not indicate </w:t>
            </w:r>
            <w:proofErr w:type="spellStart"/>
            <w:r>
              <w:rPr>
                <w:rFonts w:ascii="TimesNewRoman" w:hAnsi="TimesNewRoman" w:cs="TimesNewRoman"/>
                <w:sz w:val="18"/>
                <w:szCs w:val="18"/>
                <w:lang w:eastAsia="ja-JP"/>
              </w:rPr>
              <w:t>ì“Successî</w:t>
            </w:r>
            <w:proofErr w:type="spellEnd"/>
            <w:r>
              <w:rPr>
                <w:rFonts w:ascii="TimesNewRoman" w:hAnsi="TimesNewRoman" w:cs="TimesNewRoman"/>
                <w:sz w:val="18"/>
                <w:szCs w:val="18"/>
                <w:lang w:eastAsia="ja-JP"/>
              </w:rPr>
              <w:t>”)</w:t>
            </w:r>
          </w:p>
          <w:p w14:paraId="07CE940C" w14:textId="77777777" w:rsidR="00A42DB1"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TimesNewRoman" w:hAnsi="TimesNewRoman" w:cs="TimesNewRoman"/>
                <w:sz w:val="18"/>
                <w:szCs w:val="18"/>
                <w:lang w:eastAsia="ja-JP"/>
              </w:rPr>
              <w:t>(Valid time interval TLV)</w:t>
            </w:r>
          </w:p>
        </w:tc>
      </w:tr>
      <w:tr w:rsidR="00A42DB1" w:rsidRPr="000607DD" w14:paraId="291F487A" w14:textId="77777777" w:rsidTr="00A42DB1">
        <w:trPr>
          <w:trHeight w:val="280"/>
        </w:trPr>
        <w:tc>
          <w:tcPr>
            <w:tcW w:w="7200" w:type="dxa"/>
          </w:tcPr>
          <w:p w14:paraId="258508A4"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MulticastGroupsList</w:t>
            </w:r>
            <w:proofErr w:type="spellEnd"/>
          </w:p>
          <w:p w14:paraId="7BA94DEC"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(Multicast Groups</w:t>
            </w:r>
            <w:r w:rsidRPr="000607DD">
              <w:rPr>
                <w:rFonts w:ascii="Times New Roman" w:hAnsi="Times New Roman" w:cs="Times New Roman"/>
                <w:color w:val="000000"/>
                <w:sz w:val="18"/>
                <w:szCs w:val="18"/>
              </w:rPr>
              <w:t xml:space="preserve"> list TLV)</w:t>
            </w:r>
          </w:p>
        </w:tc>
      </w:tr>
    </w:tbl>
    <w:p w14:paraId="302C3FF8" w14:textId="77777777" w:rsidR="00A42DB1" w:rsidRDefault="00A42DB1" w:rsidP="00A42DB1">
      <w:pPr>
        <w:widowControl w:val="0"/>
        <w:autoSpaceDE w:val="0"/>
        <w:autoSpaceDN w:val="0"/>
        <w:adjustRightInd w:val="0"/>
        <w:rPr>
          <w:rFonts w:ascii="Times New Roman" w:hAnsi="Times New Roman" w:cs="Times New Roman"/>
          <w:b/>
          <w:bCs/>
          <w:i/>
          <w:iCs/>
          <w:color w:val="000000"/>
          <w:sz w:val="20"/>
          <w:szCs w:val="20"/>
        </w:rPr>
      </w:pPr>
    </w:p>
    <w:p w14:paraId="2C9EEA28" w14:textId="77777777" w:rsidR="00A42DB1" w:rsidRPr="002158B8" w:rsidRDefault="00A42DB1" w:rsidP="00A42DB1">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 xml:space="preserve">8.6.3.26 </w:t>
      </w:r>
      <w:proofErr w:type="spellStart"/>
      <w:r>
        <w:rPr>
          <w:rFonts w:ascii="Arial" w:hAnsi="Arial" w:cs="Arial"/>
          <w:b/>
          <w:bCs/>
          <w:color w:val="000000"/>
          <w:sz w:val="20"/>
          <w:szCs w:val="20"/>
        </w:rPr>
        <w:t>MIH_Net</w:t>
      </w:r>
      <w:r w:rsidRPr="002158B8">
        <w:rPr>
          <w:rFonts w:ascii="Arial" w:hAnsi="Arial" w:cs="Arial"/>
          <w:b/>
          <w:bCs/>
          <w:color w:val="000000"/>
          <w:sz w:val="20"/>
          <w:szCs w:val="20"/>
        </w:rPr>
        <w:t>_HO_</w:t>
      </w:r>
      <w:r>
        <w:rPr>
          <w:rFonts w:ascii="Arial" w:hAnsi="Arial" w:cs="Arial"/>
          <w:b/>
          <w:bCs/>
          <w:color w:val="000000"/>
          <w:sz w:val="20"/>
          <w:szCs w:val="20"/>
        </w:rPr>
        <w:t>Join_Mcast</w:t>
      </w:r>
      <w:proofErr w:type="spellEnd"/>
      <w:r>
        <w:rPr>
          <w:rFonts w:ascii="Arial" w:hAnsi="Arial" w:cs="Arial"/>
          <w:b/>
          <w:bCs/>
          <w:color w:val="000000"/>
          <w:sz w:val="20"/>
          <w:szCs w:val="20"/>
        </w:rPr>
        <w:t xml:space="preserve"> request</w:t>
      </w:r>
    </w:p>
    <w:p w14:paraId="6789CAEF" w14:textId="77777777" w:rsidR="00A42DB1" w:rsidRPr="002158B8" w:rsidRDefault="00A42DB1" w:rsidP="00A42DB1">
      <w:pPr>
        <w:widowControl w:val="0"/>
        <w:autoSpaceDE w:val="0"/>
        <w:autoSpaceDN w:val="0"/>
        <w:adjustRightInd w:val="0"/>
        <w:spacing w:before="240"/>
        <w:jc w:val="both"/>
        <w:rPr>
          <w:rFonts w:ascii="Times New Roman" w:hAnsi="Times New Roman" w:cs="Times New Roman"/>
          <w:color w:val="000000"/>
          <w:sz w:val="20"/>
          <w:szCs w:val="20"/>
        </w:rPr>
      </w:pPr>
      <w:r w:rsidRPr="002158B8">
        <w:rPr>
          <w:rFonts w:ascii="Times New Roman" w:hAnsi="Times New Roman" w:cs="Times New Roman"/>
          <w:color w:val="000000"/>
          <w:sz w:val="20"/>
          <w:szCs w:val="20"/>
        </w:rPr>
        <w:t>The corresponding MIH primitive of this message is defined in 7.4.2</w:t>
      </w:r>
      <w:r>
        <w:rPr>
          <w:rFonts w:ascii="Times New Roman" w:hAnsi="Times New Roman" w:cs="Times New Roman"/>
          <w:color w:val="000000"/>
          <w:sz w:val="20"/>
          <w:szCs w:val="20"/>
        </w:rPr>
        <w:t>9</w:t>
      </w:r>
      <w:r w:rsidRPr="002158B8">
        <w:rPr>
          <w:rFonts w:ascii="Times New Roman" w:hAnsi="Times New Roman" w:cs="Times New Roman"/>
          <w:color w:val="000000"/>
          <w:sz w:val="20"/>
          <w:szCs w:val="20"/>
        </w:rPr>
        <w:t>.</w:t>
      </w:r>
      <w:r>
        <w:rPr>
          <w:rFonts w:ascii="Times New Roman" w:hAnsi="Times New Roman" w:cs="Times New Roman"/>
          <w:color w:val="000000"/>
          <w:sz w:val="20"/>
          <w:szCs w:val="20"/>
        </w:rPr>
        <w:t>1</w:t>
      </w:r>
    </w:p>
    <w:p w14:paraId="2C3B1AD4" w14:textId="77777777" w:rsidR="00A42DB1" w:rsidRDefault="00A42DB1" w:rsidP="00A42DB1">
      <w:pPr>
        <w:widowControl w:val="0"/>
        <w:autoSpaceDE w:val="0"/>
        <w:autoSpaceDN w:val="0"/>
        <w:adjustRightInd w:val="0"/>
        <w:spacing w:before="240"/>
        <w:jc w:val="both"/>
        <w:rPr>
          <w:rFonts w:ascii="Times New Roman" w:hAnsi="Times New Roman" w:cs="Times New Roman"/>
          <w:b/>
          <w:bCs/>
          <w:i/>
          <w:iCs/>
          <w:color w:val="000000"/>
          <w:sz w:val="20"/>
          <w:szCs w:val="20"/>
        </w:rPr>
      </w:pPr>
      <w:r w:rsidRPr="002158B8">
        <w:rPr>
          <w:rFonts w:ascii="Times New Roman" w:hAnsi="Times New Roman" w:cs="Times New Roman"/>
          <w:color w:val="000000"/>
          <w:sz w:val="20"/>
          <w:szCs w:val="20"/>
        </w:rPr>
        <w:t xml:space="preserve">This message is used by the MIHF </w:t>
      </w:r>
      <w:r>
        <w:rPr>
          <w:rFonts w:ascii="Times New Roman" w:hAnsi="Times New Roman" w:cs="Times New Roman"/>
          <w:color w:val="000000"/>
          <w:sz w:val="20"/>
          <w:szCs w:val="20"/>
        </w:rPr>
        <w:t>on the serving network to indicate the MN to join a set of multicast groups for MIH signaling.</w:t>
      </w:r>
    </w:p>
    <w:p w14:paraId="7280EEFC" w14:textId="77777777" w:rsidR="00A42DB1" w:rsidRDefault="00A42DB1" w:rsidP="00A42DB1">
      <w:pPr>
        <w:widowControl w:val="0"/>
        <w:autoSpaceDE w:val="0"/>
        <w:autoSpaceDN w:val="0"/>
        <w:adjustRightInd w:val="0"/>
        <w:rPr>
          <w:rFonts w:ascii="Times New Roman" w:hAnsi="Times New Roman" w:cs="Times New Roman"/>
          <w:b/>
          <w:bCs/>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A42DB1" w:rsidRPr="000607DD" w14:paraId="2CAE8165" w14:textId="77777777" w:rsidTr="00A42DB1">
        <w:trPr>
          <w:trHeight w:val="220"/>
        </w:trPr>
        <w:tc>
          <w:tcPr>
            <w:tcW w:w="7200" w:type="dxa"/>
          </w:tcPr>
          <w:p w14:paraId="575D2DAF"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MIH Header Fixed Fields (SID=TBD</w:t>
            </w:r>
            <w:r w:rsidRPr="000607DD">
              <w:rPr>
                <w:rFonts w:ascii="Times New Roman" w:hAnsi="Times New Roman" w:cs="Times New Roman"/>
                <w:b/>
                <w:bCs/>
                <w:color w:val="000000"/>
                <w:sz w:val="18"/>
                <w:szCs w:val="18"/>
              </w:rPr>
              <w:t xml:space="preserve">, </w:t>
            </w:r>
            <w:proofErr w:type="spellStart"/>
            <w:r w:rsidRPr="000607DD">
              <w:rPr>
                <w:rFonts w:ascii="Times New Roman" w:hAnsi="Times New Roman" w:cs="Times New Roman"/>
                <w:b/>
                <w:bCs/>
                <w:color w:val="000000"/>
                <w:sz w:val="18"/>
                <w:szCs w:val="18"/>
              </w:rPr>
              <w:t>Opcode</w:t>
            </w:r>
            <w:proofErr w:type="spellEnd"/>
            <w:r w:rsidRPr="000607DD">
              <w:rPr>
                <w:rFonts w:ascii="Times New Roman" w:hAnsi="Times New Roman" w:cs="Times New Roman"/>
                <w:b/>
                <w:bCs/>
                <w:color w:val="000000"/>
                <w:sz w:val="18"/>
                <w:szCs w:val="18"/>
              </w:rPr>
              <w:t>=</w:t>
            </w:r>
            <w:r>
              <w:rPr>
                <w:rFonts w:ascii="Times New Roman" w:hAnsi="Times New Roman" w:cs="Times New Roman"/>
                <w:b/>
                <w:bCs/>
                <w:color w:val="000000"/>
                <w:sz w:val="18"/>
                <w:szCs w:val="18"/>
              </w:rPr>
              <w:t>TBD</w:t>
            </w:r>
            <w:r w:rsidRPr="000607DD">
              <w:rPr>
                <w:rFonts w:ascii="Times New Roman" w:hAnsi="Times New Roman" w:cs="Times New Roman"/>
                <w:b/>
                <w:bCs/>
                <w:color w:val="000000"/>
                <w:sz w:val="18"/>
                <w:szCs w:val="18"/>
              </w:rPr>
              <w:t>, AID=</w:t>
            </w:r>
            <w:r>
              <w:rPr>
                <w:rFonts w:ascii="Times New Roman" w:hAnsi="Times New Roman" w:cs="Times New Roman"/>
                <w:b/>
                <w:bCs/>
                <w:color w:val="000000"/>
                <w:sz w:val="18"/>
                <w:szCs w:val="18"/>
              </w:rPr>
              <w:t>TBD</w:t>
            </w:r>
            <w:r w:rsidRPr="000607DD">
              <w:rPr>
                <w:rFonts w:ascii="Times New Roman" w:hAnsi="Times New Roman" w:cs="Times New Roman"/>
                <w:b/>
                <w:bCs/>
                <w:color w:val="000000"/>
                <w:sz w:val="18"/>
                <w:szCs w:val="18"/>
              </w:rPr>
              <w:t>)</w:t>
            </w:r>
          </w:p>
        </w:tc>
      </w:tr>
      <w:tr w:rsidR="00A42DB1" w:rsidRPr="000607DD" w14:paraId="691DE271" w14:textId="77777777" w:rsidTr="00A42DB1">
        <w:trPr>
          <w:trHeight w:val="280"/>
        </w:trPr>
        <w:tc>
          <w:tcPr>
            <w:tcW w:w="7200" w:type="dxa"/>
          </w:tcPr>
          <w:p w14:paraId="3DA6CBF8" w14:textId="77777777" w:rsidR="00A42DB1" w:rsidRDefault="00A42DB1" w:rsidP="00A42DB1">
            <w:pPr>
              <w:widowControl w:val="0"/>
              <w:autoSpaceDE w:val="0"/>
              <w:autoSpaceDN w:val="0"/>
              <w:adjustRightInd w:val="0"/>
              <w:jc w:val="center"/>
              <w:rPr>
                <w:rFonts w:ascii="TimesNewRoman" w:hAnsi="TimesNewRoman" w:cs="TimesNewRoman"/>
                <w:sz w:val="18"/>
                <w:szCs w:val="18"/>
                <w:lang w:eastAsia="ja-JP"/>
              </w:rPr>
            </w:pPr>
            <w:r w:rsidRPr="00711125">
              <w:rPr>
                <w:rFonts w:ascii="TimesNewRoman" w:hAnsi="TimesNewRoman" w:cs="TimesNewRoman"/>
                <w:b/>
                <w:bCs/>
                <w:sz w:val="18"/>
                <w:szCs w:val="18"/>
                <w:lang w:eastAsia="ja-JP"/>
              </w:rPr>
              <w:t xml:space="preserve">Source Identifier = </w:t>
            </w:r>
            <w:r w:rsidRPr="00711125">
              <w:rPr>
                <w:rFonts w:ascii="TimesNewRoman" w:hAnsi="TimesNewRoman" w:cs="TimesNewRoman"/>
                <w:sz w:val="18"/>
                <w:szCs w:val="18"/>
                <w:lang w:eastAsia="ja-JP"/>
              </w:rPr>
              <w:t>sending MIHF ID</w:t>
            </w:r>
          </w:p>
          <w:p w14:paraId="42EBBF7C" w14:textId="77777777" w:rsidR="00A42DB1" w:rsidRPr="00711125" w:rsidRDefault="00A42DB1" w:rsidP="00A42DB1">
            <w:pPr>
              <w:widowControl w:val="0"/>
              <w:autoSpaceDE w:val="0"/>
              <w:autoSpaceDN w:val="0"/>
              <w:adjustRightInd w:val="0"/>
              <w:jc w:val="center"/>
              <w:rPr>
                <w:rFonts w:ascii="TimesNewRoman" w:hAnsi="TimesNewRoman" w:cs="TimesNewRoman"/>
                <w:sz w:val="18"/>
                <w:szCs w:val="18"/>
              </w:rPr>
            </w:pPr>
            <w:r>
              <w:rPr>
                <w:rFonts w:ascii="font593" w:hAnsi="font593" w:cs="font593"/>
                <w:sz w:val="18"/>
                <w:szCs w:val="18"/>
                <w:lang w:eastAsia="ja-JP"/>
              </w:rPr>
              <w:t>(Source MIHF ID TLV)</w:t>
            </w:r>
          </w:p>
        </w:tc>
      </w:tr>
      <w:tr w:rsidR="00A42DB1" w:rsidRPr="000607DD" w14:paraId="2AB5E9D9" w14:textId="77777777" w:rsidTr="00A42DB1">
        <w:trPr>
          <w:trHeight w:val="280"/>
        </w:trPr>
        <w:tc>
          <w:tcPr>
            <w:tcW w:w="7200" w:type="dxa"/>
          </w:tcPr>
          <w:p w14:paraId="3A85068E"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rPr>
            </w:pPr>
            <w:r w:rsidRPr="000607DD">
              <w:rPr>
                <w:rFonts w:ascii="Times New Roman" w:hAnsi="Times New Roman" w:cs="Times New Roman"/>
                <w:b/>
                <w:bCs/>
                <w:color w:val="000000"/>
                <w:sz w:val="18"/>
                <w:szCs w:val="18"/>
              </w:rPr>
              <w:t xml:space="preserve">Destination Identifier </w:t>
            </w:r>
            <w:r w:rsidRPr="000607DD">
              <w:rPr>
                <w:rFonts w:ascii="Times New Roman" w:hAnsi="Times New Roman" w:cs="Times New Roman"/>
                <w:color w:val="000000"/>
                <w:sz w:val="18"/>
                <w:szCs w:val="18"/>
              </w:rPr>
              <w:t>= receiving MIHF ID</w:t>
            </w:r>
          </w:p>
          <w:p w14:paraId="1C5958F1"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sidRPr="000607DD">
              <w:rPr>
                <w:rFonts w:ascii="Times New Roman" w:hAnsi="Times New Roman" w:cs="Times New Roman"/>
                <w:color w:val="000000"/>
                <w:sz w:val="18"/>
                <w:szCs w:val="18"/>
              </w:rPr>
              <w:t>(Destination MIHF ID TLV)</w:t>
            </w:r>
          </w:p>
        </w:tc>
      </w:tr>
      <w:tr w:rsidR="00A42DB1" w:rsidRPr="000607DD" w14:paraId="5A1DD98C" w14:textId="77777777" w:rsidTr="00A42DB1">
        <w:trPr>
          <w:trHeight w:val="280"/>
        </w:trPr>
        <w:tc>
          <w:tcPr>
            <w:tcW w:w="7200" w:type="dxa"/>
          </w:tcPr>
          <w:p w14:paraId="1FD8EA93"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MulticastGroupsList</w:t>
            </w:r>
            <w:proofErr w:type="spellEnd"/>
          </w:p>
          <w:p w14:paraId="5FABBA7B"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(Multicast Groups</w:t>
            </w:r>
            <w:r w:rsidRPr="000607DD">
              <w:rPr>
                <w:rFonts w:ascii="Times New Roman" w:hAnsi="Times New Roman" w:cs="Times New Roman"/>
                <w:color w:val="000000"/>
                <w:sz w:val="18"/>
                <w:szCs w:val="18"/>
              </w:rPr>
              <w:t xml:space="preserve"> list TLV)</w:t>
            </w:r>
          </w:p>
        </w:tc>
      </w:tr>
    </w:tbl>
    <w:p w14:paraId="462FBA08" w14:textId="77777777" w:rsidR="00A42DB1" w:rsidRDefault="00A42DB1" w:rsidP="00A42DB1">
      <w:pPr>
        <w:widowControl w:val="0"/>
        <w:autoSpaceDE w:val="0"/>
        <w:autoSpaceDN w:val="0"/>
        <w:adjustRightInd w:val="0"/>
        <w:rPr>
          <w:rFonts w:ascii="Times New Roman" w:hAnsi="Times New Roman" w:cs="Times New Roman"/>
          <w:b/>
          <w:bCs/>
          <w:i/>
          <w:iCs/>
          <w:color w:val="000000"/>
          <w:sz w:val="20"/>
          <w:szCs w:val="20"/>
        </w:rPr>
      </w:pPr>
    </w:p>
    <w:p w14:paraId="3000AD82" w14:textId="6B5D2FAE" w:rsidR="00A42DB1" w:rsidRPr="002158B8" w:rsidRDefault="00A9074E" w:rsidP="00A42DB1">
      <w:pPr>
        <w:widowControl w:val="0"/>
        <w:autoSpaceDE w:val="0"/>
        <w:autoSpaceDN w:val="0"/>
        <w:adjustRightInd w:val="0"/>
        <w:spacing w:before="240" w:after="240"/>
        <w:rPr>
          <w:rFonts w:ascii="Arial" w:hAnsi="Arial" w:cs="Arial"/>
          <w:color w:val="000000"/>
          <w:sz w:val="20"/>
          <w:szCs w:val="20"/>
        </w:rPr>
      </w:pPr>
      <w:r>
        <w:rPr>
          <w:rFonts w:ascii="Arial" w:hAnsi="Arial" w:cs="Arial"/>
          <w:b/>
          <w:bCs/>
          <w:color w:val="000000"/>
          <w:sz w:val="20"/>
          <w:szCs w:val="20"/>
        </w:rPr>
        <w:t>8.6.3.27</w:t>
      </w:r>
      <w:r w:rsidR="00A42DB1">
        <w:rPr>
          <w:rFonts w:ascii="Arial" w:hAnsi="Arial" w:cs="Arial"/>
          <w:b/>
          <w:bCs/>
          <w:color w:val="000000"/>
          <w:sz w:val="20"/>
          <w:szCs w:val="20"/>
        </w:rPr>
        <w:t xml:space="preserve"> </w:t>
      </w:r>
      <w:proofErr w:type="spellStart"/>
      <w:r w:rsidR="00A42DB1">
        <w:rPr>
          <w:rFonts w:ascii="Arial" w:hAnsi="Arial" w:cs="Arial"/>
          <w:b/>
          <w:bCs/>
          <w:color w:val="000000"/>
          <w:sz w:val="20"/>
          <w:szCs w:val="20"/>
        </w:rPr>
        <w:t>MIH_Net</w:t>
      </w:r>
      <w:r w:rsidR="00A42DB1" w:rsidRPr="002158B8">
        <w:rPr>
          <w:rFonts w:ascii="Arial" w:hAnsi="Arial" w:cs="Arial"/>
          <w:b/>
          <w:bCs/>
          <w:color w:val="000000"/>
          <w:sz w:val="20"/>
          <w:szCs w:val="20"/>
        </w:rPr>
        <w:t>_HO_</w:t>
      </w:r>
      <w:r w:rsidR="00A42DB1">
        <w:rPr>
          <w:rFonts w:ascii="Arial" w:hAnsi="Arial" w:cs="Arial"/>
          <w:b/>
          <w:bCs/>
          <w:color w:val="000000"/>
          <w:sz w:val="20"/>
          <w:szCs w:val="20"/>
        </w:rPr>
        <w:t>Join_Mcast</w:t>
      </w:r>
      <w:proofErr w:type="spellEnd"/>
      <w:r w:rsidR="00A42DB1">
        <w:rPr>
          <w:rFonts w:ascii="Arial" w:hAnsi="Arial" w:cs="Arial"/>
          <w:b/>
          <w:bCs/>
          <w:color w:val="000000"/>
          <w:sz w:val="20"/>
          <w:szCs w:val="20"/>
        </w:rPr>
        <w:t xml:space="preserve"> response</w:t>
      </w:r>
    </w:p>
    <w:p w14:paraId="250D1D95" w14:textId="77777777" w:rsidR="00A42DB1" w:rsidRPr="002158B8" w:rsidRDefault="00A42DB1" w:rsidP="00A42DB1">
      <w:pPr>
        <w:widowControl w:val="0"/>
        <w:autoSpaceDE w:val="0"/>
        <w:autoSpaceDN w:val="0"/>
        <w:adjustRightInd w:val="0"/>
        <w:spacing w:before="240"/>
        <w:jc w:val="both"/>
        <w:rPr>
          <w:rFonts w:ascii="Times New Roman" w:hAnsi="Times New Roman" w:cs="Times New Roman"/>
          <w:color w:val="000000"/>
          <w:sz w:val="20"/>
          <w:szCs w:val="20"/>
        </w:rPr>
      </w:pPr>
      <w:r w:rsidRPr="002158B8">
        <w:rPr>
          <w:rFonts w:ascii="Times New Roman" w:hAnsi="Times New Roman" w:cs="Times New Roman"/>
          <w:color w:val="000000"/>
          <w:sz w:val="20"/>
          <w:szCs w:val="20"/>
        </w:rPr>
        <w:t>The corresponding MIH primitive of this message is defined in 7.4.2</w:t>
      </w:r>
      <w:r>
        <w:rPr>
          <w:rFonts w:ascii="Times New Roman" w:hAnsi="Times New Roman" w:cs="Times New Roman"/>
          <w:color w:val="000000"/>
          <w:sz w:val="20"/>
          <w:szCs w:val="20"/>
        </w:rPr>
        <w:t>9</w:t>
      </w:r>
      <w:r w:rsidRPr="002158B8">
        <w:rPr>
          <w:rFonts w:ascii="Times New Roman" w:hAnsi="Times New Roman" w:cs="Times New Roman"/>
          <w:color w:val="000000"/>
          <w:sz w:val="20"/>
          <w:szCs w:val="20"/>
        </w:rPr>
        <w:t>.</w:t>
      </w:r>
      <w:r>
        <w:rPr>
          <w:rFonts w:ascii="Times New Roman" w:hAnsi="Times New Roman" w:cs="Times New Roman"/>
          <w:color w:val="000000"/>
          <w:sz w:val="20"/>
          <w:szCs w:val="20"/>
        </w:rPr>
        <w:t>3</w:t>
      </w:r>
    </w:p>
    <w:p w14:paraId="0334B04E" w14:textId="77777777" w:rsidR="00A42DB1" w:rsidRDefault="00A42DB1" w:rsidP="00A42DB1">
      <w:pPr>
        <w:widowControl w:val="0"/>
        <w:autoSpaceDE w:val="0"/>
        <w:autoSpaceDN w:val="0"/>
        <w:adjustRightInd w:val="0"/>
        <w:spacing w:before="240"/>
        <w:jc w:val="both"/>
        <w:rPr>
          <w:rFonts w:ascii="Times New Roman" w:hAnsi="Times New Roman" w:cs="Times New Roman"/>
          <w:b/>
          <w:bCs/>
          <w:i/>
          <w:iCs/>
          <w:color w:val="000000"/>
          <w:sz w:val="20"/>
          <w:szCs w:val="20"/>
        </w:rPr>
      </w:pPr>
      <w:r w:rsidRPr="002158B8">
        <w:rPr>
          <w:rFonts w:ascii="Times New Roman" w:hAnsi="Times New Roman" w:cs="Times New Roman"/>
          <w:color w:val="000000"/>
          <w:sz w:val="20"/>
          <w:szCs w:val="20"/>
        </w:rPr>
        <w:t xml:space="preserve">This message is used by the MIHF </w:t>
      </w:r>
      <w:r>
        <w:rPr>
          <w:rFonts w:ascii="Times New Roman" w:hAnsi="Times New Roman" w:cs="Times New Roman"/>
          <w:color w:val="000000"/>
          <w:sz w:val="20"/>
          <w:szCs w:val="20"/>
        </w:rPr>
        <w:t xml:space="preserve">on the MN to indicate the status of the process of joining the multicast groups indicated by the </w:t>
      </w:r>
      <w:proofErr w:type="spellStart"/>
      <w:r>
        <w:rPr>
          <w:rFonts w:ascii="Times New Roman" w:hAnsi="Times New Roman" w:cs="Times New Roman"/>
          <w:color w:val="000000"/>
          <w:sz w:val="20"/>
          <w:szCs w:val="20"/>
        </w:rPr>
        <w:t>PoS.</w:t>
      </w:r>
      <w:proofErr w:type="spellEnd"/>
    </w:p>
    <w:p w14:paraId="175C4547" w14:textId="77777777" w:rsidR="00A42DB1" w:rsidRDefault="00A42DB1" w:rsidP="00A42DB1">
      <w:pPr>
        <w:widowControl w:val="0"/>
        <w:autoSpaceDE w:val="0"/>
        <w:autoSpaceDN w:val="0"/>
        <w:adjustRightInd w:val="0"/>
        <w:rPr>
          <w:rFonts w:ascii="Times New Roman" w:hAnsi="Times New Roman" w:cs="Times New Roman"/>
          <w:b/>
          <w:bCs/>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A42DB1" w:rsidRPr="000607DD" w14:paraId="5E06C366" w14:textId="77777777" w:rsidTr="00A42DB1">
        <w:trPr>
          <w:trHeight w:val="220"/>
        </w:trPr>
        <w:tc>
          <w:tcPr>
            <w:tcW w:w="7200" w:type="dxa"/>
          </w:tcPr>
          <w:p w14:paraId="49DA7D53"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MIH Header Fixed Fields (SID=TBD</w:t>
            </w:r>
            <w:r w:rsidRPr="000607DD">
              <w:rPr>
                <w:rFonts w:ascii="Times New Roman" w:hAnsi="Times New Roman" w:cs="Times New Roman"/>
                <w:b/>
                <w:bCs/>
                <w:color w:val="000000"/>
                <w:sz w:val="18"/>
                <w:szCs w:val="18"/>
              </w:rPr>
              <w:t xml:space="preserve">, </w:t>
            </w:r>
            <w:proofErr w:type="spellStart"/>
            <w:r w:rsidRPr="000607DD">
              <w:rPr>
                <w:rFonts w:ascii="Times New Roman" w:hAnsi="Times New Roman" w:cs="Times New Roman"/>
                <w:b/>
                <w:bCs/>
                <w:color w:val="000000"/>
                <w:sz w:val="18"/>
                <w:szCs w:val="18"/>
              </w:rPr>
              <w:t>Opcode</w:t>
            </w:r>
            <w:proofErr w:type="spellEnd"/>
            <w:r w:rsidRPr="000607DD">
              <w:rPr>
                <w:rFonts w:ascii="Times New Roman" w:hAnsi="Times New Roman" w:cs="Times New Roman"/>
                <w:b/>
                <w:bCs/>
                <w:color w:val="000000"/>
                <w:sz w:val="18"/>
                <w:szCs w:val="18"/>
              </w:rPr>
              <w:t>=</w:t>
            </w:r>
            <w:r>
              <w:rPr>
                <w:rFonts w:ascii="Times New Roman" w:hAnsi="Times New Roman" w:cs="Times New Roman"/>
                <w:b/>
                <w:bCs/>
                <w:color w:val="000000"/>
                <w:sz w:val="18"/>
                <w:szCs w:val="18"/>
              </w:rPr>
              <w:t>TBD</w:t>
            </w:r>
            <w:r w:rsidRPr="000607DD">
              <w:rPr>
                <w:rFonts w:ascii="Times New Roman" w:hAnsi="Times New Roman" w:cs="Times New Roman"/>
                <w:b/>
                <w:bCs/>
                <w:color w:val="000000"/>
                <w:sz w:val="18"/>
                <w:szCs w:val="18"/>
              </w:rPr>
              <w:t>, AID=</w:t>
            </w:r>
            <w:r>
              <w:rPr>
                <w:rFonts w:ascii="Times New Roman" w:hAnsi="Times New Roman" w:cs="Times New Roman"/>
                <w:b/>
                <w:bCs/>
                <w:color w:val="000000"/>
                <w:sz w:val="18"/>
                <w:szCs w:val="18"/>
              </w:rPr>
              <w:t>TBD</w:t>
            </w:r>
            <w:r w:rsidRPr="000607DD">
              <w:rPr>
                <w:rFonts w:ascii="Times New Roman" w:hAnsi="Times New Roman" w:cs="Times New Roman"/>
                <w:b/>
                <w:bCs/>
                <w:color w:val="000000"/>
                <w:sz w:val="18"/>
                <w:szCs w:val="18"/>
              </w:rPr>
              <w:t>)</w:t>
            </w:r>
          </w:p>
        </w:tc>
      </w:tr>
      <w:tr w:rsidR="00A42DB1" w:rsidRPr="000607DD" w14:paraId="29C7C6F8" w14:textId="77777777" w:rsidTr="00A42DB1">
        <w:trPr>
          <w:trHeight w:val="280"/>
        </w:trPr>
        <w:tc>
          <w:tcPr>
            <w:tcW w:w="7200" w:type="dxa"/>
          </w:tcPr>
          <w:p w14:paraId="44830F9F" w14:textId="77777777" w:rsidR="00A42DB1" w:rsidRDefault="00A42DB1" w:rsidP="00A42DB1">
            <w:pPr>
              <w:widowControl w:val="0"/>
              <w:autoSpaceDE w:val="0"/>
              <w:autoSpaceDN w:val="0"/>
              <w:adjustRightInd w:val="0"/>
              <w:jc w:val="center"/>
              <w:rPr>
                <w:rFonts w:ascii="TimesNewRoman" w:hAnsi="TimesNewRoman" w:cs="TimesNewRoman"/>
                <w:sz w:val="18"/>
                <w:szCs w:val="18"/>
                <w:lang w:eastAsia="ja-JP"/>
              </w:rPr>
            </w:pPr>
            <w:r w:rsidRPr="00711125">
              <w:rPr>
                <w:rFonts w:ascii="TimesNewRoman" w:hAnsi="TimesNewRoman" w:cs="TimesNewRoman"/>
                <w:b/>
                <w:bCs/>
                <w:sz w:val="18"/>
                <w:szCs w:val="18"/>
                <w:lang w:eastAsia="ja-JP"/>
              </w:rPr>
              <w:t xml:space="preserve">Source Identifier = </w:t>
            </w:r>
            <w:r w:rsidRPr="00711125">
              <w:rPr>
                <w:rFonts w:ascii="TimesNewRoman" w:hAnsi="TimesNewRoman" w:cs="TimesNewRoman"/>
                <w:sz w:val="18"/>
                <w:szCs w:val="18"/>
                <w:lang w:eastAsia="ja-JP"/>
              </w:rPr>
              <w:t>sending MIHF ID</w:t>
            </w:r>
          </w:p>
          <w:p w14:paraId="72FB325B"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font593" w:hAnsi="font593" w:cs="font593"/>
                <w:sz w:val="18"/>
                <w:szCs w:val="18"/>
                <w:lang w:eastAsia="ja-JP"/>
              </w:rPr>
              <w:t>(Source MIHF ID TLV)</w:t>
            </w:r>
          </w:p>
        </w:tc>
      </w:tr>
      <w:tr w:rsidR="00A42DB1" w:rsidRPr="000607DD" w14:paraId="6AE5AEEA" w14:textId="77777777" w:rsidTr="00A42DB1">
        <w:trPr>
          <w:trHeight w:val="280"/>
        </w:trPr>
        <w:tc>
          <w:tcPr>
            <w:tcW w:w="7200" w:type="dxa"/>
          </w:tcPr>
          <w:p w14:paraId="7028DFF3"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rPr>
            </w:pPr>
            <w:r w:rsidRPr="000607DD">
              <w:rPr>
                <w:rFonts w:ascii="Times New Roman" w:hAnsi="Times New Roman" w:cs="Times New Roman"/>
                <w:b/>
                <w:bCs/>
                <w:color w:val="000000"/>
                <w:sz w:val="18"/>
                <w:szCs w:val="18"/>
              </w:rPr>
              <w:t xml:space="preserve">Destination Identifier </w:t>
            </w:r>
            <w:r w:rsidRPr="000607DD">
              <w:rPr>
                <w:rFonts w:ascii="Times New Roman" w:hAnsi="Times New Roman" w:cs="Times New Roman"/>
                <w:color w:val="000000"/>
                <w:sz w:val="18"/>
                <w:szCs w:val="18"/>
              </w:rPr>
              <w:t>= receiving MIHF ID</w:t>
            </w:r>
          </w:p>
          <w:p w14:paraId="6B244E88" w14:textId="77777777" w:rsidR="00A42DB1" w:rsidRDefault="00A42DB1" w:rsidP="00A42DB1">
            <w:pPr>
              <w:widowControl w:val="0"/>
              <w:autoSpaceDE w:val="0"/>
              <w:autoSpaceDN w:val="0"/>
              <w:adjustRightInd w:val="0"/>
              <w:jc w:val="center"/>
              <w:rPr>
                <w:rFonts w:ascii="Times New Roman" w:hAnsi="Times New Roman" w:cs="Times New Roman"/>
                <w:color w:val="000000"/>
                <w:sz w:val="18"/>
                <w:szCs w:val="18"/>
              </w:rPr>
            </w:pPr>
            <w:r w:rsidRPr="000607DD">
              <w:rPr>
                <w:rFonts w:ascii="Times New Roman" w:hAnsi="Times New Roman" w:cs="Times New Roman"/>
                <w:color w:val="000000"/>
                <w:sz w:val="18"/>
                <w:szCs w:val="18"/>
              </w:rPr>
              <w:t>(Destination MIHF ID TLV)</w:t>
            </w:r>
          </w:p>
        </w:tc>
      </w:tr>
      <w:tr w:rsidR="00A42DB1" w:rsidRPr="000607DD" w14:paraId="2A8216AB" w14:textId="77777777" w:rsidTr="00A42DB1">
        <w:trPr>
          <w:trHeight w:val="280"/>
        </w:trPr>
        <w:tc>
          <w:tcPr>
            <w:tcW w:w="7200" w:type="dxa"/>
          </w:tcPr>
          <w:tbl>
            <w:tblPr>
              <w:tblW w:w="7200" w:type="dxa"/>
              <w:tblBorders>
                <w:top w:val="nil"/>
                <w:left w:val="nil"/>
                <w:bottom w:val="nil"/>
                <w:right w:val="nil"/>
              </w:tblBorders>
              <w:tblLayout w:type="fixed"/>
              <w:tblLook w:val="0000" w:firstRow="0" w:lastRow="0" w:firstColumn="0" w:lastColumn="0" w:noHBand="0" w:noVBand="0"/>
            </w:tblPr>
            <w:tblGrid>
              <w:gridCol w:w="7200"/>
            </w:tblGrid>
            <w:tr w:rsidR="00A42DB1" w14:paraId="7964A3E2" w14:textId="77777777" w:rsidTr="00A42DB1">
              <w:trPr>
                <w:trHeight w:val="280"/>
              </w:trPr>
              <w:tc>
                <w:tcPr>
                  <w:tcW w:w="7200" w:type="dxa"/>
                </w:tcPr>
                <w:p w14:paraId="08743C6D" w14:textId="77777777" w:rsidR="00A42DB1" w:rsidRDefault="00A42DB1" w:rsidP="00A42DB1">
                  <w:pPr>
                    <w:pStyle w:val="SP3217090"/>
                    <w:jc w:val="center"/>
                    <w:rPr>
                      <w:color w:val="000000"/>
                      <w:sz w:val="18"/>
                      <w:szCs w:val="18"/>
                    </w:rPr>
                  </w:pPr>
                  <w:r>
                    <w:rPr>
                      <w:rStyle w:val="SC3135182"/>
                    </w:rPr>
                    <w:t>Status</w:t>
                  </w:r>
                </w:p>
                <w:p w14:paraId="6E3EC6FC" w14:textId="77777777" w:rsidR="00A42DB1" w:rsidRDefault="00A42DB1" w:rsidP="00A42DB1">
                  <w:pPr>
                    <w:pStyle w:val="SP3217090"/>
                    <w:jc w:val="center"/>
                    <w:rPr>
                      <w:color w:val="000000"/>
                      <w:sz w:val="18"/>
                      <w:szCs w:val="18"/>
                    </w:rPr>
                  </w:pPr>
                  <w:r>
                    <w:rPr>
                      <w:rStyle w:val="SC3135182"/>
                    </w:rPr>
                    <w:t>(Status TLV)</w:t>
                  </w:r>
                </w:p>
              </w:tc>
            </w:tr>
          </w:tbl>
          <w:p w14:paraId="24F01C80" w14:textId="77777777" w:rsidR="00A42DB1" w:rsidRDefault="00A42DB1" w:rsidP="00A42DB1">
            <w:pPr>
              <w:widowControl w:val="0"/>
              <w:autoSpaceDE w:val="0"/>
              <w:autoSpaceDN w:val="0"/>
              <w:adjustRightInd w:val="0"/>
              <w:jc w:val="center"/>
              <w:rPr>
                <w:rFonts w:ascii="Times New Roman" w:hAnsi="Times New Roman" w:cs="Times New Roman"/>
                <w:color w:val="000000"/>
                <w:sz w:val="18"/>
                <w:szCs w:val="18"/>
              </w:rPr>
            </w:pPr>
          </w:p>
        </w:tc>
      </w:tr>
      <w:tr w:rsidR="00A42DB1" w:rsidRPr="000607DD" w14:paraId="01452902" w14:textId="77777777" w:rsidTr="00A42DB1">
        <w:trPr>
          <w:trHeight w:val="280"/>
        </w:trPr>
        <w:tc>
          <w:tcPr>
            <w:tcW w:w="7200" w:type="dxa"/>
          </w:tcPr>
          <w:p w14:paraId="5BAC727D" w14:textId="77777777" w:rsidR="00A42DB1" w:rsidRDefault="00A42DB1" w:rsidP="00A42DB1">
            <w:pPr>
              <w:widowControl w:val="0"/>
              <w:autoSpaceDE w:val="0"/>
              <w:autoSpaceDN w:val="0"/>
              <w:adjustRightInd w:val="0"/>
              <w:jc w:val="center"/>
              <w:rPr>
                <w:rFonts w:ascii="TimesNewRoman" w:hAnsi="TimesNewRoman" w:cs="TimesNewRoman"/>
                <w:sz w:val="18"/>
                <w:szCs w:val="18"/>
                <w:lang w:eastAsia="ja-JP"/>
              </w:rPr>
            </w:pPr>
            <w:proofErr w:type="spellStart"/>
            <w:r>
              <w:rPr>
                <w:rFonts w:ascii="TimesNewRoman" w:hAnsi="TimesNewRoman" w:cs="TimesNewRoman"/>
                <w:sz w:val="18"/>
                <w:szCs w:val="18"/>
                <w:lang w:eastAsia="ja-JP"/>
              </w:rPr>
              <w:t>ValidTimeInterval</w:t>
            </w:r>
            <w:proofErr w:type="spellEnd"/>
            <w:r>
              <w:rPr>
                <w:rFonts w:ascii="TimesNewRoman" w:hAnsi="TimesNewRoman" w:cs="TimesNewRoman"/>
                <w:sz w:val="18"/>
                <w:szCs w:val="18"/>
                <w:lang w:eastAsia="ja-JP"/>
              </w:rPr>
              <w:t xml:space="preserve"> (not included if Status does not indicate </w:t>
            </w:r>
            <w:proofErr w:type="spellStart"/>
            <w:r>
              <w:rPr>
                <w:rFonts w:ascii="TimesNewRoman" w:hAnsi="TimesNewRoman" w:cs="TimesNewRoman"/>
                <w:sz w:val="18"/>
                <w:szCs w:val="18"/>
                <w:lang w:eastAsia="ja-JP"/>
              </w:rPr>
              <w:t>ì“Successî</w:t>
            </w:r>
            <w:proofErr w:type="spellEnd"/>
            <w:r>
              <w:rPr>
                <w:rFonts w:ascii="TimesNewRoman" w:hAnsi="TimesNewRoman" w:cs="TimesNewRoman"/>
                <w:sz w:val="18"/>
                <w:szCs w:val="18"/>
                <w:lang w:eastAsia="ja-JP"/>
              </w:rPr>
              <w:t>”)</w:t>
            </w:r>
          </w:p>
          <w:p w14:paraId="01B1137C" w14:textId="77777777" w:rsidR="00A42DB1"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TimesNewRoman" w:hAnsi="TimesNewRoman" w:cs="TimesNewRoman"/>
                <w:sz w:val="18"/>
                <w:szCs w:val="18"/>
                <w:lang w:eastAsia="ja-JP"/>
              </w:rPr>
              <w:t>(Valid time interval TLV)</w:t>
            </w:r>
          </w:p>
        </w:tc>
      </w:tr>
      <w:tr w:rsidR="00A42DB1" w:rsidRPr="000607DD" w14:paraId="419CD667" w14:textId="77777777" w:rsidTr="00A42DB1">
        <w:trPr>
          <w:trHeight w:val="280"/>
        </w:trPr>
        <w:tc>
          <w:tcPr>
            <w:tcW w:w="7200" w:type="dxa"/>
          </w:tcPr>
          <w:p w14:paraId="5542E49B"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MulticastGroupsList</w:t>
            </w:r>
            <w:proofErr w:type="spellEnd"/>
          </w:p>
          <w:p w14:paraId="0248E599" w14:textId="77777777" w:rsidR="00A42DB1" w:rsidRPr="000607DD" w:rsidRDefault="00A42DB1" w:rsidP="00A42DB1">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(Multicast Groups</w:t>
            </w:r>
            <w:r w:rsidRPr="000607DD">
              <w:rPr>
                <w:rFonts w:ascii="Times New Roman" w:hAnsi="Times New Roman" w:cs="Times New Roman"/>
                <w:color w:val="000000"/>
                <w:sz w:val="18"/>
                <w:szCs w:val="18"/>
              </w:rPr>
              <w:t xml:space="preserve"> list TLV)</w:t>
            </w:r>
          </w:p>
        </w:tc>
      </w:tr>
    </w:tbl>
    <w:p w14:paraId="38DA13A0" w14:textId="77777777" w:rsidR="00A42DB1" w:rsidRDefault="00A42DB1" w:rsidP="00A42DB1">
      <w:pPr>
        <w:widowControl w:val="0"/>
        <w:autoSpaceDE w:val="0"/>
        <w:autoSpaceDN w:val="0"/>
        <w:adjustRightInd w:val="0"/>
        <w:rPr>
          <w:rFonts w:ascii="Times New Roman" w:hAnsi="Times New Roman" w:cs="Times New Roman"/>
          <w:b/>
          <w:bCs/>
          <w:i/>
          <w:iCs/>
          <w:color w:val="000000"/>
          <w:sz w:val="20"/>
          <w:szCs w:val="20"/>
        </w:rPr>
      </w:pPr>
    </w:p>
    <w:p w14:paraId="48B4F224" w14:textId="77777777" w:rsidR="00666278" w:rsidRPr="00666278" w:rsidRDefault="00666278" w:rsidP="00666278">
      <w:pPr>
        <w:widowControl w:val="0"/>
        <w:autoSpaceDE w:val="0"/>
        <w:autoSpaceDN w:val="0"/>
        <w:adjustRightInd w:val="0"/>
        <w:spacing w:before="480" w:after="240"/>
        <w:rPr>
          <w:rFonts w:ascii="Arial" w:hAnsi="Arial" w:cs="Arial"/>
          <w:color w:val="000000"/>
          <w:sz w:val="28"/>
          <w:szCs w:val="28"/>
        </w:rPr>
      </w:pPr>
      <w:r w:rsidRPr="00666278">
        <w:rPr>
          <w:rFonts w:ascii="Arial" w:hAnsi="Arial" w:cs="Arial"/>
          <w:b/>
          <w:bCs/>
          <w:color w:val="000000"/>
          <w:sz w:val="28"/>
          <w:szCs w:val="28"/>
        </w:rPr>
        <w:t>Annex D</w:t>
      </w:r>
    </w:p>
    <w:p w14:paraId="60BA20D3" w14:textId="77777777" w:rsidR="00666278" w:rsidRPr="00666278" w:rsidRDefault="00666278" w:rsidP="00666278">
      <w:pPr>
        <w:widowControl w:val="0"/>
        <w:autoSpaceDE w:val="0"/>
        <w:autoSpaceDN w:val="0"/>
        <w:adjustRightInd w:val="0"/>
        <w:spacing w:before="240" w:after="360"/>
        <w:rPr>
          <w:rFonts w:ascii="Arial" w:hAnsi="Arial" w:cs="Arial"/>
          <w:color w:val="000000"/>
          <w:sz w:val="23"/>
          <w:szCs w:val="23"/>
        </w:rPr>
      </w:pPr>
      <w:r w:rsidRPr="00666278">
        <w:rPr>
          <w:rFonts w:ascii="Arial" w:hAnsi="Arial" w:cs="Arial"/>
          <w:color w:val="000000"/>
          <w:sz w:val="23"/>
          <w:szCs w:val="23"/>
        </w:rPr>
        <w:t>(</w:t>
      </w:r>
      <w:proofErr w:type="gramStart"/>
      <w:r w:rsidRPr="00666278">
        <w:rPr>
          <w:rFonts w:ascii="Arial" w:hAnsi="Arial" w:cs="Arial"/>
          <w:color w:val="000000"/>
          <w:sz w:val="23"/>
          <w:szCs w:val="23"/>
        </w:rPr>
        <w:t>normative</w:t>
      </w:r>
      <w:proofErr w:type="gramEnd"/>
      <w:r w:rsidRPr="00666278">
        <w:rPr>
          <w:rFonts w:ascii="Arial" w:hAnsi="Arial" w:cs="Arial"/>
          <w:color w:val="000000"/>
          <w:sz w:val="23"/>
          <w:szCs w:val="23"/>
        </w:rPr>
        <w:t xml:space="preserve">) </w:t>
      </w:r>
    </w:p>
    <w:p w14:paraId="5F8A1F02" w14:textId="77777777" w:rsidR="00666278" w:rsidRPr="00666278" w:rsidRDefault="00666278" w:rsidP="00666278">
      <w:pPr>
        <w:widowControl w:val="0"/>
        <w:autoSpaceDE w:val="0"/>
        <w:autoSpaceDN w:val="0"/>
        <w:adjustRightInd w:val="0"/>
        <w:spacing w:after="240"/>
        <w:rPr>
          <w:rFonts w:ascii="Arial" w:hAnsi="Arial" w:cs="Arial"/>
          <w:color w:val="000000"/>
          <w:sz w:val="28"/>
          <w:szCs w:val="28"/>
        </w:rPr>
      </w:pPr>
      <w:r w:rsidRPr="00666278">
        <w:rPr>
          <w:rFonts w:ascii="Arial" w:hAnsi="Arial" w:cs="Arial"/>
          <w:b/>
          <w:bCs/>
          <w:color w:val="000000"/>
          <w:sz w:val="28"/>
          <w:szCs w:val="28"/>
        </w:rPr>
        <w:t>Mapping MIH messages to reference points</w:t>
      </w:r>
    </w:p>
    <w:p w14:paraId="50D48031" w14:textId="77777777" w:rsidR="00666278" w:rsidRPr="00666278" w:rsidRDefault="00666278" w:rsidP="00666278">
      <w:pPr>
        <w:widowControl w:val="0"/>
        <w:autoSpaceDE w:val="0"/>
        <w:autoSpaceDN w:val="0"/>
        <w:adjustRightInd w:val="0"/>
        <w:spacing w:before="240"/>
        <w:jc w:val="both"/>
        <w:rPr>
          <w:rFonts w:ascii="Times New Roman" w:hAnsi="Times New Roman" w:cs="Times New Roman"/>
          <w:color w:val="000000"/>
          <w:sz w:val="20"/>
          <w:szCs w:val="20"/>
        </w:rPr>
      </w:pPr>
      <w:r w:rsidRPr="00666278">
        <w:rPr>
          <w:rFonts w:ascii="Times New Roman" w:hAnsi="Times New Roman" w:cs="Times New Roman"/>
          <w:color w:val="000000"/>
          <w:sz w:val="20"/>
          <w:szCs w:val="20"/>
        </w:rPr>
        <w:t>Table D.1 maps the MIH messages to the MIH communication model reference points.</w:t>
      </w:r>
    </w:p>
    <w:p w14:paraId="62BB3F3E" w14:textId="34B254BC" w:rsidR="00666278" w:rsidRDefault="00666278" w:rsidP="00666278">
      <w:pPr>
        <w:widowControl w:val="0"/>
        <w:autoSpaceDE w:val="0"/>
        <w:autoSpaceDN w:val="0"/>
        <w:adjustRightInd w:val="0"/>
        <w:rPr>
          <w:rFonts w:ascii="Times New Roman" w:hAnsi="Times New Roman" w:cs="Times New Roman"/>
          <w:b/>
          <w:bCs/>
          <w:i/>
          <w:iCs/>
          <w:color w:val="000000"/>
          <w:sz w:val="20"/>
          <w:szCs w:val="20"/>
        </w:rPr>
      </w:pPr>
      <w:r w:rsidRPr="00666278">
        <w:rPr>
          <w:rFonts w:ascii="Times New Roman" w:hAnsi="Times New Roman" w:cs="Times New Roman"/>
          <w:b/>
          <w:bCs/>
          <w:i/>
          <w:iCs/>
          <w:color w:val="000000"/>
          <w:sz w:val="20"/>
          <w:szCs w:val="20"/>
        </w:rPr>
        <w:t>Insert the following row in Table D.1; making th</w:t>
      </w:r>
      <w:r>
        <w:rPr>
          <w:rFonts w:ascii="Times New Roman" w:hAnsi="Times New Roman" w:cs="Times New Roman"/>
          <w:b/>
          <w:bCs/>
          <w:i/>
          <w:iCs/>
          <w:color w:val="000000"/>
          <w:sz w:val="20"/>
          <w:szCs w:val="20"/>
        </w:rPr>
        <w:t>e</w:t>
      </w:r>
      <w:r w:rsidRPr="00666278">
        <w:rPr>
          <w:rFonts w:ascii="Times New Roman" w:hAnsi="Times New Roman" w:cs="Times New Roman"/>
          <w:b/>
          <w:bCs/>
          <w:i/>
          <w:iCs/>
          <w:color w:val="000000"/>
          <w:sz w:val="20"/>
          <w:szCs w:val="20"/>
        </w:rPr>
        <w:t>s</w:t>
      </w:r>
      <w:r>
        <w:rPr>
          <w:rFonts w:ascii="Times New Roman" w:hAnsi="Times New Roman" w:cs="Times New Roman"/>
          <w:b/>
          <w:bCs/>
          <w:i/>
          <w:iCs/>
          <w:color w:val="000000"/>
          <w:sz w:val="20"/>
          <w:szCs w:val="20"/>
        </w:rPr>
        <w:t>e</w:t>
      </w:r>
      <w:r w:rsidRPr="00666278">
        <w:rPr>
          <w:rFonts w:ascii="Times New Roman" w:hAnsi="Times New Roman" w:cs="Times New Roman"/>
          <w:b/>
          <w:bCs/>
          <w:i/>
          <w:iCs/>
          <w:color w:val="000000"/>
          <w:sz w:val="20"/>
          <w:szCs w:val="20"/>
        </w:rPr>
        <w:t xml:space="preserve"> row</w:t>
      </w:r>
      <w:r>
        <w:rPr>
          <w:rFonts w:ascii="Times New Roman" w:hAnsi="Times New Roman" w:cs="Times New Roman"/>
          <w:b/>
          <w:bCs/>
          <w:i/>
          <w:iCs/>
          <w:color w:val="000000"/>
          <w:sz w:val="20"/>
          <w:szCs w:val="20"/>
        </w:rPr>
        <w:t>s</w:t>
      </w:r>
      <w:r w:rsidRPr="00666278">
        <w:rPr>
          <w:rFonts w:ascii="Times New Roman" w:hAnsi="Times New Roman" w:cs="Times New Roman"/>
          <w:b/>
          <w:bCs/>
          <w:i/>
          <w:iCs/>
          <w:color w:val="000000"/>
          <w:sz w:val="20"/>
          <w:szCs w:val="20"/>
        </w:rPr>
        <w:t xml:space="preserve"> the last one</w:t>
      </w:r>
      <w:r>
        <w:rPr>
          <w:rFonts w:ascii="Times New Roman" w:hAnsi="Times New Roman" w:cs="Times New Roman"/>
          <w:b/>
          <w:bCs/>
          <w:i/>
          <w:iCs/>
          <w:color w:val="000000"/>
          <w:sz w:val="20"/>
          <w:szCs w:val="20"/>
        </w:rPr>
        <w:t>s</w:t>
      </w:r>
      <w:r w:rsidRPr="00666278">
        <w:rPr>
          <w:rFonts w:ascii="Times New Roman" w:hAnsi="Times New Roman" w:cs="Times New Roman"/>
          <w:b/>
          <w:bCs/>
          <w:i/>
          <w:iCs/>
          <w:color w:val="000000"/>
          <w:sz w:val="20"/>
          <w:szCs w:val="20"/>
        </w:rPr>
        <w:t>:</w:t>
      </w:r>
    </w:p>
    <w:p w14:paraId="414D3043" w14:textId="5D170DF2" w:rsidR="00666278" w:rsidRDefault="00666278" w:rsidP="00666278">
      <w:pPr>
        <w:widowControl w:val="0"/>
        <w:autoSpaceDE w:val="0"/>
        <w:autoSpaceDN w:val="0"/>
        <w:adjustRightInd w:val="0"/>
        <w:rPr>
          <w:rFonts w:ascii="Times New Roman" w:hAnsi="Times New Roman" w:cs="Times New Roman"/>
          <w:b/>
          <w:bCs/>
          <w:i/>
          <w:iCs/>
          <w:color w:val="000000"/>
          <w:sz w:val="20"/>
          <w:szCs w:val="20"/>
        </w:rPr>
      </w:pPr>
      <w:r w:rsidRPr="00666278">
        <w:rPr>
          <w:rFonts w:ascii="Arial" w:hAnsi="Arial" w:cs="Arial"/>
          <w:b/>
          <w:bCs/>
          <w:color w:val="000000"/>
          <w:sz w:val="20"/>
          <w:szCs w:val="20"/>
        </w:rPr>
        <w:t>Table D.1—Mapping MIH messages to reference points</w:t>
      </w:r>
    </w:p>
    <w:p w14:paraId="14EF2B27" w14:textId="77777777" w:rsidR="003A71B1" w:rsidRPr="003A71B1" w:rsidRDefault="003A71B1" w:rsidP="003A71B1">
      <w:pPr>
        <w:widowControl w:val="0"/>
        <w:autoSpaceDE w:val="0"/>
        <w:autoSpaceDN w:val="0"/>
        <w:adjustRightInd w:val="0"/>
        <w:spacing w:after="240"/>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200"/>
      </w:tblGrid>
      <w:tr w:rsidR="003A71B1" w:rsidRPr="003A71B1" w14:paraId="686B6756" w14:textId="77777777" w:rsidTr="003A71B1">
        <w:trPr>
          <w:trHeight w:val="220"/>
        </w:trPr>
        <w:tc>
          <w:tcPr>
            <w:tcW w:w="4820" w:type="dxa"/>
          </w:tcPr>
          <w:p w14:paraId="365739C8" w14:textId="77777777" w:rsidR="003A71B1" w:rsidRPr="003A71B1" w:rsidRDefault="003A71B1" w:rsidP="003A71B1">
            <w:pPr>
              <w:widowControl w:val="0"/>
              <w:autoSpaceDE w:val="0"/>
              <w:autoSpaceDN w:val="0"/>
              <w:adjustRightInd w:val="0"/>
              <w:jc w:val="center"/>
              <w:rPr>
                <w:rFonts w:ascii="Times New Roman" w:hAnsi="Times New Roman" w:cs="Times New Roman"/>
                <w:color w:val="000000"/>
                <w:sz w:val="18"/>
                <w:szCs w:val="18"/>
              </w:rPr>
            </w:pPr>
            <w:r w:rsidRPr="003A71B1">
              <w:rPr>
                <w:rFonts w:ascii="Times New Roman" w:hAnsi="Times New Roman" w:cs="Times New Roman"/>
                <w:b/>
                <w:bCs/>
                <w:color w:val="000000"/>
                <w:sz w:val="18"/>
                <w:szCs w:val="18"/>
              </w:rPr>
              <w:t>MIH message name</w:t>
            </w:r>
          </w:p>
        </w:tc>
        <w:tc>
          <w:tcPr>
            <w:tcW w:w="3200" w:type="dxa"/>
          </w:tcPr>
          <w:p w14:paraId="4B50737D" w14:textId="77777777" w:rsidR="003A71B1" w:rsidRPr="003A71B1" w:rsidRDefault="003A71B1" w:rsidP="003A71B1">
            <w:pPr>
              <w:widowControl w:val="0"/>
              <w:autoSpaceDE w:val="0"/>
              <w:autoSpaceDN w:val="0"/>
              <w:adjustRightInd w:val="0"/>
              <w:jc w:val="center"/>
              <w:rPr>
                <w:rFonts w:ascii="Times New Roman" w:hAnsi="Times New Roman" w:cs="Times New Roman"/>
                <w:color w:val="000000"/>
                <w:sz w:val="18"/>
                <w:szCs w:val="18"/>
              </w:rPr>
            </w:pPr>
            <w:r w:rsidRPr="003A71B1">
              <w:rPr>
                <w:rFonts w:ascii="Times New Roman" w:hAnsi="Times New Roman" w:cs="Times New Roman"/>
                <w:b/>
                <w:bCs/>
                <w:color w:val="000000"/>
                <w:sz w:val="18"/>
                <w:szCs w:val="18"/>
              </w:rPr>
              <w:t xml:space="preserve">Reference point </w:t>
            </w:r>
          </w:p>
        </w:tc>
      </w:tr>
      <w:tr w:rsidR="003A71B1" w:rsidRPr="003A71B1" w14:paraId="31CE718F" w14:textId="77777777" w:rsidTr="003A71B1">
        <w:trPr>
          <w:trHeight w:val="220"/>
        </w:trPr>
        <w:tc>
          <w:tcPr>
            <w:tcW w:w="4820" w:type="dxa"/>
          </w:tcPr>
          <w:p w14:paraId="0F17C16F" w14:textId="13FC02EC" w:rsidR="003A71B1" w:rsidRPr="003A71B1" w:rsidRDefault="003A71B1" w:rsidP="003A71B1">
            <w:pPr>
              <w:widowControl w:val="0"/>
              <w:autoSpaceDE w:val="0"/>
              <w:autoSpaceDN w:val="0"/>
              <w:adjustRightInd w:val="0"/>
              <w:jc w:val="center"/>
              <w:rPr>
                <w:rFonts w:ascii="Times New Roman" w:hAnsi="Times New Roman" w:cs="Times New Roman"/>
                <w:b/>
                <w:bCs/>
                <w:color w:val="000000"/>
                <w:sz w:val="18"/>
                <w:szCs w:val="18"/>
              </w:rPr>
            </w:pPr>
            <w:proofErr w:type="spellStart"/>
            <w:r>
              <w:rPr>
                <w:sz w:val="20"/>
                <w:szCs w:val="20"/>
              </w:rPr>
              <w:t>MIH_Net_HO_Bcst_Commit</w:t>
            </w:r>
            <w:proofErr w:type="spellEnd"/>
          </w:p>
        </w:tc>
        <w:tc>
          <w:tcPr>
            <w:tcW w:w="3200" w:type="dxa"/>
          </w:tcPr>
          <w:p w14:paraId="1D64744D" w14:textId="270F1449" w:rsidR="003A71B1" w:rsidRPr="003A71B1" w:rsidRDefault="003A71B1" w:rsidP="003A71B1">
            <w:pPr>
              <w:widowControl w:val="0"/>
              <w:autoSpaceDE w:val="0"/>
              <w:autoSpaceDN w:val="0"/>
              <w:adjustRightInd w:val="0"/>
              <w:rPr>
                <w:rFonts w:ascii="Times New Roman" w:hAnsi="Times New Roman" w:cs="Times New Roman"/>
                <w:b/>
                <w:bCs/>
                <w:i/>
                <w:iCs/>
                <w:color w:val="000000"/>
                <w:sz w:val="20"/>
                <w:szCs w:val="20"/>
              </w:rPr>
            </w:pPr>
            <w:r>
              <w:rPr>
                <w:sz w:val="20"/>
                <w:szCs w:val="20"/>
              </w:rPr>
              <w:t>RP1, RP3</w:t>
            </w:r>
          </w:p>
        </w:tc>
      </w:tr>
      <w:tr w:rsidR="003A71B1" w:rsidRPr="003A71B1" w14:paraId="628FBCCE" w14:textId="77777777" w:rsidTr="003A71B1">
        <w:trPr>
          <w:trHeight w:val="220"/>
        </w:trPr>
        <w:tc>
          <w:tcPr>
            <w:tcW w:w="4820" w:type="dxa"/>
          </w:tcPr>
          <w:p w14:paraId="2F7E4D30" w14:textId="3DC06BCA" w:rsidR="003A71B1" w:rsidRDefault="003A71B1" w:rsidP="003A71B1">
            <w:pPr>
              <w:widowControl w:val="0"/>
              <w:autoSpaceDE w:val="0"/>
              <w:autoSpaceDN w:val="0"/>
              <w:adjustRightInd w:val="0"/>
              <w:jc w:val="center"/>
              <w:rPr>
                <w:sz w:val="20"/>
                <w:szCs w:val="20"/>
              </w:rPr>
            </w:pPr>
            <w:proofErr w:type="spellStart"/>
            <w:r>
              <w:rPr>
                <w:sz w:val="20"/>
                <w:szCs w:val="20"/>
              </w:rPr>
              <w:t>MIH_MN_HO_Join_Mcast</w:t>
            </w:r>
            <w:proofErr w:type="spellEnd"/>
          </w:p>
        </w:tc>
        <w:tc>
          <w:tcPr>
            <w:tcW w:w="3200" w:type="dxa"/>
          </w:tcPr>
          <w:p w14:paraId="1B63E688" w14:textId="19F40378" w:rsidR="003A71B1" w:rsidRDefault="003A71B1" w:rsidP="003A71B1">
            <w:pPr>
              <w:widowControl w:val="0"/>
              <w:autoSpaceDE w:val="0"/>
              <w:autoSpaceDN w:val="0"/>
              <w:adjustRightInd w:val="0"/>
              <w:rPr>
                <w:sz w:val="20"/>
                <w:szCs w:val="20"/>
              </w:rPr>
            </w:pPr>
            <w:r>
              <w:rPr>
                <w:sz w:val="20"/>
                <w:szCs w:val="20"/>
              </w:rPr>
              <w:t>RP1, RP3</w:t>
            </w:r>
          </w:p>
        </w:tc>
      </w:tr>
      <w:tr w:rsidR="003A71B1" w:rsidRPr="003A71B1" w14:paraId="09C625DD" w14:textId="77777777" w:rsidTr="003A71B1">
        <w:trPr>
          <w:trHeight w:val="220"/>
        </w:trPr>
        <w:tc>
          <w:tcPr>
            <w:tcW w:w="4820" w:type="dxa"/>
          </w:tcPr>
          <w:p w14:paraId="47A6602C" w14:textId="4135D954" w:rsidR="003A71B1" w:rsidRDefault="003A71B1" w:rsidP="003A71B1">
            <w:pPr>
              <w:widowControl w:val="0"/>
              <w:autoSpaceDE w:val="0"/>
              <w:autoSpaceDN w:val="0"/>
              <w:adjustRightInd w:val="0"/>
              <w:jc w:val="center"/>
              <w:rPr>
                <w:sz w:val="20"/>
                <w:szCs w:val="20"/>
              </w:rPr>
            </w:pPr>
            <w:proofErr w:type="spellStart"/>
            <w:r>
              <w:rPr>
                <w:sz w:val="20"/>
                <w:szCs w:val="20"/>
              </w:rPr>
              <w:t>MIH_Net_HO_Join_Mcast</w:t>
            </w:r>
            <w:proofErr w:type="spellEnd"/>
          </w:p>
        </w:tc>
        <w:tc>
          <w:tcPr>
            <w:tcW w:w="3200" w:type="dxa"/>
          </w:tcPr>
          <w:p w14:paraId="54C44CE1" w14:textId="076AAE11" w:rsidR="003A71B1" w:rsidRDefault="003A71B1" w:rsidP="003A71B1">
            <w:pPr>
              <w:widowControl w:val="0"/>
              <w:autoSpaceDE w:val="0"/>
              <w:autoSpaceDN w:val="0"/>
              <w:adjustRightInd w:val="0"/>
              <w:rPr>
                <w:sz w:val="20"/>
                <w:szCs w:val="20"/>
              </w:rPr>
            </w:pPr>
            <w:r>
              <w:rPr>
                <w:sz w:val="20"/>
                <w:szCs w:val="20"/>
              </w:rPr>
              <w:t>RP1, RP3</w:t>
            </w:r>
          </w:p>
        </w:tc>
      </w:tr>
    </w:tbl>
    <w:p w14:paraId="0F69C85B" w14:textId="77777777" w:rsidR="006B29BE" w:rsidRDefault="006B29BE" w:rsidP="00666278">
      <w:pPr>
        <w:widowControl w:val="0"/>
        <w:autoSpaceDE w:val="0"/>
        <w:autoSpaceDN w:val="0"/>
        <w:adjustRightInd w:val="0"/>
        <w:rPr>
          <w:rFonts w:ascii="Arial" w:hAnsi="Arial" w:cs="Arial"/>
          <w:color w:val="000000"/>
        </w:rPr>
      </w:pPr>
    </w:p>
    <w:p w14:paraId="06E50FAB" w14:textId="5F730B92" w:rsidR="00FE2256" w:rsidRDefault="00FE2256" w:rsidP="00666278">
      <w:pPr>
        <w:widowControl w:val="0"/>
        <w:autoSpaceDE w:val="0"/>
        <w:autoSpaceDN w:val="0"/>
        <w:adjustRightInd w:val="0"/>
        <w:rPr>
          <w:rFonts w:ascii="Arial" w:hAnsi="Arial" w:cs="Arial"/>
          <w:color w:val="000000"/>
        </w:rPr>
      </w:pPr>
      <w:r>
        <w:rPr>
          <w:rFonts w:ascii="Arial" w:hAnsi="Arial" w:cs="Arial"/>
          <w:color w:val="000000"/>
        </w:rPr>
        <w:t>ANNEX F</w:t>
      </w:r>
    </w:p>
    <w:p w14:paraId="1C96C793" w14:textId="5129D144" w:rsidR="00FE2256" w:rsidRDefault="00FE2256" w:rsidP="00666278">
      <w:pPr>
        <w:widowControl w:val="0"/>
        <w:autoSpaceDE w:val="0"/>
        <w:autoSpaceDN w:val="0"/>
        <w:adjustRightInd w:val="0"/>
        <w:rPr>
          <w:rFonts w:ascii="Arial" w:hAnsi="Arial" w:cs="Arial"/>
          <w:color w:val="000000"/>
        </w:rPr>
      </w:pPr>
      <w:r>
        <w:rPr>
          <w:rFonts w:ascii="Times New Roman" w:hAnsi="Times New Roman" w:cs="Times New Roman"/>
          <w:sz w:val="20"/>
          <w:szCs w:val="20"/>
        </w:rPr>
        <w:t>Table F.13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Data types for information elements </w:t>
      </w:r>
      <w:r>
        <w:rPr>
          <w:rFonts w:ascii="Times New Roman" w:hAnsi="Times New Roman" w:cs="Times New Roman"/>
          <w:b/>
          <w:bCs/>
          <w:sz w:val="20"/>
          <w:szCs w:val="20"/>
        </w:rPr>
        <w:t>(continued)</w:t>
      </w:r>
    </w:p>
    <w:tbl>
      <w:tblPr>
        <w:tblStyle w:val="TableGrid"/>
        <w:tblW w:w="0" w:type="auto"/>
        <w:tblLook w:val="04A0" w:firstRow="1" w:lastRow="0" w:firstColumn="1" w:lastColumn="0" w:noHBand="0" w:noVBand="1"/>
      </w:tblPr>
      <w:tblGrid>
        <w:gridCol w:w="2838"/>
        <w:gridCol w:w="2839"/>
        <w:gridCol w:w="2839"/>
      </w:tblGrid>
      <w:tr w:rsidR="00FE2256" w14:paraId="042F16EF" w14:textId="77777777" w:rsidTr="00FE2256">
        <w:tc>
          <w:tcPr>
            <w:tcW w:w="2838" w:type="dxa"/>
          </w:tcPr>
          <w:p w14:paraId="0312570B" w14:textId="7FBF0EE5" w:rsidR="00FE2256" w:rsidRDefault="00FE2256" w:rsidP="00FE2256">
            <w:pPr>
              <w:widowControl w:val="0"/>
              <w:autoSpaceDE w:val="0"/>
              <w:autoSpaceDN w:val="0"/>
              <w:adjustRightInd w:val="0"/>
              <w:rPr>
                <w:rFonts w:ascii="Arial" w:hAnsi="Arial" w:cs="Arial"/>
                <w:color w:val="000000"/>
              </w:rPr>
            </w:pPr>
            <w:r>
              <w:rPr>
                <w:rFonts w:ascii="Times New Roman" w:hAnsi="Times New Roman" w:cs="Times New Roman"/>
                <w:sz w:val="18"/>
                <w:szCs w:val="18"/>
              </w:rPr>
              <w:t xml:space="preserve">Data type name </w:t>
            </w:r>
          </w:p>
        </w:tc>
        <w:tc>
          <w:tcPr>
            <w:tcW w:w="2839" w:type="dxa"/>
          </w:tcPr>
          <w:p w14:paraId="71A1F67E" w14:textId="2E69D9CB" w:rsidR="00FE2256" w:rsidRDefault="00FE2256" w:rsidP="00666278">
            <w:pPr>
              <w:widowControl w:val="0"/>
              <w:autoSpaceDE w:val="0"/>
              <w:autoSpaceDN w:val="0"/>
              <w:adjustRightInd w:val="0"/>
              <w:rPr>
                <w:rFonts w:ascii="Arial" w:hAnsi="Arial" w:cs="Arial"/>
                <w:color w:val="000000"/>
              </w:rPr>
            </w:pPr>
            <w:r>
              <w:rPr>
                <w:rFonts w:ascii="Times New Roman" w:hAnsi="Times New Roman" w:cs="Times New Roman"/>
                <w:sz w:val="18"/>
                <w:szCs w:val="18"/>
              </w:rPr>
              <w:t>Derived from</w:t>
            </w:r>
          </w:p>
        </w:tc>
        <w:tc>
          <w:tcPr>
            <w:tcW w:w="2839" w:type="dxa"/>
          </w:tcPr>
          <w:p w14:paraId="6D7A3423" w14:textId="5FAB6C0A" w:rsidR="00FE2256" w:rsidRDefault="00FE2256" w:rsidP="00666278">
            <w:pPr>
              <w:widowControl w:val="0"/>
              <w:autoSpaceDE w:val="0"/>
              <w:autoSpaceDN w:val="0"/>
              <w:adjustRightInd w:val="0"/>
              <w:rPr>
                <w:rFonts w:ascii="Arial" w:hAnsi="Arial" w:cs="Arial"/>
                <w:color w:val="000000"/>
              </w:rPr>
            </w:pPr>
            <w:r>
              <w:rPr>
                <w:rFonts w:ascii="Times New Roman" w:hAnsi="Times New Roman" w:cs="Times New Roman"/>
                <w:sz w:val="18"/>
                <w:szCs w:val="18"/>
              </w:rPr>
              <w:t>Definition</w:t>
            </w:r>
          </w:p>
        </w:tc>
      </w:tr>
      <w:tr w:rsidR="00FE2256" w14:paraId="3B8212B8" w14:textId="77777777" w:rsidTr="00FE2256">
        <w:tc>
          <w:tcPr>
            <w:tcW w:w="2838" w:type="dxa"/>
          </w:tcPr>
          <w:p w14:paraId="1D8F77D0" w14:textId="37D8FF3E" w:rsidR="00FE2256" w:rsidRDefault="00FE2256" w:rsidP="00FE2256">
            <w:pPr>
              <w:widowControl w:val="0"/>
              <w:autoSpaceDE w:val="0"/>
              <w:autoSpaceDN w:val="0"/>
              <w:adjustRightInd w:val="0"/>
              <w:rPr>
                <w:rFonts w:ascii="Arial" w:hAnsi="Arial" w:cs="Arial"/>
                <w:color w:val="000000"/>
              </w:rPr>
            </w:pPr>
            <w:r>
              <w:rPr>
                <w:rFonts w:ascii="Times New Roman" w:hAnsi="Times New Roman" w:cs="Times New Roman"/>
                <w:sz w:val="18"/>
                <w:szCs w:val="18"/>
              </w:rPr>
              <w:t xml:space="preserve">NET_CAPS </w:t>
            </w:r>
          </w:p>
        </w:tc>
        <w:tc>
          <w:tcPr>
            <w:tcW w:w="2839" w:type="dxa"/>
          </w:tcPr>
          <w:p w14:paraId="23F427C1" w14:textId="1AC4C857" w:rsidR="00FE2256" w:rsidRDefault="00FE2256" w:rsidP="00666278">
            <w:pPr>
              <w:widowControl w:val="0"/>
              <w:autoSpaceDE w:val="0"/>
              <w:autoSpaceDN w:val="0"/>
              <w:adjustRightInd w:val="0"/>
              <w:rPr>
                <w:rFonts w:ascii="Arial" w:hAnsi="Arial" w:cs="Arial"/>
                <w:color w:val="000000"/>
              </w:rPr>
            </w:pPr>
            <w:proofErr w:type="gramStart"/>
            <w:r>
              <w:rPr>
                <w:rFonts w:ascii="Times New Roman" w:hAnsi="Times New Roman" w:cs="Times New Roman"/>
                <w:sz w:val="18"/>
                <w:szCs w:val="18"/>
              </w:rPr>
              <w:t>BITMAP(</w:t>
            </w:r>
            <w:proofErr w:type="gramEnd"/>
            <w:r>
              <w:rPr>
                <w:rFonts w:ascii="Times New Roman" w:hAnsi="Times New Roman" w:cs="Times New Roman"/>
                <w:sz w:val="18"/>
                <w:szCs w:val="18"/>
              </w:rPr>
              <w:t>32)</w:t>
            </w:r>
          </w:p>
        </w:tc>
        <w:tc>
          <w:tcPr>
            <w:tcW w:w="2839" w:type="dxa"/>
          </w:tcPr>
          <w:p w14:paraId="3DEA668D"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These bits provide high level capabilities supported</w:t>
            </w:r>
          </w:p>
          <w:p w14:paraId="646D16D9"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on</w:t>
            </w:r>
            <w:proofErr w:type="gramEnd"/>
            <w:r>
              <w:rPr>
                <w:rFonts w:ascii="Times New Roman" w:hAnsi="Times New Roman" w:cs="Times New Roman"/>
                <w:sz w:val="18"/>
                <w:szCs w:val="18"/>
              </w:rPr>
              <w:t xml:space="preserve"> a network.</w:t>
            </w:r>
          </w:p>
          <w:p w14:paraId="481264B0"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Bitmap Values:</w:t>
            </w:r>
          </w:p>
          <w:p w14:paraId="04AD9653"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Bit 0: </w:t>
            </w:r>
            <w:proofErr w:type="gramStart"/>
            <w:r>
              <w:rPr>
                <w:rFonts w:ascii="Times New Roman" w:hAnsi="Times New Roman" w:cs="Times New Roman"/>
                <w:sz w:val="18"/>
                <w:szCs w:val="18"/>
              </w:rPr>
              <w:t>Security .–</w:t>
            </w:r>
            <w:proofErr w:type="gramEnd"/>
            <w:r>
              <w:rPr>
                <w:rFonts w:ascii="Times New Roman" w:hAnsi="Times New Roman" w:cs="Times New Roman"/>
                <w:sz w:val="18"/>
                <w:szCs w:val="18"/>
              </w:rPr>
              <w:t xml:space="preserve"> Indicates that some level of security</w:t>
            </w:r>
          </w:p>
          <w:p w14:paraId="126C8E3A"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is</w:t>
            </w:r>
            <w:proofErr w:type="gramEnd"/>
            <w:r>
              <w:rPr>
                <w:rFonts w:ascii="Times New Roman" w:hAnsi="Times New Roman" w:cs="Times New Roman"/>
                <w:sz w:val="18"/>
                <w:szCs w:val="18"/>
              </w:rPr>
              <w:t xml:space="preserve"> supported when set.</w:t>
            </w:r>
          </w:p>
          <w:p w14:paraId="6998F0A7"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Bit 1: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Class </w:t>
            </w:r>
            <w:proofErr w:type="gramStart"/>
            <w:r>
              <w:rPr>
                <w:rFonts w:ascii="Times New Roman" w:hAnsi="Times New Roman" w:cs="Times New Roman"/>
                <w:sz w:val="18"/>
                <w:szCs w:val="18"/>
              </w:rPr>
              <w:t>0 .–</w:t>
            </w:r>
            <w:proofErr w:type="gramEnd"/>
            <w:r>
              <w:rPr>
                <w:rFonts w:ascii="Times New Roman" w:hAnsi="Times New Roman" w:cs="Times New Roman"/>
                <w:sz w:val="18"/>
                <w:szCs w:val="18"/>
              </w:rPr>
              <w:t xml:space="preserve"> Indicates that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for class 0 is</w:t>
            </w:r>
          </w:p>
          <w:p w14:paraId="2B552F9B" w14:textId="77777777" w:rsidR="00FE2256" w:rsidRDefault="00FE2256" w:rsidP="00FE2256">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8"/>
                <w:szCs w:val="18"/>
              </w:rPr>
              <w:t>supported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set.</w:t>
            </w:r>
            <w:r>
              <w:rPr>
                <w:rFonts w:ascii="Times New Roman" w:hAnsi="Times New Roman" w:cs="Times New Roman"/>
                <w:sz w:val="14"/>
                <w:szCs w:val="14"/>
              </w:rPr>
              <w:t>a</w:t>
            </w:r>
            <w:proofErr w:type="spellEnd"/>
          </w:p>
          <w:p w14:paraId="7E10073A"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Bit 2: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Class </w:t>
            </w:r>
            <w:proofErr w:type="gramStart"/>
            <w:r>
              <w:rPr>
                <w:rFonts w:ascii="Times New Roman" w:hAnsi="Times New Roman" w:cs="Times New Roman"/>
                <w:sz w:val="18"/>
                <w:szCs w:val="18"/>
              </w:rPr>
              <w:t>1 .–</w:t>
            </w:r>
            <w:proofErr w:type="gramEnd"/>
            <w:r>
              <w:rPr>
                <w:rFonts w:ascii="Times New Roman" w:hAnsi="Times New Roman" w:cs="Times New Roman"/>
                <w:sz w:val="18"/>
                <w:szCs w:val="18"/>
              </w:rPr>
              <w:t xml:space="preserve"> Indicates that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for class 1 is</w:t>
            </w:r>
          </w:p>
          <w:p w14:paraId="47F22592" w14:textId="77777777" w:rsidR="00FE2256" w:rsidRDefault="00FE2256" w:rsidP="00FE2256">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8"/>
                <w:szCs w:val="18"/>
              </w:rPr>
              <w:t>supported</w:t>
            </w:r>
            <w:proofErr w:type="gramEnd"/>
            <w:r>
              <w:rPr>
                <w:rFonts w:ascii="Times New Roman" w:hAnsi="Times New Roman" w:cs="Times New Roman"/>
                <w:sz w:val="18"/>
                <w:szCs w:val="18"/>
              </w:rPr>
              <w:t xml:space="preserve"> when set. </w:t>
            </w:r>
            <w:proofErr w:type="gramStart"/>
            <w:r>
              <w:rPr>
                <w:rFonts w:ascii="Times New Roman" w:hAnsi="Times New Roman" w:cs="Times New Roman"/>
                <w:sz w:val="14"/>
                <w:szCs w:val="14"/>
              </w:rPr>
              <w:t>a</w:t>
            </w:r>
            <w:proofErr w:type="gramEnd"/>
          </w:p>
          <w:p w14:paraId="2F98224A"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Bit 3: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Class </w:t>
            </w:r>
            <w:proofErr w:type="gramStart"/>
            <w:r>
              <w:rPr>
                <w:rFonts w:ascii="Times New Roman" w:hAnsi="Times New Roman" w:cs="Times New Roman"/>
                <w:sz w:val="18"/>
                <w:szCs w:val="18"/>
              </w:rPr>
              <w:t>2 .–</w:t>
            </w:r>
            <w:proofErr w:type="gramEnd"/>
            <w:r>
              <w:rPr>
                <w:rFonts w:ascii="Times New Roman" w:hAnsi="Times New Roman" w:cs="Times New Roman"/>
                <w:sz w:val="18"/>
                <w:szCs w:val="18"/>
              </w:rPr>
              <w:t xml:space="preserve"> Indicates that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for class 2 is</w:t>
            </w:r>
          </w:p>
          <w:p w14:paraId="7A6838F6"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supported</w:t>
            </w:r>
            <w:proofErr w:type="gramEnd"/>
            <w:r>
              <w:rPr>
                <w:rFonts w:ascii="Times New Roman" w:hAnsi="Times New Roman" w:cs="Times New Roman"/>
                <w:sz w:val="18"/>
                <w:szCs w:val="18"/>
              </w:rPr>
              <w:t xml:space="preserve"> when set; Otherwise, no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for class 2</w:t>
            </w:r>
          </w:p>
          <w:p w14:paraId="0B5E2B88"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is available.</w:t>
            </w:r>
          </w:p>
          <w:p w14:paraId="36B8C51E"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Bit 4: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Class </w:t>
            </w:r>
            <w:proofErr w:type="gramStart"/>
            <w:r>
              <w:rPr>
                <w:rFonts w:ascii="Times New Roman" w:hAnsi="Times New Roman" w:cs="Times New Roman"/>
                <w:sz w:val="18"/>
                <w:szCs w:val="18"/>
              </w:rPr>
              <w:t>3 .–</w:t>
            </w:r>
            <w:proofErr w:type="gramEnd"/>
            <w:r>
              <w:rPr>
                <w:rFonts w:ascii="Times New Roman" w:hAnsi="Times New Roman" w:cs="Times New Roman"/>
                <w:sz w:val="18"/>
                <w:szCs w:val="18"/>
              </w:rPr>
              <w:t xml:space="preserve"> Indicates that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for class 3 is</w:t>
            </w:r>
          </w:p>
          <w:p w14:paraId="696ED907"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supported</w:t>
            </w:r>
            <w:proofErr w:type="gramEnd"/>
            <w:r>
              <w:rPr>
                <w:rFonts w:ascii="Times New Roman" w:hAnsi="Times New Roman" w:cs="Times New Roman"/>
                <w:sz w:val="18"/>
                <w:szCs w:val="18"/>
              </w:rPr>
              <w:t xml:space="preserve"> when set; Otherwise, no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for class 3</w:t>
            </w:r>
          </w:p>
          <w:p w14:paraId="5C88C62C"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is available.</w:t>
            </w:r>
          </w:p>
          <w:p w14:paraId="06275DA8"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Bit 5: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Class </w:t>
            </w:r>
            <w:proofErr w:type="gramStart"/>
            <w:r>
              <w:rPr>
                <w:rFonts w:ascii="Times New Roman" w:hAnsi="Times New Roman" w:cs="Times New Roman"/>
                <w:sz w:val="18"/>
                <w:szCs w:val="18"/>
              </w:rPr>
              <w:t>4 .–</w:t>
            </w:r>
            <w:proofErr w:type="gramEnd"/>
            <w:r>
              <w:rPr>
                <w:rFonts w:ascii="Times New Roman" w:hAnsi="Times New Roman" w:cs="Times New Roman"/>
                <w:sz w:val="18"/>
                <w:szCs w:val="18"/>
              </w:rPr>
              <w:t xml:space="preserve"> Indicates that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for class 4 is</w:t>
            </w:r>
          </w:p>
          <w:p w14:paraId="2F409713"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supported</w:t>
            </w:r>
            <w:proofErr w:type="gramEnd"/>
            <w:r>
              <w:rPr>
                <w:rFonts w:ascii="Times New Roman" w:hAnsi="Times New Roman" w:cs="Times New Roman"/>
                <w:sz w:val="18"/>
                <w:szCs w:val="18"/>
              </w:rPr>
              <w:t xml:space="preserve"> when set; Otherwise, no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for class 4</w:t>
            </w:r>
          </w:p>
          <w:p w14:paraId="5BF091B6"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is available.</w:t>
            </w:r>
          </w:p>
          <w:p w14:paraId="3712DCD8"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Bit 6: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Class </w:t>
            </w:r>
            <w:proofErr w:type="gramStart"/>
            <w:r>
              <w:rPr>
                <w:rFonts w:ascii="Times New Roman" w:hAnsi="Times New Roman" w:cs="Times New Roman"/>
                <w:sz w:val="18"/>
                <w:szCs w:val="18"/>
              </w:rPr>
              <w:t>5 .–</w:t>
            </w:r>
            <w:proofErr w:type="gramEnd"/>
            <w:r>
              <w:rPr>
                <w:rFonts w:ascii="Times New Roman" w:hAnsi="Times New Roman" w:cs="Times New Roman"/>
                <w:sz w:val="18"/>
                <w:szCs w:val="18"/>
              </w:rPr>
              <w:t xml:space="preserve"> Indicates that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for class 5 is</w:t>
            </w:r>
          </w:p>
          <w:p w14:paraId="69AF0942"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supported</w:t>
            </w:r>
            <w:proofErr w:type="gramEnd"/>
            <w:r>
              <w:rPr>
                <w:rFonts w:ascii="Times New Roman" w:hAnsi="Times New Roman" w:cs="Times New Roman"/>
                <w:sz w:val="18"/>
                <w:szCs w:val="18"/>
              </w:rPr>
              <w:t xml:space="preserve"> when set; Otherwise, no </w:t>
            </w:r>
            <w:proofErr w:type="spellStart"/>
            <w:r>
              <w:rPr>
                <w:rFonts w:ascii="Times New Roman" w:hAnsi="Times New Roman" w:cs="Times New Roman"/>
                <w:sz w:val="18"/>
                <w:szCs w:val="18"/>
              </w:rPr>
              <w:t>QoS</w:t>
            </w:r>
            <w:proofErr w:type="spellEnd"/>
            <w:r>
              <w:rPr>
                <w:rFonts w:ascii="Times New Roman" w:hAnsi="Times New Roman" w:cs="Times New Roman"/>
                <w:sz w:val="18"/>
                <w:szCs w:val="18"/>
              </w:rPr>
              <w:t xml:space="preserve"> for class 5</w:t>
            </w:r>
          </w:p>
          <w:p w14:paraId="7B030B0E"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is available.</w:t>
            </w:r>
          </w:p>
          <w:p w14:paraId="3ECC0F5F"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Bit 7: Internet </w:t>
            </w:r>
            <w:proofErr w:type="gramStart"/>
            <w:r>
              <w:rPr>
                <w:rFonts w:ascii="Times New Roman" w:hAnsi="Times New Roman" w:cs="Times New Roman"/>
                <w:sz w:val="18"/>
                <w:szCs w:val="18"/>
              </w:rPr>
              <w:t>Access .–</w:t>
            </w:r>
            <w:proofErr w:type="gramEnd"/>
            <w:r>
              <w:rPr>
                <w:rFonts w:ascii="Times New Roman" w:hAnsi="Times New Roman" w:cs="Times New Roman"/>
                <w:sz w:val="18"/>
                <w:szCs w:val="18"/>
              </w:rPr>
              <w:t xml:space="preserve"> Indicates that Internet access</w:t>
            </w:r>
          </w:p>
          <w:p w14:paraId="35768FF2"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is</w:t>
            </w:r>
            <w:proofErr w:type="gramEnd"/>
            <w:r>
              <w:rPr>
                <w:rFonts w:ascii="Times New Roman" w:hAnsi="Times New Roman" w:cs="Times New Roman"/>
                <w:sz w:val="18"/>
                <w:szCs w:val="18"/>
              </w:rPr>
              <w:t xml:space="preserve"> supported when set; Otherwise, no Internet access</w:t>
            </w:r>
          </w:p>
          <w:p w14:paraId="207D07FD"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support</w:t>
            </w:r>
            <w:proofErr w:type="gramEnd"/>
            <w:r>
              <w:rPr>
                <w:rFonts w:ascii="Times New Roman" w:hAnsi="Times New Roman" w:cs="Times New Roman"/>
                <w:sz w:val="18"/>
                <w:szCs w:val="18"/>
              </w:rPr>
              <w:t xml:space="preserve"> is available.</w:t>
            </w:r>
          </w:p>
          <w:p w14:paraId="77A83CEA"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Bit 8: Emergency </w:t>
            </w:r>
            <w:proofErr w:type="gramStart"/>
            <w:r>
              <w:rPr>
                <w:rFonts w:ascii="Times New Roman" w:hAnsi="Times New Roman" w:cs="Times New Roman"/>
                <w:sz w:val="18"/>
                <w:szCs w:val="18"/>
              </w:rPr>
              <w:t>Services .–</w:t>
            </w:r>
            <w:proofErr w:type="gramEnd"/>
            <w:r>
              <w:rPr>
                <w:rFonts w:ascii="Times New Roman" w:hAnsi="Times New Roman" w:cs="Times New Roman"/>
                <w:sz w:val="18"/>
                <w:szCs w:val="18"/>
              </w:rPr>
              <w:t xml:space="preserve"> Indicates that some level</w:t>
            </w:r>
          </w:p>
          <w:p w14:paraId="0C35CC34"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of</w:t>
            </w:r>
            <w:proofErr w:type="gramEnd"/>
            <w:r>
              <w:rPr>
                <w:rFonts w:ascii="Times New Roman" w:hAnsi="Times New Roman" w:cs="Times New Roman"/>
                <w:sz w:val="18"/>
                <w:szCs w:val="18"/>
              </w:rPr>
              <w:t xml:space="preserve"> emergency services is supported when set; Otherwise,</w:t>
            </w:r>
          </w:p>
          <w:p w14:paraId="06E7AFA6"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no</w:t>
            </w:r>
            <w:proofErr w:type="gramEnd"/>
            <w:r>
              <w:rPr>
                <w:rFonts w:ascii="Times New Roman" w:hAnsi="Times New Roman" w:cs="Times New Roman"/>
                <w:sz w:val="18"/>
                <w:szCs w:val="18"/>
              </w:rPr>
              <w:t xml:space="preserve"> emergency service support is available.</w:t>
            </w:r>
          </w:p>
          <w:p w14:paraId="014A3519" w14:textId="77777777"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Bit 9: MIH </w:t>
            </w:r>
            <w:proofErr w:type="gramStart"/>
            <w:r>
              <w:rPr>
                <w:rFonts w:ascii="Times New Roman" w:hAnsi="Times New Roman" w:cs="Times New Roman"/>
                <w:sz w:val="18"/>
                <w:szCs w:val="18"/>
              </w:rPr>
              <w:t>Capability .–</w:t>
            </w:r>
            <w:proofErr w:type="gramEnd"/>
            <w:r>
              <w:rPr>
                <w:rFonts w:ascii="Times New Roman" w:hAnsi="Times New Roman" w:cs="Times New Roman"/>
                <w:sz w:val="18"/>
                <w:szCs w:val="18"/>
              </w:rPr>
              <w:t xml:space="preserve"> Indicates that MIH is supported</w:t>
            </w:r>
          </w:p>
          <w:p w14:paraId="16E39FA1" w14:textId="77777777" w:rsidR="00FE2256" w:rsidRDefault="00FE2256" w:rsidP="00FE2256">
            <w:pPr>
              <w:widowControl w:val="0"/>
              <w:autoSpaceDE w:val="0"/>
              <w:autoSpaceDN w:val="0"/>
              <w:adjustRightInd w:val="0"/>
              <w:rPr>
                <w:rFonts w:ascii="Times New Roman" w:hAnsi="Times New Roman" w:cs="Times New Roman"/>
                <w:sz w:val="18"/>
                <w:szCs w:val="18"/>
              </w:rPr>
            </w:pPr>
            <w:proofErr w:type="gramStart"/>
            <w:r>
              <w:rPr>
                <w:rFonts w:ascii="Times New Roman" w:hAnsi="Times New Roman" w:cs="Times New Roman"/>
                <w:sz w:val="18"/>
                <w:szCs w:val="18"/>
              </w:rPr>
              <w:t>when</w:t>
            </w:r>
            <w:proofErr w:type="gramEnd"/>
            <w:r>
              <w:rPr>
                <w:rFonts w:ascii="Times New Roman" w:hAnsi="Times New Roman" w:cs="Times New Roman"/>
                <w:sz w:val="18"/>
                <w:szCs w:val="18"/>
              </w:rPr>
              <w:t xml:space="preserve"> set; Otherwise, no MIH support is available.</w:t>
            </w:r>
          </w:p>
          <w:p w14:paraId="4AF29571" w14:textId="575BFB6C" w:rsidR="00FE2256" w:rsidRDefault="00FE2256" w:rsidP="00FE2256">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Bit 11: MIH multicast signaling support</w:t>
            </w:r>
            <w:bookmarkStart w:id="0" w:name="_GoBack"/>
            <w:bookmarkEnd w:id="0"/>
          </w:p>
          <w:p w14:paraId="68A5CBA3" w14:textId="74325BA4" w:rsidR="00FE2256" w:rsidRDefault="00FE2256" w:rsidP="00FE2256">
            <w:pPr>
              <w:widowControl w:val="0"/>
              <w:autoSpaceDE w:val="0"/>
              <w:autoSpaceDN w:val="0"/>
              <w:adjustRightInd w:val="0"/>
              <w:rPr>
                <w:rFonts w:ascii="Arial" w:hAnsi="Arial" w:cs="Arial"/>
                <w:color w:val="000000"/>
              </w:rPr>
            </w:pPr>
            <w:r>
              <w:rPr>
                <w:rFonts w:ascii="Times New Roman" w:hAnsi="Times New Roman" w:cs="Times New Roman"/>
                <w:sz w:val="18"/>
                <w:szCs w:val="18"/>
              </w:rPr>
              <w:t>Bit 11–31: (Reserved)</w:t>
            </w:r>
          </w:p>
        </w:tc>
      </w:tr>
    </w:tbl>
    <w:p w14:paraId="51737F45" w14:textId="77777777" w:rsidR="00FE2256" w:rsidRDefault="00FE2256" w:rsidP="00666278">
      <w:pPr>
        <w:widowControl w:val="0"/>
        <w:autoSpaceDE w:val="0"/>
        <w:autoSpaceDN w:val="0"/>
        <w:adjustRightInd w:val="0"/>
        <w:rPr>
          <w:rFonts w:ascii="Arial" w:hAnsi="Arial" w:cs="Arial"/>
          <w:color w:val="000000"/>
        </w:rPr>
      </w:pPr>
    </w:p>
    <w:p w14:paraId="68242CB4" w14:textId="77777777" w:rsidR="002F4C49" w:rsidRPr="002F4C49" w:rsidRDefault="002F4C49" w:rsidP="002F4C49">
      <w:pPr>
        <w:widowControl w:val="0"/>
        <w:autoSpaceDE w:val="0"/>
        <w:autoSpaceDN w:val="0"/>
        <w:adjustRightInd w:val="0"/>
        <w:spacing w:before="360" w:after="240"/>
        <w:jc w:val="both"/>
        <w:rPr>
          <w:rFonts w:ascii="Arial" w:hAnsi="Arial" w:cs="Arial"/>
          <w:color w:val="000000"/>
          <w:sz w:val="22"/>
          <w:szCs w:val="22"/>
        </w:rPr>
      </w:pPr>
      <w:r w:rsidRPr="002F4C49">
        <w:rPr>
          <w:rFonts w:ascii="Arial" w:hAnsi="Arial" w:cs="Arial"/>
          <w:b/>
          <w:bCs/>
          <w:color w:val="000000"/>
          <w:sz w:val="22"/>
          <w:szCs w:val="22"/>
        </w:rPr>
        <w:t>F.3.12 Data type for MIH capabilities</w:t>
      </w:r>
    </w:p>
    <w:p w14:paraId="483233AC" w14:textId="4ED3D60C" w:rsidR="006B29BE" w:rsidRDefault="002F4C49" w:rsidP="002F4C49">
      <w:pPr>
        <w:widowControl w:val="0"/>
        <w:autoSpaceDE w:val="0"/>
        <w:autoSpaceDN w:val="0"/>
        <w:adjustRightInd w:val="0"/>
        <w:rPr>
          <w:rFonts w:ascii="Times New Roman" w:hAnsi="Times New Roman" w:cs="Times New Roman"/>
          <w:b/>
          <w:bCs/>
          <w:i/>
          <w:iCs/>
          <w:color w:val="000000"/>
          <w:sz w:val="20"/>
          <w:szCs w:val="20"/>
        </w:rPr>
      </w:pPr>
      <w:r w:rsidRPr="002F4C49">
        <w:rPr>
          <w:rFonts w:ascii="Times New Roman" w:hAnsi="Times New Roman" w:cs="Times New Roman"/>
          <w:b/>
          <w:bCs/>
          <w:i/>
          <w:iCs/>
          <w:color w:val="000000"/>
          <w:sz w:val="20"/>
          <w:szCs w:val="20"/>
        </w:rPr>
        <w:t>Change Table F.20 as follows:</w:t>
      </w:r>
    </w:p>
    <w:p w14:paraId="112D7540" w14:textId="518564B5" w:rsidR="002F4C49" w:rsidRDefault="002F4C49" w:rsidP="002F4C49">
      <w:pPr>
        <w:widowControl w:val="0"/>
        <w:autoSpaceDE w:val="0"/>
        <w:autoSpaceDN w:val="0"/>
        <w:adjustRightInd w:val="0"/>
        <w:rPr>
          <w:rFonts w:ascii="Arial" w:hAnsi="Arial" w:cs="Arial"/>
          <w:b/>
          <w:bCs/>
          <w:color w:val="000000"/>
          <w:sz w:val="20"/>
          <w:szCs w:val="20"/>
        </w:rPr>
      </w:pPr>
      <w:r w:rsidRPr="002F4C49">
        <w:rPr>
          <w:rFonts w:ascii="Arial" w:hAnsi="Arial" w:cs="Arial"/>
          <w:b/>
          <w:bCs/>
          <w:color w:val="000000"/>
          <w:sz w:val="20"/>
          <w:szCs w:val="20"/>
        </w:rPr>
        <w:t>Table F.20—Data type for MIH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00"/>
        <w:gridCol w:w="3600"/>
      </w:tblGrid>
      <w:tr w:rsidR="002F4C49" w:rsidRPr="002F4C49" w14:paraId="694EB307" w14:textId="77777777" w:rsidTr="00BE0A62">
        <w:trPr>
          <w:trHeight w:val="220"/>
        </w:trPr>
        <w:tc>
          <w:tcPr>
            <w:tcW w:w="2160" w:type="dxa"/>
          </w:tcPr>
          <w:p w14:paraId="4A18FBF8" w14:textId="77777777" w:rsidR="002F4C49" w:rsidRPr="002F4C49" w:rsidRDefault="002F4C49" w:rsidP="002F4C49">
            <w:pPr>
              <w:widowControl w:val="0"/>
              <w:autoSpaceDE w:val="0"/>
              <w:autoSpaceDN w:val="0"/>
              <w:adjustRightInd w:val="0"/>
              <w:jc w:val="center"/>
              <w:rPr>
                <w:rFonts w:ascii="Times New Roman" w:hAnsi="Times New Roman" w:cs="Times New Roman"/>
                <w:color w:val="000000"/>
                <w:sz w:val="18"/>
                <w:szCs w:val="18"/>
              </w:rPr>
            </w:pPr>
            <w:r w:rsidRPr="002F4C49">
              <w:rPr>
                <w:rFonts w:ascii="Times New Roman" w:hAnsi="Times New Roman" w:cs="Times New Roman"/>
                <w:b/>
                <w:bCs/>
                <w:color w:val="000000"/>
                <w:sz w:val="18"/>
                <w:szCs w:val="18"/>
              </w:rPr>
              <w:t>Data type name</w:t>
            </w:r>
          </w:p>
        </w:tc>
        <w:tc>
          <w:tcPr>
            <w:tcW w:w="2400" w:type="dxa"/>
          </w:tcPr>
          <w:p w14:paraId="3B873A20" w14:textId="77777777" w:rsidR="002F4C49" w:rsidRPr="002F4C49" w:rsidRDefault="002F4C49" w:rsidP="002F4C49">
            <w:pPr>
              <w:widowControl w:val="0"/>
              <w:autoSpaceDE w:val="0"/>
              <w:autoSpaceDN w:val="0"/>
              <w:adjustRightInd w:val="0"/>
              <w:jc w:val="center"/>
              <w:rPr>
                <w:rFonts w:ascii="Times New Roman" w:hAnsi="Times New Roman" w:cs="Times New Roman"/>
                <w:color w:val="000000"/>
                <w:sz w:val="18"/>
                <w:szCs w:val="18"/>
              </w:rPr>
            </w:pPr>
            <w:r w:rsidRPr="002F4C49">
              <w:rPr>
                <w:rFonts w:ascii="Times New Roman" w:hAnsi="Times New Roman" w:cs="Times New Roman"/>
                <w:b/>
                <w:bCs/>
                <w:color w:val="000000"/>
                <w:sz w:val="18"/>
                <w:szCs w:val="18"/>
              </w:rPr>
              <w:t>Derived from</w:t>
            </w:r>
          </w:p>
        </w:tc>
        <w:tc>
          <w:tcPr>
            <w:tcW w:w="3600" w:type="dxa"/>
          </w:tcPr>
          <w:p w14:paraId="4DCDC015" w14:textId="77777777" w:rsidR="002F4C49" w:rsidRPr="002F4C49" w:rsidRDefault="002F4C49" w:rsidP="002F4C49">
            <w:pPr>
              <w:widowControl w:val="0"/>
              <w:autoSpaceDE w:val="0"/>
              <w:autoSpaceDN w:val="0"/>
              <w:adjustRightInd w:val="0"/>
              <w:jc w:val="center"/>
              <w:rPr>
                <w:rFonts w:ascii="Times New Roman" w:hAnsi="Times New Roman" w:cs="Times New Roman"/>
                <w:color w:val="000000"/>
                <w:sz w:val="18"/>
                <w:szCs w:val="18"/>
              </w:rPr>
            </w:pPr>
            <w:r w:rsidRPr="002F4C49">
              <w:rPr>
                <w:rFonts w:ascii="Times New Roman" w:hAnsi="Times New Roman" w:cs="Times New Roman"/>
                <w:b/>
                <w:bCs/>
                <w:color w:val="000000"/>
                <w:sz w:val="18"/>
                <w:szCs w:val="18"/>
              </w:rPr>
              <w:t>Definition</w:t>
            </w:r>
          </w:p>
        </w:tc>
      </w:tr>
      <w:tr w:rsidR="002F4C49" w:rsidRPr="002F4C49" w14:paraId="769EC37F" w14:textId="77777777" w:rsidTr="00BE0A62">
        <w:trPr>
          <w:trHeight w:val="1680"/>
        </w:trPr>
        <w:tc>
          <w:tcPr>
            <w:tcW w:w="2160" w:type="dxa"/>
          </w:tcPr>
          <w:p w14:paraId="0B3705BD" w14:textId="77777777" w:rsidR="002F4C49" w:rsidRPr="002F4C49" w:rsidRDefault="002F4C49" w:rsidP="002F4C49">
            <w:pPr>
              <w:widowControl w:val="0"/>
              <w:autoSpaceDE w:val="0"/>
              <w:autoSpaceDN w:val="0"/>
              <w:adjustRightInd w:val="0"/>
              <w:rPr>
                <w:rFonts w:ascii="Times New Roman" w:hAnsi="Times New Roman" w:cs="Times New Roman"/>
                <w:color w:val="000000"/>
                <w:sz w:val="18"/>
                <w:szCs w:val="18"/>
              </w:rPr>
            </w:pPr>
            <w:r w:rsidRPr="002F4C49">
              <w:rPr>
                <w:rFonts w:ascii="Times New Roman" w:hAnsi="Times New Roman" w:cs="Times New Roman"/>
                <w:color w:val="000000"/>
                <w:sz w:val="18"/>
                <w:szCs w:val="18"/>
              </w:rPr>
              <w:t>MIH_CMD_LIST</w:t>
            </w:r>
          </w:p>
        </w:tc>
        <w:tc>
          <w:tcPr>
            <w:tcW w:w="2400" w:type="dxa"/>
          </w:tcPr>
          <w:p w14:paraId="58E3D03E" w14:textId="77777777" w:rsidR="002F4C49" w:rsidRPr="002F4C49" w:rsidRDefault="002F4C49" w:rsidP="002F4C49">
            <w:pPr>
              <w:widowControl w:val="0"/>
              <w:autoSpaceDE w:val="0"/>
              <w:autoSpaceDN w:val="0"/>
              <w:adjustRightInd w:val="0"/>
              <w:rPr>
                <w:rFonts w:ascii="Times New Roman" w:hAnsi="Times New Roman" w:cs="Times New Roman"/>
                <w:color w:val="000000"/>
                <w:sz w:val="18"/>
                <w:szCs w:val="18"/>
              </w:rPr>
            </w:pPr>
            <w:r w:rsidRPr="002F4C49">
              <w:rPr>
                <w:rFonts w:ascii="Times New Roman" w:hAnsi="Times New Roman" w:cs="Times New Roman"/>
                <w:color w:val="000000"/>
                <w:sz w:val="18"/>
                <w:szCs w:val="18"/>
              </w:rPr>
              <w:t>BITMAP(32)</w:t>
            </w:r>
          </w:p>
        </w:tc>
        <w:tc>
          <w:tcPr>
            <w:tcW w:w="3600" w:type="dxa"/>
          </w:tcPr>
          <w:p w14:paraId="36B8B749" w14:textId="77777777" w:rsidR="002F4C49" w:rsidRPr="002F4C49" w:rsidRDefault="002F4C49" w:rsidP="002F4C49">
            <w:pPr>
              <w:widowControl w:val="0"/>
              <w:autoSpaceDE w:val="0"/>
              <w:autoSpaceDN w:val="0"/>
              <w:adjustRightInd w:val="0"/>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 xml:space="preserve">A list of MIH commands. </w:t>
            </w:r>
          </w:p>
          <w:p w14:paraId="675C4069" w14:textId="77777777" w:rsidR="002F4C49" w:rsidRPr="002F4C49" w:rsidRDefault="002F4C49" w:rsidP="002F4C49">
            <w:pPr>
              <w:widowControl w:val="0"/>
              <w:autoSpaceDE w:val="0"/>
              <w:autoSpaceDN w:val="0"/>
              <w:adjustRightInd w:val="0"/>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Bitmap Values:</w:t>
            </w:r>
          </w:p>
          <w:p w14:paraId="591FF4A1" w14:textId="77777777" w:rsidR="002F4C49" w:rsidRPr="002F4C49" w:rsidRDefault="002F4C49" w:rsidP="002F4C49">
            <w:pPr>
              <w:widowControl w:val="0"/>
              <w:autoSpaceDE w:val="0"/>
              <w:autoSpaceDN w:val="0"/>
              <w:adjustRightInd w:val="0"/>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 xml:space="preserve">Bit 0: </w:t>
            </w:r>
            <w:proofErr w:type="spellStart"/>
            <w:r w:rsidRPr="002F4C49">
              <w:rPr>
                <w:rFonts w:ascii="Times New Roman" w:hAnsi="Times New Roman" w:cs="Times New Roman"/>
                <w:color w:val="000000"/>
                <w:sz w:val="18"/>
                <w:szCs w:val="18"/>
              </w:rPr>
              <w:t>MIH_Link_Get_Parameters</w:t>
            </w:r>
            <w:proofErr w:type="spellEnd"/>
          </w:p>
          <w:p w14:paraId="39F8A153" w14:textId="77777777" w:rsidR="002F4C49" w:rsidRPr="002F4C49" w:rsidRDefault="002F4C49" w:rsidP="002F4C49">
            <w:pPr>
              <w:widowControl w:val="0"/>
              <w:autoSpaceDE w:val="0"/>
              <w:autoSpaceDN w:val="0"/>
              <w:adjustRightInd w:val="0"/>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 xml:space="preserve">Bit 1: </w:t>
            </w:r>
            <w:proofErr w:type="spellStart"/>
            <w:r w:rsidRPr="002F4C49">
              <w:rPr>
                <w:rFonts w:ascii="Times New Roman" w:hAnsi="Times New Roman" w:cs="Times New Roman"/>
                <w:color w:val="000000"/>
                <w:sz w:val="18"/>
                <w:szCs w:val="18"/>
              </w:rPr>
              <w:t>MIH_Link_Configure_Thresholds</w:t>
            </w:r>
            <w:proofErr w:type="spellEnd"/>
          </w:p>
          <w:p w14:paraId="1251C904" w14:textId="77777777" w:rsidR="002F4C49" w:rsidRPr="002F4C49" w:rsidRDefault="002F4C49" w:rsidP="002F4C49">
            <w:pPr>
              <w:widowControl w:val="0"/>
              <w:autoSpaceDE w:val="0"/>
              <w:autoSpaceDN w:val="0"/>
              <w:adjustRightInd w:val="0"/>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 xml:space="preserve">Bit 2: </w:t>
            </w:r>
            <w:proofErr w:type="spellStart"/>
            <w:r w:rsidRPr="002F4C49">
              <w:rPr>
                <w:rFonts w:ascii="Times New Roman" w:hAnsi="Times New Roman" w:cs="Times New Roman"/>
                <w:color w:val="000000"/>
                <w:sz w:val="18"/>
                <w:szCs w:val="18"/>
              </w:rPr>
              <w:t>MIH_Link_Actions</w:t>
            </w:r>
            <w:proofErr w:type="spellEnd"/>
          </w:p>
          <w:p w14:paraId="66996C74" w14:textId="77777777" w:rsidR="002F4C49" w:rsidRPr="002F4C49" w:rsidRDefault="002F4C49" w:rsidP="002F4C49">
            <w:pPr>
              <w:widowControl w:val="0"/>
              <w:autoSpaceDE w:val="0"/>
              <w:autoSpaceDN w:val="0"/>
              <w:adjustRightInd w:val="0"/>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 xml:space="preserve">Bit 3: </w:t>
            </w:r>
            <w:proofErr w:type="spellStart"/>
            <w:r w:rsidRPr="002F4C49">
              <w:rPr>
                <w:rFonts w:ascii="Times New Roman" w:hAnsi="Times New Roman" w:cs="Times New Roman"/>
                <w:color w:val="000000"/>
                <w:sz w:val="18"/>
                <w:szCs w:val="18"/>
              </w:rPr>
              <w:t>MIH_Net_HO_Candidate_Query</w:t>
            </w:r>
            <w:proofErr w:type="spellEnd"/>
          </w:p>
          <w:p w14:paraId="26E27B5A" w14:textId="77777777" w:rsidR="002F4C49" w:rsidRPr="002F4C49" w:rsidRDefault="002F4C49" w:rsidP="002F4C49">
            <w:pPr>
              <w:widowControl w:val="0"/>
              <w:autoSpaceDE w:val="0"/>
              <w:autoSpaceDN w:val="0"/>
              <w:adjustRightInd w:val="0"/>
              <w:ind w:firstLine="442"/>
              <w:jc w:val="both"/>
              <w:rPr>
                <w:rFonts w:ascii="Times New Roman" w:hAnsi="Times New Roman" w:cs="Times New Roman"/>
                <w:color w:val="000000"/>
                <w:sz w:val="18"/>
                <w:szCs w:val="18"/>
              </w:rPr>
            </w:pPr>
            <w:proofErr w:type="spellStart"/>
            <w:r w:rsidRPr="002F4C49">
              <w:rPr>
                <w:rFonts w:ascii="Times New Roman" w:hAnsi="Times New Roman" w:cs="Times New Roman"/>
                <w:color w:val="000000"/>
                <w:sz w:val="18"/>
                <w:szCs w:val="18"/>
              </w:rPr>
              <w:t>MIH_Net_HO_Commit</w:t>
            </w:r>
            <w:proofErr w:type="spellEnd"/>
          </w:p>
          <w:p w14:paraId="59A30409" w14:textId="77777777" w:rsidR="002F4C49" w:rsidRPr="002F4C49" w:rsidRDefault="002F4C49" w:rsidP="002F4C49">
            <w:pPr>
              <w:widowControl w:val="0"/>
              <w:autoSpaceDE w:val="0"/>
              <w:autoSpaceDN w:val="0"/>
              <w:adjustRightInd w:val="0"/>
              <w:ind w:firstLine="442"/>
              <w:jc w:val="both"/>
              <w:rPr>
                <w:rFonts w:ascii="Times New Roman" w:hAnsi="Times New Roman" w:cs="Times New Roman"/>
                <w:color w:val="000000"/>
                <w:sz w:val="18"/>
                <w:szCs w:val="18"/>
              </w:rPr>
            </w:pPr>
            <w:proofErr w:type="spellStart"/>
            <w:r w:rsidRPr="002F4C49">
              <w:rPr>
                <w:rFonts w:ascii="Times New Roman" w:hAnsi="Times New Roman" w:cs="Times New Roman"/>
                <w:color w:val="000000"/>
                <w:sz w:val="18"/>
                <w:szCs w:val="18"/>
                <w:u w:val="single"/>
              </w:rPr>
              <w:t>MIH_Net_HO_Bcst_Commit</w:t>
            </w:r>
            <w:proofErr w:type="spellEnd"/>
          </w:p>
          <w:p w14:paraId="5DDEAD07" w14:textId="77777777" w:rsidR="002F4C49" w:rsidRPr="002F4C49" w:rsidRDefault="002F4C49" w:rsidP="002F4C49">
            <w:pPr>
              <w:widowControl w:val="0"/>
              <w:autoSpaceDE w:val="0"/>
              <w:autoSpaceDN w:val="0"/>
              <w:adjustRightInd w:val="0"/>
              <w:ind w:firstLine="442"/>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MIH_N2N_HO_Query_Resources</w:t>
            </w:r>
          </w:p>
          <w:p w14:paraId="42A0C4A1" w14:textId="77777777" w:rsidR="002F4C49" w:rsidRPr="002F4C49" w:rsidRDefault="002F4C49" w:rsidP="002F4C49">
            <w:pPr>
              <w:widowControl w:val="0"/>
              <w:autoSpaceDE w:val="0"/>
              <w:autoSpaceDN w:val="0"/>
              <w:adjustRightInd w:val="0"/>
              <w:ind w:firstLine="442"/>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MIH_N2N_HO_Commit</w:t>
            </w:r>
          </w:p>
          <w:p w14:paraId="2CA41B39" w14:textId="77777777" w:rsidR="002F4C49" w:rsidRDefault="002F4C49" w:rsidP="002F4C49">
            <w:pPr>
              <w:widowControl w:val="0"/>
              <w:autoSpaceDE w:val="0"/>
              <w:autoSpaceDN w:val="0"/>
              <w:adjustRightInd w:val="0"/>
              <w:ind w:firstLine="442"/>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MIH_N2N_HO_Complete</w:t>
            </w:r>
          </w:p>
          <w:p w14:paraId="33F6ACFE" w14:textId="19576777" w:rsidR="00BE0A62" w:rsidRPr="00BE0A62" w:rsidRDefault="00BE0A62" w:rsidP="002F4C49">
            <w:pPr>
              <w:widowControl w:val="0"/>
              <w:autoSpaceDE w:val="0"/>
              <w:autoSpaceDN w:val="0"/>
              <w:adjustRightInd w:val="0"/>
              <w:ind w:firstLine="442"/>
              <w:jc w:val="both"/>
              <w:rPr>
                <w:rFonts w:ascii="Times New Roman" w:hAnsi="Times New Roman" w:cs="Times New Roman"/>
                <w:b/>
                <w:color w:val="000000"/>
                <w:sz w:val="18"/>
                <w:szCs w:val="18"/>
              </w:rPr>
            </w:pPr>
            <w:proofErr w:type="spellStart"/>
            <w:r w:rsidRPr="00BE0A62">
              <w:rPr>
                <w:rFonts w:ascii="Times New Roman" w:hAnsi="Times New Roman" w:cs="Times New Roman"/>
                <w:b/>
                <w:color w:val="000000"/>
                <w:sz w:val="18"/>
                <w:szCs w:val="18"/>
              </w:rPr>
              <w:t>MIH_Net_HO_Join_Mcast</w:t>
            </w:r>
            <w:proofErr w:type="spellEnd"/>
          </w:p>
          <w:p w14:paraId="2EB51F2B" w14:textId="77777777" w:rsidR="002F4C49" w:rsidRPr="002F4C49" w:rsidRDefault="002F4C49" w:rsidP="00BE0A62">
            <w:pPr>
              <w:widowControl w:val="0"/>
              <w:autoSpaceDE w:val="0"/>
              <w:autoSpaceDN w:val="0"/>
              <w:adjustRightInd w:val="0"/>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 xml:space="preserve">Bit 4: </w:t>
            </w:r>
            <w:proofErr w:type="spellStart"/>
            <w:r w:rsidRPr="002F4C49">
              <w:rPr>
                <w:rFonts w:ascii="Times New Roman" w:hAnsi="Times New Roman" w:cs="Times New Roman"/>
                <w:color w:val="000000"/>
                <w:sz w:val="18"/>
                <w:szCs w:val="18"/>
              </w:rPr>
              <w:t>MIH_MN_HO_Candidate_Query</w:t>
            </w:r>
            <w:proofErr w:type="spellEnd"/>
          </w:p>
          <w:p w14:paraId="757976B4" w14:textId="77777777" w:rsidR="002F4C49" w:rsidRPr="002F4C49" w:rsidRDefault="002F4C49" w:rsidP="002F4C49">
            <w:pPr>
              <w:widowControl w:val="0"/>
              <w:autoSpaceDE w:val="0"/>
              <w:autoSpaceDN w:val="0"/>
              <w:adjustRightInd w:val="0"/>
              <w:ind w:firstLine="457"/>
              <w:jc w:val="both"/>
              <w:rPr>
                <w:rFonts w:ascii="Times New Roman" w:hAnsi="Times New Roman" w:cs="Times New Roman"/>
                <w:color w:val="000000"/>
                <w:sz w:val="18"/>
                <w:szCs w:val="18"/>
              </w:rPr>
            </w:pPr>
            <w:proofErr w:type="spellStart"/>
            <w:r w:rsidRPr="002F4C49">
              <w:rPr>
                <w:rFonts w:ascii="Times New Roman" w:hAnsi="Times New Roman" w:cs="Times New Roman"/>
                <w:color w:val="000000"/>
                <w:sz w:val="18"/>
                <w:szCs w:val="18"/>
              </w:rPr>
              <w:t>MIH_MN_HO_Commit</w:t>
            </w:r>
            <w:proofErr w:type="spellEnd"/>
          </w:p>
          <w:p w14:paraId="4FCBDF89" w14:textId="77777777" w:rsidR="002F4C49" w:rsidRDefault="002F4C49" w:rsidP="002F4C49">
            <w:pPr>
              <w:widowControl w:val="0"/>
              <w:autoSpaceDE w:val="0"/>
              <w:autoSpaceDN w:val="0"/>
              <w:adjustRightInd w:val="0"/>
              <w:ind w:firstLine="457"/>
              <w:jc w:val="both"/>
              <w:rPr>
                <w:rFonts w:ascii="Times New Roman" w:hAnsi="Times New Roman" w:cs="Times New Roman"/>
                <w:color w:val="000000"/>
                <w:sz w:val="18"/>
                <w:szCs w:val="18"/>
              </w:rPr>
            </w:pPr>
            <w:proofErr w:type="spellStart"/>
            <w:r w:rsidRPr="002F4C49">
              <w:rPr>
                <w:rFonts w:ascii="Times New Roman" w:hAnsi="Times New Roman" w:cs="Times New Roman"/>
                <w:color w:val="000000"/>
                <w:sz w:val="18"/>
                <w:szCs w:val="18"/>
              </w:rPr>
              <w:t>MIH_MN_HO_Complete</w:t>
            </w:r>
            <w:proofErr w:type="spellEnd"/>
          </w:p>
          <w:p w14:paraId="040F6F16" w14:textId="5F2545E1" w:rsidR="00BE0A62" w:rsidRPr="00BE0A62" w:rsidRDefault="00BE0A62" w:rsidP="002F4C49">
            <w:pPr>
              <w:widowControl w:val="0"/>
              <w:autoSpaceDE w:val="0"/>
              <w:autoSpaceDN w:val="0"/>
              <w:adjustRightInd w:val="0"/>
              <w:ind w:firstLine="457"/>
              <w:jc w:val="both"/>
              <w:rPr>
                <w:rFonts w:ascii="Times New Roman" w:hAnsi="Times New Roman" w:cs="Times New Roman"/>
                <w:b/>
                <w:color w:val="000000"/>
                <w:sz w:val="18"/>
                <w:szCs w:val="18"/>
              </w:rPr>
            </w:pPr>
            <w:proofErr w:type="spellStart"/>
            <w:r w:rsidRPr="00BE0A62">
              <w:rPr>
                <w:rFonts w:ascii="Times New Roman" w:hAnsi="Times New Roman" w:cs="Times New Roman"/>
                <w:b/>
                <w:color w:val="000000"/>
                <w:sz w:val="18"/>
                <w:szCs w:val="18"/>
              </w:rPr>
              <w:t>MIH_MN_HO_Join_Mcast</w:t>
            </w:r>
            <w:proofErr w:type="spellEnd"/>
          </w:p>
          <w:p w14:paraId="5B4B6641" w14:textId="77777777" w:rsidR="002F4C49" w:rsidRPr="002F4C49" w:rsidRDefault="002F4C49" w:rsidP="002F4C49">
            <w:pPr>
              <w:widowControl w:val="0"/>
              <w:autoSpaceDE w:val="0"/>
              <w:autoSpaceDN w:val="0"/>
              <w:adjustRightInd w:val="0"/>
              <w:ind w:firstLine="457"/>
              <w:jc w:val="both"/>
              <w:rPr>
                <w:rFonts w:ascii="Times New Roman" w:hAnsi="Times New Roman" w:cs="Times New Roman"/>
                <w:color w:val="000000"/>
                <w:sz w:val="18"/>
                <w:szCs w:val="18"/>
              </w:rPr>
            </w:pPr>
            <w:r w:rsidRPr="002F4C49">
              <w:rPr>
                <w:rFonts w:ascii="Times New Roman" w:hAnsi="Times New Roman" w:cs="Times New Roman"/>
                <w:color w:val="000000"/>
                <w:sz w:val="18"/>
                <w:szCs w:val="18"/>
              </w:rPr>
              <w:t>Bit 5-31: (Reserved)</w:t>
            </w:r>
          </w:p>
        </w:tc>
      </w:tr>
    </w:tbl>
    <w:p w14:paraId="7EC7420E" w14:textId="77777777" w:rsidR="002F4C49" w:rsidRDefault="002F4C49" w:rsidP="002F4C49">
      <w:pPr>
        <w:widowControl w:val="0"/>
        <w:pBdr>
          <w:bottom w:val="single" w:sz="6" w:space="1" w:color="auto"/>
        </w:pBdr>
        <w:autoSpaceDE w:val="0"/>
        <w:autoSpaceDN w:val="0"/>
        <w:adjustRightInd w:val="0"/>
        <w:rPr>
          <w:rFonts w:ascii="Arial" w:hAnsi="Arial" w:cs="Arial"/>
          <w:b/>
          <w:bCs/>
          <w:color w:val="000000"/>
          <w:sz w:val="20"/>
          <w:szCs w:val="20"/>
        </w:rPr>
      </w:pPr>
    </w:p>
    <w:p w14:paraId="5DED85D1" w14:textId="77777777" w:rsidR="0028436D" w:rsidRDefault="0028436D" w:rsidP="002F4C49">
      <w:pPr>
        <w:widowControl w:val="0"/>
        <w:autoSpaceDE w:val="0"/>
        <w:autoSpaceDN w:val="0"/>
        <w:adjustRightInd w:val="0"/>
        <w:rPr>
          <w:rFonts w:ascii="Arial" w:hAnsi="Arial" w:cs="Arial"/>
          <w:b/>
          <w:bCs/>
          <w:color w:val="000000"/>
          <w:sz w:val="20"/>
          <w:szCs w:val="20"/>
        </w:rPr>
      </w:pPr>
    </w:p>
    <w:p w14:paraId="721FE715" w14:textId="77777777" w:rsidR="00B81D24" w:rsidRDefault="00B81D24" w:rsidP="00966335">
      <w:pPr>
        <w:widowControl w:val="0"/>
        <w:autoSpaceDE w:val="0"/>
        <w:autoSpaceDN w:val="0"/>
        <w:adjustRightInd w:val="0"/>
        <w:outlineLvl w:val="0"/>
        <w:rPr>
          <w:rFonts w:ascii="Times New Roman" w:hAnsi="Times New Roman" w:cs="Times New Roman"/>
          <w:sz w:val="20"/>
          <w:szCs w:val="20"/>
        </w:rPr>
      </w:pPr>
      <w:r>
        <w:rPr>
          <w:rFonts w:ascii="Times New Roman" w:hAnsi="Times New Roman" w:cs="Times New Roman"/>
          <w:sz w:val="20"/>
          <w:szCs w:val="20"/>
        </w:rPr>
        <w:t>ADD TO APPENDIX F</w:t>
      </w:r>
    </w:p>
    <w:tbl>
      <w:tblPr>
        <w:tblStyle w:val="TableGrid"/>
        <w:tblW w:w="0" w:type="auto"/>
        <w:tblLook w:val="04A0" w:firstRow="1" w:lastRow="0" w:firstColumn="1" w:lastColumn="0" w:noHBand="0" w:noVBand="1"/>
      </w:tblPr>
      <w:tblGrid>
        <w:gridCol w:w="2823"/>
        <w:gridCol w:w="2866"/>
        <w:gridCol w:w="2827"/>
      </w:tblGrid>
      <w:tr w:rsidR="006B45BB" w14:paraId="57BA9095" w14:textId="77777777" w:rsidTr="006B45BB">
        <w:tc>
          <w:tcPr>
            <w:tcW w:w="2838" w:type="dxa"/>
          </w:tcPr>
          <w:p w14:paraId="4CF0FEB3" w14:textId="77777777" w:rsidR="006B45BB" w:rsidRDefault="006B45BB" w:rsidP="006B45B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Data type name </w:t>
            </w:r>
          </w:p>
        </w:tc>
        <w:tc>
          <w:tcPr>
            <w:tcW w:w="2839" w:type="dxa"/>
          </w:tcPr>
          <w:p w14:paraId="5467EC6C" w14:textId="77777777" w:rsidR="006B45BB" w:rsidRDefault="006B45BB"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Derived from</w:t>
            </w:r>
          </w:p>
        </w:tc>
        <w:tc>
          <w:tcPr>
            <w:tcW w:w="2839" w:type="dxa"/>
          </w:tcPr>
          <w:p w14:paraId="31E5CB72" w14:textId="77777777" w:rsidR="006B45BB" w:rsidRDefault="006B45BB"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Definition</w:t>
            </w:r>
          </w:p>
        </w:tc>
      </w:tr>
      <w:tr w:rsidR="006B45BB" w14:paraId="038D7415" w14:textId="77777777" w:rsidTr="006B45BB">
        <w:tc>
          <w:tcPr>
            <w:tcW w:w="2838" w:type="dxa"/>
          </w:tcPr>
          <w:p w14:paraId="2B497880" w14:textId="77777777" w:rsidR="006B45BB" w:rsidRDefault="006B45BB"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MULTICAST_GRP</w:t>
            </w:r>
          </w:p>
        </w:tc>
        <w:tc>
          <w:tcPr>
            <w:tcW w:w="2839" w:type="dxa"/>
          </w:tcPr>
          <w:p w14:paraId="3CA08E35" w14:textId="77777777" w:rsidR="006B45BB" w:rsidRDefault="006B45BB"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SEQUENCE(</w:t>
            </w:r>
          </w:p>
          <w:p w14:paraId="767C5A92" w14:textId="67130E10" w:rsidR="006B45BB" w:rsidRDefault="00F401FA"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CHOICE(</w:t>
            </w:r>
            <w:proofErr w:type="gramEnd"/>
            <w:r>
              <w:rPr>
                <w:rFonts w:ascii="Times New Roman" w:hAnsi="Times New Roman" w:cs="Times New Roman"/>
                <w:sz w:val="20"/>
                <w:szCs w:val="20"/>
              </w:rPr>
              <w:t>IP_ADDR, MAC_ADDR</w:t>
            </w:r>
            <w:r w:rsidR="006B45BB">
              <w:rPr>
                <w:rFonts w:ascii="Times New Roman" w:hAnsi="Times New Roman" w:cs="Times New Roman"/>
                <w:sz w:val="20"/>
                <w:szCs w:val="20"/>
              </w:rPr>
              <w:t>,</w:t>
            </w:r>
            <w:r w:rsidR="008A4828">
              <w:rPr>
                <w:rFonts w:ascii="Times New Roman" w:hAnsi="Times New Roman" w:cs="Times New Roman"/>
                <w:sz w:val="20"/>
                <w:szCs w:val="20"/>
              </w:rPr>
              <w:t>NULL)</w:t>
            </w:r>
            <w:r w:rsidR="00FE2256">
              <w:rPr>
                <w:rFonts w:ascii="Times New Roman" w:hAnsi="Times New Roman" w:cs="Times New Roman"/>
                <w:sz w:val="20"/>
                <w:szCs w:val="20"/>
              </w:rPr>
              <w:t xml:space="preserve">, </w:t>
            </w:r>
          </w:p>
          <w:p w14:paraId="0A50E27A" w14:textId="06160A53" w:rsidR="00FE2256" w:rsidRDefault="00FE2256"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CHOICE(</w:t>
            </w:r>
            <w:proofErr w:type="gramEnd"/>
            <w:r>
              <w:rPr>
                <w:rFonts w:ascii="Times New Roman" w:hAnsi="Times New Roman" w:cs="Times New Roman"/>
                <w:sz w:val="20"/>
                <w:szCs w:val="20"/>
              </w:rPr>
              <w:t>MIHF_ID, NULL),</w:t>
            </w:r>
          </w:p>
          <w:p w14:paraId="1BAB92A5" w14:textId="77777777" w:rsidR="006B45BB" w:rsidRDefault="008B2113" w:rsidP="00B81D24">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CHOICE(</w:t>
            </w:r>
            <w:proofErr w:type="gramEnd"/>
            <w:r w:rsidR="006B45BB">
              <w:rPr>
                <w:rFonts w:ascii="Times New Roman" w:hAnsi="Times New Roman" w:cs="Times New Roman"/>
                <w:sz w:val="20"/>
                <w:szCs w:val="20"/>
              </w:rPr>
              <w:t>MULTICAST_CODE</w:t>
            </w:r>
            <w:r w:rsidR="00BE765C">
              <w:rPr>
                <w:rFonts w:ascii="Times New Roman" w:hAnsi="Times New Roman" w:cs="Times New Roman"/>
                <w:sz w:val="20"/>
                <w:szCs w:val="20"/>
              </w:rPr>
              <w:t>, GROUP_INFO</w:t>
            </w:r>
            <w:r w:rsidR="006B45BB">
              <w:rPr>
                <w:rFonts w:ascii="Times New Roman" w:hAnsi="Times New Roman" w:cs="Times New Roman"/>
                <w:sz w:val="20"/>
                <w:szCs w:val="20"/>
              </w:rPr>
              <w:t xml:space="preserve">) </w:t>
            </w:r>
          </w:p>
          <w:p w14:paraId="2025844F" w14:textId="77777777" w:rsidR="006B45BB" w:rsidRDefault="006B45BB" w:rsidP="00B81D2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2839" w:type="dxa"/>
          </w:tcPr>
          <w:p w14:paraId="1696B55F" w14:textId="77777777" w:rsidR="00FE2256" w:rsidRDefault="00F401FA" w:rsidP="00F401F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List of multicast L3 or L2</w:t>
            </w:r>
            <w:r w:rsidR="006B45BB">
              <w:rPr>
                <w:rFonts w:ascii="Times New Roman" w:hAnsi="Times New Roman" w:cs="Times New Roman"/>
                <w:sz w:val="20"/>
                <w:szCs w:val="20"/>
              </w:rPr>
              <w:t xml:space="preserve"> </w:t>
            </w:r>
            <w:r>
              <w:rPr>
                <w:rFonts w:ascii="Times New Roman" w:hAnsi="Times New Roman" w:cs="Times New Roman"/>
                <w:sz w:val="20"/>
                <w:szCs w:val="20"/>
              </w:rPr>
              <w:t>addresses being used fo</w:t>
            </w:r>
            <w:r w:rsidR="0036443B">
              <w:rPr>
                <w:rFonts w:ascii="Times New Roman" w:hAnsi="Times New Roman" w:cs="Times New Roman"/>
                <w:sz w:val="20"/>
                <w:szCs w:val="20"/>
              </w:rPr>
              <w:t>r</w:t>
            </w:r>
            <w:r>
              <w:rPr>
                <w:rFonts w:ascii="Times New Roman" w:hAnsi="Times New Roman" w:cs="Times New Roman"/>
                <w:sz w:val="20"/>
                <w:szCs w:val="20"/>
              </w:rPr>
              <w:t xml:space="preserve"> </w:t>
            </w:r>
            <w:r w:rsidRPr="00FE2256">
              <w:rPr>
                <w:rFonts w:ascii="Times New Roman" w:hAnsi="Times New Roman" w:cs="Times New Roman"/>
                <w:sz w:val="20"/>
                <w:szCs w:val="20"/>
                <w:highlight w:val="yellow"/>
              </w:rPr>
              <w:t>multicast</w:t>
            </w:r>
            <w:r>
              <w:rPr>
                <w:rFonts w:ascii="Times New Roman" w:hAnsi="Times New Roman" w:cs="Times New Roman"/>
                <w:sz w:val="20"/>
                <w:szCs w:val="20"/>
              </w:rPr>
              <w:t xml:space="preserve"> MIHF signaling. </w:t>
            </w:r>
          </w:p>
          <w:p w14:paraId="008CD304" w14:textId="55D27BD2" w:rsidR="00FE2256" w:rsidRDefault="00FE2256" w:rsidP="00F401F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second parameter corresponds to the multicast MIHF_ID used by the group, if NULL is selected then the user is requesting the creation of a new group.</w:t>
            </w:r>
          </w:p>
          <w:p w14:paraId="5A517F4C" w14:textId="2EB8BF3A" w:rsidR="006B45BB" w:rsidRDefault="008A4828" w:rsidP="00F401F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When NULL is the choice for the first parameter, the data type is used to indicate the wish to join an unknown group for the program specified by GROUP_INFO or the code in MULTICAST_CODE. </w:t>
            </w:r>
          </w:p>
        </w:tc>
      </w:tr>
    </w:tbl>
    <w:p w14:paraId="64AB0B90" w14:textId="3587E3BF" w:rsidR="00B81D24" w:rsidRDefault="00B81D24" w:rsidP="00B81D24">
      <w:pPr>
        <w:widowControl w:val="0"/>
        <w:autoSpaceDE w:val="0"/>
        <w:autoSpaceDN w:val="0"/>
        <w:adjustRightInd w:val="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93"/>
        <w:gridCol w:w="2126"/>
        <w:gridCol w:w="4297"/>
      </w:tblGrid>
      <w:tr w:rsidR="006B45BB" w14:paraId="53E52CF5" w14:textId="77777777" w:rsidTr="00302F0F">
        <w:tc>
          <w:tcPr>
            <w:tcW w:w="2093" w:type="dxa"/>
          </w:tcPr>
          <w:p w14:paraId="10E78D86" w14:textId="77777777" w:rsidR="006B45BB" w:rsidRDefault="006B45BB" w:rsidP="00831CE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 xml:space="preserve">Data type name </w:t>
            </w:r>
          </w:p>
        </w:tc>
        <w:tc>
          <w:tcPr>
            <w:tcW w:w="2126" w:type="dxa"/>
          </w:tcPr>
          <w:p w14:paraId="1E2D0AF9" w14:textId="77777777" w:rsidR="006B45BB" w:rsidRDefault="006B45BB" w:rsidP="00831CE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Derived from</w:t>
            </w:r>
          </w:p>
        </w:tc>
        <w:tc>
          <w:tcPr>
            <w:tcW w:w="4297" w:type="dxa"/>
          </w:tcPr>
          <w:p w14:paraId="410ABC43" w14:textId="77777777" w:rsidR="006B45BB" w:rsidRDefault="006B45BB" w:rsidP="00831CE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18"/>
                <w:szCs w:val="18"/>
              </w:rPr>
              <w:t>Definition</w:t>
            </w:r>
          </w:p>
        </w:tc>
      </w:tr>
      <w:tr w:rsidR="006B45BB" w14:paraId="118761F5" w14:textId="77777777" w:rsidTr="00302F0F">
        <w:tc>
          <w:tcPr>
            <w:tcW w:w="2093" w:type="dxa"/>
          </w:tcPr>
          <w:p w14:paraId="19FA8BF2" w14:textId="77777777" w:rsidR="006B45BB" w:rsidRDefault="006B45BB" w:rsidP="00831CE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MULTICAST_CODE</w:t>
            </w:r>
          </w:p>
        </w:tc>
        <w:tc>
          <w:tcPr>
            <w:tcW w:w="2126" w:type="dxa"/>
          </w:tcPr>
          <w:p w14:paraId="3BD78DB1" w14:textId="77777777" w:rsidR="006B45BB" w:rsidRDefault="006B45BB" w:rsidP="00831CE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UNSIGNED_INT(1)</w:t>
            </w:r>
          </w:p>
        </w:tc>
        <w:tc>
          <w:tcPr>
            <w:tcW w:w="4297" w:type="dxa"/>
          </w:tcPr>
          <w:tbl>
            <w:tblPr>
              <w:tblW w:w="0" w:type="auto"/>
              <w:tblBorders>
                <w:top w:val="nil"/>
                <w:left w:val="nil"/>
                <w:bottom w:val="nil"/>
                <w:right w:val="nil"/>
              </w:tblBorders>
              <w:tblLook w:val="0000" w:firstRow="0" w:lastRow="0" w:firstColumn="0" w:lastColumn="0" w:noHBand="0" w:noVBand="0"/>
            </w:tblPr>
            <w:tblGrid>
              <w:gridCol w:w="2623"/>
            </w:tblGrid>
            <w:tr w:rsidR="006B45BB" w14:paraId="000BB544" w14:textId="77777777" w:rsidTr="00831CEF">
              <w:trPr>
                <w:trHeight w:val="1880"/>
              </w:trPr>
              <w:tc>
                <w:tcPr>
                  <w:tcW w:w="2623" w:type="dxa"/>
                </w:tcPr>
                <w:p w14:paraId="5763A3C7" w14:textId="77777777" w:rsidR="008B456D" w:rsidRDefault="008B456D">
                  <w:pPr>
                    <w:pStyle w:val="SP3217113"/>
                    <w:rPr>
                      <w:rStyle w:val="SC3135182"/>
                    </w:rPr>
                  </w:pPr>
                  <w:r>
                    <w:rPr>
                      <w:rStyle w:val="SC3135182"/>
                    </w:rPr>
                    <w:t>Represents the multicast group code.</w:t>
                  </w:r>
                </w:p>
                <w:p w14:paraId="248EF963" w14:textId="77777777" w:rsidR="006B45BB" w:rsidRPr="00302F0F" w:rsidRDefault="006B45BB">
                  <w:pPr>
                    <w:pStyle w:val="SP3217113"/>
                    <w:rPr>
                      <w:rStyle w:val="SC3135182"/>
                    </w:rPr>
                  </w:pPr>
                  <w:r>
                    <w:rPr>
                      <w:rStyle w:val="SC3135182"/>
                    </w:rPr>
                    <w:t>Number assignments:</w:t>
                  </w:r>
                </w:p>
                <w:p w14:paraId="1C021A9E" w14:textId="77777777" w:rsidR="006B45BB" w:rsidRPr="00302F0F" w:rsidRDefault="006B45BB">
                  <w:pPr>
                    <w:pStyle w:val="SP3217113"/>
                    <w:rPr>
                      <w:rStyle w:val="SC3135182"/>
                    </w:rPr>
                  </w:pPr>
                  <w:r>
                    <w:rPr>
                      <w:rStyle w:val="SC3135182"/>
                    </w:rPr>
                    <w:t>0: Reserved</w:t>
                  </w:r>
                </w:p>
                <w:p w14:paraId="17C3D619" w14:textId="77777777" w:rsidR="006B45BB" w:rsidRPr="00302F0F" w:rsidRDefault="006B45BB">
                  <w:pPr>
                    <w:pStyle w:val="SP3217113"/>
                    <w:rPr>
                      <w:rStyle w:val="SC3135182"/>
                    </w:rPr>
                  </w:pPr>
                  <w:r>
                    <w:rPr>
                      <w:rStyle w:val="SC3135182"/>
                    </w:rPr>
                    <w:t xml:space="preserve">1: </w:t>
                  </w:r>
                  <w:r w:rsidR="00155E7B">
                    <w:rPr>
                      <w:rStyle w:val="SC3135182"/>
                    </w:rPr>
                    <w:t>All n</w:t>
                  </w:r>
                  <w:r w:rsidR="00302F0F">
                    <w:rPr>
                      <w:rStyle w:val="SC3135182"/>
                    </w:rPr>
                    <w:t>odes with interface</w:t>
                  </w:r>
                  <w:r w:rsidR="00155E7B">
                    <w:rPr>
                      <w:rStyle w:val="SC3135182"/>
                    </w:rPr>
                    <w:t>s</w:t>
                  </w:r>
                  <w:r w:rsidR="00302F0F">
                    <w:rPr>
                      <w:rStyle w:val="SC3135182"/>
                    </w:rPr>
                    <w:t xml:space="preserve"> </w:t>
                  </w:r>
                  <w:r>
                    <w:rPr>
                      <w:rStyle w:val="SC3135182"/>
                    </w:rPr>
                    <w:t>Wireless - GSM</w:t>
                  </w:r>
                </w:p>
                <w:p w14:paraId="4EF9477C" w14:textId="77777777" w:rsidR="006B45BB" w:rsidRPr="00302F0F" w:rsidRDefault="006B45BB">
                  <w:pPr>
                    <w:pStyle w:val="SP3217113"/>
                    <w:rPr>
                      <w:rStyle w:val="SC3135182"/>
                    </w:rPr>
                  </w:pPr>
                  <w:r>
                    <w:rPr>
                      <w:rStyle w:val="SC3135182"/>
                    </w:rPr>
                    <w:t xml:space="preserve">2: </w:t>
                  </w:r>
                  <w:r w:rsidR="00155E7B">
                    <w:rPr>
                      <w:rStyle w:val="SC3135182"/>
                    </w:rPr>
                    <w:t xml:space="preserve">All nodes with interfaces </w:t>
                  </w:r>
                  <w:r>
                    <w:rPr>
                      <w:rStyle w:val="SC3135182"/>
                    </w:rPr>
                    <w:t>Wireless - GPRS</w:t>
                  </w:r>
                </w:p>
                <w:p w14:paraId="4C38480C" w14:textId="77777777" w:rsidR="006B45BB" w:rsidRPr="00302F0F" w:rsidRDefault="006B45BB">
                  <w:pPr>
                    <w:pStyle w:val="SP3217113"/>
                    <w:rPr>
                      <w:rStyle w:val="SC3135182"/>
                    </w:rPr>
                  </w:pPr>
                  <w:r>
                    <w:rPr>
                      <w:rStyle w:val="SC3135182"/>
                    </w:rPr>
                    <w:t xml:space="preserve">3: </w:t>
                  </w:r>
                  <w:r w:rsidR="00155E7B">
                    <w:rPr>
                      <w:rStyle w:val="SC3135182"/>
                    </w:rPr>
                    <w:t xml:space="preserve">All nodes with interfaces </w:t>
                  </w:r>
                  <w:r>
                    <w:rPr>
                      <w:rStyle w:val="SC3135182"/>
                    </w:rPr>
                    <w:t>Wireless - EDGE</w:t>
                  </w:r>
                </w:p>
                <w:p w14:paraId="2630D2B2" w14:textId="77777777" w:rsidR="006B45BB" w:rsidRPr="00302F0F" w:rsidRDefault="00155E7B">
                  <w:pPr>
                    <w:pStyle w:val="SP3217113"/>
                    <w:rPr>
                      <w:rStyle w:val="SC3135182"/>
                    </w:rPr>
                  </w:pPr>
                  <w:r>
                    <w:rPr>
                      <w:rStyle w:val="SC3135182"/>
                    </w:rPr>
                    <w:t>4</w:t>
                  </w:r>
                  <w:r w:rsidR="006B45BB">
                    <w:rPr>
                      <w:rStyle w:val="SC3135182"/>
                    </w:rPr>
                    <w:t xml:space="preserve">: </w:t>
                  </w:r>
                  <w:r>
                    <w:rPr>
                      <w:rStyle w:val="SC3135182"/>
                    </w:rPr>
                    <w:t>All nodes with interfaces</w:t>
                  </w:r>
                  <w:r w:rsidR="008B456D">
                    <w:rPr>
                      <w:rStyle w:val="SC3135182"/>
                    </w:rPr>
                    <w:t xml:space="preserve"> </w:t>
                  </w:r>
                  <w:r w:rsidR="006B45BB">
                    <w:rPr>
                      <w:rStyle w:val="SC3135182"/>
                    </w:rPr>
                    <w:t>Ethernet</w:t>
                  </w:r>
                </w:p>
                <w:p w14:paraId="3A0FC471" w14:textId="77777777" w:rsidR="006B45BB" w:rsidRPr="00302F0F" w:rsidRDefault="00155E7B">
                  <w:pPr>
                    <w:pStyle w:val="SP3217113"/>
                    <w:rPr>
                      <w:rStyle w:val="SC3135182"/>
                    </w:rPr>
                  </w:pPr>
                  <w:r>
                    <w:rPr>
                      <w:rStyle w:val="SC3135182"/>
                    </w:rPr>
                    <w:t>5</w:t>
                  </w:r>
                  <w:r w:rsidR="006B45BB">
                    <w:rPr>
                      <w:rStyle w:val="SC3135182"/>
                    </w:rPr>
                    <w:t xml:space="preserve">: </w:t>
                  </w:r>
                  <w:r>
                    <w:rPr>
                      <w:rStyle w:val="SC3135182"/>
                    </w:rPr>
                    <w:t>All nodes with interfaces</w:t>
                  </w:r>
                  <w:r w:rsidR="008B456D">
                    <w:rPr>
                      <w:rStyle w:val="SC3135182"/>
                    </w:rPr>
                    <w:t xml:space="preserve"> </w:t>
                  </w:r>
                  <w:r w:rsidR="006B45BB">
                    <w:rPr>
                      <w:rStyle w:val="SC3135182"/>
                    </w:rPr>
                    <w:t>Wireless - Other</w:t>
                  </w:r>
                </w:p>
                <w:p w14:paraId="09EFEB5C" w14:textId="77777777" w:rsidR="006B45BB" w:rsidRPr="00302F0F" w:rsidRDefault="00155E7B">
                  <w:pPr>
                    <w:pStyle w:val="SP3217113"/>
                    <w:rPr>
                      <w:rStyle w:val="SC3135182"/>
                    </w:rPr>
                  </w:pPr>
                  <w:r>
                    <w:rPr>
                      <w:rStyle w:val="SC3135182"/>
                    </w:rPr>
                    <w:t>6</w:t>
                  </w:r>
                  <w:r w:rsidR="006B45BB">
                    <w:rPr>
                      <w:rStyle w:val="SC3135182"/>
                    </w:rPr>
                    <w:t xml:space="preserve">: </w:t>
                  </w:r>
                  <w:r>
                    <w:rPr>
                      <w:rStyle w:val="SC3135182"/>
                    </w:rPr>
                    <w:t>All nodes with interfaces</w:t>
                  </w:r>
                  <w:r w:rsidR="008B456D">
                    <w:rPr>
                      <w:rStyle w:val="SC3135182"/>
                    </w:rPr>
                    <w:t xml:space="preserve"> </w:t>
                  </w:r>
                  <w:r w:rsidR="006B45BB">
                    <w:rPr>
                      <w:rStyle w:val="SC3135182"/>
                    </w:rPr>
                    <w:t>Wireless - IEEE 802.11</w:t>
                  </w:r>
                </w:p>
                <w:p w14:paraId="5424E6C3" w14:textId="77777777" w:rsidR="006B45BB" w:rsidRPr="00302F0F" w:rsidRDefault="00155E7B">
                  <w:pPr>
                    <w:pStyle w:val="SP3217113"/>
                    <w:rPr>
                      <w:rStyle w:val="SC3135182"/>
                    </w:rPr>
                  </w:pPr>
                  <w:r>
                    <w:rPr>
                      <w:rStyle w:val="SC3135182"/>
                    </w:rPr>
                    <w:t>7</w:t>
                  </w:r>
                  <w:r w:rsidR="006B45BB">
                    <w:rPr>
                      <w:rStyle w:val="SC3135182"/>
                    </w:rPr>
                    <w:t xml:space="preserve">: </w:t>
                  </w:r>
                  <w:r>
                    <w:rPr>
                      <w:rStyle w:val="SC3135182"/>
                    </w:rPr>
                    <w:t>All nodes with interfaces</w:t>
                  </w:r>
                  <w:r w:rsidR="008B456D">
                    <w:rPr>
                      <w:rStyle w:val="SC3135182"/>
                    </w:rPr>
                    <w:t xml:space="preserve"> </w:t>
                  </w:r>
                  <w:r w:rsidR="006B45BB">
                    <w:rPr>
                      <w:rStyle w:val="SC3135182"/>
                    </w:rPr>
                    <w:t>Wireless - CDMA2000</w:t>
                  </w:r>
                </w:p>
                <w:p w14:paraId="26B5A57A" w14:textId="77777777" w:rsidR="006B45BB" w:rsidRPr="00302F0F" w:rsidRDefault="00155E7B">
                  <w:pPr>
                    <w:pStyle w:val="SP3217113"/>
                    <w:rPr>
                      <w:rStyle w:val="SC3135182"/>
                    </w:rPr>
                  </w:pPr>
                  <w:r>
                    <w:rPr>
                      <w:rStyle w:val="SC3135182"/>
                    </w:rPr>
                    <w:t>8</w:t>
                  </w:r>
                  <w:r w:rsidR="006B45BB">
                    <w:rPr>
                      <w:rStyle w:val="SC3135182"/>
                    </w:rPr>
                    <w:t xml:space="preserve">: </w:t>
                  </w:r>
                  <w:r>
                    <w:rPr>
                      <w:rStyle w:val="SC3135182"/>
                    </w:rPr>
                    <w:t>All nodes with interfaces</w:t>
                  </w:r>
                  <w:r w:rsidR="008B456D">
                    <w:rPr>
                      <w:rStyle w:val="SC3135182"/>
                    </w:rPr>
                    <w:t xml:space="preserve"> </w:t>
                  </w:r>
                  <w:r w:rsidR="006B45BB">
                    <w:rPr>
                      <w:rStyle w:val="SC3135182"/>
                    </w:rPr>
                    <w:t>Wireless - UMTS</w:t>
                  </w:r>
                </w:p>
                <w:p w14:paraId="2199FC9C" w14:textId="77777777" w:rsidR="006B45BB" w:rsidRPr="00302F0F" w:rsidRDefault="00155E7B">
                  <w:pPr>
                    <w:pStyle w:val="SP3217113"/>
                    <w:rPr>
                      <w:rStyle w:val="SC3135182"/>
                    </w:rPr>
                  </w:pPr>
                  <w:r>
                    <w:rPr>
                      <w:rStyle w:val="SC3135182"/>
                    </w:rPr>
                    <w:t>9</w:t>
                  </w:r>
                  <w:r w:rsidR="006B45BB">
                    <w:rPr>
                      <w:rStyle w:val="SC3135182"/>
                    </w:rPr>
                    <w:t xml:space="preserve">: </w:t>
                  </w:r>
                  <w:r>
                    <w:rPr>
                      <w:rStyle w:val="SC3135182"/>
                    </w:rPr>
                    <w:t xml:space="preserve">All nodes with interfaces </w:t>
                  </w:r>
                  <w:r w:rsidR="006B45BB">
                    <w:rPr>
                      <w:rStyle w:val="SC3135182"/>
                    </w:rPr>
                    <w:t>Wireless - cdma2000-HRPD</w:t>
                  </w:r>
                </w:p>
                <w:p w14:paraId="2B7CA47F" w14:textId="77777777" w:rsidR="006B45BB" w:rsidRPr="00302F0F" w:rsidRDefault="00155E7B">
                  <w:pPr>
                    <w:pStyle w:val="SP3217113"/>
                    <w:rPr>
                      <w:rStyle w:val="SC3135182"/>
                    </w:rPr>
                  </w:pPr>
                  <w:r>
                    <w:rPr>
                      <w:rStyle w:val="SC3135182"/>
                    </w:rPr>
                    <w:t>10</w:t>
                  </w:r>
                  <w:r w:rsidR="006B45BB">
                    <w:rPr>
                      <w:rStyle w:val="SC3135182"/>
                    </w:rPr>
                    <w:t xml:space="preserve">: </w:t>
                  </w:r>
                  <w:r>
                    <w:rPr>
                      <w:rStyle w:val="SC3135182"/>
                    </w:rPr>
                    <w:t xml:space="preserve">All nodes with interfaces </w:t>
                  </w:r>
                  <w:r w:rsidR="006B45BB">
                    <w:rPr>
                      <w:rStyle w:val="SC3135182"/>
                    </w:rPr>
                    <w:t>Wireless - IEEE 802.16</w:t>
                  </w:r>
                </w:p>
                <w:p w14:paraId="67BF5BF9" w14:textId="77777777" w:rsidR="006B45BB" w:rsidRPr="00302F0F" w:rsidRDefault="00155E7B">
                  <w:pPr>
                    <w:pStyle w:val="SP3217113"/>
                    <w:rPr>
                      <w:rStyle w:val="SC3135182"/>
                    </w:rPr>
                  </w:pPr>
                  <w:r>
                    <w:rPr>
                      <w:rStyle w:val="SC3135182"/>
                    </w:rPr>
                    <w:t>11</w:t>
                  </w:r>
                  <w:r w:rsidR="006B45BB">
                    <w:rPr>
                      <w:rStyle w:val="SC3135182"/>
                    </w:rPr>
                    <w:t xml:space="preserve">: </w:t>
                  </w:r>
                  <w:r>
                    <w:rPr>
                      <w:rStyle w:val="SC3135182"/>
                    </w:rPr>
                    <w:t xml:space="preserve">All nodes with interfaces </w:t>
                  </w:r>
                  <w:r w:rsidR="006B45BB">
                    <w:rPr>
                      <w:rStyle w:val="SC3135182"/>
                    </w:rPr>
                    <w:t>Wireless - IEEE 802.20</w:t>
                  </w:r>
                </w:p>
                <w:p w14:paraId="3338565F" w14:textId="77777777" w:rsidR="006B45BB" w:rsidRPr="00302F0F" w:rsidRDefault="00155E7B">
                  <w:pPr>
                    <w:pStyle w:val="SP3217113"/>
                    <w:rPr>
                      <w:rStyle w:val="SC3135182"/>
                    </w:rPr>
                  </w:pPr>
                  <w:r>
                    <w:rPr>
                      <w:rStyle w:val="SC3135182"/>
                    </w:rPr>
                    <w:t>12</w:t>
                  </w:r>
                  <w:r w:rsidR="006B45BB">
                    <w:rPr>
                      <w:rStyle w:val="SC3135182"/>
                    </w:rPr>
                    <w:t xml:space="preserve">: </w:t>
                  </w:r>
                  <w:r>
                    <w:rPr>
                      <w:rStyle w:val="SC3135182"/>
                    </w:rPr>
                    <w:t xml:space="preserve">All nodes with interfaces </w:t>
                  </w:r>
                  <w:r w:rsidR="006B45BB">
                    <w:rPr>
                      <w:rStyle w:val="SC3135182"/>
                    </w:rPr>
                    <w:t>Wireless - IEEE 802.22</w:t>
                  </w:r>
                </w:p>
                <w:p w14:paraId="1356381B" w14:textId="77777777" w:rsidR="006B45BB" w:rsidRPr="00302F0F" w:rsidRDefault="00155E7B">
                  <w:pPr>
                    <w:pStyle w:val="SP3217113"/>
                    <w:rPr>
                      <w:rStyle w:val="SC3135182"/>
                    </w:rPr>
                  </w:pPr>
                  <w:r>
                    <w:rPr>
                      <w:rStyle w:val="SC3135182"/>
                    </w:rPr>
                    <w:t>13</w:t>
                  </w:r>
                  <w:r w:rsidR="006B45BB" w:rsidRPr="00302F0F">
                    <w:rPr>
                      <w:rStyle w:val="SC3135182"/>
                    </w:rPr>
                    <w:t xml:space="preserve">: </w:t>
                  </w:r>
                  <w:r>
                    <w:rPr>
                      <w:rStyle w:val="SC3135182"/>
                    </w:rPr>
                    <w:t>All nodes with interfaces</w:t>
                  </w:r>
                  <w:r w:rsidRPr="00302F0F">
                    <w:rPr>
                      <w:rStyle w:val="SC3135182"/>
                    </w:rPr>
                    <w:t xml:space="preserve"> </w:t>
                  </w:r>
                  <w:r w:rsidR="006B45BB" w:rsidRPr="00302F0F">
                    <w:rPr>
                      <w:rStyle w:val="SC3135182"/>
                    </w:rPr>
                    <w:t>DVB</w:t>
                  </w:r>
                </w:p>
                <w:p w14:paraId="6DB3231F" w14:textId="77777777" w:rsidR="00155E7B" w:rsidRDefault="00155E7B">
                  <w:pPr>
                    <w:pStyle w:val="SP3217113"/>
                    <w:rPr>
                      <w:rStyle w:val="SC3135182"/>
                    </w:rPr>
                  </w:pPr>
                  <w:r>
                    <w:rPr>
                      <w:rStyle w:val="SC3135182"/>
                    </w:rPr>
                    <w:t>14</w:t>
                  </w:r>
                  <w:r w:rsidR="006B45BB" w:rsidRPr="00302F0F">
                    <w:rPr>
                      <w:rStyle w:val="SC3135182"/>
                    </w:rPr>
                    <w:t xml:space="preserve">: </w:t>
                  </w:r>
                  <w:r>
                    <w:rPr>
                      <w:rStyle w:val="SC3135182"/>
                    </w:rPr>
                    <w:t>All nodes with interfaces</w:t>
                  </w:r>
                  <w:r w:rsidRPr="00302F0F">
                    <w:rPr>
                      <w:rStyle w:val="SC3135182"/>
                    </w:rPr>
                    <w:t xml:space="preserve"> </w:t>
                  </w:r>
                </w:p>
                <w:p w14:paraId="0C5748C3" w14:textId="77777777" w:rsidR="006B45BB" w:rsidRPr="00302F0F" w:rsidRDefault="006B45BB">
                  <w:pPr>
                    <w:pStyle w:val="SP3217113"/>
                    <w:rPr>
                      <w:rStyle w:val="SC3135182"/>
                    </w:rPr>
                  </w:pPr>
                  <w:r w:rsidRPr="00302F0F">
                    <w:rPr>
                      <w:rStyle w:val="SC3135182"/>
                    </w:rPr>
                    <w:t xml:space="preserve">T-DMB </w:t>
                  </w:r>
                </w:p>
                <w:p w14:paraId="0B8F14EB" w14:textId="77777777" w:rsidR="006B45BB" w:rsidRPr="00302F0F" w:rsidRDefault="00155E7B">
                  <w:pPr>
                    <w:pStyle w:val="SP3217113"/>
                    <w:rPr>
                      <w:rStyle w:val="SC3135182"/>
                    </w:rPr>
                  </w:pPr>
                  <w:r>
                    <w:rPr>
                      <w:rStyle w:val="SC3135182"/>
                    </w:rPr>
                    <w:t>15</w:t>
                  </w:r>
                  <w:r w:rsidR="006B45BB" w:rsidRPr="00302F0F">
                    <w:rPr>
                      <w:rStyle w:val="SC3135182"/>
                    </w:rPr>
                    <w:t xml:space="preserve">: </w:t>
                  </w:r>
                  <w:r>
                    <w:rPr>
                      <w:rStyle w:val="SC3135182"/>
                    </w:rPr>
                    <w:t>All nodes with interfaces</w:t>
                  </w:r>
                  <w:r w:rsidRPr="00302F0F">
                    <w:rPr>
                      <w:rStyle w:val="SC3135182"/>
                    </w:rPr>
                    <w:t xml:space="preserve"> </w:t>
                  </w:r>
                  <w:r w:rsidR="006B45BB" w:rsidRPr="00302F0F">
                    <w:rPr>
                      <w:rStyle w:val="SC3135182"/>
                    </w:rPr>
                    <w:t>ATSC-M/H</w:t>
                  </w:r>
                </w:p>
                <w:p w14:paraId="0B223811" w14:textId="77777777" w:rsidR="00302F0F" w:rsidRDefault="00155E7B" w:rsidP="00302F0F">
                  <w:pPr>
                    <w:rPr>
                      <w:rStyle w:val="SC3135182"/>
                      <w:rFonts w:ascii="Times New Roman" w:hAnsi="Times New Roman" w:cs="Times New Roman"/>
                    </w:rPr>
                  </w:pPr>
                  <w:r>
                    <w:rPr>
                      <w:rStyle w:val="SC3135182"/>
                      <w:rFonts w:ascii="Times New Roman" w:hAnsi="Times New Roman" w:cs="Times New Roman"/>
                    </w:rPr>
                    <w:t>16</w:t>
                  </w:r>
                  <w:r w:rsidR="00302F0F" w:rsidRPr="00302F0F">
                    <w:rPr>
                      <w:rStyle w:val="SC3135182"/>
                      <w:rFonts w:ascii="Times New Roman" w:hAnsi="Times New Roman" w:cs="Times New Roman"/>
                    </w:rPr>
                    <w:t xml:space="preserve">: </w:t>
                  </w:r>
                  <w:r w:rsidR="00254E9B">
                    <w:rPr>
                      <w:rStyle w:val="SC3135182"/>
                      <w:rFonts w:ascii="Times New Roman" w:hAnsi="Times New Roman" w:cs="Times New Roman"/>
                    </w:rPr>
                    <w:t>All nodes with Voice traffic</w:t>
                  </w:r>
                </w:p>
                <w:p w14:paraId="3ACD9C99" w14:textId="77777777" w:rsidR="00254E9B" w:rsidRDefault="00254E9B" w:rsidP="00302F0F">
                  <w:pPr>
                    <w:rPr>
                      <w:rStyle w:val="SC3135182"/>
                      <w:rFonts w:ascii="Times New Roman" w:hAnsi="Times New Roman" w:cs="Times New Roman"/>
                    </w:rPr>
                  </w:pPr>
                  <w:r>
                    <w:rPr>
                      <w:rStyle w:val="SC3135182"/>
                      <w:rFonts w:ascii="Times New Roman" w:hAnsi="Times New Roman" w:cs="Times New Roman"/>
                    </w:rPr>
                    <w:t>17: All nodes with Video traffic</w:t>
                  </w:r>
                </w:p>
                <w:p w14:paraId="7CFD6ACD" w14:textId="77777777" w:rsidR="00254E9B" w:rsidRDefault="00254E9B" w:rsidP="00302F0F">
                  <w:pPr>
                    <w:rPr>
                      <w:rStyle w:val="SC3135182"/>
                      <w:rFonts w:ascii="Times New Roman" w:hAnsi="Times New Roman" w:cs="Times New Roman"/>
                    </w:rPr>
                  </w:pPr>
                  <w:r>
                    <w:rPr>
                      <w:rStyle w:val="SC3135182"/>
                      <w:rFonts w:ascii="Times New Roman" w:hAnsi="Times New Roman" w:cs="Times New Roman"/>
                    </w:rPr>
                    <w:t>18: All nodes with background traffic</w:t>
                  </w:r>
                </w:p>
                <w:p w14:paraId="20F736C8" w14:textId="77777777" w:rsidR="00254E9B" w:rsidRDefault="00254E9B" w:rsidP="00302F0F">
                  <w:pPr>
                    <w:rPr>
                      <w:rStyle w:val="SC3135182"/>
                      <w:rFonts w:ascii="Times New Roman" w:hAnsi="Times New Roman" w:cs="Times New Roman"/>
                    </w:rPr>
                  </w:pPr>
                  <w:r>
                    <w:rPr>
                      <w:rStyle w:val="SC3135182"/>
                      <w:rFonts w:ascii="Times New Roman" w:hAnsi="Times New Roman" w:cs="Times New Roman"/>
                    </w:rPr>
                    <w:t>19: All nodes with best-effort traffic</w:t>
                  </w:r>
                </w:p>
                <w:p w14:paraId="46FD5752" w14:textId="77777777" w:rsidR="00254E9B" w:rsidRPr="00302F0F" w:rsidRDefault="00254E9B" w:rsidP="00302F0F">
                  <w:pPr>
                    <w:rPr>
                      <w:rStyle w:val="SC3135182"/>
                      <w:rFonts w:ascii="Times New Roman" w:hAnsi="Times New Roman" w:cs="Times New Roman"/>
                    </w:rPr>
                  </w:pPr>
                  <w:r>
                    <w:rPr>
                      <w:rStyle w:val="SC3135182"/>
                      <w:rFonts w:ascii="Times New Roman" w:hAnsi="Times New Roman" w:cs="Times New Roman"/>
                    </w:rPr>
                    <w:t>20: All mobile routers</w:t>
                  </w:r>
                </w:p>
              </w:tc>
            </w:tr>
          </w:tbl>
          <w:p w14:paraId="5C35A853" w14:textId="77777777" w:rsidR="006B45BB" w:rsidRDefault="006B45BB" w:rsidP="00831CEF">
            <w:pPr>
              <w:widowControl w:val="0"/>
              <w:autoSpaceDE w:val="0"/>
              <w:autoSpaceDN w:val="0"/>
              <w:adjustRightInd w:val="0"/>
              <w:rPr>
                <w:rFonts w:ascii="Times New Roman" w:hAnsi="Times New Roman" w:cs="Times New Roman"/>
                <w:sz w:val="20"/>
                <w:szCs w:val="20"/>
              </w:rPr>
            </w:pPr>
          </w:p>
        </w:tc>
      </w:tr>
    </w:tbl>
    <w:p w14:paraId="11C5A10A" w14:textId="31CAC9A0" w:rsidR="00B81D24" w:rsidRDefault="00B81D24" w:rsidP="00B81D24">
      <w:pPr>
        <w:widowControl w:val="0"/>
        <w:pBdr>
          <w:bottom w:val="single" w:sz="6" w:space="1" w:color="auto"/>
        </w:pBdr>
        <w:autoSpaceDE w:val="0"/>
        <w:autoSpaceDN w:val="0"/>
        <w:adjustRightInd w:val="0"/>
        <w:rPr>
          <w:rFonts w:ascii="Times New Roman" w:hAnsi="Times New Roman" w:cs="Times New Roman"/>
          <w:sz w:val="20"/>
          <w:szCs w:val="20"/>
        </w:rPr>
      </w:pPr>
    </w:p>
    <w:p w14:paraId="584DD5D3" w14:textId="77777777" w:rsidR="002E0BD4" w:rsidRPr="002E0BD4" w:rsidRDefault="002E0BD4" w:rsidP="002E0BD4">
      <w:pPr>
        <w:widowControl w:val="0"/>
        <w:autoSpaceDE w:val="0"/>
        <w:autoSpaceDN w:val="0"/>
        <w:adjustRightInd w:val="0"/>
        <w:spacing w:before="480" w:after="240"/>
        <w:rPr>
          <w:rFonts w:ascii="Arial" w:hAnsi="Arial" w:cs="Arial"/>
          <w:color w:val="000000"/>
          <w:sz w:val="28"/>
          <w:szCs w:val="28"/>
        </w:rPr>
      </w:pPr>
      <w:r w:rsidRPr="002E0BD4">
        <w:rPr>
          <w:rFonts w:ascii="Arial" w:hAnsi="Arial" w:cs="Arial"/>
          <w:b/>
          <w:bCs/>
          <w:color w:val="000000"/>
          <w:sz w:val="28"/>
          <w:szCs w:val="28"/>
        </w:rPr>
        <w:t>Annex L</w:t>
      </w:r>
    </w:p>
    <w:p w14:paraId="3D10EAE0" w14:textId="77777777" w:rsidR="002E0BD4" w:rsidRPr="002E0BD4" w:rsidRDefault="002E0BD4" w:rsidP="002E0BD4">
      <w:pPr>
        <w:widowControl w:val="0"/>
        <w:autoSpaceDE w:val="0"/>
        <w:autoSpaceDN w:val="0"/>
        <w:adjustRightInd w:val="0"/>
        <w:spacing w:before="240" w:after="360"/>
        <w:rPr>
          <w:rFonts w:ascii="Arial" w:hAnsi="Arial" w:cs="Arial"/>
          <w:color w:val="000000"/>
          <w:sz w:val="23"/>
          <w:szCs w:val="23"/>
        </w:rPr>
      </w:pPr>
      <w:r w:rsidRPr="002E0BD4">
        <w:rPr>
          <w:rFonts w:ascii="Arial" w:hAnsi="Arial" w:cs="Arial"/>
          <w:color w:val="000000"/>
          <w:sz w:val="23"/>
          <w:szCs w:val="23"/>
        </w:rPr>
        <w:t>(</w:t>
      </w:r>
      <w:proofErr w:type="gramStart"/>
      <w:r w:rsidRPr="002E0BD4">
        <w:rPr>
          <w:rFonts w:ascii="Arial" w:hAnsi="Arial" w:cs="Arial"/>
          <w:color w:val="000000"/>
          <w:sz w:val="23"/>
          <w:szCs w:val="23"/>
        </w:rPr>
        <w:t>normative</w:t>
      </w:r>
      <w:proofErr w:type="gramEnd"/>
      <w:r w:rsidRPr="002E0BD4">
        <w:rPr>
          <w:rFonts w:ascii="Arial" w:hAnsi="Arial" w:cs="Arial"/>
          <w:color w:val="000000"/>
          <w:sz w:val="23"/>
          <w:szCs w:val="23"/>
        </w:rPr>
        <w:t xml:space="preserve">) </w:t>
      </w:r>
    </w:p>
    <w:p w14:paraId="4D0F6A71" w14:textId="77777777" w:rsidR="002E0BD4" w:rsidRPr="002E0BD4" w:rsidRDefault="002E0BD4" w:rsidP="002E0BD4">
      <w:pPr>
        <w:widowControl w:val="0"/>
        <w:autoSpaceDE w:val="0"/>
        <w:autoSpaceDN w:val="0"/>
        <w:adjustRightInd w:val="0"/>
        <w:spacing w:after="240"/>
        <w:rPr>
          <w:rFonts w:ascii="Arial" w:hAnsi="Arial" w:cs="Arial"/>
          <w:color w:val="000000"/>
          <w:sz w:val="28"/>
          <w:szCs w:val="28"/>
        </w:rPr>
      </w:pPr>
      <w:r w:rsidRPr="002E0BD4">
        <w:rPr>
          <w:rFonts w:ascii="Arial" w:hAnsi="Arial" w:cs="Arial"/>
          <w:b/>
          <w:bCs/>
          <w:color w:val="000000"/>
          <w:sz w:val="28"/>
          <w:szCs w:val="28"/>
        </w:rPr>
        <w:t>MIH Protocol message code assignments</w:t>
      </w:r>
    </w:p>
    <w:p w14:paraId="4BA5C4A8" w14:textId="63734D6F" w:rsidR="00D96137" w:rsidRDefault="002E0BD4" w:rsidP="002E0BD4">
      <w:pPr>
        <w:widowControl w:val="0"/>
        <w:autoSpaceDE w:val="0"/>
        <w:autoSpaceDN w:val="0"/>
        <w:adjustRightInd w:val="0"/>
        <w:rPr>
          <w:rFonts w:ascii="Times New Roman" w:hAnsi="Times New Roman" w:cs="Times New Roman"/>
          <w:b/>
          <w:bCs/>
          <w:i/>
          <w:iCs/>
          <w:color w:val="000000"/>
          <w:sz w:val="20"/>
          <w:szCs w:val="20"/>
        </w:rPr>
      </w:pPr>
      <w:r w:rsidRPr="002E0BD4">
        <w:rPr>
          <w:rFonts w:ascii="Times New Roman" w:hAnsi="Times New Roman" w:cs="Times New Roman"/>
          <w:b/>
          <w:bCs/>
          <w:i/>
          <w:iCs/>
          <w:color w:val="000000"/>
          <w:sz w:val="20"/>
          <w:szCs w:val="20"/>
        </w:rPr>
        <w:t>Change Table L.1 as follows:</w:t>
      </w:r>
    </w:p>
    <w:p w14:paraId="77B83176" w14:textId="7023FAB4" w:rsidR="001A33FE" w:rsidRPr="001A33FE" w:rsidRDefault="001A33FE" w:rsidP="001A33FE">
      <w:pPr>
        <w:widowControl w:val="0"/>
        <w:autoSpaceDE w:val="0"/>
        <w:autoSpaceDN w:val="0"/>
        <w:adjustRightInd w:val="0"/>
        <w:spacing w:after="240"/>
        <w:rPr>
          <w:rFonts w:ascii="Arial" w:hAnsi="Arial" w:cs="Arial"/>
          <w:color w:val="000000"/>
        </w:rPr>
      </w:pPr>
      <w:r w:rsidRPr="001A33FE">
        <w:rPr>
          <w:rFonts w:ascii="Arial" w:hAnsi="Arial" w:cs="Arial"/>
          <w:b/>
          <w:bCs/>
          <w:color w:val="000000"/>
          <w:sz w:val="20"/>
          <w:szCs w:val="20"/>
        </w:rPr>
        <w:t>Table L.1—AID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0"/>
        <w:gridCol w:w="1600"/>
      </w:tblGrid>
      <w:tr w:rsidR="001A33FE" w:rsidRPr="001A33FE" w14:paraId="72D34898" w14:textId="77777777" w:rsidTr="001A33FE">
        <w:trPr>
          <w:trHeight w:val="220"/>
        </w:trPr>
        <w:tc>
          <w:tcPr>
            <w:tcW w:w="3800" w:type="dxa"/>
          </w:tcPr>
          <w:p w14:paraId="704E63A4" w14:textId="05FA588E" w:rsidR="001A33FE" w:rsidRPr="001A33FE" w:rsidRDefault="001A33FE" w:rsidP="001A33FE">
            <w:pPr>
              <w:widowControl w:val="0"/>
              <w:autoSpaceDE w:val="0"/>
              <w:autoSpaceDN w:val="0"/>
              <w:adjustRightInd w:val="0"/>
              <w:jc w:val="center"/>
              <w:rPr>
                <w:rFonts w:ascii="Times New Roman" w:hAnsi="Times New Roman" w:cs="Times New Roman"/>
                <w:color w:val="000000"/>
                <w:sz w:val="18"/>
                <w:szCs w:val="18"/>
              </w:rPr>
            </w:pPr>
            <w:r w:rsidRPr="001A33FE">
              <w:rPr>
                <w:rFonts w:ascii="Times New Roman" w:hAnsi="Times New Roman" w:cs="Times New Roman"/>
                <w:b/>
                <w:bCs/>
                <w:color w:val="000000"/>
                <w:sz w:val="18"/>
                <w:szCs w:val="18"/>
              </w:rPr>
              <w:t>MIH messages</w:t>
            </w:r>
          </w:p>
        </w:tc>
        <w:tc>
          <w:tcPr>
            <w:tcW w:w="1600" w:type="dxa"/>
          </w:tcPr>
          <w:p w14:paraId="0A517A73" w14:textId="77777777" w:rsidR="001A33FE" w:rsidRPr="001A33FE" w:rsidRDefault="001A33FE" w:rsidP="001A33FE">
            <w:pPr>
              <w:widowControl w:val="0"/>
              <w:autoSpaceDE w:val="0"/>
              <w:autoSpaceDN w:val="0"/>
              <w:adjustRightInd w:val="0"/>
              <w:jc w:val="center"/>
              <w:rPr>
                <w:rFonts w:ascii="Times New Roman" w:hAnsi="Times New Roman" w:cs="Times New Roman"/>
                <w:color w:val="000000"/>
                <w:sz w:val="18"/>
                <w:szCs w:val="18"/>
              </w:rPr>
            </w:pPr>
            <w:r w:rsidRPr="001A33FE">
              <w:rPr>
                <w:rFonts w:ascii="Times New Roman" w:hAnsi="Times New Roman" w:cs="Times New Roman"/>
                <w:b/>
                <w:bCs/>
                <w:color w:val="000000"/>
                <w:sz w:val="18"/>
                <w:szCs w:val="18"/>
              </w:rPr>
              <w:t>AID</w:t>
            </w:r>
          </w:p>
        </w:tc>
      </w:tr>
      <w:tr w:rsidR="001A33FE" w:rsidRPr="001A33FE" w14:paraId="20534F32" w14:textId="77777777" w:rsidTr="001A33FE">
        <w:trPr>
          <w:trHeight w:val="180"/>
        </w:trPr>
        <w:tc>
          <w:tcPr>
            <w:tcW w:w="5400" w:type="dxa"/>
            <w:gridSpan w:val="2"/>
          </w:tcPr>
          <w:p w14:paraId="2E94DF9D"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MIH messages for Command Service</w:t>
            </w:r>
          </w:p>
        </w:tc>
      </w:tr>
      <w:tr w:rsidR="001A33FE" w:rsidRPr="001A33FE" w14:paraId="612EB703" w14:textId="77777777" w:rsidTr="001A33FE">
        <w:trPr>
          <w:trHeight w:val="180"/>
        </w:trPr>
        <w:tc>
          <w:tcPr>
            <w:tcW w:w="3800" w:type="dxa"/>
          </w:tcPr>
          <w:p w14:paraId="3711FDBE"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proofErr w:type="spellStart"/>
            <w:r w:rsidRPr="001A33FE">
              <w:rPr>
                <w:rFonts w:ascii="Times New Roman" w:hAnsi="Times New Roman" w:cs="Times New Roman"/>
                <w:color w:val="000000"/>
                <w:sz w:val="18"/>
                <w:szCs w:val="18"/>
              </w:rPr>
              <w:t>MIH_Link_Get_Parameters</w:t>
            </w:r>
            <w:proofErr w:type="spellEnd"/>
          </w:p>
        </w:tc>
        <w:tc>
          <w:tcPr>
            <w:tcW w:w="1600" w:type="dxa"/>
          </w:tcPr>
          <w:p w14:paraId="48402DED"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1</w:t>
            </w:r>
          </w:p>
        </w:tc>
      </w:tr>
      <w:tr w:rsidR="001A33FE" w:rsidRPr="001A33FE" w14:paraId="461E9E7E" w14:textId="77777777" w:rsidTr="001A33FE">
        <w:trPr>
          <w:trHeight w:val="180"/>
        </w:trPr>
        <w:tc>
          <w:tcPr>
            <w:tcW w:w="3800" w:type="dxa"/>
          </w:tcPr>
          <w:p w14:paraId="582FC6BB"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proofErr w:type="spellStart"/>
            <w:r w:rsidRPr="001A33FE">
              <w:rPr>
                <w:rFonts w:ascii="Times New Roman" w:hAnsi="Times New Roman" w:cs="Times New Roman"/>
                <w:color w:val="000000"/>
                <w:sz w:val="18"/>
                <w:szCs w:val="18"/>
              </w:rPr>
              <w:t>MIH_Link_Configure_Thresholds</w:t>
            </w:r>
            <w:proofErr w:type="spellEnd"/>
          </w:p>
        </w:tc>
        <w:tc>
          <w:tcPr>
            <w:tcW w:w="1600" w:type="dxa"/>
          </w:tcPr>
          <w:p w14:paraId="3BE7C934"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2</w:t>
            </w:r>
          </w:p>
        </w:tc>
      </w:tr>
      <w:tr w:rsidR="001A33FE" w:rsidRPr="001A33FE" w14:paraId="63CAA5D6" w14:textId="77777777" w:rsidTr="001A33FE">
        <w:trPr>
          <w:trHeight w:val="180"/>
        </w:trPr>
        <w:tc>
          <w:tcPr>
            <w:tcW w:w="3800" w:type="dxa"/>
          </w:tcPr>
          <w:p w14:paraId="1FB31002"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proofErr w:type="spellStart"/>
            <w:r w:rsidRPr="001A33FE">
              <w:rPr>
                <w:rFonts w:ascii="Times New Roman" w:hAnsi="Times New Roman" w:cs="Times New Roman"/>
                <w:color w:val="000000"/>
                <w:sz w:val="18"/>
                <w:szCs w:val="18"/>
              </w:rPr>
              <w:t>MIH_Link_Actions</w:t>
            </w:r>
            <w:proofErr w:type="spellEnd"/>
          </w:p>
        </w:tc>
        <w:tc>
          <w:tcPr>
            <w:tcW w:w="1600" w:type="dxa"/>
          </w:tcPr>
          <w:p w14:paraId="3379D41A"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3</w:t>
            </w:r>
          </w:p>
        </w:tc>
      </w:tr>
      <w:tr w:rsidR="001A33FE" w:rsidRPr="001A33FE" w14:paraId="02B7F458" w14:textId="77777777" w:rsidTr="001A33FE">
        <w:trPr>
          <w:trHeight w:val="180"/>
        </w:trPr>
        <w:tc>
          <w:tcPr>
            <w:tcW w:w="3800" w:type="dxa"/>
          </w:tcPr>
          <w:p w14:paraId="7048EC04"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proofErr w:type="spellStart"/>
            <w:r w:rsidRPr="001A33FE">
              <w:rPr>
                <w:rFonts w:ascii="Times New Roman" w:hAnsi="Times New Roman" w:cs="Times New Roman"/>
                <w:color w:val="000000"/>
                <w:sz w:val="18"/>
                <w:szCs w:val="18"/>
              </w:rPr>
              <w:t>MIH_Net_HO_Candidate_Query</w:t>
            </w:r>
            <w:proofErr w:type="spellEnd"/>
          </w:p>
        </w:tc>
        <w:tc>
          <w:tcPr>
            <w:tcW w:w="1600" w:type="dxa"/>
          </w:tcPr>
          <w:p w14:paraId="38933729"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4</w:t>
            </w:r>
          </w:p>
        </w:tc>
      </w:tr>
      <w:tr w:rsidR="001A33FE" w:rsidRPr="001A33FE" w14:paraId="575D84AD" w14:textId="77777777" w:rsidTr="001A33FE">
        <w:trPr>
          <w:trHeight w:val="180"/>
        </w:trPr>
        <w:tc>
          <w:tcPr>
            <w:tcW w:w="3800" w:type="dxa"/>
          </w:tcPr>
          <w:p w14:paraId="66257C47"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proofErr w:type="spellStart"/>
            <w:r w:rsidRPr="001A33FE">
              <w:rPr>
                <w:rFonts w:ascii="Times New Roman" w:hAnsi="Times New Roman" w:cs="Times New Roman"/>
                <w:color w:val="000000"/>
                <w:sz w:val="18"/>
                <w:szCs w:val="18"/>
              </w:rPr>
              <w:t>MIH_MN_HO_Candidate_Query</w:t>
            </w:r>
            <w:proofErr w:type="spellEnd"/>
          </w:p>
        </w:tc>
        <w:tc>
          <w:tcPr>
            <w:tcW w:w="1600" w:type="dxa"/>
          </w:tcPr>
          <w:p w14:paraId="471DA55C"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5</w:t>
            </w:r>
          </w:p>
        </w:tc>
      </w:tr>
      <w:tr w:rsidR="001A33FE" w:rsidRPr="001A33FE" w14:paraId="500D4EBC" w14:textId="77777777" w:rsidTr="001A33FE">
        <w:trPr>
          <w:trHeight w:val="180"/>
        </w:trPr>
        <w:tc>
          <w:tcPr>
            <w:tcW w:w="3800" w:type="dxa"/>
          </w:tcPr>
          <w:p w14:paraId="39B7BAEA"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MIH_N2N_HO_Query_Resources</w:t>
            </w:r>
          </w:p>
        </w:tc>
        <w:tc>
          <w:tcPr>
            <w:tcW w:w="1600" w:type="dxa"/>
          </w:tcPr>
          <w:p w14:paraId="588A6338"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6</w:t>
            </w:r>
          </w:p>
        </w:tc>
      </w:tr>
      <w:tr w:rsidR="001A33FE" w:rsidRPr="001A33FE" w14:paraId="265FD2AA" w14:textId="77777777" w:rsidTr="001A33FE">
        <w:trPr>
          <w:trHeight w:val="180"/>
        </w:trPr>
        <w:tc>
          <w:tcPr>
            <w:tcW w:w="3800" w:type="dxa"/>
          </w:tcPr>
          <w:p w14:paraId="299251A6"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proofErr w:type="spellStart"/>
            <w:r w:rsidRPr="001A33FE">
              <w:rPr>
                <w:rFonts w:ascii="Times New Roman" w:hAnsi="Times New Roman" w:cs="Times New Roman"/>
                <w:color w:val="000000"/>
                <w:sz w:val="18"/>
                <w:szCs w:val="18"/>
              </w:rPr>
              <w:t>MIH_MN_HO_Commit</w:t>
            </w:r>
            <w:proofErr w:type="spellEnd"/>
          </w:p>
        </w:tc>
        <w:tc>
          <w:tcPr>
            <w:tcW w:w="1600" w:type="dxa"/>
          </w:tcPr>
          <w:p w14:paraId="6D530E7D"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7</w:t>
            </w:r>
          </w:p>
        </w:tc>
      </w:tr>
      <w:tr w:rsidR="001A33FE" w:rsidRPr="001A33FE" w14:paraId="2EA8C866" w14:textId="77777777" w:rsidTr="001A33FE">
        <w:trPr>
          <w:trHeight w:val="180"/>
        </w:trPr>
        <w:tc>
          <w:tcPr>
            <w:tcW w:w="3800" w:type="dxa"/>
          </w:tcPr>
          <w:p w14:paraId="452183F9"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proofErr w:type="spellStart"/>
            <w:r w:rsidRPr="001A33FE">
              <w:rPr>
                <w:rFonts w:ascii="Times New Roman" w:hAnsi="Times New Roman" w:cs="Times New Roman"/>
                <w:color w:val="000000"/>
                <w:sz w:val="18"/>
                <w:szCs w:val="18"/>
              </w:rPr>
              <w:t>MIH_Net_HO_Commit</w:t>
            </w:r>
            <w:proofErr w:type="spellEnd"/>
          </w:p>
        </w:tc>
        <w:tc>
          <w:tcPr>
            <w:tcW w:w="1600" w:type="dxa"/>
          </w:tcPr>
          <w:p w14:paraId="31D0B47C"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8</w:t>
            </w:r>
          </w:p>
        </w:tc>
      </w:tr>
      <w:tr w:rsidR="001A33FE" w:rsidRPr="001A33FE" w14:paraId="4B97D5A5" w14:textId="77777777" w:rsidTr="001A33FE">
        <w:trPr>
          <w:trHeight w:val="180"/>
        </w:trPr>
        <w:tc>
          <w:tcPr>
            <w:tcW w:w="3800" w:type="dxa"/>
          </w:tcPr>
          <w:p w14:paraId="1C1CB23F"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MIH_N2N_HO_Commit</w:t>
            </w:r>
          </w:p>
        </w:tc>
        <w:tc>
          <w:tcPr>
            <w:tcW w:w="1600" w:type="dxa"/>
          </w:tcPr>
          <w:p w14:paraId="13EECF6A"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9</w:t>
            </w:r>
          </w:p>
        </w:tc>
      </w:tr>
      <w:tr w:rsidR="001A33FE" w:rsidRPr="001A33FE" w14:paraId="0A3DFACB" w14:textId="77777777" w:rsidTr="001A33FE">
        <w:trPr>
          <w:trHeight w:val="180"/>
        </w:trPr>
        <w:tc>
          <w:tcPr>
            <w:tcW w:w="3800" w:type="dxa"/>
          </w:tcPr>
          <w:p w14:paraId="1AEC075D"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proofErr w:type="spellStart"/>
            <w:r w:rsidRPr="001A33FE">
              <w:rPr>
                <w:rFonts w:ascii="Times New Roman" w:hAnsi="Times New Roman" w:cs="Times New Roman"/>
                <w:color w:val="000000"/>
                <w:sz w:val="18"/>
                <w:szCs w:val="18"/>
              </w:rPr>
              <w:t>MIH_MN_HO_Complete</w:t>
            </w:r>
            <w:proofErr w:type="spellEnd"/>
          </w:p>
        </w:tc>
        <w:tc>
          <w:tcPr>
            <w:tcW w:w="1600" w:type="dxa"/>
          </w:tcPr>
          <w:p w14:paraId="6BE34E41"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10</w:t>
            </w:r>
          </w:p>
        </w:tc>
      </w:tr>
      <w:tr w:rsidR="001A33FE" w:rsidRPr="001A33FE" w14:paraId="4AD7ACD9" w14:textId="77777777" w:rsidTr="001A33FE">
        <w:trPr>
          <w:trHeight w:val="180"/>
        </w:trPr>
        <w:tc>
          <w:tcPr>
            <w:tcW w:w="3800" w:type="dxa"/>
          </w:tcPr>
          <w:p w14:paraId="06CAF5DF"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MIH_N2N_HO_Complete</w:t>
            </w:r>
          </w:p>
        </w:tc>
        <w:tc>
          <w:tcPr>
            <w:tcW w:w="1600" w:type="dxa"/>
          </w:tcPr>
          <w:p w14:paraId="3347215D"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rPr>
              <w:t>11</w:t>
            </w:r>
          </w:p>
        </w:tc>
      </w:tr>
      <w:tr w:rsidR="001A33FE" w:rsidRPr="001A33FE" w14:paraId="26E556FA" w14:textId="77777777" w:rsidTr="001A33FE">
        <w:trPr>
          <w:trHeight w:val="180"/>
        </w:trPr>
        <w:tc>
          <w:tcPr>
            <w:tcW w:w="3800" w:type="dxa"/>
          </w:tcPr>
          <w:p w14:paraId="4F0EE649" w14:textId="77777777" w:rsidR="001A33FE" w:rsidRPr="001A33FE" w:rsidRDefault="001A33FE" w:rsidP="001A33FE">
            <w:pPr>
              <w:widowControl w:val="0"/>
              <w:autoSpaceDE w:val="0"/>
              <w:autoSpaceDN w:val="0"/>
              <w:adjustRightInd w:val="0"/>
              <w:rPr>
                <w:rFonts w:ascii="Arial" w:hAnsi="Arial" w:cs="Arial"/>
                <w:color w:val="000000"/>
              </w:rPr>
            </w:pPr>
            <w:proofErr w:type="spellStart"/>
            <w:r w:rsidRPr="001A33FE">
              <w:rPr>
                <w:rFonts w:ascii="Times New Roman" w:hAnsi="Times New Roman" w:cs="Times New Roman"/>
                <w:color w:val="000000"/>
                <w:sz w:val="18"/>
                <w:szCs w:val="18"/>
                <w:u w:val="single"/>
              </w:rPr>
              <w:t>MIH_Net_HO_Bcst_Commit</w:t>
            </w:r>
            <w:proofErr w:type="spellEnd"/>
          </w:p>
        </w:tc>
        <w:tc>
          <w:tcPr>
            <w:tcW w:w="1600" w:type="dxa"/>
          </w:tcPr>
          <w:p w14:paraId="09A5561D" w14:textId="77777777" w:rsidR="001A33FE" w:rsidRPr="001A33FE" w:rsidRDefault="001A33FE" w:rsidP="001A33FE">
            <w:pPr>
              <w:widowControl w:val="0"/>
              <w:autoSpaceDE w:val="0"/>
              <w:autoSpaceDN w:val="0"/>
              <w:adjustRightInd w:val="0"/>
              <w:rPr>
                <w:rFonts w:ascii="Times New Roman" w:hAnsi="Times New Roman" w:cs="Times New Roman"/>
                <w:color w:val="000000"/>
                <w:sz w:val="18"/>
                <w:szCs w:val="18"/>
              </w:rPr>
            </w:pPr>
            <w:r w:rsidRPr="001A33FE">
              <w:rPr>
                <w:rFonts w:ascii="Times New Roman" w:hAnsi="Times New Roman" w:cs="Times New Roman"/>
                <w:color w:val="000000"/>
                <w:sz w:val="18"/>
                <w:szCs w:val="18"/>
                <w:u w:val="single"/>
              </w:rPr>
              <w:t>12</w:t>
            </w:r>
          </w:p>
        </w:tc>
      </w:tr>
      <w:tr w:rsidR="001A33FE" w:rsidRPr="001A33FE" w14:paraId="32C26346" w14:textId="77777777" w:rsidTr="001A33FE">
        <w:trPr>
          <w:trHeight w:val="180"/>
        </w:trPr>
        <w:tc>
          <w:tcPr>
            <w:tcW w:w="3800" w:type="dxa"/>
          </w:tcPr>
          <w:p w14:paraId="035D6F99" w14:textId="66675490" w:rsidR="001A33FE" w:rsidRPr="001A33FE" w:rsidRDefault="001A33FE" w:rsidP="001A33FE">
            <w:pPr>
              <w:widowControl w:val="0"/>
              <w:autoSpaceDE w:val="0"/>
              <w:autoSpaceDN w:val="0"/>
              <w:adjustRightInd w:val="0"/>
              <w:rPr>
                <w:rFonts w:ascii="Times New Roman" w:hAnsi="Times New Roman" w:cs="Times New Roman"/>
                <w:b/>
                <w:color w:val="000000"/>
                <w:sz w:val="18"/>
                <w:szCs w:val="18"/>
                <w:u w:val="single"/>
              </w:rPr>
            </w:pPr>
            <w:proofErr w:type="spellStart"/>
            <w:r w:rsidRPr="001A33FE">
              <w:rPr>
                <w:rFonts w:ascii="Times New Roman" w:hAnsi="Times New Roman" w:cs="Times New Roman"/>
                <w:b/>
                <w:color w:val="000000"/>
                <w:sz w:val="18"/>
                <w:szCs w:val="18"/>
                <w:u w:val="single"/>
              </w:rPr>
              <w:t>MIH_MN_HO_Join_Mcast</w:t>
            </w:r>
            <w:proofErr w:type="spellEnd"/>
          </w:p>
        </w:tc>
        <w:tc>
          <w:tcPr>
            <w:tcW w:w="1600" w:type="dxa"/>
          </w:tcPr>
          <w:p w14:paraId="328EFE66" w14:textId="2523F3E0" w:rsidR="001A33FE" w:rsidRPr="001A33FE" w:rsidRDefault="001A33FE" w:rsidP="001A33FE">
            <w:pPr>
              <w:widowControl w:val="0"/>
              <w:autoSpaceDE w:val="0"/>
              <w:autoSpaceDN w:val="0"/>
              <w:adjustRightInd w:val="0"/>
              <w:rPr>
                <w:rFonts w:ascii="Times New Roman" w:hAnsi="Times New Roman" w:cs="Times New Roman"/>
                <w:b/>
                <w:color w:val="000000"/>
                <w:sz w:val="18"/>
                <w:szCs w:val="18"/>
                <w:u w:val="single"/>
              </w:rPr>
            </w:pPr>
            <w:r w:rsidRPr="001A33FE">
              <w:rPr>
                <w:rFonts w:ascii="Times New Roman" w:hAnsi="Times New Roman" w:cs="Times New Roman"/>
                <w:b/>
                <w:color w:val="000000"/>
                <w:sz w:val="18"/>
                <w:szCs w:val="18"/>
                <w:u w:val="single"/>
              </w:rPr>
              <w:t>13</w:t>
            </w:r>
          </w:p>
        </w:tc>
      </w:tr>
      <w:tr w:rsidR="004E5F40" w:rsidRPr="001A33FE" w14:paraId="0E85B3D8" w14:textId="77777777" w:rsidTr="001A33FE">
        <w:trPr>
          <w:trHeight w:val="180"/>
        </w:trPr>
        <w:tc>
          <w:tcPr>
            <w:tcW w:w="3800" w:type="dxa"/>
          </w:tcPr>
          <w:p w14:paraId="2429C9F6" w14:textId="3A5114C0" w:rsidR="004E5F40" w:rsidRPr="001A33FE" w:rsidRDefault="004E5F40" w:rsidP="001A33FE">
            <w:pPr>
              <w:widowControl w:val="0"/>
              <w:autoSpaceDE w:val="0"/>
              <w:autoSpaceDN w:val="0"/>
              <w:adjustRightInd w:val="0"/>
              <w:rPr>
                <w:rFonts w:ascii="Times New Roman" w:hAnsi="Times New Roman" w:cs="Times New Roman"/>
                <w:b/>
                <w:color w:val="000000"/>
                <w:sz w:val="18"/>
                <w:szCs w:val="18"/>
                <w:u w:val="single"/>
              </w:rPr>
            </w:pPr>
            <w:proofErr w:type="spellStart"/>
            <w:r>
              <w:rPr>
                <w:rFonts w:ascii="Times New Roman" w:hAnsi="Times New Roman" w:cs="Times New Roman"/>
                <w:b/>
                <w:color w:val="000000"/>
                <w:sz w:val="18"/>
                <w:szCs w:val="18"/>
                <w:u w:val="single"/>
              </w:rPr>
              <w:t>MIH_Net_HO_Join_Mcast</w:t>
            </w:r>
            <w:proofErr w:type="spellEnd"/>
          </w:p>
        </w:tc>
        <w:tc>
          <w:tcPr>
            <w:tcW w:w="1600" w:type="dxa"/>
          </w:tcPr>
          <w:p w14:paraId="7235A19B" w14:textId="5395D4D4" w:rsidR="004E5F40" w:rsidRPr="001A33FE" w:rsidRDefault="004E5F40" w:rsidP="001A33FE">
            <w:pPr>
              <w:widowControl w:val="0"/>
              <w:autoSpaceDE w:val="0"/>
              <w:autoSpaceDN w:val="0"/>
              <w:adjustRightInd w:val="0"/>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14</w:t>
            </w:r>
          </w:p>
        </w:tc>
      </w:tr>
      <w:tr w:rsidR="004E5F40" w:rsidRPr="001A33FE" w14:paraId="59AEC856" w14:textId="77777777" w:rsidTr="001A33FE">
        <w:trPr>
          <w:trHeight w:val="180"/>
        </w:trPr>
        <w:tc>
          <w:tcPr>
            <w:tcW w:w="3800" w:type="dxa"/>
          </w:tcPr>
          <w:p w14:paraId="3B2ADF2E" w14:textId="46959B80" w:rsidR="004E5F40" w:rsidRPr="004E5F40" w:rsidRDefault="004E5F40" w:rsidP="001A33FE">
            <w:pPr>
              <w:widowControl w:val="0"/>
              <w:autoSpaceDE w:val="0"/>
              <w:autoSpaceDN w:val="0"/>
              <w:adjustRightInd w:val="0"/>
              <w:rPr>
                <w:rFonts w:ascii="TimesNewRoman" w:hAnsi="TimesNewRoman" w:cs="TimesNewRoman"/>
                <w:i/>
                <w:iCs/>
                <w:sz w:val="18"/>
                <w:szCs w:val="18"/>
              </w:rPr>
            </w:pPr>
            <w:r>
              <w:rPr>
                <w:rFonts w:ascii="TimesNewRoman" w:hAnsi="TimesNewRoman" w:cs="TimesNewRoman"/>
                <w:i/>
                <w:iCs/>
                <w:sz w:val="18"/>
                <w:szCs w:val="18"/>
              </w:rPr>
              <w:t>MIH messages for Information Service</w:t>
            </w:r>
          </w:p>
        </w:tc>
        <w:tc>
          <w:tcPr>
            <w:tcW w:w="1600" w:type="dxa"/>
          </w:tcPr>
          <w:p w14:paraId="76C0B363" w14:textId="77777777" w:rsidR="004E5F40" w:rsidRDefault="004E5F40" w:rsidP="001A33FE">
            <w:pPr>
              <w:widowControl w:val="0"/>
              <w:autoSpaceDE w:val="0"/>
              <w:autoSpaceDN w:val="0"/>
              <w:adjustRightInd w:val="0"/>
              <w:rPr>
                <w:rFonts w:ascii="Times New Roman" w:hAnsi="Times New Roman" w:cs="Times New Roman"/>
                <w:b/>
                <w:color w:val="000000"/>
                <w:sz w:val="18"/>
                <w:szCs w:val="18"/>
                <w:u w:val="single"/>
              </w:rPr>
            </w:pPr>
          </w:p>
        </w:tc>
      </w:tr>
      <w:tr w:rsidR="004E5F40" w:rsidRPr="001A33FE" w14:paraId="1E44611B" w14:textId="77777777" w:rsidTr="001A33FE">
        <w:trPr>
          <w:trHeight w:val="180"/>
        </w:trPr>
        <w:tc>
          <w:tcPr>
            <w:tcW w:w="3800" w:type="dxa"/>
          </w:tcPr>
          <w:p w14:paraId="1F63DEBF" w14:textId="1B3D3204" w:rsidR="004E5F40" w:rsidRDefault="004E5F40" w:rsidP="001A33FE">
            <w:pPr>
              <w:widowControl w:val="0"/>
              <w:autoSpaceDE w:val="0"/>
              <w:autoSpaceDN w:val="0"/>
              <w:adjustRightInd w:val="0"/>
              <w:rPr>
                <w:rFonts w:ascii="TimesNewRoman" w:hAnsi="TimesNewRoman" w:cs="TimesNewRoman"/>
                <w:i/>
                <w:iCs/>
                <w:sz w:val="18"/>
                <w:szCs w:val="18"/>
              </w:rPr>
            </w:pPr>
            <w:proofErr w:type="spellStart"/>
            <w:r>
              <w:rPr>
                <w:rFonts w:ascii="TimesNewRoman" w:hAnsi="TimesNewRoman" w:cs="TimesNewRoman"/>
                <w:sz w:val="18"/>
                <w:szCs w:val="18"/>
              </w:rPr>
              <w:t>MIH_Get_Information</w:t>
            </w:r>
            <w:proofErr w:type="spellEnd"/>
          </w:p>
        </w:tc>
        <w:tc>
          <w:tcPr>
            <w:tcW w:w="1600" w:type="dxa"/>
          </w:tcPr>
          <w:p w14:paraId="5564FCD5" w14:textId="71A211CF" w:rsidR="004E5F40" w:rsidRPr="004E5F40" w:rsidRDefault="004E5F40" w:rsidP="001A33FE">
            <w:pPr>
              <w:widowControl w:val="0"/>
              <w:autoSpaceDE w:val="0"/>
              <w:autoSpaceDN w:val="0"/>
              <w:adjustRightInd w:val="0"/>
              <w:rPr>
                <w:rFonts w:ascii="Times New Roman" w:hAnsi="Times New Roman" w:cs="Times New Roman"/>
                <w:color w:val="000000"/>
                <w:sz w:val="18"/>
                <w:szCs w:val="18"/>
                <w:u w:val="single"/>
              </w:rPr>
            </w:pPr>
            <w:r w:rsidRPr="004E5F40">
              <w:rPr>
                <w:rFonts w:ascii="Times New Roman" w:hAnsi="Times New Roman" w:cs="Times New Roman"/>
                <w:color w:val="000000"/>
                <w:sz w:val="18"/>
                <w:szCs w:val="18"/>
                <w:u w:val="single"/>
              </w:rPr>
              <w:t>1</w:t>
            </w:r>
          </w:p>
        </w:tc>
      </w:tr>
      <w:tr w:rsidR="004E5F40" w:rsidRPr="001A33FE" w14:paraId="6EFFAE03" w14:textId="77777777" w:rsidTr="001A33FE">
        <w:trPr>
          <w:trHeight w:val="180"/>
        </w:trPr>
        <w:tc>
          <w:tcPr>
            <w:tcW w:w="3800" w:type="dxa"/>
          </w:tcPr>
          <w:p w14:paraId="1950FCAF" w14:textId="551A6BB0" w:rsidR="004E5F40" w:rsidRDefault="004E5F40" w:rsidP="001A33FE">
            <w:pPr>
              <w:widowControl w:val="0"/>
              <w:autoSpaceDE w:val="0"/>
              <w:autoSpaceDN w:val="0"/>
              <w:adjustRightInd w:val="0"/>
              <w:rPr>
                <w:rFonts w:ascii="TimesNewRoman" w:hAnsi="TimesNewRoman" w:cs="TimesNewRoman"/>
                <w:i/>
                <w:iCs/>
                <w:sz w:val="18"/>
                <w:szCs w:val="18"/>
              </w:rPr>
            </w:pPr>
            <w:proofErr w:type="spellStart"/>
            <w:r>
              <w:rPr>
                <w:rFonts w:ascii="TimesNewRoman" w:hAnsi="TimesNewRoman" w:cs="TimesNewRoman"/>
                <w:sz w:val="18"/>
                <w:szCs w:val="18"/>
              </w:rPr>
              <w:t>MIH_Push_Information</w:t>
            </w:r>
            <w:proofErr w:type="spellEnd"/>
          </w:p>
        </w:tc>
        <w:tc>
          <w:tcPr>
            <w:tcW w:w="1600" w:type="dxa"/>
          </w:tcPr>
          <w:p w14:paraId="52FA7FA5" w14:textId="71921EFE" w:rsidR="004E5F40" w:rsidRPr="004E5F40" w:rsidRDefault="004E5F40" w:rsidP="001A33FE">
            <w:pPr>
              <w:widowControl w:val="0"/>
              <w:autoSpaceDE w:val="0"/>
              <w:autoSpaceDN w:val="0"/>
              <w:adjustRightInd w:val="0"/>
              <w:rPr>
                <w:rFonts w:ascii="Times New Roman" w:hAnsi="Times New Roman" w:cs="Times New Roman"/>
                <w:color w:val="000000"/>
                <w:sz w:val="18"/>
                <w:szCs w:val="18"/>
                <w:u w:val="single"/>
              </w:rPr>
            </w:pPr>
            <w:r w:rsidRPr="004E5F40">
              <w:rPr>
                <w:rFonts w:ascii="Times New Roman" w:hAnsi="Times New Roman" w:cs="Times New Roman"/>
                <w:color w:val="000000"/>
                <w:sz w:val="18"/>
                <w:szCs w:val="18"/>
                <w:u w:val="single"/>
              </w:rPr>
              <w:t>2</w:t>
            </w:r>
          </w:p>
        </w:tc>
      </w:tr>
    </w:tbl>
    <w:p w14:paraId="6254F686" w14:textId="77777777" w:rsidR="00E30B96" w:rsidRDefault="00E30B96" w:rsidP="00E30B96">
      <w:pPr>
        <w:widowControl w:val="0"/>
        <w:autoSpaceDE w:val="0"/>
        <w:autoSpaceDN w:val="0"/>
        <w:adjustRightInd w:val="0"/>
        <w:rPr>
          <w:rFonts w:ascii="Times New Roman" w:hAnsi="Times New Roman" w:cs="Times New Roman"/>
          <w:b/>
          <w:bCs/>
          <w:i/>
          <w:iCs/>
          <w:color w:val="000000"/>
          <w:sz w:val="20"/>
          <w:szCs w:val="20"/>
        </w:rPr>
      </w:pPr>
    </w:p>
    <w:p w14:paraId="591F0915" w14:textId="7CE3A0E0" w:rsidR="00E30B96" w:rsidRDefault="00E30B96" w:rsidP="00E30B96">
      <w:pPr>
        <w:widowControl w:val="0"/>
        <w:autoSpaceDE w:val="0"/>
        <w:autoSpaceDN w:val="0"/>
        <w:adjustRightInd w:val="0"/>
        <w:rPr>
          <w:rFonts w:ascii="Times New Roman" w:hAnsi="Times New Roman" w:cs="Times New Roman"/>
          <w:b/>
          <w:bCs/>
          <w:i/>
          <w:iCs/>
          <w:color w:val="000000"/>
          <w:sz w:val="20"/>
          <w:szCs w:val="20"/>
        </w:rPr>
      </w:pPr>
      <w:r w:rsidRPr="00E30B96">
        <w:rPr>
          <w:rFonts w:ascii="Times New Roman" w:hAnsi="Times New Roman" w:cs="Times New Roman"/>
          <w:b/>
          <w:bCs/>
          <w:i/>
          <w:iCs/>
          <w:color w:val="000000"/>
          <w:sz w:val="20"/>
          <w:szCs w:val="20"/>
        </w:rPr>
        <w:t>Change Table L.2 as follows:</w:t>
      </w:r>
    </w:p>
    <w:p w14:paraId="439FBE51" w14:textId="77777777" w:rsidR="00E30B96" w:rsidRDefault="00E30B96" w:rsidP="00E30B96">
      <w:pPr>
        <w:widowControl w:val="0"/>
        <w:autoSpaceDE w:val="0"/>
        <w:autoSpaceDN w:val="0"/>
        <w:adjustRightInd w:val="0"/>
        <w:rPr>
          <w:rFonts w:ascii="Times New Roman" w:hAnsi="Times New Roman" w:cs="Times New Roman"/>
          <w:sz w:val="20"/>
          <w:szCs w:val="20"/>
        </w:rPr>
      </w:pPr>
    </w:p>
    <w:p w14:paraId="70826F5C" w14:textId="3DC17A7A" w:rsidR="00E30B96" w:rsidRDefault="00A05B22" w:rsidP="00A05B22">
      <w:pPr>
        <w:widowControl w:val="0"/>
        <w:autoSpaceDE w:val="0"/>
        <w:autoSpaceDN w:val="0"/>
        <w:adjustRightInd w:val="0"/>
        <w:rPr>
          <w:rFonts w:ascii="Arial" w:hAnsi="Arial" w:cs="Arial"/>
          <w:b/>
          <w:bCs/>
          <w:color w:val="000000"/>
          <w:sz w:val="20"/>
          <w:szCs w:val="20"/>
        </w:rPr>
      </w:pPr>
      <w:r w:rsidRPr="00A05B22">
        <w:rPr>
          <w:rFonts w:ascii="Arial" w:hAnsi="Arial" w:cs="Arial"/>
          <w:b/>
          <w:bCs/>
          <w:color w:val="000000"/>
          <w:sz w:val="20"/>
          <w:szCs w:val="20"/>
        </w:rPr>
        <w:t>Table L.2—Type values for TLV encoding</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0"/>
        <w:gridCol w:w="1200"/>
        <w:gridCol w:w="3700"/>
      </w:tblGrid>
      <w:tr w:rsidR="00A05B22" w:rsidRPr="00A05B22" w14:paraId="7182877F" w14:textId="77777777" w:rsidTr="00A05B22">
        <w:trPr>
          <w:trHeight w:val="320"/>
        </w:trPr>
        <w:tc>
          <w:tcPr>
            <w:tcW w:w="3700" w:type="dxa"/>
          </w:tcPr>
          <w:p w14:paraId="2EF5E14F" w14:textId="77777777" w:rsidR="00A05B22" w:rsidRPr="00A05B22" w:rsidRDefault="00A05B22" w:rsidP="00A05B22">
            <w:pPr>
              <w:widowControl w:val="0"/>
              <w:autoSpaceDE w:val="0"/>
              <w:autoSpaceDN w:val="0"/>
              <w:adjustRightInd w:val="0"/>
              <w:jc w:val="center"/>
              <w:rPr>
                <w:rFonts w:ascii="Times New Roman" w:hAnsi="Times New Roman" w:cs="Times New Roman"/>
                <w:color w:val="000000"/>
                <w:sz w:val="18"/>
                <w:szCs w:val="18"/>
              </w:rPr>
            </w:pPr>
            <w:r w:rsidRPr="00A05B22">
              <w:rPr>
                <w:rFonts w:ascii="Times New Roman" w:hAnsi="Times New Roman" w:cs="Times New Roman"/>
                <w:b/>
                <w:bCs/>
                <w:color w:val="000000"/>
                <w:sz w:val="18"/>
                <w:szCs w:val="18"/>
              </w:rPr>
              <w:t>TLV type name</w:t>
            </w:r>
          </w:p>
        </w:tc>
        <w:tc>
          <w:tcPr>
            <w:tcW w:w="1200" w:type="dxa"/>
          </w:tcPr>
          <w:p w14:paraId="29D14D19" w14:textId="77777777" w:rsidR="00A05B22" w:rsidRPr="00A05B22" w:rsidRDefault="00A05B22" w:rsidP="00A05B22">
            <w:pPr>
              <w:widowControl w:val="0"/>
              <w:autoSpaceDE w:val="0"/>
              <w:autoSpaceDN w:val="0"/>
              <w:adjustRightInd w:val="0"/>
              <w:jc w:val="center"/>
              <w:rPr>
                <w:rFonts w:ascii="Times New Roman" w:hAnsi="Times New Roman" w:cs="Times New Roman"/>
                <w:color w:val="000000"/>
                <w:sz w:val="18"/>
                <w:szCs w:val="18"/>
              </w:rPr>
            </w:pPr>
            <w:r w:rsidRPr="00A05B22">
              <w:rPr>
                <w:rFonts w:ascii="Times New Roman" w:hAnsi="Times New Roman" w:cs="Times New Roman"/>
                <w:b/>
                <w:bCs/>
                <w:color w:val="000000"/>
                <w:sz w:val="18"/>
                <w:szCs w:val="18"/>
              </w:rPr>
              <w:t xml:space="preserve">TLV </w:t>
            </w:r>
          </w:p>
          <w:p w14:paraId="5D8770CD" w14:textId="77777777" w:rsidR="00A05B22" w:rsidRPr="00A05B22" w:rsidRDefault="00A05B22" w:rsidP="00A05B22">
            <w:pPr>
              <w:widowControl w:val="0"/>
              <w:autoSpaceDE w:val="0"/>
              <w:autoSpaceDN w:val="0"/>
              <w:adjustRightInd w:val="0"/>
              <w:jc w:val="center"/>
              <w:rPr>
                <w:rFonts w:ascii="Times New Roman" w:hAnsi="Times New Roman" w:cs="Times New Roman"/>
                <w:color w:val="000000"/>
                <w:sz w:val="18"/>
                <w:szCs w:val="18"/>
              </w:rPr>
            </w:pPr>
            <w:r w:rsidRPr="00A05B22">
              <w:rPr>
                <w:rFonts w:ascii="Times New Roman" w:hAnsi="Times New Roman" w:cs="Times New Roman"/>
                <w:b/>
                <w:bCs/>
                <w:color w:val="000000"/>
                <w:sz w:val="18"/>
                <w:szCs w:val="18"/>
              </w:rPr>
              <w:t>type value</w:t>
            </w:r>
          </w:p>
        </w:tc>
        <w:tc>
          <w:tcPr>
            <w:tcW w:w="3700" w:type="dxa"/>
          </w:tcPr>
          <w:p w14:paraId="2FFF5592" w14:textId="77777777" w:rsidR="00A05B22" w:rsidRPr="00A05B22" w:rsidRDefault="00A05B22" w:rsidP="00A05B22">
            <w:pPr>
              <w:widowControl w:val="0"/>
              <w:autoSpaceDE w:val="0"/>
              <w:autoSpaceDN w:val="0"/>
              <w:adjustRightInd w:val="0"/>
              <w:jc w:val="center"/>
              <w:rPr>
                <w:rFonts w:ascii="Times New Roman" w:hAnsi="Times New Roman" w:cs="Times New Roman"/>
                <w:color w:val="000000"/>
                <w:sz w:val="18"/>
                <w:szCs w:val="18"/>
              </w:rPr>
            </w:pPr>
            <w:r w:rsidRPr="00A05B22">
              <w:rPr>
                <w:rFonts w:ascii="Times New Roman" w:hAnsi="Times New Roman" w:cs="Times New Roman"/>
                <w:b/>
                <w:bCs/>
                <w:color w:val="000000"/>
                <w:sz w:val="18"/>
                <w:szCs w:val="18"/>
              </w:rPr>
              <w:t>Data type</w:t>
            </w:r>
          </w:p>
        </w:tc>
      </w:tr>
      <w:tr w:rsidR="00A05B22" w:rsidRPr="00A05B22" w14:paraId="2EF517CE" w14:textId="77777777" w:rsidTr="00A05B22">
        <w:trPr>
          <w:trHeight w:val="180"/>
        </w:trPr>
        <w:tc>
          <w:tcPr>
            <w:tcW w:w="3700" w:type="dxa"/>
          </w:tcPr>
          <w:p w14:paraId="3794FB96"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Requested resource set</w:t>
            </w:r>
          </w:p>
        </w:tc>
        <w:tc>
          <w:tcPr>
            <w:tcW w:w="1200" w:type="dxa"/>
          </w:tcPr>
          <w:p w14:paraId="69848B6C"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63</w:t>
            </w:r>
          </w:p>
        </w:tc>
        <w:tc>
          <w:tcPr>
            <w:tcW w:w="3700" w:type="dxa"/>
          </w:tcPr>
          <w:p w14:paraId="1CE59796"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REQ_RES_SET</w:t>
            </w:r>
          </w:p>
        </w:tc>
      </w:tr>
      <w:tr w:rsidR="00A05B22" w:rsidRPr="00A05B22" w14:paraId="0862FC62" w14:textId="77777777" w:rsidTr="00A05B22">
        <w:trPr>
          <w:trHeight w:val="180"/>
        </w:trPr>
        <w:tc>
          <w:tcPr>
            <w:tcW w:w="3700" w:type="dxa"/>
          </w:tcPr>
          <w:p w14:paraId="0B9F0A2A" w14:textId="77777777" w:rsidR="00A05B22" w:rsidRPr="00A05B22" w:rsidRDefault="00A05B22" w:rsidP="00A05B22">
            <w:pPr>
              <w:widowControl w:val="0"/>
              <w:autoSpaceDE w:val="0"/>
              <w:autoSpaceDN w:val="0"/>
              <w:adjustRightInd w:val="0"/>
              <w:rPr>
                <w:rFonts w:ascii="Times New Roman" w:hAnsi="Times New Roman" w:cs="Times New Roman"/>
                <w:color w:val="000000"/>
              </w:rPr>
            </w:pPr>
            <w:r w:rsidRPr="00A05B22">
              <w:rPr>
                <w:rFonts w:ascii="Times New Roman" w:hAnsi="Times New Roman" w:cs="Times New Roman"/>
                <w:color w:val="000000"/>
                <w:sz w:val="18"/>
                <w:szCs w:val="18"/>
                <w:u w:val="single"/>
              </w:rPr>
              <w:t>Broadcast multimedia program ID</w:t>
            </w:r>
          </w:p>
        </w:tc>
        <w:tc>
          <w:tcPr>
            <w:tcW w:w="1200" w:type="dxa"/>
          </w:tcPr>
          <w:p w14:paraId="6F5595F1"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u w:val="single"/>
              </w:rPr>
              <w:t>76</w:t>
            </w:r>
          </w:p>
        </w:tc>
        <w:tc>
          <w:tcPr>
            <w:tcW w:w="3700" w:type="dxa"/>
          </w:tcPr>
          <w:p w14:paraId="41663098" w14:textId="77777777" w:rsidR="00A05B22" w:rsidRPr="00A05B22" w:rsidRDefault="00A05B22" w:rsidP="00A05B22">
            <w:pPr>
              <w:widowControl w:val="0"/>
              <w:autoSpaceDE w:val="0"/>
              <w:autoSpaceDN w:val="0"/>
              <w:adjustRightInd w:val="0"/>
              <w:rPr>
                <w:rFonts w:ascii="Times New Roman" w:hAnsi="Times New Roman" w:cs="Times New Roman"/>
                <w:color w:val="000000"/>
              </w:rPr>
            </w:pPr>
            <w:r w:rsidRPr="00A05B22">
              <w:rPr>
                <w:rFonts w:ascii="Times New Roman" w:hAnsi="Times New Roman" w:cs="Times New Roman"/>
                <w:color w:val="000000"/>
                <w:sz w:val="18"/>
                <w:szCs w:val="18"/>
                <w:u w:val="single"/>
              </w:rPr>
              <w:t>BCST_MMP_ID</w:t>
            </w:r>
          </w:p>
        </w:tc>
      </w:tr>
      <w:tr w:rsidR="00A05B22" w:rsidRPr="00A05B22" w14:paraId="410A131A" w14:textId="77777777" w:rsidTr="00A05B22">
        <w:trPr>
          <w:trHeight w:val="180"/>
        </w:trPr>
        <w:tc>
          <w:tcPr>
            <w:tcW w:w="3700" w:type="dxa"/>
          </w:tcPr>
          <w:p w14:paraId="5878E1D0" w14:textId="77777777" w:rsidR="00A05B22" w:rsidRPr="00A05B22" w:rsidRDefault="00A05B22" w:rsidP="00A05B22">
            <w:pPr>
              <w:widowControl w:val="0"/>
              <w:autoSpaceDE w:val="0"/>
              <w:autoSpaceDN w:val="0"/>
              <w:adjustRightInd w:val="0"/>
              <w:rPr>
                <w:rFonts w:ascii="Times New Roman" w:hAnsi="Times New Roman" w:cs="Times New Roman"/>
                <w:color w:val="000000"/>
              </w:rPr>
            </w:pPr>
            <w:r w:rsidRPr="00A05B22">
              <w:rPr>
                <w:rFonts w:ascii="Times New Roman" w:hAnsi="Times New Roman" w:cs="Times New Roman"/>
                <w:color w:val="000000"/>
                <w:sz w:val="18"/>
                <w:szCs w:val="18"/>
                <w:u w:val="single"/>
              </w:rPr>
              <w:t>Broadcast multimedia service ID</w:t>
            </w:r>
          </w:p>
        </w:tc>
        <w:tc>
          <w:tcPr>
            <w:tcW w:w="1200" w:type="dxa"/>
          </w:tcPr>
          <w:p w14:paraId="307BDAD4"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u w:val="single"/>
              </w:rPr>
              <w:t>77</w:t>
            </w:r>
          </w:p>
        </w:tc>
        <w:tc>
          <w:tcPr>
            <w:tcW w:w="3700" w:type="dxa"/>
          </w:tcPr>
          <w:p w14:paraId="1A86D0EF" w14:textId="77777777" w:rsidR="00A05B22" w:rsidRPr="00A05B22" w:rsidRDefault="00A05B22" w:rsidP="00A05B22">
            <w:pPr>
              <w:widowControl w:val="0"/>
              <w:autoSpaceDE w:val="0"/>
              <w:autoSpaceDN w:val="0"/>
              <w:adjustRightInd w:val="0"/>
              <w:rPr>
                <w:rFonts w:ascii="Times New Roman" w:hAnsi="Times New Roman" w:cs="Times New Roman"/>
                <w:color w:val="000000"/>
              </w:rPr>
            </w:pPr>
            <w:r w:rsidRPr="00A05B22">
              <w:rPr>
                <w:rFonts w:ascii="Times New Roman" w:hAnsi="Times New Roman" w:cs="Times New Roman"/>
                <w:color w:val="000000"/>
                <w:sz w:val="18"/>
                <w:szCs w:val="18"/>
                <w:u w:val="single"/>
              </w:rPr>
              <w:t>BCST_MMS_ID</w:t>
            </w:r>
          </w:p>
        </w:tc>
      </w:tr>
      <w:tr w:rsidR="00A05B22" w:rsidRPr="00A05B22" w14:paraId="45CC66A8" w14:textId="77777777" w:rsidTr="00A05B22">
        <w:trPr>
          <w:trHeight w:val="180"/>
        </w:trPr>
        <w:tc>
          <w:tcPr>
            <w:tcW w:w="3700" w:type="dxa"/>
          </w:tcPr>
          <w:p w14:paraId="3A8BA1B7" w14:textId="77777777" w:rsidR="00A05B22" w:rsidRPr="00A05B22" w:rsidRDefault="00A05B22" w:rsidP="00A05B22">
            <w:pPr>
              <w:widowControl w:val="0"/>
              <w:autoSpaceDE w:val="0"/>
              <w:autoSpaceDN w:val="0"/>
              <w:adjustRightInd w:val="0"/>
              <w:rPr>
                <w:rFonts w:ascii="Times New Roman" w:hAnsi="Times New Roman" w:cs="Times New Roman"/>
                <w:color w:val="000000"/>
              </w:rPr>
            </w:pPr>
            <w:r w:rsidRPr="00A05B22">
              <w:rPr>
                <w:rFonts w:ascii="Times New Roman" w:hAnsi="Times New Roman" w:cs="Times New Roman"/>
                <w:color w:val="000000"/>
                <w:sz w:val="18"/>
                <w:szCs w:val="18"/>
                <w:u w:val="single"/>
              </w:rPr>
              <w:t>Target MN group information</w:t>
            </w:r>
          </w:p>
        </w:tc>
        <w:tc>
          <w:tcPr>
            <w:tcW w:w="1200" w:type="dxa"/>
          </w:tcPr>
          <w:p w14:paraId="19C7B815"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u w:val="single"/>
              </w:rPr>
              <w:t>78</w:t>
            </w:r>
          </w:p>
        </w:tc>
        <w:tc>
          <w:tcPr>
            <w:tcW w:w="3700" w:type="dxa"/>
          </w:tcPr>
          <w:p w14:paraId="1DEDC5DD" w14:textId="77777777" w:rsidR="00A05B22" w:rsidRPr="00A05B22" w:rsidRDefault="00A05B22" w:rsidP="00A05B22">
            <w:pPr>
              <w:widowControl w:val="0"/>
              <w:autoSpaceDE w:val="0"/>
              <w:autoSpaceDN w:val="0"/>
              <w:adjustRightInd w:val="0"/>
              <w:rPr>
                <w:rFonts w:ascii="Times New Roman" w:hAnsi="Times New Roman" w:cs="Times New Roman"/>
                <w:color w:val="000000"/>
              </w:rPr>
            </w:pPr>
            <w:r w:rsidRPr="00A05B22">
              <w:rPr>
                <w:rFonts w:ascii="Times New Roman" w:hAnsi="Times New Roman" w:cs="Times New Roman"/>
                <w:color w:val="000000"/>
                <w:sz w:val="18"/>
                <w:szCs w:val="18"/>
                <w:u w:val="single"/>
              </w:rPr>
              <w:t>GROUP_INFO</w:t>
            </w:r>
          </w:p>
        </w:tc>
      </w:tr>
      <w:tr w:rsidR="00A05B22" w:rsidRPr="00A05B22" w14:paraId="32792416" w14:textId="77777777" w:rsidTr="00A05B22">
        <w:trPr>
          <w:trHeight w:val="180"/>
        </w:trPr>
        <w:tc>
          <w:tcPr>
            <w:tcW w:w="3700" w:type="dxa"/>
          </w:tcPr>
          <w:p w14:paraId="4D8B1DC9" w14:textId="77777777" w:rsidR="00A05B22" w:rsidRPr="00A05B22" w:rsidRDefault="00A05B22" w:rsidP="00A05B22">
            <w:pPr>
              <w:widowControl w:val="0"/>
              <w:autoSpaceDE w:val="0"/>
              <w:autoSpaceDN w:val="0"/>
              <w:adjustRightInd w:val="0"/>
              <w:rPr>
                <w:rFonts w:ascii="Times New Roman" w:hAnsi="Times New Roman" w:cs="Times New Roman"/>
                <w:color w:val="000000"/>
              </w:rPr>
            </w:pPr>
            <w:r w:rsidRPr="00A05B22">
              <w:rPr>
                <w:rFonts w:ascii="Times New Roman" w:hAnsi="Times New Roman" w:cs="Times New Roman"/>
                <w:color w:val="000000"/>
                <w:sz w:val="18"/>
                <w:szCs w:val="18"/>
                <w:u w:val="single"/>
              </w:rPr>
              <w:t>Supported link actions list</w:t>
            </w:r>
          </w:p>
        </w:tc>
        <w:tc>
          <w:tcPr>
            <w:tcW w:w="1200" w:type="dxa"/>
          </w:tcPr>
          <w:p w14:paraId="6D02914B"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u w:val="single"/>
              </w:rPr>
              <w:t>79</w:t>
            </w:r>
          </w:p>
        </w:tc>
        <w:tc>
          <w:tcPr>
            <w:tcW w:w="3700" w:type="dxa"/>
          </w:tcPr>
          <w:p w14:paraId="168CCBF5" w14:textId="77777777" w:rsidR="00A05B22" w:rsidRPr="00A05B22" w:rsidRDefault="00A05B22" w:rsidP="00A05B22">
            <w:pPr>
              <w:widowControl w:val="0"/>
              <w:autoSpaceDE w:val="0"/>
              <w:autoSpaceDN w:val="0"/>
              <w:adjustRightInd w:val="0"/>
              <w:rPr>
                <w:rFonts w:ascii="Times New Roman" w:hAnsi="Times New Roman" w:cs="Times New Roman"/>
                <w:color w:val="000000"/>
              </w:rPr>
            </w:pPr>
            <w:r w:rsidRPr="00A05B22">
              <w:rPr>
                <w:rFonts w:ascii="Times New Roman" w:hAnsi="Times New Roman" w:cs="Times New Roman"/>
                <w:color w:val="000000"/>
                <w:sz w:val="18"/>
                <w:szCs w:val="18"/>
                <w:u w:val="single"/>
              </w:rPr>
              <w:t>SUPPORTED_LINK_ACTIONS_LIST</w:t>
            </w:r>
          </w:p>
        </w:tc>
      </w:tr>
      <w:tr w:rsidR="00A05B22" w:rsidRPr="00A05B22" w14:paraId="6313C92C" w14:textId="77777777" w:rsidTr="00A05B22">
        <w:trPr>
          <w:trHeight w:val="180"/>
        </w:trPr>
        <w:tc>
          <w:tcPr>
            <w:tcW w:w="3700" w:type="dxa"/>
          </w:tcPr>
          <w:p w14:paraId="681C74ED" w14:textId="2C61D3F4" w:rsidR="00A05B22" w:rsidRPr="0019337F" w:rsidRDefault="0019337F" w:rsidP="00A05B22">
            <w:pPr>
              <w:widowControl w:val="0"/>
              <w:autoSpaceDE w:val="0"/>
              <w:autoSpaceDN w:val="0"/>
              <w:adjustRightInd w:val="0"/>
              <w:rPr>
                <w:rFonts w:ascii="Times New Roman" w:hAnsi="Times New Roman" w:cs="Times New Roman"/>
                <w:b/>
                <w:color w:val="000000"/>
                <w:sz w:val="18"/>
                <w:szCs w:val="18"/>
              </w:rPr>
            </w:pPr>
            <w:r w:rsidRPr="0019337F">
              <w:rPr>
                <w:rFonts w:ascii="Times New Roman" w:hAnsi="Times New Roman" w:cs="Times New Roman"/>
                <w:b/>
                <w:color w:val="000000"/>
                <w:sz w:val="18"/>
                <w:szCs w:val="18"/>
              </w:rPr>
              <w:t>Multicast Groups list TLV</w:t>
            </w:r>
          </w:p>
        </w:tc>
        <w:tc>
          <w:tcPr>
            <w:tcW w:w="1200" w:type="dxa"/>
          </w:tcPr>
          <w:p w14:paraId="26BEA65B" w14:textId="400D0617" w:rsidR="00A05B22" w:rsidRPr="0019337F" w:rsidRDefault="0019337F" w:rsidP="00A05B22">
            <w:pPr>
              <w:widowControl w:val="0"/>
              <w:autoSpaceDE w:val="0"/>
              <w:autoSpaceDN w:val="0"/>
              <w:adjustRightInd w:val="0"/>
              <w:rPr>
                <w:rFonts w:ascii="Times New Roman" w:hAnsi="Times New Roman" w:cs="Times New Roman"/>
                <w:b/>
                <w:color w:val="000000"/>
                <w:sz w:val="18"/>
                <w:szCs w:val="18"/>
              </w:rPr>
            </w:pPr>
            <w:r w:rsidRPr="0019337F">
              <w:rPr>
                <w:rFonts w:ascii="Times New Roman" w:hAnsi="Times New Roman" w:cs="Times New Roman"/>
                <w:b/>
                <w:color w:val="000000"/>
                <w:sz w:val="18"/>
                <w:szCs w:val="18"/>
              </w:rPr>
              <w:t>80</w:t>
            </w:r>
          </w:p>
        </w:tc>
        <w:tc>
          <w:tcPr>
            <w:tcW w:w="3700" w:type="dxa"/>
          </w:tcPr>
          <w:p w14:paraId="7B00A701" w14:textId="3DF53611" w:rsidR="00A05B22" w:rsidRPr="0019337F" w:rsidRDefault="0019337F" w:rsidP="00A05B22">
            <w:pPr>
              <w:widowControl w:val="0"/>
              <w:autoSpaceDE w:val="0"/>
              <w:autoSpaceDN w:val="0"/>
              <w:adjustRightInd w:val="0"/>
              <w:rPr>
                <w:rFonts w:ascii="Times New Roman" w:hAnsi="Times New Roman" w:cs="Times New Roman"/>
                <w:b/>
                <w:color w:val="000000"/>
                <w:sz w:val="18"/>
                <w:szCs w:val="18"/>
              </w:rPr>
            </w:pPr>
            <w:r w:rsidRPr="0019337F">
              <w:rPr>
                <w:rFonts w:ascii="Times New Roman" w:hAnsi="Times New Roman" w:cs="Times New Roman"/>
                <w:b/>
                <w:color w:val="000000"/>
                <w:sz w:val="18"/>
                <w:szCs w:val="18"/>
              </w:rPr>
              <w:t>LIST(MULTICAST_GRP)</w:t>
            </w:r>
          </w:p>
        </w:tc>
      </w:tr>
      <w:tr w:rsidR="00A05B22" w:rsidRPr="00A05B22" w14:paraId="2C95F66C" w14:textId="77777777" w:rsidTr="00A05B22">
        <w:trPr>
          <w:trHeight w:val="180"/>
        </w:trPr>
        <w:tc>
          <w:tcPr>
            <w:tcW w:w="3700" w:type="dxa"/>
          </w:tcPr>
          <w:p w14:paraId="6C6A2EAA"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(Reserved)</w:t>
            </w:r>
          </w:p>
        </w:tc>
        <w:tc>
          <w:tcPr>
            <w:tcW w:w="1200" w:type="dxa"/>
          </w:tcPr>
          <w:p w14:paraId="408D2552" w14:textId="32683108" w:rsidR="00A05B22" w:rsidRPr="00A05B22" w:rsidRDefault="00A05B22" w:rsidP="0019337F">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strike/>
                <w:color w:val="000000"/>
                <w:sz w:val="18"/>
                <w:szCs w:val="18"/>
              </w:rPr>
              <w:t xml:space="preserve">64 </w:t>
            </w:r>
            <w:r w:rsidRPr="00A05B22">
              <w:rPr>
                <w:rFonts w:ascii="Times New Roman" w:hAnsi="Times New Roman" w:cs="Times New Roman"/>
                <w:color w:val="000000"/>
                <w:sz w:val="18"/>
                <w:szCs w:val="18"/>
                <w:u w:val="single"/>
              </w:rPr>
              <w:t>8</w:t>
            </w:r>
            <w:r w:rsidR="0019337F">
              <w:rPr>
                <w:rFonts w:ascii="Times New Roman" w:hAnsi="Times New Roman" w:cs="Times New Roman"/>
                <w:color w:val="000000"/>
                <w:sz w:val="18"/>
                <w:szCs w:val="18"/>
                <w:u w:val="single"/>
              </w:rPr>
              <w:t>1</w:t>
            </w:r>
            <w:r w:rsidRPr="00A05B22">
              <w:rPr>
                <w:rFonts w:ascii="Times New Roman" w:hAnsi="Times New Roman" w:cs="Times New Roman"/>
                <w:color w:val="000000"/>
                <w:sz w:val="18"/>
                <w:szCs w:val="18"/>
              </w:rPr>
              <w:t>- 99</w:t>
            </w:r>
          </w:p>
        </w:tc>
        <w:tc>
          <w:tcPr>
            <w:tcW w:w="3700" w:type="dxa"/>
          </w:tcPr>
          <w:p w14:paraId="01DD947B"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(Reserved)</w:t>
            </w:r>
          </w:p>
        </w:tc>
      </w:tr>
      <w:tr w:rsidR="00A05B22" w:rsidRPr="00A05B22" w14:paraId="64B740AD" w14:textId="77777777" w:rsidTr="00A05B22">
        <w:trPr>
          <w:trHeight w:val="180"/>
        </w:trPr>
        <w:tc>
          <w:tcPr>
            <w:tcW w:w="3700" w:type="dxa"/>
          </w:tcPr>
          <w:p w14:paraId="101B4882"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Vendor specific TLV</w:t>
            </w:r>
          </w:p>
        </w:tc>
        <w:tc>
          <w:tcPr>
            <w:tcW w:w="1200" w:type="dxa"/>
          </w:tcPr>
          <w:p w14:paraId="01B96159"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100</w:t>
            </w:r>
          </w:p>
        </w:tc>
        <w:tc>
          <w:tcPr>
            <w:tcW w:w="3700" w:type="dxa"/>
          </w:tcPr>
          <w:p w14:paraId="3FD836B3"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(Vendor specific)</w:t>
            </w:r>
          </w:p>
        </w:tc>
      </w:tr>
      <w:tr w:rsidR="00A05B22" w:rsidRPr="00A05B22" w14:paraId="22E98402" w14:textId="77777777" w:rsidTr="00A05B22">
        <w:trPr>
          <w:trHeight w:val="180"/>
        </w:trPr>
        <w:tc>
          <w:tcPr>
            <w:tcW w:w="3700" w:type="dxa"/>
          </w:tcPr>
          <w:p w14:paraId="653920E9"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(Reserved for experimental TLVs)</w:t>
            </w:r>
          </w:p>
        </w:tc>
        <w:tc>
          <w:tcPr>
            <w:tcW w:w="1200" w:type="dxa"/>
          </w:tcPr>
          <w:p w14:paraId="5BB07258"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101 - 255</w:t>
            </w:r>
          </w:p>
        </w:tc>
        <w:tc>
          <w:tcPr>
            <w:tcW w:w="3700" w:type="dxa"/>
          </w:tcPr>
          <w:p w14:paraId="1B1F82CC" w14:textId="77777777" w:rsidR="00A05B22" w:rsidRPr="00A05B22" w:rsidRDefault="00A05B22" w:rsidP="00A05B22">
            <w:pPr>
              <w:widowControl w:val="0"/>
              <w:autoSpaceDE w:val="0"/>
              <w:autoSpaceDN w:val="0"/>
              <w:adjustRightInd w:val="0"/>
              <w:rPr>
                <w:rFonts w:ascii="Times New Roman" w:hAnsi="Times New Roman" w:cs="Times New Roman"/>
                <w:color w:val="000000"/>
                <w:sz w:val="18"/>
                <w:szCs w:val="18"/>
              </w:rPr>
            </w:pPr>
            <w:r w:rsidRPr="00A05B22">
              <w:rPr>
                <w:rFonts w:ascii="Times New Roman" w:hAnsi="Times New Roman" w:cs="Times New Roman"/>
                <w:color w:val="000000"/>
                <w:sz w:val="18"/>
                <w:szCs w:val="18"/>
              </w:rPr>
              <w:t>(Used for experimental purposes)</w:t>
            </w:r>
          </w:p>
        </w:tc>
      </w:tr>
    </w:tbl>
    <w:p w14:paraId="2E364E47" w14:textId="0404A4B6" w:rsidR="00A05B22" w:rsidRDefault="00A05B22" w:rsidP="00A05B22">
      <w:pPr>
        <w:widowControl w:val="0"/>
        <w:pBdr>
          <w:bottom w:val="single" w:sz="6" w:space="1" w:color="auto"/>
        </w:pBdr>
        <w:autoSpaceDE w:val="0"/>
        <w:autoSpaceDN w:val="0"/>
        <w:adjustRightInd w:val="0"/>
        <w:rPr>
          <w:rFonts w:ascii="Times New Roman" w:hAnsi="Times New Roman" w:cs="Times New Roman"/>
          <w:sz w:val="20"/>
          <w:szCs w:val="20"/>
        </w:rPr>
      </w:pPr>
    </w:p>
    <w:p w14:paraId="7D0E15F1" w14:textId="77777777" w:rsidR="00E2060B" w:rsidRDefault="00E2060B" w:rsidP="00A05B22">
      <w:pPr>
        <w:widowControl w:val="0"/>
        <w:autoSpaceDE w:val="0"/>
        <w:autoSpaceDN w:val="0"/>
        <w:adjustRightInd w:val="0"/>
        <w:rPr>
          <w:rFonts w:ascii="Times New Roman" w:hAnsi="Times New Roman" w:cs="Times New Roman"/>
          <w:sz w:val="20"/>
          <w:szCs w:val="20"/>
        </w:rPr>
      </w:pPr>
    </w:p>
    <w:p w14:paraId="54CD15F5" w14:textId="77777777" w:rsidR="00E2060B" w:rsidRPr="00E2060B" w:rsidRDefault="00E2060B" w:rsidP="00E2060B">
      <w:pPr>
        <w:widowControl w:val="0"/>
        <w:autoSpaceDE w:val="0"/>
        <w:autoSpaceDN w:val="0"/>
        <w:adjustRightInd w:val="0"/>
        <w:rPr>
          <w:rFonts w:ascii="Arial" w:hAnsi="Arial" w:cs="Arial"/>
          <w:color w:val="000000"/>
        </w:rPr>
      </w:pPr>
    </w:p>
    <w:p w14:paraId="5AD037E9" w14:textId="77777777" w:rsidR="00E2060B" w:rsidRPr="00E2060B" w:rsidRDefault="00E2060B" w:rsidP="00E2060B">
      <w:pPr>
        <w:widowControl w:val="0"/>
        <w:autoSpaceDE w:val="0"/>
        <w:autoSpaceDN w:val="0"/>
        <w:adjustRightInd w:val="0"/>
        <w:spacing w:before="480" w:after="240"/>
        <w:rPr>
          <w:rFonts w:ascii="Arial" w:hAnsi="Arial" w:cs="Arial"/>
          <w:color w:val="000000"/>
          <w:sz w:val="28"/>
          <w:szCs w:val="28"/>
        </w:rPr>
      </w:pPr>
      <w:r w:rsidRPr="00E2060B">
        <w:rPr>
          <w:rFonts w:ascii="Arial" w:hAnsi="Arial" w:cs="Arial"/>
          <w:b/>
          <w:bCs/>
          <w:color w:val="000000"/>
          <w:sz w:val="28"/>
          <w:szCs w:val="28"/>
        </w:rPr>
        <w:t>Annex M</w:t>
      </w:r>
    </w:p>
    <w:p w14:paraId="00FDD2AB" w14:textId="77777777" w:rsidR="00E2060B" w:rsidRPr="00E2060B" w:rsidRDefault="00E2060B" w:rsidP="00E2060B">
      <w:pPr>
        <w:widowControl w:val="0"/>
        <w:autoSpaceDE w:val="0"/>
        <w:autoSpaceDN w:val="0"/>
        <w:adjustRightInd w:val="0"/>
        <w:spacing w:before="240" w:after="360"/>
        <w:rPr>
          <w:rFonts w:ascii="Arial" w:hAnsi="Arial" w:cs="Arial"/>
          <w:color w:val="000000"/>
          <w:sz w:val="23"/>
          <w:szCs w:val="23"/>
        </w:rPr>
      </w:pPr>
      <w:r w:rsidRPr="00E2060B">
        <w:rPr>
          <w:rFonts w:ascii="Arial" w:hAnsi="Arial" w:cs="Arial"/>
          <w:color w:val="000000"/>
          <w:sz w:val="23"/>
          <w:szCs w:val="23"/>
        </w:rPr>
        <w:t>(</w:t>
      </w:r>
      <w:proofErr w:type="gramStart"/>
      <w:r w:rsidRPr="00E2060B">
        <w:rPr>
          <w:rFonts w:ascii="Arial" w:hAnsi="Arial" w:cs="Arial"/>
          <w:color w:val="000000"/>
          <w:sz w:val="23"/>
          <w:szCs w:val="23"/>
        </w:rPr>
        <w:t>normative</w:t>
      </w:r>
      <w:proofErr w:type="gramEnd"/>
      <w:r w:rsidRPr="00E2060B">
        <w:rPr>
          <w:rFonts w:ascii="Arial" w:hAnsi="Arial" w:cs="Arial"/>
          <w:color w:val="000000"/>
          <w:sz w:val="23"/>
          <w:szCs w:val="23"/>
        </w:rPr>
        <w:t xml:space="preserve">) </w:t>
      </w:r>
    </w:p>
    <w:p w14:paraId="2487A89D" w14:textId="77777777" w:rsidR="00E2060B" w:rsidRPr="00E2060B" w:rsidRDefault="00E2060B" w:rsidP="00E2060B">
      <w:pPr>
        <w:widowControl w:val="0"/>
        <w:autoSpaceDE w:val="0"/>
        <w:autoSpaceDN w:val="0"/>
        <w:adjustRightInd w:val="0"/>
        <w:spacing w:after="240"/>
        <w:rPr>
          <w:rFonts w:ascii="Arial" w:hAnsi="Arial" w:cs="Arial"/>
          <w:color w:val="000000"/>
          <w:sz w:val="22"/>
          <w:szCs w:val="22"/>
        </w:rPr>
      </w:pPr>
      <w:r w:rsidRPr="00E2060B">
        <w:rPr>
          <w:rFonts w:ascii="Arial" w:hAnsi="Arial" w:cs="Arial"/>
          <w:b/>
          <w:bCs/>
          <w:color w:val="000000"/>
          <w:sz w:val="28"/>
          <w:szCs w:val="28"/>
        </w:rPr>
        <w:t>Protocol implementation conformance statement (PICS) proforma</w:t>
      </w:r>
      <w:r w:rsidRPr="00E2060B">
        <w:rPr>
          <w:rFonts w:ascii="Arial" w:hAnsi="Arial" w:cs="Arial"/>
          <w:b/>
          <w:bCs/>
          <w:color w:val="000000"/>
          <w:sz w:val="22"/>
          <w:szCs w:val="22"/>
        </w:rPr>
        <w:t>14</w:t>
      </w:r>
    </w:p>
    <w:p w14:paraId="035C5540" w14:textId="77777777" w:rsidR="00E2060B" w:rsidRPr="00E2060B" w:rsidRDefault="00E2060B" w:rsidP="00E2060B">
      <w:pPr>
        <w:widowControl w:val="0"/>
        <w:autoSpaceDE w:val="0"/>
        <w:autoSpaceDN w:val="0"/>
        <w:adjustRightInd w:val="0"/>
        <w:spacing w:before="480" w:after="240"/>
        <w:rPr>
          <w:rFonts w:ascii="Arial" w:hAnsi="Arial" w:cs="Arial"/>
          <w:color w:val="000000"/>
          <w:sz w:val="23"/>
          <w:szCs w:val="23"/>
        </w:rPr>
      </w:pPr>
      <w:r w:rsidRPr="00E2060B">
        <w:rPr>
          <w:rFonts w:ascii="Arial" w:hAnsi="Arial" w:cs="Arial"/>
          <w:b/>
          <w:bCs/>
          <w:color w:val="000000"/>
          <w:sz w:val="23"/>
          <w:szCs w:val="23"/>
        </w:rPr>
        <w:t xml:space="preserve">M.8 PICS </w:t>
      </w:r>
      <w:proofErr w:type="spellStart"/>
      <w:r w:rsidRPr="00E2060B">
        <w:rPr>
          <w:rFonts w:ascii="Arial" w:hAnsi="Arial" w:cs="Arial"/>
          <w:b/>
          <w:bCs/>
          <w:color w:val="000000"/>
          <w:sz w:val="23"/>
          <w:szCs w:val="23"/>
        </w:rPr>
        <w:t>proforma</w:t>
      </w:r>
      <w:proofErr w:type="spellEnd"/>
      <w:r w:rsidRPr="00E2060B">
        <w:rPr>
          <w:rFonts w:ascii="Arial" w:hAnsi="Arial" w:cs="Arial"/>
          <w:b/>
          <w:bCs/>
          <w:color w:val="000000"/>
          <w:sz w:val="23"/>
          <w:szCs w:val="23"/>
        </w:rPr>
        <w:t xml:space="preserve"> tables</w:t>
      </w:r>
    </w:p>
    <w:p w14:paraId="083F186F" w14:textId="77777777" w:rsidR="00E2060B" w:rsidRPr="00E2060B" w:rsidRDefault="00E2060B" w:rsidP="00E2060B">
      <w:pPr>
        <w:widowControl w:val="0"/>
        <w:autoSpaceDE w:val="0"/>
        <w:autoSpaceDN w:val="0"/>
        <w:adjustRightInd w:val="0"/>
        <w:spacing w:before="360" w:after="240"/>
        <w:jc w:val="both"/>
        <w:rPr>
          <w:rFonts w:ascii="Arial" w:hAnsi="Arial" w:cs="Arial"/>
          <w:color w:val="000000"/>
          <w:sz w:val="22"/>
          <w:szCs w:val="22"/>
        </w:rPr>
      </w:pPr>
      <w:r w:rsidRPr="00E2060B">
        <w:rPr>
          <w:rFonts w:ascii="Arial" w:hAnsi="Arial" w:cs="Arial"/>
          <w:b/>
          <w:bCs/>
          <w:color w:val="000000"/>
          <w:sz w:val="22"/>
          <w:szCs w:val="22"/>
        </w:rPr>
        <w:t>M.8.4 PDUs</w:t>
      </w:r>
    </w:p>
    <w:p w14:paraId="412F9F0D" w14:textId="3AA6F0BD" w:rsidR="00E2060B" w:rsidRDefault="00E2060B" w:rsidP="00E2060B">
      <w:pPr>
        <w:widowControl w:val="0"/>
        <w:autoSpaceDE w:val="0"/>
        <w:autoSpaceDN w:val="0"/>
        <w:adjustRightInd w:val="0"/>
        <w:rPr>
          <w:rFonts w:ascii="Times New Roman" w:hAnsi="Times New Roman" w:cs="Times New Roman"/>
          <w:b/>
          <w:bCs/>
          <w:i/>
          <w:iCs/>
          <w:color w:val="000000"/>
          <w:sz w:val="20"/>
          <w:szCs w:val="20"/>
        </w:rPr>
      </w:pPr>
      <w:r w:rsidRPr="00E2060B">
        <w:rPr>
          <w:rFonts w:ascii="Times New Roman" w:hAnsi="Times New Roman" w:cs="Times New Roman"/>
          <w:b/>
          <w:bCs/>
          <w:i/>
          <w:iCs/>
          <w:color w:val="000000"/>
          <w:sz w:val="20"/>
          <w:szCs w:val="20"/>
        </w:rPr>
        <w:t>Change</w:t>
      </w:r>
      <w:r>
        <w:rPr>
          <w:rFonts w:ascii="Times New Roman" w:hAnsi="Times New Roman" w:cs="Times New Roman"/>
          <w:b/>
          <w:bCs/>
          <w:i/>
          <w:iCs/>
          <w:color w:val="000000"/>
          <w:sz w:val="20"/>
          <w:szCs w:val="20"/>
        </w:rPr>
        <w:t xml:space="preserve"> PICS </w:t>
      </w:r>
      <w:proofErr w:type="spellStart"/>
      <w:r>
        <w:rPr>
          <w:rFonts w:ascii="Times New Roman" w:hAnsi="Times New Roman" w:cs="Times New Roman"/>
          <w:b/>
          <w:bCs/>
          <w:i/>
          <w:iCs/>
          <w:color w:val="000000"/>
          <w:sz w:val="20"/>
          <w:szCs w:val="20"/>
        </w:rPr>
        <w:t>proforma</w:t>
      </w:r>
      <w:proofErr w:type="spellEnd"/>
      <w:r>
        <w:rPr>
          <w:rFonts w:ascii="Times New Roman" w:hAnsi="Times New Roman" w:cs="Times New Roman"/>
          <w:b/>
          <w:bCs/>
          <w:i/>
          <w:iCs/>
          <w:color w:val="000000"/>
          <w:sz w:val="20"/>
          <w:szCs w:val="20"/>
        </w:rPr>
        <w:t xml:space="preserve"> table by adding </w:t>
      </w:r>
      <w:r w:rsidRPr="00E2060B">
        <w:rPr>
          <w:rFonts w:ascii="Times New Roman" w:hAnsi="Times New Roman" w:cs="Times New Roman"/>
          <w:b/>
          <w:bCs/>
          <w:i/>
          <w:iCs/>
          <w:color w:val="000000"/>
          <w:sz w:val="20"/>
          <w:szCs w:val="20"/>
        </w:rPr>
        <w:t>new row</w:t>
      </w:r>
      <w:r>
        <w:rPr>
          <w:rFonts w:ascii="Times New Roman" w:hAnsi="Times New Roman" w:cs="Times New Roman"/>
          <w:b/>
          <w:bCs/>
          <w:i/>
          <w:iCs/>
          <w:color w:val="000000"/>
          <w:sz w:val="20"/>
          <w:szCs w:val="20"/>
        </w:rPr>
        <w:t>s</w:t>
      </w:r>
      <w:r w:rsidRPr="00E2060B">
        <w:rPr>
          <w:rFonts w:ascii="Times New Roman" w:hAnsi="Times New Roman" w:cs="Times New Roman"/>
          <w:b/>
          <w:bCs/>
          <w:i/>
          <w:iCs/>
          <w:color w:val="000000"/>
          <w:sz w:val="20"/>
          <w:szCs w:val="20"/>
        </w:rPr>
        <w:t xml:space="preserve"> to the end of the table as indicated:</w:t>
      </w:r>
    </w:p>
    <w:p w14:paraId="7301305A" w14:textId="77777777" w:rsidR="003E639E" w:rsidRDefault="003E639E" w:rsidP="00E2060B">
      <w:pPr>
        <w:widowControl w:val="0"/>
        <w:autoSpaceDE w:val="0"/>
        <w:autoSpaceDN w:val="0"/>
        <w:adjustRightInd w:val="0"/>
        <w:rPr>
          <w:rFonts w:ascii="Times New Roman" w:hAnsi="Times New Roman" w:cs="Times New Roman"/>
          <w:b/>
          <w:bCs/>
          <w:i/>
          <w:iCs/>
          <w:color w:val="000000"/>
          <w:sz w:val="20"/>
          <w:szCs w:val="2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2640"/>
        <w:gridCol w:w="1080"/>
        <w:gridCol w:w="900"/>
        <w:gridCol w:w="1860"/>
        <w:gridCol w:w="1100"/>
      </w:tblGrid>
      <w:tr w:rsidR="00E2060B" w:rsidRPr="004748C3" w14:paraId="19BED7C1" w14:textId="77777777" w:rsidTr="004748C3">
        <w:trPr>
          <w:trHeight w:val="320"/>
        </w:trPr>
        <w:tc>
          <w:tcPr>
            <w:tcW w:w="1020" w:type="dxa"/>
          </w:tcPr>
          <w:p w14:paraId="36285136" w14:textId="77777777" w:rsidR="00E2060B" w:rsidRPr="004748C3" w:rsidRDefault="00E2060B" w:rsidP="00E2060B">
            <w:pPr>
              <w:widowControl w:val="0"/>
              <w:autoSpaceDE w:val="0"/>
              <w:autoSpaceDN w:val="0"/>
              <w:adjustRightInd w:val="0"/>
              <w:jc w:val="center"/>
              <w:rPr>
                <w:rFonts w:ascii="Times New Roman" w:hAnsi="Times New Roman" w:cs="Times New Roman"/>
                <w:color w:val="000000"/>
                <w:sz w:val="16"/>
                <w:szCs w:val="18"/>
              </w:rPr>
            </w:pPr>
            <w:r w:rsidRPr="004748C3">
              <w:rPr>
                <w:rFonts w:ascii="Times New Roman" w:hAnsi="Times New Roman" w:cs="Times New Roman"/>
                <w:b/>
                <w:bCs/>
                <w:color w:val="000000"/>
                <w:sz w:val="16"/>
                <w:szCs w:val="18"/>
              </w:rPr>
              <w:t>Item</w:t>
            </w:r>
          </w:p>
          <w:p w14:paraId="43C0425C" w14:textId="77777777" w:rsidR="00E2060B" w:rsidRPr="004748C3" w:rsidRDefault="00E2060B" w:rsidP="00E2060B">
            <w:pPr>
              <w:widowControl w:val="0"/>
              <w:autoSpaceDE w:val="0"/>
              <w:autoSpaceDN w:val="0"/>
              <w:adjustRightInd w:val="0"/>
              <w:jc w:val="center"/>
              <w:rPr>
                <w:rFonts w:ascii="Times New Roman" w:hAnsi="Times New Roman" w:cs="Times New Roman"/>
                <w:color w:val="000000"/>
                <w:sz w:val="16"/>
                <w:szCs w:val="18"/>
              </w:rPr>
            </w:pPr>
            <w:r w:rsidRPr="004748C3">
              <w:rPr>
                <w:rFonts w:ascii="Times New Roman" w:hAnsi="Times New Roman" w:cs="Times New Roman"/>
                <w:b/>
                <w:bCs/>
                <w:color w:val="000000"/>
                <w:sz w:val="16"/>
                <w:szCs w:val="18"/>
              </w:rPr>
              <w:t>number</w:t>
            </w:r>
          </w:p>
        </w:tc>
        <w:tc>
          <w:tcPr>
            <w:tcW w:w="2640" w:type="dxa"/>
          </w:tcPr>
          <w:p w14:paraId="41BE90AC" w14:textId="77777777" w:rsidR="00E2060B" w:rsidRPr="004748C3" w:rsidRDefault="00E2060B" w:rsidP="00E2060B">
            <w:pPr>
              <w:widowControl w:val="0"/>
              <w:autoSpaceDE w:val="0"/>
              <w:autoSpaceDN w:val="0"/>
              <w:adjustRightInd w:val="0"/>
              <w:jc w:val="center"/>
              <w:rPr>
                <w:rFonts w:ascii="Times New Roman" w:hAnsi="Times New Roman" w:cs="Times New Roman"/>
                <w:color w:val="000000"/>
                <w:sz w:val="16"/>
                <w:szCs w:val="18"/>
              </w:rPr>
            </w:pPr>
            <w:r w:rsidRPr="004748C3">
              <w:rPr>
                <w:rFonts w:ascii="Times New Roman" w:hAnsi="Times New Roman" w:cs="Times New Roman"/>
                <w:b/>
                <w:bCs/>
                <w:color w:val="000000"/>
                <w:sz w:val="16"/>
                <w:szCs w:val="18"/>
              </w:rPr>
              <w:t>Item description</w:t>
            </w:r>
          </w:p>
        </w:tc>
        <w:tc>
          <w:tcPr>
            <w:tcW w:w="1080" w:type="dxa"/>
          </w:tcPr>
          <w:p w14:paraId="46C0FABD" w14:textId="77777777" w:rsidR="00E2060B" w:rsidRPr="004748C3" w:rsidRDefault="00E2060B" w:rsidP="00E2060B">
            <w:pPr>
              <w:widowControl w:val="0"/>
              <w:autoSpaceDE w:val="0"/>
              <w:autoSpaceDN w:val="0"/>
              <w:adjustRightInd w:val="0"/>
              <w:jc w:val="center"/>
              <w:rPr>
                <w:rFonts w:ascii="Times New Roman" w:hAnsi="Times New Roman" w:cs="Times New Roman"/>
                <w:color w:val="000000"/>
                <w:sz w:val="16"/>
                <w:szCs w:val="18"/>
              </w:rPr>
            </w:pPr>
            <w:r w:rsidRPr="004748C3">
              <w:rPr>
                <w:rFonts w:ascii="Times New Roman" w:hAnsi="Times New Roman" w:cs="Times New Roman"/>
                <w:b/>
                <w:bCs/>
                <w:color w:val="000000"/>
                <w:sz w:val="16"/>
                <w:szCs w:val="18"/>
              </w:rPr>
              <w:t>References</w:t>
            </w:r>
          </w:p>
        </w:tc>
        <w:tc>
          <w:tcPr>
            <w:tcW w:w="900" w:type="dxa"/>
          </w:tcPr>
          <w:p w14:paraId="745FFFD8" w14:textId="77777777" w:rsidR="00E2060B" w:rsidRPr="004748C3" w:rsidRDefault="00E2060B" w:rsidP="00E2060B">
            <w:pPr>
              <w:widowControl w:val="0"/>
              <w:autoSpaceDE w:val="0"/>
              <w:autoSpaceDN w:val="0"/>
              <w:adjustRightInd w:val="0"/>
              <w:jc w:val="center"/>
              <w:rPr>
                <w:rFonts w:ascii="Times New Roman" w:hAnsi="Times New Roman" w:cs="Times New Roman"/>
                <w:color w:val="000000"/>
                <w:sz w:val="16"/>
                <w:szCs w:val="18"/>
              </w:rPr>
            </w:pPr>
            <w:r w:rsidRPr="004748C3">
              <w:rPr>
                <w:rFonts w:ascii="Times New Roman" w:hAnsi="Times New Roman" w:cs="Times New Roman"/>
                <w:b/>
                <w:bCs/>
                <w:color w:val="000000"/>
                <w:sz w:val="16"/>
                <w:szCs w:val="18"/>
              </w:rPr>
              <w:t>Status</w:t>
            </w:r>
          </w:p>
        </w:tc>
        <w:tc>
          <w:tcPr>
            <w:tcW w:w="1860" w:type="dxa"/>
          </w:tcPr>
          <w:p w14:paraId="21E703D9" w14:textId="77777777" w:rsidR="00E2060B" w:rsidRPr="004748C3" w:rsidRDefault="00E2060B" w:rsidP="00E2060B">
            <w:pPr>
              <w:widowControl w:val="0"/>
              <w:autoSpaceDE w:val="0"/>
              <w:autoSpaceDN w:val="0"/>
              <w:adjustRightInd w:val="0"/>
              <w:jc w:val="center"/>
              <w:rPr>
                <w:rFonts w:ascii="Times New Roman" w:hAnsi="Times New Roman" w:cs="Times New Roman"/>
                <w:color w:val="000000"/>
                <w:sz w:val="16"/>
                <w:szCs w:val="18"/>
              </w:rPr>
            </w:pPr>
            <w:r w:rsidRPr="004748C3">
              <w:rPr>
                <w:rFonts w:ascii="Times New Roman" w:hAnsi="Times New Roman" w:cs="Times New Roman"/>
                <w:b/>
                <w:bCs/>
                <w:color w:val="000000"/>
                <w:sz w:val="16"/>
                <w:szCs w:val="18"/>
              </w:rPr>
              <w:t>Support</w:t>
            </w:r>
          </w:p>
        </w:tc>
        <w:tc>
          <w:tcPr>
            <w:tcW w:w="1100" w:type="dxa"/>
          </w:tcPr>
          <w:p w14:paraId="368B5168" w14:textId="77777777" w:rsidR="00E2060B" w:rsidRPr="004748C3" w:rsidRDefault="00E2060B" w:rsidP="00E2060B">
            <w:pPr>
              <w:widowControl w:val="0"/>
              <w:autoSpaceDE w:val="0"/>
              <w:autoSpaceDN w:val="0"/>
              <w:adjustRightInd w:val="0"/>
              <w:jc w:val="center"/>
              <w:rPr>
                <w:rFonts w:ascii="Times New Roman" w:hAnsi="Times New Roman" w:cs="Times New Roman"/>
                <w:color w:val="000000"/>
                <w:sz w:val="16"/>
                <w:szCs w:val="18"/>
              </w:rPr>
            </w:pPr>
            <w:r w:rsidRPr="004748C3">
              <w:rPr>
                <w:rFonts w:ascii="Times New Roman" w:hAnsi="Times New Roman" w:cs="Times New Roman"/>
                <w:b/>
                <w:bCs/>
                <w:color w:val="000000"/>
                <w:sz w:val="16"/>
                <w:szCs w:val="18"/>
              </w:rPr>
              <w:t xml:space="preserve">Mnemonic </w:t>
            </w:r>
          </w:p>
        </w:tc>
      </w:tr>
      <w:tr w:rsidR="000D1432" w:rsidRPr="004748C3" w14:paraId="33EA05AA" w14:textId="77777777" w:rsidTr="004748C3">
        <w:trPr>
          <w:trHeight w:val="320"/>
        </w:trPr>
        <w:tc>
          <w:tcPr>
            <w:tcW w:w="1020" w:type="dxa"/>
          </w:tcPr>
          <w:p w14:paraId="08191683" w14:textId="04D3F8A6" w:rsidR="000D1432" w:rsidRPr="004748C3" w:rsidRDefault="000D1432"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M.8.4.41</w:t>
            </w:r>
          </w:p>
        </w:tc>
        <w:tc>
          <w:tcPr>
            <w:tcW w:w="2640" w:type="dxa"/>
          </w:tcPr>
          <w:p w14:paraId="458164C0" w14:textId="0103C484"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proofErr w:type="spellStart"/>
            <w:r w:rsidRPr="004748C3">
              <w:rPr>
                <w:sz w:val="16"/>
                <w:szCs w:val="20"/>
              </w:rPr>
              <w:t>MIH_Event_Unsubscribe</w:t>
            </w:r>
            <w:proofErr w:type="spellEnd"/>
            <w:r w:rsidRPr="004748C3">
              <w:rPr>
                <w:sz w:val="16"/>
                <w:szCs w:val="20"/>
              </w:rPr>
              <w:t xml:space="preserve"> re-quest?</w:t>
            </w:r>
          </w:p>
        </w:tc>
        <w:tc>
          <w:tcPr>
            <w:tcW w:w="1080" w:type="dxa"/>
          </w:tcPr>
          <w:p w14:paraId="1002E654" w14:textId="60A770FA"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8.6.1.9</w:t>
            </w:r>
          </w:p>
        </w:tc>
        <w:tc>
          <w:tcPr>
            <w:tcW w:w="900" w:type="dxa"/>
          </w:tcPr>
          <w:p w14:paraId="5A4AF06B" w14:textId="5984813F"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w:t>
            </w:r>
          </w:p>
        </w:tc>
        <w:tc>
          <w:tcPr>
            <w:tcW w:w="1860" w:type="dxa"/>
          </w:tcPr>
          <w:p w14:paraId="07F612CA" w14:textId="42DDD495"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Yes [ ] No [ ]</w:t>
            </w:r>
          </w:p>
        </w:tc>
        <w:tc>
          <w:tcPr>
            <w:tcW w:w="1100" w:type="dxa"/>
          </w:tcPr>
          <w:p w14:paraId="063B81AA" w14:textId="7FAE62E7"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PDU41</w:t>
            </w:r>
          </w:p>
        </w:tc>
      </w:tr>
      <w:tr w:rsidR="000D1432" w:rsidRPr="004748C3" w14:paraId="4CB7B859" w14:textId="77777777" w:rsidTr="004748C3">
        <w:trPr>
          <w:trHeight w:val="320"/>
        </w:trPr>
        <w:tc>
          <w:tcPr>
            <w:tcW w:w="1020" w:type="dxa"/>
          </w:tcPr>
          <w:p w14:paraId="2C8F5405" w14:textId="70325B5F" w:rsidR="000D1432" w:rsidRPr="004748C3" w:rsidRDefault="000D1432"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M.8.4.42</w:t>
            </w:r>
          </w:p>
        </w:tc>
        <w:tc>
          <w:tcPr>
            <w:tcW w:w="2640" w:type="dxa"/>
          </w:tcPr>
          <w:p w14:paraId="1197127F" w14:textId="4E93EEC0"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proofErr w:type="spellStart"/>
            <w:r w:rsidRPr="004748C3">
              <w:rPr>
                <w:sz w:val="16"/>
                <w:szCs w:val="20"/>
              </w:rPr>
              <w:t>MIH_Event_Unsubscribe</w:t>
            </w:r>
            <w:proofErr w:type="spellEnd"/>
            <w:r w:rsidRPr="004748C3">
              <w:rPr>
                <w:sz w:val="16"/>
                <w:szCs w:val="20"/>
              </w:rPr>
              <w:t xml:space="preserve"> re-</w:t>
            </w:r>
            <w:proofErr w:type="spellStart"/>
            <w:r w:rsidRPr="004748C3">
              <w:rPr>
                <w:sz w:val="16"/>
                <w:szCs w:val="20"/>
              </w:rPr>
              <w:t>sponse</w:t>
            </w:r>
            <w:proofErr w:type="spellEnd"/>
            <w:r w:rsidRPr="004748C3">
              <w:rPr>
                <w:sz w:val="16"/>
                <w:szCs w:val="20"/>
              </w:rPr>
              <w:t>?</w:t>
            </w:r>
          </w:p>
        </w:tc>
        <w:tc>
          <w:tcPr>
            <w:tcW w:w="1080" w:type="dxa"/>
          </w:tcPr>
          <w:p w14:paraId="6BAD3AF8" w14:textId="049E78B2"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8.6.1.10</w:t>
            </w:r>
          </w:p>
        </w:tc>
        <w:tc>
          <w:tcPr>
            <w:tcW w:w="900" w:type="dxa"/>
          </w:tcPr>
          <w:p w14:paraId="6FBC3C12" w14:textId="3C8A4E55"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w:t>
            </w:r>
          </w:p>
        </w:tc>
        <w:tc>
          <w:tcPr>
            <w:tcW w:w="1860" w:type="dxa"/>
          </w:tcPr>
          <w:p w14:paraId="235961AC" w14:textId="7436F1E2"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Yes [ ] No [ ]</w:t>
            </w:r>
          </w:p>
        </w:tc>
        <w:tc>
          <w:tcPr>
            <w:tcW w:w="1100" w:type="dxa"/>
          </w:tcPr>
          <w:p w14:paraId="3704C2F3" w14:textId="5C5F8AD5"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PDU42</w:t>
            </w:r>
          </w:p>
        </w:tc>
      </w:tr>
      <w:tr w:rsidR="000D1432" w:rsidRPr="004748C3" w14:paraId="0BA2AF7D" w14:textId="77777777" w:rsidTr="004748C3">
        <w:trPr>
          <w:trHeight w:val="320"/>
        </w:trPr>
        <w:tc>
          <w:tcPr>
            <w:tcW w:w="1020" w:type="dxa"/>
          </w:tcPr>
          <w:p w14:paraId="1389BEE2" w14:textId="4962F81C"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M.8.4.43</w:t>
            </w:r>
          </w:p>
        </w:tc>
        <w:tc>
          <w:tcPr>
            <w:tcW w:w="2640" w:type="dxa"/>
          </w:tcPr>
          <w:p w14:paraId="266CAE6F" w14:textId="2E403052"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proofErr w:type="spellStart"/>
            <w:r w:rsidRPr="004748C3">
              <w:rPr>
                <w:sz w:val="16"/>
                <w:szCs w:val="20"/>
              </w:rPr>
              <w:t>MIH_Net_HO_Bcst_Commit</w:t>
            </w:r>
            <w:proofErr w:type="spellEnd"/>
            <w:r w:rsidRPr="004748C3">
              <w:rPr>
                <w:sz w:val="16"/>
                <w:szCs w:val="20"/>
              </w:rPr>
              <w:t xml:space="preserve"> indication?</w:t>
            </w:r>
          </w:p>
        </w:tc>
        <w:tc>
          <w:tcPr>
            <w:tcW w:w="1080" w:type="dxa"/>
          </w:tcPr>
          <w:p w14:paraId="326C92FF" w14:textId="22267D50"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5.3.3.1, 8.6.3.23</w:t>
            </w:r>
          </w:p>
        </w:tc>
        <w:tc>
          <w:tcPr>
            <w:tcW w:w="900" w:type="dxa"/>
          </w:tcPr>
          <w:p w14:paraId="0A4FFCBC" w14:textId="7A762038"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MC2:M</w:t>
            </w:r>
          </w:p>
        </w:tc>
        <w:tc>
          <w:tcPr>
            <w:tcW w:w="1860" w:type="dxa"/>
          </w:tcPr>
          <w:p w14:paraId="399F5F56" w14:textId="1D39198A"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Yes [ ] No [ ] N/A [ ]</w:t>
            </w:r>
          </w:p>
        </w:tc>
        <w:tc>
          <w:tcPr>
            <w:tcW w:w="1100" w:type="dxa"/>
          </w:tcPr>
          <w:p w14:paraId="32193212" w14:textId="28FF46B5" w:rsidR="000D1432" w:rsidRPr="004748C3" w:rsidRDefault="00E72565"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PDU43</w:t>
            </w:r>
          </w:p>
        </w:tc>
      </w:tr>
      <w:tr w:rsidR="006468B2" w:rsidRPr="004748C3" w14:paraId="0D5FA057" w14:textId="77777777" w:rsidTr="004748C3">
        <w:trPr>
          <w:trHeight w:val="320"/>
        </w:trPr>
        <w:tc>
          <w:tcPr>
            <w:tcW w:w="1020" w:type="dxa"/>
          </w:tcPr>
          <w:p w14:paraId="4E5C1502" w14:textId="7FA98D67" w:rsidR="006468B2" w:rsidRPr="004748C3" w:rsidRDefault="006468B2" w:rsidP="006468B2">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M.8.4.4</w:t>
            </w:r>
            <w:r>
              <w:rPr>
                <w:sz w:val="16"/>
                <w:szCs w:val="20"/>
              </w:rPr>
              <w:t>4</w:t>
            </w:r>
          </w:p>
        </w:tc>
        <w:tc>
          <w:tcPr>
            <w:tcW w:w="2640" w:type="dxa"/>
          </w:tcPr>
          <w:p w14:paraId="3D9ED44E" w14:textId="685ED6D6" w:rsidR="006468B2" w:rsidRPr="004748C3" w:rsidRDefault="006468B2" w:rsidP="00E2060B">
            <w:pPr>
              <w:widowControl w:val="0"/>
              <w:autoSpaceDE w:val="0"/>
              <w:autoSpaceDN w:val="0"/>
              <w:adjustRightInd w:val="0"/>
              <w:jc w:val="center"/>
              <w:rPr>
                <w:rFonts w:ascii="Times New Roman" w:hAnsi="Times New Roman" w:cs="Times New Roman"/>
                <w:b/>
                <w:bCs/>
                <w:color w:val="000000"/>
                <w:sz w:val="16"/>
                <w:szCs w:val="18"/>
              </w:rPr>
            </w:pPr>
            <w:proofErr w:type="spellStart"/>
            <w:r>
              <w:rPr>
                <w:rFonts w:ascii="Times New Roman" w:hAnsi="Times New Roman" w:cs="Times New Roman"/>
                <w:b/>
                <w:bCs/>
                <w:color w:val="000000"/>
                <w:sz w:val="16"/>
                <w:szCs w:val="18"/>
              </w:rPr>
              <w:t>MIH_MN_HO_Join_Mcast</w:t>
            </w:r>
            <w:proofErr w:type="spellEnd"/>
            <w:r>
              <w:rPr>
                <w:rFonts w:ascii="Times New Roman" w:hAnsi="Times New Roman" w:cs="Times New Roman"/>
                <w:b/>
                <w:bCs/>
                <w:color w:val="000000"/>
                <w:sz w:val="16"/>
                <w:szCs w:val="18"/>
              </w:rPr>
              <w:t xml:space="preserve"> </w:t>
            </w:r>
            <w:r w:rsidR="00133794">
              <w:rPr>
                <w:rFonts w:ascii="Times New Roman" w:hAnsi="Times New Roman" w:cs="Times New Roman"/>
                <w:b/>
                <w:bCs/>
                <w:color w:val="000000"/>
                <w:sz w:val="16"/>
                <w:szCs w:val="18"/>
              </w:rPr>
              <w:t>request</w:t>
            </w:r>
            <w:r>
              <w:rPr>
                <w:rFonts w:ascii="Times New Roman" w:hAnsi="Times New Roman" w:cs="Times New Roman"/>
                <w:b/>
                <w:bCs/>
                <w:color w:val="000000"/>
                <w:sz w:val="16"/>
                <w:szCs w:val="18"/>
              </w:rPr>
              <w:t>?</w:t>
            </w:r>
          </w:p>
        </w:tc>
        <w:tc>
          <w:tcPr>
            <w:tcW w:w="1080" w:type="dxa"/>
          </w:tcPr>
          <w:p w14:paraId="1143815E" w14:textId="797B8695" w:rsidR="006468B2" w:rsidRPr="004748C3" w:rsidRDefault="00A9074E" w:rsidP="00E2060B">
            <w:pPr>
              <w:widowControl w:val="0"/>
              <w:autoSpaceDE w:val="0"/>
              <w:autoSpaceDN w:val="0"/>
              <w:adjustRightInd w:val="0"/>
              <w:jc w:val="center"/>
              <w:rPr>
                <w:rFonts w:ascii="Times New Roman" w:hAnsi="Times New Roman" w:cs="Times New Roman"/>
                <w:b/>
                <w:bCs/>
                <w:color w:val="000000"/>
                <w:sz w:val="16"/>
                <w:szCs w:val="18"/>
              </w:rPr>
            </w:pPr>
            <w:r>
              <w:rPr>
                <w:rFonts w:ascii="Times New Roman" w:hAnsi="Times New Roman" w:cs="Times New Roman"/>
                <w:b/>
                <w:bCs/>
                <w:color w:val="000000"/>
                <w:sz w:val="16"/>
                <w:szCs w:val="18"/>
              </w:rPr>
              <w:t>8.6.3.24</w:t>
            </w:r>
          </w:p>
        </w:tc>
        <w:tc>
          <w:tcPr>
            <w:tcW w:w="900" w:type="dxa"/>
          </w:tcPr>
          <w:p w14:paraId="65C69C22" w14:textId="588840E3" w:rsidR="006468B2" w:rsidRPr="004748C3" w:rsidRDefault="0030304B"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MC2:M</w:t>
            </w:r>
          </w:p>
        </w:tc>
        <w:tc>
          <w:tcPr>
            <w:tcW w:w="1860" w:type="dxa"/>
          </w:tcPr>
          <w:p w14:paraId="0F60ABE8" w14:textId="1238E634" w:rsidR="006468B2" w:rsidRPr="004748C3" w:rsidRDefault="0030304B"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Yes [ ] No [ ] N/A [ ]</w:t>
            </w:r>
          </w:p>
        </w:tc>
        <w:tc>
          <w:tcPr>
            <w:tcW w:w="1100" w:type="dxa"/>
          </w:tcPr>
          <w:p w14:paraId="0AAF97CF" w14:textId="342D2605" w:rsidR="006468B2" w:rsidRPr="004748C3" w:rsidRDefault="00FA68F4" w:rsidP="00E2060B">
            <w:pPr>
              <w:widowControl w:val="0"/>
              <w:autoSpaceDE w:val="0"/>
              <w:autoSpaceDN w:val="0"/>
              <w:adjustRightInd w:val="0"/>
              <w:jc w:val="center"/>
              <w:rPr>
                <w:rFonts w:ascii="Times New Roman" w:hAnsi="Times New Roman" w:cs="Times New Roman"/>
                <w:b/>
                <w:bCs/>
                <w:color w:val="000000"/>
                <w:sz w:val="16"/>
                <w:szCs w:val="18"/>
              </w:rPr>
            </w:pPr>
            <w:r>
              <w:rPr>
                <w:rFonts w:ascii="Times New Roman" w:hAnsi="Times New Roman" w:cs="Times New Roman"/>
                <w:b/>
                <w:bCs/>
                <w:color w:val="000000"/>
                <w:sz w:val="16"/>
                <w:szCs w:val="18"/>
              </w:rPr>
              <w:t>PDU44</w:t>
            </w:r>
          </w:p>
        </w:tc>
      </w:tr>
      <w:tr w:rsidR="006468B2" w:rsidRPr="004748C3" w14:paraId="1414357B" w14:textId="77777777" w:rsidTr="004748C3">
        <w:trPr>
          <w:trHeight w:val="320"/>
        </w:trPr>
        <w:tc>
          <w:tcPr>
            <w:tcW w:w="1020" w:type="dxa"/>
          </w:tcPr>
          <w:p w14:paraId="0A32D59B" w14:textId="4779A0F6" w:rsidR="006468B2" w:rsidRPr="004748C3" w:rsidRDefault="006468B2"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M.8.4.4</w:t>
            </w:r>
            <w:r>
              <w:rPr>
                <w:sz w:val="16"/>
                <w:szCs w:val="20"/>
              </w:rPr>
              <w:t>5</w:t>
            </w:r>
          </w:p>
        </w:tc>
        <w:tc>
          <w:tcPr>
            <w:tcW w:w="2640" w:type="dxa"/>
          </w:tcPr>
          <w:p w14:paraId="5B395022" w14:textId="3E65D263" w:rsidR="006468B2" w:rsidRPr="004748C3" w:rsidRDefault="00133794" w:rsidP="00E2060B">
            <w:pPr>
              <w:widowControl w:val="0"/>
              <w:autoSpaceDE w:val="0"/>
              <w:autoSpaceDN w:val="0"/>
              <w:adjustRightInd w:val="0"/>
              <w:jc w:val="center"/>
              <w:rPr>
                <w:rFonts w:ascii="Times New Roman" w:hAnsi="Times New Roman" w:cs="Times New Roman"/>
                <w:b/>
                <w:bCs/>
                <w:color w:val="000000"/>
                <w:sz w:val="16"/>
                <w:szCs w:val="18"/>
              </w:rPr>
            </w:pPr>
            <w:proofErr w:type="spellStart"/>
            <w:r>
              <w:rPr>
                <w:rFonts w:ascii="Times New Roman" w:hAnsi="Times New Roman" w:cs="Times New Roman"/>
                <w:b/>
                <w:bCs/>
                <w:color w:val="000000"/>
                <w:sz w:val="16"/>
                <w:szCs w:val="18"/>
              </w:rPr>
              <w:t>MIH_MN_HO_Join_Mcast</w:t>
            </w:r>
            <w:proofErr w:type="spellEnd"/>
            <w:r>
              <w:rPr>
                <w:rFonts w:ascii="Times New Roman" w:hAnsi="Times New Roman" w:cs="Times New Roman"/>
                <w:b/>
                <w:bCs/>
                <w:color w:val="000000"/>
                <w:sz w:val="16"/>
                <w:szCs w:val="18"/>
              </w:rPr>
              <w:t xml:space="preserve"> response?</w:t>
            </w:r>
          </w:p>
        </w:tc>
        <w:tc>
          <w:tcPr>
            <w:tcW w:w="1080" w:type="dxa"/>
          </w:tcPr>
          <w:p w14:paraId="40C4045D" w14:textId="214ED58B" w:rsidR="006468B2" w:rsidRPr="004748C3" w:rsidRDefault="00A9074E" w:rsidP="00E2060B">
            <w:pPr>
              <w:widowControl w:val="0"/>
              <w:autoSpaceDE w:val="0"/>
              <w:autoSpaceDN w:val="0"/>
              <w:adjustRightInd w:val="0"/>
              <w:jc w:val="center"/>
              <w:rPr>
                <w:rFonts w:ascii="Times New Roman" w:hAnsi="Times New Roman" w:cs="Times New Roman"/>
                <w:b/>
                <w:bCs/>
                <w:color w:val="000000"/>
                <w:sz w:val="16"/>
                <w:szCs w:val="18"/>
              </w:rPr>
            </w:pPr>
            <w:r>
              <w:rPr>
                <w:rFonts w:ascii="Times New Roman" w:hAnsi="Times New Roman" w:cs="Times New Roman"/>
                <w:b/>
                <w:bCs/>
                <w:color w:val="000000"/>
                <w:sz w:val="16"/>
                <w:szCs w:val="18"/>
              </w:rPr>
              <w:t>8.6.3.25</w:t>
            </w:r>
          </w:p>
        </w:tc>
        <w:tc>
          <w:tcPr>
            <w:tcW w:w="900" w:type="dxa"/>
          </w:tcPr>
          <w:p w14:paraId="3AE83FB9" w14:textId="7E2E3514" w:rsidR="006468B2" w:rsidRPr="004748C3" w:rsidRDefault="0030304B"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MC2:M</w:t>
            </w:r>
          </w:p>
        </w:tc>
        <w:tc>
          <w:tcPr>
            <w:tcW w:w="1860" w:type="dxa"/>
          </w:tcPr>
          <w:p w14:paraId="7AE1712C" w14:textId="2BE40506" w:rsidR="006468B2" w:rsidRPr="004748C3" w:rsidRDefault="0030304B"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Yes [ ] No [ ] N/A [ ]</w:t>
            </w:r>
          </w:p>
        </w:tc>
        <w:tc>
          <w:tcPr>
            <w:tcW w:w="1100" w:type="dxa"/>
          </w:tcPr>
          <w:p w14:paraId="35BFA470" w14:textId="43186EA0" w:rsidR="006468B2" w:rsidRPr="004748C3" w:rsidRDefault="00FA68F4" w:rsidP="00E2060B">
            <w:pPr>
              <w:widowControl w:val="0"/>
              <w:autoSpaceDE w:val="0"/>
              <w:autoSpaceDN w:val="0"/>
              <w:adjustRightInd w:val="0"/>
              <w:jc w:val="center"/>
              <w:rPr>
                <w:rFonts w:ascii="Times New Roman" w:hAnsi="Times New Roman" w:cs="Times New Roman"/>
                <w:b/>
                <w:bCs/>
                <w:color w:val="000000"/>
                <w:sz w:val="16"/>
                <w:szCs w:val="18"/>
              </w:rPr>
            </w:pPr>
            <w:r>
              <w:rPr>
                <w:rFonts w:ascii="Times New Roman" w:hAnsi="Times New Roman" w:cs="Times New Roman"/>
                <w:b/>
                <w:bCs/>
                <w:color w:val="000000"/>
                <w:sz w:val="16"/>
                <w:szCs w:val="18"/>
              </w:rPr>
              <w:t>PDU45</w:t>
            </w:r>
          </w:p>
        </w:tc>
      </w:tr>
      <w:tr w:rsidR="006468B2" w:rsidRPr="004748C3" w14:paraId="7E399386" w14:textId="77777777" w:rsidTr="004748C3">
        <w:trPr>
          <w:trHeight w:val="320"/>
        </w:trPr>
        <w:tc>
          <w:tcPr>
            <w:tcW w:w="1020" w:type="dxa"/>
          </w:tcPr>
          <w:p w14:paraId="0410DA90" w14:textId="28207017" w:rsidR="006468B2" w:rsidRPr="004748C3" w:rsidRDefault="006468B2"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M.8.4.4</w:t>
            </w:r>
            <w:r>
              <w:rPr>
                <w:sz w:val="16"/>
                <w:szCs w:val="20"/>
              </w:rPr>
              <w:t>6</w:t>
            </w:r>
          </w:p>
        </w:tc>
        <w:tc>
          <w:tcPr>
            <w:tcW w:w="2640" w:type="dxa"/>
          </w:tcPr>
          <w:p w14:paraId="159D6629" w14:textId="7548591F" w:rsidR="006468B2" w:rsidRPr="004748C3" w:rsidRDefault="00133794" w:rsidP="00E2060B">
            <w:pPr>
              <w:widowControl w:val="0"/>
              <w:autoSpaceDE w:val="0"/>
              <w:autoSpaceDN w:val="0"/>
              <w:adjustRightInd w:val="0"/>
              <w:jc w:val="center"/>
              <w:rPr>
                <w:rFonts w:ascii="Times New Roman" w:hAnsi="Times New Roman" w:cs="Times New Roman"/>
                <w:b/>
                <w:bCs/>
                <w:color w:val="000000"/>
                <w:sz w:val="16"/>
                <w:szCs w:val="18"/>
              </w:rPr>
            </w:pPr>
            <w:proofErr w:type="spellStart"/>
            <w:r>
              <w:rPr>
                <w:rFonts w:ascii="Times New Roman" w:hAnsi="Times New Roman" w:cs="Times New Roman"/>
                <w:b/>
                <w:bCs/>
                <w:color w:val="000000"/>
                <w:sz w:val="16"/>
                <w:szCs w:val="18"/>
              </w:rPr>
              <w:t>MIH_Net_HO_Join_Mcast</w:t>
            </w:r>
            <w:proofErr w:type="spellEnd"/>
            <w:r>
              <w:rPr>
                <w:rFonts w:ascii="Times New Roman" w:hAnsi="Times New Roman" w:cs="Times New Roman"/>
                <w:b/>
                <w:bCs/>
                <w:color w:val="000000"/>
                <w:sz w:val="16"/>
                <w:szCs w:val="18"/>
              </w:rPr>
              <w:t xml:space="preserve"> request?</w:t>
            </w:r>
          </w:p>
        </w:tc>
        <w:tc>
          <w:tcPr>
            <w:tcW w:w="1080" w:type="dxa"/>
          </w:tcPr>
          <w:p w14:paraId="5264EDF0" w14:textId="7033611E" w:rsidR="006468B2" w:rsidRPr="004748C3" w:rsidRDefault="00A9074E" w:rsidP="00E2060B">
            <w:pPr>
              <w:widowControl w:val="0"/>
              <w:autoSpaceDE w:val="0"/>
              <w:autoSpaceDN w:val="0"/>
              <w:adjustRightInd w:val="0"/>
              <w:jc w:val="center"/>
              <w:rPr>
                <w:rFonts w:ascii="Times New Roman" w:hAnsi="Times New Roman" w:cs="Times New Roman"/>
                <w:b/>
                <w:bCs/>
                <w:color w:val="000000"/>
                <w:sz w:val="16"/>
                <w:szCs w:val="18"/>
              </w:rPr>
            </w:pPr>
            <w:r>
              <w:rPr>
                <w:rFonts w:ascii="Times New Roman" w:hAnsi="Times New Roman" w:cs="Times New Roman"/>
                <w:b/>
                <w:bCs/>
                <w:color w:val="000000"/>
                <w:sz w:val="16"/>
                <w:szCs w:val="18"/>
              </w:rPr>
              <w:t>8.6.3.26</w:t>
            </w:r>
          </w:p>
        </w:tc>
        <w:tc>
          <w:tcPr>
            <w:tcW w:w="900" w:type="dxa"/>
          </w:tcPr>
          <w:p w14:paraId="0508EF20" w14:textId="4DB740B1" w:rsidR="006468B2" w:rsidRPr="004748C3" w:rsidRDefault="0030304B"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MC2:M</w:t>
            </w:r>
          </w:p>
        </w:tc>
        <w:tc>
          <w:tcPr>
            <w:tcW w:w="1860" w:type="dxa"/>
          </w:tcPr>
          <w:p w14:paraId="42CA576C" w14:textId="65A1907E" w:rsidR="006468B2" w:rsidRPr="004748C3" w:rsidRDefault="0030304B"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Yes [ ] No [ ] N/A [ ]</w:t>
            </w:r>
          </w:p>
        </w:tc>
        <w:tc>
          <w:tcPr>
            <w:tcW w:w="1100" w:type="dxa"/>
          </w:tcPr>
          <w:p w14:paraId="678897EF" w14:textId="1B58BDAE" w:rsidR="006468B2" w:rsidRPr="004748C3" w:rsidRDefault="00FA68F4" w:rsidP="00E2060B">
            <w:pPr>
              <w:widowControl w:val="0"/>
              <w:autoSpaceDE w:val="0"/>
              <w:autoSpaceDN w:val="0"/>
              <w:adjustRightInd w:val="0"/>
              <w:jc w:val="center"/>
              <w:rPr>
                <w:rFonts w:ascii="Times New Roman" w:hAnsi="Times New Roman" w:cs="Times New Roman"/>
                <w:b/>
                <w:bCs/>
                <w:color w:val="000000"/>
                <w:sz w:val="16"/>
                <w:szCs w:val="18"/>
              </w:rPr>
            </w:pPr>
            <w:r>
              <w:rPr>
                <w:rFonts w:ascii="Times New Roman" w:hAnsi="Times New Roman" w:cs="Times New Roman"/>
                <w:b/>
                <w:bCs/>
                <w:color w:val="000000"/>
                <w:sz w:val="16"/>
                <w:szCs w:val="18"/>
              </w:rPr>
              <w:t>PDU46</w:t>
            </w:r>
          </w:p>
        </w:tc>
      </w:tr>
      <w:tr w:rsidR="00133794" w:rsidRPr="004748C3" w14:paraId="73500FC5" w14:textId="77777777" w:rsidTr="004748C3">
        <w:trPr>
          <w:trHeight w:val="320"/>
        </w:trPr>
        <w:tc>
          <w:tcPr>
            <w:tcW w:w="1020" w:type="dxa"/>
          </w:tcPr>
          <w:p w14:paraId="18638757" w14:textId="6179DED8" w:rsidR="00133794" w:rsidRPr="004748C3" w:rsidRDefault="00133794" w:rsidP="00E2060B">
            <w:pPr>
              <w:widowControl w:val="0"/>
              <w:autoSpaceDE w:val="0"/>
              <w:autoSpaceDN w:val="0"/>
              <w:adjustRightInd w:val="0"/>
              <w:jc w:val="center"/>
              <w:rPr>
                <w:sz w:val="16"/>
                <w:szCs w:val="20"/>
              </w:rPr>
            </w:pPr>
            <w:r>
              <w:rPr>
                <w:sz w:val="16"/>
                <w:szCs w:val="20"/>
              </w:rPr>
              <w:t>M.8.4.47</w:t>
            </w:r>
          </w:p>
        </w:tc>
        <w:tc>
          <w:tcPr>
            <w:tcW w:w="2640" w:type="dxa"/>
          </w:tcPr>
          <w:p w14:paraId="3D4BE574" w14:textId="3D841CC0" w:rsidR="00133794" w:rsidRPr="00133794" w:rsidRDefault="00133794" w:rsidP="00E2060B">
            <w:pPr>
              <w:widowControl w:val="0"/>
              <w:autoSpaceDE w:val="0"/>
              <w:autoSpaceDN w:val="0"/>
              <w:adjustRightInd w:val="0"/>
              <w:jc w:val="center"/>
              <w:rPr>
                <w:rFonts w:ascii="Times New Roman" w:hAnsi="Times New Roman" w:cs="Times New Roman"/>
                <w:bCs/>
                <w:color w:val="000000"/>
                <w:sz w:val="16"/>
                <w:szCs w:val="18"/>
              </w:rPr>
            </w:pPr>
            <w:proofErr w:type="spellStart"/>
            <w:r>
              <w:rPr>
                <w:rFonts w:ascii="Times New Roman" w:hAnsi="Times New Roman" w:cs="Times New Roman"/>
                <w:b/>
                <w:bCs/>
                <w:color w:val="000000"/>
                <w:sz w:val="16"/>
                <w:szCs w:val="18"/>
              </w:rPr>
              <w:t>MIH_Net_HO_Join_Mcast</w:t>
            </w:r>
            <w:proofErr w:type="spellEnd"/>
            <w:r>
              <w:rPr>
                <w:rFonts w:ascii="Times New Roman" w:hAnsi="Times New Roman" w:cs="Times New Roman"/>
                <w:b/>
                <w:bCs/>
                <w:color w:val="000000"/>
                <w:sz w:val="16"/>
                <w:szCs w:val="18"/>
              </w:rPr>
              <w:t xml:space="preserve"> response?</w:t>
            </w:r>
          </w:p>
        </w:tc>
        <w:tc>
          <w:tcPr>
            <w:tcW w:w="1080" w:type="dxa"/>
          </w:tcPr>
          <w:p w14:paraId="23AE6C9B" w14:textId="36418908" w:rsidR="00133794" w:rsidRPr="004748C3" w:rsidRDefault="00FA68F4" w:rsidP="00E2060B">
            <w:pPr>
              <w:widowControl w:val="0"/>
              <w:autoSpaceDE w:val="0"/>
              <w:autoSpaceDN w:val="0"/>
              <w:adjustRightInd w:val="0"/>
              <w:jc w:val="center"/>
              <w:rPr>
                <w:rFonts w:ascii="Times New Roman" w:hAnsi="Times New Roman" w:cs="Times New Roman"/>
                <w:b/>
                <w:bCs/>
                <w:color w:val="000000"/>
                <w:sz w:val="16"/>
                <w:szCs w:val="18"/>
              </w:rPr>
            </w:pPr>
            <w:r>
              <w:rPr>
                <w:rFonts w:ascii="Times New Roman" w:hAnsi="Times New Roman" w:cs="Times New Roman"/>
                <w:b/>
                <w:bCs/>
                <w:color w:val="000000"/>
                <w:sz w:val="16"/>
                <w:szCs w:val="18"/>
              </w:rPr>
              <w:t>8.6.3.27</w:t>
            </w:r>
          </w:p>
        </w:tc>
        <w:tc>
          <w:tcPr>
            <w:tcW w:w="900" w:type="dxa"/>
          </w:tcPr>
          <w:p w14:paraId="75894B80" w14:textId="0A39AD08" w:rsidR="00133794" w:rsidRPr="004748C3" w:rsidRDefault="0030304B"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MC2:M</w:t>
            </w:r>
          </w:p>
        </w:tc>
        <w:tc>
          <w:tcPr>
            <w:tcW w:w="1860" w:type="dxa"/>
          </w:tcPr>
          <w:p w14:paraId="2F225B7F" w14:textId="02311F66" w:rsidR="00133794" w:rsidRPr="004748C3" w:rsidRDefault="0030304B" w:rsidP="00E2060B">
            <w:pPr>
              <w:widowControl w:val="0"/>
              <w:autoSpaceDE w:val="0"/>
              <w:autoSpaceDN w:val="0"/>
              <w:adjustRightInd w:val="0"/>
              <w:jc w:val="center"/>
              <w:rPr>
                <w:rFonts w:ascii="Times New Roman" w:hAnsi="Times New Roman" w:cs="Times New Roman"/>
                <w:b/>
                <w:bCs/>
                <w:color w:val="000000"/>
                <w:sz w:val="16"/>
                <w:szCs w:val="18"/>
              </w:rPr>
            </w:pPr>
            <w:r w:rsidRPr="004748C3">
              <w:rPr>
                <w:sz w:val="16"/>
                <w:szCs w:val="20"/>
              </w:rPr>
              <w:t>Yes [ ] No [ ] N/A [ ]</w:t>
            </w:r>
          </w:p>
        </w:tc>
        <w:tc>
          <w:tcPr>
            <w:tcW w:w="1100" w:type="dxa"/>
          </w:tcPr>
          <w:p w14:paraId="541CE37D" w14:textId="36716F9D" w:rsidR="00133794" w:rsidRPr="004748C3" w:rsidRDefault="00FA68F4" w:rsidP="00E2060B">
            <w:pPr>
              <w:widowControl w:val="0"/>
              <w:autoSpaceDE w:val="0"/>
              <w:autoSpaceDN w:val="0"/>
              <w:adjustRightInd w:val="0"/>
              <w:jc w:val="center"/>
              <w:rPr>
                <w:rFonts w:ascii="Times New Roman" w:hAnsi="Times New Roman" w:cs="Times New Roman"/>
                <w:b/>
                <w:bCs/>
                <w:color w:val="000000"/>
                <w:sz w:val="16"/>
                <w:szCs w:val="18"/>
              </w:rPr>
            </w:pPr>
            <w:r>
              <w:rPr>
                <w:rFonts w:ascii="Times New Roman" w:hAnsi="Times New Roman" w:cs="Times New Roman"/>
                <w:b/>
                <w:bCs/>
                <w:color w:val="000000"/>
                <w:sz w:val="16"/>
                <w:szCs w:val="18"/>
              </w:rPr>
              <w:t>PDU47</w:t>
            </w:r>
          </w:p>
        </w:tc>
      </w:tr>
    </w:tbl>
    <w:p w14:paraId="51948B69" w14:textId="77777777" w:rsidR="000D1432" w:rsidRDefault="000D1432" w:rsidP="00E2060B">
      <w:pPr>
        <w:widowControl w:val="0"/>
        <w:autoSpaceDE w:val="0"/>
        <w:autoSpaceDN w:val="0"/>
        <w:adjustRightInd w:val="0"/>
        <w:rPr>
          <w:sz w:val="20"/>
          <w:szCs w:val="20"/>
        </w:rPr>
      </w:pPr>
    </w:p>
    <w:p w14:paraId="4AB51BBA" w14:textId="77777777" w:rsidR="000D1432" w:rsidRDefault="000D1432" w:rsidP="00E2060B">
      <w:pPr>
        <w:widowControl w:val="0"/>
        <w:autoSpaceDE w:val="0"/>
        <w:autoSpaceDN w:val="0"/>
        <w:adjustRightInd w:val="0"/>
        <w:rPr>
          <w:sz w:val="20"/>
          <w:szCs w:val="20"/>
        </w:rPr>
      </w:pPr>
    </w:p>
    <w:p w14:paraId="20F58D95" w14:textId="77777777" w:rsidR="000D1432" w:rsidRDefault="000D1432" w:rsidP="00E2060B">
      <w:pPr>
        <w:widowControl w:val="0"/>
        <w:autoSpaceDE w:val="0"/>
        <w:autoSpaceDN w:val="0"/>
        <w:adjustRightInd w:val="0"/>
        <w:rPr>
          <w:sz w:val="20"/>
          <w:szCs w:val="20"/>
        </w:rPr>
      </w:pPr>
    </w:p>
    <w:p w14:paraId="07454CE6" w14:textId="77777777" w:rsidR="000D1432" w:rsidRDefault="000D1432" w:rsidP="00E2060B">
      <w:pPr>
        <w:widowControl w:val="0"/>
        <w:autoSpaceDE w:val="0"/>
        <w:autoSpaceDN w:val="0"/>
        <w:adjustRightInd w:val="0"/>
        <w:rPr>
          <w:sz w:val="20"/>
          <w:szCs w:val="20"/>
        </w:rPr>
      </w:pPr>
    </w:p>
    <w:sectPr w:rsidR="000D1432" w:rsidSect="00692CE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4D"/>
    <w:family w:val="auto"/>
    <w:notTrueType/>
    <w:pitch w:val="default"/>
    <w:sig w:usb0="00000003" w:usb1="00000000" w:usb2="00000000" w:usb3="00000000" w:csb0="00000001" w:csb1="00000000"/>
  </w:font>
  <w:font w:name="font593">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4"/>
    <w:rsid w:val="00004229"/>
    <w:rsid w:val="00056577"/>
    <w:rsid w:val="0005668A"/>
    <w:rsid w:val="000607DD"/>
    <w:rsid w:val="000C39F2"/>
    <w:rsid w:val="000D1432"/>
    <w:rsid w:val="00120655"/>
    <w:rsid w:val="00132858"/>
    <w:rsid w:val="00133794"/>
    <w:rsid w:val="00155E7B"/>
    <w:rsid w:val="001862D5"/>
    <w:rsid w:val="00190857"/>
    <w:rsid w:val="0019337F"/>
    <w:rsid w:val="001A33FE"/>
    <w:rsid w:val="00200B28"/>
    <w:rsid w:val="00207321"/>
    <w:rsid w:val="002158B8"/>
    <w:rsid w:val="00224DEB"/>
    <w:rsid w:val="00227CFA"/>
    <w:rsid w:val="00241E2B"/>
    <w:rsid w:val="002454CD"/>
    <w:rsid w:val="00254E9B"/>
    <w:rsid w:val="0028436D"/>
    <w:rsid w:val="002E0BD4"/>
    <w:rsid w:val="002F4C49"/>
    <w:rsid w:val="00302F0F"/>
    <w:rsid w:val="0030304B"/>
    <w:rsid w:val="00312AF9"/>
    <w:rsid w:val="0031684B"/>
    <w:rsid w:val="0031691A"/>
    <w:rsid w:val="00354F7F"/>
    <w:rsid w:val="0036443B"/>
    <w:rsid w:val="003A71B1"/>
    <w:rsid w:val="003E639E"/>
    <w:rsid w:val="003F54E0"/>
    <w:rsid w:val="00456D3B"/>
    <w:rsid w:val="004620E9"/>
    <w:rsid w:val="004658AA"/>
    <w:rsid w:val="004748C3"/>
    <w:rsid w:val="004C29D4"/>
    <w:rsid w:val="004D2EC9"/>
    <w:rsid w:val="004E5F40"/>
    <w:rsid w:val="00555D1B"/>
    <w:rsid w:val="00556930"/>
    <w:rsid w:val="005841DE"/>
    <w:rsid w:val="005B067F"/>
    <w:rsid w:val="005F5FEB"/>
    <w:rsid w:val="0061434D"/>
    <w:rsid w:val="00625A91"/>
    <w:rsid w:val="006468B2"/>
    <w:rsid w:val="00666278"/>
    <w:rsid w:val="00692CEE"/>
    <w:rsid w:val="006B194C"/>
    <w:rsid w:val="006B29BE"/>
    <w:rsid w:val="006B45BB"/>
    <w:rsid w:val="006D5344"/>
    <w:rsid w:val="006F010A"/>
    <w:rsid w:val="006F7E65"/>
    <w:rsid w:val="007247CE"/>
    <w:rsid w:val="00754B65"/>
    <w:rsid w:val="007907D7"/>
    <w:rsid w:val="00796EB9"/>
    <w:rsid w:val="007A506F"/>
    <w:rsid w:val="008019CD"/>
    <w:rsid w:val="0082191A"/>
    <w:rsid w:val="00831CEF"/>
    <w:rsid w:val="008A4828"/>
    <w:rsid w:val="008B2113"/>
    <w:rsid w:val="008B456D"/>
    <w:rsid w:val="008C1FA4"/>
    <w:rsid w:val="00925EB4"/>
    <w:rsid w:val="0094306E"/>
    <w:rsid w:val="009446A7"/>
    <w:rsid w:val="00966335"/>
    <w:rsid w:val="00981B1A"/>
    <w:rsid w:val="009C263D"/>
    <w:rsid w:val="009D0A6C"/>
    <w:rsid w:val="009F01A8"/>
    <w:rsid w:val="009F12C8"/>
    <w:rsid w:val="00A05B22"/>
    <w:rsid w:val="00A15AA7"/>
    <w:rsid w:val="00A21AD1"/>
    <w:rsid w:val="00A41DDD"/>
    <w:rsid w:val="00A42DB1"/>
    <w:rsid w:val="00A600E5"/>
    <w:rsid w:val="00A77FE8"/>
    <w:rsid w:val="00A9074E"/>
    <w:rsid w:val="00A976E0"/>
    <w:rsid w:val="00B07582"/>
    <w:rsid w:val="00B121B0"/>
    <w:rsid w:val="00B665DD"/>
    <w:rsid w:val="00B73692"/>
    <w:rsid w:val="00B81D24"/>
    <w:rsid w:val="00BE0A62"/>
    <w:rsid w:val="00BE765C"/>
    <w:rsid w:val="00C45E2F"/>
    <w:rsid w:val="00C71016"/>
    <w:rsid w:val="00C71492"/>
    <w:rsid w:val="00CA1FA3"/>
    <w:rsid w:val="00D32160"/>
    <w:rsid w:val="00D7697C"/>
    <w:rsid w:val="00D77FAA"/>
    <w:rsid w:val="00D96137"/>
    <w:rsid w:val="00DC4387"/>
    <w:rsid w:val="00DF218A"/>
    <w:rsid w:val="00DF7CB5"/>
    <w:rsid w:val="00E2060B"/>
    <w:rsid w:val="00E30B96"/>
    <w:rsid w:val="00E72565"/>
    <w:rsid w:val="00ED47F0"/>
    <w:rsid w:val="00EF46BB"/>
    <w:rsid w:val="00F0685E"/>
    <w:rsid w:val="00F401FA"/>
    <w:rsid w:val="00F5127B"/>
    <w:rsid w:val="00F819E2"/>
    <w:rsid w:val="00F82919"/>
    <w:rsid w:val="00FA68F4"/>
    <w:rsid w:val="00FE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84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 w:type="character" w:customStyle="1" w:styleId="SC3135176">
    <w:name w:val="SC.3.135176"/>
    <w:uiPriority w:val="99"/>
    <w:rsid w:val="00D77FAA"/>
    <w:rPr>
      <w:rFonts w:cs="Arial"/>
      <w:b/>
      <w:bCs/>
      <w:color w:val="000000"/>
    </w:rPr>
  </w:style>
  <w:style w:type="character" w:customStyle="1" w:styleId="SC3135177">
    <w:name w:val="SC.3.135177"/>
    <w:uiPriority w:val="99"/>
    <w:rsid w:val="00D77FAA"/>
    <w:rPr>
      <w:rFonts w:cs="Arial"/>
      <w:b/>
      <w:bCs/>
      <w:color w:val="000000"/>
      <w:sz w:val="22"/>
      <w:szCs w:val="22"/>
    </w:rPr>
  </w:style>
  <w:style w:type="paragraph" w:customStyle="1" w:styleId="SP3217097">
    <w:name w:val="SP.3.21709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177">
    <w:name w:val="SP.3.21717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090">
    <w:name w:val="SP.3.217090"/>
    <w:basedOn w:val="Normal"/>
    <w:next w:val="Normal"/>
    <w:uiPriority w:val="99"/>
    <w:rsid w:val="006F010A"/>
    <w:pPr>
      <w:widowControl w:val="0"/>
      <w:autoSpaceDE w:val="0"/>
      <w:autoSpaceDN w:val="0"/>
      <w:adjustRightInd w:val="0"/>
    </w:pPr>
    <w:rPr>
      <w:rFonts w:ascii="Times New Roman" w:hAnsi="Times New Roman" w:cs="Times New Roman"/>
    </w:rPr>
  </w:style>
  <w:style w:type="character" w:customStyle="1" w:styleId="SC3135178">
    <w:name w:val="SC.3.135178"/>
    <w:uiPriority w:val="99"/>
    <w:rsid w:val="00666278"/>
    <w:rPr>
      <w:rFonts w:cs="Arial"/>
      <w:b/>
      <w:bCs/>
      <w:color w:val="000000"/>
      <w:sz w:val="28"/>
      <w:szCs w:val="28"/>
    </w:rPr>
  </w:style>
  <w:style w:type="paragraph" w:customStyle="1" w:styleId="SP3217147">
    <w:name w:val="SP.3.217147"/>
    <w:basedOn w:val="Normal"/>
    <w:next w:val="Normal"/>
    <w:uiPriority w:val="99"/>
    <w:rsid w:val="00666278"/>
    <w:pPr>
      <w:widowControl w:val="0"/>
      <w:autoSpaceDE w:val="0"/>
      <w:autoSpaceDN w:val="0"/>
      <w:adjustRightInd w:val="0"/>
    </w:pPr>
    <w:rPr>
      <w:rFonts w:ascii="Arial" w:hAnsi="Arial" w:cs="Times New Roman"/>
    </w:rPr>
  </w:style>
  <w:style w:type="paragraph" w:customStyle="1" w:styleId="SP3217094">
    <w:name w:val="SP.3.217094"/>
    <w:basedOn w:val="Normal"/>
    <w:next w:val="Normal"/>
    <w:uiPriority w:val="99"/>
    <w:rsid w:val="002F4C49"/>
    <w:pPr>
      <w:widowControl w:val="0"/>
      <w:autoSpaceDE w:val="0"/>
      <w:autoSpaceDN w:val="0"/>
      <w:adjustRightInd w:val="0"/>
    </w:pPr>
    <w:rPr>
      <w:rFonts w:ascii="Arial" w:hAnsi="Arial" w:cs="Times New Roman"/>
    </w:rPr>
  </w:style>
  <w:style w:type="paragraph" w:customStyle="1" w:styleId="SP3217118">
    <w:name w:val="SP.3.217118"/>
    <w:basedOn w:val="Normal"/>
    <w:next w:val="Normal"/>
    <w:uiPriority w:val="99"/>
    <w:rsid w:val="002F4C49"/>
    <w:pPr>
      <w:widowControl w:val="0"/>
      <w:autoSpaceDE w:val="0"/>
      <w:autoSpaceDN w:val="0"/>
      <w:adjustRightInd w:val="0"/>
    </w:pPr>
    <w:rPr>
      <w:rFonts w:ascii="Times New Roman" w:hAnsi="Times New Roman" w:cs="Times New Roman"/>
    </w:rPr>
  </w:style>
  <w:style w:type="character" w:customStyle="1" w:styleId="SC3135172">
    <w:name w:val="SC.3.135172"/>
    <w:uiPriority w:val="99"/>
    <w:rsid w:val="00A05B22"/>
    <w:rPr>
      <w:strike/>
      <w:color w:val="000000"/>
      <w:sz w:val="18"/>
      <w:szCs w:val="18"/>
    </w:rPr>
  </w:style>
  <w:style w:type="character" w:customStyle="1" w:styleId="SC3135230">
    <w:name w:val="SC.3.135230"/>
    <w:uiPriority w:val="99"/>
    <w:rsid w:val="00E2060B"/>
    <w:rPr>
      <w:rFonts w:cs="Arial"/>
      <w:b/>
      <w:bC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 w:type="character" w:customStyle="1" w:styleId="SC3135176">
    <w:name w:val="SC.3.135176"/>
    <w:uiPriority w:val="99"/>
    <w:rsid w:val="00D77FAA"/>
    <w:rPr>
      <w:rFonts w:cs="Arial"/>
      <w:b/>
      <w:bCs/>
      <w:color w:val="000000"/>
    </w:rPr>
  </w:style>
  <w:style w:type="character" w:customStyle="1" w:styleId="SC3135177">
    <w:name w:val="SC.3.135177"/>
    <w:uiPriority w:val="99"/>
    <w:rsid w:val="00D77FAA"/>
    <w:rPr>
      <w:rFonts w:cs="Arial"/>
      <w:b/>
      <w:bCs/>
      <w:color w:val="000000"/>
      <w:sz w:val="22"/>
      <w:szCs w:val="22"/>
    </w:rPr>
  </w:style>
  <w:style w:type="paragraph" w:customStyle="1" w:styleId="SP3217097">
    <w:name w:val="SP.3.21709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177">
    <w:name w:val="SP.3.21717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090">
    <w:name w:val="SP.3.217090"/>
    <w:basedOn w:val="Normal"/>
    <w:next w:val="Normal"/>
    <w:uiPriority w:val="99"/>
    <w:rsid w:val="006F010A"/>
    <w:pPr>
      <w:widowControl w:val="0"/>
      <w:autoSpaceDE w:val="0"/>
      <w:autoSpaceDN w:val="0"/>
      <w:adjustRightInd w:val="0"/>
    </w:pPr>
    <w:rPr>
      <w:rFonts w:ascii="Times New Roman" w:hAnsi="Times New Roman" w:cs="Times New Roman"/>
    </w:rPr>
  </w:style>
  <w:style w:type="character" w:customStyle="1" w:styleId="SC3135178">
    <w:name w:val="SC.3.135178"/>
    <w:uiPriority w:val="99"/>
    <w:rsid w:val="00666278"/>
    <w:rPr>
      <w:rFonts w:cs="Arial"/>
      <w:b/>
      <w:bCs/>
      <w:color w:val="000000"/>
      <w:sz w:val="28"/>
      <w:szCs w:val="28"/>
    </w:rPr>
  </w:style>
  <w:style w:type="paragraph" w:customStyle="1" w:styleId="SP3217147">
    <w:name w:val="SP.3.217147"/>
    <w:basedOn w:val="Normal"/>
    <w:next w:val="Normal"/>
    <w:uiPriority w:val="99"/>
    <w:rsid w:val="00666278"/>
    <w:pPr>
      <w:widowControl w:val="0"/>
      <w:autoSpaceDE w:val="0"/>
      <w:autoSpaceDN w:val="0"/>
      <w:adjustRightInd w:val="0"/>
    </w:pPr>
    <w:rPr>
      <w:rFonts w:ascii="Arial" w:hAnsi="Arial" w:cs="Times New Roman"/>
    </w:rPr>
  </w:style>
  <w:style w:type="paragraph" w:customStyle="1" w:styleId="SP3217094">
    <w:name w:val="SP.3.217094"/>
    <w:basedOn w:val="Normal"/>
    <w:next w:val="Normal"/>
    <w:uiPriority w:val="99"/>
    <w:rsid w:val="002F4C49"/>
    <w:pPr>
      <w:widowControl w:val="0"/>
      <w:autoSpaceDE w:val="0"/>
      <w:autoSpaceDN w:val="0"/>
      <w:adjustRightInd w:val="0"/>
    </w:pPr>
    <w:rPr>
      <w:rFonts w:ascii="Arial" w:hAnsi="Arial" w:cs="Times New Roman"/>
    </w:rPr>
  </w:style>
  <w:style w:type="paragraph" w:customStyle="1" w:styleId="SP3217118">
    <w:name w:val="SP.3.217118"/>
    <w:basedOn w:val="Normal"/>
    <w:next w:val="Normal"/>
    <w:uiPriority w:val="99"/>
    <w:rsid w:val="002F4C49"/>
    <w:pPr>
      <w:widowControl w:val="0"/>
      <w:autoSpaceDE w:val="0"/>
      <w:autoSpaceDN w:val="0"/>
      <w:adjustRightInd w:val="0"/>
    </w:pPr>
    <w:rPr>
      <w:rFonts w:ascii="Times New Roman" w:hAnsi="Times New Roman" w:cs="Times New Roman"/>
    </w:rPr>
  </w:style>
  <w:style w:type="character" w:customStyle="1" w:styleId="SC3135172">
    <w:name w:val="SC.3.135172"/>
    <w:uiPriority w:val="99"/>
    <w:rsid w:val="00A05B22"/>
    <w:rPr>
      <w:strike/>
      <w:color w:val="000000"/>
      <w:sz w:val="18"/>
      <w:szCs w:val="18"/>
    </w:rPr>
  </w:style>
  <w:style w:type="character" w:customStyle="1" w:styleId="SC3135230">
    <w:name w:val="SC.3.135230"/>
    <w:uiPriority w:val="99"/>
    <w:rsid w:val="00E2060B"/>
    <w:rPr>
      <w:rFonts w:cs="Arial"/>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4737</Words>
  <Characters>27003</Characters>
  <Application>Microsoft Macintosh Word</Application>
  <DocSecurity>0</DocSecurity>
  <Lines>225</Lines>
  <Paragraphs>63</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
      <vt:lpstr>Introduction</vt:lpstr>
      <vt:lpstr>This contribution tackles the comment #4 and #5 of current LB.</vt:lpstr>
      <vt:lpstr>This contribution enables the use of multicast for MIH signaling purposes. A spe</vt:lpstr>
      <vt:lpstr>The new primitives included in this document enable the share of information abo</vt:lpstr>
      <vt:lpstr/>
      <vt:lpstr>All changes are explicitly marked in bold.</vt:lpstr>
      <vt:lpstr>Here starts the contribution:</vt:lpstr>
      <vt:lpstr>6.4.3.2.1 General</vt:lpstr>
      <vt:lpstr>Insert the following rows to the end of Table 7:</vt:lpstr>
      <vt:lpstr>Insert the following rows in table 17; making these rows the last ones under the</vt:lpstr>
      <vt:lpstr/>
      <vt:lpstr/>
      <vt:lpstr>Insert the following row in table 17; making this row the last one under the ser</vt:lpstr>
      <vt:lpstr/>
      <vt:lpstr/>
      <vt:lpstr>)</vt:lpstr>
      <vt:lpstr>Parameters:</vt:lpstr>
      <vt:lpstr/>
      <vt:lpstr>Parameters:</vt:lpstr>
      <vt:lpstr>The MIH user receiving this primitive generates no response primitive. Only the </vt:lpstr>
      <vt:lpstr/>
      <vt:lpstr>The following primitives are completely new</vt:lpstr>
      <vt:lpstr/>
      <vt:lpstr/>
      <vt:lpstr>7.4.28 MIH_MN_HO_Join_Mcast</vt:lpstr>
      <vt:lpstr>7.4.28.1 MIH_MN_HO_Join_Mcast.request</vt:lpstr>
      <vt:lpstr>7.4.28.1.2 Semantics of service primitive</vt:lpstr>
      <vt:lpstr>MulticastGroupsList</vt:lpstr>
      <vt:lpstr>7.4.28.1.3 When generated</vt:lpstr>
      <vt:lpstr>7.4.28.1.4 Effect on receipt</vt:lpstr>
      <vt:lpstr>7.4.28.2.1 Function</vt:lpstr>
      <vt:lpstr>7.4.28.2.2 Semantics of service primitive</vt:lpstr>
      <vt:lpstr>MulticastGroupsList</vt:lpstr>
      <vt:lpstr>Parameters:</vt:lpstr>
      <vt:lpstr>7.4.28.2.3 When generated</vt:lpstr>
      <vt:lpstr>7.4.28.3 MIH_MN_HO_Join_Mcast.response</vt:lpstr>
      <vt:lpstr>7.4.28.3.1 Function</vt:lpstr>
      <vt:lpstr>7.4.28.3.2 Semantics of service primitive</vt:lpstr>
      <vt:lpstr>MulticastGroupsList</vt:lpstr>
      <vt:lpstr>7.4.28.3.4 Effect on receipt</vt:lpstr>
      <vt:lpstr>7.4.28.4.1 Function</vt:lpstr>
      <vt:lpstr>MulticastGroupsList</vt:lpstr>
      <vt:lpstr>7.4.28.4.3 When generated</vt:lpstr>
      <vt:lpstr>7.4.29 MIH_Net_HO_Join_Mcast</vt:lpstr>
      <vt:lpstr>7.4.29.1.1 Function</vt:lpstr>
      <vt:lpstr>7.4.29.1.2 Semantics of service primitive</vt:lpstr>
      <vt:lpstr>MulticastGroupsList</vt:lpstr>
      <vt:lpstr>7.4.29.1.3 When generated</vt:lpstr>
      <vt:lpstr>7.4.29.1.4 Effect on receipt</vt:lpstr>
      <vt:lpstr>7.4.29.2 MIH_Net_HO_Join_Mcast.indication</vt:lpstr>
      <vt:lpstr>7.4.29.2.1 Function</vt:lpstr>
      <vt:lpstr>7.4.29.2.2 Semantics of service primitive</vt:lpstr>
      <vt:lpstr>MulticastGroupsList</vt:lpstr>
      <vt:lpstr>Parameters:</vt:lpstr>
      <vt:lpstr>7.4.29.2.4 Effect on receipt</vt:lpstr>
      <vt:lpstr>7.4.29.3.1 Function</vt:lpstr>
      <vt:lpstr>7.4.29.3.2 Semantics of service primitive</vt:lpstr>
      <vt:lpstr>MulticastGroupsList</vt:lpstr>
      <vt:lpstr>7.4.29.3.3 When generated</vt:lpstr>
      <vt:lpstr>7.4.29.3.4 Effect on receipt</vt:lpstr>
      <vt:lpstr>7.4.29.4 MIH_Net_HO_Join_Mcast.confirm</vt:lpstr>
      <vt:lpstr>7.4.29.4.1 Function</vt:lpstr>
      <vt:lpstr>7.4.29.4.2 Semantics of service primitive</vt:lpstr>
      <vt:lpstr>MulticastGroupsList</vt:lpstr>
      <vt:lpstr>7.4.29.4.4 Effect on receipt</vt:lpstr>
      <vt:lpstr>7.4.30.1 MIH_Multicast_Information.request</vt:lpstr>
      <vt:lpstr>7.4.30.1.1 Function</vt:lpstr>
      <vt:lpstr>7.4.30.1.2 Semantics of service primitive</vt:lpstr>
      <vt:lpstr>MulticastGroupsList</vt:lpstr>
      <vt:lpstr>7.4.30.1.4 Effect on receipt</vt:lpstr>
      <vt:lpstr>7.4.30.2.1 Function</vt:lpstr>
      <vt:lpstr>MIH_Multicast_Information.indication (</vt:lpstr>
      <vt:lpstr>MulticastGroupsList</vt:lpstr>
      <vt:lpstr>7.4.30.2.3 When generated</vt:lpstr>
      <vt:lpstr>7.4.30.2.4 Effect on receipt</vt:lpstr>
      <vt:lpstr>ADD TO APPENDIX F</vt:lpstr>
    </vt:vector>
  </TitlesOfParts>
  <Company>University Carlos III of Madrid</Company>
  <LinksUpToDate>false</LinksUpToDate>
  <CharactersWithSpaces>31677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cp:lastPrinted>2011-10-17T15:30:00Z</cp:lastPrinted>
  <dcterms:created xsi:type="dcterms:W3CDTF">2011-10-19T09:20:00Z</dcterms:created>
  <dcterms:modified xsi:type="dcterms:W3CDTF">2011-10-19T09:20:00Z</dcterms:modified>
</cp:coreProperties>
</file>