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jc w:val="center"/>
        <w:tblInd w:w="-963" w:type="dxa"/>
        <w:tblLayout w:type="fixed"/>
        <w:tblLook w:val="0000" w:firstRow="0" w:lastRow="0" w:firstColumn="0" w:lastColumn="0" w:noHBand="0" w:noVBand="0"/>
      </w:tblPr>
      <w:tblGrid>
        <w:gridCol w:w="1350"/>
        <w:gridCol w:w="9018"/>
      </w:tblGrid>
      <w:tr w:rsidR="00481169" w14:paraId="68BAFBFA" w14:textId="77777777" w:rsidTr="00673516">
        <w:trPr>
          <w:jc w:val="center"/>
        </w:trPr>
        <w:tc>
          <w:tcPr>
            <w:tcW w:w="1350" w:type="dxa"/>
            <w:tcBorders>
              <w:top w:val="single" w:sz="4" w:space="0" w:color="000000"/>
              <w:bottom w:val="single" w:sz="4" w:space="0" w:color="000000"/>
            </w:tcBorders>
          </w:tcPr>
          <w:p w14:paraId="0B272C65" w14:textId="77777777" w:rsidR="00481169" w:rsidRDefault="00481169" w:rsidP="00673516">
            <w:pPr>
              <w:pStyle w:val="covertext"/>
              <w:snapToGrid w:val="0"/>
              <w:spacing w:line="240" w:lineRule="exact"/>
            </w:pPr>
            <w:r>
              <w:br w:type="page"/>
              <w:t>Project</w:t>
            </w:r>
          </w:p>
        </w:tc>
        <w:tc>
          <w:tcPr>
            <w:tcW w:w="9018" w:type="dxa"/>
            <w:tcBorders>
              <w:top w:val="single" w:sz="4" w:space="0" w:color="000000"/>
              <w:bottom w:val="single" w:sz="4" w:space="0" w:color="000000"/>
            </w:tcBorders>
          </w:tcPr>
          <w:p w14:paraId="78DEDA42" w14:textId="77777777" w:rsidR="00481169" w:rsidRDefault="00481169" w:rsidP="00673516">
            <w:pPr>
              <w:pStyle w:val="covertext"/>
              <w:snapToGrid w:val="0"/>
              <w:spacing w:line="240" w:lineRule="exact"/>
              <w:rPr>
                <w:b/>
                <w:lang w:val="it-IT"/>
              </w:rPr>
            </w:pPr>
            <w:r>
              <w:rPr>
                <w:b/>
                <w:lang w:val="it-IT"/>
              </w:rPr>
              <w:t xml:space="preserve">IEEE 802.21b </w:t>
            </w:r>
          </w:p>
          <w:p w14:paraId="1867FF54" w14:textId="77777777" w:rsidR="00481169" w:rsidRDefault="00481169" w:rsidP="00673516">
            <w:pPr>
              <w:pStyle w:val="covertext"/>
              <w:spacing w:line="240" w:lineRule="exact"/>
              <w:rPr>
                <w:b/>
                <w:lang w:val="it-IT"/>
              </w:rPr>
            </w:pPr>
            <w:r>
              <w:rPr>
                <w:b/>
                <w:lang w:val="it-IT"/>
              </w:rPr>
              <w:t>&lt;https://mentor.ieee.org/802.21&gt;</w:t>
            </w:r>
          </w:p>
        </w:tc>
      </w:tr>
      <w:tr w:rsidR="00481169" w:rsidRPr="00C15B43" w14:paraId="3BF2F51D" w14:textId="77777777" w:rsidTr="00673516">
        <w:trPr>
          <w:jc w:val="center"/>
        </w:trPr>
        <w:tc>
          <w:tcPr>
            <w:tcW w:w="1350" w:type="dxa"/>
            <w:tcBorders>
              <w:top w:val="single" w:sz="4" w:space="0" w:color="000000"/>
              <w:bottom w:val="single" w:sz="4" w:space="0" w:color="000000"/>
            </w:tcBorders>
          </w:tcPr>
          <w:p w14:paraId="68618414" w14:textId="77777777" w:rsidR="00481169" w:rsidRDefault="00481169" w:rsidP="00673516">
            <w:pPr>
              <w:pStyle w:val="covertext"/>
              <w:snapToGrid w:val="0"/>
              <w:spacing w:line="240" w:lineRule="exact"/>
            </w:pPr>
            <w:r>
              <w:t>Title</w:t>
            </w:r>
          </w:p>
        </w:tc>
        <w:tc>
          <w:tcPr>
            <w:tcW w:w="9018" w:type="dxa"/>
            <w:tcBorders>
              <w:top w:val="single" w:sz="4" w:space="0" w:color="000000"/>
              <w:bottom w:val="single" w:sz="4" w:space="0" w:color="000000"/>
            </w:tcBorders>
          </w:tcPr>
          <w:p w14:paraId="0014E071" w14:textId="54CFBA51" w:rsidR="00481169" w:rsidRPr="00C15B43" w:rsidRDefault="00481169" w:rsidP="00673516">
            <w:pPr>
              <w:pStyle w:val="covertext"/>
              <w:snapToGrid w:val="0"/>
              <w:spacing w:line="240" w:lineRule="exact"/>
              <w:rPr>
                <w:rFonts w:eastAsiaTheme="minorEastAsia"/>
                <w:b/>
                <w:lang w:eastAsia="ja-JP"/>
              </w:rPr>
            </w:pPr>
            <w:r>
              <w:rPr>
                <w:rFonts w:asciiTheme="minorEastAsia" w:eastAsiaTheme="minorEastAsia" w:hAnsiTheme="minorEastAsia"/>
                <w:b/>
                <w:lang w:eastAsia="ja-JP"/>
              </w:rPr>
              <w:t>Suggested Remedies for 802.21b: Radio_Get_Parameters</w:t>
            </w:r>
          </w:p>
        </w:tc>
      </w:tr>
      <w:tr w:rsidR="00481169" w:rsidRPr="00822D94" w14:paraId="78D9D467" w14:textId="77777777" w:rsidTr="00673516">
        <w:trPr>
          <w:jc w:val="center"/>
        </w:trPr>
        <w:tc>
          <w:tcPr>
            <w:tcW w:w="1350" w:type="dxa"/>
            <w:tcBorders>
              <w:top w:val="single" w:sz="4" w:space="0" w:color="000000"/>
              <w:bottom w:val="single" w:sz="4" w:space="0" w:color="000000"/>
            </w:tcBorders>
          </w:tcPr>
          <w:p w14:paraId="72B23DDD" w14:textId="77777777" w:rsidR="00481169" w:rsidRDefault="00481169" w:rsidP="00673516">
            <w:pPr>
              <w:pStyle w:val="covertext"/>
              <w:snapToGrid w:val="0"/>
              <w:spacing w:line="240" w:lineRule="exact"/>
            </w:pPr>
            <w:r>
              <w:t>DCN</w:t>
            </w:r>
          </w:p>
        </w:tc>
        <w:tc>
          <w:tcPr>
            <w:tcW w:w="9018" w:type="dxa"/>
            <w:tcBorders>
              <w:top w:val="single" w:sz="4" w:space="0" w:color="000000"/>
              <w:bottom w:val="single" w:sz="4" w:space="0" w:color="000000"/>
            </w:tcBorders>
          </w:tcPr>
          <w:p w14:paraId="3AFC3714" w14:textId="7E47B50D" w:rsidR="00481169" w:rsidRPr="00822D94" w:rsidRDefault="00481169" w:rsidP="00673516">
            <w:pPr>
              <w:pStyle w:val="covertext"/>
              <w:snapToGrid w:val="0"/>
              <w:spacing w:line="240" w:lineRule="exact"/>
            </w:pPr>
            <w:r>
              <w:rPr>
                <w:rStyle w:val="highlight"/>
              </w:rPr>
              <w:t>21-11-0</w:t>
            </w:r>
            <w:r w:rsidR="00542DAC">
              <w:rPr>
                <w:rStyle w:val="highlight"/>
                <w:rFonts w:eastAsiaTheme="minorEastAsia" w:hint="eastAsia"/>
                <w:lang w:eastAsia="ja-JP"/>
              </w:rPr>
              <w:t>030</w:t>
            </w:r>
            <w:bookmarkStart w:id="0" w:name="_GoBack"/>
            <w:bookmarkEnd w:id="0"/>
            <w:r>
              <w:rPr>
                <w:rStyle w:val="highlight"/>
              </w:rPr>
              <w:t>-01-bcst</w:t>
            </w:r>
          </w:p>
        </w:tc>
      </w:tr>
      <w:tr w:rsidR="00481169" w14:paraId="039B78AF" w14:textId="77777777" w:rsidTr="00673516">
        <w:trPr>
          <w:jc w:val="center"/>
        </w:trPr>
        <w:tc>
          <w:tcPr>
            <w:tcW w:w="1350" w:type="dxa"/>
            <w:tcBorders>
              <w:top w:val="single" w:sz="4" w:space="0" w:color="000000"/>
              <w:bottom w:val="single" w:sz="4" w:space="0" w:color="000000"/>
            </w:tcBorders>
          </w:tcPr>
          <w:p w14:paraId="57B660F6" w14:textId="77777777" w:rsidR="00481169" w:rsidRDefault="00481169" w:rsidP="00673516">
            <w:pPr>
              <w:pStyle w:val="Body"/>
              <w:snapToGrid w:val="0"/>
              <w:spacing w:line="240" w:lineRule="exact"/>
            </w:pPr>
            <w:r>
              <w:t>Date Submitted</w:t>
            </w:r>
          </w:p>
        </w:tc>
        <w:tc>
          <w:tcPr>
            <w:tcW w:w="9018" w:type="dxa"/>
            <w:tcBorders>
              <w:top w:val="single" w:sz="4" w:space="0" w:color="000000"/>
              <w:bottom w:val="single" w:sz="4" w:space="0" w:color="000000"/>
            </w:tcBorders>
          </w:tcPr>
          <w:p w14:paraId="0AB2ACCA" w14:textId="77777777" w:rsidR="00481169" w:rsidRDefault="00481169" w:rsidP="00673516">
            <w:pPr>
              <w:pStyle w:val="covertext"/>
              <w:snapToGrid w:val="0"/>
              <w:spacing w:line="240" w:lineRule="exact"/>
              <w:rPr>
                <w:b/>
              </w:rPr>
            </w:pPr>
          </w:p>
        </w:tc>
      </w:tr>
      <w:tr w:rsidR="00481169" w14:paraId="250A5E3D" w14:textId="77777777" w:rsidTr="00673516">
        <w:trPr>
          <w:jc w:val="center"/>
        </w:trPr>
        <w:tc>
          <w:tcPr>
            <w:tcW w:w="1350" w:type="dxa"/>
            <w:tcBorders>
              <w:top w:val="single" w:sz="4" w:space="0" w:color="000000"/>
              <w:bottom w:val="single" w:sz="4" w:space="0" w:color="000000"/>
            </w:tcBorders>
          </w:tcPr>
          <w:p w14:paraId="7E7186FF" w14:textId="77777777" w:rsidR="00481169" w:rsidRDefault="00481169" w:rsidP="00673516">
            <w:pPr>
              <w:pStyle w:val="covertext"/>
              <w:snapToGrid w:val="0"/>
              <w:spacing w:line="240" w:lineRule="exact"/>
            </w:pPr>
            <w:r>
              <w:t>Source(s)</w:t>
            </w:r>
          </w:p>
        </w:tc>
        <w:tc>
          <w:tcPr>
            <w:tcW w:w="9018" w:type="dxa"/>
            <w:tcBorders>
              <w:top w:val="single" w:sz="4" w:space="0" w:color="000000"/>
              <w:bottom w:val="single" w:sz="4" w:space="0" w:color="000000"/>
            </w:tcBorders>
          </w:tcPr>
          <w:p w14:paraId="6454D208" w14:textId="77777777" w:rsidR="00481169" w:rsidRDefault="00481169" w:rsidP="00673516">
            <w:pPr>
              <w:pStyle w:val="covertext"/>
              <w:snapToGrid w:val="0"/>
              <w:spacing w:line="240" w:lineRule="exact"/>
              <w:rPr>
                <w:lang w:val="de-DE"/>
              </w:rPr>
            </w:pPr>
            <w:r w:rsidRPr="005C6D5B">
              <w:rPr>
                <w:rFonts w:ascii="Times New Roman" w:hAnsi="Times New Roman"/>
              </w:rPr>
              <w:t>Antonio de la Oliva, Yoshihiro Ohba, Christian Niephaus, Johannes Lessmann</w:t>
            </w:r>
          </w:p>
        </w:tc>
      </w:tr>
      <w:tr w:rsidR="00481169" w14:paraId="6062799B" w14:textId="77777777" w:rsidTr="00673516">
        <w:trPr>
          <w:jc w:val="center"/>
        </w:trPr>
        <w:tc>
          <w:tcPr>
            <w:tcW w:w="1350" w:type="dxa"/>
            <w:tcBorders>
              <w:top w:val="single" w:sz="4" w:space="0" w:color="000000"/>
              <w:bottom w:val="single" w:sz="4" w:space="0" w:color="000000"/>
            </w:tcBorders>
          </w:tcPr>
          <w:p w14:paraId="19CE2221" w14:textId="77777777" w:rsidR="00481169" w:rsidRDefault="00481169" w:rsidP="00673516">
            <w:pPr>
              <w:pStyle w:val="covertext"/>
              <w:snapToGrid w:val="0"/>
              <w:spacing w:line="240" w:lineRule="exact"/>
            </w:pPr>
            <w:r>
              <w:t>Re:</w:t>
            </w:r>
          </w:p>
        </w:tc>
        <w:tc>
          <w:tcPr>
            <w:tcW w:w="9018" w:type="dxa"/>
            <w:tcBorders>
              <w:top w:val="single" w:sz="4" w:space="0" w:color="000000"/>
              <w:bottom w:val="single" w:sz="4" w:space="0" w:color="000000"/>
            </w:tcBorders>
          </w:tcPr>
          <w:p w14:paraId="140008E8" w14:textId="77777777" w:rsidR="00481169" w:rsidRDefault="00481169" w:rsidP="00673516">
            <w:pPr>
              <w:pStyle w:val="covertext"/>
              <w:snapToGrid w:val="0"/>
              <w:spacing w:line="240" w:lineRule="exact"/>
            </w:pPr>
          </w:p>
        </w:tc>
      </w:tr>
      <w:tr w:rsidR="00481169" w:rsidRPr="004A03B8" w14:paraId="09A6C059" w14:textId="77777777" w:rsidTr="00673516">
        <w:trPr>
          <w:jc w:val="center"/>
        </w:trPr>
        <w:tc>
          <w:tcPr>
            <w:tcW w:w="1350" w:type="dxa"/>
            <w:tcBorders>
              <w:top w:val="single" w:sz="4" w:space="0" w:color="000000"/>
              <w:bottom w:val="single" w:sz="4" w:space="0" w:color="000000"/>
            </w:tcBorders>
          </w:tcPr>
          <w:p w14:paraId="3CE01A88" w14:textId="77777777" w:rsidR="00481169" w:rsidRDefault="00481169" w:rsidP="00673516">
            <w:pPr>
              <w:pStyle w:val="covertext"/>
              <w:snapToGrid w:val="0"/>
              <w:spacing w:line="240" w:lineRule="exact"/>
            </w:pPr>
            <w:r>
              <w:t>Abstract</w:t>
            </w:r>
          </w:p>
        </w:tc>
        <w:tc>
          <w:tcPr>
            <w:tcW w:w="9018" w:type="dxa"/>
            <w:tcBorders>
              <w:top w:val="single" w:sz="4" w:space="0" w:color="000000"/>
              <w:bottom w:val="single" w:sz="4" w:space="0" w:color="000000"/>
            </w:tcBorders>
          </w:tcPr>
          <w:p w14:paraId="7C66AA78" w14:textId="4DCB6E2C" w:rsidR="00481169" w:rsidRPr="004A03B8" w:rsidRDefault="00481169" w:rsidP="00673516">
            <w:pPr>
              <w:spacing w:after="0"/>
              <w:rPr>
                <w:rFonts w:ascii="Times New Roman" w:hAnsi="Times New Roman"/>
                <w:sz w:val="24"/>
                <w:szCs w:val="24"/>
              </w:rPr>
            </w:pPr>
            <w:r w:rsidRPr="00153714">
              <w:rPr>
                <w:rFonts w:ascii="Times New Roman" w:hAnsi="Times New Roman"/>
                <w:sz w:val="24"/>
                <w:szCs w:val="24"/>
              </w:rPr>
              <w:t>The functionality provided by Radio_Get_Capabilities can be included in Link_Capability_Discover primitive.</w:t>
            </w:r>
            <w:r>
              <w:rPr>
                <w:rFonts w:ascii="Times New Roman" w:hAnsi="Times New Roman"/>
                <w:sz w:val="24"/>
                <w:szCs w:val="24"/>
              </w:rPr>
              <w:t xml:space="preserve"> </w:t>
            </w:r>
            <w:r w:rsidRPr="00153714">
              <w:rPr>
                <w:rFonts w:ascii="Times New Roman" w:hAnsi="Times New Roman"/>
                <w:sz w:val="24"/>
                <w:szCs w:val="24"/>
              </w:rPr>
              <w:t>The proposed change aims at replacing current Radio_Get_Capabilities primitive from .21b draft v2.</w:t>
            </w:r>
          </w:p>
        </w:tc>
      </w:tr>
      <w:tr w:rsidR="00481169" w14:paraId="2843615F" w14:textId="77777777" w:rsidTr="00673516">
        <w:trPr>
          <w:jc w:val="center"/>
        </w:trPr>
        <w:tc>
          <w:tcPr>
            <w:tcW w:w="1350" w:type="dxa"/>
            <w:tcBorders>
              <w:top w:val="single" w:sz="4" w:space="0" w:color="000000"/>
              <w:bottom w:val="single" w:sz="4" w:space="0" w:color="000000"/>
            </w:tcBorders>
          </w:tcPr>
          <w:p w14:paraId="5D2DC875" w14:textId="77777777" w:rsidR="00481169" w:rsidRDefault="00481169" w:rsidP="00673516">
            <w:pPr>
              <w:pStyle w:val="covertext"/>
              <w:snapToGrid w:val="0"/>
              <w:spacing w:line="240" w:lineRule="exact"/>
            </w:pPr>
            <w:r>
              <w:t>Purpose</w:t>
            </w:r>
          </w:p>
        </w:tc>
        <w:tc>
          <w:tcPr>
            <w:tcW w:w="9018" w:type="dxa"/>
            <w:tcBorders>
              <w:top w:val="single" w:sz="4" w:space="0" w:color="000000"/>
              <w:bottom w:val="single" w:sz="4" w:space="0" w:color="000000"/>
            </w:tcBorders>
          </w:tcPr>
          <w:p w14:paraId="40701E33" w14:textId="77777777" w:rsidR="00481169" w:rsidRDefault="00481169" w:rsidP="00673516">
            <w:pPr>
              <w:pStyle w:val="covertext"/>
              <w:snapToGrid w:val="0"/>
              <w:spacing w:line="240" w:lineRule="exact"/>
            </w:pPr>
            <w:r>
              <w:t>Proposes changes in the current draft</w:t>
            </w:r>
          </w:p>
        </w:tc>
      </w:tr>
      <w:tr w:rsidR="00481169" w14:paraId="63751953" w14:textId="77777777" w:rsidTr="00673516">
        <w:trPr>
          <w:trHeight w:val="840"/>
          <w:jc w:val="center"/>
        </w:trPr>
        <w:tc>
          <w:tcPr>
            <w:tcW w:w="1350" w:type="dxa"/>
            <w:tcBorders>
              <w:top w:val="single" w:sz="4" w:space="0" w:color="000000"/>
              <w:bottom w:val="single" w:sz="4" w:space="0" w:color="000000"/>
            </w:tcBorders>
          </w:tcPr>
          <w:p w14:paraId="3BFB40FE" w14:textId="77777777" w:rsidR="00481169" w:rsidRDefault="00481169" w:rsidP="00673516">
            <w:pPr>
              <w:pStyle w:val="covertext"/>
              <w:snapToGrid w:val="0"/>
              <w:spacing w:line="240" w:lineRule="exact"/>
            </w:pPr>
            <w:r>
              <w:t>Notice</w:t>
            </w:r>
          </w:p>
        </w:tc>
        <w:tc>
          <w:tcPr>
            <w:tcW w:w="9018" w:type="dxa"/>
            <w:tcBorders>
              <w:top w:val="single" w:sz="4" w:space="0" w:color="000000"/>
              <w:bottom w:val="single" w:sz="4" w:space="0" w:color="000000"/>
            </w:tcBorders>
          </w:tcPr>
          <w:p w14:paraId="30F9350E" w14:textId="77777777" w:rsidR="00481169" w:rsidRDefault="00481169" w:rsidP="00673516">
            <w:pPr>
              <w:pStyle w:val="covertext"/>
              <w:snapToGrid w:val="0"/>
              <w:spacing w:before="0" w:after="0" w:line="240" w:lineRule="exact"/>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81169" w14:paraId="2D8C2F40" w14:textId="77777777" w:rsidTr="00673516">
        <w:trPr>
          <w:trHeight w:val="1439"/>
          <w:jc w:val="center"/>
        </w:trPr>
        <w:tc>
          <w:tcPr>
            <w:tcW w:w="1350" w:type="dxa"/>
            <w:tcBorders>
              <w:top w:val="single" w:sz="4" w:space="0" w:color="000000"/>
              <w:bottom w:val="single" w:sz="4" w:space="0" w:color="000000"/>
            </w:tcBorders>
          </w:tcPr>
          <w:p w14:paraId="1E596AAF" w14:textId="77777777" w:rsidR="00481169" w:rsidRDefault="00481169" w:rsidP="00673516">
            <w:pPr>
              <w:pStyle w:val="covertext"/>
              <w:snapToGrid w:val="0"/>
              <w:spacing w:line="240" w:lineRule="exact"/>
            </w:pPr>
            <w:r>
              <w:t>Release</w:t>
            </w:r>
          </w:p>
        </w:tc>
        <w:tc>
          <w:tcPr>
            <w:tcW w:w="9018" w:type="dxa"/>
            <w:tcBorders>
              <w:top w:val="single" w:sz="4" w:space="0" w:color="000000"/>
              <w:bottom w:val="single" w:sz="4" w:space="0" w:color="000000"/>
            </w:tcBorders>
          </w:tcPr>
          <w:p w14:paraId="675E73C5" w14:textId="77777777" w:rsidR="00481169" w:rsidRDefault="00481169" w:rsidP="00673516">
            <w:pPr>
              <w:pStyle w:val="covertext"/>
              <w:snapToGrid w:val="0"/>
              <w:spacing w:before="0" w:after="0" w:line="240" w:lineRule="exact"/>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481169" w:rsidRPr="00A93AA7" w14:paraId="44D033A2" w14:textId="77777777" w:rsidTr="00673516">
        <w:trPr>
          <w:jc w:val="center"/>
        </w:trPr>
        <w:tc>
          <w:tcPr>
            <w:tcW w:w="1350" w:type="dxa"/>
            <w:tcBorders>
              <w:top w:val="single" w:sz="4" w:space="0" w:color="000000"/>
              <w:bottom w:val="single" w:sz="4" w:space="0" w:color="000000"/>
            </w:tcBorders>
          </w:tcPr>
          <w:p w14:paraId="75FD6631" w14:textId="77777777" w:rsidR="00481169" w:rsidRDefault="00481169" w:rsidP="00673516">
            <w:pPr>
              <w:pStyle w:val="covertext"/>
              <w:snapToGrid w:val="0"/>
              <w:spacing w:line="240" w:lineRule="exact"/>
            </w:pPr>
            <w:r>
              <w:t>Patent Policy</w:t>
            </w:r>
          </w:p>
        </w:tc>
        <w:tc>
          <w:tcPr>
            <w:tcW w:w="9018" w:type="dxa"/>
            <w:tcBorders>
              <w:top w:val="single" w:sz="4" w:space="0" w:color="000000"/>
              <w:bottom w:val="single" w:sz="4" w:space="0" w:color="000000"/>
            </w:tcBorders>
          </w:tcPr>
          <w:p w14:paraId="15464BA2" w14:textId="77777777" w:rsidR="00481169" w:rsidRPr="00A93AA7" w:rsidRDefault="00481169" w:rsidP="00673516">
            <w:pPr>
              <w:snapToGrid w:val="0"/>
            </w:pPr>
            <w:r w:rsidRPr="00A93AA7">
              <w:rPr>
                <w:sz w:val="20"/>
              </w:rPr>
              <w:t xml:space="preserve">The contributor is familiar with IEEE patent policy, as stated in </w:t>
            </w:r>
            <w:hyperlink r:id="rId5" w:anchor="_blank" w:history="1">
              <w:r w:rsidRPr="00A93AA7">
                <w:rPr>
                  <w:rStyle w:val="Hyperlink"/>
                </w:rPr>
                <w:t>Section 6 of the IEEE-SA Standards Board bylaws</w:t>
              </w:r>
            </w:hyperlink>
            <w:r w:rsidRPr="00A93AA7">
              <w:rPr>
                <w:sz w:val="20"/>
              </w:rPr>
              <w:t xml:space="preserve"> &lt;</w:t>
            </w:r>
            <w:hyperlink r:id="rId6" w:anchor="_blank" w:history="1">
              <w:r w:rsidRPr="00A93AA7">
                <w:rPr>
                  <w:rStyle w:val="Hyperlink"/>
                </w:rPr>
                <w:t>http://standards.ieee.org/guides/bylaws/sect6-7.html#6</w:t>
              </w:r>
            </w:hyperlink>
            <w:r w:rsidRPr="00A93AA7">
              <w:rPr>
                <w:sz w:val="20"/>
              </w:rPr>
              <w:t xml:space="preserve">&gt; and in </w:t>
            </w:r>
            <w:r w:rsidRPr="00A93AA7">
              <w:rPr>
                <w:i/>
                <w:iCs/>
                <w:sz w:val="20"/>
              </w:rPr>
              <w:t>Understanding Patent Issues During IEEE Standards Development</w:t>
            </w:r>
            <w:r w:rsidRPr="00A93AA7">
              <w:rPr>
                <w:sz w:val="20"/>
              </w:rPr>
              <w:t xml:space="preserve"> </w:t>
            </w:r>
            <w:hyperlink r:id="rId7" w:anchor="_blank" w:history="1">
              <w:r w:rsidRPr="00A93AA7">
                <w:rPr>
                  <w:rStyle w:val="Hyperlink"/>
                </w:rPr>
                <w:t>http://standards.ieee.org/board/pat/faq.pdf</w:t>
              </w:r>
            </w:hyperlink>
          </w:p>
        </w:tc>
      </w:tr>
    </w:tbl>
    <w:p w14:paraId="1642EF8A" w14:textId="77777777" w:rsidR="00481169" w:rsidRDefault="00481169" w:rsidP="00F84EA2">
      <w:pPr>
        <w:spacing w:after="0"/>
        <w:rPr>
          <w:rFonts w:ascii="Times New Roman" w:hAnsi="Times New Roman"/>
          <w:b/>
          <w:sz w:val="24"/>
          <w:szCs w:val="24"/>
        </w:rPr>
      </w:pPr>
    </w:p>
    <w:p w14:paraId="0259A705" w14:textId="77777777" w:rsidR="00481169" w:rsidRDefault="00481169" w:rsidP="00F84EA2">
      <w:pPr>
        <w:spacing w:after="0"/>
        <w:rPr>
          <w:rFonts w:ascii="Times New Roman" w:hAnsi="Times New Roman"/>
          <w:b/>
          <w:sz w:val="24"/>
          <w:szCs w:val="24"/>
        </w:rPr>
      </w:pPr>
    </w:p>
    <w:p w14:paraId="6C3D5B88" w14:textId="77777777" w:rsidR="00F84EA2" w:rsidRDefault="00F84EA2" w:rsidP="00F84EA2">
      <w:pPr>
        <w:spacing w:after="0"/>
        <w:rPr>
          <w:rFonts w:ascii="Times New Roman" w:hAnsi="Times New Roman"/>
          <w:b/>
          <w:sz w:val="24"/>
          <w:szCs w:val="24"/>
        </w:rPr>
      </w:pPr>
    </w:p>
    <w:p w14:paraId="0A92A565" w14:textId="77777777" w:rsidR="00481169" w:rsidRDefault="00481169" w:rsidP="00F84EA2">
      <w:pPr>
        <w:spacing w:after="0"/>
        <w:rPr>
          <w:rFonts w:ascii="Times New Roman" w:hAnsi="Times New Roman"/>
          <w:b/>
          <w:sz w:val="24"/>
          <w:szCs w:val="24"/>
        </w:rPr>
      </w:pPr>
    </w:p>
    <w:p w14:paraId="36DFBFFA" w14:textId="77777777" w:rsidR="00481169" w:rsidRDefault="00481169" w:rsidP="00F84EA2">
      <w:pPr>
        <w:spacing w:after="0"/>
        <w:rPr>
          <w:rFonts w:ascii="Times New Roman" w:hAnsi="Times New Roman"/>
          <w:b/>
          <w:sz w:val="24"/>
          <w:szCs w:val="24"/>
        </w:rPr>
      </w:pPr>
    </w:p>
    <w:p w14:paraId="40D49AB5" w14:textId="77777777" w:rsidR="00481169" w:rsidRDefault="00481169" w:rsidP="00F84EA2">
      <w:pPr>
        <w:spacing w:after="0"/>
        <w:rPr>
          <w:rFonts w:ascii="Times New Roman" w:hAnsi="Times New Roman"/>
          <w:b/>
          <w:sz w:val="24"/>
          <w:szCs w:val="24"/>
        </w:rPr>
      </w:pPr>
    </w:p>
    <w:p w14:paraId="373FF722" w14:textId="77777777" w:rsidR="00481169" w:rsidRDefault="00481169" w:rsidP="00F84EA2">
      <w:pPr>
        <w:spacing w:after="0"/>
        <w:rPr>
          <w:rFonts w:ascii="Times New Roman" w:hAnsi="Times New Roman"/>
          <w:b/>
          <w:sz w:val="24"/>
          <w:szCs w:val="24"/>
        </w:rPr>
      </w:pPr>
    </w:p>
    <w:p w14:paraId="2BF8A3FA" w14:textId="77777777" w:rsidR="00481169" w:rsidRDefault="00481169" w:rsidP="00F84EA2">
      <w:pPr>
        <w:spacing w:after="0"/>
        <w:rPr>
          <w:rFonts w:ascii="Times New Roman" w:hAnsi="Times New Roman"/>
          <w:b/>
          <w:sz w:val="24"/>
          <w:szCs w:val="24"/>
        </w:rPr>
      </w:pPr>
    </w:p>
    <w:p w14:paraId="7CB77260" w14:textId="77777777" w:rsidR="00481169" w:rsidRDefault="00481169" w:rsidP="00F84EA2">
      <w:pPr>
        <w:spacing w:after="0"/>
        <w:rPr>
          <w:rFonts w:ascii="Times New Roman" w:hAnsi="Times New Roman"/>
          <w:b/>
          <w:sz w:val="24"/>
          <w:szCs w:val="24"/>
        </w:rPr>
      </w:pPr>
    </w:p>
    <w:p w14:paraId="24ABD4CC" w14:textId="77777777" w:rsidR="00481169" w:rsidRDefault="00481169" w:rsidP="00F84EA2">
      <w:pPr>
        <w:spacing w:after="0"/>
        <w:rPr>
          <w:rFonts w:ascii="Times New Roman" w:hAnsi="Times New Roman"/>
          <w:b/>
          <w:sz w:val="24"/>
          <w:szCs w:val="24"/>
        </w:rPr>
      </w:pPr>
    </w:p>
    <w:p w14:paraId="6F0F5CC4" w14:textId="77777777" w:rsidR="00481169" w:rsidRDefault="00481169" w:rsidP="00F84EA2">
      <w:pPr>
        <w:spacing w:after="0"/>
        <w:rPr>
          <w:rFonts w:ascii="Times New Roman" w:hAnsi="Times New Roman"/>
          <w:b/>
          <w:sz w:val="24"/>
          <w:szCs w:val="24"/>
        </w:rPr>
      </w:pPr>
    </w:p>
    <w:p w14:paraId="3B66B00F" w14:textId="77777777" w:rsidR="00481169" w:rsidRDefault="00481169" w:rsidP="00F84EA2">
      <w:pPr>
        <w:spacing w:after="0"/>
        <w:rPr>
          <w:rFonts w:ascii="Times New Roman" w:hAnsi="Times New Roman"/>
          <w:b/>
          <w:sz w:val="24"/>
          <w:szCs w:val="24"/>
        </w:rPr>
      </w:pPr>
    </w:p>
    <w:p w14:paraId="6D7CF5CE" w14:textId="77777777" w:rsidR="00481169" w:rsidRDefault="00481169" w:rsidP="00F84EA2">
      <w:pPr>
        <w:spacing w:after="0"/>
        <w:rPr>
          <w:rFonts w:ascii="Times New Roman" w:hAnsi="Times New Roman"/>
          <w:b/>
          <w:sz w:val="24"/>
          <w:szCs w:val="24"/>
        </w:rPr>
      </w:pPr>
    </w:p>
    <w:p w14:paraId="6DEECF2D" w14:textId="77777777" w:rsidR="00481169" w:rsidRDefault="00481169" w:rsidP="00F84EA2">
      <w:pPr>
        <w:spacing w:after="0"/>
        <w:rPr>
          <w:rFonts w:ascii="Times New Roman" w:hAnsi="Times New Roman"/>
          <w:b/>
          <w:sz w:val="24"/>
          <w:szCs w:val="24"/>
        </w:rPr>
      </w:pPr>
    </w:p>
    <w:p w14:paraId="7D8EEE8D" w14:textId="77777777" w:rsidR="00481169" w:rsidRDefault="00481169" w:rsidP="00F84EA2">
      <w:pPr>
        <w:spacing w:after="0"/>
        <w:rPr>
          <w:rFonts w:ascii="Times New Roman" w:hAnsi="Times New Roman"/>
          <w:b/>
          <w:sz w:val="24"/>
          <w:szCs w:val="24"/>
        </w:rPr>
      </w:pPr>
    </w:p>
    <w:p w14:paraId="6F628524" w14:textId="77777777" w:rsidR="00481169" w:rsidRDefault="00481169" w:rsidP="00F84EA2">
      <w:pPr>
        <w:spacing w:after="0"/>
        <w:rPr>
          <w:rFonts w:ascii="Times New Roman" w:hAnsi="Times New Roman"/>
          <w:b/>
          <w:sz w:val="24"/>
          <w:szCs w:val="24"/>
        </w:rPr>
      </w:pPr>
    </w:p>
    <w:p w14:paraId="319AA1E7" w14:textId="77777777" w:rsidR="00481169" w:rsidRPr="00153714" w:rsidRDefault="00481169" w:rsidP="00F84EA2">
      <w:pPr>
        <w:spacing w:after="0"/>
        <w:rPr>
          <w:rFonts w:ascii="Times New Roman" w:hAnsi="Times New Roman"/>
          <w:b/>
          <w:sz w:val="24"/>
          <w:szCs w:val="24"/>
        </w:rPr>
      </w:pPr>
    </w:p>
    <w:p w14:paraId="08ED6765" w14:textId="77777777" w:rsidR="00F84EA2" w:rsidRPr="00153714" w:rsidRDefault="00F84EA2" w:rsidP="00F84EA2">
      <w:pPr>
        <w:spacing w:after="0"/>
        <w:rPr>
          <w:rFonts w:ascii="Times New Roman" w:hAnsi="Times New Roman"/>
          <w:b/>
          <w:sz w:val="24"/>
          <w:szCs w:val="24"/>
        </w:rPr>
      </w:pPr>
      <w:r w:rsidRPr="00153714">
        <w:rPr>
          <w:rFonts w:ascii="Times New Roman" w:hAnsi="Times New Roman"/>
          <w:b/>
          <w:sz w:val="24"/>
          <w:szCs w:val="24"/>
        </w:rPr>
        <w:lastRenderedPageBreak/>
        <w:t>Changes Required</w:t>
      </w:r>
    </w:p>
    <w:p w14:paraId="16A45241" w14:textId="77777777" w:rsidR="00F84EA2" w:rsidRPr="00153714" w:rsidRDefault="00F84EA2" w:rsidP="00F84EA2">
      <w:pPr>
        <w:widowControl w:val="0"/>
        <w:autoSpaceDE w:val="0"/>
        <w:autoSpaceDN w:val="0"/>
        <w:adjustRightInd w:val="0"/>
        <w:spacing w:after="0"/>
        <w:rPr>
          <w:rFonts w:ascii="Times New Roman" w:hAnsi="Times New Roman"/>
          <w:b/>
          <w:bCs/>
          <w:sz w:val="24"/>
          <w:szCs w:val="24"/>
        </w:rPr>
      </w:pPr>
    </w:p>
    <w:p w14:paraId="38F442CF" w14:textId="77777777" w:rsidR="00F84EA2" w:rsidRPr="00153714" w:rsidRDefault="00F84EA2" w:rsidP="00F84EA2">
      <w:pPr>
        <w:widowControl w:val="0"/>
        <w:autoSpaceDE w:val="0"/>
        <w:autoSpaceDN w:val="0"/>
        <w:adjustRightInd w:val="0"/>
        <w:spacing w:after="0"/>
        <w:rPr>
          <w:rFonts w:ascii="Times New Roman" w:hAnsi="Times New Roman"/>
          <w:b/>
          <w:bCs/>
          <w:sz w:val="24"/>
          <w:szCs w:val="24"/>
        </w:rPr>
      </w:pPr>
      <w:r w:rsidRPr="00153714">
        <w:rPr>
          <w:rFonts w:ascii="Times New Roman" w:hAnsi="Times New Roman"/>
          <w:b/>
          <w:bCs/>
          <w:sz w:val="24"/>
          <w:szCs w:val="24"/>
        </w:rPr>
        <w:t>7.3.9 Link_Capability_Discover</w:t>
      </w:r>
    </w:p>
    <w:p w14:paraId="0DB3C5B6" w14:textId="77777777" w:rsidR="00F84EA2" w:rsidRPr="00153714" w:rsidRDefault="00F84EA2" w:rsidP="00F84EA2">
      <w:pPr>
        <w:widowControl w:val="0"/>
        <w:autoSpaceDE w:val="0"/>
        <w:autoSpaceDN w:val="0"/>
        <w:adjustRightInd w:val="0"/>
        <w:spacing w:after="0"/>
        <w:rPr>
          <w:rFonts w:ascii="Times New Roman" w:hAnsi="Times New Roman"/>
          <w:b/>
          <w:bCs/>
          <w:sz w:val="24"/>
          <w:szCs w:val="24"/>
        </w:rPr>
      </w:pPr>
    </w:p>
    <w:p w14:paraId="44B487AC" w14:textId="77777777" w:rsidR="00F84EA2" w:rsidRPr="00153714" w:rsidRDefault="00F84EA2" w:rsidP="00F84EA2">
      <w:pPr>
        <w:widowControl w:val="0"/>
        <w:autoSpaceDE w:val="0"/>
        <w:autoSpaceDN w:val="0"/>
        <w:adjustRightInd w:val="0"/>
        <w:spacing w:after="0"/>
        <w:rPr>
          <w:rFonts w:ascii="Times New Roman" w:hAnsi="Times New Roman"/>
          <w:b/>
          <w:bCs/>
          <w:sz w:val="24"/>
          <w:szCs w:val="24"/>
        </w:rPr>
      </w:pPr>
      <w:r w:rsidRPr="00153714">
        <w:rPr>
          <w:rFonts w:ascii="Times New Roman" w:hAnsi="Times New Roman"/>
          <w:b/>
          <w:bCs/>
          <w:sz w:val="24"/>
          <w:szCs w:val="24"/>
        </w:rPr>
        <w:t>7.3.9.1 Link_Capability_Discover.request</w:t>
      </w:r>
    </w:p>
    <w:p w14:paraId="5CC59FEF" w14:textId="77777777" w:rsidR="00F84EA2" w:rsidRPr="00153714" w:rsidRDefault="00F84EA2" w:rsidP="00F84EA2">
      <w:pPr>
        <w:widowControl w:val="0"/>
        <w:autoSpaceDE w:val="0"/>
        <w:autoSpaceDN w:val="0"/>
        <w:adjustRightInd w:val="0"/>
        <w:spacing w:after="0"/>
        <w:rPr>
          <w:rFonts w:ascii="Times New Roman" w:hAnsi="Times New Roman"/>
          <w:b/>
          <w:bCs/>
          <w:sz w:val="24"/>
          <w:szCs w:val="24"/>
        </w:rPr>
      </w:pPr>
    </w:p>
    <w:p w14:paraId="2495747C" w14:textId="77777777" w:rsidR="00F84EA2" w:rsidRPr="00153714" w:rsidRDefault="00F84EA2" w:rsidP="00F84EA2">
      <w:pPr>
        <w:widowControl w:val="0"/>
        <w:autoSpaceDE w:val="0"/>
        <w:autoSpaceDN w:val="0"/>
        <w:adjustRightInd w:val="0"/>
        <w:spacing w:after="0"/>
        <w:rPr>
          <w:rFonts w:ascii="Times New Roman" w:hAnsi="Times New Roman"/>
          <w:b/>
          <w:bCs/>
          <w:sz w:val="24"/>
          <w:szCs w:val="24"/>
        </w:rPr>
      </w:pPr>
      <w:r w:rsidRPr="00153714">
        <w:rPr>
          <w:rFonts w:ascii="Times New Roman" w:hAnsi="Times New Roman"/>
          <w:b/>
          <w:bCs/>
          <w:sz w:val="24"/>
          <w:szCs w:val="24"/>
        </w:rPr>
        <w:t>7.3.9.1.1 Function</w:t>
      </w:r>
    </w:p>
    <w:p w14:paraId="14A278AA" w14:textId="77777777" w:rsidR="00F84EA2" w:rsidRPr="00153714" w:rsidRDefault="00F84EA2" w:rsidP="00F84EA2">
      <w:pPr>
        <w:widowControl w:val="0"/>
        <w:autoSpaceDE w:val="0"/>
        <w:autoSpaceDN w:val="0"/>
        <w:adjustRightInd w:val="0"/>
        <w:spacing w:after="0"/>
        <w:rPr>
          <w:rFonts w:ascii="Times New Roman" w:hAnsi="Times New Roman"/>
          <w:sz w:val="24"/>
          <w:szCs w:val="24"/>
        </w:rPr>
      </w:pPr>
      <w:r w:rsidRPr="00153714">
        <w:rPr>
          <w:rFonts w:ascii="Times New Roman" w:hAnsi="Times New Roman"/>
          <w:sz w:val="24"/>
          <w:szCs w:val="24"/>
        </w:rPr>
        <w:t>This primitive is used by the MIHF to query and discover the list of supported link-layer events and linklayer commands.</w:t>
      </w:r>
    </w:p>
    <w:p w14:paraId="37FBCD67" w14:textId="77777777" w:rsidR="00F84EA2" w:rsidRPr="00153714" w:rsidRDefault="00F84EA2" w:rsidP="00F84EA2">
      <w:pPr>
        <w:widowControl w:val="0"/>
        <w:autoSpaceDE w:val="0"/>
        <w:autoSpaceDN w:val="0"/>
        <w:adjustRightInd w:val="0"/>
        <w:spacing w:after="0"/>
        <w:rPr>
          <w:rFonts w:ascii="Times New Roman" w:hAnsi="Times New Roman"/>
          <w:b/>
          <w:bCs/>
          <w:sz w:val="24"/>
          <w:szCs w:val="24"/>
        </w:rPr>
      </w:pPr>
    </w:p>
    <w:p w14:paraId="5203B25F" w14:textId="77777777" w:rsidR="00F84EA2" w:rsidRPr="00153714" w:rsidRDefault="00F84EA2" w:rsidP="00F84EA2">
      <w:pPr>
        <w:widowControl w:val="0"/>
        <w:autoSpaceDE w:val="0"/>
        <w:autoSpaceDN w:val="0"/>
        <w:adjustRightInd w:val="0"/>
        <w:spacing w:after="0"/>
        <w:rPr>
          <w:rFonts w:ascii="Times New Roman" w:hAnsi="Times New Roman"/>
          <w:b/>
          <w:bCs/>
          <w:sz w:val="24"/>
          <w:szCs w:val="24"/>
        </w:rPr>
      </w:pPr>
      <w:r w:rsidRPr="00153714">
        <w:rPr>
          <w:rFonts w:ascii="Times New Roman" w:hAnsi="Times New Roman"/>
          <w:b/>
          <w:bCs/>
          <w:sz w:val="24"/>
          <w:szCs w:val="24"/>
        </w:rPr>
        <w:t>7.3.9.1.2 Semantics of service primitive</w:t>
      </w:r>
    </w:p>
    <w:p w14:paraId="72DECB10" w14:textId="77777777" w:rsidR="00F84EA2" w:rsidRPr="00153714" w:rsidRDefault="00F84EA2" w:rsidP="00F84EA2">
      <w:pPr>
        <w:widowControl w:val="0"/>
        <w:autoSpaceDE w:val="0"/>
        <w:autoSpaceDN w:val="0"/>
        <w:adjustRightInd w:val="0"/>
        <w:spacing w:after="0"/>
        <w:rPr>
          <w:rFonts w:ascii="Times New Roman" w:hAnsi="Times New Roman"/>
          <w:sz w:val="24"/>
          <w:szCs w:val="24"/>
        </w:rPr>
      </w:pPr>
      <w:r w:rsidRPr="00153714">
        <w:rPr>
          <w:rFonts w:ascii="Times New Roman" w:hAnsi="Times New Roman"/>
          <w:sz w:val="24"/>
          <w:szCs w:val="24"/>
        </w:rPr>
        <w:t>No primitive parameters exist for this primitive.</w:t>
      </w:r>
    </w:p>
    <w:p w14:paraId="68211BDF" w14:textId="77777777" w:rsidR="00F84EA2" w:rsidRPr="00153714" w:rsidRDefault="00F84EA2" w:rsidP="00F84EA2">
      <w:pPr>
        <w:spacing w:after="0"/>
        <w:rPr>
          <w:rFonts w:ascii="Times New Roman" w:hAnsi="Times New Roman"/>
          <w:sz w:val="24"/>
          <w:szCs w:val="24"/>
        </w:rPr>
      </w:pPr>
      <w:r w:rsidRPr="00153714">
        <w:rPr>
          <w:rFonts w:ascii="Times New Roman" w:hAnsi="Times New Roman"/>
          <w:sz w:val="24"/>
          <w:szCs w:val="24"/>
        </w:rPr>
        <w:t>Link_Capability_Discover.request ()</w:t>
      </w:r>
    </w:p>
    <w:p w14:paraId="59372BFA" w14:textId="77777777" w:rsidR="00F84EA2" w:rsidRPr="00153714" w:rsidRDefault="00F84EA2" w:rsidP="00F84EA2">
      <w:pPr>
        <w:widowControl w:val="0"/>
        <w:autoSpaceDE w:val="0"/>
        <w:autoSpaceDN w:val="0"/>
        <w:adjustRightInd w:val="0"/>
        <w:spacing w:after="0"/>
        <w:rPr>
          <w:rFonts w:ascii="Times New Roman" w:hAnsi="Times New Roman"/>
          <w:b/>
          <w:bCs/>
          <w:sz w:val="24"/>
          <w:szCs w:val="24"/>
        </w:rPr>
      </w:pPr>
    </w:p>
    <w:p w14:paraId="349EFA3A" w14:textId="77777777" w:rsidR="00F84EA2" w:rsidRPr="00153714" w:rsidRDefault="00F84EA2" w:rsidP="00F84EA2">
      <w:pPr>
        <w:widowControl w:val="0"/>
        <w:autoSpaceDE w:val="0"/>
        <w:autoSpaceDN w:val="0"/>
        <w:adjustRightInd w:val="0"/>
        <w:spacing w:after="0"/>
        <w:rPr>
          <w:rFonts w:ascii="Times New Roman" w:hAnsi="Times New Roman"/>
          <w:b/>
          <w:bCs/>
          <w:sz w:val="24"/>
          <w:szCs w:val="24"/>
        </w:rPr>
      </w:pPr>
      <w:r w:rsidRPr="00153714">
        <w:rPr>
          <w:rFonts w:ascii="Times New Roman" w:hAnsi="Times New Roman"/>
          <w:b/>
          <w:bCs/>
          <w:sz w:val="24"/>
          <w:szCs w:val="24"/>
        </w:rPr>
        <w:t>7.3.9.1.3 When generated</w:t>
      </w:r>
    </w:p>
    <w:p w14:paraId="51F245D5" w14:textId="77777777" w:rsidR="00F84EA2" w:rsidRPr="00153714" w:rsidRDefault="00F84EA2" w:rsidP="00F84EA2">
      <w:pPr>
        <w:widowControl w:val="0"/>
        <w:autoSpaceDE w:val="0"/>
        <w:autoSpaceDN w:val="0"/>
        <w:adjustRightInd w:val="0"/>
        <w:spacing w:after="0"/>
        <w:rPr>
          <w:rFonts w:ascii="Times New Roman" w:hAnsi="Times New Roman"/>
          <w:sz w:val="24"/>
          <w:szCs w:val="24"/>
        </w:rPr>
      </w:pPr>
      <w:r w:rsidRPr="00153714">
        <w:rPr>
          <w:rFonts w:ascii="Times New Roman" w:hAnsi="Times New Roman"/>
          <w:sz w:val="24"/>
          <w:szCs w:val="24"/>
        </w:rPr>
        <w:t>This primitive is generated by the MIHF when it needs to receive link-layer event notifications and learn about which link-layer commands the lower layer can support.</w:t>
      </w:r>
    </w:p>
    <w:p w14:paraId="566DD026" w14:textId="77777777" w:rsidR="00F84EA2" w:rsidRPr="00153714" w:rsidRDefault="00F84EA2" w:rsidP="00F84EA2">
      <w:pPr>
        <w:widowControl w:val="0"/>
        <w:autoSpaceDE w:val="0"/>
        <w:autoSpaceDN w:val="0"/>
        <w:adjustRightInd w:val="0"/>
        <w:spacing w:after="0"/>
        <w:rPr>
          <w:rFonts w:ascii="Times New Roman" w:hAnsi="Times New Roman"/>
          <w:b/>
          <w:bCs/>
          <w:sz w:val="24"/>
          <w:szCs w:val="24"/>
        </w:rPr>
      </w:pPr>
    </w:p>
    <w:p w14:paraId="4DD71E7E" w14:textId="77777777" w:rsidR="00F84EA2" w:rsidRPr="00153714" w:rsidRDefault="00F84EA2" w:rsidP="00F84EA2">
      <w:pPr>
        <w:widowControl w:val="0"/>
        <w:autoSpaceDE w:val="0"/>
        <w:autoSpaceDN w:val="0"/>
        <w:adjustRightInd w:val="0"/>
        <w:spacing w:after="0"/>
        <w:rPr>
          <w:rFonts w:ascii="Times New Roman" w:hAnsi="Times New Roman"/>
          <w:b/>
          <w:bCs/>
          <w:sz w:val="24"/>
          <w:szCs w:val="24"/>
        </w:rPr>
      </w:pPr>
      <w:r w:rsidRPr="00153714">
        <w:rPr>
          <w:rFonts w:ascii="Times New Roman" w:hAnsi="Times New Roman"/>
          <w:b/>
          <w:bCs/>
          <w:sz w:val="24"/>
          <w:szCs w:val="24"/>
        </w:rPr>
        <w:t>7.3.9.1.4 Effect on receipt</w:t>
      </w:r>
    </w:p>
    <w:p w14:paraId="50B995B3" w14:textId="77777777" w:rsidR="00F84EA2" w:rsidRPr="00153714" w:rsidRDefault="00F84EA2" w:rsidP="00F84EA2">
      <w:pPr>
        <w:widowControl w:val="0"/>
        <w:autoSpaceDE w:val="0"/>
        <w:autoSpaceDN w:val="0"/>
        <w:adjustRightInd w:val="0"/>
        <w:spacing w:after="0"/>
        <w:rPr>
          <w:rFonts w:ascii="Times New Roman" w:hAnsi="Times New Roman"/>
          <w:sz w:val="24"/>
          <w:szCs w:val="24"/>
        </w:rPr>
      </w:pPr>
      <w:r w:rsidRPr="00153714">
        <w:rPr>
          <w:rFonts w:ascii="Times New Roman" w:hAnsi="Times New Roman"/>
          <w:sz w:val="24"/>
          <w:szCs w:val="24"/>
        </w:rPr>
        <w:t>The recipient responds immediately with Link_Capability_Discover.confirm primitive.</w:t>
      </w:r>
    </w:p>
    <w:p w14:paraId="7AB0CA44" w14:textId="77777777" w:rsidR="00F84EA2" w:rsidRPr="00153714" w:rsidRDefault="00F84EA2" w:rsidP="00F84EA2">
      <w:pPr>
        <w:widowControl w:val="0"/>
        <w:autoSpaceDE w:val="0"/>
        <w:autoSpaceDN w:val="0"/>
        <w:adjustRightInd w:val="0"/>
        <w:spacing w:after="0"/>
        <w:rPr>
          <w:rFonts w:ascii="Times New Roman" w:hAnsi="Times New Roman"/>
          <w:b/>
          <w:bCs/>
          <w:sz w:val="24"/>
          <w:szCs w:val="24"/>
        </w:rPr>
      </w:pPr>
    </w:p>
    <w:p w14:paraId="6B4C9587" w14:textId="77777777" w:rsidR="00F84EA2" w:rsidRPr="00153714" w:rsidRDefault="00F84EA2" w:rsidP="00F84EA2">
      <w:pPr>
        <w:widowControl w:val="0"/>
        <w:autoSpaceDE w:val="0"/>
        <w:autoSpaceDN w:val="0"/>
        <w:adjustRightInd w:val="0"/>
        <w:spacing w:after="0"/>
        <w:rPr>
          <w:rFonts w:ascii="Times New Roman" w:hAnsi="Times New Roman"/>
          <w:b/>
          <w:bCs/>
          <w:sz w:val="24"/>
          <w:szCs w:val="24"/>
        </w:rPr>
      </w:pPr>
      <w:r w:rsidRPr="00153714">
        <w:rPr>
          <w:rFonts w:ascii="Times New Roman" w:hAnsi="Times New Roman"/>
          <w:b/>
          <w:bCs/>
          <w:sz w:val="24"/>
          <w:szCs w:val="24"/>
        </w:rPr>
        <w:t>7.3.9.2 Link_Capability_Discover.confirm</w:t>
      </w:r>
    </w:p>
    <w:p w14:paraId="74113B93" w14:textId="77777777" w:rsidR="00F84EA2" w:rsidRPr="00153714" w:rsidRDefault="00F84EA2" w:rsidP="00F84EA2">
      <w:pPr>
        <w:widowControl w:val="0"/>
        <w:autoSpaceDE w:val="0"/>
        <w:autoSpaceDN w:val="0"/>
        <w:adjustRightInd w:val="0"/>
        <w:spacing w:after="0"/>
        <w:rPr>
          <w:rFonts w:ascii="Times New Roman" w:hAnsi="Times New Roman"/>
          <w:b/>
          <w:bCs/>
          <w:sz w:val="24"/>
          <w:szCs w:val="24"/>
        </w:rPr>
      </w:pPr>
    </w:p>
    <w:p w14:paraId="54276705" w14:textId="77777777" w:rsidR="00F84EA2" w:rsidRPr="00153714" w:rsidRDefault="00F84EA2" w:rsidP="00F84EA2">
      <w:pPr>
        <w:widowControl w:val="0"/>
        <w:autoSpaceDE w:val="0"/>
        <w:autoSpaceDN w:val="0"/>
        <w:adjustRightInd w:val="0"/>
        <w:spacing w:after="0"/>
        <w:rPr>
          <w:rFonts w:ascii="Times New Roman" w:hAnsi="Times New Roman"/>
          <w:b/>
          <w:bCs/>
          <w:sz w:val="24"/>
          <w:szCs w:val="24"/>
        </w:rPr>
      </w:pPr>
      <w:r w:rsidRPr="00153714">
        <w:rPr>
          <w:rFonts w:ascii="Times New Roman" w:hAnsi="Times New Roman"/>
          <w:b/>
          <w:bCs/>
          <w:sz w:val="24"/>
          <w:szCs w:val="24"/>
        </w:rPr>
        <w:t>7.3.9.2.1 Function</w:t>
      </w:r>
    </w:p>
    <w:p w14:paraId="06A804F5" w14:textId="77777777" w:rsidR="00F84EA2" w:rsidRPr="00153714" w:rsidRDefault="00F84EA2" w:rsidP="00F84EA2">
      <w:pPr>
        <w:widowControl w:val="0"/>
        <w:autoSpaceDE w:val="0"/>
        <w:autoSpaceDN w:val="0"/>
        <w:adjustRightInd w:val="0"/>
        <w:spacing w:after="0"/>
        <w:rPr>
          <w:rFonts w:ascii="Times New Roman" w:hAnsi="Times New Roman"/>
          <w:sz w:val="24"/>
          <w:szCs w:val="24"/>
        </w:rPr>
      </w:pPr>
      <w:r w:rsidRPr="00153714">
        <w:rPr>
          <w:rFonts w:ascii="Times New Roman" w:hAnsi="Times New Roman"/>
          <w:sz w:val="24"/>
          <w:szCs w:val="24"/>
        </w:rPr>
        <w:t>This primitive returns the result of the query to discover link-layer capability.</w:t>
      </w:r>
    </w:p>
    <w:p w14:paraId="76D2F22F" w14:textId="77777777" w:rsidR="00F84EA2" w:rsidRPr="00153714" w:rsidRDefault="00F84EA2" w:rsidP="00F84EA2">
      <w:pPr>
        <w:widowControl w:val="0"/>
        <w:autoSpaceDE w:val="0"/>
        <w:autoSpaceDN w:val="0"/>
        <w:adjustRightInd w:val="0"/>
        <w:spacing w:after="0"/>
        <w:rPr>
          <w:rFonts w:ascii="Times New Roman" w:hAnsi="Times New Roman"/>
          <w:b/>
          <w:bCs/>
          <w:sz w:val="24"/>
          <w:szCs w:val="24"/>
        </w:rPr>
      </w:pPr>
    </w:p>
    <w:p w14:paraId="15A1E458" w14:textId="77777777" w:rsidR="00F84EA2" w:rsidRPr="00153714" w:rsidRDefault="00F84EA2" w:rsidP="00F84EA2">
      <w:pPr>
        <w:widowControl w:val="0"/>
        <w:autoSpaceDE w:val="0"/>
        <w:autoSpaceDN w:val="0"/>
        <w:adjustRightInd w:val="0"/>
        <w:spacing w:after="0"/>
        <w:rPr>
          <w:rFonts w:ascii="Times New Roman" w:hAnsi="Times New Roman"/>
          <w:b/>
          <w:bCs/>
          <w:sz w:val="24"/>
          <w:szCs w:val="24"/>
        </w:rPr>
      </w:pPr>
      <w:r w:rsidRPr="00153714">
        <w:rPr>
          <w:rFonts w:ascii="Times New Roman" w:hAnsi="Times New Roman"/>
          <w:b/>
          <w:bCs/>
          <w:sz w:val="24"/>
          <w:szCs w:val="24"/>
        </w:rPr>
        <w:t>7.3.9.2.2 Semantics of service primitive</w:t>
      </w:r>
    </w:p>
    <w:p w14:paraId="7EC1D3C4" w14:textId="77777777" w:rsidR="00F84EA2" w:rsidRPr="00153714" w:rsidRDefault="00F84EA2" w:rsidP="00F84EA2">
      <w:pPr>
        <w:widowControl w:val="0"/>
        <w:autoSpaceDE w:val="0"/>
        <w:autoSpaceDN w:val="0"/>
        <w:adjustRightInd w:val="0"/>
        <w:spacing w:after="0"/>
        <w:rPr>
          <w:rFonts w:ascii="Times New Roman" w:hAnsi="Times New Roman"/>
          <w:sz w:val="24"/>
          <w:szCs w:val="24"/>
        </w:rPr>
      </w:pPr>
    </w:p>
    <w:p w14:paraId="6CE5F133" w14:textId="77777777" w:rsidR="00F84EA2" w:rsidRPr="00153714" w:rsidRDefault="00F84EA2" w:rsidP="00F84EA2">
      <w:pPr>
        <w:widowControl w:val="0"/>
        <w:autoSpaceDE w:val="0"/>
        <w:autoSpaceDN w:val="0"/>
        <w:adjustRightInd w:val="0"/>
        <w:spacing w:after="0"/>
        <w:rPr>
          <w:rFonts w:ascii="Times New Roman" w:hAnsi="Times New Roman"/>
          <w:sz w:val="24"/>
          <w:szCs w:val="24"/>
        </w:rPr>
      </w:pPr>
      <w:r w:rsidRPr="00153714">
        <w:rPr>
          <w:rFonts w:ascii="Times New Roman" w:hAnsi="Times New Roman"/>
          <w:sz w:val="24"/>
          <w:szCs w:val="24"/>
        </w:rPr>
        <w:t>Link_Capability_Discover.confirm(</w:t>
      </w:r>
    </w:p>
    <w:p w14:paraId="4C631A0D" w14:textId="77777777" w:rsidR="00F84EA2" w:rsidRPr="00153714" w:rsidRDefault="00F84EA2" w:rsidP="00F84EA2">
      <w:pPr>
        <w:widowControl w:val="0"/>
        <w:autoSpaceDE w:val="0"/>
        <w:autoSpaceDN w:val="0"/>
        <w:adjustRightInd w:val="0"/>
        <w:spacing w:after="0"/>
        <w:rPr>
          <w:rFonts w:ascii="Times New Roman" w:hAnsi="Times New Roman"/>
          <w:sz w:val="24"/>
          <w:szCs w:val="24"/>
        </w:rPr>
      </w:pPr>
      <w:r w:rsidRPr="00153714">
        <w:rPr>
          <w:rFonts w:ascii="Times New Roman" w:hAnsi="Times New Roman"/>
          <w:sz w:val="24"/>
          <w:szCs w:val="24"/>
        </w:rPr>
        <w:t>Status,</w:t>
      </w:r>
    </w:p>
    <w:p w14:paraId="10EB4D8D" w14:textId="77777777" w:rsidR="00F84EA2" w:rsidRPr="00153714" w:rsidRDefault="00F84EA2" w:rsidP="00F84EA2">
      <w:pPr>
        <w:widowControl w:val="0"/>
        <w:autoSpaceDE w:val="0"/>
        <w:autoSpaceDN w:val="0"/>
        <w:adjustRightInd w:val="0"/>
        <w:spacing w:after="0"/>
        <w:ind w:firstLine="720"/>
        <w:rPr>
          <w:rFonts w:ascii="Times New Roman" w:hAnsi="Times New Roman"/>
          <w:sz w:val="24"/>
          <w:szCs w:val="24"/>
        </w:rPr>
      </w:pPr>
      <w:r w:rsidRPr="00153714">
        <w:rPr>
          <w:rFonts w:ascii="Times New Roman" w:hAnsi="Times New Roman"/>
          <w:sz w:val="24"/>
          <w:szCs w:val="24"/>
        </w:rPr>
        <w:t>SupportedLinkEventList,</w:t>
      </w:r>
    </w:p>
    <w:p w14:paraId="2E0AD21F" w14:textId="77777777" w:rsidR="00F84EA2" w:rsidRPr="00153714" w:rsidRDefault="00F84EA2" w:rsidP="00F84EA2">
      <w:pPr>
        <w:widowControl w:val="0"/>
        <w:autoSpaceDE w:val="0"/>
        <w:autoSpaceDN w:val="0"/>
        <w:adjustRightInd w:val="0"/>
        <w:spacing w:after="0"/>
        <w:ind w:firstLine="720"/>
        <w:rPr>
          <w:rFonts w:ascii="Times New Roman" w:hAnsi="Times New Roman"/>
          <w:sz w:val="24"/>
          <w:szCs w:val="24"/>
        </w:rPr>
      </w:pPr>
      <w:r w:rsidRPr="00153714">
        <w:rPr>
          <w:rFonts w:ascii="Times New Roman" w:hAnsi="Times New Roman"/>
          <w:sz w:val="24"/>
          <w:szCs w:val="24"/>
        </w:rPr>
        <w:t>SupportedLinkCommandList,</w:t>
      </w:r>
    </w:p>
    <w:p w14:paraId="702BB611" w14:textId="77777777" w:rsidR="00F84EA2" w:rsidRPr="00153714" w:rsidRDefault="00F84EA2" w:rsidP="00F84EA2">
      <w:pPr>
        <w:widowControl w:val="0"/>
        <w:autoSpaceDE w:val="0"/>
        <w:autoSpaceDN w:val="0"/>
        <w:adjustRightInd w:val="0"/>
        <w:spacing w:after="0"/>
        <w:ind w:firstLine="720"/>
        <w:rPr>
          <w:rFonts w:ascii="Times New Roman" w:hAnsi="Times New Roman"/>
          <w:sz w:val="24"/>
          <w:szCs w:val="24"/>
        </w:rPr>
      </w:pPr>
      <w:r w:rsidRPr="00153714">
        <w:rPr>
          <w:rFonts w:ascii="Times New Roman" w:hAnsi="Times New Roman"/>
          <w:sz w:val="24"/>
          <w:szCs w:val="24"/>
          <w:highlight w:val="yellow"/>
        </w:rPr>
        <w:t>SupportedLinkActionsList</w:t>
      </w:r>
    </w:p>
    <w:p w14:paraId="57F49CF7" w14:textId="77777777" w:rsidR="00F84EA2" w:rsidRPr="00153714" w:rsidRDefault="00F84EA2" w:rsidP="00F84EA2">
      <w:pPr>
        <w:widowControl w:val="0"/>
        <w:autoSpaceDE w:val="0"/>
        <w:autoSpaceDN w:val="0"/>
        <w:adjustRightInd w:val="0"/>
        <w:spacing w:after="0"/>
        <w:ind w:firstLine="720"/>
        <w:rPr>
          <w:rFonts w:ascii="Times New Roman" w:hAnsi="Times New Roman"/>
          <w:sz w:val="24"/>
          <w:szCs w:val="24"/>
        </w:rPr>
      </w:pPr>
      <w:r w:rsidRPr="00153714">
        <w:rPr>
          <w:rFonts w:ascii="Times New Roman" w:hAnsi="Times New Roman"/>
          <w:sz w:val="24"/>
          <w:szCs w:val="24"/>
        </w:rPr>
        <w:t>)</w:t>
      </w:r>
    </w:p>
    <w:p w14:paraId="5E36940F" w14:textId="77777777" w:rsidR="00F84EA2" w:rsidRPr="00153714" w:rsidRDefault="00F84EA2" w:rsidP="00F84EA2">
      <w:pPr>
        <w:spacing w:after="0"/>
        <w:rPr>
          <w:rFonts w:ascii="Times New Roman" w:hAnsi="Times New Roman"/>
          <w:sz w:val="24"/>
          <w:szCs w:val="24"/>
        </w:rPr>
      </w:pPr>
    </w:p>
    <w:p w14:paraId="6EDAE59A" w14:textId="77777777" w:rsidR="00F84EA2" w:rsidRPr="00153714" w:rsidRDefault="00F84EA2" w:rsidP="00F84EA2">
      <w:pPr>
        <w:spacing w:after="0"/>
        <w:rPr>
          <w:rFonts w:ascii="Times New Roman" w:hAnsi="Times New Roman"/>
          <w:sz w:val="24"/>
          <w:szCs w:val="24"/>
        </w:rPr>
      </w:pPr>
      <w:r w:rsidRPr="00153714">
        <w:rPr>
          <w:rFonts w:ascii="Times New Roman" w:hAnsi="Times New Roman"/>
          <w:sz w:val="24"/>
          <w:szCs w:val="24"/>
        </w:rPr>
        <w:t>Parameters:</w:t>
      </w:r>
    </w:p>
    <w:p w14:paraId="5EA74333" w14:textId="77777777" w:rsidR="00F84EA2" w:rsidRPr="00153714" w:rsidRDefault="00F84EA2" w:rsidP="00F84EA2">
      <w:pPr>
        <w:spacing w:after="0"/>
        <w:rPr>
          <w:rFonts w:ascii="Times New Roman" w:hAnsi="Times New Roman"/>
          <w:sz w:val="24"/>
          <w:szCs w:val="24"/>
        </w:rPr>
      </w:pPr>
    </w:p>
    <w:tbl>
      <w:tblPr>
        <w:tblStyle w:val="TableGrid"/>
        <w:tblW w:w="0" w:type="auto"/>
        <w:jc w:val="center"/>
        <w:tblLook w:val="04A0" w:firstRow="1" w:lastRow="0" w:firstColumn="1" w:lastColumn="0" w:noHBand="0" w:noVBand="1"/>
      </w:tblPr>
      <w:tblGrid>
        <w:gridCol w:w="3030"/>
        <w:gridCol w:w="2792"/>
        <w:gridCol w:w="2694"/>
      </w:tblGrid>
      <w:tr w:rsidR="00F84EA2" w:rsidRPr="00153714" w14:paraId="526C7D54" w14:textId="77777777" w:rsidTr="00355C6E">
        <w:trPr>
          <w:jc w:val="center"/>
        </w:trPr>
        <w:tc>
          <w:tcPr>
            <w:tcW w:w="2838" w:type="dxa"/>
          </w:tcPr>
          <w:p w14:paraId="51C9D7EA" w14:textId="77777777" w:rsidR="00F84EA2" w:rsidRPr="00153714" w:rsidRDefault="00F84EA2" w:rsidP="00F84EA2">
            <w:pPr>
              <w:spacing w:after="0"/>
              <w:rPr>
                <w:rFonts w:ascii="Times New Roman" w:hAnsi="Times New Roman"/>
                <w:sz w:val="24"/>
                <w:szCs w:val="24"/>
              </w:rPr>
            </w:pPr>
            <w:r w:rsidRPr="00153714">
              <w:rPr>
                <w:rFonts w:ascii="Times New Roman" w:hAnsi="Times New Roman"/>
                <w:b/>
                <w:bCs/>
                <w:sz w:val="24"/>
                <w:szCs w:val="24"/>
              </w:rPr>
              <w:t>Name</w:t>
            </w:r>
          </w:p>
        </w:tc>
        <w:tc>
          <w:tcPr>
            <w:tcW w:w="2839" w:type="dxa"/>
          </w:tcPr>
          <w:p w14:paraId="476D046C" w14:textId="77777777" w:rsidR="00F84EA2" w:rsidRPr="00153714" w:rsidRDefault="00F84EA2" w:rsidP="00F84EA2">
            <w:pPr>
              <w:spacing w:after="0"/>
              <w:rPr>
                <w:rFonts w:ascii="Times New Roman" w:hAnsi="Times New Roman"/>
                <w:sz w:val="24"/>
                <w:szCs w:val="24"/>
              </w:rPr>
            </w:pPr>
            <w:r w:rsidRPr="00153714">
              <w:rPr>
                <w:rFonts w:ascii="Times New Roman" w:hAnsi="Times New Roman"/>
                <w:b/>
                <w:bCs/>
                <w:sz w:val="24"/>
                <w:szCs w:val="24"/>
              </w:rPr>
              <w:t>Data type</w:t>
            </w:r>
          </w:p>
        </w:tc>
        <w:tc>
          <w:tcPr>
            <w:tcW w:w="2839" w:type="dxa"/>
          </w:tcPr>
          <w:p w14:paraId="3C4F89F6" w14:textId="77777777" w:rsidR="00F84EA2" w:rsidRPr="00153714" w:rsidRDefault="00F84EA2" w:rsidP="00F84EA2">
            <w:pPr>
              <w:spacing w:after="0"/>
              <w:rPr>
                <w:rFonts w:ascii="Times New Roman" w:hAnsi="Times New Roman"/>
                <w:sz w:val="24"/>
                <w:szCs w:val="24"/>
              </w:rPr>
            </w:pPr>
            <w:r w:rsidRPr="00153714">
              <w:rPr>
                <w:rFonts w:ascii="Times New Roman" w:hAnsi="Times New Roman"/>
                <w:b/>
                <w:bCs/>
                <w:sz w:val="24"/>
                <w:szCs w:val="24"/>
              </w:rPr>
              <w:t>Description</w:t>
            </w:r>
          </w:p>
        </w:tc>
      </w:tr>
      <w:tr w:rsidR="00F84EA2" w:rsidRPr="00153714" w14:paraId="0D6BA781" w14:textId="77777777" w:rsidTr="00355C6E">
        <w:trPr>
          <w:jc w:val="center"/>
        </w:trPr>
        <w:tc>
          <w:tcPr>
            <w:tcW w:w="2838" w:type="dxa"/>
          </w:tcPr>
          <w:p w14:paraId="2710ECFD" w14:textId="77777777" w:rsidR="00F84EA2" w:rsidRPr="00153714" w:rsidRDefault="00F84EA2" w:rsidP="00F84EA2">
            <w:pPr>
              <w:spacing w:after="0"/>
              <w:rPr>
                <w:rFonts w:ascii="Times New Roman" w:hAnsi="Times New Roman"/>
                <w:sz w:val="24"/>
                <w:szCs w:val="24"/>
              </w:rPr>
            </w:pPr>
            <w:r w:rsidRPr="00153714">
              <w:rPr>
                <w:rFonts w:ascii="Times New Roman" w:hAnsi="Times New Roman"/>
                <w:color w:val="000000"/>
                <w:sz w:val="24"/>
                <w:szCs w:val="24"/>
              </w:rPr>
              <w:t>Status</w:t>
            </w:r>
          </w:p>
        </w:tc>
        <w:tc>
          <w:tcPr>
            <w:tcW w:w="2839" w:type="dxa"/>
          </w:tcPr>
          <w:p w14:paraId="4F6067D9" w14:textId="77777777" w:rsidR="00F84EA2" w:rsidRPr="00153714" w:rsidRDefault="00F84EA2" w:rsidP="00F84EA2">
            <w:pPr>
              <w:spacing w:after="0"/>
              <w:rPr>
                <w:rFonts w:ascii="Times New Roman" w:hAnsi="Times New Roman"/>
                <w:sz w:val="24"/>
                <w:szCs w:val="24"/>
              </w:rPr>
            </w:pPr>
            <w:r w:rsidRPr="00153714">
              <w:rPr>
                <w:rFonts w:ascii="Times New Roman" w:hAnsi="Times New Roman"/>
                <w:color w:val="000000"/>
                <w:sz w:val="24"/>
                <w:szCs w:val="24"/>
              </w:rPr>
              <w:t>STATUS</w:t>
            </w:r>
          </w:p>
        </w:tc>
        <w:tc>
          <w:tcPr>
            <w:tcW w:w="2839" w:type="dxa"/>
          </w:tcPr>
          <w:p w14:paraId="407CC3AD" w14:textId="77777777" w:rsidR="00F84EA2" w:rsidRPr="00153714" w:rsidRDefault="00F84EA2" w:rsidP="00F84EA2">
            <w:pPr>
              <w:spacing w:after="0"/>
              <w:rPr>
                <w:rFonts w:ascii="Times New Roman" w:hAnsi="Times New Roman"/>
                <w:sz w:val="24"/>
                <w:szCs w:val="24"/>
              </w:rPr>
            </w:pPr>
            <w:r w:rsidRPr="00153714">
              <w:rPr>
                <w:rFonts w:ascii="Times New Roman" w:hAnsi="Times New Roman"/>
                <w:color w:val="000000"/>
                <w:sz w:val="24"/>
                <w:szCs w:val="24"/>
              </w:rPr>
              <w:t>Status of operation. Code 3 (Authorization Failure) is not applicable.</w:t>
            </w:r>
          </w:p>
        </w:tc>
      </w:tr>
      <w:tr w:rsidR="00F84EA2" w:rsidRPr="00153714" w14:paraId="53F010B9" w14:textId="77777777" w:rsidTr="00355C6E">
        <w:trPr>
          <w:jc w:val="center"/>
        </w:trPr>
        <w:tc>
          <w:tcPr>
            <w:tcW w:w="2838" w:type="dxa"/>
          </w:tcPr>
          <w:p w14:paraId="7605C9AA" w14:textId="77777777" w:rsidR="00F84EA2" w:rsidRPr="00153714" w:rsidRDefault="00F84EA2" w:rsidP="00F84EA2">
            <w:pPr>
              <w:spacing w:after="0"/>
              <w:rPr>
                <w:rFonts w:ascii="Times New Roman" w:hAnsi="Times New Roman"/>
                <w:sz w:val="24"/>
                <w:szCs w:val="24"/>
              </w:rPr>
            </w:pPr>
            <w:r w:rsidRPr="00153714">
              <w:rPr>
                <w:rFonts w:ascii="Times New Roman" w:hAnsi="Times New Roman"/>
                <w:color w:val="000000"/>
                <w:sz w:val="24"/>
                <w:szCs w:val="24"/>
              </w:rPr>
              <w:t>SupportedLinkEventLista</w:t>
            </w:r>
          </w:p>
        </w:tc>
        <w:tc>
          <w:tcPr>
            <w:tcW w:w="2839" w:type="dxa"/>
          </w:tcPr>
          <w:p w14:paraId="57167BBD" w14:textId="77777777" w:rsidR="00F84EA2" w:rsidRPr="00153714" w:rsidRDefault="00F84EA2" w:rsidP="00F84EA2">
            <w:pPr>
              <w:spacing w:after="0"/>
              <w:rPr>
                <w:rFonts w:ascii="Times New Roman" w:hAnsi="Times New Roman"/>
                <w:sz w:val="24"/>
                <w:szCs w:val="24"/>
              </w:rPr>
            </w:pPr>
            <w:r w:rsidRPr="00153714">
              <w:rPr>
                <w:rFonts w:ascii="Times New Roman" w:hAnsi="Times New Roman"/>
                <w:color w:val="000000"/>
                <w:sz w:val="24"/>
                <w:szCs w:val="24"/>
              </w:rPr>
              <w:t>LINK_EVENT_LIST</w:t>
            </w:r>
          </w:p>
        </w:tc>
        <w:tc>
          <w:tcPr>
            <w:tcW w:w="2839" w:type="dxa"/>
          </w:tcPr>
          <w:p w14:paraId="1495DA9A" w14:textId="77777777" w:rsidR="00F84EA2" w:rsidRPr="00153714" w:rsidRDefault="00F84EA2" w:rsidP="00F84EA2">
            <w:pPr>
              <w:spacing w:after="0"/>
              <w:rPr>
                <w:rFonts w:ascii="Times New Roman" w:hAnsi="Times New Roman"/>
                <w:sz w:val="24"/>
                <w:szCs w:val="24"/>
              </w:rPr>
            </w:pPr>
            <w:r w:rsidRPr="00153714">
              <w:rPr>
                <w:rFonts w:ascii="Times New Roman" w:hAnsi="Times New Roman"/>
                <w:color w:val="000000"/>
                <w:sz w:val="24"/>
                <w:szCs w:val="24"/>
              </w:rPr>
              <w:t>List of link-layer events supported by the link layer.</w:t>
            </w:r>
          </w:p>
        </w:tc>
      </w:tr>
      <w:tr w:rsidR="00F84EA2" w:rsidRPr="00153714" w14:paraId="457F07A1" w14:textId="77777777" w:rsidTr="00355C6E">
        <w:trPr>
          <w:jc w:val="center"/>
        </w:trPr>
        <w:tc>
          <w:tcPr>
            <w:tcW w:w="2838" w:type="dxa"/>
          </w:tcPr>
          <w:p w14:paraId="3BBE6DB0" w14:textId="77777777" w:rsidR="00F84EA2" w:rsidRPr="00153714" w:rsidRDefault="00F84EA2" w:rsidP="00F84EA2">
            <w:pPr>
              <w:spacing w:after="0"/>
              <w:rPr>
                <w:rFonts w:ascii="Times New Roman" w:hAnsi="Times New Roman"/>
                <w:sz w:val="24"/>
                <w:szCs w:val="24"/>
              </w:rPr>
            </w:pPr>
            <w:r w:rsidRPr="00153714">
              <w:rPr>
                <w:rFonts w:ascii="Times New Roman" w:hAnsi="Times New Roman"/>
                <w:color w:val="000000"/>
                <w:sz w:val="24"/>
                <w:szCs w:val="24"/>
              </w:rPr>
              <w:t>SupportedLinkCommandList</w:t>
            </w:r>
          </w:p>
        </w:tc>
        <w:tc>
          <w:tcPr>
            <w:tcW w:w="2839" w:type="dxa"/>
          </w:tcPr>
          <w:p w14:paraId="1382C2AC" w14:textId="77777777" w:rsidR="00F84EA2" w:rsidRPr="00153714" w:rsidRDefault="00F84EA2" w:rsidP="00F84EA2">
            <w:pPr>
              <w:spacing w:after="0"/>
              <w:rPr>
                <w:rFonts w:ascii="Times New Roman" w:hAnsi="Times New Roman"/>
                <w:sz w:val="24"/>
                <w:szCs w:val="24"/>
              </w:rPr>
            </w:pPr>
            <w:r w:rsidRPr="00153714">
              <w:rPr>
                <w:rFonts w:ascii="Times New Roman" w:hAnsi="Times New Roman"/>
                <w:color w:val="000000"/>
                <w:sz w:val="24"/>
                <w:szCs w:val="24"/>
              </w:rPr>
              <w:t>LINK_CMD_LIST</w:t>
            </w:r>
          </w:p>
        </w:tc>
        <w:tc>
          <w:tcPr>
            <w:tcW w:w="2839" w:type="dxa"/>
          </w:tcPr>
          <w:p w14:paraId="1A72E9C6" w14:textId="77777777" w:rsidR="00F84EA2" w:rsidRPr="00153714" w:rsidRDefault="00F84EA2" w:rsidP="00F84EA2">
            <w:pPr>
              <w:spacing w:after="0"/>
              <w:rPr>
                <w:rFonts w:ascii="Times New Roman" w:hAnsi="Times New Roman"/>
                <w:sz w:val="24"/>
                <w:szCs w:val="24"/>
              </w:rPr>
            </w:pPr>
            <w:r w:rsidRPr="00153714">
              <w:rPr>
                <w:rFonts w:ascii="Times New Roman" w:hAnsi="Times New Roman"/>
                <w:color w:val="000000"/>
                <w:sz w:val="24"/>
                <w:szCs w:val="24"/>
              </w:rPr>
              <w:t>List of link-layer commands supported by the link layer.</w:t>
            </w:r>
          </w:p>
        </w:tc>
      </w:tr>
      <w:tr w:rsidR="00F84EA2" w:rsidRPr="00153714" w14:paraId="15D0EC79" w14:textId="77777777" w:rsidTr="00355C6E">
        <w:trPr>
          <w:jc w:val="center"/>
        </w:trPr>
        <w:tc>
          <w:tcPr>
            <w:tcW w:w="2838" w:type="dxa"/>
          </w:tcPr>
          <w:p w14:paraId="355475E5" w14:textId="77777777" w:rsidR="00F84EA2" w:rsidRPr="00153714" w:rsidRDefault="00F84EA2" w:rsidP="00F84EA2">
            <w:pPr>
              <w:spacing w:after="0"/>
              <w:rPr>
                <w:rFonts w:ascii="Times New Roman" w:hAnsi="Times New Roman"/>
                <w:color w:val="000000"/>
                <w:sz w:val="24"/>
                <w:szCs w:val="24"/>
                <w:highlight w:val="yellow"/>
              </w:rPr>
            </w:pPr>
            <w:r w:rsidRPr="00153714">
              <w:rPr>
                <w:rFonts w:ascii="Times New Roman" w:hAnsi="Times New Roman"/>
                <w:color w:val="000000"/>
                <w:sz w:val="24"/>
                <w:szCs w:val="24"/>
                <w:highlight w:val="yellow"/>
              </w:rPr>
              <w:t>SupportedLinkActionsList</w:t>
            </w:r>
          </w:p>
        </w:tc>
        <w:tc>
          <w:tcPr>
            <w:tcW w:w="2839" w:type="dxa"/>
          </w:tcPr>
          <w:p w14:paraId="043B93D5" w14:textId="77777777" w:rsidR="00F84EA2" w:rsidRPr="00153714" w:rsidRDefault="00F84EA2" w:rsidP="00F84EA2">
            <w:pPr>
              <w:spacing w:after="0"/>
              <w:rPr>
                <w:rFonts w:ascii="Times New Roman" w:hAnsi="Times New Roman"/>
                <w:color w:val="000000"/>
                <w:sz w:val="24"/>
                <w:szCs w:val="24"/>
                <w:highlight w:val="yellow"/>
              </w:rPr>
            </w:pPr>
            <w:r w:rsidRPr="00153714">
              <w:rPr>
                <w:rFonts w:ascii="Times New Roman" w:hAnsi="Times New Roman"/>
                <w:color w:val="000000"/>
                <w:sz w:val="24"/>
                <w:szCs w:val="24"/>
                <w:highlight w:val="yellow"/>
              </w:rPr>
              <w:t>LINK_ACTION_LIST</w:t>
            </w:r>
          </w:p>
        </w:tc>
        <w:tc>
          <w:tcPr>
            <w:tcW w:w="2839" w:type="dxa"/>
          </w:tcPr>
          <w:p w14:paraId="7CA30A59" w14:textId="77777777" w:rsidR="00F84EA2" w:rsidRPr="00153714" w:rsidRDefault="00F84EA2" w:rsidP="00F84EA2">
            <w:pPr>
              <w:spacing w:after="0"/>
              <w:rPr>
                <w:rFonts w:ascii="Times New Roman" w:hAnsi="Times New Roman"/>
                <w:color w:val="000000"/>
                <w:sz w:val="24"/>
                <w:szCs w:val="24"/>
                <w:highlight w:val="yellow"/>
              </w:rPr>
            </w:pPr>
            <w:r w:rsidRPr="00153714">
              <w:rPr>
                <w:rFonts w:ascii="Times New Roman" w:hAnsi="Times New Roman"/>
                <w:color w:val="000000"/>
                <w:sz w:val="24"/>
                <w:szCs w:val="24"/>
                <w:highlight w:val="yellow"/>
              </w:rPr>
              <w:t>(Optional) Indicate which link actions are supported in the link</w:t>
            </w:r>
          </w:p>
        </w:tc>
      </w:tr>
    </w:tbl>
    <w:p w14:paraId="0B0CA66B" w14:textId="77777777" w:rsidR="00F84EA2" w:rsidRPr="00153714" w:rsidRDefault="00F84EA2" w:rsidP="00F84EA2">
      <w:pPr>
        <w:spacing w:after="0"/>
        <w:rPr>
          <w:rFonts w:ascii="Times New Roman" w:hAnsi="Times New Roman"/>
          <w:sz w:val="24"/>
          <w:szCs w:val="24"/>
        </w:rPr>
      </w:pPr>
    </w:p>
    <w:p w14:paraId="7F58FCC8" w14:textId="77777777" w:rsidR="00F84EA2" w:rsidRPr="00153714" w:rsidRDefault="00F84EA2" w:rsidP="00F84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color w:val="000000"/>
          <w:sz w:val="24"/>
          <w:szCs w:val="24"/>
        </w:rPr>
      </w:pPr>
      <w:r w:rsidRPr="00153714">
        <w:rPr>
          <w:rFonts w:ascii="Times New Roman" w:hAnsi="Times New Roman"/>
          <w:b/>
          <w:bCs/>
          <w:color w:val="000000"/>
          <w:sz w:val="24"/>
          <w:szCs w:val="24"/>
        </w:rPr>
        <w:t>7.3.9.2.3 When generated</w:t>
      </w:r>
    </w:p>
    <w:p w14:paraId="13E6816A" w14:textId="77777777" w:rsidR="00F84EA2" w:rsidRPr="00153714" w:rsidRDefault="00F84EA2" w:rsidP="00F84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 w:val="24"/>
          <w:szCs w:val="24"/>
        </w:rPr>
      </w:pPr>
      <w:r w:rsidRPr="00153714">
        <w:rPr>
          <w:rFonts w:ascii="Times New Roman" w:hAnsi="Times New Roman"/>
          <w:color w:val="000000"/>
          <w:sz w:val="24"/>
          <w:szCs w:val="24"/>
        </w:rPr>
        <w:t>This primitive is generated in response to a Link_Capability_Discover.request primitive.</w:t>
      </w:r>
    </w:p>
    <w:p w14:paraId="0CFF839F" w14:textId="77777777" w:rsidR="00F84EA2" w:rsidRPr="00153714" w:rsidRDefault="00F84EA2" w:rsidP="00F84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color w:val="000000"/>
          <w:sz w:val="24"/>
          <w:szCs w:val="24"/>
        </w:rPr>
      </w:pPr>
    </w:p>
    <w:p w14:paraId="41692282" w14:textId="77777777" w:rsidR="00F84EA2" w:rsidRPr="00153714" w:rsidRDefault="00F84EA2" w:rsidP="00F84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color w:val="000000"/>
          <w:sz w:val="24"/>
          <w:szCs w:val="24"/>
        </w:rPr>
      </w:pPr>
      <w:r w:rsidRPr="00153714">
        <w:rPr>
          <w:rFonts w:ascii="Times New Roman" w:hAnsi="Times New Roman"/>
          <w:b/>
          <w:bCs/>
          <w:color w:val="000000"/>
          <w:sz w:val="24"/>
          <w:szCs w:val="24"/>
        </w:rPr>
        <w:t>7.3.9.2.4 Effect on receipt</w:t>
      </w:r>
    </w:p>
    <w:p w14:paraId="795DB475" w14:textId="77777777" w:rsidR="00F84EA2" w:rsidRPr="00153714" w:rsidRDefault="00F84EA2" w:rsidP="00F84EA2">
      <w:pPr>
        <w:spacing w:after="0"/>
        <w:rPr>
          <w:rFonts w:ascii="Times New Roman" w:hAnsi="Times New Roman"/>
          <w:color w:val="000000"/>
          <w:sz w:val="24"/>
          <w:szCs w:val="24"/>
        </w:rPr>
      </w:pPr>
      <w:r w:rsidRPr="00153714">
        <w:rPr>
          <w:rFonts w:ascii="Times New Roman" w:hAnsi="Times New Roman"/>
          <w:color w:val="000000"/>
          <w:sz w:val="24"/>
          <w:szCs w:val="24"/>
        </w:rPr>
        <w:t>The recipient examines the returned event and command list and learns about link-layer capability. However, if Status does not indicate “Success” the recipient performs appropriate error handling.</w:t>
      </w:r>
    </w:p>
    <w:p w14:paraId="1AE0E78A" w14:textId="77777777" w:rsidR="00F84EA2" w:rsidRPr="00153714" w:rsidRDefault="00F84EA2" w:rsidP="00F84EA2">
      <w:pPr>
        <w:pBdr>
          <w:bottom w:val="single" w:sz="6" w:space="1" w:color="auto"/>
        </w:pBdr>
        <w:spacing w:after="0"/>
        <w:rPr>
          <w:rFonts w:ascii="Times New Roman" w:hAnsi="Times New Roman"/>
          <w:color w:val="000000"/>
          <w:sz w:val="24"/>
          <w:szCs w:val="24"/>
        </w:rPr>
      </w:pPr>
    </w:p>
    <w:p w14:paraId="411F5680" w14:textId="77777777" w:rsidR="00F84EA2" w:rsidRPr="00153714" w:rsidRDefault="00F84EA2" w:rsidP="00F84EA2">
      <w:pPr>
        <w:spacing w:after="0"/>
        <w:rPr>
          <w:rFonts w:ascii="Times New Roman" w:hAnsi="Times New Roman"/>
          <w:color w:val="000000"/>
          <w:sz w:val="24"/>
          <w:szCs w:val="24"/>
        </w:rPr>
      </w:pPr>
    </w:p>
    <w:p w14:paraId="6A463D45" w14:textId="77777777" w:rsidR="00F84EA2" w:rsidRPr="00153714" w:rsidRDefault="00F84EA2" w:rsidP="00F84EA2">
      <w:pPr>
        <w:spacing w:after="0"/>
        <w:rPr>
          <w:rFonts w:ascii="Times New Roman" w:hAnsi="Times New Roman"/>
          <w:color w:val="000000"/>
          <w:sz w:val="24"/>
          <w:szCs w:val="24"/>
        </w:rPr>
      </w:pPr>
      <w:r w:rsidRPr="00153714">
        <w:rPr>
          <w:rFonts w:ascii="Times New Roman" w:hAnsi="Times New Roman"/>
          <w:color w:val="000000"/>
          <w:sz w:val="24"/>
          <w:szCs w:val="24"/>
        </w:rPr>
        <w:t>MODIFY TABLE F.4 ADDING THE FOLLOWING DATA TYPE</w:t>
      </w:r>
    </w:p>
    <w:p w14:paraId="23A978EE" w14:textId="77777777" w:rsidR="00F84EA2" w:rsidRPr="00153714" w:rsidRDefault="00F84EA2" w:rsidP="00F84EA2">
      <w:pPr>
        <w:spacing w:after="0"/>
        <w:rPr>
          <w:rFonts w:ascii="Times New Roman" w:hAnsi="Times New Roman"/>
          <w:color w:val="000000"/>
          <w:sz w:val="24"/>
          <w:szCs w:val="24"/>
        </w:rPr>
      </w:pPr>
    </w:p>
    <w:tbl>
      <w:tblPr>
        <w:tblStyle w:val="TableGrid"/>
        <w:tblW w:w="0" w:type="auto"/>
        <w:tblLook w:val="04A0" w:firstRow="1" w:lastRow="0" w:firstColumn="1" w:lastColumn="0" w:noHBand="0" w:noVBand="1"/>
      </w:tblPr>
      <w:tblGrid>
        <w:gridCol w:w="2838"/>
        <w:gridCol w:w="2232"/>
        <w:gridCol w:w="3446"/>
      </w:tblGrid>
      <w:tr w:rsidR="00F84EA2" w:rsidRPr="00153714" w14:paraId="512135D1" w14:textId="77777777" w:rsidTr="00153714">
        <w:tc>
          <w:tcPr>
            <w:tcW w:w="2838" w:type="dxa"/>
          </w:tcPr>
          <w:p w14:paraId="3790F56A" w14:textId="77777777" w:rsidR="00F84EA2" w:rsidRPr="00153714" w:rsidRDefault="00F84EA2" w:rsidP="00F84EA2">
            <w:pPr>
              <w:widowControl w:val="0"/>
              <w:autoSpaceDE w:val="0"/>
              <w:autoSpaceDN w:val="0"/>
              <w:adjustRightInd w:val="0"/>
              <w:spacing w:after="0"/>
              <w:rPr>
                <w:rFonts w:ascii="Times New Roman" w:hAnsi="Times New Roman"/>
                <w:color w:val="000000"/>
                <w:sz w:val="24"/>
                <w:szCs w:val="24"/>
                <w:highlight w:val="yellow"/>
              </w:rPr>
            </w:pPr>
            <w:r w:rsidRPr="00153714">
              <w:rPr>
                <w:rFonts w:ascii="Times New Roman" w:hAnsi="Times New Roman"/>
                <w:sz w:val="24"/>
                <w:szCs w:val="24"/>
                <w:highlight w:val="yellow"/>
              </w:rPr>
              <w:t>LINK_ACTION_LIST</w:t>
            </w:r>
          </w:p>
        </w:tc>
        <w:tc>
          <w:tcPr>
            <w:tcW w:w="2232" w:type="dxa"/>
          </w:tcPr>
          <w:p w14:paraId="4F23AAC4" w14:textId="77777777" w:rsidR="00F84EA2" w:rsidRPr="00153714" w:rsidRDefault="00F84EA2" w:rsidP="00F84EA2">
            <w:pPr>
              <w:spacing w:after="0"/>
              <w:rPr>
                <w:rFonts w:ascii="Times New Roman" w:hAnsi="Times New Roman"/>
                <w:color w:val="000000"/>
                <w:sz w:val="24"/>
                <w:szCs w:val="24"/>
                <w:highlight w:val="yellow"/>
              </w:rPr>
            </w:pPr>
            <w:r w:rsidRPr="00153714">
              <w:rPr>
                <w:rFonts w:ascii="Times New Roman" w:hAnsi="Times New Roman"/>
                <w:sz w:val="24"/>
                <w:szCs w:val="24"/>
                <w:highlight w:val="yellow"/>
              </w:rPr>
              <w:t>BITMAP(32)</w:t>
            </w:r>
          </w:p>
        </w:tc>
        <w:tc>
          <w:tcPr>
            <w:tcW w:w="3446" w:type="dxa"/>
          </w:tcPr>
          <w:p w14:paraId="265AF114" w14:textId="77777777" w:rsidR="00F84EA2" w:rsidRPr="00153714" w:rsidRDefault="00F84EA2" w:rsidP="00F84EA2">
            <w:pPr>
              <w:widowControl w:val="0"/>
              <w:autoSpaceDE w:val="0"/>
              <w:autoSpaceDN w:val="0"/>
              <w:adjustRightInd w:val="0"/>
              <w:spacing w:after="0" w:line="240" w:lineRule="auto"/>
              <w:rPr>
                <w:rFonts w:ascii="Times New Roman" w:hAnsi="Times New Roman"/>
                <w:sz w:val="24"/>
                <w:szCs w:val="24"/>
                <w:highlight w:val="yellow"/>
              </w:rPr>
            </w:pPr>
            <w:r w:rsidRPr="00153714">
              <w:rPr>
                <w:rFonts w:ascii="Times New Roman" w:hAnsi="Times New Roman"/>
                <w:sz w:val="24"/>
                <w:szCs w:val="24"/>
                <w:highlight w:val="yellow"/>
              </w:rPr>
              <w:t>A list of link actions.</w:t>
            </w:r>
          </w:p>
          <w:p w14:paraId="09DF57DF" w14:textId="77777777" w:rsidR="00F84EA2" w:rsidRPr="00153714" w:rsidRDefault="00F84EA2" w:rsidP="00F84EA2">
            <w:pPr>
              <w:widowControl w:val="0"/>
              <w:autoSpaceDE w:val="0"/>
              <w:autoSpaceDN w:val="0"/>
              <w:adjustRightInd w:val="0"/>
              <w:spacing w:after="0" w:line="240" w:lineRule="auto"/>
              <w:rPr>
                <w:rFonts w:ascii="Times New Roman" w:hAnsi="Times New Roman"/>
                <w:sz w:val="24"/>
                <w:szCs w:val="24"/>
                <w:highlight w:val="yellow"/>
              </w:rPr>
            </w:pPr>
            <w:r w:rsidRPr="00153714">
              <w:rPr>
                <w:rFonts w:ascii="Times New Roman" w:hAnsi="Times New Roman"/>
                <w:sz w:val="24"/>
                <w:szCs w:val="24"/>
                <w:highlight w:val="yellow"/>
              </w:rPr>
              <w:t>Bitmap Values:</w:t>
            </w:r>
          </w:p>
          <w:p w14:paraId="583AC40D" w14:textId="77777777" w:rsidR="00F84EA2" w:rsidRPr="00153714" w:rsidRDefault="00F84EA2" w:rsidP="00F84EA2">
            <w:pPr>
              <w:widowControl w:val="0"/>
              <w:autoSpaceDE w:val="0"/>
              <w:autoSpaceDN w:val="0"/>
              <w:adjustRightInd w:val="0"/>
              <w:spacing w:after="0" w:line="240" w:lineRule="auto"/>
              <w:rPr>
                <w:rFonts w:ascii="Times New Roman" w:hAnsi="Times New Roman"/>
                <w:sz w:val="24"/>
                <w:szCs w:val="24"/>
                <w:highlight w:val="yellow"/>
              </w:rPr>
            </w:pPr>
            <w:r w:rsidRPr="00153714">
              <w:rPr>
                <w:rFonts w:ascii="Times New Roman" w:hAnsi="Times New Roman"/>
                <w:sz w:val="24"/>
                <w:szCs w:val="24"/>
                <w:highlight w:val="yellow"/>
              </w:rPr>
              <w:t>Bit 0: Reserved</w:t>
            </w:r>
          </w:p>
          <w:p w14:paraId="61800FD8" w14:textId="77777777" w:rsidR="00F84EA2" w:rsidRPr="00153714" w:rsidRDefault="00F84EA2" w:rsidP="00F84EA2">
            <w:pPr>
              <w:widowControl w:val="0"/>
              <w:autoSpaceDE w:val="0"/>
              <w:autoSpaceDN w:val="0"/>
              <w:adjustRightInd w:val="0"/>
              <w:spacing w:after="0" w:line="240" w:lineRule="auto"/>
              <w:rPr>
                <w:rFonts w:ascii="Times New Roman" w:hAnsi="Times New Roman"/>
                <w:sz w:val="24"/>
                <w:szCs w:val="24"/>
                <w:highlight w:val="yellow"/>
              </w:rPr>
            </w:pPr>
            <w:r w:rsidRPr="00153714">
              <w:rPr>
                <w:rFonts w:ascii="Times New Roman" w:hAnsi="Times New Roman"/>
                <w:sz w:val="24"/>
                <w:szCs w:val="24"/>
                <w:highlight w:val="yellow"/>
              </w:rPr>
              <w:t>Bit 1: LINK_DISCONNECT</w:t>
            </w:r>
          </w:p>
          <w:p w14:paraId="08ECCB9B" w14:textId="77777777" w:rsidR="00F84EA2" w:rsidRPr="00153714" w:rsidRDefault="00F84EA2" w:rsidP="00F84EA2">
            <w:pPr>
              <w:widowControl w:val="0"/>
              <w:autoSpaceDE w:val="0"/>
              <w:autoSpaceDN w:val="0"/>
              <w:adjustRightInd w:val="0"/>
              <w:spacing w:after="0" w:line="240" w:lineRule="auto"/>
              <w:rPr>
                <w:rFonts w:ascii="Times New Roman" w:hAnsi="Times New Roman"/>
                <w:sz w:val="24"/>
                <w:szCs w:val="24"/>
                <w:highlight w:val="yellow"/>
              </w:rPr>
            </w:pPr>
            <w:r w:rsidRPr="00153714">
              <w:rPr>
                <w:rFonts w:ascii="Times New Roman" w:hAnsi="Times New Roman"/>
                <w:sz w:val="24"/>
                <w:szCs w:val="24"/>
                <w:highlight w:val="yellow"/>
              </w:rPr>
              <w:t>Bit 2: LINK_LOW_POWER</w:t>
            </w:r>
          </w:p>
          <w:p w14:paraId="7F4BAFA1" w14:textId="77777777" w:rsidR="00F84EA2" w:rsidRPr="00153714" w:rsidRDefault="00F84EA2" w:rsidP="00F84EA2">
            <w:pPr>
              <w:widowControl w:val="0"/>
              <w:autoSpaceDE w:val="0"/>
              <w:autoSpaceDN w:val="0"/>
              <w:adjustRightInd w:val="0"/>
              <w:spacing w:after="0" w:line="240" w:lineRule="auto"/>
              <w:rPr>
                <w:rFonts w:ascii="Times New Roman" w:hAnsi="Times New Roman"/>
                <w:sz w:val="24"/>
                <w:szCs w:val="24"/>
                <w:highlight w:val="yellow"/>
              </w:rPr>
            </w:pPr>
            <w:r w:rsidRPr="00153714">
              <w:rPr>
                <w:rFonts w:ascii="Times New Roman" w:hAnsi="Times New Roman"/>
                <w:sz w:val="24"/>
                <w:szCs w:val="24"/>
                <w:highlight w:val="yellow"/>
              </w:rPr>
              <w:t>Bit 3: LINK_POWER_DOWN</w:t>
            </w:r>
          </w:p>
          <w:p w14:paraId="159DA7C8" w14:textId="77777777" w:rsidR="00F84EA2" w:rsidRPr="00153714" w:rsidRDefault="00F84EA2" w:rsidP="00F84EA2">
            <w:pPr>
              <w:widowControl w:val="0"/>
              <w:autoSpaceDE w:val="0"/>
              <w:autoSpaceDN w:val="0"/>
              <w:adjustRightInd w:val="0"/>
              <w:spacing w:after="0" w:line="240" w:lineRule="auto"/>
              <w:rPr>
                <w:rFonts w:ascii="Times New Roman" w:hAnsi="Times New Roman"/>
                <w:sz w:val="24"/>
                <w:szCs w:val="24"/>
                <w:highlight w:val="yellow"/>
              </w:rPr>
            </w:pPr>
            <w:r w:rsidRPr="00153714">
              <w:rPr>
                <w:rFonts w:ascii="Times New Roman" w:hAnsi="Times New Roman"/>
                <w:sz w:val="24"/>
                <w:szCs w:val="24"/>
                <w:highlight w:val="yellow"/>
              </w:rPr>
              <w:t>Bit 4: LINK_POWER_UP</w:t>
            </w:r>
          </w:p>
          <w:p w14:paraId="5C3A5389" w14:textId="77777777" w:rsidR="00F84EA2" w:rsidRPr="00153714" w:rsidRDefault="00F84EA2" w:rsidP="00F84EA2">
            <w:pPr>
              <w:widowControl w:val="0"/>
              <w:autoSpaceDE w:val="0"/>
              <w:autoSpaceDN w:val="0"/>
              <w:adjustRightInd w:val="0"/>
              <w:spacing w:after="0" w:line="240" w:lineRule="auto"/>
              <w:rPr>
                <w:rFonts w:ascii="Times New Roman" w:hAnsi="Times New Roman"/>
                <w:sz w:val="24"/>
                <w:szCs w:val="24"/>
                <w:highlight w:val="yellow"/>
              </w:rPr>
            </w:pPr>
            <w:r w:rsidRPr="00153714">
              <w:rPr>
                <w:rFonts w:ascii="Times New Roman" w:hAnsi="Times New Roman"/>
                <w:sz w:val="24"/>
                <w:szCs w:val="24"/>
                <w:highlight w:val="yellow"/>
              </w:rPr>
              <w:t>Bit 5: LINK_CONFIGURE</w:t>
            </w:r>
          </w:p>
          <w:p w14:paraId="44A38B3B" w14:textId="77777777" w:rsidR="00F84EA2" w:rsidRPr="00153714" w:rsidRDefault="00F84EA2" w:rsidP="00F84EA2">
            <w:pPr>
              <w:spacing w:after="0" w:line="240" w:lineRule="auto"/>
              <w:rPr>
                <w:rFonts w:ascii="Times New Roman" w:hAnsi="Times New Roman"/>
                <w:sz w:val="24"/>
                <w:szCs w:val="24"/>
                <w:highlight w:val="yellow"/>
              </w:rPr>
            </w:pPr>
            <w:r w:rsidRPr="00153714">
              <w:rPr>
                <w:rFonts w:ascii="Times New Roman" w:hAnsi="Times New Roman"/>
                <w:sz w:val="24"/>
                <w:szCs w:val="24"/>
                <w:highlight w:val="yellow"/>
              </w:rPr>
              <w:t>Bit 6-31: (Reserved)</w:t>
            </w:r>
          </w:p>
        </w:tc>
      </w:tr>
    </w:tbl>
    <w:p w14:paraId="021A7589" w14:textId="77777777" w:rsidR="00F84EA2" w:rsidRPr="00153714" w:rsidRDefault="00F84EA2" w:rsidP="00F84EA2">
      <w:pPr>
        <w:spacing w:after="0"/>
        <w:rPr>
          <w:rFonts w:ascii="Times New Roman" w:hAnsi="Times New Roman"/>
          <w:sz w:val="24"/>
          <w:szCs w:val="24"/>
        </w:rPr>
      </w:pPr>
    </w:p>
    <w:sectPr w:rsidR="00F84EA2" w:rsidRPr="00153714" w:rsidSect="00F42D6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Batang">
    <w:altName w:val="Arial Unicode MS"/>
    <w:panose1 w:val="00000000000000000000"/>
    <w:charset w:val="81"/>
    <w:family w:val="auto"/>
    <w:notTrueType/>
    <w:pitch w:val="fixed"/>
    <w:sig w:usb0="00000001" w:usb1="09060000" w:usb2="00000010" w:usb3="00000000" w:csb0="00080000" w:csb1="00000000"/>
  </w:font>
  <w:font w:name="PMingLiU">
    <w:altName w:val="新細明體"/>
    <w:charset w:val="88"/>
    <w:family w:val="roman"/>
    <w:pitch w:val="variable"/>
    <w:sig w:usb0="00000003" w:usb1="082E0000"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Setting w:name="compatibilityMode" w:uri="http://schemas.microsoft.com/office/word" w:val="14"/>
  </w:compat>
  <w:rsids>
    <w:rsidRoot w:val="00F84EA2"/>
    <w:rsid w:val="00153714"/>
    <w:rsid w:val="00481169"/>
    <w:rsid w:val="00542DAC"/>
    <w:rsid w:val="00AD55C0"/>
    <w:rsid w:val="00F42D62"/>
    <w:rsid w:val="00F84EA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4B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EA2"/>
    <w:pPr>
      <w:spacing w:after="200"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4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81169"/>
    <w:rPr>
      <w:rFonts w:cs="Times New Roman"/>
      <w:color w:val="0000FF"/>
      <w:u w:val="single"/>
    </w:rPr>
  </w:style>
  <w:style w:type="paragraph" w:customStyle="1" w:styleId="covertext">
    <w:name w:val="cover text"/>
    <w:basedOn w:val="Normal"/>
    <w:rsid w:val="00481169"/>
    <w:pPr>
      <w:suppressAutoHyphens/>
      <w:spacing w:before="120" w:after="120" w:line="240" w:lineRule="auto"/>
    </w:pPr>
    <w:rPr>
      <w:rFonts w:ascii="Times" w:eastAsia="Batang" w:hAnsi="Times" w:cs="Calibri"/>
      <w:sz w:val="24"/>
      <w:szCs w:val="24"/>
      <w:lang w:eastAsia="he-IL" w:bidi="he-IL"/>
    </w:rPr>
  </w:style>
  <w:style w:type="paragraph" w:customStyle="1" w:styleId="Body">
    <w:name w:val="Body"/>
    <w:basedOn w:val="Normal"/>
    <w:rsid w:val="00481169"/>
    <w:pPr>
      <w:suppressAutoHyphens/>
      <w:spacing w:after="120" w:line="240" w:lineRule="auto"/>
      <w:jc w:val="both"/>
    </w:pPr>
    <w:rPr>
      <w:rFonts w:ascii="Times" w:eastAsia="PMingLiU" w:hAnsi="Times" w:cs="Calibri"/>
      <w:kern w:val="1"/>
      <w:sz w:val="24"/>
      <w:szCs w:val="24"/>
      <w:lang w:eastAsia="he-IL" w:bidi="he-IL"/>
    </w:rPr>
  </w:style>
  <w:style w:type="character" w:customStyle="1" w:styleId="highlight">
    <w:name w:val="highlight"/>
    <w:basedOn w:val="DefaultParagraphFont"/>
    <w:rsid w:val="0048116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EA2"/>
    <w:pPr>
      <w:spacing w:after="200"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4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81169"/>
    <w:rPr>
      <w:rFonts w:cs="Times New Roman"/>
      <w:color w:val="0000FF"/>
      <w:u w:val="single"/>
    </w:rPr>
  </w:style>
  <w:style w:type="paragraph" w:customStyle="1" w:styleId="covertext">
    <w:name w:val="cover text"/>
    <w:basedOn w:val="Normal"/>
    <w:rsid w:val="00481169"/>
    <w:pPr>
      <w:suppressAutoHyphens/>
      <w:spacing w:before="120" w:after="120" w:line="240" w:lineRule="auto"/>
    </w:pPr>
    <w:rPr>
      <w:rFonts w:ascii="Times" w:eastAsia="Batang" w:hAnsi="Times" w:cs="Calibri"/>
      <w:sz w:val="24"/>
      <w:szCs w:val="24"/>
      <w:lang w:eastAsia="he-IL" w:bidi="he-IL"/>
    </w:rPr>
  </w:style>
  <w:style w:type="paragraph" w:customStyle="1" w:styleId="Body">
    <w:name w:val="Body"/>
    <w:basedOn w:val="Normal"/>
    <w:rsid w:val="00481169"/>
    <w:pPr>
      <w:suppressAutoHyphens/>
      <w:spacing w:after="120" w:line="240" w:lineRule="auto"/>
      <w:jc w:val="both"/>
    </w:pPr>
    <w:rPr>
      <w:rFonts w:ascii="Times" w:eastAsia="PMingLiU" w:hAnsi="Times" w:cs="Calibri"/>
      <w:kern w:val="1"/>
      <w:sz w:val="24"/>
      <w:szCs w:val="24"/>
      <w:lang w:eastAsia="he-IL" w:bidi="he-IL"/>
    </w:rPr>
  </w:style>
  <w:style w:type="character" w:customStyle="1" w:styleId="highlight">
    <w:name w:val="highlight"/>
    <w:basedOn w:val="DefaultParagraphFont"/>
    <w:rsid w:val="00481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tandards.ieee.org/guides/opman/sect6.html" TargetMode="External"/><Relationship Id="rId6" Type="http://schemas.openxmlformats.org/officeDocument/2006/relationships/hyperlink" Target="http://127.0.0.1:4664/cache?event_id=757737&amp;schema_id=1&amp;s=5X0vID10lu_E6yrIkWkNd4Wz2H8&amp;q=hancock" TargetMode="External"/><Relationship Id="rId7" Type="http://schemas.openxmlformats.org/officeDocument/2006/relationships/hyperlink" Target="http://standards.ieee.org/board/pat/faq.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604</Words>
  <Characters>3443</Characters>
  <Application>Microsoft Macintosh Word</Application>
  <DocSecurity>0</DocSecurity>
  <Lines>28</Lines>
  <Paragraphs>8</Paragraphs>
  <ScaleCrop>false</ScaleCrop>
  <Company>UC3M</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4</cp:revision>
  <dcterms:created xsi:type="dcterms:W3CDTF">2011-03-10T08:21:00Z</dcterms:created>
  <dcterms:modified xsi:type="dcterms:W3CDTF">2011-03-14T01:43:00Z</dcterms:modified>
</cp:coreProperties>
</file>