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2D7" w:rsidRDefault="001932D7" w:rsidP="001932D7">
      <w:pPr>
        <w:pStyle w:val="T1"/>
        <w:pBdr>
          <w:bottom w:val="single" w:sz="6" w:space="1" w:color="auto"/>
        </w:pBdr>
      </w:pPr>
      <w:r>
        <w:t>IEEE 802.21</w:t>
      </w:r>
      <w:r>
        <w:br/>
        <w:t>Extension for supporting handovers with Downlink only technologies</w:t>
      </w:r>
    </w:p>
    <w:p w:rsidR="001932D7" w:rsidRPr="00C33614" w:rsidRDefault="001932D7" w:rsidP="001932D7">
      <w:pPr>
        <w:pStyle w:val="T2"/>
      </w:pPr>
      <w:r>
        <w:t>Media Independent Radio Configuration</w:t>
      </w:r>
    </w:p>
    <w:p w:rsidR="001932D7" w:rsidRDefault="001932D7" w:rsidP="001932D7">
      <w:pPr>
        <w:pStyle w:val="T3"/>
        <w:tabs>
          <w:tab w:val="clear" w:pos="4680"/>
          <w:tab w:val="center" w:pos="4590"/>
        </w:tabs>
      </w:pPr>
      <w:r>
        <w:rPr>
          <w:b/>
        </w:rPr>
        <w:t>Date:</w:t>
      </w:r>
      <w:r>
        <w:tab/>
        <w:t>September 07, 2010</w:t>
      </w:r>
    </w:p>
    <w:p w:rsidR="001932D7" w:rsidRPr="00D700EA" w:rsidRDefault="001932D7" w:rsidP="001932D7">
      <w:pPr>
        <w:pStyle w:val="T3"/>
        <w:tabs>
          <w:tab w:val="clear" w:pos="4680"/>
          <w:tab w:val="center" w:pos="4590"/>
        </w:tabs>
        <w:rPr>
          <w:lang w:val="en-US"/>
        </w:rPr>
      </w:pPr>
      <w:r>
        <w:rPr>
          <w:b/>
        </w:rPr>
        <w:t>Authors:</w:t>
      </w:r>
      <w:r>
        <w:tab/>
      </w:r>
      <w:r w:rsidR="006C5186">
        <w:t>Antonio de la Oliva, Johannes Lessmann, Christian Niephaus</w:t>
      </w:r>
    </w:p>
    <w:p w:rsidR="001932D7" w:rsidRPr="007B49B1" w:rsidRDefault="001932D7" w:rsidP="001932D7">
      <w:pPr>
        <w:pStyle w:val="T3"/>
        <w:tabs>
          <w:tab w:val="clear" w:pos="4680"/>
          <w:tab w:val="center" w:pos="4590"/>
        </w:tabs>
        <w:rPr>
          <w:lang w:val="it-IT"/>
        </w:rPr>
      </w:pPr>
      <w:r w:rsidRPr="007B49B1">
        <w:rPr>
          <w:b/>
          <w:lang w:val="it-IT"/>
        </w:rPr>
        <w:t>e-Mail:</w:t>
      </w:r>
      <w:r w:rsidR="006C5186">
        <w:rPr>
          <w:b/>
          <w:lang w:val="it-IT"/>
        </w:rPr>
        <w:tab/>
        <w:t>aoliva@it.uc3m.es</w:t>
      </w:r>
      <w:r w:rsidRPr="007B49B1">
        <w:rPr>
          <w:lang w:val="it-IT"/>
        </w:rPr>
        <w:tab/>
        <w:t xml:space="preserve"> </w:t>
      </w:r>
    </w:p>
    <w:p w:rsidR="001932D7" w:rsidRPr="00B01527" w:rsidRDefault="001932D7" w:rsidP="001932D7">
      <w:pPr>
        <w:pStyle w:val="T3"/>
        <w:tabs>
          <w:tab w:val="clear" w:pos="4680"/>
          <w:tab w:val="center" w:pos="4590"/>
        </w:tabs>
        <w:jc w:val="center"/>
        <w:rPr>
          <w:lang w:val="en-US"/>
        </w:rPr>
      </w:pPr>
    </w:p>
    <w:p w:rsidR="001932D7" w:rsidRPr="00B01527" w:rsidRDefault="001932D7" w:rsidP="001932D7">
      <w:pPr>
        <w:pStyle w:val="T1"/>
        <w:spacing w:after="120"/>
        <w:rPr>
          <w:lang w:val="en-US"/>
        </w:rPr>
      </w:pPr>
      <w:r w:rsidRPr="00B01527">
        <w:rPr>
          <w:lang w:val="en-US"/>
        </w:rPr>
        <w:t>Abstract</w:t>
      </w:r>
    </w:p>
    <w:p w:rsidR="001932D7" w:rsidRDefault="001932D7" w:rsidP="001932D7"/>
    <w:p w:rsidR="001932D7" w:rsidRPr="001932D7" w:rsidRDefault="001932D7" w:rsidP="00193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This document presents a solution to the lack of interface configuration primitives in the D01 version of the 802.21b specification.</w:t>
      </w:r>
    </w:p>
    <w:p w:rsidR="001932D7" w:rsidRDefault="001932D7" w:rsidP="001932D7">
      <w:pPr>
        <w:pStyle w:val="Heading1"/>
      </w:pPr>
      <w:r>
        <w:t>Background</w:t>
      </w:r>
    </w:p>
    <w:p w:rsidR="001932D7" w:rsidRPr="001932D7" w:rsidRDefault="001932D7" w:rsidP="00193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Current IEEE 802.21 and the extensions provided to support handover in broadcast technologies provide very limited support for radio configuration. Current specification supports the following actions in an interface through the use of the MIH_Link_Actions primitive:</w:t>
      </w:r>
    </w:p>
    <w:p w:rsidR="001932D7" w:rsidRPr="001932D7" w:rsidRDefault="001932D7" w:rsidP="001932D7">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LINK_DISCONNECT</w:t>
      </w:r>
    </w:p>
    <w:p w:rsidR="001932D7" w:rsidRPr="001932D7" w:rsidRDefault="001932D7" w:rsidP="001932D7">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LINK_LOW_POWER</w:t>
      </w:r>
    </w:p>
    <w:p w:rsidR="001932D7" w:rsidRPr="001932D7" w:rsidRDefault="001932D7" w:rsidP="001932D7">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LINK_POWER_DOWN</w:t>
      </w:r>
    </w:p>
    <w:p w:rsidR="001932D7" w:rsidRPr="001932D7" w:rsidRDefault="001932D7" w:rsidP="001932D7">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LINK_POWER_UP</w:t>
      </w:r>
    </w:p>
    <w:p w:rsidR="001932D7" w:rsidRPr="001932D7" w:rsidRDefault="001932D7" w:rsidP="00193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 xml:space="preserve">Any other action such the </w:t>
      </w:r>
      <w:r>
        <w:rPr>
          <w:rFonts w:ascii="Times New Roman" w:hAnsi="Times New Roman" w:cs="Times New Roman"/>
          <w:color w:val="000000"/>
          <w:sz w:val="19"/>
          <w:szCs w:val="19"/>
        </w:rPr>
        <w:t xml:space="preserve">configuration </w:t>
      </w:r>
      <w:r w:rsidRPr="001932D7">
        <w:rPr>
          <w:rFonts w:ascii="Times New Roman" w:hAnsi="Times New Roman" w:cs="Times New Roman"/>
          <w:color w:val="000000"/>
          <w:sz w:val="19"/>
          <w:szCs w:val="19"/>
        </w:rPr>
        <w:t>of parameters such as channel or transmission power, which are required for appropriate channel selection in .21b are completely missing from the specification.</w:t>
      </w:r>
    </w:p>
    <w:p w:rsidR="001932D7" w:rsidRDefault="001932D7" w:rsidP="00CF3CD8">
      <w:pPr>
        <w:widowControl w:val="0"/>
        <w:autoSpaceDE w:val="0"/>
        <w:autoSpaceDN w:val="0"/>
        <w:adjustRightInd w:val="0"/>
        <w:contextualSpacing/>
        <w:rPr>
          <w:rFonts w:ascii="Arial" w:hAnsi="Arial" w:cs="Arial"/>
          <w:b/>
          <w:bCs/>
          <w:color w:val="000000"/>
          <w:szCs w:val="19"/>
        </w:rPr>
      </w:pPr>
    </w:p>
    <w:p w:rsidR="001932D7" w:rsidRDefault="001932D7" w:rsidP="001932D7">
      <w:pPr>
        <w:pStyle w:val="Heading1"/>
      </w:pPr>
      <w:r>
        <w:t>Proposed Solution</w:t>
      </w:r>
    </w:p>
    <w:p w:rsidR="001932D7" w:rsidRPr="001932D7" w:rsidRDefault="001932D7" w:rsidP="00193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In the following we present the set of primitives to be included in the .21b draft. We divide the primitives per SAP were they should be included.</w:t>
      </w:r>
    </w:p>
    <w:p w:rsidR="001932D7" w:rsidRDefault="001932D7" w:rsidP="00CF3CD8">
      <w:pPr>
        <w:widowControl w:val="0"/>
        <w:autoSpaceDE w:val="0"/>
        <w:autoSpaceDN w:val="0"/>
        <w:adjustRightInd w:val="0"/>
        <w:contextualSpacing/>
        <w:rPr>
          <w:rFonts w:ascii="Arial" w:hAnsi="Arial" w:cs="Arial"/>
          <w:b/>
          <w:bCs/>
          <w:color w:val="000000"/>
          <w:szCs w:val="19"/>
        </w:rPr>
      </w:pPr>
    </w:p>
    <w:p w:rsidR="00D27148" w:rsidRDefault="00D27148" w:rsidP="00CF3CD8">
      <w:pPr>
        <w:widowControl w:val="0"/>
        <w:autoSpaceDE w:val="0"/>
        <w:autoSpaceDN w:val="0"/>
        <w:adjustRightInd w:val="0"/>
        <w:contextualSpacing/>
        <w:rPr>
          <w:rFonts w:ascii="Arial" w:hAnsi="Arial" w:cs="Arial"/>
          <w:b/>
          <w:bCs/>
          <w:color w:val="000000"/>
          <w:szCs w:val="19"/>
        </w:rPr>
      </w:pPr>
      <w:r w:rsidRPr="00D27148">
        <w:rPr>
          <w:rFonts w:ascii="Arial" w:hAnsi="Arial" w:cs="Arial"/>
          <w:b/>
          <w:bCs/>
          <w:color w:val="000000"/>
          <w:szCs w:val="19"/>
        </w:rPr>
        <w:t>MIH_SAP</w:t>
      </w:r>
    </w:p>
    <w:p w:rsidR="00D27148" w:rsidRPr="00D27148" w:rsidRDefault="00D27148" w:rsidP="00CF3CD8">
      <w:pPr>
        <w:widowControl w:val="0"/>
        <w:autoSpaceDE w:val="0"/>
        <w:autoSpaceDN w:val="0"/>
        <w:adjustRightInd w:val="0"/>
        <w:contextualSpacing/>
        <w:rPr>
          <w:rFonts w:ascii="Arial" w:hAnsi="Arial" w:cs="Arial"/>
          <w:b/>
          <w:bCs/>
          <w:color w:val="000000"/>
          <w:szCs w:val="19"/>
        </w:rPr>
      </w:pPr>
    </w:p>
    <w:p w:rsidR="00C43B89" w:rsidRPr="00CF3CD8" w:rsidRDefault="00C43B89" w:rsidP="00CF3CD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MIH_Radio_Get_Capabilities</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CF3CD8" w:rsidRDefault="00C43B89"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General:</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primitive allows the higher layer user to get detailed information regarding the configuration properties of the interface. Through the use of this primitive the higher layers can understand the different configuration choices and configure the interface accordingly.</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CF3CD8" w:rsidRDefault="00C43B89"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MIH_Radio_Get_Capabilities.request</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CF3CD8" w:rsidRDefault="00C43B89"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Function</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primitive is invoked by the higher layer user to discover the different configuration options of the interface.</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CF3CD8" w:rsidRDefault="00C43B89"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Semantics of the service primitive</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MIH_Radio_Get_Capabilties</w:t>
      </w:r>
      <w:r w:rsidR="003607E9">
        <w:rPr>
          <w:rFonts w:ascii="Times New Roman" w:hAnsi="Times New Roman" w:cs="Times New Roman"/>
          <w:color w:val="000000"/>
          <w:sz w:val="19"/>
          <w:szCs w:val="19"/>
        </w:rPr>
        <w:t>.request</w:t>
      </w:r>
      <w:r w:rsidRPr="00F45406">
        <w:rPr>
          <w:rFonts w:ascii="Times New Roman" w:hAnsi="Times New Roman" w:cs="Times New Roman"/>
          <w:color w:val="000000"/>
          <w:sz w:val="19"/>
          <w:szCs w:val="19"/>
        </w:rPr>
        <w:t>(</w:t>
      </w:r>
    </w:p>
    <w:p w:rsidR="00C43B89"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r w:rsidR="00C43B89" w:rsidRPr="00F45406">
        <w:rPr>
          <w:rFonts w:ascii="Times New Roman" w:hAnsi="Times New Roman" w:cs="Times New Roman"/>
          <w:color w:val="000000"/>
          <w:sz w:val="19"/>
          <w:szCs w:val="19"/>
        </w:rPr>
        <w:t xml:space="preserve">DestinationIdentifier, </w:t>
      </w:r>
    </w:p>
    <w:p w:rsidR="003607E9"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r w:rsidR="00C43B89" w:rsidRPr="00F45406">
        <w:rPr>
          <w:rFonts w:ascii="Times New Roman" w:hAnsi="Times New Roman" w:cs="Times New Roman"/>
          <w:color w:val="000000"/>
          <w:sz w:val="19"/>
          <w:szCs w:val="19"/>
        </w:rPr>
        <w:t>InterfaceIdentifierList</w:t>
      </w:r>
      <w:r w:rsidR="003607E9">
        <w:rPr>
          <w:rFonts w:ascii="Times New Roman" w:hAnsi="Times New Roman" w:cs="Times New Roman"/>
          <w:color w:val="000000"/>
          <w:sz w:val="19"/>
          <w:szCs w:val="19"/>
        </w:rPr>
        <w:t xml:space="preserve">, </w:t>
      </w:r>
    </w:p>
    <w:p w:rsidR="00C43B89" w:rsidRPr="00F45406"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CapabiltiesRequestList</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838"/>
        <w:gridCol w:w="2839"/>
        <w:gridCol w:w="2839"/>
      </w:tblGrid>
      <w:tr w:rsidR="00F45406" w:rsidRPr="00F45406">
        <w:tc>
          <w:tcPr>
            <w:tcW w:w="2838"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F45406" w:rsidRPr="00F45406">
        <w:tc>
          <w:tcPr>
            <w:tcW w:w="2838"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DestinationIdentifier</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F45406" w:rsidRPr="00F45406">
        <w:tc>
          <w:tcPr>
            <w:tcW w:w="2838"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InterfaceIdentifierList</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LIST(INTERFACE_ID)</w:t>
            </w:r>
          </w:p>
        </w:tc>
        <w:tc>
          <w:tcPr>
            <w:tcW w:w="2839" w:type="dxa"/>
          </w:tcPr>
          <w:p w:rsidR="00F45406" w:rsidRPr="00F45406" w:rsidRDefault="00F45406"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List of Interface IDs to be queried</w:t>
            </w:r>
            <w:r w:rsidR="003607E9">
              <w:rPr>
                <w:rFonts w:ascii="Times New Roman" w:hAnsi="Times New Roman" w:cs="Times New Roman"/>
                <w:color w:val="000000"/>
                <w:sz w:val="19"/>
                <w:szCs w:val="19"/>
              </w:rPr>
              <w:t>.</w:t>
            </w:r>
            <w:r w:rsidR="003607E9">
              <w:rPr>
                <w:rFonts w:ascii="Times New Roman" w:hAnsi="Times New Roman" w:cs="Times New Roman"/>
                <w:color w:val="000000"/>
                <w:sz w:val="18"/>
                <w:szCs w:val="18"/>
              </w:rPr>
              <w:t xml:space="preserve"> If the list is empty, return the status of all available interfaces.</w:t>
            </w:r>
          </w:p>
        </w:tc>
      </w:tr>
      <w:tr w:rsidR="003607E9">
        <w:tblPrEx>
          <w:tblLook w:val="04A0"/>
        </w:tblPrEx>
        <w:tc>
          <w:tcPr>
            <w:tcW w:w="2838" w:type="dxa"/>
          </w:tcPr>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CapabilitiesRequestList</w:t>
            </w:r>
          </w:p>
        </w:tc>
        <w:tc>
          <w:tcPr>
            <w:tcW w:w="2839" w:type="dxa"/>
          </w:tcPr>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RADIO_CAPABILITY_REQ</w:t>
            </w:r>
          </w:p>
        </w:tc>
        <w:tc>
          <w:tcPr>
            <w:tcW w:w="2839" w:type="dxa"/>
          </w:tcPr>
          <w:p w:rsidR="003607E9" w:rsidRDefault="003607E9"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8"/>
                <w:szCs w:val="18"/>
              </w:rPr>
              <w:t>Indicate which interface capabilities are being requested.</w:t>
            </w:r>
          </w:p>
        </w:tc>
      </w:tr>
    </w:tbl>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is invoked by a MIH user when it wants to request the capabilities information of a set of local or remote interfaces</w:t>
      </w: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C43B89" w:rsidRDefault="00F45406" w:rsidP="00F45406">
      <w:pPr>
        <w:jc w:val="both"/>
      </w:pPr>
      <w:r>
        <w:rPr>
          <w:rFonts w:ascii="Times New Roman" w:hAnsi="Times New Roman" w:cs="Times New Roman"/>
          <w:color w:val="000000"/>
          <w:sz w:val="19"/>
          <w:szCs w:val="19"/>
        </w:rPr>
        <w:t>If the destination of the request is the local MIHF itself, the local MIHF gets the requested information on the capabilities of the specified local interfaces and responds with a MIH_Radio_Get_Capabilities.confirm. If the destination of the request is a remote MIHF, the local MIHF generates and sends a MIH_Radio_Get_Capabilities request message to the remote MIHF.</w:t>
      </w:r>
    </w:p>
    <w:p w:rsidR="00F45406" w:rsidRDefault="00F45406"/>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MI</w:t>
      </w:r>
      <w:r w:rsidR="003607E9">
        <w:rPr>
          <w:rFonts w:ascii="Arial" w:hAnsi="Arial" w:cs="Arial"/>
          <w:b/>
          <w:bCs/>
          <w:color w:val="000000"/>
          <w:sz w:val="19"/>
          <w:szCs w:val="19"/>
        </w:rPr>
        <w:t>H_Radio_Get_Capabilities.confirm</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is issued by a </w:t>
      </w:r>
      <w:r w:rsidR="002A5393">
        <w:rPr>
          <w:rFonts w:ascii="Times New Roman" w:hAnsi="Times New Roman" w:cs="Times New Roman"/>
          <w:color w:val="000000"/>
          <w:sz w:val="19"/>
          <w:szCs w:val="19"/>
        </w:rPr>
        <w:t>MIHF</w:t>
      </w:r>
      <w:r>
        <w:rPr>
          <w:rFonts w:ascii="Times New Roman" w:hAnsi="Times New Roman" w:cs="Times New Roman"/>
          <w:color w:val="000000"/>
          <w:sz w:val="19"/>
          <w:szCs w:val="19"/>
        </w:rPr>
        <w:t xml:space="preserve"> user to report the requested capabilities of a set of specific local or remote interfaces in response to a MIH_Radio_Get_Capabilities request from a local or remote MIH user.</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MIH_Radio_Get_Capabilties</w:t>
      </w:r>
      <w:r w:rsidR="003607E9">
        <w:rPr>
          <w:rFonts w:ascii="Times New Roman" w:hAnsi="Times New Roman" w:cs="Times New Roman"/>
          <w:color w:val="000000"/>
          <w:sz w:val="19"/>
          <w:szCs w:val="19"/>
        </w:rPr>
        <w:t>.confirm</w:t>
      </w:r>
      <w:r w:rsidRPr="00F45406">
        <w:rPr>
          <w:rFonts w:ascii="Times New Roman" w:hAnsi="Times New Roman" w:cs="Times New Roman"/>
          <w:color w:val="000000"/>
          <w:sz w:val="19"/>
          <w:szCs w:val="19"/>
        </w:rPr>
        <w:t>(</w:t>
      </w:r>
    </w:p>
    <w:p w:rsidR="003607E9"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r w:rsidRPr="00F45406">
        <w:rPr>
          <w:rFonts w:ascii="Times New Roman" w:hAnsi="Times New Roman" w:cs="Times New Roman"/>
          <w:color w:val="000000"/>
          <w:sz w:val="19"/>
          <w:szCs w:val="19"/>
        </w:rPr>
        <w:t xml:space="preserve">DestinationIdentifier, </w:t>
      </w:r>
    </w:p>
    <w:p w:rsidR="00F45406" w:rsidRPr="00F45406"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Status,</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r w:rsidR="003607E9">
        <w:rPr>
          <w:rFonts w:ascii="Times New Roman" w:hAnsi="Times New Roman" w:cs="Times New Roman"/>
          <w:color w:val="000000"/>
          <w:sz w:val="19"/>
          <w:szCs w:val="19"/>
        </w:rPr>
        <w:t>CapabiltiesResponseList</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838"/>
        <w:gridCol w:w="2839"/>
        <w:gridCol w:w="2839"/>
      </w:tblGrid>
      <w:tr w:rsidR="00F45406" w:rsidRPr="00F45406">
        <w:tc>
          <w:tcPr>
            <w:tcW w:w="2838"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F45406" w:rsidRPr="00F45406">
        <w:tc>
          <w:tcPr>
            <w:tcW w:w="2838"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DestinationIdentifier</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F45406" w:rsidRPr="00F45406">
        <w:tc>
          <w:tcPr>
            <w:tcW w:w="2838" w:type="dxa"/>
          </w:tcPr>
          <w:p w:rsidR="00F45406" w:rsidRPr="00F45406"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F45406" w:rsidRPr="00F45406"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F45406" w:rsidRPr="00F45406"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3607E9" w:rsidRPr="00F45406">
        <w:tc>
          <w:tcPr>
            <w:tcW w:w="2838" w:type="dxa"/>
          </w:tcPr>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CapabilitiesResponseList</w:t>
            </w:r>
          </w:p>
        </w:tc>
        <w:tc>
          <w:tcPr>
            <w:tcW w:w="2839" w:type="dxa"/>
          </w:tcPr>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LIST(</w:t>
            </w:r>
          </w:p>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SEQUENCE(INTERFACE_ID, RADIO_CAPABILITY_RSP)</w:t>
            </w:r>
          </w:p>
        </w:tc>
        <w:tc>
          <w:tcPr>
            <w:tcW w:w="2839" w:type="dxa"/>
          </w:tcPr>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List of Interface capability responses</w:t>
            </w:r>
          </w:p>
        </w:tc>
      </w:tr>
    </w:tbl>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returns the results of an MIH_Radios_Get_Capabilities request to the requesting MIH user.</w:t>
      </w: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3607E9" w:rsidRDefault="003607E9">
      <w:pPr>
        <w:rPr>
          <w:rFonts w:ascii="Times New Roman" w:hAnsi="Times New Roman" w:cs="Times New Roman"/>
          <w:color w:val="000000"/>
          <w:sz w:val="19"/>
          <w:szCs w:val="19"/>
        </w:rPr>
      </w:pPr>
      <w:r>
        <w:rPr>
          <w:rFonts w:ascii="Times New Roman" w:hAnsi="Times New Roman" w:cs="Times New Roman"/>
          <w:color w:val="000000"/>
          <w:sz w:val="19"/>
          <w:szCs w:val="19"/>
        </w:rPr>
        <w:t xml:space="preserve">Upon receipt of the interface capabilities information, the MIH user makes appropriate decisions and takes suitable actions. However, if Status does not indicate </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“Success,</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 the recipient performs appropriate error handling.</w:t>
      </w:r>
    </w:p>
    <w:p w:rsidR="00DB3D53" w:rsidRDefault="00DB3D53"/>
    <w:p w:rsidR="00DB3D53" w:rsidRPr="00CF3CD8" w:rsidRDefault="00DB3D53" w:rsidP="00CF3CD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MIH_Radio_Set_Parameters</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General:</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allows the higher layer user to </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 xml:space="preserve">et </w:t>
      </w:r>
      <w:r>
        <w:rPr>
          <w:rFonts w:ascii="Times New Roman" w:hAnsi="Times New Roman" w:cs="Times New Roman"/>
          <w:color w:val="000000"/>
          <w:sz w:val="19"/>
          <w:szCs w:val="19"/>
        </w:rPr>
        <w:t>the appropriate configuration for a specific interface.</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MIH_Radio_</w:t>
      </w:r>
      <w:r>
        <w:rPr>
          <w:rFonts w:ascii="Arial" w:hAnsi="Arial" w:cs="Arial"/>
          <w:b/>
          <w:bCs/>
          <w:color w:val="000000"/>
          <w:sz w:val="19"/>
          <w:szCs w:val="19"/>
        </w:rPr>
        <w:t>S</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primitive is invoked by the higher layer user</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 xml:space="preserve"> to</w:t>
      </w:r>
      <w:r>
        <w:rPr>
          <w:rFonts w:ascii="Times New Roman" w:hAnsi="Times New Roman" w:cs="Times New Roman"/>
          <w:color w:val="000000"/>
          <w:sz w:val="19"/>
          <w:szCs w:val="19"/>
        </w:rPr>
        <w:t xml:space="preserve"> configure an interface.</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MIH_Radio_</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et_</w:t>
      </w:r>
      <w:r>
        <w:rPr>
          <w:rFonts w:ascii="Times New Roman" w:hAnsi="Times New Roman" w:cs="Times New Roman"/>
          <w:color w:val="000000"/>
          <w:sz w:val="19"/>
          <w:szCs w:val="19"/>
        </w:rPr>
        <w:t>Parameters.request</w:t>
      </w:r>
      <w:r w:rsidRPr="00F45406">
        <w:rPr>
          <w:rFonts w:ascii="Times New Roman" w:hAnsi="Times New Roman" w:cs="Times New Roman"/>
          <w:color w:val="000000"/>
          <w:sz w:val="19"/>
          <w:szCs w:val="19"/>
        </w:rPr>
        <w:t>(</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r w:rsidRPr="00F45406">
        <w:rPr>
          <w:rFonts w:ascii="Times New Roman" w:hAnsi="Times New Roman" w:cs="Times New Roman"/>
          <w:color w:val="000000"/>
          <w:sz w:val="19"/>
          <w:szCs w:val="19"/>
        </w:rPr>
        <w:t xml:space="preserve">DestinationIdentifier, </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 xml:space="preserve">InterfaceIdentifier, </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RadioConfiguration</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90"/>
        <w:gridCol w:w="2972"/>
        <w:gridCol w:w="2754"/>
      </w:tblGrid>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DestinationIdentifier</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InterfaceIdentifierList</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INTERFACE_ID</w:t>
            </w:r>
          </w:p>
        </w:tc>
        <w:tc>
          <w:tcPr>
            <w:tcW w:w="2839" w:type="dxa"/>
          </w:tcPr>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Interface ID to be queried</w:t>
            </w:r>
            <w:r>
              <w:rPr>
                <w:rFonts w:ascii="Times New Roman" w:hAnsi="Times New Roman" w:cs="Times New Roman"/>
                <w:color w:val="000000"/>
                <w:sz w:val="19"/>
                <w:szCs w:val="19"/>
              </w:rPr>
              <w:t>.</w:t>
            </w:r>
            <w:r>
              <w:rPr>
                <w:rFonts w:ascii="Times New Roman" w:hAnsi="Times New Roman" w:cs="Times New Roman"/>
                <w:color w:val="000000"/>
                <w:sz w:val="18"/>
                <w:szCs w:val="18"/>
              </w:rPr>
              <w:t xml:space="preserve"> </w:t>
            </w:r>
          </w:p>
        </w:tc>
      </w:tr>
      <w:tr w:rsidR="00DB3D53">
        <w:tblPrEx>
          <w:tblLook w:val="04A0"/>
        </w:tblPrEx>
        <w:tc>
          <w:tcPr>
            <w:tcW w:w="2838" w:type="dxa"/>
          </w:tcPr>
          <w:p w:rsidR="00DB3D53"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RadioConfiguration</w:t>
            </w:r>
          </w:p>
        </w:tc>
        <w:tc>
          <w:tcPr>
            <w:tcW w:w="2839" w:type="dxa"/>
          </w:tcPr>
          <w:p w:rsidR="00DB3D53"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RADIO_CONFIG_PARAMETERS</w:t>
            </w:r>
          </w:p>
        </w:tc>
        <w:tc>
          <w:tcPr>
            <w:tcW w:w="2839" w:type="dxa"/>
          </w:tcPr>
          <w:p w:rsidR="00DB3D53" w:rsidRDefault="00DB3D53"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8"/>
                <w:szCs w:val="18"/>
              </w:rPr>
              <w:t>Parameters to be configured</w:t>
            </w:r>
          </w:p>
        </w:tc>
      </w:tr>
    </w:tbl>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is invoked by a MIH user when it wants to configure a local or remote interface.</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DB3D53" w:rsidRDefault="00DB3D53" w:rsidP="00DB3D53">
      <w:pPr>
        <w:jc w:val="both"/>
      </w:pPr>
      <w:r>
        <w:rPr>
          <w:rFonts w:ascii="Times New Roman" w:hAnsi="Times New Roman" w:cs="Times New Roman"/>
          <w:color w:val="000000"/>
          <w:sz w:val="19"/>
          <w:szCs w:val="19"/>
        </w:rPr>
        <w:t>If the destination of the request is the local MIHF itself, the local MIHF configures the interface following the information provided in the query and responds with a MIH_Radio_Set_Parameters.confirm. If the destination of the request is a remote MIHF, the local MIHF generates and sends a MIH_Radio_Set_Parameters.request message to the remote MIHF. Optionally in the case a remote MIHF receives a MIH_Radio_Set_Parameters.request it can issue a MIH_Radio_Set_Parameters.indication to higher layer users.</w:t>
      </w:r>
    </w:p>
    <w:p w:rsidR="00DB3D53" w:rsidRDefault="00DB3D53" w:rsidP="00DB3D53">
      <w:pPr>
        <w:jc w:val="both"/>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MIH_Radio_</w:t>
      </w:r>
      <w:r>
        <w:rPr>
          <w:rFonts w:ascii="Arial" w:hAnsi="Arial" w:cs="Arial"/>
          <w:b/>
          <w:bCs/>
          <w:color w:val="000000"/>
          <w:sz w:val="19"/>
          <w:szCs w:val="19"/>
        </w:rPr>
        <w:t>S</w:t>
      </w:r>
      <w:r w:rsidRPr="00F45406">
        <w:rPr>
          <w:rFonts w:ascii="Arial" w:hAnsi="Arial" w:cs="Arial"/>
          <w:b/>
          <w:bCs/>
          <w:color w:val="000000"/>
          <w:sz w:val="19"/>
          <w:szCs w:val="19"/>
        </w:rPr>
        <w:t>et_</w:t>
      </w:r>
      <w:r>
        <w:rPr>
          <w:rFonts w:ascii="Arial" w:hAnsi="Arial" w:cs="Arial"/>
          <w:b/>
          <w:bCs/>
          <w:color w:val="000000"/>
          <w:sz w:val="19"/>
          <w:szCs w:val="19"/>
        </w:rPr>
        <w:t>Parameters</w:t>
      </w:r>
      <w:r w:rsidR="00CF3CD8">
        <w:rPr>
          <w:rFonts w:ascii="Arial" w:hAnsi="Arial" w:cs="Arial"/>
          <w:b/>
          <w:bCs/>
          <w:color w:val="000000"/>
          <w:sz w:val="19"/>
          <w:szCs w:val="19"/>
        </w:rPr>
        <w:t>.indication</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2A539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is used by the MIHF to indicate MIH users that the interface configuration is going to change.</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MIH_Radio_</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et_</w:t>
      </w:r>
      <w:r w:rsidR="002A5393">
        <w:rPr>
          <w:rFonts w:ascii="Times New Roman" w:hAnsi="Times New Roman" w:cs="Times New Roman"/>
          <w:color w:val="000000"/>
          <w:sz w:val="19"/>
          <w:szCs w:val="19"/>
        </w:rPr>
        <w:t>Parameters.indication</w:t>
      </w:r>
      <w:r w:rsidRPr="00F45406">
        <w:rPr>
          <w:rFonts w:ascii="Times New Roman" w:hAnsi="Times New Roman" w:cs="Times New Roman"/>
          <w:color w:val="000000"/>
          <w:sz w:val="19"/>
          <w:szCs w:val="19"/>
        </w:rPr>
        <w:t>(</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r w:rsidR="002A5393">
        <w:rPr>
          <w:rFonts w:ascii="Times New Roman" w:hAnsi="Times New Roman" w:cs="Times New Roman"/>
          <w:color w:val="000000"/>
          <w:sz w:val="19"/>
          <w:szCs w:val="19"/>
        </w:rPr>
        <w:t>Source</w:t>
      </w:r>
      <w:r w:rsidRPr="00F45406">
        <w:rPr>
          <w:rFonts w:ascii="Times New Roman" w:hAnsi="Times New Roman" w:cs="Times New Roman"/>
          <w:color w:val="000000"/>
          <w:sz w:val="19"/>
          <w:szCs w:val="19"/>
        </w:rPr>
        <w:t xml:space="preserve">Identifier, </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 xml:space="preserve">InterfaceIdentifier, </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RadioConfiguration</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90"/>
        <w:gridCol w:w="2972"/>
        <w:gridCol w:w="2754"/>
      </w:tblGrid>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DB3D53" w:rsidRPr="00F45406">
        <w:tc>
          <w:tcPr>
            <w:tcW w:w="2838" w:type="dxa"/>
          </w:tcPr>
          <w:p w:rsidR="00DB3D53" w:rsidRPr="00F45406" w:rsidRDefault="002A539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Source</w:t>
            </w:r>
            <w:r w:rsidR="00DB3D53" w:rsidRPr="00F45406">
              <w:rPr>
                <w:rFonts w:ascii="Times New Roman" w:hAnsi="Times New Roman" w:cs="Times New Roman"/>
                <w:color w:val="000000"/>
                <w:sz w:val="19"/>
                <w:szCs w:val="19"/>
              </w:rPr>
              <w:t>Identifier</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DB3D53" w:rsidRPr="00F45406" w:rsidRDefault="00DB3D53" w:rsidP="002A5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identifies the remote MIHF that </w:t>
            </w:r>
            <w:r w:rsidR="002A5393">
              <w:rPr>
                <w:rFonts w:ascii="Times New Roman" w:hAnsi="Times New Roman" w:cs="Times New Roman"/>
                <w:color w:val="000000"/>
                <w:sz w:val="19"/>
                <w:szCs w:val="19"/>
              </w:rPr>
              <w:t>is the source</w:t>
            </w:r>
            <w:r w:rsidRPr="00F45406">
              <w:rPr>
                <w:rFonts w:ascii="Times New Roman" w:hAnsi="Times New Roman" w:cs="Times New Roman"/>
                <w:color w:val="000000"/>
                <w:sz w:val="19"/>
                <w:szCs w:val="19"/>
              </w:rPr>
              <w:t xml:space="preserve"> of this request.</w:t>
            </w:r>
          </w:p>
        </w:tc>
      </w:tr>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InterfaceIdentifierList</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INTERFACE_ID</w:t>
            </w:r>
          </w:p>
        </w:tc>
        <w:tc>
          <w:tcPr>
            <w:tcW w:w="2839" w:type="dxa"/>
          </w:tcPr>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Interface ID to be queried</w:t>
            </w:r>
            <w:r>
              <w:rPr>
                <w:rFonts w:ascii="Times New Roman" w:hAnsi="Times New Roman" w:cs="Times New Roman"/>
                <w:color w:val="000000"/>
                <w:sz w:val="19"/>
                <w:szCs w:val="19"/>
              </w:rPr>
              <w:t>.</w:t>
            </w:r>
            <w:r>
              <w:rPr>
                <w:rFonts w:ascii="Times New Roman" w:hAnsi="Times New Roman" w:cs="Times New Roman"/>
                <w:color w:val="000000"/>
                <w:sz w:val="18"/>
                <w:szCs w:val="18"/>
              </w:rPr>
              <w:t xml:space="preserve"> </w:t>
            </w:r>
          </w:p>
        </w:tc>
      </w:tr>
      <w:tr w:rsidR="00DB3D53">
        <w:tblPrEx>
          <w:tblLook w:val="04A0"/>
        </w:tblPrEx>
        <w:tc>
          <w:tcPr>
            <w:tcW w:w="2838" w:type="dxa"/>
          </w:tcPr>
          <w:p w:rsidR="00DB3D53"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RadioConfiguration</w:t>
            </w:r>
          </w:p>
        </w:tc>
        <w:tc>
          <w:tcPr>
            <w:tcW w:w="2839" w:type="dxa"/>
          </w:tcPr>
          <w:p w:rsidR="00DB3D53"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RADIO_CONFIG_PARAMETERS</w:t>
            </w:r>
          </w:p>
        </w:tc>
        <w:tc>
          <w:tcPr>
            <w:tcW w:w="2839" w:type="dxa"/>
          </w:tcPr>
          <w:p w:rsidR="00DB3D53" w:rsidRDefault="00DB3D53"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8"/>
                <w:szCs w:val="18"/>
              </w:rPr>
              <w:t>Parameters to be configured</w:t>
            </w:r>
          </w:p>
        </w:tc>
      </w:tr>
    </w:tbl>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is </w:t>
      </w:r>
      <w:r w:rsidR="002A5393">
        <w:rPr>
          <w:rFonts w:ascii="Times New Roman" w:hAnsi="Times New Roman" w:cs="Times New Roman"/>
          <w:color w:val="000000"/>
          <w:sz w:val="19"/>
          <w:szCs w:val="19"/>
        </w:rPr>
        <w:t>invoked by the MIHF upon reception of a remote MIH_Radio_Set_Parameters.request</w:t>
      </w:r>
      <w:r>
        <w:rPr>
          <w:rFonts w:ascii="Times New Roman" w:hAnsi="Times New Roman" w:cs="Times New Roman"/>
          <w:color w:val="000000"/>
          <w:sz w:val="19"/>
          <w:szCs w:val="19"/>
        </w:rPr>
        <w:t>.</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DB3D53" w:rsidRDefault="002A539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An MIH user receiving this indication is aware that the configuration of one of its interfaces has changed.</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MI</w:t>
      </w:r>
      <w:r w:rsidR="002A5393">
        <w:rPr>
          <w:rFonts w:ascii="Arial" w:hAnsi="Arial" w:cs="Arial"/>
          <w:b/>
          <w:bCs/>
          <w:color w:val="000000"/>
          <w:sz w:val="19"/>
          <w:szCs w:val="19"/>
        </w:rPr>
        <w:t>H_Radio_S</w:t>
      </w:r>
      <w:r>
        <w:rPr>
          <w:rFonts w:ascii="Arial" w:hAnsi="Arial" w:cs="Arial"/>
          <w:b/>
          <w:bCs/>
          <w:color w:val="000000"/>
          <w:sz w:val="19"/>
          <w:szCs w:val="19"/>
        </w:rPr>
        <w:t>et_</w:t>
      </w:r>
      <w:r w:rsidR="002A5393">
        <w:rPr>
          <w:rFonts w:ascii="Arial" w:hAnsi="Arial" w:cs="Arial"/>
          <w:b/>
          <w:bCs/>
          <w:color w:val="000000"/>
          <w:sz w:val="19"/>
          <w:szCs w:val="19"/>
        </w:rPr>
        <w:t>Parameters</w:t>
      </w:r>
      <w:r>
        <w:rPr>
          <w:rFonts w:ascii="Arial" w:hAnsi="Arial" w:cs="Arial"/>
          <w:b/>
          <w:bCs/>
          <w:color w:val="000000"/>
          <w:sz w:val="19"/>
          <w:szCs w:val="19"/>
        </w:rPr>
        <w:t>.confirm</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2A5393" w:rsidRDefault="002A5393" w:rsidP="002A5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is issued by a MIHF user to confirm the correct configuration of an interface upon reception of a MIH_Radio_Set_Parameters.request from a local or remote MIH user.</w:t>
      </w:r>
    </w:p>
    <w:p w:rsidR="002A5393" w:rsidRDefault="002A539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MIH_Radio_</w:t>
      </w:r>
      <w:r w:rsidR="002A5393">
        <w:rPr>
          <w:rFonts w:ascii="Times New Roman" w:hAnsi="Times New Roman" w:cs="Times New Roman"/>
          <w:color w:val="000000"/>
          <w:sz w:val="19"/>
          <w:szCs w:val="19"/>
        </w:rPr>
        <w:t>S</w:t>
      </w:r>
      <w:r w:rsidRPr="00F45406">
        <w:rPr>
          <w:rFonts w:ascii="Times New Roman" w:hAnsi="Times New Roman" w:cs="Times New Roman"/>
          <w:color w:val="000000"/>
          <w:sz w:val="19"/>
          <w:szCs w:val="19"/>
        </w:rPr>
        <w:t>et_</w:t>
      </w:r>
      <w:r w:rsidR="002A5393">
        <w:rPr>
          <w:rFonts w:ascii="Times New Roman" w:hAnsi="Times New Roman" w:cs="Times New Roman"/>
          <w:color w:val="000000"/>
          <w:sz w:val="19"/>
          <w:szCs w:val="19"/>
        </w:rPr>
        <w:t>Parameters</w:t>
      </w:r>
      <w:r>
        <w:rPr>
          <w:rFonts w:ascii="Times New Roman" w:hAnsi="Times New Roman" w:cs="Times New Roman"/>
          <w:color w:val="000000"/>
          <w:sz w:val="19"/>
          <w:szCs w:val="19"/>
        </w:rPr>
        <w:t>.confirm</w:t>
      </w:r>
      <w:r w:rsidRPr="00F45406">
        <w:rPr>
          <w:rFonts w:ascii="Times New Roman" w:hAnsi="Times New Roman" w:cs="Times New Roman"/>
          <w:color w:val="000000"/>
          <w:sz w:val="19"/>
          <w:szCs w:val="19"/>
        </w:rPr>
        <w:t>(</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r w:rsidRPr="00F45406">
        <w:rPr>
          <w:rFonts w:ascii="Times New Roman" w:hAnsi="Times New Roman" w:cs="Times New Roman"/>
          <w:color w:val="000000"/>
          <w:sz w:val="19"/>
          <w:szCs w:val="19"/>
        </w:rPr>
        <w:t xml:space="preserve">DestinationIdentifier, </w:t>
      </w:r>
    </w:p>
    <w:p w:rsidR="00CF3CD8" w:rsidRDefault="002A539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Status</w:t>
      </w:r>
      <w:r w:rsidR="00CF3CD8">
        <w:rPr>
          <w:rFonts w:ascii="Times New Roman" w:hAnsi="Times New Roman" w:cs="Times New Roman"/>
          <w:color w:val="000000"/>
          <w:sz w:val="19"/>
          <w:szCs w:val="19"/>
        </w:rPr>
        <w:t xml:space="preserve">, </w:t>
      </w:r>
    </w:p>
    <w:p w:rsidR="002A5393" w:rsidRDefault="00CF3CD8"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InterfaceCurrentConfig</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71"/>
        <w:gridCol w:w="3035"/>
        <w:gridCol w:w="2710"/>
      </w:tblGrid>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DestinationIdentifier</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DB3D53" w:rsidRPr="00F45406">
        <w:tc>
          <w:tcPr>
            <w:tcW w:w="2838" w:type="dxa"/>
          </w:tcPr>
          <w:p w:rsidR="00DB3D53"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InterfaceCurrentConfig</w:t>
            </w:r>
          </w:p>
        </w:tc>
        <w:tc>
          <w:tcPr>
            <w:tcW w:w="2839" w:type="dxa"/>
          </w:tcPr>
          <w:p w:rsidR="00DB3D53"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SEQUENCE(INTERFACE_ID, </w:t>
            </w:r>
            <w:r w:rsidR="004B09AD">
              <w:rPr>
                <w:rFonts w:ascii="Times New Roman" w:hAnsi="Times New Roman" w:cs="Times New Roman"/>
                <w:color w:val="000000"/>
                <w:sz w:val="19"/>
                <w:szCs w:val="19"/>
              </w:rPr>
              <w:t>RADIO_CONFIG_PARAMETERS</w:t>
            </w:r>
            <w:r>
              <w:rPr>
                <w:rFonts w:ascii="Times New Roman" w:hAnsi="Times New Roman" w:cs="Times New Roman"/>
                <w:color w:val="000000"/>
                <w:sz w:val="19"/>
                <w:szCs w:val="19"/>
              </w:rPr>
              <w:t>)</w:t>
            </w:r>
          </w:p>
        </w:tc>
        <w:tc>
          <w:tcPr>
            <w:tcW w:w="2839" w:type="dxa"/>
          </w:tcPr>
          <w:p w:rsidR="00DB3D53" w:rsidRDefault="00DB3D53" w:rsidP="004B0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List of Interface </w:t>
            </w:r>
            <w:r w:rsidR="004B09AD">
              <w:rPr>
                <w:rFonts w:ascii="Times New Roman" w:hAnsi="Times New Roman" w:cs="Times New Roman"/>
                <w:color w:val="000000"/>
                <w:sz w:val="19"/>
                <w:szCs w:val="19"/>
              </w:rPr>
              <w:t>configuration</w:t>
            </w:r>
            <w:r>
              <w:rPr>
                <w:rFonts w:ascii="Times New Roman" w:hAnsi="Times New Roman" w:cs="Times New Roman"/>
                <w:color w:val="000000"/>
                <w:sz w:val="19"/>
                <w:szCs w:val="19"/>
              </w:rPr>
              <w:t xml:space="preserve"> </w:t>
            </w:r>
          </w:p>
        </w:tc>
      </w:tr>
    </w:tbl>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return</w:t>
      </w:r>
      <w:r w:rsidR="004B09AD">
        <w:rPr>
          <w:rFonts w:ascii="Times New Roman" w:hAnsi="Times New Roman" w:cs="Times New Roman"/>
          <w:color w:val="000000"/>
          <w:sz w:val="19"/>
          <w:szCs w:val="19"/>
        </w:rPr>
        <w:t>s the results of an MIH_Radios_S</w:t>
      </w:r>
      <w:r>
        <w:rPr>
          <w:rFonts w:ascii="Times New Roman" w:hAnsi="Times New Roman" w:cs="Times New Roman"/>
          <w:color w:val="000000"/>
          <w:sz w:val="19"/>
          <w:szCs w:val="19"/>
        </w:rPr>
        <w:t>et_</w:t>
      </w:r>
      <w:r w:rsidR="004B09AD">
        <w:rPr>
          <w:rFonts w:ascii="Times New Roman" w:hAnsi="Times New Roman" w:cs="Times New Roman"/>
          <w:color w:val="000000"/>
          <w:sz w:val="19"/>
          <w:szCs w:val="19"/>
        </w:rPr>
        <w:t>Parameters.</w:t>
      </w:r>
      <w:r>
        <w:rPr>
          <w:rFonts w:ascii="Times New Roman" w:hAnsi="Times New Roman" w:cs="Times New Roman"/>
          <w:color w:val="000000"/>
          <w:sz w:val="19"/>
          <w:szCs w:val="19"/>
        </w:rPr>
        <w:t>request to the requesting MIH user.</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DB3D53" w:rsidRDefault="00DB3D53" w:rsidP="00DB3D53">
      <w:pPr>
        <w:rPr>
          <w:rFonts w:ascii="Times New Roman" w:hAnsi="Times New Roman" w:cs="Times New Roman"/>
          <w:color w:val="000000"/>
          <w:sz w:val="19"/>
          <w:szCs w:val="19"/>
        </w:rPr>
      </w:pPr>
      <w:r>
        <w:rPr>
          <w:rFonts w:ascii="Times New Roman" w:hAnsi="Times New Roman" w:cs="Times New Roman"/>
          <w:color w:val="000000"/>
          <w:sz w:val="19"/>
          <w:szCs w:val="19"/>
        </w:rPr>
        <w:t xml:space="preserve">Upon receipt of the interface capabilities information, the MIH user makes appropriate decisions and takes suitable actions. However, if Status does not indicate </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“Success,</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 the recipient performs appropriate error handling.</w:t>
      </w:r>
    </w:p>
    <w:p w:rsidR="00CF3CD8" w:rsidRDefault="00CF3CD8"/>
    <w:p w:rsidR="00CF3CD8" w:rsidRPr="00CF3CD8" w:rsidRDefault="00CF3CD8" w:rsidP="00CF3CD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MIH_Radio_</w:t>
      </w:r>
      <w:r>
        <w:rPr>
          <w:rFonts w:ascii="Arial" w:hAnsi="Arial" w:cs="Arial"/>
          <w:b/>
          <w:bCs/>
          <w:color w:val="000000"/>
          <w:sz w:val="19"/>
          <w:szCs w:val="19"/>
        </w:rPr>
        <w:t>G</w:t>
      </w:r>
      <w:r w:rsidRPr="00CF3CD8">
        <w:rPr>
          <w:rFonts w:ascii="Arial" w:hAnsi="Arial" w:cs="Arial"/>
          <w:b/>
          <w:bCs/>
          <w:color w:val="000000"/>
          <w:sz w:val="19"/>
          <w:szCs w:val="19"/>
        </w:rPr>
        <w:t>et_Parameters</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General:</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allows the higher layer user to </w:t>
      </w:r>
      <w:r>
        <w:rPr>
          <w:rFonts w:ascii="Times New Roman" w:hAnsi="Times New Roman" w:cs="Times New Roman"/>
          <w:color w:val="000000"/>
          <w:sz w:val="19"/>
          <w:szCs w:val="19"/>
        </w:rPr>
        <w:t>g</w:t>
      </w:r>
      <w:r w:rsidRPr="00F45406">
        <w:rPr>
          <w:rFonts w:ascii="Times New Roman" w:hAnsi="Times New Roman" w:cs="Times New Roman"/>
          <w:color w:val="000000"/>
          <w:sz w:val="19"/>
          <w:szCs w:val="19"/>
        </w:rPr>
        <w:t xml:space="preserve">et </w:t>
      </w:r>
      <w:r>
        <w:rPr>
          <w:rFonts w:ascii="Times New Roman" w:hAnsi="Times New Roman" w:cs="Times New Roman"/>
          <w:color w:val="000000"/>
          <w:sz w:val="19"/>
          <w:szCs w:val="19"/>
        </w:rPr>
        <w:t>the current configuration for a specific interface.</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MIH_Radio_</w:t>
      </w:r>
      <w:r>
        <w:rPr>
          <w:rFonts w:ascii="Arial" w:hAnsi="Arial" w:cs="Arial"/>
          <w:b/>
          <w:bCs/>
          <w:color w:val="000000"/>
          <w:sz w:val="19"/>
          <w:szCs w:val="19"/>
        </w:rPr>
        <w:t>G</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primitive is invoked by the higher layer user</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 xml:space="preserve"> to</w:t>
      </w:r>
      <w:r>
        <w:rPr>
          <w:rFonts w:ascii="Times New Roman" w:hAnsi="Times New Roman" w:cs="Times New Roman"/>
          <w:color w:val="000000"/>
          <w:sz w:val="19"/>
          <w:szCs w:val="19"/>
        </w:rPr>
        <w:t xml:space="preserve"> get the configuration of an interface.</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MIH_Radio_</w:t>
      </w:r>
      <w:r>
        <w:rPr>
          <w:rFonts w:ascii="Times New Roman" w:hAnsi="Times New Roman" w:cs="Times New Roman"/>
          <w:color w:val="000000"/>
          <w:sz w:val="19"/>
          <w:szCs w:val="19"/>
        </w:rPr>
        <w:t>G</w:t>
      </w:r>
      <w:r w:rsidRPr="00F45406">
        <w:rPr>
          <w:rFonts w:ascii="Times New Roman" w:hAnsi="Times New Roman" w:cs="Times New Roman"/>
          <w:color w:val="000000"/>
          <w:sz w:val="19"/>
          <w:szCs w:val="19"/>
        </w:rPr>
        <w:t>et_</w:t>
      </w:r>
      <w:r>
        <w:rPr>
          <w:rFonts w:ascii="Times New Roman" w:hAnsi="Times New Roman" w:cs="Times New Roman"/>
          <w:color w:val="000000"/>
          <w:sz w:val="19"/>
          <w:szCs w:val="19"/>
        </w:rPr>
        <w:t>Parameters.request</w:t>
      </w:r>
      <w:r w:rsidRPr="00F45406">
        <w:rPr>
          <w:rFonts w:ascii="Times New Roman" w:hAnsi="Times New Roman" w:cs="Times New Roman"/>
          <w:color w:val="000000"/>
          <w:sz w:val="19"/>
          <w:szCs w:val="19"/>
        </w:rPr>
        <w:t>(</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r w:rsidRPr="00F45406">
        <w:rPr>
          <w:rFonts w:ascii="Times New Roman" w:hAnsi="Times New Roman" w:cs="Times New Roman"/>
          <w:color w:val="000000"/>
          <w:sz w:val="19"/>
          <w:szCs w:val="19"/>
        </w:rPr>
        <w:t xml:space="preserve">DestinationIdentifier, </w:t>
      </w:r>
    </w:p>
    <w:p w:rsidR="004B09AD" w:rsidRDefault="004B09AD"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InterfaceIdentifierList</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89"/>
        <w:gridCol w:w="2972"/>
        <w:gridCol w:w="2755"/>
      </w:tblGrid>
      <w:tr w:rsidR="00CF3CD8" w:rsidRPr="00F45406">
        <w:tc>
          <w:tcPr>
            <w:tcW w:w="278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972"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755"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CF3CD8" w:rsidRPr="00F45406">
        <w:tc>
          <w:tcPr>
            <w:tcW w:w="278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DestinationIdentifier</w:t>
            </w:r>
          </w:p>
        </w:tc>
        <w:tc>
          <w:tcPr>
            <w:tcW w:w="2972"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755"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CF3CD8" w:rsidRPr="00F45406">
        <w:tc>
          <w:tcPr>
            <w:tcW w:w="278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InterfaceIdentifierList</w:t>
            </w:r>
          </w:p>
        </w:tc>
        <w:tc>
          <w:tcPr>
            <w:tcW w:w="2972" w:type="dxa"/>
          </w:tcPr>
          <w:p w:rsidR="00CF3CD8" w:rsidRPr="00F45406" w:rsidRDefault="004B09AD"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LIST(</w:t>
            </w:r>
            <w:r w:rsidR="00CF3CD8">
              <w:rPr>
                <w:rFonts w:ascii="Times New Roman" w:hAnsi="Times New Roman" w:cs="Times New Roman"/>
                <w:color w:val="000000"/>
                <w:sz w:val="19"/>
                <w:szCs w:val="19"/>
              </w:rPr>
              <w:t>INTERFACE_ID</w:t>
            </w:r>
            <w:r>
              <w:rPr>
                <w:rFonts w:ascii="Times New Roman" w:hAnsi="Times New Roman" w:cs="Times New Roman"/>
                <w:color w:val="000000"/>
                <w:sz w:val="19"/>
                <w:szCs w:val="19"/>
              </w:rPr>
              <w:t>)</w:t>
            </w:r>
          </w:p>
        </w:tc>
        <w:tc>
          <w:tcPr>
            <w:tcW w:w="2755" w:type="dxa"/>
          </w:tcPr>
          <w:p w:rsidR="00CF3CD8" w:rsidRPr="00F45406" w:rsidRDefault="004B09AD"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List of </w:t>
            </w:r>
            <w:r w:rsidR="00CF3CD8" w:rsidRPr="00F45406">
              <w:rPr>
                <w:rFonts w:ascii="Times New Roman" w:hAnsi="Times New Roman" w:cs="Times New Roman"/>
                <w:color w:val="000000"/>
                <w:sz w:val="19"/>
                <w:szCs w:val="19"/>
              </w:rPr>
              <w:t>Interface ID</w:t>
            </w:r>
            <w:r>
              <w:rPr>
                <w:rFonts w:ascii="Times New Roman" w:hAnsi="Times New Roman" w:cs="Times New Roman"/>
                <w:color w:val="000000"/>
                <w:sz w:val="19"/>
                <w:szCs w:val="19"/>
              </w:rPr>
              <w:t>s</w:t>
            </w:r>
            <w:r w:rsidR="00CF3CD8" w:rsidRPr="00F45406">
              <w:rPr>
                <w:rFonts w:ascii="Times New Roman" w:hAnsi="Times New Roman" w:cs="Times New Roman"/>
                <w:color w:val="000000"/>
                <w:sz w:val="19"/>
                <w:szCs w:val="19"/>
              </w:rPr>
              <w:t xml:space="preserve"> to be queried</w:t>
            </w:r>
            <w:r w:rsidR="00CF3CD8">
              <w:rPr>
                <w:rFonts w:ascii="Times New Roman" w:hAnsi="Times New Roman" w:cs="Times New Roman"/>
                <w:color w:val="000000"/>
                <w:sz w:val="19"/>
                <w:szCs w:val="19"/>
              </w:rPr>
              <w:t>.</w:t>
            </w:r>
            <w:r w:rsidR="00CF3CD8">
              <w:rPr>
                <w:rFonts w:ascii="Times New Roman" w:hAnsi="Times New Roman" w:cs="Times New Roman"/>
                <w:color w:val="000000"/>
                <w:sz w:val="18"/>
                <w:szCs w:val="18"/>
              </w:rPr>
              <w:t xml:space="preserve"> </w:t>
            </w:r>
          </w:p>
        </w:tc>
      </w:tr>
    </w:tbl>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An MIH user invokes this primitive when it wants to obtain the configuration a local or remote interface.</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CF3CD8" w:rsidRDefault="00CF3CD8" w:rsidP="00CF3CD8">
      <w:pPr>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If the destination of the request is the local MIHF itself, the local MIHF responds with a MIH_Radio_Get_Parameters.confirm. If the destination of the request is a remote MIHF, the local MIHF generates and sends a MIH_Radio_Get_Parameters.request message to the remote MIHF. </w:t>
      </w:r>
    </w:p>
    <w:p w:rsidR="00CF3CD8" w:rsidRDefault="00CF3CD8" w:rsidP="00CF3CD8">
      <w:pPr>
        <w:jc w:val="both"/>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MI</w:t>
      </w:r>
      <w:r w:rsidR="004B09AD">
        <w:rPr>
          <w:rFonts w:ascii="Arial" w:hAnsi="Arial" w:cs="Arial"/>
          <w:b/>
          <w:bCs/>
          <w:color w:val="000000"/>
          <w:sz w:val="19"/>
          <w:szCs w:val="19"/>
        </w:rPr>
        <w:t>H_Radio_G</w:t>
      </w:r>
      <w:r>
        <w:rPr>
          <w:rFonts w:ascii="Arial" w:hAnsi="Arial" w:cs="Arial"/>
          <w:b/>
          <w:bCs/>
          <w:color w:val="000000"/>
          <w:sz w:val="19"/>
          <w:szCs w:val="19"/>
        </w:rPr>
        <w:t>et_Parameters.confirm</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is issued by a MIHF user to </w:t>
      </w:r>
      <w:r w:rsidR="004B09AD">
        <w:rPr>
          <w:rFonts w:ascii="Times New Roman" w:hAnsi="Times New Roman" w:cs="Times New Roman"/>
          <w:color w:val="000000"/>
          <w:sz w:val="19"/>
          <w:szCs w:val="19"/>
        </w:rPr>
        <w:t>provide</w:t>
      </w:r>
      <w:r>
        <w:rPr>
          <w:rFonts w:ascii="Times New Roman" w:hAnsi="Times New Roman" w:cs="Times New Roman"/>
          <w:color w:val="000000"/>
          <w:sz w:val="19"/>
          <w:szCs w:val="19"/>
        </w:rPr>
        <w:t xml:space="preserve"> the </w:t>
      </w:r>
      <w:r w:rsidR="004B09AD">
        <w:rPr>
          <w:rFonts w:ascii="Times New Roman" w:hAnsi="Times New Roman" w:cs="Times New Roman"/>
          <w:color w:val="000000"/>
          <w:sz w:val="19"/>
          <w:szCs w:val="19"/>
        </w:rPr>
        <w:t>current</w:t>
      </w:r>
      <w:r>
        <w:rPr>
          <w:rFonts w:ascii="Times New Roman" w:hAnsi="Times New Roman" w:cs="Times New Roman"/>
          <w:color w:val="000000"/>
          <w:sz w:val="19"/>
          <w:szCs w:val="19"/>
        </w:rPr>
        <w:t xml:space="preserve"> configuration of an interface upon reception of a MIH_Radio_</w:t>
      </w:r>
      <w:r w:rsidR="004B09AD">
        <w:rPr>
          <w:rFonts w:ascii="Times New Roman" w:hAnsi="Times New Roman" w:cs="Times New Roman"/>
          <w:color w:val="000000"/>
          <w:sz w:val="19"/>
          <w:szCs w:val="19"/>
        </w:rPr>
        <w:t>G</w:t>
      </w:r>
      <w:r>
        <w:rPr>
          <w:rFonts w:ascii="Times New Roman" w:hAnsi="Times New Roman" w:cs="Times New Roman"/>
          <w:color w:val="000000"/>
          <w:sz w:val="19"/>
          <w:szCs w:val="19"/>
        </w:rPr>
        <w:t>et_Parameters.request from a local or remote MIH user.</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MIH_Radio_</w:t>
      </w:r>
      <w:r w:rsidR="004B09AD">
        <w:rPr>
          <w:rFonts w:ascii="Times New Roman" w:hAnsi="Times New Roman" w:cs="Times New Roman"/>
          <w:color w:val="000000"/>
          <w:sz w:val="19"/>
          <w:szCs w:val="19"/>
        </w:rPr>
        <w:t>G</w:t>
      </w:r>
      <w:r w:rsidRPr="00F45406">
        <w:rPr>
          <w:rFonts w:ascii="Times New Roman" w:hAnsi="Times New Roman" w:cs="Times New Roman"/>
          <w:color w:val="000000"/>
          <w:sz w:val="19"/>
          <w:szCs w:val="19"/>
        </w:rPr>
        <w:t>et_</w:t>
      </w:r>
      <w:r>
        <w:rPr>
          <w:rFonts w:ascii="Times New Roman" w:hAnsi="Times New Roman" w:cs="Times New Roman"/>
          <w:color w:val="000000"/>
          <w:sz w:val="19"/>
          <w:szCs w:val="19"/>
        </w:rPr>
        <w:t>Parameters.confirm</w:t>
      </w:r>
      <w:r w:rsidRPr="00F45406">
        <w:rPr>
          <w:rFonts w:ascii="Times New Roman" w:hAnsi="Times New Roman" w:cs="Times New Roman"/>
          <w:color w:val="000000"/>
          <w:sz w:val="19"/>
          <w:szCs w:val="19"/>
        </w:rPr>
        <w:t>(</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r w:rsidRPr="00F45406">
        <w:rPr>
          <w:rFonts w:ascii="Times New Roman" w:hAnsi="Times New Roman" w:cs="Times New Roman"/>
          <w:color w:val="000000"/>
          <w:sz w:val="19"/>
          <w:szCs w:val="19"/>
        </w:rPr>
        <w:t xml:space="preserve">DestinationIdentifier, </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 xml:space="preserve">Status, </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InterfaceCurrentConfig</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52"/>
        <w:gridCol w:w="3098"/>
        <w:gridCol w:w="2666"/>
      </w:tblGrid>
      <w:tr w:rsidR="00CF3CD8" w:rsidRPr="00F45406">
        <w:tc>
          <w:tcPr>
            <w:tcW w:w="2838"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CF3CD8" w:rsidRPr="00F45406">
        <w:tc>
          <w:tcPr>
            <w:tcW w:w="2838"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DestinationIdentifier</w:t>
            </w:r>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CF3CD8" w:rsidRPr="00F45406">
        <w:tc>
          <w:tcPr>
            <w:tcW w:w="2838"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CF3CD8" w:rsidRPr="00F45406">
        <w:tc>
          <w:tcPr>
            <w:tcW w:w="2838" w:type="dxa"/>
          </w:tcPr>
          <w:p w:rsidR="00CF3CD8"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InterfaceCurrentConfig</w:t>
            </w:r>
          </w:p>
        </w:tc>
        <w:tc>
          <w:tcPr>
            <w:tcW w:w="2839" w:type="dxa"/>
          </w:tcPr>
          <w:p w:rsidR="00CF3CD8"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LIST(</w:t>
            </w:r>
          </w:p>
          <w:p w:rsidR="00CF3CD8" w:rsidRDefault="00CF3CD8" w:rsidP="004B0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SEQUENCE(INTERFACE_ID, </w:t>
            </w:r>
            <w:r w:rsidR="004B09AD">
              <w:rPr>
                <w:rFonts w:ascii="Times New Roman" w:hAnsi="Times New Roman" w:cs="Times New Roman"/>
                <w:color w:val="000000"/>
                <w:sz w:val="19"/>
                <w:szCs w:val="19"/>
              </w:rPr>
              <w:t>RADIO_CONFIG_PARAMETERS</w:t>
            </w:r>
            <w:r>
              <w:rPr>
                <w:rFonts w:ascii="Times New Roman" w:hAnsi="Times New Roman" w:cs="Times New Roman"/>
                <w:color w:val="000000"/>
                <w:sz w:val="19"/>
                <w:szCs w:val="19"/>
              </w:rPr>
              <w:t>)</w:t>
            </w:r>
            <w:r w:rsidR="005E148A">
              <w:rPr>
                <w:rFonts w:ascii="Times New Roman" w:hAnsi="Times New Roman" w:cs="Times New Roman"/>
                <w:color w:val="000000"/>
                <w:sz w:val="19"/>
                <w:szCs w:val="19"/>
              </w:rPr>
              <w:t>)</w:t>
            </w:r>
          </w:p>
        </w:tc>
        <w:tc>
          <w:tcPr>
            <w:tcW w:w="2839" w:type="dxa"/>
          </w:tcPr>
          <w:p w:rsidR="00CF3CD8"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List of Interface capability responses</w:t>
            </w:r>
          </w:p>
        </w:tc>
      </w:tr>
    </w:tbl>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returns the results of an MIH_Radios_Get_Capabilities request to the requesting MIH user.</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CF3CD8" w:rsidRDefault="00CF3CD8" w:rsidP="00CF3CD8">
      <w:pPr>
        <w:rPr>
          <w:rFonts w:ascii="Times New Roman" w:hAnsi="Times New Roman" w:cs="Times New Roman"/>
          <w:color w:val="000000"/>
          <w:sz w:val="19"/>
          <w:szCs w:val="19"/>
        </w:rPr>
      </w:pPr>
      <w:r>
        <w:rPr>
          <w:rFonts w:ascii="Times New Roman" w:hAnsi="Times New Roman" w:cs="Times New Roman"/>
          <w:color w:val="000000"/>
          <w:sz w:val="19"/>
          <w:szCs w:val="19"/>
        </w:rPr>
        <w:t xml:space="preserve">Upon receipt of the interface capabilities information, the MIH user makes appropriate decisions and takes suitable actions. However, if Status does not indicate </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“Success,</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 the recipient performs appropriate error handling.</w:t>
      </w:r>
    </w:p>
    <w:p w:rsidR="00D27148" w:rsidRDefault="00D27148" w:rsidP="00D27148">
      <w:pPr>
        <w:widowControl w:val="0"/>
        <w:autoSpaceDE w:val="0"/>
        <w:autoSpaceDN w:val="0"/>
        <w:adjustRightInd w:val="0"/>
        <w:contextualSpacing/>
        <w:rPr>
          <w:rFonts w:ascii="Arial" w:hAnsi="Arial" w:cs="Arial"/>
          <w:b/>
          <w:bCs/>
          <w:color w:val="000000"/>
          <w:szCs w:val="19"/>
        </w:rPr>
      </w:pPr>
      <w:r w:rsidRPr="00D27148">
        <w:rPr>
          <w:rFonts w:ascii="Arial" w:hAnsi="Arial" w:cs="Arial"/>
          <w:b/>
          <w:bCs/>
          <w:color w:val="000000"/>
          <w:szCs w:val="19"/>
        </w:rPr>
        <w:t>MIH_</w:t>
      </w:r>
      <w:r>
        <w:rPr>
          <w:rFonts w:ascii="Arial" w:hAnsi="Arial" w:cs="Arial"/>
          <w:b/>
          <w:bCs/>
          <w:color w:val="000000"/>
          <w:szCs w:val="19"/>
        </w:rPr>
        <w:t>LINK_</w:t>
      </w:r>
      <w:r w:rsidRPr="00D27148">
        <w:rPr>
          <w:rFonts w:ascii="Arial" w:hAnsi="Arial" w:cs="Arial"/>
          <w:b/>
          <w:bCs/>
          <w:color w:val="000000"/>
          <w:szCs w:val="19"/>
        </w:rPr>
        <w:t>SAP</w:t>
      </w:r>
    </w:p>
    <w:p w:rsidR="00D27148" w:rsidRPr="00D27148" w:rsidRDefault="00D27148" w:rsidP="00D27148">
      <w:pPr>
        <w:widowControl w:val="0"/>
        <w:autoSpaceDE w:val="0"/>
        <w:autoSpaceDN w:val="0"/>
        <w:adjustRightInd w:val="0"/>
        <w:contextualSpacing/>
        <w:rPr>
          <w:rFonts w:ascii="Arial" w:hAnsi="Arial" w:cs="Arial"/>
          <w:b/>
          <w:bCs/>
          <w:color w:val="000000"/>
          <w:szCs w:val="19"/>
        </w:rPr>
      </w:pPr>
    </w:p>
    <w:p w:rsidR="00D27148" w:rsidRPr="00CF3CD8" w:rsidRDefault="00D27148" w:rsidP="004F14BA">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Radio_Get_Capabilities</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CF3CD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General:</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allows the </w:t>
      </w:r>
      <w:r>
        <w:rPr>
          <w:rFonts w:ascii="Times New Roman" w:hAnsi="Times New Roman" w:cs="Times New Roman"/>
          <w:color w:val="000000"/>
          <w:sz w:val="19"/>
          <w:szCs w:val="19"/>
        </w:rPr>
        <w:t>MIHF</w:t>
      </w:r>
      <w:r w:rsidRPr="00F45406">
        <w:rPr>
          <w:rFonts w:ascii="Times New Roman" w:hAnsi="Times New Roman" w:cs="Times New Roman"/>
          <w:color w:val="000000"/>
          <w:sz w:val="19"/>
          <w:szCs w:val="19"/>
        </w:rPr>
        <w:t xml:space="preserve"> to get detailed information regarding the </w:t>
      </w:r>
      <w:r>
        <w:rPr>
          <w:rFonts w:ascii="Times New Roman" w:hAnsi="Times New Roman" w:cs="Times New Roman"/>
          <w:color w:val="000000"/>
          <w:sz w:val="19"/>
          <w:szCs w:val="19"/>
        </w:rPr>
        <w:t xml:space="preserve">configuration properties of a </w:t>
      </w:r>
      <w:r w:rsidRPr="00F45406">
        <w:rPr>
          <w:rFonts w:ascii="Times New Roman" w:hAnsi="Times New Roman" w:cs="Times New Roman"/>
          <w:color w:val="000000"/>
          <w:sz w:val="19"/>
          <w:szCs w:val="19"/>
        </w:rPr>
        <w:t xml:space="preserve">interface. </w:t>
      </w: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D27148" w:rsidRPr="00CF3CD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R</w:t>
      </w:r>
      <w:r w:rsidRPr="00CF3CD8">
        <w:rPr>
          <w:rFonts w:ascii="Arial" w:hAnsi="Arial" w:cs="Arial"/>
          <w:b/>
          <w:bCs/>
          <w:color w:val="000000"/>
          <w:sz w:val="19"/>
          <w:szCs w:val="19"/>
        </w:rPr>
        <w:t>adio_Get_Capabilities.request</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CF3CD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Function</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is invoked by </w:t>
      </w:r>
      <w:r>
        <w:rPr>
          <w:rFonts w:ascii="Times New Roman" w:hAnsi="Times New Roman" w:cs="Times New Roman"/>
          <w:color w:val="000000"/>
          <w:sz w:val="19"/>
          <w:szCs w:val="19"/>
        </w:rPr>
        <w:t>the MIHF</w:t>
      </w:r>
      <w:r w:rsidRPr="00F45406">
        <w:rPr>
          <w:rFonts w:ascii="Times New Roman" w:hAnsi="Times New Roman" w:cs="Times New Roman"/>
          <w:color w:val="000000"/>
          <w:sz w:val="19"/>
          <w:szCs w:val="19"/>
        </w:rPr>
        <w:t xml:space="preserve"> to discover the different configuration options of the interface.</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CF3CD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Semantics of the service primitive</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Radio_Get_Capabilties</w:t>
      </w:r>
      <w:r>
        <w:rPr>
          <w:rFonts w:ascii="Times New Roman" w:hAnsi="Times New Roman" w:cs="Times New Roman"/>
          <w:color w:val="000000"/>
          <w:sz w:val="19"/>
          <w:szCs w:val="19"/>
        </w:rPr>
        <w:t>.request</w:t>
      </w:r>
      <w:r w:rsidRPr="00F45406">
        <w:rPr>
          <w:rFonts w:ascii="Times New Roman" w:hAnsi="Times New Roman" w:cs="Times New Roman"/>
          <w:color w:val="000000"/>
          <w:sz w:val="19"/>
          <w:szCs w:val="19"/>
        </w:rPr>
        <w:t>(</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Capabil</w:t>
      </w:r>
      <w:r w:rsidR="004F14BA">
        <w:rPr>
          <w:rFonts w:ascii="Times New Roman" w:hAnsi="Times New Roman" w:cs="Times New Roman"/>
          <w:color w:val="000000"/>
          <w:sz w:val="19"/>
          <w:szCs w:val="19"/>
        </w:rPr>
        <w:t>i</w:t>
      </w:r>
      <w:r>
        <w:rPr>
          <w:rFonts w:ascii="Times New Roman" w:hAnsi="Times New Roman" w:cs="Times New Roman"/>
          <w:color w:val="000000"/>
          <w:sz w:val="19"/>
          <w:szCs w:val="19"/>
        </w:rPr>
        <w:t>tiesRequestList</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838"/>
        <w:gridCol w:w="2839"/>
        <w:gridCol w:w="2839"/>
      </w:tblGrid>
      <w:tr w:rsidR="00D27148" w:rsidRPr="00F45406">
        <w:tc>
          <w:tcPr>
            <w:tcW w:w="2838"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D27148">
        <w:tblPrEx>
          <w:tblLook w:val="04A0"/>
        </w:tblPrEx>
        <w:tc>
          <w:tcPr>
            <w:tcW w:w="2838" w:type="dxa"/>
          </w:tcPr>
          <w:p w:rsidR="00D27148"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CapabilitiesRequestList</w:t>
            </w:r>
          </w:p>
        </w:tc>
        <w:tc>
          <w:tcPr>
            <w:tcW w:w="2839" w:type="dxa"/>
          </w:tcPr>
          <w:p w:rsidR="00D27148"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RADIO_CAPABILITY_REQ</w:t>
            </w:r>
          </w:p>
        </w:tc>
        <w:tc>
          <w:tcPr>
            <w:tcW w:w="2839" w:type="dxa"/>
          </w:tcPr>
          <w:p w:rsidR="00D27148" w:rsidRDefault="00D27148"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8"/>
                <w:szCs w:val="18"/>
              </w:rPr>
              <w:t>Indicate which interface capabilities are being requested.</w:t>
            </w:r>
          </w:p>
        </w:tc>
      </w:tr>
    </w:tbl>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is invoked by a MIH</w:t>
      </w:r>
      <w:r w:rsidR="004F14BA">
        <w:rPr>
          <w:rFonts w:ascii="Times New Roman" w:hAnsi="Times New Roman" w:cs="Times New Roman"/>
          <w:color w:val="000000"/>
          <w:sz w:val="19"/>
          <w:szCs w:val="19"/>
        </w:rPr>
        <w:t>F</w:t>
      </w:r>
      <w:r>
        <w:rPr>
          <w:rFonts w:ascii="Times New Roman" w:hAnsi="Times New Roman" w:cs="Times New Roman"/>
          <w:color w:val="000000"/>
          <w:sz w:val="19"/>
          <w:szCs w:val="19"/>
        </w:rPr>
        <w:t xml:space="preserve"> when it wants to request the capabilitie</w:t>
      </w:r>
      <w:r w:rsidR="004F14BA">
        <w:rPr>
          <w:rFonts w:ascii="Times New Roman" w:hAnsi="Times New Roman" w:cs="Times New Roman"/>
          <w:color w:val="000000"/>
          <w:sz w:val="19"/>
          <w:szCs w:val="19"/>
        </w:rPr>
        <w:t xml:space="preserve">s information of a set of </w:t>
      </w:r>
      <w:r>
        <w:rPr>
          <w:rFonts w:ascii="Times New Roman" w:hAnsi="Times New Roman" w:cs="Times New Roman"/>
          <w:color w:val="000000"/>
          <w:sz w:val="19"/>
          <w:szCs w:val="19"/>
        </w:rPr>
        <w:t>interfaces</w:t>
      </w: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D27148" w:rsidRDefault="004F14BA" w:rsidP="00D27148">
      <w:pPr>
        <w:jc w:val="both"/>
      </w:pPr>
      <w:r>
        <w:rPr>
          <w:rFonts w:ascii="Times New Roman" w:hAnsi="Times New Roman" w:cs="Times New Roman"/>
          <w:color w:val="000000"/>
          <w:sz w:val="19"/>
          <w:szCs w:val="19"/>
        </w:rPr>
        <w:t>The recipient link responds with a Radio_Get_Capabilities.confirm</w:t>
      </w:r>
    </w:p>
    <w:p w:rsidR="00D27148" w:rsidRDefault="00D27148" w:rsidP="00D27148"/>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Radio_Get_Capabilities.confirm</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is issued by a </w:t>
      </w:r>
      <w:r w:rsidR="004F14BA">
        <w:rPr>
          <w:rFonts w:ascii="Times New Roman" w:hAnsi="Times New Roman" w:cs="Times New Roman"/>
          <w:color w:val="000000"/>
          <w:sz w:val="19"/>
          <w:szCs w:val="19"/>
        </w:rPr>
        <w:t xml:space="preserve">link to report its requested </w:t>
      </w:r>
      <w:r>
        <w:rPr>
          <w:rFonts w:ascii="Times New Roman" w:hAnsi="Times New Roman" w:cs="Times New Roman"/>
          <w:color w:val="000000"/>
          <w:sz w:val="19"/>
          <w:szCs w:val="19"/>
        </w:rPr>
        <w:t xml:space="preserve">capabilities </w:t>
      </w:r>
      <w:r w:rsidR="004F14BA">
        <w:rPr>
          <w:rFonts w:ascii="Times New Roman" w:hAnsi="Times New Roman" w:cs="Times New Roman"/>
          <w:color w:val="000000"/>
          <w:sz w:val="19"/>
          <w:szCs w:val="19"/>
        </w:rPr>
        <w:t xml:space="preserve">in response to a </w:t>
      </w:r>
      <w:r>
        <w:rPr>
          <w:rFonts w:ascii="Times New Roman" w:hAnsi="Times New Roman" w:cs="Times New Roman"/>
          <w:color w:val="000000"/>
          <w:sz w:val="19"/>
          <w:szCs w:val="19"/>
        </w:rPr>
        <w:t>Radio_Get_Capabilities request</w:t>
      </w:r>
      <w:r w:rsidR="004F14BA">
        <w:rPr>
          <w:rFonts w:ascii="Times New Roman" w:hAnsi="Times New Roman" w:cs="Times New Roman"/>
          <w:color w:val="000000"/>
          <w:sz w:val="19"/>
          <w:szCs w:val="19"/>
        </w:rPr>
        <w:t>.</w:t>
      </w:r>
    </w:p>
    <w:p w:rsidR="00D27148" w:rsidRPr="00F45406" w:rsidRDefault="004F14BA"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 </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Radio_Get_Capabilties</w:t>
      </w:r>
      <w:r>
        <w:rPr>
          <w:rFonts w:ascii="Times New Roman" w:hAnsi="Times New Roman" w:cs="Times New Roman"/>
          <w:color w:val="000000"/>
          <w:sz w:val="19"/>
          <w:szCs w:val="19"/>
        </w:rPr>
        <w:t>.confirm</w:t>
      </w:r>
      <w:r w:rsidRPr="00F45406">
        <w:rPr>
          <w:rFonts w:ascii="Times New Roman" w:hAnsi="Times New Roman" w:cs="Times New Roman"/>
          <w:color w:val="000000"/>
          <w:sz w:val="19"/>
          <w:szCs w:val="19"/>
        </w:rPr>
        <w:t>(</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Status,</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CapabiltiesResponseList</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838"/>
        <w:gridCol w:w="2839"/>
        <w:gridCol w:w="2839"/>
      </w:tblGrid>
      <w:tr w:rsidR="00D27148" w:rsidRPr="00F45406">
        <w:tc>
          <w:tcPr>
            <w:tcW w:w="2838"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D27148" w:rsidRPr="00F45406">
        <w:tc>
          <w:tcPr>
            <w:tcW w:w="2838"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D27148" w:rsidRPr="00F45406">
        <w:tc>
          <w:tcPr>
            <w:tcW w:w="2838" w:type="dxa"/>
          </w:tcPr>
          <w:p w:rsidR="00D27148"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CapabilitiesResponseList</w:t>
            </w:r>
          </w:p>
        </w:tc>
        <w:tc>
          <w:tcPr>
            <w:tcW w:w="2839" w:type="dxa"/>
          </w:tcPr>
          <w:p w:rsidR="00D27148"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RADIO_CAPABILITY_RSP</w:t>
            </w:r>
          </w:p>
        </w:tc>
        <w:tc>
          <w:tcPr>
            <w:tcW w:w="2839" w:type="dxa"/>
          </w:tcPr>
          <w:p w:rsidR="00D27148"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List of Interface capability responses</w:t>
            </w:r>
          </w:p>
        </w:tc>
      </w:tr>
    </w:tbl>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w:t>
      </w:r>
      <w:r w:rsidR="004F14BA">
        <w:rPr>
          <w:rFonts w:ascii="Times New Roman" w:hAnsi="Times New Roman" w:cs="Times New Roman"/>
          <w:color w:val="000000"/>
          <w:sz w:val="19"/>
          <w:szCs w:val="19"/>
        </w:rPr>
        <w:t>mitive returns the results of a R</w:t>
      </w:r>
      <w:r>
        <w:rPr>
          <w:rFonts w:ascii="Times New Roman" w:hAnsi="Times New Roman" w:cs="Times New Roman"/>
          <w:color w:val="000000"/>
          <w:sz w:val="19"/>
          <w:szCs w:val="19"/>
        </w:rPr>
        <w:t>adios_Get_Capabilities</w:t>
      </w:r>
      <w:r w:rsidR="004F14BA">
        <w:rPr>
          <w:rFonts w:ascii="Times New Roman" w:hAnsi="Times New Roman" w:cs="Times New Roman"/>
          <w:color w:val="000000"/>
          <w:sz w:val="19"/>
          <w:szCs w:val="19"/>
        </w:rPr>
        <w:t>.</w:t>
      </w:r>
      <w:r>
        <w:rPr>
          <w:rFonts w:ascii="Times New Roman" w:hAnsi="Times New Roman" w:cs="Times New Roman"/>
          <w:color w:val="000000"/>
          <w:sz w:val="19"/>
          <w:szCs w:val="19"/>
        </w:rPr>
        <w:t>req</w:t>
      </w:r>
      <w:r w:rsidR="004F14BA">
        <w:rPr>
          <w:rFonts w:ascii="Times New Roman" w:hAnsi="Times New Roman" w:cs="Times New Roman"/>
          <w:color w:val="000000"/>
          <w:sz w:val="19"/>
          <w:szCs w:val="19"/>
        </w:rPr>
        <w:t>uest to the requesting MIHF</w:t>
      </w: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4F14BA" w:rsidRDefault="004F14BA" w:rsidP="004B09AD">
      <w:pPr>
        <w:rPr>
          <w:rFonts w:ascii="Times New Roman" w:hAnsi="Times New Roman" w:cs="Times New Roman"/>
          <w:color w:val="000000"/>
          <w:sz w:val="19"/>
          <w:szCs w:val="19"/>
        </w:rPr>
      </w:pPr>
      <w:r>
        <w:rPr>
          <w:rFonts w:ascii="Times New Roman" w:hAnsi="Times New Roman" w:cs="Times New Roman"/>
          <w:color w:val="000000"/>
          <w:sz w:val="19"/>
          <w:szCs w:val="19"/>
        </w:rPr>
        <w:t xml:space="preserve">The recipient passes the interface capabilities values received to the MIH users. However, if Status does not indicate “Success” the recipient performs appropriate error handling. </w:t>
      </w:r>
    </w:p>
    <w:p w:rsidR="004F14BA" w:rsidRDefault="004F14BA" w:rsidP="004B09AD">
      <w:pPr>
        <w:rPr>
          <w:rFonts w:ascii="Times New Roman" w:hAnsi="Times New Roman" w:cs="Times New Roman"/>
          <w:color w:val="000000"/>
          <w:sz w:val="19"/>
          <w:szCs w:val="19"/>
        </w:rPr>
      </w:pPr>
    </w:p>
    <w:p w:rsidR="004F14BA" w:rsidRPr="00CF3CD8" w:rsidRDefault="004F14BA" w:rsidP="004F14BA">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Radio_Set_Parameters</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General:</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allows the </w:t>
      </w:r>
      <w:r>
        <w:rPr>
          <w:rFonts w:ascii="Times New Roman" w:hAnsi="Times New Roman" w:cs="Times New Roman"/>
          <w:color w:val="000000"/>
          <w:sz w:val="19"/>
          <w:szCs w:val="19"/>
        </w:rPr>
        <w:t>MIHF</w:t>
      </w:r>
      <w:r w:rsidRPr="00F45406">
        <w:rPr>
          <w:rFonts w:ascii="Times New Roman" w:hAnsi="Times New Roman" w:cs="Times New Roman"/>
          <w:color w:val="000000"/>
          <w:sz w:val="19"/>
          <w:szCs w:val="19"/>
        </w:rPr>
        <w:t xml:space="preserve"> to </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 xml:space="preserve">et </w:t>
      </w:r>
      <w:r>
        <w:rPr>
          <w:rFonts w:ascii="Times New Roman" w:hAnsi="Times New Roman" w:cs="Times New Roman"/>
          <w:color w:val="000000"/>
          <w:sz w:val="19"/>
          <w:szCs w:val="19"/>
        </w:rPr>
        <w:t>the appropriate configuration for a specific interface.</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Radio_</w:t>
      </w:r>
      <w:r>
        <w:rPr>
          <w:rFonts w:ascii="Arial" w:hAnsi="Arial" w:cs="Arial"/>
          <w:b/>
          <w:bCs/>
          <w:color w:val="000000"/>
          <w:sz w:val="19"/>
          <w:szCs w:val="19"/>
        </w:rPr>
        <w:t>S</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is invoked by the </w:t>
      </w:r>
      <w:r>
        <w:rPr>
          <w:rFonts w:ascii="Times New Roman" w:hAnsi="Times New Roman" w:cs="Times New Roman"/>
          <w:color w:val="000000"/>
          <w:sz w:val="19"/>
          <w:szCs w:val="19"/>
        </w:rPr>
        <w:t>MIHF</w:t>
      </w:r>
      <w:r w:rsidRPr="00F45406">
        <w:rPr>
          <w:rFonts w:ascii="Times New Roman" w:hAnsi="Times New Roman" w:cs="Times New Roman"/>
          <w:color w:val="000000"/>
          <w:sz w:val="19"/>
          <w:szCs w:val="19"/>
        </w:rPr>
        <w:t xml:space="preserve"> to</w:t>
      </w:r>
      <w:r>
        <w:rPr>
          <w:rFonts w:ascii="Times New Roman" w:hAnsi="Times New Roman" w:cs="Times New Roman"/>
          <w:color w:val="000000"/>
          <w:sz w:val="19"/>
          <w:szCs w:val="19"/>
        </w:rPr>
        <w:t xml:space="preserve"> configure an interface.</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Radio_</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et_</w:t>
      </w:r>
      <w:r>
        <w:rPr>
          <w:rFonts w:ascii="Times New Roman" w:hAnsi="Times New Roman" w:cs="Times New Roman"/>
          <w:color w:val="000000"/>
          <w:sz w:val="19"/>
          <w:szCs w:val="19"/>
        </w:rPr>
        <w:t>Parameters.request</w:t>
      </w:r>
      <w:r w:rsidRPr="00F45406">
        <w:rPr>
          <w:rFonts w:ascii="Times New Roman" w:hAnsi="Times New Roman" w:cs="Times New Roman"/>
          <w:color w:val="000000"/>
          <w:sz w:val="19"/>
          <w:szCs w:val="19"/>
        </w:rPr>
        <w:t>(</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RadioConfiguration</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90"/>
        <w:gridCol w:w="2972"/>
        <w:gridCol w:w="2754"/>
      </w:tblGrid>
      <w:tr w:rsidR="004F14BA" w:rsidRPr="00F45406">
        <w:tc>
          <w:tcPr>
            <w:tcW w:w="2790"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972"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754"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4F14BA">
        <w:tblPrEx>
          <w:tblLook w:val="04A0"/>
        </w:tblPrEx>
        <w:tc>
          <w:tcPr>
            <w:tcW w:w="2790" w:type="dxa"/>
          </w:tcPr>
          <w:p w:rsidR="004F14BA"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RadioConfiguration</w:t>
            </w:r>
          </w:p>
        </w:tc>
        <w:tc>
          <w:tcPr>
            <w:tcW w:w="2972" w:type="dxa"/>
          </w:tcPr>
          <w:p w:rsidR="004F14BA"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RADIO_CONFIG_PARAMETERS</w:t>
            </w:r>
          </w:p>
        </w:tc>
        <w:tc>
          <w:tcPr>
            <w:tcW w:w="2754" w:type="dxa"/>
          </w:tcPr>
          <w:p w:rsidR="004F14BA" w:rsidRDefault="004F14BA"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8"/>
                <w:szCs w:val="18"/>
              </w:rPr>
              <w:t>Parameters to be configured</w:t>
            </w:r>
          </w:p>
        </w:tc>
      </w:tr>
    </w:tbl>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is invoked by the MIHF when it wants to configure a local interface.</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4F14BA" w:rsidRDefault="004F14BA" w:rsidP="004F14BA">
      <w:pPr>
        <w:jc w:val="both"/>
      </w:pPr>
      <w:r>
        <w:rPr>
          <w:rFonts w:ascii="Times New Roman" w:hAnsi="Times New Roman" w:cs="Times New Roman"/>
          <w:color w:val="000000"/>
          <w:sz w:val="19"/>
          <w:szCs w:val="19"/>
        </w:rPr>
        <w:t>The recipient interface answers with a Radio_Set_Parameters.confirm</w:t>
      </w:r>
    </w:p>
    <w:p w:rsidR="004F14BA" w:rsidRDefault="004F14BA" w:rsidP="004F14BA">
      <w:pPr>
        <w:jc w:val="both"/>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Radio_Set_Parameters.confirm</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is issued by the </w:t>
      </w:r>
      <w:r w:rsidR="001B51DF">
        <w:rPr>
          <w:rFonts w:ascii="Times New Roman" w:hAnsi="Times New Roman" w:cs="Times New Roman"/>
          <w:color w:val="000000"/>
          <w:sz w:val="19"/>
          <w:szCs w:val="19"/>
        </w:rPr>
        <w:t xml:space="preserve">interface to </w:t>
      </w:r>
      <w:r>
        <w:rPr>
          <w:rFonts w:ascii="Times New Roman" w:hAnsi="Times New Roman" w:cs="Times New Roman"/>
          <w:color w:val="000000"/>
          <w:sz w:val="19"/>
          <w:szCs w:val="19"/>
        </w:rPr>
        <w:t xml:space="preserve">confirm the correct configuration of an interface upon reception of a </w:t>
      </w:r>
      <w:r w:rsidR="001B51DF">
        <w:rPr>
          <w:rFonts w:ascii="Times New Roman" w:hAnsi="Times New Roman" w:cs="Times New Roman"/>
          <w:color w:val="000000"/>
          <w:sz w:val="19"/>
          <w:szCs w:val="19"/>
        </w:rPr>
        <w:t>R</w:t>
      </w:r>
      <w:r>
        <w:rPr>
          <w:rFonts w:ascii="Times New Roman" w:hAnsi="Times New Roman" w:cs="Times New Roman"/>
          <w:color w:val="000000"/>
          <w:sz w:val="19"/>
          <w:szCs w:val="19"/>
        </w:rPr>
        <w:t xml:space="preserve">adio_Set_Parameters.request </w:t>
      </w:r>
      <w:r w:rsidR="001B51DF">
        <w:rPr>
          <w:rFonts w:ascii="Times New Roman" w:hAnsi="Times New Roman" w:cs="Times New Roman"/>
          <w:color w:val="000000"/>
          <w:sz w:val="19"/>
          <w:szCs w:val="19"/>
        </w:rPr>
        <w:t>from a local MIHF.</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Radio_</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et_</w:t>
      </w:r>
      <w:r>
        <w:rPr>
          <w:rFonts w:ascii="Times New Roman" w:hAnsi="Times New Roman" w:cs="Times New Roman"/>
          <w:color w:val="000000"/>
          <w:sz w:val="19"/>
          <w:szCs w:val="19"/>
        </w:rPr>
        <w:t>Parameters.confirm</w:t>
      </w:r>
      <w:r w:rsidRPr="00F45406">
        <w:rPr>
          <w:rFonts w:ascii="Times New Roman" w:hAnsi="Times New Roman" w:cs="Times New Roman"/>
          <w:color w:val="000000"/>
          <w:sz w:val="19"/>
          <w:szCs w:val="19"/>
        </w:rPr>
        <w:t>(</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 xml:space="preserve">Status, </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InterfaceCurrentConfig</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49"/>
        <w:gridCol w:w="3098"/>
        <w:gridCol w:w="2669"/>
      </w:tblGrid>
      <w:tr w:rsidR="004F14BA" w:rsidRPr="00F45406">
        <w:tc>
          <w:tcPr>
            <w:tcW w:w="2749"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3098"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669"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4F14BA" w:rsidRPr="00F45406">
        <w:tc>
          <w:tcPr>
            <w:tcW w:w="2749"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3098"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669"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4F14BA" w:rsidRPr="00F45406">
        <w:tc>
          <w:tcPr>
            <w:tcW w:w="2749" w:type="dxa"/>
          </w:tcPr>
          <w:p w:rsidR="004F14BA"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InterfaceCurrentConfig</w:t>
            </w:r>
          </w:p>
        </w:tc>
        <w:tc>
          <w:tcPr>
            <w:tcW w:w="3098" w:type="dxa"/>
          </w:tcPr>
          <w:p w:rsidR="004F14BA"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RADIO_CONFIG_PARAMETERS</w:t>
            </w:r>
          </w:p>
        </w:tc>
        <w:tc>
          <w:tcPr>
            <w:tcW w:w="2669" w:type="dxa"/>
          </w:tcPr>
          <w:p w:rsidR="004F14BA" w:rsidRDefault="004F14BA" w:rsidP="004B0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List of Interface configuration </w:t>
            </w:r>
          </w:p>
        </w:tc>
      </w:tr>
    </w:tbl>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returns the results of</w:t>
      </w:r>
      <w:r w:rsidR="001B51DF">
        <w:rPr>
          <w:rFonts w:ascii="Times New Roman" w:hAnsi="Times New Roman" w:cs="Times New Roman"/>
          <w:color w:val="000000"/>
          <w:sz w:val="19"/>
          <w:szCs w:val="19"/>
        </w:rPr>
        <w:t xml:space="preserve"> a configuration query</w:t>
      </w:r>
      <w:r>
        <w:rPr>
          <w:rFonts w:ascii="Times New Roman" w:hAnsi="Times New Roman" w:cs="Times New Roman"/>
          <w:color w:val="000000"/>
          <w:sz w:val="19"/>
          <w:szCs w:val="19"/>
        </w:rPr>
        <w:t>.</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4F14BA" w:rsidRDefault="004F14BA" w:rsidP="004F14BA">
      <w:pPr>
        <w:rPr>
          <w:rFonts w:ascii="Times New Roman" w:hAnsi="Times New Roman" w:cs="Times New Roman"/>
          <w:color w:val="000000"/>
          <w:sz w:val="19"/>
          <w:szCs w:val="19"/>
        </w:rPr>
      </w:pPr>
      <w:r>
        <w:rPr>
          <w:rFonts w:ascii="Times New Roman" w:hAnsi="Times New Roman" w:cs="Times New Roman"/>
          <w:color w:val="000000"/>
          <w:sz w:val="19"/>
          <w:szCs w:val="19"/>
        </w:rPr>
        <w:t xml:space="preserve">Upon receipt of the </w:t>
      </w:r>
      <w:r w:rsidR="001B51DF">
        <w:rPr>
          <w:rFonts w:ascii="Times New Roman" w:hAnsi="Times New Roman" w:cs="Times New Roman"/>
          <w:color w:val="000000"/>
          <w:sz w:val="19"/>
          <w:szCs w:val="19"/>
        </w:rPr>
        <w:t>interface configuration confirmation</w:t>
      </w:r>
      <w:r>
        <w:rPr>
          <w:rFonts w:ascii="Times New Roman" w:hAnsi="Times New Roman" w:cs="Times New Roman"/>
          <w:color w:val="000000"/>
          <w:sz w:val="19"/>
          <w:szCs w:val="19"/>
        </w:rPr>
        <w:t>, the MIH</w:t>
      </w:r>
      <w:r w:rsidR="001B51DF">
        <w:rPr>
          <w:rFonts w:ascii="Times New Roman" w:hAnsi="Times New Roman" w:cs="Times New Roman"/>
          <w:color w:val="000000"/>
          <w:sz w:val="19"/>
          <w:szCs w:val="19"/>
        </w:rPr>
        <w:t>F</w:t>
      </w:r>
      <w:r>
        <w:rPr>
          <w:rFonts w:ascii="Times New Roman" w:hAnsi="Times New Roman" w:cs="Times New Roman"/>
          <w:color w:val="000000"/>
          <w:sz w:val="19"/>
          <w:szCs w:val="19"/>
        </w:rPr>
        <w:t xml:space="preserve"> makes appropriate decisions and takes suitable actions. However, if Status does not indicate </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“Success,</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 the recipient performs appropriate error handling.</w:t>
      </w:r>
    </w:p>
    <w:p w:rsidR="001B51DF" w:rsidRDefault="001B51DF" w:rsidP="004B09AD">
      <w:pPr>
        <w:rPr>
          <w:rFonts w:ascii="Times New Roman" w:hAnsi="Times New Roman" w:cs="Times New Roman"/>
          <w:color w:val="000000"/>
          <w:sz w:val="19"/>
          <w:szCs w:val="19"/>
        </w:rPr>
      </w:pPr>
    </w:p>
    <w:p w:rsidR="001B51DF" w:rsidRPr="00CF3CD8" w:rsidRDefault="001B51DF" w:rsidP="001B51DF">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Radio_</w:t>
      </w:r>
      <w:r>
        <w:rPr>
          <w:rFonts w:ascii="Arial" w:hAnsi="Arial" w:cs="Arial"/>
          <w:b/>
          <w:bCs/>
          <w:color w:val="000000"/>
          <w:sz w:val="19"/>
          <w:szCs w:val="19"/>
        </w:rPr>
        <w:t>G</w:t>
      </w:r>
      <w:r w:rsidRPr="00CF3CD8">
        <w:rPr>
          <w:rFonts w:ascii="Arial" w:hAnsi="Arial" w:cs="Arial"/>
          <w:b/>
          <w:bCs/>
          <w:color w:val="000000"/>
          <w:sz w:val="19"/>
          <w:szCs w:val="19"/>
        </w:rPr>
        <w:t>et_Parameters</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General:</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allows the </w:t>
      </w:r>
      <w:r>
        <w:rPr>
          <w:rFonts w:ascii="Times New Roman" w:hAnsi="Times New Roman" w:cs="Times New Roman"/>
          <w:color w:val="000000"/>
          <w:sz w:val="19"/>
          <w:szCs w:val="19"/>
        </w:rPr>
        <w:t>MIHF</w:t>
      </w:r>
      <w:r w:rsidRPr="00F45406">
        <w:rPr>
          <w:rFonts w:ascii="Times New Roman" w:hAnsi="Times New Roman" w:cs="Times New Roman"/>
          <w:color w:val="000000"/>
          <w:sz w:val="19"/>
          <w:szCs w:val="19"/>
        </w:rPr>
        <w:t xml:space="preserve"> to </w:t>
      </w:r>
      <w:r>
        <w:rPr>
          <w:rFonts w:ascii="Times New Roman" w:hAnsi="Times New Roman" w:cs="Times New Roman"/>
          <w:color w:val="000000"/>
          <w:sz w:val="19"/>
          <w:szCs w:val="19"/>
        </w:rPr>
        <w:t>g</w:t>
      </w:r>
      <w:r w:rsidRPr="00F45406">
        <w:rPr>
          <w:rFonts w:ascii="Times New Roman" w:hAnsi="Times New Roman" w:cs="Times New Roman"/>
          <w:color w:val="000000"/>
          <w:sz w:val="19"/>
          <w:szCs w:val="19"/>
        </w:rPr>
        <w:t xml:space="preserve">et </w:t>
      </w:r>
      <w:r>
        <w:rPr>
          <w:rFonts w:ascii="Times New Roman" w:hAnsi="Times New Roman" w:cs="Times New Roman"/>
          <w:color w:val="000000"/>
          <w:sz w:val="19"/>
          <w:szCs w:val="19"/>
        </w:rPr>
        <w:t>the current configuration for a specific interface.</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Radio_</w:t>
      </w:r>
      <w:r>
        <w:rPr>
          <w:rFonts w:ascii="Arial" w:hAnsi="Arial" w:cs="Arial"/>
          <w:b/>
          <w:bCs/>
          <w:color w:val="000000"/>
          <w:sz w:val="19"/>
          <w:szCs w:val="19"/>
        </w:rPr>
        <w:t>G</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is invoked by the </w:t>
      </w:r>
      <w:r>
        <w:rPr>
          <w:rFonts w:ascii="Times New Roman" w:hAnsi="Times New Roman" w:cs="Times New Roman"/>
          <w:color w:val="000000"/>
          <w:sz w:val="19"/>
          <w:szCs w:val="19"/>
        </w:rPr>
        <w:t>MIHF</w:t>
      </w:r>
      <w:r w:rsidRPr="00F45406">
        <w:rPr>
          <w:rFonts w:ascii="Times New Roman" w:hAnsi="Times New Roman" w:cs="Times New Roman"/>
          <w:color w:val="000000"/>
          <w:sz w:val="19"/>
          <w:szCs w:val="19"/>
        </w:rPr>
        <w:t xml:space="preserve"> to</w:t>
      </w:r>
      <w:r>
        <w:rPr>
          <w:rFonts w:ascii="Times New Roman" w:hAnsi="Times New Roman" w:cs="Times New Roman"/>
          <w:color w:val="000000"/>
          <w:sz w:val="19"/>
          <w:szCs w:val="19"/>
        </w:rPr>
        <w:t xml:space="preserve"> get the configuration of an interface.</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w:t>
      </w:r>
      <w:r w:rsidRPr="00F45406">
        <w:rPr>
          <w:rFonts w:ascii="Times New Roman" w:hAnsi="Times New Roman" w:cs="Times New Roman"/>
          <w:color w:val="000000"/>
          <w:sz w:val="19"/>
          <w:szCs w:val="19"/>
        </w:rPr>
        <w:t>adio_</w:t>
      </w:r>
      <w:r>
        <w:rPr>
          <w:rFonts w:ascii="Times New Roman" w:hAnsi="Times New Roman" w:cs="Times New Roman"/>
          <w:color w:val="000000"/>
          <w:sz w:val="19"/>
          <w:szCs w:val="19"/>
        </w:rPr>
        <w:t>G</w:t>
      </w:r>
      <w:r w:rsidRPr="00F45406">
        <w:rPr>
          <w:rFonts w:ascii="Times New Roman" w:hAnsi="Times New Roman" w:cs="Times New Roman"/>
          <w:color w:val="000000"/>
          <w:sz w:val="19"/>
          <w:szCs w:val="19"/>
        </w:rPr>
        <w:t>et_</w:t>
      </w:r>
      <w:r>
        <w:rPr>
          <w:rFonts w:ascii="Times New Roman" w:hAnsi="Times New Roman" w:cs="Times New Roman"/>
          <w:color w:val="000000"/>
          <w:sz w:val="19"/>
          <w:szCs w:val="19"/>
        </w:rPr>
        <w:t xml:space="preserve">Parameters.request </w:t>
      </w:r>
      <w:r w:rsidRPr="00F45406">
        <w:rPr>
          <w:rFonts w:ascii="Times New Roman" w:hAnsi="Times New Roman" w:cs="Times New Roman"/>
          <w:color w:val="000000"/>
          <w:sz w:val="19"/>
          <w:szCs w:val="19"/>
        </w:rPr>
        <w:t>()</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89"/>
        <w:gridCol w:w="2972"/>
        <w:gridCol w:w="2755"/>
      </w:tblGrid>
      <w:tr w:rsidR="001B51DF" w:rsidRPr="00F45406">
        <w:tc>
          <w:tcPr>
            <w:tcW w:w="2789"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972"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755"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1B51DF" w:rsidRPr="00F45406">
        <w:tc>
          <w:tcPr>
            <w:tcW w:w="2789"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c>
          <w:tcPr>
            <w:tcW w:w="2972"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c>
          <w:tcPr>
            <w:tcW w:w="2755"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r>
      <w:tr w:rsidR="001B51DF" w:rsidRPr="00F45406">
        <w:tc>
          <w:tcPr>
            <w:tcW w:w="2789"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c>
          <w:tcPr>
            <w:tcW w:w="2972"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c>
          <w:tcPr>
            <w:tcW w:w="2755" w:type="dxa"/>
          </w:tcPr>
          <w:p w:rsidR="001B51DF" w:rsidRPr="00F45406" w:rsidRDefault="001B51DF"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r>
    </w:tbl>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An MIHF invokes this primitive when it wants to obtain the current configuration of a local interface.</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1B51DF" w:rsidRDefault="001B51DF" w:rsidP="001B51DF">
      <w:pPr>
        <w:jc w:val="both"/>
        <w:rPr>
          <w:rFonts w:ascii="Times New Roman" w:hAnsi="Times New Roman" w:cs="Times New Roman"/>
          <w:color w:val="000000"/>
          <w:sz w:val="19"/>
          <w:szCs w:val="19"/>
        </w:rPr>
      </w:pPr>
      <w:r>
        <w:rPr>
          <w:rFonts w:ascii="Times New Roman" w:hAnsi="Times New Roman" w:cs="Times New Roman"/>
          <w:color w:val="000000"/>
          <w:sz w:val="19"/>
          <w:szCs w:val="19"/>
        </w:rPr>
        <w:t>Respond with a Radio_Get_Parameters.confirm</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Radio_Get_Parameters.confirm</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is issued by an interface  to provide its current configuration to the MIHF.</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MIH_Radio_</w:t>
      </w:r>
      <w:r>
        <w:rPr>
          <w:rFonts w:ascii="Times New Roman" w:hAnsi="Times New Roman" w:cs="Times New Roman"/>
          <w:color w:val="000000"/>
          <w:sz w:val="19"/>
          <w:szCs w:val="19"/>
        </w:rPr>
        <w:t>G</w:t>
      </w:r>
      <w:r w:rsidRPr="00F45406">
        <w:rPr>
          <w:rFonts w:ascii="Times New Roman" w:hAnsi="Times New Roman" w:cs="Times New Roman"/>
          <w:color w:val="000000"/>
          <w:sz w:val="19"/>
          <w:szCs w:val="19"/>
        </w:rPr>
        <w:t>et_</w:t>
      </w:r>
      <w:r>
        <w:rPr>
          <w:rFonts w:ascii="Times New Roman" w:hAnsi="Times New Roman" w:cs="Times New Roman"/>
          <w:color w:val="000000"/>
          <w:sz w:val="19"/>
          <w:szCs w:val="19"/>
        </w:rPr>
        <w:t>Parameters.confirm</w:t>
      </w:r>
      <w:r w:rsidRPr="00F45406">
        <w:rPr>
          <w:rFonts w:ascii="Times New Roman" w:hAnsi="Times New Roman" w:cs="Times New Roman"/>
          <w:color w:val="000000"/>
          <w:sz w:val="19"/>
          <w:szCs w:val="19"/>
        </w:rPr>
        <w:t>(</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Status,</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InterfaceCurrentConfig</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52"/>
        <w:gridCol w:w="3098"/>
        <w:gridCol w:w="2666"/>
      </w:tblGrid>
      <w:tr w:rsidR="001B51DF" w:rsidRPr="00F45406">
        <w:tc>
          <w:tcPr>
            <w:tcW w:w="2752"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3098"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666"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1B51DF" w:rsidRPr="00F45406">
        <w:tc>
          <w:tcPr>
            <w:tcW w:w="2752"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3098"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666"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1B51DF" w:rsidRPr="00F45406">
        <w:tc>
          <w:tcPr>
            <w:tcW w:w="2752" w:type="dxa"/>
          </w:tcPr>
          <w:p w:rsidR="001B51DF"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InterfaceCurrentConfig</w:t>
            </w:r>
          </w:p>
        </w:tc>
        <w:tc>
          <w:tcPr>
            <w:tcW w:w="3098" w:type="dxa"/>
          </w:tcPr>
          <w:p w:rsidR="001B51DF" w:rsidRDefault="001B51DF" w:rsidP="004B0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RADIO_CONFIG_PARAMETERS</w:t>
            </w:r>
          </w:p>
        </w:tc>
        <w:tc>
          <w:tcPr>
            <w:tcW w:w="2666" w:type="dxa"/>
          </w:tcPr>
          <w:p w:rsidR="001B51DF"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List of Interface capability responses</w:t>
            </w:r>
          </w:p>
        </w:tc>
      </w:tr>
    </w:tbl>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returns the results of an Radios_Get_Capabilities request to the requesting MIHF</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1B51DF" w:rsidRDefault="001B51DF" w:rsidP="001B51DF">
      <w:pPr>
        <w:rPr>
          <w:rFonts w:ascii="Times New Roman" w:hAnsi="Times New Roman" w:cs="Times New Roman"/>
          <w:color w:val="000000"/>
          <w:sz w:val="19"/>
          <w:szCs w:val="19"/>
        </w:rPr>
      </w:pPr>
      <w:r>
        <w:rPr>
          <w:rFonts w:ascii="Times New Roman" w:hAnsi="Times New Roman" w:cs="Times New Roman"/>
          <w:color w:val="000000"/>
          <w:sz w:val="19"/>
          <w:szCs w:val="19"/>
        </w:rPr>
        <w:t xml:space="preserve">Upon receipt of the interface capabilities information, the MIHF makes appropriate decisions and takes suitable actions. However, if Status does not indicate </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“Success,</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 the recipient performs appropriate error handling.</w:t>
      </w:r>
    </w:p>
    <w:p w:rsidR="001B51DF" w:rsidRDefault="001B51DF" w:rsidP="004B09AD">
      <w:pPr>
        <w:rPr>
          <w:rFonts w:ascii="Times New Roman" w:hAnsi="Times New Roman" w:cs="Times New Roman"/>
          <w:color w:val="000000"/>
          <w:sz w:val="19"/>
          <w:szCs w:val="19"/>
        </w:rPr>
      </w:pPr>
    </w:p>
    <w:p w:rsidR="00E03C46" w:rsidRDefault="00E03C46" w:rsidP="004B09AD">
      <w:pPr>
        <w:rPr>
          <w:rFonts w:ascii="Times New Roman" w:hAnsi="Times New Roman" w:cs="Times New Roman"/>
          <w:b/>
          <w:color w:val="000000"/>
          <w:sz w:val="19"/>
          <w:szCs w:val="19"/>
        </w:rPr>
      </w:pPr>
    </w:p>
    <w:p w:rsidR="001B51DF" w:rsidRPr="00E03C46" w:rsidRDefault="00E03C46" w:rsidP="00E03C46">
      <w:pPr>
        <w:widowControl w:val="0"/>
        <w:autoSpaceDE w:val="0"/>
        <w:autoSpaceDN w:val="0"/>
        <w:adjustRightInd w:val="0"/>
        <w:contextualSpacing/>
        <w:rPr>
          <w:rFonts w:ascii="Arial" w:hAnsi="Arial" w:cs="Arial"/>
          <w:b/>
          <w:bCs/>
          <w:color w:val="000000"/>
          <w:szCs w:val="19"/>
        </w:rPr>
      </w:pPr>
      <w:r w:rsidRPr="00E03C46">
        <w:rPr>
          <w:rFonts w:ascii="Arial" w:hAnsi="Arial" w:cs="Arial"/>
          <w:b/>
          <w:bCs/>
          <w:color w:val="000000"/>
          <w:szCs w:val="19"/>
        </w:rPr>
        <w:t>MIH Protocol Messages</w:t>
      </w:r>
    </w:p>
    <w:p w:rsidR="001B51DF" w:rsidRDefault="001B51DF" w:rsidP="004B09AD">
      <w:pPr>
        <w:rPr>
          <w:rFonts w:ascii="Times New Roman" w:hAnsi="Times New Roman" w:cs="Times New Roman"/>
          <w:color w:val="000000"/>
          <w:sz w:val="19"/>
          <w:szCs w:val="19"/>
        </w:rPr>
      </w:pPr>
    </w:p>
    <w:p w:rsidR="001B51DF" w:rsidRDefault="001B51DF" w:rsidP="004B09AD">
      <w:pPr>
        <w:rPr>
          <w:rFonts w:ascii="Times New Roman" w:hAnsi="Times New Roman" w:cs="Times New Roman"/>
          <w:color w:val="000000"/>
          <w:sz w:val="19"/>
          <w:szCs w:val="19"/>
        </w:rPr>
      </w:pPr>
    </w:p>
    <w:p w:rsidR="00E03C46" w:rsidRDefault="00E03C46" w:rsidP="004B09AD">
      <w:pPr>
        <w:rPr>
          <w:rFonts w:ascii="Arial" w:hAnsi="Arial" w:cs="Arial"/>
          <w:b/>
          <w:bCs/>
          <w:color w:val="000000"/>
          <w:sz w:val="19"/>
          <w:szCs w:val="19"/>
        </w:rPr>
      </w:pPr>
      <w:r w:rsidRPr="00CF3CD8">
        <w:rPr>
          <w:rFonts w:ascii="Arial" w:hAnsi="Arial" w:cs="Arial"/>
          <w:b/>
          <w:bCs/>
          <w:color w:val="000000"/>
          <w:sz w:val="19"/>
          <w:szCs w:val="19"/>
        </w:rPr>
        <w:t>MIH_Radio_Get_Capabilities.request</w:t>
      </w:r>
    </w:p>
    <w:p w:rsidR="00E03C46" w:rsidRDefault="00E03C46" w:rsidP="004B09AD">
      <w:pPr>
        <w:rPr>
          <w:rFonts w:ascii="Arial" w:hAnsi="Arial" w:cs="Arial"/>
          <w:b/>
          <w:bCs/>
          <w:color w:val="000000"/>
          <w:sz w:val="19"/>
          <w:szCs w:val="19"/>
        </w:rPr>
      </w:pPr>
    </w:p>
    <w:tbl>
      <w:tblPr>
        <w:tblStyle w:val="TableGrid"/>
        <w:tblW w:w="0" w:type="auto"/>
        <w:tblLook w:val="00BF"/>
      </w:tblPr>
      <w:tblGrid>
        <w:gridCol w:w="8516"/>
      </w:tblGrid>
      <w:tr w:rsidR="00E03C46">
        <w:tc>
          <w:tcPr>
            <w:tcW w:w="8516" w:type="dxa"/>
            <w:tcBorders>
              <w:top w:val="single" w:sz="4" w:space="0" w:color="auto"/>
              <w:left w:val="single" w:sz="4" w:space="0" w:color="auto"/>
              <w:bottom w:val="single" w:sz="4" w:space="0" w:color="auto"/>
              <w:right w:val="single" w:sz="4" w:space="0" w:color="auto"/>
            </w:tcBorders>
            <w:shd w:val="pct10" w:color="auto" w:fill="auto"/>
          </w:tcPr>
          <w:p w:rsidR="00E03C46" w:rsidRPr="00E03C46" w:rsidRDefault="00E03C46"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MIH Header Fields (SID=TBD, Opcode=TBD, AID=TBD)</w:t>
            </w:r>
          </w:p>
        </w:tc>
      </w:tr>
      <w:tr w:rsidR="00E03C46">
        <w:tc>
          <w:tcPr>
            <w:tcW w:w="8516" w:type="dxa"/>
            <w:tcBorders>
              <w:top w:val="single" w:sz="4" w:space="0" w:color="auto"/>
            </w:tcBorders>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color w:val="000000"/>
                <w:sz w:val="18"/>
                <w:szCs w:val="18"/>
              </w:rPr>
              <w:t>LinkIdentifierList (Link identifier list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color w:val="000000"/>
                <w:sz w:val="19"/>
                <w:szCs w:val="19"/>
              </w:rPr>
              <w:t>CapabiltiesRequestList(</w:t>
            </w:r>
            <w:r>
              <w:rPr>
                <w:rFonts w:ascii="Times New Roman" w:hAnsi="Times New Roman" w:cs="Times New Roman"/>
                <w:color w:val="000000"/>
                <w:sz w:val="18"/>
                <w:szCs w:val="18"/>
              </w:rPr>
              <w:t>Radio Capabilities Request TLV</w:t>
            </w:r>
            <w:r>
              <w:rPr>
                <w:rFonts w:ascii="Times New Roman" w:hAnsi="Times New Roman" w:cs="Times New Roman"/>
                <w:color w:val="000000"/>
                <w:sz w:val="19"/>
                <w:szCs w:val="19"/>
              </w:rPr>
              <w:t>)</w:t>
            </w:r>
          </w:p>
        </w:tc>
      </w:tr>
    </w:tbl>
    <w:p w:rsidR="001B51DF" w:rsidRDefault="001B51DF" w:rsidP="004B09AD">
      <w:pPr>
        <w:rPr>
          <w:rFonts w:ascii="Times New Roman" w:hAnsi="Times New Roman" w:cs="Times New Roman"/>
          <w:color w:val="000000"/>
          <w:sz w:val="19"/>
          <w:szCs w:val="19"/>
        </w:rPr>
      </w:pPr>
    </w:p>
    <w:p w:rsidR="00E03C46" w:rsidRDefault="00E03C46" w:rsidP="00E03C46">
      <w:pPr>
        <w:rPr>
          <w:rFonts w:ascii="Arial" w:hAnsi="Arial" w:cs="Arial"/>
          <w:b/>
          <w:bCs/>
          <w:color w:val="000000"/>
          <w:sz w:val="19"/>
          <w:szCs w:val="19"/>
        </w:rPr>
      </w:pPr>
      <w:r w:rsidRPr="00CF3CD8">
        <w:rPr>
          <w:rFonts w:ascii="Arial" w:hAnsi="Arial" w:cs="Arial"/>
          <w:b/>
          <w:bCs/>
          <w:color w:val="000000"/>
          <w:sz w:val="19"/>
          <w:szCs w:val="19"/>
        </w:rPr>
        <w:t>MI</w:t>
      </w:r>
      <w:r>
        <w:rPr>
          <w:rFonts w:ascii="Arial" w:hAnsi="Arial" w:cs="Arial"/>
          <w:b/>
          <w:bCs/>
          <w:color w:val="000000"/>
          <w:sz w:val="19"/>
          <w:szCs w:val="19"/>
        </w:rPr>
        <w:t>H_Radio_Get_Capabilities.confirm</w:t>
      </w:r>
    </w:p>
    <w:p w:rsidR="00E03C46" w:rsidRDefault="00E03C46" w:rsidP="00E03C46">
      <w:pPr>
        <w:rPr>
          <w:rFonts w:ascii="Arial" w:hAnsi="Arial" w:cs="Arial"/>
          <w:b/>
          <w:bCs/>
          <w:color w:val="000000"/>
          <w:sz w:val="19"/>
          <w:szCs w:val="19"/>
        </w:rPr>
      </w:pPr>
    </w:p>
    <w:tbl>
      <w:tblPr>
        <w:tblStyle w:val="TableGrid"/>
        <w:tblW w:w="0" w:type="auto"/>
        <w:tblLook w:val="00BF"/>
      </w:tblPr>
      <w:tblGrid>
        <w:gridCol w:w="8516"/>
      </w:tblGrid>
      <w:tr w:rsidR="00E03C46">
        <w:tc>
          <w:tcPr>
            <w:tcW w:w="8516" w:type="dxa"/>
            <w:tcBorders>
              <w:top w:val="single" w:sz="4" w:space="0" w:color="auto"/>
              <w:left w:val="single" w:sz="4" w:space="0" w:color="auto"/>
              <w:bottom w:val="single" w:sz="4" w:space="0" w:color="auto"/>
              <w:right w:val="single" w:sz="4" w:space="0" w:color="auto"/>
            </w:tcBorders>
            <w:shd w:val="pct10" w:color="auto" w:fill="auto"/>
          </w:tcPr>
          <w:p w:rsidR="00E03C46" w:rsidRPr="00E03C46" w:rsidRDefault="00E03C46"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MIH Header Fields (SID=TBD, Opcode=TBD, AID=TBD)</w:t>
            </w:r>
          </w:p>
        </w:tc>
      </w:tr>
      <w:tr w:rsidR="00E03C46">
        <w:tc>
          <w:tcPr>
            <w:tcW w:w="8516" w:type="dxa"/>
            <w:tcBorders>
              <w:top w:val="single" w:sz="4" w:space="0" w:color="auto"/>
            </w:tcBorders>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color w:val="000000"/>
                <w:sz w:val="18"/>
                <w:szCs w:val="18"/>
              </w:rPr>
              <w:t>Status (Status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color w:val="000000"/>
                <w:sz w:val="19"/>
                <w:szCs w:val="19"/>
              </w:rPr>
              <w:t>CapabilitiesResponseList (</w:t>
            </w:r>
            <w:r>
              <w:rPr>
                <w:rFonts w:ascii="Times New Roman" w:hAnsi="Times New Roman" w:cs="Times New Roman"/>
                <w:color w:val="000000"/>
                <w:sz w:val="18"/>
                <w:szCs w:val="18"/>
              </w:rPr>
              <w:t>Radio Capabilities Response TLV</w:t>
            </w:r>
            <w:r>
              <w:rPr>
                <w:rFonts w:ascii="Times New Roman" w:hAnsi="Times New Roman" w:cs="Times New Roman"/>
                <w:color w:val="000000"/>
                <w:sz w:val="19"/>
                <w:szCs w:val="19"/>
              </w:rPr>
              <w:t>)</w:t>
            </w:r>
          </w:p>
        </w:tc>
      </w:tr>
    </w:tbl>
    <w:p w:rsidR="00E03C46" w:rsidRDefault="00E03C46" w:rsidP="004B09AD">
      <w:pPr>
        <w:rPr>
          <w:rFonts w:ascii="Times New Roman" w:hAnsi="Times New Roman" w:cs="Times New Roman"/>
          <w:color w:val="000000"/>
          <w:sz w:val="19"/>
          <w:szCs w:val="19"/>
        </w:rPr>
      </w:pPr>
    </w:p>
    <w:p w:rsidR="001B51DF" w:rsidRDefault="001B51DF" w:rsidP="004B09AD">
      <w:pPr>
        <w:rPr>
          <w:rFonts w:ascii="Times New Roman" w:hAnsi="Times New Roman" w:cs="Times New Roman"/>
          <w:color w:val="000000"/>
          <w:sz w:val="19"/>
          <w:szCs w:val="19"/>
        </w:rPr>
      </w:pPr>
    </w:p>
    <w:p w:rsidR="00E03C46" w:rsidRDefault="00E03C46" w:rsidP="00E03C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MIH_Radio_</w:t>
      </w:r>
      <w:r>
        <w:rPr>
          <w:rFonts w:ascii="Arial" w:hAnsi="Arial" w:cs="Arial"/>
          <w:b/>
          <w:bCs/>
          <w:color w:val="000000"/>
          <w:sz w:val="19"/>
          <w:szCs w:val="19"/>
        </w:rPr>
        <w:t>S</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
    <w:p w:rsidR="00E03C46" w:rsidRDefault="00E03C46" w:rsidP="00E03C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tbl>
      <w:tblPr>
        <w:tblStyle w:val="TableGrid"/>
        <w:tblW w:w="0" w:type="auto"/>
        <w:tblLook w:val="00BF"/>
      </w:tblPr>
      <w:tblGrid>
        <w:gridCol w:w="8516"/>
      </w:tblGrid>
      <w:tr w:rsidR="00E03C46">
        <w:tc>
          <w:tcPr>
            <w:tcW w:w="8516" w:type="dxa"/>
            <w:tcBorders>
              <w:top w:val="single" w:sz="4" w:space="0" w:color="auto"/>
              <w:left w:val="single" w:sz="4" w:space="0" w:color="auto"/>
              <w:bottom w:val="single" w:sz="4" w:space="0" w:color="auto"/>
              <w:right w:val="single" w:sz="4" w:space="0" w:color="auto"/>
            </w:tcBorders>
            <w:shd w:val="pct10" w:color="auto" w:fill="auto"/>
          </w:tcPr>
          <w:p w:rsidR="00E03C46" w:rsidRPr="00E03C46" w:rsidRDefault="00E03C46"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MIH Header Fields (SID=TBD, Opcode=TBD, AID=TBD)</w:t>
            </w:r>
          </w:p>
        </w:tc>
      </w:tr>
      <w:tr w:rsidR="00E03C46">
        <w:tc>
          <w:tcPr>
            <w:tcW w:w="8516" w:type="dxa"/>
            <w:tcBorders>
              <w:top w:val="single" w:sz="4" w:space="0" w:color="auto"/>
            </w:tcBorders>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E03C46">
        <w:tc>
          <w:tcPr>
            <w:tcW w:w="8516" w:type="dxa"/>
          </w:tcPr>
          <w:p w:rsidR="00E03C46" w:rsidRDefault="000846BB" w:rsidP="00E03C46">
            <w:pPr>
              <w:jc w:val="center"/>
              <w:rPr>
                <w:rFonts w:ascii="Times New Roman" w:hAnsi="Times New Roman" w:cs="Times New Roman"/>
                <w:color w:val="000000"/>
                <w:sz w:val="19"/>
                <w:szCs w:val="19"/>
              </w:rPr>
            </w:pPr>
            <w:r>
              <w:rPr>
                <w:rFonts w:ascii="Times New Roman" w:hAnsi="Times New Roman" w:cs="Times New Roman"/>
                <w:color w:val="000000"/>
                <w:sz w:val="18"/>
                <w:szCs w:val="18"/>
              </w:rPr>
              <w:t>InterfaceIdentifier (Link identifier TLV)</w:t>
            </w:r>
          </w:p>
        </w:tc>
      </w:tr>
      <w:tr w:rsidR="000846BB">
        <w:tc>
          <w:tcPr>
            <w:tcW w:w="8516" w:type="dxa"/>
          </w:tcPr>
          <w:p w:rsidR="000846BB" w:rsidRDefault="000846BB" w:rsidP="00E03C46">
            <w:pPr>
              <w:jc w:val="center"/>
              <w:rPr>
                <w:rFonts w:ascii="Times New Roman" w:hAnsi="Times New Roman" w:cs="Times New Roman"/>
                <w:color w:val="000000"/>
                <w:sz w:val="18"/>
                <w:szCs w:val="18"/>
              </w:rPr>
            </w:pPr>
            <w:r>
              <w:rPr>
                <w:rFonts w:ascii="Times New Roman" w:hAnsi="Times New Roman" w:cs="Times New Roman"/>
                <w:color w:val="000000"/>
                <w:sz w:val="19"/>
                <w:szCs w:val="19"/>
              </w:rPr>
              <w:t>RadioConfiguration (</w:t>
            </w:r>
            <w:r w:rsidRPr="0078699C">
              <w:rPr>
                <w:rFonts w:ascii="Times New Roman" w:hAnsi="Times New Roman" w:cs="Times New Roman"/>
                <w:color w:val="000000"/>
                <w:sz w:val="18"/>
                <w:szCs w:val="18"/>
              </w:rPr>
              <w:t>Radio Configuration Parameters</w:t>
            </w:r>
            <w:r>
              <w:rPr>
                <w:rFonts w:ascii="Times New Roman" w:hAnsi="Times New Roman" w:cs="Times New Roman"/>
                <w:color w:val="000000"/>
                <w:sz w:val="18"/>
                <w:szCs w:val="18"/>
              </w:rPr>
              <w:t xml:space="preserve"> TLV</w:t>
            </w:r>
            <w:r>
              <w:rPr>
                <w:rFonts w:ascii="Times New Roman" w:hAnsi="Times New Roman" w:cs="Times New Roman"/>
                <w:color w:val="000000"/>
                <w:sz w:val="19"/>
                <w:szCs w:val="19"/>
              </w:rPr>
              <w:t>)</w:t>
            </w:r>
          </w:p>
        </w:tc>
      </w:tr>
    </w:tbl>
    <w:p w:rsidR="00E03C46" w:rsidRPr="00F45406" w:rsidRDefault="00E03C46" w:rsidP="00E03C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MIH_Radio_</w:t>
      </w:r>
      <w:r>
        <w:rPr>
          <w:rFonts w:ascii="Arial" w:hAnsi="Arial" w:cs="Arial"/>
          <w:b/>
          <w:bCs/>
          <w:color w:val="000000"/>
          <w:sz w:val="19"/>
          <w:szCs w:val="19"/>
        </w:rPr>
        <w:t>S</w:t>
      </w:r>
      <w:r w:rsidRPr="00F45406">
        <w:rPr>
          <w:rFonts w:ascii="Arial" w:hAnsi="Arial" w:cs="Arial"/>
          <w:b/>
          <w:bCs/>
          <w:color w:val="000000"/>
          <w:sz w:val="19"/>
          <w:szCs w:val="19"/>
        </w:rPr>
        <w:t>et_</w:t>
      </w:r>
      <w:r>
        <w:rPr>
          <w:rFonts w:ascii="Arial" w:hAnsi="Arial" w:cs="Arial"/>
          <w:b/>
          <w:bCs/>
          <w:color w:val="000000"/>
          <w:sz w:val="19"/>
          <w:szCs w:val="19"/>
        </w:rPr>
        <w:t>Parameters.indication</w:t>
      </w: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8516"/>
      </w:tblGrid>
      <w:tr w:rsidR="000846BB">
        <w:tc>
          <w:tcPr>
            <w:tcW w:w="8516" w:type="dxa"/>
            <w:tcBorders>
              <w:top w:val="single" w:sz="4" w:space="0" w:color="auto"/>
              <w:left w:val="single" w:sz="4" w:space="0" w:color="auto"/>
              <w:bottom w:val="single" w:sz="4" w:space="0" w:color="auto"/>
              <w:right w:val="single" w:sz="4" w:space="0" w:color="auto"/>
            </w:tcBorders>
            <w:shd w:val="pct10" w:color="auto" w:fill="auto"/>
          </w:tcPr>
          <w:p w:rsidR="000846BB" w:rsidRPr="00E03C46" w:rsidRDefault="000846BB"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MIH Header Fields (SID=TBD, Opcode=TBD, AID=TBD)</w:t>
            </w:r>
          </w:p>
        </w:tc>
      </w:tr>
      <w:tr w:rsidR="000846BB">
        <w:tc>
          <w:tcPr>
            <w:tcW w:w="8516" w:type="dxa"/>
            <w:tcBorders>
              <w:top w:val="single" w:sz="4" w:space="0" w:color="auto"/>
            </w:tcBorders>
          </w:tcPr>
          <w:p w:rsidR="000846BB" w:rsidRDefault="000846BB"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0846BB">
        <w:tc>
          <w:tcPr>
            <w:tcW w:w="8516" w:type="dxa"/>
          </w:tcPr>
          <w:p w:rsidR="000846BB" w:rsidRDefault="000846BB"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0846BB">
        <w:tc>
          <w:tcPr>
            <w:tcW w:w="8516" w:type="dxa"/>
          </w:tcPr>
          <w:p w:rsidR="000846BB" w:rsidRDefault="000846BB" w:rsidP="00E03C46">
            <w:pPr>
              <w:jc w:val="center"/>
              <w:rPr>
                <w:rFonts w:ascii="Times New Roman" w:hAnsi="Times New Roman" w:cs="Times New Roman"/>
                <w:color w:val="000000"/>
                <w:sz w:val="19"/>
                <w:szCs w:val="19"/>
              </w:rPr>
            </w:pPr>
            <w:r>
              <w:rPr>
                <w:rFonts w:ascii="Times New Roman" w:hAnsi="Times New Roman" w:cs="Times New Roman"/>
                <w:color w:val="000000"/>
                <w:sz w:val="18"/>
                <w:szCs w:val="18"/>
              </w:rPr>
              <w:t>InterfaceIdentifier (Link identifier TLV)</w:t>
            </w:r>
          </w:p>
        </w:tc>
      </w:tr>
      <w:tr w:rsidR="000846BB">
        <w:tc>
          <w:tcPr>
            <w:tcW w:w="8516" w:type="dxa"/>
          </w:tcPr>
          <w:p w:rsidR="000846BB" w:rsidRDefault="000846BB" w:rsidP="00E03C46">
            <w:pPr>
              <w:jc w:val="center"/>
              <w:rPr>
                <w:rFonts w:ascii="Times New Roman" w:hAnsi="Times New Roman" w:cs="Times New Roman"/>
                <w:color w:val="000000"/>
                <w:sz w:val="18"/>
                <w:szCs w:val="18"/>
              </w:rPr>
            </w:pPr>
            <w:r>
              <w:rPr>
                <w:rFonts w:ascii="Times New Roman" w:hAnsi="Times New Roman" w:cs="Times New Roman"/>
                <w:color w:val="000000"/>
                <w:sz w:val="19"/>
                <w:szCs w:val="19"/>
              </w:rPr>
              <w:t>RadioConfiguration (</w:t>
            </w:r>
            <w:r w:rsidRPr="0078699C">
              <w:rPr>
                <w:rFonts w:ascii="Times New Roman" w:hAnsi="Times New Roman" w:cs="Times New Roman"/>
                <w:color w:val="000000"/>
                <w:sz w:val="18"/>
                <w:szCs w:val="18"/>
              </w:rPr>
              <w:t>Radio Configuration Parameters</w:t>
            </w:r>
            <w:r>
              <w:rPr>
                <w:rFonts w:ascii="Times New Roman" w:hAnsi="Times New Roman" w:cs="Times New Roman"/>
                <w:color w:val="000000"/>
                <w:sz w:val="18"/>
                <w:szCs w:val="18"/>
              </w:rPr>
              <w:t xml:space="preserve"> TLV</w:t>
            </w:r>
            <w:r>
              <w:rPr>
                <w:rFonts w:ascii="Times New Roman" w:hAnsi="Times New Roman" w:cs="Times New Roman"/>
                <w:color w:val="000000"/>
                <w:sz w:val="19"/>
                <w:szCs w:val="19"/>
              </w:rPr>
              <w:t>)</w:t>
            </w:r>
          </w:p>
        </w:tc>
      </w:tr>
    </w:tbl>
    <w:p w:rsidR="000846BB"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MI</w:t>
      </w:r>
      <w:r>
        <w:rPr>
          <w:rFonts w:ascii="Arial" w:hAnsi="Arial" w:cs="Arial"/>
          <w:b/>
          <w:bCs/>
          <w:color w:val="000000"/>
          <w:sz w:val="19"/>
          <w:szCs w:val="19"/>
        </w:rPr>
        <w:t>H_Radio_Set_Parameters.confirm</w:t>
      </w:r>
    </w:p>
    <w:p w:rsidR="000846BB"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8516"/>
      </w:tblGrid>
      <w:tr w:rsidR="000846BB">
        <w:tc>
          <w:tcPr>
            <w:tcW w:w="8516" w:type="dxa"/>
            <w:tcBorders>
              <w:top w:val="single" w:sz="4" w:space="0" w:color="auto"/>
              <w:left w:val="single" w:sz="4" w:space="0" w:color="auto"/>
              <w:bottom w:val="single" w:sz="4" w:space="0" w:color="auto"/>
              <w:right w:val="single" w:sz="4" w:space="0" w:color="auto"/>
            </w:tcBorders>
            <w:shd w:val="pct10" w:color="auto" w:fill="auto"/>
          </w:tcPr>
          <w:p w:rsidR="000846BB" w:rsidRPr="00E03C46" w:rsidRDefault="000846BB"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MIH Header Fields (SID=TBD, Opcode=TBD, AID=TBD)</w:t>
            </w:r>
          </w:p>
        </w:tc>
      </w:tr>
      <w:tr w:rsidR="000846BB">
        <w:tc>
          <w:tcPr>
            <w:tcW w:w="8516" w:type="dxa"/>
            <w:tcBorders>
              <w:top w:val="single" w:sz="4" w:space="0" w:color="auto"/>
            </w:tcBorders>
          </w:tcPr>
          <w:p w:rsidR="000846BB" w:rsidRDefault="000846BB"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0846BB">
        <w:tc>
          <w:tcPr>
            <w:tcW w:w="8516" w:type="dxa"/>
          </w:tcPr>
          <w:p w:rsidR="000846BB" w:rsidRDefault="000846BB"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0846BB">
        <w:tc>
          <w:tcPr>
            <w:tcW w:w="8516" w:type="dxa"/>
          </w:tcPr>
          <w:p w:rsidR="000846BB" w:rsidRDefault="000846BB" w:rsidP="00E03C46">
            <w:pPr>
              <w:jc w:val="center"/>
              <w:rPr>
                <w:rFonts w:ascii="Times New Roman" w:hAnsi="Times New Roman" w:cs="Times New Roman"/>
                <w:color w:val="000000"/>
                <w:sz w:val="19"/>
                <w:szCs w:val="19"/>
              </w:rPr>
            </w:pPr>
            <w:r>
              <w:rPr>
                <w:rFonts w:ascii="Times New Roman" w:hAnsi="Times New Roman" w:cs="Times New Roman"/>
                <w:color w:val="000000"/>
                <w:sz w:val="18"/>
                <w:szCs w:val="18"/>
              </w:rPr>
              <w:t>Status (Status TLV)</w:t>
            </w:r>
          </w:p>
        </w:tc>
      </w:tr>
      <w:tr w:rsidR="000846BB">
        <w:tc>
          <w:tcPr>
            <w:tcW w:w="8516" w:type="dxa"/>
          </w:tcPr>
          <w:p w:rsidR="000846BB" w:rsidRDefault="00653016" w:rsidP="00653016">
            <w:pPr>
              <w:jc w:val="center"/>
              <w:rPr>
                <w:rFonts w:ascii="Times New Roman" w:hAnsi="Times New Roman" w:cs="Times New Roman"/>
                <w:color w:val="000000"/>
                <w:sz w:val="19"/>
                <w:szCs w:val="19"/>
              </w:rPr>
            </w:pPr>
            <w:r>
              <w:rPr>
                <w:rFonts w:ascii="Times New Roman" w:hAnsi="Times New Roman" w:cs="Times New Roman"/>
                <w:color w:val="000000"/>
                <w:sz w:val="18"/>
                <w:szCs w:val="18"/>
              </w:rPr>
              <w:t>InterfaceCurrentConfig</w:t>
            </w:r>
            <w:r w:rsidR="000846BB">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Current Interface Configuration </w:t>
            </w:r>
            <w:r w:rsidR="000846BB">
              <w:rPr>
                <w:rFonts w:ascii="Times New Roman" w:hAnsi="Times New Roman" w:cs="Times New Roman"/>
                <w:color w:val="000000"/>
                <w:sz w:val="18"/>
                <w:szCs w:val="18"/>
              </w:rPr>
              <w:t>TLV)</w:t>
            </w:r>
          </w:p>
        </w:tc>
      </w:tr>
    </w:tbl>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MIH_Radio_</w:t>
      </w:r>
      <w:r>
        <w:rPr>
          <w:rFonts w:ascii="Arial" w:hAnsi="Arial" w:cs="Arial"/>
          <w:b/>
          <w:bCs/>
          <w:color w:val="000000"/>
          <w:sz w:val="19"/>
          <w:szCs w:val="19"/>
        </w:rPr>
        <w:t>G</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8516"/>
      </w:tblGrid>
      <w:tr w:rsidR="00653016">
        <w:tc>
          <w:tcPr>
            <w:tcW w:w="8516" w:type="dxa"/>
            <w:tcBorders>
              <w:top w:val="single" w:sz="4" w:space="0" w:color="auto"/>
              <w:left w:val="single" w:sz="4" w:space="0" w:color="auto"/>
              <w:bottom w:val="single" w:sz="4" w:space="0" w:color="auto"/>
              <w:right w:val="single" w:sz="4" w:space="0" w:color="auto"/>
            </w:tcBorders>
            <w:shd w:val="pct10" w:color="auto" w:fill="auto"/>
          </w:tcPr>
          <w:p w:rsidR="00653016" w:rsidRPr="00E03C46" w:rsidRDefault="00653016"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MIH Header Fields (SID=TBD, Opcode=TBD, AID=TBD)</w:t>
            </w:r>
          </w:p>
        </w:tc>
      </w:tr>
      <w:tr w:rsidR="00653016">
        <w:tc>
          <w:tcPr>
            <w:tcW w:w="8516" w:type="dxa"/>
            <w:tcBorders>
              <w:top w:val="single" w:sz="4" w:space="0" w:color="auto"/>
            </w:tcBorders>
          </w:tcPr>
          <w:p w:rsidR="00653016" w:rsidRDefault="0065301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653016">
        <w:tc>
          <w:tcPr>
            <w:tcW w:w="8516" w:type="dxa"/>
          </w:tcPr>
          <w:p w:rsidR="00653016" w:rsidRDefault="0065301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653016">
        <w:tc>
          <w:tcPr>
            <w:tcW w:w="8516" w:type="dxa"/>
          </w:tcPr>
          <w:p w:rsidR="00653016" w:rsidRDefault="00653016" w:rsidP="00E03C46">
            <w:pPr>
              <w:jc w:val="center"/>
              <w:rPr>
                <w:rFonts w:ascii="Times New Roman" w:hAnsi="Times New Roman" w:cs="Times New Roman"/>
                <w:color w:val="000000"/>
                <w:sz w:val="19"/>
                <w:szCs w:val="19"/>
              </w:rPr>
            </w:pPr>
            <w:r>
              <w:rPr>
                <w:rFonts w:ascii="Times New Roman" w:hAnsi="Times New Roman" w:cs="Times New Roman"/>
                <w:color w:val="000000"/>
                <w:sz w:val="18"/>
                <w:szCs w:val="18"/>
              </w:rPr>
              <w:t>LinkIdentifierList (Link identifier list TLV)</w:t>
            </w:r>
          </w:p>
        </w:tc>
      </w:tr>
    </w:tbl>
    <w:p w:rsidR="00653016" w:rsidRDefault="00653016"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MI</w:t>
      </w:r>
      <w:r>
        <w:rPr>
          <w:rFonts w:ascii="Arial" w:hAnsi="Arial" w:cs="Arial"/>
          <w:b/>
          <w:bCs/>
          <w:color w:val="000000"/>
          <w:sz w:val="19"/>
          <w:szCs w:val="19"/>
        </w:rPr>
        <w:t>H_Radio_Get_Parameters.confirm</w:t>
      </w: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8516"/>
      </w:tblGrid>
      <w:tr w:rsidR="00653016">
        <w:tc>
          <w:tcPr>
            <w:tcW w:w="8516" w:type="dxa"/>
            <w:tcBorders>
              <w:top w:val="single" w:sz="4" w:space="0" w:color="auto"/>
              <w:left w:val="single" w:sz="4" w:space="0" w:color="auto"/>
              <w:bottom w:val="single" w:sz="4" w:space="0" w:color="auto"/>
              <w:right w:val="single" w:sz="4" w:space="0" w:color="auto"/>
            </w:tcBorders>
            <w:shd w:val="pct10" w:color="auto" w:fill="auto"/>
          </w:tcPr>
          <w:p w:rsidR="00653016" w:rsidRPr="00E03C46" w:rsidRDefault="00653016"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MIH Header Fields (SID=TBD, Opcode=TBD, AID=TBD)</w:t>
            </w:r>
          </w:p>
        </w:tc>
      </w:tr>
      <w:tr w:rsidR="00653016">
        <w:tc>
          <w:tcPr>
            <w:tcW w:w="8516" w:type="dxa"/>
            <w:tcBorders>
              <w:top w:val="single" w:sz="4" w:space="0" w:color="auto"/>
            </w:tcBorders>
          </w:tcPr>
          <w:p w:rsidR="00653016" w:rsidRDefault="0065301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653016">
        <w:tc>
          <w:tcPr>
            <w:tcW w:w="8516" w:type="dxa"/>
          </w:tcPr>
          <w:p w:rsidR="00653016" w:rsidRDefault="0065301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653016">
        <w:tc>
          <w:tcPr>
            <w:tcW w:w="8516" w:type="dxa"/>
          </w:tcPr>
          <w:p w:rsidR="00653016" w:rsidRDefault="00653016" w:rsidP="00E03C46">
            <w:pPr>
              <w:jc w:val="center"/>
              <w:rPr>
                <w:rFonts w:ascii="Times New Roman" w:hAnsi="Times New Roman" w:cs="Times New Roman"/>
                <w:color w:val="000000"/>
                <w:sz w:val="19"/>
                <w:szCs w:val="19"/>
              </w:rPr>
            </w:pPr>
            <w:r>
              <w:rPr>
                <w:rFonts w:ascii="Times New Roman" w:hAnsi="Times New Roman" w:cs="Times New Roman"/>
                <w:color w:val="000000"/>
                <w:sz w:val="18"/>
                <w:szCs w:val="18"/>
              </w:rPr>
              <w:t>Status (Status TLV)</w:t>
            </w:r>
          </w:p>
        </w:tc>
      </w:tr>
      <w:tr w:rsidR="00653016">
        <w:tc>
          <w:tcPr>
            <w:tcW w:w="8516" w:type="dxa"/>
          </w:tcPr>
          <w:p w:rsidR="00653016" w:rsidRDefault="00653016" w:rsidP="00653016">
            <w:pPr>
              <w:jc w:val="center"/>
              <w:rPr>
                <w:rFonts w:ascii="Times New Roman" w:hAnsi="Times New Roman" w:cs="Times New Roman"/>
                <w:color w:val="000000"/>
                <w:sz w:val="19"/>
                <w:szCs w:val="19"/>
              </w:rPr>
            </w:pPr>
            <w:r>
              <w:rPr>
                <w:rFonts w:ascii="Times New Roman" w:hAnsi="Times New Roman" w:cs="Times New Roman"/>
                <w:color w:val="000000"/>
                <w:sz w:val="18"/>
                <w:szCs w:val="18"/>
              </w:rPr>
              <w:t>InterfaceCurrentConfig (Current Interface Configuration TLV)</w:t>
            </w:r>
          </w:p>
        </w:tc>
      </w:tr>
    </w:tbl>
    <w:p w:rsidR="001B51DF" w:rsidRDefault="001B51DF" w:rsidP="004B09AD">
      <w:pPr>
        <w:rPr>
          <w:rFonts w:ascii="Times New Roman" w:hAnsi="Times New Roman" w:cs="Times New Roman"/>
          <w:color w:val="000000"/>
          <w:sz w:val="19"/>
          <w:szCs w:val="19"/>
        </w:rPr>
      </w:pPr>
    </w:p>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Include the following definitions in Annex F: Data type definition:</w:t>
      </w:r>
    </w:p>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p>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p>
    <w:tbl>
      <w:tblPr>
        <w:tblW w:w="0" w:type="auto"/>
        <w:tblCellMar>
          <w:left w:w="0" w:type="dxa"/>
          <w:right w:w="0" w:type="dxa"/>
        </w:tblCellMar>
        <w:tblLook w:val="0000"/>
      </w:tblPr>
      <w:tblGrid>
        <w:gridCol w:w="3130"/>
        <w:gridCol w:w="3177"/>
        <w:gridCol w:w="1383"/>
        <w:gridCol w:w="826"/>
      </w:tblGrid>
      <w:tr w:rsidR="004B09AD" w:rsidRPr="004B09AD">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b/>
                <w:color w:val="000000"/>
                <w:sz w:val="19"/>
                <w:szCs w:val="19"/>
              </w:rPr>
            </w:pPr>
            <w:r w:rsidRPr="004B09AD">
              <w:rPr>
                <w:rFonts w:ascii="Times New Roman" w:hAnsi="Times New Roman" w:cs="Times New Roman"/>
                <w:b/>
                <w:color w:val="000000"/>
                <w:sz w:val="19"/>
                <w:szCs w:val="19"/>
              </w:rPr>
              <w:t>Data Type Name</w:t>
            </w:r>
          </w:p>
        </w:tc>
        <w:tc>
          <w:tcPr>
            <w:tcW w:w="3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b/>
                <w:color w:val="000000"/>
                <w:sz w:val="19"/>
                <w:szCs w:val="19"/>
              </w:rPr>
            </w:pPr>
            <w:r w:rsidRPr="004B09AD">
              <w:rPr>
                <w:rFonts w:ascii="Times New Roman" w:hAnsi="Times New Roman" w:cs="Times New Roman"/>
                <w:b/>
                <w:color w:val="000000"/>
                <w:sz w:val="19"/>
                <w:szCs w:val="19"/>
              </w:rPr>
              <w:t>Derived From</w:t>
            </w: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b/>
                <w:color w:val="000000"/>
                <w:sz w:val="19"/>
                <w:szCs w:val="19"/>
              </w:rPr>
            </w:pPr>
            <w:r w:rsidRPr="004B09AD">
              <w:rPr>
                <w:rFonts w:ascii="Times New Roman" w:hAnsi="Times New Roman" w:cs="Times New Roman"/>
                <w:b/>
                <w:color w:val="000000"/>
                <w:sz w:val="19"/>
                <w:szCs w:val="19"/>
              </w:rPr>
              <w:t>Definition</w:t>
            </w:r>
          </w:p>
        </w:tc>
        <w:tc>
          <w:tcPr>
            <w:tcW w:w="9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b/>
                <w:color w:val="000000"/>
                <w:sz w:val="19"/>
                <w:szCs w:val="19"/>
              </w:rPr>
            </w:pPr>
            <w:r w:rsidRPr="004B09AD">
              <w:rPr>
                <w:rFonts w:ascii="Times New Roman" w:hAnsi="Times New Roman" w:cs="Times New Roman"/>
                <w:b/>
                <w:color w:val="000000"/>
                <w:sz w:val="19"/>
                <w:szCs w:val="19"/>
              </w:rPr>
              <w:t>Valid Range</w:t>
            </w: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RADIO_CONFIG_PARAMETERS</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LIST (CHANNEL_CONFIG_SET)</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List of channel parameters for radio configuration</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N/A</w:t>
            </w: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CHANNEL_CONFIG_SET</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SEQUENCE(</w:t>
            </w:r>
          </w:p>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CENTRAL_CHANNEL_FREQ, CENTRAL_CHANNEL_BW, CENTRAL_CHANNEL_PWR, N_PLUS_ONE_CHANNEL_FREQ, N_PLUS_ONE _CHANNEL_BW, N_PLUS_ONE _CHANNEL_PWR, N_MINUS_ONE_CHANNEL_FREQ, N_MINUS_ONE _CHANNEL_BW, N_MINUS_ONE _CHANNEL_PWR)</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N/A</w:t>
            </w: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CENTRAL_CHANNEL_FREQ</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FREQUENCY</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Central channel frequency in MHz</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0..232 -1</w:t>
            </w: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CENTRAL_CHANNEL_BW</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BANDWIDTH</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Central channel bandwidth in MHz</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0-255</w:t>
            </w: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CENTRAL_CHANNEL_PWR</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TX_POWER</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Central channel power in dBm</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-150 – 0</w:t>
            </w: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N_PLUS_ONE_CHANNEL_FREQ</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FREQUENCY</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Higher adjacent channel frequency in MHz</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0..232 -1</w:t>
            </w: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N_PLUS_ONE _CHANNEL_BW</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BANDWIDTH</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Higher adjacent channel bandwidth in MHz</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0-255</w:t>
            </w: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N_PLUS_ONE _CHANNEL_PWR</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TX_POWER</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Higher adjacent channel transmit power in dBm</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-150 – 0</w:t>
            </w: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N_MINUS_ONE_CHANNEL_FREQ</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FREQUENCY</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Lower adjacent channel frequency in MHz</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0..232 -1</w:t>
            </w: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 MINUS _ONE _CHANNEL_BW</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BANDWIDTH</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Lower adjacent channel bandwidth in MHz</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0-255</w:t>
            </w: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 MINUS _ONE _CHANNEL_PWR</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TX_POWER</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Lower adjacent transmit power in dBm</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-150 – 0</w:t>
            </w:r>
          </w:p>
        </w:tc>
      </w:tr>
      <w:tr w:rsidR="004B09AD" w:rsidRPr="004B09AD">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FREQUENCY</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UNSIGNED_INT(4)</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Channel frequency</w:t>
            </w:r>
          </w:p>
        </w:tc>
        <w:tc>
          <w:tcPr>
            <w:tcW w:w="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p>
        </w:tc>
      </w:tr>
      <w:tr w:rsidR="004B09AD" w:rsidRPr="004B09AD">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BANDWIDTH</w:t>
            </w:r>
          </w:p>
        </w:tc>
        <w:tc>
          <w:tcPr>
            <w:tcW w:w="3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UNSIGNED_INT(2)</w:t>
            </w: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Channel bandwidth</w:t>
            </w:r>
          </w:p>
        </w:tc>
        <w:tc>
          <w:tcPr>
            <w:tcW w:w="9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p>
        </w:tc>
      </w:tr>
      <w:tr w:rsidR="004B09AD" w:rsidRPr="004B09AD">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TX_POWER</w:t>
            </w:r>
          </w:p>
        </w:tc>
        <w:tc>
          <w:tcPr>
            <w:tcW w:w="3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85678" w:rsidP="004B09AD">
            <w:pPr>
              <w:rPr>
                <w:rFonts w:ascii="Times New Roman" w:hAnsi="Times New Roman" w:cs="Times New Roman"/>
                <w:color w:val="000000"/>
                <w:sz w:val="19"/>
                <w:szCs w:val="19"/>
              </w:rPr>
            </w:pPr>
            <w:r>
              <w:rPr>
                <w:rFonts w:ascii="Times New Roman" w:hAnsi="Times New Roman" w:cs="Times New Roman"/>
                <w:color w:val="000000"/>
                <w:sz w:val="19"/>
                <w:szCs w:val="19"/>
              </w:rPr>
              <w:t>UNSIGNED_INT</w:t>
            </w:r>
            <w:r w:rsidR="003502B3">
              <w:rPr>
                <w:rFonts w:ascii="Times New Roman" w:hAnsi="Times New Roman" w:cs="Times New Roman"/>
                <w:color w:val="000000"/>
                <w:sz w:val="19"/>
                <w:szCs w:val="19"/>
              </w:rPr>
              <w:t>(1)</w:t>
            </w: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r w:rsidR="003502B3">
              <w:rPr>
                <w:rFonts w:ascii="Times New Roman" w:hAnsi="Times New Roman" w:cs="Times New Roman"/>
                <w:color w:val="000000"/>
                <w:sz w:val="19"/>
                <w:szCs w:val="19"/>
              </w:rPr>
              <w:t>TxPower in dbm</w:t>
            </w:r>
          </w:p>
        </w:tc>
        <w:tc>
          <w:tcPr>
            <w:tcW w:w="9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-150-0</w:t>
            </w:r>
          </w:p>
        </w:tc>
      </w:tr>
      <w:tr w:rsidR="00485678" w:rsidRPr="004B09AD">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85678" w:rsidRPr="004B09AD" w:rsidRDefault="00485678" w:rsidP="004B09AD">
            <w:pPr>
              <w:rPr>
                <w:rFonts w:ascii="Times New Roman" w:hAnsi="Times New Roman" w:cs="Times New Roman"/>
                <w:color w:val="000000"/>
                <w:sz w:val="19"/>
                <w:szCs w:val="19"/>
              </w:rPr>
            </w:pPr>
            <w:r>
              <w:rPr>
                <w:rFonts w:ascii="Times New Roman" w:hAnsi="Times New Roman" w:cs="Times New Roman"/>
                <w:color w:val="000000"/>
                <w:sz w:val="19"/>
                <w:szCs w:val="19"/>
              </w:rPr>
              <w:t>INTERFACE_ID</w:t>
            </w:r>
          </w:p>
        </w:tc>
        <w:tc>
          <w:tcPr>
            <w:tcW w:w="3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85678" w:rsidRDefault="00485678" w:rsidP="004B09AD">
            <w:pPr>
              <w:rPr>
                <w:rFonts w:ascii="Times New Roman" w:hAnsi="Times New Roman" w:cs="Times New Roman"/>
                <w:color w:val="000000"/>
                <w:sz w:val="19"/>
                <w:szCs w:val="19"/>
              </w:rPr>
            </w:pPr>
            <w:r>
              <w:rPr>
                <w:rFonts w:ascii="Times New Roman" w:hAnsi="Times New Roman" w:cs="Times New Roman"/>
                <w:color w:val="000000"/>
                <w:sz w:val="19"/>
                <w:szCs w:val="19"/>
              </w:rPr>
              <w:t>LINK_ID</w:t>
            </w: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85678" w:rsidRPr="004B09AD"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Interface ID which is defined as a Link_ID</w:t>
            </w:r>
          </w:p>
        </w:tc>
        <w:tc>
          <w:tcPr>
            <w:tcW w:w="9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85678" w:rsidRPr="004B09AD" w:rsidRDefault="00485678" w:rsidP="004B09AD">
            <w:pPr>
              <w:rPr>
                <w:rFonts w:ascii="Times New Roman" w:hAnsi="Times New Roman" w:cs="Times New Roman"/>
                <w:color w:val="000000"/>
                <w:sz w:val="19"/>
                <w:szCs w:val="19"/>
              </w:rPr>
            </w:pPr>
          </w:p>
        </w:tc>
      </w:tr>
      <w:tr w:rsidR="003502B3" w:rsidRPr="004B09AD">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502B3"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RADIO_CAPABILITY_REQ</w:t>
            </w:r>
          </w:p>
        </w:tc>
        <w:tc>
          <w:tcPr>
            <w:tcW w:w="3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502B3" w:rsidRDefault="003502B3" w:rsidP="003502B3">
            <w:pPr>
              <w:rPr>
                <w:rFonts w:ascii="Times New Roman" w:hAnsi="Times New Roman" w:cs="Times New Roman"/>
                <w:color w:val="000000"/>
                <w:sz w:val="19"/>
                <w:szCs w:val="19"/>
              </w:rPr>
            </w:pPr>
            <w:r>
              <w:rPr>
                <w:rFonts w:ascii="Times New Roman" w:hAnsi="Times New Roman" w:cs="Times New Roman"/>
                <w:color w:val="000000"/>
                <w:sz w:val="19"/>
                <w:szCs w:val="19"/>
              </w:rPr>
              <w:t>LIST(RADIO_CAPAB_TYPE)</w:t>
            </w:r>
          </w:p>
          <w:p w:rsidR="003502B3" w:rsidRDefault="003502B3" w:rsidP="003502B3">
            <w:pPr>
              <w:ind w:firstLine="183"/>
              <w:rPr>
                <w:rFonts w:ascii="Times New Roman" w:hAnsi="Times New Roman" w:cs="Times New Roman"/>
                <w:color w:val="000000"/>
                <w:sz w:val="19"/>
                <w:szCs w:val="19"/>
              </w:rPr>
            </w:pP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502B3" w:rsidRPr="004B09AD"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List of capabilities being query</w:t>
            </w:r>
          </w:p>
        </w:tc>
        <w:tc>
          <w:tcPr>
            <w:tcW w:w="9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502B3" w:rsidRPr="004B09AD" w:rsidRDefault="003502B3" w:rsidP="004B09AD">
            <w:pPr>
              <w:rPr>
                <w:rFonts w:ascii="Times New Roman" w:hAnsi="Times New Roman" w:cs="Times New Roman"/>
                <w:color w:val="000000"/>
                <w:sz w:val="19"/>
                <w:szCs w:val="19"/>
              </w:rPr>
            </w:pPr>
          </w:p>
        </w:tc>
      </w:tr>
      <w:tr w:rsidR="003502B3" w:rsidRPr="004B09AD">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502B3"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RADIO_CAPAB_TYPE</w:t>
            </w:r>
          </w:p>
        </w:tc>
        <w:tc>
          <w:tcPr>
            <w:tcW w:w="3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502B3"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UNSIGNED_INT(1)</w:t>
            </w:r>
          </w:p>
          <w:p w:rsidR="003502B3" w:rsidRDefault="003502B3" w:rsidP="004B09AD">
            <w:pPr>
              <w:rPr>
                <w:rFonts w:ascii="Times New Roman" w:hAnsi="Times New Roman" w:cs="Times New Roman"/>
                <w:color w:val="000000"/>
                <w:sz w:val="19"/>
                <w:szCs w:val="19"/>
              </w:rPr>
            </w:pP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502B3"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A type to represent the different capabilities which can be configured in the interface</w:t>
            </w:r>
          </w:p>
          <w:p w:rsidR="003502B3" w:rsidRDefault="003502B3" w:rsidP="004B09AD">
            <w:pPr>
              <w:rPr>
                <w:rFonts w:ascii="Times New Roman" w:hAnsi="Times New Roman" w:cs="Times New Roman"/>
                <w:color w:val="000000"/>
                <w:sz w:val="19"/>
                <w:szCs w:val="19"/>
              </w:rPr>
            </w:pPr>
          </w:p>
          <w:p w:rsidR="003502B3"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0: Frequency band</w:t>
            </w:r>
          </w:p>
          <w:p w:rsidR="003502B3"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1:Channel list</w:t>
            </w:r>
          </w:p>
          <w:p w:rsidR="003502B3"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2:Technology</w:t>
            </w:r>
          </w:p>
          <w:p w:rsidR="003502B3"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3:Tx Power range</w:t>
            </w:r>
          </w:p>
          <w:p w:rsidR="003502B3"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4:Modulation properties</w:t>
            </w:r>
          </w:p>
          <w:p w:rsidR="003502B3"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5:Antenna diversity</w:t>
            </w:r>
          </w:p>
          <w:p w:rsidR="003502B3" w:rsidRPr="004B09AD" w:rsidRDefault="003502B3" w:rsidP="004B09AD">
            <w:pPr>
              <w:rPr>
                <w:rFonts w:ascii="Times New Roman" w:hAnsi="Times New Roman" w:cs="Times New Roman"/>
                <w:color w:val="000000"/>
                <w:sz w:val="19"/>
                <w:szCs w:val="19"/>
              </w:rPr>
            </w:pPr>
            <w:r>
              <w:rPr>
                <w:rFonts w:ascii="Times New Roman" w:hAnsi="Times New Roman" w:cs="Times New Roman"/>
                <w:color w:val="000000"/>
                <w:sz w:val="19"/>
                <w:szCs w:val="19"/>
              </w:rPr>
              <w:t>6-255: To be defined</w:t>
            </w:r>
          </w:p>
        </w:tc>
        <w:tc>
          <w:tcPr>
            <w:tcW w:w="9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502B3" w:rsidRPr="004B09AD" w:rsidRDefault="003502B3" w:rsidP="004B09AD">
            <w:pPr>
              <w:rPr>
                <w:rFonts w:ascii="Times New Roman" w:hAnsi="Times New Roman" w:cs="Times New Roman"/>
                <w:color w:val="000000"/>
                <w:sz w:val="19"/>
                <w:szCs w:val="19"/>
              </w:rPr>
            </w:pPr>
          </w:p>
        </w:tc>
      </w:tr>
      <w:tr w:rsidR="005E148A" w:rsidRPr="004B09AD">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E148A" w:rsidRDefault="005E148A" w:rsidP="004B09AD">
            <w:pPr>
              <w:rPr>
                <w:rFonts w:ascii="Times New Roman" w:hAnsi="Times New Roman" w:cs="Times New Roman"/>
                <w:color w:val="000000"/>
                <w:sz w:val="19"/>
                <w:szCs w:val="19"/>
              </w:rPr>
            </w:pPr>
            <w:r>
              <w:rPr>
                <w:rFonts w:ascii="Times New Roman" w:hAnsi="Times New Roman" w:cs="Times New Roman"/>
                <w:color w:val="000000"/>
                <w:sz w:val="19"/>
                <w:szCs w:val="19"/>
              </w:rPr>
              <w:t>RADIO_CAPABILITY_RSP</w:t>
            </w:r>
          </w:p>
        </w:tc>
        <w:tc>
          <w:tcPr>
            <w:tcW w:w="3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E148A" w:rsidRDefault="005E148A" w:rsidP="005E148A">
            <w:pPr>
              <w:rPr>
                <w:rFonts w:ascii="Times New Roman" w:hAnsi="Times New Roman" w:cs="Times New Roman"/>
                <w:color w:val="000000"/>
                <w:sz w:val="18"/>
                <w:szCs w:val="18"/>
              </w:rPr>
            </w:pPr>
            <w:r>
              <w:rPr>
                <w:rFonts w:ascii="Times New Roman" w:hAnsi="Times New Roman" w:cs="Times New Roman"/>
                <w:color w:val="000000"/>
                <w:sz w:val="18"/>
                <w:szCs w:val="18"/>
              </w:rPr>
              <w:t>SEQUENCE(</w:t>
            </w:r>
          </w:p>
          <w:p w:rsidR="005E148A" w:rsidRDefault="005E148A" w:rsidP="005E148A">
            <w:pPr>
              <w:ind w:firstLine="348"/>
              <w:rPr>
                <w:rFonts w:ascii="Times New Roman" w:hAnsi="Times New Roman" w:cs="Times New Roman"/>
                <w:color w:val="000000"/>
                <w:sz w:val="18"/>
                <w:szCs w:val="18"/>
              </w:rPr>
            </w:pPr>
            <w:r>
              <w:rPr>
                <w:rFonts w:ascii="Times New Roman" w:hAnsi="Times New Roman" w:cs="Times New Roman"/>
                <w:color w:val="000000"/>
                <w:sz w:val="18"/>
                <w:szCs w:val="18"/>
              </w:rPr>
              <w:t>RADIO_CAPAB_TYPE,</w:t>
            </w:r>
          </w:p>
          <w:p w:rsidR="005E148A" w:rsidRDefault="005E148A" w:rsidP="005E148A">
            <w:pPr>
              <w:ind w:firstLine="348"/>
              <w:rPr>
                <w:rFonts w:ascii="Times New Roman" w:hAnsi="Times New Roman" w:cs="Times New Roman"/>
                <w:color w:val="000000"/>
                <w:sz w:val="18"/>
                <w:szCs w:val="18"/>
              </w:rPr>
            </w:pPr>
            <w:r>
              <w:rPr>
                <w:rFonts w:ascii="Times New Roman" w:hAnsi="Times New Roman" w:cs="Times New Roman"/>
                <w:color w:val="000000"/>
                <w:sz w:val="18"/>
                <w:szCs w:val="18"/>
              </w:rPr>
              <w:t>RADIO_CAPAB_VAL</w:t>
            </w:r>
          </w:p>
          <w:p w:rsidR="005E148A" w:rsidRDefault="005E148A" w:rsidP="005E148A">
            <w:pPr>
              <w:rPr>
                <w:rFonts w:ascii="Times New Roman" w:hAnsi="Times New Roman" w:cs="Times New Roman"/>
                <w:color w:val="000000"/>
                <w:sz w:val="19"/>
                <w:szCs w:val="19"/>
              </w:rPr>
            </w:pPr>
            <w:r>
              <w:rPr>
                <w:rFonts w:ascii="Times New Roman" w:hAnsi="Times New Roman" w:cs="Times New Roman"/>
                <w:color w:val="000000"/>
                <w:sz w:val="18"/>
                <w:szCs w:val="18"/>
              </w:rPr>
              <w:t>)</w:t>
            </w: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E148A" w:rsidRDefault="005E148A" w:rsidP="004B09AD">
            <w:pPr>
              <w:rPr>
                <w:rFonts w:ascii="Times New Roman" w:hAnsi="Times New Roman" w:cs="Times New Roman"/>
                <w:color w:val="000000"/>
                <w:sz w:val="19"/>
                <w:szCs w:val="19"/>
              </w:rPr>
            </w:pPr>
            <w:r>
              <w:rPr>
                <w:rFonts w:ascii="Times New Roman" w:hAnsi="Times New Roman" w:cs="Times New Roman"/>
                <w:color w:val="000000"/>
                <w:sz w:val="19"/>
                <w:szCs w:val="19"/>
              </w:rPr>
              <w:t>Answer to a query for capabilities</w:t>
            </w:r>
          </w:p>
        </w:tc>
        <w:tc>
          <w:tcPr>
            <w:tcW w:w="9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E148A" w:rsidRPr="004B09AD" w:rsidRDefault="005E148A" w:rsidP="004B09AD">
            <w:pPr>
              <w:rPr>
                <w:rFonts w:ascii="Times New Roman" w:hAnsi="Times New Roman" w:cs="Times New Roman"/>
                <w:color w:val="000000"/>
                <w:sz w:val="19"/>
                <w:szCs w:val="19"/>
              </w:rPr>
            </w:pPr>
          </w:p>
        </w:tc>
      </w:tr>
      <w:tr w:rsidR="005E148A" w:rsidRPr="004B09AD">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E148A" w:rsidRDefault="005E148A" w:rsidP="005E148A">
            <w:pPr>
              <w:jc w:val="both"/>
              <w:rPr>
                <w:rFonts w:ascii="Times New Roman" w:hAnsi="Times New Roman" w:cs="Times New Roman"/>
                <w:color w:val="000000"/>
                <w:sz w:val="18"/>
                <w:szCs w:val="18"/>
              </w:rPr>
            </w:pPr>
            <w:r>
              <w:rPr>
                <w:rFonts w:ascii="Times New Roman" w:hAnsi="Times New Roman" w:cs="Times New Roman"/>
                <w:color w:val="000000"/>
                <w:sz w:val="18"/>
                <w:szCs w:val="18"/>
              </w:rPr>
              <w:t>RADIO_CAPAB_VAL</w:t>
            </w:r>
          </w:p>
          <w:p w:rsidR="005E148A" w:rsidRDefault="005E148A" w:rsidP="004B09AD">
            <w:pPr>
              <w:rPr>
                <w:rFonts w:ascii="Times New Roman" w:hAnsi="Times New Roman" w:cs="Times New Roman"/>
                <w:color w:val="000000"/>
                <w:sz w:val="19"/>
                <w:szCs w:val="19"/>
              </w:rPr>
            </w:pPr>
          </w:p>
        </w:tc>
        <w:tc>
          <w:tcPr>
            <w:tcW w:w="3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E148A" w:rsidRDefault="005E148A" w:rsidP="005E148A">
            <w:pPr>
              <w:rPr>
                <w:rFonts w:ascii="Times New Roman" w:hAnsi="Times New Roman" w:cs="Times New Roman"/>
                <w:color w:val="000000"/>
                <w:sz w:val="19"/>
                <w:szCs w:val="19"/>
              </w:rPr>
            </w:pPr>
            <w:r>
              <w:rPr>
                <w:rFonts w:ascii="Times New Roman" w:hAnsi="Times New Roman" w:cs="Times New Roman"/>
                <w:color w:val="000000"/>
                <w:sz w:val="18"/>
                <w:szCs w:val="18"/>
              </w:rPr>
              <w:t>UNSIGNED_INT(2)</w:t>
            </w: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E148A" w:rsidRDefault="005E148A" w:rsidP="005E14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The current value of the capability. The format of the media-dependent value is defined in the respective media specifi- cation standard and the equivalent number of bits (i.e., first bits) of this data type is used. In case that there are remaining unused bits in the data type, these are marked as all-zeros (</w:t>
            </w:r>
            <w:r>
              <w:rPr>
                <w:rFonts w:ascii="新細明體" w:eastAsia="新細明體" w:hAnsi="新細明體" w:cs="新細明體" w:hint="eastAsia"/>
                <w:color w:val="000000"/>
                <w:sz w:val="18"/>
                <w:szCs w:val="18"/>
              </w:rPr>
              <w:t>‘</w:t>
            </w:r>
            <w:r>
              <w:rPr>
                <w:rFonts w:ascii="Times New Roman" w:hAnsi="Times New Roman" w:cs="Times New Roman"/>
                <w:color w:val="000000"/>
                <w:sz w:val="18"/>
                <w:szCs w:val="18"/>
              </w:rPr>
              <w:t>‘0</w:t>
            </w:r>
            <w:r>
              <w:rPr>
                <w:rFonts w:ascii="新細明體" w:eastAsia="新細明體" w:hAnsi="新細明體" w:cs="新細明體" w:hint="eastAsia"/>
                <w:color w:val="000000"/>
                <w:sz w:val="18"/>
                <w:szCs w:val="18"/>
              </w:rPr>
              <w:t>’</w:t>
            </w:r>
            <w:r>
              <w:rPr>
                <w:rFonts w:ascii="Times New Roman" w:hAnsi="Times New Roman" w:cs="Times New Roman"/>
                <w:color w:val="000000"/>
                <w:sz w:val="18"/>
                <w:szCs w:val="18"/>
              </w:rPr>
              <w:t>’).</w:t>
            </w:r>
          </w:p>
          <w:p w:rsidR="005E148A" w:rsidRDefault="005E148A" w:rsidP="005E148A">
            <w:pPr>
              <w:rPr>
                <w:rFonts w:ascii="Times New Roman" w:hAnsi="Times New Roman" w:cs="Times New Roman"/>
                <w:color w:val="000000"/>
                <w:sz w:val="19"/>
                <w:szCs w:val="19"/>
              </w:rPr>
            </w:pPr>
            <w:r>
              <w:rPr>
                <w:rFonts w:ascii="Times New Roman" w:hAnsi="Times New Roman" w:cs="Times New Roman"/>
                <w:color w:val="000000"/>
                <w:sz w:val="18"/>
                <w:szCs w:val="18"/>
              </w:rPr>
              <w:t>Valid Range: 0..65535</w:t>
            </w:r>
          </w:p>
        </w:tc>
        <w:tc>
          <w:tcPr>
            <w:tcW w:w="9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E148A" w:rsidRPr="004B09AD" w:rsidRDefault="005E148A" w:rsidP="004B09AD">
            <w:pPr>
              <w:rPr>
                <w:rFonts w:ascii="Times New Roman" w:hAnsi="Times New Roman" w:cs="Times New Roman"/>
                <w:color w:val="000000"/>
                <w:sz w:val="19"/>
                <w:szCs w:val="19"/>
              </w:rPr>
            </w:pPr>
          </w:p>
        </w:tc>
      </w:tr>
    </w:tbl>
    <w:p w:rsidR="004B09AD" w:rsidRPr="004B09AD" w:rsidRDefault="004B09AD" w:rsidP="004B09AD">
      <w:pPr>
        <w:rPr>
          <w:rFonts w:ascii="Times New Roman" w:hAnsi="Times New Roman" w:cs="Times New Roman"/>
          <w:color w:val="000000"/>
          <w:sz w:val="19"/>
          <w:szCs w:val="19"/>
        </w:rPr>
      </w:pPr>
    </w:p>
    <w:p w:rsidR="0078699C" w:rsidRDefault="0078699C" w:rsidP="0078699C">
      <w:pPr>
        <w:jc w:val="both"/>
        <w:rPr>
          <w:rFonts w:ascii="Times New Roman" w:hAnsi="Times New Roman" w:cs="Times New Roman"/>
          <w:color w:val="000000"/>
          <w:sz w:val="18"/>
          <w:szCs w:val="18"/>
        </w:rPr>
      </w:pPr>
    </w:p>
    <w:p w:rsidR="0078699C" w:rsidRDefault="0078699C" w:rsidP="0078699C">
      <w:pPr>
        <w:jc w:val="both"/>
        <w:rPr>
          <w:rFonts w:ascii="Times New Roman" w:hAnsi="Times New Roman" w:cs="Times New Roman"/>
          <w:color w:val="000000"/>
          <w:sz w:val="18"/>
          <w:szCs w:val="18"/>
        </w:rPr>
      </w:pPr>
    </w:p>
    <w:p w:rsidR="0078699C" w:rsidRDefault="0078699C" w:rsidP="0078699C">
      <w:pPr>
        <w:jc w:val="both"/>
        <w:rPr>
          <w:rFonts w:ascii="Times New Roman" w:hAnsi="Times New Roman" w:cs="Times New Roman"/>
          <w:color w:val="000000"/>
          <w:sz w:val="18"/>
          <w:szCs w:val="18"/>
        </w:rPr>
      </w:pPr>
    </w:p>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Include the following in table in Annex L, Table L.2: Type values for TLV encoding</w:t>
      </w:r>
    </w:p>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 </w:t>
      </w:r>
    </w:p>
    <w:tbl>
      <w:tblPr>
        <w:tblW w:w="0" w:type="auto"/>
        <w:tblCellMar>
          <w:left w:w="0" w:type="dxa"/>
          <w:right w:w="0" w:type="dxa"/>
        </w:tblCellMar>
        <w:tblLook w:val="0000"/>
      </w:tblPr>
      <w:tblGrid>
        <w:gridCol w:w="2997"/>
        <w:gridCol w:w="1647"/>
        <w:gridCol w:w="3872"/>
      </w:tblGrid>
      <w:tr w:rsidR="0078699C" w:rsidRPr="0078699C">
        <w:tc>
          <w:tcPr>
            <w:tcW w:w="29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b/>
                <w:color w:val="000000"/>
                <w:sz w:val="18"/>
                <w:szCs w:val="18"/>
              </w:rPr>
            </w:pPr>
            <w:r w:rsidRPr="0078699C">
              <w:rPr>
                <w:rFonts w:ascii="Times New Roman" w:hAnsi="Times New Roman" w:cs="Times New Roman"/>
                <w:b/>
                <w:color w:val="000000"/>
                <w:sz w:val="18"/>
                <w:szCs w:val="18"/>
              </w:rPr>
              <w:t>TLV Type Name</w:t>
            </w:r>
          </w:p>
        </w:tc>
        <w:tc>
          <w:tcPr>
            <w:tcW w:w="16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b/>
                <w:color w:val="000000"/>
                <w:sz w:val="18"/>
                <w:szCs w:val="18"/>
              </w:rPr>
            </w:pPr>
            <w:r w:rsidRPr="0078699C">
              <w:rPr>
                <w:rFonts w:ascii="Times New Roman" w:hAnsi="Times New Roman" w:cs="Times New Roman"/>
                <w:b/>
                <w:color w:val="000000"/>
                <w:sz w:val="18"/>
                <w:szCs w:val="18"/>
              </w:rPr>
              <w:t>TLV Type Value</w:t>
            </w:r>
          </w:p>
        </w:tc>
        <w:tc>
          <w:tcPr>
            <w:tcW w:w="38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b/>
                <w:color w:val="000000"/>
                <w:sz w:val="18"/>
                <w:szCs w:val="18"/>
              </w:rPr>
            </w:pPr>
            <w:r w:rsidRPr="0078699C">
              <w:rPr>
                <w:rFonts w:ascii="Times New Roman" w:hAnsi="Times New Roman" w:cs="Times New Roman"/>
                <w:b/>
                <w:color w:val="000000"/>
                <w:sz w:val="18"/>
                <w:szCs w:val="18"/>
              </w:rPr>
              <w:t>Data Type</w:t>
            </w:r>
          </w:p>
        </w:tc>
      </w:tr>
      <w:tr w:rsidR="0078699C" w:rsidRPr="0078699C">
        <w:tc>
          <w:tcPr>
            <w:tcW w:w="29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Radio Configuration Parameters</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(assigned by Editor)</w:t>
            </w:r>
          </w:p>
        </w:tc>
        <w:tc>
          <w:tcPr>
            <w:tcW w:w="387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RADIO_CONFIG_PARAMETERS</w:t>
            </w:r>
          </w:p>
        </w:tc>
      </w:tr>
      <w:tr w:rsidR="0078699C" w:rsidRPr="0078699C">
        <w:tc>
          <w:tcPr>
            <w:tcW w:w="29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 </w:t>
            </w:r>
            <w:r>
              <w:rPr>
                <w:rFonts w:ascii="Times New Roman" w:hAnsi="Times New Roman" w:cs="Times New Roman"/>
                <w:color w:val="000000"/>
                <w:sz w:val="18"/>
                <w:szCs w:val="18"/>
              </w:rPr>
              <w:t>Radio Capabilities Request</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(assigned by Editor)</w:t>
            </w:r>
          </w:p>
        </w:tc>
        <w:tc>
          <w:tcPr>
            <w:tcW w:w="387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Pr>
                <w:rFonts w:ascii="Times New Roman" w:hAnsi="Times New Roman" w:cs="Times New Roman"/>
                <w:color w:val="000000"/>
                <w:sz w:val="19"/>
                <w:szCs w:val="19"/>
              </w:rPr>
              <w:t>RADIO_CAPABILITY_REQ</w:t>
            </w:r>
          </w:p>
        </w:tc>
      </w:tr>
      <w:tr w:rsidR="0078699C" w:rsidRPr="0078699C">
        <w:tc>
          <w:tcPr>
            <w:tcW w:w="29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Pr>
                <w:rFonts w:ascii="Times New Roman" w:hAnsi="Times New Roman" w:cs="Times New Roman"/>
                <w:color w:val="000000"/>
                <w:sz w:val="18"/>
                <w:szCs w:val="18"/>
              </w:rPr>
              <w:t>Radio Capabilities Response</w:t>
            </w:r>
          </w:p>
        </w:tc>
        <w:tc>
          <w:tcPr>
            <w:tcW w:w="16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(assigned by Editor)</w:t>
            </w:r>
          </w:p>
        </w:tc>
        <w:tc>
          <w:tcPr>
            <w:tcW w:w="38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Pr>
                <w:rFonts w:ascii="Times New Roman" w:hAnsi="Times New Roman" w:cs="Times New Roman"/>
                <w:color w:val="000000"/>
                <w:sz w:val="19"/>
                <w:szCs w:val="19"/>
              </w:rPr>
              <w:t>RADIO_CAPABILITY_RSP</w:t>
            </w:r>
          </w:p>
        </w:tc>
      </w:tr>
      <w:tr w:rsidR="00653016" w:rsidRPr="0078699C">
        <w:tc>
          <w:tcPr>
            <w:tcW w:w="29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53016" w:rsidRDefault="00653016" w:rsidP="0078699C">
            <w:pPr>
              <w:jc w:val="both"/>
              <w:rPr>
                <w:rFonts w:ascii="Times New Roman" w:hAnsi="Times New Roman" w:cs="Times New Roman"/>
                <w:color w:val="000000"/>
                <w:sz w:val="18"/>
                <w:szCs w:val="18"/>
              </w:rPr>
            </w:pPr>
            <w:r>
              <w:rPr>
                <w:rFonts w:ascii="Times New Roman" w:hAnsi="Times New Roman" w:cs="Times New Roman"/>
                <w:color w:val="000000"/>
                <w:sz w:val="18"/>
                <w:szCs w:val="18"/>
              </w:rPr>
              <w:t>Current Interface Configuration</w:t>
            </w:r>
          </w:p>
        </w:tc>
        <w:tc>
          <w:tcPr>
            <w:tcW w:w="16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53016" w:rsidRPr="0078699C" w:rsidRDefault="00653016"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(assigned by Editor)</w:t>
            </w:r>
          </w:p>
        </w:tc>
        <w:tc>
          <w:tcPr>
            <w:tcW w:w="38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53016" w:rsidRDefault="0065301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SEQUENCE(INTERFACE_ID, RADIO_CONFIG_PARAMETERS)</w:t>
            </w:r>
          </w:p>
        </w:tc>
      </w:tr>
    </w:tbl>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 </w:t>
      </w:r>
    </w:p>
    <w:p w:rsidR="00C43B89" w:rsidRPr="0078699C" w:rsidRDefault="00C43B89" w:rsidP="0078699C">
      <w:pPr>
        <w:jc w:val="both"/>
        <w:rPr>
          <w:rFonts w:ascii="Times New Roman" w:hAnsi="Times New Roman" w:cs="Times New Roman"/>
          <w:color w:val="000000"/>
          <w:sz w:val="18"/>
          <w:szCs w:val="18"/>
        </w:rPr>
      </w:pPr>
    </w:p>
    <w:sectPr w:rsidR="00C43B89" w:rsidRPr="0078699C" w:rsidSect="00C43B89">
      <w:headerReference w:type="default" r:id="rId5"/>
      <w:footerReference w:type="even" r:id="rId6"/>
      <w:footerReference w:type="default" r:id="rId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1C" w:rsidRDefault="00C94A1C" w:rsidP="00310C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4A1C" w:rsidRDefault="00C94A1C" w:rsidP="00C94A1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1C" w:rsidRDefault="00C94A1C" w:rsidP="00310C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94A1C" w:rsidRDefault="00C94A1C" w:rsidP="00C94A1C">
    <w:pPr>
      <w:pStyle w:val="Footer"/>
      <w:ind w:right="360"/>
    </w:pPr>
    <w:r>
      <w:tab/>
    </w:r>
    <w:r>
      <w:tab/>
    </w:r>
    <w:r>
      <w:tab/>
    </w:r>
    <w:r>
      <w:tab/>
    </w:r>
    <w: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1C" w:rsidRPr="00C94A1C" w:rsidRDefault="00C94A1C" w:rsidP="00C94A1C">
    <w:r>
      <w:t>IEEE 802.21b</w:t>
    </w:r>
    <w:r>
      <w:tab/>
    </w:r>
    <w:r>
      <w:tab/>
    </w:r>
    <w:r>
      <w:tab/>
    </w:r>
    <w:r>
      <w:tab/>
    </w:r>
    <w:r>
      <w:tab/>
    </w:r>
    <w:r>
      <w:tab/>
      <w:t>DCN:</w:t>
    </w:r>
    <w:r w:rsidRPr="00C94A1C">
      <w:t>21-10-0176-00-bcst</w:t>
    </w:r>
  </w:p>
  <w:p w:rsidR="00C94A1C" w:rsidRDefault="00C94A1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1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2C3E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BD1697"/>
    <w:multiLevelType w:val="multilevel"/>
    <w:tmpl w:val="E6D2BC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3392CB2"/>
    <w:multiLevelType w:val="multilevel"/>
    <w:tmpl w:val="0409001F"/>
    <w:lvl w:ilvl="0">
      <w:start w:val="1"/>
      <w:numFmt w:val="decimal"/>
      <w:lvlText w:val="%1."/>
      <w:lvlJc w:val="left"/>
      <w:pPr>
        <w:ind w:left="920" w:hanging="360"/>
      </w:pPr>
    </w:lvl>
    <w:lvl w:ilvl="1">
      <w:start w:val="1"/>
      <w:numFmt w:val="decimal"/>
      <w:lvlText w:val="%1.%2."/>
      <w:lvlJc w:val="left"/>
      <w:pPr>
        <w:ind w:left="1352" w:hanging="432"/>
      </w:pPr>
    </w:lvl>
    <w:lvl w:ilvl="2">
      <w:start w:val="1"/>
      <w:numFmt w:val="decimal"/>
      <w:lvlText w:val="%1.%2.%3."/>
      <w:lvlJc w:val="left"/>
      <w:pPr>
        <w:ind w:left="1784" w:hanging="504"/>
      </w:pPr>
    </w:lvl>
    <w:lvl w:ilvl="3">
      <w:start w:val="1"/>
      <w:numFmt w:val="decimal"/>
      <w:lvlText w:val="%1.%2.%3.%4."/>
      <w:lvlJc w:val="left"/>
      <w:pPr>
        <w:ind w:left="2288" w:hanging="648"/>
      </w:pPr>
    </w:lvl>
    <w:lvl w:ilvl="4">
      <w:start w:val="1"/>
      <w:numFmt w:val="decimal"/>
      <w:lvlText w:val="%1.%2.%3.%4.%5."/>
      <w:lvlJc w:val="left"/>
      <w:pPr>
        <w:ind w:left="2792" w:hanging="792"/>
      </w:pPr>
    </w:lvl>
    <w:lvl w:ilvl="5">
      <w:start w:val="1"/>
      <w:numFmt w:val="decimal"/>
      <w:lvlText w:val="%1.%2.%3.%4.%5.%6."/>
      <w:lvlJc w:val="left"/>
      <w:pPr>
        <w:ind w:left="3296" w:hanging="936"/>
      </w:pPr>
    </w:lvl>
    <w:lvl w:ilvl="6">
      <w:start w:val="1"/>
      <w:numFmt w:val="decimal"/>
      <w:lvlText w:val="%1.%2.%3.%4.%5.%6.%7."/>
      <w:lvlJc w:val="left"/>
      <w:pPr>
        <w:ind w:left="3800" w:hanging="1080"/>
      </w:pPr>
    </w:lvl>
    <w:lvl w:ilvl="7">
      <w:start w:val="1"/>
      <w:numFmt w:val="decimal"/>
      <w:lvlText w:val="%1.%2.%3.%4.%5.%6.%7.%8."/>
      <w:lvlJc w:val="left"/>
      <w:pPr>
        <w:ind w:left="4304" w:hanging="1224"/>
      </w:pPr>
    </w:lvl>
    <w:lvl w:ilvl="8">
      <w:start w:val="1"/>
      <w:numFmt w:val="decimal"/>
      <w:lvlText w:val="%1.%2.%3.%4.%5.%6.%7.%8.%9."/>
      <w:lvlJc w:val="left"/>
      <w:pPr>
        <w:ind w:left="4880" w:hanging="1440"/>
      </w:pPr>
    </w:lvl>
  </w:abstractNum>
  <w:abstractNum w:abstractNumId="4">
    <w:nsid w:val="1EDF0B75"/>
    <w:multiLevelType w:val="hybridMultilevel"/>
    <w:tmpl w:val="6876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AC2449"/>
    <w:multiLevelType w:val="hybridMultilevel"/>
    <w:tmpl w:val="86F6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127A42"/>
    <w:multiLevelType w:val="multilevel"/>
    <w:tmpl w:val="0409001F"/>
    <w:lvl w:ilvl="0">
      <w:start w:val="1"/>
      <w:numFmt w:val="decimal"/>
      <w:lvlText w:val="%1."/>
      <w:lvlJc w:val="left"/>
      <w:pPr>
        <w:ind w:left="920" w:hanging="360"/>
      </w:pPr>
    </w:lvl>
    <w:lvl w:ilvl="1">
      <w:start w:val="1"/>
      <w:numFmt w:val="decimal"/>
      <w:lvlText w:val="%1.%2."/>
      <w:lvlJc w:val="left"/>
      <w:pPr>
        <w:ind w:left="1352" w:hanging="432"/>
      </w:pPr>
    </w:lvl>
    <w:lvl w:ilvl="2">
      <w:start w:val="1"/>
      <w:numFmt w:val="decimal"/>
      <w:lvlText w:val="%1.%2.%3."/>
      <w:lvlJc w:val="left"/>
      <w:pPr>
        <w:ind w:left="1784" w:hanging="504"/>
      </w:pPr>
    </w:lvl>
    <w:lvl w:ilvl="3">
      <w:start w:val="1"/>
      <w:numFmt w:val="decimal"/>
      <w:lvlText w:val="%1.%2.%3.%4."/>
      <w:lvlJc w:val="left"/>
      <w:pPr>
        <w:ind w:left="2288" w:hanging="648"/>
      </w:pPr>
    </w:lvl>
    <w:lvl w:ilvl="4">
      <w:start w:val="1"/>
      <w:numFmt w:val="decimal"/>
      <w:lvlText w:val="%1.%2.%3.%4.%5."/>
      <w:lvlJc w:val="left"/>
      <w:pPr>
        <w:ind w:left="2792" w:hanging="792"/>
      </w:pPr>
    </w:lvl>
    <w:lvl w:ilvl="5">
      <w:start w:val="1"/>
      <w:numFmt w:val="decimal"/>
      <w:lvlText w:val="%1.%2.%3.%4.%5.%6."/>
      <w:lvlJc w:val="left"/>
      <w:pPr>
        <w:ind w:left="3296" w:hanging="936"/>
      </w:pPr>
    </w:lvl>
    <w:lvl w:ilvl="6">
      <w:start w:val="1"/>
      <w:numFmt w:val="decimal"/>
      <w:lvlText w:val="%1.%2.%3.%4.%5.%6.%7."/>
      <w:lvlJc w:val="left"/>
      <w:pPr>
        <w:ind w:left="3800" w:hanging="1080"/>
      </w:pPr>
    </w:lvl>
    <w:lvl w:ilvl="7">
      <w:start w:val="1"/>
      <w:numFmt w:val="decimal"/>
      <w:lvlText w:val="%1.%2.%3.%4.%5.%6.%7.%8."/>
      <w:lvlJc w:val="left"/>
      <w:pPr>
        <w:ind w:left="4304" w:hanging="1224"/>
      </w:pPr>
    </w:lvl>
    <w:lvl w:ilvl="8">
      <w:start w:val="1"/>
      <w:numFmt w:val="decimal"/>
      <w:lvlText w:val="%1.%2.%3.%4.%5.%6.%7.%8.%9."/>
      <w:lvlJc w:val="left"/>
      <w:pPr>
        <w:ind w:left="4880" w:hanging="1440"/>
      </w:pPr>
    </w:lvl>
  </w:abstractNum>
  <w:abstractNum w:abstractNumId="7">
    <w:nsid w:val="307F39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AE630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B704E3"/>
    <w:multiLevelType w:val="hybridMultilevel"/>
    <w:tmpl w:val="F6C69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A579C7"/>
    <w:multiLevelType w:val="multilevel"/>
    <w:tmpl w:val="8E94426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2E757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cs="SimSun" w:hint="default"/>
        <w:b/>
        <w:bCs/>
        <w:i w:val="0"/>
        <w:iCs w:val="0"/>
        <w:color w:val="auto"/>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SimSun" w:hint="default"/>
      </w:rPr>
    </w:lvl>
    <w:lvl w:ilvl="3" w:tplc="04090001">
      <w:start w:val="1"/>
      <w:numFmt w:val="bullet"/>
      <w:lvlText w:val=""/>
      <w:lvlJc w:val="left"/>
      <w:pPr>
        <w:tabs>
          <w:tab w:val="num" w:pos="2880"/>
        </w:tabs>
        <w:ind w:left="2880" w:hanging="360"/>
      </w:pPr>
      <w:rPr>
        <w:rFonts w:ascii="Symbol" w:hAnsi="Symbol" w:cs="ZapfDingbats"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SimSun" w:hint="default"/>
      </w:rPr>
    </w:lvl>
    <w:lvl w:ilvl="6" w:tplc="04090001">
      <w:start w:val="1"/>
      <w:numFmt w:val="bullet"/>
      <w:lvlText w:val=""/>
      <w:lvlJc w:val="left"/>
      <w:pPr>
        <w:tabs>
          <w:tab w:val="num" w:pos="5040"/>
        </w:tabs>
        <w:ind w:left="5040" w:hanging="360"/>
      </w:pPr>
      <w:rPr>
        <w:rFonts w:ascii="Symbol" w:hAnsi="Symbol" w:cs="ZapfDingbats"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SimSun" w:hint="default"/>
      </w:rPr>
    </w:lvl>
  </w:abstractNum>
  <w:abstractNum w:abstractNumId="13">
    <w:nsid w:val="7EA72D97"/>
    <w:multiLevelType w:val="multilevel"/>
    <w:tmpl w:val="8E94426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11"/>
  </w:num>
  <w:num w:numId="3">
    <w:abstractNumId w:val="2"/>
  </w:num>
  <w:num w:numId="4">
    <w:abstractNumId w:val="13"/>
  </w:num>
  <w:num w:numId="5">
    <w:abstractNumId w:val="10"/>
  </w:num>
  <w:num w:numId="6">
    <w:abstractNumId w:val="7"/>
  </w:num>
  <w:num w:numId="7">
    <w:abstractNumId w:val="3"/>
  </w:num>
  <w:num w:numId="8">
    <w:abstractNumId w:val="6"/>
  </w:num>
  <w:num w:numId="9">
    <w:abstractNumId w:val="0"/>
  </w:num>
  <w:num w:numId="10">
    <w:abstractNumId w:val="1"/>
  </w:num>
  <w:num w:numId="11">
    <w:abstractNumId w:val="8"/>
  </w:num>
  <w:num w:numId="12">
    <w:abstractNumId w:val="9"/>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43B89"/>
    <w:rsid w:val="000846BB"/>
    <w:rsid w:val="001932D7"/>
    <w:rsid w:val="001B51DF"/>
    <w:rsid w:val="002A5393"/>
    <w:rsid w:val="003502B3"/>
    <w:rsid w:val="003607E9"/>
    <w:rsid w:val="00485678"/>
    <w:rsid w:val="004B09AD"/>
    <w:rsid w:val="004F14BA"/>
    <w:rsid w:val="005E148A"/>
    <w:rsid w:val="00653016"/>
    <w:rsid w:val="006C5186"/>
    <w:rsid w:val="006F675B"/>
    <w:rsid w:val="0078699C"/>
    <w:rsid w:val="00A645D3"/>
    <w:rsid w:val="00C43B89"/>
    <w:rsid w:val="00C94A1C"/>
    <w:rsid w:val="00CF3CD8"/>
    <w:rsid w:val="00D27148"/>
    <w:rsid w:val="00DB3D53"/>
    <w:rsid w:val="00E03C46"/>
    <w:rsid w:val="00E04CE5"/>
    <w:rsid w:val="00F0074D"/>
    <w:rsid w:val="00F45406"/>
  </w:rsids>
  <m:mathPr>
    <m:mathFont m:val="ZapfDingbats"/>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List Paragraph" w:uiPriority="34" w:qFormat="1"/>
  </w:latentStyles>
  <w:style w:type="paragraph" w:default="1" w:styleId="Normal">
    <w:name w:val="Normal"/>
    <w:qFormat/>
    <w:rsid w:val="00F31BC4"/>
  </w:style>
  <w:style w:type="paragraph" w:styleId="Heading1">
    <w:name w:val="heading 1"/>
    <w:basedOn w:val="Normal"/>
    <w:next w:val="Normal"/>
    <w:link w:val="Heading1Char"/>
    <w:qFormat/>
    <w:rsid w:val="001932D7"/>
    <w:pPr>
      <w:keepNext/>
      <w:spacing w:before="240" w:after="60"/>
      <w:jc w:val="both"/>
      <w:outlineLvl w:val="0"/>
    </w:pPr>
    <w:rPr>
      <w:rFonts w:ascii="Arial" w:eastAsia="Times New Roman" w:hAnsi="Arial" w:cs="Arial"/>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ZchnZchn">
    <w:name w:val="Zchn Zchn"/>
    <w:semiHidden/>
    <w:rsid w:val="00C43B89"/>
    <w:pPr>
      <w:keepNext/>
      <w:numPr>
        <w:numId w:val="1"/>
      </w:numPr>
      <w:autoSpaceDE w:val="0"/>
      <w:autoSpaceDN w:val="0"/>
      <w:adjustRightInd w:val="0"/>
      <w:spacing w:before="60" w:after="60"/>
      <w:jc w:val="both"/>
    </w:pPr>
    <w:rPr>
      <w:rFonts w:ascii="Arial" w:eastAsia="SimSun" w:hAnsi="Arial" w:cs="Arial"/>
      <w:color w:val="0000FF"/>
      <w:kern w:val="2"/>
      <w:lang w:eastAsia="zh-CN"/>
    </w:rPr>
  </w:style>
  <w:style w:type="table" w:styleId="TableGrid">
    <w:name w:val="Table Grid"/>
    <w:basedOn w:val="TableNormal"/>
    <w:uiPriority w:val="59"/>
    <w:rsid w:val="00F454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F3CD8"/>
    <w:pPr>
      <w:ind w:left="720"/>
      <w:contextualSpacing/>
    </w:pPr>
  </w:style>
  <w:style w:type="character" w:customStyle="1" w:styleId="apple-converted-space">
    <w:name w:val="apple-converted-space"/>
    <w:basedOn w:val="DefaultParagraphFont"/>
    <w:rsid w:val="004B09AD"/>
  </w:style>
  <w:style w:type="character" w:customStyle="1" w:styleId="Heading1Char">
    <w:name w:val="Heading 1 Char"/>
    <w:basedOn w:val="DefaultParagraphFont"/>
    <w:link w:val="Heading1"/>
    <w:rsid w:val="001932D7"/>
    <w:rPr>
      <w:rFonts w:ascii="Arial" w:eastAsia="Times New Roman" w:hAnsi="Arial" w:cs="Arial"/>
      <w:b/>
      <w:bCs/>
      <w:kern w:val="32"/>
      <w:sz w:val="32"/>
      <w:szCs w:val="32"/>
    </w:rPr>
  </w:style>
  <w:style w:type="paragraph" w:customStyle="1" w:styleId="T1">
    <w:name w:val="T1"/>
    <w:basedOn w:val="Normal"/>
    <w:rsid w:val="001932D7"/>
    <w:pPr>
      <w:jc w:val="center"/>
    </w:pPr>
    <w:rPr>
      <w:rFonts w:ascii="Times New Roman" w:eastAsia="Times New Roman" w:hAnsi="Times New Roman" w:cs="Times New Roman"/>
      <w:b/>
      <w:sz w:val="28"/>
      <w:szCs w:val="20"/>
      <w:lang w:val="en-GB"/>
    </w:rPr>
  </w:style>
  <w:style w:type="paragraph" w:customStyle="1" w:styleId="T2">
    <w:name w:val="T2"/>
    <w:basedOn w:val="T1"/>
    <w:rsid w:val="001932D7"/>
    <w:pPr>
      <w:spacing w:before="120" w:after="240"/>
    </w:pPr>
  </w:style>
  <w:style w:type="paragraph" w:customStyle="1" w:styleId="T3">
    <w:name w:val="T3"/>
    <w:basedOn w:val="T1"/>
    <w:rsid w:val="001932D7"/>
    <w:pPr>
      <w:pBdr>
        <w:bottom w:val="single" w:sz="6" w:space="1" w:color="auto"/>
      </w:pBdr>
      <w:tabs>
        <w:tab w:val="center" w:pos="4680"/>
      </w:tabs>
      <w:spacing w:after="240"/>
      <w:jc w:val="left"/>
    </w:pPr>
    <w:rPr>
      <w:b w:val="0"/>
      <w:sz w:val="24"/>
    </w:rPr>
  </w:style>
  <w:style w:type="paragraph" w:styleId="Header">
    <w:name w:val="header"/>
    <w:basedOn w:val="Normal"/>
    <w:link w:val="HeaderChar"/>
    <w:rsid w:val="00C94A1C"/>
    <w:pPr>
      <w:tabs>
        <w:tab w:val="center" w:pos="4320"/>
        <w:tab w:val="right" w:pos="8640"/>
      </w:tabs>
    </w:pPr>
  </w:style>
  <w:style w:type="character" w:customStyle="1" w:styleId="HeaderChar">
    <w:name w:val="Header Char"/>
    <w:basedOn w:val="DefaultParagraphFont"/>
    <w:link w:val="Header"/>
    <w:rsid w:val="00C94A1C"/>
  </w:style>
  <w:style w:type="paragraph" w:styleId="Footer">
    <w:name w:val="footer"/>
    <w:basedOn w:val="Normal"/>
    <w:link w:val="FooterChar"/>
    <w:rsid w:val="00C94A1C"/>
    <w:pPr>
      <w:tabs>
        <w:tab w:val="center" w:pos="4320"/>
        <w:tab w:val="right" w:pos="8640"/>
      </w:tabs>
    </w:pPr>
  </w:style>
  <w:style w:type="character" w:customStyle="1" w:styleId="FooterChar">
    <w:name w:val="Footer Char"/>
    <w:basedOn w:val="DefaultParagraphFont"/>
    <w:link w:val="Footer"/>
    <w:rsid w:val="00C94A1C"/>
  </w:style>
  <w:style w:type="character" w:customStyle="1" w:styleId="apple-style-span">
    <w:name w:val="apple-style-span"/>
    <w:basedOn w:val="DefaultParagraphFont"/>
    <w:rsid w:val="00C94A1C"/>
  </w:style>
  <w:style w:type="character" w:styleId="PageNumber">
    <w:name w:val="page number"/>
    <w:basedOn w:val="DefaultParagraphFont"/>
    <w:rsid w:val="00C94A1C"/>
  </w:style>
</w:styles>
</file>

<file path=word/webSettings.xml><?xml version="1.0" encoding="utf-8"?>
<w:webSettings xmlns:r="http://schemas.openxmlformats.org/officeDocument/2006/relationships" xmlns:w="http://schemas.openxmlformats.org/wordprocessingml/2006/main">
  <w:divs>
    <w:div w:id="197818696">
      <w:bodyDiv w:val="1"/>
      <w:marLeft w:val="0"/>
      <w:marRight w:val="0"/>
      <w:marTop w:val="0"/>
      <w:marBottom w:val="0"/>
      <w:divBdr>
        <w:top w:val="none" w:sz="0" w:space="0" w:color="auto"/>
        <w:left w:val="none" w:sz="0" w:space="0" w:color="auto"/>
        <w:bottom w:val="none" w:sz="0" w:space="0" w:color="auto"/>
        <w:right w:val="none" w:sz="0" w:space="0" w:color="auto"/>
      </w:divBdr>
    </w:div>
    <w:div w:id="803307295">
      <w:bodyDiv w:val="1"/>
      <w:marLeft w:val="0"/>
      <w:marRight w:val="0"/>
      <w:marTop w:val="0"/>
      <w:marBottom w:val="0"/>
      <w:divBdr>
        <w:top w:val="none" w:sz="0" w:space="0" w:color="auto"/>
        <w:left w:val="none" w:sz="0" w:space="0" w:color="auto"/>
        <w:bottom w:val="none" w:sz="0" w:space="0" w:color="auto"/>
        <w:right w:val="none" w:sz="0" w:space="0" w:color="auto"/>
      </w:divBdr>
    </w:div>
    <w:div w:id="10437956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11</Pages>
  <Words>2618</Words>
  <Characters>14925</Characters>
  <Application>Microsoft Macintosh Word</Application>
  <DocSecurity>0</DocSecurity>
  <Lines>124</Lines>
  <Paragraphs>29</Paragraphs>
  <ScaleCrop>false</ScaleCrop>
  <Company>UC3M</Company>
  <LinksUpToDate>false</LinksUpToDate>
  <CharactersWithSpaces>18328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cp:lastModifiedBy>Antonio de la Oliva</cp:lastModifiedBy>
  <cp:revision>10</cp:revision>
  <cp:lastPrinted>2010-09-07T14:01:00Z</cp:lastPrinted>
  <dcterms:created xsi:type="dcterms:W3CDTF">2010-09-07T09:05:00Z</dcterms:created>
  <dcterms:modified xsi:type="dcterms:W3CDTF">2010-09-08T13:28:00Z</dcterms:modified>
</cp:coreProperties>
</file>