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bookmarkStart w:id="0" w:name="_GoBack"/>
      <w:bookmarkEnd w:id="0"/>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4C0D55" w:rsidP="00521EA0">
            <w:pPr>
              <w:pStyle w:val="covertext"/>
              <w:rPr>
                <w:rFonts w:ascii="Calibri" w:hAnsi="Calibri"/>
                <w:sz w:val="28"/>
                <w:szCs w:val="28"/>
              </w:rPr>
            </w:pPr>
            <w:r>
              <w:rPr>
                <w:rFonts w:ascii="Calibri" w:hAnsi="Calibri"/>
                <w:b/>
                <w:sz w:val="28"/>
                <w:szCs w:val="28"/>
              </w:rPr>
              <w:t>January</w:t>
            </w:r>
            <w:r w:rsidR="00BB3DA8">
              <w:rPr>
                <w:rFonts w:ascii="Calibri" w:hAnsi="Calibri"/>
                <w:b/>
                <w:sz w:val="28"/>
                <w:szCs w:val="28"/>
              </w:rPr>
              <w:t xml:space="preserve"> 2015</w:t>
            </w:r>
            <w:r>
              <w:rPr>
                <w:rFonts w:ascii="Calibri" w:hAnsi="Calibri"/>
                <w:b/>
                <w:sz w:val="28"/>
                <w:szCs w:val="28"/>
              </w:rPr>
              <w:t xml:space="preserve"> WG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A429DD" w:rsidRDefault="005A7272" w:rsidP="00E153D1">
            <w:pPr>
              <w:pStyle w:val="covertext"/>
              <w:rPr>
                <w:rFonts w:ascii="Calibri" w:hAnsi="Calibri"/>
                <w:szCs w:val="24"/>
              </w:rPr>
            </w:pPr>
            <w:r>
              <w:rPr>
                <w:rFonts w:ascii="Calibri" w:hAnsi="Calibri"/>
                <w:szCs w:val="24"/>
              </w:rPr>
              <w:t>January 16, 2015</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E153D1" w:rsidRPr="00A429DD" w:rsidRDefault="004C0D55" w:rsidP="00521EA0">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rsidR="00E153D1" w:rsidRPr="00A429DD" w:rsidRDefault="00E153D1" w:rsidP="00521EA0">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283796" w:rsidRDefault="00283796" w:rsidP="00283796">
      <w:pPr>
        <w:spacing w:after="0" w:line="240" w:lineRule="auto"/>
        <w:rPr>
          <w:b/>
        </w:rPr>
      </w:pPr>
      <w:r w:rsidRPr="00283796">
        <w:rPr>
          <w:b/>
        </w:rPr>
        <w:lastRenderedPageBreak/>
        <w:t>Monday January 12</w:t>
      </w:r>
    </w:p>
    <w:p w:rsidR="00283796" w:rsidRDefault="00283796" w:rsidP="00283796">
      <w:pPr>
        <w:spacing w:after="0" w:line="240" w:lineRule="auto"/>
      </w:pPr>
    </w:p>
    <w:p w:rsidR="00283796" w:rsidRDefault="00283796" w:rsidP="00283796">
      <w:pPr>
        <w:spacing w:after="0" w:line="240" w:lineRule="auto"/>
      </w:pPr>
      <w:r>
        <w:t>WG chair called the meeting to order at 10:34 AM.</w:t>
      </w:r>
    </w:p>
    <w:p w:rsidR="00283796" w:rsidRDefault="00283796" w:rsidP="00283796">
      <w:pPr>
        <w:spacing w:after="0" w:line="240" w:lineRule="auto"/>
      </w:pPr>
    </w:p>
    <w:p w:rsidR="00283796" w:rsidRDefault="00283796" w:rsidP="00283796">
      <w:pPr>
        <w:spacing w:after="0" w:line="240" w:lineRule="auto"/>
      </w:pPr>
      <w:r>
        <w:t>Steve Shellhammer volunteered to be acting secretary.</w:t>
      </w:r>
    </w:p>
    <w:p w:rsidR="00283796" w:rsidRDefault="00283796" w:rsidP="00283796">
      <w:pPr>
        <w:spacing w:after="0" w:line="240" w:lineRule="auto"/>
      </w:pPr>
    </w:p>
    <w:p w:rsidR="00283796" w:rsidRDefault="00283796" w:rsidP="00283796">
      <w:pPr>
        <w:spacing w:after="0" w:line="240" w:lineRule="auto"/>
      </w:pPr>
      <w:r>
        <w:t xml:space="preserve">Chair reviewed the agenda.  There were no changes.  The WG </w:t>
      </w:r>
      <w:r w:rsidR="00A92EA0">
        <w:t>unanimously</w:t>
      </w:r>
      <w:r>
        <w:t xml:space="preserve"> approved R1 of the agenda.</w:t>
      </w:r>
    </w:p>
    <w:p w:rsidR="00283796" w:rsidRDefault="00283796" w:rsidP="00283796">
      <w:pPr>
        <w:spacing w:after="0" w:line="240" w:lineRule="auto"/>
      </w:pPr>
    </w:p>
    <w:p w:rsidR="00283796" w:rsidRDefault="00283796" w:rsidP="00283796">
      <w:pPr>
        <w:spacing w:after="0" w:line="240" w:lineRule="auto"/>
      </w:pPr>
      <w:r>
        <w:t>Chair read the IEEE Patent Policy slides.  There were no responses to the call for LOAs.</w:t>
      </w:r>
    </w:p>
    <w:p w:rsidR="00283796" w:rsidRDefault="00283796" w:rsidP="00283796">
      <w:pPr>
        <w:spacing w:after="0" w:line="240" w:lineRule="auto"/>
      </w:pPr>
    </w:p>
    <w:p w:rsidR="00283796" w:rsidRDefault="00A26257" w:rsidP="00283796">
      <w:pPr>
        <w:spacing w:after="0" w:line="240" w:lineRule="auto"/>
      </w:pPr>
      <w:r>
        <w:t xml:space="preserve">The WG </w:t>
      </w:r>
      <w:r w:rsidR="00A92EA0">
        <w:t>unanimously</w:t>
      </w:r>
      <w:r>
        <w:t xml:space="preserve"> approved the minutes from the November </w:t>
      </w:r>
      <w:r w:rsidR="00A92EA0">
        <w:t>meeting</w:t>
      </w:r>
      <w:r>
        <w:t>, document 802.19-14/87r0.</w:t>
      </w:r>
    </w:p>
    <w:p w:rsidR="00A26257" w:rsidRDefault="00A26257" w:rsidP="00283796">
      <w:pPr>
        <w:spacing w:after="0" w:line="240" w:lineRule="auto"/>
      </w:pPr>
    </w:p>
    <w:p w:rsidR="00A26257" w:rsidRDefault="009E2A1A" w:rsidP="00283796">
      <w:pPr>
        <w:spacing w:after="0" w:line="240" w:lineRule="auto"/>
      </w:pPr>
      <w:r>
        <w:t>Chair reviewed the WG Opening Report, document 802.19-15/05r1.</w:t>
      </w:r>
    </w:p>
    <w:p w:rsidR="009E2A1A" w:rsidRDefault="009E2A1A" w:rsidP="00283796">
      <w:pPr>
        <w:spacing w:after="0" w:line="240" w:lineRule="auto"/>
      </w:pPr>
    </w:p>
    <w:p w:rsidR="009E2A1A" w:rsidRDefault="009E2A1A" w:rsidP="00283796">
      <w:pPr>
        <w:spacing w:after="0" w:line="240" w:lineRule="auto"/>
      </w:pPr>
      <w:r>
        <w:t xml:space="preserve">Chair reviewed the </w:t>
      </w:r>
      <w:r w:rsidR="000677D5">
        <w:t xml:space="preserve">Liaison Approval Process, document 802.19-14/89r0.  It was suggested that the </w:t>
      </w:r>
      <w:r w:rsidR="00A92EA0">
        <w:t>executive</w:t>
      </w:r>
      <w:r w:rsidR="000677D5">
        <w:t xml:space="preserve"> committee should approve this document.  The 802 chair was in the room and he said that would be fine.  Action Item: 802.19 chair to run an EC electronic ballot to approve the document.</w:t>
      </w:r>
    </w:p>
    <w:p w:rsidR="000677D5" w:rsidRDefault="000677D5" w:rsidP="00283796">
      <w:pPr>
        <w:spacing w:after="0" w:line="240" w:lineRule="auto"/>
      </w:pPr>
    </w:p>
    <w:p w:rsidR="000677D5" w:rsidRDefault="000677D5" w:rsidP="00283796">
      <w:pPr>
        <w:spacing w:after="0" w:line="240" w:lineRule="auto"/>
      </w:pPr>
      <w:r>
        <w:t>Hyunduk Kang gave an update on the CUB study group.</w:t>
      </w:r>
    </w:p>
    <w:p w:rsidR="000677D5" w:rsidRDefault="000677D5" w:rsidP="00283796">
      <w:pPr>
        <w:spacing w:after="0" w:line="240" w:lineRule="auto"/>
      </w:pPr>
    </w:p>
    <w:p w:rsidR="000677D5" w:rsidRDefault="000677D5" w:rsidP="00283796">
      <w:pPr>
        <w:spacing w:after="0" w:line="240" w:lineRule="auto"/>
      </w:pPr>
      <w:r>
        <w:t>Alireza Babaei gave a verbal update on the FSS interest group.</w:t>
      </w:r>
    </w:p>
    <w:p w:rsidR="000677D5" w:rsidRDefault="000677D5" w:rsidP="00283796">
      <w:pPr>
        <w:spacing w:after="0" w:line="240" w:lineRule="auto"/>
      </w:pPr>
    </w:p>
    <w:p w:rsidR="000677D5" w:rsidRDefault="00582C17" w:rsidP="00283796">
      <w:pPr>
        <w:spacing w:after="0" w:line="240" w:lineRule="auto"/>
      </w:pPr>
      <w:r>
        <w:t>Hyunduk Kang gave an update on 802.15.  They have two CA documents: 802.15-14/81r6 and 802.15-14/565r0.</w:t>
      </w:r>
    </w:p>
    <w:p w:rsidR="00582C17" w:rsidRDefault="00582C17" w:rsidP="00283796">
      <w:pPr>
        <w:spacing w:after="0" w:line="240" w:lineRule="auto"/>
      </w:pPr>
    </w:p>
    <w:p w:rsidR="00582C17" w:rsidRDefault="00582C17" w:rsidP="00283796">
      <w:pPr>
        <w:spacing w:after="0" w:line="240" w:lineRule="auto"/>
      </w:pPr>
      <w:r>
        <w:t>802.22 is not meeting this week, hence there is no update on 802.22.</w:t>
      </w:r>
    </w:p>
    <w:p w:rsidR="00582C17" w:rsidRDefault="00582C17" w:rsidP="00283796">
      <w:pPr>
        <w:spacing w:after="0" w:line="240" w:lineRule="auto"/>
      </w:pPr>
    </w:p>
    <w:p w:rsidR="00582C17" w:rsidRDefault="00582C17" w:rsidP="00283796">
      <w:pPr>
        <w:spacing w:after="0" w:line="240" w:lineRule="auto"/>
      </w:pPr>
      <w:r>
        <w:t>Rich Kennedy gave presentation 802.19-15/3r1, which is a report on the ETSI BRAN#81 meeting.</w:t>
      </w:r>
    </w:p>
    <w:p w:rsidR="00582C17" w:rsidRDefault="00582C17" w:rsidP="00283796">
      <w:pPr>
        <w:spacing w:after="0" w:line="240" w:lineRule="auto"/>
      </w:pPr>
    </w:p>
    <w:p w:rsidR="00582C17" w:rsidRDefault="00582C17" w:rsidP="00283796">
      <w:pPr>
        <w:spacing w:after="0" w:line="240" w:lineRule="auto"/>
      </w:pPr>
      <w:r>
        <w:t>Rich stated that the ETSI documents are available in the 802.11 private area.</w:t>
      </w:r>
    </w:p>
    <w:p w:rsidR="00582C17" w:rsidRDefault="00582C17" w:rsidP="00283796">
      <w:pPr>
        <w:spacing w:after="0" w:line="240" w:lineRule="auto"/>
      </w:pPr>
    </w:p>
    <w:p w:rsidR="00582C17" w:rsidRDefault="004537C4" w:rsidP="00283796">
      <w:pPr>
        <w:spacing w:after="0" w:line="240" w:lineRule="auto"/>
      </w:pPr>
      <w:r>
        <w:t>CUB SG chair asked to move the Tuesday CUB SG meeting from PM1 to PM2.  There were no objections, so the meeting was moved.</w:t>
      </w:r>
    </w:p>
    <w:p w:rsidR="004537C4" w:rsidRDefault="004537C4" w:rsidP="00283796">
      <w:pPr>
        <w:spacing w:after="0" w:line="240" w:lineRule="auto"/>
      </w:pPr>
    </w:p>
    <w:p w:rsidR="004537C4" w:rsidRDefault="004537C4" w:rsidP="00283796">
      <w:pPr>
        <w:spacing w:after="0" w:line="240" w:lineRule="auto"/>
      </w:pPr>
      <w:r>
        <w:t>The WG recessed at 12:15 PM.</w:t>
      </w:r>
    </w:p>
    <w:p w:rsidR="004537C4" w:rsidRDefault="004537C4" w:rsidP="00283796">
      <w:pPr>
        <w:spacing w:after="0" w:line="240" w:lineRule="auto"/>
      </w:pPr>
    </w:p>
    <w:p w:rsidR="004537C4" w:rsidRDefault="004537C4" w:rsidP="00283796">
      <w:pPr>
        <w:spacing w:after="0" w:line="240" w:lineRule="auto"/>
      </w:pPr>
    </w:p>
    <w:p w:rsidR="004537C4" w:rsidRPr="004537C4" w:rsidRDefault="004537C4" w:rsidP="00283796">
      <w:pPr>
        <w:spacing w:after="0" w:line="240" w:lineRule="auto"/>
        <w:rPr>
          <w:b/>
        </w:rPr>
      </w:pPr>
      <w:r w:rsidRPr="004537C4">
        <w:rPr>
          <w:b/>
        </w:rPr>
        <w:t>Tuesday January 13, 2015</w:t>
      </w:r>
    </w:p>
    <w:p w:rsidR="004537C4" w:rsidRDefault="004537C4" w:rsidP="00283796">
      <w:pPr>
        <w:spacing w:after="0" w:line="240" w:lineRule="auto"/>
      </w:pPr>
    </w:p>
    <w:p w:rsidR="004537C4" w:rsidRDefault="004537C4" w:rsidP="00283796">
      <w:pPr>
        <w:spacing w:after="0" w:line="240" w:lineRule="auto"/>
      </w:pPr>
      <w:r>
        <w:t>The chair called the meeting to at 8:05 PM.</w:t>
      </w:r>
    </w:p>
    <w:p w:rsidR="004537C4" w:rsidRDefault="004537C4" w:rsidP="00283796">
      <w:pPr>
        <w:spacing w:after="0" w:line="240" w:lineRule="auto"/>
      </w:pPr>
    </w:p>
    <w:p w:rsidR="004537C4" w:rsidRDefault="004537C4" w:rsidP="00283796">
      <w:pPr>
        <w:spacing w:after="0" w:line="240" w:lineRule="auto"/>
      </w:pPr>
      <w:r>
        <w:t>Dino Flore, 3GPP TSG RAN chair presented document 802.19-15/8r0, entitled “3GPP and Unlicensed Spectrum.”</w:t>
      </w:r>
    </w:p>
    <w:p w:rsidR="004537C4" w:rsidRDefault="004537C4" w:rsidP="00283796">
      <w:pPr>
        <w:spacing w:after="0" w:line="240" w:lineRule="auto"/>
      </w:pPr>
    </w:p>
    <w:p w:rsidR="00767680" w:rsidRDefault="00767680" w:rsidP="00283796">
      <w:pPr>
        <w:spacing w:after="0" w:line="240" w:lineRule="auto"/>
      </w:pPr>
      <w:r>
        <w:t>LAA is targeted for Release 13, which will be completed in 2016.</w:t>
      </w:r>
    </w:p>
    <w:p w:rsidR="00767680" w:rsidRDefault="00767680" w:rsidP="00283796">
      <w:pPr>
        <w:spacing w:after="0" w:line="240" w:lineRule="auto"/>
      </w:pPr>
    </w:p>
    <w:p w:rsidR="00767680" w:rsidRDefault="00767680" w:rsidP="00283796">
      <w:pPr>
        <w:spacing w:after="0" w:line="240" w:lineRule="auto"/>
      </w:pPr>
      <w:r>
        <w:lastRenderedPageBreak/>
        <w:t xml:space="preserve">802.11 chair addressed the request from 3GPP for a “baseline” on 802.11/802.11 coexistence.  He stated that this is studied in 802.11 and that the 802.11ax task group is currently performing such a study.  </w:t>
      </w:r>
    </w:p>
    <w:p w:rsidR="00767680" w:rsidRDefault="00767680" w:rsidP="00283796">
      <w:pPr>
        <w:spacing w:after="0" w:line="240" w:lineRule="auto"/>
      </w:pPr>
    </w:p>
    <w:p w:rsidR="00767680" w:rsidRDefault="00767680" w:rsidP="00283796">
      <w:pPr>
        <w:spacing w:after="0" w:line="240" w:lineRule="auto"/>
      </w:pPr>
      <w:r>
        <w:t>After the meeting the TGax chair (</w:t>
      </w:r>
      <w:r w:rsidRPr="00767680">
        <w:t>Osama AboulMagd</w:t>
      </w:r>
      <w:r>
        <w:t>) provided links to the 802.11ax simulation scenario and evaluation methodology documents.</w:t>
      </w:r>
    </w:p>
    <w:p w:rsidR="00767680" w:rsidRDefault="00767680" w:rsidP="00283796">
      <w:pPr>
        <w:spacing w:after="0" w:line="240" w:lineRule="auto"/>
      </w:pPr>
    </w:p>
    <w:p w:rsidR="00767680" w:rsidRDefault="009A31B5" w:rsidP="00767680">
      <w:pPr>
        <w:rPr>
          <w:lang w:val="en-CA"/>
        </w:rPr>
      </w:pPr>
      <w:hyperlink r:id="rId8" w:history="1">
        <w:r w:rsidR="00767680">
          <w:rPr>
            <w:rStyle w:val="Hyperlink"/>
            <w:lang w:val="en-CA"/>
          </w:rPr>
          <w:t>https://mentor.ieee.org/802.11/dcn/14/11-14-0980-05-00ax-simulation-scenarios.docx</w:t>
        </w:r>
      </w:hyperlink>
      <w:r w:rsidR="00767680">
        <w:rPr>
          <w:lang w:val="en-CA"/>
        </w:rPr>
        <w:t xml:space="preserve"> </w:t>
      </w:r>
    </w:p>
    <w:p w:rsidR="00767680" w:rsidRDefault="009A31B5" w:rsidP="00767680">
      <w:pPr>
        <w:spacing w:after="0" w:line="240" w:lineRule="auto"/>
        <w:rPr>
          <w:lang w:val="en-CA"/>
        </w:rPr>
      </w:pPr>
      <w:hyperlink r:id="rId9" w:history="1">
        <w:r w:rsidR="00767680">
          <w:rPr>
            <w:rStyle w:val="Hyperlink"/>
            <w:lang w:val="en-CA"/>
          </w:rPr>
          <w:t>https://mentor.ieee.org/802.11/dcn/14/11-14-0571-06-00ax-evaluation-methodology.docx</w:t>
        </w:r>
      </w:hyperlink>
    </w:p>
    <w:p w:rsidR="00767680" w:rsidRDefault="00767680" w:rsidP="00767680">
      <w:pPr>
        <w:spacing w:after="0" w:line="240" w:lineRule="auto"/>
        <w:rPr>
          <w:lang w:val="en-CA"/>
        </w:rPr>
      </w:pPr>
    </w:p>
    <w:p w:rsidR="00903F7E" w:rsidRDefault="0096705D" w:rsidP="00283796">
      <w:pPr>
        <w:spacing w:after="0" w:line="240" w:lineRule="auto"/>
      </w:pPr>
      <w:r>
        <w:t xml:space="preserve">The </w:t>
      </w:r>
      <w:r w:rsidR="00903F7E">
        <w:t>WG recessed at 10:00 AM</w:t>
      </w:r>
    </w:p>
    <w:p w:rsidR="00903F7E" w:rsidRDefault="00903F7E" w:rsidP="00283796">
      <w:pPr>
        <w:spacing w:after="0" w:line="240" w:lineRule="auto"/>
      </w:pPr>
    </w:p>
    <w:p w:rsidR="007E6710" w:rsidRDefault="007E6710" w:rsidP="00283796">
      <w:pPr>
        <w:spacing w:after="0" w:line="240" w:lineRule="auto"/>
      </w:pPr>
    </w:p>
    <w:p w:rsidR="007E6710" w:rsidRPr="004537C4" w:rsidRDefault="007E6710" w:rsidP="007E6710">
      <w:pPr>
        <w:spacing w:after="0" w:line="240" w:lineRule="auto"/>
        <w:rPr>
          <w:b/>
        </w:rPr>
      </w:pPr>
      <w:r>
        <w:rPr>
          <w:b/>
        </w:rPr>
        <w:t>Thursday</w:t>
      </w:r>
      <w:r w:rsidRPr="004537C4">
        <w:rPr>
          <w:b/>
        </w:rPr>
        <w:t xml:space="preserve"> January </w:t>
      </w:r>
      <w:r>
        <w:rPr>
          <w:b/>
        </w:rPr>
        <w:t>15</w:t>
      </w:r>
      <w:r w:rsidRPr="004537C4">
        <w:rPr>
          <w:b/>
        </w:rPr>
        <w:t>, 2015</w:t>
      </w:r>
    </w:p>
    <w:p w:rsidR="00903F7E" w:rsidRDefault="00903F7E" w:rsidP="00283796">
      <w:pPr>
        <w:spacing w:after="0" w:line="240" w:lineRule="auto"/>
      </w:pPr>
    </w:p>
    <w:p w:rsidR="00903F7E" w:rsidRDefault="007E6710" w:rsidP="00283796">
      <w:pPr>
        <w:spacing w:after="0" w:line="240" w:lineRule="auto"/>
      </w:pPr>
      <w:r w:rsidRPr="007E6710">
        <w:t>Alireza Babaei</w:t>
      </w:r>
      <w:r>
        <w:t xml:space="preserve"> provided a verbal update on the Fair Spectrum Sharing interest group.</w:t>
      </w:r>
    </w:p>
    <w:p w:rsidR="007E6710" w:rsidRDefault="007E6710" w:rsidP="00283796">
      <w:pPr>
        <w:spacing w:after="0" w:line="240" w:lineRule="auto"/>
      </w:pPr>
    </w:p>
    <w:p w:rsidR="007E6710" w:rsidRDefault="007E6710" w:rsidP="00283796">
      <w:pPr>
        <w:spacing w:after="0" w:line="240" w:lineRule="auto"/>
      </w:pPr>
      <w:r>
        <w:t>The group reviewed document IEEE 802.19-15/12r1, Draft Liaison Statement to 3GPP TSG RAN.</w:t>
      </w:r>
    </w:p>
    <w:p w:rsidR="007E6710" w:rsidRDefault="007E6710" w:rsidP="00283796">
      <w:pPr>
        <w:spacing w:after="0" w:line="240" w:lineRule="auto"/>
      </w:pPr>
    </w:p>
    <w:p w:rsidR="007E6710" w:rsidRDefault="007E6710" w:rsidP="00283796">
      <w:pPr>
        <w:spacing w:after="0" w:line="240" w:lineRule="auto"/>
      </w:pPr>
      <w:r>
        <w:t xml:space="preserve">The group discussed a variety of aspects of the document and the author, </w:t>
      </w:r>
      <w:r w:rsidRPr="007E6710">
        <w:t>Alireza Babaei</w:t>
      </w:r>
      <w:r>
        <w:t xml:space="preserve">, edited the document </w:t>
      </w:r>
      <w:r w:rsidR="00EA627F">
        <w:t>during</w:t>
      </w:r>
      <w:r>
        <w:t xml:space="preserve"> that meeting, with the goal of reaching a consensus on the document.</w:t>
      </w:r>
    </w:p>
    <w:p w:rsidR="007E6710" w:rsidRDefault="007E6710" w:rsidP="00283796">
      <w:pPr>
        <w:spacing w:after="0" w:line="240" w:lineRule="auto"/>
      </w:pPr>
    </w:p>
    <w:p w:rsidR="007E6710" w:rsidRDefault="007E6710" w:rsidP="00283796">
      <w:pPr>
        <w:spacing w:after="0" w:line="240" w:lineRule="auto"/>
      </w:pPr>
      <w:r>
        <w:t>During the discussion there was a straw poll.</w:t>
      </w:r>
    </w:p>
    <w:p w:rsidR="007E6710" w:rsidRDefault="007E6710" w:rsidP="00283796">
      <w:pPr>
        <w:spacing w:after="0" w:line="240" w:lineRule="auto"/>
      </w:pPr>
    </w:p>
    <w:p w:rsidR="007E6710" w:rsidRDefault="007E6710" w:rsidP="00283796">
      <w:pPr>
        <w:spacing w:after="0" w:line="240" w:lineRule="auto"/>
      </w:pPr>
      <w:r>
        <w:t>Straw Poll</w:t>
      </w:r>
    </w:p>
    <w:p w:rsidR="007E6710" w:rsidRDefault="007E6710" w:rsidP="00283796">
      <w:pPr>
        <w:spacing w:after="0" w:line="240" w:lineRule="auto"/>
      </w:pPr>
      <w:r>
        <w:t>Regarding the text under Recommendation #1 please indicate your preference</w:t>
      </w:r>
    </w:p>
    <w:p w:rsidR="007E6710" w:rsidRDefault="007E6710" w:rsidP="00283796">
      <w:pPr>
        <w:spacing w:after="0" w:line="240" w:lineRule="auto"/>
      </w:pPr>
    </w:p>
    <w:p w:rsidR="007E6710" w:rsidRDefault="007E6710" w:rsidP="00283796">
      <w:pPr>
        <w:spacing w:after="0" w:line="240" w:lineRule="auto"/>
      </w:pPr>
      <w:r>
        <w:t>Option 1: Keep in the entire paragraph</w:t>
      </w:r>
    </w:p>
    <w:p w:rsidR="007E6710" w:rsidRDefault="007E6710" w:rsidP="00283796">
      <w:pPr>
        <w:spacing w:after="0" w:line="240" w:lineRule="auto"/>
      </w:pPr>
      <w:r>
        <w:t>Option 2: Remove the entire paragraph</w:t>
      </w:r>
    </w:p>
    <w:p w:rsidR="007E6710" w:rsidRDefault="007E6710" w:rsidP="00283796">
      <w:pPr>
        <w:spacing w:after="0" w:line="240" w:lineRule="auto"/>
      </w:pPr>
      <w:r>
        <w:t>Option 3: Abstain</w:t>
      </w:r>
    </w:p>
    <w:p w:rsidR="007E6710" w:rsidRDefault="007E6710" w:rsidP="00283796">
      <w:pPr>
        <w:spacing w:after="0" w:line="240" w:lineRule="auto"/>
      </w:pPr>
    </w:p>
    <w:p w:rsidR="007E6710" w:rsidRDefault="007E6710" w:rsidP="00283796">
      <w:pPr>
        <w:spacing w:after="0" w:line="240" w:lineRule="auto"/>
      </w:pPr>
      <w:r>
        <w:t>The results of that straw poll were,</w:t>
      </w:r>
    </w:p>
    <w:p w:rsidR="007E6710" w:rsidRDefault="007E6710" w:rsidP="00283796">
      <w:pPr>
        <w:spacing w:after="0" w:line="240" w:lineRule="auto"/>
      </w:pPr>
    </w:p>
    <w:p w:rsidR="007E6710" w:rsidRDefault="007E6710" w:rsidP="00283796">
      <w:pPr>
        <w:spacing w:after="0" w:line="240" w:lineRule="auto"/>
      </w:pPr>
      <w:r>
        <w:t>Option 1: 18</w:t>
      </w:r>
    </w:p>
    <w:p w:rsidR="007E6710" w:rsidRDefault="007E6710" w:rsidP="00283796">
      <w:pPr>
        <w:spacing w:after="0" w:line="240" w:lineRule="auto"/>
      </w:pPr>
      <w:r>
        <w:t>Option 2: 7</w:t>
      </w:r>
    </w:p>
    <w:p w:rsidR="007E6710" w:rsidRDefault="007E6710" w:rsidP="00283796">
      <w:pPr>
        <w:spacing w:after="0" w:line="240" w:lineRule="auto"/>
      </w:pPr>
      <w:r>
        <w:t>Option 3: 3</w:t>
      </w:r>
    </w:p>
    <w:p w:rsidR="007E6710" w:rsidRDefault="007E6710" w:rsidP="00283796">
      <w:pPr>
        <w:spacing w:after="0" w:line="240" w:lineRule="auto"/>
      </w:pPr>
    </w:p>
    <w:p w:rsidR="00DF47E5" w:rsidRPr="00DF47E5" w:rsidRDefault="00DF47E5" w:rsidP="00283796">
      <w:pPr>
        <w:spacing w:after="0" w:line="240" w:lineRule="auto"/>
        <w:rPr>
          <w:b/>
        </w:rPr>
      </w:pPr>
      <w:r w:rsidRPr="00DF47E5">
        <w:rPr>
          <w:b/>
        </w:rPr>
        <w:t>Motion</w:t>
      </w:r>
    </w:p>
    <w:p w:rsidR="007E6710" w:rsidRDefault="007E6710" w:rsidP="00283796">
      <w:pPr>
        <w:spacing w:after="0" w:line="240" w:lineRule="auto"/>
      </w:pPr>
      <w:r>
        <w:t>The group made additional edits to the document.  Once there were no more comments the author posted the revised version on the Mentor server.  Then there was a motion on the document.</w:t>
      </w:r>
    </w:p>
    <w:p w:rsidR="007E6710" w:rsidRDefault="007E6710" w:rsidP="00283796">
      <w:pPr>
        <w:spacing w:after="0" w:line="240" w:lineRule="auto"/>
      </w:pPr>
    </w:p>
    <w:p w:rsidR="00DF47E5" w:rsidRDefault="00DF47E5" w:rsidP="00DF47E5">
      <w:pPr>
        <w:spacing w:after="0" w:line="240" w:lineRule="auto"/>
      </w:pPr>
      <w:r>
        <w:t>Motion to send document 802.19/15/0012r2 to executive committee for consideration for approval as a liaison to the 3GPP and give editorial license to 802 chair</w:t>
      </w:r>
    </w:p>
    <w:p w:rsidR="00DF47E5" w:rsidRDefault="00DF47E5" w:rsidP="00DF47E5">
      <w:pPr>
        <w:spacing w:after="0" w:line="240" w:lineRule="auto"/>
      </w:pPr>
    </w:p>
    <w:p w:rsidR="00DF47E5" w:rsidRDefault="00DF47E5" w:rsidP="00DF47E5">
      <w:pPr>
        <w:spacing w:after="0" w:line="240" w:lineRule="auto"/>
      </w:pPr>
      <w:r>
        <w:t>Move: Alireza Babaei</w:t>
      </w:r>
    </w:p>
    <w:p w:rsidR="00DF47E5" w:rsidRDefault="00DF47E5" w:rsidP="00DF47E5">
      <w:pPr>
        <w:spacing w:after="0" w:line="240" w:lineRule="auto"/>
      </w:pPr>
      <w:r>
        <w:t>Second: Andrew Myles</w:t>
      </w:r>
    </w:p>
    <w:p w:rsidR="00DF47E5" w:rsidRDefault="00DF47E5" w:rsidP="00DF47E5">
      <w:pPr>
        <w:spacing w:after="0" w:line="240" w:lineRule="auto"/>
      </w:pPr>
      <w:r>
        <w:lastRenderedPageBreak/>
        <w:t>Agree: 25</w:t>
      </w:r>
    </w:p>
    <w:p w:rsidR="00DF47E5" w:rsidRDefault="00DF47E5" w:rsidP="00DF47E5">
      <w:pPr>
        <w:spacing w:after="0" w:line="240" w:lineRule="auto"/>
      </w:pPr>
      <w:r>
        <w:t>Disagree: 0</w:t>
      </w:r>
    </w:p>
    <w:p w:rsidR="00DF47E5" w:rsidRDefault="00DF47E5" w:rsidP="00DF47E5">
      <w:pPr>
        <w:spacing w:after="0" w:line="240" w:lineRule="auto"/>
      </w:pPr>
      <w:r>
        <w:t>Abstain: 0</w:t>
      </w:r>
    </w:p>
    <w:p w:rsidR="00DF47E5" w:rsidRDefault="00DF47E5" w:rsidP="00DF47E5">
      <w:pPr>
        <w:spacing w:after="0" w:line="240" w:lineRule="auto"/>
      </w:pPr>
    </w:p>
    <w:p w:rsidR="00DF47E5" w:rsidRDefault="00DF47E5" w:rsidP="00DF47E5">
      <w:pPr>
        <w:spacing w:after="0" w:line="240" w:lineRule="auto"/>
      </w:pPr>
      <w:r>
        <w:t>Hyunduk Kang gave the CUB SG closing report, in doc 802.19-15/14r0.</w:t>
      </w:r>
    </w:p>
    <w:p w:rsidR="00DF47E5" w:rsidRDefault="00DF47E5" w:rsidP="00DF47E5">
      <w:pPr>
        <w:spacing w:after="0" w:line="240" w:lineRule="auto"/>
      </w:pPr>
    </w:p>
    <w:p w:rsidR="00DF47E5" w:rsidRDefault="00DF47E5" w:rsidP="00DF47E5">
      <w:pPr>
        <w:spacing w:after="0" w:line="240" w:lineRule="auto"/>
      </w:pPr>
      <w:r>
        <w:t>The group discussed the meeting room requirements for March.  There were no comments on that topic.</w:t>
      </w:r>
    </w:p>
    <w:p w:rsidR="00DF47E5" w:rsidRDefault="00DF47E5" w:rsidP="00DF47E5">
      <w:pPr>
        <w:spacing w:after="0" w:line="240" w:lineRule="auto"/>
      </w:pPr>
    </w:p>
    <w:p w:rsidR="00DF47E5" w:rsidRDefault="00DF47E5" w:rsidP="00DF47E5">
      <w:pPr>
        <w:spacing w:after="0" w:line="240" w:lineRule="auto"/>
      </w:pPr>
      <w:r>
        <w:t xml:space="preserve">The CUB teleconference </w:t>
      </w:r>
      <w:r w:rsidR="00EA627F">
        <w:t>schedule</w:t>
      </w:r>
      <w:r>
        <w:t xml:space="preserve"> is listed in the CUB closing report.</w:t>
      </w:r>
    </w:p>
    <w:p w:rsidR="00B35B05" w:rsidRDefault="00B35B05" w:rsidP="00DF47E5">
      <w:pPr>
        <w:spacing w:after="0" w:line="240" w:lineRule="auto"/>
      </w:pPr>
    </w:p>
    <w:p w:rsidR="00B35B05" w:rsidRDefault="00B35B05" w:rsidP="00DF47E5">
      <w:pPr>
        <w:spacing w:after="0" w:line="240" w:lineRule="auto"/>
      </w:pPr>
      <w:r>
        <w:t>There was no update on any CA documents in 802.15.</w:t>
      </w:r>
    </w:p>
    <w:p w:rsidR="00B35B05" w:rsidRDefault="00B35B05" w:rsidP="00DF47E5">
      <w:pPr>
        <w:spacing w:after="0" w:line="240" w:lineRule="auto"/>
      </w:pPr>
    </w:p>
    <w:p w:rsidR="00B35B05" w:rsidRDefault="00B35B05" w:rsidP="00DF47E5">
      <w:pPr>
        <w:spacing w:after="0" w:line="240" w:lineRule="auto"/>
      </w:pPr>
      <w:r>
        <w:t>The 802.22 WG did not meet in January, so there were no updates.</w:t>
      </w:r>
    </w:p>
    <w:p w:rsidR="00B35B05" w:rsidRDefault="00B35B05" w:rsidP="00DF47E5">
      <w:pPr>
        <w:spacing w:after="0" w:line="240" w:lineRule="auto"/>
      </w:pPr>
    </w:p>
    <w:p w:rsidR="00B35B05" w:rsidRDefault="00B35B05" w:rsidP="00DF47E5">
      <w:pPr>
        <w:spacing w:after="0" w:line="240" w:lineRule="auto"/>
      </w:pPr>
      <w:r>
        <w:t>WG Adjourned at 5:53 PM</w:t>
      </w:r>
    </w:p>
    <w:p w:rsidR="00B35B05" w:rsidRDefault="00B35B05" w:rsidP="00DF47E5">
      <w:pPr>
        <w:spacing w:after="0" w:line="240" w:lineRule="auto"/>
      </w:pPr>
    </w:p>
    <w:p w:rsidR="00B35B05" w:rsidRPr="005A7272" w:rsidRDefault="005A7272" w:rsidP="005A7272">
      <w:pPr>
        <w:spacing w:after="60" w:line="240" w:lineRule="auto"/>
        <w:rPr>
          <w:b/>
        </w:rPr>
      </w:pPr>
      <w:r w:rsidRPr="005A7272">
        <w:rPr>
          <w:b/>
        </w:rPr>
        <w:t>Attendance</w:t>
      </w:r>
    </w:p>
    <w:tbl>
      <w:tblPr>
        <w:tblStyle w:val="TableGrid"/>
        <w:tblW w:w="0" w:type="auto"/>
        <w:tblLook w:val="04A0" w:firstRow="1" w:lastRow="0" w:firstColumn="1" w:lastColumn="0" w:noHBand="0" w:noVBand="1"/>
      </w:tblPr>
      <w:tblGrid>
        <w:gridCol w:w="2695"/>
        <w:gridCol w:w="4675"/>
      </w:tblGrid>
      <w:tr w:rsidR="005A7272" w:rsidRPr="005A7272" w:rsidTr="005A7272">
        <w:tc>
          <w:tcPr>
            <w:tcW w:w="2695" w:type="dxa"/>
          </w:tcPr>
          <w:p w:rsidR="005A7272" w:rsidRPr="005A7272" w:rsidRDefault="005A7272" w:rsidP="000248A8">
            <w:r w:rsidRPr="005A7272">
              <w:t>Osama Aboulmagd</w:t>
            </w:r>
          </w:p>
        </w:tc>
        <w:tc>
          <w:tcPr>
            <w:tcW w:w="4675" w:type="dxa"/>
          </w:tcPr>
          <w:p w:rsidR="005A7272" w:rsidRPr="005A7272" w:rsidRDefault="005A7272" w:rsidP="000248A8">
            <w:r w:rsidRPr="005A7272">
              <w:t>Nortel Networks</w:t>
            </w:r>
          </w:p>
        </w:tc>
      </w:tr>
      <w:tr w:rsidR="005A7272" w:rsidRPr="005A7272" w:rsidTr="005A7272">
        <w:tc>
          <w:tcPr>
            <w:tcW w:w="2695" w:type="dxa"/>
          </w:tcPr>
          <w:p w:rsidR="005A7272" w:rsidRPr="005A7272" w:rsidRDefault="005A7272" w:rsidP="000248A8">
            <w:r w:rsidRPr="005A7272">
              <w:t>Vijay Auluck</w:t>
            </w:r>
          </w:p>
        </w:tc>
        <w:tc>
          <w:tcPr>
            <w:tcW w:w="4675" w:type="dxa"/>
          </w:tcPr>
          <w:p w:rsidR="005A7272" w:rsidRPr="005A7272" w:rsidRDefault="005A7272" w:rsidP="000248A8">
            <w:r w:rsidRPr="005A7272">
              <w:t>Intel Corporation</w:t>
            </w:r>
          </w:p>
        </w:tc>
      </w:tr>
      <w:tr w:rsidR="005A7272" w:rsidRPr="005A7272" w:rsidTr="005A7272">
        <w:tc>
          <w:tcPr>
            <w:tcW w:w="2695" w:type="dxa"/>
          </w:tcPr>
          <w:p w:rsidR="005A7272" w:rsidRPr="005A7272" w:rsidRDefault="005A7272" w:rsidP="000248A8">
            <w:r w:rsidRPr="005A7272">
              <w:t>Alireza Babaei</w:t>
            </w:r>
          </w:p>
        </w:tc>
        <w:tc>
          <w:tcPr>
            <w:tcW w:w="4675" w:type="dxa"/>
          </w:tcPr>
          <w:p w:rsidR="005A7272" w:rsidRPr="005A7272" w:rsidRDefault="005A7272" w:rsidP="000248A8">
            <w:r w:rsidRPr="005A7272">
              <w:t>Cable Television Laboratories Inc. (CableLabs)</w:t>
            </w:r>
          </w:p>
        </w:tc>
      </w:tr>
      <w:tr w:rsidR="005A7272" w:rsidRPr="005A7272" w:rsidTr="005A7272">
        <w:tc>
          <w:tcPr>
            <w:tcW w:w="2695" w:type="dxa"/>
          </w:tcPr>
          <w:p w:rsidR="005A7272" w:rsidRPr="005A7272" w:rsidRDefault="005A7272" w:rsidP="000248A8">
            <w:r w:rsidRPr="005A7272">
              <w:t>Peter Ecclesine</w:t>
            </w:r>
          </w:p>
        </w:tc>
        <w:tc>
          <w:tcPr>
            <w:tcW w:w="4675" w:type="dxa"/>
          </w:tcPr>
          <w:p w:rsidR="005A7272" w:rsidRPr="005A7272" w:rsidRDefault="005A7272" w:rsidP="000248A8">
            <w:r w:rsidRPr="005A7272">
              <w:t>Cisco Systems, Inc.</w:t>
            </w:r>
          </w:p>
        </w:tc>
      </w:tr>
      <w:tr w:rsidR="005A7272" w:rsidRPr="005A7272" w:rsidTr="005A7272">
        <w:tc>
          <w:tcPr>
            <w:tcW w:w="2695" w:type="dxa"/>
          </w:tcPr>
          <w:p w:rsidR="005A7272" w:rsidRPr="005A7272" w:rsidRDefault="005A7272" w:rsidP="000248A8">
            <w:r w:rsidRPr="005A7272">
              <w:t>Yonggang Fang</w:t>
            </w:r>
          </w:p>
        </w:tc>
        <w:tc>
          <w:tcPr>
            <w:tcW w:w="4675" w:type="dxa"/>
          </w:tcPr>
          <w:p w:rsidR="005A7272" w:rsidRPr="005A7272" w:rsidRDefault="005A7272" w:rsidP="000248A8">
            <w:r w:rsidRPr="005A7272">
              <w:t>ZTE Corporation</w:t>
            </w:r>
          </w:p>
        </w:tc>
      </w:tr>
      <w:tr w:rsidR="005A7272" w:rsidRPr="005A7272" w:rsidTr="005A7272">
        <w:tc>
          <w:tcPr>
            <w:tcW w:w="2695" w:type="dxa"/>
          </w:tcPr>
          <w:p w:rsidR="005A7272" w:rsidRPr="005A7272" w:rsidRDefault="005A7272" w:rsidP="000248A8">
            <w:r w:rsidRPr="005A7272">
              <w:t>Matthew Fischer</w:t>
            </w:r>
          </w:p>
        </w:tc>
        <w:tc>
          <w:tcPr>
            <w:tcW w:w="4675" w:type="dxa"/>
          </w:tcPr>
          <w:p w:rsidR="005A7272" w:rsidRPr="005A7272" w:rsidRDefault="005A7272" w:rsidP="000248A8">
            <w:r w:rsidRPr="005A7272">
              <w:t>Broadcom Corporation</w:t>
            </w:r>
          </w:p>
        </w:tc>
      </w:tr>
      <w:tr w:rsidR="005A7272" w:rsidRPr="005A7272" w:rsidTr="005A7272">
        <w:tc>
          <w:tcPr>
            <w:tcW w:w="2695" w:type="dxa"/>
          </w:tcPr>
          <w:p w:rsidR="005A7272" w:rsidRPr="005A7272" w:rsidRDefault="005A7272" w:rsidP="000248A8">
            <w:r w:rsidRPr="005A7272">
              <w:t>Sho Furuichi</w:t>
            </w:r>
          </w:p>
        </w:tc>
        <w:tc>
          <w:tcPr>
            <w:tcW w:w="4675" w:type="dxa"/>
          </w:tcPr>
          <w:p w:rsidR="005A7272" w:rsidRPr="005A7272" w:rsidRDefault="005A7272" w:rsidP="000248A8">
            <w:r w:rsidRPr="005A7272">
              <w:t>Sony</w:t>
            </w:r>
          </w:p>
        </w:tc>
      </w:tr>
      <w:tr w:rsidR="005A7272" w:rsidRPr="005A7272" w:rsidTr="005A7272">
        <w:tc>
          <w:tcPr>
            <w:tcW w:w="2695" w:type="dxa"/>
          </w:tcPr>
          <w:p w:rsidR="005A7272" w:rsidRPr="005A7272" w:rsidRDefault="005A7272" w:rsidP="000248A8">
            <w:r w:rsidRPr="005A7272">
              <w:t>Dan Gal</w:t>
            </w:r>
          </w:p>
        </w:tc>
        <w:tc>
          <w:tcPr>
            <w:tcW w:w="4675" w:type="dxa"/>
          </w:tcPr>
          <w:p w:rsidR="005A7272" w:rsidRPr="005A7272" w:rsidRDefault="005A7272" w:rsidP="000248A8">
            <w:r w:rsidRPr="005A7272">
              <w:t>ALCATEL-LUCENT</w:t>
            </w:r>
          </w:p>
        </w:tc>
      </w:tr>
      <w:tr w:rsidR="005A7272" w:rsidRPr="005A7272" w:rsidTr="005A7272">
        <w:tc>
          <w:tcPr>
            <w:tcW w:w="2695" w:type="dxa"/>
          </w:tcPr>
          <w:p w:rsidR="005A7272" w:rsidRPr="005A7272" w:rsidRDefault="005A7272" w:rsidP="000248A8">
            <w:r w:rsidRPr="005A7272">
              <w:t>Dan Harkins</w:t>
            </w:r>
          </w:p>
        </w:tc>
        <w:tc>
          <w:tcPr>
            <w:tcW w:w="4675" w:type="dxa"/>
          </w:tcPr>
          <w:p w:rsidR="005A7272" w:rsidRPr="005A7272" w:rsidRDefault="005A7272" w:rsidP="000248A8">
            <w:r w:rsidRPr="005A7272">
              <w:t>Aruba Networks, Inc.</w:t>
            </w:r>
          </w:p>
        </w:tc>
      </w:tr>
      <w:tr w:rsidR="005A7272" w:rsidRPr="005A7272" w:rsidTr="005A7272">
        <w:tc>
          <w:tcPr>
            <w:tcW w:w="2695" w:type="dxa"/>
          </w:tcPr>
          <w:p w:rsidR="005A7272" w:rsidRPr="005A7272" w:rsidRDefault="005A7272" w:rsidP="000248A8">
            <w:r w:rsidRPr="005A7272">
              <w:t>Carolyn Heide</w:t>
            </w:r>
          </w:p>
        </w:tc>
        <w:tc>
          <w:tcPr>
            <w:tcW w:w="4675" w:type="dxa"/>
          </w:tcPr>
          <w:p w:rsidR="005A7272" w:rsidRPr="005A7272" w:rsidRDefault="005A7272" w:rsidP="000248A8">
            <w:r w:rsidRPr="005A7272">
              <w:t>Ruckus Wireless</w:t>
            </w:r>
          </w:p>
        </w:tc>
      </w:tr>
      <w:tr w:rsidR="005A7272" w:rsidRPr="005A7272" w:rsidTr="005A7272">
        <w:tc>
          <w:tcPr>
            <w:tcW w:w="2695" w:type="dxa"/>
          </w:tcPr>
          <w:p w:rsidR="005A7272" w:rsidRPr="005A7272" w:rsidRDefault="005A7272" w:rsidP="000248A8">
            <w:r w:rsidRPr="005A7272">
              <w:t>Jay Holcomb</w:t>
            </w:r>
          </w:p>
        </w:tc>
        <w:tc>
          <w:tcPr>
            <w:tcW w:w="4675" w:type="dxa"/>
          </w:tcPr>
          <w:p w:rsidR="005A7272" w:rsidRPr="005A7272" w:rsidRDefault="005A7272" w:rsidP="000248A8">
            <w:r w:rsidRPr="005A7272">
              <w:t>Itron Inc.</w:t>
            </w:r>
          </w:p>
        </w:tc>
      </w:tr>
      <w:tr w:rsidR="005A7272" w:rsidRPr="005A7272" w:rsidTr="005A7272">
        <w:tc>
          <w:tcPr>
            <w:tcW w:w="2695" w:type="dxa"/>
          </w:tcPr>
          <w:p w:rsidR="005A7272" w:rsidRPr="005A7272" w:rsidRDefault="005A7272" w:rsidP="000248A8">
            <w:r w:rsidRPr="005A7272">
              <w:t>Timothy Jeffries</w:t>
            </w:r>
          </w:p>
        </w:tc>
        <w:tc>
          <w:tcPr>
            <w:tcW w:w="4675" w:type="dxa"/>
          </w:tcPr>
          <w:p w:rsidR="005A7272" w:rsidRPr="005A7272" w:rsidRDefault="005A7272" w:rsidP="000248A8">
            <w:r w:rsidRPr="005A7272">
              <w:t>Huawei R&amp;D USA</w:t>
            </w:r>
          </w:p>
        </w:tc>
      </w:tr>
      <w:tr w:rsidR="005A7272" w:rsidRPr="005A7272" w:rsidTr="005A7272">
        <w:tc>
          <w:tcPr>
            <w:tcW w:w="2695" w:type="dxa"/>
          </w:tcPr>
          <w:p w:rsidR="005A7272" w:rsidRPr="005A7272" w:rsidRDefault="005A7272" w:rsidP="000248A8">
            <w:r w:rsidRPr="005A7272">
              <w:t>Richard Kennedy</w:t>
            </w:r>
          </w:p>
        </w:tc>
        <w:tc>
          <w:tcPr>
            <w:tcW w:w="4675" w:type="dxa"/>
          </w:tcPr>
          <w:p w:rsidR="005A7272" w:rsidRPr="005A7272" w:rsidRDefault="005A7272" w:rsidP="000248A8">
            <w:r w:rsidRPr="005A7272">
              <w:t>Research In Motion Limited</w:t>
            </w:r>
          </w:p>
        </w:tc>
      </w:tr>
      <w:tr w:rsidR="005A7272" w:rsidRPr="005A7272" w:rsidTr="005A7272">
        <w:tc>
          <w:tcPr>
            <w:tcW w:w="2695" w:type="dxa"/>
          </w:tcPr>
          <w:p w:rsidR="005A7272" w:rsidRPr="005A7272" w:rsidRDefault="005A7272" w:rsidP="000248A8">
            <w:r w:rsidRPr="005A7272">
              <w:t>Youhan Kim</w:t>
            </w:r>
          </w:p>
        </w:tc>
        <w:tc>
          <w:tcPr>
            <w:tcW w:w="4675" w:type="dxa"/>
          </w:tcPr>
          <w:p w:rsidR="005A7272" w:rsidRPr="005A7272" w:rsidRDefault="005A7272" w:rsidP="000248A8">
            <w:r w:rsidRPr="005A7272">
              <w:t>Qualcomm Incorporated</w:t>
            </w:r>
          </w:p>
        </w:tc>
      </w:tr>
      <w:tr w:rsidR="005A7272" w:rsidRPr="005A7272" w:rsidTr="005A7272">
        <w:tc>
          <w:tcPr>
            <w:tcW w:w="2695" w:type="dxa"/>
          </w:tcPr>
          <w:p w:rsidR="005A7272" w:rsidRPr="005A7272" w:rsidRDefault="005A7272" w:rsidP="000248A8">
            <w:r w:rsidRPr="005A7272">
              <w:t>Shoichi Kitazawa</w:t>
            </w:r>
          </w:p>
        </w:tc>
        <w:tc>
          <w:tcPr>
            <w:tcW w:w="4675" w:type="dxa"/>
          </w:tcPr>
          <w:p w:rsidR="005A7272" w:rsidRPr="005A7272" w:rsidRDefault="005A7272" w:rsidP="000248A8">
            <w:r w:rsidRPr="005A7272">
              <w:t>ATR Wave Engineering Laboratories</w:t>
            </w:r>
          </w:p>
        </w:tc>
      </w:tr>
      <w:tr w:rsidR="005A7272" w:rsidRPr="005A7272" w:rsidTr="005A7272">
        <w:tc>
          <w:tcPr>
            <w:tcW w:w="2695" w:type="dxa"/>
          </w:tcPr>
          <w:p w:rsidR="005A7272" w:rsidRPr="005A7272" w:rsidRDefault="005A7272" w:rsidP="000248A8">
            <w:r w:rsidRPr="005A7272">
              <w:t>Massinissa Lalam</w:t>
            </w:r>
          </w:p>
        </w:tc>
        <w:tc>
          <w:tcPr>
            <w:tcW w:w="4675" w:type="dxa"/>
          </w:tcPr>
          <w:p w:rsidR="005A7272" w:rsidRPr="005A7272" w:rsidRDefault="005A7272" w:rsidP="000248A8">
            <w:r w:rsidRPr="005A7272">
              <w:t>SAGEMCOM SAS</w:t>
            </w:r>
          </w:p>
        </w:tc>
      </w:tr>
      <w:tr w:rsidR="005A7272" w:rsidRPr="005A7272" w:rsidTr="005A7272">
        <w:tc>
          <w:tcPr>
            <w:tcW w:w="2695" w:type="dxa"/>
          </w:tcPr>
          <w:p w:rsidR="005A7272" w:rsidRPr="005A7272" w:rsidRDefault="005A7272" w:rsidP="000248A8">
            <w:r w:rsidRPr="005A7272">
              <w:t>Jae Seung Lee</w:t>
            </w:r>
          </w:p>
        </w:tc>
        <w:tc>
          <w:tcPr>
            <w:tcW w:w="4675" w:type="dxa"/>
          </w:tcPr>
          <w:p w:rsidR="005A7272" w:rsidRPr="005A7272" w:rsidRDefault="005A7272" w:rsidP="000248A8">
            <w:r w:rsidRPr="005A7272">
              <w:t>Electronics and Telecommunications Research Institute (ETRI)</w:t>
            </w:r>
          </w:p>
        </w:tc>
      </w:tr>
      <w:tr w:rsidR="005A7272" w:rsidRPr="005A7272" w:rsidTr="005A7272">
        <w:tc>
          <w:tcPr>
            <w:tcW w:w="2695" w:type="dxa"/>
          </w:tcPr>
          <w:p w:rsidR="005A7272" w:rsidRPr="005A7272" w:rsidRDefault="005A7272" w:rsidP="000248A8">
            <w:r w:rsidRPr="005A7272">
              <w:t>James Lepp</w:t>
            </w:r>
          </w:p>
        </w:tc>
        <w:tc>
          <w:tcPr>
            <w:tcW w:w="4675" w:type="dxa"/>
          </w:tcPr>
          <w:p w:rsidR="005A7272" w:rsidRPr="005A7272" w:rsidRDefault="005A7272" w:rsidP="000248A8">
            <w:r w:rsidRPr="005A7272">
              <w:t>BlackBerry</w:t>
            </w:r>
          </w:p>
        </w:tc>
      </w:tr>
      <w:tr w:rsidR="005A7272" w:rsidRPr="005A7272" w:rsidTr="005A7272">
        <w:tc>
          <w:tcPr>
            <w:tcW w:w="2695" w:type="dxa"/>
          </w:tcPr>
          <w:p w:rsidR="005A7272" w:rsidRPr="005A7272" w:rsidRDefault="005A7272" w:rsidP="000248A8">
            <w:r w:rsidRPr="005A7272">
              <w:t>Chuck Lukaszewski</w:t>
            </w:r>
          </w:p>
        </w:tc>
        <w:tc>
          <w:tcPr>
            <w:tcW w:w="4675" w:type="dxa"/>
          </w:tcPr>
          <w:p w:rsidR="005A7272" w:rsidRPr="005A7272" w:rsidRDefault="005A7272" w:rsidP="000248A8">
            <w:r w:rsidRPr="005A7272">
              <w:t>Aruba Networks, Inc.</w:t>
            </w:r>
          </w:p>
        </w:tc>
      </w:tr>
      <w:tr w:rsidR="005A7272" w:rsidRPr="005A7272" w:rsidTr="005A7272">
        <w:tc>
          <w:tcPr>
            <w:tcW w:w="2695" w:type="dxa"/>
          </w:tcPr>
          <w:p w:rsidR="005A7272" w:rsidRPr="005A7272" w:rsidRDefault="005A7272" w:rsidP="000248A8">
            <w:r w:rsidRPr="005A7272">
              <w:t>NARENDAR MADHAVAN</w:t>
            </w:r>
          </w:p>
        </w:tc>
        <w:tc>
          <w:tcPr>
            <w:tcW w:w="4675" w:type="dxa"/>
          </w:tcPr>
          <w:p w:rsidR="005A7272" w:rsidRPr="005A7272" w:rsidRDefault="005A7272" w:rsidP="000248A8">
            <w:r w:rsidRPr="005A7272">
              <w:t>TOSHIBA Corporation</w:t>
            </w:r>
          </w:p>
        </w:tc>
      </w:tr>
      <w:tr w:rsidR="005A7272" w:rsidRPr="005A7272" w:rsidTr="005A7272">
        <w:tc>
          <w:tcPr>
            <w:tcW w:w="2695" w:type="dxa"/>
          </w:tcPr>
          <w:p w:rsidR="005A7272" w:rsidRPr="005A7272" w:rsidRDefault="005A7272" w:rsidP="000248A8">
            <w:r w:rsidRPr="005A7272">
              <w:t>James Marin</w:t>
            </w:r>
          </w:p>
        </w:tc>
        <w:tc>
          <w:tcPr>
            <w:tcW w:w="4675" w:type="dxa"/>
          </w:tcPr>
          <w:p w:rsidR="005A7272" w:rsidRPr="005A7272" w:rsidRDefault="005A7272" w:rsidP="000248A8">
            <w:r w:rsidRPr="005A7272">
              <w:t>Nokia Networks</w:t>
            </w:r>
          </w:p>
        </w:tc>
      </w:tr>
      <w:tr w:rsidR="005A7272" w:rsidRPr="005A7272" w:rsidTr="005A7272">
        <w:tc>
          <w:tcPr>
            <w:tcW w:w="2695" w:type="dxa"/>
          </w:tcPr>
          <w:p w:rsidR="005A7272" w:rsidRPr="005A7272" w:rsidRDefault="005A7272" w:rsidP="000248A8">
            <w:r w:rsidRPr="005A7272">
              <w:t>Roger Marks</w:t>
            </w:r>
          </w:p>
        </w:tc>
        <w:tc>
          <w:tcPr>
            <w:tcW w:w="4675" w:type="dxa"/>
          </w:tcPr>
          <w:p w:rsidR="005A7272" w:rsidRPr="005A7272" w:rsidRDefault="005A7272" w:rsidP="000248A8">
            <w:r w:rsidRPr="005A7272">
              <w:t>Consensii LLC</w:t>
            </w:r>
          </w:p>
        </w:tc>
      </w:tr>
      <w:tr w:rsidR="005A7272" w:rsidRPr="005A7272" w:rsidTr="005A7272">
        <w:tc>
          <w:tcPr>
            <w:tcW w:w="2695" w:type="dxa"/>
          </w:tcPr>
          <w:p w:rsidR="005A7272" w:rsidRPr="005A7272" w:rsidRDefault="005A7272" w:rsidP="000248A8">
            <w:r w:rsidRPr="005A7272">
              <w:t>Stephen McCann</w:t>
            </w:r>
          </w:p>
        </w:tc>
        <w:tc>
          <w:tcPr>
            <w:tcW w:w="4675" w:type="dxa"/>
          </w:tcPr>
          <w:p w:rsidR="005A7272" w:rsidRPr="005A7272" w:rsidRDefault="005A7272" w:rsidP="000248A8">
            <w:r w:rsidRPr="005A7272">
              <w:t>BlackBerry</w:t>
            </w:r>
          </w:p>
        </w:tc>
      </w:tr>
      <w:tr w:rsidR="005A7272" w:rsidRPr="005A7272" w:rsidTr="005A7272">
        <w:tc>
          <w:tcPr>
            <w:tcW w:w="2695" w:type="dxa"/>
          </w:tcPr>
          <w:p w:rsidR="005A7272" w:rsidRPr="005A7272" w:rsidRDefault="005A7272" w:rsidP="000248A8">
            <w:r w:rsidRPr="005A7272">
              <w:t>Simone Merlin</w:t>
            </w:r>
          </w:p>
        </w:tc>
        <w:tc>
          <w:tcPr>
            <w:tcW w:w="4675" w:type="dxa"/>
          </w:tcPr>
          <w:p w:rsidR="005A7272" w:rsidRPr="005A7272" w:rsidRDefault="005A7272" w:rsidP="000248A8">
            <w:r w:rsidRPr="005A7272">
              <w:t>Qualcomm Incorporated</w:t>
            </w:r>
          </w:p>
        </w:tc>
      </w:tr>
      <w:tr w:rsidR="005A7272" w:rsidRPr="005A7272" w:rsidTr="005A7272">
        <w:tc>
          <w:tcPr>
            <w:tcW w:w="2695" w:type="dxa"/>
          </w:tcPr>
          <w:p w:rsidR="005A7272" w:rsidRPr="005A7272" w:rsidRDefault="005A7272" w:rsidP="000248A8">
            <w:r w:rsidRPr="005A7272">
              <w:t>James Miller</w:t>
            </w:r>
          </w:p>
        </w:tc>
        <w:tc>
          <w:tcPr>
            <w:tcW w:w="4675" w:type="dxa"/>
          </w:tcPr>
          <w:p w:rsidR="005A7272" w:rsidRPr="005A7272" w:rsidRDefault="005A7272" w:rsidP="000248A8">
            <w:r w:rsidRPr="005A7272">
              <w:t>InterDigital, Inc.</w:t>
            </w:r>
          </w:p>
        </w:tc>
      </w:tr>
      <w:tr w:rsidR="005A7272" w:rsidRPr="005A7272" w:rsidTr="005A7272">
        <w:tc>
          <w:tcPr>
            <w:tcW w:w="2695" w:type="dxa"/>
          </w:tcPr>
          <w:p w:rsidR="005A7272" w:rsidRPr="005A7272" w:rsidRDefault="005A7272" w:rsidP="000248A8">
            <w:r w:rsidRPr="005A7272">
              <w:t>Andrew Myles</w:t>
            </w:r>
          </w:p>
        </w:tc>
        <w:tc>
          <w:tcPr>
            <w:tcW w:w="4675" w:type="dxa"/>
          </w:tcPr>
          <w:p w:rsidR="005A7272" w:rsidRPr="005A7272" w:rsidRDefault="005A7272" w:rsidP="000248A8">
            <w:r w:rsidRPr="005A7272">
              <w:t>Cisco Systems, Inc.</w:t>
            </w:r>
          </w:p>
        </w:tc>
      </w:tr>
      <w:tr w:rsidR="005A7272" w:rsidRPr="005A7272" w:rsidTr="005A7272">
        <w:tc>
          <w:tcPr>
            <w:tcW w:w="2695" w:type="dxa"/>
          </w:tcPr>
          <w:p w:rsidR="005A7272" w:rsidRPr="005A7272" w:rsidRDefault="005A7272" w:rsidP="000248A8">
            <w:r w:rsidRPr="005A7272">
              <w:lastRenderedPageBreak/>
              <w:t>Alireza Nejatian</w:t>
            </w:r>
          </w:p>
        </w:tc>
        <w:tc>
          <w:tcPr>
            <w:tcW w:w="4675" w:type="dxa"/>
          </w:tcPr>
          <w:p w:rsidR="005A7272" w:rsidRPr="005A7272" w:rsidRDefault="005A7272" w:rsidP="000248A8">
            <w:r w:rsidRPr="005A7272">
              <w:t>Ericsson AB</w:t>
            </w:r>
          </w:p>
        </w:tc>
      </w:tr>
      <w:tr w:rsidR="005A7272" w:rsidRPr="005A7272" w:rsidTr="005A7272">
        <w:tc>
          <w:tcPr>
            <w:tcW w:w="2695" w:type="dxa"/>
          </w:tcPr>
          <w:p w:rsidR="005A7272" w:rsidRPr="005A7272" w:rsidRDefault="005A7272" w:rsidP="000248A8">
            <w:r w:rsidRPr="005A7272">
              <w:t>Paul Nikolich</w:t>
            </w:r>
          </w:p>
        </w:tc>
        <w:tc>
          <w:tcPr>
            <w:tcW w:w="4675" w:type="dxa"/>
          </w:tcPr>
          <w:p w:rsidR="005A7272" w:rsidRPr="005A7272" w:rsidRDefault="005A7272" w:rsidP="000248A8">
            <w:r w:rsidRPr="005A7272">
              <w:t>SAMSUNG</w:t>
            </w:r>
          </w:p>
        </w:tc>
      </w:tr>
      <w:tr w:rsidR="005A7272" w:rsidRPr="005A7272" w:rsidTr="005A7272">
        <w:tc>
          <w:tcPr>
            <w:tcW w:w="2695" w:type="dxa"/>
          </w:tcPr>
          <w:p w:rsidR="005A7272" w:rsidRPr="005A7272" w:rsidRDefault="005A7272" w:rsidP="000248A8">
            <w:r w:rsidRPr="005A7272">
              <w:t>Robert Olesen</w:t>
            </w:r>
          </w:p>
        </w:tc>
        <w:tc>
          <w:tcPr>
            <w:tcW w:w="4675" w:type="dxa"/>
          </w:tcPr>
          <w:p w:rsidR="005A7272" w:rsidRPr="005A7272" w:rsidRDefault="005A7272" w:rsidP="000248A8">
            <w:r w:rsidRPr="005A7272">
              <w:t>InterDigital, Inc.</w:t>
            </w:r>
          </w:p>
        </w:tc>
      </w:tr>
      <w:tr w:rsidR="005A7272" w:rsidRPr="005A7272" w:rsidTr="006F1B7D">
        <w:tc>
          <w:tcPr>
            <w:tcW w:w="2695" w:type="dxa"/>
          </w:tcPr>
          <w:p w:rsidR="005A7272" w:rsidRPr="005A7272" w:rsidRDefault="005A7272" w:rsidP="006F1B7D">
            <w:r>
              <w:t>R</w:t>
            </w:r>
            <w:r w:rsidRPr="005A7272">
              <w:t xml:space="preserve">on </w:t>
            </w:r>
            <w:r>
              <w:t>P</w:t>
            </w:r>
            <w:r w:rsidRPr="005A7272">
              <w:t>orat</w:t>
            </w:r>
          </w:p>
        </w:tc>
        <w:tc>
          <w:tcPr>
            <w:tcW w:w="4675" w:type="dxa"/>
          </w:tcPr>
          <w:p w:rsidR="005A7272" w:rsidRPr="005A7272" w:rsidRDefault="005A7272" w:rsidP="006F1B7D">
            <w:r w:rsidRPr="005A7272">
              <w:t>Broadcom Corporation</w:t>
            </w:r>
          </w:p>
        </w:tc>
      </w:tr>
      <w:tr w:rsidR="005A7272" w:rsidRPr="005A7272" w:rsidTr="005A7272">
        <w:tc>
          <w:tcPr>
            <w:tcW w:w="2695" w:type="dxa"/>
          </w:tcPr>
          <w:p w:rsidR="005A7272" w:rsidRPr="005A7272" w:rsidRDefault="005A7272" w:rsidP="000248A8">
            <w:r w:rsidRPr="005A7272">
              <w:t>Naotaka Sato</w:t>
            </w:r>
          </w:p>
        </w:tc>
        <w:tc>
          <w:tcPr>
            <w:tcW w:w="4675" w:type="dxa"/>
          </w:tcPr>
          <w:p w:rsidR="005A7272" w:rsidRPr="005A7272" w:rsidRDefault="005A7272" w:rsidP="000248A8">
            <w:r w:rsidRPr="005A7272">
              <w:t>Sony Corporation</w:t>
            </w:r>
          </w:p>
        </w:tc>
      </w:tr>
      <w:tr w:rsidR="005A7272" w:rsidRPr="005A7272" w:rsidTr="005A7272">
        <w:tc>
          <w:tcPr>
            <w:tcW w:w="2695" w:type="dxa"/>
          </w:tcPr>
          <w:p w:rsidR="005A7272" w:rsidRPr="005A7272" w:rsidRDefault="005A7272" w:rsidP="000248A8">
            <w:r w:rsidRPr="005A7272">
              <w:t>Stephen Shellhammer</w:t>
            </w:r>
          </w:p>
        </w:tc>
        <w:tc>
          <w:tcPr>
            <w:tcW w:w="4675" w:type="dxa"/>
          </w:tcPr>
          <w:p w:rsidR="005A7272" w:rsidRPr="005A7272" w:rsidRDefault="005A7272" w:rsidP="000248A8">
            <w:r w:rsidRPr="005A7272">
              <w:t>Qualcomm Incorporated</w:t>
            </w:r>
          </w:p>
        </w:tc>
      </w:tr>
      <w:tr w:rsidR="005A7272" w:rsidRPr="005A7272" w:rsidTr="005A7272">
        <w:tc>
          <w:tcPr>
            <w:tcW w:w="2695" w:type="dxa"/>
          </w:tcPr>
          <w:p w:rsidR="005A7272" w:rsidRPr="005A7272" w:rsidRDefault="005A7272" w:rsidP="000248A8">
            <w:r w:rsidRPr="005A7272">
              <w:t>Dorothy Stanley</w:t>
            </w:r>
          </w:p>
        </w:tc>
        <w:tc>
          <w:tcPr>
            <w:tcW w:w="4675" w:type="dxa"/>
          </w:tcPr>
          <w:p w:rsidR="005A7272" w:rsidRPr="005A7272" w:rsidRDefault="005A7272" w:rsidP="000248A8">
            <w:r w:rsidRPr="005A7272">
              <w:t>Aruba Networks, Inc.</w:t>
            </w:r>
          </w:p>
        </w:tc>
      </w:tr>
      <w:tr w:rsidR="005A7272" w:rsidRPr="005A7272" w:rsidTr="005A7272">
        <w:tc>
          <w:tcPr>
            <w:tcW w:w="2695" w:type="dxa"/>
          </w:tcPr>
          <w:p w:rsidR="005A7272" w:rsidRPr="005A7272" w:rsidRDefault="005A7272" w:rsidP="000248A8">
            <w:r w:rsidRPr="005A7272">
              <w:t>Adrian Stephens</w:t>
            </w:r>
          </w:p>
        </w:tc>
        <w:tc>
          <w:tcPr>
            <w:tcW w:w="4675" w:type="dxa"/>
          </w:tcPr>
          <w:p w:rsidR="005A7272" w:rsidRPr="005A7272" w:rsidRDefault="005A7272" w:rsidP="000248A8">
            <w:r w:rsidRPr="005A7272">
              <w:t>Intel Corporation</w:t>
            </w:r>
          </w:p>
        </w:tc>
      </w:tr>
      <w:tr w:rsidR="005A7272" w:rsidRPr="005A7272" w:rsidTr="005A7272">
        <w:tc>
          <w:tcPr>
            <w:tcW w:w="2695" w:type="dxa"/>
          </w:tcPr>
          <w:p w:rsidR="005A7272" w:rsidRPr="005A7272" w:rsidRDefault="005A7272" w:rsidP="000248A8">
            <w:r w:rsidRPr="005A7272">
              <w:t>Tomoya Tandai</w:t>
            </w:r>
          </w:p>
        </w:tc>
        <w:tc>
          <w:tcPr>
            <w:tcW w:w="4675" w:type="dxa"/>
          </w:tcPr>
          <w:p w:rsidR="005A7272" w:rsidRPr="005A7272" w:rsidRDefault="005A7272" w:rsidP="000248A8">
            <w:r w:rsidRPr="005A7272">
              <w:t>TOSHIBA Corporation</w:t>
            </w:r>
          </w:p>
        </w:tc>
      </w:tr>
      <w:tr w:rsidR="005A7272" w:rsidRPr="005A7272" w:rsidTr="005A7272">
        <w:tc>
          <w:tcPr>
            <w:tcW w:w="2695" w:type="dxa"/>
          </w:tcPr>
          <w:p w:rsidR="005A7272" w:rsidRPr="005A7272" w:rsidRDefault="005A7272" w:rsidP="000248A8">
            <w:r w:rsidRPr="005A7272">
              <w:t>Prabodh Varshney</w:t>
            </w:r>
          </w:p>
        </w:tc>
        <w:tc>
          <w:tcPr>
            <w:tcW w:w="4675" w:type="dxa"/>
          </w:tcPr>
          <w:p w:rsidR="005A7272" w:rsidRPr="005A7272" w:rsidRDefault="005A7272" w:rsidP="000248A8">
            <w:r w:rsidRPr="005A7272">
              <w:t>Nokia</w:t>
            </w:r>
          </w:p>
        </w:tc>
      </w:tr>
      <w:tr w:rsidR="005A7272" w:rsidRPr="005A7272" w:rsidTr="005A7272">
        <w:tc>
          <w:tcPr>
            <w:tcW w:w="2695" w:type="dxa"/>
          </w:tcPr>
          <w:p w:rsidR="005A7272" w:rsidRPr="005A7272" w:rsidRDefault="005A7272" w:rsidP="000248A8">
            <w:r w:rsidRPr="005A7272">
              <w:t>Lisa Ward</w:t>
            </w:r>
          </w:p>
        </w:tc>
        <w:tc>
          <w:tcPr>
            <w:tcW w:w="4675" w:type="dxa"/>
          </w:tcPr>
          <w:p w:rsidR="005A7272" w:rsidRPr="005A7272" w:rsidRDefault="005A7272" w:rsidP="000248A8">
            <w:r w:rsidRPr="005A7272">
              <w:t>Rohde &amp; Schwarz</w:t>
            </w:r>
          </w:p>
        </w:tc>
      </w:tr>
      <w:tr w:rsidR="005A7272" w:rsidRPr="005A7272" w:rsidTr="005A7272">
        <w:tc>
          <w:tcPr>
            <w:tcW w:w="2695" w:type="dxa"/>
          </w:tcPr>
          <w:p w:rsidR="005A7272" w:rsidRPr="005A7272" w:rsidRDefault="005A7272" w:rsidP="000248A8">
            <w:r w:rsidRPr="005A7272">
              <w:t>Leif Wilhelmsson</w:t>
            </w:r>
          </w:p>
        </w:tc>
        <w:tc>
          <w:tcPr>
            <w:tcW w:w="4675" w:type="dxa"/>
          </w:tcPr>
          <w:p w:rsidR="005A7272" w:rsidRPr="005A7272" w:rsidRDefault="005A7272" w:rsidP="000248A8">
            <w:r w:rsidRPr="005A7272">
              <w:t>Ericsson AB</w:t>
            </w:r>
          </w:p>
        </w:tc>
      </w:tr>
      <w:tr w:rsidR="005A7272" w:rsidRPr="005A7272" w:rsidTr="005A7272">
        <w:tc>
          <w:tcPr>
            <w:tcW w:w="2695" w:type="dxa"/>
          </w:tcPr>
          <w:p w:rsidR="005A7272" w:rsidRPr="005A7272" w:rsidRDefault="005A7272" w:rsidP="000248A8">
            <w:r w:rsidRPr="005A7272">
              <w:t>Eric Wong</w:t>
            </w:r>
          </w:p>
        </w:tc>
        <w:tc>
          <w:tcPr>
            <w:tcW w:w="4675" w:type="dxa"/>
          </w:tcPr>
          <w:p w:rsidR="005A7272" w:rsidRPr="005A7272" w:rsidRDefault="005A7272" w:rsidP="000248A8">
            <w:r w:rsidRPr="005A7272">
              <w:t>Apple, Inc.</w:t>
            </w:r>
          </w:p>
        </w:tc>
      </w:tr>
      <w:tr w:rsidR="005A7272" w:rsidRPr="005A7272" w:rsidTr="005A7272">
        <w:tc>
          <w:tcPr>
            <w:tcW w:w="2695" w:type="dxa"/>
          </w:tcPr>
          <w:p w:rsidR="005A7272" w:rsidRPr="005A7272" w:rsidRDefault="005A7272" w:rsidP="000248A8">
            <w:r w:rsidRPr="005A7272">
              <w:t>Harry Worstell</w:t>
            </w:r>
          </w:p>
        </w:tc>
        <w:tc>
          <w:tcPr>
            <w:tcW w:w="4675" w:type="dxa"/>
          </w:tcPr>
          <w:p w:rsidR="005A7272" w:rsidRPr="005A7272" w:rsidRDefault="005A7272" w:rsidP="000248A8">
            <w:r w:rsidRPr="005A7272">
              <w:t>AT&amp;T</w:t>
            </w:r>
          </w:p>
        </w:tc>
      </w:tr>
      <w:tr w:rsidR="005A7272" w:rsidRPr="005A7272" w:rsidTr="005A7272">
        <w:tc>
          <w:tcPr>
            <w:tcW w:w="2695" w:type="dxa"/>
          </w:tcPr>
          <w:p w:rsidR="005A7272" w:rsidRPr="005A7272" w:rsidRDefault="005A7272" w:rsidP="000248A8">
            <w:r w:rsidRPr="005A7272">
              <w:t>Tevfik Yucek</w:t>
            </w:r>
          </w:p>
        </w:tc>
        <w:tc>
          <w:tcPr>
            <w:tcW w:w="4675" w:type="dxa"/>
          </w:tcPr>
          <w:p w:rsidR="005A7272" w:rsidRPr="005A7272" w:rsidRDefault="005A7272" w:rsidP="000248A8">
            <w:r w:rsidRPr="005A7272">
              <w:t>Qualcomm Incorporated</w:t>
            </w:r>
          </w:p>
        </w:tc>
      </w:tr>
      <w:tr w:rsidR="005A7272" w:rsidRPr="005A7272" w:rsidTr="005A7272">
        <w:tc>
          <w:tcPr>
            <w:tcW w:w="2695" w:type="dxa"/>
          </w:tcPr>
          <w:p w:rsidR="005A7272" w:rsidRPr="005A7272" w:rsidRDefault="005A7272" w:rsidP="000248A8">
            <w:r w:rsidRPr="005A7272">
              <w:t>Katsuo Yunoki</w:t>
            </w:r>
          </w:p>
        </w:tc>
        <w:tc>
          <w:tcPr>
            <w:tcW w:w="4675" w:type="dxa"/>
          </w:tcPr>
          <w:p w:rsidR="005A7272" w:rsidRPr="005A7272" w:rsidRDefault="005A7272" w:rsidP="000248A8">
            <w:r w:rsidRPr="005A7272">
              <w:t>KDDI R&amp;D Laboratories</w:t>
            </w:r>
          </w:p>
        </w:tc>
      </w:tr>
      <w:tr w:rsidR="005A7272" w:rsidRPr="005A7272" w:rsidTr="005A7272">
        <w:tc>
          <w:tcPr>
            <w:tcW w:w="2695" w:type="dxa"/>
          </w:tcPr>
          <w:p w:rsidR="005A7272" w:rsidRPr="005A7272" w:rsidRDefault="005A7272" w:rsidP="000248A8">
            <w:r w:rsidRPr="005A7272">
              <w:t>Jingyi Zhou</w:t>
            </w:r>
          </w:p>
        </w:tc>
        <w:tc>
          <w:tcPr>
            <w:tcW w:w="4675" w:type="dxa"/>
          </w:tcPr>
          <w:p w:rsidR="005A7272" w:rsidRPr="005A7272" w:rsidRDefault="005A7272" w:rsidP="000248A8">
            <w:r w:rsidRPr="005A7272">
              <w:t>Verizon Communications</w:t>
            </w:r>
          </w:p>
        </w:tc>
      </w:tr>
      <w:tr w:rsidR="005A7272" w:rsidRPr="005A7272" w:rsidTr="005A7272">
        <w:tc>
          <w:tcPr>
            <w:tcW w:w="2695" w:type="dxa"/>
          </w:tcPr>
          <w:p w:rsidR="005A7272" w:rsidRPr="005A7272" w:rsidRDefault="005A7272" w:rsidP="000248A8">
            <w:r w:rsidRPr="005A7272">
              <w:t>Chunhui Zhu</w:t>
            </w:r>
          </w:p>
        </w:tc>
        <w:tc>
          <w:tcPr>
            <w:tcW w:w="4675" w:type="dxa"/>
          </w:tcPr>
          <w:p w:rsidR="005A7272" w:rsidRPr="005A7272" w:rsidRDefault="005A7272" w:rsidP="000248A8">
            <w:r w:rsidRPr="005A7272">
              <w:t>Huawei Technologies Co. Ltd</w:t>
            </w:r>
          </w:p>
        </w:tc>
      </w:tr>
      <w:tr w:rsidR="005A7272" w:rsidRPr="005A7272" w:rsidTr="005A7272">
        <w:tc>
          <w:tcPr>
            <w:tcW w:w="2695" w:type="dxa"/>
          </w:tcPr>
          <w:p w:rsidR="005A7272" w:rsidRPr="005A7272" w:rsidRDefault="005A7272" w:rsidP="000248A8">
            <w:r w:rsidRPr="005A7272">
              <w:t>Rolf de Vegt</w:t>
            </w:r>
          </w:p>
        </w:tc>
        <w:tc>
          <w:tcPr>
            <w:tcW w:w="4675" w:type="dxa"/>
          </w:tcPr>
          <w:p w:rsidR="005A7272" w:rsidRPr="005A7272" w:rsidRDefault="005A7272" w:rsidP="000248A8">
            <w:r w:rsidRPr="005A7272">
              <w:t>Qualcomm Incorporated</w:t>
            </w:r>
          </w:p>
        </w:tc>
      </w:tr>
    </w:tbl>
    <w:p w:rsidR="00DF47E5" w:rsidRDefault="00DF47E5" w:rsidP="00DF47E5">
      <w:pPr>
        <w:spacing w:after="0" w:line="240" w:lineRule="auto"/>
      </w:pPr>
    </w:p>
    <w:p w:rsidR="007E6710" w:rsidRDefault="007E6710" w:rsidP="00283796">
      <w:pPr>
        <w:spacing w:after="0" w:line="240" w:lineRule="auto"/>
      </w:pPr>
    </w:p>
    <w:p w:rsidR="00767680" w:rsidRDefault="00767680" w:rsidP="00283796">
      <w:pPr>
        <w:spacing w:after="0" w:line="240" w:lineRule="auto"/>
      </w:pPr>
    </w:p>
    <w:p w:rsidR="00767680" w:rsidRDefault="00767680" w:rsidP="00283796">
      <w:pPr>
        <w:spacing w:after="0" w:line="240" w:lineRule="auto"/>
      </w:pPr>
    </w:p>
    <w:p w:rsidR="004537C4" w:rsidRDefault="004537C4" w:rsidP="00283796">
      <w:pPr>
        <w:spacing w:after="0" w:line="240" w:lineRule="auto"/>
      </w:pPr>
    </w:p>
    <w:p w:rsidR="004537C4" w:rsidRDefault="004537C4" w:rsidP="00283796">
      <w:pPr>
        <w:spacing w:after="0" w:line="240" w:lineRule="auto"/>
      </w:pPr>
    </w:p>
    <w:p w:rsidR="004537C4" w:rsidRDefault="004537C4" w:rsidP="00283796">
      <w:pPr>
        <w:spacing w:after="0" w:line="240" w:lineRule="auto"/>
      </w:pPr>
    </w:p>
    <w:p w:rsidR="004537C4" w:rsidRDefault="004537C4" w:rsidP="00283796">
      <w:pPr>
        <w:spacing w:after="0" w:line="240" w:lineRule="auto"/>
      </w:pPr>
    </w:p>
    <w:p w:rsidR="000677D5" w:rsidRDefault="000677D5" w:rsidP="00283796">
      <w:pPr>
        <w:spacing w:after="0" w:line="240" w:lineRule="auto"/>
      </w:pPr>
    </w:p>
    <w:p w:rsidR="000677D5" w:rsidRDefault="000677D5" w:rsidP="00283796">
      <w:pPr>
        <w:spacing w:after="0" w:line="240" w:lineRule="auto"/>
      </w:pPr>
    </w:p>
    <w:p w:rsidR="000677D5" w:rsidRDefault="000677D5" w:rsidP="00283796">
      <w:pPr>
        <w:spacing w:after="0" w:line="240" w:lineRule="auto"/>
      </w:pPr>
    </w:p>
    <w:p w:rsidR="000677D5" w:rsidRDefault="000677D5" w:rsidP="00283796">
      <w:pPr>
        <w:spacing w:after="0" w:line="240" w:lineRule="auto"/>
      </w:pPr>
    </w:p>
    <w:p w:rsidR="00283796" w:rsidRDefault="00283796" w:rsidP="00283796">
      <w:pPr>
        <w:spacing w:after="0" w:line="240" w:lineRule="auto"/>
      </w:pPr>
    </w:p>
    <w:p w:rsidR="00283796" w:rsidRDefault="00283796" w:rsidP="00283796">
      <w:pPr>
        <w:spacing w:after="0" w:line="240" w:lineRule="auto"/>
      </w:pPr>
    </w:p>
    <w:p w:rsidR="00283796" w:rsidRDefault="00283796" w:rsidP="00283796">
      <w:pPr>
        <w:spacing w:after="0" w:line="240" w:lineRule="auto"/>
      </w:pPr>
    </w:p>
    <w:sectPr w:rsidR="00283796" w:rsidSect="00766E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1B5" w:rsidRDefault="009A31B5" w:rsidP="00766E54">
      <w:pPr>
        <w:spacing w:after="0" w:line="240" w:lineRule="auto"/>
      </w:pPr>
      <w:r>
        <w:separator/>
      </w:r>
    </w:p>
  </w:endnote>
  <w:endnote w:type="continuationSeparator" w:id="0">
    <w:p w:rsidR="009A31B5" w:rsidRDefault="009A31B5"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F0" w:rsidRDefault="00C724F0" w:rsidP="00844FC7">
    <w:pPr>
      <w:pStyle w:val="Footer"/>
    </w:pPr>
  </w:p>
  <w:p w:rsidR="00C724F0" w:rsidRPr="00C724F0" w:rsidRDefault="00C724F0"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1092D">
      <w:rPr>
        <w:noProof/>
        <w:sz w:val="24"/>
      </w:rPr>
      <w:t>5</w:t>
    </w:r>
    <w:r w:rsidRPr="00C724F0">
      <w:rPr>
        <w:noProof/>
        <w:sz w:val="24"/>
      </w:rPr>
      <w:fldChar w:fldCharType="end"/>
    </w:r>
    <w:r w:rsidR="004C0D55">
      <w:rPr>
        <w:noProof/>
        <w:sz w:val="24"/>
      </w:rPr>
      <w:tab/>
      <w:t>Steve Shellhammer, Qualcomm</w:t>
    </w:r>
  </w:p>
  <w:p w:rsidR="00C724F0" w:rsidRDefault="00C724F0"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1B5" w:rsidRDefault="009A31B5" w:rsidP="00766E54">
      <w:pPr>
        <w:spacing w:after="0" w:line="240" w:lineRule="auto"/>
      </w:pPr>
      <w:r>
        <w:separator/>
      </w:r>
    </w:p>
  </w:footnote>
  <w:footnote w:type="continuationSeparator" w:id="0">
    <w:p w:rsidR="009A31B5" w:rsidRDefault="009A31B5"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54" w:rsidRPr="00C724F0" w:rsidRDefault="004C0D55" w:rsidP="00766E54">
    <w:pPr>
      <w:pStyle w:val="Header"/>
      <w:pBdr>
        <w:bottom w:val="single" w:sz="8" w:space="1" w:color="auto"/>
      </w:pBdr>
      <w:tabs>
        <w:tab w:val="clear" w:pos="4680"/>
        <w:tab w:val="center" w:pos="8280"/>
      </w:tabs>
      <w:rPr>
        <w:sz w:val="28"/>
      </w:rPr>
    </w:pPr>
    <w:r>
      <w:rPr>
        <w:sz w:val="28"/>
      </w:rPr>
      <w:t>January 2015</w:t>
    </w:r>
    <w:r>
      <w:rPr>
        <w:sz w:val="28"/>
      </w:rPr>
      <w:tab/>
      <w:t>IEEE P802.19-15/00</w:t>
    </w:r>
    <w:r w:rsidR="009F3DA7">
      <w:rPr>
        <w:sz w:val="28"/>
      </w:rPr>
      <w:t>15</w:t>
    </w:r>
    <w:r w:rsidR="00766E54" w:rsidRPr="00C724F0">
      <w:rPr>
        <w:sz w:val="28"/>
      </w:rPr>
      <w:t>r0</w:t>
    </w:r>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677D5"/>
    <w:rsid w:val="00203373"/>
    <w:rsid w:val="00211633"/>
    <w:rsid w:val="002644C8"/>
    <w:rsid w:val="00283796"/>
    <w:rsid w:val="002B183F"/>
    <w:rsid w:val="0031092D"/>
    <w:rsid w:val="0032282C"/>
    <w:rsid w:val="004537C4"/>
    <w:rsid w:val="004C0D55"/>
    <w:rsid w:val="00582C17"/>
    <w:rsid w:val="00585307"/>
    <w:rsid w:val="005A7272"/>
    <w:rsid w:val="0062080C"/>
    <w:rsid w:val="00766E54"/>
    <w:rsid w:val="00767680"/>
    <w:rsid w:val="007E6710"/>
    <w:rsid w:val="00844FC7"/>
    <w:rsid w:val="00903F7E"/>
    <w:rsid w:val="0093141F"/>
    <w:rsid w:val="0096705D"/>
    <w:rsid w:val="009A31B5"/>
    <w:rsid w:val="009E2A1A"/>
    <w:rsid w:val="009F3DA7"/>
    <w:rsid w:val="00A26257"/>
    <w:rsid w:val="00A92EA0"/>
    <w:rsid w:val="00AC3824"/>
    <w:rsid w:val="00B35B05"/>
    <w:rsid w:val="00BB3DA8"/>
    <w:rsid w:val="00C24474"/>
    <w:rsid w:val="00C724F0"/>
    <w:rsid w:val="00DC3351"/>
    <w:rsid w:val="00DF47E5"/>
    <w:rsid w:val="00E153D1"/>
    <w:rsid w:val="00EA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4/11-14-0980-05-00ax-simulation-scenarios.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4/11-14-0571-06-00ax-evaluation-methodolog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DB95B-0262-4FE7-82B5-51CAD98E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Shellhammer, Steve</cp:lastModifiedBy>
  <cp:revision>27</cp:revision>
  <cp:lastPrinted>2014-11-08T19:57:00Z</cp:lastPrinted>
  <dcterms:created xsi:type="dcterms:W3CDTF">2014-11-08T19:17:00Z</dcterms:created>
  <dcterms:modified xsi:type="dcterms:W3CDTF">2015-01-16T22:08:00Z</dcterms:modified>
</cp:coreProperties>
</file>