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7E3F56" w:rsidRDefault="00670AF4">
      <w:pPr>
        <w:pStyle w:val="T1"/>
        <w:pBdr>
          <w:bottom w:val="single" w:sz="6" w:space="0" w:color="auto"/>
        </w:pBdr>
        <w:spacing w:after="240"/>
      </w:pPr>
      <w:r w:rsidRPr="007E3F56">
        <w:t>IEEE P802.19</w:t>
      </w:r>
      <w:r w:rsidR="00B129C7" w:rsidRPr="007E3F56">
        <w:br/>
        <w:t xml:space="preserve">Wireless </w:t>
      </w:r>
      <w:r w:rsidRPr="007E3F56">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D426F9" w:rsidRPr="007E3F56" w:rsidTr="00942913">
        <w:trPr>
          <w:trHeight w:val="485"/>
          <w:jc w:val="center"/>
        </w:trPr>
        <w:tc>
          <w:tcPr>
            <w:tcW w:w="9900" w:type="dxa"/>
            <w:gridSpan w:val="5"/>
            <w:vAlign w:val="center"/>
          </w:tcPr>
          <w:p w:rsidR="00D426F9" w:rsidRPr="000E6718" w:rsidRDefault="00D426F9" w:rsidP="00942913">
            <w:pPr>
              <w:pStyle w:val="T2"/>
              <w:rPr>
                <w:rFonts w:eastAsia="ＭＳ 明朝"/>
                <w:lang w:eastAsia="ja-JP"/>
              </w:rPr>
            </w:pPr>
            <w:r w:rsidRPr="007E3F56">
              <w:rPr>
                <w:lang w:eastAsia="ja-JP"/>
              </w:rPr>
              <w:t xml:space="preserve">Profile </w:t>
            </w:r>
            <w:r w:rsidRPr="007E3F56">
              <w:rPr>
                <w:rFonts w:hint="eastAsia"/>
                <w:lang w:eastAsia="ja-JP"/>
              </w:rPr>
              <w:t>3</w:t>
            </w:r>
            <w:r w:rsidRPr="007E3F56">
              <w:rPr>
                <w:lang w:eastAsia="ja-JP"/>
              </w:rPr>
              <w:t xml:space="preserve"> </w:t>
            </w:r>
            <w:r w:rsidRPr="007E3F56">
              <w:rPr>
                <w:rFonts w:hint="eastAsia"/>
                <w:lang w:eastAsia="ja-JP"/>
              </w:rPr>
              <w:t>C</w:t>
            </w:r>
            <w:r>
              <w:rPr>
                <w:rFonts w:eastAsia="ＭＳ 明朝" w:hint="eastAsia"/>
                <w:lang w:eastAsia="ja-JP"/>
              </w:rPr>
              <w:t>E</w:t>
            </w:r>
          </w:p>
        </w:tc>
      </w:tr>
      <w:tr w:rsidR="00D426F9" w:rsidRPr="007E3F56" w:rsidTr="00942913">
        <w:trPr>
          <w:trHeight w:val="359"/>
          <w:jc w:val="center"/>
        </w:trPr>
        <w:tc>
          <w:tcPr>
            <w:tcW w:w="9900" w:type="dxa"/>
            <w:gridSpan w:val="5"/>
            <w:vAlign w:val="center"/>
          </w:tcPr>
          <w:p w:rsidR="00D426F9" w:rsidRPr="00724A12" w:rsidRDefault="00D426F9" w:rsidP="00942913">
            <w:pPr>
              <w:pStyle w:val="T2"/>
              <w:ind w:left="0"/>
              <w:rPr>
                <w:rFonts w:eastAsia="ＭＳ 明朝"/>
                <w:sz w:val="20"/>
                <w:lang w:eastAsia="ja-JP"/>
              </w:rPr>
            </w:pPr>
            <w:r w:rsidRPr="007E3F56">
              <w:rPr>
                <w:sz w:val="20"/>
              </w:rPr>
              <w:t>Date:</w:t>
            </w:r>
            <w:r w:rsidRPr="007E3F56">
              <w:rPr>
                <w:b w:val="0"/>
                <w:sz w:val="20"/>
              </w:rPr>
              <w:t xml:space="preserve">  201</w:t>
            </w:r>
            <w:r w:rsidRPr="007E3F56">
              <w:rPr>
                <w:rFonts w:hint="eastAsia"/>
                <w:b w:val="0"/>
                <w:sz w:val="20"/>
                <w:lang w:eastAsia="ja-JP"/>
              </w:rPr>
              <w:t>3</w:t>
            </w:r>
            <w:r w:rsidRPr="007E3F56">
              <w:rPr>
                <w:b w:val="0"/>
                <w:sz w:val="20"/>
              </w:rPr>
              <w:t>-</w:t>
            </w:r>
            <w:r w:rsidRPr="007E3F56">
              <w:rPr>
                <w:rFonts w:hint="eastAsia"/>
                <w:b w:val="0"/>
                <w:sz w:val="20"/>
                <w:lang w:eastAsia="ja-JP"/>
              </w:rPr>
              <w:t>11</w:t>
            </w:r>
            <w:r w:rsidRPr="007E3F56">
              <w:rPr>
                <w:b w:val="0"/>
                <w:sz w:val="20"/>
              </w:rPr>
              <w:t>-</w:t>
            </w:r>
            <w:r w:rsidR="00724A12">
              <w:rPr>
                <w:rFonts w:eastAsia="ＭＳ 明朝" w:hint="eastAsia"/>
                <w:b w:val="0"/>
                <w:sz w:val="20"/>
                <w:lang w:eastAsia="ja-JP"/>
              </w:rPr>
              <w:t>13</w:t>
            </w:r>
            <w:bookmarkStart w:id="0" w:name="_GoBack"/>
            <w:bookmarkEnd w:id="0"/>
          </w:p>
        </w:tc>
      </w:tr>
      <w:tr w:rsidR="00D426F9" w:rsidRPr="007E3F56" w:rsidTr="00942913">
        <w:trPr>
          <w:cantSplit/>
          <w:jc w:val="center"/>
        </w:trPr>
        <w:tc>
          <w:tcPr>
            <w:tcW w:w="9900" w:type="dxa"/>
            <w:gridSpan w:val="5"/>
            <w:vAlign w:val="center"/>
          </w:tcPr>
          <w:p w:rsidR="00D426F9" w:rsidRPr="007E3F56" w:rsidRDefault="00D426F9" w:rsidP="00942913">
            <w:pPr>
              <w:pStyle w:val="T2"/>
              <w:spacing w:after="0"/>
              <w:ind w:left="0" w:right="0"/>
              <w:jc w:val="left"/>
              <w:rPr>
                <w:sz w:val="20"/>
              </w:rPr>
            </w:pPr>
            <w:r w:rsidRPr="007E3F56">
              <w:rPr>
                <w:sz w:val="20"/>
              </w:rPr>
              <w:t>Author(s):</w:t>
            </w:r>
          </w:p>
        </w:tc>
      </w:tr>
      <w:tr w:rsidR="00D426F9" w:rsidRPr="007E3F56" w:rsidTr="00942913">
        <w:trPr>
          <w:jc w:val="center"/>
        </w:trPr>
        <w:tc>
          <w:tcPr>
            <w:tcW w:w="1572" w:type="dxa"/>
            <w:vAlign w:val="center"/>
          </w:tcPr>
          <w:p w:rsidR="00D426F9" w:rsidRPr="007E3F56" w:rsidRDefault="00D426F9" w:rsidP="00942913">
            <w:pPr>
              <w:pStyle w:val="T2"/>
              <w:spacing w:after="0"/>
              <w:ind w:left="0" w:right="0"/>
              <w:jc w:val="left"/>
              <w:rPr>
                <w:sz w:val="20"/>
              </w:rPr>
            </w:pPr>
            <w:r w:rsidRPr="007E3F56">
              <w:rPr>
                <w:sz w:val="20"/>
              </w:rPr>
              <w:t>Name</w:t>
            </w:r>
          </w:p>
        </w:tc>
        <w:tc>
          <w:tcPr>
            <w:tcW w:w="1533" w:type="dxa"/>
            <w:vAlign w:val="center"/>
          </w:tcPr>
          <w:p w:rsidR="00D426F9" w:rsidRPr="007E3F56" w:rsidRDefault="00D426F9" w:rsidP="00942913">
            <w:pPr>
              <w:pStyle w:val="T2"/>
              <w:spacing w:after="0"/>
              <w:ind w:left="0" w:right="0"/>
              <w:jc w:val="left"/>
              <w:rPr>
                <w:sz w:val="20"/>
              </w:rPr>
            </w:pPr>
            <w:r w:rsidRPr="007E3F56">
              <w:rPr>
                <w:sz w:val="20"/>
              </w:rPr>
              <w:t>Company</w:t>
            </w:r>
          </w:p>
        </w:tc>
        <w:tc>
          <w:tcPr>
            <w:tcW w:w="2835" w:type="dxa"/>
            <w:vAlign w:val="center"/>
          </w:tcPr>
          <w:p w:rsidR="00D426F9" w:rsidRPr="007E3F56" w:rsidRDefault="00D426F9" w:rsidP="00942913">
            <w:pPr>
              <w:pStyle w:val="T2"/>
              <w:spacing w:after="0"/>
              <w:ind w:left="0" w:right="0"/>
              <w:jc w:val="left"/>
              <w:rPr>
                <w:sz w:val="20"/>
              </w:rPr>
            </w:pPr>
            <w:r w:rsidRPr="007E3F56">
              <w:rPr>
                <w:sz w:val="20"/>
              </w:rPr>
              <w:t>Address</w:t>
            </w:r>
          </w:p>
        </w:tc>
        <w:tc>
          <w:tcPr>
            <w:tcW w:w="1843" w:type="dxa"/>
            <w:vAlign w:val="center"/>
          </w:tcPr>
          <w:p w:rsidR="00D426F9" w:rsidRPr="007E3F56" w:rsidRDefault="00D426F9" w:rsidP="00942913">
            <w:pPr>
              <w:pStyle w:val="T2"/>
              <w:spacing w:after="0"/>
              <w:ind w:left="0" w:right="0"/>
              <w:jc w:val="left"/>
              <w:rPr>
                <w:sz w:val="20"/>
              </w:rPr>
            </w:pPr>
            <w:r w:rsidRPr="007E3F56">
              <w:rPr>
                <w:sz w:val="20"/>
              </w:rPr>
              <w:t>Phone</w:t>
            </w:r>
          </w:p>
        </w:tc>
        <w:tc>
          <w:tcPr>
            <w:tcW w:w="2117" w:type="dxa"/>
            <w:vAlign w:val="center"/>
          </w:tcPr>
          <w:p w:rsidR="00D426F9" w:rsidRPr="007E3F56" w:rsidRDefault="00D426F9" w:rsidP="00942913">
            <w:pPr>
              <w:pStyle w:val="T2"/>
              <w:spacing w:after="0"/>
              <w:ind w:left="0" w:right="0"/>
              <w:jc w:val="left"/>
              <w:rPr>
                <w:sz w:val="20"/>
              </w:rPr>
            </w:pPr>
            <w:r w:rsidRPr="007E3F56">
              <w:rPr>
                <w:sz w:val="20"/>
              </w:rPr>
              <w:t>email</w:t>
            </w:r>
          </w:p>
        </w:tc>
      </w:tr>
      <w:tr w:rsidR="00D426F9" w:rsidRPr="007E3F56" w:rsidTr="00942913">
        <w:trPr>
          <w:jc w:val="center"/>
        </w:trPr>
        <w:tc>
          <w:tcPr>
            <w:tcW w:w="1572" w:type="dxa"/>
            <w:vAlign w:val="center"/>
          </w:tcPr>
          <w:p w:rsidR="00D426F9" w:rsidRPr="007E3F56" w:rsidRDefault="00D426F9" w:rsidP="00942913">
            <w:pPr>
              <w:pStyle w:val="T2"/>
              <w:spacing w:after="0"/>
              <w:ind w:left="0" w:right="0" w:firstLineChars="100" w:firstLine="200"/>
              <w:jc w:val="left"/>
              <w:rPr>
                <w:b w:val="0"/>
                <w:sz w:val="20"/>
              </w:rPr>
            </w:pPr>
            <w:r w:rsidRPr="007E3F56">
              <w:rPr>
                <w:rFonts w:hint="eastAsia"/>
                <w:b w:val="0"/>
                <w:sz w:val="20"/>
                <w:lang w:eastAsia="ja-JP"/>
              </w:rPr>
              <w:t>Ryo Sawai</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r w:rsidRPr="007E3F56">
              <w:rPr>
                <w:rFonts w:hint="eastAsia"/>
                <w:b w:val="0"/>
                <w:sz w:val="16"/>
                <w:lang w:eastAsia="ja-JP"/>
              </w:rPr>
              <w:t>Ryo.Sawai</w:t>
            </w:r>
            <w:r w:rsidRPr="007E3F56">
              <w:rPr>
                <w:b w:val="0"/>
                <w:sz w:val="16"/>
                <w:lang w:eastAsia="ja-JP"/>
              </w:rPr>
              <w:t>@</w:t>
            </w:r>
            <w:r w:rsidRPr="007E3F56">
              <w:rPr>
                <w:rFonts w:hint="eastAsia"/>
                <w:b w:val="0"/>
                <w:sz w:val="16"/>
                <w:lang w:eastAsia="ja-JP"/>
              </w:rPr>
              <w:t>jp.sony</w:t>
            </w:r>
            <w:r w:rsidRPr="007E3F56">
              <w:rPr>
                <w:b w:val="0"/>
                <w:sz w:val="16"/>
                <w:lang w:eastAsia="ja-JP"/>
              </w:rPr>
              <w:t>.com</w:t>
            </w: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Naotaka Sato</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corporation</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Sun Chen</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China</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Bill Carney</w:t>
            </w:r>
          </w:p>
        </w:tc>
        <w:tc>
          <w:tcPr>
            <w:tcW w:w="1533" w:type="dxa"/>
            <w:vAlign w:val="center"/>
          </w:tcPr>
          <w:p w:rsidR="00D426F9" w:rsidRPr="007E3F56" w:rsidRDefault="00D426F9" w:rsidP="00942913">
            <w:pPr>
              <w:pStyle w:val="T2"/>
              <w:spacing w:after="0"/>
              <w:ind w:left="0" w:right="0"/>
              <w:rPr>
                <w:b w:val="0"/>
                <w:sz w:val="20"/>
                <w:lang w:eastAsia="ja-JP"/>
              </w:rPr>
            </w:pPr>
            <w:r w:rsidRPr="007E3F56">
              <w:rPr>
                <w:rFonts w:hint="eastAsia"/>
                <w:b w:val="0"/>
                <w:sz w:val="20"/>
                <w:lang w:eastAsia="ja-JP"/>
              </w:rPr>
              <w:t>Sony Electronics</w:t>
            </w:r>
          </w:p>
        </w:tc>
        <w:tc>
          <w:tcPr>
            <w:tcW w:w="2835" w:type="dxa"/>
            <w:vAlign w:val="center"/>
          </w:tcPr>
          <w:p w:rsidR="00D426F9" w:rsidRPr="007E3F56" w:rsidRDefault="00D426F9" w:rsidP="00942913">
            <w:pPr>
              <w:pStyle w:val="T2"/>
              <w:spacing w:after="0"/>
              <w:ind w:left="0" w:right="0"/>
              <w:jc w:val="left"/>
              <w:rPr>
                <w:b w:val="0"/>
                <w:sz w:val="20"/>
                <w:lang w:eastAsia="ja-JP"/>
              </w:rPr>
            </w:pP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r w:rsidRPr="0012276F">
              <w:rPr>
                <w:rFonts w:hint="eastAsia"/>
                <w:b w:val="0"/>
                <w:sz w:val="20"/>
                <w:lang w:eastAsia="ja-JP"/>
              </w:rPr>
              <w:t>Tsuyoshi Shimomura</w:t>
            </w:r>
          </w:p>
        </w:tc>
        <w:tc>
          <w:tcPr>
            <w:tcW w:w="1533" w:type="dxa"/>
            <w:vAlign w:val="center"/>
          </w:tcPr>
          <w:p w:rsidR="00D426F9" w:rsidRPr="007E3F56" w:rsidRDefault="00D426F9" w:rsidP="00942913">
            <w:pPr>
              <w:pStyle w:val="T2"/>
              <w:spacing w:after="0"/>
              <w:ind w:left="0" w:right="0"/>
              <w:rPr>
                <w:b w:val="0"/>
                <w:sz w:val="20"/>
                <w:lang w:eastAsia="ja-JP"/>
              </w:rPr>
            </w:pPr>
            <w:r w:rsidRPr="0012276F">
              <w:rPr>
                <w:rFonts w:hint="eastAsia"/>
                <w:b w:val="0"/>
                <w:sz w:val="20"/>
                <w:lang w:eastAsia="ja-JP"/>
              </w:rPr>
              <w:t>Fujitsu Labs.</w:t>
            </w:r>
            <w:r>
              <w:rPr>
                <w:rFonts w:hint="eastAsia"/>
                <w:b w:val="0"/>
                <w:sz w:val="20"/>
                <w:lang w:eastAsia="ja-JP"/>
              </w:rPr>
              <w:t xml:space="preserve"> Limited</w:t>
            </w:r>
          </w:p>
        </w:tc>
        <w:tc>
          <w:tcPr>
            <w:tcW w:w="2835" w:type="dxa"/>
            <w:vAlign w:val="center"/>
          </w:tcPr>
          <w:p w:rsidR="00D426F9" w:rsidRPr="007E3F56" w:rsidRDefault="00D426F9" w:rsidP="00942913">
            <w:pPr>
              <w:pStyle w:val="T2"/>
              <w:spacing w:after="0"/>
              <w:ind w:left="0" w:right="0"/>
              <w:jc w:val="left"/>
              <w:rPr>
                <w:b w:val="0"/>
                <w:sz w:val="20"/>
                <w:lang w:eastAsia="ja-JP"/>
              </w:rPr>
            </w:pPr>
            <w:r w:rsidRPr="0012276F">
              <w:rPr>
                <w:rFonts w:hint="eastAsia"/>
                <w:b w:val="0"/>
                <w:sz w:val="20"/>
                <w:lang w:eastAsia="ja-JP"/>
              </w:rPr>
              <w:t xml:space="preserve">3-2-1 </w:t>
            </w:r>
            <w:proofErr w:type="spellStart"/>
            <w:r w:rsidRPr="0012276F">
              <w:rPr>
                <w:rFonts w:hint="eastAsia"/>
                <w:b w:val="0"/>
                <w:sz w:val="20"/>
                <w:lang w:eastAsia="ja-JP"/>
              </w:rPr>
              <w:t>Sakado</w:t>
            </w:r>
            <w:proofErr w:type="spellEnd"/>
            <w:r w:rsidRPr="0012276F">
              <w:rPr>
                <w:rFonts w:hint="eastAsia"/>
                <w:b w:val="0"/>
                <w:sz w:val="20"/>
                <w:lang w:eastAsia="ja-JP"/>
              </w:rPr>
              <w:t>, Takatsu-</w:t>
            </w:r>
            <w:proofErr w:type="spellStart"/>
            <w:r w:rsidRPr="0012276F">
              <w:rPr>
                <w:rFonts w:hint="eastAsia"/>
                <w:b w:val="0"/>
                <w:sz w:val="20"/>
                <w:lang w:eastAsia="ja-JP"/>
              </w:rPr>
              <w:t>ku</w:t>
            </w:r>
            <w:proofErr w:type="spellEnd"/>
            <w:r w:rsidRPr="0012276F">
              <w:rPr>
                <w:rFonts w:hint="eastAsia"/>
                <w:b w:val="0"/>
                <w:sz w:val="20"/>
                <w:lang w:eastAsia="ja-JP"/>
              </w:rPr>
              <w:t>, Kawasaki, Kanagawa, Japan</w:t>
            </w: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r w:rsidR="00D426F9" w:rsidRPr="007E3F56" w:rsidTr="00942913">
        <w:trPr>
          <w:jc w:val="center"/>
        </w:trPr>
        <w:tc>
          <w:tcPr>
            <w:tcW w:w="1572" w:type="dxa"/>
            <w:vAlign w:val="center"/>
          </w:tcPr>
          <w:p w:rsidR="00D426F9" w:rsidRPr="007E3F56" w:rsidRDefault="00D426F9" w:rsidP="00942913">
            <w:pPr>
              <w:pStyle w:val="T2"/>
              <w:spacing w:after="0"/>
              <w:ind w:left="0" w:right="0"/>
              <w:rPr>
                <w:b w:val="0"/>
                <w:sz w:val="20"/>
                <w:lang w:eastAsia="ja-JP"/>
              </w:rPr>
            </w:pPr>
            <w:proofErr w:type="spellStart"/>
            <w:r w:rsidRPr="0012276F">
              <w:rPr>
                <w:b w:val="0"/>
                <w:sz w:val="20"/>
              </w:rPr>
              <w:t>Golnaz</w:t>
            </w:r>
            <w:proofErr w:type="spellEnd"/>
            <w:r w:rsidRPr="0012276F">
              <w:rPr>
                <w:b w:val="0"/>
                <w:sz w:val="20"/>
              </w:rPr>
              <w:t xml:space="preserve"> </w:t>
            </w:r>
            <w:proofErr w:type="spellStart"/>
            <w:r w:rsidRPr="0012276F">
              <w:rPr>
                <w:b w:val="0"/>
                <w:sz w:val="20"/>
              </w:rPr>
              <w:t>Farhadi</w:t>
            </w:r>
            <w:proofErr w:type="spellEnd"/>
          </w:p>
        </w:tc>
        <w:tc>
          <w:tcPr>
            <w:tcW w:w="1533" w:type="dxa"/>
            <w:vAlign w:val="center"/>
          </w:tcPr>
          <w:p w:rsidR="00D426F9" w:rsidRPr="007E3F56" w:rsidRDefault="00D426F9" w:rsidP="00942913">
            <w:pPr>
              <w:pStyle w:val="T2"/>
              <w:spacing w:after="0"/>
              <w:ind w:left="0" w:right="0"/>
              <w:rPr>
                <w:b w:val="0"/>
                <w:sz w:val="20"/>
                <w:lang w:eastAsia="ja-JP"/>
              </w:rPr>
            </w:pPr>
            <w:r w:rsidRPr="0012276F">
              <w:rPr>
                <w:b w:val="0"/>
                <w:sz w:val="20"/>
                <w:lang w:eastAsia="ja-JP"/>
              </w:rPr>
              <w:t>Fujitsu Labs of America</w:t>
            </w:r>
          </w:p>
        </w:tc>
        <w:tc>
          <w:tcPr>
            <w:tcW w:w="2835" w:type="dxa"/>
            <w:vAlign w:val="center"/>
          </w:tcPr>
          <w:p w:rsidR="00D426F9" w:rsidRPr="007E3F56" w:rsidRDefault="00D426F9" w:rsidP="00942913">
            <w:pPr>
              <w:pStyle w:val="T2"/>
              <w:spacing w:after="0"/>
              <w:ind w:left="0" w:right="0"/>
              <w:jc w:val="left"/>
              <w:rPr>
                <w:b w:val="0"/>
                <w:sz w:val="20"/>
                <w:lang w:eastAsia="ja-JP"/>
              </w:rPr>
            </w:pPr>
            <w:r w:rsidRPr="0012276F">
              <w:rPr>
                <w:b w:val="0"/>
                <w:sz w:val="20"/>
                <w:lang w:eastAsia="ja-JP"/>
              </w:rPr>
              <w:t xml:space="preserve">1240 E. </w:t>
            </w:r>
            <w:proofErr w:type="spellStart"/>
            <w:r w:rsidRPr="0012276F">
              <w:rPr>
                <w:b w:val="0"/>
                <w:sz w:val="20"/>
                <w:lang w:eastAsia="ja-JP"/>
              </w:rPr>
              <w:t>Arques</w:t>
            </w:r>
            <w:proofErr w:type="spellEnd"/>
            <w:r w:rsidRPr="0012276F">
              <w:rPr>
                <w:b w:val="0"/>
                <w:sz w:val="20"/>
                <w:lang w:eastAsia="ja-JP"/>
              </w:rPr>
              <w:t xml:space="preserve"> Avenue M/S 345, Sunnyvale, CA 94085, USA</w:t>
            </w:r>
          </w:p>
        </w:tc>
        <w:tc>
          <w:tcPr>
            <w:tcW w:w="1843" w:type="dxa"/>
            <w:vAlign w:val="center"/>
          </w:tcPr>
          <w:p w:rsidR="00D426F9" w:rsidRPr="007E3F56" w:rsidRDefault="00D426F9" w:rsidP="00942913">
            <w:pPr>
              <w:pStyle w:val="T2"/>
              <w:spacing w:after="0"/>
              <w:ind w:left="0" w:right="0"/>
              <w:jc w:val="left"/>
              <w:rPr>
                <w:b w:val="0"/>
                <w:sz w:val="20"/>
                <w:lang w:eastAsia="ja-JP"/>
              </w:rPr>
            </w:pPr>
          </w:p>
        </w:tc>
        <w:tc>
          <w:tcPr>
            <w:tcW w:w="2117" w:type="dxa"/>
            <w:vAlign w:val="center"/>
          </w:tcPr>
          <w:p w:rsidR="00D426F9" w:rsidRPr="007E3F56" w:rsidRDefault="00D426F9" w:rsidP="00942913">
            <w:pPr>
              <w:pStyle w:val="T2"/>
              <w:spacing w:after="0"/>
              <w:ind w:left="0" w:right="0"/>
              <w:rPr>
                <w:b w:val="0"/>
                <w:sz w:val="16"/>
                <w:lang w:eastAsia="ja-JP"/>
              </w:rPr>
            </w:pPr>
          </w:p>
        </w:tc>
      </w:tr>
    </w:tbl>
    <w:p w:rsidR="00B129C7" w:rsidRPr="007E3F56" w:rsidRDefault="00FB2AE1">
      <w:pPr>
        <w:pStyle w:val="T1"/>
        <w:spacing w:after="120"/>
        <w:rPr>
          <w:sz w:val="22"/>
        </w:rPr>
      </w:pPr>
      <w:r>
        <w:rPr>
          <w:noProof/>
          <w:lang w:eastAsia="ja-JP"/>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913" w:rsidRDefault="00942913">
                            <w:pPr>
                              <w:pStyle w:val="T1"/>
                              <w:spacing w:after="120"/>
                            </w:pPr>
                            <w:r>
                              <w:t>Abstract</w:t>
                            </w:r>
                          </w:p>
                          <w:p w:rsidR="00942913" w:rsidRDefault="00942913">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E</w:t>
                            </w:r>
                            <w:r>
                              <w:rPr>
                                <w:lang w:eastAsia="ja-JP"/>
                              </w:rPr>
                              <w:t xml:space="preserve">.  </w:t>
                            </w:r>
                          </w:p>
                          <w:p w:rsidR="00942913" w:rsidRPr="00DA70A9" w:rsidRDefault="00942913">
                            <w:pPr>
                              <w:jc w:val="both"/>
                              <w:rPr>
                                <w:lang w:eastAsia="ja-JP"/>
                              </w:rPr>
                            </w:pPr>
                          </w:p>
                          <w:p w:rsidR="00942913" w:rsidRDefault="00942913">
                            <w:pPr>
                              <w:jc w:val="both"/>
                              <w:rPr>
                                <w:lang w:eastAsia="ja-JP"/>
                              </w:rPr>
                            </w:pPr>
                          </w:p>
                          <w:p w:rsidR="00942913" w:rsidRPr="00637289" w:rsidRDefault="00942913" w:rsidP="00637289">
                            <w:pPr>
                              <w:jc w:val="both"/>
                              <w:rPr>
                                <w:color w:val="FF0000"/>
                                <w:lang w:eastAsia="ja-JP"/>
                              </w:rPr>
                            </w:pPr>
                          </w:p>
                          <w:p w:rsidR="00942913" w:rsidRPr="00637289" w:rsidRDefault="00942913">
                            <w:pPr>
                              <w:jc w:val="both"/>
                              <w:rPr>
                                <w:color w:val="FF000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942913" w:rsidRDefault="00942913">
                      <w:pPr>
                        <w:pStyle w:val="T1"/>
                        <w:spacing w:after="120"/>
                      </w:pPr>
                      <w:r>
                        <w:t>Abstract</w:t>
                      </w:r>
                    </w:p>
                    <w:p w:rsidR="00942913" w:rsidRDefault="00942913">
                      <w:pPr>
                        <w:jc w:val="both"/>
                        <w:rPr>
                          <w:lang w:eastAsia="ja-JP"/>
                        </w:rPr>
                      </w:pPr>
                      <w:r>
                        <w:t xml:space="preserve">This document is a submission to IEEE 802.19 TG1 </w:t>
                      </w:r>
                      <w:r>
                        <w:rPr>
                          <w:lang w:eastAsia="ja-JP"/>
                        </w:rPr>
                        <w:t>that contains</w:t>
                      </w:r>
                      <w:r>
                        <w:rPr>
                          <w:rFonts w:hint="eastAsia"/>
                          <w:lang w:eastAsia="ja-JP"/>
                        </w:rPr>
                        <w:t xml:space="preserve"> </w:t>
                      </w:r>
                      <w:r>
                        <w:rPr>
                          <w:lang w:eastAsia="ja-JP"/>
                        </w:rPr>
                        <w:t>a</w:t>
                      </w:r>
                      <w:r>
                        <w:rPr>
                          <w:rFonts w:hint="eastAsia"/>
                          <w:lang w:eastAsia="ja-JP"/>
                        </w:rPr>
                        <w:t xml:space="preserve"> </w:t>
                      </w:r>
                      <w:r>
                        <w:rPr>
                          <w:lang w:eastAsia="ja-JP"/>
                        </w:rPr>
                        <w:t xml:space="preserve">description of profile </w:t>
                      </w:r>
                      <w:r>
                        <w:rPr>
                          <w:rFonts w:hint="eastAsia"/>
                          <w:lang w:eastAsia="ja-JP"/>
                        </w:rPr>
                        <w:t>3</w:t>
                      </w:r>
                      <w:r>
                        <w:rPr>
                          <w:lang w:eastAsia="ja-JP"/>
                        </w:rPr>
                        <w:t xml:space="preserve"> based C</w:t>
                      </w:r>
                      <w:r>
                        <w:rPr>
                          <w:rFonts w:hint="eastAsia"/>
                          <w:lang w:eastAsia="ja-JP"/>
                        </w:rPr>
                        <w:t>E</w:t>
                      </w:r>
                      <w:r>
                        <w:rPr>
                          <w:lang w:eastAsia="ja-JP"/>
                        </w:rPr>
                        <w:t xml:space="preserve">.  </w:t>
                      </w:r>
                    </w:p>
                    <w:p w:rsidR="00942913" w:rsidRPr="00DA70A9" w:rsidRDefault="00942913">
                      <w:pPr>
                        <w:jc w:val="both"/>
                        <w:rPr>
                          <w:lang w:eastAsia="ja-JP"/>
                        </w:rPr>
                      </w:pPr>
                    </w:p>
                    <w:p w:rsidR="00942913" w:rsidRDefault="00942913">
                      <w:pPr>
                        <w:jc w:val="both"/>
                        <w:rPr>
                          <w:lang w:eastAsia="ja-JP"/>
                        </w:rPr>
                      </w:pPr>
                    </w:p>
                    <w:p w:rsidR="00942913" w:rsidRPr="00637289" w:rsidRDefault="00942913" w:rsidP="00637289">
                      <w:pPr>
                        <w:jc w:val="both"/>
                        <w:rPr>
                          <w:color w:val="FF0000"/>
                          <w:lang w:eastAsia="ja-JP"/>
                        </w:rPr>
                      </w:pPr>
                    </w:p>
                    <w:p w:rsidR="00942913" w:rsidRPr="00637289" w:rsidRDefault="00942913">
                      <w:pPr>
                        <w:jc w:val="both"/>
                        <w:rPr>
                          <w:color w:val="FF0000"/>
                          <w:lang w:eastAsia="ja-JP"/>
                        </w:rPr>
                      </w:pPr>
                    </w:p>
                  </w:txbxContent>
                </v:textbox>
              </v:shape>
            </w:pict>
          </mc:Fallback>
        </mc:AlternateContent>
      </w:r>
    </w:p>
    <w:p w:rsidR="00FF57B4" w:rsidRPr="007E3F56" w:rsidRDefault="00FB2AE1" w:rsidP="00FF57B4">
      <w:pPr>
        <w:pStyle w:val="Heading1"/>
      </w:pPr>
      <w:r>
        <w:rPr>
          <w:noProof/>
          <w:lan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942913" w:rsidRDefault="00942913">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42913" w:rsidRDefault="00942913">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942913" w:rsidRDefault="00942913">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942913" w:rsidRDefault="00942913">
                      <w:pPr>
                        <w:jc w:val="both"/>
                        <w:rPr>
                          <w:rFonts w:ascii="Arial Unicode MS" w:eastAsia="Arial Unicode MS" w:hAnsi="Arial Unicode MS"/>
                          <w:color w:val="000000"/>
                          <w:sz w:val="18"/>
                        </w:rPr>
                      </w:pPr>
                    </w:p>
                  </w:txbxContent>
                </v:textbox>
              </v:shape>
            </w:pict>
          </mc:Fallback>
        </mc:AlternateContent>
      </w:r>
      <w:r w:rsidR="00B129C7" w:rsidRPr="007E3F56">
        <w:br w:type="page"/>
      </w:r>
    </w:p>
    <w:p w:rsidR="00CB7ACD" w:rsidRPr="007E3F56" w:rsidRDefault="00152A7C">
      <w:pPr>
        <w:pStyle w:val="Heading1"/>
        <w:keepLines w:val="0"/>
        <w:widowControl w:val="0"/>
        <w:numPr>
          <w:ilvl w:val="0"/>
          <w:numId w:val="7"/>
        </w:numPr>
        <w:spacing w:before="0"/>
        <w:jc w:val="both"/>
        <w:rPr>
          <w:lang w:eastAsia="ja-JP"/>
        </w:rPr>
      </w:pPr>
      <w:r w:rsidRPr="007E3F56">
        <w:rPr>
          <w:lang w:eastAsia="ja-JP"/>
        </w:rPr>
        <w:lastRenderedPageBreak/>
        <w:t>Entity operation</w:t>
      </w:r>
    </w:p>
    <w:p w:rsidR="00CD7D2E" w:rsidRPr="007E3F56" w:rsidRDefault="00CD7D2E" w:rsidP="00CD7D2E">
      <w:pPr>
        <w:rPr>
          <w:lang w:eastAsia="ja-JP"/>
        </w:rPr>
      </w:pPr>
    </w:p>
    <w:p w:rsidR="00BC455A" w:rsidRPr="007E3F56" w:rsidRDefault="00BC455A" w:rsidP="00ED5C15">
      <w:pPr>
        <w:pStyle w:val="ListParagraph"/>
        <w:spacing w:before="120" w:after="120" w:line="240" w:lineRule="auto"/>
        <w:ind w:left="0"/>
        <w:contextualSpacing w:val="0"/>
        <w:jc w:val="both"/>
        <w:rPr>
          <w:rFonts w:ascii="Times New Roman" w:eastAsia="ＭＳ 明朝" w:hAnsi="Times New Roman"/>
          <w:noProof/>
          <w:vanish/>
          <w:sz w:val="20"/>
          <w:szCs w:val="20"/>
          <w:lang w:eastAsia="ja-JP"/>
        </w:rPr>
      </w:pPr>
    </w:p>
    <w:p w:rsidR="00CD7D2E" w:rsidRPr="007E3F56" w:rsidRDefault="00CD7D2E">
      <w:pPr>
        <w:pStyle w:val="IEEEStdsCopyrightStatementbodytext"/>
      </w:pPr>
      <w:r w:rsidRPr="007E3F56">
        <w:t xml:space="preserve">Profile </w:t>
      </w:r>
      <w:r w:rsidR="0021239F" w:rsidRPr="007E3F56">
        <w:rPr>
          <w:rFonts w:hint="eastAsia"/>
        </w:rPr>
        <w:t>3</w:t>
      </w:r>
    </w:p>
    <w:p w:rsidR="00CD7D2E" w:rsidRPr="007E3F56" w:rsidRDefault="00CD7D2E" w:rsidP="00CD7D2E">
      <w:pPr>
        <w:pStyle w:val="IEEEStdsLevel4Header"/>
        <w:numPr>
          <w:ilvl w:val="3"/>
          <w:numId w:val="4"/>
        </w:numPr>
      </w:pPr>
      <w:r w:rsidRPr="007E3F56">
        <w:t>General description</w:t>
      </w:r>
    </w:p>
    <w:p w:rsidR="00CD7D2E" w:rsidRPr="007E3F56" w:rsidRDefault="00CD7D2E" w:rsidP="00CD7D2E">
      <w:pPr>
        <w:pStyle w:val="IEEEStdsParagraph"/>
      </w:pPr>
      <w:r w:rsidRPr="007E3F56">
        <w:t xml:space="preserve">A CE that operates as per </w:t>
      </w:r>
      <w:r w:rsidR="00007646" w:rsidRPr="007E3F56">
        <w:t>Profile 3</w:t>
      </w:r>
      <w:r w:rsidRPr="007E3F56">
        <w:t xml:space="preserve"> shall support the following procedures:</w:t>
      </w:r>
    </w:p>
    <w:p w:rsidR="00BD33E5" w:rsidRPr="007E3F56" w:rsidRDefault="000B4A4F" w:rsidP="002D4A79">
      <w:pPr>
        <w:pStyle w:val="IEEEStdsUnorderedList"/>
        <w:numPr>
          <w:ilvl w:val="0"/>
          <w:numId w:val="6"/>
        </w:numPr>
        <w:ind w:left="648" w:hanging="446"/>
      </w:pPr>
      <w:r w:rsidRPr="007E3F56">
        <w:rPr>
          <w:rFonts w:hint="eastAsia"/>
        </w:rPr>
        <w:t>WSO s</w:t>
      </w:r>
      <w:r w:rsidR="00CD7D2E" w:rsidRPr="007E3F56">
        <w:t>ubscription</w:t>
      </w:r>
    </w:p>
    <w:p w:rsidR="009A168B" w:rsidRPr="007E3F56" w:rsidRDefault="00BD33E5">
      <w:pPr>
        <w:pStyle w:val="IEEEStdsUnorderedList"/>
        <w:numPr>
          <w:ilvl w:val="0"/>
          <w:numId w:val="6"/>
        </w:numPr>
        <w:ind w:left="648" w:hanging="446"/>
      </w:pPr>
      <w:r w:rsidRPr="007E3F56">
        <w:rPr>
          <w:rFonts w:hint="eastAsia"/>
        </w:rPr>
        <w:t>WSO s</w:t>
      </w:r>
      <w:r w:rsidRPr="007E3F56">
        <w:t>ubscription</w:t>
      </w:r>
      <w:r w:rsidRPr="007E3F56">
        <w:rPr>
          <w:rFonts w:hint="eastAsia"/>
        </w:rPr>
        <w:t xml:space="preserve"> update</w:t>
      </w:r>
    </w:p>
    <w:p w:rsidR="00CD7D2E" w:rsidRPr="007E3F56" w:rsidRDefault="000B4A4F" w:rsidP="00E7256C">
      <w:pPr>
        <w:pStyle w:val="IEEEStdsUnorderedList"/>
        <w:numPr>
          <w:ilvl w:val="0"/>
          <w:numId w:val="6"/>
        </w:numPr>
        <w:ind w:left="648" w:hanging="446"/>
      </w:pPr>
      <w:r w:rsidRPr="007E3F56">
        <w:rPr>
          <w:rFonts w:hint="eastAsia"/>
        </w:rPr>
        <w:t>WSO s</w:t>
      </w:r>
      <w:r w:rsidR="009A168B" w:rsidRPr="007E3F56">
        <w:rPr>
          <w:rFonts w:hint="eastAsia"/>
        </w:rPr>
        <w:t>ubscription change</w:t>
      </w:r>
    </w:p>
    <w:p w:rsidR="00BD33E5" w:rsidRPr="007E3F56" w:rsidRDefault="000B4A4F" w:rsidP="00CD7D2E">
      <w:pPr>
        <w:pStyle w:val="IEEEStdsUnorderedList"/>
        <w:numPr>
          <w:ilvl w:val="0"/>
          <w:numId w:val="6"/>
        </w:numPr>
        <w:ind w:left="648" w:hanging="446"/>
      </w:pPr>
      <w:r w:rsidRPr="007E3F56">
        <w:rPr>
          <w:rFonts w:hint="eastAsia"/>
        </w:rPr>
        <w:t>WSO r</w:t>
      </w:r>
      <w:r w:rsidR="00CD7D2E" w:rsidRPr="007E3F56">
        <w:t>egistration</w:t>
      </w:r>
    </w:p>
    <w:p w:rsidR="00BD33E5" w:rsidRPr="007E3F56" w:rsidRDefault="00BD33E5" w:rsidP="00CD7D2E">
      <w:pPr>
        <w:pStyle w:val="IEEEStdsUnorderedList"/>
        <w:numPr>
          <w:ilvl w:val="0"/>
          <w:numId w:val="6"/>
        </w:numPr>
        <w:ind w:left="648" w:hanging="446"/>
      </w:pPr>
      <w:r w:rsidRPr="007E3F56">
        <w:rPr>
          <w:rFonts w:hint="eastAsia"/>
        </w:rPr>
        <w:t>WSO registration update</w:t>
      </w:r>
    </w:p>
    <w:p w:rsidR="00CD7D2E" w:rsidRPr="007E3F56" w:rsidRDefault="002D51F8" w:rsidP="00CD7D2E">
      <w:pPr>
        <w:pStyle w:val="IEEEStdsUnorderedList"/>
        <w:numPr>
          <w:ilvl w:val="0"/>
          <w:numId w:val="6"/>
        </w:numPr>
        <w:ind w:left="648" w:hanging="446"/>
      </w:pPr>
      <w:r w:rsidRPr="007E3F56">
        <w:rPr>
          <w:rFonts w:hint="eastAsia"/>
        </w:rPr>
        <w:t>WSO r</w:t>
      </w:r>
      <w:r w:rsidR="00CD7D2E" w:rsidRPr="007E3F56">
        <w:t>econfiguration</w:t>
      </w:r>
    </w:p>
    <w:p w:rsidR="00295CE2" w:rsidRPr="007E3F56" w:rsidRDefault="00724B5A" w:rsidP="00CD7D2E">
      <w:pPr>
        <w:pStyle w:val="IEEEStdsUnorderedList"/>
        <w:numPr>
          <w:ilvl w:val="0"/>
          <w:numId w:val="6"/>
        </w:numPr>
        <w:ind w:left="648" w:hanging="446"/>
      </w:pPr>
      <w:r w:rsidRPr="007E3F56">
        <w:rPr>
          <w:rFonts w:hint="eastAsia"/>
        </w:rPr>
        <w:t>Provid</w:t>
      </w:r>
      <w:r w:rsidR="00295CE2" w:rsidRPr="007E3F56">
        <w:rPr>
          <w:rFonts w:hint="eastAsia"/>
        </w:rPr>
        <w:t>ing coexistence report</w:t>
      </w:r>
    </w:p>
    <w:p w:rsidR="002240A1" w:rsidRPr="007E3F56" w:rsidRDefault="00CD7D2E" w:rsidP="00CD7D2E">
      <w:pPr>
        <w:pStyle w:val="IEEEStdsParagraph"/>
        <w:rPr>
          <w:color w:val="0070C0"/>
        </w:rPr>
      </w:pPr>
      <w:r w:rsidRPr="007E3F56">
        <w:rPr>
          <w:color w:val="0070C0"/>
        </w:rPr>
        <w:t xml:space="preserve"> </w:t>
      </w:r>
    </w:p>
    <w:p w:rsidR="00144DB6" w:rsidRPr="007E3F56" w:rsidRDefault="00144DB6" w:rsidP="00144DB6">
      <w:pPr>
        <w:pStyle w:val="IEEEStdsParagraph"/>
      </w:pPr>
      <w:r w:rsidRPr="007E3F56">
        <w:t>High level flow chart of the CE operation is provided in the following figure.</w:t>
      </w:r>
    </w:p>
    <w:p w:rsidR="00144DB6" w:rsidRPr="007E3F56" w:rsidRDefault="002A7261" w:rsidP="00CD7D2E">
      <w:pPr>
        <w:pStyle w:val="IEEEStdsParagraph"/>
      </w:pPr>
      <w:r>
        <w:object w:dxaOrig="23239" w:dyaOrig="2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430.85pt" o:ole="">
            <v:imagedata r:id="rId9" o:title=""/>
          </v:shape>
          <o:OLEObject Type="Embed" ProgID="Visio.Drawing.11" ShapeID="_x0000_i1025" DrawAspect="Content" ObjectID="_1445749090" r:id="rId10"/>
        </w:object>
      </w:r>
    </w:p>
    <w:p w:rsidR="009A6993" w:rsidRPr="007E3F56" w:rsidRDefault="002240A1" w:rsidP="00CD7D2E">
      <w:pPr>
        <w:pStyle w:val="IEEEStdsParagraph"/>
      </w:pPr>
      <w:r w:rsidRPr="007E3F56">
        <w:t>After</w:t>
      </w:r>
      <w:r w:rsidRPr="007E3F56">
        <w:rPr>
          <w:rFonts w:hint="eastAsia"/>
        </w:rPr>
        <w:t xml:space="preserve"> receiving a request to start operation, a CE shall perform the initial step sequences which are composed of WSO subscription and registration procedures</w:t>
      </w:r>
      <w:r w:rsidR="00DA1CDD" w:rsidRPr="007E3F56">
        <w:rPr>
          <w:rFonts w:hint="eastAsia"/>
        </w:rPr>
        <w:t xml:space="preserve"> for the</w:t>
      </w:r>
      <w:r w:rsidR="00EE3482" w:rsidRPr="007E3F56">
        <w:rPr>
          <w:rFonts w:hint="eastAsia"/>
        </w:rPr>
        <w:t xml:space="preserve"> </w:t>
      </w:r>
      <w:r w:rsidR="00EE3482" w:rsidRPr="007E3F56">
        <w:t>coexistence</w:t>
      </w:r>
      <w:r w:rsidR="00EE3482" w:rsidRPr="007E3F56">
        <w:rPr>
          <w:rFonts w:hint="eastAsia"/>
        </w:rPr>
        <w:t xml:space="preserve"> service subscription of each subject</w:t>
      </w:r>
      <w:r w:rsidR="00DA1CDD" w:rsidRPr="007E3F56">
        <w:rPr>
          <w:rFonts w:hint="eastAsia"/>
        </w:rPr>
        <w:t xml:space="preserve"> WSO/RLSS</w:t>
      </w:r>
      <w:r w:rsidR="00EE3482" w:rsidRPr="007E3F56">
        <w:rPr>
          <w:rFonts w:hint="eastAsia"/>
        </w:rPr>
        <w:t xml:space="preserve"> for the CE which will be coordinated by its connected </w:t>
      </w:r>
      <w:r w:rsidR="00DA1CDD" w:rsidRPr="007E3F56">
        <w:rPr>
          <w:rFonts w:hint="eastAsia"/>
        </w:rPr>
        <w:t>CM</w:t>
      </w:r>
      <w:r w:rsidRPr="007E3F56">
        <w:rPr>
          <w:rFonts w:hint="eastAsia"/>
        </w:rPr>
        <w:t xml:space="preserve">. After that, the CE shall switch to </w:t>
      </w:r>
      <w:r w:rsidR="00E7256C" w:rsidRPr="007E3F56">
        <w:rPr>
          <w:rFonts w:hint="eastAsia"/>
        </w:rPr>
        <w:t xml:space="preserve">its operation </w:t>
      </w:r>
      <w:r w:rsidR="00DA1CDD" w:rsidRPr="007E3F56">
        <w:rPr>
          <w:rFonts w:hint="eastAsia"/>
        </w:rPr>
        <w:t xml:space="preserve">mode </w:t>
      </w:r>
      <w:r w:rsidR="00E7256C" w:rsidRPr="007E3F56">
        <w:rPr>
          <w:rFonts w:hint="eastAsia"/>
        </w:rPr>
        <w:t>in accordance with subscription service type</w:t>
      </w:r>
      <w:r w:rsidR="00DA1CDD" w:rsidRPr="007E3F56">
        <w:rPr>
          <w:rFonts w:hint="eastAsia"/>
        </w:rPr>
        <w:t xml:space="preserve"> which is either information service or management service</w:t>
      </w:r>
      <w:r w:rsidRPr="007E3F56">
        <w:rPr>
          <w:rFonts w:hint="eastAsia"/>
        </w:rPr>
        <w:t>.</w:t>
      </w:r>
    </w:p>
    <w:p w:rsidR="00E7256C" w:rsidRPr="007E3F56" w:rsidRDefault="00E7256C" w:rsidP="00CD7D2E">
      <w:pPr>
        <w:pStyle w:val="IEEEStdsParagraph"/>
      </w:pPr>
      <w:r w:rsidRPr="007E3F56">
        <w:rPr>
          <w:rFonts w:hint="eastAsia"/>
        </w:rPr>
        <w:t xml:space="preserve">In case of subscribing information service, CE </w:t>
      </w:r>
      <w:r w:rsidR="007E420F" w:rsidRPr="007E3F56">
        <w:rPr>
          <w:rFonts w:hint="eastAsia"/>
        </w:rPr>
        <w:t>shall</w:t>
      </w:r>
      <w:r w:rsidRPr="007E3F56">
        <w:rPr>
          <w:rFonts w:hint="eastAsia"/>
        </w:rPr>
        <w:t xml:space="preserve"> provide </w:t>
      </w:r>
      <w:r w:rsidRPr="007E3F56">
        <w:t>coexistence</w:t>
      </w:r>
      <w:r w:rsidRPr="007E3F56">
        <w:rPr>
          <w:rFonts w:hint="eastAsia"/>
        </w:rPr>
        <w:t xml:space="preserve"> report being </w:t>
      </w:r>
      <w:r w:rsidR="00DA1CDD" w:rsidRPr="007E3F56">
        <w:rPr>
          <w:rFonts w:hint="eastAsia"/>
        </w:rPr>
        <w:t>served by</w:t>
      </w:r>
      <w:r w:rsidRPr="007E3F56">
        <w:rPr>
          <w:rFonts w:hint="eastAsia"/>
        </w:rPr>
        <w:t xml:space="preserve"> its connected CM</w:t>
      </w:r>
      <w:r w:rsidR="00DA1CDD" w:rsidRPr="007E3F56">
        <w:rPr>
          <w:rFonts w:hint="eastAsia"/>
        </w:rPr>
        <w:t xml:space="preserve"> to its connected WSO/RLSS</w:t>
      </w:r>
      <w:r w:rsidRPr="007E3F56">
        <w:rPr>
          <w:rFonts w:hint="eastAsia"/>
        </w:rPr>
        <w:t xml:space="preserve"> until stopping coexistence service subscription or changing </w:t>
      </w:r>
      <w:r w:rsidR="00DA1CDD" w:rsidRPr="007E3F56">
        <w:rPr>
          <w:rFonts w:hint="eastAsia"/>
        </w:rPr>
        <w:t xml:space="preserve">it to the management </w:t>
      </w:r>
      <w:r w:rsidRPr="007E3F56">
        <w:rPr>
          <w:rFonts w:hint="eastAsia"/>
        </w:rPr>
        <w:t>service subscription.</w:t>
      </w:r>
    </w:p>
    <w:p w:rsidR="00893FA4" w:rsidRPr="007E3F56" w:rsidRDefault="00893FA4" w:rsidP="00893FA4">
      <w:pPr>
        <w:pStyle w:val="IEEEStdsParagraph"/>
      </w:pPr>
      <w:r w:rsidRPr="007E3F56">
        <w:rPr>
          <w:rFonts w:hint="eastAsia"/>
        </w:rPr>
        <w:t>In case of subscri</w:t>
      </w:r>
      <w:r w:rsidR="007E420F" w:rsidRPr="007E3F56">
        <w:rPr>
          <w:rFonts w:hint="eastAsia"/>
        </w:rPr>
        <w:t>bing management service, CE shall</w:t>
      </w:r>
      <w:r w:rsidRPr="007E3F56">
        <w:rPr>
          <w:rFonts w:hint="eastAsia"/>
        </w:rPr>
        <w:t xml:space="preserve"> provide reconfiguration request being </w:t>
      </w:r>
      <w:r w:rsidR="00DA1CDD" w:rsidRPr="007E3F56">
        <w:rPr>
          <w:rFonts w:hint="eastAsia"/>
        </w:rPr>
        <w:t>served</w:t>
      </w:r>
      <w:r w:rsidRPr="007E3F56">
        <w:rPr>
          <w:rFonts w:hint="eastAsia"/>
        </w:rPr>
        <w:t xml:space="preserve"> by its connected CM </w:t>
      </w:r>
      <w:r w:rsidR="00DA1CDD" w:rsidRPr="007E3F56">
        <w:rPr>
          <w:rFonts w:hint="eastAsia"/>
        </w:rPr>
        <w:t>to the subject WSO/RLSS</w:t>
      </w:r>
      <w:r w:rsidRPr="007E3F56">
        <w:rPr>
          <w:rFonts w:hint="eastAsia"/>
        </w:rPr>
        <w:t xml:space="preserve"> until stopping coexistence service subscription or changing </w:t>
      </w:r>
      <w:r w:rsidR="00EE3482" w:rsidRPr="007E3F56">
        <w:rPr>
          <w:rFonts w:hint="eastAsia"/>
        </w:rPr>
        <w:t xml:space="preserve">it </w:t>
      </w:r>
      <w:r w:rsidRPr="007E3F56">
        <w:rPr>
          <w:rFonts w:hint="eastAsia"/>
        </w:rPr>
        <w:t>to the information service subscription.</w:t>
      </w:r>
    </w:p>
    <w:p w:rsidR="00893FA4" w:rsidRPr="007E3F56" w:rsidRDefault="00663501" w:rsidP="00CD7D2E">
      <w:pPr>
        <w:pStyle w:val="IEEEStdsParagraph"/>
      </w:pPr>
      <w:r w:rsidRPr="007E3F56">
        <w:rPr>
          <w:rFonts w:hint="eastAsia"/>
        </w:rPr>
        <w:t xml:space="preserve">In both cases, when </w:t>
      </w:r>
      <w:r w:rsidR="00EE3482" w:rsidRPr="007E3F56">
        <w:rPr>
          <w:rFonts w:hint="eastAsia"/>
        </w:rPr>
        <w:t>the CE tries</w:t>
      </w:r>
      <w:r w:rsidRPr="007E3F56">
        <w:rPr>
          <w:rFonts w:hint="eastAsia"/>
        </w:rPr>
        <w:t xml:space="preserve"> to stop its coexistence service </w:t>
      </w:r>
      <w:r w:rsidRPr="007E3F56">
        <w:t>subscription</w:t>
      </w:r>
      <w:r w:rsidRPr="007E3F56">
        <w:rPr>
          <w:rFonts w:hint="eastAsia"/>
        </w:rPr>
        <w:t xml:space="preserve"> to its connected CM, </w:t>
      </w:r>
      <w:r w:rsidR="007E420F" w:rsidRPr="007E3F56">
        <w:rPr>
          <w:rFonts w:hint="eastAsia"/>
        </w:rPr>
        <w:t xml:space="preserve">CE shall </w:t>
      </w:r>
      <w:r w:rsidR="009A4892" w:rsidRPr="007E3F56">
        <w:rPr>
          <w:rFonts w:hint="eastAsia"/>
        </w:rPr>
        <w:t xml:space="preserve">indicate </w:t>
      </w:r>
      <w:r w:rsidR="009A4892" w:rsidRPr="007E3F56">
        <w:t>“</w:t>
      </w:r>
      <w:r w:rsidR="009A4892" w:rsidRPr="007E3F56">
        <w:rPr>
          <w:rFonts w:hint="eastAsia"/>
        </w:rPr>
        <w:t>no service</w:t>
      </w:r>
      <w:r w:rsidR="00957457" w:rsidRPr="007E3F56">
        <w:rPr>
          <w:rFonts w:hint="eastAsia"/>
        </w:rPr>
        <w:t xml:space="preserve"> subscription</w:t>
      </w:r>
      <w:r w:rsidR="009A4892" w:rsidRPr="007E3F56">
        <w:t>”</w:t>
      </w:r>
      <w:r w:rsidR="009A4892" w:rsidRPr="007E3F56">
        <w:rPr>
          <w:rFonts w:hint="eastAsia"/>
        </w:rPr>
        <w:t xml:space="preserve"> to the subject CM </w:t>
      </w:r>
      <w:r w:rsidR="007E420F" w:rsidRPr="007E3F56">
        <w:rPr>
          <w:rFonts w:hint="eastAsia"/>
        </w:rPr>
        <w:t xml:space="preserve">via </w:t>
      </w:r>
      <w:r w:rsidRPr="007E3F56">
        <w:rPr>
          <w:rFonts w:hint="eastAsia"/>
        </w:rPr>
        <w:t>WS</w:t>
      </w:r>
      <w:r w:rsidR="002D7F3E" w:rsidRPr="007E3F56">
        <w:rPr>
          <w:rFonts w:hint="eastAsia"/>
        </w:rPr>
        <w:t>O</w:t>
      </w:r>
      <w:r w:rsidRPr="007E3F56">
        <w:rPr>
          <w:rFonts w:hint="eastAsia"/>
        </w:rPr>
        <w:t xml:space="preserve"> subscription update procedure</w:t>
      </w:r>
      <w:r w:rsidR="009A4892" w:rsidRPr="007E3F56">
        <w:rPr>
          <w:rFonts w:hint="eastAsia"/>
        </w:rPr>
        <w:t xml:space="preserve">, and CE shall request deregistration </w:t>
      </w:r>
      <w:r w:rsidR="00CC03B4" w:rsidRPr="007E3F56">
        <w:rPr>
          <w:rFonts w:hint="eastAsia"/>
        </w:rPr>
        <w:t xml:space="preserve">as </w:t>
      </w:r>
      <w:r w:rsidR="00CC03B4" w:rsidRPr="007E3F56">
        <w:t>“</w:t>
      </w:r>
      <w:r w:rsidR="00CC03B4" w:rsidRPr="007E3F56">
        <w:rPr>
          <w:rFonts w:hint="eastAsia"/>
        </w:rPr>
        <w:t>remove</w:t>
      </w:r>
      <w:r w:rsidR="00CC03B4" w:rsidRPr="007E3F56">
        <w:t>”</w:t>
      </w:r>
      <w:r w:rsidR="00CC03B4" w:rsidRPr="007E3F56">
        <w:rPr>
          <w:rFonts w:hint="eastAsia"/>
        </w:rPr>
        <w:t xml:space="preserve"> </w:t>
      </w:r>
      <w:r w:rsidR="009A4892" w:rsidRPr="007E3F56">
        <w:rPr>
          <w:rFonts w:hint="eastAsia"/>
        </w:rPr>
        <w:t>to its CM via WSO registration procedure.</w:t>
      </w:r>
    </w:p>
    <w:p w:rsidR="007E420F" w:rsidRPr="007E3F56" w:rsidRDefault="007E420F" w:rsidP="007E420F">
      <w:pPr>
        <w:pStyle w:val="IEEEStdsParagraph"/>
      </w:pPr>
      <w:r w:rsidRPr="007E3F56">
        <w:rPr>
          <w:rFonts w:hint="eastAsia"/>
        </w:rPr>
        <w:t xml:space="preserve">In both cases, when </w:t>
      </w:r>
      <w:r w:rsidR="00EE3482" w:rsidRPr="007E3F56">
        <w:rPr>
          <w:rFonts w:hint="eastAsia"/>
        </w:rPr>
        <w:t>the CE tries</w:t>
      </w:r>
      <w:r w:rsidRPr="007E3F56">
        <w:rPr>
          <w:rFonts w:hint="eastAsia"/>
        </w:rPr>
        <w:t xml:space="preserve"> to change its coexistence service </w:t>
      </w:r>
      <w:r w:rsidRPr="007E3F56">
        <w:t>subscription</w:t>
      </w:r>
      <w:r w:rsidRPr="007E3F56">
        <w:rPr>
          <w:rFonts w:hint="eastAsia"/>
        </w:rPr>
        <w:t xml:space="preserve"> to its connected CM, CE shall request the </w:t>
      </w:r>
      <w:r w:rsidR="00EE3482" w:rsidRPr="007E3F56">
        <w:rPr>
          <w:rFonts w:hint="eastAsia"/>
        </w:rPr>
        <w:t xml:space="preserve">change to different </w:t>
      </w:r>
      <w:r w:rsidR="009A4892" w:rsidRPr="007E3F56">
        <w:rPr>
          <w:rFonts w:hint="eastAsia"/>
        </w:rPr>
        <w:t xml:space="preserve">type of </w:t>
      </w:r>
      <w:r w:rsidRPr="007E3F56">
        <w:rPr>
          <w:rFonts w:hint="eastAsia"/>
        </w:rPr>
        <w:t>service subscription via WSO subscription update procedure.</w:t>
      </w:r>
    </w:p>
    <w:p w:rsidR="007E420F" w:rsidRPr="007E3F56" w:rsidRDefault="007E420F" w:rsidP="00CD7D2E">
      <w:pPr>
        <w:pStyle w:val="IEEEStdsParagraph"/>
      </w:pPr>
      <w:r w:rsidRPr="007E3F56">
        <w:rPr>
          <w:rFonts w:hint="eastAsia"/>
        </w:rPr>
        <w:lastRenderedPageBreak/>
        <w:t xml:space="preserve">Subsequently, </w:t>
      </w:r>
      <w:r w:rsidR="00B45CE0" w:rsidRPr="007E3F56">
        <w:rPr>
          <w:rFonts w:hint="eastAsia"/>
        </w:rPr>
        <w:t xml:space="preserve">when CM requests a </w:t>
      </w:r>
      <w:r w:rsidRPr="007E3F56">
        <w:rPr>
          <w:rFonts w:hint="eastAsia"/>
        </w:rPr>
        <w:t xml:space="preserve">change </w:t>
      </w:r>
      <w:r w:rsidR="00B45CE0" w:rsidRPr="007E3F56">
        <w:rPr>
          <w:rFonts w:hint="eastAsia"/>
        </w:rPr>
        <w:t xml:space="preserve">of </w:t>
      </w:r>
      <w:r w:rsidRPr="007E3F56">
        <w:rPr>
          <w:rFonts w:hint="eastAsia"/>
        </w:rPr>
        <w:t xml:space="preserve">the type of coexistence service </w:t>
      </w:r>
      <w:r w:rsidRPr="007E3F56">
        <w:t>subscription</w:t>
      </w:r>
      <w:r w:rsidR="008564B0" w:rsidRPr="007E3F56">
        <w:rPr>
          <w:rFonts w:hint="eastAsia"/>
        </w:rPr>
        <w:t xml:space="preserve"> to the subject CE</w:t>
      </w:r>
      <w:r w:rsidRPr="007E3F56">
        <w:rPr>
          <w:rFonts w:hint="eastAsia"/>
        </w:rPr>
        <w:t xml:space="preserve">, CE shall </w:t>
      </w:r>
      <w:r w:rsidR="008564B0" w:rsidRPr="007E3F56">
        <w:rPr>
          <w:rFonts w:hint="eastAsia"/>
        </w:rPr>
        <w:t xml:space="preserve">respond that request from the CM whether or not such request is acceptable </w:t>
      </w:r>
      <w:r w:rsidRPr="007E3F56">
        <w:rPr>
          <w:rFonts w:hint="eastAsia"/>
        </w:rPr>
        <w:t xml:space="preserve">via WSO subscription </w:t>
      </w:r>
      <w:r w:rsidR="008564B0" w:rsidRPr="007E3F56">
        <w:rPr>
          <w:rFonts w:hint="eastAsia"/>
        </w:rPr>
        <w:t xml:space="preserve">change </w:t>
      </w:r>
      <w:r w:rsidRPr="007E3F56">
        <w:rPr>
          <w:rFonts w:hint="eastAsia"/>
        </w:rPr>
        <w:t>procedure.</w:t>
      </w:r>
    </w:p>
    <w:p w:rsidR="002240A1" w:rsidRPr="007E3F56" w:rsidRDefault="00A8316A" w:rsidP="00CD7D2E">
      <w:pPr>
        <w:pStyle w:val="IEEEStdsParagraph"/>
      </w:pPr>
      <w:r w:rsidRPr="007E3F56">
        <w:t>Further procedure specific constraints may apply and if that is the case those are specified in the clauses below</w:t>
      </w:r>
      <w:r w:rsidRPr="007E3F56">
        <w:rPr>
          <w:rFonts w:hint="eastAsia"/>
        </w:rPr>
        <w:t>.</w:t>
      </w:r>
    </w:p>
    <w:p w:rsidR="00CD7D2E" w:rsidRPr="007E3F56" w:rsidRDefault="00BD33E5" w:rsidP="00E7256C">
      <w:pPr>
        <w:pStyle w:val="IEEEStdsLevel1Header"/>
      </w:pPr>
      <w:r w:rsidRPr="007E3F56">
        <w:rPr>
          <w:rFonts w:hint="eastAsia"/>
        </w:rPr>
        <w:t>WSO s</w:t>
      </w:r>
      <w:r w:rsidR="00CD7D2E" w:rsidRPr="007E3F56">
        <w:t>ubscription</w:t>
      </w:r>
    </w:p>
    <w:p w:rsidR="00CD7D2E" w:rsidRPr="007E3F56" w:rsidRDefault="007D656F" w:rsidP="00CD7D2E">
      <w:pPr>
        <w:pStyle w:val="IEEEStdsParagraph"/>
      </w:pPr>
      <w:r>
        <w:t>A</w:t>
      </w:r>
      <w:r>
        <w:rPr>
          <w:rFonts w:hint="eastAsia"/>
        </w:rPr>
        <w:t xml:space="preserve"> </w:t>
      </w:r>
      <w:r w:rsidR="00325B9A">
        <w:rPr>
          <w:rFonts w:hint="eastAsia"/>
        </w:rPr>
        <w:t>CE</w:t>
      </w:r>
      <w:r>
        <w:rPr>
          <w:rFonts w:hint="eastAsia"/>
        </w:rPr>
        <w:t xml:space="preserve"> shall perform WSO subscription update procedure as shown in clause 5.2.1.1. </w:t>
      </w:r>
      <w:r w:rsidR="001D7522" w:rsidRPr="007E3F56">
        <w:rPr>
          <w:rFonts w:hint="eastAsia"/>
        </w:rPr>
        <w:t xml:space="preserve">After </w:t>
      </w:r>
      <w:r w:rsidR="001A51F7">
        <w:rPr>
          <w:rFonts w:hint="eastAsia"/>
        </w:rPr>
        <w:t>the</w:t>
      </w:r>
      <w:r w:rsidR="001D7522" w:rsidRPr="007E3F56">
        <w:rPr>
          <w:rFonts w:hint="eastAsia"/>
        </w:rPr>
        <w:t xml:space="preserve"> CE </w:t>
      </w:r>
      <w:r w:rsidR="00344CE1" w:rsidRPr="007E3F56">
        <w:rPr>
          <w:rFonts w:hint="eastAsia"/>
        </w:rPr>
        <w:t xml:space="preserve">has </w:t>
      </w:r>
      <w:r w:rsidR="001D7522" w:rsidRPr="007E3F56">
        <w:rPr>
          <w:rFonts w:hint="eastAsia"/>
        </w:rPr>
        <w:t>sen</w:t>
      </w:r>
      <w:r w:rsidR="00344CE1" w:rsidRPr="007E3F56">
        <w:rPr>
          <w:rFonts w:hint="eastAsia"/>
        </w:rPr>
        <w:t>t</w:t>
      </w:r>
      <w:r w:rsidR="001D7522" w:rsidRPr="007E3F56">
        <w:rPr>
          <w:rFonts w:hint="eastAsia"/>
        </w:rPr>
        <w:t xml:space="preserve"> </w:t>
      </w:r>
      <w:proofErr w:type="spellStart"/>
      <w:r w:rsidR="001D7522" w:rsidRPr="007E3F56">
        <w:rPr>
          <w:b/>
          <w:i/>
        </w:rPr>
        <w:t>CxMediaSubscriptionRequest</w:t>
      </w:r>
      <w:proofErr w:type="spellEnd"/>
      <w:r w:rsidR="00147A57" w:rsidRPr="007E3F56">
        <w:rPr>
          <w:rFonts w:hint="eastAsia"/>
          <w:b/>
          <w:i/>
        </w:rPr>
        <w:t xml:space="preserve"> </w:t>
      </w:r>
      <w:r w:rsidR="00147A57" w:rsidRPr="007E3F56">
        <w:rPr>
          <w:rFonts w:hint="eastAsia"/>
        </w:rPr>
        <w:t>to the subject WSO/RLSS</w:t>
      </w:r>
      <w:r w:rsidR="001D7522" w:rsidRPr="007E3F56">
        <w:rPr>
          <w:rFonts w:hint="eastAsia"/>
        </w:rPr>
        <w:t xml:space="preserve">, CE shall send </w:t>
      </w:r>
      <w:proofErr w:type="spellStart"/>
      <w:r w:rsidR="001D7522" w:rsidRPr="007E3F56">
        <w:rPr>
          <w:b/>
          <w:i/>
        </w:rPr>
        <w:t>SubscriptionRequest</w:t>
      </w:r>
      <w:proofErr w:type="spellEnd"/>
      <w:r w:rsidR="001D7522" w:rsidRPr="007E3F56">
        <w:rPr>
          <w:rFonts w:hint="eastAsia"/>
        </w:rPr>
        <w:t xml:space="preserve"> </w:t>
      </w:r>
      <w:r w:rsidR="00835C65" w:rsidRPr="007E3F56">
        <w:rPr>
          <w:rFonts w:hint="eastAsia"/>
        </w:rPr>
        <w:t xml:space="preserve">to the subject CM </w:t>
      </w:r>
      <w:r w:rsidR="00344CE1" w:rsidRPr="007E3F56">
        <w:rPr>
          <w:rFonts w:hint="eastAsia"/>
        </w:rPr>
        <w:t xml:space="preserve">when receiving </w:t>
      </w:r>
      <w:proofErr w:type="spellStart"/>
      <w:r w:rsidR="00344CE1" w:rsidRPr="007E3F56">
        <w:rPr>
          <w:b/>
          <w:i/>
        </w:rPr>
        <w:t>CxMediaSubscription</w:t>
      </w:r>
      <w:r w:rsidR="00C802AC" w:rsidRPr="007E3F56">
        <w:rPr>
          <w:b/>
          <w:i/>
        </w:rPr>
        <w:t>Response</w:t>
      </w:r>
      <w:proofErr w:type="spellEnd"/>
      <w:r w:rsidR="00344CE1" w:rsidRPr="007E3F56">
        <w:rPr>
          <w:rFonts w:hint="eastAsia"/>
        </w:rPr>
        <w:t xml:space="preserve"> from the WSO/RLSS. </w:t>
      </w:r>
    </w:p>
    <w:p w:rsidR="00162C69" w:rsidRPr="007E3F56" w:rsidRDefault="00162C69" w:rsidP="00162C69">
      <w:pPr>
        <w:pStyle w:val="IEEEStdsParagraph"/>
        <w:rPr>
          <w:b/>
        </w:rPr>
      </w:pPr>
    </w:p>
    <w:p w:rsidR="007207B4" w:rsidRPr="007E3F56" w:rsidRDefault="007207B4" w:rsidP="007207B4">
      <w:pPr>
        <w:pStyle w:val="Caption"/>
        <w:rPr>
          <w:lang w:eastAsia="ja-JP"/>
        </w:rPr>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w:t>
      </w:r>
      <w:r w:rsidR="00CD41E6">
        <w:rPr>
          <w:noProof/>
        </w:rPr>
        <w:fldChar w:fldCharType="end"/>
      </w:r>
      <w:r w:rsidRPr="007E3F56">
        <w:t xml:space="preserve"> – </w:t>
      </w:r>
      <w:proofErr w:type="spellStart"/>
      <w:r w:rsidRPr="007E3F56">
        <w:t>CxMessage</w:t>
      </w:r>
      <w:proofErr w:type="spellEnd"/>
      <w:r w:rsidRPr="007E3F56">
        <w:t xml:space="preserve"> fields in </w:t>
      </w:r>
      <w:proofErr w:type="spellStart"/>
      <w:r w:rsidRPr="007E3F56">
        <w:t>SubscriptionRequest</w:t>
      </w:r>
      <w:proofErr w:type="spellEnd"/>
      <w:r w:rsidRPr="007E3F56">
        <w:t xml:space="preserve"> message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7207B4" w:rsidRPr="007E3F56" w:rsidTr="00265E5C">
        <w:tc>
          <w:tcPr>
            <w:tcW w:w="1809" w:type="dxa"/>
            <w:shd w:val="clear" w:color="auto" w:fill="auto"/>
          </w:tcPr>
          <w:p w:rsidR="007207B4" w:rsidRPr="007E3F56" w:rsidRDefault="007207B4" w:rsidP="00265E5C">
            <w:pPr>
              <w:jc w:val="center"/>
              <w:rPr>
                <w:i/>
                <w:sz w:val="20"/>
              </w:rPr>
            </w:pPr>
            <w:r w:rsidRPr="007E3F56">
              <w:rPr>
                <w:rFonts w:hint="eastAsia"/>
                <w:i/>
                <w:sz w:val="20"/>
              </w:rPr>
              <w:t>Parameter</w:t>
            </w:r>
          </w:p>
        </w:tc>
        <w:tc>
          <w:tcPr>
            <w:tcW w:w="1843" w:type="dxa"/>
            <w:shd w:val="clear" w:color="auto" w:fill="auto"/>
          </w:tcPr>
          <w:p w:rsidR="007207B4" w:rsidRPr="007E3F56" w:rsidRDefault="007207B4" w:rsidP="00265E5C">
            <w:pPr>
              <w:jc w:val="center"/>
              <w:rPr>
                <w:i/>
                <w:sz w:val="20"/>
              </w:rPr>
            </w:pPr>
            <w:r w:rsidRPr="007E3F56">
              <w:rPr>
                <w:rFonts w:hint="eastAsia"/>
                <w:i/>
                <w:sz w:val="20"/>
              </w:rPr>
              <w:t>Data type</w:t>
            </w:r>
          </w:p>
        </w:tc>
        <w:tc>
          <w:tcPr>
            <w:tcW w:w="5050" w:type="dxa"/>
            <w:shd w:val="clear" w:color="auto" w:fill="auto"/>
          </w:tcPr>
          <w:p w:rsidR="007207B4" w:rsidRPr="007E3F56" w:rsidRDefault="007207B4" w:rsidP="00265E5C">
            <w:pPr>
              <w:jc w:val="center"/>
              <w:rPr>
                <w:i/>
                <w:sz w:val="20"/>
              </w:rPr>
            </w:pPr>
            <w:r w:rsidRPr="007E3F56">
              <w:rPr>
                <w:rFonts w:hint="eastAsia"/>
                <w:i/>
                <w:sz w:val="20"/>
              </w:rPr>
              <w:t>Value</w:t>
            </w:r>
          </w:p>
        </w:tc>
      </w:tr>
      <w:tr w:rsidR="007207B4" w:rsidRPr="007E3F56" w:rsidTr="00265E5C">
        <w:tc>
          <w:tcPr>
            <w:tcW w:w="1809" w:type="dxa"/>
            <w:shd w:val="clear" w:color="auto" w:fill="auto"/>
          </w:tcPr>
          <w:p w:rsidR="007207B4" w:rsidRPr="007E3F56" w:rsidRDefault="007207B4" w:rsidP="00265E5C">
            <w:pPr>
              <w:rPr>
                <w:b/>
                <w:i/>
                <w:sz w:val="20"/>
              </w:rPr>
            </w:pPr>
            <w:r w:rsidRPr="007E3F56">
              <w:rPr>
                <w:b/>
                <w:i/>
                <w:sz w:val="20"/>
              </w:rPr>
              <w:t>Header</w:t>
            </w:r>
          </w:p>
        </w:tc>
        <w:tc>
          <w:tcPr>
            <w:tcW w:w="1843" w:type="dxa"/>
            <w:shd w:val="clear" w:color="auto" w:fill="auto"/>
          </w:tcPr>
          <w:p w:rsidR="007207B4" w:rsidRPr="007E3F56" w:rsidRDefault="007207B4" w:rsidP="00265E5C">
            <w:pPr>
              <w:rPr>
                <w:b/>
                <w:i/>
                <w:sz w:val="20"/>
              </w:rPr>
            </w:pPr>
            <w:proofErr w:type="spellStart"/>
            <w:r w:rsidRPr="007E3F56">
              <w:rPr>
                <w:rFonts w:hint="eastAsia"/>
                <w:b/>
                <w:i/>
                <w:sz w:val="20"/>
              </w:rPr>
              <w:t>Cx</w:t>
            </w:r>
            <w:r w:rsidRPr="007E3F56">
              <w:rPr>
                <w:b/>
                <w:i/>
                <w:sz w:val="20"/>
              </w:rPr>
              <w:t>Header</w:t>
            </w:r>
            <w:proofErr w:type="spellEnd"/>
          </w:p>
        </w:tc>
        <w:tc>
          <w:tcPr>
            <w:tcW w:w="5050" w:type="dxa"/>
            <w:shd w:val="clear" w:color="auto" w:fill="auto"/>
          </w:tcPr>
          <w:p w:rsidR="007207B4" w:rsidRPr="007E3F56" w:rsidRDefault="007207B4" w:rsidP="00265E5C">
            <w:pPr>
              <w:rPr>
                <w:b/>
                <w:i/>
                <w:sz w:val="20"/>
              </w:rPr>
            </w:pPr>
            <w:proofErr w:type="spellStart"/>
            <w:r w:rsidRPr="007E3F56">
              <w:rPr>
                <w:b/>
                <w:i/>
                <w:sz w:val="20"/>
              </w:rPr>
              <w:t>requestID</w:t>
            </w:r>
            <w:proofErr w:type="spellEnd"/>
          </w:p>
        </w:tc>
      </w:tr>
      <w:tr w:rsidR="007207B4" w:rsidRPr="007E3F56" w:rsidTr="00265E5C">
        <w:tc>
          <w:tcPr>
            <w:tcW w:w="1809" w:type="dxa"/>
            <w:shd w:val="clear" w:color="auto" w:fill="auto"/>
          </w:tcPr>
          <w:p w:rsidR="007207B4" w:rsidRPr="007E3F56" w:rsidRDefault="007207B4" w:rsidP="00265E5C">
            <w:pPr>
              <w:rPr>
                <w:b/>
                <w:i/>
                <w:sz w:val="20"/>
              </w:rPr>
            </w:pPr>
            <w:r w:rsidRPr="007E3F56">
              <w:rPr>
                <w:b/>
                <w:i/>
                <w:sz w:val="20"/>
              </w:rPr>
              <w:t>Payload</w:t>
            </w:r>
          </w:p>
        </w:tc>
        <w:tc>
          <w:tcPr>
            <w:tcW w:w="1843" w:type="dxa"/>
            <w:shd w:val="clear" w:color="auto" w:fill="auto"/>
          </w:tcPr>
          <w:p w:rsidR="007207B4" w:rsidRPr="007E3F56" w:rsidRDefault="007207B4" w:rsidP="00265E5C">
            <w:pPr>
              <w:rPr>
                <w:b/>
                <w:i/>
                <w:sz w:val="20"/>
              </w:rPr>
            </w:pPr>
            <w:proofErr w:type="spellStart"/>
            <w:r w:rsidRPr="007E3F56">
              <w:rPr>
                <w:b/>
                <w:i/>
                <w:sz w:val="20"/>
              </w:rPr>
              <w:t>CxPayload</w:t>
            </w:r>
            <w:proofErr w:type="spellEnd"/>
          </w:p>
        </w:tc>
        <w:tc>
          <w:tcPr>
            <w:tcW w:w="5050" w:type="dxa"/>
            <w:shd w:val="clear" w:color="auto" w:fill="auto"/>
          </w:tcPr>
          <w:p w:rsidR="007207B4" w:rsidRPr="007E3F56" w:rsidRDefault="007207B4" w:rsidP="00265E5C">
            <w:pPr>
              <w:rPr>
                <w:b/>
                <w:i/>
                <w:sz w:val="20"/>
              </w:rPr>
            </w:pPr>
            <w:proofErr w:type="spellStart"/>
            <w:r w:rsidRPr="007E3F56">
              <w:rPr>
                <w:rFonts w:hint="eastAsia"/>
                <w:b/>
                <w:i/>
                <w:sz w:val="20"/>
              </w:rPr>
              <w:t>subscription</w:t>
            </w:r>
            <w:r w:rsidRPr="007E3F56">
              <w:rPr>
                <w:b/>
                <w:i/>
                <w:sz w:val="20"/>
              </w:rPr>
              <w:t>Request</w:t>
            </w:r>
            <w:proofErr w:type="spellEnd"/>
          </w:p>
        </w:tc>
      </w:tr>
    </w:tbl>
    <w:p w:rsidR="007207B4" w:rsidRPr="007E3F56" w:rsidRDefault="007207B4" w:rsidP="007207B4"/>
    <w:p w:rsidR="007207B4" w:rsidRPr="007E3F56" w:rsidRDefault="007207B4" w:rsidP="007207B4">
      <w:pPr>
        <w:pStyle w:val="Caption"/>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w:t>
      </w:r>
      <w:r w:rsidR="00CD41E6">
        <w:rPr>
          <w:noProof/>
        </w:rPr>
        <w:fldChar w:fldCharType="end"/>
      </w:r>
      <w:r w:rsidRPr="007E3F56">
        <w:t xml:space="preserve"> – </w:t>
      </w:r>
      <w:proofErr w:type="spellStart"/>
      <w:r w:rsidRPr="007E3F56">
        <w:t>subscriptionRequest</w:t>
      </w:r>
      <w:proofErr w:type="spellEnd"/>
      <w:r w:rsidRPr="007E3F56">
        <w:t xml:space="preserve"> payload elemen</w:t>
      </w:r>
      <w:r w:rsidRPr="007E3F56">
        <w:rPr>
          <w:rFonts w:hint="eastAsia"/>
          <w:lang w:eastAsia="ja-JP"/>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7207B4" w:rsidRPr="007E3F56" w:rsidTr="00265E5C">
        <w:tc>
          <w:tcPr>
            <w:tcW w:w="1809" w:type="dxa"/>
            <w:shd w:val="clear" w:color="auto" w:fill="auto"/>
          </w:tcPr>
          <w:p w:rsidR="007207B4" w:rsidRPr="007E3F56" w:rsidRDefault="007207B4" w:rsidP="00265E5C">
            <w:pPr>
              <w:jc w:val="center"/>
              <w:rPr>
                <w:i/>
                <w:sz w:val="20"/>
              </w:rPr>
            </w:pPr>
            <w:r w:rsidRPr="007E3F56">
              <w:rPr>
                <w:i/>
                <w:sz w:val="20"/>
              </w:rPr>
              <w:t>Parameter</w:t>
            </w:r>
          </w:p>
        </w:tc>
        <w:tc>
          <w:tcPr>
            <w:tcW w:w="1843" w:type="dxa"/>
            <w:shd w:val="clear" w:color="auto" w:fill="auto"/>
          </w:tcPr>
          <w:p w:rsidR="007207B4" w:rsidRPr="007E3F56" w:rsidRDefault="007207B4" w:rsidP="00265E5C">
            <w:pPr>
              <w:jc w:val="center"/>
              <w:rPr>
                <w:i/>
                <w:sz w:val="20"/>
              </w:rPr>
            </w:pPr>
            <w:r w:rsidRPr="007E3F56">
              <w:rPr>
                <w:i/>
                <w:sz w:val="20"/>
              </w:rPr>
              <w:t>Data type</w:t>
            </w:r>
          </w:p>
        </w:tc>
        <w:tc>
          <w:tcPr>
            <w:tcW w:w="5050" w:type="dxa"/>
            <w:shd w:val="clear" w:color="auto" w:fill="auto"/>
          </w:tcPr>
          <w:p w:rsidR="007207B4" w:rsidRPr="007E3F56" w:rsidRDefault="007207B4" w:rsidP="00265E5C">
            <w:pPr>
              <w:jc w:val="center"/>
              <w:rPr>
                <w:i/>
                <w:sz w:val="20"/>
              </w:rPr>
            </w:pPr>
            <w:r w:rsidRPr="007E3F56">
              <w:rPr>
                <w:i/>
                <w:sz w:val="20"/>
              </w:rPr>
              <w:t>Value</w:t>
            </w:r>
          </w:p>
        </w:tc>
      </w:tr>
      <w:tr w:rsidR="007207B4" w:rsidRPr="007E3F56" w:rsidTr="00265E5C">
        <w:tc>
          <w:tcPr>
            <w:tcW w:w="1809" w:type="dxa"/>
            <w:shd w:val="clear" w:color="auto" w:fill="auto"/>
          </w:tcPr>
          <w:p w:rsidR="007207B4" w:rsidRPr="007E3F56" w:rsidRDefault="007207B4" w:rsidP="00265E5C">
            <w:pPr>
              <w:rPr>
                <w:b/>
                <w:i/>
                <w:sz w:val="20"/>
              </w:rPr>
            </w:pPr>
            <w:proofErr w:type="spellStart"/>
            <w:r w:rsidRPr="007E3F56">
              <w:rPr>
                <w:rFonts w:hint="eastAsia"/>
                <w:b/>
                <w:i/>
                <w:sz w:val="20"/>
              </w:rPr>
              <w:t>clientID</w:t>
            </w:r>
            <w:proofErr w:type="spellEnd"/>
          </w:p>
        </w:tc>
        <w:tc>
          <w:tcPr>
            <w:tcW w:w="1843" w:type="dxa"/>
            <w:shd w:val="clear" w:color="auto" w:fill="auto"/>
          </w:tcPr>
          <w:p w:rsidR="007207B4" w:rsidRPr="007E3F56" w:rsidRDefault="007207B4" w:rsidP="00265E5C">
            <w:pPr>
              <w:rPr>
                <w:b/>
                <w:i/>
                <w:sz w:val="20"/>
              </w:rPr>
            </w:pPr>
            <w:r w:rsidRPr="007E3F56">
              <w:rPr>
                <w:rFonts w:hint="eastAsia"/>
                <w:b/>
                <w:i/>
                <w:sz w:val="20"/>
              </w:rPr>
              <w:t>IA5String</w:t>
            </w:r>
          </w:p>
        </w:tc>
        <w:tc>
          <w:tcPr>
            <w:tcW w:w="5050" w:type="dxa"/>
            <w:shd w:val="clear" w:color="auto" w:fill="auto"/>
          </w:tcPr>
          <w:p w:rsidR="007207B4" w:rsidRPr="007E3F56" w:rsidRDefault="007207B4" w:rsidP="00265E5C">
            <w:pPr>
              <w:rPr>
                <w:sz w:val="20"/>
              </w:rPr>
            </w:pPr>
            <w:r w:rsidRPr="007E3F56">
              <w:rPr>
                <w:sz w:val="20"/>
              </w:rPr>
              <w:t>WSO subscription identifier</w:t>
            </w:r>
          </w:p>
        </w:tc>
      </w:tr>
      <w:tr w:rsidR="007207B4" w:rsidRPr="007E3F56" w:rsidTr="00265E5C">
        <w:tc>
          <w:tcPr>
            <w:tcW w:w="1809" w:type="dxa"/>
            <w:shd w:val="clear" w:color="auto" w:fill="auto"/>
          </w:tcPr>
          <w:p w:rsidR="007207B4" w:rsidRPr="007E3F56" w:rsidRDefault="007207B4" w:rsidP="00265E5C">
            <w:pPr>
              <w:rPr>
                <w:b/>
                <w:i/>
                <w:sz w:val="20"/>
              </w:rPr>
            </w:pPr>
            <w:proofErr w:type="spellStart"/>
            <w:r w:rsidRPr="007E3F56">
              <w:rPr>
                <w:rFonts w:hint="eastAsia"/>
                <w:b/>
                <w:i/>
                <w:sz w:val="20"/>
              </w:rPr>
              <w:t>clientPassword</w:t>
            </w:r>
            <w:proofErr w:type="spellEnd"/>
          </w:p>
        </w:tc>
        <w:tc>
          <w:tcPr>
            <w:tcW w:w="1843" w:type="dxa"/>
            <w:shd w:val="clear" w:color="auto" w:fill="auto"/>
          </w:tcPr>
          <w:p w:rsidR="007207B4" w:rsidRPr="007E3F56" w:rsidRDefault="007207B4" w:rsidP="00265E5C">
            <w:pPr>
              <w:rPr>
                <w:b/>
                <w:i/>
                <w:sz w:val="20"/>
              </w:rPr>
            </w:pPr>
            <w:r w:rsidRPr="007E3F56">
              <w:rPr>
                <w:rFonts w:hint="eastAsia"/>
                <w:b/>
                <w:i/>
                <w:sz w:val="20"/>
              </w:rPr>
              <w:t>IA5String</w:t>
            </w:r>
          </w:p>
        </w:tc>
        <w:tc>
          <w:tcPr>
            <w:tcW w:w="5050" w:type="dxa"/>
            <w:shd w:val="clear" w:color="auto" w:fill="auto"/>
          </w:tcPr>
          <w:p w:rsidR="007207B4" w:rsidRPr="007E3F56" w:rsidRDefault="007207B4" w:rsidP="00265E5C">
            <w:pPr>
              <w:rPr>
                <w:sz w:val="20"/>
              </w:rPr>
            </w:pPr>
            <w:r w:rsidRPr="007E3F56">
              <w:rPr>
                <w:sz w:val="20"/>
              </w:rPr>
              <w:t>WSO subscription password</w:t>
            </w:r>
          </w:p>
        </w:tc>
      </w:tr>
      <w:tr w:rsidR="007207B4" w:rsidRPr="007E3F56" w:rsidTr="00265E5C">
        <w:tc>
          <w:tcPr>
            <w:tcW w:w="1809" w:type="dxa"/>
            <w:shd w:val="clear" w:color="auto" w:fill="auto"/>
          </w:tcPr>
          <w:p w:rsidR="007207B4" w:rsidRPr="007E3F56" w:rsidRDefault="007207B4" w:rsidP="00265E5C">
            <w:pPr>
              <w:rPr>
                <w:b/>
                <w:i/>
                <w:sz w:val="20"/>
              </w:rPr>
            </w:pPr>
            <w:proofErr w:type="spellStart"/>
            <w:r w:rsidRPr="007E3F56">
              <w:rPr>
                <w:rFonts w:hint="eastAsia"/>
                <w:b/>
                <w:i/>
                <w:sz w:val="20"/>
              </w:rPr>
              <w:t>coexistence</w:t>
            </w:r>
            <w:r w:rsidRPr="007E3F56">
              <w:rPr>
                <w:b/>
                <w:i/>
                <w:sz w:val="20"/>
              </w:rPr>
              <w:t>Service</w:t>
            </w:r>
            <w:proofErr w:type="spellEnd"/>
          </w:p>
        </w:tc>
        <w:tc>
          <w:tcPr>
            <w:tcW w:w="1843" w:type="dxa"/>
            <w:shd w:val="clear" w:color="auto" w:fill="auto"/>
          </w:tcPr>
          <w:p w:rsidR="007207B4" w:rsidRPr="007E3F56" w:rsidRDefault="007207B4" w:rsidP="00265E5C">
            <w:pPr>
              <w:rPr>
                <w:b/>
                <w:i/>
                <w:sz w:val="20"/>
              </w:rPr>
            </w:pPr>
            <w:proofErr w:type="spellStart"/>
            <w:r w:rsidRPr="007E3F56">
              <w:rPr>
                <w:rFonts w:hint="eastAsia"/>
                <w:b/>
                <w:i/>
                <w:sz w:val="20"/>
              </w:rPr>
              <w:t>Coexistence</w:t>
            </w:r>
            <w:r w:rsidRPr="007E3F56">
              <w:rPr>
                <w:b/>
                <w:i/>
                <w:sz w:val="20"/>
              </w:rPr>
              <w:t>Service</w:t>
            </w:r>
            <w:proofErr w:type="spellEnd"/>
          </w:p>
        </w:tc>
        <w:tc>
          <w:tcPr>
            <w:tcW w:w="5050" w:type="dxa"/>
            <w:shd w:val="clear" w:color="auto" w:fill="auto"/>
          </w:tcPr>
          <w:p w:rsidR="007207B4" w:rsidRPr="007E3F56" w:rsidRDefault="007207B4" w:rsidP="00265E5C">
            <w:pPr>
              <w:rPr>
                <w:sz w:val="20"/>
              </w:rPr>
            </w:pPr>
            <w:r w:rsidRPr="007E3F56">
              <w:rPr>
                <w:sz w:val="20"/>
              </w:rPr>
              <w:t>Set to “information” if the intent is to subscribe to the information service.</w:t>
            </w:r>
          </w:p>
          <w:p w:rsidR="007207B4" w:rsidRPr="007E3F56" w:rsidRDefault="007207B4" w:rsidP="00265E5C">
            <w:pPr>
              <w:rPr>
                <w:sz w:val="20"/>
              </w:rPr>
            </w:pPr>
            <w:r w:rsidRPr="007E3F56">
              <w:rPr>
                <w:sz w:val="20"/>
              </w:rPr>
              <w:t>Set to “management” if the intent is to subscribe to the management service.</w:t>
            </w:r>
          </w:p>
        </w:tc>
      </w:tr>
    </w:tbl>
    <w:p w:rsidR="007207B4" w:rsidRPr="007E3F56" w:rsidRDefault="007207B4" w:rsidP="00162C69">
      <w:pPr>
        <w:pStyle w:val="IEEEStdsParagraph"/>
        <w:rPr>
          <w:b/>
        </w:rPr>
      </w:pPr>
    </w:p>
    <w:p w:rsidR="00721E42" w:rsidRPr="007E3F56" w:rsidRDefault="00721E42" w:rsidP="00162C69">
      <w:pPr>
        <w:pStyle w:val="IEEEStdsParagraph"/>
        <w:rPr>
          <w:b/>
        </w:rPr>
      </w:pPr>
      <w:r w:rsidRPr="007E3F56">
        <w:t xml:space="preserve">The CE shall send </w:t>
      </w:r>
      <w:proofErr w:type="spellStart"/>
      <w:r w:rsidRPr="007E3F56">
        <w:rPr>
          <w:b/>
          <w:i/>
        </w:rPr>
        <w:t>CxMediaSubscriptionConfirm</w:t>
      </w:r>
      <w:proofErr w:type="spellEnd"/>
      <w:r w:rsidRPr="007E3F56">
        <w:t xml:space="preserve"> to the subject WSO/RLSS when receiving </w:t>
      </w:r>
      <w:proofErr w:type="spellStart"/>
      <w:r w:rsidRPr="007E3F56">
        <w:rPr>
          <w:b/>
          <w:i/>
        </w:rPr>
        <w:t>Subscription</w:t>
      </w:r>
      <w:r w:rsidR="00C802AC" w:rsidRPr="007E3F56">
        <w:rPr>
          <w:b/>
          <w:i/>
        </w:rPr>
        <w:t>Response</w:t>
      </w:r>
      <w:proofErr w:type="spellEnd"/>
      <w:r w:rsidRPr="007E3F56">
        <w:t xml:space="preserve"> from the CM.</w:t>
      </w:r>
    </w:p>
    <w:p w:rsidR="00C131DD" w:rsidRPr="007E3F56" w:rsidRDefault="00C131DD" w:rsidP="00C131DD">
      <w:pPr>
        <w:pStyle w:val="Caption"/>
        <w:rPr>
          <w:lang w:eastAsia="ja-JP"/>
        </w:rPr>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3</w:t>
      </w:r>
      <w:r w:rsidR="00CD41E6">
        <w:rPr>
          <w:noProof/>
        </w:rPr>
        <w:fldChar w:fldCharType="end"/>
      </w:r>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CxMediaSubscription</w:t>
      </w:r>
      <w:r w:rsidR="000C0265" w:rsidRPr="007E3F56">
        <w:rPr>
          <w:lang w:eastAsia="ja-JP"/>
        </w:rPr>
        <w:t>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131DD" w:rsidRPr="007E3F56" w:rsidTr="009A4892">
        <w:tc>
          <w:tcPr>
            <w:tcW w:w="1809" w:type="dxa"/>
            <w:shd w:val="clear" w:color="auto" w:fill="auto"/>
          </w:tcPr>
          <w:p w:rsidR="00C131DD" w:rsidRPr="007E3F56" w:rsidRDefault="00C131DD" w:rsidP="009A4892">
            <w:pPr>
              <w:jc w:val="center"/>
              <w:rPr>
                <w:i/>
                <w:sz w:val="20"/>
              </w:rPr>
            </w:pPr>
            <w:r w:rsidRPr="007E3F56">
              <w:rPr>
                <w:i/>
                <w:sz w:val="20"/>
              </w:rPr>
              <w:t>Parameter</w:t>
            </w:r>
          </w:p>
        </w:tc>
        <w:tc>
          <w:tcPr>
            <w:tcW w:w="1843" w:type="dxa"/>
            <w:shd w:val="clear" w:color="auto" w:fill="auto"/>
          </w:tcPr>
          <w:p w:rsidR="00C131DD" w:rsidRPr="007E3F56" w:rsidRDefault="00C131DD" w:rsidP="009A4892">
            <w:pPr>
              <w:jc w:val="center"/>
              <w:rPr>
                <w:i/>
                <w:sz w:val="20"/>
              </w:rPr>
            </w:pPr>
            <w:r w:rsidRPr="007E3F56">
              <w:rPr>
                <w:i/>
                <w:sz w:val="20"/>
              </w:rPr>
              <w:t>Data type</w:t>
            </w:r>
          </w:p>
        </w:tc>
        <w:tc>
          <w:tcPr>
            <w:tcW w:w="5050" w:type="dxa"/>
            <w:shd w:val="clear" w:color="auto" w:fill="auto"/>
          </w:tcPr>
          <w:p w:rsidR="00C131DD" w:rsidRPr="007E3F56" w:rsidRDefault="00C131DD" w:rsidP="009A4892">
            <w:pPr>
              <w:jc w:val="center"/>
              <w:rPr>
                <w:i/>
                <w:sz w:val="20"/>
              </w:rPr>
            </w:pPr>
            <w:r w:rsidRPr="007E3F56">
              <w:rPr>
                <w:i/>
                <w:sz w:val="20"/>
              </w:rPr>
              <w:t>Value</w:t>
            </w:r>
          </w:p>
        </w:tc>
      </w:tr>
      <w:tr w:rsidR="000C0265" w:rsidRPr="007E3F56" w:rsidTr="009A4892">
        <w:tc>
          <w:tcPr>
            <w:tcW w:w="1809" w:type="dxa"/>
            <w:shd w:val="clear" w:color="auto" w:fill="auto"/>
          </w:tcPr>
          <w:p w:rsidR="000C0265" w:rsidRPr="007E3F56" w:rsidRDefault="008B5226" w:rsidP="009A4892">
            <w:pPr>
              <w:rPr>
                <w:b/>
                <w:i/>
                <w:sz w:val="20"/>
                <w:lang w:eastAsia="ja-JP"/>
              </w:rPr>
            </w:pPr>
            <w:proofErr w:type="spellStart"/>
            <w:r w:rsidRPr="007E3F56">
              <w:rPr>
                <w:b/>
                <w:i/>
                <w:sz w:val="20"/>
                <w:lang w:eastAsia="ja-JP"/>
              </w:rPr>
              <w:t>cxMediaS</w:t>
            </w:r>
            <w:r w:rsidR="000C0265" w:rsidRPr="007E3F56">
              <w:rPr>
                <w:b/>
                <w:i/>
                <w:sz w:val="20"/>
                <w:lang w:eastAsia="ja-JP"/>
              </w:rPr>
              <w:t>tatus</w:t>
            </w:r>
            <w:proofErr w:type="spellEnd"/>
          </w:p>
        </w:tc>
        <w:tc>
          <w:tcPr>
            <w:tcW w:w="1843" w:type="dxa"/>
            <w:shd w:val="clear" w:color="auto" w:fill="auto"/>
          </w:tcPr>
          <w:p w:rsidR="000C0265" w:rsidRPr="00DA70A9" w:rsidRDefault="008B5226" w:rsidP="009A4892">
            <w:pPr>
              <w:jc w:val="both"/>
              <w:rPr>
                <w:b/>
                <w:i/>
                <w:sz w:val="20"/>
                <w:lang w:eastAsia="ja-JP"/>
              </w:rPr>
            </w:pPr>
            <w:proofErr w:type="spellStart"/>
            <w:r w:rsidRPr="007E3F56">
              <w:rPr>
                <w:b/>
                <w:i/>
                <w:sz w:val="20"/>
                <w:lang w:eastAsia="ja-JP"/>
              </w:rPr>
              <w:t>CxMedia</w:t>
            </w:r>
            <w:r w:rsidR="000C0265" w:rsidRPr="007E3F56">
              <w:rPr>
                <w:b/>
                <w:i/>
                <w:sz w:val="20"/>
                <w:lang w:eastAsia="ja-JP"/>
              </w:rPr>
              <w:t>Status</w:t>
            </w:r>
            <w:proofErr w:type="spellEnd"/>
          </w:p>
        </w:tc>
        <w:tc>
          <w:tcPr>
            <w:tcW w:w="5050" w:type="dxa"/>
            <w:shd w:val="clear" w:color="auto" w:fill="auto"/>
          </w:tcPr>
          <w:p w:rsidR="000C0265" w:rsidRPr="00DA70A9" w:rsidRDefault="005D5656" w:rsidP="009A4892">
            <w:pPr>
              <w:jc w:val="both"/>
              <w:rPr>
                <w:sz w:val="20"/>
              </w:rPr>
            </w:pPr>
            <w:r w:rsidRPr="007E3F56">
              <w:rPr>
                <w:sz w:val="20"/>
                <w:lang w:eastAsia="ja-JP"/>
              </w:rPr>
              <w:t>Status</w:t>
            </w:r>
          </w:p>
        </w:tc>
      </w:tr>
    </w:tbl>
    <w:p w:rsidR="00C131DD" w:rsidRPr="007E3F56" w:rsidRDefault="00C131DD" w:rsidP="00C131DD">
      <w:pPr>
        <w:rPr>
          <w:lang w:eastAsia="ja-JP"/>
        </w:rPr>
      </w:pPr>
    </w:p>
    <w:p w:rsidR="00162C69" w:rsidRPr="007E3F56" w:rsidRDefault="00162C69" w:rsidP="00CD7D2E">
      <w:pPr>
        <w:rPr>
          <w:lang w:eastAsia="ja-JP"/>
        </w:rPr>
      </w:pPr>
    </w:p>
    <w:p w:rsidR="00CD7D2E" w:rsidRPr="007E3F56" w:rsidRDefault="00BD33E5" w:rsidP="00E7256C">
      <w:pPr>
        <w:pStyle w:val="IEEEStdsLevel1Header"/>
      </w:pPr>
      <w:r w:rsidRPr="007E3F56">
        <w:t>WSO s</w:t>
      </w:r>
      <w:r w:rsidR="00CD7D2E" w:rsidRPr="007E3F56">
        <w:t>ubscription update</w:t>
      </w:r>
    </w:p>
    <w:p w:rsidR="00F9211F" w:rsidRPr="007E3F56" w:rsidRDefault="007D656F" w:rsidP="00F9211F">
      <w:pPr>
        <w:pStyle w:val="IEEEStdsParagraph"/>
      </w:pPr>
      <w:r>
        <w:t>A</w:t>
      </w:r>
      <w:r>
        <w:rPr>
          <w:rFonts w:hint="eastAsia"/>
        </w:rPr>
        <w:t xml:space="preserve"> </w:t>
      </w:r>
      <w:r w:rsidR="00325B9A">
        <w:rPr>
          <w:rFonts w:hint="eastAsia"/>
        </w:rPr>
        <w:t>CE</w:t>
      </w:r>
      <w:r>
        <w:rPr>
          <w:rFonts w:hint="eastAsia"/>
        </w:rPr>
        <w:t xml:space="preserve"> shall perform WSO subscription update procedure as shown in clause 5.2.1.2. </w:t>
      </w:r>
      <w:r w:rsidR="001A51F7">
        <w:rPr>
          <w:rFonts w:hint="eastAsia"/>
        </w:rPr>
        <w:t>The</w:t>
      </w:r>
      <w:r w:rsidR="00F9211F" w:rsidRPr="007E3F56">
        <w:t xml:space="preserve"> CE shall send </w:t>
      </w:r>
      <w:proofErr w:type="spellStart"/>
      <w:r w:rsidR="00F9211F" w:rsidRPr="007E3F56">
        <w:rPr>
          <w:b/>
          <w:i/>
        </w:rPr>
        <w:t>SubscriptionRequest</w:t>
      </w:r>
      <w:proofErr w:type="spellEnd"/>
      <w:r w:rsidR="00F9211F" w:rsidRPr="007E3F56">
        <w:t xml:space="preserve"> to the subject CM when receiving </w:t>
      </w:r>
      <w:proofErr w:type="spellStart"/>
      <w:r w:rsidR="00F9211F" w:rsidRPr="007E3F56">
        <w:rPr>
          <w:b/>
          <w:i/>
        </w:rPr>
        <w:t>CxMediaSubscriptionIndication</w:t>
      </w:r>
      <w:proofErr w:type="spellEnd"/>
      <w:r w:rsidR="00F9211F" w:rsidRPr="007E3F56">
        <w:rPr>
          <w:b/>
          <w:i/>
        </w:rPr>
        <w:t xml:space="preserve"> </w:t>
      </w:r>
      <w:r w:rsidR="00F9211F" w:rsidRPr="007E3F56">
        <w:t xml:space="preserve">from a WSO/RLSS. </w:t>
      </w:r>
    </w:p>
    <w:p w:rsidR="00CD7D2E" w:rsidRPr="007E3F56" w:rsidRDefault="00CD7D2E" w:rsidP="00CD7D2E">
      <w:pPr>
        <w:pStyle w:val="IEEEStdsParagraph"/>
      </w:pPr>
    </w:p>
    <w:p w:rsidR="00957457" w:rsidRPr="007E3F56" w:rsidRDefault="00957457" w:rsidP="00957457">
      <w:pPr>
        <w:pStyle w:val="Caption"/>
        <w:rPr>
          <w:lang w:eastAsia="ja-JP"/>
        </w:rPr>
      </w:pPr>
      <w:bookmarkStart w:id="1" w:name="_Ref369023687"/>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4</w:t>
      </w:r>
      <w:r w:rsidR="00CD41E6">
        <w:rPr>
          <w:noProof/>
        </w:rPr>
        <w:fldChar w:fldCharType="end"/>
      </w:r>
      <w:bookmarkEnd w:id="1"/>
      <w:r w:rsidRPr="007E3F56">
        <w:t xml:space="preserve"> – </w:t>
      </w:r>
      <w:proofErr w:type="spellStart"/>
      <w:r w:rsidRPr="007E3F56">
        <w:t>CxMessage</w:t>
      </w:r>
      <w:proofErr w:type="spellEnd"/>
      <w:r w:rsidRPr="007E3F56">
        <w:t xml:space="preserve"> fields in </w:t>
      </w:r>
      <w:proofErr w:type="spellStart"/>
      <w:r w:rsidRPr="007E3F56">
        <w:t>SubscriptionRequest</w:t>
      </w:r>
      <w:proofErr w:type="spellEnd"/>
      <w:r w:rsidRPr="007E3F56">
        <w:t xml:space="preserve"> message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7E3F56" w:rsidTr="00653835">
        <w:tc>
          <w:tcPr>
            <w:tcW w:w="1809" w:type="dxa"/>
            <w:shd w:val="clear" w:color="auto" w:fill="auto"/>
          </w:tcPr>
          <w:p w:rsidR="00957457" w:rsidRPr="007E3F56" w:rsidRDefault="00957457" w:rsidP="00653835">
            <w:pPr>
              <w:jc w:val="center"/>
              <w:rPr>
                <w:i/>
                <w:sz w:val="20"/>
              </w:rPr>
            </w:pPr>
            <w:r w:rsidRPr="007E3F56">
              <w:rPr>
                <w:i/>
                <w:sz w:val="20"/>
              </w:rPr>
              <w:t>Parameter</w:t>
            </w:r>
          </w:p>
        </w:tc>
        <w:tc>
          <w:tcPr>
            <w:tcW w:w="1843" w:type="dxa"/>
            <w:shd w:val="clear" w:color="auto" w:fill="auto"/>
          </w:tcPr>
          <w:p w:rsidR="00957457" w:rsidRPr="007E3F56" w:rsidRDefault="00957457" w:rsidP="00653835">
            <w:pPr>
              <w:jc w:val="center"/>
              <w:rPr>
                <w:i/>
                <w:sz w:val="20"/>
              </w:rPr>
            </w:pPr>
            <w:r w:rsidRPr="007E3F56">
              <w:rPr>
                <w:i/>
                <w:sz w:val="20"/>
              </w:rPr>
              <w:t>Data type</w:t>
            </w:r>
          </w:p>
        </w:tc>
        <w:tc>
          <w:tcPr>
            <w:tcW w:w="5050" w:type="dxa"/>
            <w:shd w:val="clear" w:color="auto" w:fill="auto"/>
          </w:tcPr>
          <w:p w:rsidR="00957457" w:rsidRPr="007E3F56" w:rsidRDefault="00957457" w:rsidP="00653835">
            <w:pPr>
              <w:jc w:val="center"/>
              <w:rPr>
                <w:i/>
                <w:sz w:val="20"/>
              </w:rPr>
            </w:pPr>
            <w:r w:rsidRPr="007E3F56">
              <w:rPr>
                <w:i/>
                <w:sz w:val="20"/>
              </w:rPr>
              <w:t>Value</w:t>
            </w:r>
          </w:p>
        </w:tc>
      </w:tr>
      <w:tr w:rsidR="00957457" w:rsidRPr="007E3F56" w:rsidTr="00653835">
        <w:tc>
          <w:tcPr>
            <w:tcW w:w="1809" w:type="dxa"/>
            <w:shd w:val="clear" w:color="auto" w:fill="auto"/>
          </w:tcPr>
          <w:p w:rsidR="00957457" w:rsidRPr="007E3F56" w:rsidRDefault="00957457" w:rsidP="00653835">
            <w:pPr>
              <w:rPr>
                <w:b/>
                <w:i/>
                <w:sz w:val="20"/>
              </w:rPr>
            </w:pPr>
            <w:r w:rsidRPr="007E3F56">
              <w:rPr>
                <w:b/>
                <w:i/>
                <w:sz w:val="20"/>
              </w:rPr>
              <w:t>Header</w:t>
            </w:r>
          </w:p>
        </w:tc>
        <w:tc>
          <w:tcPr>
            <w:tcW w:w="1843" w:type="dxa"/>
            <w:shd w:val="clear" w:color="auto" w:fill="auto"/>
          </w:tcPr>
          <w:p w:rsidR="00957457" w:rsidRPr="00DA70A9" w:rsidRDefault="00957457" w:rsidP="00653835">
            <w:pPr>
              <w:jc w:val="both"/>
              <w:rPr>
                <w:b/>
                <w:i/>
                <w:sz w:val="20"/>
              </w:rPr>
            </w:pPr>
            <w:proofErr w:type="spellStart"/>
            <w:r w:rsidRPr="007E3F56">
              <w:rPr>
                <w:b/>
                <w:i/>
                <w:sz w:val="20"/>
              </w:rPr>
              <w:t>CxHeader</w:t>
            </w:r>
            <w:proofErr w:type="spellEnd"/>
          </w:p>
        </w:tc>
        <w:tc>
          <w:tcPr>
            <w:tcW w:w="5050" w:type="dxa"/>
            <w:shd w:val="clear" w:color="auto" w:fill="auto"/>
          </w:tcPr>
          <w:p w:rsidR="00957457" w:rsidRPr="00DA70A9" w:rsidRDefault="00957457" w:rsidP="00653835">
            <w:pPr>
              <w:jc w:val="both"/>
              <w:rPr>
                <w:b/>
                <w:i/>
                <w:sz w:val="20"/>
              </w:rPr>
            </w:pPr>
            <w:proofErr w:type="spellStart"/>
            <w:r w:rsidRPr="007E3F56">
              <w:rPr>
                <w:b/>
                <w:i/>
                <w:sz w:val="20"/>
              </w:rPr>
              <w:t>requestID</w:t>
            </w:r>
            <w:proofErr w:type="spellEnd"/>
          </w:p>
        </w:tc>
      </w:tr>
      <w:tr w:rsidR="00957457" w:rsidRPr="007E3F56" w:rsidTr="00653835">
        <w:tc>
          <w:tcPr>
            <w:tcW w:w="1809" w:type="dxa"/>
            <w:shd w:val="clear" w:color="auto" w:fill="auto"/>
          </w:tcPr>
          <w:p w:rsidR="00957457" w:rsidRPr="00DA70A9" w:rsidRDefault="00957457" w:rsidP="00653835">
            <w:pPr>
              <w:jc w:val="both"/>
              <w:rPr>
                <w:b/>
                <w:i/>
                <w:sz w:val="20"/>
              </w:rPr>
            </w:pPr>
            <w:r w:rsidRPr="007E3F56">
              <w:rPr>
                <w:b/>
                <w:i/>
                <w:sz w:val="20"/>
              </w:rPr>
              <w:t>Payload</w:t>
            </w:r>
          </w:p>
        </w:tc>
        <w:tc>
          <w:tcPr>
            <w:tcW w:w="1843" w:type="dxa"/>
            <w:shd w:val="clear" w:color="auto" w:fill="auto"/>
          </w:tcPr>
          <w:p w:rsidR="00957457" w:rsidRPr="00DA70A9" w:rsidRDefault="00957457" w:rsidP="00653835">
            <w:pPr>
              <w:jc w:val="both"/>
              <w:rPr>
                <w:b/>
                <w:i/>
                <w:sz w:val="20"/>
              </w:rPr>
            </w:pPr>
            <w:proofErr w:type="spellStart"/>
            <w:r w:rsidRPr="007E3F56">
              <w:rPr>
                <w:b/>
                <w:i/>
                <w:sz w:val="20"/>
              </w:rPr>
              <w:t>CxPayload</w:t>
            </w:r>
            <w:proofErr w:type="spellEnd"/>
          </w:p>
        </w:tc>
        <w:tc>
          <w:tcPr>
            <w:tcW w:w="5050" w:type="dxa"/>
            <w:shd w:val="clear" w:color="auto" w:fill="auto"/>
          </w:tcPr>
          <w:p w:rsidR="00957457" w:rsidRPr="00DA70A9" w:rsidRDefault="00957457" w:rsidP="00653835">
            <w:pPr>
              <w:jc w:val="both"/>
              <w:rPr>
                <w:b/>
                <w:i/>
                <w:sz w:val="20"/>
              </w:rPr>
            </w:pPr>
            <w:proofErr w:type="spellStart"/>
            <w:r w:rsidRPr="007E3F56">
              <w:rPr>
                <w:b/>
                <w:i/>
                <w:sz w:val="20"/>
              </w:rPr>
              <w:t>subscriptionRequest</w:t>
            </w:r>
            <w:proofErr w:type="spellEnd"/>
          </w:p>
        </w:tc>
      </w:tr>
    </w:tbl>
    <w:p w:rsidR="00957457" w:rsidRPr="007E3F56" w:rsidRDefault="00957457" w:rsidP="00957457"/>
    <w:p w:rsidR="00957457" w:rsidRPr="007E3F56" w:rsidRDefault="00957457" w:rsidP="00957457">
      <w:pPr>
        <w:pStyle w:val="Caption"/>
      </w:pPr>
      <w:bookmarkStart w:id="2" w:name="_Ref369022985"/>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5</w:t>
      </w:r>
      <w:r w:rsidR="00CD41E6">
        <w:rPr>
          <w:noProof/>
        </w:rPr>
        <w:fldChar w:fldCharType="end"/>
      </w:r>
      <w:bookmarkEnd w:id="2"/>
      <w:r w:rsidRPr="007E3F56">
        <w:t xml:space="preserve"> – </w:t>
      </w:r>
      <w:proofErr w:type="spellStart"/>
      <w:r w:rsidRPr="007E3F56">
        <w:t>subscriptionRequest</w:t>
      </w:r>
      <w:proofErr w:type="spellEnd"/>
      <w:r w:rsidRPr="007E3F56">
        <w:t xml:space="preserve"> payload elemen</w:t>
      </w:r>
      <w:r w:rsidRPr="007E3F56">
        <w:rPr>
          <w:lang w:eastAsia="ja-JP"/>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7E3F56" w:rsidTr="00653835">
        <w:tc>
          <w:tcPr>
            <w:tcW w:w="1809" w:type="dxa"/>
            <w:shd w:val="clear" w:color="auto" w:fill="auto"/>
          </w:tcPr>
          <w:p w:rsidR="00957457" w:rsidRPr="007E3F56" w:rsidRDefault="00957457" w:rsidP="00653835">
            <w:pPr>
              <w:jc w:val="center"/>
              <w:rPr>
                <w:i/>
                <w:sz w:val="20"/>
              </w:rPr>
            </w:pPr>
            <w:r w:rsidRPr="007E3F56">
              <w:rPr>
                <w:i/>
                <w:sz w:val="20"/>
              </w:rPr>
              <w:t>Parameter</w:t>
            </w:r>
          </w:p>
        </w:tc>
        <w:tc>
          <w:tcPr>
            <w:tcW w:w="1843" w:type="dxa"/>
            <w:shd w:val="clear" w:color="auto" w:fill="auto"/>
          </w:tcPr>
          <w:p w:rsidR="00957457" w:rsidRPr="007E3F56" w:rsidRDefault="00957457" w:rsidP="00653835">
            <w:pPr>
              <w:jc w:val="center"/>
              <w:rPr>
                <w:i/>
                <w:sz w:val="20"/>
              </w:rPr>
            </w:pPr>
            <w:r w:rsidRPr="007E3F56">
              <w:rPr>
                <w:i/>
                <w:sz w:val="20"/>
              </w:rPr>
              <w:t>Data type</w:t>
            </w:r>
          </w:p>
        </w:tc>
        <w:tc>
          <w:tcPr>
            <w:tcW w:w="5050" w:type="dxa"/>
            <w:shd w:val="clear" w:color="auto" w:fill="auto"/>
          </w:tcPr>
          <w:p w:rsidR="00957457" w:rsidRPr="007E3F56" w:rsidRDefault="00957457" w:rsidP="00653835">
            <w:pPr>
              <w:jc w:val="center"/>
              <w:rPr>
                <w:i/>
                <w:sz w:val="20"/>
              </w:rPr>
            </w:pPr>
            <w:r w:rsidRPr="007E3F56">
              <w:rPr>
                <w:i/>
                <w:sz w:val="20"/>
              </w:rPr>
              <w:t>Value</w:t>
            </w:r>
          </w:p>
        </w:tc>
      </w:tr>
      <w:tr w:rsidR="00957457" w:rsidRPr="007E3F56" w:rsidTr="00653835">
        <w:tc>
          <w:tcPr>
            <w:tcW w:w="1809" w:type="dxa"/>
            <w:shd w:val="clear" w:color="auto" w:fill="auto"/>
          </w:tcPr>
          <w:p w:rsidR="00957457" w:rsidRPr="007E3F56" w:rsidRDefault="00957457" w:rsidP="00653835">
            <w:pPr>
              <w:rPr>
                <w:b/>
                <w:i/>
                <w:sz w:val="20"/>
              </w:rPr>
            </w:pPr>
            <w:proofErr w:type="spellStart"/>
            <w:r w:rsidRPr="007E3F56">
              <w:rPr>
                <w:b/>
                <w:i/>
                <w:sz w:val="20"/>
              </w:rPr>
              <w:t>clientID</w:t>
            </w:r>
            <w:proofErr w:type="spellEnd"/>
          </w:p>
        </w:tc>
        <w:tc>
          <w:tcPr>
            <w:tcW w:w="1843" w:type="dxa"/>
            <w:shd w:val="clear" w:color="auto" w:fill="auto"/>
          </w:tcPr>
          <w:p w:rsidR="00957457" w:rsidRPr="00DA70A9" w:rsidRDefault="00957457" w:rsidP="00653835">
            <w:pPr>
              <w:jc w:val="both"/>
              <w:rPr>
                <w:b/>
                <w:i/>
                <w:sz w:val="20"/>
              </w:rPr>
            </w:pPr>
            <w:r w:rsidRPr="007E3F56">
              <w:rPr>
                <w:b/>
                <w:i/>
                <w:sz w:val="20"/>
              </w:rPr>
              <w:t>IA5String</w:t>
            </w:r>
          </w:p>
        </w:tc>
        <w:tc>
          <w:tcPr>
            <w:tcW w:w="5050" w:type="dxa"/>
            <w:shd w:val="clear" w:color="auto" w:fill="auto"/>
          </w:tcPr>
          <w:p w:rsidR="00957457" w:rsidRPr="00DA70A9" w:rsidRDefault="00957457" w:rsidP="00653835">
            <w:pPr>
              <w:jc w:val="both"/>
              <w:rPr>
                <w:sz w:val="20"/>
              </w:rPr>
            </w:pPr>
            <w:r w:rsidRPr="007E3F56">
              <w:rPr>
                <w:sz w:val="20"/>
              </w:rPr>
              <w:t>WSO subscription identifier</w:t>
            </w:r>
          </w:p>
        </w:tc>
      </w:tr>
      <w:tr w:rsidR="00957457" w:rsidRPr="007E3F56" w:rsidTr="00653835">
        <w:tc>
          <w:tcPr>
            <w:tcW w:w="1809" w:type="dxa"/>
            <w:shd w:val="clear" w:color="auto" w:fill="auto"/>
          </w:tcPr>
          <w:p w:rsidR="00957457" w:rsidRPr="00DA70A9" w:rsidRDefault="00957457" w:rsidP="00653835">
            <w:pPr>
              <w:jc w:val="both"/>
              <w:rPr>
                <w:b/>
                <w:i/>
                <w:sz w:val="20"/>
              </w:rPr>
            </w:pPr>
            <w:proofErr w:type="spellStart"/>
            <w:r w:rsidRPr="007E3F56">
              <w:rPr>
                <w:b/>
                <w:i/>
                <w:sz w:val="20"/>
              </w:rPr>
              <w:t>clientPassword</w:t>
            </w:r>
            <w:proofErr w:type="spellEnd"/>
          </w:p>
        </w:tc>
        <w:tc>
          <w:tcPr>
            <w:tcW w:w="1843" w:type="dxa"/>
            <w:shd w:val="clear" w:color="auto" w:fill="auto"/>
          </w:tcPr>
          <w:p w:rsidR="00957457" w:rsidRPr="00DA70A9" w:rsidRDefault="00957457" w:rsidP="00653835">
            <w:pPr>
              <w:jc w:val="both"/>
              <w:rPr>
                <w:b/>
                <w:i/>
                <w:sz w:val="20"/>
              </w:rPr>
            </w:pPr>
            <w:r w:rsidRPr="007E3F56">
              <w:rPr>
                <w:b/>
                <w:i/>
                <w:sz w:val="20"/>
              </w:rPr>
              <w:t>IA5String</w:t>
            </w:r>
          </w:p>
        </w:tc>
        <w:tc>
          <w:tcPr>
            <w:tcW w:w="5050" w:type="dxa"/>
            <w:shd w:val="clear" w:color="auto" w:fill="auto"/>
          </w:tcPr>
          <w:p w:rsidR="00957457" w:rsidRPr="00DA70A9" w:rsidRDefault="00957457" w:rsidP="00653835">
            <w:pPr>
              <w:jc w:val="both"/>
              <w:rPr>
                <w:sz w:val="20"/>
              </w:rPr>
            </w:pPr>
            <w:r w:rsidRPr="007E3F56">
              <w:rPr>
                <w:sz w:val="20"/>
              </w:rPr>
              <w:t>WSO subscription password</w:t>
            </w:r>
          </w:p>
        </w:tc>
      </w:tr>
      <w:tr w:rsidR="00957457" w:rsidRPr="007E3F56" w:rsidTr="00653835">
        <w:tc>
          <w:tcPr>
            <w:tcW w:w="1809" w:type="dxa"/>
            <w:shd w:val="clear" w:color="auto" w:fill="auto"/>
          </w:tcPr>
          <w:p w:rsidR="00957457" w:rsidRPr="00DA70A9" w:rsidRDefault="00957457" w:rsidP="00653835">
            <w:pPr>
              <w:jc w:val="both"/>
              <w:rPr>
                <w:b/>
                <w:i/>
                <w:sz w:val="20"/>
              </w:rPr>
            </w:pPr>
            <w:proofErr w:type="spellStart"/>
            <w:r w:rsidRPr="007E3F56">
              <w:rPr>
                <w:b/>
                <w:i/>
                <w:sz w:val="20"/>
              </w:rPr>
              <w:t>coexistenceService</w:t>
            </w:r>
            <w:proofErr w:type="spellEnd"/>
          </w:p>
        </w:tc>
        <w:tc>
          <w:tcPr>
            <w:tcW w:w="1843" w:type="dxa"/>
            <w:shd w:val="clear" w:color="auto" w:fill="auto"/>
          </w:tcPr>
          <w:p w:rsidR="00957457" w:rsidRPr="00DA70A9" w:rsidRDefault="00957457" w:rsidP="00653835">
            <w:pPr>
              <w:jc w:val="both"/>
              <w:rPr>
                <w:b/>
                <w:i/>
                <w:sz w:val="20"/>
              </w:rPr>
            </w:pPr>
            <w:proofErr w:type="spellStart"/>
            <w:r w:rsidRPr="007E3F56">
              <w:rPr>
                <w:b/>
                <w:i/>
                <w:sz w:val="20"/>
              </w:rPr>
              <w:t>CoexistenceService</w:t>
            </w:r>
            <w:proofErr w:type="spellEnd"/>
          </w:p>
        </w:tc>
        <w:tc>
          <w:tcPr>
            <w:tcW w:w="5050" w:type="dxa"/>
            <w:shd w:val="clear" w:color="auto" w:fill="auto"/>
          </w:tcPr>
          <w:p w:rsidR="00957457" w:rsidRPr="00DA70A9" w:rsidRDefault="00957457" w:rsidP="00653835">
            <w:pPr>
              <w:jc w:val="both"/>
              <w:rPr>
                <w:sz w:val="20"/>
              </w:rPr>
            </w:pPr>
            <w:r w:rsidRPr="007E3F56">
              <w:rPr>
                <w:sz w:val="20"/>
              </w:rPr>
              <w:t>Set to “information” if the intent is to subscribe to the information service.</w:t>
            </w:r>
          </w:p>
          <w:p w:rsidR="00957457" w:rsidRPr="007E3F56" w:rsidRDefault="00957457" w:rsidP="00653835">
            <w:pPr>
              <w:rPr>
                <w:sz w:val="20"/>
                <w:lang w:eastAsia="ja-JP"/>
              </w:rPr>
            </w:pPr>
            <w:r w:rsidRPr="007E3F56">
              <w:rPr>
                <w:sz w:val="20"/>
              </w:rPr>
              <w:lastRenderedPageBreak/>
              <w:t>Set to “management” if the intent is to subscribe to the management service.</w:t>
            </w:r>
          </w:p>
          <w:p w:rsidR="00957457" w:rsidRPr="007E3F56" w:rsidRDefault="00957457" w:rsidP="00653835">
            <w:pPr>
              <w:rPr>
                <w:sz w:val="20"/>
                <w:lang w:eastAsia="ja-JP"/>
              </w:rPr>
            </w:pPr>
            <w:r w:rsidRPr="007E3F56">
              <w:rPr>
                <w:sz w:val="20"/>
              </w:rPr>
              <w:t xml:space="preserve">Set to </w:t>
            </w:r>
            <w:r w:rsidRPr="007E3F56">
              <w:rPr>
                <w:sz w:val="20"/>
                <w:lang w:eastAsia="ja-JP"/>
              </w:rPr>
              <w:t>“</w:t>
            </w:r>
            <w:proofErr w:type="spellStart"/>
            <w:r w:rsidRPr="007E3F56">
              <w:rPr>
                <w:sz w:val="20"/>
                <w:lang w:eastAsia="ja-JP"/>
              </w:rPr>
              <w:t>noService</w:t>
            </w:r>
            <w:proofErr w:type="spellEnd"/>
            <w:r w:rsidRPr="007E3F56">
              <w:rPr>
                <w:sz w:val="20"/>
              </w:rPr>
              <w:t xml:space="preserve">” if the intent is to </w:t>
            </w:r>
            <w:r w:rsidRPr="007E3F56">
              <w:rPr>
                <w:sz w:val="20"/>
                <w:lang w:eastAsia="ja-JP"/>
              </w:rPr>
              <w:t>stop</w:t>
            </w:r>
            <w:r w:rsidRPr="007E3F56">
              <w:rPr>
                <w:sz w:val="20"/>
              </w:rPr>
              <w:t xml:space="preserve"> the service subscription</w:t>
            </w:r>
          </w:p>
        </w:tc>
      </w:tr>
    </w:tbl>
    <w:p w:rsidR="00957457" w:rsidRPr="007E3F56" w:rsidRDefault="00957457" w:rsidP="00957457">
      <w:pPr>
        <w:rPr>
          <w:lang w:eastAsia="ja-JP"/>
        </w:rPr>
      </w:pPr>
    </w:p>
    <w:p w:rsidR="00F9211F" w:rsidRPr="007E3F56" w:rsidRDefault="00F9211F" w:rsidP="00F9211F">
      <w:pPr>
        <w:pStyle w:val="IEEEStdsParagraph"/>
        <w:rPr>
          <w:b/>
        </w:rPr>
      </w:pPr>
      <w:r w:rsidRPr="007E3F56">
        <w:t xml:space="preserve">The CE shall send </w:t>
      </w:r>
      <w:proofErr w:type="spellStart"/>
      <w:r w:rsidRPr="007E3F56">
        <w:rPr>
          <w:b/>
          <w:i/>
        </w:rPr>
        <w:t>CxMediaSubscriptionConfirm</w:t>
      </w:r>
      <w:proofErr w:type="spellEnd"/>
      <w:r w:rsidRPr="007E3F56">
        <w:t xml:space="preserve"> to the subject WSO/RLSS when receiving </w:t>
      </w:r>
      <w:proofErr w:type="spellStart"/>
      <w:r w:rsidRPr="007E3F56">
        <w:rPr>
          <w:b/>
          <w:i/>
        </w:rPr>
        <w:t>Subscription</w:t>
      </w:r>
      <w:r w:rsidR="00C802AC" w:rsidRPr="007E3F56">
        <w:rPr>
          <w:b/>
          <w:i/>
        </w:rPr>
        <w:t>Response</w:t>
      </w:r>
      <w:proofErr w:type="spellEnd"/>
      <w:r w:rsidRPr="007E3F56">
        <w:t xml:space="preserve"> from the CM.</w:t>
      </w:r>
    </w:p>
    <w:p w:rsidR="003859F9" w:rsidRPr="007E3F56" w:rsidRDefault="003859F9" w:rsidP="00957457">
      <w:pPr>
        <w:rPr>
          <w:lang w:eastAsia="ja-JP"/>
        </w:rPr>
      </w:pPr>
    </w:p>
    <w:p w:rsidR="00957457" w:rsidRPr="007E3F56" w:rsidRDefault="00957457" w:rsidP="00957457">
      <w:pPr>
        <w:pStyle w:val="Caption"/>
        <w:rPr>
          <w:lang w:eastAsia="ja-JP"/>
        </w:rPr>
      </w:pPr>
      <w:bookmarkStart w:id="3" w:name="_Ref369022803"/>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6</w:t>
      </w:r>
      <w:r w:rsidR="00CD41E6">
        <w:rPr>
          <w:noProof/>
        </w:rPr>
        <w:fldChar w:fldCharType="end"/>
      </w:r>
      <w:bookmarkEnd w:id="3"/>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CxMediaSubscriptionConfirm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57457" w:rsidRPr="007E3F56" w:rsidTr="00653835">
        <w:tc>
          <w:tcPr>
            <w:tcW w:w="1809" w:type="dxa"/>
            <w:shd w:val="clear" w:color="auto" w:fill="auto"/>
          </w:tcPr>
          <w:p w:rsidR="00957457" w:rsidRPr="007E3F56" w:rsidRDefault="00957457" w:rsidP="00653835">
            <w:pPr>
              <w:jc w:val="center"/>
              <w:rPr>
                <w:i/>
                <w:sz w:val="20"/>
              </w:rPr>
            </w:pPr>
            <w:r w:rsidRPr="007E3F56">
              <w:rPr>
                <w:i/>
                <w:sz w:val="20"/>
              </w:rPr>
              <w:t>Parameter</w:t>
            </w:r>
          </w:p>
        </w:tc>
        <w:tc>
          <w:tcPr>
            <w:tcW w:w="1843" w:type="dxa"/>
            <w:shd w:val="clear" w:color="auto" w:fill="auto"/>
          </w:tcPr>
          <w:p w:rsidR="00957457" w:rsidRPr="007E3F56" w:rsidRDefault="00957457" w:rsidP="00653835">
            <w:pPr>
              <w:jc w:val="center"/>
              <w:rPr>
                <w:i/>
                <w:sz w:val="20"/>
              </w:rPr>
            </w:pPr>
            <w:r w:rsidRPr="007E3F56">
              <w:rPr>
                <w:i/>
                <w:sz w:val="20"/>
              </w:rPr>
              <w:t>Data type</w:t>
            </w:r>
          </w:p>
        </w:tc>
        <w:tc>
          <w:tcPr>
            <w:tcW w:w="5050" w:type="dxa"/>
            <w:shd w:val="clear" w:color="auto" w:fill="auto"/>
          </w:tcPr>
          <w:p w:rsidR="00957457" w:rsidRPr="007E3F56" w:rsidRDefault="00957457" w:rsidP="00653835">
            <w:pPr>
              <w:jc w:val="center"/>
              <w:rPr>
                <w:i/>
                <w:sz w:val="20"/>
              </w:rPr>
            </w:pPr>
            <w:r w:rsidRPr="007E3F56">
              <w:rPr>
                <w:i/>
                <w:sz w:val="20"/>
              </w:rPr>
              <w:t>Value</w:t>
            </w:r>
          </w:p>
        </w:tc>
      </w:tr>
      <w:tr w:rsidR="00957457" w:rsidRPr="007E3F56" w:rsidTr="00653835">
        <w:tc>
          <w:tcPr>
            <w:tcW w:w="1809" w:type="dxa"/>
            <w:shd w:val="clear" w:color="auto" w:fill="auto"/>
          </w:tcPr>
          <w:p w:rsidR="00957457" w:rsidRPr="007E3F56" w:rsidRDefault="000F1706" w:rsidP="00653835">
            <w:pPr>
              <w:rPr>
                <w:b/>
                <w:i/>
                <w:sz w:val="20"/>
                <w:lang w:eastAsia="ja-JP"/>
              </w:rPr>
            </w:pPr>
            <w:proofErr w:type="spellStart"/>
            <w:r w:rsidRPr="007E3F56">
              <w:rPr>
                <w:b/>
                <w:i/>
                <w:sz w:val="20"/>
                <w:lang w:eastAsia="ja-JP"/>
              </w:rPr>
              <w:t>cxMediaStatus</w:t>
            </w:r>
            <w:proofErr w:type="spellEnd"/>
          </w:p>
        </w:tc>
        <w:tc>
          <w:tcPr>
            <w:tcW w:w="1843" w:type="dxa"/>
            <w:shd w:val="clear" w:color="auto" w:fill="auto"/>
          </w:tcPr>
          <w:p w:rsidR="00957457" w:rsidRPr="00DA70A9" w:rsidRDefault="000F1706" w:rsidP="00653835">
            <w:pPr>
              <w:jc w:val="both"/>
              <w:rPr>
                <w:b/>
                <w:i/>
                <w:sz w:val="20"/>
                <w:lang w:eastAsia="ja-JP"/>
              </w:rPr>
            </w:pPr>
            <w:proofErr w:type="spellStart"/>
            <w:r w:rsidRPr="007E3F56">
              <w:rPr>
                <w:b/>
                <w:i/>
                <w:sz w:val="20"/>
                <w:lang w:eastAsia="ja-JP"/>
              </w:rPr>
              <w:t>cxMediaStatus</w:t>
            </w:r>
            <w:proofErr w:type="spellEnd"/>
          </w:p>
        </w:tc>
        <w:tc>
          <w:tcPr>
            <w:tcW w:w="5050" w:type="dxa"/>
            <w:shd w:val="clear" w:color="auto" w:fill="auto"/>
          </w:tcPr>
          <w:p w:rsidR="00957457" w:rsidRPr="00DA70A9" w:rsidRDefault="008F1DE0" w:rsidP="00653835">
            <w:pPr>
              <w:jc w:val="both"/>
              <w:rPr>
                <w:b/>
                <w:i/>
                <w:sz w:val="20"/>
              </w:rPr>
            </w:pPr>
            <w:r w:rsidRPr="007E3F56">
              <w:rPr>
                <w:b/>
                <w:i/>
                <w:sz w:val="20"/>
                <w:lang w:eastAsia="ja-JP"/>
              </w:rPr>
              <w:t>Status</w:t>
            </w:r>
          </w:p>
        </w:tc>
      </w:tr>
    </w:tbl>
    <w:p w:rsidR="00F01518" w:rsidRPr="007E3F56" w:rsidRDefault="00F01518" w:rsidP="00CD7D2E">
      <w:pPr>
        <w:pStyle w:val="IEEEStdsParagraph"/>
      </w:pPr>
    </w:p>
    <w:p w:rsidR="00F01518" w:rsidRPr="007E3F56" w:rsidRDefault="00F01518" w:rsidP="00E7256C">
      <w:pPr>
        <w:pStyle w:val="IEEEStdsLevel1Header"/>
      </w:pPr>
      <w:r w:rsidRPr="007E3F56">
        <w:t>Subscription change</w:t>
      </w:r>
    </w:p>
    <w:p w:rsidR="00407990" w:rsidRPr="007E3F56" w:rsidRDefault="001A51F7" w:rsidP="00407990">
      <w:pPr>
        <w:pStyle w:val="IEEEStdsParagraph"/>
      </w:pPr>
      <w:r>
        <w:t>A</w:t>
      </w:r>
      <w:r>
        <w:rPr>
          <w:rFonts w:hint="eastAsia"/>
        </w:rPr>
        <w:t xml:space="preserve"> </w:t>
      </w:r>
      <w:r w:rsidR="00325B9A">
        <w:rPr>
          <w:rFonts w:hint="eastAsia"/>
        </w:rPr>
        <w:t>CE</w:t>
      </w:r>
      <w:r>
        <w:rPr>
          <w:rFonts w:hint="eastAsia"/>
        </w:rPr>
        <w:t xml:space="preserve"> shall perform subscription change procedure as shown in clause 5.2.1.5. The</w:t>
      </w:r>
      <w:r w:rsidR="00407990" w:rsidRPr="007E3F56">
        <w:t xml:space="preserve"> CE shall send </w:t>
      </w:r>
      <w:proofErr w:type="spellStart"/>
      <w:r w:rsidR="00407990" w:rsidRPr="007E3F56">
        <w:rPr>
          <w:b/>
          <w:i/>
        </w:rPr>
        <w:t>CxMediaChangeSubscriptionRequest</w:t>
      </w:r>
      <w:proofErr w:type="spellEnd"/>
      <w:r w:rsidR="00407990" w:rsidRPr="007E3F56">
        <w:t xml:space="preserve"> to the subject WSO/RLSS when receiving </w:t>
      </w:r>
      <w:proofErr w:type="spellStart"/>
      <w:r w:rsidR="00407990" w:rsidRPr="007E3F56">
        <w:rPr>
          <w:b/>
          <w:i/>
        </w:rPr>
        <w:t>Subscription</w:t>
      </w:r>
      <w:r w:rsidR="00EE5635" w:rsidRPr="007E3F56">
        <w:rPr>
          <w:b/>
          <w:i/>
        </w:rPr>
        <w:t>ChangeRequest</w:t>
      </w:r>
      <w:proofErr w:type="spellEnd"/>
      <w:r w:rsidR="00407990" w:rsidRPr="007E3F56">
        <w:rPr>
          <w:b/>
          <w:i/>
        </w:rPr>
        <w:t xml:space="preserve"> </w:t>
      </w:r>
      <w:r w:rsidR="00407990" w:rsidRPr="007E3F56">
        <w:t xml:space="preserve">from a CM. </w:t>
      </w:r>
    </w:p>
    <w:p w:rsidR="001876CD" w:rsidRPr="007E3F56" w:rsidRDefault="001876CD" w:rsidP="001876CD">
      <w:pPr>
        <w:rPr>
          <w:lang w:eastAsia="ja-JP"/>
        </w:rPr>
      </w:pPr>
    </w:p>
    <w:p w:rsidR="001876CD" w:rsidRPr="007E3F56" w:rsidRDefault="001876CD" w:rsidP="001876CD">
      <w:pPr>
        <w:pStyle w:val="Caption"/>
        <w:rPr>
          <w:lang w:eastAsia="ja-JP"/>
        </w:rPr>
      </w:pPr>
      <w:bookmarkStart w:id="4" w:name="_Ref369023767"/>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7</w:t>
      </w:r>
      <w:r w:rsidR="00CD41E6">
        <w:rPr>
          <w:noProof/>
        </w:rPr>
        <w:fldChar w:fldCharType="end"/>
      </w:r>
      <w:bookmarkEnd w:id="4"/>
      <w:r w:rsidRPr="007E3F56">
        <w:rPr>
          <w:lang w:eastAsia="ja-JP"/>
        </w:rPr>
        <w:t xml:space="preserve"> </w:t>
      </w:r>
      <w:r w:rsidRPr="007E3F56">
        <w:t xml:space="preserve"> –</w:t>
      </w:r>
      <w:proofErr w:type="spellStart"/>
      <w:r w:rsidRPr="007E3F56">
        <w:rPr>
          <w:lang w:eastAsia="ja-JP"/>
        </w:rPr>
        <w:t>CxMediaChangeSubscriptionRequest</w:t>
      </w:r>
      <w:proofErr w:type="spellEnd"/>
      <w:r w:rsidRPr="007E3F56">
        <w:t xml:space="preserve"> </w:t>
      </w:r>
      <w:r w:rsidRPr="007E3F56">
        <w:rPr>
          <w:lang w:eastAsia="ja-JP"/>
        </w:rPr>
        <w:t>primitives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843"/>
        <w:gridCol w:w="5050"/>
      </w:tblGrid>
      <w:tr w:rsidR="001876CD" w:rsidRPr="007E3F56" w:rsidTr="009A4892">
        <w:tc>
          <w:tcPr>
            <w:tcW w:w="2061" w:type="dxa"/>
            <w:shd w:val="clear" w:color="auto" w:fill="auto"/>
          </w:tcPr>
          <w:p w:rsidR="001876CD" w:rsidRPr="007E3F56" w:rsidRDefault="001876CD" w:rsidP="009A4892">
            <w:pPr>
              <w:jc w:val="center"/>
              <w:rPr>
                <w:i/>
                <w:sz w:val="20"/>
              </w:rPr>
            </w:pPr>
            <w:r w:rsidRPr="007E3F56">
              <w:rPr>
                <w:i/>
                <w:sz w:val="20"/>
              </w:rPr>
              <w:t>Parameter</w:t>
            </w:r>
          </w:p>
        </w:tc>
        <w:tc>
          <w:tcPr>
            <w:tcW w:w="1843" w:type="dxa"/>
            <w:shd w:val="clear" w:color="auto" w:fill="auto"/>
          </w:tcPr>
          <w:p w:rsidR="001876CD" w:rsidRPr="007E3F56" w:rsidRDefault="001876CD" w:rsidP="009A4892">
            <w:pPr>
              <w:jc w:val="center"/>
              <w:rPr>
                <w:i/>
                <w:sz w:val="20"/>
              </w:rPr>
            </w:pPr>
            <w:r w:rsidRPr="007E3F56">
              <w:rPr>
                <w:i/>
                <w:sz w:val="20"/>
              </w:rPr>
              <w:t>Data type</w:t>
            </w:r>
          </w:p>
        </w:tc>
        <w:tc>
          <w:tcPr>
            <w:tcW w:w="5050" w:type="dxa"/>
            <w:shd w:val="clear" w:color="auto" w:fill="auto"/>
          </w:tcPr>
          <w:p w:rsidR="001876CD" w:rsidRPr="007E3F56" w:rsidRDefault="001876CD" w:rsidP="009A4892">
            <w:pPr>
              <w:jc w:val="center"/>
              <w:rPr>
                <w:i/>
                <w:sz w:val="20"/>
              </w:rPr>
            </w:pPr>
            <w:r w:rsidRPr="007E3F56">
              <w:rPr>
                <w:i/>
                <w:sz w:val="20"/>
              </w:rPr>
              <w:t>Value</w:t>
            </w:r>
          </w:p>
        </w:tc>
      </w:tr>
      <w:tr w:rsidR="001876CD" w:rsidRPr="007E3F56" w:rsidTr="009A4892">
        <w:tc>
          <w:tcPr>
            <w:tcW w:w="2061" w:type="dxa"/>
            <w:shd w:val="clear" w:color="auto" w:fill="auto"/>
          </w:tcPr>
          <w:p w:rsidR="001876CD" w:rsidRPr="00DA70A9" w:rsidRDefault="001876CD" w:rsidP="009A4892">
            <w:pPr>
              <w:rPr>
                <w:b/>
                <w:i/>
                <w:sz w:val="20"/>
              </w:rPr>
            </w:pPr>
            <w:proofErr w:type="spellStart"/>
            <w:r w:rsidRPr="00DA70A9">
              <w:rPr>
                <w:b/>
                <w:i/>
                <w:sz w:val="20"/>
              </w:rPr>
              <w:t>coexistenceService</w:t>
            </w:r>
            <w:proofErr w:type="spellEnd"/>
          </w:p>
        </w:tc>
        <w:tc>
          <w:tcPr>
            <w:tcW w:w="1843" w:type="dxa"/>
            <w:shd w:val="clear" w:color="auto" w:fill="auto"/>
          </w:tcPr>
          <w:p w:rsidR="001876CD" w:rsidRPr="00DA70A9" w:rsidRDefault="001876CD" w:rsidP="009A4892">
            <w:pPr>
              <w:jc w:val="both"/>
              <w:rPr>
                <w:b/>
                <w:i/>
                <w:sz w:val="20"/>
              </w:rPr>
            </w:pPr>
            <w:proofErr w:type="spellStart"/>
            <w:r w:rsidRPr="00DA70A9">
              <w:rPr>
                <w:b/>
                <w:i/>
                <w:sz w:val="20"/>
              </w:rPr>
              <w:t>CoexistenceService</w:t>
            </w:r>
            <w:proofErr w:type="spellEnd"/>
          </w:p>
        </w:tc>
        <w:tc>
          <w:tcPr>
            <w:tcW w:w="5050" w:type="dxa"/>
            <w:shd w:val="clear" w:color="auto" w:fill="auto"/>
          </w:tcPr>
          <w:p w:rsidR="001876CD" w:rsidRPr="00DA70A9" w:rsidRDefault="001876CD" w:rsidP="009A4892">
            <w:pPr>
              <w:jc w:val="both"/>
              <w:rPr>
                <w:sz w:val="20"/>
              </w:rPr>
            </w:pPr>
            <w:r w:rsidRPr="00DA70A9">
              <w:rPr>
                <w:sz w:val="20"/>
              </w:rPr>
              <w:t>Set to “information” if the intent is to update the service subscription to the information service.</w:t>
            </w:r>
          </w:p>
          <w:p w:rsidR="001876CD" w:rsidRPr="00DA70A9" w:rsidRDefault="001876CD" w:rsidP="009A4892">
            <w:pPr>
              <w:rPr>
                <w:sz w:val="20"/>
                <w:lang w:eastAsia="ja-JP"/>
              </w:rPr>
            </w:pPr>
            <w:r w:rsidRPr="00DA70A9">
              <w:rPr>
                <w:sz w:val="20"/>
              </w:rPr>
              <w:t>Set to “management” if the intent is to update the service subscription to the management service.</w:t>
            </w:r>
          </w:p>
          <w:p w:rsidR="001876CD" w:rsidRPr="00DA70A9" w:rsidRDefault="001876CD" w:rsidP="009A4892">
            <w:pPr>
              <w:rPr>
                <w:sz w:val="20"/>
                <w:lang w:eastAsia="ja-JP"/>
              </w:rPr>
            </w:pPr>
          </w:p>
        </w:tc>
      </w:tr>
    </w:tbl>
    <w:p w:rsidR="001876CD" w:rsidRPr="007E3F56" w:rsidRDefault="001876CD" w:rsidP="001876CD">
      <w:pPr>
        <w:pStyle w:val="IEEEStdsParagraph"/>
      </w:pPr>
    </w:p>
    <w:p w:rsidR="00407990" w:rsidRPr="007E3F56" w:rsidRDefault="00407990" w:rsidP="00407990">
      <w:pPr>
        <w:pStyle w:val="IEEEStdsParagraph"/>
        <w:rPr>
          <w:b/>
        </w:rPr>
      </w:pPr>
      <w:r w:rsidRPr="007E3F56">
        <w:t xml:space="preserve">The CE shall send </w:t>
      </w:r>
      <w:proofErr w:type="spellStart"/>
      <w:r w:rsidRPr="007E3F56">
        <w:rPr>
          <w:b/>
          <w:i/>
        </w:rPr>
        <w:t>Subscription</w:t>
      </w:r>
      <w:r w:rsidR="00EE5635" w:rsidRPr="007E3F56">
        <w:rPr>
          <w:b/>
          <w:i/>
        </w:rPr>
        <w:t>Change</w:t>
      </w:r>
      <w:r w:rsidR="00C802AC" w:rsidRPr="007E3F56">
        <w:rPr>
          <w:b/>
          <w:i/>
        </w:rPr>
        <w:t>Response</w:t>
      </w:r>
      <w:proofErr w:type="spellEnd"/>
      <w:r w:rsidRPr="007E3F56">
        <w:t xml:space="preserve"> to the subject WSO/RLSS when receiving </w:t>
      </w:r>
      <w:proofErr w:type="spellStart"/>
      <w:r w:rsidR="00EE5635" w:rsidRPr="007E3F56">
        <w:rPr>
          <w:b/>
          <w:i/>
        </w:rPr>
        <w:t>CxMediaChange</w:t>
      </w:r>
      <w:r w:rsidRPr="007E3F56">
        <w:rPr>
          <w:b/>
          <w:i/>
        </w:rPr>
        <w:t>Subscription</w:t>
      </w:r>
      <w:r w:rsidR="00C802AC" w:rsidRPr="007E3F56">
        <w:rPr>
          <w:b/>
          <w:i/>
        </w:rPr>
        <w:t>Response</w:t>
      </w:r>
      <w:proofErr w:type="spellEnd"/>
      <w:r w:rsidR="00EE5635" w:rsidRPr="007E3F56">
        <w:t xml:space="preserve"> from the WSO/RLSS</w:t>
      </w:r>
      <w:r w:rsidRPr="007E3F56">
        <w:t>.</w:t>
      </w:r>
    </w:p>
    <w:p w:rsidR="00407990" w:rsidRPr="007E3F56" w:rsidRDefault="00407990" w:rsidP="001876CD">
      <w:pPr>
        <w:pStyle w:val="IEEEStdsParagraph"/>
      </w:pPr>
    </w:p>
    <w:p w:rsidR="00DD5E3D" w:rsidRPr="007E3F56" w:rsidRDefault="00DD5E3D" w:rsidP="00DD5E3D">
      <w:pPr>
        <w:pStyle w:val="Caption"/>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8</w:t>
      </w:r>
      <w:r w:rsidR="00CD41E6">
        <w:rPr>
          <w:noProof/>
        </w:rPr>
        <w:fldChar w:fldCharType="end"/>
      </w:r>
      <w:r w:rsidRPr="007E3F56">
        <w:rPr>
          <w:lang w:eastAsia="ja-JP"/>
        </w:rPr>
        <w:t xml:space="preserve"> </w:t>
      </w:r>
      <w:r w:rsidRPr="007E3F56">
        <w:t xml:space="preserve">– </w:t>
      </w:r>
      <w:proofErr w:type="spellStart"/>
      <w:r w:rsidRPr="007E3F56">
        <w:t>CxMessage</w:t>
      </w:r>
      <w:proofErr w:type="spellEnd"/>
      <w:r w:rsidRPr="007E3F56">
        <w:t xml:space="preserve"> fields in </w:t>
      </w:r>
      <w:proofErr w:type="spellStart"/>
      <w:r w:rsidRPr="007E3F56">
        <w:rPr>
          <w:lang w:eastAsia="ja-JP"/>
        </w:rPr>
        <w:t>SubscriptionChange</w:t>
      </w:r>
      <w:r w:rsidR="00C802AC" w:rsidRPr="007E3F56">
        <w:rPr>
          <w:lang w:eastAsia="ja-JP"/>
        </w:rPr>
        <w:t>Response</w:t>
      </w:r>
      <w:proofErr w:type="spellEnd"/>
      <w:r w:rsidRPr="007E3F56">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DD5E3D" w:rsidRPr="007E3F56" w:rsidTr="00265E5C">
        <w:tc>
          <w:tcPr>
            <w:tcW w:w="1809" w:type="dxa"/>
            <w:shd w:val="clear" w:color="auto" w:fill="auto"/>
          </w:tcPr>
          <w:p w:rsidR="00DD5E3D" w:rsidRPr="007E3F56" w:rsidRDefault="00DD5E3D" w:rsidP="00265E5C">
            <w:pPr>
              <w:jc w:val="center"/>
              <w:rPr>
                <w:i/>
                <w:sz w:val="20"/>
              </w:rPr>
            </w:pPr>
            <w:r w:rsidRPr="007E3F56">
              <w:rPr>
                <w:i/>
                <w:sz w:val="20"/>
              </w:rPr>
              <w:t>Parameter</w:t>
            </w:r>
          </w:p>
        </w:tc>
        <w:tc>
          <w:tcPr>
            <w:tcW w:w="1843" w:type="dxa"/>
            <w:shd w:val="clear" w:color="auto" w:fill="auto"/>
          </w:tcPr>
          <w:p w:rsidR="00DD5E3D" w:rsidRPr="007E3F56" w:rsidRDefault="00DD5E3D" w:rsidP="00265E5C">
            <w:pPr>
              <w:jc w:val="center"/>
              <w:rPr>
                <w:i/>
                <w:sz w:val="20"/>
              </w:rPr>
            </w:pPr>
            <w:r w:rsidRPr="007E3F56">
              <w:rPr>
                <w:i/>
                <w:sz w:val="20"/>
              </w:rPr>
              <w:t>Data type</w:t>
            </w:r>
          </w:p>
        </w:tc>
        <w:tc>
          <w:tcPr>
            <w:tcW w:w="5050" w:type="dxa"/>
            <w:shd w:val="clear" w:color="auto" w:fill="auto"/>
          </w:tcPr>
          <w:p w:rsidR="00DD5E3D" w:rsidRPr="007E3F56" w:rsidRDefault="00DD5E3D" w:rsidP="00265E5C">
            <w:pPr>
              <w:jc w:val="center"/>
              <w:rPr>
                <w:i/>
                <w:sz w:val="20"/>
              </w:rPr>
            </w:pPr>
            <w:r w:rsidRPr="007E3F56">
              <w:rPr>
                <w:i/>
                <w:sz w:val="20"/>
              </w:rPr>
              <w:t>Value</w:t>
            </w:r>
          </w:p>
        </w:tc>
      </w:tr>
      <w:tr w:rsidR="00DD5E3D" w:rsidRPr="007E3F56" w:rsidTr="00265E5C">
        <w:tc>
          <w:tcPr>
            <w:tcW w:w="1809" w:type="dxa"/>
            <w:shd w:val="clear" w:color="auto" w:fill="auto"/>
          </w:tcPr>
          <w:p w:rsidR="00DD5E3D" w:rsidRPr="007E3F56" w:rsidRDefault="00DD5E3D" w:rsidP="00265E5C">
            <w:pPr>
              <w:rPr>
                <w:b/>
                <w:i/>
                <w:sz w:val="20"/>
              </w:rPr>
            </w:pPr>
            <w:r w:rsidRPr="007E3F56">
              <w:rPr>
                <w:b/>
                <w:i/>
                <w:sz w:val="20"/>
              </w:rPr>
              <w:t>Header</w:t>
            </w:r>
          </w:p>
        </w:tc>
        <w:tc>
          <w:tcPr>
            <w:tcW w:w="1843" w:type="dxa"/>
            <w:shd w:val="clear" w:color="auto" w:fill="auto"/>
          </w:tcPr>
          <w:p w:rsidR="00DD5E3D" w:rsidRPr="00DA70A9" w:rsidRDefault="00DD5E3D" w:rsidP="00265E5C">
            <w:pPr>
              <w:jc w:val="both"/>
              <w:rPr>
                <w:b/>
                <w:i/>
                <w:sz w:val="20"/>
              </w:rPr>
            </w:pPr>
            <w:proofErr w:type="spellStart"/>
            <w:r w:rsidRPr="007E3F56">
              <w:rPr>
                <w:b/>
                <w:i/>
                <w:sz w:val="20"/>
              </w:rPr>
              <w:t>CxHeader</w:t>
            </w:r>
            <w:proofErr w:type="spellEnd"/>
          </w:p>
        </w:tc>
        <w:tc>
          <w:tcPr>
            <w:tcW w:w="5050" w:type="dxa"/>
            <w:shd w:val="clear" w:color="auto" w:fill="auto"/>
          </w:tcPr>
          <w:p w:rsidR="00DD5E3D" w:rsidRPr="00DA70A9" w:rsidRDefault="00DD5E3D" w:rsidP="00265E5C">
            <w:pPr>
              <w:jc w:val="both"/>
              <w:rPr>
                <w:b/>
                <w:i/>
                <w:sz w:val="20"/>
              </w:rPr>
            </w:pPr>
            <w:proofErr w:type="spellStart"/>
            <w:r w:rsidRPr="007E3F56">
              <w:rPr>
                <w:b/>
                <w:i/>
                <w:sz w:val="20"/>
              </w:rPr>
              <w:t>requestID</w:t>
            </w:r>
            <w:proofErr w:type="spellEnd"/>
          </w:p>
        </w:tc>
      </w:tr>
      <w:tr w:rsidR="00DD5E3D" w:rsidRPr="007E3F56" w:rsidTr="00265E5C">
        <w:tc>
          <w:tcPr>
            <w:tcW w:w="1809" w:type="dxa"/>
            <w:shd w:val="clear" w:color="auto" w:fill="auto"/>
          </w:tcPr>
          <w:p w:rsidR="00DD5E3D" w:rsidRPr="00DA70A9" w:rsidRDefault="00DD5E3D" w:rsidP="00265E5C">
            <w:pPr>
              <w:jc w:val="both"/>
              <w:rPr>
                <w:b/>
                <w:i/>
                <w:sz w:val="20"/>
              </w:rPr>
            </w:pPr>
            <w:r w:rsidRPr="007E3F56">
              <w:rPr>
                <w:b/>
                <w:i/>
                <w:sz w:val="20"/>
              </w:rPr>
              <w:t>Payload</w:t>
            </w:r>
          </w:p>
        </w:tc>
        <w:tc>
          <w:tcPr>
            <w:tcW w:w="1843" w:type="dxa"/>
            <w:shd w:val="clear" w:color="auto" w:fill="auto"/>
          </w:tcPr>
          <w:p w:rsidR="00DD5E3D" w:rsidRPr="00DA70A9" w:rsidRDefault="00DD5E3D" w:rsidP="00265E5C">
            <w:pPr>
              <w:jc w:val="both"/>
              <w:rPr>
                <w:b/>
                <w:i/>
                <w:sz w:val="20"/>
              </w:rPr>
            </w:pPr>
            <w:proofErr w:type="spellStart"/>
            <w:r w:rsidRPr="007E3F56">
              <w:rPr>
                <w:b/>
                <w:i/>
                <w:sz w:val="20"/>
              </w:rPr>
              <w:t>CxPayload</w:t>
            </w:r>
            <w:proofErr w:type="spellEnd"/>
          </w:p>
        </w:tc>
        <w:tc>
          <w:tcPr>
            <w:tcW w:w="5050" w:type="dxa"/>
            <w:shd w:val="clear" w:color="auto" w:fill="auto"/>
          </w:tcPr>
          <w:p w:rsidR="00DD5E3D" w:rsidRPr="00DA70A9" w:rsidRDefault="00DD5E3D" w:rsidP="00265E5C">
            <w:pPr>
              <w:jc w:val="both"/>
              <w:rPr>
                <w:b/>
                <w:i/>
                <w:sz w:val="20"/>
                <w:lang w:eastAsia="ja-JP"/>
              </w:rPr>
            </w:pPr>
            <w:proofErr w:type="spellStart"/>
            <w:r w:rsidRPr="007E3F56">
              <w:rPr>
                <w:b/>
                <w:i/>
                <w:sz w:val="20"/>
                <w:lang w:eastAsia="ja-JP"/>
              </w:rPr>
              <w:t>sucscriptionChange</w:t>
            </w:r>
            <w:r w:rsidR="00C802AC" w:rsidRPr="007E3F56">
              <w:rPr>
                <w:b/>
                <w:i/>
                <w:sz w:val="20"/>
                <w:lang w:eastAsia="ja-JP"/>
              </w:rPr>
              <w:t>Response</w:t>
            </w:r>
            <w:proofErr w:type="spellEnd"/>
          </w:p>
        </w:tc>
      </w:tr>
    </w:tbl>
    <w:p w:rsidR="00DD5E3D" w:rsidRPr="007E3F56" w:rsidRDefault="00DD5E3D" w:rsidP="00DD5E3D">
      <w:pPr>
        <w:pStyle w:val="Caption"/>
        <w:rPr>
          <w:lang w:eastAsia="ja-JP"/>
        </w:rPr>
      </w:pPr>
    </w:p>
    <w:p w:rsidR="00DD5E3D" w:rsidRPr="007E3F56" w:rsidRDefault="00DD5E3D" w:rsidP="00DD5E3D">
      <w:pPr>
        <w:rPr>
          <w:lang w:eastAsia="ja-JP"/>
        </w:rPr>
      </w:pPr>
    </w:p>
    <w:p w:rsidR="00DD5E3D" w:rsidRPr="007E3F56" w:rsidRDefault="00DD5E3D" w:rsidP="00DD5E3D">
      <w:pPr>
        <w:pStyle w:val="Caption"/>
        <w:rPr>
          <w:lang w:eastAsia="ja-JP"/>
        </w:rPr>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9</w:t>
      </w:r>
      <w:r w:rsidR="00CD41E6">
        <w:rPr>
          <w:noProof/>
        </w:rPr>
        <w:fldChar w:fldCharType="end"/>
      </w:r>
      <w:r w:rsidRPr="007E3F56">
        <w:rPr>
          <w:lang w:eastAsia="ja-JP"/>
        </w:rPr>
        <w:t xml:space="preserve"> </w:t>
      </w:r>
      <w:r w:rsidRPr="007E3F56">
        <w:t xml:space="preserve"> –</w:t>
      </w:r>
      <w:proofErr w:type="spellStart"/>
      <w:r w:rsidRPr="007E3F56">
        <w:rPr>
          <w:lang w:eastAsia="ja-JP"/>
        </w:rPr>
        <w:t>SubscriptionChange</w:t>
      </w:r>
      <w:r w:rsidR="00C802AC" w:rsidRPr="007E3F56">
        <w:rPr>
          <w:lang w:eastAsia="ja-JP"/>
        </w:rPr>
        <w:t>Response</w:t>
      </w:r>
      <w:proofErr w:type="spellEnd"/>
      <w:r w:rsidRPr="007E3F56">
        <w:t xml:space="preserve"> </w:t>
      </w:r>
      <w:r w:rsidR="00DA70A9">
        <w:rPr>
          <w:rFonts w:hint="eastAsia"/>
          <w:lang w:eastAsia="ja-JP"/>
        </w:rPr>
        <w:t>payload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843"/>
        <w:gridCol w:w="5050"/>
      </w:tblGrid>
      <w:tr w:rsidR="00DD5E3D" w:rsidRPr="007E3F56" w:rsidTr="00265E5C">
        <w:tc>
          <w:tcPr>
            <w:tcW w:w="2061" w:type="dxa"/>
            <w:shd w:val="clear" w:color="auto" w:fill="auto"/>
          </w:tcPr>
          <w:p w:rsidR="00DD5E3D" w:rsidRPr="007E3F56" w:rsidRDefault="00DD5E3D" w:rsidP="00265E5C">
            <w:pPr>
              <w:jc w:val="center"/>
              <w:rPr>
                <w:i/>
                <w:sz w:val="20"/>
              </w:rPr>
            </w:pPr>
            <w:r w:rsidRPr="007E3F56">
              <w:rPr>
                <w:i/>
                <w:sz w:val="20"/>
              </w:rPr>
              <w:t>Parameter</w:t>
            </w:r>
          </w:p>
        </w:tc>
        <w:tc>
          <w:tcPr>
            <w:tcW w:w="1843" w:type="dxa"/>
            <w:shd w:val="clear" w:color="auto" w:fill="auto"/>
          </w:tcPr>
          <w:p w:rsidR="00DD5E3D" w:rsidRPr="007E3F56" w:rsidRDefault="00DD5E3D" w:rsidP="00265E5C">
            <w:pPr>
              <w:jc w:val="center"/>
              <w:rPr>
                <w:i/>
                <w:sz w:val="20"/>
              </w:rPr>
            </w:pPr>
            <w:r w:rsidRPr="007E3F56">
              <w:rPr>
                <w:i/>
                <w:sz w:val="20"/>
              </w:rPr>
              <w:t>Data type</w:t>
            </w:r>
          </w:p>
        </w:tc>
        <w:tc>
          <w:tcPr>
            <w:tcW w:w="5050" w:type="dxa"/>
            <w:shd w:val="clear" w:color="auto" w:fill="auto"/>
          </w:tcPr>
          <w:p w:rsidR="00DD5E3D" w:rsidRPr="007E3F56" w:rsidRDefault="00DD5E3D" w:rsidP="00265E5C">
            <w:pPr>
              <w:jc w:val="center"/>
              <w:rPr>
                <w:i/>
                <w:sz w:val="20"/>
              </w:rPr>
            </w:pPr>
            <w:r w:rsidRPr="007E3F56">
              <w:rPr>
                <w:i/>
                <w:sz w:val="20"/>
              </w:rPr>
              <w:t>Value</w:t>
            </w:r>
          </w:p>
        </w:tc>
      </w:tr>
      <w:tr w:rsidR="00DD5E3D" w:rsidRPr="007E3F56" w:rsidTr="00265E5C">
        <w:tc>
          <w:tcPr>
            <w:tcW w:w="2061" w:type="dxa"/>
            <w:shd w:val="clear" w:color="auto" w:fill="auto"/>
          </w:tcPr>
          <w:p w:rsidR="00DD5E3D" w:rsidRPr="007E3F56" w:rsidRDefault="00DD5E3D" w:rsidP="00265E5C">
            <w:pPr>
              <w:rPr>
                <w:b/>
                <w:i/>
                <w:sz w:val="20"/>
                <w:lang w:eastAsia="ja-JP"/>
              </w:rPr>
            </w:pPr>
            <w:r w:rsidRPr="007E3F56">
              <w:rPr>
                <w:b/>
                <w:i/>
                <w:sz w:val="20"/>
                <w:lang w:eastAsia="ja-JP"/>
              </w:rPr>
              <w:t>status</w:t>
            </w:r>
          </w:p>
        </w:tc>
        <w:tc>
          <w:tcPr>
            <w:tcW w:w="1843" w:type="dxa"/>
            <w:shd w:val="clear" w:color="auto" w:fill="auto"/>
          </w:tcPr>
          <w:p w:rsidR="00DD5E3D" w:rsidRPr="00DA70A9" w:rsidRDefault="000F1706" w:rsidP="00265E5C">
            <w:pPr>
              <w:jc w:val="both"/>
              <w:rPr>
                <w:b/>
                <w:i/>
                <w:sz w:val="20"/>
                <w:lang w:eastAsia="ja-JP"/>
              </w:rPr>
            </w:pPr>
            <w:proofErr w:type="spellStart"/>
            <w:r w:rsidRPr="007E3F56">
              <w:rPr>
                <w:b/>
                <w:i/>
                <w:sz w:val="20"/>
                <w:lang w:eastAsia="ja-JP"/>
              </w:rPr>
              <w:t>CxMedia</w:t>
            </w:r>
            <w:r w:rsidR="00DD5E3D" w:rsidRPr="007E3F56">
              <w:rPr>
                <w:b/>
                <w:i/>
                <w:sz w:val="20"/>
                <w:lang w:eastAsia="ja-JP"/>
              </w:rPr>
              <w:t>Status</w:t>
            </w:r>
            <w:proofErr w:type="spellEnd"/>
          </w:p>
        </w:tc>
        <w:tc>
          <w:tcPr>
            <w:tcW w:w="5050" w:type="dxa"/>
            <w:shd w:val="clear" w:color="auto" w:fill="auto"/>
          </w:tcPr>
          <w:p w:rsidR="00DD5E3D" w:rsidRPr="00DA70A9" w:rsidRDefault="00DD5E3D" w:rsidP="00265E5C">
            <w:pPr>
              <w:jc w:val="both"/>
              <w:rPr>
                <w:b/>
                <w:i/>
                <w:sz w:val="20"/>
                <w:lang w:eastAsia="ja-JP"/>
              </w:rPr>
            </w:pPr>
            <w:r w:rsidRPr="007E3F56">
              <w:rPr>
                <w:b/>
                <w:i/>
                <w:sz w:val="20"/>
                <w:lang w:eastAsia="ja-JP"/>
              </w:rPr>
              <w:t>Status</w:t>
            </w:r>
          </w:p>
        </w:tc>
      </w:tr>
    </w:tbl>
    <w:p w:rsidR="00DD5E3D" w:rsidRPr="007E3F56" w:rsidRDefault="00DD5E3D" w:rsidP="001876CD">
      <w:pPr>
        <w:pStyle w:val="IEEEStdsParagraph"/>
      </w:pPr>
    </w:p>
    <w:p w:rsidR="00CD7D2E" w:rsidRPr="007E3F56" w:rsidRDefault="00BD33E5" w:rsidP="00E7256C">
      <w:pPr>
        <w:pStyle w:val="IEEEStdsLevel1Header"/>
      </w:pPr>
      <w:r w:rsidRPr="007E3F56">
        <w:t>WSO r</w:t>
      </w:r>
      <w:r w:rsidR="00CD7D2E" w:rsidRPr="007E3F56">
        <w:t>egistration</w:t>
      </w:r>
    </w:p>
    <w:p w:rsidR="00265E5C" w:rsidRPr="007E3F56" w:rsidRDefault="00A611C5" w:rsidP="00265E5C">
      <w:pPr>
        <w:pStyle w:val="IEEEStdsParagraph"/>
      </w:pPr>
      <w:r>
        <w:t>A</w:t>
      </w:r>
      <w:r>
        <w:rPr>
          <w:rFonts w:hint="eastAsia"/>
        </w:rPr>
        <w:t xml:space="preserve"> </w:t>
      </w:r>
      <w:r w:rsidR="00325B9A">
        <w:rPr>
          <w:rFonts w:hint="eastAsia"/>
        </w:rPr>
        <w:t>CE</w:t>
      </w:r>
      <w:r>
        <w:rPr>
          <w:rFonts w:hint="eastAsia"/>
        </w:rPr>
        <w:t xml:space="preserve"> shall perform WSO registration procedure as shown in clause 5.2.2.1. </w:t>
      </w:r>
      <w:r w:rsidR="00265E5C" w:rsidRPr="007E3F56">
        <w:t xml:space="preserve">After </w:t>
      </w:r>
      <w:r>
        <w:rPr>
          <w:rFonts w:hint="eastAsia"/>
        </w:rPr>
        <w:t>the</w:t>
      </w:r>
      <w:r w:rsidR="00265E5C" w:rsidRPr="007E3F56">
        <w:t xml:space="preserve"> CE has sent </w:t>
      </w:r>
      <w:proofErr w:type="spellStart"/>
      <w:r w:rsidR="00265E5C" w:rsidRPr="007E3F56">
        <w:rPr>
          <w:b/>
          <w:i/>
        </w:rPr>
        <w:t>CxMediaSubscriptionRequest</w:t>
      </w:r>
      <w:proofErr w:type="spellEnd"/>
      <w:r w:rsidR="00265E5C" w:rsidRPr="007E3F56">
        <w:rPr>
          <w:b/>
          <w:i/>
        </w:rPr>
        <w:t xml:space="preserve"> </w:t>
      </w:r>
      <w:r w:rsidR="00265E5C" w:rsidRPr="007E3F56">
        <w:t xml:space="preserve">to the subject WSO/RLSS, CE shall send </w:t>
      </w:r>
      <w:proofErr w:type="spellStart"/>
      <w:r w:rsidR="009C4214" w:rsidRPr="007E3F56">
        <w:rPr>
          <w:b/>
          <w:i/>
        </w:rPr>
        <w:t>CERegistration</w:t>
      </w:r>
      <w:r w:rsidR="00265E5C" w:rsidRPr="007E3F56">
        <w:rPr>
          <w:b/>
          <w:i/>
        </w:rPr>
        <w:t>Request</w:t>
      </w:r>
      <w:proofErr w:type="spellEnd"/>
      <w:r w:rsidR="00265E5C" w:rsidRPr="007E3F56">
        <w:t xml:space="preserve"> to the subject CM when receiving </w:t>
      </w:r>
      <w:proofErr w:type="spellStart"/>
      <w:r w:rsidR="00265E5C" w:rsidRPr="007E3F56">
        <w:rPr>
          <w:b/>
          <w:i/>
        </w:rPr>
        <w:t>CxMediaSubscriptionResponse</w:t>
      </w:r>
      <w:proofErr w:type="spellEnd"/>
      <w:r w:rsidR="00265E5C" w:rsidRPr="007E3F56">
        <w:t xml:space="preserve"> from the WSO/RLSS. </w:t>
      </w:r>
    </w:p>
    <w:p w:rsidR="00CD7D2E" w:rsidRPr="007E3F56" w:rsidRDefault="00CD7D2E" w:rsidP="00CD7D2E">
      <w:pPr>
        <w:pStyle w:val="Caption"/>
      </w:pPr>
      <w:bookmarkStart w:id="5" w:name="_Ref346210932"/>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10</w:t>
      </w:r>
      <w:r w:rsidR="00CD41E6">
        <w:rPr>
          <w:noProof/>
        </w:rPr>
        <w:fldChar w:fldCharType="end"/>
      </w:r>
      <w:bookmarkEnd w:id="5"/>
      <w:r w:rsidRPr="007E3F56">
        <w:t xml:space="preserve"> – </w:t>
      </w:r>
      <w:proofErr w:type="spellStart"/>
      <w:r w:rsidRPr="007E3F56">
        <w:t>CxMessage</w:t>
      </w:r>
      <w:proofErr w:type="spellEnd"/>
      <w:r w:rsidRPr="007E3F56">
        <w:t xml:space="preserve"> fields in </w:t>
      </w:r>
      <w:proofErr w:type="spellStart"/>
      <w:r w:rsidR="00121239" w:rsidRPr="007E3F56">
        <w:rPr>
          <w:lang w:eastAsia="ja-JP"/>
        </w:rPr>
        <w:t>C</w:t>
      </w:r>
      <w:r w:rsidR="00CE6C10" w:rsidRPr="007E3F56">
        <w:rPr>
          <w:lang w:eastAsia="ja-JP"/>
        </w:rPr>
        <w:t>E</w:t>
      </w:r>
      <w:r w:rsidRPr="007E3F56">
        <w:t>RegistrationRequest</w:t>
      </w:r>
      <w:proofErr w:type="spellEnd"/>
      <w:r w:rsidRPr="007E3F56">
        <w:t xml:space="preserve"> message when requesting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7E3F56" w:rsidTr="006620C2">
        <w:tc>
          <w:tcPr>
            <w:tcW w:w="1809" w:type="dxa"/>
            <w:shd w:val="clear" w:color="auto" w:fill="auto"/>
          </w:tcPr>
          <w:p w:rsidR="00CD7D2E" w:rsidRPr="007E3F56" w:rsidRDefault="00CD7D2E" w:rsidP="006620C2">
            <w:pPr>
              <w:jc w:val="center"/>
              <w:rPr>
                <w:i/>
                <w:sz w:val="20"/>
              </w:rPr>
            </w:pPr>
            <w:r w:rsidRPr="007E3F56">
              <w:rPr>
                <w:i/>
                <w:sz w:val="20"/>
              </w:rPr>
              <w:t>Parameter</w:t>
            </w:r>
          </w:p>
        </w:tc>
        <w:tc>
          <w:tcPr>
            <w:tcW w:w="1843" w:type="dxa"/>
            <w:shd w:val="clear" w:color="auto" w:fill="auto"/>
          </w:tcPr>
          <w:p w:rsidR="00CD7D2E" w:rsidRPr="007E3F56" w:rsidRDefault="00CD7D2E" w:rsidP="006620C2">
            <w:pPr>
              <w:jc w:val="center"/>
              <w:rPr>
                <w:i/>
                <w:sz w:val="20"/>
              </w:rPr>
            </w:pPr>
            <w:r w:rsidRPr="007E3F56">
              <w:rPr>
                <w:i/>
                <w:sz w:val="20"/>
              </w:rPr>
              <w:t>Data type</w:t>
            </w:r>
          </w:p>
        </w:tc>
        <w:tc>
          <w:tcPr>
            <w:tcW w:w="5050"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1809" w:type="dxa"/>
            <w:shd w:val="clear" w:color="auto" w:fill="auto"/>
          </w:tcPr>
          <w:p w:rsidR="00CD7D2E" w:rsidRPr="007E3F56" w:rsidRDefault="00B070F8" w:rsidP="006620C2">
            <w:pPr>
              <w:rPr>
                <w:b/>
                <w:i/>
                <w:sz w:val="20"/>
              </w:rPr>
            </w:pPr>
            <w:r w:rsidRPr="007E3F56">
              <w:rPr>
                <w:b/>
                <w:i/>
                <w:sz w:val="20"/>
              </w:rPr>
              <w:t>h</w:t>
            </w:r>
            <w:r w:rsidR="00CD7D2E" w:rsidRPr="007E3F56">
              <w:rPr>
                <w:b/>
                <w:i/>
                <w:sz w:val="20"/>
              </w:rPr>
              <w:t>eader</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CxHeader</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requestID</w:t>
            </w:r>
            <w:proofErr w:type="spellEnd"/>
          </w:p>
        </w:tc>
      </w:tr>
      <w:tr w:rsidR="00CD7D2E" w:rsidRPr="007E3F56" w:rsidTr="006620C2">
        <w:tc>
          <w:tcPr>
            <w:tcW w:w="1809" w:type="dxa"/>
            <w:shd w:val="clear" w:color="auto" w:fill="auto"/>
          </w:tcPr>
          <w:p w:rsidR="00CD7D2E" w:rsidRPr="00DA70A9" w:rsidRDefault="00B070F8" w:rsidP="006620C2">
            <w:pPr>
              <w:jc w:val="both"/>
              <w:rPr>
                <w:b/>
                <w:i/>
                <w:sz w:val="20"/>
              </w:rPr>
            </w:pPr>
            <w:r w:rsidRPr="007E3F56">
              <w:rPr>
                <w:b/>
                <w:i/>
                <w:sz w:val="20"/>
              </w:rPr>
              <w:t>p</w:t>
            </w:r>
            <w:r w:rsidR="00CD7D2E" w:rsidRPr="007E3F56">
              <w:rPr>
                <w:b/>
                <w:i/>
                <w:sz w:val="20"/>
              </w:rPr>
              <w:t>ayload</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CxPayload</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registrationRequest</w:t>
            </w:r>
            <w:proofErr w:type="spellEnd"/>
          </w:p>
        </w:tc>
      </w:tr>
    </w:tbl>
    <w:p w:rsidR="00CD7D2E" w:rsidRPr="007E3F56" w:rsidRDefault="00CD7D2E" w:rsidP="00CD7D2E"/>
    <w:p w:rsidR="00CD7D2E" w:rsidRPr="007E3F56" w:rsidRDefault="00CD7D2E" w:rsidP="00CD7D2E">
      <w:pPr>
        <w:pStyle w:val="Caption"/>
      </w:pPr>
      <w:bookmarkStart w:id="6" w:name="_Ref346210942"/>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11</w:t>
      </w:r>
      <w:r w:rsidR="00CD41E6">
        <w:rPr>
          <w:noProof/>
        </w:rPr>
        <w:fldChar w:fldCharType="end"/>
      </w:r>
      <w:bookmarkEnd w:id="6"/>
      <w:r w:rsidRPr="007E3F56">
        <w:t xml:space="preserve"> – </w:t>
      </w:r>
      <w:proofErr w:type="spellStart"/>
      <w:r w:rsidR="00204569" w:rsidRPr="007E3F56">
        <w:rPr>
          <w:lang w:eastAsia="ja-JP"/>
        </w:rPr>
        <w:t>C</w:t>
      </w:r>
      <w:r w:rsidR="00CE6C10" w:rsidRPr="007E3F56">
        <w:rPr>
          <w:lang w:eastAsia="ja-JP"/>
        </w:rPr>
        <w:t>ER</w:t>
      </w:r>
      <w:r w:rsidRPr="007E3F56">
        <w:t>egistrationRequest</w:t>
      </w:r>
      <w:proofErr w:type="spellEnd"/>
      <w:r w:rsidRPr="007E3F56">
        <w:t xml:space="preserve"> payload element for one WSO when requesting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517"/>
        <w:gridCol w:w="2686"/>
      </w:tblGrid>
      <w:tr w:rsidR="00CD7D2E" w:rsidRPr="007E3F56" w:rsidTr="00E604D6">
        <w:tc>
          <w:tcPr>
            <w:tcW w:w="3373" w:type="dxa"/>
            <w:shd w:val="clear" w:color="auto" w:fill="auto"/>
          </w:tcPr>
          <w:p w:rsidR="00CD7D2E" w:rsidRPr="007E3F56" w:rsidRDefault="00CD7D2E" w:rsidP="006620C2">
            <w:pPr>
              <w:jc w:val="center"/>
              <w:rPr>
                <w:i/>
                <w:sz w:val="20"/>
              </w:rPr>
            </w:pPr>
            <w:r w:rsidRPr="007E3F56">
              <w:rPr>
                <w:i/>
                <w:sz w:val="20"/>
              </w:rPr>
              <w:t>Parameter</w:t>
            </w:r>
          </w:p>
        </w:tc>
        <w:tc>
          <w:tcPr>
            <w:tcW w:w="3517" w:type="dxa"/>
            <w:shd w:val="clear" w:color="auto" w:fill="auto"/>
          </w:tcPr>
          <w:p w:rsidR="00CD7D2E" w:rsidRPr="007E3F56" w:rsidRDefault="00CD7D2E" w:rsidP="006620C2">
            <w:pPr>
              <w:jc w:val="center"/>
              <w:rPr>
                <w:i/>
                <w:sz w:val="20"/>
              </w:rPr>
            </w:pPr>
            <w:r w:rsidRPr="007E3F56">
              <w:rPr>
                <w:i/>
                <w:sz w:val="20"/>
              </w:rPr>
              <w:t>Data type</w:t>
            </w:r>
          </w:p>
        </w:tc>
        <w:tc>
          <w:tcPr>
            <w:tcW w:w="2686"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E604D6">
        <w:tc>
          <w:tcPr>
            <w:tcW w:w="3373" w:type="dxa"/>
            <w:shd w:val="clear" w:color="auto" w:fill="auto"/>
          </w:tcPr>
          <w:p w:rsidR="00CD7D2E" w:rsidRPr="007E3F56" w:rsidRDefault="00CD7D2E" w:rsidP="006620C2">
            <w:pPr>
              <w:rPr>
                <w:b/>
                <w:i/>
                <w:sz w:val="20"/>
              </w:rPr>
            </w:pPr>
            <w:proofErr w:type="spellStart"/>
            <w:r w:rsidRPr="007E3F56">
              <w:rPr>
                <w:b/>
                <w:i/>
                <w:sz w:val="20"/>
              </w:rPr>
              <w:t>operationCode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OperationCode</w:t>
            </w:r>
            <w:proofErr w:type="spellEnd"/>
          </w:p>
        </w:tc>
        <w:tc>
          <w:tcPr>
            <w:tcW w:w="2686" w:type="dxa"/>
            <w:shd w:val="clear" w:color="auto" w:fill="auto"/>
          </w:tcPr>
          <w:p w:rsidR="00CD7D2E" w:rsidRPr="00DA70A9" w:rsidRDefault="00CD7D2E" w:rsidP="00E7256C">
            <w:pPr>
              <w:jc w:val="both"/>
              <w:rPr>
                <w:sz w:val="20"/>
              </w:rPr>
            </w:pPr>
            <w:r w:rsidRPr="007E3F56">
              <w:rPr>
                <w:sz w:val="20"/>
              </w:rPr>
              <w:t>Shall be set to indicate new registration</w:t>
            </w:r>
            <w:r w:rsidR="000D240D" w:rsidRPr="007E3F56">
              <w:rPr>
                <w:sz w:val="20"/>
                <w:lang w:eastAsia="ja-JP"/>
              </w:rPr>
              <w:t xml:space="preserve"> as “new”</w:t>
            </w:r>
            <w:r w:rsidRPr="007E3F56">
              <w:rPr>
                <w:sz w:val="20"/>
              </w:rPr>
              <w:t>.</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wsoID</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INTEGER</w:t>
            </w:r>
          </w:p>
        </w:tc>
        <w:tc>
          <w:tcPr>
            <w:tcW w:w="2686" w:type="dxa"/>
            <w:shd w:val="clear" w:color="auto" w:fill="auto"/>
          </w:tcPr>
          <w:p w:rsidR="00CD7D2E" w:rsidRPr="00DA70A9" w:rsidRDefault="00934B5C" w:rsidP="006620C2">
            <w:pPr>
              <w:jc w:val="both"/>
              <w:rPr>
                <w:sz w:val="20"/>
                <w:lang w:eastAsia="ja-JP"/>
              </w:rPr>
            </w:pPr>
            <w:r w:rsidRPr="007E3F56">
              <w:rPr>
                <w:sz w:val="20"/>
                <w:lang w:eastAsia="ja-JP"/>
              </w:rPr>
              <w:t>WSO ID</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networkID</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OCTET STRING</w:t>
            </w:r>
          </w:p>
        </w:tc>
        <w:tc>
          <w:tcPr>
            <w:tcW w:w="2686" w:type="dxa"/>
            <w:shd w:val="clear" w:color="auto" w:fill="auto"/>
          </w:tcPr>
          <w:p w:rsidR="00CD7D2E" w:rsidRPr="00DA70A9" w:rsidRDefault="00CD7D2E" w:rsidP="006620C2">
            <w:pPr>
              <w:jc w:val="both"/>
              <w:rPr>
                <w:sz w:val="20"/>
              </w:rPr>
            </w:pPr>
            <w:r w:rsidRPr="007E3F56">
              <w:rPr>
                <w:sz w:val="20"/>
              </w:rPr>
              <w:t>Identifier of the network to which the WSO belongs.</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networkTechnology</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NetworkTechnology</w:t>
            </w:r>
            <w:proofErr w:type="spellEnd"/>
          </w:p>
        </w:tc>
        <w:tc>
          <w:tcPr>
            <w:tcW w:w="2686" w:type="dxa"/>
            <w:shd w:val="clear" w:color="auto" w:fill="auto"/>
          </w:tcPr>
          <w:p w:rsidR="00CD7D2E" w:rsidRPr="00DA70A9" w:rsidRDefault="00CD7D2E" w:rsidP="006620C2">
            <w:pPr>
              <w:jc w:val="both"/>
              <w:rPr>
                <w:sz w:val="20"/>
              </w:rPr>
            </w:pPr>
            <w:r w:rsidRPr="007E3F56">
              <w:rPr>
                <w:sz w:val="20"/>
              </w:rPr>
              <w:t>Shall be set to a value that represents the network technology of the WSO.</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networkType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NetworkType</w:t>
            </w:r>
            <w:proofErr w:type="spellEnd"/>
          </w:p>
        </w:tc>
        <w:tc>
          <w:tcPr>
            <w:tcW w:w="2686" w:type="dxa"/>
            <w:shd w:val="clear" w:color="auto" w:fill="auto"/>
          </w:tcPr>
          <w:p w:rsidR="00CD7D2E" w:rsidRPr="00DA70A9" w:rsidRDefault="00CD7D2E" w:rsidP="006620C2">
            <w:pPr>
              <w:jc w:val="both"/>
              <w:rPr>
                <w:sz w:val="20"/>
              </w:rPr>
            </w:pPr>
            <w:r w:rsidRPr="007E3F56">
              <w:rPr>
                <w:sz w:val="20"/>
              </w:rPr>
              <w:t>Shall be set to a value that represents the network type of the WSO.</w:t>
            </w:r>
          </w:p>
        </w:tc>
      </w:tr>
      <w:tr w:rsidR="00CE4EFE" w:rsidRPr="007E3F56" w:rsidTr="00E604D6">
        <w:tc>
          <w:tcPr>
            <w:tcW w:w="3373" w:type="dxa"/>
            <w:shd w:val="clear" w:color="auto" w:fill="auto"/>
          </w:tcPr>
          <w:p w:rsidR="00CE4EFE" w:rsidRPr="00DA70A9" w:rsidRDefault="00CE4EFE" w:rsidP="006620C2">
            <w:pPr>
              <w:jc w:val="both"/>
              <w:rPr>
                <w:b/>
                <w:i/>
                <w:sz w:val="20"/>
                <w:lang w:eastAsia="ja-JP"/>
              </w:rPr>
            </w:pPr>
            <w:proofErr w:type="spellStart"/>
            <w:r w:rsidRPr="007E3F56">
              <w:rPr>
                <w:b/>
                <w:i/>
                <w:sz w:val="20"/>
                <w:lang w:eastAsia="ja-JP"/>
              </w:rPr>
              <w:t>geolocation</w:t>
            </w:r>
            <w:proofErr w:type="spellEnd"/>
          </w:p>
        </w:tc>
        <w:tc>
          <w:tcPr>
            <w:tcW w:w="3517" w:type="dxa"/>
            <w:shd w:val="clear" w:color="auto" w:fill="auto"/>
          </w:tcPr>
          <w:p w:rsidR="00CE4EFE" w:rsidRPr="00DA70A9" w:rsidRDefault="00CE4EFE" w:rsidP="006620C2">
            <w:pPr>
              <w:jc w:val="both"/>
              <w:rPr>
                <w:b/>
                <w:i/>
                <w:sz w:val="20"/>
                <w:lang w:eastAsia="ja-JP"/>
              </w:rPr>
            </w:pPr>
            <w:proofErr w:type="spellStart"/>
            <w:r w:rsidRPr="007E3F56">
              <w:rPr>
                <w:b/>
                <w:i/>
                <w:sz w:val="20"/>
                <w:lang w:eastAsia="ja-JP"/>
              </w:rPr>
              <w:t>Geolocation</w:t>
            </w:r>
            <w:proofErr w:type="spellEnd"/>
          </w:p>
        </w:tc>
        <w:tc>
          <w:tcPr>
            <w:tcW w:w="2686" w:type="dxa"/>
            <w:shd w:val="clear" w:color="auto" w:fill="auto"/>
          </w:tcPr>
          <w:p w:rsidR="00CE4EFE" w:rsidRPr="00DA70A9" w:rsidRDefault="00CE4EFE" w:rsidP="006620C2">
            <w:pPr>
              <w:jc w:val="both"/>
              <w:rPr>
                <w:sz w:val="20"/>
                <w:lang w:eastAsia="ja-JP"/>
              </w:rPr>
            </w:pPr>
            <w:proofErr w:type="spellStart"/>
            <w:r w:rsidRPr="007E3F56">
              <w:rPr>
                <w:sz w:val="20"/>
                <w:lang w:eastAsia="ja-JP"/>
              </w:rPr>
              <w:t>Geolocation</w:t>
            </w:r>
            <w:proofErr w:type="spellEnd"/>
            <w:r w:rsidRPr="007E3F56">
              <w:rPr>
                <w:sz w:val="20"/>
                <w:lang w:eastAsia="ja-JP"/>
              </w:rPr>
              <w:t xml:space="preserve"> information</w:t>
            </w:r>
            <w:r w:rsidR="00934B5C" w:rsidRPr="007E3F56">
              <w:rPr>
                <w:sz w:val="20"/>
                <w:lang w:eastAsia="ja-JP"/>
              </w:rPr>
              <w:t xml:space="preserve"> of the WSO</w:t>
            </w:r>
          </w:p>
        </w:tc>
      </w:tr>
      <w:tr w:rsidR="00CD7D2E" w:rsidRPr="007E3F56" w:rsidTr="00E604D6">
        <w:tc>
          <w:tcPr>
            <w:tcW w:w="3373" w:type="dxa"/>
            <w:shd w:val="clear" w:color="auto" w:fill="auto"/>
          </w:tcPr>
          <w:p w:rsidR="00CD7D2E" w:rsidRPr="00DA70A9" w:rsidRDefault="00CD7D2E" w:rsidP="006620C2">
            <w:pPr>
              <w:jc w:val="both"/>
              <w:rPr>
                <w:b/>
                <w:i/>
                <w:sz w:val="20"/>
              </w:rPr>
            </w:pPr>
            <w:proofErr w:type="spellStart"/>
            <w:r w:rsidRPr="007E3F56">
              <w:rPr>
                <w:b/>
                <w:i/>
                <w:sz w:val="20"/>
              </w:rPr>
              <w:t>deviceRegulatoryID</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OCTET STRING</w:t>
            </w:r>
          </w:p>
        </w:tc>
        <w:tc>
          <w:tcPr>
            <w:tcW w:w="2686" w:type="dxa"/>
            <w:shd w:val="clear" w:color="auto" w:fill="auto"/>
          </w:tcPr>
          <w:p w:rsidR="00CD7D2E" w:rsidRPr="00DA70A9" w:rsidRDefault="00CD7D2E" w:rsidP="006620C2">
            <w:pPr>
              <w:jc w:val="both"/>
              <w:rPr>
                <w:sz w:val="20"/>
              </w:rPr>
            </w:pPr>
            <w:r w:rsidRPr="007E3F56">
              <w:rPr>
                <w:sz w:val="20"/>
              </w:rPr>
              <w:t>Shall be set to a value that equals the regulatory identifier of the WSO.</w:t>
            </w:r>
          </w:p>
        </w:tc>
      </w:tr>
      <w:tr w:rsidR="006F65FC" w:rsidRPr="007E3F56" w:rsidTr="00E604D6">
        <w:tc>
          <w:tcPr>
            <w:tcW w:w="3373" w:type="dxa"/>
            <w:shd w:val="clear" w:color="auto" w:fill="auto"/>
          </w:tcPr>
          <w:p w:rsidR="006F65FC" w:rsidRPr="00DA70A9" w:rsidRDefault="000F1706" w:rsidP="006620C2">
            <w:pPr>
              <w:jc w:val="both"/>
              <w:rPr>
                <w:b/>
                <w:i/>
                <w:sz w:val="20"/>
                <w:lang w:eastAsia="ja-JP"/>
              </w:rPr>
            </w:pPr>
            <w:proofErr w:type="spellStart"/>
            <w:r w:rsidRPr="007E3F56">
              <w:rPr>
                <w:b/>
                <w:i/>
                <w:sz w:val="20"/>
                <w:lang w:eastAsia="ja-JP"/>
              </w:rPr>
              <w:t>i</w:t>
            </w:r>
            <w:r w:rsidR="006F65FC" w:rsidRPr="007E3F56">
              <w:rPr>
                <w:b/>
                <w:i/>
                <w:sz w:val="20"/>
                <w:lang w:eastAsia="ja-JP"/>
              </w:rPr>
              <w:t>nstallationParameters</w:t>
            </w:r>
            <w:proofErr w:type="spellEnd"/>
          </w:p>
        </w:tc>
        <w:tc>
          <w:tcPr>
            <w:tcW w:w="3517" w:type="dxa"/>
            <w:shd w:val="clear" w:color="auto" w:fill="auto"/>
          </w:tcPr>
          <w:p w:rsidR="006F65FC" w:rsidRPr="00DA70A9" w:rsidRDefault="006F65FC" w:rsidP="006620C2">
            <w:pPr>
              <w:jc w:val="both"/>
              <w:rPr>
                <w:b/>
                <w:i/>
                <w:sz w:val="20"/>
                <w:lang w:eastAsia="ja-JP"/>
              </w:rPr>
            </w:pPr>
            <w:proofErr w:type="spellStart"/>
            <w:r w:rsidRPr="007E3F56">
              <w:rPr>
                <w:b/>
                <w:i/>
                <w:sz w:val="20"/>
                <w:lang w:eastAsia="ja-JP"/>
              </w:rPr>
              <w:t>InstallationParameters</w:t>
            </w:r>
            <w:proofErr w:type="spellEnd"/>
          </w:p>
        </w:tc>
        <w:tc>
          <w:tcPr>
            <w:tcW w:w="2686" w:type="dxa"/>
            <w:shd w:val="clear" w:color="auto" w:fill="auto"/>
          </w:tcPr>
          <w:p w:rsidR="006F65FC" w:rsidRPr="007E3F56" w:rsidRDefault="006F65FC" w:rsidP="003F60E4">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_Ref368683466 \h  \* MERGEFORMAT </w:instrText>
            </w:r>
            <w:r w:rsidR="004E3E7D">
              <w:fldChar w:fldCharType="separate"/>
            </w:r>
            <w:r w:rsidR="006C2A84" w:rsidRPr="007E3F56">
              <w:t xml:space="preserve">Table </w:t>
            </w:r>
            <w:r w:rsidR="006C2A84">
              <w:rPr>
                <w:noProof/>
              </w:rPr>
              <w:t>6</w:t>
            </w:r>
            <w:r w:rsidR="006C2A84">
              <w:rPr>
                <w:noProof/>
              </w:rPr>
              <w:noBreakHyphen/>
              <w:t>12</w:t>
            </w:r>
            <w:r w:rsidR="004E3E7D">
              <w:fldChar w:fldCharType="end"/>
            </w:r>
          </w:p>
        </w:tc>
      </w:tr>
      <w:tr w:rsidR="00E604D6" w:rsidRPr="007E3F56" w:rsidTr="00E604D6">
        <w:tc>
          <w:tcPr>
            <w:tcW w:w="3373" w:type="dxa"/>
            <w:shd w:val="clear" w:color="auto" w:fill="auto"/>
          </w:tcPr>
          <w:p w:rsidR="00E604D6" w:rsidRPr="00DA70A9" w:rsidRDefault="00E604D6" w:rsidP="009E64CE">
            <w:pPr>
              <w:jc w:val="both"/>
              <w:rPr>
                <w:b/>
                <w:i/>
                <w:sz w:val="20"/>
              </w:rPr>
            </w:pPr>
            <w:proofErr w:type="spellStart"/>
            <w:r w:rsidRPr="007E3F56">
              <w:rPr>
                <w:b/>
                <w:i/>
                <w:sz w:val="20"/>
              </w:rPr>
              <w:t>listOfAvailableFrequencies</w:t>
            </w:r>
            <w:proofErr w:type="spellEnd"/>
          </w:p>
        </w:tc>
        <w:tc>
          <w:tcPr>
            <w:tcW w:w="3517" w:type="dxa"/>
            <w:shd w:val="clear" w:color="auto" w:fill="auto"/>
          </w:tcPr>
          <w:p w:rsidR="00E604D6" w:rsidRPr="00DA70A9" w:rsidRDefault="00E604D6" w:rsidP="009E64CE">
            <w:pPr>
              <w:jc w:val="both"/>
              <w:rPr>
                <w:b/>
                <w:i/>
                <w:sz w:val="20"/>
              </w:rPr>
            </w:pPr>
            <w:proofErr w:type="spellStart"/>
            <w:r w:rsidRPr="007E3F56">
              <w:rPr>
                <w:b/>
                <w:i/>
                <w:sz w:val="20"/>
              </w:rPr>
              <w:t>ListOfAvailableFrequencies</w:t>
            </w:r>
            <w:proofErr w:type="spellEnd"/>
          </w:p>
        </w:tc>
        <w:tc>
          <w:tcPr>
            <w:tcW w:w="2686" w:type="dxa"/>
            <w:shd w:val="clear" w:color="auto" w:fill="auto"/>
          </w:tcPr>
          <w:p w:rsidR="00E604D6" w:rsidRPr="00DA70A9" w:rsidRDefault="00E604D6" w:rsidP="009E64CE">
            <w:pPr>
              <w:jc w:val="both"/>
              <w:rPr>
                <w:sz w:val="20"/>
              </w:rPr>
            </w:pPr>
            <w:r w:rsidRPr="007E3F56">
              <w:rPr>
                <w:sz w:val="20"/>
              </w:rPr>
              <w:t xml:space="preserve">As specified in </w:t>
            </w:r>
            <w:r w:rsidR="004E3E7D">
              <w:fldChar w:fldCharType="begin"/>
            </w:r>
            <w:r w:rsidR="004E3E7D">
              <w:instrText xml:space="preserve"> REF _Ref346213323 \h  \* MERGEFORMAT </w:instrText>
            </w:r>
            <w:r w:rsidR="004E3E7D">
              <w:fldChar w:fldCharType="separate"/>
            </w:r>
            <w:r w:rsidR="006C2A84" w:rsidRPr="007E3F56">
              <w:t xml:space="preserve">Table </w:t>
            </w:r>
            <w:r w:rsidR="006C2A84">
              <w:rPr>
                <w:noProof/>
              </w:rPr>
              <w:t>6</w:t>
            </w:r>
            <w:r w:rsidR="006C2A84">
              <w:rPr>
                <w:noProof/>
              </w:rPr>
              <w:noBreakHyphen/>
              <w:t>14</w:t>
            </w:r>
            <w:r w:rsidR="004E3E7D">
              <w:fldChar w:fldCharType="end"/>
            </w:r>
            <w:r w:rsidRPr="007E3F56">
              <w:rPr>
                <w:sz w:val="20"/>
              </w:rPr>
              <w:t>.</w:t>
            </w:r>
          </w:p>
        </w:tc>
      </w:tr>
      <w:tr w:rsidR="00E604D6" w:rsidRPr="007E3F56" w:rsidTr="00E604D6">
        <w:tc>
          <w:tcPr>
            <w:tcW w:w="3373" w:type="dxa"/>
            <w:shd w:val="clear" w:color="auto" w:fill="auto"/>
          </w:tcPr>
          <w:p w:rsidR="00E604D6" w:rsidRPr="00DA70A9" w:rsidRDefault="00E604D6" w:rsidP="009E64CE">
            <w:pPr>
              <w:jc w:val="both"/>
              <w:rPr>
                <w:b/>
                <w:i/>
                <w:sz w:val="20"/>
              </w:rPr>
            </w:pPr>
            <w:proofErr w:type="spellStart"/>
            <w:r w:rsidRPr="007E3F56">
              <w:rPr>
                <w:b/>
                <w:i/>
                <w:sz w:val="20"/>
              </w:rPr>
              <w:t>txScheduleSupported</w:t>
            </w:r>
            <w:proofErr w:type="spellEnd"/>
          </w:p>
        </w:tc>
        <w:tc>
          <w:tcPr>
            <w:tcW w:w="3517" w:type="dxa"/>
            <w:shd w:val="clear" w:color="auto" w:fill="auto"/>
          </w:tcPr>
          <w:p w:rsidR="00E604D6" w:rsidRPr="00DA70A9" w:rsidRDefault="00E604D6" w:rsidP="009E64CE">
            <w:pPr>
              <w:jc w:val="both"/>
              <w:rPr>
                <w:b/>
                <w:i/>
                <w:sz w:val="20"/>
              </w:rPr>
            </w:pPr>
            <w:r w:rsidRPr="007E3F56">
              <w:rPr>
                <w:b/>
                <w:i/>
                <w:sz w:val="20"/>
              </w:rPr>
              <w:t>BOOLEAN</w:t>
            </w:r>
          </w:p>
        </w:tc>
        <w:tc>
          <w:tcPr>
            <w:tcW w:w="2686" w:type="dxa"/>
            <w:shd w:val="clear" w:color="auto" w:fill="auto"/>
          </w:tcPr>
          <w:p w:rsidR="00E604D6" w:rsidRPr="00DA70A9" w:rsidRDefault="00E604D6" w:rsidP="009E64CE">
            <w:pPr>
              <w:jc w:val="both"/>
              <w:rPr>
                <w:sz w:val="20"/>
              </w:rPr>
            </w:pPr>
            <w:r w:rsidRPr="007E3F56">
              <w:rPr>
                <w:sz w:val="20"/>
              </w:rPr>
              <w:t>Shall be set to a value that represents the WSO’s capability to support transmit scheduling.</w:t>
            </w:r>
          </w:p>
        </w:tc>
      </w:tr>
      <w:tr w:rsidR="00E604D6" w:rsidRPr="007E3F56" w:rsidTr="00E604D6">
        <w:tc>
          <w:tcPr>
            <w:tcW w:w="3373" w:type="dxa"/>
            <w:shd w:val="clear" w:color="auto" w:fill="auto"/>
          </w:tcPr>
          <w:p w:rsidR="00E604D6" w:rsidRPr="00DA70A9" w:rsidRDefault="00E604D6" w:rsidP="009E64CE">
            <w:pPr>
              <w:jc w:val="both"/>
              <w:rPr>
                <w:b/>
                <w:i/>
                <w:sz w:val="20"/>
              </w:rPr>
            </w:pPr>
            <w:proofErr w:type="spellStart"/>
            <w:r w:rsidRPr="007E3F56">
              <w:rPr>
                <w:b/>
                <w:i/>
                <w:sz w:val="20"/>
              </w:rPr>
              <w:t>listOfOperatingFrequencies</w:t>
            </w:r>
            <w:proofErr w:type="spellEnd"/>
          </w:p>
        </w:tc>
        <w:tc>
          <w:tcPr>
            <w:tcW w:w="3517" w:type="dxa"/>
            <w:shd w:val="clear" w:color="auto" w:fill="auto"/>
          </w:tcPr>
          <w:p w:rsidR="00E604D6" w:rsidRPr="00DA70A9" w:rsidRDefault="00E604D6" w:rsidP="009E64CE">
            <w:pPr>
              <w:jc w:val="both"/>
              <w:rPr>
                <w:b/>
                <w:i/>
                <w:sz w:val="20"/>
              </w:rPr>
            </w:pPr>
            <w:proofErr w:type="spellStart"/>
            <w:r w:rsidRPr="007E3F56">
              <w:rPr>
                <w:b/>
                <w:i/>
                <w:sz w:val="20"/>
              </w:rPr>
              <w:t>ListOfOperatingFrequencies</w:t>
            </w:r>
            <w:proofErr w:type="spellEnd"/>
          </w:p>
        </w:tc>
        <w:tc>
          <w:tcPr>
            <w:tcW w:w="2686" w:type="dxa"/>
            <w:shd w:val="clear" w:color="auto" w:fill="auto"/>
          </w:tcPr>
          <w:p w:rsidR="00E604D6" w:rsidRPr="00DA70A9" w:rsidRDefault="00E604D6" w:rsidP="009E64CE">
            <w:pPr>
              <w:jc w:val="both"/>
              <w:rPr>
                <w:sz w:val="20"/>
              </w:rPr>
            </w:pPr>
            <w:r w:rsidRPr="007E3F56">
              <w:rPr>
                <w:sz w:val="20"/>
              </w:rPr>
              <w:t xml:space="preserve">As specified in </w:t>
            </w:r>
            <w:r w:rsidR="004E3E7D">
              <w:fldChar w:fldCharType="begin"/>
            </w:r>
            <w:r w:rsidR="004E3E7D">
              <w:instrText xml:space="preserve"> REF _Ref346213684 \h  \* MERGEFORMAT </w:instrText>
            </w:r>
            <w:r w:rsidR="004E3E7D">
              <w:fldChar w:fldCharType="separate"/>
            </w:r>
            <w:r w:rsidR="006C2A84" w:rsidRPr="007E3F56">
              <w:t xml:space="preserve">Table </w:t>
            </w:r>
            <w:r w:rsidR="006C2A84">
              <w:rPr>
                <w:noProof/>
              </w:rPr>
              <w:t>6</w:t>
            </w:r>
            <w:r w:rsidR="006C2A84">
              <w:rPr>
                <w:noProof/>
              </w:rPr>
              <w:noBreakHyphen/>
              <w:t>17</w:t>
            </w:r>
            <w:r w:rsidR="004E3E7D">
              <w:fldChar w:fldCharType="end"/>
            </w:r>
            <w:r w:rsidRPr="007E3F56">
              <w:rPr>
                <w:sz w:val="20"/>
              </w:rPr>
              <w:t>.</w:t>
            </w:r>
          </w:p>
        </w:tc>
      </w:tr>
      <w:tr w:rsidR="00E604D6" w:rsidRPr="007E3F56" w:rsidTr="00E604D6">
        <w:tc>
          <w:tcPr>
            <w:tcW w:w="3373" w:type="dxa"/>
            <w:shd w:val="clear" w:color="auto" w:fill="auto"/>
          </w:tcPr>
          <w:p w:rsidR="00E604D6" w:rsidRPr="00DA70A9" w:rsidRDefault="00E604D6" w:rsidP="006620C2">
            <w:pPr>
              <w:jc w:val="both"/>
              <w:rPr>
                <w:b/>
                <w:i/>
                <w:sz w:val="20"/>
              </w:rPr>
            </w:pPr>
            <w:proofErr w:type="spellStart"/>
            <w:r w:rsidRPr="007E3F56">
              <w:rPr>
                <w:b/>
                <w:i/>
                <w:sz w:val="20"/>
              </w:rPr>
              <w:t>listOfSuppFrequencies</w:t>
            </w:r>
            <w:proofErr w:type="spellEnd"/>
          </w:p>
        </w:tc>
        <w:tc>
          <w:tcPr>
            <w:tcW w:w="3517" w:type="dxa"/>
            <w:shd w:val="clear" w:color="auto" w:fill="auto"/>
          </w:tcPr>
          <w:p w:rsidR="00E604D6" w:rsidRPr="00DA70A9" w:rsidRDefault="00E604D6" w:rsidP="006620C2">
            <w:pPr>
              <w:jc w:val="both"/>
              <w:rPr>
                <w:b/>
                <w:i/>
                <w:sz w:val="20"/>
              </w:rPr>
            </w:pPr>
            <w:proofErr w:type="spellStart"/>
            <w:r w:rsidRPr="007E3F56">
              <w:rPr>
                <w:b/>
                <w:i/>
                <w:sz w:val="20"/>
              </w:rPr>
              <w:t>ListOfSupportedFrequencies</w:t>
            </w:r>
            <w:proofErr w:type="spellEnd"/>
          </w:p>
        </w:tc>
        <w:tc>
          <w:tcPr>
            <w:tcW w:w="2686" w:type="dxa"/>
            <w:shd w:val="clear" w:color="auto" w:fill="auto"/>
          </w:tcPr>
          <w:p w:rsidR="00E604D6" w:rsidRPr="00DA70A9" w:rsidRDefault="00E604D6" w:rsidP="006C2A84">
            <w:pPr>
              <w:jc w:val="both"/>
              <w:rPr>
                <w:sz w:val="20"/>
              </w:rPr>
            </w:pPr>
            <w:r w:rsidRPr="007E3F56">
              <w:rPr>
                <w:sz w:val="20"/>
              </w:rPr>
              <w:t xml:space="preserve">As specified in </w:t>
            </w:r>
            <w:r w:rsidR="006C2A84" w:rsidRPr="007E3F56">
              <w:t xml:space="preserve">Table </w:t>
            </w:r>
            <w:fldSimple w:instr=" STYLEREF 1 \s ">
              <w:r w:rsidR="006C2A84">
                <w:rPr>
                  <w:noProof/>
                </w:rPr>
                <w:t>6</w:t>
              </w:r>
            </w:fldSimple>
            <w:r w:rsidR="006C2A84">
              <w:noBreakHyphen/>
            </w:r>
            <w:fldSimple w:instr=" SEQ Table \* ARABIC \s 1 ">
              <w:r w:rsidR="006C2A84">
                <w:rPr>
                  <w:noProof/>
                </w:rPr>
                <w:t>16</w:t>
              </w:r>
            </w:fldSimple>
            <w:r w:rsidRPr="007E3F56">
              <w:rPr>
                <w:sz w:val="20"/>
              </w:rPr>
              <w:t>.</w:t>
            </w:r>
          </w:p>
        </w:tc>
      </w:tr>
      <w:tr w:rsidR="00E604D6" w:rsidRPr="007E3F56" w:rsidDel="0010748A" w:rsidTr="00E604D6">
        <w:tc>
          <w:tcPr>
            <w:tcW w:w="3373" w:type="dxa"/>
            <w:shd w:val="clear" w:color="auto" w:fill="auto"/>
          </w:tcPr>
          <w:p w:rsidR="00E604D6" w:rsidRPr="00DA70A9" w:rsidDel="0010748A" w:rsidRDefault="00E604D6" w:rsidP="006620C2">
            <w:pPr>
              <w:jc w:val="both"/>
              <w:rPr>
                <w:b/>
                <w:i/>
                <w:sz w:val="20"/>
                <w:lang w:eastAsia="ja-JP"/>
              </w:rPr>
            </w:pPr>
            <w:proofErr w:type="spellStart"/>
            <w:r w:rsidRPr="00DA70A9">
              <w:rPr>
                <w:b/>
                <w:i/>
                <w:sz w:val="20"/>
                <w:lang w:eastAsia="ja-JP"/>
              </w:rPr>
              <w:t>addNetworkTechnology</w:t>
            </w:r>
            <w:proofErr w:type="spellEnd"/>
          </w:p>
        </w:tc>
        <w:tc>
          <w:tcPr>
            <w:tcW w:w="3517" w:type="dxa"/>
            <w:shd w:val="clear" w:color="auto" w:fill="auto"/>
          </w:tcPr>
          <w:p w:rsidR="00E604D6" w:rsidRPr="00DA70A9" w:rsidDel="0010748A" w:rsidRDefault="00E604D6" w:rsidP="006620C2">
            <w:pPr>
              <w:jc w:val="both"/>
              <w:rPr>
                <w:b/>
                <w:i/>
                <w:sz w:val="20"/>
                <w:lang w:eastAsia="ja-JP"/>
              </w:rPr>
            </w:pPr>
            <w:r w:rsidRPr="00DA70A9">
              <w:rPr>
                <w:b/>
                <w:i/>
                <w:sz w:val="20"/>
                <w:lang w:eastAsia="ja-JP"/>
              </w:rPr>
              <w:t xml:space="preserve">SEQUENCE of </w:t>
            </w:r>
            <w:proofErr w:type="spellStart"/>
            <w:r w:rsidRPr="00DA70A9">
              <w:rPr>
                <w:b/>
                <w:i/>
                <w:sz w:val="20"/>
                <w:lang w:eastAsia="ja-JP"/>
              </w:rPr>
              <w:t>NetworkTechnology</w:t>
            </w:r>
            <w:proofErr w:type="spellEnd"/>
          </w:p>
        </w:tc>
        <w:tc>
          <w:tcPr>
            <w:tcW w:w="2686" w:type="dxa"/>
            <w:shd w:val="clear" w:color="auto" w:fill="auto"/>
          </w:tcPr>
          <w:p w:rsidR="00E604D6" w:rsidRPr="00DA70A9" w:rsidDel="0010748A" w:rsidRDefault="00E604D6" w:rsidP="006620C2">
            <w:pPr>
              <w:jc w:val="both"/>
              <w:rPr>
                <w:sz w:val="20"/>
                <w:lang w:eastAsia="ja-JP"/>
              </w:rPr>
            </w:pPr>
            <w:r w:rsidRPr="00DA70A9">
              <w:rPr>
                <w:sz w:val="20"/>
                <w:lang w:eastAsia="ja-JP"/>
              </w:rPr>
              <w:t>Optionally present. If present, this parameter shall be set to indicate the sequence of its operable network technology type</w:t>
            </w:r>
            <w:r w:rsidR="006E791B" w:rsidRPr="00DA70A9">
              <w:rPr>
                <w:sz w:val="20"/>
                <w:lang w:eastAsia="ja-JP"/>
              </w:rPr>
              <w:t>(s)</w:t>
            </w:r>
          </w:p>
        </w:tc>
      </w:tr>
      <w:tr w:rsidR="00E604D6" w:rsidRPr="007E3F56" w:rsidTr="00E604D6">
        <w:tc>
          <w:tcPr>
            <w:tcW w:w="3373" w:type="dxa"/>
            <w:shd w:val="clear" w:color="auto" w:fill="auto"/>
          </w:tcPr>
          <w:p w:rsidR="00E604D6" w:rsidRPr="00DA70A9" w:rsidRDefault="00E604D6" w:rsidP="006620C2">
            <w:pPr>
              <w:jc w:val="both"/>
              <w:rPr>
                <w:b/>
                <w:i/>
                <w:sz w:val="20"/>
              </w:rPr>
            </w:pPr>
            <w:proofErr w:type="spellStart"/>
            <w:r w:rsidRPr="007E3F56">
              <w:rPr>
                <w:b/>
                <w:i/>
                <w:sz w:val="20"/>
              </w:rPr>
              <w:t>requiredResource</w:t>
            </w:r>
            <w:proofErr w:type="spellEnd"/>
          </w:p>
        </w:tc>
        <w:tc>
          <w:tcPr>
            <w:tcW w:w="3517" w:type="dxa"/>
            <w:shd w:val="clear" w:color="auto" w:fill="auto"/>
          </w:tcPr>
          <w:p w:rsidR="00E604D6" w:rsidRPr="00DA70A9" w:rsidRDefault="00E604D6" w:rsidP="006620C2">
            <w:pPr>
              <w:jc w:val="both"/>
              <w:rPr>
                <w:b/>
                <w:i/>
                <w:sz w:val="20"/>
              </w:rPr>
            </w:pPr>
            <w:proofErr w:type="spellStart"/>
            <w:r w:rsidRPr="007E3F56">
              <w:rPr>
                <w:b/>
                <w:i/>
                <w:sz w:val="20"/>
              </w:rPr>
              <w:t>RequiredResource</w:t>
            </w:r>
            <w:proofErr w:type="spellEnd"/>
          </w:p>
        </w:tc>
        <w:tc>
          <w:tcPr>
            <w:tcW w:w="2686" w:type="dxa"/>
            <w:shd w:val="clear" w:color="auto" w:fill="auto"/>
          </w:tcPr>
          <w:p w:rsidR="00E604D6" w:rsidRPr="00DA70A9" w:rsidRDefault="00E604D6" w:rsidP="006620C2">
            <w:pPr>
              <w:jc w:val="both"/>
              <w:rPr>
                <w:sz w:val="20"/>
              </w:rPr>
            </w:pPr>
            <w:r w:rsidRPr="007E3F56">
              <w:rPr>
                <w:sz w:val="20"/>
              </w:rPr>
              <w:t xml:space="preserve">As specified in </w:t>
            </w:r>
            <w:r w:rsidR="004E3E7D">
              <w:fldChar w:fldCharType="begin"/>
            </w:r>
            <w:r w:rsidR="004E3E7D">
              <w:instrText xml:space="preserve"> REF _Ref346213786 \h  \* MERGEFORMAT </w:instrText>
            </w:r>
            <w:r w:rsidR="004E3E7D">
              <w:fldChar w:fldCharType="separate"/>
            </w:r>
            <w:r w:rsidR="006C2A84" w:rsidRPr="007E3F56">
              <w:t xml:space="preserve">Table </w:t>
            </w:r>
            <w:r w:rsidR="006C2A84">
              <w:rPr>
                <w:noProof/>
              </w:rPr>
              <w:t>6</w:t>
            </w:r>
            <w:r w:rsidR="006C2A84">
              <w:rPr>
                <w:noProof/>
              </w:rPr>
              <w:noBreakHyphen/>
              <w:t>18</w:t>
            </w:r>
            <w:r w:rsidR="004E3E7D">
              <w:fldChar w:fldCharType="end"/>
            </w:r>
            <w:r w:rsidRPr="007E3F56">
              <w:rPr>
                <w:sz w:val="20"/>
              </w:rPr>
              <w:t>.</w:t>
            </w:r>
          </w:p>
        </w:tc>
      </w:tr>
      <w:tr w:rsidR="007168E7" w:rsidRPr="007E3F56" w:rsidTr="00E604D6">
        <w:tc>
          <w:tcPr>
            <w:tcW w:w="3373" w:type="dxa"/>
            <w:shd w:val="clear" w:color="auto" w:fill="auto"/>
          </w:tcPr>
          <w:p w:rsidR="007168E7" w:rsidRPr="00DA70A9" w:rsidRDefault="007168E7" w:rsidP="006620C2">
            <w:pPr>
              <w:jc w:val="both"/>
              <w:rPr>
                <w:b/>
                <w:i/>
                <w:sz w:val="20"/>
              </w:rPr>
            </w:pPr>
            <w:proofErr w:type="spellStart"/>
            <w:r w:rsidRPr="00DA70A9">
              <w:rPr>
                <w:b/>
                <w:i/>
                <w:sz w:val="20"/>
                <w:lang w:eastAsia="ja-JP"/>
              </w:rPr>
              <w:t>mobilityInformation</w:t>
            </w:r>
            <w:proofErr w:type="spellEnd"/>
          </w:p>
        </w:tc>
        <w:tc>
          <w:tcPr>
            <w:tcW w:w="3517" w:type="dxa"/>
            <w:shd w:val="clear" w:color="auto" w:fill="auto"/>
          </w:tcPr>
          <w:p w:rsidR="007168E7" w:rsidRPr="00DA70A9" w:rsidRDefault="007168E7" w:rsidP="006620C2">
            <w:pPr>
              <w:jc w:val="both"/>
              <w:rPr>
                <w:b/>
                <w:i/>
                <w:sz w:val="20"/>
              </w:rPr>
            </w:pPr>
            <w:proofErr w:type="spellStart"/>
            <w:r w:rsidRPr="00DA70A9">
              <w:rPr>
                <w:b/>
                <w:i/>
                <w:sz w:val="20"/>
                <w:lang w:eastAsia="ja-JP"/>
              </w:rPr>
              <w:t>MobilityInformation</w:t>
            </w:r>
            <w:proofErr w:type="spellEnd"/>
          </w:p>
        </w:tc>
        <w:tc>
          <w:tcPr>
            <w:tcW w:w="2686" w:type="dxa"/>
            <w:shd w:val="clear" w:color="auto" w:fill="auto"/>
          </w:tcPr>
          <w:p w:rsidR="007168E7" w:rsidRPr="00DA70A9" w:rsidRDefault="00CA468E" w:rsidP="001C627C">
            <w:pPr>
              <w:jc w:val="both"/>
              <w:rPr>
                <w:sz w:val="20"/>
              </w:rPr>
            </w:pPr>
            <w:r>
              <w:rPr>
                <w:sz w:val="20"/>
                <w:lang w:eastAsia="ja-JP"/>
              </w:rPr>
              <w:t>As specified in</w:t>
            </w:r>
            <w:r w:rsidR="001C627C" w:rsidRPr="007E3F56">
              <w:t xml:space="preserve"> Table </w:t>
            </w:r>
            <w:fldSimple w:instr=" STYLEREF 1 \s ">
              <w:r w:rsidR="001C627C">
                <w:rPr>
                  <w:noProof/>
                </w:rPr>
                <w:t>6</w:t>
              </w:r>
            </w:fldSimple>
            <w:r w:rsidR="001C627C">
              <w:noBreakHyphen/>
            </w:r>
            <w:fldSimple w:instr=" SEQ Table \* ARABIC \s 1 ">
              <w:r w:rsidR="001C627C">
                <w:rPr>
                  <w:noProof/>
                </w:rPr>
                <w:t>19</w:t>
              </w:r>
            </w:fldSimple>
            <w:r>
              <w:rPr>
                <w:sz w:val="20"/>
                <w:lang w:eastAsia="ja-JP"/>
              </w:rPr>
              <w:t>.</w:t>
            </w:r>
          </w:p>
        </w:tc>
      </w:tr>
    </w:tbl>
    <w:p w:rsidR="00CD7D2E" w:rsidRPr="007E3F56" w:rsidRDefault="00CD7D2E" w:rsidP="00CD7D2E">
      <w:pPr>
        <w:rPr>
          <w:lang w:eastAsia="ja-JP"/>
        </w:rPr>
      </w:pPr>
    </w:p>
    <w:p w:rsidR="006F65FC" w:rsidRPr="007E3F56" w:rsidRDefault="006F65FC" w:rsidP="00CD7D2E">
      <w:pPr>
        <w:rPr>
          <w:lang w:eastAsia="ja-JP"/>
        </w:rPr>
      </w:pPr>
    </w:p>
    <w:p w:rsidR="006F65FC" w:rsidRPr="007E3F56" w:rsidRDefault="006F65FC" w:rsidP="006F65FC">
      <w:pPr>
        <w:pStyle w:val="Caption"/>
        <w:rPr>
          <w:lang w:eastAsia="ja-JP"/>
        </w:rPr>
      </w:pPr>
    </w:p>
    <w:p w:rsidR="006F65FC" w:rsidRPr="007E3F56" w:rsidRDefault="005A3D89" w:rsidP="006F65FC">
      <w:pPr>
        <w:pStyle w:val="Caption"/>
      </w:pPr>
      <w:bookmarkStart w:id="7" w:name="_Ref368683466"/>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12</w:t>
      </w:r>
      <w:r w:rsidR="00CD41E6">
        <w:rPr>
          <w:noProof/>
        </w:rPr>
        <w:fldChar w:fldCharType="end"/>
      </w:r>
      <w:bookmarkEnd w:id="7"/>
      <w:r w:rsidR="006F65FC" w:rsidRPr="007E3F56">
        <w:t xml:space="preserve"> – </w:t>
      </w:r>
      <w:proofErr w:type="spellStart"/>
      <w:r w:rsidR="006F65FC" w:rsidRPr="007E3F56">
        <w:rPr>
          <w:lang w:eastAsia="ja-JP"/>
        </w:rPr>
        <w:t>InstallationParameters</w:t>
      </w:r>
      <w:proofErr w:type="spellEnd"/>
      <w:r w:rsidR="006F65FC"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517"/>
        <w:gridCol w:w="2586"/>
      </w:tblGrid>
      <w:tr w:rsidR="006F65FC" w:rsidRPr="007E3F56" w:rsidTr="00332CED">
        <w:tc>
          <w:tcPr>
            <w:tcW w:w="3473" w:type="dxa"/>
            <w:shd w:val="clear" w:color="auto" w:fill="auto"/>
          </w:tcPr>
          <w:p w:rsidR="006F65FC" w:rsidRPr="007E3F56" w:rsidRDefault="006F65FC" w:rsidP="00295CE2">
            <w:pPr>
              <w:jc w:val="center"/>
              <w:rPr>
                <w:i/>
                <w:sz w:val="20"/>
              </w:rPr>
            </w:pPr>
            <w:r w:rsidRPr="007E3F56">
              <w:rPr>
                <w:i/>
                <w:sz w:val="20"/>
              </w:rPr>
              <w:t>Parameter</w:t>
            </w:r>
          </w:p>
        </w:tc>
        <w:tc>
          <w:tcPr>
            <w:tcW w:w="3517" w:type="dxa"/>
            <w:shd w:val="clear" w:color="auto" w:fill="auto"/>
          </w:tcPr>
          <w:p w:rsidR="006F65FC" w:rsidRPr="007E3F56" w:rsidRDefault="006F65FC" w:rsidP="00295CE2">
            <w:pPr>
              <w:jc w:val="center"/>
              <w:rPr>
                <w:i/>
                <w:sz w:val="20"/>
              </w:rPr>
            </w:pPr>
            <w:r w:rsidRPr="007E3F56">
              <w:rPr>
                <w:i/>
                <w:sz w:val="20"/>
              </w:rPr>
              <w:t>Data type</w:t>
            </w:r>
          </w:p>
        </w:tc>
        <w:tc>
          <w:tcPr>
            <w:tcW w:w="2586" w:type="dxa"/>
            <w:shd w:val="clear" w:color="auto" w:fill="auto"/>
          </w:tcPr>
          <w:p w:rsidR="006F65FC" w:rsidRPr="007E3F56" w:rsidRDefault="006F65FC" w:rsidP="00295CE2">
            <w:pPr>
              <w:jc w:val="center"/>
              <w:rPr>
                <w:i/>
                <w:sz w:val="20"/>
              </w:rPr>
            </w:pPr>
            <w:r w:rsidRPr="007E3F56">
              <w:rPr>
                <w:i/>
                <w:sz w:val="20"/>
              </w:rPr>
              <w:t>Value</w:t>
            </w:r>
          </w:p>
        </w:tc>
      </w:tr>
      <w:tr w:rsidR="006F65FC" w:rsidRPr="007E3F56" w:rsidTr="00332CED">
        <w:tc>
          <w:tcPr>
            <w:tcW w:w="3473" w:type="dxa"/>
            <w:shd w:val="clear" w:color="auto" w:fill="auto"/>
          </w:tcPr>
          <w:p w:rsidR="006F65FC" w:rsidRPr="007E3F56" w:rsidRDefault="006F65FC" w:rsidP="00295CE2">
            <w:pPr>
              <w:rPr>
                <w:b/>
                <w:i/>
                <w:sz w:val="20"/>
                <w:lang w:eastAsia="ja-JP"/>
              </w:rPr>
            </w:pPr>
            <w:proofErr w:type="spellStart"/>
            <w:r w:rsidRPr="007E3F56">
              <w:rPr>
                <w:b/>
                <w:i/>
                <w:sz w:val="20"/>
                <w:lang w:eastAsia="ja-JP"/>
              </w:rPr>
              <w:t>opMasterHeight</w:t>
            </w:r>
            <w:proofErr w:type="spellEnd"/>
          </w:p>
        </w:tc>
        <w:tc>
          <w:tcPr>
            <w:tcW w:w="3517" w:type="dxa"/>
            <w:shd w:val="clear" w:color="auto" w:fill="auto"/>
          </w:tcPr>
          <w:p w:rsidR="006F65FC" w:rsidRPr="00DA70A9" w:rsidRDefault="006F65FC" w:rsidP="00295CE2">
            <w:pPr>
              <w:jc w:val="both"/>
              <w:rPr>
                <w:b/>
                <w:i/>
                <w:sz w:val="20"/>
                <w:lang w:eastAsia="ja-JP"/>
              </w:rPr>
            </w:pPr>
            <w:r w:rsidRPr="007E3F56">
              <w:rPr>
                <w:b/>
                <w:i/>
                <w:sz w:val="20"/>
                <w:lang w:eastAsia="ja-JP"/>
              </w:rPr>
              <w:t>REAL</w:t>
            </w:r>
          </w:p>
        </w:tc>
        <w:tc>
          <w:tcPr>
            <w:tcW w:w="2586" w:type="dxa"/>
            <w:shd w:val="clear" w:color="auto" w:fill="auto"/>
          </w:tcPr>
          <w:p w:rsidR="006F65FC" w:rsidRPr="007E3F56" w:rsidRDefault="006F65FC" w:rsidP="00ED5C15">
            <w:pPr>
              <w:jc w:val="both"/>
              <w:rPr>
                <w:rFonts w:ascii="Arial" w:eastAsia="ＭＳ 明朝" w:hAnsi="Arial"/>
                <w:sz w:val="20"/>
                <w:lang w:eastAsia="ja-JP"/>
              </w:rPr>
            </w:pPr>
            <w:r w:rsidRPr="007E3F56">
              <w:rPr>
                <w:sz w:val="20"/>
              </w:rPr>
              <w:t xml:space="preserve">Shall be set to indicate the </w:t>
            </w:r>
            <w:r w:rsidR="00332CED" w:rsidRPr="007E3F56">
              <w:rPr>
                <w:sz w:val="20"/>
                <w:lang w:eastAsia="ja-JP"/>
              </w:rPr>
              <w:t>height of master station, if available</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opSlaveHeight</w:t>
            </w:r>
            <w:proofErr w:type="spellEnd"/>
          </w:p>
        </w:tc>
        <w:tc>
          <w:tcPr>
            <w:tcW w:w="3517" w:type="dxa"/>
            <w:shd w:val="clear" w:color="auto" w:fill="auto"/>
          </w:tcPr>
          <w:p w:rsidR="00332CED" w:rsidRPr="00DA70A9" w:rsidRDefault="00332CED" w:rsidP="00295CE2">
            <w:pPr>
              <w:jc w:val="both"/>
              <w:rPr>
                <w:b/>
                <w:i/>
                <w:sz w:val="20"/>
              </w:rPr>
            </w:pPr>
            <w:r w:rsidRPr="007E3F56">
              <w:rPr>
                <w:b/>
                <w:i/>
                <w:sz w:val="20"/>
              </w:rPr>
              <w:t>REAL</w:t>
            </w:r>
          </w:p>
        </w:tc>
        <w:tc>
          <w:tcPr>
            <w:tcW w:w="2586" w:type="dxa"/>
            <w:shd w:val="clear" w:color="auto" w:fill="auto"/>
          </w:tcPr>
          <w:p w:rsidR="00332CED" w:rsidRPr="007E3F56" w:rsidRDefault="00332CED" w:rsidP="00ED5C15">
            <w:pPr>
              <w:jc w:val="both"/>
              <w:rPr>
                <w:rFonts w:ascii="Arial" w:eastAsia="ＭＳ 明朝" w:hAnsi="Arial"/>
                <w:sz w:val="20"/>
                <w:lang w:eastAsia="ja-JP"/>
              </w:rPr>
            </w:pPr>
            <w:r w:rsidRPr="007E3F56">
              <w:rPr>
                <w:sz w:val="20"/>
              </w:rPr>
              <w:t xml:space="preserve">Shall be set to indicate the </w:t>
            </w:r>
            <w:r w:rsidRPr="007E3F56">
              <w:rPr>
                <w:sz w:val="20"/>
                <w:lang w:eastAsia="ja-JP"/>
              </w:rPr>
              <w:t>height of slave station, if available</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opTxPower</w:t>
            </w:r>
            <w:proofErr w:type="spellEnd"/>
          </w:p>
        </w:tc>
        <w:tc>
          <w:tcPr>
            <w:tcW w:w="3517" w:type="dxa"/>
            <w:shd w:val="clear" w:color="auto" w:fill="auto"/>
          </w:tcPr>
          <w:p w:rsidR="00332CED" w:rsidRPr="00DA70A9" w:rsidRDefault="00332CED" w:rsidP="00295CE2">
            <w:pPr>
              <w:jc w:val="both"/>
              <w:rPr>
                <w:b/>
                <w:i/>
                <w:sz w:val="20"/>
                <w:lang w:eastAsia="ja-JP"/>
              </w:rPr>
            </w:pPr>
            <w:r w:rsidRPr="007E3F56">
              <w:rPr>
                <w:b/>
                <w:i/>
                <w:sz w:val="20"/>
                <w:lang w:eastAsia="ja-JP"/>
              </w:rPr>
              <w:t>REAL</w:t>
            </w:r>
          </w:p>
        </w:tc>
        <w:tc>
          <w:tcPr>
            <w:tcW w:w="2586" w:type="dxa"/>
            <w:shd w:val="clear" w:color="auto" w:fill="auto"/>
          </w:tcPr>
          <w:p w:rsidR="00332CED" w:rsidRPr="007E3F56" w:rsidRDefault="00332CED" w:rsidP="00ED5C15">
            <w:pPr>
              <w:jc w:val="both"/>
              <w:rPr>
                <w:rFonts w:ascii="Arial" w:eastAsia="ＭＳ 明朝" w:hAnsi="Arial"/>
                <w:sz w:val="20"/>
                <w:lang w:eastAsia="ja-JP"/>
              </w:rPr>
            </w:pPr>
            <w:r w:rsidRPr="007E3F56">
              <w:rPr>
                <w:sz w:val="20"/>
              </w:rPr>
              <w:t xml:space="preserve">Shall be set to indicate </w:t>
            </w:r>
            <w:r w:rsidRPr="007E3F56">
              <w:rPr>
                <w:sz w:val="20"/>
                <w:lang w:eastAsia="ja-JP"/>
              </w:rPr>
              <w:t>the maximum transmission power level</w:t>
            </w:r>
            <w:r w:rsidRPr="007E3F56">
              <w:rPr>
                <w:sz w:val="20"/>
              </w:rPr>
              <w:t xml:space="preserve"> if applicable.</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aCLR</w:t>
            </w:r>
            <w:proofErr w:type="spellEnd"/>
          </w:p>
        </w:tc>
        <w:tc>
          <w:tcPr>
            <w:tcW w:w="3517" w:type="dxa"/>
            <w:shd w:val="clear" w:color="auto" w:fill="auto"/>
          </w:tcPr>
          <w:p w:rsidR="00332CED" w:rsidRPr="00DA70A9" w:rsidRDefault="00332CED" w:rsidP="00295CE2">
            <w:pPr>
              <w:jc w:val="both"/>
              <w:rPr>
                <w:b/>
                <w:i/>
                <w:sz w:val="20"/>
                <w:lang w:eastAsia="ja-JP"/>
              </w:rPr>
            </w:pPr>
            <w:r w:rsidRPr="007E3F56">
              <w:rPr>
                <w:b/>
                <w:i/>
                <w:sz w:val="20"/>
                <w:lang w:eastAsia="ja-JP"/>
              </w:rPr>
              <w:t>REAL</w:t>
            </w:r>
          </w:p>
        </w:tc>
        <w:tc>
          <w:tcPr>
            <w:tcW w:w="2586" w:type="dxa"/>
            <w:shd w:val="clear" w:color="auto" w:fill="auto"/>
          </w:tcPr>
          <w:p w:rsidR="00332CED" w:rsidRPr="00DA70A9" w:rsidRDefault="00332CED" w:rsidP="00295CE2">
            <w:pPr>
              <w:jc w:val="both"/>
              <w:rPr>
                <w:sz w:val="20"/>
                <w:lang w:eastAsia="ja-JP"/>
              </w:rPr>
            </w:pPr>
            <w:r w:rsidRPr="007E3F56">
              <w:rPr>
                <w:sz w:val="20"/>
                <w:lang w:eastAsia="ja-JP"/>
              </w:rPr>
              <w:t>Adjacent Channel Leakage Ratio</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aCS</w:t>
            </w:r>
            <w:proofErr w:type="spellEnd"/>
          </w:p>
        </w:tc>
        <w:tc>
          <w:tcPr>
            <w:tcW w:w="3517" w:type="dxa"/>
            <w:shd w:val="clear" w:color="auto" w:fill="auto"/>
          </w:tcPr>
          <w:p w:rsidR="00332CED" w:rsidRPr="00DA70A9" w:rsidRDefault="00332CED" w:rsidP="00295CE2">
            <w:pPr>
              <w:jc w:val="both"/>
              <w:rPr>
                <w:b/>
                <w:i/>
                <w:sz w:val="20"/>
                <w:lang w:eastAsia="ja-JP"/>
              </w:rPr>
            </w:pPr>
            <w:r w:rsidRPr="007E3F56">
              <w:rPr>
                <w:b/>
                <w:i/>
                <w:sz w:val="20"/>
                <w:lang w:eastAsia="ja-JP"/>
              </w:rPr>
              <w:t>REAL</w:t>
            </w:r>
          </w:p>
        </w:tc>
        <w:tc>
          <w:tcPr>
            <w:tcW w:w="2586" w:type="dxa"/>
            <w:shd w:val="clear" w:color="auto" w:fill="auto"/>
          </w:tcPr>
          <w:p w:rsidR="00332CED" w:rsidRPr="00DA70A9" w:rsidRDefault="00332CED" w:rsidP="00295CE2">
            <w:pPr>
              <w:jc w:val="both"/>
              <w:rPr>
                <w:sz w:val="20"/>
                <w:lang w:eastAsia="ja-JP"/>
              </w:rPr>
            </w:pPr>
            <w:r w:rsidRPr="007E3F56">
              <w:rPr>
                <w:sz w:val="20"/>
                <w:lang w:eastAsia="ja-JP"/>
              </w:rPr>
              <w:t>Adjacent Channel Selectivity</w:t>
            </w:r>
          </w:p>
        </w:tc>
      </w:tr>
      <w:tr w:rsidR="00332CED" w:rsidRPr="007E3F56" w:rsidTr="00332CED">
        <w:tc>
          <w:tcPr>
            <w:tcW w:w="3473"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guaranteedQoSOfBackhaulConnection</w:t>
            </w:r>
            <w:proofErr w:type="spellEnd"/>
          </w:p>
        </w:tc>
        <w:tc>
          <w:tcPr>
            <w:tcW w:w="3517" w:type="dxa"/>
            <w:shd w:val="clear" w:color="auto" w:fill="auto"/>
          </w:tcPr>
          <w:p w:rsidR="00332CED" w:rsidRPr="00DA70A9" w:rsidRDefault="00332CED" w:rsidP="00295CE2">
            <w:pPr>
              <w:jc w:val="both"/>
              <w:rPr>
                <w:b/>
                <w:i/>
                <w:sz w:val="20"/>
                <w:lang w:eastAsia="ja-JP"/>
              </w:rPr>
            </w:pPr>
            <w:proofErr w:type="spellStart"/>
            <w:r w:rsidRPr="007E3F56">
              <w:rPr>
                <w:b/>
                <w:i/>
                <w:sz w:val="20"/>
                <w:lang w:eastAsia="ja-JP"/>
              </w:rPr>
              <w:t>GuaranteedQoSOfBackhaulConnection</w:t>
            </w:r>
            <w:proofErr w:type="spellEnd"/>
          </w:p>
        </w:tc>
        <w:tc>
          <w:tcPr>
            <w:tcW w:w="2586" w:type="dxa"/>
            <w:shd w:val="clear" w:color="auto" w:fill="auto"/>
          </w:tcPr>
          <w:p w:rsidR="00332CED" w:rsidRPr="007E3F56" w:rsidRDefault="00332CED">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_Ref368908786 \h  \* MERGEFORMAT </w:instrText>
            </w:r>
            <w:r w:rsidR="004E3E7D">
              <w:fldChar w:fldCharType="separate"/>
            </w:r>
            <w:r w:rsidR="006C2A84" w:rsidRPr="007E3F56">
              <w:t xml:space="preserve">Table </w:t>
            </w:r>
            <w:r w:rsidR="006C2A84">
              <w:rPr>
                <w:noProof/>
              </w:rPr>
              <w:t>6</w:t>
            </w:r>
            <w:r w:rsidR="006C2A84">
              <w:rPr>
                <w:noProof/>
              </w:rPr>
              <w:noBreakHyphen/>
              <w:t>13</w:t>
            </w:r>
            <w:r w:rsidR="004E3E7D">
              <w:fldChar w:fldCharType="end"/>
            </w:r>
          </w:p>
        </w:tc>
      </w:tr>
    </w:tbl>
    <w:p w:rsidR="006F65FC" w:rsidRPr="007E3F56" w:rsidRDefault="006F65FC" w:rsidP="00CD7D2E">
      <w:pPr>
        <w:rPr>
          <w:lang w:eastAsia="ja-JP"/>
        </w:rPr>
      </w:pPr>
    </w:p>
    <w:p w:rsidR="004B08D1" w:rsidRPr="007E3F56" w:rsidRDefault="004B08D1" w:rsidP="004B08D1">
      <w:pPr>
        <w:pStyle w:val="Caption"/>
        <w:rPr>
          <w:lang w:eastAsia="ja-JP"/>
        </w:rPr>
      </w:pPr>
    </w:p>
    <w:p w:rsidR="004B08D1" w:rsidRPr="007E3F56" w:rsidRDefault="004B08D1" w:rsidP="004B08D1">
      <w:pPr>
        <w:pStyle w:val="Caption"/>
      </w:pPr>
      <w:bookmarkStart w:id="8" w:name="_Ref368908786"/>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13</w:t>
      </w:r>
      <w:r w:rsidR="00CD41E6">
        <w:rPr>
          <w:noProof/>
        </w:rPr>
        <w:fldChar w:fldCharType="end"/>
      </w:r>
      <w:bookmarkEnd w:id="8"/>
      <w:r w:rsidRPr="007E3F56">
        <w:rPr>
          <w:lang w:eastAsia="ja-JP"/>
        </w:rPr>
        <w:t xml:space="preserve"> </w:t>
      </w:r>
      <w:r w:rsidRPr="007E3F56">
        <w:t xml:space="preserve"> – </w:t>
      </w:r>
      <w:proofErr w:type="spellStart"/>
      <w:r w:rsidR="00DA70A9">
        <w:rPr>
          <w:rFonts w:hint="eastAsia"/>
          <w:lang w:eastAsia="ja-JP"/>
        </w:rPr>
        <w:t>G</w:t>
      </w:r>
      <w:r w:rsidRPr="007E3F56">
        <w:rPr>
          <w:lang w:eastAsia="ja-JP"/>
        </w:rPr>
        <w:t>uaranteedQoSOfBackhaulConnection</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4B08D1" w:rsidRPr="007E3F56" w:rsidTr="00C323E0">
        <w:tc>
          <w:tcPr>
            <w:tcW w:w="2973" w:type="dxa"/>
            <w:shd w:val="clear" w:color="auto" w:fill="auto"/>
          </w:tcPr>
          <w:p w:rsidR="004B08D1" w:rsidRPr="007E3F56" w:rsidRDefault="004B08D1" w:rsidP="00C323E0">
            <w:pPr>
              <w:jc w:val="center"/>
              <w:rPr>
                <w:i/>
                <w:sz w:val="20"/>
              </w:rPr>
            </w:pPr>
            <w:r w:rsidRPr="007E3F56">
              <w:rPr>
                <w:i/>
                <w:sz w:val="20"/>
              </w:rPr>
              <w:t>Parameter</w:t>
            </w:r>
          </w:p>
        </w:tc>
        <w:tc>
          <w:tcPr>
            <w:tcW w:w="3517" w:type="dxa"/>
            <w:shd w:val="clear" w:color="auto" w:fill="auto"/>
          </w:tcPr>
          <w:p w:rsidR="004B08D1" w:rsidRPr="007E3F56" w:rsidRDefault="004B08D1" w:rsidP="00C323E0">
            <w:pPr>
              <w:jc w:val="center"/>
              <w:rPr>
                <w:i/>
                <w:sz w:val="20"/>
              </w:rPr>
            </w:pPr>
            <w:r w:rsidRPr="007E3F56">
              <w:rPr>
                <w:i/>
                <w:sz w:val="20"/>
              </w:rPr>
              <w:t>Data type</w:t>
            </w:r>
          </w:p>
        </w:tc>
        <w:tc>
          <w:tcPr>
            <w:tcW w:w="3086" w:type="dxa"/>
            <w:shd w:val="clear" w:color="auto" w:fill="auto"/>
          </w:tcPr>
          <w:p w:rsidR="004B08D1" w:rsidRPr="007E3F56" w:rsidRDefault="004B08D1" w:rsidP="00C323E0">
            <w:pPr>
              <w:jc w:val="center"/>
              <w:rPr>
                <w:i/>
                <w:sz w:val="20"/>
              </w:rPr>
            </w:pPr>
            <w:r w:rsidRPr="007E3F56">
              <w:rPr>
                <w:i/>
                <w:sz w:val="20"/>
              </w:rPr>
              <w:t>Value</w:t>
            </w:r>
          </w:p>
        </w:tc>
      </w:tr>
      <w:tr w:rsidR="004B08D1" w:rsidRPr="007E3F56" w:rsidTr="00C323E0">
        <w:tc>
          <w:tcPr>
            <w:tcW w:w="2973" w:type="dxa"/>
            <w:shd w:val="clear" w:color="auto" w:fill="auto"/>
          </w:tcPr>
          <w:p w:rsidR="004B08D1" w:rsidRPr="007E3F56" w:rsidRDefault="004B08D1" w:rsidP="00C323E0">
            <w:pPr>
              <w:rPr>
                <w:b/>
                <w:i/>
                <w:sz w:val="20"/>
                <w:lang w:eastAsia="ja-JP"/>
              </w:rPr>
            </w:pPr>
            <w:proofErr w:type="spellStart"/>
            <w:r w:rsidRPr="007E3F56">
              <w:rPr>
                <w:b/>
                <w:i/>
                <w:sz w:val="20"/>
                <w:lang w:eastAsia="ja-JP"/>
              </w:rPr>
              <w:t>backhaulTypeID</w:t>
            </w:r>
            <w:proofErr w:type="spellEnd"/>
          </w:p>
        </w:tc>
        <w:tc>
          <w:tcPr>
            <w:tcW w:w="3517" w:type="dxa"/>
            <w:shd w:val="clear" w:color="auto" w:fill="auto"/>
          </w:tcPr>
          <w:p w:rsidR="004B08D1" w:rsidRPr="00DA70A9" w:rsidRDefault="004B08D1" w:rsidP="00C323E0">
            <w:pPr>
              <w:jc w:val="both"/>
              <w:rPr>
                <w:b/>
                <w:i/>
                <w:sz w:val="20"/>
                <w:lang w:eastAsia="ja-JP"/>
              </w:rPr>
            </w:pPr>
            <w:proofErr w:type="spellStart"/>
            <w:r w:rsidRPr="007E3F56">
              <w:rPr>
                <w:b/>
                <w:i/>
                <w:sz w:val="20"/>
                <w:lang w:eastAsia="ja-JP"/>
              </w:rPr>
              <w:t>BackhalTypeID</w:t>
            </w:r>
            <w:proofErr w:type="spellEnd"/>
          </w:p>
        </w:tc>
        <w:tc>
          <w:tcPr>
            <w:tcW w:w="3086" w:type="dxa"/>
            <w:shd w:val="clear" w:color="auto" w:fill="auto"/>
          </w:tcPr>
          <w:p w:rsidR="004B08D1" w:rsidRPr="00DA70A9" w:rsidRDefault="004B08D1" w:rsidP="00C323E0">
            <w:pPr>
              <w:jc w:val="both"/>
              <w:rPr>
                <w:sz w:val="20"/>
              </w:rPr>
            </w:pPr>
            <w:r w:rsidRPr="007E3F56">
              <w:rPr>
                <w:sz w:val="20"/>
              </w:rPr>
              <w:t xml:space="preserve">Shall be set to indicate </w:t>
            </w:r>
            <w:r w:rsidRPr="007E3F56">
              <w:rPr>
                <w:sz w:val="20"/>
                <w:lang w:eastAsia="ja-JP"/>
              </w:rPr>
              <w:t xml:space="preserve">backhaul </w:t>
            </w:r>
            <w:r w:rsidRPr="007E3F56">
              <w:rPr>
                <w:sz w:val="20"/>
                <w:lang w:eastAsia="ja-JP"/>
              </w:rPr>
              <w:lastRenderedPageBreak/>
              <w:t>type of the WSO</w:t>
            </w:r>
            <w:r w:rsidRPr="007E3F56">
              <w:rPr>
                <w:sz w:val="20"/>
              </w:rPr>
              <w:t xml:space="preserve">. </w:t>
            </w:r>
          </w:p>
        </w:tc>
      </w:tr>
      <w:tr w:rsidR="004B08D1" w:rsidRPr="007E3F56" w:rsidTr="00C323E0">
        <w:tc>
          <w:tcPr>
            <w:tcW w:w="2973" w:type="dxa"/>
            <w:shd w:val="clear" w:color="auto" w:fill="auto"/>
          </w:tcPr>
          <w:p w:rsidR="004B08D1" w:rsidRPr="00DA70A9" w:rsidRDefault="004B08D1" w:rsidP="00C323E0">
            <w:pPr>
              <w:jc w:val="both"/>
              <w:rPr>
                <w:b/>
                <w:i/>
                <w:sz w:val="20"/>
              </w:rPr>
            </w:pPr>
            <w:proofErr w:type="spellStart"/>
            <w:r w:rsidRPr="007E3F56">
              <w:rPr>
                <w:b/>
                <w:i/>
                <w:sz w:val="20"/>
                <w:lang w:eastAsia="ja-JP"/>
              </w:rPr>
              <w:lastRenderedPageBreak/>
              <w:t>g</w:t>
            </w:r>
            <w:r w:rsidRPr="007E3F56">
              <w:rPr>
                <w:b/>
                <w:i/>
                <w:sz w:val="20"/>
              </w:rPr>
              <w:t>u</w:t>
            </w:r>
            <w:r w:rsidRPr="007E3F56">
              <w:rPr>
                <w:b/>
                <w:i/>
                <w:sz w:val="20"/>
                <w:lang w:eastAsia="ja-JP"/>
              </w:rPr>
              <w:t>a</w:t>
            </w:r>
            <w:r w:rsidRPr="007E3F56">
              <w:rPr>
                <w:b/>
                <w:i/>
                <w:sz w:val="20"/>
              </w:rPr>
              <w:t>ranteedMinimumBitRates</w:t>
            </w:r>
            <w:proofErr w:type="spellEnd"/>
          </w:p>
        </w:tc>
        <w:tc>
          <w:tcPr>
            <w:tcW w:w="3517" w:type="dxa"/>
            <w:shd w:val="clear" w:color="auto" w:fill="auto"/>
          </w:tcPr>
          <w:p w:rsidR="004B08D1" w:rsidRPr="00DA70A9" w:rsidRDefault="004B08D1" w:rsidP="00C323E0">
            <w:pPr>
              <w:jc w:val="both"/>
              <w:rPr>
                <w:b/>
                <w:i/>
                <w:sz w:val="20"/>
              </w:rPr>
            </w:pPr>
            <w:r w:rsidRPr="007E3F56">
              <w:rPr>
                <w:b/>
                <w:i/>
                <w:sz w:val="20"/>
              </w:rPr>
              <w:t>REAL</w:t>
            </w:r>
          </w:p>
        </w:tc>
        <w:tc>
          <w:tcPr>
            <w:tcW w:w="3086" w:type="dxa"/>
            <w:shd w:val="clear" w:color="auto" w:fill="auto"/>
          </w:tcPr>
          <w:p w:rsidR="004B08D1" w:rsidRPr="00DA70A9" w:rsidRDefault="004B08D1" w:rsidP="00C323E0">
            <w:pPr>
              <w:jc w:val="both"/>
              <w:rPr>
                <w:sz w:val="20"/>
              </w:rPr>
            </w:pPr>
            <w:r w:rsidRPr="007E3F56">
              <w:rPr>
                <w:sz w:val="20"/>
              </w:rPr>
              <w:t>S</w:t>
            </w:r>
            <w:r w:rsidRPr="007E3F56">
              <w:rPr>
                <w:sz w:val="20"/>
                <w:lang w:eastAsia="ja-JP"/>
              </w:rPr>
              <w:t>hall be set to indicate the guaranteed maximum latency of its backhaul connection</w:t>
            </w:r>
          </w:p>
        </w:tc>
      </w:tr>
      <w:tr w:rsidR="004B08D1" w:rsidRPr="007E3F56" w:rsidTr="00C323E0">
        <w:tc>
          <w:tcPr>
            <w:tcW w:w="2973" w:type="dxa"/>
            <w:shd w:val="clear" w:color="auto" w:fill="auto"/>
          </w:tcPr>
          <w:p w:rsidR="004B08D1" w:rsidRPr="00DA70A9" w:rsidRDefault="004B08D1" w:rsidP="00C323E0">
            <w:pPr>
              <w:jc w:val="both"/>
              <w:rPr>
                <w:b/>
                <w:i/>
                <w:sz w:val="20"/>
              </w:rPr>
            </w:pPr>
            <w:proofErr w:type="spellStart"/>
            <w:r w:rsidRPr="007E3F56">
              <w:rPr>
                <w:b/>
                <w:i/>
                <w:sz w:val="20"/>
                <w:lang w:eastAsia="ja-JP"/>
              </w:rPr>
              <w:t>g</w:t>
            </w:r>
            <w:r w:rsidRPr="007E3F56">
              <w:rPr>
                <w:b/>
                <w:i/>
                <w:sz w:val="20"/>
              </w:rPr>
              <w:t>u</w:t>
            </w:r>
            <w:r w:rsidRPr="007E3F56">
              <w:rPr>
                <w:b/>
                <w:i/>
                <w:sz w:val="20"/>
                <w:lang w:eastAsia="ja-JP"/>
              </w:rPr>
              <w:t>a</w:t>
            </w:r>
            <w:r w:rsidRPr="007E3F56">
              <w:rPr>
                <w:b/>
                <w:i/>
                <w:sz w:val="20"/>
              </w:rPr>
              <w:t>ranteedMaximumLatency</w:t>
            </w:r>
            <w:proofErr w:type="spellEnd"/>
          </w:p>
        </w:tc>
        <w:tc>
          <w:tcPr>
            <w:tcW w:w="3517" w:type="dxa"/>
            <w:shd w:val="clear" w:color="auto" w:fill="auto"/>
          </w:tcPr>
          <w:p w:rsidR="004B08D1" w:rsidRPr="00DA70A9" w:rsidRDefault="004B08D1" w:rsidP="00C323E0">
            <w:pPr>
              <w:jc w:val="both"/>
              <w:rPr>
                <w:b/>
                <w:i/>
                <w:sz w:val="20"/>
                <w:lang w:eastAsia="ja-JP"/>
              </w:rPr>
            </w:pPr>
            <w:r w:rsidRPr="007E3F56">
              <w:rPr>
                <w:b/>
                <w:i/>
                <w:sz w:val="20"/>
                <w:lang w:eastAsia="ja-JP"/>
              </w:rPr>
              <w:t>REAL</w:t>
            </w:r>
          </w:p>
        </w:tc>
        <w:tc>
          <w:tcPr>
            <w:tcW w:w="3086" w:type="dxa"/>
            <w:shd w:val="clear" w:color="auto" w:fill="auto"/>
          </w:tcPr>
          <w:p w:rsidR="004B08D1" w:rsidRPr="00DA70A9" w:rsidRDefault="004B08D1" w:rsidP="00C323E0">
            <w:pPr>
              <w:jc w:val="both"/>
              <w:rPr>
                <w:sz w:val="20"/>
                <w:lang w:eastAsia="ja-JP"/>
              </w:rPr>
            </w:pPr>
            <w:r w:rsidRPr="007E3F56">
              <w:rPr>
                <w:sz w:val="20"/>
                <w:lang w:eastAsia="ja-JP"/>
              </w:rPr>
              <w:t>Optionally present. If present, this parameter shall be set to indicate the guaranteed maximum latency of its backhaul connection</w:t>
            </w:r>
          </w:p>
        </w:tc>
      </w:tr>
    </w:tbl>
    <w:p w:rsidR="006F65FC" w:rsidRPr="007E3F56" w:rsidRDefault="006F65FC" w:rsidP="00CD7D2E">
      <w:pPr>
        <w:rPr>
          <w:lang w:eastAsia="ja-JP"/>
        </w:rPr>
      </w:pPr>
    </w:p>
    <w:p w:rsidR="00CD7D2E" w:rsidRPr="007E3F56" w:rsidRDefault="00CD7D2E" w:rsidP="00CD7D2E">
      <w:pPr>
        <w:pStyle w:val="Caption"/>
      </w:pPr>
      <w:bookmarkStart w:id="9" w:name="_Ref346213323"/>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14</w:t>
      </w:r>
      <w:r w:rsidR="00CD41E6">
        <w:rPr>
          <w:noProof/>
        </w:rPr>
        <w:fldChar w:fldCharType="end"/>
      </w:r>
      <w:bookmarkEnd w:id="9"/>
      <w:r w:rsidRPr="007E3F56">
        <w:t xml:space="preserve"> – </w:t>
      </w:r>
      <w:proofErr w:type="spellStart"/>
      <w:r w:rsidR="00DA70A9">
        <w:rPr>
          <w:rFonts w:hint="eastAsia"/>
          <w:lang w:eastAsia="ja-JP"/>
        </w:rPr>
        <w:t>L</w:t>
      </w:r>
      <w:r w:rsidRPr="007E3F56">
        <w:t>istOfAvailableFrequencies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761"/>
        <w:gridCol w:w="2911"/>
      </w:tblGrid>
      <w:tr w:rsidR="00CD7D2E" w:rsidRPr="007E3F56" w:rsidTr="006620C2">
        <w:tc>
          <w:tcPr>
            <w:tcW w:w="2973" w:type="dxa"/>
            <w:shd w:val="clear" w:color="auto" w:fill="auto"/>
          </w:tcPr>
          <w:p w:rsidR="00CD7D2E" w:rsidRPr="007E3F56" w:rsidRDefault="00CD7D2E" w:rsidP="006620C2">
            <w:pPr>
              <w:jc w:val="center"/>
              <w:rPr>
                <w:i/>
                <w:sz w:val="20"/>
              </w:rPr>
            </w:pPr>
            <w:r w:rsidRPr="007E3F56">
              <w:rPr>
                <w:i/>
                <w:sz w:val="20"/>
              </w:rPr>
              <w:t>Parameter</w:t>
            </w:r>
          </w:p>
        </w:tc>
        <w:tc>
          <w:tcPr>
            <w:tcW w:w="3517" w:type="dxa"/>
            <w:shd w:val="clear" w:color="auto" w:fill="auto"/>
          </w:tcPr>
          <w:p w:rsidR="00CD7D2E" w:rsidRPr="007E3F56" w:rsidRDefault="00CD7D2E" w:rsidP="006620C2">
            <w:pPr>
              <w:jc w:val="center"/>
              <w:rPr>
                <w:i/>
                <w:sz w:val="20"/>
              </w:rPr>
            </w:pPr>
            <w:r w:rsidRPr="007E3F56">
              <w:rPr>
                <w:i/>
                <w:sz w:val="20"/>
              </w:rPr>
              <w:t>Data type</w:t>
            </w:r>
          </w:p>
        </w:tc>
        <w:tc>
          <w:tcPr>
            <w:tcW w:w="3086"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2973" w:type="dxa"/>
            <w:shd w:val="clear" w:color="auto" w:fill="auto"/>
          </w:tcPr>
          <w:p w:rsidR="00CD7D2E" w:rsidRPr="007E3F56" w:rsidRDefault="00CD7D2E" w:rsidP="006620C2">
            <w:pPr>
              <w:rPr>
                <w:b/>
                <w:i/>
                <w:sz w:val="20"/>
              </w:rPr>
            </w:pPr>
            <w:proofErr w:type="spellStart"/>
            <w:r w:rsidRPr="007E3F56">
              <w:rPr>
                <w:b/>
                <w:i/>
                <w:sz w:val="20"/>
              </w:rPr>
              <w:t>frequencyRange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FrequencyRange</w:t>
            </w:r>
            <w:proofErr w:type="spellEnd"/>
          </w:p>
        </w:tc>
        <w:tc>
          <w:tcPr>
            <w:tcW w:w="3086" w:type="dxa"/>
            <w:shd w:val="clear" w:color="auto" w:fill="auto"/>
          </w:tcPr>
          <w:p w:rsidR="00CD7D2E" w:rsidRPr="00DA70A9" w:rsidRDefault="00CD7D2E" w:rsidP="006620C2">
            <w:pPr>
              <w:jc w:val="both"/>
              <w:rPr>
                <w:sz w:val="20"/>
              </w:rPr>
            </w:pPr>
            <w:r w:rsidRPr="007E3F56">
              <w:rPr>
                <w:sz w:val="20"/>
              </w:rPr>
              <w:t>Shall be set to indicate the available frequency range.</w:t>
            </w:r>
          </w:p>
        </w:tc>
      </w:tr>
      <w:tr w:rsidR="00CD7D2E" w:rsidRPr="007E3F56" w:rsidTr="006620C2">
        <w:tc>
          <w:tcPr>
            <w:tcW w:w="2973" w:type="dxa"/>
            <w:shd w:val="clear" w:color="auto" w:fill="auto"/>
          </w:tcPr>
          <w:p w:rsidR="00CD7D2E" w:rsidRPr="00DA70A9" w:rsidRDefault="00CD7D2E" w:rsidP="006620C2">
            <w:pPr>
              <w:jc w:val="both"/>
              <w:rPr>
                <w:b/>
                <w:i/>
                <w:sz w:val="20"/>
              </w:rPr>
            </w:pPr>
            <w:proofErr w:type="spellStart"/>
            <w:r w:rsidRPr="007E3F56">
              <w:rPr>
                <w:b/>
                <w:i/>
                <w:sz w:val="20"/>
              </w:rPr>
              <w:t>txPowerLimit</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REAL</w:t>
            </w:r>
          </w:p>
        </w:tc>
        <w:tc>
          <w:tcPr>
            <w:tcW w:w="3086" w:type="dxa"/>
            <w:shd w:val="clear" w:color="auto" w:fill="auto"/>
          </w:tcPr>
          <w:p w:rsidR="00CD7D2E" w:rsidRPr="00DA70A9" w:rsidRDefault="00CD7D2E" w:rsidP="006620C2">
            <w:pPr>
              <w:jc w:val="both"/>
              <w:rPr>
                <w:sz w:val="20"/>
              </w:rPr>
            </w:pPr>
            <w:r w:rsidRPr="007E3F56">
              <w:rPr>
                <w:sz w:val="20"/>
              </w:rPr>
              <w:t>Shall be set to indicate the power limit in the available frequency range.</w:t>
            </w:r>
          </w:p>
        </w:tc>
      </w:tr>
      <w:tr w:rsidR="00CD7D2E" w:rsidRPr="007E3F56" w:rsidTr="006620C2">
        <w:tc>
          <w:tcPr>
            <w:tcW w:w="2973" w:type="dxa"/>
            <w:shd w:val="clear" w:color="auto" w:fill="auto"/>
          </w:tcPr>
          <w:p w:rsidR="00CD7D2E" w:rsidRPr="00DA70A9" w:rsidRDefault="00CD7D2E" w:rsidP="006620C2">
            <w:pPr>
              <w:jc w:val="both"/>
              <w:rPr>
                <w:b/>
                <w:i/>
                <w:sz w:val="20"/>
              </w:rPr>
            </w:pPr>
            <w:proofErr w:type="spellStart"/>
            <w:r w:rsidRPr="007E3F56">
              <w:rPr>
                <w:b/>
                <w:i/>
                <w:sz w:val="20"/>
              </w:rPr>
              <w:t>availableStartTime</w:t>
            </w:r>
            <w:proofErr w:type="spellEnd"/>
          </w:p>
        </w:tc>
        <w:tc>
          <w:tcPr>
            <w:tcW w:w="3517" w:type="dxa"/>
            <w:shd w:val="clear" w:color="auto" w:fill="auto"/>
          </w:tcPr>
          <w:p w:rsidR="00CD7D2E" w:rsidRPr="00DA70A9" w:rsidRDefault="00CD7D2E" w:rsidP="006620C2">
            <w:pPr>
              <w:jc w:val="both"/>
              <w:rPr>
                <w:b/>
                <w:i/>
                <w:sz w:val="20"/>
              </w:rPr>
            </w:pPr>
            <w:proofErr w:type="spellStart"/>
            <w:r w:rsidRPr="007E3F56">
              <w:rPr>
                <w:b/>
                <w:i/>
                <w:sz w:val="20"/>
              </w:rPr>
              <w:t>GeneralizedTime</w:t>
            </w:r>
            <w:proofErr w:type="spellEnd"/>
          </w:p>
        </w:tc>
        <w:tc>
          <w:tcPr>
            <w:tcW w:w="3086" w:type="dxa"/>
            <w:shd w:val="clear" w:color="auto" w:fill="auto"/>
          </w:tcPr>
          <w:p w:rsidR="00CD7D2E" w:rsidRPr="00DA70A9" w:rsidRDefault="00CD7D2E" w:rsidP="006620C2">
            <w:pPr>
              <w:jc w:val="both"/>
              <w:rPr>
                <w:sz w:val="20"/>
              </w:rPr>
            </w:pPr>
            <w:r w:rsidRPr="007E3F56">
              <w:rPr>
                <w:sz w:val="20"/>
              </w:rPr>
              <w:t>Shall be set to indicate start time of the available frequency range if applicable.</w:t>
            </w:r>
          </w:p>
        </w:tc>
      </w:tr>
      <w:tr w:rsidR="00CD7D2E" w:rsidRPr="007E3F56" w:rsidTr="006620C2">
        <w:tc>
          <w:tcPr>
            <w:tcW w:w="2973" w:type="dxa"/>
            <w:shd w:val="clear" w:color="auto" w:fill="auto"/>
          </w:tcPr>
          <w:p w:rsidR="00CD7D2E" w:rsidRPr="00DA70A9" w:rsidRDefault="00CD7D2E" w:rsidP="006620C2">
            <w:pPr>
              <w:jc w:val="both"/>
              <w:rPr>
                <w:b/>
                <w:i/>
                <w:sz w:val="20"/>
              </w:rPr>
            </w:pPr>
            <w:proofErr w:type="spellStart"/>
            <w:r w:rsidRPr="007E3F56">
              <w:rPr>
                <w:b/>
                <w:i/>
                <w:sz w:val="20"/>
              </w:rPr>
              <w:t>availableDuration</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REAL</w:t>
            </w:r>
          </w:p>
        </w:tc>
        <w:tc>
          <w:tcPr>
            <w:tcW w:w="3086" w:type="dxa"/>
            <w:shd w:val="clear" w:color="auto" w:fill="auto"/>
          </w:tcPr>
          <w:p w:rsidR="00CD7D2E" w:rsidRPr="00DA70A9" w:rsidRDefault="00CD7D2E" w:rsidP="006620C2">
            <w:pPr>
              <w:jc w:val="both"/>
              <w:rPr>
                <w:sz w:val="20"/>
              </w:rPr>
            </w:pPr>
            <w:r w:rsidRPr="007E3F56">
              <w:rPr>
                <w:sz w:val="20"/>
              </w:rPr>
              <w:t>Shall be set to indicate duration of the available frequency range if applicable.</w:t>
            </w:r>
          </w:p>
        </w:tc>
      </w:tr>
      <w:tr w:rsidR="00174683" w:rsidRPr="007E3F56" w:rsidTr="006620C2">
        <w:tc>
          <w:tcPr>
            <w:tcW w:w="2973" w:type="dxa"/>
            <w:shd w:val="clear" w:color="auto" w:fill="auto"/>
          </w:tcPr>
          <w:p w:rsidR="00174683" w:rsidRPr="00DA70A9" w:rsidRDefault="00174683" w:rsidP="006620C2">
            <w:pPr>
              <w:jc w:val="both"/>
              <w:rPr>
                <w:b/>
                <w:i/>
                <w:sz w:val="20"/>
                <w:lang w:eastAsia="ja-JP"/>
              </w:rPr>
            </w:pPr>
            <w:proofErr w:type="spellStart"/>
            <w:r w:rsidRPr="007E3F56">
              <w:rPr>
                <w:b/>
                <w:i/>
                <w:sz w:val="20"/>
                <w:lang w:eastAsia="ja-JP"/>
              </w:rPr>
              <w:t>aggInterfControlParam</w:t>
            </w:r>
            <w:proofErr w:type="spellEnd"/>
          </w:p>
        </w:tc>
        <w:tc>
          <w:tcPr>
            <w:tcW w:w="3517" w:type="dxa"/>
            <w:shd w:val="clear" w:color="auto" w:fill="auto"/>
          </w:tcPr>
          <w:p w:rsidR="00174683" w:rsidRPr="00DA70A9" w:rsidRDefault="00174683" w:rsidP="006620C2">
            <w:pPr>
              <w:jc w:val="both"/>
              <w:rPr>
                <w:b/>
                <w:i/>
                <w:sz w:val="20"/>
                <w:lang w:eastAsia="ja-JP"/>
              </w:rPr>
            </w:pPr>
            <w:proofErr w:type="spellStart"/>
            <w:r w:rsidRPr="007E3F56">
              <w:rPr>
                <w:b/>
                <w:i/>
                <w:sz w:val="20"/>
                <w:lang w:eastAsia="ja-JP"/>
              </w:rPr>
              <w:t>AggregatedInterferenceControlParameters</w:t>
            </w:r>
            <w:proofErr w:type="spellEnd"/>
          </w:p>
        </w:tc>
        <w:tc>
          <w:tcPr>
            <w:tcW w:w="3086" w:type="dxa"/>
            <w:shd w:val="clear" w:color="auto" w:fill="auto"/>
          </w:tcPr>
          <w:p w:rsidR="00174683" w:rsidRPr="007E3F56" w:rsidRDefault="00174683" w:rsidP="003F60E4">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_Ref369180242 \h  \* MERGEFORMAT </w:instrText>
            </w:r>
            <w:r w:rsidR="004E3E7D">
              <w:fldChar w:fldCharType="separate"/>
            </w:r>
            <w:r w:rsidR="006C2A84" w:rsidRPr="007E3F56">
              <w:t xml:space="preserve">Table </w:t>
            </w:r>
            <w:r w:rsidR="006C2A84">
              <w:rPr>
                <w:noProof/>
              </w:rPr>
              <w:t>6</w:t>
            </w:r>
            <w:r w:rsidR="006C2A84">
              <w:rPr>
                <w:noProof/>
              </w:rPr>
              <w:noBreakHyphen/>
              <w:t>15</w:t>
            </w:r>
            <w:r w:rsidR="004E3E7D">
              <w:fldChar w:fldCharType="end"/>
            </w:r>
          </w:p>
        </w:tc>
      </w:tr>
    </w:tbl>
    <w:p w:rsidR="00CD7D2E" w:rsidRPr="007E3F56" w:rsidRDefault="00CD7D2E" w:rsidP="00CD7D2E">
      <w:pPr>
        <w:pStyle w:val="IEEEStdsParagraph"/>
      </w:pPr>
    </w:p>
    <w:p w:rsidR="00174683" w:rsidRPr="007E3F56" w:rsidRDefault="00174683" w:rsidP="00174683">
      <w:pPr>
        <w:pStyle w:val="Caption"/>
      </w:pPr>
      <w:bookmarkStart w:id="10" w:name="_Ref369180242"/>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15</w:t>
      </w:r>
      <w:r w:rsidR="00CD41E6">
        <w:rPr>
          <w:noProof/>
        </w:rPr>
        <w:fldChar w:fldCharType="end"/>
      </w:r>
      <w:bookmarkEnd w:id="10"/>
      <w:r w:rsidRPr="007E3F56">
        <w:t xml:space="preserve"> – </w:t>
      </w:r>
      <w:proofErr w:type="spellStart"/>
      <w:r w:rsidRPr="007E3F56">
        <w:rPr>
          <w:lang w:eastAsia="ja-JP"/>
        </w:rPr>
        <w:t>AggregatedInterferenceControlParameters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174683" w:rsidRPr="007E3F56" w:rsidTr="00265E5C">
        <w:tc>
          <w:tcPr>
            <w:tcW w:w="2973" w:type="dxa"/>
            <w:shd w:val="clear" w:color="auto" w:fill="auto"/>
          </w:tcPr>
          <w:p w:rsidR="00174683" w:rsidRPr="007E3F56" w:rsidRDefault="00174683" w:rsidP="00265E5C">
            <w:pPr>
              <w:jc w:val="center"/>
              <w:rPr>
                <w:i/>
                <w:sz w:val="20"/>
              </w:rPr>
            </w:pPr>
            <w:r w:rsidRPr="007E3F56">
              <w:rPr>
                <w:i/>
                <w:sz w:val="20"/>
              </w:rPr>
              <w:t>Parameter</w:t>
            </w:r>
          </w:p>
        </w:tc>
        <w:tc>
          <w:tcPr>
            <w:tcW w:w="3517" w:type="dxa"/>
            <w:shd w:val="clear" w:color="auto" w:fill="auto"/>
          </w:tcPr>
          <w:p w:rsidR="00174683" w:rsidRPr="007E3F56" w:rsidRDefault="00174683" w:rsidP="00265E5C">
            <w:pPr>
              <w:jc w:val="center"/>
              <w:rPr>
                <w:i/>
                <w:sz w:val="20"/>
              </w:rPr>
            </w:pPr>
            <w:r w:rsidRPr="007E3F56">
              <w:rPr>
                <w:i/>
                <w:sz w:val="20"/>
              </w:rPr>
              <w:t>Data type</w:t>
            </w:r>
          </w:p>
        </w:tc>
        <w:tc>
          <w:tcPr>
            <w:tcW w:w="3086" w:type="dxa"/>
            <w:shd w:val="clear" w:color="auto" w:fill="auto"/>
          </w:tcPr>
          <w:p w:rsidR="00174683" w:rsidRPr="007E3F56" w:rsidRDefault="00174683" w:rsidP="00265E5C">
            <w:pPr>
              <w:jc w:val="center"/>
              <w:rPr>
                <w:i/>
                <w:sz w:val="20"/>
              </w:rPr>
            </w:pPr>
            <w:r w:rsidRPr="007E3F56">
              <w:rPr>
                <w:i/>
                <w:sz w:val="20"/>
              </w:rPr>
              <w:t>Value</w:t>
            </w:r>
          </w:p>
        </w:tc>
      </w:tr>
      <w:tr w:rsidR="00174683" w:rsidRPr="007E3F56" w:rsidTr="00265E5C">
        <w:tc>
          <w:tcPr>
            <w:tcW w:w="2973" w:type="dxa"/>
            <w:shd w:val="clear" w:color="auto" w:fill="auto"/>
          </w:tcPr>
          <w:p w:rsidR="00174683" w:rsidRPr="007E3F56" w:rsidRDefault="00174683" w:rsidP="00265E5C">
            <w:pPr>
              <w:rPr>
                <w:b/>
                <w:i/>
                <w:sz w:val="20"/>
                <w:lang w:eastAsia="ja-JP"/>
              </w:rPr>
            </w:pPr>
            <w:proofErr w:type="spellStart"/>
            <w:r w:rsidRPr="007E3F56">
              <w:rPr>
                <w:b/>
                <w:i/>
                <w:sz w:val="20"/>
                <w:lang w:eastAsia="ja-JP"/>
              </w:rPr>
              <w:t>referencePointID</w:t>
            </w:r>
            <w:proofErr w:type="spellEnd"/>
          </w:p>
        </w:tc>
        <w:tc>
          <w:tcPr>
            <w:tcW w:w="3517" w:type="dxa"/>
            <w:shd w:val="clear" w:color="auto" w:fill="auto"/>
          </w:tcPr>
          <w:p w:rsidR="00174683" w:rsidRPr="00DA70A9" w:rsidRDefault="00B21267" w:rsidP="00265E5C">
            <w:pPr>
              <w:jc w:val="both"/>
              <w:rPr>
                <w:b/>
                <w:i/>
                <w:sz w:val="20"/>
                <w:lang w:eastAsia="ja-JP"/>
              </w:rPr>
            </w:pPr>
            <w:r w:rsidRPr="007E3F56">
              <w:rPr>
                <w:b/>
                <w:i/>
                <w:sz w:val="20"/>
                <w:lang w:eastAsia="ja-JP"/>
              </w:rPr>
              <w:t>INTEGER</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Reference point ID to be protected in controlling aggregated interference from the other WSO(s)</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geolocation</w:t>
            </w:r>
            <w:proofErr w:type="spellEnd"/>
          </w:p>
        </w:tc>
        <w:tc>
          <w:tcPr>
            <w:tcW w:w="3517"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Geolocation</w:t>
            </w:r>
            <w:proofErr w:type="spellEnd"/>
          </w:p>
        </w:tc>
        <w:tc>
          <w:tcPr>
            <w:tcW w:w="3086" w:type="dxa"/>
            <w:shd w:val="clear" w:color="auto" w:fill="auto"/>
          </w:tcPr>
          <w:p w:rsidR="00174683" w:rsidRPr="007E3F56" w:rsidRDefault="00174683" w:rsidP="003F60E4">
            <w:pPr>
              <w:jc w:val="both"/>
              <w:rPr>
                <w:rFonts w:ascii="Arial" w:eastAsia="ＭＳ 明朝" w:hAnsi="Arial"/>
                <w:sz w:val="20"/>
                <w:lang w:eastAsia="ja-JP"/>
              </w:rPr>
            </w:pPr>
            <w:proofErr w:type="spellStart"/>
            <w:r w:rsidRPr="007E3F56">
              <w:rPr>
                <w:sz w:val="20"/>
                <w:lang w:eastAsia="ja-JP"/>
              </w:rPr>
              <w:t>Geolocation</w:t>
            </w:r>
            <w:proofErr w:type="spellEnd"/>
            <w:r w:rsidRPr="007E3F56">
              <w:rPr>
                <w:sz w:val="20"/>
                <w:lang w:eastAsia="ja-JP"/>
              </w:rPr>
              <w:t xml:space="preserve"> </w:t>
            </w:r>
            <w:r w:rsidR="00DC5BB4" w:rsidRPr="007E3F56">
              <w:rPr>
                <w:sz w:val="20"/>
                <w:lang w:eastAsia="ja-JP"/>
              </w:rPr>
              <w:t xml:space="preserve">information </w:t>
            </w:r>
            <w:r w:rsidRPr="007E3F56">
              <w:rPr>
                <w:sz w:val="20"/>
                <w:lang w:eastAsia="ja-JP"/>
              </w:rPr>
              <w:t>of the reference point ID</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aCS</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7E3F56" w:rsidRDefault="00174683" w:rsidP="003F60E4">
            <w:pPr>
              <w:jc w:val="both"/>
              <w:rPr>
                <w:rFonts w:ascii="Arial" w:eastAsia="ＭＳ 明朝" w:hAnsi="Arial"/>
                <w:sz w:val="20"/>
                <w:lang w:eastAsia="ja-JP"/>
              </w:rPr>
            </w:pPr>
            <w:r w:rsidRPr="007E3F56">
              <w:rPr>
                <w:sz w:val="20"/>
                <w:lang w:eastAsia="ja-JP"/>
              </w:rPr>
              <w:t xml:space="preserve">Adjacent Channel Selectivity of the </w:t>
            </w:r>
            <w:r w:rsidR="00015B2F" w:rsidRPr="007E3F56">
              <w:rPr>
                <w:sz w:val="20"/>
                <w:lang w:eastAsia="ja-JP"/>
              </w:rPr>
              <w:t xml:space="preserve">reception </w:t>
            </w:r>
            <w:r w:rsidRPr="007E3F56">
              <w:rPr>
                <w:sz w:val="20"/>
                <w:lang w:eastAsia="ja-JP"/>
              </w:rPr>
              <w:t xml:space="preserve">to be protected </w:t>
            </w:r>
            <w:r w:rsidR="00DC5BB4" w:rsidRPr="007E3F56">
              <w:rPr>
                <w:sz w:val="20"/>
                <w:lang w:eastAsia="ja-JP"/>
              </w:rPr>
              <w:t xml:space="preserve">at the reference point </w:t>
            </w:r>
            <w:r w:rsidRPr="007E3F56">
              <w:rPr>
                <w:sz w:val="20"/>
                <w:lang w:eastAsia="ja-JP"/>
              </w:rPr>
              <w:t>if available</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aCLR</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CA2F9E" w:rsidP="00265E5C">
            <w:pPr>
              <w:jc w:val="both"/>
              <w:rPr>
                <w:sz w:val="20"/>
                <w:lang w:eastAsia="ja-JP"/>
              </w:rPr>
            </w:pPr>
            <w:r w:rsidRPr="007E3F56">
              <w:rPr>
                <w:sz w:val="20"/>
                <w:lang w:eastAsia="ja-JP"/>
              </w:rPr>
              <w:t>Referenced adjacent channel leakage ratio</w:t>
            </w:r>
            <w:r w:rsidR="00DC5BB4" w:rsidRPr="007E3F56">
              <w:rPr>
                <w:sz w:val="20"/>
                <w:lang w:eastAsia="ja-JP"/>
              </w:rPr>
              <w:t xml:space="preserve"> </w:t>
            </w:r>
            <w:r w:rsidR="00174683" w:rsidRPr="007E3F56">
              <w:rPr>
                <w:sz w:val="20"/>
                <w:lang w:eastAsia="ja-JP"/>
              </w:rPr>
              <w:t>if available</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antennaHeight</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Potential antenna height of the reception to be protected</w:t>
            </w:r>
            <w:r w:rsidR="00015B2F" w:rsidRPr="007E3F56">
              <w:rPr>
                <w:sz w:val="20"/>
                <w:lang w:eastAsia="ja-JP"/>
              </w:rPr>
              <w:t xml:space="preserve"> if available</w:t>
            </w:r>
          </w:p>
        </w:tc>
      </w:tr>
      <w:tr w:rsidR="00174683" w:rsidRPr="007E3F56" w:rsidTr="00265E5C">
        <w:tc>
          <w:tcPr>
            <w:tcW w:w="2973" w:type="dxa"/>
            <w:shd w:val="clear" w:color="auto" w:fill="auto"/>
          </w:tcPr>
          <w:p w:rsidR="00174683" w:rsidRPr="00DA70A9" w:rsidRDefault="00174683" w:rsidP="00265E5C">
            <w:pPr>
              <w:jc w:val="both"/>
              <w:rPr>
                <w:b/>
                <w:i/>
                <w:sz w:val="20"/>
                <w:lang w:eastAsia="ja-JP"/>
              </w:rPr>
            </w:pPr>
            <w:proofErr w:type="spellStart"/>
            <w:r w:rsidRPr="007E3F56">
              <w:rPr>
                <w:b/>
                <w:i/>
                <w:sz w:val="20"/>
                <w:lang w:eastAsia="ja-JP"/>
              </w:rPr>
              <w:t>antennaGain</w:t>
            </w:r>
            <w:proofErr w:type="spellEnd"/>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Potential antenna gain of the reception to be protected</w:t>
            </w:r>
            <w:r w:rsidR="00015B2F" w:rsidRPr="007E3F56">
              <w:rPr>
                <w:sz w:val="20"/>
                <w:lang w:eastAsia="ja-JP"/>
              </w:rPr>
              <w:t xml:space="preserve"> </w:t>
            </w:r>
            <w:r w:rsidR="00DC5BB4" w:rsidRPr="007E3F56">
              <w:rPr>
                <w:sz w:val="20"/>
                <w:lang w:eastAsia="ja-JP"/>
              </w:rPr>
              <w:t xml:space="preserve">at the reference point </w:t>
            </w:r>
            <w:r w:rsidR="00015B2F" w:rsidRPr="007E3F56">
              <w:rPr>
                <w:sz w:val="20"/>
                <w:lang w:eastAsia="ja-JP"/>
              </w:rPr>
              <w:t>if available</w:t>
            </w:r>
          </w:p>
        </w:tc>
      </w:tr>
      <w:tr w:rsidR="00174683" w:rsidRPr="007E3F56" w:rsidTr="00265E5C">
        <w:tc>
          <w:tcPr>
            <w:tcW w:w="2973" w:type="dxa"/>
            <w:shd w:val="clear" w:color="auto" w:fill="auto"/>
          </w:tcPr>
          <w:p w:rsidR="00174683" w:rsidRPr="00DA70A9" w:rsidRDefault="00DA70A9" w:rsidP="00265E5C">
            <w:pPr>
              <w:jc w:val="both"/>
              <w:rPr>
                <w:b/>
                <w:i/>
                <w:sz w:val="20"/>
                <w:lang w:eastAsia="ja-JP"/>
              </w:rPr>
            </w:pPr>
            <w:r>
              <w:rPr>
                <w:rFonts w:hint="eastAsia"/>
                <w:b/>
                <w:i/>
                <w:sz w:val="20"/>
                <w:lang w:eastAsia="ja-JP"/>
              </w:rPr>
              <w:t>p</w:t>
            </w:r>
            <w:r w:rsidR="00174683" w:rsidRPr="007E3F56">
              <w:rPr>
                <w:b/>
                <w:i/>
                <w:sz w:val="20"/>
                <w:lang w:eastAsia="ja-JP"/>
              </w:rPr>
              <w:t>rotection ratio</w:t>
            </w:r>
          </w:p>
        </w:tc>
        <w:tc>
          <w:tcPr>
            <w:tcW w:w="3517" w:type="dxa"/>
            <w:shd w:val="clear" w:color="auto" w:fill="auto"/>
          </w:tcPr>
          <w:p w:rsidR="00174683" w:rsidRPr="00DA70A9" w:rsidRDefault="00174683" w:rsidP="00265E5C">
            <w:pPr>
              <w:jc w:val="both"/>
              <w:rPr>
                <w:b/>
                <w:i/>
                <w:sz w:val="20"/>
                <w:lang w:eastAsia="ja-JP"/>
              </w:rPr>
            </w:pPr>
            <w:r w:rsidRPr="007E3F56">
              <w:rPr>
                <w:b/>
                <w:i/>
                <w:sz w:val="20"/>
                <w:lang w:eastAsia="ja-JP"/>
              </w:rPr>
              <w:t>REAL</w:t>
            </w:r>
          </w:p>
        </w:tc>
        <w:tc>
          <w:tcPr>
            <w:tcW w:w="3086" w:type="dxa"/>
            <w:shd w:val="clear" w:color="auto" w:fill="auto"/>
          </w:tcPr>
          <w:p w:rsidR="00174683" w:rsidRPr="00DA70A9" w:rsidRDefault="00174683" w:rsidP="00265E5C">
            <w:pPr>
              <w:jc w:val="both"/>
              <w:rPr>
                <w:sz w:val="20"/>
                <w:lang w:eastAsia="ja-JP"/>
              </w:rPr>
            </w:pPr>
            <w:r w:rsidRPr="007E3F56">
              <w:rPr>
                <w:sz w:val="20"/>
                <w:lang w:eastAsia="ja-JP"/>
              </w:rPr>
              <w:t>Protection ratio of the reception to be protected at the reference point for the frequency</w:t>
            </w:r>
            <w:r w:rsidR="00015B2F" w:rsidRPr="007E3F56">
              <w:rPr>
                <w:sz w:val="20"/>
                <w:lang w:eastAsia="ja-JP"/>
              </w:rPr>
              <w:t xml:space="preserve"> if available</w:t>
            </w:r>
          </w:p>
        </w:tc>
      </w:tr>
    </w:tbl>
    <w:p w:rsidR="00174683" w:rsidRPr="007E3F56" w:rsidRDefault="00174683" w:rsidP="00174683">
      <w:pPr>
        <w:pStyle w:val="IEEEStdsParagraph"/>
      </w:pPr>
    </w:p>
    <w:p w:rsidR="0059010B" w:rsidRPr="007E3F56" w:rsidRDefault="0059010B" w:rsidP="0059010B">
      <w:pPr>
        <w:pStyle w:val="Caption"/>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16</w:t>
      </w:r>
      <w:r w:rsidR="00CD41E6">
        <w:rPr>
          <w:noProof/>
        </w:rPr>
        <w:fldChar w:fldCharType="end"/>
      </w:r>
      <w:r w:rsidRPr="007E3F56">
        <w:t xml:space="preserve"> – </w:t>
      </w:r>
      <w:proofErr w:type="spellStart"/>
      <w:r w:rsidRPr="007E3F56">
        <w:t>listOfSuppFrequencies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3132"/>
        <w:gridCol w:w="2807"/>
      </w:tblGrid>
      <w:tr w:rsidR="0059010B" w:rsidRPr="007E3F56" w:rsidTr="00CA468E">
        <w:tc>
          <w:tcPr>
            <w:tcW w:w="3637" w:type="dxa"/>
            <w:shd w:val="clear" w:color="auto" w:fill="auto"/>
          </w:tcPr>
          <w:p w:rsidR="0059010B" w:rsidRPr="007E3F56" w:rsidRDefault="0059010B" w:rsidP="00CA468E">
            <w:pPr>
              <w:jc w:val="center"/>
              <w:rPr>
                <w:i/>
                <w:sz w:val="20"/>
              </w:rPr>
            </w:pPr>
            <w:r w:rsidRPr="007E3F56">
              <w:rPr>
                <w:i/>
                <w:sz w:val="20"/>
              </w:rPr>
              <w:t>Parameter</w:t>
            </w:r>
          </w:p>
        </w:tc>
        <w:tc>
          <w:tcPr>
            <w:tcW w:w="3132" w:type="dxa"/>
            <w:shd w:val="clear" w:color="auto" w:fill="auto"/>
          </w:tcPr>
          <w:p w:rsidR="0059010B" w:rsidRPr="007E3F56" w:rsidRDefault="0059010B" w:rsidP="00CA468E">
            <w:pPr>
              <w:jc w:val="center"/>
              <w:rPr>
                <w:i/>
                <w:sz w:val="20"/>
              </w:rPr>
            </w:pPr>
            <w:r w:rsidRPr="007E3F56">
              <w:rPr>
                <w:i/>
                <w:sz w:val="20"/>
              </w:rPr>
              <w:t>Data type</w:t>
            </w:r>
          </w:p>
        </w:tc>
        <w:tc>
          <w:tcPr>
            <w:tcW w:w="2807" w:type="dxa"/>
            <w:shd w:val="clear" w:color="auto" w:fill="auto"/>
          </w:tcPr>
          <w:p w:rsidR="0059010B" w:rsidRPr="007E3F56" w:rsidRDefault="0059010B" w:rsidP="00CA468E">
            <w:pPr>
              <w:jc w:val="center"/>
              <w:rPr>
                <w:i/>
                <w:sz w:val="20"/>
              </w:rPr>
            </w:pPr>
            <w:r w:rsidRPr="007E3F56">
              <w:rPr>
                <w:i/>
                <w:sz w:val="20"/>
              </w:rPr>
              <w:t>Value</w:t>
            </w:r>
          </w:p>
        </w:tc>
      </w:tr>
      <w:tr w:rsidR="0059010B" w:rsidRPr="007E3F56" w:rsidTr="00CA468E">
        <w:tc>
          <w:tcPr>
            <w:tcW w:w="3637" w:type="dxa"/>
            <w:shd w:val="clear" w:color="auto" w:fill="auto"/>
          </w:tcPr>
          <w:p w:rsidR="0059010B" w:rsidRPr="007E3F56" w:rsidRDefault="0059010B" w:rsidP="00CA468E">
            <w:pPr>
              <w:rPr>
                <w:b/>
                <w:i/>
                <w:sz w:val="20"/>
              </w:rPr>
            </w:pPr>
            <w:proofErr w:type="spellStart"/>
            <w:r w:rsidRPr="004F20C8">
              <w:rPr>
                <w:b/>
                <w:i/>
                <w:sz w:val="20"/>
              </w:rPr>
              <w:t>supportedFrequency</w:t>
            </w:r>
            <w:proofErr w:type="spellEnd"/>
          </w:p>
        </w:tc>
        <w:tc>
          <w:tcPr>
            <w:tcW w:w="3132" w:type="dxa"/>
            <w:shd w:val="clear" w:color="auto" w:fill="auto"/>
          </w:tcPr>
          <w:p w:rsidR="0059010B" w:rsidRPr="00DA70A9" w:rsidRDefault="0059010B" w:rsidP="00CA468E">
            <w:pPr>
              <w:jc w:val="both"/>
              <w:rPr>
                <w:b/>
                <w:i/>
                <w:sz w:val="20"/>
              </w:rPr>
            </w:pPr>
            <w:proofErr w:type="spellStart"/>
            <w:r w:rsidRPr="007E3F56">
              <w:rPr>
                <w:b/>
                <w:i/>
                <w:sz w:val="20"/>
              </w:rPr>
              <w:t>FrequenyRange</w:t>
            </w:r>
            <w:proofErr w:type="spellEnd"/>
          </w:p>
        </w:tc>
        <w:tc>
          <w:tcPr>
            <w:tcW w:w="2807" w:type="dxa"/>
            <w:shd w:val="clear" w:color="auto" w:fill="auto"/>
          </w:tcPr>
          <w:p w:rsidR="0059010B" w:rsidRPr="00DA70A9" w:rsidRDefault="0059010B" w:rsidP="00CA468E">
            <w:pPr>
              <w:jc w:val="both"/>
              <w:rPr>
                <w:sz w:val="20"/>
              </w:rPr>
            </w:pPr>
            <w:r w:rsidRPr="007E3F56">
              <w:rPr>
                <w:sz w:val="20"/>
              </w:rPr>
              <w:t>Shall be set to indicate the frequency range in which the WSO is capable of operating.</w:t>
            </w:r>
          </w:p>
        </w:tc>
      </w:tr>
      <w:tr w:rsidR="0059010B" w:rsidRPr="007E3F56" w:rsidTr="00CA468E">
        <w:tc>
          <w:tcPr>
            <w:tcW w:w="3637" w:type="dxa"/>
            <w:shd w:val="clear" w:color="auto" w:fill="auto"/>
          </w:tcPr>
          <w:p w:rsidR="0059010B" w:rsidRPr="004F20C8" w:rsidRDefault="0059010B" w:rsidP="00CA468E">
            <w:pPr>
              <w:rPr>
                <w:b/>
                <w:i/>
                <w:sz w:val="20"/>
              </w:rPr>
            </w:pPr>
            <w:proofErr w:type="spellStart"/>
            <w:r w:rsidRPr="004F20C8">
              <w:rPr>
                <w:b/>
                <w:i/>
                <w:sz w:val="20"/>
              </w:rPr>
              <w:t>extrachannelizationIsSupported</w:t>
            </w:r>
            <w:proofErr w:type="spellEnd"/>
          </w:p>
        </w:tc>
        <w:tc>
          <w:tcPr>
            <w:tcW w:w="3132" w:type="dxa"/>
            <w:shd w:val="clear" w:color="auto" w:fill="auto"/>
          </w:tcPr>
          <w:p w:rsidR="0059010B" w:rsidRPr="007E3F56" w:rsidRDefault="0059010B" w:rsidP="00CA468E">
            <w:pPr>
              <w:jc w:val="both"/>
              <w:rPr>
                <w:b/>
                <w:i/>
                <w:sz w:val="20"/>
              </w:rPr>
            </w:pPr>
            <w:r>
              <w:rPr>
                <w:b/>
                <w:i/>
                <w:sz w:val="20"/>
              </w:rPr>
              <w:t>BOOLEAN</w:t>
            </w:r>
          </w:p>
        </w:tc>
        <w:tc>
          <w:tcPr>
            <w:tcW w:w="2807" w:type="dxa"/>
            <w:shd w:val="clear" w:color="auto" w:fill="auto"/>
          </w:tcPr>
          <w:p w:rsidR="0059010B" w:rsidRPr="007E3F56" w:rsidRDefault="0059010B" w:rsidP="00CA468E">
            <w:pPr>
              <w:jc w:val="both"/>
              <w:rPr>
                <w:sz w:val="20"/>
              </w:rPr>
            </w:pPr>
            <w:r>
              <w:rPr>
                <w:sz w:val="20"/>
              </w:rPr>
              <w:t xml:space="preserve">Shall be set to indicate if </w:t>
            </w:r>
            <w:proofErr w:type="spellStart"/>
            <w:r w:rsidRPr="00CD5AC7">
              <w:rPr>
                <w:sz w:val="20"/>
              </w:rPr>
              <w:t>subchannelization</w:t>
            </w:r>
            <w:proofErr w:type="spellEnd"/>
            <w:r w:rsidRPr="00CD5AC7">
              <w:rPr>
                <w:sz w:val="20"/>
              </w:rPr>
              <w:t xml:space="preserve"> or channel aggregation) supported or not</w:t>
            </w:r>
          </w:p>
        </w:tc>
      </w:tr>
      <w:tr w:rsidR="0059010B" w:rsidRPr="007E3F56" w:rsidTr="00CA468E">
        <w:tc>
          <w:tcPr>
            <w:tcW w:w="3637" w:type="dxa"/>
            <w:shd w:val="clear" w:color="auto" w:fill="auto"/>
          </w:tcPr>
          <w:p w:rsidR="0059010B" w:rsidRPr="004F20C8" w:rsidRDefault="0059010B" w:rsidP="00CA468E">
            <w:pPr>
              <w:rPr>
                <w:b/>
                <w:i/>
                <w:sz w:val="20"/>
              </w:rPr>
            </w:pPr>
            <w:proofErr w:type="spellStart"/>
            <w:r w:rsidRPr="004F20C8">
              <w:rPr>
                <w:b/>
                <w:i/>
                <w:sz w:val="20"/>
              </w:rPr>
              <w:t>extrachannelizationDescription</w:t>
            </w:r>
            <w:proofErr w:type="spellEnd"/>
          </w:p>
        </w:tc>
        <w:tc>
          <w:tcPr>
            <w:tcW w:w="3132" w:type="dxa"/>
            <w:shd w:val="clear" w:color="auto" w:fill="auto"/>
          </w:tcPr>
          <w:p w:rsidR="0059010B" w:rsidRDefault="0059010B" w:rsidP="00CA468E">
            <w:pPr>
              <w:jc w:val="both"/>
              <w:rPr>
                <w:b/>
                <w:i/>
                <w:sz w:val="20"/>
              </w:rPr>
            </w:pPr>
            <w:proofErr w:type="spellStart"/>
            <w:r w:rsidRPr="00CD5AC7">
              <w:rPr>
                <w:b/>
                <w:i/>
                <w:sz w:val="20"/>
              </w:rPr>
              <w:t>ExtrachannelizationDescription</w:t>
            </w:r>
            <w:proofErr w:type="spellEnd"/>
          </w:p>
        </w:tc>
        <w:tc>
          <w:tcPr>
            <w:tcW w:w="2807" w:type="dxa"/>
            <w:shd w:val="clear" w:color="auto" w:fill="auto"/>
          </w:tcPr>
          <w:p w:rsidR="0059010B" w:rsidRDefault="0059010B" w:rsidP="00CA468E">
            <w:pPr>
              <w:jc w:val="both"/>
              <w:rPr>
                <w:sz w:val="20"/>
              </w:rPr>
            </w:pPr>
            <w:r w:rsidRPr="0059010B">
              <w:rPr>
                <w:sz w:val="20"/>
              </w:rPr>
              <w:t xml:space="preserve">If present, this parameter shall </w:t>
            </w:r>
            <w:r>
              <w:rPr>
                <w:sz w:val="20"/>
              </w:rPr>
              <w:t>be set to indicate the e</w:t>
            </w:r>
            <w:r w:rsidRPr="00CD5AC7">
              <w:rPr>
                <w:sz w:val="20"/>
              </w:rPr>
              <w:t xml:space="preserve">xtra </w:t>
            </w:r>
            <w:r w:rsidRPr="00CD5AC7">
              <w:rPr>
                <w:sz w:val="20"/>
              </w:rPr>
              <w:lastRenderedPageBreak/>
              <w:t>channel</w:t>
            </w:r>
            <w:r>
              <w:rPr>
                <w:sz w:val="20"/>
              </w:rPr>
              <w:t xml:space="preserve"> </w:t>
            </w:r>
            <w:r w:rsidRPr="00CD5AC7">
              <w:rPr>
                <w:sz w:val="20"/>
              </w:rPr>
              <w:t>configuration description</w:t>
            </w:r>
          </w:p>
        </w:tc>
      </w:tr>
    </w:tbl>
    <w:p w:rsidR="00CD7D2E" w:rsidRPr="0059010B" w:rsidRDefault="00CD7D2E" w:rsidP="00CD7D2E">
      <w:pPr>
        <w:pStyle w:val="IEEEStdsParagraph"/>
      </w:pPr>
    </w:p>
    <w:p w:rsidR="00CD7D2E" w:rsidRPr="007E3F56" w:rsidRDefault="00CD7D2E" w:rsidP="00CD7D2E">
      <w:pPr>
        <w:pStyle w:val="Caption"/>
      </w:pPr>
      <w:bookmarkStart w:id="11" w:name="_Ref346213684"/>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17</w:t>
      </w:r>
      <w:r w:rsidR="00CD41E6">
        <w:rPr>
          <w:noProof/>
        </w:rPr>
        <w:fldChar w:fldCharType="end"/>
      </w:r>
      <w:bookmarkEnd w:id="11"/>
      <w:r w:rsidRPr="007E3F56">
        <w:t xml:space="preserve"> – </w:t>
      </w:r>
      <w:proofErr w:type="spellStart"/>
      <w:r w:rsidRPr="007E3F56">
        <w:t>listOfOper</w:t>
      </w:r>
      <w:r w:rsidR="00CF200C" w:rsidRPr="007E3F56">
        <w:t>ating</w:t>
      </w:r>
      <w:r w:rsidRPr="007E3F56">
        <w:t>Frequencies</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3049"/>
        <w:gridCol w:w="2644"/>
      </w:tblGrid>
      <w:tr w:rsidR="00CD7D2E" w:rsidRPr="007E3F56" w:rsidTr="00CA0BFA">
        <w:tc>
          <w:tcPr>
            <w:tcW w:w="3883" w:type="dxa"/>
            <w:shd w:val="clear" w:color="auto" w:fill="auto"/>
          </w:tcPr>
          <w:p w:rsidR="00CD7D2E" w:rsidRPr="007E3F56" w:rsidRDefault="00CD7D2E" w:rsidP="006620C2">
            <w:pPr>
              <w:jc w:val="center"/>
              <w:rPr>
                <w:i/>
                <w:sz w:val="20"/>
              </w:rPr>
            </w:pPr>
            <w:r w:rsidRPr="007E3F56">
              <w:rPr>
                <w:i/>
                <w:sz w:val="20"/>
              </w:rPr>
              <w:t>Parameter</w:t>
            </w:r>
          </w:p>
        </w:tc>
        <w:tc>
          <w:tcPr>
            <w:tcW w:w="3049" w:type="dxa"/>
            <w:shd w:val="clear" w:color="auto" w:fill="auto"/>
          </w:tcPr>
          <w:p w:rsidR="00CD7D2E" w:rsidRPr="007E3F56" w:rsidRDefault="00CD7D2E" w:rsidP="006620C2">
            <w:pPr>
              <w:jc w:val="center"/>
              <w:rPr>
                <w:i/>
                <w:sz w:val="20"/>
              </w:rPr>
            </w:pPr>
            <w:r w:rsidRPr="007E3F56">
              <w:rPr>
                <w:i/>
                <w:sz w:val="20"/>
              </w:rPr>
              <w:t>Data type</w:t>
            </w:r>
          </w:p>
        </w:tc>
        <w:tc>
          <w:tcPr>
            <w:tcW w:w="2644"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CA0BFA">
        <w:tc>
          <w:tcPr>
            <w:tcW w:w="3883" w:type="dxa"/>
            <w:shd w:val="clear" w:color="auto" w:fill="auto"/>
          </w:tcPr>
          <w:p w:rsidR="00CD7D2E" w:rsidRPr="007E3F56" w:rsidRDefault="00CD7D2E" w:rsidP="006620C2">
            <w:pPr>
              <w:rPr>
                <w:b/>
                <w:i/>
                <w:sz w:val="20"/>
              </w:rPr>
            </w:pPr>
            <w:proofErr w:type="spellStart"/>
            <w:r w:rsidRPr="007E3F56">
              <w:rPr>
                <w:b/>
                <w:i/>
                <w:sz w:val="20"/>
              </w:rPr>
              <w:t>frequencyRange</w:t>
            </w:r>
            <w:proofErr w:type="spellEnd"/>
          </w:p>
        </w:tc>
        <w:tc>
          <w:tcPr>
            <w:tcW w:w="3049" w:type="dxa"/>
            <w:shd w:val="clear" w:color="auto" w:fill="auto"/>
          </w:tcPr>
          <w:p w:rsidR="00CD7D2E" w:rsidRPr="00DA70A9" w:rsidRDefault="00CD7D2E" w:rsidP="006620C2">
            <w:pPr>
              <w:jc w:val="both"/>
              <w:rPr>
                <w:b/>
                <w:i/>
                <w:sz w:val="20"/>
              </w:rPr>
            </w:pPr>
            <w:proofErr w:type="spellStart"/>
            <w:r w:rsidRPr="007E3F56">
              <w:rPr>
                <w:b/>
                <w:i/>
                <w:sz w:val="20"/>
              </w:rPr>
              <w:t>FrequenyRange</w:t>
            </w:r>
            <w:proofErr w:type="spellEnd"/>
          </w:p>
        </w:tc>
        <w:tc>
          <w:tcPr>
            <w:tcW w:w="2644" w:type="dxa"/>
            <w:shd w:val="clear" w:color="auto" w:fill="auto"/>
          </w:tcPr>
          <w:p w:rsidR="00CD7D2E" w:rsidRPr="00DA70A9" w:rsidRDefault="00CD7D2E" w:rsidP="006620C2">
            <w:pPr>
              <w:jc w:val="both"/>
              <w:rPr>
                <w:sz w:val="20"/>
              </w:rPr>
            </w:pPr>
            <w:r w:rsidRPr="007E3F56">
              <w:rPr>
                <w:sz w:val="20"/>
              </w:rPr>
              <w:t xml:space="preserve">Shall be set to indicate the frequency range in which the WSO currently operates. </w:t>
            </w:r>
          </w:p>
        </w:tc>
      </w:tr>
      <w:tr w:rsidR="00CD7D2E" w:rsidRPr="007E3F56" w:rsidTr="00CA0BFA">
        <w:tc>
          <w:tcPr>
            <w:tcW w:w="3883" w:type="dxa"/>
            <w:shd w:val="clear" w:color="auto" w:fill="auto"/>
          </w:tcPr>
          <w:p w:rsidR="00CD7D2E" w:rsidRPr="00DA70A9" w:rsidRDefault="00CF200C" w:rsidP="006620C2">
            <w:pPr>
              <w:jc w:val="both"/>
              <w:rPr>
                <w:b/>
                <w:i/>
                <w:sz w:val="20"/>
              </w:rPr>
            </w:pPr>
            <w:r w:rsidRPr="007E3F56">
              <w:rPr>
                <w:b/>
                <w:i/>
                <w:sz w:val="20"/>
              </w:rPr>
              <w:t>o</w:t>
            </w:r>
            <w:r w:rsidR="00CD7D2E" w:rsidRPr="007E3F56">
              <w:rPr>
                <w:b/>
                <w:i/>
                <w:sz w:val="20"/>
              </w:rPr>
              <w:t>ccupancy</w:t>
            </w:r>
          </w:p>
        </w:tc>
        <w:tc>
          <w:tcPr>
            <w:tcW w:w="3049" w:type="dxa"/>
            <w:shd w:val="clear" w:color="auto" w:fill="auto"/>
          </w:tcPr>
          <w:p w:rsidR="00CD7D2E" w:rsidRPr="00DA70A9" w:rsidRDefault="00CD7D2E" w:rsidP="006620C2">
            <w:pPr>
              <w:jc w:val="both"/>
              <w:rPr>
                <w:b/>
                <w:i/>
                <w:sz w:val="20"/>
              </w:rPr>
            </w:pPr>
            <w:r w:rsidRPr="007E3F56">
              <w:rPr>
                <w:b/>
                <w:i/>
                <w:sz w:val="20"/>
              </w:rPr>
              <w:t>REAL</w:t>
            </w:r>
          </w:p>
        </w:tc>
        <w:tc>
          <w:tcPr>
            <w:tcW w:w="2644" w:type="dxa"/>
            <w:shd w:val="clear" w:color="auto" w:fill="auto"/>
          </w:tcPr>
          <w:p w:rsidR="00CD7D2E" w:rsidRPr="00DA70A9" w:rsidRDefault="00CD7D2E" w:rsidP="006620C2">
            <w:pPr>
              <w:jc w:val="both"/>
              <w:rPr>
                <w:sz w:val="20"/>
              </w:rPr>
            </w:pPr>
            <w:r w:rsidRPr="007E3F56">
              <w:rPr>
                <w:sz w:val="20"/>
              </w:rPr>
              <w:t>Optionally present. If present, this parameter shall be set to indicate occupancy of the WSO frequency range.</w:t>
            </w:r>
          </w:p>
        </w:tc>
      </w:tr>
    </w:tbl>
    <w:p w:rsidR="00CD7D2E" w:rsidRPr="007E3F56" w:rsidRDefault="00CD7D2E" w:rsidP="00CD7D2E">
      <w:pPr>
        <w:pStyle w:val="IEEEStdsParagraph"/>
      </w:pPr>
    </w:p>
    <w:p w:rsidR="00CD7D2E" w:rsidRPr="007E3F56" w:rsidRDefault="00CD7D2E" w:rsidP="00CD7D2E">
      <w:pPr>
        <w:pStyle w:val="Caption"/>
      </w:pPr>
      <w:bookmarkStart w:id="12" w:name="_Ref346213786"/>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w:instrText>
      </w:r>
      <w:r w:rsidR="00CD41E6">
        <w:instrText xml:space="preserve">BIC \s 1 </w:instrText>
      </w:r>
      <w:r w:rsidR="00CD41E6">
        <w:fldChar w:fldCharType="separate"/>
      </w:r>
      <w:r w:rsidR="0019548E">
        <w:rPr>
          <w:noProof/>
        </w:rPr>
        <w:t>18</w:t>
      </w:r>
      <w:r w:rsidR="00CD41E6">
        <w:rPr>
          <w:noProof/>
        </w:rPr>
        <w:fldChar w:fldCharType="end"/>
      </w:r>
      <w:bookmarkEnd w:id="12"/>
      <w:r w:rsidRPr="007E3F56">
        <w:t xml:space="preserve"> – </w:t>
      </w:r>
      <w:proofErr w:type="spellStart"/>
      <w:r w:rsidRPr="007E3F56">
        <w:t>requiredResource</w:t>
      </w:r>
      <w:proofErr w:type="spellEnd"/>
      <w:r w:rsidRPr="007E3F56">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CD7D2E" w:rsidRPr="007E3F56" w:rsidTr="006620C2">
        <w:tc>
          <w:tcPr>
            <w:tcW w:w="2973" w:type="dxa"/>
            <w:shd w:val="clear" w:color="auto" w:fill="auto"/>
          </w:tcPr>
          <w:p w:rsidR="00CD7D2E" w:rsidRPr="007E3F56" w:rsidRDefault="00CD7D2E" w:rsidP="006620C2">
            <w:pPr>
              <w:jc w:val="center"/>
              <w:rPr>
                <w:i/>
                <w:sz w:val="20"/>
              </w:rPr>
            </w:pPr>
            <w:r w:rsidRPr="007E3F56">
              <w:rPr>
                <w:i/>
                <w:sz w:val="20"/>
              </w:rPr>
              <w:t>Parameter</w:t>
            </w:r>
          </w:p>
        </w:tc>
        <w:tc>
          <w:tcPr>
            <w:tcW w:w="3517" w:type="dxa"/>
            <w:shd w:val="clear" w:color="auto" w:fill="auto"/>
          </w:tcPr>
          <w:p w:rsidR="00CD7D2E" w:rsidRPr="007E3F56" w:rsidRDefault="00CD7D2E" w:rsidP="006620C2">
            <w:pPr>
              <w:jc w:val="center"/>
              <w:rPr>
                <w:i/>
                <w:sz w:val="20"/>
              </w:rPr>
            </w:pPr>
            <w:r w:rsidRPr="007E3F56">
              <w:rPr>
                <w:i/>
                <w:sz w:val="20"/>
              </w:rPr>
              <w:t>Data type</w:t>
            </w:r>
          </w:p>
        </w:tc>
        <w:tc>
          <w:tcPr>
            <w:tcW w:w="3086"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2973" w:type="dxa"/>
            <w:shd w:val="clear" w:color="auto" w:fill="auto"/>
          </w:tcPr>
          <w:p w:rsidR="00CD7D2E" w:rsidRPr="007E3F56" w:rsidRDefault="00CD7D2E" w:rsidP="006620C2">
            <w:pPr>
              <w:rPr>
                <w:b/>
                <w:i/>
                <w:sz w:val="20"/>
              </w:rPr>
            </w:pPr>
            <w:proofErr w:type="spellStart"/>
            <w:r w:rsidRPr="007E3F56">
              <w:rPr>
                <w:b/>
                <w:i/>
                <w:sz w:val="20"/>
              </w:rPr>
              <w:t>requ</w:t>
            </w:r>
            <w:r w:rsidR="00CF200C" w:rsidRPr="007E3F56">
              <w:rPr>
                <w:b/>
                <w:i/>
                <w:sz w:val="20"/>
              </w:rPr>
              <w:t>ired</w:t>
            </w:r>
            <w:r w:rsidRPr="007E3F56">
              <w:rPr>
                <w:b/>
                <w:i/>
                <w:sz w:val="20"/>
              </w:rPr>
              <w:t>Bandwidth</w:t>
            </w:r>
            <w:proofErr w:type="spellEnd"/>
          </w:p>
        </w:tc>
        <w:tc>
          <w:tcPr>
            <w:tcW w:w="3517" w:type="dxa"/>
            <w:shd w:val="clear" w:color="auto" w:fill="auto"/>
          </w:tcPr>
          <w:p w:rsidR="00CD7D2E" w:rsidRPr="00DA70A9" w:rsidRDefault="00CD7D2E" w:rsidP="006620C2">
            <w:pPr>
              <w:jc w:val="both"/>
              <w:rPr>
                <w:b/>
                <w:i/>
                <w:sz w:val="20"/>
              </w:rPr>
            </w:pPr>
            <w:r w:rsidRPr="007E3F56">
              <w:rPr>
                <w:b/>
                <w:i/>
                <w:sz w:val="20"/>
              </w:rPr>
              <w:t>REAL</w:t>
            </w:r>
          </w:p>
        </w:tc>
        <w:tc>
          <w:tcPr>
            <w:tcW w:w="3086" w:type="dxa"/>
            <w:shd w:val="clear" w:color="auto" w:fill="auto"/>
          </w:tcPr>
          <w:p w:rsidR="00CD7D2E" w:rsidRPr="00DA70A9" w:rsidRDefault="00CD7D2E" w:rsidP="006620C2">
            <w:pPr>
              <w:jc w:val="both"/>
              <w:rPr>
                <w:sz w:val="20"/>
              </w:rPr>
            </w:pPr>
            <w:r w:rsidRPr="007E3F56">
              <w:rPr>
                <w:sz w:val="20"/>
              </w:rPr>
              <w:t xml:space="preserve">Shall be set to indicate bandwidth requested for the WSO. </w:t>
            </w:r>
          </w:p>
        </w:tc>
      </w:tr>
    </w:tbl>
    <w:p w:rsidR="008E1C77" w:rsidRPr="007E3F56" w:rsidRDefault="008E1C77" w:rsidP="008E1C77">
      <w:pPr>
        <w:rPr>
          <w:lang w:eastAsia="ja-JP"/>
        </w:rPr>
      </w:pPr>
    </w:p>
    <w:p w:rsidR="00056BB1" w:rsidRDefault="00265E5C" w:rsidP="00265E5C">
      <w:pPr>
        <w:pStyle w:val="IEEEStdsParagraph"/>
      </w:pPr>
      <w:r w:rsidRPr="007E3F56">
        <w:t xml:space="preserve">The CE shall send </w:t>
      </w:r>
      <w:proofErr w:type="spellStart"/>
      <w:r w:rsidRPr="007E3F56">
        <w:rPr>
          <w:b/>
          <w:i/>
        </w:rPr>
        <w:t>CxMediaRegistrationConfirm</w:t>
      </w:r>
      <w:proofErr w:type="spellEnd"/>
      <w:r w:rsidRPr="007E3F56">
        <w:t xml:space="preserve"> to the subject WSO/RLSS when receiving </w:t>
      </w:r>
      <w:proofErr w:type="spellStart"/>
      <w:r w:rsidR="005D711E" w:rsidRPr="007E3F56">
        <w:rPr>
          <w:b/>
          <w:i/>
        </w:rPr>
        <w:t>Registration</w:t>
      </w:r>
      <w:r w:rsidRPr="007E3F56">
        <w:rPr>
          <w:b/>
          <w:i/>
        </w:rPr>
        <w:t>Response</w:t>
      </w:r>
      <w:proofErr w:type="spellEnd"/>
      <w:r w:rsidRPr="007E3F56">
        <w:t xml:space="preserve"> from the </w:t>
      </w:r>
      <w:r w:rsidR="005D711E" w:rsidRPr="007E3F56">
        <w:t>subject CM</w:t>
      </w:r>
      <w:r w:rsidRPr="007E3F56">
        <w:t>.</w:t>
      </w:r>
    </w:p>
    <w:p w:rsidR="0059010B" w:rsidRPr="007E3F56" w:rsidRDefault="0059010B" w:rsidP="0019548E">
      <w:pPr>
        <w:pStyle w:val="Caption"/>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19</w:t>
      </w:r>
      <w:r w:rsidR="00CD41E6">
        <w:rPr>
          <w:noProof/>
        </w:rPr>
        <w:fldChar w:fldCharType="end"/>
      </w:r>
      <w:r w:rsidRPr="007E3F56">
        <w:t xml:space="preserve"> – </w:t>
      </w:r>
      <w:proofErr w:type="spellStart"/>
      <w:r>
        <w:t>MobilityInformation</w:t>
      </w:r>
      <w:proofErr w:type="spellEnd"/>
      <w:r>
        <w:t xml:space="preserve"> parameter element </w:t>
      </w:r>
    </w:p>
    <w:tbl>
      <w:tblPr>
        <w:tblStyle w:val="TableGrid"/>
        <w:tblW w:w="0" w:type="auto"/>
        <w:tblLook w:val="04A0" w:firstRow="1" w:lastRow="0" w:firstColumn="1" w:lastColumn="0" w:noHBand="0" w:noVBand="1"/>
      </w:tblPr>
      <w:tblGrid>
        <w:gridCol w:w="2973"/>
        <w:gridCol w:w="3517"/>
        <w:gridCol w:w="3086"/>
      </w:tblGrid>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jc w:val="center"/>
              <w:rPr>
                <w:i/>
                <w:sz w:val="20"/>
              </w:rPr>
            </w:pPr>
            <w:r w:rsidRPr="00CA468E">
              <w:rPr>
                <w:i/>
                <w:sz w:val="20"/>
              </w:rPr>
              <w:t>Parameter</w:t>
            </w:r>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jc w:val="center"/>
              <w:rPr>
                <w:i/>
                <w:sz w:val="20"/>
              </w:rPr>
            </w:pPr>
            <w:r w:rsidRPr="00CA468E">
              <w:rPr>
                <w:i/>
                <w:sz w:val="20"/>
              </w:rPr>
              <w:t>Data type</w:t>
            </w:r>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jc w:val="center"/>
              <w:rPr>
                <w:i/>
                <w:sz w:val="20"/>
              </w:rPr>
            </w:pPr>
            <w:r w:rsidRPr="00CA468E">
              <w:rPr>
                <w:i/>
                <w:sz w:val="20"/>
              </w:rPr>
              <w:t>Value</w:t>
            </w:r>
          </w:p>
        </w:tc>
      </w:tr>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maxSpeed</w:t>
            </w:r>
            <w:proofErr w:type="spellEnd"/>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REAL</w:t>
            </w:r>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sz w:val="20"/>
              </w:rPr>
            </w:pPr>
            <w:r w:rsidRPr="00CA468E">
              <w:rPr>
                <w:sz w:val="20"/>
              </w:rPr>
              <w:t>If present, this parameter shall be set to indicate the maximum speed value of the WSO (in km/h)</w:t>
            </w:r>
          </w:p>
        </w:tc>
      </w:tr>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speedInformation</w:t>
            </w:r>
            <w:proofErr w:type="spellEnd"/>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SpeedInformation</w:t>
            </w:r>
            <w:proofErr w:type="spellEnd"/>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sz w:val="20"/>
              </w:rPr>
            </w:pPr>
            <w:r w:rsidRPr="00CA468E">
              <w:rPr>
                <w:sz w:val="20"/>
              </w:rPr>
              <w:t>If present, this parameter shall be set to indicate detailed information on the WSO speed and direction.</w:t>
            </w:r>
          </w:p>
        </w:tc>
      </w:tr>
      <w:tr w:rsidR="0059010B" w:rsidTr="00CA468E">
        <w:tc>
          <w:tcPr>
            <w:tcW w:w="2973"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routeInformation</w:t>
            </w:r>
            <w:proofErr w:type="spellEnd"/>
          </w:p>
        </w:tc>
        <w:tc>
          <w:tcPr>
            <w:tcW w:w="3517"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b/>
                <w:i/>
                <w:sz w:val="20"/>
              </w:rPr>
            </w:pPr>
            <w:r w:rsidRPr="00CA468E">
              <w:rPr>
                <w:b/>
                <w:i/>
                <w:sz w:val="20"/>
              </w:rPr>
              <w:t xml:space="preserve">   </w:t>
            </w:r>
            <w:proofErr w:type="spellStart"/>
            <w:r w:rsidRPr="00CA468E">
              <w:rPr>
                <w:b/>
                <w:i/>
                <w:sz w:val="20"/>
              </w:rPr>
              <w:t>RouteInformation</w:t>
            </w:r>
            <w:proofErr w:type="spellEnd"/>
          </w:p>
        </w:tc>
        <w:tc>
          <w:tcPr>
            <w:tcW w:w="3086" w:type="dxa"/>
            <w:tcBorders>
              <w:top w:val="single" w:sz="4" w:space="0" w:color="000000"/>
              <w:left w:val="single" w:sz="4" w:space="0" w:color="000000"/>
              <w:bottom w:val="single" w:sz="4" w:space="0" w:color="000000"/>
              <w:right w:val="single" w:sz="4" w:space="0" w:color="000000"/>
            </w:tcBorders>
            <w:hideMark/>
          </w:tcPr>
          <w:p w:rsidR="0059010B" w:rsidRPr="00CA468E" w:rsidRDefault="0059010B" w:rsidP="00CA468E">
            <w:pPr>
              <w:rPr>
                <w:sz w:val="20"/>
              </w:rPr>
            </w:pPr>
            <w:r w:rsidRPr="00CA468E">
              <w:rPr>
                <w:sz w:val="20"/>
              </w:rPr>
              <w:t xml:space="preserve">If present, this parameter shall be set to indicate the WSO planned route and time. </w:t>
            </w:r>
          </w:p>
        </w:tc>
      </w:tr>
    </w:tbl>
    <w:p w:rsidR="0059010B" w:rsidRPr="0059010B" w:rsidRDefault="0059010B" w:rsidP="00056BB1">
      <w:pPr>
        <w:rPr>
          <w:lang w:eastAsia="ja-JP"/>
        </w:rPr>
      </w:pPr>
    </w:p>
    <w:p w:rsidR="00056BB1" w:rsidRPr="007E3F56" w:rsidRDefault="00056BB1" w:rsidP="00056BB1">
      <w:pPr>
        <w:pStyle w:val="Caption"/>
        <w:rPr>
          <w:lang w:eastAsia="ja-JP"/>
        </w:rPr>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20</w:t>
      </w:r>
      <w:r w:rsidR="00CD41E6">
        <w:rPr>
          <w:noProof/>
        </w:rPr>
        <w:fldChar w:fldCharType="end"/>
      </w:r>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CxMediaRegistrationConfirm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056BB1" w:rsidRPr="007E3F56" w:rsidTr="00654404">
        <w:tc>
          <w:tcPr>
            <w:tcW w:w="1809" w:type="dxa"/>
            <w:shd w:val="clear" w:color="auto" w:fill="auto"/>
          </w:tcPr>
          <w:p w:rsidR="00056BB1" w:rsidRPr="007E3F56" w:rsidRDefault="00056BB1" w:rsidP="00654404">
            <w:pPr>
              <w:jc w:val="center"/>
              <w:rPr>
                <w:i/>
                <w:sz w:val="20"/>
              </w:rPr>
            </w:pPr>
            <w:r w:rsidRPr="007E3F56">
              <w:rPr>
                <w:i/>
                <w:sz w:val="20"/>
              </w:rPr>
              <w:t>Parameter</w:t>
            </w:r>
          </w:p>
        </w:tc>
        <w:tc>
          <w:tcPr>
            <w:tcW w:w="1843" w:type="dxa"/>
            <w:shd w:val="clear" w:color="auto" w:fill="auto"/>
          </w:tcPr>
          <w:p w:rsidR="00056BB1" w:rsidRPr="007E3F56" w:rsidRDefault="00056BB1" w:rsidP="00654404">
            <w:pPr>
              <w:jc w:val="center"/>
              <w:rPr>
                <w:i/>
                <w:sz w:val="20"/>
              </w:rPr>
            </w:pPr>
            <w:r w:rsidRPr="007E3F56">
              <w:rPr>
                <w:i/>
                <w:sz w:val="20"/>
              </w:rPr>
              <w:t>Data type</w:t>
            </w:r>
          </w:p>
        </w:tc>
        <w:tc>
          <w:tcPr>
            <w:tcW w:w="5050" w:type="dxa"/>
            <w:shd w:val="clear" w:color="auto" w:fill="auto"/>
          </w:tcPr>
          <w:p w:rsidR="00056BB1" w:rsidRPr="007E3F56" w:rsidRDefault="00056BB1" w:rsidP="00654404">
            <w:pPr>
              <w:jc w:val="center"/>
              <w:rPr>
                <w:i/>
                <w:sz w:val="20"/>
              </w:rPr>
            </w:pPr>
            <w:r w:rsidRPr="007E3F56">
              <w:rPr>
                <w:i/>
                <w:sz w:val="20"/>
              </w:rPr>
              <w:t>Value</w:t>
            </w:r>
          </w:p>
        </w:tc>
      </w:tr>
      <w:tr w:rsidR="00056BB1" w:rsidRPr="007E3F56" w:rsidTr="00654404">
        <w:tc>
          <w:tcPr>
            <w:tcW w:w="1809" w:type="dxa"/>
            <w:shd w:val="clear" w:color="auto" w:fill="auto"/>
          </w:tcPr>
          <w:p w:rsidR="00056BB1" w:rsidRPr="007E3F56" w:rsidRDefault="000F1706" w:rsidP="00654404">
            <w:pPr>
              <w:rPr>
                <w:b/>
                <w:i/>
                <w:sz w:val="20"/>
                <w:lang w:eastAsia="ja-JP"/>
              </w:rPr>
            </w:pPr>
            <w:proofErr w:type="spellStart"/>
            <w:r w:rsidRPr="007E3F56">
              <w:rPr>
                <w:b/>
                <w:i/>
                <w:sz w:val="20"/>
                <w:lang w:eastAsia="ja-JP"/>
              </w:rPr>
              <w:t>cxMediaStatus</w:t>
            </w:r>
            <w:proofErr w:type="spellEnd"/>
          </w:p>
        </w:tc>
        <w:tc>
          <w:tcPr>
            <w:tcW w:w="1843" w:type="dxa"/>
            <w:shd w:val="clear" w:color="auto" w:fill="auto"/>
          </w:tcPr>
          <w:p w:rsidR="00056BB1" w:rsidRPr="00DA70A9" w:rsidRDefault="000F1706" w:rsidP="00654404">
            <w:pPr>
              <w:jc w:val="both"/>
              <w:rPr>
                <w:b/>
                <w:i/>
                <w:sz w:val="20"/>
                <w:lang w:eastAsia="ja-JP"/>
              </w:rPr>
            </w:pPr>
            <w:proofErr w:type="spellStart"/>
            <w:r w:rsidRPr="007E3F56">
              <w:rPr>
                <w:b/>
                <w:i/>
                <w:sz w:val="20"/>
                <w:lang w:eastAsia="ja-JP"/>
              </w:rPr>
              <w:t>cxMediaStatus</w:t>
            </w:r>
            <w:proofErr w:type="spellEnd"/>
          </w:p>
        </w:tc>
        <w:tc>
          <w:tcPr>
            <w:tcW w:w="5050" w:type="dxa"/>
            <w:shd w:val="clear" w:color="auto" w:fill="auto"/>
          </w:tcPr>
          <w:p w:rsidR="00056BB1" w:rsidRPr="00DA70A9" w:rsidRDefault="00056BB1" w:rsidP="00654404">
            <w:pPr>
              <w:jc w:val="both"/>
              <w:rPr>
                <w:b/>
                <w:i/>
                <w:sz w:val="20"/>
              </w:rPr>
            </w:pPr>
            <w:r w:rsidRPr="007E3F56">
              <w:rPr>
                <w:b/>
                <w:i/>
                <w:sz w:val="20"/>
                <w:lang w:eastAsia="ja-JP"/>
              </w:rPr>
              <w:t>Status</w:t>
            </w:r>
          </w:p>
        </w:tc>
      </w:tr>
    </w:tbl>
    <w:p w:rsidR="008E1C77" w:rsidRPr="007E3F56" w:rsidRDefault="008E1C77" w:rsidP="00CD7D2E">
      <w:pPr>
        <w:pStyle w:val="IEEEStdsParagraph"/>
      </w:pPr>
    </w:p>
    <w:p w:rsidR="00CD7D2E" w:rsidRPr="007E3F56" w:rsidRDefault="004F2E36" w:rsidP="00E7256C">
      <w:pPr>
        <w:pStyle w:val="IEEEStdsLevel1Header"/>
      </w:pPr>
      <w:r>
        <w:rPr>
          <w:rFonts w:hint="eastAsia"/>
        </w:rPr>
        <w:t>WSO r</w:t>
      </w:r>
      <w:r w:rsidR="00CD7D2E" w:rsidRPr="007E3F56">
        <w:t>egistration update</w:t>
      </w:r>
    </w:p>
    <w:p w:rsidR="0055089C" w:rsidRPr="007E3F56" w:rsidRDefault="0055089C" w:rsidP="00CD7D2E">
      <w:pPr>
        <w:pStyle w:val="Caption"/>
        <w:rPr>
          <w:lang w:eastAsia="ja-JP"/>
        </w:rPr>
      </w:pPr>
    </w:p>
    <w:p w:rsidR="0055089C" w:rsidRPr="007E3F56" w:rsidRDefault="004F2E36" w:rsidP="0055089C">
      <w:pPr>
        <w:pStyle w:val="IEEEStdsParagraph"/>
      </w:pPr>
      <w:r>
        <w:t>A</w:t>
      </w:r>
      <w:r>
        <w:rPr>
          <w:rFonts w:hint="eastAsia"/>
        </w:rPr>
        <w:t xml:space="preserve"> </w:t>
      </w:r>
      <w:r w:rsidR="00325B9A">
        <w:rPr>
          <w:rFonts w:hint="eastAsia"/>
        </w:rPr>
        <w:t>CE</w:t>
      </w:r>
      <w:r>
        <w:rPr>
          <w:rFonts w:hint="eastAsia"/>
        </w:rPr>
        <w:t xml:space="preserve"> shall perform WSO registration update procedure as shown in clause 5.2.2.2. The</w:t>
      </w:r>
      <w:r w:rsidR="0055089C" w:rsidRPr="007E3F56">
        <w:t xml:space="preserve"> CE shall send </w:t>
      </w:r>
      <w:proofErr w:type="spellStart"/>
      <w:r w:rsidR="0055089C" w:rsidRPr="007E3F56">
        <w:rPr>
          <w:b/>
          <w:i/>
        </w:rPr>
        <w:t>CERegistrationRequest</w:t>
      </w:r>
      <w:proofErr w:type="spellEnd"/>
      <w:r w:rsidR="0055089C" w:rsidRPr="007E3F56">
        <w:t xml:space="preserve"> to the subject CM when receiving </w:t>
      </w:r>
      <w:proofErr w:type="spellStart"/>
      <w:r w:rsidR="0055089C" w:rsidRPr="007E3F56">
        <w:rPr>
          <w:b/>
          <w:i/>
        </w:rPr>
        <w:t>CxM</w:t>
      </w:r>
      <w:r w:rsidR="00287D6E">
        <w:rPr>
          <w:rFonts w:hint="eastAsia"/>
          <w:b/>
          <w:i/>
        </w:rPr>
        <w:t>e</w:t>
      </w:r>
      <w:r w:rsidR="0055089C" w:rsidRPr="007E3F56">
        <w:rPr>
          <w:b/>
          <w:i/>
        </w:rPr>
        <w:t>diaRegistrationIndication</w:t>
      </w:r>
      <w:proofErr w:type="spellEnd"/>
      <w:r w:rsidR="0055089C" w:rsidRPr="007E3F56">
        <w:rPr>
          <w:b/>
          <w:i/>
        </w:rPr>
        <w:t xml:space="preserve"> </w:t>
      </w:r>
      <w:r w:rsidR="0055089C" w:rsidRPr="007E3F56">
        <w:t xml:space="preserve">from the subject WSO/RLSS. </w:t>
      </w:r>
    </w:p>
    <w:p w:rsidR="0055089C" w:rsidRPr="007E3F56" w:rsidRDefault="0055089C" w:rsidP="00CD7D2E">
      <w:pPr>
        <w:pStyle w:val="Caption"/>
        <w:rPr>
          <w:lang w:eastAsia="ja-JP"/>
        </w:rPr>
      </w:pPr>
      <w:bookmarkStart w:id="13" w:name="_Ref346214329"/>
    </w:p>
    <w:p w:rsidR="00CD7D2E" w:rsidRPr="007E3F56" w:rsidRDefault="00CD7D2E" w:rsidP="00CD7D2E">
      <w:pPr>
        <w:pStyle w:val="Caption"/>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w:instrText>
      </w:r>
      <w:r w:rsidR="00CD41E6">
        <w:instrText xml:space="preserve">C \s 1 </w:instrText>
      </w:r>
      <w:r w:rsidR="00CD41E6">
        <w:fldChar w:fldCharType="separate"/>
      </w:r>
      <w:r w:rsidR="0019548E">
        <w:rPr>
          <w:noProof/>
        </w:rPr>
        <w:t>21</w:t>
      </w:r>
      <w:r w:rsidR="00CD41E6">
        <w:rPr>
          <w:noProof/>
        </w:rPr>
        <w:fldChar w:fldCharType="end"/>
      </w:r>
      <w:bookmarkEnd w:id="13"/>
      <w:r w:rsidRPr="007E3F56">
        <w:t xml:space="preserve"> – </w:t>
      </w:r>
      <w:proofErr w:type="spellStart"/>
      <w:r w:rsidRPr="007E3F56">
        <w:t>CxMessage</w:t>
      </w:r>
      <w:proofErr w:type="spellEnd"/>
      <w:r w:rsidRPr="007E3F56">
        <w:t xml:space="preserve"> fields in </w:t>
      </w:r>
      <w:proofErr w:type="spellStart"/>
      <w:r w:rsidR="00204569" w:rsidRPr="007E3F56">
        <w:rPr>
          <w:lang w:eastAsia="ja-JP"/>
        </w:rPr>
        <w:t>CE</w:t>
      </w:r>
      <w:r w:rsidRPr="007E3F56">
        <w:t>RegistrationRequest</w:t>
      </w:r>
      <w:proofErr w:type="spellEnd"/>
      <w:r w:rsidRPr="007E3F56">
        <w:t xml:space="preserve"> message when requesting registration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7E3F56" w:rsidTr="006620C2">
        <w:tc>
          <w:tcPr>
            <w:tcW w:w="1809" w:type="dxa"/>
            <w:shd w:val="clear" w:color="auto" w:fill="auto"/>
          </w:tcPr>
          <w:p w:rsidR="00CD7D2E" w:rsidRPr="007E3F56" w:rsidRDefault="00CD7D2E" w:rsidP="006620C2">
            <w:pPr>
              <w:jc w:val="center"/>
              <w:rPr>
                <w:i/>
                <w:sz w:val="20"/>
              </w:rPr>
            </w:pPr>
            <w:r w:rsidRPr="007E3F56">
              <w:rPr>
                <w:i/>
                <w:sz w:val="20"/>
              </w:rPr>
              <w:t>Parameter</w:t>
            </w:r>
          </w:p>
        </w:tc>
        <w:tc>
          <w:tcPr>
            <w:tcW w:w="1843" w:type="dxa"/>
            <w:shd w:val="clear" w:color="auto" w:fill="auto"/>
          </w:tcPr>
          <w:p w:rsidR="00CD7D2E" w:rsidRPr="007E3F56" w:rsidRDefault="00CD7D2E" w:rsidP="006620C2">
            <w:pPr>
              <w:jc w:val="center"/>
              <w:rPr>
                <w:i/>
                <w:sz w:val="20"/>
              </w:rPr>
            </w:pPr>
            <w:r w:rsidRPr="007E3F56">
              <w:rPr>
                <w:i/>
                <w:sz w:val="20"/>
              </w:rPr>
              <w:t>Data type</w:t>
            </w:r>
          </w:p>
        </w:tc>
        <w:tc>
          <w:tcPr>
            <w:tcW w:w="5050"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1809" w:type="dxa"/>
            <w:shd w:val="clear" w:color="auto" w:fill="auto"/>
          </w:tcPr>
          <w:p w:rsidR="00CD7D2E" w:rsidRPr="007E3F56" w:rsidRDefault="004B657B" w:rsidP="006620C2">
            <w:pPr>
              <w:rPr>
                <w:b/>
                <w:i/>
                <w:sz w:val="20"/>
              </w:rPr>
            </w:pPr>
            <w:r w:rsidRPr="007E3F56">
              <w:rPr>
                <w:b/>
                <w:i/>
                <w:sz w:val="20"/>
              </w:rPr>
              <w:t>h</w:t>
            </w:r>
            <w:r w:rsidR="00CD7D2E" w:rsidRPr="007E3F56">
              <w:rPr>
                <w:b/>
                <w:i/>
                <w:sz w:val="20"/>
              </w:rPr>
              <w:t>eader</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CxHeader</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requestID</w:t>
            </w:r>
            <w:proofErr w:type="spellEnd"/>
          </w:p>
        </w:tc>
      </w:tr>
      <w:tr w:rsidR="00CD7D2E" w:rsidRPr="007E3F56" w:rsidTr="006620C2">
        <w:tc>
          <w:tcPr>
            <w:tcW w:w="1809" w:type="dxa"/>
            <w:shd w:val="clear" w:color="auto" w:fill="auto"/>
          </w:tcPr>
          <w:p w:rsidR="00CD7D2E" w:rsidRPr="00DA70A9" w:rsidRDefault="00CD7D2E" w:rsidP="006620C2">
            <w:pPr>
              <w:jc w:val="both"/>
              <w:rPr>
                <w:b/>
                <w:i/>
                <w:sz w:val="20"/>
              </w:rPr>
            </w:pPr>
            <w:r w:rsidRPr="007E3F56">
              <w:rPr>
                <w:b/>
                <w:i/>
                <w:sz w:val="20"/>
              </w:rPr>
              <w:t>payload</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CxPayload</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registrationRequest</w:t>
            </w:r>
            <w:proofErr w:type="spellEnd"/>
          </w:p>
        </w:tc>
      </w:tr>
    </w:tbl>
    <w:p w:rsidR="00CD7D2E" w:rsidRPr="007E3F56" w:rsidRDefault="00CD7D2E" w:rsidP="00CD7D2E"/>
    <w:p w:rsidR="00CD7D2E" w:rsidRPr="007E3F56" w:rsidRDefault="00CD7D2E" w:rsidP="00CD7D2E">
      <w:pPr>
        <w:pStyle w:val="Caption"/>
      </w:pPr>
      <w:bookmarkStart w:id="14" w:name="_Ref346216067"/>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22</w:t>
      </w:r>
      <w:r w:rsidR="00CD41E6">
        <w:rPr>
          <w:noProof/>
        </w:rPr>
        <w:fldChar w:fldCharType="end"/>
      </w:r>
      <w:bookmarkEnd w:id="14"/>
      <w:r w:rsidRPr="007E3F56">
        <w:t xml:space="preserve"> – </w:t>
      </w:r>
      <w:proofErr w:type="spellStart"/>
      <w:r w:rsidR="00204569" w:rsidRPr="007E3F56">
        <w:rPr>
          <w:lang w:eastAsia="ja-JP"/>
        </w:rPr>
        <w:t>CE</w:t>
      </w:r>
      <w:r w:rsidRPr="007E3F56">
        <w:t>registrationRequest</w:t>
      </w:r>
      <w:proofErr w:type="spellEnd"/>
      <w:r w:rsidRPr="007E3F56">
        <w:t xml:space="preserve"> payload element for one WSO when requesting registration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498"/>
        <w:gridCol w:w="2705"/>
      </w:tblGrid>
      <w:tr w:rsidR="00CD7D2E" w:rsidRPr="007E3F56" w:rsidTr="00595939">
        <w:tc>
          <w:tcPr>
            <w:tcW w:w="3373" w:type="dxa"/>
            <w:shd w:val="clear" w:color="auto" w:fill="auto"/>
          </w:tcPr>
          <w:p w:rsidR="00CD7D2E" w:rsidRPr="007E3F56" w:rsidRDefault="00CD7D2E" w:rsidP="006620C2">
            <w:pPr>
              <w:jc w:val="center"/>
              <w:rPr>
                <w:i/>
                <w:sz w:val="20"/>
              </w:rPr>
            </w:pPr>
            <w:r w:rsidRPr="007E3F56">
              <w:rPr>
                <w:i/>
                <w:sz w:val="20"/>
              </w:rPr>
              <w:t>Parameter</w:t>
            </w:r>
          </w:p>
        </w:tc>
        <w:tc>
          <w:tcPr>
            <w:tcW w:w="3498" w:type="dxa"/>
            <w:shd w:val="clear" w:color="auto" w:fill="auto"/>
          </w:tcPr>
          <w:p w:rsidR="00CD7D2E" w:rsidRPr="007E3F56" w:rsidRDefault="00CD7D2E" w:rsidP="006620C2">
            <w:pPr>
              <w:jc w:val="center"/>
              <w:rPr>
                <w:i/>
                <w:sz w:val="20"/>
              </w:rPr>
            </w:pPr>
            <w:r w:rsidRPr="007E3F56">
              <w:rPr>
                <w:i/>
                <w:sz w:val="20"/>
              </w:rPr>
              <w:t>Data type</w:t>
            </w:r>
          </w:p>
        </w:tc>
        <w:tc>
          <w:tcPr>
            <w:tcW w:w="2705"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595939">
        <w:tc>
          <w:tcPr>
            <w:tcW w:w="3373" w:type="dxa"/>
            <w:shd w:val="clear" w:color="auto" w:fill="auto"/>
          </w:tcPr>
          <w:p w:rsidR="00CD7D2E" w:rsidRPr="007E3F56" w:rsidRDefault="00CD7D2E" w:rsidP="006620C2">
            <w:pPr>
              <w:rPr>
                <w:b/>
                <w:i/>
                <w:sz w:val="20"/>
              </w:rPr>
            </w:pPr>
            <w:proofErr w:type="spellStart"/>
            <w:r w:rsidRPr="007E3F56">
              <w:rPr>
                <w:b/>
                <w:i/>
                <w:sz w:val="20"/>
              </w:rPr>
              <w:t>operationCode</w:t>
            </w:r>
            <w:proofErr w:type="spellEnd"/>
          </w:p>
        </w:tc>
        <w:tc>
          <w:tcPr>
            <w:tcW w:w="3498" w:type="dxa"/>
            <w:shd w:val="clear" w:color="auto" w:fill="auto"/>
          </w:tcPr>
          <w:p w:rsidR="00CD7D2E" w:rsidRPr="00DA70A9" w:rsidRDefault="00CD7D2E" w:rsidP="006620C2">
            <w:pPr>
              <w:jc w:val="both"/>
              <w:rPr>
                <w:b/>
                <w:i/>
                <w:sz w:val="20"/>
              </w:rPr>
            </w:pPr>
            <w:proofErr w:type="spellStart"/>
            <w:r w:rsidRPr="007E3F56">
              <w:rPr>
                <w:b/>
                <w:i/>
                <w:sz w:val="20"/>
              </w:rPr>
              <w:t>OperationCode</w:t>
            </w:r>
            <w:proofErr w:type="spellEnd"/>
          </w:p>
        </w:tc>
        <w:tc>
          <w:tcPr>
            <w:tcW w:w="2705" w:type="dxa"/>
            <w:shd w:val="clear" w:color="auto" w:fill="auto"/>
          </w:tcPr>
          <w:p w:rsidR="00CD7D2E" w:rsidRPr="00DA70A9" w:rsidRDefault="00CD7D2E" w:rsidP="006620C2">
            <w:pPr>
              <w:jc w:val="both"/>
              <w:rPr>
                <w:sz w:val="20"/>
              </w:rPr>
            </w:pPr>
            <w:r w:rsidRPr="007E3F56">
              <w:rPr>
                <w:sz w:val="20"/>
              </w:rPr>
              <w:t>Shall be set to indicate registration update</w:t>
            </w:r>
            <w:r w:rsidR="000D240D" w:rsidRPr="007E3F56">
              <w:rPr>
                <w:sz w:val="20"/>
                <w:lang w:eastAsia="ja-JP"/>
              </w:rPr>
              <w:t xml:space="preserve"> as </w:t>
            </w:r>
            <w:r w:rsidR="000D240D" w:rsidRPr="007E3F56">
              <w:rPr>
                <w:sz w:val="20"/>
                <w:lang w:eastAsia="ja-JP"/>
              </w:rPr>
              <w:lastRenderedPageBreak/>
              <w:t>“modify” or “remove”</w:t>
            </w:r>
            <w:r w:rsidRPr="007E3F56">
              <w:rPr>
                <w:sz w:val="20"/>
              </w:rPr>
              <w:t>.</w:t>
            </w:r>
          </w:p>
        </w:tc>
      </w:tr>
      <w:tr w:rsidR="00CD7D2E" w:rsidRPr="007E3F56" w:rsidTr="00595939">
        <w:tc>
          <w:tcPr>
            <w:tcW w:w="3373" w:type="dxa"/>
            <w:shd w:val="clear" w:color="auto" w:fill="auto"/>
          </w:tcPr>
          <w:p w:rsidR="00CD7D2E" w:rsidRPr="00DA70A9" w:rsidRDefault="00CD7D2E" w:rsidP="006620C2">
            <w:pPr>
              <w:jc w:val="both"/>
              <w:rPr>
                <w:b/>
                <w:i/>
                <w:sz w:val="20"/>
              </w:rPr>
            </w:pPr>
            <w:proofErr w:type="spellStart"/>
            <w:r w:rsidRPr="007E3F56">
              <w:rPr>
                <w:b/>
                <w:i/>
                <w:sz w:val="20"/>
              </w:rPr>
              <w:lastRenderedPageBreak/>
              <w:t>wsoID</w:t>
            </w:r>
            <w:proofErr w:type="spellEnd"/>
          </w:p>
        </w:tc>
        <w:tc>
          <w:tcPr>
            <w:tcW w:w="3498" w:type="dxa"/>
            <w:shd w:val="clear" w:color="auto" w:fill="auto"/>
          </w:tcPr>
          <w:p w:rsidR="00CD7D2E" w:rsidRPr="00DA70A9" w:rsidRDefault="00CD7D2E" w:rsidP="006620C2">
            <w:pPr>
              <w:jc w:val="both"/>
              <w:rPr>
                <w:b/>
                <w:i/>
                <w:sz w:val="20"/>
              </w:rPr>
            </w:pPr>
            <w:r w:rsidRPr="007E3F56">
              <w:rPr>
                <w:b/>
                <w:i/>
                <w:sz w:val="20"/>
              </w:rPr>
              <w:t>INTEGER</w:t>
            </w:r>
          </w:p>
        </w:tc>
        <w:tc>
          <w:tcPr>
            <w:tcW w:w="2705" w:type="dxa"/>
            <w:shd w:val="clear" w:color="auto" w:fill="auto"/>
          </w:tcPr>
          <w:p w:rsidR="00CD7D2E" w:rsidRPr="00DA70A9" w:rsidRDefault="000D0710" w:rsidP="006620C2">
            <w:pPr>
              <w:jc w:val="both"/>
              <w:rPr>
                <w:sz w:val="20"/>
                <w:lang w:eastAsia="ja-JP"/>
              </w:rPr>
            </w:pPr>
            <w:r w:rsidRPr="007E3F56">
              <w:rPr>
                <w:sz w:val="20"/>
                <w:lang w:eastAsia="ja-JP"/>
              </w:rPr>
              <w:t>WSO ID</w:t>
            </w:r>
          </w:p>
        </w:tc>
      </w:tr>
      <w:tr w:rsidR="00402925" w:rsidRPr="007E3F56" w:rsidTr="00595939">
        <w:tc>
          <w:tcPr>
            <w:tcW w:w="3373" w:type="dxa"/>
            <w:shd w:val="clear" w:color="auto" w:fill="auto"/>
          </w:tcPr>
          <w:p w:rsidR="00402925" w:rsidRPr="00DA70A9" w:rsidRDefault="00402925" w:rsidP="006620C2">
            <w:pPr>
              <w:jc w:val="both"/>
              <w:rPr>
                <w:b/>
                <w:i/>
                <w:sz w:val="20"/>
                <w:lang w:eastAsia="ja-JP"/>
              </w:rPr>
            </w:pPr>
            <w:proofErr w:type="spellStart"/>
            <w:r w:rsidRPr="007E3F56">
              <w:rPr>
                <w:b/>
                <w:i/>
                <w:sz w:val="20"/>
                <w:lang w:eastAsia="ja-JP"/>
              </w:rPr>
              <w:t>geolocation</w:t>
            </w:r>
            <w:proofErr w:type="spellEnd"/>
          </w:p>
        </w:tc>
        <w:tc>
          <w:tcPr>
            <w:tcW w:w="3498" w:type="dxa"/>
            <w:shd w:val="clear" w:color="auto" w:fill="auto"/>
          </w:tcPr>
          <w:p w:rsidR="00402925" w:rsidRPr="00DA70A9" w:rsidRDefault="00402925" w:rsidP="006620C2">
            <w:pPr>
              <w:jc w:val="both"/>
              <w:rPr>
                <w:b/>
                <w:i/>
                <w:sz w:val="20"/>
                <w:lang w:eastAsia="ja-JP"/>
              </w:rPr>
            </w:pPr>
            <w:proofErr w:type="spellStart"/>
            <w:r w:rsidRPr="007E3F56">
              <w:rPr>
                <w:b/>
                <w:i/>
                <w:sz w:val="20"/>
                <w:lang w:eastAsia="ja-JP"/>
              </w:rPr>
              <w:t>Geolocation</w:t>
            </w:r>
            <w:proofErr w:type="spellEnd"/>
          </w:p>
        </w:tc>
        <w:tc>
          <w:tcPr>
            <w:tcW w:w="2705" w:type="dxa"/>
            <w:shd w:val="clear" w:color="auto" w:fill="auto"/>
          </w:tcPr>
          <w:p w:rsidR="00402925" w:rsidRPr="00DA70A9" w:rsidRDefault="00402925" w:rsidP="006620C2">
            <w:pPr>
              <w:jc w:val="both"/>
              <w:rPr>
                <w:sz w:val="20"/>
                <w:lang w:eastAsia="ja-JP"/>
              </w:rPr>
            </w:pPr>
            <w:proofErr w:type="spellStart"/>
            <w:r w:rsidRPr="007E3F56">
              <w:rPr>
                <w:sz w:val="20"/>
                <w:lang w:eastAsia="ja-JP"/>
              </w:rPr>
              <w:t>Geolocation</w:t>
            </w:r>
            <w:proofErr w:type="spellEnd"/>
            <w:r w:rsidRPr="007E3F56">
              <w:rPr>
                <w:sz w:val="20"/>
                <w:lang w:eastAsia="ja-JP"/>
              </w:rPr>
              <w:t xml:space="preserve"> information</w:t>
            </w:r>
            <w:r w:rsidR="003D6F96" w:rsidRPr="007E3F56">
              <w:rPr>
                <w:sz w:val="20"/>
                <w:lang w:eastAsia="ja-JP"/>
              </w:rPr>
              <w:t xml:space="preserve"> </w:t>
            </w:r>
            <w:r w:rsidR="00964169" w:rsidRPr="007E3F56">
              <w:rPr>
                <w:sz w:val="20"/>
                <w:lang w:eastAsia="ja-JP"/>
              </w:rPr>
              <w:t>if any update</w:t>
            </w:r>
            <w:r w:rsidR="00964169" w:rsidRPr="007E3F56" w:rsidDel="00964169">
              <w:rPr>
                <w:sz w:val="20"/>
                <w:lang w:eastAsia="ja-JP"/>
              </w:rPr>
              <w:t xml:space="preserve"> </w:t>
            </w:r>
          </w:p>
        </w:tc>
      </w:tr>
      <w:tr w:rsidR="00595939" w:rsidRPr="007E3F56" w:rsidTr="00595939">
        <w:tc>
          <w:tcPr>
            <w:tcW w:w="3373" w:type="dxa"/>
            <w:shd w:val="clear" w:color="auto" w:fill="auto"/>
          </w:tcPr>
          <w:p w:rsidR="00595939" w:rsidRPr="00DA70A9" w:rsidRDefault="00595939" w:rsidP="006620C2">
            <w:pPr>
              <w:jc w:val="both"/>
              <w:rPr>
                <w:b/>
                <w:i/>
                <w:sz w:val="20"/>
              </w:rPr>
            </w:pPr>
            <w:proofErr w:type="spellStart"/>
            <w:r w:rsidRPr="007E3F56">
              <w:rPr>
                <w:b/>
                <w:i/>
                <w:sz w:val="20"/>
                <w:lang w:eastAsia="ja-JP"/>
              </w:rPr>
              <w:t>InstallationParameters</w:t>
            </w:r>
            <w:proofErr w:type="spellEnd"/>
          </w:p>
        </w:tc>
        <w:tc>
          <w:tcPr>
            <w:tcW w:w="3498" w:type="dxa"/>
            <w:shd w:val="clear" w:color="auto" w:fill="auto"/>
          </w:tcPr>
          <w:p w:rsidR="00595939" w:rsidRPr="00DA70A9" w:rsidRDefault="00595939" w:rsidP="006620C2">
            <w:pPr>
              <w:jc w:val="both"/>
              <w:rPr>
                <w:b/>
                <w:i/>
                <w:sz w:val="20"/>
              </w:rPr>
            </w:pPr>
            <w:proofErr w:type="spellStart"/>
            <w:r w:rsidRPr="007E3F56">
              <w:rPr>
                <w:b/>
                <w:i/>
                <w:sz w:val="20"/>
                <w:lang w:eastAsia="ja-JP"/>
              </w:rPr>
              <w:t>InstallationParameters</w:t>
            </w:r>
            <w:proofErr w:type="spellEnd"/>
          </w:p>
        </w:tc>
        <w:tc>
          <w:tcPr>
            <w:tcW w:w="2705" w:type="dxa"/>
            <w:shd w:val="clear" w:color="auto" w:fill="auto"/>
          </w:tcPr>
          <w:p w:rsidR="00595939" w:rsidRPr="007E3F56" w:rsidRDefault="00595939" w:rsidP="00ED5C15">
            <w:pPr>
              <w:jc w:val="both"/>
              <w:rPr>
                <w:rFonts w:ascii="Arial" w:eastAsia="ＭＳ 明朝" w:hAnsi="Arial"/>
                <w:sz w:val="20"/>
                <w:lang w:eastAsia="ja-JP"/>
              </w:rPr>
            </w:pPr>
            <w:r w:rsidRPr="007E3F56">
              <w:rPr>
                <w:sz w:val="20"/>
                <w:lang w:eastAsia="ja-JP"/>
              </w:rPr>
              <w:t xml:space="preserve">As specified in </w:t>
            </w:r>
            <w:r w:rsidR="004E3E7D">
              <w:fldChar w:fldCharType="begin"/>
            </w:r>
            <w:r w:rsidR="004E3E7D">
              <w:instrText xml:space="preserve"> REF _Ref368683466 \h  \* MERGEFORMAT </w:instrText>
            </w:r>
            <w:r w:rsidR="004E3E7D">
              <w:fldChar w:fldCharType="separate"/>
            </w:r>
            <w:r w:rsidR="006C2A84" w:rsidRPr="007E3F56">
              <w:t xml:space="preserve">Table </w:t>
            </w:r>
            <w:r w:rsidR="006C2A84">
              <w:rPr>
                <w:noProof/>
              </w:rPr>
              <w:t>6</w:t>
            </w:r>
            <w:r w:rsidR="006C2A84">
              <w:rPr>
                <w:noProof/>
              </w:rPr>
              <w:noBreakHyphen/>
              <w:t>12</w:t>
            </w:r>
            <w:r w:rsidR="004E3E7D">
              <w:fldChar w:fldCharType="end"/>
            </w:r>
            <w:r w:rsidR="00964169" w:rsidRPr="007E3F56">
              <w:rPr>
                <w:sz w:val="20"/>
                <w:lang w:eastAsia="ja-JP"/>
              </w:rPr>
              <w:t xml:space="preserve"> if any update</w:t>
            </w:r>
          </w:p>
        </w:tc>
      </w:tr>
      <w:tr w:rsidR="00595939" w:rsidRPr="007E3F56" w:rsidDel="00437F99" w:rsidTr="00595939">
        <w:tc>
          <w:tcPr>
            <w:tcW w:w="3373" w:type="dxa"/>
            <w:shd w:val="clear" w:color="auto" w:fill="auto"/>
          </w:tcPr>
          <w:p w:rsidR="00595939" w:rsidRPr="00DA70A9" w:rsidDel="00437F99" w:rsidRDefault="00595939" w:rsidP="006620C2">
            <w:pPr>
              <w:jc w:val="both"/>
              <w:rPr>
                <w:b/>
                <w:i/>
                <w:sz w:val="20"/>
              </w:rPr>
            </w:pPr>
            <w:proofErr w:type="spellStart"/>
            <w:r w:rsidRPr="007E3F56">
              <w:rPr>
                <w:b/>
                <w:i/>
                <w:sz w:val="20"/>
              </w:rPr>
              <w:t>listOfAvailableFrequencies</w:t>
            </w:r>
            <w:proofErr w:type="spellEnd"/>
          </w:p>
        </w:tc>
        <w:tc>
          <w:tcPr>
            <w:tcW w:w="3498" w:type="dxa"/>
            <w:shd w:val="clear" w:color="auto" w:fill="auto"/>
          </w:tcPr>
          <w:p w:rsidR="00595939" w:rsidRPr="00DA70A9" w:rsidDel="00437F99" w:rsidRDefault="00595939" w:rsidP="006620C2">
            <w:pPr>
              <w:jc w:val="both"/>
              <w:rPr>
                <w:b/>
                <w:i/>
                <w:sz w:val="20"/>
              </w:rPr>
            </w:pPr>
            <w:proofErr w:type="spellStart"/>
            <w:r w:rsidRPr="007E3F56">
              <w:rPr>
                <w:b/>
                <w:i/>
                <w:sz w:val="20"/>
              </w:rPr>
              <w:t>AvailableFrequencies</w:t>
            </w:r>
            <w:proofErr w:type="spellEnd"/>
          </w:p>
        </w:tc>
        <w:tc>
          <w:tcPr>
            <w:tcW w:w="2705" w:type="dxa"/>
            <w:shd w:val="clear" w:color="auto" w:fill="auto"/>
          </w:tcPr>
          <w:p w:rsidR="00595939" w:rsidRPr="007E3F56" w:rsidDel="00437F99" w:rsidRDefault="00595939" w:rsidP="00ED5C15">
            <w:pPr>
              <w:jc w:val="both"/>
              <w:rPr>
                <w:rFonts w:ascii="Arial" w:eastAsia="ＭＳ 明朝" w:hAnsi="Arial"/>
                <w:sz w:val="20"/>
                <w:lang w:eastAsia="ja-JP"/>
              </w:rPr>
            </w:pPr>
            <w:r w:rsidRPr="007E3F56">
              <w:rPr>
                <w:sz w:val="20"/>
              </w:rPr>
              <w:t>As specified in</w:t>
            </w:r>
            <w:r w:rsidR="00D6764B" w:rsidRPr="007E3F56">
              <w:rPr>
                <w:sz w:val="20"/>
                <w:lang w:eastAsia="ja-JP"/>
              </w:rPr>
              <w:t xml:space="preserve"> </w:t>
            </w:r>
            <w:r w:rsidR="00964169" w:rsidRPr="007E3F56">
              <w:rPr>
                <w:sz w:val="20"/>
                <w:lang w:eastAsia="ja-JP"/>
              </w:rPr>
              <w:t>if any update</w:t>
            </w:r>
            <w:r w:rsidR="00964169" w:rsidRPr="007E3F56" w:rsidDel="002B6341">
              <w:rPr>
                <w:sz w:val="20"/>
                <w:lang w:eastAsia="ja-JP"/>
              </w:rPr>
              <w:t xml:space="preserve"> </w:t>
            </w:r>
          </w:p>
        </w:tc>
      </w:tr>
      <w:tr w:rsidR="00595939" w:rsidRPr="007E3F56" w:rsidDel="00437F99" w:rsidTr="00595939">
        <w:tc>
          <w:tcPr>
            <w:tcW w:w="3373" w:type="dxa"/>
            <w:shd w:val="clear" w:color="auto" w:fill="auto"/>
          </w:tcPr>
          <w:p w:rsidR="00595939" w:rsidRPr="00DA70A9" w:rsidRDefault="00595939" w:rsidP="006620C2">
            <w:pPr>
              <w:jc w:val="both"/>
              <w:rPr>
                <w:b/>
                <w:i/>
                <w:sz w:val="20"/>
              </w:rPr>
            </w:pPr>
            <w:proofErr w:type="spellStart"/>
            <w:r w:rsidRPr="007E3F56">
              <w:rPr>
                <w:b/>
                <w:i/>
                <w:sz w:val="20"/>
              </w:rPr>
              <w:t>listOfOperatingFrequencies</w:t>
            </w:r>
            <w:proofErr w:type="spellEnd"/>
          </w:p>
        </w:tc>
        <w:tc>
          <w:tcPr>
            <w:tcW w:w="3498" w:type="dxa"/>
            <w:shd w:val="clear" w:color="auto" w:fill="auto"/>
          </w:tcPr>
          <w:p w:rsidR="00595939" w:rsidRPr="00DA70A9" w:rsidRDefault="00595939" w:rsidP="006620C2">
            <w:pPr>
              <w:jc w:val="both"/>
              <w:rPr>
                <w:b/>
                <w:i/>
                <w:sz w:val="20"/>
              </w:rPr>
            </w:pPr>
            <w:proofErr w:type="spellStart"/>
            <w:r w:rsidRPr="007E3F56">
              <w:rPr>
                <w:b/>
                <w:i/>
                <w:sz w:val="20"/>
              </w:rPr>
              <w:t>ListOfOperatingFrequencies</w:t>
            </w:r>
            <w:proofErr w:type="spellEnd"/>
          </w:p>
        </w:tc>
        <w:tc>
          <w:tcPr>
            <w:tcW w:w="2705" w:type="dxa"/>
            <w:shd w:val="clear" w:color="auto" w:fill="auto"/>
          </w:tcPr>
          <w:p w:rsidR="00595939" w:rsidRPr="007E3F56" w:rsidRDefault="00595939" w:rsidP="00ED5C15">
            <w:pPr>
              <w:jc w:val="both"/>
              <w:rPr>
                <w:rFonts w:ascii="Arial" w:eastAsia="ＭＳ 明朝" w:hAnsi="Arial"/>
                <w:sz w:val="20"/>
                <w:lang w:eastAsia="ja-JP"/>
              </w:rPr>
            </w:pPr>
            <w:r w:rsidRPr="007E3F56">
              <w:rPr>
                <w:sz w:val="20"/>
              </w:rPr>
              <w:t xml:space="preserve">As specified in </w:t>
            </w:r>
            <w:r w:rsidR="004E3E7D">
              <w:fldChar w:fldCharType="begin"/>
            </w:r>
            <w:r w:rsidR="004E3E7D">
              <w:instrText xml:space="preserve"> REF _Ref346213684 \h  \* MERGEFORMAT </w:instrText>
            </w:r>
            <w:r w:rsidR="004E3E7D">
              <w:fldChar w:fldCharType="separate"/>
            </w:r>
            <w:r w:rsidR="006C2A84" w:rsidRPr="007E3F56">
              <w:t xml:space="preserve">Table </w:t>
            </w:r>
            <w:r w:rsidR="006C2A84">
              <w:rPr>
                <w:noProof/>
              </w:rPr>
              <w:t>6</w:t>
            </w:r>
            <w:r w:rsidR="006C2A84">
              <w:rPr>
                <w:noProof/>
              </w:rPr>
              <w:noBreakHyphen/>
              <w:t>17</w:t>
            </w:r>
            <w:r w:rsidR="004E3E7D">
              <w:fldChar w:fldCharType="end"/>
            </w:r>
            <w:r w:rsidR="00964169" w:rsidRPr="007E3F56">
              <w:rPr>
                <w:sz w:val="20"/>
                <w:lang w:eastAsia="ja-JP"/>
              </w:rPr>
              <w:t xml:space="preserve"> if any update</w:t>
            </w:r>
          </w:p>
        </w:tc>
      </w:tr>
      <w:tr w:rsidR="00595939" w:rsidRPr="007E3F56" w:rsidDel="00437F99" w:rsidTr="00595939">
        <w:tc>
          <w:tcPr>
            <w:tcW w:w="3373" w:type="dxa"/>
            <w:shd w:val="clear" w:color="auto" w:fill="auto"/>
          </w:tcPr>
          <w:p w:rsidR="00595939" w:rsidRPr="00DA70A9" w:rsidDel="00437F99" w:rsidRDefault="00595939" w:rsidP="006620C2">
            <w:pPr>
              <w:jc w:val="both"/>
              <w:rPr>
                <w:b/>
                <w:i/>
                <w:sz w:val="20"/>
                <w:lang w:eastAsia="ja-JP"/>
              </w:rPr>
            </w:pPr>
            <w:proofErr w:type="spellStart"/>
            <w:r w:rsidRPr="00DA70A9">
              <w:rPr>
                <w:b/>
                <w:i/>
                <w:sz w:val="20"/>
                <w:lang w:eastAsia="ja-JP"/>
              </w:rPr>
              <w:t>addNetworkTechnology</w:t>
            </w:r>
            <w:proofErr w:type="spellEnd"/>
          </w:p>
        </w:tc>
        <w:tc>
          <w:tcPr>
            <w:tcW w:w="3498" w:type="dxa"/>
            <w:shd w:val="clear" w:color="auto" w:fill="auto"/>
          </w:tcPr>
          <w:p w:rsidR="00595939" w:rsidRPr="00DA70A9" w:rsidDel="00437F99" w:rsidRDefault="00595939" w:rsidP="006620C2">
            <w:pPr>
              <w:jc w:val="both"/>
              <w:rPr>
                <w:b/>
                <w:i/>
                <w:sz w:val="20"/>
                <w:lang w:eastAsia="ja-JP"/>
              </w:rPr>
            </w:pPr>
            <w:r w:rsidRPr="00DA70A9">
              <w:rPr>
                <w:b/>
                <w:i/>
                <w:sz w:val="20"/>
                <w:lang w:eastAsia="ja-JP"/>
              </w:rPr>
              <w:t xml:space="preserve">SEQUENCE of </w:t>
            </w:r>
            <w:proofErr w:type="spellStart"/>
            <w:r w:rsidRPr="00DA70A9">
              <w:rPr>
                <w:b/>
                <w:i/>
                <w:sz w:val="20"/>
                <w:lang w:eastAsia="ja-JP"/>
              </w:rPr>
              <w:t>NetworkTechnology</w:t>
            </w:r>
            <w:proofErr w:type="spellEnd"/>
          </w:p>
        </w:tc>
        <w:tc>
          <w:tcPr>
            <w:tcW w:w="2705" w:type="dxa"/>
            <w:shd w:val="clear" w:color="auto" w:fill="auto"/>
          </w:tcPr>
          <w:p w:rsidR="00595939" w:rsidRPr="00DA70A9" w:rsidDel="00437F99" w:rsidRDefault="00595939" w:rsidP="006620C2">
            <w:pPr>
              <w:jc w:val="both"/>
              <w:rPr>
                <w:sz w:val="20"/>
              </w:rPr>
            </w:pPr>
            <w:r w:rsidRPr="00DA70A9">
              <w:rPr>
                <w:sz w:val="20"/>
                <w:lang w:eastAsia="ja-JP"/>
              </w:rPr>
              <w:t>Optionally present. If present, this parameter shall be set to indicate the sequence of its WSO operable network technology type(s)</w:t>
            </w:r>
          </w:p>
        </w:tc>
      </w:tr>
      <w:tr w:rsidR="00595939" w:rsidRPr="007E3F56" w:rsidTr="00595939">
        <w:tc>
          <w:tcPr>
            <w:tcW w:w="3373" w:type="dxa"/>
            <w:shd w:val="clear" w:color="auto" w:fill="auto"/>
          </w:tcPr>
          <w:p w:rsidR="00595939" w:rsidRPr="00DA70A9" w:rsidRDefault="00595939" w:rsidP="006620C2">
            <w:pPr>
              <w:jc w:val="both"/>
              <w:rPr>
                <w:b/>
                <w:i/>
                <w:sz w:val="20"/>
              </w:rPr>
            </w:pPr>
            <w:proofErr w:type="spellStart"/>
            <w:r w:rsidRPr="007E3F56">
              <w:rPr>
                <w:b/>
                <w:i/>
                <w:sz w:val="20"/>
              </w:rPr>
              <w:t>requiredResource</w:t>
            </w:r>
            <w:proofErr w:type="spellEnd"/>
          </w:p>
        </w:tc>
        <w:tc>
          <w:tcPr>
            <w:tcW w:w="3498" w:type="dxa"/>
            <w:shd w:val="clear" w:color="auto" w:fill="auto"/>
          </w:tcPr>
          <w:p w:rsidR="00595939" w:rsidRPr="00DA70A9" w:rsidRDefault="00595939" w:rsidP="006620C2">
            <w:pPr>
              <w:jc w:val="both"/>
              <w:rPr>
                <w:b/>
                <w:i/>
                <w:sz w:val="20"/>
              </w:rPr>
            </w:pPr>
            <w:proofErr w:type="spellStart"/>
            <w:r w:rsidRPr="007E3F56">
              <w:rPr>
                <w:b/>
                <w:i/>
                <w:sz w:val="20"/>
              </w:rPr>
              <w:t>RequiredResource</w:t>
            </w:r>
            <w:proofErr w:type="spellEnd"/>
          </w:p>
        </w:tc>
        <w:tc>
          <w:tcPr>
            <w:tcW w:w="2705" w:type="dxa"/>
            <w:shd w:val="clear" w:color="auto" w:fill="auto"/>
          </w:tcPr>
          <w:p w:rsidR="00595939" w:rsidRPr="007E3F56" w:rsidRDefault="00595939" w:rsidP="00ED5C15">
            <w:pPr>
              <w:jc w:val="both"/>
              <w:rPr>
                <w:rFonts w:ascii="Arial" w:eastAsia="ＭＳ 明朝" w:hAnsi="Arial"/>
                <w:sz w:val="20"/>
                <w:lang w:eastAsia="ja-JP"/>
              </w:rPr>
            </w:pPr>
            <w:r w:rsidRPr="007E3F56">
              <w:rPr>
                <w:sz w:val="20"/>
              </w:rPr>
              <w:t xml:space="preserve">As specified in </w:t>
            </w:r>
            <w:r w:rsidR="004E3E7D">
              <w:fldChar w:fldCharType="begin"/>
            </w:r>
            <w:r w:rsidR="004E3E7D">
              <w:instrText xml:space="preserve"> REF _Ref346213786 \h  \* MERGEFORMAT </w:instrText>
            </w:r>
            <w:r w:rsidR="004E3E7D">
              <w:fldChar w:fldCharType="separate"/>
            </w:r>
            <w:r w:rsidR="006C2A84" w:rsidRPr="007E3F56">
              <w:t xml:space="preserve">Table </w:t>
            </w:r>
            <w:r w:rsidR="006C2A84">
              <w:rPr>
                <w:noProof/>
              </w:rPr>
              <w:t>6</w:t>
            </w:r>
            <w:r w:rsidR="006C2A84">
              <w:rPr>
                <w:noProof/>
              </w:rPr>
              <w:noBreakHyphen/>
              <w:t>18</w:t>
            </w:r>
            <w:r w:rsidR="004E3E7D">
              <w:fldChar w:fldCharType="end"/>
            </w:r>
            <w:r w:rsidR="00964169" w:rsidRPr="007E3F56">
              <w:rPr>
                <w:sz w:val="20"/>
                <w:lang w:eastAsia="ja-JP"/>
              </w:rPr>
              <w:t xml:space="preserve"> if any update</w:t>
            </w:r>
          </w:p>
        </w:tc>
      </w:tr>
      <w:tr w:rsidR="00CE4EFE" w:rsidRPr="007E3F56" w:rsidTr="00595939">
        <w:tc>
          <w:tcPr>
            <w:tcW w:w="3373" w:type="dxa"/>
            <w:shd w:val="clear" w:color="auto" w:fill="auto"/>
          </w:tcPr>
          <w:p w:rsidR="00CE4EFE" w:rsidRPr="00DA70A9" w:rsidRDefault="00CE4EFE" w:rsidP="006620C2">
            <w:pPr>
              <w:jc w:val="both"/>
              <w:rPr>
                <w:b/>
                <w:i/>
                <w:sz w:val="20"/>
                <w:lang w:eastAsia="ja-JP"/>
              </w:rPr>
            </w:pPr>
            <w:proofErr w:type="spellStart"/>
            <w:r w:rsidRPr="00DA70A9">
              <w:rPr>
                <w:b/>
                <w:i/>
                <w:sz w:val="20"/>
                <w:lang w:eastAsia="ja-JP"/>
              </w:rPr>
              <w:t>mobilityInformation</w:t>
            </w:r>
            <w:proofErr w:type="spellEnd"/>
          </w:p>
        </w:tc>
        <w:tc>
          <w:tcPr>
            <w:tcW w:w="3498" w:type="dxa"/>
            <w:shd w:val="clear" w:color="auto" w:fill="auto"/>
          </w:tcPr>
          <w:p w:rsidR="00CE4EFE" w:rsidRPr="00DA70A9" w:rsidRDefault="00CE4EFE" w:rsidP="006620C2">
            <w:pPr>
              <w:jc w:val="both"/>
              <w:rPr>
                <w:b/>
                <w:i/>
                <w:sz w:val="20"/>
                <w:lang w:eastAsia="ja-JP"/>
              </w:rPr>
            </w:pPr>
            <w:proofErr w:type="spellStart"/>
            <w:r w:rsidRPr="00DA70A9">
              <w:rPr>
                <w:b/>
                <w:i/>
                <w:sz w:val="20"/>
                <w:lang w:eastAsia="ja-JP"/>
              </w:rPr>
              <w:t>MobilityInformation</w:t>
            </w:r>
            <w:proofErr w:type="spellEnd"/>
          </w:p>
        </w:tc>
        <w:tc>
          <w:tcPr>
            <w:tcW w:w="2705" w:type="dxa"/>
            <w:shd w:val="clear" w:color="auto" w:fill="auto"/>
          </w:tcPr>
          <w:p w:rsidR="00CE4EFE" w:rsidRPr="00DA70A9" w:rsidRDefault="00CA468E" w:rsidP="00933D2D">
            <w:pPr>
              <w:jc w:val="both"/>
              <w:rPr>
                <w:sz w:val="20"/>
                <w:lang w:eastAsia="ja-JP"/>
              </w:rPr>
            </w:pPr>
            <w:r w:rsidRPr="00CA468E">
              <w:rPr>
                <w:sz w:val="20"/>
                <w:lang w:eastAsia="ja-JP"/>
              </w:rPr>
              <w:t xml:space="preserve">As specified in </w:t>
            </w:r>
            <w:r w:rsidR="006C2A84" w:rsidRPr="007E3F56">
              <w:t xml:space="preserve">Table </w:t>
            </w:r>
            <w:fldSimple w:instr=" STYLEREF 1 \s ">
              <w:r w:rsidR="006C2A84">
                <w:rPr>
                  <w:noProof/>
                </w:rPr>
                <w:t>6</w:t>
              </w:r>
            </w:fldSimple>
            <w:r w:rsidR="006C2A84">
              <w:noBreakHyphen/>
            </w:r>
            <w:fldSimple w:instr=" SEQ Table \* ARABIC \s 1 ">
              <w:r w:rsidR="006C2A84">
                <w:rPr>
                  <w:noProof/>
                </w:rPr>
                <w:t>19</w:t>
              </w:r>
            </w:fldSimple>
            <w:r w:rsidRPr="00CA468E">
              <w:rPr>
                <w:sz w:val="20"/>
                <w:lang w:eastAsia="ja-JP"/>
              </w:rPr>
              <w:t xml:space="preserve"> if any update.</w:t>
            </w:r>
          </w:p>
        </w:tc>
      </w:tr>
    </w:tbl>
    <w:p w:rsidR="004308D1" w:rsidRPr="007E3F56" w:rsidRDefault="004308D1" w:rsidP="004308D1">
      <w:pPr>
        <w:pStyle w:val="Caption"/>
        <w:rPr>
          <w:lang w:eastAsia="ja-JP"/>
        </w:rPr>
      </w:pPr>
    </w:p>
    <w:p w:rsidR="006904CE" w:rsidRPr="007E3F56" w:rsidRDefault="006904CE" w:rsidP="006904CE">
      <w:pPr>
        <w:pStyle w:val="IEEEStdsParagraph"/>
      </w:pPr>
      <w:r w:rsidRPr="007E3F56">
        <w:t xml:space="preserve">A CE shall send </w:t>
      </w:r>
      <w:proofErr w:type="spellStart"/>
      <w:r w:rsidRPr="007E3F56">
        <w:rPr>
          <w:b/>
          <w:i/>
        </w:rPr>
        <w:t>CxMediaRegistrationConfirm</w:t>
      </w:r>
      <w:proofErr w:type="spellEnd"/>
      <w:r w:rsidRPr="007E3F56">
        <w:t xml:space="preserve"> to the subject WSO/RLSS when receiving </w:t>
      </w:r>
      <w:proofErr w:type="spellStart"/>
      <w:r w:rsidRPr="007E3F56">
        <w:rPr>
          <w:b/>
          <w:i/>
        </w:rPr>
        <w:t>RegistrationResponse</w:t>
      </w:r>
      <w:proofErr w:type="spellEnd"/>
      <w:r w:rsidRPr="007E3F56">
        <w:rPr>
          <w:b/>
          <w:i/>
        </w:rPr>
        <w:t xml:space="preserve"> </w:t>
      </w:r>
      <w:r w:rsidRPr="007E3F56">
        <w:t xml:space="preserve">from the subject CM. </w:t>
      </w:r>
    </w:p>
    <w:p w:rsidR="00984736" w:rsidRPr="007E3F56" w:rsidRDefault="00984736" w:rsidP="00984736">
      <w:pPr>
        <w:rPr>
          <w:lang w:eastAsia="ja-JP"/>
        </w:rPr>
      </w:pPr>
    </w:p>
    <w:p w:rsidR="00984736" w:rsidRPr="007E3F56" w:rsidRDefault="00984736" w:rsidP="00984736">
      <w:pPr>
        <w:pStyle w:val="Caption"/>
        <w:rPr>
          <w:lang w:eastAsia="ja-JP"/>
        </w:rPr>
      </w:pPr>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23</w:t>
      </w:r>
      <w:r w:rsidR="00CD41E6">
        <w:rPr>
          <w:noProof/>
        </w:rPr>
        <w:fldChar w:fldCharType="end"/>
      </w:r>
      <w:r w:rsidRPr="007E3F56">
        <w:rPr>
          <w:noProof/>
          <w:lang w:eastAsia="ja-JP"/>
        </w:rPr>
        <w:t xml:space="preserve"> </w:t>
      </w:r>
      <w:r w:rsidRPr="007E3F56">
        <w:t xml:space="preserve"> –</w:t>
      </w:r>
      <w:r w:rsidRPr="007E3F56">
        <w:rPr>
          <w:lang w:eastAsia="ja-JP"/>
        </w:rPr>
        <w:t xml:space="preserve"> </w:t>
      </w:r>
      <w:proofErr w:type="spellStart"/>
      <w:r w:rsidRPr="007E3F56">
        <w:rPr>
          <w:lang w:eastAsia="ja-JP"/>
        </w:rPr>
        <w:t>CxMediaRegistrationConfirm</w:t>
      </w:r>
      <w:proofErr w:type="spellEnd"/>
      <w:r w:rsidRPr="007E3F56">
        <w:rPr>
          <w:lang w:eastAsia="ja-JP"/>
        </w:rPr>
        <w:t xml:space="preserve"> 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984736" w:rsidRPr="007E3F56" w:rsidTr="00654404">
        <w:tc>
          <w:tcPr>
            <w:tcW w:w="1809" w:type="dxa"/>
            <w:shd w:val="clear" w:color="auto" w:fill="auto"/>
          </w:tcPr>
          <w:p w:rsidR="00984736" w:rsidRPr="007E3F56" w:rsidRDefault="00984736" w:rsidP="00654404">
            <w:pPr>
              <w:jc w:val="center"/>
              <w:rPr>
                <w:i/>
                <w:sz w:val="20"/>
              </w:rPr>
            </w:pPr>
            <w:r w:rsidRPr="007E3F56">
              <w:rPr>
                <w:i/>
                <w:sz w:val="20"/>
              </w:rPr>
              <w:t>Parameter</w:t>
            </w:r>
          </w:p>
        </w:tc>
        <w:tc>
          <w:tcPr>
            <w:tcW w:w="1843" w:type="dxa"/>
            <w:shd w:val="clear" w:color="auto" w:fill="auto"/>
          </w:tcPr>
          <w:p w:rsidR="00984736" w:rsidRPr="007E3F56" w:rsidRDefault="00984736" w:rsidP="00654404">
            <w:pPr>
              <w:jc w:val="center"/>
              <w:rPr>
                <w:i/>
                <w:sz w:val="20"/>
              </w:rPr>
            </w:pPr>
            <w:r w:rsidRPr="007E3F56">
              <w:rPr>
                <w:i/>
                <w:sz w:val="20"/>
              </w:rPr>
              <w:t>Data type</w:t>
            </w:r>
          </w:p>
        </w:tc>
        <w:tc>
          <w:tcPr>
            <w:tcW w:w="5050" w:type="dxa"/>
            <w:shd w:val="clear" w:color="auto" w:fill="auto"/>
          </w:tcPr>
          <w:p w:rsidR="00984736" w:rsidRPr="007E3F56" w:rsidRDefault="00984736" w:rsidP="00654404">
            <w:pPr>
              <w:jc w:val="center"/>
              <w:rPr>
                <w:i/>
                <w:sz w:val="20"/>
              </w:rPr>
            </w:pPr>
            <w:r w:rsidRPr="007E3F56">
              <w:rPr>
                <w:i/>
                <w:sz w:val="20"/>
              </w:rPr>
              <w:t>Value</w:t>
            </w:r>
          </w:p>
        </w:tc>
      </w:tr>
      <w:tr w:rsidR="00984736" w:rsidRPr="007E3F56" w:rsidTr="00654404">
        <w:tc>
          <w:tcPr>
            <w:tcW w:w="1809" w:type="dxa"/>
            <w:shd w:val="clear" w:color="auto" w:fill="auto"/>
          </w:tcPr>
          <w:p w:rsidR="00984736" w:rsidRPr="007E3F56" w:rsidRDefault="000F1706" w:rsidP="00654404">
            <w:pPr>
              <w:rPr>
                <w:b/>
                <w:i/>
                <w:sz w:val="20"/>
                <w:lang w:eastAsia="ja-JP"/>
              </w:rPr>
            </w:pPr>
            <w:proofErr w:type="spellStart"/>
            <w:r w:rsidRPr="007E3F56">
              <w:rPr>
                <w:b/>
                <w:i/>
                <w:sz w:val="20"/>
                <w:lang w:eastAsia="ja-JP"/>
              </w:rPr>
              <w:t>cxMediaStatus</w:t>
            </w:r>
            <w:proofErr w:type="spellEnd"/>
          </w:p>
        </w:tc>
        <w:tc>
          <w:tcPr>
            <w:tcW w:w="1843" w:type="dxa"/>
            <w:shd w:val="clear" w:color="auto" w:fill="auto"/>
          </w:tcPr>
          <w:p w:rsidR="00984736" w:rsidRPr="00DA70A9" w:rsidRDefault="000F1706" w:rsidP="00654404">
            <w:pPr>
              <w:jc w:val="both"/>
              <w:rPr>
                <w:b/>
                <w:i/>
                <w:sz w:val="20"/>
                <w:lang w:eastAsia="ja-JP"/>
              </w:rPr>
            </w:pPr>
            <w:proofErr w:type="spellStart"/>
            <w:r w:rsidRPr="007E3F56">
              <w:rPr>
                <w:b/>
                <w:i/>
                <w:sz w:val="20"/>
                <w:lang w:eastAsia="ja-JP"/>
              </w:rPr>
              <w:t>cxMediaStatus</w:t>
            </w:r>
            <w:proofErr w:type="spellEnd"/>
          </w:p>
        </w:tc>
        <w:tc>
          <w:tcPr>
            <w:tcW w:w="5050" w:type="dxa"/>
            <w:shd w:val="clear" w:color="auto" w:fill="auto"/>
          </w:tcPr>
          <w:p w:rsidR="00984736" w:rsidRPr="00DA70A9" w:rsidRDefault="00984736" w:rsidP="00654404">
            <w:pPr>
              <w:jc w:val="both"/>
              <w:rPr>
                <w:b/>
                <w:i/>
                <w:sz w:val="20"/>
              </w:rPr>
            </w:pPr>
            <w:r w:rsidRPr="007E3F56">
              <w:rPr>
                <w:b/>
                <w:i/>
                <w:sz w:val="20"/>
                <w:lang w:eastAsia="ja-JP"/>
              </w:rPr>
              <w:t>Status</w:t>
            </w:r>
          </w:p>
        </w:tc>
      </w:tr>
    </w:tbl>
    <w:p w:rsidR="00CD7D2E" w:rsidRPr="007E3F56" w:rsidRDefault="00CD7D2E" w:rsidP="00CD7D2E">
      <w:pPr>
        <w:pStyle w:val="IEEEStdsParagraph"/>
      </w:pPr>
    </w:p>
    <w:p w:rsidR="00CD7D2E" w:rsidRPr="007E3F56" w:rsidRDefault="009D019C" w:rsidP="00E7256C">
      <w:pPr>
        <w:pStyle w:val="IEEEStdsLevel1Header"/>
      </w:pPr>
      <w:r w:rsidRPr="007E3F56">
        <w:t>WSO r</w:t>
      </w:r>
      <w:r w:rsidR="00CD7D2E" w:rsidRPr="007E3F56">
        <w:t>econfiguration</w:t>
      </w:r>
    </w:p>
    <w:p w:rsidR="00E04090" w:rsidRPr="007E3F56" w:rsidRDefault="00C258F4" w:rsidP="00E04090">
      <w:pPr>
        <w:pStyle w:val="IEEEStdsParagraph"/>
      </w:pPr>
      <w:r>
        <w:t>A</w:t>
      </w:r>
      <w:r>
        <w:rPr>
          <w:rFonts w:hint="eastAsia"/>
        </w:rPr>
        <w:t xml:space="preserve"> </w:t>
      </w:r>
      <w:r w:rsidR="00325B9A">
        <w:rPr>
          <w:rFonts w:hint="eastAsia"/>
        </w:rPr>
        <w:t>CE</w:t>
      </w:r>
      <w:r>
        <w:rPr>
          <w:rFonts w:hint="eastAsia"/>
        </w:rPr>
        <w:t xml:space="preserve"> shall perform WSO reconfiguration procedure as shown in clause 5.2.10.1. The</w:t>
      </w:r>
      <w:r w:rsidR="00E04090" w:rsidRPr="007E3F56">
        <w:t xml:space="preserve"> CE shall send </w:t>
      </w:r>
      <w:proofErr w:type="spellStart"/>
      <w:r w:rsidR="00E04090" w:rsidRPr="007E3F56">
        <w:rPr>
          <w:b/>
          <w:i/>
        </w:rPr>
        <w:t>CxMediaReconfigurationRequest</w:t>
      </w:r>
      <w:proofErr w:type="spellEnd"/>
      <w:r w:rsidR="00E04090" w:rsidRPr="007E3F56">
        <w:t xml:space="preserve"> to the subject </w:t>
      </w:r>
      <w:r w:rsidR="001549D8" w:rsidRPr="007E3F56">
        <w:t>WSO/RLSS</w:t>
      </w:r>
      <w:r w:rsidR="00E04090" w:rsidRPr="007E3F56">
        <w:t xml:space="preserve"> when receiving </w:t>
      </w:r>
      <w:proofErr w:type="spellStart"/>
      <w:r w:rsidR="001549D8" w:rsidRPr="007E3F56">
        <w:rPr>
          <w:b/>
          <w:i/>
        </w:rPr>
        <w:t>ReconfigurationRequest</w:t>
      </w:r>
      <w:proofErr w:type="spellEnd"/>
      <w:r w:rsidR="00E04090" w:rsidRPr="007E3F56">
        <w:rPr>
          <w:b/>
          <w:i/>
        </w:rPr>
        <w:t xml:space="preserve"> </w:t>
      </w:r>
      <w:r w:rsidR="00E04090" w:rsidRPr="007E3F56">
        <w:t xml:space="preserve">from the subject </w:t>
      </w:r>
      <w:r w:rsidR="001549D8" w:rsidRPr="007E3F56">
        <w:t>CM</w:t>
      </w:r>
      <w:r w:rsidR="00E04090" w:rsidRPr="007E3F56">
        <w:t xml:space="preserve">. </w:t>
      </w:r>
    </w:p>
    <w:p w:rsidR="00E04090" w:rsidRPr="007E3F56" w:rsidRDefault="00E04090" w:rsidP="00CD7D2E">
      <w:pPr>
        <w:pStyle w:val="Caption"/>
        <w:rPr>
          <w:lang w:eastAsia="ja-JP"/>
        </w:rPr>
      </w:pPr>
      <w:bookmarkStart w:id="15" w:name="_Ref351565474"/>
    </w:p>
    <w:p w:rsidR="00CD7D2E" w:rsidRPr="007E3F56" w:rsidRDefault="00CD7D2E" w:rsidP="00CD7D2E">
      <w:pPr>
        <w:pStyle w:val="Caption"/>
        <w:rPr>
          <w:lang w:eastAsia="ja-JP"/>
        </w:rPr>
      </w:pPr>
      <w:bookmarkStart w:id="16" w:name="_Ref351565767"/>
      <w:bookmarkEnd w:id="15"/>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24</w:t>
      </w:r>
      <w:r w:rsidR="00CD41E6">
        <w:rPr>
          <w:noProof/>
        </w:rPr>
        <w:fldChar w:fldCharType="end"/>
      </w:r>
      <w:bookmarkEnd w:id="16"/>
      <w:r w:rsidRPr="007E3F56">
        <w:t xml:space="preserve"> – </w:t>
      </w:r>
      <w:proofErr w:type="spellStart"/>
      <w:r w:rsidR="001549D8" w:rsidRPr="007E3F56">
        <w:rPr>
          <w:lang w:eastAsia="ja-JP"/>
        </w:rPr>
        <w:t>CxMedia</w:t>
      </w:r>
      <w:r w:rsidRPr="007E3F56">
        <w:t>ReconfigurationRequest</w:t>
      </w:r>
      <w:proofErr w:type="spellEnd"/>
      <w:r w:rsidRPr="007E3F56">
        <w:t xml:space="preserve"> </w:t>
      </w:r>
      <w:r w:rsidR="001549D8" w:rsidRPr="007E3F56">
        <w:rPr>
          <w:lang w:eastAsia="ja-JP"/>
        </w:rPr>
        <w:t>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361"/>
        <w:gridCol w:w="2431"/>
      </w:tblGrid>
      <w:tr w:rsidR="00CD7D2E" w:rsidRPr="007E3F56" w:rsidTr="00714A55">
        <w:tc>
          <w:tcPr>
            <w:tcW w:w="3117" w:type="dxa"/>
            <w:shd w:val="clear" w:color="auto" w:fill="auto"/>
          </w:tcPr>
          <w:p w:rsidR="00CD7D2E" w:rsidRPr="007E3F56" w:rsidRDefault="00CD7D2E" w:rsidP="006620C2">
            <w:pPr>
              <w:jc w:val="center"/>
              <w:rPr>
                <w:i/>
                <w:sz w:val="20"/>
              </w:rPr>
            </w:pPr>
            <w:r w:rsidRPr="007E3F56">
              <w:rPr>
                <w:i/>
                <w:sz w:val="20"/>
              </w:rPr>
              <w:t>Parameter</w:t>
            </w:r>
          </w:p>
        </w:tc>
        <w:tc>
          <w:tcPr>
            <w:tcW w:w="3361" w:type="dxa"/>
            <w:shd w:val="clear" w:color="auto" w:fill="auto"/>
          </w:tcPr>
          <w:p w:rsidR="00CD7D2E" w:rsidRPr="007E3F56" w:rsidRDefault="00CD7D2E" w:rsidP="006620C2">
            <w:pPr>
              <w:jc w:val="center"/>
              <w:rPr>
                <w:i/>
                <w:sz w:val="20"/>
              </w:rPr>
            </w:pPr>
            <w:r w:rsidRPr="007E3F56">
              <w:rPr>
                <w:i/>
                <w:sz w:val="20"/>
              </w:rPr>
              <w:t>Data type</w:t>
            </w:r>
          </w:p>
        </w:tc>
        <w:tc>
          <w:tcPr>
            <w:tcW w:w="2431"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714A55">
        <w:tc>
          <w:tcPr>
            <w:tcW w:w="3117" w:type="dxa"/>
            <w:shd w:val="clear" w:color="auto" w:fill="auto"/>
          </w:tcPr>
          <w:p w:rsidR="00CD7D2E" w:rsidRPr="007E3F56" w:rsidRDefault="00CD7D2E" w:rsidP="006620C2">
            <w:pPr>
              <w:rPr>
                <w:b/>
                <w:i/>
                <w:sz w:val="20"/>
              </w:rPr>
            </w:pPr>
            <w:proofErr w:type="spellStart"/>
            <w:r w:rsidRPr="007E3F56">
              <w:rPr>
                <w:b/>
                <w:i/>
                <w:sz w:val="20"/>
              </w:rPr>
              <w:t>wsoID</w:t>
            </w:r>
            <w:proofErr w:type="spellEnd"/>
          </w:p>
        </w:tc>
        <w:tc>
          <w:tcPr>
            <w:tcW w:w="3361" w:type="dxa"/>
            <w:shd w:val="clear" w:color="auto" w:fill="auto"/>
          </w:tcPr>
          <w:p w:rsidR="00CD7D2E" w:rsidRPr="00DA70A9" w:rsidRDefault="00CD7D2E" w:rsidP="006620C2">
            <w:pPr>
              <w:jc w:val="both"/>
              <w:rPr>
                <w:b/>
                <w:i/>
                <w:sz w:val="20"/>
              </w:rPr>
            </w:pPr>
            <w:r w:rsidRPr="007E3F56">
              <w:rPr>
                <w:b/>
                <w:i/>
                <w:sz w:val="20"/>
              </w:rPr>
              <w:t>OCTET STRING</w:t>
            </w:r>
          </w:p>
        </w:tc>
        <w:tc>
          <w:tcPr>
            <w:tcW w:w="2431" w:type="dxa"/>
            <w:shd w:val="clear" w:color="auto" w:fill="auto"/>
          </w:tcPr>
          <w:p w:rsidR="00CD7D2E" w:rsidRPr="00DA70A9" w:rsidRDefault="00CD7D2E" w:rsidP="006620C2">
            <w:pPr>
              <w:jc w:val="both"/>
              <w:rPr>
                <w:sz w:val="20"/>
              </w:rPr>
            </w:pPr>
            <w:r w:rsidRPr="007E3F56">
              <w:rPr>
                <w:sz w:val="20"/>
              </w:rPr>
              <w:t>WSO ID.</w:t>
            </w:r>
          </w:p>
        </w:tc>
      </w:tr>
      <w:tr w:rsidR="00CD7D2E" w:rsidRPr="007E3F56" w:rsidTr="00714A55">
        <w:tc>
          <w:tcPr>
            <w:tcW w:w="3117" w:type="dxa"/>
            <w:shd w:val="clear" w:color="auto" w:fill="auto"/>
          </w:tcPr>
          <w:p w:rsidR="00CD7D2E" w:rsidRPr="00DA70A9" w:rsidRDefault="00B6147F" w:rsidP="006620C2">
            <w:pPr>
              <w:jc w:val="both"/>
              <w:rPr>
                <w:b/>
                <w:i/>
                <w:sz w:val="20"/>
                <w:lang w:eastAsia="ja-JP"/>
              </w:rPr>
            </w:pPr>
            <w:proofErr w:type="spellStart"/>
            <w:r w:rsidRPr="007E3F56">
              <w:rPr>
                <w:b/>
                <w:i/>
                <w:sz w:val="20"/>
                <w:lang w:eastAsia="ja-JP"/>
              </w:rPr>
              <w:t>O</w:t>
            </w:r>
            <w:r w:rsidR="00CD7D2E" w:rsidRPr="007E3F56">
              <w:rPr>
                <w:b/>
                <w:i/>
                <w:sz w:val="20"/>
              </w:rPr>
              <w:t>peratingFrequenc</w:t>
            </w:r>
            <w:r w:rsidR="00714A55" w:rsidRPr="007E3F56">
              <w:rPr>
                <w:b/>
                <w:i/>
                <w:sz w:val="20"/>
                <w:lang w:eastAsia="ja-JP"/>
              </w:rPr>
              <w:t>y</w:t>
            </w:r>
            <w:proofErr w:type="spellEnd"/>
          </w:p>
        </w:tc>
        <w:tc>
          <w:tcPr>
            <w:tcW w:w="3361" w:type="dxa"/>
            <w:shd w:val="clear" w:color="auto" w:fill="auto"/>
          </w:tcPr>
          <w:p w:rsidR="00CD7D2E" w:rsidRPr="00DA70A9" w:rsidRDefault="00714A55" w:rsidP="006620C2">
            <w:pPr>
              <w:jc w:val="both"/>
              <w:rPr>
                <w:b/>
                <w:i/>
                <w:sz w:val="20"/>
                <w:lang w:eastAsia="ja-JP"/>
              </w:rPr>
            </w:pPr>
            <w:proofErr w:type="spellStart"/>
            <w:r w:rsidRPr="007E3F56">
              <w:rPr>
                <w:b/>
                <w:i/>
                <w:sz w:val="20"/>
                <w:lang w:eastAsia="ja-JP"/>
              </w:rPr>
              <w:t>FrequencyRange</w:t>
            </w:r>
            <w:proofErr w:type="spellEnd"/>
          </w:p>
        </w:tc>
        <w:tc>
          <w:tcPr>
            <w:tcW w:w="2431" w:type="dxa"/>
            <w:shd w:val="clear" w:color="auto" w:fill="auto"/>
          </w:tcPr>
          <w:p w:rsidR="00CD7D2E" w:rsidRPr="00DA70A9" w:rsidRDefault="00CD7D2E" w:rsidP="006620C2">
            <w:pPr>
              <w:jc w:val="both"/>
              <w:rPr>
                <w:sz w:val="20"/>
              </w:rPr>
            </w:pPr>
            <w:r w:rsidRPr="007E3F56">
              <w:rPr>
                <w:sz w:val="20"/>
              </w:rPr>
              <w:t>Operating frequency range allocated for the WSO.</w:t>
            </w:r>
          </w:p>
        </w:tc>
      </w:tr>
      <w:tr w:rsidR="00A364C8" w:rsidRPr="007E3F56" w:rsidTr="00714A55">
        <w:tc>
          <w:tcPr>
            <w:tcW w:w="3117" w:type="dxa"/>
            <w:shd w:val="clear" w:color="auto" w:fill="auto"/>
          </w:tcPr>
          <w:p w:rsidR="00A364C8" w:rsidRPr="00DA70A9" w:rsidRDefault="00F17764" w:rsidP="006620C2">
            <w:pPr>
              <w:jc w:val="both"/>
              <w:rPr>
                <w:b/>
                <w:i/>
                <w:sz w:val="20"/>
                <w:lang w:eastAsia="ja-JP"/>
              </w:rPr>
            </w:pPr>
            <w:proofErr w:type="spellStart"/>
            <w:r w:rsidRPr="007E3F56">
              <w:rPr>
                <w:b/>
                <w:i/>
                <w:sz w:val="20"/>
                <w:lang w:eastAsia="ja-JP"/>
              </w:rPr>
              <w:t>txPowerLimit</w:t>
            </w:r>
            <w:proofErr w:type="spellEnd"/>
          </w:p>
        </w:tc>
        <w:tc>
          <w:tcPr>
            <w:tcW w:w="3361" w:type="dxa"/>
            <w:shd w:val="clear" w:color="auto" w:fill="auto"/>
          </w:tcPr>
          <w:p w:rsidR="00A364C8" w:rsidRPr="00DA70A9" w:rsidRDefault="00A364C8" w:rsidP="006620C2">
            <w:pPr>
              <w:jc w:val="both"/>
              <w:rPr>
                <w:b/>
                <w:i/>
                <w:sz w:val="20"/>
                <w:lang w:eastAsia="ja-JP"/>
              </w:rPr>
            </w:pPr>
            <w:r w:rsidRPr="007E3F56">
              <w:rPr>
                <w:b/>
                <w:i/>
                <w:sz w:val="20"/>
                <w:lang w:eastAsia="ja-JP"/>
              </w:rPr>
              <w:t>REAL</w:t>
            </w:r>
          </w:p>
        </w:tc>
        <w:tc>
          <w:tcPr>
            <w:tcW w:w="2431" w:type="dxa"/>
            <w:shd w:val="clear" w:color="auto" w:fill="auto"/>
          </w:tcPr>
          <w:p w:rsidR="00A364C8" w:rsidRPr="00DA70A9" w:rsidRDefault="00A364C8" w:rsidP="006620C2">
            <w:pPr>
              <w:jc w:val="both"/>
              <w:rPr>
                <w:sz w:val="20"/>
                <w:lang w:eastAsia="ja-JP"/>
              </w:rPr>
            </w:pPr>
            <w:r w:rsidRPr="007E3F56">
              <w:rPr>
                <w:sz w:val="20"/>
                <w:lang w:eastAsia="ja-JP"/>
              </w:rPr>
              <w:t>Transmission power limit</w:t>
            </w:r>
          </w:p>
        </w:tc>
      </w:tr>
      <w:tr w:rsidR="00F17764" w:rsidRPr="007E3F56" w:rsidTr="00714A55">
        <w:tc>
          <w:tcPr>
            <w:tcW w:w="3117" w:type="dxa"/>
            <w:shd w:val="clear" w:color="auto" w:fill="auto"/>
          </w:tcPr>
          <w:p w:rsidR="00F17764" w:rsidRPr="00DA70A9" w:rsidRDefault="00F17764" w:rsidP="006620C2">
            <w:pPr>
              <w:jc w:val="both"/>
              <w:rPr>
                <w:b/>
                <w:i/>
                <w:sz w:val="20"/>
              </w:rPr>
            </w:pPr>
            <w:proofErr w:type="spellStart"/>
            <w:r w:rsidRPr="007E3F56">
              <w:rPr>
                <w:b/>
                <w:i/>
                <w:sz w:val="20"/>
                <w:lang w:eastAsia="ja-JP"/>
              </w:rPr>
              <w:t>addNetworkTechnology</w:t>
            </w:r>
            <w:proofErr w:type="spellEnd"/>
          </w:p>
        </w:tc>
        <w:tc>
          <w:tcPr>
            <w:tcW w:w="3361" w:type="dxa"/>
            <w:shd w:val="clear" w:color="auto" w:fill="auto"/>
          </w:tcPr>
          <w:p w:rsidR="00F17764" w:rsidRPr="00DA70A9" w:rsidRDefault="00F17764" w:rsidP="006620C2">
            <w:pPr>
              <w:jc w:val="both"/>
              <w:rPr>
                <w:b/>
                <w:i/>
                <w:sz w:val="20"/>
              </w:rPr>
            </w:pPr>
            <w:proofErr w:type="spellStart"/>
            <w:r w:rsidRPr="007E3F56">
              <w:rPr>
                <w:b/>
                <w:i/>
                <w:sz w:val="20"/>
                <w:lang w:eastAsia="ja-JP"/>
              </w:rPr>
              <w:t>NetworkTechnology</w:t>
            </w:r>
            <w:proofErr w:type="spellEnd"/>
          </w:p>
        </w:tc>
        <w:tc>
          <w:tcPr>
            <w:tcW w:w="2431" w:type="dxa"/>
            <w:shd w:val="clear" w:color="auto" w:fill="auto"/>
          </w:tcPr>
          <w:p w:rsidR="00F17764" w:rsidRPr="00DA70A9" w:rsidRDefault="00F17764" w:rsidP="001A588C">
            <w:pPr>
              <w:jc w:val="both"/>
              <w:rPr>
                <w:sz w:val="20"/>
              </w:rPr>
            </w:pPr>
            <w:r w:rsidRPr="007E3F56">
              <w:rPr>
                <w:sz w:val="20"/>
                <w:lang w:eastAsia="ja-JP"/>
              </w:rPr>
              <w:t>Optionally present. If present, this parameter shall be set to indicate its WSO network technology type(s) to be reconfigured</w:t>
            </w:r>
          </w:p>
        </w:tc>
      </w:tr>
    </w:tbl>
    <w:p w:rsidR="00CD7D2E" w:rsidRPr="007E3F56" w:rsidRDefault="00CD7D2E" w:rsidP="00CD7D2E">
      <w:pPr>
        <w:pStyle w:val="IEEEStdsParagraph"/>
      </w:pPr>
    </w:p>
    <w:p w:rsidR="00EA496E" w:rsidRPr="007E3F56" w:rsidRDefault="00EA496E" w:rsidP="00EA496E">
      <w:pPr>
        <w:pStyle w:val="IEEEStdsParagraph"/>
      </w:pPr>
      <w:r w:rsidRPr="007E3F56">
        <w:t xml:space="preserve">A CE shall send </w:t>
      </w:r>
      <w:proofErr w:type="spellStart"/>
      <w:r w:rsidRPr="007E3F56">
        <w:rPr>
          <w:b/>
          <w:i/>
        </w:rPr>
        <w:t>ReconfigurationResponse</w:t>
      </w:r>
      <w:proofErr w:type="spellEnd"/>
      <w:r w:rsidRPr="007E3F56">
        <w:t xml:space="preserve"> to the subject CM when receiving </w:t>
      </w:r>
      <w:proofErr w:type="spellStart"/>
      <w:r w:rsidRPr="007E3F56">
        <w:rPr>
          <w:b/>
          <w:i/>
        </w:rPr>
        <w:t>CxMediaReconfigurationResponse</w:t>
      </w:r>
      <w:proofErr w:type="spellEnd"/>
      <w:r w:rsidRPr="007E3F56">
        <w:rPr>
          <w:b/>
          <w:i/>
        </w:rPr>
        <w:t xml:space="preserve"> </w:t>
      </w:r>
      <w:r w:rsidRPr="007E3F56">
        <w:t xml:space="preserve">from the subject </w:t>
      </w:r>
      <w:r w:rsidR="00C06350" w:rsidRPr="007E3F56">
        <w:t>WSO/RLSS</w:t>
      </w:r>
      <w:r w:rsidRPr="007E3F56">
        <w:t xml:space="preserve">. </w:t>
      </w:r>
    </w:p>
    <w:p w:rsidR="00EA496E" w:rsidRPr="007E3F56" w:rsidRDefault="00EA496E" w:rsidP="00CD7D2E">
      <w:pPr>
        <w:pStyle w:val="Caption"/>
        <w:rPr>
          <w:lang w:eastAsia="ja-JP"/>
        </w:rPr>
      </w:pPr>
    </w:p>
    <w:p w:rsidR="00CD7D2E" w:rsidRPr="007E3F56" w:rsidRDefault="00CD7D2E" w:rsidP="00CD7D2E">
      <w:pPr>
        <w:pStyle w:val="Caption"/>
      </w:pPr>
      <w:bookmarkStart w:id="17" w:name="_Ref351564755"/>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25</w:t>
      </w:r>
      <w:r w:rsidR="00CD41E6">
        <w:rPr>
          <w:noProof/>
        </w:rPr>
        <w:fldChar w:fldCharType="end"/>
      </w:r>
      <w:bookmarkEnd w:id="17"/>
      <w:r w:rsidRPr="007E3F56">
        <w:t xml:space="preserve"> – </w:t>
      </w:r>
      <w:proofErr w:type="spellStart"/>
      <w:r w:rsidRPr="007E3F56">
        <w:t>CxMessage</w:t>
      </w:r>
      <w:proofErr w:type="spellEnd"/>
      <w:r w:rsidRPr="007E3F56">
        <w:t xml:space="preserve"> fields in </w:t>
      </w:r>
      <w:proofErr w:type="spellStart"/>
      <w:r w:rsidRPr="007E3F56">
        <w:t>ReconfigurationResponse</w:t>
      </w:r>
      <w:proofErr w:type="spellEnd"/>
      <w:r w:rsidRPr="007E3F56">
        <w:t xml:space="preserv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5050"/>
      </w:tblGrid>
      <w:tr w:rsidR="00CD7D2E" w:rsidRPr="007E3F56" w:rsidTr="006620C2">
        <w:tc>
          <w:tcPr>
            <w:tcW w:w="1809" w:type="dxa"/>
            <w:shd w:val="clear" w:color="auto" w:fill="auto"/>
          </w:tcPr>
          <w:p w:rsidR="00CD7D2E" w:rsidRPr="007E3F56" w:rsidRDefault="00CD7D2E" w:rsidP="006620C2">
            <w:pPr>
              <w:jc w:val="center"/>
              <w:rPr>
                <w:i/>
                <w:sz w:val="20"/>
              </w:rPr>
            </w:pPr>
            <w:r w:rsidRPr="007E3F56">
              <w:rPr>
                <w:i/>
                <w:sz w:val="20"/>
              </w:rPr>
              <w:t>Parameter</w:t>
            </w:r>
          </w:p>
        </w:tc>
        <w:tc>
          <w:tcPr>
            <w:tcW w:w="1843" w:type="dxa"/>
            <w:shd w:val="clear" w:color="auto" w:fill="auto"/>
          </w:tcPr>
          <w:p w:rsidR="00CD7D2E" w:rsidRPr="007E3F56" w:rsidRDefault="00CD7D2E" w:rsidP="006620C2">
            <w:pPr>
              <w:jc w:val="center"/>
              <w:rPr>
                <w:i/>
                <w:sz w:val="20"/>
              </w:rPr>
            </w:pPr>
            <w:r w:rsidRPr="007E3F56">
              <w:rPr>
                <w:i/>
                <w:sz w:val="20"/>
              </w:rPr>
              <w:t>Data type</w:t>
            </w:r>
          </w:p>
        </w:tc>
        <w:tc>
          <w:tcPr>
            <w:tcW w:w="5050" w:type="dxa"/>
            <w:shd w:val="clear" w:color="auto" w:fill="auto"/>
          </w:tcPr>
          <w:p w:rsidR="00CD7D2E" w:rsidRPr="007E3F56" w:rsidRDefault="00CD7D2E" w:rsidP="006620C2">
            <w:pPr>
              <w:jc w:val="center"/>
              <w:rPr>
                <w:i/>
                <w:sz w:val="20"/>
              </w:rPr>
            </w:pPr>
            <w:r w:rsidRPr="007E3F56">
              <w:rPr>
                <w:i/>
                <w:sz w:val="20"/>
              </w:rPr>
              <w:t>Value</w:t>
            </w:r>
          </w:p>
        </w:tc>
      </w:tr>
      <w:tr w:rsidR="00CD7D2E" w:rsidRPr="007E3F56" w:rsidTr="006620C2">
        <w:tc>
          <w:tcPr>
            <w:tcW w:w="1809" w:type="dxa"/>
            <w:shd w:val="clear" w:color="auto" w:fill="auto"/>
          </w:tcPr>
          <w:p w:rsidR="00CD7D2E" w:rsidRPr="007E3F56" w:rsidRDefault="004B657B" w:rsidP="006620C2">
            <w:pPr>
              <w:rPr>
                <w:b/>
                <w:i/>
                <w:sz w:val="20"/>
              </w:rPr>
            </w:pPr>
            <w:r w:rsidRPr="007E3F56">
              <w:rPr>
                <w:b/>
                <w:i/>
                <w:sz w:val="20"/>
              </w:rPr>
              <w:t>h</w:t>
            </w:r>
            <w:r w:rsidR="00CD7D2E" w:rsidRPr="007E3F56">
              <w:rPr>
                <w:b/>
                <w:i/>
                <w:sz w:val="20"/>
              </w:rPr>
              <w:t>eader</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CxHeader</w:t>
            </w:r>
            <w:proofErr w:type="spellEnd"/>
          </w:p>
        </w:tc>
        <w:tc>
          <w:tcPr>
            <w:tcW w:w="5050" w:type="dxa"/>
            <w:shd w:val="clear" w:color="auto" w:fill="auto"/>
          </w:tcPr>
          <w:p w:rsidR="00CD7D2E" w:rsidRPr="00DA70A9" w:rsidRDefault="00CD7D2E" w:rsidP="006620C2">
            <w:pPr>
              <w:jc w:val="both"/>
              <w:rPr>
                <w:b/>
                <w:i/>
                <w:sz w:val="20"/>
              </w:rPr>
            </w:pPr>
            <w:proofErr w:type="spellStart"/>
            <w:r w:rsidRPr="007E3F56">
              <w:rPr>
                <w:b/>
                <w:i/>
                <w:sz w:val="20"/>
              </w:rPr>
              <w:t>requestID</w:t>
            </w:r>
            <w:proofErr w:type="spellEnd"/>
          </w:p>
        </w:tc>
      </w:tr>
      <w:tr w:rsidR="00CD7D2E" w:rsidRPr="007E3F56" w:rsidTr="006620C2">
        <w:tc>
          <w:tcPr>
            <w:tcW w:w="1809" w:type="dxa"/>
            <w:shd w:val="clear" w:color="auto" w:fill="auto"/>
          </w:tcPr>
          <w:p w:rsidR="00CD7D2E" w:rsidRPr="00DA70A9" w:rsidRDefault="0092210C" w:rsidP="006620C2">
            <w:pPr>
              <w:jc w:val="both"/>
              <w:rPr>
                <w:b/>
                <w:i/>
                <w:sz w:val="20"/>
              </w:rPr>
            </w:pPr>
            <w:r w:rsidRPr="007E3F56">
              <w:rPr>
                <w:b/>
                <w:i/>
                <w:sz w:val="20"/>
              </w:rPr>
              <w:t>P</w:t>
            </w:r>
            <w:r w:rsidR="00CD7D2E" w:rsidRPr="007E3F56">
              <w:rPr>
                <w:b/>
                <w:i/>
                <w:sz w:val="20"/>
              </w:rPr>
              <w:t>ayload</w:t>
            </w:r>
          </w:p>
        </w:tc>
        <w:tc>
          <w:tcPr>
            <w:tcW w:w="1843" w:type="dxa"/>
            <w:shd w:val="clear" w:color="auto" w:fill="auto"/>
          </w:tcPr>
          <w:p w:rsidR="00CD7D2E" w:rsidRPr="00DA70A9" w:rsidRDefault="00CD7D2E" w:rsidP="006620C2">
            <w:pPr>
              <w:jc w:val="both"/>
              <w:rPr>
                <w:b/>
                <w:i/>
                <w:sz w:val="20"/>
              </w:rPr>
            </w:pPr>
            <w:proofErr w:type="spellStart"/>
            <w:r w:rsidRPr="007E3F56">
              <w:rPr>
                <w:b/>
                <w:i/>
                <w:sz w:val="20"/>
              </w:rPr>
              <w:t>cxPayload</w:t>
            </w:r>
            <w:proofErr w:type="spellEnd"/>
          </w:p>
        </w:tc>
        <w:tc>
          <w:tcPr>
            <w:tcW w:w="5050" w:type="dxa"/>
            <w:shd w:val="clear" w:color="auto" w:fill="auto"/>
          </w:tcPr>
          <w:p w:rsidR="00CD7D2E" w:rsidRPr="00DA70A9" w:rsidRDefault="00CD7D2E" w:rsidP="006620C2">
            <w:pPr>
              <w:jc w:val="both"/>
              <w:rPr>
                <w:b/>
                <w:i/>
                <w:sz w:val="20"/>
              </w:rPr>
            </w:pPr>
            <w:r w:rsidRPr="007E3F56">
              <w:rPr>
                <w:b/>
                <w:i/>
                <w:sz w:val="20"/>
              </w:rPr>
              <w:t>status</w:t>
            </w:r>
          </w:p>
        </w:tc>
      </w:tr>
    </w:tbl>
    <w:p w:rsidR="00CD7D2E" w:rsidRPr="007E3F56" w:rsidRDefault="00CD7D2E" w:rsidP="00CD7D2E">
      <w:pPr>
        <w:pStyle w:val="IEEEStdsParagraph"/>
      </w:pPr>
    </w:p>
    <w:p w:rsidR="00A90C8B" w:rsidRPr="007E3F56" w:rsidRDefault="00A90C8B" w:rsidP="00E7256C">
      <w:pPr>
        <w:pStyle w:val="IEEEStdsLevel1Header"/>
      </w:pPr>
      <w:r w:rsidRPr="007E3F56">
        <w:lastRenderedPageBreak/>
        <w:t>Providing coexistence report</w:t>
      </w:r>
    </w:p>
    <w:p w:rsidR="00FA224F" w:rsidRPr="007E3F56" w:rsidRDefault="004012D2" w:rsidP="00FA224F">
      <w:pPr>
        <w:pStyle w:val="IEEEStdsParagraph"/>
      </w:pPr>
      <w:r>
        <w:t>A</w:t>
      </w:r>
      <w:r>
        <w:rPr>
          <w:rFonts w:hint="eastAsia"/>
        </w:rPr>
        <w:t xml:space="preserve"> </w:t>
      </w:r>
      <w:r w:rsidR="00325B9A">
        <w:rPr>
          <w:rFonts w:hint="eastAsia"/>
        </w:rPr>
        <w:t>CE</w:t>
      </w:r>
      <w:r>
        <w:rPr>
          <w:rFonts w:hint="eastAsia"/>
        </w:rPr>
        <w:t xml:space="preserve"> shall perform providing coexistence set report procedure as shown in clause 5.2.3.6. </w:t>
      </w:r>
      <w:r w:rsidR="00174226">
        <w:rPr>
          <w:rFonts w:hint="eastAsia"/>
        </w:rPr>
        <w:t>The</w:t>
      </w:r>
      <w:r w:rsidR="00FA224F" w:rsidRPr="007E3F56">
        <w:t xml:space="preserve"> CE shall send </w:t>
      </w:r>
      <w:proofErr w:type="spellStart"/>
      <w:r w:rsidR="00FA224F" w:rsidRPr="007E3F56">
        <w:rPr>
          <w:b/>
          <w:i/>
        </w:rPr>
        <w:t>CxMediaCoexistenceReportResponse</w:t>
      </w:r>
      <w:proofErr w:type="spellEnd"/>
      <w:r w:rsidR="00FA224F" w:rsidRPr="007E3F56">
        <w:t xml:space="preserve"> to the subject WSO/RLSS when receiving </w:t>
      </w:r>
      <w:proofErr w:type="spellStart"/>
      <w:r w:rsidR="00FA224F" w:rsidRPr="007E3F56">
        <w:rPr>
          <w:b/>
          <w:i/>
        </w:rPr>
        <w:t>CoexistenceReportResponse</w:t>
      </w:r>
      <w:proofErr w:type="spellEnd"/>
      <w:r w:rsidR="00FA224F" w:rsidRPr="007E3F56">
        <w:rPr>
          <w:b/>
          <w:i/>
        </w:rPr>
        <w:t xml:space="preserve"> </w:t>
      </w:r>
      <w:r w:rsidR="00FA224F" w:rsidRPr="007E3F56">
        <w:t xml:space="preserve">from the subject CM. </w:t>
      </w:r>
    </w:p>
    <w:p w:rsidR="00A90C8B" w:rsidRPr="007E3F56" w:rsidRDefault="00A90C8B" w:rsidP="00A90C8B">
      <w:pPr>
        <w:rPr>
          <w:lang w:eastAsia="ja-JP"/>
        </w:rPr>
      </w:pPr>
    </w:p>
    <w:p w:rsidR="00A90C8B" w:rsidRPr="007E3F56" w:rsidRDefault="00A90C8B" w:rsidP="00A90C8B">
      <w:pPr>
        <w:pStyle w:val="Caption"/>
        <w:rPr>
          <w:lang w:eastAsia="ja-JP"/>
        </w:rPr>
      </w:pPr>
      <w:bookmarkStart w:id="18" w:name="_Ref368684118"/>
      <w:r w:rsidRPr="007E3F56">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26</w:t>
      </w:r>
      <w:r w:rsidR="00CD41E6">
        <w:rPr>
          <w:noProof/>
        </w:rPr>
        <w:fldChar w:fldCharType="end"/>
      </w:r>
      <w:bookmarkEnd w:id="18"/>
      <w:r w:rsidRPr="007E3F56">
        <w:t xml:space="preserve"> – </w:t>
      </w:r>
      <w:proofErr w:type="spellStart"/>
      <w:r w:rsidRPr="007E3F56">
        <w:t>CxMe</w:t>
      </w:r>
      <w:r w:rsidR="004300BA" w:rsidRPr="007E3F56">
        <w:rPr>
          <w:lang w:eastAsia="ja-JP"/>
        </w:rPr>
        <w:t>dia</w:t>
      </w:r>
      <w:proofErr w:type="spellEnd"/>
      <w:r w:rsidRPr="007E3F56">
        <w:t xml:space="preserve"> fields in </w:t>
      </w:r>
      <w:proofErr w:type="spellStart"/>
      <w:r w:rsidR="00157A3D" w:rsidRPr="007E3F56">
        <w:rPr>
          <w:i/>
          <w:lang w:eastAsia="ja-JP"/>
        </w:rPr>
        <w:t>CxMedia</w:t>
      </w:r>
      <w:r w:rsidRPr="007E3F56">
        <w:rPr>
          <w:i/>
          <w:lang w:eastAsia="ja-JP"/>
        </w:rPr>
        <w:t>CoexistenceReport</w:t>
      </w:r>
      <w:r w:rsidR="00C802AC" w:rsidRPr="007E3F56">
        <w:rPr>
          <w:i/>
          <w:lang w:eastAsia="ja-JP"/>
        </w:rPr>
        <w:t>Response</w:t>
      </w:r>
      <w:proofErr w:type="spellEnd"/>
      <w:r w:rsidRPr="007E3F56">
        <w:t xml:space="preserve"> </w:t>
      </w:r>
      <w:r w:rsidR="00157A3D" w:rsidRPr="007E3F56">
        <w:rPr>
          <w:lang w:eastAsia="ja-JP"/>
        </w:rPr>
        <w:t>primitive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672"/>
        <w:gridCol w:w="2299"/>
      </w:tblGrid>
      <w:tr w:rsidR="00A90C8B" w:rsidRPr="007E3F56" w:rsidTr="0065266D">
        <w:tc>
          <w:tcPr>
            <w:tcW w:w="3605" w:type="dxa"/>
            <w:shd w:val="clear" w:color="auto" w:fill="auto"/>
          </w:tcPr>
          <w:p w:rsidR="00A90C8B" w:rsidRPr="007E3F56" w:rsidRDefault="00A90C8B" w:rsidP="00AE42B5">
            <w:pPr>
              <w:jc w:val="center"/>
              <w:rPr>
                <w:i/>
                <w:sz w:val="20"/>
              </w:rPr>
            </w:pPr>
            <w:r w:rsidRPr="007E3F56">
              <w:rPr>
                <w:i/>
                <w:sz w:val="20"/>
              </w:rPr>
              <w:t>Parameter</w:t>
            </w:r>
          </w:p>
        </w:tc>
        <w:tc>
          <w:tcPr>
            <w:tcW w:w="3672" w:type="dxa"/>
            <w:shd w:val="clear" w:color="auto" w:fill="auto"/>
          </w:tcPr>
          <w:p w:rsidR="00A90C8B" w:rsidRPr="007E3F56" w:rsidRDefault="00A90C8B" w:rsidP="00AE42B5">
            <w:pPr>
              <w:jc w:val="center"/>
              <w:rPr>
                <w:i/>
                <w:sz w:val="20"/>
              </w:rPr>
            </w:pPr>
            <w:r w:rsidRPr="007E3F56">
              <w:rPr>
                <w:i/>
                <w:sz w:val="20"/>
              </w:rPr>
              <w:t>Data type</w:t>
            </w:r>
          </w:p>
        </w:tc>
        <w:tc>
          <w:tcPr>
            <w:tcW w:w="2299" w:type="dxa"/>
            <w:shd w:val="clear" w:color="auto" w:fill="auto"/>
          </w:tcPr>
          <w:p w:rsidR="00A90C8B" w:rsidRPr="007E3F56" w:rsidRDefault="00A90C8B" w:rsidP="00AE42B5">
            <w:pPr>
              <w:jc w:val="center"/>
              <w:rPr>
                <w:i/>
                <w:sz w:val="20"/>
              </w:rPr>
            </w:pPr>
            <w:r w:rsidRPr="007E3F56">
              <w:rPr>
                <w:i/>
                <w:sz w:val="20"/>
              </w:rPr>
              <w:t>Value</w:t>
            </w:r>
          </w:p>
        </w:tc>
      </w:tr>
      <w:tr w:rsidR="00FA60A4" w:rsidRPr="007E3F56" w:rsidTr="0065266D">
        <w:tc>
          <w:tcPr>
            <w:tcW w:w="3605" w:type="dxa"/>
            <w:shd w:val="clear" w:color="auto" w:fill="auto"/>
          </w:tcPr>
          <w:p w:rsidR="00FA60A4" w:rsidRPr="00DA70A9" w:rsidRDefault="00466693" w:rsidP="003F60E4">
            <w:pPr>
              <w:rPr>
                <w:b/>
                <w:i/>
                <w:sz w:val="20"/>
                <w:lang w:eastAsia="ja-JP"/>
              </w:rPr>
            </w:pPr>
            <w:proofErr w:type="spellStart"/>
            <w:r w:rsidRPr="00DA70A9">
              <w:rPr>
                <w:b/>
                <w:i/>
                <w:sz w:val="20"/>
                <w:lang w:eastAsia="ja-JP"/>
              </w:rPr>
              <w:t>networkID</w:t>
            </w:r>
            <w:proofErr w:type="spellEnd"/>
          </w:p>
        </w:tc>
        <w:tc>
          <w:tcPr>
            <w:tcW w:w="3672" w:type="dxa"/>
            <w:shd w:val="clear" w:color="auto" w:fill="auto"/>
          </w:tcPr>
          <w:p w:rsidR="00FA60A4" w:rsidRPr="00DA70A9" w:rsidRDefault="00466693" w:rsidP="003F60E4">
            <w:pPr>
              <w:jc w:val="both"/>
              <w:rPr>
                <w:rFonts w:ascii="Arial" w:eastAsia="ＭＳ 明朝" w:hAnsi="Arial"/>
                <w:b/>
                <w:i/>
                <w:sz w:val="20"/>
                <w:lang w:eastAsia="ja-JP"/>
              </w:rPr>
            </w:pPr>
            <w:r w:rsidRPr="00DA70A9">
              <w:rPr>
                <w:b/>
                <w:i/>
                <w:sz w:val="20"/>
                <w:lang w:eastAsia="ja-JP"/>
              </w:rPr>
              <w:t>OCTET STRING</w:t>
            </w:r>
          </w:p>
        </w:tc>
        <w:tc>
          <w:tcPr>
            <w:tcW w:w="2299" w:type="dxa"/>
            <w:shd w:val="clear" w:color="auto" w:fill="auto"/>
          </w:tcPr>
          <w:p w:rsidR="00FA60A4" w:rsidRPr="00DA70A9" w:rsidRDefault="00466693" w:rsidP="003F60E4">
            <w:pPr>
              <w:jc w:val="both"/>
              <w:rPr>
                <w:rFonts w:ascii="Arial" w:eastAsia="ＭＳ 明朝" w:hAnsi="Arial"/>
                <w:sz w:val="20"/>
                <w:lang w:eastAsia="ja-JP"/>
              </w:rPr>
            </w:pPr>
            <w:r w:rsidRPr="00DA70A9">
              <w:rPr>
                <w:sz w:val="20"/>
                <w:lang w:eastAsia="ja-JP"/>
              </w:rPr>
              <w:t>Network ID</w:t>
            </w:r>
          </w:p>
        </w:tc>
      </w:tr>
      <w:tr w:rsidR="00714A55" w:rsidRPr="007E3F56" w:rsidTr="0065266D">
        <w:tc>
          <w:tcPr>
            <w:tcW w:w="3605" w:type="dxa"/>
            <w:shd w:val="clear" w:color="auto" w:fill="auto"/>
          </w:tcPr>
          <w:p w:rsidR="00714A55" w:rsidRPr="00DA70A9" w:rsidRDefault="00714A55" w:rsidP="00AE42B5">
            <w:pPr>
              <w:jc w:val="both"/>
              <w:rPr>
                <w:b/>
                <w:i/>
                <w:sz w:val="20"/>
                <w:lang w:eastAsia="ja-JP"/>
              </w:rPr>
            </w:pPr>
            <w:proofErr w:type="spellStart"/>
            <w:r w:rsidRPr="00DA70A9">
              <w:rPr>
                <w:b/>
                <w:i/>
                <w:sz w:val="20"/>
                <w:lang w:eastAsia="ja-JP"/>
              </w:rPr>
              <w:t>lis</w:t>
            </w:r>
            <w:r w:rsidR="00CF25EE" w:rsidRPr="00DA70A9">
              <w:rPr>
                <w:b/>
                <w:i/>
                <w:sz w:val="20"/>
                <w:lang w:eastAsia="ja-JP"/>
              </w:rPr>
              <w:t>t</w:t>
            </w:r>
            <w:r w:rsidRPr="00DA70A9">
              <w:rPr>
                <w:b/>
                <w:i/>
                <w:sz w:val="20"/>
                <w:lang w:eastAsia="ja-JP"/>
              </w:rPr>
              <w:t>OfRecommendedO</w:t>
            </w:r>
            <w:r w:rsidRPr="00DA70A9">
              <w:rPr>
                <w:b/>
                <w:i/>
                <w:sz w:val="20"/>
              </w:rPr>
              <w:t>peratingFrequency</w:t>
            </w:r>
            <w:proofErr w:type="spellEnd"/>
          </w:p>
        </w:tc>
        <w:tc>
          <w:tcPr>
            <w:tcW w:w="3672" w:type="dxa"/>
            <w:shd w:val="clear" w:color="auto" w:fill="auto"/>
          </w:tcPr>
          <w:p w:rsidR="00714A55" w:rsidRPr="00DA70A9" w:rsidRDefault="00714A55" w:rsidP="00AE42B5">
            <w:pPr>
              <w:jc w:val="both"/>
              <w:rPr>
                <w:b/>
                <w:i/>
                <w:sz w:val="20"/>
                <w:lang w:eastAsia="ja-JP"/>
              </w:rPr>
            </w:pPr>
            <w:proofErr w:type="spellStart"/>
            <w:r w:rsidRPr="00DA70A9">
              <w:rPr>
                <w:b/>
                <w:i/>
                <w:sz w:val="20"/>
                <w:lang w:eastAsia="ja-JP"/>
              </w:rPr>
              <w:t>ListOfRecommendedO</w:t>
            </w:r>
            <w:r w:rsidRPr="00DA70A9">
              <w:rPr>
                <w:b/>
                <w:i/>
                <w:sz w:val="20"/>
              </w:rPr>
              <w:t>peratingFrequency</w:t>
            </w:r>
            <w:proofErr w:type="spellEnd"/>
          </w:p>
        </w:tc>
        <w:tc>
          <w:tcPr>
            <w:tcW w:w="2299" w:type="dxa"/>
            <w:shd w:val="clear" w:color="auto" w:fill="auto"/>
          </w:tcPr>
          <w:p w:rsidR="00714A55" w:rsidRPr="00DA70A9" w:rsidRDefault="00E20033">
            <w:pPr>
              <w:jc w:val="both"/>
              <w:rPr>
                <w:rFonts w:ascii="Arial" w:eastAsia="ＭＳ 明朝" w:hAnsi="Arial"/>
                <w:b/>
                <w:i/>
                <w:sz w:val="20"/>
                <w:lang w:eastAsia="ja-JP"/>
              </w:rPr>
            </w:pPr>
            <w:r w:rsidRPr="00DA70A9">
              <w:rPr>
                <w:sz w:val="20"/>
                <w:lang w:eastAsia="ja-JP"/>
              </w:rPr>
              <w:t xml:space="preserve">As specified in </w:t>
            </w:r>
            <w:r w:rsidR="004E3E7D">
              <w:fldChar w:fldCharType="begin"/>
            </w:r>
            <w:r w:rsidR="004E3E7D">
              <w:instrText xml:space="preserve"> REF _Ref368684094 \h  \* MERGEFORMAT </w:instrText>
            </w:r>
            <w:r w:rsidR="004E3E7D">
              <w:fldChar w:fldCharType="separate"/>
            </w:r>
            <w:r w:rsidR="006C2A84" w:rsidRPr="00DA70A9">
              <w:t xml:space="preserve">Table </w:t>
            </w:r>
            <w:r w:rsidR="006C2A84">
              <w:rPr>
                <w:noProof/>
              </w:rPr>
              <w:t>6</w:t>
            </w:r>
            <w:r w:rsidR="006C2A84">
              <w:rPr>
                <w:noProof/>
              </w:rPr>
              <w:noBreakHyphen/>
              <w:t>27</w:t>
            </w:r>
            <w:r w:rsidR="004E3E7D">
              <w:fldChar w:fldCharType="end"/>
            </w:r>
          </w:p>
        </w:tc>
      </w:tr>
    </w:tbl>
    <w:p w:rsidR="00A90C8B" w:rsidRPr="00DA70A9" w:rsidRDefault="00A90C8B" w:rsidP="00CD7D2E">
      <w:pPr>
        <w:pStyle w:val="IEEEStdsParagraph"/>
      </w:pPr>
    </w:p>
    <w:p w:rsidR="00234A71" w:rsidRPr="00DA70A9" w:rsidRDefault="00234A71" w:rsidP="00234A71">
      <w:pPr>
        <w:pStyle w:val="Caption"/>
      </w:pPr>
      <w:bookmarkStart w:id="19" w:name="_Ref368684094"/>
      <w:r w:rsidRPr="00DA70A9">
        <w:t xml:space="preserve">Table </w:t>
      </w:r>
      <w:r w:rsidR="00CD41E6">
        <w:fldChar w:fldCharType="begin"/>
      </w:r>
      <w:r w:rsidR="00CD41E6">
        <w:instrText xml:space="preserve"> STYLEREF 1 \s </w:instrText>
      </w:r>
      <w:r w:rsidR="00CD41E6">
        <w:fldChar w:fldCharType="separate"/>
      </w:r>
      <w:r w:rsidR="0019548E">
        <w:rPr>
          <w:noProof/>
        </w:rPr>
        <w:t>6</w:t>
      </w:r>
      <w:r w:rsidR="00CD41E6">
        <w:rPr>
          <w:noProof/>
        </w:rPr>
        <w:fldChar w:fldCharType="end"/>
      </w:r>
      <w:r w:rsidR="0019548E">
        <w:noBreakHyphen/>
      </w:r>
      <w:r w:rsidR="00CD41E6">
        <w:fldChar w:fldCharType="begin"/>
      </w:r>
      <w:r w:rsidR="00CD41E6">
        <w:instrText xml:space="preserve"> SEQ Table \* ARABIC \s 1 </w:instrText>
      </w:r>
      <w:r w:rsidR="00CD41E6">
        <w:fldChar w:fldCharType="separate"/>
      </w:r>
      <w:r w:rsidR="0019548E">
        <w:rPr>
          <w:noProof/>
        </w:rPr>
        <w:t>27</w:t>
      </w:r>
      <w:r w:rsidR="00CD41E6">
        <w:rPr>
          <w:noProof/>
        </w:rPr>
        <w:fldChar w:fldCharType="end"/>
      </w:r>
      <w:bookmarkEnd w:id="19"/>
      <w:r w:rsidRPr="00DA70A9">
        <w:t xml:space="preserve"> – </w:t>
      </w:r>
      <w:proofErr w:type="spellStart"/>
      <w:r w:rsidRPr="00DA70A9">
        <w:t>listOf</w:t>
      </w:r>
      <w:r w:rsidRPr="00DA70A9">
        <w:rPr>
          <w:lang w:eastAsia="ja-JP"/>
        </w:rPr>
        <w:t>RecommendedOperation</w:t>
      </w:r>
      <w:r w:rsidRPr="00DA70A9">
        <w:t>Frequenc</w:t>
      </w:r>
      <w:r w:rsidR="00714A55" w:rsidRPr="00DA70A9">
        <w:rPr>
          <w:lang w:eastAsia="ja-JP"/>
        </w:rPr>
        <w:t>y</w:t>
      </w:r>
      <w:proofErr w:type="spellEnd"/>
      <w:r w:rsidRPr="00DA70A9">
        <w:t xml:space="preserve"> parameter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517"/>
        <w:gridCol w:w="3086"/>
      </w:tblGrid>
      <w:tr w:rsidR="00234A71" w:rsidRPr="007E3F56" w:rsidTr="00AE42B5">
        <w:tc>
          <w:tcPr>
            <w:tcW w:w="2973" w:type="dxa"/>
            <w:shd w:val="clear" w:color="auto" w:fill="auto"/>
          </w:tcPr>
          <w:p w:rsidR="00234A71" w:rsidRPr="00DA70A9" w:rsidRDefault="00234A71" w:rsidP="00AE42B5">
            <w:pPr>
              <w:jc w:val="center"/>
              <w:rPr>
                <w:i/>
                <w:sz w:val="20"/>
              </w:rPr>
            </w:pPr>
            <w:r w:rsidRPr="00DA70A9">
              <w:rPr>
                <w:i/>
                <w:sz w:val="20"/>
              </w:rPr>
              <w:t>Parameter</w:t>
            </w:r>
          </w:p>
        </w:tc>
        <w:tc>
          <w:tcPr>
            <w:tcW w:w="3517" w:type="dxa"/>
            <w:shd w:val="clear" w:color="auto" w:fill="auto"/>
          </w:tcPr>
          <w:p w:rsidR="00234A71" w:rsidRPr="00DA70A9" w:rsidRDefault="00234A71" w:rsidP="00AE42B5">
            <w:pPr>
              <w:jc w:val="center"/>
              <w:rPr>
                <w:i/>
                <w:sz w:val="20"/>
              </w:rPr>
            </w:pPr>
            <w:r w:rsidRPr="00DA70A9">
              <w:rPr>
                <w:i/>
                <w:sz w:val="20"/>
              </w:rPr>
              <w:t>Data type</w:t>
            </w:r>
          </w:p>
        </w:tc>
        <w:tc>
          <w:tcPr>
            <w:tcW w:w="3086" w:type="dxa"/>
            <w:shd w:val="clear" w:color="auto" w:fill="auto"/>
          </w:tcPr>
          <w:p w:rsidR="00234A71" w:rsidRPr="00DA70A9" w:rsidRDefault="00234A71" w:rsidP="00AE42B5">
            <w:pPr>
              <w:jc w:val="center"/>
              <w:rPr>
                <w:i/>
                <w:sz w:val="20"/>
              </w:rPr>
            </w:pPr>
            <w:r w:rsidRPr="00DA70A9">
              <w:rPr>
                <w:i/>
                <w:sz w:val="20"/>
              </w:rPr>
              <w:t>Value</w:t>
            </w:r>
          </w:p>
        </w:tc>
      </w:tr>
      <w:tr w:rsidR="00234A71" w:rsidRPr="007E3F56" w:rsidTr="00AE42B5">
        <w:tc>
          <w:tcPr>
            <w:tcW w:w="2973" w:type="dxa"/>
            <w:shd w:val="clear" w:color="auto" w:fill="auto"/>
          </w:tcPr>
          <w:p w:rsidR="00234A71" w:rsidRPr="00DA70A9" w:rsidRDefault="00234A71" w:rsidP="00AE42B5">
            <w:pPr>
              <w:jc w:val="both"/>
              <w:rPr>
                <w:b/>
                <w:i/>
                <w:sz w:val="20"/>
              </w:rPr>
            </w:pPr>
            <w:r w:rsidRPr="00DA70A9">
              <w:rPr>
                <w:b/>
                <w:i/>
                <w:sz w:val="20"/>
              </w:rPr>
              <w:t>frequencyRange</w:t>
            </w:r>
          </w:p>
        </w:tc>
        <w:tc>
          <w:tcPr>
            <w:tcW w:w="3517" w:type="dxa"/>
            <w:shd w:val="clear" w:color="auto" w:fill="auto"/>
          </w:tcPr>
          <w:p w:rsidR="00234A71" w:rsidRPr="00DA70A9" w:rsidRDefault="00234A71" w:rsidP="00AE42B5">
            <w:pPr>
              <w:jc w:val="both"/>
              <w:rPr>
                <w:b/>
                <w:i/>
                <w:sz w:val="20"/>
              </w:rPr>
            </w:pPr>
            <w:r w:rsidRPr="00DA70A9">
              <w:rPr>
                <w:b/>
                <w:i/>
                <w:sz w:val="20"/>
              </w:rPr>
              <w:t>FrequencyRange</w:t>
            </w:r>
          </w:p>
        </w:tc>
        <w:tc>
          <w:tcPr>
            <w:tcW w:w="3086" w:type="dxa"/>
            <w:shd w:val="clear" w:color="auto" w:fill="auto"/>
          </w:tcPr>
          <w:p w:rsidR="00234A71" w:rsidRPr="00DA70A9" w:rsidRDefault="00234A71" w:rsidP="00E7256C">
            <w:pPr>
              <w:jc w:val="both"/>
              <w:rPr>
                <w:rFonts w:ascii="Arial" w:eastAsia="ＭＳ 明朝" w:hAnsi="Arial"/>
                <w:sz w:val="20"/>
                <w:lang w:eastAsia="ja-JP"/>
              </w:rPr>
            </w:pPr>
            <w:r w:rsidRPr="00DA70A9">
              <w:rPr>
                <w:sz w:val="20"/>
              </w:rPr>
              <w:t xml:space="preserve">Shall be set to indicate the </w:t>
            </w:r>
            <w:r w:rsidRPr="00DA70A9">
              <w:rPr>
                <w:sz w:val="20"/>
                <w:lang w:eastAsia="ja-JP"/>
              </w:rPr>
              <w:t>recommended operation</w:t>
            </w:r>
            <w:r w:rsidRPr="00DA70A9">
              <w:rPr>
                <w:sz w:val="20"/>
              </w:rPr>
              <w:t xml:space="preserve"> frequency range.</w:t>
            </w:r>
          </w:p>
        </w:tc>
      </w:tr>
      <w:tr w:rsidR="00FA60A4" w:rsidRPr="007E3F56" w:rsidTr="00AE42B5">
        <w:tc>
          <w:tcPr>
            <w:tcW w:w="2973" w:type="dxa"/>
            <w:shd w:val="clear" w:color="auto" w:fill="auto"/>
          </w:tcPr>
          <w:p w:rsidR="00FA60A4" w:rsidRPr="00DA70A9" w:rsidRDefault="0059010B" w:rsidP="0059010B">
            <w:pPr>
              <w:jc w:val="both"/>
              <w:rPr>
                <w:b/>
                <w:i/>
                <w:sz w:val="20"/>
              </w:rPr>
            </w:pPr>
            <w:r>
              <w:rPr>
                <w:rFonts w:hint="eastAsia"/>
                <w:b/>
                <w:i/>
                <w:sz w:val="20"/>
                <w:lang w:eastAsia="ja-JP"/>
              </w:rPr>
              <w:t xml:space="preserve"> </w:t>
            </w:r>
            <w:r w:rsidRPr="00DA70A9">
              <w:rPr>
                <w:b/>
                <w:i/>
                <w:sz w:val="20"/>
              </w:rPr>
              <w:t>txPower</w:t>
            </w:r>
            <w:r>
              <w:rPr>
                <w:b/>
                <w:i/>
                <w:sz w:val="20"/>
              </w:rPr>
              <w:t>Level</w:t>
            </w:r>
          </w:p>
        </w:tc>
        <w:tc>
          <w:tcPr>
            <w:tcW w:w="3517" w:type="dxa"/>
            <w:shd w:val="clear" w:color="auto" w:fill="auto"/>
          </w:tcPr>
          <w:p w:rsidR="00FA60A4" w:rsidRPr="00DA70A9" w:rsidRDefault="00FA60A4" w:rsidP="00AE42B5">
            <w:pPr>
              <w:jc w:val="both"/>
              <w:rPr>
                <w:b/>
                <w:i/>
                <w:sz w:val="20"/>
              </w:rPr>
            </w:pPr>
            <w:r w:rsidRPr="00DA70A9">
              <w:rPr>
                <w:b/>
                <w:i/>
                <w:sz w:val="20"/>
              </w:rPr>
              <w:t>REAL</w:t>
            </w:r>
          </w:p>
        </w:tc>
        <w:tc>
          <w:tcPr>
            <w:tcW w:w="3086" w:type="dxa"/>
            <w:shd w:val="clear" w:color="auto" w:fill="auto"/>
          </w:tcPr>
          <w:p w:rsidR="00FA60A4" w:rsidRPr="00DA70A9" w:rsidRDefault="00FA60A4" w:rsidP="0059010B">
            <w:pPr>
              <w:jc w:val="both"/>
              <w:rPr>
                <w:sz w:val="20"/>
              </w:rPr>
            </w:pPr>
            <w:r w:rsidRPr="00DA70A9">
              <w:rPr>
                <w:sz w:val="20"/>
              </w:rPr>
              <w:t>Shall be set to indicate the power limit in the frequency range.</w:t>
            </w:r>
          </w:p>
        </w:tc>
      </w:tr>
      <w:tr w:rsidR="00234A71" w:rsidRPr="007E3F56" w:rsidTr="00AE42B5">
        <w:tc>
          <w:tcPr>
            <w:tcW w:w="2973" w:type="dxa"/>
            <w:shd w:val="clear" w:color="auto" w:fill="auto"/>
          </w:tcPr>
          <w:p w:rsidR="00234A71" w:rsidRPr="00DA70A9" w:rsidRDefault="00234A71" w:rsidP="00AE42B5">
            <w:pPr>
              <w:jc w:val="both"/>
              <w:rPr>
                <w:b/>
                <w:i/>
                <w:sz w:val="20"/>
              </w:rPr>
            </w:pPr>
            <w:r w:rsidRPr="00DA70A9">
              <w:rPr>
                <w:b/>
                <w:i/>
                <w:sz w:val="20"/>
              </w:rPr>
              <w:t>availableStartTime</w:t>
            </w:r>
          </w:p>
        </w:tc>
        <w:tc>
          <w:tcPr>
            <w:tcW w:w="3517" w:type="dxa"/>
            <w:shd w:val="clear" w:color="auto" w:fill="auto"/>
          </w:tcPr>
          <w:p w:rsidR="00234A71" w:rsidRPr="00DA70A9" w:rsidRDefault="00234A71" w:rsidP="00AE42B5">
            <w:pPr>
              <w:jc w:val="both"/>
              <w:rPr>
                <w:b/>
                <w:i/>
                <w:sz w:val="20"/>
              </w:rPr>
            </w:pPr>
            <w:r w:rsidRPr="00DA70A9">
              <w:rPr>
                <w:b/>
                <w:i/>
                <w:sz w:val="20"/>
              </w:rPr>
              <w:t>GeneralizedTime</w:t>
            </w:r>
          </w:p>
        </w:tc>
        <w:tc>
          <w:tcPr>
            <w:tcW w:w="3086" w:type="dxa"/>
            <w:shd w:val="clear" w:color="auto" w:fill="auto"/>
          </w:tcPr>
          <w:p w:rsidR="00234A71" w:rsidRPr="00DA70A9" w:rsidRDefault="00234A71" w:rsidP="00AE42B5">
            <w:pPr>
              <w:jc w:val="both"/>
              <w:rPr>
                <w:sz w:val="20"/>
              </w:rPr>
            </w:pPr>
            <w:r w:rsidRPr="00DA70A9">
              <w:rPr>
                <w:sz w:val="20"/>
              </w:rPr>
              <w:t xml:space="preserve">Shall be set to indicate start time of the </w:t>
            </w:r>
            <w:r w:rsidRPr="00DA70A9">
              <w:rPr>
                <w:sz w:val="20"/>
                <w:lang w:eastAsia="ja-JP"/>
              </w:rPr>
              <w:t>recommended operation</w:t>
            </w:r>
            <w:r w:rsidRPr="00DA70A9">
              <w:rPr>
                <w:sz w:val="20"/>
              </w:rPr>
              <w:t xml:space="preserve"> frequency range if applicable.</w:t>
            </w:r>
          </w:p>
        </w:tc>
      </w:tr>
      <w:tr w:rsidR="00234A71" w:rsidTr="00AE42B5">
        <w:tc>
          <w:tcPr>
            <w:tcW w:w="2973" w:type="dxa"/>
            <w:shd w:val="clear" w:color="auto" w:fill="auto"/>
          </w:tcPr>
          <w:p w:rsidR="00234A71" w:rsidRPr="00DA70A9" w:rsidRDefault="00234A71" w:rsidP="00AE42B5">
            <w:pPr>
              <w:jc w:val="both"/>
              <w:rPr>
                <w:b/>
                <w:i/>
                <w:sz w:val="20"/>
              </w:rPr>
            </w:pPr>
            <w:r w:rsidRPr="00DA70A9">
              <w:rPr>
                <w:b/>
                <w:i/>
                <w:sz w:val="20"/>
              </w:rPr>
              <w:t>availableDuration</w:t>
            </w:r>
          </w:p>
        </w:tc>
        <w:tc>
          <w:tcPr>
            <w:tcW w:w="3517" w:type="dxa"/>
            <w:shd w:val="clear" w:color="auto" w:fill="auto"/>
          </w:tcPr>
          <w:p w:rsidR="00234A71" w:rsidRPr="00DA70A9" w:rsidRDefault="00234A71" w:rsidP="00AE42B5">
            <w:pPr>
              <w:jc w:val="both"/>
              <w:rPr>
                <w:b/>
                <w:i/>
                <w:sz w:val="20"/>
              </w:rPr>
            </w:pPr>
            <w:r w:rsidRPr="00DA70A9">
              <w:rPr>
                <w:b/>
                <w:i/>
                <w:sz w:val="20"/>
              </w:rPr>
              <w:t>REAL</w:t>
            </w:r>
          </w:p>
        </w:tc>
        <w:tc>
          <w:tcPr>
            <w:tcW w:w="3086" w:type="dxa"/>
            <w:shd w:val="clear" w:color="auto" w:fill="auto"/>
          </w:tcPr>
          <w:p w:rsidR="00234A71" w:rsidRPr="00EB4B73" w:rsidRDefault="00234A71" w:rsidP="00AE42B5">
            <w:pPr>
              <w:rPr>
                <w:sz w:val="20"/>
              </w:rPr>
            </w:pPr>
            <w:r w:rsidRPr="00DA70A9">
              <w:rPr>
                <w:sz w:val="20"/>
              </w:rPr>
              <w:t xml:space="preserve">Shall be set to indicate duration of the </w:t>
            </w:r>
            <w:r w:rsidRPr="00DA70A9">
              <w:rPr>
                <w:sz w:val="20"/>
                <w:lang w:eastAsia="ja-JP"/>
              </w:rPr>
              <w:t>operation recommended</w:t>
            </w:r>
            <w:r w:rsidRPr="00DA70A9">
              <w:rPr>
                <w:sz w:val="20"/>
              </w:rPr>
              <w:t xml:space="preserve"> frequency range if applicable.</w:t>
            </w:r>
          </w:p>
        </w:tc>
      </w:tr>
    </w:tbl>
    <w:p w:rsidR="00F70EE1" w:rsidRPr="00CD7D2E" w:rsidRDefault="00F70EE1" w:rsidP="00E7256C">
      <w:pPr>
        <w:pStyle w:val="IEEEStdsParagraph"/>
      </w:pPr>
    </w:p>
    <w:sectPr w:rsidR="00F70EE1" w:rsidRPr="00CD7D2E"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E6" w:rsidRDefault="00CD41E6">
      <w:r>
        <w:separator/>
      </w:r>
    </w:p>
  </w:endnote>
  <w:endnote w:type="continuationSeparator" w:id="0">
    <w:p w:rsidR="00CD41E6" w:rsidRDefault="00CD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13" w:rsidRPr="00F53F59" w:rsidRDefault="00942913">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Pr>
        <w:lang w:val="fi-FI"/>
      </w:rPr>
      <w:t>Submission</w:t>
    </w:r>
    <w:r>
      <w:rPr>
        <w:lang w:val="fi-FI"/>
      </w:rP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724A12">
      <w:rPr>
        <w:noProof/>
        <w:lang w:val="fi-FI"/>
      </w:rPr>
      <w:t>1</w:t>
    </w:r>
    <w:r>
      <w:fldChar w:fldCharType="end"/>
    </w:r>
    <w:r w:rsidRPr="00F53F59">
      <w:rPr>
        <w:lang w:val="fi-FI"/>
      </w:rPr>
      <w:tab/>
    </w:r>
    <w:r>
      <w:rPr>
        <w:rFonts w:hint="eastAsia"/>
        <w:lang w:val="fi-FI" w:eastAsia="ja-JP"/>
      </w:rPr>
      <w:t>Sony</w:t>
    </w:r>
  </w:p>
  <w:p w:rsidR="00942913" w:rsidRPr="00F53F59" w:rsidRDefault="00942913">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E6" w:rsidRDefault="00CD41E6">
      <w:r>
        <w:separator/>
      </w:r>
    </w:p>
  </w:footnote>
  <w:footnote w:type="continuationSeparator" w:id="0">
    <w:p w:rsidR="00CD41E6" w:rsidRDefault="00CD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13" w:rsidRPr="00724A12" w:rsidRDefault="00942913">
    <w:pPr>
      <w:pStyle w:val="Header"/>
      <w:tabs>
        <w:tab w:val="clear" w:pos="6480"/>
        <w:tab w:val="center" w:pos="4680"/>
        <w:tab w:val="right" w:pos="9360"/>
      </w:tabs>
      <w:rPr>
        <w:rFonts w:eastAsia="ＭＳ 明朝"/>
        <w:lang w:eastAsia="ja-JP"/>
      </w:rPr>
    </w:pPr>
    <w:r>
      <w:rPr>
        <w:rFonts w:hint="eastAsia"/>
        <w:lang w:eastAsia="ja-JP"/>
      </w:rPr>
      <w:t>November 2013</w:t>
    </w:r>
    <w:r>
      <w:tab/>
    </w:r>
    <w:r>
      <w:tab/>
    </w:r>
    <w:r w:rsidR="00724A12">
      <w:rPr>
        <w:rFonts w:hint="eastAsia"/>
        <w:lang w:eastAsia="ja-JP"/>
      </w:rPr>
      <w:t>doc.: IEEE 802.19-13/</w:t>
    </w:r>
    <w:r w:rsidR="00724A12">
      <w:rPr>
        <w:rFonts w:eastAsia="ＭＳ 明朝" w:hint="eastAsia"/>
        <w:lang w:eastAsia="ja-JP"/>
      </w:rPr>
      <w:t>137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657C6"/>
    <w:lvl w:ilvl="0">
      <w:start w:val="1"/>
      <w:numFmt w:val="bullet"/>
      <w:pStyle w:val="ListNumber2"/>
      <w:lvlText w:val=""/>
      <w:lvlJc w:val="left"/>
      <w:pPr>
        <w:tabs>
          <w:tab w:val="num" w:pos="361"/>
        </w:tabs>
        <w:ind w:leftChars="200" w:left="361" w:hangingChars="200" w:hanging="360"/>
      </w:pPr>
      <w:rPr>
        <w:rFonts w:ascii="Wingdings" w:hAnsi="Wingdings" w:hint="default"/>
      </w:rPr>
    </w:lvl>
  </w:abstractNum>
  <w:abstractNum w:abstractNumId="1">
    <w:nsid w:val="008B12BB"/>
    <w:multiLevelType w:val="hybridMultilevel"/>
    <w:tmpl w:val="7900863C"/>
    <w:lvl w:ilvl="0" w:tplc="82BAA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9B2D63"/>
    <w:multiLevelType w:val="multilevel"/>
    <w:tmpl w:val="1CB23CBA"/>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B925DC"/>
    <w:multiLevelType w:val="hybridMultilevel"/>
    <w:tmpl w:val="4B487A9A"/>
    <w:lvl w:ilvl="0" w:tplc="83C6A9CA">
      <w:start w:val="7"/>
      <w:numFmt w:val="bullet"/>
      <w:lvlText w:val="-"/>
      <w:lvlJc w:val="left"/>
      <w:pPr>
        <w:ind w:left="460" w:hanging="360"/>
      </w:pPr>
      <w:rPr>
        <w:rFonts w:ascii="Times New Roman" w:eastAsia="ＭＳ 明朝"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6">
    <w:nsid w:val="0AAC1446"/>
    <w:multiLevelType w:val="multilevel"/>
    <w:tmpl w:val="B3565C08"/>
    <w:lvl w:ilvl="0">
      <w:start w:val="1"/>
      <w:numFmt w:val="lowerLetter"/>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6E19F0"/>
    <w:multiLevelType w:val="singleLevel"/>
    <w:tmpl w:val="6FC2E918"/>
    <w:name w:val="STDS_EQ"/>
    <w:lvl w:ilvl="0">
      <w:start w:val="1"/>
      <w:numFmt w:val="decimal"/>
      <w:lvlText w:val="(%1)"/>
      <w:lvlJc w:val="left"/>
      <w:pPr>
        <w:tabs>
          <w:tab w:val="num" w:pos="360"/>
        </w:tabs>
        <w:ind w:left="360" w:hanging="360"/>
      </w:pPr>
    </w:lvl>
  </w:abstractNum>
  <w:abstractNum w:abstractNumId="8">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908551E"/>
    <w:multiLevelType w:val="hybridMultilevel"/>
    <w:tmpl w:val="14A43358"/>
    <w:lvl w:ilvl="0" w:tplc="BD888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pStyle w:val="IEEEStdsLevel6Header"/>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pStyle w:val="IEEEStdsLevel8Header"/>
      <w:lvlText w:val=""/>
      <w:lvlJc w:val="left"/>
      <w:pPr>
        <w:ind w:left="3360" w:hanging="420"/>
      </w:pPr>
      <w:rPr>
        <w:rFonts w:ascii="Wingdings" w:hAnsi="Wingdings" w:hint="default"/>
      </w:rPr>
    </w:lvl>
    <w:lvl w:ilvl="8" w:tplc="0409000D" w:tentative="1">
      <w:start w:val="1"/>
      <w:numFmt w:val="bullet"/>
      <w:pStyle w:val="IEEEStdsLevel9Header"/>
      <w:lvlText w:val=""/>
      <w:lvlJc w:val="left"/>
      <w:pPr>
        <w:ind w:left="3780" w:hanging="420"/>
      </w:pPr>
      <w:rPr>
        <w:rFonts w:ascii="Wingdings" w:hAnsi="Wingdings" w:hint="default"/>
      </w:rPr>
    </w:lvl>
  </w:abstractNum>
  <w:abstractNum w:abstractNumId="17">
    <w:nsid w:val="3A9A60E1"/>
    <w:multiLevelType w:val="hybridMultilevel"/>
    <w:tmpl w:val="B2BED046"/>
    <w:lvl w:ilvl="0" w:tplc="04090001">
      <w:start w:val="1"/>
      <w:numFmt w:val="bullet"/>
      <w:pStyle w:val="IEEEStdsBibliographicEntry"/>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4ED6A3D"/>
    <w:multiLevelType w:val="hybridMultilevel"/>
    <w:tmpl w:val="FE38346C"/>
    <w:lvl w:ilvl="0" w:tplc="04090001">
      <w:start w:val="1"/>
      <w:numFmt w:val="bullet"/>
      <w:pStyle w:val="IEEEStdsNumberedListLevel1"/>
      <w:lvlText w:val=""/>
      <w:lvlJc w:val="left"/>
      <w:pPr>
        <w:ind w:left="420" w:hanging="420"/>
      </w:pPr>
      <w:rPr>
        <w:rFonts w:ascii="Wingdings" w:hAnsi="Wingdings" w:hint="default"/>
      </w:rPr>
    </w:lvl>
    <w:lvl w:ilvl="1" w:tplc="0409000B">
      <w:start w:val="1"/>
      <w:numFmt w:val="bullet"/>
      <w:pStyle w:val="IEEEStdsNumberedListLevel2"/>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pStyle w:val="IEEEStdsNumberedListLevel4"/>
      <w:lvlText w:val=""/>
      <w:lvlJc w:val="left"/>
      <w:pPr>
        <w:ind w:left="1680" w:hanging="420"/>
      </w:pPr>
      <w:rPr>
        <w:rFonts w:ascii="Wingdings" w:hAnsi="Wingdings" w:hint="default"/>
      </w:rPr>
    </w:lvl>
    <w:lvl w:ilvl="4" w:tplc="0409000B" w:tentative="1">
      <w:start w:val="1"/>
      <w:numFmt w:val="bullet"/>
      <w:pStyle w:val="IEEEStdsNumberedListLevel5"/>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D3924E8"/>
    <w:multiLevelType w:val="hybridMultilevel"/>
    <w:tmpl w:val="31107BFC"/>
    <w:lvl w:ilvl="0" w:tplc="D35AB16C">
      <w:numFmt w:val="bullet"/>
      <w:pStyle w:val="IEEEStdsMultipleNotes"/>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49318D9"/>
    <w:multiLevelType w:val="hybridMultilevel"/>
    <w:tmpl w:val="5C9AE256"/>
    <w:lvl w:ilvl="0" w:tplc="DD2A0EBA">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24">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6">
    <w:nsid w:val="6F5030FA"/>
    <w:multiLevelType w:val="hybridMultilevel"/>
    <w:tmpl w:val="4168ACF6"/>
    <w:lvl w:ilvl="0" w:tplc="FFFFFFFF">
      <w:start w:val="1"/>
      <w:numFmt w:val="bullet"/>
      <w:pStyle w:val="enumlev2"/>
      <w:lvlText w:val="-"/>
      <w:lvlJc w:val="left"/>
      <w:pPr>
        <w:tabs>
          <w:tab w:val="num" w:pos="792"/>
        </w:tabs>
        <w:ind w:left="720" w:hanging="288"/>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0A964BC"/>
    <w:multiLevelType w:val="multilevel"/>
    <w:tmpl w:val="E668CCD8"/>
    <w:lvl w:ilvl="0">
      <w:start w:val="6"/>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0D5638B"/>
    <w:multiLevelType w:val="hybridMultilevel"/>
    <w:tmpl w:val="1FB60AC2"/>
    <w:lvl w:ilvl="0" w:tplc="04090001">
      <w:start w:val="1"/>
      <w:numFmt w:val="bullet"/>
      <w:pStyle w:val="IEEEStdsNumberedListLevel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47D50"/>
    <w:multiLevelType w:val="hybridMultilevel"/>
    <w:tmpl w:val="8EFCBC84"/>
    <w:lvl w:ilvl="0" w:tplc="04090001">
      <w:start w:val="1"/>
      <w:numFmt w:val="bullet"/>
      <w:pStyle w:val="enumlev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302687C"/>
    <w:multiLevelType w:val="hybridMultilevel"/>
    <w:tmpl w:val="ED26818E"/>
    <w:lvl w:ilvl="0" w:tplc="3BEE8014">
      <w:start w:val="7"/>
      <w:numFmt w:val="bullet"/>
      <w:lvlText w:val="-"/>
      <w:lvlJc w:val="left"/>
      <w:pPr>
        <w:ind w:left="825" w:hanging="360"/>
      </w:pPr>
      <w:rPr>
        <w:rFonts w:ascii="Times New Roman" w:eastAsia="ＭＳ 明朝" w:hAnsi="Times New Roman" w:cs="Times New Roman"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nsid w:val="7DBE24C4"/>
    <w:multiLevelType w:val="hybridMultilevel"/>
    <w:tmpl w:val="5D52ADE6"/>
    <w:lvl w:ilvl="0" w:tplc="04090001">
      <w:start w:val="1"/>
      <w:numFmt w:val="bullet"/>
      <w:pStyle w:val="Tex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8"/>
  </w:num>
  <w:num w:numId="2">
    <w:abstractNumId w:val="33"/>
  </w:num>
  <w:num w:numId="3">
    <w:abstractNumId w:val="4"/>
  </w:num>
  <w:num w:numId="4">
    <w:abstractNumId w:val="27"/>
  </w:num>
  <w:num w:numId="5">
    <w:abstractNumId w:val="11"/>
  </w:num>
  <w:num w:numId="6">
    <w:abstractNumId w:val="5"/>
  </w:num>
  <w:num w:numId="7">
    <w:abstractNumId w:val="28"/>
  </w:num>
  <w:num w:numId="8">
    <w:abstractNumId w:val="16"/>
  </w:num>
  <w:num w:numId="9">
    <w:abstractNumId w:val="20"/>
  </w:num>
  <w:num w:numId="10">
    <w:abstractNumId w:val="17"/>
  </w:num>
  <w:num w:numId="11">
    <w:abstractNumId w:val="21"/>
  </w:num>
  <w:num w:numId="12">
    <w:abstractNumId w:val="32"/>
  </w:num>
  <w:num w:numId="13">
    <w:abstractNumId w:val="30"/>
  </w:num>
  <w:num w:numId="14">
    <w:abstractNumId w:val="19"/>
  </w:num>
  <w:num w:numId="15">
    <w:abstractNumId w:val="26"/>
  </w:num>
  <w:num w:numId="16">
    <w:abstractNumId w:val="23"/>
  </w:num>
  <w:num w:numId="17">
    <w:abstractNumId w:val="0"/>
  </w:num>
  <w:num w:numId="18">
    <w:abstractNumId w:val="29"/>
  </w:num>
  <w:num w:numId="19">
    <w:abstractNumId w:val="15"/>
  </w:num>
  <w:num w:numId="20">
    <w:abstractNumId w:val="14"/>
  </w:num>
  <w:num w:numId="21">
    <w:abstractNumId w:val="10"/>
  </w:num>
  <w:num w:numId="22">
    <w:abstractNumId w:val="12"/>
  </w:num>
  <w:num w:numId="23">
    <w:abstractNumId w:val="24"/>
  </w:num>
  <w:num w:numId="24">
    <w:abstractNumId w:val="18"/>
  </w:num>
  <w:num w:numId="25">
    <w:abstractNumId w:val="9"/>
  </w:num>
  <w:num w:numId="26">
    <w:abstractNumId w:val="6"/>
  </w:num>
  <w:num w:numId="27">
    <w:abstractNumId w:val="2"/>
  </w:num>
  <w:num w:numId="28">
    <w:abstractNumId w:val="13"/>
  </w:num>
  <w:num w:numId="29">
    <w:abstractNumId w:val="1"/>
  </w:num>
  <w:num w:numId="30">
    <w:abstractNumId w:val="22"/>
  </w:num>
  <w:num w:numId="31">
    <w:abstractNumId w:val="31"/>
  </w:num>
  <w:num w:numId="3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646"/>
    <w:rsid w:val="00007D9A"/>
    <w:rsid w:val="0001189D"/>
    <w:rsid w:val="00011E0E"/>
    <w:rsid w:val="0001257B"/>
    <w:rsid w:val="000129A4"/>
    <w:rsid w:val="00013053"/>
    <w:rsid w:val="000139C3"/>
    <w:rsid w:val="00013BBF"/>
    <w:rsid w:val="0001408D"/>
    <w:rsid w:val="00015A3B"/>
    <w:rsid w:val="00015B2F"/>
    <w:rsid w:val="000167BE"/>
    <w:rsid w:val="00016E8E"/>
    <w:rsid w:val="0002271D"/>
    <w:rsid w:val="000234B5"/>
    <w:rsid w:val="00024BE3"/>
    <w:rsid w:val="000268B4"/>
    <w:rsid w:val="00026C81"/>
    <w:rsid w:val="00030ED6"/>
    <w:rsid w:val="0003122E"/>
    <w:rsid w:val="000371BD"/>
    <w:rsid w:val="00040421"/>
    <w:rsid w:val="00040451"/>
    <w:rsid w:val="00040BAF"/>
    <w:rsid w:val="000414E4"/>
    <w:rsid w:val="000418E1"/>
    <w:rsid w:val="00041C1F"/>
    <w:rsid w:val="00042057"/>
    <w:rsid w:val="000420C9"/>
    <w:rsid w:val="00043BEB"/>
    <w:rsid w:val="000458FE"/>
    <w:rsid w:val="00045DF0"/>
    <w:rsid w:val="00046019"/>
    <w:rsid w:val="00046653"/>
    <w:rsid w:val="00046DC6"/>
    <w:rsid w:val="000473EB"/>
    <w:rsid w:val="00047474"/>
    <w:rsid w:val="00047873"/>
    <w:rsid w:val="00047B57"/>
    <w:rsid w:val="00052FE4"/>
    <w:rsid w:val="0005427C"/>
    <w:rsid w:val="0005443E"/>
    <w:rsid w:val="00056BB1"/>
    <w:rsid w:val="00056D51"/>
    <w:rsid w:val="00061E72"/>
    <w:rsid w:val="00063A76"/>
    <w:rsid w:val="000641B6"/>
    <w:rsid w:val="00064B84"/>
    <w:rsid w:val="0007095B"/>
    <w:rsid w:val="00071129"/>
    <w:rsid w:val="00071807"/>
    <w:rsid w:val="000719BB"/>
    <w:rsid w:val="00073AF4"/>
    <w:rsid w:val="00074FB7"/>
    <w:rsid w:val="00075963"/>
    <w:rsid w:val="00077125"/>
    <w:rsid w:val="000800D7"/>
    <w:rsid w:val="0008150F"/>
    <w:rsid w:val="00081724"/>
    <w:rsid w:val="000833E6"/>
    <w:rsid w:val="00084B1E"/>
    <w:rsid w:val="00084D29"/>
    <w:rsid w:val="00085C82"/>
    <w:rsid w:val="00086D6B"/>
    <w:rsid w:val="00086F5A"/>
    <w:rsid w:val="00087955"/>
    <w:rsid w:val="00090215"/>
    <w:rsid w:val="00090E0E"/>
    <w:rsid w:val="00091254"/>
    <w:rsid w:val="0009139B"/>
    <w:rsid w:val="00093E11"/>
    <w:rsid w:val="000944EE"/>
    <w:rsid w:val="000959BA"/>
    <w:rsid w:val="000976E0"/>
    <w:rsid w:val="00097B85"/>
    <w:rsid w:val="000A07CD"/>
    <w:rsid w:val="000A1F18"/>
    <w:rsid w:val="000A3118"/>
    <w:rsid w:val="000A4042"/>
    <w:rsid w:val="000A4E37"/>
    <w:rsid w:val="000A7579"/>
    <w:rsid w:val="000B00FE"/>
    <w:rsid w:val="000B1371"/>
    <w:rsid w:val="000B1888"/>
    <w:rsid w:val="000B1D57"/>
    <w:rsid w:val="000B2DA1"/>
    <w:rsid w:val="000B36AC"/>
    <w:rsid w:val="000B39E7"/>
    <w:rsid w:val="000B46D9"/>
    <w:rsid w:val="000B4A4F"/>
    <w:rsid w:val="000B63A8"/>
    <w:rsid w:val="000C0265"/>
    <w:rsid w:val="000C2A0D"/>
    <w:rsid w:val="000C356B"/>
    <w:rsid w:val="000C3A23"/>
    <w:rsid w:val="000C3C92"/>
    <w:rsid w:val="000C490A"/>
    <w:rsid w:val="000C4D8A"/>
    <w:rsid w:val="000C652C"/>
    <w:rsid w:val="000D02C6"/>
    <w:rsid w:val="000D0710"/>
    <w:rsid w:val="000D0ADC"/>
    <w:rsid w:val="000D0DA4"/>
    <w:rsid w:val="000D1545"/>
    <w:rsid w:val="000D1EF5"/>
    <w:rsid w:val="000D240D"/>
    <w:rsid w:val="000D2770"/>
    <w:rsid w:val="000D3D65"/>
    <w:rsid w:val="000D4302"/>
    <w:rsid w:val="000D4D42"/>
    <w:rsid w:val="000E1556"/>
    <w:rsid w:val="000E1E7F"/>
    <w:rsid w:val="000E3C8A"/>
    <w:rsid w:val="000E3F93"/>
    <w:rsid w:val="000E4190"/>
    <w:rsid w:val="000E459E"/>
    <w:rsid w:val="000E4A23"/>
    <w:rsid w:val="000E6FB6"/>
    <w:rsid w:val="000E70C6"/>
    <w:rsid w:val="000E747E"/>
    <w:rsid w:val="000E7A91"/>
    <w:rsid w:val="000F1706"/>
    <w:rsid w:val="000F2199"/>
    <w:rsid w:val="000F4F44"/>
    <w:rsid w:val="000F5ED6"/>
    <w:rsid w:val="000F7A5E"/>
    <w:rsid w:val="001000FC"/>
    <w:rsid w:val="001007E4"/>
    <w:rsid w:val="0010104D"/>
    <w:rsid w:val="00101C4A"/>
    <w:rsid w:val="00103BDA"/>
    <w:rsid w:val="00104FA1"/>
    <w:rsid w:val="0010545E"/>
    <w:rsid w:val="00106122"/>
    <w:rsid w:val="0010748A"/>
    <w:rsid w:val="0011034E"/>
    <w:rsid w:val="00110FED"/>
    <w:rsid w:val="00112ECE"/>
    <w:rsid w:val="00113A4B"/>
    <w:rsid w:val="00114126"/>
    <w:rsid w:val="001141F8"/>
    <w:rsid w:val="0011622D"/>
    <w:rsid w:val="0012005A"/>
    <w:rsid w:val="00121239"/>
    <w:rsid w:val="00121BBF"/>
    <w:rsid w:val="00130287"/>
    <w:rsid w:val="00130657"/>
    <w:rsid w:val="00131953"/>
    <w:rsid w:val="001359AA"/>
    <w:rsid w:val="001377DD"/>
    <w:rsid w:val="00140A7A"/>
    <w:rsid w:val="001437FA"/>
    <w:rsid w:val="00144DB6"/>
    <w:rsid w:val="00144DC7"/>
    <w:rsid w:val="001459CC"/>
    <w:rsid w:val="001467DA"/>
    <w:rsid w:val="00146FB1"/>
    <w:rsid w:val="00147A57"/>
    <w:rsid w:val="00147FE9"/>
    <w:rsid w:val="00150964"/>
    <w:rsid w:val="001510D6"/>
    <w:rsid w:val="001513BB"/>
    <w:rsid w:val="001513E4"/>
    <w:rsid w:val="00152100"/>
    <w:rsid w:val="00152A7C"/>
    <w:rsid w:val="00152C31"/>
    <w:rsid w:val="001549D8"/>
    <w:rsid w:val="001557D2"/>
    <w:rsid w:val="001571BC"/>
    <w:rsid w:val="00157A3D"/>
    <w:rsid w:val="00160153"/>
    <w:rsid w:val="001608A3"/>
    <w:rsid w:val="00162C69"/>
    <w:rsid w:val="001635BA"/>
    <w:rsid w:val="00163B01"/>
    <w:rsid w:val="0016467D"/>
    <w:rsid w:val="00167623"/>
    <w:rsid w:val="0016778E"/>
    <w:rsid w:val="00167829"/>
    <w:rsid w:val="00174226"/>
    <w:rsid w:val="001742F6"/>
    <w:rsid w:val="00174683"/>
    <w:rsid w:val="00174E72"/>
    <w:rsid w:val="0017530A"/>
    <w:rsid w:val="00177935"/>
    <w:rsid w:val="00177B0E"/>
    <w:rsid w:val="0018068F"/>
    <w:rsid w:val="00180B43"/>
    <w:rsid w:val="00181942"/>
    <w:rsid w:val="00181C16"/>
    <w:rsid w:val="001833DB"/>
    <w:rsid w:val="001845C7"/>
    <w:rsid w:val="00185AA4"/>
    <w:rsid w:val="001876CD"/>
    <w:rsid w:val="00190C46"/>
    <w:rsid w:val="00190EDC"/>
    <w:rsid w:val="00192D80"/>
    <w:rsid w:val="0019548E"/>
    <w:rsid w:val="001959E7"/>
    <w:rsid w:val="001960D7"/>
    <w:rsid w:val="00196751"/>
    <w:rsid w:val="00196CD4"/>
    <w:rsid w:val="00197073"/>
    <w:rsid w:val="001A0AD0"/>
    <w:rsid w:val="001A16B2"/>
    <w:rsid w:val="001A1B4F"/>
    <w:rsid w:val="001A20B5"/>
    <w:rsid w:val="001A4F26"/>
    <w:rsid w:val="001A51F7"/>
    <w:rsid w:val="001A588C"/>
    <w:rsid w:val="001A66A4"/>
    <w:rsid w:val="001A676C"/>
    <w:rsid w:val="001A7094"/>
    <w:rsid w:val="001A7C32"/>
    <w:rsid w:val="001B0476"/>
    <w:rsid w:val="001B1999"/>
    <w:rsid w:val="001B1B5A"/>
    <w:rsid w:val="001B3BF3"/>
    <w:rsid w:val="001B583F"/>
    <w:rsid w:val="001C02D6"/>
    <w:rsid w:val="001C28AF"/>
    <w:rsid w:val="001C2E50"/>
    <w:rsid w:val="001C427A"/>
    <w:rsid w:val="001C458B"/>
    <w:rsid w:val="001C4FD3"/>
    <w:rsid w:val="001C627C"/>
    <w:rsid w:val="001C64A5"/>
    <w:rsid w:val="001C75AF"/>
    <w:rsid w:val="001D4B90"/>
    <w:rsid w:val="001D4E1E"/>
    <w:rsid w:val="001D5D27"/>
    <w:rsid w:val="001D64E2"/>
    <w:rsid w:val="001D6861"/>
    <w:rsid w:val="001D7522"/>
    <w:rsid w:val="001E05FA"/>
    <w:rsid w:val="001E1408"/>
    <w:rsid w:val="001E29A1"/>
    <w:rsid w:val="001E2A6B"/>
    <w:rsid w:val="001E2FA1"/>
    <w:rsid w:val="001E57E4"/>
    <w:rsid w:val="001E5AE6"/>
    <w:rsid w:val="001E5CCF"/>
    <w:rsid w:val="001E68EA"/>
    <w:rsid w:val="001F083A"/>
    <w:rsid w:val="001F0965"/>
    <w:rsid w:val="001F0B6D"/>
    <w:rsid w:val="001F0EA8"/>
    <w:rsid w:val="001F21B4"/>
    <w:rsid w:val="001F23C2"/>
    <w:rsid w:val="001F3F33"/>
    <w:rsid w:val="001F4217"/>
    <w:rsid w:val="001F4E27"/>
    <w:rsid w:val="001F60BA"/>
    <w:rsid w:val="001F6E32"/>
    <w:rsid w:val="001F7257"/>
    <w:rsid w:val="00200289"/>
    <w:rsid w:val="0020204E"/>
    <w:rsid w:val="0020237F"/>
    <w:rsid w:val="00202460"/>
    <w:rsid w:val="00203476"/>
    <w:rsid w:val="002034C0"/>
    <w:rsid w:val="00203B1E"/>
    <w:rsid w:val="00204569"/>
    <w:rsid w:val="00204C35"/>
    <w:rsid w:val="002061A5"/>
    <w:rsid w:val="00210012"/>
    <w:rsid w:val="0021003F"/>
    <w:rsid w:val="00210F49"/>
    <w:rsid w:val="00210FC0"/>
    <w:rsid w:val="0021239F"/>
    <w:rsid w:val="00213A2D"/>
    <w:rsid w:val="00213B97"/>
    <w:rsid w:val="002141F2"/>
    <w:rsid w:val="00214802"/>
    <w:rsid w:val="00214882"/>
    <w:rsid w:val="00215188"/>
    <w:rsid w:val="002177D3"/>
    <w:rsid w:val="002207F2"/>
    <w:rsid w:val="00221C30"/>
    <w:rsid w:val="00222CBF"/>
    <w:rsid w:val="002240A1"/>
    <w:rsid w:val="00224DFE"/>
    <w:rsid w:val="00226953"/>
    <w:rsid w:val="0022701F"/>
    <w:rsid w:val="00227362"/>
    <w:rsid w:val="002302C3"/>
    <w:rsid w:val="00232372"/>
    <w:rsid w:val="00233BF6"/>
    <w:rsid w:val="0023405E"/>
    <w:rsid w:val="0023464C"/>
    <w:rsid w:val="00234A71"/>
    <w:rsid w:val="0023515B"/>
    <w:rsid w:val="00235CBA"/>
    <w:rsid w:val="00235E7B"/>
    <w:rsid w:val="0023651A"/>
    <w:rsid w:val="00237553"/>
    <w:rsid w:val="0023785A"/>
    <w:rsid w:val="00240D83"/>
    <w:rsid w:val="002419C9"/>
    <w:rsid w:val="0024224B"/>
    <w:rsid w:val="002422EC"/>
    <w:rsid w:val="002427EE"/>
    <w:rsid w:val="00242CCE"/>
    <w:rsid w:val="00242E6B"/>
    <w:rsid w:val="00242FC9"/>
    <w:rsid w:val="00244BAA"/>
    <w:rsid w:val="00244FC5"/>
    <w:rsid w:val="00245759"/>
    <w:rsid w:val="00246740"/>
    <w:rsid w:val="0024786A"/>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5E5C"/>
    <w:rsid w:val="00267F91"/>
    <w:rsid w:val="00270740"/>
    <w:rsid w:val="00271C6D"/>
    <w:rsid w:val="00274744"/>
    <w:rsid w:val="0027492A"/>
    <w:rsid w:val="0027603A"/>
    <w:rsid w:val="00276362"/>
    <w:rsid w:val="00276543"/>
    <w:rsid w:val="002779FE"/>
    <w:rsid w:val="00277A51"/>
    <w:rsid w:val="002804AD"/>
    <w:rsid w:val="00281056"/>
    <w:rsid w:val="00282E3C"/>
    <w:rsid w:val="00282EBC"/>
    <w:rsid w:val="002854EE"/>
    <w:rsid w:val="00285F44"/>
    <w:rsid w:val="002867F1"/>
    <w:rsid w:val="00287378"/>
    <w:rsid w:val="00287D6E"/>
    <w:rsid w:val="002901A8"/>
    <w:rsid w:val="00290F30"/>
    <w:rsid w:val="00292092"/>
    <w:rsid w:val="0029248F"/>
    <w:rsid w:val="00295CE2"/>
    <w:rsid w:val="00296022"/>
    <w:rsid w:val="002A0A51"/>
    <w:rsid w:val="002A4A03"/>
    <w:rsid w:val="002A67F1"/>
    <w:rsid w:val="002A6A7D"/>
    <w:rsid w:val="002A7261"/>
    <w:rsid w:val="002B2E4E"/>
    <w:rsid w:val="002B3D9D"/>
    <w:rsid w:val="002B5528"/>
    <w:rsid w:val="002B6341"/>
    <w:rsid w:val="002B6EE2"/>
    <w:rsid w:val="002C0695"/>
    <w:rsid w:val="002C4215"/>
    <w:rsid w:val="002C43E0"/>
    <w:rsid w:val="002C6F70"/>
    <w:rsid w:val="002C73C2"/>
    <w:rsid w:val="002D0B03"/>
    <w:rsid w:val="002D1F5F"/>
    <w:rsid w:val="002D256D"/>
    <w:rsid w:val="002D3837"/>
    <w:rsid w:val="002D4168"/>
    <w:rsid w:val="002D4A79"/>
    <w:rsid w:val="002D515C"/>
    <w:rsid w:val="002D51F8"/>
    <w:rsid w:val="002D53AA"/>
    <w:rsid w:val="002D72FB"/>
    <w:rsid w:val="002D7F3E"/>
    <w:rsid w:val="002E04A0"/>
    <w:rsid w:val="002E203E"/>
    <w:rsid w:val="002E5F17"/>
    <w:rsid w:val="002E62C2"/>
    <w:rsid w:val="002E6556"/>
    <w:rsid w:val="002E748A"/>
    <w:rsid w:val="002E7F71"/>
    <w:rsid w:val="002F06E4"/>
    <w:rsid w:val="002F2B0C"/>
    <w:rsid w:val="002F3119"/>
    <w:rsid w:val="002F4486"/>
    <w:rsid w:val="002F5F8A"/>
    <w:rsid w:val="002F6349"/>
    <w:rsid w:val="002F65B6"/>
    <w:rsid w:val="002F6AC5"/>
    <w:rsid w:val="003004F0"/>
    <w:rsid w:val="00300E65"/>
    <w:rsid w:val="003015AE"/>
    <w:rsid w:val="00302809"/>
    <w:rsid w:val="00303E10"/>
    <w:rsid w:val="00304B34"/>
    <w:rsid w:val="00305771"/>
    <w:rsid w:val="003061F5"/>
    <w:rsid w:val="0030662E"/>
    <w:rsid w:val="00306EA1"/>
    <w:rsid w:val="00307930"/>
    <w:rsid w:val="003107CB"/>
    <w:rsid w:val="00312099"/>
    <w:rsid w:val="0031242B"/>
    <w:rsid w:val="00312890"/>
    <w:rsid w:val="0031385C"/>
    <w:rsid w:val="00313FE4"/>
    <w:rsid w:val="00315FE4"/>
    <w:rsid w:val="00316064"/>
    <w:rsid w:val="00317466"/>
    <w:rsid w:val="00317F2F"/>
    <w:rsid w:val="003212D9"/>
    <w:rsid w:val="00322346"/>
    <w:rsid w:val="0032374C"/>
    <w:rsid w:val="00324312"/>
    <w:rsid w:val="003248BB"/>
    <w:rsid w:val="00325448"/>
    <w:rsid w:val="00325B9A"/>
    <w:rsid w:val="00325F11"/>
    <w:rsid w:val="0032642B"/>
    <w:rsid w:val="00327E61"/>
    <w:rsid w:val="00330F8E"/>
    <w:rsid w:val="003313D0"/>
    <w:rsid w:val="0033177F"/>
    <w:rsid w:val="00332CED"/>
    <w:rsid w:val="0033365A"/>
    <w:rsid w:val="00333E08"/>
    <w:rsid w:val="00334709"/>
    <w:rsid w:val="00334E9D"/>
    <w:rsid w:val="00337EDC"/>
    <w:rsid w:val="00342744"/>
    <w:rsid w:val="00342914"/>
    <w:rsid w:val="00344CE1"/>
    <w:rsid w:val="00345C69"/>
    <w:rsid w:val="00347BC0"/>
    <w:rsid w:val="00350455"/>
    <w:rsid w:val="00351B26"/>
    <w:rsid w:val="00353D85"/>
    <w:rsid w:val="00354057"/>
    <w:rsid w:val="00354100"/>
    <w:rsid w:val="003544CC"/>
    <w:rsid w:val="00356107"/>
    <w:rsid w:val="003601B5"/>
    <w:rsid w:val="00360D3D"/>
    <w:rsid w:val="0036147B"/>
    <w:rsid w:val="00362301"/>
    <w:rsid w:val="00363C4E"/>
    <w:rsid w:val="003644AA"/>
    <w:rsid w:val="00365BD7"/>
    <w:rsid w:val="00370EE7"/>
    <w:rsid w:val="00371CFE"/>
    <w:rsid w:val="00374AEC"/>
    <w:rsid w:val="003753C7"/>
    <w:rsid w:val="00376623"/>
    <w:rsid w:val="003767F4"/>
    <w:rsid w:val="00381B77"/>
    <w:rsid w:val="00382C85"/>
    <w:rsid w:val="00383EF4"/>
    <w:rsid w:val="0038410B"/>
    <w:rsid w:val="003841A4"/>
    <w:rsid w:val="003859F9"/>
    <w:rsid w:val="00386D8B"/>
    <w:rsid w:val="00390E9F"/>
    <w:rsid w:val="00392151"/>
    <w:rsid w:val="003943D4"/>
    <w:rsid w:val="00394C11"/>
    <w:rsid w:val="00394D5B"/>
    <w:rsid w:val="00394E54"/>
    <w:rsid w:val="00395425"/>
    <w:rsid w:val="003956AE"/>
    <w:rsid w:val="003959FD"/>
    <w:rsid w:val="003A5725"/>
    <w:rsid w:val="003A6E2E"/>
    <w:rsid w:val="003A7431"/>
    <w:rsid w:val="003B2084"/>
    <w:rsid w:val="003B2F50"/>
    <w:rsid w:val="003B3060"/>
    <w:rsid w:val="003B3D47"/>
    <w:rsid w:val="003B549B"/>
    <w:rsid w:val="003B697A"/>
    <w:rsid w:val="003B6F16"/>
    <w:rsid w:val="003B7C4C"/>
    <w:rsid w:val="003B7E79"/>
    <w:rsid w:val="003C118A"/>
    <w:rsid w:val="003C1ABC"/>
    <w:rsid w:val="003C23DD"/>
    <w:rsid w:val="003C2AA3"/>
    <w:rsid w:val="003C2EC2"/>
    <w:rsid w:val="003C30C3"/>
    <w:rsid w:val="003C35A2"/>
    <w:rsid w:val="003C3F14"/>
    <w:rsid w:val="003C4895"/>
    <w:rsid w:val="003C5FD3"/>
    <w:rsid w:val="003C6C10"/>
    <w:rsid w:val="003C7BA5"/>
    <w:rsid w:val="003D3457"/>
    <w:rsid w:val="003D3985"/>
    <w:rsid w:val="003D6F96"/>
    <w:rsid w:val="003E04F1"/>
    <w:rsid w:val="003E120A"/>
    <w:rsid w:val="003E2083"/>
    <w:rsid w:val="003E2DB7"/>
    <w:rsid w:val="003E2DFD"/>
    <w:rsid w:val="003E695B"/>
    <w:rsid w:val="003E763D"/>
    <w:rsid w:val="003F0E97"/>
    <w:rsid w:val="003F21F6"/>
    <w:rsid w:val="003F2677"/>
    <w:rsid w:val="003F2910"/>
    <w:rsid w:val="003F466F"/>
    <w:rsid w:val="003F60E4"/>
    <w:rsid w:val="003F6122"/>
    <w:rsid w:val="004011CD"/>
    <w:rsid w:val="004012D2"/>
    <w:rsid w:val="00402925"/>
    <w:rsid w:val="00403D6A"/>
    <w:rsid w:val="00406AEB"/>
    <w:rsid w:val="00407431"/>
    <w:rsid w:val="00407990"/>
    <w:rsid w:val="004079CB"/>
    <w:rsid w:val="00410AE5"/>
    <w:rsid w:val="00410D33"/>
    <w:rsid w:val="00412616"/>
    <w:rsid w:val="00420D23"/>
    <w:rsid w:val="004216AA"/>
    <w:rsid w:val="00422CF1"/>
    <w:rsid w:val="004243CD"/>
    <w:rsid w:val="00424F02"/>
    <w:rsid w:val="004259C9"/>
    <w:rsid w:val="00426641"/>
    <w:rsid w:val="00427CF5"/>
    <w:rsid w:val="004300BA"/>
    <w:rsid w:val="004308D1"/>
    <w:rsid w:val="00431463"/>
    <w:rsid w:val="00432D0C"/>
    <w:rsid w:val="00432F74"/>
    <w:rsid w:val="00433621"/>
    <w:rsid w:val="004345B6"/>
    <w:rsid w:val="00436224"/>
    <w:rsid w:val="004367F9"/>
    <w:rsid w:val="00437F99"/>
    <w:rsid w:val="004419E0"/>
    <w:rsid w:val="00442571"/>
    <w:rsid w:val="00442FC6"/>
    <w:rsid w:val="004431CA"/>
    <w:rsid w:val="0044326A"/>
    <w:rsid w:val="00443E29"/>
    <w:rsid w:val="00446F9A"/>
    <w:rsid w:val="004516C9"/>
    <w:rsid w:val="00454513"/>
    <w:rsid w:val="00454D87"/>
    <w:rsid w:val="004552CB"/>
    <w:rsid w:val="00455C8F"/>
    <w:rsid w:val="004578CE"/>
    <w:rsid w:val="004579F7"/>
    <w:rsid w:val="00460C4E"/>
    <w:rsid w:val="00460DAA"/>
    <w:rsid w:val="00461260"/>
    <w:rsid w:val="00461A81"/>
    <w:rsid w:val="00461BF4"/>
    <w:rsid w:val="00462A11"/>
    <w:rsid w:val="0046512F"/>
    <w:rsid w:val="00466693"/>
    <w:rsid w:val="00466B91"/>
    <w:rsid w:val="00471B4B"/>
    <w:rsid w:val="00473B32"/>
    <w:rsid w:val="00473BA6"/>
    <w:rsid w:val="00474455"/>
    <w:rsid w:val="00475E01"/>
    <w:rsid w:val="00476FF1"/>
    <w:rsid w:val="00477A7C"/>
    <w:rsid w:val="0048228C"/>
    <w:rsid w:val="00482DE3"/>
    <w:rsid w:val="00485498"/>
    <w:rsid w:val="0048712E"/>
    <w:rsid w:val="00487A4B"/>
    <w:rsid w:val="0049018C"/>
    <w:rsid w:val="004903A3"/>
    <w:rsid w:val="00493D2B"/>
    <w:rsid w:val="004945D5"/>
    <w:rsid w:val="00496ECC"/>
    <w:rsid w:val="004A0C5D"/>
    <w:rsid w:val="004A163D"/>
    <w:rsid w:val="004A2A6C"/>
    <w:rsid w:val="004A3809"/>
    <w:rsid w:val="004A413A"/>
    <w:rsid w:val="004A4E42"/>
    <w:rsid w:val="004A55B0"/>
    <w:rsid w:val="004B0710"/>
    <w:rsid w:val="004B08D1"/>
    <w:rsid w:val="004B0BE0"/>
    <w:rsid w:val="004B3AD5"/>
    <w:rsid w:val="004B3F0E"/>
    <w:rsid w:val="004B51AC"/>
    <w:rsid w:val="004B54A0"/>
    <w:rsid w:val="004B5585"/>
    <w:rsid w:val="004B657B"/>
    <w:rsid w:val="004B7E97"/>
    <w:rsid w:val="004C22A9"/>
    <w:rsid w:val="004C2304"/>
    <w:rsid w:val="004C2400"/>
    <w:rsid w:val="004C3CBB"/>
    <w:rsid w:val="004C4C37"/>
    <w:rsid w:val="004C4CAE"/>
    <w:rsid w:val="004C5681"/>
    <w:rsid w:val="004C581C"/>
    <w:rsid w:val="004C5908"/>
    <w:rsid w:val="004C6313"/>
    <w:rsid w:val="004C6BBE"/>
    <w:rsid w:val="004D2052"/>
    <w:rsid w:val="004D2057"/>
    <w:rsid w:val="004D2108"/>
    <w:rsid w:val="004D76DB"/>
    <w:rsid w:val="004D7C26"/>
    <w:rsid w:val="004E0F10"/>
    <w:rsid w:val="004E3E7D"/>
    <w:rsid w:val="004E4794"/>
    <w:rsid w:val="004E4D6F"/>
    <w:rsid w:val="004E512B"/>
    <w:rsid w:val="004F2070"/>
    <w:rsid w:val="004F20C8"/>
    <w:rsid w:val="004F2E36"/>
    <w:rsid w:val="004F3123"/>
    <w:rsid w:val="004F382A"/>
    <w:rsid w:val="005004C8"/>
    <w:rsid w:val="005018B7"/>
    <w:rsid w:val="005044EF"/>
    <w:rsid w:val="00504B14"/>
    <w:rsid w:val="00505C16"/>
    <w:rsid w:val="0050671E"/>
    <w:rsid w:val="00506F25"/>
    <w:rsid w:val="00511AD7"/>
    <w:rsid w:val="005126F2"/>
    <w:rsid w:val="00515B64"/>
    <w:rsid w:val="00515E5C"/>
    <w:rsid w:val="00522243"/>
    <w:rsid w:val="00522FA9"/>
    <w:rsid w:val="005234BF"/>
    <w:rsid w:val="00523D23"/>
    <w:rsid w:val="00524456"/>
    <w:rsid w:val="00525BF2"/>
    <w:rsid w:val="00526B2A"/>
    <w:rsid w:val="00527DFF"/>
    <w:rsid w:val="0053041C"/>
    <w:rsid w:val="00530981"/>
    <w:rsid w:val="005347F6"/>
    <w:rsid w:val="005348AA"/>
    <w:rsid w:val="00535217"/>
    <w:rsid w:val="0053547A"/>
    <w:rsid w:val="00535BF4"/>
    <w:rsid w:val="00535F36"/>
    <w:rsid w:val="0053784D"/>
    <w:rsid w:val="00541CE8"/>
    <w:rsid w:val="0054345E"/>
    <w:rsid w:val="00543906"/>
    <w:rsid w:val="00546866"/>
    <w:rsid w:val="00547016"/>
    <w:rsid w:val="00550857"/>
    <w:rsid w:val="0055089C"/>
    <w:rsid w:val="005513BE"/>
    <w:rsid w:val="00552B63"/>
    <w:rsid w:val="00552E28"/>
    <w:rsid w:val="00553229"/>
    <w:rsid w:val="00556229"/>
    <w:rsid w:val="00556236"/>
    <w:rsid w:val="00556375"/>
    <w:rsid w:val="005568C1"/>
    <w:rsid w:val="005604BE"/>
    <w:rsid w:val="005639B4"/>
    <w:rsid w:val="00565953"/>
    <w:rsid w:val="0057065B"/>
    <w:rsid w:val="00570914"/>
    <w:rsid w:val="00571925"/>
    <w:rsid w:val="005745C0"/>
    <w:rsid w:val="00574E1D"/>
    <w:rsid w:val="00575758"/>
    <w:rsid w:val="00575FE0"/>
    <w:rsid w:val="00576DBC"/>
    <w:rsid w:val="005773B5"/>
    <w:rsid w:val="00577685"/>
    <w:rsid w:val="0057785A"/>
    <w:rsid w:val="00582EDF"/>
    <w:rsid w:val="00583937"/>
    <w:rsid w:val="00584694"/>
    <w:rsid w:val="0058606C"/>
    <w:rsid w:val="00586D78"/>
    <w:rsid w:val="0059010B"/>
    <w:rsid w:val="005904F6"/>
    <w:rsid w:val="00592809"/>
    <w:rsid w:val="00594E03"/>
    <w:rsid w:val="00595939"/>
    <w:rsid w:val="005A0F6C"/>
    <w:rsid w:val="005A26A4"/>
    <w:rsid w:val="005A2BC1"/>
    <w:rsid w:val="005A2DE8"/>
    <w:rsid w:val="005A301C"/>
    <w:rsid w:val="005A34C1"/>
    <w:rsid w:val="005A3D89"/>
    <w:rsid w:val="005A42D7"/>
    <w:rsid w:val="005A5C5D"/>
    <w:rsid w:val="005A6272"/>
    <w:rsid w:val="005B11E8"/>
    <w:rsid w:val="005B19E4"/>
    <w:rsid w:val="005B1CB6"/>
    <w:rsid w:val="005B2751"/>
    <w:rsid w:val="005B3745"/>
    <w:rsid w:val="005B65C3"/>
    <w:rsid w:val="005C0891"/>
    <w:rsid w:val="005C2E80"/>
    <w:rsid w:val="005C3509"/>
    <w:rsid w:val="005C3649"/>
    <w:rsid w:val="005C6232"/>
    <w:rsid w:val="005C74C9"/>
    <w:rsid w:val="005D0CE8"/>
    <w:rsid w:val="005D1463"/>
    <w:rsid w:val="005D3B76"/>
    <w:rsid w:val="005D536F"/>
    <w:rsid w:val="005D5656"/>
    <w:rsid w:val="005D70F7"/>
    <w:rsid w:val="005D711E"/>
    <w:rsid w:val="005D7FF0"/>
    <w:rsid w:val="005E05D6"/>
    <w:rsid w:val="005E3100"/>
    <w:rsid w:val="005E3C6C"/>
    <w:rsid w:val="005E42A7"/>
    <w:rsid w:val="005E5DEF"/>
    <w:rsid w:val="005E75F8"/>
    <w:rsid w:val="005F1550"/>
    <w:rsid w:val="005F1DB7"/>
    <w:rsid w:val="005F23E7"/>
    <w:rsid w:val="005F2598"/>
    <w:rsid w:val="005F3720"/>
    <w:rsid w:val="005F505C"/>
    <w:rsid w:val="005F604A"/>
    <w:rsid w:val="005F79D9"/>
    <w:rsid w:val="00601826"/>
    <w:rsid w:val="00602776"/>
    <w:rsid w:val="00603C16"/>
    <w:rsid w:val="00605CE9"/>
    <w:rsid w:val="006073DC"/>
    <w:rsid w:val="0060793F"/>
    <w:rsid w:val="006079BB"/>
    <w:rsid w:val="00613E1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37289"/>
    <w:rsid w:val="00642D5D"/>
    <w:rsid w:val="006438C1"/>
    <w:rsid w:val="00643C3C"/>
    <w:rsid w:val="00643D76"/>
    <w:rsid w:val="00643F2E"/>
    <w:rsid w:val="00644972"/>
    <w:rsid w:val="00645071"/>
    <w:rsid w:val="006516AE"/>
    <w:rsid w:val="0065266D"/>
    <w:rsid w:val="00653057"/>
    <w:rsid w:val="006535D2"/>
    <w:rsid w:val="00653658"/>
    <w:rsid w:val="00653835"/>
    <w:rsid w:val="00654404"/>
    <w:rsid w:val="006620C2"/>
    <w:rsid w:val="00663326"/>
    <w:rsid w:val="00663501"/>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4D6F"/>
    <w:rsid w:val="00676949"/>
    <w:rsid w:val="00677537"/>
    <w:rsid w:val="006815CB"/>
    <w:rsid w:val="006844A6"/>
    <w:rsid w:val="006850CA"/>
    <w:rsid w:val="0068544C"/>
    <w:rsid w:val="00686FD8"/>
    <w:rsid w:val="006872C7"/>
    <w:rsid w:val="006904CE"/>
    <w:rsid w:val="00690813"/>
    <w:rsid w:val="006908EE"/>
    <w:rsid w:val="006928D4"/>
    <w:rsid w:val="006952BD"/>
    <w:rsid w:val="006A138A"/>
    <w:rsid w:val="006A1BC1"/>
    <w:rsid w:val="006A248B"/>
    <w:rsid w:val="006A2B15"/>
    <w:rsid w:val="006A2C22"/>
    <w:rsid w:val="006A3F5A"/>
    <w:rsid w:val="006A67EA"/>
    <w:rsid w:val="006A720A"/>
    <w:rsid w:val="006B024C"/>
    <w:rsid w:val="006B0DC5"/>
    <w:rsid w:val="006B36BB"/>
    <w:rsid w:val="006B5318"/>
    <w:rsid w:val="006B6112"/>
    <w:rsid w:val="006B71B7"/>
    <w:rsid w:val="006C00C5"/>
    <w:rsid w:val="006C1A98"/>
    <w:rsid w:val="006C2A84"/>
    <w:rsid w:val="006C3328"/>
    <w:rsid w:val="006C50E6"/>
    <w:rsid w:val="006C51F4"/>
    <w:rsid w:val="006C55F3"/>
    <w:rsid w:val="006C5EDE"/>
    <w:rsid w:val="006C6A3B"/>
    <w:rsid w:val="006C714B"/>
    <w:rsid w:val="006C73EE"/>
    <w:rsid w:val="006D0B33"/>
    <w:rsid w:val="006D1EBD"/>
    <w:rsid w:val="006D250E"/>
    <w:rsid w:val="006D26BD"/>
    <w:rsid w:val="006D2D19"/>
    <w:rsid w:val="006D6E89"/>
    <w:rsid w:val="006E0E85"/>
    <w:rsid w:val="006E351D"/>
    <w:rsid w:val="006E3BDC"/>
    <w:rsid w:val="006E4319"/>
    <w:rsid w:val="006E4C95"/>
    <w:rsid w:val="006E5597"/>
    <w:rsid w:val="006E59C8"/>
    <w:rsid w:val="006E656B"/>
    <w:rsid w:val="006E791B"/>
    <w:rsid w:val="006F025E"/>
    <w:rsid w:val="006F1686"/>
    <w:rsid w:val="006F1885"/>
    <w:rsid w:val="006F18C5"/>
    <w:rsid w:val="006F213F"/>
    <w:rsid w:val="006F34F1"/>
    <w:rsid w:val="006F5AD1"/>
    <w:rsid w:val="006F5E74"/>
    <w:rsid w:val="006F65FC"/>
    <w:rsid w:val="006F6F99"/>
    <w:rsid w:val="006F704E"/>
    <w:rsid w:val="0070027A"/>
    <w:rsid w:val="007004B5"/>
    <w:rsid w:val="00700547"/>
    <w:rsid w:val="00700C68"/>
    <w:rsid w:val="007028F6"/>
    <w:rsid w:val="0070448C"/>
    <w:rsid w:val="00704E38"/>
    <w:rsid w:val="00705F52"/>
    <w:rsid w:val="00706C96"/>
    <w:rsid w:val="00710188"/>
    <w:rsid w:val="00712916"/>
    <w:rsid w:val="007143FA"/>
    <w:rsid w:val="007145FC"/>
    <w:rsid w:val="00714A55"/>
    <w:rsid w:val="007168E7"/>
    <w:rsid w:val="00717E84"/>
    <w:rsid w:val="0072035C"/>
    <w:rsid w:val="007204F4"/>
    <w:rsid w:val="007207B4"/>
    <w:rsid w:val="00721BAD"/>
    <w:rsid w:val="00721E42"/>
    <w:rsid w:val="00722A9B"/>
    <w:rsid w:val="00722B8B"/>
    <w:rsid w:val="00724A12"/>
    <w:rsid w:val="00724A16"/>
    <w:rsid w:val="00724B5A"/>
    <w:rsid w:val="00725060"/>
    <w:rsid w:val="00730396"/>
    <w:rsid w:val="00733489"/>
    <w:rsid w:val="00733CBF"/>
    <w:rsid w:val="00734617"/>
    <w:rsid w:val="00734AB0"/>
    <w:rsid w:val="00735DFF"/>
    <w:rsid w:val="007369FB"/>
    <w:rsid w:val="00736D62"/>
    <w:rsid w:val="00736FC1"/>
    <w:rsid w:val="007402B9"/>
    <w:rsid w:val="007413B7"/>
    <w:rsid w:val="007427A3"/>
    <w:rsid w:val="00743A4B"/>
    <w:rsid w:val="00743FD9"/>
    <w:rsid w:val="00747385"/>
    <w:rsid w:val="00754B4A"/>
    <w:rsid w:val="00754F33"/>
    <w:rsid w:val="007571D6"/>
    <w:rsid w:val="00761E97"/>
    <w:rsid w:val="0076203E"/>
    <w:rsid w:val="00764491"/>
    <w:rsid w:val="00771075"/>
    <w:rsid w:val="00771E08"/>
    <w:rsid w:val="0077714B"/>
    <w:rsid w:val="00780104"/>
    <w:rsid w:val="00780A31"/>
    <w:rsid w:val="00784D09"/>
    <w:rsid w:val="00786C6E"/>
    <w:rsid w:val="007874F9"/>
    <w:rsid w:val="0079069C"/>
    <w:rsid w:val="00790BD0"/>
    <w:rsid w:val="007912A5"/>
    <w:rsid w:val="00791835"/>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A74A9"/>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C5B2D"/>
    <w:rsid w:val="007C6B95"/>
    <w:rsid w:val="007D055A"/>
    <w:rsid w:val="007D0B50"/>
    <w:rsid w:val="007D1830"/>
    <w:rsid w:val="007D1D78"/>
    <w:rsid w:val="007D2C05"/>
    <w:rsid w:val="007D3D9D"/>
    <w:rsid w:val="007D411F"/>
    <w:rsid w:val="007D653C"/>
    <w:rsid w:val="007D656F"/>
    <w:rsid w:val="007D6602"/>
    <w:rsid w:val="007D69DB"/>
    <w:rsid w:val="007D72DD"/>
    <w:rsid w:val="007D7A3E"/>
    <w:rsid w:val="007E210A"/>
    <w:rsid w:val="007E3F56"/>
    <w:rsid w:val="007E420F"/>
    <w:rsid w:val="007E42F4"/>
    <w:rsid w:val="007E4EF5"/>
    <w:rsid w:val="007E6605"/>
    <w:rsid w:val="007F0B50"/>
    <w:rsid w:val="007F3FE3"/>
    <w:rsid w:val="007F4494"/>
    <w:rsid w:val="007F4A50"/>
    <w:rsid w:val="007F632A"/>
    <w:rsid w:val="007F638F"/>
    <w:rsid w:val="007F75F4"/>
    <w:rsid w:val="008011CC"/>
    <w:rsid w:val="00806D15"/>
    <w:rsid w:val="0081003B"/>
    <w:rsid w:val="00811769"/>
    <w:rsid w:val="0081205D"/>
    <w:rsid w:val="0081252B"/>
    <w:rsid w:val="00813D00"/>
    <w:rsid w:val="00814936"/>
    <w:rsid w:val="00814EB1"/>
    <w:rsid w:val="00816259"/>
    <w:rsid w:val="008201CE"/>
    <w:rsid w:val="00820E3C"/>
    <w:rsid w:val="00821F36"/>
    <w:rsid w:val="008221E1"/>
    <w:rsid w:val="00822FF5"/>
    <w:rsid w:val="00823494"/>
    <w:rsid w:val="00824469"/>
    <w:rsid w:val="008255C9"/>
    <w:rsid w:val="00825A2F"/>
    <w:rsid w:val="00827769"/>
    <w:rsid w:val="00827E17"/>
    <w:rsid w:val="00830A2F"/>
    <w:rsid w:val="008312BE"/>
    <w:rsid w:val="00831928"/>
    <w:rsid w:val="00833873"/>
    <w:rsid w:val="00833D83"/>
    <w:rsid w:val="008358BA"/>
    <w:rsid w:val="00835C65"/>
    <w:rsid w:val="00837A75"/>
    <w:rsid w:val="00840649"/>
    <w:rsid w:val="0084144C"/>
    <w:rsid w:val="00841DE2"/>
    <w:rsid w:val="0084276A"/>
    <w:rsid w:val="00844CC2"/>
    <w:rsid w:val="00845657"/>
    <w:rsid w:val="00850D62"/>
    <w:rsid w:val="00850DCA"/>
    <w:rsid w:val="00851804"/>
    <w:rsid w:val="00851D8A"/>
    <w:rsid w:val="0085477C"/>
    <w:rsid w:val="008564B0"/>
    <w:rsid w:val="008569AF"/>
    <w:rsid w:val="00857251"/>
    <w:rsid w:val="0086158E"/>
    <w:rsid w:val="00861D9C"/>
    <w:rsid w:val="008620FC"/>
    <w:rsid w:val="008631A0"/>
    <w:rsid w:val="00863635"/>
    <w:rsid w:val="008638C2"/>
    <w:rsid w:val="0086394D"/>
    <w:rsid w:val="00864D27"/>
    <w:rsid w:val="0086611E"/>
    <w:rsid w:val="0086622F"/>
    <w:rsid w:val="0086656D"/>
    <w:rsid w:val="00866B39"/>
    <w:rsid w:val="008702B5"/>
    <w:rsid w:val="00870304"/>
    <w:rsid w:val="00872178"/>
    <w:rsid w:val="00872780"/>
    <w:rsid w:val="00876717"/>
    <w:rsid w:val="00876F97"/>
    <w:rsid w:val="008800AE"/>
    <w:rsid w:val="008815FA"/>
    <w:rsid w:val="00882EBC"/>
    <w:rsid w:val="008830AD"/>
    <w:rsid w:val="00883814"/>
    <w:rsid w:val="00883D7B"/>
    <w:rsid w:val="008872F3"/>
    <w:rsid w:val="00887FD1"/>
    <w:rsid w:val="0089044E"/>
    <w:rsid w:val="008906FE"/>
    <w:rsid w:val="00892956"/>
    <w:rsid w:val="0089351F"/>
    <w:rsid w:val="00893BC6"/>
    <w:rsid w:val="00893FA4"/>
    <w:rsid w:val="00894860"/>
    <w:rsid w:val="0089577A"/>
    <w:rsid w:val="00895AED"/>
    <w:rsid w:val="008970DB"/>
    <w:rsid w:val="00897E65"/>
    <w:rsid w:val="008A1099"/>
    <w:rsid w:val="008A124D"/>
    <w:rsid w:val="008A1ACB"/>
    <w:rsid w:val="008A28B3"/>
    <w:rsid w:val="008A41CE"/>
    <w:rsid w:val="008A4575"/>
    <w:rsid w:val="008A46C9"/>
    <w:rsid w:val="008A6979"/>
    <w:rsid w:val="008A6C80"/>
    <w:rsid w:val="008A6C8D"/>
    <w:rsid w:val="008B0384"/>
    <w:rsid w:val="008B0F1F"/>
    <w:rsid w:val="008B0F75"/>
    <w:rsid w:val="008B1EA6"/>
    <w:rsid w:val="008B2AF3"/>
    <w:rsid w:val="008B4F2F"/>
    <w:rsid w:val="008B5226"/>
    <w:rsid w:val="008B6A50"/>
    <w:rsid w:val="008C0265"/>
    <w:rsid w:val="008C1479"/>
    <w:rsid w:val="008C155E"/>
    <w:rsid w:val="008C189B"/>
    <w:rsid w:val="008C3B4E"/>
    <w:rsid w:val="008C445F"/>
    <w:rsid w:val="008C5765"/>
    <w:rsid w:val="008C6422"/>
    <w:rsid w:val="008D0D84"/>
    <w:rsid w:val="008D0DA0"/>
    <w:rsid w:val="008D0FA3"/>
    <w:rsid w:val="008D1D47"/>
    <w:rsid w:val="008D2ABE"/>
    <w:rsid w:val="008D4676"/>
    <w:rsid w:val="008D4BE8"/>
    <w:rsid w:val="008D53B5"/>
    <w:rsid w:val="008D7948"/>
    <w:rsid w:val="008E1A48"/>
    <w:rsid w:val="008E1C77"/>
    <w:rsid w:val="008E52C8"/>
    <w:rsid w:val="008E558F"/>
    <w:rsid w:val="008E5EFE"/>
    <w:rsid w:val="008E75CB"/>
    <w:rsid w:val="008F05A8"/>
    <w:rsid w:val="008F1BFA"/>
    <w:rsid w:val="008F1DE0"/>
    <w:rsid w:val="008F373E"/>
    <w:rsid w:val="008F3D10"/>
    <w:rsid w:val="008F6AF3"/>
    <w:rsid w:val="00901DCF"/>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6F3"/>
    <w:rsid w:val="00911A00"/>
    <w:rsid w:val="00913CE1"/>
    <w:rsid w:val="00913F6E"/>
    <w:rsid w:val="00914416"/>
    <w:rsid w:val="00914B29"/>
    <w:rsid w:val="009156B8"/>
    <w:rsid w:val="009174D1"/>
    <w:rsid w:val="00917914"/>
    <w:rsid w:val="00917B4E"/>
    <w:rsid w:val="00917F54"/>
    <w:rsid w:val="00920EB0"/>
    <w:rsid w:val="0092210C"/>
    <w:rsid w:val="009230E2"/>
    <w:rsid w:val="0092401D"/>
    <w:rsid w:val="009262E4"/>
    <w:rsid w:val="0092649D"/>
    <w:rsid w:val="00926FF3"/>
    <w:rsid w:val="009271C1"/>
    <w:rsid w:val="009274DC"/>
    <w:rsid w:val="00927633"/>
    <w:rsid w:val="009278BB"/>
    <w:rsid w:val="00930195"/>
    <w:rsid w:val="00933D2D"/>
    <w:rsid w:val="0093419B"/>
    <w:rsid w:val="009342D3"/>
    <w:rsid w:val="00934B5C"/>
    <w:rsid w:val="00936FB1"/>
    <w:rsid w:val="009374A0"/>
    <w:rsid w:val="00937FE6"/>
    <w:rsid w:val="009406E5"/>
    <w:rsid w:val="00941693"/>
    <w:rsid w:val="00942389"/>
    <w:rsid w:val="00942461"/>
    <w:rsid w:val="00942913"/>
    <w:rsid w:val="00942A7A"/>
    <w:rsid w:val="00943D5C"/>
    <w:rsid w:val="00943DDF"/>
    <w:rsid w:val="00945F5E"/>
    <w:rsid w:val="009465D7"/>
    <w:rsid w:val="00946BB4"/>
    <w:rsid w:val="00947CF6"/>
    <w:rsid w:val="009520DB"/>
    <w:rsid w:val="009533EB"/>
    <w:rsid w:val="00954876"/>
    <w:rsid w:val="00955B9E"/>
    <w:rsid w:val="0095623D"/>
    <w:rsid w:val="00957345"/>
    <w:rsid w:val="00957457"/>
    <w:rsid w:val="0095749C"/>
    <w:rsid w:val="00960F5A"/>
    <w:rsid w:val="00964169"/>
    <w:rsid w:val="00965330"/>
    <w:rsid w:val="009669DE"/>
    <w:rsid w:val="00966A77"/>
    <w:rsid w:val="00966D69"/>
    <w:rsid w:val="0097629E"/>
    <w:rsid w:val="00980086"/>
    <w:rsid w:val="00982896"/>
    <w:rsid w:val="0098353C"/>
    <w:rsid w:val="00984736"/>
    <w:rsid w:val="00984E8B"/>
    <w:rsid w:val="00986CEB"/>
    <w:rsid w:val="00986E54"/>
    <w:rsid w:val="00987237"/>
    <w:rsid w:val="00987D7F"/>
    <w:rsid w:val="00990A63"/>
    <w:rsid w:val="00992153"/>
    <w:rsid w:val="00992208"/>
    <w:rsid w:val="009928FE"/>
    <w:rsid w:val="009961D1"/>
    <w:rsid w:val="009968A4"/>
    <w:rsid w:val="0099694F"/>
    <w:rsid w:val="009A1688"/>
    <w:rsid w:val="009A168B"/>
    <w:rsid w:val="009A26E4"/>
    <w:rsid w:val="009A3046"/>
    <w:rsid w:val="009A33AB"/>
    <w:rsid w:val="009A33FA"/>
    <w:rsid w:val="009A3D25"/>
    <w:rsid w:val="009A43F0"/>
    <w:rsid w:val="009A4892"/>
    <w:rsid w:val="009A4E8D"/>
    <w:rsid w:val="009A4E9F"/>
    <w:rsid w:val="009A5A9A"/>
    <w:rsid w:val="009A5CBD"/>
    <w:rsid w:val="009A639B"/>
    <w:rsid w:val="009A6664"/>
    <w:rsid w:val="009A67A0"/>
    <w:rsid w:val="009A6993"/>
    <w:rsid w:val="009A6F4F"/>
    <w:rsid w:val="009B304C"/>
    <w:rsid w:val="009B3F92"/>
    <w:rsid w:val="009B4299"/>
    <w:rsid w:val="009B4A46"/>
    <w:rsid w:val="009B4B0F"/>
    <w:rsid w:val="009B65AF"/>
    <w:rsid w:val="009C015E"/>
    <w:rsid w:val="009C1FC6"/>
    <w:rsid w:val="009C28FA"/>
    <w:rsid w:val="009C2E26"/>
    <w:rsid w:val="009C391C"/>
    <w:rsid w:val="009C3ACB"/>
    <w:rsid w:val="009C3E51"/>
    <w:rsid w:val="009C4214"/>
    <w:rsid w:val="009C67AA"/>
    <w:rsid w:val="009C67EB"/>
    <w:rsid w:val="009C6894"/>
    <w:rsid w:val="009C7438"/>
    <w:rsid w:val="009D019C"/>
    <w:rsid w:val="009D03B2"/>
    <w:rsid w:val="009D11C5"/>
    <w:rsid w:val="009D1302"/>
    <w:rsid w:val="009D3082"/>
    <w:rsid w:val="009D4144"/>
    <w:rsid w:val="009D41E3"/>
    <w:rsid w:val="009D43C4"/>
    <w:rsid w:val="009D5D53"/>
    <w:rsid w:val="009D6B4B"/>
    <w:rsid w:val="009E0593"/>
    <w:rsid w:val="009E0685"/>
    <w:rsid w:val="009E11CB"/>
    <w:rsid w:val="009E1EE1"/>
    <w:rsid w:val="009E2CCD"/>
    <w:rsid w:val="009E2DE9"/>
    <w:rsid w:val="009E35CA"/>
    <w:rsid w:val="009E4970"/>
    <w:rsid w:val="009E4FBA"/>
    <w:rsid w:val="009E585E"/>
    <w:rsid w:val="009E605F"/>
    <w:rsid w:val="009E64CE"/>
    <w:rsid w:val="009E6750"/>
    <w:rsid w:val="009E6CBE"/>
    <w:rsid w:val="009F0D83"/>
    <w:rsid w:val="009F1245"/>
    <w:rsid w:val="009F380D"/>
    <w:rsid w:val="009F4F96"/>
    <w:rsid w:val="009F5A4A"/>
    <w:rsid w:val="009F61D5"/>
    <w:rsid w:val="009F7064"/>
    <w:rsid w:val="009F7A3C"/>
    <w:rsid w:val="009F7BE9"/>
    <w:rsid w:val="00A000D8"/>
    <w:rsid w:val="00A0151E"/>
    <w:rsid w:val="00A02996"/>
    <w:rsid w:val="00A02DD3"/>
    <w:rsid w:val="00A036C4"/>
    <w:rsid w:val="00A06D91"/>
    <w:rsid w:val="00A06FBD"/>
    <w:rsid w:val="00A0776A"/>
    <w:rsid w:val="00A07955"/>
    <w:rsid w:val="00A130E4"/>
    <w:rsid w:val="00A14A86"/>
    <w:rsid w:val="00A14CBA"/>
    <w:rsid w:val="00A1760E"/>
    <w:rsid w:val="00A17ABE"/>
    <w:rsid w:val="00A20960"/>
    <w:rsid w:val="00A20D0F"/>
    <w:rsid w:val="00A21BA6"/>
    <w:rsid w:val="00A2301E"/>
    <w:rsid w:val="00A242E3"/>
    <w:rsid w:val="00A256DF"/>
    <w:rsid w:val="00A3137E"/>
    <w:rsid w:val="00A31830"/>
    <w:rsid w:val="00A35651"/>
    <w:rsid w:val="00A364C8"/>
    <w:rsid w:val="00A369F5"/>
    <w:rsid w:val="00A36B66"/>
    <w:rsid w:val="00A37503"/>
    <w:rsid w:val="00A375A8"/>
    <w:rsid w:val="00A40D06"/>
    <w:rsid w:val="00A412CF"/>
    <w:rsid w:val="00A41DAA"/>
    <w:rsid w:val="00A4365D"/>
    <w:rsid w:val="00A438BE"/>
    <w:rsid w:val="00A43A40"/>
    <w:rsid w:val="00A43F69"/>
    <w:rsid w:val="00A44525"/>
    <w:rsid w:val="00A44850"/>
    <w:rsid w:val="00A44EBE"/>
    <w:rsid w:val="00A44F23"/>
    <w:rsid w:val="00A45753"/>
    <w:rsid w:val="00A45C63"/>
    <w:rsid w:val="00A461BE"/>
    <w:rsid w:val="00A46977"/>
    <w:rsid w:val="00A47217"/>
    <w:rsid w:val="00A47251"/>
    <w:rsid w:val="00A50983"/>
    <w:rsid w:val="00A50F05"/>
    <w:rsid w:val="00A51710"/>
    <w:rsid w:val="00A53960"/>
    <w:rsid w:val="00A55260"/>
    <w:rsid w:val="00A55CBF"/>
    <w:rsid w:val="00A574EA"/>
    <w:rsid w:val="00A60F44"/>
    <w:rsid w:val="00A6100C"/>
    <w:rsid w:val="00A611C5"/>
    <w:rsid w:val="00A618A0"/>
    <w:rsid w:val="00A62583"/>
    <w:rsid w:val="00A62E8E"/>
    <w:rsid w:val="00A63B9D"/>
    <w:rsid w:val="00A643B1"/>
    <w:rsid w:val="00A6600C"/>
    <w:rsid w:val="00A66A88"/>
    <w:rsid w:val="00A709CB"/>
    <w:rsid w:val="00A726D5"/>
    <w:rsid w:val="00A74B24"/>
    <w:rsid w:val="00A758A5"/>
    <w:rsid w:val="00A80782"/>
    <w:rsid w:val="00A80FDA"/>
    <w:rsid w:val="00A82CAC"/>
    <w:rsid w:val="00A82E47"/>
    <w:rsid w:val="00A8316A"/>
    <w:rsid w:val="00A842DA"/>
    <w:rsid w:val="00A858AB"/>
    <w:rsid w:val="00A8614E"/>
    <w:rsid w:val="00A8672B"/>
    <w:rsid w:val="00A8686D"/>
    <w:rsid w:val="00A86DC2"/>
    <w:rsid w:val="00A86FEE"/>
    <w:rsid w:val="00A874E8"/>
    <w:rsid w:val="00A90BCE"/>
    <w:rsid w:val="00A90C8B"/>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29A8"/>
    <w:rsid w:val="00AB64E9"/>
    <w:rsid w:val="00AB7B33"/>
    <w:rsid w:val="00AC0717"/>
    <w:rsid w:val="00AC1DAD"/>
    <w:rsid w:val="00AC267D"/>
    <w:rsid w:val="00AC38DB"/>
    <w:rsid w:val="00AC4E22"/>
    <w:rsid w:val="00AC7804"/>
    <w:rsid w:val="00AD1087"/>
    <w:rsid w:val="00AD2A30"/>
    <w:rsid w:val="00AD635D"/>
    <w:rsid w:val="00AD6B2C"/>
    <w:rsid w:val="00AE1B85"/>
    <w:rsid w:val="00AE1FD0"/>
    <w:rsid w:val="00AE34B0"/>
    <w:rsid w:val="00AE3858"/>
    <w:rsid w:val="00AE42B5"/>
    <w:rsid w:val="00AE49EB"/>
    <w:rsid w:val="00AE6BE9"/>
    <w:rsid w:val="00AE730D"/>
    <w:rsid w:val="00AF199F"/>
    <w:rsid w:val="00AF5679"/>
    <w:rsid w:val="00AF577B"/>
    <w:rsid w:val="00AF6A91"/>
    <w:rsid w:val="00AF70B3"/>
    <w:rsid w:val="00AF7D17"/>
    <w:rsid w:val="00B02EDC"/>
    <w:rsid w:val="00B02F20"/>
    <w:rsid w:val="00B030DF"/>
    <w:rsid w:val="00B042AA"/>
    <w:rsid w:val="00B070F8"/>
    <w:rsid w:val="00B0767E"/>
    <w:rsid w:val="00B07D94"/>
    <w:rsid w:val="00B113E1"/>
    <w:rsid w:val="00B1198B"/>
    <w:rsid w:val="00B11F38"/>
    <w:rsid w:val="00B129C7"/>
    <w:rsid w:val="00B13799"/>
    <w:rsid w:val="00B152AD"/>
    <w:rsid w:val="00B15D4C"/>
    <w:rsid w:val="00B15FF6"/>
    <w:rsid w:val="00B160DF"/>
    <w:rsid w:val="00B21267"/>
    <w:rsid w:val="00B21A00"/>
    <w:rsid w:val="00B22E99"/>
    <w:rsid w:val="00B2451D"/>
    <w:rsid w:val="00B267EC"/>
    <w:rsid w:val="00B2689D"/>
    <w:rsid w:val="00B27E8C"/>
    <w:rsid w:val="00B3095E"/>
    <w:rsid w:val="00B33700"/>
    <w:rsid w:val="00B3528C"/>
    <w:rsid w:val="00B35C8F"/>
    <w:rsid w:val="00B36029"/>
    <w:rsid w:val="00B37478"/>
    <w:rsid w:val="00B37A64"/>
    <w:rsid w:val="00B4002E"/>
    <w:rsid w:val="00B401DA"/>
    <w:rsid w:val="00B40793"/>
    <w:rsid w:val="00B4291C"/>
    <w:rsid w:val="00B42C80"/>
    <w:rsid w:val="00B44AD8"/>
    <w:rsid w:val="00B44E93"/>
    <w:rsid w:val="00B45CE0"/>
    <w:rsid w:val="00B45F8A"/>
    <w:rsid w:val="00B4733F"/>
    <w:rsid w:val="00B514E0"/>
    <w:rsid w:val="00B52436"/>
    <w:rsid w:val="00B52F9E"/>
    <w:rsid w:val="00B53AC1"/>
    <w:rsid w:val="00B550FD"/>
    <w:rsid w:val="00B559CF"/>
    <w:rsid w:val="00B57E38"/>
    <w:rsid w:val="00B609A9"/>
    <w:rsid w:val="00B6147F"/>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0AC3"/>
    <w:rsid w:val="00B93A72"/>
    <w:rsid w:val="00B93B12"/>
    <w:rsid w:val="00B96F60"/>
    <w:rsid w:val="00B97F5F"/>
    <w:rsid w:val="00BA285F"/>
    <w:rsid w:val="00BA39A1"/>
    <w:rsid w:val="00BA3D22"/>
    <w:rsid w:val="00BA6A31"/>
    <w:rsid w:val="00BB15D7"/>
    <w:rsid w:val="00BB16F6"/>
    <w:rsid w:val="00BB1CBE"/>
    <w:rsid w:val="00BB1EE6"/>
    <w:rsid w:val="00BB75D7"/>
    <w:rsid w:val="00BB7AEB"/>
    <w:rsid w:val="00BC127C"/>
    <w:rsid w:val="00BC19C9"/>
    <w:rsid w:val="00BC2179"/>
    <w:rsid w:val="00BC3864"/>
    <w:rsid w:val="00BC455A"/>
    <w:rsid w:val="00BC64D9"/>
    <w:rsid w:val="00BC6FC9"/>
    <w:rsid w:val="00BC78C1"/>
    <w:rsid w:val="00BC79CE"/>
    <w:rsid w:val="00BC7B22"/>
    <w:rsid w:val="00BD1D56"/>
    <w:rsid w:val="00BD2FF4"/>
    <w:rsid w:val="00BD32D6"/>
    <w:rsid w:val="00BD33E5"/>
    <w:rsid w:val="00BD5E77"/>
    <w:rsid w:val="00BD634B"/>
    <w:rsid w:val="00BD750E"/>
    <w:rsid w:val="00BE0AE6"/>
    <w:rsid w:val="00BE2649"/>
    <w:rsid w:val="00BE55CF"/>
    <w:rsid w:val="00BE5D2D"/>
    <w:rsid w:val="00BE666D"/>
    <w:rsid w:val="00BE7109"/>
    <w:rsid w:val="00BE7DE7"/>
    <w:rsid w:val="00BF024E"/>
    <w:rsid w:val="00BF0D85"/>
    <w:rsid w:val="00BF10BE"/>
    <w:rsid w:val="00BF2042"/>
    <w:rsid w:val="00BF30D4"/>
    <w:rsid w:val="00BF3E85"/>
    <w:rsid w:val="00BF41D5"/>
    <w:rsid w:val="00BF57C4"/>
    <w:rsid w:val="00BF6B75"/>
    <w:rsid w:val="00BF714C"/>
    <w:rsid w:val="00C000DF"/>
    <w:rsid w:val="00C00D40"/>
    <w:rsid w:val="00C011D2"/>
    <w:rsid w:val="00C01204"/>
    <w:rsid w:val="00C0214E"/>
    <w:rsid w:val="00C02B2A"/>
    <w:rsid w:val="00C036C2"/>
    <w:rsid w:val="00C04535"/>
    <w:rsid w:val="00C049E7"/>
    <w:rsid w:val="00C0567D"/>
    <w:rsid w:val="00C05953"/>
    <w:rsid w:val="00C059C0"/>
    <w:rsid w:val="00C06350"/>
    <w:rsid w:val="00C076B8"/>
    <w:rsid w:val="00C079CE"/>
    <w:rsid w:val="00C131DD"/>
    <w:rsid w:val="00C16EC9"/>
    <w:rsid w:val="00C178F3"/>
    <w:rsid w:val="00C20573"/>
    <w:rsid w:val="00C21DD2"/>
    <w:rsid w:val="00C22CF9"/>
    <w:rsid w:val="00C2391C"/>
    <w:rsid w:val="00C24688"/>
    <w:rsid w:val="00C24884"/>
    <w:rsid w:val="00C248B1"/>
    <w:rsid w:val="00C2520B"/>
    <w:rsid w:val="00C258F4"/>
    <w:rsid w:val="00C265AA"/>
    <w:rsid w:val="00C274CD"/>
    <w:rsid w:val="00C323E0"/>
    <w:rsid w:val="00C326F3"/>
    <w:rsid w:val="00C32EC9"/>
    <w:rsid w:val="00C32ECC"/>
    <w:rsid w:val="00C332C2"/>
    <w:rsid w:val="00C3382F"/>
    <w:rsid w:val="00C33850"/>
    <w:rsid w:val="00C3391E"/>
    <w:rsid w:val="00C33F60"/>
    <w:rsid w:val="00C3666C"/>
    <w:rsid w:val="00C37C35"/>
    <w:rsid w:val="00C413F8"/>
    <w:rsid w:val="00C42417"/>
    <w:rsid w:val="00C4315F"/>
    <w:rsid w:val="00C435CE"/>
    <w:rsid w:val="00C437D3"/>
    <w:rsid w:val="00C456F3"/>
    <w:rsid w:val="00C46F61"/>
    <w:rsid w:val="00C47F57"/>
    <w:rsid w:val="00C50AE3"/>
    <w:rsid w:val="00C51938"/>
    <w:rsid w:val="00C520C2"/>
    <w:rsid w:val="00C52702"/>
    <w:rsid w:val="00C53269"/>
    <w:rsid w:val="00C53345"/>
    <w:rsid w:val="00C537A9"/>
    <w:rsid w:val="00C54471"/>
    <w:rsid w:val="00C54F9A"/>
    <w:rsid w:val="00C61F49"/>
    <w:rsid w:val="00C62A2D"/>
    <w:rsid w:val="00C64339"/>
    <w:rsid w:val="00C649E6"/>
    <w:rsid w:val="00C65EF6"/>
    <w:rsid w:val="00C71BD5"/>
    <w:rsid w:val="00C720E7"/>
    <w:rsid w:val="00C7332B"/>
    <w:rsid w:val="00C76E56"/>
    <w:rsid w:val="00C76F00"/>
    <w:rsid w:val="00C76F41"/>
    <w:rsid w:val="00C802AC"/>
    <w:rsid w:val="00C80AC4"/>
    <w:rsid w:val="00C80CEE"/>
    <w:rsid w:val="00C82016"/>
    <w:rsid w:val="00C822FE"/>
    <w:rsid w:val="00C83ACC"/>
    <w:rsid w:val="00C84AFE"/>
    <w:rsid w:val="00C85FD4"/>
    <w:rsid w:val="00C87222"/>
    <w:rsid w:val="00C9156C"/>
    <w:rsid w:val="00C931A4"/>
    <w:rsid w:val="00C93AAE"/>
    <w:rsid w:val="00C941AE"/>
    <w:rsid w:val="00C9640D"/>
    <w:rsid w:val="00C964A0"/>
    <w:rsid w:val="00CA0BFA"/>
    <w:rsid w:val="00CA106A"/>
    <w:rsid w:val="00CA146F"/>
    <w:rsid w:val="00CA2F9E"/>
    <w:rsid w:val="00CA468E"/>
    <w:rsid w:val="00CA5382"/>
    <w:rsid w:val="00CA63B8"/>
    <w:rsid w:val="00CA7F6A"/>
    <w:rsid w:val="00CB1BC0"/>
    <w:rsid w:val="00CB2024"/>
    <w:rsid w:val="00CB2AAB"/>
    <w:rsid w:val="00CB3B1F"/>
    <w:rsid w:val="00CB43A8"/>
    <w:rsid w:val="00CB5049"/>
    <w:rsid w:val="00CB53B4"/>
    <w:rsid w:val="00CB61D1"/>
    <w:rsid w:val="00CB6D97"/>
    <w:rsid w:val="00CB7771"/>
    <w:rsid w:val="00CB7ACD"/>
    <w:rsid w:val="00CC03B4"/>
    <w:rsid w:val="00CC15BB"/>
    <w:rsid w:val="00CC4AD7"/>
    <w:rsid w:val="00CC4DD7"/>
    <w:rsid w:val="00CC5518"/>
    <w:rsid w:val="00CC5948"/>
    <w:rsid w:val="00CD13B5"/>
    <w:rsid w:val="00CD2872"/>
    <w:rsid w:val="00CD392E"/>
    <w:rsid w:val="00CD41E6"/>
    <w:rsid w:val="00CD4B25"/>
    <w:rsid w:val="00CD5AC7"/>
    <w:rsid w:val="00CD5AD2"/>
    <w:rsid w:val="00CD5B68"/>
    <w:rsid w:val="00CD603E"/>
    <w:rsid w:val="00CD7150"/>
    <w:rsid w:val="00CD7D2E"/>
    <w:rsid w:val="00CE1717"/>
    <w:rsid w:val="00CE1A46"/>
    <w:rsid w:val="00CE2016"/>
    <w:rsid w:val="00CE226A"/>
    <w:rsid w:val="00CE379C"/>
    <w:rsid w:val="00CE451D"/>
    <w:rsid w:val="00CE45BB"/>
    <w:rsid w:val="00CE47AC"/>
    <w:rsid w:val="00CE47FE"/>
    <w:rsid w:val="00CE4EFE"/>
    <w:rsid w:val="00CE619A"/>
    <w:rsid w:val="00CE6C10"/>
    <w:rsid w:val="00CE7786"/>
    <w:rsid w:val="00CE7991"/>
    <w:rsid w:val="00CF033E"/>
    <w:rsid w:val="00CF124C"/>
    <w:rsid w:val="00CF1453"/>
    <w:rsid w:val="00CF17CB"/>
    <w:rsid w:val="00CF200C"/>
    <w:rsid w:val="00CF22AF"/>
    <w:rsid w:val="00CF25EE"/>
    <w:rsid w:val="00CF2B3B"/>
    <w:rsid w:val="00CF409A"/>
    <w:rsid w:val="00CF4513"/>
    <w:rsid w:val="00CF4E33"/>
    <w:rsid w:val="00CF631B"/>
    <w:rsid w:val="00CF69FE"/>
    <w:rsid w:val="00D00E09"/>
    <w:rsid w:val="00D013E3"/>
    <w:rsid w:val="00D014DA"/>
    <w:rsid w:val="00D0471F"/>
    <w:rsid w:val="00D05A91"/>
    <w:rsid w:val="00D05D8E"/>
    <w:rsid w:val="00D06EAF"/>
    <w:rsid w:val="00D10AB3"/>
    <w:rsid w:val="00D11475"/>
    <w:rsid w:val="00D1251F"/>
    <w:rsid w:val="00D16A25"/>
    <w:rsid w:val="00D16E6E"/>
    <w:rsid w:val="00D20DC0"/>
    <w:rsid w:val="00D21A19"/>
    <w:rsid w:val="00D21AB3"/>
    <w:rsid w:val="00D261C6"/>
    <w:rsid w:val="00D3169E"/>
    <w:rsid w:val="00D3274C"/>
    <w:rsid w:val="00D32904"/>
    <w:rsid w:val="00D33560"/>
    <w:rsid w:val="00D35D83"/>
    <w:rsid w:val="00D36701"/>
    <w:rsid w:val="00D426F9"/>
    <w:rsid w:val="00D4367F"/>
    <w:rsid w:val="00D476E7"/>
    <w:rsid w:val="00D50B00"/>
    <w:rsid w:val="00D50C82"/>
    <w:rsid w:val="00D572CB"/>
    <w:rsid w:val="00D577C4"/>
    <w:rsid w:val="00D6270C"/>
    <w:rsid w:val="00D642D5"/>
    <w:rsid w:val="00D64525"/>
    <w:rsid w:val="00D6764B"/>
    <w:rsid w:val="00D71947"/>
    <w:rsid w:val="00D71FFD"/>
    <w:rsid w:val="00D72BFD"/>
    <w:rsid w:val="00D752C8"/>
    <w:rsid w:val="00D7704F"/>
    <w:rsid w:val="00D811CD"/>
    <w:rsid w:val="00D81453"/>
    <w:rsid w:val="00D82D08"/>
    <w:rsid w:val="00D83D41"/>
    <w:rsid w:val="00D86D95"/>
    <w:rsid w:val="00D906DE"/>
    <w:rsid w:val="00D91D92"/>
    <w:rsid w:val="00D921FF"/>
    <w:rsid w:val="00D92303"/>
    <w:rsid w:val="00D92E9B"/>
    <w:rsid w:val="00D94C1F"/>
    <w:rsid w:val="00D9652D"/>
    <w:rsid w:val="00D96F47"/>
    <w:rsid w:val="00DA02A5"/>
    <w:rsid w:val="00DA0558"/>
    <w:rsid w:val="00DA0A46"/>
    <w:rsid w:val="00DA1CDD"/>
    <w:rsid w:val="00DA2762"/>
    <w:rsid w:val="00DA3D51"/>
    <w:rsid w:val="00DA6E65"/>
    <w:rsid w:val="00DA70A9"/>
    <w:rsid w:val="00DA77AE"/>
    <w:rsid w:val="00DA7D29"/>
    <w:rsid w:val="00DB1415"/>
    <w:rsid w:val="00DB1550"/>
    <w:rsid w:val="00DB338E"/>
    <w:rsid w:val="00DB466A"/>
    <w:rsid w:val="00DB5292"/>
    <w:rsid w:val="00DC022B"/>
    <w:rsid w:val="00DC154B"/>
    <w:rsid w:val="00DC2DC7"/>
    <w:rsid w:val="00DC3E34"/>
    <w:rsid w:val="00DC5BB4"/>
    <w:rsid w:val="00DD088A"/>
    <w:rsid w:val="00DD36F6"/>
    <w:rsid w:val="00DD3D25"/>
    <w:rsid w:val="00DD5E3D"/>
    <w:rsid w:val="00DD6A9A"/>
    <w:rsid w:val="00DD7FD3"/>
    <w:rsid w:val="00DE030C"/>
    <w:rsid w:val="00DE0443"/>
    <w:rsid w:val="00DE15C2"/>
    <w:rsid w:val="00DE18BB"/>
    <w:rsid w:val="00DE2A60"/>
    <w:rsid w:val="00DE3692"/>
    <w:rsid w:val="00DF0D81"/>
    <w:rsid w:val="00DF1083"/>
    <w:rsid w:val="00DF15B9"/>
    <w:rsid w:val="00DF2732"/>
    <w:rsid w:val="00DF5409"/>
    <w:rsid w:val="00DF70CE"/>
    <w:rsid w:val="00E02165"/>
    <w:rsid w:val="00E02C7A"/>
    <w:rsid w:val="00E038E4"/>
    <w:rsid w:val="00E04090"/>
    <w:rsid w:val="00E05D2C"/>
    <w:rsid w:val="00E06B2F"/>
    <w:rsid w:val="00E06BFA"/>
    <w:rsid w:val="00E06C6C"/>
    <w:rsid w:val="00E070D9"/>
    <w:rsid w:val="00E10618"/>
    <w:rsid w:val="00E106F6"/>
    <w:rsid w:val="00E1131D"/>
    <w:rsid w:val="00E149A1"/>
    <w:rsid w:val="00E14C9F"/>
    <w:rsid w:val="00E16911"/>
    <w:rsid w:val="00E16A4E"/>
    <w:rsid w:val="00E20033"/>
    <w:rsid w:val="00E2054F"/>
    <w:rsid w:val="00E2067B"/>
    <w:rsid w:val="00E21171"/>
    <w:rsid w:val="00E220ED"/>
    <w:rsid w:val="00E231A2"/>
    <w:rsid w:val="00E23C5D"/>
    <w:rsid w:val="00E24ABA"/>
    <w:rsid w:val="00E24D4A"/>
    <w:rsid w:val="00E25659"/>
    <w:rsid w:val="00E25D29"/>
    <w:rsid w:val="00E26CB7"/>
    <w:rsid w:val="00E317DC"/>
    <w:rsid w:val="00E318D6"/>
    <w:rsid w:val="00E33051"/>
    <w:rsid w:val="00E34093"/>
    <w:rsid w:val="00E357D7"/>
    <w:rsid w:val="00E35AF8"/>
    <w:rsid w:val="00E36441"/>
    <w:rsid w:val="00E37F60"/>
    <w:rsid w:val="00E40381"/>
    <w:rsid w:val="00E40AE9"/>
    <w:rsid w:val="00E4350C"/>
    <w:rsid w:val="00E47946"/>
    <w:rsid w:val="00E50D0A"/>
    <w:rsid w:val="00E52697"/>
    <w:rsid w:val="00E53174"/>
    <w:rsid w:val="00E5354F"/>
    <w:rsid w:val="00E55DB9"/>
    <w:rsid w:val="00E5669B"/>
    <w:rsid w:val="00E56D73"/>
    <w:rsid w:val="00E603DC"/>
    <w:rsid w:val="00E604D6"/>
    <w:rsid w:val="00E61804"/>
    <w:rsid w:val="00E62B89"/>
    <w:rsid w:val="00E62E39"/>
    <w:rsid w:val="00E636F8"/>
    <w:rsid w:val="00E63A5D"/>
    <w:rsid w:val="00E65563"/>
    <w:rsid w:val="00E65F3A"/>
    <w:rsid w:val="00E662FC"/>
    <w:rsid w:val="00E663DC"/>
    <w:rsid w:val="00E667FC"/>
    <w:rsid w:val="00E669DA"/>
    <w:rsid w:val="00E677C6"/>
    <w:rsid w:val="00E70C4A"/>
    <w:rsid w:val="00E7122F"/>
    <w:rsid w:val="00E712E9"/>
    <w:rsid w:val="00E7256C"/>
    <w:rsid w:val="00E731E6"/>
    <w:rsid w:val="00E73818"/>
    <w:rsid w:val="00E80133"/>
    <w:rsid w:val="00E80424"/>
    <w:rsid w:val="00E8167B"/>
    <w:rsid w:val="00E8245B"/>
    <w:rsid w:val="00E82B99"/>
    <w:rsid w:val="00E83DB7"/>
    <w:rsid w:val="00E83F86"/>
    <w:rsid w:val="00E853AA"/>
    <w:rsid w:val="00E86D1E"/>
    <w:rsid w:val="00E90A9A"/>
    <w:rsid w:val="00E92083"/>
    <w:rsid w:val="00E93831"/>
    <w:rsid w:val="00E96A94"/>
    <w:rsid w:val="00E976C9"/>
    <w:rsid w:val="00E97CF5"/>
    <w:rsid w:val="00EA1031"/>
    <w:rsid w:val="00EA155A"/>
    <w:rsid w:val="00EA19A2"/>
    <w:rsid w:val="00EA1E12"/>
    <w:rsid w:val="00EA2FF3"/>
    <w:rsid w:val="00EA3927"/>
    <w:rsid w:val="00EA4498"/>
    <w:rsid w:val="00EA48B8"/>
    <w:rsid w:val="00EA496E"/>
    <w:rsid w:val="00EA511B"/>
    <w:rsid w:val="00EA66B8"/>
    <w:rsid w:val="00EA73A2"/>
    <w:rsid w:val="00EA77DD"/>
    <w:rsid w:val="00EA7E49"/>
    <w:rsid w:val="00EB0243"/>
    <w:rsid w:val="00EB0C39"/>
    <w:rsid w:val="00EB33BA"/>
    <w:rsid w:val="00EB3A72"/>
    <w:rsid w:val="00EB5C0B"/>
    <w:rsid w:val="00EB6194"/>
    <w:rsid w:val="00EB7630"/>
    <w:rsid w:val="00EC0AC6"/>
    <w:rsid w:val="00EC0BE0"/>
    <w:rsid w:val="00EC0DAC"/>
    <w:rsid w:val="00EC120C"/>
    <w:rsid w:val="00EC24EC"/>
    <w:rsid w:val="00EC2730"/>
    <w:rsid w:val="00EC2847"/>
    <w:rsid w:val="00EC32F1"/>
    <w:rsid w:val="00EC51F1"/>
    <w:rsid w:val="00EC5818"/>
    <w:rsid w:val="00EC6306"/>
    <w:rsid w:val="00EC71C1"/>
    <w:rsid w:val="00EC7471"/>
    <w:rsid w:val="00EC7F31"/>
    <w:rsid w:val="00ED58B1"/>
    <w:rsid w:val="00ED5C15"/>
    <w:rsid w:val="00ED60A0"/>
    <w:rsid w:val="00ED63B0"/>
    <w:rsid w:val="00EE3482"/>
    <w:rsid w:val="00EE5635"/>
    <w:rsid w:val="00EE5889"/>
    <w:rsid w:val="00EE5C13"/>
    <w:rsid w:val="00EE60BC"/>
    <w:rsid w:val="00EF44C8"/>
    <w:rsid w:val="00EF5BFA"/>
    <w:rsid w:val="00EF7565"/>
    <w:rsid w:val="00EF7B47"/>
    <w:rsid w:val="00F01518"/>
    <w:rsid w:val="00F01E8C"/>
    <w:rsid w:val="00F023FC"/>
    <w:rsid w:val="00F02685"/>
    <w:rsid w:val="00F02B14"/>
    <w:rsid w:val="00F03010"/>
    <w:rsid w:val="00F03B90"/>
    <w:rsid w:val="00F0543C"/>
    <w:rsid w:val="00F067D4"/>
    <w:rsid w:val="00F0752E"/>
    <w:rsid w:val="00F1304D"/>
    <w:rsid w:val="00F13578"/>
    <w:rsid w:val="00F13688"/>
    <w:rsid w:val="00F140F3"/>
    <w:rsid w:val="00F148A1"/>
    <w:rsid w:val="00F16B47"/>
    <w:rsid w:val="00F16EE2"/>
    <w:rsid w:val="00F17764"/>
    <w:rsid w:val="00F20B21"/>
    <w:rsid w:val="00F21773"/>
    <w:rsid w:val="00F22007"/>
    <w:rsid w:val="00F221CA"/>
    <w:rsid w:val="00F22540"/>
    <w:rsid w:val="00F22AD1"/>
    <w:rsid w:val="00F23B9C"/>
    <w:rsid w:val="00F25896"/>
    <w:rsid w:val="00F260C4"/>
    <w:rsid w:val="00F26312"/>
    <w:rsid w:val="00F27DFB"/>
    <w:rsid w:val="00F3086C"/>
    <w:rsid w:val="00F32125"/>
    <w:rsid w:val="00F33F22"/>
    <w:rsid w:val="00F33FD9"/>
    <w:rsid w:val="00F346B7"/>
    <w:rsid w:val="00F3720D"/>
    <w:rsid w:val="00F40630"/>
    <w:rsid w:val="00F4067F"/>
    <w:rsid w:val="00F40D8E"/>
    <w:rsid w:val="00F40F97"/>
    <w:rsid w:val="00F4189F"/>
    <w:rsid w:val="00F41A4B"/>
    <w:rsid w:val="00F45354"/>
    <w:rsid w:val="00F46C91"/>
    <w:rsid w:val="00F4718B"/>
    <w:rsid w:val="00F53645"/>
    <w:rsid w:val="00F538F9"/>
    <w:rsid w:val="00F53F59"/>
    <w:rsid w:val="00F548D5"/>
    <w:rsid w:val="00F54C3D"/>
    <w:rsid w:val="00F5502E"/>
    <w:rsid w:val="00F56F7B"/>
    <w:rsid w:val="00F5701A"/>
    <w:rsid w:val="00F57CE8"/>
    <w:rsid w:val="00F57DEC"/>
    <w:rsid w:val="00F61902"/>
    <w:rsid w:val="00F624A3"/>
    <w:rsid w:val="00F640BA"/>
    <w:rsid w:val="00F644CB"/>
    <w:rsid w:val="00F657A9"/>
    <w:rsid w:val="00F6645E"/>
    <w:rsid w:val="00F66882"/>
    <w:rsid w:val="00F70702"/>
    <w:rsid w:val="00F70EE1"/>
    <w:rsid w:val="00F7138E"/>
    <w:rsid w:val="00F7316D"/>
    <w:rsid w:val="00F7424D"/>
    <w:rsid w:val="00F74BC2"/>
    <w:rsid w:val="00F76C92"/>
    <w:rsid w:val="00F77925"/>
    <w:rsid w:val="00F77ACB"/>
    <w:rsid w:val="00F8131B"/>
    <w:rsid w:val="00F8183E"/>
    <w:rsid w:val="00F81D43"/>
    <w:rsid w:val="00F8244E"/>
    <w:rsid w:val="00F82855"/>
    <w:rsid w:val="00F82954"/>
    <w:rsid w:val="00F82E50"/>
    <w:rsid w:val="00F84441"/>
    <w:rsid w:val="00F85D19"/>
    <w:rsid w:val="00F86389"/>
    <w:rsid w:val="00F91099"/>
    <w:rsid w:val="00F9211F"/>
    <w:rsid w:val="00F924B5"/>
    <w:rsid w:val="00F964D1"/>
    <w:rsid w:val="00F9748E"/>
    <w:rsid w:val="00F97C2D"/>
    <w:rsid w:val="00FA02F6"/>
    <w:rsid w:val="00FA1131"/>
    <w:rsid w:val="00FA13BB"/>
    <w:rsid w:val="00FA1E02"/>
    <w:rsid w:val="00FA224F"/>
    <w:rsid w:val="00FA5AF3"/>
    <w:rsid w:val="00FA60A4"/>
    <w:rsid w:val="00FA6214"/>
    <w:rsid w:val="00FA7F61"/>
    <w:rsid w:val="00FB11BF"/>
    <w:rsid w:val="00FB1E0C"/>
    <w:rsid w:val="00FB1F6C"/>
    <w:rsid w:val="00FB2AE1"/>
    <w:rsid w:val="00FB2CFC"/>
    <w:rsid w:val="00FB33F0"/>
    <w:rsid w:val="00FB6BBA"/>
    <w:rsid w:val="00FB75DD"/>
    <w:rsid w:val="00FB7AC7"/>
    <w:rsid w:val="00FC1E13"/>
    <w:rsid w:val="00FC3CAF"/>
    <w:rsid w:val="00FC4331"/>
    <w:rsid w:val="00FC607B"/>
    <w:rsid w:val="00FC728E"/>
    <w:rsid w:val="00FC7C65"/>
    <w:rsid w:val="00FD176C"/>
    <w:rsid w:val="00FD2582"/>
    <w:rsid w:val="00FD5244"/>
    <w:rsid w:val="00FD698D"/>
    <w:rsid w:val="00FD6B34"/>
    <w:rsid w:val="00FE265B"/>
    <w:rsid w:val="00FE2D48"/>
    <w:rsid w:val="00FE3C5D"/>
    <w:rsid w:val="00FE68B0"/>
    <w:rsid w:val="00FF0C6A"/>
    <w:rsid w:val="00FF1D7B"/>
    <w:rsid w:val="00FF2DDC"/>
    <w:rsid w:val="00FF4449"/>
    <w:rsid w:val="00FF57B4"/>
    <w:rsid w:val="00FF5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2E5F17"/>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2E5F17"/>
    <w:pPr>
      <w:outlineLvl w:val="6"/>
    </w:pPr>
  </w:style>
  <w:style w:type="paragraph" w:styleId="Heading8">
    <w:name w:val="heading 8"/>
    <w:basedOn w:val="Heading7"/>
    <w:next w:val="IEEEStdsParagraph"/>
    <w:link w:val="Heading8Char"/>
    <w:qFormat/>
    <w:rsid w:val="002E5F17"/>
    <w:pPr>
      <w:outlineLvl w:val="7"/>
    </w:pPr>
  </w:style>
  <w:style w:type="paragraph" w:styleId="Heading9">
    <w:name w:val="heading 9"/>
    <w:basedOn w:val="Heading8"/>
    <w:next w:val="IEEEStdsParagraph"/>
    <w:link w:val="Heading9Char"/>
    <w:qFormat/>
    <w:rsid w:val="002E5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DA6E65"/>
    <w:pPr>
      <w:ind w:left="720" w:hanging="720"/>
    </w:pPr>
  </w:style>
  <w:style w:type="character" w:styleId="Hyperlink">
    <w:name w:val="Hyperlink"/>
    <w:basedOn w:val="DefaultParagraphFont"/>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uiPriority w:val="99"/>
    <w:rsid w:val="00E636F8"/>
    <w:rPr>
      <w:b/>
      <w:bCs/>
    </w:rPr>
  </w:style>
  <w:style w:type="character" w:customStyle="1" w:styleId="CommentSubjectChar">
    <w:name w:val="Comment Subject Char"/>
    <w:basedOn w:val="CommentTextChar"/>
    <w:link w:val="CommentSubject"/>
    <w:uiPriority w:val="99"/>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ＭＳ 明朝"/>
      <w:lang w:eastAsia="ja-JP"/>
    </w:rPr>
  </w:style>
  <w:style w:type="character" w:customStyle="1" w:styleId="IEEEStdsParagraphChar">
    <w:name w:val="IEEEStds Paragraph Char"/>
    <w:basedOn w:val="DefaultParagraphFont"/>
    <w:link w:val="IEEEStdsParagraph"/>
    <w:rsid w:val="00E231A2"/>
    <w:rPr>
      <w:rFonts w:eastAsia="ＭＳ 明朝"/>
      <w:lang w:eastAsia="ja-JP"/>
    </w:rPr>
  </w:style>
  <w:style w:type="paragraph" w:styleId="PlainText">
    <w:name w:val="Plain Text"/>
    <w:basedOn w:val="Normal"/>
    <w:link w:val="PlainTextChar"/>
    <w:uiPriority w:val="99"/>
    <w:unhideWhenUsed/>
    <w:rsid w:val="005F1DB7"/>
    <w:pPr>
      <w:widowControl w:val="0"/>
      <w:jc w:val="both"/>
    </w:pPr>
    <w:rPr>
      <w:rFonts w:ascii="ＭＳ 明朝" w:eastAsia="ＭＳ 明朝"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ＭＳ 明朝" w:eastAsia="ＭＳ 明朝"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 w:type="character" w:customStyle="1" w:styleId="Heading6Char">
    <w:name w:val="Heading 6 Char"/>
    <w:basedOn w:val="DefaultParagraphFont"/>
    <w:link w:val="Heading6"/>
    <w:rsid w:val="002E5F17"/>
    <w:rPr>
      <w:rFonts w:ascii="Arial" w:eastAsia="ＭＳ 明朝" w:hAnsi="Arial"/>
      <w:b/>
      <w:lang w:eastAsia="ja-JP"/>
    </w:rPr>
  </w:style>
  <w:style w:type="character" w:customStyle="1" w:styleId="Heading7Char">
    <w:name w:val="Heading 7 Char"/>
    <w:basedOn w:val="DefaultParagraphFont"/>
    <w:link w:val="Heading7"/>
    <w:rsid w:val="002E5F17"/>
    <w:rPr>
      <w:rFonts w:ascii="Arial" w:eastAsia="ＭＳ 明朝" w:hAnsi="Arial"/>
      <w:b/>
      <w:lang w:eastAsia="ja-JP"/>
    </w:rPr>
  </w:style>
  <w:style w:type="character" w:customStyle="1" w:styleId="Heading8Char">
    <w:name w:val="Heading 8 Char"/>
    <w:basedOn w:val="DefaultParagraphFont"/>
    <w:link w:val="Heading8"/>
    <w:rsid w:val="002E5F17"/>
    <w:rPr>
      <w:rFonts w:ascii="Arial" w:eastAsia="ＭＳ 明朝" w:hAnsi="Arial"/>
      <w:b/>
      <w:lang w:eastAsia="ja-JP"/>
    </w:rPr>
  </w:style>
  <w:style w:type="character" w:customStyle="1" w:styleId="Heading9Char">
    <w:name w:val="Heading 9 Char"/>
    <w:basedOn w:val="DefaultParagraphFont"/>
    <w:link w:val="Heading9"/>
    <w:rsid w:val="002E5F17"/>
    <w:rPr>
      <w:rFonts w:ascii="Arial" w:eastAsia="ＭＳ 明朝" w:hAnsi="Arial"/>
      <w:b/>
      <w:lang w:eastAsia="ja-JP"/>
    </w:rPr>
  </w:style>
  <w:style w:type="character" w:styleId="PageNumber">
    <w:name w:val="page number"/>
    <w:rsid w:val="002E5F17"/>
    <w:rPr>
      <w:rFonts w:ascii="Times New Roman" w:hAnsi="Times New Roman"/>
      <w:sz w:val="20"/>
    </w:rPr>
  </w:style>
  <w:style w:type="paragraph" w:customStyle="1" w:styleId="IEEEStdsTitle">
    <w:name w:val="IEEEStds Title"/>
    <w:next w:val="IEEEStdsParagraph"/>
    <w:rsid w:val="002E5F17"/>
    <w:pPr>
      <w:spacing w:before="1800" w:after="960"/>
    </w:pPr>
    <w:rPr>
      <w:rFonts w:ascii="Arial" w:eastAsia="ＭＳ 明朝" w:hAnsi="Arial"/>
      <w:b/>
      <w:noProof/>
      <w:sz w:val="48"/>
      <w:lang w:eastAsia="ja-JP"/>
    </w:rPr>
  </w:style>
  <w:style w:type="paragraph" w:customStyle="1" w:styleId="IEEEStdsSponsorbodytext">
    <w:name w:val="IEEEStds Sponsor (body text)"/>
    <w:next w:val="IEEEStdsParagraph"/>
    <w:rsid w:val="002E5F17"/>
    <w:pPr>
      <w:spacing w:before="120" w:after="360" w:line="480" w:lineRule="auto"/>
    </w:pPr>
    <w:rPr>
      <w:rFonts w:eastAsia="ＭＳ 明朝"/>
      <w:noProof/>
      <w:lang w:eastAsia="ja-JP"/>
    </w:rPr>
  </w:style>
  <w:style w:type="paragraph" w:customStyle="1" w:styleId="IEEEStdsCopyrightbody">
    <w:name w:val="IEEEStds Copyright (body)"/>
    <w:rsid w:val="002E5F17"/>
    <w:pPr>
      <w:spacing w:before="120" w:after="120"/>
      <w:jc w:val="both"/>
    </w:pPr>
    <w:rPr>
      <w:rFonts w:eastAsia="ＭＳ 明朝"/>
      <w:noProof/>
      <w:lang w:eastAsia="ja-JP"/>
    </w:rPr>
  </w:style>
  <w:style w:type="character" w:styleId="LineNumber">
    <w:name w:val="line number"/>
    <w:basedOn w:val="DefaultParagraphFont"/>
    <w:rsid w:val="002E5F17"/>
  </w:style>
  <w:style w:type="paragraph" w:customStyle="1" w:styleId="IEEEStdsSans-Serif">
    <w:name w:val="IEEEStds Sans-Serif"/>
    <w:rsid w:val="002E5F17"/>
    <w:pPr>
      <w:jc w:val="both"/>
    </w:pPr>
    <w:rPr>
      <w:rFonts w:ascii="Arial" w:eastAsia="ＭＳ 明朝" w:hAnsi="Arial"/>
      <w:lang w:eastAsia="ja-JP"/>
    </w:rPr>
  </w:style>
  <w:style w:type="paragraph" w:customStyle="1" w:styleId="IEEEStdsKeywords">
    <w:name w:val="IEEEStds Keywords"/>
    <w:basedOn w:val="IEEEStdsSans-Serif"/>
    <w:next w:val="IEEEStdsParagraph"/>
    <w:rsid w:val="002E5F17"/>
  </w:style>
  <w:style w:type="paragraph" w:customStyle="1" w:styleId="IEEEStdsLevel1frontmatter">
    <w:name w:val="IEEEStds Level 1 (front matter)"/>
    <w:next w:val="IEEEStdsParagraph"/>
    <w:link w:val="IEEEStdsLevel1frontmatterChar"/>
    <w:rsid w:val="002E5F17"/>
    <w:pPr>
      <w:keepNext/>
      <w:keepLines/>
      <w:suppressAutoHyphens/>
      <w:spacing w:before="360" w:after="240"/>
    </w:pPr>
    <w:rPr>
      <w:rFonts w:ascii="Arial" w:eastAsia="ＭＳ 明朝" w:hAnsi="Arial"/>
      <w:b/>
      <w:noProof/>
      <w:sz w:val="24"/>
      <w:lang w:eastAsia="ja-JP"/>
    </w:rPr>
  </w:style>
  <w:style w:type="character" w:customStyle="1" w:styleId="IEEEStdsLevel1frontmatterChar">
    <w:name w:val="IEEEStds Level 1 (front matter) Char"/>
    <w:link w:val="IEEEStdsLevel1frontmatter"/>
    <w:rsid w:val="002E5F17"/>
    <w:rPr>
      <w:rFonts w:ascii="Arial" w:eastAsia="ＭＳ 明朝" w:hAnsi="Arial"/>
      <w:b/>
      <w:noProof/>
      <w:sz w:val="24"/>
      <w:lang w:eastAsia="ja-JP"/>
    </w:rPr>
  </w:style>
  <w:style w:type="paragraph" w:customStyle="1" w:styleId="IEEEStdsLevel6Header">
    <w:name w:val="IEEEStds Level 6 Header"/>
    <w:basedOn w:val="IEEEStdsLevel5Header"/>
    <w:next w:val="IEEEStdsParagraph"/>
    <w:rsid w:val="002E5F17"/>
    <w:pPr>
      <w:numPr>
        <w:ilvl w:val="5"/>
        <w:numId w:val="8"/>
      </w:numPr>
      <w:outlineLvl w:val="5"/>
    </w:p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rsid w:val="002E5F17"/>
    <w:rPr>
      <w:rFonts w:eastAsia="ＭＳ 明朝"/>
      <w:sz w:val="20"/>
      <w:lang w:eastAsia="ja-JP"/>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rsid w:val="002E5F17"/>
    <w:rPr>
      <w:rFonts w:eastAsia="ＭＳ 明朝"/>
      <w:lang w:eastAsia="ja-JP"/>
    </w:rPr>
  </w:style>
  <w:style w:type="character" w:styleId="FootnoteReference">
    <w:name w:val="footnote reference"/>
    <w:aliases w:val="Appel note de bas de p"/>
    <w:rsid w:val="002E5F17"/>
    <w:rPr>
      <w:vertAlign w:val="superscript"/>
    </w:rPr>
  </w:style>
  <w:style w:type="paragraph" w:customStyle="1" w:styleId="IEEEStdsSingleNote">
    <w:name w:val="IEEEStds Single Note"/>
    <w:basedOn w:val="IEEEStdsParagraph"/>
    <w:next w:val="IEEEStdsParagraph"/>
    <w:rsid w:val="002E5F17"/>
    <w:pPr>
      <w:keepLines/>
      <w:spacing w:before="120" w:after="120"/>
    </w:pPr>
    <w:rPr>
      <w:sz w:val="18"/>
    </w:rPr>
  </w:style>
  <w:style w:type="paragraph" w:customStyle="1" w:styleId="IEEEStdsFootnote">
    <w:name w:val="IEEEStds Footnote"/>
    <w:basedOn w:val="FootnoteText"/>
    <w:rsid w:val="002E5F17"/>
    <w:pPr>
      <w:jc w:val="both"/>
    </w:pPr>
    <w:rPr>
      <w:sz w:val="16"/>
    </w:rPr>
  </w:style>
  <w:style w:type="paragraph" w:customStyle="1" w:styleId="IEEEStdsMultipleNotes">
    <w:name w:val="IEEEStds Multiple Notes"/>
    <w:basedOn w:val="IEEEStdsSingleNote"/>
    <w:rsid w:val="002E5F17"/>
    <w:pPr>
      <w:numPr>
        <w:numId w:val="11"/>
      </w:numPr>
      <w:tabs>
        <w:tab w:val="left" w:pos="799"/>
        <w:tab w:val="left" w:pos="864"/>
        <w:tab w:val="left" w:pos="936"/>
      </w:tabs>
    </w:pPr>
  </w:style>
  <w:style w:type="paragraph" w:customStyle="1" w:styleId="IEEEStdsNumberedListLevel1">
    <w:name w:val="IEEEStds Numbered List Level 1"/>
    <w:rsid w:val="002E5F17"/>
    <w:pPr>
      <w:numPr>
        <w:numId w:val="9"/>
      </w:numPr>
      <w:spacing w:before="60" w:after="60"/>
      <w:jc w:val="both"/>
      <w:outlineLvl w:val="0"/>
    </w:pPr>
    <w:rPr>
      <w:rFonts w:eastAsia="ＭＳ 明朝"/>
      <w:lang w:eastAsia="ja-JP"/>
    </w:rPr>
  </w:style>
  <w:style w:type="paragraph" w:customStyle="1" w:styleId="IEEEStdsNumberedListLevel2">
    <w:name w:val="IEEEStds Numbered List Level 2"/>
    <w:basedOn w:val="IEEEStdsNumberedListLevel1"/>
    <w:rsid w:val="002E5F17"/>
    <w:pPr>
      <w:numPr>
        <w:ilvl w:val="1"/>
      </w:numPr>
      <w:outlineLvl w:val="1"/>
    </w:pPr>
  </w:style>
  <w:style w:type="paragraph" w:customStyle="1" w:styleId="IEEEStdsNumberedListLevel3">
    <w:name w:val="IEEEStds Numbered List Level 3"/>
    <w:basedOn w:val="IEEEStdsNumberedListLevel2"/>
    <w:rsid w:val="002E5F17"/>
    <w:pPr>
      <w:numPr>
        <w:ilvl w:val="0"/>
        <w:numId w:val="18"/>
      </w:numPr>
      <w:tabs>
        <w:tab w:val="left" w:pos="1512"/>
      </w:tabs>
      <w:ind w:left="1520" w:hanging="440"/>
      <w:outlineLvl w:val="2"/>
    </w:pPr>
  </w:style>
  <w:style w:type="paragraph" w:customStyle="1" w:styleId="IEEEStdsWarning">
    <w:name w:val="IEEEStds Warning"/>
    <w:basedOn w:val="IEEEStdsParagraph"/>
    <w:next w:val="IEEEStdsParagraph"/>
    <w:rsid w:val="002E5F1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E5F17"/>
    <w:pPr>
      <w:keepLines/>
      <w:numPr>
        <w:numId w:val="10"/>
      </w:numPr>
      <w:tabs>
        <w:tab w:val="left" w:pos="540"/>
      </w:tabs>
      <w:spacing w:after="120"/>
    </w:pPr>
  </w:style>
  <w:style w:type="paragraph" w:customStyle="1" w:styleId="IEEEStdsIntroduction">
    <w:name w:val="IEEEStds Introduction"/>
    <w:basedOn w:val="IEEEStdsParagraph"/>
    <w:rsid w:val="002E5F1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E5F17"/>
    <w:pPr>
      <w:spacing w:before="0" w:after="0"/>
      <w:jc w:val="left"/>
    </w:pPr>
  </w:style>
  <w:style w:type="paragraph" w:customStyle="1" w:styleId="IEEEStdsLevel8Header">
    <w:name w:val="IEEEStds Level 8 Header"/>
    <w:basedOn w:val="IEEEStdsLevel7Header"/>
    <w:next w:val="IEEEStdsParagraph"/>
    <w:rsid w:val="002E5F17"/>
    <w:pPr>
      <w:numPr>
        <w:ilvl w:val="7"/>
        <w:numId w:val="8"/>
      </w:numPr>
      <w:outlineLvl w:val="7"/>
    </w:pPr>
  </w:style>
  <w:style w:type="paragraph" w:customStyle="1" w:styleId="IEEEStdsLevel9Header">
    <w:name w:val="IEEEStds Level 9 Header"/>
    <w:basedOn w:val="IEEEStdsLevel8Header"/>
    <w:next w:val="IEEEStdsParagraph"/>
    <w:rsid w:val="002E5F17"/>
    <w:pPr>
      <w:numPr>
        <w:ilvl w:val="8"/>
      </w:numPr>
      <w:outlineLvl w:val="8"/>
    </w:pPr>
  </w:style>
  <w:style w:type="paragraph" w:customStyle="1" w:styleId="IEEEStdsDefinitions">
    <w:name w:val="IEEEStds Definitions"/>
    <w:next w:val="IEEEStdsParagraph"/>
    <w:rsid w:val="002E5F17"/>
    <w:pPr>
      <w:keepLines/>
      <w:spacing w:before="120" w:after="120"/>
      <w:jc w:val="both"/>
    </w:pPr>
    <w:rPr>
      <w:rFonts w:eastAsia="ＭＳ 明朝"/>
      <w:lang w:eastAsia="ja-JP"/>
    </w:rPr>
  </w:style>
  <w:style w:type="paragraph" w:customStyle="1" w:styleId="IEEEStdsNumberedListLevel4">
    <w:name w:val="IEEEStds Numbered List Level 4"/>
    <w:basedOn w:val="IEEEStdsNumberedListLevel3"/>
    <w:rsid w:val="002E5F17"/>
    <w:pPr>
      <w:numPr>
        <w:ilvl w:val="3"/>
        <w:numId w:val="9"/>
      </w:numPr>
      <w:tabs>
        <w:tab w:val="clear" w:pos="1512"/>
        <w:tab w:val="left" w:pos="1958"/>
      </w:tabs>
      <w:outlineLvl w:val="3"/>
    </w:pPr>
  </w:style>
  <w:style w:type="paragraph" w:customStyle="1" w:styleId="IEEEStdsNumberedListLevel5">
    <w:name w:val="IEEEStds Numbered List Level 5"/>
    <w:basedOn w:val="IEEEStdsNumberedListLevel4"/>
    <w:rsid w:val="002E5F1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E5F17"/>
    <w:pPr>
      <w:keepLines/>
      <w:tabs>
        <w:tab w:val="left" w:pos="760"/>
      </w:tabs>
      <w:suppressAutoHyphens/>
      <w:spacing w:after="0"/>
      <w:ind w:left="764" w:hanging="562"/>
    </w:pPr>
    <w:rPr>
      <w:snapToGrid w:val="0"/>
    </w:rPr>
  </w:style>
  <w:style w:type="character" w:customStyle="1" w:styleId="IEEEStdsKeywordsHeader">
    <w:name w:val="IEEEStds Keywords Header"/>
    <w:rsid w:val="002E5F17"/>
    <w:rPr>
      <w:b/>
    </w:rPr>
  </w:style>
  <w:style w:type="character" w:customStyle="1" w:styleId="IEEEStdsAbstractHeader">
    <w:name w:val="IEEEStds Abstract Header"/>
    <w:rsid w:val="002E5F17"/>
    <w:rPr>
      <w:b/>
    </w:rPr>
  </w:style>
  <w:style w:type="character" w:customStyle="1" w:styleId="IEEEStdsDefTermsNumbers">
    <w:name w:val="IEEEStds DefTerms+Numbers"/>
    <w:rsid w:val="002E5F17"/>
    <w:rPr>
      <w:b/>
    </w:rPr>
  </w:style>
  <w:style w:type="paragraph" w:customStyle="1" w:styleId="IEEEStdsTableLineHead">
    <w:name w:val="IEEEStds Table Line Head"/>
    <w:basedOn w:val="IEEEStdsParagraph"/>
    <w:rsid w:val="002E5F17"/>
    <w:pPr>
      <w:keepNext/>
      <w:keepLines/>
      <w:spacing w:after="0"/>
      <w:jc w:val="left"/>
    </w:pPr>
    <w:rPr>
      <w:sz w:val="18"/>
    </w:rPr>
  </w:style>
  <w:style w:type="paragraph" w:customStyle="1" w:styleId="IEEEStdsTableLineSubhead">
    <w:name w:val="IEEEStds Table Line Subhead"/>
    <w:basedOn w:val="IEEEStdsParagraph"/>
    <w:rsid w:val="002E5F17"/>
    <w:pPr>
      <w:keepNext/>
      <w:keepLines/>
      <w:spacing w:after="0"/>
      <w:ind w:left="216"/>
      <w:jc w:val="left"/>
    </w:pPr>
    <w:rPr>
      <w:sz w:val="18"/>
    </w:rPr>
  </w:style>
  <w:style w:type="paragraph" w:customStyle="1" w:styleId="IEEEStdsAbstractBody">
    <w:name w:val="IEEEStds Abstract Body"/>
    <w:basedOn w:val="IEEEStdsSans-Serif"/>
    <w:rsid w:val="002E5F17"/>
  </w:style>
  <w:style w:type="character" w:styleId="FollowedHyperlink">
    <w:name w:val="FollowedHyperlink"/>
    <w:rsid w:val="002E5F17"/>
    <w:rPr>
      <w:color w:val="800080"/>
      <w:u w:val="single"/>
    </w:rPr>
  </w:style>
  <w:style w:type="paragraph" w:customStyle="1" w:styleId="IEEEStdsCopyrightbodytext">
    <w:name w:val="IEEEStds Copyright (body text)"/>
    <w:rsid w:val="002E5F17"/>
    <w:pPr>
      <w:spacing w:before="120"/>
    </w:pPr>
    <w:rPr>
      <w:rFonts w:eastAsia="ＭＳ 明朝"/>
      <w:noProof/>
    </w:rPr>
  </w:style>
  <w:style w:type="paragraph" w:customStyle="1" w:styleId="IEEEStdsHeader">
    <w:name w:val="IEEEStds Header"/>
    <w:basedOn w:val="Normal"/>
    <w:rsid w:val="002E5F17"/>
    <w:pPr>
      <w:jc w:val="right"/>
    </w:pPr>
    <w:rPr>
      <w:rFonts w:ascii="Arial" w:eastAsia="ＭＳ 明朝" w:hAnsi="Arial"/>
      <w:sz w:val="16"/>
    </w:rPr>
  </w:style>
  <w:style w:type="paragraph" w:customStyle="1" w:styleId="IEEEStdsFooter">
    <w:name w:val="IEEEStds Footer"/>
    <w:basedOn w:val="Footer"/>
    <w:rsid w:val="002E5F17"/>
    <w:pPr>
      <w:pBdr>
        <w:top w:val="none" w:sz="0" w:space="0" w:color="auto"/>
      </w:pBdr>
      <w:tabs>
        <w:tab w:val="clear" w:pos="6480"/>
        <w:tab w:val="clear" w:pos="12960"/>
        <w:tab w:val="center" w:pos="4320"/>
        <w:tab w:val="right" w:pos="8640"/>
      </w:tabs>
      <w:ind w:right="360"/>
    </w:pPr>
    <w:rPr>
      <w:rFonts w:ascii="Arial" w:eastAsia="ＭＳ 明朝" w:hAnsi="Arial"/>
      <w:sz w:val="16"/>
    </w:rPr>
  </w:style>
  <w:style w:type="paragraph" w:styleId="TOC4">
    <w:name w:val="toc 4"/>
    <w:basedOn w:val="Normal"/>
    <w:next w:val="Normal"/>
    <w:autoRedefine/>
    <w:rsid w:val="002E5F17"/>
    <w:pPr>
      <w:ind w:left="720"/>
    </w:pPr>
    <w:rPr>
      <w:rFonts w:eastAsia="ＭＳ 明朝"/>
      <w:sz w:val="24"/>
    </w:rPr>
  </w:style>
  <w:style w:type="paragraph" w:styleId="TOC5">
    <w:name w:val="toc 5"/>
    <w:basedOn w:val="Normal"/>
    <w:next w:val="Normal"/>
    <w:autoRedefine/>
    <w:rsid w:val="002E5F17"/>
    <w:pPr>
      <w:ind w:left="960"/>
    </w:pPr>
    <w:rPr>
      <w:rFonts w:eastAsia="ＭＳ 明朝"/>
      <w:sz w:val="24"/>
    </w:rPr>
  </w:style>
  <w:style w:type="paragraph" w:styleId="TOC6">
    <w:name w:val="toc 6"/>
    <w:basedOn w:val="Normal"/>
    <w:next w:val="Normal"/>
    <w:autoRedefine/>
    <w:rsid w:val="002E5F17"/>
    <w:pPr>
      <w:ind w:left="1200"/>
    </w:pPr>
    <w:rPr>
      <w:rFonts w:eastAsia="ＭＳ 明朝"/>
      <w:sz w:val="24"/>
    </w:rPr>
  </w:style>
  <w:style w:type="paragraph" w:styleId="TOC7">
    <w:name w:val="toc 7"/>
    <w:basedOn w:val="Normal"/>
    <w:next w:val="Normal"/>
    <w:autoRedefine/>
    <w:rsid w:val="002E5F17"/>
    <w:pPr>
      <w:ind w:left="1440"/>
    </w:pPr>
    <w:rPr>
      <w:rFonts w:eastAsia="ＭＳ 明朝"/>
      <w:sz w:val="24"/>
    </w:rPr>
  </w:style>
  <w:style w:type="paragraph" w:styleId="TOC8">
    <w:name w:val="toc 8"/>
    <w:basedOn w:val="Normal"/>
    <w:next w:val="Normal"/>
    <w:autoRedefine/>
    <w:rsid w:val="002E5F17"/>
    <w:pPr>
      <w:ind w:left="1680"/>
    </w:pPr>
    <w:rPr>
      <w:rFonts w:eastAsia="ＭＳ 明朝"/>
      <w:sz w:val="24"/>
    </w:rPr>
  </w:style>
  <w:style w:type="paragraph" w:styleId="TOC9">
    <w:name w:val="toc 9"/>
    <w:basedOn w:val="Normal"/>
    <w:next w:val="Normal"/>
    <w:autoRedefine/>
    <w:rsid w:val="002E5F17"/>
    <w:pPr>
      <w:ind w:left="1920"/>
    </w:pPr>
    <w:rPr>
      <w:rFonts w:eastAsia="ＭＳ 明朝"/>
      <w:sz w:val="24"/>
    </w:rPr>
  </w:style>
  <w:style w:type="paragraph" w:customStyle="1" w:styleId="InventionText">
    <w:name w:val="Invention Text"/>
    <w:basedOn w:val="BodyTextIndent"/>
    <w:rsid w:val="002E5F17"/>
    <w:rPr>
      <w:rFonts w:eastAsia="ＭＳ 明朝"/>
      <w:lang w:val="en-GB"/>
    </w:rPr>
  </w:style>
  <w:style w:type="character" w:customStyle="1" w:styleId="BodyTextIndentChar">
    <w:name w:val="Body Text Indent Char"/>
    <w:link w:val="BodyTextIndent"/>
    <w:rsid w:val="002E5F17"/>
    <w:rPr>
      <w:sz w:val="22"/>
    </w:rPr>
  </w:style>
  <w:style w:type="paragraph" w:customStyle="1" w:styleId="Index">
    <w:name w:val="Index"/>
    <w:basedOn w:val="Normal"/>
    <w:rsid w:val="002E5F17"/>
    <w:pPr>
      <w:suppressLineNumbers/>
      <w:suppressAutoHyphens/>
    </w:pPr>
    <w:rPr>
      <w:rFonts w:eastAsia="ＭＳ 明朝" w:cs="Tahoma"/>
      <w:lang w:val="en-GB" w:eastAsia="ar-SA"/>
    </w:rPr>
  </w:style>
  <w:style w:type="paragraph" w:customStyle="1" w:styleId="Style1">
    <w:name w:val="Style 1"/>
    <w:basedOn w:val="Normal"/>
    <w:rsid w:val="002E5F17"/>
    <w:pPr>
      <w:suppressAutoHyphens/>
      <w:autoSpaceDE w:val="0"/>
      <w:spacing w:before="240"/>
    </w:pPr>
    <w:rPr>
      <w:rFonts w:eastAsia="ＭＳ 明朝"/>
      <w:spacing w:val="-8"/>
      <w:sz w:val="24"/>
      <w:szCs w:val="24"/>
      <w:lang w:eastAsia="ar-SA"/>
    </w:rPr>
  </w:style>
  <w:style w:type="paragraph" w:customStyle="1" w:styleId="Style5">
    <w:name w:val="Style 5"/>
    <w:basedOn w:val="Normal"/>
    <w:rsid w:val="002E5F17"/>
    <w:pPr>
      <w:keepNext/>
      <w:tabs>
        <w:tab w:val="num" w:pos="360"/>
      </w:tabs>
      <w:suppressAutoHyphens/>
      <w:autoSpaceDE w:val="0"/>
      <w:spacing w:before="60" w:line="264" w:lineRule="exact"/>
      <w:ind w:left="360" w:right="288" w:hanging="360"/>
    </w:pPr>
    <w:rPr>
      <w:rFonts w:eastAsia="ＭＳ 明朝"/>
      <w:spacing w:val="-4"/>
      <w:sz w:val="24"/>
      <w:szCs w:val="24"/>
      <w:lang w:eastAsia="ar-SA"/>
    </w:rPr>
  </w:style>
  <w:style w:type="paragraph" w:customStyle="1" w:styleId="Default">
    <w:name w:val="Default"/>
    <w:rsid w:val="002E5F17"/>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 w:type="paragraph" w:customStyle="1" w:styleId="TableItems">
    <w:name w:val="Table Items"/>
    <w:basedOn w:val="Normal"/>
    <w:autoRedefine/>
    <w:rsid w:val="002E5F17"/>
    <w:pPr>
      <w:spacing w:after="120" w:line="300" w:lineRule="exact"/>
      <w:jc w:val="center"/>
    </w:pPr>
    <w:rPr>
      <w:rFonts w:ascii="Garamond" w:eastAsia="Batang" w:hAnsi="Garamond"/>
    </w:rPr>
  </w:style>
  <w:style w:type="paragraph" w:styleId="BodyText2">
    <w:name w:val="Body Text 2"/>
    <w:basedOn w:val="Normal"/>
    <w:link w:val="BodyText2Char"/>
    <w:rsid w:val="002E5F17"/>
    <w:rPr>
      <w:rFonts w:eastAsia="ＭＳ 明朝"/>
      <w:sz w:val="20"/>
      <w:lang w:val="en-GB"/>
    </w:rPr>
  </w:style>
  <w:style w:type="character" w:customStyle="1" w:styleId="BodyText2Char">
    <w:name w:val="Body Text 2 Char"/>
    <w:basedOn w:val="DefaultParagraphFont"/>
    <w:link w:val="BodyText2"/>
    <w:rsid w:val="002E5F17"/>
    <w:rPr>
      <w:rFonts w:eastAsia="ＭＳ 明朝"/>
      <w:lang w:val="en-GB"/>
    </w:rPr>
  </w:style>
  <w:style w:type="paragraph" w:styleId="BodyText3">
    <w:name w:val="Body Text 3"/>
    <w:basedOn w:val="Normal"/>
    <w:link w:val="BodyText3Char"/>
    <w:rsid w:val="002E5F17"/>
    <w:pPr>
      <w:jc w:val="both"/>
    </w:pPr>
    <w:rPr>
      <w:rFonts w:eastAsia="ＭＳ 明朝"/>
      <w:sz w:val="20"/>
      <w:lang w:val="en-GB"/>
    </w:rPr>
  </w:style>
  <w:style w:type="character" w:customStyle="1" w:styleId="BodyText3Char">
    <w:name w:val="Body Text 3 Char"/>
    <w:basedOn w:val="DefaultParagraphFont"/>
    <w:link w:val="BodyText3"/>
    <w:rsid w:val="002E5F17"/>
    <w:rPr>
      <w:rFonts w:eastAsia="ＭＳ 明朝"/>
      <w:lang w:val="en-GB"/>
    </w:rPr>
  </w:style>
  <w:style w:type="paragraph" w:styleId="NormalWeb">
    <w:name w:val="Normal (Web)"/>
    <w:basedOn w:val="Normal"/>
    <w:uiPriority w:val="99"/>
    <w:rsid w:val="002E5F17"/>
    <w:pPr>
      <w:spacing w:before="100" w:beforeAutospacing="1" w:after="100" w:afterAutospacing="1"/>
    </w:pPr>
    <w:rPr>
      <w:rFonts w:ascii="Arial Unicode MS" w:eastAsia="Arial Unicode MS" w:hAnsi="Arial Unicode MS" w:cs="Arial Unicode MS" w:hint="eastAsia"/>
      <w:sz w:val="24"/>
      <w:szCs w:val="24"/>
    </w:rPr>
  </w:style>
  <w:style w:type="paragraph" w:styleId="BodyTextIndent2">
    <w:name w:val="Body Text Indent 2"/>
    <w:basedOn w:val="Normal"/>
    <w:link w:val="BodyTextIndent2Char"/>
    <w:rsid w:val="002E5F17"/>
    <w:pPr>
      <w:autoSpaceDE w:val="0"/>
      <w:autoSpaceDN w:val="0"/>
      <w:adjustRightInd w:val="0"/>
      <w:ind w:left="360"/>
      <w:jc w:val="both"/>
    </w:pPr>
    <w:rPr>
      <w:rFonts w:eastAsia="ＭＳ 明朝"/>
      <w:sz w:val="20"/>
      <w:szCs w:val="17"/>
    </w:rPr>
  </w:style>
  <w:style w:type="character" w:customStyle="1" w:styleId="BodyTextIndent2Char">
    <w:name w:val="Body Text Indent 2 Char"/>
    <w:basedOn w:val="DefaultParagraphFont"/>
    <w:link w:val="BodyTextIndent2"/>
    <w:rsid w:val="002E5F17"/>
    <w:rPr>
      <w:rFonts w:eastAsia="ＭＳ 明朝"/>
      <w:szCs w:val="17"/>
    </w:rPr>
  </w:style>
  <w:style w:type="paragraph" w:customStyle="1" w:styleId="equation">
    <w:name w:val="equation"/>
    <w:basedOn w:val="Normal"/>
    <w:rsid w:val="002E5F17"/>
    <w:pPr>
      <w:tabs>
        <w:tab w:val="center" w:pos="4752"/>
        <w:tab w:val="right" w:pos="9504"/>
      </w:tabs>
      <w:spacing w:line="360" w:lineRule="auto"/>
      <w:jc w:val="both"/>
    </w:pPr>
    <w:rPr>
      <w:rFonts w:eastAsia="SimSun"/>
      <w:sz w:val="24"/>
      <w:szCs w:val="24"/>
      <w:lang w:val="fi-FI" w:eastAsia="zh-CN"/>
    </w:rPr>
  </w:style>
  <w:style w:type="character" w:customStyle="1" w:styleId="CommentTextChar1">
    <w:name w:val="Comment Text Char1"/>
    <w:rsid w:val="002E5F17"/>
    <w:rPr>
      <w:lang w:eastAsia="en-US"/>
    </w:rPr>
  </w:style>
  <w:style w:type="paragraph" w:styleId="BlockText">
    <w:name w:val="Block Text"/>
    <w:basedOn w:val="Normal"/>
    <w:rsid w:val="002E5F17"/>
    <w:pPr>
      <w:tabs>
        <w:tab w:val="left" w:pos="2250"/>
      </w:tabs>
      <w:autoSpaceDE w:val="0"/>
      <w:autoSpaceDN w:val="0"/>
      <w:adjustRightInd w:val="0"/>
      <w:spacing w:before="120"/>
      <w:ind w:left="2700" w:right="1620" w:hanging="1080"/>
    </w:pPr>
    <w:rPr>
      <w:rFonts w:eastAsia="PMingLiU"/>
      <w:b/>
      <w:bCs/>
      <w:sz w:val="20"/>
      <w:lang w:val="en-GB"/>
    </w:rPr>
  </w:style>
  <w:style w:type="character" w:customStyle="1" w:styleId="IEEEStdsLevel1HeaderChar">
    <w:name w:val="IEEEStds Level 1 Header Char"/>
    <w:rsid w:val="002E5F17"/>
    <w:rPr>
      <w:rFonts w:ascii="Arial" w:hAnsi="Arial"/>
      <w:b/>
      <w:sz w:val="24"/>
      <w:lang w:val="en-US" w:eastAsia="en-US" w:bidi="ar-SA"/>
    </w:rPr>
  </w:style>
  <w:style w:type="character" w:customStyle="1" w:styleId="IEEEStdsLevel2HeaderChar">
    <w:name w:val="IEEEStds Level 2 Header Char"/>
    <w:basedOn w:val="IEEEStdsLevel1HeaderChar"/>
    <w:rsid w:val="002E5F17"/>
    <w:rPr>
      <w:rFonts w:ascii="Arial" w:hAnsi="Arial"/>
      <w:b/>
      <w:sz w:val="24"/>
      <w:lang w:val="en-US" w:eastAsia="en-US" w:bidi="ar-SA"/>
    </w:rPr>
  </w:style>
  <w:style w:type="character" w:customStyle="1" w:styleId="IEEEStdsLevel3HeaderChar">
    <w:name w:val="IEEEStds Level 3 Header Char"/>
    <w:rsid w:val="002E5F17"/>
    <w:rPr>
      <w:rFonts w:ascii="Arial" w:hAnsi="Arial"/>
      <w:b/>
      <w:sz w:val="22"/>
      <w:lang w:val="en-US" w:eastAsia="en-US" w:bidi="ar-SA"/>
    </w:rPr>
  </w:style>
  <w:style w:type="character" w:customStyle="1" w:styleId="IEEEStdsLevel4HeaderChar">
    <w:name w:val="IEEEStds Level 4 Header Char"/>
    <w:basedOn w:val="IEEEStdsLevel3HeaderChar"/>
    <w:rsid w:val="002E5F17"/>
    <w:rPr>
      <w:rFonts w:ascii="Arial" w:hAnsi="Arial"/>
      <w:b/>
      <w:sz w:val="22"/>
      <w:lang w:val="en-US" w:eastAsia="en-US" w:bidi="ar-SA"/>
    </w:rPr>
  </w:style>
  <w:style w:type="paragraph" w:customStyle="1" w:styleId="Figure">
    <w:name w:val="Figure_#"/>
    <w:basedOn w:val="Normal"/>
    <w:next w:val="Normal"/>
    <w:rsid w:val="002E5F17"/>
    <w:pPr>
      <w:keepNext/>
      <w:spacing w:before="360"/>
      <w:jc w:val="center"/>
    </w:pPr>
    <w:rPr>
      <w:rFonts w:eastAsia="ＭＳ 明朝"/>
      <w:caps/>
      <w:sz w:val="24"/>
    </w:rPr>
  </w:style>
  <w:style w:type="paragraph" w:customStyle="1" w:styleId="Numbered20Space">
    <w:name w:val="Numbered 2.0 Space"/>
    <w:basedOn w:val="Normal"/>
    <w:autoRedefine/>
    <w:rsid w:val="002E5F17"/>
    <w:pPr>
      <w:tabs>
        <w:tab w:val="num" w:pos="720"/>
      </w:tabs>
      <w:spacing w:line="480" w:lineRule="auto"/>
      <w:ind w:left="720" w:hanging="360"/>
    </w:pPr>
    <w:rPr>
      <w:rFonts w:eastAsia="ＭＳ 明朝"/>
      <w:bCs/>
      <w:sz w:val="24"/>
      <w:szCs w:val="24"/>
    </w:rPr>
  </w:style>
  <w:style w:type="paragraph" w:customStyle="1" w:styleId="Numbered15Space">
    <w:name w:val="Numbered 1.5 Space"/>
    <w:basedOn w:val="Numbered20Space"/>
    <w:autoRedefine/>
    <w:rsid w:val="002E5F17"/>
    <w:pPr>
      <w:tabs>
        <w:tab w:val="num" w:pos="450"/>
      </w:tabs>
      <w:spacing w:line="360" w:lineRule="auto"/>
      <w:ind w:left="450"/>
    </w:pPr>
    <w:rPr>
      <w:szCs w:val="20"/>
    </w:rPr>
  </w:style>
  <w:style w:type="paragraph" w:customStyle="1" w:styleId="BulletItemsChar">
    <w:name w:val="Bullet Items Char"/>
    <w:basedOn w:val="Normal"/>
    <w:autoRedefine/>
    <w:rsid w:val="002E5F17"/>
    <w:pPr>
      <w:tabs>
        <w:tab w:val="num" w:pos="1080"/>
      </w:tabs>
      <w:spacing w:line="400" w:lineRule="exact"/>
      <w:ind w:left="1080" w:hanging="360"/>
    </w:pPr>
    <w:rPr>
      <w:rFonts w:eastAsia="ＭＳ 明朝"/>
      <w:sz w:val="24"/>
      <w:lang w:val="en-GB"/>
    </w:rPr>
  </w:style>
  <w:style w:type="paragraph" w:styleId="ListBullet2">
    <w:name w:val="List Bullet 2"/>
    <w:basedOn w:val="Normal"/>
    <w:rsid w:val="002E5F17"/>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E5F17"/>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E5F17"/>
    <w:rPr>
      <w:rFonts w:ascii="Arial" w:hAnsi="Arial"/>
      <w:b/>
      <w:bCs/>
      <w:lang w:val="en-US" w:eastAsia="zh-CN" w:bidi="ar-SA"/>
    </w:rPr>
  </w:style>
  <w:style w:type="character" w:customStyle="1" w:styleId="StyleCaption11ptChar">
    <w:name w:val="Style Caption + 11 pt Char"/>
    <w:rsid w:val="002E5F17"/>
    <w:rPr>
      <w:rFonts w:eastAsia="SimSun"/>
      <w:b/>
      <w:bCs/>
      <w:position w:val="-6"/>
      <w:sz w:val="22"/>
      <w:szCs w:val="24"/>
      <w:lang w:val="en-GB" w:eastAsia="en-US" w:bidi="ar-SA"/>
    </w:rPr>
  </w:style>
  <w:style w:type="paragraph" w:customStyle="1" w:styleId="Reference">
    <w:name w:val="Reference"/>
    <w:basedOn w:val="BodyText"/>
    <w:rsid w:val="002E5F17"/>
    <w:pPr>
      <w:tabs>
        <w:tab w:val="right" w:pos="540"/>
      </w:tabs>
      <w:spacing w:after="160"/>
      <w:ind w:left="720" w:hanging="720"/>
      <w:jc w:val="both"/>
    </w:pPr>
    <w:rPr>
      <w:rFonts w:eastAsia="ＭＳ 明朝"/>
      <w:sz w:val="24"/>
    </w:rPr>
  </w:style>
  <w:style w:type="paragraph" w:customStyle="1" w:styleId="a">
    <w:name w:val="表格题注"/>
    <w:next w:val="Normal"/>
    <w:rsid w:val="002E5F17"/>
    <w:pPr>
      <w:keepLines/>
      <w:spacing w:beforeLines="100"/>
      <w:ind w:left="1089" w:hanging="369"/>
      <w:jc w:val="center"/>
    </w:pPr>
    <w:rPr>
      <w:rFonts w:ascii="Arial" w:eastAsia="SimSun" w:hAnsi="Arial"/>
      <w:sz w:val="18"/>
      <w:szCs w:val="18"/>
      <w:lang w:eastAsia="zh-CN"/>
    </w:rPr>
  </w:style>
  <w:style w:type="paragraph" w:customStyle="1" w:styleId="a0">
    <w:name w:val="图样式"/>
    <w:basedOn w:val="Normal"/>
    <w:rsid w:val="002E5F17"/>
    <w:pPr>
      <w:keepNext/>
      <w:spacing w:before="80" w:after="80"/>
      <w:jc w:val="center"/>
    </w:pPr>
    <w:rPr>
      <w:rFonts w:eastAsia="SimSun"/>
      <w:lang w:val="en-GB"/>
    </w:rPr>
  </w:style>
  <w:style w:type="paragraph" w:customStyle="1" w:styleId="AppLevel2">
    <w:name w:val="App Level 2"/>
    <w:basedOn w:val="Normal"/>
    <w:rsid w:val="002E5F17"/>
    <w:pPr>
      <w:tabs>
        <w:tab w:val="num" w:pos="1580"/>
      </w:tabs>
      <w:ind w:left="1580" w:hanging="576"/>
    </w:pPr>
    <w:rPr>
      <w:rFonts w:eastAsia="ＭＳ 明朝"/>
      <w:lang w:val="en-GB"/>
    </w:rPr>
  </w:style>
  <w:style w:type="paragraph" w:styleId="ListBullet">
    <w:name w:val="List Bullet"/>
    <w:basedOn w:val="Normal"/>
    <w:autoRedefine/>
    <w:rsid w:val="002E5F17"/>
    <w:pPr>
      <w:tabs>
        <w:tab w:val="num" w:pos="360"/>
      </w:tabs>
      <w:ind w:left="360" w:hanging="360"/>
    </w:pPr>
    <w:rPr>
      <w:rFonts w:eastAsia="SimSun"/>
      <w:sz w:val="20"/>
      <w:lang w:val="en-AU"/>
    </w:rPr>
  </w:style>
  <w:style w:type="paragraph" w:styleId="ListBullet3">
    <w:name w:val="List Bullet 3"/>
    <w:basedOn w:val="Normal"/>
    <w:autoRedefine/>
    <w:rsid w:val="002E5F17"/>
    <w:pPr>
      <w:tabs>
        <w:tab w:val="num" w:pos="1080"/>
      </w:tabs>
      <w:ind w:left="1080" w:hanging="360"/>
    </w:pPr>
    <w:rPr>
      <w:rFonts w:eastAsia="SimSun"/>
      <w:sz w:val="20"/>
      <w:lang w:val="en-AU"/>
    </w:rPr>
  </w:style>
  <w:style w:type="paragraph" w:styleId="ListBullet4">
    <w:name w:val="List Bullet 4"/>
    <w:basedOn w:val="Normal"/>
    <w:autoRedefine/>
    <w:rsid w:val="002E5F17"/>
    <w:pPr>
      <w:tabs>
        <w:tab w:val="num" w:pos="1440"/>
      </w:tabs>
      <w:ind w:left="1440" w:hanging="360"/>
    </w:pPr>
    <w:rPr>
      <w:rFonts w:eastAsia="SimSun"/>
      <w:sz w:val="20"/>
      <w:lang w:val="en-AU"/>
    </w:rPr>
  </w:style>
  <w:style w:type="paragraph" w:styleId="ListBullet5">
    <w:name w:val="List Bullet 5"/>
    <w:basedOn w:val="Normal"/>
    <w:autoRedefine/>
    <w:rsid w:val="002E5F17"/>
    <w:pPr>
      <w:tabs>
        <w:tab w:val="num" w:pos="1800"/>
      </w:tabs>
      <w:ind w:left="1800" w:hanging="360"/>
    </w:pPr>
    <w:rPr>
      <w:rFonts w:eastAsia="SimSun"/>
      <w:sz w:val="20"/>
      <w:lang w:val="en-AU"/>
    </w:rPr>
  </w:style>
  <w:style w:type="paragraph" w:styleId="ListNumber">
    <w:name w:val="List Number"/>
    <w:basedOn w:val="Normal"/>
    <w:rsid w:val="002E5F17"/>
    <w:pPr>
      <w:tabs>
        <w:tab w:val="num" w:pos="360"/>
      </w:tabs>
      <w:ind w:left="360" w:hanging="360"/>
    </w:pPr>
    <w:rPr>
      <w:rFonts w:eastAsia="SimSun"/>
      <w:sz w:val="20"/>
      <w:lang w:val="en-AU"/>
    </w:rPr>
  </w:style>
  <w:style w:type="paragraph" w:styleId="ListNumber2">
    <w:name w:val="List Number 2"/>
    <w:basedOn w:val="Normal"/>
    <w:rsid w:val="002E5F17"/>
    <w:pPr>
      <w:numPr>
        <w:numId w:val="17"/>
      </w:numPr>
      <w:tabs>
        <w:tab w:val="clear" w:pos="361"/>
        <w:tab w:val="num" w:pos="720"/>
      </w:tabs>
      <w:ind w:leftChars="0" w:left="720" w:firstLineChars="0" w:firstLine="0"/>
    </w:pPr>
    <w:rPr>
      <w:rFonts w:eastAsia="SimSun"/>
      <w:sz w:val="20"/>
      <w:lang w:val="en-AU"/>
    </w:rPr>
  </w:style>
  <w:style w:type="paragraph" w:styleId="ListNumber3">
    <w:name w:val="List Number 3"/>
    <w:basedOn w:val="Normal"/>
    <w:rsid w:val="002E5F17"/>
    <w:pPr>
      <w:tabs>
        <w:tab w:val="num" w:pos="1080"/>
      </w:tabs>
      <w:ind w:left="1080" w:hanging="360"/>
    </w:pPr>
    <w:rPr>
      <w:rFonts w:eastAsia="SimSun"/>
      <w:sz w:val="20"/>
      <w:lang w:val="en-AU"/>
    </w:rPr>
  </w:style>
  <w:style w:type="paragraph" w:styleId="ListNumber4">
    <w:name w:val="List Number 4"/>
    <w:basedOn w:val="Normal"/>
    <w:rsid w:val="002E5F17"/>
    <w:pPr>
      <w:tabs>
        <w:tab w:val="num" w:pos="1440"/>
      </w:tabs>
      <w:ind w:left="1440" w:hanging="360"/>
    </w:pPr>
    <w:rPr>
      <w:rFonts w:eastAsia="SimSun"/>
      <w:sz w:val="20"/>
      <w:lang w:val="en-AU"/>
    </w:rPr>
  </w:style>
  <w:style w:type="paragraph" w:styleId="ListNumber5">
    <w:name w:val="List Number 5"/>
    <w:basedOn w:val="Normal"/>
    <w:rsid w:val="002E5F17"/>
    <w:pPr>
      <w:tabs>
        <w:tab w:val="num" w:pos="1800"/>
      </w:tabs>
      <w:ind w:left="1800" w:hanging="360"/>
    </w:pPr>
    <w:rPr>
      <w:rFonts w:eastAsia="SimSun"/>
      <w:sz w:val="20"/>
      <w:lang w:val="en-AU"/>
    </w:rPr>
  </w:style>
  <w:style w:type="paragraph" w:customStyle="1" w:styleId="Text">
    <w:name w:val="Text"/>
    <w:basedOn w:val="Normal"/>
    <w:rsid w:val="002E5F17"/>
    <w:pPr>
      <w:widowControl w:val="0"/>
      <w:numPr>
        <w:numId w:val="12"/>
      </w:numPr>
      <w:tabs>
        <w:tab w:val="num" w:pos="720"/>
      </w:tabs>
      <w:autoSpaceDE w:val="0"/>
      <w:autoSpaceDN w:val="0"/>
      <w:spacing w:line="252" w:lineRule="auto"/>
      <w:ind w:left="720" w:hanging="360"/>
      <w:jc w:val="both"/>
    </w:pPr>
    <w:rPr>
      <w:rFonts w:eastAsia="Batang"/>
      <w:sz w:val="20"/>
      <w:lang w:eastAsia="ko-KR"/>
    </w:rPr>
  </w:style>
  <w:style w:type="paragraph" w:customStyle="1" w:styleId="enumlev3">
    <w:name w:val="enumlev3"/>
    <w:basedOn w:val="Normal"/>
    <w:rsid w:val="002E5F17"/>
    <w:pPr>
      <w:numPr>
        <w:numId w:val="13"/>
      </w:numPr>
      <w:tabs>
        <w:tab w:val="num" w:pos="504"/>
      </w:tabs>
      <w:ind w:left="504"/>
    </w:pPr>
    <w:rPr>
      <w:rFonts w:eastAsia="ＭＳ 明朝"/>
      <w:sz w:val="24"/>
    </w:rPr>
  </w:style>
  <w:style w:type="paragraph" w:customStyle="1" w:styleId="enumlev1">
    <w:name w:val="enumlev1"/>
    <w:basedOn w:val="Normal"/>
    <w:rsid w:val="002E5F17"/>
    <w:pPr>
      <w:numPr>
        <w:numId w:val="14"/>
      </w:numPr>
      <w:tabs>
        <w:tab w:val="clear" w:pos="504"/>
        <w:tab w:val="left" w:pos="720"/>
        <w:tab w:val="num" w:pos="7560"/>
      </w:tabs>
      <w:spacing w:before="60"/>
      <w:ind w:left="720" w:firstLine="6480"/>
    </w:pPr>
    <w:rPr>
      <w:rFonts w:eastAsia="ＭＳ 明朝"/>
    </w:rPr>
  </w:style>
  <w:style w:type="paragraph" w:customStyle="1" w:styleId="enumlev2">
    <w:name w:val="enumlev2"/>
    <w:basedOn w:val="Normal"/>
    <w:rsid w:val="002E5F17"/>
    <w:pPr>
      <w:numPr>
        <w:numId w:val="15"/>
      </w:numPr>
      <w:tabs>
        <w:tab w:val="clear" w:pos="792"/>
        <w:tab w:val="num" w:pos="504"/>
      </w:tabs>
      <w:spacing w:before="60"/>
      <w:ind w:left="504" w:hanging="144"/>
    </w:pPr>
    <w:rPr>
      <w:rFonts w:eastAsia="ＭＳ 明朝"/>
      <w:sz w:val="24"/>
    </w:rPr>
  </w:style>
  <w:style w:type="paragraph" w:customStyle="1" w:styleId="enumlev4">
    <w:name w:val="enumlev4"/>
    <w:basedOn w:val="enumlev2"/>
    <w:rsid w:val="002E5F17"/>
    <w:pPr>
      <w:numPr>
        <w:numId w:val="16"/>
      </w:numPr>
      <w:tabs>
        <w:tab w:val="clear" w:pos="720"/>
      </w:tabs>
      <w:ind w:left="0" w:firstLine="0"/>
    </w:pPr>
  </w:style>
  <w:style w:type="paragraph" w:styleId="TableofFigures">
    <w:name w:val="table of figures"/>
    <w:basedOn w:val="Normal"/>
    <w:next w:val="Normal"/>
    <w:rsid w:val="002E5F17"/>
    <w:pPr>
      <w:tabs>
        <w:tab w:val="num" w:pos="1440"/>
        <w:tab w:val="right" w:leader="dot" w:pos="9360"/>
      </w:tabs>
      <w:spacing w:before="60"/>
      <w:ind w:left="1440" w:right="432" w:hanging="1440"/>
    </w:pPr>
    <w:rPr>
      <w:rFonts w:eastAsia="ＭＳ 明朝"/>
      <w:sz w:val="24"/>
    </w:rPr>
  </w:style>
  <w:style w:type="paragraph" w:styleId="Date">
    <w:name w:val="Date"/>
    <w:basedOn w:val="Normal"/>
    <w:next w:val="Normal"/>
    <w:link w:val="DateChar"/>
    <w:rsid w:val="002E5F17"/>
    <w:rPr>
      <w:rFonts w:eastAsia="ＭＳ 明朝"/>
      <w:sz w:val="24"/>
    </w:rPr>
  </w:style>
  <w:style w:type="character" w:customStyle="1" w:styleId="DateChar">
    <w:name w:val="Date Char"/>
    <w:basedOn w:val="DefaultParagraphFont"/>
    <w:link w:val="Date"/>
    <w:rsid w:val="002E5F17"/>
    <w:rPr>
      <w:rFonts w:eastAsia="ＭＳ 明朝"/>
      <w:sz w:val="24"/>
    </w:rPr>
  </w:style>
  <w:style w:type="character" w:customStyle="1" w:styleId="WW8Num1z0">
    <w:name w:val="WW8Num1z0"/>
    <w:rsid w:val="002E5F17"/>
    <w:rPr>
      <w:rFonts w:ascii="Wingdings" w:hAnsi="Wingdings"/>
    </w:rPr>
  </w:style>
  <w:style w:type="character" w:customStyle="1" w:styleId="WW8Num2z0">
    <w:name w:val="WW8Num2z0"/>
    <w:rsid w:val="002E5F17"/>
    <w:rPr>
      <w:position w:val="0"/>
      <w:sz w:val="24"/>
      <w:vertAlign w:val="baseline"/>
    </w:rPr>
  </w:style>
  <w:style w:type="paragraph" w:customStyle="1" w:styleId="TableContents">
    <w:name w:val="Table Contents"/>
    <w:rsid w:val="002E5F17"/>
    <w:pPr>
      <w:widowControl w:val="0"/>
      <w:suppressAutoHyphens/>
    </w:pPr>
    <w:rPr>
      <w:rFonts w:eastAsia="ヒラギノ角ゴ Pro W3"/>
      <w:color w:val="000000"/>
      <w:kern w:val="1"/>
      <w:sz w:val="24"/>
    </w:rPr>
  </w:style>
  <w:style w:type="paragraph" w:customStyle="1" w:styleId="WW-Default11">
    <w:name w:val="WW-Default11"/>
    <w:rsid w:val="002E5F17"/>
    <w:pPr>
      <w:suppressAutoHyphens/>
    </w:pPr>
    <w:rPr>
      <w:rFonts w:eastAsia="ヒラギノ角ゴ Pro W3"/>
      <w:color w:val="000000"/>
      <w:kern w:val="1"/>
      <w:sz w:val="22"/>
      <w:lang w:val="en-GB"/>
    </w:rPr>
  </w:style>
  <w:style w:type="character" w:customStyle="1" w:styleId="1Char">
    <w:name w:val="제목 1 Char"/>
    <w:rsid w:val="002E5F17"/>
    <w:rPr>
      <w:rFonts w:ascii="Arial" w:hAnsi="Arial"/>
      <w:b/>
      <w:sz w:val="32"/>
      <w:u w:val="single"/>
      <w:lang w:val="en-GB" w:eastAsia="en-US" w:bidi="ar-SA"/>
    </w:rPr>
  </w:style>
  <w:style w:type="paragraph" w:customStyle="1" w:styleId="reference1">
    <w:name w:val="reference1"/>
    <w:basedOn w:val="Normal"/>
    <w:rsid w:val="002E5F17"/>
    <w:pPr>
      <w:ind w:left="936"/>
    </w:pPr>
    <w:rPr>
      <w:rFonts w:eastAsia="ＭＳ 明朝"/>
      <w:sz w:val="24"/>
      <w:szCs w:val="24"/>
    </w:rPr>
  </w:style>
  <w:style w:type="character" w:customStyle="1" w:styleId="SC12241681">
    <w:name w:val="SC.12.241681"/>
    <w:rsid w:val="002E5F17"/>
    <w:rPr>
      <w:rFonts w:cs="Arial"/>
      <w:b/>
      <w:bCs/>
      <w:color w:val="000000"/>
    </w:rPr>
  </w:style>
  <w:style w:type="paragraph" w:customStyle="1" w:styleId="SP12131096">
    <w:name w:val="SP.12.131096"/>
    <w:basedOn w:val="Default"/>
    <w:next w:val="Default"/>
    <w:rsid w:val="002E5F17"/>
    <w:pPr>
      <w:widowControl/>
      <w:spacing w:before="480" w:after="240"/>
    </w:pPr>
    <w:rPr>
      <w:rFonts w:ascii="Arial" w:eastAsia="Batang" w:hAnsi="Arial"/>
      <w:color w:val="auto"/>
      <w:lang w:val="en-US" w:eastAsia="ko-KR"/>
    </w:rPr>
  </w:style>
  <w:style w:type="paragraph" w:customStyle="1" w:styleId="WW-Default1">
    <w:name w:val="WW-Default1"/>
    <w:rsid w:val="002E5F17"/>
    <w:rPr>
      <w:rFonts w:eastAsia="ヒラギノ角ゴ Pro W3"/>
      <w:color w:val="000000"/>
      <w:kern w:val="1"/>
    </w:rPr>
  </w:style>
  <w:style w:type="paragraph" w:customStyle="1" w:styleId="WW-Default">
    <w:name w:val="WW-Default"/>
    <w:rsid w:val="002E5F17"/>
    <w:rPr>
      <w:rFonts w:eastAsia="ヒラギノ角ゴ Pro W3"/>
      <w:color w:val="000000"/>
      <w:kern w:val="1"/>
    </w:rPr>
  </w:style>
  <w:style w:type="paragraph" w:customStyle="1" w:styleId="NormalWeb1">
    <w:name w:val="Normal (Web)1"/>
    <w:rsid w:val="002E5F17"/>
    <w:pPr>
      <w:spacing w:before="100" w:after="100"/>
    </w:pPr>
    <w:rPr>
      <w:rFonts w:eastAsia="ヒラギノ角ゴ Pro W3"/>
      <w:color w:val="000000"/>
      <w:sz w:val="24"/>
    </w:rPr>
  </w:style>
  <w:style w:type="character" w:customStyle="1" w:styleId="Heading1Char1">
    <w:name w:val="Heading 1 Char1"/>
    <w:rsid w:val="002E5F17"/>
    <w:rPr>
      <w:rFonts w:ascii="Arial" w:hAnsi="Arial"/>
      <w:b/>
      <w:sz w:val="32"/>
      <w:u w:val="single"/>
      <w:lang w:val="en-GB" w:eastAsia="en-US" w:bidi="ar-SA"/>
    </w:rPr>
  </w:style>
  <w:style w:type="paragraph" w:customStyle="1" w:styleId="FCCHeading">
    <w:name w:val="FCC Heading"/>
    <w:basedOn w:val="Normal"/>
    <w:autoRedefine/>
    <w:rsid w:val="002E5F17"/>
    <w:pPr>
      <w:spacing w:before="100" w:beforeAutospacing="1" w:after="360"/>
      <w:jc w:val="center"/>
    </w:pPr>
    <w:rPr>
      <w:rFonts w:eastAsia="Malgun Gothic"/>
      <w:b/>
      <w:bCs/>
      <w:caps/>
      <w:sz w:val="24"/>
      <w:u w:val="single"/>
    </w:rPr>
  </w:style>
  <w:style w:type="character" w:customStyle="1" w:styleId="FCCHeadingChar">
    <w:name w:val="FCC Heading Char"/>
    <w:rsid w:val="002E5F17"/>
    <w:rPr>
      <w:b/>
      <w:bCs/>
      <w:caps/>
      <w:sz w:val="24"/>
      <w:u w:val="single"/>
      <w:lang w:val="en-US" w:eastAsia="en-US" w:bidi="ar-SA"/>
    </w:rPr>
  </w:style>
  <w:style w:type="paragraph" w:customStyle="1" w:styleId="Motionmakers">
    <w:name w:val="Motion makers"/>
    <w:basedOn w:val="Normal"/>
    <w:rsid w:val="002E5F17"/>
    <w:pPr>
      <w:pBdr>
        <w:top w:val="single" w:sz="4" w:space="1" w:color="auto"/>
      </w:pBdr>
    </w:pPr>
    <w:rPr>
      <w:rFonts w:eastAsia="Malgun Gothic"/>
      <w:b/>
      <w:sz w:val="20"/>
      <w:lang w:val="en-GB"/>
    </w:rPr>
  </w:style>
  <w:style w:type="paragraph" w:customStyle="1" w:styleId="Motiontext">
    <w:name w:val="Motion text"/>
    <w:basedOn w:val="Normal"/>
    <w:rsid w:val="002E5F17"/>
    <w:pPr>
      <w:pBdr>
        <w:top w:val="single" w:sz="4" w:space="1" w:color="auto"/>
        <w:left w:val="single" w:sz="4" w:space="4" w:color="auto"/>
        <w:bottom w:val="single" w:sz="4" w:space="1" w:color="auto"/>
        <w:right w:val="single" w:sz="4" w:space="4" w:color="auto"/>
      </w:pBdr>
    </w:pPr>
    <w:rPr>
      <w:rFonts w:eastAsia="Malgun Gothic"/>
      <w:b/>
      <w:sz w:val="20"/>
      <w:lang w:val="en-GB"/>
    </w:rPr>
  </w:style>
  <w:style w:type="paragraph" w:customStyle="1" w:styleId="Motiondiscussion">
    <w:name w:val="Motion discussion"/>
    <w:basedOn w:val="Normal"/>
    <w:next w:val="Normal"/>
    <w:rsid w:val="002E5F17"/>
    <w:pPr>
      <w:ind w:left="170"/>
    </w:pPr>
    <w:rPr>
      <w:rFonts w:eastAsia="Malgun Gothic"/>
      <w:sz w:val="20"/>
      <w:lang w:val="en-GB"/>
    </w:rPr>
  </w:style>
  <w:style w:type="paragraph" w:customStyle="1" w:styleId="Motionresult">
    <w:name w:val="Motion result"/>
    <w:basedOn w:val="Normal"/>
    <w:next w:val="Normal"/>
    <w:rsid w:val="002E5F17"/>
    <w:pPr>
      <w:pBdr>
        <w:bottom w:val="single" w:sz="4" w:space="1" w:color="auto"/>
      </w:pBdr>
    </w:pPr>
    <w:rPr>
      <w:rFonts w:eastAsia="Malgun Gothic"/>
      <w:b/>
      <w:sz w:val="20"/>
      <w:lang w:val="en-GB"/>
    </w:rPr>
  </w:style>
  <w:style w:type="paragraph" w:customStyle="1" w:styleId="Numbered-IndentFirstLine2Space">
    <w:name w:val="Numbered - Indent First Line 2 Space"/>
    <w:basedOn w:val="Normal"/>
    <w:autoRedefine/>
    <w:rsid w:val="002E5F17"/>
    <w:pPr>
      <w:tabs>
        <w:tab w:val="num" w:pos="360"/>
      </w:tabs>
      <w:spacing w:line="480" w:lineRule="auto"/>
    </w:pPr>
    <w:rPr>
      <w:rFonts w:eastAsia="Malgun Gothic"/>
      <w:bCs/>
      <w:sz w:val="24"/>
      <w:szCs w:val="24"/>
    </w:rPr>
  </w:style>
  <w:style w:type="character" w:customStyle="1" w:styleId="CaptionChar1Char">
    <w:name w:val="Caption Char1 Char"/>
    <w:aliases w:val="Caption Char Char Char"/>
    <w:rsid w:val="002E5F17"/>
    <w:rPr>
      <w:b/>
      <w:noProof w:val="0"/>
      <w:sz w:val="22"/>
      <w:lang w:val="en-US" w:eastAsia="en-US" w:bidi="ar-SA"/>
    </w:rPr>
  </w:style>
  <w:style w:type="paragraph" w:customStyle="1" w:styleId="NormalIndent1stLine20Space">
    <w:name w:val="Normal Indent 1st Line 2.0 Space"/>
    <w:basedOn w:val="Normal"/>
    <w:autoRedefine/>
    <w:rsid w:val="002E5F17"/>
    <w:pPr>
      <w:spacing w:line="480" w:lineRule="auto"/>
      <w:ind w:firstLine="720"/>
    </w:pPr>
    <w:rPr>
      <w:rFonts w:eastAsia="Malgun Gothic"/>
      <w:bCs/>
      <w:sz w:val="24"/>
    </w:rPr>
  </w:style>
  <w:style w:type="paragraph" w:customStyle="1" w:styleId="FirstFooter">
    <w:name w:val="FirstFooter"/>
    <w:basedOn w:val="Footer"/>
    <w:rsid w:val="002E5F17"/>
    <w:pPr>
      <w:pBdr>
        <w:top w:val="none" w:sz="0" w:space="0" w:color="auto"/>
      </w:pBdr>
      <w:tabs>
        <w:tab w:val="clear" w:pos="6480"/>
        <w:tab w:val="clear" w:pos="12960"/>
      </w:tabs>
      <w:spacing w:before="40"/>
    </w:pPr>
    <w:rPr>
      <w:rFonts w:eastAsia="Malgun Gothic"/>
      <w:sz w:val="16"/>
      <w:lang w:val="en-GB"/>
    </w:rPr>
  </w:style>
  <w:style w:type="character" w:customStyle="1" w:styleId="BulletItemsCharChar">
    <w:name w:val="Bullet Items Char Char"/>
    <w:rsid w:val="002E5F17"/>
    <w:rPr>
      <w:sz w:val="24"/>
      <w:lang w:val="en-GB" w:eastAsia="en-US" w:bidi="ar-SA"/>
    </w:rPr>
  </w:style>
  <w:style w:type="paragraph" w:customStyle="1" w:styleId="NormalIndent1stLine15Space">
    <w:name w:val="Normal Indent 1st Line 1.5 Space"/>
    <w:basedOn w:val="Normal"/>
    <w:autoRedefine/>
    <w:rsid w:val="002E5F17"/>
    <w:pPr>
      <w:spacing w:line="360" w:lineRule="auto"/>
      <w:ind w:firstLine="720"/>
    </w:pPr>
    <w:rPr>
      <w:rFonts w:eastAsia="Malgun Gothic"/>
      <w:b/>
      <w:bCs/>
      <w:sz w:val="24"/>
    </w:rPr>
  </w:style>
  <w:style w:type="paragraph" w:customStyle="1" w:styleId="ParaNum">
    <w:name w:val="ParaNum"/>
    <w:basedOn w:val="Normal"/>
    <w:rsid w:val="002E5F17"/>
    <w:pPr>
      <w:widowControl w:val="0"/>
      <w:tabs>
        <w:tab w:val="left" w:pos="1440"/>
      </w:tabs>
      <w:spacing w:after="220"/>
      <w:jc w:val="both"/>
    </w:pPr>
    <w:rPr>
      <w:rFonts w:eastAsia="Malgun Gothic"/>
    </w:rPr>
  </w:style>
  <w:style w:type="paragraph" w:customStyle="1" w:styleId="NormalIndent1stLineDblSpace">
    <w:name w:val="Normal Indent 1st Line Dbl Space"/>
    <w:basedOn w:val="Normal"/>
    <w:autoRedefine/>
    <w:rsid w:val="002E5F17"/>
    <w:pPr>
      <w:spacing w:line="360" w:lineRule="auto"/>
      <w:ind w:firstLine="720"/>
    </w:pPr>
    <w:rPr>
      <w:rFonts w:eastAsia="Malgun Gothic"/>
      <w:bCs/>
      <w:sz w:val="24"/>
    </w:rPr>
  </w:style>
  <w:style w:type="paragraph" w:customStyle="1" w:styleId="Body">
    <w:name w:val="Body"/>
    <w:basedOn w:val="Normal"/>
    <w:rsid w:val="002E5F17"/>
    <w:pPr>
      <w:spacing w:after="120"/>
    </w:pPr>
    <w:rPr>
      <w:rFonts w:ascii="Times" w:eastAsia="Malgun Gothic" w:hAnsi="Times"/>
      <w:kern w:val="28"/>
      <w:sz w:val="24"/>
    </w:rPr>
  </w:style>
  <w:style w:type="character" w:customStyle="1" w:styleId="IEEEStdsParagraphCar">
    <w:name w:val="IEEEStds Paragraph Car"/>
    <w:rsid w:val="002E5F17"/>
    <w:rPr>
      <w:rFonts w:eastAsia="Arial"/>
      <w:lang w:val="en-US" w:eastAsia="ar-SA" w:bidi="ar-SA"/>
    </w:rPr>
  </w:style>
  <w:style w:type="character" w:customStyle="1" w:styleId="IEEEStdsRegularFigureCaptionCar">
    <w:name w:val="IEEEStds Regular Figure Caption Car"/>
    <w:rsid w:val="002E5F17"/>
    <w:rPr>
      <w:rFonts w:ascii="Arial" w:eastAsia="Arial" w:hAnsi="Arial"/>
      <w:b/>
      <w:lang w:val="en-US" w:eastAsia="en-US" w:bidi="ar-SA"/>
    </w:rPr>
  </w:style>
  <w:style w:type="paragraph" w:customStyle="1" w:styleId="EUNormal">
    <w:name w:val="EUNormal"/>
    <w:basedOn w:val="Normal"/>
    <w:qFormat/>
    <w:rsid w:val="002E5F17"/>
    <w:pPr>
      <w:spacing w:after="120"/>
      <w:jc w:val="both"/>
    </w:pPr>
    <w:rPr>
      <w:rFonts w:eastAsia="Malgun Gothic"/>
      <w:sz w:val="20"/>
      <w:lang w:val="en-GB"/>
    </w:rPr>
  </w:style>
  <w:style w:type="character" w:customStyle="1" w:styleId="EUNormalChar1">
    <w:name w:val="EUNormal Char1"/>
    <w:rsid w:val="002E5F17"/>
    <w:rPr>
      <w:lang w:val="en-GB" w:eastAsia="en-US" w:bidi="ar-SA"/>
    </w:rPr>
  </w:style>
  <w:style w:type="paragraph" w:customStyle="1" w:styleId="EUCaption">
    <w:name w:val="EUCaption"/>
    <w:basedOn w:val="EUNormal"/>
    <w:rsid w:val="002E5F17"/>
    <w:pPr>
      <w:jc w:val="center"/>
    </w:pPr>
    <w:rPr>
      <w:b/>
    </w:rPr>
  </w:style>
  <w:style w:type="character" w:customStyle="1" w:styleId="EUCaptionChar">
    <w:name w:val="EUCaption Char"/>
    <w:rsid w:val="002E5F17"/>
    <w:rPr>
      <w:b/>
      <w:lang w:val="en-GB" w:eastAsia="en-US" w:bidi="ar-SA"/>
    </w:rPr>
  </w:style>
  <w:style w:type="character" w:customStyle="1" w:styleId="NormalParagraphChar">
    <w:name w:val="Normal Paragraph Char"/>
    <w:rsid w:val="002E5F17"/>
    <w:rPr>
      <w:rFonts w:eastAsia="SimSun"/>
      <w:noProof w:val="0"/>
      <w:snapToGrid w:val="0"/>
      <w:sz w:val="24"/>
      <w:szCs w:val="24"/>
      <w:lang w:val="en-US" w:eastAsia="zh-CN" w:bidi="ar-SA"/>
    </w:rPr>
  </w:style>
  <w:style w:type="paragraph" w:customStyle="1" w:styleId="LegendText">
    <w:name w:val="Legend_Text"/>
    <w:basedOn w:val="Normal"/>
    <w:autoRedefine/>
    <w:rsid w:val="002E5F17"/>
    <w:pPr>
      <w:widowControl w:val="0"/>
      <w:tabs>
        <w:tab w:val="left" w:pos="5270"/>
        <w:tab w:val="left" w:pos="6521"/>
      </w:tabs>
      <w:spacing w:after="120"/>
      <w:jc w:val="center"/>
    </w:pPr>
    <w:rPr>
      <w:rFonts w:eastAsia="Malgun Gothic"/>
      <w:b/>
      <w:snapToGrid w:val="0"/>
      <w:w w:val="101"/>
      <w:sz w:val="20"/>
    </w:rPr>
  </w:style>
  <w:style w:type="character" w:customStyle="1" w:styleId="LegendTextCar">
    <w:name w:val="Legend_Text Car"/>
    <w:rsid w:val="002E5F17"/>
    <w:rPr>
      <w:b/>
      <w:snapToGrid w:val="0"/>
      <w:w w:val="101"/>
      <w:lang w:val="en-US" w:eastAsia="en-US" w:bidi="ar-SA"/>
    </w:rPr>
  </w:style>
  <w:style w:type="paragraph" w:customStyle="1" w:styleId="HTMLBody">
    <w:name w:val="HTML Body"/>
    <w:rsid w:val="002E5F17"/>
    <w:pPr>
      <w:autoSpaceDE w:val="0"/>
      <w:autoSpaceDN w:val="0"/>
      <w:adjustRightInd w:val="0"/>
    </w:pPr>
    <w:rPr>
      <w:rFonts w:ascii="Arial" w:eastAsia="ＭＳ 明朝" w:hAnsi="Arial"/>
    </w:rPr>
  </w:style>
  <w:style w:type="paragraph" w:customStyle="1" w:styleId="SP7155775">
    <w:name w:val="SP.7.155775"/>
    <w:basedOn w:val="Default"/>
    <w:next w:val="Default"/>
    <w:uiPriority w:val="99"/>
    <w:rsid w:val="002E5F17"/>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E5F17"/>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E5F17"/>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E5F17"/>
    <w:pPr>
      <w:widowControl/>
    </w:pPr>
    <w:rPr>
      <w:rFonts w:ascii="Times New Roman" w:hAnsi="Times New Roman"/>
      <w:color w:val="auto"/>
      <w:lang w:val="en-US" w:eastAsia="zh-CN"/>
    </w:rPr>
  </w:style>
  <w:style w:type="character" w:customStyle="1" w:styleId="SC74034">
    <w:name w:val="SC.7.4034"/>
    <w:uiPriority w:val="99"/>
    <w:rsid w:val="002E5F17"/>
    <w:rPr>
      <w:color w:val="000000"/>
      <w:sz w:val="20"/>
      <w:szCs w:val="20"/>
    </w:rPr>
  </w:style>
  <w:style w:type="paragraph" w:styleId="BodyTextFirstIndent">
    <w:name w:val="Body Text First Indent"/>
    <w:basedOn w:val="BodyText"/>
    <w:link w:val="BodyTextFirstIndentChar"/>
    <w:rsid w:val="002E5F17"/>
    <w:pPr>
      <w:suppressAutoHyphens/>
      <w:ind w:firstLine="210"/>
    </w:pPr>
    <w:rPr>
      <w:rFonts w:eastAsia="ＭＳ 明朝"/>
      <w:sz w:val="24"/>
      <w:szCs w:val="24"/>
      <w:lang w:eastAsia="ar-SA"/>
    </w:rPr>
  </w:style>
  <w:style w:type="character" w:customStyle="1" w:styleId="BodyTextFirstIndentChar">
    <w:name w:val="Body Text First Indent Char"/>
    <w:basedOn w:val="BodyTextChar"/>
    <w:link w:val="BodyTextFirstIndent"/>
    <w:rsid w:val="002E5F17"/>
    <w:rPr>
      <w:rFonts w:eastAsia="ＭＳ 明朝"/>
      <w:sz w:val="24"/>
      <w:szCs w:val="24"/>
      <w:lang w:val="en-GB" w:eastAsia="ar-SA"/>
    </w:rPr>
  </w:style>
  <w:style w:type="character" w:customStyle="1" w:styleId="IEEEStdsParagraphChar1">
    <w:name w:val="IEEEStds Paragraph Char1"/>
    <w:locked/>
    <w:rsid w:val="002E5F17"/>
  </w:style>
  <w:style w:type="paragraph" w:customStyle="1" w:styleId="Char1CharChar">
    <w:name w:val="Char1 Char Char"/>
    <w:basedOn w:val="Normal"/>
    <w:rsid w:val="002E5F17"/>
    <w:pPr>
      <w:spacing w:after="160" w:line="240" w:lineRule="exact"/>
    </w:pPr>
    <w:rPr>
      <w:rFonts w:ascii="Verdana" w:eastAsia="Batang" w:hAnsi="Verdana"/>
      <w:sz w:val="20"/>
    </w:rPr>
  </w:style>
  <w:style w:type="paragraph" w:styleId="HTMLPreformatted">
    <w:name w:val="HTML Preformatted"/>
    <w:basedOn w:val="Normal"/>
    <w:link w:val="HTMLPreformattedChar"/>
    <w:uiPriority w:val="99"/>
    <w:unhideWhenUsed/>
    <w:rsid w:val="002E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ＭＳ 明朝" w:hAnsi="Courier New" w:cs="Courier New"/>
      <w:sz w:val="20"/>
    </w:rPr>
  </w:style>
  <w:style w:type="character" w:customStyle="1" w:styleId="HTMLPreformattedChar">
    <w:name w:val="HTML Preformatted Char"/>
    <w:basedOn w:val="DefaultParagraphFont"/>
    <w:link w:val="HTMLPreformatted"/>
    <w:uiPriority w:val="99"/>
    <w:rsid w:val="002E5F17"/>
    <w:rPr>
      <w:rFonts w:ascii="Courier New" w:eastAsia="ＭＳ 明朝" w:hAnsi="Courier New" w:cs="Courier New"/>
    </w:rPr>
  </w:style>
  <w:style w:type="character" w:customStyle="1" w:styleId="CharChar0">
    <w:name w:val="Char Char"/>
    <w:rsid w:val="00CD7D2E"/>
    <w:rPr>
      <w:b/>
      <w:sz w:val="32"/>
      <w:szCs w:val="32"/>
      <w:lang w:val="en-GB" w:eastAsia="en-US" w:bidi="ar-SA"/>
    </w:rPr>
  </w:style>
  <w:style w:type="paragraph" w:customStyle="1" w:styleId="Char1CharChar0">
    <w:name w:val="Char1 Char Char"/>
    <w:basedOn w:val="Normal"/>
    <w:rsid w:val="00CD7D2E"/>
    <w:pPr>
      <w:spacing w:after="160" w:line="240" w:lineRule="exact"/>
    </w:pPr>
    <w:rPr>
      <w:rFonts w:ascii="Verdana" w:eastAsia="Batang"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FBAA-FA84-4F68-909B-27161E39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48</TotalTime>
  <Pages>10</Pages>
  <Words>2534</Words>
  <Characters>14445</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vt:lpstr>
      <vt:lpstr>doc.: IEEE 802.19-13</vt:lpstr>
    </vt:vector>
  </TitlesOfParts>
  <Company>Some Company</Company>
  <LinksUpToDate>false</LinksUpToDate>
  <CharactersWithSpaces>16946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dc:title>
  <dc:subject>Submission</dc:subject>
  <dc:creator>Sawai, Ryo</dc:creator>
  <cp:keywords>Nobemver 2013</cp:keywords>
  <cp:lastModifiedBy>Sawai, Ryo</cp:lastModifiedBy>
  <cp:revision>32</cp:revision>
  <cp:lastPrinted>2013-10-10T11:42:00Z</cp:lastPrinted>
  <dcterms:created xsi:type="dcterms:W3CDTF">2013-10-23T10:56:00Z</dcterms:created>
  <dcterms:modified xsi:type="dcterms:W3CDTF">2013-11-11T23:12:00Z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e2b8f9db-f4ce-435c-9259-d45f9608aa84</vt:lpwstr>
  </property>
  <property fmtid="{D5CDD505-2E9C-101B-9397-08002B2CF9AE}" pid="3" name="NokiaConfidentiality">
    <vt:lpwstr>Public</vt:lpwstr>
  </property>
</Properties>
</file>