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5508B2">
            <w:pPr>
              <w:pStyle w:val="T2"/>
              <w:rPr>
                <w:lang w:eastAsia="ja-JP"/>
              </w:rPr>
            </w:pPr>
            <w:r>
              <w:rPr>
                <w:lang w:eastAsia="ja-JP"/>
              </w:rPr>
              <w:t>P</w:t>
            </w:r>
            <w:r>
              <w:rPr>
                <w:rFonts w:hint="eastAsia"/>
                <w:lang w:eastAsia="ja-JP"/>
              </w:rPr>
              <w:t xml:space="preserve">roposed </w:t>
            </w:r>
            <w:r w:rsidR="005508B2">
              <w:rPr>
                <w:rFonts w:hint="eastAsia"/>
                <w:lang w:eastAsia="ja-JP"/>
              </w:rPr>
              <w:t>Coexistence Discovery Algorithm</w:t>
            </w:r>
          </w:p>
        </w:tc>
      </w:tr>
      <w:tr w:rsidR="00B129C7" w:rsidRPr="005A301C" w:rsidTr="00203476">
        <w:trPr>
          <w:trHeight w:val="359"/>
          <w:jc w:val="center"/>
        </w:trPr>
        <w:tc>
          <w:tcPr>
            <w:tcW w:w="9900" w:type="dxa"/>
            <w:gridSpan w:val="5"/>
            <w:vAlign w:val="center"/>
          </w:tcPr>
          <w:p w:rsidR="00B129C7" w:rsidRPr="005A301C" w:rsidRDefault="00B129C7" w:rsidP="0025693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256939">
              <w:rPr>
                <w:rFonts w:hint="eastAsia"/>
                <w:b w:val="0"/>
                <w:sz w:val="20"/>
                <w:lang w:eastAsia="ja-JP"/>
              </w:rPr>
              <w:t>3</w:t>
            </w:r>
            <w:r w:rsidRPr="005A301C">
              <w:rPr>
                <w:b w:val="0"/>
                <w:sz w:val="20"/>
              </w:rPr>
              <w:t>-</w:t>
            </w:r>
            <w:r w:rsidR="006E59C8">
              <w:rPr>
                <w:rFonts w:hint="eastAsia"/>
                <w:b w:val="0"/>
                <w:sz w:val="20"/>
                <w:lang w:eastAsia="ja-JP"/>
              </w:rPr>
              <w:t>1</w:t>
            </w:r>
            <w:r w:rsidR="00256939">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A505E9">
      <w:pPr>
        <w:pStyle w:val="T1"/>
        <w:spacing w:after="120"/>
        <w:rPr>
          <w:sz w:val="22"/>
        </w:rPr>
      </w:pPr>
      <w:r w:rsidRPr="00A505E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5508B2">
                    <w:rPr>
                      <w:rFonts w:hint="eastAsia"/>
                      <w:lang w:eastAsia="ja-JP"/>
                    </w:rPr>
                    <w:t>a coexistence discovery algorithm</w:t>
                  </w:r>
                  <w:r>
                    <w:rPr>
                      <w:rFonts w:hint="eastAsia"/>
                      <w:lang w:eastAsia="ja-JP"/>
                    </w:rPr>
                    <w:t>.</w:t>
                  </w:r>
                </w:p>
              </w:txbxContent>
            </v:textbox>
          </v:shape>
        </w:pict>
      </w:r>
    </w:p>
    <w:p w:rsidR="00FF57B4" w:rsidRDefault="00A505E9"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32125">
        <w:rPr>
          <w:rFonts w:hint="eastAsia"/>
          <w:i/>
          <w:lang w:eastAsia="ja-JP"/>
        </w:rPr>
        <w:t xml:space="preserve">create </w:t>
      </w:r>
      <w:r w:rsidR="005508B2">
        <w:rPr>
          <w:rFonts w:hint="eastAsia"/>
          <w:i/>
          <w:lang w:eastAsia="ja-JP"/>
        </w:rPr>
        <w:t>an informative annex Algorithms</w:t>
      </w:r>
      <w:r w:rsidR="00F32125">
        <w:rPr>
          <w:rFonts w:hint="eastAsia"/>
          <w:i/>
          <w:lang w:eastAsia="ja-JP"/>
        </w:rPr>
        <w:t xml:space="preserve"> and </w:t>
      </w:r>
      <w:r w:rsidR="005508B2">
        <w:rPr>
          <w:rFonts w:hint="eastAsia"/>
          <w:i/>
          <w:lang w:eastAsia="ja-JP"/>
        </w:rPr>
        <w:t>a Coexistence Discovery Algorithm</w:t>
      </w:r>
      <w:r w:rsidR="00F32125">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5508B2" w:rsidRDefault="005508B2" w:rsidP="005508B2">
      <w:pPr>
        <w:pStyle w:val="Heading1"/>
        <w:keepLines w:val="0"/>
        <w:widowControl w:val="0"/>
        <w:numPr>
          <w:ilvl w:val="0"/>
          <w:numId w:val="7"/>
        </w:numPr>
        <w:spacing w:before="0"/>
        <w:jc w:val="both"/>
      </w:pPr>
      <w:bookmarkStart w:id="1" w:name="_Toc351024792"/>
      <w:r>
        <w:rPr>
          <w:rFonts w:hint="eastAsia"/>
        </w:rPr>
        <w:t>Annex A: Coexistence discovery algorithm</w:t>
      </w:r>
      <w:bookmarkEnd w:id="1"/>
    </w:p>
    <w:p w:rsidR="005508B2" w:rsidRDefault="005508B2" w:rsidP="005508B2">
      <w:pPr>
        <w:rPr>
          <w:rFonts w:hint="eastAsia"/>
          <w:sz w:val="20"/>
          <w:lang w:eastAsia="ja-JP"/>
        </w:rPr>
      </w:pPr>
    </w:p>
    <w:p w:rsidR="005508B2" w:rsidRDefault="005508B2" w:rsidP="005508B2">
      <w:pPr>
        <w:rPr>
          <w:sz w:val="20"/>
        </w:rPr>
      </w:pPr>
      <w:r>
        <w:rPr>
          <w:rFonts w:hint="eastAsia"/>
          <w:sz w:val="20"/>
        </w:rPr>
        <w:t>The CDIS shall maintain the following output parameters up to date:</w:t>
      </w:r>
    </w:p>
    <w:p w:rsidR="005508B2" w:rsidRPr="007319FE" w:rsidRDefault="005508B2" w:rsidP="005508B2">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OutputParameters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5508B2" w:rsidRPr="007319FE" w:rsidRDefault="005508B2" w:rsidP="005508B2">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 xml:space="preserve"> ID</w:t>
      </w:r>
    </w:p>
    <w:p w:rsidR="005508B2" w:rsidRPr="007319FE" w:rsidRDefault="005508B2" w:rsidP="005508B2">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ID</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5508B2" w:rsidRPr="007319FE" w:rsidRDefault="005508B2" w:rsidP="005508B2">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 xml:space="preserve">List of </w:t>
      </w:r>
      <w:r>
        <w:rPr>
          <w:rFonts w:ascii="ＭＳ ゴシック" w:eastAsia="ＭＳ ゴシック" w:hAnsi="ＭＳ ゴシック" w:cs="ＭＳ ゴシック" w:hint="eastAsia"/>
          <w:sz w:val="16"/>
          <w:szCs w:val="16"/>
        </w:rPr>
        <w:t>CE</w:t>
      </w:r>
      <w:r w:rsidRPr="007319FE">
        <w:rPr>
          <w:rFonts w:ascii="ＭＳ ゴシック" w:eastAsia="ＭＳ ゴシック" w:hAnsi="ＭＳ ゴシック" w:cs="ＭＳ ゴシック"/>
          <w:sz w:val="16"/>
          <w:szCs w:val="16"/>
        </w:rPr>
        <w:t>s</w:t>
      </w:r>
    </w:p>
    <w:p w:rsidR="005508B2" w:rsidRDefault="005508B2" w:rsidP="005508B2">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w:t>
      </w:r>
      <w:r>
        <w:rPr>
          <w:rFonts w:ascii="ＭＳ ゴシック" w:eastAsia="ＭＳ ゴシック" w:hAnsi="ＭＳ ゴシック" w:cs="ＭＳ ゴシック" w:hint="eastAsia"/>
          <w:sz w:val="16"/>
          <w:szCs w:val="16"/>
        </w:rPr>
        <w:t>CE</w:t>
      </w:r>
      <w:r w:rsidRPr="007319FE">
        <w:rPr>
          <w:rFonts w:ascii="ＭＳ ゴシック" w:eastAsia="ＭＳ ゴシック" w:hAnsi="ＭＳ ゴシック" w:cs="ＭＳ ゴシック" w:hint="eastAsia"/>
          <w:sz w:val="16"/>
          <w:szCs w:val="16"/>
        </w:rPr>
        <w:t>s</w:t>
      </w:r>
      <w:proofErr w:type="spellEnd"/>
      <w:proofErr w:type="gramEnd"/>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SEQUENCE OF SEQUENCE {</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ID</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ceID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WSOs</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listOfWSOs</w:t>
      </w:r>
      <w:proofErr w:type="spellEnd"/>
      <w:proofErr w:type="gramEnd"/>
      <w:r>
        <w:rPr>
          <w:rFonts w:ascii="ＭＳ ゴシック" w:eastAsia="ＭＳ ゴシック" w:hAnsi="ＭＳ ゴシック" w:cs="ＭＳ ゴシック" w:hint="eastAsia"/>
          <w:sz w:val="16"/>
          <w:szCs w:val="16"/>
        </w:rPr>
        <w:t xml:space="preserve">    SEQUENCE OF SEQUENCE {</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OCTET STRING,</w:t>
      </w:r>
    </w:p>
    <w:p w:rsidR="005508B2"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listOfAvailableFrequencies</w:t>
      </w:r>
      <w:proofErr w:type="spellEnd"/>
      <w:proofErr w:type="gramEnd"/>
      <w:r>
        <w:rPr>
          <w:rFonts w:ascii="ＭＳ ゴシック" w:eastAsia="ＭＳ ゴシック" w:hAnsi="ＭＳ ゴシック" w:cs="ＭＳ ゴシック" w:hint="eastAsia"/>
          <w:sz w:val="16"/>
          <w:szCs w:val="16"/>
        </w:rPr>
        <w:t xml:space="preserve">    SEQUENCE OF SEQUENCE {</w:t>
      </w:r>
    </w:p>
    <w:p w:rsidR="005508B2" w:rsidRPr="002E5B1B" w:rsidRDefault="005508B2" w:rsidP="005508B2">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--Frequency range</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frequencyRange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FrequencyRange</w:t>
      </w:r>
      <w:proofErr w:type="spellEnd"/>
      <w:r>
        <w:rPr>
          <w:rFonts w:ascii="ＭＳ ゴシック" w:eastAsia="ＭＳ ゴシック" w:hAnsi="ＭＳ ゴシック" w:cs="ＭＳ ゴシック" w:hint="eastAsia"/>
          <w:sz w:val="16"/>
          <w:szCs w:val="16"/>
        </w:rPr>
        <w:t>,</w:t>
      </w:r>
    </w:p>
    <w:p w:rsidR="005508B2" w:rsidRDefault="005508B2" w:rsidP="005508B2">
      <w:pPr>
        <w:rPr>
          <w:sz w:val="20"/>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--List of neighbor CMs</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listOfNeighborCMs</w:t>
      </w:r>
      <w:proofErr w:type="spellEnd"/>
      <w:proofErr w:type="gramEnd"/>
      <w:r>
        <w:rPr>
          <w:rFonts w:ascii="ＭＳ ゴシック" w:eastAsia="ＭＳ ゴシック" w:hAnsi="ＭＳ ゴシック" w:cs="ＭＳ ゴシック" w:hint="eastAsia"/>
          <w:sz w:val="16"/>
          <w:szCs w:val="16"/>
        </w:rPr>
        <w:t xml:space="preserve">    SEQUENCE OF SEQUENCE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CM ID</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neiCMID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w:t>
      </w:r>
      <w:r>
        <w:rPr>
          <w:rFonts w:ascii="ＭＳ ゴシック" w:eastAsia="ＭＳ ゴシック" w:hAnsi="ＭＳ ゴシック" w:cs="ＭＳ ゴシック"/>
          <w:sz w:val="16"/>
          <w:szCs w:val="16"/>
        </w:rPr>
        <w:t>neighbor</w:t>
      </w:r>
      <w:r>
        <w:rPr>
          <w:rFonts w:ascii="ＭＳ ゴシック" w:eastAsia="ＭＳ ゴシック" w:hAnsi="ＭＳ ゴシック" w:cs="ＭＳ ゴシック" w:hint="eastAsia"/>
          <w:sz w:val="16"/>
          <w:szCs w:val="16"/>
        </w:rPr>
        <w:t xml:space="preserve"> CEs</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listOfNeighborCEs</w:t>
      </w:r>
      <w:proofErr w:type="spellEnd"/>
      <w:proofErr w:type="gramEnd"/>
      <w:r>
        <w:rPr>
          <w:rFonts w:ascii="ＭＳ ゴシック" w:eastAsia="ＭＳ ゴシック" w:hAnsi="ＭＳ ゴシック" w:cs="ＭＳ ゴシック" w:hint="eastAsia"/>
          <w:sz w:val="16"/>
          <w:szCs w:val="16"/>
        </w:rPr>
        <w:t xml:space="preserve">    SEQUENCE OF SEQUENCE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--Neighbor CE ID</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neiCEID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listOfNeighborWSOs</w:t>
      </w:r>
      <w:proofErr w:type="spellEnd"/>
      <w:proofErr w:type="gramEnd"/>
      <w:r>
        <w:rPr>
          <w:rFonts w:ascii="ＭＳ ゴシック" w:eastAsia="ＭＳ ゴシック" w:hAnsi="ＭＳ ゴシック" w:cs="ＭＳ ゴシック" w:hint="eastAsia"/>
          <w:sz w:val="16"/>
          <w:szCs w:val="16"/>
        </w:rPr>
        <w:t xml:space="preserve">    SEQUENCE OF SEQUENCE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--Neighbor WSO ID</w:t>
      </w:r>
    </w:p>
    <w:p w:rsidR="005508B2" w:rsidRPr="00445F78"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neiWSOID</w:t>
      </w:r>
      <w:proofErr w:type="spellEnd"/>
      <w:proofErr w:type="gramEnd"/>
      <w:r>
        <w:rPr>
          <w:rFonts w:ascii="ＭＳ ゴシック" w:eastAsia="ＭＳ ゴシック" w:hAnsi="ＭＳ ゴシック" w:cs="ＭＳ ゴシック" w:hint="eastAsia"/>
          <w:sz w:val="16"/>
          <w:szCs w:val="16"/>
        </w:rPr>
        <w:t xml:space="preserve">    OCTET STRING,</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--Neighbor WSO network technology</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neiNetworkTechnology</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NetworkTechnology</w:t>
      </w:r>
      <w:proofErr w:type="spellEnd"/>
      <w:r>
        <w:rPr>
          <w:rFonts w:ascii="ＭＳ ゴシック" w:eastAsia="ＭＳ ゴシック" w:hAnsi="ＭＳ ゴシック" w:cs="ＭＳ ゴシック" w:hint="eastAsia"/>
          <w:sz w:val="16"/>
          <w:szCs w:val="16"/>
        </w:rPr>
        <w:t>,</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--Interference direction among subject WSO and neighbor WSO</w:t>
      </w:r>
    </w:p>
    <w:p w:rsidR="005508B2" w:rsidRPr="00445F78"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interferenceDirection</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InterferenceDirection</w:t>
      </w:r>
      <w:proofErr w:type="spellEnd"/>
      <w:r>
        <w:rPr>
          <w:rFonts w:ascii="ＭＳ ゴシック" w:eastAsia="ＭＳ ゴシック" w:hAnsi="ＭＳ ゴシック" w:cs="ＭＳ ゴシック" w:hint="eastAsia"/>
          <w:sz w:val="16"/>
          <w:szCs w:val="16"/>
        </w:rPr>
        <w:t>,</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--Normalized distance </w:t>
      </w:r>
      <w:r>
        <w:rPr>
          <w:rFonts w:ascii="ＭＳ ゴシック" w:eastAsia="ＭＳ ゴシック" w:hAnsi="ＭＳ ゴシック" w:cs="ＭＳ ゴシック"/>
          <w:sz w:val="16"/>
          <w:szCs w:val="16"/>
        </w:rPr>
        <w:t>between</w:t>
      </w:r>
      <w:r>
        <w:rPr>
          <w:rFonts w:ascii="ＭＳ ゴシック" w:eastAsia="ＭＳ ゴシック" w:hAnsi="ＭＳ ゴシック" w:cs="ＭＳ ゴシック" w:hint="eastAsia"/>
          <w:sz w:val="16"/>
          <w:szCs w:val="16"/>
        </w:rPr>
        <w:t xml:space="preserve"> subject WSO and neighbor WSO</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distance</w:t>
      </w:r>
      <w:proofErr w:type="gramEnd"/>
      <w:r>
        <w:rPr>
          <w:rFonts w:ascii="ＭＳ ゴシック" w:eastAsia="ＭＳ ゴシック" w:hAnsi="ＭＳ ゴシック" w:cs="ＭＳ ゴシック" w:hint="eastAsia"/>
          <w:sz w:val="16"/>
          <w:szCs w:val="16"/>
        </w:rPr>
        <w:t xml:space="preserve">    REAL</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Pr="00445F78"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5508B2" w:rsidRPr="00445F78" w:rsidRDefault="005508B2" w:rsidP="005508B2">
      <w:pPr>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5508B2" w:rsidRDefault="005508B2" w:rsidP="005508B2">
      <w:pPr>
        <w:rPr>
          <w:sz w:val="20"/>
        </w:rPr>
      </w:pPr>
    </w:p>
    <w:p w:rsidR="005508B2" w:rsidRDefault="005508B2" w:rsidP="005508B2">
      <w:pPr>
        <w:rPr>
          <w:sz w:val="20"/>
        </w:rPr>
      </w:pPr>
      <w:r>
        <w:rPr>
          <w:rFonts w:hint="eastAsia"/>
          <w:sz w:val="20"/>
        </w:rPr>
        <w:t>The coexistence discovery algorithm is as follows.</w:t>
      </w:r>
    </w:p>
    <w:p w:rsidR="005508B2" w:rsidRDefault="005508B2" w:rsidP="005508B2">
      <w:pPr>
        <w:rPr>
          <w:sz w:val="20"/>
        </w:rPr>
      </w:pPr>
    </w:p>
    <w:p w:rsidR="005508B2" w:rsidRDefault="005508B2" w:rsidP="005508B2">
      <w:pPr>
        <w:rPr>
          <w:sz w:val="20"/>
        </w:rPr>
      </w:pPr>
      <w:r>
        <w:rPr>
          <w:rFonts w:hint="eastAsia"/>
          <w:sz w:val="20"/>
        </w:rPr>
        <w:t xml:space="preserve">First, all WSOs are sorted according to frequency groups. One frequency group includes WSOs having the same available frequency. Two WSOs have same available frequency if they have same or overlapping values of the </w:t>
      </w:r>
      <w:proofErr w:type="spellStart"/>
      <w:r w:rsidRPr="00BF7193">
        <w:rPr>
          <w:rFonts w:hint="eastAsia"/>
          <w:b/>
          <w:i/>
          <w:sz w:val="20"/>
        </w:rPr>
        <w:t>frequencyRange</w:t>
      </w:r>
      <w:proofErr w:type="spellEnd"/>
      <w:r>
        <w:rPr>
          <w:rFonts w:hint="eastAsia"/>
          <w:sz w:val="20"/>
        </w:rPr>
        <w:t xml:space="preserve"> parameters in the </w:t>
      </w:r>
      <w:proofErr w:type="spellStart"/>
      <w:r>
        <w:rPr>
          <w:rFonts w:hint="eastAsia"/>
          <w:b/>
          <w:i/>
          <w:sz w:val="20"/>
        </w:rPr>
        <w:t>MaintainedInformation</w:t>
      </w:r>
      <w:proofErr w:type="spellEnd"/>
      <w:r>
        <w:rPr>
          <w:rFonts w:hint="eastAsia"/>
          <w:sz w:val="20"/>
        </w:rPr>
        <w:t>. Each frequency group is processed independently.</w:t>
      </w:r>
    </w:p>
    <w:p w:rsidR="005508B2" w:rsidRDefault="005508B2" w:rsidP="005508B2">
      <w:pPr>
        <w:rPr>
          <w:sz w:val="20"/>
        </w:rPr>
      </w:pPr>
    </w:p>
    <w:p w:rsidR="005508B2" w:rsidRDefault="005508B2" w:rsidP="005508B2">
      <w:pPr>
        <w:rPr>
          <w:sz w:val="20"/>
        </w:rPr>
      </w:pPr>
      <w:r>
        <w:rPr>
          <w:rFonts w:hint="eastAsia"/>
          <w:sz w:val="20"/>
        </w:rPr>
        <w:t>In each frequency group all possible pairs of WSOs are processed as follows.</w:t>
      </w:r>
    </w:p>
    <w:p w:rsidR="005508B2" w:rsidRDefault="005508B2" w:rsidP="005508B2">
      <w:pPr>
        <w:rPr>
          <w:sz w:val="20"/>
        </w:rPr>
      </w:pPr>
    </w:p>
    <w:p w:rsidR="005508B2" w:rsidRDefault="005508B2" w:rsidP="005508B2">
      <w:pPr>
        <w:rPr>
          <w:sz w:val="20"/>
        </w:rPr>
      </w:pPr>
      <w:r>
        <w:rPr>
          <w:rFonts w:hint="eastAsia"/>
          <w:sz w:val="20"/>
        </w:rPr>
        <w:t xml:space="preserve">For a pair of WSOs </w:t>
      </w:r>
      <w:r w:rsidRPr="00A33558">
        <w:rPr>
          <w:position w:val="-10"/>
          <w:sz w:val="20"/>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6pt" o:ole="">
            <v:imagedata r:id="rId8" o:title=""/>
          </v:shape>
          <o:OLEObject Type="Embed" ProgID="Equation.DSMT4" ShapeID="_x0000_i1025" DrawAspect="Content" ObjectID="_1425166952" r:id="rId9"/>
        </w:object>
      </w:r>
      <w:r>
        <w:rPr>
          <w:sz w:val="20"/>
        </w:rPr>
        <w:t xml:space="preserve"> </w:t>
      </w:r>
      <w:r>
        <w:rPr>
          <w:rFonts w:hint="eastAsia"/>
          <w:sz w:val="20"/>
        </w:rPr>
        <w:t xml:space="preserve">and </w:t>
      </w:r>
      <w:r w:rsidRPr="00A33558">
        <w:rPr>
          <w:position w:val="-10"/>
          <w:sz w:val="20"/>
        </w:rPr>
        <w:object w:dxaOrig="220" w:dyaOrig="300">
          <v:shape id="_x0000_i1026" type="#_x0000_t75" style="width:10.75pt;height:15.6pt" o:ole="">
            <v:imagedata r:id="rId10" o:title=""/>
          </v:shape>
          <o:OLEObject Type="Embed" ProgID="Equation.DSMT4" ShapeID="_x0000_i1026" DrawAspect="Content" ObjectID="_1425166953" r:id="rId11"/>
        </w:object>
      </w:r>
      <w:r>
        <w:rPr>
          <w:rFonts w:hint="eastAsia"/>
          <w:sz w:val="20"/>
        </w:rPr>
        <w:t xml:space="preserve"> real distance </w:t>
      </w:r>
      <w:r w:rsidRPr="00A33558">
        <w:rPr>
          <w:position w:val="-12"/>
          <w:sz w:val="20"/>
        </w:rPr>
        <w:object w:dxaOrig="859" w:dyaOrig="340">
          <v:shape id="_x0000_i1027" type="#_x0000_t75" style="width:42.45pt;height:16.65pt" o:ole="">
            <v:imagedata r:id="rId12" o:title=""/>
          </v:shape>
          <o:OLEObject Type="Embed" ProgID="Equation.DSMT4" ShapeID="_x0000_i1027" DrawAspect="Content" ObjectID="_1425166954" r:id="rId13"/>
        </w:object>
      </w:r>
      <w:r>
        <w:rPr>
          <w:rFonts w:hint="eastAsia"/>
          <w:sz w:val="20"/>
        </w:rPr>
        <w:t xml:space="preserve"> is calculated as the geographical distance between them using the values of the </w:t>
      </w:r>
      <w:proofErr w:type="spellStart"/>
      <w:r w:rsidRPr="00A33558">
        <w:rPr>
          <w:rFonts w:hint="eastAsia"/>
          <w:b/>
          <w:i/>
          <w:sz w:val="20"/>
        </w:rPr>
        <w:t>geolocation</w:t>
      </w:r>
      <w:proofErr w:type="spellEnd"/>
      <w:r>
        <w:rPr>
          <w:rFonts w:hint="eastAsia"/>
          <w:sz w:val="20"/>
        </w:rPr>
        <w:t xml:space="preserve"> parameters of these WSOs in the </w:t>
      </w:r>
      <w:proofErr w:type="spellStart"/>
      <w:r>
        <w:rPr>
          <w:rFonts w:hint="eastAsia"/>
          <w:b/>
          <w:i/>
          <w:sz w:val="20"/>
        </w:rPr>
        <w:t>MaintainedInformation</w:t>
      </w:r>
      <w:proofErr w:type="spellEnd"/>
      <w:r>
        <w:rPr>
          <w:rFonts w:hint="eastAsia"/>
          <w:sz w:val="20"/>
        </w:rPr>
        <w:t>.</w:t>
      </w:r>
    </w:p>
    <w:p w:rsidR="005508B2" w:rsidRDefault="005508B2" w:rsidP="005508B2">
      <w:pPr>
        <w:rPr>
          <w:sz w:val="20"/>
        </w:rPr>
      </w:pPr>
      <w:r>
        <w:rPr>
          <w:rFonts w:hint="eastAsia"/>
          <w:sz w:val="20"/>
        </w:rPr>
        <w:t xml:space="preserve">Then, normalized distance </w:t>
      </w:r>
      <w:r w:rsidRPr="00A33558">
        <w:rPr>
          <w:position w:val="-12"/>
          <w:sz w:val="20"/>
        </w:rPr>
        <w:object w:dxaOrig="960" w:dyaOrig="340">
          <v:shape id="_x0000_i1028" type="#_x0000_t75" style="width:48.35pt;height:16.65pt" o:ole="">
            <v:imagedata r:id="rId14" o:title=""/>
          </v:shape>
          <o:OLEObject Type="Embed" ProgID="Equation.DSMT4" ShapeID="_x0000_i1028" DrawAspect="Content" ObjectID="_1425166955" r:id="rId15"/>
        </w:object>
      </w:r>
      <w:r>
        <w:rPr>
          <w:rFonts w:hint="eastAsia"/>
          <w:sz w:val="20"/>
        </w:rPr>
        <w:t xml:space="preserve"> on the available frequency </w:t>
      </w:r>
      <w:r w:rsidRPr="00A33558">
        <w:rPr>
          <w:position w:val="-10"/>
          <w:sz w:val="20"/>
        </w:rPr>
        <w:object w:dxaOrig="180" w:dyaOrig="279">
          <v:shape id="_x0000_i1029" type="#_x0000_t75" style="width:9.15pt;height:13.95pt" o:ole="">
            <v:imagedata r:id="rId16" o:title=""/>
          </v:shape>
          <o:OLEObject Type="Embed" ProgID="Equation.DSMT4" ShapeID="_x0000_i1029" DrawAspect="Content" ObjectID="_1425166956" r:id="rId17"/>
        </w:object>
      </w:r>
      <w:r>
        <w:rPr>
          <w:sz w:val="20"/>
        </w:rPr>
        <w:t xml:space="preserve"> </w:t>
      </w:r>
      <w:r>
        <w:rPr>
          <w:rFonts w:hint="eastAsia"/>
          <w:sz w:val="20"/>
        </w:rPr>
        <w:t>is calculated as follows:</w:t>
      </w:r>
    </w:p>
    <w:p w:rsidR="005508B2" w:rsidRDefault="005508B2" w:rsidP="005508B2">
      <w:pPr>
        <w:jc w:val="center"/>
        <w:rPr>
          <w:sz w:val="20"/>
        </w:rPr>
      </w:pPr>
      <w:r w:rsidRPr="0078784F">
        <w:rPr>
          <w:position w:val="-32"/>
          <w:sz w:val="20"/>
        </w:rPr>
        <w:object w:dxaOrig="3080" w:dyaOrig="700">
          <v:shape id="_x0000_i1030" type="#_x0000_t75" style="width:154.2pt;height:34.4pt" o:ole="">
            <v:imagedata r:id="rId18" o:title=""/>
          </v:shape>
          <o:OLEObject Type="Embed" ProgID="Equation.DSMT4" ShapeID="_x0000_i1030" DrawAspect="Content" ObjectID="_1425166957" r:id="rId19"/>
        </w:object>
      </w:r>
    </w:p>
    <w:p w:rsidR="005508B2" w:rsidRDefault="005508B2" w:rsidP="005508B2">
      <w:pPr>
        <w:rPr>
          <w:sz w:val="20"/>
        </w:rPr>
      </w:pPr>
      <w:r>
        <w:rPr>
          <w:sz w:val="20"/>
        </w:rPr>
        <w:t>W</w:t>
      </w:r>
      <w:r>
        <w:rPr>
          <w:rFonts w:hint="eastAsia"/>
          <w:sz w:val="20"/>
        </w:rPr>
        <w:t xml:space="preserve">here </w:t>
      </w:r>
      <w:r w:rsidRPr="0078784F">
        <w:rPr>
          <w:position w:val="-12"/>
          <w:sz w:val="20"/>
        </w:rPr>
        <w:object w:dxaOrig="680" w:dyaOrig="340">
          <v:shape id="_x0000_i1031" type="#_x0000_t75" style="width:33.85pt;height:16.65pt" o:ole="">
            <v:imagedata r:id="rId20" o:title=""/>
          </v:shape>
          <o:OLEObject Type="Embed" ProgID="Equation.DSMT4" ShapeID="_x0000_i1031" DrawAspect="Content" ObjectID="_1425166958" r:id="rId21"/>
        </w:object>
      </w:r>
      <w:r>
        <w:rPr>
          <w:rFonts w:hint="eastAsia"/>
          <w:sz w:val="20"/>
        </w:rPr>
        <w:t xml:space="preserve"> and </w:t>
      </w:r>
      <w:r w:rsidRPr="0078784F">
        <w:rPr>
          <w:position w:val="-12"/>
          <w:sz w:val="20"/>
        </w:rPr>
        <w:object w:dxaOrig="680" w:dyaOrig="340">
          <v:shape id="_x0000_i1032" type="#_x0000_t75" style="width:33.85pt;height:16.65pt" o:ole="">
            <v:imagedata r:id="rId22" o:title=""/>
          </v:shape>
          <o:OLEObject Type="Embed" ProgID="Equation.DSMT4" ShapeID="_x0000_i1032" DrawAspect="Content" ObjectID="_1425166959" r:id="rId23"/>
        </w:object>
      </w:r>
      <w:r>
        <w:rPr>
          <w:rFonts w:hint="eastAsia"/>
          <w:sz w:val="20"/>
        </w:rPr>
        <w:t xml:space="preserve"> are the values of the </w:t>
      </w:r>
      <w:r w:rsidRPr="0078784F">
        <w:rPr>
          <w:rFonts w:hint="eastAsia"/>
          <w:b/>
          <w:i/>
          <w:sz w:val="20"/>
        </w:rPr>
        <w:t>radius</w:t>
      </w:r>
      <w:r>
        <w:rPr>
          <w:rFonts w:hint="eastAsia"/>
          <w:sz w:val="20"/>
        </w:rPr>
        <w:t xml:space="preserve"> parameters of the WSOs </w:t>
      </w:r>
      <w:r w:rsidRPr="00A33558">
        <w:rPr>
          <w:position w:val="-10"/>
          <w:sz w:val="20"/>
        </w:rPr>
        <w:object w:dxaOrig="220" w:dyaOrig="300">
          <v:shape id="_x0000_i1033" type="#_x0000_t75" style="width:10.75pt;height:15.6pt" o:ole="">
            <v:imagedata r:id="rId8" o:title=""/>
          </v:shape>
          <o:OLEObject Type="Embed" ProgID="Equation.DSMT4" ShapeID="_x0000_i1033" DrawAspect="Content" ObjectID="_1425166960" r:id="rId24"/>
        </w:object>
      </w:r>
      <w:r>
        <w:rPr>
          <w:sz w:val="20"/>
        </w:rPr>
        <w:t xml:space="preserve"> </w:t>
      </w:r>
      <w:r>
        <w:rPr>
          <w:rFonts w:hint="eastAsia"/>
          <w:sz w:val="20"/>
        </w:rPr>
        <w:t xml:space="preserve">and </w:t>
      </w:r>
      <w:r w:rsidRPr="00A33558">
        <w:rPr>
          <w:position w:val="-10"/>
          <w:sz w:val="20"/>
        </w:rPr>
        <w:object w:dxaOrig="220" w:dyaOrig="300">
          <v:shape id="_x0000_i1034" type="#_x0000_t75" style="width:10.75pt;height:15.6pt" o:ole="">
            <v:imagedata r:id="rId10" o:title=""/>
          </v:shape>
          <o:OLEObject Type="Embed" ProgID="Equation.DSMT4" ShapeID="_x0000_i1034" DrawAspect="Content" ObjectID="_1425166961" r:id="rId25"/>
        </w:object>
      </w:r>
      <w:r>
        <w:rPr>
          <w:rFonts w:hint="eastAsia"/>
          <w:sz w:val="20"/>
        </w:rPr>
        <w:t xml:space="preserve"> on the available frequency </w:t>
      </w:r>
      <w:r w:rsidRPr="00A33558">
        <w:rPr>
          <w:position w:val="-10"/>
          <w:sz w:val="20"/>
        </w:rPr>
        <w:object w:dxaOrig="180" w:dyaOrig="279">
          <v:shape id="_x0000_i1035" type="#_x0000_t75" style="width:9.15pt;height:13.95pt" o:ole="">
            <v:imagedata r:id="rId26" o:title=""/>
          </v:shape>
          <o:OLEObject Type="Embed" ProgID="Equation.DSMT4" ShapeID="_x0000_i1035" DrawAspect="Content" ObjectID="_1425166962" r:id="rId27"/>
        </w:object>
      </w:r>
      <w:r>
        <w:rPr>
          <w:rFonts w:hint="eastAsia"/>
          <w:sz w:val="20"/>
        </w:rPr>
        <w:t xml:space="preserve"> in the </w:t>
      </w:r>
      <w:proofErr w:type="spellStart"/>
      <w:r>
        <w:rPr>
          <w:rFonts w:hint="eastAsia"/>
          <w:b/>
          <w:i/>
          <w:sz w:val="20"/>
        </w:rPr>
        <w:t>MaintainedInformation</w:t>
      </w:r>
      <w:proofErr w:type="spellEnd"/>
      <w:r>
        <w:rPr>
          <w:rFonts w:hint="eastAsia"/>
          <w:sz w:val="20"/>
        </w:rPr>
        <w:t>.</w:t>
      </w:r>
    </w:p>
    <w:p w:rsidR="005508B2" w:rsidRDefault="005508B2" w:rsidP="005508B2">
      <w:pPr>
        <w:rPr>
          <w:sz w:val="20"/>
        </w:rPr>
      </w:pPr>
    </w:p>
    <w:p w:rsidR="005508B2" w:rsidRDefault="005508B2" w:rsidP="005508B2">
      <w:pPr>
        <w:rPr>
          <w:sz w:val="20"/>
        </w:rPr>
      </w:pPr>
      <w:r>
        <w:rPr>
          <w:rFonts w:hint="eastAsia"/>
          <w:sz w:val="20"/>
        </w:rPr>
        <w:t xml:space="preserve">The normalized distance </w:t>
      </w:r>
      <w:r w:rsidRPr="00A33558">
        <w:rPr>
          <w:position w:val="-12"/>
          <w:sz w:val="20"/>
        </w:rPr>
        <w:object w:dxaOrig="960" w:dyaOrig="340">
          <v:shape id="_x0000_i1036" type="#_x0000_t75" style="width:48.35pt;height:16.65pt" o:ole="">
            <v:imagedata r:id="rId14" o:title=""/>
          </v:shape>
          <o:OLEObject Type="Embed" ProgID="Equation.DSMT4" ShapeID="_x0000_i1036" DrawAspect="Content" ObjectID="_1425166963" r:id="rId28"/>
        </w:object>
      </w:r>
      <w:r>
        <w:rPr>
          <w:rFonts w:hint="eastAsia"/>
          <w:sz w:val="20"/>
        </w:rPr>
        <w:t xml:space="preserve"> is compared to the coexistence discovery </w:t>
      </w:r>
      <w:r>
        <w:rPr>
          <w:sz w:val="20"/>
        </w:rPr>
        <w:t>thresholds</w:t>
      </w:r>
      <w:r>
        <w:rPr>
          <w:rFonts w:hint="eastAsia"/>
          <w:sz w:val="20"/>
        </w:rPr>
        <w:t xml:space="preserve"> corresponding to the </w:t>
      </w:r>
      <w:r>
        <w:rPr>
          <w:sz w:val="20"/>
        </w:rPr>
        <w:t>network</w:t>
      </w:r>
      <w:r>
        <w:rPr>
          <w:rFonts w:hint="eastAsia"/>
          <w:sz w:val="20"/>
        </w:rPr>
        <w:t xml:space="preserve"> technologies of the WSOs </w:t>
      </w:r>
      <w:r w:rsidRPr="00A33558">
        <w:rPr>
          <w:position w:val="-10"/>
          <w:sz w:val="20"/>
        </w:rPr>
        <w:object w:dxaOrig="220" w:dyaOrig="300">
          <v:shape id="_x0000_i1037" type="#_x0000_t75" style="width:10.75pt;height:15.6pt" o:ole="">
            <v:imagedata r:id="rId8" o:title=""/>
          </v:shape>
          <o:OLEObject Type="Embed" ProgID="Equation.DSMT4" ShapeID="_x0000_i1037" DrawAspect="Content" ObjectID="_1425166964" r:id="rId29"/>
        </w:object>
      </w:r>
      <w:r>
        <w:rPr>
          <w:sz w:val="20"/>
        </w:rPr>
        <w:t xml:space="preserve"> </w:t>
      </w:r>
      <w:r>
        <w:rPr>
          <w:rFonts w:hint="eastAsia"/>
          <w:sz w:val="20"/>
        </w:rPr>
        <w:t xml:space="preserve">and </w:t>
      </w:r>
      <w:r w:rsidRPr="00A33558">
        <w:rPr>
          <w:position w:val="-10"/>
          <w:sz w:val="20"/>
        </w:rPr>
        <w:object w:dxaOrig="220" w:dyaOrig="300">
          <v:shape id="_x0000_i1038" type="#_x0000_t75" style="width:10.75pt;height:15.6pt" o:ole="">
            <v:imagedata r:id="rId10" o:title=""/>
          </v:shape>
          <o:OLEObject Type="Embed" ProgID="Equation.DSMT4" ShapeID="_x0000_i1038" DrawAspect="Content" ObjectID="_1425166965" r:id="rId30"/>
        </w:object>
      </w:r>
      <w:r>
        <w:rPr>
          <w:rFonts w:hint="eastAsia"/>
          <w:sz w:val="20"/>
        </w:rPr>
        <w:t xml:space="preserve"> as follows.</w:t>
      </w:r>
    </w:p>
    <w:p w:rsidR="005508B2" w:rsidRDefault="005508B2" w:rsidP="005508B2">
      <w:pPr>
        <w:rPr>
          <w:sz w:val="20"/>
        </w:rPr>
      </w:pPr>
    </w:p>
    <w:p w:rsidR="005508B2" w:rsidRDefault="005508B2" w:rsidP="005508B2">
      <w:pPr>
        <w:rPr>
          <w:sz w:val="20"/>
        </w:rPr>
      </w:pPr>
      <w:r>
        <w:rPr>
          <w:rFonts w:hint="eastAsia"/>
          <w:sz w:val="20"/>
        </w:rPr>
        <w:t>We use the following notations:</w:t>
      </w:r>
    </w:p>
    <w:p w:rsidR="005508B2" w:rsidRPr="006D311C" w:rsidRDefault="005508B2" w:rsidP="005508B2">
      <w:pPr>
        <w:pStyle w:val="ListParagraph"/>
        <w:widowControl w:val="0"/>
        <w:numPr>
          <w:ilvl w:val="0"/>
          <w:numId w:val="28"/>
        </w:numPr>
        <w:spacing w:after="0" w:line="240" w:lineRule="auto"/>
        <w:contextualSpacing w:val="0"/>
        <w:jc w:val="both"/>
        <w:rPr>
          <w:rFonts w:ascii="Times New Roman" w:hAnsi="Times New Roman"/>
          <w:sz w:val="20"/>
          <w:szCs w:val="20"/>
        </w:rPr>
      </w:pPr>
      <w:r w:rsidRPr="00D60F19">
        <w:rPr>
          <w:rFonts w:ascii="Times New Roman" w:hAnsi="Times New Roman"/>
          <w:position w:val="-12"/>
          <w:sz w:val="20"/>
          <w:szCs w:val="20"/>
        </w:rPr>
        <w:object w:dxaOrig="580" w:dyaOrig="340">
          <v:shape id="_x0000_i1039" type="#_x0000_t75" style="width:29.55pt;height:16.65pt" o:ole="">
            <v:imagedata r:id="rId31" o:title=""/>
          </v:shape>
          <o:OLEObject Type="Embed" ProgID="Equation.DSMT4" ShapeID="_x0000_i1039" DrawAspect="Content" ObjectID="_1425166966" r:id="rId32"/>
        </w:object>
      </w:r>
      <w:r>
        <w:rPr>
          <w:rFonts w:ascii="Times New Roman" w:hAnsi="Times New Roman" w:hint="eastAsia"/>
          <w:sz w:val="20"/>
          <w:szCs w:val="20"/>
        </w:rPr>
        <w:t xml:space="preserve"> is the value of the </w:t>
      </w:r>
      <w:proofErr w:type="spellStart"/>
      <w:r w:rsidRPr="00F472E9">
        <w:rPr>
          <w:rFonts w:ascii="Times New Roman" w:hAnsi="Times New Roman" w:hint="eastAsia"/>
          <w:b/>
          <w:i/>
          <w:sz w:val="20"/>
          <w:szCs w:val="20"/>
        </w:rPr>
        <w:t>networkTechnology</w:t>
      </w:r>
      <w:proofErr w:type="spellEnd"/>
      <w:r>
        <w:rPr>
          <w:rFonts w:ascii="Times New Roman" w:hAnsi="Times New Roman" w:hint="eastAsia"/>
          <w:sz w:val="20"/>
          <w:szCs w:val="20"/>
        </w:rPr>
        <w:t xml:space="preserve"> parameter of the WSOs </w:t>
      </w:r>
      <w:r w:rsidRPr="00A33558">
        <w:rPr>
          <w:rFonts w:ascii="Times New Roman" w:hAnsi="Times New Roman"/>
          <w:position w:val="-10"/>
          <w:sz w:val="20"/>
          <w:szCs w:val="20"/>
        </w:rPr>
        <w:object w:dxaOrig="220" w:dyaOrig="300">
          <v:shape id="_x0000_i1040" type="#_x0000_t75" style="width:10.75pt;height:15.6pt" o:ole="">
            <v:imagedata r:id="rId8" o:title=""/>
          </v:shape>
          <o:OLEObject Type="Embed" ProgID="Equation.DSMT4" ShapeID="_x0000_i1040" DrawAspect="Content" ObjectID="_1425166967" r:id="rId33"/>
        </w:object>
      </w:r>
      <w:r>
        <w:rPr>
          <w:rFonts w:ascii="Times New Roman" w:hAnsi="Times New Roman" w:hint="eastAsia"/>
          <w:sz w:val="20"/>
          <w:szCs w:val="20"/>
        </w:rPr>
        <w:t xml:space="preserve"> in the </w:t>
      </w:r>
      <w:proofErr w:type="spellStart"/>
      <w:r>
        <w:rPr>
          <w:rFonts w:ascii="Times New Roman" w:hAnsi="Times New Roman" w:hint="eastAsia"/>
          <w:b/>
          <w:i/>
          <w:sz w:val="20"/>
          <w:szCs w:val="20"/>
        </w:rPr>
        <w:t>MaintainedInformation</w:t>
      </w:r>
      <w:proofErr w:type="spellEnd"/>
    </w:p>
    <w:p w:rsidR="005508B2" w:rsidRPr="006D311C" w:rsidRDefault="005508B2" w:rsidP="005508B2">
      <w:pPr>
        <w:pStyle w:val="ListParagraph"/>
        <w:widowControl w:val="0"/>
        <w:numPr>
          <w:ilvl w:val="0"/>
          <w:numId w:val="28"/>
        </w:numPr>
        <w:spacing w:after="0" w:line="240" w:lineRule="auto"/>
        <w:contextualSpacing w:val="0"/>
        <w:jc w:val="both"/>
        <w:rPr>
          <w:rFonts w:ascii="Times New Roman" w:hAnsi="Times New Roman"/>
          <w:sz w:val="20"/>
          <w:szCs w:val="20"/>
        </w:rPr>
      </w:pPr>
      <w:r w:rsidRPr="00D60F19">
        <w:rPr>
          <w:rFonts w:ascii="Times New Roman" w:hAnsi="Times New Roman"/>
          <w:position w:val="-12"/>
          <w:sz w:val="20"/>
          <w:szCs w:val="20"/>
        </w:rPr>
        <w:object w:dxaOrig="580" w:dyaOrig="340">
          <v:shape id="_x0000_i1041" type="#_x0000_t75" style="width:29.55pt;height:16.65pt" o:ole="">
            <v:imagedata r:id="rId34" o:title=""/>
          </v:shape>
          <o:OLEObject Type="Embed" ProgID="Equation.DSMT4" ShapeID="_x0000_i1041" DrawAspect="Content" ObjectID="_1425166968" r:id="rId35"/>
        </w:object>
      </w:r>
      <w:r>
        <w:rPr>
          <w:rFonts w:ascii="Times New Roman" w:hAnsi="Times New Roman" w:hint="eastAsia"/>
          <w:sz w:val="20"/>
          <w:szCs w:val="20"/>
        </w:rPr>
        <w:t xml:space="preserve"> is the value of the </w:t>
      </w:r>
      <w:proofErr w:type="spellStart"/>
      <w:r w:rsidRPr="00F472E9">
        <w:rPr>
          <w:rFonts w:ascii="Times New Roman" w:hAnsi="Times New Roman" w:hint="eastAsia"/>
          <w:b/>
          <w:i/>
          <w:sz w:val="20"/>
          <w:szCs w:val="20"/>
        </w:rPr>
        <w:t>networkTechnology</w:t>
      </w:r>
      <w:proofErr w:type="spellEnd"/>
      <w:r>
        <w:rPr>
          <w:rFonts w:ascii="Times New Roman" w:hAnsi="Times New Roman" w:hint="eastAsia"/>
          <w:sz w:val="20"/>
          <w:szCs w:val="20"/>
        </w:rPr>
        <w:t xml:space="preserve"> parameter of the WSOs </w:t>
      </w:r>
      <w:r w:rsidRPr="00A33558">
        <w:rPr>
          <w:rFonts w:ascii="Times New Roman" w:hAnsi="Times New Roman"/>
          <w:position w:val="-10"/>
          <w:sz w:val="20"/>
          <w:szCs w:val="20"/>
        </w:rPr>
        <w:object w:dxaOrig="220" w:dyaOrig="300">
          <v:shape id="_x0000_i1042" type="#_x0000_t75" style="width:10.75pt;height:15.6pt" o:ole="">
            <v:imagedata r:id="rId10" o:title=""/>
          </v:shape>
          <o:OLEObject Type="Embed" ProgID="Equation.DSMT4" ShapeID="_x0000_i1042" DrawAspect="Content" ObjectID="_1425166969" r:id="rId36"/>
        </w:object>
      </w:r>
      <w:r>
        <w:rPr>
          <w:rFonts w:ascii="Times New Roman" w:hAnsi="Times New Roman" w:hint="eastAsia"/>
          <w:sz w:val="20"/>
          <w:szCs w:val="20"/>
        </w:rPr>
        <w:t xml:space="preserve"> in the </w:t>
      </w:r>
      <w:proofErr w:type="spellStart"/>
      <w:r>
        <w:rPr>
          <w:rFonts w:ascii="Times New Roman" w:hAnsi="Times New Roman" w:hint="eastAsia"/>
          <w:b/>
          <w:i/>
          <w:sz w:val="20"/>
          <w:szCs w:val="20"/>
        </w:rPr>
        <w:t>MaintainedInformation</w:t>
      </w:r>
      <w:proofErr w:type="spellEnd"/>
    </w:p>
    <w:p w:rsidR="005508B2" w:rsidRPr="006D311C" w:rsidRDefault="005508B2" w:rsidP="005508B2">
      <w:pPr>
        <w:pStyle w:val="ListParagraph"/>
        <w:widowControl w:val="0"/>
        <w:numPr>
          <w:ilvl w:val="0"/>
          <w:numId w:val="28"/>
        </w:numPr>
        <w:spacing w:after="0" w:line="240" w:lineRule="auto"/>
        <w:contextualSpacing w:val="0"/>
        <w:jc w:val="both"/>
        <w:rPr>
          <w:rFonts w:ascii="Times New Roman" w:hAnsi="Times New Roman"/>
          <w:sz w:val="20"/>
          <w:szCs w:val="20"/>
        </w:rPr>
      </w:pPr>
      <w:r w:rsidRPr="00F472E9">
        <w:rPr>
          <w:rFonts w:ascii="Times New Roman" w:hAnsi="Times New Roman"/>
          <w:position w:val="-14"/>
          <w:sz w:val="20"/>
          <w:szCs w:val="20"/>
        </w:rPr>
        <w:object w:dxaOrig="1440" w:dyaOrig="380">
          <v:shape id="_x0000_i1043" type="#_x0000_t75" style="width:1in;height:18.8pt" o:ole="">
            <v:imagedata r:id="rId37" o:title=""/>
          </v:shape>
          <o:OLEObject Type="Embed" ProgID="Equation.DSMT4" ShapeID="_x0000_i1043" DrawAspect="Content" ObjectID="_1425166970" r:id="rId38"/>
        </w:object>
      </w:r>
      <w:r>
        <w:rPr>
          <w:rFonts w:ascii="Times New Roman" w:hAnsi="Times New Roman" w:hint="eastAsia"/>
          <w:sz w:val="20"/>
          <w:szCs w:val="20"/>
        </w:rPr>
        <w:t xml:space="preserve"> is the value of the coexistence discovery </w:t>
      </w:r>
      <w:r>
        <w:rPr>
          <w:rFonts w:ascii="Times New Roman" w:hAnsi="Times New Roman"/>
          <w:sz w:val="20"/>
          <w:szCs w:val="20"/>
        </w:rPr>
        <w:t>threshold</w:t>
      </w:r>
      <w:r>
        <w:rPr>
          <w:rFonts w:ascii="Times New Roman" w:hAnsi="Times New Roman" w:hint="eastAsia"/>
          <w:sz w:val="20"/>
          <w:szCs w:val="20"/>
        </w:rPr>
        <w:t xml:space="preserve"> for </w:t>
      </w:r>
      <w:r>
        <w:rPr>
          <w:rFonts w:ascii="Times New Roman" w:hAnsi="Times New Roman"/>
          <w:sz w:val="20"/>
          <w:szCs w:val="20"/>
        </w:rPr>
        <w:t>network</w:t>
      </w:r>
      <w:r>
        <w:rPr>
          <w:rFonts w:ascii="Times New Roman" w:hAnsi="Times New Roman" w:hint="eastAsia"/>
          <w:sz w:val="20"/>
          <w:szCs w:val="20"/>
        </w:rPr>
        <w:t xml:space="preserve"> technologies </w:t>
      </w:r>
      <w:r w:rsidRPr="00D60F19">
        <w:rPr>
          <w:rFonts w:ascii="Times New Roman" w:hAnsi="Times New Roman"/>
          <w:position w:val="-12"/>
          <w:sz w:val="20"/>
          <w:szCs w:val="20"/>
        </w:rPr>
        <w:object w:dxaOrig="580" w:dyaOrig="340">
          <v:shape id="_x0000_i1044" type="#_x0000_t75" style="width:29.55pt;height:16.65pt" o:ole="">
            <v:imagedata r:id="rId31" o:title=""/>
          </v:shape>
          <o:OLEObject Type="Embed" ProgID="Equation.DSMT4" ShapeID="_x0000_i1044" DrawAspect="Content" ObjectID="_1425166971" r:id="rId39"/>
        </w:object>
      </w:r>
      <w:r>
        <w:rPr>
          <w:rFonts w:ascii="Times New Roman" w:hAnsi="Times New Roman" w:hint="eastAsia"/>
          <w:sz w:val="20"/>
          <w:szCs w:val="20"/>
        </w:rPr>
        <w:t xml:space="preserve"> and </w:t>
      </w:r>
      <w:r w:rsidRPr="00D60F19">
        <w:rPr>
          <w:rFonts w:ascii="Times New Roman" w:hAnsi="Times New Roman"/>
          <w:position w:val="-12"/>
          <w:sz w:val="20"/>
          <w:szCs w:val="20"/>
        </w:rPr>
        <w:object w:dxaOrig="580" w:dyaOrig="340">
          <v:shape id="_x0000_i1045" type="#_x0000_t75" style="width:29.55pt;height:16.65pt" o:ole="">
            <v:imagedata r:id="rId34" o:title=""/>
          </v:shape>
          <o:OLEObject Type="Embed" ProgID="Equation.DSMT4" ShapeID="_x0000_i1045" DrawAspect="Content" ObjectID="_1425166972" r:id="rId40"/>
        </w:object>
      </w:r>
      <w:r>
        <w:rPr>
          <w:rFonts w:ascii="Times New Roman" w:hAnsi="Times New Roman" w:hint="eastAsia"/>
          <w:sz w:val="20"/>
          <w:szCs w:val="20"/>
        </w:rPr>
        <w:t xml:space="preserve"> in the </w:t>
      </w:r>
      <w:proofErr w:type="spellStart"/>
      <w:r w:rsidRPr="00F472E9">
        <w:rPr>
          <w:rFonts w:ascii="Times New Roman" w:hAnsi="Times New Roman" w:hint="eastAsia"/>
          <w:b/>
          <w:i/>
          <w:sz w:val="20"/>
          <w:szCs w:val="20"/>
        </w:rPr>
        <w:t>CoexistenceDiscoveryThresholds</w:t>
      </w:r>
      <w:proofErr w:type="spellEnd"/>
    </w:p>
    <w:p w:rsidR="005508B2" w:rsidRPr="006D311C" w:rsidRDefault="005508B2" w:rsidP="005508B2">
      <w:pPr>
        <w:pStyle w:val="ListParagraph"/>
        <w:widowControl w:val="0"/>
        <w:numPr>
          <w:ilvl w:val="0"/>
          <w:numId w:val="28"/>
        </w:numPr>
        <w:spacing w:after="0" w:line="240" w:lineRule="auto"/>
        <w:contextualSpacing w:val="0"/>
        <w:jc w:val="both"/>
        <w:rPr>
          <w:rFonts w:ascii="Times New Roman" w:hAnsi="Times New Roman"/>
          <w:sz w:val="20"/>
          <w:szCs w:val="20"/>
        </w:rPr>
      </w:pPr>
      <w:r w:rsidRPr="006D311C">
        <w:rPr>
          <w:rFonts w:ascii="Times New Roman" w:hAnsi="Times New Roman"/>
          <w:position w:val="-14"/>
          <w:sz w:val="20"/>
          <w:szCs w:val="20"/>
        </w:rPr>
        <w:object w:dxaOrig="1440" w:dyaOrig="380">
          <v:shape id="_x0000_i1046" type="#_x0000_t75" style="width:1in;height:18.8pt" o:ole="">
            <v:imagedata r:id="rId41" o:title=""/>
          </v:shape>
          <o:OLEObject Type="Embed" ProgID="Equation.DSMT4" ShapeID="_x0000_i1046" DrawAspect="Content" ObjectID="_1425166973" r:id="rId42"/>
        </w:object>
      </w:r>
      <w:r>
        <w:rPr>
          <w:rFonts w:ascii="Times New Roman" w:hAnsi="Times New Roman" w:hint="eastAsia"/>
          <w:sz w:val="20"/>
          <w:szCs w:val="20"/>
        </w:rPr>
        <w:t xml:space="preserve"> </w:t>
      </w:r>
      <w:proofErr w:type="gramStart"/>
      <w:r>
        <w:rPr>
          <w:rFonts w:ascii="Times New Roman" w:hAnsi="Times New Roman" w:hint="eastAsia"/>
          <w:sz w:val="20"/>
          <w:szCs w:val="20"/>
        </w:rPr>
        <w:t>is</w:t>
      </w:r>
      <w:proofErr w:type="gramEnd"/>
      <w:r>
        <w:rPr>
          <w:rFonts w:ascii="Times New Roman" w:hAnsi="Times New Roman" w:hint="eastAsia"/>
          <w:sz w:val="20"/>
          <w:szCs w:val="20"/>
        </w:rPr>
        <w:t xml:space="preserve"> the value of the coexistence discovery </w:t>
      </w:r>
      <w:r>
        <w:rPr>
          <w:rFonts w:ascii="Times New Roman" w:hAnsi="Times New Roman"/>
          <w:sz w:val="20"/>
          <w:szCs w:val="20"/>
        </w:rPr>
        <w:t>threshold</w:t>
      </w:r>
      <w:r>
        <w:rPr>
          <w:rFonts w:ascii="Times New Roman" w:hAnsi="Times New Roman" w:hint="eastAsia"/>
          <w:sz w:val="20"/>
          <w:szCs w:val="20"/>
        </w:rPr>
        <w:t xml:space="preserve"> for </w:t>
      </w:r>
      <w:r>
        <w:rPr>
          <w:rFonts w:ascii="Times New Roman" w:hAnsi="Times New Roman"/>
          <w:sz w:val="20"/>
          <w:szCs w:val="20"/>
        </w:rPr>
        <w:t>network</w:t>
      </w:r>
      <w:r>
        <w:rPr>
          <w:rFonts w:ascii="Times New Roman" w:hAnsi="Times New Roman" w:hint="eastAsia"/>
          <w:sz w:val="20"/>
          <w:szCs w:val="20"/>
        </w:rPr>
        <w:t xml:space="preserve"> technologies </w:t>
      </w:r>
      <w:r w:rsidRPr="00D60F19">
        <w:rPr>
          <w:rFonts w:ascii="Times New Roman" w:hAnsi="Times New Roman"/>
          <w:position w:val="-12"/>
          <w:sz w:val="20"/>
          <w:szCs w:val="20"/>
        </w:rPr>
        <w:object w:dxaOrig="580" w:dyaOrig="340">
          <v:shape id="_x0000_i1047" type="#_x0000_t75" style="width:29.55pt;height:16.65pt" o:ole="">
            <v:imagedata r:id="rId34" o:title=""/>
          </v:shape>
          <o:OLEObject Type="Embed" ProgID="Equation.DSMT4" ShapeID="_x0000_i1047" DrawAspect="Content" ObjectID="_1425166974" r:id="rId43"/>
        </w:object>
      </w:r>
      <w:r>
        <w:rPr>
          <w:rFonts w:ascii="Times New Roman" w:hAnsi="Times New Roman" w:hint="eastAsia"/>
          <w:sz w:val="20"/>
          <w:szCs w:val="20"/>
        </w:rPr>
        <w:t xml:space="preserve"> and </w:t>
      </w:r>
      <w:r w:rsidRPr="00D60F19">
        <w:rPr>
          <w:rFonts w:ascii="Times New Roman" w:hAnsi="Times New Roman"/>
          <w:position w:val="-12"/>
          <w:sz w:val="20"/>
          <w:szCs w:val="20"/>
        </w:rPr>
        <w:object w:dxaOrig="580" w:dyaOrig="340">
          <v:shape id="_x0000_i1048" type="#_x0000_t75" style="width:29.55pt;height:16.65pt" o:ole="">
            <v:imagedata r:id="rId31" o:title=""/>
          </v:shape>
          <o:OLEObject Type="Embed" ProgID="Equation.DSMT4" ShapeID="_x0000_i1048" DrawAspect="Content" ObjectID="_1425166975" r:id="rId44"/>
        </w:object>
      </w:r>
      <w:r>
        <w:rPr>
          <w:rFonts w:ascii="Times New Roman" w:hAnsi="Times New Roman" w:hint="eastAsia"/>
          <w:sz w:val="20"/>
          <w:szCs w:val="20"/>
        </w:rPr>
        <w:t xml:space="preserve"> in the </w:t>
      </w:r>
      <w:proofErr w:type="spellStart"/>
      <w:r w:rsidRPr="00F472E9">
        <w:rPr>
          <w:rFonts w:ascii="Times New Roman" w:hAnsi="Times New Roman" w:hint="eastAsia"/>
          <w:b/>
          <w:i/>
          <w:sz w:val="20"/>
          <w:szCs w:val="20"/>
        </w:rPr>
        <w:t>CoexistenceDiscoveryThresholds</w:t>
      </w:r>
      <w:proofErr w:type="spellEnd"/>
      <w:r w:rsidRPr="006D311C">
        <w:rPr>
          <w:rFonts w:ascii="Times New Roman" w:hAnsi="Times New Roman" w:hint="eastAsia"/>
          <w:sz w:val="20"/>
          <w:szCs w:val="20"/>
        </w:rPr>
        <w:t>.</w:t>
      </w:r>
    </w:p>
    <w:p w:rsidR="005508B2" w:rsidRDefault="005508B2" w:rsidP="005508B2">
      <w:pPr>
        <w:rPr>
          <w:sz w:val="20"/>
        </w:rPr>
      </w:pPr>
    </w:p>
    <w:p w:rsidR="005508B2" w:rsidRDefault="005508B2" w:rsidP="005508B2">
      <w:pPr>
        <w:rPr>
          <w:sz w:val="20"/>
        </w:rPr>
      </w:pPr>
      <w:r>
        <w:rPr>
          <w:rFonts w:hint="eastAsia"/>
          <w:sz w:val="20"/>
        </w:rPr>
        <w:t xml:space="preserve">If </w:t>
      </w:r>
      <w:r w:rsidRPr="0078784F">
        <w:rPr>
          <w:position w:val="-14"/>
          <w:sz w:val="20"/>
        </w:rPr>
        <w:object w:dxaOrig="2500" w:dyaOrig="380">
          <v:shape id="_x0000_i1049" type="#_x0000_t75" style="width:125.2pt;height:18.8pt" o:ole="">
            <v:imagedata r:id="rId45" o:title=""/>
          </v:shape>
          <o:OLEObject Type="Embed" ProgID="Equation.DSMT4" ShapeID="_x0000_i1049" DrawAspect="Content" ObjectID="_1425166976" r:id="rId46"/>
        </w:object>
      </w:r>
      <w:r>
        <w:rPr>
          <w:rFonts w:hint="eastAsia"/>
          <w:sz w:val="20"/>
        </w:rPr>
        <w:t xml:space="preserve"> </w:t>
      </w:r>
      <w:proofErr w:type="gramStart"/>
      <w:r>
        <w:rPr>
          <w:rFonts w:hint="eastAsia"/>
          <w:sz w:val="20"/>
        </w:rPr>
        <w:t xml:space="preserve">or </w:t>
      </w:r>
      <w:proofErr w:type="gramEnd"/>
      <w:r w:rsidRPr="0078784F">
        <w:rPr>
          <w:position w:val="-14"/>
          <w:sz w:val="20"/>
        </w:rPr>
        <w:object w:dxaOrig="2500" w:dyaOrig="380">
          <v:shape id="_x0000_i1050" type="#_x0000_t75" style="width:125.2pt;height:18.8pt" o:ole="">
            <v:imagedata r:id="rId47" o:title=""/>
          </v:shape>
          <o:OLEObject Type="Embed" ProgID="Equation.DSMT4" ShapeID="_x0000_i1050" DrawAspect="Content" ObjectID="_1425166977" r:id="rId48"/>
        </w:object>
      </w:r>
      <w:r>
        <w:rPr>
          <w:rFonts w:hint="eastAsia"/>
          <w:sz w:val="20"/>
        </w:rPr>
        <w:t xml:space="preserve">, then WSOs </w:t>
      </w:r>
      <w:r w:rsidRPr="00A33558">
        <w:rPr>
          <w:position w:val="-10"/>
          <w:sz w:val="20"/>
        </w:rPr>
        <w:object w:dxaOrig="220" w:dyaOrig="300">
          <v:shape id="_x0000_i1051" type="#_x0000_t75" style="width:10.75pt;height:15.6pt" o:ole="">
            <v:imagedata r:id="rId8" o:title=""/>
          </v:shape>
          <o:OLEObject Type="Embed" ProgID="Equation.DSMT4" ShapeID="_x0000_i1051" DrawAspect="Content" ObjectID="_1425166978" r:id="rId49"/>
        </w:object>
      </w:r>
      <w:r>
        <w:rPr>
          <w:sz w:val="20"/>
        </w:rPr>
        <w:t xml:space="preserve"> </w:t>
      </w:r>
      <w:r>
        <w:rPr>
          <w:rFonts w:hint="eastAsia"/>
          <w:sz w:val="20"/>
        </w:rPr>
        <w:t xml:space="preserve">and </w:t>
      </w:r>
      <w:r w:rsidRPr="00A33558">
        <w:rPr>
          <w:position w:val="-10"/>
          <w:sz w:val="20"/>
        </w:rPr>
        <w:object w:dxaOrig="220" w:dyaOrig="300">
          <v:shape id="_x0000_i1052" type="#_x0000_t75" style="width:10.75pt;height:15.6pt" o:ole="">
            <v:imagedata r:id="rId10" o:title=""/>
          </v:shape>
          <o:OLEObject Type="Embed" ProgID="Equation.DSMT4" ShapeID="_x0000_i1052" DrawAspect="Content" ObjectID="_1425166979" r:id="rId50"/>
        </w:object>
      </w:r>
      <w:r>
        <w:rPr>
          <w:rFonts w:hint="eastAsia"/>
          <w:sz w:val="20"/>
        </w:rPr>
        <w:t xml:space="preserve"> are neighbors.</w:t>
      </w:r>
    </w:p>
    <w:p w:rsidR="005508B2" w:rsidRDefault="005508B2" w:rsidP="005508B2">
      <w:pPr>
        <w:rPr>
          <w:sz w:val="20"/>
        </w:rPr>
      </w:pPr>
      <w:r>
        <w:rPr>
          <w:rFonts w:hint="eastAsia"/>
          <w:sz w:val="20"/>
        </w:rPr>
        <w:t xml:space="preserve">The CDIS shall include WSO </w:t>
      </w:r>
      <w:r w:rsidRPr="00A33558">
        <w:rPr>
          <w:position w:val="-10"/>
          <w:sz w:val="20"/>
        </w:rPr>
        <w:object w:dxaOrig="220" w:dyaOrig="300">
          <v:shape id="_x0000_i1053" type="#_x0000_t75" style="width:10.75pt;height:15.6pt" o:ole="">
            <v:imagedata r:id="rId10" o:title=""/>
          </v:shape>
          <o:OLEObject Type="Embed" ProgID="Equation.DSMT4" ShapeID="_x0000_i1053" DrawAspect="Content" ObjectID="_1425166980" r:id="rId51"/>
        </w:object>
      </w:r>
      <w:r>
        <w:rPr>
          <w:rFonts w:hint="eastAsia"/>
          <w:sz w:val="20"/>
        </w:rPr>
        <w:t xml:space="preserve"> in the </w:t>
      </w:r>
      <w:proofErr w:type="spellStart"/>
      <w:r w:rsidRPr="00F472E9">
        <w:rPr>
          <w:rFonts w:hint="eastAsia"/>
          <w:b/>
          <w:i/>
          <w:sz w:val="20"/>
        </w:rPr>
        <w:t>OutputParameters</w:t>
      </w:r>
      <w:proofErr w:type="spellEnd"/>
      <w:r>
        <w:rPr>
          <w:rFonts w:hint="eastAsia"/>
          <w:sz w:val="20"/>
        </w:rPr>
        <w:t xml:space="preserve"> under the WSO </w:t>
      </w:r>
      <w:r w:rsidRPr="00A33558">
        <w:rPr>
          <w:position w:val="-10"/>
          <w:sz w:val="20"/>
        </w:rPr>
        <w:object w:dxaOrig="220" w:dyaOrig="300">
          <v:shape id="_x0000_i1054" type="#_x0000_t75" style="width:10.75pt;height:15.6pt" o:ole="">
            <v:imagedata r:id="rId8" o:title=""/>
          </v:shape>
          <o:OLEObject Type="Embed" ProgID="Equation.DSMT4" ShapeID="_x0000_i1054" DrawAspect="Content" ObjectID="_1425166981" r:id="rId52"/>
        </w:object>
      </w:r>
      <w:r>
        <w:rPr>
          <w:rFonts w:hint="eastAsia"/>
          <w:sz w:val="20"/>
        </w:rPr>
        <w:t xml:space="preserve"> element of the </w:t>
      </w:r>
      <w:proofErr w:type="spellStart"/>
      <w:r w:rsidRPr="0019144D">
        <w:rPr>
          <w:rFonts w:hint="eastAsia"/>
          <w:b/>
          <w:i/>
          <w:sz w:val="20"/>
        </w:rPr>
        <w:t>listOfWSOs</w:t>
      </w:r>
      <w:proofErr w:type="spellEnd"/>
      <w:r>
        <w:rPr>
          <w:rFonts w:hint="eastAsia"/>
          <w:sz w:val="20"/>
        </w:rPr>
        <w:t xml:space="preserve"> </w:t>
      </w:r>
      <w:r>
        <w:rPr>
          <w:sz w:val="20"/>
        </w:rPr>
        <w:t>parameter</w:t>
      </w:r>
      <w:r>
        <w:rPr>
          <w:rFonts w:hint="eastAsia"/>
          <w:sz w:val="20"/>
        </w:rPr>
        <w:t xml:space="preserve"> under the available frequency </w:t>
      </w:r>
      <w:r w:rsidRPr="00A33558">
        <w:rPr>
          <w:position w:val="-10"/>
          <w:sz w:val="20"/>
        </w:rPr>
        <w:object w:dxaOrig="180" w:dyaOrig="279">
          <v:shape id="_x0000_i1055" type="#_x0000_t75" style="width:9.15pt;height:13.95pt" o:ole="">
            <v:imagedata r:id="rId26" o:title=""/>
          </v:shape>
          <o:OLEObject Type="Embed" ProgID="Equation.DSMT4" ShapeID="_x0000_i1055" DrawAspect="Content" ObjectID="_1425166982" r:id="rId53"/>
        </w:object>
      </w:r>
      <w:r>
        <w:rPr>
          <w:rFonts w:hint="eastAsia"/>
          <w:sz w:val="20"/>
        </w:rPr>
        <w:t xml:space="preserve"> element of the </w:t>
      </w:r>
      <w:proofErr w:type="spellStart"/>
      <w:r w:rsidRPr="0019144D">
        <w:rPr>
          <w:rFonts w:hint="eastAsia"/>
          <w:b/>
          <w:i/>
          <w:sz w:val="20"/>
        </w:rPr>
        <w:t>listOfAvailableFrequencies</w:t>
      </w:r>
      <w:proofErr w:type="spellEnd"/>
      <w:r>
        <w:rPr>
          <w:rFonts w:hint="eastAsia"/>
          <w:sz w:val="20"/>
        </w:rPr>
        <w:t xml:space="preserve"> parameter. The value of the </w:t>
      </w:r>
      <w:proofErr w:type="spellStart"/>
      <w:r w:rsidRPr="0019144D">
        <w:rPr>
          <w:rFonts w:hint="eastAsia"/>
          <w:b/>
          <w:i/>
          <w:sz w:val="20"/>
        </w:rPr>
        <w:t>neiCMID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cmID</w:t>
      </w:r>
      <w:proofErr w:type="spellEnd"/>
      <w:r>
        <w:rPr>
          <w:rFonts w:hint="eastAsia"/>
          <w:sz w:val="20"/>
        </w:rPr>
        <w:t xml:space="preserve"> parameter of the WSO </w:t>
      </w:r>
      <w:r w:rsidRPr="00A33558">
        <w:rPr>
          <w:position w:val="-10"/>
          <w:sz w:val="20"/>
        </w:rPr>
        <w:object w:dxaOrig="220" w:dyaOrig="300">
          <v:shape id="_x0000_i1056" type="#_x0000_t75" style="width:10.75pt;height:15.6pt" o:ole="">
            <v:imagedata r:id="rId10" o:title=""/>
          </v:shape>
          <o:OLEObject Type="Embed" ProgID="Equation.DSMT4" ShapeID="_x0000_i1056" DrawAspect="Content" ObjectID="_1425166983" r:id="rId54"/>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neiCEID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ceID</w:t>
      </w:r>
      <w:proofErr w:type="spellEnd"/>
      <w:r>
        <w:rPr>
          <w:rFonts w:hint="eastAsia"/>
          <w:sz w:val="20"/>
        </w:rPr>
        <w:t xml:space="preserve"> parameter of the WSO </w:t>
      </w:r>
      <w:r w:rsidRPr="00A33558">
        <w:rPr>
          <w:position w:val="-10"/>
          <w:sz w:val="20"/>
        </w:rPr>
        <w:object w:dxaOrig="220" w:dyaOrig="300">
          <v:shape id="_x0000_i1057" type="#_x0000_t75" style="width:10.75pt;height:15.6pt" o:ole="">
            <v:imagedata r:id="rId10" o:title=""/>
          </v:shape>
          <o:OLEObject Type="Embed" ProgID="Equation.DSMT4" ShapeID="_x0000_i1057" DrawAspect="Content" ObjectID="_1425166984" r:id="rId55"/>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neiWSOID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wsoID</w:t>
      </w:r>
      <w:proofErr w:type="spellEnd"/>
      <w:r>
        <w:rPr>
          <w:rFonts w:hint="eastAsia"/>
          <w:sz w:val="20"/>
        </w:rPr>
        <w:t xml:space="preserve"> parameter of the WSO </w:t>
      </w:r>
      <w:r w:rsidRPr="00A33558">
        <w:rPr>
          <w:position w:val="-10"/>
          <w:sz w:val="20"/>
        </w:rPr>
        <w:object w:dxaOrig="220" w:dyaOrig="300">
          <v:shape id="_x0000_i1058" type="#_x0000_t75" style="width:10.75pt;height:15.6pt" o:ole="">
            <v:imagedata r:id="rId10" o:title=""/>
          </v:shape>
          <o:OLEObject Type="Embed" ProgID="Equation.DSMT4" ShapeID="_x0000_i1058" DrawAspect="Content" ObjectID="_1425166985" r:id="rId56"/>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neiNetworkTechnology</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networkTechnology</w:t>
      </w:r>
      <w:proofErr w:type="spellEnd"/>
      <w:r>
        <w:rPr>
          <w:rFonts w:hint="eastAsia"/>
          <w:sz w:val="20"/>
        </w:rPr>
        <w:t xml:space="preserve"> parameter of the WSO </w:t>
      </w:r>
      <w:r w:rsidRPr="00A33558">
        <w:rPr>
          <w:position w:val="-10"/>
          <w:sz w:val="20"/>
        </w:rPr>
        <w:object w:dxaOrig="220" w:dyaOrig="300">
          <v:shape id="_x0000_i1059" type="#_x0000_t75" style="width:10.75pt;height:15.6pt" o:ole="">
            <v:imagedata r:id="rId10" o:title=""/>
          </v:shape>
          <o:OLEObject Type="Embed" ProgID="Equation.DSMT4" ShapeID="_x0000_i1059" DrawAspect="Content" ObjectID="_1425166986" r:id="rId57"/>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and the value of the </w:t>
      </w:r>
      <w:proofErr w:type="spellStart"/>
      <w:r w:rsidRPr="0019144D">
        <w:rPr>
          <w:rFonts w:hint="eastAsia"/>
          <w:b/>
          <w:i/>
          <w:sz w:val="20"/>
        </w:rPr>
        <w:t>neiNetworkTechnology</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calculated normalized distance </w:t>
      </w:r>
      <w:r w:rsidRPr="00A33558">
        <w:rPr>
          <w:position w:val="-12"/>
          <w:sz w:val="20"/>
        </w:rPr>
        <w:object w:dxaOrig="960" w:dyaOrig="340">
          <v:shape id="_x0000_i1060" type="#_x0000_t75" style="width:48.35pt;height:16.65pt" o:ole="">
            <v:imagedata r:id="rId14" o:title=""/>
          </v:shape>
          <o:OLEObject Type="Embed" ProgID="Equation.DSMT4" ShapeID="_x0000_i1060" DrawAspect="Content" ObjectID="_1425166987" r:id="rId58"/>
        </w:object>
      </w:r>
      <w:r>
        <w:rPr>
          <w:rFonts w:hint="eastAsia"/>
          <w:sz w:val="20"/>
        </w:rPr>
        <w:t>.</w:t>
      </w:r>
    </w:p>
    <w:p w:rsidR="005508B2" w:rsidRDefault="005508B2" w:rsidP="005508B2">
      <w:pPr>
        <w:rPr>
          <w:sz w:val="20"/>
        </w:rPr>
      </w:pPr>
      <w:r>
        <w:rPr>
          <w:rFonts w:hint="eastAsia"/>
          <w:sz w:val="20"/>
        </w:rPr>
        <w:t xml:space="preserve">The CDIS shall include WSO </w:t>
      </w:r>
      <w:r w:rsidRPr="00A33558">
        <w:rPr>
          <w:position w:val="-10"/>
          <w:sz w:val="20"/>
        </w:rPr>
        <w:object w:dxaOrig="220" w:dyaOrig="300">
          <v:shape id="_x0000_i1061" type="#_x0000_t75" style="width:10.75pt;height:15.6pt" o:ole="">
            <v:imagedata r:id="rId59" o:title=""/>
          </v:shape>
          <o:OLEObject Type="Embed" ProgID="Equation.DSMT4" ShapeID="_x0000_i1061" DrawAspect="Content" ObjectID="_1425166988" r:id="rId60"/>
        </w:object>
      </w:r>
      <w:r>
        <w:rPr>
          <w:rFonts w:hint="eastAsia"/>
          <w:sz w:val="20"/>
        </w:rPr>
        <w:t xml:space="preserve"> in the </w:t>
      </w:r>
      <w:proofErr w:type="spellStart"/>
      <w:r w:rsidRPr="00F472E9">
        <w:rPr>
          <w:rFonts w:hint="eastAsia"/>
          <w:b/>
          <w:i/>
          <w:sz w:val="20"/>
        </w:rPr>
        <w:t>OutputParameters</w:t>
      </w:r>
      <w:proofErr w:type="spellEnd"/>
      <w:r>
        <w:rPr>
          <w:rFonts w:hint="eastAsia"/>
          <w:sz w:val="20"/>
        </w:rPr>
        <w:t xml:space="preserve"> under the WSO </w:t>
      </w:r>
      <w:r w:rsidRPr="00A33558">
        <w:rPr>
          <w:position w:val="-10"/>
          <w:sz w:val="20"/>
        </w:rPr>
        <w:object w:dxaOrig="220" w:dyaOrig="300">
          <v:shape id="_x0000_i1062" type="#_x0000_t75" style="width:10.75pt;height:15.6pt" o:ole="">
            <v:imagedata r:id="rId61" o:title=""/>
          </v:shape>
          <o:OLEObject Type="Embed" ProgID="Equation.DSMT4" ShapeID="_x0000_i1062" DrawAspect="Content" ObjectID="_1425166989" r:id="rId62"/>
        </w:object>
      </w:r>
      <w:r>
        <w:rPr>
          <w:rFonts w:hint="eastAsia"/>
          <w:sz w:val="20"/>
        </w:rPr>
        <w:t xml:space="preserve"> element of the </w:t>
      </w:r>
      <w:proofErr w:type="spellStart"/>
      <w:r w:rsidRPr="0019144D">
        <w:rPr>
          <w:rFonts w:hint="eastAsia"/>
          <w:b/>
          <w:i/>
          <w:sz w:val="20"/>
        </w:rPr>
        <w:t>listOfWSOs</w:t>
      </w:r>
      <w:proofErr w:type="spellEnd"/>
      <w:r>
        <w:rPr>
          <w:rFonts w:hint="eastAsia"/>
          <w:sz w:val="20"/>
        </w:rPr>
        <w:t xml:space="preserve"> </w:t>
      </w:r>
      <w:r>
        <w:rPr>
          <w:sz w:val="20"/>
        </w:rPr>
        <w:t>parameter</w:t>
      </w:r>
      <w:r>
        <w:rPr>
          <w:rFonts w:hint="eastAsia"/>
          <w:sz w:val="20"/>
        </w:rPr>
        <w:t xml:space="preserve"> under the available frequency </w:t>
      </w:r>
      <w:r w:rsidRPr="00A33558">
        <w:rPr>
          <w:position w:val="-10"/>
          <w:sz w:val="20"/>
        </w:rPr>
        <w:object w:dxaOrig="180" w:dyaOrig="279">
          <v:shape id="_x0000_i1063" type="#_x0000_t75" style="width:9.15pt;height:13.95pt" o:ole="">
            <v:imagedata r:id="rId26" o:title=""/>
          </v:shape>
          <o:OLEObject Type="Embed" ProgID="Equation.DSMT4" ShapeID="_x0000_i1063" DrawAspect="Content" ObjectID="_1425166990" r:id="rId63"/>
        </w:object>
      </w:r>
      <w:r>
        <w:rPr>
          <w:rFonts w:hint="eastAsia"/>
          <w:sz w:val="20"/>
        </w:rPr>
        <w:t xml:space="preserve"> element of the </w:t>
      </w:r>
      <w:proofErr w:type="spellStart"/>
      <w:r w:rsidRPr="0019144D">
        <w:rPr>
          <w:rFonts w:hint="eastAsia"/>
          <w:b/>
          <w:i/>
          <w:sz w:val="20"/>
        </w:rPr>
        <w:t>listOfAvailableFrequencies</w:t>
      </w:r>
      <w:proofErr w:type="spellEnd"/>
      <w:r>
        <w:rPr>
          <w:rFonts w:hint="eastAsia"/>
          <w:sz w:val="20"/>
        </w:rPr>
        <w:t xml:space="preserve"> parameter. The value of the </w:t>
      </w:r>
      <w:proofErr w:type="spellStart"/>
      <w:r w:rsidRPr="0019144D">
        <w:rPr>
          <w:rFonts w:hint="eastAsia"/>
          <w:b/>
          <w:i/>
          <w:sz w:val="20"/>
        </w:rPr>
        <w:t>neiCMID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cmID</w:t>
      </w:r>
      <w:proofErr w:type="spellEnd"/>
      <w:r>
        <w:rPr>
          <w:rFonts w:hint="eastAsia"/>
          <w:sz w:val="20"/>
        </w:rPr>
        <w:t xml:space="preserve"> parameter of the WSO </w:t>
      </w:r>
      <w:r w:rsidRPr="00A33558">
        <w:rPr>
          <w:position w:val="-10"/>
          <w:sz w:val="20"/>
        </w:rPr>
        <w:object w:dxaOrig="220" w:dyaOrig="300">
          <v:shape id="_x0000_i1064" type="#_x0000_t75" style="width:10.75pt;height:15.6pt" o:ole="">
            <v:imagedata r:id="rId64" o:title=""/>
          </v:shape>
          <o:OLEObject Type="Embed" ProgID="Equation.DSMT4" ShapeID="_x0000_i1064" DrawAspect="Content" ObjectID="_1425166991" r:id="rId65"/>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neiCEID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ceID</w:t>
      </w:r>
      <w:proofErr w:type="spellEnd"/>
      <w:r>
        <w:rPr>
          <w:rFonts w:hint="eastAsia"/>
          <w:sz w:val="20"/>
        </w:rPr>
        <w:t xml:space="preserve"> parameter of the WSO </w:t>
      </w:r>
      <w:r w:rsidRPr="00A33558">
        <w:rPr>
          <w:position w:val="-10"/>
          <w:sz w:val="20"/>
        </w:rPr>
        <w:object w:dxaOrig="220" w:dyaOrig="300">
          <v:shape id="_x0000_i1065" type="#_x0000_t75" style="width:10.75pt;height:15.6pt" o:ole="">
            <v:imagedata r:id="rId64" o:title=""/>
          </v:shape>
          <o:OLEObject Type="Embed" ProgID="Equation.DSMT4" ShapeID="_x0000_i1065" DrawAspect="Content" ObjectID="_1425166992" r:id="rId66"/>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neiWSOID</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wsoID</w:t>
      </w:r>
      <w:proofErr w:type="spellEnd"/>
      <w:r>
        <w:rPr>
          <w:rFonts w:hint="eastAsia"/>
          <w:sz w:val="20"/>
        </w:rPr>
        <w:t xml:space="preserve"> parameter of the WSO </w:t>
      </w:r>
      <w:r w:rsidRPr="00A33558">
        <w:rPr>
          <w:position w:val="-10"/>
          <w:sz w:val="20"/>
        </w:rPr>
        <w:object w:dxaOrig="220" w:dyaOrig="300">
          <v:shape id="_x0000_i1066" type="#_x0000_t75" style="width:10.75pt;height:15.6pt" o:ole="">
            <v:imagedata r:id="rId64" o:title=""/>
          </v:shape>
          <o:OLEObject Type="Embed" ProgID="Equation.DSMT4" ShapeID="_x0000_i1066" DrawAspect="Content" ObjectID="_1425166993" r:id="rId67"/>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the value of the </w:t>
      </w:r>
      <w:proofErr w:type="spellStart"/>
      <w:r w:rsidRPr="0019144D">
        <w:rPr>
          <w:rFonts w:hint="eastAsia"/>
          <w:b/>
          <w:i/>
          <w:sz w:val="20"/>
        </w:rPr>
        <w:t>neiNetworkTechnology</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w:t>
      </w:r>
      <w:proofErr w:type="spellStart"/>
      <w:r w:rsidRPr="0019144D">
        <w:rPr>
          <w:rFonts w:hint="eastAsia"/>
          <w:b/>
          <w:i/>
          <w:sz w:val="20"/>
        </w:rPr>
        <w:t>networkTechnology</w:t>
      </w:r>
      <w:proofErr w:type="spellEnd"/>
      <w:r>
        <w:rPr>
          <w:rFonts w:hint="eastAsia"/>
          <w:sz w:val="20"/>
        </w:rPr>
        <w:t xml:space="preserve"> parameter of the WSO </w:t>
      </w:r>
      <w:r w:rsidRPr="00A33558">
        <w:rPr>
          <w:position w:val="-10"/>
          <w:sz w:val="20"/>
        </w:rPr>
        <w:object w:dxaOrig="220" w:dyaOrig="300">
          <v:shape id="_x0000_i1067" type="#_x0000_t75" style="width:10.75pt;height:15.6pt" o:ole="">
            <v:imagedata r:id="rId64" o:title=""/>
          </v:shape>
          <o:OLEObject Type="Embed" ProgID="Equation.DSMT4" ShapeID="_x0000_i1067" DrawAspect="Content" ObjectID="_1425166994" r:id="rId68"/>
        </w:object>
      </w:r>
      <w:r>
        <w:rPr>
          <w:rFonts w:hint="eastAsia"/>
          <w:sz w:val="20"/>
        </w:rPr>
        <w:t xml:space="preserve"> in the </w:t>
      </w:r>
      <w:proofErr w:type="spellStart"/>
      <w:r w:rsidRPr="0019144D">
        <w:rPr>
          <w:rFonts w:hint="eastAsia"/>
          <w:b/>
          <w:i/>
          <w:sz w:val="20"/>
        </w:rPr>
        <w:t>MaintainedInformation</w:t>
      </w:r>
      <w:proofErr w:type="spellEnd"/>
      <w:r>
        <w:rPr>
          <w:rFonts w:hint="eastAsia"/>
          <w:sz w:val="20"/>
        </w:rPr>
        <w:t xml:space="preserve">, and the value of the </w:t>
      </w:r>
      <w:proofErr w:type="spellStart"/>
      <w:r w:rsidRPr="0019144D">
        <w:rPr>
          <w:rFonts w:hint="eastAsia"/>
          <w:b/>
          <w:i/>
          <w:sz w:val="20"/>
        </w:rPr>
        <w:t>neiNetworkTechnology</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shall be set to the value of the calculated normalized distance </w:t>
      </w:r>
      <w:r w:rsidRPr="00A33558">
        <w:rPr>
          <w:position w:val="-12"/>
          <w:sz w:val="20"/>
        </w:rPr>
        <w:object w:dxaOrig="960" w:dyaOrig="340">
          <v:shape id="_x0000_i1068" type="#_x0000_t75" style="width:48.35pt;height:16.65pt" o:ole="">
            <v:imagedata r:id="rId14" o:title=""/>
          </v:shape>
          <o:OLEObject Type="Embed" ProgID="Equation.DSMT4" ShapeID="_x0000_i1068" DrawAspect="Content" ObjectID="_1425166995" r:id="rId69"/>
        </w:object>
      </w:r>
      <w:r>
        <w:rPr>
          <w:rFonts w:hint="eastAsia"/>
          <w:sz w:val="20"/>
        </w:rPr>
        <w:t>.</w:t>
      </w:r>
    </w:p>
    <w:p w:rsidR="005508B2" w:rsidRPr="004B3868" w:rsidRDefault="005508B2" w:rsidP="005508B2">
      <w:pPr>
        <w:rPr>
          <w:sz w:val="20"/>
        </w:rPr>
      </w:pPr>
      <w:r>
        <w:rPr>
          <w:rFonts w:hint="eastAsia"/>
          <w:sz w:val="20"/>
        </w:rPr>
        <w:t xml:space="preserve">If </w:t>
      </w:r>
      <w:r w:rsidRPr="0078784F">
        <w:rPr>
          <w:position w:val="-14"/>
          <w:sz w:val="20"/>
        </w:rPr>
        <w:object w:dxaOrig="2500" w:dyaOrig="380">
          <v:shape id="_x0000_i1069" type="#_x0000_t75" style="width:125.2pt;height:18.8pt" o:ole="">
            <v:imagedata r:id="rId45" o:title=""/>
          </v:shape>
          <o:OLEObject Type="Embed" ProgID="Equation.DSMT4" ShapeID="_x0000_i1069" DrawAspect="Content" ObjectID="_1425166996" r:id="rId70"/>
        </w:object>
      </w:r>
      <w:r>
        <w:rPr>
          <w:rFonts w:hint="eastAsia"/>
          <w:sz w:val="20"/>
        </w:rPr>
        <w:t xml:space="preserve"> </w:t>
      </w:r>
      <w:proofErr w:type="spellStart"/>
      <w:r>
        <w:rPr>
          <w:rFonts w:hint="eastAsia"/>
          <w:sz w:val="20"/>
        </w:rPr>
        <w:t>and</w:t>
      </w:r>
      <w:proofErr w:type="spellEnd"/>
      <w:r>
        <w:rPr>
          <w:rFonts w:hint="eastAsia"/>
          <w:sz w:val="20"/>
        </w:rPr>
        <w:t xml:space="preserve"> </w:t>
      </w:r>
      <w:r w:rsidRPr="0078784F">
        <w:rPr>
          <w:position w:val="-14"/>
          <w:sz w:val="20"/>
        </w:rPr>
        <w:object w:dxaOrig="2500" w:dyaOrig="380">
          <v:shape id="_x0000_i1070" type="#_x0000_t75" style="width:125.2pt;height:18.8pt" o:ole="">
            <v:imagedata r:id="rId71" o:title=""/>
          </v:shape>
          <o:OLEObject Type="Embed" ProgID="Equation.DSMT4" ShapeID="_x0000_i1070" DrawAspect="Content" ObjectID="_1425166997" r:id="rId72"/>
        </w:object>
      </w:r>
      <w:r>
        <w:rPr>
          <w:rFonts w:hint="eastAsia"/>
          <w:sz w:val="20"/>
        </w:rPr>
        <w:t xml:space="preserve">, then the CDIS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71" type="#_x0000_t75" style="width:10.75pt;height:15.6pt" o:ole="">
            <v:imagedata r:id="rId64" o:title=""/>
          </v:shape>
          <o:OLEObject Type="Embed" ProgID="Equation.DSMT4" ShapeID="_x0000_i1071" DrawAspect="Content" ObjectID="_1425166998" r:id="rId73"/>
        </w:object>
      </w:r>
      <w:r>
        <w:rPr>
          <w:rFonts w:hint="eastAsia"/>
          <w:sz w:val="20"/>
        </w:rPr>
        <w:t xml:space="preserve"> and neighbor WSO </w:t>
      </w:r>
      <w:r w:rsidRPr="00A33558">
        <w:rPr>
          <w:position w:val="-10"/>
          <w:sz w:val="20"/>
        </w:rPr>
        <w:object w:dxaOrig="220" w:dyaOrig="300">
          <v:shape id="_x0000_i1072" type="#_x0000_t75" style="width:10.75pt;height:15.6pt" o:ole="">
            <v:imagedata r:id="rId61" o:title=""/>
          </v:shape>
          <o:OLEObject Type="Embed" ProgID="Equation.DSMT4" ShapeID="_x0000_i1072" DrawAspect="Content" ObjectID="_1425166999" r:id="rId74"/>
        </w:object>
      </w:r>
      <w:r>
        <w:rPr>
          <w:rFonts w:hint="eastAsia"/>
          <w:sz w:val="20"/>
        </w:rPr>
        <w:t xml:space="preserve"> under the available frequency </w:t>
      </w:r>
      <w:r w:rsidRPr="00A33558">
        <w:rPr>
          <w:position w:val="-10"/>
          <w:sz w:val="20"/>
        </w:rPr>
        <w:object w:dxaOrig="180" w:dyaOrig="279">
          <v:shape id="_x0000_i1073" type="#_x0000_t75" style="width:9.15pt;height:13.95pt" o:ole="">
            <v:imagedata r:id="rId26" o:title=""/>
          </v:shape>
          <o:OLEObject Type="Embed" ProgID="Equation.DSMT4" ShapeID="_x0000_i1073" DrawAspect="Content" ObjectID="_1425167000" r:id="rId75"/>
        </w:object>
      </w:r>
      <w:r>
        <w:rPr>
          <w:rFonts w:hint="eastAsia"/>
          <w:sz w:val="20"/>
        </w:rPr>
        <w:t xml:space="preserve"> to </w:t>
      </w:r>
      <w:r w:rsidRPr="00A918D5">
        <w:rPr>
          <w:rFonts w:hint="eastAsia"/>
          <w:b/>
          <w:i/>
          <w:sz w:val="20"/>
        </w:rPr>
        <w:t>victim</w:t>
      </w:r>
      <w:r>
        <w:rPr>
          <w:rFonts w:hint="eastAsia"/>
          <w:sz w:val="20"/>
        </w:rPr>
        <w:t xml:space="preserve"> and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74" type="#_x0000_t75" style="width:10.75pt;height:15.6pt" o:ole="">
            <v:imagedata r:id="rId76" o:title=""/>
          </v:shape>
          <o:OLEObject Type="Embed" ProgID="Equation.DSMT4" ShapeID="_x0000_i1074" DrawAspect="Content" ObjectID="_1425167001" r:id="rId77"/>
        </w:object>
      </w:r>
      <w:r>
        <w:rPr>
          <w:rFonts w:hint="eastAsia"/>
          <w:sz w:val="20"/>
        </w:rPr>
        <w:t xml:space="preserve"> and neighbor WSO </w:t>
      </w:r>
      <w:r w:rsidRPr="00A33558">
        <w:rPr>
          <w:position w:val="-10"/>
          <w:sz w:val="20"/>
        </w:rPr>
        <w:object w:dxaOrig="220" w:dyaOrig="300">
          <v:shape id="_x0000_i1075" type="#_x0000_t75" style="width:10.75pt;height:15.6pt" o:ole="">
            <v:imagedata r:id="rId78" o:title=""/>
          </v:shape>
          <o:OLEObject Type="Embed" ProgID="Equation.DSMT4" ShapeID="_x0000_i1075" DrawAspect="Content" ObjectID="_1425167002" r:id="rId79"/>
        </w:object>
      </w:r>
      <w:r>
        <w:rPr>
          <w:rFonts w:hint="eastAsia"/>
          <w:sz w:val="20"/>
        </w:rPr>
        <w:t xml:space="preserve"> under the available frequency </w:t>
      </w:r>
      <w:r w:rsidRPr="00A33558">
        <w:rPr>
          <w:position w:val="-10"/>
          <w:sz w:val="20"/>
        </w:rPr>
        <w:object w:dxaOrig="180" w:dyaOrig="279">
          <v:shape id="_x0000_i1076" type="#_x0000_t75" style="width:9.15pt;height:13.95pt" o:ole="">
            <v:imagedata r:id="rId26" o:title=""/>
          </v:shape>
          <o:OLEObject Type="Embed" ProgID="Equation.DSMT4" ShapeID="_x0000_i1076" DrawAspect="Content" ObjectID="_1425167003" r:id="rId80"/>
        </w:object>
      </w:r>
      <w:r>
        <w:rPr>
          <w:rFonts w:hint="eastAsia"/>
          <w:sz w:val="20"/>
        </w:rPr>
        <w:t xml:space="preserve"> to </w:t>
      </w:r>
      <w:r>
        <w:rPr>
          <w:rFonts w:hint="eastAsia"/>
          <w:b/>
          <w:i/>
          <w:sz w:val="20"/>
        </w:rPr>
        <w:t>source</w:t>
      </w:r>
      <w:r>
        <w:rPr>
          <w:rFonts w:hint="eastAsia"/>
          <w:sz w:val="20"/>
        </w:rPr>
        <w:t>.</w:t>
      </w:r>
    </w:p>
    <w:p w:rsidR="005508B2" w:rsidRPr="004B3868" w:rsidRDefault="005508B2" w:rsidP="005508B2">
      <w:pPr>
        <w:rPr>
          <w:sz w:val="20"/>
        </w:rPr>
      </w:pPr>
      <w:r>
        <w:rPr>
          <w:rFonts w:hint="eastAsia"/>
          <w:sz w:val="20"/>
        </w:rPr>
        <w:t xml:space="preserve">If </w:t>
      </w:r>
      <w:r w:rsidRPr="0078784F">
        <w:rPr>
          <w:position w:val="-14"/>
          <w:sz w:val="20"/>
        </w:rPr>
        <w:object w:dxaOrig="2500" w:dyaOrig="380">
          <v:shape id="_x0000_i1077" type="#_x0000_t75" style="width:125.2pt;height:18.8pt" o:ole="">
            <v:imagedata r:id="rId81" o:title=""/>
          </v:shape>
          <o:OLEObject Type="Embed" ProgID="Equation.DSMT4" ShapeID="_x0000_i1077" DrawAspect="Content" ObjectID="_1425167004" r:id="rId82"/>
        </w:object>
      </w:r>
      <w:r>
        <w:rPr>
          <w:rFonts w:hint="eastAsia"/>
          <w:sz w:val="20"/>
        </w:rPr>
        <w:t xml:space="preserve"> </w:t>
      </w:r>
      <w:proofErr w:type="spellStart"/>
      <w:r>
        <w:rPr>
          <w:rFonts w:hint="eastAsia"/>
          <w:sz w:val="20"/>
        </w:rPr>
        <w:t>and</w:t>
      </w:r>
      <w:proofErr w:type="spellEnd"/>
      <w:r>
        <w:rPr>
          <w:rFonts w:hint="eastAsia"/>
          <w:sz w:val="20"/>
        </w:rPr>
        <w:t xml:space="preserve"> </w:t>
      </w:r>
      <w:r w:rsidRPr="0078784F">
        <w:rPr>
          <w:position w:val="-14"/>
          <w:sz w:val="20"/>
        </w:rPr>
        <w:object w:dxaOrig="2500" w:dyaOrig="380">
          <v:shape id="_x0000_i1078" type="#_x0000_t75" style="width:125.2pt;height:18.8pt" o:ole="">
            <v:imagedata r:id="rId83" o:title=""/>
          </v:shape>
          <o:OLEObject Type="Embed" ProgID="Equation.DSMT4" ShapeID="_x0000_i1078" DrawAspect="Content" ObjectID="_1425167005" r:id="rId84"/>
        </w:object>
      </w:r>
      <w:r>
        <w:rPr>
          <w:rFonts w:hint="eastAsia"/>
          <w:sz w:val="20"/>
        </w:rPr>
        <w:t xml:space="preserve">, then the CDIS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79" type="#_x0000_t75" style="width:10.75pt;height:15.6pt" o:ole="">
            <v:imagedata r:id="rId64" o:title=""/>
          </v:shape>
          <o:OLEObject Type="Embed" ProgID="Equation.DSMT4" ShapeID="_x0000_i1079" DrawAspect="Content" ObjectID="_1425167006" r:id="rId85"/>
        </w:object>
      </w:r>
      <w:r>
        <w:rPr>
          <w:rFonts w:hint="eastAsia"/>
          <w:sz w:val="20"/>
        </w:rPr>
        <w:t xml:space="preserve"> and neighbor WSO </w:t>
      </w:r>
      <w:r w:rsidRPr="00A33558">
        <w:rPr>
          <w:position w:val="-10"/>
          <w:sz w:val="20"/>
        </w:rPr>
        <w:object w:dxaOrig="220" w:dyaOrig="300">
          <v:shape id="_x0000_i1080" type="#_x0000_t75" style="width:10.75pt;height:15.6pt" o:ole="">
            <v:imagedata r:id="rId61" o:title=""/>
          </v:shape>
          <o:OLEObject Type="Embed" ProgID="Equation.DSMT4" ShapeID="_x0000_i1080" DrawAspect="Content" ObjectID="_1425167007" r:id="rId86"/>
        </w:object>
      </w:r>
      <w:r>
        <w:rPr>
          <w:rFonts w:hint="eastAsia"/>
          <w:sz w:val="20"/>
        </w:rPr>
        <w:t xml:space="preserve"> under the available frequency </w:t>
      </w:r>
      <w:r w:rsidRPr="00A33558">
        <w:rPr>
          <w:position w:val="-10"/>
          <w:sz w:val="20"/>
        </w:rPr>
        <w:object w:dxaOrig="180" w:dyaOrig="279">
          <v:shape id="_x0000_i1081" type="#_x0000_t75" style="width:9.15pt;height:13.95pt" o:ole="">
            <v:imagedata r:id="rId26" o:title=""/>
          </v:shape>
          <o:OLEObject Type="Embed" ProgID="Equation.DSMT4" ShapeID="_x0000_i1081" DrawAspect="Content" ObjectID="_1425167008" r:id="rId87"/>
        </w:object>
      </w:r>
      <w:r>
        <w:rPr>
          <w:rFonts w:hint="eastAsia"/>
          <w:sz w:val="20"/>
        </w:rPr>
        <w:t xml:space="preserve"> to </w:t>
      </w:r>
      <w:r>
        <w:rPr>
          <w:rFonts w:hint="eastAsia"/>
          <w:b/>
          <w:i/>
          <w:sz w:val="20"/>
        </w:rPr>
        <w:t>source</w:t>
      </w:r>
      <w:r>
        <w:rPr>
          <w:rFonts w:hint="eastAsia"/>
          <w:sz w:val="20"/>
        </w:rPr>
        <w:t xml:space="preserve"> and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82" type="#_x0000_t75" style="width:10.75pt;height:15.6pt" o:ole="">
            <v:imagedata r:id="rId76" o:title=""/>
          </v:shape>
          <o:OLEObject Type="Embed" ProgID="Equation.DSMT4" ShapeID="_x0000_i1082" DrawAspect="Content" ObjectID="_1425167009" r:id="rId88"/>
        </w:object>
      </w:r>
      <w:r>
        <w:rPr>
          <w:rFonts w:hint="eastAsia"/>
          <w:sz w:val="20"/>
        </w:rPr>
        <w:t xml:space="preserve"> and neighbor WSO </w:t>
      </w:r>
      <w:r w:rsidRPr="00A33558">
        <w:rPr>
          <w:position w:val="-10"/>
          <w:sz w:val="20"/>
        </w:rPr>
        <w:object w:dxaOrig="220" w:dyaOrig="300">
          <v:shape id="_x0000_i1083" type="#_x0000_t75" style="width:10.75pt;height:15.6pt" o:ole="">
            <v:imagedata r:id="rId78" o:title=""/>
          </v:shape>
          <o:OLEObject Type="Embed" ProgID="Equation.DSMT4" ShapeID="_x0000_i1083" DrawAspect="Content" ObjectID="_1425167010" r:id="rId89"/>
        </w:object>
      </w:r>
      <w:r>
        <w:rPr>
          <w:rFonts w:hint="eastAsia"/>
          <w:sz w:val="20"/>
        </w:rPr>
        <w:t xml:space="preserve"> under the available frequency </w:t>
      </w:r>
      <w:r w:rsidRPr="00A33558">
        <w:rPr>
          <w:position w:val="-10"/>
          <w:sz w:val="20"/>
        </w:rPr>
        <w:object w:dxaOrig="180" w:dyaOrig="279">
          <v:shape id="_x0000_i1084" type="#_x0000_t75" style="width:9.15pt;height:13.95pt" o:ole="">
            <v:imagedata r:id="rId26" o:title=""/>
          </v:shape>
          <o:OLEObject Type="Embed" ProgID="Equation.DSMT4" ShapeID="_x0000_i1084" DrawAspect="Content" ObjectID="_1425167011" r:id="rId90"/>
        </w:object>
      </w:r>
      <w:r>
        <w:rPr>
          <w:rFonts w:hint="eastAsia"/>
          <w:sz w:val="20"/>
        </w:rPr>
        <w:t xml:space="preserve"> to </w:t>
      </w:r>
      <w:r>
        <w:rPr>
          <w:rFonts w:hint="eastAsia"/>
          <w:b/>
          <w:i/>
          <w:sz w:val="20"/>
        </w:rPr>
        <w:t>victim</w:t>
      </w:r>
      <w:r>
        <w:rPr>
          <w:rFonts w:hint="eastAsia"/>
          <w:sz w:val="20"/>
        </w:rPr>
        <w:t>.</w:t>
      </w:r>
    </w:p>
    <w:p w:rsidR="005508B2" w:rsidRPr="00696CB3" w:rsidRDefault="005508B2" w:rsidP="005508B2">
      <w:pPr>
        <w:rPr>
          <w:sz w:val="20"/>
        </w:rPr>
      </w:pPr>
      <w:r>
        <w:rPr>
          <w:rFonts w:hint="eastAsia"/>
          <w:sz w:val="20"/>
        </w:rPr>
        <w:lastRenderedPageBreak/>
        <w:t xml:space="preserve">If </w:t>
      </w:r>
      <w:r w:rsidRPr="0078784F">
        <w:rPr>
          <w:position w:val="-14"/>
          <w:sz w:val="20"/>
        </w:rPr>
        <w:object w:dxaOrig="2500" w:dyaOrig="380">
          <v:shape id="_x0000_i1085" type="#_x0000_t75" style="width:125.2pt;height:18.8pt" o:ole="">
            <v:imagedata r:id="rId91" o:title=""/>
          </v:shape>
          <o:OLEObject Type="Embed" ProgID="Equation.DSMT4" ShapeID="_x0000_i1085" DrawAspect="Content" ObjectID="_1425167012" r:id="rId92"/>
        </w:object>
      </w:r>
      <w:r>
        <w:rPr>
          <w:rFonts w:hint="eastAsia"/>
          <w:sz w:val="20"/>
        </w:rPr>
        <w:t xml:space="preserve"> </w:t>
      </w:r>
      <w:proofErr w:type="spellStart"/>
      <w:r>
        <w:rPr>
          <w:rFonts w:hint="eastAsia"/>
          <w:sz w:val="20"/>
        </w:rPr>
        <w:t>and</w:t>
      </w:r>
      <w:proofErr w:type="spellEnd"/>
      <w:r>
        <w:rPr>
          <w:rFonts w:hint="eastAsia"/>
          <w:sz w:val="20"/>
        </w:rPr>
        <w:t xml:space="preserve"> </w:t>
      </w:r>
      <w:r w:rsidRPr="0078784F">
        <w:rPr>
          <w:position w:val="-14"/>
          <w:sz w:val="20"/>
        </w:rPr>
        <w:object w:dxaOrig="2500" w:dyaOrig="380">
          <v:shape id="_x0000_i1086" type="#_x0000_t75" style="width:125.2pt;height:18.8pt" o:ole="">
            <v:imagedata r:id="rId83" o:title=""/>
          </v:shape>
          <o:OLEObject Type="Embed" ProgID="Equation.DSMT4" ShapeID="_x0000_i1086" DrawAspect="Content" ObjectID="_1425167013" r:id="rId93"/>
        </w:object>
      </w:r>
      <w:r>
        <w:rPr>
          <w:rFonts w:hint="eastAsia"/>
          <w:sz w:val="20"/>
        </w:rPr>
        <w:t xml:space="preserve">, then the CDIS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87" type="#_x0000_t75" style="width:10.75pt;height:15.6pt" o:ole="">
            <v:imagedata r:id="rId64" o:title=""/>
          </v:shape>
          <o:OLEObject Type="Embed" ProgID="Equation.DSMT4" ShapeID="_x0000_i1087" DrawAspect="Content" ObjectID="_1425167014" r:id="rId94"/>
        </w:object>
      </w:r>
      <w:r>
        <w:rPr>
          <w:rFonts w:hint="eastAsia"/>
          <w:sz w:val="20"/>
        </w:rPr>
        <w:t xml:space="preserve"> and neighbor WSO </w:t>
      </w:r>
      <w:r w:rsidRPr="00A33558">
        <w:rPr>
          <w:position w:val="-10"/>
          <w:sz w:val="20"/>
        </w:rPr>
        <w:object w:dxaOrig="220" w:dyaOrig="300">
          <v:shape id="_x0000_i1088" type="#_x0000_t75" style="width:10.75pt;height:15.6pt" o:ole="">
            <v:imagedata r:id="rId61" o:title=""/>
          </v:shape>
          <o:OLEObject Type="Embed" ProgID="Equation.DSMT4" ShapeID="_x0000_i1088" DrawAspect="Content" ObjectID="_1425167015" r:id="rId95"/>
        </w:object>
      </w:r>
      <w:r>
        <w:rPr>
          <w:rFonts w:hint="eastAsia"/>
          <w:sz w:val="20"/>
        </w:rPr>
        <w:t xml:space="preserve"> under the available frequency </w:t>
      </w:r>
      <w:r w:rsidRPr="00A33558">
        <w:rPr>
          <w:position w:val="-10"/>
          <w:sz w:val="20"/>
        </w:rPr>
        <w:object w:dxaOrig="180" w:dyaOrig="279">
          <v:shape id="_x0000_i1089" type="#_x0000_t75" style="width:9.15pt;height:13.95pt" o:ole="">
            <v:imagedata r:id="rId26" o:title=""/>
          </v:shape>
          <o:OLEObject Type="Embed" ProgID="Equation.DSMT4" ShapeID="_x0000_i1089" DrawAspect="Content" ObjectID="_1425167016" r:id="rId96"/>
        </w:object>
      </w:r>
      <w:r>
        <w:rPr>
          <w:rFonts w:hint="eastAsia"/>
          <w:sz w:val="20"/>
        </w:rPr>
        <w:t xml:space="preserve"> to </w:t>
      </w:r>
      <w:r>
        <w:rPr>
          <w:rFonts w:hint="eastAsia"/>
          <w:b/>
          <w:i/>
          <w:sz w:val="20"/>
        </w:rPr>
        <w:t>mutual</w:t>
      </w:r>
      <w:r>
        <w:rPr>
          <w:rFonts w:hint="eastAsia"/>
          <w:sz w:val="20"/>
        </w:rPr>
        <w:t xml:space="preserve"> and shall set the value of the </w:t>
      </w:r>
      <w:proofErr w:type="spellStart"/>
      <w:r>
        <w:rPr>
          <w:rFonts w:hint="eastAsia"/>
          <w:b/>
          <w:i/>
          <w:sz w:val="20"/>
        </w:rPr>
        <w:t>interferenceDirection</w:t>
      </w:r>
      <w:proofErr w:type="spellEnd"/>
      <w:r>
        <w:rPr>
          <w:rFonts w:hint="eastAsia"/>
          <w:sz w:val="20"/>
        </w:rPr>
        <w:t xml:space="preserve"> parameter in the </w:t>
      </w:r>
      <w:proofErr w:type="spellStart"/>
      <w:r w:rsidRPr="0019144D">
        <w:rPr>
          <w:rFonts w:hint="eastAsia"/>
          <w:b/>
          <w:i/>
          <w:sz w:val="20"/>
        </w:rPr>
        <w:t>OutputParameters</w:t>
      </w:r>
      <w:proofErr w:type="spellEnd"/>
      <w:r>
        <w:rPr>
          <w:rFonts w:hint="eastAsia"/>
          <w:sz w:val="20"/>
        </w:rPr>
        <w:t xml:space="preserve"> for the subject WSO </w:t>
      </w:r>
      <w:r w:rsidRPr="00A33558">
        <w:rPr>
          <w:position w:val="-10"/>
          <w:sz w:val="20"/>
        </w:rPr>
        <w:object w:dxaOrig="220" w:dyaOrig="300">
          <v:shape id="_x0000_i1090" type="#_x0000_t75" style="width:10.75pt;height:15.6pt" o:ole="">
            <v:imagedata r:id="rId76" o:title=""/>
          </v:shape>
          <o:OLEObject Type="Embed" ProgID="Equation.DSMT4" ShapeID="_x0000_i1090" DrawAspect="Content" ObjectID="_1425167017" r:id="rId97"/>
        </w:object>
      </w:r>
      <w:r>
        <w:rPr>
          <w:rFonts w:hint="eastAsia"/>
          <w:sz w:val="20"/>
        </w:rPr>
        <w:t xml:space="preserve"> and neighbor WSO </w:t>
      </w:r>
      <w:r w:rsidRPr="00A33558">
        <w:rPr>
          <w:position w:val="-10"/>
          <w:sz w:val="20"/>
        </w:rPr>
        <w:object w:dxaOrig="220" w:dyaOrig="300">
          <v:shape id="_x0000_i1091" type="#_x0000_t75" style="width:10.75pt;height:15.6pt" o:ole="">
            <v:imagedata r:id="rId78" o:title=""/>
          </v:shape>
          <o:OLEObject Type="Embed" ProgID="Equation.DSMT4" ShapeID="_x0000_i1091" DrawAspect="Content" ObjectID="_1425167018" r:id="rId98"/>
        </w:object>
      </w:r>
      <w:r>
        <w:rPr>
          <w:rFonts w:hint="eastAsia"/>
          <w:sz w:val="20"/>
        </w:rPr>
        <w:t xml:space="preserve"> under the available frequency </w:t>
      </w:r>
      <w:r w:rsidRPr="00A33558">
        <w:rPr>
          <w:position w:val="-10"/>
          <w:sz w:val="20"/>
        </w:rPr>
        <w:object w:dxaOrig="180" w:dyaOrig="279">
          <v:shape id="_x0000_i1092" type="#_x0000_t75" style="width:9.15pt;height:13.95pt" o:ole="">
            <v:imagedata r:id="rId26" o:title=""/>
          </v:shape>
          <o:OLEObject Type="Embed" ProgID="Equation.DSMT4" ShapeID="_x0000_i1092" DrawAspect="Content" ObjectID="_1425167019" r:id="rId99"/>
        </w:object>
      </w:r>
      <w:r>
        <w:rPr>
          <w:rFonts w:hint="eastAsia"/>
          <w:sz w:val="20"/>
        </w:rPr>
        <w:t xml:space="preserve"> to </w:t>
      </w:r>
      <w:r>
        <w:rPr>
          <w:rFonts w:hint="eastAsia"/>
          <w:b/>
          <w:i/>
          <w:sz w:val="20"/>
        </w:rPr>
        <w:t>mutual</w:t>
      </w:r>
      <w:r>
        <w:rPr>
          <w:rFonts w:hint="eastAsia"/>
          <w:sz w:val="20"/>
        </w:rPr>
        <w:t>.</w:t>
      </w:r>
    </w:p>
    <w:p w:rsidR="005508B2" w:rsidRPr="009B5C23" w:rsidRDefault="005508B2" w:rsidP="005508B2">
      <w:pPr>
        <w:rPr>
          <w:sz w:val="20"/>
        </w:rPr>
      </w:pPr>
    </w:p>
    <w:p w:rsidR="005508B2" w:rsidRDefault="005508B2" w:rsidP="005508B2">
      <w:pPr>
        <w:rPr>
          <w:sz w:val="20"/>
        </w:rPr>
      </w:pPr>
      <w:r>
        <w:rPr>
          <w:rFonts w:hint="eastAsia"/>
          <w:sz w:val="20"/>
        </w:rPr>
        <w:t xml:space="preserve">After all frequency groups are processed, the updated </w:t>
      </w:r>
      <w:proofErr w:type="spellStart"/>
      <w:r>
        <w:rPr>
          <w:rFonts w:hint="eastAsia"/>
          <w:b/>
          <w:i/>
          <w:sz w:val="20"/>
        </w:rPr>
        <w:t>O</w:t>
      </w:r>
      <w:r w:rsidRPr="00D74A1B">
        <w:rPr>
          <w:rFonts w:hint="eastAsia"/>
          <w:b/>
          <w:i/>
          <w:sz w:val="20"/>
        </w:rPr>
        <w:t>utput</w:t>
      </w:r>
      <w:r>
        <w:rPr>
          <w:rFonts w:hint="eastAsia"/>
          <w:b/>
          <w:i/>
          <w:sz w:val="20"/>
        </w:rPr>
        <w:t>P</w:t>
      </w:r>
      <w:r w:rsidRPr="00D74A1B">
        <w:rPr>
          <w:rFonts w:hint="eastAsia"/>
          <w:b/>
          <w:i/>
          <w:sz w:val="20"/>
        </w:rPr>
        <w:t>arameters</w:t>
      </w:r>
      <w:proofErr w:type="spellEnd"/>
      <w:r w:rsidRPr="00D74A1B">
        <w:rPr>
          <w:rFonts w:hint="eastAsia"/>
          <w:b/>
          <w:i/>
          <w:sz w:val="20"/>
        </w:rPr>
        <w:t xml:space="preserve"> </w:t>
      </w:r>
      <w:r>
        <w:rPr>
          <w:rFonts w:hint="eastAsia"/>
          <w:sz w:val="20"/>
        </w:rPr>
        <w:t xml:space="preserve">are compared to previous </w:t>
      </w:r>
      <w:proofErr w:type="spellStart"/>
      <w:r>
        <w:rPr>
          <w:rFonts w:hint="eastAsia"/>
          <w:b/>
          <w:i/>
          <w:sz w:val="20"/>
        </w:rPr>
        <w:t>O</w:t>
      </w:r>
      <w:r w:rsidRPr="00D74A1B">
        <w:rPr>
          <w:rFonts w:hint="eastAsia"/>
          <w:b/>
          <w:i/>
          <w:sz w:val="20"/>
        </w:rPr>
        <w:t>utput</w:t>
      </w:r>
      <w:r>
        <w:rPr>
          <w:rFonts w:hint="eastAsia"/>
          <w:b/>
          <w:i/>
          <w:sz w:val="20"/>
        </w:rPr>
        <w:t>P</w:t>
      </w:r>
      <w:r w:rsidRPr="00D74A1B">
        <w:rPr>
          <w:rFonts w:hint="eastAsia"/>
          <w:b/>
          <w:i/>
          <w:sz w:val="20"/>
        </w:rPr>
        <w:t>arameters</w:t>
      </w:r>
      <w:proofErr w:type="spellEnd"/>
      <w:r>
        <w:rPr>
          <w:rFonts w:hint="eastAsia"/>
          <w:sz w:val="20"/>
        </w:rPr>
        <w:t xml:space="preserve">. If any of the parameters of the WSO </w:t>
      </w:r>
      <w:r w:rsidRPr="0063130C">
        <w:rPr>
          <w:position w:val="-6"/>
          <w:sz w:val="20"/>
        </w:rPr>
        <w:object w:dxaOrig="139" w:dyaOrig="240">
          <v:shape id="_x0000_i1093" type="#_x0000_t75" style="width:6.45pt;height:11.8pt" o:ole="">
            <v:imagedata r:id="rId100" o:title=""/>
          </v:shape>
          <o:OLEObject Type="Embed" ProgID="Equation.DSMT4" ShapeID="_x0000_i1093" DrawAspect="Content" ObjectID="_1425167020" r:id="rId101"/>
        </w:object>
      </w:r>
      <w:r>
        <w:rPr>
          <w:sz w:val="20"/>
        </w:rPr>
        <w:t xml:space="preserve"> </w:t>
      </w:r>
      <w:r>
        <w:rPr>
          <w:rFonts w:hint="eastAsia"/>
          <w:sz w:val="20"/>
        </w:rPr>
        <w:t xml:space="preserve">in the </w:t>
      </w:r>
      <w:proofErr w:type="spellStart"/>
      <w:r w:rsidRPr="0063130C">
        <w:rPr>
          <w:rFonts w:hint="eastAsia"/>
          <w:b/>
          <w:i/>
          <w:sz w:val="20"/>
        </w:rPr>
        <w:t>listOfWSOs</w:t>
      </w:r>
      <w:proofErr w:type="spellEnd"/>
      <w:r>
        <w:rPr>
          <w:rFonts w:hint="eastAsia"/>
          <w:sz w:val="20"/>
        </w:rPr>
        <w:t xml:space="preserve"> parameter in the </w:t>
      </w:r>
      <w:proofErr w:type="spellStart"/>
      <w:r w:rsidRPr="0063130C">
        <w:rPr>
          <w:rFonts w:hint="eastAsia"/>
          <w:b/>
          <w:i/>
          <w:sz w:val="20"/>
        </w:rPr>
        <w:t>OutputParameters</w:t>
      </w:r>
      <w:proofErr w:type="spellEnd"/>
      <w:r>
        <w:rPr>
          <w:rFonts w:hint="eastAsia"/>
          <w:sz w:val="20"/>
        </w:rPr>
        <w:t xml:space="preserve"> have been changed, the CDIS shall generate and send </w:t>
      </w:r>
      <w:proofErr w:type="spellStart"/>
      <w:r w:rsidRPr="0063130C">
        <w:rPr>
          <w:rFonts w:hint="eastAsia"/>
          <w:b/>
          <w:i/>
          <w:sz w:val="20"/>
        </w:rPr>
        <w:t>CoexistenceSetInformationAnnouncement</w:t>
      </w:r>
      <w:proofErr w:type="spellEnd"/>
      <w:r>
        <w:rPr>
          <w:rFonts w:hint="eastAsia"/>
          <w:sz w:val="20"/>
        </w:rPr>
        <w:t xml:space="preserve"> message to the CM serving </w:t>
      </w:r>
      <w:proofErr w:type="gramStart"/>
      <w:r>
        <w:rPr>
          <w:rFonts w:hint="eastAsia"/>
          <w:sz w:val="20"/>
        </w:rPr>
        <w:t xml:space="preserve">WSO </w:t>
      </w:r>
      <w:proofErr w:type="gramEnd"/>
      <w:r w:rsidRPr="0063130C">
        <w:rPr>
          <w:position w:val="-6"/>
          <w:sz w:val="20"/>
        </w:rPr>
        <w:object w:dxaOrig="139" w:dyaOrig="240">
          <v:shape id="_x0000_i1094" type="#_x0000_t75" style="width:6.45pt;height:11.8pt" o:ole="">
            <v:imagedata r:id="rId100" o:title=""/>
          </v:shape>
          <o:OLEObject Type="Embed" ProgID="Equation.DSMT4" ShapeID="_x0000_i1094" DrawAspect="Content" ObjectID="_1425167021" r:id="rId102"/>
        </w:object>
      </w:r>
      <w:r>
        <w:rPr>
          <w:rFonts w:hint="eastAsia"/>
          <w:sz w:val="20"/>
        </w:rPr>
        <w:t xml:space="preserve">. If coexistence set information has been changed for several WSOs served by the same CM, the CDIS shall combine the updated coexistence set information in one </w:t>
      </w:r>
      <w:proofErr w:type="spellStart"/>
      <w:r w:rsidRPr="0063130C">
        <w:rPr>
          <w:rFonts w:hint="eastAsia"/>
          <w:b/>
          <w:i/>
          <w:sz w:val="20"/>
        </w:rPr>
        <w:t>CoexistenceSetInformationAnnouncement</w:t>
      </w:r>
      <w:proofErr w:type="spellEnd"/>
      <w:r>
        <w:rPr>
          <w:rFonts w:hint="eastAsia"/>
          <w:sz w:val="20"/>
        </w:rPr>
        <w:t xml:space="preserve"> message to reduce the number of messages to be </w:t>
      </w:r>
      <w:r>
        <w:rPr>
          <w:sz w:val="20"/>
        </w:rPr>
        <w:t>exchanged</w:t>
      </w:r>
      <w:r>
        <w:rPr>
          <w:rFonts w:hint="eastAsia"/>
          <w:sz w:val="20"/>
        </w:rPr>
        <w:t xml:space="preserve"> between the CDIS and the CM.</w:t>
      </w:r>
    </w:p>
    <w:p w:rsidR="005508B2" w:rsidRPr="008059EF" w:rsidRDefault="005508B2" w:rsidP="005508B2">
      <w:pPr>
        <w:rPr>
          <w:sz w:val="20"/>
        </w:rPr>
      </w:pPr>
    </w:p>
    <w:p w:rsidR="005508B2" w:rsidRDefault="005508B2" w:rsidP="005508B2">
      <w:pPr>
        <w:rPr>
          <w:sz w:val="20"/>
        </w:rPr>
      </w:pPr>
      <w:r>
        <w:rPr>
          <w:rFonts w:hint="eastAsia"/>
          <w:sz w:val="20"/>
        </w:rPr>
        <w:t xml:space="preserve">The elements in the </w:t>
      </w:r>
      <w:proofErr w:type="spellStart"/>
      <w:r w:rsidRPr="002B6A32">
        <w:rPr>
          <w:b/>
          <w:i/>
          <w:sz w:val="20"/>
        </w:rPr>
        <w:t>listOfSubjectCEs</w:t>
      </w:r>
      <w:proofErr w:type="spellEnd"/>
      <w:r>
        <w:rPr>
          <w:rFonts w:hint="eastAsia"/>
          <w:sz w:val="20"/>
        </w:rPr>
        <w:t xml:space="preserve"> parameter in the </w:t>
      </w:r>
      <w:proofErr w:type="spellStart"/>
      <w:r w:rsidRPr="0063130C">
        <w:rPr>
          <w:rFonts w:hint="eastAsia"/>
          <w:b/>
          <w:i/>
          <w:sz w:val="20"/>
        </w:rPr>
        <w:t>CoexistenceSetInformationAnnouncement</w:t>
      </w:r>
      <w:proofErr w:type="spellEnd"/>
      <w:r>
        <w:rPr>
          <w:rFonts w:hint="eastAsia"/>
          <w:sz w:val="20"/>
        </w:rPr>
        <w:t xml:space="preserve"> message </w:t>
      </w:r>
      <w:r>
        <w:rPr>
          <w:sz w:val="20"/>
        </w:rPr>
        <w:t>correspond</w:t>
      </w:r>
      <w:r>
        <w:rPr>
          <w:rFonts w:hint="eastAsia"/>
          <w:sz w:val="20"/>
        </w:rPr>
        <w:t xml:space="preserve"> to the elements of the </w:t>
      </w:r>
      <w:proofErr w:type="spellStart"/>
      <w:r w:rsidRPr="002B6A32">
        <w:rPr>
          <w:rFonts w:hint="eastAsia"/>
          <w:b/>
          <w:i/>
          <w:sz w:val="20"/>
        </w:rPr>
        <w:t>listOfCEs</w:t>
      </w:r>
      <w:proofErr w:type="spellEnd"/>
      <w:r>
        <w:rPr>
          <w:rFonts w:hint="eastAsia"/>
          <w:sz w:val="20"/>
        </w:rPr>
        <w:t xml:space="preserve"> parameter in the </w:t>
      </w:r>
      <w:proofErr w:type="spellStart"/>
      <w:r w:rsidRPr="002B6A32">
        <w:rPr>
          <w:rFonts w:hint="eastAsia"/>
          <w:b/>
          <w:i/>
          <w:sz w:val="20"/>
        </w:rPr>
        <w:t>OutputParameters</w:t>
      </w:r>
      <w:proofErr w:type="spellEnd"/>
      <w:r>
        <w:rPr>
          <w:rFonts w:hint="eastAsia"/>
          <w:sz w:val="20"/>
        </w:rPr>
        <w:t xml:space="preserve"> for the CM for the WSOs coexistence set information has been changed.</w:t>
      </w:r>
    </w:p>
    <w:p w:rsidR="005508B2" w:rsidRDefault="005508B2" w:rsidP="005508B2">
      <w:pPr>
        <w:rPr>
          <w:sz w:val="20"/>
        </w:rPr>
      </w:pPr>
      <w:r>
        <w:rPr>
          <w:rFonts w:hint="eastAsia"/>
          <w:sz w:val="20"/>
        </w:rPr>
        <w:t xml:space="preserve">The </w:t>
      </w:r>
      <w:proofErr w:type="spellStart"/>
      <w:r w:rsidRPr="002B6A32">
        <w:rPr>
          <w:rFonts w:hint="eastAsia"/>
          <w:b/>
          <w:i/>
          <w:sz w:val="20"/>
        </w:rPr>
        <w:t>cmID</w:t>
      </w:r>
      <w:proofErr w:type="spellEnd"/>
      <w:r>
        <w:rPr>
          <w:rFonts w:hint="eastAsia"/>
          <w:sz w:val="20"/>
        </w:rPr>
        <w:t xml:space="preserve">, </w:t>
      </w:r>
      <w:proofErr w:type="spellStart"/>
      <w:r w:rsidRPr="002B6A32">
        <w:rPr>
          <w:rFonts w:hint="eastAsia"/>
          <w:b/>
          <w:i/>
          <w:sz w:val="20"/>
        </w:rPr>
        <w:t>ipAddress</w:t>
      </w:r>
      <w:proofErr w:type="spellEnd"/>
      <w:r>
        <w:rPr>
          <w:rFonts w:hint="eastAsia"/>
          <w:sz w:val="20"/>
        </w:rPr>
        <w:t xml:space="preserve">, and </w:t>
      </w:r>
      <w:proofErr w:type="spellStart"/>
      <w:r w:rsidRPr="002B6A32">
        <w:rPr>
          <w:rFonts w:hint="eastAsia"/>
          <w:b/>
          <w:i/>
          <w:sz w:val="20"/>
        </w:rPr>
        <w:t>portNumber</w:t>
      </w:r>
      <w:proofErr w:type="spellEnd"/>
      <w:r w:rsidRPr="002B6A32">
        <w:rPr>
          <w:rFonts w:hint="eastAsia"/>
          <w:sz w:val="20"/>
        </w:rPr>
        <w:t xml:space="preserve"> </w:t>
      </w:r>
      <w:r>
        <w:rPr>
          <w:rFonts w:hint="eastAsia"/>
          <w:sz w:val="20"/>
        </w:rPr>
        <w:t xml:space="preserve">parameters in the </w:t>
      </w:r>
      <w:proofErr w:type="spellStart"/>
      <w:r w:rsidRPr="002B6A32">
        <w:rPr>
          <w:b/>
          <w:i/>
          <w:sz w:val="20"/>
        </w:rPr>
        <w:t>listOfNeighborCMsTransport</w:t>
      </w:r>
      <w:proofErr w:type="spellEnd"/>
      <w:r>
        <w:rPr>
          <w:rFonts w:hint="eastAsia"/>
          <w:sz w:val="20"/>
        </w:rPr>
        <w:t xml:space="preserve"> parameter in the </w:t>
      </w:r>
      <w:proofErr w:type="spellStart"/>
      <w:r w:rsidRPr="0063130C">
        <w:rPr>
          <w:rFonts w:hint="eastAsia"/>
          <w:b/>
          <w:i/>
          <w:sz w:val="20"/>
        </w:rPr>
        <w:t>CoexistenceSetInformationAnnouncement</w:t>
      </w:r>
      <w:proofErr w:type="spellEnd"/>
      <w:r>
        <w:rPr>
          <w:rFonts w:hint="eastAsia"/>
          <w:sz w:val="20"/>
        </w:rPr>
        <w:t xml:space="preserve"> message </w:t>
      </w:r>
      <w:r>
        <w:rPr>
          <w:sz w:val="20"/>
        </w:rPr>
        <w:t>correspond</w:t>
      </w:r>
      <w:r>
        <w:rPr>
          <w:rFonts w:hint="eastAsia"/>
          <w:sz w:val="20"/>
        </w:rPr>
        <w:t xml:space="preserve"> to the </w:t>
      </w:r>
      <w:proofErr w:type="spellStart"/>
      <w:r w:rsidRPr="002B6A32">
        <w:rPr>
          <w:rFonts w:hint="eastAsia"/>
          <w:b/>
          <w:i/>
          <w:sz w:val="20"/>
        </w:rPr>
        <w:t>cmID</w:t>
      </w:r>
      <w:proofErr w:type="spellEnd"/>
      <w:r>
        <w:rPr>
          <w:rFonts w:hint="eastAsia"/>
          <w:sz w:val="20"/>
        </w:rPr>
        <w:t xml:space="preserve">, </w:t>
      </w:r>
      <w:proofErr w:type="spellStart"/>
      <w:r w:rsidRPr="002B6A32">
        <w:rPr>
          <w:rFonts w:hint="eastAsia"/>
          <w:b/>
          <w:i/>
          <w:sz w:val="20"/>
        </w:rPr>
        <w:t>ipAddress</w:t>
      </w:r>
      <w:proofErr w:type="spellEnd"/>
      <w:r>
        <w:rPr>
          <w:rFonts w:hint="eastAsia"/>
          <w:sz w:val="20"/>
        </w:rPr>
        <w:t xml:space="preserve">, and </w:t>
      </w:r>
      <w:proofErr w:type="spellStart"/>
      <w:r w:rsidRPr="002B6A32">
        <w:rPr>
          <w:rFonts w:hint="eastAsia"/>
          <w:b/>
          <w:i/>
          <w:sz w:val="20"/>
        </w:rPr>
        <w:t>portNumber</w:t>
      </w:r>
      <w:proofErr w:type="spellEnd"/>
      <w:r w:rsidRPr="002B6A32">
        <w:rPr>
          <w:rFonts w:hint="eastAsia"/>
          <w:sz w:val="20"/>
        </w:rPr>
        <w:t xml:space="preserve"> </w:t>
      </w:r>
      <w:r>
        <w:rPr>
          <w:rFonts w:hint="eastAsia"/>
          <w:sz w:val="20"/>
        </w:rPr>
        <w:t xml:space="preserve">parameters in the </w:t>
      </w:r>
      <w:proofErr w:type="spellStart"/>
      <w:r w:rsidRPr="002B6A32">
        <w:rPr>
          <w:rFonts w:hint="eastAsia"/>
          <w:b/>
          <w:i/>
          <w:sz w:val="20"/>
        </w:rPr>
        <w:t>listOfCMs</w:t>
      </w:r>
      <w:proofErr w:type="spellEnd"/>
      <w:r>
        <w:rPr>
          <w:rFonts w:hint="eastAsia"/>
          <w:sz w:val="20"/>
        </w:rPr>
        <w:t xml:space="preserve"> parameter in the </w:t>
      </w:r>
      <w:proofErr w:type="spellStart"/>
      <w:r w:rsidRPr="002B6A32">
        <w:rPr>
          <w:rFonts w:hint="eastAsia"/>
          <w:b/>
          <w:i/>
          <w:sz w:val="20"/>
        </w:rPr>
        <w:t>MaintainedInformation</w:t>
      </w:r>
      <w:proofErr w:type="spellEnd"/>
      <w:r>
        <w:rPr>
          <w:rFonts w:hint="eastAsia"/>
          <w:sz w:val="20"/>
        </w:rPr>
        <w:t xml:space="preserve"> for the CMs mentioned in the </w:t>
      </w:r>
      <w:proofErr w:type="spellStart"/>
      <w:r w:rsidRPr="002B6A32">
        <w:rPr>
          <w:rFonts w:hint="eastAsia"/>
          <w:b/>
          <w:i/>
          <w:sz w:val="20"/>
        </w:rPr>
        <w:t>listOfNeighborCM</w:t>
      </w:r>
      <w:proofErr w:type="spellEnd"/>
      <w:r>
        <w:rPr>
          <w:rFonts w:hint="eastAsia"/>
          <w:sz w:val="20"/>
        </w:rPr>
        <w:t xml:space="preserve"> parameters in the </w:t>
      </w:r>
      <w:proofErr w:type="spellStart"/>
      <w:r w:rsidRPr="0063130C">
        <w:rPr>
          <w:rFonts w:hint="eastAsia"/>
          <w:b/>
          <w:i/>
          <w:sz w:val="20"/>
        </w:rPr>
        <w:t>CoexistenceSetInformationAnnouncement</w:t>
      </w:r>
      <w:proofErr w:type="spellEnd"/>
      <w:r>
        <w:rPr>
          <w:rFonts w:hint="eastAsia"/>
          <w:sz w:val="20"/>
        </w:rPr>
        <w:t xml:space="preserve"> message.</w:t>
      </w:r>
    </w:p>
    <w:p w:rsidR="00DC73ED" w:rsidRPr="005508B2" w:rsidRDefault="00DC73ED" w:rsidP="00446F9A">
      <w:pPr>
        <w:pStyle w:val="IEEEStdsParagraph"/>
        <w:rPr>
          <w:rFonts w:eastAsiaTheme="minorEastAsia"/>
        </w:rPr>
      </w:pPr>
    </w:p>
    <w:sectPr w:rsidR="00DC73ED" w:rsidRPr="005508B2" w:rsidSect="00DA6E65">
      <w:headerReference w:type="default" r:id="rId103"/>
      <w:footerReference w:type="default" r:id="rId10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074" w:rsidRDefault="00E55074">
      <w:r>
        <w:separator/>
      </w:r>
    </w:p>
  </w:endnote>
  <w:endnote w:type="continuationSeparator" w:id="0">
    <w:p w:rsidR="00E55074" w:rsidRDefault="00E550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A505E9">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AB126F">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074" w:rsidRDefault="00E55074">
      <w:r>
        <w:separator/>
      </w:r>
    </w:p>
  </w:footnote>
  <w:footnote w:type="continuationSeparator" w:id="0">
    <w:p w:rsidR="00E55074" w:rsidRDefault="00E55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4</w:t>
    </w:r>
    <w:r w:rsidR="00AB126F">
      <w:rPr>
        <w:rFonts w:hint="eastAsia"/>
        <w:lang w:eastAsia="ja-JP"/>
      </w:rPr>
      <w:t>4</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622A510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233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08B2"/>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5E9"/>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126F"/>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561E"/>
    <w:rsid w:val="00DA6E65"/>
    <w:rsid w:val="00DA77AE"/>
    <w:rsid w:val="00DA7D29"/>
    <w:rsid w:val="00DB1415"/>
    <w:rsid w:val="00DB1550"/>
    <w:rsid w:val="00DB338E"/>
    <w:rsid w:val="00DB466A"/>
    <w:rsid w:val="00DC022B"/>
    <w:rsid w:val="00DC154B"/>
    <w:rsid w:val="00DC2DC7"/>
    <w:rsid w:val="00DC73ED"/>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074"/>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image" Target="media/image15.wmf"/><Relationship Id="rId63" Type="http://schemas.openxmlformats.org/officeDocument/2006/relationships/oleObject" Target="embeddings/oleObject39.bin"/><Relationship Id="rId68" Type="http://schemas.openxmlformats.org/officeDocument/2006/relationships/oleObject" Target="embeddings/oleObject43.bin"/><Relationship Id="rId84" Type="http://schemas.openxmlformats.org/officeDocument/2006/relationships/oleObject" Target="embeddings/oleObject54.bin"/><Relationship Id="rId89"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oleObject" Target="embeddings/oleObject6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image" Target="media/image14.wmf"/><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oleObject" Target="embeddings/oleObject41.bin"/><Relationship Id="rId74" Type="http://schemas.openxmlformats.org/officeDocument/2006/relationships/oleObject" Target="embeddings/oleObject48.bin"/><Relationship Id="rId79" Type="http://schemas.openxmlformats.org/officeDocument/2006/relationships/oleObject" Target="embeddings/oleObject51.bin"/><Relationship Id="rId87" Type="http://schemas.openxmlformats.org/officeDocument/2006/relationships/oleObject" Target="embeddings/oleObject57.bin"/><Relationship Id="rId102" Type="http://schemas.openxmlformats.org/officeDocument/2006/relationships/oleObject" Target="embeddings/oleObject70.bin"/><Relationship Id="rId5" Type="http://schemas.openxmlformats.org/officeDocument/2006/relationships/webSettings" Target="webSettings.xml"/><Relationship Id="rId61" Type="http://schemas.openxmlformats.org/officeDocument/2006/relationships/image" Target="media/image17.wmf"/><Relationship Id="rId82" Type="http://schemas.openxmlformats.org/officeDocument/2006/relationships/oleObject" Target="embeddings/oleObject53.bin"/><Relationship Id="rId90" Type="http://schemas.openxmlformats.org/officeDocument/2006/relationships/oleObject" Target="embeddings/oleObject60.bin"/><Relationship Id="rId95" Type="http://schemas.openxmlformats.org/officeDocument/2006/relationships/oleObject" Target="embeddings/oleObject6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image" Target="media/image18.wmf"/><Relationship Id="rId69" Type="http://schemas.openxmlformats.org/officeDocument/2006/relationships/oleObject" Target="embeddings/oleObject44.bin"/><Relationship Id="rId77" Type="http://schemas.openxmlformats.org/officeDocument/2006/relationships/oleObject" Target="embeddings/oleObject50.bin"/><Relationship Id="rId100" Type="http://schemas.openxmlformats.org/officeDocument/2006/relationships/image" Target="media/image25.wmf"/><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46.bin"/><Relationship Id="rId80" Type="http://schemas.openxmlformats.org/officeDocument/2006/relationships/oleObject" Target="embeddings/oleObject52.bin"/><Relationship Id="rId85" Type="http://schemas.openxmlformats.org/officeDocument/2006/relationships/oleObject" Target="embeddings/oleObject55.bin"/><Relationship Id="rId93" Type="http://schemas.openxmlformats.org/officeDocument/2006/relationships/oleObject" Target="embeddings/oleObject62.bin"/><Relationship Id="rId98" Type="http://schemas.openxmlformats.org/officeDocument/2006/relationships/oleObject" Target="embeddings/oleObject6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image" Target="media/image16.wmf"/><Relationship Id="rId67" Type="http://schemas.openxmlformats.org/officeDocument/2006/relationships/oleObject" Target="embeddings/oleObject42.bin"/><Relationship Id="rId103"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32.bin"/><Relationship Id="rId62" Type="http://schemas.openxmlformats.org/officeDocument/2006/relationships/oleObject" Target="embeddings/oleObject38.bin"/><Relationship Id="rId70" Type="http://schemas.openxmlformats.org/officeDocument/2006/relationships/oleObject" Target="embeddings/oleObject45.bin"/><Relationship Id="rId75" Type="http://schemas.openxmlformats.org/officeDocument/2006/relationships/oleObject" Target="embeddings/oleObject49.bin"/><Relationship Id="rId83" Type="http://schemas.openxmlformats.org/officeDocument/2006/relationships/image" Target="media/image23.wmf"/><Relationship Id="rId88" Type="http://schemas.openxmlformats.org/officeDocument/2006/relationships/oleObject" Target="embeddings/oleObject58.bin"/><Relationship Id="rId91" Type="http://schemas.openxmlformats.org/officeDocument/2006/relationships/image" Target="media/image24.wmf"/><Relationship Id="rId96"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5.bin"/><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oleObject" Target="embeddings/oleObject37.bin"/><Relationship Id="rId65" Type="http://schemas.openxmlformats.org/officeDocument/2006/relationships/oleObject" Target="embeddings/oleObject40.bin"/><Relationship Id="rId73" Type="http://schemas.openxmlformats.org/officeDocument/2006/relationships/oleObject" Target="embeddings/oleObject47.bin"/><Relationship Id="rId78" Type="http://schemas.openxmlformats.org/officeDocument/2006/relationships/image" Target="media/image21.wmf"/><Relationship Id="rId81" Type="http://schemas.openxmlformats.org/officeDocument/2006/relationships/image" Target="media/image22.wmf"/><Relationship Id="rId86" Type="http://schemas.openxmlformats.org/officeDocument/2006/relationships/oleObject" Target="embeddings/oleObject56.bin"/><Relationship Id="rId94" Type="http://schemas.openxmlformats.org/officeDocument/2006/relationships/oleObject" Target="embeddings/oleObject63.bin"/><Relationship Id="rId99" Type="http://schemas.openxmlformats.org/officeDocument/2006/relationships/oleObject" Target="embeddings/oleObject68.bin"/><Relationship Id="rId101"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image" Target="media/image11.wmf"/><Relationship Id="rId50" Type="http://schemas.openxmlformats.org/officeDocument/2006/relationships/oleObject" Target="embeddings/oleObject28.bin"/><Relationship Id="rId55" Type="http://schemas.openxmlformats.org/officeDocument/2006/relationships/oleObject" Target="embeddings/oleObject33.bin"/><Relationship Id="rId76" Type="http://schemas.openxmlformats.org/officeDocument/2006/relationships/image" Target="media/image20.wmf"/><Relationship Id="rId97" Type="http://schemas.openxmlformats.org/officeDocument/2006/relationships/oleObject" Target="embeddings/oleObject66.bin"/><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DDEF-6901-4F4F-9DD3-6943555F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3059</TotalTime>
  <Pages>4</Pages>
  <Words>1421</Words>
  <Characters>8106</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9508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28</cp:revision>
  <cp:lastPrinted>2012-11-14T13:58:00Z</cp:lastPrinted>
  <dcterms:created xsi:type="dcterms:W3CDTF">2011-11-09T18:36:00Z</dcterms:created>
  <dcterms:modified xsi:type="dcterms:W3CDTF">2013-03-18T17:48:00Z</dcterms:modified>
</cp:coreProperties>
</file>