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bookmarkStart w:id="0" w:name="_GoBack"/>
      <w:bookmarkEnd w:id="0"/>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4F411137" w:rsidR="00B129C7" w:rsidRPr="00EF5BE4" w:rsidRDefault="00F47E5D" w:rsidP="00EA6D19">
            <w:pPr>
              <w:pStyle w:val="T2"/>
              <w:rPr>
                <w:rFonts w:ascii="Calibri" w:hAnsi="Calibri"/>
              </w:rPr>
            </w:pPr>
            <w:r>
              <w:rPr>
                <w:rFonts w:ascii="Calibri" w:hAnsi="Calibri"/>
                <w:lang w:val="en-US" w:eastAsia="ja-JP"/>
              </w:rPr>
              <w:t xml:space="preserve">TG1 </w:t>
            </w:r>
            <w:r w:rsidR="00096E42">
              <w:rPr>
                <w:rFonts w:ascii="Calibri" w:hAnsi="Calibri"/>
                <w:lang w:val="en-US" w:eastAsia="ja-JP"/>
              </w:rPr>
              <w:t>September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C206ED">
              <w:rPr>
                <w:rFonts w:ascii="Calibri" w:hAnsi="Calibri"/>
                <w:lang w:eastAsia="ja-JP"/>
              </w:rPr>
              <w:t xml:space="preserve"> Interim</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1E322072" w:rsidR="00B129C7" w:rsidRPr="00EF5BE4" w:rsidRDefault="000D5464" w:rsidP="00096E42">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2012-09-</w:t>
            </w:r>
            <w:r w:rsidR="00E848BA">
              <w:rPr>
                <w:rFonts w:ascii="Calibri" w:hAnsi="Calibri"/>
                <w:b w:val="0"/>
                <w:sz w:val="20"/>
                <w:lang w:eastAsia="ja-JP"/>
              </w:rPr>
              <w:t>20</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0038E0FE"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sidR="00E56B6B">
              <w:rPr>
                <w:rFonts w:ascii="Calibri" w:eastAsia="MS Mincho" w:hAnsi="Calibri"/>
                <w:b w:val="0"/>
                <w:bCs/>
                <w:sz w:val="20"/>
                <w:lang w:eastAsia="ja-JP"/>
              </w:rPr>
              <w:t xml:space="preserve"> 19, 0215</w:t>
            </w:r>
            <w:r>
              <w:rPr>
                <w:rFonts w:ascii="Calibri" w:eastAsia="MS Mincho" w:hAnsi="Calibri"/>
                <w:b w:val="0"/>
                <w:bCs/>
                <w:sz w:val="20"/>
                <w:lang w:eastAsia="ja-JP"/>
              </w:rPr>
              <w:t>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1E51F5" w:rsidRDefault="001E51F5" w:rsidP="00042B0D">
                            <w:pPr>
                              <w:pStyle w:val="T1"/>
                              <w:spacing w:after="120"/>
                              <w:jc w:val="left"/>
                            </w:pPr>
                          </w:p>
                          <w:p w14:paraId="0CF2F47D" w14:textId="1426E8D6" w:rsidR="001E51F5" w:rsidRPr="00517C76" w:rsidRDefault="001E51F5"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1E51F5" w:rsidRDefault="001E51F5" w:rsidP="00042B0D">
                      <w:pPr>
                        <w:pStyle w:val="T1"/>
                        <w:spacing w:after="120"/>
                        <w:jc w:val="left"/>
                      </w:pPr>
                    </w:p>
                    <w:p w14:paraId="0CF2F47D" w14:textId="1426E8D6" w:rsidR="001E51F5" w:rsidRPr="00517C76" w:rsidRDefault="001E51F5"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D5D7D31"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September 17</w:t>
      </w:r>
      <w:r w:rsidR="00CC3B73" w:rsidRPr="00CC3B73">
        <w:rPr>
          <w:rStyle w:val="Strong"/>
          <w:rFonts w:cs="Arial"/>
          <w:vertAlign w:val="superscript"/>
        </w:rPr>
        <w:t>th</w:t>
      </w:r>
      <w:r w:rsidR="00CC3B73">
        <w:rPr>
          <w:rStyle w:val="Strong"/>
          <w:rFonts w:cs="Arial"/>
        </w:rPr>
        <w:t>, 2012</w:t>
      </w:r>
      <w:r w:rsidRPr="00E900EA">
        <w:rPr>
          <w:rStyle w:val="Strong"/>
          <w:rFonts w:cs="Arial"/>
        </w:rPr>
        <w:t xml:space="preserve"> </w:t>
      </w:r>
      <w:r w:rsidR="00096E42">
        <w:rPr>
          <w:rStyle w:val="Strong"/>
          <w:rFonts w:cs="Arial"/>
        </w:rPr>
        <w:t>AM2</w:t>
      </w:r>
    </w:p>
    <w:p w14:paraId="612BDDE9" w14:textId="382EE443" w:rsidR="006B7B04" w:rsidRDefault="00CC3B73" w:rsidP="00CC3B73">
      <w:r>
        <w:t>The meeting was called to order</w:t>
      </w:r>
      <w:r w:rsidR="00447659">
        <w:t xml:space="preserve"> at 11</w:t>
      </w:r>
      <w:r w:rsidR="006858A2">
        <w:t xml:space="preserve">:15. </w:t>
      </w:r>
    </w:p>
    <w:p w14:paraId="62BDB785" w14:textId="422E90CB" w:rsidR="006858A2" w:rsidRDefault="006858A2" w:rsidP="006858A2">
      <w:pPr>
        <w:pStyle w:val="Heading3"/>
        <w:rPr>
          <w:lang w:eastAsia="ja-JP"/>
        </w:rPr>
      </w:pPr>
      <w:r>
        <w:rPr>
          <w:lang w:eastAsia="ja-JP"/>
        </w:rPr>
        <w:t>Call for secretary</w:t>
      </w:r>
    </w:p>
    <w:p w14:paraId="0A74E980" w14:textId="19407F35" w:rsidR="006858A2" w:rsidRDefault="006858A2" w:rsidP="006858A2">
      <w:pPr>
        <w:rPr>
          <w:lang w:eastAsia="ja-JP"/>
        </w:rPr>
      </w:pPr>
      <w:r>
        <w:rPr>
          <w:lang w:eastAsia="ja-JP"/>
        </w:rPr>
        <w:t>Nobody from the TG volunteered for secretary for the meeting and the acting TG chair continued as the recording secretary for the TG.</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164164A1" w14:textId="1943C51B" w:rsidR="006858A2" w:rsidRDefault="006858A2" w:rsidP="006858A2">
      <w:pPr>
        <w:pStyle w:val="Heading3"/>
        <w:rPr>
          <w:lang w:eastAsia="ja-JP"/>
        </w:rPr>
      </w:pPr>
      <w:r>
        <w:rPr>
          <w:lang w:eastAsia="ja-JP"/>
        </w:rPr>
        <w:t>Review objectives for this session</w:t>
      </w:r>
    </w:p>
    <w:p w14:paraId="56E13890" w14:textId="14C662AC" w:rsidR="006858A2" w:rsidRDefault="006858A2" w:rsidP="006858A2">
      <w:pPr>
        <w:rPr>
          <w:lang w:eastAsia="ja-JP"/>
        </w:rPr>
      </w:pPr>
      <w:r>
        <w:rPr>
          <w:lang w:eastAsia="ja-JP"/>
        </w:rPr>
        <w:t xml:space="preserve">Objectives of the session were discussed. The chair noted that the objective is to improve the quality of the draft by resolving comments from the previous WG LB and by filling in the holes in the draft so that the TG can ask the WG to start a new WG LB on an updated draft. </w:t>
      </w:r>
    </w:p>
    <w:p w14:paraId="12AE27C2" w14:textId="5D8A38B7" w:rsidR="006858A2" w:rsidRDefault="006858A2" w:rsidP="006858A2">
      <w:pPr>
        <w:pStyle w:val="Heading3"/>
        <w:rPr>
          <w:lang w:eastAsia="ja-JP"/>
        </w:rPr>
      </w:pPr>
      <w:r>
        <w:rPr>
          <w:lang w:eastAsia="ja-JP"/>
        </w:rPr>
        <w:t>Call for submissions, discussions and approval of agenda</w:t>
      </w:r>
    </w:p>
    <w:p w14:paraId="5F370A12" w14:textId="4065582A" w:rsidR="006858A2" w:rsidRDefault="006858A2" w:rsidP="006858A2">
      <w:pPr>
        <w:rPr>
          <w:lang w:eastAsia="ja-JP"/>
        </w:rPr>
      </w:pPr>
      <w:r>
        <w:rPr>
          <w:lang w:eastAsia="ja-JP"/>
        </w:rPr>
        <w:t>The chair gave an introduction to agenda proposal in 19-12/0147r1. There were requests to have time allocated for a set of contributions</w:t>
      </w:r>
      <w:r w:rsidR="00687B19">
        <w:rPr>
          <w:lang w:eastAsia="ja-JP"/>
        </w:rPr>
        <w:t>. The agenda was modified to give time for contributions at requested meetings. The modified agenda in 19-12/0147r2 was approved unanimously.</w:t>
      </w:r>
    </w:p>
    <w:p w14:paraId="4F425FE3" w14:textId="6FC78338" w:rsidR="00687B19" w:rsidRDefault="00E7517C" w:rsidP="006858A2">
      <w:pPr>
        <w:rPr>
          <w:lang w:eastAsia="ja-JP"/>
        </w:rPr>
      </w:pPr>
      <w:r>
        <w:rPr>
          <w:lang w:eastAsia="ja-JP"/>
        </w:rPr>
        <w:t>The meeting was recessed at 12:20.</w:t>
      </w:r>
    </w:p>
    <w:p w14:paraId="7979D2A2" w14:textId="407630F1" w:rsidR="00E7517C" w:rsidRPr="00E900EA" w:rsidRDefault="00E7517C" w:rsidP="00E7517C">
      <w:pPr>
        <w:pStyle w:val="Heading1"/>
        <w:rPr>
          <w:rStyle w:val="Strong"/>
          <w:rFonts w:cs="Arial"/>
          <w:lang w:val="en-US"/>
        </w:rPr>
      </w:pPr>
      <w:r w:rsidRPr="00E900EA">
        <w:rPr>
          <w:rStyle w:val="Strong"/>
          <w:rFonts w:cs="Arial"/>
        </w:rPr>
        <w:t>Monday</w:t>
      </w:r>
      <w:r w:rsidR="00665B56">
        <w:rPr>
          <w:rStyle w:val="Strong"/>
          <w:rFonts w:cs="Arial"/>
        </w:rPr>
        <w:t xml:space="preserve"> September 17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51927A6D" w14:textId="75C9F146" w:rsidR="00E7517C" w:rsidRDefault="00E7517C" w:rsidP="00E7517C">
      <w:r>
        <w:t>The meeting was called to order at 13:30.</w:t>
      </w:r>
    </w:p>
    <w:p w14:paraId="7B6F7EE3" w14:textId="2A0D7894" w:rsidR="00E7517C" w:rsidRDefault="00E7517C" w:rsidP="00E7517C">
      <w:pPr>
        <w:pStyle w:val="Heading3"/>
        <w:rPr>
          <w:lang w:eastAsia="ja-JP"/>
        </w:rPr>
      </w:pPr>
      <w:r>
        <w:rPr>
          <w:lang w:eastAsia="ja-JP"/>
        </w:rPr>
        <w:t>Call for submission</w:t>
      </w:r>
      <w:r w:rsidR="009D0EA8">
        <w:rPr>
          <w:lang w:eastAsia="ja-JP"/>
        </w:rPr>
        <w:t>s</w:t>
      </w:r>
    </w:p>
    <w:p w14:paraId="7F63BBC1" w14:textId="43F570A9" w:rsidR="00E7517C" w:rsidRDefault="00E7517C" w:rsidP="00E7517C">
      <w:pPr>
        <w:rPr>
          <w:lang w:eastAsia="ja-JP"/>
        </w:rPr>
      </w:pPr>
      <w:r>
        <w:rPr>
          <w:lang w:eastAsia="ja-JP"/>
        </w:rPr>
        <w:t>The chair called for new submissions to the agenda. No new submissions were announced.</w:t>
      </w:r>
    </w:p>
    <w:p w14:paraId="6978DEBE" w14:textId="3CBDF6B8" w:rsidR="00E7517C" w:rsidRDefault="00E7517C" w:rsidP="00E7517C">
      <w:pPr>
        <w:pStyle w:val="Heading3"/>
        <w:rPr>
          <w:lang w:eastAsia="ja-JP"/>
        </w:rPr>
      </w:pPr>
      <w:r>
        <w:rPr>
          <w:lang w:eastAsia="ja-JP"/>
        </w:rPr>
        <w:t>Topic 1: Connection setup and security</w:t>
      </w:r>
    </w:p>
    <w:p w14:paraId="4DCC96B2" w14:textId="400607C4" w:rsidR="00E7517C" w:rsidRDefault="00E7517C" w:rsidP="00E7517C">
      <w:pPr>
        <w:rPr>
          <w:lang w:eastAsia="ja-JP"/>
        </w:rPr>
      </w:pPr>
      <w:r>
        <w:rPr>
          <w:lang w:eastAsia="ja-JP"/>
        </w:rPr>
        <w:t xml:space="preserve">The chair </w:t>
      </w:r>
      <w:r w:rsidR="00D970D1">
        <w:rPr>
          <w:lang w:eastAsia="ja-JP"/>
        </w:rPr>
        <w:t xml:space="preserve">gave introduction to the topic based on contribution 19-12/0149r0. </w:t>
      </w:r>
    </w:p>
    <w:p w14:paraId="2F1C138F" w14:textId="09751972" w:rsidR="00D970D1" w:rsidRDefault="00D970D1" w:rsidP="00E7517C">
      <w:pPr>
        <w:rPr>
          <w:lang w:eastAsia="ja-JP"/>
        </w:rPr>
      </w:pPr>
      <w:proofErr w:type="spellStart"/>
      <w:r>
        <w:rPr>
          <w:lang w:eastAsia="ja-JP"/>
        </w:rPr>
        <w:t>Jinho</w:t>
      </w:r>
      <w:proofErr w:type="spellEnd"/>
      <w:r>
        <w:rPr>
          <w:lang w:eastAsia="ja-JP"/>
        </w:rPr>
        <w:t xml:space="preserve"> Kim of LGE gave a presentation about coexistence protocol overview description in contribution 19-12/0152r0.</w:t>
      </w:r>
    </w:p>
    <w:p w14:paraId="5E2C38A5" w14:textId="741FC924" w:rsidR="00D970D1" w:rsidRDefault="00D970D1" w:rsidP="00E7517C">
      <w:pPr>
        <w:rPr>
          <w:rStyle w:val="Strong"/>
        </w:rPr>
      </w:pPr>
      <w:r w:rsidRPr="00D970D1">
        <w:rPr>
          <w:rStyle w:val="Strong"/>
        </w:rPr>
        <w:t>Motion</w:t>
      </w:r>
      <w:r w:rsidR="00A21AE3">
        <w:rPr>
          <w:rStyle w:val="Strong"/>
        </w:rPr>
        <w:t>#1</w:t>
      </w:r>
      <w:r w:rsidRPr="00D970D1">
        <w:rPr>
          <w:rStyle w:val="Strong"/>
        </w:rPr>
        <w:t xml:space="preserve">: </w:t>
      </w:r>
      <w:r>
        <w:rPr>
          <w:rStyle w:val="Strong"/>
        </w:rPr>
        <w:t>The IEEE 802.19.1 system shall communicate using TCP/IP</w:t>
      </w:r>
    </w:p>
    <w:p w14:paraId="69489E3E" w14:textId="7A0E8625" w:rsidR="00D970D1" w:rsidRDefault="00D970D1" w:rsidP="00E7517C">
      <w:pPr>
        <w:rPr>
          <w:rStyle w:val="Strong"/>
        </w:rPr>
      </w:pPr>
      <w:r>
        <w:rPr>
          <w:rStyle w:val="Strong"/>
        </w:rPr>
        <w:t>Moved by: Ivan Reede</w:t>
      </w:r>
    </w:p>
    <w:p w14:paraId="69FBC056" w14:textId="4836F95B" w:rsidR="00D970D1" w:rsidRDefault="00D970D1" w:rsidP="00E7517C">
      <w:pPr>
        <w:rPr>
          <w:rStyle w:val="Strong"/>
        </w:rPr>
      </w:pPr>
      <w:r>
        <w:rPr>
          <w:rStyle w:val="Strong"/>
        </w:rPr>
        <w:t xml:space="preserve">Seconded by: </w:t>
      </w:r>
      <w:proofErr w:type="spellStart"/>
      <w:r>
        <w:rPr>
          <w:rStyle w:val="Strong"/>
        </w:rPr>
        <w:t>Jinho</w:t>
      </w:r>
      <w:proofErr w:type="spellEnd"/>
      <w:r>
        <w:rPr>
          <w:rStyle w:val="Strong"/>
        </w:rPr>
        <w:t xml:space="preserve"> Kim</w:t>
      </w:r>
    </w:p>
    <w:p w14:paraId="15891D55" w14:textId="387122C1" w:rsidR="00D970D1" w:rsidRDefault="009D0EA8" w:rsidP="00E7517C">
      <w:pPr>
        <w:rPr>
          <w:rStyle w:val="Strong"/>
        </w:rPr>
      </w:pPr>
      <w:r>
        <w:rPr>
          <w:rStyle w:val="Strong"/>
        </w:rPr>
        <w:lastRenderedPageBreak/>
        <w:t>Motion passes with unanimous consent</w:t>
      </w:r>
    </w:p>
    <w:p w14:paraId="019E7EBF" w14:textId="77777777" w:rsidR="009D0EA8" w:rsidRPr="00D970D1" w:rsidRDefault="009D0EA8" w:rsidP="009D0EA8">
      <w:pPr>
        <w:rPr>
          <w:rStyle w:val="Strong"/>
          <w:lang w:eastAsia="ja-JP"/>
        </w:rPr>
      </w:pPr>
    </w:p>
    <w:p w14:paraId="222B3CC8" w14:textId="3261F702" w:rsidR="00E7517C" w:rsidRDefault="000921A1" w:rsidP="006858A2">
      <w:pPr>
        <w:rPr>
          <w:lang w:eastAsia="ja-JP"/>
        </w:rPr>
      </w:pPr>
      <w:r>
        <w:rPr>
          <w:lang w:eastAsia="ja-JP"/>
        </w:rPr>
        <w:t>It was noted that more time is needed to consider use of SSDP for service discovery and to select the security solution for the IEEE 802.19.1.</w:t>
      </w:r>
    </w:p>
    <w:p w14:paraId="22F88062" w14:textId="0CDAD55B" w:rsidR="000921A1" w:rsidRDefault="000921A1" w:rsidP="000921A1">
      <w:pPr>
        <w:pStyle w:val="Heading3"/>
        <w:rPr>
          <w:lang w:eastAsia="ja-JP"/>
        </w:rPr>
      </w:pPr>
      <w:r>
        <w:rPr>
          <w:lang w:eastAsia="ja-JP"/>
        </w:rPr>
        <w:t>Topic 2: Configuration of pull and push methods</w:t>
      </w:r>
    </w:p>
    <w:p w14:paraId="2E0EE7AE" w14:textId="7D6DA306" w:rsidR="000921A1" w:rsidRDefault="000921A1" w:rsidP="000921A1">
      <w:pPr>
        <w:rPr>
          <w:lang w:eastAsia="ja-JP"/>
        </w:rPr>
      </w:pPr>
      <w:r>
        <w:rPr>
          <w:lang w:eastAsia="ja-JP"/>
        </w:rPr>
        <w:t>The chair gave introduction to the topic based on contribution 19-12/0149r0.</w:t>
      </w:r>
    </w:p>
    <w:p w14:paraId="4739548E" w14:textId="6C65F9CB" w:rsidR="000921A1" w:rsidRDefault="000921A1" w:rsidP="000921A1">
      <w:pPr>
        <w:rPr>
          <w:lang w:eastAsia="ja-JP"/>
        </w:rPr>
      </w:pPr>
      <w:r>
        <w:rPr>
          <w:lang w:eastAsia="ja-JP"/>
        </w:rPr>
        <w:t xml:space="preserve">Various alternative solutions were discussed and the decision was to continue discussion after the coffee break. </w:t>
      </w:r>
    </w:p>
    <w:p w14:paraId="7DDB9850" w14:textId="0111F3C2" w:rsidR="000921A1" w:rsidRDefault="000921A1" w:rsidP="000921A1">
      <w:pPr>
        <w:rPr>
          <w:lang w:eastAsia="ja-JP"/>
        </w:rPr>
      </w:pPr>
      <w:r>
        <w:rPr>
          <w:lang w:eastAsia="ja-JP"/>
        </w:rPr>
        <w:t>The meeting was recessed at 15:25.</w:t>
      </w:r>
    </w:p>
    <w:p w14:paraId="0BFC637B" w14:textId="5FA33674" w:rsidR="000921A1" w:rsidRPr="00E900EA" w:rsidRDefault="000921A1" w:rsidP="000921A1">
      <w:pPr>
        <w:pStyle w:val="Heading1"/>
        <w:rPr>
          <w:rStyle w:val="Strong"/>
          <w:rFonts w:cs="Arial"/>
          <w:lang w:val="en-US"/>
        </w:rPr>
      </w:pPr>
      <w:r w:rsidRPr="00E900EA">
        <w:rPr>
          <w:rStyle w:val="Strong"/>
          <w:rFonts w:cs="Arial"/>
        </w:rPr>
        <w:t>Monday</w:t>
      </w:r>
      <w:r>
        <w:rPr>
          <w:rStyle w:val="Strong"/>
          <w:rFonts w:cs="Arial"/>
        </w:rPr>
        <w:t xml:space="preserve"> September 1</w:t>
      </w:r>
      <w:r w:rsidR="00665B56">
        <w:rPr>
          <w:rStyle w:val="Strong"/>
          <w:rFonts w:cs="Arial"/>
        </w:rPr>
        <w:t>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6C810C92" w14:textId="006B042E" w:rsidR="000921A1" w:rsidRDefault="000921A1" w:rsidP="000921A1">
      <w:r>
        <w:t>The meeting was called to order at 16:10.</w:t>
      </w:r>
    </w:p>
    <w:p w14:paraId="004AFC41" w14:textId="77777777" w:rsidR="000921A1" w:rsidRDefault="000921A1" w:rsidP="000921A1">
      <w:pPr>
        <w:pStyle w:val="Heading3"/>
        <w:rPr>
          <w:lang w:eastAsia="ja-JP"/>
        </w:rPr>
      </w:pPr>
      <w:r>
        <w:rPr>
          <w:lang w:eastAsia="ja-JP"/>
        </w:rPr>
        <w:t>Topic 2: Configuration of pull and push methods</w:t>
      </w:r>
    </w:p>
    <w:p w14:paraId="62F4FFE6" w14:textId="62053931" w:rsidR="000921A1" w:rsidRDefault="000921A1" w:rsidP="000921A1">
      <w:pPr>
        <w:rPr>
          <w:lang w:eastAsia="ja-JP"/>
        </w:rPr>
      </w:pPr>
      <w:r>
        <w:rPr>
          <w:lang w:eastAsia="ja-JP"/>
        </w:rPr>
        <w:t>Discussion on different alternative solutions continued. None were selected.</w:t>
      </w:r>
    </w:p>
    <w:p w14:paraId="59F9DFA2" w14:textId="7329B28E" w:rsidR="000921A1" w:rsidRDefault="000921A1" w:rsidP="000921A1">
      <w:pPr>
        <w:pStyle w:val="Heading3"/>
        <w:rPr>
          <w:lang w:eastAsia="ja-JP"/>
        </w:rPr>
      </w:pPr>
      <w:r>
        <w:rPr>
          <w:lang w:eastAsia="ja-JP"/>
        </w:rPr>
        <w:t>Topic 3: Protocol description for section 5</w:t>
      </w:r>
    </w:p>
    <w:p w14:paraId="7E0A7B50" w14:textId="21B3F397" w:rsidR="000921A1" w:rsidRDefault="000921A1" w:rsidP="000921A1">
      <w:pPr>
        <w:rPr>
          <w:lang w:eastAsia="ja-JP"/>
        </w:rPr>
      </w:pPr>
      <w:r>
        <w:rPr>
          <w:lang w:eastAsia="ja-JP"/>
        </w:rPr>
        <w:t>The chair gave introduction to the topic based on contribution 19-12/0149r1.</w:t>
      </w:r>
    </w:p>
    <w:p w14:paraId="289E34AA" w14:textId="1D999FB0" w:rsidR="00822AFA" w:rsidRDefault="00822AFA" w:rsidP="000921A1">
      <w:pPr>
        <w:rPr>
          <w:lang w:eastAsia="ja-JP"/>
        </w:rPr>
      </w:pPr>
      <w:r>
        <w:rPr>
          <w:lang w:eastAsia="ja-JP"/>
        </w:rPr>
        <w:t xml:space="preserve">The chair recommended that some new sub-sections would be added to the section 5 to describe use of different identifiers in the IEEE 802.19.1 system messages. </w:t>
      </w:r>
    </w:p>
    <w:p w14:paraId="298FF12A" w14:textId="3AC20A1E" w:rsidR="00822AFA" w:rsidRDefault="00822AFA" w:rsidP="00822AFA">
      <w:pPr>
        <w:pStyle w:val="Heading3"/>
        <w:rPr>
          <w:lang w:eastAsia="ja-JP"/>
        </w:rPr>
      </w:pPr>
      <w:r>
        <w:rPr>
          <w:lang w:eastAsia="ja-JP"/>
        </w:rPr>
        <w:t>Topic 4: Mandatory and optional features</w:t>
      </w:r>
    </w:p>
    <w:p w14:paraId="5A8775C2" w14:textId="77777777" w:rsidR="00822AFA" w:rsidRDefault="00822AFA" w:rsidP="00822AFA">
      <w:pPr>
        <w:rPr>
          <w:lang w:eastAsia="ja-JP"/>
        </w:rPr>
      </w:pPr>
      <w:r>
        <w:rPr>
          <w:lang w:eastAsia="ja-JP"/>
        </w:rPr>
        <w:t>The chair gave introduction to the topic based on contribution 19-12/0149r1.</w:t>
      </w:r>
    </w:p>
    <w:p w14:paraId="4E8761DC" w14:textId="54FB3613" w:rsidR="00822AFA" w:rsidRDefault="00D075B2" w:rsidP="00822AFA">
      <w:pPr>
        <w:rPr>
          <w:lang w:eastAsia="ja-JP"/>
        </w:rPr>
      </w:pPr>
      <w:r>
        <w:rPr>
          <w:lang w:eastAsia="ja-JP"/>
        </w:rPr>
        <w:t xml:space="preserve">The group discussed on what is meant with parameters which are marked as optional in the messages. On the message level it means that the parameter doesn’t have to be present in every single message. It was discussed whether the marking has some direct implications to question on whether related functionality is optional as well. </w:t>
      </w:r>
    </w:p>
    <w:p w14:paraId="44565756" w14:textId="229D1F33" w:rsidR="00D075B2" w:rsidRDefault="00D075B2" w:rsidP="00822AFA">
      <w:pPr>
        <w:rPr>
          <w:lang w:eastAsia="ja-JP"/>
        </w:rPr>
      </w:pPr>
      <w:r>
        <w:rPr>
          <w:lang w:eastAsia="ja-JP"/>
        </w:rPr>
        <w:t xml:space="preserve">It </w:t>
      </w:r>
      <w:r w:rsidR="0073738D">
        <w:rPr>
          <w:lang w:eastAsia="ja-JP"/>
        </w:rPr>
        <w:t xml:space="preserve">was noted that </w:t>
      </w:r>
      <w:r w:rsidR="00054C58">
        <w:rPr>
          <w:lang w:eastAsia="ja-JP"/>
        </w:rPr>
        <w:t xml:space="preserve">the current message descriptions occasionally misuse term optional in cases when term choice would be the more appropriate term. </w:t>
      </w:r>
      <w:proofErr w:type="spellStart"/>
      <w:r w:rsidR="00054C58">
        <w:rPr>
          <w:lang w:eastAsia="ja-JP"/>
        </w:rPr>
        <w:t>S.Filin</w:t>
      </w:r>
      <w:proofErr w:type="spellEnd"/>
      <w:r w:rsidR="00054C58">
        <w:rPr>
          <w:lang w:eastAsia="ja-JP"/>
        </w:rPr>
        <w:t xml:space="preserve">, </w:t>
      </w:r>
      <w:proofErr w:type="spellStart"/>
      <w:r w:rsidR="00054C58">
        <w:rPr>
          <w:lang w:eastAsia="ja-JP"/>
        </w:rPr>
        <w:t>H.Kang</w:t>
      </w:r>
      <w:proofErr w:type="spellEnd"/>
      <w:r w:rsidR="00054C58">
        <w:rPr>
          <w:lang w:eastAsia="ja-JP"/>
        </w:rPr>
        <w:t xml:space="preserve"> and </w:t>
      </w:r>
      <w:proofErr w:type="spellStart"/>
      <w:r w:rsidR="00054C58">
        <w:rPr>
          <w:lang w:eastAsia="ja-JP"/>
        </w:rPr>
        <w:t>M.Kasslin</w:t>
      </w:r>
      <w:proofErr w:type="spellEnd"/>
      <w:r w:rsidR="00054C58">
        <w:rPr>
          <w:lang w:eastAsia="ja-JP"/>
        </w:rPr>
        <w:t xml:space="preserve"> took an action to </w:t>
      </w:r>
      <w:r w:rsidR="00836DDF">
        <w:rPr>
          <w:lang w:eastAsia="ja-JP"/>
        </w:rPr>
        <w:t xml:space="preserve">come up with a proposal to fix the problem in the current message descriptions. </w:t>
      </w:r>
    </w:p>
    <w:p w14:paraId="00C2BA7A" w14:textId="30364224" w:rsidR="00836DDF" w:rsidRDefault="00836DDF" w:rsidP="00822AFA">
      <w:pPr>
        <w:rPr>
          <w:lang w:eastAsia="ja-JP"/>
        </w:rPr>
      </w:pPr>
      <w:r>
        <w:rPr>
          <w:lang w:eastAsia="ja-JP"/>
        </w:rPr>
        <w:t xml:space="preserve">The group also discussed on whether profiles should be introduced to the draft to allow different type of entity implementations. Effects of the profiles were discussed. </w:t>
      </w:r>
    </w:p>
    <w:p w14:paraId="05DC225E" w14:textId="691F3228" w:rsidR="00836DDF" w:rsidRPr="00822AFA" w:rsidRDefault="00836DDF" w:rsidP="00822AFA">
      <w:pPr>
        <w:rPr>
          <w:lang w:eastAsia="ja-JP"/>
        </w:rPr>
      </w:pPr>
      <w:r>
        <w:rPr>
          <w:lang w:eastAsia="ja-JP"/>
        </w:rPr>
        <w:t>The meeting was recessed at 17:57.</w:t>
      </w:r>
    </w:p>
    <w:p w14:paraId="3C76B50D" w14:textId="79484E17" w:rsidR="004F1EB4" w:rsidRPr="00E900EA" w:rsidRDefault="004F1EB4" w:rsidP="004F1EB4">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310C81F3" w14:textId="6AE16F2E" w:rsidR="004F1EB4" w:rsidRDefault="004F1EB4" w:rsidP="004F1EB4">
      <w:r>
        <w:t>The meeting was called to order at 8:0</w:t>
      </w:r>
      <w:r w:rsidR="00EF6481">
        <w:t>7</w:t>
      </w:r>
      <w:r>
        <w:t>.</w:t>
      </w:r>
    </w:p>
    <w:p w14:paraId="6F51835D" w14:textId="77777777" w:rsidR="004F1EB4" w:rsidRDefault="004F1EB4" w:rsidP="004F1EB4">
      <w:pPr>
        <w:pStyle w:val="Heading3"/>
        <w:rPr>
          <w:lang w:eastAsia="ja-JP"/>
        </w:rPr>
      </w:pPr>
      <w:r>
        <w:rPr>
          <w:lang w:eastAsia="ja-JP"/>
        </w:rPr>
        <w:lastRenderedPageBreak/>
        <w:t>Topic 4: Mandatory and optional features</w:t>
      </w:r>
    </w:p>
    <w:p w14:paraId="560E63A7" w14:textId="4578EFE9" w:rsidR="000921A1" w:rsidRDefault="004F1EB4" w:rsidP="000921A1">
      <w:pPr>
        <w:rPr>
          <w:lang w:eastAsia="ja-JP"/>
        </w:rPr>
      </w:pPr>
      <w:r>
        <w:rPr>
          <w:lang w:eastAsia="ja-JP"/>
        </w:rPr>
        <w:t xml:space="preserve">The group continued discussion on use of profiles to allow different type of entity implementations. </w:t>
      </w:r>
    </w:p>
    <w:p w14:paraId="0E290D7B" w14:textId="57F6DDC8" w:rsidR="008266B3" w:rsidRDefault="008266B3" w:rsidP="000921A1">
      <w:pPr>
        <w:rPr>
          <w:rStyle w:val="Strong"/>
        </w:rPr>
      </w:pPr>
      <w:r w:rsidRPr="008266B3">
        <w:rPr>
          <w:rStyle w:val="Strong"/>
        </w:rPr>
        <w:t>Straw poll</w:t>
      </w:r>
    </w:p>
    <w:p w14:paraId="25BA9955" w14:textId="77777777" w:rsidR="000F163F" w:rsidRPr="008266B3" w:rsidRDefault="000F163F" w:rsidP="008266B3">
      <w:pPr>
        <w:numPr>
          <w:ilvl w:val="1"/>
          <w:numId w:val="34"/>
        </w:numPr>
        <w:rPr>
          <w:b/>
          <w:bCs/>
          <w:lang w:val="en-US"/>
        </w:rPr>
      </w:pPr>
      <w:r w:rsidRPr="008266B3">
        <w:rPr>
          <w:b/>
          <w:bCs/>
          <w:lang w:val="en-US"/>
        </w:rPr>
        <w:t>A CDIS shall be able to provide coexistence discovery service to any type of CM</w:t>
      </w:r>
    </w:p>
    <w:p w14:paraId="029909B4" w14:textId="77777777" w:rsidR="000F163F" w:rsidRPr="008266B3" w:rsidRDefault="000F163F" w:rsidP="008266B3">
      <w:pPr>
        <w:numPr>
          <w:ilvl w:val="1"/>
          <w:numId w:val="34"/>
        </w:numPr>
        <w:rPr>
          <w:b/>
          <w:bCs/>
          <w:lang w:val="en-US"/>
        </w:rPr>
      </w:pPr>
      <w:r w:rsidRPr="008266B3">
        <w:rPr>
          <w:b/>
          <w:bCs/>
          <w:lang w:val="en-US"/>
        </w:rPr>
        <w:t>A CM shall be able to exchange information with any other type of CM</w:t>
      </w:r>
    </w:p>
    <w:p w14:paraId="4415FE3B" w14:textId="77777777" w:rsidR="008266B3" w:rsidRPr="008266B3" w:rsidRDefault="008266B3" w:rsidP="008266B3">
      <w:pPr>
        <w:rPr>
          <w:b/>
          <w:bCs/>
          <w:lang w:val="en-US"/>
        </w:rPr>
      </w:pPr>
      <w:r w:rsidRPr="008266B3">
        <w:rPr>
          <w:b/>
          <w:bCs/>
          <w:lang w:val="fi-FI"/>
        </w:rPr>
        <w:t>Approach 1</w:t>
      </w:r>
    </w:p>
    <w:p w14:paraId="1AC6EDFD" w14:textId="77777777" w:rsidR="000F163F" w:rsidRPr="008266B3" w:rsidRDefault="000F163F" w:rsidP="008266B3">
      <w:pPr>
        <w:numPr>
          <w:ilvl w:val="1"/>
          <w:numId w:val="35"/>
        </w:numPr>
        <w:rPr>
          <w:b/>
          <w:bCs/>
          <w:lang w:val="en-US"/>
        </w:rPr>
      </w:pPr>
      <w:r w:rsidRPr="008266B3">
        <w:rPr>
          <w:b/>
          <w:bCs/>
          <w:lang w:val="en-US"/>
        </w:rPr>
        <w:t>A CM shall support all CE profiles</w:t>
      </w:r>
    </w:p>
    <w:p w14:paraId="5CA4B124" w14:textId="77777777" w:rsidR="008266B3" w:rsidRPr="008266B3" w:rsidRDefault="008266B3" w:rsidP="008266B3">
      <w:pPr>
        <w:rPr>
          <w:b/>
          <w:bCs/>
          <w:lang w:val="en-US"/>
        </w:rPr>
      </w:pPr>
      <w:r w:rsidRPr="008266B3">
        <w:rPr>
          <w:b/>
          <w:bCs/>
          <w:lang w:val="fi-FI"/>
        </w:rPr>
        <w:t>Approach 2</w:t>
      </w:r>
    </w:p>
    <w:p w14:paraId="352C8EB1" w14:textId="77777777" w:rsidR="000F163F" w:rsidRPr="008266B3" w:rsidRDefault="000F163F" w:rsidP="008266B3">
      <w:pPr>
        <w:numPr>
          <w:ilvl w:val="1"/>
          <w:numId w:val="36"/>
        </w:numPr>
        <w:rPr>
          <w:b/>
          <w:bCs/>
          <w:lang w:val="en-US"/>
        </w:rPr>
      </w:pPr>
      <w:r w:rsidRPr="008266B3">
        <w:rPr>
          <w:b/>
          <w:bCs/>
          <w:lang w:val="en-US"/>
        </w:rPr>
        <w:t>A CM doesn’t have to be able to serve all CE profiles, a CM shall be able to support at least one CE profile</w:t>
      </w:r>
    </w:p>
    <w:p w14:paraId="4626027A" w14:textId="77777777" w:rsidR="008266B3" w:rsidRPr="008266B3" w:rsidRDefault="008266B3" w:rsidP="000921A1">
      <w:pPr>
        <w:rPr>
          <w:rStyle w:val="Strong"/>
          <w:lang w:val="en-US"/>
        </w:rPr>
      </w:pPr>
    </w:p>
    <w:p w14:paraId="5AB01BB0" w14:textId="6AFE99F1" w:rsidR="008266B3" w:rsidRDefault="008266B3" w:rsidP="000921A1">
      <w:pPr>
        <w:rPr>
          <w:rStyle w:val="Strong"/>
        </w:rPr>
      </w:pPr>
      <w:r>
        <w:rPr>
          <w:rStyle w:val="Strong"/>
        </w:rPr>
        <w:t>How many supports Approach 1? 3</w:t>
      </w:r>
    </w:p>
    <w:p w14:paraId="4DED1C49" w14:textId="632AEA50" w:rsidR="008266B3" w:rsidRDefault="008266B3" w:rsidP="000921A1">
      <w:pPr>
        <w:rPr>
          <w:rStyle w:val="Strong"/>
        </w:rPr>
      </w:pPr>
      <w:r>
        <w:rPr>
          <w:rStyle w:val="Strong"/>
        </w:rPr>
        <w:t>How many supports Approach 2? 6</w:t>
      </w:r>
    </w:p>
    <w:p w14:paraId="488AE0EB" w14:textId="77777777" w:rsidR="00B961F4" w:rsidRDefault="00B961F4" w:rsidP="000921A1">
      <w:pPr>
        <w:rPr>
          <w:rStyle w:val="Strong"/>
        </w:rPr>
      </w:pPr>
    </w:p>
    <w:p w14:paraId="12E38512" w14:textId="412AEB4C" w:rsidR="00B961F4" w:rsidRDefault="00B961F4" w:rsidP="000921A1">
      <w:pPr>
        <w:rPr>
          <w:rStyle w:val="Strong"/>
        </w:rPr>
      </w:pPr>
      <w:r>
        <w:rPr>
          <w:rStyle w:val="Strong"/>
        </w:rPr>
        <w:t>Straw poll</w:t>
      </w:r>
    </w:p>
    <w:p w14:paraId="3D74B405" w14:textId="548A67CF" w:rsidR="00B961F4" w:rsidRDefault="00B961F4" w:rsidP="000921A1">
      <w:pPr>
        <w:rPr>
          <w:rStyle w:val="Strong"/>
        </w:rPr>
      </w:pPr>
      <w:r>
        <w:rPr>
          <w:rStyle w:val="Strong"/>
        </w:rPr>
        <w:t>Are you strongly against Approach 2? Y/0, N/7, A/2</w:t>
      </w:r>
    </w:p>
    <w:p w14:paraId="5CBD5606" w14:textId="77777777" w:rsidR="00B961F4" w:rsidRDefault="00B961F4" w:rsidP="000921A1">
      <w:pPr>
        <w:rPr>
          <w:rStyle w:val="Strong"/>
        </w:rPr>
      </w:pPr>
    </w:p>
    <w:p w14:paraId="5A6E61E6" w14:textId="77777777" w:rsidR="00B961F4" w:rsidRDefault="00B961F4" w:rsidP="00B961F4">
      <w:pPr>
        <w:rPr>
          <w:rStyle w:val="Strong"/>
        </w:rPr>
      </w:pPr>
      <w:r>
        <w:rPr>
          <w:rStyle w:val="Strong"/>
        </w:rPr>
        <w:t>Straw poll</w:t>
      </w:r>
    </w:p>
    <w:p w14:paraId="57AEA94B" w14:textId="7882A906" w:rsidR="00B961F4" w:rsidRDefault="00B961F4" w:rsidP="00B961F4">
      <w:pPr>
        <w:rPr>
          <w:rStyle w:val="Strong"/>
        </w:rPr>
      </w:pPr>
      <w:r>
        <w:rPr>
          <w:rStyle w:val="Strong"/>
        </w:rPr>
        <w:t>Are you strongly against Approach 1? Y/5, N/3, A/1</w:t>
      </w:r>
    </w:p>
    <w:p w14:paraId="669A1E9C" w14:textId="79CEC9DA" w:rsidR="00B961F4" w:rsidRDefault="00B961F4" w:rsidP="00EF6481">
      <w:pPr>
        <w:rPr>
          <w:rStyle w:val="Strong"/>
        </w:rPr>
      </w:pPr>
    </w:p>
    <w:p w14:paraId="010F00DA" w14:textId="722D0102" w:rsidR="00EF6481" w:rsidRDefault="00EF6481" w:rsidP="00EF6481">
      <w:pPr>
        <w:rPr>
          <w:lang w:eastAsia="ja-JP"/>
        </w:rPr>
      </w:pPr>
      <w:r>
        <w:rPr>
          <w:lang w:eastAsia="ja-JP"/>
        </w:rPr>
        <w:t>The meeting was recessed at 9:57.</w:t>
      </w:r>
    </w:p>
    <w:p w14:paraId="018A4516" w14:textId="7A7F596E" w:rsidR="00EF6481" w:rsidRPr="00E900EA" w:rsidRDefault="00EF6481" w:rsidP="00EF6481">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308919E9" w14:textId="5FC2E11C" w:rsidR="00EF6481" w:rsidRDefault="00EF6481" w:rsidP="00EF6481">
      <w:r>
        <w:t>The meeting was called to order at 10:30.</w:t>
      </w:r>
    </w:p>
    <w:p w14:paraId="16B3CCF9" w14:textId="2ABE13E9" w:rsidR="00EF6481" w:rsidRDefault="00EF6481" w:rsidP="00EF6481">
      <w:pPr>
        <w:pStyle w:val="Heading3"/>
        <w:rPr>
          <w:lang w:eastAsia="ja-JP"/>
        </w:rPr>
      </w:pPr>
      <w:r>
        <w:rPr>
          <w:lang w:eastAsia="ja-JP"/>
        </w:rPr>
        <w:t>Topic 5: What is mandatory in a CE and in a CM?</w:t>
      </w:r>
    </w:p>
    <w:p w14:paraId="524668BD" w14:textId="0D59339C" w:rsidR="00EF6481" w:rsidRDefault="00EF6481" w:rsidP="00EF6481">
      <w:pPr>
        <w:rPr>
          <w:lang w:eastAsia="ja-JP"/>
        </w:rPr>
      </w:pPr>
      <w:r>
        <w:rPr>
          <w:lang w:eastAsia="ja-JP"/>
        </w:rPr>
        <w:t>The group discussed the topic based on the 19-12/0149r2.</w:t>
      </w:r>
    </w:p>
    <w:p w14:paraId="427274D3" w14:textId="22202C69" w:rsidR="00FD0138" w:rsidRDefault="00FD0138" w:rsidP="00EF6481">
      <w:pPr>
        <w:rPr>
          <w:lang w:eastAsia="ja-JP"/>
        </w:rPr>
      </w:pPr>
      <w:proofErr w:type="spellStart"/>
      <w:r>
        <w:rPr>
          <w:lang w:eastAsia="ja-JP"/>
        </w:rPr>
        <w:t>J.Kim</w:t>
      </w:r>
      <w:proofErr w:type="spellEnd"/>
      <w:r>
        <w:rPr>
          <w:lang w:eastAsia="ja-JP"/>
        </w:rPr>
        <w:t xml:space="preserve"> of LGE gave a presentation on the 19-12/152r1.</w:t>
      </w:r>
    </w:p>
    <w:p w14:paraId="7F16270B" w14:textId="515F32CF" w:rsidR="00FD0138" w:rsidRDefault="00FD0138" w:rsidP="00EF6481">
      <w:pPr>
        <w:rPr>
          <w:lang w:eastAsia="ja-JP"/>
        </w:rPr>
      </w:pPr>
      <w:r>
        <w:rPr>
          <w:lang w:eastAsia="ja-JP"/>
        </w:rPr>
        <w:t>The meeting was recessed at 12:15.</w:t>
      </w:r>
    </w:p>
    <w:p w14:paraId="39B8E282" w14:textId="6B18A02D" w:rsidR="00FD0138" w:rsidRPr="00E900EA" w:rsidRDefault="00FD0138" w:rsidP="00FD0138">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04D65658" w14:textId="6B0695A1" w:rsidR="00FD0138" w:rsidRDefault="00FD0138" w:rsidP="00FD0138">
      <w:r>
        <w:t>The meeting was called to order at 13:</w:t>
      </w:r>
      <w:r w:rsidR="00A34029">
        <w:t>11</w:t>
      </w:r>
      <w:r>
        <w:t>.</w:t>
      </w:r>
    </w:p>
    <w:p w14:paraId="2DBB1B87" w14:textId="238B289E" w:rsidR="00FD0138" w:rsidRDefault="00FD0138" w:rsidP="00FD0138">
      <w:pPr>
        <w:pStyle w:val="Heading3"/>
        <w:rPr>
          <w:lang w:eastAsia="ja-JP"/>
        </w:rPr>
      </w:pPr>
      <w:r>
        <w:rPr>
          <w:lang w:eastAsia="ja-JP"/>
        </w:rPr>
        <w:t>New contributions</w:t>
      </w:r>
    </w:p>
    <w:p w14:paraId="7E1BCE4D" w14:textId="67ED5D39" w:rsidR="00FD0138" w:rsidRDefault="00A34029" w:rsidP="00FD0138">
      <w:pPr>
        <w:rPr>
          <w:lang w:eastAsia="ja-JP"/>
        </w:rPr>
      </w:pPr>
      <w:proofErr w:type="spellStart"/>
      <w:r>
        <w:rPr>
          <w:lang w:eastAsia="ja-JP"/>
        </w:rPr>
        <w:t>D.Lee</w:t>
      </w:r>
      <w:proofErr w:type="spellEnd"/>
      <w:r>
        <w:rPr>
          <w:lang w:eastAsia="ja-JP"/>
        </w:rPr>
        <w:t xml:space="preserve"> of ETRI</w:t>
      </w:r>
      <w:r w:rsidR="00FD0138">
        <w:rPr>
          <w:lang w:eastAsia="ja-JP"/>
        </w:rPr>
        <w:t xml:space="preserve"> gave a presentation on the 19-12/</w:t>
      </w:r>
      <w:r>
        <w:rPr>
          <w:lang w:eastAsia="ja-JP"/>
        </w:rPr>
        <w:t>0165r0</w:t>
      </w:r>
      <w:r w:rsidR="004F4F33">
        <w:rPr>
          <w:lang w:eastAsia="ja-JP"/>
        </w:rPr>
        <w:t>.</w:t>
      </w:r>
    </w:p>
    <w:p w14:paraId="2ABD46D2" w14:textId="721965B9" w:rsidR="004F4F33" w:rsidRDefault="004F4F33" w:rsidP="004F4F33">
      <w:pPr>
        <w:pStyle w:val="Heading3"/>
        <w:rPr>
          <w:lang w:eastAsia="ja-JP"/>
        </w:rPr>
      </w:pPr>
      <w:r>
        <w:rPr>
          <w:lang w:eastAsia="ja-JP"/>
        </w:rPr>
        <w:lastRenderedPageBreak/>
        <w:t>Topic 6: What is mandatory in a CDIS?</w:t>
      </w:r>
    </w:p>
    <w:p w14:paraId="07B8A196" w14:textId="1FBF63E4" w:rsidR="004F4F33" w:rsidRDefault="004F4F33" w:rsidP="00FD0138">
      <w:pPr>
        <w:rPr>
          <w:lang w:eastAsia="ja-JP"/>
        </w:rPr>
      </w:pPr>
      <w:r>
        <w:rPr>
          <w:lang w:eastAsia="ja-JP"/>
        </w:rPr>
        <w:t>The group discussed the topic based on the 19-12/0149r2.</w:t>
      </w:r>
    </w:p>
    <w:p w14:paraId="0BC64C06" w14:textId="3AFFF7CA" w:rsidR="00FD0138" w:rsidRDefault="00FD0138" w:rsidP="00FD0138">
      <w:pPr>
        <w:rPr>
          <w:lang w:eastAsia="ja-JP"/>
        </w:rPr>
      </w:pPr>
      <w:r>
        <w:rPr>
          <w:lang w:eastAsia="ja-JP"/>
        </w:rPr>
        <w:t>The meeting was recessed</w:t>
      </w:r>
      <w:r w:rsidR="004F4F33">
        <w:rPr>
          <w:lang w:eastAsia="ja-JP"/>
        </w:rPr>
        <w:t xml:space="preserve"> at 15</w:t>
      </w:r>
      <w:r>
        <w:rPr>
          <w:lang w:eastAsia="ja-JP"/>
        </w:rPr>
        <w:t>:15.</w:t>
      </w:r>
    </w:p>
    <w:p w14:paraId="6A9B0A0E" w14:textId="0FEA144C" w:rsidR="004F4F33" w:rsidRPr="00E900EA" w:rsidRDefault="004F4F33" w:rsidP="004F4F33">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58DDB777" w14:textId="2608CFDE" w:rsidR="004F4F33" w:rsidRDefault="004F4F33" w:rsidP="004F4F33">
      <w:r>
        <w:t>The meeting was called to order at 16:00.</w:t>
      </w:r>
    </w:p>
    <w:p w14:paraId="4CD43E26" w14:textId="77777777" w:rsidR="004F4F33" w:rsidRDefault="004F4F33" w:rsidP="004F4F33">
      <w:pPr>
        <w:pStyle w:val="Heading3"/>
        <w:rPr>
          <w:lang w:eastAsia="ja-JP"/>
        </w:rPr>
      </w:pPr>
      <w:r>
        <w:rPr>
          <w:lang w:eastAsia="ja-JP"/>
        </w:rPr>
        <w:t>New contributions</w:t>
      </w:r>
    </w:p>
    <w:p w14:paraId="0561238E" w14:textId="38FAC29A" w:rsidR="004F4F33" w:rsidRDefault="004F4F33" w:rsidP="004F4F33">
      <w:pPr>
        <w:rPr>
          <w:lang w:eastAsia="ja-JP"/>
        </w:rPr>
      </w:pPr>
      <w:proofErr w:type="spellStart"/>
      <w:r>
        <w:rPr>
          <w:lang w:eastAsia="ja-JP"/>
        </w:rPr>
        <w:t>S.Filin</w:t>
      </w:r>
      <w:proofErr w:type="spellEnd"/>
      <w:r>
        <w:rPr>
          <w:lang w:eastAsia="ja-JP"/>
        </w:rPr>
        <w:t xml:space="preserve"> gave a presentation of 19-12/0151r0.</w:t>
      </w:r>
    </w:p>
    <w:p w14:paraId="693D3348" w14:textId="4B897251" w:rsidR="004F4F33" w:rsidRDefault="004F4F33" w:rsidP="004F4F33">
      <w:pPr>
        <w:rPr>
          <w:lang w:eastAsia="ja-JP"/>
        </w:rPr>
      </w:pPr>
      <w:proofErr w:type="spellStart"/>
      <w:r>
        <w:rPr>
          <w:lang w:eastAsia="ja-JP"/>
        </w:rPr>
        <w:t>S.Filin</w:t>
      </w:r>
      <w:proofErr w:type="spellEnd"/>
      <w:r>
        <w:rPr>
          <w:lang w:eastAsia="ja-JP"/>
        </w:rPr>
        <w:t xml:space="preserve"> gave a presentation of 19-12/0153r0.</w:t>
      </w:r>
    </w:p>
    <w:p w14:paraId="6BE55195" w14:textId="5B0A9553" w:rsidR="004F4F33" w:rsidRDefault="004F4F33" w:rsidP="004F4F33">
      <w:pPr>
        <w:rPr>
          <w:lang w:eastAsia="ja-JP"/>
        </w:rPr>
      </w:pPr>
      <w:proofErr w:type="spellStart"/>
      <w:r>
        <w:rPr>
          <w:lang w:eastAsia="ja-JP"/>
        </w:rPr>
        <w:t>S.Filin</w:t>
      </w:r>
      <w:proofErr w:type="spellEnd"/>
      <w:r>
        <w:rPr>
          <w:lang w:eastAsia="ja-JP"/>
        </w:rPr>
        <w:t xml:space="preserve"> gave a presentation of 19-12/0154r0.</w:t>
      </w:r>
    </w:p>
    <w:p w14:paraId="5777A7B4" w14:textId="15B09828" w:rsidR="004F4F33" w:rsidRDefault="004F4F33" w:rsidP="004F4F33">
      <w:pPr>
        <w:rPr>
          <w:lang w:eastAsia="ja-JP"/>
        </w:rPr>
      </w:pPr>
      <w:proofErr w:type="spellStart"/>
      <w:r>
        <w:rPr>
          <w:lang w:eastAsia="ja-JP"/>
        </w:rPr>
        <w:t>S.Filin</w:t>
      </w:r>
      <w:proofErr w:type="spellEnd"/>
      <w:r>
        <w:rPr>
          <w:lang w:eastAsia="ja-JP"/>
        </w:rPr>
        <w:t xml:space="preserve"> gave a presentation of 19-12/0155r</w:t>
      </w:r>
      <w:r w:rsidR="0043260D">
        <w:rPr>
          <w:lang w:eastAsia="ja-JP"/>
        </w:rPr>
        <w:t>1</w:t>
      </w:r>
      <w:r>
        <w:rPr>
          <w:lang w:eastAsia="ja-JP"/>
        </w:rPr>
        <w:t>.</w:t>
      </w:r>
    </w:p>
    <w:p w14:paraId="246997DB" w14:textId="02F427CF" w:rsidR="004F4F33" w:rsidRDefault="004F4F33" w:rsidP="004F4F33">
      <w:pPr>
        <w:rPr>
          <w:lang w:eastAsia="ja-JP"/>
        </w:rPr>
      </w:pPr>
      <w:proofErr w:type="spellStart"/>
      <w:r>
        <w:rPr>
          <w:lang w:eastAsia="ja-JP"/>
        </w:rPr>
        <w:t>S.Filin</w:t>
      </w:r>
      <w:proofErr w:type="spellEnd"/>
      <w:r>
        <w:rPr>
          <w:lang w:eastAsia="ja-JP"/>
        </w:rPr>
        <w:t xml:space="preserve"> gave a presentation of 19-12/0156r0.</w:t>
      </w:r>
    </w:p>
    <w:p w14:paraId="3A024195" w14:textId="039AD2B1" w:rsidR="007D47CB" w:rsidRDefault="004F4F33" w:rsidP="004F4F33">
      <w:pPr>
        <w:rPr>
          <w:lang w:eastAsia="ja-JP"/>
        </w:rPr>
      </w:pPr>
      <w:proofErr w:type="spellStart"/>
      <w:r>
        <w:rPr>
          <w:lang w:eastAsia="ja-JP"/>
        </w:rPr>
        <w:t>S.Filin</w:t>
      </w:r>
      <w:proofErr w:type="spellEnd"/>
      <w:r>
        <w:rPr>
          <w:lang w:eastAsia="ja-JP"/>
        </w:rPr>
        <w:t xml:space="preserve"> gave a presentation of 19-12/0157r0.</w:t>
      </w:r>
    </w:p>
    <w:p w14:paraId="351FC042" w14:textId="14BDCA65" w:rsidR="007D47CB" w:rsidRDefault="007D47CB" w:rsidP="004F4F33">
      <w:pPr>
        <w:rPr>
          <w:lang w:eastAsia="ja-JP"/>
        </w:rPr>
      </w:pPr>
      <w:r>
        <w:rPr>
          <w:lang w:eastAsia="ja-JP"/>
        </w:rPr>
        <w:t xml:space="preserve">- </w:t>
      </w:r>
      <w:r w:rsidR="0009624C">
        <w:rPr>
          <w:lang w:eastAsia="ja-JP"/>
        </w:rPr>
        <w:t>It was agreed that t</w:t>
      </w:r>
      <w:r>
        <w:rPr>
          <w:lang w:eastAsia="ja-JP"/>
        </w:rPr>
        <w:t>he TG editor will add confirmation primitive to the figure.</w:t>
      </w:r>
    </w:p>
    <w:p w14:paraId="75F0AECD" w14:textId="2464447B" w:rsidR="004F4F33" w:rsidRDefault="004F4F33" w:rsidP="004F4F33">
      <w:pPr>
        <w:rPr>
          <w:lang w:eastAsia="ja-JP"/>
        </w:rPr>
      </w:pPr>
      <w:proofErr w:type="spellStart"/>
      <w:r>
        <w:rPr>
          <w:lang w:eastAsia="ja-JP"/>
        </w:rPr>
        <w:t>S.Filin</w:t>
      </w:r>
      <w:proofErr w:type="spellEnd"/>
      <w:r>
        <w:rPr>
          <w:lang w:eastAsia="ja-JP"/>
        </w:rPr>
        <w:t xml:space="preserve"> gave a presentation of 19-12/0158r0.</w:t>
      </w:r>
    </w:p>
    <w:p w14:paraId="2B5AD672" w14:textId="77777777" w:rsidR="0009624C" w:rsidRDefault="0009624C" w:rsidP="0009624C">
      <w:pPr>
        <w:rPr>
          <w:lang w:eastAsia="ja-JP"/>
        </w:rPr>
      </w:pPr>
      <w:r>
        <w:rPr>
          <w:lang w:eastAsia="ja-JP"/>
        </w:rPr>
        <w:t>- It was agreed that the TG editor will add confirmation primitive to the figure.</w:t>
      </w:r>
    </w:p>
    <w:p w14:paraId="2D6EF01A" w14:textId="3BE34D59" w:rsidR="004F4F33" w:rsidRDefault="004F4F33" w:rsidP="004F4F33">
      <w:pPr>
        <w:rPr>
          <w:lang w:eastAsia="ja-JP"/>
        </w:rPr>
      </w:pPr>
      <w:proofErr w:type="spellStart"/>
      <w:r>
        <w:rPr>
          <w:lang w:eastAsia="ja-JP"/>
        </w:rPr>
        <w:t>S.Filin</w:t>
      </w:r>
      <w:proofErr w:type="spellEnd"/>
      <w:r>
        <w:rPr>
          <w:lang w:eastAsia="ja-JP"/>
        </w:rPr>
        <w:t xml:space="preserve"> gave a presentation of 19-12/0159r0.</w:t>
      </w:r>
    </w:p>
    <w:p w14:paraId="13FDE8FE" w14:textId="155C8C7B" w:rsidR="004F4F33" w:rsidRDefault="004F4F33" w:rsidP="004F4F33">
      <w:pPr>
        <w:rPr>
          <w:lang w:eastAsia="ja-JP"/>
        </w:rPr>
      </w:pPr>
      <w:proofErr w:type="spellStart"/>
      <w:r>
        <w:rPr>
          <w:lang w:eastAsia="ja-JP"/>
        </w:rPr>
        <w:t>S.Filin</w:t>
      </w:r>
      <w:proofErr w:type="spellEnd"/>
      <w:r>
        <w:rPr>
          <w:lang w:eastAsia="ja-JP"/>
        </w:rPr>
        <w:t xml:space="preserve"> gave a presentation of 19-12/0160r1.</w:t>
      </w:r>
    </w:p>
    <w:p w14:paraId="0EE0200F" w14:textId="03217364" w:rsidR="004F4F33" w:rsidRDefault="004F4F33" w:rsidP="004F4F33">
      <w:pPr>
        <w:rPr>
          <w:lang w:eastAsia="ja-JP"/>
        </w:rPr>
      </w:pPr>
      <w:proofErr w:type="spellStart"/>
      <w:r>
        <w:rPr>
          <w:lang w:eastAsia="ja-JP"/>
        </w:rPr>
        <w:t>S.Filin</w:t>
      </w:r>
      <w:proofErr w:type="spellEnd"/>
      <w:r>
        <w:rPr>
          <w:lang w:eastAsia="ja-JP"/>
        </w:rPr>
        <w:t xml:space="preserve"> gave a presentation of 19-12/0161r0.</w:t>
      </w:r>
    </w:p>
    <w:p w14:paraId="01846F5D" w14:textId="2F29626C" w:rsidR="004F4F33" w:rsidRDefault="004F4F33" w:rsidP="004F4F33">
      <w:pPr>
        <w:rPr>
          <w:lang w:eastAsia="ja-JP"/>
        </w:rPr>
      </w:pPr>
      <w:proofErr w:type="spellStart"/>
      <w:r>
        <w:rPr>
          <w:lang w:eastAsia="ja-JP"/>
        </w:rPr>
        <w:t>S.Filin</w:t>
      </w:r>
      <w:proofErr w:type="spellEnd"/>
      <w:r>
        <w:rPr>
          <w:lang w:eastAsia="ja-JP"/>
        </w:rPr>
        <w:t xml:space="preserve"> gave a presentation of 19-12/0162r0.</w:t>
      </w:r>
    </w:p>
    <w:p w14:paraId="70BE92B6" w14:textId="144A9C6D" w:rsidR="004F4F33" w:rsidRDefault="004F4F33" w:rsidP="004F4F33">
      <w:pPr>
        <w:rPr>
          <w:lang w:eastAsia="ja-JP"/>
        </w:rPr>
      </w:pPr>
      <w:proofErr w:type="spellStart"/>
      <w:r>
        <w:rPr>
          <w:lang w:eastAsia="ja-JP"/>
        </w:rPr>
        <w:t>S.Filin</w:t>
      </w:r>
      <w:proofErr w:type="spellEnd"/>
      <w:r>
        <w:rPr>
          <w:lang w:eastAsia="ja-JP"/>
        </w:rPr>
        <w:t xml:space="preserve"> gave a presentation of 19-12/0163r0.</w:t>
      </w:r>
    </w:p>
    <w:p w14:paraId="727FABEC" w14:textId="049764BC" w:rsidR="00CD28F0" w:rsidRDefault="00CD28F0" w:rsidP="004F4F33">
      <w:pPr>
        <w:rPr>
          <w:lang w:eastAsia="ja-JP"/>
        </w:rPr>
      </w:pPr>
      <w:r>
        <w:rPr>
          <w:lang w:eastAsia="ja-JP"/>
        </w:rPr>
        <w:t>T</w:t>
      </w:r>
      <w:r w:rsidR="00900593">
        <w:rPr>
          <w:lang w:eastAsia="ja-JP"/>
        </w:rPr>
        <w:t xml:space="preserve">suyoshi </w:t>
      </w:r>
      <w:r>
        <w:rPr>
          <w:lang w:eastAsia="ja-JP"/>
        </w:rPr>
        <w:t>Shimomura of Fujits</w:t>
      </w:r>
      <w:r w:rsidR="00B27391">
        <w:rPr>
          <w:lang w:eastAsia="ja-JP"/>
        </w:rPr>
        <w:t>u gave a presentation 19-12/0166</w:t>
      </w:r>
      <w:r>
        <w:rPr>
          <w:lang w:eastAsia="ja-JP"/>
        </w:rPr>
        <w:t>r0.</w:t>
      </w:r>
    </w:p>
    <w:p w14:paraId="3984DC0D" w14:textId="3D100FAA" w:rsidR="004F4F33" w:rsidRDefault="004F4F33" w:rsidP="004F4F33">
      <w:pPr>
        <w:rPr>
          <w:lang w:eastAsia="ja-JP"/>
        </w:rPr>
      </w:pPr>
      <w:r>
        <w:rPr>
          <w:lang w:eastAsia="ja-JP"/>
        </w:rPr>
        <w:t>The meeting was recessed at 1</w:t>
      </w:r>
      <w:r w:rsidR="00B27391">
        <w:rPr>
          <w:lang w:eastAsia="ja-JP"/>
        </w:rPr>
        <w:t>7</w:t>
      </w:r>
      <w:r>
        <w:rPr>
          <w:lang w:eastAsia="ja-JP"/>
        </w:rPr>
        <w:t>:</w:t>
      </w:r>
      <w:r w:rsidR="00B27391">
        <w:rPr>
          <w:lang w:eastAsia="ja-JP"/>
        </w:rPr>
        <w:t>3</w:t>
      </w:r>
      <w:r>
        <w:rPr>
          <w:lang w:eastAsia="ja-JP"/>
        </w:rPr>
        <w:t xml:space="preserve">0. </w:t>
      </w:r>
    </w:p>
    <w:p w14:paraId="55AA589F" w14:textId="3677EAA7" w:rsidR="0096250B" w:rsidRPr="00E900EA" w:rsidRDefault="0096250B" w:rsidP="0096250B">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0316BB43" w14:textId="4F22D54D" w:rsidR="0096250B" w:rsidRDefault="0096250B" w:rsidP="0096250B">
      <w:r>
        <w:t>The meeting was called to order at 08:00.</w:t>
      </w:r>
    </w:p>
    <w:p w14:paraId="1A1A9FA1" w14:textId="78F730C4" w:rsidR="0096250B" w:rsidRDefault="0096250B" w:rsidP="0096250B">
      <w:pPr>
        <w:pStyle w:val="Heading3"/>
        <w:rPr>
          <w:lang w:eastAsia="ja-JP"/>
        </w:rPr>
      </w:pPr>
      <w:r>
        <w:rPr>
          <w:lang w:eastAsia="ja-JP"/>
        </w:rPr>
        <w:t>Call for submissions on comment resolutions</w:t>
      </w:r>
    </w:p>
    <w:p w14:paraId="5E21F76D" w14:textId="75AB86A0" w:rsidR="0096250B" w:rsidRDefault="0096250B" w:rsidP="0096250B">
      <w:r>
        <w:t xml:space="preserve">The chair called for submissions. None were announced. </w:t>
      </w:r>
    </w:p>
    <w:p w14:paraId="076D114C" w14:textId="0D5EA934" w:rsidR="0096250B" w:rsidRDefault="0096250B" w:rsidP="0096250B">
      <w:pPr>
        <w:pStyle w:val="Heading3"/>
      </w:pPr>
      <w:r>
        <w:t>Topic 7: Inside CDIS</w:t>
      </w:r>
    </w:p>
    <w:p w14:paraId="7E3D3672" w14:textId="091D1E2C" w:rsidR="0096250B" w:rsidRDefault="00343D9B" w:rsidP="0096250B">
      <w:r>
        <w:t xml:space="preserve">The group discussed the topic based on 19-12/0149r3. </w:t>
      </w:r>
    </w:p>
    <w:p w14:paraId="5646442B" w14:textId="709C9021" w:rsidR="00C833A1" w:rsidRDefault="00C833A1" w:rsidP="00C833A1">
      <w:pPr>
        <w:pStyle w:val="Heading3"/>
      </w:pPr>
      <w:r>
        <w:t>New contributions</w:t>
      </w:r>
    </w:p>
    <w:p w14:paraId="0C23DF27" w14:textId="77777777" w:rsidR="00C833A1" w:rsidRDefault="00C833A1" w:rsidP="00C833A1">
      <w:pPr>
        <w:rPr>
          <w:lang w:eastAsia="ja-JP"/>
        </w:rPr>
      </w:pPr>
      <w:proofErr w:type="spellStart"/>
      <w:r>
        <w:rPr>
          <w:lang w:eastAsia="ja-JP"/>
        </w:rPr>
        <w:t>J.Kim</w:t>
      </w:r>
      <w:proofErr w:type="spellEnd"/>
      <w:r>
        <w:rPr>
          <w:lang w:eastAsia="ja-JP"/>
        </w:rPr>
        <w:t xml:space="preserve"> of LGE gave a presentation on the 19-12/152r1.</w:t>
      </w:r>
    </w:p>
    <w:p w14:paraId="2040CA46" w14:textId="6866FA73" w:rsidR="00C833A1" w:rsidRDefault="00C833A1" w:rsidP="00C833A1">
      <w:r>
        <w:lastRenderedPageBreak/>
        <w:t>The meeting was recessed at 10:00.</w:t>
      </w:r>
    </w:p>
    <w:p w14:paraId="534EDD4B" w14:textId="5FBD29BE" w:rsidR="00C833A1" w:rsidRPr="00E900EA" w:rsidRDefault="00C833A1" w:rsidP="00C833A1">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138C749E" w14:textId="54D650CA" w:rsidR="00C833A1" w:rsidRDefault="00C833A1" w:rsidP="00C833A1">
      <w:r>
        <w:t>The meeting was called to order at 10:30.</w:t>
      </w:r>
    </w:p>
    <w:p w14:paraId="6F48ADBC" w14:textId="77777777" w:rsidR="00C833A1" w:rsidRDefault="00C833A1" w:rsidP="00C833A1">
      <w:pPr>
        <w:pStyle w:val="Heading3"/>
      </w:pPr>
      <w:r>
        <w:t>New contributions</w:t>
      </w:r>
    </w:p>
    <w:p w14:paraId="523DF4B7" w14:textId="4B695EC6" w:rsidR="00C833A1" w:rsidRDefault="00C833A1" w:rsidP="00C833A1">
      <w:pPr>
        <w:rPr>
          <w:lang w:eastAsia="ja-JP"/>
        </w:rPr>
      </w:pPr>
      <w:r>
        <w:rPr>
          <w:lang w:eastAsia="ja-JP"/>
        </w:rPr>
        <w:t>Discussion on the 19-12/152r1 continued.</w:t>
      </w:r>
    </w:p>
    <w:p w14:paraId="668D8FBB" w14:textId="027451B5" w:rsidR="00CB31FA" w:rsidRDefault="00CB31FA" w:rsidP="00CB31FA">
      <w:pPr>
        <w:rPr>
          <w:rStyle w:val="Strong"/>
        </w:rPr>
      </w:pPr>
      <w:r w:rsidRPr="00D970D1">
        <w:rPr>
          <w:rStyle w:val="Strong"/>
        </w:rPr>
        <w:t>Motion</w:t>
      </w:r>
      <w:r w:rsidR="00A21AE3">
        <w:rPr>
          <w:rStyle w:val="Strong"/>
        </w:rPr>
        <w:t>#2</w:t>
      </w:r>
      <w:r w:rsidRPr="00D970D1">
        <w:rPr>
          <w:rStyle w:val="Strong"/>
        </w:rPr>
        <w:t xml:space="preserve">: </w:t>
      </w:r>
      <w:r>
        <w:rPr>
          <w:rStyle w:val="Strong"/>
        </w:rPr>
        <w:t>The IEEE 802.19.1 system shall communicate using SSH and TLS</w:t>
      </w:r>
    </w:p>
    <w:p w14:paraId="5FCFE581" w14:textId="77777777" w:rsidR="00CB31FA" w:rsidRDefault="00CB31FA" w:rsidP="00CB31FA">
      <w:pPr>
        <w:rPr>
          <w:rStyle w:val="Strong"/>
        </w:rPr>
      </w:pPr>
      <w:r>
        <w:rPr>
          <w:rStyle w:val="Strong"/>
        </w:rPr>
        <w:t>Moved by: Ivan Reede</w:t>
      </w:r>
    </w:p>
    <w:p w14:paraId="45A46745" w14:textId="77777777" w:rsidR="00CB31FA" w:rsidRDefault="00CB31FA" w:rsidP="00CB31FA">
      <w:pPr>
        <w:rPr>
          <w:rStyle w:val="Strong"/>
        </w:rPr>
      </w:pPr>
      <w:r>
        <w:rPr>
          <w:rStyle w:val="Strong"/>
        </w:rPr>
        <w:t xml:space="preserve">Seconded by: </w:t>
      </w:r>
      <w:proofErr w:type="spellStart"/>
      <w:r>
        <w:rPr>
          <w:rStyle w:val="Strong"/>
        </w:rPr>
        <w:t>Jinho</w:t>
      </w:r>
      <w:proofErr w:type="spellEnd"/>
      <w:r>
        <w:rPr>
          <w:rStyle w:val="Strong"/>
        </w:rPr>
        <w:t xml:space="preserve"> Kim</w:t>
      </w:r>
    </w:p>
    <w:p w14:paraId="7868C654" w14:textId="4B9F5C29" w:rsidR="00CB31FA" w:rsidRPr="00CB31FA" w:rsidRDefault="00CB31FA" w:rsidP="00C833A1">
      <w:pPr>
        <w:rPr>
          <w:b/>
          <w:bCs/>
        </w:rPr>
      </w:pPr>
      <w:r>
        <w:rPr>
          <w:rStyle w:val="Strong"/>
        </w:rPr>
        <w:t>Motion passes with unanimous consent</w:t>
      </w:r>
    </w:p>
    <w:p w14:paraId="2DE1EE38" w14:textId="38997382" w:rsidR="00C833A1" w:rsidRDefault="00C833A1" w:rsidP="00C833A1">
      <w:r>
        <w:t xml:space="preserve">The meeting was recessed at </w:t>
      </w:r>
      <w:r w:rsidR="006A5E0A">
        <w:t>11</w:t>
      </w:r>
      <w:r>
        <w:t>:</w:t>
      </w:r>
      <w:r w:rsidR="006A5E0A">
        <w:t>4</w:t>
      </w:r>
      <w:r>
        <w:t>0.</w:t>
      </w:r>
    </w:p>
    <w:p w14:paraId="68489A06" w14:textId="2F0E0F23" w:rsidR="006A5E0A" w:rsidRPr="00E900EA" w:rsidRDefault="006A5E0A" w:rsidP="006A5E0A">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4449CEF1" w14:textId="62DCA4A9" w:rsidR="006A5E0A" w:rsidRDefault="006A5E0A" w:rsidP="006A5E0A">
      <w:r>
        <w:t>The meeting was called to order at 13:3</w:t>
      </w:r>
      <w:r w:rsidR="006D7E28">
        <w:t>7</w:t>
      </w:r>
      <w:r>
        <w:t>.</w:t>
      </w:r>
    </w:p>
    <w:p w14:paraId="53A214B8" w14:textId="144ECE54" w:rsidR="009E064C" w:rsidRDefault="009E064C" w:rsidP="006A5E0A">
      <w:r>
        <w:t xml:space="preserve">The chair </w:t>
      </w:r>
      <w:r w:rsidR="006D7E28">
        <w:t>presented the 19-12/149r4 with proposed topics for motions on Thursday, September 20</w:t>
      </w:r>
      <w:r w:rsidR="006D7E28" w:rsidRPr="006D7E28">
        <w:rPr>
          <w:vertAlign w:val="superscript"/>
        </w:rPr>
        <w:t>th</w:t>
      </w:r>
      <w:r w:rsidR="006D7E28">
        <w:t>, 2012.</w:t>
      </w:r>
    </w:p>
    <w:p w14:paraId="5E94C991" w14:textId="77777777" w:rsidR="006A5E0A" w:rsidRDefault="006A5E0A" w:rsidP="006A5E0A">
      <w:pPr>
        <w:pStyle w:val="Heading3"/>
      </w:pPr>
      <w:r>
        <w:t>New contributions</w:t>
      </w:r>
    </w:p>
    <w:p w14:paraId="2414A31A" w14:textId="4CDF2D32"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19-12/0167r0.</w:t>
      </w:r>
    </w:p>
    <w:p w14:paraId="0BEABCF0" w14:textId="209CCFC5"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19-12/0168r0.</w:t>
      </w:r>
    </w:p>
    <w:p w14:paraId="2AF86F4A" w14:textId="766639EE"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19-12/0169r0.</w:t>
      </w:r>
    </w:p>
    <w:p w14:paraId="21BE721E" w14:textId="2654D696"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19-12/0170r0.</w:t>
      </w:r>
    </w:p>
    <w:p w14:paraId="7E2A20D4" w14:textId="2C1257FE"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19-12/0171r0.</w:t>
      </w:r>
    </w:p>
    <w:p w14:paraId="2FF1018A" w14:textId="3556E448"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19-12/0172r0.</w:t>
      </w:r>
    </w:p>
    <w:p w14:paraId="61805BF8" w14:textId="251E9FBF"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19-12/0173r0.</w:t>
      </w:r>
    </w:p>
    <w:p w14:paraId="13F9DC43" w14:textId="09B383B4"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19-12/0174r0.</w:t>
      </w:r>
    </w:p>
    <w:p w14:paraId="2E8A7F36" w14:textId="4C6B15D1"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19-12/0165r1.</w:t>
      </w:r>
    </w:p>
    <w:p w14:paraId="664B921F" w14:textId="62853DF1" w:rsidR="00B502FF" w:rsidRDefault="00B502FF" w:rsidP="00B502FF">
      <w:pPr>
        <w:rPr>
          <w:lang w:eastAsia="ja-JP"/>
        </w:rPr>
      </w:pPr>
      <w:proofErr w:type="spellStart"/>
      <w:r>
        <w:rPr>
          <w:lang w:eastAsia="ja-JP"/>
        </w:rPr>
        <w:t>D.Lee</w:t>
      </w:r>
      <w:proofErr w:type="spellEnd"/>
      <w:r>
        <w:rPr>
          <w:lang w:eastAsia="ja-JP"/>
        </w:rPr>
        <w:t xml:space="preserve"> of ETRI gave a presentation on the 19-12/0175r0.</w:t>
      </w:r>
    </w:p>
    <w:p w14:paraId="2A637645" w14:textId="1F17E3D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19-12/0176r0.</w:t>
      </w:r>
    </w:p>
    <w:p w14:paraId="0BE78F24" w14:textId="314162B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19-12/0177r0.</w:t>
      </w:r>
    </w:p>
    <w:p w14:paraId="4D6B149F" w14:textId="34DE998C"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19-12/0178r0.</w:t>
      </w:r>
    </w:p>
    <w:p w14:paraId="2002E89D" w14:textId="56D4B03F"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19-12/0179r0.</w:t>
      </w:r>
    </w:p>
    <w:p w14:paraId="2AA28223" w14:textId="440F0489"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19-12/0180r0.</w:t>
      </w:r>
    </w:p>
    <w:p w14:paraId="37674DE9" w14:textId="6CC48F34"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19-12/0181r0.</w:t>
      </w:r>
    </w:p>
    <w:p w14:paraId="1124AB47" w14:textId="3A124E36"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19-12/0182r0.</w:t>
      </w:r>
    </w:p>
    <w:p w14:paraId="46CB8F25" w14:textId="5AC00D52" w:rsidR="00E464E4" w:rsidRDefault="00E464E4" w:rsidP="00E464E4">
      <w:pPr>
        <w:rPr>
          <w:lang w:eastAsia="ja-JP"/>
        </w:rPr>
      </w:pPr>
      <w:proofErr w:type="spellStart"/>
      <w:r>
        <w:rPr>
          <w:lang w:eastAsia="ja-JP"/>
        </w:rPr>
        <w:lastRenderedPageBreak/>
        <w:t>D.Lee</w:t>
      </w:r>
      <w:proofErr w:type="spellEnd"/>
      <w:r>
        <w:rPr>
          <w:lang w:eastAsia="ja-JP"/>
        </w:rPr>
        <w:t xml:space="preserve"> of ETRI gave a presentation on the 19-12/0183r0.</w:t>
      </w:r>
    </w:p>
    <w:p w14:paraId="0A3F5BCE" w14:textId="70372BFB"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19-12/0184r0.</w:t>
      </w:r>
    </w:p>
    <w:p w14:paraId="4E47C9AA" w14:textId="171AC0A0" w:rsidR="0049421A" w:rsidRDefault="0049421A" w:rsidP="006A5E0A">
      <w:r>
        <w:t xml:space="preserve">Discussion on contribution 19-12/0165r1 continued. </w:t>
      </w:r>
    </w:p>
    <w:p w14:paraId="7480E91E" w14:textId="295C4057" w:rsidR="00F56BFE" w:rsidRDefault="00F56BFE" w:rsidP="006A5E0A">
      <w:r>
        <w:t xml:space="preserve">The TG1 agenda was modified as shown in 19-12/0147r3. </w:t>
      </w:r>
    </w:p>
    <w:p w14:paraId="46E1CF29" w14:textId="436F4852" w:rsidR="00F56BFE" w:rsidRDefault="00F56BFE" w:rsidP="00F56BFE">
      <w:pPr>
        <w:rPr>
          <w:rStyle w:val="Strong"/>
        </w:rPr>
      </w:pPr>
      <w:r w:rsidRPr="00D970D1">
        <w:rPr>
          <w:rStyle w:val="Strong"/>
        </w:rPr>
        <w:t>Motion</w:t>
      </w:r>
      <w:r w:rsidR="00A21AE3">
        <w:rPr>
          <w:rStyle w:val="Strong"/>
        </w:rPr>
        <w:t>#3</w:t>
      </w:r>
      <w:r w:rsidRPr="00D970D1">
        <w:rPr>
          <w:rStyle w:val="Strong"/>
        </w:rPr>
        <w:t xml:space="preserve">: </w:t>
      </w:r>
      <w:r>
        <w:rPr>
          <w:rStyle w:val="Strong"/>
        </w:rPr>
        <w:t>To approve TG1 agenda as shown in 19-12/0147r3</w:t>
      </w:r>
    </w:p>
    <w:p w14:paraId="5FD52C0A" w14:textId="77777777" w:rsidR="00F56BFE" w:rsidRDefault="00F56BFE" w:rsidP="00F56BFE">
      <w:pPr>
        <w:rPr>
          <w:rStyle w:val="Strong"/>
        </w:rPr>
      </w:pPr>
      <w:r>
        <w:rPr>
          <w:rStyle w:val="Strong"/>
        </w:rPr>
        <w:t>Moved by: Ivan Reede</w:t>
      </w:r>
    </w:p>
    <w:p w14:paraId="100754CD" w14:textId="51ABB87A" w:rsidR="00F56BFE" w:rsidRDefault="00F56BFE" w:rsidP="00F56BFE">
      <w:pPr>
        <w:rPr>
          <w:rStyle w:val="Strong"/>
        </w:rPr>
      </w:pPr>
      <w:r>
        <w:rPr>
          <w:rStyle w:val="Strong"/>
        </w:rPr>
        <w:t>Seconded by: Stanislav Filin</w:t>
      </w:r>
    </w:p>
    <w:p w14:paraId="7DEEA2A0" w14:textId="177E44DD" w:rsidR="00F56BFE" w:rsidRPr="00F56BFE" w:rsidRDefault="00F56BFE" w:rsidP="006A5E0A">
      <w:pPr>
        <w:rPr>
          <w:b/>
          <w:bCs/>
        </w:rPr>
      </w:pPr>
      <w:r>
        <w:rPr>
          <w:rStyle w:val="Strong"/>
        </w:rPr>
        <w:t>Motion passes with unanimous consent</w:t>
      </w:r>
    </w:p>
    <w:p w14:paraId="2DE18BF8" w14:textId="586682A3" w:rsidR="006A5E0A" w:rsidRDefault="006A5E0A" w:rsidP="006A5E0A">
      <w:r>
        <w:t>The meeting was recessed at 1</w:t>
      </w:r>
      <w:r w:rsidR="006D7E28">
        <w:t>5</w:t>
      </w:r>
      <w:r>
        <w:t>:</w:t>
      </w:r>
      <w:r w:rsidR="0049421A">
        <w:t>3</w:t>
      </w:r>
      <w:r>
        <w:t>0.</w:t>
      </w:r>
    </w:p>
    <w:p w14:paraId="15FD4BC9" w14:textId="5B400746" w:rsidR="008F39C3" w:rsidRPr="00E900EA" w:rsidRDefault="008F39C3" w:rsidP="008F39C3">
      <w:pPr>
        <w:pStyle w:val="Heading1"/>
        <w:rPr>
          <w:rStyle w:val="Strong"/>
          <w:rFonts w:cs="Arial"/>
          <w:lang w:val="en-US"/>
        </w:rPr>
      </w:pPr>
      <w:r>
        <w:rPr>
          <w:rStyle w:val="Strong"/>
          <w:rFonts w:cs="Arial"/>
        </w:rPr>
        <w:t>Thursday September 20</w:t>
      </w:r>
      <w:r w:rsidRPr="00CC3B73">
        <w:rPr>
          <w:rStyle w:val="Strong"/>
          <w:rFonts w:cs="Arial"/>
          <w:vertAlign w:val="superscript"/>
        </w:rPr>
        <w:t>th</w:t>
      </w:r>
      <w:r>
        <w:rPr>
          <w:rStyle w:val="Strong"/>
          <w:rFonts w:cs="Arial"/>
        </w:rPr>
        <w:t>, 2012</w:t>
      </w:r>
      <w:r w:rsidRPr="00E900EA">
        <w:rPr>
          <w:rStyle w:val="Strong"/>
          <w:rFonts w:cs="Arial"/>
        </w:rPr>
        <w:t xml:space="preserve"> </w:t>
      </w:r>
      <w:r w:rsidR="00145F60">
        <w:rPr>
          <w:rStyle w:val="Strong"/>
          <w:rFonts w:cs="Arial"/>
        </w:rPr>
        <w:t>AM2</w:t>
      </w:r>
    </w:p>
    <w:p w14:paraId="31511984" w14:textId="423A156A" w:rsidR="008F39C3" w:rsidRDefault="008F39C3" w:rsidP="008F39C3">
      <w:r>
        <w:t>The meeting was called to order at 10:30.</w:t>
      </w:r>
    </w:p>
    <w:p w14:paraId="35FB6F99" w14:textId="5DFB181F" w:rsidR="006B25B5" w:rsidRDefault="006B25B5" w:rsidP="006B25B5">
      <w:pPr>
        <w:pStyle w:val="Heading3"/>
      </w:pPr>
      <w:r>
        <w:t>Review and vote on submissions</w:t>
      </w:r>
    </w:p>
    <w:p w14:paraId="62FC72B4" w14:textId="1F365B25" w:rsidR="006B7C20" w:rsidRDefault="006B7C20" w:rsidP="006B7C20">
      <w:pPr>
        <w:rPr>
          <w:rStyle w:val="Strong"/>
        </w:rPr>
      </w:pPr>
      <w:r w:rsidRPr="00D970D1">
        <w:rPr>
          <w:rStyle w:val="Strong"/>
        </w:rPr>
        <w:t>Motion</w:t>
      </w:r>
      <w:r w:rsidR="00A21AE3">
        <w:rPr>
          <w:rStyle w:val="Strong"/>
        </w:rPr>
        <w:t>#4</w:t>
      </w:r>
      <w:r w:rsidRPr="00D970D1">
        <w:rPr>
          <w:rStyle w:val="Strong"/>
        </w:rPr>
        <w:t xml:space="preserve">: </w:t>
      </w:r>
      <w:r w:rsidRPr="006B7C20">
        <w:rPr>
          <w:b/>
          <w:bCs/>
        </w:rPr>
        <w:t>Modify the IEEE 802.19.1 draft DF2.08 as described in 19-12/0151r1, 19-12/0153r0, 19-12/0154r1, 19-12/0155r2, 19-12/0156r1, 19-12/0157r1, 19-12/0158r0, 19-12/0159r1, 19-12/0160r1, 19-12/0161r0, 19-12/0162r0, and 19-12/0163r0.</w:t>
      </w:r>
    </w:p>
    <w:p w14:paraId="09C94673" w14:textId="035A1E79" w:rsidR="006B7C20" w:rsidRDefault="006B7C20" w:rsidP="006B7C20">
      <w:pPr>
        <w:rPr>
          <w:rStyle w:val="Strong"/>
        </w:rPr>
      </w:pPr>
      <w:r>
        <w:rPr>
          <w:rStyle w:val="Strong"/>
        </w:rPr>
        <w:t xml:space="preserve">Moved by: </w:t>
      </w:r>
      <w:r>
        <w:rPr>
          <w:rStyle w:val="Strong"/>
        </w:rPr>
        <w:t>Stanislav Filin</w:t>
      </w:r>
    </w:p>
    <w:p w14:paraId="09A06234" w14:textId="4E145E66" w:rsidR="006B7C20" w:rsidRDefault="006B7C20" w:rsidP="006B7C20">
      <w:pPr>
        <w:rPr>
          <w:rStyle w:val="Strong"/>
        </w:rPr>
      </w:pPr>
      <w:r>
        <w:rPr>
          <w:rStyle w:val="Strong"/>
        </w:rPr>
        <w:t xml:space="preserve">Seconded by: </w:t>
      </w:r>
      <w:proofErr w:type="spellStart"/>
      <w:r>
        <w:rPr>
          <w:rStyle w:val="Strong"/>
        </w:rPr>
        <w:t>Hyunduk</w:t>
      </w:r>
      <w:proofErr w:type="spellEnd"/>
      <w:r>
        <w:rPr>
          <w:rStyle w:val="Strong"/>
        </w:rPr>
        <w:t xml:space="preserve"> Kang</w:t>
      </w:r>
    </w:p>
    <w:p w14:paraId="68E40FBF" w14:textId="34597F1B" w:rsidR="006B7C20" w:rsidRDefault="006B7C20" w:rsidP="006B7C20">
      <w:pPr>
        <w:rPr>
          <w:rStyle w:val="Strong"/>
        </w:rPr>
      </w:pPr>
      <w:r>
        <w:rPr>
          <w:rStyle w:val="Strong"/>
        </w:rPr>
        <w:t>Vote: 11/Y, 0/N, 0/A</w:t>
      </w:r>
    </w:p>
    <w:p w14:paraId="6E9A6675" w14:textId="6145CEDA" w:rsidR="006B7C20" w:rsidRDefault="006B7C20" w:rsidP="006B7C20">
      <w:pPr>
        <w:rPr>
          <w:rStyle w:val="Strong"/>
        </w:rPr>
      </w:pPr>
      <w:r>
        <w:rPr>
          <w:rStyle w:val="Strong"/>
        </w:rPr>
        <w:t>Motion passes</w:t>
      </w:r>
    </w:p>
    <w:p w14:paraId="686E0F17" w14:textId="77777777" w:rsidR="006B7C20" w:rsidRDefault="006B7C20" w:rsidP="006B7C20">
      <w:pPr>
        <w:rPr>
          <w:rStyle w:val="Strong"/>
        </w:rPr>
      </w:pPr>
    </w:p>
    <w:p w14:paraId="5E73CEB0" w14:textId="03534D66" w:rsidR="006B7C20" w:rsidRDefault="006B7C20" w:rsidP="006B7C20">
      <w:pPr>
        <w:rPr>
          <w:rStyle w:val="Strong"/>
        </w:rPr>
      </w:pPr>
      <w:r w:rsidRPr="00D970D1">
        <w:rPr>
          <w:rStyle w:val="Strong"/>
        </w:rPr>
        <w:t>Motion</w:t>
      </w:r>
      <w:r w:rsidR="00A21AE3">
        <w:rPr>
          <w:rStyle w:val="Strong"/>
        </w:rPr>
        <w:t>#5</w:t>
      </w:r>
      <w:r w:rsidRPr="00D970D1">
        <w:rPr>
          <w:rStyle w:val="Strong"/>
        </w:rPr>
        <w:t xml:space="preserve">: </w:t>
      </w:r>
      <w:r w:rsidRPr="006B7C20">
        <w:rPr>
          <w:b/>
          <w:bCs/>
        </w:rPr>
        <w:t>Modify the IEEE 802.19.1 draft DF2.08 as described in 19-12/0167r1, 19-12/0168r1, 19-12/0169r1, 19-12/0170r1, 19-12/0171r1, 19-12/0172r1, 19-12/0173r1, 19-12/0174r1, 19-12/0175r1, 19-</w:t>
      </w:r>
      <w:proofErr w:type="gramStart"/>
      <w:r w:rsidRPr="006B7C20">
        <w:rPr>
          <w:b/>
          <w:bCs/>
        </w:rPr>
        <w:t>12/0176r1, 19-12/0177r1, 19-12/0178r1, 19-12/0179r1, 19-12/0181r1, 19-12/0182r1, 19-12/0183r1, and 19-12/0184r1.</w:t>
      </w:r>
      <w:proofErr w:type="gramEnd"/>
    </w:p>
    <w:p w14:paraId="1BCD2F53" w14:textId="248B5DE1" w:rsidR="006B7C20" w:rsidRDefault="006B7C20" w:rsidP="006B7C20">
      <w:pPr>
        <w:rPr>
          <w:rStyle w:val="Strong"/>
        </w:rPr>
      </w:pPr>
      <w:r>
        <w:rPr>
          <w:rStyle w:val="Strong"/>
        </w:rPr>
        <w:t xml:space="preserve">Moved by: </w:t>
      </w:r>
      <w:proofErr w:type="spellStart"/>
      <w:r>
        <w:rPr>
          <w:rStyle w:val="Strong"/>
        </w:rPr>
        <w:t>Hyunduk</w:t>
      </w:r>
      <w:proofErr w:type="spellEnd"/>
      <w:r>
        <w:rPr>
          <w:rStyle w:val="Strong"/>
        </w:rPr>
        <w:t xml:space="preserve"> Kang</w:t>
      </w:r>
      <w:r>
        <w:rPr>
          <w:rStyle w:val="Strong"/>
        </w:rPr>
        <w:t xml:space="preserve"> </w:t>
      </w:r>
    </w:p>
    <w:p w14:paraId="299D4085" w14:textId="119D484C" w:rsidR="006B7C20" w:rsidRDefault="006B7C20" w:rsidP="006B7C20">
      <w:pPr>
        <w:rPr>
          <w:rStyle w:val="Strong"/>
        </w:rPr>
      </w:pPr>
      <w:r>
        <w:rPr>
          <w:rStyle w:val="Strong"/>
        </w:rPr>
        <w:t>Seconded by: Stanislav Filin</w:t>
      </w:r>
    </w:p>
    <w:p w14:paraId="10C0FF18" w14:textId="53022554" w:rsidR="006B7C20" w:rsidRDefault="006B7C20" w:rsidP="006B7C20">
      <w:pPr>
        <w:rPr>
          <w:rStyle w:val="Strong"/>
        </w:rPr>
      </w:pPr>
      <w:r>
        <w:rPr>
          <w:rStyle w:val="Strong"/>
        </w:rPr>
        <w:t>Vote: 1</w:t>
      </w:r>
      <w:r>
        <w:rPr>
          <w:rStyle w:val="Strong"/>
        </w:rPr>
        <w:t>3</w:t>
      </w:r>
      <w:r>
        <w:rPr>
          <w:rStyle w:val="Strong"/>
        </w:rPr>
        <w:t>/Y, 0/N, 0/A</w:t>
      </w:r>
    </w:p>
    <w:p w14:paraId="5706E7DA" w14:textId="77777777" w:rsidR="006B7C20" w:rsidRDefault="006B7C20" w:rsidP="006B7C20">
      <w:pPr>
        <w:rPr>
          <w:rStyle w:val="Strong"/>
        </w:rPr>
      </w:pPr>
      <w:r>
        <w:rPr>
          <w:rStyle w:val="Strong"/>
        </w:rPr>
        <w:t>Motion passes</w:t>
      </w:r>
    </w:p>
    <w:p w14:paraId="4E1D77CE" w14:textId="77777777" w:rsidR="006B7C20" w:rsidRPr="00F56BFE" w:rsidRDefault="006B7C20" w:rsidP="006B7C20">
      <w:pPr>
        <w:rPr>
          <w:b/>
          <w:bCs/>
        </w:rPr>
      </w:pPr>
    </w:p>
    <w:p w14:paraId="71BEADD6" w14:textId="2DCCE2F3" w:rsidR="006B7C20" w:rsidRDefault="006B7C20" w:rsidP="006B7C20">
      <w:pPr>
        <w:rPr>
          <w:rStyle w:val="Strong"/>
        </w:rPr>
      </w:pPr>
      <w:r w:rsidRPr="00D970D1">
        <w:rPr>
          <w:rStyle w:val="Strong"/>
        </w:rPr>
        <w:t>Motion</w:t>
      </w:r>
      <w:r w:rsidR="00A21AE3">
        <w:rPr>
          <w:rStyle w:val="Strong"/>
        </w:rPr>
        <w:t>#6</w:t>
      </w:r>
      <w:r w:rsidRPr="00D970D1">
        <w:rPr>
          <w:rStyle w:val="Strong"/>
        </w:rPr>
        <w:t xml:space="preserve">: </w:t>
      </w:r>
      <w:r w:rsidRPr="006B7C20">
        <w:rPr>
          <w:b/>
          <w:bCs/>
        </w:rPr>
        <w:t>Modify the IEEE 802.19.1 draft DF2.08 as described in 19-12/0165r1.</w:t>
      </w:r>
    </w:p>
    <w:p w14:paraId="3B1FEC25" w14:textId="523392B7" w:rsidR="006B7C20" w:rsidRDefault="006B7C20" w:rsidP="006B7C20">
      <w:pPr>
        <w:rPr>
          <w:rStyle w:val="Strong"/>
        </w:rPr>
      </w:pPr>
      <w:r>
        <w:rPr>
          <w:rStyle w:val="Strong"/>
        </w:rPr>
        <w:t xml:space="preserve">Moved by: </w:t>
      </w:r>
      <w:proofErr w:type="spellStart"/>
      <w:r>
        <w:rPr>
          <w:rStyle w:val="Strong"/>
        </w:rPr>
        <w:t>Jinho</w:t>
      </w:r>
      <w:proofErr w:type="spellEnd"/>
      <w:r>
        <w:rPr>
          <w:rStyle w:val="Strong"/>
        </w:rPr>
        <w:t xml:space="preserve"> Kim</w:t>
      </w:r>
    </w:p>
    <w:p w14:paraId="52B31597" w14:textId="77777777" w:rsidR="006B7C20" w:rsidRDefault="006B7C20" w:rsidP="006B7C20">
      <w:pPr>
        <w:rPr>
          <w:rStyle w:val="Strong"/>
        </w:rPr>
      </w:pPr>
      <w:r>
        <w:rPr>
          <w:rStyle w:val="Strong"/>
        </w:rPr>
        <w:t>Seconded by: Stanislav Filin</w:t>
      </w:r>
    </w:p>
    <w:p w14:paraId="3B502D01" w14:textId="6097EAF7" w:rsidR="006B7C20" w:rsidRDefault="006B7C20" w:rsidP="006B7C20">
      <w:pPr>
        <w:rPr>
          <w:rStyle w:val="Strong"/>
        </w:rPr>
      </w:pPr>
      <w:r>
        <w:rPr>
          <w:rStyle w:val="Strong"/>
        </w:rPr>
        <w:t>Vote: 1</w:t>
      </w:r>
      <w:r>
        <w:rPr>
          <w:rStyle w:val="Strong"/>
        </w:rPr>
        <w:t>2</w:t>
      </w:r>
      <w:r>
        <w:rPr>
          <w:rStyle w:val="Strong"/>
        </w:rPr>
        <w:t xml:space="preserve">/Y, </w:t>
      </w:r>
      <w:r>
        <w:rPr>
          <w:rStyle w:val="Strong"/>
        </w:rPr>
        <w:t>0/N, 1</w:t>
      </w:r>
      <w:r>
        <w:rPr>
          <w:rStyle w:val="Strong"/>
        </w:rPr>
        <w:t>/A</w:t>
      </w:r>
    </w:p>
    <w:p w14:paraId="0DDB4F77" w14:textId="77777777" w:rsidR="006B7C20" w:rsidRDefault="006B7C20" w:rsidP="006B7C20">
      <w:pPr>
        <w:rPr>
          <w:rStyle w:val="Strong"/>
        </w:rPr>
      </w:pPr>
      <w:r>
        <w:rPr>
          <w:rStyle w:val="Strong"/>
        </w:rPr>
        <w:t>Motion passes</w:t>
      </w:r>
    </w:p>
    <w:p w14:paraId="46839D65" w14:textId="77777777" w:rsidR="008F39C3" w:rsidRDefault="008F39C3" w:rsidP="008F39C3"/>
    <w:p w14:paraId="63DE0D06" w14:textId="282B5428" w:rsidR="001479D8" w:rsidRPr="001479D8" w:rsidRDefault="001479D8" w:rsidP="001479D8">
      <w:pPr>
        <w:rPr>
          <w:b/>
          <w:bCs/>
          <w:lang w:val="en-US"/>
        </w:rPr>
      </w:pPr>
      <w:r w:rsidRPr="00D970D1">
        <w:rPr>
          <w:rStyle w:val="Strong"/>
        </w:rPr>
        <w:lastRenderedPageBreak/>
        <w:t>Motion</w:t>
      </w:r>
      <w:r w:rsidR="00A21AE3">
        <w:rPr>
          <w:rStyle w:val="Strong"/>
        </w:rPr>
        <w:t>#7</w:t>
      </w:r>
      <w:r w:rsidRPr="00D970D1">
        <w:rPr>
          <w:rStyle w:val="Strong"/>
        </w:rPr>
        <w:t xml:space="preserve">: </w:t>
      </w:r>
      <w:r w:rsidRPr="001479D8">
        <w:rPr>
          <w:b/>
          <w:bCs/>
          <w:lang w:val="en-US"/>
        </w:rPr>
        <w:t>IEEE 802.19.1 system shall operate as per the following principles</w:t>
      </w:r>
    </w:p>
    <w:p w14:paraId="58A68D8C" w14:textId="77777777" w:rsidR="00000000" w:rsidRPr="001479D8" w:rsidRDefault="00DB301D" w:rsidP="001479D8">
      <w:pPr>
        <w:numPr>
          <w:ilvl w:val="1"/>
          <w:numId w:val="37"/>
        </w:numPr>
        <w:rPr>
          <w:b/>
          <w:bCs/>
          <w:lang w:val="en-US"/>
        </w:rPr>
      </w:pPr>
      <w:r w:rsidRPr="001479D8">
        <w:rPr>
          <w:b/>
          <w:bCs/>
          <w:lang w:val="en-US"/>
        </w:rPr>
        <w:t>A CDIS shall be able to provide coexistence discovery</w:t>
      </w:r>
      <w:r w:rsidRPr="001479D8">
        <w:rPr>
          <w:b/>
          <w:bCs/>
          <w:lang w:val="en-US"/>
        </w:rPr>
        <w:t xml:space="preserve"> service to any type of CM</w:t>
      </w:r>
    </w:p>
    <w:p w14:paraId="6FF12453" w14:textId="77777777" w:rsidR="001479D8" w:rsidRPr="001479D8" w:rsidRDefault="00DB301D" w:rsidP="001479D8">
      <w:pPr>
        <w:numPr>
          <w:ilvl w:val="1"/>
          <w:numId w:val="37"/>
        </w:numPr>
        <w:rPr>
          <w:b/>
          <w:bCs/>
        </w:rPr>
      </w:pPr>
      <w:r w:rsidRPr="001479D8">
        <w:rPr>
          <w:b/>
          <w:bCs/>
          <w:lang w:val="en-US"/>
        </w:rPr>
        <w:t>A CM shall be able to exchange information with any other type of CM</w:t>
      </w:r>
    </w:p>
    <w:p w14:paraId="0FACEF3F" w14:textId="110B712D" w:rsidR="001479D8" w:rsidRDefault="001479D8" w:rsidP="001479D8">
      <w:pPr>
        <w:numPr>
          <w:ilvl w:val="1"/>
          <w:numId w:val="37"/>
        </w:numPr>
        <w:rPr>
          <w:rStyle w:val="Strong"/>
        </w:rPr>
      </w:pPr>
      <w:r w:rsidRPr="001479D8">
        <w:rPr>
          <w:b/>
          <w:bCs/>
          <w:lang w:val="en-US"/>
        </w:rPr>
        <w:t>A CM doesn’t have to be able to serve all profiles but a CM shall be able to support at least one profile</w:t>
      </w:r>
    </w:p>
    <w:p w14:paraId="7862F09E" w14:textId="54A17DF0" w:rsidR="001479D8" w:rsidRDefault="001479D8" w:rsidP="001479D8">
      <w:pPr>
        <w:rPr>
          <w:rStyle w:val="Strong"/>
        </w:rPr>
      </w:pPr>
      <w:r>
        <w:rPr>
          <w:rStyle w:val="Strong"/>
        </w:rPr>
        <w:t xml:space="preserve">Moved by: </w:t>
      </w:r>
      <w:r>
        <w:rPr>
          <w:rStyle w:val="Strong"/>
        </w:rPr>
        <w:t>Stanislav Filin</w:t>
      </w:r>
    </w:p>
    <w:p w14:paraId="06B5C81A" w14:textId="4F47C74A" w:rsidR="001479D8" w:rsidRDefault="001479D8" w:rsidP="001479D8">
      <w:pPr>
        <w:rPr>
          <w:rStyle w:val="Strong"/>
        </w:rPr>
      </w:pPr>
      <w:r>
        <w:rPr>
          <w:rStyle w:val="Strong"/>
        </w:rPr>
        <w:t xml:space="preserve">Seconded by: </w:t>
      </w:r>
      <w:proofErr w:type="spellStart"/>
      <w:r>
        <w:rPr>
          <w:rStyle w:val="Strong"/>
        </w:rPr>
        <w:t>Hyunduk</w:t>
      </w:r>
      <w:proofErr w:type="spellEnd"/>
      <w:r>
        <w:rPr>
          <w:rStyle w:val="Strong"/>
        </w:rPr>
        <w:t xml:space="preserve"> Kang</w:t>
      </w:r>
    </w:p>
    <w:p w14:paraId="06CA33BD" w14:textId="41A933D2" w:rsidR="001479D8" w:rsidRDefault="001479D8" w:rsidP="001479D8">
      <w:pPr>
        <w:rPr>
          <w:rStyle w:val="Strong"/>
        </w:rPr>
      </w:pPr>
      <w:r>
        <w:rPr>
          <w:rStyle w:val="Strong"/>
        </w:rPr>
        <w:t>Vote: 1</w:t>
      </w:r>
      <w:r>
        <w:rPr>
          <w:rStyle w:val="Strong"/>
        </w:rPr>
        <w:t>3</w:t>
      </w:r>
      <w:r>
        <w:rPr>
          <w:rStyle w:val="Strong"/>
        </w:rPr>
        <w:t>/Y, 0/N, 1/A</w:t>
      </w:r>
    </w:p>
    <w:p w14:paraId="162F862C" w14:textId="77777777" w:rsidR="001479D8" w:rsidRDefault="001479D8" w:rsidP="001479D8">
      <w:pPr>
        <w:rPr>
          <w:rStyle w:val="Strong"/>
        </w:rPr>
      </w:pPr>
      <w:r>
        <w:rPr>
          <w:rStyle w:val="Strong"/>
        </w:rPr>
        <w:t>Motion passes</w:t>
      </w:r>
    </w:p>
    <w:p w14:paraId="383AF56A" w14:textId="77777777" w:rsidR="001479D8" w:rsidRDefault="001479D8" w:rsidP="001479D8"/>
    <w:p w14:paraId="729F4E19" w14:textId="21483EC7" w:rsidR="00600A13" w:rsidRPr="00600A13" w:rsidRDefault="00600A13" w:rsidP="00600A13">
      <w:pPr>
        <w:rPr>
          <w:b/>
          <w:bCs/>
          <w:lang w:val="en-US"/>
        </w:rPr>
      </w:pPr>
      <w:r w:rsidRPr="00D970D1">
        <w:rPr>
          <w:rStyle w:val="Strong"/>
        </w:rPr>
        <w:t>Motion</w:t>
      </w:r>
      <w:r w:rsidR="00A21AE3">
        <w:rPr>
          <w:rStyle w:val="Strong"/>
        </w:rPr>
        <w:t>#8</w:t>
      </w:r>
      <w:r w:rsidRPr="00D970D1">
        <w:rPr>
          <w:rStyle w:val="Strong"/>
        </w:rPr>
        <w:t xml:space="preserve">: </w:t>
      </w:r>
      <w:r w:rsidRPr="00600A13">
        <w:rPr>
          <w:b/>
          <w:bCs/>
          <w:lang w:val="en-US"/>
        </w:rPr>
        <w:t>The following shall apply to each IEEE 802.19.1 compliant CE</w:t>
      </w:r>
    </w:p>
    <w:p w14:paraId="64841B6D" w14:textId="77777777" w:rsidR="00000000" w:rsidRPr="00600A13" w:rsidRDefault="00DB301D" w:rsidP="00600A13">
      <w:pPr>
        <w:numPr>
          <w:ilvl w:val="1"/>
          <w:numId w:val="38"/>
        </w:numPr>
        <w:rPr>
          <w:b/>
          <w:bCs/>
          <w:lang w:val="en-US"/>
        </w:rPr>
      </w:pPr>
      <w:r w:rsidRPr="00600A13">
        <w:rPr>
          <w:b/>
          <w:bCs/>
          <w:lang w:val="en-US"/>
        </w:rPr>
        <w:t xml:space="preserve">Each </w:t>
      </w:r>
      <w:r w:rsidRPr="00600A13">
        <w:rPr>
          <w:b/>
          <w:bCs/>
          <w:lang w:val="en-US"/>
        </w:rPr>
        <w:t>CE shall support basic procedures (e.g. authentication, subscription, registration)</w:t>
      </w:r>
    </w:p>
    <w:p w14:paraId="3B1D18AA" w14:textId="77777777" w:rsidR="00000000" w:rsidRPr="00600A13" w:rsidRDefault="00DB301D" w:rsidP="00600A13">
      <w:pPr>
        <w:numPr>
          <w:ilvl w:val="1"/>
          <w:numId w:val="38"/>
        </w:numPr>
        <w:rPr>
          <w:b/>
          <w:bCs/>
          <w:lang w:val="en-US"/>
        </w:rPr>
      </w:pPr>
      <w:r w:rsidRPr="00600A13">
        <w:rPr>
          <w:b/>
          <w:bCs/>
          <w:lang w:val="en-US"/>
        </w:rPr>
        <w:t>Each CE shall support at least one profile</w:t>
      </w:r>
    </w:p>
    <w:p w14:paraId="6647F318" w14:textId="77777777" w:rsidR="00000000" w:rsidRPr="00600A13" w:rsidRDefault="00DB301D" w:rsidP="00600A13">
      <w:pPr>
        <w:numPr>
          <w:ilvl w:val="2"/>
          <w:numId w:val="38"/>
        </w:numPr>
        <w:rPr>
          <w:b/>
          <w:bCs/>
          <w:sz w:val="20"/>
          <w:lang w:val="en-US"/>
        </w:rPr>
      </w:pPr>
      <w:r w:rsidRPr="00600A13">
        <w:rPr>
          <w:b/>
          <w:bCs/>
          <w:sz w:val="20"/>
          <w:lang w:val="en-US"/>
        </w:rPr>
        <w:t>A profile det</w:t>
      </w:r>
      <w:r w:rsidRPr="00600A13">
        <w:rPr>
          <w:b/>
          <w:bCs/>
          <w:sz w:val="20"/>
          <w:lang w:val="en-US"/>
        </w:rPr>
        <w:t xml:space="preserve">ermines which procedures are mandatory and which are optional. </w:t>
      </w:r>
      <w:r w:rsidRPr="00600A13">
        <w:rPr>
          <w:b/>
          <w:bCs/>
          <w:sz w:val="20"/>
          <w:lang w:val="fi-FI"/>
        </w:rPr>
        <w:t xml:space="preserve">A profile covers also the basic procedures. </w:t>
      </w:r>
    </w:p>
    <w:p w14:paraId="7145C88A" w14:textId="77777777" w:rsidR="00000000" w:rsidRPr="00600A13" w:rsidRDefault="00DB301D" w:rsidP="00600A13">
      <w:pPr>
        <w:numPr>
          <w:ilvl w:val="2"/>
          <w:numId w:val="38"/>
        </w:numPr>
        <w:rPr>
          <w:b/>
          <w:bCs/>
          <w:sz w:val="20"/>
          <w:lang w:val="en-US"/>
        </w:rPr>
      </w:pPr>
      <w:r w:rsidRPr="00600A13">
        <w:rPr>
          <w:b/>
          <w:bCs/>
          <w:sz w:val="20"/>
          <w:lang w:val="en-US"/>
        </w:rPr>
        <w:t>A profile determines which me</w:t>
      </w:r>
      <w:r w:rsidRPr="00600A13">
        <w:rPr>
          <w:b/>
          <w:bCs/>
          <w:sz w:val="20"/>
          <w:lang w:val="en-US"/>
        </w:rPr>
        <w:t xml:space="preserve">ssages, parameters and functions are mandatory and which are optional. </w:t>
      </w:r>
    </w:p>
    <w:p w14:paraId="6D2105EE" w14:textId="77777777" w:rsidR="00600A13" w:rsidRPr="00600A13" w:rsidRDefault="00DB301D" w:rsidP="00600A13">
      <w:pPr>
        <w:numPr>
          <w:ilvl w:val="1"/>
          <w:numId w:val="38"/>
        </w:numPr>
        <w:rPr>
          <w:b/>
          <w:bCs/>
        </w:rPr>
      </w:pPr>
      <w:r w:rsidRPr="00600A13">
        <w:rPr>
          <w:b/>
          <w:bCs/>
          <w:lang w:val="en-US"/>
        </w:rPr>
        <w:t xml:space="preserve">Each CE shall support at least management service or information service or may support </w:t>
      </w:r>
      <w:r w:rsidRPr="00600A13">
        <w:rPr>
          <w:b/>
          <w:bCs/>
          <w:lang w:val="en-US"/>
        </w:rPr>
        <w:t>both. Its support may be dependent on the WSO it interfaces.</w:t>
      </w:r>
    </w:p>
    <w:p w14:paraId="401B71DC" w14:textId="26ED621D" w:rsidR="00600A13" w:rsidRDefault="00600A13" w:rsidP="00600A13">
      <w:pPr>
        <w:numPr>
          <w:ilvl w:val="1"/>
          <w:numId w:val="38"/>
        </w:numPr>
        <w:rPr>
          <w:rStyle w:val="Strong"/>
        </w:rPr>
      </w:pPr>
      <w:r w:rsidRPr="00600A13">
        <w:rPr>
          <w:b/>
          <w:bCs/>
          <w:lang w:val="en-US"/>
        </w:rPr>
        <w:t>Each CE shall interface a WSO to a CM</w:t>
      </w:r>
    </w:p>
    <w:p w14:paraId="77EBD099" w14:textId="5671878E" w:rsidR="00600A13" w:rsidRDefault="00600A13" w:rsidP="00600A13">
      <w:pPr>
        <w:rPr>
          <w:rStyle w:val="Strong"/>
        </w:rPr>
      </w:pPr>
      <w:r>
        <w:rPr>
          <w:rStyle w:val="Strong"/>
        </w:rPr>
        <w:t xml:space="preserve">Moved by: </w:t>
      </w:r>
      <w:proofErr w:type="spellStart"/>
      <w:r>
        <w:rPr>
          <w:rStyle w:val="Strong"/>
        </w:rPr>
        <w:t>Hyundyk</w:t>
      </w:r>
      <w:proofErr w:type="spellEnd"/>
      <w:r>
        <w:rPr>
          <w:rStyle w:val="Strong"/>
        </w:rPr>
        <w:t xml:space="preserve"> Kang</w:t>
      </w:r>
    </w:p>
    <w:p w14:paraId="2CAE68F5" w14:textId="1F8E0924" w:rsidR="00600A13" w:rsidRDefault="00600A13" w:rsidP="00600A13">
      <w:pPr>
        <w:rPr>
          <w:rStyle w:val="Strong"/>
        </w:rPr>
      </w:pPr>
      <w:r>
        <w:rPr>
          <w:rStyle w:val="Strong"/>
        </w:rPr>
        <w:t xml:space="preserve">Seconded by: </w:t>
      </w:r>
      <w:r>
        <w:rPr>
          <w:rStyle w:val="Strong"/>
        </w:rPr>
        <w:t>Stanislav Filin</w:t>
      </w:r>
    </w:p>
    <w:p w14:paraId="39FD3DB8" w14:textId="457BE305" w:rsidR="00600A13" w:rsidRDefault="00600A13" w:rsidP="00600A13">
      <w:pPr>
        <w:rPr>
          <w:rStyle w:val="Strong"/>
        </w:rPr>
      </w:pPr>
      <w:r>
        <w:rPr>
          <w:rStyle w:val="Strong"/>
        </w:rPr>
        <w:t>Vote: 1</w:t>
      </w:r>
      <w:r>
        <w:rPr>
          <w:rStyle w:val="Strong"/>
        </w:rPr>
        <w:t>5</w:t>
      </w:r>
      <w:r>
        <w:rPr>
          <w:rStyle w:val="Strong"/>
        </w:rPr>
        <w:t xml:space="preserve">/Y, 0/N, </w:t>
      </w:r>
      <w:r>
        <w:rPr>
          <w:rStyle w:val="Strong"/>
        </w:rPr>
        <w:t>0</w:t>
      </w:r>
      <w:r>
        <w:rPr>
          <w:rStyle w:val="Strong"/>
        </w:rPr>
        <w:t>/A</w:t>
      </w:r>
    </w:p>
    <w:p w14:paraId="433596F5" w14:textId="77777777" w:rsidR="00600A13" w:rsidRDefault="00600A13" w:rsidP="00600A13">
      <w:pPr>
        <w:rPr>
          <w:rStyle w:val="Strong"/>
        </w:rPr>
      </w:pPr>
      <w:r>
        <w:rPr>
          <w:rStyle w:val="Strong"/>
        </w:rPr>
        <w:t>Motion passes</w:t>
      </w:r>
    </w:p>
    <w:p w14:paraId="111936C0" w14:textId="77777777" w:rsidR="001479D8" w:rsidRDefault="001479D8" w:rsidP="008F39C3"/>
    <w:p w14:paraId="77D0A044" w14:textId="6B9D0D44" w:rsidR="00C83434" w:rsidRPr="00C83434" w:rsidRDefault="00C83434" w:rsidP="00C83434">
      <w:pPr>
        <w:rPr>
          <w:b/>
          <w:bCs/>
          <w:lang w:val="en-US"/>
        </w:rPr>
      </w:pPr>
      <w:r w:rsidRPr="00D970D1">
        <w:rPr>
          <w:rStyle w:val="Strong"/>
        </w:rPr>
        <w:t>Motion</w:t>
      </w:r>
      <w:r w:rsidR="00A21AE3">
        <w:rPr>
          <w:rStyle w:val="Strong"/>
        </w:rPr>
        <w:t>#9</w:t>
      </w:r>
      <w:r w:rsidRPr="00D970D1">
        <w:rPr>
          <w:rStyle w:val="Strong"/>
        </w:rPr>
        <w:t xml:space="preserve">: </w:t>
      </w:r>
      <w:r w:rsidRPr="00C83434">
        <w:rPr>
          <w:b/>
          <w:bCs/>
          <w:lang w:val="en-US"/>
        </w:rPr>
        <w:t>The following shall apply to each IEEE 802.19.1 compliant CM</w:t>
      </w:r>
    </w:p>
    <w:p w14:paraId="19A15A80" w14:textId="77777777" w:rsidR="00000000" w:rsidRPr="00C83434" w:rsidRDefault="00DB301D" w:rsidP="00C83434">
      <w:pPr>
        <w:numPr>
          <w:ilvl w:val="1"/>
          <w:numId w:val="39"/>
        </w:numPr>
        <w:rPr>
          <w:b/>
          <w:bCs/>
          <w:lang w:val="en-US"/>
        </w:rPr>
      </w:pPr>
      <w:r w:rsidRPr="00C83434">
        <w:rPr>
          <w:b/>
          <w:bCs/>
          <w:lang w:val="en-US"/>
        </w:rPr>
        <w:t>Each CM shall support basic procedures (e.g. authentication, subscription, registration)</w:t>
      </w:r>
    </w:p>
    <w:p w14:paraId="5E199579" w14:textId="77777777" w:rsidR="00000000" w:rsidRPr="00C83434" w:rsidRDefault="00DB301D" w:rsidP="00C83434">
      <w:pPr>
        <w:numPr>
          <w:ilvl w:val="1"/>
          <w:numId w:val="39"/>
        </w:numPr>
        <w:rPr>
          <w:b/>
          <w:bCs/>
          <w:lang w:val="en-US"/>
        </w:rPr>
      </w:pPr>
      <w:r w:rsidRPr="00C83434">
        <w:rPr>
          <w:b/>
          <w:bCs/>
          <w:lang w:val="en-US"/>
        </w:rPr>
        <w:t>Each CM shall support at</w:t>
      </w:r>
      <w:r w:rsidRPr="00C83434">
        <w:rPr>
          <w:b/>
          <w:bCs/>
          <w:lang w:val="en-US"/>
        </w:rPr>
        <w:t xml:space="preserve"> least one profile</w:t>
      </w:r>
    </w:p>
    <w:p w14:paraId="16882CE9" w14:textId="77777777" w:rsidR="00000000" w:rsidRPr="00C83434" w:rsidRDefault="00DB301D" w:rsidP="00C83434">
      <w:pPr>
        <w:numPr>
          <w:ilvl w:val="2"/>
          <w:numId w:val="39"/>
        </w:numPr>
        <w:rPr>
          <w:b/>
          <w:bCs/>
          <w:sz w:val="20"/>
          <w:lang w:val="en-US"/>
        </w:rPr>
      </w:pPr>
      <w:r w:rsidRPr="00C83434">
        <w:rPr>
          <w:b/>
          <w:bCs/>
          <w:sz w:val="20"/>
          <w:lang w:val="en-US"/>
        </w:rPr>
        <w:t xml:space="preserve">A profile determines which procedures are mandatory and which are optional. </w:t>
      </w:r>
      <w:r w:rsidRPr="00C83434">
        <w:rPr>
          <w:b/>
          <w:bCs/>
          <w:sz w:val="20"/>
          <w:lang w:val="fi-FI"/>
        </w:rPr>
        <w:t xml:space="preserve">A profile covers also the basic procedures. </w:t>
      </w:r>
    </w:p>
    <w:p w14:paraId="012F93FB" w14:textId="77777777" w:rsidR="00000000" w:rsidRPr="00C83434" w:rsidRDefault="00DB301D" w:rsidP="00C83434">
      <w:pPr>
        <w:numPr>
          <w:ilvl w:val="2"/>
          <w:numId w:val="39"/>
        </w:numPr>
        <w:rPr>
          <w:b/>
          <w:bCs/>
          <w:sz w:val="20"/>
          <w:lang w:val="en-US"/>
        </w:rPr>
      </w:pPr>
      <w:r w:rsidRPr="00C83434">
        <w:rPr>
          <w:b/>
          <w:bCs/>
          <w:sz w:val="20"/>
          <w:lang w:val="en-US"/>
        </w:rPr>
        <w:t xml:space="preserve">A profile determines which messages, parameters and functions are mandatory and which are optional. </w:t>
      </w:r>
    </w:p>
    <w:p w14:paraId="194CB38A" w14:textId="77777777" w:rsidR="00000000" w:rsidRPr="00C83434" w:rsidRDefault="00DB301D" w:rsidP="00C83434">
      <w:pPr>
        <w:numPr>
          <w:ilvl w:val="1"/>
          <w:numId w:val="39"/>
        </w:numPr>
        <w:rPr>
          <w:b/>
          <w:bCs/>
          <w:lang w:val="en-US"/>
        </w:rPr>
      </w:pPr>
      <w:r w:rsidRPr="00C83434">
        <w:rPr>
          <w:b/>
          <w:bCs/>
          <w:lang w:val="en-US"/>
        </w:rPr>
        <w:t>Each CM shall support both managemen</w:t>
      </w:r>
      <w:r w:rsidRPr="00C83434">
        <w:rPr>
          <w:b/>
          <w:bCs/>
          <w:lang w:val="en-US"/>
        </w:rPr>
        <w:t>t service and information service</w:t>
      </w:r>
    </w:p>
    <w:p w14:paraId="62557BF9" w14:textId="65D88528" w:rsidR="00C83434" w:rsidRDefault="00C83434" w:rsidP="00C83434">
      <w:pPr>
        <w:rPr>
          <w:rStyle w:val="Strong"/>
        </w:rPr>
      </w:pPr>
      <w:r>
        <w:rPr>
          <w:rStyle w:val="Strong"/>
        </w:rPr>
        <w:t xml:space="preserve">Moved by: </w:t>
      </w:r>
      <w:r>
        <w:rPr>
          <w:rStyle w:val="Strong"/>
        </w:rPr>
        <w:t>Ivan Reede</w:t>
      </w:r>
    </w:p>
    <w:p w14:paraId="0481DCE6" w14:textId="77777777" w:rsidR="00C83434" w:rsidRDefault="00C83434" w:rsidP="00C83434">
      <w:pPr>
        <w:rPr>
          <w:rStyle w:val="Strong"/>
        </w:rPr>
      </w:pPr>
      <w:r>
        <w:rPr>
          <w:rStyle w:val="Strong"/>
        </w:rPr>
        <w:t>Seconded by: Stanislav Filin</w:t>
      </w:r>
    </w:p>
    <w:p w14:paraId="05041B15" w14:textId="77777777" w:rsidR="00C83434" w:rsidRDefault="00C83434" w:rsidP="00C83434">
      <w:pPr>
        <w:rPr>
          <w:rStyle w:val="Strong"/>
        </w:rPr>
      </w:pPr>
      <w:r>
        <w:rPr>
          <w:rStyle w:val="Strong"/>
        </w:rPr>
        <w:t>Vote: 15/Y, 0/N, 0/A</w:t>
      </w:r>
    </w:p>
    <w:p w14:paraId="098F9899" w14:textId="77777777" w:rsidR="00C83434" w:rsidRDefault="00C83434" w:rsidP="00C83434">
      <w:pPr>
        <w:rPr>
          <w:rStyle w:val="Strong"/>
        </w:rPr>
      </w:pPr>
      <w:r>
        <w:rPr>
          <w:rStyle w:val="Strong"/>
        </w:rPr>
        <w:lastRenderedPageBreak/>
        <w:t>Motion passes</w:t>
      </w:r>
    </w:p>
    <w:p w14:paraId="64DDE040" w14:textId="77777777" w:rsidR="00C83434" w:rsidRDefault="00C83434" w:rsidP="00C83434"/>
    <w:p w14:paraId="49643E05" w14:textId="0312D3A8" w:rsidR="00791BB2" w:rsidRPr="00791BB2" w:rsidRDefault="00791BB2" w:rsidP="00791BB2">
      <w:pPr>
        <w:rPr>
          <w:b/>
          <w:bCs/>
          <w:lang w:val="en-US"/>
        </w:rPr>
      </w:pPr>
      <w:r w:rsidRPr="00D970D1">
        <w:rPr>
          <w:rStyle w:val="Strong"/>
        </w:rPr>
        <w:t>Motion</w:t>
      </w:r>
      <w:r w:rsidR="00A21AE3">
        <w:rPr>
          <w:rStyle w:val="Strong"/>
        </w:rPr>
        <w:t>#10</w:t>
      </w:r>
      <w:r w:rsidRPr="00D970D1">
        <w:rPr>
          <w:rStyle w:val="Strong"/>
        </w:rPr>
        <w:t xml:space="preserve">: </w:t>
      </w:r>
      <w:r w:rsidRPr="00791BB2">
        <w:rPr>
          <w:b/>
          <w:bCs/>
          <w:lang w:val="en-US"/>
        </w:rPr>
        <w:t>The following shall apply to each IEEE 802.19.1 compliant CDIS</w:t>
      </w:r>
    </w:p>
    <w:p w14:paraId="25AC0F2D" w14:textId="77777777" w:rsidR="00000000" w:rsidRPr="00791BB2" w:rsidRDefault="00DB301D" w:rsidP="00791BB2">
      <w:pPr>
        <w:numPr>
          <w:ilvl w:val="1"/>
          <w:numId w:val="40"/>
        </w:numPr>
        <w:rPr>
          <w:b/>
          <w:bCs/>
          <w:lang w:val="en-US"/>
        </w:rPr>
      </w:pPr>
      <w:r w:rsidRPr="00791BB2">
        <w:rPr>
          <w:b/>
          <w:bCs/>
          <w:lang w:val="en-US"/>
        </w:rPr>
        <w:t>Each CDIS shall support basic procedures (e.g. authentication, subscri</w:t>
      </w:r>
      <w:r w:rsidRPr="00791BB2">
        <w:rPr>
          <w:b/>
          <w:bCs/>
          <w:lang w:val="en-US"/>
        </w:rPr>
        <w:t>ption, registration)</w:t>
      </w:r>
    </w:p>
    <w:p w14:paraId="54CEF528" w14:textId="77777777" w:rsidR="00000000" w:rsidRPr="00791BB2" w:rsidRDefault="00DB301D" w:rsidP="00791BB2">
      <w:pPr>
        <w:numPr>
          <w:ilvl w:val="1"/>
          <w:numId w:val="40"/>
        </w:numPr>
        <w:rPr>
          <w:b/>
          <w:bCs/>
          <w:lang w:val="en-US"/>
        </w:rPr>
      </w:pPr>
      <w:r w:rsidRPr="00791BB2">
        <w:rPr>
          <w:b/>
          <w:bCs/>
          <w:lang w:val="en-US"/>
        </w:rPr>
        <w:t>Each CDIS shall be able to provide coexistence discovery service to any type of CM</w:t>
      </w:r>
    </w:p>
    <w:p w14:paraId="62C5BC2E" w14:textId="6F3413D0" w:rsidR="00791BB2" w:rsidRDefault="00791BB2" w:rsidP="00791BB2">
      <w:pPr>
        <w:rPr>
          <w:rStyle w:val="Strong"/>
        </w:rPr>
      </w:pPr>
      <w:r>
        <w:rPr>
          <w:rStyle w:val="Strong"/>
        </w:rPr>
        <w:t xml:space="preserve">Moved by: </w:t>
      </w:r>
      <w:proofErr w:type="spellStart"/>
      <w:r>
        <w:rPr>
          <w:rStyle w:val="Strong"/>
        </w:rPr>
        <w:t>Hyunduk</w:t>
      </w:r>
      <w:proofErr w:type="spellEnd"/>
      <w:r>
        <w:rPr>
          <w:rStyle w:val="Strong"/>
        </w:rPr>
        <w:t xml:space="preserve"> Kang</w:t>
      </w:r>
    </w:p>
    <w:p w14:paraId="56D1248D" w14:textId="77777777" w:rsidR="00791BB2" w:rsidRDefault="00791BB2" w:rsidP="00791BB2">
      <w:pPr>
        <w:rPr>
          <w:rStyle w:val="Strong"/>
        </w:rPr>
      </w:pPr>
      <w:r>
        <w:rPr>
          <w:rStyle w:val="Strong"/>
        </w:rPr>
        <w:t>Seconded by: Stanislav Filin</w:t>
      </w:r>
    </w:p>
    <w:p w14:paraId="30740805" w14:textId="77777777" w:rsidR="00791BB2" w:rsidRDefault="00791BB2" w:rsidP="00791BB2">
      <w:pPr>
        <w:rPr>
          <w:rStyle w:val="Strong"/>
        </w:rPr>
      </w:pPr>
      <w:r>
        <w:rPr>
          <w:rStyle w:val="Strong"/>
        </w:rPr>
        <w:t>Vote: 15/Y, 0/N, 0/A</w:t>
      </w:r>
    </w:p>
    <w:p w14:paraId="6E6476A3" w14:textId="77777777" w:rsidR="00791BB2" w:rsidRDefault="00791BB2" w:rsidP="00791BB2">
      <w:pPr>
        <w:rPr>
          <w:rStyle w:val="Strong"/>
        </w:rPr>
      </w:pPr>
      <w:r>
        <w:rPr>
          <w:rStyle w:val="Strong"/>
        </w:rPr>
        <w:t>Motion passes</w:t>
      </w:r>
    </w:p>
    <w:p w14:paraId="1F284EB7" w14:textId="77777777" w:rsidR="00791BB2" w:rsidRDefault="00791BB2" w:rsidP="00791BB2"/>
    <w:p w14:paraId="0A39BF33" w14:textId="044E815E" w:rsidR="00791BB2" w:rsidRPr="00791BB2" w:rsidRDefault="00791BB2" w:rsidP="00791BB2">
      <w:pPr>
        <w:rPr>
          <w:b/>
          <w:bCs/>
          <w:lang w:val="en-US"/>
        </w:rPr>
      </w:pPr>
      <w:r w:rsidRPr="00D970D1">
        <w:rPr>
          <w:rStyle w:val="Strong"/>
        </w:rPr>
        <w:t>Motion</w:t>
      </w:r>
      <w:r w:rsidR="00A21AE3">
        <w:rPr>
          <w:rStyle w:val="Strong"/>
        </w:rPr>
        <w:t>#11</w:t>
      </w:r>
      <w:r w:rsidRPr="00D970D1">
        <w:rPr>
          <w:rStyle w:val="Strong"/>
        </w:rPr>
        <w:t xml:space="preserve">: </w:t>
      </w:r>
      <w:r w:rsidRPr="00791BB2">
        <w:rPr>
          <w:b/>
          <w:bCs/>
          <w:lang w:val="en-US"/>
        </w:rPr>
        <w:t xml:space="preserve">Request the TG editor to prepare by September 28, 2012, </w:t>
      </w:r>
      <w:r w:rsidRPr="00791BB2">
        <w:rPr>
          <w:b/>
          <w:bCs/>
        </w:rPr>
        <w:t>a new 802.19.1 draft which builds upon the DF2.08 and incorporates the changes approved by the TG1 during the May 2012 interim, the July 2012 plenary and the September 2012 interim meetings</w:t>
      </w:r>
      <w:r>
        <w:rPr>
          <w:b/>
          <w:bCs/>
        </w:rPr>
        <w:t>.</w:t>
      </w:r>
    </w:p>
    <w:p w14:paraId="6468C03F" w14:textId="10A38054" w:rsidR="00791BB2" w:rsidRDefault="00791BB2" w:rsidP="00791BB2">
      <w:pPr>
        <w:rPr>
          <w:rStyle w:val="Strong"/>
        </w:rPr>
      </w:pPr>
      <w:r>
        <w:rPr>
          <w:rStyle w:val="Strong"/>
        </w:rPr>
        <w:t xml:space="preserve">Moved by: </w:t>
      </w:r>
      <w:r>
        <w:rPr>
          <w:rStyle w:val="Strong"/>
        </w:rPr>
        <w:t>Ivan Reede</w:t>
      </w:r>
    </w:p>
    <w:p w14:paraId="21A41DFC" w14:textId="7A572419" w:rsidR="00791BB2" w:rsidRDefault="00791BB2" w:rsidP="00791BB2">
      <w:pPr>
        <w:rPr>
          <w:rStyle w:val="Strong"/>
        </w:rPr>
      </w:pPr>
      <w:r>
        <w:rPr>
          <w:rStyle w:val="Strong"/>
        </w:rPr>
        <w:t xml:space="preserve">Seconded by: </w:t>
      </w:r>
      <w:proofErr w:type="spellStart"/>
      <w:r>
        <w:rPr>
          <w:rStyle w:val="Strong"/>
        </w:rPr>
        <w:t>Hyunduk</w:t>
      </w:r>
      <w:proofErr w:type="spellEnd"/>
      <w:r>
        <w:rPr>
          <w:rStyle w:val="Strong"/>
        </w:rPr>
        <w:t xml:space="preserve"> Kang</w:t>
      </w:r>
    </w:p>
    <w:p w14:paraId="301F1202" w14:textId="77777777" w:rsidR="00791BB2" w:rsidRDefault="00791BB2" w:rsidP="00791BB2">
      <w:pPr>
        <w:rPr>
          <w:rStyle w:val="Strong"/>
        </w:rPr>
      </w:pPr>
      <w:r>
        <w:rPr>
          <w:rStyle w:val="Strong"/>
        </w:rPr>
        <w:t>Vote: 15/Y, 0/N, 0/A</w:t>
      </w:r>
    </w:p>
    <w:p w14:paraId="330298D0" w14:textId="77777777" w:rsidR="00791BB2" w:rsidRDefault="00791BB2" w:rsidP="00791BB2">
      <w:pPr>
        <w:rPr>
          <w:rStyle w:val="Strong"/>
        </w:rPr>
      </w:pPr>
      <w:r>
        <w:rPr>
          <w:rStyle w:val="Strong"/>
        </w:rPr>
        <w:t>Motion passes</w:t>
      </w:r>
    </w:p>
    <w:p w14:paraId="05AD4559" w14:textId="77777777" w:rsidR="00791BB2" w:rsidRDefault="00791BB2" w:rsidP="00791BB2"/>
    <w:p w14:paraId="168EA483" w14:textId="52C5A281" w:rsidR="00791BB2" w:rsidRPr="00791BB2" w:rsidRDefault="00791BB2" w:rsidP="00791BB2">
      <w:pPr>
        <w:rPr>
          <w:b/>
          <w:bCs/>
          <w:lang w:val="en-US"/>
        </w:rPr>
      </w:pPr>
      <w:r w:rsidRPr="00D970D1">
        <w:rPr>
          <w:rStyle w:val="Strong"/>
        </w:rPr>
        <w:t>Motion</w:t>
      </w:r>
      <w:r w:rsidR="00A21AE3">
        <w:rPr>
          <w:rStyle w:val="Strong"/>
        </w:rPr>
        <w:t>#12</w:t>
      </w:r>
      <w:r w:rsidRPr="00D970D1">
        <w:rPr>
          <w:rStyle w:val="Strong"/>
        </w:rPr>
        <w:t xml:space="preserve">: </w:t>
      </w:r>
      <w:r w:rsidRPr="00791BB2">
        <w:rPr>
          <w:b/>
          <w:bCs/>
          <w:lang w:val="en-US"/>
        </w:rPr>
        <w:t>Kindly ask the 802.19 WG chair to start a WG Letter Ballot on a new 802.19.1 draft no later than October 1, 2012</w:t>
      </w:r>
      <w:r>
        <w:rPr>
          <w:b/>
          <w:bCs/>
          <w:lang w:val="en-US"/>
        </w:rPr>
        <w:t>.</w:t>
      </w:r>
    </w:p>
    <w:p w14:paraId="794A034A" w14:textId="77777777" w:rsidR="00791BB2" w:rsidRDefault="00791BB2" w:rsidP="00791BB2">
      <w:pPr>
        <w:rPr>
          <w:rStyle w:val="Strong"/>
        </w:rPr>
      </w:pPr>
      <w:r>
        <w:rPr>
          <w:rStyle w:val="Strong"/>
        </w:rPr>
        <w:t>Moved by: Ivan Reede</w:t>
      </w:r>
    </w:p>
    <w:p w14:paraId="276D1596" w14:textId="6BCDCE73" w:rsidR="00791BB2" w:rsidRDefault="00791BB2" w:rsidP="00791BB2">
      <w:pPr>
        <w:rPr>
          <w:rStyle w:val="Strong"/>
        </w:rPr>
      </w:pPr>
      <w:r>
        <w:rPr>
          <w:rStyle w:val="Strong"/>
        </w:rPr>
        <w:t xml:space="preserve">Seconded by: </w:t>
      </w:r>
      <w:r>
        <w:rPr>
          <w:rStyle w:val="Strong"/>
        </w:rPr>
        <w:t>Stanislav Filin</w:t>
      </w:r>
    </w:p>
    <w:p w14:paraId="1EE1DDF5" w14:textId="77777777" w:rsidR="00791BB2" w:rsidRDefault="00791BB2" w:rsidP="00791BB2">
      <w:pPr>
        <w:rPr>
          <w:rStyle w:val="Strong"/>
        </w:rPr>
      </w:pPr>
      <w:r>
        <w:rPr>
          <w:rStyle w:val="Strong"/>
        </w:rPr>
        <w:t>Vote: 15/Y, 0/N, 0/A</w:t>
      </w:r>
    </w:p>
    <w:p w14:paraId="5A0CB7E6" w14:textId="77777777" w:rsidR="00791BB2" w:rsidRDefault="00791BB2" w:rsidP="00791BB2">
      <w:pPr>
        <w:rPr>
          <w:rStyle w:val="Strong"/>
        </w:rPr>
      </w:pPr>
      <w:r>
        <w:rPr>
          <w:rStyle w:val="Strong"/>
        </w:rPr>
        <w:t>Motion passes</w:t>
      </w:r>
    </w:p>
    <w:p w14:paraId="2C211431" w14:textId="7DE70C41" w:rsidR="006B25B5" w:rsidRDefault="006B25B5" w:rsidP="006B25B5">
      <w:pPr>
        <w:pStyle w:val="Heading3"/>
      </w:pPr>
      <w:r>
        <w:t>Plan for November and teleconferences</w:t>
      </w:r>
    </w:p>
    <w:p w14:paraId="3CC100EC" w14:textId="2E33FA2D" w:rsidR="00600A13" w:rsidRDefault="00554992" w:rsidP="008F39C3">
      <w:r>
        <w:t xml:space="preserve">The TG1 agreed to have 90 minute teleconferences on the following dates starting at 1:00 </w:t>
      </w:r>
      <w:proofErr w:type="gramStart"/>
      <w:r>
        <w:t>AM</w:t>
      </w:r>
      <w:proofErr w:type="gramEnd"/>
      <w:r>
        <w:t xml:space="preserve"> Eastern Time:</w:t>
      </w:r>
    </w:p>
    <w:p w14:paraId="7B4C03A0" w14:textId="0DF94E84" w:rsidR="00554992" w:rsidRDefault="00554992" w:rsidP="008F39C3">
      <w:r>
        <w:t>October 10, 2012</w:t>
      </w:r>
    </w:p>
    <w:p w14:paraId="355160BF" w14:textId="4A3CB553" w:rsidR="00554992" w:rsidRDefault="00554992" w:rsidP="008F39C3">
      <w:r>
        <w:t>October 24, 2012</w:t>
      </w:r>
    </w:p>
    <w:p w14:paraId="46872900" w14:textId="5950A660" w:rsidR="00554992" w:rsidRDefault="00554992" w:rsidP="008F39C3">
      <w:r>
        <w:t>October 31, 2012</w:t>
      </w:r>
    </w:p>
    <w:p w14:paraId="3A11D622" w14:textId="5CE580DE" w:rsidR="00554992" w:rsidRDefault="00554992" w:rsidP="008F39C3">
      <w:r>
        <w:t>November 7, 2012</w:t>
      </w:r>
    </w:p>
    <w:p w14:paraId="5B30DA4A" w14:textId="76B23EE5" w:rsidR="00554992" w:rsidRDefault="00554992" w:rsidP="008F39C3">
      <w:r>
        <w:t>Agenda topics will be as follows: a) Updates to sections 6-8, b) Profiles, c) CDIS-to-CDIS, d) Comments from the WG LB</w:t>
      </w:r>
    </w:p>
    <w:p w14:paraId="7C332C9C" w14:textId="77777777" w:rsidR="00554992" w:rsidRPr="00791BB2" w:rsidRDefault="00554992" w:rsidP="008F39C3"/>
    <w:p w14:paraId="45310867" w14:textId="7D384E46" w:rsidR="001E51F5" w:rsidRPr="00C833A1" w:rsidRDefault="001E51F5" w:rsidP="00C833A1">
      <w:r>
        <w:t>The meeting was adjourned at 11:46.</w:t>
      </w:r>
    </w:p>
    <w:sectPr w:rsidR="001E51F5" w:rsidRPr="00C833A1"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DF023" w14:textId="77777777" w:rsidR="00DB301D" w:rsidRDefault="00DB301D">
      <w:r>
        <w:separator/>
      </w:r>
    </w:p>
  </w:endnote>
  <w:endnote w:type="continuationSeparator" w:id="0">
    <w:p w14:paraId="73617E99" w14:textId="77777777" w:rsidR="00DB301D" w:rsidRDefault="00D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1E51F5" w:rsidRDefault="001E51F5">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145F60">
      <w:rPr>
        <w:noProof/>
      </w:rPr>
      <w:t>1</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1E51F5" w:rsidRDefault="001E51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1E357" w14:textId="77777777" w:rsidR="00DB301D" w:rsidRDefault="00DB301D">
      <w:r>
        <w:separator/>
      </w:r>
    </w:p>
  </w:footnote>
  <w:footnote w:type="continuationSeparator" w:id="0">
    <w:p w14:paraId="010FEBEA" w14:textId="77777777" w:rsidR="00DB301D" w:rsidRDefault="00DB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0EB28445" w:rsidR="001E51F5" w:rsidRDefault="001E51F5">
    <w:pPr>
      <w:pStyle w:val="Header"/>
      <w:tabs>
        <w:tab w:val="clear" w:pos="6480"/>
        <w:tab w:val="center" w:pos="4680"/>
        <w:tab w:val="right" w:pos="9360"/>
      </w:tabs>
    </w:pPr>
    <w:r>
      <w:rPr>
        <w:lang w:val="en-US" w:eastAsia="ja-JP"/>
      </w:rPr>
      <w:t>September</w:t>
    </w:r>
    <w:r>
      <w:rPr>
        <w:rFonts w:hint="eastAsia"/>
        <w:lang w:eastAsia="ja-JP"/>
      </w:rPr>
      <w:t xml:space="preserve"> </w:t>
    </w:r>
    <w:r>
      <w:t>201</w:t>
    </w:r>
    <w:r>
      <w:rPr>
        <w:lang w:val="en-US" w:eastAsia="ja-JP"/>
      </w:rPr>
      <w:t>2</w:t>
    </w:r>
    <w:r>
      <w:tab/>
    </w:r>
    <w:r>
      <w:tab/>
    </w:r>
    <w:fldSimple w:instr=" TITLE  \* MERGEFORMAT ">
      <w:r>
        <w:t>IEEE P802</w:t>
      </w:r>
    </w:fldSimple>
    <w:r>
      <w:t>.19-1</w:t>
    </w:r>
    <w:r>
      <w:rPr>
        <w:rFonts w:hint="eastAsia"/>
        <w:lang w:eastAsia="ja-JP"/>
      </w:rPr>
      <w:t>2</w:t>
    </w:r>
    <w:r>
      <w:t>/0164r4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D3B9D"/>
    <w:multiLevelType w:val="hybridMultilevel"/>
    <w:tmpl w:val="8DF68A70"/>
    <w:lvl w:ilvl="0" w:tplc="5388E4FA">
      <w:start w:val="3"/>
      <w:numFmt w:val="decimal"/>
      <w:lvlText w:val="%1."/>
      <w:lvlJc w:val="left"/>
      <w:pPr>
        <w:tabs>
          <w:tab w:val="num" w:pos="720"/>
        </w:tabs>
        <w:ind w:left="720" w:hanging="360"/>
      </w:pPr>
    </w:lvl>
    <w:lvl w:ilvl="1" w:tplc="D9BEDF52">
      <w:start w:val="1"/>
      <w:numFmt w:val="decimal"/>
      <w:lvlText w:val="%2."/>
      <w:lvlJc w:val="left"/>
      <w:pPr>
        <w:tabs>
          <w:tab w:val="num" w:pos="1440"/>
        </w:tabs>
        <w:ind w:left="1440" w:hanging="360"/>
      </w:pPr>
    </w:lvl>
    <w:lvl w:ilvl="2" w:tplc="E08CDAD4" w:tentative="1">
      <w:start w:val="1"/>
      <w:numFmt w:val="decimal"/>
      <w:lvlText w:val="%3."/>
      <w:lvlJc w:val="left"/>
      <w:pPr>
        <w:tabs>
          <w:tab w:val="num" w:pos="2160"/>
        </w:tabs>
        <w:ind w:left="2160" w:hanging="360"/>
      </w:pPr>
    </w:lvl>
    <w:lvl w:ilvl="3" w:tplc="8AAC7C64" w:tentative="1">
      <w:start w:val="1"/>
      <w:numFmt w:val="decimal"/>
      <w:lvlText w:val="%4."/>
      <w:lvlJc w:val="left"/>
      <w:pPr>
        <w:tabs>
          <w:tab w:val="num" w:pos="2880"/>
        </w:tabs>
        <w:ind w:left="2880" w:hanging="360"/>
      </w:pPr>
    </w:lvl>
    <w:lvl w:ilvl="4" w:tplc="9B2C9036" w:tentative="1">
      <w:start w:val="1"/>
      <w:numFmt w:val="decimal"/>
      <w:lvlText w:val="%5."/>
      <w:lvlJc w:val="left"/>
      <w:pPr>
        <w:tabs>
          <w:tab w:val="num" w:pos="3600"/>
        </w:tabs>
        <w:ind w:left="3600" w:hanging="360"/>
      </w:pPr>
    </w:lvl>
    <w:lvl w:ilvl="5" w:tplc="05DE8582" w:tentative="1">
      <w:start w:val="1"/>
      <w:numFmt w:val="decimal"/>
      <w:lvlText w:val="%6."/>
      <w:lvlJc w:val="left"/>
      <w:pPr>
        <w:tabs>
          <w:tab w:val="num" w:pos="4320"/>
        </w:tabs>
        <w:ind w:left="4320" w:hanging="360"/>
      </w:pPr>
    </w:lvl>
    <w:lvl w:ilvl="6" w:tplc="712C4192" w:tentative="1">
      <w:start w:val="1"/>
      <w:numFmt w:val="decimal"/>
      <w:lvlText w:val="%7."/>
      <w:lvlJc w:val="left"/>
      <w:pPr>
        <w:tabs>
          <w:tab w:val="num" w:pos="5040"/>
        </w:tabs>
        <w:ind w:left="5040" w:hanging="360"/>
      </w:pPr>
    </w:lvl>
    <w:lvl w:ilvl="7" w:tplc="0894972E" w:tentative="1">
      <w:start w:val="1"/>
      <w:numFmt w:val="decimal"/>
      <w:lvlText w:val="%8."/>
      <w:lvlJc w:val="left"/>
      <w:pPr>
        <w:tabs>
          <w:tab w:val="num" w:pos="5760"/>
        </w:tabs>
        <w:ind w:left="5760" w:hanging="360"/>
      </w:pPr>
    </w:lvl>
    <w:lvl w:ilvl="8" w:tplc="5E3CBD28" w:tentative="1">
      <w:start w:val="1"/>
      <w:numFmt w:val="decimal"/>
      <w:lvlText w:val="%9."/>
      <w:lvlJc w:val="left"/>
      <w:pPr>
        <w:tabs>
          <w:tab w:val="num" w:pos="6480"/>
        </w:tabs>
        <w:ind w:left="6480" w:hanging="360"/>
      </w:pPr>
    </w:lvl>
  </w:abstractNum>
  <w:abstractNum w:abstractNumId="2">
    <w:nsid w:val="0BCA02DC"/>
    <w:multiLevelType w:val="hybridMultilevel"/>
    <w:tmpl w:val="CBAE6D62"/>
    <w:lvl w:ilvl="0" w:tplc="B0CC04E2">
      <w:start w:val="1"/>
      <w:numFmt w:val="bullet"/>
      <w:lvlText w:val="–"/>
      <w:lvlJc w:val="left"/>
      <w:pPr>
        <w:tabs>
          <w:tab w:val="num" w:pos="720"/>
        </w:tabs>
        <w:ind w:left="720" w:hanging="360"/>
      </w:pPr>
      <w:rPr>
        <w:rFonts w:ascii="Times New Roman" w:hAnsi="Times New Roman" w:hint="default"/>
      </w:rPr>
    </w:lvl>
    <w:lvl w:ilvl="1" w:tplc="96189080">
      <w:start w:val="1"/>
      <w:numFmt w:val="bullet"/>
      <w:lvlText w:val="–"/>
      <w:lvlJc w:val="left"/>
      <w:pPr>
        <w:tabs>
          <w:tab w:val="num" w:pos="1440"/>
        </w:tabs>
        <w:ind w:left="1440" w:hanging="360"/>
      </w:pPr>
      <w:rPr>
        <w:rFonts w:ascii="Times New Roman" w:hAnsi="Times New Roman" w:hint="default"/>
      </w:rPr>
    </w:lvl>
    <w:lvl w:ilvl="2" w:tplc="1FAC5282">
      <w:start w:val="3225"/>
      <w:numFmt w:val="bullet"/>
      <w:lvlText w:val="•"/>
      <w:lvlJc w:val="left"/>
      <w:pPr>
        <w:tabs>
          <w:tab w:val="num" w:pos="2160"/>
        </w:tabs>
        <w:ind w:left="2160" w:hanging="360"/>
      </w:pPr>
      <w:rPr>
        <w:rFonts w:ascii="Times New Roman" w:hAnsi="Times New Roman" w:hint="default"/>
      </w:rPr>
    </w:lvl>
    <w:lvl w:ilvl="3" w:tplc="C2023938" w:tentative="1">
      <w:start w:val="1"/>
      <w:numFmt w:val="bullet"/>
      <w:lvlText w:val="–"/>
      <w:lvlJc w:val="left"/>
      <w:pPr>
        <w:tabs>
          <w:tab w:val="num" w:pos="2880"/>
        </w:tabs>
        <w:ind w:left="2880" w:hanging="360"/>
      </w:pPr>
      <w:rPr>
        <w:rFonts w:ascii="Times New Roman" w:hAnsi="Times New Roman" w:hint="default"/>
      </w:rPr>
    </w:lvl>
    <w:lvl w:ilvl="4" w:tplc="70060A82" w:tentative="1">
      <w:start w:val="1"/>
      <w:numFmt w:val="bullet"/>
      <w:lvlText w:val="–"/>
      <w:lvlJc w:val="left"/>
      <w:pPr>
        <w:tabs>
          <w:tab w:val="num" w:pos="3600"/>
        </w:tabs>
        <w:ind w:left="3600" w:hanging="360"/>
      </w:pPr>
      <w:rPr>
        <w:rFonts w:ascii="Times New Roman" w:hAnsi="Times New Roman" w:hint="default"/>
      </w:rPr>
    </w:lvl>
    <w:lvl w:ilvl="5" w:tplc="91A8728E" w:tentative="1">
      <w:start w:val="1"/>
      <w:numFmt w:val="bullet"/>
      <w:lvlText w:val="–"/>
      <w:lvlJc w:val="left"/>
      <w:pPr>
        <w:tabs>
          <w:tab w:val="num" w:pos="4320"/>
        </w:tabs>
        <w:ind w:left="4320" w:hanging="360"/>
      </w:pPr>
      <w:rPr>
        <w:rFonts w:ascii="Times New Roman" w:hAnsi="Times New Roman" w:hint="default"/>
      </w:rPr>
    </w:lvl>
    <w:lvl w:ilvl="6" w:tplc="40881C92" w:tentative="1">
      <w:start w:val="1"/>
      <w:numFmt w:val="bullet"/>
      <w:lvlText w:val="–"/>
      <w:lvlJc w:val="left"/>
      <w:pPr>
        <w:tabs>
          <w:tab w:val="num" w:pos="5040"/>
        </w:tabs>
        <w:ind w:left="5040" w:hanging="360"/>
      </w:pPr>
      <w:rPr>
        <w:rFonts w:ascii="Times New Roman" w:hAnsi="Times New Roman" w:hint="default"/>
      </w:rPr>
    </w:lvl>
    <w:lvl w:ilvl="7" w:tplc="6C9AD342" w:tentative="1">
      <w:start w:val="1"/>
      <w:numFmt w:val="bullet"/>
      <w:lvlText w:val="–"/>
      <w:lvlJc w:val="left"/>
      <w:pPr>
        <w:tabs>
          <w:tab w:val="num" w:pos="5760"/>
        </w:tabs>
        <w:ind w:left="5760" w:hanging="360"/>
      </w:pPr>
      <w:rPr>
        <w:rFonts w:ascii="Times New Roman" w:hAnsi="Times New Roman" w:hint="default"/>
      </w:rPr>
    </w:lvl>
    <w:lvl w:ilvl="8" w:tplc="226A889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91912"/>
    <w:multiLevelType w:val="hybridMultilevel"/>
    <w:tmpl w:val="FE824AF0"/>
    <w:lvl w:ilvl="0" w:tplc="3F7E385E">
      <w:start w:val="1"/>
      <w:numFmt w:val="bullet"/>
      <w:lvlText w:val="–"/>
      <w:lvlJc w:val="left"/>
      <w:pPr>
        <w:tabs>
          <w:tab w:val="num" w:pos="720"/>
        </w:tabs>
        <w:ind w:left="720" w:hanging="360"/>
      </w:pPr>
      <w:rPr>
        <w:rFonts w:ascii="Times New Roman" w:hAnsi="Times New Roman" w:hint="default"/>
      </w:rPr>
    </w:lvl>
    <w:lvl w:ilvl="1" w:tplc="E490101A">
      <w:start w:val="1"/>
      <w:numFmt w:val="bullet"/>
      <w:lvlText w:val="–"/>
      <w:lvlJc w:val="left"/>
      <w:pPr>
        <w:tabs>
          <w:tab w:val="num" w:pos="1440"/>
        </w:tabs>
        <w:ind w:left="1440" w:hanging="360"/>
      </w:pPr>
      <w:rPr>
        <w:rFonts w:ascii="Times New Roman" w:hAnsi="Times New Roman" w:hint="default"/>
      </w:rPr>
    </w:lvl>
    <w:lvl w:ilvl="2" w:tplc="0B261468" w:tentative="1">
      <w:start w:val="1"/>
      <w:numFmt w:val="bullet"/>
      <w:lvlText w:val="–"/>
      <w:lvlJc w:val="left"/>
      <w:pPr>
        <w:tabs>
          <w:tab w:val="num" w:pos="2160"/>
        </w:tabs>
        <w:ind w:left="2160" w:hanging="360"/>
      </w:pPr>
      <w:rPr>
        <w:rFonts w:ascii="Times New Roman" w:hAnsi="Times New Roman" w:hint="default"/>
      </w:rPr>
    </w:lvl>
    <w:lvl w:ilvl="3" w:tplc="31806DD0" w:tentative="1">
      <w:start w:val="1"/>
      <w:numFmt w:val="bullet"/>
      <w:lvlText w:val="–"/>
      <w:lvlJc w:val="left"/>
      <w:pPr>
        <w:tabs>
          <w:tab w:val="num" w:pos="2880"/>
        </w:tabs>
        <w:ind w:left="2880" w:hanging="360"/>
      </w:pPr>
      <w:rPr>
        <w:rFonts w:ascii="Times New Roman" w:hAnsi="Times New Roman" w:hint="default"/>
      </w:rPr>
    </w:lvl>
    <w:lvl w:ilvl="4" w:tplc="24E6D80A" w:tentative="1">
      <w:start w:val="1"/>
      <w:numFmt w:val="bullet"/>
      <w:lvlText w:val="–"/>
      <w:lvlJc w:val="left"/>
      <w:pPr>
        <w:tabs>
          <w:tab w:val="num" w:pos="3600"/>
        </w:tabs>
        <w:ind w:left="3600" w:hanging="360"/>
      </w:pPr>
      <w:rPr>
        <w:rFonts w:ascii="Times New Roman" w:hAnsi="Times New Roman" w:hint="default"/>
      </w:rPr>
    </w:lvl>
    <w:lvl w:ilvl="5" w:tplc="977E368C" w:tentative="1">
      <w:start w:val="1"/>
      <w:numFmt w:val="bullet"/>
      <w:lvlText w:val="–"/>
      <w:lvlJc w:val="left"/>
      <w:pPr>
        <w:tabs>
          <w:tab w:val="num" w:pos="4320"/>
        </w:tabs>
        <w:ind w:left="4320" w:hanging="360"/>
      </w:pPr>
      <w:rPr>
        <w:rFonts w:ascii="Times New Roman" w:hAnsi="Times New Roman" w:hint="default"/>
      </w:rPr>
    </w:lvl>
    <w:lvl w:ilvl="6" w:tplc="1EEA52EA" w:tentative="1">
      <w:start w:val="1"/>
      <w:numFmt w:val="bullet"/>
      <w:lvlText w:val="–"/>
      <w:lvlJc w:val="left"/>
      <w:pPr>
        <w:tabs>
          <w:tab w:val="num" w:pos="5040"/>
        </w:tabs>
        <w:ind w:left="5040" w:hanging="360"/>
      </w:pPr>
      <w:rPr>
        <w:rFonts w:ascii="Times New Roman" w:hAnsi="Times New Roman" w:hint="default"/>
      </w:rPr>
    </w:lvl>
    <w:lvl w:ilvl="7" w:tplc="4E94113A" w:tentative="1">
      <w:start w:val="1"/>
      <w:numFmt w:val="bullet"/>
      <w:lvlText w:val="–"/>
      <w:lvlJc w:val="left"/>
      <w:pPr>
        <w:tabs>
          <w:tab w:val="num" w:pos="5760"/>
        </w:tabs>
        <w:ind w:left="5760" w:hanging="360"/>
      </w:pPr>
      <w:rPr>
        <w:rFonts w:ascii="Times New Roman" w:hAnsi="Times New Roman" w:hint="default"/>
      </w:rPr>
    </w:lvl>
    <w:lvl w:ilvl="8" w:tplc="1F06AE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1798577C"/>
    <w:multiLevelType w:val="hybridMultilevel"/>
    <w:tmpl w:val="0548EAE6"/>
    <w:lvl w:ilvl="0" w:tplc="2B104DB8">
      <w:start w:val="1"/>
      <w:numFmt w:val="bullet"/>
      <w:lvlText w:val="–"/>
      <w:lvlJc w:val="left"/>
      <w:pPr>
        <w:tabs>
          <w:tab w:val="num" w:pos="720"/>
        </w:tabs>
        <w:ind w:left="720" w:hanging="360"/>
      </w:pPr>
      <w:rPr>
        <w:rFonts w:ascii="Times New Roman" w:hAnsi="Times New Roman" w:hint="default"/>
      </w:rPr>
    </w:lvl>
    <w:lvl w:ilvl="1" w:tplc="F83A6C2E">
      <w:start w:val="1"/>
      <w:numFmt w:val="bullet"/>
      <w:lvlText w:val="–"/>
      <w:lvlJc w:val="left"/>
      <w:pPr>
        <w:tabs>
          <w:tab w:val="num" w:pos="1440"/>
        </w:tabs>
        <w:ind w:left="1440" w:hanging="360"/>
      </w:pPr>
      <w:rPr>
        <w:rFonts w:ascii="Times New Roman" w:hAnsi="Times New Roman" w:hint="default"/>
      </w:rPr>
    </w:lvl>
    <w:lvl w:ilvl="2" w:tplc="A8E85EBA">
      <w:start w:val="3225"/>
      <w:numFmt w:val="bullet"/>
      <w:lvlText w:val="•"/>
      <w:lvlJc w:val="left"/>
      <w:pPr>
        <w:tabs>
          <w:tab w:val="num" w:pos="2160"/>
        </w:tabs>
        <w:ind w:left="2160" w:hanging="360"/>
      </w:pPr>
      <w:rPr>
        <w:rFonts w:ascii="Times New Roman" w:hAnsi="Times New Roman" w:hint="default"/>
      </w:rPr>
    </w:lvl>
    <w:lvl w:ilvl="3" w:tplc="6414C7D4" w:tentative="1">
      <w:start w:val="1"/>
      <w:numFmt w:val="bullet"/>
      <w:lvlText w:val="–"/>
      <w:lvlJc w:val="left"/>
      <w:pPr>
        <w:tabs>
          <w:tab w:val="num" w:pos="2880"/>
        </w:tabs>
        <w:ind w:left="2880" w:hanging="360"/>
      </w:pPr>
      <w:rPr>
        <w:rFonts w:ascii="Times New Roman" w:hAnsi="Times New Roman" w:hint="default"/>
      </w:rPr>
    </w:lvl>
    <w:lvl w:ilvl="4" w:tplc="881630C4" w:tentative="1">
      <w:start w:val="1"/>
      <w:numFmt w:val="bullet"/>
      <w:lvlText w:val="–"/>
      <w:lvlJc w:val="left"/>
      <w:pPr>
        <w:tabs>
          <w:tab w:val="num" w:pos="3600"/>
        </w:tabs>
        <w:ind w:left="3600" w:hanging="360"/>
      </w:pPr>
      <w:rPr>
        <w:rFonts w:ascii="Times New Roman" w:hAnsi="Times New Roman" w:hint="default"/>
      </w:rPr>
    </w:lvl>
    <w:lvl w:ilvl="5" w:tplc="4F9C6D44" w:tentative="1">
      <w:start w:val="1"/>
      <w:numFmt w:val="bullet"/>
      <w:lvlText w:val="–"/>
      <w:lvlJc w:val="left"/>
      <w:pPr>
        <w:tabs>
          <w:tab w:val="num" w:pos="4320"/>
        </w:tabs>
        <w:ind w:left="4320" w:hanging="360"/>
      </w:pPr>
      <w:rPr>
        <w:rFonts w:ascii="Times New Roman" w:hAnsi="Times New Roman" w:hint="default"/>
      </w:rPr>
    </w:lvl>
    <w:lvl w:ilvl="6" w:tplc="42C6050C" w:tentative="1">
      <w:start w:val="1"/>
      <w:numFmt w:val="bullet"/>
      <w:lvlText w:val="–"/>
      <w:lvlJc w:val="left"/>
      <w:pPr>
        <w:tabs>
          <w:tab w:val="num" w:pos="5040"/>
        </w:tabs>
        <w:ind w:left="5040" w:hanging="360"/>
      </w:pPr>
      <w:rPr>
        <w:rFonts w:ascii="Times New Roman" w:hAnsi="Times New Roman" w:hint="default"/>
      </w:rPr>
    </w:lvl>
    <w:lvl w:ilvl="7" w:tplc="E370CE3C" w:tentative="1">
      <w:start w:val="1"/>
      <w:numFmt w:val="bullet"/>
      <w:lvlText w:val="–"/>
      <w:lvlJc w:val="left"/>
      <w:pPr>
        <w:tabs>
          <w:tab w:val="num" w:pos="5760"/>
        </w:tabs>
        <w:ind w:left="5760" w:hanging="360"/>
      </w:pPr>
      <w:rPr>
        <w:rFonts w:ascii="Times New Roman" w:hAnsi="Times New Roman" w:hint="default"/>
      </w:rPr>
    </w:lvl>
    <w:lvl w:ilvl="8" w:tplc="7A1C1EC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7">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2B5327"/>
    <w:multiLevelType w:val="hybridMultilevel"/>
    <w:tmpl w:val="ACF0FD88"/>
    <w:lvl w:ilvl="0" w:tplc="0DBC6A4A">
      <w:start w:val="3"/>
      <w:numFmt w:val="decimal"/>
      <w:lvlText w:val="%1."/>
      <w:lvlJc w:val="left"/>
      <w:pPr>
        <w:tabs>
          <w:tab w:val="num" w:pos="720"/>
        </w:tabs>
        <w:ind w:left="720" w:hanging="360"/>
      </w:pPr>
    </w:lvl>
    <w:lvl w:ilvl="1" w:tplc="0088A2D2">
      <w:start w:val="1"/>
      <w:numFmt w:val="decimal"/>
      <w:lvlText w:val="%2."/>
      <w:lvlJc w:val="left"/>
      <w:pPr>
        <w:tabs>
          <w:tab w:val="num" w:pos="1440"/>
        </w:tabs>
        <w:ind w:left="1440" w:hanging="360"/>
      </w:pPr>
    </w:lvl>
    <w:lvl w:ilvl="2" w:tplc="F93C0F2C" w:tentative="1">
      <w:start w:val="1"/>
      <w:numFmt w:val="decimal"/>
      <w:lvlText w:val="%3."/>
      <w:lvlJc w:val="left"/>
      <w:pPr>
        <w:tabs>
          <w:tab w:val="num" w:pos="2160"/>
        </w:tabs>
        <w:ind w:left="2160" w:hanging="360"/>
      </w:pPr>
    </w:lvl>
    <w:lvl w:ilvl="3" w:tplc="51BCF484" w:tentative="1">
      <w:start w:val="1"/>
      <w:numFmt w:val="decimal"/>
      <w:lvlText w:val="%4."/>
      <w:lvlJc w:val="left"/>
      <w:pPr>
        <w:tabs>
          <w:tab w:val="num" w:pos="2880"/>
        </w:tabs>
        <w:ind w:left="2880" w:hanging="360"/>
      </w:pPr>
    </w:lvl>
    <w:lvl w:ilvl="4" w:tplc="0FE638AC" w:tentative="1">
      <w:start w:val="1"/>
      <w:numFmt w:val="decimal"/>
      <w:lvlText w:val="%5."/>
      <w:lvlJc w:val="left"/>
      <w:pPr>
        <w:tabs>
          <w:tab w:val="num" w:pos="3600"/>
        </w:tabs>
        <w:ind w:left="3600" w:hanging="360"/>
      </w:pPr>
    </w:lvl>
    <w:lvl w:ilvl="5" w:tplc="A7561442" w:tentative="1">
      <w:start w:val="1"/>
      <w:numFmt w:val="decimal"/>
      <w:lvlText w:val="%6."/>
      <w:lvlJc w:val="left"/>
      <w:pPr>
        <w:tabs>
          <w:tab w:val="num" w:pos="4320"/>
        </w:tabs>
        <w:ind w:left="4320" w:hanging="360"/>
      </w:pPr>
    </w:lvl>
    <w:lvl w:ilvl="6" w:tplc="939AFA20" w:tentative="1">
      <w:start w:val="1"/>
      <w:numFmt w:val="decimal"/>
      <w:lvlText w:val="%7."/>
      <w:lvlJc w:val="left"/>
      <w:pPr>
        <w:tabs>
          <w:tab w:val="num" w:pos="5040"/>
        </w:tabs>
        <w:ind w:left="5040" w:hanging="360"/>
      </w:pPr>
    </w:lvl>
    <w:lvl w:ilvl="7" w:tplc="4AA2839A" w:tentative="1">
      <w:start w:val="1"/>
      <w:numFmt w:val="decimal"/>
      <w:lvlText w:val="%8."/>
      <w:lvlJc w:val="left"/>
      <w:pPr>
        <w:tabs>
          <w:tab w:val="num" w:pos="5760"/>
        </w:tabs>
        <w:ind w:left="5760" w:hanging="360"/>
      </w:pPr>
    </w:lvl>
    <w:lvl w:ilvl="8" w:tplc="4210E56A" w:tentative="1">
      <w:start w:val="1"/>
      <w:numFmt w:val="decimal"/>
      <w:lvlText w:val="%9."/>
      <w:lvlJc w:val="left"/>
      <w:pPr>
        <w:tabs>
          <w:tab w:val="num" w:pos="6480"/>
        </w:tabs>
        <w:ind w:left="6480" w:hanging="360"/>
      </w:pPr>
    </w:lvl>
  </w:abstractNum>
  <w:abstractNum w:abstractNumId="30">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125BDC"/>
    <w:multiLevelType w:val="hybridMultilevel"/>
    <w:tmpl w:val="91F29658"/>
    <w:lvl w:ilvl="0" w:tplc="3C0037EC">
      <w:start w:val="1"/>
      <w:numFmt w:val="decimal"/>
      <w:lvlText w:val="%1."/>
      <w:lvlJc w:val="left"/>
      <w:pPr>
        <w:tabs>
          <w:tab w:val="num" w:pos="720"/>
        </w:tabs>
        <w:ind w:left="720" w:hanging="360"/>
      </w:pPr>
    </w:lvl>
    <w:lvl w:ilvl="1" w:tplc="B158E922">
      <w:start w:val="1"/>
      <w:numFmt w:val="decimal"/>
      <w:lvlText w:val="%2."/>
      <w:lvlJc w:val="left"/>
      <w:pPr>
        <w:tabs>
          <w:tab w:val="num" w:pos="1440"/>
        </w:tabs>
        <w:ind w:left="1440" w:hanging="360"/>
      </w:pPr>
    </w:lvl>
    <w:lvl w:ilvl="2" w:tplc="6A62B83C" w:tentative="1">
      <w:start w:val="1"/>
      <w:numFmt w:val="decimal"/>
      <w:lvlText w:val="%3."/>
      <w:lvlJc w:val="left"/>
      <w:pPr>
        <w:tabs>
          <w:tab w:val="num" w:pos="2160"/>
        </w:tabs>
        <w:ind w:left="2160" w:hanging="360"/>
      </w:pPr>
    </w:lvl>
    <w:lvl w:ilvl="3" w:tplc="869A480C" w:tentative="1">
      <w:start w:val="1"/>
      <w:numFmt w:val="decimal"/>
      <w:lvlText w:val="%4."/>
      <w:lvlJc w:val="left"/>
      <w:pPr>
        <w:tabs>
          <w:tab w:val="num" w:pos="2880"/>
        </w:tabs>
        <w:ind w:left="2880" w:hanging="360"/>
      </w:pPr>
    </w:lvl>
    <w:lvl w:ilvl="4" w:tplc="609A5FF8" w:tentative="1">
      <w:start w:val="1"/>
      <w:numFmt w:val="decimal"/>
      <w:lvlText w:val="%5."/>
      <w:lvlJc w:val="left"/>
      <w:pPr>
        <w:tabs>
          <w:tab w:val="num" w:pos="3600"/>
        </w:tabs>
        <w:ind w:left="3600" w:hanging="360"/>
      </w:pPr>
    </w:lvl>
    <w:lvl w:ilvl="5" w:tplc="0024B940" w:tentative="1">
      <w:start w:val="1"/>
      <w:numFmt w:val="decimal"/>
      <w:lvlText w:val="%6."/>
      <w:lvlJc w:val="left"/>
      <w:pPr>
        <w:tabs>
          <w:tab w:val="num" w:pos="4320"/>
        </w:tabs>
        <w:ind w:left="4320" w:hanging="360"/>
      </w:pPr>
    </w:lvl>
    <w:lvl w:ilvl="6" w:tplc="4EF8DF1A" w:tentative="1">
      <w:start w:val="1"/>
      <w:numFmt w:val="decimal"/>
      <w:lvlText w:val="%7."/>
      <w:lvlJc w:val="left"/>
      <w:pPr>
        <w:tabs>
          <w:tab w:val="num" w:pos="5040"/>
        </w:tabs>
        <w:ind w:left="5040" w:hanging="360"/>
      </w:pPr>
    </w:lvl>
    <w:lvl w:ilvl="7" w:tplc="944A430E" w:tentative="1">
      <w:start w:val="1"/>
      <w:numFmt w:val="decimal"/>
      <w:lvlText w:val="%8."/>
      <w:lvlJc w:val="left"/>
      <w:pPr>
        <w:tabs>
          <w:tab w:val="num" w:pos="5760"/>
        </w:tabs>
        <w:ind w:left="5760" w:hanging="360"/>
      </w:pPr>
    </w:lvl>
    <w:lvl w:ilvl="8" w:tplc="D6FAD358" w:tentative="1">
      <w:start w:val="1"/>
      <w:numFmt w:val="decimal"/>
      <w:lvlText w:val="%9."/>
      <w:lvlJc w:val="left"/>
      <w:pPr>
        <w:tabs>
          <w:tab w:val="num" w:pos="6480"/>
        </w:tabs>
        <w:ind w:left="6480" w:hanging="360"/>
      </w:pPr>
    </w:lvl>
  </w:abstractNum>
  <w:abstractNum w:abstractNumId="32">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597D8F"/>
    <w:multiLevelType w:val="hybridMultilevel"/>
    <w:tmpl w:val="7A2A2686"/>
    <w:lvl w:ilvl="0" w:tplc="366C14AA">
      <w:start w:val="1"/>
      <w:numFmt w:val="bullet"/>
      <w:lvlText w:val="–"/>
      <w:lvlJc w:val="left"/>
      <w:pPr>
        <w:tabs>
          <w:tab w:val="num" w:pos="720"/>
        </w:tabs>
        <w:ind w:left="720" w:hanging="360"/>
      </w:pPr>
      <w:rPr>
        <w:rFonts w:ascii="Times New Roman" w:hAnsi="Times New Roman" w:hint="default"/>
      </w:rPr>
    </w:lvl>
    <w:lvl w:ilvl="1" w:tplc="3A9276F8">
      <w:start w:val="1"/>
      <w:numFmt w:val="bullet"/>
      <w:lvlText w:val="–"/>
      <w:lvlJc w:val="left"/>
      <w:pPr>
        <w:tabs>
          <w:tab w:val="num" w:pos="1440"/>
        </w:tabs>
        <w:ind w:left="1440" w:hanging="360"/>
      </w:pPr>
      <w:rPr>
        <w:rFonts w:ascii="Times New Roman" w:hAnsi="Times New Roman" w:hint="default"/>
      </w:rPr>
    </w:lvl>
    <w:lvl w:ilvl="2" w:tplc="77FECA0A" w:tentative="1">
      <w:start w:val="1"/>
      <w:numFmt w:val="bullet"/>
      <w:lvlText w:val="–"/>
      <w:lvlJc w:val="left"/>
      <w:pPr>
        <w:tabs>
          <w:tab w:val="num" w:pos="2160"/>
        </w:tabs>
        <w:ind w:left="2160" w:hanging="360"/>
      </w:pPr>
      <w:rPr>
        <w:rFonts w:ascii="Times New Roman" w:hAnsi="Times New Roman" w:hint="default"/>
      </w:rPr>
    </w:lvl>
    <w:lvl w:ilvl="3" w:tplc="995E2B38" w:tentative="1">
      <w:start w:val="1"/>
      <w:numFmt w:val="bullet"/>
      <w:lvlText w:val="–"/>
      <w:lvlJc w:val="left"/>
      <w:pPr>
        <w:tabs>
          <w:tab w:val="num" w:pos="2880"/>
        </w:tabs>
        <w:ind w:left="2880" w:hanging="360"/>
      </w:pPr>
      <w:rPr>
        <w:rFonts w:ascii="Times New Roman" w:hAnsi="Times New Roman" w:hint="default"/>
      </w:rPr>
    </w:lvl>
    <w:lvl w:ilvl="4" w:tplc="7D3A927A" w:tentative="1">
      <w:start w:val="1"/>
      <w:numFmt w:val="bullet"/>
      <w:lvlText w:val="–"/>
      <w:lvlJc w:val="left"/>
      <w:pPr>
        <w:tabs>
          <w:tab w:val="num" w:pos="3600"/>
        </w:tabs>
        <w:ind w:left="3600" w:hanging="360"/>
      </w:pPr>
      <w:rPr>
        <w:rFonts w:ascii="Times New Roman" w:hAnsi="Times New Roman" w:hint="default"/>
      </w:rPr>
    </w:lvl>
    <w:lvl w:ilvl="5" w:tplc="FC5290DC" w:tentative="1">
      <w:start w:val="1"/>
      <w:numFmt w:val="bullet"/>
      <w:lvlText w:val="–"/>
      <w:lvlJc w:val="left"/>
      <w:pPr>
        <w:tabs>
          <w:tab w:val="num" w:pos="4320"/>
        </w:tabs>
        <w:ind w:left="4320" w:hanging="360"/>
      </w:pPr>
      <w:rPr>
        <w:rFonts w:ascii="Times New Roman" w:hAnsi="Times New Roman" w:hint="default"/>
      </w:rPr>
    </w:lvl>
    <w:lvl w:ilvl="6" w:tplc="E60C1D10" w:tentative="1">
      <w:start w:val="1"/>
      <w:numFmt w:val="bullet"/>
      <w:lvlText w:val="–"/>
      <w:lvlJc w:val="left"/>
      <w:pPr>
        <w:tabs>
          <w:tab w:val="num" w:pos="5040"/>
        </w:tabs>
        <w:ind w:left="5040" w:hanging="360"/>
      </w:pPr>
      <w:rPr>
        <w:rFonts w:ascii="Times New Roman" w:hAnsi="Times New Roman" w:hint="default"/>
      </w:rPr>
    </w:lvl>
    <w:lvl w:ilvl="7" w:tplc="3DA414BC" w:tentative="1">
      <w:start w:val="1"/>
      <w:numFmt w:val="bullet"/>
      <w:lvlText w:val="–"/>
      <w:lvlJc w:val="left"/>
      <w:pPr>
        <w:tabs>
          <w:tab w:val="num" w:pos="5760"/>
        </w:tabs>
        <w:ind w:left="5760" w:hanging="360"/>
      </w:pPr>
      <w:rPr>
        <w:rFonts w:ascii="Times New Roman" w:hAnsi="Times New Roman" w:hint="default"/>
      </w:rPr>
    </w:lvl>
    <w:lvl w:ilvl="8" w:tplc="BF10642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2"/>
  </w:num>
  <w:num w:numId="4">
    <w:abstractNumId w:val="23"/>
  </w:num>
  <w:num w:numId="5">
    <w:abstractNumId w:val="9"/>
  </w:num>
  <w:num w:numId="6">
    <w:abstractNumId w:val="0"/>
  </w:num>
  <w:num w:numId="7">
    <w:abstractNumId w:val="3"/>
  </w:num>
  <w:num w:numId="8">
    <w:abstractNumId w:val="32"/>
  </w:num>
  <w:num w:numId="9">
    <w:abstractNumId w:val="27"/>
  </w:num>
  <w:num w:numId="10">
    <w:abstractNumId w:val="34"/>
  </w:num>
  <w:num w:numId="11">
    <w:abstractNumId w:val="13"/>
  </w:num>
  <w:num w:numId="12">
    <w:abstractNumId w:val="12"/>
  </w:num>
  <w:num w:numId="13">
    <w:abstractNumId w:val="28"/>
  </w:num>
  <w:num w:numId="14">
    <w:abstractNumId w:val="14"/>
  </w:num>
  <w:num w:numId="15">
    <w:abstractNumId w:val="36"/>
  </w:num>
  <w:num w:numId="16">
    <w:abstractNumId w:val="21"/>
  </w:num>
  <w:num w:numId="17">
    <w:abstractNumId w:val="16"/>
  </w:num>
  <w:num w:numId="18">
    <w:abstractNumId w:val="15"/>
  </w:num>
  <w:num w:numId="19">
    <w:abstractNumId w:val="33"/>
  </w:num>
  <w:num w:numId="20">
    <w:abstractNumId w:val="6"/>
  </w:num>
  <w:num w:numId="21">
    <w:abstractNumId w:val="17"/>
  </w:num>
  <w:num w:numId="22">
    <w:abstractNumId w:val="18"/>
  </w:num>
  <w:num w:numId="23">
    <w:abstractNumId w:val="38"/>
  </w:num>
  <w:num w:numId="24">
    <w:abstractNumId w:val="26"/>
  </w:num>
  <w:num w:numId="25">
    <w:abstractNumId w:val="24"/>
  </w:num>
  <w:num w:numId="26">
    <w:abstractNumId w:val="39"/>
  </w:num>
  <w:num w:numId="27">
    <w:abstractNumId w:val="20"/>
  </w:num>
  <w:num w:numId="28">
    <w:abstractNumId w:val="5"/>
  </w:num>
  <w:num w:numId="29">
    <w:abstractNumId w:val="7"/>
  </w:num>
  <w:num w:numId="30">
    <w:abstractNumId w:val="10"/>
  </w:num>
  <w:num w:numId="31">
    <w:abstractNumId w:val="19"/>
  </w:num>
  <w:num w:numId="32">
    <w:abstractNumId w:val="37"/>
  </w:num>
  <w:num w:numId="33">
    <w:abstractNumId w:val="4"/>
  </w:num>
  <w:num w:numId="34">
    <w:abstractNumId w:val="31"/>
  </w:num>
  <w:num w:numId="35">
    <w:abstractNumId w:val="29"/>
  </w:num>
  <w:num w:numId="36">
    <w:abstractNumId w:val="1"/>
  </w:num>
  <w:num w:numId="37">
    <w:abstractNumId w:val="8"/>
  </w:num>
  <w:num w:numId="38">
    <w:abstractNumId w:val="2"/>
  </w:num>
  <w:num w:numId="39">
    <w:abstractNumId w:val="11"/>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52D"/>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6953"/>
    <w:rsid w:val="00046CEA"/>
    <w:rsid w:val="000475B0"/>
    <w:rsid w:val="000478DC"/>
    <w:rsid w:val="000506DD"/>
    <w:rsid w:val="00050C7C"/>
    <w:rsid w:val="00051C64"/>
    <w:rsid w:val="00054269"/>
    <w:rsid w:val="00054C58"/>
    <w:rsid w:val="0005598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24C"/>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63F"/>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5F60"/>
    <w:rsid w:val="00146772"/>
    <w:rsid w:val="0014681A"/>
    <w:rsid w:val="00146E99"/>
    <w:rsid w:val="001479D8"/>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02E0"/>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1F5"/>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1B5"/>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4F24"/>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3D9B"/>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3E8B"/>
    <w:rsid w:val="003D46D5"/>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0D"/>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21A"/>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1EB4"/>
    <w:rsid w:val="004F3E8D"/>
    <w:rsid w:val="004F4F33"/>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4992"/>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3821"/>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0A13"/>
    <w:rsid w:val="00601540"/>
    <w:rsid w:val="006019DD"/>
    <w:rsid w:val="00601AA3"/>
    <w:rsid w:val="006025A1"/>
    <w:rsid w:val="00603DF8"/>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A5E0A"/>
    <w:rsid w:val="006B0BE9"/>
    <w:rsid w:val="006B10B3"/>
    <w:rsid w:val="006B10CB"/>
    <w:rsid w:val="006B12C6"/>
    <w:rsid w:val="006B25B5"/>
    <w:rsid w:val="006B2A47"/>
    <w:rsid w:val="006B430A"/>
    <w:rsid w:val="006B52EC"/>
    <w:rsid w:val="006B58E8"/>
    <w:rsid w:val="006B5ABC"/>
    <w:rsid w:val="006B6982"/>
    <w:rsid w:val="006B6CB7"/>
    <w:rsid w:val="006B7B04"/>
    <w:rsid w:val="006B7C20"/>
    <w:rsid w:val="006C1990"/>
    <w:rsid w:val="006C2C1B"/>
    <w:rsid w:val="006C4BF3"/>
    <w:rsid w:val="006C4E25"/>
    <w:rsid w:val="006D060C"/>
    <w:rsid w:val="006D16EF"/>
    <w:rsid w:val="006D17B6"/>
    <w:rsid w:val="006D4F7C"/>
    <w:rsid w:val="006D5D65"/>
    <w:rsid w:val="006D7E28"/>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BB2"/>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47CB"/>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026D"/>
    <w:rsid w:val="00822155"/>
    <w:rsid w:val="0082236D"/>
    <w:rsid w:val="00822AFA"/>
    <w:rsid w:val="008238F9"/>
    <w:rsid w:val="00823E87"/>
    <w:rsid w:val="00825558"/>
    <w:rsid w:val="00825613"/>
    <w:rsid w:val="008266B3"/>
    <w:rsid w:val="00826B99"/>
    <w:rsid w:val="008273AB"/>
    <w:rsid w:val="00827981"/>
    <w:rsid w:val="008279CA"/>
    <w:rsid w:val="00827C22"/>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45ED"/>
    <w:rsid w:val="008D6177"/>
    <w:rsid w:val="008D79C6"/>
    <w:rsid w:val="008E71EC"/>
    <w:rsid w:val="008F0E78"/>
    <w:rsid w:val="008F2499"/>
    <w:rsid w:val="008F27A1"/>
    <w:rsid w:val="008F39C3"/>
    <w:rsid w:val="008F3C76"/>
    <w:rsid w:val="008F5A89"/>
    <w:rsid w:val="008F70D4"/>
    <w:rsid w:val="008F77FC"/>
    <w:rsid w:val="00900593"/>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250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064C"/>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1AE3"/>
    <w:rsid w:val="00A24F32"/>
    <w:rsid w:val="00A30D24"/>
    <w:rsid w:val="00A3117E"/>
    <w:rsid w:val="00A3141E"/>
    <w:rsid w:val="00A34029"/>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33"/>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0E21"/>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27391"/>
    <w:rsid w:val="00B33241"/>
    <w:rsid w:val="00B42302"/>
    <w:rsid w:val="00B42DD4"/>
    <w:rsid w:val="00B44187"/>
    <w:rsid w:val="00B4584D"/>
    <w:rsid w:val="00B502FF"/>
    <w:rsid w:val="00B50811"/>
    <w:rsid w:val="00B51AC2"/>
    <w:rsid w:val="00B539D0"/>
    <w:rsid w:val="00B562A0"/>
    <w:rsid w:val="00B60333"/>
    <w:rsid w:val="00B61723"/>
    <w:rsid w:val="00B642F2"/>
    <w:rsid w:val="00B6431C"/>
    <w:rsid w:val="00B66505"/>
    <w:rsid w:val="00B674FE"/>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1F4"/>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33A1"/>
    <w:rsid w:val="00C83434"/>
    <w:rsid w:val="00C85A7B"/>
    <w:rsid w:val="00C9555F"/>
    <w:rsid w:val="00C97867"/>
    <w:rsid w:val="00C97ABA"/>
    <w:rsid w:val="00CA3774"/>
    <w:rsid w:val="00CA3A29"/>
    <w:rsid w:val="00CA622B"/>
    <w:rsid w:val="00CA78DD"/>
    <w:rsid w:val="00CA79AD"/>
    <w:rsid w:val="00CB31FA"/>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28F0"/>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0BDA"/>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094"/>
    <w:rsid w:val="00D91F1F"/>
    <w:rsid w:val="00D92809"/>
    <w:rsid w:val="00D92879"/>
    <w:rsid w:val="00D958CB"/>
    <w:rsid w:val="00D96D03"/>
    <w:rsid w:val="00D96F99"/>
    <w:rsid w:val="00D970D1"/>
    <w:rsid w:val="00D9754E"/>
    <w:rsid w:val="00DA050A"/>
    <w:rsid w:val="00DA1681"/>
    <w:rsid w:val="00DA1D95"/>
    <w:rsid w:val="00DA226C"/>
    <w:rsid w:val="00DA3FE9"/>
    <w:rsid w:val="00DA4DBD"/>
    <w:rsid w:val="00DA6227"/>
    <w:rsid w:val="00DA644E"/>
    <w:rsid w:val="00DB19AA"/>
    <w:rsid w:val="00DB301D"/>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9BE"/>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4E4"/>
    <w:rsid w:val="00E46B73"/>
    <w:rsid w:val="00E5275A"/>
    <w:rsid w:val="00E54D65"/>
    <w:rsid w:val="00E55935"/>
    <w:rsid w:val="00E560AC"/>
    <w:rsid w:val="00E56B6B"/>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48BA"/>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6481"/>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0784"/>
    <w:rsid w:val="00F564E7"/>
    <w:rsid w:val="00F56BFE"/>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0138"/>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6353">
      <w:bodyDiv w:val="1"/>
      <w:marLeft w:val="0"/>
      <w:marRight w:val="0"/>
      <w:marTop w:val="0"/>
      <w:marBottom w:val="0"/>
      <w:divBdr>
        <w:top w:val="none" w:sz="0" w:space="0" w:color="auto"/>
        <w:left w:val="none" w:sz="0" w:space="0" w:color="auto"/>
        <w:bottom w:val="none" w:sz="0" w:space="0" w:color="auto"/>
        <w:right w:val="none" w:sz="0" w:space="0" w:color="auto"/>
      </w:divBdr>
      <w:divsChild>
        <w:div w:id="65690469">
          <w:marLeft w:val="1166"/>
          <w:marRight w:val="0"/>
          <w:marTop w:val="86"/>
          <w:marBottom w:val="0"/>
          <w:divBdr>
            <w:top w:val="none" w:sz="0" w:space="0" w:color="auto"/>
            <w:left w:val="none" w:sz="0" w:space="0" w:color="auto"/>
            <w:bottom w:val="none" w:sz="0" w:space="0" w:color="auto"/>
            <w:right w:val="none" w:sz="0" w:space="0" w:color="auto"/>
          </w:divBdr>
        </w:div>
        <w:div w:id="39019269">
          <w:marLeft w:val="1166"/>
          <w:marRight w:val="0"/>
          <w:marTop w:val="86"/>
          <w:marBottom w:val="0"/>
          <w:divBdr>
            <w:top w:val="none" w:sz="0" w:space="0" w:color="auto"/>
            <w:left w:val="none" w:sz="0" w:space="0" w:color="auto"/>
            <w:bottom w:val="none" w:sz="0" w:space="0" w:color="auto"/>
            <w:right w:val="none" w:sz="0" w:space="0" w:color="auto"/>
          </w:divBdr>
        </w:div>
        <w:div w:id="1765803680">
          <w:marLeft w:val="1714"/>
          <w:marRight w:val="0"/>
          <w:marTop w:val="77"/>
          <w:marBottom w:val="0"/>
          <w:divBdr>
            <w:top w:val="none" w:sz="0" w:space="0" w:color="auto"/>
            <w:left w:val="none" w:sz="0" w:space="0" w:color="auto"/>
            <w:bottom w:val="none" w:sz="0" w:space="0" w:color="auto"/>
            <w:right w:val="none" w:sz="0" w:space="0" w:color="auto"/>
          </w:divBdr>
        </w:div>
        <w:div w:id="1406798130">
          <w:marLeft w:val="1714"/>
          <w:marRight w:val="0"/>
          <w:marTop w:val="77"/>
          <w:marBottom w:val="0"/>
          <w:divBdr>
            <w:top w:val="none" w:sz="0" w:space="0" w:color="auto"/>
            <w:left w:val="none" w:sz="0" w:space="0" w:color="auto"/>
            <w:bottom w:val="none" w:sz="0" w:space="0" w:color="auto"/>
            <w:right w:val="none" w:sz="0" w:space="0" w:color="auto"/>
          </w:divBdr>
        </w:div>
        <w:div w:id="177237438">
          <w:marLeft w:val="1166"/>
          <w:marRight w:val="0"/>
          <w:marTop w:val="86"/>
          <w:marBottom w:val="0"/>
          <w:divBdr>
            <w:top w:val="none" w:sz="0" w:space="0" w:color="auto"/>
            <w:left w:val="none" w:sz="0" w:space="0" w:color="auto"/>
            <w:bottom w:val="none" w:sz="0" w:space="0" w:color="auto"/>
            <w:right w:val="none" w:sz="0" w:space="0" w:color="auto"/>
          </w:divBdr>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89594291">
      <w:bodyDiv w:val="1"/>
      <w:marLeft w:val="0"/>
      <w:marRight w:val="0"/>
      <w:marTop w:val="0"/>
      <w:marBottom w:val="0"/>
      <w:divBdr>
        <w:top w:val="none" w:sz="0" w:space="0" w:color="auto"/>
        <w:left w:val="none" w:sz="0" w:space="0" w:color="auto"/>
        <w:bottom w:val="none" w:sz="0" w:space="0" w:color="auto"/>
        <w:right w:val="none" w:sz="0" w:space="0" w:color="auto"/>
      </w:divBdr>
      <w:divsChild>
        <w:div w:id="1441991183">
          <w:marLeft w:val="1354"/>
          <w:marRight w:val="0"/>
          <w:marTop w:val="96"/>
          <w:marBottom w:val="0"/>
          <w:divBdr>
            <w:top w:val="none" w:sz="0" w:space="0" w:color="auto"/>
            <w:left w:val="none" w:sz="0" w:space="0" w:color="auto"/>
            <w:bottom w:val="none" w:sz="0" w:space="0" w:color="auto"/>
            <w:right w:val="none" w:sz="0" w:space="0" w:color="auto"/>
          </w:divBdr>
        </w:div>
        <w:div w:id="1587181128">
          <w:marLeft w:val="1354"/>
          <w:marRight w:val="0"/>
          <w:marTop w:val="96"/>
          <w:marBottom w:val="0"/>
          <w:divBdr>
            <w:top w:val="none" w:sz="0" w:space="0" w:color="auto"/>
            <w:left w:val="none" w:sz="0" w:space="0" w:color="auto"/>
            <w:bottom w:val="none" w:sz="0" w:space="0" w:color="auto"/>
            <w:right w:val="none" w:sz="0" w:space="0" w:color="auto"/>
          </w:divBdr>
        </w:div>
        <w:div w:id="221792485">
          <w:marLeft w:val="1354"/>
          <w:marRight w:val="0"/>
          <w:marTop w:val="96"/>
          <w:marBottom w:val="0"/>
          <w:divBdr>
            <w:top w:val="none" w:sz="0" w:space="0" w:color="auto"/>
            <w:left w:val="none" w:sz="0" w:space="0" w:color="auto"/>
            <w:bottom w:val="none" w:sz="0" w:space="0" w:color="auto"/>
            <w:right w:val="none" w:sz="0" w:space="0" w:color="auto"/>
          </w:divBdr>
        </w:div>
        <w:div w:id="102306164">
          <w:marLeft w:val="1354"/>
          <w:marRight w:val="0"/>
          <w:marTop w:val="96"/>
          <w:marBottom w:val="0"/>
          <w:divBdr>
            <w:top w:val="none" w:sz="0" w:space="0" w:color="auto"/>
            <w:left w:val="none" w:sz="0" w:space="0" w:color="auto"/>
            <w:bottom w:val="none" w:sz="0" w:space="0" w:color="auto"/>
            <w:right w:val="none" w:sz="0" w:space="0" w:color="auto"/>
          </w:divBdr>
        </w:div>
      </w:divsChild>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4638706">
      <w:bodyDiv w:val="1"/>
      <w:marLeft w:val="0"/>
      <w:marRight w:val="0"/>
      <w:marTop w:val="0"/>
      <w:marBottom w:val="0"/>
      <w:divBdr>
        <w:top w:val="none" w:sz="0" w:space="0" w:color="auto"/>
        <w:left w:val="none" w:sz="0" w:space="0" w:color="auto"/>
        <w:bottom w:val="none" w:sz="0" w:space="0" w:color="auto"/>
        <w:right w:val="none" w:sz="0" w:space="0" w:color="auto"/>
      </w:divBdr>
      <w:divsChild>
        <w:div w:id="2114591019">
          <w:marLeft w:val="1166"/>
          <w:marRight w:val="0"/>
          <w:marTop w:val="77"/>
          <w:marBottom w:val="0"/>
          <w:divBdr>
            <w:top w:val="none" w:sz="0" w:space="0" w:color="auto"/>
            <w:left w:val="none" w:sz="0" w:space="0" w:color="auto"/>
            <w:bottom w:val="none" w:sz="0" w:space="0" w:color="auto"/>
            <w:right w:val="none" w:sz="0" w:space="0" w:color="auto"/>
          </w:divBdr>
        </w:div>
        <w:div w:id="1850294138">
          <w:marLeft w:val="1166"/>
          <w:marRight w:val="0"/>
          <w:marTop w:val="77"/>
          <w:marBottom w:val="0"/>
          <w:divBdr>
            <w:top w:val="none" w:sz="0" w:space="0" w:color="auto"/>
            <w:left w:val="none" w:sz="0" w:space="0" w:color="auto"/>
            <w:bottom w:val="none" w:sz="0" w:space="0" w:color="auto"/>
            <w:right w:val="none" w:sz="0" w:space="0" w:color="auto"/>
          </w:divBdr>
        </w:div>
        <w:div w:id="853767657">
          <w:marLeft w:val="1714"/>
          <w:marRight w:val="0"/>
          <w:marTop w:val="67"/>
          <w:marBottom w:val="0"/>
          <w:divBdr>
            <w:top w:val="none" w:sz="0" w:space="0" w:color="auto"/>
            <w:left w:val="none" w:sz="0" w:space="0" w:color="auto"/>
            <w:bottom w:val="none" w:sz="0" w:space="0" w:color="auto"/>
            <w:right w:val="none" w:sz="0" w:space="0" w:color="auto"/>
          </w:divBdr>
        </w:div>
        <w:div w:id="760176970">
          <w:marLeft w:val="1714"/>
          <w:marRight w:val="0"/>
          <w:marTop w:val="67"/>
          <w:marBottom w:val="0"/>
          <w:divBdr>
            <w:top w:val="none" w:sz="0" w:space="0" w:color="auto"/>
            <w:left w:val="none" w:sz="0" w:space="0" w:color="auto"/>
            <w:bottom w:val="none" w:sz="0" w:space="0" w:color="auto"/>
            <w:right w:val="none" w:sz="0" w:space="0" w:color="auto"/>
          </w:divBdr>
        </w:div>
        <w:div w:id="243497948">
          <w:marLeft w:val="1166"/>
          <w:marRight w:val="0"/>
          <w:marTop w:val="77"/>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6161">
      <w:bodyDiv w:val="1"/>
      <w:marLeft w:val="0"/>
      <w:marRight w:val="0"/>
      <w:marTop w:val="0"/>
      <w:marBottom w:val="0"/>
      <w:divBdr>
        <w:top w:val="none" w:sz="0" w:space="0" w:color="auto"/>
        <w:left w:val="none" w:sz="0" w:space="0" w:color="auto"/>
        <w:bottom w:val="none" w:sz="0" w:space="0" w:color="auto"/>
        <w:right w:val="none" w:sz="0" w:space="0" w:color="auto"/>
      </w:divBdr>
      <w:divsChild>
        <w:div w:id="1674457022">
          <w:marLeft w:val="1166"/>
          <w:marRight w:val="0"/>
          <w:marTop w:val="86"/>
          <w:marBottom w:val="0"/>
          <w:divBdr>
            <w:top w:val="none" w:sz="0" w:space="0" w:color="auto"/>
            <w:left w:val="none" w:sz="0" w:space="0" w:color="auto"/>
            <w:bottom w:val="none" w:sz="0" w:space="0" w:color="auto"/>
            <w:right w:val="none" w:sz="0" w:space="0" w:color="auto"/>
          </w:divBdr>
        </w:div>
        <w:div w:id="1157114985">
          <w:marLeft w:val="1166"/>
          <w:marRight w:val="0"/>
          <w:marTop w:val="86"/>
          <w:marBottom w:val="0"/>
          <w:divBdr>
            <w:top w:val="none" w:sz="0" w:space="0" w:color="auto"/>
            <w:left w:val="none" w:sz="0" w:space="0" w:color="auto"/>
            <w:bottom w:val="none" w:sz="0" w:space="0" w:color="auto"/>
            <w:right w:val="none" w:sz="0" w:space="0" w:color="auto"/>
          </w:divBdr>
        </w:div>
        <w:div w:id="4135103">
          <w:marLeft w:val="1714"/>
          <w:marRight w:val="0"/>
          <w:marTop w:val="77"/>
          <w:marBottom w:val="0"/>
          <w:divBdr>
            <w:top w:val="none" w:sz="0" w:space="0" w:color="auto"/>
            <w:left w:val="none" w:sz="0" w:space="0" w:color="auto"/>
            <w:bottom w:val="none" w:sz="0" w:space="0" w:color="auto"/>
            <w:right w:val="none" w:sz="0" w:space="0" w:color="auto"/>
          </w:divBdr>
        </w:div>
        <w:div w:id="796753440">
          <w:marLeft w:val="1714"/>
          <w:marRight w:val="0"/>
          <w:marTop w:val="77"/>
          <w:marBottom w:val="0"/>
          <w:divBdr>
            <w:top w:val="none" w:sz="0" w:space="0" w:color="auto"/>
            <w:left w:val="none" w:sz="0" w:space="0" w:color="auto"/>
            <w:bottom w:val="none" w:sz="0" w:space="0" w:color="auto"/>
            <w:right w:val="none" w:sz="0" w:space="0" w:color="auto"/>
          </w:divBdr>
        </w:div>
        <w:div w:id="1459881826">
          <w:marLeft w:val="1166"/>
          <w:marRight w:val="0"/>
          <w:marTop w:val="86"/>
          <w:marBottom w:val="0"/>
          <w:divBdr>
            <w:top w:val="none" w:sz="0" w:space="0" w:color="auto"/>
            <w:left w:val="none" w:sz="0" w:space="0" w:color="auto"/>
            <w:bottom w:val="none" w:sz="0" w:space="0" w:color="auto"/>
            <w:right w:val="none" w:sz="0" w:space="0" w:color="auto"/>
          </w:divBdr>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17954340">
      <w:bodyDiv w:val="1"/>
      <w:marLeft w:val="0"/>
      <w:marRight w:val="0"/>
      <w:marTop w:val="0"/>
      <w:marBottom w:val="0"/>
      <w:divBdr>
        <w:top w:val="none" w:sz="0" w:space="0" w:color="auto"/>
        <w:left w:val="none" w:sz="0" w:space="0" w:color="auto"/>
        <w:bottom w:val="none" w:sz="0" w:space="0" w:color="auto"/>
        <w:right w:val="none" w:sz="0" w:space="0" w:color="auto"/>
      </w:divBdr>
      <w:divsChild>
        <w:div w:id="823813804">
          <w:marLeft w:val="1166"/>
          <w:marRight w:val="0"/>
          <w:marTop w:val="96"/>
          <w:marBottom w:val="0"/>
          <w:divBdr>
            <w:top w:val="none" w:sz="0" w:space="0" w:color="auto"/>
            <w:left w:val="none" w:sz="0" w:space="0" w:color="auto"/>
            <w:bottom w:val="none" w:sz="0" w:space="0" w:color="auto"/>
            <w:right w:val="none" w:sz="0" w:space="0" w:color="auto"/>
          </w:divBdr>
        </w:div>
        <w:div w:id="1684865183">
          <w:marLeft w:val="1166"/>
          <w:marRight w:val="0"/>
          <w:marTop w:val="96"/>
          <w:marBottom w:val="0"/>
          <w:divBdr>
            <w:top w:val="none" w:sz="0" w:space="0" w:color="auto"/>
            <w:left w:val="none" w:sz="0" w:space="0" w:color="auto"/>
            <w:bottom w:val="none" w:sz="0" w:space="0" w:color="auto"/>
            <w:right w:val="none" w:sz="0" w:space="0" w:color="auto"/>
          </w:divBdr>
        </w:div>
      </w:divsChild>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61915675">
      <w:bodyDiv w:val="1"/>
      <w:marLeft w:val="0"/>
      <w:marRight w:val="0"/>
      <w:marTop w:val="0"/>
      <w:marBottom w:val="0"/>
      <w:divBdr>
        <w:top w:val="none" w:sz="0" w:space="0" w:color="auto"/>
        <w:left w:val="none" w:sz="0" w:space="0" w:color="auto"/>
        <w:bottom w:val="none" w:sz="0" w:space="0" w:color="auto"/>
        <w:right w:val="none" w:sz="0" w:space="0" w:color="auto"/>
      </w:divBdr>
      <w:divsChild>
        <w:div w:id="398284341">
          <w:marLeft w:val="1166"/>
          <w:marRight w:val="0"/>
          <w:marTop w:val="96"/>
          <w:marBottom w:val="0"/>
          <w:divBdr>
            <w:top w:val="none" w:sz="0" w:space="0" w:color="auto"/>
            <w:left w:val="none" w:sz="0" w:space="0" w:color="auto"/>
            <w:bottom w:val="none" w:sz="0" w:space="0" w:color="auto"/>
            <w:right w:val="none" w:sz="0" w:space="0" w:color="auto"/>
          </w:divBdr>
        </w:div>
        <w:div w:id="1206676814">
          <w:marLeft w:val="1166"/>
          <w:marRight w:val="0"/>
          <w:marTop w:val="96"/>
          <w:marBottom w:val="0"/>
          <w:divBdr>
            <w:top w:val="none" w:sz="0" w:space="0" w:color="auto"/>
            <w:left w:val="none" w:sz="0" w:space="0" w:color="auto"/>
            <w:bottom w:val="none" w:sz="0" w:space="0" w:color="auto"/>
            <w:right w:val="none" w:sz="0" w:space="0" w:color="auto"/>
          </w:divBdr>
        </w:div>
      </w:divsChild>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C830-5305-416B-9E15-2F219016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217</TotalTime>
  <Pages>9</Pages>
  <Words>1842</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September 2012 Interim Meeting Minutes</vt:lpstr>
      <vt:lpstr>IEEE P802</vt:lpstr>
    </vt:vector>
  </TitlesOfParts>
  <Company>Nokia Oyj</Company>
  <LinksUpToDate>false</LinksUpToDate>
  <CharactersWithSpaces>12324</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TG1 editor for DF3.02</cp:lastModifiedBy>
  <cp:revision>12</cp:revision>
  <cp:lastPrinted>2008-08-07T16:15:00Z</cp:lastPrinted>
  <dcterms:created xsi:type="dcterms:W3CDTF">2012-09-20T13:38:00Z</dcterms:created>
  <dcterms:modified xsi:type="dcterms:W3CDTF">2012-09-20T21:03:00Z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aa112919-4dfc-4f52-9f8d-4236c30a519e</vt:lpwstr>
  </property>
  <property fmtid="{D5CDD505-2E9C-101B-9397-08002B2CF9AE}" pid="4" name="NokiaConfidentiality">
    <vt:lpwstr>Public</vt:lpwstr>
  </property>
</Properties>
</file>