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1C28AF" w:rsidP="004352BE">
            <w:pPr>
              <w:pStyle w:val="T2"/>
              <w:rPr>
                <w:lang w:eastAsia="ja-JP"/>
              </w:rPr>
            </w:pPr>
            <w:r>
              <w:rPr>
                <w:lang w:eastAsia="ja-JP"/>
              </w:rPr>
              <w:t>P</w:t>
            </w:r>
            <w:r>
              <w:rPr>
                <w:rFonts w:hint="eastAsia"/>
                <w:lang w:eastAsia="ja-JP"/>
              </w:rPr>
              <w:t xml:space="preserve">roposed resolution </w:t>
            </w:r>
            <w:r w:rsidR="00511AD7">
              <w:rPr>
                <w:rFonts w:hint="eastAsia"/>
                <w:lang w:eastAsia="ja-JP"/>
              </w:rPr>
              <w:t xml:space="preserve">to comment to </w:t>
            </w:r>
            <w:r w:rsidR="00B705B4">
              <w:rPr>
                <w:rFonts w:hint="eastAsia"/>
                <w:lang w:eastAsia="ja-JP"/>
              </w:rPr>
              <w:t xml:space="preserve">clause </w:t>
            </w:r>
            <w:r w:rsidR="0092401D">
              <w:rPr>
                <w:rFonts w:hint="eastAsia"/>
                <w:lang w:eastAsia="ja-JP"/>
              </w:rPr>
              <w:t>5</w:t>
            </w:r>
            <w:r w:rsidR="00B705B4">
              <w:rPr>
                <w:rFonts w:hint="eastAsia"/>
                <w:lang w:eastAsia="ja-JP"/>
              </w:rPr>
              <w:t>.</w:t>
            </w:r>
            <w:r w:rsidR="0092401D">
              <w:rPr>
                <w:rFonts w:hint="eastAsia"/>
                <w:lang w:eastAsia="ja-JP"/>
              </w:rPr>
              <w:t>2</w:t>
            </w:r>
            <w:r w:rsidR="00F23B9C">
              <w:rPr>
                <w:rFonts w:hint="eastAsia"/>
                <w:lang w:eastAsia="ja-JP"/>
              </w:rPr>
              <w:t>.</w:t>
            </w:r>
            <w:r w:rsidR="004352BE">
              <w:rPr>
                <w:rFonts w:hint="eastAsia"/>
                <w:lang w:eastAsia="ja-JP"/>
              </w:rPr>
              <w:t>4</w:t>
            </w:r>
            <w:r w:rsidR="0092401D">
              <w:rPr>
                <w:rFonts w:hint="eastAsia"/>
                <w:lang w:eastAsia="ja-JP"/>
              </w:rPr>
              <w:t>.</w:t>
            </w:r>
            <w:r w:rsidR="004352BE">
              <w:rPr>
                <w:rFonts w:hint="eastAsia"/>
                <w:lang w:eastAsia="ja-JP"/>
              </w:rPr>
              <w:t>3</w:t>
            </w:r>
            <w:r w:rsidR="00F23B9C">
              <w:rPr>
                <w:rFonts w:hint="eastAsia"/>
                <w:lang w:eastAsia="ja-JP"/>
              </w:rPr>
              <w:t xml:space="preserve"> </w:t>
            </w:r>
            <w:r w:rsidR="004352BE">
              <w:rPr>
                <w:rFonts w:hint="eastAsia"/>
                <w:lang w:eastAsia="ja-JP"/>
              </w:rPr>
              <w:t>Providing coexistence set</w:t>
            </w:r>
            <w:r w:rsidR="00E42872">
              <w:rPr>
                <w:rFonts w:hint="eastAsia"/>
                <w:lang w:eastAsia="ja-JP"/>
              </w:rPr>
              <w:t xml:space="preserve"> </w:t>
            </w:r>
            <w:r w:rsidR="004352BE">
              <w:rPr>
                <w:rFonts w:hint="eastAsia"/>
                <w:lang w:eastAsia="ja-JP"/>
              </w:rPr>
              <w:t xml:space="preserve">information </w:t>
            </w:r>
            <w:r w:rsidR="0092401D">
              <w:rPr>
                <w:rFonts w:hint="eastAsia"/>
                <w:lang w:eastAsia="ja-JP"/>
              </w:rPr>
              <w:t>procedure</w:t>
            </w:r>
          </w:p>
        </w:tc>
      </w:tr>
      <w:tr w:rsidR="00B129C7" w:rsidRPr="005A301C" w:rsidTr="00203476">
        <w:trPr>
          <w:trHeight w:val="359"/>
          <w:jc w:val="center"/>
        </w:trPr>
        <w:tc>
          <w:tcPr>
            <w:tcW w:w="9900" w:type="dxa"/>
            <w:gridSpan w:val="5"/>
            <w:vAlign w:val="center"/>
          </w:tcPr>
          <w:p w:rsidR="00B129C7" w:rsidRPr="005A301C" w:rsidRDefault="00B129C7" w:rsidP="0006243E">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B705B4">
              <w:rPr>
                <w:rFonts w:hint="eastAsia"/>
                <w:b w:val="0"/>
                <w:sz w:val="20"/>
                <w:lang w:eastAsia="ja-JP"/>
              </w:rPr>
              <w:t>2</w:t>
            </w:r>
            <w:r w:rsidRPr="005A301C">
              <w:rPr>
                <w:b w:val="0"/>
                <w:sz w:val="20"/>
              </w:rPr>
              <w:t>-</w:t>
            </w:r>
            <w:r w:rsidR="00B705B4">
              <w:rPr>
                <w:rFonts w:hint="eastAsia"/>
                <w:b w:val="0"/>
                <w:sz w:val="20"/>
                <w:lang w:eastAsia="ja-JP"/>
              </w:rPr>
              <w:t>0</w:t>
            </w:r>
            <w:r w:rsidR="0006243E">
              <w:rPr>
                <w:rFonts w:hint="eastAsia"/>
                <w:b w:val="0"/>
                <w:sz w:val="20"/>
                <w:lang w:eastAsia="ja-JP"/>
              </w:rPr>
              <w:t>9</w:t>
            </w:r>
            <w:r w:rsidRPr="005A301C">
              <w:rPr>
                <w:b w:val="0"/>
                <w:sz w:val="20"/>
              </w:rPr>
              <w:t>-</w:t>
            </w:r>
            <w:r w:rsidR="006E59C8">
              <w:rPr>
                <w:rFonts w:hint="eastAsia"/>
                <w:b w:val="0"/>
                <w:sz w:val="20"/>
                <w:lang w:eastAsia="ja-JP"/>
              </w:rPr>
              <w:t>1</w:t>
            </w:r>
            <w:r w:rsidR="0006243E">
              <w:rPr>
                <w:rFonts w:hint="eastAsia"/>
                <w:b w:val="0"/>
                <w:sz w:val="20"/>
                <w:lang w:eastAsia="ja-JP"/>
              </w:rPr>
              <w:t>8</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1C28AF" w:rsidP="001C28AF">
            <w:pPr>
              <w:pStyle w:val="T2"/>
              <w:spacing w:after="0"/>
              <w:ind w:left="0" w:right="0"/>
              <w:rPr>
                <w:b w:val="0"/>
                <w:sz w:val="20"/>
              </w:rPr>
            </w:pPr>
            <w:r>
              <w:rPr>
                <w:rFonts w:hint="eastAsia"/>
                <w:b w:val="0"/>
                <w:sz w:val="20"/>
                <w:lang w:eastAsia="ja-JP"/>
              </w:rPr>
              <w:t>Stanislav Filin</w:t>
            </w:r>
          </w:p>
        </w:tc>
        <w:tc>
          <w:tcPr>
            <w:tcW w:w="1533" w:type="dxa"/>
            <w:vAlign w:val="center"/>
          </w:tcPr>
          <w:p w:rsidR="00B129C7"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1C28AF">
            <w:pPr>
              <w:pStyle w:val="T2"/>
              <w:spacing w:after="0"/>
              <w:ind w:left="0" w:right="0"/>
              <w:rPr>
                <w:b w:val="0"/>
                <w:sz w:val="16"/>
                <w:lang w:eastAsia="ja-JP"/>
              </w:rPr>
            </w:pPr>
            <w:r>
              <w:rPr>
                <w:rFonts w:hint="eastAsia"/>
                <w:b w:val="0"/>
                <w:sz w:val="16"/>
                <w:lang w:eastAsia="ja-JP"/>
              </w:rPr>
              <w:t>sfilin@nict.go.jp</w:t>
            </w:r>
          </w:p>
        </w:tc>
      </w:tr>
      <w:tr w:rsidR="001C28AF" w:rsidRPr="005A301C" w:rsidTr="009C015E">
        <w:trPr>
          <w:jc w:val="center"/>
        </w:trPr>
        <w:tc>
          <w:tcPr>
            <w:tcW w:w="1572" w:type="dxa"/>
            <w:vAlign w:val="center"/>
          </w:tcPr>
          <w:p w:rsidR="001C28AF" w:rsidRDefault="001C28AF" w:rsidP="001C28AF">
            <w:pPr>
              <w:pStyle w:val="T2"/>
              <w:spacing w:after="0"/>
              <w:ind w:left="0" w:right="0"/>
              <w:rPr>
                <w:b w:val="0"/>
                <w:sz w:val="20"/>
                <w:lang w:eastAsia="ja-JP"/>
              </w:rPr>
            </w:pPr>
            <w:bookmarkStart w:id="0" w:name="_GoBack"/>
            <w:bookmarkEnd w:id="0"/>
            <w:r>
              <w:rPr>
                <w:rFonts w:hint="eastAsia"/>
                <w:b w:val="0"/>
                <w:sz w:val="20"/>
                <w:lang w:eastAsia="ja-JP"/>
              </w:rPr>
              <w:t>Hiroshi Harada</w:t>
            </w:r>
          </w:p>
        </w:tc>
        <w:tc>
          <w:tcPr>
            <w:tcW w:w="1533" w:type="dxa"/>
            <w:vAlign w:val="center"/>
          </w:tcPr>
          <w:p w:rsidR="001C28AF"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1C28AF">
            <w:pPr>
              <w:pStyle w:val="T2"/>
              <w:spacing w:after="0"/>
              <w:ind w:left="0" w:right="0"/>
              <w:rPr>
                <w:b w:val="0"/>
                <w:sz w:val="16"/>
              </w:rPr>
            </w:pPr>
          </w:p>
        </w:tc>
      </w:tr>
    </w:tbl>
    <w:p w:rsidR="00B129C7" w:rsidRPr="005A301C" w:rsidRDefault="0082262F">
      <w:pPr>
        <w:pStyle w:val="T1"/>
        <w:spacing w:after="120"/>
        <w:rPr>
          <w:sz w:val="22"/>
        </w:rPr>
      </w:pPr>
      <w:r w:rsidRPr="0082262F">
        <w:pict>
          <v:shapetype id="_x0000_t202" coordsize="21600,21600" o:spt="202" path="m,l,21600r21600,l21600,xe">
            <v:stroke joinstyle="miter"/>
            <v:path gradientshapeok="t" o:connecttype="rect"/>
          </v:shapetype>
          <v:shape id="_x0000_s1058" type="#_x0000_t202" style="position:absolute;left:0;text-align:left;margin-left:-4.95pt;margin-top:16.2pt;width:468pt;height:224pt;z-index:251656704;mso-position-horizontal-relative:text;mso-position-vertical-relative:text" o:allowincell="f" stroked="f">
            <v:textbox style="mso-next-textbox:#_x0000_s1058">
              <w:txbxContent>
                <w:p w:rsidR="006F025E" w:rsidRDefault="006F025E">
                  <w:pPr>
                    <w:pStyle w:val="T1"/>
                    <w:spacing w:after="120"/>
                  </w:pPr>
                  <w:r>
                    <w:t>Abstract</w:t>
                  </w:r>
                </w:p>
                <w:p w:rsidR="006F025E" w:rsidRDefault="006F025E">
                  <w:pPr>
                    <w:jc w:val="both"/>
                    <w:rPr>
                      <w:lang w:eastAsia="ja-JP"/>
                    </w:rPr>
                  </w:pPr>
                  <w:r>
                    <w:t xml:space="preserve">This document is a submission to IEEE 802.19 TG1 </w:t>
                  </w:r>
                  <w:r>
                    <w:rPr>
                      <w:rFonts w:hint="eastAsia"/>
                      <w:lang w:eastAsia="ja-JP"/>
                    </w:rPr>
                    <w:t xml:space="preserve">proposing resolution to comment to </w:t>
                  </w:r>
                  <w:r w:rsidR="005234BF">
                    <w:rPr>
                      <w:rFonts w:hint="eastAsia"/>
                      <w:lang w:eastAsia="ja-JP"/>
                    </w:rPr>
                    <w:t xml:space="preserve">clause </w:t>
                  </w:r>
                  <w:r w:rsidR="0092401D">
                    <w:rPr>
                      <w:rFonts w:hint="eastAsia"/>
                      <w:lang w:eastAsia="ja-JP"/>
                    </w:rPr>
                    <w:t>5</w:t>
                  </w:r>
                  <w:r w:rsidR="005234BF">
                    <w:rPr>
                      <w:rFonts w:hint="eastAsia"/>
                      <w:lang w:eastAsia="ja-JP"/>
                    </w:rPr>
                    <w:t>.</w:t>
                  </w:r>
                  <w:r w:rsidR="0092401D">
                    <w:rPr>
                      <w:rFonts w:hint="eastAsia"/>
                      <w:lang w:eastAsia="ja-JP"/>
                    </w:rPr>
                    <w:t>2</w:t>
                  </w:r>
                  <w:r w:rsidR="00F23B9C">
                    <w:rPr>
                      <w:rFonts w:hint="eastAsia"/>
                      <w:lang w:eastAsia="ja-JP"/>
                    </w:rPr>
                    <w:t>.</w:t>
                  </w:r>
                  <w:r w:rsidR="004352BE">
                    <w:rPr>
                      <w:rFonts w:hint="eastAsia"/>
                      <w:lang w:eastAsia="ja-JP"/>
                    </w:rPr>
                    <w:t>4</w:t>
                  </w:r>
                  <w:r w:rsidR="0092401D">
                    <w:rPr>
                      <w:rFonts w:hint="eastAsia"/>
                      <w:lang w:eastAsia="ja-JP"/>
                    </w:rPr>
                    <w:t>.</w:t>
                  </w:r>
                  <w:r w:rsidR="004352BE">
                    <w:rPr>
                      <w:rFonts w:hint="eastAsia"/>
                      <w:lang w:eastAsia="ja-JP"/>
                    </w:rPr>
                    <w:t>3</w:t>
                  </w:r>
                  <w:r w:rsidR="00F23B9C">
                    <w:rPr>
                      <w:rFonts w:hint="eastAsia"/>
                      <w:lang w:eastAsia="ja-JP"/>
                    </w:rPr>
                    <w:t xml:space="preserve"> </w:t>
                  </w:r>
                  <w:r w:rsidR="004352BE">
                    <w:rPr>
                      <w:rFonts w:hint="eastAsia"/>
                      <w:lang w:eastAsia="ja-JP"/>
                    </w:rPr>
                    <w:t>Providing coexistence set</w:t>
                  </w:r>
                  <w:r w:rsidR="00E42872">
                    <w:rPr>
                      <w:rFonts w:hint="eastAsia"/>
                      <w:lang w:eastAsia="ja-JP"/>
                    </w:rPr>
                    <w:t xml:space="preserve"> </w:t>
                  </w:r>
                  <w:r w:rsidR="004352BE">
                    <w:rPr>
                      <w:rFonts w:hint="eastAsia"/>
                      <w:lang w:eastAsia="ja-JP"/>
                    </w:rPr>
                    <w:t xml:space="preserve">information </w:t>
                  </w:r>
                  <w:r w:rsidR="0092401D">
                    <w:rPr>
                      <w:rFonts w:hint="eastAsia"/>
                      <w:lang w:eastAsia="ja-JP"/>
                    </w:rPr>
                    <w:t>procedure</w:t>
                  </w:r>
                  <w:r>
                    <w:rPr>
                      <w:rFonts w:hint="eastAsia"/>
                      <w:lang w:eastAsia="ja-JP"/>
                    </w:rPr>
                    <w:t>.</w:t>
                  </w:r>
                </w:p>
              </w:txbxContent>
            </v:textbox>
          </v:shape>
        </w:pict>
      </w:r>
    </w:p>
    <w:p w:rsidR="00FF57B4" w:rsidRDefault="0082262F" w:rsidP="00FF57B4">
      <w:pPr>
        <w:pStyle w:val="Heading1"/>
      </w:pPr>
      <w:r>
        <w:pict>
          <v:shape id="_x0000_s1059" type="#_x0000_t202" style="position:absolute;margin-left:-4.95pt;margin-top:447.5pt;width:477pt;height:45.05pt;z-index:251657728" o:allowincell="f">
            <v:textbox style="mso-next-textbox:#_x0000_s1059">
              <w:txbxContent>
                <w:p w:rsidR="006F025E" w:rsidRDefault="006F025E">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6F025E" w:rsidRDefault="006F025E">
                  <w:pPr>
                    <w:jc w:val="both"/>
                    <w:rPr>
                      <w:rFonts w:ascii="Arial Unicode MS" w:eastAsia="Arial Unicode MS" w:hAnsi="Arial Unicode MS"/>
                      <w:color w:val="000000"/>
                      <w:sz w:val="18"/>
                    </w:rPr>
                  </w:pPr>
                </w:p>
              </w:txbxContent>
            </v:textbox>
          </v:shape>
        </w:pict>
      </w:r>
      <w:r w:rsidR="00B129C7" w:rsidRPr="005A301C">
        <w:br w:type="page"/>
      </w:r>
    </w:p>
    <w:p w:rsidR="00442FC6" w:rsidRPr="003A4D68" w:rsidRDefault="00442FC6" w:rsidP="00442FC6">
      <w:pPr>
        <w:pStyle w:val="Heading1"/>
        <w:rPr>
          <w:lang w:eastAsia="ja-JP"/>
        </w:rPr>
      </w:pPr>
      <w:r>
        <w:rPr>
          <w:rFonts w:hint="eastAsia"/>
          <w:lang w:eastAsia="ja-JP"/>
        </w:rPr>
        <w:lastRenderedPageBreak/>
        <w:t>Comment</w:t>
      </w:r>
    </w:p>
    <w:p w:rsidR="00442FC6" w:rsidRDefault="00442FC6" w:rsidP="00442FC6">
      <w:pPr>
        <w:pStyle w:val="IEEEStdsParagraph"/>
        <w:rPr>
          <w:rFonts w:eastAsiaTheme="minorEastAsia"/>
        </w:rPr>
      </w:pPr>
    </w:p>
    <w:p w:rsidR="00442FC6" w:rsidRDefault="004352BE" w:rsidP="005234BF">
      <w:pPr>
        <w:pStyle w:val="IEEEStdsParagraph"/>
        <w:rPr>
          <w:rFonts w:eastAsiaTheme="minorEastAsia"/>
        </w:rPr>
      </w:pPr>
      <w:r>
        <w:rPr>
          <w:rFonts w:eastAsiaTheme="minorEastAsia" w:hint="eastAsia"/>
        </w:rPr>
        <w:t>Providing coexistence set</w:t>
      </w:r>
      <w:r w:rsidR="00E42872">
        <w:rPr>
          <w:rFonts w:eastAsiaTheme="minorEastAsia" w:hint="eastAsia"/>
        </w:rPr>
        <w:t xml:space="preserve"> </w:t>
      </w:r>
      <w:r>
        <w:rPr>
          <w:rFonts w:eastAsiaTheme="minorEastAsia" w:hint="eastAsia"/>
        </w:rPr>
        <w:t xml:space="preserve">information </w:t>
      </w:r>
      <w:r w:rsidR="0092401D" w:rsidRPr="0092401D">
        <w:rPr>
          <w:rFonts w:eastAsiaTheme="minorEastAsia"/>
        </w:rPr>
        <w:t>procedure is not described, only figure is provided</w:t>
      </w:r>
      <w:r w:rsidR="00A51710" w:rsidRPr="00A51710">
        <w:rPr>
          <w:rFonts w:eastAsiaTheme="minorEastAsia"/>
        </w:rPr>
        <w:t>.</w:t>
      </w:r>
    </w:p>
    <w:p w:rsidR="00D96F47" w:rsidRPr="00442FC6" w:rsidRDefault="00D96F47" w:rsidP="00442FC6">
      <w:pPr>
        <w:pStyle w:val="IEEEStdsParagraph"/>
        <w:rPr>
          <w:rFonts w:eastAsiaTheme="minorEastAsia"/>
        </w:rPr>
      </w:pPr>
    </w:p>
    <w:p w:rsidR="00E231A2" w:rsidRPr="003A4D68" w:rsidRDefault="0033177F" w:rsidP="00305771">
      <w:pPr>
        <w:pStyle w:val="Heading1"/>
        <w:rPr>
          <w:lang w:eastAsia="ja-JP"/>
        </w:rPr>
      </w:pPr>
      <w:r>
        <w:rPr>
          <w:rFonts w:hint="eastAsia"/>
          <w:lang w:eastAsia="ja-JP"/>
        </w:rPr>
        <w:t xml:space="preserve">Proposed </w:t>
      </w:r>
      <w:r w:rsidR="009C28FA">
        <w:rPr>
          <w:rFonts w:hint="eastAsia"/>
          <w:lang w:eastAsia="ja-JP"/>
        </w:rPr>
        <w:t>resolution</w:t>
      </w:r>
    </w:p>
    <w:p w:rsidR="007B1AB2" w:rsidRDefault="007B1AB2" w:rsidP="00E231A2">
      <w:pPr>
        <w:pStyle w:val="IEEEStdsParagraph"/>
      </w:pPr>
    </w:p>
    <w:p w:rsidR="00E231A2" w:rsidRPr="00CD2872" w:rsidRDefault="00672590" w:rsidP="00E231A2">
      <w:pPr>
        <w:rPr>
          <w:i/>
          <w:lang w:eastAsia="ja-JP"/>
        </w:rPr>
      </w:pPr>
      <w:r>
        <w:rPr>
          <w:rFonts w:hint="eastAsia"/>
          <w:i/>
          <w:lang w:eastAsia="ja-JP"/>
        </w:rPr>
        <w:t xml:space="preserve">It is proposed to </w:t>
      </w:r>
      <w:r w:rsidR="006E59C8">
        <w:rPr>
          <w:rFonts w:hint="eastAsia"/>
          <w:i/>
          <w:lang w:eastAsia="ja-JP"/>
        </w:rPr>
        <w:t>substitute</w:t>
      </w:r>
      <w:r w:rsidR="004C22A9">
        <w:rPr>
          <w:rFonts w:hint="eastAsia"/>
          <w:i/>
          <w:lang w:eastAsia="ja-JP"/>
        </w:rPr>
        <w:t xml:space="preserve"> </w:t>
      </w:r>
      <w:r>
        <w:rPr>
          <w:rFonts w:hint="eastAsia"/>
          <w:i/>
          <w:lang w:eastAsia="ja-JP"/>
        </w:rPr>
        <w:t xml:space="preserve">the </w:t>
      </w:r>
      <w:r w:rsidR="0092401D">
        <w:rPr>
          <w:rFonts w:hint="eastAsia"/>
          <w:i/>
          <w:lang w:eastAsia="ja-JP"/>
        </w:rPr>
        <w:t>text</w:t>
      </w:r>
      <w:r w:rsidR="00F23B9C">
        <w:rPr>
          <w:rFonts w:hint="eastAsia"/>
          <w:i/>
          <w:lang w:eastAsia="ja-JP"/>
        </w:rPr>
        <w:t xml:space="preserve"> </w:t>
      </w:r>
      <w:r w:rsidR="0092401D">
        <w:rPr>
          <w:rFonts w:hint="eastAsia"/>
          <w:i/>
          <w:lang w:eastAsia="ja-JP"/>
        </w:rPr>
        <w:t>in</w:t>
      </w:r>
      <w:r w:rsidR="00F23B9C">
        <w:rPr>
          <w:rFonts w:hint="eastAsia"/>
          <w:i/>
          <w:lang w:eastAsia="ja-JP"/>
        </w:rPr>
        <w:t xml:space="preserve"> the </w:t>
      </w:r>
      <w:r w:rsidR="00B705B4">
        <w:rPr>
          <w:rFonts w:hint="eastAsia"/>
          <w:i/>
          <w:lang w:eastAsia="ja-JP"/>
        </w:rPr>
        <w:t xml:space="preserve">clause </w:t>
      </w:r>
      <w:r w:rsidR="0092401D">
        <w:rPr>
          <w:rFonts w:hint="eastAsia"/>
          <w:i/>
          <w:lang w:eastAsia="ja-JP"/>
        </w:rPr>
        <w:t>5</w:t>
      </w:r>
      <w:r>
        <w:rPr>
          <w:rFonts w:hint="eastAsia"/>
          <w:i/>
          <w:lang w:eastAsia="ja-JP"/>
        </w:rPr>
        <w:t>.</w:t>
      </w:r>
      <w:r w:rsidR="0092401D">
        <w:rPr>
          <w:rFonts w:hint="eastAsia"/>
          <w:i/>
          <w:lang w:eastAsia="ja-JP"/>
        </w:rPr>
        <w:t>2</w:t>
      </w:r>
      <w:r w:rsidR="00F23B9C">
        <w:rPr>
          <w:rFonts w:hint="eastAsia"/>
          <w:i/>
          <w:lang w:eastAsia="ja-JP"/>
        </w:rPr>
        <w:t>.</w:t>
      </w:r>
      <w:r w:rsidR="004352BE">
        <w:rPr>
          <w:rFonts w:hint="eastAsia"/>
          <w:i/>
          <w:lang w:eastAsia="ja-JP"/>
        </w:rPr>
        <w:t>4</w:t>
      </w:r>
      <w:r w:rsidR="0092401D">
        <w:rPr>
          <w:rFonts w:hint="eastAsia"/>
          <w:i/>
          <w:lang w:eastAsia="ja-JP"/>
        </w:rPr>
        <w:t>.</w:t>
      </w:r>
      <w:r w:rsidR="004352BE">
        <w:rPr>
          <w:rFonts w:hint="eastAsia"/>
          <w:i/>
          <w:lang w:eastAsia="ja-JP"/>
        </w:rPr>
        <w:t>3</w:t>
      </w:r>
      <w:r w:rsidR="005234BF">
        <w:rPr>
          <w:rFonts w:hint="eastAsia"/>
          <w:i/>
          <w:lang w:eastAsia="ja-JP"/>
        </w:rPr>
        <w:t xml:space="preserve"> </w:t>
      </w:r>
      <w:r w:rsidR="004352BE">
        <w:rPr>
          <w:rFonts w:hint="eastAsia"/>
          <w:i/>
          <w:lang w:eastAsia="ja-JP"/>
        </w:rPr>
        <w:t>Providing coexistence set</w:t>
      </w:r>
      <w:r w:rsidR="00E42872">
        <w:rPr>
          <w:rFonts w:hint="eastAsia"/>
          <w:i/>
          <w:lang w:eastAsia="ja-JP"/>
        </w:rPr>
        <w:t xml:space="preserve"> </w:t>
      </w:r>
      <w:r w:rsidR="004352BE">
        <w:rPr>
          <w:rFonts w:hint="eastAsia"/>
          <w:i/>
          <w:lang w:eastAsia="ja-JP"/>
        </w:rPr>
        <w:t xml:space="preserve">information </w:t>
      </w:r>
      <w:r w:rsidR="0092401D">
        <w:rPr>
          <w:rFonts w:hint="eastAsia"/>
          <w:i/>
          <w:lang w:eastAsia="ja-JP"/>
        </w:rPr>
        <w:t>procedure</w:t>
      </w:r>
      <w:r>
        <w:rPr>
          <w:rFonts w:hint="eastAsia"/>
          <w:i/>
          <w:lang w:eastAsia="ja-JP"/>
        </w:rPr>
        <w:t xml:space="preserve"> </w:t>
      </w:r>
      <w:r w:rsidR="006E59C8">
        <w:rPr>
          <w:rFonts w:hint="eastAsia"/>
          <w:i/>
          <w:lang w:eastAsia="ja-JP"/>
        </w:rPr>
        <w:t>by the text</w:t>
      </w:r>
      <w:r w:rsidR="004C22A9">
        <w:rPr>
          <w:rFonts w:hint="eastAsia"/>
          <w:i/>
          <w:lang w:eastAsia="ja-JP"/>
        </w:rPr>
        <w:t xml:space="preserve"> below</w:t>
      </w:r>
      <w:r w:rsidR="006E59C8">
        <w:rPr>
          <w:rFonts w:hint="eastAsia"/>
          <w:i/>
          <w:lang w:eastAsia="ja-JP"/>
        </w:rPr>
        <w:t>.</w:t>
      </w:r>
    </w:p>
    <w:p w:rsidR="00E357D7" w:rsidRPr="006E59C8" w:rsidRDefault="00E357D7" w:rsidP="00E231A2">
      <w:pPr>
        <w:rPr>
          <w:sz w:val="20"/>
          <w:lang w:eastAsia="ja-JP"/>
        </w:rPr>
      </w:pPr>
    </w:p>
    <w:p w:rsidR="00CD603E" w:rsidRDefault="004352BE" w:rsidP="00CD603E">
      <w:pPr>
        <w:pStyle w:val="IEEEStdsLevel4Header"/>
        <w:numPr>
          <w:ilvl w:val="3"/>
          <w:numId w:val="38"/>
        </w:numPr>
      </w:pPr>
      <w:r>
        <w:rPr>
          <w:rFonts w:hint="eastAsia"/>
        </w:rPr>
        <w:t>Providing coexistence set</w:t>
      </w:r>
      <w:r w:rsidR="00E42872">
        <w:rPr>
          <w:rFonts w:hint="eastAsia"/>
        </w:rPr>
        <w:t xml:space="preserve"> </w:t>
      </w:r>
      <w:r>
        <w:rPr>
          <w:rFonts w:hint="eastAsia"/>
        </w:rPr>
        <w:t xml:space="preserve">information </w:t>
      </w:r>
      <w:r w:rsidR="00CD603E">
        <w:t>procedure</w:t>
      </w:r>
    </w:p>
    <w:p w:rsidR="006A0009" w:rsidRPr="003767F4" w:rsidRDefault="006A0009" w:rsidP="006A0009">
      <w:pPr>
        <w:pStyle w:val="IEEEStdsParagraph"/>
        <w:rPr>
          <w:rFonts w:eastAsiaTheme="minorEastAsia"/>
        </w:rPr>
      </w:pPr>
      <w:r w:rsidRPr="00607FA5">
        <w:rPr>
          <w:rFonts w:eastAsiaTheme="minorEastAsia" w:hint="eastAsia"/>
        </w:rPr>
        <w:t>A C</w:t>
      </w:r>
      <w:r w:rsidR="004352BE" w:rsidRPr="00607FA5">
        <w:rPr>
          <w:rFonts w:eastAsiaTheme="minorEastAsia" w:hint="eastAsia"/>
        </w:rPr>
        <w:t>DIS</w:t>
      </w:r>
      <w:r w:rsidRPr="00607FA5">
        <w:rPr>
          <w:rFonts w:eastAsiaTheme="minorEastAsia" w:hint="eastAsia"/>
        </w:rPr>
        <w:t xml:space="preserve"> shall perform the </w:t>
      </w:r>
      <w:r w:rsidR="004352BE" w:rsidRPr="00607FA5">
        <w:rPr>
          <w:rFonts w:eastAsiaTheme="minorEastAsia" w:hint="eastAsia"/>
        </w:rPr>
        <w:t>providing coexistence set</w:t>
      </w:r>
      <w:r w:rsidR="00ED0F64" w:rsidRPr="00607FA5">
        <w:rPr>
          <w:rFonts w:eastAsiaTheme="minorEastAsia" w:hint="eastAsia"/>
        </w:rPr>
        <w:t xml:space="preserve"> </w:t>
      </w:r>
      <w:r w:rsidR="004352BE" w:rsidRPr="00607FA5">
        <w:rPr>
          <w:rFonts w:eastAsiaTheme="minorEastAsia" w:hint="eastAsia"/>
        </w:rPr>
        <w:t xml:space="preserve">information </w:t>
      </w:r>
      <w:r w:rsidRPr="00607FA5">
        <w:rPr>
          <w:rFonts w:eastAsiaTheme="minorEastAsia" w:hint="eastAsia"/>
        </w:rPr>
        <w:t xml:space="preserve">procedure when </w:t>
      </w:r>
      <w:r w:rsidR="004352BE" w:rsidRPr="00607FA5">
        <w:rPr>
          <w:rFonts w:eastAsiaTheme="minorEastAsia" w:hint="eastAsia"/>
        </w:rPr>
        <w:t>coexistence set information has been changed for one or several</w:t>
      </w:r>
      <w:r w:rsidRPr="00607FA5">
        <w:rPr>
          <w:rFonts w:eastAsiaTheme="minorEastAsia" w:hint="eastAsia"/>
        </w:rPr>
        <w:t xml:space="preserve"> WSO</w:t>
      </w:r>
      <w:r w:rsidR="004352BE" w:rsidRPr="00607FA5">
        <w:rPr>
          <w:rFonts w:eastAsiaTheme="minorEastAsia" w:hint="eastAsia"/>
        </w:rPr>
        <w:t>s</w:t>
      </w:r>
      <w:r w:rsidRPr="00607FA5">
        <w:rPr>
          <w:rFonts w:eastAsiaTheme="minorEastAsia" w:hint="eastAsia"/>
        </w:rPr>
        <w:t xml:space="preserve"> </w:t>
      </w:r>
      <w:r w:rsidR="004352BE" w:rsidRPr="00607FA5">
        <w:rPr>
          <w:rFonts w:eastAsiaTheme="minorEastAsia" w:hint="eastAsia"/>
        </w:rPr>
        <w:t>served by one or several CMs</w:t>
      </w:r>
      <w:r w:rsidRPr="00607FA5">
        <w:rPr>
          <w:rFonts w:eastAsiaTheme="minorEastAsia" w:hint="eastAsia"/>
        </w:rPr>
        <w:t xml:space="preserve">. </w:t>
      </w:r>
      <w:r w:rsidR="00155FF0" w:rsidRPr="00607FA5">
        <w:rPr>
          <w:rFonts w:eastAsiaTheme="minorEastAsia" w:hint="eastAsia"/>
        </w:rPr>
        <w:t xml:space="preserve">The CDIS shall provide coexistence set information based on the type of the discovery service to which a particular CM is subscribed. </w:t>
      </w:r>
      <w:r w:rsidRPr="00607FA5">
        <w:rPr>
          <w:rFonts w:eastAsiaTheme="minorEastAsia" w:hint="eastAsia"/>
        </w:rPr>
        <w:t>An illustrative example of this procedure is shown</w:t>
      </w:r>
      <w:r w:rsidRPr="00607FA5">
        <w:t xml:space="preserve"> in</w:t>
      </w:r>
      <w:r w:rsidRPr="00607FA5">
        <w:rPr>
          <w:rFonts w:eastAsiaTheme="minorEastAsia" w:hint="eastAsia"/>
        </w:rPr>
        <w:t xml:space="preserve"> Figure 1</w:t>
      </w:r>
      <w:r w:rsidRPr="00607FA5">
        <w:t>.</w:t>
      </w:r>
      <w:r w:rsidRPr="00607FA5">
        <w:rPr>
          <w:rFonts w:eastAsiaTheme="minorEastAsia" w:hint="eastAsia"/>
        </w:rPr>
        <w:t xml:space="preserve"> </w:t>
      </w:r>
      <w:r w:rsidR="004352BE" w:rsidRPr="00607FA5">
        <w:rPr>
          <w:rFonts w:eastAsiaTheme="minorEastAsia" w:hint="eastAsia"/>
        </w:rPr>
        <w:t>CoexistenceSetInformationAnnouncement</w:t>
      </w:r>
      <w:r w:rsidRPr="00607FA5">
        <w:rPr>
          <w:rFonts w:eastAsiaTheme="minorEastAsia" w:hint="eastAsia"/>
        </w:rPr>
        <w:t xml:space="preserve"> message </w:t>
      </w:r>
      <w:r w:rsidR="004352BE" w:rsidRPr="00607FA5">
        <w:rPr>
          <w:rFonts w:eastAsiaTheme="minorEastAsia" w:hint="eastAsia"/>
        </w:rPr>
        <w:t>is</w:t>
      </w:r>
      <w:r w:rsidRPr="00607FA5">
        <w:rPr>
          <w:rFonts w:eastAsiaTheme="minorEastAsia" w:hint="eastAsia"/>
        </w:rPr>
        <w:t xml:space="preserve"> defined in</w:t>
      </w:r>
      <w:r>
        <w:rPr>
          <w:rFonts w:eastAsiaTheme="minorEastAsia" w:hint="eastAsia"/>
        </w:rPr>
        <w:t xml:space="preserve"> clause 5.3 Messages.</w:t>
      </w:r>
    </w:p>
    <w:p w:rsidR="006A6FDA" w:rsidRPr="003D6127" w:rsidRDefault="004352BE" w:rsidP="006A6FDA">
      <w:pPr>
        <w:pStyle w:val="IEEEStdsParagraph"/>
        <w:jc w:val="center"/>
      </w:pPr>
      <w:r>
        <w:object w:dxaOrig="5441" w:dyaOrig="14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85pt;height:73.75pt" o:ole="">
            <v:imagedata r:id="rId8" o:title=""/>
          </v:shape>
          <o:OLEObject Type="Embed" ProgID="Visio.Drawing.11" ShapeID="_x0000_i1025" DrawAspect="Content" ObjectID="_1409551677" r:id="rId9"/>
        </w:object>
      </w:r>
    </w:p>
    <w:p w:rsidR="006A0009" w:rsidRPr="00CD603E" w:rsidRDefault="006A0009" w:rsidP="006A0009">
      <w:pPr>
        <w:jc w:val="center"/>
        <w:rPr>
          <w:sz w:val="20"/>
          <w:lang w:eastAsia="ja-JP"/>
        </w:rPr>
      </w:pPr>
      <w:r w:rsidRPr="001A4F26">
        <w:rPr>
          <w:rFonts w:hint="eastAsia"/>
          <w:sz w:val="20"/>
          <w:lang w:eastAsia="ja-JP"/>
        </w:rPr>
        <w:t>Figure 1</w:t>
      </w:r>
      <w:r>
        <w:rPr>
          <w:rFonts w:hint="eastAsia"/>
          <w:sz w:val="20"/>
          <w:lang w:eastAsia="ja-JP"/>
        </w:rPr>
        <w:t xml:space="preserve"> </w:t>
      </w:r>
      <w:r w:rsidR="004352BE">
        <w:rPr>
          <w:rFonts w:hint="eastAsia"/>
          <w:sz w:val="20"/>
          <w:lang w:eastAsia="ja-JP"/>
        </w:rPr>
        <w:t>Providing coexistence set information</w:t>
      </w:r>
      <w:r w:rsidR="006A6FDA">
        <w:rPr>
          <w:rFonts w:hint="eastAsia"/>
          <w:sz w:val="20"/>
          <w:lang w:eastAsia="ja-JP"/>
        </w:rPr>
        <w:t xml:space="preserve"> </w:t>
      </w:r>
      <w:r w:rsidRPr="001A4F26">
        <w:rPr>
          <w:rFonts w:hint="eastAsia"/>
          <w:sz w:val="20"/>
          <w:lang w:eastAsia="ja-JP"/>
        </w:rPr>
        <w:t>procedure</w:t>
      </w:r>
    </w:p>
    <w:p w:rsidR="00446B62" w:rsidRDefault="00F624A3" w:rsidP="006A0009">
      <w:pPr>
        <w:pStyle w:val="IEEEStdsParagraph"/>
        <w:rPr>
          <w:rFonts w:eastAsiaTheme="minorEastAsia"/>
        </w:rPr>
      </w:pPr>
      <w:r w:rsidRPr="006A0009">
        <w:rPr>
          <w:rFonts w:eastAsiaTheme="minorEastAsia" w:hint="eastAsia"/>
        </w:rPr>
        <w:t xml:space="preserve">After </w:t>
      </w:r>
      <w:r w:rsidR="00446B62">
        <w:rPr>
          <w:rFonts w:eastAsiaTheme="minorEastAsia" w:hint="eastAsia"/>
        </w:rPr>
        <w:t xml:space="preserve">coexistence set information has been changed for one or several WSOs served by one or several CMs, the CDIS shall generate one or several CoexistenceSetInformationAnnoucement messages. Number of the generated CoexistenceSetInformationAnnoucement messages is equal to the number of the CMs serving WSOs which coexistence set information has been changed. After the CoexistenceSetInformationAnnoucement messages has been generated, the CDIS shall send these CoexistenceSetInformationAnnoucement messages to the CMs serving WSOs which coexistence set information has been changed. </w:t>
      </w:r>
      <w:r w:rsidR="00446B62" w:rsidRPr="006A0009">
        <w:rPr>
          <w:rFonts w:eastAsiaTheme="minorEastAsia" w:hint="eastAsia"/>
        </w:rPr>
        <w:t>C</w:t>
      </w:r>
      <w:r w:rsidR="00446B62">
        <w:rPr>
          <w:rFonts w:eastAsiaTheme="minorEastAsia" w:hint="eastAsia"/>
        </w:rPr>
        <w:t>DIS</w:t>
      </w:r>
      <w:r w:rsidR="00446B62" w:rsidRPr="006A0009">
        <w:rPr>
          <w:rFonts w:eastAsiaTheme="minorEastAsia" w:hint="eastAsia"/>
        </w:rPr>
        <w:t xml:space="preserve"> operation related to generating and sending a </w:t>
      </w:r>
      <w:r w:rsidR="00446B62">
        <w:rPr>
          <w:rFonts w:eastAsiaTheme="minorEastAsia" w:hint="eastAsia"/>
        </w:rPr>
        <w:t xml:space="preserve">CoexistenceSetInformationAnnoucement </w:t>
      </w:r>
      <w:r w:rsidR="00446B62" w:rsidRPr="006A0009">
        <w:rPr>
          <w:rFonts w:eastAsiaTheme="minorEastAsia" w:hint="eastAsia"/>
        </w:rPr>
        <w:t xml:space="preserve">message is specified in clause </w:t>
      </w:r>
      <w:r w:rsidR="00446B62">
        <w:rPr>
          <w:rFonts w:eastAsiaTheme="minorEastAsia" w:hint="eastAsia"/>
        </w:rPr>
        <w:t>8</w:t>
      </w:r>
      <w:r w:rsidR="00446B62" w:rsidRPr="006A0009">
        <w:rPr>
          <w:rFonts w:eastAsiaTheme="minorEastAsia" w:hint="eastAsia"/>
        </w:rPr>
        <w:t xml:space="preserve"> C</w:t>
      </w:r>
      <w:r w:rsidR="00446B62">
        <w:rPr>
          <w:rFonts w:eastAsiaTheme="minorEastAsia" w:hint="eastAsia"/>
        </w:rPr>
        <w:t>DIS</w:t>
      </w:r>
      <w:r w:rsidR="00446B62" w:rsidRPr="006A0009">
        <w:rPr>
          <w:rFonts w:eastAsiaTheme="minorEastAsia" w:hint="eastAsia"/>
        </w:rPr>
        <w:t xml:space="preserve"> Operation.</w:t>
      </w:r>
    </w:p>
    <w:p w:rsidR="00B02344" w:rsidRDefault="00B02344" w:rsidP="00B02344">
      <w:pPr>
        <w:pStyle w:val="IEEEStdsParagraph"/>
        <w:rPr>
          <w:rFonts w:eastAsiaTheme="minorEastAsia"/>
        </w:rPr>
      </w:pPr>
      <w:r w:rsidRPr="006A0009">
        <w:rPr>
          <w:rFonts w:eastAsiaTheme="minorEastAsia"/>
        </w:rPr>
        <w:t xml:space="preserve">After </w:t>
      </w:r>
      <w:r w:rsidR="00446B62">
        <w:rPr>
          <w:rFonts w:eastAsiaTheme="minorEastAsia" w:hint="eastAsia"/>
        </w:rPr>
        <w:t>a</w:t>
      </w:r>
      <w:r w:rsidRPr="006A0009">
        <w:rPr>
          <w:rFonts w:eastAsiaTheme="minorEastAsia"/>
        </w:rPr>
        <w:t xml:space="preserve"> C</w:t>
      </w:r>
      <w:r>
        <w:rPr>
          <w:rFonts w:eastAsiaTheme="minorEastAsia" w:hint="eastAsia"/>
        </w:rPr>
        <w:t>M</w:t>
      </w:r>
      <w:r w:rsidRPr="006A0009">
        <w:rPr>
          <w:rFonts w:eastAsiaTheme="minorEastAsia"/>
        </w:rPr>
        <w:t xml:space="preserve"> has received the </w:t>
      </w:r>
      <w:r w:rsidR="00446B62">
        <w:rPr>
          <w:rFonts w:eastAsiaTheme="minorEastAsia" w:hint="eastAsia"/>
        </w:rPr>
        <w:t xml:space="preserve">CoexistenceSetInformationAnnoucement </w:t>
      </w:r>
      <w:r w:rsidRPr="006A0009">
        <w:rPr>
          <w:rFonts w:eastAsiaTheme="minorEastAsia"/>
        </w:rPr>
        <w:t>message from the C</w:t>
      </w:r>
      <w:r>
        <w:rPr>
          <w:rFonts w:eastAsiaTheme="minorEastAsia" w:hint="eastAsia"/>
        </w:rPr>
        <w:t>DIS</w:t>
      </w:r>
      <w:r w:rsidRPr="006A0009">
        <w:rPr>
          <w:rFonts w:eastAsiaTheme="minorEastAsia"/>
        </w:rPr>
        <w:t>, the C</w:t>
      </w:r>
      <w:r>
        <w:rPr>
          <w:rFonts w:eastAsiaTheme="minorEastAsia" w:hint="eastAsia"/>
        </w:rPr>
        <w:t>M</w:t>
      </w:r>
      <w:r w:rsidRPr="006A0009">
        <w:rPr>
          <w:rFonts w:eastAsiaTheme="minorEastAsia"/>
        </w:rPr>
        <w:t xml:space="preserve"> shall </w:t>
      </w:r>
      <w:r>
        <w:rPr>
          <w:rFonts w:eastAsiaTheme="minorEastAsia" w:hint="eastAsia"/>
        </w:rPr>
        <w:t xml:space="preserve">process the </w:t>
      </w:r>
      <w:r w:rsidR="00446B62">
        <w:rPr>
          <w:rFonts w:eastAsiaTheme="minorEastAsia" w:hint="eastAsia"/>
        </w:rPr>
        <w:t xml:space="preserve">CoexistenceSetInformationAnnoucement </w:t>
      </w:r>
      <w:r w:rsidRPr="006A0009">
        <w:rPr>
          <w:rFonts w:eastAsiaTheme="minorEastAsia"/>
        </w:rPr>
        <w:t>message. C</w:t>
      </w:r>
      <w:r>
        <w:rPr>
          <w:rFonts w:eastAsiaTheme="minorEastAsia" w:hint="eastAsia"/>
        </w:rPr>
        <w:t>M</w:t>
      </w:r>
      <w:r w:rsidRPr="006A0009">
        <w:rPr>
          <w:rFonts w:eastAsiaTheme="minorEastAsia"/>
        </w:rPr>
        <w:t xml:space="preserve"> operation related to </w:t>
      </w:r>
      <w:r>
        <w:rPr>
          <w:rFonts w:eastAsiaTheme="minorEastAsia" w:hint="eastAsia"/>
        </w:rPr>
        <w:t xml:space="preserve">processing the </w:t>
      </w:r>
      <w:r w:rsidR="00446B62">
        <w:rPr>
          <w:rFonts w:eastAsiaTheme="minorEastAsia" w:hint="eastAsia"/>
        </w:rPr>
        <w:t xml:space="preserve">CoexistenceSetInformationAnnoucement </w:t>
      </w:r>
      <w:r w:rsidRPr="006A0009">
        <w:rPr>
          <w:rFonts w:eastAsiaTheme="minorEastAsia"/>
        </w:rPr>
        <w:t>messag</w:t>
      </w:r>
      <w:r>
        <w:rPr>
          <w:rFonts w:eastAsiaTheme="minorEastAsia" w:hint="eastAsia"/>
        </w:rPr>
        <w:t>e</w:t>
      </w:r>
      <w:r w:rsidRPr="006A0009">
        <w:rPr>
          <w:rFonts w:eastAsiaTheme="minorEastAsia"/>
        </w:rPr>
        <w:t xml:space="preserve"> is specified in clause </w:t>
      </w:r>
      <w:r>
        <w:rPr>
          <w:rFonts w:eastAsiaTheme="minorEastAsia" w:hint="eastAsia"/>
        </w:rPr>
        <w:t>7</w:t>
      </w:r>
      <w:r w:rsidRPr="006A0009">
        <w:rPr>
          <w:rFonts w:eastAsiaTheme="minorEastAsia"/>
        </w:rPr>
        <w:t xml:space="preserve"> C</w:t>
      </w:r>
      <w:r>
        <w:rPr>
          <w:rFonts w:eastAsiaTheme="minorEastAsia" w:hint="eastAsia"/>
        </w:rPr>
        <w:t>M</w:t>
      </w:r>
      <w:r w:rsidRPr="006A0009">
        <w:rPr>
          <w:rFonts w:eastAsiaTheme="minorEastAsia"/>
        </w:rPr>
        <w:t xml:space="preserve"> Operation.</w:t>
      </w:r>
    </w:p>
    <w:p w:rsidR="00C059C0" w:rsidRPr="006A0009" w:rsidRDefault="00C059C0" w:rsidP="006A0009">
      <w:pPr>
        <w:pStyle w:val="IEEEStdsParagraph"/>
        <w:rPr>
          <w:rFonts w:eastAsiaTheme="minorEastAsia"/>
        </w:rPr>
      </w:pPr>
    </w:p>
    <w:sectPr w:rsidR="00C059C0" w:rsidRPr="006A0009" w:rsidSect="00DA6E65">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D07" w:rsidRDefault="00F96D07">
      <w:r>
        <w:separator/>
      </w:r>
    </w:p>
  </w:endnote>
  <w:endnote w:type="continuationSeparator" w:id="0">
    <w:p w:rsidR="00F96D07" w:rsidRDefault="00F96D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FA5" w:rsidRDefault="00607FA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5E" w:rsidRPr="00F53F59" w:rsidRDefault="0082262F">
    <w:pPr>
      <w:pStyle w:val="Footer"/>
      <w:tabs>
        <w:tab w:val="clear" w:pos="6480"/>
        <w:tab w:val="center" w:pos="4680"/>
        <w:tab w:val="right" w:pos="9360"/>
      </w:tabs>
      <w:rPr>
        <w:lang w:val="fi-FI" w:eastAsia="ja-JP"/>
      </w:rPr>
    </w:pPr>
    <w:fldSimple w:instr=" SUBJECT  \* MERGEFORMAT ">
      <w:r w:rsidR="006C50E6" w:rsidRPr="006C50E6">
        <w:rPr>
          <w:lang w:val="fi-FI"/>
        </w:rPr>
        <w:t>Submission</w:t>
      </w:r>
    </w:fldSimple>
    <w:r w:rsidR="006F025E" w:rsidRPr="00F53F59">
      <w:rPr>
        <w:lang w:val="fi-FI"/>
      </w:rPr>
      <w:tab/>
      <w:t xml:space="preserve">page </w:t>
    </w:r>
    <w:r>
      <w:fldChar w:fldCharType="begin"/>
    </w:r>
    <w:r w:rsidR="006F025E" w:rsidRPr="00F53F59">
      <w:rPr>
        <w:lang w:val="fi-FI"/>
      </w:rPr>
      <w:instrText xml:space="preserve">page </w:instrText>
    </w:r>
    <w:r>
      <w:fldChar w:fldCharType="separate"/>
    </w:r>
    <w:r w:rsidR="00607FA5">
      <w:rPr>
        <w:noProof/>
        <w:lang w:val="fi-FI"/>
      </w:rPr>
      <w:t>1</w:t>
    </w:r>
    <w:r>
      <w:fldChar w:fldCharType="end"/>
    </w:r>
    <w:r w:rsidR="006F025E" w:rsidRPr="00F53F59">
      <w:rPr>
        <w:lang w:val="fi-FI"/>
      </w:rPr>
      <w:tab/>
    </w:r>
    <w:r w:rsidR="006C50E6">
      <w:rPr>
        <w:rFonts w:hint="eastAsia"/>
        <w:lang w:eastAsia="ja-JP"/>
      </w:rPr>
      <w:t>NICT</w:t>
    </w:r>
  </w:p>
  <w:p w:rsidR="006F025E" w:rsidRPr="00F53F59" w:rsidRDefault="006F025E">
    <w:pPr>
      <w:rPr>
        <w:lang w:val="fi-FI"/>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FA5" w:rsidRDefault="00607F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D07" w:rsidRDefault="00F96D07">
      <w:r>
        <w:separator/>
      </w:r>
    </w:p>
  </w:footnote>
  <w:footnote w:type="continuationSeparator" w:id="0">
    <w:p w:rsidR="00F96D07" w:rsidRDefault="00F96D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FA5" w:rsidRDefault="00607FA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5E" w:rsidRDefault="009958BE">
    <w:pPr>
      <w:pStyle w:val="Header"/>
      <w:tabs>
        <w:tab w:val="clear" w:pos="6480"/>
        <w:tab w:val="center" w:pos="4680"/>
        <w:tab w:val="right" w:pos="9360"/>
      </w:tabs>
      <w:rPr>
        <w:lang w:eastAsia="ja-JP"/>
      </w:rPr>
    </w:pPr>
    <w:r>
      <w:rPr>
        <w:rFonts w:hint="eastAsia"/>
        <w:lang w:eastAsia="ja-JP"/>
      </w:rPr>
      <w:t>September</w:t>
    </w:r>
    <w:r w:rsidR="00B705B4">
      <w:rPr>
        <w:rFonts w:hint="eastAsia"/>
        <w:lang w:eastAsia="ja-JP"/>
      </w:rPr>
      <w:t xml:space="preserve"> 2012</w:t>
    </w:r>
    <w:r w:rsidR="006F025E">
      <w:tab/>
    </w:r>
    <w:r w:rsidR="006F025E">
      <w:tab/>
    </w:r>
    <w:r w:rsidR="00B705B4">
      <w:rPr>
        <w:rFonts w:hint="eastAsia"/>
        <w:lang w:eastAsia="ja-JP"/>
      </w:rPr>
      <w:t>doc.: IEEE 802.19-12/0</w:t>
    </w:r>
    <w:r>
      <w:rPr>
        <w:rFonts w:hint="eastAsia"/>
        <w:lang w:eastAsia="ja-JP"/>
      </w:rPr>
      <w:t>15</w:t>
    </w:r>
    <w:r w:rsidR="00E153B8">
      <w:rPr>
        <w:rFonts w:hint="eastAsia"/>
        <w:lang w:eastAsia="ja-JP"/>
      </w:rPr>
      <w:t>9</w:t>
    </w:r>
    <w:r w:rsidR="003767F4">
      <w:rPr>
        <w:rFonts w:hint="eastAsia"/>
        <w:lang w:eastAsia="ja-JP"/>
      </w:rPr>
      <w:t>r</w:t>
    </w:r>
    <w:r w:rsidR="00607FA5">
      <w:rPr>
        <w:rFonts w:hint="eastAsia"/>
        <w:lang w:eastAsia="ja-JP"/>
      </w:rPr>
      <w:t>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FA5" w:rsidRDefault="00607FA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3265"/>
    <w:multiLevelType w:val="hybridMultilevel"/>
    <w:tmpl w:val="3422740E"/>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nsid w:val="033818E6"/>
    <w:multiLevelType w:val="hybridMultilevel"/>
    <w:tmpl w:val="96EA285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7E28DD"/>
    <w:multiLevelType w:val="hybridMultilevel"/>
    <w:tmpl w:val="DF927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E45F2A"/>
    <w:multiLevelType w:val="hybridMultilevel"/>
    <w:tmpl w:val="14267CF2"/>
    <w:lvl w:ilvl="0" w:tplc="CA5E30BA">
      <w:start w:val="1"/>
      <w:numFmt w:val="bullet"/>
      <w:lvlText w:val="•"/>
      <w:lvlJc w:val="left"/>
      <w:pPr>
        <w:tabs>
          <w:tab w:val="num" w:pos="720"/>
        </w:tabs>
        <w:ind w:left="720" w:hanging="360"/>
      </w:pPr>
      <w:rPr>
        <w:rFonts w:ascii="Times New Roman" w:hAnsi="Times New Roman" w:hint="default"/>
      </w:rPr>
    </w:lvl>
    <w:lvl w:ilvl="1" w:tplc="A7C82FE4">
      <w:start w:val="1"/>
      <w:numFmt w:val="bullet"/>
      <w:lvlText w:val="•"/>
      <w:lvlJc w:val="left"/>
      <w:pPr>
        <w:tabs>
          <w:tab w:val="num" w:pos="1440"/>
        </w:tabs>
        <w:ind w:left="1440" w:hanging="360"/>
      </w:pPr>
      <w:rPr>
        <w:rFonts w:ascii="Times New Roman" w:hAnsi="Times New Roman" w:hint="default"/>
      </w:rPr>
    </w:lvl>
    <w:lvl w:ilvl="2" w:tplc="858CCE24">
      <w:start w:val="1003"/>
      <w:numFmt w:val="bullet"/>
      <w:lvlText w:val="•"/>
      <w:lvlJc w:val="left"/>
      <w:pPr>
        <w:tabs>
          <w:tab w:val="num" w:pos="2160"/>
        </w:tabs>
        <w:ind w:left="2160" w:hanging="360"/>
      </w:pPr>
      <w:rPr>
        <w:rFonts w:ascii="Times New Roman" w:hAnsi="Times New Roman" w:hint="default"/>
      </w:rPr>
    </w:lvl>
    <w:lvl w:ilvl="3" w:tplc="F9B4F026" w:tentative="1">
      <w:start w:val="1"/>
      <w:numFmt w:val="bullet"/>
      <w:lvlText w:val="•"/>
      <w:lvlJc w:val="left"/>
      <w:pPr>
        <w:tabs>
          <w:tab w:val="num" w:pos="2880"/>
        </w:tabs>
        <w:ind w:left="2880" w:hanging="360"/>
      </w:pPr>
      <w:rPr>
        <w:rFonts w:ascii="Times New Roman" w:hAnsi="Times New Roman" w:hint="default"/>
      </w:rPr>
    </w:lvl>
    <w:lvl w:ilvl="4" w:tplc="A91ADB4A" w:tentative="1">
      <w:start w:val="1"/>
      <w:numFmt w:val="bullet"/>
      <w:lvlText w:val="•"/>
      <w:lvlJc w:val="left"/>
      <w:pPr>
        <w:tabs>
          <w:tab w:val="num" w:pos="3600"/>
        </w:tabs>
        <w:ind w:left="3600" w:hanging="360"/>
      </w:pPr>
      <w:rPr>
        <w:rFonts w:ascii="Times New Roman" w:hAnsi="Times New Roman" w:hint="default"/>
      </w:rPr>
    </w:lvl>
    <w:lvl w:ilvl="5" w:tplc="4B22C160" w:tentative="1">
      <w:start w:val="1"/>
      <w:numFmt w:val="bullet"/>
      <w:lvlText w:val="•"/>
      <w:lvlJc w:val="left"/>
      <w:pPr>
        <w:tabs>
          <w:tab w:val="num" w:pos="4320"/>
        </w:tabs>
        <w:ind w:left="4320" w:hanging="360"/>
      </w:pPr>
      <w:rPr>
        <w:rFonts w:ascii="Times New Roman" w:hAnsi="Times New Roman" w:hint="default"/>
      </w:rPr>
    </w:lvl>
    <w:lvl w:ilvl="6" w:tplc="1C649F2E" w:tentative="1">
      <w:start w:val="1"/>
      <w:numFmt w:val="bullet"/>
      <w:lvlText w:val="•"/>
      <w:lvlJc w:val="left"/>
      <w:pPr>
        <w:tabs>
          <w:tab w:val="num" w:pos="5040"/>
        </w:tabs>
        <w:ind w:left="5040" w:hanging="360"/>
      </w:pPr>
      <w:rPr>
        <w:rFonts w:ascii="Times New Roman" w:hAnsi="Times New Roman" w:hint="default"/>
      </w:rPr>
    </w:lvl>
    <w:lvl w:ilvl="7" w:tplc="3A88E158" w:tentative="1">
      <w:start w:val="1"/>
      <w:numFmt w:val="bullet"/>
      <w:lvlText w:val="•"/>
      <w:lvlJc w:val="left"/>
      <w:pPr>
        <w:tabs>
          <w:tab w:val="num" w:pos="5760"/>
        </w:tabs>
        <w:ind w:left="5760" w:hanging="360"/>
      </w:pPr>
      <w:rPr>
        <w:rFonts w:ascii="Times New Roman" w:hAnsi="Times New Roman" w:hint="default"/>
      </w:rPr>
    </w:lvl>
    <w:lvl w:ilvl="8" w:tplc="78F01172" w:tentative="1">
      <w:start w:val="1"/>
      <w:numFmt w:val="bullet"/>
      <w:lvlText w:val="•"/>
      <w:lvlJc w:val="left"/>
      <w:pPr>
        <w:tabs>
          <w:tab w:val="num" w:pos="6480"/>
        </w:tabs>
        <w:ind w:left="6480" w:hanging="360"/>
      </w:pPr>
      <w:rPr>
        <w:rFonts w:ascii="Times New Roman" w:hAnsi="Times New Roman" w:hint="default"/>
      </w:rPr>
    </w:lvl>
  </w:abstractNum>
  <w:abstractNum w:abstractNumId="4">
    <w:nsid w:val="07282AC5"/>
    <w:multiLevelType w:val="hybridMultilevel"/>
    <w:tmpl w:val="E5B622A4"/>
    <w:lvl w:ilvl="0" w:tplc="FF4CB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D35C69"/>
    <w:multiLevelType w:val="hybridMultilevel"/>
    <w:tmpl w:val="F162E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0351C3"/>
    <w:multiLevelType w:val="hybridMultilevel"/>
    <w:tmpl w:val="E6803B7C"/>
    <w:lvl w:ilvl="0" w:tplc="04090001">
      <w:start w:val="1"/>
      <w:numFmt w:val="bullet"/>
      <w:lvlText w:val=""/>
      <w:lvlJc w:val="left"/>
      <w:pPr>
        <w:ind w:left="465" w:hanging="360"/>
      </w:pPr>
      <w:rPr>
        <w:rFonts w:ascii="Symbol" w:hAnsi="Symbol"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9">
    <w:nsid w:val="10400AE5"/>
    <w:multiLevelType w:val="hybridMultilevel"/>
    <w:tmpl w:val="63FAF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9D547E"/>
    <w:multiLevelType w:val="hybridMultilevel"/>
    <w:tmpl w:val="DDB6366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16376E"/>
    <w:multiLevelType w:val="hybridMultilevel"/>
    <w:tmpl w:val="89F0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310347"/>
    <w:multiLevelType w:val="hybridMultilevel"/>
    <w:tmpl w:val="E8F80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467CC0"/>
    <w:multiLevelType w:val="hybridMultilevel"/>
    <w:tmpl w:val="06B0DC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BF3984"/>
    <w:multiLevelType w:val="hybridMultilevel"/>
    <w:tmpl w:val="965A6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
    <w:nsid w:val="279F43E8"/>
    <w:multiLevelType w:val="hybridMultilevel"/>
    <w:tmpl w:val="CD9C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6660CC"/>
    <w:multiLevelType w:val="hybridMultilevel"/>
    <w:tmpl w:val="940AE06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18">
    <w:nsid w:val="2EC16B47"/>
    <w:multiLevelType w:val="hybridMultilevel"/>
    <w:tmpl w:val="D79E54C8"/>
    <w:lvl w:ilvl="0" w:tplc="04090001">
      <w:start w:val="1"/>
      <w:numFmt w:val="bullet"/>
      <w:lvlText w:val=""/>
      <w:lvlJc w:val="left"/>
      <w:pPr>
        <w:ind w:left="761" w:hanging="360"/>
      </w:pPr>
      <w:rPr>
        <w:rFonts w:ascii="Symbol" w:hAnsi="Symbol" w:hint="default"/>
      </w:rPr>
    </w:lvl>
    <w:lvl w:ilvl="1" w:tplc="11C28F2E">
      <w:numFmt w:val="bullet"/>
      <w:lvlText w:val="-"/>
      <w:lvlJc w:val="left"/>
      <w:pPr>
        <w:ind w:left="1481" w:hanging="360"/>
      </w:pPr>
      <w:rPr>
        <w:rFonts w:ascii="Times New Roman" w:eastAsia="Times New Roman" w:hAnsi="Times New Roman" w:cs="Times New Roman" w:hint="default"/>
      </w:rPr>
    </w:lvl>
    <w:lvl w:ilvl="2" w:tplc="04090005">
      <w:start w:val="1"/>
      <w:numFmt w:val="bullet"/>
      <w:lvlText w:val=""/>
      <w:lvlJc w:val="left"/>
      <w:pPr>
        <w:ind w:left="2201" w:hanging="360"/>
      </w:pPr>
      <w:rPr>
        <w:rFonts w:ascii="Wingdings" w:hAnsi="Wingdings" w:hint="default"/>
      </w:rPr>
    </w:lvl>
    <w:lvl w:ilvl="3" w:tplc="0409000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9">
    <w:nsid w:val="325D4ADD"/>
    <w:multiLevelType w:val="hybridMultilevel"/>
    <w:tmpl w:val="93F0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502B80"/>
    <w:multiLevelType w:val="hybridMultilevel"/>
    <w:tmpl w:val="5E844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4C39C6"/>
    <w:multiLevelType w:val="hybridMultilevel"/>
    <w:tmpl w:val="681EB37A"/>
    <w:lvl w:ilvl="0" w:tplc="FF4CB43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675E64"/>
    <w:multiLevelType w:val="hybridMultilevel"/>
    <w:tmpl w:val="E542B5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40A954CC"/>
    <w:multiLevelType w:val="hybridMultilevel"/>
    <w:tmpl w:val="CCDC8E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7222D48"/>
    <w:multiLevelType w:val="hybridMultilevel"/>
    <w:tmpl w:val="A2B6C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294BE0"/>
    <w:multiLevelType w:val="hybridMultilevel"/>
    <w:tmpl w:val="44B2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CE3C6B"/>
    <w:multiLevelType w:val="hybridMultilevel"/>
    <w:tmpl w:val="33D82E94"/>
    <w:lvl w:ilvl="0" w:tplc="48B0E1FC">
      <w:start w:val="1"/>
      <w:numFmt w:val="bullet"/>
      <w:lvlText w:val=""/>
      <w:lvlJc w:val="left"/>
      <w:pPr>
        <w:ind w:left="720" w:hanging="360"/>
      </w:pPr>
      <w:rPr>
        <w:rFonts w:ascii="Symbol" w:hAnsi="Symbol" w:hint="default"/>
      </w:rPr>
    </w:lvl>
    <w:lvl w:ilvl="1" w:tplc="286C139E" w:tentative="1">
      <w:start w:val="1"/>
      <w:numFmt w:val="bullet"/>
      <w:lvlText w:val="o"/>
      <w:lvlJc w:val="left"/>
      <w:pPr>
        <w:ind w:left="1440" w:hanging="360"/>
      </w:pPr>
      <w:rPr>
        <w:rFonts w:ascii="Courier New" w:hAnsi="Courier New" w:cs="Courier New" w:hint="default"/>
      </w:rPr>
    </w:lvl>
    <w:lvl w:ilvl="2" w:tplc="ED8C92A2" w:tentative="1">
      <w:start w:val="1"/>
      <w:numFmt w:val="bullet"/>
      <w:lvlText w:val=""/>
      <w:lvlJc w:val="left"/>
      <w:pPr>
        <w:ind w:left="2160" w:hanging="360"/>
      </w:pPr>
      <w:rPr>
        <w:rFonts w:ascii="Wingdings" w:hAnsi="Wingdings" w:hint="default"/>
      </w:rPr>
    </w:lvl>
    <w:lvl w:ilvl="3" w:tplc="E9C25B6E" w:tentative="1">
      <w:start w:val="1"/>
      <w:numFmt w:val="bullet"/>
      <w:lvlText w:val=""/>
      <w:lvlJc w:val="left"/>
      <w:pPr>
        <w:ind w:left="2880" w:hanging="360"/>
      </w:pPr>
      <w:rPr>
        <w:rFonts w:ascii="Symbol" w:hAnsi="Symbol" w:hint="default"/>
      </w:rPr>
    </w:lvl>
    <w:lvl w:ilvl="4" w:tplc="1F568DF8" w:tentative="1">
      <w:start w:val="1"/>
      <w:numFmt w:val="bullet"/>
      <w:lvlText w:val="o"/>
      <w:lvlJc w:val="left"/>
      <w:pPr>
        <w:ind w:left="3600" w:hanging="360"/>
      </w:pPr>
      <w:rPr>
        <w:rFonts w:ascii="Courier New" w:hAnsi="Courier New" w:cs="Courier New" w:hint="default"/>
      </w:rPr>
    </w:lvl>
    <w:lvl w:ilvl="5" w:tplc="05700BAC" w:tentative="1">
      <w:start w:val="1"/>
      <w:numFmt w:val="bullet"/>
      <w:lvlText w:val=""/>
      <w:lvlJc w:val="left"/>
      <w:pPr>
        <w:ind w:left="4320" w:hanging="360"/>
      </w:pPr>
      <w:rPr>
        <w:rFonts w:ascii="Wingdings" w:hAnsi="Wingdings" w:hint="default"/>
      </w:rPr>
    </w:lvl>
    <w:lvl w:ilvl="6" w:tplc="3CD874F4" w:tentative="1">
      <w:start w:val="1"/>
      <w:numFmt w:val="bullet"/>
      <w:lvlText w:val=""/>
      <w:lvlJc w:val="left"/>
      <w:pPr>
        <w:ind w:left="5040" w:hanging="360"/>
      </w:pPr>
      <w:rPr>
        <w:rFonts w:ascii="Symbol" w:hAnsi="Symbol" w:hint="default"/>
      </w:rPr>
    </w:lvl>
    <w:lvl w:ilvl="7" w:tplc="37DC5AA6" w:tentative="1">
      <w:start w:val="1"/>
      <w:numFmt w:val="bullet"/>
      <w:lvlText w:val="o"/>
      <w:lvlJc w:val="left"/>
      <w:pPr>
        <w:ind w:left="5760" w:hanging="360"/>
      </w:pPr>
      <w:rPr>
        <w:rFonts w:ascii="Courier New" w:hAnsi="Courier New" w:cs="Courier New" w:hint="default"/>
      </w:rPr>
    </w:lvl>
    <w:lvl w:ilvl="8" w:tplc="15D6338C" w:tentative="1">
      <w:start w:val="1"/>
      <w:numFmt w:val="bullet"/>
      <w:lvlText w:val=""/>
      <w:lvlJc w:val="left"/>
      <w:pPr>
        <w:ind w:left="6480" w:hanging="360"/>
      </w:pPr>
      <w:rPr>
        <w:rFonts w:ascii="Wingdings" w:hAnsi="Wingdings" w:hint="default"/>
      </w:rPr>
    </w:lvl>
  </w:abstractNum>
  <w:abstractNum w:abstractNumId="27">
    <w:nsid w:val="51FF754D"/>
    <w:multiLevelType w:val="hybridMultilevel"/>
    <w:tmpl w:val="AFC6D34C"/>
    <w:lvl w:ilvl="0" w:tplc="724A150A">
      <w:start w:val="1"/>
      <w:numFmt w:val="bullet"/>
      <w:lvlText w:val=""/>
      <w:lvlJc w:val="left"/>
      <w:pPr>
        <w:ind w:left="720" w:hanging="360"/>
      </w:pPr>
      <w:rPr>
        <w:rFonts w:ascii="Symbol" w:hAnsi="Symbol" w:hint="default"/>
      </w:rPr>
    </w:lvl>
    <w:lvl w:ilvl="1" w:tplc="97C4AB2A" w:tentative="1">
      <w:start w:val="1"/>
      <w:numFmt w:val="bullet"/>
      <w:lvlText w:val="o"/>
      <w:lvlJc w:val="left"/>
      <w:pPr>
        <w:ind w:left="1440" w:hanging="360"/>
      </w:pPr>
      <w:rPr>
        <w:rFonts w:ascii="Courier New" w:hAnsi="Courier New" w:cs="Courier New" w:hint="default"/>
      </w:rPr>
    </w:lvl>
    <w:lvl w:ilvl="2" w:tplc="F5069E82" w:tentative="1">
      <w:start w:val="1"/>
      <w:numFmt w:val="bullet"/>
      <w:lvlText w:val=""/>
      <w:lvlJc w:val="left"/>
      <w:pPr>
        <w:ind w:left="2160" w:hanging="360"/>
      </w:pPr>
      <w:rPr>
        <w:rFonts w:ascii="Wingdings" w:hAnsi="Wingdings" w:hint="default"/>
      </w:rPr>
    </w:lvl>
    <w:lvl w:ilvl="3" w:tplc="581EED94" w:tentative="1">
      <w:start w:val="1"/>
      <w:numFmt w:val="bullet"/>
      <w:lvlText w:val=""/>
      <w:lvlJc w:val="left"/>
      <w:pPr>
        <w:ind w:left="2880" w:hanging="360"/>
      </w:pPr>
      <w:rPr>
        <w:rFonts w:ascii="Symbol" w:hAnsi="Symbol" w:hint="default"/>
      </w:rPr>
    </w:lvl>
    <w:lvl w:ilvl="4" w:tplc="C81EA73C" w:tentative="1">
      <w:start w:val="1"/>
      <w:numFmt w:val="bullet"/>
      <w:lvlText w:val="o"/>
      <w:lvlJc w:val="left"/>
      <w:pPr>
        <w:ind w:left="3600" w:hanging="360"/>
      </w:pPr>
      <w:rPr>
        <w:rFonts w:ascii="Courier New" w:hAnsi="Courier New" w:cs="Courier New" w:hint="default"/>
      </w:rPr>
    </w:lvl>
    <w:lvl w:ilvl="5" w:tplc="4AC8394C" w:tentative="1">
      <w:start w:val="1"/>
      <w:numFmt w:val="bullet"/>
      <w:lvlText w:val=""/>
      <w:lvlJc w:val="left"/>
      <w:pPr>
        <w:ind w:left="4320" w:hanging="360"/>
      </w:pPr>
      <w:rPr>
        <w:rFonts w:ascii="Wingdings" w:hAnsi="Wingdings" w:hint="default"/>
      </w:rPr>
    </w:lvl>
    <w:lvl w:ilvl="6" w:tplc="8C94B558" w:tentative="1">
      <w:start w:val="1"/>
      <w:numFmt w:val="bullet"/>
      <w:lvlText w:val=""/>
      <w:lvlJc w:val="left"/>
      <w:pPr>
        <w:ind w:left="5040" w:hanging="360"/>
      </w:pPr>
      <w:rPr>
        <w:rFonts w:ascii="Symbol" w:hAnsi="Symbol" w:hint="default"/>
      </w:rPr>
    </w:lvl>
    <w:lvl w:ilvl="7" w:tplc="6F0C7824" w:tentative="1">
      <w:start w:val="1"/>
      <w:numFmt w:val="bullet"/>
      <w:lvlText w:val="o"/>
      <w:lvlJc w:val="left"/>
      <w:pPr>
        <w:ind w:left="5760" w:hanging="360"/>
      </w:pPr>
      <w:rPr>
        <w:rFonts w:ascii="Courier New" w:hAnsi="Courier New" w:cs="Courier New" w:hint="default"/>
      </w:rPr>
    </w:lvl>
    <w:lvl w:ilvl="8" w:tplc="888CE59C" w:tentative="1">
      <w:start w:val="1"/>
      <w:numFmt w:val="bullet"/>
      <w:lvlText w:val=""/>
      <w:lvlJc w:val="left"/>
      <w:pPr>
        <w:ind w:left="6480" w:hanging="360"/>
      </w:pPr>
      <w:rPr>
        <w:rFonts w:ascii="Wingdings" w:hAnsi="Wingdings" w:hint="default"/>
      </w:rPr>
    </w:lvl>
  </w:abstractNum>
  <w:abstractNum w:abstractNumId="28">
    <w:nsid w:val="526D6C94"/>
    <w:multiLevelType w:val="hybridMultilevel"/>
    <w:tmpl w:val="9690B376"/>
    <w:lvl w:ilvl="0" w:tplc="31BC5AB2">
      <w:start w:val="1"/>
      <w:numFmt w:val="bullet"/>
      <w:lvlText w:val=""/>
      <w:lvlJc w:val="left"/>
      <w:pPr>
        <w:ind w:left="720" w:hanging="360"/>
      </w:pPr>
      <w:rPr>
        <w:rFonts w:ascii="Symbol" w:hAnsi="Symbol" w:hint="default"/>
      </w:rPr>
    </w:lvl>
    <w:lvl w:ilvl="1" w:tplc="B4080BCC" w:tentative="1">
      <w:start w:val="1"/>
      <w:numFmt w:val="bullet"/>
      <w:lvlText w:val="o"/>
      <w:lvlJc w:val="left"/>
      <w:pPr>
        <w:ind w:left="1440" w:hanging="360"/>
      </w:pPr>
      <w:rPr>
        <w:rFonts w:ascii="Courier New" w:hAnsi="Courier New" w:cs="Courier New" w:hint="default"/>
      </w:rPr>
    </w:lvl>
    <w:lvl w:ilvl="2" w:tplc="DBB2E132" w:tentative="1">
      <w:start w:val="1"/>
      <w:numFmt w:val="bullet"/>
      <w:lvlText w:val=""/>
      <w:lvlJc w:val="left"/>
      <w:pPr>
        <w:ind w:left="2160" w:hanging="360"/>
      </w:pPr>
      <w:rPr>
        <w:rFonts w:ascii="Wingdings" w:hAnsi="Wingdings" w:hint="default"/>
      </w:rPr>
    </w:lvl>
    <w:lvl w:ilvl="3" w:tplc="FB128BFC" w:tentative="1">
      <w:start w:val="1"/>
      <w:numFmt w:val="bullet"/>
      <w:lvlText w:val=""/>
      <w:lvlJc w:val="left"/>
      <w:pPr>
        <w:ind w:left="2880" w:hanging="360"/>
      </w:pPr>
      <w:rPr>
        <w:rFonts w:ascii="Symbol" w:hAnsi="Symbol" w:hint="default"/>
      </w:rPr>
    </w:lvl>
    <w:lvl w:ilvl="4" w:tplc="D1FA133C" w:tentative="1">
      <w:start w:val="1"/>
      <w:numFmt w:val="bullet"/>
      <w:lvlText w:val="o"/>
      <w:lvlJc w:val="left"/>
      <w:pPr>
        <w:ind w:left="3600" w:hanging="360"/>
      </w:pPr>
      <w:rPr>
        <w:rFonts w:ascii="Courier New" w:hAnsi="Courier New" w:cs="Courier New" w:hint="default"/>
      </w:rPr>
    </w:lvl>
    <w:lvl w:ilvl="5" w:tplc="5C5EDF5A" w:tentative="1">
      <w:start w:val="1"/>
      <w:numFmt w:val="bullet"/>
      <w:lvlText w:val=""/>
      <w:lvlJc w:val="left"/>
      <w:pPr>
        <w:ind w:left="4320" w:hanging="360"/>
      </w:pPr>
      <w:rPr>
        <w:rFonts w:ascii="Wingdings" w:hAnsi="Wingdings" w:hint="default"/>
      </w:rPr>
    </w:lvl>
    <w:lvl w:ilvl="6" w:tplc="33CC7928" w:tentative="1">
      <w:start w:val="1"/>
      <w:numFmt w:val="bullet"/>
      <w:lvlText w:val=""/>
      <w:lvlJc w:val="left"/>
      <w:pPr>
        <w:ind w:left="5040" w:hanging="360"/>
      </w:pPr>
      <w:rPr>
        <w:rFonts w:ascii="Symbol" w:hAnsi="Symbol" w:hint="default"/>
      </w:rPr>
    </w:lvl>
    <w:lvl w:ilvl="7" w:tplc="8EAAB6B8" w:tentative="1">
      <w:start w:val="1"/>
      <w:numFmt w:val="bullet"/>
      <w:lvlText w:val="o"/>
      <w:lvlJc w:val="left"/>
      <w:pPr>
        <w:ind w:left="5760" w:hanging="360"/>
      </w:pPr>
      <w:rPr>
        <w:rFonts w:ascii="Courier New" w:hAnsi="Courier New" w:cs="Courier New" w:hint="default"/>
      </w:rPr>
    </w:lvl>
    <w:lvl w:ilvl="8" w:tplc="3D72A956" w:tentative="1">
      <w:start w:val="1"/>
      <w:numFmt w:val="bullet"/>
      <w:lvlText w:val=""/>
      <w:lvlJc w:val="left"/>
      <w:pPr>
        <w:ind w:left="6480" w:hanging="360"/>
      </w:pPr>
      <w:rPr>
        <w:rFonts w:ascii="Wingdings" w:hAnsi="Wingdings" w:hint="default"/>
      </w:rPr>
    </w:lvl>
  </w:abstractNum>
  <w:abstractNum w:abstractNumId="29">
    <w:nsid w:val="572749A1"/>
    <w:multiLevelType w:val="hybridMultilevel"/>
    <w:tmpl w:val="BE544B3A"/>
    <w:lvl w:ilvl="0" w:tplc="2D50CC3A">
      <w:start w:val="1"/>
      <w:numFmt w:val="bullet"/>
      <w:lvlText w:val=""/>
      <w:lvlJc w:val="left"/>
      <w:pPr>
        <w:ind w:left="720" w:hanging="360"/>
      </w:pPr>
      <w:rPr>
        <w:rFonts w:ascii="Symbol" w:hAnsi="Symbol" w:hint="default"/>
      </w:rPr>
    </w:lvl>
    <w:lvl w:ilvl="1" w:tplc="6C880016" w:tentative="1">
      <w:start w:val="1"/>
      <w:numFmt w:val="bullet"/>
      <w:lvlText w:val="o"/>
      <w:lvlJc w:val="left"/>
      <w:pPr>
        <w:ind w:left="1440" w:hanging="360"/>
      </w:pPr>
      <w:rPr>
        <w:rFonts w:ascii="Courier New" w:hAnsi="Courier New" w:cs="Courier New" w:hint="default"/>
      </w:rPr>
    </w:lvl>
    <w:lvl w:ilvl="2" w:tplc="CBE6ED04" w:tentative="1">
      <w:start w:val="1"/>
      <w:numFmt w:val="bullet"/>
      <w:lvlText w:val=""/>
      <w:lvlJc w:val="left"/>
      <w:pPr>
        <w:ind w:left="2160" w:hanging="360"/>
      </w:pPr>
      <w:rPr>
        <w:rFonts w:ascii="Wingdings" w:hAnsi="Wingdings" w:hint="default"/>
      </w:rPr>
    </w:lvl>
    <w:lvl w:ilvl="3" w:tplc="3EACB298" w:tentative="1">
      <w:start w:val="1"/>
      <w:numFmt w:val="bullet"/>
      <w:lvlText w:val=""/>
      <w:lvlJc w:val="left"/>
      <w:pPr>
        <w:ind w:left="2880" w:hanging="360"/>
      </w:pPr>
      <w:rPr>
        <w:rFonts w:ascii="Symbol" w:hAnsi="Symbol" w:hint="default"/>
      </w:rPr>
    </w:lvl>
    <w:lvl w:ilvl="4" w:tplc="E1BC7086" w:tentative="1">
      <w:start w:val="1"/>
      <w:numFmt w:val="bullet"/>
      <w:lvlText w:val="o"/>
      <w:lvlJc w:val="left"/>
      <w:pPr>
        <w:ind w:left="3600" w:hanging="360"/>
      </w:pPr>
      <w:rPr>
        <w:rFonts w:ascii="Courier New" w:hAnsi="Courier New" w:cs="Courier New" w:hint="default"/>
      </w:rPr>
    </w:lvl>
    <w:lvl w:ilvl="5" w:tplc="52B091EC" w:tentative="1">
      <w:start w:val="1"/>
      <w:numFmt w:val="bullet"/>
      <w:lvlText w:val=""/>
      <w:lvlJc w:val="left"/>
      <w:pPr>
        <w:ind w:left="4320" w:hanging="360"/>
      </w:pPr>
      <w:rPr>
        <w:rFonts w:ascii="Wingdings" w:hAnsi="Wingdings" w:hint="default"/>
      </w:rPr>
    </w:lvl>
    <w:lvl w:ilvl="6" w:tplc="8162ED54" w:tentative="1">
      <w:start w:val="1"/>
      <w:numFmt w:val="bullet"/>
      <w:lvlText w:val=""/>
      <w:lvlJc w:val="left"/>
      <w:pPr>
        <w:ind w:left="5040" w:hanging="360"/>
      </w:pPr>
      <w:rPr>
        <w:rFonts w:ascii="Symbol" w:hAnsi="Symbol" w:hint="default"/>
      </w:rPr>
    </w:lvl>
    <w:lvl w:ilvl="7" w:tplc="5734CE06" w:tentative="1">
      <w:start w:val="1"/>
      <w:numFmt w:val="bullet"/>
      <w:lvlText w:val="o"/>
      <w:lvlJc w:val="left"/>
      <w:pPr>
        <w:ind w:left="5760" w:hanging="360"/>
      </w:pPr>
      <w:rPr>
        <w:rFonts w:ascii="Courier New" w:hAnsi="Courier New" w:cs="Courier New" w:hint="default"/>
      </w:rPr>
    </w:lvl>
    <w:lvl w:ilvl="8" w:tplc="3E5CC8D4" w:tentative="1">
      <w:start w:val="1"/>
      <w:numFmt w:val="bullet"/>
      <w:lvlText w:val=""/>
      <w:lvlJc w:val="left"/>
      <w:pPr>
        <w:ind w:left="6480" w:hanging="360"/>
      </w:pPr>
      <w:rPr>
        <w:rFonts w:ascii="Wingdings" w:hAnsi="Wingdings" w:hint="default"/>
      </w:rPr>
    </w:lvl>
  </w:abstractNum>
  <w:abstractNum w:abstractNumId="30">
    <w:nsid w:val="5C3B7D90"/>
    <w:multiLevelType w:val="hybridMultilevel"/>
    <w:tmpl w:val="7C54185A"/>
    <w:lvl w:ilvl="0" w:tplc="D9E241B8">
      <w:start w:val="1"/>
      <w:numFmt w:val="decimal"/>
      <w:lvlText w:val="%1."/>
      <w:lvlJc w:val="left"/>
      <w:pPr>
        <w:ind w:left="720" w:hanging="360"/>
      </w:pPr>
    </w:lvl>
    <w:lvl w:ilvl="1" w:tplc="87BA866A" w:tentative="1">
      <w:start w:val="1"/>
      <w:numFmt w:val="lowerLetter"/>
      <w:lvlText w:val="%2."/>
      <w:lvlJc w:val="left"/>
      <w:pPr>
        <w:ind w:left="1440" w:hanging="360"/>
      </w:pPr>
    </w:lvl>
    <w:lvl w:ilvl="2" w:tplc="F632614E" w:tentative="1">
      <w:start w:val="1"/>
      <w:numFmt w:val="lowerRoman"/>
      <w:lvlText w:val="%3."/>
      <w:lvlJc w:val="right"/>
      <w:pPr>
        <w:ind w:left="2160" w:hanging="180"/>
      </w:pPr>
    </w:lvl>
    <w:lvl w:ilvl="3" w:tplc="73C8320A" w:tentative="1">
      <w:start w:val="1"/>
      <w:numFmt w:val="decimal"/>
      <w:lvlText w:val="%4."/>
      <w:lvlJc w:val="left"/>
      <w:pPr>
        <w:ind w:left="2880" w:hanging="360"/>
      </w:pPr>
    </w:lvl>
    <w:lvl w:ilvl="4" w:tplc="35BA7ED4" w:tentative="1">
      <w:start w:val="1"/>
      <w:numFmt w:val="lowerLetter"/>
      <w:lvlText w:val="%5."/>
      <w:lvlJc w:val="left"/>
      <w:pPr>
        <w:ind w:left="3600" w:hanging="360"/>
      </w:pPr>
    </w:lvl>
    <w:lvl w:ilvl="5" w:tplc="2EBEAA9C" w:tentative="1">
      <w:start w:val="1"/>
      <w:numFmt w:val="lowerRoman"/>
      <w:lvlText w:val="%6."/>
      <w:lvlJc w:val="right"/>
      <w:pPr>
        <w:ind w:left="4320" w:hanging="180"/>
      </w:pPr>
    </w:lvl>
    <w:lvl w:ilvl="6" w:tplc="C2E68F14" w:tentative="1">
      <w:start w:val="1"/>
      <w:numFmt w:val="decimal"/>
      <w:lvlText w:val="%7."/>
      <w:lvlJc w:val="left"/>
      <w:pPr>
        <w:ind w:left="5040" w:hanging="360"/>
      </w:pPr>
    </w:lvl>
    <w:lvl w:ilvl="7" w:tplc="579EB41C" w:tentative="1">
      <w:start w:val="1"/>
      <w:numFmt w:val="lowerLetter"/>
      <w:lvlText w:val="%8."/>
      <w:lvlJc w:val="left"/>
      <w:pPr>
        <w:ind w:left="5760" w:hanging="360"/>
      </w:pPr>
    </w:lvl>
    <w:lvl w:ilvl="8" w:tplc="46080E2A" w:tentative="1">
      <w:start w:val="1"/>
      <w:numFmt w:val="lowerRoman"/>
      <w:lvlText w:val="%9."/>
      <w:lvlJc w:val="right"/>
      <w:pPr>
        <w:ind w:left="6480" w:hanging="180"/>
      </w:pPr>
    </w:lvl>
  </w:abstractNum>
  <w:abstractNum w:abstractNumId="31">
    <w:nsid w:val="5C72455A"/>
    <w:multiLevelType w:val="hybridMultilevel"/>
    <w:tmpl w:val="AA32BE88"/>
    <w:lvl w:ilvl="0" w:tplc="7F5C6E6C">
      <w:start w:val="1"/>
      <w:numFmt w:val="decimal"/>
      <w:lvlText w:val="%1)"/>
      <w:lvlJc w:val="left"/>
      <w:pPr>
        <w:tabs>
          <w:tab w:val="num" w:pos="720"/>
        </w:tabs>
        <w:ind w:left="720" w:hanging="360"/>
      </w:pPr>
      <w:rPr>
        <w:rFonts w:hint="default"/>
      </w:rPr>
    </w:lvl>
    <w:lvl w:ilvl="1" w:tplc="7DDA90A2" w:tentative="1">
      <w:start w:val="1"/>
      <w:numFmt w:val="lowerLetter"/>
      <w:lvlText w:val="%2."/>
      <w:lvlJc w:val="left"/>
      <w:pPr>
        <w:tabs>
          <w:tab w:val="num" w:pos="1440"/>
        </w:tabs>
        <w:ind w:left="1440" w:hanging="360"/>
      </w:pPr>
    </w:lvl>
    <w:lvl w:ilvl="2" w:tplc="0CE06998" w:tentative="1">
      <w:start w:val="1"/>
      <w:numFmt w:val="lowerRoman"/>
      <w:lvlText w:val="%3."/>
      <w:lvlJc w:val="right"/>
      <w:pPr>
        <w:tabs>
          <w:tab w:val="num" w:pos="2160"/>
        </w:tabs>
        <w:ind w:left="2160" w:hanging="180"/>
      </w:pPr>
    </w:lvl>
    <w:lvl w:ilvl="3" w:tplc="6A92D6DC" w:tentative="1">
      <w:start w:val="1"/>
      <w:numFmt w:val="decimal"/>
      <w:lvlText w:val="%4."/>
      <w:lvlJc w:val="left"/>
      <w:pPr>
        <w:tabs>
          <w:tab w:val="num" w:pos="2880"/>
        </w:tabs>
        <w:ind w:left="2880" w:hanging="360"/>
      </w:pPr>
    </w:lvl>
    <w:lvl w:ilvl="4" w:tplc="366AFF96" w:tentative="1">
      <w:start w:val="1"/>
      <w:numFmt w:val="lowerLetter"/>
      <w:lvlText w:val="%5."/>
      <w:lvlJc w:val="left"/>
      <w:pPr>
        <w:tabs>
          <w:tab w:val="num" w:pos="3600"/>
        </w:tabs>
        <w:ind w:left="3600" w:hanging="360"/>
      </w:pPr>
    </w:lvl>
    <w:lvl w:ilvl="5" w:tplc="CA0A8522" w:tentative="1">
      <w:start w:val="1"/>
      <w:numFmt w:val="lowerRoman"/>
      <w:lvlText w:val="%6."/>
      <w:lvlJc w:val="right"/>
      <w:pPr>
        <w:tabs>
          <w:tab w:val="num" w:pos="4320"/>
        </w:tabs>
        <w:ind w:left="4320" w:hanging="180"/>
      </w:pPr>
    </w:lvl>
    <w:lvl w:ilvl="6" w:tplc="E9480C06" w:tentative="1">
      <w:start w:val="1"/>
      <w:numFmt w:val="decimal"/>
      <w:lvlText w:val="%7."/>
      <w:lvlJc w:val="left"/>
      <w:pPr>
        <w:tabs>
          <w:tab w:val="num" w:pos="5040"/>
        </w:tabs>
        <w:ind w:left="5040" w:hanging="360"/>
      </w:pPr>
    </w:lvl>
    <w:lvl w:ilvl="7" w:tplc="B360DCAE" w:tentative="1">
      <w:start w:val="1"/>
      <w:numFmt w:val="lowerLetter"/>
      <w:lvlText w:val="%8."/>
      <w:lvlJc w:val="left"/>
      <w:pPr>
        <w:tabs>
          <w:tab w:val="num" w:pos="5760"/>
        </w:tabs>
        <w:ind w:left="5760" w:hanging="360"/>
      </w:pPr>
    </w:lvl>
    <w:lvl w:ilvl="8" w:tplc="ADA652EC" w:tentative="1">
      <w:start w:val="1"/>
      <w:numFmt w:val="lowerRoman"/>
      <w:lvlText w:val="%9."/>
      <w:lvlJc w:val="right"/>
      <w:pPr>
        <w:tabs>
          <w:tab w:val="num" w:pos="6480"/>
        </w:tabs>
        <w:ind w:left="6480" w:hanging="180"/>
      </w:pPr>
    </w:lvl>
  </w:abstractNum>
  <w:abstractNum w:abstractNumId="32">
    <w:nsid w:val="62E40034"/>
    <w:multiLevelType w:val="hybridMultilevel"/>
    <w:tmpl w:val="E4E26032"/>
    <w:lvl w:ilvl="0" w:tplc="83B6550E">
      <w:start w:val="1"/>
      <w:numFmt w:val="bullet"/>
      <w:lvlText w:val=""/>
      <w:lvlJc w:val="left"/>
      <w:pPr>
        <w:ind w:left="2018" w:hanging="360"/>
      </w:pPr>
      <w:rPr>
        <w:rFonts w:ascii="Symbol" w:hAnsi="Symbol" w:hint="default"/>
      </w:rPr>
    </w:lvl>
    <w:lvl w:ilvl="1" w:tplc="92EA8ED0">
      <w:start w:val="1"/>
      <w:numFmt w:val="bullet"/>
      <w:lvlText w:val="o"/>
      <w:lvlJc w:val="left"/>
      <w:pPr>
        <w:ind w:left="2738" w:hanging="360"/>
      </w:pPr>
      <w:rPr>
        <w:rFonts w:ascii="Courier New" w:hAnsi="Courier New" w:cs="Courier New" w:hint="default"/>
      </w:rPr>
    </w:lvl>
    <w:lvl w:ilvl="2" w:tplc="5D142836">
      <w:start w:val="1"/>
      <w:numFmt w:val="bullet"/>
      <w:lvlText w:val=""/>
      <w:lvlJc w:val="left"/>
      <w:pPr>
        <w:ind w:left="3458" w:hanging="360"/>
      </w:pPr>
      <w:rPr>
        <w:rFonts w:ascii="Wingdings" w:hAnsi="Wingdings" w:hint="default"/>
      </w:rPr>
    </w:lvl>
    <w:lvl w:ilvl="3" w:tplc="1146178E" w:tentative="1">
      <w:start w:val="1"/>
      <w:numFmt w:val="bullet"/>
      <w:lvlText w:val=""/>
      <w:lvlJc w:val="left"/>
      <w:pPr>
        <w:ind w:left="4178" w:hanging="360"/>
      </w:pPr>
      <w:rPr>
        <w:rFonts w:ascii="Symbol" w:hAnsi="Symbol" w:hint="default"/>
      </w:rPr>
    </w:lvl>
    <w:lvl w:ilvl="4" w:tplc="E1541830" w:tentative="1">
      <w:start w:val="1"/>
      <w:numFmt w:val="bullet"/>
      <w:lvlText w:val="o"/>
      <w:lvlJc w:val="left"/>
      <w:pPr>
        <w:ind w:left="4898" w:hanging="360"/>
      </w:pPr>
      <w:rPr>
        <w:rFonts w:ascii="Courier New" w:hAnsi="Courier New" w:cs="Courier New" w:hint="default"/>
      </w:rPr>
    </w:lvl>
    <w:lvl w:ilvl="5" w:tplc="2F4028EA" w:tentative="1">
      <w:start w:val="1"/>
      <w:numFmt w:val="bullet"/>
      <w:lvlText w:val=""/>
      <w:lvlJc w:val="left"/>
      <w:pPr>
        <w:ind w:left="5618" w:hanging="360"/>
      </w:pPr>
      <w:rPr>
        <w:rFonts w:ascii="Wingdings" w:hAnsi="Wingdings" w:hint="default"/>
      </w:rPr>
    </w:lvl>
    <w:lvl w:ilvl="6" w:tplc="F5C2D57E" w:tentative="1">
      <w:start w:val="1"/>
      <w:numFmt w:val="bullet"/>
      <w:lvlText w:val=""/>
      <w:lvlJc w:val="left"/>
      <w:pPr>
        <w:ind w:left="6338" w:hanging="360"/>
      </w:pPr>
      <w:rPr>
        <w:rFonts w:ascii="Symbol" w:hAnsi="Symbol" w:hint="default"/>
      </w:rPr>
    </w:lvl>
    <w:lvl w:ilvl="7" w:tplc="D632E848" w:tentative="1">
      <w:start w:val="1"/>
      <w:numFmt w:val="bullet"/>
      <w:lvlText w:val="o"/>
      <w:lvlJc w:val="left"/>
      <w:pPr>
        <w:ind w:left="7058" w:hanging="360"/>
      </w:pPr>
      <w:rPr>
        <w:rFonts w:ascii="Courier New" w:hAnsi="Courier New" w:cs="Courier New" w:hint="default"/>
      </w:rPr>
    </w:lvl>
    <w:lvl w:ilvl="8" w:tplc="90AC8424" w:tentative="1">
      <w:start w:val="1"/>
      <w:numFmt w:val="bullet"/>
      <w:lvlText w:val=""/>
      <w:lvlJc w:val="left"/>
      <w:pPr>
        <w:ind w:left="7778" w:hanging="360"/>
      </w:pPr>
      <w:rPr>
        <w:rFonts w:ascii="Wingdings" w:hAnsi="Wingdings" w:hint="default"/>
      </w:rPr>
    </w:lvl>
  </w:abstractNum>
  <w:abstractNum w:abstractNumId="33">
    <w:nsid w:val="64612CE7"/>
    <w:multiLevelType w:val="hybridMultilevel"/>
    <w:tmpl w:val="C9D8F334"/>
    <w:lvl w:ilvl="0" w:tplc="04090001">
      <w:start w:val="1"/>
      <w:numFmt w:val="bullet"/>
      <w:lvlText w:val=""/>
      <w:lvlJc w:val="left"/>
      <w:pPr>
        <w:ind w:left="720" w:hanging="360"/>
      </w:pPr>
      <w:rPr>
        <w:rFonts w:ascii="Symbol" w:hAnsi="Symbol" w:hint="default"/>
      </w:rPr>
    </w:lvl>
    <w:lvl w:ilvl="1" w:tplc="04090003">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930643"/>
    <w:multiLevelType w:val="hybridMultilevel"/>
    <w:tmpl w:val="E43433F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5">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6">
    <w:nsid w:val="754A6FE1"/>
    <w:multiLevelType w:val="hybridMultilevel"/>
    <w:tmpl w:val="9C7CBF36"/>
    <w:lvl w:ilvl="0" w:tplc="F334C286">
      <w:start w:val="1"/>
      <w:numFmt w:val="decimal"/>
      <w:lvlText w:val="%1."/>
      <w:lvlJc w:val="left"/>
      <w:pPr>
        <w:ind w:left="2018" w:hanging="360"/>
      </w:pPr>
    </w:lvl>
    <w:lvl w:ilvl="1" w:tplc="373C6A92">
      <w:start w:val="1"/>
      <w:numFmt w:val="lowerLetter"/>
      <w:lvlText w:val="%2."/>
      <w:lvlJc w:val="left"/>
      <w:pPr>
        <w:ind w:left="2738" w:hanging="360"/>
      </w:pPr>
    </w:lvl>
    <w:lvl w:ilvl="2" w:tplc="F45ADFA2" w:tentative="1">
      <w:start w:val="1"/>
      <w:numFmt w:val="lowerRoman"/>
      <w:lvlText w:val="%3."/>
      <w:lvlJc w:val="right"/>
      <w:pPr>
        <w:ind w:left="3458" w:hanging="180"/>
      </w:pPr>
    </w:lvl>
    <w:lvl w:ilvl="3" w:tplc="CFAED388" w:tentative="1">
      <w:start w:val="1"/>
      <w:numFmt w:val="decimal"/>
      <w:lvlText w:val="%4."/>
      <w:lvlJc w:val="left"/>
      <w:pPr>
        <w:ind w:left="4178" w:hanging="360"/>
      </w:pPr>
    </w:lvl>
    <w:lvl w:ilvl="4" w:tplc="812A8C82" w:tentative="1">
      <w:start w:val="1"/>
      <w:numFmt w:val="lowerLetter"/>
      <w:lvlText w:val="%5."/>
      <w:lvlJc w:val="left"/>
      <w:pPr>
        <w:ind w:left="4898" w:hanging="360"/>
      </w:pPr>
    </w:lvl>
    <w:lvl w:ilvl="5" w:tplc="00FC378A" w:tentative="1">
      <w:start w:val="1"/>
      <w:numFmt w:val="lowerRoman"/>
      <w:lvlText w:val="%6."/>
      <w:lvlJc w:val="right"/>
      <w:pPr>
        <w:ind w:left="5618" w:hanging="180"/>
      </w:pPr>
    </w:lvl>
    <w:lvl w:ilvl="6" w:tplc="0298DC54" w:tentative="1">
      <w:start w:val="1"/>
      <w:numFmt w:val="decimal"/>
      <w:lvlText w:val="%7."/>
      <w:lvlJc w:val="left"/>
      <w:pPr>
        <w:ind w:left="6338" w:hanging="360"/>
      </w:pPr>
    </w:lvl>
    <w:lvl w:ilvl="7" w:tplc="33024D82" w:tentative="1">
      <w:start w:val="1"/>
      <w:numFmt w:val="lowerLetter"/>
      <w:lvlText w:val="%8."/>
      <w:lvlJc w:val="left"/>
      <w:pPr>
        <w:ind w:left="7058" w:hanging="360"/>
      </w:pPr>
    </w:lvl>
    <w:lvl w:ilvl="8" w:tplc="010CA1CA" w:tentative="1">
      <w:start w:val="1"/>
      <w:numFmt w:val="lowerRoman"/>
      <w:lvlText w:val="%9."/>
      <w:lvlJc w:val="right"/>
      <w:pPr>
        <w:ind w:left="7778" w:hanging="180"/>
      </w:pPr>
    </w:lvl>
  </w:abstractNum>
  <w:abstractNum w:abstractNumId="37">
    <w:nsid w:val="759F24C3"/>
    <w:multiLevelType w:val="hybridMultilevel"/>
    <w:tmpl w:val="EC3EC176"/>
    <w:lvl w:ilvl="0" w:tplc="5C78E26E">
      <w:start w:val="1"/>
      <w:numFmt w:val="decimal"/>
      <w:lvlText w:val="%1."/>
      <w:lvlJc w:val="left"/>
      <w:pPr>
        <w:ind w:left="2018" w:hanging="360"/>
      </w:pPr>
    </w:lvl>
    <w:lvl w:ilvl="1" w:tplc="1172A818" w:tentative="1">
      <w:start w:val="1"/>
      <w:numFmt w:val="lowerLetter"/>
      <w:lvlText w:val="%2."/>
      <w:lvlJc w:val="left"/>
      <w:pPr>
        <w:ind w:left="2738" w:hanging="360"/>
      </w:pPr>
    </w:lvl>
    <w:lvl w:ilvl="2" w:tplc="21E019DC" w:tentative="1">
      <w:start w:val="1"/>
      <w:numFmt w:val="lowerRoman"/>
      <w:lvlText w:val="%3."/>
      <w:lvlJc w:val="right"/>
      <w:pPr>
        <w:ind w:left="3458" w:hanging="180"/>
      </w:pPr>
    </w:lvl>
    <w:lvl w:ilvl="3" w:tplc="50D6B002" w:tentative="1">
      <w:start w:val="1"/>
      <w:numFmt w:val="decimal"/>
      <w:lvlText w:val="%4."/>
      <w:lvlJc w:val="left"/>
      <w:pPr>
        <w:ind w:left="4178" w:hanging="360"/>
      </w:pPr>
    </w:lvl>
    <w:lvl w:ilvl="4" w:tplc="BB4E2BC4" w:tentative="1">
      <w:start w:val="1"/>
      <w:numFmt w:val="lowerLetter"/>
      <w:lvlText w:val="%5."/>
      <w:lvlJc w:val="left"/>
      <w:pPr>
        <w:ind w:left="4898" w:hanging="360"/>
      </w:pPr>
    </w:lvl>
    <w:lvl w:ilvl="5" w:tplc="4682556A" w:tentative="1">
      <w:start w:val="1"/>
      <w:numFmt w:val="lowerRoman"/>
      <w:lvlText w:val="%6."/>
      <w:lvlJc w:val="right"/>
      <w:pPr>
        <w:ind w:left="5618" w:hanging="180"/>
      </w:pPr>
    </w:lvl>
    <w:lvl w:ilvl="6" w:tplc="55D2DA06" w:tentative="1">
      <w:start w:val="1"/>
      <w:numFmt w:val="decimal"/>
      <w:lvlText w:val="%7."/>
      <w:lvlJc w:val="left"/>
      <w:pPr>
        <w:ind w:left="6338" w:hanging="360"/>
      </w:pPr>
    </w:lvl>
    <w:lvl w:ilvl="7" w:tplc="A570607A" w:tentative="1">
      <w:start w:val="1"/>
      <w:numFmt w:val="lowerLetter"/>
      <w:lvlText w:val="%8."/>
      <w:lvlJc w:val="left"/>
      <w:pPr>
        <w:ind w:left="7058" w:hanging="360"/>
      </w:pPr>
    </w:lvl>
    <w:lvl w:ilvl="8" w:tplc="97E2672A" w:tentative="1">
      <w:start w:val="1"/>
      <w:numFmt w:val="lowerRoman"/>
      <w:lvlText w:val="%9."/>
      <w:lvlJc w:val="right"/>
      <w:pPr>
        <w:ind w:left="7778" w:hanging="180"/>
      </w:pPr>
    </w:lvl>
  </w:abstractNum>
  <w:abstractNum w:abstractNumId="38">
    <w:nsid w:val="7E4A2812"/>
    <w:multiLevelType w:val="hybridMultilevel"/>
    <w:tmpl w:val="882C850E"/>
    <w:lvl w:ilvl="0" w:tplc="53C29A34">
      <w:start w:val="1"/>
      <w:numFmt w:val="bullet"/>
      <w:lvlText w:val=""/>
      <w:lvlJc w:val="left"/>
      <w:pPr>
        <w:ind w:left="825" w:hanging="360"/>
      </w:pPr>
      <w:rPr>
        <w:rFonts w:ascii="Symbol" w:hAnsi="Symbol" w:hint="default"/>
      </w:rPr>
    </w:lvl>
    <w:lvl w:ilvl="1" w:tplc="39A4AE18">
      <w:start w:val="1"/>
      <w:numFmt w:val="bullet"/>
      <w:lvlText w:val="o"/>
      <w:lvlJc w:val="left"/>
      <w:pPr>
        <w:ind w:left="1545" w:hanging="360"/>
      </w:pPr>
      <w:rPr>
        <w:rFonts w:ascii="Courier New" w:hAnsi="Courier New" w:cs="Courier New" w:hint="default"/>
      </w:rPr>
    </w:lvl>
    <w:lvl w:ilvl="2" w:tplc="5AC82C98" w:tentative="1">
      <w:start w:val="1"/>
      <w:numFmt w:val="bullet"/>
      <w:lvlText w:val=""/>
      <w:lvlJc w:val="left"/>
      <w:pPr>
        <w:ind w:left="2265" w:hanging="360"/>
      </w:pPr>
      <w:rPr>
        <w:rFonts w:ascii="Wingdings" w:hAnsi="Wingdings" w:hint="default"/>
      </w:rPr>
    </w:lvl>
    <w:lvl w:ilvl="3" w:tplc="0ED45F2C" w:tentative="1">
      <w:start w:val="1"/>
      <w:numFmt w:val="bullet"/>
      <w:lvlText w:val=""/>
      <w:lvlJc w:val="left"/>
      <w:pPr>
        <w:ind w:left="2985" w:hanging="360"/>
      </w:pPr>
      <w:rPr>
        <w:rFonts w:ascii="Symbol" w:hAnsi="Symbol" w:hint="default"/>
      </w:rPr>
    </w:lvl>
    <w:lvl w:ilvl="4" w:tplc="72FA7B20" w:tentative="1">
      <w:start w:val="1"/>
      <w:numFmt w:val="bullet"/>
      <w:lvlText w:val="o"/>
      <w:lvlJc w:val="left"/>
      <w:pPr>
        <w:ind w:left="3705" w:hanging="360"/>
      </w:pPr>
      <w:rPr>
        <w:rFonts w:ascii="Courier New" w:hAnsi="Courier New" w:cs="Courier New" w:hint="default"/>
      </w:rPr>
    </w:lvl>
    <w:lvl w:ilvl="5" w:tplc="FCBECDCA" w:tentative="1">
      <w:start w:val="1"/>
      <w:numFmt w:val="bullet"/>
      <w:lvlText w:val=""/>
      <w:lvlJc w:val="left"/>
      <w:pPr>
        <w:ind w:left="4425" w:hanging="360"/>
      </w:pPr>
      <w:rPr>
        <w:rFonts w:ascii="Wingdings" w:hAnsi="Wingdings" w:hint="default"/>
      </w:rPr>
    </w:lvl>
    <w:lvl w:ilvl="6" w:tplc="4B1AA1D4" w:tentative="1">
      <w:start w:val="1"/>
      <w:numFmt w:val="bullet"/>
      <w:lvlText w:val=""/>
      <w:lvlJc w:val="left"/>
      <w:pPr>
        <w:ind w:left="5145" w:hanging="360"/>
      </w:pPr>
      <w:rPr>
        <w:rFonts w:ascii="Symbol" w:hAnsi="Symbol" w:hint="default"/>
      </w:rPr>
    </w:lvl>
    <w:lvl w:ilvl="7" w:tplc="E3747630" w:tentative="1">
      <w:start w:val="1"/>
      <w:numFmt w:val="bullet"/>
      <w:lvlText w:val="o"/>
      <w:lvlJc w:val="left"/>
      <w:pPr>
        <w:ind w:left="5865" w:hanging="360"/>
      </w:pPr>
      <w:rPr>
        <w:rFonts w:ascii="Courier New" w:hAnsi="Courier New" w:cs="Courier New" w:hint="default"/>
      </w:rPr>
    </w:lvl>
    <w:lvl w:ilvl="8" w:tplc="99B8B676" w:tentative="1">
      <w:start w:val="1"/>
      <w:numFmt w:val="bullet"/>
      <w:lvlText w:val=""/>
      <w:lvlJc w:val="left"/>
      <w:pPr>
        <w:ind w:left="6585" w:hanging="360"/>
      </w:pPr>
      <w:rPr>
        <w:rFonts w:ascii="Wingdings" w:hAnsi="Wingdings" w:hint="default"/>
      </w:rPr>
    </w:lvl>
  </w:abstractNum>
  <w:num w:numId="1">
    <w:abstractNumId w:val="29"/>
  </w:num>
  <w:num w:numId="2">
    <w:abstractNumId w:val="18"/>
  </w:num>
  <w:num w:numId="3">
    <w:abstractNumId w:val="33"/>
  </w:num>
  <w:num w:numId="4">
    <w:abstractNumId w:val="28"/>
  </w:num>
  <w:num w:numId="5">
    <w:abstractNumId w:val="12"/>
  </w:num>
  <w:num w:numId="6">
    <w:abstractNumId w:val="13"/>
  </w:num>
  <w:num w:numId="7">
    <w:abstractNumId w:val="27"/>
  </w:num>
  <w:num w:numId="8">
    <w:abstractNumId w:val="25"/>
  </w:num>
  <w:num w:numId="9">
    <w:abstractNumId w:val="14"/>
  </w:num>
  <w:num w:numId="10">
    <w:abstractNumId w:val="7"/>
  </w:num>
  <w:num w:numId="11">
    <w:abstractNumId w:val="16"/>
  </w:num>
  <w:num w:numId="12">
    <w:abstractNumId w:val="0"/>
  </w:num>
  <w:num w:numId="13">
    <w:abstractNumId w:val="34"/>
  </w:num>
  <w:num w:numId="14">
    <w:abstractNumId w:val="38"/>
  </w:num>
  <w:num w:numId="15">
    <w:abstractNumId w:val="8"/>
  </w:num>
  <w:num w:numId="16">
    <w:abstractNumId w:val="5"/>
  </w:num>
  <w:num w:numId="17">
    <w:abstractNumId w:val="2"/>
  </w:num>
  <w:num w:numId="18">
    <w:abstractNumId w:val="30"/>
  </w:num>
  <w:num w:numId="19">
    <w:abstractNumId w:val="26"/>
  </w:num>
  <w:num w:numId="20">
    <w:abstractNumId w:val="9"/>
  </w:num>
  <w:num w:numId="21">
    <w:abstractNumId w:val="11"/>
  </w:num>
  <w:num w:numId="22">
    <w:abstractNumId w:val="17"/>
  </w:num>
  <w:num w:numId="23">
    <w:abstractNumId w:val="37"/>
  </w:num>
  <w:num w:numId="24">
    <w:abstractNumId w:val="32"/>
  </w:num>
  <w:num w:numId="25">
    <w:abstractNumId w:val="31"/>
  </w:num>
  <w:num w:numId="26">
    <w:abstractNumId w:val="36"/>
  </w:num>
  <w:num w:numId="27">
    <w:abstractNumId w:val="3"/>
  </w:num>
  <w:num w:numId="28">
    <w:abstractNumId w:val="20"/>
  </w:num>
  <w:num w:numId="29">
    <w:abstractNumId w:val="24"/>
  </w:num>
  <w:num w:numId="30">
    <w:abstractNumId w:val="19"/>
  </w:num>
  <w:num w:numId="31">
    <w:abstractNumId w:val="10"/>
  </w:num>
  <w:num w:numId="32">
    <w:abstractNumId w:val="1"/>
  </w:num>
  <w:num w:numId="33">
    <w:abstractNumId w:val="23"/>
  </w:num>
  <w:num w:numId="34">
    <w:abstractNumId w:val="21"/>
  </w:num>
  <w:num w:numId="35">
    <w:abstractNumId w:val="6"/>
  </w:num>
  <w:num w:numId="36">
    <w:abstractNumId w:val="4"/>
  </w:num>
  <w:num w:numId="37">
    <w:abstractNumId w:val="22"/>
  </w:num>
  <w:num w:numId="38">
    <w:abstractNumId w:val="35"/>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mirrorMargins/>
  <w:bordersDoNotSurroundHeader/>
  <w:bordersDoNotSurroundFooter/>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3906">
      <v:textbox inset="5.85pt,.7pt,5.85pt,.7pt"/>
    </o:shapedefaults>
  </w:hdrShapeDefaults>
  <w:footnotePr>
    <w:footnote w:id="-1"/>
    <w:footnote w:id="0"/>
  </w:footnotePr>
  <w:endnotePr>
    <w:endnote w:id="-1"/>
    <w:endnote w:id="0"/>
  </w:endnotePr>
  <w:compat>
    <w:useFELayout/>
  </w:compat>
  <w:rsids>
    <w:rsidRoot w:val="00FF57B4"/>
    <w:rsid w:val="00004654"/>
    <w:rsid w:val="000057A1"/>
    <w:rsid w:val="00007D9A"/>
    <w:rsid w:val="0001189D"/>
    <w:rsid w:val="00011E0E"/>
    <w:rsid w:val="00013053"/>
    <w:rsid w:val="000139C3"/>
    <w:rsid w:val="00013BBF"/>
    <w:rsid w:val="0001408D"/>
    <w:rsid w:val="00015A3B"/>
    <w:rsid w:val="000167BE"/>
    <w:rsid w:val="00016E8E"/>
    <w:rsid w:val="0002271D"/>
    <w:rsid w:val="000234B5"/>
    <w:rsid w:val="00024BE3"/>
    <w:rsid w:val="000268B4"/>
    <w:rsid w:val="00026C81"/>
    <w:rsid w:val="0003122E"/>
    <w:rsid w:val="00040421"/>
    <w:rsid w:val="00040BAF"/>
    <w:rsid w:val="000414E4"/>
    <w:rsid w:val="000418E1"/>
    <w:rsid w:val="00041C1F"/>
    <w:rsid w:val="00042057"/>
    <w:rsid w:val="000458FE"/>
    <w:rsid w:val="00045DF0"/>
    <w:rsid w:val="00046019"/>
    <w:rsid w:val="000473EB"/>
    <w:rsid w:val="00047873"/>
    <w:rsid w:val="00047B57"/>
    <w:rsid w:val="00052FE4"/>
    <w:rsid w:val="0005443E"/>
    <w:rsid w:val="00061E72"/>
    <w:rsid w:val="0006243E"/>
    <w:rsid w:val="00063A76"/>
    <w:rsid w:val="000641B6"/>
    <w:rsid w:val="00064B84"/>
    <w:rsid w:val="0007095B"/>
    <w:rsid w:val="00071807"/>
    <w:rsid w:val="000719BB"/>
    <w:rsid w:val="00073AF4"/>
    <w:rsid w:val="00075963"/>
    <w:rsid w:val="000800D7"/>
    <w:rsid w:val="0008150F"/>
    <w:rsid w:val="00081724"/>
    <w:rsid w:val="00084D29"/>
    <w:rsid w:val="00085C82"/>
    <w:rsid w:val="000869A1"/>
    <w:rsid w:val="00086F5A"/>
    <w:rsid w:val="00087955"/>
    <w:rsid w:val="00090215"/>
    <w:rsid w:val="00090E0E"/>
    <w:rsid w:val="00093E11"/>
    <w:rsid w:val="000944EE"/>
    <w:rsid w:val="0009461D"/>
    <w:rsid w:val="000959BA"/>
    <w:rsid w:val="000976E0"/>
    <w:rsid w:val="000A07CD"/>
    <w:rsid w:val="000A1F18"/>
    <w:rsid w:val="000A3118"/>
    <w:rsid w:val="000A4042"/>
    <w:rsid w:val="000A683F"/>
    <w:rsid w:val="000A7579"/>
    <w:rsid w:val="000B1371"/>
    <w:rsid w:val="000B1888"/>
    <w:rsid w:val="000B1D57"/>
    <w:rsid w:val="000B36AC"/>
    <w:rsid w:val="000B39E7"/>
    <w:rsid w:val="000B63A8"/>
    <w:rsid w:val="000C2A0D"/>
    <w:rsid w:val="000C3C92"/>
    <w:rsid w:val="000C490A"/>
    <w:rsid w:val="000C652C"/>
    <w:rsid w:val="000D0ADC"/>
    <w:rsid w:val="000D0DA4"/>
    <w:rsid w:val="000D1545"/>
    <w:rsid w:val="000D1EF5"/>
    <w:rsid w:val="000D2770"/>
    <w:rsid w:val="000D4302"/>
    <w:rsid w:val="000D4D42"/>
    <w:rsid w:val="000E1556"/>
    <w:rsid w:val="000E1E7F"/>
    <w:rsid w:val="000E3C8A"/>
    <w:rsid w:val="000E3F93"/>
    <w:rsid w:val="000E4190"/>
    <w:rsid w:val="000E4A23"/>
    <w:rsid w:val="000F4F44"/>
    <w:rsid w:val="000F5ED6"/>
    <w:rsid w:val="000F7A5E"/>
    <w:rsid w:val="001000FC"/>
    <w:rsid w:val="001007E4"/>
    <w:rsid w:val="0010104D"/>
    <w:rsid w:val="00101C4A"/>
    <w:rsid w:val="00103BDA"/>
    <w:rsid w:val="00104FA1"/>
    <w:rsid w:val="0010545E"/>
    <w:rsid w:val="00106122"/>
    <w:rsid w:val="0011034E"/>
    <w:rsid w:val="00110FED"/>
    <w:rsid w:val="00112ECE"/>
    <w:rsid w:val="00113A4B"/>
    <w:rsid w:val="00114126"/>
    <w:rsid w:val="001141F8"/>
    <w:rsid w:val="0011622D"/>
    <w:rsid w:val="0012005A"/>
    <w:rsid w:val="00120EE4"/>
    <w:rsid w:val="00121BBF"/>
    <w:rsid w:val="00130287"/>
    <w:rsid w:val="00130657"/>
    <w:rsid w:val="00131953"/>
    <w:rsid w:val="001359AA"/>
    <w:rsid w:val="001377DD"/>
    <w:rsid w:val="00140A7A"/>
    <w:rsid w:val="001437FA"/>
    <w:rsid w:val="001459CC"/>
    <w:rsid w:val="001467DA"/>
    <w:rsid w:val="00146FB1"/>
    <w:rsid w:val="00147FE9"/>
    <w:rsid w:val="00150964"/>
    <w:rsid w:val="001510D6"/>
    <w:rsid w:val="001513BB"/>
    <w:rsid w:val="001513E4"/>
    <w:rsid w:val="00152100"/>
    <w:rsid w:val="00154802"/>
    <w:rsid w:val="001557D2"/>
    <w:rsid w:val="00155FF0"/>
    <w:rsid w:val="001608A3"/>
    <w:rsid w:val="001635BA"/>
    <w:rsid w:val="00163B01"/>
    <w:rsid w:val="0016467D"/>
    <w:rsid w:val="00167829"/>
    <w:rsid w:val="0017530A"/>
    <w:rsid w:val="00176965"/>
    <w:rsid w:val="00177935"/>
    <w:rsid w:val="00177B0E"/>
    <w:rsid w:val="0018068F"/>
    <w:rsid w:val="00180B43"/>
    <w:rsid w:val="00181942"/>
    <w:rsid w:val="00181C16"/>
    <w:rsid w:val="001833DB"/>
    <w:rsid w:val="001845C7"/>
    <w:rsid w:val="00185AA4"/>
    <w:rsid w:val="00190C46"/>
    <w:rsid w:val="00192D80"/>
    <w:rsid w:val="001959E7"/>
    <w:rsid w:val="001960D7"/>
    <w:rsid w:val="00197073"/>
    <w:rsid w:val="001A0AD0"/>
    <w:rsid w:val="001A16B2"/>
    <w:rsid w:val="001A1B4F"/>
    <w:rsid w:val="001A20B5"/>
    <w:rsid w:val="001A4F26"/>
    <w:rsid w:val="001A66A4"/>
    <w:rsid w:val="001A676C"/>
    <w:rsid w:val="001A7094"/>
    <w:rsid w:val="001B0476"/>
    <w:rsid w:val="001B1B5A"/>
    <w:rsid w:val="001B3BF3"/>
    <w:rsid w:val="001B583F"/>
    <w:rsid w:val="001C02D6"/>
    <w:rsid w:val="001C28AF"/>
    <w:rsid w:val="001C2E50"/>
    <w:rsid w:val="001C427A"/>
    <w:rsid w:val="001C458B"/>
    <w:rsid w:val="001C4FD3"/>
    <w:rsid w:val="001C64A5"/>
    <w:rsid w:val="001C75AF"/>
    <w:rsid w:val="001D4E1E"/>
    <w:rsid w:val="001D5D27"/>
    <w:rsid w:val="001D64E2"/>
    <w:rsid w:val="001D6861"/>
    <w:rsid w:val="001E05FA"/>
    <w:rsid w:val="001E1408"/>
    <w:rsid w:val="001E29A1"/>
    <w:rsid w:val="001E57E4"/>
    <w:rsid w:val="001E5CCF"/>
    <w:rsid w:val="001E68EA"/>
    <w:rsid w:val="001F0965"/>
    <w:rsid w:val="001F0B6D"/>
    <w:rsid w:val="001F21B4"/>
    <w:rsid w:val="001F3F33"/>
    <w:rsid w:val="001F4217"/>
    <w:rsid w:val="001F4E27"/>
    <w:rsid w:val="001F60BA"/>
    <w:rsid w:val="001F6E32"/>
    <w:rsid w:val="001F7257"/>
    <w:rsid w:val="00200289"/>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1C30"/>
    <w:rsid w:val="00222CBF"/>
    <w:rsid w:val="00224DFE"/>
    <w:rsid w:val="00226953"/>
    <w:rsid w:val="00227362"/>
    <w:rsid w:val="002302C3"/>
    <w:rsid w:val="00232372"/>
    <w:rsid w:val="00233BF6"/>
    <w:rsid w:val="0023405E"/>
    <w:rsid w:val="0023651A"/>
    <w:rsid w:val="00237553"/>
    <w:rsid w:val="0023785A"/>
    <w:rsid w:val="00240D83"/>
    <w:rsid w:val="002419C9"/>
    <w:rsid w:val="0024224B"/>
    <w:rsid w:val="002422EC"/>
    <w:rsid w:val="002427EE"/>
    <w:rsid w:val="00242CCE"/>
    <w:rsid w:val="00242E6B"/>
    <w:rsid w:val="00242FC9"/>
    <w:rsid w:val="00244BAA"/>
    <w:rsid w:val="00244FC5"/>
    <w:rsid w:val="00246740"/>
    <w:rsid w:val="00250D9E"/>
    <w:rsid w:val="00251A40"/>
    <w:rsid w:val="00252D8B"/>
    <w:rsid w:val="00252F51"/>
    <w:rsid w:val="002552F6"/>
    <w:rsid w:val="002563E0"/>
    <w:rsid w:val="0025646F"/>
    <w:rsid w:val="00256695"/>
    <w:rsid w:val="00257A8A"/>
    <w:rsid w:val="00262CD5"/>
    <w:rsid w:val="00263B48"/>
    <w:rsid w:val="0026484C"/>
    <w:rsid w:val="00265A15"/>
    <w:rsid w:val="00267F91"/>
    <w:rsid w:val="00270740"/>
    <w:rsid w:val="00271C6D"/>
    <w:rsid w:val="00274744"/>
    <w:rsid w:val="0027492A"/>
    <w:rsid w:val="0027603A"/>
    <w:rsid w:val="00276362"/>
    <w:rsid w:val="002779FE"/>
    <w:rsid w:val="00277A51"/>
    <w:rsid w:val="00281056"/>
    <w:rsid w:val="002854EE"/>
    <w:rsid w:val="00285F44"/>
    <w:rsid w:val="002867F1"/>
    <w:rsid w:val="00287378"/>
    <w:rsid w:val="002901A8"/>
    <w:rsid w:val="00290F30"/>
    <w:rsid w:val="00292092"/>
    <w:rsid w:val="0029248F"/>
    <w:rsid w:val="00296022"/>
    <w:rsid w:val="002A0A51"/>
    <w:rsid w:val="002A4A03"/>
    <w:rsid w:val="002A67F1"/>
    <w:rsid w:val="002A6A7D"/>
    <w:rsid w:val="002B3D9D"/>
    <w:rsid w:val="002B5528"/>
    <w:rsid w:val="002B6EE2"/>
    <w:rsid w:val="002C1A38"/>
    <w:rsid w:val="002C3C45"/>
    <w:rsid w:val="002C4215"/>
    <w:rsid w:val="002D0B03"/>
    <w:rsid w:val="002D1F5F"/>
    <w:rsid w:val="002D4168"/>
    <w:rsid w:val="002D515C"/>
    <w:rsid w:val="002D72FB"/>
    <w:rsid w:val="002E04A0"/>
    <w:rsid w:val="002E203E"/>
    <w:rsid w:val="002E62C2"/>
    <w:rsid w:val="002E6556"/>
    <w:rsid w:val="002E7F71"/>
    <w:rsid w:val="002F06E4"/>
    <w:rsid w:val="002F2B0C"/>
    <w:rsid w:val="002F5F8A"/>
    <w:rsid w:val="002F6349"/>
    <w:rsid w:val="003004F0"/>
    <w:rsid w:val="00300E65"/>
    <w:rsid w:val="003015AE"/>
    <w:rsid w:val="00302809"/>
    <w:rsid w:val="00303E10"/>
    <w:rsid w:val="00304B34"/>
    <w:rsid w:val="00305771"/>
    <w:rsid w:val="0030662E"/>
    <w:rsid w:val="00306EA1"/>
    <w:rsid w:val="00307930"/>
    <w:rsid w:val="003107CB"/>
    <w:rsid w:val="00312099"/>
    <w:rsid w:val="00312890"/>
    <w:rsid w:val="0031385C"/>
    <w:rsid w:val="00313FE4"/>
    <w:rsid w:val="00315FE4"/>
    <w:rsid w:val="00317F2F"/>
    <w:rsid w:val="003212D9"/>
    <w:rsid w:val="00322346"/>
    <w:rsid w:val="0032374C"/>
    <w:rsid w:val="00324312"/>
    <w:rsid w:val="003248BB"/>
    <w:rsid w:val="00325448"/>
    <w:rsid w:val="0032642B"/>
    <w:rsid w:val="00327E61"/>
    <w:rsid w:val="00330F8E"/>
    <w:rsid w:val="0033177F"/>
    <w:rsid w:val="0033365A"/>
    <w:rsid w:val="00333E08"/>
    <w:rsid w:val="00334E9D"/>
    <w:rsid w:val="00337EDC"/>
    <w:rsid w:val="00342744"/>
    <w:rsid w:val="00342914"/>
    <w:rsid w:val="00347BC0"/>
    <w:rsid w:val="00350455"/>
    <w:rsid w:val="00351B26"/>
    <w:rsid w:val="00353D85"/>
    <w:rsid w:val="00354057"/>
    <w:rsid w:val="00354100"/>
    <w:rsid w:val="00356107"/>
    <w:rsid w:val="003601B5"/>
    <w:rsid w:val="00360D3D"/>
    <w:rsid w:val="0036147B"/>
    <w:rsid w:val="00363C4E"/>
    <w:rsid w:val="00365BD7"/>
    <w:rsid w:val="00370EE7"/>
    <w:rsid w:val="00371CFE"/>
    <w:rsid w:val="003753C7"/>
    <w:rsid w:val="00376623"/>
    <w:rsid w:val="003767F4"/>
    <w:rsid w:val="00381B77"/>
    <w:rsid w:val="00382C85"/>
    <w:rsid w:val="00383EF4"/>
    <w:rsid w:val="003841A4"/>
    <w:rsid w:val="00386D8B"/>
    <w:rsid w:val="00390E9F"/>
    <w:rsid w:val="00392151"/>
    <w:rsid w:val="00394C11"/>
    <w:rsid w:val="00394D5B"/>
    <w:rsid w:val="003956AE"/>
    <w:rsid w:val="003959FD"/>
    <w:rsid w:val="003A5725"/>
    <w:rsid w:val="003A6E2E"/>
    <w:rsid w:val="003A7431"/>
    <w:rsid w:val="003B2084"/>
    <w:rsid w:val="003B2F50"/>
    <w:rsid w:val="003B3D47"/>
    <w:rsid w:val="003B549B"/>
    <w:rsid w:val="003B697A"/>
    <w:rsid w:val="003B6F16"/>
    <w:rsid w:val="003B7E79"/>
    <w:rsid w:val="003C118A"/>
    <w:rsid w:val="003C1ABC"/>
    <w:rsid w:val="003C22E8"/>
    <w:rsid w:val="003C23DD"/>
    <w:rsid w:val="003C2EC2"/>
    <w:rsid w:val="003C30C3"/>
    <w:rsid w:val="003C3F14"/>
    <w:rsid w:val="003C4895"/>
    <w:rsid w:val="003C7BA5"/>
    <w:rsid w:val="003E04F1"/>
    <w:rsid w:val="003E2083"/>
    <w:rsid w:val="003E2DB7"/>
    <w:rsid w:val="003E2DFD"/>
    <w:rsid w:val="003E695B"/>
    <w:rsid w:val="003E763D"/>
    <w:rsid w:val="003F0E97"/>
    <w:rsid w:val="003F466F"/>
    <w:rsid w:val="004011CD"/>
    <w:rsid w:val="00403D6A"/>
    <w:rsid w:val="00406AEB"/>
    <w:rsid w:val="00407431"/>
    <w:rsid w:val="00410AE5"/>
    <w:rsid w:val="00410D33"/>
    <w:rsid w:val="004216AA"/>
    <w:rsid w:val="004243CD"/>
    <w:rsid w:val="004259C9"/>
    <w:rsid w:val="00427CF5"/>
    <w:rsid w:val="00431463"/>
    <w:rsid w:val="00432D0C"/>
    <w:rsid w:val="00432F74"/>
    <w:rsid w:val="00433621"/>
    <w:rsid w:val="004345B6"/>
    <w:rsid w:val="004352BE"/>
    <w:rsid w:val="00436224"/>
    <w:rsid w:val="004419E0"/>
    <w:rsid w:val="00442FC6"/>
    <w:rsid w:val="004431CA"/>
    <w:rsid w:val="00443E29"/>
    <w:rsid w:val="00446B62"/>
    <w:rsid w:val="004516C9"/>
    <w:rsid w:val="00454513"/>
    <w:rsid w:val="004552CB"/>
    <w:rsid w:val="00455C8F"/>
    <w:rsid w:val="004578CE"/>
    <w:rsid w:val="004579F7"/>
    <w:rsid w:val="00461260"/>
    <w:rsid w:val="00461A81"/>
    <w:rsid w:val="00461BF4"/>
    <w:rsid w:val="00462A11"/>
    <w:rsid w:val="0046512F"/>
    <w:rsid w:val="00466B91"/>
    <w:rsid w:val="00471B4B"/>
    <w:rsid w:val="00473B32"/>
    <w:rsid w:val="00473BA6"/>
    <w:rsid w:val="00474455"/>
    <w:rsid w:val="00475E01"/>
    <w:rsid w:val="00477A7C"/>
    <w:rsid w:val="0048228C"/>
    <w:rsid w:val="00485498"/>
    <w:rsid w:val="0049018C"/>
    <w:rsid w:val="004903A3"/>
    <w:rsid w:val="00493D2B"/>
    <w:rsid w:val="004945D5"/>
    <w:rsid w:val="00496ECC"/>
    <w:rsid w:val="004A0C5D"/>
    <w:rsid w:val="004A163D"/>
    <w:rsid w:val="004A2A6C"/>
    <w:rsid w:val="004A413A"/>
    <w:rsid w:val="004A4E42"/>
    <w:rsid w:val="004A55B0"/>
    <w:rsid w:val="004B0710"/>
    <w:rsid w:val="004B3AD5"/>
    <w:rsid w:val="004B54A0"/>
    <w:rsid w:val="004C22A9"/>
    <w:rsid w:val="004C2304"/>
    <w:rsid w:val="004C3CBB"/>
    <w:rsid w:val="004C5681"/>
    <w:rsid w:val="004C581C"/>
    <w:rsid w:val="004C5908"/>
    <w:rsid w:val="004C6313"/>
    <w:rsid w:val="004C6BBE"/>
    <w:rsid w:val="004D2052"/>
    <w:rsid w:val="004D2057"/>
    <w:rsid w:val="004D2108"/>
    <w:rsid w:val="004D76DB"/>
    <w:rsid w:val="004D7C26"/>
    <w:rsid w:val="004E0F10"/>
    <w:rsid w:val="004E4794"/>
    <w:rsid w:val="004E4D6F"/>
    <w:rsid w:val="004E512B"/>
    <w:rsid w:val="004F382A"/>
    <w:rsid w:val="005004C8"/>
    <w:rsid w:val="005044EF"/>
    <w:rsid w:val="00504B14"/>
    <w:rsid w:val="00505C16"/>
    <w:rsid w:val="0050671E"/>
    <w:rsid w:val="00506F25"/>
    <w:rsid w:val="00511AD7"/>
    <w:rsid w:val="005126F2"/>
    <w:rsid w:val="00515B64"/>
    <w:rsid w:val="00515E5C"/>
    <w:rsid w:val="00522FA9"/>
    <w:rsid w:val="005234BF"/>
    <w:rsid w:val="00524456"/>
    <w:rsid w:val="00526B2A"/>
    <w:rsid w:val="0053041C"/>
    <w:rsid w:val="00530981"/>
    <w:rsid w:val="0053547A"/>
    <w:rsid w:val="00535BF4"/>
    <w:rsid w:val="0053784D"/>
    <w:rsid w:val="0054345E"/>
    <w:rsid w:val="00543906"/>
    <w:rsid w:val="00547016"/>
    <w:rsid w:val="00550857"/>
    <w:rsid w:val="005513BE"/>
    <w:rsid w:val="00552B63"/>
    <w:rsid w:val="00552E28"/>
    <w:rsid w:val="00553229"/>
    <w:rsid w:val="00556229"/>
    <w:rsid w:val="00556236"/>
    <w:rsid w:val="005568C1"/>
    <w:rsid w:val="005604BE"/>
    <w:rsid w:val="005639B4"/>
    <w:rsid w:val="00565953"/>
    <w:rsid w:val="0057065B"/>
    <w:rsid w:val="00570914"/>
    <w:rsid w:val="00574E1D"/>
    <w:rsid w:val="00575758"/>
    <w:rsid w:val="00575FE0"/>
    <w:rsid w:val="00576DBC"/>
    <w:rsid w:val="005773B5"/>
    <w:rsid w:val="00577685"/>
    <w:rsid w:val="0057785A"/>
    <w:rsid w:val="00582EDF"/>
    <w:rsid w:val="00583937"/>
    <w:rsid w:val="00584694"/>
    <w:rsid w:val="0058606C"/>
    <w:rsid w:val="005904F6"/>
    <w:rsid w:val="00592809"/>
    <w:rsid w:val="00594E03"/>
    <w:rsid w:val="005A054C"/>
    <w:rsid w:val="005A26A4"/>
    <w:rsid w:val="005A2BC1"/>
    <w:rsid w:val="005A2DE8"/>
    <w:rsid w:val="005A301C"/>
    <w:rsid w:val="005A42D7"/>
    <w:rsid w:val="005A5C5D"/>
    <w:rsid w:val="005A6272"/>
    <w:rsid w:val="005B11E8"/>
    <w:rsid w:val="005B189F"/>
    <w:rsid w:val="005B19E4"/>
    <w:rsid w:val="005B2751"/>
    <w:rsid w:val="005B3745"/>
    <w:rsid w:val="005C0891"/>
    <w:rsid w:val="005C2E80"/>
    <w:rsid w:val="005C3509"/>
    <w:rsid w:val="005C3649"/>
    <w:rsid w:val="005D0CE8"/>
    <w:rsid w:val="005D3B76"/>
    <w:rsid w:val="005D536F"/>
    <w:rsid w:val="005D70F7"/>
    <w:rsid w:val="005D7FF0"/>
    <w:rsid w:val="005E3100"/>
    <w:rsid w:val="005E42A7"/>
    <w:rsid w:val="005E5DEF"/>
    <w:rsid w:val="005F1550"/>
    <w:rsid w:val="005F1DB7"/>
    <w:rsid w:val="005F23E7"/>
    <w:rsid w:val="005F2598"/>
    <w:rsid w:val="005F3720"/>
    <w:rsid w:val="005F505C"/>
    <w:rsid w:val="005F604A"/>
    <w:rsid w:val="005F79D9"/>
    <w:rsid w:val="00601826"/>
    <w:rsid w:val="00602776"/>
    <w:rsid w:val="00603C16"/>
    <w:rsid w:val="006073DC"/>
    <w:rsid w:val="0060793F"/>
    <w:rsid w:val="00607FA5"/>
    <w:rsid w:val="00614ECF"/>
    <w:rsid w:val="006153A2"/>
    <w:rsid w:val="006161B2"/>
    <w:rsid w:val="00617568"/>
    <w:rsid w:val="00621743"/>
    <w:rsid w:val="006218A9"/>
    <w:rsid w:val="00622097"/>
    <w:rsid w:val="00625D21"/>
    <w:rsid w:val="00626220"/>
    <w:rsid w:val="006314DC"/>
    <w:rsid w:val="006355AB"/>
    <w:rsid w:val="006358B9"/>
    <w:rsid w:val="00635B17"/>
    <w:rsid w:val="006362F7"/>
    <w:rsid w:val="00643C3C"/>
    <w:rsid w:val="00643D76"/>
    <w:rsid w:val="00643F2E"/>
    <w:rsid w:val="006516AE"/>
    <w:rsid w:val="00653057"/>
    <w:rsid w:val="006535D2"/>
    <w:rsid w:val="00653658"/>
    <w:rsid w:val="00663326"/>
    <w:rsid w:val="00664751"/>
    <w:rsid w:val="00666442"/>
    <w:rsid w:val="0066682D"/>
    <w:rsid w:val="0066733A"/>
    <w:rsid w:val="0066763B"/>
    <w:rsid w:val="00667992"/>
    <w:rsid w:val="00667EEF"/>
    <w:rsid w:val="00670759"/>
    <w:rsid w:val="006708B4"/>
    <w:rsid w:val="00670AF4"/>
    <w:rsid w:val="006722D8"/>
    <w:rsid w:val="00672590"/>
    <w:rsid w:val="00672661"/>
    <w:rsid w:val="00672AC8"/>
    <w:rsid w:val="0067358B"/>
    <w:rsid w:val="00673E3A"/>
    <w:rsid w:val="00673FEC"/>
    <w:rsid w:val="00676949"/>
    <w:rsid w:val="00677537"/>
    <w:rsid w:val="006815CB"/>
    <w:rsid w:val="006844A6"/>
    <w:rsid w:val="0068544C"/>
    <w:rsid w:val="00686FD8"/>
    <w:rsid w:val="006872C7"/>
    <w:rsid w:val="00690813"/>
    <w:rsid w:val="006928D4"/>
    <w:rsid w:val="006952BD"/>
    <w:rsid w:val="006A0009"/>
    <w:rsid w:val="006A2B15"/>
    <w:rsid w:val="006A2C22"/>
    <w:rsid w:val="006A3F5A"/>
    <w:rsid w:val="006A67EA"/>
    <w:rsid w:val="006A6FDA"/>
    <w:rsid w:val="006A720A"/>
    <w:rsid w:val="006B0DC5"/>
    <w:rsid w:val="006C1A98"/>
    <w:rsid w:val="006C3328"/>
    <w:rsid w:val="006C50E6"/>
    <w:rsid w:val="006C51F4"/>
    <w:rsid w:val="006C55F3"/>
    <w:rsid w:val="006C5EDE"/>
    <w:rsid w:val="006C714B"/>
    <w:rsid w:val="006C73EE"/>
    <w:rsid w:val="006D250E"/>
    <w:rsid w:val="006D6E89"/>
    <w:rsid w:val="006E0E85"/>
    <w:rsid w:val="006E351D"/>
    <w:rsid w:val="006E37C1"/>
    <w:rsid w:val="006E3BDC"/>
    <w:rsid w:val="006E4319"/>
    <w:rsid w:val="006E59C8"/>
    <w:rsid w:val="006F025E"/>
    <w:rsid w:val="006F1686"/>
    <w:rsid w:val="006F1885"/>
    <w:rsid w:val="006F18C5"/>
    <w:rsid w:val="006F213F"/>
    <w:rsid w:val="006F34F1"/>
    <w:rsid w:val="006F5AD1"/>
    <w:rsid w:val="006F5E74"/>
    <w:rsid w:val="006F6F99"/>
    <w:rsid w:val="006F704E"/>
    <w:rsid w:val="0070027A"/>
    <w:rsid w:val="00700547"/>
    <w:rsid w:val="00700C68"/>
    <w:rsid w:val="007028F6"/>
    <w:rsid w:val="00704E38"/>
    <w:rsid w:val="00705F52"/>
    <w:rsid w:val="00706C96"/>
    <w:rsid w:val="00710188"/>
    <w:rsid w:val="00712916"/>
    <w:rsid w:val="007143FA"/>
    <w:rsid w:val="00717E84"/>
    <w:rsid w:val="0072035C"/>
    <w:rsid w:val="007204F4"/>
    <w:rsid w:val="00721BAD"/>
    <w:rsid w:val="00722A9B"/>
    <w:rsid w:val="00722B8B"/>
    <w:rsid w:val="00725060"/>
    <w:rsid w:val="00730396"/>
    <w:rsid w:val="00733489"/>
    <w:rsid w:val="00734617"/>
    <w:rsid w:val="00734AB0"/>
    <w:rsid w:val="00735DFF"/>
    <w:rsid w:val="00736D62"/>
    <w:rsid w:val="00736FC1"/>
    <w:rsid w:val="007402B9"/>
    <w:rsid w:val="007413B7"/>
    <w:rsid w:val="007427A3"/>
    <w:rsid w:val="00743283"/>
    <w:rsid w:val="00743A4B"/>
    <w:rsid w:val="00743FD9"/>
    <w:rsid w:val="00754B4A"/>
    <w:rsid w:val="00764491"/>
    <w:rsid w:val="00771E08"/>
    <w:rsid w:val="0077714B"/>
    <w:rsid w:val="00780104"/>
    <w:rsid w:val="00780A31"/>
    <w:rsid w:val="00783060"/>
    <w:rsid w:val="00784D09"/>
    <w:rsid w:val="007874F9"/>
    <w:rsid w:val="00790BD0"/>
    <w:rsid w:val="007912A5"/>
    <w:rsid w:val="00791835"/>
    <w:rsid w:val="007953D6"/>
    <w:rsid w:val="00797850"/>
    <w:rsid w:val="007979F7"/>
    <w:rsid w:val="00797C48"/>
    <w:rsid w:val="00797E08"/>
    <w:rsid w:val="00797E50"/>
    <w:rsid w:val="007A1A47"/>
    <w:rsid w:val="007A20B9"/>
    <w:rsid w:val="007A245E"/>
    <w:rsid w:val="007A387B"/>
    <w:rsid w:val="007A4F9B"/>
    <w:rsid w:val="007A5671"/>
    <w:rsid w:val="007B070B"/>
    <w:rsid w:val="007B1235"/>
    <w:rsid w:val="007B131D"/>
    <w:rsid w:val="007B14B7"/>
    <w:rsid w:val="007B1A8C"/>
    <w:rsid w:val="007B1AB2"/>
    <w:rsid w:val="007B2F43"/>
    <w:rsid w:val="007B368B"/>
    <w:rsid w:val="007B4A59"/>
    <w:rsid w:val="007B64F1"/>
    <w:rsid w:val="007B6BC4"/>
    <w:rsid w:val="007C032C"/>
    <w:rsid w:val="007C085F"/>
    <w:rsid w:val="007C4B57"/>
    <w:rsid w:val="007C4EF6"/>
    <w:rsid w:val="007C5928"/>
    <w:rsid w:val="007D055A"/>
    <w:rsid w:val="007D0B50"/>
    <w:rsid w:val="007D1830"/>
    <w:rsid w:val="007D1D78"/>
    <w:rsid w:val="007D2C05"/>
    <w:rsid w:val="007D3D9D"/>
    <w:rsid w:val="007D411F"/>
    <w:rsid w:val="007D51C0"/>
    <w:rsid w:val="007D653C"/>
    <w:rsid w:val="007D6602"/>
    <w:rsid w:val="007D72DD"/>
    <w:rsid w:val="007D7A3E"/>
    <w:rsid w:val="007E210A"/>
    <w:rsid w:val="007E42F4"/>
    <w:rsid w:val="007E4EF5"/>
    <w:rsid w:val="007E6605"/>
    <w:rsid w:val="007F0B50"/>
    <w:rsid w:val="007F3FE3"/>
    <w:rsid w:val="007F4494"/>
    <w:rsid w:val="007F638F"/>
    <w:rsid w:val="008011CC"/>
    <w:rsid w:val="00806D15"/>
    <w:rsid w:val="0081003B"/>
    <w:rsid w:val="00811769"/>
    <w:rsid w:val="0081205D"/>
    <w:rsid w:val="0081252B"/>
    <w:rsid w:val="00814936"/>
    <w:rsid w:val="00816259"/>
    <w:rsid w:val="008201CE"/>
    <w:rsid w:val="00820E3C"/>
    <w:rsid w:val="008221E1"/>
    <w:rsid w:val="0082262F"/>
    <w:rsid w:val="00823494"/>
    <w:rsid w:val="00824469"/>
    <w:rsid w:val="008255C9"/>
    <w:rsid w:val="00825A2F"/>
    <w:rsid w:val="00827769"/>
    <w:rsid w:val="00827E17"/>
    <w:rsid w:val="00830A2F"/>
    <w:rsid w:val="00833873"/>
    <w:rsid w:val="00833D83"/>
    <w:rsid w:val="008358BA"/>
    <w:rsid w:val="00840649"/>
    <w:rsid w:val="0084144C"/>
    <w:rsid w:val="0084276A"/>
    <w:rsid w:val="00844CC2"/>
    <w:rsid w:val="00845657"/>
    <w:rsid w:val="00850D62"/>
    <w:rsid w:val="00850DCA"/>
    <w:rsid w:val="00851804"/>
    <w:rsid w:val="0085477C"/>
    <w:rsid w:val="00857251"/>
    <w:rsid w:val="008600F2"/>
    <w:rsid w:val="0086158E"/>
    <w:rsid w:val="008620FC"/>
    <w:rsid w:val="008631A0"/>
    <w:rsid w:val="0086394D"/>
    <w:rsid w:val="0086611E"/>
    <w:rsid w:val="0086622F"/>
    <w:rsid w:val="00866B39"/>
    <w:rsid w:val="008702B5"/>
    <w:rsid w:val="00872780"/>
    <w:rsid w:val="00876F97"/>
    <w:rsid w:val="008815FA"/>
    <w:rsid w:val="008830AD"/>
    <w:rsid w:val="00883814"/>
    <w:rsid w:val="00883D7B"/>
    <w:rsid w:val="008872F3"/>
    <w:rsid w:val="0089044E"/>
    <w:rsid w:val="008906FE"/>
    <w:rsid w:val="00892956"/>
    <w:rsid w:val="0089351F"/>
    <w:rsid w:val="00893BC6"/>
    <w:rsid w:val="00894860"/>
    <w:rsid w:val="00896722"/>
    <w:rsid w:val="008970DB"/>
    <w:rsid w:val="00897E65"/>
    <w:rsid w:val="008A1099"/>
    <w:rsid w:val="008A124D"/>
    <w:rsid w:val="008A1ACB"/>
    <w:rsid w:val="008A28B3"/>
    <w:rsid w:val="008A400F"/>
    <w:rsid w:val="008A41CE"/>
    <w:rsid w:val="008A46C9"/>
    <w:rsid w:val="008A6C80"/>
    <w:rsid w:val="008A6C8D"/>
    <w:rsid w:val="008B0384"/>
    <w:rsid w:val="008B0F1F"/>
    <w:rsid w:val="008B0F75"/>
    <w:rsid w:val="008B2AF3"/>
    <w:rsid w:val="008B4F2F"/>
    <w:rsid w:val="008B6A50"/>
    <w:rsid w:val="008C0265"/>
    <w:rsid w:val="008C1479"/>
    <w:rsid w:val="008C3B4E"/>
    <w:rsid w:val="008C445F"/>
    <w:rsid w:val="008C5765"/>
    <w:rsid w:val="008C6422"/>
    <w:rsid w:val="008D0FA3"/>
    <w:rsid w:val="008D1D47"/>
    <w:rsid w:val="008D4676"/>
    <w:rsid w:val="008D4BE8"/>
    <w:rsid w:val="008D53B5"/>
    <w:rsid w:val="008D7948"/>
    <w:rsid w:val="008E1A48"/>
    <w:rsid w:val="008E52C8"/>
    <w:rsid w:val="008E5EFE"/>
    <w:rsid w:val="008E75CB"/>
    <w:rsid w:val="008F05A8"/>
    <w:rsid w:val="008F1BFA"/>
    <w:rsid w:val="008F6AF3"/>
    <w:rsid w:val="009023AC"/>
    <w:rsid w:val="00902502"/>
    <w:rsid w:val="009031CD"/>
    <w:rsid w:val="00904227"/>
    <w:rsid w:val="00904E42"/>
    <w:rsid w:val="009050EE"/>
    <w:rsid w:val="00906515"/>
    <w:rsid w:val="009077B2"/>
    <w:rsid w:val="00907D35"/>
    <w:rsid w:val="00910D86"/>
    <w:rsid w:val="0091103A"/>
    <w:rsid w:val="0091128C"/>
    <w:rsid w:val="00911A00"/>
    <w:rsid w:val="00913CE1"/>
    <w:rsid w:val="00914416"/>
    <w:rsid w:val="00914B29"/>
    <w:rsid w:val="009156B8"/>
    <w:rsid w:val="009174D1"/>
    <w:rsid w:val="00917914"/>
    <w:rsid w:val="00917B4E"/>
    <w:rsid w:val="00917F54"/>
    <w:rsid w:val="00920EB0"/>
    <w:rsid w:val="009230E2"/>
    <w:rsid w:val="0092401D"/>
    <w:rsid w:val="009262E4"/>
    <w:rsid w:val="00926FF3"/>
    <w:rsid w:val="009271C1"/>
    <w:rsid w:val="009274DC"/>
    <w:rsid w:val="00930195"/>
    <w:rsid w:val="0093419B"/>
    <w:rsid w:val="009342D3"/>
    <w:rsid w:val="00936FB1"/>
    <w:rsid w:val="009374A0"/>
    <w:rsid w:val="00937FE6"/>
    <w:rsid w:val="009406E5"/>
    <w:rsid w:val="00941693"/>
    <w:rsid w:val="00942389"/>
    <w:rsid w:val="00942A7A"/>
    <w:rsid w:val="00943D5C"/>
    <w:rsid w:val="00943DDF"/>
    <w:rsid w:val="00945F5E"/>
    <w:rsid w:val="00946BB4"/>
    <w:rsid w:val="00947CF6"/>
    <w:rsid w:val="009520DB"/>
    <w:rsid w:val="009533EB"/>
    <w:rsid w:val="00954876"/>
    <w:rsid w:val="00955B9E"/>
    <w:rsid w:val="0095623D"/>
    <w:rsid w:val="0095749C"/>
    <w:rsid w:val="00960F5A"/>
    <w:rsid w:val="0097629E"/>
    <w:rsid w:val="00980086"/>
    <w:rsid w:val="00984E8B"/>
    <w:rsid w:val="00986CEB"/>
    <w:rsid w:val="00986E54"/>
    <w:rsid w:val="00987237"/>
    <w:rsid w:val="00987D7F"/>
    <w:rsid w:val="00990A63"/>
    <w:rsid w:val="00992153"/>
    <w:rsid w:val="00992208"/>
    <w:rsid w:val="009958BE"/>
    <w:rsid w:val="009961D1"/>
    <w:rsid w:val="009968A4"/>
    <w:rsid w:val="0099694F"/>
    <w:rsid w:val="009A1688"/>
    <w:rsid w:val="009A26E4"/>
    <w:rsid w:val="009A3046"/>
    <w:rsid w:val="009A33AB"/>
    <w:rsid w:val="009A43F0"/>
    <w:rsid w:val="009A4E8D"/>
    <w:rsid w:val="009A5A9A"/>
    <w:rsid w:val="009A5CBD"/>
    <w:rsid w:val="009A639B"/>
    <w:rsid w:val="009A6664"/>
    <w:rsid w:val="009A67A0"/>
    <w:rsid w:val="009A6F4F"/>
    <w:rsid w:val="009B4299"/>
    <w:rsid w:val="009B4A46"/>
    <w:rsid w:val="009B4B0F"/>
    <w:rsid w:val="009C015E"/>
    <w:rsid w:val="009C1FC6"/>
    <w:rsid w:val="009C28FA"/>
    <w:rsid w:val="009C2E26"/>
    <w:rsid w:val="009C391C"/>
    <w:rsid w:val="009C3E51"/>
    <w:rsid w:val="009C67AA"/>
    <w:rsid w:val="009C67EB"/>
    <w:rsid w:val="009C6894"/>
    <w:rsid w:val="009D11C5"/>
    <w:rsid w:val="009D1302"/>
    <w:rsid w:val="009D3082"/>
    <w:rsid w:val="009D4144"/>
    <w:rsid w:val="009D41E3"/>
    <w:rsid w:val="009D43C4"/>
    <w:rsid w:val="009D5D53"/>
    <w:rsid w:val="009D6B4B"/>
    <w:rsid w:val="009E11CB"/>
    <w:rsid w:val="009E2CCD"/>
    <w:rsid w:val="009E2DE9"/>
    <w:rsid w:val="009E35CA"/>
    <w:rsid w:val="009E4970"/>
    <w:rsid w:val="009E4FBA"/>
    <w:rsid w:val="009E605F"/>
    <w:rsid w:val="009E6750"/>
    <w:rsid w:val="009E6CBE"/>
    <w:rsid w:val="009F0D83"/>
    <w:rsid w:val="009F380D"/>
    <w:rsid w:val="009F4F96"/>
    <w:rsid w:val="009F5A4A"/>
    <w:rsid w:val="009F61D5"/>
    <w:rsid w:val="009F7064"/>
    <w:rsid w:val="009F7A3C"/>
    <w:rsid w:val="009F7BE9"/>
    <w:rsid w:val="00A000D8"/>
    <w:rsid w:val="00A0151E"/>
    <w:rsid w:val="00A036C4"/>
    <w:rsid w:val="00A06D91"/>
    <w:rsid w:val="00A0776A"/>
    <w:rsid w:val="00A07955"/>
    <w:rsid w:val="00A14A86"/>
    <w:rsid w:val="00A1760E"/>
    <w:rsid w:val="00A20D0F"/>
    <w:rsid w:val="00A21BA6"/>
    <w:rsid w:val="00A242E3"/>
    <w:rsid w:val="00A3137E"/>
    <w:rsid w:val="00A35651"/>
    <w:rsid w:val="00A369F5"/>
    <w:rsid w:val="00A36B66"/>
    <w:rsid w:val="00A37503"/>
    <w:rsid w:val="00A375A8"/>
    <w:rsid w:val="00A412CF"/>
    <w:rsid w:val="00A44525"/>
    <w:rsid w:val="00A44850"/>
    <w:rsid w:val="00A44EBE"/>
    <w:rsid w:val="00A44F23"/>
    <w:rsid w:val="00A461BE"/>
    <w:rsid w:val="00A46977"/>
    <w:rsid w:val="00A47217"/>
    <w:rsid w:val="00A50983"/>
    <w:rsid w:val="00A50F05"/>
    <w:rsid w:val="00A51710"/>
    <w:rsid w:val="00A53960"/>
    <w:rsid w:val="00A55CBF"/>
    <w:rsid w:val="00A574EA"/>
    <w:rsid w:val="00A6100C"/>
    <w:rsid w:val="00A618A0"/>
    <w:rsid w:val="00A63B9D"/>
    <w:rsid w:val="00A643B1"/>
    <w:rsid w:val="00A6600C"/>
    <w:rsid w:val="00A66A88"/>
    <w:rsid w:val="00A709CB"/>
    <w:rsid w:val="00A74B24"/>
    <w:rsid w:val="00A82CAC"/>
    <w:rsid w:val="00A82E47"/>
    <w:rsid w:val="00A842DA"/>
    <w:rsid w:val="00A858AB"/>
    <w:rsid w:val="00A8672B"/>
    <w:rsid w:val="00A8686D"/>
    <w:rsid w:val="00A86DC2"/>
    <w:rsid w:val="00A86FEE"/>
    <w:rsid w:val="00A874E8"/>
    <w:rsid w:val="00A90BCE"/>
    <w:rsid w:val="00A91881"/>
    <w:rsid w:val="00A92659"/>
    <w:rsid w:val="00A93AAA"/>
    <w:rsid w:val="00A94ACE"/>
    <w:rsid w:val="00A95627"/>
    <w:rsid w:val="00A96098"/>
    <w:rsid w:val="00AA06BB"/>
    <w:rsid w:val="00AA14CA"/>
    <w:rsid w:val="00AA1C7E"/>
    <w:rsid w:val="00AA1E0A"/>
    <w:rsid w:val="00AA2011"/>
    <w:rsid w:val="00AA6B69"/>
    <w:rsid w:val="00AB0FDA"/>
    <w:rsid w:val="00AB64E9"/>
    <w:rsid w:val="00AB7B33"/>
    <w:rsid w:val="00AC0717"/>
    <w:rsid w:val="00AC1DAD"/>
    <w:rsid w:val="00AC267D"/>
    <w:rsid w:val="00AC38DB"/>
    <w:rsid w:val="00AC4E22"/>
    <w:rsid w:val="00AC7804"/>
    <w:rsid w:val="00AD2A30"/>
    <w:rsid w:val="00AD635D"/>
    <w:rsid w:val="00AE1B85"/>
    <w:rsid w:val="00AE1FD0"/>
    <w:rsid w:val="00AE34B0"/>
    <w:rsid w:val="00AE3858"/>
    <w:rsid w:val="00AE49EB"/>
    <w:rsid w:val="00AE6BE9"/>
    <w:rsid w:val="00AE730D"/>
    <w:rsid w:val="00AF199F"/>
    <w:rsid w:val="00AF577B"/>
    <w:rsid w:val="00AF6A91"/>
    <w:rsid w:val="00AF70B3"/>
    <w:rsid w:val="00AF7D17"/>
    <w:rsid w:val="00B02344"/>
    <w:rsid w:val="00B02EDC"/>
    <w:rsid w:val="00B02F20"/>
    <w:rsid w:val="00B030DF"/>
    <w:rsid w:val="00B042AA"/>
    <w:rsid w:val="00B07D94"/>
    <w:rsid w:val="00B1198B"/>
    <w:rsid w:val="00B129C7"/>
    <w:rsid w:val="00B13799"/>
    <w:rsid w:val="00B152AD"/>
    <w:rsid w:val="00B15D4C"/>
    <w:rsid w:val="00B15FF6"/>
    <w:rsid w:val="00B160DF"/>
    <w:rsid w:val="00B21A00"/>
    <w:rsid w:val="00B22E99"/>
    <w:rsid w:val="00B267EC"/>
    <w:rsid w:val="00B2689D"/>
    <w:rsid w:val="00B27E8C"/>
    <w:rsid w:val="00B3528C"/>
    <w:rsid w:val="00B35C8F"/>
    <w:rsid w:val="00B36029"/>
    <w:rsid w:val="00B37478"/>
    <w:rsid w:val="00B37A64"/>
    <w:rsid w:val="00B401DA"/>
    <w:rsid w:val="00B40793"/>
    <w:rsid w:val="00B4291C"/>
    <w:rsid w:val="00B42C80"/>
    <w:rsid w:val="00B44AD8"/>
    <w:rsid w:val="00B44E93"/>
    <w:rsid w:val="00B45F8A"/>
    <w:rsid w:val="00B4733F"/>
    <w:rsid w:val="00B514E0"/>
    <w:rsid w:val="00B52436"/>
    <w:rsid w:val="00B52F9E"/>
    <w:rsid w:val="00B53542"/>
    <w:rsid w:val="00B550FD"/>
    <w:rsid w:val="00B57E38"/>
    <w:rsid w:val="00B609A9"/>
    <w:rsid w:val="00B61D6C"/>
    <w:rsid w:val="00B62424"/>
    <w:rsid w:val="00B62489"/>
    <w:rsid w:val="00B628A8"/>
    <w:rsid w:val="00B65BF5"/>
    <w:rsid w:val="00B705B4"/>
    <w:rsid w:val="00B70B8F"/>
    <w:rsid w:val="00B71406"/>
    <w:rsid w:val="00B739D1"/>
    <w:rsid w:val="00B74D1A"/>
    <w:rsid w:val="00B7691E"/>
    <w:rsid w:val="00B82061"/>
    <w:rsid w:val="00B8234F"/>
    <w:rsid w:val="00B823E2"/>
    <w:rsid w:val="00B82746"/>
    <w:rsid w:val="00B85C31"/>
    <w:rsid w:val="00B860DF"/>
    <w:rsid w:val="00B862EA"/>
    <w:rsid w:val="00B87CC5"/>
    <w:rsid w:val="00B97F5F"/>
    <w:rsid w:val="00BA285F"/>
    <w:rsid w:val="00BA39A1"/>
    <w:rsid w:val="00BA3D22"/>
    <w:rsid w:val="00BA6A31"/>
    <w:rsid w:val="00BB1EE6"/>
    <w:rsid w:val="00BB75D7"/>
    <w:rsid w:val="00BB7AEB"/>
    <w:rsid w:val="00BC127C"/>
    <w:rsid w:val="00BC19C9"/>
    <w:rsid w:val="00BC3864"/>
    <w:rsid w:val="00BC64D9"/>
    <w:rsid w:val="00BC6FC9"/>
    <w:rsid w:val="00BC78C1"/>
    <w:rsid w:val="00BC79CE"/>
    <w:rsid w:val="00BC7B22"/>
    <w:rsid w:val="00BD1D56"/>
    <w:rsid w:val="00BD2FF4"/>
    <w:rsid w:val="00BD5E77"/>
    <w:rsid w:val="00BE0AE6"/>
    <w:rsid w:val="00BE55CF"/>
    <w:rsid w:val="00BE5D2D"/>
    <w:rsid w:val="00BE7109"/>
    <w:rsid w:val="00BE7DE7"/>
    <w:rsid w:val="00BF024E"/>
    <w:rsid w:val="00BF0D85"/>
    <w:rsid w:val="00BF10BE"/>
    <w:rsid w:val="00BF30D4"/>
    <w:rsid w:val="00BF3E85"/>
    <w:rsid w:val="00BF57C4"/>
    <w:rsid w:val="00BF6B75"/>
    <w:rsid w:val="00BF714C"/>
    <w:rsid w:val="00C000DF"/>
    <w:rsid w:val="00C00D40"/>
    <w:rsid w:val="00C011D2"/>
    <w:rsid w:val="00C02B2A"/>
    <w:rsid w:val="00C036C2"/>
    <w:rsid w:val="00C04535"/>
    <w:rsid w:val="00C0567D"/>
    <w:rsid w:val="00C05953"/>
    <w:rsid w:val="00C059C0"/>
    <w:rsid w:val="00C076B8"/>
    <w:rsid w:val="00C079CE"/>
    <w:rsid w:val="00C14E7B"/>
    <w:rsid w:val="00C178F3"/>
    <w:rsid w:val="00C21DD2"/>
    <w:rsid w:val="00C22CF9"/>
    <w:rsid w:val="00C2391C"/>
    <w:rsid w:val="00C24688"/>
    <w:rsid w:val="00C24884"/>
    <w:rsid w:val="00C248B1"/>
    <w:rsid w:val="00C2520B"/>
    <w:rsid w:val="00C274CD"/>
    <w:rsid w:val="00C326F3"/>
    <w:rsid w:val="00C32EC9"/>
    <w:rsid w:val="00C32ECC"/>
    <w:rsid w:val="00C332C2"/>
    <w:rsid w:val="00C3382F"/>
    <w:rsid w:val="00C33F60"/>
    <w:rsid w:val="00C3666C"/>
    <w:rsid w:val="00C37C35"/>
    <w:rsid w:val="00C413F8"/>
    <w:rsid w:val="00C42417"/>
    <w:rsid w:val="00C435CE"/>
    <w:rsid w:val="00C437D3"/>
    <w:rsid w:val="00C456F3"/>
    <w:rsid w:val="00C45A4A"/>
    <w:rsid w:val="00C46F61"/>
    <w:rsid w:val="00C47F57"/>
    <w:rsid w:val="00C50AE3"/>
    <w:rsid w:val="00C51938"/>
    <w:rsid w:val="00C520C2"/>
    <w:rsid w:val="00C52702"/>
    <w:rsid w:val="00C53269"/>
    <w:rsid w:val="00C53345"/>
    <w:rsid w:val="00C54471"/>
    <w:rsid w:val="00C54F9A"/>
    <w:rsid w:val="00C61F49"/>
    <w:rsid w:val="00C62A2D"/>
    <w:rsid w:val="00C64339"/>
    <w:rsid w:val="00C649E6"/>
    <w:rsid w:val="00C70324"/>
    <w:rsid w:val="00C71BD5"/>
    <w:rsid w:val="00C7332B"/>
    <w:rsid w:val="00C76E56"/>
    <w:rsid w:val="00C76F00"/>
    <w:rsid w:val="00C80AC4"/>
    <w:rsid w:val="00C80CEE"/>
    <w:rsid w:val="00C82016"/>
    <w:rsid w:val="00C822FE"/>
    <w:rsid w:val="00C85FD4"/>
    <w:rsid w:val="00C87222"/>
    <w:rsid w:val="00C931A4"/>
    <w:rsid w:val="00C9640D"/>
    <w:rsid w:val="00C964A0"/>
    <w:rsid w:val="00CA106A"/>
    <w:rsid w:val="00CA146F"/>
    <w:rsid w:val="00CA63B8"/>
    <w:rsid w:val="00CB1BC0"/>
    <w:rsid w:val="00CB2024"/>
    <w:rsid w:val="00CB2AAB"/>
    <w:rsid w:val="00CB61D1"/>
    <w:rsid w:val="00CB7771"/>
    <w:rsid w:val="00CC15BB"/>
    <w:rsid w:val="00CC4AD7"/>
    <w:rsid w:val="00CC4DD7"/>
    <w:rsid w:val="00CC5948"/>
    <w:rsid w:val="00CD0209"/>
    <w:rsid w:val="00CD2872"/>
    <w:rsid w:val="00CD4B25"/>
    <w:rsid w:val="00CD5AD2"/>
    <w:rsid w:val="00CD5B68"/>
    <w:rsid w:val="00CD603E"/>
    <w:rsid w:val="00CD7150"/>
    <w:rsid w:val="00CE1717"/>
    <w:rsid w:val="00CE1A46"/>
    <w:rsid w:val="00CE379C"/>
    <w:rsid w:val="00CE45BB"/>
    <w:rsid w:val="00CE47AC"/>
    <w:rsid w:val="00CE47FE"/>
    <w:rsid w:val="00CE7786"/>
    <w:rsid w:val="00CF033E"/>
    <w:rsid w:val="00CF1453"/>
    <w:rsid w:val="00CF2B3B"/>
    <w:rsid w:val="00CF409A"/>
    <w:rsid w:val="00CF4513"/>
    <w:rsid w:val="00CF4E33"/>
    <w:rsid w:val="00CF631B"/>
    <w:rsid w:val="00CF69FE"/>
    <w:rsid w:val="00D013E3"/>
    <w:rsid w:val="00D014DA"/>
    <w:rsid w:val="00D05A91"/>
    <w:rsid w:val="00D05D8E"/>
    <w:rsid w:val="00D06EAF"/>
    <w:rsid w:val="00D10AB3"/>
    <w:rsid w:val="00D1251F"/>
    <w:rsid w:val="00D20DC0"/>
    <w:rsid w:val="00D21A19"/>
    <w:rsid w:val="00D21AB3"/>
    <w:rsid w:val="00D261C6"/>
    <w:rsid w:val="00D3169E"/>
    <w:rsid w:val="00D3274C"/>
    <w:rsid w:val="00D32904"/>
    <w:rsid w:val="00D33560"/>
    <w:rsid w:val="00D35D83"/>
    <w:rsid w:val="00D36701"/>
    <w:rsid w:val="00D476E7"/>
    <w:rsid w:val="00D50B00"/>
    <w:rsid w:val="00D50C82"/>
    <w:rsid w:val="00D572CB"/>
    <w:rsid w:val="00D577C4"/>
    <w:rsid w:val="00D642D5"/>
    <w:rsid w:val="00D64525"/>
    <w:rsid w:val="00D71947"/>
    <w:rsid w:val="00D71FFD"/>
    <w:rsid w:val="00D72BFD"/>
    <w:rsid w:val="00D752C8"/>
    <w:rsid w:val="00D7704F"/>
    <w:rsid w:val="00D811CD"/>
    <w:rsid w:val="00D81453"/>
    <w:rsid w:val="00D82D08"/>
    <w:rsid w:val="00D91D92"/>
    <w:rsid w:val="00D921FF"/>
    <w:rsid w:val="00D9652D"/>
    <w:rsid w:val="00D96F47"/>
    <w:rsid w:val="00DA0A46"/>
    <w:rsid w:val="00DA3D51"/>
    <w:rsid w:val="00DA6E65"/>
    <w:rsid w:val="00DA77AE"/>
    <w:rsid w:val="00DA7D29"/>
    <w:rsid w:val="00DB1415"/>
    <w:rsid w:val="00DB1550"/>
    <w:rsid w:val="00DB338E"/>
    <w:rsid w:val="00DB466A"/>
    <w:rsid w:val="00DC022B"/>
    <w:rsid w:val="00DC154B"/>
    <w:rsid w:val="00DC2DC7"/>
    <w:rsid w:val="00DD088A"/>
    <w:rsid w:val="00DD36F6"/>
    <w:rsid w:val="00DD7FD3"/>
    <w:rsid w:val="00DE0443"/>
    <w:rsid w:val="00DE15C2"/>
    <w:rsid w:val="00DE18BB"/>
    <w:rsid w:val="00DE3692"/>
    <w:rsid w:val="00DF0D81"/>
    <w:rsid w:val="00DF15B9"/>
    <w:rsid w:val="00DF2732"/>
    <w:rsid w:val="00DF70CE"/>
    <w:rsid w:val="00E02165"/>
    <w:rsid w:val="00E02C7A"/>
    <w:rsid w:val="00E038E4"/>
    <w:rsid w:val="00E05D2C"/>
    <w:rsid w:val="00E06BFA"/>
    <w:rsid w:val="00E06C6C"/>
    <w:rsid w:val="00E070D9"/>
    <w:rsid w:val="00E106F6"/>
    <w:rsid w:val="00E1131D"/>
    <w:rsid w:val="00E14C9F"/>
    <w:rsid w:val="00E153B8"/>
    <w:rsid w:val="00E16911"/>
    <w:rsid w:val="00E2067B"/>
    <w:rsid w:val="00E231A2"/>
    <w:rsid w:val="00E23C5D"/>
    <w:rsid w:val="00E24ABA"/>
    <w:rsid w:val="00E25659"/>
    <w:rsid w:val="00E25D29"/>
    <w:rsid w:val="00E26CB7"/>
    <w:rsid w:val="00E317DC"/>
    <w:rsid w:val="00E318D6"/>
    <w:rsid w:val="00E33051"/>
    <w:rsid w:val="00E34093"/>
    <w:rsid w:val="00E357D7"/>
    <w:rsid w:val="00E35AF8"/>
    <w:rsid w:val="00E36441"/>
    <w:rsid w:val="00E37F60"/>
    <w:rsid w:val="00E42872"/>
    <w:rsid w:val="00E4350C"/>
    <w:rsid w:val="00E47946"/>
    <w:rsid w:val="00E50D0A"/>
    <w:rsid w:val="00E52697"/>
    <w:rsid w:val="00E53174"/>
    <w:rsid w:val="00E5354F"/>
    <w:rsid w:val="00E55DB9"/>
    <w:rsid w:val="00E5669B"/>
    <w:rsid w:val="00E56D73"/>
    <w:rsid w:val="00E603DC"/>
    <w:rsid w:val="00E61804"/>
    <w:rsid w:val="00E62B89"/>
    <w:rsid w:val="00E636F8"/>
    <w:rsid w:val="00E65F3A"/>
    <w:rsid w:val="00E662FC"/>
    <w:rsid w:val="00E663DC"/>
    <w:rsid w:val="00E667FC"/>
    <w:rsid w:val="00E669DA"/>
    <w:rsid w:val="00E677C6"/>
    <w:rsid w:val="00E7122F"/>
    <w:rsid w:val="00E712E9"/>
    <w:rsid w:val="00E731E6"/>
    <w:rsid w:val="00E80133"/>
    <w:rsid w:val="00E80424"/>
    <w:rsid w:val="00E8167B"/>
    <w:rsid w:val="00E8245B"/>
    <w:rsid w:val="00E82B99"/>
    <w:rsid w:val="00E83DB7"/>
    <w:rsid w:val="00E83F86"/>
    <w:rsid w:val="00E853AA"/>
    <w:rsid w:val="00E86D1E"/>
    <w:rsid w:val="00E92083"/>
    <w:rsid w:val="00E93831"/>
    <w:rsid w:val="00E976C9"/>
    <w:rsid w:val="00EA1031"/>
    <w:rsid w:val="00EA155A"/>
    <w:rsid w:val="00EA1E12"/>
    <w:rsid w:val="00EA2FF3"/>
    <w:rsid w:val="00EA3927"/>
    <w:rsid w:val="00EA4498"/>
    <w:rsid w:val="00EA511B"/>
    <w:rsid w:val="00EA66B8"/>
    <w:rsid w:val="00EA73A2"/>
    <w:rsid w:val="00EA7E49"/>
    <w:rsid w:val="00EB0243"/>
    <w:rsid w:val="00EB0C39"/>
    <w:rsid w:val="00EB3A72"/>
    <w:rsid w:val="00EB3C46"/>
    <w:rsid w:val="00EB6194"/>
    <w:rsid w:val="00EB7630"/>
    <w:rsid w:val="00EC0AC6"/>
    <w:rsid w:val="00EC0DAC"/>
    <w:rsid w:val="00EC120C"/>
    <w:rsid w:val="00EC2847"/>
    <w:rsid w:val="00EC32F1"/>
    <w:rsid w:val="00EC5818"/>
    <w:rsid w:val="00EC6306"/>
    <w:rsid w:val="00EC7471"/>
    <w:rsid w:val="00EC7F31"/>
    <w:rsid w:val="00ED0F64"/>
    <w:rsid w:val="00ED60A0"/>
    <w:rsid w:val="00EE5889"/>
    <w:rsid w:val="00EE5C13"/>
    <w:rsid w:val="00EF44C8"/>
    <w:rsid w:val="00EF5BFA"/>
    <w:rsid w:val="00EF7565"/>
    <w:rsid w:val="00EF7B47"/>
    <w:rsid w:val="00F01E8C"/>
    <w:rsid w:val="00F023FC"/>
    <w:rsid w:val="00F02685"/>
    <w:rsid w:val="00F02B14"/>
    <w:rsid w:val="00F03010"/>
    <w:rsid w:val="00F03B90"/>
    <w:rsid w:val="00F067D4"/>
    <w:rsid w:val="00F0752E"/>
    <w:rsid w:val="00F1304D"/>
    <w:rsid w:val="00F13578"/>
    <w:rsid w:val="00F13688"/>
    <w:rsid w:val="00F140F3"/>
    <w:rsid w:val="00F148A1"/>
    <w:rsid w:val="00F16B47"/>
    <w:rsid w:val="00F16EE2"/>
    <w:rsid w:val="00F20B21"/>
    <w:rsid w:val="00F21773"/>
    <w:rsid w:val="00F22007"/>
    <w:rsid w:val="00F221CA"/>
    <w:rsid w:val="00F22540"/>
    <w:rsid w:val="00F22AD1"/>
    <w:rsid w:val="00F23B9C"/>
    <w:rsid w:val="00F25896"/>
    <w:rsid w:val="00F26312"/>
    <w:rsid w:val="00F3086C"/>
    <w:rsid w:val="00F33F22"/>
    <w:rsid w:val="00F33FD9"/>
    <w:rsid w:val="00F346B7"/>
    <w:rsid w:val="00F3720D"/>
    <w:rsid w:val="00F40630"/>
    <w:rsid w:val="00F4067F"/>
    <w:rsid w:val="00F40D8E"/>
    <w:rsid w:val="00F4189F"/>
    <w:rsid w:val="00F450A4"/>
    <w:rsid w:val="00F45354"/>
    <w:rsid w:val="00F46C91"/>
    <w:rsid w:val="00F4718B"/>
    <w:rsid w:val="00F53F59"/>
    <w:rsid w:val="00F548D5"/>
    <w:rsid w:val="00F5502E"/>
    <w:rsid w:val="00F56F7B"/>
    <w:rsid w:val="00F5701A"/>
    <w:rsid w:val="00F57CE8"/>
    <w:rsid w:val="00F57DEC"/>
    <w:rsid w:val="00F61902"/>
    <w:rsid w:val="00F624A3"/>
    <w:rsid w:val="00F640BA"/>
    <w:rsid w:val="00F644CB"/>
    <w:rsid w:val="00F657A9"/>
    <w:rsid w:val="00F6645E"/>
    <w:rsid w:val="00F66882"/>
    <w:rsid w:val="00F7316D"/>
    <w:rsid w:val="00F7424D"/>
    <w:rsid w:val="00F74BC2"/>
    <w:rsid w:val="00F77925"/>
    <w:rsid w:val="00F77ACB"/>
    <w:rsid w:val="00F8131B"/>
    <w:rsid w:val="00F8183E"/>
    <w:rsid w:val="00F81D43"/>
    <w:rsid w:val="00F8244E"/>
    <w:rsid w:val="00F82855"/>
    <w:rsid w:val="00F82954"/>
    <w:rsid w:val="00F82E50"/>
    <w:rsid w:val="00F84441"/>
    <w:rsid w:val="00F85D19"/>
    <w:rsid w:val="00F91099"/>
    <w:rsid w:val="00F964D1"/>
    <w:rsid w:val="00F96D07"/>
    <w:rsid w:val="00FA02F6"/>
    <w:rsid w:val="00FA1131"/>
    <w:rsid w:val="00FA13BB"/>
    <w:rsid w:val="00FA5AF3"/>
    <w:rsid w:val="00FA6214"/>
    <w:rsid w:val="00FA7F61"/>
    <w:rsid w:val="00FB11BF"/>
    <w:rsid w:val="00FB1E0C"/>
    <w:rsid w:val="00FB1F6C"/>
    <w:rsid w:val="00FB2CFC"/>
    <w:rsid w:val="00FB33F0"/>
    <w:rsid w:val="00FB6BBA"/>
    <w:rsid w:val="00FB7AC7"/>
    <w:rsid w:val="00FC3CAF"/>
    <w:rsid w:val="00FC4331"/>
    <w:rsid w:val="00FC607B"/>
    <w:rsid w:val="00FC728E"/>
    <w:rsid w:val="00FD176C"/>
    <w:rsid w:val="00FD2582"/>
    <w:rsid w:val="00FD698D"/>
    <w:rsid w:val="00FD6B34"/>
    <w:rsid w:val="00FE265B"/>
    <w:rsid w:val="00FE2D48"/>
    <w:rsid w:val="00FE3C5D"/>
    <w:rsid w:val="00FF0462"/>
    <w:rsid w:val="00FF0C6A"/>
    <w:rsid w:val="00FF1D7B"/>
    <w:rsid w:val="00FF2DDC"/>
    <w:rsid w:val="00FF4449"/>
    <w:rsid w:val="00FF57B4"/>
    <w:rsid w:val="00FF585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rsid w:val="00E636F8"/>
    <w:rPr>
      <w:rFonts w:ascii="Tahoma" w:hAnsi="Tahoma" w:cs="Tahoma"/>
      <w:sz w:val="16"/>
      <w:szCs w:val="16"/>
    </w:rPr>
  </w:style>
  <w:style w:type="character" w:customStyle="1" w:styleId="BalloonTextChar">
    <w:name w:val="Balloon Text Char"/>
    <w:basedOn w:val="DefaultParagraphFont"/>
    <w:link w:val="BalloonText"/>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38"/>
      </w:numPr>
      <w:spacing w:after="0"/>
      <w:jc w:val="center"/>
    </w:pPr>
    <w:rPr>
      <w:rFonts w:eastAsia="ＭＳ 明朝"/>
      <w:sz w:val="18"/>
    </w:rPr>
  </w:style>
  <w:style w:type="paragraph" w:customStyle="1" w:styleId="IEEEStdsLevel1Header">
    <w:name w:val="IEEEStds Level 1 Header"/>
    <w:basedOn w:val="IEEEStdsParagraph"/>
    <w:next w:val="IEEEStdsParagraph"/>
    <w:rsid w:val="00E853AA"/>
    <w:pPr>
      <w:keepNext/>
      <w:keepLines/>
      <w:numPr>
        <w:ilvl w:val="3"/>
        <w:numId w:val="38"/>
      </w:numPr>
      <w:suppressAutoHyphens/>
      <w:spacing w:before="360"/>
      <w:jc w:val="left"/>
      <w:outlineLvl w:val="0"/>
    </w:pPr>
    <w:rPr>
      <w:rFonts w:ascii="Arial" w:eastAsia="ＭＳ 明朝" w:hAnsi="Arial"/>
      <w:b/>
      <w:sz w:val="24"/>
    </w:rPr>
  </w:style>
  <w:style w:type="paragraph" w:customStyle="1" w:styleId="IEEEStdsCopyrightStatementbodytext">
    <w:name w:val="IEEEStds Copyright Statement (body text)"/>
    <w:basedOn w:val="Normal"/>
    <w:rsid w:val="00E853AA"/>
    <w:pPr>
      <w:numPr>
        <w:ilvl w:val="2"/>
        <w:numId w:val="38"/>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38"/>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38"/>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39"/>
      </w:numPr>
      <w:tabs>
        <w:tab w:val="clear" w:pos="1080"/>
      </w:tabs>
      <w:outlineLvl w:val="1"/>
    </w:pPr>
    <w:rPr>
      <w:sz w:val="22"/>
    </w:rPr>
  </w:style>
  <w:style w:type="paragraph" w:customStyle="1" w:styleId="IEEEStdsLevel5Header">
    <w:name w:val="IEEEStds Level 5 Header"/>
    <w:basedOn w:val="IEEEStdsLevel4Header"/>
    <w:next w:val="IEEEStdsParagraph"/>
    <w:rsid w:val="00E853AA"/>
    <w:pPr>
      <w:numPr>
        <w:numId w:val="10"/>
      </w:numPr>
      <w:outlineLvl w:val="4"/>
    </w:pPr>
  </w:style>
  <w:style w:type="paragraph" w:customStyle="1" w:styleId="IEEEStdsRegularTableCaption">
    <w:name w:val="IEEEStds Regular Table Caption"/>
    <w:basedOn w:val="IEEEStdsParagraph"/>
    <w:next w:val="IEEEStdsParagraph"/>
    <w:rsid w:val="00E853AA"/>
    <w:pPr>
      <w:keepNext/>
      <w:keepLines/>
      <w:numPr>
        <w:numId w:val="16"/>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ComputerCode">
    <w:name w:val="IEEEStds Computer Code"/>
    <w:basedOn w:val="IEEEStdsParagraph"/>
    <w:rsid w:val="00E853AA"/>
    <w:pPr>
      <w:spacing w:after="0"/>
    </w:pPr>
    <w:rPr>
      <w:rFonts w:ascii="Courier New" w:eastAsia="ＭＳ 明朝" w:hAnsi="Courier New"/>
    </w:rPr>
  </w:style>
  <w:style w:type="paragraph" w:customStyle="1" w:styleId="IEEEStdsEquation">
    <w:name w:val="IEEEStds Equation"/>
    <w:basedOn w:val="IEEEStdsParagraph"/>
    <w:next w:val="IEEEStdsParagraph"/>
    <w:rsid w:val="00E853AA"/>
    <w:pPr>
      <w:numPr>
        <w:ilvl w:val="6"/>
        <w:numId w:val="38"/>
      </w:numPr>
      <w:tabs>
        <w:tab w:val="right" w:pos="8640"/>
      </w:tabs>
      <w:spacing w:before="240"/>
      <w:ind w:left="360" w:right="547" w:hanging="360"/>
      <w:jc w:val="left"/>
    </w:pPr>
    <w:rPr>
      <w:rFonts w:eastAsia="ＭＳ 明朝"/>
    </w:rPr>
  </w:style>
  <w:style w:type="paragraph" w:customStyle="1" w:styleId="IEEEStdsRegularFigureCaption">
    <w:name w:val="IEEEStds Regular Figure Caption"/>
    <w:basedOn w:val="IEEEStdsParagraph"/>
    <w:next w:val="IEEEStdsParagraph"/>
    <w:rsid w:val="00E853AA"/>
    <w:pPr>
      <w:keepLines/>
      <w:numPr>
        <w:ilvl w:val="7"/>
        <w:numId w:val="38"/>
      </w:numPr>
      <w:tabs>
        <w:tab w:val="left" w:pos="403"/>
        <w:tab w:val="left" w:pos="475"/>
        <w:tab w:val="left" w:pos="547"/>
      </w:tabs>
      <w:suppressAutoHyphens/>
      <w:spacing w:before="120" w:after="120"/>
      <w:jc w:val="center"/>
    </w:pPr>
    <w:rPr>
      <w:rFonts w:ascii="Arial" w:eastAsia="ＭＳ 明朝" w:hAnsi="Arial"/>
      <w:b/>
    </w:rPr>
  </w:style>
  <w:style w:type="paragraph" w:customStyle="1" w:styleId="IEEEStdsLevel7Header">
    <w:name w:val="IEEEStds Level 7 Header"/>
    <w:basedOn w:val="Normal"/>
    <w:next w:val="IEEEStdsParagraph"/>
    <w:rsid w:val="00E853AA"/>
    <w:pPr>
      <w:keepNext/>
      <w:keepLines/>
      <w:numPr>
        <w:ilvl w:val="8"/>
        <w:numId w:val="38"/>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rFonts w:eastAsia="ＭＳ 明朝"/>
      <w:b/>
      <w:sz w:val="18"/>
    </w:rPr>
  </w:style>
  <w:style w:type="paragraph" w:customStyle="1" w:styleId="IEEEStdsTableData-Left">
    <w:name w:val="IEEEStds Table Data - Left"/>
    <w:basedOn w:val="IEEEStdsParagraph"/>
    <w:rsid w:val="00E853AA"/>
    <w:pPr>
      <w:keepNext/>
      <w:keepLines/>
      <w:spacing w:after="0"/>
      <w:jc w:val="left"/>
    </w:pPr>
    <w:rPr>
      <w:rFonts w:eastAsia="ＭＳ 明朝"/>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204298772">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C5132-7995-48AF-880B-B183E00D6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2996</TotalTime>
  <Pages>2</Pages>
  <Words>315</Words>
  <Characters>1797</Characters>
  <Application>Microsoft Office Word</Application>
  <DocSecurity>0</DocSecurity>
  <Lines>14</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802.19-10/0156r0</vt:lpstr>
      <vt:lpstr>doc.: IEEE 802.19-10/0156r0</vt:lpstr>
    </vt:vector>
  </TitlesOfParts>
  <Company>Some Company</Company>
  <LinksUpToDate>false</LinksUpToDate>
  <CharactersWithSpaces>2108</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802.19-10/0156r0</dc:title>
  <dc:subject>Submission</dc:subject>
  <dc:creator>Päivi Ruuska</dc:creator>
  <cp:keywords>November 2010</cp:keywords>
  <dc:description>Päivi Ruuska et al, Nokia</dc:description>
  <cp:lastModifiedBy>NICT</cp:lastModifiedBy>
  <cp:revision>128</cp:revision>
  <cp:lastPrinted>2012-07-10T07:01:00Z</cp:lastPrinted>
  <dcterms:created xsi:type="dcterms:W3CDTF">2011-11-09T18:36:00Z</dcterms:created>
  <dcterms:modified xsi:type="dcterms:W3CDTF">2012-09-19T00:21:00Z</dcterms:modified>
</cp:coreProperties>
</file>