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trPr>
          <w:trHeight w:val="485"/>
          <w:jc w:val="center"/>
        </w:trPr>
        <w:tc>
          <w:tcPr>
            <w:tcW w:w="9576" w:type="dxa"/>
            <w:gridSpan w:val="5"/>
            <w:vAlign w:val="center"/>
          </w:tcPr>
          <w:p w:rsidR="00B129C7" w:rsidRDefault="000F3539" w:rsidP="000F3539">
            <w:pPr>
              <w:pStyle w:val="T2"/>
            </w:pPr>
            <w:r>
              <w:rPr>
                <w:rFonts w:hint="eastAsia"/>
                <w:color w:val="000000"/>
                <w:lang w:eastAsia="ja-JP"/>
              </w:rPr>
              <w:t>Proposal on new procedure</w:t>
            </w:r>
            <w:r>
              <w:rPr>
                <w:color w:val="000000"/>
                <w:lang w:eastAsia="ja-JP"/>
              </w:rPr>
              <w:t xml:space="preserve"> for obtaining resource recommendation</w:t>
            </w:r>
          </w:p>
        </w:tc>
      </w:tr>
      <w:tr w:rsidR="00B129C7">
        <w:trPr>
          <w:trHeight w:val="359"/>
          <w:jc w:val="center"/>
        </w:trPr>
        <w:tc>
          <w:tcPr>
            <w:tcW w:w="9576" w:type="dxa"/>
            <w:gridSpan w:val="5"/>
            <w:vAlign w:val="center"/>
          </w:tcPr>
          <w:p w:rsidR="00B129C7" w:rsidRDefault="00B129C7" w:rsidP="000F3539">
            <w:pPr>
              <w:pStyle w:val="T2"/>
              <w:ind w:left="0"/>
              <w:rPr>
                <w:rFonts w:hint="eastAsia"/>
                <w:sz w:val="20"/>
                <w:lang w:eastAsia="ja-JP"/>
              </w:rPr>
            </w:pPr>
            <w:r>
              <w:rPr>
                <w:sz w:val="20"/>
              </w:rPr>
              <w:t>Date:</w:t>
            </w:r>
            <w:r>
              <w:rPr>
                <w:b w:val="0"/>
                <w:sz w:val="20"/>
              </w:rPr>
              <w:t xml:space="preserve">  </w:t>
            </w:r>
            <w:r w:rsidR="000F3539">
              <w:rPr>
                <w:b w:val="0"/>
                <w:sz w:val="20"/>
              </w:rPr>
              <w:t>2012</w:t>
            </w:r>
            <w:r>
              <w:rPr>
                <w:b w:val="0"/>
                <w:sz w:val="20"/>
              </w:rPr>
              <w:t>-</w:t>
            </w:r>
            <w:r w:rsidR="000F3539">
              <w:rPr>
                <w:b w:val="0"/>
                <w:sz w:val="20"/>
              </w:rPr>
              <w:t>07</w:t>
            </w:r>
            <w:r>
              <w:rPr>
                <w:b w:val="0"/>
                <w:sz w:val="20"/>
              </w:rPr>
              <w:t>-</w:t>
            </w:r>
            <w:r w:rsidR="00C2441A">
              <w:rPr>
                <w:rFonts w:hint="eastAsia"/>
                <w:b w:val="0"/>
                <w:sz w:val="20"/>
                <w:lang w:eastAsia="ja-JP"/>
              </w:rPr>
              <w:t>20</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0F3539">
        <w:trPr>
          <w:jc w:val="center"/>
        </w:trPr>
        <w:tc>
          <w:tcPr>
            <w:tcW w:w="1336" w:type="dxa"/>
            <w:vAlign w:val="center"/>
          </w:tcPr>
          <w:p w:rsidR="000F3539" w:rsidRPr="005942C8" w:rsidRDefault="000F3539" w:rsidP="007A78FF">
            <w:pPr>
              <w:pStyle w:val="T2"/>
              <w:spacing w:after="0"/>
              <w:ind w:left="0" w:right="0"/>
              <w:rPr>
                <w:b w:val="0"/>
                <w:color w:val="000000" w:themeColor="text1"/>
                <w:sz w:val="20"/>
              </w:rPr>
            </w:pPr>
            <w:r w:rsidRPr="005942C8">
              <w:rPr>
                <w:rFonts w:hint="eastAsia"/>
                <w:b w:val="0"/>
                <w:color w:val="000000" w:themeColor="text1"/>
                <w:sz w:val="20"/>
                <w:lang w:eastAsia="ja-JP"/>
              </w:rPr>
              <w:t>Ryo Sawai</w:t>
            </w:r>
          </w:p>
        </w:tc>
        <w:tc>
          <w:tcPr>
            <w:tcW w:w="2064" w:type="dxa"/>
            <w:vAlign w:val="center"/>
          </w:tcPr>
          <w:p w:rsidR="000F3539" w:rsidRPr="005942C8" w:rsidRDefault="000F3539" w:rsidP="007A78FF">
            <w:pPr>
              <w:pStyle w:val="T2"/>
              <w:spacing w:after="0"/>
              <w:ind w:left="0" w:right="0"/>
              <w:rPr>
                <w:b w:val="0"/>
                <w:color w:val="000000" w:themeColor="text1"/>
                <w:sz w:val="20"/>
                <w:lang w:eastAsia="ja-JP"/>
              </w:rPr>
            </w:pPr>
            <w:r w:rsidRPr="005942C8">
              <w:rPr>
                <w:rFonts w:hint="eastAsia"/>
                <w:b w:val="0"/>
                <w:color w:val="000000" w:themeColor="text1"/>
                <w:sz w:val="20"/>
                <w:lang w:eastAsia="ja-JP"/>
              </w:rPr>
              <w:t xml:space="preserve">Sony </w:t>
            </w:r>
            <w:r w:rsidR="00B842A5">
              <w:rPr>
                <w:rFonts w:hint="eastAsia"/>
                <w:b w:val="0"/>
                <w:color w:val="000000" w:themeColor="text1"/>
                <w:sz w:val="20"/>
                <w:lang w:eastAsia="ja-JP"/>
              </w:rPr>
              <w:t>C</w:t>
            </w:r>
            <w:r w:rsidRPr="005942C8">
              <w:rPr>
                <w:rFonts w:hint="eastAsia"/>
                <w:b w:val="0"/>
                <w:color w:val="000000" w:themeColor="text1"/>
                <w:sz w:val="20"/>
                <w:lang w:eastAsia="ja-JP"/>
              </w:rPr>
              <w:t>orporation</w:t>
            </w:r>
          </w:p>
        </w:tc>
        <w:tc>
          <w:tcPr>
            <w:tcW w:w="2814" w:type="dxa"/>
            <w:vAlign w:val="center"/>
          </w:tcPr>
          <w:p w:rsidR="000F3539" w:rsidRPr="005942C8" w:rsidRDefault="000F3539" w:rsidP="007A78FF">
            <w:pPr>
              <w:pStyle w:val="T2"/>
              <w:spacing w:after="0"/>
              <w:ind w:left="0" w:right="0"/>
              <w:jc w:val="left"/>
              <w:rPr>
                <w:b w:val="0"/>
                <w:color w:val="000000" w:themeColor="text1"/>
                <w:sz w:val="20"/>
              </w:rPr>
            </w:pPr>
            <w:r w:rsidRPr="005942C8">
              <w:rPr>
                <w:b w:val="0"/>
                <w:sz w:val="20"/>
                <w:lang w:eastAsia="ja-JP"/>
              </w:rPr>
              <w:t xml:space="preserve">5-1-12, </w:t>
            </w:r>
            <w:proofErr w:type="spellStart"/>
            <w:r w:rsidRPr="005942C8">
              <w:rPr>
                <w:b w:val="0"/>
                <w:sz w:val="20"/>
                <w:lang w:eastAsia="ja-JP"/>
              </w:rPr>
              <w:t>Kitashinagawa</w:t>
            </w:r>
            <w:proofErr w:type="spellEnd"/>
            <w:r w:rsidRPr="005942C8">
              <w:rPr>
                <w:b w:val="0"/>
                <w:sz w:val="20"/>
                <w:lang w:eastAsia="ja-JP"/>
              </w:rPr>
              <w:t>, Shinagawa-</w:t>
            </w:r>
            <w:proofErr w:type="spellStart"/>
            <w:r w:rsidRPr="005942C8">
              <w:rPr>
                <w:b w:val="0"/>
                <w:sz w:val="20"/>
                <w:lang w:eastAsia="ja-JP"/>
              </w:rPr>
              <w:t>ku</w:t>
            </w:r>
            <w:proofErr w:type="spellEnd"/>
            <w:r w:rsidRPr="005942C8">
              <w:rPr>
                <w:b w:val="0"/>
                <w:sz w:val="20"/>
                <w:lang w:eastAsia="ja-JP"/>
              </w:rPr>
              <w:t>, Tokyo 141-0001 Japan</w:t>
            </w:r>
          </w:p>
        </w:tc>
        <w:tc>
          <w:tcPr>
            <w:tcW w:w="1715" w:type="dxa"/>
            <w:vAlign w:val="center"/>
          </w:tcPr>
          <w:p w:rsidR="000F3539" w:rsidRPr="005942C8" w:rsidRDefault="000F3539" w:rsidP="007A78FF">
            <w:pPr>
              <w:pStyle w:val="T2"/>
              <w:spacing w:after="0"/>
              <w:ind w:left="0" w:right="0"/>
              <w:rPr>
                <w:b w:val="0"/>
                <w:color w:val="000000" w:themeColor="text1"/>
                <w:sz w:val="20"/>
              </w:rPr>
            </w:pPr>
            <w:r w:rsidRPr="005942C8">
              <w:rPr>
                <w:b w:val="0"/>
                <w:sz w:val="20"/>
              </w:rPr>
              <w:t>+</w:t>
            </w:r>
            <w:r w:rsidRPr="005942C8">
              <w:rPr>
                <w:b w:val="0"/>
                <w:sz w:val="20"/>
                <w:lang w:eastAsia="ja-JP"/>
              </w:rPr>
              <w:t>81-3-5448-4018</w:t>
            </w:r>
          </w:p>
        </w:tc>
        <w:tc>
          <w:tcPr>
            <w:tcW w:w="1647" w:type="dxa"/>
            <w:vAlign w:val="center"/>
          </w:tcPr>
          <w:p w:rsidR="000F3539" w:rsidRPr="005942C8" w:rsidRDefault="000F3539" w:rsidP="007A78FF">
            <w:pPr>
              <w:pStyle w:val="T2"/>
              <w:spacing w:after="0"/>
              <w:ind w:left="0" w:right="0"/>
              <w:rPr>
                <w:b w:val="0"/>
                <w:color w:val="000000" w:themeColor="text1"/>
                <w:sz w:val="20"/>
                <w:lang w:eastAsia="ja-JP"/>
              </w:rPr>
            </w:pPr>
            <w:r w:rsidRPr="005942C8">
              <w:rPr>
                <w:b w:val="0"/>
                <w:sz w:val="20"/>
                <w:lang w:eastAsia="ja-JP"/>
              </w:rPr>
              <w:t>Ryo.Sawai@jp.sony.com</w:t>
            </w:r>
          </w:p>
        </w:tc>
      </w:tr>
      <w:tr w:rsidR="000F3539">
        <w:trPr>
          <w:jc w:val="center"/>
        </w:trPr>
        <w:tc>
          <w:tcPr>
            <w:tcW w:w="1336" w:type="dxa"/>
            <w:vAlign w:val="center"/>
          </w:tcPr>
          <w:p w:rsidR="000F3539" w:rsidRPr="005942C8" w:rsidRDefault="000F3539" w:rsidP="007A78FF">
            <w:pPr>
              <w:pStyle w:val="T2"/>
              <w:spacing w:after="0"/>
              <w:ind w:left="0" w:right="0"/>
              <w:rPr>
                <w:b w:val="0"/>
                <w:color w:val="000000" w:themeColor="text1"/>
                <w:sz w:val="20"/>
                <w:lang w:eastAsia="ja-JP"/>
              </w:rPr>
            </w:pPr>
            <w:r w:rsidRPr="005942C8">
              <w:rPr>
                <w:rFonts w:hint="eastAsia"/>
                <w:b w:val="0"/>
                <w:color w:val="000000" w:themeColor="text1"/>
                <w:sz w:val="20"/>
                <w:lang w:eastAsia="ja-JP"/>
              </w:rPr>
              <w:t>Naotaka Sato</w:t>
            </w:r>
          </w:p>
        </w:tc>
        <w:tc>
          <w:tcPr>
            <w:tcW w:w="2064" w:type="dxa"/>
            <w:vAlign w:val="center"/>
          </w:tcPr>
          <w:p w:rsidR="000F3539" w:rsidRPr="005942C8" w:rsidRDefault="00B842A5" w:rsidP="007A78FF">
            <w:pPr>
              <w:pStyle w:val="T2"/>
              <w:spacing w:after="0"/>
              <w:ind w:left="0" w:right="0"/>
              <w:rPr>
                <w:b w:val="0"/>
                <w:color w:val="000000" w:themeColor="text1"/>
                <w:sz w:val="20"/>
                <w:lang w:eastAsia="ja-JP"/>
              </w:rPr>
            </w:pPr>
            <w:r>
              <w:rPr>
                <w:rFonts w:hint="eastAsia"/>
                <w:b w:val="0"/>
                <w:color w:val="000000" w:themeColor="text1"/>
                <w:sz w:val="20"/>
                <w:lang w:eastAsia="ja-JP"/>
              </w:rPr>
              <w:t>Sony Corporation</w:t>
            </w:r>
          </w:p>
        </w:tc>
        <w:tc>
          <w:tcPr>
            <w:tcW w:w="2814" w:type="dxa"/>
            <w:vAlign w:val="center"/>
          </w:tcPr>
          <w:p w:rsidR="000F3539" w:rsidRPr="005942C8" w:rsidRDefault="000F3539" w:rsidP="007A78FF">
            <w:pPr>
              <w:pStyle w:val="T2"/>
              <w:spacing w:after="0"/>
              <w:ind w:left="0" w:right="0"/>
              <w:jc w:val="left"/>
              <w:rPr>
                <w:b w:val="0"/>
                <w:color w:val="000000" w:themeColor="text1"/>
                <w:sz w:val="20"/>
              </w:rPr>
            </w:pPr>
            <w:r w:rsidRPr="005942C8">
              <w:rPr>
                <w:b w:val="0"/>
                <w:sz w:val="20"/>
                <w:lang w:eastAsia="ja-JP"/>
              </w:rPr>
              <w:t xml:space="preserve">5-1-12, </w:t>
            </w:r>
            <w:proofErr w:type="spellStart"/>
            <w:r w:rsidRPr="005942C8">
              <w:rPr>
                <w:b w:val="0"/>
                <w:sz w:val="20"/>
                <w:lang w:eastAsia="ja-JP"/>
              </w:rPr>
              <w:t>Kitashinagawa</w:t>
            </w:r>
            <w:proofErr w:type="spellEnd"/>
            <w:r w:rsidRPr="005942C8">
              <w:rPr>
                <w:b w:val="0"/>
                <w:sz w:val="20"/>
                <w:lang w:eastAsia="ja-JP"/>
              </w:rPr>
              <w:t>, Shinagawa-</w:t>
            </w:r>
            <w:proofErr w:type="spellStart"/>
            <w:r w:rsidRPr="005942C8">
              <w:rPr>
                <w:b w:val="0"/>
                <w:sz w:val="20"/>
                <w:lang w:eastAsia="ja-JP"/>
              </w:rPr>
              <w:t>ku</w:t>
            </w:r>
            <w:proofErr w:type="spellEnd"/>
            <w:r w:rsidRPr="005942C8">
              <w:rPr>
                <w:b w:val="0"/>
                <w:sz w:val="20"/>
                <w:lang w:eastAsia="ja-JP"/>
              </w:rPr>
              <w:t>, Tokyo 141-0001 Japan</w:t>
            </w:r>
          </w:p>
        </w:tc>
        <w:tc>
          <w:tcPr>
            <w:tcW w:w="1715" w:type="dxa"/>
            <w:vAlign w:val="center"/>
          </w:tcPr>
          <w:p w:rsidR="000F3539" w:rsidRPr="005942C8" w:rsidRDefault="000F3539" w:rsidP="007A78FF">
            <w:pPr>
              <w:pStyle w:val="T2"/>
              <w:spacing w:after="0"/>
              <w:ind w:left="0" w:right="0"/>
              <w:rPr>
                <w:b w:val="0"/>
                <w:color w:val="000000" w:themeColor="text1"/>
                <w:sz w:val="20"/>
              </w:rPr>
            </w:pPr>
            <w:r w:rsidRPr="005942C8">
              <w:rPr>
                <w:b w:val="0"/>
                <w:sz w:val="20"/>
              </w:rPr>
              <w:t>+</w:t>
            </w:r>
            <w:r w:rsidRPr="005942C8">
              <w:rPr>
                <w:b w:val="0"/>
                <w:sz w:val="20"/>
                <w:lang w:eastAsia="ja-JP"/>
              </w:rPr>
              <w:t>81-3-5448-4018</w:t>
            </w:r>
          </w:p>
        </w:tc>
        <w:tc>
          <w:tcPr>
            <w:tcW w:w="1647" w:type="dxa"/>
            <w:vAlign w:val="center"/>
          </w:tcPr>
          <w:p w:rsidR="000F3539" w:rsidRPr="005942C8" w:rsidRDefault="000F3539" w:rsidP="007A78FF">
            <w:pPr>
              <w:pStyle w:val="T2"/>
              <w:spacing w:after="0"/>
              <w:ind w:left="0" w:right="0"/>
              <w:rPr>
                <w:b w:val="0"/>
                <w:color w:val="000000" w:themeColor="text1"/>
                <w:sz w:val="20"/>
              </w:rPr>
            </w:pPr>
            <w:r w:rsidRPr="005942C8">
              <w:rPr>
                <w:rFonts w:hint="eastAsia"/>
                <w:b w:val="0"/>
                <w:sz w:val="20"/>
                <w:lang w:eastAsia="ja-JP"/>
              </w:rPr>
              <w:t>Naotaka.Sato</w:t>
            </w:r>
            <w:r w:rsidRPr="005942C8">
              <w:rPr>
                <w:b w:val="0"/>
                <w:sz w:val="20"/>
                <w:lang w:eastAsia="ja-JP"/>
              </w:rPr>
              <w:t>@</w:t>
            </w:r>
            <w:r w:rsidRPr="005942C8">
              <w:rPr>
                <w:rFonts w:hint="eastAsia"/>
                <w:b w:val="0"/>
                <w:sz w:val="20"/>
                <w:lang w:eastAsia="ja-JP"/>
              </w:rPr>
              <w:t>ieee</w:t>
            </w:r>
            <w:r w:rsidRPr="005942C8">
              <w:rPr>
                <w:b w:val="0"/>
                <w:sz w:val="20"/>
                <w:lang w:eastAsia="ja-JP"/>
              </w:rPr>
              <w:t>.</w:t>
            </w:r>
            <w:r w:rsidRPr="005942C8">
              <w:rPr>
                <w:rFonts w:hint="eastAsia"/>
                <w:b w:val="0"/>
                <w:sz w:val="20"/>
                <w:lang w:eastAsia="ja-JP"/>
              </w:rPr>
              <w:t>org</w:t>
            </w:r>
          </w:p>
        </w:tc>
      </w:tr>
      <w:tr w:rsidR="009169BD">
        <w:trPr>
          <w:jc w:val="center"/>
        </w:trPr>
        <w:tc>
          <w:tcPr>
            <w:tcW w:w="1336" w:type="dxa"/>
            <w:vAlign w:val="center"/>
          </w:tcPr>
          <w:p w:rsidR="009169BD" w:rsidRPr="005942C8" w:rsidRDefault="009169BD" w:rsidP="007A78FF">
            <w:pPr>
              <w:pStyle w:val="T2"/>
              <w:spacing w:after="0"/>
              <w:ind w:left="0" w:right="0"/>
              <w:rPr>
                <w:b w:val="0"/>
                <w:color w:val="000000" w:themeColor="text1"/>
                <w:sz w:val="20"/>
                <w:lang w:eastAsia="ja-JP"/>
              </w:rPr>
            </w:pPr>
            <w:r>
              <w:rPr>
                <w:b w:val="0"/>
                <w:color w:val="000000" w:themeColor="text1"/>
                <w:sz w:val="20"/>
                <w:lang w:eastAsia="ja-JP"/>
              </w:rPr>
              <w:t>Mika Kasslin</w:t>
            </w:r>
          </w:p>
        </w:tc>
        <w:tc>
          <w:tcPr>
            <w:tcW w:w="2064" w:type="dxa"/>
            <w:vAlign w:val="center"/>
          </w:tcPr>
          <w:p w:rsidR="009169BD" w:rsidRPr="005942C8" w:rsidRDefault="009169BD" w:rsidP="007A78FF">
            <w:pPr>
              <w:pStyle w:val="T2"/>
              <w:spacing w:after="0"/>
              <w:ind w:left="0" w:right="0"/>
              <w:rPr>
                <w:b w:val="0"/>
                <w:color w:val="000000" w:themeColor="text1"/>
                <w:sz w:val="20"/>
                <w:lang w:eastAsia="ja-JP"/>
              </w:rPr>
            </w:pPr>
            <w:r>
              <w:rPr>
                <w:b w:val="0"/>
                <w:color w:val="000000" w:themeColor="text1"/>
                <w:sz w:val="20"/>
                <w:lang w:eastAsia="ja-JP"/>
              </w:rPr>
              <w:t>Nokia</w:t>
            </w:r>
          </w:p>
        </w:tc>
        <w:tc>
          <w:tcPr>
            <w:tcW w:w="2814" w:type="dxa"/>
            <w:vAlign w:val="center"/>
          </w:tcPr>
          <w:p w:rsidR="009169BD" w:rsidRPr="005942C8" w:rsidRDefault="009169BD" w:rsidP="007A78FF">
            <w:pPr>
              <w:pStyle w:val="T2"/>
              <w:spacing w:after="0"/>
              <w:ind w:left="0" w:right="0"/>
              <w:jc w:val="left"/>
              <w:rPr>
                <w:b w:val="0"/>
                <w:sz w:val="20"/>
                <w:lang w:eastAsia="ja-JP"/>
              </w:rPr>
            </w:pPr>
            <w:proofErr w:type="spellStart"/>
            <w:r>
              <w:rPr>
                <w:b w:val="0"/>
                <w:sz w:val="20"/>
                <w:lang w:eastAsia="ja-JP"/>
              </w:rPr>
              <w:t>Itämerenkatu</w:t>
            </w:r>
            <w:proofErr w:type="spellEnd"/>
            <w:r>
              <w:rPr>
                <w:b w:val="0"/>
                <w:sz w:val="20"/>
                <w:lang w:eastAsia="ja-JP"/>
              </w:rPr>
              <w:t xml:space="preserve"> 9, 00180 Helsinki, Finland</w:t>
            </w:r>
          </w:p>
        </w:tc>
        <w:tc>
          <w:tcPr>
            <w:tcW w:w="1715" w:type="dxa"/>
            <w:vAlign w:val="center"/>
          </w:tcPr>
          <w:p w:rsidR="009169BD" w:rsidRPr="005942C8" w:rsidRDefault="009169BD" w:rsidP="007A78FF">
            <w:pPr>
              <w:pStyle w:val="T2"/>
              <w:spacing w:after="0"/>
              <w:ind w:left="0" w:right="0"/>
              <w:rPr>
                <w:b w:val="0"/>
                <w:sz w:val="20"/>
              </w:rPr>
            </w:pPr>
            <w:r>
              <w:rPr>
                <w:b w:val="0"/>
                <w:sz w:val="20"/>
              </w:rPr>
              <w:t>+358-50-4836294</w:t>
            </w:r>
          </w:p>
        </w:tc>
        <w:tc>
          <w:tcPr>
            <w:tcW w:w="1647" w:type="dxa"/>
            <w:vAlign w:val="center"/>
          </w:tcPr>
          <w:p w:rsidR="009169BD" w:rsidRPr="005942C8" w:rsidRDefault="009169BD" w:rsidP="007A78FF">
            <w:pPr>
              <w:pStyle w:val="T2"/>
              <w:spacing w:after="0"/>
              <w:ind w:left="0" w:right="0"/>
              <w:rPr>
                <w:b w:val="0"/>
                <w:sz w:val="20"/>
                <w:lang w:eastAsia="ja-JP"/>
              </w:rPr>
            </w:pPr>
            <w:r>
              <w:rPr>
                <w:b w:val="0"/>
                <w:sz w:val="20"/>
                <w:lang w:eastAsia="ja-JP"/>
              </w:rPr>
              <w:t>mika.kasslin@nokia.com</w:t>
            </w:r>
          </w:p>
        </w:tc>
      </w:tr>
      <w:tr w:rsidR="009169BD">
        <w:trPr>
          <w:jc w:val="center"/>
        </w:trPr>
        <w:tc>
          <w:tcPr>
            <w:tcW w:w="1336" w:type="dxa"/>
            <w:vAlign w:val="center"/>
          </w:tcPr>
          <w:p w:rsidR="009169BD" w:rsidRDefault="009169BD" w:rsidP="007A78FF">
            <w:pPr>
              <w:pStyle w:val="T2"/>
              <w:spacing w:after="0"/>
              <w:ind w:left="0" w:right="0"/>
              <w:rPr>
                <w:b w:val="0"/>
                <w:color w:val="000000" w:themeColor="text1"/>
                <w:sz w:val="20"/>
                <w:lang w:eastAsia="ja-JP"/>
              </w:rPr>
            </w:pPr>
            <w:r>
              <w:rPr>
                <w:b w:val="0"/>
                <w:color w:val="000000" w:themeColor="text1"/>
                <w:sz w:val="20"/>
                <w:lang w:eastAsia="ja-JP"/>
              </w:rPr>
              <w:t>Jari Junell</w:t>
            </w:r>
          </w:p>
        </w:tc>
        <w:tc>
          <w:tcPr>
            <w:tcW w:w="2064" w:type="dxa"/>
            <w:vAlign w:val="center"/>
          </w:tcPr>
          <w:p w:rsidR="009169BD" w:rsidRPr="005942C8" w:rsidRDefault="009169BD" w:rsidP="00387CC0">
            <w:pPr>
              <w:pStyle w:val="T2"/>
              <w:spacing w:after="0"/>
              <w:ind w:left="0" w:right="0"/>
              <w:rPr>
                <w:b w:val="0"/>
                <w:color w:val="000000" w:themeColor="text1"/>
                <w:sz w:val="20"/>
                <w:lang w:eastAsia="ja-JP"/>
              </w:rPr>
            </w:pPr>
            <w:r>
              <w:rPr>
                <w:b w:val="0"/>
                <w:color w:val="000000" w:themeColor="text1"/>
                <w:sz w:val="20"/>
                <w:lang w:eastAsia="ja-JP"/>
              </w:rPr>
              <w:t>Nokia</w:t>
            </w:r>
          </w:p>
        </w:tc>
        <w:tc>
          <w:tcPr>
            <w:tcW w:w="2814" w:type="dxa"/>
            <w:vAlign w:val="center"/>
          </w:tcPr>
          <w:p w:rsidR="009169BD" w:rsidRPr="005942C8" w:rsidRDefault="009169BD" w:rsidP="00387CC0">
            <w:pPr>
              <w:pStyle w:val="T2"/>
              <w:spacing w:after="0"/>
              <w:ind w:left="0" w:right="0"/>
              <w:jc w:val="left"/>
              <w:rPr>
                <w:b w:val="0"/>
                <w:sz w:val="20"/>
                <w:lang w:eastAsia="ja-JP"/>
              </w:rPr>
            </w:pPr>
            <w:proofErr w:type="spellStart"/>
            <w:r>
              <w:rPr>
                <w:b w:val="0"/>
                <w:sz w:val="20"/>
                <w:lang w:eastAsia="ja-JP"/>
              </w:rPr>
              <w:t>Itämerenkatu</w:t>
            </w:r>
            <w:proofErr w:type="spellEnd"/>
            <w:r>
              <w:rPr>
                <w:b w:val="0"/>
                <w:sz w:val="20"/>
                <w:lang w:eastAsia="ja-JP"/>
              </w:rPr>
              <w:t xml:space="preserve"> 9, 00180 Helsinki, Finland</w:t>
            </w:r>
          </w:p>
        </w:tc>
        <w:tc>
          <w:tcPr>
            <w:tcW w:w="1715" w:type="dxa"/>
            <w:vAlign w:val="center"/>
          </w:tcPr>
          <w:p w:rsidR="009169BD" w:rsidRDefault="009169BD" w:rsidP="007A78FF">
            <w:pPr>
              <w:pStyle w:val="T2"/>
              <w:spacing w:after="0"/>
              <w:ind w:left="0" w:right="0"/>
              <w:rPr>
                <w:b w:val="0"/>
                <w:sz w:val="20"/>
              </w:rPr>
            </w:pPr>
            <w:r>
              <w:rPr>
                <w:b w:val="0"/>
                <w:sz w:val="20"/>
              </w:rPr>
              <w:t>+358-50-4836575</w:t>
            </w:r>
          </w:p>
        </w:tc>
        <w:tc>
          <w:tcPr>
            <w:tcW w:w="1647" w:type="dxa"/>
            <w:vAlign w:val="center"/>
          </w:tcPr>
          <w:p w:rsidR="009169BD" w:rsidRDefault="009169BD" w:rsidP="007A78FF">
            <w:pPr>
              <w:pStyle w:val="T2"/>
              <w:spacing w:after="0"/>
              <w:ind w:left="0" w:right="0"/>
              <w:rPr>
                <w:b w:val="0"/>
                <w:sz w:val="20"/>
                <w:lang w:eastAsia="ja-JP"/>
              </w:rPr>
            </w:pPr>
            <w:r>
              <w:rPr>
                <w:b w:val="0"/>
                <w:sz w:val="20"/>
                <w:lang w:eastAsia="ja-JP"/>
              </w:rPr>
              <w:t>jari.junell@nokia.com</w:t>
            </w:r>
          </w:p>
        </w:tc>
      </w:tr>
    </w:tbl>
    <w:p w:rsidR="00B129C7" w:rsidRDefault="000F3539">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simplePos x="0" y="0"/>
                <wp:positionH relativeFrom="column">
                  <wp:posOffset>-64698</wp:posOffset>
                </wp:positionH>
                <wp:positionV relativeFrom="paragraph">
                  <wp:posOffset>205848</wp:posOffset>
                </wp:positionV>
                <wp:extent cx="5943600" cy="2087592"/>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87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1449AB">
                            <w:pPr>
                              <w:jc w:val="both"/>
                            </w:pPr>
                            <w:r w:rsidRPr="00C10F3E">
                              <w:rPr>
                                <w:rFonts w:hint="eastAsia"/>
                                <w:sz w:val="20"/>
                                <w:lang w:eastAsia="ja-JP"/>
                              </w:rPr>
                              <w:t xml:space="preserve">This document proposes </w:t>
                            </w:r>
                            <w:r w:rsidRPr="00C10F3E">
                              <w:rPr>
                                <w:color w:val="000000" w:themeColor="text1"/>
                                <w:sz w:val="20"/>
                                <w:lang w:eastAsia="ja-JP"/>
                              </w:rPr>
                              <w:t xml:space="preserve">new </w:t>
                            </w:r>
                            <w:r w:rsidRPr="00C10F3E">
                              <w:rPr>
                                <w:rFonts w:hint="eastAsia"/>
                                <w:color w:val="000000" w:themeColor="text1"/>
                                <w:sz w:val="20"/>
                                <w:lang w:eastAsia="ja-JP"/>
                              </w:rPr>
                              <w:t xml:space="preserve">messages and </w:t>
                            </w:r>
                            <w:r w:rsidRPr="00C10F3E">
                              <w:rPr>
                                <w:color w:val="000000" w:themeColor="text1"/>
                                <w:sz w:val="20"/>
                                <w:lang w:eastAsia="ja-JP"/>
                              </w:rPr>
                              <w:t xml:space="preserve">procedure </w:t>
                            </w:r>
                            <w:r w:rsidRPr="00C10F3E">
                              <w:rPr>
                                <w:rFonts w:hint="eastAsia"/>
                                <w:color w:val="000000" w:themeColor="text1"/>
                                <w:sz w:val="20"/>
                                <w:lang w:eastAsia="ja-JP"/>
                              </w:rPr>
                              <w:t xml:space="preserve">for </w:t>
                            </w:r>
                            <w:r>
                              <w:rPr>
                                <w:color w:val="000000" w:themeColor="text1"/>
                                <w:sz w:val="20"/>
                                <w:lang w:eastAsia="ja-JP"/>
                              </w:rPr>
                              <w:t xml:space="preserve">a </w:t>
                            </w:r>
                            <w:r w:rsidRPr="00C10F3E">
                              <w:rPr>
                                <w:rFonts w:hint="eastAsia"/>
                                <w:color w:val="000000" w:themeColor="text1"/>
                                <w:sz w:val="20"/>
                                <w:lang w:eastAsia="ja-JP"/>
                              </w:rPr>
                              <w:t>CE</w:t>
                            </w:r>
                            <w:r>
                              <w:rPr>
                                <w:color w:val="000000" w:themeColor="text1"/>
                                <w:sz w:val="20"/>
                                <w:lang w:eastAsia="ja-JP"/>
                              </w:rPr>
                              <w:t xml:space="preserve"> to obtain a resource recommendation from the CM</w:t>
                            </w:r>
                            <w:r w:rsidRPr="00C10F3E">
                              <w:rPr>
                                <w:rFonts w:hint="eastAsia"/>
                                <w:color w:val="000000" w:themeColor="text1"/>
                                <w:sz w:val="20"/>
                                <w:lang w:eastAsia="ja-JP"/>
                              </w:rPr>
                              <w:t xml:space="preserve"> </w:t>
                            </w:r>
                            <w:r w:rsidRPr="00C10F3E">
                              <w:rPr>
                                <w:color w:val="000000" w:themeColor="text1"/>
                                <w:sz w:val="20"/>
                                <w:lang w:eastAsia="ja-JP"/>
                              </w:rPr>
                              <w:t>in case of information service subscriptio</w:t>
                            </w:r>
                            <w:bookmarkStart w:id="0" w:name="_GoBack"/>
                            <w:bookmarkEnd w:id="0"/>
                            <w:r w:rsidRPr="00C10F3E">
                              <w:rPr>
                                <w:color w:val="000000" w:themeColor="text1"/>
                                <w:sz w:val="20"/>
                                <w:lang w:eastAsia="ja-JP"/>
                              </w:rPr>
                              <w:t>n</w:t>
                            </w:r>
                            <w:r>
                              <w:rPr>
                                <w:color w:val="000000" w:themeColor="text1"/>
                                <w:sz w:val="20"/>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2pt;width:468pt;height:16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9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" o:allowincell="f" stroked="f">
                <v:textbox>
                  <w:txbxContent>
                    <w:p w:rsidR="00B129C7" w:rsidRDefault="00B129C7">
                      <w:pPr>
                        <w:pStyle w:val="T1"/>
                        <w:spacing w:after="120"/>
                      </w:pPr>
                      <w:r>
                        <w:t>Abstract</w:t>
                      </w:r>
                    </w:p>
                    <w:p w:rsidR="00B129C7" w:rsidRDefault="001449AB">
                      <w:pPr>
                        <w:jc w:val="both"/>
                      </w:pPr>
                      <w:r w:rsidRPr="00C10F3E">
                        <w:rPr>
                          <w:rFonts w:hint="eastAsia"/>
                          <w:sz w:val="20"/>
                          <w:lang w:eastAsia="ja-JP"/>
                        </w:rPr>
                        <w:t xml:space="preserve">This document proposes </w:t>
                      </w:r>
                      <w:r w:rsidRPr="00C10F3E">
                        <w:rPr>
                          <w:color w:val="000000" w:themeColor="text1"/>
                          <w:sz w:val="20"/>
                          <w:lang w:eastAsia="ja-JP"/>
                        </w:rPr>
                        <w:t xml:space="preserve">new </w:t>
                      </w:r>
                      <w:r w:rsidRPr="00C10F3E">
                        <w:rPr>
                          <w:rFonts w:hint="eastAsia"/>
                          <w:color w:val="000000" w:themeColor="text1"/>
                          <w:sz w:val="20"/>
                          <w:lang w:eastAsia="ja-JP"/>
                        </w:rPr>
                        <w:t xml:space="preserve">messages and </w:t>
                      </w:r>
                      <w:r w:rsidRPr="00C10F3E">
                        <w:rPr>
                          <w:color w:val="000000" w:themeColor="text1"/>
                          <w:sz w:val="20"/>
                          <w:lang w:eastAsia="ja-JP"/>
                        </w:rPr>
                        <w:t xml:space="preserve">procedure </w:t>
                      </w:r>
                      <w:r w:rsidRPr="00C10F3E">
                        <w:rPr>
                          <w:rFonts w:hint="eastAsia"/>
                          <w:color w:val="000000" w:themeColor="text1"/>
                          <w:sz w:val="20"/>
                          <w:lang w:eastAsia="ja-JP"/>
                        </w:rPr>
                        <w:t xml:space="preserve">for </w:t>
                      </w:r>
                      <w:r>
                        <w:rPr>
                          <w:color w:val="000000" w:themeColor="text1"/>
                          <w:sz w:val="20"/>
                          <w:lang w:eastAsia="ja-JP"/>
                        </w:rPr>
                        <w:t xml:space="preserve">a </w:t>
                      </w:r>
                      <w:r w:rsidRPr="00C10F3E">
                        <w:rPr>
                          <w:rFonts w:hint="eastAsia"/>
                          <w:color w:val="000000" w:themeColor="text1"/>
                          <w:sz w:val="20"/>
                          <w:lang w:eastAsia="ja-JP"/>
                        </w:rPr>
                        <w:t>CE</w:t>
                      </w:r>
                      <w:r>
                        <w:rPr>
                          <w:color w:val="000000" w:themeColor="text1"/>
                          <w:sz w:val="20"/>
                          <w:lang w:eastAsia="ja-JP"/>
                        </w:rPr>
                        <w:t xml:space="preserve"> to obtain a resource recommendation from the CM</w:t>
                      </w:r>
                      <w:r w:rsidRPr="00C10F3E">
                        <w:rPr>
                          <w:rFonts w:hint="eastAsia"/>
                          <w:color w:val="000000" w:themeColor="text1"/>
                          <w:sz w:val="20"/>
                          <w:lang w:eastAsia="ja-JP"/>
                        </w:rPr>
                        <w:t xml:space="preserve"> </w:t>
                      </w:r>
                      <w:r w:rsidRPr="00C10F3E">
                        <w:rPr>
                          <w:color w:val="000000" w:themeColor="text1"/>
                          <w:sz w:val="20"/>
                          <w:lang w:eastAsia="ja-JP"/>
                        </w:rPr>
                        <w:t>in case of information service subscription</w:t>
                      </w:r>
                      <w:r>
                        <w:rPr>
                          <w:color w:val="000000" w:themeColor="text1"/>
                          <w:sz w:val="20"/>
                          <w:lang w:eastAsia="ja-JP"/>
                        </w:rPr>
                        <w:t>.</w:t>
                      </w:r>
                    </w:p>
                  </w:txbxContent>
                </v:textbox>
              </v:shape>
            </w:pict>
          </mc:Fallback>
        </mc:AlternateContent>
      </w:r>
    </w:p>
    <w:p w:rsidR="00B129C7" w:rsidRDefault="000F3539" w:rsidP="001449AB">
      <w:pPr>
        <w:rPr>
          <w:b/>
          <w:sz w:val="24"/>
        </w:rPr>
      </w:pPr>
      <w:r>
        <w:rPr>
          <w:noProof/>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4438914</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349.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E7B46" w:rsidP="005E7B46">
      <w:pPr>
        <w:pStyle w:val="Heading1"/>
      </w:pPr>
      <w:r>
        <w:lastRenderedPageBreak/>
        <w:t>Discussion</w:t>
      </w:r>
    </w:p>
    <w:p w:rsidR="005E7B46" w:rsidRPr="005E7B46" w:rsidRDefault="005E7B46" w:rsidP="005E7B46"/>
    <w:p w:rsidR="005E7B46" w:rsidRPr="00CD5F6B" w:rsidRDefault="005E7B46" w:rsidP="005E7B46">
      <w:pPr>
        <w:pStyle w:val="ListParagraph"/>
        <w:numPr>
          <w:ilvl w:val="0"/>
          <w:numId w:val="1"/>
        </w:numPr>
        <w:rPr>
          <w:rFonts w:ascii="Times New Roman" w:hAnsi="Times New Roman"/>
          <w:color w:val="000000" w:themeColor="text1"/>
          <w:sz w:val="20"/>
          <w:szCs w:val="20"/>
          <w:lang w:eastAsia="ja-JP"/>
        </w:rPr>
      </w:pPr>
      <w:r w:rsidRPr="00CD5F6B">
        <w:rPr>
          <w:rFonts w:ascii="Times New Roman" w:hAnsi="Times New Roman"/>
          <w:color w:val="000000" w:themeColor="text1"/>
          <w:sz w:val="20"/>
          <w:szCs w:val="20"/>
          <w:lang w:eastAsia="ja-JP"/>
        </w:rPr>
        <w:t xml:space="preserve">In information service, </w:t>
      </w:r>
      <w:r>
        <w:rPr>
          <w:rFonts w:ascii="Times New Roman" w:hAnsi="Times New Roman"/>
          <w:color w:val="000000" w:themeColor="text1"/>
          <w:sz w:val="20"/>
          <w:szCs w:val="20"/>
          <w:lang w:eastAsia="ja-JP"/>
        </w:rPr>
        <w:t>a radio resource</w:t>
      </w:r>
      <w:r w:rsidRPr="00CD5F6B">
        <w:rPr>
          <w:rFonts w:ascii="Times New Roman" w:hAnsi="Times New Roman"/>
          <w:color w:val="000000" w:themeColor="text1"/>
          <w:sz w:val="20"/>
          <w:szCs w:val="20"/>
          <w:lang w:eastAsia="ja-JP"/>
        </w:rPr>
        <w:t xml:space="preserve"> </w:t>
      </w:r>
      <w:r>
        <w:rPr>
          <w:rFonts w:ascii="Times New Roman" w:hAnsi="Times New Roman"/>
          <w:color w:val="000000" w:themeColor="text1"/>
          <w:sz w:val="20"/>
          <w:szCs w:val="20"/>
          <w:lang w:eastAsia="ja-JP"/>
        </w:rPr>
        <w:t>recommendation</w:t>
      </w:r>
      <w:r w:rsidRPr="00CD5F6B">
        <w:rPr>
          <w:rFonts w:ascii="Times New Roman" w:hAnsi="Times New Roman"/>
          <w:color w:val="000000" w:themeColor="text1"/>
          <w:sz w:val="20"/>
          <w:szCs w:val="20"/>
          <w:lang w:eastAsia="ja-JP"/>
        </w:rPr>
        <w:t xml:space="preserve">, which </w:t>
      </w:r>
      <w:r>
        <w:rPr>
          <w:rFonts w:ascii="Times New Roman" w:hAnsi="Times New Roman"/>
          <w:color w:val="000000" w:themeColor="text1"/>
          <w:sz w:val="20"/>
          <w:szCs w:val="20"/>
          <w:lang w:eastAsia="ja-JP"/>
        </w:rPr>
        <w:t xml:space="preserve">may be </w:t>
      </w:r>
      <w:r w:rsidRPr="00CD5F6B">
        <w:rPr>
          <w:rFonts w:ascii="Times New Roman" w:hAnsi="Times New Roman"/>
          <w:color w:val="000000" w:themeColor="text1"/>
          <w:sz w:val="20"/>
          <w:szCs w:val="20"/>
          <w:lang w:eastAsia="ja-JP"/>
        </w:rPr>
        <w:t xml:space="preserve">calculated in accordance with the </w:t>
      </w:r>
      <w:r w:rsidR="004D402E">
        <w:rPr>
          <w:rFonts w:ascii="Times New Roman" w:eastAsiaTheme="minorEastAsia" w:hAnsi="Times New Roman" w:hint="eastAsia"/>
          <w:color w:val="000000" w:themeColor="text1"/>
          <w:sz w:val="20"/>
          <w:szCs w:val="20"/>
          <w:lang w:eastAsia="ja-JP"/>
        </w:rPr>
        <w:t>required</w:t>
      </w:r>
      <w:r w:rsidR="004D402E" w:rsidRPr="00CD5F6B">
        <w:rPr>
          <w:rFonts w:ascii="Times New Roman" w:hAnsi="Times New Roman"/>
          <w:color w:val="000000" w:themeColor="text1"/>
          <w:sz w:val="20"/>
          <w:szCs w:val="20"/>
          <w:lang w:eastAsia="ja-JP"/>
        </w:rPr>
        <w:t xml:space="preserve"> </w:t>
      </w:r>
      <w:r w:rsidRPr="00CD5F6B">
        <w:rPr>
          <w:rFonts w:ascii="Times New Roman" w:hAnsi="Times New Roman"/>
          <w:color w:val="000000" w:themeColor="text1"/>
          <w:sz w:val="20"/>
          <w:szCs w:val="20"/>
          <w:lang w:eastAsia="ja-JP"/>
        </w:rPr>
        <w:t xml:space="preserve">link quality </w:t>
      </w:r>
      <w:r w:rsidR="004D402E">
        <w:rPr>
          <w:rFonts w:ascii="Times New Roman" w:eastAsiaTheme="minorEastAsia" w:hAnsi="Times New Roman" w:hint="eastAsia"/>
          <w:color w:val="000000" w:themeColor="text1"/>
          <w:sz w:val="20"/>
          <w:szCs w:val="20"/>
          <w:lang w:eastAsia="ja-JP"/>
        </w:rPr>
        <w:t xml:space="preserve">and </w:t>
      </w:r>
      <w:r w:rsidR="002D0D39">
        <w:rPr>
          <w:rFonts w:ascii="Times New Roman" w:eastAsiaTheme="minorEastAsia" w:hAnsi="Times New Roman" w:hint="eastAsia"/>
          <w:color w:val="000000" w:themeColor="text1"/>
          <w:sz w:val="20"/>
          <w:szCs w:val="20"/>
          <w:lang w:eastAsia="ja-JP"/>
        </w:rPr>
        <w:t xml:space="preserve">expected network </w:t>
      </w:r>
      <w:proofErr w:type="spellStart"/>
      <w:r w:rsidR="002D0D39">
        <w:rPr>
          <w:rFonts w:ascii="Times New Roman" w:eastAsiaTheme="minorEastAsia" w:hAnsi="Times New Roman" w:hint="eastAsia"/>
          <w:color w:val="000000" w:themeColor="text1"/>
          <w:sz w:val="20"/>
          <w:szCs w:val="20"/>
          <w:lang w:eastAsia="ja-JP"/>
        </w:rPr>
        <w:t>coverage</w:t>
      </w:r>
      <w:r w:rsidRPr="00CD5F6B">
        <w:rPr>
          <w:rFonts w:ascii="Times New Roman" w:hAnsi="Times New Roman"/>
          <w:color w:val="000000" w:themeColor="text1"/>
          <w:sz w:val="20"/>
          <w:szCs w:val="20"/>
          <w:lang w:eastAsia="ja-JP"/>
        </w:rPr>
        <w:t>request</w:t>
      </w:r>
      <w:proofErr w:type="spellEnd"/>
      <w:r w:rsidRPr="00CD5F6B">
        <w:rPr>
          <w:rFonts w:ascii="Times New Roman" w:hAnsi="Times New Roman"/>
          <w:color w:val="000000" w:themeColor="text1"/>
          <w:sz w:val="20"/>
          <w:szCs w:val="20"/>
          <w:lang w:eastAsia="ja-JP"/>
        </w:rPr>
        <w:t xml:space="preserve"> from </w:t>
      </w:r>
      <w:r>
        <w:rPr>
          <w:rFonts w:ascii="Times New Roman" w:hAnsi="Times New Roman"/>
          <w:color w:val="000000" w:themeColor="text1"/>
          <w:sz w:val="20"/>
          <w:szCs w:val="20"/>
          <w:lang w:eastAsia="ja-JP"/>
        </w:rPr>
        <w:t>a CE</w:t>
      </w:r>
      <w:r w:rsidRPr="00CD5F6B">
        <w:rPr>
          <w:rFonts w:ascii="Times New Roman" w:hAnsi="Times New Roman"/>
          <w:color w:val="000000" w:themeColor="text1"/>
          <w:sz w:val="20"/>
          <w:szCs w:val="20"/>
          <w:lang w:eastAsia="ja-JP"/>
        </w:rPr>
        <w:t xml:space="preserve">, seems to be quite useful in </w:t>
      </w:r>
      <w:r w:rsidRPr="00CD5F6B">
        <w:rPr>
          <w:rFonts w:ascii="Times New Roman" w:eastAsiaTheme="minorEastAsia" w:hAnsi="Times New Roman"/>
          <w:color w:val="000000" w:themeColor="text1"/>
          <w:sz w:val="20"/>
          <w:szCs w:val="20"/>
          <w:lang w:eastAsia="ja-JP"/>
        </w:rPr>
        <w:t>supporting</w:t>
      </w:r>
      <w:r w:rsidRPr="00CD5F6B">
        <w:rPr>
          <w:rFonts w:ascii="Times New Roman" w:hAnsi="Times New Roman"/>
          <w:color w:val="000000" w:themeColor="text1"/>
          <w:sz w:val="20"/>
          <w:szCs w:val="20"/>
          <w:lang w:eastAsia="ja-JP"/>
        </w:rPr>
        <w:t xml:space="preserve"> </w:t>
      </w:r>
      <w:r w:rsidRPr="00CD5F6B">
        <w:rPr>
          <w:rFonts w:ascii="Times New Roman" w:eastAsiaTheme="minorEastAsia" w:hAnsi="Times New Roman"/>
          <w:color w:val="000000" w:themeColor="text1"/>
          <w:sz w:val="20"/>
          <w:szCs w:val="20"/>
          <w:lang w:eastAsia="ja-JP"/>
        </w:rPr>
        <w:t xml:space="preserve">efficient operating </w:t>
      </w:r>
      <w:r>
        <w:rPr>
          <w:rFonts w:ascii="Times New Roman" w:eastAsiaTheme="minorEastAsia" w:hAnsi="Times New Roman"/>
          <w:color w:val="000000" w:themeColor="text1"/>
          <w:sz w:val="20"/>
          <w:szCs w:val="20"/>
          <w:lang w:eastAsia="ja-JP"/>
        </w:rPr>
        <w:t>frequency/channel</w:t>
      </w:r>
      <w:r w:rsidRPr="00CD5F6B">
        <w:rPr>
          <w:rFonts w:ascii="Times New Roman" w:eastAsiaTheme="minorEastAsia" w:hAnsi="Times New Roman"/>
          <w:color w:val="000000" w:themeColor="text1"/>
          <w:sz w:val="20"/>
          <w:szCs w:val="20"/>
          <w:lang w:eastAsia="ja-JP"/>
        </w:rPr>
        <w:t xml:space="preserve"> selection in WSO</w:t>
      </w:r>
      <w:r w:rsidRPr="00CD5F6B">
        <w:rPr>
          <w:rFonts w:ascii="Times New Roman" w:hAnsi="Times New Roman"/>
          <w:color w:val="000000" w:themeColor="text1"/>
          <w:sz w:val="20"/>
          <w:szCs w:val="20"/>
          <w:lang w:eastAsia="ja-JP"/>
        </w:rPr>
        <w:t xml:space="preserve">. </w:t>
      </w:r>
    </w:p>
    <w:p w:rsidR="005E7B46" w:rsidRPr="000312DA" w:rsidRDefault="005E7B46" w:rsidP="005E7B46">
      <w:pPr>
        <w:pStyle w:val="ListParagraph"/>
        <w:numPr>
          <w:ilvl w:val="0"/>
          <w:numId w:val="1"/>
        </w:numPr>
        <w:rPr>
          <w:rFonts w:ascii="Times New Roman" w:hAnsi="Times New Roman"/>
          <w:color w:val="000000" w:themeColor="text1"/>
          <w:sz w:val="20"/>
          <w:szCs w:val="20"/>
          <w:lang w:eastAsia="ja-JP"/>
        </w:rPr>
      </w:pPr>
      <w:r w:rsidRPr="00CD5F6B">
        <w:rPr>
          <w:rFonts w:ascii="Times New Roman" w:hAnsi="Times New Roman"/>
          <w:color w:val="000000" w:themeColor="text1"/>
          <w:sz w:val="20"/>
          <w:szCs w:val="20"/>
          <w:lang w:eastAsia="ja-JP"/>
        </w:rPr>
        <w:t>However, there seems to be no</w:t>
      </w:r>
      <w:r>
        <w:rPr>
          <w:rFonts w:ascii="Times New Roman" w:hAnsi="Times New Roman"/>
          <w:color w:val="000000" w:themeColor="text1"/>
          <w:sz w:val="20"/>
          <w:szCs w:val="20"/>
          <w:lang w:eastAsia="ja-JP"/>
        </w:rPr>
        <w:t xml:space="preserve"> </w:t>
      </w:r>
      <w:r w:rsidRPr="00CD5F6B">
        <w:rPr>
          <w:rFonts w:ascii="Times New Roman" w:hAnsi="Times New Roman"/>
          <w:color w:val="000000" w:themeColor="text1"/>
          <w:sz w:val="20"/>
          <w:szCs w:val="20"/>
          <w:lang w:eastAsia="ja-JP"/>
        </w:rPr>
        <w:t xml:space="preserve">such </w:t>
      </w:r>
      <w:r>
        <w:rPr>
          <w:rFonts w:ascii="Times New Roman" w:hAnsi="Times New Roman"/>
          <w:color w:val="000000" w:themeColor="text1"/>
          <w:sz w:val="20"/>
          <w:szCs w:val="20"/>
          <w:lang w:eastAsia="ja-JP"/>
        </w:rPr>
        <w:t>information available for a WSO</w:t>
      </w:r>
      <w:r>
        <w:rPr>
          <w:rFonts w:ascii="Times New Roman" w:eastAsiaTheme="minorEastAsia" w:hAnsi="Times New Roman" w:hint="eastAsia"/>
          <w:color w:val="000000" w:themeColor="text1"/>
          <w:sz w:val="20"/>
          <w:szCs w:val="20"/>
          <w:lang w:eastAsia="ja-JP"/>
        </w:rPr>
        <w:t xml:space="preserve"> in case of information service subscription</w:t>
      </w:r>
      <w:r w:rsidRPr="00CD5F6B">
        <w:rPr>
          <w:rFonts w:ascii="Times New Roman" w:hAnsi="Times New Roman"/>
          <w:color w:val="000000" w:themeColor="text1"/>
          <w:sz w:val="20"/>
          <w:szCs w:val="20"/>
          <w:lang w:eastAsia="ja-JP"/>
        </w:rPr>
        <w:t>.</w:t>
      </w:r>
    </w:p>
    <w:p w:rsidR="005E7B46" w:rsidRPr="00AE311D" w:rsidRDefault="005E7B46" w:rsidP="005E7B46">
      <w:pPr>
        <w:pStyle w:val="ListParagraph"/>
        <w:numPr>
          <w:ilvl w:val="0"/>
          <w:numId w:val="2"/>
        </w:numPr>
        <w:rPr>
          <w:rFonts w:ascii="Times New Roman" w:hAnsi="Times New Roman"/>
          <w:color w:val="000000" w:themeColor="text1"/>
          <w:sz w:val="20"/>
          <w:szCs w:val="20"/>
          <w:lang w:eastAsia="ja-JP"/>
        </w:rPr>
      </w:pPr>
      <w:r>
        <w:rPr>
          <w:rFonts w:ascii="Times New Roman" w:eastAsiaTheme="minorEastAsia" w:hAnsi="Times New Roman" w:hint="eastAsia"/>
          <w:color w:val="000000" w:themeColor="text1"/>
          <w:sz w:val="20"/>
          <w:szCs w:val="20"/>
          <w:lang w:eastAsia="ja-JP"/>
        </w:rPr>
        <w:t>Currently, t</w:t>
      </w:r>
      <w:r w:rsidRPr="00AE311D">
        <w:rPr>
          <w:rFonts w:ascii="Times New Roman" w:eastAsiaTheme="minorEastAsia" w:hAnsi="Times New Roman"/>
          <w:color w:val="000000" w:themeColor="text1"/>
          <w:sz w:val="20"/>
          <w:szCs w:val="20"/>
          <w:lang w:eastAsia="ja-JP"/>
        </w:rPr>
        <w:t>he</w:t>
      </w:r>
      <w:r>
        <w:rPr>
          <w:rFonts w:ascii="Times New Roman" w:eastAsiaTheme="minorEastAsia" w:hAnsi="Times New Roman"/>
          <w:color w:val="000000" w:themeColor="text1"/>
          <w:sz w:val="20"/>
          <w:szCs w:val="20"/>
          <w:lang w:eastAsia="ja-JP"/>
        </w:rPr>
        <w:t xml:space="preserve">re are </w:t>
      </w:r>
      <w:r>
        <w:rPr>
          <w:rFonts w:ascii="Times New Roman" w:eastAsiaTheme="minorEastAsia" w:hAnsi="Times New Roman" w:hint="eastAsia"/>
          <w:color w:val="000000" w:themeColor="text1"/>
          <w:sz w:val="20"/>
          <w:szCs w:val="20"/>
          <w:lang w:eastAsia="ja-JP"/>
        </w:rPr>
        <w:t xml:space="preserve">three kinds of </w:t>
      </w:r>
      <w:r w:rsidRPr="00AE311D">
        <w:rPr>
          <w:rFonts w:ascii="Times New Roman" w:eastAsiaTheme="minorEastAsia" w:hAnsi="Times New Roman"/>
          <w:color w:val="000000" w:themeColor="text1"/>
          <w:sz w:val="20"/>
          <w:szCs w:val="20"/>
          <w:lang w:eastAsia="ja-JP"/>
        </w:rPr>
        <w:t>procedures</w:t>
      </w:r>
      <w:r>
        <w:rPr>
          <w:rFonts w:ascii="Times New Roman" w:eastAsiaTheme="minorEastAsia" w:hAnsi="Times New Roman"/>
          <w:color w:val="000000" w:themeColor="text1"/>
          <w:sz w:val="20"/>
          <w:szCs w:val="20"/>
          <w:lang w:eastAsia="ja-JP"/>
        </w:rPr>
        <w:t xml:space="preserve"> to obtain information and they are</w:t>
      </w:r>
      <w:r>
        <w:rPr>
          <w:rFonts w:ascii="Times New Roman" w:eastAsiaTheme="minorEastAsia" w:hAnsi="Times New Roman" w:hint="eastAsia"/>
          <w:color w:val="000000" w:themeColor="text1"/>
          <w:sz w:val="20"/>
          <w:szCs w:val="20"/>
          <w:lang w:eastAsia="ja-JP"/>
        </w:rPr>
        <w:t xml:space="preserve"> as follows:</w:t>
      </w:r>
    </w:p>
    <w:p w:rsidR="005E7B46" w:rsidRPr="00AE311D" w:rsidRDefault="005E7B46" w:rsidP="005E7B46">
      <w:pPr>
        <w:pStyle w:val="ListParagraph"/>
        <w:numPr>
          <w:ilvl w:val="2"/>
          <w:numId w:val="2"/>
        </w:numPr>
        <w:tabs>
          <w:tab w:val="left" w:pos="700"/>
        </w:tabs>
        <w:spacing w:before="29"/>
        <w:ind w:rightChars="-9" w:right="-20"/>
        <w:rPr>
          <w:rFonts w:ascii="Times New Roman" w:eastAsia="Arial" w:hAnsi="Times New Roman"/>
          <w:color w:val="000000" w:themeColor="text1"/>
          <w:sz w:val="20"/>
          <w:szCs w:val="20"/>
        </w:rPr>
      </w:pPr>
      <w:r w:rsidRPr="00AE311D">
        <w:rPr>
          <w:rFonts w:ascii="Times New Roman" w:eastAsia="Arial" w:hAnsi="Times New Roman"/>
          <w:bCs/>
          <w:color w:val="000000" w:themeColor="text1"/>
          <w:sz w:val="20"/>
          <w:szCs w:val="20"/>
        </w:rPr>
        <w:t>5.</w:t>
      </w:r>
      <w:r w:rsidRPr="00AE311D">
        <w:rPr>
          <w:rFonts w:ascii="Times New Roman" w:eastAsia="Arial" w:hAnsi="Times New Roman"/>
          <w:bCs/>
          <w:color w:val="000000" w:themeColor="text1"/>
          <w:spacing w:val="-1"/>
          <w:sz w:val="20"/>
          <w:szCs w:val="20"/>
        </w:rPr>
        <w:t>2</w:t>
      </w:r>
      <w:r w:rsidRPr="00AE311D">
        <w:rPr>
          <w:rFonts w:ascii="Times New Roman" w:eastAsia="Arial" w:hAnsi="Times New Roman"/>
          <w:bCs/>
          <w:color w:val="000000" w:themeColor="text1"/>
          <w:sz w:val="20"/>
          <w:szCs w:val="20"/>
        </w:rPr>
        <w:t>.</w:t>
      </w:r>
      <w:r w:rsidRPr="00AE311D">
        <w:rPr>
          <w:rFonts w:ascii="Times New Roman" w:eastAsia="Arial" w:hAnsi="Times New Roman"/>
          <w:bCs/>
          <w:color w:val="000000" w:themeColor="text1"/>
          <w:spacing w:val="2"/>
          <w:sz w:val="20"/>
          <w:szCs w:val="20"/>
        </w:rPr>
        <w:t>7</w:t>
      </w:r>
      <w:r w:rsidRPr="00AE311D">
        <w:rPr>
          <w:rFonts w:ascii="Times New Roman" w:eastAsia="Arial" w:hAnsi="Times New Roman"/>
          <w:bCs/>
          <w:color w:val="000000" w:themeColor="text1"/>
          <w:sz w:val="20"/>
          <w:szCs w:val="20"/>
        </w:rPr>
        <w:t>.1</w:t>
      </w:r>
      <w:r w:rsidRPr="00AE311D">
        <w:rPr>
          <w:rFonts w:ascii="Times New Roman" w:eastAsia="Arial" w:hAnsi="Times New Roman"/>
          <w:bCs/>
          <w:color w:val="000000" w:themeColor="text1"/>
          <w:spacing w:val="-4"/>
          <w:sz w:val="20"/>
          <w:szCs w:val="20"/>
        </w:rPr>
        <w:t xml:space="preserve"> </w:t>
      </w:r>
      <w:r w:rsidRPr="00AE311D">
        <w:rPr>
          <w:rFonts w:ascii="Times New Roman" w:eastAsia="Arial" w:hAnsi="Times New Roman"/>
          <w:bCs/>
          <w:color w:val="000000" w:themeColor="text1"/>
          <w:spacing w:val="1"/>
          <w:sz w:val="20"/>
          <w:szCs w:val="20"/>
        </w:rPr>
        <w:t>O</w:t>
      </w:r>
      <w:r w:rsidRPr="00AE311D">
        <w:rPr>
          <w:rFonts w:ascii="Times New Roman" w:eastAsia="Arial" w:hAnsi="Times New Roman"/>
          <w:bCs/>
          <w:color w:val="000000" w:themeColor="text1"/>
          <w:sz w:val="20"/>
          <w:szCs w:val="20"/>
        </w:rPr>
        <w:t>b</w:t>
      </w:r>
      <w:r w:rsidRPr="00AE311D">
        <w:rPr>
          <w:rFonts w:ascii="Times New Roman" w:eastAsia="Arial" w:hAnsi="Times New Roman"/>
          <w:bCs/>
          <w:color w:val="000000" w:themeColor="text1"/>
          <w:spacing w:val="1"/>
          <w:sz w:val="20"/>
          <w:szCs w:val="20"/>
        </w:rPr>
        <w:t>t</w:t>
      </w:r>
      <w:r w:rsidRPr="00AE311D">
        <w:rPr>
          <w:rFonts w:ascii="Times New Roman" w:eastAsia="Arial" w:hAnsi="Times New Roman"/>
          <w:bCs/>
          <w:color w:val="000000" w:themeColor="text1"/>
          <w:sz w:val="20"/>
          <w:szCs w:val="20"/>
        </w:rPr>
        <w:t>aining</w:t>
      </w:r>
      <w:r w:rsidRPr="00AE311D">
        <w:rPr>
          <w:rFonts w:ascii="Times New Roman" w:eastAsia="Arial" w:hAnsi="Times New Roman"/>
          <w:bCs/>
          <w:color w:val="000000" w:themeColor="text1"/>
          <w:spacing w:val="-9"/>
          <w:sz w:val="20"/>
          <w:szCs w:val="20"/>
        </w:rPr>
        <w:t xml:space="preserve"> </w:t>
      </w:r>
      <w:r w:rsidRPr="00AE311D">
        <w:rPr>
          <w:rFonts w:ascii="Times New Roman" w:eastAsia="Arial" w:hAnsi="Times New Roman"/>
          <w:bCs/>
          <w:color w:val="000000" w:themeColor="text1"/>
          <w:sz w:val="20"/>
          <w:szCs w:val="20"/>
        </w:rPr>
        <w:t>in</w:t>
      </w:r>
      <w:r w:rsidRPr="00AE311D">
        <w:rPr>
          <w:rFonts w:ascii="Times New Roman" w:eastAsia="Arial" w:hAnsi="Times New Roman"/>
          <w:bCs/>
          <w:color w:val="000000" w:themeColor="text1"/>
          <w:spacing w:val="1"/>
          <w:sz w:val="20"/>
          <w:szCs w:val="20"/>
        </w:rPr>
        <w:t>f</w:t>
      </w:r>
      <w:r w:rsidRPr="00AE311D">
        <w:rPr>
          <w:rFonts w:ascii="Times New Roman" w:eastAsia="Arial" w:hAnsi="Times New Roman"/>
          <w:bCs/>
          <w:color w:val="000000" w:themeColor="text1"/>
          <w:sz w:val="20"/>
          <w:szCs w:val="20"/>
        </w:rPr>
        <w:t>o</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z w:val="20"/>
          <w:szCs w:val="20"/>
        </w:rPr>
        <w:t>ma</w:t>
      </w:r>
      <w:r w:rsidRPr="00AE311D">
        <w:rPr>
          <w:rFonts w:ascii="Times New Roman" w:eastAsia="Arial" w:hAnsi="Times New Roman"/>
          <w:bCs/>
          <w:color w:val="000000" w:themeColor="text1"/>
          <w:spacing w:val="1"/>
          <w:sz w:val="20"/>
          <w:szCs w:val="20"/>
        </w:rPr>
        <w:t>t</w:t>
      </w:r>
      <w:r w:rsidRPr="00AE311D">
        <w:rPr>
          <w:rFonts w:ascii="Times New Roman" w:eastAsia="Arial" w:hAnsi="Times New Roman"/>
          <w:bCs/>
          <w:color w:val="000000" w:themeColor="text1"/>
          <w:sz w:val="20"/>
          <w:szCs w:val="20"/>
        </w:rPr>
        <w:t>ion</w:t>
      </w:r>
      <w:r w:rsidRPr="00AE311D">
        <w:rPr>
          <w:rFonts w:ascii="Times New Roman" w:eastAsia="Arial" w:hAnsi="Times New Roman"/>
          <w:bCs/>
          <w:color w:val="000000" w:themeColor="text1"/>
          <w:spacing w:val="-10"/>
          <w:sz w:val="20"/>
          <w:szCs w:val="20"/>
        </w:rPr>
        <w:t xml:space="preserve"> </w:t>
      </w:r>
      <w:r w:rsidRPr="00AE311D">
        <w:rPr>
          <w:rFonts w:ascii="Times New Roman" w:eastAsia="Arial" w:hAnsi="Times New Roman"/>
          <w:bCs/>
          <w:color w:val="000000" w:themeColor="text1"/>
          <w:sz w:val="20"/>
          <w:szCs w:val="20"/>
        </w:rPr>
        <w:t>f</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pacing w:val="3"/>
          <w:sz w:val="20"/>
          <w:szCs w:val="20"/>
        </w:rPr>
        <w:t>o</w:t>
      </w:r>
      <w:r w:rsidRPr="00AE311D">
        <w:rPr>
          <w:rFonts w:ascii="Times New Roman" w:eastAsia="Arial" w:hAnsi="Times New Roman"/>
          <w:bCs/>
          <w:color w:val="000000" w:themeColor="text1"/>
          <w:sz w:val="20"/>
          <w:szCs w:val="20"/>
        </w:rPr>
        <w:t>m</w:t>
      </w:r>
      <w:r w:rsidRPr="00AE311D">
        <w:rPr>
          <w:rFonts w:ascii="Times New Roman" w:eastAsia="Arial" w:hAnsi="Times New Roman"/>
          <w:bCs/>
          <w:color w:val="000000" w:themeColor="text1"/>
          <w:spacing w:val="-4"/>
          <w:sz w:val="20"/>
          <w:szCs w:val="20"/>
        </w:rPr>
        <w:t xml:space="preserve"> </w:t>
      </w:r>
      <w:r w:rsidRPr="00AE311D">
        <w:rPr>
          <w:rFonts w:ascii="Times New Roman" w:eastAsia="Arial" w:hAnsi="Times New Roman"/>
          <w:bCs/>
          <w:color w:val="000000" w:themeColor="text1"/>
          <w:spacing w:val="2"/>
          <w:sz w:val="20"/>
          <w:szCs w:val="20"/>
        </w:rPr>
        <w:t>W</w:t>
      </w:r>
      <w:r w:rsidRPr="00AE311D">
        <w:rPr>
          <w:rFonts w:ascii="Times New Roman" w:eastAsia="Arial" w:hAnsi="Times New Roman"/>
          <w:bCs/>
          <w:color w:val="000000" w:themeColor="text1"/>
          <w:spacing w:val="-1"/>
          <w:sz w:val="20"/>
          <w:szCs w:val="20"/>
        </w:rPr>
        <w:t>S</w:t>
      </w:r>
      <w:r w:rsidRPr="00AE311D">
        <w:rPr>
          <w:rFonts w:ascii="Times New Roman" w:eastAsia="Arial" w:hAnsi="Times New Roman"/>
          <w:bCs/>
          <w:color w:val="000000" w:themeColor="text1"/>
          <w:sz w:val="20"/>
          <w:szCs w:val="20"/>
        </w:rPr>
        <w:t>O</w:t>
      </w:r>
      <w:r w:rsidRPr="00AE311D">
        <w:rPr>
          <w:rFonts w:ascii="Times New Roman" w:eastAsia="Arial" w:hAnsi="Times New Roman"/>
          <w:bCs/>
          <w:color w:val="000000" w:themeColor="text1"/>
          <w:spacing w:val="-4"/>
          <w:sz w:val="20"/>
          <w:szCs w:val="20"/>
        </w:rPr>
        <w:t xml:space="preserve"> </w:t>
      </w:r>
      <w:r w:rsidRPr="00AE311D">
        <w:rPr>
          <w:rFonts w:ascii="Times New Roman" w:eastAsia="Arial" w:hAnsi="Times New Roman"/>
          <w:bCs/>
          <w:color w:val="000000" w:themeColor="text1"/>
          <w:sz w:val="20"/>
          <w:szCs w:val="20"/>
        </w:rPr>
        <w:t>proced</w:t>
      </w:r>
      <w:r w:rsidRPr="00AE311D">
        <w:rPr>
          <w:rFonts w:ascii="Times New Roman" w:eastAsia="Arial" w:hAnsi="Times New Roman"/>
          <w:bCs/>
          <w:color w:val="000000" w:themeColor="text1"/>
          <w:spacing w:val="3"/>
          <w:sz w:val="20"/>
          <w:szCs w:val="20"/>
        </w:rPr>
        <w:t>u</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z w:val="20"/>
          <w:szCs w:val="20"/>
        </w:rPr>
        <w:t>e</w:t>
      </w:r>
    </w:p>
    <w:p w:rsidR="005E7B46" w:rsidRPr="00AE311D" w:rsidRDefault="005E7B46" w:rsidP="005E7B46">
      <w:pPr>
        <w:pStyle w:val="ListParagraph"/>
        <w:numPr>
          <w:ilvl w:val="2"/>
          <w:numId w:val="2"/>
        </w:numPr>
        <w:tabs>
          <w:tab w:val="left" w:pos="700"/>
        </w:tabs>
        <w:spacing w:before="29"/>
        <w:ind w:rightChars="-9" w:right="-20"/>
        <w:rPr>
          <w:rFonts w:ascii="Times New Roman" w:eastAsia="Arial" w:hAnsi="Times New Roman"/>
          <w:color w:val="000000" w:themeColor="text1"/>
          <w:sz w:val="20"/>
          <w:szCs w:val="20"/>
        </w:rPr>
      </w:pPr>
      <w:r w:rsidRPr="00AE311D">
        <w:rPr>
          <w:rFonts w:ascii="Times New Roman" w:eastAsia="Arial" w:hAnsi="Times New Roman"/>
          <w:bCs/>
          <w:color w:val="000000" w:themeColor="text1"/>
          <w:sz w:val="20"/>
          <w:szCs w:val="20"/>
        </w:rPr>
        <w:t>5.</w:t>
      </w:r>
      <w:r w:rsidRPr="00AE311D">
        <w:rPr>
          <w:rFonts w:ascii="Times New Roman" w:eastAsia="Arial" w:hAnsi="Times New Roman"/>
          <w:bCs/>
          <w:color w:val="000000" w:themeColor="text1"/>
          <w:spacing w:val="-1"/>
          <w:sz w:val="20"/>
          <w:szCs w:val="20"/>
        </w:rPr>
        <w:t>2</w:t>
      </w:r>
      <w:r w:rsidRPr="00AE311D">
        <w:rPr>
          <w:rFonts w:ascii="Times New Roman" w:eastAsia="Arial" w:hAnsi="Times New Roman"/>
          <w:bCs/>
          <w:color w:val="000000" w:themeColor="text1"/>
          <w:sz w:val="20"/>
          <w:szCs w:val="20"/>
        </w:rPr>
        <w:t>.</w:t>
      </w:r>
      <w:r w:rsidRPr="00AE311D">
        <w:rPr>
          <w:rFonts w:ascii="Times New Roman" w:eastAsia="Arial" w:hAnsi="Times New Roman"/>
          <w:bCs/>
          <w:color w:val="000000" w:themeColor="text1"/>
          <w:spacing w:val="2"/>
          <w:sz w:val="20"/>
          <w:szCs w:val="20"/>
        </w:rPr>
        <w:t>7</w:t>
      </w:r>
      <w:r w:rsidRPr="00AE311D">
        <w:rPr>
          <w:rFonts w:ascii="Times New Roman" w:eastAsia="Arial" w:hAnsi="Times New Roman"/>
          <w:bCs/>
          <w:color w:val="000000" w:themeColor="text1"/>
          <w:sz w:val="20"/>
          <w:szCs w:val="20"/>
        </w:rPr>
        <w:t>.2</w:t>
      </w:r>
      <w:r w:rsidRPr="00AE311D">
        <w:rPr>
          <w:rFonts w:ascii="Times New Roman" w:eastAsia="Arial" w:hAnsi="Times New Roman"/>
          <w:bCs/>
          <w:color w:val="000000" w:themeColor="text1"/>
          <w:spacing w:val="-4"/>
          <w:sz w:val="20"/>
          <w:szCs w:val="20"/>
        </w:rPr>
        <w:t xml:space="preserve"> </w:t>
      </w:r>
      <w:r w:rsidRPr="00AE311D">
        <w:rPr>
          <w:rFonts w:ascii="Times New Roman" w:eastAsia="Arial" w:hAnsi="Times New Roman"/>
          <w:bCs/>
          <w:color w:val="000000" w:themeColor="text1"/>
          <w:spacing w:val="1"/>
          <w:sz w:val="20"/>
          <w:szCs w:val="20"/>
        </w:rPr>
        <w:t>O</w:t>
      </w:r>
      <w:r w:rsidRPr="00AE311D">
        <w:rPr>
          <w:rFonts w:ascii="Times New Roman" w:eastAsia="Arial" w:hAnsi="Times New Roman"/>
          <w:bCs/>
          <w:color w:val="000000" w:themeColor="text1"/>
          <w:sz w:val="20"/>
          <w:szCs w:val="20"/>
        </w:rPr>
        <w:t>b</w:t>
      </w:r>
      <w:r w:rsidRPr="00AE311D">
        <w:rPr>
          <w:rFonts w:ascii="Times New Roman" w:eastAsia="Arial" w:hAnsi="Times New Roman"/>
          <w:bCs/>
          <w:color w:val="000000" w:themeColor="text1"/>
          <w:spacing w:val="1"/>
          <w:sz w:val="20"/>
          <w:szCs w:val="20"/>
        </w:rPr>
        <w:t>t</w:t>
      </w:r>
      <w:r w:rsidRPr="00AE311D">
        <w:rPr>
          <w:rFonts w:ascii="Times New Roman" w:eastAsia="Arial" w:hAnsi="Times New Roman"/>
          <w:bCs/>
          <w:color w:val="000000" w:themeColor="text1"/>
          <w:sz w:val="20"/>
          <w:szCs w:val="20"/>
        </w:rPr>
        <w:t>aining</w:t>
      </w:r>
      <w:r w:rsidRPr="00AE311D">
        <w:rPr>
          <w:rFonts w:ascii="Times New Roman" w:eastAsia="Arial" w:hAnsi="Times New Roman"/>
          <w:bCs/>
          <w:color w:val="000000" w:themeColor="text1"/>
          <w:spacing w:val="-9"/>
          <w:sz w:val="20"/>
          <w:szCs w:val="20"/>
        </w:rPr>
        <w:t xml:space="preserve"> </w:t>
      </w:r>
      <w:r w:rsidRPr="00AE311D">
        <w:rPr>
          <w:rFonts w:ascii="Times New Roman" w:eastAsia="Arial" w:hAnsi="Times New Roman"/>
          <w:bCs/>
          <w:color w:val="000000" w:themeColor="text1"/>
          <w:sz w:val="20"/>
          <w:szCs w:val="20"/>
        </w:rPr>
        <w:t>in</w:t>
      </w:r>
      <w:r w:rsidRPr="00AE311D">
        <w:rPr>
          <w:rFonts w:ascii="Times New Roman" w:eastAsia="Arial" w:hAnsi="Times New Roman"/>
          <w:bCs/>
          <w:color w:val="000000" w:themeColor="text1"/>
          <w:spacing w:val="1"/>
          <w:sz w:val="20"/>
          <w:szCs w:val="20"/>
        </w:rPr>
        <w:t>f</w:t>
      </w:r>
      <w:r w:rsidRPr="00AE311D">
        <w:rPr>
          <w:rFonts w:ascii="Times New Roman" w:eastAsia="Arial" w:hAnsi="Times New Roman"/>
          <w:bCs/>
          <w:color w:val="000000" w:themeColor="text1"/>
          <w:sz w:val="20"/>
          <w:szCs w:val="20"/>
        </w:rPr>
        <w:t>o</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z w:val="20"/>
          <w:szCs w:val="20"/>
        </w:rPr>
        <w:t>ma</w:t>
      </w:r>
      <w:r w:rsidRPr="00AE311D">
        <w:rPr>
          <w:rFonts w:ascii="Times New Roman" w:eastAsia="Arial" w:hAnsi="Times New Roman"/>
          <w:bCs/>
          <w:color w:val="000000" w:themeColor="text1"/>
          <w:spacing w:val="1"/>
          <w:sz w:val="20"/>
          <w:szCs w:val="20"/>
        </w:rPr>
        <w:t>t</w:t>
      </w:r>
      <w:r w:rsidRPr="00AE311D">
        <w:rPr>
          <w:rFonts w:ascii="Times New Roman" w:eastAsia="Arial" w:hAnsi="Times New Roman"/>
          <w:bCs/>
          <w:color w:val="000000" w:themeColor="text1"/>
          <w:sz w:val="20"/>
          <w:szCs w:val="20"/>
        </w:rPr>
        <w:t>ion</w:t>
      </w:r>
      <w:r w:rsidRPr="00AE311D">
        <w:rPr>
          <w:rFonts w:ascii="Times New Roman" w:eastAsia="Arial" w:hAnsi="Times New Roman"/>
          <w:bCs/>
          <w:color w:val="000000" w:themeColor="text1"/>
          <w:spacing w:val="-10"/>
          <w:sz w:val="20"/>
          <w:szCs w:val="20"/>
        </w:rPr>
        <w:t xml:space="preserve"> </w:t>
      </w:r>
      <w:r w:rsidRPr="00AE311D">
        <w:rPr>
          <w:rFonts w:ascii="Times New Roman" w:eastAsia="Arial" w:hAnsi="Times New Roman"/>
          <w:bCs/>
          <w:color w:val="000000" w:themeColor="text1"/>
          <w:sz w:val="20"/>
          <w:szCs w:val="20"/>
        </w:rPr>
        <w:t>f</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pacing w:val="3"/>
          <w:sz w:val="20"/>
          <w:szCs w:val="20"/>
        </w:rPr>
        <w:t>o</w:t>
      </w:r>
      <w:r w:rsidRPr="00AE311D">
        <w:rPr>
          <w:rFonts w:ascii="Times New Roman" w:eastAsia="Arial" w:hAnsi="Times New Roman"/>
          <w:bCs/>
          <w:color w:val="000000" w:themeColor="text1"/>
          <w:sz w:val="20"/>
          <w:szCs w:val="20"/>
        </w:rPr>
        <w:t>m</w:t>
      </w:r>
      <w:r w:rsidRPr="00AE311D">
        <w:rPr>
          <w:rFonts w:ascii="Times New Roman" w:eastAsia="Arial" w:hAnsi="Times New Roman"/>
          <w:bCs/>
          <w:color w:val="000000" w:themeColor="text1"/>
          <w:spacing w:val="-4"/>
          <w:sz w:val="20"/>
          <w:szCs w:val="20"/>
        </w:rPr>
        <w:t xml:space="preserve"> </w:t>
      </w:r>
      <w:r w:rsidRPr="00AE311D">
        <w:rPr>
          <w:rFonts w:ascii="Times New Roman" w:eastAsia="Arial" w:hAnsi="Times New Roman"/>
          <w:bCs/>
          <w:color w:val="000000" w:themeColor="text1"/>
          <w:sz w:val="20"/>
          <w:szCs w:val="20"/>
        </w:rPr>
        <w:t>ano</w:t>
      </w:r>
      <w:r w:rsidRPr="00AE311D">
        <w:rPr>
          <w:rFonts w:ascii="Times New Roman" w:eastAsia="Arial" w:hAnsi="Times New Roman"/>
          <w:bCs/>
          <w:color w:val="000000" w:themeColor="text1"/>
          <w:spacing w:val="1"/>
          <w:sz w:val="20"/>
          <w:szCs w:val="20"/>
        </w:rPr>
        <w:t>t</w:t>
      </w:r>
      <w:r w:rsidRPr="00AE311D">
        <w:rPr>
          <w:rFonts w:ascii="Times New Roman" w:eastAsia="Arial" w:hAnsi="Times New Roman"/>
          <w:bCs/>
          <w:color w:val="000000" w:themeColor="text1"/>
          <w:sz w:val="20"/>
          <w:szCs w:val="20"/>
        </w:rPr>
        <w:t>her</w:t>
      </w:r>
      <w:r w:rsidRPr="00AE311D">
        <w:rPr>
          <w:rFonts w:ascii="Times New Roman" w:eastAsia="Arial" w:hAnsi="Times New Roman"/>
          <w:bCs/>
          <w:color w:val="000000" w:themeColor="text1"/>
          <w:spacing w:val="-8"/>
          <w:sz w:val="20"/>
          <w:szCs w:val="20"/>
        </w:rPr>
        <w:t xml:space="preserve"> </w:t>
      </w:r>
      <w:r w:rsidRPr="00AE311D">
        <w:rPr>
          <w:rFonts w:ascii="Times New Roman" w:eastAsia="Arial" w:hAnsi="Times New Roman"/>
          <w:bCs/>
          <w:color w:val="000000" w:themeColor="text1"/>
          <w:sz w:val="20"/>
          <w:szCs w:val="20"/>
        </w:rPr>
        <w:t>CM</w:t>
      </w:r>
      <w:r w:rsidRPr="00AE311D">
        <w:rPr>
          <w:rFonts w:ascii="Times New Roman" w:eastAsia="Arial" w:hAnsi="Times New Roman"/>
          <w:bCs/>
          <w:color w:val="000000" w:themeColor="text1"/>
          <w:spacing w:val="1"/>
          <w:sz w:val="20"/>
          <w:szCs w:val="20"/>
        </w:rPr>
        <w:t xml:space="preserve"> </w:t>
      </w:r>
      <w:r w:rsidRPr="00AE311D">
        <w:rPr>
          <w:rFonts w:ascii="Times New Roman" w:eastAsia="Arial" w:hAnsi="Times New Roman"/>
          <w:bCs/>
          <w:color w:val="000000" w:themeColor="text1"/>
          <w:sz w:val="20"/>
          <w:szCs w:val="20"/>
        </w:rPr>
        <w:t>proced</w:t>
      </w:r>
      <w:r w:rsidRPr="00AE311D">
        <w:rPr>
          <w:rFonts w:ascii="Times New Roman" w:eastAsia="Arial" w:hAnsi="Times New Roman"/>
          <w:bCs/>
          <w:color w:val="000000" w:themeColor="text1"/>
          <w:spacing w:val="1"/>
          <w:sz w:val="20"/>
          <w:szCs w:val="20"/>
        </w:rPr>
        <w:t>u</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z w:val="20"/>
          <w:szCs w:val="20"/>
        </w:rPr>
        <w:t>e</w:t>
      </w:r>
    </w:p>
    <w:p w:rsidR="005E7B46" w:rsidRPr="00AE311D" w:rsidRDefault="005E7B46" w:rsidP="005E7B46">
      <w:pPr>
        <w:pStyle w:val="ListParagraph"/>
        <w:numPr>
          <w:ilvl w:val="2"/>
          <w:numId w:val="2"/>
        </w:numPr>
        <w:tabs>
          <w:tab w:val="left" w:pos="700"/>
        </w:tabs>
        <w:spacing w:before="29"/>
        <w:ind w:rightChars="-9" w:right="-20"/>
        <w:rPr>
          <w:rFonts w:ascii="Times New Roman" w:eastAsia="Arial" w:hAnsi="Times New Roman"/>
          <w:color w:val="000000" w:themeColor="text1"/>
          <w:sz w:val="20"/>
          <w:szCs w:val="20"/>
        </w:rPr>
      </w:pPr>
      <w:r w:rsidRPr="00AE311D">
        <w:rPr>
          <w:rFonts w:ascii="Times New Roman" w:eastAsia="Arial" w:hAnsi="Times New Roman"/>
          <w:bCs/>
          <w:color w:val="000000" w:themeColor="text1"/>
          <w:sz w:val="20"/>
          <w:szCs w:val="20"/>
        </w:rPr>
        <w:t>5.</w:t>
      </w:r>
      <w:r w:rsidRPr="00AE311D">
        <w:rPr>
          <w:rFonts w:ascii="Times New Roman" w:eastAsia="Arial" w:hAnsi="Times New Roman"/>
          <w:bCs/>
          <w:color w:val="000000" w:themeColor="text1"/>
          <w:spacing w:val="-1"/>
          <w:sz w:val="20"/>
          <w:szCs w:val="20"/>
        </w:rPr>
        <w:t>2</w:t>
      </w:r>
      <w:r w:rsidRPr="00AE311D">
        <w:rPr>
          <w:rFonts w:ascii="Times New Roman" w:eastAsia="Arial" w:hAnsi="Times New Roman"/>
          <w:bCs/>
          <w:color w:val="000000" w:themeColor="text1"/>
          <w:sz w:val="20"/>
          <w:szCs w:val="20"/>
        </w:rPr>
        <w:t>.</w:t>
      </w:r>
      <w:r w:rsidRPr="00AE311D">
        <w:rPr>
          <w:rFonts w:ascii="Times New Roman" w:eastAsia="Arial" w:hAnsi="Times New Roman"/>
          <w:bCs/>
          <w:color w:val="000000" w:themeColor="text1"/>
          <w:spacing w:val="2"/>
          <w:sz w:val="20"/>
          <w:szCs w:val="20"/>
        </w:rPr>
        <w:t>7</w:t>
      </w:r>
      <w:r w:rsidRPr="00AE311D">
        <w:rPr>
          <w:rFonts w:ascii="Times New Roman" w:eastAsia="Arial" w:hAnsi="Times New Roman"/>
          <w:bCs/>
          <w:color w:val="000000" w:themeColor="text1"/>
          <w:sz w:val="20"/>
          <w:szCs w:val="20"/>
        </w:rPr>
        <w:t>.3</w:t>
      </w:r>
      <w:r w:rsidRPr="00AE311D">
        <w:rPr>
          <w:rFonts w:ascii="Times New Roman" w:eastAsia="Arial" w:hAnsi="Times New Roman"/>
          <w:bCs/>
          <w:color w:val="000000" w:themeColor="text1"/>
          <w:spacing w:val="-4"/>
          <w:sz w:val="20"/>
          <w:szCs w:val="20"/>
        </w:rPr>
        <w:t xml:space="preserve"> </w:t>
      </w:r>
      <w:r w:rsidRPr="00AE311D">
        <w:rPr>
          <w:rFonts w:ascii="Times New Roman" w:eastAsia="Arial" w:hAnsi="Times New Roman"/>
          <w:bCs/>
          <w:color w:val="000000" w:themeColor="text1"/>
          <w:spacing w:val="-1"/>
          <w:sz w:val="20"/>
          <w:szCs w:val="20"/>
        </w:rPr>
        <w:t>S</w:t>
      </w:r>
      <w:r w:rsidRPr="00AE311D">
        <w:rPr>
          <w:rFonts w:ascii="Times New Roman" w:eastAsia="Arial" w:hAnsi="Times New Roman"/>
          <w:bCs/>
          <w:color w:val="000000" w:themeColor="text1"/>
          <w:sz w:val="20"/>
          <w:szCs w:val="20"/>
        </w:rPr>
        <w:t>ha</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z w:val="20"/>
          <w:szCs w:val="20"/>
        </w:rPr>
        <w:t>ing</w:t>
      </w:r>
      <w:r w:rsidRPr="00AE311D">
        <w:rPr>
          <w:rFonts w:ascii="Times New Roman" w:eastAsia="Arial" w:hAnsi="Times New Roman"/>
          <w:bCs/>
          <w:color w:val="000000" w:themeColor="text1"/>
          <w:spacing w:val="-4"/>
          <w:sz w:val="20"/>
          <w:szCs w:val="20"/>
        </w:rPr>
        <w:t xml:space="preserve"> </w:t>
      </w:r>
      <w:r w:rsidRPr="00AE311D">
        <w:rPr>
          <w:rFonts w:ascii="Times New Roman" w:eastAsia="Arial" w:hAnsi="Times New Roman"/>
          <w:bCs/>
          <w:color w:val="000000" w:themeColor="text1"/>
          <w:sz w:val="20"/>
          <w:szCs w:val="20"/>
        </w:rPr>
        <w:t>coe</w:t>
      </w:r>
      <w:r w:rsidRPr="00AE311D">
        <w:rPr>
          <w:rFonts w:ascii="Times New Roman" w:eastAsia="Arial" w:hAnsi="Times New Roman"/>
          <w:bCs/>
          <w:color w:val="000000" w:themeColor="text1"/>
          <w:spacing w:val="2"/>
          <w:sz w:val="20"/>
          <w:szCs w:val="20"/>
        </w:rPr>
        <w:t>x</w:t>
      </w:r>
      <w:r w:rsidRPr="00AE311D">
        <w:rPr>
          <w:rFonts w:ascii="Times New Roman" w:eastAsia="Arial" w:hAnsi="Times New Roman"/>
          <w:bCs/>
          <w:color w:val="000000" w:themeColor="text1"/>
          <w:sz w:val="20"/>
          <w:szCs w:val="20"/>
        </w:rPr>
        <w:t>isten</w:t>
      </w:r>
      <w:r w:rsidRPr="00AE311D">
        <w:rPr>
          <w:rFonts w:ascii="Times New Roman" w:eastAsia="Arial" w:hAnsi="Times New Roman"/>
          <w:bCs/>
          <w:color w:val="000000" w:themeColor="text1"/>
          <w:spacing w:val="2"/>
          <w:sz w:val="20"/>
          <w:szCs w:val="20"/>
        </w:rPr>
        <w:t>c</w:t>
      </w:r>
      <w:r w:rsidRPr="00AE311D">
        <w:rPr>
          <w:rFonts w:ascii="Times New Roman" w:eastAsia="Arial" w:hAnsi="Times New Roman"/>
          <w:bCs/>
          <w:color w:val="000000" w:themeColor="text1"/>
          <w:sz w:val="20"/>
          <w:szCs w:val="20"/>
        </w:rPr>
        <w:t>e</w:t>
      </w:r>
      <w:r w:rsidRPr="00AE311D">
        <w:rPr>
          <w:rFonts w:ascii="Times New Roman" w:eastAsia="Arial" w:hAnsi="Times New Roman"/>
          <w:bCs/>
          <w:color w:val="000000" w:themeColor="text1"/>
          <w:spacing w:val="-11"/>
          <w:sz w:val="20"/>
          <w:szCs w:val="20"/>
        </w:rPr>
        <w:t xml:space="preserve"> </w:t>
      </w:r>
      <w:r w:rsidRPr="00AE311D">
        <w:rPr>
          <w:rFonts w:ascii="Times New Roman" w:eastAsia="Arial" w:hAnsi="Times New Roman"/>
          <w:bCs/>
          <w:color w:val="000000" w:themeColor="text1"/>
          <w:spacing w:val="-1"/>
          <w:sz w:val="20"/>
          <w:szCs w:val="20"/>
        </w:rPr>
        <w:t>s</w:t>
      </w:r>
      <w:r w:rsidRPr="00AE311D">
        <w:rPr>
          <w:rFonts w:ascii="Times New Roman" w:eastAsia="Arial" w:hAnsi="Times New Roman"/>
          <w:bCs/>
          <w:color w:val="000000" w:themeColor="text1"/>
          <w:sz w:val="20"/>
          <w:szCs w:val="20"/>
        </w:rPr>
        <w:t>et</w:t>
      </w:r>
      <w:r w:rsidRPr="00AE311D">
        <w:rPr>
          <w:rFonts w:ascii="Times New Roman" w:eastAsia="Arial" w:hAnsi="Times New Roman"/>
          <w:bCs/>
          <w:color w:val="000000" w:themeColor="text1"/>
          <w:spacing w:val="-2"/>
          <w:sz w:val="20"/>
          <w:szCs w:val="20"/>
        </w:rPr>
        <w:t xml:space="preserve"> </w:t>
      </w:r>
      <w:r w:rsidRPr="00AE311D">
        <w:rPr>
          <w:rFonts w:ascii="Times New Roman" w:eastAsia="Arial" w:hAnsi="Times New Roman"/>
          <w:bCs/>
          <w:color w:val="000000" w:themeColor="text1"/>
          <w:spacing w:val="2"/>
          <w:sz w:val="20"/>
          <w:szCs w:val="20"/>
        </w:rPr>
        <w:t>i</w:t>
      </w:r>
      <w:r w:rsidRPr="00AE311D">
        <w:rPr>
          <w:rFonts w:ascii="Times New Roman" w:eastAsia="Arial" w:hAnsi="Times New Roman"/>
          <w:bCs/>
          <w:color w:val="000000" w:themeColor="text1"/>
          <w:sz w:val="20"/>
          <w:szCs w:val="20"/>
        </w:rPr>
        <w:t>n</w:t>
      </w:r>
      <w:r w:rsidRPr="00AE311D">
        <w:rPr>
          <w:rFonts w:ascii="Times New Roman" w:eastAsia="Arial" w:hAnsi="Times New Roman"/>
          <w:bCs/>
          <w:color w:val="000000" w:themeColor="text1"/>
          <w:spacing w:val="1"/>
          <w:sz w:val="20"/>
          <w:szCs w:val="20"/>
        </w:rPr>
        <w:t>f</w:t>
      </w:r>
      <w:r w:rsidRPr="00AE311D">
        <w:rPr>
          <w:rFonts w:ascii="Times New Roman" w:eastAsia="Arial" w:hAnsi="Times New Roman"/>
          <w:bCs/>
          <w:color w:val="000000" w:themeColor="text1"/>
          <w:sz w:val="20"/>
          <w:szCs w:val="20"/>
        </w:rPr>
        <w:t>o</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z w:val="20"/>
          <w:szCs w:val="20"/>
        </w:rPr>
        <w:t>ma</w:t>
      </w:r>
      <w:r w:rsidRPr="00AE311D">
        <w:rPr>
          <w:rFonts w:ascii="Times New Roman" w:eastAsia="Arial" w:hAnsi="Times New Roman"/>
          <w:bCs/>
          <w:color w:val="000000" w:themeColor="text1"/>
          <w:spacing w:val="1"/>
          <w:sz w:val="20"/>
          <w:szCs w:val="20"/>
        </w:rPr>
        <w:t>t</w:t>
      </w:r>
      <w:r w:rsidRPr="00AE311D">
        <w:rPr>
          <w:rFonts w:ascii="Times New Roman" w:eastAsia="Arial" w:hAnsi="Times New Roman"/>
          <w:bCs/>
          <w:color w:val="000000" w:themeColor="text1"/>
          <w:sz w:val="20"/>
          <w:szCs w:val="20"/>
        </w:rPr>
        <w:t>ion</w:t>
      </w:r>
      <w:r w:rsidRPr="00AE311D">
        <w:rPr>
          <w:rFonts w:ascii="Times New Roman" w:eastAsia="Arial" w:hAnsi="Times New Roman"/>
          <w:bCs/>
          <w:color w:val="000000" w:themeColor="text1"/>
          <w:spacing w:val="-10"/>
          <w:sz w:val="20"/>
          <w:szCs w:val="20"/>
        </w:rPr>
        <w:t xml:space="preserve"> </w:t>
      </w:r>
      <w:r w:rsidRPr="00AE311D">
        <w:rPr>
          <w:rFonts w:ascii="Times New Roman" w:eastAsia="Arial" w:hAnsi="Times New Roman"/>
          <w:bCs/>
          <w:color w:val="000000" w:themeColor="text1"/>
          <w:sz w:val="20"/>
          <w:szCs w:val="20"/>
        </w:rPr>
        <w:t>proced</w:t>
      </w:r>
      <w:r w:rsidRPr="00AE311D">
        <w:rPr>
          <w:rFonts w:ascii="Times New Roman" w:eastAsia="Arial" w:hAnsi="Times New Roman"/>
          <w:bCs/>
          <w:color w:val="000000" w:themeColor="text1"/>
          <w:spacing w:val="3"/>
          <w:sz w:val="20"/>
          <w:szCs w:val="20"/>
        </w:rPr>
        <w:t>u</w:t>
      </w:r>
      <w:r w:rsidRPr="00AE311D">
        <w:rPr>
          <w:rFonts w:ascii="Times New Roman" w:eastAsia="Arial" w:hAnsi="Times New Roman"/>
          <w:bCs/>
          <w:color w:val="000000" w:themeColor="text1"/>
          <w:spacing w:val="-1"/>
          <w:sz w:val="20"/>
          <w:szCs w:val="20"/>
        </w:rPr>
        <w:t>r</w:t>
      </w:r>
      <w:r w:rsidRPr="00AE311D">
        <w:rPr>
          <w:rFonts w:ascii="Times New Roman" w:eastAsia="Arial" w:hAnsi="Times New Roman"/>
          <w:bCs/>
          <w:color w:val="000000" w:themeColor="text1"/>
          <w:sz w:val="20"/>
          <w:szCs w:val="20"/>
        </w:rPr>
        <w:t>e</w:t>
      </w:r>
    </w:p>
    <w:p w:rsidR="005E7B46" w:rsidRDefault="005E7B46" w:rsidP="005E7B46">
      <w:pPr>
        <w:rPr>
          <w:color w:val="000000" w:themeColor="text1"/>
          <w:sz w:val="20"/>
          <w:lang w:eastAsia="ja-JP"/>
        </w:rPr>
      </w:pPr>
      <w:r>
        <w:rPr>
          <w:rFonts w:hint="eastAsia"/>
          <w:color w:val="000000" w:themeColor="text1"/>
          <w:sz w:val="20"/>
          <w:lang w:eastAsia="ja-JP"/>
        </w:rPr>
        <w:t>A</w:t>
      </w:r>
      <w:r w:rsidRPr="00AE311D">
        <w:rPr>
          <w:color w:val="000000" w:themeColor="text1"/>
          <w:sz w:val="20"/>
          <w:lang w:eastAsia="ja-JP"/>
        </w:rPr>
        <w:t xml:space="preserve">ll the above procedures seem to be triggered by a CM, so </w:t>
      </w:r>
      <w:r>
        <w:rPr>
          <w:color w:val="000000" w:themeColor="text1"/>
          <w:sz w:val="20"/>
          <w:lang w:eastAsia="ja-JP"/>
        </w:rPr>
        <w:t xml:space="preserve">a </w:t>
      </w:r>
      <w:r w:rsidRPr="00AE311D">
        <w:rPr>
          <w:color w:val="000000" w:themeColor="text1"/>
          <w:sz w:val="20"/>
          <w:lang w:eastAsia="ja-JP"/>
        </w:rPr>
        <w:t xml:space="preserve">new procedure being triggered by a CE/WSO would be necessary for obtaining </w:t>
      </w:r>
      <w:r>
        <w:rPr>
          <w:color w:val="000000" w:themeColor="text1"/>
          <w:sz w:val="20"/>
          <w:lang w:eastAsia="ja-JP"/>
        </w:rPr>
        <w:t xml:space="preserve">channel </w:t>
      </w:r>
      <w:r w:rsidRPr="00AE311D">
        <w:rPr>
          <w:color w:val="000000" w:themeColor="text1"/>
          <w:sz w:val="20"/>
          <w:lang w:eastAsia="ja-JP"/>
        </w:rPr>
        <w:t>recommend</w:t>
      </w:r>
      <w:r>
        <w:rPr>
          <w:color w:val="000000" w:themeColor="text1"/>
          <w:sz w:val="20"/>
          <w:lang w:eastAsia="ja-JP"/>
        </w:rPr>
        <w:t xml:space="preserve">ation </w:t>
      </w:r>
      <w:r w:rsidRPr="00AE311D">
        <w:rPr>
          <w:color w:val="000000" w:themeColor="text1"/>
          <w:sz w:val="20"/>
          <w:lang w:eastAsia="ja-JP"/>
        </w:rPr>
        <w:t xml:space="preserve"> </w:t>
      </w:r>
      <w:r>
        <w:rPr>
          <w:color w:val="000000" w:themeColor="text1"/>
          <w:sz w:val="20"/>
          <w:lang w:eastAsia="ja-JP"/>
        </w:rPr>
        <w:t xml:space="preserve">from the </w:t>
      </w:r>
      <w:r w:rsidRPr="00AE311D">
        <w:rPr>
          <w:color w:val="000000" w:themeColor="text1"/>
          <w:sz w:val="20"/>
          <w:lang w:eastAsia="ja-JP"/>
        </w:rPr>
        <w:t>CM in case of information service subscription.</w:t>
      </w:r>
    </w:p>
    <w:p w:rsidR="005E7B46" w:rsidRDefault="005E7B46" w:rsidP="005E7B46">
      <w:pPr>
        <w:rPr>
          <w:color w:val="000000" w:themeColor="text1"/>
          <w:sz w:val="20"/>
          <w:lang w:eastAsia="ja-JP"/>
        </w:rPr>
      </w:pPr>
    </w:p>
    <w:p w:rsidR="005E7B46" w:rsidRDefault="005E7B46" w:rsidP="005E7B46">
      <w:pPr>
        <w:pStyle w:val="Heading1"/>
      </w:pPr>
      <w:r>
        <w:t>Proposal</w:t>
      </w:r>
    </w:p>
    <w:p w:rsidR="005E7B46" w:rsidRDefault="005E7B46" w:rsidP="005E7B46"/>
    <w:p w:rsidR="005E7B46" w:rsidRDefault="005E7B46" w:rsidP="005E7B46">
      <w:r>
        <w:t xml:space="preserve">Add the following new procedure description to section 5.2.7 and the subsequent message and data type </w:t>
      </w:r>
      <w:proofErr w:type="spellStart"/>
      <w:r>
        <w:t>defintions</w:t>
      </w:r>
      <w:proofErr w:type="spellEnd"/>
      <w:r>
        <w:t xml:space="preserve"> to sections </w:t>
      </w:r>
      <w:r w:rsidR="009169BD">
        <w:t xml:space="preserve">5.3 and 5.4 respectively. Additionally, two new primitives are proposed for the COEX_MEDIA_SAP to support related information </w:t>
      </w:r>
      <w:r w:rsidR="001C0461">
        <w:t xml:space="preserve">exchange between a WSO and a CE with related </w:t>
      </w:r>
      <w:proofErr w:type="spellStart"/>
      <w:r w:rsidR="001C0461">
        <w:t>datat</w:t>
      </w:r>
      <w:proofErr w:type="spellEnd"/>
      <w:r w:rsidR="001C0461">
        <w:t xml:space="preserve"> type definitions for sections 4.2.2 and 4.3 respectively.</w:t>
      </w:r>
    </w:p>
    <w:p w:rsidR="005E7B46" w:rsidRDefault="005E7B46" w:rsidP="005E7B46"/>
    <w:p w:rsidR="005E7B46" w:rsidRPr="00CD5F6B" w:rsidRDefault="005E7B46" w:rsidP="005E7B46">
      <w:pPr>
        <w:spacing w:before="29"/>
        <w:ind w:right="-20"/>
        <w:rPr>
          <w:rFonts w:eastAsia="Arial"/>
          <w:color w:val="000000" w:themeColor="text1"/>
          <w:sz w:val="20"/>
        </w:rPr>
      </w:pPr>
      <w:r w:rsidRPr="00CD5F6B">
        <w:rPr>
          <w:rFonts w:eastAsia="Arial"/>
          <w:b/>
          <w:bCs/>
          <w:color w:val="000000" w:themeColor="text1"/>
          <w:position w:val="-1"/>
          <w:sz w:val="20"/>
        </w:rPr>
        <w:t>5.2.7</w:t>
      </w:r>
      <w:r w:rsidRPr="00CD5F6B">
        <w:rPr>
          <w:rFonts w:eastAsia="Arial"/>
          <w:b/>
          <w:bCs/>
          <w:color w:val="000000" w:themeColor="text1"/>
          <w:spacing w:val="-2"/>
          <w:position w:val="-1"/>
          <w:sz w:val="20"/>
        </w:rPr>
        <w:t xml:space="preserve"> </w:t>
      </w:r>
      <w:r w:rsidRPr="00CD5F6B">
        <w:rPr>
          <w:rFonts w:eastAsia="Arial"/>
          <w:b/>
          <w:bCs/>
          <w:color w:val="000000" w:themeColor="text1"/>
          <w:spacing w:val="1"/>
          <w:position w:val="-1"/>
          <w:sz w:val="20"/>
        </w:rPr>
        <w:t>O</w:t>
      </w:r>
      <w:r w:rsidRPr="00CD5F6B">
        <w:rPr>
          <w:rFonts w:eastAsia="Arial"/>
          <w:b/>
          <w:bCs/>
          <w:color w:val="000000" w:themeColor="text1"/>
          <w:position w:val="-1"/>
          <w:sz w:val="20"/>
        </w:rPr>
        <w:t>b</w:t>
      </w:r>
      <w:r w:rsidRPr="00CD5F6B">
        <w:rPr>
          <w:rFonts w:eastAsia="Arial"/>
          <w:b/>
          <w:bCs/>
          <w:color w:val="000000" w:themeColor="text1"/>
          <w:spacing w:val="1"/>
          <w:position w:val="-1"/>
          <w:sz w:val="20"/>
        </w:rPr>
        <w:t>t</w:t>
      </w:r>
      <w:r w:rsidRPr="00CD5F6B">
        <w:rPr>
          <w:rFonts w:eastAsia="Arial"/>
          <w:b/>
          <w:bCs/>
          <w:color w:val="000000" w:themeColor="text1"/>
          <w:position w:val="-1"/>
          <w:sz w:val="20"/>
        </w:rPr>
        <w:t>aining</w:t>
      </w:r>
      <w:r w:rsidRPr="00CD5F6B">
        <w:rPr>
          <w:rFonts w:eastAsia="Arial"/>
          <w:b/>
          <w:bCs/>
          <w:color w:val="000000" w:themeColor="text1"/>
          <w:spacing w:val="-9"/>
          <w:position w:val="-1"/>
          <w:sz w:val="20"/>
        </w:rPr>
        <w:t xml:space="preserve"> </w:t>
      </w:r>
      <w:r w:rsidRPr="00CD5F6B">
        <w:rPr>
          <w:rFonts w:eastAsia="Arial"/>
          <w:b/>
          <w:bCs/>
          <w:color w:val="000000" w:themeColor="text1"/>
          <w:position w:val="-1"/>
          <w:sz w:val="20"/>
        </w:rPr>
        <w:t>in</w:t>
      </w:r>
      <w:r w:rsidRPr="00CD5F6B">
        <w:rPr>
          <w:rFonts w:eastAsia="Arial"/>
          <w:b/>
          <w:bCs/>
          <w:color w:val="000000" w:themeColor="text1"/>
          <w:spacing w:val="1"/>
          <w:position w:val="-1"/>
          <w:sz w:val="20"/>
        </w:rPr>
        <w:t>f</w:t>
      </w:r>
      <w:r w:rsidRPr="00CD5F6B">
        <w:rPr>
          <w:rFonts w:eastAsia="Arial"/>
          <w:b/>
          <w:bCs/>
          <w:color w:val="000000" w:themeColor="text1"/>
          <w:position w:val="-1"/>
          <w:sz w:val="20"/>
        </w:rPr>
        <w:t>o</w:t>
      </w:r>
      <w:r w:rsidRPr="00CD5F6B">
        <w:rPr>
          <w:rFonts w:eastAsia="Arial"/>
          <w:b/>
          <w:bCs/>
          <w:color w:val="000000" w:themeColor="text1"/>
          <w:spacing w:val="-1"/>
          <w:position w:val="-1"/>
          <w:sz w:val="20"/>
        </w:rPr>
        <w:t>r</w:t>
      </w:r>
      <w:r w:rsidRPr="00CD5F6B">
        <w:rPr>
          <w:rFonts w:eastAsia="Arial"/>
          <w:b/>
          <w:bCs/>
          <w:color w:val="000000" w:themeColor="text1"/>
          <w:position w:val="-1"/>
          <w:sz w:val="20"/>
        </w:rPr>
        <w:t>m</w:t>
      </w:r>
      <w:r w:rsidRPr="00CD5F6B">
        <w:rPr>
          <w:rFonts w:eastAsia="Arial"/>
          <w:b/>
          <w:bCs/>
          <w:color w:val="000000" w:themeColor="text1"/>
          <w:spacing w:val="3"/>
          <w:position w:val="-1"/>
          <w:sz w:val="20"/>
        </w:rPr>
        <w:t>a</w:t>
      </w:r>
      <w:r w:rsidRPr="00CD5F6B">
        <w:rPr>
          <w:rFonts w:eastAsia="Arial"/>
          <w:b/>
          <w:bCs/>
          <w:color w:val="000000" w:themeColor="text1"/>
          <w:spacing w:val="1"/>
          <w:position w:val="-1"/>
          <w:sz w:val="20"/>
        </w:rPr>
        <w:t>t</w:t>
      </w:r>
      <w:r w:rsidRPr="00CD5F6B">
        <w:rPr>
          <w:rFonts w:eastAsia="Arial"/>
          <w:b/>
          <w:bCs/>
          <w:color w:val="000000" w:themeColor="text1"/>
          <w:position w:val="-1"/>
          <w:sz w:val="20"/>
        </w:rPr>
        <w:t>ion</w:t>
      </w:r>
      <w:r w:rsidRPr="00CD5F6B">
        <w:rPr>
          <w:rFonts w:eastAsia="Arial"/>
          <w:b/>
          <w:bCs/>
          <w:color w:val="000000" w:themeColor="text1"/>
          <w:spacing w:val="-10"/>
          <w:position w:val="-1"/>
          <w:sz w:val="20"/>
        </w:rPr>
        <w:t xml:space="preserve"> </w:t>
      </w:r>
      <w:r w:rsidRPr="00CD5F6B">
        <w:rPr>
          <w:rFonts w:eastAsia="Arial"/>
          <w:b/>
          <w:bCs/>
          <w:color w:val="000000" w:themeColor="text1"/>
          <w:position w:val="-1"/>
          <w:sz w:val="20"/>
        </w:rPr>
        <w:t>p</w:t>
      </w:r>
      <w:r w:rsidRPr="00CD5F6B">
        <w:rPr>
          <w:rFonts w:eastAsia="Arial"/>
          <w:b/>
          <w:bCs/>
          <w:color w:val="000000" w:themeColor="text1"/>
          <w:spacing w:val="2"/>
          <w:position w:val="-1"/>
          <w:sz w:val="20"/>
        </w:rPr>
        <w:t>r</w:t>
      </w:r>
      <w:r w:rsidRPr="00CD5F6B">
        <w:rPr>
          <w:rFonts w:eastAsia="Arial"/>
          <w:b/>
          <w:bCs/>
          <w:color w:val="000000" w:themeColor="text1"/>
          <w:position w:val="-1"/>
          <w:sz w:val="20"/>
        </w:rPr>
        <w:t>oc</w:t>
      </w:r>
      <w:r w:rsidRPr="00CD5F6B">
        <w:rPr>
          <w:rFonts w:eastAsia="Arial"/>
          <w:b/>
          <w:bCs/>
          <w:color w:val="000000" w:themeColor="text1"/>
          <w:spacing w:val="-1"/>
          <w:position w:val="-1"/>
          <w:sz w:val="20"/>
        </w:rPr>
        <w:t>e</w:t>
      </w:r>
      <w:r w:rsidRPr="00CD5F6B">
        <w:rPr>
          <w:rFonts w:eastAsia="Arial"/>
          <w:b/>
          <w:bCs/>
          <w:color w:val="000000" w:themeColor="text1"/>
          <w:position w:val="-1"/>
          <w:sz w:val="20"/>
        </w:rPr>
        <w:t>du</w:t>
      </w:r>
      <w:r w:rsidRPr="00CD5F6B">
        <w:rPr>
          <w:rFonts w:eastAsia="Arial"/>
          <w:b/>
          <w:bCs/>
          <w:color w:val="000000" w:themeColor="text1"/>
          <w:spacing w:val="-1"/>
          <w:position w:val="-1"/>
          <w:sz w:val="20"/>
        </w:rPr>
        <w:t>r</w:t>
      </w:r>
      <w:r w:rsidRPr="00CD5F6B">
        <w:rPr>
          <w:rFonts w:eastAsia="Arial"/>
          <w:b/>
          <w:bCs/>
          <w:color w:val="000000" w:themeColor="text1"/>
          <w:spacing w:val="2"/>
          <w:position w:val="-1"/>
          <w:sz w:val="20"/>
        </w:rPr>
        <w:t>e</w:t>
      </w:r>
      <w:r w:rsidRPr="00CD5F6B">
        <w:rPr>
          <w:rFonts w:eastAsia="Arial"/>
          <w:b/>
          <w:bCs/>
          <w:color w:val="000000" w:themeColor="text1"/>
          <w:position w:val="-1"/>
          <w:sz w:val="20"/>
        </w:rPr>
        <w:t>s</w:t>
      </w:r>
    </w:p>
    <w:p w:rsidR="005E7B46" w:rsidRPr="00CD5F6B" w:rsidRDefault="005E7B46" w:rsidP="005E7B46">
      <w:pPr>
        <w:spacing w:before="29"/>
        <w:ind w:rightChars="-9" w:right="-20"/>
        <w:rPr>
          <w:color w:val="000000" w:themeColor="text1"/>
          <w:sz w:val="20"/>
          <w:lang w:eastAsia="ja-JP"/>
        </w:rPr>
      </w:pPr>
      <w:r w:rsidRPr="00CD5F6B">
        <w:rPr>
          <w:rFonts w:eastAsia="Arial"/>
          <w:b/>
          <w:bCs/>
          <w:color w:val="000000" w:themeColor="text1"/>
          <w:sz w:val="20"/>
        </w:rPr>
        <w:t>5.</w:t>
      </w:r>
      <w:r w:rsidRPr="00CD5F6B">
        <w:rPr>
          <w:rFonts w:eastAsia="Arial"/>
          <w:b/>
          <w:bCs/>
          <w:color w:val="000000" w:themeColor="text1"/>
          <w:spacing w:val="-1"/>
          <w:sz w:val="20"/>
        </w:rPr>
        <w:t>2</w:t>
      </w:r>
      <w:r w:rsidRPr="00CD5F6B">
        <w:rPr>
          <w:rFonts w:eastAsia="Arial"/>
          <w:b/>
          <w:bCs/>
          <w:color w:val="000000" w:themeColor="text1"/>
          <w:sz w:val="20"/>
        </w:rPr>
        <w:t>.</w:t>
      </w:r>
      <w:r w:rsidRPr="00CD5F6B">
        <w:rPr>
          <w:rFonts w:eastAsia="Arial"/>
          <w:b/>
          <w:bCs/>
          <w:color w:val="000000" w:themeColor="text1"/>
          <w:spacing w:val="2"/>
          <w:sz w:val="20"/>
        </w:rPr>
        <w:t>7</w:t>
      </w:r>
      <w:proofErr w:type="gramStart"/>
      <w:r w:rsidRPr="00CD5F6B">
        <w:rPr>
          <w:rFonts w:eastAsia="Arial"/>
          <w:b/>
          <w:bCs/>
          <w:color w:val="000000" w:themeColor="text1"/>
          <w:sz w:val="20"/>
        </w:rPr>
        <w:t>.</w:t>
      </w:r>
      <w:r w:rsidRPr="00CD5F6B">
        <w:rPr>
          <w:b/>
          <w:bCs/>
          <w:color w:val="000000" w:themeColor="text1"/>
          <w:sz w:val="20"/>
          <w:lang w:eastAsia="ja-JP"/>
        </w:rPr>
        <w:t>x</w:t>
      </w:r>
      <w:proofErr w:type="gramEnd"/>
      <w:r w:rsidRPr="00CD5F6B">
        <w:rPr>
          <w:rFonts w:eastAsia="Arial"/>
          <w:b/>
          <w:bCs/>
          <w:color w:val="000000" w:themeColor="text1"/>
          <w:spacing w:val="-4"/>
          <w:sz w:val="20"/>
        </w:rPr>
        <w:t xml:space="preserve"> </w:t>
      </w:r>
      <w:r w:rsidRPr="00CD5F6B">
        <w:rPr>
          <w:rFonts w:eastAsia="Arial"/>
          <w:b/>
          <w:bCs/>
          <w:color w:val="000000" w:themeColor="text1"/>
          <w:spacing w:val="1"/>
          <w:sz w:val="20"/>
        </w:rPr>
        <w:t>O</w:t>
      </w:r>
      <w:r w:rsidRPr="00CD5F6B">
        <w:rPr>
          <w:rFonts w:eastAsia="Arial"/>
          <w:b/>
          <w:bCs/>
          <w:color w:val="000000" w:themeColor="text1"/>
          <w:sz w:val="20"/>
        </w:rPr>
        <w:t>b</w:t>
      </w:r>
      <w:r w:rsidRPr="00CD5F6B">
        <w:rPr>
          <w:rFonts w:eastAsia="Arial"/>
          <w:b/>
          <w:bCs/>
          <w:color w:val="000000" w:themeColor="text1"/>
          <w:spacing w:val="1"/>
          <w:sz w:val="20"/>
        </w:rPr>
        <w:t>t</w:t>
      </w:r>
      <w:r w:rsidRPr="00CD5F6B">
        <w:rPr>
          <w:rFonts w:eastAsia="Arial"/>
          <w:b/>
          <w:bCs/>
          <w:color w:val="000000" w:themeColor="text1"/>
          <w:sz w:val="20"/>
        </w:rPr>
        <w:t>aining</w:t>
      </w:r>
      <w:r w:rsidRPr="00CD5F6B">
        <w:rPr>
          <w:rFonts w:eastAsia="Arial"/>
          <w:b/>
          <w:bCs/>
          <w:color w:val="000000" w:themeColor="text1"/>
          <w:spacing w:val="-9"/>
          <w:sz w:val="20"/>
        </w:rPr>
        <w:t xml:space="preserve"> </w:t>
      </w:r>
      <w:r>
        <w:rPr>
          <w:rFonts w:eastAsia="Arial"/>
          <w:b/>
          <w:bCs/>
          <w:color w:val="000000" w:themeColor="text1"/>
          <w:sz w:val="20"/>
        </w:rPr>
        <w:t>resource recommendation</w:t>
      </w:r>
      <w:r w:rsidRPr="00CD5F6B">
        <w:rPr>
          <w:rFonts w:eastAsia="Arial"/>
          <w:b/>
          <w:bCs/>
          <w:color w:val="000000" w:themeColor="text1"/>
          <w:spacing w:val="-10"/>
          <w:sz w:val="20"/>
        </w:rPr>
        <w:t xml:space="preserve"> </w:t>
      </w:r>
      <w:r w:rsidRPr="00CD5F6B">
        <w:rPr>
          <w:rFonts w:eastAsia="Arial"/>
          <w:b/>
          <w:bCs/>
          <w:color w:val="000000" w:themeColor="text1"/>
          <w:sz w:val="20"/>
        </w:rPr>
        <w:t>f</w:t>
      </w:r>
      <w:r w:rsidRPr="00CD5F6B">
        <w:rPr>
          <w:rFonts w:eastAsia="Arial"/>
          <w:b/>
          <w:bCs/>
          <w:color w:val="000000" w:themeColor="text1"/>
          <w:spacing w:val="-1"/>
          <w:sz w:val="20"/>
        </w:rPr>
        <w:t>r</w:t>
      </w:r>
      <w:r w:rsidRPr="00CD5F6B">
        <w:rPr>
          <w:rFonts w:eastAsia="Arial"/>
          <w:b/>
          <w:bCs/>
          <w:color w:val="000000" w:themeColor="text1"/>
          <w:spacing w:val="3"/>
          <w:sz w:val="20"/>
        </w:rPr>
        <w:t>o</w:t>
      </w:r>
      <w:r w:rsidRPr="00CD5F6B">
        <w:rPr>
          <w:rFonts w:eastAsia="Arial"/>
          <w:b/>
          <w:bCs/>
          <w:color w:val="000000" w:themeColor="text1"/>
          <w:sz w:val="20"/>
        </w:rPr>
        <w:t>m</w:t>
      </w:r>
      <w:r w:rsidRPr="00CD5F6B">
        <w:rPr>
          <w:rFonts w:eastAsia="Arial"/>
          <w:b/>
          <w:bCs/>
          <w:color w:val="000000" w:themeColor="text1"/>
          <w:spacing w:val="-4"/>
          <w:sz w:val="20"/>
        </w:rPr>
        <w:t xml:space="preserve"> </w:t>
      </w:r>
      <w:r w:rsidRPr="00CD5F6B">
        <w:rPr>
          <w:b/>
          <w:bCs/>
          <w:color w:val="000000" w:themeColor="text1"/>
          <w:spacing w:val="2"/>
          <w:sz w:val="20"/>
          <w:lang w:eastAsia="ja-JP"/>
        </w:rPr>
        <w:t xml:space="preserve">CM </w:t>
      </w:r>
      <w:r w:rsidRPr="00CD5F6B">
        <w:rPr>
          <w:rFonts w:eastAsia="Arial"/>
          <w:b/>
          <w:bCs/>
          <w:color w:val="000000" w:themeColor="text1"/>
          <w:sz w:val="20"/>
        </w:rPr>
        <w:t>proced</w:t>
      </w:r>
      <w:r w:rsidRPr="00CD5F6B">
        <w:rPr>
          <w:rFonts w:eastAsia="Arial"/>
          <w:b/>
          <w:bCs/>
          <w:color w:val="000000" w:themeColor="text1"/>
          <w:spacing w:val="3"/>
          <w:sz w:val="20"/>
        </w:rPr>
        <w:t>u</w:t>
      </w:r>
      <w:r w:rsidRPr="00CD5F6B">
        <w:rPr>
          <w:rFonts w:eastAsia="Arial"/>
          <w:b/>
          <w:bCs/>
          <w:color w:val="000000" w:themeColor="text1"/>
          <w:spacing w:val="-1"/>
          <w:sz w:val="20"/>
        </w:rPr>
        <w:t>r</w:t>
      </w:r>
      <w:r w:rsidRPr="00CD5F6B">
        <w:rPr>
          <w:rFonts w:eastAsia="Arial"/>
          <w:b/>
          <w:bCs/>
          <w:color w:val="000000" w:themeColor="text1"/>
          <w:sz w:val="20"/>
        </w:rPr>
        <w:t>e</w:t>
      </w:r>
    </w:p>
    <w:p w:rsidR="005E7B46" w:rsidRDefault="005E7B46" w:rsidP="005E7B46">
      <w:pPr>
        <w:rPr>
          <w:color w:val="000000" w:themeColor="text1"/>
          <w:position w:val="-1"/>
          <w:sz w:val="20"/>
        </w:rPr>
      </w:pPr>
      <w:r w:rsidRPr="00CD5F6B">
        <w:rPr>
          <w:color w:val="000000" w:themeColor="text1"/>
          <w:spacing w:val="3"/>
          <w:position w:val="-1"/>
          <w:sz w:val="20"/>
        </w:rPr>
        <w:t>T</w:t>
      </w:r>
      <w:r w:rsidRPr="00CD5F6B">
        <w:rPr>
          <w:color w:val="000000" w:themeColor="text1"/>
          <w:spacing w:val="-1"/>
          <w:position w:val="-1"/>
          <w:sz w:val="20"/>
        </w:rPr>
        <w:t>h</w:t>
      </w:r>
      <w:r w:rsidRPr="00CD5F6B">
        <w:rPr>
          <w:color w:val="000000" w:themeColor="text1"/>
          <w:position w:val="-1"/>
          <w:sz w:val="20"/>
        </w:rPr>
        <w:t>is</w:t>
      </w:r>
      <w:r w:rsidRPr="00CD5F6B">
        <w:rPr>
          <w:color w:val="000000" w:themeColor="text1"/>
          <w:spacing w:val="-5"/>
          <w:position w:val="-1"/>
          <w:sz w:val="20"/>
        </w:rPr>
        <w:t xml:space="preserve"> </w:t>
      </w:r>
      <w:r w:rsidRPr="00CD5F6B">
        <w:rPr>
          <w:color w:val="000000" w:themeColor="text1"/>
          <w:spacing w:val="1"/>
          <w:position w:val="-1"/>
          <w:sz w:val="20"/>
        </w:rPr>
        <w:t>pro</w:t>
      </w:r>
      <w:r w:rsidRPr="00CD5F6B">
        <w:rPr>
          <w:color w:val="000000" w:themeColor="text1"/>
          <w:position w:val="-1"/>
          <w:sz w:val="20"/>
        </w:rPr>
        <w:t>c</w:t>
      </w:r>
      <w:r w:rsidRPr="00CD5F6B">
        <w:rPr>
          <w:color w:val="000000" w:themeColor="text1"/>
          <w:spacing w:val="1"/>
          <w:position w:val="-1"/>
          <w:sz w:val="20"/>
        </w:rPr>
        <w:t>ed</w:t>
      </w:r>
      <w:r w:rsidRPr="00CD5F6B">
        <w:rPr>
          <w:color w:val="000000" w:themeColor="text1"/>
          <w:spacing w:val="-1"/>
          <w:position w:val="-1"/>
          <w:sz w:val="20"/>
        </w:rPr>
        <w:t>u</w:t>
      </w:r>
      <w:r w:rsidRPr="00CD5F6B">
        <w:rPr>
          <w:color w:val="000000" w:themeColor="text1"/>
          <w:spacing w:val="1"/>
          <w:position w:val="-1"/>
          <w:sz w:val="20"/>
        </w:rPr>
        <w:t>r</w:t>
      </w:r>
      <w:r w:rsidRPr="00CD5F6B">
        <w:rPr>
          <w:color w:val="000000" w:themeColor="text1"/>
          <w:position w:val="-1"/>
          <w:sz w:val="20"/>
        </w:rPr>
        <w:t>e,</w:t>
      </w:r>
      <w:r w:rsidRPr="00CD5F6B">
        <w:rPr>
          <w:color w:val="000000" w:themeColor="text1"/>
          <w:spacing w:val="-7"/>
          <w:position w:val="-1"/>
          <w:sz w:val="20"/>
        </w:rPr>
        <w:t xml:space="preserve"> </w:t>
      </w:r>
      <w:r w:rsidRPr="00CD5F6B">
        <w:rPr>
          <w:color w:val="000000" w:themeColor="text1"/>
          <w:position w:val="-1"/>
          <w:sz w:val="20"/>
        </w:rPr>
        <w:t>ill</w:t>
      </w:r>
      <w:r w:rsidRPr="00CD5F6B">
        <w:rPr>
          <w:color w:val="000000" w:themeColor="text1"/>
          <w:spacing w:val="-2"/>
          <w:position w:val="-1"/>
          <w:sz w:val="20"/>
        </w:rPr>
        <w:t>u</w:t>
      </w:r>
      <w:r w:rsidRPr="00CD5F6B">
        <w:rPr>
          <w:color w:val="000000" w:themeColor="text1"/>
          <w:spacing w:val="-1"/>
          <w:position w:val="-1"/>
          <w:sz w:val="20"/>
        </w:rPr>
        <w:t>s</w:t>
      </w:r>
      <w:r w:rsidRPr="00CD5F6B">
        <w:rPr>
          <w:color w:val="000000" w:themeColor="text1"/>
          <w:position w:val="-1"/>
          <w:sz w:val="20"/>
        </w:rPr>
        <w:t>trated</w:t>
      </w:r>
      <w:r w:rsidRPr="00CD5F6B">
        <w:rPr>
          <w:color w:val="000000" w:themeColor="text1"/>
          <w:spacing w:val="-6"/>
          <w:position w:val="-1"/>
          <w:sz w:val="20"/>
        </w:rPr>
        <w:t xml:space="preserve"> </w:t>
      </w:r>
      <w:r w:rsidRPr="00CD5F6B">
        <w:rPr>
          <w:color w:val="000000" w:themeColor="text1"/>
          <w:position w:val="-1"/>
          <w:sz w:val="20"/>
        </w:rPr>
        <w:t>in</w:t>
      </w:r>
      <w:r w:rsidRPr="00CD5F6B">
        <w:rPr>
          <w:color w:val="000000" w:themeColor="text1"/>
          <w:spacing w:val="2"/>
          <w:position w:val="-1"/>
          <w:sz w:val="20"/>
        </w:rPr>
        <w:t xml:space="preserve"> </w:t>
      </w:r>
      <w:r w:rsidRPr="00CD5F6B">
        <w:rPr>
          <w:color w:val="000000" w:themeColor="text1"/>
          <w:position w:val="-1"/>
          <w:sz w:val="20"/>
        </w:rPr>
        <w:t>Fig</w:t>
      </w:r>
      <w:r w:rsidRPr="00CD5F6B">
        <w:rPr>
          <w:color w:val="000000" w:themeColor="text1"/>
          <w:spacing w:val="-1"/>
          <w:position w:val="-1"/>
          <w:sz w:val="20"/>
        </w:rPr>
        <w:t>u</w:t>
      </w:r>
      <w:r w:rsidRPr="00CD5F6B">
        <w:rPr>
          <w:color w:val="000000" w:themeColor="text1"/>
          <w:spacing w:val="1"/>
          <w:position w:val="-1"/>
          <w:sz w:val="20"/>
        </w:rPr>
        <w:t>r</w:t>
      </w:r>
      <w:r w:rsidRPr="00CD5F6B">
        <w:rPr>
          <w:color w:val="000000" w:themeColor="text1"/>
          <w:position w:val="-1"/>
          <w:sz w:val="20"/>
        </w:rPr>
        <w:t>e</w:t>
      </w:r>
      <w:r w:rsidRPr="00CD5F6B">
        <w:rPr>
          <w:color w:val="000000" w:themeColor="text1"/>
          <w:spacing w:val="-4"/>
          <w:position w:val="-1"/>
          <w:sz w:val="20"/>
        </w:rPr>
        <w:t xml:space="preserve"> </w:t>
      </w:r>
      <w:r w:rsidRPr="00CD5F6B">
        <w:rPr>
          <w:color w:val="000000" w:themeColor="text1"/>
          <w:spacing w:val="1"/>
          <w:position w:val="-1"/>
          <w:sz w:val="20"/>
          <w:lang w:eastAsia="ja-JP"/>
        </w:rPr>
        <w:t>x</w:t>
      </w:r>
      <w:r w:rsidRPr="00CD5F6B">
        <w:rPr>
          <w:color w:val="000000" w:themeColor="text1"/>
          <w:position w:val="-1"/>
          <w:sz w:val="20"/>
        </w:rPr>
        <w:t>,</w:t>
      </w:r>
      <w:r w:rsidRPr="00CD5F6B">
        <w:rPr>
          <w:color w:val="000000" w:themeColor="text1"/>
          <w:spacing w:val="-2"/>
          <w:position w:val="-1"/>
          <w:sz w:val="20"/>
        </w:rPr>
        <w:t xml:space="preserve"> </w:t>
      </w:r>
      <w:r w:rsidRPr="00CD5F6B">
        <w:rPr>
          <w:color w:val="000000" w:themeColor="text1"/>
          <w:position w:val="-1"/>
          <w:sz w:val="20"/>
        </w:rPr>
        <w:t>is</w:t>
      </w:r>
      <w:r w:rsidRPr="00CD5F6B">
        <w:rPr>
          <w:color w:val="000000" w:themeColor="text1"/>
          <w:spacing w:val="-2"/>
          <w:position w:val="-1"/>
          <w:sz w:val="20"/>
        </w:rPr>
        <w:t xml:space="preserve"> </w:t>
      </w:r>
      <w:r w:rsidRPr="00CD5F6B">
        <w:rPr>
          <w:color w:val="000000" w:themeColor="text1"/>
          <w:spacing w:val="1"/>
          <w:position w:val="-1"/>
          <w:sz w:val="20"/>
        </w:rPr>
        <w:t>p</w:t>
      </w:r>
      <w:r w:rsidRPr="00CD5F6B">
        <w:rPr>
          <w:color w:val="000000" w:themeColor="text1"/>
          <w:position w:val="-1"/>
          <w:sz w:val="20"/>
        </w:rPr>
        <w:t>e</w:t>
      </w:r>
      <w:r w:rsidRPr="00CD5F6B">
        <w:rPr>
          <w:color w:val="000000" w:themeColor="text1"/>
          <w:spacing w:val="1"/>
          <w:position w:val="-1"/>
          <w:sz w:val="20"/>
        </w:rPr>
        <w:t>r</w:t>
      </w:r>
      <w:r w:rsidRPr="00CD5F6B">
        <w:rPr>
          <w:color w:val="000000" w:themeColor="text1"/>
          <w:spacing w:val="-2"/>
          <w:position w:val="-1"/>
          <w:sz w:val="20"/>
        </w:rPr>
        <w:t>f</w:t>
      </w:r>
      <w:r w:rsidRPr="00CD5F6B">
        <w:rPr>
          <w:color w:val="000000" w:themeColor="text1"/>
          <w:spacing w:val="1"/>
          <w:position w:val="-1"/>
          <w:sz w:val="20"/>
        </w:rPr>
        <w:t>or</w:t>
      </w:r>
      <w:r w:rsidRPr="00CD5F6B">
        <w:rPr>
          <w:color w:val="000000" w:themeColor="text1"/>
          <w:spacing w:val="-4"/>
          <w:position w:val="-1"/>
          <w:sz w:val="20"/>
        </w:rPr>
        <w:t>m</w:t>
      </w:r>
      <w:r w:rsidRPr="00CD5F6B">
        <w:rPr>
          <w:color w:val="000000" w:themeColor="text1"/>
          <w:position w:val="-1"/>
          <w:sz w:val="20"/>
        </w:rPr>
        <w:t>ed</w:t>
      </w:r>
      <w:r w:rsidRPr="00CD5F6B">
        <w:rPr>
          <w:color w:val="000000" w:themeColor="text1"/>
          <w:spacing w:val="-4"/>
          <w:position w:val="-1"/>
          <w:sz w:val="20"/>
        </w:rPr>
        <w:t xml:space="preserve"> </w:t>
      </w:r>
      <w:r w:rsidRPr="00CD5F6B">
        <w:rPr>
          <w:color w:val="000000" w:themeColor="text1"/>
          <w:spacing w:val="-2"/>
          <w:position w:val="-1"/>
          <w:sz w:val="20"/>
        </w:rPr>
        <w:t>w</w:t>
      </w:r>
      <w:r w:rsidRPr="00CD5F6B">
        <w:rPr>
          <w:color w:val="000000" w:themeColor="text1"/>
          <w:spacing w:val="1"/>
          <w:position w:val="-1"/>
          <w:sz w:val="20"/>
        </w:rPr>
        <w:t>h</w:t>
      </w:r>
      <w:r w:rsidRPr="00CD5F6B">
        <w:rPr>
          <w:color w:val="000000" w:themeColor="text1"/>
          <w:position w:val="-1"/>
          <w:sz w:val="20"/>
        </w:rPr>
        <w:t>en</w:t>
      </w:r>
      <w:r w:rsidRPr="00CD5F6B">
        <w:rPr>
          <w:color w:val="000000" w:themeColor="text1"/>
          <w:spacing w:val="-2"/>
          <w:position w:val="-1"/>
          <w:sz w:val="20"/>
        </w:rPr>
        <w:t xml:space="preserve"> </w:t>
      </w:r>
      <w:r w:rsidRPr="00CD5F6B">
        <w:rPr>
          <w:color w:val="000000" w:themeColor="text1"/>
          <w:position w:val="-1"/>
          <w:sz w:val="20"/>
        </w:rPr>
        <w:t xml:space="preserve">a </w:t>
      </w:r>
      <w:r>
        <w:rPr>
          <w:color w:val="000000" w:themeColor="text1"/>
          <w:spacing w:val="-1"/>
          <w:position w:val="-1"/>
          <w:sz w:val="20"/>
          <w:lang w:eastAsia="ja-JP"/>
        </w:rPr>
        <w:t>CE</w:t>
      </w:r>
      <w:r w:rsidRPr="00CD5F6B">
        <w:rPr>
          <w:color w:val="000000" w:themeColor="text1"/>
          <w:position w:val="-1"/>
          <w:sz w:val="20"/>
        </w:rPr>
        <w:t xml:space="preserve"> </w:t>
      </w:r>
      <w:r w:rsidRPr="00CD5F6B">
        <w:rPr>
          <w:color w:val="000000" w:themeColor="text1"/>
          <w:spacing w:val="-2"/>
          <w:position w:val="-1"/>
          <w:sz w:val="20"/>
        </w:rPr>
        <w:t>w</w:t>
      </w:r>
      <w:r w:rsidRPr="00CD5F6B">
        <w:rPr>
          <w:color w:val="000000" w:themeColor="text1"/>
          <w:position w:val="-1"/>
          <w:sz w:val="20"/>
        </w:rPr>
        <w:t>a</w:t>
      </w:r>
      <w:r w:rsidRPr="00CD5F6B">
        <w:rPr>
          <w:color w:val="000000" w:themeColor="text1"/>
          <w:spacing w:val="-1"/>
          <w:position w:val="-1"/>
          <w:sz w:val="20"/>
        </w:rPr>
        <w:t>n</w:t>
      </w:r>
      <w:r w:rsidRPr="00CD5F6B">
        <w:rPr>
          <w:color w:val="000000" w:themeColor="text1"/>
          <w:spacing w:val="2"/>
          <w:position w:val="-1"/>
          <w:sz w:val="20"/>
        </w:rPr>
        <w:t>t</w:t>
      </w:r>
      <w:r w:rsidRPr="00CD5F6B">
        <w:rPr>
          <w:color w:val="000000" w:themeColor="text1"/>
          <w:position w:val="-1"/>
          <w:sz w:val="20"/>
        </w:rPr>
        <w:t>s</w:t>
      </w:r>
      <w:r w:rsidRPr="00CD5F6B">
        <w:rPr>
          <w:color w:val="000000" w:themeColor="text1"/>
          <w:spacing w:val="-5"/>
          <w:position w:val="-1"/>
          <w:sz w:val="20"/>
        </w:rPr>
        <w:t xml:space="preserve"> </w:t>
      </w:r>
      <w:r w:rsidRPr="00CD5F6B">
        <w:rPr>
          <w:color w:val="000000" w:themeColor="text1"/>
          <w:position w:val="-1"/>
          <w:sz w:val="20"/>
        </w:rPr>
        <w:t>to</w:t>
      </w:r>
      <w:r w:rsidRPr="00CD5F6B">
        <w:rPr>
          <w:color w:val="000000" w:themeColor="text1"/>
          <w:spacing w:val="-1"/>
          <w:position w:val="-1"/>
          <w:sz w:val="20"/>
        </w:rPr>
        <w:t xml:space="preserve"> </w:t>
      </w:r>
      <w:r w:rsidRPr="00CD5F6B">
        <w:rPr>
          <w:color w:val="000000" w:themeColor="text1"/>
          <w:spacing w:val="1"/>
          <w:position w:val="-1"/>
          <w:sz w:val="20"/>
        </w:rPr>
        <w:t>ob</w:t>
      </w:r>
      <w:r w:rsidRPr="00CD5F6B">
        <w:rPr>
          <w:color w:val="000000" w:themeColor="text1"/>
          <w:position w:val="-1"/>
          <w:sz w:val="20"/>
        </w:rPr>
        <w:t>tain</w:t>
      </w:r>
      <w:r w:rsidRPr="00CD5F6B">
        <w:rPr>
          <w:color w:val="000000" w:themeColor="text1"/>
          <w:spacing w:val="-6"/>
          <w:position w:val="-1"/>
          <w:sz w:val="20"/>
        </w:rPr>
        <w:t xml:space="preserve"> </w:t>
      </w:r>
      <w:r>
        <w:rPr>
          <w:color w:val="000000" w:themeColor="text1"/>
          <w:spacing w:val="-6"/>
          <w:position w:val="-1"/>
          <w:sz w:val="20"/>
        </w:rPr>
        <w:t xml:space="preserve">radio resource recommendation (e.g. operating frequency/channel, transmit power, operating schedule) </w:t>
      </w:r>
      <w:r w:rsidRPr="00CD5F6B">
        <w:rPr>
          <w:color w:val="000000" w:themeColor="text1"/>
          <w:spacing w:val="-2"/>
          <w:position w:val="-1"/>
          <w:sz w:val="20"/>
        </w:rPr>
        <w:t>f</w:t>
      </w:r>
      <w:r w:rsidRPr="00CD5F6B">
        <w:rPr>
          <w:color w:val="000000" w:themeColor="text1"/>
          <w:spacing w:val="1"/>
          <w:position w:val="-1"/>
          <w:sz w:val="20"/>
        </w:rPr>
        <w:t>r</w:t>
      </w:r>
      <w:r w:rsidRPr="00CD5F6B">
        <w:rPr>
          <w:color w:val="000000" w:themeColor="text1"/>
          <w:spacing w:val="3"/>
          <w:position w:val="-1"/>
          <w:sz w:val="20"/>
        </w:rPr>
        <w:t>o</w:t>
      </w:r>
      <w:r w:rsidRPr="00CD5F6B">
        <w:rPr>
          <w:color w:val="000000" w:themeColor="text1"/>
          <w:position w:val="-1"/>
          <w:sz w:val="20"/>
        </w:rPr>
        <w:t>m</w:t>
      </w:r>
      <w:r w:rsidRPr="00CD5F6B">
        <w:rPr>
          <w:color w:val="000000" w:themeColor="text1"/>
          <w:spacing w:val="-8"/>
          <w:position w:val="-1"/>
          <w:sz w:val="20"/>
        </w:rPr>
        <w:t xml:space="preserve"> </w:t>
      </w:r>
      <w:r w:rsidRPr="00CD5F6B">
        <w:rPr>
          <w:color w:val="000000" w:themeColor="text1"/>
          <w:position w:val="-1"/>
          <w:sz w:val="20"/>
        </w:rPr>
        <w:t xml:space="preserve">a </w:t>
      </w:r>
      <w:r w:rsidRPr="00CD5F6B">
        <w:rPr>
          <w:color w:val="000000" w:themeColor="text1"/>
          <w:spacing w:val="1"/>
          <w:position w:val="-1"/>
          <w:sz w:val="20"/>
          <w:lang w:eastAsia="ja-JP"/>
        </w:rPr>
        <w:t>CM</w:t>
      </w:r>
      <w:r w:rsidRPr="00CD5F6B">
        <w:rPr>
          <w:color w:val="000000" w:themeColor="text1"/>
          <w:position w:val="-1"/>
          <w:sz w:val="20"/>
        </w:rPr>
        <w:t>.</w:t>
      </w:r>
    </w:p>
    <w:p w:rsidR="005E7B46" w:rsidRDefault="005E7B46" w:rsidP="005E7B46"/>
    <w:p w:rsidR="00983E1B" w:rsidRDefault="00983E1B" w:rsidP="005E7B46">
      <w:r>
        <w:object w:dxaOrig="8275" w:dyaOrig="2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65pt;height:2in" o:ole="">
            <v:imagedata r:id="rId9" o:title=""/>
          </v:shape>
          <o:OLEObject Type="Embed" ProgID="Visio.Drawing.11" ShapeID="_x0000_i1025" DrawAspect="Content" ObjectID="_1404247967" r:id="rId10"/>
        </w:object>
      </w:r>
    </w:p>
    <w:p w:rsidR="00E925D7" w:rsidRPr="00CD5F6B" w:rsidRDefault="00E925D7" w:rsidP="00E925D7">
      <w:pPr>
        <w:tabs>
          <w:tab w:val="left" w:pos="2140"/>
        </w:tabs>
        <w:spacing w:before="22"/>
        <w:ind w:rightChars="-9" w:right="-20"/>
        <w:rPr>
          <w:b/>
          <w:bCs/>
          <w:color w:val="000000" w:themeColor="text1"/>
          <w:sz w:val="20"/>
          <w:lang w:eastAsia="ja-JP"/>
        </w:rPr>
      </w:pPr>
      <w:r w:rsidRPr="00CD5F6B">
        <w:rPr>
          <w:color w:val="000000" w:themeColor="text1"/>
          <w:sz w:val="24"/>
          <w:szCs w:val="24"/>
        </w:rPr>
        <w:tab/>
      </w:r>
      <w:r w:rsidRPr="00CD5F6B">
        <w:rPr>
          <w:rFonts w:eastAsia="Arial"/>
          <w:b/>
          <w:bCs/>
          <w:color w:val="000000" w:themeColor="text1"/>
          <w:sz w:val="20"/>
        </w:rPr>
        <w:t>Fig</w:t>
      </w:r>
      <w:r w:rsidRPr="00CD5F6B">
        <w:rPr>
          <w:rFonts w:eastAsia="Arial"/>
          <w:b/>
          <w:bCs/>
          <w:color w:val="000000" w:themeColor="text1"/>
          <w:spacing w:val="1"/>
          <w:sz w:val="20"/>
        </w:rPr>
        <w:t>u</w:t>
      </w:r>
      <w:r w:rsidRPr="00CD5F6B">
        <w:rPr>
          <w:rFonts w:eastAsia="Arial"/>
          <w:b/>
          <w:bCs/>
          <w:color w:val="000000" w:themeColor="text1"/>
          <w:spacing w:val="-1"/>
          <w:sz w:val="20"/>
        </w:rPr>
        <w:t>r</w:t>
      </w:r>
      <w:r w:rsidRPr="00CD5F6B">
        <w:rPr>
          <w:rFonts w:eastAsia="Arial"/>
          <w:b/>
          <w:bCs/>
          <w:color w:val="000000" w:themeColor="text1"/>
          <w:sz w:val="20"/>
        </w:rPr>
        <w:t>e</w:t>
      </w:r>
      <w:r w:rsidRPr="00CD5F6B">
        <w:rPr>
          <w:rFonts w:eastAsia="Arial"/>
          <w:b/>
          <w:bCs/>
          <w:color w:val="000000" w:themeColor="text1"/>
          <w:spacing w:val="-6"/>
          <w:sz w:val="20"/>
        </w:rPr>
        <w:t xml:space="preserve"> </w:t>
      </w:r>
      <w:r w:rsidRPr="00CD5F6B">
        <w:rPr>
          <w:b/>
          <w:bCs/>
          <w:color w:val="000000" w:themeColor="text1"/>
          <w:spacing w:val="1"/>
          <w:w w:val="99"/>
          <w:sz w:val="20"/>
          <w:lang w:eastAsia="ja-JP"/>
        </w:rPr>
        <w:t>x</w:t>
      </w:r>
      <w:r w:rsidRPr="00CD5F6B">
        <w:rPr>
          <w:rFonts w:eastAsia="Arial"/>
          <w:b/>
          <w:bCs/>
          <w:color w:val="000000" w:themeColor="text1"/>
          <w:spacing w:val="-24"/>
          <w:sz w:val="20"/>
        </w:rPr>
        <w:t xml:space="preserve"> </w:t>
      </w:r>
      <w:r w:rsidRPr="00CD5F6B">
        <w:rPr>
          <w:rFonts w:eastAsia="ＭＳ ゴシック"/>
          <w:color w:val="000000" w:themeColor="text1"/>
          <w:spacing w:val="2"/>
          <w:sz w:val="20"/>
        </w:rPr>
        <w:t>・</w:t>
      </w:r>
      <w:r w:rsidRPr="00CD5F6B">
        <w:rPr>
          <w:rFonts w:eastAsia="Arial"/>
          <w:b/>
          <w:bCs/>
          <w:color w:val="000000" w:themeColor="text1"/>
          <w:spacing w:val="1"/>
          <w:sz w:val="20"/>
        </w:rPr>
        <w:t>O</w:t>
      </w:r>
      <w:r w:rsidRPr="00CD5F6B">
        <w:rPr>
          <w:rFonts w:eastAsia="Arial"/>
          <w:b/>
          <w:bCs/>
          <w:color w:val="000000" w:themeColor="text1"/>
          <w:sz w:val="20"/>
        </w:rPr>
        <w:t>b</w:t>
      </w:r>
      <w:r w:rsidRPr="00CD5F6B">
        <w:rPr>
          <w:rFonts w:eastAsia="Arial"/>
          <w:b/>
          <w:bCs/>
          <w:color w:val="000000" w:themeColor="text1"/>
          <w:spacing w:val="1"/>
          <w:sz w:val="20"/>
        </w:rPr>
        <w:t>t</w:t>
      </w:r>
      <w:r w:rsidRPr="00CD5F6B">
        <w:rPr>
          <w:rFonts w:eastAsia="Arial"/>
          <w:b/>
          <w:bCs/>
          <w:color w:val="000000" w:themeColor="text1"/>
          <w:sz w:val="20"/>
        </w:rPr>
        <w:t>aining</w:t>
      </w:r>
      <w:r w:rsidRPr="00CD5F6B">
        <w:rPr>
          <w:rFonts w:eastAsia="Arial"/>
          <w:b/>
          <w:bCs/>
          <w:color w:val="000000" w:themeColor="text1"/>
          <w:spacing w:val="-11"/>
          <w:sz w:val="20"/>
        </w:rPr>
        <w:t xml:space="preserve"> </w:t>
      </w:r>
      <w:r>
        <w:rPr>
          <w:rFonts w:eastAsia="Arial"/>
          <w:b/>
          <w:bCs/>
          <w:color w:val="000000" w:themeColor="text1"/>
          <w:sz w:val="20"/>
        </w:rPr>
        <w:t xml:space="preserve">resource recommendation </w:t>
      </w:r>
      <w:r w:rsidRPr="00CD5F6B">
        <w:rPr>
          <w:rFonts w:eastAsia="Arial"/>
          <w:b/>
          <w:bCs/>
          <w:color w:val="000000" w:themeColor="text1"/>
          <w:sz w:val="20"/>
        </w:rPr>
        <w:t>f</w:t>
      </w:r>
      <w:r w:rsidRPr="00CD5F6B">
        <w:rPr>
          <w:rFonts w:eastAsia="Arial"/>
          <w:b/>
          <w:bCs/>
          <w:color w:val="000000" w:themeColor="text1"/>
          <w:spacing w:val="-1"/>
          <w:sz w:val="20"/>
        </w:rPr>
        <w:t>r</w:t>
      </w:r>
      <w:r w:rsidRPr="00CD5F6B">
        <w:rPr>
          <w:rFonts w:eastAsia="Arial"/>
          <w:b/>
          <w:bCs/>
          <w:color w:val="000000" w:themeColor="text1"/>
          <w:sz w:val="20"/>
        </w:rPr>
        <w:t>om</w:t>
      </w:r>
      <w:r w:rsidRPr="00CD5F6B">
        <w:rPr>
          <w:rFonts w:eastAsia="Arial"/>
          <w:b/>
          <w:bCs/>
          <w:color w:val="000000" w:themeColor="text1"/>
          <w:spacing w:val="-1"/>
          <w:sz w:val="20"/>
        </w:rPr>
        <w:t xml:space="preserve"> </w:t>
      </w:r>
      <w:r w:rsidRPr="00CD5F6B">
        <w:rPr>
          <w:b/>
          <w:bCs/>
          <w:color w:val="000000" w:themeColor="text1"/>
          <w:spacing w:val="1"/>
          <w:sz w:val="20"/>
          <w:lang w:eastAsia="ja-JP"/>
        </w:rPr>
        <w:t>CM</w:t>
      </w:r>
      <w:r w:rsidRPr="00CD5F6B">
        <w:rPr>
          <w:rFonts w:eastAsia="Arial"/>
          <w:b/>
          <w:bCs/>
          <w:color w:val="000000" w:themeColor="text1"/>
          <w:spacing w:val="-4"/>
          <w:sz w:val="20"/>
        </w:rPr>
        <w:t xml:space="preserve"> </w:t>
      </w:r>
      <w:r w:rsidRPr="00CD5F6B">
        <w:rPr>
          <w:rFonts w:eastAsia="Arial"/>
          <w:b/>
          <w:bCs/>
          <w:color w:val="000000" w:themeColor="text1"/>
          <w:sz w:val="20"/>
        </w:rPr>
        <w:t>p</w:t>
      </w:r>
      <w:r w:rsidRPr="00CD5F6B">
        <w:rPr>
          <w:rFonts w:eastAsia="Arial"/>
          <w:b/>
          <w:bCs/>
          <w:color w:val="000000" w:themeColor="text1"/>
          <w:spacing w:val="-1"/>
          <w:sz w:val="20"/>
        </w:rPr>
        <w:t>r</w:t>
      </w:r>
      <w:r w:rsidRPr="00CD5F6B">
        <w:rPr>
          <w:rFonts w:eastAsia="Arial"/>
          <w:b/>
          <w:bCs/>
          <w:color w:val="000000" w:themeColor="text1"/>
          <w:spacing w:val="1"/>
          <w:sz w:val="20"/>
        </w:rPr>
        <w:t>o</w:t>
      </w:r>
      <w:r w:rsidRPr="00CD5F6B">
        <w:rPr>
          <w:rFonts w:eastAsia="Arial"/>
          <w:b/>
          <w:bCs/>
          <w:color w:val="000000" w:themeColor="text1"/>
          <w:spacing w:val="2"/>
          <w:sz w:val="20"/>
        </w:rPr>
        <w:t>c</w:t>
      </w:r>
      <w:r w:rsidRPr="00CD5F6B">
        <w:rPr>
          <w:rFonts w:eastAsia="Arial"/>
          <w:b/>
          <w:bCs/>
          <w:color w:val="000000" w:themeColor="text1"/>
          <w:sz w:val="20"/>
        </w:rPr>
        <w:t>ed</w:t>
      </w:r>
      <w:r w:rsidRPr="00CD5F6B">
        <w:rPr>
          <w:rFonts w:eastAsia="Arial"/>
          <w:b/>
          <w:bCs/>
          <w:color w:val="000000" w:themeColor="text1"/>
          <w:spacing w:val="1"/>
          <w:sz w:val="20"/>
        </w:rPr>
        <w:t>u</w:t>
      </w:r>
      <w:r w:rsidRPr="00CD5F6B">
        <w:rPr>
          <w:rFonts w:eastAsia="Arial"/>
          <w:b/>
          <w:bCs/>
          <w:color w:val="000000" w:themeColor="text1"/>
          <w:spacing w:val="-1"/>
          <w:sz w:val="20"/>
        </w:rPr>
        <w:t>r</w:t>
      </w:r>
      <w:r w:rsidRPr="00CD5F6B">
        <w:rPr>
          <w:rFonts w:eastAsia="Arial"/>
          <w:b/>
          <w:bCs/>
          <w:color w:val="000000" w:themeColor="text1"/>
          <w:sz w:val="20"/>
        </w:rPr>
        <w:t>e</w:t>
      </w:r>
    </w:p>
    <w:p w:rsidR="00983E1B" w:rsidRDefault="00983E1B" w:rsidP="005E7B46"/>
    <w:p w:rsidR="00E925D7" w:rsidRDefault="00E925D7" w:rsidP="00E925D7">
      <w:pPr>
        <w:spacing w:before="29"/>
        <w:ind w:right="-20"/>
        <w:rPr>
          <w:rFonts w:eastAsia="Arial"/>
          <w:b/>
          <w:bCs/>
          <w:color w:val="000000" w:themeColor="text1"/>
          <w:spacing w:val="1"/>
          <w:position w:val="-1"/>
          <w:sz w:val="20"/>
        </w:rPr>
      </w:pPr>
      <w:r w:rsidRPr="00CD5F6B">
        <w:rPr>
          <w:rFonts w:eastAsia="Arial"/>
          <w:b/>
          <w:bCs/>
          <w:color w:val="000000" w:themeColor="text1"/>
          <w:position w:val="-1"/>
          <w:sz w:val="20"/>
        </w:rPr>
        <w:t>5.</w:t>
      </w:r>
      <w:r>
        <w:rPr>
          <w:rFonts w:eastAsia="Arial"/>
          <w:b/>
          <w:bCs/>
          <w:color w:val="000000" w:themeColor="text1"/>
          <w:position w:val="-1"/>
          <w:sz w:val="20"/>
        </w:rPr>
        <w:t>3</w:t>
      </w:r>
      <w:r w:rsidRPr="00CD5F6B">
        <w:rPr>
          <w:rFonts w:eastAsia="Arial"/>
          <w:b/>
          <w:bCs/>
          <w:color w:val="000000" w:themeColor="text1"/>
          <w:spacing w:val="-2"/>
          <w:position w:val="-1"/>
          <w:sz w:val="20"/>
        </w:rPr>
        <w:t xml:space="preserve"> </w:t>
      </w:r>
      <w:r>
        <w:rPr>
          <w:rFonts w:eastAsia="Arial"/>
          <w:b/>
          <w:bCs/>
          <w:color w:val="000000" w:themeColor="text1"/>
          <w:spacing w:val="1"/>
          <w:position w:val="-1"/>
          <w:sz w:val="20"/>
        </w:rPr>
        <w:t>Messages</w:t>
      </w:r>
    </w:p>
    <w:p w:rsidR="00E925D7" w:rsidRDefault="009B7D15" w:rsidP="00E925D7">
      <w:pPr>
        <w:spacing w:before="29"/>
        <w:ind w:right="-20"/>
        <w:rPr>
          <w:rFonts w:eastAsia="Arial"/>
          <w:bCs/>
          <w:color w:val="000000" w:themeColor="text1"/>
          <w:spacing w:val="1"/>
          <w:position w:val="-1"/>
          <w:sz w:val="20"/>
        </w:rPr>
      </w:pPr>
      <w:proofErr w:type="spellStart"/>
      <w:proofErr w:type="gramStart"/>
      <w:r w:rsidRPr="009B7D15">
        <w:rPr>
          <w:rFonts w:eastAsia="Arial"/>
          <w:bCs/>
          <w:color w:val="000000" w:themeColor="text1"/>
          <w:spacing w:val="1"/>
          <w:position w:val="-1"/>
          <w:sz w:val="20"/>
        </w:rPr>
        <w:t>Resour</w:t>
      </w:r>
      <w:r>
        <w:rPr>
          <w:rFonts w:eastAsia="Arial"/>
          <w:bCs/>
          <w:color w:val="000000" w:themeColor="text1"/>
          <w:spacing w:val="1"/>
          <w:position w:val="-1"/>
          <w:sz w:val="20"/>
        </w:rPr>
        <w:t>ceRecommendationRequest</w:t>
      </w:r>
      <w:proofErr w:type="spellEnd"/>
      <w:r>
        <w:rPr>
          <w:rFonts w:eastAsia="Arial"/>
          <w:bCs/>
          <w:color w:val="000000" w:themeColor="text1"/>
          <w:spacing w:val="1"/>
          <w:position w:val="-1"/>
          <w:sz w:val="20"/>
        </w:rPr>
        <w:t xml:space="preserve"> :</w:t>
      </w:r>
      <w:proofErr w:type="gramEnd"/>
      <w:r>
        <w:rPr>
          <w:rFonts w:eastAsia="Arial"/>
          <w:bCs/>
          <w:color w:val="000000" w:themeColor="text1"/>
          <w:spacing w:val="1"/>
          <w:position w:val="-1"/>
          <w:sz w:val="20"/>
        </w:rPr>
        <w:t>:= SEQUENCE {</w:t>
      </w:r>
    </w:p>
    <w:p w:rsidR="009B7D15" w:rsidRDefault="009B7D15" w:rsidP="00E925D7">
      <w:pPr>
        <w:spacing w:before="29"/>
        <w:ind w:right="-20"/>
        <w:rPr>
          <w:rFonts w:eastAsia="Arial"/>
          <w:bCs/>
          <w:color w:val="000000" w:themeColor="text1"/>
          <w:spacing w:val="1"/>
          <w:position w:val="-1"/>
          <w:sz w:val="20"/>
        </w:rPr>
      </w:pPr>
      <w:r>
        <w:rPr>
          <w:rFonts w:eastAsia="Arial"/>
          <w:bCs/>
          <w:color w:val="000000" w:themeColor="text1"/>
          <w:spacing w:val="1"/>
          <w:position w:val="-1"/>
          <w:sz w:val="20"/>
        </w:rPr>
        <w:tab/>
      </w:r>
      <w:proofErr w:type="spellStart"/>
      <w:proofErr w:type="gramStart"/>
      <w:r>
        <w:rPr>
          <w:rFonts w:eastAsia="Arial"/>
          <w:bCs/>
          <w:color w:val="000000" w:themeColor="text1"/>
          <w:spacing w:val="1"/>
          <w:position w:val="-1"/>
          <w:sz w:val="20"/>
        </w:rPr>
        <w:t>desiredBandwidth</w:t>
      </w:r>
      <w:proofErr w:type="spellEnd"/>
      <w:proofErr w:type="gramEnd"/>
      <w:r>
        <w:rPr>
          <w:rFonts w:eastAsia="Arial"/>
          <w:bCs/>
          <w:color w:val="000000" w:themeColor="text1"/>
          <w:spacing w:val="1"/>
          <w:position w:val="-1"/>
          <w:sz w:val="20"/>
        </w:rPr>
        <w:tab/>
      </w:r>
      <w:r w:rsidR="004D402E">
        <w:rPr>
          <w:rFonts w:hint="eastAsia"/>
          <w:bCs/>
          <w:color w:val="000000" w:themeColor="text1"/>
          <w:spacing w:val="1"/>
          <w:position w:val="-1"/>
          <w:sz w:val="20"/>
          <w:lang w:eastAsia="ja-JP"/>
        </w:rPr>
        <w:tab/>
      </w:r>
      <w:r w:rsidR="004D402E">
        <w:rPr>
          <w:rFonts w:hint="eastAsia"/>
          <w:bCs/>
          <w:color w:val="000000" w:themeColor="text1"/>
          <w:spacing w:val="1"/>
          <w:position w:val="-1"/>
          <w:sz w:val="20"/>
          <w:lang w:eastAsia="ja-JP"/>
        </w:rPr>
        <w:tab/>
      </w:r>
      <w:r w:rsidR="004D402E">
        <w:rPr>
          <w:rFonts w:hint="eastAsia"/>
          <w:bCs/>
          <w:color w:val="000000" w:themeColor="text1"/>
          <w:spacing w:val="1"/>
          <w:position w:val="-1"/>
          <w:sz w:val="20"/>
          <w:lang w:eastAsia="ja-JP"/>
        </w:rPr>
        <w:tab/>
      </w:r>
      <w:r>
        <w:rPr>
          <w:rFonts w:eastAsia="Arial"/>
          <w:bCs/>
          <w:color w:val="000000" w:themeColor="text1"/>
          <w:spacing w:val="1"/>
          <w:position w:val="-1"/>
          <w:sz w:val="20"/>
        </w:rPr>
        <w:t>REAL,</w:t>
      </w:r>
    </w:p>
    <w:p w:rsidR="009B7D15" w:rsidRDefault="009B7D15" w:rsidP="00E925D7">
      <w:pPr>
        <w:spacing w:before="29"/>
        <w:ind w:right="-20"/>
        <w:rPr>
          <w:rFonts w:eastAsia="Arial"/>
          <w:bCs/>
          <w:color w:val="000000" w:themeColor="text1"/>
          <w:spacing w:val="1"/>
          <w:position w:val="-1"/>
          <w:sz w:val="20"/>
        </w:rPr>
      </w:pPr>
      <w:r>
        <w:rPr>
          <w:rFonts w:eastAsia="Arial"/>
          <w:bCs/>
          <w:color w:val="000000" w:themeColor="text1"/>
          <w:spacing w:val="1"/>
          <w:position w:val="-1"/>
          <w:sz w:val="20"/>
        </w:rPr>
        <w:tab/>
      </w:r>
      <w:proofErr w:type="spellStart"/>
      <w:proofErr w:type="gramStart"/>
      <w:r>
        <w:rPr>
          <w:rFonts w:eastAsia="Arial"/>
          <w:bCs/>
          <w:color w:val="000000" w:themeColor="text1"/>
          <w:spacing w:val="1"/>
          <w:position w:val="-1"/>
          <w:sz w:val="20"/>
        </w:rPr>
        <w:t>desiredOccupancy</w:t>
      </w:r>
      <w:proofErr w:type="spellEnd"/>
      <w:proofErr w:type="gramEnd"/>
      <w:r>
        <w:rPr>
          <w:rFonts w:eastAsia="Arial"/>
          <w:bCs/>
          <w:color w:val="000000" w:themeColor="text1"/>
          <w:spacing w:val="1"/>
          <w:position w:val="-1"/>
          <w:sz w:val="20"/>
        </w:rPr>
        <w:tab/>
      </w:r>
      <w:r w:rsidR="004D402E">
        <w:rPr>
          <w:rFonts w:hint="eastAsia"/>
          <w:bCs/>
          <w:color w:val="000000" w:themeColor="text1"/>
          <w:spacing w:val="1"/>
          <w:position w:val="-1"/>
          <w:sz w:val="20"/>
          <w:lang w:eastAsia="ja-JP"/>
        </w:rPr>
        <w:tab/>
      </w:r>
      <w:r w:rsidR="004D402E">
        <w:rPr>
          <w:rFonts w:hint="eastAsia"/>
          <w:bCs/>
          <w:color w:val="000000" w:themeColor="text1"/>
          <w:spacing w:val="1"/>
          <w:position w:val="-1"/>
          <w:sz w:val="20"/>
          <w:lang w:eastAsia="ja-JP"/>
        </w:rPr>
        <w:tab/>
      </w:r>
      <w:r w:rsidR="004D402E">
        <w:rPr>
          <w:rFonts w:hint="eastAsia"/>
          <w:bCs/>
          <w:color w:val="000000" w:themeColor="text1"/>
          <w:spacing w:val="1"/>
          <w:position w:val="-1"/>
          <w:sz w:val="20"/>
          <w:lang w:eastAsia="ja-JP"/>
        </w:rPr>
        <w:tab/>
      </w:r>
      <w:r>
        <w:rPr>
          <w:rFonts w:eastAsia="Arial"/>
          <w:bCs/>
          <w:color w:val="000000" w:themeColor="text1"/>
          <w:spacing w:val="1"/>
          <w:position w:val="-1"/>
          <w:sz w:val="20"/>
        </w:rPr>
        <w:t>REAL,</w:t>
      </w:r>
    </w:p>
    <w:p w:rsidR="009B7D15" w:rsidRDefault="009B7D15" w:rsidP="00E925D7">
      <w:pPr>
        <w:spacing w:before="29"/>
        <w:ind w:right="-20"/>
        <w:rPr>
          <w:bCs/>
          <w:color w:val="000000" w:themeColor="text1"/>
          <w:spacing w:val="1"/>
          <w:position w:val="-1"/>
          <w:sz w:val="20"/>
          <w:lang w:eastAsia="ja-JP"/>
        </w:rPr>
      </w:pPr>
      <w:r>
        <w:rPr>
          <w:rFonts w:eastAsia="Arial"/>
          <w:bCs/>
          <w:color w:val="000000" w:themeColor="text1"/>
          <w:spacing w:val="1"/>
          <w:position w:val="-1"/>
          <w:sz w:val="20"/>
        </w:rPr>
        <w:tab/>
      </w:r>
      <w:proofErr w:type="spellStart"/>
      <w:proofErr w:type="gramStart"/>
      <w:r>
        <w:rPr>
          <w:rFonts w:eastAsia="Arial"/>
          <w:bCs/>
          <w:color w:val="000000" w:themeColor="text1"/>
          <w:spacing w:val="1"/>
          <w:position w:val="-1"/>
          <w:sz w:val="20"/>
        </w:rPr>
        <w:t>desired</w:t>
      </w:r>
      <w:r w:rsidR="004D402E">
        <w:rPr>
          <w:rFonts w:hint="eastAsia"/>
          <w:bCs/>
          <w:color w:val="000000" w:themeColor="text1"/>
          <w:spacing w:val="1"/>
          <w:position w:val="-1"/>
          <w:sz w:val="20"/>
          <w:lang w:eastAsia="ja-JP"/>
        </w:rPr>
        <w:t>MinimumRequiredSINR</w:t>
      </w:r>
      <w:proofErr w:type="spellEnd"/>
      <w:proofErr w:type="gramEnd"/>
      <w:r>
        <w:rPr>
          <w:rFonts w:eastAsia="Arial"/>
          <w:bCs/>
          <w:color w:val="000000" w:themeColor="text1"/>
          <w:spacing w:val="1"/>
          <w:position w:val="-1"/>
          <w:sz w:val="20"/>
        </w:rPr>
        <w:tab/>
      </w:r>
      <w:r>
        <w:rPr>
          <w:rFonts w:eastAsia="Arial"/>
          <w:bCs/>
          <w:color w:val="000000" w:themeColor="text1"/>
          <w:spacing w:val="1"/>
          <w:position w:val="-1"/>
          <w:sz w:val="20"/>
        </w:rPr>
        <w:tab/>
        <w:t>REAL,</w:t>
      </w:r>
    </w:p>
    <w:p w:rsidR="004D402E" w:rsidRPr="00933CFD" w:rsidRDefault="004D402E" w:rsidP="00E925D7">
      <w:pPr>
        <w:spacing w:before="29"/>
        <w:ind w:right="-20"/>
        <w:rPr>
          <w:bCs/>
          <w:color w:val="000000" w:themeColor="text1"/>
          <w:spacing w:val="1"/>
          <w:position w:val="-1"/>
          <w:sz w:val="20"/>
          <w:lang w:eastAsia="ja-JP"/>
        </w:rPr>
      </w:pPr>
      <w:r>
        <w:rPr>
          <w:rFonts w:hint="eastAsia"/>
          <w:bCs/>
          <w:color w:val="000000" w:themeColor="text1"/>
          <w:spacing w:val="1"/>
          <w:position w:val="-1"/>
          <w:sz w:val="20"/>
          <w:lang w:eastAsia="ja-JP"/>
        </w:rPr>
        <w:t xml:space="preserve">              </w:t>
      </w:r>
      <w:proofErr w:type="spellStart"/>
      <w:proofErr w:type="gramStart"/>
      <w:r>
        <w:rPr>
          <w:rFonts w:hint="eastAsia"/>
          <w:bCs/>
          <w:color w:val="000000" w:themeColor="text1"/>
          <w:spacing w:val="1"/>
          <w:position w:val="-1"/>
          <w:sz w:val="20"/>
          <w:lang w:eastAsia="ja-JP"/>
        </w:rPr>
        <w:t>desiredMinimumRequiredBitRates</w:t>
      </w:r>
      <w:proofErr w:type="spellEnd"/>
      <w:proofErr w:type="gramEnd"/>
      <w:r>
        <w:rPr>
          <w:rFonts w:hint="eastAsia"/>
          <w:bCs/>
          <w:color w:val="000000" w:themeColor="text1"/>
          <w:spacing w:val="1"/>
          <w:position w:val="-1"/>
          <w:sz w:val="20"/>
          <w:lang w:eastAsia="ja-JP"/>
        </w:rPr>
        <w:t xml:space="preserve">                             REAL,</w:t>
      </w:r>
    </w:p>
    <w:p w:rsidR="009B7D15" w:rsidRDefault="009B7D15" w:rsidP="00E925D7">
      <w:pPr>
        <w:spacing w:before="29"/>
        <w:ind w:right="-20"/>
        <w:rPr>
          <w:rFonts w:eastAsia="Arial"/>
          <w:bCs/>
          <w:color w:val="000000" w:themeColor="text1"/>
          <w:spacing w:val="1"/>
          <w:position w:val="-1"/>
          <w:sz w:val="20"/>
        </w:rPr>
      </w:pPr>
      <w:r>
        <w:rPr>
          <w:rFonts w:eastAsia="Arial"/>
          <w:bCs/>
          <w:color w:val="000000" w:themeColor="text1"/>
          <w:spacing w:val="1"/>
          <w:position w:val="-1"/>
          <w:sz w:val="20"/>
        </w:rPr>
        <w:tab/>
      </w:r>
      <w:proofErr w:type="spellStart"/>
      <w:proofErr w:type="gramStart"/>
      <w:r>
        <w:rPr>
          <w:rFonts w:eastAsia="Arial"/>
          <w:bCs/>
          <w:color w:val="000000" w:themeColor="text1"/>
          <w:spacing w:val="1"/>
          <w:position w:val="-1"/>
          <w:sz w:val="20"/>
        </w:rPr>
        <w:t>desiredCoverage</w:t>
      </w:r>
      <w:proofErr w:type="spellEnd"/>
      <w:proofErr w:type="gramEnd"/>
      <w:r>
        <w:rPr>
          <w:rFonts w:eastAsia="Arial"/>
          <w:bCs/>
          <w:color w:val="000000" w:themeColor="text1"/>
          <w:spacing w:val="1"/>
          <w:position w:val="-1"/>
          <w:sz w:val="20"/>
        </w:rPr>
        <w:tab/>
      </w:r>
      <w:r>
        <w:rPr>
          <w:rFonts w:eastAsia="Arial"/>
          <w:bCs/>
          <w:color w:val="000000" w:themeColor="text1"/>
          <w:spacing w:val="1"/>
          <w:position w:val="-1"/>
          <w:sz w:val="20"/>
        </w:rPr>
        <w:tab/>
      </w:r>
      <w:r w:rsidR="004D402E">
        <w:rPr>
          <w:rFonts w:hint="eastAsia"/>
          <w:bCs/>
          <w:color w:val="000000" w:themeColor="text1"/>
          <w:spacing w:val="1"/>
          <w:position w:val="-1"/>
          <w:sz w:val="20"/>
          <w:lang w:eastAsia="ja-JP"/>
        </w:rPr>
        <w:tab/>
      </w:r>
      <w:r w:rsidR="004D402E">
        <w:rPr>
          <w:rFonts w:hint="eastAsia"/>
          <w:bCs/>
          <w:color w:val="000000" w:themeColor="text1"/>
          <w:spacing w:val="1"/>
          <w:position w:val="-1"/>
          <w:sz w:val="20"/>
          <w:lang w:eastAsia="ja-JP"/>
        </w:rPr>
        <w:tab/>
      </w:r>
      <w:r w:rsidR="004D402E">
        <w:rPr>
          <w:rFonts w:hint="eastAsia"/>
          <w:bCs/>
          <w:color w:val="000000" w:themeColor="text1"/>
          <w:spacing w:val="1"/>
          <w:position w:val="-1"/>
          <w:sz w:val="20"/>
          <w:lang w:eastAsia="ja-JP"/>
        </w:rPr>
        <w:tab/>
      </w:r>
      <w:r>
        <w:rPr>
          <w:rFonts w:eastAsia="Arial"/>
          <w:bCs/>
          <w:color w:val="000000" w:themeColor="text1"/>
          <w:spacing w:val="1"/>
          <w:position w:val="-1"/>
          <w:sz w:val="20"/>
        </w:rPr>
        <w:t>REAL</w:t>
      </w:r>
    </w:p>
    <w:p w:rsidR="009B7D15" w:rsidRDefault="009B7D15" w:rsidP="00E925D7">
      <w:pPr>
        <w:spacing w:before="29"/>
        <w:ind w:right="-20"/>
        <w:rPr>
          <w:rFonts w:eastAsia="Arial"/>
          <w:bCs/>
          <w:color w:val="000000" w:themeColor="text1"/>
          <w:spacing w:val="1"/>
          <w:position w:val="-1"/>
          <w:sz w:val="20"/>
        </w:rPr>
      </w:pPr>
      <w:r>
        <w:rPr>
          <w:rFonts w:eastAsia="Arial"/>
          <w:bCs/>
          <w:color w:val="000000" w:themeColor="text1"/>
          <w:spacing w:val="1"/>
          <w:position w:val="-1"/>
          <w:sz w:val="20"/>
        </w:rPr>
        <w:t>}</w:t>
      </w:r>
    </w:p>
    <w:p w:rsidR="009B7D15" w:rsidRDefault="009B7D15" w:rsidP="00E925D7">
      <w:pPr>
        <w:spacing w:before="29"/>
        <w:ind w:right="-20"/>
        <w:rPr>
          <w:rFonts w:eastAsia="Arial"/>
          <w:bCs/>
          <w:color w:val="000000" w:themeColor="text1"/>
          <w:spacing w:val="1"/>
          <w:position w:val="-1"/>
          <w:sz w:val="20"/>
        </w:rPr>
      </w:pPr>
    </w:p>
    <w:p w:rsidR="009B7D15" w:rsidRDefault="009B7D15" w:rsidP="00E925D7">
      <w:pPr>
        <w:spacing w:before="29"/>
        <w:ind w:right="-20"/>
        <w:rPr>
          <w:rFonts w:eastAsia="Arial"/>
          <w:bCs/>
          <w:color w:val="000000" w:themeColor="text1"/>
          <w:spacing w:val="1"/>
          <w:position w:val="-1"/>
          <w:sz w:val="20"/>
        </w:rPr>
      </w:pPr>
      <w:proofErr w:type="spellStart"/>
      <w:proofErr w:type="gramStart"/>
      <w:r>
        <w:rPr>
          <w:rFonts w:eastAsia="Arial"/>
          <w:bCs/>
          <w:color w:val="000000" w:themeColor="text1"/>
          <w:spacing w:val="1"/>
          <w:position w:val="-1"/>
          <w:sz w:val="20"/>
        </w:rPr>
        <w:t>ResourceRecommendationResponse</w:t>
      </w:r>
      <w:proofErr w:type="spellEnd"/>
      <w:r>
        <w:rPr>
          <w:rFonts w:eastAsia="Arial"/>
          <w:bCs/>
          <w:color w:val="000000" w:themeColor="text1"/>
          <w:spacing w:val="1"/>
          <w:position w:val="-1"/>
          <w:sz w:val="20"/>
        </w:rPr>
        <w:t xml:space="preserve"> :</w:t>
      </w:r>
      <w:proofErr w:type="gramEnd"/>
      <w:r>
        <w:rPr>
          <w:rFonts w:eastAsia="Arial"/>
          <w:bCs/>
          <w:color w:val="000000" w:themeColor="text1"/>
          <w:spacing w:val="1"/>
          <w:position w:val="-1"/>
          <w:sz w:val="20"/>
        </w:rPr>
        <w:t xml:space="preserve">:= </w:t>
      </w:r>
      <w:r w:rsidR="00300A43">
        <w:rPr>
          <w:rFonts w:eastAsia="Arial"/>
          <w:bCs/>
          <w:color w:val="000000" w:themeColor="text1"/>
          <w:spacing w:val="1"/>
          <w:position w:val="-1"/>
          <w:sz w:val="20"/>
        </w:rPr>
        <w:t>SEQUENCE {</w:t>
      </w:r>
    </w:p>
    <w:p w:rsidR="00300A43" w:rsidRDefault="00300A43" w:rsidP="00E925D7">
      <w:pPr>
        <w:spacing w:before="29"/>
        <w:ind w:right="-20"/>
        <w:rPr>
          <w:rFonts w:eastAsia="Arial"/>
          <w:bCs/>
          <w:color w:val="000000" w:themeColor="text1"/>
          <w:spacing w:val="1"/>
          <w:position w:val="-1"/>
          <w:sz w:val="20"/>
        </w:rPr>
      </w:pPr>
      <w:r>
        <w:rPr>
          <w:rFonts w:eastAsia="Arial"/>
          <w:bCs/>
          <w:color w:val="000000" w:themeColor="text1"/>
          <w:spacing w:val="1"/>
          <w:position w:val="-1"/>
          <w:sz w:val="20"/>
        </w:rPr>
        <w:lastRenderedPageBreak/>
        <w:tab/>
      </w:r>
      <w:proofErr w:type="spellStart"/>
      <w:proofErr w:type="gramStart"/>
      <w:r>
        <w:rPr>
          <w:rFonts w:eastAsia="Arial"/>
          <w:bCs/>
          <w:color w:val="000000" w:themeColor="text1"/>
          <w:spacing w:val="1"/>
          <w:position w:val="-1"/>
          <w:sz w:val="20"/>
        </w:rPr>
        <w:t>channelRecommendation</w:t>
      </w:r>
      <w:proofErr w:type="spellEnd"/>
      <w:proofErr w:type="gramEnd"/>
      <w:r>
        <w:rPr>
          <w:rFonts w:eastAsia="Arial"/>
          <w:bCs/>
          <w:color w:val="000000" w:themeColor="text1"/>
          <w:spacing w:val="1"/>
          <w:position w:val="-1"/>
          <w:sz w:val="20"/>
        </w:rPr>
        <w:tab/>
      </w:r>
      <w:r>
        <w:rPr>
          <w:rFonts w:eastAsia="Arial"/>
          <w:bCs/>
          <w:color w:val="000000" w:themeColor="text1"/>
          <w:spacing w:val="1"/>
          <w:position w:val="-1"/>
          <w:sz w:val="20"/>
        </w:rPr>
        <w:tab/>
      </w:r>
      <w:r w:rsidR="00C266A4">
        <w:rPr>
          <w:rFonts w:eastAsia="Arial"/>
          <w:bCs/>
          <w:color w:val="000000" w:themeColor="text1"/>
          <w:spacing w:val="1"/>
          <w:position w:val="-1"/>
          <w:sz w:val="20"/>
        </w:rPr>
        <w:t xml:space="preserve">SEQUENCE OF </w:t>
      </w:r>
      <w:proofErr w:type="spellStart"/>
      <w:r>
        <w:rPr>
          <w:rFonts w:eastAsia="Arial"/>
          <w:bCs/>
          <w:color w:val="000000" w:themeColor="text1"/>
          <w:spacing w:val="1"/>
          <w:position w:val="-1"/>
          <w:sz w:val="20"/>
        </w:rPr>
        <w:t>ChannelRecommendation</w:t>
      </w:r>
      <w:proofErr w:type="spellEnd"/>
      <w:r>
        <w:rPr>
          <w:rFonts w:eastAsia="Arial"/>
          <w:bCs/>
          <w:color w:val="000000" w:themeColor="text1"/>
          <w:spacing w:val="1"/>
          <w:position w:val="-1"/>
          <w:sz w:val="20"/>
        </w:rPr>
        <w:tab/>
      </w:r>
      <w:r>
        <w:rPr>
          <w:rFonts w:eastAsia="Arial"/>
          <w:bCs/>
          <w:color w:val="000000" w:themeColor="text1"/>
          <w:spacing w:val="1"/>
          <w:position w:val="-1"/>
          <w:sz w:val="20"/>
        </w:rPr>
        <w:tab/>
        <w:t>OPTIONAL,</w:t>
      </w:r>
    </w:p>
    <w:p w:rsidR="00300A43" w:rsidRPr="009B7D15" w:rsidRDefault="00300A43" w:rsidP="00E925D7">
      <w:pPr>
        <w:spacing w:before="29"/>
        <w:ind w:right="-20"/>
        <w:rPr>
          <w:rFonts w:eastAsia="Arial"/>
          <w:bCs/>
          <w:color w:val="000000" w:themeColor="text1"/>
          <w:spacing w:val="1"/>
          <w:position w:val="-1"/>
          <w:sz w:val="20"/>
        </w:rPr>
      </w:pPr>
      <w:r>
        <w:rPr>
          <w:rFonts w:eastAsia="Arial"/>
          <w:bCs/>
          <w:color w:val="000000" w:themeColor="text1"/>
          <w:spacing w:val="1"/>
          <w:position w:val="-1"/>
          <w:sz w:val="20"/>
        </w:rPr>
        <w:tab/>
      </w:r>
      <w:proofErr w:type="spellStart"/>
      <w:proofErr w:type="gramStart"/>
      <w:r>
        <w:rPr>
          <w:rFonts w:eastAsia="Arial"/>
          <w:bCs/>
          <w:color w:val="000000" w:themeColor="text1"/>
          <w:spacing w:val="1"/>
          <w:position w:val="-1"/>
          <w:sz w:val="20"/>
        </w:rPr>
        <w:t>freqeuncyRecommendation</w:t>
      </w:r>
      <w:proofErr w:type="spellEnd"/>
      <w:proofErr w:type="gramEnd"/>
      <w:r>
        <w:rPr>
          <w:rFonts w:eastAsia="Arial"/>
          <w:bCs/>
          <w:color w:val="000000" w:themeColor="text1"/>
          <w:spacing w:val="1"/>
          <w:position w:val="-1"/>
          <w:sz w:val="20"/>
        </w:rPr>
        <w:tab/>
      </w:r>
      <w:r w:rsidR="00C266A4">
        <w:rPr>
          <w:rFonts w:eastAsia="Arial"/>
          <w:bCs/>
          <w:color w:val="000000" w:themeColor="text1"/>
          <w:spacing w:val="1"/>
          <w:position w:val="-1"/>
          <w:sz w:val="20"/>
        </w:rPr>
        <w:t xml:space="preserve">SEQUENCE OF </w:t>
      </w:r>
      <w:proofErr w:type="spellStart"/>
      <w:r>
        <w:rPr>
          <w:rFonts w:eastAsia="Arial"/>
          <w:bCs/>
          <w:color w:val="000000" w:themeColor="text1"/>
          <w:spacing w:val="1"/>
          <w:position w:val="-1"/>
          <w:sz w:val="20"/>
        </w:rPr>
        <w:t>FrequencyRecommendation</w:t>
      </w:r>
      <w:proofErr w:type="spellEnd"/>
      <w:r>
        <w:rPr>
          <w:rFonts w:eastAsia="Arial"/>
          <w:bCs/>
          <w:color w:val="000000" w:themeColor="text1"/>
          <w:spacing w:val="1"/>
          <w:position w:val="-1"/>
          <w:sz w:val="20"/>
        </w:rPr>
        <w:tab/>
        <w:t>OPTIONAL,</w:t>
      </w:r>
    </w:p>
    <w:p w:rsidR="00E925D7" w:rsidRDefault="00C266A4" w:rsidP="00E925D7">
      <w:pPr>
        <w:spacing w:before="29"/>
        <w:ind w:right="-20"/>
        <w:rPr>
          <w:rFonts w:eastAsia="Arial"/>
          <w:b/>
          <w:bCs/>
          <w:color w:val="000000" w:themeColor="text1"/>
          <w:spacing w:val="1"/>
          <w:position w:val="-1"/>
          <w:sz w:val="20"/>
        </w:rPr>
      </w:pPr>
      <w:r>
        <w:rPr>
          <w:rFonts w:eastAsia="Arial"/>
          <w:b/>
          <w:bCs/>
          <w:color w:val="000000" w:themeColor="text1"/>
          <w:spacing w:val="1"/>
          <w:position w:val="-1"/>
          <w:sz w:val="20"/>
        </w:rPr>
        <w:t>}</w:t>
      </w:r>
    </w:p>
    <w:p w:rsidR="00E925D7" w:rsidRPr="00CD5F6B" w:rsidRDefault="00E925D7" w:rsidP="00E925D7">
      <w:pPr>
        <w:spacing w:before="29"/>
        <w:ind w:right="-20"/>
        <w:rPr>
          <w:rFonts w:eastAsia="Arial"/>
          <w:color w:val="000000" w:themeColor="text1"/>
          <w:sz w:val="20"/>
        </w:rPr>
      </w:pPr>
      <w:r w:rsidRPr="00CD5F6B">
        <w:rPr>
          <w:rFonts w:eastAsia="Arial"/>
          <w:b/>
          <w:bCs/>
          <w:color w:val="000000" w:themeColor="text1"/>
          <w:position w:val="-1"/>
          <w:sz w:val="20"/>
        </w:rPr>
        <w:t>5.</w:t>
      </w:r>
      <w:r>
        <w:rPr>
          <w:rFonts w:eastAsia="Arial"/>
          <w:b/>
          <w:bCs/>
          <w:color w:val="000000" w:themeColor="text1"/>
          <w:position w:val="-1"/>
          <w:sz w:val="20"/>
        </w:rPr>
        <w:t>4</w:t>
      </w:r>
      <w:r w:rsidRPr="00CD5F6B">
        <w:rPr>
          <w:rFonts w:eastAsia="Arial"/>
          <w:b/>
          <w:bCs/>
          <w:color w:val="000000" w:themeColor="text1"/>
          <w:spacing w:val="-2"/>
          <w:position w:val="-1"/>
          <w:sz w:val="20"/>
        </w:rPr>
        <w:t xml:space="preserve"> </w:t>
      </w:r>
      <w:r>
        <w:rPr>
          <w:rFonts w:eastAsia="Arial"/>
          <w:b/>
          <w:bCs/>
          <w:color w:val="000000" w:themeColor="text1"/>
          <w:spacing w:val="1"/>
          <w:position w:val="-1"/>
          <w:sz w:val="20"/>
        </w:rPr>
        <w:t>Data types</w:t>
      </w:r>
    </w:p>
    <w:p w:rsidR="00E925D7" w:rsidRDefault="00C266A4" w:rsidP="005E7B46">
      <w:proofErr w:type="spellStart"/>
      <w:proofErr w:type="gramStart"/>
      <w:r>
        <w:t>ChannelRecommendation</w:t>
      </w:r>
      <w:proofErr w:type="spellEnd"/>
      <w:r>
        <w:t xml:space="preserve"> :</w:t>
      </w:r>
      <w:proofErr w:type="gramEnd"/>
      <w:r>
        <w:t>:= SEQUENCE {</w:t>
      </w:r>
    </w:p>
    <w:p w:rsidR="00C266A4" w:rsidRDefault="00C266A4" w:rsidP="005E7B46">
      <w:r>
        <w:tab/>
      </w:r>
      <w:proofErr w:type="spellStart"/>
      <w:proofErr w:type="gramStart"/>
      <w:r>
        <w:t>chNumber</w:t>
      </w:r>
      <w:proofErr w:type="spellEnd"/>
      <w:proofErr w:type="gramEnd"/>
      <w:r>
        <w:tab/>
        <w:t>INTEGER,</w:t>
      </w:r>
    </w:p>
    <w:p w:rsidR="00D0636C" w:rsidRDefault="00D0636C" w:rsidP="00D0636C">
      <w:pPr>
        <w:rPr>
          <w:i/>
        </w:rPr>
      </w:pPr>
      <w:r>
        <w:tab/>
        <w:t xml:space="preserve">-- </w:t>
      </w:r>
      <w:r>
        <w:rPr>
          <w:i/>
        </w:rPr>
        <w:t xml:space="preserve">A CM may use the priority parameter to assign relative priorities between </w:t>
      </w:r>
      <w:proofErr w:type="gramStart"/>
      <w:r>
        <w:rPr>
          <w:i/>
        </w:rPr>
        <w:t>channel</w:t>
      </w:r>
      <w:proofErr w:type="gramEnd"/>
      <w:r>
        <w:rPr>
          <w:i/>
        </w:rPr>
        <w:t xml:space="preserve"> </w:t>
      </w:r>
    </w:p>
    <w:p w:rsidR="00D0636C" w:rsidRDefault="00D0636C" w:rsidP="00D0636C">
      <w:pPr>
        <w:ind w:firstLine="720"/>
        <w:rPr>
          <w:i/>
        </w:rPr>
      </w:pPr>
      <w:r>
        <w:rPr>
          <w:i/>
        </w:rPr>
        <w:t xml:space="preserve">-- </w:t>
      </w:r>
      <w:proofErr w:type="gramStart"/>
      <w:r>
        <w:rPr>
          <w:i/>
        </w:rPr>
        <w:t>recommendations</w:t>
      </w:r>
      <w:proofErr w:type="gramEnd"/>
      <w:r>
        <w:rPr>
          <w:i/>
        </w:rPr>
        <w:t xml:space="preserve"> and related operating parameters. The </w:t>
      </w:r>
      <w:r w:rsidR="009169BD">
        <w:rPr>
          <w:i/>
        </w:rPr>
        <w:t xml:space="preserve">lower the priority parameter </w:t>
      </w:r>
    </w:p>
    <w:p w:rsidR="009169BD" w:rsidRDefault="009169BD" w:rsidP="00D0636C">
      <w:pPr>
        <w:ind w:firstLine="720"/>
        <w:rPr>
          <w:i/>
        </w:rPr>
      </w:pPr>
      <w:r>
        <w:rPr>
          <w:i/>
        </w:rPr>
        <w:t xml:space="preserve">-- </w:t>
      </w:r>
      <w:proofErr w:type="gramStart"/>
      <w:r>
        <w:rPr>
          <w:i/>
        </w:rPr>
        <w:t>value</w:t>
      </w:r>
      <w:proofErr w:type="gramEnd"/>
      <w:r>
        <w:rPr>
          <w:i/>
        </w:rPr>
        <w:t xml:space="preserve"> given to a channel recommendation compared to the value of another recommendation</w:t>
      </w:r>
    </w:p>
    <w:p w:rsidR="009169BD" w:rsidRPr="00D0636C" w:rsidRDefault="009169BD" w:rsidP="00D0636C">
      <w:pPr>
        <w:ind w:firstLine="720"/>
        <w:rPr>
          <w:i/>
        </w:rPr>
      </w:pPr>
      <w:r>
        <w:rPr>
          <w:i/>
        </w:rPr>
        <w:t xml:space="preserve">-- </w:t>
      </w:r>
      <w:proofErr w:type="gramStart"/>
      <w:r>
        <w:rPr>
          <w:i/>
        </w:rPr>
        <w:t>the</w:t>
      </w:r>
      <w:proofErr w:type="gramEnd"/>
      <w:r>
        <w:rPr>
          <w:i/>
        </w:rPr>
        <w:t xml:space="preserve"> stronger the recommendation. </w:t>
      </w:r>
    </w:p>
    <w:p w:rsidR="00C266A4" w:rsidRDefault="00C266A4" w:rsidP="005E7B46">
      <w:r>
        <w:tab/>
      </w:r>
      <w:proofErr w:type="gramStart"/>
      <w:r>
        <w:t>priority</w:t>
      </w:r>
      <w:proofErr w:type="gramEnd"/>
      <w:r>
        <w:tab/>
      </w:r>
      <w:r>
        <w:tab/>
        <w:t>INTEGER</w:t>
      </w:r>
      <w:r>
        <w:tab/>
      </w:r>
      <w:r>
        <w:tab/>
      </w:r>
      <w:r>
        <w:tab/>
        <w:t>OPTIONAL,</w:t>
      </w:r>
    </w:p>
    <w:p w:rsidR="00C266A4" w:rsidRDefault="00C266A4" w:rsidP="005E7B46">
      <w:r>
        <w:tab/>
      </w:r>
      <w:proofErr w:type="spellStart"/>
      <w:proofErr w:type="gramStart"/>
      <w:r>
        <w:t>txPowerLimit</w:t>
      </w:r>
      <w:proofErr w:type="spellEnd"/>
      <w:proofErr w:type="gramEnd"/>
      <w:r>
        <w:tab/>
        <w:t>REAL</w:t>
      </w:r>
      <w:r>
        <w:tab/>
      </w:r>
      <w:r>
        <w:tab/>
      </w:r>
      <w:r>
        <w:tab/>
      </w:r>
      <w:r>
        <w:tab/>
        <w:t>OPTIONAL,</w:t>
      </w:r>
    </w:p>
    <w:p w:rsidR="00C266A4" w:rsidRDefault="00C266A4" w:rsidP="005E7B46">
      <w:r>
        <w:tab/>
      </w:r>
      <w:proofErr w:type="spellStart"/>
      <w:proofErr w:type="gramStart"/>
      <w:r>
        <w:t>txSchedule</w:t>
      </w:r>
      <w:proofErr w:type="spellEnd"/>
      <w:proofErr w:type="gramEnd"/>
      <w:r>
        <w:tab/>
        <w:t xml:space="preserve">SEQUENCE OF </w:t>
      </w:r>
      <w:proofErr w:type="spellStart"/>
      <w:r>
        <w:t>TxSchedule</w:t>
      </w:r>
      <w:proofErr w:type="spellEnd"/>
      <w:r>
        <w:tab/>
        <w:t>OPTIONAL</w:t>
      </w:r>
    </w:p>
    <w:p w:rsidR="00C266A4" w:rsidRDefault="00C266A4" w:rsidP="005E7B46">
      <w:r>
        <w:t>}</w:t>
      </w:r>
    </w:p>
    <w:p w:rsidR="009B7D15" w:rsidRDefault="009B7D15" w:rsidP="005E7B46"/>
    <w:p w:rsidR="00C266A4" w:rsidRDefault="00C266A4" w:rsidP="00C266A4">
      <w:proofErr w:type="spellStart"/>
      <w:proofErr w:type="gramStart"/>
      <w:r>
        <w:t>FrequencyRecommendation</w:t>
      </w:r>
      <w:proofErr w:type="spellEnd"/>
      <w:r>
        <w:t xml:space="preserve"> :</w:t>
      </w:r>
      <w:proofErr w:type="gramEnd"/>
      <w:r>
        <w:t>:= SEQUENCE {</w:t>
      </w:r>
    </w:p>
    <w:p w:rsidR="00C266A4" w:rsidRDefault="00C266A4" w:rsidP="00C266A4">
      <w:r>
        <w:tab/>
      </w:r>
      <w:proofErr w:type="spellStart"/>
      <w:proofErr w:type="gramStart"/>
      <w:r w:rsidR="000025F2">
        <w:t>startFrequency</w:t>
      </w:r>
      <w:proofErr w:type="spellEnd"/>
      <w:proofErr w:type="gramEnd"/>
      <w:r w:rsidR="000025F2">
        <w:tab/>
        <w:t>REAL</w:t>
      </w:r>
      <w:r>
        <w:t>,</w:t>
      </w:r>
    </w:p>
    <w:p w:rsidR="000025F2" w:rsidRDefault="000025F2" w:rsidP="00C266A4">
      <w:r>
        <w:tab/>
      </w:r>
      <w:proofErr w:type="spellStart"/>
      <w:proofErr w:type="gramStart"/>
      <w:r>
        <w:t>stopFrequency</w:t>
      </w:r>
      <w:proofErr w:type="spellEnd"/>
      <w:proofErr w:type="gramEnd"/>
      <w:r>
        <w:tab/>
        <w:t>REAL,</w:t>
      </w:r>
    </w:p>
    <w:p w:rsidR="009169BD" w:rsidRDefault="009169BD" w:rsidP="009169BD">
      <w:pPr>
        <w:rPr>
          <w:i/>
        </w:rPr>
      </w:pPr>
      <w:r>
        <w:tab/>
        <w:t xml:space="preserve">-- </w:t>
      </w:r>
      <w:r>
        <w:rPr>
          <w:i/>
        </w:rPr>
        <w:t xml:space="preserve">A CM may use the priority parameter to assign relative priorities between operating frequency </w:t>
      </w:r>
    </w:p>
    <w:p w:rsidR="009169BD" w:rsidRDefault="009169BD" w:rsidP="009169BD">
      <w:pPr>
        <w:ind w:firstLine="720"/>
        <w:rPr>
          <w:i/>
        </w:rPr>
      </w:pPr>
      <w:r>
        <w:rPr>
          <w:i/>
        </w:rPr>
        <w:t xml:space="preserve">-- </w:t>
      </w:r>
      <w:proofErr w:type="gramStart"/>
      <w:r>
        <w:rPr>
          <w:i/>
        </w:rPr>
        <w:t>recommendations</w:t>
      </w:r>
      <w:proofErr w:type="gramEnd"/>
      <w:r>
        <w:rPr>
          <w:i/>
        </w:rPr>
        <w:t xml:space="preserve"> and related operating parameters. The lower the priority parameter </w:t>
      </w:r>
    </w:p>
    <w:p w:rsidR="009169BD" w:rsidRDefault="009169BD" w:rsidP="009169BD">
      <w:pPr>
        <w:ind w:firstLine="720"/>
        <w:rPr>
          <w:i/>
        </w:rPr>
      </w:pPr>
      <w:r>
        <w:rPr>
          <w:i/>
        </w:rPr>
        <w:t xml:space="preserve">-- </w:t>
      </w:r>
      <w:proofErr w:type="gramStart"/>
      <w:r>
        <w:rPr>
          <w:i/>
        </w:rPr>
        <w:t>value</w:t>
      </w:r>
      <w:proofErr w:type="gramEnd"/>
      <w:r>
        <w:rPr>
          <w:i/>
        </w:rPr>
        <w:t xml:space="preserve"> given to </w:t>
      </w:r>
      <w:proofErr w:type="spellStart"/>
      <w:r>
        <w:rPr>
          <w:i/>
        </w:rPr>
        <w:t>a</w:t>
      </w:r>
      <w:proofErr w:type="spellEnd"/>
      <w:r>
        <w:rPr>
          <w:i/>
        </w:rPr>
        <w:t xml:space="preserve"> operating frequency recommendation compared to the value of another </w:t>
      </w:r>
    </w:p>
    <w:p w:rsidR="009169BD" w:rsidRPr="00D0636C" w:rsidRDefault="009169BD" w:rsidP="009169BD">
      <w:pPr>
        <w:ind w:firstLine="720"/>
        <w:rPr>
          <w:i/>
        </w:rPr>
      </w:pPr>
      <w:r>
        <w:rPr>
          <w:i/>
        </w:rPr>
        <w:t xml:space="preserve">-- </w:t>
      </w:r>
      <w:proofErr w:type="gramStart"/>
      <w:r>
        <w:rPr>
          <w:i/>
        </w:rPr>
        <w:t>recommendation</w:t>
      </w:r>
      <w:proofErr w:type="gramEnd"/>
      <w:r>
        <w:rPr>
          <w:i/>
        </w:rPr>
        <w:t xml:space="preserve"> the stronger the recommendation. </w:t>
      </w:r>
    </w:p>
    <w:p w:rsidR="00C266A4" w:rsidRDefault="00C266A4" w:rsidP="00C266A4">
      <w:r>
        <w:tab/>
      </w:r>
      <w:proofErr w:type="gramStart"/>
      <w:r>
        <w:t>priority</w:t>
      </w:r>
      <w:proofErr w:type="gramEnd"/>
      <w:r>
        <w:tab/>
      </w:r>
      <w:r>
        <w:tab/>
        <w:t>INTEGER</w:t>
      </w:r>
      <w:r>
        <w:tab/>
      </w:r>
      <w:r>
        <w:tab/>
      </w:r>
      <w:r>
        <w:tab/>
        <w:t>OPTIONAL,</w:t>
      </w:r>
    </w:p>
    <w:p w:rsidR="00C266A4" w:rsidRDefault="00C266A4" w:rsidP="00C266A4">
      <w:r>
        <w:tab/>
      </w:r>
      <w:proofErr w:type="spellStart"/>
      <w:proofErr w:type="gramStart"/>
      <w:r>
        <w:t>txPowerLimit</w:t>
      </w:r>
      <w:proofErr w:type="spellEnd"/>
      <w:proofErr w:type="gramEnd"/>
      <w:r>
        <w:tab/>
        <w:t>REAL</w:t>
      </w:r>
      <w:r>
        <w:tab/>
      </w:r>
      <w:r>
        <w:tab/>
      </w:r>
      <w:r>
        <w:tab/>
      </w:r>
      <w:r>
        <w:tab/>
        <w:t>OPTIONAL,</w:t>
      </w:r>
    </w:p>
    <w:p w:rsidR="00C266A4" w:rsidRDefault="00C266A4" w:rsidP="00C266A4">
      <w:r>
        <w:tab/>
      </w:r>
      <w:proofErr w:type="spellStart"/>
      <w:proofErr w:type="gramStart"/>
      <w:r>
        <w:t>txSchedule</w:t>
      </w:r>
      <w:proofErr w:type="spellEnd"/>
      <w:proofErr w:type="gramEnd"/>
      <w:r>
        <w:tab/>
        <w:t xml:space="preserve">SEQUENCE OF </w:t>
      </w:r>
      <w:proofErr w:type="spellStart"/>
      <w:r>
        <w:t>TxSchedule</w:t>
      </w:r>
      <w:proofErr w:type="spellEnd"/>
      <w:r>
        <w:tab/>
        <w:t>OPTIONAL</w:t>
      </w:r>
    </w:p>
    <w:p w:rsidR="00C266A4" w:rsidRDefault="00C266A4" w:rsidP="00C266A4">
      <w:r>
        <w:t>}</w:t>
      </w:r>
    </w:p>
    <w:p w:rsidR="00C266A4" w:rsidRDefault="00C266A4" w:rsidP="005E7B46"/>
    <w:p w:rsidR="001C0461" w:rsidRPr="00CD5F6B" w:rsidRDefault="001C0461" w:rsidP="001C0461">
      <w:pPr>
        <w:spacing w:before="29"/>
        <w:ind w:right="-20"/>
        <w:rPr>
          <w:rFonts w:eastAsia="Arial"/>
          <w:color w:val="000000" w:themeColor="text1"/>
          <w:sz w:val="20"/>
        </w:rPr>
      </w:pPr>
      <w:r>
        <w:rPr>
          <w:rFonts w:eastAsia="Arial"/>
          <w:b/>
          <w:bCs/>
          <w:color w:val="000000" w:themeColor="text1"/>
          <w:position w:val="-1"/>
          <w:sz w:val="20"/>
        </w:rPr>
        <w:t>4</w:t>
      </w:r>
      <w:r w:rsidRPr="00CD5F6B">
        <w:rPr>
          <w:rFonts w:eastAsia="Arial"/>
          <w:b/>
          <w:bCs/>
          <w:color w:val="000000" w:themeColor="text1"/>
          <w:position w:val="-1"/>
          <w:sz w:val="20"/>
        </w:rPr>
        <w:t>.2</w:t>
      </w:r>
      <w:r>
        <w:rPr>
          <w:rFonts w:eastAsia="Arial"/>
          <w:b/>
          <w:bCs/>
          <w:color w:val="000000" w:themeColor="text1"/>
          <w:position w:val="-1"/>
          <w:sz w:val="20"/>
        </w:rPr>
        <w:t>.2</w:t>
      </w:r>
      <w:r w:rsidRPr="00CD5F6B">
        <w:rPr>
          <w:rFonts w:eastAsia="Arial"/>
          <w:b/>
          <w:bCs/>
          <w:color w:val="000000" w:themeColor="text1"/>
          <w:position w:val="-1"/>
          <w:sz w:val="20"/>
        </w:rPr>
        <w:t>.</w:t>
      </w:r>
      <w:r>
        <w:rPr>
          <w:rFonts w:eastAsia="Arial"/>
          <w:b/>
          <w:bCs/>
          <w:color w:val="000000" w:themeColor="text1"/>
          <w:position w:val="-1"/>
          <w:sz w:val="20"/>
        </w:rPr>
        <w:t>4</w:t>
      </w:r>
      <w:r w:rsidRPr="00CD5F6B">
        <w:rPr>
          <w:rFonts w:eastAsia="Arial"/>
          <w:b/>
          <w:bCs/>
          <w:color w:val="000000" w:themeColor="text1"/>
          <w:spacing w:val="-2"/>
          <w:position w:val="-1"/>
          <w:sz w:val="20"/>
        </w:rPr>
        <w:t xml:space="preserve"> </w:t>
      </w:r>
      <w:r>
        <w:rPr>
          <w:rFonts w:eastAsia="Arial"/>
          <w:b/>
          <w:bCs/>
          <w:color w:val="000000" w:themeColor="text1"/>
          <w:spacing w:val="1"/>
          <w:position w:val="-1"/>
          <w:sz w:val="20"/>
        </w:rPr>
        <w:t>Information exchange service</w:t>
      </w:r>
    </w:p>
    <w:p w:rsidR="001C0461" w:rsidRDefault="001C0461" w:rsidP="001C0461">
      <w:pPr>
        <w:spacing w:before="29"/>
        <w:ind w:rightChars="-9" w:right="-20"/>
        <w:rPr>
          <w:rFonts w:eastAsia="Arial"/>
          <w:b/>
          <w:bCs/>
          <w:color w:val="000000" w:themeColor="text1"/>
          <w:spacing w:val="1"/>
          <w:sz w:val="20"/>
        </w:rPr>
      </w:pPr>
      <w:r>
        <w:rPr>
          <w:rFonts w:eastAsia="Arial"/>
          <w:b/>
          <w:bCs/>
          <w:color w:val="000000" w:themeColor="text1"/>
          <w:sz w:val="20"/>
        </w:rPr>
        <w:t>4</w:t>
      </w:r>
      <w:r w:rsidRPr="00CD5F6B">
        <w:rPr>
          <w:rFonts w:eastAsia="Arial"/>
          <w:b/>
          <w:bCs/>
          <w:color w:val="000000" w:themeColor="text1"/>
          <w:sz w:val="20"/>
        </w:rPr>
        <w:t>.</w:t>
      </w:r>
      <w:r w:rsidRPr="00CD5F6B">
        <w:rPr>
          <w:rFonts w:eastAsia="Arial"/>
          <w:b/>
          <w:bCs/>
          <w:color w:val="000000" w:themeColor="text1"/>
          <w:spacing w:val="-1"/>
          <w:sz w:val="20"/>
        </w:rPr>
        <w:t>2</w:t>
      </w:r>
      <w:r w:rsidRPr="00CD5F6B">
        <w:rPr>
          <w:rFonts w:eastAsia="Arial"/>
          <w:b/>
          <w:bCs/>
          <w:color w:val="000000" w:themeColor="text1"/>
          <w:sz w:val="20"/>
        </w:rPr>
        <w:t>.</w:t>
      </w:r>
      <w:r>
        <w:rPr>
          <w:rFonts w:eastAsia="Arial"/>
          <w:b/>
          <w:bCs/>
          <w:color w:val="000000" w:themeColor="text1"/>
          <w:sz w:val="20"/>
        </w:rPr>
        <w:t>2.4.12</w:t>
      </w:r>
      <w:r w:rsidRPr="00CD5F6B">
        <w:rPr>
          <w:rFonts w:eastAsia="Arial"/>
          <w:b/>
          <w:bCs/>
          <w:color w:val="000000" w:themeColor="text1"/>
          <w:spacing w:val="-4"/>
          <w:sz w:val="20"/>
        </w:rPr>
        <w:t xml:space="preserve"> </w:t>
      </w:r>
      <w:proofErr w:type="spellStart"/>
      <w:r>
        <w:rPr>
          <w:rFonts w:eastAsia="Arial"/>
          <w:b/>
          <w:bCs/>
          <w:color w:val="000000" w:themeColor="text1"/>
          <w:spacing w:val="1"/>
          <w:sz w:val="20"/>
        </w:rPr>
        <w:t>ResourceRecommendation.request</w:t>
      </w:r>
      <w:proofErr w:type="spellEnd"/>
    </w:p>
    <w:p w:rsidR="001C0461" w:rsidRDefault="001C0461" w:rsidP="001C0461">
      <w:pPr>
        <w:pStyle w:val="IEEEStdsParagraph"/>
      </w:pPr>
      <w:r>
        <w:t xml:space="preserve">This primitive is used by a WSO to request the CE to obtain radio resource recommendation from the CM. </w:t>
      </w:r>
    </w:p>
    <w:p w:rsidR="001C0461" w:rsidRDefault="001C0461" w:rsidP="001C0461">
      <w:pPr>
        <w:pStyle w:val="IEEEStdsParagraph"/>
      </w:pPr>
      <w:r>
        <w:t>The semantics of this primitive are:</w:t>
      </w:r>
    </w:p>
    <w:p w:rsidR="001C0461" w:rsidRDefault="001C0461" w:rsidP="001C0461">
      <w:pPr>
        <w:pStyle w:val="IEEEStdsComputerCode"/>
        <w:ind w:firstLine="1440"/>
      </w:pPr>
      <w:proofErr w:type="spellStart"/>
      <w:r>
        <w:t>ResourceRecommendations.request</w:t>
      </w:r>
      <w:proofErr w:type="spellEnd"/>
      <w:r>
        <w:t xml:space="preserve"> (</w:t>
      </w:r>
    </w:p>
    <w:p w:rsidR="001C0461" w:rsidRDefault="001C0461" w:rsidP="001C0461">
      <w:pPr>
        <w:pStyle w:val="IEEEStdsComputerCode"/>
        <w:ind w:left="4320"/>
      </w:pPr>
      <w:proofErr w:type="spellStart"/>
      <w:proofErr w:type="gramStart"/>
      <w:r>
        <w:t>desiredBandwidth</w:t>
      </w:r>
      <w:proofErr w:type="spellEnd"/>
      <w:proofErr w:type="gramEnd"/>
      <w:r>
        <w:t>,</w:t>
      </w:r>
    </w:p>
    <w:p w:rsidR="001C0461" w:rsidRDefault="001C0461" w:rsidP="001C0461">
      <w:pPr>
        <w:pStyle w:val="IEEEStdsComputerCode"/>
        <w:ind w:left="4320"/>
      </w:pPr>
      <w:proofErr w:type="spellStart"/>
      <w:proofErr w:type="gramStart"/>
      <w:r>
        <w:t>desiredOccupancy</w:t>
      </w:r>
      <w:proofErr w:type="spellEnd"/>
      <w:proofErr w:type="gramEnd"/>
      <w:r>
        <w:t>,</w:t>
      </w:r>
    </w:p>
    <w:p w:rsidR="001C0461" w:rsidRDefault="001C0461" w:rsidP="001C0461">
      <w:pPr>
        <w:pStyle w:val="IEEEStdsComputerCode"/>
        <w:ind w:left="4320"/>
      </w:pPr>
      <w:proofErr w:type="spellStart"/>
      <w:proofErr w:type="gramStart"/>
      <w:r>
        <w:t>desired</w:t>
      </w:r>
      <w:r w:rsidR="004D402E">
        <w:rPr>
          <w:rFonts w:hint="eastAsia"/>
        </w:rPr>
        <w:t>MinimumRequiredSINR</w:t>
      </w:r>
      <w:proofErr w:type="spellEnd"/>
      <w:proofErr w:type="gramEnd"/>
      <w:r>
        <w:t>,</w:t>
      </w:r>
    </w:p>
    <w:p w:rsidR="004D402E" w:rsidRDefault="004D402E" w:rsidP="004D402E">
      <w:pPr>
        <w:pStyle w:val="IEEEStdsComputerCode"/>
        <w:ind w:left="4320"/>
      </w:pPr>
      <w:proofErr w:type="spellStart"/>
      <w:proofErr w:type="gramStart"/>
      <w:r>
        <w:rPr>
          <w:rFonts w:hint="eastAsia"/>
        </w:rPr>
        <w:t>desiredMinimumRequiredBitRates</w:t>
      </w:r>
      <w:proofErr w:type="spellEnd"/>
      <w:proofErr w:type="gramEnd"/>
      <w:r>
        <w:rPr>
          <w:rFonts w:hint="eastAsia"/>
        </w:rPr>
        <w:t>,</w:t>
      </w:r>
    </w:p>
    <w:p w:rsidR="001C0461" w:rsidRDefault="001C0461" w:rsidP="001C0461">
      <w:pPr>
        <w:pStyle w:val="IEEEStdsComputerCode"/>
        <w:ind w:left="4320"/>
      </w:pPr>
      <w:proofErr w:type="spellStart"/>
      <w:proofErr w:type="gramStart"/>
      <w:r>
        <w:t>desiredCoverage</w:t>
      </w:r>
      <w:proofErr w:type="spellEnd"/>
      <w:proofErr w:type="gramEnd"/>
    </w:p>
    <w:p w:rsidR="001C0461" w:rsidRDefault="001C0461" w:rsidP="001C0461">
      <w:pPr>
        <w:pStyle w:val="IEEEStdsComputerCode"/>
        <w:ind w:left="4320"/>
      </w:pPr>
      <w:r>
        <w:t>)</w:t>
      </w:r>
    </w:p>
    <w:p w:rsidR="001C0461" w:rsidRDefault="001C0461" w:rsidP="001C0461">
      <w:pPr>
        <w:pStyle w:val="IEEEStdsComputerCode"/>
      </w:pPr>
    </w:p>
    <w:p w:rsidR="001C0461" w:rsidRDefault="001C0461" w:rsidP="001C0461">
      <w:pPr>
        <w:pStyle w:val="IEEEStdsParagraph"/>
      </w:pPr>
      <w:r>
        <w:t>The primitive parameter is defined in Table x.1.</w:t>
      </w:r>
    </w:p>
    <w:p w:rsidR="001C0461" w:rsidRDefault="001C0461" w:rsidP="001C0461">
      <w:pPr>
        <w:pStyle w:val="IEEEStdsRegularTableCaption"/>
      </w:pPr>
      <w:bookmarkStart w:id="1" w:name="_Ref316412075"/>
      <w:r>
        <w:t xml:space="preserve">Table x.1 — </w:t>
      </w:r>
      <w:proofErr w:type="spellStart"/>
      <w:r>
        <w:t>ResourceRecommendation.request</w:t>
      </w:r>
      <w:proofErr w:type="spellEnd"/>
      <w:r>
        <w:t xml:space="preserve"> primitive parameter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397"/>
        <w:gridCol w:w="3061"/>
      </w:tblGrid>
      <w:tr w:rsidR="001C0461" w:rsidTr="00387CC0">
        <w:tc>
          <w:tcPr>
            <w:tcW w:w="1616" w:type="dxa"/>
            <w:shd w:val="clear" w:color="auto" w:fill="auto"/>
          </w:tcPr>
          <w:p w:rsidR="001C0461" w:rsidRDefault="001C0461" w:rsidP="00387CC0">
            <w:pPr>
              <w:pStyle w:val="IEEEStdsTableColumnHead"/>
            </w:pPr>
            <w:r>
              <w:t>Name</w:t>
            </w:r>
          </w:p>
        </w:tc>
        <w:tc>
          <w:tcPr>
            <w:tcW w:w="1397" w:type="dxa"/>
            <w:shd w:val="clear" w:color="auto" w:fill="auto"/>
          </w:tcPr>
          <w:p w:rsidR="001C0461" w:rsidRDefault="001C0461" w:rsidP="00387CC0">
            <w:pPr>
              <w:pStyle w:val="IEEEStdsTableColumnHead"/>
            </w:pPr>
            <w:r>
              <w:t>Data type</w:t>
            </w:r>
          </w:p>
        </w:tc>
        <w:tc>
          <w:tcPr>
            <w:tcW w:w="3061" w:type="dxa"/>
            <w:shd w:val="clear" w:color="auto" w:fill="auto"/>
          </w:tcPr>
          <w:p w:rsidR="001C0461" w:rsidRDefault="001C0461" w:rsidP="00387CC0">
            <w:pPr>
              <w:pStyle w:val="IEEEStdsTableColumnHead"/>
            </w:pPr>
            <w:r>
              <w:t>Description</w:t>
            </w:r>
          </w:p>
        </w:tc>
      </w:tr>
      <w:tr w:rsidR="001C0461" w:rsidTr="00387CC0">
        <w:tc>
          <w:tcPr>
            <w:tcW w:w="1616" w:type="dxa"/>
            <w:shd w:val="clear" w:color="auto" w:fill="auto"/>
          </w:tcPr>
          <w:p w:rsidR="001C0461" w:rsidRDefault="001C0461" w:rsidP="00387CC0">
            <w:pPr>
              <w:pStyle w:val="IEEEStdsTableData-Left"/>
            </w:pPr>
            <w:proofErr w:type="spellStart"/>
            <w:r>
              <w:t>desiredBandwdith</w:t>
            </w:r>
            <w:proofErr w:type="spellEnd"/>
          </w:p>
        </w:tc>
        <w:tc>
          <w:tcPr>
            <w:tcW w:w="1397" w:type="dxa"/>
            <w:shd w:val="clear" w:color="auto" w:fill="auto"/>
          </w:tcPr>
          <w:p w:rsidR="001C0461" w:rsidRDefault="001C0461" w:rsidP="00387CC0">
            <w:pPr>
              <w:pStyle w:val="IEEEStdsTableData-Left"/>
            </w:pPr>
            <w:r>
              <w:t>REAL optional</w:t>
            </w:r>
          </w:p>
        </w:tc>
        <w:tc>
          <w:tcPr>
            <w:tcW w:w="3061" w:type="dxa"/>
            <w:shd w:val="clear" w:color="auto" w:fill="auto"/>
          </w:tcPr>
          <w:p w:rsidR="001C0461" w:rsidRDefault="009A5355" w:rsidP="00387CC0">
            <w:pPr>
              <w:pStyle w:val="IEEEStdsTableData-Left"/>
            </w:pPr>
            <w:r>
              <w:rPr>
                <w:rFonts w:hint="eastAsia"/>
              </w:rPr>
              <w:t>Desired bandwidth of the resource</w:t>
            </w:r>
          </w:p>
        </w:tc>
      </w:tr>
      <w:tr w:rsidR="001C0461" w:rsidTr="00387CC0">
        <w:tc>
          <w:tcPr>
            <w:tcW w:w="1616" w:type="dxa"/>
            <w:shd w:val="clear" w:color="auto" w:fill="auto"/>
          </w:tcPr>
          <w:p w:rsidR="001C0461" w:rsidRDefault="001C0461" w:rsidP="00387CC0">
            <w:pPr>
              <w:pStyle w:val="IEEEStdsTableData-Left"/>
            </w:pPr>
            <w:proofErr w:type="spellStart"/>
            <w:r>
              <w:t>desiredOccupancy</w:t>
            </w:r>
            <w:proofErr w:type="spellEnd"/>
          </w:p>
        </w:tc>
        <w:tc>
          <w:tcPr>
            <w:tcW w:w="1397" w:type="dxa"/>
            <w:shd w:val="clear" w:color="auto" w:fill="auto"/>
          </w:tcPr>
          <w:p w:rsidR="001C0461" w:rsidRDefault="001C0461" w:rsidP="00387CC0">
            <w:pPr>
              <w:pStyle w:val="IEEEStdsTableData-Left"/>
            </w:pPr>
            <w:r>
              <w:t>REAL optional</w:t>
            </w:r>
          </w:p>
        </w:tc>
        <w:tc>
          <w:tcPr>
            <w:tcW w:w="3061" w:type="dxa"/>
            <w:shd w:val="clear" w:color="auto" w:fill="auto"/>
          </w:tcPr>
          <w:p w:rsidR="001C0461" w:rsidRDefault="009A5355" w:rsidP="00387CC0">
            <w:pPr>
              <w:pStyle w:val="IEEEStdsTableData-Left"/>
            </w:pPr>
            <w:r>
              <w:t>D</w:t>
            </w:r>
            <w:r>
              <w:rPr>
                <w:rFonts w:hint="eastAsia"/>
              </w:rPr>
              <w:t xml:space="preserve">esired occupancy of the resource </w:t>
            </w:r>
          </w:p>
        </w:tc>
      </w:tr>
      <w:tr w:rsidR="001C0461" w:rsidRPr="004D402E" w:rsidTr="00387CC0">
        <w:tc>
          <w:tcPr>
            <w:tcW w:w="1616" w:type="dxa"/>
            <w:shd w:val="clear" w:color="auto" w:fill="auto"/>
          </w:tcPr>
          <w:p w:rsidR="001C0461" w:rsidRDefault="001C0461" w:rsidP="00387CC0">
            <w:pPr>
              <w:pStyle w:val="IEEEStdsTableData-Left"/>
            </w:pPr>
            <w:proofErr w:type="spellStart"/>
            <w:r>
              <w:t>desired</w:t>
            </w:r>
            <w:r w:rsidR="004D402E">
              <w:rPr>
                <w:rFonts w:hint="eastAsia"/>
              </w:rPr>
              <w:t>MinimumRequiredSINR</w:t>
            </w:r>
            <w:proofErr w:type="spellEnd"/>
          </w:p>
        </w:tc>
        <w:tc>
          <w:tcPr>
            <w:tcW w:w="1397" w:type="dxa"/>
            <w:shd w:val="clear" w:color="auto" w:fill="auto"/>
          </w:tcPr>
          <w:p w:rsidR="001C0461" w:rsidRDefault="001C0461" w:rsidP="00387CC0">
            <w:pPr>
              <w:pStyle w:val="IEEEStdsTableData-Left"/>
            </w:pPr>
            <w:r>
              <w:t>REAL optional</w:t>
            </w:r>
          </w:p>
        </w:tc>
        <w:tc>
          <w:tcPr>
            <w:tcW w:w="3061" w:type="dxa"/>
            <w:shd w:val="clear" w:color="auto" w:fill="auto"/>
          </w:tcPr>
          <w:p w:rsidR="004D402E" w:rsidRDefault="009A5355" w:rsidP="00387CC0">
            <w:pPr>
              <w:pStyle w:val="IEEEStdsTableData-Left"/>
            </w:pPr>
            <w:r>
              <w:rPr>
                <w:rFonts w:hint="eastAsia"/>
              </w:rPr>
              <w:t xml:space="preserve">Desired </w:t>
            </w:r>
            <w:r w:rsidR="004D402E">
              <w:rPr>
                <w:rFonts w:hint="eastAsia"/>
              </w:rPr>
              <w:t>minimum required SINR</w:t>
            </w:r>
            <w:r>
              <w:rPr>
                <w:rFonts w:hint="eastAsia"/>
              </w:rPr>
              <w:t xml:space="preserve"> in the resource</w:t>
            </w:r>
          </w:p>
        </w:tc>
      </w:tr>
      <w:tr w:rsidR="004D402E" w:rsidRPr="004D402E" w:rsidTr="00387CC0">
        <w:tc>
          <w:tcPr>
            <w:tcW w:w="1616" w:type="dxa"/>
            <w:shd w:val="clear" w:color="auto" w:fill="auto"/>
          </w:tcPr>
          <w:p w:rsidR="004D402E" w:rsidRDefault="004D402E" w:rsidP="00387CC0">
            <w:pPr>
              <w:pStyle w:val="IEEEStdsTableData-Left"/>
            </w:pPr>
            <w:proofErr w:type="spellStart"/>
            <w:r>
              <w:rPr>
                <w:rFonts w:hint="eastAsia"/>
              </w:rPr>
              <w:t>desiredMinimumRequiredBitRates</w:t>
            </w:r>
            <w:proofErr w:type="spellEnd"/>
          </w:p>
        </w:tc>
        <w:tc>
          <w:tcPr>
            <w:tcW w:w="1397" w:type="dxa"/>
            <w:shd w:val="clear" w:color="auto" w:fill="auto"/>
          </w:tcPr>
          <w:p w:rsidR="004D402E" w:rsidRDefault="004D402E" w:rsidP="00387CC0">
            <w:pPr>
              <w:pStyle w:val="IEEEStdsTableData-Left"/>
            </w:pPr>
            <w:r>
              <w:rPr>
                <w:rFonts w:hint="eastAsia"/>
              </w:rPr>
              <w:t>REAL optional</w:t>
            </w:r>
          </w:p>
        </w:tc>
        <w:tc>
          <w:tcPr>
            <w:tcW w:w="3061" w:type="dxa"/>
            <w:shd w:val="clear" w:color="auto" w:fill="auto"/>
          </w:tcPr>
          <w:p w:rsidR="004D402E" w:rsidRDefault="004D402E" w:rsidP="00387CC0">
            <w:pPr>
              <w:pStyle w:val="IEEEStdsTableData-Left"/>
            </w:pPr>
            <w:r>
              <w:rPr>
                <w:rFonts w:hint="eastAsia"/>
              </w:rPr>
              <w:t>Desired minimum required bit rates</w:t>
            </w:r>
          </w:p>
        </w:tc>
      </w:tr>
      <w:tr w:rsidR="001C0461" w:rsidTr="00387CC0">
        <w:tc>
          <w:tcPr>
            <w:tcW w:w="1616" w:type="dxa"/>
            <w:shd w:val="clear" w:color="auto" w:fill="auto"/>
          </w:tcPr>
          <w:p w:rsidR="001C0461" w:rsidRDefault="001C0461" w:rsidP="00387CC0">
            <w:pPr>
              <w:pStyle w:val="IEEEStdsTableData-Left"/>
            </w:pPr>
            <w:proofErr w:type="spellStart"/>
            <w:r>
              <w:t>desiredCoverage</w:t>
            </w:r>
            <w:proofErr w:type="spellEnd"/>
          </w:p>
        </w:tc>
        <w:tc>
          <w:tcPr>
            <w:tcW w:w="1397" w:type="dxa"/>
            <w:shd w:val="clear" w:color="auto" w:fill="auto"/>
          </w:tcPr>
          <w:p w:rsidR="001C0461" w:rsidRDefault="001C0461" w:rsidP="00387CC0">
            <w:pPr>
              <w:pStyle w:val="IEEEStdsTableData-Left"/>
            </w:pPr>
            <w:r>
              <w:t>REAL optional</w:t>
            </w:r>
          </w:p>
        </w:tc>
        <w:tc>
          <w:tcPr>
            <w:tcW w:w="3061" w:type="dxa"/>
            <w:shd w:val="clear" w:color="auto" w:fill="auto"/>
          </w:tcPr>
          <w:p w:rsidR="001C0461" w:rsidRDefault="009A5355" w:rsidP="00387CC0">
            <w:pPr>
              <w:pStyle w:val="IEEEStdsTableData-Left"/>
            </w:pPr>
            <w:r>
              <w:t>D</w:t>
            </w:r>
            <w:r>
              <w:rPr>
                <w:rFonts w:hint="eastAsia"/>
              </w:rPr>
              <w:t xml:space="preserve">esired network </w:t>
            </w:r>
            <w:proofErr w:type="spellStart"/>
            <w:r>
              <w:rPr>
                <w:rFonts w:hint="eastAsia"/>
              </w:rPr>
              <w:t>covenerage</w:t>
            </w:r>
            <w:proofErr w:type="spellEnd"/>
            <w:r>
              <w:rPr>
                <w:rFonts w:hint="eastAsia"/>
              </w:rPr>
              <w:t xml:space="preserve"> </w:t>
            </w:r>
          </w:p>
        </w:tc>
      </w:tr>
    </w:tbl>
    <w:p w:rsidR="001C0461" w:rsidRDefault="001C0461" w:rsidP="001C0461">
      <w:pPr>
        <w:pStyle w:val="IEEEStdsParagraph"/>
      </w:pPr>
    </w:p>
    <w:p w:rsidR="001C0461" w:rsidRPr="00D41495" w:rsidRDefault="001C0461" w:rsidP="001C0461">
      <w:pPr>
        <w:pStyle w:val="IEEEStdsParagraph"/>
      </w:pPr>
      <w:r>
        <w:t>This primitive is generated by the WSO to request the CE to obtain radio resource recommendation from the CM.</w:t>
      </w:r>
    </w:p>
    <w:p w:rsidR="001C0461" w:rsidRDefault="001C0461" w:rsidP="001C0461">
      <w:pPr>
        <w:spacing w:before="29"/>
        <w:ind w:rightChars="-9" w:right="-20"/>
        <w:rPr>
          <w:rFonts w:eastAsia="Arial"/>
          <w:b/>
          <w:bCs/>
          <w:color w:val="000000" w:themeColor="text1"/>
          <w:spacing w:val="1"/>
          <w:sz w:val="20"/>
        </w:rPr>
      </w:pPr>
      <w:r>
        <w:rPr>
          <w:rFonts w:eastAsia="Arial"/>
          <w:b/>
          <w:bCs/>
          <w:color w:val="000000" w:themeColor="text1"/>
          <w:sz w:val="20"/>
        </w:rPr>
        <w:lastRenderedPageBreak/>
        <w:t>4</w:t>
      </w:r>
      <w:r w:rsidRPr="00CD5F6B">
        <w:rPr>
          <w:rFonts w:eastAsia="Arial"/>
          <w:b/>
          <w:bCs/>
          <w:color w:val="000000" w:themeColor="text1"/>
          <w:sz w:val="20"/>
        </w:rPr>
        <w:t>.</w:t>
      </w:r>
      <w:r w:rsidRPr="00CD5F6B">
        <w:rPr>
          <w:rFonts w:eastAsia="Arial"/>
          <w:b/>
          <w:bCs/>
          <w:color w:val="000000" w:themeColor="text1"/>
          <w:spacing w:val="-1"/>
          <w:sz w:val="20"/>
        </w:rPr>
        <w:t>2</w:t>
      </w:r>
      <w:r w:rsidRPr="00CD5F6B">
        <w:rPr>
          <w:rFonts w:eastAsia="Arial"/>
          <w:b/>
          <w:bCs/>
          <w:color w:val="000000" w:themeColor="text1"/>
          <w:sz w:val="20"/>
        </w:rPr>
        <w:t>.</w:t>
      </w:r>
      <w:r>
        <w:rPr>
          <w:rFonts w:eastAsia="Arial"/>
          <w:b/>
          <w:bCs/>
          <w:color w:val="000000" w:themeColor="text1"/>
          <w:sz w:val="20"/>
        </w:rPr>
        <w:t>2.4.13</w:t>
      </w:r>
      <w:r w:rsidRPr="00CD5F6B">
        <w:rPr>
          <w:rFonts w:eastAsia="Arial"/>
          <w:b/>
          <w:bCs/>
          <w:color w:val="000000" w:themeColor="text1"/>
          <w:spacing w:val="-4"/>
          <w:sz w:val="20"/>
        </w:rPr>
        <w:t xml:space="preserve"> </w:t>
      </w:r>
      <w:proofErr w:type="spellStart"/>
      <w:r>
        <w:rPr>
          <w:rFonts w:eastAsia="Arial"/>
          <w:b/>
          <w:bCs/>
          <w:color w:val="000000" w:themeColor="text1"/>
          <w:spacing w:val="1"/>
          <w:sz w:val="20"/>
        </w:rPr>
        <w:t>ResourceRecommendation.response</w:t>
      </w:r>
      <w:proofErr w:type="spellEnd"/>
    </w:p>
    <w:p w:rsidR="001C0461" w:rsidRDefault="001C0461" w:rsidP="001C0461">
      <w:pPr>
        <w:pStyle w:val="IEEEStdsParagraph"/>
      </w:pPr>
      <w:r>
        <w:t xml:space="preserve">This primitive is used by a WSO to request the CE to obtain radio resource recommendation from the CM. </w:t>
      </w:r>
    </w:p>
    <w:p w:rsidR="001C0461" w:rsidRDefault="001C0461" w:rsidP="001C0461">
      <w:pPr>
        <w:pStyle w:val="IEEEStdsParagraph"/>
      </w:pPr>
      <w:r>
        <w:t>The semantics of this primitive are:</w:t>
      </w:r>
    </w:p>
    <w:p w:rsidR="001C0461" w:rsidRDefault="001C0461" w:rsidP="001C0461">
      <w:pPr>
        <w:pStyle w:val="IEEEStdsComputerCode"/>
        <w:ind w:firstLine="1440"/>
      </w:pPr>
      <w:proofErr w:type="spellStart"/>
      <w:r>
        <w:t>ResourceRecommendations.response</w:t>
      </w:r>
      <w:proofErr w:type="spellEnd"/>
      <w:r>
        <w:t xml:space="preserve"> (</w:t>
      </w:r>
    </w:p>
    <w:p w:rsidR="001C0461" w:rsidRDefault="001C0461" w:rsidP="001C0461">
      <w:pPr>
        <w:pStyle w:val="IEEEStdsComputerCode"/>
        <w:ind w:left="4320"/>
      </w:pPr>
      <w:proofErr w:type="spellStart"/>
      <w:proofErr w:type="gramStart"/>
      <w:r>
        <w:t>channelRecommendation</w:t>
      </w:r>
      <w:proofErr w:type="spellEnd"/>
      <w:proofErr w:type="gramEnd"/>
      <w:r>
        <w:t>,</w:t>
      </w:r>
    </w:p>
    <w:p w:rsidR="001C0461" w:rsidRDefault="001C0461" w:rsidP="001C0461">
      <w:pPr>
        <w:pStyle w:val="IEEEStdsComputerCode"/>
        <w:ind w:left="4320"/>
      </w:pPr>
      <w:proofErr w:type="spellStart"/>
      <w:proofErr w:type="gramStart"/>
      <w:r>
        <w:t>frequencyRecommendation</w:t>
      </w:r>
      <w:proofErr w:type="spellEnd"/>
      <w:proofErr w:type="gramEnd"/>
    </w:p>
    <w:p w:rsidR="001C0461" w:rsidRDefault="001C0461" w:rsidP="001C0461">
      <w:pPr>
        <w:pStyle w:val="IEEEStdsComputerCode"/>
        <w:ind w:left="4320"/>
      </w:pPr>
      <w:r>
        <w:t>)</w:t>
      </w:r>
    </w:p>
    <w:p w:rsidR="001C0461" w:rsidRDefault="001C0461" w:rsidP="001C0461">
      <w:pPr>
        <w:pStyle w:val="IEEEStdsComputerCode"/>
      </w:pPr>
    </w:p>
    <w:p w:rsidR="001C0461" w:rsidRDefault="001C0461" w:rsidP="001C0461">
      <w:pPr>
        <w:pStyle w:val="IEEEStdsParagraph"/>
      </w:pPr>
      <w:r>
        <w:t>The primitive parameter is defined in Table x.2.</w:t>
      </w:r>
    </w:p>
    <w:p w:rsidR="001C0461" w:rsidRDefault="001C0461" w:rsidP="001C0461">
      <w:pPr>
        <w:pStyle w:val="IEEEStdsRegularTableCaption"/>
      </w:pPr>
      <w:r>
        <w:t xml:space="preserve">Table x.2 — </w:t>
      </w:r>
      <w:proofErr w:type="spellStart"/>
      <w:r>
        <w:t>ResourceRecommendation.response</w:t>
      </w:r>
      <w:proofErr w:type="spellEnd"/>
      <w:r>
        <w:t xml:space="preserve"> primitive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46"/>
        <w:gridCol w:w="5124"/>
      </w:tblGrid>
      <w:tr w:rsidR="001C0461" w:rsidTr="00387CC0">
        <w:tc>
          <w:tcPr>
            <w:tcW w:w="2206" w:type="dxa"/>
            <w:shd w:val="clear" w:color="auto" w:fill="auto"/>
          </w:tcPr>
          <w:p w:rsidR="001C0461" w:rsidRDefault="001C0461" w:rsidP="00387CC0">
            <w:pPr>
              <w:pStyle w:val="IEEEStdsTableColumnHead"/>
            </w:pPr>
            <w:r>
              <w:t>Name</w:t>
            </w:r>
          </w:p>
        </w:tc>
        <w:tc>
          <w:tcPr>
            <w:tcW w:w="2246" w:type="dxa"/>
            <w:shd w:val="clear" w:color="auto" w:fill="auto"/>
          </w:tcPr>
          <w:p w:rsidR="001C0461" w:rsidRDefault="001C0461" w:rsidP="00387CC0">
            <w:pPr>
              <w:pStyle w:val="IEEEStdsTableColumnHead"/>
            </w:pPr>
            <w:r>
              <w:t>Data type</w:t>
            </w:r>
          </w:p>
        </w:tc>
        <w:tc>
          <w:tcPr>
            <w:tcW w:w="5124" w:type="dxa"/>
            <w:shd w:val="clear" w:color="auto" w:fill="auto"/>
          </w:tcPr>
          <w:p w:rsidR="001C0461" w:rsidRDefault="001C0461" w:rsidP="00387CC0">
            <w:pPr>
              <w:pStyle w:val="IEEEStdsTableColumnHead"/>
            </w:pPr>
            <w:r>
              <w:t>Description</w:t>
            </w:r>
          </w:p>
        </w:tc>
      </w:tr>
      <w:tr w:rsidR="001C0461" w:rsidTr="00387CC0">
        <w:tc>
          <w:tcPr>
            <w:tcW w:w="2206" w:type="dxa"/>
            <w:shd w:val="clear" w:color="auto" w:fill="auto"/>
          </w:tcPr>
          <w:p w:rsidR="001C0461" w:rsidRDefault="001C0461" w:rsidP="00387CC0">
            <w:pPr>
              <w:pStyle w:val="IEEEStdsTableData-Left"/>
            </w:pPr>
            <w:proofErr w:type="spellStart"/>
            <w:r>
              <w:t>channelRecommendation</w:t>
            </w:r>
            <w:proofErr w:type="spellEnd"/>
          </w:p>
        </w:tc>
        <w:tc>
          <w:tcPr>
            <w:tcW w:w="2246" w:type="dxa"/>
            <w:shd w:val="clear" w:color="auto" w:fill="auto"/>
          </w:tcPr>
          <w:p w:rsidR="001C0461" w:rsidRDefault="001C0461" w:rsidP="00387CC0">
            <w:pPr>
              <w:pStyle w:val="IEEEStdsTableData-Left"/>
            </w:pPr>
            <w:r>
              <w:t xml:space="preserve">Sequence of </w:t>
            </w:r>
            <w:proofErr w:type="spellStart"/>
            <w:r>
              <w:t>ChannelRecommendation</w:t>
            </w:r>
            <w:proofErr w:type="spellEnd"/>
          </w:p>
        </w:tc>
        <w:tc>
          <w:tcPr>
            <w:tcW w:w="5124" w:type="dxa"/>
            <w:shd w:val="clear" w:color="auto" w:fill="auto"/>
          </w:tcPr>
          <w:p w:rsidR="001C0461" w:rsidRDefault="001C0461" w:rsidP="00387CC0">
            <w:pPr>
              <w:pStyle w:val="IEEEStdsTableData-Left"/>
            </w:pPr>
            <w:r>
              <w:t>Radio resource recommendation from the CM when TV channel mode is used in the signaling</w:t>
            </w:r>
          </w:p>
        </w:tc>
      </w:tr>
      <w:tr w:rsidR="001C0461" w:rsidTr="00387CC0">
        <w:tc>
          <w:tcPr>
            <w:tcW w:w="2206" w:type="dxa"/>
            <w:shd w:val="clear" w:color="auto" w:fill="auto"/>
          </w:tcPr>
          <w:p w:rsidR="001C0461" w:rsidRDefault="001C0461" w:rsidP="00387CC0">
            <w:pPr>
              <w:pStyle w:val="IEEEStdsTableData-Left"/>
            </w:pPr>
            <w:proofErr w:type="spellStart"/>
            <w:r>
              <w:t>frequencyRecommendation</w:t>
            </w:r>
            <w:proofErr w:type="spellEnd"/>
          </w:p>
        </w:tc>
        <w:tc>
          <w:tcPr>
            <w:tcW w:w="2246" w:type="dxa"/>
            <w:shd w:val="clear" w:color="auto" w:fill="auto"/>
          </w:tcPr>
          <w:p w:rsidR="001C0461" w:rsidRDefault="001C0461" w:rsidP="00387CC0">
            <w:pPr>
              <w:pStyle w:val="IEEEStdsTableData-Left"/>
            </w:pPr>
            <w:r>
              <w:t xml:space="preserve">Sequence of </w:t>
            </w:r>
            <w:proofErr w:type="spellStart"/>
            <w:r>
              <w:t>FrequencyRecommendation</w:t>
            </w:r>
            <w:proofErr w:type="spellEnd"/>
          </w:p>
        </w:tc>
        <w:tc>
          <w:tcPr>
            <w:tcW w:w="5124" w:type="dxa"/>
            <w:shd w:val="clear" w:color="auto" w:fill="auto"/>
          </w:tcPr>
          <w:p w:rsidR="001C0461" w:rsidRDefault="001C0461" w:rsidP="00387CC0">
            <w:pPr>
              <w:pStyle w:val="IEEEStdsTableData-Left"/>
            </w:pPr>
            <w:r>
              <w:t>Radio resource recommendation from the CM when frequency mode is used in the signaling</w:t>
            </w:r>
          </w:p>
        </w:tc>
      </w:tr>
    </w:tbl>
    <w:p w:rsidR="001C0461" w:rsidRDefault="001C0461" w:rsidP="001C0461">
      <w:pPr>
        <w:pStyle w:val="IEEEStdsParagraph"/>
      </w:pPr>
    </w:p>
    <w:p w:rsidR="001C0461" w:rsidRPr="00D41495" w:rsidRDefault="001C0461" w:rsidP="001C0461">
      <w:pPr>
        <w:pStyle w:val="IEEEStdsParagraph"/>
      </w:pPr>
      <w:r>
        <w:t xml:space="preserve">This primitive is generated by the CE to provide to the WSO the radio resource recommendation which was received from the CM. </w:t>
      </w:r>
    </w:p>
    <w:p w:rsidR="001C0461" w:rsidRDefault="001C0461" w:rsidP="001C0461">
      <w:pPr>
        <w:spacing w:before="29"/>
        <w:ind w:rightChars="-9" w:right="-20"/>
        <w:rPr>
          <w:rFonts w:eastAsia="Arial"/>
          <w:b/>
          <w:bCs/>
          <w:color w:val="000000" w:themeColor="text1"/>
          <w:spacing w:val="1"/>
          <w:sz w:val="20"/>
        </w:rPr>
      </w:pPr>
      <w:r>
        <w:rPr>
          <w:rFonts w:eastAsia="Arial"/>
          <w:b/>
          <w:bCs/>
          <w:color w:val="000000" w:themeColor="text1"/>
          <w:sz w:val="20"/>
        </w:rPr>
        <w:t>4</w:t>
      </w:r>
      <w:r w:rsidRPr="00CD5F6B">
        <w:rPr>
          <w:rFonts w:eastAsia="Arial"/>
          <w:b/>
          <w:bCs/>
          <w:color w:val="000000" w:themeColor="text1"/>
          <w:sz w:val="20"/>
        </w:rPr>
        <w:t>.</w:t>
      </w:r>
      <w:r>
        <w:rPr>
          <w:rFonts w:eastAsia="Arial"/>
          <w:b/>
          <w:bCs/>
          <w:color w:val="000000" w:themeColor="text1"/>
          <w:spacing w:val="-1"/>
          <w:sz w:val="20"/>
        </w:rPr>
        <w:t>3 Data type definitions</w:t>
      </w:r>
    </w:p>
    <w:p w:rsidR="001C0461" w:rsidRDefault="001C0461" w:rsidP="001C0461">
      <w:pPr>
        <w:spacing w:before="29"/>
        <w:ind w:rightChars="-9" w:right="-20"/>
        <w:rPr>
          <w:rFonts w:eastAsia="Arial"/>
          <w:b/>
          <w:bCs/>
          <w:color w:val="000000" w:themeColor="text1"/>
          <w:spacing w:val="1"/>
          <w:sz w:val="20"/>
        </w:rPr>
      </w:pPr>
      <w:r>
        <w:rPr>
          <w:rFonts w:eastAsia="Arial"/>
          <w:b/>
          <w:bCs/>
          <w:color w:val="000000" w:themeColor="text1"/>
          <w:sz w:val="20"/>
        </w:rPr>
        <w:t>4</w:t>
      </w:r>
      <w:r w:rsidRPr="00CD5F6B">
        <w:rPr>
          <w:rFonts w:eastAsia="Arial"/>
          <w:b/>
          <w:bCs/>
          <w:color w:val="000000" w:themeColor="text1"/>
          <w:sz w:val="20"/>
        </w:rPr>
        <w:t>.</w:t>
      </w:r>
      <w:r>
        <w:rPr>
          <w:rFonts w:eastAsia="Arial"/>
          <w:b/>
          <w:bCs/>
          <w:color w:val="000000" w:themeColor="text1"/>
          <w:sz w:val="20"/>
        </w:rPr>
        <w:t>3</w:t>
      </w:r>
      <w:r w:rsidRPr="00CD5F6B">
        <w:rPr>
          <w:rFonts w:eastAsia="Arial"/>
          <w:b/>
          <w:bCs/>
          <w:color w:val="000000" w:themeColor="text1"/>
          <w:sz w:val="20"/>
        </w:rPr>
        <w:t>.</w:t>
      </w:r>
      <w:r>
        <w:rPr>
          <w:rFonts w:eastAsia="Arial"/>
          <w:b/>
          <w:bCs/>
          <w:color w:val="000000" w:themeColor="text1"/>
          <w:sz w:val="20"/>
        </w:rPr>
        <w:t>2 COEX_MEDIA_SAP</w:t>
      </w:r>
    </w:p>
    <w:p w:rsidR="001C0461" w:rsidRDefault="001C0461" w:rsidP="001C0461">
      <w:proofErr w:type="spellStart"/>
      <w:proofErr w:type="gramStart"/>
      <w:r>
        <w:t>ChannelRecommendation</w:t>
      </w:r>
      <w:proofErr w:type="spellEnd"/>
      <w:r>
        <w:t xml:space="preserve"> :</w:t>
      </w:r>
      <w:proofErr w:type="gramEnd"/>
      <w:r>
        <w:t>:= SEQUENCE {</w:t>
      </w:r>
    </w:p>
    <w:p w:rsidR="001C0461" w:rsidRDefault="001C0461" w:rsidP="001C0461">
      <w:r>
        <w:tab/>
      </w:r>
      <w:proofErr w:type="spellStart"/>
      <w:proofErr w:type="gramStart"/>
      <w:r>
        <w:t>chNumber</w:t>
      </w:r>
      <w:proofErr w:type="spellEnd"/>
      <w:proofErr w:type="gramEnd"/>
      <w:r>
        <w:tab/>
        <w:t>INTEGER,</w:t>
      </w:r>
    </w:p>
    <w:p w:rsidR="001C0461" w:rsidRDefault="001C0461" w:rsidP="001C0461">
      <w:pPr>
        <w:rPr>
          <w:i/>
        </w:rPr>
      </w:pPr>
      <w:r>
        <w:tab/>
        <w:t xml:space="preserve">-- </w:t>
      </w:r>
      <w:r>
        <w:rPr>
          <w:i/>
        </w:rPr>
        <w:t xml:space="preserve">A CM may use the priority parameter to assign relative priorities between </w:t>
      </w:r>
      <w:proofErr w:type="gramStart"/>
      <w:r>
        <w:rPr>
          <w:i/>
        </w:rPr>
        <w:t>channel</w:t>
      </w:r>
      <w:proofErr w:type="gramEnd"/>
      <w:r>
        <w:rPr>
          <w:i/>
        </w:rPr>
        <w:t xml:space="preserve"> </w:t>
      </w:r>
    </w:p>
    <w:p w:rsidR="001C0461" w:rsidRDefault="001C0461" w:rsidP="001C0461">
      <w:pPr>
        <w:ind w:firstLine="720"/>
        <w:rPr>
          <w:i/>
        </w:rPr>
      </w:pPr>
      <w:r>
        <w:rPr>
          <w:i/>
        </w:rPr>
        <w:t xml:space="preserve">-- </w:t>
      </w:r>
      <w:proofErr w:type="gramStart"/>
      <w:r>
        <w:rPr>
          <w:i/>
        </w:rPr>
        <w:t>recommendations</w:t>
      </w:r>
      <w:proofErr w:type="gramEnd"/>
      <w:r>
        <w:rPr>
          <w:i/>
        </w:rPr>
        <w:t xml:space="preserve"> and related operating parameters. The lower the priority parameter </w:t>
      </w:r>
    </w:p>
    <w:p w:rsidR="001C0461" w:rsidRDefault="001C0461" w:rsidP="001C0461">
      <w:pPr>
        <w:ind w:firstLine="720"/>
        <w:rPr>
          <w:i/>
        </w:rPr>
      </w:pPr>
      <w:r>
        <w:rPr>
          <w:i/>
        </w:rPr>
        <w:t xml:space="preserve">-- </w:t>
      </w:r>
      <w:proofErr w:type="gramStart"/>
      <w:r>
        <w:rPr>
          <w:i/>
        </w:rPr>
        <w:t>value</w:t>
      </w:r>
      <w:proofErr w:type="gramEnd"/>
      <w:r>
        <w:rPr>
          <w:i/>
        </w:rPr>
        <w:t xml:space="preserve"> given to a channel recommendation compared to the value of another recommendation</w:t>
      </w:r>
    </w:p>
    <w:p w:rsidR="001C0461" w:rsidRPr="00D0636C" w:rsidRDefault="001C0461" w:rsidP="001C0461">
      <w:pPr>
        <w:ind w:firstLine="720"/>
        <w:rPr>
          <w:i/>
        </w:rPr>
      </w:pPr>
      <w:r>
        <w:rPr>
          <w:i/>
        </w:rPr>
        <w:t xml:space="preserve">-- </w:t>
      </w:r>
      <w:proofErr w:type="gramStart"/>
      <w:r>
        <w:rPr>
          <w:i/>
        </w:rPr>
        <w:t>the</w:t>
      </w:r>
      <w:proofErr w:type="gramEnd"/>
      <w:r>
        <w:rPr>
          <w:i/>
        </w:rPr>
        <w:t xml:space="preserve"> stronger the recommendation. </w:t>
      </w:r>
    </w:p>
    <w:p w:rsidR="001C0461" w:rsidRDefault="001C0461" w:rsidP="001C0461">
      <w:r>
        <w:tab/>
      </w:r>
      <w:proofErr w:type="gramStart"/>
      <w:r>
        <w:t>priority</w:t>
      </w:r>
      <w:proofErr w:type="gramEnd"/>
      <w:r>
        <w:tab/>
      </w:r>
      <w:r>
        <w:tab/>
        <w:t>INTEGER</w:t>
      </w:r>
      <w:r>
        <w:tab/>
      </w:r>
      <w:r>
        <w:tab/>
      </w:r>
      <w:r>
        <w:tab/>
        <w:t>OPTIONAL,</w:t>
      </w:r>
    </w:p>
    <w:p w:rsidR="001C0461" w:rsidRDefault="001C0461" w:rsidP="001C0461">
      <w:r>
        <w:tab/>
      </w:r>
      <w:proofErr w:type="spellStart"/>
      <w:proofErr w:type="gramStart"/>
      <w:r>
        <w:t>txPowerLimit</w:t>
      </w:r>
      <w:proofErr w:type="spellEnd"/>
      <w:proofErr w:type="gramEnd"/>
      <w:r>
        <w:tab/>
        <w:t>REAL</w:t>
      </w:r>
      <w:r>
        <w:tab/>
      </w:r>
      <w:r>
        <w:tab/>
      </w:r>
      <w:r>
        <w:tab/>
      </w:r>
      <w:r>
        <w:tab/>
        <w:t>OPTIONAL,</w:t>
      </w:r>
    </w:p>
    <w:p w:rsidR="001C0461" w:rsidRDefault="001C0461" w:rsidP="001C0461">
      <w:r>
        <w:tab/>
      </w:r>
      <w:proofErr w:type="spellStart"/>
      <w:proofErr w:type="gramStart"/>
      <w:r>
        <w:t>txSchedule</w:t>
      </w:r>
      <w:proofErr w:type="spellEnd"/>
      <w:proofErr w:type="gramEnd"/>
      <w:r>
        <w:tab/>
        <w:t xml:space="preserve">SEQUENCE OF </w:t>
      </w:r>
      <w:proofErr w:type="spellStart"/>
      <w:r>
        <w:t>TxSchedule</w:t>
      </w:r>
      <w:proofErr w:type="spellEnd"/>
      <w:r>
        <w:tab/>
        <w:t>OPTIONAL</w:t>
      </w:r>
    </w:p>
    <w:p w:rsidR="001C0461" w:rsidRDefault="001C0461" w:rsidP="001C0461">
      <w:r>
        <w:t>}</w:t>
      </w:r>
    </w:p>
    <w:p w:rsidR="001C0461" w:rsidRDefault="001C0461" w:rsidP="001C0461"/>
    <w:p w:rsidR="001C0461" w:rsidRDefault="001C0461" w:rsidP="001C0461">
      <w:proofErr w:type="spellStart"/>
      <w:proofErr w:type="gramStart"/>
      <w:r>
        <w:t>FrequencyRecommendation</w:t>
      </w:r>
      <w:proofErr w:type="spellEnd"/>
      <w:r>
        <w:t xml:space="preserve"> :</w:t>
      </w:r>
      <w:proofErr w:type="gramEnd"/>
      <w:r>
        <w:t>:= SEQUENCE {</w:t>
      </w:r>
    </w:p>
    <w:p w:rsidR="001C0461" w:rsidRDefault="001C0461" w:rsidP="001C0461">
      <w:r>
        <w:tab/>
      </w:r>
      <w:proofErr w:type="spellStart"/>
      <w:proofErr w:type="gramStart"/>
      <w:r>
        <w:t>startFrequency</w:t>
      </w:r>
      <w:proofErr w:type="spellEnd"/>
      <w:proofErr w:type="gramEnd"/>
      <w:r>
        <w:tab/>
        <w:t>REAL,</w:t>
      </w:r>
    </w:p>
    <w:p w:rsidR="001C0461" w:rsidRDefault="001C0461" w:rsidP="001C0461">
      <w:r>
        <w:tab/>
      </w:r>
      <w:proofErr w:type="spellStart"/>
      <w:proofErr w:type="gramStart"/>
      <w:r>
        <w:t>stopFrequency</w:t>
      </w:r>
      <w:proofErr w:type="spellEnd"/>
      <w:proofErr w:type="gramEnd"/>
      <w:r>
        <w:tab/>
        <w:t>REAL,</w:t>
      </w:r>
    </w:p>
    <w:p w:rsidR="001C0461" w:rsidRDefault="001C0461" w:rsidP="001C0461">
      <w:pPr>
        <w:rPr>
          <w:i/>
        </w:rPr>
      </w:pPr>
      <w:r>
        <w:tab/>
        <w:t xml:space="preserve">-- </w:t>
      </w:r>
      <w:r>
        <w:rPr>
          <w:i/>
        </w:rPr>
        <w:t xml:space="preserve">A CM may use the priority parameter to assign relative priorities between operating frequency </w:t>
      </w:r>
    </w:p>
    <w:p w:rsidR="001C0461" w:rsidRDefault="001C0461" w:rsidP="001C0461">
      <w:pPr>
        <w:ind w:firstLine="720"/>
        <w:rPr>
          <w:i/>
        </w:rPr>
      </w:pPr>
      <w:r>
        <w:rPr>
          <w:i/>
        </w:rPr>
        <w:t xml:space="preserve">-- </w:t>
      </w:r>
      <w:proofErr w:type="gramStart"/>
      <w:r>
        <w:rPr>
          <w:i/>
        </w:rPr>
        <w:t>recommendations</w:t>
      </w:r>
      <w:proofErr w:type="gramEnd"/>
      <w:r>
        <w:rPr>
          <w:i/>
        </w:rPr>
        <w:t xml:space="preserve"> and related operating parameters. The lower the priority parameter </w:t>
      </w:r>
    </w:p>
    <w:p w:rsidR="001C0461" w:rsidRDefault="001C0461" w:rsidP="001C0461">
      <w:pPr>
        <w:ind w:firstLine="720"/>
        <w:rPr>
          <w:i/>
        </w:rPr>
      </w:pPr>
      <w:r>
        <w:rPr>
          <w:i/>
        </w:rPr>
        <w:t xml:space="preserve">-- </w:t>
      </w:r>
      <w:proofErr w:type="gramStart"/>
      <w:r>
        <w:rPr>
          <w:i/>
        </w:rPr>
        <w:t>value</w:t>
      </w:r>
      <w:proofErr w:type="gramEnd"/>
      <w:r>
        <w:rPr>
          <w:i/>
        </w:rPr>
        <w:t xml:space="preserve"> given to </w:t>
      </w:r>
      <w:proofErr w:type="spellStart"/>
      <w:r>
        <w:rPr>
          <w:i/>
        </w:rPr>
        <w:t>a</w:t>
      </w:r>
      <w:proofErr w:type="spellEnd"/>
      <w:r>
        <w:rPr>
          <w:i/>
        </w:rPr>
        <w:t xml:space="preserve"> operating frequency recommendation compared to the value of another </w:t>
      </w:r>
    </w:p>
    <w:p w:rsidR="001C0461" w:rsidRPr="00D0636C" w:rsidRDefault="001C0461" w:rsidP="001C0461">
      <w:pPr>
        <w:ind w:firstLine="720"/>
        <w:rPr>
          <w:i/>
        </w:rPr>
      </w:pPr>
      <w:r>
        <w:rPr>
          <w:i/>
        </w:rPr>
        <w:t xml:space="preserve">-- </w:t>
      </w:r>
      <w:proofErr w:type="gramStart"/>
      <w:r>
        <w:rPr>
          <w:i/>
        </w:rPr>
        <w:t>recommendation</w:t>
      </w:r>
      <w:proofErr w:type="gramEnd"/>
      <w:r>
        <w:rPr>
          <w:i/>
        </w:rPr>
        <w:t xml:space="preserve"> the stronger the recommendation. </w:t>
      </w:r>
    </w:p>
    <w:p w:rsidR="001C0461" w:rsidRDefault="001C0461" w:rsidP="001C0461">
      <w:r>
        <w:tab/>
      </w:r>
      <w:proofErr w:type="gramStart"/>
      <w:r>
        <w:t>priority</w:t>
      </w:r>
      <w:proofErr w:type="gramEnd"/>
      <w:r>
        <w:tab/>
      </w:r>
      <w:r>
        <w:tab/>
        <w:t>INTEGER</w:t>
      </w:r>
      <w:r>
        <w:tab/>
      </w:r>
      <w:r>
        <w:tab/>
      </w:r>
      <w:r>
        <w:tab/>
        <w:t>OPTIONAL,</w:t>
      </w:r>
    </w:p>
    <w:p w:rsidR="001C0461" w:rsidRDefault="001C0461" w:rsidP="001C0461">
      <w:r>
        <w:tab/>
      </w:r>
      <w:proofErr w:type="spellStart"/>
      <w:proofErr w:type="gramStart"/>
      <w:r>
        <w:t>txPowerLimit</w:t>
      </w:r>
      <w:proofErr w:type="spellEnd"/>
      <w:proofErr w:type="gramEnd"/>
      <w:r>
        <w:tab/>
        <w:t>REAL</w:t>
      </w:r>
      <w:r>
        <w:tab/>
      </w:r>
      <w:r>
        <w:tab/>
      </w:r>
      <w:r>
        <w:tab/>
      </w:r>
      <w:r>
        <w:tab/>
        <w:t>OPTIONAL,</w:t>
      </w:r>
    </w:p>
    <w:p w:rsidR="001C0461" w:rsidRDefault="001C0461" w:rsidP="001C0461">
      <w:r>
        <w:tab/>
      </w:r>
      <w:proofErr w:type="spellStart"/>
      <w:proofErr w:type="gramStart"/>
      <w:r>
        <w:t>txSchedule</w:t>
      </w:r>
      <w:proofErr w:type="spellEnd"/>
      <w:proofErr w:type="gramEnd"/>
      <w:r>
        <w:tab/>
        <w:t xml:space="preserve">SEQUENCE OF </w:t>
      </w:r>
      <w:proofErr w:type="spellStart"/>
      <w:r>
        <w:t>TxSchedule</w:t>
      </w:r>
      <w:proofErr w:type="spellEnd"/>
      <w:r>
        <w:tab/>
        <w:t>OPTIONAL</w:t>
      </w:r>
    </w:p>
    <w:p w:rsidR="001C0461" w:rsidRPr="007B5C7B" w:rsidRDefault="001C0461" w:rsidP="001C0461">
      <w:r>
        <w:t>}</w:t>
      </w:r>
    </w:p>
    <w:p w:rsidR="001C0461" w:rsidRDefault="001C0461" w:rsidP="001C0461"/>
    <w:p w:rsidR="001C0461" w:rsidRPr="005E7B46" w:rsidRDefault="001C0461" w:rsidP="005E7B46"/>
    <w:sectPr w:rsidR="001C0461" w:rsidRPr="005E7B46">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AD" w:rsidRDefault="00927AAD">
      <w:r>
        <w:separator/>
      </w:r>
    </w:p>
  </w:endnote>
  <w:endnote w:type="continuationSeparator" w:id="0">
    <w:p w:rsidR="00927AAD" w:rsidRDefault="0092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39" w:rsidRDefault="000F3539" w:rsidP="000F3539">
    <w:pPr>
      <w:pStyle w:val="Footer"/>
      <w:jc w:val="center"/>
      <w:rPr>
        <w:rFonts w:ascii="Arial" w:hAnsi="Arial" w:cs="Arial"/>
        <w:b/>
        <w:color w:val="3E8430"/>
        <w:sz w:val="20"/>
      </w:rPr>
    </w:pPr>
    <w:bookmarkStart w:id="4" w:name="aliashDOCCompanyConfiden1FooterEvenPages"/>
  </w:p>
  <w:bookmarkEnd w:id="4"/>
  <w:p w:rsidR="000F3539" w:rsidRDefault="000F3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39" w:rsidRDefault="000F3539" w:rsidP="000F3539">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0F3539">
      <w:t>Submission</w:t>
    </w:r>
    <w:r>
      <w:fldChar w:fldCharType="end"/>
    </w:r>
    <w:r>
      <w:tab/>
      <w:t xml:space="preserve">page </w:t>
    </w:r>
    <w:r>
      <w:fldChar w:fldCharType="begin"/>
    </w:r>
    <w:r>
      <w:instrText xml:space="preserve">page </w:instrText>
    </w:r>
    <w:r>
      <w:fldChar w:fldCharType="separate"/>
    </w:r>
    <w:r w:rsidR="00C2441A">
      <w:rPr>
        <w:noProof/>
      </w:rPr>
      <w:t>4</w:t>
    </w:r>
    <w:r>
      <w:fldChar w:fldCharType="end"/>
    </w:r>
    <w:r>
      <w:tab/>
    </w:r>
    <w:r w:rsidR="00E27D02" w:rsidRPr="00B842A5">
      <w:rPr>
        <w:sz w:val="22"/>
      </w:rPr>
      <w:fldChar w:fldCharType="begin"/>
    </w:r>
    <w:r w:rsidR="00E27D02" w:rsidRPr="00B842A5">
      <w:rPr>
        <w:sz w:val="22"/>
      </w:rPr>
      <w:instrText xml:space="preserve"> COMMENTS  \* MERGEFORMAT </w:instrText>
    </w:r>
    <w:r w:rsidR="00E27D02" w:rsidRPr="00B842A5">
      <w:rPr>
        <w:sz w:val="22"/>
      </w:rPr>
      <w:fldChar w:fldCharType="separate"/>
    </w:r>
    <w:r w:rsidR="005E7B46" w:rsidRPr="00B842A5">
      <w:rPr>
        <w:sz w:val="22"/>
      </w:rPr>
      <w:t>Ryo Sawai</w:t>
    </w:r>
    <w:r w:rsidR="00B842A5" w:rsidRPr="00B842A5">
      <w:rPr>
        <w:rFonts w:hint="eastAsia"/>
        <w:sz w:val="22"/>
        <w:lang w:eastAsia="ja-JP"/>
      </w:rPr>
      <w:t xml:space="preserve"> (Sony), Mika </w:t>
    </w:r>
    <w:proofErr w:type="spellStart"/>
    <w:r w:rsidR="00B842A5" w:rsidRPr="00B842A5">
      <w:rPr>
        <w:rFonts w:hint="eastAsia"/>
        <w:sz w:val="22"/>
        <w:lang w:eastAsia="ja-JP"/>
      </w:rPr>
      <w:t>Kasslin</w:t>
    </w:r>
    <w:proofErr w:type="spellEnd"/>
    <w:r w:rsidR="00B842A5" w:rsidRPr="00B842A5">
      <w:rPr>
        <w:rFonts w:hint="eastAsia"/>
        <w:sz w:val="22"/>
        <w:lang w:eastAsia="ja-JP"/>
      </w:rPr>
      <w:t xml:space="preserve"> (Nokia) et. </w:t>
    </w:r>
    <w:proofErr w:type="gramStart"/>
    <w:r w:rsidR="00B842A5" w:rsidRPr="00B842A5">
      <w:rPr>
        <w:rFonts w:hint="eastAsia"/>
        <w:sz w:val="22"/>
        <w:lang w:eastAsia="ja-JP"/>
      </w:rPr>
      <w:t>al</w:t>
    </w:r>
    <w:proofErr w:type="gramEnd"/>
    <w:r w:rsidR="00E27D02" w:rsidRPr="00B842A5">
      <w:rPr>
        <w:sz w:val="22"/>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39" w:rsidRDefault="000F3539" w:rsidP="000F3539">
    <w:pPr>
      <w:pStyle w:val="Footer"/>
      <w:jc w:val="center"/>
      <w:rPr>
        <w:rFonts w:ascii="Arial" w:hAnsi="Arial" w:cs="Arial"/>
        <w:b/>
        <w:color w:val="3E8430"/>
        <w:sz w:val="20"/>
      </w:rPr>
    </w:pPr>
    <w:bookmarkStart w:id="7" w:name="aliashDOCCompanyConfiden1FooterFirstPage"/>
  </w:p>
  <w:bookmarkEnd w:id="7"/>
  <w:p w:rsidR="000F3539" w:rsidRDefault="000F3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AD" w:rsidRDefault="00927AAD">
      <w:r>
        <w:separator/>
      </w:r>
    </w:p>
  </w:footnote>
  <w:footnote w:type="continuationSeparator" w:id="0">
    <w:p w:rsidR="00927AAD" w:rsidRDefault="0092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39" w:rsidRDefault="000F3539" w:rsidP="000F3539">
    <w:pPr>
      <w:pStyle w:val="Header"/>
      <w:jc w:val="center"/>
      <w:rPr>
        <w:rFonts w:ascii="Arial" w:hAnsi="Arial" w:cs="Arial"/>
        <w:color w:val="3E8430"/>
        <w:sz w:val="20"/>
      </w:rPr>
    </w:pPr>
    <w:bookmarkStart w:id="2" w:name="aliashDOCCompanyConfiden1HeaderEvenPages"/>
  </w:p>
  <w:bookmarkEnd w:id="2"/>
  <w:p w:rsidR="000F3539" w:rsidRDefault="000F3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39" w:rsidRDefault="000F3539" w:rsidP="000F3539">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1449AB">
      <w:t>July 2012</w:t>
    </w:r>
    <w:r>
      <w:fldChar w:fldCharType="end"/>
    </w:r>
    <w:r>
      <w:tab/>
    </w:r>
    <w:r>
      <w:tab/>
    </w:r>
    <w:fldSimple w:instr=" TITLE  \* MERGEFORMAT ">
      <w:r w:rsidR="000F3539">
        <w:t>doc.: IEEE 802.19-</w:t>
      </w:r>
      <w:r w:rsidR="001449AB">
        <w:t>12</w:t>
      </w:r>
      <w:r w:rsidR="000F3539">
        <w:t>/</w:t>
      </w:r>
      <w:r w:rsidR="00C2441A">
        <w:rPr>
          <w:rFonts w:hint="eastAsia"/>
          <w:lang w:eastAsia="ja-JP"/>
        </w:rPr>
        <w:t>137</w:t>
      </w:r>
      <w:r w:rsidR="000F3539">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39" w:rsidRDefault="000F3539" w:rsidP="000F3539">
    <w:pPr>
      <w:pStyle w:val="Header"/>
      <w:jc w:val="center"/>
      <w:rPr>
        <w:rFonts w:ascii="Arial" w:hAnsi="Arial" w:cs="Arial"/>
        <w:color w:val="3E8430"/>
        <w:sz w:val="20"/>
      </w:rPr>
    </w:pPr>
    <w:bookmarkStart w:id="6" w:name="aliashDOCCompanyConfiden1HeaderFirstPage"/>
  </w:p>
  <w:bookmarkEnd w:id="6"/>
  <w:p w:rsidR="000F3539" w:rsidRDefault="000F3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304A3FAE"/>
    <w:multiLevelType w:val="hybridMultilevel"/>
    <w:tmpl w:val="7ABAB82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CD91DAD"/>
    <w:multiLevelType w:val="hybridMultilevel"/>
    <w:tmpl w:val="7DBADD14"/>
    <w:lvl w:ilvl="0" w:tplc="0409000D">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39"/>
    <w:rsid w:val="000025F2"/>
    <w:rsid w:val="000B09CE"/>
    <w:rsid w:val="000F3539"/>
    <w:rsid w:val="001449AB"/>
    <w:rsid w:val="0017725D"/>
    <w:rsid w:val="001C0461"/>
    <w:rsid w:val="002C5F20"/>
    <w:rsid w:val="002D0D39"/>
    <w:rsid w:val="00300A43"/>
    <w:rsid w:val="00487190"/>
    <w:rsid w:val="004D402E"/>
    <w:rsid w:val="005E7B46"/>
    <w:rsid w:val="00670AF4"/>
    <w:rsid w:val="006722D8"/>
    <w:rsid w:val="00787024"/>
    <w:rsid w:val="007B5C7B"/>
    <w:rsid w:val="007F638F"/>
    <w:rsid w:val="008420EF"/>
    <w:rsid w:val="009169BD"/>
    <w:rsid w:val="00927AAD"/>
    <w:rsid w:val="00933CFD"/>
    <w:rsid w:val="00983E1B"/>
    <w:rsid w:val="009A5355"/>
    <w:rsid w:val="009B7D15"/>
    <w:rsid w:val="00A005B4"/>
    <w:rsid w:val="00A00EBF"/>
    <w:rsid w:val="00A0579C"/>
    <w:rsid w:val="00A0776A"/>
    <w:rsid w:val="00A84371"/>
    <w:rsid w:val="00B129C7"/>
    <w:rsid w:val="00B15FF6"/>
    <w:rsid w:val="00B842A5"/>
    <w:rsid w:val="00BB6CD4"/>
    <w:rsid w:val="00C2441A"/>
    <w:rsid w:val="00C266A4"/>
    <w:rsid w:val="00D0636C"/>
    <w:rsid w:val="00D41495"/>
    <w:rsid w:val="00D52843"/>
    <w:rsid w:val="00E27D02"/>
    <w:rsid w:val="00E925D7"/>
    <w:rsid w:val="00F9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E7B46"/>
    <w:pPr>
      <w:spacing w:after="200" w:line="276" w:lineRule="auto"/>
      <w:ind w:left="720"/>
      <w:contextualSpacing/>
    </w:pPr>
    <w:rPr>
      <w:rFonts w:ascii="Calibri" w:eastAsia="Calibri" w:hAnsi="Calibri"/>
      <w:szCs w:val="22"/>
      <w:lang w:val="en-US"/>
    </w:rPr>
  </w:style>
  <w:style w:type="paragraph" w:styleId="Caption">
    <w:name w:val="caption"/>
    <w:basedOn w:val="Normal"/>
    <w:next w:val="Normal"/>
    <w:unhideWhenUsed/>
    <w:qFormat/>
    <w:rsid w:val="00E925D7"/>
    <w:pPr>
      <w:spacing w:after="200"/>
    </w:pPr>
    <w:rPr>
      <w:b/>
      <w:bCs/>
      <w:color w:val="4F81BD" w:themeColor="accent1"/>
      <w:sz w:val="18"/>
      <w:szCs w:val="18"/>
    </w:rPr>
  </w:style>
  <w:style w:type="paragraph" w:customStyle="1" w:styleId="IEEEStdsParagraph">
    <w:name w:val="IEEEStds Paragraph"/>
    <w:link w:val="IEEEStdsParagraphChar"/>
    <w:rsid w:val="00F9528F"/>
    <w:pPr>
      <w:spacing w:after="240"/>
      <w:jc w:val="both"/>
    </w:pPr>
    <w:rPr>
      <w:rFonts w:eastAsia="ＭＳ 明朝"/>
      <w:lang w:eastAsia="ja-JP"/>
    </w:rPr>
  </w:style>
  <w:style w:type="character" w:customStyle="1" w:styleId="IEEEStdsParagraphChar">
    <w:name w:val="IEEEStds Paragraph Char"/>
    <w:link w:val="IEEEStdsParagraph"/>
    <w:rsid w:val="00F9528F"/>
    <w:rPr>
      <w:rFonts w:eastAsia="ＭＳ 明朝"/>
      <w:lang w:eastAsia="ja-JP"/>
    </w:rPr>
  </w:style>
  <w:style w:type="paragraph" w:customStyle="1" w:styleId="IEEEStdsLevel2Header">
    <w:name w:val="IEEEStds Level 2 Header"/>
    <w:basedOn w:val="Normal"/>
    <w:next w:val="IEEEStdsParagraph"/>
    <w:rsid w:val="00F9528F"/>
    <w:pPr>
      <w:keepNext/>
      <w:keepLines/>
      <w:numPr>
        <w:numId w:val="4"/>
      </w:numPr>
      <w:tabs>
        <w:tab w:val="clear" w:pos="1080"/>
      </w:tabs>
      <w:suppressAutoHyphens/>
      <w:spacing w:before="360" w:after="240"/>
      <w:outlineLvl w:val="1"/>
    </w:pPr>
    <w:rPr>
      <w:rFonts w:ascii="Arial" w:eastAsia="ＭＳ 明朝" w:hAnsi="Arial"/>
      <w:b/>
      <w:lang w:val="en-US" w:eastAsia="ja-JP"/>
    </w:rPr>
  </w:style>
  <w:style w:type="paragraph" w:customStyle="1" w:styleId="IEEEStdsRegularTableCaption">
    <w:name w:val="IEEEStds Regular Table Caption"/>
    <w:basedOn w:val="IEEEStdsParagraph"/>
    <w:next w:val="IEEEStdsParagraph"/>
    <w:rsid w:val="00F9528F"/>
    <w:pPr>
      <w:keepNext/>
      <w:keepLines/>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F9528F"/>
    <w:pPr>
      <w:spacing w:after="0"/>
    </w:pPr>
    <w:rPr>
      <w:rFonts w:ascii="Courier New" w:hAnsi="Courier New"/>
    </w:rPr>
  </w:style>
  <w:style w:type="paragraph" w:customStyle="1" w:styleId="IEEEStdsTableColumnHead">
    <w:name w:val="IEEEStds Table Column Head"/>
    <w:basedOn w:val="IEEEStdsParagraph"/>
    <w:rsid w:val="00F9528F"/>
    <w:pPr>
      <w:keepNext/>
      <w:keepLines/>
      <w:spacing w:after="0"/>
      <w:jc w:val="center"/>
    </w:pPr>
    <w:rPr>
      <w:b/>
      <w:sz w:val="18"/>
    </w:rPr>
  </w:style>
  <w:style w:type="paragraph" w:customStyle="1" w:styleId="IEEEStdsTableData-Left">
    <w:name w:val="IEEEStds Table Data - Left"/>
    <w:basedOn w:val="IEEEStdsParagraph"/>
    <w:rsid w:val="00F9528F"/>
    <w:pPr>
      <w:keepNext/>
      <w:keepLines/>
      <w:spacing w:after="0"/>
      <w:jc w:val="left"/>
    </w:pPr>
    <w:rPr>
      <w:sz w:val="18"/>
    </w:rPr>
  </w:style>
  <w:style w:type="paragraph" w:styleId="BalloonText">
    <w:name w:val="Balloon Text"/>
    <w:basedOn w:val="Normal"/>
    <w:link w:val="BalloonTextChar"/>
    <w:rsid w:val="004D402E"/>
    <w:rPr>
      <w:rFonts w:ascii="Tahoma" w:hAnsi="Tahoma" w:cs="Tahoma"/>
      <w:sz w:val="16"/>
      <w:szCs w:val="16"/>
    </w:rPr>
  </w:style>
  <w:style w:type="character" w:customStyle="1" w:styleId="BalloonTextChar">
    <w:name w:val="Balloon Text Char"/>
    <w:basedOn w:val="DefaultParagraphFont"/>
    <w:link w:val="BalloonText"/>
    <w:rsid w:val="004D402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E7B46"/>
    <w:pPr>
      <w:spacing w:after="200" w:line="276" w:lineRule="auto"/>
      <w:ind w:left="720"/>
      <w:contextualSpacing/>
    </w:pPr>
    <w:rPr>
      <w:rFonts w:ascii="Calibri" w:eastAsia="Calibri" w:hAnsi="Calibri"/>
      <w:szCs w:val="22"/>
      <w:lang w:val="en-US"/>
    </w:rPr>
  </w:style>
  <w:style w:type="paragraph" w:styleId="Caption">
    <w:name w:val="caption"/>
    <w:basedOn w:val="Normal"/>
    <w:next w:val="Normal"/>
    <w:unhideWhenUsed/>
    <w:qFormat/>
    <w:rsid w:val="00E925D7"/>
    <w:pPr>
      <w:spacing w:after="200"/>
    </w:pPr>
    <w:rPr>
      <w:b/>
      <w:bCs/>
      <w:color w:val="4F81BD" w:themeColor="accent1"/>
      <w:sz w:val="18"/>
      <w:szCs w:val="18"/>
    </w:rPr>
  </w:style>
  <w:style w:type="paragraph" w:customStyle="1" w:styleId="IEEEStdsParagraph">
    <w:name w:val="IEEEStds Paragraph"/>
    <w:link w:val="IEEEStdsParagraphChar"/>
    <w:rsid w:val="00F9528F"/>
    <w:pPr>
      <w:spacing w:after="240"/>
      <w:jc w:val="both"/>
    </w:pPr>
    <w:rPr>
      <w:rFonts w:eastAsia="ＭＳ 明朝"/>
      <w:lang w:eastAsia="ja-JP"/>
    </w:rPr>
  </w:style>
  <w:style w:type="character" w:customStyle="1" w:styleId="IEEEStdsParagraphChar">
    <w:name w:val="IEEEStds Paragraph Char"/>
    <w:link w:val="IEEEStdsParagraph"/>
    <w:rsid w:val="00F9528F"/>
    <w:rPr>
      <w:rFonts w:eastAsia="ＭＳ 明朝"/>
      <w:lang w:eastAsia="ja-JP"/>
    </w:rPr>
  </w:style>
  <w:style w:type="paragraph" w:customStyle="1" w:styleId="IEEEStdsLevel2Header">
    <w:name w:val="IEEEStds Level 2 Header"/>
    <w:basedOn w:val="Normal"/>
    <w:next w:val="IEEEStdsParagraph"/>
    <w:rsid w:val="00F9528F"/>
    <w:pPr>
      <w:keepNext/>
      <w:keepLines/>
      <w:numPr>
        <w:numId w:val="4"/>
      </w:numPr>
      <w:tabs>
        <w:tab w:val="clear" w:pos="1080"/>
      </w:tabs>
      <w:suppressAutoHyphens/>
      <w:spacing w:before="360" w:after="240"/>
      <w:outlineLvl w:val="1"/>
    </w:pPr>
    <w:rPr>
      <w:rFonts w:ascii="Arial" w:eastAsia="ＭＳ 明朝" w:hAnsi="Arial"/>
      <w:b/>
      <w:lang w:val="en-US" w:eastAsia="ja-JP"/>
    </w:rPr>
  </w:style>
  <w:style w:type="paragraph" w:customStyle="1" w:styleId="IEEEStdsRegularTableCaption">
    <w:name w:val="IEEEStds Regular Table Caption"/>
    <w:basedOn w:val="IEEEStdsParagraph"/>
    <w:next w:val="IEEEStdsParagraph"/>
    <w:rsid w:val="00F9528F"/>
    <w:pPr>
      <w:keepNext/>
      <w:keepLines/>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F9528F"/>
    <w:pPr>
      <w:spacing w:after="0"/>
    </w:pPr>
    <w:rPr>
      <w:rFonts w:ascii="Courier New" w:hAnsi="Courier New"/>
    </w:rPr>
  </w:style>
  <w:style w:type="paragraph" w:customStyle="1" w:styleId="IEEEStdsTableColumnHead">
    <w:name w:val="IEEEStds Table Column Head"/>
    <w:basedOn w:val="IEEEStdsParagraph"/>
    <w:rsid w:val="00F9528F"/>
    <w:pPr>
      <w:keepNext/>
      <w:keepLines/>
      <w:spacing w:after="0"/>
      <w:jc w:val="center"/>
    </w:pPr>
    <w:rPr>
      <w:b/>
      <w:sz w:val="18"/>
    </w:rPr>
  </w:style>
  <w:style w:type="paragraph" w:customStyle="1" w:styleId="IEEEStdsTableData-Left">
    <w:name w:val="IEEEStds Table Data - Left"/>
    <w:basedOn w:val="IEEEStdsParagraph"/>
    <w:rsid w:val="00F9528F"/>
    <w:pPr>
      <w:keepNext/>
      <w:keepLines/>
      <w:spacing w:after="0"/>
      <w:jc w:val="left"/>
    </w:pPr>
    <w:rPr>
      <w:sz w:val="18"/>
    </w:rPr>
  </w:style>
  <w:style w:type="paragraph" w:styleId="BalloonText">
    <w:name w:val="Balloon Text"/>
    <w:basedOn w:val="Normal"/>
    <w:link w:val="BalloonTextChar"/>
    <w:rsid w:val="004D402E"/>
    <w:rPr>
      <w:rFonts w:ascii="Tahoma" w:hAnsi="Tahoma" w:cs="Tahoma"/>
      <w:sz w:val="16"/>
      <w:szCs w:val="16"/>
    </w:rPr>
  </w:style>
  <w:style w:type="character" w:customStyle="1" w:styleId="BalloonTextChar">
    <w:name w:val="Balloon Text Char"/>
    <w:basedOn w:val="DefaultParagraphFont"/>
    <w:link w:val="BalloonText"/>
    <w:rsid w:val="004D402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5651-77CB-4A96-A03E-FB202CD3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131</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802.19-12/xxxxr0</vt:lpstr>
    </vt:vector>
  </TitlesOfParts>
  <Company>Some Company</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802.19-12/xxxxr0</dc:title>
  <dc:subject>Submission</dc:subject>
  <dc:creator>Ryo Sawai;Sony</dc:creator>
  <cp:keywords>July 2012</cp:keywords>
  <dc:description>Ryo Sawai, Sony Corporation</dc:description>
  <cp:lastModifiedBy>Ryo Sawai</cp:lastModifiedBy>
  <cp:revision>19</cp:revision>
  <cp:lastPrinted>1900-12-31T21:00:00Z</cp:lastPrinted>
  <dcterms:created xsi:type="dcterms:W3CDTF">2012-07-13T10:07:00Z</dcterms:created>
  <dcterms:modified xsi:type="dcterms:W3CDTF">2012-07-19T15:06:00Z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