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662BF5" w:rsidRDefault="006C2CD9">
      <w:pPr>
        <w:pStyle w:val="T1"/>
        <w:pBdr>
          <w:bottom w:val="single" w:sz="6" w:space="0" w:color="auto"/>
        </w:pBdr>
        <w:spacing w:after="240"/>
        <w:rPr>
          <w:rFonts w:ascii="Calibri" w:hAnsi="Calibri"/>
          <w:sz w:val="20"/>
          <w:lang w:eastAsia="ja-JP"/>
        </w:rPr>
      </w:pPr>
      <w:r>
        <w:rPr>
          <w:rFonts w:ascii="Calibri" w:hAnsi="Calibri" w:hint="eastAsia"/>
          <w:sz w:val="20"/>
          <w:lang w:eastAsia="ja-JP"/>
        </w:rPr>
        <w:t xml:space="preserve">　</w:t>
      </w:r>
      <w:r w:rsidR="00670AF4" w:rsidRPr="00662BF5">
        <w:rPr>
          <w:rFonts w:ascii="Calibri" w:hAnsi="Calibri"/>
          <w:sz w:val="20"/>
        </w:rPr>
        <w:t>IEEE P802.19</w:t>
      </w:r>
      <w:r w:rsidR="00B129C7" w:rsidRPr="00662BF5">
        <w:rPr>
          <w:rFonts w:ascii="Calibri" w:hAnsi="Calibri"/>
          <w:sz w:val="20"/>
        </w:rPr>
        <w:br/>
        <w:t xml:space="preserve">Wireless </w:t>
      </w:r>
      <w:r w:rsidR="00670AF4" w:rsidRPr="00662BF5">
        <w:rPr>
          <w:rFonts w:ascii="Calibri" w:hAnsi="Calibri"/>
          <w:sz w:val="20"/>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843"/>
        <w:gridCol w:w="1955"/>
      </w:tblGrid>
      <w:tr w:rsidR="00B129C7" w:rsidRPr="00662BF5">
        <w:trPr>
          <w:trHeight w:val="485"/>
          <w:jc w:val="center"/>
        </w:trPr>
        <w:tc>
          <w:tcPr>
            <w:tcW w:w="9576" w:type="dxa"/>
            <w:gridSpan w:val="5"/>
            <w:vAlign w:val="center"/>
          </w:tcPr>
          <w:p w:rsidR="00B129C7" w:rsidRPr="00662BF5" w:rsidRDefault="00C20C9D" w:rsidP="007E3A40">
            <w:pPr>
              <w:pStyle w:val="T2"/>
              <w:rPr>
                <w:rFonts w:ascii="Calibri" w:hAnsi="Calibri"/>
                <w:sz w:val="20"/>
              </w:rPr>
            </w:pPr>
            <w:r>
              <w:rPr>
                <w:rFonts w:ascii="Calibri" w:hAnsi="Calibri" w:hint="eastAsia"/>
                <w:sz w:val="20"/>
                <w:lang w:eastAsia="ja-JP"/>
              </w:rPr>
              <w:t>September</w:t>
            </w:r>
            <w:r w:rsidR="00442EF4">
              <w:rPr>
                <w:rFonts w:ascii="Calibri" w:hAnsi="Calibri"/>
                <w:sz w:val="20"/>
              </w:rPr>
              <w:t xml:space="preserve"> 201</w:t>
            </w:r>
            <w:r w:rsidR="00442EF4">
              <w:rPr>
                <w:rFonts w:ascii="Calibri" w:hAnsi="Calibri" w:hint="eastAsia"/>
                <w:sz w:val="20"/>
                <w:lang w:eastAsia="ja-JP"/>
              </w:rPr>
              <w:t>1</w:t>
            </w:r>
            <w:r w:rsidR="00FF73E3" w:rsidRPr="00662BF5">
              <w:rPr>
                <w:rFonts w:ascii="Calibri" w:hAnsi="Calibri"/>
                <w:sz w:val="20"/>
              </w:rPr>
              <w:t xml:space="preserve"> </w:t>
            </w:r>
            <w:r w:rsidR="000624AE" w:rsidRPr="00662BF5">
              <w:rPr>
                <w:rFonts w:ascii="Calibri" w:hAnsi="Calibri"/>
                <w:sz w:val="20"/>
              </w:rPr>
              <w:t xml:space="preserve">TG1 </w:t>
            </w:r>
            <w:r w:rsidR="00FF73E3" w:rsidRPr="00662BF5">
              <w:rPr>
                <w:rFonts w:ascii="Calibri" w:hAnsi="Calibri"/>
                <w:sz w:val="20"/>
              </w:rPr>
              <w:t>Minutes</w:t>
            </w:r>
          </w:p>
        </w:tc>
      </w:tr>
      <w:tr w:rsidR="00B129C7" w:rsidRPr="00662BF5">
        <w:trPr>
          <w:trHeight w:val="359"/>
          <w:jc w:val="center"/>
        </w:trPr>
        <w:tc>
          <w:tcPr>
            <w:tcW w:w="9576" w:type="dxa"/>
            <w:gridSpan w:val="5"/>
            <w:vAlign w:val="center"/>
          </w:tcPr>
          <w:p w:rsidR="00B129C7" w:rsidRPr="00662BF5" w:rsidRDefault="00C01616" w:rsidP="00C20C9D">
            <w:pPr>
              <w:pStyle w:val="T2"/>
              <w:ind w:left="0"/>
              <w:rPr>
                <w:rFonts w:ascii="Calibri" w:hAnsi="Calibri"/>
                <w:sz w:val="20"/>
              </w:rPr>
            </w:pPr>
            <w:r>
              <w:rPr>
                <w:rFonts w:ascii="Calibri" w:hAnsi="Calibri" w:hint="eastAsia"/>
                <w:sz w:val="20"/>
                <w:lang w:eastAsia="ja-JP"/>
              </w:rPr>
              <w:t xml:space="preserve">              </w:t>
            </w:r>
            <w:r w:rsidR="00B129C7" w:rsidRPr="00662BF5">
              <w:rPr>
                <w:rFonts w:ascii="Calibri" w:hAnsi="Calibri"/>
                <w:sz w:val="20"/>
              </w:rPr>
              <w:t>Date:</w:t>
            </w:r>
            <w:r w:rsidR="00B129C7" w:rsidRPr="00662BF5">
              <w:rPr>
                <w:rFonts w:ascii="Calibri" w:hAnsi="Calibri"/>
                <w:b w:val="0"/>
                <w:sz w:val="20"/>
              </w:rPr>
              <w:t xml:space="preserve"> </w:t>
            </w:r>
            <w:r w:rsidR="00C20C9D">
              <w:rPr>
                <w:rFonts w:ascii="Calibri" w:hAnsi="Calibri" w:hint="eastAsia"/>
                <w:b w:val="0"/>
                <w:sz w:val="20"/>
                <w:lang w:eastAsia="ja-JP"/>
              </w:rPr>
              <w:t>1</w:t>
            </w:r>
            <w:r w:rsidR="007E3A40">
              <w:rPr>
                <w:rFonts w:ascii="Calibri" w:hAnsi="Calibri" w:hint="eastAsia"/>
                <w:b w:val="0"/>
                <w:sz w:val="20"/>
                <w:lang w:eastAsia="ja-JP"/>
              </w:rPr>
              <w:t>9</w:t>
            </w:r>
            <w:r w:rsidRPr="00E75D9E">
              <w:rPr>
                <w:rFonts w:ascii="Calibri" w:hAnsi="Calibri"/>
                <w:b w:val="0"/>
                <w:sz w:val="20"/>
                <w:vertAlign w:val="superscript"/>
              </w:rPr>
              <w:t>th</w:t>
            </w:r>
            <w:r w:rsidRPr="00E75D9E">
              <w:rPr>
                <w:rFonts w:ascii="Calibri" w:hAnsi="Calibri"/>
                <w:b w:val="0"/>
                <w:sz w:val="20"/>
              </w:rPr>
              <w:t xml:space="preserve"> to </w:t>
            </w:r>
            <w:r w:rsidR="00C20C9D">
              <w:rPr>
                <w:rFonts w:ascii="Calibri" w:hAnsi="Calibri" w:hint="eastAsia"/>
                <w:b w:val="0"/>
                <w:sz w:val="20"/>
                <w:lang w:eastAsia="ja-JP"/>
              </w:rPr>
              <w:t>2</w:t>
            </w:r>
            <w:r w:rsidR="007E3A40">
              <w:rPr>
                <w:rFonts w:ascii="Calibri" w:hAnsi="Calibri" w:hint="eastAsia"/>
                <w:b w:val="0"/>
                <w:sz w:val="20"/>
                <w:lang w:eastAsia="ja-JP"/>
              </w:rPr>
              <w:t>3</w:t>
            </w:r>
            <w:r w:rsidRPr="00E75D9E">
              <w:rPr>
                <w:rFonts w:ascii="Calibri" w:hAnsi="Calibri"/>
                <w:b w:val="0"/>
                <w:sz w:val="20"/>
                <w:vertAlign w:val="superscript"/>
              </w:rPr>
              <w:t>th</w:t>
            </w:r>
            <w:r w:rsidRPr="00E75D9E">
              <w:rPr>
                <w:rFonts w:ascii="Calibri" w:hAnsi="Calibri"/>
                <w:b w:val="0"/>
                <w:sz w:val="20"/>
              </w:rPr>
              <w:t xml:space="preserve"> </w:t>
            </w:r>
            <w:r w:rsidR="00C20C9D">
              <w:rPr>
                <w:rFonts w:ascii="Calibri" w:hAnsi="Calibri" w:hint="eastAsia"/>
                <w:b w:val="0"/>
                <w:sz w:val="20"/>
                <w:lang w:eastAsia="ja-JP"/>
              </w:rPr>
              <w:t>September</w:t>
            </w:r>
            <w:r w:rsidR="00442EF4">
              <w:rPr>
                <w:rFonts w:ascii="Calibri" w:hAnsi="Calibri"/>
                <w:b w:val="0"/>
                <w:sz w:val="20"/>
              </w:rPr>
              <w:t xml:space="preserve"> 201</w:t>
            </w:r>
            <w:r w:rsidR="00442EF4">
              <w:rPr>
                <w:rFonts w:ascii="Calibri" w:hAnsi="Calibri" w:hint="eastAsia"/>
                <w:b w:val="0"/>
                <w:sz w:val="20"/>
                <w:lang w:eastAsia="ja-JP"/>
              </w:rPr>
              <w:t>1</w:t>
            </w:r>
            <w:r w:rsidR="005116FD" w:rsidRPr="00E75D9E">
              <w:rPr>
                <w:rFonts w:ascii="Calibri" w:hAnsi="Calibri"/>
                <w:b w:val="0"/>
                <w:sz w:val="20"/>
              </w:rPr>
              <w:t xml:space="preserve"> </w:t>
            </w:r>
          </w:p>
        </w:tc>
      </w:tr>
      <w:tr w:rsidR="00B129C7" w:rsidRPr="00662BF5">
        <w:trPr>
          <w:cantSplit/>
          <w:jc w:val="center"/>
        </w:trPr>
        <w:tc>
          <w:tcPr>
            <w:tcW w:w="9576" w:type="dxa"/>
            <w:gridSpan w:val="5"/>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Author(s):</w:t>
            </w:r>
          </w:p>
        </w:tc>
      </w:tr>
      <w:tr w:rsidR="00B129C7" w:rsidRPr="00662BF5" w:rsidTr="006570C4">
        <w:trPr>
          <w:jc w:val="center"/>
        </w:trPr>
        <w:tc>
          <w:tcPr>
            <w:tcW w:w="1336"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Name</w:t>
            </w:r>
          </w:p>
        </w:tc>
        <w:tc>
          <w:tcPr>
            <w:tcW w:w="1749"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Company</w:t>
            </w:r>
          </w:p>
        </w:tc>
        <w:tc>
          <w:tcPr>
            <w:tcW w:w="269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Address</w:t>
            </w:r>
          </w:p>
        </w:tc>
        <w:tc>
          <w:tcPr>
            <w:tcW w:w="184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Phone</w:t>
            </w:r>
          </w:p>
        </w:tc>
        <w:tc>
          <w:tcPr>
            <w:tcW w:w="1955"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email</w:t>
            </w:r>
          </w:p>
        </w:tc>
      </w:tr>
      <w:tr w:rsidR="006570C4" w:rsidRPr="00662BF5" w:rsidTr="006570C4">
        <w:trPr>
          <w:jc w:val="center"/>
        </w:trPr>
        <w:tc>
          <w:tcPr>
            <w:tcW w:w="1336" w:type="dxa"/>
            <w:vAlign w:val="center"/>
          </w:tcPr>
          <w:p w:rsidR="006570C4" w:rsidRPr="00EF5BE4" w:rsidRDefault="006570C4" w:rsidP="0064599B">
            <w:pPr>
              <w:pStyle w:val="T2"/>
              <w:spacing w:after="0"/>
              <w:ind w:left="0" w:right="0"/>
              <w:rPr>
                <w:rFonts w:ascii="Calibri" w:hAnsi="Calibri"/>
                <w:b w:val="0"/>
                <w:sz w:val="20"/>
                <w:lang w:eastAsia="ja-JP"/>
              </w:rPr>
            </w:pPr>
            <w:r>
              <w:rPr>
                <w:rFonts w:ascii="Calibri" w:hAnsi="Calibri" w:hint="eastAsia"/>
                <w:b w:val="0"/>
                <w:sz w:val="20"/>
                <w:lang w:eastAsia="ja-JP"/>
              </w:rPr>
              <w:t>Juny</w:t>
            </w:r>
            <w:r w:rsidR="009A0240">
              <w:rPr>
                <w:rFonts w:ascii="Calibri" w:hAnsi="Calibri" w:hint="eastAsia"/>
                <w:b w:val="0"/>
                <w:sz w:val="20"/>
                <w:lang w:eastAsia="ja-JP"/>
              </w:rPr>
              <w:t>i</w:t>
            </w:r>
            <w:r>
              <w:rPr>
                <w:rFonts w:ascii="Calibri" w:hAnsi="Calibri" w:hint="eastAsia"/>
                <w:b w:val="0"/>
                <w:sz w:val="20"/>
                <w:lang w:eastAsia="ja-JP"/>
              </w:rPr>
              <w:t xml:space="preserve"> Wang</w:t>
            </w:r>
          </w:p>
        </w:tc>
        <w:tc>
          <w:tcPr>
            <w:tcW w:w="1749" w:type="dxa"/>
            <w:vAlign w:val="center"/>
          </w:tcPr>
          <w:p w:rsidR="006570C4" w:rsidRPr="00EF5BE4" w:rsidRDefault="006570C4" w:rsidP="0064599B">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6570C4" w:rsidRPr="007530DC" w:rsidRDefault="006570C4" w:rsidP="0064599B">
            <w:pPr>
              <w:pStyle w:val="T2"/>
              <w:spacing w:after="0"/>
              <w:ind w:left="0" w:right="0"/>
              <w:rPr>
                <w:rFonts w:ascii="Calibri" w:eastAsia="ＭＳ 明朝" w:hAnsi="Calibri"/>
                <w:b w:val="0"/>
                <w:sz w:val="20"/>
                <w:lang w:eastAsia="ja-JP"/>
              </w:rPr>
            </w:pPr>
            <w:r>
              <w:rPr>
                <w:rFonts w:ascii="Calibri" w:eastAsia="ＭＳ 明朝" w:hAnsi="Calibri" w:hint="eastAsia"/>
                <w:b w:val="0"/>
                <w:bCs/>
                <w:sz w:val="20"/>
                <w:lang w:eastAsia="ja-JP"/>
              </w:rPr>
              <w:t xml:space="preserve">3-4 </w:t>
            </w:r>
            <w:proofErr w:type="spellStart"/>
            <w:r>
              <w:rPr>
                <w:rFonts w:ascii="Calibri" w:eastAsia="ＭＳ 明朝" w:hAnsi="Calibri" w:hint="eastAsia"/>
                <w:b w:val="0"/>
                <w:bCs/>
                <w:sz w:val="20"/>
                <w:lang w:eastAsia="ja-JP"/>
              </w:rPr>
              <w:t>Hikarino-oka</w:t>
            </w:r>
            <w:proofErr w:type="spellEnd"/>
            <w:r>
              <w:rPr>
                <w:rFonts w:ascii="Calibri" w:eastAsia="ＭＳ 明朝" w:hAnsi="Calibri" w:hint="eastAsia"/>
                <w:b w:val="0"/>
                <w:bCs/>
                <w:sz w:val="20"/>
                <w:lang w:eastAsia="ja-JP"/>
              </w:rPr>
              <w:t>, Yokosuka, 239-0847, Japan</w:t>
            </w:r>
          </w:p>
        </w:tc>
        <w:tc>
          <w:tcPr>
            <w:tcW w:w="1843" w:type="dxa"/>
            <w:vAlign w:val="center"/>
          </w:tcPr>
          <w:p w:rsidR="006570C4" w:rsidRPr="007530DC" w:rsidRDefault="006570C4" w:rsidP="0064599B">
            <w:pPr>
              <w:pStyle w:val="T2"/>
              <w:spacing w:after="0"/>
              <w:ind w:left="0" w:right="0"/>
              <w:rPr>
                <w:rFonts w:ascii="Calibri" w:eastAsia="ＭＳ 明朝" w:hAnsi="Calibri"/>
                <w:b w:val="0"/>
                <w:sz w:val="20"/>
                <w:lang w:eastAsia="ja-JP"/>
              </w:rPr>
            </w:pPr>
            <w:r w:rsidRPr="007530DC">
              <w:rPr>
                <w:rFonts w:ascii="Calibri" w:eastAsia="ＭＳ 明朝" w:hAnsi="Calibri"/>
                <w:b w:val="0"/>
                <w:bCs/>
                <w:sz w:val="20"/>
              </w:rPr>
              <w:t>+</w:t>
            </w:r>
            <w:r>
              <w:rPr>
                <w:rFonts w:ascii="Calibri" w:eastAsia="ＭＳ 明朝" w:hAnsi="Calibri" w:hint="eastAsia"/>
                <w:b w:val="0"/>
                <w:bCs/>
                <w:sz w:val="20"/>
                <w:lang w:eastAsia="ja-JP"/>
              </w:rPr>
              <w:t>81</w:t>
            </w:r>
            <w:r w:rsidRPr="007530DC">
              <w:rPr>
                <w:rFonts w:ascii="Calibri" w:eastAsia="ＭＳ 明朝" w:hAnsi="Calibri"/>
                <w:b w:val="0"/>
                <w:bCs/>
                <w:sz w:val="20"/>
              </w:rPr>
              <w:t xml:space="preserve"> </w:t>
            </w:r>
            <w:r>
              <w:rPr>
                <w:rFonts w:ascii="Calibri" w:eastAsia="ＭＳ 明朝" w:hAnsi="Calibri" w:hint="eastAsia"/>
                <w:b w:val="0"/>
                <w:bCs/>
                <w:sz w:val="20"/>
                <w:lang w:eastAsia="ja-JP"/>
              </w:rPr>
              <w:t>46</w:t>
            </w:r>
            <w:r w:rsidRPr="007530DC">
              <w:rPr>
                <w:rFonts w:ascii="Calibri" w:eastAsia="ＭＳ 明朝" w:hAnsi="Calibri"/>
                <w:b w:val="0"/>
                <w:bCs/>
                <w:sz w:val="20"/>
              </w:rPr>
              <w:t xml:space="preserve"> </w:t>
            </w:r>
            <w:r>
              <w:rPr>
                <w:rFonts w:ascii="Calibri" w:eastAsia="ＭＳ 明朝" w:hAnsi="Calibri" w:hint="eastAsia"/>
                <w:b w:val="0"/>
                <w:bCs/>
                <w:sz w:val="20"/>
                <w:lang w:eastAsia="ja-JP"/>
              </w:rPr>
              <w:t>847</w:t>
            </w:r>
            <w:r w:rsidRPr="007530DC">
              <w:rPr>
                <w:rFonts w:ascii="Calibri" w:eastAsia="ＭＳ 明朝" w:hAnsi="Calibri"/>
                <w:b w:val="0"/>
                <w:bCs/>
                <w:sz w:val="20"/>
              </w:rPr>
              <w:t xml:space="preserve"> </w:t>
            </w:r>
            <w:r>
              <w:rPr>
                <w:rFonts w:ascii="Calibri" w:eastAsia="ＭＳ 明朝" w:hAnsi="Calibri" w:hint="eastAsia"/>
                <w:b w:val="0"/>
                <w:bCs/>
                <w:sz w:val="20"/>
                <w:lang w:eastAsia="ja-JP"/>
              </w:rPr>
              <w:t>5088</w:t>
            </w:r>
          </w:p>
        </w:tc>
        <w:tc>
          <w:tcPr>
            <w:tcW w:w="1955" w:type="dxa"/>
            <w:vAlign w:val="center"/>
          </w:tcPr>
          <w:p w:rsidR="006570C4" w:rsidRPr="00EF5BE4" w:rsidRDefault="00F60A7A" w:rsidP="0064599B">
            <w:pPr>
              <w:pStyle w:val="T2"/>
              <w:spacing w:after="0"/>
              <w:ind w:left="0" w:right="0"/>
              <w:rPr>
                <w:rFonts w:ascii="Calibri" w:hAnsi="Calibri"/>
                <w:sz w:val="16"/>
                <w:lang w:eastAsia="ja-JP"/>
              </w:rPr>
            </w:pPr>
            <w:r>
              <w:rPr>
                <w:rFonts w:ascii="Calibri" w:hAnsi="Calibri" w:hint="eastAsia"/>
                <w:b w:val="0"/>
                <w:bCs/>
                <w:sz w:val="16"/>
                <w:lang w:eastAsia="ja-JP"/>
              </w:rPr>
              <w:t>j</w:t>
            </w:r>
            <w:r w:rsidR="008F0E3C">
              <w:rPr>
                <w:rFonts w:ascii="Calibri" w:hAnsi="Calibri" w:hint="eastAsia"/>
                <w:b w:val="0"/>
                <w:bCs/>
                <w:sz w:val="16"/>
                <w:lang w:eastAsia="ja-JP"/>
              </w:rPr>
              <w:t>unyi.w</w:t>
            </w:r>
            <w:r w:rsidR="006570C4">
              <w:rPr>
                <w:rFonts w:ascii="Calibri" w:hAnsi="Calibri" w:hint="eastAsia"/>
                <w:b w:val="0"/>
                <w:bCs/>
                <w:sz w:val="16"/>
                <w:lang w:eastAsia="ja-JP"/>
              </w:rPr>
              <w:t>ang@nict.go.jp</w:t>
            </w:r>
          </w:p>
        </w:tc>
      </w:tr>
    </w:tbl>
    <w:p w:rsidR="007D7F46" w:rsidRPr="00662BF5" w:rsidRDefault="007D7F46">
      <w:pPr>
        <w:pStyle w:val="T1"/>
        <w:spacing w:after="120"/>
        <w:rPr>
          <w:rFonts w:ascii="Calibri" w:hAnsi="Calibri"/>
          <w:sz w:val="20"/>
        </w:rPr>
      </w:pPr>
    </w:p>
    <w:p w:rsidR="00B129C7" w:rsidRPr="00662BF5" w:rsidRDefault="000E0ED0">
      <w:pPr>
        <w:pStyle w:val="T1"/>
        <w:spacing w:after="120"/>
        <w:rPr>
          <w:rFonts w:ascii="Calibri" w:hAnsi="Calibri"/>
          <w:sz w:val="20"/>
        </w:rPr>
      </w:pPr>
      <w:r w:rsidRPr="000E0ED0">
        <w:rPr>
          <w:rFonts w:ascii="Calibri" w:hAnsi="Calibri"/>
          <w:noProof/>
          <w:sz w:val="20"/>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 o:allowincell="f" stroked="f">
            <v:textbox style="mso-next-textbox:#_x0000_s1027">
              <w:txbxContent>
                <w:p w:rsidR="00F41D1E" w:rsidRPr="005A7702" w:rsidRDefault="00F41D1E" w:rsidP="00901646">
                  <w:pPr>
                    <w:jc w:val="both"/>
                    <w:rPr>
                      <w:rFonts w:ascii="Calibri" w:hAnsi="Calibri"/>
                      <w:lang w:eastAsia="ja-JP"/>
                    </w:rPr>
                  </w:pPr>
                </w:p>
                <w:p w:rsidR="00F41D1E" w:rsidRDefault="00F41D1E" w:rsidP="00BE7456">
                  <w:pPr>
                    <w:jc w:val="both"/>
                    <w:rPr>
                      <w:rFonts w:ascii="Calibri" w:hAnsi="Calibri"/>
                      <w:lang w:eastAsia="ja-JP"/>
                    </w:rPr>
                  </w:pPr>
                  <w:r>
                    <w:rPr>
                      <w:rFonts w:ascii="Calibri" w:hAnsi="Calibri" w:hint="eastAsia"/>
                      <w:lang w:eastAsia="ja-JP"/>
                    </w:rPr>
                    <w:t xml:space="preserve">The document records the IEEE 802.19 TG1 minutes of </w:t>
                  </w:r>
                  <w:r w:rsidRPr="00037B99">
                    <w:rPr>
                      <w:rFonts w:ascii="Calibri" w:hAnsi="Calibri"/>
                      <w:lang w:eastAsia="ja-JP"/>
                    </w:rPr>
                    <w:t xml:space="preserve">802 Wireless </w:t>
                  </w:r>
                  <w:r>
                    <w:rPr>
                      <w:rFonts w:ascii="Calibri" w:hAnsi="Calibri" w:hint="eastAsia"/>
                      <w:lang w:eastAsia="ja-JP"/>
                    </w:rPr>
                    <w:t xml:space="preserve">Interim </w:t>
                  </w:r>
                  <w:r w:rsidRPr="00037B99">
                    <w:rPr>
                      <w:rFonts w:ascii="Calibri" w:hAnsi="Calibri"/>
                      <w:lang w:eastAsia="ja-JP"/>
                    </w:rPr>
                    <w:t>Session</w:t>
                  </w:r>
                  <w:r>
                    <w:rPr>
                      <w:rFonts w:ascii="Calibri" w:hAnsi="Calibri" w:hint="eastAsia"/>
                      <w:lang w:eastAsia="ja-JP"/>
                    </w:rPr>
                    <w:t xml:space="preserve"> in Okinawa</w:t>
                  </w:r>
                  <w:r>
                    <w:rPr>
                      <w:rFonts w:ascii="Calibri" w:hAnsi="Calibri"/>
                      <w:lang w:eastAsia="ja-JP"/>
                    </w:rPr>
                    <w:t>,</w:t>
                  </w:r>
                  <w:r>
                    <w:rPr>
                      <w:rFonts w:ascii="Calibri" w:hAnsi="Calibri" w:hint="eastAsia"/>
                      <w:lang w:eastAsia="ja-JP"/>
                    </w:rPr>
                    <w:t xml:space="preserve"> Japan, Sept. 19</w:t>
                  </w:r>
                  <w:r>
                    <w:rPr>
                      <w:rFonts w:ascii="Calibri" w:hAnsi="Calibri"/>
                      <w:lang w:eastAsia="ja-JP"/>
                    </w:rPr>
                    <w:t>-</w:t>
                  </w:r>
                  <w:r>
                    <w:rPr>
                      <w:rFonts w:ascii="Calibri" w:hAnsi="Calibri" w:hint="eastAsia"/>
                      <w:lang w:eastAsia="ja-JP"/>
                    </w:rPr>
                    <w:t>23</w:t>
                  </w:r>
                  <w:r w:rsidRPr="00037B99">
                    <w:rPr>
                      <w:rFonts w:ascii="Calibri" w:hAnsi="Calibri"/>
                      <w:lang w:eastAsia="ja-JP"/>
                    </w:rPr>
                    <w:t>, 201</w:t>
                  </w:r>
                  <w:r>
                    <w:rPr>
                      <w:rFonts w:ascii="Calibri" w:hAnsi="Calibri" w:hint="eastAsia"/>
                      <w:lang w:eastAsia="ja-JP"/>
                    </w:rPr>
                    <w:t>1.</w:t>
                  </w:r>
                </w:p>
                <w:p w:rsidR="00F41D1E" w:rsidRDefault="00F41D1E" w:rsidP="00BE7456">
                  <w:pPr>
                    <w:jc w:val="both"/>
                    <w:rPr>
                      <w:rFonts w:ascii="Calibri" w:hAnsi="Calibri"/>
                      <w:lang w:eastAsia="ja-JP"/>
                    </w:rPr>
                  </w:pPr>
                </w:p>
                <w:p w:rsidR="00F41D1E" w:rsidRPr="00037B99" w:rsidRDefault="00F41D1E" w:rsidP="00BE7456">
                  <w:pPr>
                    <w:spacing w:before="100" w:beforeAutospacing="1" w:after="100" w:afterAutospacing="1"/>
                    <w:ind w:left="720"/>
                    <w:rPr>
                      <w:rFonts w:ascii="Calibri" w:hAnsi="Calibri"/>
                      <w:lang w:eastAsia="ja-JP"/>
                    </w:rPr>
                  </w:pP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Chair: </w:t>
                  </w:r>
                  <w:hyperlink r:id="rId8" w:history="1">
                    <w:r w:rsidRPr="00BE7456">
                      <w:rPr>
                        <w:rFonts w:ascii="Calibri" w:hAnsi="Calibri"/>
                        <w:lang w:eastAsia="ja-JP"/>
                      </w:rPr>
                      <w:t>Tuncer Baykas</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Vice Chair: </w:t>
                  </w:r>
                  <w:hyperlink r:id="rId9" w:history="1">
                    <w:r w:rsidRPr="00BE7456">
                      <w:rPr>
                        <w:rFonts w:ascii="Calibri" w:hAnsi="Calibri"/>
                        <w:lang w:eastAsia="ja-JP"/>
                      </w:rPr>
                      <w:t>Mika Kasslin</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Pr>
                      <w:rFonts w:ascii="Calibri" w:hAnsi="Calibri"/>
                      <w:lang w:eastAsia="ja-JP"/>
                    </w:rPr>
                    <w:t xml:space="preserve">IEEE 802.19 </w:t>
                  </w:r>
                  <w:r>
                    <w:rPr>
                      <w:rFonts w:ascii="Calibri" w:hAnsi="Calibri" w:hint="eastAsia"/>
                      <w:lang w:eastAsia="ja-JP"/>
                    </w:rPr>
                    <w:t>T</w:t>
                  </w:r>
                  <w:r w:rsidRPr="00037B99">
                    <w:rPr>
                      <w:rFonts w:ascii="Calibri" w:hAnsi="Calibri"/>
                      <w:lang w:eastAsia="ja-JP"/>
                    </w:rPr>
                    <w:t>G</w:t>
                  </w:r>
                  <w:r>
                    <w:rPr>
                      <w:rFonts w:ascii="Calibri" w:hAnsi="Calibri" w:hint="eastAsia"/>
                      <w:lang w:eastAsia="ja-JP"/>
                    </w:rPr>
                    <w:t>1</w:t>
                  </w:r>
                  <w:r w:rsidRPr="00037B99">
                    <w:rPr>
                      <w:rFonts w:ascii="Calibri" w:hAnsi="Calibri"/>
                      <w:lang w:eastAsia="ja-JP"/>
                    </w:rPr>
                    <w:t xml:space="preserve"> Secretary: </w:t>
                  </w:r>
                  <w:hyperlink r:id="rId10" w:history="1">
                    <w:r w:rsidRPr="00037B99">
                      <w:rPr>
                        <w:rFonts w:ascii="Calibri" w:hAnsi="Calibri"/>
                        <w:lang w:eastAsia="ja-JP"/>
                      </w:rPr>
                      <w:t>Junyi Wang</w:t>
                    </w:r>
                  </w:hyperlink>
                  <w:r w:rsidRPr="00037B99">
                    <w:rPr>
                      <w:rFonts w:ascii="Calibri" w:hAnsi="Calibri"/>
                      <w:lang w:eastAsia="ja-JP"/>
                    </w:rPr>
                    <w:t xml:space="preserve"> </w:t>
                  </w:r>
                </w:p>
                <w:p w:rsidR="00F41D1E" w:rsidRPr="00BE7456" w:rsidRDefault="00F41D1E" w:rsidP="00901646">
                  <w:pPr>
                    <w:jc w:val="both"/>
                    <w:rPr>
                      <w:rFonts w:ascii="Calibri" w:hAnsi="Calibri"/>
                    </w:rPr>
                  </w:pPr>
                </w:p>
                <w:p w:rsidR="00F41D1E" w:rsidRDefault="00F41D1E" w:rsidP="00901646">
                  <w:pPr>
                    <w:jc w:val="both"/>
                  </w:pPr>
                </w:p>
                <w:p w:rsidR="00F41D1E" w:rsidRDefault="00F41D1E" w:rsidP="00901646">
                  <w:pPr>
                    <w:jc w:val="both"/>
                  </w:pPr>
                </w:p>
              </w:txbxContent>
            </v:textbox>
          </v:shape>
        </w:pict>
      </w:r>
    </w:p>
    <w:p w:rsidR="00B129C7" w:rsidRPr="00662BF5" w:rsidRDefault="00B129C7">
      <w:pPr>
        <w:rPr>
          <w:rFonts w:ascii="Calibri" w:hAnsi="Calibri"/>
          <w:sz w:val="20"/>
        </w:rPr>
      </w:pPr>
      <w:r w:rsidRPr="00662BF5">
        <w:rPr>
          <w:rFonts w:ascii="Calibri" w:hAnsi="Calibri"/>
          <w:sz w:val="20"/>
        </w:rPr>
        <w:br w:type="page"/>
      </w:r>
    </w:p>
    <w:p w:rsidR="008B372F" w:rsidRPr="00247094" w:rsidRDefault="006E5685" w:rsidP="008B372F">
      <w:pPr>
        <w:pStyle w:val="1"/>
        <w:rPr>
          <w:rFonts w:ascii="Calibri" w:hAnsi="Calibri"/>
          <w:sz w:val="28"/>
          <w:szCs w:val="28"/>
          <w:u w:val="none"/>
        </w:rPr>
      </w:pPr>
      <w:r w:rsidRPr="00247094">
        <w:rPr>
          <w:rFonts w:ascii="Calibri" w:hAnsi="Calibri"/>
          <w:sz w:val="28"/>
          <w:szCs w:val="28"/>
          <w:u w:val="none"/>
        </w:rPr>
        <w:lastRenderedPageBreak/>
        <w:t>MEETING MINUTES</w:t>
      </w:r>
    </w:p>
    <w:p w:rsidR="006E5685" w:rsidRPr="00662BF5" w:rsidRDefault="008B372F" w:rsidP="006E5685">
      <w:pPr>
        <w:rPr>
          <w:rFonts w:ascii="Calibri" w:hAnsi="Calibri"/>
          <w:sz w:val="20"/>
          <w:lang w:eastAsia="ja-JP"/>
        </w:rPr>
      </w:pPr>
      <w:r w:rsidRPr="00662BF5">
        <w:rPr>
          <w:rFonts w:ascii="Calibri" w:hAnsi="Calibri"/>
          <w:sz w:val="20"/>
        </w:rPr>
        <w:t>First session of the meeting was ca</w:t>
      </w:r>
      <w:r w:rsidR="008368DD" w:rsidRPr="00662BF5">
        <w:rPr>
          <w:rFonts w:ascii="Calibri" w:hAnsi="Calibri"/>
          <w:sz w:val="20"/>
        </w:rPr>
        <w:t>lled to order</w:t>
      </w:r>
      <w:r w:rsidR="00A24A9F">
        <w:rPr>
          <w:rFonts w:ascii="Calibri" w:hAnsi="Calibri" w:hint="eastAsia"/>
          <w:sz w:val="20"/>
          <w:lang w:eastAsia="ja-JP"/>
        </w:rPr>
        <w:t xml:space="preserve"> by the TG1 chair Tuncer Baykas,</w:t>
      </w:r>
      <w:r w:rsidR="00BD09F3">
        <w:rPr>
          <w:rFonts w:ascii="Calibri" w:hAnsi="Calibri" w:hint="eastAsia"/>
          <w:sz w:val="20"/>
          <w:lang w:eastAsia="ja-JP"/>
        </w:rPr>
        <w:t xml:space="preserve"> </w:t>
      </w:r>
      <w:r w:rsidR="00A24A9F">
        <w:rPr>
          <w:rFonts w:ascii="Calibri" w:hAnsi="Calibri" w:hint="eastAsia"/>
          <w:sz w:val="20"/>
          <w:lang w:eastAsia="ja-JP"/>
        </w:rPr>
        <w:t>Sept.</w:t>
      </w:r>
      <w:r w:rsidR="00BD09F3">
        <w:rPr>
          <w:rFonts w:ascii="Calibri" w:hAnsi="Calibri" w:hint="eastAsia"/>
          <w:sz w:val="20"/>
          <w:lang w:eastAsia="ja-JP"/>
        </w:rPr>
        <w:t xml:space="preserve"> </w:t>
      </w:r>
      <w:r w:rsidR="00A24A9F">
        <w:rPr>
          <w:rFonts w:ascii="Calibri" w:hAnsi="Calibri" w:hint="eastAsia"/>
          <w:sz w:val="20"/>
          <w:lang w:eastAsia="ja-JP"/>
        </w:rPr>
        <w:t>19</w:t>
      </w:r>
      <w:r w:rsidR="00BD09F3">
        <w:rPr>
          <w:rFonts w:ascii="Calibri" w:hAnsi="Calibri" w:hint="eastAsia"/>
          <w:sz w:val="20"/>
          <w:lang w:eastAsia="ja-JP"/>
        </w:rPr>
        <w:t>,</w:t>
      </w:r>
      <w:r w:rsidR="00B06125">
        <w:rPr>
          <w:rFonts w:ascii="Calibri" w:hAnsi="Calibri"/>
          <w:sz w:val="20"/>
        </w:rPr>
        <w:t xml:space="preserve"> 201</w:t>
      </w:r>
      <w:r w:rsidR="00B06125">
        <w:rPr>
          <w:rFonts w:ascii="Calibri" w:hAnsi="Calibri" w:hint="eastAsia"/>
          <w:sz w:val="20"/>
          <w:lang w:eastAsia="ja-JP"/>
        </w:rPr>
        <w:t>1</w:t>
      </w:r>
      <w:r w:rsidR="008E71EC" w:rsidRPr="00662BF5">
        <w:rPr>
          <w:rFonts w:ascii="Calibri" w:hAnsi="Calibri"/>
          <w:sz w:val="20"/>
        </w:rPr>
        <w:t xml:space="preserve"> at</w:t>
      </w:r>
      <w:r w:rsidR="007A7275">
        <w:rPr>
          <w:rFonts w:ascii="Calibri" w:hAnsi="Calibri"/>
          <w:sz w:val="20"/>
        </w:rPr>
        <w:t xml:space="preserve"> </w:t>
      </w:r>
      <w:r w:rsidR="00BD09F3">
        <w:rPr>
          <w:rFonts w:ascii="Calibri" w:hAnsi="Calibri" w:hint="eastAsia"/>
          <w:sz w:val="20"/>
          <w:lang w:eastAsia="ja-JP"/>
        </w:rPr>
        <w:t>1</w:t>
      </w:r>
      <w:r w:rsidR="007F2626">
        <w:rPr>
          <w:rFonts w:ascii="Calibri" w:hAnsi="Calibri" w:hint="eastAsia"/>
          <w:sz w:val="20"/>
          <w:lang w:eastAsia="ja-JP"/>
        </w:rPr>
        <w:t>1:0</w:t>
      </w:r>
      <w:r w:rsidR="00BD09F3">
        <w:rPr>
          <w:rFonts w:ascii="Calibri" w:hAnsi="Calibri" w:hint="eastAsia"/>
          <w:sz w:val="20"/>
          <w:lang w:eastAsia="ja-JP"/>
        </w:rPr>
        <w:t>0</w:t>
      </w:r>
      <w:r w:rsidR="007A7275">
        <w:rPr>
          <w:rFonts w:ascii="Calibri" w:hAnsi="Calibri" w:hint="eastAsia"/>
          <w:sz w:val="20"/>
          <w:lang w:eastAsia="ja-JP"/>
        </w:rPr>
        <w:t xml:space="preserve"> P</w:t>
      </w:r>
      <w:r w:rsidR="00247094">
        <w:rPr>
          <w:rFonts w:ascii="Calibri" w:hAnsi="Calibri" w:hint="eastAsia"/>
          <w:sz w:val="20"/>
          <w:lang w:eastAsia="ja-JP"/>
        </w:rPr>
        <w:t>M</w:t>
      </w:r>
      <w:r w:rsidR="00523CD3" w:rsidRPr="00662BF5">
        <w:rPr>
          <w:rFonts w:ascii="Calibri" w:hAnsi="Calibri"/>
          <w:sz w:val="20"/>
        </w:rPr>
        <w:t>.</w:t>
      </w:r>
    </w:p>
    <w:p w:rsidR="008B372F" w:rsidRPr="00662BF5" w:rsidRDefault="006E5685" w:rsidP="006E5685">
      <w:pPr>
        <w:pStyle w:val="3"/>
        <w:rPr>
          <w:rFonts w:ascii="Calibri" w:hAnsi="Calibri"/>
          <w:sz w:val="20"/>
        </w:rPr>
      </w:pPr>
      <w:r w:rsidRPr="00662BF5">
        <w:rPr>
          <w:rFonts w:ascii="Calibri" w:hAnsi="Calibri"/>
          <w:sz w:val="20"/>
        </w:rPr>
        <w:t>APPROVE AGENDA</w:t>
      </w:r>
    </w:p>
    <w:p w:rsidR="00781E4B" w:rsidRDefault="005A23C8" w:rsidP="005A23C8">
      <w:pPr>
        <w:rPr>
          <w:rFonts w:ascii="Calibri" w:hAnsi="Calibri"/>
          <w:sz w:val="20"/>
          <w:lang w:eastAsia="ja-JP"/>
        </w:rPr>
      </w:pPr>
      <w:r w:rsidRPr="00662BF5">
        <w:rPr>
          <w:rFonts w:ascii="Calibri" w:hAnsi="Calibri"/>
          <w:sz w:val="20"/>
        </w:rPr>
        <w:t xml:space="preserve">The Chair </w:t>
      </w:r>
      <w:r w:rsidR="00937D4D">
        <w:rPr>
          <w:rFonts w:ascii="Calibri" w:hAnsi="Calibri"/>
          <w:sz w:val="20"/>
          <w:lang w:eastAsia="ja-JP"/>
        </w:rPr>
        <w:t xml:space="preserve">presented </w:t>
      </w:r>
      <w:r w:rsidR="00937D4D" w:rsidRPr="00662BF5">
        <w:rPr>
          <w:rFonts w:ascii="Calibri" w:hAnsi="Calibri"/>
          <w:sz w:val="20"/>
        </w:rPr>
        <w:t>the</w:t>
      </w:r>
      <w:r w:rsidRPr="00662BF5">
        <w:rPr>
          <w:rFonts w:ascii="Calibri" w:hAnsi="Calibri"/>
          <w:sz w:val="20"/>
        </w:rPr>
        <w:t xml:space="preserve"> a</w:t>
      </w:r>
      <w:r w:rsidR="00523CD3" w:rsidRPr="00662BF5">
        <w:rPr>
          <w:rFonts w:ascii="Calibri" w:hAnsi="Calibri"/>
          <w:sz w:val="20"/>
        </w:rPr>
        <w:t xml:space="preserve">genda in </w:t>
      </w:r>
      <w:r w:rsidR="00781E4B">
        <w:rPr>
          <w:rFonts w:ascii="Calibri" w:hAnsi="Calibri"/>
          <w:sz w:val="20"/>
        </w:rPr>
        <w:t>802.19-1</w:t>
      </w:r>
      <w:r w:rsidR="00745A28">
        <w:rPr>
          <w:rFonts w:ascii="Calibri" w:hAnsi="Calibri" w:hint="eastAsia"/>
          <w:sz w:val="20"/>
          <w:lang w:eastAsia="ja-JP"/>
        </w:rPr>
        <w:t>1/</w:t>
      </w:r>
      <w:r w:rsidR="007F2626">
        <w:rPr>
          <w:rFonts w:ascii="Calibri" w:hAnsi="Calibri" w:hint="eastAsia"/>
          <w:sz w:val="20"/>
          <w:lang w:eastAsia="ja-JP"/>
        </w:rPr>
        <w:t>94</w:t>
      </w:r>
      <w:r w:rsidR="00745A28">
        <w:rPr>
          <w:rFonts w:ascii="Calibri" w:hAnsi="Calibri" w:hint="eastAsia"/>
          <w:sz w:val="20"/>
          <w:lang w:eastAsia="ja-JP"/>
        </w:rPr>
        <w:t>r0</w:t>
      </w:r>
      <w:r w:rsidR="008D0E5D" w:rsidRPr="00662BF5">
        <w:rPr>
          <w:rFonts w:ascii="Calibri" w:hAnsi="Calibri"/>
          <w:sz w:val="20"/>
        </w:rPr>
        <w:t>.</w:t>
      </w:r>
    </w:p>
    <w:p w:rsidR="007F2626" w:rsidRDefault="007F2626" w:rsidP="005A23C8">
      <w:pPr>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t>
      </w:r>
      <w:r w:rsidR="00A24A9F">
        <w:rPr>
          <w:rFonts w:ascii="Calibri" w:hAnsi="Calibri" w:hint="eastAsia"/>
          <w:sz w:val="20"/>
          <w:lang w:eastAsia="ja-JP"/>
        </w:rPr>
        <w:t xml:space="preserve">asked for </w:t>
      </w:r>
      <w:r>
        <w:rPr>
          <w:rFonts w:ascii="Calibri" w:hAnsi="Calibri"/>
          <w:sz w:val="20"/>
          <w:lang w:eastAsia="ja-JP"/>
        </w:rPr>
        <w:t>Wednesday</w:t>
      </w:r>
      <w:r>
        <w:rPr>
          <w:rFonts w:ascii="Calibri" w:hAnsi="Calibri" w:hint="eastAsia"/>
          <w:sz w:val="20"/>
          <w:lang w:eastAsia="ja-JP"/>
        </w:rPr>
        <w:t xml:space="preserve"> AM1 to give a presentation on different decision-making topologies. </w:t>
      </w:r>
      <w:r w:rsidR="00A24A9F">
        <w:rPr>
          <w:rFonts w:ascii="Calibri" w:hAnsi="Calibri" w:hint="eastAsia"/>
          <w:sz w:val="20"/>
          <w:lang w:eastAsia="ja-JP"/>
        </w:rPr>
        <w:t>The chair scheduled accordingly.</w:t>
      </w:r>
    </w:p>
    <w:p w:rsidR="007F2626" w:rsidRDefault="007F2626" w:rsidP="005A23C8">
      <w:pPr>
        <w:rPr>
          <w:rFonts w:ascii="Calibri" w:hAnsi="Calibri"/>
          <w:sz w:val="20"/>
          <w:lang w:eastAsia="ja-JP"/>
        </w:rPr>
      </w:pPr>
      <w:r>
        <w:rPr>
          <w:rFonts w:ascii="Calibri" w:hAnsi="Calibri" w:hint="eastAsia"/>
          <w:sz w:val="20"/>
          <w:lang w:eastAsia="ja-JP"/>
        </w:rPr>
        <w:t>H. Kang asked for a</w:t>
      </w:r>
      <w:r w:rsidR="00B25C16">
        <w:rPr>
          <w:rFonts w:ascii="Calibri" w:hAnsi="Calibri" w:hint="eastAsia"/>
          <w:sz w:val="20"/>
          <w:lang w:eastAsia="ja-JP"/>
        </w:rPr>
        <w:t xml:space="preserve"> time</w:t>
      </w:r>
      <w:r>
        <w:rPr>
          <w:rFonts w:ascii="Calibri" w:hAnsi="Calibri" w:hint="eastAsia"/>
          <w:sz w:val="20"/>
          <w:lang w:eastAsia="ja-JP"/>
        </w:rPr>
        <w:t xml:space="preserve"> </w:t>
      </w:r>
      <w:r w:rsidR="00B25C16">
        <w:rPr>
          <w:rFonts w:ascii="Calibri" w:hAnsi="Calibri" w:hint="eastAsia"/>
          <w:sz w:val="20"/>
          <w:lang w:eastAsia="ja-JP"/>
        </w:rPr>
        <w:t>s</w:t>
      </w:r>
      <w:r>
        <w:rPr>
          <w:rFonts w:ascii="Calibri" w:hAnsi="Calibri" w:hint="eastAsia"/>
          <w:sz w:val="20"/>
          <w:lang w:eastAsia="ja-JP"/>
        </w:rPr>
        <w:t>lot to present on geo-</w:t>
      </w:r>
      <w:r>
        <w:rPr>
          <w:rFonts w:ascii="Calibri" w:hAnsi="Calibri"/>
          <w:sz w:val="20"/>
          <w:lang w:eastAsia="ja-JP"/>
        </w:rPr>
        <w:t>location</w:t>
      </w:r>
      <w:r>
        <w:rPr>
          <w:rFonts w:ascii="Calibri" w:hAnsi="Calibri" w:hint="eastAsia"/>
          <w:sz w:val="20"/>
          <w:lang w:eastAsia="ja-JP"/>
        </w:rPr>
        <w:t xml:space="preserve"> </w:t>
      </w:r>
      <w:r>
        <w:rPr>
          <w:rFonts w:ascii="Calibri" w:hAnsi="Calibri"/>
          <w:sz w:val="20"/>
          <w:lang w:eastAsia="ja-JP"/>
        </w:rPr>
        <w:t>database</w:t>
      </w:r>
      <w:r>
        <w:rPr>
          <w:rFonts w:ascii="Calibri" w:hAnsi="Calibri" w:hint="eastAsia"/>
          <w:sz w:val="20"/>
          <w:lang w:eastAsia="ja-JP"/>
        </w:rPr>
        <w:t xml:space="preserve"> issues of CEPT. The chair scheduled </w:t>
      </w:r>
      <w:r w:rsidR="005A7203">
        <w:rPr>
          <w:rFonts w:ascii="Calibri" w:hAnsi="Calibri" w:hint="eastAsia"/>
          <w:sz w:val="20"/>
          <w:lang w:eastAsia="ja-JP"/>
        </w:rPr>
        <w:t xml:space="preserve">it in </w:t>
      </w:r>
      <w:r>
        <w:rPr>
          <w:rFonts w:ascii="Calibri" w:hAnsi="Calibri" w:hint="eastAsia"/>
          <w:sz w:val="20"/>
          <w:lang w:eastAsia="ja-JP"/>
        </w:rPr>
        <w:t>AM1 Tuesdays</w:t>
      </w:r>
      <w:r w:rsidR="00A24A9F">
        <w:rPr>
          <w:rFonts w:ascii="Calibri" w:hAnsi="Calibri" w:hint="eastAsia"/>
          <w:sz w:val="20"/>
          <w:lang w:eastAsia="ja-JP"/>
        </w:rPr>
        <w:t xml:space="preserve">. </w:t>
      </w:r>
    </w:p>
    <w:p w:rsidR="00A24A9F" w:rsidRDefault="00A24A9F" w:rsidP="005A23C8">
      <w:pPr>
        <w:rPr>
          <w:rFonts w:ascii="Calibri" w:hAnsi="Calibri"/>
          <w:sz w:val="20"/>
          <w:lang w:eastAsia="ja-JP"/>
        </w:rPr>
      </w:pPr>
      <w:r>
        <w:rPr>
          <w:rFonts w:ascii="Calibri" w:hAnsi="Calibri" w:hint="eastAsia"/>
          <w:sz w:val="20"/>
          <w:lang w:eastAsia="ja-JP"/>
        </w:rPr>
        <w:t xml:space="preserve">The agenda was updated to rev1 due to the above changes. </w:t>
      </w:r>
    </w:p>
    <w:p w:rsidR="00A24A9F" w:rsidRDefault="00A24A9F" w:rsidP="005A23C8">
      <w:pPr>
        <w:rPr>
          <w:rFonts w:ascii="Calibri" w:hAnsi="Calibri"/>
          <w:sz w:val="20"/>
          <w:lang w:eastAsia="ja-JP"/>
        </w:rPr>
      </w:pPr>
    </w:p>
    <w:p w:rsidR="008D7B96" w:rsidRPr="008D7B96" w:rsidRDefault="004F78F1" w:rsidP="005A23C8">
      <w:pPr>
        <w:rPr>
          <w:rFonts w:ascii="Calibri" w:hAnsi="Calibri"/>
          <w:b/>
          <w:sz w:val="20"/>
          <w:lang w:eastAsia="ja-JP"/>
        </w:rPr>
      </w:pPr>
      <w:r w:rsidRPr="008D7B96">
        <w:rPr>
          <w:rFonts w:ascii="Calibri" w:hAnsi="Calibri" w:hint="eastAsia"/>
          <w:b/>
          <w:sz w:val="20"/>
          <w:lang w:eastAsia="ja-JP"/>
        </w:rPr>
        <w:t xml:space="preserve">Motion </w:t>
      </w:r>
    </w:p>
    <w:p w:rsidR="00CB21AB" w:rsidRDefault="008D7B96" w:rsidP="005A23C8">
      <w:pPr>
        <w:rPr>
          <w:rFonts w:ascii="Calibri" w:hAnsi="Calibri"/>
          <w:sz w:val="20"/>
          <w:lang w:eastAsia="ja-JP"/>
        </w:rPr>
      </w:pPr>
      <w:proofErr w:type="gramStart"/>
      <w:r>
        <w:rPr>
          <w:rFonts w:ascii="Calibri" w:hAnsi="Calibri" w:hint="eastAsia"/>
          <w:sz w:val="20"/>
          <w:lang w:eastAsia="ja-JP"/>
        </w:rPr>
        <w:t>T</w:t>
      </w:r>
      <w:r w:rsidR="004F78F1">
        <w:rPr>
          <w:rFonts w:ascii="Calibri" w:hAnsi="Calibri" w:hint="eastAsia"/>
          <w:sz w:val="20"/>
          <w:lang w:eastAsia="ja-JP"/>
        </w:rPr>
        <w:t>o approve t</w:t>
      </w:r>
      <w:r w:rsidR="004F78F1">
        <w:rPr>
          <w:rFonts w:ascii="Calibri" w:hAnsi="Calibri"/>
          <w:sz w:val="20"/>
        </w:rPr>
        <w:t>he</w:t>
      </w:r>
      <w:r w:rsidR="004F78F1">
        <w:rPr>
          <w:rFonts w:ascii="Calibri" w:hAnsi="Calibri" w:hint="eastAsia"/>
          <w:sz w:val="20"/>
          <w:lang w:eastAsia="ja-JP"/>
        </w:rPr>
        <w:t xml:space="preserve"> </w:t>
      </w:r>
      <w:r w:rsidR="00D24059">
        <w:rPr>
          <w:rFonts w:ascii="Calibri" w:hAnsi="Calibri"/>
          <w:sz w:val="20"/>
        </w:rPr>
        <w:t>agend</w:t>
      </w:r>
      <w:r w:rsidR="00442EF4">
        <w:rPr>
          <w:rFonts w:ascii="Calibri" w:hAnsi="Calibri"/>
          <w:sz w:val="20"/>
        </w:rPr>
        <w:t>a</w:t>
      </w:r>
      <w:r w:rsidR="00442EF4">
        <w:rPr>
          <w:rFonts w:ascii="Calibri" w:hAnsi="Calibri" w:hint="eastAsia"/>
          <w:sz w:val="20"/>
          <w:lang w:eastAsia="ja-JP"/>
        </w:rPr>
        <w:t xml:space="preserve"> </w:t>
      </w:r>
      <w:r w:rsidR="00A24A9F">
        <w:rPr>
          <w:rFonts w:ascii="Calibri" w:hAnsi="Calibri" w:hint="eastAsia"/>
          <w:sz w:val="20"/>
          <w:lang w:eastAsia="ja-JP"/>
        </w:rPr>
        <w:t xml:space="preserve">in the Document </w:t>
      </w:r>
      <w:r w:rsidR="0048552E">
        <w:rPr>
          <w:rFonts w:ascii="Calibri" w:hAnsi="Calibri"/>
          <w:sz w:val="20"/>
        </w:rPr>
        <w:t>802.19-1</w:t>
      </w:r>
      <w:r w:rsidR="007F2626">
        <w:rPr>
          <w:rFonts w:ascii="Calibri" w:hAnsi="Calibri" w:hint="eastAsia"/>
          <w:sz w:val="20"/>
          <w:lang w:eastAsia="ja-JP"/>
        </w:rPr>
        <w:t>1/9</w:t>
      </w:r>
      <w:r w:rsidR="00C9082D">
        <w:rPr>
          <w:rFonts w:ascii="Calibri" w:hAnsi="Calibri" w:hint="eastAsia"/>
          <w:sz w:val="20"/>
          <w:lang w:eastAsia="ja-JP"/>
        </w:rPr>
        <w:t>4</w:t>
      </w:r>
      <w:r w:rsidR="00467015">
        <w:rPr>
          <w:rFonts w:ascii="Calibri" w:hAnsi="Calibri" w:hint="eastAsia"/>
          <w:sz w:val="20"/>
          <w:lang w:eastAsia="ja-JP"/>
        </w:rPr>
        <w:t>r1</w:t>
      </w:r>
      <w:r w:rsidR="004F78F1">
        <w:rPr>
          <w:rFonts w:ascii="Calibri" w:hAnsi="Calibri" w:hint="eastAsia"/>
          <w:sz w:val="20"/>
          <w:lang w:eastAsia="ja-JP"/>
        </w:rPr>
        <w:t>.</w:t>
      </w:r>
      <w:proofErr w:type="gramEnd"/>
      <w:r w:rsidR="004F78F1">
        <w:rPr>
          <w:rFonts w:ascii="Calibri" w:hAnsi="Calibri" w:hint="eastAsia"/>
          <w:sz w:val="20"/>
          <w:lang w:eastAsia="ja-JP"/>
        </w:rPr>
        <w:t xml:space="preserve"> </w:t>
      </w:r>
    </w:p>
    <w:p w:rsidR="00B27BD1" w:rsidRDefault="004F78F1" w:rsidP="005A23C8">
      <w:pPr>
        <w:rPr>
          <w:rFonts w:ascii="Calibri" w:hAnsi="Calibri"/>
          <w:sz w:val="20"/>
          <w:lang w:eastAsia="ja-JP"/>
        </w:rPr>
      </w:pPr>
      <w:r>
        <w:rPr>
          <w:rFonts w:ascii="Calibri" w:hAnsi="Calibri" w:hint="eastAsia"/>
          <w:sz w:val="20"/>
          <w:lang w:eastAsia="ja-JP"/>
        </w:rPr>
        <w:t xml:space="preserve">Agenda approved with </w:t>
      </w:r>
      <w:r>
        <w:rPr>
          <w:rFonts w:ascii="Calibri" w:hAnsi="Calibri"/>
          <w:sz w:val="20"/>
        </w:rPr>
        <w:t xml:space="preserve">unanimous </w:t>
      </w:r>
      <w:r>
        <w:rPr>
          <w:rFonts w:ascii="Calibri" w:hAnsi="Calibri"/>
          <w:sz w:val="20"/>
          <w:lang w:eastAsia="ja-JP"/>
        </w:rPr>
        <w:t>consensus</w:t>
      </w:r>
      <w:r>
        <w:rPr>
          <w:rFonts w:ascii="Calibri" w:hAnsi="Calibri" w:hint="eastAsia"/>
          <w:sz w:val="20"/>
          <w:lang w:eastAsia="ja-JP"/>
        </w:rPr>
        <w:t>.</w:t>
      </w:r>
    </w:p>
    <w:p w:rsidR="002B687A" w:rsidRPr="00662BF5" w:rsidRDefault="0048552E" w:rsidP="002B687A">
      <w:pPr>
        <w:pStyle w:val="3"/>
        <w:rPr>
          <w:rFonts w:ascii="Calibri" w:hAnsi="Calibri"/>
          <w:sz w:val="20"/>
        </w:rPr>
      </w:pPr>
      <w:r>
        <w:rPr>
          <w:rFonts w:ascii="Calibri" w:hAnsi="Calibri" w:hint="eastAsia"/>
          <w:sz w:val="20"/>
          <w:lang w:eastAsia="ja-JP"/>
        </w:rPr>
        <w:t xml:space="preserve">APPROVAL OF </w:t>
      </w:r>
      <w:r w:rsidR="002B687A">
        <w:rPr>
          <w:rFonts w:ascii="Calibri" w:hAnsi="Calibri" w:hint="eastAsia"/>
          <w:sz w:val="20"/>
          <w:lang w:eastAsia="ja-JP"/>
        </w:rPr>
        <w:t xml:space="preserve">MINUTES </w:t>
      </w:r>
      <w:r w:rsidR="00722D97">
        <w:rPr>
          <w:rFonts w:ascii="Calibri" w:hAnsi="Calibri" w:hint="eastAsia"/>
          <w:sz w:val="20"/>
          <w:lang w:eastAsia="ja-JP"/>
        </w:rPr>
        <w:t xml:space="preserve">FROM </w:t>
      </w:r>
      <w:r w:rsidR="00680C07">
        <w:rPr>
          <w:rFonts w:ascii="Calibri" w:hAnsi="Calibri" w:hint="eastAsia"/>
          <w:sz w:val="20"/>
          <w:lang w:eastAsia="ja-JP"/>
        </w:rPr>
        <w:t>MAY</w:t>
      </w:r>
      <w:r w:rsidR="00D00ADB">
        <w:rPr>
          <w:rFonts w:ascii="Calibri" w:hAnsi="Calibri" w:hint="eastAsia"/>
          <w:sz w:val="20"/>
          <w:lang w:eastAsia="ja-JP"/>
        </w:rPr>
        <w:t xml:space="preserve"> </w:t>
      </w:r>
      <w:r w:rsidR="00722D97">
        <w:rPr>
          <w:rFonts w:ascii="Calibri" w:hAnsi="Calibri" w:hint="eastAsia"/>
          <w:sz w:val="20"/>
          <w:lang w:eastAsia="ja-JP"/>
        </w:rPr>
        <w:t>MEETING</w:t>
      </w:r>
    </w:p>
    <w:p w:rsidR="00D00ADB" w:rsidRPr="00D00ADB" w:rsidRDefault="0050653D" w:rsidP="0050653D">
      <w:pPr>
        <w:rPr>
          <w:rFonts w:ascii="Calibri" w:hAnsi="Calibri"/>
          <w:b/>
          <w:sz w:val="20"/>
          <w:lang w:eastAsia="ja-JP"/>
        </w:rPr>
      </w:pPr>
      <w:r w:rsidRPr="00D00ADB">
        <w:rPr>
          <w:rFonts w:ascii="Calibri" w:hAnsi="Calibri" w:hint="eastAsia"/>
          <w:b/>
          <w:sz w:val="20"/>
          <w:lang w:eastAsia="ja-JP"/>
        </w:rPr>
        <w:t xml:space="preserve">Motion </w:t>
      </w:r>
    </w:p>
    <w:p w:rsidR="0050653D" w:rsidRDefault="00D00ADB" w:rsidP="0050653D">
      <w:pPr>
        <w:rPr>
          <w:rFonts w:ascii="Calibri" w:hAnsi="Calibri"/>
          <w:sz w:val="20"/>
          <w:lang w:eastAsia="ja-JP"/>
        </w:rPr>
      </w:pPr>
      <w:r>
        <w:rPr>
          <w:rFonts w:ascii="Calibri" w:hAnsi="Calibri" w:hint="eastAsia"/>
          <w:sz w:val="20"/>
          <w:lang w:eastAsia="ja-JP"/>
        </w:rPr>
        <w:t>T</w:t>
      </w:r>
      <w:r w:rsidR="0050653D">
        <w:rPr>
          <w:rFonts w:ascii="Calibri" w:hAnsi="Calibri" w:hint="eastAsia"/>
          <w:sz w:val="20"/>
          <w:lang w:eastAsia="ja-JP"/>
        </w:rPr>
        <w:t xml:space="preserve">o approve the </w:t>
      </w:r>
      <w:r>
        <w:rPr>
          <w:rFonts w:ascii="Calibri" w:hAnsi="Calibri" w:hint="eastAsia"/>
          <w:sz w:val="20"/>
          <w:lang w:eastAsia="ja-JP"/>
        </w:rPr>
        <w:t xml:space="preserve">802.19 </w:t>
      </w:r>
      <w:r w:rsidR="0050653D">
        <w:rPr>
          <w:rFonts w:ascii="Calibri" w:hAnsi="Calibri" w:hint="eastAsia"/>
          <w:sz w:val="20"/>
          <w:lang w:eastAsia="ja-JP"/>
        </w:rPr>
        <w:t xml:space="preserve">TG1 </w:t>
      </w:r>
      <w:r w:rsidR="006B4708">
        <w:rPr>
          <w:rFonts w:ascii="Calibri" w:hAnsi="Calibri" w:hint="eastAsia"/>
          <w:sz w:val="20"/>
          <w:lang w:eastAsia="ja-JP"/>
        </w:rPr>
        <w:t>July</w:t>
      </w:r>
      <w:r w:rsidR="008F564B">
        <w:rPr>
          <w:rFonts w:ascii="Calibri" w:hAnsi="Calibri" w:hint="eastAsia"/>
          <w:sz w:val="20"/>
          <w:lang w:eastAsia="ja-JP"/>
        </w:rPr>
        <w:t xml:space="preserve"> </w:t>
      </w:r>
      <w:r w:rsidR="0050653D">
        <w:rPr>
          <w:rFonts w:ascii="Calibri" w:hAnsi="Calibri"/>
          <w:sz w:val="20"/>
          <w:lang w:eastAsia="ja-JP"/>
        </w:rPr>
        <w:t>minutes</w:t>
      </w:r>
      <w:r w:rsidR="00C9082D">
        <w:rPr>
          <w:rFonts w:ascii="Calibri" w:hAnsi="Calibri" w:hint="eastAsia"/>
          <w:sz w:val="20"/>
          <w:lang w:eastAsia="ja-JP"/>
        </w:rPr>
        <w:t xml:space="preserve"> </w:t>
      </w:r>
      <w:proofErr w:type="gramStart"/>
      <w:r w:rsidR="00C9082D">
        <w:rPr>
          <w:rFonts w:ascii="Calibri" w:hAnsi="Calibri" w:hint="eastAsia"/>
          <w:sz w:val="20"/>
          <w:lang w:eastAsia="ja-JP"/>
        </w:rPr>
        <w:t xml:space="preserve">in </w:t>
      </w:r>
      <w:r w:rsidR="006B4708">
        <w:rPr>
          <w:rFonts w:ascii="Calibri" w:hAnsi="Calibri" w:hint="eastAsia"/>
          <w:sz w:val="20"/>
          <w:lang w:eastAsia="ja-JP"/>
        </w:rPr>
        <w:t xml:space="preserve"> </w:t>
      </w:r>
      <w:r w:rsidR="006B4708">
        <w:rPr>
          <w:rFonts w:ascii="Calibri" w:hAnsi="Calibri"/>
          <w:sz w:val="20"/>
        </w:rPr>
        <w:t>802.19</w:t>
      </w:r>
      <w:proofErr w:type="gramEnd"/>
      <w:r w:rsidR="006B4708">
        <w:rPr>
          <w:rFonts w:ascii="Calibri" w:hAnsi="Calibri"/>
          <w:sz w:val="20"/>
        </w:rPr>
        <w:t>-</w:t>
      </w:r>
      <w:r w:rsidR="00680C07">
        <w:rPr>
          <w:rFonts w:ascii="Calibri" w:hAnsi="Calibri" w:hint="eastAsia"/>
          <w:sz w:val="20"/>
          <w:lang w:eastAsia="ja-JP"/>
        </w:rPr>
        <w:t>11/</w:t>
      </w:r>
      <w:r w:rsidR="00EC4A6A">
        <w:rPr>
          <w:rFonts w:ascii="Calibri" w:hAnsi="Calibri" w:hint="eastAsia"/>
          <w:sz w:val="20"/>
          <w:lang w:eastAsia="ja-JP"/>
        </w:rPr>
        <w:t>85</w:t>
      </w:r>
      <w:r w:rsidR="001C137B">
        <w:rPr>
          <w:rFonts w:ascii="Calibri" w:hAnsi="Calibri" w:hint="eastAsia"/>
          <w:sz w:val="20"/>
          <w:lang w:eastAsia="ja-JP"/>
        </w:rPr>
        <w:t>r</w:t>
      </w:r>
      <w:r w:rsidR="0050653D">
        <w:rPr>
          <w:rFonts w:ascii="Calibri" w:hAnsi="Calibri" w:hint="eastAsia"/>
          <w:sz w:val="20"/>
          <w:lang w:eastAsia="ja-JP"/>
        </w:rPr>
        <w:t xml:space="preserve">0, and teleconference </w:t>
      </w:r>
      <w:r w:rsidR="0050653D">
        <w:rPr>
          <w:rFonts w:ascii="Calibri" w:hAnsi="Calibri"/>
          <w:sz w:val="20"/>
          <w:lang w:eastAsia="ja-JP"/>
        </w:rPr>
        <w:t>minutes</w:t>
      </w:r>
      <w:r>
        <w:rPr>
          <w:rFonts w:ascii="Calibri" w:hAnsi="Calibri" w:hint="eastAsia"/>
          <w:sz w:val="20"/>
          <w:lang w:eastAsia="ja-JP"/>
        </w:rPr>
        <w:t xml:space="preserve"> in </w:t>
      </w:r>
      <w:r w:rsidR="006B4708">
        <w:rPr>
          <w:rFonts w:ascii="Calibri" w:hAnsi="Calibri" w:hint="eastAsia"/>
          <w:sz w:val="20"/>
          <w:lang w:eastAsia="ja-JP"/>
        </w:rPr>
        <w:t xml:space="preserve"> </w:t>
      </w:r>
      <w:r w:rsidR="006B4708">
        <w:rPr>
          <w:rFonts w:ascii="Calibri" w:hAnsi="Calibri"/>
          <w:sz w:val="20"/>
        </w:rPr>
        <w:t>802.19-</w:t>
      </w:r>
      <w:r w:rsidR="00680C07">
        <w:rPr>
          <w:rFonts w:ascii="Calibri" w:hAnsi="Calibri" w:hint="eastAsia"/>
          <w:sz w:val="20"/>
          <w:lang w:eastAsia="ja-JP"/>
        </w:rPr>
        <w:t>11/</w:t>
      </w:r>
      <w:r w:rsidR="00EC4A6A">
        <w:rPr>
          <w:rFonts w:ascii="Calibri" w:hAnsi="Calibri" w:hint="eastAsia"/>
          <w:sz w:val="20"/>
          <w:lang w:eastAsia="ja-JP"/>
        </w:rPr>
        <w:t>87</w:t>
      </w:r>
      <w:r w:rsidR="00FD76CC">
        <w:rPr>
          <w:rFonts w:ascii="Calibri" w:hAnsi="Calibri" w:hint="eastAsia"/>
          <w:sz w:val="20"/>
          <w:lang w:eastAsia="ja-JP"/>
        </w:rPr>
        <w:t xml:space="preserve">r0, </w:t>
      </w:r>
      <w:r w:rsidR="006B4708">
        <w:rPr>
          <w:rFonts w:ascii="Calibri" w:hAnsi="Calibri"/>
          <w:sz w:val="20"/>
        </w:rPr>
        <w:t>802.19-</w:t>
      </w:r>
      <w:r w:rsidR="00680C07">
        <w:rPr>
          <w:rFonts w:ascii="Calibri" w:hAnsi="Calibri" w:hint="eastAsia"/>
          <w:sz w:val="20"/>
          <w:lang w:eastAsia="ja-JP"/>
        </w:rPr>
        <w:t>11/</w:t>
      </w:r>
      <w:r w:rsidR="00EC4A6A">
        <w:rPr>
          <w:rFonts w:ascii="Calibri" w:hAnsi="Calibri" w:hint="eastAsia"/>
          <w:sz w:val="20"/>
          <w:lang w:eastAsia="ja-JP"/>
        </w:rPr>
        <w:t>89r0,</w:t>
      </w:r>
      <w:r w:rsidR="00A54E02">
        <w:rPr>
          <w:rFonts w:ascii="Calibri" w:hAnsi="Calibri" w:hint="eastAsia"/>
          <w:sz w:val="20"/>
          <w:lang w:eastAsia="ja-JP"/>
        </w:rPr>
        <w:t xml:space="preserve"> </w:t>
      </w:r>
      <w:r w:rsidR="006B4708">
        <w:rPr>
          <w:rFonts w:ascii="Calibri" w:hAnsi="Calibri"/>
          <w:sz w:val="20"/>
        </w:rPr>
        <w:t>802.19-</w:t>
      </w:r>
      <w:r w:rsidR="00680C07">
        <w:rPr>
          <w:rFonts w:ascii="Calibri" w:hAnsi="Calibri" w:hint="eastAsia"/>
          <w:sz w:val="20"/>
          <w:lang w:eastAsia="ja-JP"/>
        </w:rPr>
        <w:t>11/</w:t>
      </w:r>
      <w:r w:rsidR="00EC4A6A">
        <w:rPr>
          <w:rFonts w:ascii="Calibri" w:hAnsi="Calibri" w:hint="eastAsia"/>
          <w:sz w:val="20"/>
          <w:lang w:eastAsia="ja-JP"/>
        </w:rPr>
        <w:t>93</w:t>
      </w:r>
      <w:r w:rsidR="0050653D">
        <w:rPr>
          <w:rFonts w:ascii="Calibri" w:hAnsi="Calibri" w:hint="eastAsia"/>
          <w:sz w:val="20"/>
          <w:lang w:eastAsia="ja-JP"/>
        </w:rPr>
        <w:t xml:space="preserve">r0. </w:t>
      </w:r>
    </w:p>
    <w:p w:rsidR="00EC4A6A" w:rsidRDefault="00EC4A6A" w:rsidP="0050653D">
      <w:pPr>
        <w:rPr>
          <w:rFonts w:ascii="Calibri" w:hAnsi="Calibri"/>
          <w:sz w:val="20"/>
          <w:lang w:eastAsia="ja-JP"/>
        </w:rPr>
      </w:pPr>
      <w:r>
        <w:rPr>
          <w:rFonts w:ascii="Calibri" w:hAnsi="Calibri" w:hint="eastAsia"/>
          <w:sz w:val="20"/>
          <w:lang w:eastAsia="ja-JP"/>
        </w:rPr>
        <w:t>Moved by J. Wang</w:t>
      </w:r>
    </w:p>
    <w:p w:rsidR="00EC4A6A" w:rsidRDefault="00EC4A6A" w:rsidP="0050653D">
      <w:pPr>
        <w:rPr>
          <w:rFonts w:ascii="Calibri" w:hAnsi="Calibri"/>
          <w:sz w:val="20"/>
          <w:lang w:eastAsia="ja-JP"/>
        </w:rPr>
      </w:pPr>
      <w:r>
        <w:rPr>
          <w:rFonts w:ascii="Calibri" w:hAnsi="Calibri" w:hint="eastAsia"/>
          <w:sz w:val="20"/>
          <w:lang w:eastAsia="ja-JP"/>
        </w:rPr>
        <w:t xml:space="preserve">Seconded by M. </w:t>
      </w:r>
      <w:proofErr w:type="spellStart"/>
      <w:r>
        <w:rPr>
          <w:rFonts w:ascii="Calibri" w:hAnsi="Calibri" w:hint="eastAsia"/>
          <w:sz w:val="20"/>
          <w:lang w:eastAsia="ja-JP"/>
        </w:rPr>
        <w:t>Kasslin</w:t>
      </w:r>
      <w:proofErr w:type="spellEnd"/>
    </w:p>
    <w:p w:rsidR="0050653D" w:rsidRDefault="007E2028" w:rsidP="0050653D">
      <w:pPr>
        <w:rPr>
          <w:rFonts w:ascii="Calibri" w:hAnsi="Calibri"/>
          <w:sz w:val="20"/>
          <w:lang w:eastAsia="ja-JP"/>
        </w:rPr>
      </w:pPr>
      <w:r>
        <w:rPr>
          <w:rFonts w:ascii="Calibri" w:hAnsi="Calibri" w:hint="eastAsia"/>
          <w:sz w:val="20"/>
          <w:lang w:eastAsia="ja-JP"/>
        </w:rPr>
        <w:t xml:space="preserve">Motion passed with </w:t>
      </w:r>
      <w:r>
        <w:rPr>
          <w:rFonts w:ascii="Calibri" w:hAnsi="Calibri"/>
          <w:sz w:val="20"/>
          <w:lang w:eastAsia="ja-JP"/>
        </w:rPr>
        <w:t>unanimous</w:t>
      </w:r>
      <w:r>
        <w:rPr>
          <w:rFonts w:ascii="Calibri" w:hAnsi="Calibri" w:hint="eastAsia"/>
          <w:sz w:val="20"/>
          <w:lang w:eastAsia="ja-JP"/>
        </w:rPr>
        <w:t xml:space="preserve"> </w:t>
      </w:r>
      <w:r w:rsidR="006B4708">
        <w:rPr>
          <w:rFonts w:ascii="Calibri" w:hAnsi="Calibri" w:hint="eastAsia"/>
          <w:sz w:val="20"/>
          <w:lang w:eastAsia="ja-JP"/>
        </w:rPr>
        <w:t>consensus</w:t>
      </w:r>
      <w:r>
        <w:rPr>
          <w:rFonts w:ascii="Calibri" w:hAnsi="Calibri" w:hint="eastAsia"/>
          <w:sz w:val="20"/>
          <w:lang w:eastAsia="ja-JP"/>
        </w:rPr>
        <w:t>.</w:t>
      </w:r>
    </w:p>
    <w:p w:rsidR="00793981" w:rsidRPr="00662BF5" w:rsidRDefault="00793981" w:rsidP="006E5685">
      <w:pPr>
        <w:pStyle w:val="3"/>
        <w:rPr>
          <w:rFonts w:ascii="Calibri" w:hAnsi="Calibri"/>
          <w:sz w:val="20"/>
        </w:rPr>
      </w:pPr>
      <w:r w:rsidRPr="00662BF5">
        <w:rPr>
          <w:rFonts w:ascii="Calibri" w:hAnsi="Calibri"/>
          <w:sz w:val="20"/>
        </w:rPr>
        <w:t>IEEE IPR STATEMENT</w:t>
      </w:r>
    </w:p>
    <w:p w:rsidR="0060091D" w:rsidRDefault="0060091D" w:rsidP="0060091D">
      <w:pPr>
        <w:rPr>
          <w:rFonts w:ascii="Calibri" w:hAnsi="Calibri"/>
          <w:sz w:val="20"/>
        </w:rPr>
      </w:pPr>
      <w:r w:rsidRPr="00662BF5">
        <w:rPr>
          <w:rFonts w:ascii="Calibri" w:hAnsi="Calibri"/>
          <w:sz w:val="20"/>
        </w:rPr>
        <w:t xml:space="preserve">The </w:t>
      </w:r>
      <w:r w:rsidR="00CB21AB">
        <w:rPr>
          <w:rFonts w:ascii="Calibri" w:hAnsi="Calibri"/>
          <w:sz w:val="20"/>
        </w:rPr>
        <w:t>TG Chair</w:t>
      </w:r>
      <w:r w:rsidRPr="00662BF5">
        <w:rPr>
          <w:rFonts w:ascii="Calibri" w:hAnsi="Calibri"/>
          <w:sz w:val="20"/>
        </w:rPr>
        <w:t xml:space="preserve"> informed the TAG about the IEEE patent policy and showed the set of 5 slides identified as “Highlights of the </w:t>
      </w:r>
      <w:r w:rsidRPr="00662BF5">
        <w:rPr>
          <w:rFonts w:ascii="Calibri" w:hAnsi="Calibri"/>
          <w:i/>
          <w:iCs/>
          <w:sz w:val="20"/>
        </w:rPr>
        <w:t>IEEE-SA Standards Board Bylaws</w:t>
      </w:r>
      <w:r w:rsidRPr="00662BF5">
        <w:rPr>
          <w:rFonts w:ascii="Calibri" w:hAnsi="Calibri"/>
          <w:sz w:val="20"/>
        </w:rPr>
        <w:t xml:space="preserve"> on Patents in Standards” available at the IEEE PATCOM web site (</w:t>
      </w:r>
      <w:hyperlink r:id="rId11" w:history="1">
        <w:r w:rsidR="00C11BCA" w:rsidRPr="00662BF5">
          <w:rPr>
            <w:rStyle w:val="a6"/>
            <w:rFonts w:ascii="Calibri" w:hAnsi="Calibri"/>
            <w:sz w:val="20"/>
          </w:rPr>
          <w:t>http://standards.ieee.org/board/pat/pat-slideset.ppt</w:t>
        </w:r>
      </w:hyperlink>
      <w:r w:rsidRPr="00662BF5">
        <w:rPr>
          <w:rFonts w:ascii="Calibri" w:hAnsi="Calibri"/>
          <w:sz w:val="20"/>
        </w:rPr>
        <w:t xml:space="preserve">).  He directed the secretary to record the fact that this presentation was made in the minutes for the meeting.  </w:t>
      </w:r>
    </w:p>
    <w:p w:rsidR="006E38F8" w:rsidRDefault="00680C07" w:rsidP="006748AF">
      <w:pPr>
        <w:pStyle w:val="ad"/>
        <w:numPr>
          <w:ilvl w:val="0"/>
          <w:numId w:val="1"/>
        </w:numPr>
        <w:rPr>
          <w:rFonts w:ascii="Calibri" w:hAnsi="Calibri"/>
          <w:sz w:val="20"/>
        </w:rPr>
      </w:pPr>
      <w:r>
        <w:rPr>
          <w:rFonts w:ascii="Calibri" w:hAnsi="Calibri" w:hint="eastAsia"/>
          <w:sz w:val="20"/>
          <w:lang w:eastAsia="ja-JP"/>
        </w:rPr>
        <w:t>1</w:t>
      </w:r>
      <w:r w:rsidR="005A7203">
        <w:rPr>
          <w:rFonts w:ascii="Calibri" w:hAnsi="Calibri" w:hint="eastAsia"/>
          <w:sz w:val="20"/>
          <w:lang w:eastAsia="ja-JP"/>
        </w:rPr>
        <w:t>1</w:t>
      </w:r>
      <w:r w:rsidR="002B687A">
        <w:rPr>
          <w:rFonts w:ascii="Calibri" w:hAnsi="Calibri"/>
          <w:sz w:val="20"/>
        </w:rPr>
        <w:t>:</w:t>
      </w:r>
      <w:r w:rsidR="005A7203">
        <w:rPr>
          <w:rFonts w:ascii="Calibri" w:hAnsi="Calibri" w:hint="eastAsia"/>
          <w:sz w:val="20"/>
          <w:lang w:eastAsia="ja-JP"/>
        </w:rPr>
        <w:t>2</w:t>
      </w:r>
      <w:r w:rsidR="00A4651F">
        <w:rPr>
          <w:rFonts w:ascii="Calibri" w:hAnsi="Calibri" w:hint="eastAsia"/>
          <w:sz w:val="20"/>
          <w:lang w:eastAsia="ja-JP"/>
        </w:rPr>
        <w:t>0</w:t>
      </w:r>
      <w:r w:rsidR="00806244">
        <w:rPr>
          <w:rFonts w:ascii="Calibri" w:hAnsi="Calibri" w:hint="eastAsia"/>
          <w:sz w:val="20"/>
          <w:lang w:eastAsia="ja-JP"/>
        </w:rPr>
        <w:t xml:space="preserve"> P</w:t>
      </w:r>
      <w:r w:rsidR="00247094">
        <w:rPr>
          <w:rFonts w:ascii="Calibri" w:hAnsi="Calibri" w:hint="eastAsia"/>
          <w:sz w:val="20"/>
          <w:lang w:eastAsia="ja-JP"/>
        </w:rPr>
        <w:t>M</w:t>
      </w:r>
      <w:r w:rsidR="008F0E3C">
        <w:rPr>
          <w:rFonts w:ascii="Calibri" w:hAnsi="Calibri"/>
          <w:sz w:val="20"/>
        </w:rPr>
        <w:t xml:space="preserve"> – The</w:t>
      </w:r>
      <w:r w:rsidR="008F0E3C">
        <w:rPr>
          <w:rFonts w:ascii="Calibri" w:hAnsi="Calibri" w:hint="eastAsia"/>
          <w:sz w:val="20"/>
          <w:lang w:eastAsia="ja-JP"/>
        </w:rPr>
        <w:t xml:space="preserve"> </w:t>
      </w:r>
      <w:r w:rsidR="006E38F8" w:rsidRPr="006E38F8">
        <w:rPr>
          <w:rFonts w:ascii="Calibri" w:hAnsi="Calibri"/>
          <w:sz w:val="20"/>
        </w:rPr>
        <w:t xml:space="preserve">Chair made a call for essential </w:t>
      </w:r>
      <w:r w:rsidR="00311B99">
        <w:rPr>
          <w:rFonts w:ascii="Calibri" w:hAnsi="Calibri" w:hint="eastAsia"/>
          <w:sz w:val="20"/>
          <w:lang w:eastAsia="ja-JP"/>
        </w:rPr>
        <w:t>patents</w:t>
      </w:r>
      <w:r w:rsidR="006E38F8" w:rsidRPr="006E38F8">
        <w:rPr>
          <w:rFonts w:ascii="Calibri" w:hAnsi="Calibri"/>
          <w:sz w:val="20"/>
        </w:rPr>
        <w:t xml:space="preserve">: </w:t>
      </w:r>
      <w:r w:rsidR="00311B99">
        <w:rPr>
          <w:rFonts w:ascii="Calibri" w:hAnsi="Calibri" w:hint="eastAsia"/>
          <w:sz w:val="20"/>
          <w:lang w:eastAsia="ja-JP"/>
        </w:rPr>
        <w:t>No one came forwards with essential patent</w:t>
      </w:r>
      <w:r w:rsidR="006E38F8" w:rsidRPr="006E38F8">
        <w:rPr>
          <w:rFonts w:ascii="Calibri" w:hAnsi="Calibri"/>
          <w:sz w:val="20"/>
        </w:rPr>
        <w:t xml:space="preserve">. </w:t>
      </w:r>
    </w:p>
    <w:p w:rsidR="004A64A4" w:rsidRDefault="004A64A4" w:rsidP="009923A4">
      <w:pPr>
        <w:rPr>
          <w:rFonts w:ascii="Calibri" w:hAnsi="Calibri"/>
          <w:sz w:val="20"/>
          <w:lang w:eastAsia="ja-JP"/>
        </w:rPr>
      </w:pPr>
    </w:p>
    <w:p w:rsidR="00BD78C3" w:rsidRPr="00662BF5" w:rsidRDefault="00BD78C3" w:rsidP="00BD78C3">
      <w:pPr>
        <w:pStyle w:val="3"/>
        <w:rPr>
          <w:rFonts w:ascii="Calibri" w:hAnsi="Calibri"/>
          <w:sz w:val="20"/>
          <w:lang w:eastAsia="ja-JP"/>
        </w:rPr>
      </w:pPr>
      <w:r>
        <w:rPr>
          <w:rFonts w:ascii="Verdana" w:hAnsi="Verdana"/>
          <w:color w:val="000000"/>
          <w:sz w:val="17"/>
          <w:szCs w:val="17"/>
        </w:rPr>
        <w:t xml:space="preserve">802.19 </w:t>
      </w:r>
      <w:r w:rsidRPr="00674213">
        <w:rPr>
          <w:rFonts w:ascii="Verdana" w:hAnsi="Verdana"/>
          <w:color w:val="000000"/>
          <w:sz w:val="17"/>
          <w:szCs w:val="17"/>
        </w:rPr>
        <w:t>TG1 Opening Report</w:t>
      </w:r>
    </w:p>
    <w:p w:rsidR="00BD78C3" w:rsidRDefault="00BD78C3" w:rsidP="00BD78C3">
      <w:pPr>
        <w:rPr>
          <w:rFonts w:ascii="Calibri" w:hAnsi="Calibri"/>
          <w:sz w:val="20"/>
          <w:lang w:eastAsia="ja-JP"/>
        </w:rPr>
      </w:pPr>
      <w:r>
        <w:rPr>
          <w:rFonts w:ascii="Calibri" w:hAnsi="Calibri" w:hint="eastAsia"/>
          <w:sz w:val="20"/>
          <w:lang w:eastAsia="ja-JP"/>
        </w:rPr>
        <w:t xml:space="preserve">The chair </w:t>
      </w:r>
      <w:r>
        <w:rPr>
          <w:rFonts w:ascii="Calibri" w:hAnsi="Calibri"/>
          <w:sz w:val="20"/>
          <w:lang w:eastAsia="ja-JP"/>
        </w:rPr>
        <w:t>presented</w:t>
      </w:r>
      <w:r>
        <w:rPr>
          <w:rFonts w:ascii="Calibri" w:hAnsi="Calibri" w:hint="eastAsia"/>
          <w:sz w:val="20"/>
          <w:lang w:eastAsia="ja-JP"/>
        </w:rPr>
        <w:t xml:space="preserve"> opening report in 11/95r1.</w:t>
      </w:r>
    </w:p>
    <w:p w:rsidR="00BD78C3" w:rsidRDefault="005A7203" w:rsidP="00BD78C3">
      <w:pPr>
        <w:rPr>
          <w:rFonts w:ascii="Calibri" w:hAnsi="Calibri"/>
          <w:sz w:val="20"/>
          <w:lang w:eastAsia="ja-JP"/>
        </w:rPr>
      </w:pPr>
      <w:r>
        <w:rPr>
          <w:rFonts w:ascii="Calibri" w:hAnsi="Calibri"/>
          <w:sz w:val="20"/>
          <w:lang w:eastAsia="ja-JP"/>
        </w:rPr>
        <w:t>T</w:t>
      </w:r>
      <w:r>
        <w:rPr>
          <w:rFonts w:ascii="Calibri" w:hAnsi="Calibri" w:hint="eastAsia"/>
          <w:sz w:val="20"/>
          <w:lang w:eastAsia="ja-JP"/>
        </w:rPr>
        <w:t>he chair indicated in the group that we need to f</w:t>
      </w:r>
      <w:r w:rsidR="00BD78C3">
        <w:rPr>
          <w:rFonts w:ascii="Calibri" w:hAnsi="Calibri" w:hint="eastAsia"/>
          <w:sz w:val="20"/>
          <w:lang w:eastAsia="ja-JP"/>
        </w:rPr>
        <w:t xml:space="preserve">igure out the way of </w:t>
      </w:r>
      <w:r w:rsidR="00BD78C3">
        <w:rPr>
          <w:rFonts w:ascii="Calibri" w:hAnsi="Calibri"/>
          <w:sz w:val="20"/>
          <w:lang w:eastAsia="ja-JP"/>
        </w:rPr>
        <w:t>processing</w:t>
      </w:r>
      <w:r w:rsidR="00BD78C3">
        <w:rPr>
          <w:rFonts w:ascii="Calibri" w:hAnsi="Calibri" w:hint="eastAsia"/>
          <w:sz w:val="20"/>
          <w:lang w:eastAsia="ja-JP"/>
        </w:rPr>
        <w:t xml:space="preserve"> the comments.</w:t>
      </w:r>
      <w:r>
        <w:rPr>
          <w:rFonts w:ascii="Calibri" w:hAnsi="Calibri" w:hint="eastAsia"/>
          <w:sz w:val="20"/>
          <w:lang w:eastAsia="ja-JP"/>
        </w:rPr>
        <w:t xml:space="preserve"> The chair also mentioned that </w:t>
      </w:r>
      <w:r w:rsidR="00BD78C3">
        <w:rPr>
          <w:rFonts w:ascii="Calibri" w:hAnsi="Calibri" w:hint="eastAsia"/>
          <w:sz w:val="20"/>
          <w:lang w:eastAsia="ja-JP"/>
        </w:rPr>
        <w:t xml:space="preserve">our technique editor </w:t>
      </w:r>
      <w:proofErr w:type="spellStart"/>
      <w:r>
        <w:rPr>
          <w:rFonts w:ascii="Calibri" w:hAnsi="Calibri" w:hint="eastAsia"/>
          <w:sz w:val="20"/>
          <w:lang w:eastAsia="ja-JP"/>
        </w:rPr>
        <w:t>Jame</w:t>
      </w:r>
      <w:proofErr w:type="spellEnd"/>
      <w:r>
        <w:rPr>
          <w:rFonts w:ascii="Calibri" w:hAnsi="Calibri" w:hint="eastAsia"/>
          <w:sz w:val="20"/>
          <w:lang w:eastAsia="ja-JP"/>
        </w:rPr>
        <w:t xml:space="preserve"> </w:t>
      </w:r>
      <w:proofErr w:type="spellStart"/>
      <w:r>
        <w:rPr>
          <w:rFonts w:ascii="Calibri" w:hAnsi="Calibri" w:hint="eastAsia"/>
          <w:sz w:val="20"/>
          <w:lang w:eastAsia="ja-JP"/>
        </w:rPr>
        <w:t>Gilb</w:t>
      </w:r>
      <w:proofErr w:type="spellEnd"/>
      <w:r>
        <w:rPr>
          <w:rFonts w:ascii="Calibri" w:hAnsi="Calibri" w:hint="eastAsia"/>
          <w:sz w:val="20"/>
          <w:lang w:eastAsia="ja-JP"/>
        </w:rPr>
        <w:t xml:space="preserve"> </w:t>
      </w:r>
      <w:r w:rsidR="00BD78C3">
        <w:rPr>
          <w:rFonts w:ascii="Calibri" w:hAnsi="Calibri" w:hint="eastAsia"/>
          <w:sz w:val="20"/>
          <w:lang w:eastAsia="ja-JP"/>
        </w:rPr>
        <w:t xml:space="preserve">will explain the </w:t>
      </w:r>
      <w:r w:rsidR="00BD78C3">
        <w:rPr>
          <w:rFonts w:ascii="Calibri" w:hAnsi="Calibri"/>
          <w:sz w:val="20"/>
          <w:lang w:eastAsia="ja-JP"/>
        </w:rPr>
        <w:t>procedure</w:t>
      </w:r>
      <w:r w:rsidR="00BD78C3">
        <w:rPr>
          <w:rFonts w:ascii="Calibri" w:hAnsi="Calibri" w:hint="eastAsia"/>
          <w:sz w:val="20"/>
          <w:lang w:eastAsia="ja-JP"/>
        </w:rPr>
        <w:t xml:space="preserve"> for </w:t>
      </w:r>
      <w:r>
        <w:rPr>
          <w:rFonts w:ascii="Calibri" w:hAnsi="Calibri" w:hint="eastAsia"/>
          <w:sz w:val="20"/>
          <w:lang w:eastAsia="ja-JP"/>
        </w:rPr>
        <w:t>the comment resolutions</w:t>
      </w:r>
      <w:r w:rsidR="00BD78C3">
        <w:rPr>
          <w:rFonts w:ascii="Calibri" w:hAnsi="Calibri" w:hint="eastAsia"/>
          <w:sz w:val="20"/>
          <w:lang w:eastAsia="ja-JP"/>
        </w:rPr>
        <w:t xml:space="preserve">. He </w:t>
      </w:r>
      <w:r>
        <w:rPr>
          <w:rFonts w:ascii="Calibri" w:hAnsi="Calibri" w:hint="eastAsia"/>
          <w:sz w:val="20"/>
          <w:lang w:eastAsia="ja-JP"/>
        </w:rPr>
        <w:t>s</w:t>
      </w:r>
      <w:r w:rsidR="00BD78C3">
        <w:rPr>
          <w:rFonts w:ascii="Calibri" w:hAnsi="Calibri" w:hint="eastAsia"/>
          <w:sz w:val="20"/>
          <w:lang w:eastAsia="ja-JP"/>
        </w:rPr>
        <w:t>uggested</w:t>
      </w:r>
      <w:r>
        <w:rPr>
          <w:rFonts w:ascii="Calibri" w:hAnsi="Calibri" w:hint="eastAsia"/>
          <w:sz w:val="20"/>
          <w:lang w:eastAsia="ja-JP"/>
        </w:rPr>
        <w:t xml:space="preserve"> to</w:t>
      </w:r>
      <w:r w:rsidR="00BD78C3">
        <w:rPr>
          <w:rFonts w:ascii="Calibri" w:hAnsi="Calibri" w:hint="eastAsia"/>
          <w:sz w:val="20"/>
          <w:lang w:eastAsia="ja-JP"/>
        </w:rPr>
        <w:t xml:space="preserve"> the group </w:t>
      </w:r>
      <w:r>
        <w:rPr>
          <w:rFonts w:ascii="Calibri" w:hAnsi="Calibri" w:hint="eastAsia"/>
          <w:sz w:val="20"/>
          <w:lang w:eastAsia="ja-JP"/>
        </w:rPr>
        <w:t>providing</w:t>
      </w:r>
      <w:r w:rsidR="00BD78C3">
        <w:rPr>
          <w:rFonts w:ascii="Calibri" w:hAnsi="Calibri" w:hint="eastAsia"/>
          <w:sz w:val="20"/>
          <w:lang w:eastAsia="ja-JP"/>
        </w:rPr>
        <w:t xml:space="preserve"> </w:t>
      </w:r>
      <w:r w:rsidR="00BD78C3">
        <w:rPr>
          <w:rFonts w:ascii="Calibri" w:hAnsi="Calibri"/>
          <w:sz w:val="20"/>
          <w:lang w:eastAsia="ja-JP"/>
        </w:rPr>
        <w:t>resolution</w:t>
      </w:r>
      <w:r>
        <w:rPr>
          <w:rFonts w:ascii="Calibri" w:hAnsi="Calibri" w:hint="eastAsia"/>
          <w:sz w:val="20"/>
          <w:lang w:eastAsia="ja-JP"/>
        </w:rPr>
        <w:t>s together with</w:t>
      </w:r>
      <w:r w:rsidR="00BD78C3">
        <w:rPr>
          <w:rFonts w:ascii="Calibri" w:hAnsi="Calibri" w:hint="eastAsia"/>
          <w:sz w:val="20"/>
          <w:lang w:eastAsia="ja-JP"/>
        </w:rPr>
        <w:t xml:space="preserve"> </w:t>
      </w:r>
      <w:r>
        <w:rPr>
          <w:rFonts w:ascii="Calibri" w:hAnsi="Calibri" w:hint="eastAsia"/>
          <w:sz w:val="20"/>
          <w:lang w:eastAsia="ja-JP"/>
        </w:rPr>
        <w:t xml:space="preserve">comments. </w:t>
      </w:r>
      <w:r w:rsidR="00BD78C3">
        <w:rPr>
          <w:rFonts w:ascii="Calibri" w:hAnsi="Calibri" w:hint="eastAsia"/>
          <w:sz w:val="20"/>
          <w:lang w:eastAsia="ja-JP"/>
        </w:rPr>
        <w:t xml:space="preserve"> </w:t>
      </w:r>
      <w:r>
        <w:rPr>
          <w:rFonts w:ascii="Calibri" w:hAnsi="Calibri" w:hint="eastAsia"/>
          <w:sz w:val="20"/>
          <w:lang w:eastAsia="ja-JP"/>
        </w:rPr>
        <w:t>I</w:t>
      </w:r>
      <w:r w:rsidR="00BD78C3">
        <w:rPr>
          <w:rFonts w:ascii="Calibri" w:hAnsi="Calibri" w:hint="eastAsia"/>
          <w:sz w:val="20"/>
          <w:lang w:eastAsia="ja-JP"/>
        </w:rPr>
        <w:t xml:space="preserve">f you have not resolutions for the </w:t>
      </w:r>
      <w:r>
        <w:rPr>
          <w:rFonts w:ascii="Calibri" w:hAnsi="Calibri"/>
          <w:sz w:val="20"/>
          <w:lang w:eastAsia="ja-JP"/>
        </w:rPr>
        <w:t>comments</w:t>
      </w:r>
      <w:r>
        <w:rPr>
          <w:rFonts w:ascii="Calibri" w:hAnsi="Calibri" w:hint="eastAsia"/>
          <w:sz w:val="20"/>
          <w:lang w:eastAsia="ja-JP"/>
        </w:rPr>
        <w:t xml:space="preserve">, </w:t>
      </w:r>
      <w:r w:rsidR="00BD78C3">
        <w:rPr>
          <w:rFonts w:ascii="Calibri" w:hAnsi="Calibri" w:hint="eastAsia"/>
          <w:sz w:val="20"/>
          <w:lang w:eastAsia="ja-JP"/>
        </w:rPr>
        <w:t>please state clearly about your comments.</w:t>
      </w:r>
    </w:p>
    <w:p w:rsidR="00BD78C3" w:rsidRDefault="00BD78C3" w:rsidP="00BD78C3">
      <w:pPr>
        <w:rPr>
          <w:rFonts w:ascii="Calibri" w:hAnsi="Calibri"/>
          <w:sz w:val="20"/>
          <w:lang w:eastAsia="ja-JP"/>
        </w:rPr>
      </w:pPr>
    </w:p>
    <w:p w:rsidR="00BD78C3" w:rsidRDefault="00BD78C3" w:rsidP="00BD78C3">
      <w:pPr>
        <w:rPr>
          <w:rFonts w:ascii="Calibri" w:hAnsi="Calibri"/>
          <w:sz w:val="20"/>
          <w:lang w:eastAsia="ja-JP"/>
        </w:rPr>
      </w:pPr>
      <w:r>
        <w:rPr>
          <w:rFonts w:ascii="Calibri" w:hAnsi="Calibri" w:hint="eastAsia"/>
          <w:sz w:val="20"/>
          <w:lang w:eastAsia="ja-JP"/>
        </w:rPr>
        <w:lastRenderedPageBreak/>
        <w:t>S. Shellhammer</w:t>
      </w:r>
      <w:r w:rsidR="000D5E0E">
        <w:rPr>
          <w:rFonts w:ascii="Calibri" w:hAnsi="Calibri" w:hint="eastAsia"/>
          <w:sz w:val="20"/>
          <w:lang w:eastAsia="ja-JP"/>
        </w:rPr>
        <w:t xml:space="preserve"> indicated that </w:t>
      </w:r>
      <w:r>
        <w:rPr>
          <w:rFonts w:ascii="Calibri" w:hAnsi="Calibri" w:hint="eastAsia"/>
          <w:sz w:val="20"/>
          <w:lang w:eastAsia="ja-JP"/>
        </w:rPr>
        <w:t xml:space="preserve">we do not have </w:t>
      </w:r>
      <w:r w:rsidR="000D5E0E">
        <w:rPr>
          <w:rFonts w:ascii="Calibri" w:hAnsi="Calibri" w:hint="eastAsia"/>
          <w:sz w:val="20"/>
          <w:lang w:eastAsia="ja-JP"/>
        </w:rPr>
        <w:t xml:space="preserve">to </w:t>
      </w:r>
      <w:r>
        <w:rPr>
          <w:rFonts w:ascii="Calibri" w:hAnsi="Calibri"/>
          <w:sz w:val="20"/>
          <w:lang w:eastAsia="ja-JP"/>
        </w:rPr>
        <w:t>solve</w:t>
      </w:r>
      <w:r>
        <w:rPr>
          <w:rFonts w:ascii="Calibri" w:hAnsi="Calibri" w:hint="eastAsia"/>
          <w:sz w:val="20"/>
          <w:lang w:eastAsia="ja-JP"/>
        </w:rPr>
        <w:t xml:space="preserve"> all </w:t>
      </w:r>
      <w:r w:rsidR="000D5E0E">
        <w:rPr>
          <w:rFonts w:ascii="Calibri" w:hAnsi="Calibri" w:hint="eastAsia"/>
          <w:sz w:val="20"/>
          <w:lang w:eastAsia="ja-JP"/>
        </w:rPr>
        <w:t xml:space="preserve">the </w:t>
      </w:r>
      <w:r>
        <w:rPr>
          <w:rFonts w:ascii="Calibri" w:hAnsi="Calibri" w:hint="eastAsia"/>
          <w:sz w:val="20"/>
          <w:lang w:eastAsia="ja-JP"/>
        </w:rPr>
        <w:t>comments in th</w:t>
      </w:r>
      <w:r w:rsidR="000D5E0E">
        <w:rPr>
          <w:rFonts w:ascii="Calibri" w:hAnsi="Calibri" w:hint="eastAsia"/>
          <w:sz w:val="20"/>
          <w:lang w:eastAsia="ja-JP"/>
        </w:rPr>
        <w:t xml:space="preserve">is f2f </w:t>
      </w:r>
      <w:r>
        <w:rPr>
          <w:rFonts w:ascii="Calibri" w:hAnsi="Calibri" w:hint="eastAsia"/>
          <w:sz w:val="20"/>
          <w:lang w:eastAsia="ja-JP"/>
        </w:rPr>
        <w:t xml:space="preserve">meeting. </w:t>
      </w:r>
    </w:p>
    <w:p w:rsidR="000D5E0E" w:rsidRDefault="00BD78C3" w:rsidP="00BD78C3">
      <w:pPr>
        <w:rPr>
          <w:rFonts w:ascii="Calibri" w:hAnsi="Calibri"/>
          <w:sz w:val="20"/>
          <w:lang w:eastAsia="ja-JP"/>
        </w:rPr>
      </w:pPr>
      <w:r>
        <w:rPr>
          <w:rFonts w:ascii="Calibri" w:hAnsi="Calibri" w:hint="eastAsia"/>
          <w:sz w:val="20"/>
          <w:lang w:eastAsia="ja-JP"/>
        </w:rPr>
        <w:t>R</w:t>
      </w:r>
      <w:r w:rsidR="000D5E0E">
        <w:rPr>
          <w:rFonts w:ascii="Calibri" w:hAnsi="Calibri" w:hint="eastAsia"/>
          <w:sz w:val="20"/>
          <w:lang w:eastAsia="ja-JP"/>
        </w:rPr>
        <w:t>. Gloger</w:t>
      </w:r>
      <w:r>
        <w:rPr>
          <w:rFonts w:ascii="Calibri" w:hAnsi="Calibri" w:hint="eastAsia"/>
          <w:sz w:val="20"/>
          <w:lang w:eastAsia="ja-JP"/>
        </w:rPr>
        <w:t xml:space="preserve">: </w:t>
      </w:r>
      <w:r w:rsidR="000D5E0E">
        <w:rPr>
          <w:rFonts w:ascii="Calibri" w:hAnsi="Calibri" w:hint="eastAsia"/>
          <w:sz w:val="20"/>
          <w:lang w:eastAsia="ja-JP"/>
        </w:rPr>
        <w:t xml:space="preserve">Do you plan to </w:t>
      </w:r>
      <w:r>
        <w:rPr>
          <w:rFonts w:ascii="Calibri" w:hAnsi="Calibri" w:hint="eastAsia"/>
          <w:sz w:val="20"/>
          <w:lang w:eastAsia="ja-JP"/>
        </w:rPr>
        <w:t xml:space="preserve">take </w:t>
      </w:r>
      <w:r w:rsidR="000D5E0E">
        <w:rPr>
          <w:rFonts w:ascii="Calibri" w:hAnsi="Calibri" w:hint="eastAsia"/>
          <w:sz w:val="20"/>
          <w:lang w:eastAsia="ja-JP"/>
        </w:rPr>
        <w:t xml:space="preserve">the same </w:t>
      </w:r>
      <w:r>
        <w:rPr>
          <w:rFonts w:ascii="Calibri" w:hAnsi="Calibri" w:hint="eastAsia"/>
          <w:sz w:val="20"/>
          <w:lang w:eastAsia="ja-JP"/>
        </w:rPr>
        <w:t xml:space="preserve">version for </w:t>
      </w:r>
      <w:r w:rsidR="000D5E0E">
        <w:rPr>
          <w:rFonts w:ascii="Calibri" w:hAnsi="Calibri" w:hint="eastAsia"/>
          <w:sz w:val="20"/>
          <w:lang w:eastAsia="ja-JP"/>
        </w:rPr>
        <w:t xml:space="preserve">the </w:t>
      </w:r>
      <w:r>
        <w:rPr>
          <w:rFonts w:ascii="Calibri" w:hAnsi="Calibri" w:hint="eastAsia"/>
          <w:sz w:val="20"/>
          <w:lang w:eastAsia="ja-JP"/>
        </w:rPr>
        <w:t xml:space="preserve">next review. </w:t>
      </w:r>
      <w:r w:rsidR="000D5E0E">
        <w:rPr>
          <w:rFonts w:ascii="Calibri" w:hAnsi="Calibri" w:hint="eastAsia"/>
          <w:sz w:val="20"/>
          <w:lang w:eastAsia="ja-JP"/>
        </w:rPr>
        <w:t xml:space="preserve">No. </w:t>
      </w:r>
      <w:r>
        <w:rPr>
          <w:rFonts w:ascii="Calibri" w:hAnsi="Calibri" w:hint="eastAsia"/>
          <w:sz w:val="20"/>
          <w:lang w:eastAsia="ja-JP"/>
        </w:rPr>
        <w:t xml:space="preserve">All the resolved comments will be </w:t>
      </w:r>
      <w:r w:rsidR="000D5E0E">
        <w:rPr>
          <w:rFonts w:ascii="Calibri" w:hAnsi="Calibri" w:hint="eastAsia"/>
          <w:sz w:val="20"/>
          <w:lang w:eastAsia="ja-JP"/>
        </w:rPr>
        <w:t>reflected in a new version for</w:t>
      </w:r>
      <w:r>
        <w:rPr>
          <w:rFonts w:ascii="Calibri" w:hAnsi="Calibri" w:hint="eastAsia"/>
          <w:sz w:val="20"/>
          <w:lang w:eastAsia="ja-JP"/>
        </w:rPr>
        <w:t xml:space="preserve"> the next </w:t>
      </w:r>
      <w:r>
        <w:rPr>
          <w:rFonts w:ascii="Calibri" w:hAnsi="Calibri"/>
          <w:sz w:val="20"/>
          <w:lang w:eastAsia="ja-JP"/>
        </w:rPr>
        <w:t>review</w:t>
      </w:r>
      <w:r w:rsidR="000D5E0E">
        <w:rPr>
          <w:rFonts w:ascii="Calibri" w:hAnsi="Calibri" w:hint="eastAsia"/>
          <w:sz w:val="20"/>
          <w:lang w:eastAsia="ja-JP"/>
        </w:rPr>
        <w:t xml:space="preserve">, the chair answered. </w:t>
      </w:r>
    </w:p>
    <w:p w:rsidR="00BD78C3" w:rsidRDefault="000D5E0E" w:rsidP="00BD78C3">
      <w:pPr>
        <w:rPr>
          <w:rFonts w:ascii="Calibri" w:hAnsi="Calibri"/>
          <w:sz w:val="20"/>
          <w:lang w:eastAsia="ja-JP"/>
        </w:rPr>
      </w:pPr>
      <w:r>
        <w:rPr>
          <w:rFonts w:ascii="Calibri" w:hAnsi="Calibri" w:hint="eastAsia"/>
          <w:sz w:val="20"/>
          <w:lang w:eastAsia="ja-JP"/>
        </w:rPr>
        <w:t xml:space="preserve">R. Gloger: </w:t>
      </w:r>
      <w:r w:rsidR="00BD78C3">
        <w:rPr>
          <w:rFonts w:ascii="Calibri" w:hAnsi="Calibri" w:hint="eastAsia"/>
          <w:sz w:val="20"/>
          <w:lang w:eastAsia="ja-JP"/>
        </w:rPr>
        <w:t>A</w:t>
      </w:r>
      <w:r w:rsidR="00BD78C3">
        <w:rPr>
          <w:rFonts w:ascii="Calibri" w:hAnsi="Calibri"/>
          <w:sz w:val="20"/>
          <w:lang w:eastAsia="ja-JP"/>
        </w:rPr>
        <w:t>r</w:t>
      </w:r>
      <w:r w:rsidR="00BD78C3">
        <w:rPr>
          <w:rFonts w:ascii="Calibri" w:hAnsi="Calibri" w:hint="eastAsia"/>
          <w:sz w:val="20"/>
          <w:lang w:eastAsia="ja-JP"/>
        </w:rPr>
        <w:t>e new feature</w:t>
      </w:r>
      <w:r>
        <w:rPr>
          <w:rFonts w:ascii="Calibri" w:hAnsi="Calibri" w:hint="eastAsia"/>
          <w:sz w:val="20"/>
          <w:lang w:eastAsia="ja-JP"/>
        </w:rPr>
        <w:t>s</w:t>
      </w:r>
      <w:r w:rsidR="00BD78C3">
        <w:rPr>
          <w:rFonts w:ascii="Calibri" w:hAnsi="Calibri" w:hint="eastAsia"/>
          <w:sz w:val="20"/>
          <w:lang w:eastAsia="ja-JP"/>
        </w:rPr>
        <w:t xml:space="preserve"> </w:t>
      </w:r>
      <w:r w:rsidR="00BD78C3">
        <w:rPr>
          <w:rFonts w:ascii="Calibri" w:hAnsi="Calibri"/>
          <w:sz w:val="20"/>
          <w:lang w:eastAsia="ja-JP"/>
        </w:rPr>
        <w:t>going</w:t>
      </w:r>
      <w:r w:rsidR="00BD78C3">
        <w:rPr>
          <w:rFonts w:ascii="Calibri" w:hAnsi="Calibri" w:hint="eastAsia"/>
          <w:sz w:val="20"/>
          <w:lang w:eastAsia="ja-JP"/>
        </w:rPr>
        <w:t xml:space="preserve"> to include. </w:t>
      </w:r>
      <w:r w:rsidR="00BD78C3">
        <w:rPr>
          <w:rFonts w:ascii="Calibri" w:hAnsi="Calibri"/>
          <w:sz w:val="20"/>
          <w:lang w:eastAsia="ja-JP"/>
        </w:rPr>
        <w:t>I</w:t>
      </w:r>
      <w:r w:rsidR="00BD78C3">
        <w:rPr>
          <w:rFonts w:ascii="Calibri" w:hAnsi="Calibri" w:hint="eastAsia"/>
          <w:sz w:val="20"/>
          <w:lang w:eastAsia="ja-JP"/>
        </w:rPr>
        <w:t>f the group decided to have</w:t>
      </w:r>
      <w:r w:rsidR="00BD78C3">
        <w:rPr>
          <w:rFonts w:ascii="Calibri" w:hAnsi="Calibri"/>
          <w:sz w:val="20"/>
          <w:lang w:eastAsia="ja-JP"/>
        </w:rPr>
        <w:t>, they</w:t>
      </w:r>
      <w:r w:rsidR="00BD78C3">
        <w:rPr>
          <w:rFonts w:ascii="Calibri" w:hAnsi="Calibri" w:hint="eastAsia"/>
          <w:sz w:val="20"/>
          <w:lang w:eastAsia="ja-JP"/>
        </w:rPr>
        <w:t xml:space="preserve"> will be put </w:t>
      </w:r>
      <w:r w:rsidR="00BD78C3">
        <w:rPr>
          <w:rFonts w:ascii="Calibri" w:hAnsi="Calibri"/>
          <w:sz w:val="20"/>
          <w:lang w:eastAsia="ja-JP"/>
        </w:rPr>
        <w:t>in the</w:t>
      </w:r>
      <w:r w:rsidR="00BD78C3">
        <w:rPr>
          <w:rFonts w:ascii="Calibri" w:hAnsi="Calibri" w:hint="eastAsia"/>
          <w:sz w:val="20"/>
          <w:lang w:eastAsia="ja-JP"/>
        </w:rPr>
        <w:t xml:space="preserve"> draft.  S. Shellhammer: In order to do so, we need to have clear and specific solutions for comments so that they are clear enough for us to vote. </w:t>
      </w:r>
    </w:p>
    <w:p w:rsidR="009D18D9" w:rsidRPr="002C7593" w:rsidRDefault="009D18D9" w:rsidP="009D18D9">
      <w:pPr>
        <w:pStyle w:val="3"/>
        <w:rPr>
          <w:rFonts w:ascii="Calibri" w:hAnsi="Calibri"/>
          <w:sz w:val="20"/>
          <w:lang w:eastAsia="ja-JP"/>
        </w:rPr>
      </w:pPr>
      <w:r>
        <w:rPr>
          <w:rFonts w:ascii="Calibri" w:hAnsi="Calibri" w:hint="eastAsia"/>
          <w:sz w:val="20"/>
          <w:lang w:eastAsia="ja-JP"/>
        </w:rPr>
        <w:t>Monday</w:t>
      </w:r>
      <w:r>
        <w:rPr>
          <w:rFonts w:ascii="Calibri" w:hAnsi="Calibri"/>
          <w:sz w:val="20"/>
        </w:rPr>
        <w:t xml:space="preserve"> </w:t>
      </w:r>
      <w:r>
        <w:rPr>
          <w:rFonts w:ascii="Calibri" w:hAnsi="Calibri" w:hint="eastAsia"/>
          <w:sz w:val="20"/>
          <w:lang w:eastAsia="ja-JP"/>
        </w:rPr>
        <w:t>PM1</w:t>
      </w:r>
      <w:r w:rsidRPr="00662BF5">
        <w:rPr>
          <w:rFonts w:ascii="Calibri" w:hAnsi="Calibri"/>
          <w:sz w:val="20"/>
        </w:rPr>
        <w:t xml:space="preserve">  </w:t>
      </w:r>
    </w:p>
    <w:p w:rsidR="00BD78C3" w:rsidRDefault="00BD78C3" w:rsidP="009923A4">
      <w:pPr>
        <w:rPr>
          <w:rFonts w:ascii="Calibri" w:hAnsi="Calibri"/>
          <w:sz w:val="20"/>
          <w:lang w:eastAsia="ja-JP"/>
        </w:rPr>
      </w:pPr>
    </w:p>
    <w:p w:rsidR="00652384" w:rsidRDefault="009D18D9" w:rsidP="009923A4">
      <w:pPr>
        <w:rPr>
          <w:rFonts w:ascii="Calibri" w:hAnsi="Calibri"/>
          <w:sz w:val="20"/>
          <w:lang w:eastAsia="ja-JP"/>
        </w:rPr>
      </w:pPr>
      <w:r>
        <w:rPr>
          <w:rFonts w:ascii="Calibri" w:hAnsi="Calibri" w:hint="eastAsia"/>
          <w:sz w:val="20"/>
          <w:lang w:eastAsia="ja-JP"/>
        </w:rPr>
        <w:t>Tuncer</w:t>
      </w:r>
    </w:p>
    <w:p w:rsidR="002C7593" w:rsidRPr="002C7593" w:rsidRDefault="0072190A" w:rsidP="002C7593">
      <w:pPr>
        <w:pStyle w:val="3"/>
        <w:rPr>
          <w:rFonts w:ascii="Calibri" w:hAnsi="Calibri"/>
          <w:sz w:val="20"/>
          <w:lang w:eastAsia="ja-JP"/>
        </w:rPr>
      </w:pPr>
      <w:r>
        <w:rPr>
          <w:rFonts w:ascii="Calibri" w:hAnsi="Calibri" w:hint="eastAsia"/>
          <w:sz w:val="20"/>
          <w:lang w:eastAsia="ja-JP"/>
        </w:rPr>
        <w:t>Monday</w:t>
      </w:r>
      <w:r>
        <w:rPr>
          <w:rFonts w:ascii="Calibri" w:hAnsi="Calibri"/>
          <w:sz w:val="20"/>
        </w:rPr>
        <w:t xml:space="preserve"> </w:t>
      </w:r>
      <w:r>
        <w:rPr>
          <w:rFonts w:ascii="Calibri" w:hAnsi="Calibri" w:hint="eastAsia"/>
          <w:sz w:val="20"/>
          <w:lang w:eastAsia="ja-JP"/>
        </w:rPr>
        <w:t>PM2</w:t>
      </w:r>
      <w:r w:rsidRPr="00662BF5">
        <w:rPr>
          <w:rFonts w:ascii="Calibri" w:hAnsi="Calibri"/>
          <w:sz w:val="20"/>
        </w:rPr>
        <w:t xml:space="preserve">  </w:t>
      </w:r>
    </w:p>
    <w:p w:rsidR="002C7593" w:rsidRDefault="002C7593" w:rsidP="002C7593">
      <w:pPr>
        <w:rPr>
          <w:rFonts w:ascii="Calibri" w:hAnsi="Calibri"/>
          <w:sz w:val="20"/>
          <w:lang w:eastAsia="ja-JP"/>
        </w:rPr>
      </w:pPr>
      <w:r>
        <w:rPr>
          <w:rFonts w:ascii="Calibri" w:hAnsi="Calibri" w:hint="eastAsia"/>
          <w:sz w:val="20"/>
          <w:lang w:eastAsia="ja-JP"/>
        </w:rPr>
        <w:t>The</w:t>
      </w:r>
      <w:r w:rsidR="0050365F">
        <w:rPr>
          <w:rFonts w:ascii="Calibri" w:hAnsi="Calibri" w:hint="eastAsia"/>
          <w:sz w:val="20"/>
          <w:lang w:eastAsia="ja-JP"/>
        </w:rPr>
        <w:t xml:space="preserve"> TG</w:t>
      </w:r>
      <w:r>
        <w:rPr>
          <w:rFonts w:ascii="Calibri" w:hAnsi="Calibri" w:hint="eastAsia"/>
          <w:sz w:val="20"/>
          <w:lang w:eastAsia="ja-JP"/>
        </w:rPr>
        <w:t xml:space="preserve"> chair called the meeting to order</w:t>
      </w:r>
      <w:r w:rsidR="00846C4D">
        <w:rPr>
          <w:rFonts w:ascii="Calibri" w:hAnsi="Calibri" w:hint="eastAsia"/>
          <w:sz w:val="20"/>
          <w:lang w:eastAsia="ja-JP"/>
        </w:rPr>
        <w:t xml:space="preserve"> at 4:00PM</w:t>
      </w:r>
    </w:p>
    <w:p w:rsidR="00846C4D" w:rsidRPr="0050365F" w:rsidRDefault="00846C4D" w:rsidP="00846C4D">
      <w:pPr>
        <w:rPr>
          <w:rFonts w:ascii="Calibri" w:hAnsi="Calibri"/>
          <w:sz w:val="20"/>
          <w:lang w:eastAsia="ja-JP"/>
        </w:rPr>
      </w:pPr>
    </w:p>
    <w:p w:rsidR="0050365F" w:rsidRDefault="0050365F" w:rsidP="00846C4D">
      <w:pPr>
        <w:rPr>
          <w:rFonts w:ascii="Calibri" w:hAnsi="Calibri"/>
          <w:sz w:val="20"/>
          <w:lang w:eastAsia="ja-JP"/>
        </w:rPr>
      </w:pPr>
      <w:r>
        <w:rPr>
          <w:rFonts w:ascii="Calibri" w:hAnsi="Calibri" w:hint="eastAsia"/>
          <w:sz w:val="20"/>
          <w:lang w:eastAsia="ja-JP"/>
        </w:rPr>
        <w:t>Continue c</w:t>
      </w:r>
      <w:r w:rsidR="009E2F6E">
        <w:rPr>
          <w:rFonts w:ascii="Calibri" w:hAnsi="Calibri" w:hint="eastAsia"/>
          <w:sz w:val="20"/>
          <w:lang w:eastAsia="ja-JP"/>
        </w:rPr>
        <w:t xml:space="preserve">omment </w:t>
      </w:r>
      <w:r>
        <w:rPr>
          <w:rFonts w:ascii="Calibri" w:hAnsi="Calibri" w:hint="eastAsia"/>
          <w:sz w:val="20"/>
          <w:lang w:eastAsia="ja-JP"/>
        </w:rPr>
        <w:t xml:space="preserve">resolutions. </w:t>
      </w:r>
    </w:p>
    <w:p w:rsidR="0050365F" w:rsidRDefault="0050365F" w:rsidP="00846C4D">
      <w:pPr>
        <w:rPr>
          <w:rFonts w:ascii="Calibri" w:hAnsi="Calibri"/>
          <w:sz w:val="20"/>
          <w:lang w:eastAsia="ja-JP"/>
        </w:rPr>
      </w:pPr>
    </w:p>
    <w:p w:rsidR="009E2F6E" w:rsidRDefault="009E2F6E" w:rsidP="00846C4D">
      <w:pPr>
        <w:rPr>
          <w:rFonts w:ascii="Calibri" w:hAnsi="Calibri"/>
          <w:sz w:val="20"/>
          <w:lang w:eastAsia="ja-JP"/>
        </w:rPr>
      </w:pPr>
      <w:r>
        <w:rPr>
          <w:rFonts w:ascii="Calibri" w:hAnsi="Calibri" w:hint="eastAsia"/>
          <w:sz w:val="20"/>
          <w:lang w:eastAsia="ja-JP"/>
        </w:rPr>
        <w:t>Comment 55</w:t>
      </w:r>
      <w:r w:rsidR="00C34DBE">
        <w:rPr>
          <w:rFonts w:ascii="Calibri" w:hAnsi="Calibri" w:hint="eastAsia"/>
          <w:sz w:val="20"/>
          <w:lang w:eastAsia="ja-JP"/>
        </w:rPr>
        <w:t>:</w:t>
      </w:r>
      <w:r>
        <w:rPr>
          <w:rFonts w:ascii="Calibri" w:hAnsi="Calibri" w:hint="eastAsia"/>
          <w:sz w:val="20"/>
          <w:lang w:eastAsia="ja-JP"/>
        </w:rPr>
        <w:t xml:space="preserve"> </w:t>
      </w:r>
      <w:r w:rsidR="00B23191">
        <w:rPr>
          <w:rFonts w:ascii="Calibri" w:hAnsi="Calibri" w:hint="eastAsia"/>
          <w:sz w:val="20"/>
          <w:lang w:eastAsia="ja-JP"/>
        </w:rPr>
        <w:t xml:space="preserve">To be </w:t>
      </w:r>
      <w:r w:rsidR="00F901BD">
        <w:rPr>
          <w:rFonts w:ascii="Calibri" w:hAnsi="Calibri" w:hint="eastAsia"/>
          <w:sz w:val="20"/>
          <w:lang w:eastAsia="ja-JP"/>
        </w:rPr>
        <w:t>discussed</w:t>
      </w:r>
      <w:r w:rsidR="00F901BD">
        <w:rPr>
          <w:rFonts w:ascii="Calibri" w:hAnsi="Calibri"/>
          <w:sz w:val="20"/>
          <w:lang w:eastAsia="ja-JP"/>
        </w:rPr>
        <w:t xml:space="preserve"> based</w:t>
      </w:r>
      <w:r w:rsidR="00B23191">
        <w:rPr>
          <w:rFonts w:ascii="Calibri" w:hAnsi="Calibri" w:hint="eastAsia"/>
          <w:sz w:val="20"/>
          <w:lang w:eastAsia="ja-JP"/>
        </w:rPr>
        <w:t xml:space="preserve"> on </w:t>
      </w:r>
      <w:r w:rsidR="00B23191">
        <w:rPr>
          <w:rFonts w:ascii="Calibri" w:hAnsi="Calibri"/>
          <w:sz w:val="20"/>
          <w:lang w:eastAsia="ja-JP"/>
        </w:rPr>
        <w:t>the</w:t>
      </w:r>
      <w:r w:rsidR="00B23191">
        <w:rPr>
          <w:rFonts w:ascii="Calibri" w:hAnsi="Calibri" w:hint="eastAsia"/>
          <w:sz w:val="20"/>
          <w:lang w:eastAsia="ja-JP"/>
        </w:rPr>
        <w:t xml:space="preserve"> material</w:t>
      </w:r>
      <w:r w:rsidR="0050365F">
        <w:rPr>
          <w:rFonts w:ascii="Calibri" w:hAnsi="Calibri" w:hint="eastAsia"/>
          <w:sz w:val="20"/>
          <w:lang w:eastAsia="ja-JP"/>
        </w:rPr>
        <w:t>.</w:t>
      </w:r>
      <w:r w:rsidR="00B23191">
        <w:rPr>
          <w:rFonts w:ascii="Calibri" w:hAnsi="Calibri" w:hint="eastAsia"/>
          <w:sz w:val="20"/>
          <w:lang w:eastAsia="ja-JP"/>
        </w:rPr>
        <w:t xml:space="preserve"> </w:t>
      </w:r>
    </w:p>
    <w:p w:rsidR="00962688" w:rsidRDefault="0050365F" w:rsidP="00846C4D">
      <w:pPr>
        <w:rPr>
          <w:rFonts w:ascii="Calibri" w:hAnsi="Calibri"/>
          <w:sz w:val="20"/>
          <w:lang w:eastAsia="ja-JP"/>
        </w:rPr>
      </w:pPr>
      <w:r>
        <w:rPr>
          <w:rFonts w:ascii="Calibri" w:hAnsi="Calibri" w:hint="eastAsia"/>
          <w:sz w:val="20"/>
          <w:lang w:eastAsia="ja-JP"/>
        </w:rPr>
        <w:t>Comment 56</w:t>
      </w:r>
      <w:r w:rsidR="00C34DBE">
        <w:rPr>
          <w:rFonts w:ascii="Calibri" w:hAnsi="Calibri" w:hint="eastAsia"/>
          <w:sz w:val="20"/>
          <w:lang w:eastAsia="ja-JP"/>
        </w:rPr>
        <w:t xml:space="preserve">: </w:t>
      </w:r>
      <w:r>
        <w:rPr>
          <w:rFonts w:ascii="Calibri" w:hAnsi="Calibri" w:hint="eastAsia"/>
          <w:sz w:val="20"/>
          <w:lang w:eastAsia="ja-JP"/>
        </w:rPr>
        <w:t xml:space="preserve"> N. </w:t>
      </w:r>
      <w:r w:rsidR="00962688">
        <w:rPr>
          <w:rFonts w:ascii="Calibri" w:hAnsi="Calibri" w:hint="eastAsia"/>
          <w:sz w:val="20"/>
          <w:lang w:eastAsia="ja-JP"/>
        </w:rPr>
        <w:t xml:space="preserve">Sato: </w:t>
      </w:r>
      <w:r>
        <w:rPr>
          <w:rFonts w:ascii="Calibri" w:hAnsi="Calibri" w:hint="eastAsia"/>
          <w:sz w:val="20"/>
          <w:lang w:eastAsia="ja-JP"/>
        </w:rPr>
        <w:t xml:space="preserve">It means </w:t>
      </w:r>
      <w:r w:rsidR="00962688">
        <w:rPr>
          <w:rFonts w:ascii="Calibri" w:hAnsi="Calibri" w:hint="eastAsia"/>
          <w:sz w:val="20"/>
          <w:lang w:eastAsia="ja-JP"/>
        </w:rPr>
        <w:t xml:space="preserve">exiting TVBD channel on each available channel. </w:t>
      </w:r>
    </w:p>
    <w:p w:rsidR="00962688" w:rsidRDefault="00962688" w:rsidP="00846C4D">
      <w:pPr>
        <w:rPr>
          <w:rFonts w:ascii="Calibri" w:hAnsi="Calibri"/>
          <w:sz w:val="20"/>
          <w:lang w:eastAsia="ja-JP"/>
        </w:rPr>
      </w:pPr>
      <w:r>
        <w:rPr>
          <w:rFonts w:ascii="Calibri" w:hAnsi="Calibri" w:hint="eastAsia"/>
          <w:sz w:val="20"/>
          <w:lang w:eastAsia="ja-JP"/>
        </w:rPr>
        <w:t>Comments 65, 66</w:t>
      </w:r>
      <w:r w:rsidR="00C34DBE">
        <w:rPr>
          <w:rFonts w:ascii="Calibri" w:hAnsi="Calibri" w:hint="eastAsia"/>
          <w:sz w:val="20"/>
          <w:lang w:eastAsia="ja-JP"/>
        </w:rPr>
        <w:t xml:space="preserve">: </w:t>
      </w:r>
      <w:r>
        <w:rPr>
          <w:rFonts w:ascii="Calibri" w:hAnsi="Calibri" w:hint="eastAsia"/>
          <w:sz w:val="20"/>
          <w:lang w:eastAsia="ja-JP"/>
        </w:rPr>
        <w:t xml:space="preserve"> </w:t>
      </w:r>
      <w:r w:rsidR="00413AB8">
        <w:rPr>
          <w:rFonts w:ascii="Calibri" w:hAnsi="Calibri" w:hint="eastAsia"/>
          <w:sz w:val="20"/>
          <w:lang w:eastAsia="ja-JP"/>
        </w:rPr>
        <w:t xml:space="preserve">Resolution </w:t>
      </w:r>
      <w:r w:rsidR="00C34DBE">
        <w:rPr>
          <w:rFonts w:ascii="Calibri" w:hAnsi="Calibri" w:hint="eastAsia"/>
          <w:sz w:val="20"/>
          <w:lang w:eastAsia="ja-JP"/>
        </w:rPr>
        <w:t>A</w:t>
      </w:r>
      <w:r>
        <w:rPr>
          <w:rFonts w:ascii="Calibri" w:hAnsi="Calibri" w:hint="eastAsia"/>
          <w:sz w:val="20"/>
          <w:lang w:eastAsia="ja-JP"/>
        </w:rPr>
        <w:t xml:space="preserve">ccepted. </w:t>
      </w:r>
      <w:proofErr w:type="gramStart"/>
      <w:r w:rsidR="0066782C">
        <w:rPr>
          <w:rFonts w:ascii="Calibri" w:hAnsi="Calibri" w:hint="eastAsia"/>
          <w:sz w:val="20"/>
          <w:lang w:eastAsia="ja-JP"/>
        </w:rPr>
        <w:t>Closed.</w:t>
      </w:r>
      <w:proofErr w:type="gramEnd"/>
      <w:r w:rsidR="0066782C">
        <w:rPr>
          <w:rFonts w:ascii="Calibri" w:hAnsi="Calibri" w:hint="eastAsia"/>
          <w:sz w:val="20"/>
          <w:lang w:eastAsia="ja-JP"/>
        </w:rPr>
        <w:t xml:space="preserve"> </w:t>
      </w:r>
    </w:p>
    <w:p w:rsidR="00962688" w:rsidRDefault="00962688" w:rsidP="00846C4D">
      <w:pPr>
        <w:rPr>
          <w:rFonts w:ascii="Calibri" w:hAnsi="Calibri"/>
          <w:sz w:val="20"/>
          <w:lang w:eastAsia="ja-JP"/>
        </w:rPr>
      </w:pPr>
    </w:p>
    <w:p w:rsidR="0050365F" w:rsidRDefault="00B23191" w:rsidP="00846C4D">
      <w:pPr>
        <w:rPr>
          <w:rFonts w:ascii="Calibri" w:hAnsi="Calibri"/>
          <w:sz w:val="20"/>
          <w:lang w:eastAsia="ja-JP"/>
        </w:rPr>
      </w:pPr>
      <w:proofErr w:type="spellStart"/>
      <w:r>
        <w:rPr>
          <w:rFonts w:ascii="Calibri" w:hAnsi="Calibri" w:hint="eastAsia"/>
          <w:sz w:val="20"/>
          <w:lang w:eastAsia="ja-JP"/>
        </w:rPr>
        <w:t>T.Bakyas</w:t>
      </w:r>
      <w:proofErr w:type="spellEnd"/>
      <w:r>
        <w:rPr>
          <w:rFonts w:ascii="Calibri" w:hAnsi="Calibri" w:hint="eastAsia"/>
          <w:sz w:val="20"/>
          <w:lang w:eastAsia="ja-JP"/>
        </w:rPr>
        <w:t xml:space="preserve"> would like to have motion for all the resolved comments, so that we know </w:t>
      </w:r>
      <w:r>
        <w:rPr>
          <w:rFonts w:ascii="Calibri" w:hAnsi="Calibri"/>
          <w:sz w:val="20"/>
          <w:lang w:eastAsia="ja-JP"/>
        </w:rPr>
        <w:t>clearly</w:t>
      </w:r>
      <w:r>
        <w:rPr>
          <w:rFonts w:ascii="Calibri" w:hAnsi="Calibri" w:hint="eastAsia"/>
          <w:sz w:val="20"/>
          <w:lang w:eastAsia="ja-JP"/>
        </w:rPr>
        <w:t xml:space="preserve"> which are done.</w:t>
      </w:r>
      <w:r w:rsidR="002C04D3">
        <w:rPr>
          <w:rFonts w:ascii="Calibri" w:hAnsi="Calibri" w:hint="eastAsia"/>
          <w:sz w:val="20"/>
          <w:lang w:eastAsia="ja-JP"/>
        </w:rPr>
        <w:t xml:space="preserve"> </w:t>
      </w:r>
      <w:r w:rsidR="0050365F">
        <w:rPr>
          <w:rFonts w:ascii="Calibri" w:hAnsi="Calibri" w:hint="eastAsia"/>
          <w:sz w:val="20"/>
          <w:lang w:eastAsia="ja-JP"/>
        </w:rPr>
        <w:t>He indicated to the group that we need to decide w</w:t>
      </w:r>
      <w:r w:rsidR="002C04D3">
        <w:rPr>
          <w:rFonts w:ascii="Calibri" w:hAnsi="Calibri" w:hint="eastAsia"/>
          <w:sz w:val="20"/>
          <w:lang w:eastAsia="ja-JP"/>
        </w:rPr>
        <w:t xml:space="preserve">hether we need to vote at each day or vote at the end of the </w:t>
      </w:r>
      <w:r w:rsidR="0050365F">
        <w:rPr>
          <w:rFonts w:ascii="Calibri" w:hAnsi="Calibri" w:hint="eastAsia"/>
          <w:sz w:val="20"/>
          <w:lang w:eastAsia="ja-JP"/>
        </w:rPr>
        <w:t>week</w:t>
      </w:r>
      <w:r w:rsidR="002C04D3">
        <w:rPr>
          <w:rFonts w:ascii="Calibri" w:hAnsi="Calibri" w:hint="eastAsia"/>
          <w:sz w:val="20"/>
          <w:lang w:eastAsia="ja-JP"/>
        </w:rPr>
        <w:t>.</w:t>
      </w:r>
    </w:p>
    <w:p w:rsidR="002C04D3" w:rsidRDefault="0050365F" w:rsidP="00846C4D">
      <w:pPr>
        <w:rPr>
          <w:rFonts w:ascii="Calibri" w:hAnsi="Calibri"/>
          <w:sz w:val="20"/>
          <w:lang w:eastAsia="ja-JP"/>
        </w:rPr>
      </w:pPr>
      <w:r>
        <w:rPr>
          <w:rFonts w:ascii="Calibri" w:hAnsi="Calibri" w:hint="eastAsia"/>
          <w:sz w:val="20"/>
          <w:lang w:eastAsia="ja-JP"/>
        </w:rPr>
        <w:t xml:space="preserve">The chair </w:t>
      </w:r>
      <w:r w:rsidR="002C04D3">
        <w:rPr>
          <w:rFonts w:ascii="Calibri" w:hAnsi="Calibri" w:hint="eastAsia"/>
          <w:sz w:val="20"/>
          <w:lang w:eastAsia="ja-JP"/>
        </w:rPr>
        <w:t xml:space="preserve">suggested one motion at the end of </w:t>
      </w:r>
      <w:r>
        <w:rPr>
          <w:rFonts w:ascii="Calibri" w:hAnsi="Calibri" w:hint="eastAsia"/>
          <w:sz w:val="20"/>
          <w:lang w:eastAsia="ja-JP"/>
        </w:rPr>
        <w:t>week</w:t>
      </w:r>
      <w:r w:rsidR="002C04D3">
        <w:rPr>
          <w:rFonts w:ascii="Calibri" w:hAnsi="Calibri" w:hint="eastAsia"/>
          <w:sz w:val="20"/>
          <w:lang w:eastAsia="ja-JP"/>
        </w:rPr>
        <w:t xml:space="preserve">, </w:t>
      </w:r>
      <w:r w:rsidR="00A85EA3">
        <w:rPr>
          <w:rFonts w:ascii="Calibri" w:hAnsi="Calibri" w:hint="eastAsia"/>
          <w:sz w:val="20"/>
          <w:lang w:eastAsia="ja-JP"/>
        </w:rPr>
        <w:t xml:space="preserve">for </w:t>
      </w:r>
      <w:r w:rsidR="002C04D3">
        <w:rPr>
          <w:rFonts w:ascii="Calibri" w:hAnsi="Calibri" w:hint="eastAsia"/>
          <w:sz w:val="20"/>
          <w:lang w:eastAsia="ja-JP"/>
        </w:rPr>
        <w:t xml:space="preserve">only comments with full supports. </w:t>
      </w:r>
    </w:p>
    <w:p w:rsidR="002C04D3" w:rsidRDefault="002C04D3" w:rsidP="00846C4D">
      <w:pPr>
        <w:rPr>
          <w:rFonts w:ascii="Calibri" w:hAnsi="Calibri"/>
          <w:sz w:val="20"/>
          <w:lang w:eastAsia="ja-JP"/>
        </w:rPr>
      </w:pPr>
    </w:p>
    <w:p w:rsidR="00A11FE2" w:rsidRDefault="00A11FE2" w:rsidP="00846C4D">
      <w:pPr>
        <w:rPr>
          <w:rFonts w:ascii="Calibri" w:hAnsi="Calibri"/>
          <w:sz w:val="20"/>
          <w:lang w:eastAsia="ja-JP"/>
        </w:rPr>
      </w:pPr>
      <w:r>
        <w:rPr>
          <w:rFonts w:ascii="Calibri" w:hAnsi="Calibri" w:hint="eastAsia"/>
          <w:sz w:val="20"/>
          <w:lang w:eastAsia="ja-JP"/>
        </w:rPr>
        <w:t>Com</w:t>
      </w:r>
      <w:r w:rsidR="00C34DBE">
        <w:rPr>
          <w:rFonts w:ascii="Calibri" w:hAnsi="Calibri" w:hint="eastAsia"/>
          <w:sz w:val="20"/>
          <w:lang w:eastAsia="ja-JP"/>
        </w:rPr>
        <w:t xml:space="preserve">ment 110 and 124: </w:t>
      </w:r>
      <w:r>
        <w:rPr>
          <w:rFonts w:ascii="Calibri" w:hAnsi="Calibri" w:hint="eastAsia"/>
          <w:sz w:val="20"/>
          <w:lang w:eastAsia="ja-JP"/>
        </w:rPr>
        <w:t xml:space="preserve"> Agree</w:t>
      </w:r>
      <w:r w:rsidR="00C34DBE">
        <w:rPr>
          <w:rFonts w:ascii="Calibri" w:hAnsi="Calibri" w:hint="eastAsia"/>
          <w:sz w:val="20"/>
          <w:lang w:eastAsia="ja-JP"/>
        </w:rPr>
        <w:t>d</w:t>
      </w:r>
    </w:p>
    <w:p w:rsidR="00A11FE2" w:rsidRDefault="00A11FE2" w:rsidP="00846C4D">
      <w:pPr>
        <w:rPr>
          <w:rFonts w:ascii="Calibri" w:hAnsi="Calibri"/>
          <w:sz w:val="20"/>
          <w:lang w:eastAsia="ja-JP"/>
        </w:rPr>
      </w:pPr>
      <w:r>
        <w:rPr>
          <w:rFonts w:ascii="Calibri" w:hAnsi="Calibri" w:hint="eastAsia"/>
          <w:sz w:val="20"/>
          <w:lang w:eastAsia="ja-JP"/>
        </w:rPr>
        <w:t>Comment 111</w:t>
      </w:r>
      <w:r w:rsidR="00C34DBE">
        <w:rPr>
          <w:rFonts w:ascii="Calibri" w:hAnsi="Calibri" w:hint="eastAsia"/>
          <w:sz w:val="20"/>
          <w:lang w:eastAsia="ja-JP"/>
        </w:rPr>
        <w:t>:</w:t>
      </w:r>
      <w:r>
        <w:rPr>
          <w:rFonts w:ascii="Calibri" w:hAnsi="Calibri" w:hint="eastAsia"/>
          <w:sz w:val="20"/>
          <w:lang w:eastAsia="ja-JP"/>
        </w:rPr>
        <w:t xml:space="preserve"> </w:t>
      </w:r>
      <w:r w:rsidR="003A7F20">
        <w:rPr>
          <w:rFonts w:ascii="Calibri" w:hAnsi="Calibri" w:hint="eastAsia"/>
          <w:sz w:val="20"/>
          <w:lang w:eastAsia="ja-JP"/>
        </w:rPr>
        <w:t xml:space="preserve"> TBD</w:t>
      </w:r>
    </w:p>
    <w:p w:rsidR="00F901BD" w:rsidRDefault="00F901BD" w:rsidP="00846C4D">
      <w:pPr>
        <w:rPr>
          <w:rFonts w:ascii="Calibri" w:hAnsi="Calibri"/>
          <w:sz w:val="20"/>
          <w:lang w:eastAsia="ja-JP"/>
        </w:rPr>
      </w:pPr>
      <w:r>
        <w:rPr>
          <w:rFonts w:ascii="Calibri" w:hAnsi="Calibri" w:hint="eastAsia"/>
          <w:sz w:val="20"/>
          <w:lang w:eastAsia="ja-JP"/>
        </w:rPr>
        <w:t>Comment 113</w:t>
      </w:r>
      <w:r w:rsidR="00C34DBE">
        <w:rPr>
          <w:rFonts w:ascii="Calibri" w:hAnsi="Calibri" w:hint="eastAsia"/>
          <w:sz w:val="20"/>
          <w:lang w:eastAsia="ja-JP"/>
        </w:rPr>
        <w:t xml:space="preserve">: </w:t>
      </w:r>
      <w:r>
        <w:rPr>
          <w:rFonts w:ascii="Calibri" w:hAnsi="Calibri" w:hint="eastAsia"/>
          <w:sz w:val="20"/>
          <w:lang w:eastAsia="ja-JP"/>
        </w:rPr>
        <w:t xml:space="preserve"> </w:t>
      </w:r>
      <w:r w:rsidR="00A85EA3">
        <w:rPr>
          <w:rFonts w:ascii="Calibri" w:hAnsi="Calibri" w:hint="eastAsia"/>
          <w:sz w:val="20"/>
          <w:lang w:eastAsia="ja-JP"/>
        </w:rPr>
        <w:t xml:space="preserve">Wait for James </w:t>
      </w:r>
      <w:proofErr w:type="spellStart"/>
      <w:r w:rsidR="00A85EA3">
        <w:rPr>
          <w:rFonts w:ascii="Calibri" w:hAnsi="Calibri" w:hint="eastAsia"/>
          <w:sz w:val="20"/>
          <w:lang w:eastAsia="ja-JP"/>
        </w:rPr>
        <w:t>Gilb</w:t>
      </w:r>
      <w:proofErr w:type="spellEnd"/>
    </w:p>
    <w:p w:rsidR="0043352E" w:rsidRDefault="0043352E" w:rsidP="00846C4D">
      <w:pPr>
        <w:rPr>
          <w:rFonts w:ascii="Calibri" w:hAnsi="Calibri"/>
          <w:sz w:val="20"/>
          <w:lang w:eastAsia="ja-JP"/>
        </w:rPr>
      </w:pPr>
      <w:r>
        <w:rPr>
          <w:rFonts w:ascii="Calibri" w:hAnsi="Calibri" w:hint="eastAsia"/>
          <w:sz w:val="20"/>
          <w:lang w:eastAsia="ja-JP"/>
        </w:rPr>
        <w:t>Comment 115</w:t>
      </w:r>
      <w:r w:rsidR="00C34DBE">
        <w:rPr>
          <w:rFonts w:ascii="Calibri" w:hAnsi="Calibri" w:hint="eastAsia"/>
          <w:sz w:val="20"/>
          <w:lang w:eastAsia="ja-JP"/>
        </w:rPr>
        <w:t xml:space="preserve">: </w:t>
      </w:r>
      <w:r>
        <w:rPr>
          <w:rFonts w:ascii="Calibri" w:hAnsi="Calibri" w:hint="eastAsia"/>
          <w:sz w:val="20"/>
          <w:lang w:eastAsia="ja-JP"/>
        </w:rPr>
        <w:t xml:space="preserve"> </w:t>
      </w:r>
      <w:r w:rsidR="00413AB8">
        <w:rPr>
          <w:rFonts w:ascii="Calibri" w:hAnsi="Calibri" w:hint="eastAsia"/>
          <w:sz w:val="20"/>
          <w:lang w:eastAsia="ja-JP"/>
        </w:rPr>
        <w:t>Resolution Accepted.</w:t>
      </w:r>
      <w:r w:rsidR="0066782C">
        <w:rPr>
          <w:rFonts w:ascii="Calibri" w:hAnsi="Calibri" w:hint="eastAsia"/>
          <w:sz w:val="20"/>
          <w:lang w:eastAsia="ja-JP"/>
        </w:rPr>
        <w:t xml:space="preserve"> </w:t>
      </w:r>
      <w:proofErr w:type="gramStart"/>
      <w:r w:rsidR="0066782C">
        <w:rPr>
          <w:rFonts w:ascii="Calibri" w:hAnsi="Calibri" w:hint="eastAsia"/>
          <w:sz w:val="20"/>
          <w:lang w:eastAsia="ja-JP"/>
        </w:rPr>
        <w:t>Closed.</w:t>
      </w:r>
      <w:proofErr w:type="gramEnd"/>
      <w:r w:rsidR="0066782C">
        <w:rPr>
          <w:rFonts w:ascii="Calibri" w:hAnsi="Calibri" w:hint="eastAsia"/>
          <w:sz w:val="20"/>
          <w:lang w:eastAsia="ja-JP"/>
        </w:rPr>
        <w:t xml:space="preserve"> </w:t>
      </w:r>
    </w:p>
    <w:p w:rsidR="002C04D3" w:rsidRDefault="002C04D3" w:rsidP="00846C4D">
      <w:pPr>
        <w:rPr>
          <w:rFonts w:ascii="Calibri" w:hAnsi="Calibri"/>
          <w:sz w:val="20"/>
          <w:lang w:eastAsia="ja-JP"/>
        </w:rPr>
      </w:pPr>
    </w:p>
    <w:p w:rsidR="00B5125D" w:rsidRDefault="00B5125D" w:rsidP="00846C4D">
      <w:pPr>
        <w:rPr>
          <w:rFonts w:ascii="Calibri" w:hAnsi="Calibri"/>
          <w:sz w:val="20"/>
          <w:lang w:eastAsia="ja-JP"/>
        </w:rPr>
      </w:pPr>
      <w:r>
        <w:rPr>
          <w:rFonts w:ascii="Calibri" w:hAnsi="Calibri" w:hint="eastAsia"/>
          <w:sz w:val="20"/>
          <w:lang w:eastAsia="ja-JP"/>
        </w:rPr>
        <w:t>Comment 6 and 127</w:t>
      </w:r>
      <w:r w:rsidR="00FE2FFF">
        <w:rPr>
          <w:rFonts w:ascii="Calibri" w:hAnsi="Calibri" w:hint="eastAsia"/>
          <w:sz w:val="20"/>
          <w:lang w:eastAsia="ja-JP"/>
        </w:rPr>
        <w:t xml:space="preserve">: </w:t>
      </w:r>
    </w:p>
    <w:p w:rsidR="004611A8" w:rsidRDefault="00B5125D" w:rsidP="00846C4D">
      <w:pPr>
        <w:rPr>
          <w:rFonts w:ascii="Calibri" w:hAnsi="Calibri"/>
          <w:sz w:val="20"/>
          <w:lang w:eastAsia="ja-JP"/>
        </w:rPr>
      </w:pPr>
      <w:r>
        <w:rPr>
          <w:rFonts w:ascii="Calibri" w:hAnsi="Calibri" w:hint="eastAsia"/>
          <w:sz w:val="20"/>
          <w:lang w:eastAsia="ja-JP"/>
        </w:rPr>
        <w:t>H. Kang provided solution in Document 98/r0</w:t>
      </w:r>
      <w:r w:rsidR="004A1B25">
        <w:rPr>
          <w:rFonts w:ascii="Calibri" w:hAnsi="Calibri" w:hint="eastAsia"/>
          <w:sz w:val="20"/>
          <w:lang w:eastAsia="ja-JP"/>
        </w:rPr>
        <w:t xml:space="preserve">. I. Reede: CM is logic entity, why do we need to care whether they are </w:t>
      </w:r>
      <w:proofErr w:type="gramStart"/>
      <w:r w:rsidR="00316800">
        <w:rPr>
          <w:rFonts w:ascii="Calibri" w:hAnsi="Calibri" w:hint="eastAsia"/>
          <w:sz w:val="20"/>
          <w:lang w:eastAsia="ja-JP"/>
        </w:rPr>
        <w:t>inter</w:t>
      </w:r>
      <w:proofErr w:type="gramEnd"/>
      <w:r w:rsidR="00316800">
        <w:rPr>
          <w:rFonts w:ascii="Calibri" w:hAnsi="Calibri" w:hint="eastAsia"/>
          <w:sz w:val="20"/>
          <w:lang w:eastAsia="ja-JP"/>
        </w:rPr>
        <w:t>-</w:t>
      </w:r>
      <w:r w:rsidR="004A1B25">
        <w:rPr>
          <w:rFonts w:ascii="Calibri" w:hAnsi="Calibri" w:hint="eastAsia"/>
          <w:sz w:val="20"/>
          <w:lang w:eastAsia="ja-JP"/>
        </w:rPr>
        <w:t xml:space="preserve"> or intra</w:t>
      </w:r>
      <w:r w:rsidR="00316800">
        <w:rPr>
          <w:rFonts w:ascii="Calibri" w:hAnsi="Calibri" w:hint="eastAsia"/>
          <w:sz w:val="20"/>
          <w:lang w:eastAsia="ja-JP"/>
        </w:rPr>
        <w:t>-</w:t>
      </w:r>
      <w:r w:rsidR="004A1B25">
        <w:rPr>
          <w:rFonts w:ascii="Calibri" w:hAnsi="Calibri" w:hint="eastAsia"/>
          <w:sz w:val="20"/>
          <w:lang w:eastAsia="ja-JP"/>
        </w:rPr>
        <w:t xml:space="preserve"> CM </w:t>
      </w:r>
      <w:r w:rsidR="00316800">
        <w:rPr>
          <w:rFonts w:ascii="Calibri" w:hAnsi="Calibri"/>
          <w:sz w:val="20"/>
          <w:lang w:eastAsia="ja-JP"/>
        </w:rPr>
        <w:t>neighbours</w:t>
      </w:r>
      <w:r w:rsidR="004A1B25">
        <w:rPr>
          <w:rFonts w:ascii="Calibri" w:hAnsi="Calibri" w:hint="eastAsia"/>
          <w:sz w:val="20"/>
          <w:lang w:eastAsia="ja-JP"/>
        </w:rPr>
        <w:t xml:space="preserve">. M. </w:t>
      </w:r>
      <w:proofErr w:type="spellStart"/>
      <w:r w:rsidR="004A1B25">
        <w:rPr>
          <w:rFonts w:ascii="Calibri" w:hAnsi="Calibri" w:hint="eastAsia"/>
          <w:sz w:val="20"/>
          <w:lang w:eastAsia="ja-JP"/>
        </w:rPr>
        <w:t>Kasslin</w:t>
      </w:r>
      <w:proofErr w:type="spellEnd"/>
      <w:r w:rsidR="004A1B25">
        <w:rPr>
          <w:rFonts w:ascii="Calibri" w:hAnsi="Calibri" w:hint="eastAsia"/>
          <w:sz w:val="20"/>
          <w:lang w:eastAsia="ja-JP"/>
        </w:rPr>
        <w:t xml:space="preserve">: we have agreed </w:t>
      </w:r>
      <w:proofErr w:type="spellStart"/>
      <w:r w:rsidR="004A1B25">
        <w:rPr>
          <w:rFonts w:ascii="Calibri" w:hAnsi="Calibri" w:hint="eastAsia"/>
          <w:sz w:val="20"/>
          <w:lang w:eastAsia="ja-JP"/>
        </w:rPr>
        <w:t>ealier</w:t>
      </w:r>
      <w:proofErr w:type="spellEnd"/>
      <w:r w:rsidR="004A1B25">
        <w:rPr>
          <w:rFonts w:ascii="Calibri" w:hAnsi="Calibri" w:hint="eastAsia"/>
          <w:sz w:val="20"/>
          <w:lang w:eastAsia="ja-JP"/>
        </w:rPr>
        <w:t xml:space="preserve"> to allow CM to do </w:t>
      </w:r>
      <w:r w:rsidR="004A1B25">
        <w:rPr>
          <w:rFonts w:ascii="Calibri" w:hAnsi="Calibri"/>
          <w:sz w:val="20"/>
          <w:lang w:eastAsia="ja-JP"/>
        </w:rPr>
        <w:t>discovery</w:t>
      </w:r>
      <w:r w:rsidR="004A1B25">
        <w:rPr>
          <w:rFonts w:ascii="Calibri" w:hAnsi="Calibri" w:hint="eastAsia"/>
          <w:sz w:val="20"/>
          <w:lang w:eastAsia="ja-JP"/>
        </w:rPr>
        <w:t xml:space="preserve"> for those CM to register itself without using CDIS services.</w:t>
      </w:r>
      <w:r w:rsidR="004505E1">
        <w:rPr>
          <w:rFonts w:ascii="Calibri" w:hAnsi="Calibri" w:hint="eastAsia"/>
          <w:sz w:val="20"/>
          <w:lang w:eastAsia="ja-JP"/>
        </w:rPr>
        <w:t xml:space="preserve"> </w:t>
      </w:r>
      <w:proofErr w:type="spellStart"/>
      <w:r w:rsidR="004505E1">
        <w:rPr>
          <w:rFonts w:ascii="Calibri" w:hAnsi="Calibri" w:hint="eastAsia"/>
          <w:sz w:val="20"/>
          <w:lang w:eastAsia="ja-JP"/>
        </w:rPr>
        <w:t>M.Kasslin</w:t>
      </w:r>
      <w:proofErr w:type="spellEnd"/>
      <w:r w:rsidR="004505E1">
        <w:rPr>
          <w:rFonts w:ascii="Calibri" w:hAnsi="Calibri" w:hint="eastAsia"/>
          <w:sz w:val="20"/>
          <w:lang w:eastAsia="ja-JP"/>
        </w:rPr>
        <w:t xml:space="preserve"> </w:t>
      </w:r>
      <w:proofErr w:type="gramStart"/>
      <w:r w:rsidR="00316800">
        <w:rPr>
          <w:rFonts w:ascii="Calibri" w:hAnsi="Calibri" w:hint="eastAsia"/>
          <w:sz w:val="20"/>
          <w:lang w:eastAsia="ja-JP"/>
        </w:rPr>
        <w:t>agree</w:t>
      </w:r>
      <w:proofErr w:type="gramEnd"/>
      <w:r w:rsidR="00316800">
        <w:rPr>
          <w:rFonts w:ascii="Calibri" w:hAnsi="Calibri" w:hint="eastAsia"/>
          <w:sz w:val="20"/>
          <w:lang w:eastAsia="ja-JP"/>
        </w:rPr>
        <w:t xml:space="preserve"> to </w:t>
      </w:r>
      <w:r w:rsidR="004611A8">
        <w:rPr>
          <w:rFonts w:ascii="Calibri" w:hAnsi="Calibri" w:hint="eastAsia"/>
          <w:sz w:val="20"/>
          <w:lang w:eastAsia="ja-JP"/>
        </w:rPr>
        <w:t xml:space="preserve">do some wording </w:t>
      </w:r>
      <w:r w:rsidR="00316800">
        <w:rPr>
          <w:rFonts w:ascii="Calibri" w:hAnsi="Calibri" w:hint="eastAsia"/>
          <w:sz w:val="20"/>
          <w:lang w:eastAsia="ja-JP"/>
        </w:rPr>
        <w:t xml:space="preserve">to clarify </w:t>
      </w:r>
      <w:r w:rsidR="004611A8">
        <w:rPr>
          <w:rFonts w:ascii="Calibri" w:hAnsi="Calibri" w:hint="eastAsia"/>
          <w:sz w:val="20"/>
          <w:lang w:eastAsia="ja-JP"/>
        </w:rPr>
        <w:t xml:space="preserve">it. </w:t>
      </w:r>
    </w:p>
    <w:p w:rsidR="0078219C" w:rsidRDefault="0078219C" w:rsidP="00846C4D">
      <w:pPr>
        <w:rPr>
          <w:rFonts w:ascii="Calibri" w:hAnsi="Calibri"/>
          <w:sz w:val="20"/>
          <w:lang w:eastAsia="ja-JP"/>
        </w:rPr>
      </w:pPr>
    </w:p>
    <w:p w:rsidR="0078219C" w:rsidRDefault="0078219C" w:rsidP="00846C4D">
      <w:pPr>
        <w:rPr>
          <w:rFonts w:ascii="Calibri" w:hAnsi="Calibri"/>
          <w:sz w:val="20"/>
          <w:lang w:eastAsia="ja-JP"/>
        </w:rPr>
      </w:pPr>
      <w:r>
        <w:rPr>
          <w:rFonts w:ascii="Calibri" w:hAnsi="Calibri" w:hint="eastAsia"/>
          <w:sz w:val="20"/>
          <w:lang w:eastAsia="ja-JP"/>
        </w:rPr>
        <w:t>Comment 14</w:t>
      </w:r>
      <w:r w:rsidR="00FE2FFF">
        <w:rPr>
          <w:rFonts w:ascii="Calibri" w:hAnsi="Calibri" w:hint="eastAsia"/>
          <w:sz w:val="20"/>
          <w:lang w:eastAsia="ja-JP"/>
        </w:rPr>
        <w:t>:</w:t>
      </w:r>
      <w:r>
        <w:rPr>
          <w:rFonts w:ascii="Calibri" w:hAnsi="Calibri" w:hint="eastAsia"/>
          <w:sz w:val="20"/>
          <w:lang w:eastAsia="ja-JP"/>
        </w:rPr>
        <w:t xml:space="preserve">  </w:t>
      </w:r>
      <w:r w:rsidR="00FE2FFF">
        <w:rPr>
          <w:rFonts w:ascii="Calibri" w:hAnsi="Calibri" w:hint="eastAsia"/>
          <w:sz w:val="20"/>
          <w:lang w:eastAsia="ja-JP"/>
        </w:rPr>
        <w:t>N. Sato</w:t>
      </w:r>
      <w:r>
        <w:rPr>
          <w:rFonts w:ascii="Calibri" w:hAnsi="Calibri" w:hint="eastAsia"/>
          <w:sz w:val="20"/>
          <w:lang w:eastAsia="ja-JP"/>
        </w:rPr>
        <w:t xml:space="preserve"> provided </w:t>
      </w:r>
      <w:r>
        <w:rPr>
          <w:rFonts w:ascii="Calibri" w:hAnsi="Calibri"/>
          <w:sz w:val="20"/>
          <w:lang w:eastAsia="ja-JP"/>
        </w:rPr>
        <w:t>explanation</w:t>
      </w:r>
      <w:r>
        <w:rPr>
          <w:rFonts w:ascii="Calibri" w:hAnsi="Calibri" w:hint="eastAsia"/>
          <w:sz w:val="20"/>
          <w:lang w:eastAsia="ja-JP"/>
        </w:rPr>
        <w:t>. M.</w:t>
      </w:r>
      <w:r w:rsidR="003B7A7A">
        <w:rPr>
          <w:rFonts w:ascii="Calibri" w:hAnsi="Calibri" w:hint="eastAsia"/>
          <w:sz w:val="20"/>
          <w:lang w:eastAsia="ja-JP"/>
        </w:rPr>
        <w:t xml:space="preserve"> </w:t>
      </w:r>
      <w:proofErr w:type="spellStart"/>
      <w:r w:rsidR="003B7A7A">
        <w:rPr>
          <w:rFonts w:ascii="Calibri" w:hAnsi="Calibri" w:hint="eastAsia"/>
          <w:sz w:val="20"/>
          <w:lang w:eastAsia="ja-JP"/>
        </w:rPr>
        <w:t>K</w:t>
      </w:r>
      <w:r>
        <w:rPr>
          <w:rFonts w:ascii="Calibri" w:hAnsi="Calibri" w:hint="eastAsia"/>
          <w:sz w:val="20"/>
          <w:lang w:eastAsia="ja-JP"/>
        </w:rPr>
        <w:t>asslin</w:t>
      </w:r>
      <w:proofErr w:type="spellEnd"/>
      <w:r>
        <w:rPr>
          <w:rFonts w:ascii="Calibri" w:hAnsi="Calibri" w:hint="eastAsia"/>
          <w:sz w:val="20"/>
          <w:lang w:eastAsia="ja-JP"/>
        </w:rPr>
        <w:t xml:space="preserve">: It is not clear what </w:t>
      </w:r>
      <w:r w:rsidR="00FE2FFF">
        <w:rPr>
          <w:rFonts w:ascii="Calibri" w:hAnsi="Calibri"/>
          <w:sz w:val="20"/>
          <w:lang w:eastAsia="ja-JP"/>
        </w:rPr>
        <w:t>protection target is</w:t>
      </w:r>
      <w:r>
        <w:rPr>
          <w:rFonts w:ascii="Calibri" w:hAnsi="Calibri" w:hint="eastAsia"/>
          <w:sz w:val="20"/>
          <w:lang w:eastAsia="ja-JP"/>
        </w:rPr>
        <w:t xml:space="preserve">.  Since </w:t>
      </w:r>
      <w:proofErr w:type="gramStart"/>
      <w:r>
        <w:rPr>
          <w:rFonts w:ascii="Calibri" w:hAnsi="Calibri" w:hint="eastAsia"/>
          <w:sz w:val="20"/>
          <w:lang w:eastAsia="ja-JP"/>
        </w:rPr>
        <w:t>solution still have</w:t>
      </w:r>
      <w:proofErr w:type="gramEnd"/>
      <w:r>
        <w:rPr>
          <w:rFonts w:ascii="Calibri" w:hAnsi="Calibri" w:hint="eastAsia"/>
          <w:sz w:val="20"/>
          <w:lang w:eastAsia="ja-JP"/>
        </w:rPr>
        <w:t xml:space="preserve"> some objection, the chair request</w:t>
      </w:r>
      <w:r w:rsidR="00FE2FFF">
        <w:rPr>
          <w:rFonts w:ascii="Calibri" w:hAnsi="Calibri" w:hint="eastAsia"/>
          <w:sz w:val="20"/>
          <w:lang w:eastAsia="ja-JP"/>
        </w:rPr>
        <w:t>ed to have further</w:t>
      </w:r>
      <w:r>
        <w:rPr>
          <w:rFonts w:ascii="Calibri" w:hAnsi="Calibri" w:hint="eastAsia"/>
          <w:sz w:val="20"/>
          <w:lang w:eastAsia="ja-JP"/>
        </w:rPr>
        <w:t xml:space="preserve"> discussion</w:t>
      </w:r>
      <w:r w:rsidR="00FE2FFF">
        <w:rPr>
          <w:rFonts w:ascii="Calibri" w:hAnsi="Calibri" w:hint="eastAsia"/>
          <w:sz w:val="20"/>
          <w:lang w:eastAsia="ja-JP"/>
        </w:rPr>
        <w:t>s</w:t>
      </w:r>
      <w:r>
        <w:rPr>
          <w:rFonts w:ascii="Calibri" w:hAnsi="Calibri" w:hint="eastAsia"/>
          <w:sz w:val="20"/>
          <w:lang w:eastAsia="ja-JP"/>
        </w:rPr>
        <w:t xml:space="preserve"> offline. </w:t>
      </w:r>
    </w:p>
    <w:p w:rsidR="0078219C" w:rsidRDefault="0078219C" w:rsidP="00846C4D">
      <w:pPr>
        <w:rPr>
          <w:rFonts w:ascii="Calibri" w:hAnsi="Calibri"/>
          <w:sz w:val="20"/>
          <w:lang w:eastAsia="ja-JP"/>
        </w:rPr>
      </w:pPr>
    </w:p>
    <w:p w:rsidR="0078219C" w:rsidRDefault="003B7A7A" w:rsidP="00846C4D">
      <w:pPr>
        <w:rPr>
          <w:rFonts w:ascii="Calibri" w:hAnsi="Calibri"/>
          <w:sz w:val="20"/>
          <w:lang w:eastAsia="ja-JP"/>
        </w:rPr>
      </w:pPr>
      <w:r>
        <w:rPr>
          <w:rFonts w:ascii="Calibri" w:hAnsi="Calibri"/>
          <w:sz w:val="20"/>
          <w:lang w:eastAsia="ja-JP"/>
        </w:rPr>
        <w:t>C</w:t>
      </w:r>
      <w:r>
        <w:rPr>
          <w:rFonts w:ascii="Calibri" w:hAnsi="Calibri" w:hint="eastAsia"/>
          <w:sz w:val="20"/>
          <w:lang w:eastAsia="ja-JP"/>
        </w:rPr>
        <w:t xml:space="preserve">omment 154:  </w:t>
      </w:r>
      <w:r w:rsidR="00413AB8">
        <w:rPr>
          <w:rFonts w:ascii="Calibri" w:hAnsi="Calibri" w:hint="eastAsia"/>
          <w:sz w:val="20"/>
          <w:lang w:eastAsia="ja-JP"/>
        </w:rPr>
        <w:t>Resolution Accepted.</w:t>
      </w:r>
      <w:r w:rsidR="0066782C">
        <w:rPr>
          <w:rFonts w:ascii="Calibri" w:hAnsi="Calibri" w:hint="eastAsia"/>
          <w:sz w:val="20"/>
          <w:lang w:eastAsia="ja-JP"/>
        </w:rPr>
        <w:t xml:space="preserve"> </w:t>
      </w:r>
      <w:proofErr w:type="gramStart"/>
      <w:r w:rsidR="0066782C">
        <w:rPr>
          <w:rFonts w:ascii="Calibri" w:hAnsi="Calibri" w:hint="eastAsia"/>
          <w:sz w:val="20"/>
          <w:lang w:eastAsia="ja-JP"/>
        </w:rPr>
        <w:t>Closed.</w:t>
      </w:r>
      <w:proofErr w:type="gramEnd"/>
      <w:r w:rsidR="0066782C">
        <w:rPr>
          <w:rFonts w:ascii="Calibri" w:hAnsi="Calibri" w:hint="eastAsia"/>
          <w:sz w:val="20"/>
          <w:lang w:eastAsia="ja-JP"/>
        </w:rPr>
        <w:t xml:space="preserve"> </w:t>
      </w:r>
    </w:p>
    <w:p w:rsidR="00062A43" w:rsidRDefault="003B7A7A" w:rsidP="00846C4D">
      <w:pPr>
        <w:rPr>
          <w:rFonts w:ascii="Calibri" w:hAnsi="Calibri"/>
          <w:sz w:val="20"/>
          <w:lang w:eastAsia="ja-JP"/>
        </w:rPr>
      </w:pPr>
      <w:r>
        <w:rPr>
          <w:rFonts w:ascii="Calibri" w:hAnsi="Calibri" w:hint="eastAsia"/>
          <w:sz w:val="20"/>
          <w:lang w:eastAsia="ja-JP"/>
        </w:rPr>
        <w:lastRenderedPageBreak/>
        <w:t>Comment 67:  Principal</w:t>
      </w:r>
      <w:r w:rsidR="002A0A6E">
        <w:rPr>
          <w:rFonts w:ascii="Calibri" w:hAnsi="Calibri" w:hint="eastAsia"/>
          <w:sz w:val="20"/>
          <w:lang w:eastAsia="ja-JP"/>
        </w:rPr>
        <w:t>.</w:t>
      </w:r>
      <w:r>
        <w:rPr>
          <w:rFonts w:ascii="Calibri" w:hAnsi="Calibri" w:hint="eastAsia"/>
          <w:sz w:val="20"/>
          <w:lang w:eastAsia="ja-JP"/>
        </w:rPr>
        <w:t xml:space="preserve"> </w:t>
      </w:r>
      <w:r w:rsidR="002A0A6E">
        <w:rPr>
          <w:rFonts w:ascii="Calibri" w:hAnsi="Calibri"/>
          <w:sz w:val="20"/>
          <w:lang w:eastAsia="ja-JP"/>
        </w:rPr>
        <w:t>Delete</w:t>
      </w:r>
      <w:r w:rsidR="005F07B4">
        <w:rPr>
          <w:rFonts w:ascii="Calibri" w:hAnsi="Calibri" w:hint="eastAsia"/>
          <w:sz w:val="20"/>
          <w:lang w:eastAsia="ja-JP"/>
        </w:rPr>
        <w:t xml:space="preserve"> the paragraph and bullets.</w:t>
      </w:r>
    </w:p>
    <w:p w:rsidR="00062A43" w:rsidRDefault="00062A43" w:rsidP="00846C4D">
      <w:pPr>
        <w:rPr>
          <w:rFonts w:ascii="Calibri" w:hAnsi="Calibri"/>
          <w:sz w:val="20"/>
          <w:lang w:eastAsia="ja-JP"/>
        </w:rPr>
      </w:pPr>
    </w:p>
    <w:p w:rsidR="00FA6FF0" w:rsidRDefault="00FA6FF0" w:rsidP="00846C4D">
      <w:pPr>
        <w:rPr>
          <w:rFonts w:ascii="Calibri" w:hAnsi="Calibri"/>
          <w:sz w:val="20"/>
          <w:lang w:eastAsia="ja-JP"/>
        </w:rPr>
      </w:pPr>
      <w:r>
        <w:rPr>
          <w:rFonts w:ascii="Calibri" w:hAnsi="Calibri" w:hint="eastAsia"/>
          <w:sz w:val="20"/>
          <w:lang w:eastAsia="ja-JP"/>
        </w:rPr>
        <w:t xml:space="preserve">Comment 63:  </w:t>
      </w:r>
      <w:r w:rsidR="00FE2FFF">
        <w:rPr>
          <w:rFonts w:ascii="Calibri" w:hAnsi="Calibri" w:hint="eastAsia"/>
          <w:sz w:val="20"/>
          <w:lang w:eastAsia="ja-JP"/>
        </w:rPr>
        <w:t xml:space="preserve">N. </w:t>
      </w:r>
      <w:r>
        <w:rPr>
          <w:rFonts w:ascii="Calibri" w:hAnsi="Calibri" w:hint="eastAsia"/>
          <w:sz w:val="20"/>
          <w:lang w:eastAsia="ja-JP"/>
        </w:rPr>
        <w:t xml:space="preserve">Sato provided the solution. 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t>
      </w:r>
      <w:proofErr w:type="gramStart"/>
      <w:r w:rsidR="00FE2FFF">
        <w:rPr>
          <w:rFonts w:ascii="Calibri" w:hAnsi="Calibri" w:hint="eastAsia"/>
          <w:sz w:val="20"/>
          <w:lang w:eastAsia="ja-JP"/>
        </w:rPr>
        <w:t>disagree</w:t>
      </w:r>
      <w:proofErr w:type="gramEnd"/>
      <w:r w:rsidR="00FE2FFF">
        <w:rPr>
          <w:rFonts w:ascii="Calibri" w:hAnsi="Calibri" w:hint="eastAsia"/>
          <w:sz w:val="20"/>
          <w:lang w:eastAsia="ja-JP"/>
        </w:rPr>
        <w:t xml:space="preserve"> on</w:t>
      </w:r>
      <w:r>
        <w:rPr>
          <w:rFonts w:ascii="Calibri" w:hAnsi="Calibri" w:hint="eastAsia"/>
          <w:sz w:val="20"/>
          <w:lang w:eastAsia="ja-JP"/>
        </w:rPr>
        <w:t xml:space="preserve"> it. </w:t>
      </w:r>
      <w:r>
        <w:rPr>
          <w:rFonts w:ascii="Calibri" w:hAnsi="Calibri"/>
          <w:sz w:val="20"/>
          <w:lang w:eastAsia="ja-JP"/>
        </w:rPr>
        <w:t>H</w:t>
      </w:r>
      <w:r>
        <w:rPr>
          <w:rFonts w:ascii="Calibri" w:hAnsi="Calibri" w:hint="eastAsia"/>
          <w:sz w:val="20"/>
          <w:lang w:eastAsia="ja-JP"/>
        </w:rPr>
        <w:t xml:space="preserve">e </w:t>
      </w:r>
      <w:r w:rsidR="00FE2FFF">
        <w:rPr>
          <w:rFonts w:ascii="Calibri" w:hAnsi="Calibri" w:hint="eastAsia"/>
          <w:sz w:val="20"/>
          <w:lang w:eastAsia="ja-JP"/>
        </w:rPr>
        <w:t>provided</w:t>
      </w:r>
      <w:r>
        <w:rPr>
          <w:rFonts w:ascii="Calibri" w:hAnsi="Calibri" w:hint="eastAsia"/>
          <w:sz w:val="20"/>
          <w:lang w:eastAsia="ja-JP"/>
        </w:rPr>
        <w:t xml:space="preserve"> some editorial comments to the solution. </w:t>
      </w:r>
      <w:r w:rsidR="00FE2FFF">
        <w:rPr>
          <w:rFonts w:ascii="Calibri" w:hAnsi="Calibri" w:hint="eastAsia"/>
          <w:sz w:val="20"/>
          <w:lang w:eastAsia="ja-JP"/>
        </w:rPr>
        <w:t xml:space="preserve">N. </w:t>
      </w:r>
      <w:r>
        <w:rPr>
          <w:rFonts w:ascii="Calibri" w:hAnsi="Calibri" w:hint="eastAsia"/>
          <w:sz w:val="20"/>
          <w:lang w:eastAsia="ja-JP"/>
        </w:rPr>
        <w:t>Sato</w:t>
      </w:r>
      <w:r w:rsidR="00FE2FFF">
        <w:rPr>
          <w:rFonts w:ascii="Calibri" w:hAnsi="Calibri" w:hint="eastAsia"/>
          <w:sz w:val="20"/>
          <w:lang w:eastAsia="ja-JP"/>
        </w:rPr>
        <w:t xml:space="preserve"> indicated that the sentence provided here was</w:t>
      </w:r>
      <w:r>
        <w:rPr>
          <w:rFonts w:ascii="Calibri" w:hAnsi="Calibri" w:hint="eastAsia"/>
          <w:sz w:val="20"/>
          <w:lang w:eastAsia="ja-JP"/>
        </w:rPr>
        <w:t xml:space="preserve"> </w:t>
      </w:r>
      <w:r>
        <w:rPr>
          <w:rFonts w:ascii="Calibri" w:hAnsi="Calibri"/>
          <w:sz w:val="20"/>
          <w:lang w:eastAsia="ja-JP"/>
        </w:rPr>
        <w:t>just</w:t>
      </w:r>
      <w:r>
        <w:rPr>
          <w:rFonts w:ascii="Calibri" w:hAnsi="Calibri" w:hint="eastAsia"/>
          <w:sz w:val="20"/>
          <w:lang w:eastAsia="ja-JP"/>
        </w:rPr>
        <w:t xml:space="preserve"> a clarification. The chair</w:t>
      </w:r>
      <w:r w:rsidR="00FE2FFF">
        <w:rPr>
          <w:rFonts w:ascii="Calibri" w:hAnsi="Calibri" w:hint="eastAsia"/>
          <w:sz w:val="20"/>
          <w:lang w:eastAsia="ja-JP"/>
        </w:rPr>
        <w:t xml:space="preserve"> disagreed and </w:t>
      </w:r>
      <w:r w:rsidR="00FE2FFF">
        <w:rPr>
          <w:rFonts w:ascii="Calibri" w:hAnsi="Calibri"/>
          <w:sz w:val="20"/>
          <w:lang w:eastAsia="ja-JP"/>
        </w:rPr>
        <w:t>explained</w:t>
      </w:r>
      <w:r w:rsidR="00FE2FFF">
        <w:rPr>
          <w:rFonts w:ascii="Calibri" w:hAnsi="Calibri" w:hint="eastAsia"/>
          <w:sz w:val="20"/>
          <w:lang w:eastAsia="ja-JP"/>
        </w:rPr>
        <w:t xml:space="preserve"> that </w:t>
      </w:r>
      <w:r>
        <w:rPr>
          <w:rFonts w:ascii="Calibri" w:hAnsi="Calibri" w:hint="eastAsia"/>
          <w:sz w:val="20"/>
          <w:lang w:eastAsia="ja-JP"/>
        </w:rPr>
        <w:t xml:space="preserve">we need to have </w:t>
      </w:r>
      <w:r w:rsidR="00FE2FFF">
        <w:rPr>
          <w:rFonts w:ascii="Calibri" w:hAnsi="Calibri" w:hint="eastAsia"/>
          <w:sz w:val="20"/>
          <w:lang w:eastAsia="ja-JP"/>
        </w:rPr>
        <w:t xml:space="preserve">clear instruction to the </w:t>
      </w:r>
      <w:r w:rsidR="00FE2FFF">
        <w:rPr>
          <w:rFonts w:ascii="Calibri" w:hAnsi="Calibri"/>
          <w:sz w:val="20"/>
          <w:lang w:eastAsia="ja-JP"/>
        </w:rPr>
        <w:t>editor</w:t>
      </w:r>
      <w:r w:rsidR="00FE2FFF">
        <w:rPr>
          <w:rFonts w:ascii="Calibri" w:hAnsi="Calibri" w:hint="eastAsia"/>
          <w:sz w:val="20"/>
          <w:lang w:eastAsia="ja-JP"/>
        </w:rPr>
        <w:t xml:space="preserve">. The comment is still open. </w:t>
      </w:r>
    </w:p>
    <w:p w:rsidR="001D038C" w:rsidRDefault="001D038C" w:rsidP="00846C4D">
      <w:pPr>
        <w:rPr>
          <w:rFonts w:ascii="Calibri" w:hAnsi="Calibri"/>
          <w:sz w:val="20"/>
          <w:lang w:eastAsia="ja-JP"/>
        </w:rPr>
      </w:pPr>
    </w:p>
    <w:p w:rsidR="00D76A9E" w:rsidRDefault="001D038C" w:rsidP="00846C4D">
      <w:pPr>
        <w:rPr>
          <w:rFonts w:ascii="Calibri" w:hAnsi="Calibri"/>
          <w:sz w:val="20"/>
          <w:lang w:eastAsia="ja-JP"/>
        </w:rPr>
      </w:pPr>
      <w:r>
        <w:rPr>
          <w:rFonts w:ascii="Calibri" w:hAnsi="Calibri" w:hint="eastAsia"/>
          <w:sz w:val="20"/>
          <w:lang w:eastAsia="ja-JP"/>
        </w:rPr>
        <w:t xml:space="preserve">Comment 61: </w:t>
      </w:r>
      <w:r w:rsidR="00FE2FFF">
        <w:rPr>
          <w:rFonts w:ascii="Calibri" w:hAnsi="Calibri" w:hint="eastAsia"/>
          <w:sz w:val="20"/>
          <w:lang w:eastAsia="ja-JP"/>
        </w:rPr>
        <w:t xml:space="preserve">N. </w:t>
      </w:r>
      <w:r w:rsidR="00D76A9E">
        <w:rPr>
          <w:rFonts w:ascii="Calibri" w:hAnsi="Calibri" w:hint="eastAsia"/>
          <w:sz w:val="20"/>
          <w:lang w:eastAsia="ja-JP"/>
        </w:rPr>
        <w:t xml:space="preserve">Sato </w:t>
      </w:r>
      <w:r w:rsidR="00D76A9E">
        <w:rPr>
          <w:rFonts w:ascii="Calibri" w:hAnsi="Calibri"/>
          <w:sz w:val="20"/>
          <w:lang w:eastAsia="ja-JP"/>
        </w:rPr>
        <w:t>provided</w:t>
      </w:r>
      <w:r w:rsidR="00D76A9E">
        <w:rPr>
          <w:rFonts w:ascii="Calibri" w:hAnsi="Calibri" w:hint="eastAsia"/>
          <w:sz w:val="20"/>
          <w:lang w:eastAsia="ja-JP"/>
        </w:rPr>
        <w:t xml:space="preserve"> the definitions. </w:t>
      </w:r>
      <w:r w:rsidR="00D76A9E">
        <w:rPr>
          <w:rFonts w:ascii="Calibri" w:hAnsi="Calibri"/>
          <w:sz w:val="20"/>
          <w:lang w:eastAsia="ja-JP"/>
        </w:rPr>
        <w:t>I</w:t>
      </w:r>
      <w:r w:rsidR="00D76A9E">
        <w:rPr>
          <w:rFonts w:ascii="Calibri" w:hAnsi="Calibri" w:hint="eastAsia"/>
          <w:sz w:val="20"/>
          <w:lang w:eastAsia="ja-JP"/>
        </w:rPr>
        <w:t xml:space="preserve">t is suggested to put definitions in section </w:t>
      </w:r>
      <w:r w:rsidR="00D76A9E">
        <w:rPr>
          <w:rFonts w:ascii="Calibri" w:hAnsi="Calibri"/>
          <w:sz w:val="20"/>
          <w:lang w:eastAsia="ja-JP"/>
        </w:rPr>
        <w:t>2</w:t>
      </w:r>
      <w:r w:rsidR="002A0A6E">
        <w:rPr>
          <w:rFonts w:ascii="Calibri" w:hAnsi="Calibri" w:hint="eastAsia"/>
          <w:sz w:val="20"/>
          <w:lang w:eastAsia="ja-JP"/>
        </w:rPr>
        <w:t xml:space="preserve">. M. </w:t>
      </w:r>
      <w:proofErr w:type="spellStart"/>
      <w:r w:rsidR="002A0A6E">
        <w:rPr>
          <w:rFonts w:ascii="Calibri" w:hAnsi="Calibri" w:hint="eastAsia"/>
          <w:sz w:val="20"/>
          <w:lang w:eastAsia="ja-JP"/>
        </w:rPr>
        <w:t>Kasslin</w:t>
      </w:r>
      <w:proofErr w:type="spellEnd"/>
      <w:r w:rsidR="002A0A6E">
        <w:rPr>
          <w:rFonts w:ascii="Calibri" w:hAnsi="Calibri" w:hint="eastAsia"/>
          <w:sz w:val="20"/>
          <w:lang w:eastAsia="ja-JP"/>
        </w:rPr>
        <w:t xml:space="preserve"> </w:t>
      </w:r>
      <w:r w:rsidR="002A0A6E">
        <w:rPr>
          <w:rFonts w:ascii="Calibri" w:hAnsi="Calibri"/>
          <w:sz w:val="20"/>
          <w:lang w:eastAsia="ja-JP"/>
        </w:rPr>
        <w:t>believe</w:t>
      </w:r>
      <w:r w:rsidR="00FE2FFF">
        <w:rPr>
          <w:rFonts w:ascii="Calibri" w:hAnsi="Calibri" w:hint="eastAsia"/>
          <w:sz w:val="20"/>
          <w:lang w:eastAsia="ja-JP"/>
        </w:rPr>
        <w:t>d</w:t>
      </w:r>
      <w:r w:rsidR="002A0A6E">
        <w:rPr>
          <w:rFonts w:ascii="Calibri" w:hAnsi="Calibri" w:hint="eastAsia"/>
          <w:sz w:val="20"/>
          <w:lang w:eastAsia="ja-JP"/>
        </w:rPr>
        <w:t xml:space="preserve"> that it is just for this paragraph not everywhere. S. </w:t>
      </w:r>
      <w:proofErr w:type="spellStart"/>
      <w:r w:rsidR="002A0A6E">
        <w:rPr>
          <w:rFonts w:ascii="Calibri" w:hAnsi="Calibri" w:hint="eastAsia"/>
          <w:sz w:val="20"/>
          <w:lang w:eastAsia="ja-JP"/>
        </w:rPr>
        <w:t>Fillin</w:t>
      </w:r>
      <w:proofErr w:type="spellEnd"/>
      <w:r w:rsidR="002A0A6E">
        <w:rPr>
          <w:rFonts w:ascii="Calibri" w:hAnsi="Calibri" w:hint="eastAsia"/>
          <w:sz w:val="20"/>
          <w:lang w:eastAsia="ja-JP"/>
        </w:rPr>
        <w:t xml:space="preserve"> support</w:t>
      </w:r>
      <w:r w:rsidR="00FE2FFF">
        <w:rPr>
          <w:rFonts w:ascii="Calibri" w:hAnsi="Calibri" w:hint="eastAsia"/>
          <w:sz w:val="20"/>
          <w:lang w:eastAsia="ja-JP"/>
        </w:rPr>
        <w:t>ed</w:t>
      </w:r>
      <w:r w:rsidR="002A0A6E">
        <w:rPr>
          <w:rFonts w:ascii="Calibri" w:hAnsi="Calibri" w:hint="eastAsia"/>
          <w:sz w:val="20"/>
          <w:lang w:eastAsia="ja-JP"/>
        </w:rPr>
        <w:t xml:space="preserve">.  To be discussed. </w:t>
      </w:r>
    </w:p>
    <w:p w:rsidR="002A0A6E" w:rsidRDefault="002A0A6E" w:rsidP="00846C4D">
      <w:pPr>
        <w:rPr>
          <w:rFonts w:ascii="Calibri" w:hAnsi="Calibri"/>
          <w:sz w:val="20"/>
          <w:lang w:eastAsia="ja-JP"/>
        </w:rPr>
      </w:pPr>
    </w:p>
    <w:p w:rsidR="002A0A6E" w:rsidRDefault="002A0A6E" w:rsidP="00846C4D">
      <w:pPr>
        <w:rPr>
          <w:rFonts w:ascii="Calibri" w:hAnsi="Calibri"/>
          <w:sz w:val="20"/>
          <w:lang w:eastAsia="ja-JP"/>
        </w:rPr>
      </w:pPr>
      <w:r>
        <w:rPr>
          <w:rFonts w:ascii="Calibri" w:hAnsi="Calibri" w:hint="eastAsia"/>
          <w:sz w:val="20"/>
          <w:lang w:eastAsia="ja-JP"/>
        </w:rPr>
        <w:t xml:space="preserve">Comment 62: </w:t>
      </w:r>
      <w:r w:rsidR="00FE2FFF">
        <w:rPr>
          <w:rFonts w:ascii="Calibri" w:hAnsi="Calibri" w:hint="eastAsia"/>
          <w:sz w:val="20"/>
          <w:lang w:eastAsia="ja-JP"/>
        </w:rPr>
        <w:t xml:space="preserve">N. </w:t>
      </w:r>
      <w:r>
        <w:rPr>
          <w:rFonts w:ascii="Calibri" w:hAnsi="Calibri" w:hint="eastAsia"/>
          <w:sz w:val="20"/>
          <w:lang w:eastAsia="ja-JP"/>
        </w:rPr>
        <w:t>Sato provi</w:t>
      </w:r>
      <w:r w:rsidR="00FE2FFF">
        <w:rPr>
          <w:rFonts w:ascii="Calibri" w:hAnsi="Calibri" w:hint="eastAsia"/>
          <w:sz w:val="20"/>
          <w:lang w:eastAsia="ja-JP"/>
        </w:rPr>
        <w:t xml:space="preserve">ded the definitions. M. </w:t>
      </w:r>
      <w:proofErr w:type="spellStart"/>
      <w:r w:rsidR="00FE2FFF">
        <w:rPr>
          <w:rFonts w:ascii="Calibri" w:hAnsi="Calibri" w:hint="eastAsia"/>
          <w:sz w:val="20"/>
          <w:lang w:eastAsia="ja-JP"/>
        </w:rPr>
        <w:t>Kasslin</w:t>
      </w:r>
      <w:proofErr w:type="spellEnd"/>
      <w:r w:rsidR="00FE2FFF">
        <w:rPr>
          <w:rFonts w:ascii="Calibri" w:hAnsi="Calibri" w:hint="eastAsia"/>
          <w:sz w:val="20"/>
          <w:lang w:eastAsia="ja-JP"/>
        </w:rPr>
        <w:t xml:space="preserve"> disagreed on the resolution and amended that </w:t>
      </w:r>
      <w:r>
        <w:rPr>
          <w:rFonts w:ascii="Calibri" w:hAnsi="Calibri" w:hint="eastAsia"/>
          <w:sz w:val="20"/>
          <w:lang w:eastAsia="ja-JP"/>
        </w:rPr>
        <w:t xml:space="preserve">  </w:t>
      </w:r>
      <w:r w:rsidR="00F766BC">
        <w:rPr>
          <w:rFonts w:ascii="Calibri" w:hAnsi="Calibri" w:hint="eastAsia"/>
          <w:sz w:val="20"/>
          <w:lang w:eastAsia="ja-JP"/>
        </w:rPr>
        <w:t>R</w:t>
      </w:r>
      <w:r w:rsidR="00DD13C6">
        <w:rPr>
          <w:rFonts w:ascii="Calibri" w:hAnsi="Calibri" w:hint="eastAsia"/>
          <w:sz w:val="20"/>
          <w:lang w:eastAsia="ja-JP"/>
        </w:rPr>
        <w:t>e</w:t>
      </w:r>
      <w:r w:rsidR="00F766BC">
        <w:rPr>
          <w:rFonts w:ascii="Calibri" w:hAnsi="Calibri" w:hint="eastAsia"/>
          <w:sz w:val="20"/>
          <w:lang w:eastAsia="ja-JP"/>
        </w:rPr>
        <w:t>ference point</w:t>
      </w:r>
      <w:r w:rsidR="00FE2FFF">
        <w:rPr>
          <w:rFonts w:ascii="Calibri" w:hAnsi="Calibri" w:hint="eastAsia"/>
          <w:sz w:val="20"/>
          <w:lang w:eastAsia="ja-JP"/>
        </w:rPr>
        <w:t xml:space="preserve"> is the area we have to provide; </w:t>
      </w:r>
      <w:r w:rsidR="00F766BC">
        <w:rPr>
          <w:rFonts w:ascii="Calibri" w:hAnsi="Calibri" w:hint="eastAsia"/>
          <w:sz w:val="20"/>
          <w:lang w:eastAsia="ja-JP"/>
        </w:rPr>
        <w:t xml:space="preserve">Target TVBD is the TVBD itself. </w:t>
      </w:r>
      <w:r w:rsidR="00FE2FFF">
        <w:rPr>
          <w:rFonts w:ascii="Calibri" w:hAnsi="Calibri" w:hint="eastAsia"/>
          <w:sz w:val="20"/>
          <w:lang w:eastAsia="ja-JP"/>
        </w:rPr>
        <w:t>R</w:t>
      </w:r>
      <w:r w:rsidR="009D0E35">
        <w:rPr>
          <w:rFonts w:ascii="Calibri" w:hAnsi="Calibri" w:hint="eastAsia"/>
          <w:sz w:val="20"/>
          <w:lang w:eastAsia="ja-JP"/>
        </w:rPr>
        <w:t xml:space="preserve">elation between </w:t>
      </w:r>
      <w:r w:rsidR="00FE2FFF">
        <w:rPr>
          <w:rFonts w:ascii="Calibri" w:hAnsi="Calibri" w:hint="eastAsia"/>
          <w:sz w:val="20"/>
          <w:lang w:eastAsia="ja-JP"/>
        </w:rPr>
        <w:t xml:space="preserve">these </w:t>
      </w:r>
      <w:r w:rsidR="009D0E35">
        <w:rPr>
          <w:rFonts w:ascii="Calibri" w:hAnsi="Calibri" w:hint="eastAsia"/>
          <w:sz w:val="20"/>
          <w:lang w:eastAsia="ja-JP"/>
        </w:rPr>
        <w:t>two</w:t>
      </w:r>
      <w:r w:rsidR="00FE2FFF">
        <w:rPr>
          <w:rFonts w:ascii="Calibri" w:hAnsi="Calibri" w:hint="eastAsia"/>
          <w:sz w:val="20"/>
          <w:lang w:eastAsia="ja-JP"/>
        </w:rPr>
        <w:t xml:space="preserve"> shall be </w:t>
      </w:r>
      <w:r w:rsidR="00FE2FFF">
        <w:rPr>
          <w:rFonts w:ascii="Calibri" w:hAnsi="Calibri"/>
          <w:sz w:val="20"/>
          <w:lang w:eastAsia="ja-JP"/>
        </w:rPr>
        <w:t>clarified</w:t>
      </w:r>
      <w:r w:rsidR="009D0E35">
        <w:rPr>
          <w:rFonts w:ascii="Calibri" w:hAnsi="Calibri" w:hint="eastAsia"/>
          <w:sz w:val="20"/>
          <w:lang w:eastAsia="ja-JP"/>
        </w:rPr>
        <w:t>.</w:t>
      </w:r>
      <w:r w:rsidR="00DD13C6">
        <w:rPr>
          <w:rFonts w:ascii="Calibri" w:hAnsi="Calibri" w:hint="eastAsia"/>
          <w:sz w:val="20"/>
          <w:lang w:eastAsia="ja-JP"/>
        </w:rPr>
        <w:t xml:space="preserve"> To be discussed. </w:t>
      </w:r>
    </w:p>
    <w:p w:rsidR="00DD13C6" w:rsidRDefault="00DD13C6" w:rsidP="00846C4D">
      <w:pPr>
        <w:rPr>
          <w:rFonts w:ascii="Calibri" w:hAnsi="Calibri"/>
          <w:sz w:val="20"/>
          <w:lang w:eastAsia="ja-JP"/>
        </w:rPr>
      </w:pPr>
    </w:p>
    <w:p w:rsidR="006855B6" w:rsidRDefault="00DD13C6" w:rsidP="00846C4D">
      <w:pPr>
        <w:rPr>
          <w:rFonts w:ascii="Calibri" w:hAnsi="Calibri"/>
          <w:sz w:val="20"/>
          <w:lang w:eastAsia="ja-JP"/>
        </w:rPr>
      </w:pPr>
      <w:r>
        <w:rPr>
          <w:rFonts w:ascii="Calibri" w:hAnsi="Calibri" w:hint="eastAsia"/>
          <w:sz w:val="20"/>
          <w:lang w:eastAsia="ja-JP"/>
        </w:rPr>
        <w:t>Comment 60</w:t>
      </w:r>
      <w:r w:rsidR="006855B6">
        <w:rPr>
          <w:rFonts w:ascii="Calibri" w:hAnsi="Calibri" w:hint="eastAsia"/>
          <w:sz w:val="20"/>
          <w:lang w:eastAsia="ja-JP"/>
        </w:rPr>
        <w:t>:</w:t>
      </w:r>
      <w:r w:rsidR="00FE2FFF">
        <w:rPr>
          <w:rFonts w:ascii="Calibri" w:hAnsi="Calibri" w:hint="eastAsia"/>
          <w:sz w:val="20"/>
          <w:lang w:eastAsia="ja-JP"/>
        </w:rPr>
        <w:t xml:space="preserve"> N. </w:t>
      </w:r>
      <w:r w:rsidR="006855B6">
        <w:rPr>
          <w:rFonts w:ascii="Calibri" w:hAnsi="Calibri" w:hint="eastAsia"/>
          <w:sz w:val="20"/>
          <w:lang w:eastAsia="ja-JP"/>
        </w:rPr>
        <w:t xml:space="preserve">Sato provided the definitions. I. Reede: </w:t>
      </w:r>
      <w:r w:rsidR="006855B6">
        <w:rPr>
          <w:rFonts w:ascii="Calibri" w:hAnsi="Calibri"/>
          <w:sz w:val="20"/>
          <w:lang w:eastAsia="ja-JP"/>
        </w:rPr>
        <w:t>I</w:t>
      </w:r>
      <w:r w:rsidR="006855B6">
        <w:rPr>
          <w:rFonts w:ascii="Calibri" w:hAnsi="Calibri" w:hint="eastAsia"/>
          <w:sz w:val="20"/>
          <w:lang w:eastAsia="ja-JP"/>
        </w:rPr>
        <w:t xml:space="preserve">n-block and out-of-block shall be </w:t>
      </w:r>
      <w:r w:rsidR="006855B6">
        <w:rPr>
          <w:rFonts w:ascii="Calibri" w:hAnsi="Calibri"/>
          <w:sz w:val="20"/>
          <w:lang w:eastAsia="ja-JP"/>
        </w:rPr>
        <w:t>clarified</w:t>
      </w:r>
      <w:r w:rsidR="006855B6">
        <w:rPr>
          <w:rFonts w:ascii="Calibri" w:hAnsi="Calibri" w:hint="eastAsia"/>
          <w:sz w:val="20"/>
          <w:lang w:eastAsia="ja-JP"/>
        </w:rPr>
        <w:t xml:space="preserve">. </w:t>
      </w:r>
    </w:p>
    <w:p w:rsidR="006855B6" w:rsidRDefault="002C340A" w:rsidP="00846C4D">
      <w:pPr>
        <w:rPr>
          <w:rFonts w:ascii="Calibri" w:hAnsi="Calibri"/>
          <w:sz w:val="20"/>
          <w:lang w:eastAsia="ja-JP"/>
        </w:rPr>
      </w:pPr>
      <w:r>
        <w:rPr>
          <w:rFonts w:ascii="Calibri" w:hAnsi="Calibri" w:hint="eastAsia"/>
          <w:sz w:val="20"/>
          <w:lang w:eastAsia="ja-JP"/>
        </w:rPr>
        <w:t>I. Reede suggest</w:t>
      </w:r>
      <w:r w:rsidR="00E458B0">
        <w:rPr>
          <w:rFonts w:ascii="Calibri" w:hAnsi="Calibri" w:hint="eastAsia"/>
          <w:sz w:val="20"/>
          <w:lang w:eastAsia="ja-JP"/>
        </w:rPr>
        <w:t>ed</w:t>
      </w:r>
      <w:r>
        <w:rPr>
          <w:rFonts w:ascii="Calibri" w:hAnsi="Calibri" w:hint="eastAsia"/>
          <w:sz w:val="20"/>
          <w:lang w:eastAsia="ja-JP"/>
        </w:rPr>
        <w:t xml:space="preserve"> putting </w:t>
      </w:r>
      <w:r>
        <w:rPr>
          <w:rFonts w:ascii="Calibri" w:hAnsi="Calibri"/>
          <w:sz w:val="20"/>
          <w:lang w:eastAsia="ja-JP"/>
        </w:rPr>
        <w:t>incumbent</w:t>
      </w:r>
      <w:r>
        <w:rPr>
          <w:rFonts w:ascii="Calibri" w:hAnsi="Calibri" w:hint="eastAsia"/>
          <w:sz w:val="20"/>
          <w:lang w:eastAsia="ja-JP"/>
        </w:rPr>
        <w:t xml:space="preserve"> protection into </w:t>
      </w:r>
      <w:r>
        <w:rPr>
          <w:rFonts w:ascii="Calibri" w:hAnsi="Calibri"/>
          <w:sz w:val="20"/>
          <w:lang w:eastAsia="ja-JP"/>
        </w:rPr>
        <w:t>informative</w:t>
      </w:r>
      <w:r>
        <w:rPr>
          <w:rFonts w:ascii="Calibri" w:hAnsi="Calibri" w:hint="eastAsia"/>
          <w:sz w:val="20"/>
          <w:lang w:eastAsia="ja-JP"/>
        </w:rPr>
        <w:t xml:space="preserve"> annex. </w:t>
      </w:r>
      <w:r w:rsidR="00413AB8">
        <w:rPr>
          <w:rFonts w:ascii="Calibri" w:hAnsi="Calibri" w:hint="eastAsia"/>
          <w:sz w:val="20"/>
          <w:lang w:eastAsia="ja-JP"/>
        </w:rPr>
        <w:t xml:space="preserve">N. Sato objected it, and </w:t>
      </w:r>
      <w:r w:rsidR="00413AB8">
        <w:rPr>
          <w:rFonts w:ascii="Calibri" w:hAnsi="Calibri"/>
          <w:sz w:val="20"/>
          <w:lang w:eastAsia="ja-JP"/>
        </w:rPr>
        <w:t>emphasized that</w:t>
      </w:r>
      <w:r w:rsidR="00413AB8">
        <w:rPr>
          <w:rFonts w:ascii="Calibri" w:hAnsi="Calibri" w:hint="eastAsia"/>
          <w:sz w:val="20"/>
          <w:lang w:eastAsia="ja-JP"/>
        </w:rPr>
        <w:t xml:space="preserve"> t</w:t>
      </w:r>
      <w:r w:rsidR="00AC0642">
        <w:rPr>
          <w:rFonts w:ascii="Calibri" w:hAnsi="Calibri" w:hint="eastAsia"/>
          <w:sz w:val="20"/>
          <w:lang w:eastAsia="ja-JP"/>
        </w:rPr>
        <w:t xml:space="preserve">he </w:t>
      </w:r>
      <w:r w:rsidR="00AC0642">
        <w:rPr>
          <w:rFonts w:ascii="Calibri" w:hAnsi="Calibri"/>
          <w:sz w:val="20"/>
          <w:lang w:eastAsia="ja-JP"/>
        </w:rPr>
        <w:t>incumbent</w:t>
      </w:r>
      <w:r w:rsidR="00AC0642">
        <w:rPr>
          <w:rFonts w:ascii="Calibri" w:hAnsi="Calibri" w:hint="eastAsia"/>
          <w:sz w:val="20"/>
          <w:lang w:eastAsia="ja-JP"/>
        </w:rPr>
        <w:t xml:space="preserve"> protection is not </w:t>
      </w:r>
      <w:r w:rsidR="00AC0642">
        <w:rPr>
          <w:rFonts w:ascii="Calibri" w:hAnsi="Calibri"/>
          <w:sz w:val="20"/>
          <w:lang w:eastAsia="ja-JP"/>
        </w:rPr>
        <w:t>the</w:t>
      </w:r>
      <w:r w:rsidR="00AC0642">
        <w:rPr>
          <w:rFonts w:ascii="Calibri" w:hAnsi="Calibri" w:hint="eastAsia"/>
          <w:sz w:val="20"/>
          <w:lang w:eastAsia="ja-JP"/>
        </w:rPr>
        <w:t xml:space="preserve"> only aim of the algorithm. </w:t>
      </w:r>
    </w:p>
    <w:p w:rsidR="006855B6" w:rsidRDefault="00413AB8" w:rsidP="00846C4D">
      <w:pPr>
        <w:rPr>
          <w:rFonts w:ascii="Calibri" w:hAnsi="Calibri"/>
          <w:sz w:val="20"/>
          <w:lang w:eastAsia="ja-JP"/>
        </w:rPr>
      </w:pPr>
      <w:r>
        <w:rPr>
          <w:rFonts w:ascii="Calibri" w:hAnsi="Calibri" w:hint="eastAsia"/>
          <w:sz w:val="20"/>
          <w:lang w:eastAsia="ja-JP"/>
        </w:rPr>
        <w:t>The comment is open.</w:t>
      </w:r>
    </w:p>
    <w:p w:rsidR="00413AB8" w:rsidRDefault="00413AB8" w:rsidP="00846C4D">
      <w:pPr>
        <w:rPr>
          <w:rFonts w:ascii="Calibri" w:hAnsi="Calibri"/>
          <w:sz w:val="20"/>
          <w:lang w:eastAsia="ja-JP"/>
        </w:rPr>
      </w:pPr>
    </w:p>
    <w:p w:rsidR="00F766BC" w:rsidRDefault="00413AB8" w:rsidP="00846C4D">
      <w:pPr>
        <w:rPr>
          <w:rFonts w:ascii="Calibri" w:hAnsi="Calibri"/>
          <w:sz w:val="20"/>
          <w:lang w:eastAsia="ja-JP"/>
        </w:rPr>
      </w:pPr>
      <w:r>
        <w:rPr>
          <w:rFonts w:ascii="Calibri" w:hAnsi="Calibri" w:hint="eastAsia"/>
          <w:sz w:val="20"/>
          <w:lang w:eastAsia="ja-JP"/>
        </w:rPr>
        <w:t>The session</w:t>
      </w:r>
      <w:r w:rsidR="000D75A9">
        <w:rPr>
          <w:rFonts w:ascii="Calibri" w:hAnsi="Calibri" w:hint="eastAsia"/>
          <w:sz w:val="20"/>
          <w:lang w:eastAsia="ja-JP"/>
        </w:rPr>
        <w:t xml:space="preserve"> recessed at 6PM </w:t>
      </w:r>
    </w:p>
    <w:p w:rsidR="00B23191" w:rsidRPr="00962688" w:rsidRDefault="003B7A7A" w:rsidP="00846C4D">
      <w:pPr>
        <w:rPr>
          <w:rFonts w:ascii="Calibri" w:hAnsi="Calibri"/>
          <w:sz w:val="20"/>
          <w:lang w:eastAsia="ja-JP"/>
        </w:rPr>
      </w:pPr>
      <w:r>
        <w:rPr>
          <w:rFonts w:ascii="Calibri" w:hAnsi="Calibri" w:hint="eastAsia"/>
          <w:sz w:val="20"/>
          <w:lang w:eastAsia="ja-JP"/>
        </w:rPr>
        <w:t xml:space="preserve"> </w:t>
      </w:r>
    </w:p>
    <w:p w:rsidR="008B54F4" w:rsidRDefault="005E5D11" w:rsidP="008B54F4">
      <w:pPr>
        <w:pStyle w:val="3"/>
        <w:rPr>
          <w:rFonts w:ascii="Calibri" w:hAnsi="Calibri"/>
          <w:sz w:val="20"/>
          <w:lang w:eastAsia="ja-JP"/>
        </w:rPr>
      </w:pPr>
      <w:r>
        <w:rPr>
          <w:rFonts w:ascii="Calibri" w:hAnsi="Calibri" w:hint="eastAsia"/>
          <w:sz w:val="20"/>
          <w:lang w:eastAsia="ja-JP"/>
        </w:rPr>
        <w:t>Tuesday AM2</w:t>
      </w:r>
      <w:r w:rsidR="008B54F4" w:rsidRPr="00662BF5">
        <w:rPr>
          <w:rFonts w:ascii="Calibri" w:hAnsi="Calibri"/>
          <w:sz w:val="20"/>
        </w:rPr>
        <w:t xml:space="preserve">  </w:t>
      </w:r>
    </w:p>
    <w:p w:rsidR="00962534" w:rsidRDefault="00962534" w:rsidP="008B54F4">
      <w:pPr>
        <w:rPr>
          <w:rFonts w:ascii="Calibri" w:hAnsi="Calibri"/>
          <w:sz w:val="20"/>
          <w:lang w:eastAsia="ja-JP"/>
        </w:rPr>
      </w:pPr>
      <w:r>
        <w:rPr>
          <w:rFonts w:ascii="Calibri" w:hAnsi="Calibri" w:hint="eastAsia"/>
          <w:sz w:val="20"/>
          <w:lang w:eastAsia="ja-JP"/>
        </w:rPr>
        <w:t xml:space="preserve">The chair </w:t>
      </w:r>
      <w:r w:rsidR="00360B55">
        <w:rPr>
          <w:rFonts w:ascii="Calibri" w:hAnsi="Calibri" w:hint="eastAsia"/>
          <w:sz w:val="20"/>
          <w:lang w:eastAsia="ja-JP"/>
        </w:rPr>
        <w:t>called the meeting to order at 10:3</w:t>
      </w:r>
      <w:r>
        <w:rPr>
          <w:rFonts w:ascii="Calibri" w:hAnsi="Calibri" w:hint="eastAsia"/>
          <w:sz w:val="20"/>
          <w:lang w:eastAsia="ja-JP"/>
        </w:rPr>
        <w:t>5AM</w:t>
      </w:r>
    </w:p>
    <w:p w:rsidR="00343B87" w:rsidRDefault="00343B87" w:rsidP="008B54F4">
      <w:pPr>
        <w:rPr>
          <w:rFonts w:ascii="Calibri" w:hAnsi="Calibri"/>
          <w:sz w:val="20"/>
          <w:lang w:eastAsia="ja-JP"/>
        </w:rPr>
      </w:pPr>
    </w:p>
    <w:p w:rsidR="00343B87" w:rsidRPr="00B11FF3" w:rsidRDefault="00360B55" w:rsidP="00343B87">
      <w:pPr>
        <w:rPr>
          <w:rFonts w:ascii="Calibri" w:hAnsi="Calibri"/>
          <w:b/>
          <w:sz w:val="20"/>
          <w:lang w:eastAsia="ja-JP"/>
        </w:rPr>
      </w:pPr>
      <w:r>
        <w:rPr>
          <w:rFonts w:ascii="Calibri" w:hAnsi="Calibri"/>
          <w:b/>
          <w:sz w:val="20"/>
          <w:lang w:eastAsia="ja-JP"/>
        </w:rPr>
        <w:t>Neighbours</w:t>
      </w:r>
      <w:r>
        <w:rPr>
          <w:rFonts w:ascii="Calibri" w:hAnsi="Calibri" w:hint="eastAsia"/>
          <w:b/>
          <w:sz w:val="20"/>
          <w:lang w:eastAsia="ja-JP"/>
        </w:rPr>
        <w:t xml:space="preserve"> and </w:t>
      </w:r>
      <w:r>
        <w:rPr>
          <w:rFonts w:ascii="Calibri" w:hAnsi="Calibri"/>
          <w:b/>
          <w:sz w:val="20"/>
          <w:lang w:eastAsia="ja-JP"/>
        </w:rPr>
        <w:t>Neighbour</w:t>
      </w:r>
      <w:r>
        <w:rPr>
          <w:rFonts w:ascii="Calibri" w:hAnsi="Calibri" w:hint="eastAsia"/>
          <w:b/>
          <w:sz w:val="20"/>
          <w:lang w:eastAsia="ja-JP"/>
        </w:rPr>
        <w:t xml:space="preserve"> Discovery</w:t>
      </w:r>
      <w:r w:rsidR="0072329A">
        <w:rPr>
          <w:rFonts w:ascii="Calibri" w:hAnsi="Calibri" w:hint="eastAsia"/>
          <w:b/>
          <w:sz w:val="20"/>
          <w:lang w:eastAsia="ja-JP"/>
        </w:rPr>
        <w:t xml:space="preserve"> in the Document 802.19-</w:t>
      </w:r>
      <w:r w:rsidR="00343B87" w:rsidRPr="00B11FF3">
        <w:rPr>
          <w:rFonts w:ascii="Calibri" w:hAnsi="Calibri" w:hint="eastAsia"/>
          <w:b/>
          <w:sz w:val="20"/>
          <w:lang w:eastAsia="ja-JP"/>
        </w:rPr>
        <w:t xml:space="preserve"> </w:t>
      </w:r>
      <w:r w:rsidR="00B11FF3">
        <w:rPr>
          <w:rFonts w:ascii="Calibri" w:hAnsi="Calibri" w:hint="eastAsia"/>
          <w:b/>
          <w:sz w:val="20"/>
          <w:lang w:eastAsia="ja-JP"/>
        </w:rPr>
        <w:t>11/</w:t>
      </w:r>
      <w:r>
        <w:rPr>
          <w:rFonts w:ascii="Calibri" w:hAnsi="Calibri" w:hint="eastAsia"/>
          <w:b/>
          <w:sz w:val="20"/>
          <w:lang w:eastAsia="ja-JP"/>
        </w:rPr>
        <w:t>100</w:t>
      </w:r>
      <w:r w:rsidR="00C64655" w:rsidRPr="00B11FF3">
        <w:rPr>
          <w:rFonts w:ascii="Calibri" w:hAnsi="Calibri" w:hint="eastAsia"/>
          <w:b/>
          <w:sz w:val="20"/>
          <w:lang w:eastAsia="ja-JP"/>
        </w:rPr>
        <w:t xml:space="preserve">r0 </w:t>
      </w:r>
      <w:r w:rsidR="00343B87" w:rsidRPr="00B11FF3">
        <w:rPr>
          <w:rFonts w:ascii="Calibri" w:hAnsi="Calibri" w:hint="eastAsia"/>
          <w:b/>
          <w:sz w:val="20"/>
          <w:lang w:eastAsia="ja-JP"/>
        </w:rPr>
        <w:t xml:space="preserve">presented by M. </w:t>
      </w:r>
      <w:proofErr w:type="spellStart"/>
      <w:r w:rsidR="00343B87" w:rsidRPr="00B11FF3">
        <w:rPr>
          <w:rFonts w:ascii="Calibri" w:hAnsi="Calibri" w:hint="eastAsia"/>
          <w:b/>
          <w:sz w:val="20"/>
          <w:lang w:eastAsia="ja-JP"/>
        </w:rPr>
        <w:t>Kasslin</w:t>
      </w:r>
      <w:proofErr w:type="spellEnd"/>
      <w:r w:rsidR="00B11FF3">
        <w:rPr>
          <w:rFonts w:ascii="Calibri" w:hAnsi="Calibri" w:hint="eastAsia"/>
          <w:b/>
          <w:sz w:val="20"/>
          <w:lang w:eastAsia="ja-JP"/>
        </w:rPr>
        <w:t>, Nokia</w:t>
      </w:r>
      <w:r w:rsidR="00343B87" w:rsidRPr="00B11FF3">
        <w:rPr>
          <w:rFonts w:ascii="Calibri" w:hAnsi="Calibri" w:hint="eastAsia"/>
          <w:b/>
          <w:sz w:val="20"/>
          <w:lang w:eastAsia="ja-JP"/>
        </w:rPr>
        <w:t xml:space="preserve"> </w:t>
      </w:r>
    </w:p>
    <w:p w:rsidR="00297505" w:rsidRDefault="00297505" w:rsidP="008B54F4">
      <w:pPr>
        <w:rPr>
          <w:rFonts w:ascii="Calibri" w:hAnsi="Calibri"/>
          <w:sz w:val="20"/>
          <w:lang w:eastAsia="ja-JP"/>
        </w:rPr>
      </w:pPr>
      <w:proofErr w:type="spellStart"/>
      <w:r>
        <w:rPr>
          <w:rFonts w:ascii="Calibri" w:hAnsi="Calibri" w:hint="eastAsia"/>
          <w:sz w:val="20"/>
          <w:lang w:eastAsia="ja-JP"/>
        </w:rPr>
        <w:t>S.Shellhammer</w:t>
      </w:r>
      <w:proofErr w:type="spellEnd"/>
      <w:r>
        <w:rPr>
          <w:rFonts w:ascii="Calibri" w:hAnsi="Calibri" w:hint="eastAsia"/>
          <w:sz w:val="20"/>
          <w:lang w:eastAsia="ja-JP"/>
        </w:rPr>
        <w:t xml:space="preserve">: </w:t>
      </w:r>
      <w:proofErr w:type="spellStart"/>
      <w:r>
        <w:rPr>
          <w:rFonts w:ascii="Calibri" w:hAnsi="Calibri" w:hint="eastAsia"/>
          <w:sz w:val="20"/>
          <w:lang w:eastAsia="ja-JP"/>
        </w:rPr>
        <w:t>Neighbor</w:t>
      </w:r>
      <w:proofErr w:type="spellEnd"/>
      <w:r>
        <w:rPr>
          <w:rFonts w:ascii="Calibri" w:hAnsi="Calibri" w:hint="eastAsia"/>
          <w:sz w:val="20"/>
          <w:lang w:eastAsia="ja-JP"/>
        </w:rPr>
        <w:t xml:space="preserve"> is a </w:t>
      </w:r>
      <w:r>
        <w:rPr>
          <w:rFonts w:ascii="Calibri" w:hAnsi="Calibri"/>
          <w:sz w:val="20"/>
          <w:lang w:eastAsia="ja-JP"/>
        </w:rPr>
        <w:t>symmetric</w:t>
      </w:r>
      <w:r>
        <w:rPr>
          <w:rFonts w:ascii="Calibri" w:hAnsi="Calibri" w:hint="eastAsia"/>
          <w:sz w:val="20"/>
          <w:lang w:eastAsia="ja-JP"/>
        </w:rPr>
        <w:t xml:space="preserve"> word, does your </w:t>
      </w:r>
      <w:r>
        <w:rPr>
          <w:rFonts w:ascii="Calibri" w:hAnsi="Calibri"/>
          <w:sz w:val="20"/>
          <w:lang w:eastAsia="ja-JP"/>
        </w:rPr>
        <w:t>neighbour</w:t>
      </w:r>
      <w:r>
        <w:rPr>
          <w:rFonts w:ascii="Calibri" w:hAnsi="Calibri" w:hint="eastAsia"/>
          <w:sz w:val="20"/>
          <w:lang w:eastAsia="ja-JP"/>
        </w:rPr>
        <w:t xml:space="preserve"> </w:t>
      </w:r>
      <w:r>
        <w:rPr>
          <w:rFonts w:ascii="Calibri" w:hAnsi="Calibri"/>
          <w:sz w:val="20"/>
          <w:lang w:eastAsia="ja-JP"/>
        </w:rPr>
        <w:t>concept</w:t>
      </w:r>
      <w:r>
        <w:rPr>
          <w:rFonts w:ascii="Calibri" w:hAnsi="Calibri" w:hint="eastAsia"/>
          <w:sz w:val="20"/>
          <w:lang w:eastAsia="ja-JP"/>
        </w:rPr>
        <w:t xml:space="preserve"> is a </w:t>
      </w:r>
      <w:r>
        <w:rPr>
          <w:rFonts w:ascii="Calibri" w:hAnsi="Calibri"/>
          <w:sz w:val="20"/>
          <w:lang w:eastAsia="ja-JP"/>
        </w:rPr>
        <w:t>symmetric</w:t>
      </w:r>
      <w:r>
        <w:rPr>
          <w:rFonts w:ascii="Calibri" w:hAnsi="Calibri" w:hint="eastAsia"/>
          <w:sz w:val="20"/>
          <w:lang w:eastAsia="ja-JP"/>
        </w:rPr>
        <w:t xml:space="preserve"> or not.</w:t>
      </w:r>
      <w:r w:rsidR="00524D08">
        <w:rPr>
          <w:rFonts w:ascii="Calibri" w:hAnsi="Calibri" w:hint="eastAsia"/>
          <w:sz w:val="20"/>
          <w:lang w:eastAsia="ja-JP"/>
        </w:rPr>
        <w:t xml:space="preserve"> </w:t>
      </w:r>
      <w:proofErr w:type="spellStart"/>
      <w:r w:rsidR="001F6B02">
        <w:rPr>
          <w:rFonts w:ascii="Calibri" w:hAnsi="Calibri" w:hint="eastAsia"/>
          <w:sz w:val="20"/>
          <w:lang w:eastAsia="ja-JP"/>
        </w:rPr>
        <w:t>M.Kassin</w:t>
      </w:r>
      <w:proofErr w:type="spellEnd"/>
      <w:r w:rsidR="001F6B02">
        <w:rPr>
          <w:rFonts w:ascii="Calibri" w:hAnsi="Calibri" w:hint="eastAsia"/>
          <w:sz w:val="20"/>
          <w:lang w:eastAsia="ja-JP"/>
        </w:rPr>
        <w:t>:</w:t>
      </w:r>
      <w:r>
        <w:rPr>
          <w:rFonts w:ascii="Calibri" w:hAnsi="Calibri" w:hint="eastAsia"/>
          <w:sz w:val="20"/>
          <w:lang w:eastAsia="ja-JP"/>
        </w:rPr>
        <w:t xml:space="preserve"> It depends, we have 3 </w:t>
      </w:r>
      <w:r>
        <w:rPr>
          <w:rFonts w:ascii="Calibri" w:hAnsi="Calibri"/>
          <w:sz w:val="20"/>
          <w:lang w:eastAsia="ja-JP"/>
        </w:rPr>
        <w:t>categories</w:t>
      </w:r>
      <w:r w:rsidR="00EE3215">
        <w:rPr>
          <w:rFonts w:ascii="Calibri" w:hAnsi="Calibri" w:hint="eastAsia"/>
          <w:sz w:val="20"/>
          <w:lang w:eastAsia="ja-JP"/>
        </w:rPr>
        <w:t>: Source, Victim and Mutual</w:t>
      </w:r>
      <w:r>
        <w:rPr>
          <w:rFonts w:ascii="Calibri" w:hAnsi="Calibri" w:hint="eastAsia"/>
          <w:sz w:val="20"/>
          <w:lang w:eastAsia="ja-JP"/>
        </w:rPr>
        <w:t xml:space="preserve">. </w:t>
      </w:r>
    </w:p>
    <w:p w:rsidR="00360B55" w:rsidRDefault="001F6B02" w:rsidP="008B54F4">
      <w:pPr>
        <w:rPr>
          <w:rFonts w:ascii="Calibri" w:hAnsi="Calibri"/>
          <w:sz w:val="20"/>
          <w:lang w:eastAsia="ja-JP"/>
        </w:rPr>
      </w:pPr>
      <w:r>
        <w:rPr>
          <w:rFonts w:ascii="Calibri" w:hAnsi="Calibri" w:hint="eastAsia"/>
          <w:sz w:val="20"/>
          <w:lang w:eastAsia="ja-JP"/>
        </w:rPr>
        <w:t>J. Kwak: The term</w:t>
      </w:r>
      <w:r w:rsidR="00297505">
        <w:rPr>
          <w:rFonts w:ascii="Calibri" w:hAnsi="Calibri" w:hint="eastAsia"/>
          <w:sz w:val="20"/>
          <w:lang w:eastAsia="ja-JP"/>
        </w:rPr>
        <w:t xml:space="preserve"> </w:t>
      </w:r>
      <w:r>
        <w:rPr>
          <w:rFonts w:ascii="Calibri" w:hAnsi="Calibri"/>
          <w:sz w:val="20"/>
          <w:lang w:eastAsia="ja-JP"/>
        </w:rPr>
        <w:t>“Neighbour”</w:t>
      </w:r>
      <w:r>
        <w:rPr>
          <w:rFonts w:ascii="Calibri" w:hAnsi="Calibri" w:hint="eastAsia"/>
          <w:sz w:val="20"/>
          <w:lang w:eastAsia="ja-JP"/>
        </w:rPr>
        <w:t xml:space="preserve"> was misused. </w:t>
      </w:r>
      <w:r w:rsidR="002E08DA">
        <w:rPr>
          <w:rFonts w:ascii="Calibri" w:hAnsi="Calibri" w:hint="eastAsia"/>
          <w:sz w:val="20"/>
          <w:lang w:eastAsia="ja-JP"/>
        </w:rPr>
        <w:t xml:space="preserve"> </w:t>
      </w:r>
      <w:r w:rsidR="002E08DA">
        <w:rPr>
          <w:rFonts w:ascii="Calibri" w:hAnsi="Calibri"/>
          <w:sz w:val="20"/>
          <w:lang w:eastAsia="ja-JP"/>
        </w:rPr>
        <w:t>W</w:t>
      </w:r>
      <w:r w:rsidR="002E08DA">
        <w:rPr>
          <w:rFonts w:ascii="Calibri" w:hAnsi="Calibri" w:hint="eastAsia"/>
          <w:sz w:val="20"/>
          <w:lang w:eastAsia="ja-JP"/>
        </w:rPr>
        <w:t xml:space="preserve">e should use </w:t>
      </w:r>
      <w:r w:rsidR="002E08DA">
        <w:rPr>
          <w:rFonts w:ascii="Calibri" w:hAnsi="Calibri"/>
          <w:sz w:val="20"/>
          <w:lang w:eastAsia="ja-JP"/>
        </w:rPr>
        <w:t>neighbour</w:t>
      </w:r>
      <w:r w:rsidR="002E08DA">
        <w:rPr>
          <w:rFonts w:ascii="Calibri" w:hAnsi="Calibri" w:hint="eastAsia"/>
          <w:sz w:val="20"/>
          <w:lang w:eastAsia="ja-JP"/>
        </w:rPr>
        <w:t xml:space="preserve"> in a normal way. </w:t>
      </w:r>
      <w:r w:rsidR="002E08DA">
        <w:rPr>
          <w:rFonts w:ascii="Calibri" w:hAnsi="Calibri"/>
          <w:sz w:val="20"/>
          <w:lang w:eastAsia="ja-JP"/>
        </w:rPr>
        <w:t>W</w:t>
      </w:r>
      <w:r w:rsidR="002E08DA">
        <w:rPr>
          <w:rFonts w:ascii="Calibri" w:hAnsi="Calibri" w:hint="eastAsia"/>
          <w:sz w:val="20"/>
          <w:lang w:eastAsia="ja-JP"/>
        </w:rPr>
        <w:t xml:space="preserve">e should define an area, TVBD finds </w:t>
      </w:r>
      <w:r w:rsidR="002E08DA">
        <w:rPr>
          <w:rFonts w:ascii="Calibri" w:hAnsi="Calibri"/>
          <w:sz w:val="20"/>
          <w:lang w:eastAsia="ja-JP"/>
        </w:rPr>
        <w:t>neighbour</w:t>
      </w:r>
      <w:r w:rsidR="002E08DA">
        <w:rPr>
          <w:rFonts w:ascii="Calibri" w:hAnsi="Calibri" w:hint="eastAsia"/>
          <w:sz w:val="20"/>
          <w:lang w:eastAsia="ja-JP"/>
        </w:rPr>
        <w:t xml:space="preserve"> in that area. </w:t>
      </w:r>
      <w:r w:rsidR="002E08DA">
        <w:rPr>
          <w:rFonts w:ascii="Calibri" w:hAnsi="Calibri"/>
          <w:sz w:val="20"/>
          <w:lang w:eastAsia="ja-JP"/>
        </w:rPr>
        <w:t>A</w:t>
      </w:r>
      <w:r w:rsidR="002E08DA">
        <w:rPr>
          <w:rFonts w:ascii="Calibri" w:hAnsi="Calibri" w:hint="eastAsia"/>
          <w:sz w:val="20"/>
          <w:lang w:eastAsia="ja-JP"/>
        </w:rPr>
        <w:t xml:space="preserve">nd then calculate possible interference in that area. M. </w:t>
      </w:r>
      <w:proofErr w:type="spellStart"/>
      <w:r w:rsidR="002E08DA">
        <w:rPr>
          <w:rFonts w:ascii="Calibri" w:hAnsi="Calibri" w:hint="eastAsia"/>
          <w:sz w:val="20"/>
          <w:lang w:eastAsia="ja-JP"/>
        </w:rPr>
        <w:t>Kasslin</w:t>
      </w:r>
      <w:proofErr w:type="spellEnd"/>
      <w:r w:rsidR="002E08DA">
        <w:rPr>
          <w:rFonts w:ascii="Calibri" w:hAnsi="Calibri" w:hint="eastAsia"/>
          <w:sz w:val="20"/>
          <w:lang w:eastAsia="ja-JP"/>
        </w:rPr>
        <w:t xml:space="preserve"> agreed. </w:t>
      </w:r>
    </w:p>
    <w:p w:rsidR="002E08DA" w:rsidRDefault="002E08DA" w:rsidP="008B54F4">
      <w:pPr>
        <w:rPr>
          <w:rFonts w:ascii="Calibri" w:hAnsi="Calibri"/>
          <w:sz w:val="20"/>
          <w:lang w:eastAsia="ja-JP"/>
        </w:rPr>
      </w:pPr>
      <w:proofErr w:type="spellStart"/>
      <w:r>
        <w:rPr>
          <w:rFonts w:ascii="Calibri" w:hAnsi="Calibri" w:hint="eastAsia"/>
          <w:sz w:val="20"/>
          <w:lang w:eastAsia="ja-JP"/>
        </w:rPr>
        <w:t>I.Reede</w:t>
      </w:r>
      <w:proofErr w:type="spellEnd"/>
      <w:r>
        <w:rPr>
          <w:rFonts w:ascii="Calibri" w:hAnsi="Calibri" w:hint="eastAsia"/>
          <w:sz w:val="20"/>
          <w:lang w:eastAsia="ja-JP"/>
        </w:rPr>
        <w:t xml:space="preserve"> suggested using </w:t>
      </w:r>
      <w:r>
        <w:rPr>
          <w:rFonts w:ascii="Calibri" w:hAnsi="Calibri"/>
          <w:sz w:val="20"/>
          <w:lang w:eastAsia="ja-JP"/>
        </w:rPr>
        <w:t>“</w:t>
      </w:r>
      <w:r>
        <w:rPr>
          <w:rFonts w:ascii="Calibri" w:hAnsi="Calibri" w:hint="eastAsia"/>
          <w:sz w:val="20"/>
          <w:lang w:eastAsia="ja-JP"/>
        </w:rPr>
        <w:t>source</w:t>
      </w:r>
      <w:r>
        <w:rPr>
          <w:rFonts w:ascii="Calibri" w:hAnsi="Calibri"/>
          <w:sz w:val="20"/>
          <w:lang w:eastAsia="ja-JP"/>
        </w:rPr>
        <w:t>”</w:t>
      </w:r>
      <w:r>
        <w:rPr>
          <w:rFonts w:ascii="Calibri" w:hAnsi="Calibri" w:hint="eastAsia"/>
          <w:sz w:val="20"/>
          <w:lang w:eastAsia="ja-JP"/>
        </w:rPr>
        <w:t xml:space="preserve"> instead of </w:t>
      </w:r>
      <w:r>
        <w:rPr>
          <w:rFonts w:ascii="Calibri" w:hAnsi="Calibri"/>
          <w:sz w:val="20"/>
          <w:lang w:eastAsia="ja-JP"/>
        </w:rPr>
        <w:t>“</w:t>
      </w:r>
      <w:r>
        <w:rPr>
          <w:rFonts w:ascii="Calibri" w:hAnsi="Calibri" w:hint="eastAsia"/>
          <w:sz w:val="20"/>
          <w:lang w:eastAsia="ja-JP"/>
        </w:rPr>
        <w:t>Neighbour</w:t>
      </w:r>
      <w:r>
        <w:rPr>
          <w:rFonts w:ascii="Calibri" w:hAnsi="Calibri"/>
          <w:sz w:val="20"/>
          <w:lang w:eastAsia="ja-JP"/>
        </w:rPr>
        <w:t>”</w:t>
      </w:r>
    </w:p>
    <w:p w:rsidR="002E08DA" w:rsidRDefault="00EE3215" w:rsidP="008B54F4">
      <w:pPr>
        <w:rPr>
          <w:rFonts w:ascii="Calibri" w:hAnsi="Calibri"/>
          <w:sz w:val="20"/>
          <w:lang w:eastAsia="ja-JP"/>
        </w:rPr>
      </w:pPr>
      <w:proofErr w:type="spellStart"/>
      <w:r>
        <w:rPr>
          <w:rFonts w:ascii="Calibri" w:hAnsi="Calibri" w:hint="eastAsia"/>
          <w:sz w:val="20"/>
          <w:lang w:eastAsia="ja-JP"/>
        </w:rPr>
        <w:t>R.Gloger</w:t>
      </w:r>
      <w:proofErr w:type="spellEnd"/>
      <w:r w:rsidR="002E08DA">
        <w:rPr>
          <w:rFonts w:ascii="Calibri" w:hAnsi="Calibri" w:hint="eastAsia"/>
          <w:sz w:val="20"/>
          <w:lang w:eastAsia="ja-JP"/>
        </w:rPr>
        <w:t xml:space="preserve">: </w:t>
      </w:r>
      <w:r w:rsidR="002E08DA">
        <w:rPr>
          <w:rFonts w:ascii="Calibri" w:hAnsi="Calibri"/>
          <w:sz w:val="20"/>
          <w:lang w:eastAsia="ja-JP"/>
        </w:rPr>
        <w:t xml:space="preserve">you may have two categories of neighbours:  </w:t>
      </w:r>
      <w:r>
        <w:rPr>
          <w:rFonts w:ascii="Calibri" w:hAnsi="Calibri"/>
          <w:sz w:val="20"/>
          <w:lang w:eastAsia="ja-JP"/>
        </w:rPr>
        <w:t>interfere</w:t>
      </w:r>
      <w:r>
        <w:rPr>
          <w:rFonts w:ascii="Calibri" w:hAnsi="Calibri" w:hint="eastAsia"/>
          <w:sz w:val="20"/>
          <w:lang w:eastAsia="ja-JP"/>
        </w:rPr>
        <w:t xml:space="preserve"> </w:t>
      </w:r>
      <w:r w:rsidR="002E08DA">
        <w:rPr>
          <w:rFonts w:ascii="Calibri" w:hAnsi="Calibri"/>
          <w:sz w:val="20"/>
          <w:lang w:eastAsia="ja-JP"/>
        </w:rPr>
        <w:t xml:space="preserve">or potential </w:t>
      </w:r>
      <w:r>
        <w:rPr>
          <w:rFonts w:ascii="Calibri" w:hAnsi="Calibri"/>
          <w:sz w:val="20"/>
          <w:lang w:eastAsia="ja-JP"/>
        </w:rPr>
        <w:t>interfere</w:t>
      </w:r>
      <w:r w:rsidR="002E08DA">
        <w:rPr>
          <w:rFonts w:ascii="Calibri" w:hAnsi="Calibri" w:hint="eastAsia"/>
          <w:sz w:val="20"/>
          <w:lang w:eastAsia="ja-JP"/>
        </w:rPr>
        <w:t>.</w:t>
      </w:r>
    </w:p>
    <w:p w:rsidR="002E08DA" w:rsidRDefault="00EE3215" w:rsidP="008B54F4">
      <w:pPr>
        <w:rPr>
          <w:rFonts w:ascii="Calibri" w:hAnsi="Calibri"/>
          <w:sz w:val="20"/>
          <w:lang w:eastAsia="ja-JP"/>
        </w:rPr>
      </w:pPr>
      <w:r>
        <w:rPr>
          <w:rFonts w:ascii="Calibri" w:hAnsi="Calibri" w:hint="eastAsia"/>
          <w:sz w:val="20"/>
          <w:lang w:eastAsia="ja-JP"/>
        </w:rPr>
        <w:t>Y. Yi</w:t>
      </w:r>
      <w:r w:rsidR="00ED2B84">
        <w:rPr>
          <w:rFonts w:ascii="Calibri" w:hAnsi="Calibri"/>
          <w:sz w:val="20"/>
          <w:lang w:eastAsia="ja-JP"/>
        </w:rPr>
        <w:t xml:space="preserve">: </w:t>
      </w:r>
      <w:r>
        <w:rPr>
          <w:rFonts w:ascii="Calibri" w:hAnsi="Calibri" w:hint="eastAsia"/>
          <w:sz w:val="20"/>
          <w:lang w:eastAsia="ja-JP"/>
        </w:rPr>
        <w:t>Is m</w:t>
      </w:r>
      <w:r w:rsidR="00ED2B84">
        <w:rPr>
          <w:rFonts w:ascii="Calibri" w:hAnsi="Calibri" w:hint="eastAsia"/>
          <w:sz w:val="20"/>
          <w:lang w:eastAsia="ja-JP"/>
        </w:rPr>
        <w:t xml:space="preserve">ain intention of this </w:t>
      </w:r>
      <w:r w:rsidR="00ED2B84">
        <w:rPr>
          <w:rFonts w:ascii="Calibri" w:hAnsi="Calibri"/>
          <w:sz w:val="20"/>
          <w:lang w:eastAsia="ja-JP"/>
        </w:rPr>
        <w:t>neighbour</w:t>
      </w:r>
      <w:r>
        <w:rPr>
          <w:rFonts w:ascii="Calibri" w:hAnsi="Calibri" w:hint="eastAsia"/>
          <w:sz w:val="20"/>
          <w:lang w:eastAsia="ja-JP"/>
        </w:rPr>
        <w:t xml:space="preserve"> discovery the</w:t>
      </w:r>
      <w:r w:rsidR="00ED2B84">
        <w:rPr>
          <w:rFonts w:ascii="Calibri" w:hAnsi="Calibri" w:hint="eastAsia"/>
          <w:sz w:val="20"/>
          <w:lang w:eastAsia="ja-JP"/>
        </w:rPr>
        <w:t xml:space="preserve"> channel allocation?</w:t>
      </w:r>
      <w:r>
        <w:rPr>
          <w:rFonts w:ascii="Calibri" w:hAnsi="Calibri" w:hint="eastAsia"/>
          <w:sz w:val="20"/>
          <w:lang w:eastAsia="ja-JP"/>
        </w:rPr>
        <w:t xml:space="preserve"> </w:t>
      </w:r>
      <w:r w:rsidR="00ED2B84">
        <w:rPr>
          <w:rFonts w:ascii="Calibri" w:hAnsi="Calibri" w:hint="eastAsia"/>
          <w:sz w:val="20"/>
          <w:lang w:eastAsia="ja-JP"/>
        </w:rPr>
        <w:t xml:space="preserve">M. </w:t>
      </w:r>
      <w:proofErr w:type="spellStart"/>
      <w:r w:rsidR="00ED2B84">
        <w:rPr>
          <w:rFonts w:ascii="Calibri" w:hAnsi="Calibri" w:hint="eastAsia"/>
          <w:sz w:val="20"/>
          <w:lang w:eastAsia="ja-JP"/>
        </w:rPr>
        <w:t>Kasslin</w:t>
      </w:r>
      <w:proofErr w:type="spellEnd"/>
      <w:r w:rsidR="00ED2B84">
        <w:rPr>
          <w:rFonts w:ascii="Calibri" w:hAnsi="Calibri" w:hint="eastAsia"/>
          <w:sz w:val="20"/>
          <w:lang w:eastAsia="ja-JP"/>
        </w:rPr>
        <w:t>:</w:t>
      </w:r>
      <w:r w:rsidR="00E33F74">
        <w:rPr>
          <w:rFonts w:ascii="Calibri" w:hAnsi="Calibri" w:hint="eastAsia"/>
          <w:sz w:val="20"/>
          <w:lang w:eastAsia="ja-JP"/>
        </w:rPr>
        <w:t xml:space="preserve"> To provide CM a set of TVBD who are using coexistence systems. </w:t>
      </w:r>
    </w:p>
    <w:p w:rsidR="00E33F74" w:rsidRDefault="00EE3215" w:rsidP="008B54F4">
      <w:pPr>
        <w:rPr>
          <w:rFonts w:ascii="Calibri" w:hAnsi="Calibri"/>
          <w:sz w:val="20"/>
          <w:lang w:eastAsia="ja-JP"/>
        </w:rPr>
      </w:pPr>
      <w:r>
        <w:rPr>
          <w:rFonts w:ascii="Calibri" w:hAnsi="Calibri" w:hint="eastAsia"/>
          <w:sz w:val="20"/>
          <w:lang w:eastAsia="ja-JP"/>
        </w:rPr>
        <w:t>Y. Yi</w:t>
      </w:r>
      <w:r w:rsidR="00D90F04">
        <w:rPr>
          <w:rFonts w:ascii="Calibri" w:hAnsi="Calibri" w:hint="eastAsia"/>
          <w:sz w:val="20"/>
          <w:lang w:eastAsia="ja-JP"/>
        </w:rPr>
        <w:t xml:space="preserve">: will location information be exchanged. M. </w:t>
      </w:r>
      <w:proofErr w:type="spellStart"/>
      <w:r w:rsidR="00D90F04">
        <w:rPr>
          <w:rFonts w:ascii="Calibri" w:hAnsi="Calibri" w:hint="eastAsia"/>
          <w:sz w:val="20"/>
          <w:lang w:eastAsia="ja-JP"/>
        </w:rPr>
        <w:t>Kasslin</w:t>
      </w:r>
      <w:proofErr w:type="spellEnd"/>
      <w:r w:rsidR="00D90F04">
        <w:rPr>
          <w:rFonts w:ascii="Calibri" w:hAnsi="Calibri" w:hint="eastAsia"/>
          <w:sz w:val="20"/>
          <w:lang w:eastAsia="ja-JP"/>
        </w:rPr>
        <w:t>: NO.</w:t>
      </w:r>
    </w:p>
    <w:p w:rsidR="00D90F04" w:rsidRDefault="00A85F2D" w:rsidP="008B54F4">
      <w:pPr>
        <w:rPr>
          <w:rFonts w:ascii="Calibri" w:hAnsi="Calibri"/>
          <w:sz w:val="20"/>
          <w:lang w:eastAsia="ja-JP"/>
        </w:rPr>
      </w:pPr>
      <w:proofErr w:type="spellStart"/>
      <w:r>
        <w:rPr>
          <w:rFonts w:ascii="Calibri" w:hAnsi="Calibri" w:hint="eastAsia"/>
          <w:sz w:val="20"/>
          <w:lang w:eastAsia="ja-JP"/>
        </w:rPr>
        <w:t>I.Reede</w:t>
      </w:r>
      <w:proofErr w:type="spellEnd"/>
      <w:r>
        <w:rPr>
          <w:rFonts w:ascii="Calibri" w:hAnsi="Calibri" w:hint="eastAsia"/>
          <w:sz w:val="20"/>
          <w:lang w:eastAsia="ja-JP"/>
        </w:rPr>
        <w:t xml:space="preserve">: </w:t>
      </w:r>
      <w:r w:rsidR="00EE3215">
        <w:rPr>
          <w:rFonts w:ascii="Calibri" w:hAnsi="Calibri" w:hint="eastAsia"/>
          <w:sz w:val="20"/>
          <w:lang w:eastAsia="ja-JP"/>
        </w:rPr>
        <w:t xml:space="preserve">We need </w:t>
      </w:r>
      <w:r>
        <w:rPr>
          <w:rFonts w:ascii="Calibri" w:hAnsi="Calibri" w:hint="eastAsia"/>
          <w:sz w:val="20"/>
          <w:lang w:eastAsia="ja-JP"/>
        </w:rPr>
        <w:t xml:space="preserve">two kinds of </w:t>
      </w:r>
      <w:r>
        <w:rPr>
          <w:rFonts w:ascii="Calibri" w:hAnsi="Calibri"/>
          <w:sz w:val="20"/>
          <w:lang w:eastAsia="ja-JP"/>
        </w:rPr>
        <w:t>neighbour</w:t>
      </w:r>
      <w:r w:rsidR="00EE3215">
        <w:rPr>
          <w:rFonts w:ascii="Calibri" w:hAnsi="Calibri" w:hint="eastAsia"/>
          <w:sz w:val="20"/>
          <w:lang w:eastAsia="ja-JP"/>
        </w:rPr>
        <w:t xml:space="preserve"> lists</w:t>
      </w:r>
      <w:r>
        <w:rPr>
          <w:rFonts w:ascii="Calibri" w:hAnsi="Calibri" w:hint="eastAsia"/>
          <w:sz w:val="20"/>
          <w:lang w:eastAsia="ja-JP"/>
        </w:rPr>
        <w:t xml:space="preserve">: source list and victim list. </w:t>
      </w:r>
      <w:proofErr w:type="spellStart"/>
      <w:r>
        <w:rPr>
          <w:rFonts w:ascii="Calibri" w:hAnsi="Calibri" w:hint="eastAsia"/>
          <w:sz w:val="20"/>
          <w:lang w:eastAsia="ja-JP"/>
        </w:rPr>
        <w:t>M.Kasslin</w:t>
      </w:r>
      <w:proofErr w:type="spellEnd"/>
      <w:r>
        <w:rPr>
          <w:rFonts w:ascii="Calibri" w:hAnsi="Calibri" w:hint="eastAsia"/>
          <w:sz w:val="20"/>
          <w:lang w:eastAsia="ja-JP"/>
        </w:rPr>
        <w:t xml:space="preserve">: exactly as what we </w:t>
      </w:r>
      <w:proofErr w:type="gramStart"/>
      <w:r>
        <w:rPr>
          <w:rFonts w:ascii="Calibri" w:hAnsi="Calibri" w:hint="eastAsia"/>
          <w:sz w:val="20"/>
          <w:lang w:eastAsia="ja-JP"/>
        </w:rPr>
        <w:t>have .</w:t>
      </w:r>
      <w:proofErr w:type="gramEnd"/>
      <w:r>
        <w:rPr>
          <w:rFonts w:ascii="Calibri" w:hAnsi="Calibri" w:hint="eastAsia"/>
          <w:sz w:val="20"/>
          <w:lang w:eastAsia="ja-JP"/>
        </w:rPr>
        <w:t xml:space="preserve"> </w:t>
      </w:r>
    </w:p>
    <w:p w:rsidR="001F6B02" w:rsidRDefault="006B1138" w:rsidP="008B54F4">
      <w:pPr>
        <w:rPr>
          <w:rFonts w:ascii="Calibri" w:hAnsi="Calibri"/>
          <w:sz w:val="20"/>
          <w:lang w:eastAsia="ja-JP"/>
        </w:rPr>
      </w:pPr>
      <w:proofErr w:type="spellStart"/>
      <w:r>
        <w:rPr>
          <w:rFonts w:ascii="Calibri" w:hAnsi="Calibri" w:hint="eastAsia"/>
          <w:sz w:val="20"/>
          <w:lang w:eastAsia="ja-JP"/>
        </w:rPr>
        <w:t>S.Filin</w:t>
      </w:r>
      <w:proofErr w:type="spellEnd"/>
      <w:r>
        <w:rPr>
          <w:rFonts w:ascii="Calibri" w:hAnsi="Calibri" w:hint="eastAsia"/>
          <w:sz w:val="20"/>
          <w:lang w:eastAsia="ja-JP"/>
        </w:rPr>
        <w:t xml:space="preserve"> </w:t>
      </w:r>
      <w:r>
        <w:rPr>
          <w:rFonts w:ascii="Calibri" w:hAnsi="Calibri"/>
          <w:sz w:val="20"/>
          <w:lang w:eastAsia="ja-JP"/>
        </w:rPr>
        <w:t>questioned</w:t>
      </w:r>
      <w:r>
        <w:rPr>
          <w:rFonts w:ascii="Calibri" w:hAnsi="Calibri" w:hint="eastAsia"/>
          <w:sz w:val="20"/>
          <w:lang w:eastAsia="ja-JP"/>
        </w:rPr>
        <w:t xml:space="preserve"> </w:t>
      </w:r>
      <w:r w:rsidR="00BA42D2">
        <w:rPr>
          <w:rFonts w:ascii="Calibri" w:hAnsi="Calibri" w:hint="eastAsia"/>
          <w:sz w:val="20"/>
          <w:lang w:eastAsia="ja-JP"/>
        </w:rPr>
        <w:t>the meaning of the sentence</w:t>
      </w:r>
      <w:r>
        <w:rPr>
          <w:rFonts w:ascii="Calibri" w:hAnsi="Calibri" w:hint="eastAsia"/>
          <w:sz w:val="20"/>
          <w:lang w:eastAsia="ja-JP"/>
        </w:rPr>
        <w:t xml:space="preserve"> that </w:t>
      </w:r>
      <w:r>
        <w:rPr>
          <w:rFonts w:ascii="Calibri" w:hAnsi="Calibri"/>
          <w:sz w:val="20"/>
          <w:lang w:eastAsia="ja-JP"/>
        </w:rPr>
        <w:t>“</w:t>
      </w:r>
      <w:r>
        <w:rPr>
          <w:rFonts w:ascii="Calibri" w:hAnsi="Calibri" w:hint="eastAsia"/>
          <w:sz w:val="20"/>
          <w:lang w:eastAsia="ja-JP"/>
        </w:rPr>
        <w:t xml:space="preserve">measurement reports shall not be used to update </w:t>
      </w:r>
      <w:r>
        <w:rPr>
          <w:rFonts w:ascii="Calibri" w:hAnsi="Calibri"/>
          <w:sz w:val="20"/>
          <w:lang w:eastAsia="ja-JP"/>
        </w:rPr>
        <w:t>neighbour</w:t>
      </w:r>
      <w:r>
        <w:rPr>
          <w:rFonts w:ascii="Calibri" w:hAnsi="Calibri" w:hint="eastAsia"/>
          <w:sz w:val="20"/>
          <w:lang w:eastAsia="ja-JP"/>
        </w:rPr>
        <w:t xml:space="preserve"> sets</w:t>
      </w:r>
      <w:r>
        <w:rPr>
          <w:rFonts w:ascii="Calibri" w:hAnsi="Calibri"/>
          <w:sz w:val="20"/>
          <w:lang w:eastAsia="ja-JP"/>
        </w:rPr>
        <w:t>”</w:t>
      </w:r>
      <w:r w:rsidR="00BA42D2">
        <w:rPr>
          <w:rFonts w:ascii="Calibri" w:hAnsi="Calibri" w:hint="eastAsia"/>
          <w:sz w:val="20"/>
          <w:lang w:eastAsia="ja-JP"/>
        </w:rPr>
        <w:t xml:space="preserve">. M. </w:t>
      </w:r>
      <w:proofErr w:type="spellStart"/>
      <w:r w:rsidR="00BA42D2">
        <w:rPr>
          <w:rFonts w:ascii="Calibri" w:hAnsi="Calibri" w:hint="eastAsia"/>
          <w:sz w:val="20"/>
          <w:lang w:eastAsia="ja-JP"/>
        </w:rPr>
        <w:t>Kasslin</w:t>
      </w:r>
      <w:proofErr w:type="spellEnd"/>
      <w:r w:rsidR="00BA42D2">
        <w:rPr>
          <w:rFonts w:ascii="Calibri" w:hAnsi="Calibri" w:hint="eastAsia"/>
          <w:sz w:val="20"/>
          <w:lang w:eastAsia="ja-JP"/>
        </w:rPr>
        <w:t xml:space="preserve"> explained that</w:t>
      </w:r>
      <w:r>
        <w:rPr>
          <w:rFonts w:ascii="Calibri" w:hAnsi="Calibri" w:hint="eastAsia"/>
          <w:sz w:val="20"/>
          <w:lang w:eastAsia="ja-JP"/>
        </w:rPr>
        <w:t xml:space="preserve"> we cannot have a clear and good </w:t>
      </w:r>
      <w:proofErr w:type="gramStart"/>
      <w:r>
        <w:rPr>
          <w:rFonts w:ascii="Calibri" w:hAnsi="Calibri" w:hint="eastAsia"/>
          <w:sz w:val="20"/>
          <w:lang w:eastAsia="ja-JP"/>
        </w:rPr>
        <w:t>measurement,</w:t>
      </w:r>
      <w:proofErr w:type="gramEnd"/>
      <w:r>
        <w:rPr>
          <w:rFonts w:ascii="Calibri" w:hAnsi="Calibri" w:hint="eastAsia"/>
          <w:sz w:val="20"/>
          <w:lang w:eastAsia="ja-JP"/>
        </w:rPr>
        <w:t xml:space="preserve"> it may not be </w:t>
      </w:r>
      <w:r>
        <w:rPr>
          <w:rFonts w:ascii="Calibri" w:hAnsi="Calibri"/>
          <w:sz w:val="20"/>
          <w:lang w:eastAsia="ja-JP"/>
        </w:rPr>
        <w:t>reliable</w:t>
      </w:r>
      <w:r>
        <w:rPr>
          <w:rFonts w:ascii="Calibri" w:hAnsi="Calibri" w:hint="eastAsia"/>
          <w:sz w:val="20"/>
          <w:lang w:eastAsia="ja-JP"/>
        </w:rPr>
        <w:t xml:space="preserve"> to update </w:t>
      </w:r>
      <w:r>
        <w:rPr>
          <w:rFonts w:ascii="Calibri" w:hAnsi="Calibri"/>
          <w:sz w:val="20"/>
          <w:lang w:eastAsia="ja-JP"/>
        </w:rPr>
        <w:t>neighbour</w:t>
      </w:r>
      <w:r>
        <w:rPr>
          <w:rFonts w:ascii="Calibri" w:hAnsi="Calibri" w:hint="eastAsia"/>
          <w:sz w:val="20"/>
          <w:lang w:eastAsia="ja-JP"/>
        </w:rPr>
        <w:t xml:space="preserve"> sets</w:t>
      </w:r>
    </w:p>
    <w:p w:rsidR="00360B55" w:rsidRDefault="00721BE2" w:rsidP="008B54F4">
      <w:pPr>
        <w:rPr>
          <w:rFonts w:ascii="Calibri" w:hAnsi="Calibri"/>
          <w:sz w:val="20"/>
          <w:lang w:eastAsia="ja-JP"/>
        </w:rPr>
      </w:pPr>
      <w:r>
        <w:rPr>
          <w:rFonts w:ascii="Calibri" w:hAnsi="Calibri" w:hint="eastAsia"/>
          <w:sz w:val="20"/>
          <w:lang w:eastAsia="ja-JP"/>
        </w:rPr>
        <w:lastRenderedPageBreak/>
        <w:t>R. Gloger</w:t>
      </w:r>
      <w:r w:rsidR="000F1185">
        <w:rPr>
          <w:rFonts w:ascii="Calibri" w:hAnsi="Calibri" w:hint="eastAsia"/>
          <w:sz w:val="20"/>
          <w:lang w:eastAsia="ja-JP"/>
        </w:rPr>
        <w:t xml:space="preserve">: </w:t>
      </w:r>
      <w:r>
        <w:rPr>
          <w:rFonts w:ascii="Calibri" w:hAnsi="Calibri" w:hint="eastAsia"/>
          <w:sz w:val="20"/>
          <w:lang w:eastAsia="ja-JP"/>
        </w:rPr>
        <w:t>Can</w:t>
      </w:r>
      <w:r w:rsidR="000F1185">
        <w:rPr>
          <w:rFonts w:ascii="Calibri" w:hAnsi="Calibri" w:hint="eastAsia"/>
          <w:sz w:val="20"/>
          <w:lang w:eastAsia="ja-JP"/>
        </w:rPr>
        <w:t xml:space="preserve"> list of potential </w:t>
      </w:r>
      <w:r w:rsidR="000F1185">
        <w:rPr>
          <w:rFonts w:ascii="Calibri" w:hAnsi="Calibri"/>
          <w:sz w:val="20"/>
          <w:lang w:eastAsia="ja-JP"/>
        </w:rPr>
        <w:t>neighbour</w:t>
      </w:r>
      <w:r w:rsidR="000F1185">
        <w:rPr>
          <w:rFonts w:ascii="Calibri" w:hAnsi="Calibri" w:hint="eastAsia"/>
          <w:sz w:val="20"/>
          <w:lang w:eastAsia="ja-JP"/>
        </w:rPr>
        <w:t xml:space="preserve"> </w:t>
      </w:r>
      <w:r>
        <w:rPr>
          <w:rFonts w:ascii="Calibri" w:hAnsi="Calibri" w:hint="eastAsia"/>
          <w:sz w:val="20"/>
          <w:lang w:eastAsia="ja-JP"/>
        </w:rPr>
        <w:t>be</w:t>
      </w:r>
      <w:r w:rsidR="000F1185">
        <w:rPr>
          <w:rFonts w:ascii="Calibri" w:hAnsi="Calibri" w:hint="eastAsia"/>
          <w:sz w:val="20"/>
          <w:lang w:eastAsia="ja-JP"/>
        </w:rPr>
        <w:t xml:space="preserve"> change </w:t>
      </w:r>
      <w:r>
        <w:rPr>
          <w:rFonts w:ascii="Calibri" w:hAnsi="Calibri" w:hint="eastAsia"/>
          <w:sz w:val="20"/>
          <w:lang w:eastAsia="ja-JP"/>
        </w:rPr>
        <w:t xml:space="preserve">or </w:t>
      </w:r>
      <w:r w:rsidR="00B16086">
        <w:rPr>
          <w:rFonts w:ascii="Calibri" w:hAnsi="Calibri" w:hint="eastAsia"/>
          <w:sz w:val="20"/>
          <w:lang w:eastAsia="ja-JP"/>
        </w:rPr>
        <w:t xml:space="preserve">is it </w:t>
      </w:r>
      <w:r>
        <w:rPr>
          <w:rFonts w:ascii="Calibri" w:hAnsi="Calibri" w:hint="eastAsia"/>
          <w:sz w:val="20"/>
          <w:lang w:eastAsia="ja-JP"/>
        </w:rPr>
        <w:t xml:space="preserve">fixed? 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it is fixed and will not be changed by the </w:t>
      </w:r>
      <w:r>
        <w:rPr>
          <w:rFonts w:ascii="Calibri" w:hAnsi="Calibri"/>
          <w:sz w:val="20"/>
          <w:lang w:eastAsia="ja-JP"/>
        </w:rPr>
        <w:t>environment</w:t>
      </w:r>
      <w:r>
        <w:rPr>
          <w:rFonts w:ascii="Calibri" w:hAnsi="Calibri" w:hint="eastAsia"/>
          <w:sz w:val="20"/>
          <w:lang w:eastAsia="ja-JP"/>
        </w:rPr>
        <w:t xml:space="preserve"> information. </w:t>
      </w:r>
    </w:p>
    <w:p w:rsidR="000F1185" w:rsidRDefault="000E6D85" w:rsidP="008B54F4">
      <w:pPr>
        <w:rPr>
          <w:rFonts w:ascii="Calibri" w:hAnsi="Calibri"/>
          <w:sz w:val="20"/>
          <w:lang w:eastAsia="ja-JP"/>
        </w:rPr>
      </w:pPr>
      <w:r>
        <w:rPr>
          <w:rFonts w:ascii="Calibri" w:hAnsi="Calibri" w:hint="eastAsia"/>
          <w:sz w:val="20"/>
          <w:lang w:eastAsia="ja-JP"/>
        </w:rPr>
        <w:t xml:space="preserve">H. Kang: </w:t>
      </w:r>
      <w:r w:rsidR="00721BE2">
        <w:rPr>
          <w:rFonts w:ascii="Calibri" w:hAnsi="Calibri" w:hint="eastAsia"/>
          <w:sz w:val="20"/>
          <w:lang w:eastAsia="ja-JP"/>
        </w:rPr>
        <w:t xml:space="preserve">May </w:t>
      </w:r>
      <w:r>
        <w:rPr>
          <w:rFonts w:ascii="Calibri" w:hAnsi="Calibri" w:hint="eastAsia"/>
          <w:sz w:val="20"/>
          <w:lang w:eastAsia="ja-JP"/>
        </w:rPr>
        <w:t xml:space="preserve">the </w:t>
      </w:r>
      <w:r>
        <w:rPr>
          <w:rFonts w:ascii="Calibri" w:hAnsi="Calibri"/>
          <w:sz w:val="20"/>
          <w:lang w:eastAsia="ja-JP"/>
        </w:rPr>
        <w:t>neighbour</w:t>
      </w:r>
      <w:r>
        <w:rPr>
          <w:rFonts w:ascii="Calibri" w:hAnsi="Calibri" w:hint="eastAsia"/>
          <w:sz w:val="20"/>
          <w:lang w:eastAsia="ja-JP"/>
        </w:rPr>
        <w:t xml:space="preserve"> you find be the real interfering </w:t>
      </w:r>
      <w:r>
        <w:rPr>
          <w:rFonts w:ascii="Calibri" w:hAnsi="Calibri"/>
          <w:sz w:val="20"/>
          <w:lang w:eastAsia="ja-JP"/>
        </w:rPr>
        <w:t>source</w:t>
      </w:r>
      <w:r>
        <w:rPr>
          <w:rFonts w:ascii="Calibri" w:hAnsi="Calibri" w:hint="eastAsia"/>
          <w:sz w:val="20"/>
          <w:lang w:eastAsia="ja-JP"/>
        </w:rPr>
        <w:t xml:space="preserve"> or victim. 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It might be. </w:t>
      </w:r>
    </w:p>
    <w:p w:rsidR="007043C8" w:rsidRDefault="007043C8" w:rsidP="008B54F4">
      <w:pPr>
        <w:rPr>
          <w:rFonts w:ascii="Calibri" w:hAnsi="Calibri"/>
          <w:sz w:val="20"/>
          <w:lang w:eastAsia="ja-JP"/>
        </w:rPr>
      </w:pPr>
      <w:proofErr w:type="spellStart"/>
      <w:r>
        <w:rPr>
          <w:rFonts w:ascii="Calibri" w:hAnsi="Calibri" w:hint="eastAsia"/>
          <w:sz w:val="20"/>
          <w:lang w:eastAsia="ja-JP"/>
        </w:rPr>
        <w:t>I.Reede</w:t>
      </w:r>
      <w:proofErr w:type="spellEnd"/>
      <w:r>
        <w:rPr>
          <w:rFonts w:ascii="Calibri" w:hAnsi="Calibri" w:hint="eastAsia"/>
          <w:sz w:val="20"/>
          <w:lang w:eastAsia="ja-JP"/>
        </w:rPr>
        <w:t xml:space="preserve">: </w:t>
      </w:r>
      <w:r w:rsidR="00721BE2">
        <w:rPr>
          <w:rFonts w:ascii="Calibri" w:hAnsi="Calibri" w:hint="eastAsia"/>
          <w:sz w:val="20"/>
          <w:lang w:eastAsia="ja-JP"/>
        </w:rPr>
        <w:t>T</w:t>
      </w:r>
      <w:r>
        <w:rPr>
          <w:rFonts w:ascii="Calibri" w:hAnsi="Calibri" w:hint="eastAsia"/>
          <w:sz w:val="20"/>
          <w:lang w:eastAsia="ja-JP"/>
        </w:rPr>
        <w:t xml:space="preserve">he behaviour after receiving </w:t>
      </w:r>
      <w:r>
        <w:rPr>
          <w:rFonts w:ascii="Calibri" w:hAnsi="Calibri"/>
          <w:sz w:val="20"/>
          <w:lang w:eastAsia="ja-JP"/>
        </w:rPr>
        <w:t>neighbour</w:t>
      </w:r>
      <w:r>
        <w:rPr>
          <w:rFonts w:ascii="Calibri" w:hAnsi="Calibri" w:hint="eastAsia"/>
          <w:sz w:val="20"/>
          <w:lang w:eastAsia="ja-JP"/>
        </w:rPr>
        <w:t xml:space="preserve"> list should also be set. </w:t>
      </w:r>
    </w:p>
    <w:p w:rsidR="007043C8" w:rsidRDefault="003159D2" w:rsidP="008B54F4">
      <w:pPr>
        <w:rPr>
          <w:rFonts w:ascii="Calibri" w:hAnsi="Calibri"/>
          <w:sz w:val="20"/>
          <w:lang w:eastAsia="ja-JP"/>
        </w:rPr>
      </w:pPr>
      <w:r>
        <w:rPr>
          <w:rFonts w:ascii="Calibri" w:hAnsi="Calibri" w:hint="eastAsia"/>
          <w:sz w:val="20"/>
          <w:lang w:eastAsia="ja-JP"/>
        </w:rPr>
        <w:t xml:space="preserve">H. Kang: Why do we need </w:t>
      </w:r>
      <w:r>
        <w:rPr>
          <w:rFonts w:ascii="Calibri" w:hAnsi="Calibri"/>
          <w:sz w:val="20"/>
          <w:lang w:eastAsia="ja-JP"/>
        </w:rPr>
        <w:t>measurement?</w:t>
      </w:r>
      <w:r>
        <w:rPr>
          <w:rFonts w:ascii="Calibri" w:hAnsi="Calibri" w:hint="eastAsia"/>
          <w:sz w:val="20"/>
          <w:lang w:eastAsia="ja-JP"/>
        </w:rPr>
        <w:t xml:space="preserve"> M. </w:t>
      </w:r>
      <w:proofErr w:type="spellStart"/>
      <w:r>
        <w:rPr>
          <w:rFonts w:ascii="Calibri" w:hAnsi="Calibri" w:hint="eastAsia"/>
          <w:sz w:val="20"/>
          <w:lang w:eastAsia="ja-JP"/>
        </w:rPr>
        <w:t>Kassin</w:t>
      </w:r>
      <w:proofErr w:type="spellEnd"/>
      <w:r>
        <w:rPr>
          <w:rFonts w:ascii="Calibri" w:hAnsi="Calibri" w:hint="eastAsia"/>
          <w:sz w:val="20"/>
          <w:lang w:eastAsia="ja-JP"/>
        </w:rPr>
        <w:t xml:space="preserve">: for </w:t>
      </w:r>
      <w:r>
        <w:rPr>
          <w:rFonts w:ascii="Calibri" w:hAnsi="Calibri"/>
          <w:sz w:val="20"/>
          <w:lang w:eastAsia="ja-JP"/>
        </w:rPr>
        <w:t>coexistence</w:t>
      </w:r>
      <w:r>
        <w:rPr>
          <w:rFonts w:ascii="Calibri" w:hAnsi="Calibri" w:hint="eastAsia"/>
          <w:sz w:val="20"/>
          <w:lang w:eastAsia="ja-JP"/>
        </w:rPr>
        <w:t xml:space="preserve"> decision making. </w:t>
      </w:r>
    </w:p>
    <w:p w:rsidR="003159D2" w:rsidRDefault="0047411A" w:rsidP="008B54F4">
      <w:pPr>
        <w:rPr>
          <w:rFonts w:ascii="Calibri" w:hAnsi="Calibri"/>
          <w:sz w:val="20"/>
          <w:lang w:eastAsia="ja-JP"/>
        </w:rPr>
      </w:pPr>
      <w:r>
        <w:rPr>
          <w:rFonts w:ascii="Calibri" w:hAnsi="Calibri" w:hint="eastAsia"/>
          <w:sz w:val="20"/>
          <w:lang w:eastAsia="ja-JP"/>
        </w:rPr>
        <w:t>J. Kwak suggest</w:t>
      </w:r>
      <w:r w:rsidR="00B82F95">
        <w:rPr>
          <w:rFonts w:ascii="Calibri" w:hAnsi="Calibri" w:hint="eastAsia"/>
          <w:sz w:val="20"/>
          <w:lang w:eastAsia="ja-JP"/>
        </w:rPr>
        <w:t>ed</w:t>
      </w:r>
      <w:r>
        <w:rPr>
          <w:rFonts w:ascii="Calibri" w:hAnsi="Calibri" w:hint="eastAsia"/>
          <w:sz w:val="20"/>
          <w:lang w:eastAsia="ja-JP"/>
        </w:rPr>
        <w:t xml:space="preserve"> </w:t>
      </w:r>
      <w:r w:rsidR="00721BE2">
        <w:rPr>
          <w:rFonts w:ascii="Calibri" w:hAnsi="Calibri"/>
          <w:sz w:val="20"/>
          <w:lang w:eastAsia="ja-JP"/>
        </w:rPr>
        <w:t>changing</w:t>
      </w:r>
      <w:r>
        <w:rPr>
          <w:rFonts w:ascii="Calibri" w:hAnsi="Calibri" w:hint="eastAsia"/>
          <w:sz w:val="20"/>
          <w:lang w:eastAsia="ja-JP"/>
        </w:rPr>
        <w:t xml:space="preserve"> the registration </w:t>
      </w:r>
      <w:r>
        <w:rPr>
          <w:rFonts w:ascii="Calibri" w:hAnsi="Calibri"/>
          <w:sz w:val="20"/>
          <w:lang w:eastAsia="ja-JP"/>
        </w:rPr>
        <w:t>information</w:t>
      </w:r>
      <w:r w:rsidR="00721BE2">
        <w:rPr>
          <w:rFonts w:ascii="Calibri" w:hAnsi="Calibri" w:hint="eastAsia"/>
          <w:sz w:val="20"/>
          <w:lang w:eastAsia="ja-JP"/>
        </w:rPr>
        <w:t xml:space="preserve"> in a particular</w:t>
      </w:r>
      <w:r w:rsidR="006F19C3">
        <w:rPr>
          <w:rFonts w:ascii="Calibri" w:hAnsi="Calibri" w:hint="eastAsia"/>
          <w:sz w:val="20"/>
          <w:lang w:eastAsia="ja-JP"/>
        </w:rPr>
        <w:t xml:space="preserve"> area</w:t>
      </w:r>
      <w:r>
        <w:rPr>
          <w:rFonts w:ascii="Calibri" w:hAnsi="Calibri" w:hint="eastAsia"/>
          <w:sz w:val="20"/>
          <w:lang w:eastAsia="ja-JP"/>
        </w:rPr>
        <w:t xml:space="preserve"> </w:t>
      </w:r>
      <w:r>
        <w:rPr>
          <w:rFonts w:ascii="Calibri" w:hAnsi="Calibri"/>
          <w:sz w:val="20"/>
          <w:lang w:eastAsia="ja-JP"/>
        </w:rPr>
        <w:t>rather</w:t>
      </w:r>
      <w:r>
        <w:rPr>
          <w:rFonts w:ascii="Calibri" w:hAnsi="Calibri" w:hint="eastAsia"/>
          <w:sz w:val="20"/>
          <w:lang w:eastAsia="ja-JP"/>
        </w:rPr>
        <w:t xml:space="preserve"> than </w:t>
      </w:r>
      <w:r w:rsidR="00721BE2">
        <w:rPr>
          <w:rFonts w:ascii="Calibri" w:hAnsi="Calibri" w:hint="eastAsia"/>
          <w:sz w:val="20"/>
          <w:lang w:eastAsia="ja-JP"/>
        </w:rPr>
        <w:t xml:space="preserve">just </w:t>
      </w:r>
      <w:proofErr w:type="gramStart"/>
      <w:r w:rsidR="00721BE2">
        <w:rPr>
          <w:rFonts w:ascii="Calibri" w:hAnsi="Calibri" w:hint="eastAsia"/>
          <w:sz w:val="20"/>
          <w:lang w:eastAsia="ja-JP"/>
        </w:rPr>
        <w:t xml:space="preserve">a </w:t>
      </w:r>
      <w:r>
        <w:rPr>
          <w:rFonts w:ascii="Calibri" w:hAnsi="Calibri"/>
          <w:sz w:val="20"/>
          <w:lang w:eastAsia="ja-JP"/>
        </w:rPr>
        <w:t>neighbour</w:t>
      </w:r>
      <w:proofErr w:type="gramEnd"/>
      <w:r>
        <w:rPr>
          <w:rFonts w:ascii="Calibri" w:hAnsi="Calibri" w:hint="eastAsia"/>
          <w:sz w:val="20"/>
          <w:lang w:eastAsia="ja-JP"/>
        </w:rPr>
        <w:t xml:space="preserve"> </w:t>
      </w:r>
      <w:r>
        <w:rPr>
          <w:rFonts w:ascii="Calibri" w:hAnsi="Calibri"/>
          <w:sz w:val="20"/>
          <w:lang w:eastAsia="ja-JP"/>
        </w:rPr>
        <w:t>information</w:t>
      </w:r>
      <w:r w:rsidR="006F19C3">
        <w:rPr>
          <w:rFonts w:ascii="Calibri" w:hAnsi="Calibri" w:hint="eastAsia"/>
          <w:sz w:val="20"/>
          <w:lang w:eastAsia="ja-JP"/>
        </w:rPr>
        <w:t xml:space="preserve">. M. </w:t>
      </w:r>
      <w:proofErr w:type="spellStart"/>
      <w:r w:rsidR="006F19C3">
        <w:rPr>
          <w:rFonts w:ascii="Calibri" w:hAnsi="Calibri" w:hint="eastAsia"/>
          <w:sz w:val="20"/>
          <w:lang w:eastAsia="ja-JP"/>
        </w:rPr>
        <w:t>Kasslin</w:t>
      </w:r>
      <w:proofErr w:type="spellEnd"/>
      <w:r w:rsidR="006F19C3">
        <w:rPr>
          <w:rFonts w:ascii="Calibri" w:hAnsi="Calibri" w:hint="eastAsia"/>
          <w:sz w:val="20"/>
          <w:lang w:eastAsia="ja-JP"/>
        </w:rPr>
        <w:t xml:space="preserve">: Not ready to </w:t>
      </w:r>
      <w:r w:rsidR="006F19C3">
        <w:rPr>
          <w:rFonts w:ascii="Calibri" w:hAnsi="Calibri"/>
          <w:sz w:val="20"/>
          <w:lang w:eastAsia="ja-JP"/>
        </w:rPr>
        <w:t>provide</w:t>
      </w:r>
      <w:r w:rsidR="006F19C3">
        <w:rPr>
          <w:rFonts w:ascii="Calibri" w:hAnsi="Calibri" w:hint="eastAsia"/>
          <w:sz w:val="20"/>
          <w:lang w:eastAsia="ja-JP"/>
        </w:rPr>
        <w:t xml:space="preserve"> that.</w:t>
      </w:r>
    </w:p>
    <w:p w:rsidR="00721BE2" w:rsidRDefault="00721BE2" w:rsidP="008B54F4">
      <w:pPr>
        <w:rPr>
          <w:rFonts w:ascii="Calibri" w:hAnsi="Calibri"/>
          <w:b/>
          <w:sz w:val="20"/>
          <w:lang w:eastAsia="ja-JP"/>
        </w:rPr>
      </w:pPr>
    </w:p>
    <w:p w:rsidR="008E6E93" w:rsidRPr="002A5B08" w:rsidRDefault="008E6E93" w:rsidP="008B54F4">
      <w:pPr>
        <w:rPr>
          <w:rFonts w:ascii="Calibri" w:eastAsia="SimSun" w:hAnsi="Calibri"/>
          <w:b/>
          <w:sz w:val="20"/>
          <w:lang w:eastAsia="zh-CN"/>
        </w:rPr>
      </w:pPr>
      <w:r w:rsidRPr="002A5B08">
        <w:rPr>
          <w:rFonts w:ascii="Calibri" w:eastAsia="SimSun" w:hAnsi="Calibri"/>
          <w:b/>
          <w:sz w:val="20"/>
          <w:lang w:eastAsia="zh-CN"/>
        </w:rPr>
        <w:t>T</w:t>
      </w:r>
      <w:r w:rsidRPr="002A5B08">
        <w:rPr>
          <w:rFonts w:ascii="Calibri" w:eastAsia="SimSun" w:hAnsi="Calibri" w:hint="eastAsia"/>
          <w:b/>
          <w:sz w:val="20"/>
          <w:lang w:eastAsia="zh-CN"/>
        </w:rPr>
        <w:t xml:space="preserve">he </w:t>
      </w:r>
      <w:r w:rsidR="00721BE2">
        <w:rPr>
          <w:rFonts w:ascii="Calibri" w:hAnsi="Calibri" w:hint="eastAsia"/>
          <w:b/>
          <w:sz w:val="20"/>
          <w:lang w:eastAsia="ja-JP"/>
        </w:rPr>
        <w:t>session</w:t>
      </w:r>
      <w:r w:rsidRPr="002A5B08">
        <w:rPr>
          <w:rFonts w:ascii="Calibri" w:eastAsia="SimSun" w:hAnsi="Calibri" w:hint="eastAsia"/>
          <w:b/>
          <w:sz w:val="20"/>
          <w:lang w:eastAsia="zh-CN"/>
        </w:rPr>
        <w:t xml:space="preserve"> recessed at </w:t>
      </w:r>
      <w:r w:rsidR="005E5D11">
        <w:rPr>
          <w:rFonts w:ascii="Calibri" w:hAnsi="Calibri" w:hint="eastAsia"/>
          <w:b/>
          <w:sz w:val="20"/>
          <w:lang w:eastAsia="ja-JP"/>
        </w:rPr>
        <w:t>0</w:t>
      </w:r>
      <w:r w:rsidR="005E5D11">
        <w:rPr>
          <w:rFonts w:ascii="Calibri" w:eastAsia="SimSun" w:hAnsi="Calibri"/>
          <w:b/>
          <w:sz w:val="20"/>
          <w:lang w:eastAsia="zh-CN"/>
        </w:rPr>
        <w:t>:</w:t>
      </w:r>
      <w:r w:rsidR="005E5D11">
        <w:rPr>
          <w:rFonts w:ascii="Calibri" w:hAnsi="Calibri" w:hint="eastAsia"/>
          <w:b/>
          <w:sz w:val="20"/>
          <w:lang w:eastAsia="ja-JP"/>
        </w:rPr>
        <w:t>2</w:t>
      </w:r>
      <w:r w:rsidR="00721BE2">
        <w:rPr>
          <w:rFonts w:ascii="Calibri" w:eastAsia="SimSun" w:hAnsi="Calibri"/>
          <w:b/>
          <w:sz w:val="20"/>
          <w:lang w:eastAsia="zh-CN"/>
        </w:rPr>
        <w:t xml:space="preserve">0 </w:t>
      </w:r>
      <w:r w:rsidR="00721BE2">
        <w:rPr>
          <w:rFonts w:ascii="Calibri" w:hAnsi="Calibri" w:hint="eastAsia"/>
          <w:b/>
          <w:sz w:val="20"/>
          <w:lang w:eastAsia="ja-JP"/>
        </w:rPr>
        <w:t>P</w:t>
      </w:r>
      <w:r w:rsidRPr="002A5B08">
        <w:rPr>
          <w:rFonts w:ascii="Calibri" w:eastAsia="SimSun" w:hAnsi="Calibri"/>
          <w:b/>
          <w:sz w:val="20"/>
          <w:lang w:eastAsia="zh-CN"/>
        </w:rPr>
        <w:t>M</w:t>
      </w:r>
    </w:p>
    <w:p w:rsidR="00125EC1" w:rsidRPr="00E20BFD" w:rsidRDefault="00125EC1" w:rsidP="008B54F4">
      <w:pPr>
        <w:rPr>
          <w:rFonts w:ascii="Calibri" w:hAnsi="Calibri"/>
          <w:b/>
          <w:sz w:val="20"/>
          <w:lang w:eastAsia="ja-JP"/>
        </w:rPr>
      </w:pPr>
    </w:p>
    <w:p w:rsidR="00B13D8B" w:rsidRDefault="00B13D8B" w:rsidP="00B13D8B">
      <w:pPr>
        <w:pStyle w:val="3"/>
        <w:rPr>
          <w:rFonts w:ascii="Calibri" w:hAnsi="Calibri"/>
          <w:sz w:val="20"/>
          <w:lang w:eastAsia="ja-JP"/>
        </w:rPr>
      </w:pPr>
      <w:r>
        <w:rPr>
          <w:rFonts w:ascii="Calibri" w:hAnsi="Calibri" w:hint="eastAsia"/>
          <w:sz w:val="20"/>
          <w:lang w:eastAsia="ja-JP"/>
        </w:rPr>
        <w:t>Tuesday PM1</w:t>
      </w:r>
      <w:r w:rsidRPr="00662BF5">
        <w:rPr>
          <w:rFonts w:ascii="Calibri" w:hAnsi="Calibri"/>
          <w:sz w:val="20"/>
          <w:lang w:eastAsia="ja-JP"/>
        </w:rPr>
        <w:t xml:space="preserve"> </w:t>
      </w:r>
    </w:p>
    <w:p w:rsidR="00B13D8B" w:rsidRDefault="001B0860" w:rsidP="009923A4">
      <w:pPr>
        <w:rPr>
          <w:rFonts w:ascii="Calibri" w:hAnsi="Calibri"/>
          <w:sz w:val="20"/>
          <w:lang w:eastAsia="ja-JP"/>
        </w:rPr>
      </w:pPr>
      <w:r>
        <w:rPr>
          <w:rFonts w:ascii="Calibri" w:hAnsi="Calibri" w:hint="eastAsia"/>
          <w:sz w:val="20"/>
          <w:lang w:eastAsia="ja-JP"/>
        </w:rPr>
        <w:t>The chair called the meeting to order</w:t>
      </w:r>
      <w:r w:rsidR="00817BC4">
        <w:rPr>
          <w:rFonts w:ascii="Calibri" w:hAnsi="Calibri" w:hint="eastAsia"/>
          <w:sz w:val="20"/>
          <w:lang w:eastAsia="ja-JP"/>
        </w:rPr>
        <w:t xml:space="preserve"> at</w:t>
      </w:r>
      <w:r>
        <w:rPr>
          <w:rFonts w:ascii="Calibri" w:hAnsi="Calibri" w:hint="eastAsia"/>
          <w:sz w:val="20"/>
          <w:lang w:eastAsia="ja-JP"/>
        </w:rPr>
        <w:t xml:space="preserve"> 1:32PM</w:t>
      </w:r>
    </w:p>
    <w:p w:rsidR="00467709" w:rsidRPr="00817BC4" w:rsidRDefault="00467709" w:rsidP="00467709">
      <w:pPr>
        <w:widowControl w:val="0"/>
        <w:autoSpaceDE w:val="0"/>
        <w:autoSpaceDN w:val="0"/>
        <w:adjustRightInd w:val="0"/>
        <w:rPr>
          <w:rFonts w:ascii="Calibri" w:hAnsi="Calibri"/>
          <w:b/>
          <w:sz w:val="20"/>
          <w:lang w:eastAsia="ja-JP"/>
        </w:rPr>
      </w:pPr>
      <w:r w:rsidRPr="00817BC4">
        <w:rPr>
          <w:rFonts w:ascii="Calibri" w:hAnsi="Calibri"/>
          <w:b/>
          <w:sz w:val="20"/>
          <w:lang w:eastAsia="ja-JP"/>
        </w:rPr>
        <w:t>Consultation on a Policy and</w:t>
      </w:r>
      <w:r w:rsidRPr="00817BC4">
        <w:rPr>
          <w:rFonts w:ascii="Calibri" w:hAnsi="Calibri" w:hint="eastAsia"/>
          <w:b/>
          <w:sz w:val="20"/>
          <w:lang w:eastAsia="ja-JP"/>
        </w:rPr>
        <w:t xml:space="preserve"> </w:t>
      </w:r>
      <w:r w:rsidRPr="00817BC4">
        <w:rPr>
          <w:rFonts w:ascii="Calibri" w:hAnsi="Calibri"/>
          <w:b/>
          <w:sz w:val="20"/>
          <w:lang w:eastAsia="ja-JP"/>
        </w:rPr>
        <w:t>Technical Framework for the Use of</w:t>
      </w:r>
      <w:r w:rsidRPr="00817BC4">
        <w:rPr>
          <w:rFonts w:ascii="Calibri" w:hAnsi="Calibri" w:hint="eastAsia"/>
          <w:b/>
          <w:sz w:val="20"/>
          <w:lang w:eastAsia="ja-JP"/>
        </w:rPr>
        <w:t xml:space="preserve"> </w:t>
      </w:r>
      <w:r w:rsidRPr="00817BC4">
        <w:rPr>
          <w:rFonts w:ascii="Calibri" w:hAnsi="Calibri"/>
          <w:b/>
          <w:sz w:val="20"/>
          <w:lang w:eastAsia="ja-JP"/>
        </w:rPr>
        <w:t>Non-Broadcasting Applications in the</w:t>
      </w:r>
      <w:r w:rsidRPr="00817BC4">
        <w:rPr>
          <w:rFonts w:ascii="Calibri" w:hAnsi="Calibri" w:hint="eastAsia"/>
          <w:b/>
          <w:sz w:val="20"/>
          <w:lang w:eastAsia="ja-JP"/>
        </w:rPr>
        <w:t xml:space="preserve"> </w:t>
      </w:r>
      <w:r w:rsidRPr="00817BC4">
        <w:rPr>
          <w:rFonts w:ascii="Calibri" w:hAnsi="Calibri"/>
          <w:b/>
          <w:sz w:val="20"/>
          <w:lang w:eastAsia="ja-JP"/>
        </w:rPr>
        <w:t>Television Broadcasting Bands Below</w:t>
      </w:r>
      <w:r w:rsidRPr="00817BC4">
        <w:rPr>
          <w:rFonts w:ascii="Calibri" w:hAnsi="Calibri" w:hint="eastAsia"/>
          <w:b/>
          <w:sz w:val="20"/>
          <w:lang w:eastAsia="ja-JP"/>
        </w:rPr>
        <w:t xml:space="preserve"> </w:t>
      </w:r>
      <w:r w:rsidRPr="00817BC4">
        <w:rPr>
          <w:rFonts w:ascii="Calibri" w:hAnsi="Calibri"/>
          <w:b/>
          <w:sz w:val="20"/>
          <w:lang w:eastAsia="ja-JP"/>
        </w:rPr>
        <w:t>698 MHz</w:t>
      </w:r>
      <w:r w:rsidRPr="00817BC4">
        <w:rPr>
          <w:rFonts w:ascii="Calibri" w:hAnsi="Calibri" w:hint="eastAsia"/>
          <w:b/>
          <w:sz w:val="20"/>
          <w:lang w:eastAsia="ja-JP"/>
        </w:rPr>
        <w:t xml:space="preserve"> </w:t>
      </w:r>
      <w:r w:rsidR="00817BC4">
        <w:rPr>
          <w:rFonts w:ascii="Calibri" w:hAnsi="Calibri" w:hint="eastAsia"/>
          <w:b/>
          <w:sz w:val="20"/>
          <w:lang w:eastAsia="ja-JP"/>
        </w:rPr>
        <w:t>in the Document 802.</w:t>
      </w:r>
      <w:r w:rsidRPr="00817BC4">
        <w:rPr>
          <w:rFonts w:ascii="Calibri" w:hAnsi="Calibri" w:hint="eastAsia"/>
          <w:b/>
          <w:sz w:val="20"/>
          <w:lang w:eastAsia="ja-JP"/>
        </w:rPr>
        <w:t xml:space="preserve">18-11/72r0 </w:t>
      </w:r>
      <w:r w:rsidR="00817BC4">
        <w:rPr>
          <w:rFonts w:ascii="Calibri" w:hAnsi="Calibri" w:hint="eastAsia"/>
          <w:b/>
          <w:sz w:val="20"/>
          <w:lang w:eastAsia="ja-JP"/>
        </w:rPr>
        <w:t xml:space="preserve">was </w:t>
      </w:r>
      <w:r w:rsidRPr="00817BC4">
        <w:rPr>
          <w:rFonts w:ascii="Calibri" w:hAnsi="Calibri" w:hint="eastAsia"/>
          <w:b/>
          <w:sz w:val="20"/>
          <w:lang w:eastAsia="ja-JP"/>
        </w:rPr>
        <w:t xml:space="preserve">presented by J. Wang, NICT </w:t>
      </w:r>
    </w:p>
    <w:p w:rsidR="00817BC4" w:rsidRDefault="00817BC4" w:rsidP="00FC6354">
      <w:pPr>
        <w:rPr>
          <w:rFonts w:ascii="Calibri" w:hAnsi="Calibri"/>
          <w:sz w:val="20"/>
          <w:lang w:eastAsia="ja-JP"/>
        </w:rPr>
      </w:pPr>
    </w:p>
    <w:p w:rsidR="005E5D11" w:rsidRDefault="00467709" w:rsidP="00FC6354">
      <w:pPr>
        <w:rPr>
          <w:rFonts w:ascii="Calibri" w:hAnsi="Calibri"/>
          <w:sz w:val="20"/>
          <w:lang w:eastAsia="ja-JP"/>
        </w:rPr>
      </w:pPr>
      <w:r>
        <w:rPr>
          <w:rFonts w:ascii="Calibri" w:hAnsi="Calibri" w:hint="eastAsia"/>
          <w:sz w:val="20"/>
          <w:lang w:eastAsia="ja-JP"/>
        </w:rPr>
        <w:t xml:space="preserve">The group </w:t>
      </w:r>
      <w:r w:rsidR="00817BC4">
        <w:rPr>
          <w:rFonts w:ascii="Calibri" w:hAnsi="Calibri" w:hint="eastAsia"/>
          <w:sz w:val="20"/>
          <w:lang w:eastAsia="ja-JP"/>
        </w:rPr>
        <w:t>proposed</w:t>
      </w:r>
      <w:r>
        <w:rPr>
          <w:rFonts w:ascii="Calibri" w:hAnsi="Calibri" w:hint="eastAsia"/>
          <w:sz w:val="20"/>
          <w:lang w:eastAsia="ja-JP"/>
        </w:rPr>
        <w:t xml:space="preserve"> to have a discussion on this in teleconference, and run electric ballot to approve the comment if there is any comment from the group. </w:t>
      </w:r>
    </w:p>
    <w:p w:rsidR="00467709" w:rsidRDefault="005B7165" w:rsidP="005B7165">
      <w:pPr>
        <w:rPr>
          <w:rFonts w:ascii="Calibri" w:hAnsi="Calibri"/>
          <w:sz w:val="20"/>
          <w:lang w:eastAsia="ja-JP"/>
        </w:rPr>
      </w:pPr>
      <w:proofErr w:type="spellStart"/>
      <w:r>
        <w:rPr>
          <w:rFonts w:ascii="Calibri" w:hAnsi="Calibri" w:hint="eastAsia"/>
          <w:sz w:val="20"/>
          <w:lang w:eastAsia="ja-JP"/>
        </w:rPr>
        <w:t>I.</w:t>
      </w:r>
      <w:r w:rsidR="00B2168F">
        <w:rPr>
          <w:rFonts w:ascii="Calibri" w:hAnsi="Calibri" w:hint="eastAsia"/>
          <w:sz w:val="20"/>
          <w:lang w:eastAsia="ja-JP"/>
        </w:rPr>
        <w:t>Reede</w:t>
      </w:r>
      <w:proofErr w:type="spellEnd"/>
      <w:r w:rsidR="00B2168F">
        <w:rPr>
          <w:rFonts w:ascii="Calibri" w:hAnsi="Calibri" w:hint="eastAsia"/>
          <w:sz w:val="20"/>
          <w:lang w:eastAsia="ja-JP"/>
        </w:rPr>
        <w:t xml:space="preserve"> requested</w:t>
      </w:r>
      <w:r>
        <w:rPr>
          <w:rFonts w:ascii="Calibri" w:hAnsi="Calibri" w:hint="eastAsia"/>
          <w:sz w:val="20"/>
          <w:lang w:eastAsia="ja-JP"/>
        </w:rPr>
        <w:t xml:space="preserve"> to confirm with </w:t>
      </w:r>
      <w:r w:rsidR="00FB65FC">
        <w:rPr>
          <w:rFonts w:ascii="Calibri" w:hAnsi="Calibri" w:hint="eastAsia"/>
          <w:sz w:val="20"/>
          <w:lang w:eastAsia="ja-JP"/>
        </w:rPr>
        <w:t xml:space="preserve">the </w:t>
      </w:r>
      <w:r>
        <w:rPr>
          <w:rFonts w:ascii="Calibri" w:hAnsi="Calibri" w:hint="eastAsia"/>
          <w:sz w:val="20"/>
          <w:lang w:eastAsia="ja-JP"/>
        </w:rPr>
        <w:t>802.18 chair whether they need to finalize the comments in this week.</w:t>
      </w:r>
      <w:r w:rsidR="00817BC4">
        <w:rPr>
          <w:rFonts w:ascii="Calibri" w:hAnsi="Calibri" w:hint="eastAsia"/>
          <w:sz w:val="20"/>
          <w:lang w:eastAsia="ja-JP"/>
        </w:rPr>
        <w:t xml:space="preserve"> J. Wang agreed. </w:t>
      </w:r>
    </w:p>
    <w:p w:rsidR="00467709" w:rsidRDefault="00467709" w:rsidP="00FC6354">
      <w:pPr>
        <w:rPr>
          <w:rFonts w:ascii="Calibri" w:hAnsi="Calibri"/>
          <w:sz w:val="20"/>
          <w:lang w:eastAsia="ja-JP"/>
        </w:rPr>
      </w:pPr>
    </w:p>
    <w:p w:rsidR="00467709" w:rsidRPr="00817BC4" w:rsidRDefault="00467709" w:rsidP="00FC6354">
      <w:pPr>
        <w:rPr>
          <w:rFonts w:ascii="Calibri" w:hAnsi="Calibri"/>
          <w:b/>
          <w:sz w:val="20"/>
          <w:lang w:eastAsia="ja-JP"/>
        </w:rPr>
      </w:pPr>
      <w:r w:rsidRPr="00817BC4">
        <w:rPr>
          <w:rFonts w:ascii="Calibri" w:hAnsi="Calibri" w:hint="eastAsia"/>
          <w:b/>
          <w:sz w:val="20"/>
          <w:lang w:eastAsia="ja-JP"/>
        </w:rPr>
        <w:t xml:space="preserve">Geo-location database issue </w:t>
      </w:r>
      <w:r w:rsidR="00817BC4" w:rsidRPr="00817BC4">
        <w:rPr>
          <w:rFonts w:ascii="Calibri" w:hAnsi="Calibri" w:hint="eastAsia"/>
          <w:b/>
          <w:sz w:val="20"/>
          <w:lang w:eastAsia="ja-JP"/>
        </w:rPr>
        <w:t>in Document 802.19-</w:t>
      </w:r>
      <w:r w:rsidRPr="00817BC4">
        <w:rPr>
          <w:rFonts w:ascii="Calibri" w:hAnsi="Calibri" w:hint="eastAsia"/>
          <w:b/>
          <w:sz w:val="20"/>
          <w:lang w:eastAsia="ja-JP"/>
        </w:rPr>
        <w:t>11/</w:t>
      </w:r>
      <w:proofErr w:type="gramStart"/>
      <w:r w:rsidRPr="00817BC4">
        <w:rPr>
          <w:rFonts w:ascii="Calibri" w:hAnsi="Calibri" w:hint="eastAsia"/>
          <w:b/>
          <w:sz w:val="20"/>
          <w:lang w:eastAsia="ja-JP"/>
        </w:rPr>
        <w:t xml:space="preserve">99r0 </w:t>
      </w:r>
      <w:r w:rsidR="00817BC4" w:rsidRPr="00817BC4">
        <w:rPr>
          <w:rFonts w:ascii="Calibri" w:hAnsi="Calibri" w:hint="eastAsia"/>
          <w:b/>
          <w:sz w:val="20"/>
          <w:lang w:eastAsia="ja-JP"/>
        </w:rPr>
        <w:t xml:space="preserve"> was</w:t>
      </w:r>
      <w:proofErr w:type="gramEnd"/>
      <w:r w:rsidR="00817BC4" w:rsidRPr="00817BC4">
        <w:rPr>
          <w:rFonts w:ascii="Calibri" w:hAnsi="Calibri" w:hint="eastAsia"/>
          <w:b/>
          <w:sz w:val="20"/>
          <w:lang w:eastAsia="ja-JP"/>
        </w:rPr>
        <w:t xml:space="preserve"> presented by </w:t>
      </w:r>
      <w:proofErr w:type="spellStart"/>
      <w:r w:rsidRPr="00817BC4">
        <w:rPr>
          <w:rFonts w:ascii="Calibri" w:hAnsi="Calibri" w:hint="eastAsia"/>
          <w:b/>
          <w:sz w:val="20"/>
          <w:lang w:eastAsia="ja-JP"/>
        </w:rPr>
        <w:t>Donghun</w:t>
      </w:r>
      <w:proofErr w:type="spellEnd"/>
      <w:r w:rsidRPr="00817BC4">
        <w:rPr>
          <w:rFonts w:ascii="Calibri" w:hAnsi="Calibri" w:hint="eastAsia"/>
          <w:b/>
          <w:sz w:val="20"/>
          <w:lang w:eastAsia="ja-JP"/>
        </w:rPr>
        <w:t xml:space="preserve"> Lee</w:t>
      </w:r>
      <w:r w:rsidR="00817BC4" w:rsidRPr="00817BC4">
        <w:rPr>
          <w:rFonts w:ascii="Calibri" w:hAnsi="Calibri" w:hint="eastAsia"/>
          <w:b/>
          <w:sz w:val="20"/>
          <w:lang w:eastAsia="ja-JP"/>
        </w:rPr>
        <w:t>, ETRI.</w:t>
      </w:r>
    </w:p>
    <w:p w:rsidR="005B7165" w:rsidRDefault="005B7165" w:rsidP="00FC6354">
      <w:pPr>
        <w:rPr>
          <w:rFonts w:ascii="Calibri" w:hAnsi="Calibri"/>
          <w:sz w:val="20"/>
          <w:lang w:eastAsia="ja-JP"/>
        </w:rPr>
      </w:pPr>
    </w:p>
    <w:p w:rsidR="00817BC4" w:rsidRPr="00817BC4" w:rsidRDefault="00817BC4" w:rsidP="00FC6354">
      <w:pPr>
        <w:rPr>
          <w:rFonts w:ascii="Calibri" w:hAnsi="Calibri"/>
          <w:b/>
          <w:sz w:val="20"/>
          <w:lang w:eastAsia="ja-JP"/>
        </w:rPr>
      </w:pPr>
      <w:r w:rsidRPr="00817BC4">
        <w:rPr>
          <w:rFonts w:ascii="Calibri" w:hAnsi="Calibri" w:hint="eastAsia"/>
          <w:b/>
          <w:sz w:val="20"/>
          <w:lang w:eastAsia="ja-JP"/>
        </w:rPr>
        <w:t>Comment resolutions:</w:t>
      </w:r>
    </w:p>
    <w:p w:rsidR="00F66074" w:rsidRDefault="00817BC4" w:rsidP="00FC6354">
      <w:pPr>
        <w:rPr>
          <w:rFonts w:ascii="Calibri" w:hAnsi="Calibri"/>
          <w:sz w:val="20"/>
          <w:lang w:eastAsia="ja-JP"/>
        </w:rPr>
      </w:pPr>
      <w:r>
        <w:rPr>
          <w:rFonts w:ascii="Calibri" w:hAnsi="Calibri" w:hint="eastAsia"/>
          <w:sz w:val="20"/>
          <w:lang w:eastAsia="ja-JP"/>
        </w:rPr>
        <w:t xml:space="preserve">Comment 32, 33, </w:t>
      </w:r>
      <w:proofErr w:type="gramStart"/>
      <w:r>
        <w:rPr>
          <w:rFonts w:ascii="Calibri" w:hAnsi="Calibri" w:hint="eastAsia"/>
          <w:sz w:val="20"/>
          <w:lang w:eastAsia="ja-JP"/>
        </w:rPr>
        <w:t>132</w:t>
      </w:r>
      <w:proofErr w:type="gramEnd"/>
      <w:r>
        <w:rPr>
          <w:rFonts w:ascii="Calibri" w:hAnsi="Calibri" w:hint="eastAsia"/>
          <w:sz w:val="20"/>
          <w:lang w:eastAsia="ja-JP"/>
        </w:rPr>
        <w:t xml:space="preserve">: D. </w:t>
      </w:r>
      <w:r w:rsidR="00F66074">
        <w:rPr>
          <w:rFonts w:ascii="Calibri" w:hAnsi="Calibri" w:hint="eastAsia"/>
          <w:sz w:val="20"/>
          <w:lang w:eastAsia="ja-JP"/>
        </w:rPr>
        <w:t xml:space="preserve">Lee provides resolution to change subtitle. </w:t>
      </w:r>
      <w:r w:rsidR="002C3292">
        <w:rPr>
          <w:rFonts w:ascii="Calibri" w:hAnsi="Calibri" w:hint="eastAsia"/>
          <w:sz w:val="20"/>
          <w:lang w:eastAsia="ja-JP"/>
        </w:rPr>
        <w:t xml:space="preserve"> The group </w:t>
      </w:r>
      <w:proofErr w:type="gramStart"/>
      <w:r>
        <w:rPr>
          <w:rFonts w:ascii="Calibri" w:hAnsi="Calibri" w:hint="eastAsia"/>
          <w:sz w:val="20"/>
          <w:lang w:eastAsia="ja-JP"/>
        </w:rPr>
        <w:t>disagreed</w:t>
      </w:r>
      <w:proofErr w:type="gramEnd"/>
      <w:r w:rsidR="002C3292">
        <w:rPr>
          <w:rFonts w:ascii="Calibri" w:hAnsi="Calibri" w:hint="eastAsia"/>
          <w:sz w:val="20"/>
          <w:lang w:eastAsia="ja-JP"/>
        </w:rPr>
        <w:t xml:space="preserve"> the </w:t>
      </w:r>
      <w:r>
        <w:rPr>
          <w:rFonts w:ascii="Calibri" w:hAnsi="Calibri" w:hint="eastAsia"/>
          <w:sz w:val="20"/>
          <w:lang w:eastAsia="ja-JP"/>
        </w:rPr>
        <w:t>re</w:t>
      </w:r>
      <w:r w:rsidR="00A1689A">
        <w:rPr>
          <w:rFonts w:ascii="Calibri" w:hAnsi="Calibri" w:hint="eastAsia"/>
          <w:sz w:val="20"/>
          <w:lang w:eastAsia="ja-JP"/>
        </w:rPr>
        <w:t>solution</w:t>
      </w:r>
      <w:r w:rsidR="002C3292">
        <w:rPr>
          <w:rFonts w:ascii="Calibri" w:hAnsi="Calibri" w:hint="eastAsia"/>
          <w:sz w:val="20"/>
          <w:lang w:eastAsia="ja-JP"/>
        </w:rPr>
        <w:t xml:space="preserve"> and request</w:t>
      </w:r>
      <w:r w:rsidR="00A1689A">
        <w:rPr>
          <w:rFonts w:ascii="Calibri" w:hAnsi="Calibri" w:hint="eastAsia"/>
          <w:sz w:val="20"/>
          <w:lang w:eastAsia="ja-JP"/>
        </w:rPr>
        <w:t>ed</w:t>
      </w:r>
      <w:r w:rsidR="002C3292">
        <w:rPr>
          <w:rFonts w:ascii="Calibri" w:hAnsi="Calibri" w:hint="eastAsia"/>
          <w:sz w:val="20"/>
          <w:lang w:eastAsia="ja-JP"/>
        </w:rPr>
        <w:t xml:space="preserve"> to change </w:t>
      </w:r>
      <w:r w:rsidR="00A1689A">
        <w:rPr>
          <w:rFonts w:ascii="Calibri" w:hAnsi="Calibri"/>
          <w:sz w:val="20"/>
          <w:lang w:eastAsia="ja-JP"/>
        </w:rPr>
        <w:t>“</w:t>
      </w:r>
      <w:r w:rsidR="002C3292">
        <w:rPr>
          <w:rFonts w:ascii="Calibri" w:hAnsi="Calibri" w:hint="eastAsia"/>
          <w:sz w:val="20"/>
          <w:lang w:eastAsia="ja-JP"/>
        </w:rPr>
        <w:t>announcement</w:t>
      </w:r>
      <w:r w:rsidR="00A1689A">
        <w:rPr>
          <w:rFonts w:ascii="Calibri" w:hAnsi="Calibri"/>
          <w:sz w:val="20"/>
          <w:lang w:eastAsia="ja-JP"/>
        </w:rPr>
        <w:t>”</w:t>
      </w:r>
      <w:r w:rsidR="002C3292">
        <w:rPr>
          <w:rFonts w:ascii="Calibri" w:hAnsi="Calibri" w:hint="eastAsia"/>
          <w:sz w:val="20"/>
          <w:lang w:eastAsia="ja-JP"/>
        </w:rPr>
        <w:t xml:space="preserve"> to </w:t>
      </w:r>
      <w:r w:rsidR="00A1689A">
        <w:rPr>
          <w:rFonts w:ascii="Calibri" w:hAnsi="Calibri"/>
          <w:sz w:val="20"/>
          <w:lang w:eastAsia="ja-JP"/>
        </w:rPr>
        <w:t>“</w:t>
      </w:r>
      <w:r w:rsidR="002C3292">
        <w:rPr>
          <w:rFonts w:ascii="Calibri" w:hAnsi="Calibri" w:hint="eastAsia"/>
          <w:sz w:val="20"/>
          <w:lang w:eastAsia="ja-JP"/>
        </w:rPr>
        <w:t>indication</w:t>
      </w:r>
      <w:r w:rsidR="00A1689A">
        <w:rPr>
          <w:rFonts w:ascii="Calibri" w:hAnsi="Calibri"/>
          <w:sz w:val="20"/>
          <w:lang w:eastAsia="ja-JP"/>
        </w:rPr>
        <w:t>”</w:t>
      </w:r>
      <w:r w:rsidR="002C3292">
        <w:rPr>
          <w:rFonts w:ascii="Calibri" w:hAnsi="Calibri" w:hint="eastAsia"/>
          <w:sz w:val="20"/>
          <w:lang w:eastAsia="ja-JP"/>
        </w:rPr>
        <w:t xml:space="preserve">. </w:t>
      </w:r>
    </w:p>
    <w:p w:rsidR="00F66074" w:rsidRPr="002C3292" w:rsidRDefault="00F66074" w:rsidP="00FC6354">
      <w:pPr>
        <w:rPr>
          <w:rFonts w:ascii="Calibri" w:hAnsi="Calibri"/>
          <w:sz w:val="20"/>
          <w:lang w:eastAsia="ja-JP"/>
        </w:rPr>
      </w:pPr>
    </w:p>
    <w:p w:rsidR="002C3292" w:rsidRDefault="002C3292" w:rsidP="00FC6354">
      <w:pPr>
        <w:rPr>
          <w:rFonts w:ascii="Calibri" w:hAnsi="Calibri"/>
          <w:sz w:val="20"/>
          <w:lang w:eastAsia="ja-JP"/>
        </w:rPr>
      </w:pPr>
      <w:r>
        <w:rPr>
          <w:rFonts w:ascii="Calibri" w:hAnsi="Calibri"/>
          <w:sz w:val="20"/>
          <w:lang w:eastAsia="ja-JP"/>
        </w:rPr>
        <w:t>C</w:t>
      </w:r>
      <w:r>
        <w:rPr>
          <w:rFonts w:ascii="Calibri" w:hAnsi="Calibri" w:hint="eastAsia"/>
          <w:sz w:val="20"/>
          <w:lang w:eastAsia="ja-JP"/>
        </w:rPr>
        <w:t>omment 114 and 119</w:t>
      </w:r>
      <w:r w:rsidR="009157B4">
        <w:rPr>
          <w:rFonts w:ascii="Calibri" w:hAnsi="Calibri" w:hint="eastAsia"/>
          <w:sz w:val="20"/>
          <w:lang w:eastAsia="ja-JP"/>
        </w:rPr>
        <w:t xml:space="preserve">: </w:t>
      </w:r>
      <w:r>
        <w:rPr>
          <w:rFonts w:ascii="Calibri" w:hAnsi="Calibri" w:hint="eastAsia"/>
          <w:sz w:val="20"/>
          <w:lang w:eastAsia="ja-JP"/>
        </w:rPr>
        <w:t xml:space="preserve"> </w:t>
      </w:r>
      <w:r w:rsidR="009157B4">
        <w:rPr>
          <w:rFonts w:ascii="Calibri" w:hAnsi="Calibri" w:hint="eastAsia"/>
          <w:sz w:val="20"/>
          <w:lang w:eastAsia="ja-JP"/>
        </w:rPr>
        <w:t xml:space="preserve">J. </w:t>
      </w:r>
      <w:proofErr w:type="spellStart"/>
      <w:r w:rsidR="009157B4">
        <w:rPr>
          <w:rFonts w:ascii="Calibri" w:hAnsi="Calibri" w:hint="eastAsia"/>
          <w:sz w:val="20"/>
          <w:lang w:eastAsia="ja-JP"/>
        </w:rPr>
        <w:t>Gilb</w:t>
      </w:r>
      <w:proofErr w:type="spellEnd"/>
      <w:r w:rsidR="009157B4">
        <w:rPr>
          <w:rFonts w:ascii="Calibri" w:hAnsi="Calibri" w:hint="eastAsia"/>
          <w:sz w:val="20"/>
          <w:lang w:eastAsia="ja-JP"/>
        </w:rPr>
        <w:t xml:space="preserve"> </w:t>
      </w:r>
      <w:proofErr w:type="spellStart"/>
      <w:r w:rsidR="009157B4">
        <w:rPr>
          <w:rFonts w:ascii="Calibri" w:hAnsi="Calibri" w:hint="eastAsia"/>
          <w:sz w:val="20"/>
          <w:lang w:eastAsia="ja-JP"/>
        </w:rPr>
        <w:t>summaried</w:t>
      </w:r>
      <w:proofErr w:type="spellEnd"/>
      <w:r w:rsidR="009157B4">
        <w:rPr>
          <w:rFonts w:ascii="Calibri" w:hAnsi="Calibri" w:hint="eastAsia"/>
          <w:sz w:val="20"/>
          <w:lang w:eastAsia="ja-JP"/>
        </w:rPr>
        <w:t xml:space="preserve"> the syntax of ASN.1 for data type definition</w:t>
      </w:r>
      <w:r w:rsidR="00035D99">
        <w:rPr>
          <w:rFonts w:ascii="Calibri" w:hAnsi="Calibri" w:hint="eastAsia"/>
          <w:sz w:val="20"/>
          <w:lang w:eastAsia="ja-JP"/>
        </w:rPr>
        <w:t>s</w:t>
      </w:r>
      <w:r w:rsidR="009157B4">
        <w:rPr>
          <w:rFonts w:ascii="Calibri" w:hAnsi="Calibri" w:hint="eastAsia"/>
          <w:sz w:val="20"/>
          <w:lang w:eastAsia="ja-JP"/>
        </w:rPr>
        <w:t>.</w:t>
      </w:r>
      <w:r w:rsidR="00035D99">
        <w:rPr>
          <w:rFonts w:ascii="Calibri" w:hAnsi="Calibri" w:hint="eastAsia"/>
          <w:sz w:val="20"/>
          <w:lang w:eastAsia="ja-JP"/>
        </w:rPr>
        <w:t xml:space="preserve"> </w:t>
      </w:r>
      <w:r w:rsidR="00755EBC">
        <w:rPr>
          <w:rFonts w:ascii="Calibri" w:hAnsi="Calibri" w:hint="eastAsia"/>
          <w:sz w:val="20"/>
          <w:lang w:eastAsia="ja-JP"/>
        </w:rPr>
        <w:t xml:space="preserve"> </w:t>
      </w:r>
      <w:proofErr w:type="spellStart"/>
      <w:r w:rsidR="00755EBC">
        <w:rPr>
          <w:rFonts w:ascii="Calibri" w:hAnsi="Calibri" w:hint="eastAsia"/>
          <w:sz w:val="20"/>
          <w:lang w:eastAsia="ja-JP"/>
        </w:rPr>
        <w:t>S.Filin</w:t>
      </w:r>
      <w:proofErr w:type="spellEnd"/>
      <w:r w:rsidR="00755EBC">
        <w:rPr>
          <w:rFonts w:ascii="Calibri" w:hAnsi="Calibri" w:hint="eastAsia"/>
          <w:sz w:val="20"/>
          <w:lang w:eastAsia="ja-JP"/>
        </w:rPr>
        <w:t xml:space="preserve"> </w:t>
      </w:r>
      <w:r w:rsidR="00755EBC">
        <w:rPr>
          <w:rFonts w:ascii="Calibri" w:hAnsi="Calibri"/>
          <w:sz w:val="20"/>
          <w:lang w:eastAsia="ja-JP"/>
        </w:rPr>
        <w:t>summarized</w:t>
      </w:r>
      <w:r w:rsidR="00755EBC">
        <w:rPr>
          <w:rFonts w:ascii="Calibri" w:hAnsi="Calibri" w:hint="eastAsia"/>
          <w:sz w:val="20"/>
          <w:lang w:eastAsia="ja-JP"/>
        </w:rPr>
        <w:t xml:space="preserve"> directions for data type definitions</w:t>
      </w:r>
      <w:r w:rsidR="00035D99">
        <w:rPr>
          <w:rFonts w:ascii="Calibri" w:hAnsi="Calibri" w:hint="eastAsia"/>
          <w:sz w:val="20"/>
          <w:lang w:eastAsia="ja-JP"/>
        </w:rPr>
        <w:t xml:space="preserve"> as follows:</w:t>
      </w:r>
    </w:p>
    <w:p w:rsidR="005E5D11" w:rsidRPr="00035D99" w:rsidRDefault="003D0CB9" w:rsidP="00035D99">
      <w:pPr>
        <w:pStyle w:val="ad"/>
        <w:numPr>
          <w:ilvl w:val="0"/>
          <w:numId w:val="19"/>
        </w:numPr>
        <w:rPr>
          <w:rFonts w:ascii="Calibri" w:hAnsi="Calibri"/>
          <w:sz w:val="20"/>
          <w:lang w:eastAsia="ja-JP"/>
        </w:rPr>
      </w:pPr>
      <w:r w:rsidRPr="00035D99">
        <w:rPr>
          <w:rFonts w:ascii="Calibri" w:hAnsi="Calibri" w:hint="eastAsia"/>
          <w:sz w:val="20"/>
          <w:lang w:eastAsia="ja-JP"/>
        </w:rPr>
        <w:t>SAP primitives data type definition: more general definition</w:t>
      </w:r>
    </w:p>
    <w:p w:rsidR="00035D99" w:rsidRPr="00035D99" w:rsidRDefault="003D0CB9" w:rsidP="00035D99">
      <w:pPr>
        <w:pStyle w:val="ad"/>
        <w:numPr>
          <w:ilvl w:val="0"/>
          <w:numId w:val="19"/>
        </w:numPr>
        <w:rPr>
          <w:rFonts w:ascii="Calibri" w:hAnsi="Calibri"/>
          <w:sz w:val="20"/>
          <w:lang w:eastAsia="ja-JP"/>
        </w:rPr>
      </w:pPr>
      <w:r w:rsidRPr="00035D99">
        <w:rPr>
          <w:rFonts w:ascii="Calibri" w:hAnsi="Calibri" w:hint="eastAsia"/>
          <w:sz w:val="20"/>
          <w:lang w:eastAsia="ja-JP"/>
        </w:rPr>
        <w:t xml:space="preserve">Message data type definition: ASN.1 data type definition + ranges + </w:t>
      </w:r>
      <w:r w:rsidRPr="00035D99">
        <w:rPr>
          <w:rFonts w:ascii="Calibri" w:hAnsi="Calibri"/>
          <w:sz w:val="20"/>
          <w:lang w:eastAsia="ja-JP"/>
        </w:rPr>
        <w:t>message</w:t>
      </w:r>
      <w:r w:rsidRPr="00035D99">
        <w:rPr>
          <w:rFonts w:ascii="Calibri" w:hAnsi="Calibri" w:hint="eastAsia"/>
          <w:sz w:val="20"/>
          <w:lang w:eastAsia="ja-JP"/>
        </w:rPr>
        <w:t xml:space="preserve"> encoding (e.g. BER</w:t>
      </w:r>
      <w:r w:rsidR="00C0151E" w:rsidRPr="00035D99">
        <w:rPr>
          <w:rFonts w:ascii="Calibri" w:hAnsi="Calibri" w:hint="eastAsia"/>
          <w:sz w:val="20"/>
          <w:lang w:eastAsia="ja-JP"/>
        </w:rPr>
        <w:t xml:space="preserve"> or TLV or mix</w:t>
      </w:r>
      <w:r w:rsidRPr="00035D99">
        <w:rPr>
          <w:rFonts w:ascii="Calibri" w:hAnsi="Calibri" w:hint="eastAsia"/>
          <w:sz w:val="20"/>
          <w:lang w:eastAsia="ja-JP"/>
        </w:rPr>
        <w:t>)</w:t>
      </w:r>
    </w:p>
    <w:p w:rsidR="00FB65FC" w:rsidRDefault="00FB65FC" w:rsidP="00FC6354">
      <w:pPr>
        <w:rPr>
          <w:rFonts w:ascii="Calibri" w:hAnsi="Calibri"/>
          <w:sz w:val="20"/>
          <w:lang w:eastAsia="ja-JP"/>
        </w:rPr>
      </w:pPr>
      <w:r>
        <w:rPr>
          <w:rFonts w:ascii="Calibri" w:hAnsi="Calibri"/>
          <w:sz w:val="20"/>
          <w:lang w:eastAsia="ja-JP"/>
        </w:rPr>
        <w:t>T</w:t>
      </w:r>
      <w:r>
        <w:rPr>
          <w:rFonts w:ascii="Calibri" w:hAnsi="Calibri" w:hint="eastAsia"/>
          <w:sz w:val="20"/>
          <w:lang w:eastAsia="ja-JP"/>
        </w:rPr>
        <w:t xml:space="preserve">he chair made a call for any objections to above two directions. </w:t>
      </w:r>
      <w:r w:rsidR="00035D99">
        <w:rPr>
          <w:rFonts w:ascii="Calibri" w:hAnsi="Calibri" w:hint="eastAsia"/>
          <w:sz w:val="20"/>
          <w:lang w:eastAsia="ja-JP"/>
        </w:rPr>
        <w:t>None made</w:t>
      </w:r>
      <w:r>
        <w:rPr>
          <w:rFonts w:ascii="Calibri" w:hAnsi="Calibri" w:hint="eastAsia"/>
          <w:sz w:val="20"/>
          <w:lang w:eastAsia="ja-JP"/>
        </w:rPr>
        <w:t>.</w:t>
      </w:r>
    </w:p>
    <w:p w:rsidR="00FB65FC" w:rsidRDefault="00FB65FC" w:rsidP="00FC6354">
      <w:pPr>
        <w:rPr>
          <w:rFonts w:ascii="Calibri" w:hAnsi="Calibri"/>
          <w:sz w:val="20"/>
          <w:lang w:eastAsia="ja-JP"/>
        </w:rPr>
      </w:pPr>
    </w:p>
    <w:p w:rsidR="003D0CB9" w:rsidRDefault="00FB65FC" w:rsidP="00FC6354">
      <w:pPr>
        <w:rPr>
          <w:rFonts w:ascii="Calibri" w:hAnsi="Calibri"/>
          <w:sz w:val="20"/>
          <w:lang w:eastAsia="ja-JP"/>
        </w:rPr>
      </w:pPr>
      <w:r>
        <w:rPr>
          <w:rFonts w:ascii="Calibri" w:hAnsi="Calibri" w:hint="eastAsia"/>
          <w:sz w:val="20"/>
          <w:lang w:eastAsia="ja-JP"/>
        </w:rPr>
        <w:t xml:space="preserve">S. </w:t>
      </w:r>
      <w:proofErr w:type="gramStart"/>
      <w:r>
        <w:rPr>
          <w:rFonts w:ascii="Calibri" w:hAnsi="Calibri" w:hint="eastAsia"/>
          <w:sz w:val="20"/>
          <w:lang w:eastAsia="ja-JP"/>
        </w:rPr>
        <w:t>Filin  withdrew</w:t>
      </w:r>
      <w:proofErr w:type="gramEnd"/>
      <w:r>
        <w:rPr>
          <w:rFonts w:ascii="Calibri" w:hAnsi="Calibri" w:hint="eastAsia"/>
          <w:sz w:val="20"/>
          <w:lang w:eastAsia="ja-JP"/>
        </w:rPr>
        <w:t xml:space="preserve"> comment 113, 114, 119 and 120</w:t>
      </w:r>
      <w:r w:rsidR="003D0CB9">
        <w:rPr>
          <w:rFonts w:ascii="Calibri" w:hAnsi="Calibri" w:hint="eastAsia"/>
          <w:sz w:val="20"/>
          <w:lang w:eastAsia="ja-JP"/>
        </w:rPr>
        <w:t xml:space="preserve"> </w:t>
      </w:r>
      <w:r>
        <w:rPr>
          <w:rFonts w:ascii="Calibri" w:hAnsi="Calibri" w:hint="eastAsia"/>
          <w:sz w:val="20"/>
          <w:lang w:eastAsia="ja-JP"/>
        </w:rPr>
        <w:t>.</w:t>
      </w:r>
    </w:p>
    <w:p w:rsidR="00C2779F" w:rsidRDefault="00C2779F" w:rsidP="00FC6354">
      <w:pPr>
        <w:rPr>
          <w:rFonts w:ascii="Calibri" w:hAnsi="Calibri"/>
          <w:sz w:val="20"/>
          <w:lang w:eastAsia="ja-JP"/>
        </w:rPr>
      </w:pPr>
    </w:p>
    <w:p w:rsidR="00C0151E" w:rsidRDefault="00B5117B" w:rsidP="00FC6354">
      <w:pPr>
        <w:rPr>
          <w:rFonts w:ascii="Calibri" w:hAnsi="Calibri"/>
          <w:sz w:val="20"/>
          <w:lang w:eastAsia="ja-JP"/>
        </w:rPr>
      </w:pPr>
      <w:r>
        <w:rPr>
          <w:rFonts w:ascii="Calibri" w:hAnsi="Calibri" w:hint="eastAsia"/>
          <w:sz w:val="20"/>
          <w:lang w:eastAsia="ja-JP"/>
        </w:rPr>
        <w:t xml:space="preserve">I. Reede </w:t>
      </w:r>
      <w:r w:rsidR="00B217CE">
        <w:rPr>
          <w:rFonts w:ascii="Calibri" w:hAnsi="Calibri" w:hint="eastAsia"/>
          <w:sz w:val="20"/>
          <w:lang w:eastAsia="ja-JP"/>
        </w:rPr>
        <w:t xml:space="preserve">compared </w:t>
      </w:r>
      <w:r w:rsidR="00B217CE">
        <w:rPr>
          <w:rFonts w:ascii="Calibri" w:hAnsi="Calibri"/>
          <w:sz w:val="20"/>
          <w:lang w:eastAsia="ja-JP"/>
        </w:rPr>
        <w:t>channel</w:t>
      </w:r>
      <w:r w:rsidR="00B217CE">
        <w:rPr>
          <w:rFonts w:ascii="Calibri" w:hAnsi="Calibri" w:hint="eastAsia"/>
          <w:sz w:val="20"/>
          <w:lang w:eastAsia="ja-JP"/>
        </w:rPr>
        <w:t xml:space="preserve"> </w:t>
      </w:r>
      <w:r w:rsidR="00B217CE">
        <w:rPr>
          <w:rFonts w:ascii="Calibri" w:hAnsi="Calibri"/>
          <w:sz w:val="20"/>
          <w:lang w:eastAsia="ja-JP"/>
        </w:rPr>
        <w:t>classification</w:t>
      </w:r>
      <w:r w:rsidR="00B217CE">
        <w:rPr>
          <w:rFonts w:ascii="Calibri" w:hAnsi="Calibri" w:hint="eastAsia"/>
          <w:sz w:val="20"/>
          <w:lang w:eastAsia="ja-JP"/>
        </w:rPr>
        <w:t xml:space="preserve"> in </w:t>
      </w:r>
      <w:r w:rsidR="00035D99">
        <w:rPr>
          <w:rFonts w:ascii="Calibri" w:hAnsi="Calibri" w:hint="eastAsia"/>
          <w:sz w:val="20"/>
          <w:lang w:eastAsia="ja-JP"/>
        </w:rPr>
        <w:t xml:space="preserve">802. </w:t>
      </w:r>
      <w:r w:rsidR="00B217CE">
        <w:rPr>
          <w:rFonts w:ascii="Calibri" w:hAnsi="Calibri" w:hint="eastAsia"/>
          <w:sz w:val="20"/>
          <w:lang w:eastAsia="ja-JP"/>
        </w:rPr>
        <w:t>22 with one defined in 802.19</w:t>
      </w:r>
    </w:p>
    <w:p w:rsidR="00710845" w:rsidRDefault="00710845" w:rsidP="00FC6354">
      <w:pPr>
        <w:rPr>
          <w:rFonts w:ascii="Calibri" w:hAnsi="Calibri"/>
          <w:sz w:val="20"/>
          <w:lang w:eastAsia="ja-JP"/>
        </w:rPr>
      </w:pPr>
    </w:p>
    <w:p w:rsidR="00B5117B" w:rsidRDefault="000966B4" w:rsidP="00FC6354">
      <w:pPr>
        <w:rPr>
          <w:rFonts w:ascii="Calibri" w:hAnsi="Calibri"/>
          <w:sz w:val="20"/>
          <w:lang w:eastAsia="ja-JP"/>
        </w:rPr>
      </w:pPr>
      <w:r>
        <w:rPr>
          <w:rFonts w:ascii="Calibri" w:hAnsi="Calibri" w:hint="eastAsia"/>
          <w:sz w:val="20"/>
          <w:lang w:eastAsia="ja-JP"/>
        </w:rPr>
        <w:lastRenderedPageBreak/>
        <w:t>Meeting recessed 3:30PM</w:t>
      </w:r>
    </w:p>
    <w:p w:rsidR="00710845" w:rsidRDefault="00710845" w:rsidP="00FC6354">
      <w:pPr>
        <w:rPr>
          <w:rFonts w:ascii="Calibri" w:hAnsi="Calibri"/>
          <w:sz w:val="20"/>
          <w:lang w:eastAsia="ja-JP"/>
        </w:rPr>
      </w:pPr>
    </w:p>
    <w:p w:rsidR="00253671" w:rsidRDefault="00253671" w:rsidP="00253671">
      <w:pPr>
        <w:pStyle w:val="3"/>
        <w:rPr>
          <w:rFonts w:ascii="Calibri" w:hAnsi="Calibri"/>
          <w:sz w:val="20"/>
          <w:lang w:eastAsia="ja-JP"/>
        </w:rPr>
      </w:pPr>
      <w:r>
        <w:rPr>
          <w:rFonts w:ascii="Calibri" w:hAnsi="Calibri" w:hint="eastAsia"/>
          <w:sz w:val="20"/>
          <w:lang w:eastAsia="ja-JP"/>
        </w:rPr>
        <w:t>Tuesday PM1</w:t>
      </w:r>
    </w:p>
    <w:p w:rsidR="00253671" w:rsidRDefault="00253671" w:rsidP="00FC6354">
      <w:pPr>
        <w:rPr>
          <w:rFonts w:ascii="Calibri" w:hAnsi="Calibri"/>
          <w:sz w:val="20"/>
          <w:lang w:eastAsia="ja-JP"/>
        </w:rPr>
      </w:pPr>
    </w:p>
    <w:p w:rsidR="00FB0E85" w:rsidRDefault="00FB0E85" w:rsidP="00FB0E85">
      <w:pPr>
        <w:pStyle w:val="3"/>
        <w:rPr>
          <w:rFonts w:ascii="Calibri" w:hAnsi="Calibri"/>
          <w:sz w:val="20"/>
          <w:lang w:eastAsia="ja-JP"/>
        </w:rPr>
      </w:pPr>
      <w:r>
        <w:rPr>
          <w:rFonts w:ascii="Calibri" w:hAnsi="Calibri"/>
          <w:sz w:val="20"/>
          <w:lang w:eastAsia="ja-JP"/>
        </w:rPr>
        <w:t>Wednesday</w:t>
      </w:r>
      <w:r w:rsidR="00B13D8B">
        <w:rPr>
          <w:rFonts w:ascii="Calibri" w:hAnsi="Calibri" w:hint="eastAsia"/>
          <w:sz w:val="20"/>
          <w:lang w:eastAsia="ja-JP"/>
        </w:rPr>
        <w:t xml:space="preserve"> </w:t>
      </w:r>
      <w:r w:rsidR="00717A9E">
        <w:rPr>
          <w:rFonts w:ascii="Calibri" w:hAnsi="Calibri" w:hint="eastAsia"/>
          <w:sz w:val="20"/>
          <w:lang w:eastAsia="ja-JP"/>
        </w:rPr>
        <w:t>AM1</w:t>
      </w:r>
    </w:p>
    <w:p w:rsidR="007C45CB" w:rsidRPr="00717A9E" w:rsidRDefault="007C45CB" w:rsidP="007C45CB">
      <w:pPr>
        <w:rPr>
          <w:rFonts w:ascii="Calibri" w:hAnsi="Calibri"/>
          <w:sz w:val="20"/>
          <w:lang w:eastAsia="ja-JP"/>
        </w:rPr>
      </w:pPr>
      <w:r w:rsidRPr="00717A9E">
        <w:rPr>
          <w:rFonts w:ascii="Calibri" w:hAnsi="Calibri"/>
          <w:sz w:val="20"/>
          <w:lang w:eastAsia="ja-JP"/>
        </w:rPr>
        <w:t>M</w:t>
      </w:r>
      <w:r w:rsidR="00717A9E">
        <w:rPr>
          <w:rFonts w:ascii="Calibri" w:hAnsi="Calibri" w:hint="eastAsia"/>
          <w:sz w:val="20"/>
          <w:lang w:eastAsia="ja-JP"/>
        </w:rPr>
        <w:t xml:space="preserve">eeting </w:t>
      </w:r>
      <w:r w:rsidR="00522285">
        <w:rPr>
          <w:rFonts w:ascii="Calibri" w:hAnsi="Calibri" w:hint="eastAsia"/>
          <w:sz w:val="20"/>
          <w:lang w:eastAsia="ja-JP"/>
        </w:rPr>
        <w:t xml:space="preserve">was </w:t>
      </w:r>
      <w:r w:rsidR="00213337">
        <w:rPr>
          <w:rFonts w:ascii="Calibri" w:hAnsi="Calibri" w:hint="eastAsia"/>
          <w:sz w:val="20"/>
          <w:lang w:eastAsia="ja-JP"/>
        </w:rPr>
        <w:t>called to order</w:t>
      </w:r>
      <w:r w:rsidR="00035D99">
        <w:rPr>
          <w:rFonts w:ascii="Calibri" w:hAnsi="Calibri" w:hint="eastAsia"/>
          <w:sz w:val="20"/>
          <w:lang w:eastAsia="ja-JP"/>
        </w:rPr>
        <w:t xml:space="preserve"> at</w:t>
      </w:r>
      <w:r w:rsidR="00213337">
        <w:rPr>
          <w:rFonts w:ascii="Calibri" w:hAnsi="Calibri" w:hint="eastAsia"/>
          <w:sz w:val="20"/>
          <w:lang w:eastAsia="ja-JP"/>
        </w:rPr>
        <w:t xml:space="preserve"> 8:0</w:t>
      </w:r>
      <w:r w:rsidRPr="00717A9E">
        <w:rPr>
          <w:rFonts w:ascii="Calibri" w:hAnsi="Calibri" w:hint="eastAsia"/>
          <w:sz w:val="20"/>
          <w:lang w:eastAsia="ja-JP"/>
        </w:rPr>
        <w:t>5AM</w:t>
      </w:r>
    </w:p>
    <w:p w:rsidR="00522285" w:rsidRPr="00213337" w:rsidRDefault="00213337" w:rsidP="009923A4">
      <w:pPr>
        <w:rPr>
          <w:rFonts w:ascii="Calibri" w:hAnsi="Calibri"/>
          <w:b/>
          <w:sz w:val="20"/>
          <w:lang w:eastAsia="ja-JP"/>
        </w:rPr>
      </w:pPr>
      <w:r>
        <w:rPr>
          <w:rFonts w:ascii="Calibri" w:hAnsi="Calibri" w:hint="eastAsia"/>
          <w:sz w:val="20"/>
          <w:lang w:eastAsia="ja-JP"/>
        </w:rPr>
        <w:t xml:space="preserve"> </w:t>
      </w:r>
      <w:r w:rsidRPr="00213337">
        <w:rPr>
          <w:rFonts w:ascii="Calibri" w:hAnsi="Calibri" w:hint="eastAsia"/>
          <w:b/>
          <w:sz w:val="20"/>
          <w:lang w:eastAsia="ja-JP"/>
        </w:rPr>
        <w:t xml:space="preserve">Comment </w:t>
      </w:r>
      <w:r w:rsidRPr="00213337">
        <w:rPr>
          <w:rFonts w:ascii="Calibri" w:hAnsi="Calibri"/>
          <w:b/>
          <w:sz w:val="20"/>
          <w:lang w:eastAsia="ja-JP"/>
        </w:rPr>
        <w:t>resolution</w:t>
      </w:r>
      <w:r w:rsidR="00035D99">
        <w:rPr>
          <w:rFonts w:ascii="Calibri" w:hAnsi="Calibri" w:hint="eastAsia"/>
          <w:b/>
          <w:sz w:val="20"/>
          <w:lang w:eastAsia="ja-JP"/>
        </w:rPr>
        <w:t>s in the Document 802.19-</w:t>
      </w:r>
      <w:r w:rsidR="0066782C">
        <w:rPr>
          <w:rFonts w:ascii="Calibri" w:hAnsi="Calibri" w:hint="eastAsia"/>
          <w:b/>
          <w:sz w:val="20"/>
          <w:lang w:eastAsia="ja-JP"/>
        </w:rPr>
        <w:t>11/105r0</w:t>
      </w:r>
      <w:r w:rsidRPr="00213337">
        <w:rPr>
          <w:rFonts w:ascii="Calibri" w:hAnsi="Calibri" w:hint="eastAsia"/>
          <w:b/>
          <w:sz w:val="20"/>
          <w:lang w:eastAsia="ja-JP"/>
        </w:rPr>
        <w:t xml:space="preserve"> </w:t>
      </w:r>
      <w:r w:rsidR="00035D99">
        <w:rPr>
          <w:rFonts w:ascii="Calibri" w:hAnsi="Calibri" w:hint="eastAsia"/>
          <w:b/>
          <w:sz w:val="20"/>
          <w:lang w:eastAsia="ja-JP"/>
        </w:rPr>
        <w:t xml:space="preserve">was presented </w:t>
      </w:r>
      <w:r w:rsidRPr="00213337">
        <w:rPr>
          <w:rFonts w:ascii="Calibri" w:hAnsi="Calibri" w:hint="eastAsia"/>
          <w:b/>
          <w:sz w:val="20"/>
          <w:lang w:eastAsia="ja-JP"/>
        </w:rPr>
        <w:t>by J</w:t>
      </w:r>
      <w:r w:rsidR="00035D99">
        <w:rPr>
          <w:rFonts w:ascii="Calibri" w:hAnsi="Calibri" w:hint="eastAsia"/>
          <w:b/>
          <w:sz w:val="20"/>
          <w:lang w:eastAsia="ja-JP"/>
        </w:rPr>
        <w:t xml:space="preserve">. </w:t>
      </w:r>
      <w:r w:rsidRPr="00213337">
        <w:rPr>
          <w:rFonts w:ascii="Calibri" w:hAnsi="Calibri" w:hint="eastAsia"/>
          <w:b/>
          <w:sz w:val="20"/>
          <w:lang w:eastAsia="ja-JP"/>
        </w:rPr>
        <w:t xml:space="preserve"> Wang, NICT  </w:t>
      </w:r>
    </w:p>
    <w:p w:rsidR="0066782C" w:rsidRDefault="0066782C" w:rsidP="009923A4">
      <w:pPr>
        <w:rPr>
          <w:rFonts w:ascii="Calibri" w:hAnsi="Calibri"/>
          <w:sz w:val="20"/>
          <w:lang w:eastAsia="ja-JP"/>
        </w:rPr>
      </w:pPr>
      <w:r>
        <w:rPr>
          <w:rFonts w:ascii="Calibri" w:hAnsi="Calibri"/>
          <w:sz w:val="20"/>
          <w:lang w:eastAsia="ja-JP"/>
        </w:rPr>
        <w:t>C</w:t>
      </w:r>
      <w:r>
        <w:rPr>
          <w:rFonts w:ascii="Calibri" w:hAnsi="Calibri" w:hint="eastAsia"/>
          <w:sz w:val="20"/>
          <w:lang w:eastAsia="ja-JP"/>
        </w:rPr>
        <w:t xml:space="preserve">omment 125: Open. </w:t>
      </w:r>
      <w:r>
        <w:rPr>
          <w:rFonts w:ascii="Calibri" w:hAnsi="Calibri"/>
          <w:sz w:val="20"/>
          <w:lang w:eastAsia="ja-JP"/>
        </w:rPr>
        <w:t>T</w:t>
      </w:r>
      <w:r>
        <w:rPr>
          <w:rFonts w:ascii="Calibri" w:hAnsi="Calibri" w:hint="eastAsia"/>
          <w:sz w:val="20"/>
          <w:lang w:eastAsia="ja-JP"/>
        </w:rPr>
        <w:t xml:space="preserve">he group suggested </w:t>
      </w:r>
      <w:proofErr w:type="spellStart"/>
      <w:r>
        <w:rPr>
          <w:rFonts w:ascii="Calibri" w:hAnsi="Calibri" w:hint="eastAsia"/>
          <w:sz w:val="20"/>
          <w:lang w:eastAsia="ja-JP"/>
        </w:rPr>
        <w:t>summarying</w:t>
      </w:r>
      <w:proofErr w:type="spellEnd"/>
      <w:r>
        <w:rPr>
          <w:rFonts w:ascii="Calibri" w:hAnsi="Calibri" w:hint="eastAsia"/>
          <w:sz w:val="20"/>
          <w:lang w:eastAsia="ja-JP"/>
        </w:rPr>
        <w:t xml:space="preserve"> all confusing terms and change them all together. </w:t>
      </w:r>
    </w:p>
    <w:p w:rsidR="0066782C" w:rsidRDefault="0066782C" w:rsidP="009923A4">
      <w:pPr>
        <w:rPr>
          <w:rFonts w:ascii="Calibri" w:hAnsi="Calibri"/>
          <w:sz w:val="20"/>
          <w:lang w:eastAsia="ja-JP"/>
        </w:rPr>
      </w:pPr>
      <w:r>
        <w:rPr>
          <w:rFonts w:ascii="Calibri" w:hAnsi="Calibri" w:hint="eastAsia"/>
          <w:sz w:val="20"/>
          <w:lang w:eastAsia="ja-JP"/>
        </w:rPr>
        <w:t>Comment 126: Open</w:t>
      </w:r>
    </w:p>
    <w:p w:rsidR="0066782C" w:rsidRDefault="0066782C" w:rsidP="009923A4">
      <w:pPr>
        <w:rPr>
          <w:rFonts w:ascii="Calibri" w:hAnsi="Calibri"/>
          <w:sz w:val="20"/>
          <w:lang w:eastAsia="ja-JP"/>
        </w:rPr>
      </w:pPr>
      <w:r>
        <w:rPr>
          <w:rFonts w:ascii="Calibri" w:hAnsi="Calibri" w:hint="eastAsia"/>
          <w:sz w:val="20"/>
          <w:lang w:eastAsia="ja-JP"/>
        </w:rPr>
        <w:t xml:space="preserve">Comment 130: Closed. The group decided to changed the current </w:t>
      </w:r>
      <w:r>
        <w:rPr>
          <w:rFonts w:ascii="Calibri" w:hAnsi="Calibri"/>
          <w:sz w:val="20"/>
          <w:lang w:eastAsia="ja-JP"/>
        </w:rPr>
        <w:t>“information</w:t>
      </w:r>
      <w:r>
        <w:rPr>
          <w:rFonts w:ascii="Calibri" w:hAnsi="Calibri" w:hint="eastAsia"/>
          <w:sz w:val="20"/>
          <w:lang w:eastAsia="ja-JP"/>
        </w:rPr>
        <w:t xml:space="preserve"> service</w:t>
      </w:r>
      <w:r>
        <w:rPr>
          <w:rFonts w:ascii="Calibri" w:hAnsi="Calibri"/>
          <w:sz w:val="20"/>
          <w:lang w:eastAsia="ja-JP"/>
        </w:rPr>
        <w:t>”</w:t>
      </w:r>
      <w:r>
        <w:rPr>
          <w:rFonts w:ascii="Calibri" w:hAnsi="Calibri" w:hint="eastAsia"/>
          <w:sz w:val="20"/>
          <w:lang w:eastAsia="ja-JP"/>
        </w:rPr>
        <w:t xml:space="preserve"> into </w:t>
      </w:r>
      <w:r>
        <w:rPr>
          <w:rFonts w:ascii="Calibri" w:hAnsi="Calibri"/>
          <w:sz w:val="20"/>
          <w:lang w:eastAsia="ja-JP"/>
        </w:rPr>
        <w:t>“</w:t>
      </w:r>
      <w:r>
        <w:rPr>
          <w:rFonts w:ascii="Calibri" w:hAnsi="Calibri" w:hint="eastAsia"/>
          <w:sz w:val="20"/>
          <w:lang w:eastAsia="ja-JP"/>
        </w:rPr>
        <w:t>Info-exchange service</w:t>
      </w:r>
      <w:r>
        <w:rPr>
          <w:rFonts w:ascii="Calibri" w:hAnsi="Calibri"/>
          <w:sz w:val="20"/>
          <w:lang w:eastAsia="ja-JP"/>
        </w:rPr>
        <w:t>”</w:t>
      </w:r>
    </w:p>
    <w:p w:rsidR="0066782C" w:rsidRDefault="0066782C" w:rsidP="009923A4">
      <w:pPr>
        <w:rPr>
          <w:rFonts w:ascii="Calibri" w:hAnsi="Calibri"/>
          <w:sz w:val="20"/>
          <w:lang w:eastAsia="ja-JP"/>
        </w:rPr>
      </w:pPr>
      <w:r>
        <w:rPr>
          <w:rFonts w:ascii="Calibri" w:hAnsi="Calibri"/>
          <w:sz w:val="20"/>
          <w:lang w:eastAsia="ja-JP"/>
        </w:rPr>
        <w:t>C</w:t>
      </w:r>
      <w:r>
        <w:rPr>
          <w:rFonts w:ascii="Calibri" w:hAnsi="Calibri" w:hint="eastAsia"/>
          <w:sz w:val="20"/>
          <w:lang w:eastAsia="ja-JP"/>
        </w:rPr>
        <w:t xml:space="preserve">omment 131: The proposed resolution was accepted. </w:t>
      </w:r>
      <w:proofErr w:type="gramStart"/>
      <w:r>
        <w:rPr>
          <w:rFonts w:ascii="Calibri" w:hAnsi="Calibri" w:hint="eastAsia"/>
          <w:sz w:val="20"/>
          <w:lang w:eastAsia="ja-JP"/>
        </w:rPr>
        <w:t>Closed.</w:t>
      </w:r>
      <w:proofErr w:type="gramEnd"/>
      <w:r>
        <w:rPr>
          <w:rFonts w:ascii="Calibri" w:hAnsi="Calibri" w:hint="eastAsia"/>
          <w:sz w:val="20"/>
          <w:lang w:eastAsia="ja-JP"/>
        </w:rPr>
        <w:t xml:space="preserve"> </w:t>
      </w:r>
    </w:p>
    <w:p w:rsidR="0066782C" w:rsidRDefault="0066782C" w:rsidP="009923A4">
      <w:pPr>
        <w:rPr>
          <w:rFonts w:ascii="Calibri" w:hAnsi="Calibri"/>
          <w:sz w:val="20"/>
          <w:lang w:eastAsia="ja-JP"/>
        </w:rPr>
      </w:pPr>
      <w:r>
        <w:rPr>
          <w:rFonts w:ascii="Calibri" w:hAnsi="Calibri"/>
          <w:sz w:val="20"/>
          <w:lang w:eastAsia="ja-JP"/>
        </w:rPr>
        <w:t>C</w:t>
      </w:r>
      <w:r>
        <w:rPr>
          <w:rFonts w:ascii="Calibri" w:hAnsi="Calibri" w:hint="eastAsia"/>
          <w:sz w:val="20"/>
          <w:lang w:eastAsia="ja-JP"/>
        </w:rPr>
        <w:t>omment 134: open.</w:t>
      </w:r>
    </w:p>
    <w:p w:rsidR="0066782C" w:rsidRDefault="0066782C" w:rsidP="009923A4">
      <w:pPr>
        <w:rPr>
          <w:rFonts w:ascii="Calibri" w:hAnsi="Calibri"/>
          <w:sz w:val="20"/>
          <w:lang w:eastAsia="ja-JP"/>
        </w:rPr>
      </w:pPr>
      <w:r>
        <w:rPr>
          <w:rFonts w:ascii="Calibri" w:hAnsi="Calibri" w:hint="eastAsia"/>
          <w:sz w:val="20"/>
          <w:lang w:eastAsia="ja-JP"/>
        </w:rPr>
        <w:t xml:space="preserve">Comment 137: Closed with proposed resolution. </w:t>
      </w:r>
    </w:p>
    <w:p w:rsidR="0066782C" w:rsidRDefault="0066782C" w:rsidP="009923A4">
      <w:pPr>
        <w:rPr>
          <w:rFonts w:ascii="Calibri" w:hAnsi="Calibri"/>
          <w:sz w:val="20"/>
          <w:lang w:eastAsia="ja-JP"/>
        </w:rPr>
      </w:pPr>
      <w:r>
        <w:rPr>
          <w:rFonts w:ascii="Calibri" w:hAnsi="Calibri" w:hint="eastAsia"/>
          <w:sz w:val="20"/>
          <w:lang w:eastAsia="ja-JP"/>
        </w:rPr>
        <w:t>Comment 139 was withdrawn by the commenter.</w:t>
      </w:r>
    </w:p>
    <w:p w:rsidR="0066782C" w:rsidRDefault="0066782C" w:rsidP="009923A4">
      <w:pPr>
        <w:rPr>
          <w:rFonts w:ascii="Calibri" w:hAnsi="Calibri"/>
          <w:sz w:val="20"/>
          <w:lang w:eastAsia="ja-JP"/>
        </w:rPr>
      </w:pPr>
      <w:r>
        <w:rPr>
          <w:rFonts w:ascii="Calibri" w:hAnsi="Calibri"/>
          <w:sz w:val="20"/>
          <w:lang w:eastAsia="ja-JP"/>
        </w:rPr>
        <w:t>C</w:t>
      </w:r>
      <w:r>
        <w:rPr>
          <w:rFonts w:ascii="Calibri" w:hAnsi="Calibri" w:hint="eastAsia"/>
          <w:sz w:val="20"/>
          <w:lang w:eastAsia="ja-JP"/>
        </w:rPr>
        <w:t xml:space="preserve">omment 136 Closed. Change BER into FER. </w:t>
      </w:r>
    </w:p>
    <w:p w:rsidR="0066782C" w:rsidRDefault="0066782C" w:rsidP="009923A4">
      <w:pPr>
        <w:rPr>
          <w:rFonts w:ascii="Calibri" w:hAnsi="Calibri"/>
          <w:sz w:val="20"/>
          <w:lang w:eastAsia="ja-JP"/>
        </w:rPr>
      </w:pPr>
    </w:p>
    <w:p w:rsidR="00213337" w:rsidRDefault="00052E14" w:rsidP="009923A4">
      <w:pPr>
        <w:rPr>
          <w:rFonts w:ascii="Calibri" w:hAnsi="Calibri"/>
          <w:sz w:val="20"/>
          <w:lang w:eastAsia="ja-JP"/>
        </w:rPr>
      </w:pPr>
      <w:r>
        <w:rPr>
          <w:rFonts w:ascii="Calibri" w:hAnsi="Calibri" w:hint="eastAsia"/>
          <w:sz w:val="20"/>
          <w:lang w:eastAsia="ja-JP"/>
        </w:rPr>
        <w:t xml:space="preserve">The </w:t>
      </w:r>
      <w:r w:rsidR="0066782C">
        <w:rPr>
          <w:rFonts w:ascii="Calibri" w:hAnsi="Calibri" w:hint="eastAsia"/>
          <w:sz w:val="20"/>
          <w:lang w:eastAsia="ja-JP"/>
        </w:rPr>
        <w:t xml:space="preserve">updated </w:t>
      </w:r>
      <w:r w:rsidR="00035D99">
        <w:rPr>
          <w:rFonts w:ascii="Calibri" w:hAnsi="Calibri" w:hint="eastAsia"/>
          <w:sz w:val="20"/>
          <w:lang w:eastAsia="ja-JP"/>
        </w:rPr>
        <w:t xml:space="preserve">document </w:t>
      </w:r>
      <w:r w:rsidR="0066782C">
        <w:rPr>
          <w:rFonts w:ascii="Calibri" w:hAnsi="Calibri" w:hint="eastAsia"/>
          <w:sz w:val="20"/>
          <w:lang w:eastAsia="ja-JP"/>
        </w:rPr>
        <w:t xml:space="preserve">802.19-11/105r2 including the </w:t>
      </w:r>
      <w:proofErr w:type="spellStart"/>
      <w:r w:rsidR="0066782C">
        <w:rPr>
          <w:rFonts w:ascii="Calibri" w:hAnsi="Calibri" w:hint="eastAsia"/>
          <w:sz w:val="20"/>
          <w:lang w:eastAsia="ja-JP"/>
        </w:rPr>
        <w:t>refelction</w:t>
      </w:r>
      <w:proofErr w:type="spellEnd"/>
      <w:r w:rsidR="0066782C">
        <w:rPr>
          <w:rFonts w:ascii="Calibri" w:hAnsi="Calibri" w:hint="eastAsia"/>
          <w:sz w:val="20"/>
          <w:lang w:eastAsia="ja-JP"/>
        </w:rPr>
        <w:t xml:space="preserve"> to </w:t>
      </w:r>
      <w:proofErr w:type="spellStart"/>
      <w:proofErr w:type="gramStart"/>
      <w:r>
        <w:rPr>
          <w:rFonts w:ascii="Calibri" w:hAnsi="Calibri" w:hint="eastAsia"/>
          <w:sz w:val="20"/>
          <w:lang w:eastAsia="ja-JP"/>
        </w:rPr>
        <w:t>he</w:t>
      </w:r>
      <w:proofErr w:type="spellEnd"/>
      <w:proofErr w:type="gramEnd"/>
      <w:r>
        <w:rPr>
          <w:rFonts w:ascii="Calibri" w:hAnsi="Calibri" w:hint="eastAsia"/>
          <w:sz w:val="20"/>
          <w:lang w:eastAsia="ja-JP"/>
        </w:rPr>
        <w:t xml:space="preserve"> comment from the group</w:t>
      </w:r>
      <w:r w:rsidR="0066782C">
        <w:rPr>
          <w:rFonts w:ascii="Calibri" w:hAnsi="Calibri" w:hint="eastAsia"/>
          <w:sz w:val="20"/>
          <w:lang w:eastAsia="ja-JP"/>
        </w:rPr>
        <w:t xml:space="preserve"> was uploaded into the mentor. </w:t>
      </w:r>
    </w:p>
    <w:p w:rsidR="00052E14" w:rsidRPr="00213337" w:rsidRDefault="00052E14" w:rsidP="009923A4">
      <w:pPr>
        <w:rPr>
          <w:rFonts w:ascii="Calibri" w:hAnsi="Calibri"/>
          <w:sz w:val="20"/>
          <w:lang w:eastAsia="ja-JP"/>
        </w:rPr>
      </w:pPr>
    </w:p>
    <w:p w:rsidR="00D25F0A" w:rsidRPr="00783CBF" w:rsidRDefault="00D25F0A" w:rsidP="009923A4">
      <w:pPr>
        <w:rPr>
          <w:rFonts w:ascii="Calibri" w:hAnsi="Calibri"/>
          <w:sz w:val="20"/>
          <w:lang w:eastAsia="ja-JP"/>
        </w:rPr>
      </w:pPr>
      <w:r w:rsidRPr="00783CBF">
        <w:rPr>
          <w:rFonts w:ascii="Calibri" w:hAnsi="Calibri" w:hint="eastAsia"/>
          <w:sz w:val="20"/>
          <w:lang w:eastAsia="ja-JP"/>
        </w:rPr>
        <w:t>The meeting recessed 9:50AM</w:t>
      </w:r>
    </w:p>
    <w:p w:rsidR="00C043F9" w:rsidRDefault="00C043F9" w:rsidP="00C043F9">
      <w:pPr>
        <w:pStyle w:val="3"/>
        <w:rPr>
          <w:rFonts w:ascii="Calibri" w:hAnsi="Calibri"/>
          <w:sz w:val="20"/>
          <w:lang w:eastAsia="ja-JP"/>
        </w:rPr>
      </w:pPr>
      <w:r>
        <w:rPr>
          <w:rFonts w:ascii="Calibri" w:hAnsi="Calibri"/>
          <w:sz w:val="20"/>
          <w:lang w:eastAsia="ja-JP"/>
        </w:rPr>
        <w:t>Wednesday</w:t>
      </w:r>
      <w:r w:rsidR="00496E11">
        <w:rPr>
          <w:rFonts w:ascii="Calibri" w:hAnsi="Calibri" w:hint="eastAsia"/>
          <w:sz w:val="20"/>
          <w:lang w:eastAsia="ja-JP"/>
        </w:rPr>
        <w:t xml:space="preserve"> AM2</w:t>
      </w:r>
      <w:r w:rsidRPr="00662BF5">
        <w:rPr>
          <w:rFonts w:ascii="Calibri" w:hAnsi="Calibri"/>
          <w:sz w:val="20"/>
        </w:rPr>
        <w:t xml:space="preserve"> </w:t>
      </w:r>
    </w:p>
    <w:p w:rsidR="00374713" w:rsidRDefault="00980EEE" w:rsidP="009923A4">
      <w:pPr>
        <w:rPr>
          <w:rFonts w:ascii="Calibri" w:hAnsi="Calibri"/>
          <w:sz w:val="20"/>
          <w:lang w:eastAsia="ja-JP"/>
        </w:rPr>
      </w:pPr>
      <w:r>
        <w:rPr>
          <w:rFonts w:ascii="Calibri" w:hAnsi="Calibri" w:hint="eastAsia"/>
          <w:sz w:val="20"/>
          <w:lang w:eastAsia="ja-JP"/>
        </w:rPr>
        <w:t>The chair called the meeting to order 10:35AM</w:t>
      </w:r>
    </w:p>
    <w:p w:rsidR="00052E14" w:rsidRDefault="00783CBF" w:rsidP="00052E14">
      <w:pPr>
        <w:widowControl w:val="0"/>
        <w:autoSpaceDE w:val="0"/>
        <w:autoSpaceDN w:val="0"/>
        <w:adjustRightInd w:val="0"/>
        <w:rPr>
          <w:rFonts w:ascii="Calibri" w:hAnsi="Calibri"/>
          <w:sz w:val="20"/>
          <w:lang w:eastAsia="ja-JP"/>
        </w:rPr>
      </w:pPr>
      <w:r>
        <w:rPr>
          <w:rFonts w:ascii="Calibri" w:hAnsi="Calibri" w:hint="eastAsia"/>
          <w:sz w:val="20"/>
          <w:lang w:eastAsia="ja-JP"/>
        </w:rPr>
        <w:t xml:space="preserve">Since 802.18 group wants to finalize the comments to </w:t>
      </w:r>
      <w:r>
        <w:rPr>
          <w:rFonts w:ascii="Calibri" w:hAnsi="Calibri"/>
          <w:sz w:val="20"/>
          <w:lang w:eastAsia="ja-JP"/>
        </w:rPr>
        <w:t>consultation</w:t>
      </w:r>
      <w:r>
        <w:rPr>
          <w:rFonts w:ascii="Calibri" w:hAnsi="Calibri" w:hint="eastAsia"/>
          <w:sz w:val="20"/>
          <w:lang w:eastAsia="ja-JP"/>
        </w:rPr>
        <w:t xml:space="preserve"> from Industry Canada in this week, t</w:t>
      </w:r>
      <w:r w:rsidR="00052E14">
        <w:rPr>
          <w:rFonts w:ascii="Calibri" w:hAnsi="Calibri" w:hint="eastAsia"/>
          <w:sz w:val="20"/>
          <w:lang w:eastAsia="ja-JP"/>
        </w:rPr>
        <w:t xml:space="preserve">he group decided to propose comments </w:t>
      </w:r>
      <w:r>
        <w:rPr>
          <w:rFonts w:ascii="Calibri" w:hAnsi="Calibri" w:hint="eastAsia"/>
          <w:sz w:val="20"/>
          <w:lang w:eastAsia="ja-JP"/>
        </w:rPr>
        <w:t xml:space="preserve">in this session </w:t>
      </w:r>
      <w:r w:rsidR="00052E14">
        <w:rPr>
          <w:rFonts w:ascii="Calibri" w:hAnsi="Calibri" w:hint="eastAsia"/>
          <w:sz w:val="20"/>
          <w:lang w:eastAsia="ja-JP"/>
        </w:rPr>
        <w:t xml:space="preserve">for </w:t>
      </w:r>
      <w:r>
        <w:rPr>
          <w:rFonts w:ascii="Calibri" w:hAnsi="Calibri" w:hint="eastAsia"/>
          <w:sz w:val="20"/>
          <w:lang w:eastAsia="ja-JP"/>
        </w:rPr>
        <w:t xml:space="preserve">the document </w:t>
      </w:r>
      <w:r>
        <w:rPr>
          <w:rFonts w:ascii="Calibri" w:hAnsi="Calibri"/>
          <w:sz w:val="20"/>
          <w:lang w:eastAsia="ja-JP"/>
        </w:rPr>
        <w:t>“</w:t>
      </w:r>
      <w:r w:rsidR="00052E14" w:rsidRPr="00052E14">
        <w:rPr>
          <w:rFonts w:ascii="Calibri" w:hAnsi="Calibri"/>
          <w:sz w:val="20"/>
          <w:lang w:eastAsia="ja-JP"/>
        </w:rPr>
        <w:t>Consultation on a Policy and</w:t>
      </w:r>
      <w:r w:rsidR="00052E14">
        <w:rPr>
          <w:rFonts w:ascii="Calibri" w:hAnsi="Calibri" w:hint="eastAsia"/>
          <w:sz w:val="20"/>
          <w:lang w:eastAsia="ja-JP"/>
        </w:rPr>
        <w:t xml:space="preserve"> </w:t>
      </w:r>
      <w:r w:rsidR="00052E14" w:rsidRPr="00052E14">
        <w:rPr>
          <w:rFonts w:ascii="Calibri" w:hAnsi="Calibri"/>
          <w:sz w:val="20"/>
          <w:lang w:eastAsia="ja-JP"/>
        </w:rPr>
        <w:t>Technical Framework for the Use of</w:t>
      </w:r>
      <w:r w:rsidR="00052E14">
        <w:rPr>
          <w:rFonts w:ascii="Calibri" w:hAnsi="Calibri" w:hint="eastAsia"/>
          <w:sz w:val="20"/>
          <w:lang w:eastAsia="ja-JP"/>
        </w:rPr>
        <w:t xml:space="preserve"> </w:t>
      </w:r>
      <w:r w:rsidR="00052E14" w:rsidRPr="00052E14">
        <w:rPr>
          <w:rFonts w:ascii="Calibri" w:hAnsi="Calibri"/>
          <w:sz w:val="20"/>
          <w:lang w:eastAsia="ja-JP"/>
        </w:rPr>
        <w:t>Non-Broadcasting Applications in the</w:t>
      </w:r>
      <w:r w:rsidR="00052E14">
        <w:rPr>
          <w:rFonts w:ascii="Calibri" w:hAnsi="Calibri" w:hint="eastAsia"/>
          <w:sz w:val="20"/>
          <w:lang w:eastAsia="ja-JP"/>
        </w:rPr>
        <w:t xml:space="preserve"> </w:t>
      </w:r>
      <w:r w:rsidR="00052E14" w:rsidRPr="00052E14">
        <w:rPr>
          <w:rFonts w:ascii="Calibri" w:hAnsi="Calibri"/>
          <w:sz w:val="20"/>
          <w:lang w:eastAsia="ja-JP"/>
        </w:rPr>
        <w:t xml:space="preserve">Television Broadcasting Bands </w:t>
      </w:r>
      <w:r w:rsidRPr="00052E14">
        <w:rPr>
          <w:rFonts w:ascii="Calibri" w:hAnsi="Calibri"/>
          <w:sz w:val="20"/>
          <w:lang w:eastAsia="ja-JP"/>
        </w:rPr>
        <w:t>below</w:t>
      </w:r>
      <w:r w:rsidR="00052E14">
        <w:rPr>
          <w:rFonts w:ascii="Calibri" w:hAnsi="Calibri" w:hint="eastAsia"/>
          <w:sz w:val="20"/>
          <w:lang w:eastAsia="ja-JP"/>
        </w:rPr>
        <w:t xml:space="preserve"> </w:t>
      </w:r>
      <w:r w:rsidR="00052E14" w:rsidRPr="00052E14">
        <w:rPr>
          <w:rFonts w:ascii="Calibri" w:hAnsi="Calibri"/>
          <w:sz w:val="20"/>
          <w:lang w:eastAsia="ja-JP"/>
        </w:rPr>
        <w:t>698 MHz</w:t>
      </w:r>
      <w:r>
        <w:rPr>
          <w:rFonts w:ascii="Calibri" w:hAnsi="Calibri"/>
          <w:sz w:val="20"/>
          <w:lang w:eastAsia="ja-JP"/>
        </w:rPr>
        <w:t>”</w:t>
      </w:r>
      <w:r w:rsidR="00052E14">
        <w:rPr>
          <w:rFonts w:ascii="Calibri" w:hAnsi="Calibri" w:hint="eastAsia"/>
          <w:sz w:val="20"/>
          <w:lang w:eastAsia="ja-JP"/>
        </w:rPr>
        <w:t xml:space="preserve">. </w:t>
      </w:r>
    </w:p>
    <w:p w:rsidR="00052249" w:rsidRDefault="00052249" w:rsidP="009923A4">
      <w:pPr>
        <w:rPr>
          <w:rFonts w:ascii="Calibri" w:hAnsi="Calibri"/>
          <w:b/>
          <w:sz w:val="20"/>
          <w:lang w:eastAsia="ja-JP"/>
        </w:rPr>
      </w:pPr>
    </w:p>
    <w:p w:rsidR="00694CE1" w:rsidRPr="00100C32" w:rsidRDefault="00694CE1" w:rsidP="009923A4">
      <w:pPr>
        <w:rPr>
          <w:rFonts w:ascii="Calibri" w:hAnsi="Calibri"/>
          <w:b/>
          <w:sz w:val="20"/>
          <w:lang w:eastAsia="ja-JP"/>
        </w:rPr>
      </w:pPr>
      <w:r w:rsidRPr="00100C32">
        <w:rPr>
          <w:rFonts w:ascii="Calibri" w:hAnsi="Calibri" w:hint="eastAsia"/>
          <w:b/>
          <w:sz w:val="20"/>
          <w:lang w:eastAsia="ja-JP"/>
        </w:rPr>
        <w:t xml:space="preserve">The meeting recessed at </w:t>
      </w:r>
      <w:r w:rsidR="00052E14">
        <w:rPr>
          <w:rFonts w:ascii="Calibri" w:hAnsi="Calibri" w:hint="eastAsia"/>
          <w:b/>
          <w:sz w:val="20"/>
          <w:lang w:eastAsia="ja-JP"/>
        </w:rPr>
        <w:t>0:10P</w:t>
      </w:r>
      <w:r w:rsidRPr="00100C32">
        <w:rPr>
          <w:rFonts w:ascii="Calibri" w:hAnsi="Calibri" w:hint="eastAsia"/>
          <w:b/>
          <w:sz w:val="20"/>
          <w:lang w:eastAsia="ja-JP"/>
        </w:rPr>
        <w:t>M</w:t>
      </w:r>
    </w:p>
    <w:p w:rsidR="00C06992" w:rsidRDefault="00C06992" w:rsidP="009923A4">
      <w:pPr>
        <w:rPr>
          <w:rFonts w:ascii="Calibri" w:hAnsi="Calibri"/>
          <w:sz w:val="20"/>
          <w:lang w:eastAsia="ja-JP"/>
        </w:rPr>
      </w:pPr>
    </w:p>
    <w:p w:rsidR="00C043F9" w:rsidRDefault="00C043F9" w:rsidP="00C043F9">
      <w:pPr>
        <w:pStyle w:val="3"/>
        <w:rPr>
          <w:rFonts w:ascii="Calibri" w:hAnsi="Calibri"/>
          <w:sz w:val="20"/>
          <w:lang w:eastAsia="ja-JP"/>
        </w:rPr>
      </w:pPr>
      <w:r>
        <w:rPr>
          <w:rFonts w:ascii="Calibri" w:hAnsi="Calibri"/>
          <w:sz w:val="20"/>
          <w:lang w:eastAsia="ja-JP"/>
        </w:rPr>
        <w:t>Wednesday</w:t>
      </w:r>
      <w:r w:rsidR="00B85BD4">
        <w:rPr>
          <w:rFonts w:ascii="Calibri" w:hAnsi="Calibri" w:hint="eastAsia"/>
          <w:sz w:val="20"/>
          <w:lang w:eastAsia="ja-JP"/>
        </w:rPr>
        <w:t xml:space="preserve"> PM1</w:t>
      </w:r>
      <w:r w:rsidRPr="00662BF5">
        <w:rPr>
          <w:rFonts w:ascii="Calibri" w:hAnsi="Calibri"/>
          <w:sz w:val="20"/>
        </w:rPr>
        <w:t xml:space="preserve"> </w:t>
      </w:r>
    </w:p>
    <w:p w:rsidR="00C043F9" w:rsidRDefault="00C6720C" w:rsidP="009923A4">
      <w:pPr>
        <w:rPr>
          <w:rFonts w:ascii="Calibri" w:hAnsi="Calibri"/>
          <w:sz w:val="20"/>
          <w:lang w:eastAsia="ja-JP"/>
        </w:rPr>
      </w:pPr>
      <w:r>
        <w:rPr>
          <w:rFonts w:ascii="Calibri" w:hAnsi="Calibri"/>
          <w:sz w:val="20"/>
          <w:lang w:eastAsia="ja-JP"/>
        </w:rPr>
        <w:t>M</w:t>
      </w:r>
      <w:r w:rsidR="002E5335">
        <w:rPr>
          <w:rFonts w:ascii="Calibri" w:hAnsi="Calibri" w:hint="eastAsia"/>
          <w:sz w:val="20"/>
          <w:lang w:eastAsia="ja-JP"/>
        </w:rPr>
        <w:t>eeting called to order 1:3</w:t>
      </w:r>
      <w:r>
        <w:rPr>
          <w:rFonts w:ascii="Calibri" w:hAnsi="Calibri" w:hint="eastAsia"/>
          <w:sz w:val="20"/>
          <w:lang w:eastAsia="ja-JP"/>
        </w:rPr>
        <w:t>5PM</w:t>
      </w:r>
    </w:p>
    <w:p w:rsidR="00D67E0C" w:rsidRDefault="00D67E0C" w:rsidP="009923A4">
      <w:pPr>
        <w:rPr>
          <w:rFonts w:ascii="Calibri" w:hAnsi="Calibri"/>
          <w:sz w:val="20"/>
          <w:lang w:eastAsia="ja-JP"/>
        </w:rPr>
      </w:pPr>
    </w:p>
    <w:p w:rsidR="00EB6CB9" w:rsidRDefault="002E5335" w:rsidP="009923A4">
      <w:pPr>
        <w:rPr>
          <w:rFonts w:ascii="Calibri" w:hAnsi="Calibri"/>
          <w:sz w:val="20"/>
          <w:lang w:eastAsia="ja-JP"/>
        </w:rPr>
      </w:pPr>
      <w:r>
        <w:rPr>
          <w:rFonts w:ascii="Calibri" w:hAnsi="Calibri" w:hint="eastAsia"/>
          <w:sz w:val="20"/>
          <w:lang w:eastAsia="ja-JP"/>
        </w:rPr>
        <w:t>The group c</w:t>
      </w:r>
      <w:r w:rsidR="00EB6CB9">
        <w:rPr>
          <w:rFonts w:ascii="Calibri" w:hAnsi="Calibri" w:hint="eastAsia"/>
          <w:sz w:val="20"/>
          <w:lang w:eastAsia="ja-JP"/>
        </w:rPr>
        <w:t>ontinue</w:t>
      </w:r>
      <w:r>
        <w:rPr>
          <w:rFonts w:ascii="Calibri" w:hAnsi="Calibri" w:hint="eastAsia"/>
          <w:sz w:val="20"/>
          <w:lang w:eastAsia="ja-JP"/>
        </w:rPr>
        <w:t>d</w:t>
      </w:r>
      <w:r w:rsidR="00EB6CB9">
        <w:rPr>
          <w:rFonts w:ascii="Calibri" w:hAnsi="Calibri" w:hint="eastAsia"/>
          <w:sz w:val="20"/>
          <w:lang w:eastAsia="ja-JP"/>
        </w:rPr>
        <w:t xml:space="preserve"> discussion on Canadian consultation. </w:t>
      </w:r>
      <w:r w:rsidR="00EB6CB9">
        <w:rPr>
          <w:rFonts w:ascii="Calibri" w:hAnsi="Calibri"/>
          <w:sz w:val="20"/>
          <w:lang w:eastAsia="ja-JP"/>
        </w:rPr>
        <w:t>T</w:t>
      </w:r>
      <w:r w:rsidR="00EB6CB9">
        <w:rPr>
          <w:rFonts w:ascii="Calibri" w:hAnsi="Calibri" w:hint="eastAsia"/>
          <w:sz w:val="20"/>
          <w:lang w:eastAsia="ja-JP"/>
        </w:rPr>
        <w:t>he</w:t>
      </w:r>
      <w:r w:rsidR="00052E14">
        <w:rPr>
          <w:rFonts w:ascii="Calibri" w:hAnsi="Calibri" w:hint="eastAsia"/>
          <w:sz w:val="20"/>
          <w:lang w:eastAsia="ja-JP"/>
        </w:rPr>
        <w:t xml:space="preserve"> comment proposal for Canadian consultation was</w:t>
      </w:r>
      <w:r w:rsidR="00EB6CB9">
        <w:rPr>
          <w:rFonts w:ascii="Calibri" w:hAnsi="Calibri" w:hint="eastAsia"/>
          <w:sz w:val="20"/>
          <w:lang w:eastAsia="ja-JP"/>
        </w:rPr>
        <w:t xml:space="preserve"> documented</w:t>
      </w:r>
      <w:r w:rsidR="00052249">
        <w:rPr>
          <w:rFonts w:ascii="Calibri" w:hAnsi="Calibri" w:hint="eastAsia"/>
          <w:sz w:val="20"/>
          <w:lang w:eastAsia="ja-JP"/>
        </w:rPr>
        <w:t xml:space="preserve"> as follows: </w:t>
      </w:r>
      <w:r w:rsidR="00EB6CB9">
        <w:rPr>
          <w:rFonts w:ascii="Calibri" w:hAnsi="Calibri" w:hint="eastAsia"/>
          <w:sz w:val="20"/>
          <w:lang w:eastAsia="ja-JP"/>
        </w:rPr>
        <w:t xml:space="preserve"> </w:t>
      </w:r>
    </w:p>
    <w:p w:rsidR="00052249" w:rsidRPr="003B23A4" w:rsidRDefault="00052249" w:rsidP="00052249">
      <w:pPr>
        <w:rPr>
          <w:rFonts w:ascii="Calibri" w:eastAsia="ＭＳ 明朝" w:hAnsi="Calibri"/>
          <w:b/>
          <w:sz w:val="20"/>
          <w:lang w:eastAsia="ja-JP"/>
        </w:rPr>
      </w:pPr>
      <w:r w:rsidRPr="003B23A4">
        <w:rPr>
          <w:rFonts w:ascii="Calibri" w:eastAsia="ＭＳ 明朝" w:hAnsi="Calibri"/>
          <w:b/>
          <w:sz w:val="20"/>
          <w:lang w:eastAsia="ja-JP"/>
        </w:rPr>
        <w:lastRenderedPageBreak/>
        <w:t>6-1 Comments are sought on the benefits that could be expected from making white space</w:t>
      </w:r>
    </w:p>
    <w:p w:rsidR="00052249" w:rsidRPr="003B23A4" w:rsidRDefault="00052249" w:rsidP="00052249">
      <w:pPr>
        <w:rPr>
          <w:rFonts w:ascii="Calibri" w:eastAsia="ＭＳ 明朝" w:hAnsi="Calibri"/>
          <w:b/>
          <w:sz w:val="20"/>
          <w:lang w:eastAsia="ja-JP"/>
        </w:rPr>
      </w:pPr>
      <w:proofErr w:type="gramStart"/>
      <w:r w:rsidRPr="003B23A4">
        <w:rPr>
          <w:rFonts w:ascii="Calibri" w:eastAsia="ＭＳ 明朝" w:hAnsi="Calibri"/>
          <w:b/>
          <w:sz w:val="20"/>
          <w:lang w:eastAsia="ja-JP"/>
        </w:rPr>
        <w:t>available</w:t>
      </w:r>
      <w:proofErr w:type="gramEnd"/>
      <w:r w:rsidRPr="003B23A4">
        <w:rPr>
          <w:rFonts w:ascii="Calibri" w:eastAsia="ＭＳ 明朝" w:hAnsi="Calibri"/>
          <w:b/>
          <w:sz w:val="20"/>
          <w:lang w:eastAsia="ja-JP"/>
        </w:rPr>
        <w:t xml:space="preserve"> in Canada. See Page 8, Paragraph 1</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First and foremost, we would like to commend Industry Canada for considering the license-exempt usage of Television Whitespaces (TVWS). License-exempt usage is the key driver that enables state-of the art services to be delivered to the masses, it results in innovation and economies of scale as a consequence, helps to keep the costs in check.</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IEEE 802 is currently developing a number of standards that intend to provide opportunistic wireless communications services in the TV bands (WSD operation)</w:t>
      </w:r>
      <w:r w:rsidRPr="00052249">
        <w:rPr>
          <w:rFonts w:ascii="Calibri" w:eastAsia="ＭＳ 明朝" w:hAnsi="Calibri" w:hint="eastAsia"/>
          <w:sz w:val="20"/>
          <w:lang w:eastAsia="ja-JP"/>
        </w:rPr>
        <w:t xml:space="preserve"> and also a standard to enable coexistence between </w:t>
      </w:r>
      <w:r w:rsidRPr="00052249">
        <w:rPr>
          <w:rFonts w:ascii="Calibri" w:eastAsia="ＭＳ 明朝" w:hAnsi="Calibri"/>
          <w:sz w:val="20"/>
          <w:lang w:eastAsia="ja-JP"/>
        </w:rPr>
        <w:t>heterogeneous</w:t>
      </w:r>
      <w:r w:rsidRPr="00052249">
        <w:rPr>
          <w:rFonts w:ascii="Calibri" w:eastAsia="ＭＳ 明朝" w:hAnsi="Calibri" w:hint="eastAsia"/>
          <w:sz w:val="20"/>
          <w:lang w:eastAsia="ja-JP"/>
        </w:rPr>
        <w:t xml:space="preserve"> and independently operated white space devices</w:t>
      </w:r>
      <w:r w:rsidRPr="00052249">
        <w:rPr>
          <w:rFonts w:ascii="Calibri" w:eastAsia="ＭＳ 明朝" w:hAnsi="Calibri"/>
          <w:sz w:val="20"/>
          <w:lang w:eastAsia="ja-JP"/>
        </w:rPr>
        <w:t xml:space="preserve">. Making the current spectrum license-exempt will greatly help the deployment of these standards based technologies. </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The IEEE 802.19.1 standard project on Coexistence in the TV white space was initiated in</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January 2010. Because TV white space devices are licensed-exempt there is a possibility that</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incompatible TV white space networks could cause interference to one another. The IEEE</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initiated the 802.19.1 standard project to develop a standard to improve coexistence between</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various TV white space networks. The project has developed a preliminary draft of the standard</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and is in the process of refining the draft as part of the standards development process. The</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preliminary draft utilizes the unique characteristics of TV white space networks which include</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at least one node in the network that has geo-location capability and Internet access. The</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preliminary draft leverages the geo-location capability of some of the TV white space devices</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to identify neighbouring TV white space networks, through the IEEE 802.19.1 coexistence</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discovery and information server. The 802.19.1 preliminary draft includes specifications for the</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coexistence manager that provides recommendations, to the various TV white space networks,</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on how to reconfigure the networks to improve coexistence between the neighbouring TV white</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space networks.</w:t>
      </w:r>
    </w:p>
    <w:p w:rsidR="00052249" w:rsidRPr="00052249" w:rsidRDefault="00052249" w:rsidP="00052249">
      <w:pPr>
        <w:rPr>
          <w:rFonts w:ascii="Calibri" w:eastAsia="ＭＳ 明朝" w:hAnsi="Calibri"/>
          <w:sz w:val="20"/>
          <w:lang w:eastAsia="ja-JP"/>
        </w:rPr>
      </w:pPr>
    </w:p>
    <w:p w:rsidR="00052249" w:rsidRPr="003B23A4" w:rsidRDefault="00052249" w:rsidP="00052249">
      <w:pPr>
        <w:rPr>
          <w:rFonts w:ascii="Calibri" w:eastAsia="ＭＳ 明朝" w:hAnsi="Calibri"/>
          <w:b/>
          <w:sz w:val="20"/>
          <w:lang w:eastAsia="ja-JP"/>
        </w:rPr>
      </w:pPr>
      <w:r w:rsidRPr="003B23A4">
        <w:rPr>
          <w:rFonts w:ascii="Calibri" w:eastAsia="ＭＳ 明朝" w:hAnsi="Calibri"/>
          <w:b/>
          <w:sz w:val="20"/>
          <w:lang w:eastAsia="ja-JP"/>
        </w:rPr>
        <w:t>6-2 Comments are sought on the benefits of the above-mentioned innovation to manage</w:t>
      </w:r>
    </w:p>
    <w:p w:rsidR="00052249" w:rsidRPr="003B23A4" w:rsidRDefault="00052249" w:rsidP="00052249">
      <w:pPr>
        <w:rPr>
          <w:rFonts w:ascii="Calibri" w:eastAsia="ＭＳ 明朝" w:hAnsi="Calibri"/>
          <w:b/>
          <w:sz w:val="20"/>
          <w:lang w:eastAsia="ja-JP"/>
        </w:rPr>
      </w:pPr>
      <w:proofErr w:type="gramStart"/>
      <w:r w:rsidRPr="003B23A4">
        <w:rPr>
          <w:rFonts w:ascii="Calibri" w:eastAsia="ＭＳ 明朝" w:hAnsi="Calibri"/>
          <w:b/>
          <w:sz w:val="20"/>
          <w:lang w:eastAsia="ja-JP"/>
        </w:rPr>
        <w:t>interference</w:t>
      </w:r>
      <w:proofErr w:type="gramEnd"/>
      <w:r w:rsidRPr="003B23A4">
        <w:rPr>
          <w:rFonts w:ascii="Calibri" w:eastAsia="ＭＳ 明朝" w:hAnsi="Calibri"/>
          <w:b/>
          <w:sz w:val="20"/>
          <w:lang w:eastAsia="ja-JP"/>
        </w:rPr>
        <w:t>. Spectrum sensing and Hybrid database approach?</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 xml:space="preserve">The key goal of </w:t>
      </w:r>
      <w:r w:rsidRPr="00052249">
        <w:rPr>
          <w:rFonts w:ascii="Calibri" w:eastAsia="ＭＳ 明朝" w:hAnsi="Calibri" w:hint="eastAsia"/>
          <w:sz w:val="20"/>
          <w:lang w:eastAsia="ja-JP"/>
        </w:rPr>
        <w:t>t</w:t>
      </w:r>
      <w:r w:rsidRPr="00052249">
        <w:rPr>
          <w:rFonts w:ascii="Calibri" w:eastAsia="ＭＳ 明朝" w:hAnsi="Calibri"/>
          <w:sz w:val="20"/>
          <w:lang w:eastAsia="ja-JP"/>
        </w:rPr>
        <w:t>he IEEE 802.19.1 standard is to improve coexistence of secondary users in WS. It proposes several methods to fulfil this goal. But possible</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 xml:space="preserve">applications are not limited to secondary </w:t>
      </w:r>
      <w:proofErr w:type="gramStart"/>
      <w:r w:rsidRPr="00052249">
        <w:rPr>
          <w:rFonts w:ascii="Calibri" w:eastAsia="ＭＳ 明朝" w:hAnsi="Calibri"/>
          <w:sz w:val="20"/>
          <w:lang w:eastAsia="ja-JP"/>
        </w:rPr>
        <w:t>users</w:t>
      </w:r>
      <w:proofErr w:type="gramEnd"/>
      <w:r w:rsidRPr="00052249">
        <w:rPr>
          <w:rFonts w:ascii="Calibri" w:eastAsia="ＭＳ 明朝" w:hAnsi="Calibri"/>
          <w:sz w:val="20"/>
          <w:lang w:eastAsia="ja-JP"/>
        </w:rPr>
        <w:t xml:space="preserve"> coexistence. In particular,</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one method currently considered is based on calculation of aggregated</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 xml:space="preserve">interference from several secondary users. This service provided by </w:t>
      </w:r>
      <w:r w:rsidRPr="00052249">
        <w:rPr>
          <w:rFonts w:ascii="Calibri" w:eastAsia="ＭＳ 明朝" w:hAnsi="Calibri" w:hint="eastAsia"/>
          <w:sz w:val="20"/>
          <w:lang w:eastAsia="ja-JP"/>
        </w:rPr>
        <w:t>t</w:t>
      </w:r>
      <w:r w:rsidRPr="00052249">
        <w:rPr>
          <w:rFonts w:ascii="Calibri" w:eastAsia="ＭＳ 明朝" w:hAnsi="Calibri"/>
          <w:sz w:val="20"/>
          <w:lang w:eastAsia="ja-JP"/>
        </w:rPr>
        <w:t>he IEEE 802.19.1 s</w:t>
      </w:r>
      <w:r w:rsidRPr="00052249">
        <w:rPr>
          <w:rFonts w:ascii="Calibri" w:eastAsia="ＭＳ 明朝" w:hAnsi="Calibri" w:hint="eastAsia"/>
          <w:sz w:val="20"/>
          <w:lang w:eastAsia="ja-JP"/>
        </w:rPr>
        <w:t>ystem</w:t>
      </w:r>
      <w:r w:rsidRPr="00052249">
        <w:rPr>
          <w:rFonts w:ascii="Calibri" w:eastAsia="ＭＳ 明朝" w:hAnsi="Calibri"/>
          <w:sz w:val="20"/>
          <w:lang w:eastAsia="ja-JP"/>
        </w:rPr>
        <w:t xml:space="preserve"> may be also used for additional protection of primary users.</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p>
    <w:p w:rsidR="00052249" w:rsidRPr="003B23A4" w:rsidRDefault="00052249" w:rsidP="00052249">
      <w:pPr>
        <w:rPr>
          <w:rFonts w:ascii="Calibri" w:eastAsia="ＭＳ 明朝" w:hAnsi="Calibri"/>
          <w:b/>
          <w:sz w:val="20"/>
          <w:lang w:eastAsia="ja-JP"/>
        </w:rPr>
      </w:pPr>
      <w:r w:rsidRPr="003B23A4">
        <w:rPr>
          <w:rFonts w:ascii="Calibri" w:eastAsia="ＭＳ 明朝" w:hAnsi="Calibri"/>
          <w:b/>
          <w:sz w:val="20"/>
          <w:lang w:eastAsia="ja-JP"/>
        </w:rPr>
        <w:t>6-3 Comments are sought on the above proposed approach of setting technical standards now with respect to database dependent systems, and developing standards with respect to spectrum sensing devices when that technology has matured.</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hint="eastAsia"/>
          <w:sz w:val="20"/>
          <w:lang w:eastAsia="ja-JP"/>
        </w:rPr>
        <w:lastRenderedPageBreak/>
        <w:t xml:space="preserve">The IEEE </w:t>
      </w:r>
      <w:r w:rsidRPr="00052249">
        <w:rPr>
          <w:rFonts w:ascii="Calibri" w:eastAsia="ＭＳ 明朝" w:hAnsi="Calibri"/>
          <w:sz w:val="20"/>
          <w:lang w:eastAsia="ja-JP"/>
        </w:rPr>
        <w:t xml:space="preserve">802.19.1 </w:t>
      </w:r>
      <w:r w:rsidRPr="00052249">
        <w:rPr>
          <w:rFonts w:ascii="Calibri" w:eastAsia="ＭＳ 明朝" w:hAnsi="Calibri" w:hint="eastAsia"/>
          <w:sz w:val="20"/>
          <w:lang w:eastAsia="ja-JP"/>
        </w:rPr>
        <w:t xml:space="preserve">standard </w:t>
      </w:r>
      <w:r w:rsidRPr="00052249">
        <w:rPr>
          <w:rFonts w:ascii="Calibri" w:eastAsia="ＭＳ 明朝" w:hAnsi="Calibri"/>
          <w:sz w:val="20"/>
          <w:lang w:eastAsia="ja-JP"/>
        </w:rPr>
        <w:t xml:space="preserve">needs to obtain information on available channels for the </w:t>
      </w:r>
      <w:r w:rsidRPr="00052249">
        <w:rPr>
          <w:rFonts w:ascii="Calibri" w:eastAsia="ＭＳ 明朝" w:hAnsi="Calibri" w:hint="eastAsia"/>
          <w:sz w:val="20"/>
          <w:lang w:eastAsia="ja-JP"/>
        </w:rPr>
        <w:t>WS</w:t>
      </w:r>
      <w:r w:rsidRPr="00052249">
        <w:rPr>
          <w:rFonts w:ascii="Calibri" w:eastAsia="ＭＳ 明朝" w:hAnsi="Calibri"/>
          <w:sz w:val="20"/>
          <w:lang w:eastAsia="ja-JP"/>
        </w:rPr>
        <w:t>Ds</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 xml:space="preserve">it servers. </w:t>
      </w:r>
      <w:r w:rsidRPr="00052249">
        <w:rPr>
          <w:rFonts w:ascii="Calibri" w:eastAsia="ＭＳ 明朝" w:hAnsi="Calibri" w:hint="eastAsia"/>
          <w:sz w:val="20"/>
          <w:lang w:eastAsia="ja-JP"/>
        </w:rPr>
        <w:t xml:space="preserve">The IEEE </w:t>
      </w:r>
      <w:r w:rsidRPr="00052249">
        <w:rPr>
          <w:rFonts w:ascii="Calibri" w:eastAsia="ＭＳ 明朝" w:hAnsi="Calibri"/>
          <w:sz w:val="20"/>
          <w:lang w:eastAsia="ja-JP"/>
        </w:rPr>
        <w:t>802.19.1 standard relies</w:t>
      </w:r>
      <w:r w:rsidRPr="00052249">
        <w:rPr>
          <w:rFonts w:ascii="Calibri" w:eastAsia="ＭＳ 明朝" w:hAnsi="Calibri" w:hint="eastAsia"/>
          <w:sz w:val="20"/>
          <w:lang w:eastAsia="ja-JP"/>
        </w:rPr>
        <w:t xml:space="preserve"> on</w:t>
      </w:r>
      <w:r w:rsidRPr="00052249">
        <w:rPr>
          <w:rFonts w:ascii="Calibri" w:eastAsia="ＭＳ 明朝" w:hAnsi="Calibri"/>
          <w:sz w:val="20"/>
          <w:lang w:eastAsia="ja-JP"/>
        </w:rPr>
        <w:t xml:space="preserve"> TVWS DB to obtain this information.</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 xml:space="preserve">Two ways are considered. One is via </w:t>
      </w:r>
      <w:r w:rsidRPr="00052249">
        <w:rPr>
          <w:rFonts w:ascii="Calibri" w:eastAsia="ＭＳ 明朝" w:hAnsi="Calibri" w:hint="eastAsia"/>
          <w:sz w:val="20"/>
          <w:lang w:eastAsia="ja-JP"/>
        </w:rPr>
        <w:t>WS</w:t>
      </w:r>
      <w:r w:rsidRPr="00052249">
        <w:rPr>
          <w:rFonts w:ascii="Calibri" w:eastAsia="ＭＳ 明朝" w:hAnsi="Calibri"/>
          <w:sz w:val="20"/>
          <w:lang w:eastAsia="ja-JP"/>
        </w:rPr>
        <w:t>Ds and another is directly.</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Spectrum sensing is not considered in 802.19.1.</w:t>
      </w:r>
    </w:p>
    <w:p w:rsidR="00052249" w:rsidRPr="00052249" w:rsidRDefault="00052249" w:rsidP="00052249">
      <w:pPr>
        <w:rPr>
          <w:rFonts w:ascii="Calibri" w:eastAsia="ＭＳ 明朝" w:hAnsi="Calibri"/>
          <w:sz w:val="20"/>
          <w:lang w:eastAsia="ja-JP"/>
        </w:rPr>
      </w:pPr>
    </w:p>
    <w:p w:rsidR="00052249" w:rsidRPr="003B23A4" w:rsidRDefault="00052249" w:rsidP="00052249">
      <w:pPr>
        <w:rPr>
          <w:rFonts w:ascii="Calibri" w:eastAsia="ＭＳ 明朝" w:hAnsi="Calibri"/>
          <w:b/>
          <w:sz w:val="20"/>
          <w:lang w:eastAsia="ja-JP"/>
        </w:rPr>
      </w:pPr>
      <w:r w:rsidRPr="003B23A4">
        <w:rPr>
          <w:rFonts w:ascii="Calibri" w:eastAsia="ＭＳ 明朝" w:hAnsi="Calibri"/>
          <w:b/>
          <w:sz w:val="20"/>
          <w:lang w:eastAsia="ja-JP"/>
        </w:rPr>
        <w:t>6-4 Comments are sought on these proposed provisions related to database performance and operation. Would these provisions provide sufficient capability to respond to interference cases or other problems that might occur once the white space devices are in use? Are there any additional provisions that Industry Canada should adopt?</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Instead of setting periodical access to TVWS DB, we believe that using</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validity period for available channel information is more efficient way.</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However, validity period shall correspond to real operation of</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broadcasters and shall not be artificially short. No additional</w:t>
      </w:r>
      <w:r w:rsidRPr="00052249">
        <w:rPr>
          <w:rFonts w:ascii="Calibri" w:eastAsia="ＭＳ 明朝" w:hAnsi="Calibri" w:hint="eastAsia"/>
          <w:sz w:val="20"/>
          <w:lang w:eastAsia="ja-JP"/>
        </w:rPr>
        <w:t xml:space="preserve"> </w:t>
      </w:r>
      <w:r w:rsidRPr="00052249">
        <w:rPr>
          <w:rFonts w:ascii="Calibri" w:eastAsia="ＭＳ 明朝" w:hAnsi="Calibri"/>
          <w:sz w:val="20"/>
          <w:lang w:eastAsia="ja-JP"/>
        </w:rPr>
        <w:t>provisions are seen.</w:t>
      </w:r>
    </w:p>
    <w:p w:rsidR="00052249" w:rsidRPr="00052249" w:rsidRDefault="00052249" w:rsidP="00052249">
      <w:pPr>
        <w:rPr>
          <w:rFonts w:ascii="Calibri" w:eastAsia="ＭＳ 明朝" w:hAnsi="Calibri"/>
          <w:sz w:val="20"/>
          <w:lang w:eastAsia="ja-JP"/>
        </w:rPr>
      </w:pPr>
    </w:p>
    <w:p w:rsidR="00052249" w:rsidRPr="003B23A4" w:rsidRDefault="00052249" w:rsidP="00052249">
      <w:pPr>
        <w:rPr>
          <w:rFonts w:ascii="Calibri" w:eastAsia="ＭＳ 明朝" w:hAnsi="Calibri"/>
          <w:b/>
          <w:sz w:val="20"/>
          <w:lang w:eastAsia="ja-JP"/>
        </w:rPr>
      </w:pPr>
      <w:r w:rsidRPr="003B23A4">
        <w:rPr>
          <w:rFonts w:ascii="Calibri" w:eastAsia="ＭＳ 明朝" w:hAnsi="Calibri"/>
          <w:b/>
          <w:sz w:val="20"/>
          <w:lang w:eastAsia="ja-JP"/>
        </w:rPr>
        <w:t xml:space="preserve">6-5 Comments are sought on the above categories </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hint="eastAsia"/>
          <w:sz w:val="20"/>
          <w:lang w:eastAsia="ja-JP"/>
        </w:rPr>
        <w:t>Above categories are well defined.</w:t>
      </w:r>
    </w:p>
    <w:p w:rsidR="00052249" w:rsidRPr="00052249" w:rsidRDefault="00052249" w:rsidP="00052249">
      <w:pPr>
        <w:rPr>
          <w:rFonts w:ascii="Calibri" w:eastAsia="ＭＳ 明朝" w:hAnsi="Calibri"/>
          <w:sz w:val="20"/>
          <w:lang w:eastAsia="ja-JP"/>
        </w:rPr>
      </w:pPr>
    </w:p>
    <w:p w:rsidR="00052249" w:rsidRPr="003B23A4" w:rsidRDefault="00052249" w:rsidP="00052249">
      <w:pPr>
        <w:rPr>
          <w:rFonts w:ascii="Calibri" w:eastAsia="ＭＳ 明朝" w:hAnsi="Calibri"/>
          <w:b/>
          <w:sz w:val="20"/>
          <w:lang w:eastAsia="ja-JP"/>
        </w:rPr>
      </w:pPr>
      <w:r w:rsidRPr="003B23A4">
        <w:rPr>
          <w:rFonts w:ascii="Calibri" w:eastAsia="ＭＳ 明朝" w:hAnsi="Calibri"/>
          <w:b/>
          <w:sz w:val="20"/>
          <w:lang w:eastAsia="ja-JP"/>
        </w:rPr>
        <w:t>6-6 Comments are sought on these proposals.</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We have no comments at this time.</w:t>
      </w:r>
    </w:p>
    <w:p w:rsidR="00052249" w:rsidRPr="00052249" w:rsidRDefault="00052249" w:rsidP="00052249">
      <w:pPr>
        <w:rPr>
          <w:rFonts w:ascii="Calibri" w:eastAsia="ＭＳ 明朝" w:hAnsi="Calibri"/>
          <w:sz w:val="20"/>
          <w:lang w:eastAsia="ja-JP"/>
        </w:rPr>
      </w:pPr>
    </w:p>
    <w:p w:rsidR="00052249" w:rsidRPr="003B23A4" w:rsidRDefault="00052249" w:rsidP="00052249">
      <w:pPr>
        <w:rPr>
          <w:rFonts w:ascii="Calibri" w:eastAsia="ＭＳ 明朝" w:hAnsi="Calibri"/>
          <w:b/>
          <w:sz w:val="20"/>
          <w:lang w:eastAsia="ja-JP"/>
        </w:rPr>
      </w:pPr>
      <w:r w:rsidRPr="003B23A4">
        <w:rPr>
          <w:rFonts w:ascii="Calibri" w:eastAsia="ＭＳ 明朝" w:hAnsi="Calibri"/>
          <w:b/>
          <w:sz w:val="20"/>
          <w:lang w:eastAsia="ja-JP"/>
        </w:rPr>
        <w:t>6-7 Comments are sought on the above proposal to broadly harmonize technical rules with</w:t>
      </w:r>
      <w:r w:rsidR="003B23A4" w:rsidRPr="003B23A4">
        <w:rPr>
          <w:rFonts w:ascii="Calibri" w:hAnsi="Calibri" w:hint="eastAsia"/>
          <w:b/>
          <w:sz w:val="20"/>
          <w:lang w:eastAsia="ja-JP"/>
        </w:rPr>
        <w:t xml:space="preserve"> </w:t>
      </w:r>
      <w:r w:rsidRPr="003B23A4">
        <w:rPr>
          <w:rFonts w:ascii="Calibri" w:eastAsia="ＭＳ 明朝" w:hAnsi="Calibri"/>
          <w:b/>
          <w:sz w:val="20"/>
          <w:lang w:eastAsia="ja-JP"/>
        </w:rPr>
        <w:t>those in the United States. Considering the potential benefits of such harmonization, are</w:t>
      </w:r>
      <w:r w:rsidR="003B23A4" w:rsidRPr="003B23A4">
        <w:rPr>
          <w:rFonts w:ascii="Calibri" w:hAnsi="Calibri" w:hint="eastAsia"/>
          <w:b/>
          <w:sz w:val="20"/>
          <w:lang w:eastAsia="ja-JP"/>
        </w:rPr>
        <w:t xml:space="preserve"> </w:t>
      </w:r>
      <w:r w:rsidRPr="003B23A4">
        <w:rPr>
          <w:rFonts w:ascii="Calibri" w:eastAsia="ＭＳ 明朝" w:hAnsi="Calibri"/>
          <w:b/>
          <w:sz w:val="20"/>
          <w:lang w:eastAsia="ja-JP"/>
        </w:rPr>
        <w:t>there areas where Canada should consider variations from the U.S. technical rules?</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 xml:space="preserve">Although having harmonized technical rules may be desired, there are certain aspects that can be included which will enable wider and safer deployments of WSDs. </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hint="eastAsia"/>
          <w:sz w:val="20"/>
          <w:lang w:eastAsia="ja-JP"/>
        </w:rPr>
        <w:t xml:space="preserve">For example, spectrum mask should be relaxed. Furthermore Industry Canada should reconsider incumbent protection and limit it to the co-channel and the first immediate </w:t>
      </w:r>
      <w:r w:rsidRPr="00052249">
        <w:rPr>
          <w:rFonts w:ascii="Calibri" w:eastAsia="ＭＳ 明朝" w:hAnsi="Calibri"/>
          <w:sz w:val="20"/>
          <w:lang w:eastAsia="ja-JP"/>
        </w:rPr>
        <w:t>adjacent</w:t>
      </w:r>
      <w:r w:rsidRPr="00052249">
        <w:rPr>
          <w:rFonts w:ascii="Calibri" w:eastAsia="ＭＳ 明朝" w:hAnsi="Calibri" w:hint="eastAsia"/>
          <w:sz w:val="20"/>
          <w:lang w:eastAsia="ja-JP"/>
        </w:rPr>
        <w:t xml:space="preserve"> channels. Protection in the first immediate channels should not be required for mobile devices. </w:t>
      </w:r>
    </w:p>
    <w:p w:rsidR="00052249" w:rsidRPr="00052249" w:rsidRDefault="00052249" w:rsidP="00052249">
      <w:pPr>
        <w:rPr>
          <w:rFonts w:ascii="Calibri" w:eastAsia="ＭＳ 明朝" w:hAnsi="Calibri"/>
          <w:sz w:val="20"/>
          <w:lang w:eastAsia="ja-JP"/>
        </w:rPr>
      </w:pPr>
    </w:p>
    <w:p w:rsidR="00052249" w:rsidRPr="003B23A4" w:rsidRDefault="00052249" w:rsidP="00052249">
      <w:pPr>
        <w:rPr>
          <w:rFonts w:ascii="Calibri" w:eastAsia="ＭＳ 明朝" w:hAnsi="Calibri"/>
          <w:b/>
          <w:sz w:val="20"/>
          <w:lang w:eastAsia="ja-JP"/>
        </w:rPr>
      </w:pPr>
      <w:r w:rsidRPr="003B23A4">
        <w:rPr>
          <w:rFonts w:ascii="Calibri" w:eastAsia="ＭＳ 明朝" w:hAnsi="Calibri"/>
          <w:b/>
          <w:sz w:val="20"/>
          <w:lang w:eastAsia="ja-JP"/>
        </w:rPr>
        <w:t>6-8 Comments are sought on the interference protection criteria for TV broadcasting</w:t>
      </w:r>
      <w:r w:rsidR="003B23A4" w:rsidRPr="003B23A4">
        <w:rPr>
          <w:rFonts w:ascii="Calibri" w:hAnsi="Calibri" w:hint="eastAsia"/>
          <w:b/>
          <w:sz w:val="20"/>
          <w:lang w:eastAsia="ja-JP"/>
        </w:rPr>
        <w:t xml:space="preserve"> </w:t>
      </w:r>
      <w:r w:rsidRPr="003B23A4">
        <w:rPr>
          <w:rFonts w:ascii="Calibri" w:eastAsia="ＭＳ 明朝" w:hAnsi="Calibri"/>
          <w:b/>
          <w:sz w:val="20"/>
          <w:lang w:eastAsia="ja-JP"/>
        </w:rPr>
        <w:t>operations. Are the provisions in Table 6.2 adequate to ensure the protection of</w:t>
      </w:r>
      <w:r w:rsidR="003B23A4" w:rsidRPr="003B23A4">
        <w:rPr>
          <w:rFonts w:ascii="Calibri" w:hAnsi="Calibri" w:hint="eastAsia"/>
          <w:b/>
          <w:sz w:val="20"/>
          <w:lang w:eastAsia="ja-JP"/>
        </w:rPr>
        <w:t xml:space="preserve"> </w:t>
      </w:r>
      <w:r w:rsidRPr="003B23A4">
        <w:rPr>
          <w:rFonts w:ascii="Calibri" w:eastAsia="ＭＳ 明朝" w:hAnsi="Calibri"/>
          <w:b/>
          <w:sz w:val="20"/>
          <w:lang w:eastAsia="ja-JP"/>
        </w:rPr>
        <w:t>over-the-air TV broadcasting services? Should provision be made for white space devices</w:t>
      </w:r>
      <w:r w:rsidR="003B23A4" w:rsidRPr="003B23A4">
        <w:rPr>
          <w:rFonts w:ascii="Calibri" w:hAnsi="Calibri" w:hint="eastAsia"/>
          <w:b/>
          <w:sz w:val="20"/>
          <w:lang w:eastAsia="ja-JP"/>
        </w:rPr>
        <w:t xml:space="preserve"> </w:t>
      </w:r>
      <w:r w:rsidRPr="003B23A4">
        <w:rPr>
          <w:rFonts w:ascii="Calibri" w:eastAsia="ＭＳ 明朝" w:hAnsi="Calibri"/>
          <w:b/>
          <w:sz w:val="20"/>
          <w:lang w:eastAsia="ja-JP"/>
        </w:rPr>
        <w:t>using power control to have additional flexibility in selecting frequencies, as has been</w:t>
      </w:r>
      <w:r w:rsidR="003B23A4" w:rsidRPr="003B23A4">
        <w:rPr>
          <w:rFonts w:ascii="Calibri" w:hAnsi="Calibri" w:hint="eastAsia"/>
          <w:b/>
          <w:sz w:val="20"/>
          <w:lang w:eastAsia="ja-JP"/>
        </w:rPr>
        <w:t xml:space="preserve"> </w:t>
      </w:r>
      <w:r w:rsidRPr="003B23A4">
        <w:rPr>
          <w:rFonts w:ascii="Calibri" w:eastAsia="ＭＳ 明朝" w:hAnsi="Calibri"/>
          <w:b/>
          <w:sz w:val="20"/>
          <w:lang w:eastAsia="ja-JP"/>
        </w:rPr>
        <w:t>proposed in the United Kingdom?</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lastRenderedPageBreak/>
        <w:t xml:space="preserve">We support the idea of Industry Canada to put some intelligence in the database service that can take as an input, the device capability (e. g. Transmission mask) and </w:t>
      </w:r>
      <w:proofErr w:type="spellStart"/>
      <w:r w:rsidRPr="00052249">
        <w:rPr>
          <w:rFonts w:ascii="Calibri" w:eastAsia="ＭＳ 明朝" w:hAnsi="Calibri"/>
          <w:sz w:val="20"/>
          <w:lang w:eastAsia="ja-JP"/>
        </w:rPr>
        <w:t>geolocation</w:t>
      </w:r>
      <w:proofErr w:type="spellEnd"/>
      <w:r w:rsidRPr="00052249">
        <w:rPr>
          <w:rFonts w:ascii="Calibri" w:eastAsia="ＭＳ 明朝" w:hAnsi="Calibri"/>
          <w:sz w:val="20"/>
          <w:lang w:eastAsia="ja-JP"/>
        </w:rPr>
        <w:t xml:space="preserve"> and allow for variable power so as to allow for appropriate separation and avoid adjacent channel interference. </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b/>
          <w:sz w:val="20"/>
          <w:lang w:eastAsia="ja-JP"/>
        </w:rPr>
      </w:pPr>
      <w:r w:rsidRPr="00052249">
        <w:rPr>
          <w:rFonts w:ascii="Calibri" w:eastAsia="ＭＳ 明朝" w:hAnsi="Calibri"/>
          <w:b/>
          <w:sz w:val="20"/>
          <w:lang w:eastAsia="ja-JP"/>
        </w:rPr>
        <w:t>6-9 Comments are sought on the potential for improvements to the policy and technical</w:t>
      </w:r>
      <w:r w:rsidRPr="00052249">
        <w:rPr>
          <w:rFonts w:ascii="Calibri" w:hAnsi="Calibri" w:hint="eastAsia"/>
          <w:b/>
          <w:sz w:val="20"/>
          <w:lang w:eastAsia="ja-JP"/>
        </w:rPr>
        <w:t xml:space="preserve"> </w:t>
      </w:r>
      <w:r w:rsidRPr="00052249">
        <w:rPr>
          <w:rFonts w:ascii="Calibri" w:eastAsia="ＭＳ 明朝" w:hAnsi="Calibri"/>
          <w:b/>
          <w:sz w:val="20"/>
          <w:lang w:eastAsia="ja-JP"/>
        </w:rPr>
        <w:t>framework for RRBS, including the possibility of moving to a licence-exempt regime,</w:t>
      </w:r>
      <w:r w:rsidRPr="00052249">
        <w:rPr>
          <w:rFonts w:ascii="Calibri" w:hAnsi="Calibri" w:hint="eastAsia"/>
          <w:b/>
          <w:sz w:val="20"/>
          <w:lang w:eastAsia="ja-JP"/>
        </w:rPr>
        <w:t xml:space="preserve"> </w:t>
      </w:r>
      <w:r w:rsidRPr="00052249">
        <w:rPr>
          <w:rFonts w:ascii="Calibri" w:eastAsia="ＭＳ 明朝" w:hAnsi="Calibri"/>
          <w:b/>
          <w:sz w:val="20"/>
          <w:lang w:eastAsia="ja-JP"/>
        </w:rPr>
        <w:t>leveraging white space technology.</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hint="eastAsia"/>
          <w:sz w:val="20"/>
          <w:lang w:eastAsia="ja-JP"/>
        </w:rPr>
        <w:t xml:space="preserve">We </w:t>
      </w:r>
      <w:r w:rsidRPr="00052249">
        <w:rPr>
          <w:rFonts w:ascii="Calibri" w:eastAsia="ＭＳ 明朝" w:hAnsi="Calibri"/>
          <w:sz w:val="20"/>
          <w:lang w:eastAsia="ja-JP"/>
        </w:rPr>
        <w:t>do not</w:t>
      </w:r>
      <w:r w:rsidRPr="00052249">
        <w:rPr>
          <w:rFonts w:ascii="Calibri" w:eastAsia="ＭＳ 明朝" w:hAnsi="Calibri" w:hint="eastAsia"/>
          <w:sz w:val="20"/>
          <w:lang w:eastAsia="ja-JP"/>
        </w:rPr>
        <w:t xml:space="preserve"> support </w:t>
      </w:r>
      <w:r w:rsidRPr="00052249">
        <w:rPr>
          <w:rFonts w:ascii="Calibri" w:eastAsia="ＭＳ 明朝" w:hAnsi="Calibri"/>
          <w:sz w:val="20"/>
          <w:lang w:eastAsia="ja-JP"/>
        </w:rPr>
        <w:t>transferring</w:t>
      </w:r>
      <w:r w:rsidRPr="00052249">
        <w:rPr>
          <w:rFonts w:ascii="Calibri" w:eastAsia="ＭＳ 明朝" w:hAnsi="Calibri" w:hint="eastAsia"/>
          <w:sz w:val="20"/>
          <w:lang w:eastAsia="ja-JP"/>
        </w:rPr>
        <w:t xml:space="preserve"> light licence to incumbent status. Incumbent status conveys protection far </w:t>
      </w:r>
      <w:r w:rsidRPr="00052249">
        <w:rPr>
          <w:rFonts w:ascii="Calibri" w:eastAsia="ＭＳ 明朝" w:hAnsi="Calibri"/>
          <w:sz w:val="20"/>
          <w:lang w:eastAsia="ja-JP"/>
        </w:rPr>
        <w:t>exceeding</w:t>
      </w:r>
      <w:r w:rsidRPr="00052249">
        <w:rPr>
          <w:rFonts w:ascii="Calibri" w:eastAsia="ＭＳ 明朝" w:hAnsi="Calibri" w:hint="eastAsia"/>
          <w:sz w:val="20"/>
          <w:lang w:eastAsia="ja-JP"/>
        </w:rPr>
        <w:t xml:space="preserve"> that of light licence in as much as precludes new comers from obtaining </w:t>
      </w:r>
      <w:r w:rsidRPr="00052249">
        <w:rPr>
          <w:rFonts w:ascii="Calibri" w:eastAsia="ＭＳ 明朝" w:hAnsi="Calibri"/>
          <w:sz w:val="20"/>
          <w:lang w:eastAsia="ja-JP"/>
        </w:rPr>
        <w:t>equivalent</w:t>
      </w:r>
      <w:r w:rsidRPr="00052249">
        <w:rPr>
          <w:rFonts w:ascii="Calibri" w:eastAsia="ＭＳ 明朝" w:hAnsi="Calibri" w:hint="eastAsia"/>
          <w:sz w:val="20"/>
          <w:lang w:eastAsia="ja-JP"/>
        </w:rPr>
        <w:t xml:space="preserve"> status. We believe white space spectrum should not have any kind of first-come-first- serve </w:t>
      </w:r>
      <w:r w:rsidRPr="00052249">
        <w:rPr>
          <w:rFonts w:ascii="Calibri" w:eastAsia="ＭＳ 明朝" w:hAnsi="Calibri"/>
          <w:sz w:val="20"/>
          <w:lang w:eastAsia="ja-JP"/>
        </w:rPr>
        <w:t>privileges</w:t>
      </w:r>
      <w:r w:rsidRPr="00052249">
        <w:rPr>
          <w:rFonts w:ascii="Calibri" w:eastAsia="ＭＳ 明朝" w:hAnsi="Calibri" w:hint="eastAsia"/>
          <w:sz w:val="20"/>
          <w:lang w:eastAsia="ja-JP"/>
        </w:rPr>
        <w:t xml:space="preserve"> and the fact of having a light </w:t>
      </w:r>
      <w:r w:rsidRPr="00052249">
        <w:rPr>
          <w:rFonts w:ascii="Calibri" w:eastAsia="ＭＳ 明朝" w:hAnsi="Calibri"/>
          <w:sz w:val="20"/>
          <w:lang w:eastAsia="ja-JP"/>
        </w:rPr>
        <w:t>licence</w:t>
      </w:r>
      <w:r w:rsidRPr="00052249">
        <w:rPr>
          <w:rFonts w:ascii="Calibri" w:eastAsia="ＭＳ 明朝" w:hAnsi="Calibri" w:hint="eastAsia"/>
          <w:sz w:val="20"/>
          <w:lang w:eastAsia="ja-JP"/>
        </w:rPr>
        <w:t xml:space="preserve"> before regulation changes should not provide any form of </w:t>
      </w:r>
      <w:r w:rsidRPr="00052249">
        <w:rPr>
          <w:rFonts w:ascii="Calibri" w:eastAsia="ＭＳ 明朝" w:hAnsi="Calibri"/>
          <w:sz w:val="20"/>
          <w:lang w:eastAsia="ja-JP"/>
        </w:rPr>
        <w:t>acquired</w:t>
      </w:r>
      <w:r w:rsidRPr="00052249">
        <w:rPr>
          <w:rFonts w:ascii="Calibri" w:eastAsia="ＭＳ 明朝" w:hAnsi="Calibri" w:hint="eastAsia"/>
          <w:sz w:val="20"/>
          <w:lang w:eastAsia="ja-JP"/>
        </w:rPr>
        <w:t xml:space="preserve"> right. </w:t>
      </w: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 xml:space="preserve"> </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b/>
          <w:sz w:val="20"/>
          <w:lang w:eastAsia="ja-JP"/>
        </w:rPr>
      </w:pPr>
      <w:r w:rsidRPr="00052249">
        <w:rPr>
          <w:rFonts w:ascii="Calibri" w:eastAsia="ＭＳ 明朝" w:hAnsi="Calibri"/>
          <w:b/>
          <w:sz w:val="20"/>
          <w:lang w:eastAsia="ja-JP"/>
        </w:rPr>
        <w:t xml:space="preserve">6-10 </w:t>
      </w:r>
      <w:proofErr w:type="gramStart"/>
      <w:r w:rsidRPr="00052249">
        <w:rPr>
          <w:rFonts w:ascii="Calibri" w:eastAsia="ＭＳ 明朝" w:hAnsi="Calibri"/>
          <w:b/>
          <w:sz w:val="20"/>
          <w:lang w:eastAsia="ja-JP"/>
        </w:rPr>
        <w:t>Should</w:t>
      </w:r>
      <w:proofErr w:type="gramEnd"/>
      <w:r w:rsidRPr="00052249">
        <w:rPr>
          <w:rFonts w:ascii="Calibri" w:eastAsia="ＭＳ 明朝" w:hAnsi="Calibri"/>
          <w:b/>
          <w:sz w:val="20"/>
          <w:lang w:eastAsia="ja-JP"/>
        </w:rPr>
        <w:t xml:space="preserve"> Industry Canada identify specific spectrum for use by LPA? If so, how much</w:t>
      </w:r>
      <w:r w:rsidRPr="00052249">
        <w:rPr>
          <w:rFonts w:ascii="Calibri" w:hAnsi="Calibri" w:hint="eastAsia"/>
          <w:b/>
          <w:sz w:val="20"/>
          <w:lang w:eastAsia="ja-JP"/>
        </w:rPr>
        <w:t xml:space="preserve"> </w:t>
      </w:r>
      <w:r w:rsidRPr="00052249">
        <w:rPr>
          <w:rFonts w:ascii="Calibri" w:eastAsia="ＭＳ 明朝" w:hAnsi="Calibri"/>
          <w:b/>
          <w:sz w:val="20"/>
          <w:lang w:eastAsia="ja-JP"/>
        </w:rPr>
        <w:t>should be identified and should the operation of licence-exempt LPA be restricted to this</w:t>
      </w:r>
      <w:r w:rsidRPr="00052249">
        <w:rPr>
          <w:rFonts w:ascii="Calibri" w:hAnsi="Calibri" w:hint="eastAsia"/>
          <w:b/>
          <w:sz w:val="20"/>
          <w:lang w:eastAsia="ja-JP"/>
        </w:rPr>
        <w:t xml:space="preserve"> </w:t>
      </w:r>
      <w:r w:rsidRPr="00052249">
        <w:rPr>
          <w:rFonts w:ascii="Calibri" w:eastAsia="ＭＳ 明朝" w:hAnsi="Calibri"/>
          <w:b/>
          <w:sz w:val="20"/>
          <w:lang w:eastAsia="ja-JP"/>
        </w:rPr>
        <w:t>spectrum?</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 xml:space="preserve">The IEEE 802.22 WG believes that identifying a dedicated spectrum for wireless microphone operation is a good idea. </w:t>
      </w:r>
      <w:r w:rsidRPr="00052249">
        <w:rPr>
          <w:rFonts w:ascii="Calibri" w:eastAsia="ＭＳ 明朝" w:hAnsi="Calibri" w:hint="eastAsia"/>
          <w:sz w:val="20"/>
          <w:lang w:eastAsia="ja-JP"/>
        </w:rPr>
        <w:t>W</w:t>
      </w:r>
      <w:r w:rsidRPr="00052249">
        <w:rPr>
          <w:rFonts w:ascii="Calibri" w:eastAsia="ＭＳ 明朝" w:hAnsi="Calibri"/>
          <w:sz w:val="20"/>
          <w:lang w:eastAsia="ja-JP"/>
        </w:rPr>
        <w:t>e recommend that channel allocation for LPAs be carried out based on the type of market</w:t>
      </w:r>
      <w:r w:rsidRPr="00052249">
        <w:rPr>
          <w:rFonts w:ascii="Calibri" w:eastAsia="ＭＳ 明朝" w:hAnsi="Calibri" w:hint="eastAsia"/>
          <w:sz w:val="20"/>
          <w:lang w:eastAsia="ja-JP"/>
        </w:rPr>
        <w:t xml:space="preserve"> and in the manner to free as many as possible channels for WS </w:t>
      </w:r>
      <w:r w:rsidRPr="00052249">
        <w:rPr>
          <w:rFonts w:ascii="Calibri" w:eastAsia="ＭＳ 明朝" w:hAnsi="Calibri"/>
          <w:sz w:val="20"/>
          <w:lang w:eastAsia="ja-JP"/>
        </w:rPr>
        <w:t>licence</w:t>
      </w:r>
      <w:r w:rsidRPr="00052249">
        <w:rPr>
          <w:rFonts w:ascii="Calibri" w:eastAsia="ＭＳ 明朝" w:hAnsi="Calibri" w:hint="eastAsia"/>
          <w:sz w:val="20"/>
          <w:lang w:eastAsia="ja-JP"/>
        </w:rPr>
        <w:t xml:space="preserve">-exempt operations. </w:t>
      </w:r>
      <w:r w:rsidRPr="00052249">
        <w:rPr>
          <w:rFonts w:ascii="Calibri" w:eastAsia="ＭＳ 明朝" w:hAnsi="Calibri"/>
          <w:sz w:val="20"/>
          <w:lang w:eastAsia="ja-JP"/>
        </w:rPr>
        <w:t>.</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b/>
          <w:sz w:val="20"/>
          <w:lang w:eastAsia="ja-JP"/>
        </w:rPr>
      </w:pPr>
      <w:r w:rsidRPr="00052249">
        <w:rPr>
          <w:rFonts w:ascii="Calibri" w:eastAsia="ＭＳ 明朝" w:hAnsi="Calibri"/>
          <w:b/>
          <w:sz w:val="20"/>
          <w:lang w:eastAsia="ja-JP"/>
        </w:rPr>
        <w:t>6-11 Comments are sought on the options for the authorization of LPA in Canada. Provide</w:t>
      </w:r>
      <w:r w:rsidRPr="00052249">
        <w:rPr>
          <w:rFonts w:ascii="Calibri" w:hAnsi="Calibri" w:hint="eastAsia"/>
          <w:b/>
          <w:sz w:val="20"/>
          <w:lang w:eastAsia="ja-JP"/>
        </w:rPr>
        <w:t xml:space="preserve"> </w:t>
      </w:r>
      <w:r w:rsidRPr="00052249">
        <w:rPr>
          <w:rFonts w:ascii="Calibri" w:eastAsia="ＭＳ 明朝" w:hAnsi="Calibri"/>
          <w:b/>
          <w:sz w:val="20"/>
          <w:lang w:eastAsia="ja-JP"/>
        </w:rPr>
        <w:t>justification for this choice of option.</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We believe that Option 1 is synonymous with granting amnesty to un-authorized microphone users. Option 2 has been recommended in the United States rules but there are issues with</w:t>
      </w:r>
      <w:r w:rsidRPr="00052249">
        <w:rPr>
          <w:rFonts w:ascii="Calibri" w:eastAsia="ＭＳ 明朝" w:hAnsi="Calibri" w:hint="eastAsia"/>
          <w:sz w:val="20"/>
          <w:lang w:eastAsia="ja-JP"/>
        </w:rPr>
        <w:t xml:space="preserve"> stable </w:t>
      </w:r>
      <w:r w:rsidRPr="00052249">
        <w:rPr>
          <w:rFonts w:ascii="Calibri" w:eastAsia="ＭＳ 明朝" w:hAnsi="Calibri"/>
          <w:sz w:val="20"/>
          <w:lang w:eastAsia="ja-JP"/>
        </w:rPr>
        <w:t>availability</w:t>
      </w:r>
      <w:r w:rsidRPr="00052249">
        <w:rPr>
          <w:rFonts w:ascii="Calibri" w:eastAsia="ＭＳ 明朝" w:hAnsi="Calibri" w:hint="eastAsia"/>
          <w:sz w:val="20"/>
          <w:lang w:eastAsia="ja-JP"/>
        </w:rPr>
        <w:t xml:space="preserve"> of white space channels. </w:t>
      </w:r>
      <w:r w:rsidRPr="00052249">
        <w:rPr>
          <w:rFonts w:ascii="Calibri" w:eastAsia="ＭＳ 明朝" w:hAnsi="Calibri"/>
          <w:sz w:val="20"/>
          <w:lang w:eastAsia="ja-JP"/>
        </w:rPr>
        <w:t xml:space="preserve">We do not support Option 3 since that will result in license-exempt microphones operating on all possible channels and where WSDs and microphones will suffer from mutual interference. Option 4 is a new concept where LPAs will become new Whitespace Devices may be considered in future. </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Hence, out of all the options, we support the idea of Option 5 as the safest option.</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b/>
          <w:sz w:val="20"/>
          <w:lang w:eastAsia="ja-JP"/>
        </w:rPr>
      </w:pPr>
      <w:r w:rsidRPr="00052249">
        <w:rPr>
          <w:rFonts w:ascii="Calibri" w:eastAsia="ＭＳ 明朝" w:hAnsi="Calibri"/>
          <w:b/>
          <w:sz w:val="20"/>
          <w:lang w:eastAsia="ja-JP"/>
        </w:rPr>
        <w:t>6-12 If option 1, 2 or 5 is chosen, comments are sought on the proposal to collect “time and</w:t>
      </w:r>
      <w:r w:rsidRPr="00052249">
        <w:rPr>
          <w:rFonts w:ascii="Calibri" w:hAnsi="Calibri" w:hint="eastAsia"/>
          <w:b/>
          <w:sz w:val="20"/>
          <w:lang w:eastAsia="ja-JP"/>
        </w:rPr>
        <w:t xml:space="preserve"> </w:t>
      </w:r>
      <w:r w:rsidRPr="00052249">
        <w:rPr>
          <w:rFonts w:ascii="Calibri" w:eastAsia="ＭＳ 明朝" w:hAnsi="Calibri"/>
          <w:b/>
          <w:sz w:val="20"/>
          <w:lang w:eastAsia="ja-JP"/>
        </w:rPr>
        <w:t>location of use” data based on voluntary registration and the proposal that eligibility to</w:t>
      </w:r>
      <w:r w:rsidRPr="00052249">
        <w:rPr>
          <w:rFonts w:ascii="Calibri" w:hAnsi="Calibri" w:hint="eastAsia"/>
          <w:b/>
          <w:sz w:val="20"/>
          <w:lang w:eastAsia="ja-JP"/>
        </w:rPr>
        <w:t xml:space="preserve"> </w:t>
      </w:r>
      <w:r w:rsidRPr="00052249">
        <w:rPr>
          <w:rFonts w:ascii="Calibri" w:eastAsia="ＭＳ 明朝" w:hAnsi="Calibri"/>
          <w:b/>
          <w:sz w:val="20"/>
          <w:lang w:eastAsia="ja-JP"/>
        </w:rPr>
        <w:t>register for such protection be open to all users of LPA. Comments are also sought on the</w:t>
      </w:r>
      <w:r w:rsidRPr="00052249">
        <w:rPr>
          <w:rFonts w:ascii="Calibri" w:hAnsi="Calibri" w:hint="eastAsia"/>
          <w:b/>
          <w:sz w:val="20"/>
          <w:lang w:eastAsia="ja-JP"/>
        </w:rPr>
        <w:t xml:space="preserve"> </w:t>
      </w:r>
      <w:r w:rsidRPr="00052249">
        <w:rPr>
          <w:rFonts w:ascii="Calibri" w:eastAsia="ＭＳ 明朝" w:hAnsi="Calibri"/>
          <w:b/>
          <w:sz w:val="20"/>
          <w:lang w:eastAsia="ja-JP"/>
        </w:rPr>
        <w:t>appropriate protection criteria to protect LPA from interference from white space devices.</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We believe that Option 1 is synonymous with granting amnesty to un-authorized microphone users. Option 2 has been recommended in the United States rules but there are issues with</w:t>
      </w:r>
      <w:r w:rsidRPr="00052249">
        <w:rPr>
          <w:rFonts w:ascii="Calibri" w:eastAsia="ＭＳ 明朝" w:hAnsi="Calibri" w:hint="eastAsia"/>
          <w:sz w:val="20"/>
          <w:lang w:eastAsia="ja-JP"/>
        </w:rPr>
        <w:t xml:space="preserve"> stable </w:t>
      </w:r>
      <w:r w:rsidRPr="00052249">
        <w:rPr>
          <w:rFonts w:ascii="Calibri" w:eastAsia="ＭＳ 明朝" w:hAnsi="Calibri"/>
          <w:sz w:val="20"/>
          <w:lang w:eastAsia="ja-JP"/>
        </w:rPr>
        <w:t>availability</w:t>
      </w:r>
      <w:r w:rsidRPr="00052249">
        <w:rPr>
          <w:rFonts w:ascii="Calibri" w:eastAsia="ＭＳ 明朝" w:hAnsi="Calibri" w:hint="eastAsia"/>
          <w:sz w:val="20"/>
          <w:lang w:eastAsia="ja-JP"/>
        </w:rPr>
        <w:t xml:space="preserve"> of white space channels. </w:t>
      </w:r>
      <w:r w:rsidRPr="00052249">
        <w:rPr>
          <w:rFonts w:ascii="Calibri" w:eastAsia="ＭＳ 明朝" w:hAnsi="Calibri"/>
          <w:sz w:val="20"/>
          <w:lang w:eastAsia="ja-JP"/>
        </w:rPr>
        <w:lastRenderedPageBreak/>
        <w:t xml:space="preserve">We do not support Option 3 since that will result in license-exempt microphones operating on all possible channels and where WSDs and microphones will suffer from mutual interference. Option 4 is a new concept where LPAs will become new Whitespace Devices may be considered in future. </w:t>
      </w: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Hence, out of all the options, we support the idea of Option 5 as the safest option.</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b/>
          <w:sz w:val="20"/>
          <w:lang w:eastAsia="ja-JP"/>
        </w:rPr>
      </w:pPr>
      <w:r w:rsidRPr="00052249">
        <w:rPr>
          <w:rFonts w:ascii="Calibri" w:eastAsia="ＭＳ 明朝" w:hAnsi="Calibri"/>
          <w:b/>
          <w:sz w:val="20"/>
          <w:lang w:eastAsia="ja-JP"/>
        </w:rPr>
        <w:t>6-13 Comments are sought on the above proposals. Should provisions for flexible out-of-band masks, similar to the U.K. rules, also be included? Is there a need for additional measures on adjacent channels to protect systems operating at the edge of the TV bands?</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W</w:t>
      </w:r>
      <w:r w:rsidRPr="00052249">
        <w:rPr>
          <w:rFonts w:ascii="Calibri" w:eastAsia="ＭＳ 明朝" w:hAnsi="Calibri" w:hint="eastAsia"/>
          <w:sz w:val="20"/>
          <w:lang w:eastAsia="ja-JP"/>
        </w:rPr>
        <w:t xml:space="preserve">e support the idea of including flexible out-of-band masks to </w:t>
      </w:r>
      <w:r w:rsidRPr="00052249">
        <w:rPr>
          <w:rFonts w:ascii="Calibri" w:eastAsia="ＭＳ 明朝" w:hAnsi="Calibri"/>
          <w:sz w:val="20"/>
          <w:lang w:eastAsia="ja-JP"/>
        </w:rPr>
        <w:t>protect</w:t>
      </w:r>
      <w:r w:rsidRPr="00052249">
        <w:rPr>
          <w:rFonts w:ascii="Calibri" w:eastAsia="ＭＳ 明朝" w:hAnsi="Calibri" w:hint="eastAsia"/>
          <w:sz w:val="20"/>
          <w:lang w:eastAsia="ja-JP"/>
        </w:rPr>
        <w:t xml:space="preserve"> systems operating on adjacent channels.</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b/>
          <w:sz w:val="20"/>
          <w:lang w:eastAsia="ja-JP"/>
        </w:rPr>
      </w:pPr>
      <w:r w:rsidRPr="00052249">
        <w:rPr>
          <w:rFonts w:ascii="Calibri" w:eastAsia="ＭＳ 明朝" w:hAnsi="Calibri"/>
          <w:b/>
          <w:sz w:val="20"/>
          <w:lang w:eastAsia="ja-JP"/>
        </w:rPr>
        <w:t xml:space="preserve">6-14 </w:t>
      </w:r>
      <w:proofErr w:type="gramStart"/>
      <w:r w:rsidRPr="00052249">
        <w:rPr>
          <w:rFonts w:ascii="Calibri" w:eastAsia="ＭＳ 明朝" w:hAnsi="Calibri"/>
          <w:b/>
          <w:sz w:val="20"/>
          <w:lang w:eastAsia="ja-JP"/>
        </w:rPr>
        <w:t>On</w:t>
      </w:r>
      <w:proofErr w:type="gramEnd"/>
      <w:r w:rsidRPr="00052249">
        <w:rPr>
          <w:rFonts w:ascii="Calibri" w:eastAsia="ＭＳ 明朝" w:hAnsi="Calibri"/>
          <w:b/>
          <w:sz w:val="20"/>
          <w:lang w:eastAsia="ja-JP"/>
        </w:rPr>
        <w:t xml:space="preserve"> balance, do the potential benefits of permitting licence-exempt white space devices to operate in Canada outweigh their potential risks to other services?</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proofErr w:type="gramStart"/>
      <w:r w:rsidRPr="00052249">
        <w:rPr>
          <w:rFonts w:ascii="Calibri" w:eastAsia="ＭＳ 明朝" w:hAnsi="Calibri"/>
          <w:sz w:val="20"/>
          <w:lang w:eastAsia="ja-JP"/>
        </w:rPr>
        <w:t>The  IEEE</w:t>
      </w:r>
      <w:proofErr w:type="gramEnd"/>
      <w:r w:rsidRPr="00052249">
        <w:rPr>
          <w:rFonts w:ascii="Calibri" w:eastAsia="ＭＳ 明朝" w:hAnsi="Calibri"/>
          <w:sz w:val="20"/>
          <w:lang w:eastAsia="ja-JP"/>
        </w:rPr>
        <w:t xml:space="preserve"> 802</w:t>
      </w:r>
      <w:r w:rsidRPr="00052249">
        <w:rPr>
          <w:rFonts w:ascii="Calibri" w:eastAsia="ＭＳ 明朝" w:hAnsi="Calibri" w:hint="eastAsia"/>
          <w:sz w:val="20"/>
          <w:lang w:eastAsia="ja-JP"/>
        </w:rPr>
        <w:t>.19</w:t>
      </w:r>
      <w:r w:rsidRPr="00052249">
        <w:rPr>
          <w:rFonts w:ascii="Calibri" w:eastAsia="ＭＳ 明朝" w:hAnsi="Calibri"/>
          <w:sz w:val="20"/>
          <w:lang w:eastAsia="ja-JP"/>
        </w:rPr>
        <w:t xml:space="preserve"> Working Group strongly supports the Industry Canada’ s move to harmonize their rules, so as to allow license-exempt operation in the TVWS. License-exempt usage is the key driver that enables state-of the art services to be delivered to the masses, it results in innovation and economies of scale as a consequence, helps to keep the costs in check.</w:t>
      </w:r>
      <w:r w:rsidRPr="00052249">
        <w:rPr>
          <w:rFonts w:ascii="Calibri" w:eastAsia="ＭＳ 明朝" w:hAnsi="Calibri" w:hint="eastAsia"/>
          <w:sz w:val="20"/>
          <w:lang w:eastAsia="ja-JP"/>
        </w:rPr>
        <w:t xml:space="preserve"> Furthermore, adherence to the </w:t>
      </w:r>
      <w:r w:rsidRPr="00052249">
        <w:rPr>
          <w:rFonts w:ascii="Calibri" w:eastAsia="ＭＳ 明朝" w:hAnsi="Calibri"/>
          <w:sz w:val="20"/>
          <w:lang w:eastAsia="ja-JP"/>
        </w:rPr>
        <w:t>upcoming</w:t>
      </w:r>
      <w:r w:rsidRPr="00052249">
        <w:rPr>
          <w:rFonts w:ascii="Calibri" w:eastAsia="ＭＳ 明朝" w:hAnsi="Calibri" w:hint="eastAsia"/>
          <w:sz w:val="20"/>
          <w:lang w:eastAsia="ja-JP"/>
        </w:rPr>
        <w:t xml:space="preserve"> 802.19.1 standard will minimize any such risk.   </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b/>
          <w:sz w:val="20"/>
          <w:lang w:eastAsia="ja-JP"/>
        </w:rPr>
      </w:pPr>
      <w:r w:rsidRPr="00052249">
        <w:rPr>
          <w:rFonts w:ascii="Calibri" w:eastAsia="ＭＳ 明朝" w:hAnsi="Calibri"/>
          <w:b/>
          <w:sz w:val="20"/>
          <w:lang w:eastAsia="ja-JP"/>
        </w:rPr>
        <w:t>7-1 Comments are sought on these proposed modifications to the Canadian Table of Frequency</w:t>
      </w:r>
      <w:r w:rsidRPr="00052249">
        <w:rPr>
          <w:rFonts w:ascii="Calibri" w:hAnsi="Calibri" w:hint="eastAsia"/>
          <w:b/>
          <w:sz w:val="20"/>
          <w:lang w:eastAsia="ja-JP"/>
        </w:rPr>
        <w:t xml:space="preserve"> </w:t>
      </w:r>
      <w:r w:rsidRPr="00052249">
        <w:rPr>
          <w:rFonts w:ascii="Calibri" w:eastAsia="ＭＳ 明朝" w:hAnsi="Calibri"/>
          <w:b/>
          <w:sz w:val="20"/>
          <w:lang w:eastAsia="ja-JP"/>
        </w:rPr>
        <w:t>Allocations.</w:t>
      </w: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We have no comments at this time.</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b/>
          <w:sz w:val="20"/>
          <w:lang w:eastAsia="ja-JP"/>
        </w:rPr>
      </w:pPr>
      <w:r w:rsidRPr="00052249">
        <w:rPr>
          <w:rFonts w:ascii="Calibri" w:eastAsia="ＭＳ 明朝" w:hAnsi="Calibri"/>
          <w:b/>
          <w:sz w:val="20"/>
          <w:lang w:eastAsia="ja-JP"/>
        </w:rPr>
        <w:t>8-1 Comments are sought on whether the measures of the FCC to protect Canadian licensees are adequate and whether Industry Canada’s proposed measures are adequate to protect U.S. licensees, including TV broadcasters. Provide supporting arguments for your</w:t>
      </w:r>
    </w:p>
    <w:p w:rsidR="00052249" w:rsidRPr="00052249" w:rsidRDefault="00052249" w:rsidP="00052249">
      <w:pPr>
        <w:rPr>
          <w:rFonts w:ascii="Calibri" w:eastAsia="ＭＳ 明朝" w:hAnsi="Calibri"/>
          <w:sz w:val="20"/>
          <w:lang w:eastAsia="ja-JP"/>
        </w:rPr>
      </w:pPr>
      <w:proofErr w:type="gramStart"/>
      <w:r w:rsidRPr="00052249">
        <w:rPr>
          <w:rFonts w:ascii="Calibri" w:eastAsia="ＭＳ 明朝" w:hAnsi="Calibri"/>
          <w:sz w:val="20"/>
          <w:lang w:eastAsia="ja-JP"/>
        </w:rPr>
        <w:t>response</w:t>
      </w:r>
      <w:proofErr w:type="gramEnd"/>
      <w:r w:rsidRPr="00052249">
        <w:rPr>
          <w:rFonts w:ascii="Calibri" w:eastAsia="ＭＳ 明朝" w:hAnsi="Calibri"/>
          <w:sz w:val="20"/>
          <w:lang w:eastAsia="ja-JP"/>
        </w:rPr>
        <w:t>.</w:t>
      </w:r>
    </w:p>
    <w:p w:rsidR="00052249" w:rsidRPr="00052249" w:rsidRDefault="00052249" w:rsidP="00052249">
      <w:pPr>
        <w:rPr>
          <w:rFonts w:ascii="Calibri" w:eastAsia="ＭＳ 明朝" w:hAnsi="Calibri"/>
          <w:sz w:val="20"/>
          <w:lang w:eastAsia="ja-JP"/>
        </w:rPr>
      </w:pPr>
    </w:p>
    <w:p w:rsidR="00052249" w:rsidRPr="00052249" w:rsidRDefault="00052249" w:rsidP="00052249">
      <w:pPr>
        <w:rPr>
          <w:rFonts w:ascii="Calibri" w:eastAsia="ＭＳ 明朝" w:hAnsi="Calibri"/>
          <w:sz w:val="20"/>
          <w:lang w:eastAsia="ja-JP"/>
        </w:rPr>
      </w:pPr>
      <w:r w:rsidRPr="00052249">
        <w:rPr>
          <w:rFonts w:ascii="Calibri" w:eastAsia="ＭＳ 明朝" w:hAnsi="Calibri"/>
          <w:sz w:val="20"/>
          <w:lang w:eastAsia="ja-JP"/>
        </w:rPr>
        <w:t>We have no comments at this time.</w:t>
      </w:r>
    </w:p>
    <w:p w:rsidR="00052249" w:rsidRPr="00052249" w:rsidRDefault="00052249" w:rsidP="00052249">
      <w:pPr>
        <w:autoSpaceDE w:val="0"/>
        <w:autoSpaceDN w:val="0"/>
        <w:adjustRightInd w:val="0"/>
        <w:spacing w:line="360" w:lineRule="auto"/>
        <w:rPr>
          <w:rFonts w:ascii="Calibri" w:eastAsia="ＭＳ 明朝" w:hAnsi="Calibri"/>
          <w:sz w:val="20"/>
          <w:lang w:eastAsia="ja-JP"/>
        </w:rPr>
      </w:pPr>
    </w:p>
    <w:p w:rsidR="003B23A4" w:rsidRPr="003B23A4" w:rsidRDefault="00271E3F" w:rsidP="009923A4">
      <w:pPr>
        <w:rPr>
          <w:rFonts w:ascii="Calibri" w:hAnsi="Calibri"/>
          <w:b/>
          <w:sz w:val="20"/>
          <w:lang w:eastAsia="ja-JP"/>
        </w:rPr>
      </w:pPr>
      <w:r w:rsidRPr="003B23A4">
        <w:rPr>
          <w:rFonts w:ascii="Calibri" w:hAnsi="Calibri" w:hint="eastAsia"/>
          <w:b/>
          <w:sz w:val="20"/>
          <w:lang w:eastAsia="ja-JP"/>
        </w:rPr>
        <w:t xml:space="preserve">Motion </w:t>
      </w:r>
    </w:p>
    <w:p w:rsidR="00271E3F" w:rsidRDefault="003B23A4" w:rsidP="009923A4">
      <w:pPr>
        <w:rPr>
          <w:rFonts w:ascii="Calibri" w:hAnsi="Calibri"/>
          <w:sz w:val="20"/>
          <w:lang w:eastAsia="ja-JP"/>
        </w:rPr>
      </w:pPr>
      <w:proofErr w:type="gramStart"/>
      <w:r>
        <w:rPr>
          <w:rFonts w:ascii="Calibri" w:hAnsi="Calibri" w:hint="eastAsia"/>
          <w:sz w:val="20"/>
          <w:lang w:eastAsia="ja-JP"/>
        </w:rPr>
        <w:t>To change agenda by rescheduling</w:t>
      </w:r>
      <w:r w:rsidR="00271E3F">
        <w:rPr>
          <w:rFonts w:ascii="Calibri" w:hAnsi="Calibri" w:hint="eastAsia"/>
          <w:sz w:val="20"/>
          <w:lang w:eastAsia="ja-JP"/>
        </w:rPr>
        <w:t xml:space="preserve"> Thursday AM1 for comment resolutions.</w:t>
      </w:r>
      <w:proofErr w:type="gramEnd"/>
      <w:r w:rsidR="00271E3F">
        <w:rPr>
          <w:rFonts w:ascii="Calibri" w:hAnsi="Calibri" w:hint="eastAsia"/>
          <w:sz w:val="20"/>
          <w:lang w:eastAsia="ja-JP"/>
        </w:rPr>
        <w:t xml:space="preserve"> </w:t>
      </w:r>
    </w:p>
    <w:p w:rsidR="00271E3F" w:rsidRDefault="00271E3F" w:rsidP="009923A4">
      <w:pPr>
        <w:rPr>
          <w:rFonts w:ascii="Calibri" w:hAnsi="Calibri"/>
          <w:sz w:val="20"/>
          <w:lang w:eastAsia="ja-JP"/>
        </w:rPr>
      </w:pPr>
      <w:r>
        <w:rPr>
          <w:rFonts w:ascii="Calibri" w:hAnsi="Calibri" w:hint="eastAsia"/>
          <w:sz w:val="20"/>
          <w:lang w:eastAsia="ja-JP"/>
        </w:rPr>
        <w:t xml:space="preserve">Motion passed with unanimous </w:t>
      </w:r>
      <w:r>
        <w:rPr>
          <w:rFonts w:ascii="Calibri" w:hAnsi="Calibri"/>
          <w:sz w:val="20"/>
          <w:lang w:eastAsia="ja-JP"/>
        </w:rPr>
        <w:t>concern</w:t>
      </w:r>
      <w:r>
        <w:rPr>
          <w:rFonts w:ascii="Calibri" w:hAnsi="Calibri" w:hint="eastAsia"/>
          <w:sz w:val="20"/>
          <w:lang w:eastAsia="ja-JP"/>
        </w:rPr>
        <w:t xml:space="preserve">. </w:t>
      </w:r>
    </w:p>
    <w:p w:rsidR="003B23A4" w:rsidRDefault="003B23A4" w:rsidP="009923A4">
      <w:pPr>
        <w:rPr>
          <w:rFonts w:ascii="Calibri" w:hAnsi="Calibri"/>
          <w:sz w:val="20"/>
          <w:lang w:eastAsia="ja-JP"/>
        </w:rPr>
      </w:pPr>
    </w:p>
    <w:p w:rsidR="003B23A4" w:rsidRPr="003B23A4" w:rsidRDefault="003B23A4" w:rsidP="009923A4">
      <w:pPr>
        <w:rPr>
          <w:rFonts w:ascii="Calibri" w:hAnsi="Calibri"/>
          <w:b/>
          <w:sz w:val="20"/>
          <w:lang w:eastAsia="ja-JP"/>
        </w:rPr>
      </w:pPr>
      <w:r w:rsidRPr="003B23A4">
        <w:rPr>
          <w:rFonts w:ascii="Calibri" w:hAnsi="Calibri" w:hint="eastAsia"/>
          <w:b/>
          <w:sz w:val="20"/>
          <w:lang w:eastAsia="ja-JP"/>
        </w:rPr>
        <w:t xml:space="preserve">Comment </w:t>
      </w:r>
      <w:r w:rsidRPr="003B23A4">
        <w:rPr>
          <w:rFonts w:ascii="Calibri" w:hAnsi="Calibri"/>
          <w:b/>
          <w:sz w:val="20"/>
          <w:lang w:eastAsia="ja-JP"/>
        </w:rPr>
        <w:t>resolutions</w:t>
      </w:r>
    </w:p>
    <w:p w:rsidR="00271E3F" w:rsidRDefault="003B23A4" w:rsidP="009923A4">
      <w:pPr>
        <w:rPr>
          <w:rFonts w:ascii="Calibri" w:hAnsi="Calibri"/>
          <w:sz w:val="20"/>
          <w:lang w:eastAsia="ja-JP"/>
        </w:rPr>
      </w:pPr>
      <w:r>
        <w:rPr>
          <w:rFonts w:ascii="Calibri" w:hAnsi="Calibri"/>
          <w:sz w:val="20"/>
          <w:lang w:eastAsia="ja-JP"/>
        </w:rPr>
        <w:t>C</w:t>
      </w:r>
      <w:r>
        <w:rPr>
          <w:rFonts w:ascii="Calibri" w:hAnsi="Calibri" w:hint="eastAsia"/>
          <w:sz w:val="20"/>
          <w:lang w:eastAsia="ja-JP"/>
        </w:rPr>
        <w:t xml:space="preserve">omment </w:t>
      </w:r>
      <w:r w:rsidR="00FA6D3E">
        <w:rPr>
          <w:rFonts w:ascii="Calibri" w:hAnsi="Calibri" w:hint="eastAsia"/>
          <w:sz w:val="20"/>
          <w:lang w:eastAsia="ja-JP"/>
        </w:rPr>
        <w:t>28</w:t>
      </w:r>
      <w:proofErr w:type="gramStart"/>
      <w:r w:rsidR="00FA6D3E">
        <w:rPr>
          <w:rFonts w:ascii="Calibri" w:hAnsi="Calibri" w:hint="eastAsia"/>
          <w:sz w:val="20"/>
          <w:lang w:eastAsia="ja-JP"/>
        </w:rPr>
        <w:t>,29</w:t>
      </w:r>
      <w:proofErr w:type="gramEnd"/>
      <w:r w:rsidR="00FA6D3E">
        <w:rPr>
          <w:rFonts w:ascii="Calibri" w:hAnsi="Calibri" w:hint="eastAsia"/>
          <w:sz w:val="20"/>
          <w:lang w:eastAsia="ja-JP"/>
        </w:rPr>
        <w:t>, 30</w:t>
      </w:r>
      <w:r>
        <w:rPr>
          <w:rFonts w:ascii="Calibri" w:hAnsi="Calibri" w:hint="eastAsia"/>
          <w:sz w:val="20"/>
          <w:lang w:eastAsia="ja-JP"/>
        </w:rPr>
        <w:t xml:space="preserve"> were withdrawn by the commenter. </w:t>
      </w:r>
    </w:p>
    <w:p w:rsidR="00EB6CB9" w:rsidRDefault="00EB6CB9" w:rsidP="009923A4">
      <w:pPr>
        <w:rPr>
          <w:rFonts w:ascii="Calibri" w:hAnsi="Calibri"/>
          <w:sz w:val="20"/>
          <w:lang w:eastAsia="ja-JP"/>
        </w:rPr>
      </w:pPr>
      <w:r>
        <w:rPr>
          <w:rFonts w:ascii="Calibri" w:hAnsi="Calibri" w:hint="eastAsia"/>
          <w:sz w:val="20"/>
          <w:lang w:eastAsia="ja-JP"/>
        </w:rPr>
        <w:t>Comment 162, Principal resolve as indicated in 11/96r1 and 97r0</w:t>
      </w:r>
    </w:p>
    <w:p w:rsidR="00AD571E" w:rsidRPr="003B23A4" w:rsidRDefault="00D67E0C" w:rsidP="009923A4">
      <w:pPr>
        <w:rPr>
          <w:rFonts w:ascii="Calibri" w:hAnsi="Calibri"/>
          <w:sz w:val="20"/>
          <w:lang w:eastAsia="ja-JP"/>
        </w:rPr>
      </w:pPr>
      <w:r w:rsidRPr="003B23A4">
        <w:rPr>
          <w:rFonts w:ascii="Calibri" w:hAnsi="Calibri"/>
          <w:sz w:val="20"/>
          <w:lang w:eastAsia="ja-JP"/>
        </w:rPr>
        <w:t>M</w:t>
      </w:r>
      <w:r w:rsidRPr="003B23A4">
        <w:rPr>
          <w:rFonts w:ascii="Calibri" w:hAnsi="Calibri" w:hint="eastAsia"/>
          <w:sz w:val="20"/>
          <w:lang w:eastAsia="ja-JP"/>
        </w:rPr>
        <w:t>eeting recessed 3:08PM</w:t>
      </w:r>
    </w:p>
    <w:p w:rsidR="009856F5" w:rsidRPr="009856F5" w:rsidRDefault="00892EF0" w:rsidP="009856F5">
      <w:pPr>
        <w:pStyle w:val="3"/>
        <w:rPr>
          <w:rFonts w:ascii="Calibri" w:hAnsi="Calibri"/>
          <w:sz w:val="20"/>
          <w:lang w:eastAsia="ja-JP"/>
        </w:rPr>
      </w:pPr>
      <w:r>
        <w:rPr>
          <w:rFonts w:ascii="Calibri" w:hAnsi="Calibri"/>
          <w:sz w:val="20"/>
          <w:lang w:eastAsia="ja-JP"/>
        </w:rPr>
        <w:lastRenderedPageBreak/>
        <w:t>Thursday</w:t>
      </w:r>
      <w:r>
        <w:rPr>
          <w:rFonts w:ascii="Calibri" w:hAnsi="Calibri" w:hint="eastAsia"/>
          <w:sz w:val="20"/>
          <w:lang w:eastAsia="ja-JP"/>
        </w:rPr>
        <w:t xml:space="preserve"> AM1</w:t>
      </w:r>
      <w:r w:rsidRPr="00662BF5">
        <w:rPr>
          <w:rFonts w:ascii="Calibri" w:hAnsi="Calibri"/>
          <w:sz w:val="20"/>
        </w:rPr>
        <w:t xml:space="preserve"> </w:t>
      </w:r>
    </w:p>
    <w:p w:rsidR="00D12713" w:rsidRDefault="00D12713" w:rsidP="009923A4">
      <w:pPr>
        <w:rPr>
          <w:rFonts w:ascii="Calibri" w:hAnsi="Calibri"/>
          <w:sz w:val="20"/>
          <w:lang w:eastAsia="ja-JP"/>
        </w:rPr>
      </w:pPr>
      <w:r>
        <w:rPr>
          <w:rFonts w:ascii="Calibri" w:hAnsi="Calibri" w:hint="eastAsia"/>
          <w:sz w:val="20"/>
          <w:lang w:eastAsia="ja-JP"/>
        </w:rPr>
        <w:t>The TG chair made a call for any objections to the agenda change to suspend TG1 for 5 minutes. No objections.</w:t>
      </w:r>
    </w:p>
    <w:p w:rsidR="00D12713" w:rsidRDefault="00D12713" w:rsidP="009923A4">
      <w:pPr>
        <w:rPr>
          <w:rFonts w:ascii="Calibri" w:hAnsi="Calibri"/>
          <w:sz w:val="20"/>
          <w:lang w:eastAsia="ja-JP"/>
        </w:rPr>
      </w:pPr>
    </w:p>
    <w:p w:rsidR="009856F5" w:rsidRDefault="009856F5" w:rsidP="009923A4">
      <w:pPr>
        <w:rPr>
          <w:rFonts w:ascii="Calibri" w:hAnsi="Calibri"/>
          <w:sz w:val="20"/>
          <w:lang w:eastAsia="ja-JP"/>
        </w:rPr>
      </w:pPr>
      <w:r>
        <w:rPr>
          <w:rFonts w:ascii="Calibri" w:hAnsi="Calibri" w:hint="eastAsia"/>
          <w:sz w:val="20"/>
          <w:lang w:eastAsia="ja-JP"/>
        </w:rPr>
        <w:t>The chair called the meeting to order 8:10AM</w:t>
      </w:r>
    </w:p>
    <w:p w:rsidR="00D12713" w:rsidRDefault="00D12713" w:rsidP="009923A4">
      <w:pPr>
        <w:rPr>
          <w:rFonts w:ascii="Calibri" w:hAnsi="Calibri"/>
          <w:sz w:val="20"/>
          <w:lang w:eastAsia="ja-JP"/>
        </w:rPr>
      </w:pPr>
    </w:p>
    <w:p w:rsidR="00D12713" w:rsidRPr="00D12713" w:rsidRDefault="00D12713" w:rsidP="009923A4">
      <w:pPr>
        <w:rPr>
          <w:rFonts w:ascii="Calibri" w:hAnsi="Calibri"/>
          <w:b/>
          <w:sz w:val="20"/>
          <w:lang w:eastAsia="ja-JP"/>
        </w:rPr>
      </w:pPr>
      <w:r w:rsidRPr="00D12713">
        <w:rPr>
          <w:rFonts w:ascii="Calibri" w:hAnsi="Calibri"/>
          <w:b/>
          <w:sz w:val="20"/>
          <w:lang w:eastAsia="ja-JP"/>
        </w:rPr>
        <w:t>C</w:t>
      </w:r>
      <w:r w:rsidRPr="00D12713">
        <w:rPr>
          <w:rFonts w:ascii="Calibri" w:hAnsi="Calibri" w:hint="eastAsia"/>
          <w:b/>
          <w:sz w:val="20"/>
          <w:lang w:eastAsia="ja-JP"/>
        </w:rPr>
        <w:t>omment resolutions</w:t>
      </w:r>
    </w:p>
    <w:p w:rsidR="00D12713" w:rsidRPr="00D12713" w:rsidRDefault="00C56DD2" w:rsidP="009923A4">
      <w:pPr>
        <w:rPr>
          <w:rFonts w:ascii="Calibri" w:hAnsi="Calibri"/>
          <w:b/>
          <w:sz w:val="20"/>
          <w:lang w:eastAsia="ja-JP"/>
        </w:rPr>
      </w:pPr>
      <w:r w:rsidRPr="00D12713">
        <w:rPr>
          <w:rFonts w:ascii="Calibri" w:hAnsi="Calibri"/>
          <w:b/>
          <w:sz w:val="20"/>
          <w:lang w:eastAsia="ja-JP"/>
        </w:rPr>
        <w:t>Comment Resolutions regarding to Intra-CM and Inter-CM Neighbour Definitions</w:t>
      </w:r>
      <w:r w:rsidR="007C66FF" w:rsidRPr="00D12713">
        <w:rPr>
          <w:rFonts w:ascii="Calibri" w:hAnsi="Calibri" w:hint="eastAsia"/>
          <w:b/>
          <w:sz w:val="20"/>
          <w:lang w:eastAsia="ja-JP"/>
        </w:rPr>
        <w:t xml:space="preserve"> </w:t>
      </w:r>
      <w:r w:rsidR="00D12713">
        <w:rPr>
          <w:rFonts w:ascii="Calibri" w:hAnsi="Calibri" w:hint="eastAsia"/>
          <w:b/>
          <w:sz w:val="20"/>
          <w:lang w:eastAsia="ja-JP"/>
        </w:rPr>
        <w:t>in the D</w:t>
      </w:r>
      <w:r w:rsidRPr="00D12713">
        <w:rPr>
          <w:rFonts w:ascii="Calibri" w:hAnsi="Calibri" w:hint="eastAsia"/>
          <w:b/>
          <w:sz w:val="20"/>
          <w:lang w:eastAsia="ja-JP"/>
        </w:rPr>
        <w:t xml:space="preserve">ocument </w:t>
      </w:r>
      <w:r w:rsidR="00D12713">
        <w:rPr>
          <w:rFonts w:ascii="Calibri" w:hAnsi="Calibri" w:hint="eastAsia"/>
          <w:b/>
          <w:sz w:val="20"/>
          <w:lang w:eastAsia="ja-JP"/>
        </w:rPr>
        <w:t>801.19-11/</w:t>
      </w:r>
      <w:r w:rsidRPr="00D12713">
        <w:rPr>
          <w:rFonts w:ascii="Calibri" w:hAnsi="Calibri" w:hint="eastAsia"/>
          <w:b/>
          <w:sz w:val="20"/>
          <w:lang w:eastAsia="ja-JP"/>
        </w:rPr>
        <w:t>98r1</w:t>
      </w:r>
      <w:r w:rsidR="00D12713">
        <w:rPr>
          <w:rFonts w:ascii="Calibri" w:hAnsi="Calibri" w:hint="eastAsia"/>
          <w:b/>
          <w:sz w:val="20"/>
          <w:lang w:eastAsia="ja-JP"/>
        </w:rPr>
        <w:t xml:space="preserve"> was </w:t>
      </w:r>
      <w:r w:rsidRPr="00D12713">
        <w:rPr>
          <w:rFonts w:ascii="Calibri" w:hAnsi="Calibri"/>
          <w:b/>
          <w:sz w:val="20"/>
          <w:lang w:eastAsia="ja-JP"/>
        </w:rPr>
        <w:t>presented by</w:t>
      </w:r>
      <w:r w:rsidRPr="00D12713">
        <w:rPr>
          <w:rFonts w:ascii="Calibri" w:hAnsi="Calibri" w:hint="eastAsia"/>
          <w:b/>
          <w:sz w:val="20"/>
          <w:lang w:eastAsia="ja-JP"/>
        </w:rPr>
        <w:t xml:space="preserve"> H. Kang</w:t>
      </w:r>
      <w:r w:rsidR="00D12713" w:rsidRPr="00D12713">
        <w:rPr>
          <w:rFonts w:ascii="Calibri" w:hAnsi="Calibri" w:hint="eastAsia"/>
          <w:b/>
          <w:sz w:val="20"/>
          <w:lang w:eastAsia="ja-JP"/>
        </w:rPr>
        <w:t xml:space="preserve">, ETRI. </w:t>
      </w:r>
    </w:p>
    <w:p w:rsidR="0051083F" w:rsidRDefault="00C56DD2" w:rsidP="009923A4">
      <w:pPr>
        <w:rPr>
          <w:rFonts w:ascii="Calibri" w:hAnsi="Calibri"/>
          <w:sz w:val="20"/>
          <w:lang w:eastAsia="ja-JP"/>
        </w:rPr>
      </w:pPr>
      <w:r>
        <w:rPr>
          <w:rFonts w:ascii="Calibri" w:hAnsi="Calibri" w:hint="eastAsia"/>
          <w:sz w:val="20"/>
          <w:lang w:eastAsia="ja-JP"/>
        </w:rPr>
        <w:t xml:space="preserve">Comments </w:t>
      </w:r>
      <w:r w:rsidR="00097CE1">
        <w:rPr>
          <w:rFonts w:ascii="Calibri" w:hAnsi="Calibri" w:hint="eastAsia"/>
          <w:sz w:val="20"/>
          <w:lang w:eastAsia="ja-JP"/>
        </w:rPr>
        <w:t xml:space="preserve">6, 10, 127 </w:t>
      </w:r>
      <w:r>
        <w:rPr>
          <w:rFonts w:ascii="Calibri" w:hAnsi="Calibri" w:hint="eastAsia"/>
          <w:sz w:val="20"/>
          <w:lang w:eastAsia="ja-JP"/>
        </w:rPr>
        <w:t xml:space="preserve">are still opened for discussions. </w:t>
      </w:r>
    </w:p>
    <w:p w:rsidR="00C56DD2" w:rsidRDefault="00C56DD2" w:rsidP="009923A4">
      <w:pPr>
        <w:rPr>
          <w:rFonts w:ascii="Calibri" w:hAnsi="Calibri"/>
          <w:sz w:val="20"/>
          <w:lang w:eastAsia="ja-JP"/>
        </w:rPr>
      </w:pPr>
    </w:p>
    <w:p w:rsidR="00C56DD2" w:rsidRPr="00097CE1" w:rsidRDefault="00C56DD2" w:rsidP="009923A4">
      <w:pPr>
        <w:rPr>
          <w:rFonts w:ascii="Calibri" w:hAnsi="Calibri"/>
          <w:b/>
          <w:sz w:val="20"/>
          <w:lang w:eastAsia="ja-JP"/>
        </w:rPr>
      </w:pPr>
      <w:r w:rsidRPr="00097CE1">
        <w:rPr>
          <w:rFonts w:ascii="Calibri" w:hAnsi="Calibri"/>
          <w:b/>
          <w:sz w:val="20"/>
          <w:lang w:eastAsia="ja-JP"/>
        </w:rPr>
        <w:t>Coexistence discovery terminology</w:t>
      </w:r>
      <w:r w:rsidRPr="00097CE1">
        <w:rPr>
          <w:rFonts w:ascii="Calibri" w:hAnsi="Calibri" w:hint="eastAsia"/>
          <w:b/>
          <w:sz w:val="20"/>
          <w:lang w:eastAsia="ja-JP"/>
        </w:rPr>
        <w:t xml:space="preserve"> </w:t>
      </w:r>
      <w:r w:rsidR="00097CE1">
        <w:rPr>
          <w:rFonts w:ascii="Calibri" w:hAnsi="Calibri" w:hint="eastAsia"/>
          <w:b/>
          <w:sz w:val="20"/>
          <w:lang w:eastAsia="ja-JP"/>
        </w:rPr>
        <w:t>in the Document 802.19-11/</w:t>
      </w:r>
      <w:r w:rsidRPr="00097CE1">
        <w:rPr>
          <w:rFonts w:ascii="Calibri" w:hAnsi="Calibri" w:hint="eastAsia"/>
          <w:b/>
          <w:sz w:val="20"/>
          <w:lang w:eastAsia="ja-JP"/>
        </w:rPr>
        <w:t>107r1</w:t>
      </w:r>
      <w:r w:rsidR="00097CE1">
        <w:rPr>
          <w:rFonts w:ascii="Calibri" w:hAnsi="Calibri" w:hint="eastAsia"/>
          <w:b/>
          <w:sz w:val="20"/>
          <w:lang w:eastAsia="ja-JP"/>
        </w:rPr>
        <w:t xml:space="preserve">was </w:t>
      </w:r>
      <w:r w:rsidRPr="00097CE1">
        <w:rPr>
          <w:rFonts w:ascii="Calibri" w:hAnsi="Calibri" w:hint="eastAsia"/>
          <w:b/>
          <w:sz w:val="20"/>
          <w:lang w:eastAsia="ja-JP"/>
        </w:rPr>
        <w:t xml:space="preserve">presented by M. </w:t>
      </w:r>
      <w:proofErr w:type="spellStart"/>
      <w:r w:rsidRPr="00097CE1">
        <w:rPr>
          <w:rFonts w:ascii="Calibri" w:hAnsi="Calibri" w:hint="eastAsia"/>
          <w:b/>
          <w:sz w:val="20"/>
          <w:lang w:eastAsia="ja-JP"/>
        </w:rPr>
        <w:t>Kasslin</w:t>
      </w:r>
      <w:proofErr w:type="spellEnd"/>
      <w:r w:rsidR="001867E4" w:rsidRPr="00097CE1">
        <w:rPr>
          <w:rFonts w:ascii="Calibri" w:hAnsi="Calibri" w:hint="eastAsia"/>
          <w:b/>
          <w:sz w:val="20"/>
          <w:lang w:eastAsia="ja-JP"/>
        </w:rPr>
        <w:t>, Nokia</w:t>
      </w:r>
    </w:p>
    <w:p w:rsidR="00C56DD2" w:rsidRDefault="00097CE1" w:rsidP="009923A4">
      <w:pPr>
        <w:rPr>
          <w:rFonts w:ascii="Calibri" w:hAnsi="Calibri"/>
          <w:sz w:val="20"/>
          <w:lang w:eastAsia="ja-JP"/>
        </w:rPr>
      </w:pPr>
      <w:r>
        <w:rPr>
          <w:rFonts w:ascii="Calibri" w:hAnsi="Calibri" w:hint="eastAsia"/>
          <w:sz w:val="20"/>
          <w:lang w:eastAsia="ja-JP"/>
        </w:rPr>
        <w:t>Y. Yi</w:t>
      </w:r>
      <w:r w:rsidR="000B3534">
        <w:rPr>
          <w:rFonts w:ascii="Calibri" w:hAnsi="Calibri" w:hint="eastAsia"/>
          <w:sz w:val="20"/>
          <w:lang w:eastAsia="ja-JP"/>
        </w:rPr>
        <w:t xml:space="preserve">: it is better to </w:t>
      </w:r>
      <w:r w:rsidR="000B3534">
        <w:rPr>
          <w:rFonts w:ascii="Calibri" w:hAnsi="Calibri"/>
          <w:sz w:val="20"/>
          <w:lang w:eastAsia="ja-JP"/>
        </w:rPr>
        <w:t>separate</w:t>
      </w:r>
      <w:r w:rsidR="000B3534">
        <w:rPr>
          <w:rFonts w:ascii="Calibri" w:hAnsi="Calibri" w:hint="eastAsia"/>
          <w:sz w:val="20"/>
          <w:lang w:eastAsia="ja-JP"/>
        </w:rPr>
        <w:t xml:space="preserve"> naming portion and technique portion. M. </w:t>
      </w:r>
      <w:proofErr w:type="spellStart"/>
      <w:r w:rsidR="000B3534">
        <w:rPr>
          <w:rFonts w:ascii="Calibri" w:hAnsi="Calibri" w:hint="eastAsia"/>
          <w:sz w:val="20"/>
          <w:lang w:eastAsia="ja-JP"/>
        </w:rPr>
        <w:t>Kasslin</w:t>
      </w:r>
      <w:proofErr w:type="spellEnd"/>
      <w:r w:rsidR="000B3534">
        <w:rPr>
          <w:rFonts w:ascii="Calibri" w:hAnsi="Calibri" w:hint="eastAsia"/>
          <w:sz w:val="20"/>
          <w:lang w:eastAsia="ja-JP"/>
        </w:rPr>
        <w:t xml:space="preserve">: NO. </w:t>
      </w:r>
      <w:r w:rsidR="004655ED">
        <w:rPr>
          <w:rFonts w:ascii="Calibri" w:hAnsi="Calibri"/>
          <w:sz w:val="20"/>
          <w:lang w:eastAsia="ja-JP"/>
        </w:rPr>
        <w:t>They</w:t>
      </w:r>
      <w:r w:rsidR="000B3534">
        <w:rPr>
          <w:rFonts w:ascii="Calibri" w:hAnsi="Calibri" w:hint="eastAsia"/>
          <w:sz w:val="20"/>
          <w:lang w:eastAsia="ja-JP"/>
        </w:rPr>
        <w:t xml:space="preserve"> are connected. </w:t>
      </w:r>
    </w:p>
    <w:p w:rsidR="002D704E" w:rsidRDefault="00097CE1" w:rsidP="009923A4">
      <w:pPr>
        <w:rPr>
          <w:rFonts w:ascii="Calibri" w:hAnsi="Calibri"/>
          <w:sz w:val="20"/>
          <w:lang w:eastAsia="ja-JP"/>
        </w:rPr>
      </w:pPr>
      <w:r>
        <w:rPr>
          <w:rFonts w:ascii="Calibri" w:hAnsi="Calibri" w:hint="eastAsia"/>
          <w:sz w:val="20"/>
          <w:lang w:eastAsia="ja-JP"/>
        </w:rPr>
        <w:t>Y. Yi</w:t>
      </w:r>
      <w:r w:rsidR="002D704E">
        <w:rPr>
          <w:rFonts w:ascii="Calibri" w:hAnsi="Calibri" w:hint="eastAsia"/>
          <w:sz w:val="20"/>
          <w:lang w:eastAsia="ja-JP"/>
        </w:rPr>
        <w:t xml:space="preserve">: Chapter 9 should not be </w:t>
      </w:r>
      <w:r w:rsidR="002D704E">
        <w:rPr>
          <w:rFonts w:ascii="Calibri" w:hAnsi="Calibri"/>
          <w:sz w:val="20"/>
          <w:lang w:eastAsia="ja-JP"/>
        </w:rPr>
        <w:t>mandatory</w:t>
      </w:r>
      <w:r w:rsidR="002D704E">
        <w:rPr>
          <w:rFonts w:ascii="Calibri" w:hAnsi="Calibri" w:hint="eastAsia"/>
          <w:sz w:val="20"/>
          <w:lang w:eastAsia="ja-JP"/>
        </w:rPr>
        <w:t xml:space="preserve">. M. </w:t>
      </w:r>
      <w:proofErr w:type="spellStart"/>
      <w:r w:rsidR="002D704E">
        <w:rPr>
          <w:rFonts w:ascii="Calibri" w:hAnsi="Calibri" w:hint="eastAsia"/>
          <w:sz w:val="20"/>
          <w:lang w:eastAsia="ja-JP"/>
        </w:rPr>
        <w:t>Kasslin</w:t>
      </w:r>
      <w:proofErr w:type="spellEnd"/>
      <w:r w:rsidR="002D704E">
        <w:rPr>
          <w:rFonts w:ascii="Calibri" w:hAnsi="Calibri" w:hint="eastAsia"/>
          <w:sz w:val="20"/>
          <w:lang w:eastAsia="ja-JP"/>
        </w:rPr>
        <w:t xml:space="preserve">: We need to get the same output for </w:t>
      </w:r>
      <w:r w:rsidR="002D704E">
        <w:rPr>
          <w:rFonts w:ascii="Calibri" w:hAnsi="Calibri"/>
          <w:sz w:val="20"/>
          <w:lang w:eastAsia="ja-JP"/>
        </w:rPr>
        <w:t>neighbour</w:t>
      </w:r>
      <w:r w:rsidR="002D704E">
        <w:rPr>
          <w:rFonts w:ascii="Calibri" w:hAnsi="Calibri" w:hint="eastAsia"/>
          <w:sz w:val="20"/>
          <w:lang w:eastAsia="ja-JP"/>
        </w:rPr>
        <w:t xml:space="preserve"> discovery algorithm. One way to do that is to use the same </w:t>
      </w:r>
      <w:r w:rsidR="002D704E">
        <w:rPr>
          <w:rFonts w:ascii="Calibri" w:hAnsi="Calibri"/>
          <w:sz w:val="20"/>
          <w:lang w:eastAsia="ja-JP"/>
        </w:rPr>
        <w:t>neighbour</w:t>
      </w:r>
      <w:r w:rsidR="002D704E">
        <w:rPr>
          <w:rFonts w:ascii="Calibri" w:hAnsi="Calibri" w:hint="eastAsia"/>
          <w:sz w:val="20"/>
          <w:lang w:eastAsia="ja-JP"/>
        </w:rPr>
        <w:t xml:space="preserve"> discovery algorithm. </w:t>
      </w:r>
      <w:r w:rsidR="002D704E">
        <w:rPr>
          <w:rFonts w:ascii="Calibri" w:hAnsi="Calibri"/>
          <w:sz w:val="20"/>
          <w:lang w:eastAsia="ja-JP"/>
        </w:rPr>
        <w:t>B</w:t>
      </w:r>
      <w:r w:rsidR="002D704E">
        <w:rPr>
          <w:rFonts w:ascii="Calibri" w:hAnsi="Calibri" w:hint="eastAsia"/>
          <w:sz w:val="20"/>
          <w:lang w:eastAsia="ja-JP"/>
        </w:rPr>
        <w:t xml:space="preserve">ut we are not clear that every algorithm shall </w:t>
      </w:r>
      <w:r>
        <w:rPr>
          <w:rFonts w:ascii="Calibri" w:hAnsi="Calibri" w:hint="eastAsia"/>
          <w:sz w:val="20"/>
          <w:lang w:eastAsia="ja-JP"/>
        </w:rPr>
        <w:t xml:space="preserve">be </w:t>
      </w:r>
      <w:r w:rsidR="002D704E">
        <w:rPr>
          <w:rFonts w:ascii="Calibri" w:hAnsi="Calibri" w:hint="eastAsia"/>
          <w:sz w:val="20"/>
          <w:lang w:eastAsia="ja-JP"/>
        </w:rPr>
        <w:t xml:space="preserve">followed. </w:t>
      </w:r>
    </w:p>
    <w:p w:rsidR="002D704E" w:rsidRDefault="0001182D" w:rsidP="009923A4">
      <w:pPr>
        <w:rPr>
          <w:rFonts w:ascii="Calibri" w:hAnsi="Calibri"/>
          <w:sz w:val="20"/>
          <w:lang w:eastAsia="ja-JP"/>
        </w:rPr>
      </w:pPr>
      <w:r>
        <w:rPr>
          <w:rFonts w:ascii="Calibri" w:hAnsi="Calibri" w:hint="eastAsia"/>
          <w:sz w:val="20"/>
          <w:lang w:eastAsia="ja-JP"/>
        </w:rPr>
        <w:t xml:space="preserve">J. Wang: Whether to mandate the algorithms or not </w:t>
      </w:r>
      <w:r w:rsidR="00606284">
        <w:rPr>
          <w:rFonts w:ascii="Calibri" w:hAnsi="Calibri"/>
          <w:sz w:val="20"/>
          <w:lang w:eastAsia="ja-JP"/>
        </w:rPr>
        <w:t>completely</w:t>
      </w:r>
      <w:r>
        <w:rPr>
          <w:rFonts w:ascii="Calibri" w:hAnsi="Calibri" w:hint="eastAsia"/>
          <w:sz w:val="20"/>
          <w:lang w:eastAsia="ja-JP"/>
        </w:rPr>
        <w:t xml:space="preserve"> depends on the algorithm itself. </w:t>
      </w:r>
      <w:r w:rsidR="00606284">
        <w:rPr>
          <w:rFonts w:ascii="Calibri" w:hAnsi="Calibri"/>
          <w:sz w:val="20"/>
          <w:lang w:eastAsia="ja-JP"/>
        </w:rPr>
        <w:t>Neighbour</w:t>
      </w:r>
      <w:r>
        <w:rPr>
          <w:rFonts w:ascii="Calibri" w:hAnsi="Calibri" w:hint="eastAsia"/>
          <w:sz w:val="20"/>
          <w:lang w:eastAsia="ja-JP"/>
        </w:rPr>
        <w:t xml:space="preserve"> discovery algorithm is definitely important. </w:t>
      </w:r>
    </w:p>
    <w:p w:rsidR="00606284" w:rsidRDefault="00097CE1" w:rsidP="009923A4">
      <w:pPr>
        <w:rPr>
          <w:rFonts w:ascii="Calibri" w:hAnsi="Calibri"/>
          <w:sz w:val="20"/>
          <w:lang w:eastAsia="ja-JP"/>
        </w:rPr>
      </w:pPr>
      <w:r>
        <w:rPr>
          <w:rFonts w:ascii="Calibri" w:hAnsi="Calibri" w:hint="eastAsia"/>
          <w:sz w:val="20"/>
          <w:lang w:eastAsia="ja-JP"/>
        </w:rPr>
        <w:t xml:space="preserve">N. </w:t>
      </w:r>
      <w:r w:rsidR="00606284">
        <w:rPr>
          <w:rFonts w:ascii="Calibri" w:hAnsi="Calibri"/>
          <w:sz w:val="20"/>
          <w:lang w:eastAsia="ja-JP"/>
        </w:rPr>
        <w:t xml:space="preserve">Sato:  </w:t>
      </w:r>
      <w:r>
        <w:rPr>
          <w:rFonts w:ascii="Calibri" w:hAnsi="Calibri" w:hint="eastAsia"/>
          <w:sz w:val="20"/>
          <w:lang w:eastAsia="ja-JP"/>
        </w:rPr>
        <w:t>T</w:t>
      </w:r>
      <w:r w:rsidR="00606284">
        <w:rPr>
          <w:rFonts w:ascii="Calibri" w:hAnsi="Calibri"/>
          <w:sz w:val="20"/>
          <w:lang w:eastAsia="ja-JP"/>
        </w:rPr>
        <w:t>he term “</w:t>
      </w:r>
      <w:r w:rsidR="00606284">
        <w:rPr>
          <w:rFonts w:ascii="Calibri" w:hAnsi="Calibri" w:hint="eastAsia"/>
          <w:sz w:val="20"/>
          <w:lang w:eastAsia="ja-JP"/>
        </w:rPr>
        <w:t>user</w:t>
      </w:r>
      <w:r w:rsidR="00606284">
        <w:rPr>
          <w:rFonts w:ascii="Calibri" w:hAnsi="Calibri"/>
          <w:sz w:val="20"/>
          <w:lang w:eastAsia="ja-JP"/>
        </w:rPr>
        <w:t>”</w:t>
      </w:r>
      <w:r w:rsidR="00606284">
        <w:rPr>
          <w:rFonts w:ascii="Calibri" w:hAnsi="Calibri" w:hint="eastAsia"/>
          <w:sz w:val="20"/>
          <w:lang w:eastAsia="ja-JP"/>
        </w:rPr>
        <w:t xml:space="preserve"> is not proper, it is like physical </w:t>
      </w:r>
      <w:r w:rsidR="00606284">
        <w:rPr>
          <w:rFonts w:ascii="Calibri" w:hAnsi="Calibri"/>
          <w:sz w:val="20"/>
          <w:lang w:eastAsia="ja-JP"/>
        </w:rPr>
        <w:t>entity</w:t>
      </w:r>
      <w:r w:rsidR="00606284">
        <w:rPr>
          <w:rFonts w:ascii="Calibri" w:hAnsi="Calibri" w:hint="eastAsia"/>
          <w:sz w:val="20"/>
          <w:lang w:eastAsia="ja-JP"/>
        </w:rPr>
        <w:t>.</w:t>
      </w:r>
      <w:r w:rsidR="00DA2631">
        <w:rPr>
          <w:rFonts w:ascii="Calibri" w:hAnsi="Calibri" w:hint="eastAsia"/>
          <w:sz w:val="20"/>
          <w:lang w:eastAsia="ja-JP"/>
        </w:rPr>
        <w:t xml:space="preserve"> M. </w:t>
      </w:r>
      <w:proofErr w:type="spellStart"/>
      <w:r w:rsidR="00DA2631">
        <w:rPr>
          <w:rFonts w:ascii="Calibri" w:hAnsi="Calibri" w:hint="eastAsia"/>
          <w:sz w:val="20"/>
          <w:lang w:eastAsia="ja-JP"/>
        </w:rPr>
        <w:t>Kasslin</w:t>
      </w:r>
      <w:proofErr w:type="spellEnd"/>
      <w:r w:rsidR="00DA2631">
        <w:rPr>
          <w:rFonts w:ascii="Calibri" w:hAnsi="Calibri" w:hint="eastAsia"/>
          <w:sz w:val="20"/>
          <w:lang w:eastAsia="ja-JP"/>
        </w:rPr>
        <w:t xml:space="preserve">:  that is why </w:t>
      </w:r>
      <w:r w:rsidR="003806E0">
        <w:rPr>
          <w:rFonts w:ascii="Calibri" w:hAnsi="Calibri" w:hint="eastAsia"/>
          <w:sz w:val="20"/>
          <w:lang w:eastAsia="ja-JP"/>
        </w:rPr>
        <w:t xml:space="preserve">we </w:t>
      </w:r>
      <w:r w:rsidR="00DA2631">
        <w:rPr>
          <w:rFonts w:ascii="Calibri" w:hAnsi="Calibri" w:hint="eastAsia"/>
          <w:sz w:val="20"/>
          <w:lang w:eastAsia="ja-JP"/>
        </w:rPr>
        <w:t xml:space="preserve">use the term </w:t>
      </w:r>
      <w:r w:rsidR="00DA2631">
        <w:rPr>
          <w:rFonts w:ascii="Calibri" w:hAnsi="Calibri"/>
          <w:sz w:val="20"/>
          <w:lang w:eastAsia="ja-JP"/>
        </w:rPr>
        <w:t>“</w:t>
      </w:r>
      <w:r w:rsidR="00DA2631">
        <w:rPr>
          <w:rFonts w:ascii="Calibri" w:hAnsi="Calibri" w:hint="eastAsia"/>
          <w:sz w:val="20"/>
          <w:lang w:eastAsia="ja-JP"/>
        </w:rPr>
        <w:t>coexistence system user</w:t>
      </w:r>
      <w:r w:rsidR="00DA2631">
        <w:rPr>
          <w:rFonts w:ascii="Calibri" w:hAnsi="Calibri"/>
          <w:sz w:val="20"/>
          <w:lang w:eastAsia="ja-JP"/>
        </w:rPr>
        <w:t>”</w:t>
      </w:r>
      <w:r w:rsidR="00DA2631">
        <w:rPr>
          <w:rFonts w:ascii="Calibri" w:hAnsi="Calibri" w:hint="eastAsia"/>
          <w:sz w:val="20"/>
          <w:lang w:eastAsia="ja-JP"/>
        </w:rPr>
        <w:t xml:space="preserve"> instead of </w:t>
      </w:r>
      <w:r w:rsidR="00DA2631">
        <w:rPr>
          <w:rFonts w:ascii="Calibri" w:hAnsi="Calibri"/>
          <w:sz w:val="20"/>
          <w:lang w:eastAsia="ja-JP"/>
        </w:rPr>
        <w:t>“</w:t>
      </w:r>
      <w:r w:rsidR="00DA2631">
        <w:rPr>
          <w:rFonts w:ascii="Calibri" w:hAnsi="Calibri" w:hint="eastAsia"/>
          <w:sz w:val="20"/>
          <w:lang w:eastAsia="ja-JP"/>
        </w:rPr>
        <w:t>user</w:t>
      </w:r>
      <w:r w:rsidR="00DA2631">
        <w:rPr>
          <w:rFonts w:ascii="Calibri" w:hAnsi="Calibri"/>
          <w:sz w:val="20"/>
          <w:lang w:eastAsia="ja-JP"/>
        </w:rPr>
        <w:t>”</w:t>
      </w:r>
      <w:r w:rsidR="00DA2631">
        <w:rPr>
          <w:rFonts w:ascii="Calibri" w:hAnsi="Calibri" w:hint="eastAsia"/>
          <w:sz w:val="20"/>
          <w:lang w:eastAsia="ja-JP"/>
        </w:rPr>
        <w:t xml:space="preserve"> only. </w:t>
      </w:r>
    </w:p>
    <w:p w:rsidR="00E5573D" w:rsidRDefault="00232413" w:rsidP="009923A4">
      <w:pPr>
        <w:rPr>
          <w:rFonts w:ascii="Calibri" w:hAnsi="Calibri"/>
          <w:sz w:val="20"/>
          <w:lang w:eastAsia="ja-JP"/>
        </w:rPr>
      </w:pPr>
      <w:r>
        <w:rPr>
          <w:rFonts w:ascii="Calibri" w:hAnsi="Calibri" w:hint="eastAsia"/>
          <w:sz w:val="20"/>
          <w:lang w:eastAsia="ja-JP"/>
        </w:rPr>
        <w:t xml:space="preserve">N. </w:t>
      </w:r>
      <w:r w:rsidR="00E9397B">
        <w:rPr>
          <w:rFonts w:ascii="Calibri" w:hAnsi="Calibri" w:hint="eastAsia"/>
          <w:sz w:val="20"/>
          <w:lang w:eastAsia="ja-JP"/>
        </w:rPr>
        <w:t>Sato: W</w:t>
      </w:r>
      <w:r w:rsidR="00E5573D">
        <w:rPr>
          <w:rFonts w:ascii="Calibri" w:hAnsi="Calibri" w:hint="eastAsia"/>
          <w:sz w:val="20"/>
          <w:lang w:eastAsia="ja-JP"/>
        </w:rPr>
        <w:t xml:space="preserve">e need to clarify </w:t>
      </w:r>
      <w:r w:rsidR="00E9397B">
        <w:rPr>
          <w:rFonts w:ascii="Calibri" w:hAnsi="Calibri"/>
          <w:sz w:val="20"/>
          <w:lang w:eastAsia="ja-JP"/>
        </w:rPr>
        <w:t>what</w:t>
      </w:r>
      <w:r w:rsidR="00E5573D">
        <w:rPr>
          <w:rFonts w:ascii="Calibri" w:hAnsi="Calibri" w:hint="eastAsia"/>
          <w:sz w:val="20"/>
          <w:lang w:eastAsia="ja-JP"/>
        </w:rPr>
        <w:t xml:space="preserve"> is </w:t>
      </w:r>
      <w:r w:rsidR="00E5573D">
        <w:rPr>
          <w:rFonts w:ascii="Calibri" w:hAnsi="Calibri"/>
          <w:sz w:val="20"/>
          <w:lang w:eastAsia="ja-JP"/>
        </w:rPr>
        <w:t>coexistence</w:t>
      </w:r>
      <w:r w:rsidR="00E5573D">
        <w:rPr>
          <w:rFonts w:ascii="Calibri" w:hAnsi="Calibri" w:hint="eastAsia"/>
          <w:sz w:val="20"/>
          <w:lang w:eastAsia="ja-JP"/>
        </w:rPr>
        <w:t xml:space="preserve"> set and coexistence list.  </w:t>
      </w:r>
      <w:r w:rsidR="00E5573D">
        <w:rPr>
          <w:rFonts w:ascii="Calibri" w:hAnsi="Calibri"/>
          <w:sz w:val="20"/>
          <w:lang w:eastAsia="ja-JP"/>
        </w:rPr>
        <w:t xml:space="preserve">M. </w:t>
      </w:r>
      <w:proofErr w:type="spellStart"/>
      <w:r w:rsidR="00E5573D">
        <w:rPr>
          <w:rFonts w:ascii="Calibri" w:hAnsi="Calibri"/>
          <w:sz w:val="20"/>
          <w:lang w:eastAsia="ja-JP"/>
        </w:rPr>
        <w:t>Kasslin</w:t>
      </w:r>
      <w:proofErr w:type="spellEnd"/>
      <w:r w:rsidR="00E5573D">
        <w:rPr>
          <w:rFonts w:ascii="Calibri" w:hAnsi="Calibri"/>
          <w:sz w:val="20"/>
          <w:lang w:eastAsia="ja-JP"/>
        </w:rPr>
        <w:t>:</w:t>
      </w:r>
      <w:r w:rsidR="00E5573D">
        <w:rPr>
          <w:rFonts w:ascii="Calibri" w:hAnsi="Calibri" w:hint="eastAsia"/>
          <w:sz w:val="20"/>
          <w:lang w:eastAsia="ja-JP"/>
        </w:rPr>
        <w:t xml:space="preserve"> If it is two step </w:t>
      </w:r>
      <w:r w:rsidR="00E5573D">
        <w:rPr>
          <w:rFonts w:ascii="Calibri" w:hAnsi="Calibri"/>
          <w:sz w:val="20"/>
          <w:lang w:eastAsia="ja-JP"/>
        </w:rPr>
        <w:t>neighbour</w:t>
      </w:r>
      <w:r w:rsidR="00E5573D">
        <w:rPr>
          <w:rFonts w:ascii="Calibri" w:hAnsi="Calibri" w:hint="eastAsia"/>
          <w:sz w:val="20"/>
          <w:lang w:eastAsia="ja-JP"/>
        </w:rPr>
        <w:t xml:space="preserve"> </w:t>
      </w:r>
      <w:r w:rsidR="00E5573D">
        <w:rPr>
          <w:rFonts w:ascii="Calibri" w:hAnsi="Calibri"/>
          <w:sz w:val="20"/>
          <w:lang w:eastAsia="ja-JP"/>
        </w:rPr>
        <w:t>discoveries</w:t>
      </w:r>
      <w:r w:rsidR="00E5573D">
        <w:rPr>
          <w:rFonts w:ascii="Calibri" w:hAnsi="Calibri" w:hint="eastAsia"/>
          <w:sz w:val="20"/>
          <w:lang w:eastAsia="ja-JP"/>
        </w:rPr>
        <w:t xml:space="preserve">, we use coexistence set, otherwise </w:t>
      </w:r>
      <w:r w:rsidR="00E9397B">
        <w:rPr>
          <w:rFonts w:ascii="Calibri" w:hAnsi="Calibri"/>
          <w:sz w:val="20"/>
          <w:lang w:eastAsia="ja-JP"/>
        </w:rPr>
        <w:t>coexistence</w:t>
      </w:r>
      <w:r w:rsidR="00E9397B">
        <w:rPr>
          <w:rFonts w:ascii="Calibri" w:hAnsi="Calibri" w:hint="eastAsia"/>
          <w:sz w:val="20"/>
          <w:lang w:eastAsia="ja-JP"/>
        </w:rPr>
        <w:t xml:space="preserve"> </w:t>
      </w:r>
      <w:r w:rsidR="00E5573D">
        <w:rPr>
          <w:rFonts w:ascii="Calibri" w:hAnsi="Calibri" w:hint="eastAsia"/>
          <w:sz w:val="20"/>
          <w:lang w:eastAsia="ja-JP"/>
        </w:rPr>
        <w:t xml:space="preserve">list. </w:t>
      </w:r>
      <w:r w:rsidR="00E5573D">
        <w:rPr>
          <w:rFonts w:ascii="Calibri" w:hAnsi="Calibri"/>
          <w:sz w:val="20"/>
          <w:lang w:eastAsia="ja-JP"/>
        </w:rPr>
        <w:t xml:space="preserve"> </w:t>
      </w:r>
    </w:p>
    <w:p w:rsidR="00A42C41" w:rsidRDefault="00E9397B" w:rsidP="009923A4">
      <w:pPr>
        <w:rPr>
          <w:rFonts w:ascii="Calibri" w:hAnsi="Calibri"/>
          <w:sz w:val="20"/>
          <w:lang w:eastAsia="ja-JP"/>
        </w:rPr>
      </w:pPr>
      <w:r>
        <w:rPr>
          <w:rFonts w:ascii="Calibri" w:hAnsi="Calibri" w:hint="eastAsia"/>
          <w:sz w:val="20"/>
          <w:lang w:eastAsia="ja-JP"/>
        </w:rPr>
        <w:t>Y. Yi</w:t>
      </w:r>
      <w:r w:rsidR="00E5573D">
        <w:rPr>
          <w:rFonts w:ascii="Calibri" w:hAnsi="Calibri" w:hint="eastAsia"/>
          <w:sz w:val="20"/>
          <w:lang w:eastAsia="ja-JP"/>
        </w:rPr>
        <w:t xml:space="preserve">: How to do </w:t>
      </w:r>
      <w:r w:rsidR="00E5573D">
        <w:rPr>
          <w:rFonts w:ascii="Calibri" w:hAnsi="Calibri"/>
          <w:sz w:val="20"/>
          <w:lang w:eastAsia="ja-JP"/>
        </w:rPr>
        <w:t>neighbour</w:t>
      </w:r>
      <w:r w:rsidR="00E5573D">
        <w:rPr>
          <w:rFonts w:ascii="Calibri" w:hAnsi="Calibri" w:hint="eastAsia"/>
          <w:sz w:val="20"/>
          <w:lang w:eastAsia="ja-JP"/>
        </w:rPr>
        <w:t xml:space="preserve"> discovery is a </w:t>
      </w:r>
      <w:r w:rsidR="00E5573D">
        <w:rPr>
          <w:rFonts w:ascii="Calibri" w:hAnsi="Calibri"/>
          <w:sz w:val="20"/>
          <w:lang w:eastAsia="ja-JP"/>
        </w:rPr>
        <w:t>separate</w:t>
      </w:r>
      <w:r w:rsidR="00E5573D">
        <w:rPr>
          <w:rFonts w:ascii="Calibri" w:hAnsi="Calibri" w:hint="eastAsia"/>
          <w:sz w:val="20"/>
          <w:lang w:eastAsia="ja-JP"/>
        </w:rPr>
        <w:t xml:space="preserve">d problem. M. </w:t>
      </w:r>
      <w:proofErr w:type="spellStart"/>
      <w:r w:rsidR="00E5573D">
        <w:rPr>
          <w:rFonts w:ascii="Calibri" w:hAnsi="Calibri" w:hint="eastAsia"/>
          <w:sz w:val="20"/>
          <w:lang w:eastAsia="ja-JP"/>
        </w:rPr>
        <w:t>Kasslin</w:t>
      </w:r>
      <w:proofErr w:type="spellEnd"/>
      <w:r w:rsidR="00E5573D">
        <w:rPr>
          <w:rFonts w:ascii="Calibri" w:hAnsi="Calibri" w:hint="eastAsia"/>
          <w:sz w:val="20"/>
          <w:lang w:eastAsia="ja-JP"/>
        </w:rPr>
        <w:t xml:space="preserve"> agreed. </w:t>
      </w:r>
    </w:p>
    <w:p w:rsidR="00E5573D" w:rsidRDefault="00E9397B" w:rsidP="009923A4">
      <w:pPr>
        <w:rPr>
          <w:rFonts w:ascii="Calibri" w:hAnsi="Calibri"/>
          <w:sz w:val="20"/>
          <w:lang w:eastAsia="ja-JP"/>
        </w:rPr>
      </w:pPr>
      <w:r>
        <w:rPr>
          <w:rFonts w:ascii="Calibri" w:hAnsi="Calibri" w:hint="eastAsia"/>
          <w:sz w:val="20"/>
          <w:lang w:eastAsia="ja-JP"/>
        </w:rPr>
        <w:t>H. Kang:  C</w:t>
      </w:r>
      <w:r w:rsidR="00E5573D">
        <w:rPr>
          <w:rFonts w:ascii="Calibri" w:hAnsi="Calibri" w:hint="eastAsia"/>
          <w:sz w:val="20"/>
          <w:lang w:eastAsia="ja-JP"/>
        </w:rPr>
        <w:t xml:space="preserve">an we have different coexistence decision making algorithm. M. </w:t>
      </w:r>
      <w:proofErr w:type="spellStart"/>
      <w:r w:rsidR="00E5573D">
        <w:rPr>
          <w:rFonts w:ascii="Calibri" w:hAnsi="Calibri" w:hint="eastAsia"/>
          <w:sz w:val="20"/>
          <w:lang w:eastAsia="ja-JP"/>
        </w:rPr>
        <w:t>Kasslin</w:t>
      </w:r>
      <w:proofErr w:type="spellEnd"/>
      <w:r w:rsidR="00E5573D">
        <w:rPr>
          <w:rFonts w:ascii="Calibri" w:hAnsi="Calibri" w:hint="eastAsia"/>
          <w:sz w:val="20"/>
          <w:lang w:eastAsia="ja-JP"/>
        </w:rPr>
        <w:t xml:space="preserve">. YES. </w:t>
      </w:r>
      <w:r w:rsidR="00E5573D">
        <w:rPr>
          <w:rFonts w:ascii="Calibri" w:hAnsi="Calibri"/>
          <w:sz w:val="20"/>
          <w:lang w:eastAsia="ja-JP"/>
        </w:rPr>
        <w:t>T</w:t>
      </w:r>
      <w:r>
        <w:rPr>
          <w:rFonts w:ascii="Calibri" w:hAnsi="Calibri" w:hint="eastAsia"/>
          <w:sz w:val="20"/>
          <w:lang w:eastAsia="ja-JP"/>
        </w:rPr>
        <w:t>hen c</w:t>
      </w:r>
      <w:r w:rsidR="00E5573D">
        <w:rPr>
          <w:rFonts w:ascii="Calibri" w:hAnsi="Calibri" w:hint="eastAsia"/>
          <w:sz w:val="20"/>
          <w:lang w:eastAsia="ja-JP"/>
        </w:rPr>
        <w:t xml:space="preserve">an we have multiple </w:t>
      </w:r>
      <w:r w:rsidR="00E5573D">
        <w:rPr>
          <w:rFonts w:ascii="Calibri" w:hAnsi="Calibri"/>
          <w:sz w:val="20"/>
          <w:lang w:eastAsia="ja-JP"/>
        </w:rPr>
        <w:t>neighbour</w:t>
      </w:r>
      <w:r w:rsidR="00E5573D">
        <w:rPr>
          <w:rFonts w:ascii="Calibri" w:hAnsi="Calibri" w:hint="eastAsia"/>
          <w:sz w:val="20"/>
          <w:lang w:eastAsia="ja-JP"/>
        </w:rPr>
        <w:t xml:space="preserve"> discovery </w:t>
      </w:r>
      <w:r>
        <w:rPr>
          <w:rFonts w:ascii="Calibri" w:hAnsi="Calibri"/>
          <w:sz w:val="20"/>
          <w:lang w:eastAsia="ja-JP"/>
        </w:rPr>
        <w:t>algorithms</w:t>
      </w:r>
      <w:r w:rsidR="00E5573D">
        <w:rPr>
          <w:rFonts w:ascii="Calibri" w:hAnsi="Calibri" w:hint="eastAsia"/>
          <w:sz w:val="20"/>
          <w:lang w:eastAsia="ja-JP"/>
        </w:rPr>
        <w:t>. M.</w:t>
      </w:r>
      <w:r>
        <w:rPr>
          <w:rFonts w:ascii="Calibri" w:hAnsi="Calibri" w:hint="eastAsia"/>
          <w:sz w:val="20"/>
          <w:lang w:eastAsia="ja-JP"/>
        </w:rPr>
        <w:t xml:space="preserve"> </w:t>
      </w:r>
      <w:proofErr w:type="spellStart"/>
      <w:r>
        <w:rPr>
          <w:rFonts w:ascii="Calibri" w:hAnsi="Calibri" w:hint="eastAsia"/>
          <w:sz w:val="20"/>
          <w:lang w:eastAsia="ja-JP"/>
        </w:rPr>
        <w:t>Kasslin</w:t>
      </w:r>
      <w:proofErr w:type="spellEnd"/>
      <w:r>
        <w:rPr>
          <w:rFonts w:ascii="Calibri" w:hAnsi="Calibri" w:hint="eastAsia"/>
          <w:sz w:val="20"/>
          <w:lang w:eastAsia="ja-JP"/>
        </w:rPr>
        <w:t>: NO. I. Reede: Object and said that w</w:t>
      </w:r>
      <w:r w:rsidR="00E5573D">
        <w:rPr>
          <w:rFonts w:ascii="Calibri" w:hAnsi="Calibri"/>
          <w:sz w:val="20"/>
          <w:lang w:eastAsia="ja-JP"/>
        </w:rPr>
        <w:t xml:space="preserve">e </w:t>
      </w:r>
      <w:r w:rsidR="00E5573D">
        <w:rPr>
          <w:rFonts w:ascii="Calibri" w:hAnsi="Calibri" w:hint="eastAsia"/>
          <w:sz w:val="20"/>
          <w:lang w:eastAsia="ja-JP"/>
        </w:rPr>
        <w:t xml:space="preserve">can have multiple </w:t>
      </w:r>
      <w:r w:rsidR="00291FA0">
        <w:rPr>
          <w:rFonts w:ascii="Calibri" w:hAnsi="Calibri"/>
          <w:sz w:val="20"/>
          <w:lang w:eastAsia="ja-JP"/>
        </w:rPr>
        <w:t>algorithms</w:t>
      </w:r>
      <w:r w:rsidR="00E5573D">
        <w:rPr>
          <w:rFonts w:ascii="Calibri" w:hAnsi="Calibri" w:hint="eastAsia"/>
          <w:sz w:val="20"/>
          <w:lang w:eastAsia="ja-JP"/>
        </w:rPr>
        <w:t xml:space="preserve">. </w:t>
      </w:r>
    </w:p>
    <w:p w:rsidR="00E5573D" w:rsidRDefault="00F159DD" w:rsidP="009923A4">
      <w:pPr>
        <w:rPr>
          <w:rFonts w:ascii="Calibri" w:hAnsi="Calibri"/>
          <w:sz w:val="20"/>
          <w:lang w:eastAsia="ja-JP"/>
        </w:rPr>
      </w:pPr>
      <w:r>
        <w:rPr>
          <w:rFonts w:ascii="Calibri" w:hAnsi="Calibri" w:hint="eastAsia"/>
          <w:sz w:val="20"/>
          <w:lang w:eastAsia="ja-JP"/>
        </w:rPr>
        <w:t>H. Kang:  we do not need to limit algorithm into one.</w:t>
      </w:r>
      <w:r w:rsidR="00100F5D">
        <w:rPr>
          <w:rFonts w:ascii="Calibri" w:hAnsi="Calibri" w:hint="eastAsia"/>
          <w:sz w:val="20"/>
          <w:lang w:eastAsia="ja-JP"/>
        </w:rPr>
        <w:t xml:space="preserve"> M. </w:t>
      </w:r>
      <w:proofErr w:type="spellStart"/>
      <w:r w:rsidR="00100F5D">
        <w:rPr>
          <w:rFonts w:ascii="Calibri" w:hAnsi="Calibri" w:hint="eastAsia"/>
          <w:sz w:val="20"/>
          <w:lang w:eastAsia="ja-JP"/>
        </w:rPr>
        <w:t>kasslin</w:t>
      </w:r>
      <w:proofErr w:type="spellEnd"/>
      <w:r w:rsidR="00100F5D">
        <w:rPr>
          <w:rFonts w:ascii="Calibri" w:hAnsi="Calibri" w:hint="eastAsia"/>
          <w:sz w:val="20"/>
          <w:lang w:eastAsia="ja-JP"/>
        </w:rPr>
        <w:t xml:space="preserve">: </w:t>
      </w:r>
      <w:r>
        <w:rPr>
          <w:rFonts w:ascii="Calibri" w:hAnsi="Calibri" w:hint="eastAsia"/>
          <w:sz w:val="20"/>
          <w:lang w:eastAsia="ja-JP"/>
        </w:rPr>
        <w:t xml:space="preserve"> </w:t>
      </w:r>
      <w:r w:rsidR="00100F5D">
        <w:rPr>
          <w:rFonts w:ascii="Calibri" w:hAnsi="Calibri" w:hint="eastAsia"/>
          <w:sz w:val="20"/>
          <w:lang w:eastAsia="ja-JP"/>
        </w:rPr>
        <w:t xml:space="preserve">If we can have the same message </w:t>
      </w:r>
      <w:r w:rsidR="00100F5D">
        <w:rPr>
          <w:rFonts w:ascii="Calibri" w:hAnsi="Calibri"/>
          <w:sz w:val="20"/>
          <w:lang w:eastAsia="ja-JP"/>
        </w:rPr>
        <w:t>structure</w:t>
      </w:r>
      <w:r w:rsidR="00100F5D">
        <w:rPr>
          <w:rFonts w:ascii="Calibri" w:hAnsi="Calibri" w:hint="eastAsia"/>
          <w:sz w:val="20"/>
          <w:lang w:eastAsia="ja-JP"/>
        </w:rPr>
        <w:t>, we may have different algorithm</w:t>
      </w:r>
      <w:r w:rsidR="00E9397B">
        <w:rPr>
          <w:rFonts w:ascii="Calibri" w:hAnsi="Calibri" w:hint="eastAsia"/>
          <w:sz w:val="20"/>
          <w:lang w:eastAsia="ja-JP"/>
        </w:rPr>
        <w:t>s</w:t>
      </w:r>
      <w:r w:rsidR="00100F5D">
        <w:rPr>
          <w:rFonts w:ascii="Calibri" w:hAnsi="Calibri" w:hint="eastAsia"/>
          <w:sz w:val="20"/>
          <w:lang w:eastAsia="ja-JP"/>
        </w:rPr>
        <w:t xml:space="preserve">. </w:t>
      </w:r>
    </w:p>
    <w:p w:rsidR="00E5573D" w:rsidRDefault="00E5573D" w:rsidP="009923A4">
      <w:pPr>
        <w:rPr>
          <w:rFonts w:ascii="Calibri" w:hAnsi="Calibri"/>
          <w:sz w:val="20"/>
          <w:lang w:eastAsia="ja-JP"/>
        </w:rPr>
      </w:pPr>
    </w:p>
    <w:p w:rsidR="0012515C" w:rsidRPr="0012515C" w:rsidRDefault="0012515C" w:rsidP="009923A4">
      <w:pPr>
        <w:rPr>
          <w:rFonts w:ascii="Calibri" w:hAnsi="Calibri"/>
          <w:b/>
          <w:sz w:val="20"/>
          <w:lang w:eastAsia="ja-JP"/>
        </w:rPr>
      </w:pPr>
      <w:r w:rsidRPr="0012515C">
        <w:rPr>
          <w:b/>
        </w:rPr>
        <w:t xml:space="preserve">Gabor </w:t>
      </w:r>
      <w:proofErr w:type="spellStart"/>
      <w:r w:rsidRPr="0012515C">
        <w:rPr>
          <w:b/>
        </w:rPr>
        <w:t>Bajko</w:t>
      </w:r>
      <w:proofErr w:type="spellEnd"/>
      <w:r w:rsidRPr="0012515C">
        <w:rPr>
          <w:rFonts w:hint="eastAsia"/>
          <w:b/>
          <w:lang w:eastAsia="ja-JP"/>
        </w:rPr>
        <w:t xml:space="preserve"> gave an introduction for the status of database design in IETF. </w:t>
      </w:r>
    </w:p>
    <w:p w:rsidR="00A42C41" w:rsidRPr="009856F5" w:rsidRDefault="00A42C41" w:rsidP="00A42C41">
      <w:pPr>
        <w:pStyle w:val="3"/>
        <w:rPr>
          <w:rFonts w:ascii="Calibri" w:hAnsi="Calibri"/>
          <w:sz w:val="20"/>
          <w:lang w:eastAsia="ja-JP"/>
        </w:rPr>
      </w:pPr>
      <w:r>
        <w:rPr>
          <w:rFonts w:ascii="Calibri" w:hAnsi="Calibri"/>
          <w:sz w:val="20"/>
          <w:lang w:eastAsia="ja-JP"/>
        </w:rPr>
        <w:t>Thursday</w:t>
      </w:r>
      <w:r>
        <w:rPr>
          <w:rFonts w:ascii="Calibri" w:hAnsi="Calibri" w:hint="eastAsia"/>
          <w:sz w:val="20"/>
          <w:lang w:eastAsia="ja-JP"/>
        </w:rPr>
        <w:t xml:space="preserve"> AM2</w:t>
      </w:r>
      <w:r w:rsidRPr="00662BF5">
        <w:rPr>
          <w:rFonts w:ascii="Calibri" w:hAnsi="Calibri"/>
          <w:sz w:val="20"/>
        </w:rPr>
        <w:t xml:space="preserve"> </w:t>
      </w:r>
    </w:p>
    <w:p w:rsidR="00A42C41" w:rsidRDefault="00A42C41" w:rsidP="009923A4">
      <w:pPr>
        <w:rPr>
          <w:rFonts w:ascii="Calibri" w:hAnsi="Calibri"/>
          <w:sz w:val="20"/>
          <w:lang w:eastAsia="ja-JP"/>
        </w:rPr>
      </w:pPr>
      <w:r>
        <w:rPr>
          <w:rFonts w:ascii="Calibri" w:hAnsi="Calibri" w:hint="eastAsia"/>
          <w:sz w:val="20"/>
          <w:lang w:eastAsia="ja-JP"/>
        </w:rPr>
        <w:t>The chair c</w:t>
      </w:r>
      <w:r w:rsidR="001B17CE">
        <w:rPr>
          <w:rFonts w:ascii="Calibri" w:hAnsi="Calibri" w:hint="eastAsia"/>
          <w:sz w:val="20"/>
          <w:lang w:eastAsia="ja-JP"/>
        </w:rPr>
        <w:t>alled the meeting to order 10:40</w:t>
      </w:r>
      <w:r>
        <w:rPr>
          <w:rFonts w:ascii="Calibri" w:hAnsi="Calibri" w:hint="eastAsia"/>
          <w:sz w:val="20"/>
          <w:lang w:eastAsia="ja-JP"/>
        </w:rPr>
        <w:t>AM</w:t>
      </w:r>
    </w:p>
    <w:p w:rsidR="004655ED" w:rsidRDefault="004655ED" w:rsidP="009923A4">
      <w:pPr>
        <w:rPr>
          <w:rFonts w:ascii="Calibri" w:hAnsi="Calibri"/>
          <w:sz w:val="20"/>
          <w:lang w:eastAsia="ja-JP"/>
        </w:rPr>
      </w:pPr>
    </w:p>
    <w:p w:rsidR="00B07054" w:rsidRPr="004655ED" w:rsidRDefault="00E76575" w:rsidP="00A85B23">
      <w:pPr>
        <w:tabs>
          <w:tab w:val="left" w:pos="1641"/>
        </w:tabs>
        <w:rPr>
          <w:rFonts w:ascii="Calibri" w:hAnsi="Calibri"/>
          <w:b/>
          <w:sz w:val="20"/>
          <w:lang w:eastAsia="ja-JP"/>
        </w:rPr>
      </w:pPr>
      <w:r>
        <w:rPr>
          <w:rFonts w:ascii="Verdana" w:hAnsi="Verdana" w:hint="eastAsia"/>
          <w:b/>
          <w:color w:val="000000"/>
          <w:sz w:val="17"/>
          <w:szCs w:val="17"/>
          <w:lang w:eastAsia="ja-JP"/>
        </w:rPr>
        <w:t>C</w:t>
      </w:r>
      <w:r w:rsidR="00CB681B" w:rsidRPr="004655ED">
        <w:rPr>
          <w:rFonts w:ascii="Verdana" w:hAnsi="Verdana"/>
          <w:b/>
          <w:color w:val="000000"/>
          <w:sz w:val="17"/>
          <w:szCs w:val="17"/>
        </w:rPr>
        <w:t>omment-resolution-CID-41-47-94-239-243</w:t>
      </w:r>
      <w:r w:rsidR="004655ED" w:rsidRPr="004655ED">
        <w:rPr>
          <w:rFonts w:ascii="Verdana" w:hAnsi="Verdana" w:hint="eastAsia"/>
          <w:b/>
          <w:color w:val="000000"/>
          <w:sz w:val="17"/>
          <w:szCs w:val="17"/>
          <w:lang w:eastAsia="ja-JP"/>
        </w:rPr>
        <w:t xml:space="preserve"> in the document 802.19-11/</w:t>
      </w:r>
      <w:r w:rsidR="004655ED" w:rsidRPr="004655ED">
        <w:rPr>
          <w:rFonts w:ascii="Calibri" w:hAnsi="Calibri" w:hint="eastAsia"/>
          <w:b/>
          <w:sz w:val="20"/>
          <w:lang w:eastAsia="ja-JP"/>
        </w:rPr>
        <w:t xml:space="preserve">109r0 was presented by </w:t>
      </w:r>
      <w:proofErr w:type="spellStart"/>
      <w:r w:rsidR="00CB681B" w:rsidRPr="004655ED">
        <w:rPr>
          <w:rFonts w:ascii="Verdana" w:hAnsi="Verdana" w:hint="eastAsia"/>
          <w:b/>
          <w:color w:val="000000"/>
          <w:sz w:val="17"/>
          <w:szCs w:val="17"/>
          <w:lang w:eastAsia="ja-JP"/>
        </w:rPr>
        <w:t>Yunjung</w:t>
      </w:r>
      <w:proofErr w:type="spellEnd"/>
      <w:r w:rsidR="00CB681B" w:rsidRPr="004655ED">
        <w:rPr>
          <w:rFonts w:ascii="Verdana" w:hAnsi="Verdana" w:hint="eastAsia"/>
          <w:b/>
          <w:color w:val="000000"/>
          <w:sz w:val="17"/>
          <w:szCs w:val="17"/>
          <w:lang w:eastAsia="ja-JP"/>
        </w:rPr>
        <w:t xml:space="preserve"> Yi, </w:t>
      </w:r>
      <w:r w:rsidR="001B17CE" w:rsidRPr="004655ED">
        <w:rPr>
          <w:rFonts w:ascii="Calibri" w:hAnsi="Calibri" w:hint="eastAsia"/>
          <w:b/>
          <w:sz w:val="20"/>
          <w:lang w:eastAsia="ja-JP"/>
        </w:rPr>
        <w:t xml:space="preserve">LG </w:t>
      </w:r>
    </w:p>
    <w:p w:rsidR="00806BA5" w:rsidRDefault="00806BA5" w:rsidP="00A85B23">
      <w:pPr>
        <w:tabs>
          <w:tab w:val="left" w:pos="1641"/>
        </w:tabs>
        <w:rPr>
          <w:rFonts w:ascii="Calibri" w:hAnsi="Calibri"/>
          <w:sz w:val="20"/>
          <w:lang w:eastAsia="ja-JP"/>
        </w:rPr>
      </w:pPr>
      <w:r>
        <w:rPr>
          <w:rFonts w:ascii="Calibri" w:hAnsi="Calibri" w:hint="eastAsia"/>
          <w:sz w:val="20"/>
          <w:lang w:eastAsia="ja-JP"/>
        </w:rPr>
        <w:t xml:space="preserve">Comment </w:t>
      </w:r>
      <w:proofErr w:type="gramStart"/>
      <w:r>
        <w:rPr>
          <w:rFonts w:ascii="Calibri" w:hAnsi="Calibri" w:hint="eastAsia"/>
          <w:sz w:val="20"/>
          <w:lang w:eastAsia="ja-JP"/>
        </w:rPr>
        <w:t>41</w:t>
      </w:r>
      <w:r w:rsidR="00E76575">
        <w:rPr>
          <w:rFonts w:ascii="Calibri" w:hAnsi="Calibri" w:hint="eastAsia"/>
          <w:sz w:val="20"/>
          <w:lang w:eastAsia="ja-JP"/>
        </w:rPr>
        <w:t xml:space="preserve">  closed</w:t>
      </w:r>
      <w:proofErr w:type="gramEnd"/>
      <w:r w:rsidR="00E76575">
        <w:rPr>
          <w:rFonts w:ascii="Calibri" w:hAnsi="Calibri" w:hint="eastAsia"/>
          <w:sz w:val="20"/>
          <w:lang w:eastAsia="ja-JP"/>
        </w:rPr>
        <w:t xml:space="preserve">. However the text to </w:t>
      </w:r>
      <w:r w:rsidR="00E76575">
        <w:rPr>
          <w:rFonts w:ascii="Calibri" w:hAnsi="Calibri"/>
          <w:sz w:val="20"/>
          <w:lang w:eastAsia="ja-JP"/>
        </w:rPr>
        <w:t>describe</w:t>
      </w:r>
      <w:r w:rsidR="00E76575">
        <w:rPr>
          <w:rFonts w:ascii="Calibri" w:hAnsi="Calibri" w:hint="eastAsia"/>
          <w:sz w:val="20"/>
          <w:lang w:eastAsia="ja-JP"/>
        </w:rPr>
        <w:t xml:space="preserve"> Master CM selection is to be decided.  </w:t>
      </w:r>
    </w:p>
    <w:p w:rsidR="006D0C32" w:rsidRDefault="00C11259" w:rsidP="00A85B23">
      <w:pPr>
        <w:tabs>
          <w:tab w:val="left" w:pos="1641"/>
        </w:tabs>
        <w:rPr>
          <w:rFonts w:ascii="Calibri" w:hAnsi="Calibri"/>
          <w:sz w:val="20"/>
          <w:lang w:eastAsia="ja-JP"/>
        </w:rPr>
      </w:pPr>
      <w:r>
        <w:rPr>
          <w:rFonts w:ascii="Calibri" w:hAnsi="Calibri" w:hint="eastAsia"/>
          <w:sz w:val="20"/>
          <w:lang w:eastAsia="ja-JP"/>
        </w:rPr>
        <w:t xml:space="preserve">J. Kwak: Additional complexity for master CM selection is </w:t>
      </w:r>
      <w:r>
        <w:rPr>
          <w:rFonts w:ascii="Calibri" w:hAnsi="Calibri"/>
          <w:sz w:val="20"/>
          <w:lang w:eastAsia="ja-JP"/>
        </w:rPr>
        <w:t>unnecessary</w:t>
      </w:r>
      <w:r w:rsidR="00E76575">
        <w:rPr>
          <w:rFonts w:ascii="Calibri" w:hAnsi="Calibri" w:hint="eastAsia"/>
          <w:sz w:val="20"/>
          <w:lang w:eastAsia="ja-JP"/>
        </w:rPr>
        <w:t xml:space="preserve">. </w:t>
      </w:r>
      <w:r>
        <w:rPr>
          <w:rFonts w:ascii="Calibri" w:hAnsi="Calibri" w:hint="eastAsia"/>
          <w:sz w:val="20"/>
          <w:lang w:eastAsia="ja-JP"/>
        </w:rPr>
        <w:t xml:space="preserve"> </w:t>
      </w:r>
      <w:r w:rsidR="00587DB0">
        <w:rPr>
          <w:rFonts w:ascii="Calibri" w:hAnsi="Calibri" w:hint="eastAsia"/>
          <w:sz w:val="20"/>
          <w:lang w:eastAsia="ja-JP"/>
        </w:rPr>
        <w:t xml:space="preserve">If all information is </w:t>
      </w:r>
      <w:r w:rsidR="00587DB0">
        <w:rPr>
          <w:rFonts w:ascii="Calibri" w:hAnsi="Calibri"/>
          <w:sz w:val="20"/>
          <w:lang w:eastAsia="ja-JP"/>
        </w:rPr>
        <w:t>exchanged</w:t>
      </w:r>
      <w:r w:rsidR="00587DB0">
        <w:rPr>
          <w:rFonts w:ascii="Calibri" w:hAnsi="Calibri" w:hint="eastAsia"/>
          <w:sz w:val="20"/>
          <w:lang w:eastAsia="ja-JP"/>
        </w:rPr>
        <w:t xml:space="preserve"> between CM</w:t>
      </w:r>
      <w:r w:rsidR="00E76575">
        <w:rPr>
          <w:rFonts w:ascii="Calibri" w:hAnsi="Calibri" w:hint="eastAsia"/>
          <w:sz w:val="20"/>
          <w:lang w:eastAsia="ja-JP"/>
        </w:rPr>
        <w:t>s</w:t>
      </w:r>
      <w:r w:rsidR="00587DB0">
        <w:rPr>
          <w:rFonts w:ascii="Calibri" w:hAnsi="Calibri" w:hint="eastAsia"/>
          <w:sz w:val="20"/>
          <w:lang w:eastAsia="ja-JP"/>
        </w:rPr>
        <w:t xml:space="preserve"> and all CMs have the same decision algorithm, they have no </w:t>
      </w:r>
      <w:r w:rsidR="00587DB0">
        <w:rPr>
          <w:rFonts w:ascii="Calibri" w:hAnsi="Calibri"/>
          <w:sz w:val="20"/>
          <w:lang w:eastAsia="ja-JP"/>
        </w:rPr>
        <w:t>conflict</w:t>
      </w:r>
      <w:r w:rsidR="00587DB0">
        <w:rPr>
          <w:rFonts w:ascii="Calibri" w:hAnsi="Calibri" w:hint="eastAsia"/>
          <w:sz w:val="20"/>
          <w:lang w:eastAsia="ja-JP"/>
        </w:rPr>
        <w:t>.</w:t>
      </w:r>
      <w:r w:rsidR="006D0C32">
        <w:rPr>
          <w:rFonts w:ascii="Calibri" w:hAnsi="Calibri" w:hint="eastAsia"/>
          <w:sz w:val="20"/>
          <w:lang w:eastAsia="ja-JP"/>
        </w:rPr>
        <w:t xml:space="preserve"> I .Reede agreed.</w:t>
      </w:r>
    </w:p>
    <w:p w:rsidR="006D0C32" w:rsidRDefault="006D0C32" w:rsidP="00A85B23">
      <w:pPr>
        <w:tabs>
          <w:tab w:val="left" w:pos="1641"/>
        </w:tabs>
        <w:rPr>
          <w:rFonts w:ascii="Calibri" w:hAnsi="Calibri"/>
          <w:sz w:val="20"/>
          <w:lang w:eastAsia="ja-JP"/>
        </w:rPr>
      </w:pPr>
      <w:r>
        <w:rPr>
          <w:rFonts w:ascii="Calibri" w:hAnsi="Calibri" w:hint="eastAsia"/>
          <w:sz w:val="20"/>
          <w:lang w:eastAsia="ja-JP"/>
        </w:rPr>
        <w:t xml:space="preserve">M.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we should </w:t>
      </w:r>
      <w:r w:rsidR="00E76575">
        <w:rPr>
          <w:rFonts w:ascii="Calibri" w:hAnsi="Calibri" w:hint="eastAsia"/>
          <w:sz w:val="20"/>
          <w:lang w:eastAsia="ja-JP"/>
        </w:rPr>
        <w:t xml:space="preserve">stop </w:t>
      </w:r>
      <w:r w:rsidR="00E76575">
        <w:rPr>
          <w:rFonts w:ascii="Calibri" w:hAnsi="Calibri"/>
          <w:sz w:val="20"/>
          <w:lang w:eastAsia="ja-JP"/>
        </w:rPr>
        <w:t>discussions</w:t>
      </w:r>
      <w:r w:rsidR="00E76575">
        <w:rPr>
          <w:rFonts w:ascii="Calibri" w:hAnsi="Calibri" w:hint="eastAsia"/>
          <w:sz w:val="20"/>
          <w:lang w:eastAsia="ja-JP"/>
        </w:rPr>
        <w:t xml:space="preserve"> on</w:t>
      </w:r>
      <w:r>
        <w:rPr>
          <w:rFonts w:ascii="Calibri" w:hAnsi="Calibri" w:hint="eastAsia"/>
          <w:sz w:val="20"/>
          <w:lang w:eastAsia="ja-JP"/>
        </w:rPr>
        <w:t xml:space="preserve"> topics we have ready agreed. </w:t>
      </w:r>
    </w:p>
    <w:p w:rsidR="00C11259" w:rsidRDefault="00587DB0" w:rsidP="00A85B23">
      <w:pPr>
        <w:tabs>
          <w:tab w:val="left" w:pos="1641"/>
        </w:tabs>
        <w:rPr>
          <w:rFonts w:ascii="Calibri" w:hAnsi="Calibri"/>
          <w:sz w:val="20"/>
          <w:lang w:eastAsia="ja-JP"/>
        </w:rPr>
      </w:pPr>
      <w:r>
        <w:rPr>
          <w:rFonts w:ascii="Calibri" w:hAnsi="Calibri" w:hint="eastAsia"/>
          <w:sz w:val="20"/>
          <w:lang w:eastAsia="ja-JP"/>
        </w:rPr>
        <w:lastRenderedPageBreak/>
        <w:t xml:space="preserve"> </w:t>
      </w:r>
    </w:p>
    <w:p w:rsidR="00222453" w:rsidRDefault="00465D21" w:rsidP="00A85B23">
      <w:pPr>
        <w:tabs>
          <w:tab w:val="left" w:pos="1641"/>
        </w:tabs>
        <w:rPr>
          <w:rFonts w:ascii="Calibri" w:hAnsi="Calibri"/>
          <w:sz w:val="20"/>
          <w:lang w:eastAsia="ja-JP"/>
        </w:rPr>
      </w:pPr>
      <w:r>
        <w:rPr>
          <w:rFonts w:ascii="Calibri" w:hAnsi="Calibri" w:hint="eastAsia"/>
          <w:sz w:val="20"/>
          <w:lang w:eastAsia="ja-JP"/>
        </w:rPr>
        <w:t xml:space="preserve">Comment 47 </w:t>
      </w:r>
      <w:r w:rsidR="00E76575">
        <w:rPr>
          <w:rFonts w:ascii="Calibri" w:hAnsi="Calibri" w:hint="eastAsia"/>
          <w:sz w:val="20"/>
          <w:lang w:eastAsia="ja-JP"/>
        </w:rPr>
        <w:t>Rejected.</w:t>
      </w:r>
    </w:p>
    <w:p w:rsidR="00844D68" w:rsidRDefault="00844D68" w:rsidP="00A85B23">
      <w:pPr>
        <w:tabs>
          <w:tab w:val="left" w:pos="1641"/>
        </w:tabs>
        <w:rPr>
          <w:rFonts w:ascii="Calibri" w:hAnsi="Calibri"/>
          <w:sz w:val="20"/>
          <w:lang w:eastAsia="ja-JP"/>
        </w:rPr>
      </w:pPr>
      <w:r>
        <w:rPr>
          <w:rFonts w:ascii="Calibri" w:hAnsi="Calibri" w:hint="eastAsia"/>
          <w:sz w:val="20"/>
          <w:lang w:eastAsia="ja-JP"/>
        </w:rPr>
        <w:t xml:space="preserve">Comment 94: </w:t>
      </w:r>
      <w:r w:rsidR="00E76575">
        <w:rPr>
          <w:rFonts w:ascii="Calibri" w:hAnsi="Calibri" w:hint="eastAsia"/>
          <w:sz w:val="20"/>
          <w:lang w:eastAsia="ja-JP"/>
        </w:rPr>
        <w:t xml:space="preserve"> O</w:t>
      </w:r>
      <w:r w:rsidR="00A139E5">
        <w:rPr>
          <w:rFonts w:ascii="Calibri" w:hAnsi="Calibri" w:hint="eastAsia"/>
          <w:sz w:val="20"/>
          <w:lang w:eastAsia="ja-JP"/>
        </w:rPr>
        <w:t>pen</w:t>
      </w:r>
      <w:r w:rsidR="00E76575">
        <w:rPr>
          <w:rFonts w:ascii="Calibri" w:hAnsi="Calibri" w:hint="eastAsia"/>
          <w:sz w:val="20"/>
          <w:lang w:eastAsia="ja-JP"/>
        </w:rPr>
        <w:t>.</w:t>
      </w:r>
    </w:p>
    <w:p w:rsidR="00844D68" w:rsidRDefault="00E76575" w:rsidP="00A85B23">
      <w:pPr>
        <w:tabs>
          <w:tab w:val="left" w:pos="1641"/>
        </w:tabs>
        <w:rPr>
          <w:rFonts w:ascii="Calibri" w:hAnsi="Calibri"/>
          <w:sz w:val="20"/>
          <w:lang w:eastAsia="ja-JP"/>
        </w:rPr>
      </w:pPr>
      <w:r>
        <w:rPr>
          <w:rFonts w:ascii="Calibri" w:hAnsi="Calibri"/>
          <w:sz w:val="20"/>
          <w:lang w:eastAsia="ja-JP"/>
        </w:rPr>
        <w:t>C</w:t>
      </w:r>
      <w:r>
        <w:rPr>
          <w:rFonts w:ascii="Calibri" w:hAnsi="Calibri" w:hint="eastAsia"/>
          <w:sz w:val="20"/>
          <w:lang w:eastAsia="ja-JP"/>
        </w:rPr>
        <w:t xml:space="preserve">omment 239: was withdrawn by the </w:t>
      </w:r>
      <w:proofErr w:type="spellStart"/>
      <w:r>
        <w:rPr>
          <w:rFonts w:ascii="Calibri" w:hAnsi="Calibri"/>
          <w:sz w:val="20"/>
          <w:lang w:eastAsia="ja-JP"/>
        </w:rPr>
        <w:t>commenter</w:t>
      </w:r>
      <w:r>
        <w:rPr>
          <w:rFonts w:ascii="Calibri" w:hAnsi="Calibri" w:hint="eastAsia"/>
          <w:sz w:val="20"/>
          <w:lang w:eastAsia="ja-JP"/>
        </w:rPr>
        <w:t>s</w:t>
      </w:r>
      <w:proofErr w:type="spellEnd"/>
      <w:r>
        <w:rPr>
          <w:rFonts w:ascii="Calibri" w:hAnsi="Calibri" w:hint="eastAsia"/>
          <w:sz w:val="20"/>
          <w:lang w:eastAsia="ja-JP"/>
        </w:rPr>
        <w:t>.</w:t>
      </w:r>
    </w:p>
    <w:p w:rsidR="00E76575" w:rsidRDefault="00E76575" w:rsidP="00A85B23">
      <w:pPr>
        <w:tabs>
          <w:tab w:val="left" w:pos="1641"/>
        </w:tabs>
        <w:rPr>
          <w:rFonts w:ascii="Calibri" w:hAnsi="Calibri"/>
          <w:sz w:val="20"/>
          <w:lang w:eastAsia="ja-JP"/>
        </w:rPr>
      </w:pPr>
      <w:r>
        <w:rPr>
          <w:rFonts w:ascii="Calibri" w:hAnsi="Calibri" w:hint="eastAsia"/>
          <w:sz w:val="20"/>
          <w:lang w:eastAsia="ja-JP"/>
        </w:rPr>
        <w:t xml:space="preserve">Comment 243: Closed with the proposed </w:t>
      </w:r>
      <w:r>
        <w:rPr>
          <w:rFonts w:ascii="Calibri" w:hAnsi="Calibri"/>
          <w:sz w:val="20"/>
          <w:lang w:eastAsia="ja-JP"/>
        </w:rPr>
        <w:t>resolutions</w:t>
      </w:r>
      <w:r w:rsidR="004A51BD">
        <w:rPr>
          <w:rFonts w:ascii="Calibri" w:hAnsi="Calibri" w:hint="eastAsia"/>
          <w:sz w:val="20"/>
          <w:lang w:eastAsia="ja-JP"/>
        </w:rPr>
        <w:t>.</w:t>
      </w:r>
    </w:p>
    <w:p w:rsidR="004A51BD" w:rsidRDefault="004A51BD" w:rsidP="00A85B23">
      <w:pPr>
        <w:tabs>
          <w:tab w:val="left" w:pos="1641"/>
        </w:tabs>
        <w:rPr>
          <w:rFonts w:ascii="Calibri" w:hAnsi="Calibri"/>
          <w:sz w:val="20"/>
          <w:lang w:eastAsia="ja-JP"/>
        </w:rPr>
      </w:pPr>
    </w:p>
    <w:p w:rsidR="00E76575" w:rsidRDefault="00E76575" w:rsidP="00A85B23">
      <w:pPr>
        <w:tabs>
          <w:tab w:val="left" w:pos="1641"/>
        </w:tabs>
        <w:rPr>
          <w:rFonts w:ascii="Calibri" w:hAnsi="Calibri"/>
          <w:sz w:val="20"/>
          <w:lang w:eastAsia="ja-JP"/>
        </w:rPr>
      </w:pPr>
      <w:r>
        <w:rPr>
          <w:rFonts w:ascii="Calibri" w:hAnsi="Calibri" w:hint="eastAsia"/>
          <w:sz w:val="20"/>
          <w:lang w:eastAsia="ja-JP"/>
        </w:rPr>
        <w:t xml:space="preserve">The document was updated to 802.19-11/109r2. </w:t>
      </w:r>
    </w:p>
    <w:p w:rsidR="00E76575" w:rsidRDefault="00E76575" w:rsidP="00A85B23">
      <w:pPr>
        <w:tabs>
          <w:tab w:val="left" w:pos="1641"/>
        </w:tabs>
        <w:rPr>
          <w:rFonts w:ascii="Calibri" w:hAnsi="Calibri"/>
          <w:sz w:val="20"/>
          <w:lang w:eastAsia="ja-JP"/>
        </w:rPr>
      </w:pPr>
    </w:p>
    <w:p w:rsidR="00A139E5" w:rsidRPr="00E76575" w:rsidRDefault="00B53540" w:rsidP="00A85B23">
      <w:pPr>
        <w:tabs>
          <w:tab w:val="left" w:pos="1641"/>
        </w:tabs>
        <w:rPr>
          <w:rFonts w:ascii="Calibri" w:hAnsi="Calibri"/>
          <w:b/>
          <w:sz w:val="20"/>
          <w:lang w:eastAsia="ja-JP"/>
        </w:rPr>
      </w:pPr>
      <w:r w:rsidRPr="00E76575">
        <w:rPr>
          <w:rFonts w:ascii="Calibri" w:hAnsi="Calibri" w:hint="eastAsia"/>
          <w:b/>
          <w:sz w:val="20"/>
          <w:lang w:eastAsia="ja-JP"/>
        </w:rPr>
        <w:t xml:space="preserve">J. </w:t>
      </w:r>
      <w:proofErr w:type="spellStart"/>
      <w:r w:rsidRPr="00E76575">
        <w:rPr>
          <w:rFonts w:ascii="Calibri" w:hAnsi="Calibri" w:hint="eastAsia"/>
          <w:b/>
          <w:sz w:val="20"/>
          <w:lang w:eastAsia="ja-JP"/>
        </w:rPr>
        <w:t>Gilb</w:t>
      </w:r>
      <w:proofErr w:type="spellEnd"/>
      <w:r w:rsidRPr="00E76575">
        <w:rPr>
          <w:rFonts w:ascii="Calibri" w:hAnsi="Calibri" w:hint="eastAsia"/>
          <w:b/>
          <w:sz w:val="20"/>
          <w:lang w:eastAsia="ja-JP"/>
        </w:rPr>
        <w:t xml:space="preserve"> made a call for sub-editor. </w:t>
      </w:r>
      <w:r w:rsidRPr="00E76575">
        <w:rPr>
          <w:rFonts w:ascii="Calibri" w:hAnsi="Calibri"/>
          <w:b/>
          <w:sz w:val="20"/>
          <w:lang w:eastAsia="ja-JP"/>
        </w:rPr>
        <w:t>I</w:t>
      </w:r>
      <w:r w:rsidRPr="00E76575">
        <w:rPr>
          <w:rFonts w:ascii="Calibri" w:hAnsi="Calibri" w:hint="eastAsia"/>
          <w:b/>
          <w:sz w:val="20"/>
          <w:lang w:eastAsia="ja-JP"/>
        </w:rPr>
        <w:t xml:space="preserve">f anyone would like to do the job as the sub-editor, send mail to him. </w:t>
      </w:r>
    </w:p>
    <w:p w:rsidR="00B53540" w:rsidRDefault="00B53540" w:rsidP="00A85B23">
      <w:pPr>
        <w:tabs>
          <w:tab w:val="left" w:pos="1641"/>
        </w:tabs>
        <w:rPr>
          <w:rFonts w:ascii="Calibri" w:hAnsi="Calibri"/>
          <w:sz w:val="20"/>
          <w:lang w:eastAsia="ja-JP"/>
        </w:rPr>
      </w:pPr>
    </w:p>
    <w:p w:rsidR="00D82718" w:rsidRDefault="00A468A4" w:rsidP="00A85B23">
      <w:pPr>
        <w:tabs>
          <w:tab w:val="left" w:pos="1641"/>
        </w:tabs>
        <w:rPr>
          <w:rFonts w:ascii="Calibri" w:hAnsi="Calibri"/>
          <w:sz w:val="20"/>
          <w:lang w:eastAsia="ja-JP"/>
        </w:rPr>
      </w:pPr>
      <w:r>
        <w:rPr>
          <w:rFonts w:ascii="Calibri" w:hAnsi="Calibri" w:hint="eastAsia"/>
          <w:sz w:val="20"/>
          <w:lang w:eastAsia="ja-JP"/>
        </w:rPr>
        <w:t>The s</w:t>
      </w:r>
      <w:r w:rsidR="00D82718">
        <w:rPr>
          <w:rFonts w:ascii="Calibri" w:hAnsi="Calibri" w:hint="eastAsia"/>
          <w:sz w:val="20"/>
          <w:lang w:eastAsia="ja-JP"/>
        </w:rPr>
        <w:t xml:space="preserve">ession recessed </w:t>
      </w:r>
      <w:r>
        <w:rPr>
          <w:rFonts w:ascii="Calibri" w:hAnsi="Calibri" w:hint="eastAsia"/>
          <w:sz w:val="20"/>
          <w:lang w:eastAsia="ja-JP"/>
        </w:rPr>
        <w:t xml:space="preserve">at </w:t>
      </w:r>
      <w:r w:rsidR="00D82718">
        <w:rPr>
          <w:rFonts w:ascii="Calibri" w:hAnsi="Calibri" w:hint="eastAsia"/>
          <w:sz w:val="20"/>
          <w:lang w:eastAsia="ja-JP"/>
        </w:rPr>
        <w:t>11:45AM</w:t>
      </w:r>
    </w:p>
    <w:p w:rsidR="009D3EED" w:rsidRPr="00844D68" w:rsidRDefault="009D3EED" w:rsidP="00A85B23">
      <w:pPr>
        <w:tabs>
          <w:tab w:val="left" w:pos="1641"/>
        </w:tabs>
        <w:rPr>
          <w:rFonts w:ascii="Calibri" w:hAnsi="Calibri"/>
          <w:sz w:val="20"/>
          <w:lang w:eastAsia="ja-JP"/>
        </w:rPr>
      </w:pPr>
    </w:p>
    <w:p w:rsidR="00D40A94" w:rsidRPr="009856F5" w:rsidRDefault="00D40A94" w:rsidP="00D40A94">
      <w:pPr>
        <w:pStyle w:val="3"/>
        <w:rPr>
          <w:rFonts w:ascii="Calibri" w:hAnsi="Calibri"/>
          <w:sz w:val="20"/>
          <w:lang w:eastAsia="ja-JP"/>
        </w:rPr>
      </w:pPr>
      <w:r>
        <w:rPr>
          <w:rFonts w:ascii="Calibri" w:hAnsi="Calibri"/>
          <w:sz w:val="20"/>
          <w:lang w:eastAsia="ja-JP"/>
        </w:rPr>
        <w:t>Thursday</w:t>
      </w:r>
      <w:r>
        <w:rPr>
          <w:rFonts w:ascii="Calibri" w:hAnsi="Calibri" w:hint="eastAsia"/>
          <w:sz w:val="20"/>
          <w:lang w:eastAsia="ja-JP"/>
        </w:rPr>
        <w:t xml:space="preserve"> </w:t>
      </w:r>
      <w:r w:rsidR="00F91232">
        <w:rPr>
          <w:rFonts w:ascii="Calibri" w:hAnsi="Calibri" w:hint="eastAsia"/>
          <w:sz w:val="20"/>
          <w:lang w:eastAsia="ja-JP"/>
        </w:rPr>
        <w:t>PM1</w:t>
      </w:r>
      <w:r w:rsidRPr="00662BF5">
        <w:rPr>
          <w:rFonts w:ascii="Calibri" w:hAnsi="Calibri"/>
          <w:sz w:val="20"/>
        </w:rPr>
        <w:t xml:space="preserve"> </w:t>
      </w:r>
    </w:p>
    <w:p w:rsidR="00D40A94" w:rsidRDefault="007B4C7D" w:rsidP="00A85B23">
      <w:pPr>
        <w:tabs>
          <w:tab w:val="left" w:pos="1641"/>
        </w:tabs>
        <w:rPr>
          <w:rFonts w:ascii="Calibri" w:hAnsi="Calibri"/>
          <w:sz w:val="20"/>
          <w:lang w:eastAsia="ja-JP"/>
        </w:rPr>
      </w:pPr>
      <w:r>
        <w:rPr>
          <w:rFonts w:ascii="Calibri" w:hAnsi="Calibri" w:hint="eastAsia"/>
          <w:sz w:val="20"/>
          <w:lang w:eastAsia="ja-JP"/>
        </w:rPr>
        <w:t>The session called to order 1:35 PM</w:t>
      </w:r>
    </w:p>
    <w:p w:rsidR="007B4C7D" w:rsidRDefault="007B4C7D" w:rsidP="00A85B23">
      <w:pPr>
        <w:tabs>
          <w:tab w:val="left" w:pos="1641"/>
        </w:tabs>
        <w:rPr>
          <w:rFonts w:ascii="Calibri" w:hAnsi="Calibri"/>
          <w:sz w:val="20"/>
          <w:lang w:eastAsia="ja-JP"/>
        </w:rPr>
      </w:pPr>
    </w:p>
    <w:p w:rsidR="007B4C7D" w:rsidRPr="00A468A4" w:rsidRDefault="007B4C7D" w:rsidP="00A85B23">
      <w:pPr>
        <w:tabs>
          <w:tab w:val="left" w:pos="1641"/>
        </w:tabs>
        <w:rPr>
          <w:rFonts w:ascii="Calibri" w:hAnsi="Calibri"/>
          <w:b/>
          <w:sz w:val="20"/>
          <w:lang w:eastAsia="ja-JP"/>
        </w:rPr>
      </w:pPr>
      <w:r w:rsidRPr="00A468A4">
        <w:rPr>
          <w:rFonts w:ascii="Calibri" w:hAnsi="Calibri"/>
          <w:b/>
          <w:sz w:val="20"/>
          <w:lang w:eastAsia="ja-JP"/>
        </w:rPr>
        <w:t>C</w:t>
      </w:r>
      <w:r w:rsidRPr="00A468A4">
        <w:rPr>
          <w:rFonts w:ascii="Calibri" w:hAnsi="Calibri" w:hint="eastAsia"/>
          <w:b/>
          <w:sz w:val="20"/>
          <w:lang w:eastAsia="ja-JP"/>
        </w:rPr>
        <w:t xml:space="preserve">omment </w:t>
      </w:r>
      <w:r w:rsidRPr="00A468A4">
        <w:rPr>
          <w:rFonts w:ascii="Calibri" w:hAnsi="Calibri"/>
          <w:b/>
          <w:sz w:val="20"/>
          <w:lang w:eastAsia="ja-JP"/>
        </w:rPr>
        <w:t>resolution</w:t>
      </w:r>
      <w:r w:rsidRPr="00A468A4">
        <w:rPr>
          <w:rFonts w:ascii="Calibri" w:hAnsi="Calibri" w:hint="eastAsia"/>
          <w:b/>
          <w:sz w:val="20"/>
          <w:lang w:eastAsia="ja-JP"/>
        </w:rPr>
        <w:t xml:space="preserve"> 98r1 presented by H. Kang, ETRI</w:t>
      </w:r>
    </w:p>
    <w:p w:rsidR="007B4C7D" w:rsidRDefault="007B4C7D" w:rsidP="00A85B23">
      <w:pPr>
        <w:tabs>
          <w:tab w:val="left" w:pos="1641"/>
        </w:tabs>
        <w:rPr>
          <w:rFonts w:ascii="Calibri" w:hAnsi="Calibri"/>
          <w:sz w:val="20"/>
          <w:lang w:eastAsia="ja-JP"/>
        </w:rPr>
      </w:pPr>
      <w:r>
        <w:rPr>
          <w:rFonts w:ascii="Calibri" w:hAnsi="Calibri"/>
          <w:sz w:val="20"/>
          <w:lang w:eastAsia="ja-JP"/>
        </w:rPr>
        <w:t>C</w:t>
      </w:r>
      <w:r>
        <w:rPr>
          <w:rFonts w:ascii="Calibri" w:hAnsi="Calibri" w:hint="eastAsia"/>
          <w:sz w:val="20"/>
          <w:lang w:eastAsia="ja-JP"/>
        </w:rPr>
        <w:t>omment</w:t>
      </w:r>
      <w:r w:rsidR="00A7366E">
        <w:rPr>
          <w:rFonts w:ascii="Calibri" w:hAnsi="Calibri" w:hint="eastAsia"/>
          <w:sz w:val="20"/>
          <w:lang w:eastAsia="ja-JP"/>
        </w:rPr>
        <w:t>s</w:t>
      </w:r>
      <w:r>
        <w:rPr>
          <w:rFonts w:ascii="Calibri" w:hAnsi="Calibri" w:hint="eastAsia"/>
          <w:sz w:val="20"/>
          <w:lang w:eastAsia="ja-JP"/>
        </w:rPr>
        <w:t xml:space="preserve"> 6, 10, </w:t>
      </w:r>
      <w:proofErr w:type="gramStart"/>
      <w:r>
        <w:rPr>
          <w:rFonts w:ascii="Calibri" w:hAnsi="Calibri" w:hint="eastAsia"/>
          <w:sz w:val="20"/>
          <w:lang w:eastAsia="ja-JP"/>
        </w:rPr>
        <w:t xml:space="preserve">127 </w:t>
      </w:r>
      <w:r w:rsidR="00C00155">
        <w:rPr>
          <w:rFonts w:ascii="Calibri" w:hAnsi="Calibri" w:hint="eastAsia"/>
          <w:sz w:val="20"/>
          <w:lang w:eastAsia="ja-JP"/>
        </w:rPr>
        <w:t xml:space="preserve"> </w:t>
      </w:r>
      <w:r w:rsidR="00A7366E">
        <w:rPr>
          <w:rFonts w:ascii="Calibri" w:hAnsi="Calibri" w:hint="eastAsia"/>
          <w:sz w:val="20"/>
          <w:lang w:eastAsia="ja-JP"/>
        </w:rPr>
        <w:t>were</w:t>
      </w:r>
      <w:proofErr w:type="gramEnd"/>
      <w:r w:rsidR="00A7366E">
        <w:rPr>
          <w:rFonts w:ascii="Calibri" w:hAnsi="Calibri" w:hint="eastAsia"/>
          <w:sz w:val="20"/>
          <w:lang w:eastAsia="ja-JP"/>
        </w:rPr>
        <w:t xml:space="preserve"> </w:t>
      </w:r>
      <w:r>
        <w:rPr>
          <w:rFonts w:ascii="Calibri" w:hAnsi="Calibri" w:hint="eastAsia"/>
          <w:sz w:val="20"/>
          <w:lang w:eastAsia="ja-JP"/>
        </w:rPr>
        <w:t>withdraw</w:t>
      </w:r>
      <w:r w:rsidR="00A7366E">
        <w:rPr>
          <w:rFonts w:ascii="Calibri" w:hAnsi="Calibri" w:hint="eastAsia"/>
          <w:sz w:val="20"/>
          <w:lang w:eastAsia="ja-JP"/>
        </w:rPr>
        <w:t>n</w:t>
      </w:r>
      <w:r>
        <w:rPr>
          <w:rFonts w:ascii="Calibri" w:hAnsi="Calibri" w:hint="eastAsia"/>
          <w:sz w:val="20"/>
          <w:lang w:eastAsia="ja-JP"/>
        </w:rPr>
        <w:t xml:space="preserve"> </w:t>
      </w:r>
    </w:p>
    <w:p w:rsidR="007B4C7D" w:rsidRDefault="007B4C7D" w:rsidP="00A85B23">
      <w:pPr>
        <w:tabs>
          <w:tab w:val="left" w:pos="1641"/>
        </w:tabs>
        <w:rPr>
          <w:rFonts w:ascii="Calibri" w:hAnsi="Calibri"/>
          <w:sz w:val="20"/>
          <w:lang w:eastAsia="ja-JP"/>
        </w:rPr>
      </w:pPr>
      <w:r>
        <w:rPr>
          <w:rFonts w:ascii="Calibri" w:hAnsi="Calibri" w:hint="eastAsia"/>
          <w:sz w:val="20"/>
          <w:lang w:eastAsia="ja-JP"/>
        </w:rPr>
        <w:t xml:space="preserve">The </w:t>
      </w:r>
      <w:r>
        <w:rPr>
          <w:rFonts w:ascii="Calibri" w:hAnsi="Calibri"/>
          <w:sz w:val="20"/>
          <w:lang w:eastAsia="ja-JP"/>
        </w:rPr>
        <w:t>“Neighbour”</w:t>
      </w:r>
      <w:r>
        <w:rPr>
          <w:rFonts w:ascii="Calibri" w:hAnsi="Calibri" w:hint="eastAsia"/>
          <w:sz w:val="20"/>
          <w:lang w:eastAsia="ja-JP"/>
        </w:rPr>
        <w:t xml:space="preserve"> should be defined before this definition, however we have to rename </w:t>
      </w:r>
      <w:r>
        <w:rPr>
          <w:rFonts w:ascii="Calibri" w:hAnsi="Calibri"/>
          <w:sz w:val="20"/>
          <w:lang w:eastAsia="ja-JP"/>
        </w:rPr>
        <w:t>term “neighbour”</w:t>
      </w:r>
      <w:r>
        <w:rPr>
          <w:rFonts w:ascii="Calibri" w:hAnsi="Calibri" w:hint="eastAsia"/>
          <w:sz w:val="20"/>
          <w:lang w:eastAsia="ja-JP"/>
        </w:rPr>
        <w:t xml:space="preserve"> before define it. </w:t>
      </w:r>
      <w:r>
        <w:rPr>
          <w:rFonts w:ascii="Calibri" w:hAnsi="Calibri"/>
          <w:sz w:val="20"/>
          <w:lang w:eastAsia="ja-JP"/>
        </w:rPr>
        <w:t>S</w:t>
      </w:r>
      <w:r>
        <w:rPr>
          <w:rFonts w:ascii="Calibri" w:hAnsi="Calibri" w:hint="eastAsia"/>
          <w:sz w:val="20"/>
          <w:lang w:eastAsia="ja-JP"/>
        </w:rPr>
        <w:t xml:space="preserve">o it is not </w:t>
      </w:r>
      <w:r>
        <w:rPr>
          <w:rFonts w:ascii="Calibri" w:hAnsi="Calibri"/>
          <w:sz w:val="20"/>
          <w:lang w:eastAsia="ja-JP"/>
        </w:rPr>
        <w:t xml:space="preserve">too helpful to define them. </w:t>
      </w:r>
      <w:r w:rsidR="00A7366E">
        <w:rPr>
          <w:rFonts w:ascii="Calibri" w:hAnsi="Calibri" w:hint="eastAsia"/>
          <w:sz w:val="20"/>
          <w:lang w:eastAsia="ja-JP"/>
        </w:rPr>
        <w:t xml:space="preserve">The </w:t>
      </w:r>
      <w:proofErr w:type="gramStart"/>
      <w:r w:rsidR="00EE0071">
        <w:rPr>
          <w:rFonts w:ascii="Calibri" w:hAnsi="Calibri"/>
          <w:sz w:val="20"/>
          <w:lang w:eastAsia="ja-JP"/>
        </w:rPr>
        <w:t>commenter</w:t>
      </w:r>
      <w:r w:rsidR="00A7366E">
        <w:rPr>
          <w:rFonts w:ascii="Calibri" w:hAnsi="Calibri" w:hint="eastAsia"/>
          <w:sz w:val="20"/>
          <w:lang w:eastAsia="ja-JP"/>
        </w:rPr>
        <w:t xml:space="preserve"> therefore withdraw</w:t>
      </w:r>
      <w:proofErr w:type="gramEnd"/>
      <w:r w:rsidR="00A7366E">
        <w:rPr>
          <w:rFonts w:ascii="Calibri" w:hAnsi="Calibri" w:hint="eastAsia"/>
          <w:sz w:val="20"/>
          <w:lang w:eastAsia="ja-JP"/>
        </w:rPr>
        <w:t xml:space="preserve"> the comments. </w:t>
      </w:r>
    </w:p>
    <w:p w:rsidR="007B4C7D" w:rsidRDefault="007B4C7D" w:rsidP="00A85B23">
      <w:pPr>
        <w:tabs>
          <w:tab w:val="left" w:pos="1641"/>
        </w:tabs>
        <w:rPr>
          <w:rFonts w:ascii="Calibri" w:hAnsi="Calibri"/>
          <w:sz w:val="20"/>
          <w:lang w:eastAsia="ja-JP"/>
        </w:rPr>
      </w:pPr>
    </w:p>
    <w:p w:rsidR="00A7366E" w:rsidRDefault="00A7366E" w:rsidP="00A85B23">
      <w:pPr>
        <w:tabs>
          <w:tab w:val="left" w:pos="1641"/>
        </w:tabs>
        <w:rPr>
          <w:rFonts w:ascii="Calibri" w:hAnsi="Calibri"/>
          <w:sz w:val="20"/>
          <w:lang w:eastAsia="ja-JP"/>
        </w:rPr>
      </w:pPr>
      <w:r>
        <w:rPr>
          <w:rFonts w:ascii="Calibri" w:hAnsi="Calibri" w:hint="eastAsia"/>
          <w:sz w:val="20"/>
          <w:lang w:eastAsia="ja-JP"/>
        </w:rPr>
        <w:t>Comment resolutions regarding to CIDs 71 in the document 802.19-11/111r0 was presented by H. Kang, ETRI</w:t>
      </w:r>
    </w:p>
    <w:p w:rsidR="00C00155" w:rsidRDefault="00C00155" w:rsidP="00A85B23">
      <w:pPr>
        <w:tabs>
          <w:tab w:val="left" w:pos="1641"/>
        </w:tabs>
        <w:rPr>
          <w:rFonts w:ascii="Calibri" w:hAnsi="Calibri"/>
          <w:sz w:val="20"/>
          <w:lang w:eastAsia="ja-JP"/>
        </w:rPr>
      </w:pPr>
      <w:r>
        <w:rPr>
          <w:rFonts w:ascii="Calibri" w:hAnsi="Calibri" w:hint="eastAsia"/>
          <w:sz w:val="20"/>
          <w:lang w:eastAsia="ja-JP"/>
        </w:rPr>
        <w:t xml:space="preserve">Comment 71: </w:t>
      </w:r>
      <w:r w:rsidR="00A07592">
        <w:rPr>
          <w:rFonts w:ascii="Calibri" w:hAnsi="Calibri" w:hint="eastAsia"/>
          <w:sz w:val="20"/>
          <w:lang w:eastAsia="ja-JP"/>
        </w:rPr>
        <w:t xml:space="preserve"> close with solution suggested in </w:t>
      </w:r>
      <w:r w:rsidR="00A7366E">
        <w:rPr>
          <w:rFonts w:ascii="Calibri" w:hAnsi="Calibri" w:hint="eastAsia"/>
          <w:sz w:val="20"/>
          <w:lang w:eastAsia="ja-JP"/>
        </w:rPr>
        <w:t>111r0</w:t>
      </w:r>
    </w:p>
    <w:p w:rsidR="00A07592" w:rsidRDefault="00A07592" w:rsidP="00A85B23">
      <w:pPr>
        <w:tabs>
          <w:tab w:val="left" w:pos="1641"/>
        </w:tabs>
        <w:rPr>
          <w:rFonts w:ascii="Calibri" w:hAnsi="Calibri"/>
          <w:sz w:val="20"/>
          <w:lang w:eastAsia="ja-JP"/>
        </w:rPr>
      </w:pPr>
    </w:p>
    <w:p w:rsidR="00A7366E" w:rsidRDefault="00A7366E" w:rsidP="00A85B23">
      <w:pPr>
        <w:tabs>
          <w:tab w:val="left" w:pos="1641"/>
        </w:tabs>
        <w:rPr>
          <w:rFonts w:ascii="Calibri" w:hAnsi="Calibri"/>
          <w:sz w:val="20"/>
          <w:lang w:eastAsia="ja-JP"/>
        </w:rPr>
      </w:pPr>
      <w:r>
        <w:rPr>
          <w:rFonts w:ascii="Calibri" w:hAnsi="Calibri" w:hint="eastAsia"/>
          <w:sz w:val="20"/>
          <w:lang w:eastAsia="ja-JP"/>
        </w:rPr>
        <w:t>The session recessed at 2:20PM</w:t>
      </w:r>
    </w:p>
    <w:p w:rsidR="00D83CE3" w:rsidRPr="009856F5" w:rsidRDefault="00D83CE3" w:rsidP="00D83CE3">
      <w:pPr>
        <w:pStyle w:val="3"/>
        <w:rPr>
          <w:rFonts w:ascii="Calibri" w:hAnsi="Calibri"/>
          <w:sz w:val="20"/>
          <w:lang w:eastAsia="ja-JP"/>
        </w:rPr>
      </w:pPr>
      <w:r>
        <w:rPr>
          <w:rFonts w:ascii="Calibri" w:hAnsi="Calibri"/>
          <w:sz w:val="20"/>
          <w:lang w:eastAsia="ja-JP"/>
        </w:rPr>
        <w:t>Thursday</w:t>
      </w:r>
      <w:r w:rsidR="00F91232">
        <w:rPr>
          <w:rFonts w:ascii="Calibri" w:hAnsi="Calibri" w:hint="eastAsia"/>
          <w:sz w:val="20"/>
          <w:lang w:eastAsia="ja-JP"/>
        </w:rPr>
        <w:t xml:space="preserve"> P</w:t>
      </w:r>
      <w:r>
        <w:rPr>
          <w:rFonts w:ascii="Calibri" w:hAnsi="Calibri" w:hint="eastAsia"/>
          <w:sz w:val="20"/>
          <w:lang w:eastAsia="ja-JP"/>
        </w:rPr>
        <w:t>M2</w:t>
      </w:r>
      <w:r w:rsidRPr="00662BF5">
        <w:rPr>
          <w:rFonts w:ascii="Calibri" w:hAnsi="Calibri"/>
          <w:sz w:val="20"/>
        </w:rPr>
        <w:t xml:space="preserve"> </w:t>
      </w:r>
    </w:p>
    <w:p w:rsidR="00D83CE3" w:rsidRDefault="00A7366E" w:rsidP="00A85B23">
      <w:pPr>
        <w:tabs>
          <w:tab w:val="left" w:pos="1641"/>
        </w:tabs>
        <w:rPr>
          <w:rFonts w:ascii="Calibri" w:hAnsi="Calibri"/>
          <w:sz w:val="20"/>
          <w:lang w:eastAsia="ja-JP"/>
        </w:rPr>
      </w:pPr>
      <w:r>
        <w:rPr>
          <w:rFonts w:ascii="Calibri" w:hAnsi="Calibri" w:hint="eastAsia"/>
          <w:sz w:val="20"/>
          <w:lang w:eastAsia="ja-JP"/>
        </w:rPr>
        <w:t>The TG chair c</w:t>
      </w:r>
      <w:r w:rsidR="00781B04">
        <w:rPr>
          <w:rFonts w:ascii="Calibri" w:hAnsi="Calibri" w:hint="eastAsia"/>
          <w:sz w:val="20"/>
          <w:lang w:eastAsia="ja-JP"/>
        </w:rPr>
        <w:t>all</w:t>
      </w:r>
      <w:r>
        <w:rPr>
          <w:rFonts w:ascii="Calibri" w:hAnsi="Calibri" w:hint="eastAsia"/>
          <w:sz w:val="20"/>
          <w:lang w:eastAsia="ja-JP"/>
        </w:rPr>
        <w:t>ed</w:t>
      </w:r>
      <w:r w:rsidR="00781B04">
        <w:rPr>
          <w:rFonts w:ascii="Calibri" w:hAnsi="Calibri" w:hint="eastAsia"/>
          <w:sz w:val="20"/>
          <w:lang w:eastAsia="ja-JP"/>
        </w:rPr>
        <w:t xml:space="preserve"> the meeting to order at 4:03PM</w:t>
      </w:r>
    </w:p>
    <w:p w:rsidR="00EE0071" w:rsidRDefault="00EE0071" w:rsidP="00A85B23">
      <w:pPr>
        <w:tabs>
          <w:tab w:val="left" w:pos="1641"/>
        </w:tabs>
        <w:rPr>
          <w:rFonts w:ascii="Calibri" w:hAnsi="Calibri"/>
          <w:sz w:val="20"/>
          <w:lang w:eastAsia="ja-JP"/>
        </w:rPr>
      </w:pPr>
    </w:p>
    <w:p w:rsidR="00F41D1E" w:rsidRDefault="00F41D1E" w:rsidP="00A85B23">
      <w:pPr>
        <w:tabs>
          <w:tab w:val="left" w:pos="1641"/>
        </w:tabs>
        <w:rPr>
          <w:rFonts w:ascii="Calibri" w:hAnsi="Calibri"/>
          <w:sz w:val="20"/>
          <w:lang w:eastAsia="ja-JP"/>
        </w:rPr>
      </w:pPr>
      <w:r>
        <w:rPr>
          <w:rFonts w:ascii="Calibri" w:hAnsi="Calibri" w:hint="eastAsia"/>
          <w:sz w:val="20"/>
          <w:lang w:eastAsia="ja-JP"/>
        </w:rPr>
        <w:t xml:space="preserve">There were some discussions </w:t>
      </w:r>
      <w:r w:rsidR="00EE0071">
        <w:rPr>
          <w:rFonts w:ascii="Calibri" w:hAnsi="Calibri" w:hint="eastAsia"/>
          <w:sz w:val="20"/>
          <w:lang w:eastAsia="ja-JP"/>
        </w:rPr>
        <w:t xml:space="preserve">on </w:t>
      </w:r>
      <w:r>
        <w:rPr>
          <w:rFonts w:ascii="Calibri" w:hAnsi="Calibri"/>
          <w:sz w:val="20"/>
          <w:lang w:eastAsia="ja-JP"/>
        </w:rPr>
        <w:t>whether</w:t>
      </w:r>
      <w:r>
        <w:rPr>
          <w:rFonts w:ascii="Calibri" w:hAnsi="Calibri" w:hint="eastAsia"/>
          <w:sz w:val="20"/>
          <w:lang w:eastAsia="ja-JP"/>
        </w:rPr>
        <w:t xml:space="preserve"> Comment 115 has been closed or not. The chair checked the comment sheet, the secretary checked the minutes. </w:t>
      </w:r>
      <w:r>
        <w:rPr>
          <w:rFonts w:ascii="Calibri" w:hAnsi="Calibri"/>
          <w:sz w:val="20"/>
          <w:lang w:eastAsia="ja-JP"/>
        </w:rPr>
        <w:t>B</w:t>
      </w:r>
      <w:r>
        <w:rPr>
          <w:rFonts w:ascii="Calibri" w:hAnsi="Calibri" w:hint="eastAsia"/>
          <w:sz w:val="20"/>
          <w:lang w:eastAsia="ja-JP"/>
        </w:rPr>
        <w:t xml:space="preserve">oth of the results showed that the comment 115 has been closed. </w:t>
      </w:r>
    </w:p>
    <w:p w:rsidR="00F41D1E" w:rsidRDefault="00F41D1E" w:rsidP="00A85B23">
      <w:pPr>
        <w:tabs>
          <w:tab w:val="left" w:pos="1641"/>
        </w:tabs>
        <w:rPr>
          <w:rFonts w:ascii="Calibri" w:hAnsi="Calibri"/>
          <w:sz w:val="20"/>
          <w:lang w:eastAsia="ja-JP"/>
        </w:rPr>
      </w:pPr>
      <w:r>
        <w:rPr>
          <w:rFonts w:ascii="Calibri" w:hAnsi="Calibri" w:hint="eastAsia"/>
          <w:sz w:val="20"/>
          <w:lang w:eastAsia="ja-JP"/>
        </w:rPr>
        <w:t xml:space="preserve">However, </w:t>
      </w:r>
      <w:r w:rsidR="00EE0071">
        <w:rPr>
          <w:rFonts w:ascii="Calibri" w:hAnsi="Calibri" w:hint="eastAsia"/>
          <w:sz w:val="20"/>
          <w:lang w:eastAsia="ja-JP"/>
        </w:rPr>
        <w:t>s</w:t>
      </w:r>
      <w:r>
        <w:rPr>
          <w:rFonts w:ascii="Calibri" w:hAnsi="Calibri" w:hint="eastAsia"/>
          <w:sz w:val="20"/>
          <w:lang w:eastAsia="ja-JP"/>
        </w:rPr>
        <w:t xml:space="preserve">ome </w:t>
      </w:r>
      <w:r w:rsidR="00EE0071">
        <w:rPr>
          <w:rFonts w:ascii="Calibri" w:hAnsi="Calibri" w:hint="eastAsia"/>
          <w:sz w:val="20"/>
          <w:lang w:eastAsia="ja-JP"/>
        </w:rPr>
        <w:t xml:space="preserve">participants wanted to open the comment 115 again. </w:t>
      </w:r>
    </w:p>
    <w:p w:rsidR="00A24711" w:rsidRDefault="00A24711" w:rsidP="00A85B23">
      <w:pPr>
        <w:tabs>
          <w:tab w:val="left" w:pos="1641"/>
        </w:tabs>
        <w:rPr>
          <w:rFonts w:ascii="Calibri" w:hAnsi="Calibri"/>
          <w:sz w:val="20"/>
          <w:lang w:eastAsia="ja-JP"/>
        </w:rPr>
      </w:pPr>
      <w:r>
        <w:rPr>
          <w:rFonts w:ascii="Calibri" w:hAnsi="Calibri" w:hint="eastAsia"/>
          <w:sz w:val="20"/>
          <w:lang w:eastAsia="ja-JP"/>
        </w:rPr>
        <w:t xml:space="preserve">There </w:t>
      </w:r>
      <w:r w:rsidR="00EE0071">
        <w:rPr>
          <w:rFonts w:ascii="Calibri" w:hAnsi="Calibri" w:hint="eastAsia"/>
          <w:sz w:val="20"/>
          <w:lang w:eastAsia="ja-JP"/>
        </w:rPr>
        <w:t>were</w:t>
      </w:r>
      <w:r>
        <w:rPr>
          <w:rFonts w:ascii="Calibri" w:hAnsi="Calibri" w:hint="eastAsia"/>
          <w:sz w:val="20"/>
          <w:lang w:eastAsia="ja-JP"/>
        </w:rPr>
        <w:t xml:space="preserve"> some</w:t>
      </w:r>
      <w:r w:rsidR="00EE0071">
        <w:rPr>
          <w:rFonts w:ascii="Calibri" w:hAnsi="Calibri" w:hint="eastAsia"/>
          <w:sz w:val="20"/>
          <w:lang w:eastAsia="ja-JP"/>
        </w:rPr>
        <w:t xml:space="preserve"> </w:t>
      </w:r>
      <w:r>
        <w:rPr>
          <w:rFonts w:ascii="Calibri" w:hAnsi="Calibri"/>
          <w:sz w:val="20"/>
          <w:lang w:eastAsia="ja-JP"/>
        </w:rPr>
        <w:t>discussion</w:t>
      </w:r>
      <w:r w:rsidR="00EE0071">
        <w:rPr>
          <w:rFonts w:ascii="Calibri" w:hAnsi="Calibri" w:hint="eastAsia"/>
          <w:sz w:val="20"/>
          <w:lang w:eastAsia="ja-JP"/>
        </w:rPr>
        <w:t>s on</w:t>
      </w:r>
      <w:r>
        <w:rPr>
          <w:rFonts w:ascii="Calibri" w:hAnsi="Calibri" w:hint="eastAsia"/>
          <w:sz w:val="20"/>
          <w:lang w:eastAsia="ja-JP"/>
        </w:rPr>
        <w:t xml:space="preserve"> whether we need to open the comment again or not. </w:t>
      </w:r>
    </w:p>
    <w:p w:rsidR="00EE0071" w:rsidRDefault="00EE0071" w:rsidP="00A85B23">
      <w:pPr>
        <w:tabs>
          <w:tab w:val="left" w:pos="1641"/>
        </w:tabs>
        <w:rPr>
          <w:rFonts w:ascii="Calibri" w:hAnsi="Calibri"/>
          <w:sz w:val="20"/>
          <w:lang w:eastAsia="ja-JP"/>
        </w:rPr>
      </w:pPr>
    </w:p>
    <w:p w:rsidR="00EE0071" w:rsidRPr="00EE0071" w:rsidRDefault="0068572D" w:rsidP="00A85B23">
      <w:pPr>
        <w:tabs>
          <w:tab w:val="left" w:pos="1641"/>
        </w:tabs>
        <w:rPr>
          <w:rFonts w:ascii="Calibri" w:hAnsi="Calibri"/>
          <w:b/>
          <w:sz w:val="20"/>
          <w:lang w:eastAsia="ja-JP"/>
        </w:rPr>
      </w:pPr>
      <w:r w:rsidRPr="00EE0071">
        <w:rPr>
          <w:rFonts w:ascii="Calibri" w:hAnsi="Calibri" w:hint="eastAsia"/>
          <w:b/>
          <w:sz w:val="20"/>
          <w:lang w:eastAsia="ja-JP"/>
        </w:rPr>
        <w:t xml:space="preserve">Motion </w:t>
      </w:r>
    </w:p>
    <w:p w:rsidR="0068572D" w:rsidRDefault="00EE0071" w:rsidP="00A85B23">
      <w:pPr>
        <w:tabs>
          <w:tab w:val="left" w:pos="1641"/>
        </w:tabs>
        <w:rPr>
          <w:rFonts w:ascii="Calibri" w:hAnsi="Calibri"/>
          <w:sz w:val="20"/>
          <w:lang w:eastAsia="ja-JP"/>
        </w:rPr>
      </w:pPr>
      <w:proofErr w:type="gramStart"/>
      <w:r>
        <w:rPr>
          <w:rFonts w:ascii="Calibri" w:hAnsi="Calibri" w:hint="eastAsia"/>
          <w:sz w:val="20"/>
          <w:lang w:eastAsia="ja-JP"/>
        </w:rPr>
        <w:t>T</w:t>
      </w:r>
      <w:r w:rsidR="0068572D">
        <w:rPr>
          <w:rFonts w:ascii="Calibri" w:hAnsi="Calibri" w:hint="eastAsia"/>
          <w:sz w:val="20"/>
          <w:lang w:eastAsia="ja-JP"/>
        </w:rPr>
        <w:t xml:space="preserve">o approve all comment response in 11/91r05 to be </w:t>
      </w:r>
      <w:r w:rsidR="008C30E9">
        <w:rPr>
          <w:rFonts w:ascii="Calibri" w:hAnsi="Calibri" w:hint="eastAsia"/>
          <w:sz w:val="20"/>
          <w:lang w:eastAsia="ja-JP"/>
        </w:rPr>
        <w:t>applied</w:t>
      </w:r>
      <w:r w:rsidR="0068572D">
        <w:rPr>
          <w:rFonts w:ascii="Calibri" w:hAnsi="Calibri" w:hint="eastAsia"/>
          <w:sz w:val="20"/>
          <w:lang w:eastAsia="ja-JP"/>
        </w:rPr>
        <w:t xml:space="preserve"> to Candidate draft standard P802.19-1-DF0 except </w:t>
      </w:r>
      <w:r w:rsidR="0068572D">
        <w:rPr>
          <w:rFonts w:ascii="Calibri" w:hAnsi="Calibri"/>
          <w:sz w:val="20"/>
          <w:lang w:eastAsia="ja-JP"/>
        </w:rPr>
        <w:t>resolution</w:t>
      </w:r>
      <w:r>
        <w:rPr>
          <w:rFonts w:ascii="Calibri" w:hAnsi="Calibri" w:hint="eastAsia"/>
          <w:sz w:val="20"/>
          <w:lang w:eastAsia="ja-JP"/>
        </w:rPr>
        <w:t xml:space="preserve"> stated for CID </w:t>
      </w:r>
      <w:r w:rsidR="0068572D">
        <w:rPr>
          <w:rFonts w:ascii="Calibri" w:hAnsi="Calibri" w:hint="eastAsia"/>
          <w:sz w:val="20"/>
          <w:lang w:eastAsia="ja-JP"/>
        </w:rPr>
        <w:t>115</w:t>
      </w:r>
      <w:r>
        <w:rPr>
          <w:rFonts w:ascii="Calibri" w:hAnsi="Calibri" w:hint="eastAsia"/>
          <w:sz w:val="20"/>
          <w:lang w:eastAsia="ja-JP"/>
        </w:rPr>
        <w:t>.</w:t>
      </w:r>
      <w:proofErr w:type="gramEnd"/>
    </w:p>
    <w:p w:rsidR="0068572D" w:rsidRDefault="0068572D" w:rsidP="00A85B23">
      <w:pPr>
        <w:tabs>
          <w:tab w:val="left" w:pos="1641"/>
        </w:tabs>
        <w:rPr>
          <w:rFonts w:ascii="Calibri" w:hAnsi="Calibri"/>
          <w:sz w:val="20"/>
          <w:lang w:eastAsia="ja-JP"/>
        </w:rPr>
      </w:pPr>
      <w:r>
        <w:rPr>
          <w:rFonts w:ascii="Calibri" w:hAnsi="Calibri"/>
          <w:sz w:val="20"/>
          <w:lang w:eastAsia="ja-JP"/>
        </w:rPr>
        <w:t>M</w:t>
      </w:r>
      <w:r>
        <w:rPr>
          <w:rFonts w:ascii="Calibri" w:hAnsi="Calibri" w:hint="eastAsia"/>
          <w:sz w:val="20"/>
          <w:lang w:eastAsia="ja-JP"/>
        </w:rPr>
        <w:t>oved by S. Shellhammer</w:t>
      </w:r>
    </w:p>
    <w:p w:rsidR="0068572D" w:rsidRDefault="00EE0071" w:rsidP="00A85B23">
      <w:pPr>
        <w:tabs>
          <w:tab w:val="left" w:pos="1641"/>
        </w:tabs>
        <w:rPr>
          <w:rFonts w:ascii="Calibri" w:hAnsi="Calibri"/>
          <w:sz w:val="20"/>
          <w:lang w:eastAsia="ja-JP"/>
        </w:rPr>
      </w:pPr>
      <w:r>
        <w:rPr>
          <w:rFonts w:ascii="Calibri" w:hAnsi="Calibri" w:hint="eastAsia"/>
          <w:sz w:val="20"/>
          <w:lang w:eastAsia="ja-JP"/>
        </w:rPr>
        <w:lastRenderedPageBreak/>
        <w:t>Seconded by: I. Reede</w:t>
      </w:r>
    </w:p>
    <w:p w:rsidR="00B620A9" w:rsidRDefault="00B620A9" w:rsidP="00B620A9">
      <w:pPr>
        <w:tabs>
          <w:tab w:val="left" w:pos="1641"/>
        </w:tabs>
        <w:rPr>
          <w:rFonts w:ascii="Calibri" w:hAnsi="Calibri"/>
          <w:sz w:val="20"/>
          <w:lang w:eastAsia="ja-JP"/>
        </w:rPr>
      </w:pPr>
      <w:r>
        <w:rPr>
          <w:rFonts w:ascii="Calibri" w:hAnsi="Calibri" w:hint="eastAsia"/>
          <w:sz w:val="20"/>
          <w:lang w:eastAsia="ja-JP"/>
        </w:rPr>
        <w:t>Yes 14 No 0 Abstain 1</w:t>
      </w:r>
    </w:p>
    <w:p w:rsidR="00EE0071" w:rsidRDefault="00EE0071" w:rsidP="00B620A9">
      <w:pPr>
        <w:tabs>
          <w:tab w:val="left" w:pos="1641"/>
        </w:tabs>
        <w:rPr>
          <w:rFonts w:ascii="Calibri" w:hAnsi="Calibri"/>
          <w:sz w:val="20"/>
          <w:lang w:eastAsia="ja-JP"/>
        </w:rPr>
      </w:pPr>
      <w:r>
        <w:rPr>
          <w:rFonts w:ascii="Calibri" w:hAnsi="Calibri" w:hint="eastAsia"/>
          <w:sz w:val="20"/>
          <w:lang w:eastAsia="ja-JP"/>
        </w:rPr>
        <w:t xml:space="preserve">Motion passed. </w:t>
      </w:r>
    </w:p>
    <w:p w:rsidR="00B620A9" w:rsidRDefault="00B620A9" w:rsidP="00A85B23">
      <w:pPr>
        <w:tabs>
          <w:tab w:val="left" w:pos="1641"/>
        </w:tabs>
        <w:rPr>
          <w:rFonts w:ascii="Calibri" w:hAnsi="Calibri"/>
          <w:sz w:val="20"/>
          <w:lang w:eastAsia="ja-JP"/>
        </w:rPr>
      </w:pPr>
      <w:r>
        <w:rPr>
          <w:rFonts w:ascii="Calibri" w:hAnsi="Calibri" w:hint="eastAsia"/>
          <w:sz w:val="20"/>
          <w:lang w:eastAsia="ja-JP"/>
        </w:rPr>
        <w:t>Discussion on motion</w:t>
      </w:r>
    </w:p>
    <w:p w:rsidR="0068572D" w:rsidRDefault="008C30E9" w:rsidP="00A85B23">
      <w:pPr>
        <w:tabs>
          <w:tab w:val="left" w:pos="1641"/>
        </w:tabs>
        <w:rPr>
          <w:rFonts w:ascii="Calibri" w:hAnsi="Calibri"/>
          <w:sz w:val="20"/>
          <w:lang w:eastAsia="ja-JP"/>
        </w:rPr>
      </w:pPr>
      <w:r>
        <w:rPr>
          <w:rFonts w:ascii="Calibri" w:hAnsi="Calibri" w:hint="eastAsia"/>
          <w:sz w:val="20"/>
          <w:lang w:eastAsia="ja-JP"/>
        </w:rPr>
        <w:t xml:space="preserve">J. </w:t>
      </w:r>
      <w:proofErr w:type="spellStart"/>
      <w:r>
        <w:rPr>
          <w:rFonts w:ascii="Calibri" w:hAnsi="Calibri" w:hint="eastAsia"/>
          <w:sz w:val="20"/>
          <w:lang w:eastAsia="ja-JP"/>
        </w:rPr>
        <w:t>kwak</w:t>
      </w:r>
      <w:proofErr w:type="spellEnd"/>
      <w:r>
        <w:rPr>
          <w:rFonts w:ascii="Calibri" w:hAnsi="Calibri" w:hint="eastAsia"/>
          <w:sz w:val="20"/>
          <w:lang w:eastAsia="ja-JP"/>
        </w:rPr>
        <w:t xml:space="preserve">: Do we mean if the motion </w:t>
      </w:r>
      <w:r>
        <w:rPr>
          <w:rFonts w:ascii="Calibri" w:hAnsi="Calibri"/>
          <w:sz w:val="20"/>
          <w:lang w:eastAsia="ja-JP"/>
        </w:rPr>
        <w:t>approved</w:t>
      </w:r>
      <w:r>
        <w:rPr>
          <w:rFonts w:ascii="Calibri" w:hAnsi="Calibri" w:hint="eastAsia"/>
          <w:sz w:val="20"/>
          <w:lang w:eastAsia="ja-JP"/>
        </w:rPr>
        <w:t xml:space="preserve"> we will give </w:t>
      </w:r>
      <w:r w:rsidR="00EE0071">
        <w:rPr>
          <w:rFonts w:ascii="Calibri" w:hAnsi="Calibri" w:hint="eastAsia"/>
          <w:sz w:val="20"/>
          <w:lang w:eastAsia="ja-JP"/>
        </w:rPr>
        <w:t>instructions to</w:t>
      </w:r>
      <w:r>
        <w:rPr>
          <w:rFonts w:ascii="Calibri" w:hAnsi="Calibri" w:hint="eastAsia"/>
          <w:sz w:val="20"/>
          <w:lang w:eastAsia="ja-JP"/>
        </w:rPr>
        <w:t xml:space="preserve"> editors to update draft? </w:t>
      </w:r>
      <w:proofErr w:type="spellStart"/>
      <w:r>
        <w:rPr>
          <w:rFonts w:ascii="Calibri" w:hAnsi="Calibri" w:hint="eastAsia"/>
          <w:sz w:val="20"/>
          <w:lang w:eastAsia="ja-JP"/>
        </w:rPr>
        <w:t>T.Baykas</w:t>
      </w:r>
      <w:proofErr w:type="spellEnd"/>
      <w:r>
        <w:rPr>
          <w:rFonts w:ascii="Calibri" w:hAnsi="Calibri" w:hint="eastAsia"/>
          <w:sz w:val="20"/>
          <w:lang w:eastAsia="ja-JP"/>
        </w:rPr>
        <w:t xml:space="preserve"> YES</w:t>
      </w:r>
    </w:p>
    <w:p w:rsidR="008C30E9" w:rsidRDefault="008C30E9" w:rsidP="00A85B23">
      <w:pPr>
        <w:tabs>
          <w:tab w:val="left" w:pos="1641"/>
        </w:tabs>
        <w:rPr>
          <w:rFonts w:ascii="Calibri" w:hAnsi="Calibri"/>
          <w:sz w:val="20"/>
          <w:lang w:eastAsia="ja-JP"/>
        </w:rPr>
      </w:pPr>
    </w:p>
    <w:p w:rsidR="00EE0071" w:rsidRPr="00EE0071" w:rsidRDefault="00B620A9" w:rsidP="00A85B23">
      <w:pPr>
        <w:tabs>
          <w:tab w:val="left" w:pos="1641"/>
        </w:tabs>
        <w:rPr>
          <w:rFonts w:ascii="Calibri" w:hAnsi="Calibri"/>
          <w:b/>
          <w:sz w:val="20"/>
          <w:lang w:eastAsia="ja-JP"/>
        </w:rPr>
      </w:pPr>
      <w:r w:rsidRPr="00EE0071">
        <w:rPr>
          <w:rFonts w:ascii="Calibri" w:hAnsi="Calibri" w:hint="eastAsia"/>
          <w:b/>
          <w:sz w:val="20"/>
          <w:lang w:eastAsia="ja-JP"/>
        </w:rPr>
        <w:t>Motion</w:t>
      </w:r>
    </w:p>
    <w:p w:rsidR="008C30E9" w:rsidRDefault="00EE0071" w:rsidP="00A85B23">
      <w:pPr>
        <w:tabs>
          <w:tab w:val="left" w:pos="1641"/>
        </w:tabs>
        <w:rPr>
          <w:rFonts w:ascii="Calibri" w:hAnsi="Calibri"/>
          <w:sz w:val="20"/>
          <w:lang w:eastAsia="ja-JP"/>
        </w:rPr>
      </w:pPr>
      <w:r>
        <w:rPr>
          <w:rFonts w:ascii="Calibri" w:hAnsi="Calibri" w:hint="eastAsia"/>
          <w:sz w:val="20"/>
          <w:lang w:eastAsia="ja-JP"/>
        </w:rPr>
        <w:t>T</w:t>
      </w:r>
      <w:r w:rsidR="00B620A9">
        <w:rPr>
          <w:rFonts w:ascii="Calibri" w:hAnsi="Calibri" w:hint="eastAsia"/>
          <w:sz w:val="20"/>
          <w:lang w:eastAsia="ja-JP"/>
        </w:rPr>
        <w:t xml:space="preserve">o approve comment response for CID 115 in 11/91r05 to be </w:t>
      </w:r>
      <w:r>
        <w:rPr>
          <w:rFonts w:ascii="Calibri" w:hAnsi="Calibri"/>
          <w:sz w:val="20"/>
          <w:lang w:eastAsia="ja-JP"/>
        </w:rPr>
        <w:t>applied</w:t>
      </w:r>
      <w:r w:rsidR="00B620A9">
        <w:rPr>
          <w:rFonts w:ascii="Calibri" w:hAnsi="Calibri" w:hint="eastAsia"/>
          <w:sz w:val="20"/>
          <w:lang w:eastAsia="ja-JP"/>
        </w:rPr>
        <w:t xml:space="preserve"> to the candidate draft standard P802-19-1-DF0</w:t>
      </w:r>
    </w:p>
    <w:p w:rsidR="008C30E9" w:rsidRDefault="00B620A9" w:rsidP="00A85B23">
      <w:pPr>
        <w:tabs>
          <w:tab w:val="left" w:pos="1641"/>
        </w:tabs>
        <w:rPr>
          <w:rFonts w:ascii="Calibri" w:hAnsi="Calibri"/>
          <w:sz w:val="20"/>
          <w:lang w:eastAsia="ja-JP"/>
        </w:rPr>
      </w:pPr>
      <w:r>
        <w:rPr>
          <w:rFonts w:ascii="Calibri" w:hAnsi="Calibri" w:hint="eastAsia"/>
          <w:sz w:val="20"/>
          <w:lang w:eastAsia="ja-JP"/>
        </w:rPr>
        <w:t>Moved by: I</w:t>
      </w:r>
      <w:r w:rsidR="005954C0">
        <w:rPr>
          <w:rFonts w:ascii="Calibri" w:hAnsi="Calibri" w:hint="eastAsia"/>
          <w:sz w:val="20"/>
          <w:lang w:eastAsia="ja-JP"/>
        </w:rPr>
        <w:t xml:space="preserve">. </w:t>
      </w:r>
      <w:r>
        <w:rPr>
          <w:rFonts w:ascii="Calibri" w:hAnsi="Calibri" w:hint="eastAsia"/>
          <w:sz w:val="20"/>
          <w:lang w:eastAsia="ja-JP"/>
        </w:rPr>
        <w:t>Reede</w:t>
      </w:r>
    </w:p>
    <w:p w:rsidR="00B620A9" w:rsidRDefault="00B620A9" w:rsidP="00A85B23">
      <w:pPr>
        <w:tabs>
          <w:tab w:val="left" w:pos="1641"/>
        </w:tabs>
        <w:rPr>
          <w:rFonts w:ascii="Calibri" w:hAnsi="Calibri"/>
          <w:sz w:val="20"/>
          <w:lang w:eastAsia="ja-JP"/>
        </w:rPr>
      </w:pPr>
      <w:r>
        <w:rPr>
          <w:rFonts w:ascii="Calibri" w:hAnsi="Calibri"/>
          <w:sz w:val="20"/>
          <w:lang w:eastAsia="ja-JP"/>
        </w:rPr>
        <w:t>S</w:t>
      </w:r>
      <w:r>
        <w:rPr>
          <w:rFonts w:ascii="Calibri" w:hAnsi="Calibri" w:hint="eastAsia"/>
          <w:sz w:val="20"/>
          <w:lang w:eastAsia="ja-JP"/>
        </w:rPr>
        <w:t>econded by: H</w:t>
      </w:r>
      <w:r w:rsidR="005954C0">
        <w:rPr>
          <w:rFonts w:ascii="Calibri" w:hAnsi="Calibri" w:hint="eastAsia"/>
          <w:sz w:val="20"/>
          <w:lang w:eastAsia="ja-JP"/>
        </w:rPr>
        <w:t xml:space="preserve">. </w:t>
      </w:r>
      <w:r>
        <w:rPr>
          <w:rFonts w:ascii="Calibri" w:hAnsi="Calibri" w:hint="eastAsia"/>
          <w:sz w:val="20"/>
          <w:lang w:eastAsia="ja-JP"/>
        </w:rPr>
        <w:t>Kang</w:t>
      </w:r>
    </w:p>
    <w:p w:rsidR="00B620A9" w:rsidRDefault="00B620A9" w:rsidP="00A85B23">
      <w:pPr>
        <w:tabs>
          <w:tab w:val="left" w:pos="1641"/>
        </w:tabs>
        <w:rPr>
          <w:rFonts w:ascii="Calibri" w:hAnsi="Calibri"/>
          <w:sz w:val="20"/>
          <w:lang w:eastAsia="ja-JP"/>
        </w:rPr>
      </w:pPr>
      <w:r>
        <w:rPr>
          <w:rFonts w:ascii="Calibri" w:hAnsi="Calibri" w:hint="eastAsia"/>
          <w:sz w:val="20"/>
          <w:lang w:eastAsia="ja-JP"/>
        </w:rPr>
        <w:t>YES 6 NO 10 Abstain 1</w:t>
      </w:r>
    </w:p>
    <w:p w:rsidR="00B620A9" w:rsidRDefault="00EE0071" w:rsidP="00A85B23">
      <w:pPr>
        <w:tabs>
          <w:tab w:val="left" w:pos="1641"/>
        </w:tabs>
        <w:rPr>
          <w:rFonts w:ascii="Calibri" w:hAnsi="Calibri"/>
          <w:sz w:val="20"/>
          <w:lang w:eastAsia="ja-JP"/>
        </w:rPr>
      </w:pPr>
      <w:r>
        <w:rPr>
          <w:rFonts w:ascii="Calibri" w:hAnsi="Calibri" w:hint="eastAsia"/>
          <w:sz w:val="20"/>
          <w:lang w:eastAsia="ja-JP"/>
        </w:rPr>
        <w:t xml:space="preserve">Motion failed. </w:t>
      </w:r>
    </w:p>
    <w:p w:rsidR="00EE0071" w:rsidRDefault="00EE0071" w:rsidP="00A85B23">
      <w:pPr>
        <w:tabs>
          <w:tab w:val="left" w:pos="1641"/>
        </w:tabs>
        <w:rPr>
          <w:rFonts w:ascii="Calibri" w:hAnsi="Calibri"/>
          <w:sz w:val="20"/>
          <w:lang w:eastAsia="ja-JP"/>
        </w:rPr>
      </w:pPr>
    </w:p>
    <w:p w:rsidR="00EE0071" w:rsidRPr="005954C0" w:rsidRDefault="00AA2F1C" w:rsidP="00A85B23">
      <w:pPr>
        <w:tabs>
          <w:tab w:val="left" w:pos="1641"/>
        </w:tabs>
        <w:rPr>
          <w:rFonts w:ascii="Calibri" w:hAnsi="Calibri"/>
          <w:b/>
          <w:sz w:val="20"/>
          <w:lang w:eastAsia="ja-JP"/>
        </w:rPr>
      </w:pPr>
      <w:r w:rsidRPr="005954C0">
        <w:rPr>
          <w:rFonts w:ascii="Calibri" w:hAnsi="Calibri" w:hint="eastAsia"/>
          <w:b/>
          <w:sz w:val="20"/>
          <w:lang w:eastAsia="ja-JP"/>
        </w:rPr>
        <w:t xml:space="preserve">Motion </w:t>
      </w:r>
    </w:p>
    <w:p w:rsidR="00B620A9" w:rsidRDefault="00EE0071" w:rsidP="00A85B23">
      <w:pPr>
        <w:tabs>
          <w:tab w:val="left" w:pos="1641"/>
        </w:tabs>
        <w:rPr>
          <w:rFonts w:ascii="Calibri" w:hAnsi="Calibri"/>
          <w:sz w:val="20"/>
          <w:lang w:eastAsia="ja-JP"/>
        </w:rPr>
      </w:pPr>
      <w:r>
        <w:rPr>
          <w:rFonts w:ascii="Calibri" w:hAnsi="Calibri" w:hint="eastAsia"/>
          <w:sz w:val="20"/>
          <w:lang w:eastAsia="ja-JP"/>
        </w:rPr>
        <w:t>T</w:t>
      </w:r>
      <w:r w:rsidR="00AA2F1C">
        <w:rPr>
          <w:rFonts w:ascii="Calibri" w:hAnsi="Calibri" w:hint="eastAsia"/>
          <w:sz w:val="20"/>
          <w:lang w:eastAsia="ja-JP"/>
        </w:rPr>
        <w:t>o start the 2</w:t>
      </w:r>
      <w:r w:rsidR="00AA2F1C" w:rsidRPr="00AA2F1C">
        <w:rPr>
          <w:rFonts w:ascii="Calibri" w:hAnsi="Calibri" w:hint="eastAsia"/>
          <w:sz w:val="20"/>
          <w:vertAlign w:val="superscript"/>
          <w:lang w:eastAsia="ja-JP"/>
        </w:rPr>
        <w:t>nd</w:t>
      </w:r>
      <w:r w:rsidR="00AA2F1C">
        <w:rPr>
          <w:rFonts w:ascii="Calibri" w:hAnsi="Calibri" w:hint="eastAsia"/>
          <w:sz w:val="20"/>
          <w:lang w:eastAsia="ja-JP"/>
        </w:rPr>
        <w:t xml:space="preserve"> Task Group Review ballot of Candidate draft standard P802-19-1-DF0 with condition that it is first </w:t>
      </w:r>
      <w:r w:rsidR="006B1BAE">
        <w:rPr>
          <w:rFonts w:ascii="Calibri" w:hAnsi="Calibri"/>
          <w:sz w:val="20"/>
          <w:lang w:eastAsia="ja-JP"/>
        </w:rPr>
        <w:t>applied</w:t>
      </w:r>
      <w:r w:rsidR="00AA2F1C">
        <w:rPr>
          <w:rFonts w:ascii="Calibri" w:hAnsi="Calibri" w:hint="eastAsia"/>
          <w:sz w:val="20"/>
          <w:lang w:eastAsia="ja-JP"/>
        </w:rPr>
        <w:t xml:space="preserve"> with the </w:t>
      </w:r>
      <w:r w:rsidR="00AA2F1C">
        <w:rPr>
          <w:rFonts w:ascii="Calibri" w:hAnsi="Calibri"/>
          <w:sz w:val="20"/>
          <w:lang w:eastAsia="ja-JP"/>
        </w:rPr>
        <w:t>resolution</w:t>
      </w:r>
      <w:r w:rsidR="00AA2F1C">
        <w:rPr>
          <w:rFonts w:ascii="Calibri" w:hAnsi="Calibri" w:hint="eastAsia"/>
          <w:sz w:val="20"/>
          <w:lang w:eastAsia="ja-JP"/>
        </w:rPr>
        <w:t xml:space="preserve"> in document 19-11/091r5 except the </w:t>
      </w:r>
      <w:r w:rsidR="00AA2F1C">
        <w:rPr>
          <w:rFonts w:ascii="Calibri" w:hAnsi="Calibri"/>
          <w:sz w:val="20"/>
          <w:lang w:eastAsia="ja-JP"/>
        </w:rPr>
        <w:t>resolution</w:t>
      </w:r>
      <w:r w:rsidR="00AA2F1C">
        <w:rPr>
          <w:rFonts w:ascii="Calibri" w:hAnsi="Calibri" w:hint="eastAsia"/>
          <w:sz w:val="20"/>
          <w:lang w:eastAsia="ja-JP"/>
        </w:rPr>
        <w:t xml:space="preserve"> for CID 115 and any necessary editorial changes. </w:t>
      </w:r>
    </w:p>
    <w:p w:rsidR="00AA2F1C" w:rsidRDefault="005954C0" w:rsidP="00A85B23">
      <w:pPr>
        <w:tabs>
          <w:tab w:val="left" w:pos="1641"/>
        </w:tabs>
        <w:rPr>
          <w:rFonts w:ascii="Calibri" w:hAnsi="Calibri"/>
          <w:sz w:val="20"/>
          <w:lang w:eastAsia="ja-JP"/>
        </w:rPr>
      </w:pPr>
      <w:r>
        <w:rPr>
          <w:rFonts w:ascii="Calibri" w:hAnsi="Calibri" w:hint="eastAsia"/>
          <w:sz w:val="20"/>
          <w:lang w:eastAsia="ja-JP"/>
        </w:rPr>
        <w:t>Moved b</w:t>
      </w:r>
      <w:r w:rsidR="00AA2F1C">
        <w:rPr>
          <w:rFonts w:ascii="Calibri" w:hAnsi="Calibri" w:hint="eastAsia"/>
          <w:sz w:val="20"/>
          <w:lang w:eastAsia="ja-JP"/>
        </w:rPr>
        <w:t>y I</w:t>
      </w:r>
      <w:r>
        <w:rPr>
          <w:rFonts w:ascii="Calibri" w:hAnsi="Calibri" w:hint="eastAsia"/>
          <w:sz w:val="20"/>
          <w:lang w:eastAsia="ja-JP"/>
        </w:rPr>
        <w:t xml:space="preserve">. </w:t>
      </w:r>
      <w:r w:rsidR="00AA2F1C">
        <w:rPr>
          <w:rFonts w:ascii="Calibri" w:hAnsi="Calibri" w:hint="eastAsia"/>
          <w:sz w:val="20"/>
          <w:lang w:eastAsia="ja-JP"/>
        </w:rPr>
        <w:t>Reede</w:t>
      </w:r>
    </w:p>
    <w:p w:rsidR="00AA2F1C" w:rsidRDefault="00AA2F1C" w:rsidP="00A85B23">
      <w:pPr>
        <w:tabs>
          <w:tab w:val="left" w:pos="1641"/>
        </w:tabs>
        <w:rPr>
          <w:rFonts w:ascii="Calibri" w:hAnsi="Calibri"/>
          <w:sz w:val="20"/>
          <w:lang w:eastAsia="ja-JP"/>
        </w:rPr>
      </w:pPr>
      <w:r>
        <w:rPr>
          <w:rFonts w:ascii="Calibri" w:hAnsi="Calibri" w:hint="eastAsia"/>
          <w:sz w:val="20"/>
          <w:lang w:eastAsia="ja-JP"/>
        </w:rPr>
        <w:t xml:space="preserve">Seconded by H. Kang </w:t>
      </w:r>
    </w:p>
    <w:p w:rsidR="00AA2F1C" w:rsidRDefault="005954C0" w:rsidP="00A85B23">
      <w:pPr>
        <w:tabs>
          <w:tab w:val="left" w:pos="1641"/>
        </w:tabs>
        <w:rPr>
          <w:rFonts w:ascii="Calibri" w:hAnsi="Calibri"/>
          <w:sz w:val="20"/>
          <w:lang w:eastAsia="ja-JP"/>
        </w:rPr>
      </w:pPr>
      <w:r>
        <w:rPr>
          <w:rFonts w:ascii="Calibri" w:hAnsi="Calibri" w:hint="eastAsia"/>
          <w:sz w:val="20"/>
          <w:lang w:eastAsia="ja-JP"/>
        </w:rPr>
        <w:t xml:space="preserve">Motion passed with unanimous consensus. </w:t>
      </w:r>
    </w:p>
    <w:p w:rsidR="00AA2F1C" w:rsidRDefault="00AA2F1C" w:rsidP="00A85B23">
      <w:pPr>
        <w:tabs>
          <w:tab w:val="left" w:pos="1641"/>
        </w:tabs>
        <w:rPr>
          <w:rFonts w:ascii="Calibri" w:hAnsi="Calibri"/>
          <w:sz w:val="20"/>
          <w:lang w:eastAsia="ja-JP"/>
        </w:rPr>
      </w:pPr>
    </w:p>
    <w:p w:rsidR="005954C0" w:rsidRPr="00C63448" w:rsidRDefault="00715BB8" w:rsidP="00A85B23">
      <w:pPr>
        <w:tabs>
          <w:tab w:val="left" w:pos="1641"/>
        </w:tabs>
        <w:rPr>
          <w:rFonts w:ascii="Calibri" w:hAnsi="Calibri"/>
          <w:b/>
          <w:sz w:val="20"/>
          <w:lang w:eastAsia="ja-JP"/>
        </w:rPr>
      </w:pPr>
      <w:r w:rsidRPr="00C63448">
        <w:rPr>
          <w:rFonts w:ascii="Calibri" w:hAnsi="Calibri" w:hint="eastAsia"/>
          <w:b/>
          <w:sz w:val="20"/>
          <w:lang w:eastAsia="ja-JP"/>
        </w:rPr>
        <w:t xml:space="preserve">Motion </w:t>
      </w:r>
    </w:p>
    <w:p w:rsidR="00C63448" w:rsidRDefault="005954C0" w:rsidP="00A85B23">
      <w:pPr>
        <w:tabs>
          <w:tab w:val="left" w:pos="1641"/>
        </w:tabs>
        <w:rPr>
          <w:rFonts w:ascii="Calibri" w:hAnsi="Calibri"/>
          <w:sz w:val="20"/>
          <w:lang w:eastAsia="ja-JP"/>
        </w:rPr>
      </w:pPr>
      <w:r>
        <w:rPr>
          <w:rFonts w:ascii="Calibri" w:hAnsi="Calibri" w:hint="eastAsia"/>
          <w:sz w:val="20"/>
          <w:lang w:eastAsia="ja-JP"/>
        </w:rPr>
        <w:t>T</w:t>
      </w:r>
      <w:r w:rsidR="00715BB8">
        <w:rPr>
          <w:rFonts w:ascii="Calibri" w:hAnsi="Calibri" w:hint="eastAsia"/>
          <w:sz w:val="20"/>
          <w:lang w:eastAsia="ja-JP"/>
        </w:rPr>
        <w:t xml:space="preserve">o </w:t>
      </w:r>
      <w:r w:rsidR="00C63448">
        <w:rPr>
          <w:rFonts w:ascii="Calibri" w:hAnsi="Calibri" w:hint="eastAsia"/>
          <w:sz w:val="20"/>
          <w:lang w:eastAsia="ja-JP"/>
        </w:rPr>
        <w:t>adjourn</w:t>
      </w:r>
      <w:r w:rsidR="00715BB8">
        <w:rPr>
          <w:rFonts w:ascii="Calibri" w:hAnsi="Calibri" w:hint="eastAsia"/>
          <w:sz w:val="20"/>
          <w:lang w:eastAsia="ja-JP"/>
        </w:rPr>
        <w:t xml:space="preserve"> the </w:t>
      </w:r>
      <w:bookmarkStart w:id="0" w:name="_GoBack"/>
      <w:bookmarkEnd w:id="0"/>
      <w:r w:rsidR="00C63448">
        <w:rPr>
          <w:rFonts w:ascii="Calibri" w:hAnsi="Calibri" w:hint="eastAsia"/>
          <w:sz w:val="20"/>
          <w:lang w:eastAsia="ja-JP"/>
        </w:rPr>
        <w:t xml:space="preserve">TG Okinawa interim sessions </w:t>
      </w:r>
    </w:p>
    <w:p w:rsidR="00715BB8" w:rsidRDefault="00C63448" w:rsidP="00A85B23">
      <w:pPr>
        <w:tabs>
          <w:tab w:val="left" w:pos="1641"/>
        </w:tabs>
        <w:rPr>
          <w:rFonts w:ascii="Calibri" w:hAnsi="Calibri"/>
          <w:sz w:val="20"/>
          <w:lang w:eastAsia="ja-JP"/>
        </w:rPr>
      </w:pPr>
      <w:r>
        <w:rPr>
          <w:rFonts w:ascii="Calibri" w:hAnsi="Calibri" w:hint="eastAsia"/>
          <w:sz w:val="20"/>
          <w:lang w:eastAsia="ja-JP"/>
        </w:rPr>
        <w:t xml:space="preserve">Motion passed with unanimous consensus. </w:t>
      </w:r>
    </w:p>
    <w:p w:rsidR="00C63448" w:rsidRDefault="00C63448" w:rsidP="00A85B23">
      <w:pPr>
        <w:tabs>
          <w:tab w:val="left" w:pos="1641"/>
        </w:tabs>
        <w:rPr>
          <w:rFonts w:ascii="Calibri" w:hAnsi="Calibri"/>
          <w:sz w:val="20"/>
          <w:lang w:eastAsia="ja-JP"/>
        </w:rPr>
      </w:pPr>
    </w:p>
    <w:p w:rsidR="00C63448" w:rsidRDefault="00C63448" w:rsidP="00A85B23">
      <w:pPr>
        <w:tabs>
          <w:tab w:val="left" w:pos="1641"/>
        </w:tabs>
        <w:rPr>
          <w:rFonts w:ascii="Calibri" w:hAnsi="Calibri"/>
          <w:sz w:val="20"/>
          <w:lang w:eastAsia="ja-JP"/>
        </w:rPr>
      </w:pPr>
      <w:r>
        <w:rPr>
          <w:rFonts w:ascii="Calibri" w:hAnsi="Calibri" w:hint="eastAsia"/>
          <w:sz w:val="20"/>
          <w:lang w:eastAsia="ja-JP"/>
        </w:rPr>
        <w:t>The TG Okinawa interim session adjourned at 5.55 PM</w:t>
      </w:r>
    </w:p>
    <w:p w:rsidR="00BE2BF5" w:rsidRPr="00C63448" w:rsidRDefault="00BE2BF5" w:rsidP="00A85B23">
      <w:pPr>
        <w:tabs>
          <w:tab w:val="left" w:pos="1641"/>
        </w:tabs>
        <w:rPr>
          <w:rFonts w:ascii="Calibri" w:hAnsi="Calibri"/>
          <w:sz w:val="20"/>
          <w:lang w:eastAsia="ja-JP"/>
        </w:rPr>
      </w:pPr>
    </w:p>
    <w:sectPr w:rsidR="00BE2BF5" w:rsidRPr="00C63448"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D1E" w:rsidRDefault="00F41D1E">
      <w:r>
        <w:separator/>
      </w:r>
    </w:p>
  </w:endnote>
  <w:endnote w:type="continuationSeparator" w:id="0">
    <w:p w:rsidR="00F41D1E" w:rsidRDefault="00F41D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1E" w:rsidRDefault="00F41D1E">
    <w:pPr>
      <w:pStyle w:val="a3"/>
      <w:tabs>
        <w:tab w:val="clear" w:pos="6480"/>
        <w:tab w:val="center" w:pos="4680"/>
        <w:tab w:val="right" w:pos="9360"/>
      </w:tabs>
      <w:rPr>
        <w:lang w:eastAsia="ja-JP"/>
      </w:rPr>
    </w:pPr>
    <w:r>
      <w:t xml:space="preserve">Submission </w:t>
    </w:r>
    <w:r>
      <w:tab/>
      <w:t xml:space="preserve">page </w:t>
    </w:r>
    <w:fldSimple w:instr="page ">
      <w:r w:rsidR="00BE2D54">
        <w:rPr>
          <w:noProof/>
        </w:rPr>
        <w:t>1</w:t>
      </w:r>
    </w:fldSimple>
    <w:r>
      <w:tab/>
    </w:r>
    <w:r>
      <w:rPr>
        <w:rFonts w:hint="eastAsia"/>
        <w:lang w:eastAsia="ja-JP"/>
      </w:rPr>
      <w:t>Junyi Wang, NICT</w:t>
    </w:r>
  </w:p>
  <w:p w:rsidR="00F41D1E" w:rsidRDefault="00F41D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D1E" w:rsidRDefault="00F41D1E">
      <w:r>
        <w:separator/>
      </w:r>
    </w:p>
  </w:footnote>
  <w:footnote w:type="continuationSeparator" w:id="0">
    <w:p w:rsidR="00F41D1E" w:rsidRDefault="00F41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1E" w:rsidRDefault="00F41D1E">
    <w:pPr>
      <w:pStyle w:val="a4"/>
      <w:tabs>
        <w:tab w:val="clear" w:pos="6480"/>
        <w:tab w:val="center" w:pos="4680"/>
        <w:tab w:val="right" w:pos="9360"/>
      </w:tabs>
    </w:pPr>
    <w:r>
      <w:t xml:space="preserve">TG1 </w:t>
    </w:r>
    <w:r>
      <w:rPr>
        <w:rFonts w:hint="eastAsia"/>
        <w:lang w:eastAsia="ja-JP"/>
      </w:rPr>
      <w:t>September</w:t>
    </w:r>
    <w:r>
      <w:t xml:space="preserve"> 201</w:t>
    </w:r>
    <w:r>
      <w:rPr>
        <w:rFonts w:hint="eastAsia"/>
        <w:lang w:eastAsia="ja-JP"/>
      </w:rPr>
      <w:t>1</w:t>
    </w:r>
    <w:r>
      <w:tab/>
    </w:r>
    <w:r>
      <w:tab/>
    </w:r>
    <w:fldSimple w:instr=" TITLE  \* MERGEFORMAT ">
      <w:r>
        <w:t>IEEE P802</w:t>
      </w:r>
    </w:fldSimple>
    <w:r>
      <w:t>.19-11</w:t>
    </w:r>
    <w:r w:rsidRPr="00AC3359">
      <w:t>-0</w:t>
    </w:r>
    <w:r>
      <w:rPr>
        <w:rFonts w:hint="eastAsia"/>
        <w:lang w:eastAsia="ja-JP"/>
      </w:rPr>
      <w:t>11</w:t>
    </w:r>
    <w:r w:rsidR="00BE2D54">
      <w:rPr>
        <w:rFonts w:hint="eastAsia"/>
        <w:lang w:eastAsia="ja-JP"/>
      </w:rPr>
      <w:t>6</w:t>
    </w:r>
    <w:r w:rsidRPr="00AC3359">
      <w:t>-00</w:t>
    </w:r>
    <w:r>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64DE"/>
    <w:multiLevelType w:val="hybridMultilevel"/>
    <w:tmpl w:val="7B68D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CC7731"/>
    <w:multiLevelType w:val="hybridMultilevel"/>
    <w:tmpl w:val="C9B6DF0E"/>
    <w:lvl w:ilvl="0" w:tplc="495EF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B53E72"/>
    <w:multiLevelType w:val="hybridMultilevel"/>
    <w:tmpl w:val="BE6A9B28"/>
    <w:lvl w:ilvl="0" w:tplc="2EC2106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AF4DEB"/>
    <w:multiLevelType w:val="hybridMultilevel"/>
    <w:tmpl w:val="5E7E86D2"/>
    <w:lvl w:ilvl="0" w:tplc="273EEF64">
      <w:start w:val="1"/>
      <w:numFmt w:val="bullet"/>
      <w:lvlText w:val="-"/>
      <w:lvlJc w:val="left"/>
      <w:pPr>
        <w:ind w:left="1200" w:hanging="360"/>
      </w:pPr>
      <w:rPr>
        <w:rFonts w:ascii="Calibri" w:eastAsiaTheme="minorEastAsia" w:hAnsi="Calibri"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1BB4068E"/>
    <w:multiLevelType w:val="hybridMultilevel"/>
    <w:tmpl w:val="3D24F532"/>
    <w:lvl w:ilvl="0" w:tplc="32B0D4E2">
      <w:start w:val="1"/>
      <w:numFmt w:val="bullet"/>
      <w:lvlText w:val="•"/>
      <w:lvlJc w:val="left"/>
      <w:pPr>
        <w:tabs>
          <w:tab w:val="num" w:pos="720"/>
        </w:tabs>
        <w:ind w:left="720" w:hanging="360"/>
      </w:pPr>
      <w:rPr>
        <w:rFonts w:ascii="Arial" w:hAnsi="Arial" w:hint="default"/>
      </w:rPr>
    </w:lvl>
    <w:lvl w:ilvl="1" w:tplc="8C74C430">
      <w:start w:val="969"/>
      <w:numFmt w:val="bullet"/>
      <w:lvlText w:val="–"/>
      <w:lvlJc w:val="left"/>
      <w:pPr>
        <w:tabs>
          <w:tab w:val="num" w:pos="1440"/>
        </w:tabs>
        <w:ind w:left="1440" w:hanging="360"/>
      </w:pPr>
      <w:rPr>
        <w:rFonts w:ascii="Arial" w:hAnsi="Arial" w:hint="default"/>
      </w:rPr>
    </w:lvl>
    <w:lvl w:ilvl="2" w:tplc="1884D7E8" w:tentative="1">
      <w:start w:val="1"/>
      <w:numFmt w:val="bullet"/>
      <w:lvlText w:val="•"/>
      <w:lvlJc w:val="left"/>
      <w:pPr>
        <w:tabs>
          <w:tab w:val="num" w:pos="2160"/>
        </w:tabs>
        <w:ind w:left="2160" w:hanging="360"/>
      </w:pPr>
      <w:rPr>
        <w:rFonts w:ascii="Arial" w:hAnsi="Arial" w:hint="default"/>
      </w:rPr>
    </w:lvl>
    <w:lvl w:ilvl="3" w:tplc="86DC1B1E" w:tentative="1">
      <w:start w:val="1"/>
      <w:numFmt w:val="bullet"/>
      <w:lvlText w:val="•"/>
      <w:lvlJc w:val="left"/>
      <w:pPr>
        <w:tabs>
          <w:tab w:val="num" w:pos="2880"/>
        </w:tabs>
        <w:ind w:left="2880" w:hanging="360"/>
      </w:pPr>
      <w:rPr>
        <w:rFonts w:ascii="Arial" w:hAnsi="Arial" w:hint="default"/>
      </w:rPr>
    </w:lvl>
    <w:lvl w:ilvl="4" w:tplc="96303748" w:tentative="1">
      <w:start w:val="1"/>
      <w:numFmt w:val="bullet"/>
      <w:lvlText w:val="•"/>
      <w:lvlJc w:val="left"/>
      <w:pPr>
        <w:tabs>
          <w:tab w:val="num" w:pos="3600"/>
        </w:tabs>
        <w:ind w:left="3600" w:hanging="360"/>
      </w:pPr>
      <w:rPr>
        <w:rFonts w:ascii="Arial" w:hAnsi="Arial" w:hint="default"/>
      </w:rPr>
    </w:lvl>
    <w:lvl w:ilvl="5" w:tplc="10E2209A" w:tentative="1">
      <w:start w:val="1"/>
      <w:numFmt w:val="bullet"/>
      <w:lvlText w:val="•"/>
      <w:lvlJc w:val="left"/>
      <w:pPr>
        <w:tabs>
          <w:tab w:val="num" w:pos="4320"/>
        </w:tabs>
        <w:ind w:left="4320" w:hanging="360"/>
      </w:pPr>
      <w:rPr>
        <w:rFonts w:ascii="Arial" w:hAnsi="Arial" w:hint="default"/>
      </w:rPr>
    </w:lvl>
    <w:lvl w:ilvl="6" w:tplc="3C7244BC" w:tentative="1">
      <w:start w:val="1"/>
      <w:numFmt w:val="bullet"/>
      <w:lvlText w:val="•"/>
      <w:lvlJc w:val="left"/>
      <w:pPr>
        <w:tabs>
          <w:tab w:val="num" w:pos="5040"/>
        </w:tabs>
        <w:ind w:left="5040" w:hanging="360"/>
      </w:pPr>
      <w:rPr>
        <w:rFonts w:ascii="Arial" w:hAnsi="Arial" w:hint="default"/>
      </w:rPr>
    </w:lvl>
    <w:lvl w:ilvl="7" w:tplc="481CC4B8" w:tentative="1">
      <w:start w:val="1"/>
      <w:numFmt w:val="bullet"/>
      <w:lvlText w:val="•"/>
      <w:lvlJc w:val="left"/>
      <w:pPr>
        <w:tabs>
          <w:tab w:val="num" w:pos="5760"/>
        </w:tabs>
        <w:ind w:left="5760" w:hanging="360"/>
      </w:pPr>
      <w:rPr>
        <w:rFonts w:ascii="Arial" w:hAnsi="Arial" w:hint="default"/>
      </w:rPr>
    </w:lvl>
    <w:lvl w:ilvl="8" w:tplc="3A4E2876" w:tentative="1">
      <w:start w:val="1"/>
      <w:numFmt w:val="bullet"/>
      <w:lvlText w:val="•"/>
      <w:lvlJc w:val="left"/>
      <w:pPr>
        <w:tabs>
          <w:tab w:val="num" w:pos="6480"/>
        </w:tabs>
        <w:ind w:left="6480" w:hanging="360"/>
      </w:pPr>
      <w:rPr>
        <w:rFonts w:ascii="Arial" w:hAnsi="Arial" w:hint="default"/>
      </w:rPr>
    </w:lvl>
  </w:abstractNum>
  <w:abstractNum w:abstractNumId="5">
    <w:nsid w:val="2FB2087B"/>
    <w:multiLevelType w:val="hybridMultilevel"/>
    <w:tmpl w:val="9E5E1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07E61B6"/>
    <w:multiLevelType w:val="hybridMultilevel"/>
    <w:tmpl w:val="B72204B6"/>
    <w:lvl w:ilvl="0" w:tplc="28D6F700">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2B258CB"/>
    <w:multiLevelType w:val="hybridMultilevel"/>
    <w:tmpl w:val="0EC4B3F8"/>
    <w:lvl w:ilvl="0" w:tplc="04090001">
      <w:start w:val="1"/>
      <w:numFmt w:val="bullet"/>
      <w:lvlText w:val=""/>
      <w:lvlJc w:val="left"/>
      <w:pPr>
        <w:ind w:left="459" w:hanging="420"/>
      </w:pPr>
      <w:rPr>
        <w:rFonts w:ascii="Wingdings" w:hAnsi="Wingdings" w:hint="default"/>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8">
    <w:nsid w:val="44372600"/>
    <w:multiLevelType w:val="hybridMultilevel"/>
    <w:tmpl w:val="D292C762"/>
    <w:lvl w:ilvl="0" w:tplc="7D6C1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7276F9"/>
    <w:multiLevelType w:val="hybridMultilevel"/>
    <w:tmpl w:val="D82A56DA"/>
    <w:lvl w:ilvl="0" w:tplc="1A8240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E25D05"/>
    <w:multiLevelType w:val="hybridMultilevel"/>
    <w:tmpl w:val="D6120946"/>
    <w:lvl w:ilvl="0" w:tplc="50B80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CBB424A"/>
    <w:multiLevelType w:val="hybridMultilevel"/>
    <w:tmpl w:val="64E8A4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E8D13F6"/>
    <w:multiLevelType w:val="hybridMultilevel"/>
    <w:tmpl w:val="D21AB3B6"/>
    <w:lvl w:ilvl="0" w:tplc="03B8FDC8">
      <w:start w:val="1"/>
      <w:numFmt w:val="bullet"/>
      <w:lvlText w:val="•"/>
      <w:lvlJc w:val="left"/>
      <w:pPr>
        <w:tabs>
          <w:tab w:val="num" w:pos="720"/>
        </w:tabs>
        <w:ind w:left="720" w:hanging="360"/>
      </w:pPr>
      <w:rPr>
        <w:rFonts w:ascii="Arial" w:hAnsi="Arial" w:hint="default"/>
      </w:rPr>
    </w:lvl>
    <w:lvl w:ilvl="1" w:tplc="96000FEA">
      <w:start w:val="984"/>
      <w:numFmt w:val="bullet"/>
      <w:lvlText w:val="–"/>
      <w:lvlJc w:val="left"/>
      <w:pPr>
        <w:tabs>
          <w:tab w:val="num" w:pos="1440"/>
        </w:tabs>
        <w:ind w:left="1440" w:hanging="360"/>
      </w:pPr>
      <w:rPr>
        <w:rFonts w:ascii="Arial" w:hAnsi="Arial" w:hint="default"/>
      </w:rPr>
    </w:lvl>
    <w:lvl w:ilvl="2" w:tplc="FF7A8D3C" w:tentative="1">
      <w:start w:val="1"/>
      <w:numFmt w:val="bullet"/>
      <w:lvlText w:val="•"/>
      <w:lvlJc w:val="left"/>
      <w:pPr>
        <w:tabs>
          <w:tab w:val="num" w:pos="2160"/>
        </w:tabs>
        <w:ind w:left="2160" w:hanging="360"/>
      </w:pPr>
      <w:rPr>
        <w:rFonts w:ascii="Arial" w:hAnsi="Arial" w:hint="default"/>
      </w:rPr>
    </w:lvl>
    <w:lvl w:ilvl="3" w:tplc="B5C84EBE" w:tentative="1">
      <w:start w:val="1"/>
      <w:numFmt w:val="bullet"/>
      <w:lvlText w:val="•"/>
      <w:lvlJc w:val="left"/>
      <w:pPr>
        <w:tabs>
          <w:tab w:val="num" w:pos="2880"/>
        </w:tabs>
        <w:ind w:left="2880" w:hanging="360"/>
      </w:pPr>
      <w:rPr>
        <w:rFonts w:ascii="Arial" w:hAnsi="Arial" w:hint="default"/>
      </w:rPr>
    </w:lvl>
    <w:lvl w:ilvl="4" w:tplc="5E8EF626" w:tentative="1">
      <w:start w:val="1"/>
      <w:numFmt w:val="bullet"/>
      <w:lvlText w:val="•"/>
      <w:lvlJc w:val="left"/>
      <w:pPr>
        <w:tabs>
          <w:tab w:val="num" w:pos="3600"/>
        </w:tabs>
        <w:ind w:left="3600" w:hanging="360"/>
      </w:pPr>
      <w:rPr>
        <w:rFonts w:ascii="Arial" w:hAnsi="Arial" w:hint="default"/>
      </w:rPr>
    </w:lvl>
    <w:lvl w:ilvl="5" w:tplc="BC00CB08" w:tentative="1">
      <w:start w:val="1"/>
      <w:numFmt w:val="bullet"/>
      <w:lvlText w:val="•"/>
      <w:lvlJc w:val="left"/>
      <w:pPr>
        <w:tabs>
          <w:tab w:val="num" w:pos="4320"/>
        </w:tabs>
        <w:ind w:left="4320" w:hanging="360"/>
      </w:pPr>
      <w:rPr>
        <w:rFonts w:ascii="Arial" w:hAnsi="Arial" w:hint="default"/>
      </w:rPr>
    </w:lvl>
    <w:lvl w:ilvl="6" w:tplc="677A1138" w:tentative="1">
      <w:start w:val="1"/>
      <w:numFmt w:val="bullet"/>
      <w:lvlText w:val="•"/>
      <w:lvlJc w:val="left"/>
      <w:pPr>
        <w:tabs>
          <w:tab w:val="num" w:pos="5040"/>
        </w:tabs>
        <w:ind w:left="5040" w:hanging="360"/>
      </w:pPr>
      <w:rPr>
        <w:rFonts w:ascii="Arial" w:hAnsi="Arial" w:hint="default"/>
      </w:rPr>
    </w:lvl>
    <w:lvl w:ilvl="7" w:tplc="092AD2F6" w:tentative="1">
      <w:start w:val="1"/>
      <w:numFmt w:val="bullet"/>
      <w:lvlText w:val="•"/>
      <w:lvlJc w:val="left"/>
      <w:pPr>
        <w:tabs>
          <w:tab w:val="num" w:pos="5760"/>
        </w:tabs>
        <w:ind w:left="5760" w:hanging="360"/>
      </w:pPr>
      <w:rPr>
        <w:rFonts w:ascii="Arial" w:hAnsi="Arial" w:hint="default"/>
      </w:rPr>
    </w:lvl>
    <w:lvl w:ilvl="8" w:tplc="B448E142" w:tentative="1">
      <w:start w:val="1"/>
      <w:numFmt w:val="bullet"/>
      <w:lvlText w:val="•"/>
      <w:lvlJc w:val="left"/>
      <w:pPr>
        <w:tabs>
          <w:tab w:val="num" w:pos="6480"/>
        </w:tabs>
        <w:ind w:left="6480" w:hanging="360"/>
      </w:pPr>
      <w:rPr>
        <w:rFonts w:ascii="Arial" w:hAnsi="Arial" w:hint="default"/>
      </w:rPr>
    </w:lvl>
  </w:abstractNum>
  <w:abstractNum w:abstractNumId="14">
    <w:nsid w:val="667B5BFA"/>
    <w:multiLevelType w:val="hybridMultilevel"/>
    <w:tmpl w:val="6C022664"/>
    <w:lvl w:ilvl="0" w:tplc="9702C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9B862E1"/>
    <w:multiLevelType w:val="hybridMultilevel"/>
    <w:tmpl w:val="412C8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BAC58F2"/>
    <w:multiLevelType w:val="hybridMultilevel"/>
    <w:tmpl w:val="79308E66"/>
    <w:lvl w:ilvl="0" w:tplc="1AA449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C146206"/>
    <w:multiLevelType w:val="hybridMultilevel"/>
    <w:tmpl w:val="04F6996A"/>
    <w:lvl w:ilvl="0" w:tplc="5540FD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EC522D0"/>
    <w:multiLevelType w:val="hybridMultilevel"/>
    <w:tmpl w:val="C20CE7B0"/>
    <w:lvl w:ilvl="0" w:tplc="29F27A0E">
      <w:start w:val="1"/>
      <w:numFmt w:val="decimal"/>
      <w:lvlText w:val="%1."/>
      <w:lvlJc w:val="left"/>
      <w:pPr>
        <w:ind w:left="360" w:hanging="360"/>
      </w:pPr>
      <w:rPr>
        <w:rFonts w:hint="default"/>
      </w:rPr>
    </w:lvl>
    <w:lvl w:ilvl="1" w:tplc="273EEF64">
      <w:start w:val="1"/>
      <w:numFmt w:val="bullet"/>
      <w:lvlText w:val="-"/>
      <w:lvlJc w:val="left"/>
      <w:pPr>
        <w:ind w:left="840" w:hanging="420"/>
      </w:pPr>
      <w:rPr>
        <w:rFonts w:ascii="Calibri" w:eastAsiaTheme="minorEastAsia" w:hAnsi="Calibri" w:cs="Times New Roman" w:hint="default"/>
      </w:rPr>
    </w:lvl>
    <w:lvl w:ilvl="2" w:tplc="08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10"/>
  </w:num>
  <w:num w:numId="4">
    <w:abstractNumId w:val="17"/>
  </w:num>
  <w:num w:numId="5">
    <w:abstractNumId w:val="8"/>
  </w:num>
  <w:num w:numId="6">
    <w:abstractNumId w:val="6"/>
  </w:num>
  <w:num w:numId="7">
    <w:abstractNumId w:val="1"/>
  </w:num>
  <w:num w:numId="8">
    <w:abstractNumId w:val="11"/>
  </w:num>
  <w:num w:numId="9">
    <w:abstractNumId w:val="0"/>
  </w:num>
  <w:num w:numId="10">
    <w:abstractNumId w:val="5"/>
  </w:num>
  <w:num w:numId="11">
    <w:abstractNumId w:val="12"/>
  </w:num>
  <w:num w:numId="12">
    <w:abstractNumId w:val="14"/>
  </w:num>
  <w:num w:numId="13">
    <w:abstractNumId w:val="18"/>
  </w:num>
  <w:num w:numId="14">
    <w:abstractNumId w:val="3"/>
  </w:num>
  <w:num w:numId="15">
    <w:abstractNumId w:val="13"/>
  </w:num>
  <w:num w:numId="16">
    <w:abstractNumId w:val="4"/>
  </w:num>
  <w:num w:numId="17">
    <w:abstractNumId w:val="16"/>
  </w:num>
  <w:num w:numId="18">
    <w:abstractNumId w:val="2"/>
  </w:num>
  <w:num w:numId="19">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
  <w:rsids>
    <w:rsidRoot w:val="000F01B4"/>
    <w:rsid w:val="00000CB0"/>
    <w:rsid w:val="000022F7"/>
    <w:rsid w:val="00004335"/>
    <w:rsid w:val="00005ED3"/>
    <w:rsid w:val="0000605C"/>
    <w:rsid w:val="00007A00"/>
    <w:rsid w:val="00007BB4"/>
    <w:rsid w:val="00007DA4"/>
    <w:rsid w:val="0001182D"/>
    <w:rsid w:val="00014222"/>
    <w:rsid w:val="000146C1"/>
    <w:rsid w:val="00014E1F"/>
    <w:rsid w:val="00015BDF"/>
    <w:rsid w:val="000162D6"/>
    <w:rsid w:val="00020CC6"/>
    <w:rsid w:val="00021BD6"/>
    <w:rsid w:val="00022079"/>
    <w:rsid w:val="00023284"/>
    <w:rsid w:val="000241E0"/>
    <w:rsid w:val="0002511F"/>
    <w:rsid w:val="00025570"/>
    <w:rsid w:val="00026314"/>
    <w:rsid w:val="00026B69"/>
    <w:rsid w:val="000275B2"/>
    <w:rsid w:val="000277A0"/>
    <w:rsid w:val="00027BCF"/>
    <w:rsid w:val="000305F8"/>
    <w:rsid w:val="00031C4C"/>
    <w:rsid w:val="00033DA0"/>
    <w:rsid w:val="00034396"/>
    <w:rsid w:val="00034A51"/>
    <w:rsid w:val="000355B2"/>
    <w:rsid w:val="00035D99"/>
    <w:rsid w:val="00036D88"/>
    <w:rsid w:val="000377D6"/>
    <w:rsid w:val="00037955"/>
    <w:rsid w:val="00037EF4"/>
    <w:rsid w:val="00040396"/>
    <w:rsid w:val="00040658"/>
    <w:rsid w:val="00042BB8"/>
    <w:rsid w:val="00043A6C"/>
    <w:rsid w:val="000460D6"/>
    <w:rsid w:val="00046953"/>
    <w:rsid w:val="00046CEA"/>
    <w:rsid w:val="000475B0"/>
    <w:rsid w:val="00047B23"/>
    <w:rsid w:val="00050B57"/>
    <w:rsid w:val="00051810"/>
    <w:rsid w:val="00052249"/>
    <w:rsid w:val="00052DB6"/>
    <w:rsid w:val="00052E14"/>
    <w:rsid w:val="00053950"/>
    <w:rsid w:val="00053D26"/>
    <w:rsid w:val="00054269"/>
    <w:rsid w:val="00054763"/>
    <w:rsid w:val="00054F55"/>
    <w:rsid w:val="00056ACA"/>
    <w:rsid w:val="00060640"/>
    <w:rsid w:val="00060F01"/>
    <w:rsid w:val="000610CB"/>
    <w:rsid w:val="000622CD"/>
    <w:rsid w:val="000624AE"/>
    <w:rsid w:val="00062A43"/>
    <w:rsid w:val="00062A99"/>
    <w:rsid w:val="00062AB9"/>
    <w:rsid w:val="00063A1B"/>
    <w:rsid w:val="00064A6E"/>
    <w:rsid w:val="000660B1"/>
    <w:rsid w:val="0006692E"/>
    <w:rsid w:val="00067B06"/>
    <w:rsid w:val="00067D7B"/>
    <w:rsid w:val="0007093B"/>
    <w:rsid w:val="0007205E"/>
    <w:rsid w:val="000722DF"/>
    <w:rsid w:val="00072312"/>
    <w:rsid w:val="00072DAD"/>
    <w:rsid w:val="0007383A"/>
    <w:rsid w:val="00074C7B"/>
    <w:rsid w:val="000761ED"/>
    <w:rsid w:val="0007620C"/>
    <w:rsid w:val="0007661D"/>
    <w:rsid w:val="00076A65"/>
    <w:rsid w:val="00077A46"/>
    <w:rsid w:val="000817B4"/>
    <w:rsid w:val="00081AB7"/>
    <w:rsid w:val="00082FE1"/>
    <w:rsid w:val="00083956"/>
    <w:rsid w:val="00083F93"/>
    <w:rsid w:val="00084C1E"/>
    <w:rsid w:val="00086104"/>
    <w:rsid w:val="00086DA7"/>
    <w:rsid w:val="00087082"/>
    <w:rsid w:val="00090B46"/>
    <w:rsid w:val="000919C6"/>
    <w:rsid w:val="00091ACD"/>
    <w:rsid w:val="00091CEF"/>
    <w:rsid w:val="00091CFD"/>
    <w:rsid w:val="00092F16"/>
    <w:rsid w:val="00093461"/>
    <w:rsid w:val="00093993"/>
    <w:rsid w:val="000943A7"/>
    <w:rsid w:val="000956F3"/>
    <w:rsid w:val="000966B4"/>
    <w:rsid w:val="00096A18"/>
    <w:rsid w:val="00097CE1"/>
    <w:rsid w:val="000A134F"/>
    <w:rsid w:val="000A173C"/>
    <w:rsid w:val="000A17DB"/>
    <w:rsid w:val="000A1D6F"/>
    <w:rsid w:val="000A27F2"/>
    <w:rsid w:val="000A35DC"/>
    <w:rsid w:val="000A3853"/>
    <w:rsid w:val="000A3F5D"/>
    <w:rsid w:val="000A3FB4"/>
    <w:rsid w:val="000A7C85"/>
    <w:rsid w:val="000B0C2D"/>
    <w:rsid w:val="000B1D80"/>
    <w:rsid w:val="000B3534"/>
    <w:rsid w:val="000B3690"/>
    <w:rsid w:val="000B3823"/>
    <w:rsid w:val="000B42EB"/>
    <w:rsid w:val="000B58A9"/>
    <w:rsid w:val="000B6B99"/>
    <w:rsid w:val="000B724D"/>
    <w:rsid w:val="000C1E13"/>
    <w:rsid w:val="000C30EA"/>
    <w:rsid w:val="000C3A23"/>
    <w:rsid w:val="000C4B4D"/>
    <w:rsid w:val="000C7399"/>
    <w:rsid w:val="000C7CAB"/>
    <w:rsid w:val="000C7D82"/>
    <w:rsid w:val="000D3595"/>
    <w:rsid w:val="000D3F7F"/>
    <w:rsid w:val="000D48DA"/>
    <w:rsid w:val="000D4BD2"/>
    <w:rsid w:val="000D4DA6"/>
    <w:rsid w:val="000D5205"/>
    <w:rsid w:val="000D5E0E"/>
    <w:rsid w:val="000D68A2"/>
    <w:rsid w:val="000D75A9"/>
    <w:rsid w:val="000D78C7"/>
    <w:rsid w:val="000E0ED0"/>
    <w:rsid w:val="000E11AE"/>
    <w:rsid w:val="000E1D98"/>
    <w:rsid w:val="000E1DE8"/>
    <w:rsid w:val="000E1EA5"/>
    <w:rsid w:val="000E2242"/>
    <w:rsid w:val="000E38EA"/>
    <w:rsid w:val="000E4329"/>
    <w:rsid w:val="000E58D2"/>
    <w:rsid w:val="000E6D85"/>
    <w:rsid w:val="000F01B4"/>
    <w:rsid w:val="000F1185"/>
    <w:rsid w:val="000F17B1"/>
    <w:rsid w:val="000F2CF2"/>
    <w:rsid w:val="000F2F5B"/>
    <w:rsid w:val="000F50D6"/>
    <w:rsid w:val="000F5320"/>
    <w:rsid w:val="000F6324"/>
    <w:rsid w:val="000F67BA"/>
    <w:rsid w:val="001001BC"/>
    <w:rsid w:val="00100AE6"/>
    <w:rsid w:val="00100C32"/>
    <w:rsid w:val="00100D0A"/>
    <w:rsid w:val="00100F5D"/>
    <w:rsid w:val="00102C92"/>
    <w:rsid w:val="00102EFE"/>
    <w:rsid w:val="00103C25"/>
    <w:rsid w:val="00104BF6"/>
    <w:rsid w:val="001051DA"/>
    <w:rsid w:val="00106C72"/>
    <w:rsid w:val="00107405"/>
    <w:rsid w:val="00110FC9"/>
    <w:rsid w:val="00111C43"/>
    <w:rsid w:val="0011201F"/>
    <w:rsid w:val="00112425"/>
    <w:rsid w:val="00113C10"/>
    <w:rsid w:val="0011527B"/>
    <w:rsid w:val="00115962"/>
    <w:rsid w:val="00122A62"/>
    <w:rsid w:val="00122BDA"/>
    <w:rsid w:val="00122CA1"/>
    <w:rsid w:val="00122D5E"/>
    <w:rsid w:val="0012515C"/>
    <w:rsid w:val="0012534C"/>
    <w:rsid w:val="001255A4"/>
    <w:rsid w:val="00125EC1"/>
    <w:rsid w:val="001266AF"/>
    <w:rsid w:val="00126B28"/>
    <w:rsid w:val="00126C0E"/>
    <w:rsid w:val="001274D9"/>
    <w:rsid w:val="001279DF"/>
    <w:rsid w:val="00127B3A"/>
    <w:rsid w:val="00127DD8"/>
    <w:rsid w:val="00130435"/>
    <w:rsid w:val="00130990"/>
    <w:rsid w:val="00133A33"/>
    <w:rsid w:val="00134BB2"/>
    <w:rsid w:val="00134CCF"/>
    <w:rsid w:val="00134D1C"/>
    <w:rsid w:val="00135005"/>
    <w:rsid w:val="001362A7"/>
    <w:rsid w:val="00136B77"/>
    <w:rsid w:val="0013793E"/>
    <w:rsid w:val="00137DCA"/>
    <w:rsid w:val="0014093E"/>
    <w:rsid w:val="00140B42"/>
    <w:rsid w:val="00142999"/>
    <w:rsid w:val="0014299D"/>
    <w:rsid w:val="00142EA8"/>
    <w:rsid w:val="00146E99"/>
    <w:rsid w:val="00147BEC"/>
    <w:rsid w:val="001507C3"/>
    <w:rsid w:val="001522CA"/>
    <w:rsid w:val="00153AD1"/>
    <w:rsid w:val="001543B8"/>
    <w:rsid w:val="00154A96"/>
    <w:rsid w:val="00155048"/>
    <w:rsid w:val="00155702"/>
    <w:rsid w:val="00155B23"/>
    <w:rsid w:val="00155EB4"/>
    <w:rsid w:val="00156556"/>
    <w:rsid w:val="00161B97"/>
    <w:rsid w:val="001624AA"/>
    <w:rsid w:val="001634B2"/>
    <w:rsid w:val="0016365C"/>
    <w:rsid w:val="001643F9"/>
    <w:rsid w:val="0016480A"/>
    <w:rsid w:val="00164C0B"/>
    <w:rsid w:val="00166F33"/>
    <w:rsid w:val="001675D5"/>
    <w:rsid w:val="0017023B"/>
    <w:rsid w:val="00171446"/>
    <w:rsid w:val="0017155A"/>
    <w:rsid w:val="001719B9"/>
    <w:rsid w:val="00173088"/>
    <w:rsid w:val="00173B9E"/>
    <w:rsid w:val="001746B4"/>
    <w:rsid w:val="00174B3F"/>
    <w:rsid w:val="00174BE8"/>
    <w:rsid w:val="001751F4"/>
    <w:rsid w:val="00177FF7"/>
    <w:rsid w:val="001818A1"/>
    <w:rsid w:val="00182882"/>
    <w:rsid w:val="0018384A"/>
    <w:rsid w:val="0018567A"/>
    <w:rsid w:val="00185B79"/>
    <w:rsid w:val="001867E4"/>
    <w:rsid w:val="00186871"/>
    <w:rsid w:val="00186D4F"/>
    <w:rsid w:val="001876D6"/>
    <w:rsid w:val="0019257E"/>
    <w:rsid w:val="001941C5"/>
    <w:rsid w:val="00194229"/>
    <w:rsid w:val="00194838"/>
    <w:rsid w:val="00194ED9"/>
    <w:rsid w:val="00195F18"/>
    <w:rsid w:val="001A0744"/>
    <w:rsid w:val="001A4985"/>
    <w:rsid w:val="001A6355"/>
    <w:rsid w:val="001A693C"/>
    <w:rsid w:val="001A7ABD"/>
    <w:rsid w:val="001B0860"/>
    <w:rsid w:val="001B107F"/>
    <w:rsid w:val="001B17CE"/>
    <w:rsid w:val="001B2A4B"/>
    <w:rsid w:val="001B2F36"/>
    <w:rsid w:val="001B3BAF"/>
    <w:rsid w:val="001B3CBE"/>
    <w:rsid w:val="001C137B"/>
    <w:rsid w:val="001C298D"/>
    <w:rsid w:val="001C30D1"/>
    <w:rsid w:val="001C34D3"/>
    <w:rsid w:val="001C35F9"/>
    <w:rsid w:val="001C4553"/>
    <w:rsid w:val="001C764C"/>
    <w:rsid w:val="001C7771"/>
    <w:rsid w:val="001C778F"/>
    <w:rsid w:val="001C7DB5"/>
    <w:rsid w:val="001D038C"/>
    <w:rsid w:val="001D05B4"/>
    <w:rsid w:val="001D0BC4"/>
    <w:rsid w:val="001D1345"/>
    <w:rsid w:val="001D1C5A"/>
    <w:rsid w:val="001D32CE"/>
    <w:rsid w:val="001D4845"/>
    <w:rsid w:val="001D5D6B"/>
    <w:rsid w:val="001D5F10"/>
    <w:rsid w:val="001D6071"/>
    <w:rsid w:val="001D6107"/>
    <w:rsid w:val="001D7942"/>
    <w:rsid w:val="001D7CE7"/>
    <w:rsid w:val="001E1199"/>
    <w:rsid w:val="001E278B"/>
    <w:rsid w:val="001E30ED"/>
    <w:rsid w:val="001E493D"/>
    <w:rsid w:val="001E4AAD"/>
    <w:rsid w:val="001E5670"/>
    <w:rsid w:val="001E64D7"/>
    <w:rsid w:val="001E6828"/>
    <w:rsid w:val="001E70CF"/>
    <w:rsid w:val="001E7239"/>
    <w:rsid w:val="001E7544"/>
    <w:rsid w:val="001F0349"/>
    <w:rsid w:val="001F156A"/>
    <w:rsid w:val="001F249F"/>
    <w:rsid w:val="001F2A97"/>
    <w:rsid w:val="001F4D4C"/>
    <w:rsid w:val="001F5EEF"/>
    <w:rsid w:val="001F65C1"/>
    <w:rsid w:val="001F66C8"/>
    <w:rsid w:val="001F6B02"/>
    <w:rsid w:val="001F754F"/>
    <w:rsid w:val="001F77D3"/>
    <w:rsid w:val="00201176"/>
    <w:rsid w:val="00202E6B"/>
    <w:rsid w:val="00203524"/>
    <w:rsid w:val="00206981"/>
    <w:rsid w:val="00207584"/>
    <w:rsid w:val="0021044E"/>
    <w:rsid w:val="00210871"/>
    <w:rsid w:val="00210AE2"/>
    <w:rsid w:val="0021100A"/>
    <w:rsid w:val="0021174E"/>
    <w:rsid w:val="00213337"/>
    <w:rsid w:val="002141D5"/>
    <w:rsid w:val="002168FD"/>
    <w:rsid w:val="00216981"/>
    <w:rsid w:val="002179B7"/>
    <w:rsid w:val="00221371"/>
    <w:rsid w:val="002219B0"/>
    <w:rsid w:val="00221D89"/>
    <w:rsid w:val="002220ED"/>
    <w:rsid w:val="00222453"/>
    <w:rsid w:val="002229C3"/>
    <w:rsid w:val="00223384"/>
    <w:rsid w:val="00223E02"/>
    <w:rsid w:val="00224661"/>
    <w:rsid w:val="00224F6A"/>
    <w:rsid w:val="002258D4"/>
    <w:rsid w:val="00225ED6"/>
    <w:rsid w:val="002261EE"/>
    <w:rsid w:val="00226691"/>
    <w:rsid w:val="002279C4"/>
    <w:rsid w:val="002308B1"/>
    <w:rsid w:val="00232413"/>
    <w:rsid w:val="002331A2"/>
    <w:rsid w:val="00234B9B"/>
    <w:rsid w:val="0023594E"/>
    <w:rsid w:val="00236775"/>
    <w:rsid w:val="00236BDA"/>
    <w:rsid w:val="0024204F"/>
    <w:rsid w:val="00242A74"/>
    <w:rsid w:val="00243556"/>
    <w:rsid w:val="002453E2"/>
    <w:rsid w:val="0024560C"/>
    <w:rsid w:val="00245A04"/>
    <w:rsid w:val="00245F42"/>
    <w:rsid w:val="00246A91"/>
    <w:rsid w:val="00247094"/>
    <w:rsid w:val="00247254"/>
    <w:rsid w:val="002500F4"/>
    <w:rsid w:val="00250EFC"/>
    <w:rsid w:val="0025204B"/>
    <w:rsid w:val="0025247E"/>
    <w:rsid w:val="002528C9"/>
    <w:rsid w:val="00253671"/>
    <w:rsid w:val="00253939"/>
    <w:rsid w:val="00253BDB"/>
    <w:rsid w:val="002560C6"/>
    <w:rsid w:val="00256E4C"/>
    <w:rsid w:val="00257AF9"/>
    <w:rsid w:val="00260C1F"/>
    <w:rsid w:val="00262EEC"/>
    <w:rsid w:val="00264831"/>
    <w:rsid w:val="002655EA"/>
    <w:rsid w:val="0026583C"/>
    <w:rsid w:val="00265A95"/>
    <w:rsid w:val="00265F97"/>
    <w:rsid w:val="0026641D"/>
    <w:rsid w:val="002667C2"/>
    <w:rsid w:val="00267393"/>
    <w:rsid w:val="002702AC"/>
    <w:rsid w:val="002716C1"/>
    <w:rsid w:val="00271E3F"/>
    <w:rsid w:val="00272453"/>
    <w:rsid w:val="00272682"/>
    <w:rsid w:val="002730FC"/>
    <w:rsid w:val="002752F4"/>
    <w:rsid w:val="00275717"/>
    <w:rsid w:val="00276C19"/>
    <w:rsid w:val="002778E6"/>
    <w:rsid w:val="002807ED"/>
    <w:rsid w:val="00281391"/>
    <w:rsid w:val="00281486"/>
    <w:rsid w:val="00281F87"/>
    <w:rsid w:val="00282A8E"/>
    <w:rsid w:val="00287819"/>
    <w:rsid w:val="002908C3"/>
    <w:rsid w:val="00290F72"/>
    <w:rsid w:val="0029136A"/>
    <w:rsid w:val="00291FA0"/>
    <w:rsid w:val="00292123"/>
    <w:rsid w:val="00292403"/>
    <w:rsid w:val="00292AF8"/>
    <w:rsid w:val="00293031"/>
    <w:rsid w:val="0029426F"/>
    <w:rsid w:val="00294C75"/>
    <w:rsid w:val="002950B1"/>
    <w:rsid w:val="002954E5"/>
    <w:rsid w:val="002967F6"/>
    <w:rsid w:val="00297505"/>
    <w:rsid w:val="0029791F"/>
    <w:rsid w:val="002A0519"/>
    <w:rsid w:val="002A0A6E"/>
    <w:rsid w:val="002A4420"/>
    <w:rsid w:val="002A555A"/>
    <w:rsid w:val="002A5698"/>
    <w:rsid w:val="002A5B08"/>
    <w:rsid w:val="002A64F3"/>
    <w:rsid w:val="002A7049"/>
    <w:rsid w:val="002A7115"/>
    <w:rsid w:val="002A7937"/>
    <w:rsid w:val="002B0395"/>
    <w:rsid w:val="002B05F4"/>
    <w:rsid w:val="002B1B72"/>
    <w:rsid w:val="002B37EE"/>
    <w:rsid w:val="002B564F"/>
    <w:rsid w:val="002B5820"/>
    <w:rsid w:val="002B60BB"/>
    <w:rsid w:val="002B61F1"/>
    <w:rsid w:val="002B687A"/>
    <w:rsid w:val="002B70A9"/>
    <w:rsid w:val="002C04D3"/>
    <w:rsid w:val="002C1B73"/>
    <w:rsid w:val="002C3292"/>
    <w:rsid w:val="002C340A"/>
    <w:rsid w:val="002C4ECF"/>
    <w:rsid w:val="002C5B5E"/>
    <w:rsid w:val="002C6227"/>
    <w:rsid w:val="002C7593"/>
    <w:rsid w:val="002D11F9"/>
    <w:rsid w:val="002D17D2"/>
    <w:rsid w:val="002D2043"/>
    <w:rsid w:val="002D22FC"/>
    <w:rsid w:val="002D2AA6"/>
    <w:rsid w:val="002D5B0B"/>
    <w:rsid w:val="002D5B55"/>
    <w:rsid w:val="002D60C7"/>
    <w:rsid w:val="002D6340"/>
    <w:rsid w:val="002D704E"/>
    <w:rsid w:val="002D761F"/>
    <w:rsid w:val="002E08DA"/>
    <w:rsid w:val="002E0A5D"/>
    <w:rsid w:val="002E157B"/>
    <w:rsid w:val="002E19A6"/>
    <w:rsid w:val="002E1D4F"/>
    <w:rsid w:val="002E20FB"/>
    <w:rsid w:val="002E3691"/>
    <w:rsid w:val="002E41AA"/>
    <w:rsid w:val="002E4346"/>
    <w:rsid w:val="002E5021"/>
    <w:rsid w:val="002E5335"/>
    <w:rsid w:val="002E5B76"/>
    <w:rsid w:val="002E602D"/>
    <w:rsid w:val="002F05F2"/>
    <w:rsid w:val="002F1ED1"/>
    <w:rsid w:val="002F29C8"/>
    <w:rsid w:val="002F6262"/>
    <w:rsid w:val="002F71AA"/>
    <w:rsid w:val="002F7843"/>
    <w:rsid w:val="002F7B36"/>
    <w:rsid w:val="00300D74"/>
    <w:rsid w:val="00300E9A"/>
    <w:rsid w:val="00300F88"/>
    <w:rsid w:val="00301110"/>
    <w:rsid w:val="00301F4F"/>
    <w:rsid w:val="00303CD3"/>
    <w:rsid w:val="003052BA"/>
    <w:rsid w:val="00306979"/>
    <w:rsid w:val="00310314"/>
    <w:rsid w:val="003105C4"/>
    <w:rsid w:val="00311B99"/>
    <w:rsid w:val="00312C14"/>
    <w:rsid w:val="00312D62"/>
    <w:rsid w:val="003139A1"/>
    <w:rsid w:val="00313A97"/>
    <w:rsid w:val="003159D2"/>
    <w:rsid w:val="00315A0A"/>
    <w:rsid w:val="00316800"/>
    <w:rsid w:val="003174B7"/>
    <w:rsid w:val="00317611"/>
    <w:rsid w:val="0032066C"/>
    <w:rsid w:val="00320A78"/>
    <w:rsid w:val="00320ADF"/>
    <w:rsid w:val="00321067"/>
    <w:rsid w:val="003212FC"/>
    <w:rsid w:val="0032144B"/>
    <w:rsid w:val="003220D8"/>
    <w:rsid w:val="00323BF1"/>
    <w:rsid w:val="00323D9B"/>
    <w:rsid w:val="0032572B"/>
    <w:rsid w:val="00326E24"/>
    <w:rsid w:val="00330638"/>
    <w:rsid w:val="00330D9A"/>
    <w:rsid w:val="003312BF"/>
    <w:rsid w:val="00331F81"/>
    <w:rsid w:val="003343B8"/>
    <w:rsid w:val="00335116"/>
    <w:rsid w:val="00335728"/>
    <w:rsid w:val="00340FC9"/>
    <w:rsid w:val="003428F1"/>
    <w:rsid w:val="00342C52"/>
    <w:rsid w:val="00342E7F"/>
    <w:rsid w:val="003432A8"/>
    <w:rsid w:val="00343B87"/>
    <w:rsid w:val="00346328"/>
    <w:rsid w:val="00346F51"/>
    <w:rsid w:val="00347D65"/>
    <w:rsid w:val="0035391E"/>
    <w:rsid w:val="00353AAC"/>
    <w:rsid w:val="0035426D"/>
    <w:rsid w:val="003549F1"/>
    <w:rsid w:val="00355BC0"/>
    <w:rsid w:val="00360B55"/>
    <w:rsid w:val="00360ED9"/>
    <w:rsid w:val="00363A27"/>
    <w:rsid w:val="00363ECD"/>
    <w:rsid w:val="0036550C"/>
    <w:rsid w:val="00365B10"/>
    <w:rsid w:val="00366791"/>
    <w:rsid w:val="00366C33"/>
    <w:rsid w:val="003713E1"/>
    <w:rsid w:val="00372A92"/>
    <w:rsid w:val="00373CB3"/>
    <w:rsid w:val="00373EF2"/>
    <w:rsid w:val="003743B8"/>
    <w:rsid w:val="00374713"/>
    <w:rsid w:val="003753E9"/>
    <w:rsid w:val="00376E60"/>
    <w:rsid w:val="003806E0"/>
    <w:rsid w:val="0038173C"/>
    <w:rsid w:val="003829D2"/>
    <w:rsid w:val="0038456C"/>
    <w:rsid w:val="00386086"/>
    <w:rsid w:val="003871B4"/>
    <w:rsid w:val="00387C7E"/>
    <w:rsid w:val="0039011E"/>
    <w:rsid w:val="0039021E"/>
    <w:rsid w:val="003908F5"/>
    <w:rsid w:val="00390F6C"/>
    <w:rsid w:val="0039166C"/>
    <w:rsid w:val="00391C4C"/>
    <w:rsid w:val="0039217B"/>
    <w:rsid w:val="00393464"/>
    <w:rsid w:val="00393E4B"/>
    <w:rsid w:val="003943CC"/>
    <w:rsid w:val="00394882"/>
    <w:rsid w:val="003953EB"/>
    <w:rsid w:val="003968E4"/>
    <w:rsid w:val="00397774"/>
    <w:rsid w:val="00397B4F"/>
    <w:rsid w:val="003A06FF"/>
    <w:rsid w:val="003A078A"/>
    <w:rsid w:val="003A1731"/>
    <w:rsid w:val="003A25DA"/>
    <w:rsid w:val="003A3EDF"/>
    <w:rsid w:val="003A416E"/>
    <w:rsid w:val="003A4B92"/>
    <w:rsid w:val="003A4CD1"/>
    <w:rsid w:val="003A4E63"/>
    <w:rsid w:val="003A54CC"/>
    <w:rsid w:val="003A6BFC"/>
    <w:rsid w:val="003A7F20"/>
    <w:rsid w:val="003B013E"/>
    <w:rsid w:val="003B11FE"/>
    <w:rsid w:val="003B1A2C"/>
    <w:rsid w:val="003B23A4"/>
    <w:rsid w:val="003B278B"/>
    <w:rsid w:val="003B3D58"/>
    <w:rsid w:val="003B41E0"/>
    <w:rsid w:val="003B4858"/>
    <w:rsid w:val="003B729D"/>
    <w:rsid w:val="003B7A7A"/>
    <w:rsid w:val="003B7B26"/>
    <w:rsid w:val="003C244E"/>
    <w:rsid w:val="003C325E"/>
    <w:rsid w:val="003C3A0C"/>
    <w:rsid w:val="003C3B8A"/>
    <w:rsid w:val="003C4EB7"/>
    <w:rsid w:val="003C6595"/>
    <w:rsid w:val="003C7260"/>
    <w:rsid w:val="003C750A"/>
    <w:rsid w:val="003D068D"/>
    <w:rsid w:val="003D06A1"/>
    <w:rsid w:val="003D0CB9"/>
    <w:rsid w:val="003D2B9D"/>
    <w:rsid w:val="003D4A14"/>
    <w:rsid w:val="003D4C4A"/>
    <w:rsid w:val="003D5243"/>
    <w:rsid w:val="003D6308"/>
    <w:rsid w:val="003D70C9"/>
    <w:rsid w:val="003D72CF"/>
    <w:rsid w:val="003D7C4B"/>
    <w:rsid w:val="003E0B92"/>
    <w:rsid w:val="003E0D0A"/>
    <w:rsid w:val="003E1E06"/>
    <w:rsid w:val="003E1EA4"/>
    <w:rsid w:val="003E4746"/>
    <w:rsid w:val="003E4A79"/>
    <w:rsid w:val="003E4EAF"/>
    <w:rsid w:val="003E5EAD"/>
    <w:rsid w:val="003E6C96"/>
    <w:rsid w:val="003E6FE7"/>
    <w:rsid w:val="003E77C3"/>
    <w:rsid w:val="003E79C9"/>
    <w:rsid w:val="003F0223"/>
    <w:rsid w:val="003F062B"/>
    <w:rsid w:val="003F243F"/>
    <w:rsid w:val="003F29FD"/>
    <w:rsid w:val="003F3E77"/>
    <w:rsid w:val="003F46D9"/>
    <w:rsid w:val="003F4947"/>
    <w:rsid w:val="003F5AB9"/>
    <w:rsid w:val="003F7E53"/>
    <w:rsid w:val="004003D3"/>
    <w:rsid w:val="00400C4B"/>
    <w:rsid w:val="00401A0B"/>
    <w:rsid w:val="00401C77"/>
    <w:rsid w:val="00402F74"/>
    <w:rsid w:val="004031F4"/>
    <w:rsid w:val="004037FD"/>
    <w:rsid w:val="00403951"/>
    <w:rsid w:val="00403D8F"/>
    <w:rsid w:val="0040499D"/>
    <w:rsid w:val="0041022B"/>
    <w:rsid w:val="00410422"/>
    <w:rsid w:val="004107C2"/>
    <w:rsid w:val="00412DA8"/>
    <w:rsid w:val="004135D6"/>
    <w:rsid w:val="00413AB8"/>
    <w:rsid w:val="004215FE"/>
    <w:rsid w:val="00421FAD"/>
    <w:rsid w:val="0042324C"/>
    <w:rsid w:val="00423674"/>
    <w:rsid w:val="00425BC7"/>
    <w:rsid w:val="00425E3D"/>
    <w:rsid w:val="0042608A"/>
    <w:rsid w:val="0042643C"/>
    <w:rsid w:val="00427122"/>
    <w:rsid w:val="004273A3"/>
    <w:rsid w:val="00431D95"/>
    <w:rsid w:val="0043241E"/>
    <w:rsid w:val="00432F20"/>
    <w:rsid w:val="0043352E"/>
    <w:rsid w:val="00434B74"/>
    <w:rsid w:val="0043577A"/>
    <w:rsid w:val="004364F4"/>
    <w:rsid w:val="00436FE8"/>
    <w:rsid w:val="0043765F"/>
    <w:rsid w:val="00437A31"/>
    <w:rsid w:val="00440551"/>
    <w:rsid w:val="004405BA"/>
    <w:rsid w:val="00440EF9"/>
    <w:rsid w:val="00440FAA"/>
    <w:rsid w:val="004415CB"/>
    <w:rsid w:val="004424D4"/>
    <w:rsid w:val="00442CDC"/>
    <w:rsid w:val="00442EF4"/>
    <w:rsid w:val="004430DF"/>
    <w:rsid w:val="00443BEC"/>
    <w:rsid w:val="00443DC1"/>
    <w:rsid w:val="00443EA9"/>
    <w:rsid w:val="00444019"/>
    <w:rsid w:val="00444A56"/>
    <w:rsid w:val="0044502D"/>
    <w:rsid w:val="00445834"/>
    <w:rsid w:val="004471B3"/>
    <w:rsid w:val="004505E1"/>
    <w:rsid w:val="004508BD"/>
    <w:rsid w:val="0045093E"/>
    <w:rsid w:val="00450B0B"/>
    <w:rsid w:val="00451B75"/>
    <w:rsid w:val="004520E7"/>
    <w:rsid w:val="00452EAD"/>
    <w:rsid w:val="00453658"/>
    <w:rsid w:val="00454181"/>
    <w:rsid w:val="0045447F"/>
    <w:rsid w:val="00455E7D"/>
    <w:rsid w:val="00457122"/>
    <w:rsid w:val="0045728D"/>
    <w:rsid w:val="0045793E"/>
    <w:rsid w:val="004611A8"/>
    <w:rsid w:val="004612D9"/>
    <w:rsid w:val="004655ED"/>
    <w:rsid w:val="00465A8E"/>
    <w:rsid w:val="00465D21"/>
    <w:rsid w:val="00467015"/>
    <w:rsid w:val="00467709"/>
    <w:rsid w:val="00471590"/>
    <w:rsid w:val="00472109"/>
    <w:rsid w:val="00472A7A"/>
    <w:rsid w:val="00473930"/>
    <w:rsid w:val="0047411A"/>
    <w:rsid w:val="00474934"/>
    <w:rsid w:val="0047573C"/>
    <w:rsid w:val="0047602D"/>
    <w:rsid w:val="00476224"/>
    <w:rsid w:val="00477C93"/>
    <w:rsid w:val="004815E1"/>
    <w:rsid w:val="00483425"/>
    <w:rsid w:val="00483EBF"/>
    <w:rsid w:val="0048552E"/>
    <w:rsid w:val="00485792"/>
    <w:rsid w:val="00486FFD"/>
    <w:rsid w:val="004871FF"/>
    <w:rsid w:val="00487A89"/>
    <w:rsid w:val="004905B3"/>
    <w:rsid w:val="00490A89"/>
    <w:rsid w:val="00490FD1"/>
    <w:rsid w:val="00491F7F"/>
    <w:rsid w:val="00492101"/>
    <w:rsid w:val="00492DF4"/>
    <w:rsid w:val="00492E98"/>
    <w:rsid w:val="00493346"/>
    <w:rsid w:val="00493CE9"/>
    <w:rsid w:val="004950B5"/>
    <w:rsid w:val="00496186"/>
    <w:rsid w:val="00496287"/>
    <w:rsid w:val="00496E11"/>
    <w:rsid w:val="004A0411"/>
    <w:rsid w:val="004A1B25"/>
    <w:rsid w:val="004A2789"/>
    <w:rsid w:val="004A2848"/>
    <w:rsid w:val="004A3627"/>
    <w:rsid w:val="004A3C34"/>
    <w:rsid w:val="004A417E"/>
    <w:rsid w:val="004A4876"/>
    <w:rsid w:val="004A51BD"/>
    <w:rsid w:val="004A54B1"/>
    <w:rsid w:val="004A60A2"/>
    <w:rsid w:val="004A64A4"/>
    <w:rsid w:val="004A7670"/>
    <w:rsid w:val="004A79FC"/>
    <w:rsid w:val="004B2E4B"/>
    <w:rsid w:val="004B4A68"/>
    <w:rsid w:val="004B6A83"/>
    <w:rsid w:val="004B79FF"/>
    <w:rsid w:val="004C081F"/>
    <w:rsid w:val="004C1CD2"/>
    <w:rsid w:val="004C3CA7"/>
    <w:rsid w:val="004C4249"/>
    <w:rsid w:val="004C52D2"/>
    <w:rsid w:val="004C5D2B"/>
    <w:rsid w:val="004C6A5B"/>
    <w:rsid w:val="004C7C06"/>
    <w:rsid w:val="004C7F96"/>
    <w:rsid w:val="004D05BD"/>
    <w:rsid w:val="004D139B"/>
    <w:rsid w:val="004D16CA"/>
    <w:rsid w:val="004D1F8E"/>
    <w:rsid w:val="004D3024"/>
    <w:rsid w:val="004D3D1F"/>
    <w:rsid w:val="004D5122"/>
    <w:rsid w:val="004D53A7"/>
    <w:rsid w:val="004D5FE7"/>
    <w:rsid w:val="004E189B"/>
    <w:rsid w:val="004E303D"/>
    <w:rsid w:val="004E3B1C"/>
    <w:rsid w:val="004E4C01"/>
    <w:rsid w:val="004E51D9"/>
    <w:rsid w:val="004E5D5C"/>
    <w:rsid w:val="004E615D"/>
    <w:rsid w:val="004E74F0"/>
    <w:rsid w:val="004E768B"/>
    <w:rsid w:val="004E7E31"/>
    <w:rsid w:val="004F0042"/>
    <w:rsid w:val="004F0827"/>
    <w:rsid w:val="004F1B9F"/>
    <w:rsid w:val="004F1BA4"/>
    <w:rsid w:val="004F228E"/>
    <w:rsid w:val="004F3247"/>
    <w:rsid w:val="004F3782"/>
    <w:rsid w:val="004F470A"/>
    <w:rsid w:val="004F5E66"/>
    <w:rsid w:val="004F7286"/>
    <w:rsid w:val="004F78F1"/>
    <w:rsid w:val="005017B5"/>
    <w:rsid w:val="005028B8"/>
    <w:rsid w:val="00502AF1"/>
    <w:rsid w:val="0050365F"/>
    <w:rsid w:val="00503852"/>
    <w:rsid w:val="00503BAD"/>
    <w:rsid w:val="00503EA4"/>
    <w:rsid w:val="00505D2B"/>
    <w:rsid w:val="0050653D"/>
    <w:rsid w:val="00506F34"/>
    <w:rsid w:val="0051038B"/>
    <w:rsid w:val="0051083F"/>
    <w:rsid w:val="00511491"/>
    <w:rsid w:val="005116FD"/>
    <w:rsid w:val="00512D39"/>
    <w:rsid w:val="00516EAC"/>
    <w:rsid w:val="00517A14"/>
    <w:rsid w:val="005202DA"/>
    <w:rsid w:val="00521B32"/>
    <w:rsid w:val="00522285"/>
    <w:rsid w:val="00522629"/>
    <w:rsid w:val="00523CD3"/>
    <w:rsid w:val="00524C01"/>
    <w:rsid w:val="00524C49"/>
    <w:rsid w:val="00524D08"/>
    <w:rsid w:val="00525A78"/>
    <w:rsid w:val="00526708"/>
    <w:rsid w:val="00530128"/>
    <w:rsid w:val="0053022E"/>
    <w:rsid w:val="00533705"/>
    <w:rsid w:val="00534D1F"/>
    <w:rsid w:val="0054060E"/>
    <w:rsid w:val="005408B1"/>
    <w:rsid w:val="0054249E"/>
    <w:rsid w:val="00543323"/>
    <w:rsid w:val="0054419A"/>
    <w:rsid w:val="0054523A"/>
    <w:rsid w:val="00550AE0"/>
    <w:rsid w:val="00551164"/>
    <w:rsid w:val="00553AB5"/>
    <w:rsid w:val="00554141"/>
    <w:rsid w:val="00554235"/>
    <w:rsid w:val="00555481"/>
    <w:rsid w:val="005564FE"/>
    <w:rsid w:val="00561A99"/>
    <w:rsid w:val="0056268E"/>
    <w:rsid w:val="005628C0"/>
    <w:rsid w:val="0056334E"/>
    <w:rsid w:val="005655A8"/>
    <w:rsid w:val="00565ACF"/>
    <w:rsid w:val="00565D68"/>
    <w:rsid w:val="00565DC1"/>
    <w:rsid w:val="00566DDA"/>
    <w:rsid w:val="00566F2F"/>
    <w:rsid w:val="005670BD"/>
    <w:rsid w:val="00567573"/>
    <w:rsid w:val="00572AAA"/>
    <w:rsid w:val="00573772"/>
    <w:rsid w:val="0057461E"/>
    <w:rsid w:val="00575343"/>
    <w:rsid w:val="005753A0"/>
    <w:rsid w:val="005768EE"/>
    <w:rsid w:val="00580342"/>
    <w:rsid w:val="00580F66"/>
    <w:rsid w:val="0058109F"/>
    <w:rsid w:val="00581276"/>
    <w:rsid w:val="00581391"/>
    <w:rsid w:val="00583855"/>
    <w:rsid w:val="00583A39"/>
    <w:rsid w:val="00584D61"/>
    <w:rsid w:val="00585AF7"/>
    <w:rsid w:val="00586191"/>
    <w:rsid w:val="0058653E"/>
    <w:rsid w:val="00587DB0"/>
    <w:rsid w:val="005919FA"/>
    <w:rsid w:val="00591DE8"/>
    <w:rsid w:val="00594755"/>
    <w:rsid w:val="00595098"/>
    <w:rsid w:val="00595324"/>
    <w:rsid w:val="005953B5"/>
    <w:rsid w:val="005954C0"/>
    <w:rsid w:val="0059564E"/>
    <w:rsid w:val="00595E17"/>
    <w:rsid w:val="00596FD6"/>
    <w:rsid w:val="005A01CC"/>
    <w:rsid w:val="005A0BFF"/>
    <w:rsid w:val="005A0D64"/>
    <w:rsid w:val="005A1967"/>
    <w:rsid w:val="005A23C8"/>
    <w:rsid w:val="005A3F5E"/>
    <w:rsid w:val="005A40BA"/>
    <w:rsid w:val="005A4310"/>
    <w:rsid w:val="005A4711"/>
    <w:rsid w:val="005A6D54"/>
    <w:rsid w:val="005A7203"/>
    <w:rsid w:val="005A7702"/>
    <w:rsid w:val="005B0BAD"/>
    <w:rsid w:val="005B2570"/>
    <w:rsid w:val="005B3143"/>
    <w:rsid w:val="005B363E"/>
    <w:rsid w:val="005B36F8"/>
    <w:rsid w:val="005B424A"/>
    <w:rsid w:val="005B52DA"/>
    <w:rsid w:val="005B7165"/>
    <w:rsid w:val="005B76E1"/>
    <w:rsid w:val="005C0BFC"/>
    <w:rsid w:val="005C2347"/>
    <w:rsid w:val="005C2C9B"/>
    <w:rsid w:val="005C30A6"/>
    <w:rsid w:val="005C3179"/>
    <w:rsid w:val="005C333E"/>
    <w:rsid w:val="005C38B3"/>
    <w:rsid w:val="005C4605"/>
    <w:rsid w:val="005C4B7F"/>
    <w:rsid w:val="005C6B2C"/>
    <w:rsid w:val="005C7417"/>
    <w:rsid w:val="005D3ACA"/>
    <w:rsid w:val="005D53E0"/>
    <w:rsid w:val="005D5A3D"/>
    <w:rsid w:val="005D6AF6"/>
    <w:rsid w:val="005D6C36"/>
    <w:rsid w:val="005D6F7B"/>
    <w:rsid w:val="005D789A"/>
    <w:rsid w:val="005E0C7E"/>
    <w:rsid w:val="005E1074"/>
    <w:rsid w:val="005E18FE"/>
    <w:rsid w:val="005E1AD6"/>
    <w:rsid w:val="005E2B73"/>
    <w:rsid w:val="005E3227"/>
    <w:rsid w:val="005E482D"/>
    <w:rsid w:val="005E486D"/>
    <w:rsid w:val="005E4F2A"/>
    <w:rsid w:val="005E5D11"/>
    <w:rsid w:val="005E7BC0"/>
    <w:rsid w:val="005F07B4"/>
    <w:rsid w:val="005F3522"/>
    <w:rsid w:val="005F4504"/>
    <w:rsid w:val="005F5E05"/>
    <w:rsid w:val="005F6E00"/>
    <w:rsid w:val="0060091D"/>
    <w:rsid w:val="00600F81"/>
    <w:rsid w:val="00601540"/>
    <w:rsid w:val="00601AA3"/>
    <w:rsid w:val="006026D6"/>
    <w:rsid w:val="00603781"/>
    <w:rsid w:val="00604B27"/>
    <w:rsid w:val="00605546"/>
    <w:rsid w:val="00605D98"/>
    <w:rsid w:val="00606284"/>
    <w:rsid w:val="00606C67"/>
    <w:rsid w:val="00607207"/>
    <w:rsid w:val="00610350"/>
    <w:rsid w:val="00610C73"/>
    <w:rsid w:val="006115FF"/>
    <w:rsid w:val="00612389"/>
    <w:rsid w:val="00613311"/>
    <w:rsid w:val="006135BF"/>
    <w:rsid w:val="00613B5B"/>
    <w:rsid w:val="00614918"/>
    <w:rsid w:val="0061689C"/>
    <w:rsid w:val="006172D2"/>
    <w:rsid w:val="00620790"/>
    <w:rsid w:val="006229C4"/>
    <w:rsid w:val="00622F5E"/>
    <w:rsid w:val="00623685"/>
    <w:rsid w:val="00624BA6"/>
    <w:rsid w:val="00625251"/>
    <w:rsid w:val="006255F9"/>
    <w:rsid w:val="00626233"/>
    <w:rsid w:val="0062624C"/>
    <w:rsid w:val="0062788C"/>
    <w:rsid w:val="00627A0F"/>
    <w:rsid w:val="006301E6"/>
    <w:rsid w:val="00630B02"/>
    <w:rsid w:val="00630C0B"/>
    <w:rsid w:val="00631DEF"/>
    <w:rsid w:val="00632469"/>
    <w:rsid w:val="00632D8F"/>
    <w:rsid w:val="006335A0"/>
    <w:rsid w:val="00634EAE"/>
    <w:rsid w:val="006357DB"/>
    <w:rsid w:val="00640250"/>
    <w:rsid w:val="006407BE"/>
    <w:rsid w:val="00640B86"/>
    <w:rsid w:val="006410F4"/>
    <w:rsid w:val="00641C0B"/>
    <w:rsid w:val="00643518"/>
    <w:rsid w:val="00643A2B"/>
    <w:rsid w:val="00644D92"/>
    <w:rsid w:val="0064599B"/>
    <w:rsid w:val="00645B0C"/>
    <w:rsid w:val="00650A11"/>
    <w:rsid w:val="00651394"/>
    <w:rsid w:val="00652384"/>
    <w:rsid w:val="00652B2A"/>
    <w:rsid w:val="00652EE7"/>
    <w:rsid w:val="006535FA"/>
    <w:rsid w:val="00653658"/>
    <w:rsid w:val="00655274"/>
    <w:rsid w:val="00655711"/>
    <w:rsid w:val="006562C5"/>
    <w:rsid w:val="006570C4"/>
    <w:rsid w:val="00657A06"/>
    <w:rsid w:val="006600DF"/>
    <w:rsid w:val="00660EE6"/>
    <w:rsid w:val="00661A96"/>
    <w:rsid w:val="00662250"/>
    <w:rsid w:val="00662BF5"/>
    <w:rsid w:val="00662CF0"/>
    <w:rsid w:val="006635E9"/>
    <w:rsid w:val="00664009"/>
    <w:rsid w:val="0066443A"/>
    <w:rsid w:val="006654EC"/>
    <w:rsid w:val="00665891"/>
    <w:rsid w:val="006675F1"/>
    <w:rsid w:val="0066782C"/>
    <w:rsid w:val="00670AF4"/>
    <w:rsid w:val="00670D7E"/>
    <w:rsid w:val="006711B6"/>
    <w:rsid w:val="006713AA"/>
    <w:rsid w:val="00672119"/>
    <w:rsid w:val="006722D8"/>
    <w:rsid w:val="00672AC6"/>
    <w:rsid w:val="00672FF1"/>
    <w:rsid w:val="0067404C"/>
    <w:rsid w:val="00674213"/>
    <w:rsid w:val="006748AF"/>
    <w:rsid w:val="0067737E"/>
    <w:rsid w:val="006803C7"/>
    <w:rsid w:val="00680C07"/>
    <w:rsid w:val="006815B2"/>
    <w:rsid w:val="00682D49"/>
    <w:rsid w:val="006842D7"/>
    <w:rsid w:val="00684507"/>
    <w:rsid w:val="00685386"/>
    <w:rsid w:val="006854A9"/>
    <w:rsid w:val="006855B6"/>
    <w:rsid w:val="0068572D"/>
    <w:rsid w:val="006858C0"/>
    <w:rsid w:val="006901D4"/>
    <w:rsid w:val="00691238"/>
    <w:rsid w:val="00691B08"/>
    <w:rsid w:val="00692FAD"/>
    <w:rsid w:val="00693124"/>
    <w:rsid w:val="00694B58"/>
    <w:rsid w:val="00694CE1"/>
    <w:rsid w:val="0069550D"/>
    <w:rsid w:val="006979D7"/>
    <w:rsid w:val="006A088B"/>
    <w:rsid w:val="006A0A81"/>
    <w:rsid w:val="006A0AA7"/>
    <w:rsid w:val="006A267A"/>
    <w:rsid w:val="006A2FF5"/>
    <w:rsid w:val="006A4631"/>
    <w:rsid w:val="006A513A"/>
    <w:rsid w:val="006B0BE9"/>
    <w:rsid w:val="006B1138"/>
    <w:rsid w:val="006B12C6"/>
    <w:rsid w:val="006B18D9"/>
    <w:rsid w:val="006B1BAE"/>
    <w:rsid w:val="006B203C"/>
    <w:rsid w:val="006B3831"/>
    <w:rsid w:val="006B430A"/>
    <w:rsid w:val="006B4708"/>
    <w:rsid w:val="006B4C1F"/>
    <w:rsid w:val="006B4F59"/>
    <w:rsid w:val="006B4F73"/>
    <w:rsid w:val="006B5ABC"/>
    <w:rsid w:val="006C1143"/>
    <w:rsid w:val="006C1990"/>
    <w:rsid w:val="006C19B8"/>
    <w:rsid w:val="006C1ADB"/>
    <w:rsid w:val="006C2CD9"/>
    <w:rsid w:val="006C4BF3"/>
    <w:rsid w:val="006C4E25"/>
    <w:rsid w:val="006C52D1"/>
    <w:rsid w:val="006C7087"/>
    <w:rsid w:val="006D0C32"/>
    <w:rsid w:val="006D17B6"/>
    <w:rsid w:val="006D2794"/>
    <w:rsid w:val="006D2884"/>
    <w:rsid w:val="006D4FFF"/>
    <w:rsid w:val="006D54F1"/>
    <w:rsid w:val="006D552A"/>
    <w:rsid w:val="006D5D65"/>
    <w:rsid w:val="006D75A3"/>
    <w:rsid w:val="006D7D89"/>
    <w:rsid w:val="006E0D00"/>
    <w:rsid w:val="006E0E67"/>
    <w:rsid w:val="006E0F2F"/>
    <w:rsid w:val="006E116B"/>
    <w:rsid w:val="006E2370"/>
    <w:rsid w:val="006E23CE"/>
    <w:rsid w:val="006E2F23"/>
    <w:rsid w:val="006E336E"/>
    <w:rsid w:val="006E34C4"/>
    <w:rsid w:val="006E38F8"/>
    <w:rsid w:val="006E4136"/>
    <w:rsid w:val="006E4778"/>
    <w:rsid w:val="006E5685"/>
    <w:rsid w:val="006E69D1"/>
    <w:rsid w:val="006E6B3F"/>
    <w:rsid w:val="006E6F1C"/>
    <w:rsid w:val="006F0044"/>
    <w:rsid w:val="006F1453"/>
    <w:rsid w:val="006F1606"/>
    <w:rsid w:val="006F19C3"/>
    <w:rsid w:val="006F368A"/>
    <w:rsid w:val="006F4268"/>
    <w:rsid w:val="006F4DAB"/>
    <w:rsid w:val="006F65BA"/>
    <w:rsid w:val="006F690D"/>
    <w:rsid w:val="00700E66"/>
    <w:rsid w:val="00701176"/>
    <w:rsid w:val="00702461"/>
    <w:rsid w:val="007043C8"/>
    <w:rsid w:val="00704996"/>
    <w:rsid w:val="007054C3"/>
    <w:rsid w:val="00705D5D"/>
    <w:rsid w:val="0070670D"/>
    <w:rsid w:val="00707D66"/>
    <w:rsid w:val="00707E2B"/>
    <w:rsid w:val="00710845"/>
    <w:rsid w:val="0071152C"/>
    <w:rsid w:val="00712354"/>
    <w:rsid w:val="00712B08"/>
    <w:rsid w:val="00713B5A"/>
    <w:rsid w:val="0071481B"/>
    <w:rsid w:val="00714B67"/>
    <w:rsid w:val="00715BB8"/>
    <w:rsid w:val="00716A72"/>
    <w:rsid w:val="00717A9E"/>
    <w:rsid w:val="007210A2"/>
    <w:rsid w:val="0072190A"/>
    <w:rsid w:val="00721A65"/>
    <w:rsid w:val="00721BE2"/>
    <w:rsid w:val="00722D97"/>
    <w:rsid w:val="00722DAE"/>
    <w:rsid w:val="0072329A"/>
    <w:rsid w:val="007239F3"/>
    <w:rsid w:val="00723D9F"/>
    <w:rsid w:val="00724341"/>
    <w:rsid w:val="00732A78"/>
    <w:rsid w:val="00733A96"/>
    <w:rsid w:val="00736AD4"/>
    <w:rsid w:val="00737440"/>
    <w:rsid w:val="00740297"/>
    <w:rsid w:val="00742356"/>
    <w:rsid w:val="00742718"/>
    <w:rsid w:val="00743B6D"/>
    <w:rsid w:val="00744E59"/>
    <w:rsid w:val="00744EF5"/>
    <w:rsid w:val="00745703"/>
    <w:rsid w:val="00745A28"/>
    <w:rsid w:val="00746145"/>
    <w:rsid w:val="0074618D"/>
    <w:rsid w:val="00747B79"/>
    <w:rsid w:val="00750316"/>
    <w:rsid w:val="00750585"/>
    <w:rsid w:val="007518FC"/>
    <w:rsid w:val="0075333B"/>
    <w:rsid w:val="007534DC"/>
    <w:rsid w:val="007539A0"/>
    <w:rsid w:val="007548AF"/>
    <w:rsid w:val="007549FB"/>
    <w:rsid w:val="00755554"/>
    <w:rsid w:val="00755D24"/>
    <w:rsid w:val="00755EBC"/>
    <w:rsid w:val="007570B3"/>
    <w:rsid w:val="007601EB"/>
    <w:rsid w:val="007604B8"/>
    <w:rsid w:val="0076149C"/>
    <w:rsid w:val="007614C8"/>
    <w:rsid w:val="007620A1"/>
    <w:rsid w:val="00762C20"/>
    <w:rsid w:val="00762D25"/>
    <w:rsid w:val="00762FCB"/>
    <w:rsid w:val="007644DF"/>
    <w:rsid w:val="00766D82"/>
    <w:rsid w:val="0076793C"/>
    <w:rsid w:val="0077108A"/>
    <w:rsid w:val="00771DF3"/>
    <w:rsid w:val="00772148"/>
    <w:rsid w:val="00774813"/>
    <w:rsid w:val="00774C5C"/>
    <w:rsid w:val="007766C9"/>
    <w:rsid w:val="00776B9A"/>
    <w:rsid w:val="007771F8"/>
    <w:rsid w:val="00777D2C"/>
    <w:rsid w:val="0078112F"/>
    <w:rsid w:val="00781B04"/>
    <w:rsid w:val="00781E4B"/>
    <w:rsid w:val="0078219C"/>
    <w:rsid w:val="00783CBF"/>
    <w:rsid w:val="00785301"/>
    <w:rsid w:val="0078549E"/>
    <w:rsid w:val="00785BBE"/>
    <w:rsid w:val="007861B3"/>
    <w:rsid w:val="00786ABC"/>
    <w:rsid w:val="00787AEA"/>
    <w:rsid w:val="00790929"/>
    <w:rsid w:val="00791D3D"/>
    <w:rsid w:val="00793981"/>
    <w:rsid w:val="00793A71"/>
    <w:rsid w:val="00793A8C"/>
    <w:rsid w:val="00794ECB"/>
    <w:rsid w:val="007952A6"/>
    <w:rsid w:val="00795DAA"/>
    <w:rsid w:val="00795E87"/>
    <w:rsid w:val="007974B8"/>
    <w:rsid w:val="007975C2"/>
    <w:rsid w:val="00797E57"/>
    <w:rsid w:val="007A067F"/>
    <w:rsid w:val="007A15BC"/>
    <w:rsid w:val="007A21D6"/>
    <w:rsid w:val="007A2748"/>
    <w:rsid w:val="007A316A"/>
    <w:rsid w:val="007A40C2"/>
    <w:rsid w:val="007A52BB"/>
    <w:rsid w:val="007A5DAB"/>
    <w:rsid w:val="007A5E39"/>
    <w:rsid w:val="007A6FF6"/>
    <w:rsid w:val="007A7163"/>
    <w:rsid w:val="007A7275"/>
    <w:rsid w:val="007A7D62"/>
    <w:rsid w:val="007B023C"/>
    <w:rsid w:val="007B255E"/>
    <w:rsid w:val="007B2D11"/>
    <w:rsid w:val="007B4C7D"/>
    <w:rsid w:val="007B6047"/>
    <w:rsid w:val="007B6B0E"/>
    <w:rsid w:val="007B6D1B"/>
    <w:rsid w:val="007B7E3C"/>
    <w:rsid w:val="007C08FA"/>
    <w:rsid w:val="007C1628"/>
    <w:rsid w:val="007C2278"/>
    <w:rsid w:val="007C33A0"/>
    <w:rsid w:val="007C45CB"/>
    <w:rsid w:val="007C477E"/>
    <w:rsid w:val="007C481A"/>
    <w:rsid w:val="007C4B46"/>
    <w:rsid w:val="007C66D4"/>
    <w:rsid w:val="007C66FF"/>
    <w:rsid w:val="007C6A34"/>
    <w:rsid w:val="007C7071"/>
    <w:rsid w:val="007C7CA8"/>
    <w:rsid w:val="007C7EB5"/>
    <w:rsid w:val="007D0C27"/>
    <w:rsid w:val="007D117F"/>
    <w:rsid w:val="007D183B"/>
    <w:rsid w:val="007D1C16"/>
    <w:rsid w:val="007D1FB4"/>
    <w:rsid w:val="007D2485"/>
    <w:rsid w:val="007D3425"/>
    <w:rsid w:val="007D3F9E"/>
    <w:rsid w:val="007D4606"/>
    <w:rsid w:val="007D5F72"/>
    <w:rsid w:val="007D7F46"/>
    <w:rsid w:val="007E022F"/>
    <w:rsid w:val="007E18E9"/>
    <w:rsid w:val="007E2028"/>
    <w:rsid w:val="007E2335"/>
    <w:rsid w:val="007E2A1F"/>
    <w:rsid w:val="007E3A40"/>
    <w:rsid w:val="007E407A"/>
    <w:rsid w:val="007E5313"/>
    <w:rsid w:val="007E607C"/>
    <w:rsid w:val="007E6262"/>
    <w:rsid w:val="007E6AEE"/>
    <w:rsid w:val="007E702B"/>
    <w:rsid w:val="007E717B"/>
    <w:rsid w:val="007F0701"/>
    <w:rsid w:val="007F0759"/>
    <w:rsid w:val="007F190E"/>
    <w:rsid w:val="007F1EDB"/>
    <w:rsid w:val="007F2626"/>
    <w:rsid w:val="007F2BF6"/>
    <w:rsid w:val="007F407A"/>
    <w:rsid w:val="007F4A27"/>
    <w:rsid w:val="007F6086"/>
    <w:rsid w:val="007F638F"/>
    <w:rsid w:val="007F6CFC"/>
    <w:rsid w:val="007F72DB"/>
    <w:rsid w:val="0080011C"/>
    <w:rsid w:val="00802A34"/>
    <w:rsid w:val="00804828"/>
    <w:rsid w:val="008054A4"/>
    <w:rsid w:val="00806228"/>
    <w:rsid w:val="00806244"/>
    <w:rsid w:val="00806540"/>
    <w:rsid w:val="008066AE"/>
    <w:rsid w:val="0080697F"/>
    <w:rsid w:val="008069F4"/>
    <w:rsid w:val="00806BA5"/>
    <w:rsid w:val="00807A6D"/>
    <w:rsid w:val="00810FA7"/>
    <w:rsid w:val="00811F13"/>
    <w:rsid w:val="00812883"/>
    <w:rsid w:val="0081434F"/>
    <w:rsid w:val="00814A67"/>
    <w:rsid w:val="00814C4A"/>
    <w:rsid w:val="008150E8"/>
    <w:rsid w:val="0081636E"/>
    <w:rsid w:val="00817434"/>
    <w:rsid w:val="00817BC4"/>
    <w:rsid w:val="00820336"/>
    <w:rsid w:val="00820C9B"/>
    <w:rsid w:val="00821038"/>
    <w:rsid w:val="0082183E"/>
    <w:rsid w:val="00821F92"/>
    <w:rsid w:val="00822155"/>
    <w:rsid w:val="00823224"/>
    <w:rsid w:val="008246D2"/>
    <w:rsid w:val="0082537C"/>
    <w:rsid w:val="00825558"/>
    <w:rsid w:val="008272B3"/>
    <w:rsid w:val="00830FCF"/>
    <w:rsid w:val="0083356A"/>
    <w:rsid w:val="008346D3"/>
    <w:rsid w:val="008349F2"/>
    <w:rsid w:val="00834DFE"/>
    <w:rsid w:val="00834FA9"/>
    <w:rsid w:val="0083549D"/>
    <w:rsid w:val="008367CD"/>
    <w:rsid w:val="008368DD"/>
    <w:rsid w:val="0084040F"/>
    <w:rsid w:val="00840EF9"/>
    <w:rsid w:val="00841660"/>
    <w:rsid w:val="008421B2"/>
    <w:rsid w:val="00842428"/>
    <w:rsid w:val="00843802"/>
    <w:rsid w:val="00843F61"/>
    <w:rsid w:val="00844D68"/>
    <w:rsid w:val="00844FA0"/>
    <w:rsid w:val="00846C4D"/>
    <w:rsid w:val="00850E5D"/>
    <w:rsid w:val="00852BB6"/>
    <w:rsid w:val="008536C3"/>
    <w:rsid w:val="008546BE"/>
    <w:rsid w:val="008549EB"/>
    <w:rsid w:val="00855378"/>
    <w:rsid w:val="008566E1"/>
    <w:rsid w:val="0086014F"/>
    <w:rsid w:val="00864A56"/>
    <w:rsid w:val="00865FD3"/>
    <w:rsid w:val="008667C3"/>
    <w:rsid w:val="00866D1D"/>
    <w:rsid w:val="008671FC"/>
    <w:rsid w:val="0086730B"/>
    <w:rsid w:val="00870177"/>
    <w:rsid w:val="00870E47"/>
    <w:rsid w:val="008712AC"/>
    <w:rsid w:val="008715A5"/>
    <w:rsid w:val="00871624"/>
    <w:rsid w:val="00871BC4"/>
    <w:rsid w:val="008727E1"/>
    <w:rsid w:val="00873422"/>
    <w:rsid w:val="00874858"/>
    <w:rsid w:val="00881182"/>
    <w:rsid w:val="008814F0"/>
    <w:rsid w:val="00881A1D"/>
    <w:rsid w:val="008824E6"/>
    <w:rsid w:val="008829DB"/>
    <w:rsid w:val="00887932"/>
    <w:rsid w:val="00887949"/>
    <w:rsid w:val="00891790"/>
    <w:rsid w:val="0089271F"/>
    <w:rsid w:val="00892EF0"/>
    <w:rsid w:val="008945F8"/>
    <w:rsid w:val="00895325"/>
    <w:rsid w:val="008959C1"/>
    <w:rsid w:val="008963E9"/>
    <w:rsid w:val="008971CE"/>
    <w:rsid w:val="00897B05"/>
    <w:rsid w:val="008A0A09"/>
    <w:rsid w:val="008A120B"/>
    <w:rsid w:val="008A142D"/>
    <w:rsid w:val="008A17FD"/>
    <w:rsid w:val="008A18CE"/>
    <w:rsid w:val="008A2A1F"/>
    <w:rsid w:val="008A4333"/>
    <w:rsid w:val="008A6167"/>
    <w:rsid w:val="008A63B8"/>
    <w:rsid w:val="008A772E"/>
    <w:rsid w:val="008B0002"/>
    <w:rsid w:val="008B0797"/>
    <w:rsid w:val="008B17D9"/>
    <w:rsid w:val="008B1FC5"/>
    <w:rsid w:val="008B2E8D"/>
    <w:rsid w:val="008B372F"/>
    <w:rsid w:val="008B39D7"/>
    <w:rsid w:val="008B3B5E"/>
    <w:rsid w:val="008B40F1"/>
    <w:rsid w:val="008B4DDC"/>
    <w:rsid w:val="008B54F4"/>
    <w:rsid w:val="008B55B0"/>
    <w:rsid w:val="008B582C"/>
    <w:rsid w:val="008B5D0F"/>
    <w:rsid w:val="008B71A1"/>
    <w:rsid w:val="008C0307"/>
    <w:rsid w:val="008C0495"/>
    <w:rsid w:val="008C11F0"/>
    <w:rsid w:val="008C193A"/>
    <w:rsid w:val="008C243F"/>
    <w:rsid w:val="008C2F31"/>
    <w:rsid w:val="008C3039"/>
    <w:rsid w:val="008C30E9"/>
    <w:rsid w:val="008C3960"/>
    <w:rsid w:val="008C4E25"/>
    <w:rsid w:val="008C683F"/>
    <w:rsid w:val="008C71B9"/>
    <w:rsid w:val="008C7EDE"/>
    <w:rsid w:val="008D0E5D"/>
    <w:rsid w:val="008D0EF8"/>
    <w:rsid w:val="008D109C"/>
    <w:rsid w:val="008D187F"/>
    <w:rsid w:val="008D195D"/>
    <w:rsid w:val="008D335A"/>
    <w:rsid w:val="008D3647"/>
    <w:rsid w:val="008D4295"/>
    <w:rsid w:val="008D4A3A"/>
    <w:rsid w:val="008D6177"/>
    <w:rsid w:val="008D65CD"/>
    <w:rsid w:val="008D6B80"/>
    <w:rsid w:val="008D743E"/>
    <w:rsid w:val="008D7737"/>
    <w:rsid w:val="008D77E9"/>
    <w:rsid w:val="008D7B96"/>
    <w:rsid w:val="008E0A7F"/>
    <w:rsid w:val="008E24C4"/>
    <w:rsid w:val="008E6E93"/>
    <w:rsid w:val="008E71EC"/>
    <w:rsid w:val="008F0E3C"/>
    <w:rsid w:val="008F0E78"/>
    <w:rsid w:val="008F2499"/>
    <w:rsid w:val="008F2583"/>
    <w:rsid w:val="008F27A1"/>
    <w:rsid w:val="008F369B"/>
    <w:rsid w:val="008F3BCC"/>
    <w:rsid w:val="008F564B"/>
    <w:rsid w:val="008F5733"/>
    <w:rsid w:val="008F5922"/>
    <w:rsid w:val="008F77FC"/>
    <w:rsid w:val="008F7A66"/>
    <w:rsid w:val="008F7F72"/>
    <w:rsid w:val="00901646"/>
    <w:rsid w:val="0090215A"/>
    <w:rsid w:val="0090252E"/>
    <w:rsid w:val="009044E3"/>
    <w:rsid w:val="009053CF"/>
    <w:rsid w:val="009057F8"/>
    <w:rsid w:val="009066E2"/>
    <w:rsid w:val="00907E73"/>
    <w:rsid w:val="0091063D"/>
    <w:rsid w:val="009107E7"/>
    <w:rsid w:val="00911A2C"/>
    <w:rsid w:val="00912BCB"/>
    <w:rsid w:val="009131B1"/>
    <w:rsid w:val="0091354B"/>
    <w:rsid w:val="00913760"/>
    <w:rsid w:val="00914621"/>
    <w:rsid w:val="009157B4"/>
    <w:rsid w:val="009167B9"/>
    <w:rsid w:val="00916E2E"/>
    <w:rsid w:val="009208BE"/>
    <w:rsid w:val="00920E46"/>
    <w:rsid w:val="00921C34"/>
    <w:rsid w:val="00922D9A"/>
    <w:rsid w:val="00923E22"/>
    <w:rsid w:val="00924FFD"/>
    <w:rsid w:val="00926F09"/>
    <w:rsid w:val="00927390"/>
    <w:rsid w:val="00927AB9"/>
    <w:rsid w:val="00927BE8"/>
    <w:rsid w:val="00930721"/>
    <w:rsid w:val="0093078C"/>
    <w:rsid w:val="009319FB"/>
    <w:rsid w:val="00931ADA"/>
    <w:rsid w:val="00931B7E"/>
    <w:rsid w:val="009337BF"/>
    <w:rsid w:val="00933D2A"/>
    <w:rsid w:val="009340A4"/>
    <w:rsid w:val="009352CA"/>
    <w:rsid w:val="009356F2"/>
    <w:rsid w:val="00936756"/>
    <w:rsid w:val="00936907"/>
    <w:rsid w:val="00937451"/>
    <w:rsid w:val="009374FD"/>
    <w:rsid w:val="00937D4D"/>
    <w:rsid w:val="00941B25"/>
    <w:rsid w:val="00942479"/>
    <w:rsid w:val="00942BD7"/>
    <w:rsid w:val="00942C34"/>
    <w:rsid w:val="00944C1D"/>
    <w:rsid w:val="00944D21"/>
    <w:rsid w:val="0094532E"/>
    <w:rsid w:val="00946DF5"/>
    <w:rsid w:val="00947910"/>
    <w:rsid w:val="00947A65"/>
    <w:rsid w:val="00952010"/>
    <w:rsid w:val="00952644"/>
    <w:rsid w:val="00953072"/>
    <w:rsid w:val="0095405E"/>
    <w:rsid w:val="00954434"/>
    <w:rsid w:val="00954FAE"/>
    <w:rsid w:val="00957088"/>
    <w:rsid w:val="009612E8"/>
    <w:rsid w:val="009616EB"/>
    <w:rsid w:val="00962534"/>
    <w:rsid w:val="00962688"/>
    <w:rsid w:val="00962801"/>
    <w:rsid w:val="0096554B"/>
    <w:rsid w:val="00966EF6"/>
    <w:rsid w:val="00967775"/>
    <w:rsid w:val="009679B9"/>
    <w:rsid w:val="0097120C"/>
    <w:rsid w:val="00971D43"/>
    <w:rsid w:val="00972607"/>
    <w:rsid w:val="009726D0"/>
    <w:rsid w:val="00972916"/>
    <w:rsid w:val="00973168"/>
    <w:rsid w:val="00973C44"/>
    <w:rsid w:val="00974491"/>
    <w:rsid w:val="00976358"/>
    <w:rsid w:val="0097652A"/>
    <w:rsid w:val="00976907"/>
    <w:rsid w:val="00976941"/>
    <w:rsid w:val="00977288"/>
    <w:rsid w:val="009779EE"/>
    <w:rsid w:val="00980EEE"/>
    <w:rsid w:val="00983B22"/>
    <w:rsid w:val="00983C69"/>
    <w:rsid w:val="009843D9"/>
    <w:rsid w:val="009856F5"/>
    <w:rsid w:val="009867B3"/>
    <w:rsid w:val="00987280"/>
    <w:rsid w:val="009923A4"/>
    <w:rsid w:val="00995126"/>
    <w:rsid w:val="00996BF2"/>
    <w:rsid w:val="00996C7D"/>
    <w:rsid w:val="009A0005"/>
    <w:rsid w:val="009A0192"/>
    <w:rsid w:val="009A0240"/>
    <w:rsid w:val="009A0E95"/>
    <w:rsid w:val="009A12A6"/>
    <w:rsid w:val="009A1403"/>
    <w:rsid w:val="009A1830"/>
    <w:rsid w:val="009A27E9"/>
    <w:rsid w:val="009A2E29"/>
    <w:rsid w:val="009A455B"/>
    <w:rsid w:val="009A490C"/>
    <w:rsid w:val="009A5141"/>
    <w:rsid w:val="009A59F9"/>
    <w:rsid w:val="009A7132"/>
    <w:rsid w:val="009A753F"/>
    <w:rsid w:val="009A7DC4"/>
    <w:rsid w:val="009A7F85"/>
    <w:rsid w:val="009B0BED"/>
    <w:rsid w:val="009B17CD"/>
    <w:rsid w:val="009B1A77"/>
    <w:rsid w:val="009B3395"/>
    <w:rsid w:val="009B3C91"/>
    <w:rsid w:val="009B5348"/>
    <w:rsid w:val="009B576A"/>
    <w:rsid w:val="009B71FB"/>
    <w:rsid w:val="009C01A4"/>
    <w:rsid w:val="009C052B"/>
    <w:rsid w:val="009C164B"/>
    <w:rsid w:val="009C1D76"/>
    <w:rsid w:val="009C2CE6"/>
    <w:rsid w:val="009C346A"/>
    <w:rsid w:val="009C4E09"/>
    <w:rsid w:val="009C54FE"/>
    <w:rsid w:val="009C58A3"/>
    <w:rsid w:val="009C6005"/>
    <w:rsid w:val="009C6591"/>
    <w:rsid w:val="009C65BC"/>
    <w:rsid w:val="009C6623"/>
    <w:rsid w:val="009C7561"/>
    <w:rsid w:val="009D0E35"/>
    <w:rsid w:val="009D18D9"/>
    <w:rsid w:val="009D2572"/>
    <w:rsid w:val="009D2599"/>
    <w:rsid w:val="009D30D3"/>
    <w:rsid w:val="009D35C2"/>
    <w:rsid w:val="009D3EED"/>
    <w:rsid w:val="009D525F"/>
    <w:rsid w:val="009D6314"/>
    <w:rsid w:val="009D709D"/>
    <w:rsid w:val="009E1491"/>
    <w:rsid w:val="009E2405"/>
    <w:rsid w:val="009E2971"/>
    <w:rsid w:val="009E2F6E"/>
    <w:rsid w:val="009E30D5"/>
    <w:rsid w:val="009E392A"/>
    <w:rsid w:val="009E70A3"/>
    <w:rsid w:val="009E77FC"/>
    <w:rsid w:val="009F29C1"/>
    <w:rsid w:val="009F3362"/>
    <w:rsid w:val="009F399C"/>
    <w:rsid w:val="009F4407"/>
    <w:rsid w:val="009F5666"/>
    <w:rsid w:val="009F5975"/>
    <w:rsid w:val="009F6842"/>
    <w:rsid w:val="009F6F30"/>
    <w:rsid w:val="009F7915"/>
    <w:rsid w:val="009F79E7"/>
    <w:rsid w:val="009F7DED"/>
    <w:rsid w:val="009F7E32"/>
    <w:rsid w:val="00A000CF"/>
    <w:rsid w:val="00A0041C"/>
    <w:rsid w:val="00A00922"/>
    <w:rsid w:val="00A00A39"/>
    <w:rsid w:val="00A0135F"/>
    <w:rsid w:val="00A016B2"/>
    <w:rsid w:val="00A01EDF"/>
    <w:rsid w:val="00A04318"/>
    <w:rsid w:val="00A05358"/>
    <w:rsid w:val="00A05CD0"/>
    <w:rsid w:val="00A07592"/>
    <w:rsid w:val="00A0776A"/>
    <w:rsid w:val="00A1068B"/>
    <w:rsid w:val="00A11723"/>
    <w:rsid w:val="00A11FA0"/>
    <w:rsid w:val="00A11FE2"/>
    <w:rsid w:val="00A1323E"/>
    <w:rsid w:val="00A139E5"/>
    <w:rsid w:val="00A13BC3"/>
    <w:rsid w:val="00A13BCC"/>
    <w:rsid w:val="00A152BC"/>
    <w:rsid w:val="00A1689A"/>
    <w:rsid w:val="00A17981"/>
    <w:rsid w:val="00A204BF"/>
    <w:rsid w:val="00A2068F"/>
    <w:rsid w:val="00A210E0"/>
    <w:rsid w:val="00A24711"/>
    <w:rsid w:val="00A24A9F"/>
    <w:rsid w:val="00A24F32"/>
    <w:rsid w:val="00A25D83"/>
    <w:rsid w:val="00A26822"/>
    <w:rsid w:val="00A27314"/>
    <w:rsid w:val="00A3117E"/>
    <w:rsid w:val="00A3141E"/>
    <w:rsid w:val="00A31BE0"/>
    <w:rsid w:val="00A31D51"/>
    <w:rsid w:val="00A331CE"/>
    <w:rsid w:val="00A339F3"/>
    <w:rsid w:val="00A36927"/>
    <w:rsid w:val="00A36929"/>
    <w:rsid w:val="00A372DC"/>
    <w:rsid w:val="00A37715"/>
    <w:rsid w:val="00A37997"/>
    <w:rsid w:val="00A42517"/>
    <w:rsid w:val="00A42C41"/>
    <w:rsid w:val="00A43A3C"/>
    <w:rsid w:val="00A4651F"/>
    <w:rsid w:val="00A468A4"/>
    <w:rsid w:val="00A46A7B"/>
    <w:rsid w:val="00A472BD"/>
    <w:rsid w:val="00A47B94"/>
    <w:rsid w:val="00A50564"/>
    <w:rsid w:val="00A50B96"/>
    <w:rsid w:val="00A51E69"/>
    <w:rsid w:val="00A51FAD"/>
    <w:rsid w:val="00A52184"/>
    <w:rsid w:val="00A54E02"/>
    <w:rsid w:val="00A57D6D"/>
    <w:rsid w:val="00A57F28"/>
    <w:rsid w:val="00A6010C"/>
    <w:rsid w:val="00A6013D"/>
    <w:rsid w:val="00A60959"/>
    <w:rsid w:val="00A6204F"/>
    <w:rsid w:val="00A6290A"/>
    <w:rsid w:val="00A63A64"/>
    <w:rsid w:val="00A648EE"/>
    <w:rsid w:val="00A65A63"/>
    <w:rsid w:val="00A66D47"/>
    <w:rsid w:val="00A66F99"/>
    <w:rsid w:val="00A671E1"/>
    <w:rsid w:val="00A701B3"/>
    <w:rsid w:val="00A70EC8"/>
    <w:rsid w:val="00A731AD"/>
    <w:rsid w:val="00A734B1"/>
    <w:rsid w:val="00A7366E"/>
    <w:rsid w:val="00A7629C"/>
    <w:rsid w:val="00A76601"/>
    <w:rsid w:val="00A76B9E"/>
    <w:rsid w:val="00A76F25"/>
    <w:rsid w:val="00A77210"/>
    <w:rsid w:val="00A77438"/>
    <w:rsid w:val="00A7784A"/>
    <w:rsid w:val="00A813E1"/>
    <w:rsid w:val="00A813FD"/>
    <w:rsid w:val="00A8172C"/>
    <w:rsid w:val="00A81E3B"/>
    <w:rsid w:val="00A83379"/>
    <w:rsid w:val="00A83BCE"/>
    <w:rsid w:val="00A84D6B"/>
    <w:rsid w:val="00A850D1"/>
    <w:rsid w:val="00A85B23"/>
    <w:rsid w:val="00A85EA3"/>
    <w:rsid w:val="00A85F2D"/>
    <w:rsid w:val="00A8757E"/>
    <w:rsid w:val="00A87978"/>
    <w:rsid w:val="00A87FE8"/>
    <w:rsid w:val="00A91CA6"/>
    <w:rsid w:val="00A92124"/>
    <w:rsid w:val="00A928FD"/>
    <w:rsid w:val="00A92D84"/>
    <w:rsid w:val="00A93F31"/>
    <w:rsid w:val="00A9431C"/>
    <w:rsid w:val="00A943E3"/>
    <w:rsid w:val="00A94D00"/>
    <w:rsid w:val="00A96B91"/>
    <w:rsid w:val="00A979F9"/>
    <w:rsid w:val="00A97F81"/>
    <w:rsid w:val="00AA0007"/>
    <w:rsid w:val="00AA1C55"/>
    <w:rsid w:val="00AA2F1C"/>
    <w:rsid w:val="00AA2FB5"/>
    <w:rsid w:val="00AA3455"/>
    <w:rsid w:val="00AA6300"/>
    <w:rsid w:val="00AA65CD"/>
    <w:rsid w:val="00AA68DF"/>
    <w:rsid w:val="00AB05E0"/>
    <w:rsid w:val="00AB109E"/>
    <w:rsid w:val="00AB21CE"/>
    <w:rsid w:val="00AB28D7"/>
    <w:rsid w:val="00AB37CD"/>
    <w:rsid w:val="00AB3A25"/>
    <w:rsid w:val="00AB3EF1"/>
    <w:rsid w:val="00AB4932"/>
    <w:rsid w:val="00AB5BB8"/>
    <w:rsid w:val="00AB7695"/>
    <w:rsid w:val="00AB76F5"/>
    <w:rsid w:val="00AC0642"/>
    <w:rsid w:val="00AC1894"/>
    <w:rsid w:val="00AC1B08"/>
    <w:rsid w:val="00AC1C1F"/>
    <w:rsid w:val="00AC25B8"/>
    <w:rsid w:val="00AC2880"/>
    <w:rsid w:val="00AC2E3E"/>
    <w:rsid w:val="00AC3359"/>
    <w:rsid w:val="00AC3740"/>
    <w:rsid w:val="00AC459A"/>
    <w:rsid w:val="00AC5E82"/>
    <w:rsid w:val="00AC6DBF"/>
    <w:rsid w:val="00AC7740"/>
    <w:rsid w:val="00AD0928"/>
    <w:rsid w:val="00AD0C78"/>
    <w:rsid w:val="00AD0EF5"/>
    <w:rsid w:val="00AD0FA4"/>
    <w:rsid w:val="00AD1524"/>
    <w:rsid w:val="00AD17A9"/>
    <w:rsid w:val="00AD30EC"/>
    <w:rsid w:val="00AD571E"/>
    <w:rsid w:val="00AD5B97"/>
    <w:rsid w:val="00AD5EBA"/>
    <w:rsid w:val="00AD64D9"/>
    <w:rsid w:val="00AD650A"/>
    <w:rsid w:val="00AD7B97"/>
    <w:rsid w:val="00AE000D"/>
    <w:rsid w:val="00AE236D"/>
    <w:rsid w:val="00AE2D57"/>
    <w:rsid w:val="00AE376C"/>
    <w:rsid w:val="00AE58BA"/>
    <w:rsid w:val="00AE652E"/>
    <w:rsid w:val="00AE7B85"/>
    <w:rsid w:val="00AF0CE2"/>
    <w:rsid w:val="00AF1563"/>
    <w:rsid w:val="00AF2FA1"/>
    <w:rsid w:val="00AF4082"/>
    <w:rsid w:val="00AF4567"/>
    <w:rsid w:val="00AF4695"/>
    <w:rsid w:val="00AF5ACE"/>
    <w:rsid w:val="00AF5B97"/>
    <w:rsid w:val="00AF65F4"/>
    <w:rsid w:val="00AF71CF"/>
    <w:rsid w:val="00AF7639"/>
    <w:rsid w:val="00AF7F2E"/>
    <w:rsid w:val="00B0003A"/>
    <w:rsid w:val="00B004B1"/>
    <w:rsid w:val="00B00C13"/>
    <w:rsid w:val="00B01DE3"/>
    <w:rsid w:val="00B02BD2"/>
    <w:rsid w:val="00B03BE3"/>
    <w:rsid w:val="00B03C9F"/>
    <w:rsid w:val="00B04C45"/>
    <w:rsid w:val="00B05CF3"/>
    <w:rsid w:val="00B06125"/>
    <w:rsid w:val="00B062D2"/>
    <w:rsid w:val="00B07054"/>
    <w:rsid w:val="00B0731C"/>
    <w:rsid w:val="00B10A12"/>
    <w:rsid w:val="00B11488"/>
    <w:rsid w:val="00B1188D"/>
    <w:rsid w:val="00B11A58"/>
    <w:rsid w:val="00B11FF3"/>
    <w:rsid w:val="00B129C7"/>
    <w:rsid w:val="00B13852"/>
    <w:rsid w:val="00B13D8B"/>
    <w:rsid w:val="00B149BA"/>
    <w:rsid w:val="00B149D6"/>
    <w:rsid w:val="00B15820"/>
    <w:rsid w:val="00B15FF6"/>
    <w:rsid w:val="00B16086"/>
    <w:rsid w:val="00B20A27"/>
    <w:rsid w:val="00B2168F"/>
    <w:rsid w:val="00B217CE"/>
    <w:rsid w:val="00B21CF0"/>
    <w:rsid w:val="00B224FF"/>
    <w:rsid w:val="00B228A2"/>
    <w:rsid w:val="00B22908"/>
    <w:rsid w:val="00B22C79"/>
    <w:rsid w:val="00B23191"/>
    <w:rsid w:val="00B23B92"/>
    <w:rsid w:val="00B25228"/>
    <w:rsid w:val="00B25C16"/>
    <w:rsid w:val="00B27BD1"/>
    <w:rsid w:val="00B30B2A"/>
    <w:rsid w:val="00B318C9"/>
    <w:rsid w:val="00B329AB"/>
    <w:rsid w:val="00B333E0"/>
    <w:rsid w:val="00B33832"/>
    <w:rsid w:val="00B3438C"/>
    <w:rsid w:val="00B355E1"/>
    <w:rsid w:val="00B36831"/>
    <w:rsid w:val="00B419CC"/>
    <w:rsid w:val="00B41BCD"/>
    <w:rsid w:val="00B41C41"/>
    <w:rsid w:val="00B41E17"/>
    <w:rsid w:val="00B434EE"/>
    <w:rsid w:val="00B44FC9"/>
    <w:rsid w:val="00B4584D"/>
    <w:rsid w:val="00B458A5"/>
    <w:rsid w:val="00B50811"/>
    <w:rsid w:val="00B50A57"/>
    <w:rsid w:val="00B5117B"/>
    <w:rsid w:val="00B5125D"/>
    <w:rsid w:val="00B51AC2"/>
    <w:rsid w:val="00B52FE8"/>
    <w:rsid w:val="00B53540"/>
    <w:rsid w:val="00B537C7"/>
    <w:rsid w:val="00B539CF"/>
    <w:rsid w:val="00B539D0"/>
    <w:rsid w:val="00B54D92"/>
    <w:rsid w:val="00B558FB"/>
    <w:rsid w:val="00B55E99"/>
    <w:rsid w:val="00B562A0"/>
    <w:rsid w:val="00B5669B"/>
    <w:rsid w:val="00B56BC5"/>
    <w:rsid w:val="00B57B4E"/>
    <w:rsid w:val="00B60333"/>
    <w:rsid w:val="00B620A9"/>
    <w:rsid w:val="00B641DF"/>
    <w:rsid w:val="00B6431C"/>
    <w:rsid w:val="00B65762"/>
    <w:rsid w:val="00B678E4"/>
    <w:rsid w:val="00B72513"/>
    <w:rsid w:val="00B73982"/>
    <w:rsid w:val="00B7403B"/>
    <w:rsid w:val="00B74AF3"/>
    <w:rsid w:val="00B7534D"/>
    <w:rsid w:val="00B75AC7"/>
    <w:rsid w:val="00B77675"/>
    <w:rsid w:val="00B812E2"/>
    <w:rsid w:val="00B82143"/>
    <w:rsid w:val="00B8226F"/>
    <w:rsid w:val="00B82690"/>
    <w:rsid w:val="00B82F95"/>
    <w:rsid w:val="00B84021"/>
    <w:rsid w:val="00B840DB"/>
    <w:rsid w:val="00B84EC3"/>
    <w:rsid w:val="00B84F0D"/>
    <w:rsid w:val="00B85BD4"/>
    <w:rsid w:val="00B86965"/>
    <w:rsid w:val="00B90842"/>
    <w:rsid w:val="00B90C60"/>
    <w:rsid w:val="00B93A93"/>
    <w:rsid w:val="00B945C3"/>
    <w:rsid w:val="00B94F6A"/>
    <w:rsid w:val="00B950B8"/>
    <w:rsid w:val="00B95475"/>
    <w:rsid w:val="00B95E82"/>
    <w:rsid w:val="00B97484"/>
    <w:rsid w:val="00B97AA9"/>
    <w:rsid w:val="00B97AD7"/>
    <w:rsid w:val="00BA05D6"/>
    <w:rsid w:val="00BA0791"/>
    <w:rsid w:val="00BA0D95"/>
    <w:rsid w:val="00BA15D8"/>
    <w:rsid w:val="00BA1A80"/>
    <w:rsid w:val="00BA2ADC"/>
    <w:rsid w:val="00BA2B0C"/>
    <w:rsid w:val="00BA34BB"/>
    <w:rsid w:val="00BA3F6F"/>
    <w:rsid w:val="00BA42D2"/>
    <w:rsid w:val="00BA4300"/>
    <w:rsid w:val="00BA44C8"/>
    <w:rsid w:val="00BA47CD"/>
    <w:rsid w:val="00BA7955"/>
    <w:rsid w:val="00BB0C6A"/>
    <w:rsid w:val="00BB14AD"/>
    <w:rsid w:val="00BB197E"/>
    <w:rsid w:val="00BB28FE"/>
    <w:rsid w:val="00BB3925"/>
    <w:rsid w:val="00BB43A5"/>
    <w:rsid w:val="00BB45A4"/>
    <w:rsid w:val="00BB4945"/>
    <w:rsid w:val="00BB4A42"/>
    <w:rsid w:val="00BB57BC"/>
    <w:rsid w:val="00BB6603"/>
    <w:rsid w:val="00BB6ED9"/>
    <w:rsid w:val="00BC1308"/>
    <w:rsid w:val="00BC1652"/>
    <w:rsid w:val="00BC2617"/>
    <w:rsid w:val="00BC3C8C"/>
    <w:rsid w:val="00BC4566"/>
    <w:rsid w:val="00BC47C3"/>
    <w:rsid w:val="00BC6411"/>
    <w:rsid w:val="00BC79E8"/>
    <w:rsid w:val="00BD077C"/>
    <w:rsid w:val="00BD09F3"/>
    <w:rsid w:val="00BD0D01"/>
    <w:rsid w:val="00BD1581"/>
    <w:rsid w:val="00BD3215"/>
    <w:rsid w:val="00BD3382"/>
    <w:rsid w:val="00BD4A2E"/>
    <w:rsid w:val="00BD52AE"/>
    <w:rsid w:val="00BD5D11"/>
    <w:rsid w:val="00BD61F6"/>
    <w:rsid w:val="00BD645A"/>
    <w:rsid w:val="00BD6549"/>
    <w:rsid w:val="00BD78C3"/>
    <w:rsid w:val="00BE0BFE"/>
    <w:rsid w:val="00BE0EF7"/>
    <w:rsid w:val="00BE0FF1"/>
    <w:rsid w:val="00BE117D"/>
    <w:rsid w:val="00BE1C34"/>
    <w:rsid w:val="00BE1E0F"/>
    <w:rsid w:val="00BE27D5"/>
    <w:rsid w:val="00BE2BF5"/>
    <w:rsid w:val="00BE2D54"/>
    <w:rsid w:val="00BE356D"/>
    <w:rsid w:val="00BE3A14"/>
    <w:rsid w:val="00BE47F3"/>
    <w:rsid w:val="00BE50A0"/>
    <w:rsid w:val="00BE560E"/>
    <w:rsid w:val="00BE5F8D"/>
    <w:rsid w:val="00BE7456"/>
    <w:rsid w:val="00BF01C8"/>
    <w:rsid w:val="00BF2F19"/>
    <w:rsid w:val="00BF470C"/>
    <w:rsid w:val="00BF5756"/>
    <w:rsid w:val="00BF61A1"/>
    <w:rsid w:val="00BF6F80"/>
    <w:rsid w:val="00C00155"/>
    <w:rsid w:val="00C00ACA"/>
    <w:rsid w:val="00C0151E"/>
    <w:rsid w:val="00C01616"/>
    <w:rsid w:val="00C0213E"/>
    <w:rsid w:val="00C038E5"/>
    <w:rsid w:val="00C03E62"/>
    <w:rsid w:val="00C0406E"/>
    <w:rsid w:val="00C043F9"/>
    <w:rsid w:val="00C045A6"/>
    <w:rsid w:val="00C045FE"/>
    <w:rsid w:val="00C04C89"/>
    <w:rsid w:val="00C04D85"/>
    <w:rsid w:val="00C05BAE"/>
    <w:rsid w:val="00C06992"/>
    <w:rsid w:val="00C11259"/>
    <w:rsid w:val="00C11296"/>
    <w:rsid w:val="00C11BCA"/>
    <w:rsid w:val="00C12173"/>
    <w:rsid w:val="00C1267B"/>
    <w:rsid w:val="00C126D1"/>
    <w:rsid w:val="00C13074"/>
    <w:rsid w:val="00C130DC"/>
    <w:rsid w:val="00C1411D"/>
    <w:rsid w:val="00C15468"/>
    <w:rsid w:val="00C16F39"/>
    <w:rsid w:val="00C1788E"/>
    <w:rsid w:val="00C20C9D"/>
    <w:rsid w:val="00C20F97"/>
    <w:rsid w:val="00C216EB"/>
    <w:rsid w:val="00C21A52"/>
    <w:rsid w:val="00C21D23"/>
    <w:rsid w:val="00C21DF0"/>
    <w:rsid w:val="00C2296A"/>
    <w:rsid w:val="00C23038"/>
    <w:rsid w:val="00C238D5"/>
    <w:rsid w:val="00C25983"/>
    <w:rsid w:val="00C2779F"/>
    <w:rsid w:val="00C32041"/>
    <w:rsid w:val="00C324D4"/>
    <w:rsid w:val="00C3253D"/>
    <w:rsid w:val="00C32C48"/>
    <w:rsid w:val="00C337B1"/>
    <w:rsid w:val="00C34BFC"/>
    <w:rsid w:val="00C34DBE"/>
    <w:rsid w:val="00C36BDF"/>
    <w:rsid w:val="00C40907"/>
    <w:rsid w:val="00C412D9"/>
    <w:rsid w:val="00C415BC"/>
    <w:rsid w:val="00C41861"/>
    <w:rsid w:val="00C418D4"/>
    <w:rsid w:val="00C41CC1"/>
    <w:rsid w:val="00C42EF2"/>
    <w:rsid w:val="00C4301B"/>
    <w:rsid w:val="00C43E2A"/>
    <w:rsid w:val="00C45DFD"/>
    <w:rsid w:val="00C45F1D"/>
    <w:rsid w:val="00C467A3"/>
    <w:rsid w:val="00C467C8"/>
    <w:rsid w:val="00C474BF"/>
    <w:rsid w:val="00C47785"/>
    <w:rsid w:val="00C54C44"/>
    <w:rsid w:val="00C565A2"/>
    <w:rsid w:val="00C56DD2"/>
    <w:rsid w:val="00C57767"/>
    <w:rsid w:val="00C57D71"/>
    <w:rsid w:val="00C60F0F"/>
    <w:rsid w:val="00C60F1A"/>
    <w:rsid w:val="00C611A3"/>
    <w:rsid w:val="00C62988"/>
    <w:rsid w:val="00C63448"/>
    <w:rsid w:val="00C63993"/>
    <w:rsid w:val="00C63FF4"/>
    <w:rsid w:val="00C64655"/>
    <w:rsid w:val="00C647F8"/>
    <w:rsid w:val="00C65B5E"/>
    <w:rsid w:val="00C65ECC"/>
    <w:rsid w:val="00C66C2B"/>
    <w:rsid w:val="00C66D61"/>
    <w:rsid w:val="00C6720C"/>
    <w:rsid w:val="00C67C84"/>
    <w:rsid w:val="00C70063"/>
    <w:rsid w:val="00C70166"/>
    <w:rsid w:val="00C70676"/>
    <w:rsid w:val="00C70AF1"/>
    <w:rsid w:val="00C71656"/>
    <w:rsid w:val="00C72610"/>
    <w:rsid w:val="00C73C0E"/>
    <w:rsid w:val="00C74879"/>
    <w:rsid w:val="00C75173"/>
    <w:rsid w:val="00C75951"/>
    <w:rsid w:val="00C76AE7"/>
    <w:rsid w:val="00C77709"/>
    <w:rsid w:val="00C80954"/>
    <w:rsid w:val="00C80976"/>
    <w:rsid w:val="00C814F1"/>
    <w:rsid w:val="00C8150C"/>
    <w:rsid w:val="00C817E3"/>
    <w:rsid w:val="00C82282"/>
    <w:rsid w:val="00C854F6"/>
    <w:rsid w:val="00C85E56"/>
    <w:rsid w:val="00C86D6B"/>
    <w:rsid w:val="00C8761C"/>
    <w:rsid w:val="00C9082D"/>
    <w:rsid w:val="00C92AB3"/>
    <w:rsid w:val="00C932E3"/>
    <w:rsid w:val="00C94ECF"/>
    <w:rsid w:val="00C95119"/>
    <w:rsid w:val="00C95475"/>
    <w:rsid w:val="00CA1860"/>
    <w:rsid w:val="00CA2CF0"/>
    <w:rsid w:val="00CA38F4"/>
    <w:rsid w:val="00CA3A29"/>
    <w:rsid w:val="00CA3C03"/>
    <w:rsid w:val="00CA432F"/>
    <w:rsid w:val="00CA4AC3"/>
    <w:rsid w:val="00CA5362"/>
    <w:rsid w:val="00CA5B46"/>
    <w:rsid w:val="00CA79AD"/>
    <w:rsid w:val="00CB1400"/>
    <w:rsid w:val="00CB21AB"/>
    <w:rsid w:val="00CB4B62"/>
    <w:rsid w:val="00CB4DA6"/>
    <w:rsid w:val="00CB573C"/>
    <w:rsid w:val="00CB58FB"/>
    <w:rsid w:val="00CB6327"/>
    <w:rsid w:val="00CB681B"/>
    <w:rsid w:val="00CC0E7D"/>
    <w:rsid w:val="00CC12AD"/>
    <w:rsid w:val="00CC14DB"/>
    <w:rsid w:val="00CC30DA"/>
    <w:rsid w:val="00CC51D8"/>
    <w:rsid w:val="00CC5320"/>
    <w:rsid w:val="00CC5A89"/>
    <w:rsid w:val="00CC5CF9"/>
    <w:rsid w:val="00CC666F"/>
    <w:rsid w:val="00CC71A9"/>
    <w:rsid w:val="00CC7470"/>
    <w:rsid w:val="00CD0E16"/>
    <w:rsid w:val="00CD1DC8"/>
    <w:rsid w:val="00CD1EA1"/>
    <w:rsid w:val="00CD2524"/>
    <w:rsid w:val="00CD34C2"/>
    <w:rsid w:val="00CD3A17"/>
    <w:rsid w:val="00CD3F23"/>
    <w:rsid w:val="00CD4982"/>
    <w:rsid w:val="00CD5242"/>
    <w:rsid w:val="00CD6B18"/>
    <w:rsid w:val="00CD7245"/>
    <w:rsid w:val="00CD7442"/>
    <w:rsid w:val="00CD77FE"/>
    <w:rsid w:val="00CD7906"/>
    <w:rsid w:val="00CE01BB"/>
    <w:rsid w:val="00CE0927"/>
    <w:rsid w:val="00CE1E0B"/>
    <w:rsid w:val="00CE3757"/>
    <w:rsid w:val="00CE485F"/>
    <w:rsid w:val="00CE5044"/>
    <w:rsid w:val="00CE59C9"/>
    <w:rsid w:val="00CE6561"/>
    <w:rsid w:val="00CE7FF2"/>
    <w:rsid w:val="00CF0227"/>
    <w:rsid w:val="00CF0F8A"/>
    <w:rsid w:val="00CF12AA"/>
    <w:rsid w:val="00CF2C46"/>
    <w:rsid w:val="00CF3CE7"/>
    <w:rsid w:val="00CF3DED"/>
    <w:rsid w:val="00CF583F"/>
    <w:rsid w:val="00CF587D"/>
    <w:rsid w:val="00CF5EF6"/>
    <w:rsid w:val="00CF752B"/>
    <w:rsid w:val="00CF7690"/>
    <w:rsid w:val="00D0055B"/>
    <w:rsid w:val="00D0064A"/>
    <w:rsid w:val="00D00682"/>
    <w:rsid w:val="00D00ADB"/>
    <w:rsid w:val="00D02757"/>
    <w:rsid w:val="00D029F5"/>
    <w:rsid w:val="00D03DD4"/>
    <w:rsid w:val="00D04410"/>
    <w:rsid w:val="00D055FD"/>
    <w:rsid w:val="00D0568E"/>
    <w:rsid w:val="00D07146"/>
    <w:rsid w:val="00D074A2"/>
    <w:rsid w:val="00D1041C"/>
    <w:rsid w:val="00D10EA7"/>
    <w:rsid w:val="00D12713"/>
    <w:rsid w:val="00D1419F"/>
    <w:rsid w:val="00D145DC"/>
    <w:rsid w:val="00D15307"/>
    <w:rsid w:val="00D155F0"/>
    <w:rsid w:val="00D15D6B"/>
    <w:rsid w:val="00D1654F"/>
    <w:rsid w:val="00D1681D"/>
    <w:rsid w:val="00D16B3C"/>
    <w:rsid w:val="00D172F3"/>
    <w:rsid w:val="00D20D6A"/>
    <w:rsid w:val="00D21482"/>
    <w:rsid w:val="00D22253"/>
    <w:rsid w:val="00D23224"/>
    <w:rsid w:val="00D23842"/>
    <w:rsid w:val="00D23C59"/>
    <w:rsid w:val="00D23D36"/>
    <w:rsid w:val="00D24059"/>
    <w:rsid w:val="00D25B3F"/>
    <w:rsid w:val="00D25F0A"/>
    <w:rsid w:val="00D2668D"/>
    <w:rsid w:val="00D301F2"/>
    <w:rsid w:val="00D30D3E"/>
    <w:rsid w:val="00D327FA"/>
    <w:rsid w:val="00D32C40"/>
    <w:rsid w:val="00D33F02"/>
    <w:rsid w:val="00D35059"/>
    <w:rsid w:val="00D35321"/>
    <w:rsid w:val="00D40A94"/>
    <w:rsid w:val="00D40C60"/>
    <w:rsid w:val="00D41D41"/>
    <w:rsid w:val="00D4237A"/>
    <w:rsid w:val="00D4363D"/>
    <w:rsid w:val="00D43D4D"/>
    <w:rsid w:val="00D44CA6"/>
    <w:rsid w:val="00D4511B"/>
    <w:rsid w:val="00D45FAB"/>
    <w:rsid w:val="00D464E8"/>
    <w:rsid w:val="00D466F8"/>
    <w:rsid w:val="00D46B4F"/>
    <w:rsid w:val="00D472C0"/>
    <w:rsid w:val="00D4786B"/>
    <w:rsid w:val="00D53E9B"/>
    <w:rsid w:val="00D543A7"/>
    <w:rsid w:val="00D55464"/>
    <w:rsid w:val="00D617C8"/>
    <w:rsid w:val="00D625CA"/>
    <w:rsid w:val="00D62F18"/>
    <w:rsid w:val="00D632D0"/>
    <w:rsid w:val="00D63EF0"/>
    <w:rsid w:val="00D65065"/>
    <w:rsid w:val="00D6630F"/>
    <w:rsid w:val="00D666FD"/>
    <w:rsid w:val="00D66CD5"/>
    <w:rsid w:val="00D67741"/>
    <w:rsid w:val="00D67E0C"/>
    <w:rsid w:val="00D706C0"/>
    <w:rsid w:val="00D74072"/>
    <w:rsid w:val="00D74FA7"/>
    <w:rsid w:val="00D76A4C"/>
    <w:rsid w:val="00D76A9E"/>
    <w:rsid w:val="00D76F1F"/>
    <w:rsid w:val="00D81585"/>
    <w:rsid w:val="00D81AC0"/>
    <w:rsid w:val="00D823F4"/>
    <w:rsid w:val="00D82718"/>
    <w:rsid w:val="00D82793"/>
    <w:rsid w:val="00D8286E"/>
    <w:rsid w:val="00D83CE3"/>
    <w:rsid w:val="00D84524"/>
    <w:rsid w:val="00D84DF3"/>
    <w:rsid w:val="00D854F2"/>
    <w:rsid w:val="00D85E7B"/>
    <w:rsid w:val="00D87164"/>
    <w:rsid w:val="00D905BD"/>
    <w:rsid w:val="00D90A8E"/>
    <w:rsid w:val="00D90D9E"/>
    <w:rsid w:val="00D90F04"/>
    <w:rsid w:val="00D91F1F"/>
    <w:rsid w:val="00D92879"/>
    <w:rsid w:val="00D92F50"/>
    <w:rsid w:val="00D9541C"/>
    <w:rsid w:val="00D958CB"/>
    <w:rsid w:val="00D96D03"/>
    <w:rsid w:val="00D97BF7"/>
    <w:rsid w:val="00D97D2E"/>
    <w:rsid w:val="00DA063C"/>
    <w:rsid w:val="00DA06C1"/>
    <w:rsid w:val="00DA1280"/>
    <w:rsid w:val="00DA13A0"/>
    <w:rsid w:val="00DA1681"/>
    <w:rsid w:val="00DA1D95"/>
    <w:rsid w:val="00DA2631"/>
    <w:rsid w:val="00DA2DD0"/>
    <w:rsid w:val="00DA55ED"/>
    <w:rsid w:val="00DA6227"/>
    <w:rsid w:val="00DA644E"/>
    <w:rsid w:val="00DA7AD9"/>
    <w:rsid w:val="00DB1136"/>
    <w:rsid w:val="00DB3BB6"/>
    <w:rsid w:val="00DB3F88"/>
    <w:rsid w:val="00DB4277"/>
    <w:rsid w:val="00DB5A77"/>
    <w:rsid w:val="00DB748E"/>
    <w:rsid w:val="00DC089D"/>
    <w:rsid w:val="00DC1A85"/>
    <w:rsid w:val="00DC2663"/>
    <w:rsid w:val="00DC2DCA"/>
    <w:rsid w:val="00DC30F3"/>
    <w:rsid w:val="00DC36A6"/>
    <w:rsid w:val="00DC36A9"/>
    <w:rsid w:val="00DC4656"/>
    <w:rsid w:val="00DC72DC"/>
    <w:rsid w:val="00DD0726"/>
    <w:rsid w:val="00DD13C6"/>
    <w:rsid w:val="00DD22EB"/>
    <w:rsid w:val="00DD2E03"/>
    <w:rsid w:val="00DD44F3"/>
    <w:rsid w:val="00DD4994"/>
    <w:rsid w:val="00DD5E06"/>
    <w:rsid w:val="00DD6191"/>
    <w:rsid w:val="00DD66A8"/>
    <w:rsid w:val="00DD7096"/>
    <w:rsid w:val="00DE188F"/>
    <w:rsid w:val="00DE26ED"/>
    <w:rsid w:val="00DE2868"/>
    <w:rsid w:val="00DE312E"/>
    <w:rsid w:val="00DE43AF"/>
    <w:rsid w:val="00DE4CC8"/>
    <w:rsid w:val="00DE51C5"/>
    <w:rsid w:val="00DE62A1"/>
    <w:rsid w:val="00DE62F3"/>
    <w:rsid w:val="00DE74EA"/>
    <w:rsid w:val="00DF09B6"/>
    <w:rsid w:val="00DF0EEA"/>
    <w:rsid w:val="00DF2789"/>
    <w:rsid w:val="00DF30DD"/>
    <w:rsid w:val="00DF353C"/>
    <w:rsid w:val="00DF358F"/>
    <w:rsid w:val="00DF4020"/>
    <w:rsid w:val="00DF4E45"/>
    <w:rsid w:val="00DF7A61"/>
    <w:rsid w:val="00DF7B84"/>
    <w:rsid w:val="00E02FA1"/>
    <w:rsid w:val="00E0377B"/>
    <w:rsid w:val="00E05927"/>
    <w:rsid w:val="00E06917"/>
    <w:rsid w:val="00E0799A"/>
    <w:rsid w:val="00E106DF"/>
    <w:rsid w:val="00E118DC"/>
    <w:rsid w:val="00E11DBD"/>
    <w:rsid w:val="00E12E20"/>
    <w:rsid w:val="00E13142"/>
    <w:rsid w:val="00E149D3"/>
    <w:rsid w:val="00E15026"/>
    <w:rsid w:val="00E17653"/>
    <w:rsid w:val="00E1769C"/>
    <w:rsid w:val="00E17FC6"/>
    <w:rsid w:val="00E20837"/>
    <w:rsid w:val="00E208EE"/>
    <w:rsid w:val="00E20BFD"/>
    <w:rsid w:val="00E22AF6"/>
    <w:rsid w:val="00E22C82"/>
    <w:rsid w:val="00E23B03"/>
    <w:rsid w:val="00E23C05"/>
    <w:rsid w:val="00E23FC5"/>
    <w:rsid w:val="00E2491E"/>
    <w:rsid w:val="00E24D1B"/>
    <w:rsid w:val="00E2564E"/>
    <w:rsid w:val="00E25FBA"/>
    <w:rsid w:val="00E268CB"/>
    <w:rsid w:val="00E26D46"/>
    <w:rsid w:val="00E27965"/>
    <w:rsid w:val="00E27E1C"/>
    <w:rsid w:val="00E27E84"/>
    <w:rsid w:val="00E31394"/>
    <w:rsid w:val="00E31617"/>
    <w:rsid w:val="00E33F74"/>
    <w:rsid w:val="00E34709"/>
    <w:rsid w:val="00E35457"/>
    <w:rsid w:val="00E36E0B"/>
    <w:rsid w:val="00E400F8"/>
    <w:rsid w:val="00E4183B"/>
    <w:rsid w:val="00E42C4A"/>
    <w:rsid w:val="00E42FF0"/>
    <w:rsid w:val="00E44B0A"/>
    <w:rsid w:val="00E458B0"/>
    <w:rsid w:val="00E465BF"/>
    <w:rsid w:val="00E479CD"/>
    <w:rsid w:val="00E47DD0"/>
    <w:rsid w:val="00E5217E"/>
    <w:rsid w:val="00E5275A"/>
    <w:rsid w:val="00E5282F"/>
    <w:rsid w:val="00E53384"/>
    <w:rsid w:val="00E53884"/>
    <w:rsid w:val="00E5573D"/>
    <w:rsid w:val="00E55806"/>
    <w:rsid w:val="00E55957"/>
    <w:rsid w:val="00E565C2"/>
    <w:rsid w:val="00E56B93"/>
    <w:rsid w:val="00E56D78"/>
    <w:rsid w:val="00E574FC"/>
    <w:rsid w:val="00E57721"/>
    <w:rsid w:val="00E57F0C"/>
    <w:rsid w:val="00E57FBA"/>
    <w:rsid w:val="00E6077A"/>
    <w:rsid w:val="00E617D4"/>
    <w:rsid w:val="00E63990"/>
    <w:rsid w:val="00E67579"/>
    <w:rsid w:val="00E67702"/>
    <w:rsid w:val="00E70BC9"/>
    <w:rsid w:val="00E70D0A"/>
    <w:rsid w:val="00E71862"/>
    <w:rsid w:val="00E72EED"/>
    <w:rsid w:val="00E73772"/>
    <w:rsid w:val="00E7503B"/>
    <w:rsid w:val="00E76575"/>
    <w:rsid w:val="00E76EDF"/>
    <w:rsid w:val="00E77057"/>
    <w:rsid w:val="00E77397"/>
    <w:rsid w:val="00E77683"/>
    <w:rsid w:val="00E807B4"/>
    <w:rsid w:val="00E827A2"/>
    <w:rsid w:val="00E850EF"/>
    <w:rsid w:val="00E855C0"/>
    <w:rsid w:val="00E85AB9"/>
    <w:rsid w:val="00E86F44"/>
    <w:rsid w:val="00E905A1"/>
    <w:rsid w:val="00E910E9"/>
    <w:rsid w:val="00E91791"/>
    <w:rsid w:val="00E922F9"/>
    <w:rsid w:val="00E926FB"/>
    <w:rsid w:val="00E9344B"/>
    <w:rsid w:val="00E9397B"/>
    <w:rsid w:val="00E953E7"/>
    <w:rsid w:val="00E95E42"/>
    <w:rsid w:val="00E96D07"/>
    <w:rsid w:val="00E96F68"/>
    <w:rsid w:val="00E97F3E"/>
    <w:rsid w:val="00EA05F8"/>
    <w:rsid w:val="00EA0742"/>
    <w:rsid w:val="00EA0BED"/>
    <w:rsid w:val="00EA3417"/>
    <w:rsid w:val="00EA4D9F"/>
    <w:rsid w:val="00EA6F01"/>
    <w:rsid w:val="00EA722C"/>
    <w:rsid w:val="00EA7EE9"/>
    <w:rsid w:val="00EB307E"/>
    <w:rsid w:val="00EB31A8"/>
    <w:rsid w:val="00EB31DA"/>
    <w:rsid w:val="00EB38C6"/>
    <w:rsid w:val="00EB6CB9"/>
    <w:rsid w:val="00EB6EE8"/>
    <w:rsid w:val="00EC2300"/>
    <w:rsid w:val="00EC393E"/>
    <w:rsid w:val="00EC3E39"/>
    <w:rsid w:val="00EC420A"/>
    <w:rsid w:val="00EC4A6A"/>
    <w:rsid w:val="00EC4FCB"/>
    <w:rsid w:val="00EC57CC"/>
    <w:rsid w:val="00EC5C74"/>
    <w:rsid w:val="00ED241A"/>
    <w:rsid w:val="00ED2B84"/>
    <w:rsid w:val="00ED3081"/>
    <w:rsid w:val="00ED340C"/>
    <w:rsid w:val="00ED3C7E"/>
    <w:rsid w:val="00ED50D6"/>
    <w:rsid w:val="00ED60F5"/>
    <w:rsid w:val="00ED6ED2"/>
    <w:rsid w:val="00EE0033"/>
    <w:rsid w:val="00EE0071"/>
    <w:rsid w:val="00EE19B6"/>
    <w:rsid w:val="00EE1BCC"/>
    <w:rsid w:val="00EE200B"/>
    <w:rsid w:val="00EE219B"/>
    <w:rsid w:val="00EE25C3"/>
    <w:rsid w:val="00EE3215"/>
    <w:rsid w:val="00EE334E"/>
    <w:rsid w:val="00EE3B0D"/>
    <w:rsid w:val="00EE4070"/>
    <w:rsid w:val="00EE4298"/>
    <w:rsid w:val="00EE4C1F"/>
    <w:rsid w:val="00EE5167"/>
    <w:rsid w:val="00EE5247"/>
    <w:rsid w:val="00EE5758"/>
    <w:rsid w:val="00EE59D8"/>
    <w:rsid w:val="00EE5AAC"/>
    <w:rsid w:val="00EE781E"/>
    <w:rsid w:val="00EF0E52"/>
    <w:rsid w:val="00EF1A5C"/>
    <w:rsid w:val="00EF1A86"/>
    <w:rsid w:val="00EF1D9F"/>
    <w:rsid w:val="00EF5BE4"/>
    <w:rsid w:val="00EF6539"/>
    <w:rsid w:val="00EF7288"/>
    <w:rsid w:val="00F00273"/>
    <w:rsid w:val="00F007C3"/>
    <w:rsid w:val="00F00826"/>
    <w:rsid w:val="00F0177B"/>
    <w:rsid w:val="00F02514"/>
    <w:rsid w:val="00F02DDD"/>
    <w:rsid w:val="00F0381E"/>
    <w:rsid w:val="00F044E7"/>
    <w:rsid w:val="00F059B7"/>
    <w:rsid w:val="00F06620"/>
    <w:rsid w:val="00F0757C"/>
    <w:rsid w:val="00F07931"/>
    <w:rsid w:val="00F07E35"/>
    <w:rsid w:val="00F10589"/>
    <w:rsid w:val="00F1143F"/>
    <w:rsid w:val="00F121C9"/>
    <w:rsid w:val="00F144A1"/>
    <w:rsid w:val="00F14930"/>
    <w:rsid w:val="00F14A62"/>
    <w:rsid w:val="00F159DD"/>
    <w:rsid w:val="00F16D4C"/>
    <w:rsid w:val="00F16FD5"/>
    <w:rsid w:val="00F17FC0"/>
    <w:rsid w:val="00F2278B"/>
    <w:rsid w:val="00F23F93"/>
    <w:rsid w:val="00F24883"/>
    <w:rsid w:val="00F265C1"/>
    <w:rsid w:val="00F26BEB"/>
    <w:rsid w:val="00F2783B"/>
    <w:rsid w:val="00F27A99"/>
    <w:rsid w:val="00F30B1B"/>
    <w:rsid w:val="00F31830"/>
    <w:rsid w:val="00F32001"/>
    <w:rsid w:val="00F332E6"/>
    <w:rsid w:val="00F33523"/>
    <w:rsid w:val="00F341C0"/>
    <w:rsid w:val="00F34962"/>
    <w:rsid w:val="00F35AD0"/>
    <w:rsid w:val="00F35BC9"/>
    <w:rsid w:val="00F36E3D"/>
    <w:rsid w:val="00F41D1E"/>
    <w:rsid w:val="00F43223"/>
    <w:rsid w:val="00F43854"/>
    <w:rsid w:val="00F43AC9"/>
    <w:rsid w:val="00F45055"/>
    <w:rsid w:val="00F4577F"/>
    <w:rsid w:val="00F460EE"/>
    <w:rsid w:val="00F4697B"/>
    <w:rsid w:val="00F511F7"/>
    <w:rsid w:val="00F530B1"/>
    <w:rsid w:val="00F54F92"/>
    <w:rsid w:val="00F55535"/>
    <w:rsid w:val="00F56529"/>
    <w:rsid w:val="00F573C6"/>
    <w:rsid w:val="00F578E2"/>
    <w:rsid w:val="00F603A1"/>
    <w:rsid w:val="00F6041A"/>
    <w:rsid w:val="00F60A7A"/>
    <w:rsid w:val="00F61298"/>
    <w:rsid w:val="00F62171"/>
    <w:rsid w:val="00F6362A"/>
    <w:rsid w:val="00F647F9"/>
    <w:rsid w:val="00F65301"/>
    <w:rsid w:val="00F66074"/>
    <w:rsid w:val="00F66488"/>
    <w:rsid w:val="00F675A6"/>
    <w:rsid w:val="00F678B8"/>
    <w:rsid w:val="00F70563"/>
    <w:rsid w:val="00F707CA"/>
    <w:rsid w:val="00F7180F"/>
    <w:rsid w:val="00F71A82"/>
    <w:rsid w:val="00F720C9"/>
    <w:rsid w:val="00F72615"/>
    <w:rsid w:val="00F73CD4"/>
    <w:rsid w:val="00F7478B"/>
    <w:rsid w:val="00F74BB8"/>
    <w:rsid w:val="00F74E00"/>
    <w:rsid w:val="00F750DB"/>
    <w:rsid w:val="00F7626D"/>
    <w:rsid w:val="00F763CD"/>
    <w:rsid w:val="00F763DC"/>
    <w:rsid w:val="00F766BC"/>
    <w:rsid w:val="00F76F52"/>
    <w:rsid w:val="00F77826"/>
    <w:rsid w:val="00F77D52"/>
    <w:rsid w:val="00F80A81"/>
    <w:rsid w:val="00F8212C"/>
    <w:rsid w:val="00F82849"/>
    <w:rsid w:val="00F82CF3"/>
    <w:rsid w:val="00F82E39"/>
    <w:rsid w:val="00F83AAB"/>
    <w:rsid w:val="00F84173"/>
    <w:rsid w:val="00F84324"/>
    <w:rsid w:val="00F84BE1"/>
    <w:rsid w:val="00F901BD"/>
    <w:rsid w:val="00F90BE7"/>
    <w:rsid w:val="00F9122F"/>
    <w:rsid w:val="00F91232"/>
    <w:rsid w:val="00F91B7F"/>
    <w:rsid w:val="00F91E0D"/>
    <w:rsid w:val="00F9214A"/>
    <w:rsid w:val="00F93A78"/>
    <w:rsid w:val="00F93E4C"/>
    <w:rsid w:val="00F93FB3"/>
    <w:rsid w:val="00F95D6D"/>
    <w:rsid w:val="00F9641A"/>
    <w:rsid w:val="00F97700"/>
    <w:rsid w:val="00F97BCD"/>
    <w:rsid w:val="00FA2EEC"/>
    <w:rsid w:val="00FA32C1"/>
    <w:rsid w:val="00FA4E7F"/>
    <w:rsid w:val="00FA5555"/>
    <w:rsid w:val="00FA5753"/>
    <w:rsid w:val="00FA6CC1"/>
    <w:rsid w:val="00FA6D3E"/>
    <w:rsid w:val="00FA6E52"/>
    <w:rsid w:val="00FA6FF0"/>
    <w:rsid w:val="00FA72A7"/>
    <w:rsid w:val="00FA7CAD"/>
    <w:rsid w:val="00FB00A9"/>
    <w:rsid w:val="00FB021A"/>
    <w:rsid w:val="00FB0836"/>
    <w:rsid w:val="00FB0CA7"/>
    <w:rsid w:val="00FB0E85"/>
    <w:rsid w:val="00FB340E"/>
    <w:rsid w:val="00FB37CC"/>
    <w:rsid w:val="00FB4AB4"/>
    <w:rsid w:val="00FB4F84"/>
    <w:rsid w:val="00FB65FC"/>
    <w:rsid w:val="00FB74B9"/>
    <w:rsid w:val="00FB763F"/>
    <w:rsid w:val="00FC1F83"/>
    <w:rsid w:val="00FC31C1"/>
    <w:rsid w:val="00FC52B4"/>
    <w:rsid w:val="00FC5A39"/>
    <w:rsid w:val="00FC6354"/>
    <w:rsid w:val="00FC6565"/>
    <w:rsid w:val="00FC66F5"/>
    <w:rsid w:val="00FC6BF1"/>
    <w:rsid w:val="00FD0ADB"/>
    <w:rsid w:val="00FD1901"/>
    <w:rsid w:val="00FD378B"/>
    <w:rsid w:val="00FD4CCC"/>
    <w:rsid w:val="00FD69B7"/>
    <w:rsid w:val="00FD76CC"/>
    <w:rsid w:val="00FD7758"/>
    <w:rsid w:val="00FD77D3"/>
    <w:rsid w:val="00FE2060"/>
    <w:rsid w:val="00FE2FFF"/>
    <w:rsid w:val="00FE5301"/>
    <w:rsid w:val="00FE5E86"/>
    <w:rsid w:val="00FE60B6"/>
    <w:rsid w:val="00FE70BD"/>
    <w:rsid w:val="00FF0383"/>
    <w:rsid w:val="00FF4192"/>
    <w:rsid w:val="00FF422F"/>
    <w:rsid w:val="00FF477F"/>
    <w:rsid w:val="00FF5782"/>
    <w:rsid w:val="00FF5E94"/>
    <w:rsid w:val="00FF5FC6"/>
    <w:rsid w:val="00FF6B1D"/>
    <w:rsid w:val="00FF6D39"/>
    <w:rsid w:val="00FF70B8"/>
    <w:rsid w:val="00FF73E3"/>
    <w:rsid w:val="00FF7E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paragraph" w:styleId="ae">
    <w:name w:val="Plain Text"/>
    <w:basedOn w:val="a"/>
    <w:link w:val="af"/>
    <w:uiPriority w:val="99"/>
    <w:unhideWhenUsed/>
    <w:rsid w:val="000162D6"/>
    <w:rPr>
      <w:rFonts w:ascii="Consolas" w:eastAsia="Calibri" w:hAnsi="Consolas"/>
      <w:sz w:val="21"/>
      <w:szCs w:val="21"/>
    </w:rPr>
  </w:style>
  <w:style w:type="character" w:customStyle="1" w:styleId="af">
    <w:name w:val="書式なし (文字)"/>
    <w:basedOn w:val="a0"/>
    <w:link w:val="ae"/>
    <w:uiPriority w:val="99"/>
    <w:rsid w:val="000162D6"/>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77396">
      <w:bodyDiv w:val="1"/>
      <w:marLeft w:val="0"/>
      <w:marRight w:val="0"/>
      <w:marTop w:val="0"/>
      <w:marBottom w:val="0"/>
      <w:divBdr>
        <w:top w:val="none" w:sz="0" w:space="0" w:color="auto"/>
        <w:left w:val="none" w:sz="0" w:space="0" w:color="auto"/>
        <w:bottom w:val="none" w:sz="0" w:space="0" w:color="auto"/>
        <w:right w:val="none" w:sz="0" w:space="0" w:color="auto"/>
      </w:divBdr>
    </w:div>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0821977">
      <w:bodyDiv w:val="1"/>
      <w:marLeft w:val="0"/>
      <w:marRight w:val="0"/>
      <w:marTop w:val="0"/>
      <w:marBottom w:val="0"/>
      <w:divBdr>
        <w:top w:val="none" w:sz="0" w:space="0" w:color="auto"/>
        <w:left w:val="none" w:sz="0" w:space="0" w:color="auto"/>
        <w:bottom w:val="none" w:sz="0" w:space="0" w:color="auto"/>
        <w:right w:val="none" w:sz="0" w:space="0" w:color="auto"/>
      </w:divBdr>
      <w:divsChild>
        <w:div w:id="307520071">
          <w:marLeft w:val="547"/>
          <w:marRight w:val="0"/>
          <w:marTop w:val="115"/>
          <w:marBottom w:val="0"/>
          <w:divBdr>
            <w:top w:val="none" w:sz="0" w:space="0" w:color="auto"/>
            <w:left w:val="none" w:sz="0" w:space="0" w:color="auto"/>
            <w:bottom w:val="none" w:sz="0" w:space="0" w:color="auto"/>
            <w:right w:val="none" w:sz="0" w:space="0" w:color="auto"/>
          </w:divBdr>
        </w:div>
        <w:div w:id="1875191584">
          <w:marLeft w:val="547"/>
          <w:marRight w:val="0"/>
          <w:marTop w:val="115"/>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05745281">
      <w:bodyDiv w:val="1"/>
      <w:marLeft w:val="0"/>
      <w:marRight w:val="0"/>
      <w:marTop w:val="0"/>
      <w:marBottom w:val="0"/>
      <w:divBdr>
        <w:top w:val="none" w:sz="0" w:space="0" w:color="auto"/>
        <w:left w:val="none" w:sz="0" w:space="0" w:color="auto"/>
        <w:bottom w:val="none" w:sz="0" w:space="0" w:color="auto"/>
        <w:right w:val="none" w:sz="0" w:space="0" w:color="auto"/>
      </w:divBdr>
    </w:div>
    <w:div w:id="371461833">
      <w:bodyDiv w:val="1"/>
      <w:marLeft w:val="0"/>
      <w:marRight w:val="0"/>
      <w:marTop w:val="0"/>
      <w:marBottom w:val="0"/>
      <w:divBdr>
        <w:top w:val="none" w:sz="0" w:space="0" w:color="auto"/>
        <w:left w:val="none" w:sz="0" w:space="0" w:color="auto"/>
        <w:bottom w:val="none" w:sz="0" w:space="0" w:color="auto"/>
        <w:right w:val="none" w:sz="0" w:space="0" w:color="auto"/>
      </w:divBdr>
    </w:div>
    <w:div w:id="372390088">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59557113">
      <w:bodyDiv w:val="1"/>
      <w:marLeft w:val="0"/>
      <w:marRight w:val="0"/>
      <w:marTop w:val="0"/>
      <w:marBottom w:val="0"/>
      <w:divBdr>
        <w:top w:val="none" w:sz="0" w:space="0" w:color="auto"/>
        <w:left w:val="none" w:sz="0" w:space="0" w:color="auto"/>
        <w:bottom w:val="none" w:sz="0" w:space="0" w:color="auto"/>
        <w:right w:val="none" w:sz="0" w:space="0" w:color="auto"/>
      </w:divBdr>
      <w:divsChild>
        <w:div w:id="1375816109">
          <w:marLeft w:val="547"/>
          <w:marRight w:val="0"/>
          <w:marTop w:val="115"/>
          <w:marBottom w:val="0"/>
          <w:divBdr>
            <w:top w:val="none" w:sz="0" w:space="0" w:color="auto"/>
            <w:left w:val="none" w:sz="0" w:space="0" w:color="auto"/>
            <w:bottom w:val="none" w:sz="0" w:space="0" w:color="auto"/>
            <w:right w:val="none" w:sz="0" w:space="0" w:color="auto"/>
          </w:divBdr>
        </w:div>
      </w:divsChild>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4067523">
      <w:bodyDiv w:val="1"/>
      <w:marLeft w:val="0"/>
      <w:marRight w:val="0"/>
      <w:marTop w:val="0"/>
      <w:marBottom w:val="0"/>
      <w:divBdr>
        <w:top w:val="none" w:sz="0" w:space="0" w:color="auto"/>
        <w:left w:val="none" w:sz="0" w:space="0" w:color="auto"/>
        <w:bottom w:val="none" w:sz="0" w:space="0" w:color="auto"/>
        <w:right w:val="none" w:sz="0" w:space="0" w:color="auto"/>
      </w:divBdr>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2998">
      <w:bodyDiv w:val="1"/>
      <w:marLeft w:val="0"/>
      <w:marRight w:val="0"/>
      <w:marTop w:val="0"/>
      <w:marBottom w:val="0"/>
      <w:divBdr>
        <w:top w:val="none" w:sz="0" w:space="0" w:color="auto"/>
        <w:left w:val="none" w:sz="0" w:space="0" w:color="auto"/>
        <w:bottom w:val="none" w:sz="0" w:space="0" w:color="auto"/>
        <w:right w:val="none" w:sz="0" w:space="0" w:color="auto"/>
      </w:divBdr>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67583683">
      <w:bodyDiv w:val="1"/>
      <w:marLeft w:val="0"/>
      <w:marRight w:val="0"/>
      <w:marTop w:val="0"/>
      <w:marBottom w:val="0"/>
      <w:divBdr>
        <w:top w:val="none" w:sz="0" w:space="0" w:color="auto"/>
        <w:left w:val="none" w:sz="0" w:space="0" w:color="auto"/>
        <w:bottom w:val="none" w:sz="0" w:space="0" w:color="auto"/>
        <w:right w:val="none" w:sz="0" w:space="0" w:color="auto"/>
      </w:divBdr>
      <w:divsChild>
        <w:div w:id="1041630096">
          <w:marLeft w:val="547"/>
          <w:marRight w:val="0"/>
          <w:marTop w:val="96"/>
          <w:marBottom w:val="0"/>
          <w:divBdr>
            <w:top w:val="none" w:sz="0" w:space="0" w:color="auto"/>
            <w:left w:val="none" w:sz="0" w:space="0" w:color="auto"/>
            <w:bottom w:val="none" w:sz="0" w:space="0" w:color="auto"/>
            <w:right w:val="none" w:sz="0" w:space="0" w:color="auto"/>
          </w:divBdr>
        </w:div>
        <w:div w:id="1005589306">
          <w:marLeft w:val="547"/>
          <w:marRight w:val="0"/>
          <w:marTop w:val="96"/>
          <w:marBottom w:val="0"/>
          <w:divBdr>
            <w:top w:val="none" w:sz="0" w:space="0" w:color="auto"/>
            <w:left w:val="none" w:sz="0" w:space="0" w:color="auto"/>
            <w:bottom w:val="none" w:sz="0" w:space="0" w:color="auto"/>
            <w:right w:val="none" w:sz="0" w:space="0" w:color="auto"/>
          </w:divBdr>
        </w:div>
      </w:divsChild>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382">
      <w:bodyDiv w:val="1"/>
      <w:marLeft w:val="0"/>
      <w:marRight w:val="0"/>
      <w:marTop w:val="0"/>
      <w:marBottom w:val="0"/>
      <w:divBdr>
        <w:top w:val="none" w:sz="0" w:space="0" w:color="auto"/>
        <w:left w:val="none" w:sz="0" w:space="0" w:color="auto"/>
        <w:bottom w:val="none" w:sz="0" w:space="0" w:color="auto"/>
        <w:right w:val="none" w:sz="0" w:space="0" w:color="auto"/>
      </w:divBdr>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1008556484">
      <w:bodyDiv w:val="1"/>
      <w:marLeft w:val="0"/>
      <w:marRight w:val="0"/>
      <w:marTop w:val="0"/>
      <w:marBottom w:val="0"/>
      <w:divBdr>
        <w:top w:val="none" w:sz="0" w:space="0" w:color="auto"/>
        <w:left w:val="none" w:sz="0" w:space="0" w:color="auto"/>
        <w:bottom w:val="none" w:sz="0" w:space="0" w:color="auto"/>
        <w:right w:val="none" w:sz="0" w:space="0" w:color="auto"/>
      </w:divBdr>
      <w:divsChild>
        <w:div w:id="1465124467">
          <w:marLeft w:val="547"/>
          <w:marRight w:val="0"/>
          <w:marTop w:val="115"/>
          <w:marBottom w:val="0"/>
          <w:divBdr>
            <w:top w:val="none" w:sz="0" w:space="0" w:color="auto"/>
            <w:left w:val="none" w:sz="0" w:space="0" w:color="auto"/>
            <w:bottom w:val="none" w:sz="0" w:space="0" w:color="auto"/>
            <w:right w:val="none" w:sz="0" w:space="0" w:color="auto"/>
          </w:divBdr>
        </w:div>
        <w:div w:id="2114010115">
          <w:marLeft w:val="1166"/>
          <w:marRight w:val="0"/>
          <w:marTop w:val="96"/>
          <w:marBottom w:val="0"/>
          <w:divBdr>
            <w:top w:val="none" w:sz="0" w:space="0" w:color="auto"/>
            <w:left w:val="none" w:sz="0" w:space="0" w:color="auto"/>
            <w:bottom w:val="none" w:sz="0" w:space="0" w:color="auto"/>
            <w:right w:val="none" w:sz="0" w:space="0" w:color="auto"/>
          </w:divBdr>
        </w:div>
        <w:div w:id="1792359334">
          <w:marLeft w:val="1166"/>
          <w:marRight w:val="0"/>
          <w:marTop w:val="96"/>
          <w:marBottom w:val="0"/>
          <w:divBdr>
            <w:top w:val="none" w:sz="0" w:space="0" w:color="auto"/>
            <w:left w:val="none" w:sz="0" w:space="0" w:color="auto"/>
            <w:bottom w:val="none" w:sz="0" w:space="0" w:color="auto"/>
            <w:right w:val="none" w:sz="0" w:space="0" w:color="auto"/>
          </w:divBdr>
        </w:div>
        <w:div w:id="1546524401">
          <w:marLeft w:val="547"/>
          <w:marRight w:val="0"/>
          <w:marTop w:val="115"/>
          <w:marBottom w:val="0"/>
          <w:divBdr>
            <w:top w:val="none" w:sz="0" w:space="0" w:color="auto"/>
            <w:left w:val="none" w:sz="0" w:space="0" w:color="auto"/>
            <w:bottom w:val="none" w:sz="0" w:space="0" w:color="auto"/>
            <w:right w:val="none" w:sz="0" w:space="0" w:color="auto"/>
          </w:divBdr>
        </w:div>
        <w:div w:id="470244962">
          <w:marLeft w:val="1166"/>
          <w:marRight w:val="0"/>
          <w:marTop w:val="96"/>
          <w:marBottom w:val="0"/>
          <w:divBdr>
            <w:top w:val="none" w:sz="0" w:space="0" w:color="auto"/>
            <w:left w:val="none" w:sz="0" w:space="0" w:color="auto"/>
            <w:bottom w:val="none" w:sz="0" w:space="0" w:color="auto"/>
            <w:right w:val="none" w:sz="0" w:space="0" w:color="auto"/>
          </w:divBdr>
        </w:div>
        <w:div w:id="1776437271">
          <w:marLeft w:val="547"/>
          <w:marRight w:val="0"/>
          <w:marTop w:val="115"/>
          <w:marBottom w:val="0"/>
          <w:divBdr>
            <w:top w:val="none" w:sz="0" w:space="0" w:color="auto"/>
            <w:left w:val="none" w:sz="0" w:space="0" w:color="auto"/>
            <w:bottom w:val="none" w:sz="0" w:space="0" w:color="auto"/>
            <w:right w:val="none" w:sz="0" w:space="0" w:color="auto"/>
          </w:divBdr>
        </w:div>
        <w:div w:id="1137913734">
          <w:marLeft w:val="1166"/>
          <w:marRight w:val="0"/>
          <w:marTop w:val="96"/>
          <w:marBottom w:val="0"/>
          <w:divBdr>
            <w:top w:val="none" w:sz="0" w:space="0" w:color="auto"/>
            <w:left w:val="none" w:sz="0" w:space="0" w:color="auto"/>
            <w:bottom w:val="none" w:sz="0" w:space="0" w:color="auto"/>
            <w:right w:val="none" w:sz="0" w:space="0" w:color="auto"/>
          </w:divBdr>
        </w:div>
      </w:divsChild>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65295043">
      <w:bodyDiv w:val="1"/>
      <w:marLeft w:val="0"/>
      <w:marRight w:val="0"/>
      <w:marTop w:val="0"/>
      <w:marBottom w:val="0"/>
      <w:divBdr>
        <w:top w:val="none" w:sz="0" w:space="0" w:color="auto"/>
        <w:left w:val="none" w:sz="0" w:space="0" w:color="auto"/>
        <w:bottom w:val="none" w:sz="0" w:space="0" w:color="auto"/>
        <w:right w:val="none" w:sz="0" w:space="0" w:color="auto"/>
      </w:divBdr>
    </w:div>
    <w:div w:id="1080757613">
      <w:bodyDiv w:val="1"/>
      <w:marLeft w:val="0"/>
      <w:marRight w:val="0"/>
      <w:marTop w:val="0"/>
      <w:marBottom w:val="0"/>
      <w:divBdr>
        <w:top w:val="none" w:sz="0" w:space="0" w:color="auto"/>
        <w:left w:val="none" w:sz="0" w:space="0" w:color="auto"/>
        <w:bottom w:val="none" w:sz="0" w:space="0" w:color="auto"/>
        <w:right w:val="none" w:sz="0" w:space="0" w:color="auto"/>
      </w:divBdr>
      <w:divsChild>
        <w:div w:id="407072184">
          <w:marLeft w:val="547"/>
          <w:marRight w:val="0"/>
          <w:marTop w:val="96"/>
          <w:marBottom w:val="0"/>
          <w:divBdr>
            <w:top w:val="none" w:sz="0" w:space="0" w:color="auto"/>
            <w:left w:val="none" w:sz="0" w:space="0" w:color="auto"/>
            <w:bottom w:val="none" w:sz="0" w:space="0" w:color="auto"/>
            <w:right w:val="none" w:sz="0" w:space="0" w:color="auto"/>
          </w:divBdr>
        </w:div>
        <w:div w:id="1403598625">
          <w:marLeft w:val="547"/>
          <w:marRight w:val="0"/>
          <w:marTop w:val="96"/>
          <w:marBottom w:val="0"/>
          <w:divBdr>
            <w:top w:val="none" w:sz="0" w:space="0" w:color="auto"/>
            <w:left w:val="none" w:sz="0" w:space="0" w:color="auto"/>
            <w:bottom w:val="none" w:sz="0" w:space="0" w:color="auto"/>
            <w:right w:val="none" w:sz="0" w:space="0" w:color="auto"/>
          </w:divBdr>
        </w:div>
        <w:div w:id="2070112725">
          <w:marLeft w:val="1166"/>
          <w:marRight w:val="0"/>
          <w:marTop w:val="86"/>
          <w:marBottom w:val="0"/>
          <w:divBdr>
            <w:top w:val="none" w:sz="0" w:space="0" w:color="auto"/>
            <w:left w:val="none" w:sz="0" w:space="0" w:color="auto"/>
            <w:bottom w:val="none" w:sz="0" w:space="0" w:color="auto"/>
            <w:right w:val="none" w:sz="0" w:space="0" w:color="auto"/>
          </w:divBdr>
        </w:div>
        <w:div w:id="996104760">
          <w:marLeft w:val="1166"/>
          <w:marRight w:val="0"/>
          <w:marTop w:val="86"/>
          <w:marBottom w:val="0"/>
          <w:divBdr>
            <w:top w:val="none" w:sz="0" w:space="0" w:color="auto"/>
            <w:left w:val="none" w:sz="0" w:space="0" w:color="auto"/>
            <w:bottom w:val="none" w:sz="0" w:space="0" w:color="auto"/>
            <w:right w:val="none" w:sz="0" w:space="0" w:color="auto"/>
          </w:divBdr>
        </w:div>
        <w:div w:id="951980153">
          <w:marLeft w:val="547"/>
          <w:marRight w:val="0"/>
          <w:marTop w:val="96"/>
          <w:marBottom w:val="0"/>
          <w:divBdr>
            <w:top w:val="none" w:sz="0" w:space="0" w:color="auto"/>
            <w:left w:val="none" w:sz="0" w:space="0" w:color="auto"/>
            <w:bottom w:val="none" w:sz="0" w:space="0" w:color="auto"/>
            <w:right w:val="none" w:sz="0" w:space="0" w:color="auto"/>
          </w:divBdr>
        </w:div>
        <w:div w:id="1965426405">
          <w:marLeft w:val="1166"/>
          <w:marRight w:val="0"/>
          <w:marTop w:val="86"/>
          <w:marBottom w:val="0"/>
          <w:divBdr>
            <w:top w:val="none" w:sz="0" w:space="0" w:color="auto"/>
            <w:left w:val="none" w:sz="0" w:space="0" w:color="auto"/>
            <w:bottom w:val="none" w:sz="0" w:space="0" w:color="auto"/>
            <w:right w:val="none" w:sz="0" w:space="0" w:color="auto"/>
          </w:divBdr>
        </w:div>
        <w:div w:id="2057464477">
          <w:marLeft w:val="1166"/>
          <w:marRight w:val="0"/>
          <w:marTop w:val="86"/>
          <w:marBottom w:val="0"/>
          <w:divBdr>
            <w:top w:val="none" w:sz="0" w:space="0" w:color="auto"/>
            <w:left w:val="none" w:sz="0" w:space="0" w:color="auto"/>
            <w:bottom w:val="none" w:sz="0" w:space="0" w:color="auto"/>
            <w:right w:val="none" w:sz="0" w:space="0" w:color="auto"/>
          </w:divBdr>
        </w:div>
        <w:div w:id="866331641">
          <w:marLeft w:val="1166"/>
          <w:marRight w:val="0"/>
          <w:marTop w:val="86"/>
          <w:marBottom w:val="0"/>
          <w:divBdr>
            <w:top w:val="none" w:sz="0" w:space="0" w:color="auto"/>
            <w:left w:val="none" w:sz="0" w:space="0" w:color="auto"/>
            <w:bottom w:val="none" w:sz="0" w:space="0" w:color="auto"/>
            <w:right w:val="none" w:sz="0" w:space="0" w:color="auto"/>
          </w:divBdr>
        </w:div>
        <w:div w:id="262496661">
          <w:marLeft w:val="547"/>
          <w:marRight w:val="0"/>
          <w:marTop w:val="96"/>
          <w:marBottom w:val="0"/>
          <w:divBdr>
            <w:top w:val="none" w:sz="0" w:space="0" w:color="auto"/>
            <w:left w:val="none" w:sz="0" w:space="0" w:color="auto"/>
            <w:bottom w:val="none" w:sz="0" w:space="0" w:color="auto"/>
            <w:right w:val="none" w:sz="0" w:space="0" w:color="auto"/>
          </w:divBdr>
        </w:div>
      </w:divsChild>
    </w:div>
    <w:div w:id="1101417287">
      <w:bodyDiv w:val="1"/>
      <w:marLeft w:val="0"/>
      <w:marRight w:val="0"/>
      <w:marTop w:val="0"/>
      <w:marBottom w:val="0"/>
      <w:divBdr>
        <w:top w:val="none" w:sz="0" w:space="0" w:color="auto"/>
        <w:left w:val="none" w:sz="0" w:space="0" w:color="auto"/>
        <w:bottom w:val="none" w:sz="0" w:space="0" w:color="auto"/>
        <w:right w:val="none" w:sz="0" w:space="0" w:color="auto"/>
      </w:divBdr>
      <w:divsChild>
        <w:div w:id="1206137381">
          <w:marLeft w:val="547"/>
          <w:marRight w:val="0"/>
          <w:marTop w:val="115"/>
          <w:marBottom w:val="0"/>
          <w:divBdr>
            <w:top w:val="none" w:sz="0" w:space="0" w:color="auto"/>
            <w:left w:val="none" w:sz="0" w:space="0" w:color="auto"/>
            <w:bottom w:val="none" w:sz="0" w:space="0" w:color="auto"/>
            <w:right w:val="none" w:sz="0" w:space="0" w:color="auto"/>
          </w:divBdr>
        </w:div>
        <w:div w:id="1251504491">
          <w:marLeft w:val="1166"/>
          <w:marRight w:val="0"/>
          <w:marTop w:val="96"/>
          <w:marBottom w:val="0"/>
          <w:divBdr>
            <w:top w:val="none" w:sz="0" w:space="0" w:color="auto"/>
            <w:left w:val="none" w:sz="0" w:space="0" w:color="auto"/>
            <w:bottom w:val="none" w:sz="0" w:space="0" w:color="auto"/>
            <w:right w:val="none" w:sz="0" w:space="0" w:color="auto"/>
          </w:divBdr>
        </w:div>
        <w:div w:id="1357804044">
          <w:marLeft w:val="1166"/>
          <w:marRight w:val="0"/>
          <w:marTop w:val="96"/>
          <w:marBottom w:val="0"/>
          <w:divBdr>
            <w:top w:val="none" w:sz="0" w:space="0" w:color="auto"/>
            <w:left w:val="none" w:sz="0" w:space="0" w:color="auto"/>
            <w:bottom w:val="none" w:sz="0" w:space="0" w:color="auto"/>
            <w:right w:val="none" w:sz="0" w:space="0" w:color="auto"/>
          </w:divBdr>
        </w:div>
        <w:div w:id="1541936254">
          <w:marLeft w:val="1714"/>
          <w:marRight w:val="0"/>
          <w:marTop w:val="86"/>
          <w:marBottom w:val="0"/>
          <w:divBdr>
            <w:top w:val="none" w:sz="0" w:space="0" w:color="auto"/>
            <w:left w:val="none" w:sz="0" w:space="0" w:color="auto"/>
            <w:bottom w:val="none" w:sz="0" w:space="0" w:color="auto"/>
            <w:right w:val="none" w:sz="0" w:space="0" w:color="auto"/>
          </w:divBdr>
        </w:div>
      </w:divsChild>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22263772">
      <w:bodyDiv w:val="1"/>
      <w:marLeft w:val="0"/>
      <w:marRight w:val="0"/>
      <w:marTop w:val="0"/>
      <w:marBottom w:val="0"/>
      <w:divBdr>
        <w:top w:val="none" w:sz="0" w:space="0" w:color="auto"/>
        <w:left w:val="none" w:sz="0" w:space="0" w:color="auto"/>
        <w:bottom w:val="none" w:sz="0" w:space="0" w:color="auto"/>
        <w:right w:val="none" w:sz="0" w:space="0" w:color="auto"/>
      </w:divBdr>
      <w:divsChild>
        <w:div w:id="1931234433">
          <w:marLeft w:val="547"/>
          <w:marRight w:val="0"/>
          <w:marTop w:val="96"/>
          <w:marBottom w:val="0"/>
          <w:divBdr>
            <w:top w:val="none" w:sz="0" w:space="0" w:color="auto"/>
            <w:left w:val="none" w:sz="0" w:space="0" w:color="auto"/>
            <w:bottom w:val="none" w:sz="0" w:space="0" w:color="auto"/>
            <w:right w:val="none" w:sz="0" w:space="0" w:color="auto"/>
          </w:divBdr>
        </w:div>
        <w:div w:id="15234582">
          <w:marLeft w:val="547"/>
          <w:marRight w:val="0"/>
          <w:marTop w:val="96"/>
          <w:marBottom w:val="0"/>
          <w:divBdr>
            <w:top w:val="none" w:sz="0" w:space="0" w:color="auto"/>
            <w:left w:val="none" w:sz="0" w:space="0" w:color="auto"/>
            <w:bottom w:val="none" w:sz="0" w:space="0" w:color="auto"/>
            <w:right w:val="none" w:sz="0" w:space="0" w:color="auto"/>
          </w:divBdr>
        </w:div>
      </w:divsChild>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651833">
      <w:bodyDiv w:val="1"/>
      <w:marLeft w:val="0"/>
      <w:marRight w:val="0"/>
      <w:marTop w:val="0"/>
      <w:marBottom w:val="0"/>
      <w:divBdr>
        <w:top w:val="none" w:sz="0" w:space="0" w:color="auto"/>
        <w:left w:val="none" w:sz="0" w:space="0" w:color="auto"/>
        <w:bottom w:val="none" w:sz="0" w:space="0" w:color="auto"/>
        <w:right w:val="none" w:sz="0" w:space="0" w:color="auto"/>
      </w:divBdr>
      <w:divsChild>
        <w:div w:id="1649093234">
          <w:marLeft w:val="2246"/>
          <w:marRight w:val="0"/>
          <w:marTop w:val="77"/>
          <w:marBottom w:val="0"/>
          <w:divBdr>
            <w:top w:val="none" w:sz="0" w:space="0" w:color="auto"/>
            <w:left w:val="none" w:sz="0" w:space="0" w:color="auto"/>
            <w:bottom w:val="none" w:sz="0" w:space="0" w:color="auto"/>
            <w:right w:val="none" w:sz="0" w:space="0" w:color="auto"/>
          </w:divBdr>
        </w:div>
      </w:divsChild>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5046947">
      <w:bodyDiv w:val="1"/>
      <w:marLeft w:val="0"/>
      <w:marRight w:val="0"/>
      <w:marTop w:val="0"/>
      <w:marBottom w:val="0"/>
      <w:divBdr>
        <w:top w:val="none" w:sz="0" w:space="0" w:color="auto"/>
        <w:left w:val="none" w:sz="0" w:space="0" w:color="auto"/>
        <w:bottom w:val="none" w:sz="0" w:space="0" w:color="auto"/>
        <w:right w:val="none" w:sz="0" w:space="0" w:color="auto"/>
      </w:divBdr>
      <w:divsChild>
        <w:div w:id="1084644808">
          <w:marLeft w:val="547"/>
          <w:marRight w:val="0"/>
          <w:marTop w:val="72"/>
          <w:marBottom w:val="0"/>
          <w:divBdr>
            <w:top w:val="none" w:sz="0" w:space="0" w:color="auto"/>
            <w:left w:val="none" w:sz="0" w:space="0" w:color="auto"/>
            <w:bottom w:val="none" w:sz="0" w:space="0" w:color="auto"/>
            <w:right w:val="none" w:sz="0" w:space="0" w:color="auto"/>
          </w:divBdr>
        </w:div>
        <w:div w:id="1918595084">
          <w:marLeft w:val="547"/>
          <w:marRight w:val="0"/>
          <w:marTop w:val="72"/>
          <w:marBottom w:val="0"/>
          <w:divBdr>
            <w:top w:val="none" w:sz="0" w:space="0" w:color="auto"/>
            <w:left w:val="none" w:sz="0" w:space="0" w:color="auto"/>
            <w:bottom w:val="none" w:sz="0" w:space="0" w:color="auto"/>
            <w:right w:val="none" w:sz="0" w:space="0" w:color="auto"/>
          </w:divBdr>
        </w:div>
        <w:div w:id="2136631572">
          <w:marLeft w:val="547"/>
          <w:marRight w:val="0"/>
          <w:marTop w:val="72"/>
          <w:marBottom w:val="0"/>
          <w:divBdr>
            <w:top w:val="none" w:sz="0" w:space="0" w:color="auto"/>
            <w:left w:val="none" w:sz="0" w:space="0" w:color="auto"/>
            <w:bottom w:val="none" w:sz="0" w:space="0" w:color="auto"/>
            <w:right w:val="none" w:sz="0" w:space="0" w:color="auto"/>
          </w:divBdr>
        </w:div>
      </w:divsChild>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64216958">
      <w:bodyDiv w:val="1"/>
      <w:marLeft w:val="0"/>
      <w:marRight w:val="0"/>
      <w:marTop w:val="0"/>
      <w:marBottom w:val="0"/>
      <w:divBdr>
        <w:top w:val="none" w:sz="0" w:space="0" w:color="auto"/>
        <w:left w:val="none" w:sz="0" w:space="0" w:color="auto"/>
        <w:bottom w:val="none" w:sz="0" w:space="0" w:color="auto"/>
        <w:right w:val="none" w:sz="0" w:space="0" w:color="auto"/>
      </w:divBdr>
      <w:divsChild>
        <w:div w:id="1437482434">
          <w:marLeft w:val="547"/>
          <w:marRight w:val="0"/>
          <w:marTop w:val="115"/>
          <w:marBottom w:val="0"/>
          <w:divBdr>
            <w:top w:val="none" w:sz="0" w:space="0" w:color="auto"/>
            <w:left w:val="none" w:sz="0" w:space="0" w:color="auto"/>
            <w:bottom w:val="none" w:sz="0" w:space="0" w:color="auto"/>
            <w:right w:val="none" w:sz="0" w:space="0" w:color="auto"/>
          </w:divBdr>
        </w:div>
      </w:divsChild>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2372">
      <w:bodyDiv w:val="1"/>
      <w:marLeft w:val="0"/>
      <w:marRight w:val="0"/>
      <w:marTop w:val="0"/>
      <w:marBottom w:val="0"/>
      <w:divBdr>
        <w:top w:val="none" w:sz="0" w:space="0" w:color="auto"/>
        <w:left w:val="none" w:sz="0" w:space="0" w:color="auto"/>
        <w:bottom w:val="none" w:sz="0" w:space="0" w:color="auto"/>
        <w:right w:val="none" w:sz="0" w:space="0" w:color="auto"/>
      </w:divBdr>
      <w:divsChild>
        <w:div w:id="729310648">
          <w:marLeft w:val="547"/>
          <w:marRight w:val="0"/>
          <w:marTop w:val="72"/>
          <w:marBottom w:val="0"/>
          <w:divBdr>
            <w:top w:val="none" w:sz="0" w:space="0" w:color="auto"/>
            <w:left w:val="none" w:sz="0" w:space="0" w:color="auto"/>
            <w:bottom w:val="none" w:sz="0" w:space="0" w:color="auto"/>
            <w:right w:val="none" w:sz="0" w:space="0" w:color="auto"/>
          </w:divBdr>
        </w:div>
        <w:div w:id="1308318899">
          <w:marLeft w:val="547"/>
          <w:marRight w:val="0"/>
          <w:marTop w:val="72"/>
          <w:marBottom w:val="0"/>
          <w:divBdr>
            <w:top w:val="none" w:sz="0" w:space="0" w:color="auto"/>
            <w:left w:val="none" w:sz="0" w:space="0" w:color="auto"/>
            <w:bottom w:val="none" w:sz="0" w:space="0" w:color="auto"/>
            <w:right w:val="none" w:sz="0" w:space="0" w:color="auto"/>
          </w:divBdr>
        </w:div>
        <w:div w:id="1740399271">
          <w:marLeft w:val="547"/>
          <w:marRight w:val="0"/>
          <w:marTop w:val="72"/>
          <w:marBottom w:val="0"/>
          <w:divBdr>
            <w:top w:val="none" w:sz="0" w:space="0" w:color="auto"/>
            <w:left w:val="none" w:sz="0" w:space="0" w:color="auto"/>
            <w:bottom w:val="none" w:sz="0" w:space="0" w:color="auto"/>
            <w:right w:val="none" w:sz="0" w:space="0" w:color="auto"/>
          </w:divBdr>
        </w:div>
      </w:divsChild>
    </w:div>
    <w:div w:id="1679231409">
      <w:bodyDiv w:val="1"/>
      <w:marLeft w:val="0"/>
      <w:marRight w:val="0"/>
      <w:marTop w:val="0"/>
      <w:marBottom w:val="0"/>
      <w:divBdr>
        <w:top w:val="none" w:sz="0" w:space="0" w:color="auto"/>
        <w:left w:val="none" w:sz="0" w:space="0" w:color="auto"/>
        <w:bottom w:val="none" w:sz="0" w:space="0" w:color="auto"/>
        <w:right w:val="none" w:sz="0" w:space="0" w:color="auto"/>
      </w:divBdr>
      <w:divsChild>
        <w:div w:id="469784449">
          <w:marLeft w:val="547"/>
          <w:marRight w:val="0"/>
          <w:marTop w:val="115"/>
          <w:marBottom w:val="0"/>
          <w:divBdr>
            <w:top w:val="none" w:sz="0" w:space="0" w:color="auto"/>
            <w:left w:val="none" w:sz="0" w:space="0" w:color="auto"/>
            <w:bottom w:val="none" w:sz="0" w:space="0" w:color="auto"/>
            <w:right w:val="none" w:sz="0" w:space="0" w:color="auto"/>
          </w:divBdr>
        </w:div>
        <w:div w:id="240529107">
          <w:marLeft w:val="1714"/>
          <w:marRight w:val="0"/>
          <w:marTop w:val="86"/>
          <w:marBottom w:val="0"/>
          <w:divBdr>
            <w:top w:val="none" w:sz="0" w:space="0" w:color="auto"/>
            <w:left w:val="none" w:sz="0" w:space="0" w:color="auto"/>
            <w:bottom w:val="none" w:sz="0" w:space="0" w:color="auto"/>
            <w:right w:val="none" w:sz="0" w:space="0" w:color="auto"/>
          </w:divBdr>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5003">
      <w:bodyDiv w:val="1"/>
      <w:marLeft w:val="0"/>
      <w:marRight w:val="0"/>
      <w:marTop w:val="0"/>
      <w:marBottom w:val="0"/>
      <w:divBdr>
        <w:top w:val="none" w:sz="0" w:space="0" w:color="auto"/>
        <w:left w:val="none" w:sz="0" w:space="0" w:color="auto"/>
        <w:bottom w:val="none" w:sz="0" w:space="0" w:color="auto"/>
        <w:right w:val="none" w:sz="0" w:space="0" w:color="auto"/>
      </w:divBdr>
      <w:divsChild>
        <w:div w:id="1036546088">
          <w:marLeft w:val="547"/>
          <w:marRight w:val="0"/>
          <w:marTop w:val="96"/>
          <w:marBottom w:val="0"/>
          <w:divBdr>
            <w:top w:val="none" w:sz="0" w:space="0" w:color="auto"/>
            <w:left w:val="none" w:sz="0" w:space="0" w:color="auto"/>
            <w:bottom w:val="none" w:sz="0" w:space="0" w:color="auto"/>
            <w:right w:val="none" w:sz="0" w:space="0" w:color="auto"/>
          </w:divBdr>
        </w:div>
        <w:div w:id="1565140668">
          <w:marLeft w:val="547"/>
          <w:marRight w:val="0"/>
          <w:marTop w:val="96"/>
          <w:marBottom w:val="0"/>
          <w:divBdr>
            <w:top w:val="none" w:sz="0" w:space="0" w:color="auto"/>
            <w:left w:val="none" w:sz="0" w:space="0" w:color="auto"/>
            <w:bottom w:val="none" w:sz="0" w:space="0" w:color="auto"/>
            <w:right w:val="none" w:sz="0" w:space="0" w:color="auto"/>
          </w:divBdr>
        </w:div>
        <w:div w:id="436294345">
          <w:marLeft w:val="1166"/>
          <w:marRight w:val="0"/>
          <w:marTop w:val="86"/>
          <w:marBottom w:val="0"/>
          <w:divBdr>
            <w:top w:val="none" w:sz="0" w:space="0" w:color="auto"/>
            <w:left w:val="none" w:sz="0" w:space="0" w:color="auto"/>
            <w:bottom w:val="none" w:sz="0" w:space="0" w:color="auto"/>
            <w:right w:val="none" w:sz="0" w:space="0" w:color="auto"/>
          </w:divBdr>
        </w:div>
        <w:div w:id="351424131">
          <w:marLeft w:val="1166"/>
          <w:marRight w:val="0"/>
          <w:marTop w:val="86"/>
          <w:marBottom w:val="0"/>
          <w:divBdr>
            <w:top w:val="none" w:sz="0" w:space="0" w:color="auto"/>
            <w:left w:val="none" w:sz="0" w:space="0" w:color="auto"/>
            <w:bottom w:val="none" w:sz="0" w:space="0" w:color="auto"/>
            <w:right w:val="none" w:sz="0" w:space="0" w:color="auto"/>
          </w:divBdr>
        </w:div>
        <w:div w:id="138302635">
          <w:marLeft w:val="547"/>
          <w:marRight w:val="0"/>
          <w:marTop w:val="96"/>
          <w:marBottom w:val="0"/>
          <w:divBdr>
            <w:top w:val="none" w:sz="0" w:space="0" w:color="auto"/>
            <w:left w:val="none" w:sz="0" w:space="0" w:color="auto"/>
            <w:bottom w:val="none" w:sz="0" w:space="0" w:color="auto"/>
            <w:right w:val="none" w:sz="0" w:space="0" w:color="auto"/>
          </w:divBdr>
        </w:div>
        <w:div w:id="1071544658">
          <w:marLeft w:val="1166"/>
          <w:marRight w:val="0"/>
          <w:marTop w:val="86"/>
          <w:marBottom w:val="0"/>
          <w:divBdr>
            <w:top w:val="none" w:sz="0" w:space="0" w:color="auto"/>
            <w:left w:val="none" w:sz="0" w:space="0" w:color="auto"/>
            <w:bottom w:val="none" w:sz="0" w:space="0" w:color="auto"/>
            <w:right w:val="none" w:sz="0" w:space="0" w:color="auto"/>
          </w:divBdr>
        </w:div>
        <w:div w:id="2024090543">
          <w:marLeft w:val="1166"/>
          <w:marRight w:val="0"/>
          <w:marTop w:val="86"/>
          <w:marBottom w:val="0"/>
          <w:divBdr>
            <w:top w:val="none" w:sz="0" w:space="0" w:color="auto"/>
            <w:left w:val="none" w:sz="0" w:space="0" w:color="auto"/>
            <w:bottom w:val="none" w:sz="0" w:space="0" w:color="auto"/>
            <w:right w:val="none" w:sz="0" w:space="0" w:color="auto"/>
          </w:divBdr>
        </w:div>
        <w:div w:id="2080665586">
          <w:marLeft w:val="1166"/>
          <w:marRight w:val="0"/>
          <w:marTop w:val="86"/>
          <w:marBottom w:val="0"/>
          <w:divBdr>
            <w:top w:val="none" w:sz="0" w:space="0" w:color="auto"/>
            <w:left w:val="none" w:sz="0" w:space="0" w:color="auto"/>
            <w:bottom w:val="none" w:sz="0" w:space="0" w:color="auto"/>
            <w:right w:val="none" w:sz="0" w:space="0" w:color="auto"/>
          </w:divBdr>
        </w:div>
        <w:div w:id="864292521">
          <w:marLeft w:val="547"/>
          <w:marRight w:val="0"/>
          <w:marTop w:val="96"/>
          <w:marBottom w:val="0"/>
          <w:divBdr>
            <w:top w:val="none" w:sz="0" w:space="0" w:color="auto"/>
            <w:left w:val="none" w:sz="0" w:space="0" w:color="auto"/>
            <w:bottom w:val="none" w:sz="0" w:space="0" w:color="auto"/>
            <w:right w:val="none" w:sz="0" w:space="0" w:color="auto"/>
          </w:divBdr>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879585240">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39674904">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6913">
      <w:bodyDiv w:val="1"/>
      <w:marLeft w:val="0"/>
      <w:marRight w:val="0"/>
      <w:marTop w:val="0"/>
      <w:marBottom w:val="0"/>
      <w:divBdr>
        <w:top w:val="none" w:sz="0" w:space="0" w:color="auto"/>
        <w:left w:val="none" w:sz="0" w:space="0" w:color="auto"/>
        <w:bottom w:val="none" w:sz="0" w:space="0" w:color="auto"/>
        <w:right w:val="none" w:sz="0" w:space="0" w:color="auto"/>
      </w:divBdr>
      <w:divsChild>
        <w:div w:id="391586199">
          <w:marLeft w:val="547"/>
          <w:marRight w:val="0"/>
          <w:marTop w:val="86"/>
          <w:marBottom w:val="0"/>
          <w:divBdr>
            <w:top w:val="none" w:sz="0" w:space="0" w:color="auto"/>
            <w:left w:val="none" w:sz="0" w:space="0" w:color="auto"/>
            <w:bottom w:val="none" w:sz="0" w:space="0" w:color="auto"/>
            <w:right w:val="none" w:sz="0" w:space="0" w:color="auto"/>
          </w:divBdr>
        </w:div>
        <w:div w:id="1076632544">
          <w:marLeft w:val="547"/>
          <w:marRight w:val="0"/>
          <w:marTop w:val="86"/>
          <w:marBottom w:val="0"/>
          <w:divBdr>
            <w:top w:val="none" w:sz="0" w:space="0" w:color="auto"/>
            <w:left w:val="none" w:sz="0" w:space="0" w:color="auto"/>
            <w:bottom w:val="none" w:sz="0" w:space="0" w:color="auto"/>
            <w:right w:val="none" w:sz="0" w:space="0" w:color="auto"/>
          </w:divBdr>
        </w:div>
        <w:div w:id="1261334238">
          <w:marLeft w:val="547"/>
          <w:marRight w:val="0"/>
          <w:marTop w:val="86"/>
          <w:marBottom w:val="0"/>
          <w:divBdr>
            <w:top w:val="none" w:sz="0" w:space="0" w:color="auto"/>
            <w:left w:val="none" w:sz="0" w:space="0" w:color="auto"/>
            <w:bottom w:val="none" w:sz="0" w:space="0" w:color="auto"/>
            <w:right w:val="none" w:sz="0" w:space="0" w:color="auto"/>
          </w:divBdr>
        </w:div>
        <w:div w:id="1568224342">
          <w:marLeft w:val="547"/>
          <w:marRight w:val="0"/>
          <w:marTop w:val="86"/>
          <w:marBottom w:val="0"/>
          <w:divBdr>
            <w:top w:val="none" w:sz="0" w:space="0" w:color="auto"/>
            <w:left w:val="none" w:sz="0" w:space="0" w:color="auto"/>
            <w:bottom w:val="none" w:sz="0" w:space="0" w:color="auto"/>
            <w:right w:val="none" w:sz="0" w:space="0" w:color="auto"/>
          </w:divBdr>
        </w:div>
        <w:div w:id="1690595989">
          <w:marLeft w:val="547"/>
          <w:marRight w:val="0"/>
          <w:marTop w:val="86"/>
          <w:marBottom w:val="0"/>
          <w:divBdr>
            <w:top w:val="none" w:sz="0" w:space="0" w:color="auto"/>
            <w:left w:val="none" w:sz="0" w:space="0" w:color="auto"/>
            <w:bottom w:val="none" w:sz="0" w:space="0" w:color="auto"/>
            <w:right w:val="none" w:sz="0" w:space="0" w:color="auto"/>
          </w:divBdr>
        </w:div>
        <w:div w:id="1758821932">
          <w:marLeft w:val="547"/>
          <w:marRight w:val="0"/>
          <w:marTop w:val="86"/>
          <w:marBottom w:val="0"/>
          <w:divBdr>
            <w:top w:val="none" w:sz="0" w:space="0" w:color="auto"/>
            <w:left w:val="none" w:sz="0" w:space="0" w:color="auto"/>
            <w:bottom w:val="none" w:sz="0" w:space="0" w:color="auto"/>
            <w:right w:val="none" w:sz="0" w:space="0" w:color="auto"/>
          </w:divBdr>
        </w:div>
        <w:div w:id="1780564789">
          <w:marLeft w:val="547"/>
          <w:marRight w:val="0"/>
          <w:marTop w:val="86"/>
          <w:marBottom w:val="0"/>
          <w:divBdr>
            <w:top w:val="none" w:sz="0" w:space="0" w:color="auto"/>
            <w:left w:val="none" w:sz="0" w:space="0" w:color="auto"/>
            <w:bottom w:val="none" w:sz="0" w:space="0" w:color="auto"/>
            <w:right w:val="none" w:sz="0" w:space="0" w:color="auto"/>
          </w:divBdr>
        </w:div>
      </w:divsChild>
    </w:div>
    <w:div w:id="2035423711">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yka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nyi.wang@nict.go.jp" TargetMode="External"/><Relationship Id="rId4" Type="http://schemas.openxmlformats.org/officeDocument/2006/relationships/settings" Target="settings.xml"/><Relationship Id="rId9" Type="http://schemas.openxmlformats.org/officeDocument/2006/relationships/hyperlink" Target="mailto:mika.kasslin@noki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74E7D-8520-48B8-9CE1-C5F4918C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82</TotalTime>
  <Pages>13</Pages>
  <Words>3828</Words>
  <Characters>20551</Characters>
  <Application>Microsoft Office Word</Application>
  <DocSecurity>0</DocSecurity>
  <Lines>171</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24331</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Mark.Austin</dc:creator>
  <cp:lastModifiedBy>wang</cp:lastModifiedBy>
  <cp:revision>19</cp:revision>
  <cp:lastPrinted>2008-08-07T16:15:00Z</cp:lastPrinted>
  <dcterms:created xsi:type="dcterms:W3CDTF">2011-10-18T05:03:00Z</dcterms:created>
  <dcterms:modified xsi:type="dcterms:W3CDTF">2011-10-26T01:19:00Z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