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985"/>
        <w:gridCol w:w="1813"/>
      </w:tblGrid>
      <w:tr w:rsidR="00B129C7" w:rsidRPr="00EF5BE4">
        <w:trPr>
          <w:trHeight w:val="485"/>
          <w:jc w:val="center"/>
        </w:trPr>
        <w:tc>
          <w:tcPr>
            <w:tcW w:w="9576" w:type="dxa"/>
            <w:gridSpan w:val="5"/>
            <w:vAlign w:val="center"/>
          </w:tcPr>
          <w:p w:rsidR="00B129C7" w:rsidRPr="00EF5BE4" w:rsidRDefault="006D060C" w:rsidP="00B61723">
            <w:pPr>
              <w:pStyle w:val="T2"/>
              <w:rPr>
                <w:rFonts w:ascii="Calibri" w:hAnsi="Calibri"/>
              </w:rPr>
            </w:pPr>
            <w:r>
              <w:rPr>
                <w:rFonts w:ascii="Calibri" w:hAnsi="Calibri" w:hint="eastAsia"/>
                <w:lang w:eastAsia="ja-JP"/>
              </w:rPr>
              <w:t>July</w:t>
            </w:r>
            <w:r w:rsidR="008E71EC">
              <w:rPr>
                <w:rFonts w:ascii="Calibri" w:hAnsi="Calibri"/>
              </w:rPr>
              <w:t xml:space="preserve"> 201</w:t>
            </w:r>
            <w:r w:rsidR="00B61723">
              <w:rPr>
                <w:rFonts w:ascii="Calibri" w:hAnsi="Calibri" w:hint="eastAsia"/>
                <w:lang w:eastAsia="ja-JP"/>
              </w:rPr>
              <w:t>1</w:t>
            </w:r>
            <w:r w:rsidR="00FF73E3" w:rsidRPr="00EF5BE4">
              <w:rPr>
                <w:rFonts w:ascii="Calibri" w:hAnsi="Calibri"/>
              </w:rPr>
              <w:t xml:space="preserve"> Minutes</w:t>
            </w:r>
          </w:p>
        </w:tc>
      </w:tr>
      <w:tr w:rsidR="00B129C7" w:rsidRPr="00EF5BE4">
        <w:trPr>
          <w:trHeight w:val="359"/>
          <w:jc w:val="center"/>
        </w:trPr>
        <w:tc>
          <w:tcPr>
            <w:tcW w:w="9576" w:type="dxa"/>
            <w:gridSpan w:val="5"/>
            <w:vAlign w:val="center"/>
          </w:tcPr>
          <w:p w:rsidR="00B129C7" w:rsidRPr="00EF5BE4" w:rsidRDefault="000D5464" w:rsidP="00B61723">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E75D9E" w:rsidRPr="00E75D9E">
              <w:rPr>
                <w:rFonts w:ascii="Calibri" w:hAnsi="Calibri"/>
                <w:b w:val="0"/>
                <w:sz w:val="20"/>
              </w:rPr>
              <w:t>1</w:t>
            </w:r>
            <w:r w:rsidR="00044C0D">
              <w:rPr>
                <w:rFonts w:ascii="Calibri" w:hAnsi="Calibri" w:hint="eastAsia"/>
                <w:b w:val="0"/>
                <w:sz w:val="20"/>
                <w:lang w:eastAsia="ja-JP"/>
              </w:rPr>
              <w:t>7</w:t>
            </w:r>
            <w:r w:rsidR="00E75D9E" w:rsidRPr="00E75D9E">
              <w:rPr>
                <w:rFonts w:ascii="Calibri" w:hAnsi="Calibri"/>
                <w:b w:val="0"/>
                <w:sz w:val="20"/>
                <w:vertAlign w:val="superscript"/>
              </w:rPr>
              <w:t>th</w:t>
            </w:r>
            <w:r w:rsidR="00E75D9E" w:rsidRPr="00E75D9E">
              <w:rPr>
                <w:rFonts w:ascii="Calibri" w:hAnsi="Calibri"/>
                <w:b w:val="0"/>
                <w:sz w:val="20"/>
              </w:rPr>
              <w:t xml:space="preserve"> to </w:t>
            </w:r>
            <w:r w:rsidR="00044C0D">
              <w:rPr>
                <w:rFonts w:ascii="Calibri" w:hAnsi="Calibri" w:hint="eastAsia"/>
                <w:b w:val="0"/>
                <w:sz w:val="20"/>
                <w:lang w:eastAsia="ja-JP"/>
              </w:rPr>
              <w:t>22</w:t>
            </w:r>
            <w:r w:rsidR="00E75D9E" w:rsidRPr="00E75D9E">
              <w:rPr>
                <w:rFonts w:ascii="Calibri" w:hAnsi="Calibri"/>
                <w:b w:val="0"/>
                <w:sz w:val="20"/>
                <w:vertAlign w:val="superscript"/>
              </w:rPr>
              <w:t>th</w:t>
            </w:r>
            <w:r w:rsidR="00E75D9E" w:rsidRPr="00E75D9E">
              <w:rPr>
                <w:rFonts w:ascii="Calibri" w:hAnsi="Calibri"/>
                <w:b w:val="0"/>
                <w:sz w:val="20"/>
              </w:rPr>
              <w:t xml:space="preserve"> </w:t>
            </w:r>
            <w:r w:rsidR="00044C0D">
              <w:rPr>
                <w:rFonts w:ascii="Calibri" w:hAnsi="Calibri" w:hint="eastAsia"/>
                <w:b w:val="0"/>
                <w:sz w:val="20"/>
                <w:lang w:eastAsia="ja-JP"/>
              </w:rPr>
              <w:t>July</w:t>
            </w:r>
            <w:r w:rsidR="00B61723">
              <w:rPr>
                <w:rFonts w:ascii="Calibri" w:hAnsi="Calibri"/>
                <w:b w:val="0"/>
                <w:sz w:val="20"/>
              </w:rPr>
              <w:t xml:space="preserve"> 201</w:t>
            </w:r>
            <w:r w:rsidR="00B61723">
              <w:rPr>
                <w:rFonts w:ascii="Calibri" w:hAnsi="Calibri" w:hint="eastAsia"/>
                <w:b w:val="0"/>
                <w:sz w:val="20"/>
                <w:lang w:eastAsia="ja-JP"/>
              </w:rPr>
              <w:t>1</w:t>
            </w:r>
            <w:r w:rsidR="00B129C7" w:rsidRPr="00E75D9E">
              <w:rPr>
                <w:rFonts w:ascii="Calibri" w:hAnsi="Calibri"/>
                <w:b w:val="0"/>
                <w:sz w:val="20"/>
              </w:rPr>
              <w:t xml:space="preserve"> </w:t>
            </w:r>
            <w:r w:rsidR="0054249E" w:rsidRPr="00E75D9E">
              <w:rPr>
                <w:rFonts w:ascii="Calibri" w:hAnsi="Calibri"/>
                <w:b w:val="0"/>
                <w:sz w:val="20"/>
              </w:rPr>
              <w:t xml:space="preserve"> </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rsidTr="0063644A">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98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81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rsidTr="0063644A">
        <w:trPr>
          <w:jc w:val="center"/>
        </w:trPr>
        <w:tc>
          <w:tcPr>
            <w:tcW w:w="1336"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Juny</w:t>
            </w:r>
            <w:r w:rsidR="00F2346F">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726C47" w:rsidRPr="007530DC" w:rsidRDefault="00726C47" w:rsidP="00F158BC">
            <w:pPr>
              <w:pStyle w:val="T2"/>
              <w:spacing w:after="0"/>
              <w:ind w:left="0" w:right="0"/>
              <w:rPr>
                <w:rFonts w:ascii="Calibri" w:eastAsia="ＭＳ 明朝" w:hAnsi="Calibri"/>
                <w:b w:val="0"/>
                <w:sz w:val="20"/>
                <w:lang w:eastAsia="ja-JP"/>
              </w:rPr>
            </w:pPr>
            <w:r>
              <w:rPr>
                <w:rFonts w:ascii="Calibri" w:eastAsia="ＭＳ 明朝" w:hAnsi="Calibri" w:hint="eastAsia"/>
                <w:b w:val="0"/>
                <w:bCs/>
                <w:sz w:val="20"/>
                <w:lang w:eastAsia="ja-JP"/>
              </w:rPr>
              <w:t>3-4 Hikarino-oka, Yokosuka, 239-0847, Japan</w:t>
            </w:r>
          </w:p>
        </w:tc>
        <w:tc>
          <w:tcPr>
            <w:tcW w:w="1985" w:type="dxa"/>
            <w:vAlign w:val="center"/>
          </w:tcPr>
          <w:p w:rsidR="00726C47" w:rsidRPr="007530DC" w:rsidRDefault="00726C47" w:rsidP="00F158BC">
            <w:pPr>
              <w:pStyle w:val="T2"/>
              <w:spacing w:after="0"/>
              <w:ind w:left="0" w:right="0"/>
              <w:rPr>
                <w:rFonts w:ascii="Calibri" w:eastAsia="ＭＳ 明朝" w:hAnsi="Calibri"/>
                <w:b w:val="0"/>
                <w:sz w:val="20"/>
                <w:lang w:eastAsia="ja-JP"/>
              </w:rPr>
            </w:pPr>
            <w:r w:rsidRPr="007530DC">
              <w:rPr>
                <w:rFonts w:ascii="Calibri" w:eastAsia="ＭＳ 明朝" w:hAnsi="Calibri"/>
                <w:b w:val="0"/>
                <w:bCs/>
                <w:sz w:val="20"/>
              </w:rPr>
              <w:t>+</w:t>
            </w:r>
            <w:r>
              <w:rPr>
                <w:rFonts w:ascii="Calibri" w:eastAsia="ＭＳ 明朝" w:hAnsi="Calibri" w:hint="eastAsia"/>
                <w:b w:val="0"/>
                <w:bCs/>
                <w:sz w:val="20"/>
                <w:lang w:eastAsia="ja-JP"/>
              </w:rPr>
              <w:t>81</w:t>
            </w:r>
            <w:r w:rsidRPr="007530DC">
              <w:rPr>
                <w:rFonts w:ascii="Calibri" w:eastAsia="ＭＳ 明朝" w:hAnsi="Calibri"/>
                <w:b w:val="0"/>
                <w:bCs/>
                <w:sz w:val="20"/>
              </w:rPr>
              <w:t xml:space="preserve"> </w:t>
            </w:r>
            <w:r>
              <w:rPr>
                <w:rFonts w:ascii="Calibri" w:eastAsia="ＭＳ 明朝" w:hAnsi="Calibri" w:hint="eastAsia"/>
                <w:b w:val="0"/>
                <w:bCs/>
                <w:sz w:val="20"/>
                <w:lang w:eastAsia="ja-JP"/>
              </w:rPr>
              <w:t>46</w:t>
            </w:r>
            <w:r w:rsidRPr="007530DC">
              <w:rPr>
                <w:rFonts w:ascii="Calibri" w:eastAsia="ＭＳ 明朝" w:hAnsi="Calibri"/>
                <w:b w:val="0"/>
                <w:bCs/>
                <w:sz w:val="20"/>
              </w:rPr>
              <w:t xml:space="preserve"> </w:t>
            </w:r>
            <w:r>
              <w:rPr>
                <w:rFonts w:ascii="Calibri" w:eastAsia="ＭＳ 明朝" w:hAnsi="Calibri" w:hint="eastAsia"/>
                <w:b w:val="0"/>
                <w:bCs/>
                <w:sz w:val="20"/>
                <w:lang w:eastAsia="ja-JP"/>
              </w:rPr>
              <w:t>847</w:t>
            </w:r>
            <w:r w:rsidRPr="007530DC">
              <w:rPr>
                <w:rFonts w:ascii="Calibri" w:eastAsia="ＭＳ 明朝" w:hAnsi="Calibri"/>
                <w:b w:val="0"/>
                <w:bCs/>
                <w:sz w:val="20"/>
              </w:rPr>
              <w:t xml:space="preserve"> </w:t>
            </w:r>
            <w:r>
              <w:rPr>
                <w:rFonts w:ascii="Calibri" w:eastAsia="ＭＳ 明朝" w:hAnsi="Calibri" w:hint="eastAsia"/>
                <w:b w:val="0"/>
                <w:bCs/>
                <w:sz w:val="20"/>
                <w:lang w:eastAsia="ja-JP"/>
              </w:rPr>
              <w:t>5088</w:t>
            </w:r>
          </w:p>
        </w:tc>
        <w:tc>
          <w:tcPr>
            <w:tcW w:w="1813" w:type="dxa"/>
            <w:vAlign w:val="center"/>
          </w:tcPr>
          <w:p w:rsidR="00726C47" w:rsidRPr="00EF5BE4" w:rsidRDefault="00F676F5">
            <w:pPr>
              <w:pStyle w:val="T2"/>
              <w:spacing w:after="0"/>
              <w:ind w:left="0" w:right="0"/>
              <w:rPr>
                <w:rFonts w:ascii="Calibri" w:hAnsi="Calibri"/>
                <w:sz w:val="16"/>
                <w:lang w:eastAsia="ja-JP"/>
              </w:rPr>
            </w:pPr>
            <w:r>
              <w:rPr>
                <w:rFonts w:ascii="Calibri" w:hAnsi="Calibri" w:hint="eastAsia"/>
                <w:b w:val="0"/>
                <w:bCs/>
                <w:sz w:val="16"/>
                <w:lang w:eastAsia="ja-JP"/>
              </w:rPr>
              <w:t>junyi.w</w:t>
            </w:r>
            <w:r w:rsidR="00726C47">
              <w:rPr>
                <w:rFonts w:ascii="Calibri" w:hAnsi="Calibri" w:hint="eastAsia"/>
                <w:b w:val="0"/>
                <w:bCs/>
                <w:sz w:val="16"/>
                <w:lang w:eastAsia="ja-JP"/>
              </w:rPr>
              <w:t>ang@nict.go.jp</w:t>
            </w:r>
          </w:p>
        </w:tc>
      </w:tr>
    </w:tbl>
    <w:p w:rsidR="007D7F46" w:rsidRDefault="007D7F46">
      <w:pPr>
        <w:pStyle w:val="T1"/>
        <w:spacing w:after="120"/>
        <w:rPr>
          <w:rFonts w:ascii="Calibri" w:hAnsi="Calibri"/>
          <w:sz w:val="22"/>
        </w:rPr>
      </w:pPr>
    </w:p>
    <w:p w:rsidR="00B129C7" w:rsidRPr="00EF5BE4" w:rsidRDefault="00FC0DB4">
      <w:pPr>
        <w:pStyle w:val="T1"/>
        <w:spacing w:after="120"/>
        <w:rPr>
          <w:rFonts w:ascii="Calibri" w:hAnsi="Calibri"/>
          <w:sz w:val="22"/>
        </w:rPr>
      </w:pPr>
      <w:r>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96.85pt;z-index:251657216" o:allowincell="f" stroked="f">
            <v:textbox style="mso-next-textbox:#_x0000_s1027">
              <w:txbxContent>
                <w:p w:rsidR="001B1B20" w:rsidRDefault="001B1B20" w:rsidP="00042B0D">
                  <w:pPr>
                    <w:pStyle w:val="T1"/>
                    <w:spacing w:after="120"/>
                    <w:jc w:val="left"/>
                  </w:pPr>
                </w:p>
                <w:p w:rsidR="001B1B20" w:rsidRDefault="001B1B20" w:rsidP="00901646">
                  <w:pPr>
                    <w:jc w:val="both"/>
                    <w:rPr>
                      <w:rFonts w:ascii="Calibri" w:hAnsi="Calibri"/>
                      <w:lang w:eastAsia="ja-JP"/>
                    </w:rPr>
                  </w:pPr>
                  <w:r>
                    <w:rPr>
                      <w:rFonts w:ascii="Calibri" w:hAnsi="Calibri" w:hint="eastAsia"/>
                      <w:lang w:eastAsia="ja-JP"/>
                    </w:rPr>
                    <w:t xml:space="preserve">The document records the IEEE 802.19 WG minutes of </w:t>
                  </w:r>
                  <w:r w:rsidRPr="00037B99">
                    <w:rPr>
                      <w:rFonts w:ascii="Calibri" w:hAnsi="Calibri"/>
                      <w:lang w:eastAsia="ja-JP"/>
                    </w:rPr>
                    <w:t xml:space="preserve">802 Wireless </w:t>
                  </w:r>
                  <w:r>
                    <w:rPr>
                      <w:rFonts w:ascii="Calibri" w:hAnsi="Calibri" w:hint="eastAsia"/>
                      <w:lang w:eastAsia="ja-JP"/>
                    </w:rPr>
                    <w:t>Plenary</w:t>
                  </w:r>
                  <w:r w:rsidRPr="00037B99">
                    <w:rPr>
                      <w:rFonts w:ascii="Calibri" w:hAnsi="Calibri"/>
                      <w:lang w:eastAsia="ja-JP"/>
                    </w:rPr>
                    <w:t xml:space="preserve"> Session</w:t>
                  </w:r>
                  <w:r>
                    <w:rPr>
                      <w:rFonts w:ascii="Calibri" w:hAnsi="Calibri" w:hint="eastAsia"/>
                      <w:lang w:eastAsia="ja-JP"/>
                    </w:rPr>
                    <w:t xml:space="preserve"> in San Francisco, CA, USA, July</w:t>
                  </w:r>
                  <w:r w:rsidRPr="00037B99">
                    <w:rPr>
                      <w:rFonts w:ascii="Calibri" w:hAnsi="Calibri"/>
                      <w:lang w:eastAsia="ja-JP"/>
                    </w:rPr>
                    <w:t xml:space="preserve"> </w:t>
                  </w:r>
                  <w:r>
                    <w:rPr>
                      <w:rFonts w:ascii="Calibri" w:hAnsi="Calibri" w:hint="eastAsia"/>
                      <w:lang w:eastAsia="ja-JP"/>
                    </w:rPr>
                    <w:t>17</w:t>
                  </w:r>
                  <w:r>
                    <w:rPr>
                      <w:rFonts w:ascii="Calibri" w:hAnsi="Calibri"/>
                      <w:lang w:eastAsia="ja-JP"/>
                    </w:rPr>
                    <w:t>-</w:t>
                  </w:r>
                  <w:r>
                    <w:rPr>
                      <w:rFonts w:ascii="Calibri" w:hAnsi="Calibri" w:hint="eastAsia"/>
                      <w:lang w:eastAsia="ja-JP"/>
                    </w:rPr>
                    <w:t>22</w:t>
                  </w:r>
                  <w:r w:rsidRPr="00037B99">
                    <w:rPr>
                      <w:rFonts w:ascii="Calibri" w:hAnsi="Calibri"/>
                      <w:lang w:eastAsia="ja-JP"/>
                    </w:rPr>
                    <w:t>, 201</w:t>
                  </w:r>
                  <w:r>
                    <w:rPr>
                      <w:rFonts w:ascii="Calibri" w:hAnsi="Calibri" w:hint="eastAsia"/>
                      <w:lang w:eastAsia="ja-JP"/>
                    </w:rPr>
                    <w:t>1</w:t>
                  </w:r>
                </w:p>
                <w:p w:rsidR="001B1B20" w:rsidRDefault="001B1B20" w:rsidP="00901646">
                  <w:pPr>
                    <w:jc w:val="both"/>
                    <w:rPr>
                      <w:rFonts w:ascii="Calibri" w:hAnsi="Calibri"/>
                      <w:lang w:eastAsia="ja-JP"/>
                    </w:rPr>
                  </w:pPr>
                </w:p>
                <w:p w:rsidR="001B1B20" w:rsidRPr="00037B99" w:rsidRDefault="001B1B20" w:rsidP="00037B99">
                  <w:pPr>
                    <w:spacing w:before="100" w:beforeAutospacing="1" w:after="100" w:afterAutospacing="1"/>
                    <w:ind w:left="720"/>
                    <w:rPr>
                      <w:rFonts w:ascii="Calibri" w:hAnsi="Calibri"/>
                      <w:lang w:eastAsia="ja-JP"/>
                    </w:rPr>
                  </w:pPr>
                  <w:r w:rsidRPr="00037B99">
                    <w:rPr>
                      <w:rFonts w:ascii="Calibri" w:hAnsi="Calibri"/>
                      <w:lang w:eastAsia="ja-JP"/>
                    </w:rPr>
                    <w:t xml:space="preserve">IEEE 802.19 WG Chair: </w:t>
                  </w:r>
                  <w:hyperlink r:id="rId9" w:history="1">
                    <w:r w:rsidRPr="00037B99">
                      <w:rPr>
                        <w:rFonts w:ascii="Calibri" w:hAnsi="Calibri"/>
                        <w:lang w:eastAsia="ja-JP"/>
                      </w:rPr>
                      <w:t>Steve Shellhammer</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Vice Chair: </w:t>
                  </w:r>
                  <w:hyperlink r:id="rId10" w:history="1">
                    <w:r w:rsidRPr="00037B99">
                      <w:rPr>
                        <w:rFonts w:ascii="Calibri" w:hAnsi="Calibri"/>
                        <w:lang w:eastAsia="ja-JP"/>
                      </w:rPr>
                      <w:t>Ivan Reede</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Secretary: </w:t>
                  </w:r>
                  <w:hyperlink r:id="rId11" w:history="1">
                    <w:r w:rsidRPr="00037B99">
                      <w:rPr>
                        <w:rFonts w:ascii="Calibri" w:hAnsi="Calibri"/>
                        <w:lang w:eastAsia="ja-JP"/>
                      </w:rPr>
                      <w:t>Junyi Wang</w:t>
                    </w:r>
                  </w:hyperlink>
                  <w:r w:rsidRPr="00037B99">
                    <w:rPr>
                      <w:rFonts w:ascii="Calibri" w:hAnsi="Calibri"/>
                      <w:lang w:eastAsia="ja-JP"/>
                    </w:rPr>
                    <w:t xml:space="preserve"> </w:t>
                  </w:r>
                </w:p>
                <w:p w:rsidR="001B1B20" w:rsidRPr="00037B99" w:rsidRDefault="001B1B20" w:rsidP="00901646">
                  <w:pPr>
                    <w:jc w:val="both"/>
                    <w:rPr>
                      <w:rFonts w:ascii="Calibri" w:hAnsi="Calibri"/>
                      <w:lang w:eastAsia="ja-JP"/>
                    </w:rPr>
                  </w:pPr>
                  <w:bookmarkStart w:id="0" w:name="_GoBack"/>
                  <w:bookmarkEnd w:id="0"/>
                </w:p>
              </w:txbxContent>
            </v:textbox>
          </v:shape>
        </w:pict>
      </w:r>
    </w:p>
    <w:p w:rsidR="00B129C7" w:rsidRPr="00EF5BE4" w:rsidRDefault="00B129C7">
      <w:pPr>
        <w:rPr>
          <w:rFonts w:ascii="Calibri" w:hAnsi="Calibri"/>
        </w:rPr>
      </w:pPr>
      <w:r w:rsidRPr="00EF5BE4">
        <w:rPr>
          <w:rFonts w:ascii="Calibri" w:hAnsi="Calibri"/>
        </w:rPr>
        <w:br w:type="page"/>
      </w:r>
    </w:p>
    <w:p w:rsidR="008B372F" w:rsidRPr="00EF5BE4" w:rsidRDefault="006E5685" w:rsidP="008B372F">
      <w:pPr>
        <w:pStyle w:val="1"/>
        <w:rPr>
          <w:rFonts w:ascii="Calibri" w:hAnsi="Calibri"/>
          <w:u w:val="none"/>
        </w:rPr>
      </w:pPr>
      <w:r w:rsidRPr="00EF5BE4">
        <w:rPr>
          <w:rFonts w:ascii="Calibri" w:hAnsi="Calibri"/>
          <w:u w:val="none"/>
        </w:rPr>
        <w:lastRenderedPageBreak/>
        <w:t>MEETING MINUTES</w:t>
      </w: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C4639D">
        <w:rPr>
          <w:rFonts w:ascii="Calibri" w:hAnsi="Calibri"/>
        </w:rPr>
        <w:t xml:space="preserve">n </w:t>
      </w:r>
      <w:r w:rsidR="00044C0D">
        <w:rPr>
          <w:rFonts w:ascii="Calibri" w:hAnsi="Calibri" w:hint="eastAsia"/>
          <w:lang w:eastAsia="ja-JP"/>
        </w:rPr>
        <w:t>July 18</w:t>
      </w:r>
      <w:r w:rsidR="00044C0D" w:rsidRPr="00044C0D">
        <w:rPr>
          <w:rFonts w:ascii="Calibri" w:hAnsi="Calibri" w:hint="eastAsia"/>
          <w:vertAlign w:val="superscript"/>
          <w:lang w:eastAsia="ja-JP"/>
        </w:rPr>
        <w:t>th</w:t>
      </w:r>
      <w:r w:rsidR="00044C0D">
        <w:rPr>
          <w:rFonts w:ascii="Calibri" w:hAnsi="Calibri" w:hint="eastAsia"/>
          <w:lang w:eastAsia="ja-JP"/>
        </w:rPr>
        <w:t xml:space="preserve">, </w:t>
      </w:r>
      <w:r w:rsidR="008C5035">
        <w:rPr>
          <w:rFonts w:ascii="Calibri" w:hAnsi="Calibri"/>
          <w:lang w:eastAsia="ja-JP"/>
        </w:rPr>
        <w:t>Monday</w:t>
      </w:r>
      <w:r w:rsidR="008C5035">
        <w:rPr>
          <w:rFonts w:ascii="Calibri" w:hAnsi="Calibri"/>
        </w:rPr>
        <w:t>,</w:t>
      </w:r>
      <w:r w:rsidR="00044C0D">
        <w:rPr>
          <w:rFonts w:ascii="Calibri" w:hAnsi="Calibri" w:hint="eastAsia"/>
          <w:lang w:eastAsia="ja-JP"/>
        </w:rPr>
        <w:t xml:space="preserve"> </w:t>
      </w:r>
      <w:r w:rsidR="00B61723">
        <w:rPr>
          <w:rFonts w:ascii="Calibri" w:hAnsi="Calibri"/>
        </w:rPr>
        <w:t>201</w:t>
      </w:r>
      <w:r w:rsidR="00B61723">
        <w:rPr>
          <w:rFonts w:ascii="Calibri" w:hAnsi="Calibri"/>
          <w:lang w:eastAsia="ja-JP"/>
        </w:rPr>
        <w:t>1</w:t>
      </w:r>
      <w:r w:rsidR="00F676F5">
        <w:rPr>
          <w:rFonts w:ascii="Calibri" w:hAnsi="Calibri"/>
        </w:rPr>
        <w:t xml:space="preserve"> </w:t>
      </w:r>
      <w:r w:rsidR="00044C0D">
        <w:rPr>
          <w:rFonts w:ascii="Calibri" w:hAnsi="Calibri" w:hint="eastAsia"/>
          <w:lang w:eastAsia="ja-JP"/>
        </w:rPr>
        <w:t>11:00</w:t>
      </w:r>
      <w:r w:rsidR="00BD66BC">
        <w:rPr>
          <w:rFonts w:ascii="Calibri" w:hAnsi="Calibri" w:hint="eastAsia"/>
          <w:lang w:eastAsia="ja-JP"/>
        </w:rPr>
        <w:t xml:space="preserve"> AM</w:t>
      </w:r>
      <w:r w:rsidR="00523CD3">
        <w:rPr>
          <w:rFonts w:ascii="Calibri" w:hAnsi="Calibri"/>
        </w:rPr>
        <w:t>.</w:t>
      </w:r>
    </w:p>
    <w:p w:rsidR="008B372F" w:rsidRPr="00EF5BE4" w:rsidRDefault="00E07A80" w:rsidP="006E5685">
      <w:pPr>
        <w:pStyle w:val="3"/>
        <w:rPr>
          <w:rFonts w:ascii="Calibri" w:hAnsi="Calibri"/>
        </w:rPr>
      </w:pPr>
      <w:r w:rsidRPr="00E07A80">
        <w:rPr>
          <w:rFonts w:ascii="Calibri" w:hAnsi="Calibri"/>
        </w:rPr>
        <w:t>APPROVE WG AGENDA</w:t>
      </w:r>
    </w:p>
    <w:p w:rsidR="005A23C8" w:rsidRDefault="005A23C8" w:rsidP="005A23C8">
      <w:pPr>
        <w:rPr>
          <w:rFonts w:ascii="Calibri" w:hAnsi="Calibri"/>
          <w:lang w:eastAsia="ja-JP"/>
        </w:rPr>
      </w:pPr>
      <w:r w:rsidRPr="00EF5BE4">
        <w:rPr>
          <w:rFonts w:ascii="Calibri" w:hAnsi="Calibri"/>
        </w:rPr>
        <w:t xml:space="preserve">The </w:t>
      </w:r>
      <w:r w:rsidR="00F74449">
        <w:rPr>
          <w:rFonts w:ascii="Calibri" w:hAnsi="Calibri"/>
        </w:rPr>
        <w:t>Chair</w:t>
      </w:r>
      <w:r w:rsidRPr="00EF5BE4">
        <w:rPr>
          <w:rFonts w:ascii="Calibri" w:hAnsi="Calibri"/>
        </w:rPr>
        <w:t xml:space="preserve"> opened the meeting and </w:t>
      </w:r>
      <w:r w:rsidR="0036663C">
        <w:rPr>
          <w:rFonts w:ascii="Calibri" w:hAnsi="Calibri" w:hint="eastAsia"/>
          <w:lang w:eastAsia="ja-JP"/>
        </w:rPr>
        <w:t>presented</w:t>
      </w:r>
      <w:r w:rsidRPr="00EF5BE4">
        <w:rPr>
          <w:rFonts w:ascii="Calibri" w:hAnsi="Calibri"/>
        </w:rPr>
        <w:t xml:space="preserve"> the a</w:t>
      </w:r>
      <w:r w:rsidR="00523CD3">
        <w:rPr>
          <w:rFonts w:ascii="Calibri" w:hAnsi="Calibri"/>
        </w:rPr>
        <w:t>genda Do</w:t>
      </w:r>
      <w:r w:rsidR="00B61723">
        <w:rPr>
          <w:rFonts w:ascii="Calibri" w:hAnsi="Calibri"/>
        </w:rPr>
        <w:t xml:space="preserve">cument </w:t>
      </w:r>
      <w:r w:rsidR="00BB0C73">
        <w:rPr>
          <w:rFonts w:ascii="Calibri" w:hAnsi="Calibri" w:hint="eastAsia"/>
          <w:lang w:eastAsia="ja-JP"/>
        </w:rPr>
        <w:t xml:space="preserve">IEEE </w:t>
      </w:r>
      <w:r w:rsidR="00B61723">
        <w:rPr>
          <w:rFonts w:ascii="Calibri" w:hAnsi="Calibri"/>
        </w:rPr>
        <w:t>802.19-1</w:t>
      </w:r>
      <w:r w:rsidR="00B61723">
        <w:rPr>
          <w:rFonts w:ascii="Calibri" w:hAnsi="Calibri" w:hint="eastAsia"/>
          <w:lang w:eastAsia="ja-JP"/>
        </w:rPr>
        <w:t>1</w:t>
      </w:r>
      <w:r w:rsidR="00E07A80">
        <w:rPr>
          <w:rFonts w:ascii="Calibri" w:hAnsi="Calibri" w:hint="eastAsia"/>
          <w:lang w:eastAsia="ja-JP"/>
        </w:rPr>
        <w:t>/</w:t>
      </w:r>
      <w:r w:rsidR="008C5035">
        <w:rPr>
          <w:rFonts w:ascii="Calibri" w:hAnsi="Calibri" w:hint="eastAsia"/>
          <w:lang w:eastAsia="ja-JP"/>
        </w:rPr>
        <w:t>66</w:t>
      </w:r>
      <w:r w:rsidR="00B61723">
        <w:rPr>
          <w:rFonts w:ascii="Calibri" w:hAnsi="Calibri" w:hint="eastAsia"/>
          <w:lang w:eastAsia="ja-JP"/>
        </w:rPr>
        <w:t>r</w:t>
      </w:r>
      <w:r w:rsidR="00332951">
        <w:rPr>
          <w:rFonts w:ascii="Calibri" w:hAnsi="Calibri" w:hint="eastAsia"/>
          <w:lang w:eastAsia="ja-JP"/>
        </w:rPr>
        <w:t>2</w:t>
      </w:r>
    </w:p>
    <w:p w:rsidR="00E07A80" w:rsidRDefault="00E07A80" w:rsidP="005A23C8">
      <w:pPr>
        <w:rPr>
          <w:rFonts w:ascii="Calibri" w:hAnsi="Calibri"/>
          <w:lang w:eastAsia="ja-JP"/>
        </w:rPr>
      </w:pPr>
      <w:r>
        <w:rPr>
          <w:rFonts w:ascii="Calibri" w:hAnsi="Calibri" w:hint="eastAsia"/>
          <w:lang w:eastAsia="ja-JP"/>
        </w:rPr>
        <w:t xml:space="preserve">Agenda in Doc </w:t>
      </w:r>
      <w:r w:rsidR="006821D4">
        <w:rPr>
          <w:rFonts w:ascii="Calibri" w:hAnsi="Calibri"/>
        </w:rPr>
        <w:t>802.19-</w:t>
      </w:r>
      <w:r w:rsidR="00332951">
        <w:rPr>
          <w:rFonts w:ascii="Calibri" w:hAnsi="Calibri" w:hint="eastAsia"/>
          <w:lang w:eastAsia="ja-JP"/>
        </w:rPr>
        <w:t>11/66</w:t>
      </w:r>
      <w:r>
        <w:rPr>
          <w:rFonts w:ascii="Calibri" w:hAnsi="Calibri" w:hint="eastAsia"/>
          <w:lang w:eastAsia="ja-JP"/>
        </w:rPr>
        <w:t>r</w:t>
      </w:r>
      <w:r w:rsidR="00332951">
        <w:rPr>
          <w:rFonts w:ascii="Calibri" w:hAnsi="Calibri" w:hint="eastAsia"/>
          <w:lang w:eastAsia="ja-JP"/>
        </w:rPr>
        <w:t>2</w:t>
      </w:r>
      <w:r>
        <w:rPr>
          <w:rFonts w:ascii="Calibri" w:hAnsi="Calibri" w:hint="eastAsia"/>
          <w:lang w:eastAsia="ja-JP"/>
        </w:rPr>
        <w:t xml:space="preserve"> was ap</w:t>
      </w:r>
      <w:r w:rsidR="00332951">
        <w:rPr>
          <w:rFonts w:ascii="Calibri" w:hAnsi="Calibri" w:hint="eastAsia"/>
          <w:lang w:eastAsia="ja-JP"/>
        </w:rPr>
        <w:t>proved by unanimous consensus. 11:0</w:t>
      </w:r>
      <w:r>
        <w:rPr>
          <w:rFonts w:ascii="Calibri" w:hAnsi="Calibri" w:hint="eastAsia"/>
          <w:lang w:eastAsia="ja-JP"/>
        </w:rPr>
        <w:t>7AM</w:t>
      </w:r>
    </w:p>
    <w:p w:rsidR="00890676" w:rsidRDefault="00E07A80" w:rsidP="00890676">
      <w:pPr>
        <w:pStyle w:val="3"/>
        <w:rPr>
          <w:rFonts w:ascii="Calibri" w:hAnsi="Calibri"/>
        </w:rPr>
      </w:pPr>
      <w:r w:rsidRPr="00E07A80">
        <w:rPr>
          <w:rFonts w:ascii="Calibri" w:hAnsi="Calibri"/>
        </w:rPr>
        <w:t xml:space="preserve">APPROVE MINUTES FROM </w:t>
      </w:r>
      <w:r w:rsidR="00F676F5">
        <w:rPr>
          <w:rFonts w:ascii="Calibri" w:hAnsi="Calibri" w:hint="eastAsia"/>
          <w:lang w:eastAsia="ja-JP"/>
        </w:rPr>
        <w:t>PREVIOUS</w:t>
      </w:r>
      <w:r w:rsidRPr="00E07A80">
        <w:rPr>
          <w:rFonts w:ascii="Calibri" w:hAnsi="Calibri"/>
        </w:rPr>
        <w:t xml:space="preserve"> SESSION</w:t>
      </w:r>
    </w:p>
    <w:p w:rsidR="00890676" w:rsidRDefault="004C10E2" w:rsidP="00890676">
      <w:pPr>
        <w:numPr>
          <w:ilvl w:val="0"/>
          <w:numId w:val="1"/>
        </w:numPr>
        <w:rPr>
          <w:rFonts w:ascii="Calibri" w:hAnsi="Calibri"/>
        </w:rPr>
      </w:pPr>
      <w:r>
        <w:rPr>
          <w:rFonts w:ascii="Calibri" w:hAnsi="Calibri"/>
        </w:rPr>
        <w:t>The</w:t>
      </w:r>
      <w:r w:rsidR="00C4639D">
        <w:rPr>
          <w:rFonts w:ascii="Calibri" w:hAnsi="Calibri" w:hint="eastAsia"/>
          <w:lang w:eastAsia="ja-JP"/>
        </w:rPr>
        <w:t xml:space="preserve"> </w:t>
      </w:r>
      <w:r w:rsidR="006E5E61">
        <w:rPr>
          <w:rFonts w:ascii="Calibri" w:hAnsi="Calibri" w:hint="eastAsia"/>
          <w:lang w:eastAsia="ja-JP"/>
        </w:rPr>
        <w:t xml:space="preserve"> 802.19 WG </w:t>
      </w:r>
      <w:r>
        <w:rPr>
          <w:rFonts w:ascii="Calibri" w:hAnsi="Calibri"/>
        </w:rPr>
        <w:t xml:space="preserve">minutes </w:t>
      </w:r>
      <w:r>
        <w:rPr>
          <w:rFonts w:ascii="Calibri" w:hAnsi="Calibri"/>
          <w:lang w:eastAsia="ja-JP"/>
        </w:rPr>
        <w:t xml:space="preserve">in doc </w:t>
      </w:r>
      <w:r w:rsidR="008C5035">
        <w:rPr>
          <w:rFonts w:ascii="Calibri" w:hAnsi="Calibri" w:hint="eastAsia"/>
          <w:lang w:eastAsia="ja-JP"/>
        </w:rPr>
        <w:t>801.19-11/56</w:t>
      </w:r>
      <w:r>
        <w:rPr>
          <w:rFonts w:ascii="Calibri" w:hAnsi="Calibri" w:hint="eastAsia"/>
          <w:lang w:eastAsia="ja-JP"/>
        </w:rPr>
        <w:t>r0</w:t>
      </w:r>
      <w:r w:rsidR="00890676">
        <w:rPr>
          <w:rFonts w:ascii="Calibri" w:hAnsi="Calibri"/>
          <w:lang w:eastAsia="ja-JP"/>
        </w:rPr>
        <w:t xml:space="preserve"> </w:t>
      </w:r>
      <w:r w:rsidR="006E5E61">
        <w:rPr>
          <w:rFonts w:ascii="Calibri" w:hAnsi="Calibri" w:hint="eastAsia"/>
          <w:lang w:eastAsia="ja-JP"/>
        </w:rPr>
        <w:t xml:space="preserve">was </w:t>
      </w:r>
      <w:r w:rsidR="00890676">
        <w:rPr>
          <w:rFonts w:ascii="Calibri" w:hAnsi="Calibri"/>
          <w:lang w:eastAsia="ja-JP"/>
        </w:rPr>
        <w:t>approved</w:t>
      </w:r>
      <w:r>
        <w:rPr>
          <w:rFonts w:ascii="Calibri" w:hAnsi="Calibri" w:hint="eastAsia"/>
          <w:lang w:eastAsia="ja-JP"/>
        </w:rPr>
        <w:t xml:space="preserve"> </w:t>
      </w:r>
      <w:r w:rsidR="00AA6FE7" w:rsidRPr="00F158BC">
        <w:rPr>
          <w:rFonts w:ascii="Calibri" w:hAnsi="Calibri"/>
          <w:lang w:eastAsia="ja-JP"/>
        </w:rPr>
        <w:t xml:space="preserve">by unanimous </w:t>
      </w:r>
      <w:r w:rsidR="00F158BC">
        <w:rPr>
          <w:rFonts w:ascii="Calibri" w:hAnsi="Calibri"/>
          <w:lang w:eastAsia="ja-JP"/>
        </w:rPr>
        <w:t>consensus</w:t>
      </w:r>
      <w:r w:rsidR="00F158BC">
        <w:rPr>
          <w:rFonts w:ascii="Calibri" w:hAnsi="Calibri" w:hint="eastAsia"/>
          <w:lang w:eastAsia="ja-JP"/>
        </w:rPr>
        <w:t xml:space="preserve"> </w:t>
      </w:r>
      <w:r w:rsidR="00DC6AE4">
        <w:rPr>
          <w:rFonts w:ascii="Calibri" w:hAnsi="Calibri" w:hint="eastAsia"/>
          <w:lang w:eastAsia="ja-JP"/>
        </w:rPr>
        <w:t>11:08</w:t>
      </w:r>
      <w:r w:rsidR="00413775">
        <w:rPr>
          <w:rFonts w:ascii="Calibri" w:hAnsi="Calibri" w:hint="eastAsia"/>
          <w:lang w:eastAsia="ja-JP"/>
        </w:rPr>
        <w:t xml:space="preserve"> </w:t>
      </w:r>
      <w:r w:rsidR="00BD66BC">
        <w:rPr>
          <w:rFonts w:ascii="Calibri" w:hAnsi="Calibri" w:hint="eastAsia"/>
          <w:lang w:eastAsia="ja-JP"/>
        </w:rPr>
        <w:t>AM</w:t>
      </w:r>
      <w:r>
        <w:rPr>
          <w:rFonts w:ascii="Calibri" w:hAnsi="Calibri" w:hint="eastAsia"/>
          <w:lang w:eastAsia="ja-JP"/>
        </w:rPr>
        <w:t xml:space="preserve">. </w:t>
      </w:r>
      <w:r w:rsidR="00890676">
        <w:rPr>
          <w:rFonts w:ascii="Calibri" w:hAnsi="Calibri"/>
          <w:lang w:eastAsia="ja-JP"/>
        </w:rPr>
        <w:t xml:space="preserve"> </w:t>
      </w:r>
    </w:p>
    <w:p w:rsidR="00793981" w:rsidRPr="00EF5BE4" w:rsidRDefault="00793981" w:rsidP="006E5685">
      <w:pPr>
        <w:pStyle w:val="3"/>
        <w:rPr>
          <w:rFonts w:ascii="Calibri" w:hAnsi="Calibri"/>
        </w:rPr>
      </w:pPr>
      <w:r w:rsidRPr="00EF5BE4">
        <w:rPr>
          <w:rFonts w:ascii="Calibri" w:hAnsi="Calibri"/>
        </w:rPr>
        <w:t>IEEE IPR STATEMENT</w:t>
      </w:r>
    </w:p>
    <w:p w:rsidR="0060091D" w:rsidRPr="00EF5BE4" w:rsidRDefault="0060091D" w:rsidP="0060091D">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informed the </w:t>
      </w:r>
      <w:r w:rsidR="006D060C">
        <w:rPr>
          <w:rFonts w:ascii="Calibri" w:hAnsi="Calibri" w:hint="eastAsia"/>
          <w:lang w:eastAsia="ja-JP"/>
        </w:rPr>
        <w:t>WG</w:t>
      </w:r>
      <w:r w:rsidRPr="00EF5BE4">
        <w:rPr>
          <w:rFonts w:ascii="Calibri" w:hAnsi="Calibri"/>
        </w:rPr>
        <w:t xml:space="preserve">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PATCOM web site (</w:t>
      </w:r>
      <w:hyperlink r:id="rId12" w:history="1">
        <w:r w:rsidR="00C11BCA" w:rsidRPr="00EF5BE4">
          <w:rPr>
            <w:rStyle w:val="a6"/>
            <w:rFonts w:ascii="Calibri" w:hAnsi="Calibri"/>
          </w:rPr>
          <w:t>http://standards.ieee.org/board/pat/pat-slideset.ppt</w:t>
        </w:r>
      </w:hyperlink>
      <w:r w:rsidRPr="00EF5BE4">
        <w:rPr>
          <w:rFonts w:ascii="Calibri" w:hAnsi="Calibri"/>
        </w:rPr>
        <w:t xml:space="preserve">).  He directed the secretary to record the fact that this presentation was made in the minutes for the meeting.  </w:t>
      </w:r>
    </w:p>
    <w:p w:rsidR="004612D9" w:rsidRDefault="004612D9">
      <w:pPr>
        <w:rPr>
          <w:rFonts w:ascii="Calibri" w:hAnsi="Calibri"/>
        </w:rPr>
      </w:pPr>
    </w:p>
    <w:p w:rsidR="009A59F9" w:rsidRDefault="00316529" w:rsidP="00FE280F">
      <w:pPr>
        <w:pStyle w:val="ad"/>
        <w:numPr>
          <w:ilvl w:val="0"/>
          <w:numId w:val="2"/>
        </w:numPr>
        <w:rPr>
          <w:rFonts w:ascii="Calibri" w:hAnsi="Calibri"/>
        </w:rPr>
      </w:pPr>
      <w:r>
        <w:rPr>
          <w:rFonts w:ascii="Calibri" w:hAnsi="Calibri" w:hint="eastAsia"/>
          <w:lang w:eastAsia="ja-JP"/>
        </w:rPr>
        <w:t>11</w:t>
      </w:r>
      <w:r w:rsidR="009D2D45">
        <w:rPr>
          <w:rFonts w:ascii="Calibri" w:hAnsi="Calibri"/>
        </w:rPr>
        <w:t>:</w:t>
      </w:r>
      <w:r>
        <w:rPr>
          <w:rFonts w:ascii="Calibri" w:hAnsi="Calibri" w:hint="eastAsia"/>
          <w:lang w:eastAsia="ja-JP"/>
        </w:rPr>
        <w:t>10</w:t>
      </w:r>
      <w:r w:rsidR="00BD66BC">
        <w:rPr>
          <w:rFonts w:ascii="Calibri" w:hAnsi="Calibri" w:hint="eastAsia"/>
          <w:lang w:eastAsia="ja-JP"/>
        </w:rPr>
        <w:t xml:space="preserve"> AM</w:t>
      </w:r>
      <w:r w:rsidR="008971CE">
        <w:rPr>
          <w:rFonts w:ascii="Calibri" w:hAnsi="Calibri"/>
        </w:rPr>
        <w:t xml:space="preserve"> -</w:t>
      </w:r>
      <w:r w:rsidR="009A59F9" w:rsidRPr="008971CE">
        <w:rPr>
          <w:rFonts w:ascii="Calibri" w:hAnsi="Calibri"/>
        </w:rPr>
        <w:t xml:space="preserve"> The WG Chair made a call for </w:t>
      </w:r>
      <w:r w:rsidR="008971CE" w:rsidRPr="008971CE">
        <w:rPr>
          <w:rFonts w:ascii="Calibri" w:hAnsi="Calibri"/>
        </w:rPr>
        <w:t>essential</w:t>
      </w:r>
      <w:r w:rsidR="009A59F9" w:rsidRPr="008971CE">
        <w:rPr>
          <w:rFonts w:ascii="Calibri" w:hAnsi="Calibri"/>
        </w:rPr>
        <w:t xml:space="preserve"> </w:t>
      </w:r>
      <w:r w:rsidR="008C5035">
        <w:rPr>
          <w:rFonts w:ascii="Calibri" w:hAnsi="Calibri" w:hint="eastAsia"/>
          <w:lang w:eastAsia="ja-JP"/>
        </w:rPr>
        <w:t>patents</w:t>
      </w:r>
      <w:r w:rsidR="009A59F9" w:rsidRPr="008971CE">
        <w:rPr>
          <w:rFonts w:ascii="Calibri" w:hAnsi="Calibri"/>
        </w:rPr>
        <w:t xml:space="preserve">: </w:t>
      </w:r>
      <w:r w:rsidR="008C5035">
        <w:rPr>
          <w:rFonts w:ascii="Calibri" w:hAnsi="Calibri" w:hint="eastAsia"/>
          <w:lang w:eastAsia="ja-JP"/>
        </w:rPr>
        <w:t xml:space="preserve">No one came </w:t>
      </w:r>
      <w:r w:rsidR="00A66E05">
        <w:rPr>
          <w:rFonts w:ascii="Calibri" w:hAnsi="Calibri"/>
          <w:lang w:eastAsia="ja-JP"/>
        </w:rPr>
        <w:t>forward</w:t>
      </w:r>
      <w:r w:rsidR="008C5035">
        <w:rPr>
          <w:rFonts w:ascii="Calibri" w:hAnsi="Calibri" w:hint="eastAsia"/>
          <w:lang w:eastAsia="ja-JP"/>
        </w:rPr>
        <w:t xml:space="preserve"> with essential patents</w:t>
      </w:r>
      <w:r w:rsidR="009A59F9" w:rsidRPr="008971CE">
        <w:rPr>
          <w:rFonts w:ascii="Calibri" w:hAnsi="Calibri"/>
        </w:rPr>
        <w:t>.</w:t>
      </w:r>
      <w:r w:rsidR="00C0604F">
        <w:rPr>
          <w:rFonts w:ascii="Calibri" w:hAnsi="Calibri"/>
        </w:rPr>
        <w:t xml:space="preserve"> </w:t>
      </w:r>
    </w:p>
    <w:p w:rsidR="00F676F5" w:rsidRDefault="0039031B" w:rsidP="003D3939">
      <w:pPr>
        <w:pStyle w:val="3"/>
        <w:rPr>
          <w:rFonts w:ascii="Calibri" w:hAnsi="Calibri"/>
          <w:lang w:eastAsia="ja-JP"/>
        </w:rPr>
      </w:pPr>
      <w:r>
        <w:rPr>
          <w:rFonts w:ascii="Calibri" w:hAnsi="Calibri" w:hint="eastAsia"/>
          <w:lang w:eastAsia="ja-JP"/>
        </w:rPr>
        <w:t>RE</w:t>
      </w:r>
      <w:r w:rsidR="00994BB5" w:rsidRPr="00994BB5">
        <w:rPr>
          <w:rFonts w:ascii="Calibri" w:hAnsi="Calibri"/>
        </w:rPr>
        <w:t>VIEW DRAFT OPERATIONS MANUAL</w:t>
      </w:r>
    </w:p>
    <w:p w:rsidR="00994BB5" w:rsidRDefault="00316529" w:rsidP="00994BB5">
      <w:pPr>
        <w:rPr>
          <w:lang w:eastAsia="ja-JP"/>
        </w:rPr>
      </w:pPr>
      <w:r>
        <w:rPr>
          <w:rFonts w:hint="eastAsia"/>
          <w:lang w:eastAsia="ja-JP"/>
        </w:rPr>
        <w:t xml:space="preserve">The chair introduced the </w:t>
      </w:r>
      <w:r w:rsidR="00A44818">
        <w:rPr>
          <w:rFonts w:hint="eastAsia"/>
          <w:lang w:eastAsia="ja-JP"/>
        </w:rPr>
        <w:t xml:space="preserve">new </w:t>
      </w:r>
      <w:r>
        <w:rPr>
          <w:rFonts w:hint="eastAsia"/>
          <w:lang w:eastAsia="ja-JP"/>
        </w:rPr>
        <w:t>operation manual of 802.19 WG.</w:t>
      </w:r>
    </w:p>
    <w:p w:rsidR="00316529" w:rsidRDefault="00316529" w:rsidP="00994BB5">
      <w:pPr>
        <w:rPr>
          <w:lang w:eastAsia="ja-JP"/>
        </w:rPr>
      </w:pPr>
    </w:p>
    <w:p w:rsidR="0058575B" w:rsidRDefault="0058575B" w:rsidP="00994BB5">
      <w:pPr>
        <w:rPr>
          <w:lang w:eastAsia="ja-JP"/>
        </w:rPr>
      </w:pPr>
      <w:r>
        <w:rPr>
          <w:rFonts w:hint="eastAsia"/>
          <w:lang w:eastAsia="ja-JP"/>
        </w:rPr>
        <w:t>The chair made a call for any comment</w:t>
      </w:r>
      <w:r w:rsidR="00571679">
        <w:rPr>
          <w:rFonts w:hint="eastAsia"/>
          <w:lang w:eastAsia="ja-JP"/>
        </w:rPr>
        <w:t>s</w:t>
      </w:r>
      <w:r>
        <w:rPr>
          <w:rFonts w:hint="eastAsia"/>
          <w:lang w:eastAsia="ja-JP"/>
        </w:rPr>
        <w:t xml:space="preserve"> or questions. </w:t>
      </w:r>
    </w:p>
    <w:p w:rsidR="0058575B" w:rsidRPr="0039031B" w:rsidRDefault="0058575B" w:rsidP="00994BB5">
      <w:pPr>
        <w:rPr>
          <w:lang w:eastAsia="ja-JP"/>
        </w:rPr>
      </w:pPr>
    </w:p>
    <w:p w:rsidR="0058575B" w:rsidRDefault="0058575B" w:rsidP="00994BB5">
      <w:pPr>
        <w:rPr>
          <w:lang w:eastAsia="ja-JP"/>
        </w:rPr>
      </w:pPr>
      <w:r>
        <w:rPr>
          <w:rFonts w:hint="eastAsia"/>
          <w:lang w:eastAsia="ja-JP"/>
        </w:rPr>
        <w:t>R</w:t>
      </w:r>
      <w:r w:rsidR="0039031B">
        <w:rPr>
          <w:rFonts w:hint="eastAsia"/>
          <w:lang w:eastAsia="ja-JP"/>
        </w:rPr>
        <w:t>.Gloger</w:t>
      </w:r>
      <w:r>
        <w:rPr>
          <w:rFonts w:hint="eastAsia"/>
          <w:lang w:eastAsia="ja-JP"/>
        </w:rPr>
        <w:t xml:space="preserve">: Does it affect voting right. S. </w:t>
      </w:r>
      <w:r w:rsidR="0039031B">
        <w:rPr>
          <w:lang w:eastAsia="ja-JP"/>
        </w:rPr>
        <w:t>Shellhammer:</w:t>
      </w:r>
      <w:r>
        <w:rPr>
          <w:rFonts w:hint="eastAsia"/>
          <w:lang w:eastAsia="ja-JP"/>
        </w:rPr>
        <w:t xml:space="preserve"> it is not addressed in the rule, the group should decide whether we need or not. </w:t>
      </w:r>
    </w:p>
    <w:p w:rsidR="0039031B" w:rsidRDefault="0058575B" w:rsidP="00994BB5">
      <w:pPr>
        <w:rPr>
          <w:lang w:eastAsia="ja-JP"/>
        </w:rPr>
      </w:pPr>
      <w:r>
        <w:rPr>
          <w:rFonts w:hint="eastAsia"/>
          <w:lang w:eastAsia="ja-JP"/>
        </w:rPr>
        <w:t xml:space="preserve">The chair question to the WG that </w:t>
      </w:r>
      <w:r>
        <w:rPr>
          <w:lang w:eastAsia="ja-JP"/>
        </w:rPr>
        <w:t>whether</w:t>
      </w:r>
      <w:r>
        <w:rPr>
          <w:rFonts w:hint="eastAsia"/>
          <w:lang w:eastAsia="ja-JP"/>
        </w:rPr>
        <w:t xml:space="preserve"> we need that to ensure the return rate.  </w:t>
      </w:r>
      <w:r>
        <w:rPr>
          <w:lang w:eastAsia="ja-JP"/>
        </w:rPr>
        <w:t>I</w:t>
      </w:r>
      <w:r>
        <w:rPr>
          <w:rFonts w:hint="eastAsia"/>
          <w:lang w:eastAsia="ja-JP"/>
        </w:rPr>
        <w:t xml:space="preserve">f you miss 2 out of 3 voting, you will lose the voting </w:t>
      </w:r>
      <w:r w:rsidR="0039031B">
        <w:rPr>
          <w:lang w:eastAsia="ja-JP"/>
        </w:rPr>
        <w:t>right,</w:t>
      </w:r>
      <w:r>
        <w:rPr>
          <w:rFonts w:hint="eastAsia"/>
          <w:lang w:eastAsia="ja-JP"/>
        </w:rPr>
        <w:t xml:space="preserve"> the chair </w:t>
      </w:r>
      <w:r w:rsidR="0039031B">
        <w:rPr>
          <w:rFonts w:hint="eastAsia"/>
          <w:lang w:eastAsia="ja-JP"/>
        </w:rPr>
        <w:t xml:space="preserve">made a </w:t>
      </w:r>
      <w:r>
        <w:rPr>
          <w:rFonts w:hint="eastAsia"/>
          <w:lang w:eastAsia="ja-JP"/>
        </w:rPr>
        <w:t>call</w:t>
      </w:r>
      <w:r w:rsidR="0039031B">
        <w:rPr>
          <w:rFonts w:hint="eastAsia"/>
          <w:lang w:eastAsia="ja-JP"/>
        </w:rPr>
        <w:t xml:space="preserve"> for any objection for this.</w:t>
      </w:r>
    </w:p>
    <w:p w:rsidR="0058575B" w:rsidRDefault="0039031B" w:rsidP="00994BB5">
      <w:pPr>
        <w:rPr>
          <w:lang w:eastAsia="ja-JP"/>
        </w:rPr>
      </w:pPr>
      <w:r>
        <w:rPr>
          <w:rFonts w:hint="eastAsia"/>
          <w:lang w:eastAsia="ja-JP"/>
        </w:rPr>
        <w:t>R. Gloger</w:t>
      </w:r>
      <w:r w:rsidR="0058575B">
        <w:rPr>
          <w:rFonts w:hint="eastAsia"/>
          <w:lang w:eastAsia="ja-JP"/>
        </w:rPr>
        <w:t xml:space="preserve">: </w:t>
      </w:r>
      <w:r w:rsidR="0058575B">
        <w:rPr>
          <w:lang w:eastAsia="ja-JP"/>
        </w:rPr>
        <w:t>F</w:t>
      </w:r>
      <w:r w:rsidR="0058575B">
        <w:rPr>
          <w:rFonts w:hint="eastAsia"/>
          <w:lang w:eastAsia="ja-JP"/>
        </w:rPr>
        <w:t xml:space="preserve">or the update </w:t>
      </w:r>
      <w:r>
        <w:rPr>
          <w:rFonts w:hint="eastAsia"/>
          <w:lang w:eastAsia="ja-JP"/>
        </w:rPr>
        <w:t xml:space="preserve">version </w:t>
      </w:r>
      <w:r w:rsidR="0058575B">
        <w:rPr>
          <w:rFonts w:hint="eastAsia"/>
          <w:lang w:eastAsia="ja-JP"/>
        </w:rPr>
        <w:t>of</w:t>
      </w:r>
      <w:r>
        <w:rPr>
          <w:rFonts w:hint="eastAsia"/>
          <w:lang w:eastAsia="ja-JP"/>
        </w:rPr>
        <w:t xml:space="preserve"> the same document, the vote should </w:t>
      </w:r>
      <w:r w:rsidR="0058575B">
        <w:rPr>
          <w:rFonts w:hint="eastAsia"/>
          <w:lang w:eastAsia="ja-JP"/>
        </w:rPr>
        <w:t xml:space="preserve">be </w:t>
      </w:r>
      <w:r w:rsidR="0058575B">
        <w:rPr>
          <w:lang w:eastAsia="ja-JP"/>
        </w:rPr>
        <w:t>forwarded</w:t>
      </w:r>
      <w:r w:rsidR="0058575B">
        <w:rPr>
          <w:rFonts w:hint="eastAsia"/>
          <w:lang w:eastAsia="ja-JP"/>
        </w:rPr>
        <w:t xml:space="preserve"> to the updated version. </w:t>
      </w:r>
      <w:r>
        <w:rPr>
          <w:rFonts w:hint="eastAsia"/>
          <w:lang w:eastAsia="ja-JP"/>
        </w:rPr>
        <w:t xml:space="preserve">The chair agreed. </w:t>
      </w:r>
    </w:p>
    <w:p w:rsidR="0058575B" w:rsidRDefault="0039031B" w:rsidP="00994BB5">
      <w:pPr>
        <w:rPr>
          <w:lang w:eastAsia="ja-JP"/>
        </w:rPr>
      </w:pPr>
      <w:r>
        <w:rPr>
          <w:rFonts w:hint="eastAsia"/>
          <w:lang w:eastAsia="ja-JP"/>
        </w:rPr>
        <w:t xml:space="preserve">S. Shellhammer: </w:t>
      </w:r>
      <w:r w:rsidR="0058575B">
        <w:rPr>
          <w:lang w:eastAsia="ja-JP"/>
        </w:rPr>
        <w:t xml:space="preserve">2 of 3 is too strict, we need to consider it. </w:t>
      </w:r>
    </w:p>
    <w:p w:rsidR="0058575B" w:rsidRDefault="0039031B" w:rsidP="00994BB5">
      <w:pPr>
        <w:rPr>
          <w:lang w:eastAsia="ja-JP"/>
        </w:rPr>
      </w:pPr>
      <w:r>
        <w:rPr>
          <w:rFonts w:hint="eastAsia"/>
          <w:lang w:eastAsia="ja-JP"/>
        </w:rPr>
        <w:t xml:space="preserve">I. Reede </w:t>
      </w:r>
      <w:r w:rsidR="0058575B">
        <w:rPr>
          <w:rFonts w:hint="eastAsia"/>
          <w:lang w:eastAsia="ja-JP"/>
        </w:rPr>
        <w:t>suggested to grand the decision right to the chair</w:t>
      </w:r>
      <w:r>
        <w:rPr>
          <w:rFonts w:hint="eastAsia"/>
          <w:lang w:eastAsia="ja-JP"/>
        </w:rPr>
        <w:t>.</w:t>
      </w:r>
      <w:r w:rsidR="0058575B">
        <w:rPr>
          <w:rFonts w:hint="eastAsia"/>
          <w:lang w:eastAsia="ja-JP"/>
        </w:rPr>
        <w:t xml:space="preserve"> </w:t>
      </w:r>
      <w:r>
        <w:rPr>
          <w:rFonts w:hint="eastAsia"/>
          <w:lang w:eastAsia="ja-JP"/>
        </w:rPr>
        <w:t xml:space="preserve"> The chair </w:t>
      </w:r>
      <w:r w:rsidR="0058575B">
        <w:rPr>
          <w:rFonts w:hint="eastAsia"/>
          <w:lang w:eastAsia="ja-JP"/>
        </w:rPr>
        <w:t xml:space="preserve">objected. </w:t>
      </w:r>
    </w:p>
    <w:p w:rsidR="0039031B" w:rsidRDefault="0039031B" w:rsidP="00994BB5">
      <w:pPr>
        <w:rPr>
          <w:lang w:eastAsia="ja-JP"/>
        </w:rPr>
      </w:pPr>
    </w:p>
    <w:p w:rsidR="0058575B" w:rsidRDefault="0039031B" w:rsidP="00994BB5">
      <w:pPr>
        <w:rPr>
          <w:lang w:eastAsia="ja-JP"/>
        </w:rPr>
      </w:pPr>
      <w:r>
        <w:rPr>
          <w:rFonts w:hint="eastAsia"/>
          <w:lang w:eastAsia="ja-JP"/>
        </w:rPr>
        <w:t xml:space="preserve">Vote on the following statement </w:t>
      </w:r>
    </w:p>
    <w:p w:rsidR="0058575B" w:rsidRDefault="0039031B" w:rsidP="00994BB5">
      <w:pPr>
        <w:rPr>
          <w:lang w:eastAsia="ja-JP"/>
        </w:rPr>
      </w:pPr>
      <w:r>
        <w:rPr>
          <w:rFonts w:hint="eastAsia"/>
          <w:lang w:eastAsia="ja-JP"/>
        </w:rPr>
        <w:t xml:space="preserve">Do you agree that </w:t>
      </w:r>
      <w:r>
        <w:rPr>
          <w:lang w:eastAsia="ja-JP"/>
        </w:rPr>
        <w:t>“</w:t>
      </w:r>
      <w:r w:rsidR="0058575B">
        <w:rPr>
          <w:lang w:eastAsia="ja-JP"/>
        </w:rPr>
        <w:t>I</w:t>
      </w:r>
      <w:r w:rsidR="0058575B">
        <w:rPr>
          <w:rFonts w:hint="eastAsia"/>
          <w:lang w:eastAsia="ja-JP"/>
        </w:rPr>
        <w:t xml:space="preserve">f you miss a number of voting on CA document, you will lose the </w:t>
      </w:r>
      <w:r>
        <w:rPr>
          <w:lang w:eastAsia="ja-JP"/>
        </w:rPr>
        <w:t>document”</w:t>
      </w:r>
      <w:r>
        <w:rPr>
          <w:rFonts w:hint="eastAsia"/>
          <w:lang w:eastAsia="ja-JP"/>
        </w:rPr>
        <w:t>?   N</w:t>
      </w:r>
      <w:r w:rsidR="0058575B">
        <w:rPr>
          <w:rFonts w:hint="eastAsia"/>
          <w:lang w:eastAsia="ja-JP"/>
        </w:rPr>
        <w:t>o objection</w:t>
      </w:r>
      <w:r>
        <w:rPr>
          <w:rFonts w:hint="eastAsia"/>
          <w:lang w:eastAsia="ja-JP"/>
        </w:rPr>
        <w:t>s</w:t>
      </w:r>
    </w:p>
    <w:p w:rsidR="0058575B" w:rsidRDefault="00784337" w:rsidP="00994BB5">
      <w:pPr>
        <w:rPr>
          <w:lang w:eastAsia="ja-JP"/>
        </w:rPr>
      </w:pPr>
      <w:r>
        <w:rPr>
          <w:rFonts w:hint="eastAsia"/>
          <w:lang w:eastAsia="ja-JP"/>
        </w:rPr>
        <w:lastRenderedPageBreak/>
        <w:t xml:space="preserve">The chair believed that </w:t>
      </w:r>
      <w:r w:rsidR="0058575B">
        <w:rPr>
          <w:rFonts w:hint="eastAsia"/>
          <w:lang w:eastAsia="ja-JP"/>
        </w:rPr>
        <w:t xml:space="preserve">2 of 3 is too </w:t>
      </w:r>
      <w:r w:rsidR="00571679">
        <w:rPr>
          <w:lang w:eastAsia="ja-JP"/>
        </w:rPr>
        <w:t>stringent,</w:t>
      </w:r>
      <w:r>
        <w:rPr>
          <w:rFonts w:hint="eastAsia"/>
          <w:lang w:eastAsia="ja-JP"/>
        </w:rPr>
        <w:t xml:space="preserve"> he suggested deciding the </w:t>
      </w:r>
      <w:r w:rsidR="00571679">
        <w:rPr>
          <w:lang w:eastAsia="ja-JP"/>
        </w:rPr>
        <w:t xml:space="preserve">number. </w:t>
      </w:r>
    </w:p>
    <w:p w:rsidR="0058575B" w:rsidRDefault="00784337" w:rsidP="00994BB5">
      <w:pPr>
        <w:rPr>
          <w:lang w:eastAsia="ja-JP"/>
        </w:rPr>
      </w:pPr>
      <w:r>
        <w:rPr>
          <w:rFonts w:hint="eastAsia"/>
          <w:lang w:eastAsia="ja-JP"/>
        </w:rPr>
        <w:t xml:space="preserve">H. </w:t>
      </w:r>
      <w:r w:rsidR="0058575B">
        <w:rPr>
          <w:rFonts w:hint="eastAsia"/>
          <w:lang w:eastAsia="ja-JP"/>
        </w:rPr>
        <w:t>Kang: In 802.11, they have mandatory voting, and un</w:t>
      </w:r>
      <w:r>
        <w:rPr>
          <w:rFonts w:hint="eastAsia"/>
          <w:lang w:eastAsia="ja-JP"/>
        </w:rPr>
        <w:t>-</w:t>
      </w:r>
      <w:r w:rsidR="0058575B">
        <w:rPr>
          <w:rFonts w:hint="eastAsia"/>
          <w:lang w:eastAsia="ja-JP"/>
        </w:rPr>
        <w:t xml:space="preserve">mandatory voting, they just count the </w:t>
      </w:r>
      <w:r w:rsidR="0058575B">
        <w:rPr>
          <w:lang w:eastAsia="ja-JP"/>
        </w:rPr>
        <w:t>mandatory</w:t>
      </w:r>
      <w:r w:rsidR="0058575B">
        <w:rPr>
          <w:rFonts w:hint="eastAsia"/>
          <w:lang w:eastAsia="ja-JP"/>
        </w:rPr>
        <w:t xml:space="preserve"> ones. Do we need to point out what is </w:t>
      </w:r>
      <w:r w:rsidR="00950C59">
        <w:rPr>
          <w:lang w:eastAsia="ja-JP"/>
        </w:rPr>
        <w:t>importance?</w:t>
      </w:r>
      <w:r w:rsidR="0058575B">
        <w:rPr>
          <w:rFonts w:hint="eastAsia"/>
          <w:lang w:eastAsia="ja-JP"/>
        </w:rPr>
        <w:t xml:space="preserve">  </w:t>
      </w:r>
      <w:r>
        <w:rPr>
          <w:rFonts w:hint="eastAsia"/>
          <w:lang w:eastAsia="ja-JP"/>
        </w:rPr>
        <w:t>S. Shellhammer</w:t>
      </w:r>
      <w:r w:rsidR="0058575B">
        <w:rPr>
          <w:rFonts w:hint="eastAsia"/>
          <w:lang w:eastAsia="ja-JP"/>
        </w:rPr>
        <w:t xml:space="preserve">:  </w:t>
      </w:r>
      <w:r w:rsidR="008279CA">
        <w:rPr>
          <w:rFonts w:hint="eastAsia"/>
          <w:lang w:eastAsia="ja-JP"/>
        </w:rPr>
        <w:t>S</w:t>
      </w:r>
      <w:r w:rsidR="008279CA">
        <w:rPr>
          <w:lang w:eastAsia="ja-JP"/>
        </w:rPr>
        <w:t>ubmitting</w:t>
      </w:r>
      <w:r w:rsidR="0058575B">
        <w:rPr>
          <w:rFonts w:hint="eastAsia"/>
          <w:lang w:eastAsia="ja-JP"/>
        </w:rPr>
        <w:t xml:space="preserve"> comments are not counted. </w:t>
      </w:r>
      <w:r w:rsidR="0058575B">
        <w:rPr>
          <w:lang w:eastAsia="ja-JP"/>
        </w:rPr>
        <w:t>V</w:t>
      </w:r>
      <w:r w:rsidR="0058575B">
        <w:rPr>
          <w:rFonts w:hint="eastAsia"/>
          <w:lang w:eastAsia="ja-JP"/>
        </w:rPr>
        <w:t xml:space="preserve">oting on the comment </w:t>
      </w:r>
      <w:r w:rsidR="008279CA">
        <w:rPr>
          <w:lang w:eastAsia="ja-JP"/>
        </w:rPr>
        <w:t>might</w:t>
      </w:r>
      <w:r w:rsidR="0058575B">
        <w:rPr>
          <w:rFonts w:hint="eastAsia"/>
          <w:lang w:eastAsia="ja-JP"/>
        </w:rPr>
        <w:t xml:space="preserve"> be important and may affect the voting </w:t>
      </w:r>
      <w:r w:rsidR="008279CA">
        <w:rPr>
          <w:lang w:eastAsia="ja-JP"/>
        </w:rPr>
        <w:t>right</w:t>
      </w:r>
      <w:r w:rsidR="0058575B">
        <w:rPr>
          <w:rFonts w:hint="eastAsia"/>
          <w:lang w:eastAsia="ja-JP"/>
        </w:rPr>
        <w:t xml:space="preserve">. </w:t>
      </w:r>
    </w:p>
    <w:p w:rsidR="008279CA" w:rsidRDefault="008279CA" w:rsidP="00994BB5">
      <w:pPr>
        <w:rPr>
          <w:lang w:eastAsia="ja-JP"/>
        </w:rPr>
      </w:pPr>
    </w:p>
    <w:p w:rsidR="008279CA" w:rsidRDefault="007A35E8" w:rsidP="00994BB5">
      <w:pPr>
        <w:rPr>
          <w:lang w:eastAsia="ja-JP"/>
        </w:rPr>
      </w:pPr>
      <w:r>
        <w:rPr>
          <w:rFonts w:hint="eastAsia"/>
          <w:lang w:eastAsia="ja-JP"/>
        </w:rPr>
        <w:t xml:space="preserve">The chair suggested </w:t>
      </w:r>
      <w:r>
        <w:rPr>
          <w:lang w:eastAsia="ja-JP"/>
        </w:rPr>
        <w:t>deciding</w:t>
      </w:r>
      <w:r>
        <w:rPr>
          <w:rFonts w:hint="eastAsia"/>
          <w:lang w:eastAsia="ja-JP"/>
        </w:rPr>
        <w:t xml:space="preserve"> it on Tuesday. </w:t>
      </w:r>
    </w:p>
    <w:p w:rsidR="00F12CDC" w:rsidRDefault="00994BB5" w:rsidP="00F12CDC">
      <w:pPr>
        <w:pStyle w:val="3"/>
        <w:rPr>
          <w:rFonts w:ascii="Calibri" w:hAnsi="Calibri"/>
          <w:lang w:eastAsia="ja-JP"/>
        </w:rPr>
      </w:pPr>
      <w:r w:rsidRPr="00994BB5">
        <w:rPr>
          <w:rFonts w:ascii="Calibri" w:hAnsi="Calibri"/>
          <w:lang w:eastAsia="ja-JP"/>
        </w:rPr>
        <w:t>AUTOMATION OF ELECTRONIC BALLOTS FOR CA DOCUMENTS</w:t>
      </w:r>
    </w:p>
    <w:p w:rsidR="00BB0C73" w:rsidRDefault="00950C59" w:rsidP="00BB0C73">
      <w:pPr>
        <w:rPr>
          <w:lang w:eastAsia="ja-JP"/>
        </w:rPr>
      </w:pPr>
      <w:r>
        <w:rPr>
          <w:rFonts w:hint="eastAsia"/>
          <w:lang w:eastAsia="ja-JP"/>
        </w:rPr>
        <w:t>Excel</w:t>
      </w:r>
      <w:r w:rsidR="007A35E8">
        <w:rPr>
          <w:rFonts w:hint="eastAsia"/>
          <w:lang w:eastAsia="ja-JP"/>
        </w:rPr>
        <w:t xml:space="preserve"> sheet is not an efficient </w:t>
      </w:r>
      <w:r>
        <w:rPr>
          <w:lang w:eastAsia="ja-JP"/>
        </w:rPr>
        <w:t>way;</w:t>
      </w:r>
      <w:r w:rsidR="007A35E8">
        <w:rPr>
          <w:rFonts w:hint="eastAsia"/>
          <w:lang w:eastAsia="ja-JP"/>
        </w:rPr>
        <w:t xml:space="preserve"> the group would like to work it easier. </w:t>
      </w:r>
    </w:p>
    <w:p w:rsidR="007A35E8" w:rsidRDefault="00784337" w:rsidP="00BB0C73">
      <w:pPr>
        <w:rPr>
          <w:lang w:eastAsia="ja-JP"/>
        </w:rPr>
      </w:pPr>
      <w:r>
        <w:rPr>
          <w:rFonts w:hint="eastAsia"/>
          <w:lang w:eastAsia="ja-JP"/>
        </w:rPr>
        <w:t>I .Reede</w:t>
      </w:r>
      <w:r w:rsidR="007A35E8">
        <w:rPr>
          <w:rFonts w:hint="eastAsia"/>
          <w:lang w:eastAsia="ja-JP"/>
        </w:rPr>
        <w:t xml:space="preserve"> suggested using website to do the electronic ballots.  He made a call for volunteer to do the task </w:t>
      </w:r>
      <w:r w:rsidR="007A35E8">
        <w:rPr>
          <w:lang w:eastAsia="ja-JP"/>
        </w:rPr>
        <w:t>of creating</w:t>
      </w:r>
      <w:r w:rsidR="007A35E8">
        <w:rPr>
          <w:rFonts w:hint="eastAsia"/>
          <w:lang w:eastAsia="ja-JP"/>
        </w:rPr>
        <w:t xml:space="preserve"> such a website. No one came forwards. </w:t>
      </w:r>
    </w:p>
    <w:p w:rsidR="007A35E8" w:rsidRPr="007A35E8" w:rsidRDefault="007A35E8" w:rsidP="00BB0C73">
      <w:pPr>
        <w:rPr>
          <w:lang w:eastAsia="ja-JP"/>
        </w:rPr>
      </w:pPr>
      <w:r>
        <w:rPr>
          <w:rFonts w:hint="eastAsia"/>
          <w:lang w:eastAsia="ja-JP"/>
        </w:rPr>
        <w:t xml:space="preserve"> </w:t>
      </w:r>
    </w:p>
    <w:p w:rsidR="00994BB5" w:rsidRDefault="00994BB5" w:rsidP="00994BB5">
      <w:pPr>
        <w:pStyle w:val="3"/>
        <w:rPr>
          <w:rFonts w:ascii="Calibri" w:hAnsi="Calibri"/>
          <w:lang w:eastAsia="ja-JP"/>
        </w:rPr>
      </w:pPr>
      <w:r w:rsidRPr="00994BB5">
        <w:rPr>
          <w:rFonts w:ascii="Calibri" w:hAnsi="Calibri"/>
          <w:lang w:eastAsia="ja-JP"/>
        </w:rPr>
        <w:t>REVIEW NEW 802 PARs AND SOLICIT VOLUNTEERS TO DEVELOP COMMENTS</w:t>
      </w:r>
    </w:p>
    <w:p w:rsidR="00994BB5" w:rsidRDefault="00784337" w:rsidP="00BB0C73">
      <w:pPr>
        <w:rPr>
          <w:lang w:eastAsia="ja-JP"/>
        </w:rPr>
      </w:pPr>
      <w:r>
        <w:rPr>
          <w:rFonts w:hint="eastAsia"/>
          <w:lang w:eastAsia="ja-JP"/>
        </w:rPr>
        <w:t xml:space="preserve">The chair showed the </w:t>
      </w:r>
      <w:r w:rsidR="00170560">
        <w:rPr>
          <w:rFonts w:hint="eastAsia"/>
          <w:lang w:eastAsia="ja-JP"/>
        </w:rPr>
        <w:t>PAR</w:t>
      </w:r>
      <w:r>
        <w:rPr>
          <w:rFonts w:hint="eastAsia"/>
          <w:lang w:eastAsia="ja-JP"/>
        </w:rPr>
        <w:t>s</w:t>
      </w:r>
      <w:r w:rsidR="00170560">
        <w:rPr>
          <w:rFonts w:hint="eastAsia"/>
          <w:lang w:eastAsia="ja-JP"/>
        </w:rPr>
        <w:t xml:space="preserve"> under consideration in 802 website. </w:t>
      </w:r>
    </w:p>
    <w:p w:rsidR="00170560" w:rsidRDefault="00170560" w:rsidP="00BB0C73">
      <w:pPr>
        <w:rPr>
          <w:lang w:eastAsia="ja-JP"/>
        </w:rPr>
      </w:pPr>
    </w:p>
    <w:p w:rsidR="00170560" w:rsidRDefault="00170560" w:rsidP="00BB0C73">
      <w:pPr>
        <w:rPr>
          <w:lang w:eastAsia="ja-JP"/>
        </w:rPr>
      </w:pPr>
      <w:r>
        <w:rPr>
          <w:rFonts w:hint="eastAsia"/>
          <w:lang w:eastAsia="ja-JP"/>
        </w:rPr>
        <w:t xml:space="preserve">The chair </w:t>
      </w:r>
      <w:r w:rsidR="00784337">
        <w:rPr>
          <w:rFonts w:hint="eastAsia"/>
          <w:lang w:eastAsia="ja-JP"/>
        </w:rPr>
        <w:t>introduce</w:t>
      </w:r>
      <w:r w:rsidR="00571679">
        <w:rPr>
          <w:rFonts w:hint="eastAsia"/>
          <w:lang w:eastAsia="ja-JP"/>
        </w:rPr>
        <w:t>d</w:t>
      </w:r>
      <w:r w:rsidR="00784337">
        <w:rPr>
          <w:rFonts w:hint="eastAsia"/>
          <w:lang w:eastAsia="ja-JP"/>
        </w:rPr>
        <w:t xml:space="preserve"> </w:t>
      </w:r>
      <w:r>
        <w:rPr>
          <w:rFonts w:hint="eastAsia"/>
          <w:lang w:eastAsia="ja-JP"/>
        </w:rPr>
        <w:t xml:space="preserve">the 802.15.4m PAR, 802.22 </w:t>
      </w:r>
      <w:r>
        <w:rPr>
          <w:lang w:eastAsia="ja-JP"/>
        </w:rPr>
        <w:t>amendment</w:t>
      </w:r>
      <w:r>
        <w:rPr>
          <w:rFonts w:hint="eastAsia"/>
          <w:lang w:eastAsia="ja-JP"/>
        </w:rPr>
        <w:t xml:space="preserve"> PAR</w:t>
      </w:r>
    </w:p>
    <w:p w:rsidR="00580B41" w:rsidRDefault="00580B41" w:rsidP="00BB0C73">
      <w:pPr>
        <w:rPr>
          <w:lang w:eastAsia="ja-JP"/>
        </w:rPr>
      </w:pPr>
    </w:p>
    <w:p w:rsidR="00580B41" w:rsidRDefault="00784337" w:rsidP="00BB0C73">
      <w:pPr>
        <w:rPr>
          <w:lang w:eastAsia="ja-JP"/>
        </w:rPr>
      </w:pPr>
      <w:r>
        <w:rPr>
          <w:lang w:eastAsia="ja-JP"/>
        </w:rPr>
        <w:t>T</w:t>
      </w:r>
      <w:r>
        <w:rPr>
          <w:rFonts w:hint="eastAsia"/>
          <w:lang w:eastAsia="ja-JP"/>
        </w:rPr>
        <w:t>he chair made a c</w:t>
      </w:r>
      <w:r w:rsidR="00580B41">
        <w:rPr>
          <w:rFonts w:hint="eastAsia"/>
          <w:lang w:eastAsia="ja-JP"/>
        </w:rPr>
        <w:t>all</w:t>
      </w:r>
      <w:r>
        <w:rPr>
          <w:rFonts w:hint="eastAsia"/>
          <w:lang w:eastAsia="ja-JP"/>
        </w:rPr>
        <w:t xml:space="preserve"> for a volunteer</w:t>
      </w:r>
      <w:r w:rsidR="00580B41">
        <w:rPr>
          <w:rFonts w:hint="eastAsia"/>
          <w:lang w:eastAsia="ja-JP"/>
        </w:rPr>
        <w:t xml:space="preserve"> to lead a few people to prepare comments. </w:t>
      </w:r>
      <w:r w:rsidR="00580B41">
        <w:rPr>
          <w:lang w:eastAsia="ja-JP"/>
        </w:rPr>
        <w:t>N</w:t>
      </w:r>
      <w:r w:rsidR="00580B41">
        <w:rPr>
          <w:rFonts w:hint="eastAsia"/>
          <w:lang w:eastAsia="ja-JP"/>
        </w:rPr>
        <w:t>o one</w:t>
      </w:r>
      <w:r>
        <w:rPr>
          <w:rFonts w:hint="eastAsia"/>
          <w:lang w:eastAsia="ja-JP"/>
        </w:rPr>
        <w:t xml:space="preserve"> came forward</w:t>
      </w:r>
      <w:r w:rsidR="00580B41">
        <w:rPr>
          <w:rFonts w:hint="eastAsia"/>
          <w:lang w:eastAsia="ja-JP"/>
        </w:rPr>
        <w:t xml:space="preserve">. </w:t>
      </w:r>
      <w:r w:rsidR="00580B41">
        <w:rPr>
          <w:lang w:eastAsia="ja-JP"/>
        </w:rPr>
        <w:t>T</w:t>
      </w:r>
      <w:r w:rsidR="00571679">
        <w:rPr>
          <w:rFonts w:hint="eastAsia"/>
          <w:lang w:eastAsia="ja-JP"/>
        </w:rPr>
        <w:t>he chair decided</w:t>
      </w:r>
      <w:r w:rsidR="00580B41">
        <w:rPr>
          <w:rFonts w:hint="eastAsia"/>
          <w:lang w:eastAsia="ja-JP"/>
        </w:rPr>
        <w:t xml:space="preserve"> to go through this on Tuesday in the WG </w:t>
      </w:r>
      <w:r>
        <w:rPr>
          <w:rFonts w:hint="eastAsia"/>
          <w:lang w:eastAsia="ja-JP"/>
        </w:rPr>
        <w:t>and</w:t>
      </w:r>
      <w:r w:rsidR="00580B41">
        <w:rPr>
          <w:rFonts w:hint="eastAsia"/>
          <w:lang w:eastAsia="ja-JP"/>
        </w:rPr>
        <w:t xml:space="preserve"> prepare the comment</w:t>
      </w:r>
    </w:p>
    <w:p w:rsidR="00170560" w:rsidRDefault="00170560" w:rsidP="00BB0C73">
      <w:pPr>
        <w:rPr>
          <w:lang w:eastAsia="ja-JP"/>
        </w:rPr>
      </w:pPr>
    </w:p>
    <w:p w:rsidR="00994BB5" w:rsidRDefault="00994BB5" w:rsidP="00994BB5">
      <w:pPr>
        <w:pStyle w:val="3"/>
        <w:rPr>
          <w:rFonts w:ascii="Calibri" w:hAnsi="Calibri"/>
          <w:lang w:eastAsia="ja-JP"/>
        </w:rPr>
      </w:pPr>
      <w:r w:rsidRPr="00994BB5">
        <w:rPr>
          <w:rFonts w:ascii="Calibri" w:hAnsi="Calibri"/>
          <w:lang w:eastAsia="ja-JP"/>
        </w:rPr>
        <w:t>VOTE TO CONFIRM LIAISION FROM 802.15 TO 802.19</w:t>
      </w:r>
    </w:p>
    <w:p w:rsidR="00A66E05" w:rsidRDefault="001D3315" w:rsidP="00A66E05">
      <w:pPr>
        <w:rPr>
          <w:lang w:eastAsia="ja-JP"/>
        </w:rPr>
      </w:pPr>
      <w:r>
        <w:rPr>
          <w:rFonts w:hint="eastAsia"/>
          <w:lang w:eastAsia="ja-JP"/>
        </w:rPr>
        <w:t>Hyunduk Kang volunteered to be the</w:t>
      </w:r>
      <w:r w:rsidR="00E42823">
        <w:rPr>
          <w:rFonts w:hint="eastAsia"/>
          <w:lang w:eastAsia="ja-JP"/>
        </w:rPr>
        <w:t xml:space="preserve"> </w:t>
      </w:r>
      <w:r w:rsidR="00E42823">
        <w:rPr>
          <w:lang w:eastAsia="ja-JP"/>
        </w:rPr>
        <w:t>liaison</w:t>
      </w:r>
      <w:r w:rsidR="00E42823">
        <w:rPr>
          <w:rFonts w:hint="eastAsia"/>
          <w:lang w:eastAsia="ja-JP"/>
        </w:rPr>
        <w:t xml:space="preserve"> from 802.15 to 802.19. </w:t>
      </w:r>
      <w:r>
        <w:rPr>
          <w:rFonts w:hint="eastAsia"/>
          <w:lang w:eastAsia="ja-JP"/>
        </w:rPr>
        <w:t xml:space="preserve"> </w:t>
      </w:r>
    </w:p>
    <w:p w:rsidR="00E42823" w:rsidRPr="00E42823" w:rsidRDefault="00E42823" w:rsidP="00A66E05">
      <w:pPr>
        <w:rPr>
          <w:b/>
          <w:lang w:eastAsia="ja-JP"/>
        </w:rPr>
      </w:pPr>
      <w:r w:rsidRPr="00E42823">
        <w:rPr>
          <w:rFonts w:hint="eastAsia"/>
          <w:b/>
          <w:lang w:eastAsia="ja-JP"/>
        </w:rPr>
        <w:t>M</w:t>
      </w:r>
      <w:r w:rsidR="001D3315" w:rsidRPr="00E42823">
        <w:rPr>
          <w:rFonts w:hint="eastAsia"/>
          <w:b/>
          <w:lang w:eastAsia="ja-JP"/>
        </w:rPr>
        <w:t xml:space="preserve">otion </w:t>
      </w:r>
    </w:p>
    <w:p w:rsidR="001D3315" w:rsidRDefault="00E42823" w:rsidP="00A66E05">
      <w:pPr>
        <w:rPr>
          <w:lang w:eastAsia="ja-JP"/>
        </w:rPr>
      </w:pPr>
      <w:r>
        <w:rPr>
          <w:rFonts w:hint="eastAsia"/>
          <w:lang w:eastAsia="ja-JP"/>
        </w:rPr>
        <w:t>T</w:t>
      </w:r>
      <w:r w:rsidR="001D3315">
        <w:rPr>
          <w:rFonts w:hint="eastAsia"/>
          <w:lang w:eastAsia="ja-JP"/>
        </w:rPr>
        <w:t xml:space="preserve">o confirm Hyunduk Kang as a </w:t>
      </w:r>
      <w:r w:rsidR="001D3315">
        <w:rPr>
          <w:lang w:eastAsia="ja-JP"/>
        </w:rPr>
        <w:t>liaison</w:t>
      </w:r>
      <w:r w:rsidR="001D3315">
        <w:rPr>
          <w:rFonts w:hint="eastAsia"/>
          <w:lang w:eastAsia="ja-JP"/>
        </w:rPr>
        <w:t xml:space="preserve"> </w:t>
      </w:r>
      <w:r>
        <w:rPr>
          <w:rFonts w:hint="eastAsia"/>
          <w:lang w:eastAsia="ja-JP"/>
        </w:rPr>
        <w:t>from 802.15 to 802.19</w:t>
      </w:r>
    </w:p>
    <w:p w:rsidR="001D3315" w:rsidRDefault="001D3315" w:rsidP="00A66E05">
      <w:pPr>
        <w:rPr>
          <w:lang w:eastAsia="ja-JP"/>
        </w:rPr>
      </w:pPr>
      <w:r>
        <w:rPr>
          <w:lang w:eastAsia="ja-JP"/>
        </w:rPr>
        <w:t>M</w:t>
      </w:r>
      <w:r w:rsidR="00E42823">
        <w:rPr>
          <w:rFonts w:hint="eastAsia"/>
          <w:lang w:eastAsia="ja-JP"/>
        </w:rPr>
        <w:t>oved by M. Kasslin</w:t>
      </w:r>
    </w:p>
    <w:p w:rsidR="001D3315" w:rsidRDefault="001D3315" w:rsidP="00A66E05">
      <w:pPr>
        <w:rPr>
          <w:lang w:eastAsia="ja-JP"/>
        </w:rPr>
      </w:pPr>
      <w:r>
        <w:rPr>
          <w:lang w:eastAsia="ja-JP"/>
        </w:rPr>
        <w:t>S</w:t>
      </w:r>
      <w:r w:rsidR="00E42823">
        <w:rPr>
          <w:rFonts w:hint="eastAsia"/>
          <w:lang w:eastAsia="ja-JP"/>
        </w:rPr>
        <w:t>econded by I. Reede</w:t>
      </w:r>
    </w:p>
    <w:p w:rsidR="001D3315" w:rsidRDefault="001D3315" w:rsidP="00A66E05">
      <w:pPr>
        <w:rPr>
          <w:lang w:eastAsia="ja-JP"/>
        </w:rPr>
      </w:pPr>
      <w:r>
        <w:rPr>
          <w:rFonts w:hint="eastAsia"/>
          <w:lang w:eastAsia="ja-JP"/>
        </w:rPr>
        <w:t xml:space="preserve">YES 17 NO 0 ABSTRAIN 0 </w:t>
      </w:r>
    </w:p>
    <w:p w:rsidR="001D3315" w:rsidRDefault="001D3315" w:rsidP="00A66E05">
      <w:pPr>
        <w:rPr>
          <w:lang w:eastAsia="ja-JP"/>
        </w:rPr>
      </w:pPr>
    </w:p>
    <w:p w:rsidR="001D3315" w:rsidRDefault="00E42823" w:rsidP="00A66E05">
      <w:pPr>
        <w:rPr>
          <w:lang w:eastAsia="ja-JP"/>
        </w:rPr>
      </w:pPr>
      <w:r>
        <w:rPr>
          <w:rFonts w:hint="eastAsia"/>
          <w:lang w:eastAsia="ja-JP"/>
        </w:rPr>
        <w:t>The vice chair, I. Reede</w:t>
      </w:r>
      <w:r w:rsidR="001D3315">
        <w:rPr>
          <w:rFonts w:hint="eastAsia"/>
          <w:lang w:eastAsia="ja-JP"/>
        </w:rPr>
        <w:t xml:space="preserve"> checked and confirmed the voting right in the group. </w:t>
      </w:r>
    </w:p>
    <w:p w:rsidR="00A66E05" w:rsidRDefault="00A66E05" w:rsidP="00A66E05">
      <w:pPr>
        <w:pStyle w:val="3"/>
        <w:rPr>
          <w:rFonts w:ascii="Calibri" w:hAnsi="Calibri"/>
          <w:lang w:eastAsia="ja-JP"/>
        </w:rPr>
      </w:pPr>
      <w:r w:rsidRPr="00994BB5">
        <w:rPr>
          <w:rFonts w:ascii="Calibri" w:hAnsi="Calibri"/>
          <w:lang w:eastAsia="ja-JP"/>
        </w:rPr>
        <w:t xml:space="preserve">LIAISION </w:t>
      </w:r>
      <w:r>
        <w:rPr>
          <w:rFonts w:ascii="Calibri" w:hAnsi="Calibri" w:hint="eastAsia"/>
          <w:lang w:eastAsia="ja-JP"/>
        </w:rPr>
        <w:t>REPORT</w:t>
      </w:r>
      <w:r w:rsidRPr="00994BB5">
        <w:rPr>
          <w:rFonts w:ascii="Calibri" w:hAnsi="Calibri"/>
          <w:lang w:eastAsia="ja-JP"/>
        </w:rPr>
        <w:t xml:space="preserve"> </w:t>
      </w:r>
      <w:r w:rsidR="004353B7">
        <w:rPr>
          <w:rFonts w:ascii="Calibri" w:hAnsi="Calibri" w:hint="eastAsia"/>
          <w:lang w:eastAsia="ja-JP"/>
        </w:rPr>
        <w:t>FROM 802.11</w:t>
      </w:r>
    </w:p>
    <w:p w:rsidR="004353B7" w:rsidRPr="004353B7" w:rsidRDefault="00FC0DB4" w:rsidP="004353B7">
      <w:pPr>
        <w:rPr>
          <w:lang w:eastAsia="ja-JP"/>
        </w:rPr>
      </w:pPr>
      <w:hyperlink r:id="rId13" w:history="1">
        <w:r w:rsidR="006720E0">
          <w:rPr>
            <w:lang w:eastAsia="ja-JP"/>
          </w:rPr>
          <w:t>P</w:t>
        </w:r>
        <w:r w:rsidR="006720E0">
          <w:rPr>
            <w:rFonts w:hint="eastAsia"/>
            <w:lang w:eastAsia="ja-JP"/>
          </w:rPr>
          <w:t xml:space="preserve">. </w:t>
        </w:r>
        <w:r w:rsidR="006720E0" w:rsidRPr="006720E0">
          <w:rPr>
            <w:lang w:eastAsia="ja-JP"/>
          </w:rPr>
          <w:t>Varshney</w:t>
        </w:r>
      </w:hyperlink>
      <w:r w:rsidR="006720E0">
        <w:rPr>
          <w:rFonts w:hint="eastAsia"/>
          <w:lang w:eastAsia="ja-JP"/>
        </w:rPr>
        <w:t xml:space="preserve"> : 802.</w:t>
      </w:r>
      <w:r w:rsidR="00E42823">
        <w:rPr>
          <w:rFonts w:hint="eastAsia"/>
          <w:lang w:eastAsia="ja-JP"/>
        </w:rPr>
        <w:t xml:space="preserve">11af has the comment </w:t>
      </w:r>
      <w:r w:rsidR="00E42823">
        <w:rPr>
          <w:lang w:eastAsia="ja-JP"/>
        </w:rPr>
        <w:t>spread</w:t>
      </w:r>
      <w:r w:rsidR="00E42823">
        <w:rPr>
          <w:rFonts w:hint="eastAsia"/>
          <w:lang w:eastAsia="ja-JP"/>
        </w:rPr>
        <w:t xml:space="preserve"> sheet for letter ballot to approve the draft D1.02. </w:t>
      </w:r>
      <w:r w:rsidR="00E632F1">
        <w:rPr>
          <w:rFonts w:hint="eastAsia"/>
          <w:lang w:eastAsia="ja-JP"/>
        </w:rPr>
        <w:t xml:space="preserve"> One thing they are goin</w:t>
      </w:r>
      <w:r w:rsidR="006720E0">
        <w:rPr>
          <w:rFonts w:hint="eastAsia"/>
          <w:lang w:eastAsia="ja-JP"/>
        </w:rPr>
        <w:t xml:space="preserve">g to discuss in this week is </w:t>
      </w:r>
      <w:r w:rsidR="00E632F1">
        <w:rPr>
          <w:rFonts w:hint="eastAsia"/>
          <w:lang w:eastAsia="ja-JP"/>
        </w:rPr>
        <w:t xml:space="preserve">the </w:t>
      </w:r>
      <w:r w:rsidR="00E632F1">
        <w:rPr>
          <w:lang w:eastAsia="ja-JP"/>
        </w:rPr>
        <w:t>comments</w:t>
      </w:r>
      <w:r w:rsidR="00E632F1">
        <w:rPr>
          <w:rFonts w:hint="eastAsia"/>
          <w:lang w:eastAsia="ja-JP"/>
        </w:rPr>
        <w:t xml:space="preserve"> from </w:t>
      </w:r>
      <w:r w:rsidR="00F373FD">
        <w:rPr>
          <w:rFonts w:hint="eastAsia"/>
          <w:lang w:eastAsia="ja-JP"/>
        </w:rPr>
        <w:t xml:space="preserve">TGac. </w:t>
      </w:r>
    </w:p>
    <w:p w:rsidR="004353B7" w:rsidRDefault="004353B7" w:rsidP="004353B7">
      <w:pPr>
        <w:pStyle w:val="3"/>
        <w:rPr>
          <w:rFonts w:ascii="Calibri" w:hAnsi="Calibri"/>
          <w:lang w:eastAsia="ja-JP"/>
        </w:rPr>
      </w:pPr>
      <w:r w:rsidRPr="00994BB5">
        <w:rPr>
          <w:rFonts w:ascii="Calibri" w:hAnsi="Calibri"/>
          <w:lang w:eastAsia="ja-JP"/>
        </w:rPr>
        <w:lastRenderedPageBreak/>
        <w:t xml:space="preserve">LIAISION </w:t>
      </w:r>
      <w:r>
        <w:rPr>
          <w:rFonts w:ascii="Calibri" w:hAnsi="Calibri" w:hint="eastAsia"/>
          <w:lang w:eastAsia="ja-JP"/>
        </w:rPr>
        <w:t>REPORT</w:t>
      </w:r>
      <w:r w:rsidRPr="00994BB5">
        <w:rPr>
          <w:rFonts w:ascii="Calibri" w:hAnsi="Calibri"/>
          <w:lang w:eastAsia="ja-JP"/>
        </w:rPr>
        <w:t xml:space="preserve"> </w:t>
      </w:r>
      <w:r>
        <w:rPr>
          <w:rFonts w:ascii="Calibri" w:hAnsi="Calibri" w:hint="eastAsia"/>
          <w:lang w:eastAsia="ja-JP"/>
        </w:rPr>
        <w:t>FROM 802.18</w:t>
      </w:r>
    </w:p>
    <w:p w:rsidR="004353B7" w:rsidRDefault="00E42823" w:rsidP="004353B7">
      <w:pPr>
        <w:rPr>
          <w:lang w:eastAsia="ja-JP"/>
        </w:rPr>
      </w:pPr>
      <w:r>
        <w:rPr>
          <w:rFonts w:hint="eastAsia"/>
          <w:lang w:eastAsia="ja-JP"/>
        </w:rPr>
        <w:t xml:space="preserve">There were some ITU-R contributions uploaded to the mentor 802.18 mentor just before the face-to-face meeting. </w:t>
      </w:r>
      <w:r>
        <w:rPr>
          <w:lang w:eastAsia="ja-JP"/>
        </w:rPr>
        <w:t>T</w:t>
      </w:r>
      <w:r>
        <w:rPr>
          <w:rFonts w:hint="eastAsia"/>
          <w:lang w:eastAsia="ja-JP"/>
        </w:rPr>
        <w:t>hose are the document</w:t>
      </w:r>
      <w:r w:rsidR="00BA66F2">
        <w:rPr>
          <w:rFonts w:hint="eastAsia"/>
          <w:lang w:eastAsia="ja-JP"/>
        </w:rPr>
        <w:t>s</w:t>
      </w:r>
      <w:r>
        <w:rPr>
          <w:rFonts w:hint="eastAsia"/>
          <w:lang w:eastAsia="ja-JP"/>
        </w:rPr>
        <w:t xml:space="preserve"> that 802 group may be </w:t>
      </w:r>
      <w:r>
        <w:rPr>
          <w:lang w:eastAsia="ja-JP"/>
        </w:rPr>
        <w:t>interested</w:t>
      </w:r>
      <w:r w:rsidR="00BA66F2">
        <w:rPr>
          <w:rFonts w:hint="eastAsia"/>
          <w:lang w:eastAsia="ja-JP"/>
        </w:rPr>
        <w:t xml:space="preserve"> in</w:t>
      </w:r>
      <w:r>
        <w:rPr>
          <w:rFonts w:hint="eastAsia"/>
          <w:lang w:eastAsia="ja-JP"/>
        </w:rPr>
        <w:t xml:space="preserve">. The 802.18 group will go though these document in this week. </w:t>
      </w:r>
      <w:r>
        <w:rPr>
          <w:lang w:eastAsia="ja-JP"/>
        </w:rPr>
        <w:t>I</w:t>
      </w:r>
      <w:r>
        <w:rPr>
          <w:rFonts w:hint="eastAsia"/>
          <w:lang w:eastAsia="ja-JP"/>
        </w:rPr>
        <w:t xml:space="preserve">f some of groups are interested in any of documents, they </w:t>
      </w:r>
      <w:r w:rsidR="00BA66F2">
        <w:rPr>
          <w:rFonts w:hint="eastAsia"/>
          <w:lang w:eastAsia="ja-JP"/>
        </w:rPr>
        <w:t>can</w:t>
      </w:r>
      <w:r>
        <w:rPr>
          <w:rFonts w:hint="eastAsia"/>
          <w:lang w:eastAsia="ja-JP"/>
        </w:rPr>
        <w:t xml:space="preserve"> modify it and submit to ITU-R as a contribution. </w:t>
      </w:r>
    </w:p>
    <w:p w:rsidR="004353B7" w:rsidRDefault="004353B7" w:rsidP="004353B7">
      <w:pPr>
        <w:pStyle w:val="3"/>
        <w:rPr>
          <w:rFonts w:ascii="Calibri" w:hAnsi="Calibri"/>
          <w:lang w:eastAsia="ja-JP"/>
        </w:rPr>
      </w:pPr>
      <w:r w:rsidRPr="00994BB5">
        <w:rPr>
          <w:rFonts w:ascii="Calibri" w:hAnsi="Calibri"/>
          <w:lang w:eastAsia="ja-JP"/>
        </w:rPr>
        <w:t xml:space="preserve">LIAISION </w:t>
      </w:r>
      <w:r>
        <w:rPr>
          <w:rFonts w:ascii="Calibri" w:hAnsi="Calibri" w:hint="eastAsia"/>
          <w:lang w:eastAsia="ja-JP"/>
        </w:rPr>
        <w:t>REPORT</w:t>
      </w:r>
      <w:r w:rsidRPr="00994BB5">
        <w:rPr>
          <w:rFonts w:ascii="Calibri" w:hAnsi="Calibri"/>
          <w:lang w:eastAsia="ja-JP"/>
        </w:rPr>
        <w:t xml:space="preserve"> </w:t>
      </w:r>
      <w:r>
        <w:rPr>
          <w:rFonts w:ascii="Calibri" w:hAnsi="Calibri" w:hint="eastAsia"/>
          <w:lang w:eastAsia="ja-JP"/>
        </w:rPr>
        <w:t>FROM 802.22</w:t>
      </w:r>
    </w:p>
    <w:p w:rsidR="004353B7" w:rsidRPr="004353B7" w:rsidRDefault="00AC6F59" w:rsidP="004353B7">
      <w:pPr>
        <w:rPr>
          <w:lang w:eastAsia="ja-JP"/>
        </w:rPr>
      </w:pPr>
      <w:r>
        <w:rPr>
          <w:rFonts w:hint="eastAsia"/>
          <w:lang w:eastAsia="ja-JP"/>
        </w:rPr>
        <w:t>The standard has been officially approved. They are going to promote the PAR. In this week, they will be focusing on PAR</w:t>
      </w:r>
      <w:r w:rsidR="00BA66F2">
        <w:rPr>
          <w:rFonts w:hint="eastAsia"/>
          <w:lang w:eastAsia="ja-JP"/>
        </w:rPr>
        <w:t xml:space="preserve"> amendment</w:t>
      </w:r>
      <w:r>
        <w:rPr>
          <w:rFonts w:hint="eastAsia"/>
          <w:lang w:eastAsia="ja-JP"/>
        </w:rPr>
        <w:t xml:space="preserve">. There will be a </w:t>
      </w:r>
      <w:r>
        <w:rPr>
          <w:lang w:eastAsia="ja-JP"/>
        </w:rPr>
        <w:t>tutorial</w:t>
      </w:r>
      <w:r>
        <w:rPr>
          <w:rFonts w:hint="eastAsia"/>
          <w:lang w:eastAsia="ja-JP"/>
        </w:rPr>
        <w:t xml:space="preserve"> for geo-location information in this week. </w:t>
      </w:r>
    </w:p>
    <w:p w:rsidR="00A66E05" w:rsidRPr="00A66E05" w:rsidRDefault="00A66E05" w:rsidP="00A66E05">
      <w:pPr>
        <w:rPr>
          <w:lang w:eastAsia="ja-JP"/>
        </w:rPr>
      </w:pPr>
    </w:p>
    <w:p w:rsidR="00994BB5" w:rsidRDefault="00D17C70" w:rsidP="00BB0C73">
      <w:pPr>
        <w:rPr>
          <w:lang w:eastAsia="ja-JP"/>
        </w:rPr>
      </w:pPr>
      <w:r>
        <w:rPr>
          <w:rFonts w:hint="eastAsia"/>
          <w:lang w:eastAsia="ja-JP"/>
        </w:rPr>
        <w:t xml:space="preserve">The chair </w:t>
      </w:r>
      <w:r w:rsidR="00AC6F59">
        <w:rPr>
          <w:rFonts w:hint="eastAsia"/>
          <w:lang w:eastAsia="ja-JP"/>
        </w:rPr>
        <w:t xml:space="preserve">made a </w:t>
      </w:r>
      <w:r>
        <w:rPr>
          <w:rFonts w:hint="eastAsia"/>
          <w:lang w:eastAsia="ja-JP"/>
        </w:rPr>
        <w:t>call</w:t>
      </w:r>
      <w:r w:rsidR="00AC6F59">
        <w:rPr>
          <w:rFonts w:hint="eastAsia"/>
          <w:lang w:eastAsia="ja-JP"/>
        </w:rPr>
        <w:t xml:space="preserve"> for </w:t>
      </w:r>
      <w:r>
        <w:rPr>
          <w:rFonts w:hint="eastAsia"/>
          <w:lang w:eastAsia="ja-JP"/>
        </w:rPr>
        <w:t xml:space="preserve">any other business in WG. None made </w:t>
      </w:r>
    </w:p>
    <w:p w:rsidR="00D17C70" w:rsidRDefault="00D17C70" w:rsidP="00BB0C73">
      <w:pPr>
        <w:rPr>
          <w:lang w:eastAsia="ja-JP"/>
        </w:rPr>
      </w:pPr>
    </w:p>
    <w:p w:rsidR="00D17C70" w:rsidRDefault="00AC6F59" w:rsidP="00BB0C73">
      <w:pPr>
        <w:rPr>
          <w:lang w:eastAsia="ja-JP"/>
        </w:rPr>
      </w:pPr>
      <w:r>
        <w:rPr>
          <w:lang w:eastAsia="ja-JP"/>
        </w:rPr>
        <w:t>T</w:t>
      </w:r>
      <w:r>
        <w:rPr>
          <w:rFonts w:hint="eastAsia"/>
          <w:lang w:eastAsia="ja-JP"/>
        </w:rPr>
        <w:t xml:space="preserve">he meeting recessed at </w:t>
      </w:r>
      <w:r w:rsidR="00D17C70">
        <w:rPr>
          <w:rFonts w:hint="eastAsia"/>
          <w:lang w:eastAsia="ja-JP"/>
        </w:rPr>
        <w:t>11:57PM</w:t>
      </w:r>
    </w:p>
    <w:p w:rsidR="00AA2754" w:rsidRPr="00AA2754" w:rsidRDefault="00AA2754" w:rsidP="00AA2754">
      <w:pPr>
        <w:pStyle w:val="3"/>
        <w:rPr>
          <w:rFonts w:ascii="Calibri" w:hAnsi="Calibri"/>
          <w:lang w:eastAsia="ja-JP"/>
        </w:rPr>
      </w:pPr>
      <w:r w:rsidRPr="00AA2754">
        <w:rPr>
          <w:rFonts w:ascii="Calibri" w:hAnsi="Calibri" w:hint="eastAsia"/>
          <w:lang w:eastAsia="ja-JP"/>
        </w:rPr>
        <w:t>Tuesday AM2</w:t>
      </w:r>
      <w:r w:rsidRPr="00AA2754">
        <w:rPr>
          <w:rFonts w:ascii="Calibri" w:hAnsi="Calibri"/>
          <w:lang w:eastAsia="ja-JP"/>
        </w:rPr>
        <w:t xml:space="preserve"> </w:t>
      </w:r>
    </w:p>
    <w:p w:rsidR="00AA2754" w:rsidRDefault="00AA2754" w:rsidP="00AA2754">
      <w:pPr>
        <w:rPr>
          <w:lang w:eastAsia="ja-JP"/>
        </w:rPr>
      </w:pPr>
      <w:r>
        <w:rPr>
          <w:rFonts w:hint="eastAsia"/>
          <w:lang w:eastAsia="ja-JP"/>
        </w:rPr>
        <w:t xml:space="preserve">The </w:t>
      </w:r>
      <w:r>
        <w:rPr>
          <w:rFonts w:hint="eastAsia"/>
        </w:rPr>
        <w:t>Meeting called to order by S. Shellhammer, 10:30</w:t>
      </w:r>
      <w:r w:rsidR="002E7869">
        <w:rPr>
          <w:rFonts w:hint="eastAsia"/>
          <w:lang w:eastAsia="ja-JP"/>
        </w:rPr>
        <w:t>AM</w:t>
      </w:r>
    </w:p>
    <w:p w:rsidR="00AA2754" w:rsidRPr="00AA2754" w:rsidRDefault="00AA2754" w:rsidP="00AA2754"/>
    <w:p w:rsidR="00AA2754" w:rsidRDefault="004F0B69" w:rsidP="00AA2754">
      <w:pPr>
        <w:rPr>
          <w:lang w:eastAsia="ja-JP"/>
        </w:rPr>
      </w:pPr>
      <w:r>
        <w:rPr>
          <w:rFonts w:hint="eastAsia"/>
          <w:lang w:eastAsia="ja-JP"/>
        </w:rPr>
        <w:t>There are t</w:t>
      </w:r>
      <w:r>
        <w:rPr>
          <w:rFonts w:hint="eastAsia"/>
        </w:rPr>
        <w:t xml:space="preserve">wo </w:t>
      </w:r>
      <w:r>
        <w:rPr>
          <w:rFonts w:hint="eastAsia"/>
          <w:lang w:eastAsia="ja-JP"/>
        </w:rPr>
        <w:t>items</w:t>
      </w:r>
      <w:r w:rsidR="00AA2754">
        <w:rPr>
          <w:rFonts w:hint="eastAsia"/>
        </w:rPr>
        <w:t xml:space="preserve"> in the agenda</w:t>
      </w:r>
      <w:r>
        <w:rPr>
          <w:rFonts w:hint="eastAsia"/>
          <w:lang w:eastAsia="ja-JP"/>
        </w:rPr>
        <w:t xml:space="preserve">: </w:t>
      </w:r>
      <w:r w:rsidR="00AA2754">
        <w:rPr>
          <w:rFonts w:hint="eastAsia"/>
        </w:rPr>
        <w:t>P</w:t>
      </w:r>
      <w:r>
        <w:rPr>
          <w:rFonts w:hint="eastAsia"/>
          <w:lang w:eastAsia="ja-JP"/>
        </w:rPr>
        <w:t>AR</w:t>
      </w:r>
      <w:r w:rsidR="006D060C">
        <w:rPr>
          <w:rFonts w:hint="eastAsia"/>
        </w:rPr>
        <w:t xml:space="preserve"> comments and CA</w:t>
      </w:r>
      <w:r w:rsidR="006D060C">
        <w:rPr>
          <w:rFonts w:hint="eastAsia"/>
          <w:lang w:eastAsia="ja-JP"/>
        </w:rPr>
        <w:t xml:space="preserve"> document</w:t>
      </w:r>
      <w:r w:rsidR="006D060C">
        <w:rPr>
          <w:rFonts w:hint="eastAsia"/>
        </w:rPr>
        <w:t xml:space="preserve"> ballot process</w:t>
      </w:r>
      <w:r w:rsidR="006D060C">
        <w:rPr>
          <w:rFonts w:hint="eastAsia"/>
          <w:lang w:eastAsia="ja-JP"/>
        </w:rPr>
        <w:t>.</w:t>
      </w:r>
    </w:p>
    <w:p w:rsidR="00AA2754" w:rsidRDefault="00AA2754" w:rsidP="00AA2754">
      <w:pPr>
        <w:rPr>
          <w:lang w:eastAsia="ja-JP"/>
        </w:rPr>
      </w:pPr>
    </w:p>
    <w:p w:rsidR="004F0B69" w:rsidRPr="004F0B69" w:rsidRDefault="004F0B69" w:rsidP="00AA2754">
      <w:pPr>
        <w:rPr>
          <w:b/>
          <w:lang w:eastAsia="ja-JP"/>
        </w:rPr>
      </w:pPr>
      <w:r w:rsidRPr="004F0B69">
        <w:rPr>
          <w:rFonts w:hint="eastAsia"/>
          <w:b/>
        </w:rPr>
        <w:t>P</w:t>
      </w:r>
      <w:r w:rsidRPr="004F0B69">
        <w:rPr>
          <w:rFonts w:hint="eastAsia"/>
          <w:b/>
          <w:lang w:eastAsia="ja-JP"/>
        </w:rPr>
        <w:t>AR</w:t>
      </w:r>
      <w:r w:rsidRPr="004F0B69">
        <w:rPr>
          <w:rFonts w:hint="eastAsia"/>
          <w:b/>
        </w:rPr>
        <w:t xml:space="preserve"> comments</w:t>
      </w:r>
    </w:p>
    <w:p w:rsidR="00AA2754" w:rsidRDefault="00AA2754" w:rsidP="00AA2754">
      <w:r>
        <w:rPr>
          <w:rFonts w:hint="eastAsia"/>
          <w:lang w:eastAsia="ja-JP"/>
        </w:rPr>
        <w:t xml:space="preserve">The </w:t>
      </w:r>
      <w:r>
        <w:rPr>
          <w:rFonts w:hint="eastAsia"/>
        </w:rPr>
        <w:t xml:space="preserve">Group reviewed </w:t>
      </w:r>
      <w:r>
        <w:rPr>
          <w:rFonts w:hint="eastAsia"/>
          <w:lang w:eastAsia="ja-JP"/>
        </w:rPr>
        <w:t xml:space="preserve"> </w:t>
      </w:r>
      <w:r>
        <w:rPr>
          <w:rFonts w:hint="eastAsia"/>
        </w:rPr>
        <w:t xml:space="preserve">802.15.4m PAR </w:t>
      </w:r>
    </w:p>
    <w:p w:rsidR="00AA2754" w:rsidRDefault="00AA2754" w:rsidP="00AA2754"/>
    <w:p w:rsidR="00AA2754" w:rsidRDefault="00AA2754" w:rsidP="00AA2754">
      <w:r>
        <w:rPr>
          <w:rFonts w:hint="eastAsia"/>
        </w:rPr>
        <w:t xml:space="preserve">First comment: </w:t>
      </w:r>
    </w:p>
    <w:p w:rsidR="00AA2754" w:rsidRDefault="00AA2754" w:rsidP="00AA2754">
      <w:r>
        <w:rPr>
          <w:rFonts w:hint="eastAsia"/>
        </w:rPr>
        <w:t xml:space="preserve">Steve Shelhammer commented </w:t>
      </w:r>
      <w:r>
        <w:t>that</w:t>
      </w:r>
      <w:r>
        <w:rPr>
          <w:rFonts w:hint="eastAsia"/>
        </w:rPr>
        <w:t xml:space="preserve">  </w:t>
      </w:r>
    </w:p>
    <w:p w:rsidR="00AA2754" w:rsidRDefault="00AA2754" w:rsidP="00AA2754">
      <w:r>
        <w:rPr>
          <w:rFonts w:hint="eastAsia"/>
        </w:rPr>
        <w:t xml:space="preserve">The scope states that the application of this standard is for command and control However </w:t>
      </w:r>
      <w:r w:rsidR="004F0B69">
        <w:t>white</w:t>
      </w:r>
      <w:r>
        <w:rPr>
          <w:rFonts w:hint="eastAsia"/>
        </w:rPr>
        <w:t xml:space="preserve"> space availability is not ensured.</w:t>
      </w:r>
    </w:p>
    <w:p w:rsidR="00AA2754" w:rsidRDefault="00AA2754" w:rsidP="00AA2754"/>
    <w:p w:rsidR="00AA2754" w:rsidRDefault="00E22AC7" w:rsidP="00AA2754">
      <w:r>
        <w:rPr>
          <w:rFonts w:hint="eastAsia"/>
        </w:rPr>
        <w:t>I</w:t>
      </w:r>
      <w:r>
        <w:rPr>
          <w:rFonts w:hint="eastAsia"/>
          <w:lang w:eastAsia="ja-JP"/>
        </w:rPr>
        <w:t>.</w:t>
      </w:r>
      <w:r w:rsidR="00AA2754">
        <w:rPr>
          <w:rFonts w:hint="eastAsia"/>
        </w:rPr>
        <w:t xml:space="preserve"> Reede added: </w:t>
      </w:r>
    </w:p>
    <w:p w:rsidR="00AA2754" w:rsidRDefault="00AA2754" w:rsidP="00AA2754">
      <w:r>
        <w:rPr>
          <w:rFonts w:hint="eastAsia"/>
        </w:rPr>
        <w:t xml:space="preserve">Availability may be </w:t>
      </w:r>
      <w:r>
        <w:t>intermittent</w:t>
      </w:r>
      <w:r>
        <w:rPr>
          <w:rFonts w:hint="eastAsia"/>
        </w:rPr>
        <w:t>. The scope should reflect therefore that this band should not be used for mission critical command and control.</w:t>
      </w:r>
    </w:p>
    <w:p w:rsidR="00AA2754" w:rsidRDefault="00AA2754" w:rsidP="00AA2754"/>
    <w:p w:rsidR="00AA2754" w:rsidRDefault="00AA2754" w:rsidP="00AA2754">
      <w:r>
        <w:rPr>
          <w:rFonts w:hint="eastAsia"/>
        </w:rPr>
        <w:t>A command is generated:</w:t>
      </w:r>
    </w:p>
    <w:p w:rsidR="00AA2754" w:rsidRDefault="00AA2754" w:rsidP="00AA2754">
      <w:r>
        <w:t>“</w:t>
      </w:r>
      <w:r>
        <w:rPr>
          <w:rFonts w:hint="eastAsia"/>
        </w:rPr>
        <w:t xml:space="preserve">The scope states that the application of this standard is for command and control However </w:t>
      </w:r>
      <w:r w:rsidR="00E22AC7">
        <w:t>white</w:t>
      </w:r>
      <w:r>
        <w:rPr>
          <w:rFonts w:hint="eastAsia"/>
        </w:rPr>
        <w:t xml:space="preserve"> space availability is not ensured and may be </w:t>
      </w:r>
      <w:r>
        <w:t>intermittent</w:t>
      </w:r>
      <w:r>
        <w:rPr>
          <w:rFonts w:hint="eastAsia"/>
        </w:rPr>
        <w:t>. The scope should reflect therefore that this band should not be used for mission critical command and control.</w:t>
      </w:r>
      <w:r>
        <w:t>”</w:t>
      </w:r>
    </w:p>
    <w:p w:rsidR="00AA2754" w:rsidRDefault="00AA2754" w:rsidP="00AA2754"/>
    <w:p w:rsidR="00AA2754" w:rsidRDefault="00AA2754" w:rsidP="00AA2754">
      <w:r>
        <w:rPr>
          <w:rFonts w:hint="eastAsia"/>
        </w:rPr>
        <w:t xml:space="preserve">Group discussed if there should be a change in the sentence </w:t>
      </w:r>
      <w:r>
        <w:t>“</w:t>
      </w:r>
      <w:r>
        <w:rPr>
          <w:rFonts w:hint="eastAsia"/>
        </w:rPr>
        <w:t>It supports accepted methods of TV White Space coexistence in existence at the time of development.</w:t>
      </w:r>
      <w:r>
        <w:t>”</w:t>
      </w:r>
    </w:p>
    <w:p w:rsidR="00AA2754" w:rsidRDefault="00AA2754" w:rsidP="00AA2754">
      <w:r>
        <w:rPr>
          <w:rFonts w:hint="eastAsia"/>
        </w:rPr>
        <w:lastRenderedPageBreak/>
        <w:t>No changes are suggested.</w:t>
      </w:r>
    </w:p>
    <w:p w:rsidR="00AA2754" w:rsidRDefault="00AA2754" w:rsidP="00AA2754"/>
    <w:p w:rsidR="00AA2754" w:rsidRDefault="00AA2754" w:rsidP="00AA2754">
      <w:r>
        <w:rPr>
          <w:rFonts w:hint="eastAsia"/>
        </w:rPr>
        <w:t>Group discussed purpose part:</w:t>
      </w:r>
    </w:p>
    <w:p w:rsidR="00AA2754" w:rsidRDefault="00AA2754" w:rsidP="00AA2754"/>
    <w:p w:rsidR="00AA2754" w:rsidRDefault="00AA2754" w:rsidP="00AA2754">
      <w:r>
        <w:rPr>
          <w:rFonts w:hint="eastAsia"/>
        </w:rPr>
        <w:t>Ivan Reede commented that the term large-scale should be clarified.</w:t>
      </w:r>
    </w:p>
    <w:p w:rsidR="00AA2754" w:rsidRDefault="00AA2754" w:rsidP="00AA2754"/>
    <w:p w:rsidR="00AA2754" w:rsidRDefault="00AA2754" w:rsidP="00AA2754">
      <w:r>
        <w:rPr>
          <w:rFonts w:hint="eastAsia"/>
        </w:rPr>
        <w:t>Group created the comment:</w:t>
      </w:r>
    </w:p>
    <w:p w:rsidR="00AA2754" w:rsidRDefault="00AA2754" w:rsidP="00AA2754">
      <w:r>
        <w:rPr>
          <w:rFonts w:hint="eastAsia"/>
        </w:rPr>
        <w:t xml:space="preserve">The purpose uses the phrase </w:t>
      </w:r>
      <w:r>
        <w:t>“</w:t>
      </w:r>
      <w:r>
        <w:rPr>
          <w:rFonts w:hint="eastAsia"/>
        </w:rPr>
        <w:t>large-scale deployment</w:t>
      </w:r>
      <w:r>
        <w:t>”</w:t>
      </w:r>
      <w:r>
        <w:rPr>
          <w:rFonts w:hint="eastAsia"/>
        </w:rPr>
        <w:t xml:space="preserve">. </w:t>
      </w:r>
      <w:r>
        <w:t>P</w:t>
      </w:r>
      <w:r>
        <w:rPr>
          <w:rFonts w:hint="eastAsia"/>
        </w:rPr>
        <w:t>lease clarify if that refers to large area, a large number of devices or both.</w:t>
      </w:r>
    </w:p>
    <w:p w:rsidR="00AA2754" w:rsidRDefault="00AA2754" w:rsidP="00AA2754"/>
    <w:p w:rsidR="00AA2754" w:rsidRDefault="00AA2754" w:rsidP="00AA2754">
      <w:r>
        <w:rPr>
          <w:rFonts w:hint="eastAsia"/>
        </w:rPr>
        <w:t xml:space="preserve">Group discussed similar standards and decided that 802.11af, 802.22 and ECMA 392 and 1900.7 </w:t>
      </w:r>
    </w:p>
    <w:p w:rsidR="00AA2754" w:rsidRDefault="00AA2754" w:rsidP="00AA2754"/>
    <w:p w:rsidR="00AA2754" w:rsidRDefault="00AA2754" w:rsidP="00AA2754">
      <w:r>
        <w:rPr>
          <w:rFonts w:hint="eastAsia"/>
        </w:rPr>
        <w:t>Group created comments on similar standards:</w:t>
      </w:r>
    </w:p>
    <w:p w:rsidR="00AA2754" w:rsidRDefault="004F0B69" w:rsidP="00AA2754">
      <w:r>
        <w:rPr>
          <w:rFonts w:hint="eastAsia"/>
          <w:lang w:eastAsia="ja-JP"/>
        </w:rPr>
        <w:t xml:space="preserve">In </w:t>
      </w:r>
      <w:r w:rsidR="00AA2754">
        <w:rPr>
          <w:rFonts w:hint="eastAsia"/>
        </w:rPr>
        <w:t>Section 7</w:t>
      </w:r>
      <w:r>
        <w:rPr>
          <w:rFonts w:hint="eastAsia"/>
          <w:lang w:eastAsia="ja-JP"/>
        </w:rPr>
        <w:t>, y</w:t>
      </w:r>
      <w:r w:rsidR="00AA2754">
        <w:rPr>
          <w:rFonts w:hint="eastAsia"/>
        </w:rPr>
        <w:t xml:space="preserve">ou may want to list 802.11af as a similar project since it is a local area </w:t>
      </w:r>
      <w:r w:rsidR="00AA2754">
        <w:t>network</w:t>
      </w:r>
      <w:r w:rsidR="00AA2754">
        <w:rPr>
          <w:rFonts w:hint="eastAsia"/>
        </w:rPr>
        <w:t xml:space="preserve"> that operates in TV band. You may want to consider listing 802.22 as a similar project since it is a local area </w:t>
      </w:r>
      <w:r w:rsidR="00AA2754">
        <w:t>network</w:t>
      </w:r>
      <w:r w:rsidR="00AA2754">
        <w:rPr>
          <w:rFonts w:hint="eastAsia"/>
        </w:rPr>
        <w:t xml:space="preserve"> that operates in TV band. ECMA 392 is a M</w:t>
      </w:r>
      <w:r>
        <w:rPr>
          <w:rFonts w:hint="eastAsia"/>
          <w:lang w:eastAsia="ja-JP"/>
        </w:rPr>
        <w:t>A</w:t>
      </w:r>
      <w:r>
        <w:rPr>
          <w:rFonts w:hint="eastAsia"/>
        </w:rPr>
        <w:t>C</w:t>
      </w:r>
      <w:r>
        <w:rPr>
          <w:rFonts w:hint="eastAsia"/>
          <w:lang w:eastAsia="ja-JP"/>
        </w:rPr>
        <w:t>/</w:t>
      </w:r>
      <w:r w:rsidR="00AA2754">
        <w:rPr>
          <w:rFonts w:hint="eastAsia"/>
        </w:rPr>
        <w:t xml:space="preserve">PHY standard in TVWS. IEEE 1900.7 is a new project for a MAC/PHY standard for mobile operation in space. You </w:t>
      </w:r>
      <w:r>
        <w:rPr>
          <w:rFonts w:hint="eastAsia"/>
          <w:lang w:eastAsia="ja-JP"/>
        </w:rPr>
        <w:t>may</w:t>
      </w:r>
      <w:r w:rsidR="00AA2754">
        <w:rPr>
          <w:rFonts w:hint="eastAsia"/>
        </w:rPr>
        <w:t xml:space="preserve"> also consider as similar</w:t>
      </w:r>
      <w:r>
        <w:rPr>
          <w:rFonts w:hint="eastAsia"/>
          <w:lang w:eastAsia="ja-JP"/>
        </w:rPr>
        <w:t xml:space="preserve"> standards</w:t>
      </w:r>
      <w:r w:rsidR="00AA2754">
        <w:rPr>
          <w:rFonts w:hint="eastAsia"/>
        </w:rPr>
        <w:t>.</w:t>
      </w:r>
    </w:p>
    <w:p w:rsidR="00AA2754" w:rsidRDefault="00AA2754" w:rsidP="00AA2754"/>
    <w:p w:rsidR="00AA2754" w:rsidRDefault="00AA2754" w:rsidP="00AA2754">
      <w:r>
        <w:rPr>
          <w:rFonts w:hint="eastAsia"/>
        </w:rPr>
        <w:t>Group discussed 5C;</w:t>
      </w:r>
    </w:p>
    <w:p w:rsidR="00AA2754" w:rsidRDefault="00AA2754" w:rsidP="00AA2754"/>
    <w:p w:rsidR="00AA2754" w:rsidRDefault="00AA2754" w:rsidP="00AA2754">
      <w:r>
        <w:rPr>
          <w:rFonts w:hint="eastAsia"/>
        </w:rPr>
        <w:t>Group created</w:t>
      </w:r>
      <w:r w:rsidR="004F0B69">
        <w:rPr>
          <w:rFonts w:hint="eastAsia"/>
        </w:rPr>
        <w:t xml:space="preserve"> the comment</w:t>
      </w:r>
      <w:r w:rsidR="004F0B69">
        <w:rPr>
          <w:rFonts w:hint="eastAsia"/>
          <w:lang w:eastAsia="ja-JP"/>
        </w:rPr>
        <w:t xml:space="preserve"> on</w:t>
      </w:r>
      <w:r w:rsidR="004F0B69">
        <w:rPr>
          <w:rFonts w:hint="eastAsia"/>
        </w:rPr>
        <w:t xml:space="preserve"> Section 3b of the </w:t>
      </w:r>
      <w:r w:rsidR="004F0B69">
        <w:rPr>
          <w:rFonts w:hint="eastAsia"/>
          <w:lang w:eastAsia="ja-JP"/>
        </w:rPr>
        <w:t>5</w:t>
      </w:r>
      <w:r>
        <w:rPr>
          <w:rFonts w:hint="eastAsia"/>
        </w:rPr>
        <w:t>C states that the uniqueness is due to the focus on low data rate applications. A 802.22 allocation to an individua</w:t>
      </w:r>
      <w:r w:rsidR="004F0B69">
        <w:rPr>
          <w:rFonts w:hint="eastAsia"/>
        </w:rPr>
        <w:t xml:space="preserve">l stream is approximately 350 </w:t>
      </w:r>
      <w:r w:rsidR="004F0B69">
        <w:rPr>
          <w:rFonts w:hint="eastAsia"/>
          <w:lang w:eastAsia="ja-JP"/>
        </w:rPr>
        <w:t>kb</w:t>
      </w:r>
      <w:r>
        <w:rPr>
          <w:rFonts w:hint="eastAsia"/>
        </w:rPr>
        <w:t xml:space="preserve">/s. The PAR states 40 to 2000 kb/s which overlaps </w:t>
      </w:r>
      <w:r w:rsidR="004F0B69">
        <w:rPr>
          <w:rFonts w:hint="eastAsia"/>
          <w:lang w:eastAsia="ja-JP"/>
        </w:rPr>
        <w:t xml:space="preserve">with </w:t>
      </w:r>
      <w:r>
        <w:rPr>
          <w:rFonts w:hint="eastAsia"/>
        </w:rPr>
        <w:t>the 802.22</w:t>
      </w:r>
    </w:p>
    <w:p w:rsidR="00AA2754" w:rsidRDefault="00AA2754" w:rsidP="00AA2754"/>
    <w:p w:rsidR="00AA2754" w:rsidRDefault="00AA2754" w:rsidP="00AA2754">
      <w:r>
        <w:rPr>
          <w:rFonts w:hint="eastAsia"/>
        </w:rPr>
        <w:t>Group added another comment to similar standard part:</w:t>
      </w:r>
    </w:p>
    <w:p w:rsidR="00AA2754" w:rsidRDefault="00AA2754" w:rsidP="00AA2754">
      <w:pPr>
        <w:rPr>
          <w:lang w:eastAsia="ja-JP"/>
        </w:rPr>
      </w:pPr>
      <w:r>
        <w:rPr>
          <w:rFonts w:hint="eastAsia"/>
        </w:rPr>
        <w:t xml:space="preserve">Group added the sentence to similar standards. </w:t>
      </w:r>
      <w:r w:rsidR="004F0B69">
        <w:rPr>
          <w:lang w:eastAsia="ja-JP"/>
        </w:rPr>
        <w:t>“</w:t>
      </w:r>
      <w:r>
        <w:rPr>
          <w:rFonts w:hint="eastAsia"/>
        </w:rPr>
        <w:t>IEEE 1900.7 will consider such application as utility grid networks and transportation logistics. You may also want to consider those as similar.</w:t>
      </w:r>
      <w:r w:rsidR="004F0B69">
        <w:rPr>
          <w:lang w:eastAsia="ja-JP"/>
        </w:rPr>
        <w:t>”</w:t>
      </w:r>
    </w:p>
    <w:p w:rsidR="00AA2754" w:rsidRDefault="00AA2754" w:rsidP="00AA2754"/>
    <w:p w:rsidR="00AA2754" w:rsidRDefault="00AA2754" w:rsidP="00AA2754">
      <w:r>
        <w:rPr>
          <w:rFonts w:hint="eastAsia"/>
        </w:rPr>
        <w:t xml:space="preserve">Group </w:t>
      </w:r>
      <w:r>
        <w:t>discussed</w:t>
      </w:r>
      <w:r>
        <w:rPr>
          <w:rFonts w:hint="eastAsia"/>
        </w:rPr>
        <w:t xml:space="preserve"> about </w:t>
      </w:r>
      <w:r>
        <w:t>operational</w:t>
      </w:r>
      <w:r>
        <w:rPr>
          <w:rFonts w:hint="eastAsia"/>
        </w:rPr>
        <w:t xml:space="preserve"> TV white space devices:</w:t>
      </w:r>
    </w:p>
    <w:p w:rsidR="00AA2754" w:rsidRDefault="00AA2754" w:rsidP="00AA2754"/>
    <w:p w:rsidR="00AA2754" w:rsidRDefault="00AA2754" w:rsidP="00AA2754">
      <w:r>
        <w:rPr>
          <w:rFonts w:hint="eastAsia"/>
        </w:rPr>
        <w:t xml:space="preserve">Groups decided to comment on Section 4a of the 5C states that there are many operational TV white space devices, there are some pilot </w:t>
      </w:r>
      <w:r>
        <w:t>projects.</w:t>
      </w:r>
    </w:p>
    <w:p w:rsidR="00AA2754" w:rsidRDefault="00AA2754" w:rsidP="00AA2754"/>
    <w:p w:rsidR="00AA2754" w:rsidRDefault="00AA2754" w:rsidP="00AA2754">
      <w:r>
        <w:rPr>
          <w:rFonts w:hint="eastAsia"/>
        </w:rPr>
        <w:t xml:space="preserve">Group discussed about </w:t>
      </w:r>
      <w:r>
        <w:t>proven</w:t>
      </w:r>
      <w:r>
        <w:rPr>
          <w:rFonts w:hint="eastAsia"/>
        </w:rPr>
        <w:t xml:space="preserve"> technology</w:t>
      </w:r>
    </w:p>
    <w:p w:rsidR="00AA2754" w:rsidRDefault="00AA2754" w:rsidP="00AA2754">
      <w:r>
        <w:rPr>
          <w:rFonts w:hint="eastAsia"/>
        </w:rPr>
        <w:t xml:space="preserve">Decided to add a comment about changing technology to </w:t>
      </w:r>
      <w:r>
        <w:t>“</w:t>
      </w:r>
      <w:r>
        <w:rPr>
          <w:rFonts w:hint="eastAsia"/>
        </w:rPr>
        <w:t xml:space="preserve">15.4 </w:t>
      </w:r>
      <w:r>
        <w:t>technologies”</w:t>
      </w:r>
    </w:p>
    <w:p w:rsidR="00AA2754" w:rsidRDefault="00AA2754" w:rsidP="00AA2754"/>
    <w:p w:rsidR="00AA2754" w:rsidRDefault="00AA2754" w:rsidP="00AA2754"/>
    <w:p w:rsidR="00AA2754" w:rsidRDefault="00AA2754" w:rsidP="00AA2754">
      <w:r>
        <w:rPr>
          <w:rFonts w:hint="eastAsia"/>
        </w:rPr>
        <w:lastRenderedPageBreak/>
        <w:t>Groups started to discuss New PAR from 802.22, 802.22a</w:t>
      </w:r>
    </w:p>
    <w:p w:rsidR="00AA2754" w:rsidRDefault="00AA2754" w:rsidP="00AA2754"/>
    <w:p w:rsidR="00AA2754" w:rsidRDefault="004F0B69" w:rsidP="00AA2754">
      <w:r>
        <w:rPr>
          <w:rFonts w:hint="eastAsia"/>
          <w:lang w:eastAsia="ja-JP"/>
        </w:rPr>
        <w:t>S.</w:t>
      </w:r>
      <w:r w:rsidR="00AA2754">
        <w:rPr>
          <w:rFonts w:hint="eastAsia"/>
        </w:rPr>
        <w:t xml:space="preserve"> Shelhammer</w:t>
      </w:r>
      <w:r>
        <w:rPr>
          <w:rFonts w:hint="eastAsia"/>
          <w:lang w:eastAsia="ja-JP"/>
        </w:rPr>
        <w:t xml:space="preserve"> a</w:t>
      </w:r>
      <w:r w:rsidR="00AA2754">
        <w:rPr>
          <w:rFonts w:hint="eastAsia"/>
        </w:rPr>
        <w:t>dded the comment</w:t>
      </w:r>
      <w:r>
        <w:rPr>
          <w:rFonts w:hint="eastAsia"/>
          <w:lang w:eastAsia="ja-JP"/>
        </w:rPr>
        <w:t xml:space="preserve">: </w:t>
      </w:r>
      <w:r w:rsidR="00AA2754">
        <w:rPr>
          <w:rFonts w:hint="eastAsia"/>
        </w:rPr>
        <w:t xml:space="preserve"> In the need the phrase </w:t>
      </w:r>
      <w:r w:rsidR="00AA2754">
        <w:t>“</w:t>
      </w:r>
      <w:r w:rsidR="00AA2754">
        <w:rPr>
          <w:rFonts w:hint="eastAsia"/>
        </w:rPr>
        <w:t xml:space="preserve">purposed-designed </w:t>
      </w:r>
      <w:r w:rsidR="00AA2754">
        <w:t>”</w:t>
      </w:r>
      <w:r w:rsidR="00AA2754">
        <w:rPr>
          <w:rFonts w:hint="eastAsia"/>
        </w:rPr>
        <w:t xml:space="preserve"> is awkward.</w:t>
      </w:r>
    </w:p>
    <w:p w:rsidR="00AA2754" w:rsidRDefault="00AA2754" w:rsidP="00AA2754">
      <w:r>
        <w:rPr>
          <w:rFonts w:hint="eastAsia"/>
        </w:rPr>
        <w:t>The text in section 8.1 of the PAR is included earlier in the need section.</w:t>
      </w:r>
    </w:p>
    <w:p w:rsidR="00AA2754" w:rsidRDefault="00AA2754" w:rsidP="00AA2754"/>
    <w:p w:rsidR="00AA2754" w:rsidRDefault="004F0B69" w:rsidP="00AA2754">
      <w:r>
        <w:rPr>
          <w:rFonts w:hint="eastAsia"/>
        </w:rPr>
        <w:t>P</w:t>
      </w:r>
      <w:r>
        <w:rPr>
          <w:rFonts w:hint="eastAsia"/>
          <w:lang w:eastAsia="ja-JP"/>
        </w:rPr>
        <w:t xml:space="preserve">. </w:t>
      </w:r>
      <w:r w:rsidR="00AA2754">
        <w:rPr>
          <w:rFonts w:hint="eastAsia"/>
        </w:rPr>
        <w:t xml:space="preserve">Varshney added that 5c mentions use for disaster recovery and </w:t>
      </w:r>
      <w:r w:rsidR="00AA2754">
        <w:t>homeland</w:t>
      </w:r>
      <w:r w:rsidR="00AA2754">
        <w:rPr>
          <w:rFonts w:hint="eastAsia"/>
        </w:rPr>
        <w:t xml:space="preserve"> </w:t>
      </w:r>
      <w:r w:rsidR="00AA2754">
        <w:t>security however TVWS</w:t>
      </w:r>
      <w:r w:rsidR="00AA2754">
        <w:rPr>
          <w:rFonts w:hint="eastAsia"/>
        </w:rPr>
        <w:t xml:space="preserve"> availability is </w:t>
      </w:r>
      <w:r w:rsidR="00AA2754">
        <w:t>intermittent</w:t>
      </w:r>
      <w:r w:rsidR="00AA2754">
        <w:rPr>
          <w:rFonts w:hint="eastAsia"/>
        </w:rPr>
        <w:t xml:space="preserve">.  </w:t>
      </w:r>
    </w:p>
    <w:p w:rsidR="00AA2754" w:rsidRDefault="00AA2754" w:rsidP="00AA2754"/>
    <w:p w:rsidR="00AA2754" w:rsidRDefault="00AA2754" w:rsidP="00AA2754">
      <w:r>
        <w:rPr>
          <w:rFonts w:hint="eastAsia"/>
        </w:rPr>
        <w:t>I</w:t>
      </w:r>
      <w:r w:rsidR="004F0B69">
        <w:rPr>
          <w:rFonts w:hint="eastAsia"/>
          <w:lang w:eastAsia="ja-JP"/>
        </w:rPr>
        <w:t xml:space="preserve">. </w:t>
      </w:r>
      <w:r>
        <w:rPr>
          <w:rFonts w:hint="eastAsia"/>
        </w:rPr>
        <w:t xml:space="preserve">Reede added, in technical </w:t>
      </w:r>
      <w:r>
        <w:t>feasibility</w:t>
      </w:r>
      <w:r>
        <w:rPr>
          <w:rFonts w:hint="eastAsia"/>
        </w:rPr>
        <w:t xml:space="preserve"> section of the 5C please state whether the WG will produce a CA document.</w:t>
      </w:r>
    </w:p>
    <w:p w:rsidR="00AA2754" w:rsidRDefault="00AA2754" w:rsidP="00AA2754">
      <w:r>
        <w:rPr>
          <w:rFonts w:hint="eastAsia"/>
        </w:rPr>
        <w:t xml:space="preserve">In the compatibility section of the 5C please include text about compatibility with the 802.19.1 standard. </w:t>
      </w:r>
    </w:p>
    <w:p w:rsidR="004F0B69" w:rsidRDefault="004F0B69" w:rsidP="00AA2754">
      <w:pPr>
        <w:rPr>
          <w:lang w:eastAsia="ja-JP"/>
        </w:rPr>
      </w:pPr>
    </w:p>
    <w:p w:rsidR="00AA2754" w:rsidRDefault="00AA2754" w:rsidP="00AA2754">
      <w:r>
        <w:rPr>
          <w:rFonts w:hint="eastAsia"/>
        </w:rPr>
        <w:t xml:space="preserve">Final List of the </w:t>
      </w:r>
      <w:r>
        <w:t>comments</w:t>
      </w:r>
      <w:r>
        <w:rPr>
          <w:rFonts w:hint="eastAsia"/>
        </w:rPr>
        <w:t xml:space="preserve"> are</w:t>
      </w:r>
    </w:p>
    <w:p w:rsidR="004F0B69" w:rsidRDefault="004F0B69" w:rsidP="00AA2754">
      <w:pPr>
        <w:rPr>
          <w:b/>
          <w:sz w:val="24"/>
          <w:szCs w:val="24"/>
          <w:lang w:eastAsia="ja-JP"/>
        </w:rPr>
      </w:pPr>
    </w:p>
    <w:p w:rsidR="00AA2754" w:rsidRPr="00F60471" w:rsidRDefault="00AA2754" w:rsidP="00AA2754">
      <w:pPr>
        <w:rPr>
          <w:b/>
          <w:sz w:val="24"/>
          <w:szCs w:val="24"/>
        </w:rPr>
      </w:pPr>
      <w:r w:rsidRPr="00F60471">
        <w:rPr>
          <w:b/>
          <w:sz w:val="24"/>
          <w:szCs w:val="24"/>
        </w:rPr>
        <w:t>Comments on PARs</w:t>
      </w:r>
    </w:p>
    <w:p w:rsidR="00AA2754" w:rsidRPr="00F60471" w:rsidRDefault="00AA2754" w:rsidP="00AA2754">
      <w:pPr>
        <w:rPr>
          <w:sz w:val="24"/>
          <w:szCs w:val="24"/>
        </w:rPr>
      </w:pPr>
    </w:p>
    <w:p w:rsidR="00AA2754" w:rsidRPr="00F60471" w:rsidRDefault="00AA2754" w:rsidP="00AA2754">
      <w:pPr>
        <w:rPr>
          <w:b/>
          <w:sz w:val="24"/>
          <w:szCs w:val="24"/>
        </w:rPr>
      </w:pPr>
      <w:r w:rsidRPr="00F60471">
        <w:rPr>
          <w:b/>
          <w:sz w:val="24"/>
          <w:szCs w:val="24"/>
        </w:rPr>
        <w:t>802.15.4m</w:t>
      </w:r>
    </w:p>
    <w:p w:rsidR="00AA2754" w:rsidRPr="002E7869" w:rsidRDefault="00AA2754" w:rsidP="00AA2754">
      <w:pPr>
        <w:pStyle w:val="ad"/>
        <w:numPr>
          <w:ilvl w:val="0"/>
          <w:numId w:val="28"/>
        </w:numPr>
        <w:contextualSpacing/>
      </w:pPr>
      <w:r w:rsidRPr="002E7869">
        <w:t>The scope states that the application of this standard is for “command and control.”  However, TV white space availability is not ensured and may be intermittent. The scope should therefore reflect that this band should not be used for mission critical command and control applications.</w:t>
      </w:r>
    </w:p>
    <w:p w:rsidR="00AA2754" w:rsidRPr="002E7869" w:rsidRDefault="00AA2754" w:rsidP="00AA2754">
      <w:pPr>
        <w:pStyle w:val="ad"/>
        <w:numPr>
          <w:ilvl w:val="0"/>
          <w:numId w:val="28"/>
        </w:numPr>
        <w:contextualSpacing/>
      </w:pPr>
      <w:r w:rsidRPr="002E7869">
        <w:t>The purpose and the need sections use the phrase “large scale deployment.” Please clarify if this refers to a large area, a large number of devices, or both.</w:t>
      </w:r>
    </w:p>
    <w:p w:rsidR="00AA2754" w:rsidRPr="002E7869" w:rsidRDefault="00AA2754" w:rsidP="00AA2754">
      <w:pPr>
        <w:pStyle w:val="ad"/>
        <w:numPr>
          <w:ilvl w:val="0"/>
          <w:numId w:val="28"/>
        </w:numPr>
        <w:contextualSpacing/>
      </w:pPr>
      <w:r w:rsidRPr="002E7869">
        <w:t xml:space="preserve">In Section 7 you may want to list 802.11af as a similar project since it is a local area network that operates in the TV white space. You may also want to consider listing the 802.22 standard as similar. ECMA 392 is a MAC/PHY standard in the TV white space.  IEEE 1900.7 is a new project for a MAC/PHY standard for mobile operation in white space considering such potential applications as utility grid networks and transportation logistics.  You may also want to consider those as similar.  </w:t>
      </w:r>
    </w:p>
    <w:p w:rsidR="00AA2754" w:rsidRPr="002E7869" w:rsidRDefault="00AA2754" w:rsidP="00AA2754">
      <w:pPr>
        <w:pStyle w:val="ad"/>
        <w:numPr>
          <w:ilvl w:val="0"/>
          <w:numId w:val="28"/>
        </w:numPr>
        <w:contextualSpacing/>
      </w:pPr>
      <w:r w:rsidRPr="002E7869">
        <w:t xml:space="preserve">Section 3b of the 5C states that the uniqueness is due to the focus on low data rate applications.  An 802.22 allocation to an individual subchannel is approximately 350 kb/s. The PAR states the data rate spans 40 to 2000 kb/s which overlaps the rates in 802.22. </w:t>
      </w:r>
    </w:p>
    <w:p w:rsidR="00AA2754" w:rsidRPr="002E7869" w:rsidRDefault="00AA2754" w:rsidP="00AA2754">
      <w:pPr>
        <w:pStyle w:val="ad"/>
        <w:numPr>
          <w:ilvl w:val="0"/>
          <w:numId w:val="28"/>
        </w:numPr>
        <w:contextualSpacing/>
      </w:pPr>
      <w:r w:rsidRPr="002E7869">
        <w:t>Section 4a of the 5C states that there are many operational TV white space devices, which is incorrect.  There have been some pilot projects however there are no FCC approved TV white space products.</w:t>
      </w:r>
    </w:p>
    <w:p w:rsidR="00AA2754" w:rsidRPr="002E7869" w:rsidRDefault="00AA2754" w:rsidP="00AA2754">
      <w:pPr>
        <w:pStyle w:val="ad"/>
        <w:numPr>
          <w:ilvl w:val="0"/>
          <w:numId w:val="28"/>
        </w:numPr>
        <w:contextualSpacing/>
      </w:pPr>
      <w:r w:rsidRPr="002E7869">
        <w:t>In Section 4b of the 5C please change “technology” to “802.15.4 technology.”</w:t>
      </w:r>
    </w:p>
    <w:p w:rsidR="00AA2754" w:rsidRPr="002E7869" w:rsidRDefault="00AA2754" w:rsidP="002E7869">
      <w:pPr>
        <w:pStyle w:val="ad"/>
        <w:numPr>
          <w:ilvl w:val="0"/>
          <w:numId w:val="28"/>
        </w:numPr>
        <w:contextualSpacing/>
      </w:pPr>
      <w:r w:rsidRPr="002E7869">
        <w:t>In the Compatibility section of the 5C please include text as to how 802.15.4m will enhance compatibility with the upcoming 802.19.1 standard</w:t>
      </w:r>
    </w:p>
    <w:p w:rsidR="00AA2754" w:rsidRPr="00F60471" w:rsidRDefault="00AA2754" w:rsidP="00AA2754">
      <w:pPr>
        <w:rPr>
          <w:sz w:val="24"/>
          <w:szCs w:val="24"/>
        </w:rPr>
      </w:pPr>
    </w:p>
    <w:p w:rsidR="00AA2754" w:rsidRPr="00F60471" w:rsidRDefault="00AA2754" w:rsidP="00AA2754">
      <w:pPr>
        <w:rPr>
          <w:b/>
          <w:sz w:val="24"/>
          <w:szCs w:val="24"/>
        </w:rPr>
      </w:pPr>
      <w:r w:rsidRPr="00F60471">
        <w:rPr>
          <w:b/>
          <w:sz w:val="24"/>
          <w:szCs w:val="24"/>
        </w:rPr>
        <w:lastRenderedPageBreak/>
        <w:t>802.22</w:t>
      </w:r>
    </w:p>
    <w:p w:rsidR="00AA2754" w:rsidRPr="002E7869" w:rsidRDefault="00AA2754" w:rsidP="00AA2754">
      <w:pPr>
        <w:pStyle w:val="ad"/>
        <w:numPr>
          <w:ilvl w:val="0"/>
          <w:numId w:val="29"/>
        </w:numPr>
        <w:contextualSpacing/>
        <w:rPr>
          <w:szCs w:val="22"/>
        </w:rPr>
      </w:pPr>
      <w:r w:rsidRPr="002E7869">
        <w:rPr>
          <w:szCs w:val="22"/>
        </w:rPr>
        <w:t>In the Need section of the PAR the phrase “purposed-designed” is awkward.  Please use a clearer term.</w:t>
      </w:r>
    </w:p>
    <w:p w:rsidR="00AA2754" w:rsidRPr="002E7869" w:rsidRDefault="00AA2754" w:rsidP="00AA2754">
      <w:pPr>
        <w:pStyle w:val="ad"/>
        <w:numPr>
          <w:ilvl w:val="0"/>
          <w:numId w:val="29"/>
        </w:numPr>
        <w:contextualSpacing/>
        <w:rPr>
          <w:szCs w:val="22"/>
        </w:rPr>
      </w:pPr>
      <w:r w:rsidRPr="002E7869">
        <w:rPr>
          <w:szCs w:val="22"/>
        </w:rPr>
        <w:t>The text in Section 8.1 of the PAR is included earlier in the Need section, please remove the second occurrence of this text.</w:t>
      </w:r>
    </w:p>
    <w:p w:rsidR="00AA2754" w:rsidRPr="002E7869" w:rsidRDefault="00AA2754" w:rsidP="00AA2754">
      <w:pPr>
        <w:pStyle w:val="ad"/>
        <w:numPr>
          <w:ilvl w:val="0"/>
          <w:numId w:val="29"/>
        </w:numPr>
        <w:contextualSpacing/>
        <w:rPr>
          <w:szCs w:val="22"/>
        </w:rPr>
      </w:pPr>
      <w:r w:rsidRPr="002E7869">
        <w:rPr>
          <w:szCs w:val="22"/>
        </w:rPr>
        <w:t>In the Section 1a of the 5C it mentions use for disaster recovery and homeland security; however, TV white space availability is intermittent.  It does not seem like TV white space should be used for these mission critical applications.</w:t>
      </w:r>
    </w:p>
    <w:p w:rsidR="00AA2754" w:rsidRPr="002E7869" w:rsidRDefault="00AA2754" w:rsidP="00AA2754">
      <w:pPr>
        <w:pStyle w:val="ad"/>
        <w:numPr>
          <w:ilvl w:val="0"/>
          <w:numId w:val="29"/>
        </w:numPr>
        <w:contextualSpacing/>
        <w:rPr>
          <w:szCs w:val="22"/>
        </w:rPr>
      </w:pPr>
      <w:r w:rsidRPr="002E7869">
        <w:rPr>
          <w:szCs w:val="22"/>
        </w:rPr>
        <w:t>In the Technical Feasibility section of the 5C please state whether the WG will produce a CA document.</w:t>
      </w:r>
    </w:p>
    <w:p w:rsidR="00AA2754" w:rsidRPr="002E7869" w:rsidRDefault="00AA2754" w:rsidP="00AA2754">
      <w:pPr>
        <w:pStyle w:val="ad"/>
        <w:numPr>
          <w:ilvl w:val="0"/>
          <w:numId w:val="29"/>
        </w:numPr>
        <w:contextualSpacing/>
        <w:rPr>
          <w:szCs w:val="22"/>
        </w:rPr>
      </w:pPr>
      <w:r w:rsidRPr="002E7869">
        <w:rPr>
          <w:szCs w:val="22"/>
        </w:rPr>
        <w:t>In the Compatibility section of the 5C please include text as to how 802.22a will enhance compatibility with the upcoming 802.19.1 standard.</w:t>
      </w:r>
    </w:p>
    <w:p w:rsidR="00AA2754" w:rsidRDefault="00AA2754" w:rsidP="00AA2754"/>
    <w:p w:rsidR="00AA2754" w:rsidRPr="004F0B69" w:rsidRDefault="00AA2754" w:rsidP="00AA2754">
      <w:pPr>
        <w:rPr>
          <w:b/>
        </w:rPr>
      </w:pPr>
      <w:r w:rsidRPr="004F0B69">
        <w:rPr>
          <w:rFonts w:hint="eastAsia"/>
          <w:b/>
        </w:rPr>
        <w:t xml:space="preserve">Group voted on each comment </w:t>
      </w:r>
    </w:p>
    <w:p w:rsidR="00AA2754" w:rsidRDefault="00AA2754" w:rsidP="00AA2754">
      <w:r>
        <w:rPr>
          <w:rFonts w:hint="eastAsia"/>
        </w:rPr>
        <w:t>802.15.4m</w:t>
      </w:r>
    </w:p>
    <w:p w:rsidR="00AA2754" w:rsidRDefault="00AA2754" w:rsidP="00AA2754">
      <w:pPr>
        <w:rPr>
          <w:lang w:eastAsia="ja-JP"/>
        </w:rPr>
      </w:pPr>
      <w:r>
        <w:rPr>
          <w:rFonts w:hint="eastAsia"/>
        </w:rPr>
        <w:t>Comment 1 , 12 Yes 0 No 1 Abstain</w:t>
      </w:r>
      <w:r w:rsidR="00E22AC7">
        <w:rPr>
          <w:rFonts w:hint="eastAsia"/>
          <w:lang w:eastAsia="ja-JP"/>
        </w:rPr>
        <w:t xml:space="preserve"> 0</w:t>
      </w:r>
    </w:p>
    <w:p w:rsidR="00AA2754" w:rsidRDefault="00AA2754" w:rsidP="00AA2754">
      <w:pPr>
        <w:rPr>
          <w:lang w:eastAsia="ja-JP"/>
        </w:rPr>
      </w:pPr>
      <w:r>
        <w:rPr>
          <w:rFonts w:hint="eastAsia"/>
        </w:rPr>
        <w:t>Comment 2 , 10 Yes 0 No 1 Abstain</w:t>
      </w:r>
      <w:r w:rsidR="00E22AC7">
        <w:rPr>
          <w:rFonts w:hint="eastAsia"/>
          <w:lang w:eastAsia="ja-JP"/>
        </w:rPr>
        <w:t xml:space="preserve"> 0</w:t>
      </w:r>
    </w:p>
    <w:p w:rsidR="00AA2754" w:rsidRDefault="00AA2754" w:rsidP="00AA2754">
      <w:pPr>
        <w:rPr>
          <w:lang w:eastAsia="ja-JP"/>
        </w:rPr>
      </w:pPr>
      <w:r>
        <w:rPr>
          <w:rFonts w:hint="eastAsia"/>
        </w:rPr>
        <w:t>Co</w:t>
      </w:r>
      <w:r w:rsidR="00E22AC7">
        <w:rPr>
          <w:rFonts w:hint="eastAsia"/>
        </w:rPr>
        <w:t>mment 3 , 12 Yes 0 No 1 Abstain</w:t>
      </w:r>
      <w:r w:rsidR="00E22AC7">
        <w:rPr>
          <w:rFonts w:hint="eastAsia"/>
          <w:lang w:eastAsia="ja-JP"/>
        </w:rPr>
        <w:t xml:space="preserve"> 0</w:t>
      </w:r>
    </w:p>
    <w:p w:rsidR="00AA2754" w:rsidRDefault="00AA2754" w:rsidP="00AA2754">
      <w:pPr>
        <w:rPr>
          <w:lang w:eastAsia="ja-JP"/>
        </w:rPr>
      </w:pPr>
      <w:r>
        <w:rPr>
          <w:rFonts w:hint="eastAsia"/>
        </w:rPr>
        <w:t>Comment 4 , 12 Yes 2 No 0 Abstain</w:t>
      </w:r>
      <w:r w:rsidR="00E22AC7">
        <w:rPr>
          <w:rFonts w:hint="eastAsia"/>
          <w:lang w:eastAsia="ja-JP"/>
        </w:rPr>
        <w:t xml:space="preserve"> 0</w:t>
      </w:r>
    </w:p>
    <w:p w:rsidR="00AA2754" w:rsidRDefault="00AA2754" w:rsidP="00AA2754">
      <w:pPr>
        <w:rPr>
          <w:lang w:eastAsia="ja-JP"/>
        </w:rPr>
      </w:pPr>
      <w:r>
        <w:rPr>
          <w:rFonts w:hint="eastAsia"/>
        </w:rPr>
        <w:t>Comment 5 , 13 Yes 0 No 0 Abstain</w:t>
      </w:r>
      <w:r w:rsidR="00E22AC7">
        <w:rPr>
          <w:rFonts w:hint="eastAsia"/>
          <w:lang w:eastAsia="ja-JP"/>
        </w:rPr>
        <w:t xml:space="preserve"> 0</w:t>
      </w:r>
    </w:p>
    <w:p w:rsidR="00AA2754" w:rsidRDefault="00AA2754" w:rsidP="00AA2754">
      <w:r>
        <w:rPr>
          <w:rFonts w:hint="eastAsia"/>
        </w:rPr>
        <w:t xml:space="preserve">Comment 6 , </w:t>
      </w:r>
      <w:r>
        <w:t>Unanimous</w:t>
      </w:r>
      <w:r>
        <w:rPr>
          <w:rFonts w:hint="eastAsia"/>
        </w:rPr>
        <w:t xml:space="preserve"> consent </w:t>
      </w:r>
    </w:p>
    <w:p w:rsidR="00AA2754" w:rsidRDefault="00AA2754" w:rsidP="00AA2754">
      <w:r>
        <w:rPr>
          <w:rFonts w:hint="eastAsia"/>
        </w:rPr>
        <w:t xml:space="preserve">Comment 7 , </w:t>
      </w:r>
      <w:r>
        <w:t>Unanimous</w:t>
      </w:r>
      <w:r>
        <w:rPr>
          <w:rFonts w:hint="eastAsia"/>
        </w:rPr>
        <w:t xml:space="preserve"> consent </w:t>
      </w:r>
    </w:p>
    <w:p w:rsidR="00AA2754" w:rsidRDefault="00AA2754" w:rsidP="00AA2754"/>
    <w:p w:rsidR="00AA2754" w:rsidRDefault="00AA2754" w:rsidP="00AA2754">
      <w:r>
        <w:rPr>
          <w:rFonts w:hint="eastAsia"/>
        </w:rPr>
        <w:t>802.22</w:t>
      </w:r>
    </w:p>
    <w:p w:rsidR="00AA2754" w:rsidRDefault="00AA2754" w:rsidP="00AA2754">
      <w:r>
        <w:rPr>
          <w:rFonts w:hint="eastAsia"/>
        </w:rPr>
        <w:t xml:space="preserve">Comment 1 , </w:t>
      </w:r>
      <w:r>
        <w:t>Unanimous</w:t>
      </w:r>
      <w:r>
        <w:rPr>
          <w:rFonts w:hint="eastAsia"/>
        </w:rPr>
        <w:t xml:space="preserve"> consent </w:t>
      </w:r>
    </w:p>
    <w:p w:rsidR="00AA2754" w:rsidRDefault="00AA2754" w:rsidP="00AA2754">
      <w:r>
        <w:rPr>
          <w:rFonts w:hint="eastAsia"/>
        </w:rPr>
        <w:t xml:space="preserve">Comment 2, </w:t>
      </w:r>
      <w:r>
        <w:t>Unanimous</w:t>
      </w:r>
      <w:r>
        <w:rPr>
          <w:rFonts w:hint="eastAsia"/>
        </w:rPr>
        <w:t xml:space="preserve"> consent </w:t>
      </w:r>
    </w:p>
    <w:p w:rsidR="00AA2754" w:rsidRDefault="00AA2754" w:rsidP="00AA2754">
      <w:r>
        <w:rPr>
          <w:rFonts w:hint="eastAsia"/>
        </w:rPr>
        <w:t xml:space="preserve">Comment 3 , </w:t>
      </w:r>
      <w:r>
        <w:t>Unanimous</w:t>
      </w:r>
      <w:r>
        <w:rPr>
          <w:rFonts w:hint="eastAsia"/>
        </w:rPr>
        <w:t xml:space="preserve"> consent </w:t>
      </w:r>
    </w:p>
    <w:p w:rsidR="00AA2754" w:rsidRDefault="00AA2754" w:rsidP="00AA2754">
      <w:r>
        <w:rPr>
          <w:rFonts w:hint="eastAsia"/>
        </w:rPr>
        <w:t xml:space="preserve">Comment 4, </w:t>
      </w:r>
      <w:r>
        <w:t>Unanimous</w:t>
      </w:r>
      <w:r>
        <w:rPr>
          <w:rFonts w:hint="eastAsia"/>
        </w:rPr>
        <w:t xml:space="preserve"> consent </w:t>
      </w:r>
    </w:p>
    <w:p w:rsidR="00AA2754" w:rsidRDefault="00AA2754" w:rsidP="00AA2754">
      <w:r>
        <w:rPr>
          <w:rFonts w:hint="eastAsia"/>
        </w:rPr>
        <w:t xml:space="preserve">Comment 5, </w:t>
      </w:r>
      <w:r>
        <w:t>Unanimous</w:t>
      </w:r>
      <w:r>
        <w:rPr>
          <w:rFonts w:hint="eastAsia"/>
        </w:rPr>
        <w:t xml:space="preserve"> consent </w:t>
      </w:r>
    </w:p>
    <w:p w:rsidR="00AA2754" w:rsidRDefault="00AA2754" w:rsidP="00AA2754"/>
    <w:p w:rsidR="00AA2754" w:rsidRDefault="00AA2754" w:rsidP="00AA2754"/>
    <w:p w:rsidR="00AA2754" w:rsidRDefault="00AA2754" w:rsidP="00AA2754">
      <w:r>
        <w:rPr>
          <w:rFonts w:hint="eastAsia"/>
        </w:rPr>
        <w:t xml:space="preserve">Group </w:t>
      </w:r>
      <w:r>
        <w:t>discussed</w:t>
      </w:r>
      <w:r>
        <w:rPr>
          <w:rFonts w:hint="eastAsia"/>
        </w:rPr>
        <w:t xml:space="preserve"> on 802.19 Operations Manual,</w:t>
      </w:r>
    </w:p>
    <w:p w:rsidR="00AA2754" w:rsidRDefault="00AA2754" w:rsidP="00AA2754"/>
    <w:p w:rsidR="00AA2754" w:rsidRDefault="00AA2754" w:rsidP="00AA2754">
      <w:r>
        <w:rPr>
          <w:rFonts w:hint="eastAsia"/>
        </w:rPr>
        <w:t>I</w:t>
      </w:r>
      <w:r w:rsidR="002E7869">
        <w:rPr>
          <w:rFonts w:hint="eastAsia"/>
          <w:lang w:eastAsia="ja-JP"/>
        </w:rPr>
        <w:t>.</w:t>
      </w:r>
      <w:r>
        <w:rPr>
          <w:rFonts w:hint="eastAsia"/>
        </w:rPr>
        <w:t xml:space="preserve"> Reede suggested changes in Figure 1.</w:t>
      </w:r>
    </w:p>
    <w:p w:rsidR="00AA2754" w:rsidRDefault="00AA2754" w:rsidP="00AA2754">
      <w:r>
        <w:rPr>
          <w:rFonts w:hint="eastAsia"/>
        </w:rPr>
        <w:t xml:space="preserve">Group made editorial corrections on the document. </w:t>
      </w:r>
    </w:p>
    <w:p w:rsidR="00AA2754" w:rsidRDefault="00AA2754" w:rsidP="00AA2754">
      <w:pPr>
        <w:rPr>
          <w:lang w:eastAsia="ja-JP"/>
        </w:rPr>
      </w:pPr>
      <w:r>
        <w:rPr>
          <w:rFonts w:hint="eastAsia"/>
        </w:rPr>
        <w:t xml:space="preserve">Group decided to vote on the new document on </w:t>
      </w:r>
      <w:r>
        <w:t>T</w:t>
      </w:r>
      <w:r>
        <w:rPr>
          <w:rFonts w:hint="eastAsia"/>
        </w:rPr>
        <w:t>hursday.</w:t>
      </w:r>
    </w:p>
    <w:p w:rsidR="00E22AC7" w:rsidRDefault="00E22AC7" w:rsidP="00AA2754">
      <w:pPr>
        <w:rPr>
          <w:lang w:eastAsia="ja-JP"/>
        </w:rPr>
      </w:pPr>
    </w:p>
    <w:p w:rsidR="002E7869" w:rsidRDefault="002E7869" w:rsidP="00AA2754">
      <w:pPr>
        <w:rPr>
          <w:lang w:eastAsia="ja-JP"/>
        </w:rPr>
      </w:pPr>
      <w:r>
        <w:rPr>
          <w:rFonts w:hint="eastAsia"/>
          <w:lang w:eastAsia="ja-JP"/>
        </w:rPr>
        <w:t xml:space="preserve">The meeting recessed </w:t>
      </w:r>
      <w:r w:rsidR="001A5DDF">
        <w:rPr>
          <w:rFonts w:hint="eastAsia"/>
          <w:lang w:eastAsia="ja-JP"/>
        </w:rPr>
        <w:t>at 11:40AM</w:t>
      </w:r>
    </w:p>
    <w:p w:rsidR="00001697" w:rsidRDefault="00001697" w:rsidP="00001697">
      <w:pPr>
        <w:pStyle w:val="3"/>
        <w:rPr>
          <w:rFonts w:ascii="Calibri" w:hAnsi="Calibri"/>
          <w:lang w:eastAsia="ja-JP"/>
        </w:rPr>
      </w:pPr>
      <w:r>
        <w:rPr>
          <w:rFonts w:ascii="Calibri" w:hAnsi="Calibri" w:hint="eastAsia"/>
          <w:lang w:eastAsia="ja-JP"/>
        </w:rPr>
        <w:lastRenderedPageBreak/>
        <w:t>Thursday PM1</w:t>
      </w:r>
    </w:p>
    <w:p w:rsidR="00001697" w:rsidRDefault="00001697" w:rsidP="00001697">
      <w:pPr>
        <w:rPr>
          <w:lang w:eastAsia="ja-JP"/>
        </w:rPr>
      </w:pPr>
      <w:r>
        <w:rPr>
          <w:rFonts w:hint="eastAsia"/>
          <w:lang w:eastAsia="ja-JP"/>
        </w:rPr>
        <w:t>The chair called the meeting to order 1:33PM</w:t>
      </w:r>
    </w:p>
    <w:p w:rsidR="00001697" w:rsidRDefault="00001697" w:rsidP="00001697">
      <w:pPr>
        <w:rPr>
          <w:rFonts w:ascii="Calibri" w:hAnsi="Calibri"/>
          <w:b/>
          <w:sz w:val="24"/>
          <w:lang w:eastAsia="ja-JP"/>
        </w:rPr>
      </w:pPr>
    </w:p>
    <w:p w:rsidR="00001697" w:rsidRDefault="00001697" w:rsidP="00001697">
      <w:pPr>
        <w:rPr>
          <w:rFonts w:ascii="Calibri" w:hAnsi="Calibri"/>
          <w:b/>
          <w:sz w:val="24"/>
          <w:lang w:eastAsia="ja-JP"/>
        </w:rPr>
      </w:pPr>
      <w:r w:rsidRPr="00001697">
        <w:rPr>
          <w:rFonts w:ascii="Calibri" w:hAnsi="Calibri"/>
          <w:b/>
          <w:sz w:val="24"/>
          <w:lang w:eastAsia="ja-JP"/>
        </w:rPr>
        <w:t>VOTE ON OPERATIONS MANUAL</w:t>
      </w:r>
    </w:p>
    <w:p w:rsidR="00933E3C" w:rsidRPr="002E7869" w:rsidRDefault="00933E3C" w:rsidP="00001697">
      <w:pPr>
        <w:rPr>
          <w:lang w:eastAsia="ja-JP"/>
        </w:rPr>
      </w:pPr>
      <w:r w:rsidRPr="002E7869">
        <w:rPr>
          <w:rFonts w:hint="eastAsia"/>
          <w:lang w:eastAsia="ja-JP"/>
        </w:rPr>
        <w:t>The chair review</w:t>
      </w:r>
      <w:r w:rsidR="002222C4">
        <w:rPr>
          <w:rFonts w:hint="eastAsia"/>
          <w:lang w:eastAsia="ja-JP"/>
        </w:rPr>
        <w:t>ed</w:t>
      </w:r>
      <w:r w:rsidRPr="002E7869">
        <w:rPr>
          <w:rFonts w:hint="eastAsia"/>
          <w:lang w:eastAsia="ja-JP"/>
        </w:rPr>
        <w:t xml:space="preserve"> the operation </w:t>
      </w:r>
      <w:r w:rsidRPr="002E7869">
        <w:rPr>
          <w:lang w:eastAsia="ja-JP"/>
        </w:rPr>
        <w:t>manual</w:t>
      </w:r>
      <w:r w:rsidRPr="002E7869">
        <w:rPr>
          <w:rFonts w:hint="eastAsia"/>
          <w:lang w:eastAsia="ja-JP"/>
        </w:rPr>
        <w:t xml:space="preserve"> </w:t>
      </w:r>
    </w:p>
    <w:p w:rsidR="00933E3C" w:rsidRPr="002E7869" w:rsidRDefault="00933E3C" w:rsidP="00001697">
      <w:pPr>
        <w:rPr>
          <w:lang w:eastAsia="ja-JP"/>
        </w:rPr>
      </w:pPr>
    </w:p>
    <w:p w:rsidR="001A5DDF" w:rsidRPr="001A5DDF" w:rsidRDefault="00001697" w:rsidP="00001697">
      <w:pPr>
        <w:rPr>
          <w:b/>
          <w:lang w:eastAsia="ja-JP"/>
        </w:rPr>
      </w:pPr>
      <w:r w:rsidRPr="001A5DDF">
        <w:rPr>
          <w:rFonts w:hint="eastAsia"/>
          <w:b/>
          <w:lang w:eastAsia="ja-JP"/>
        </w:rPr>
        <w:t xml:space="preserve">Motion </w:t>
      </w:r>
    </w:p>
    <w:p w:rsidR="00001697" w:rsidRPr="002E7869" w:rsidRDefault="001A5DDF" w:rsidP="00001697">
      <w:pPr>
        <w:rPr>
          <w:lang w:eastAsia="ja-JP"/>
        </w:rPr>
      </w:pPr>
      <w:r>
        <w:rPr>
          <w:rFonts w:hint="eastAsia"/>
          <w:lang w:eastAsia="ja-JP"/>
        </w:rPr>
        <w:t>T</w:t>
      </w:r>
      <w:r w:rsidR="00001697" w:rsidRPr="002E7869">
        <w:rPr>
          <w:rFonts w:hint="eastAsia"/>
          <w:lang w:eastAsia="ja-JP"/>
        </w:rPr>
        <w:t xml:space="preserve">o </w:t>
      </w:r>
      <w:r w:rsidR="00001697" w:rsidRPr="002E7869">
        <w:rPr>
          <w:lang w:eastAsia="ja-JP"/>
        </w:rPr>
        <w:t>approve</w:t>
      </w:r>
      <w:r w:rsidR="00001697" w:rsidRPr="002E7869">
        <w:rPr>
          <w:rFonts w:hint="eastAsia"/>
          <w:lang w:eastAsia="ja-JP"/>
        </w:rPr>
        <w:t xml:space="preserve"> IEEE 802.19 </w:t>
      </w:r>
      <w:r w:rsidR="002222C4">
        <w:rPr>
          <w:rFonts w:hint="eastAsia"/>
          <w:lang w:eastAsia="ja-JP"/>
        </w:rPr>
        <w:t xml:space="preserve">WG </w:t>
      </w:r>
      <w:r w:rsidR="00001697" w:rsidRPr="002E7869">
        <w:rPr>
          <w:rFonts w:hint="eastAsia"/>
          <w:lang w:eastAsia="ja-JP"/>
        </w:rPr>
        <w:t xml:space="preserve">operation manual  </w:t>
      </w:r>
    </w:p>
    <w:p w:rsidR="00001697" w:rsidRPr="002E7869" w:rsidRDefault="00933E3C" w:rsidP="00001697">
      <w:pPr>
        <w:rPr>
          <w:lang w:eastAsia="ja-JP"/>
        </w:rPr>
      </w:pPr>
      <w:r w:rsidRPr="002E7869">
        <w:rPr>
          <w:rFonts w:hint="eastAsia"/>
          <w:lang w:eastAsia="ja-JP"/>
        </w:rPr>
        <w:t xml:space="preserve">Moved by </w:t>
      </w:r>
      <w:r w:rsidR="002222C4">
        <w:rPr>
          <w:rFonts w:hint="eastAsia"/>
          <w:lang w:eastAsia="ja-JP"/>
        </w:rPr>
        <w:t>T. Baykas</w:t>
      </w:r>
    </w:p>
    <w:p w:rsidR="00001697" w:rsidRPr="002E7869" w:rsidRDefault="00933E3C" w:rsidP="00001697">
      <w:pPr>
        <w:rPr>
          <w:lang w:eastAsia="ja-JP"/>
        </w:rPr>
      </w:pPr>
      <w:r w:rsidRPr="002E7869">
        <w:rPr>
          <w:rFonts w:hint="eastAsia"/>
          <w:lang w:eastAsia="ja-JP"/>
        </w:rPr>
        <w:t xml:space="preserve">Seconded by </w:t>
      </w:r>
      <w:r w:rsidR="002222C4">
        <w:rPr>
          <w:rFonts w:hint="eastAsia"/>
          <w:lang w:eastAsia="ja-JP"/>
        </w:rPr>
        <w:t>J. Wang</w:t>
      </w:r>
    </w:p>
    <w:p w:rsidR="00001697" w:rsidRPr="002E7869" w:rsidRDefault="00001697" w:rsidP="00001697">
      <w:pPr>
        <w:rPr>
          <w:lang w:eastAsia="ja-JP"/>
        </w:rPr>
      </w:pPr>
      <w:r w:rsidRPr="002E7869">
        <w:rPr>
          <w:rFonts w:hint="eastAsia"/>
          <w:lang w:eastAsia="ja-JP"/>
        </w:rPr>
        <w:t>YES 9 NO 0 NO 0</w:t>
      </w:r>
    </w:p>
    <w:p w:rsidR="00001697" w:rsidRPr="00001697" w:rsidRDefault="00001697" w:rsidP="00BB0C73">
      <w:pPr>
        <w:rPr>
          <w:lang w:eastAsia="ja-JP"/>
        </w:rPr>
      </w:pPr>
    </w:p>
    <w:p w:rsidR="007933DD" w:rsidRPr="00E762F8" w:rsidRDefault="008F70D4" w:rsidP="00E762F8">
      <w:pPr>
        <w:rPr>
          <w:rFonts w:ascii="Calibri" w:hAnsi="Calibri"/>
          <w:b/>
        </w:rPr>
      </w:pPr>
      <w:r w:rsidRPr="00E762F8">
        <w:rPr>
          <w:rFonts w:ascii="Calibri" w:hAnsi="Calibri" w:hint="eastAsia"/>
          <w:b/>
        </w:rPr>
        <w:t>TELECONFERENCE SCHEDULING</w:t>
      </w:r>
    </w:p>
    <w:p w:rsidR="00D56B08" w:rsidRPr="002E7869" w:rsidRDefault="00D56B08" w:rsidP="00E762F8">
      <w:pPr>
        <w:rPr>
          <w:lang w:eastAsia="ja-JP"/>
        </w:rPr>
      </w:pPr>
      <w:r w:rsidRPr="002E7869">
        <w:rPr>
          <w:rFonts w:hint="eastAsia"/>
          <w:lang w:eastAsia="ja-JP"/>
        </w:rPr>
        <w:t xml:space="preserve">The chair call </w:t>
      </w:r>
      <w:r w:rsidRPr="002E7869">
        <w:rPr>
          <w:lang w:eastAsia="ja-JP"/>
        </w:rPr>
        <w:t>objections</w:t>
      </w:r>
      <w:r w:rsidRPr="002E7869">
        <w:rPr>
          <w:rFonts w:hint="eastAsia"/>
          <w:lang w:eastAsia="ja-JP"/>
        </w:rPr>
        <w:t xml:space="preserve"> to set the telecon</w:t>
      </w:r>
      <w:r w:rsidR="00435ADD" w:rsidRPr="002E7869">
        <w:rPr>
          <w:rFonts w:hint="eastAsia"/>
          <w:lang w:eastAsia="ja-JP"/>
        </w:rPr>
        <w:t xml:space="preserve">ference as follow. None </w:t>
      </w:r>
      <w:r w:rsidR="002222C4">
        <w:rPr>
          <w:rFonts w:hint="eastAsia"/>
          <w:lang w:eastAsia="ja-JP"/>
        </w:rPr>
        <w:t>objections</w:t>
      </w:r>
      <w:r w:rsidR="00435ADD" w:rsidRPr="002E7869">
        <w:rPr>
          <w:rFonts w:hint="eastAsia"/>
          <w:lang w:eastAsia="ja-JP"/>
        </w:rPr>
        <w:t>.  1</w:t>
      </w:r>
      <w:r w:rsidRPr="002E7869">
        <w:rPr>
          <w:rFonts w:hint="eastAsia"/>
          <w:lang w:eastAsia="ja-JP"/>
        </w:rPr>
        <w:t>:50PM</w:t>
      </w:r>
    </w:p>
    <w:p w:rsidR="00E762F8" w:rsidRDefault="00E762F8" w:rsidP="00E762F8">
      <w:pPr>
        <w:rPr>
          <w:lang w:eastAsia="ja-JP"/>
        </w:rPr>
      </w:pPr>
      <w:r w:rsidRPr="002E7869">
        <w:rPr>
          <w:rFonts w:hint="eastAsia"/>
          <w:lang w:eastAsia="ja-JP"/>
        </w:rPr>
        <w:t xml:space="preserve">Conference calls are </w:t>
      </w:r>
      <w:r w:rsidRPr="002E7869">
        <w:rPr>
          <w:lang w:eastAsia="ja-JP"/>
        </w:rPr>
        <w:t>schedule</w:t>
      </w:r>
      <w:r w:rsidR="005C384C" w:rsidRPr="002E7869">
        <w:rPr>
          <w:rFonts w:hint="eastAsia"/>
          <w:lang w:eastAsia="ja-JP"/>
        </w:rPr>
        <w:t>d</w:t>
      </w:r>
      <w:r w:rsidR="00E400D4" w:rsidRPr="002E7869">
        <w:rPr>
          <w:rFonts w:hint="eastAsia"/>
          <w:lang w:eastAsia="ja-JP"/>
        </w:rPr>
        <w:t xml:space="preserve"> </w:t>
      </w:r>
      <w:r w:rsidR="002222C4">
        <w:rPr>
          <w:rFonts w:hint="eastAsia"/>
          <w:lang w:eastAsia="ja-JP"/>
        </w:rPr>
        <w:t>in</w:t>
      </w:r>
      <w:r w:rsidR="00E400D4" w:rsidRPr="002E7869">
        <w:rPr>
          <w:rFonts w:hint="eastAsia"/>
          <w:lang w:eastAsia="ja-JP"/>
        </w:rPr>
        <w:t xml:space="preserve"> the following weeks</w:t>
      </w:r>
      <w:r w:rsidR="005C384C" w:rsidRPr="002E7869">
        <w:rPr>
          <w:rFonts w:hint="eastAsia"/>
          <w:lang w:eastAsia="ja-JP"/>
        </w:rPr>
        <w:t xml:space="preserve"> </w:t>
      </w:r>
    </w:p>
    <w:p w:rsidR="001A5DDF" w:rsidRPr="002E7869" w:rsidRDefault="001A5DDF" w:rsidP="00E762F8">
      <w:pPr>
        <w:rPr>
          <w:lang w:eastAsia="ja-JP"/>
        </w:rPr>
      </w:pPr>
    </w:p>
    <w:tbl>
      <w:tblPr>
        <w:tblW w:w="5334"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30" w:type="dxa"/>
          <w:bottom w:w="30" w:type="dxa"/>
          <w:right w:w="30" w:type="dxa"/>
        </w:tblCellMar>
        <w:tblLook w:val="04A0" w:firstRow="1" w:lastRow="0" w:firstColumn="1" w:lastColumn="0" w:noHBand="0" w:noVBand="1"/>
      </w:tblPr>
      <w:tblGrid>
        <w:gridCol w:w="1770"/>
        <w:gridCol w:w="1679"/>
        <w:gridCol w:w="2515"/>
        <w:gridCol w:w="2539"/>
        <w:gridCol w:w="1632"/>
      </w:tblGrid>
      <w:tr w:rsidR="00911CFD" w:rsidRPr="001A5DDF" w:rsidTr="00911CFD">
        <w:trPr>
          <w:tblCellSpacing w:w="15" w:type="dxa"/>
        </w:trPr>
        <w:tc>
          <w:tcPr>
            <w:tcW w:w="852" w:type="pct"/>
            <w:vAlign w:val="center"/>
            <w:hideMark/>
          </w:tcPr>
          <w:p w:rsidR="001A5DDF" w:rsidRPr="001A5DDF" w:rsidRDefault="001A5DDF" w:rsidP="001A5DDF">
            <w:pPr>
              <w:rPr>
                <w:rFonts w:ascii="ＭＳ Ｐゴシック" w:eastAsia="ＭＳ Ｐゴシック" w:hAnsi="ＭＳ Ｐゴシック" w:cs="ＭＳ Ｐゴシック"/>
                <w:b/>
                <w:bCs/>
                <w:sz w:val="24"/>
                <w:szCs w:val="24"/>
                <w:lang w:val="en-US" w:eastAsia="ja-JP"/>
              </w:rPr>
            </w:pPr>
            <w:r w:rsidRPr="001A5DDF">
              <w:rPr>
                <w:rFonts w:ascii="ＭＳ Ｐゴシック" w:eastAsia="ＭＳ Ｐゴシック" w:hAnsi="ＭＳ Ｐゴシック" w:cs="ＭＳ Ｐゴシック"/>
                <w:b/>
                <w:bCs/>
                <w:sz w:val="24"/>
                <w:szCs w:val="24"/>
                <w:lang w:val="en-US" w:eastAsia="ja-JP"/>
              </w:rPr>
              <w:t>Day</w:t>
            </w:r>
          </w:p>
        </w:tc>
        <w:tc>
          <w:tcPr>
            <w:tcW w:w="813" w:type="pct"/>
            <w:vAlign w:val="center"/>
            <w:hideMark/>
          </w:tcPr>
          <w:p w:rsidR="001A5DDF" w:rsidRPr="001A5DDF" w:rsidRDefault="001A5DDF" w:rsidP="001A5DDF">
            <w:pPr>
              <w:rPr>
                <w:rFonts w:ascii="ＭＳ Ｐゴシック" w:eastAsia="ＭＳ Ｐゴシック" w:hAnsi="ＭＳ Ｐゴシック" w:cs="ＭＳ Ｐゴシック"/>
                <w:b/>
                <w:bCs/>
                <w:sz w:val="24"/>
                <w:szCs w:val="24"/>
                <w:lang w:val="en-US" w:eastAsia="ja-JP"/>
              </w:rPr>
            </w:pPr>
            <w:r w:rsidRPr="001A5DDF">
              <w:rPr>
                <w:rFonts w:ascii="ＭＳ Ｐゴシック" w:eastAsia="ＭＳ Ｐゴシック" w:hAnsi="ＭＳ Ｐゴシック" w:cs="ＭＳ Ｐゴシック"/>
                <w:b/>
                <w:bCs/>
                <w:sz w:val="24"/>
                <w:szCs w:val="24"/>
                <w:lang w:val="en-US" w:eastAsia="ja-JP"/>
              </w:rPr>
              <w:t>Date</w:t>
            </w:r>
          </w:p>
        </w:tc>
        <w:tc>
          <w:tcPr>
            <w:tcW w:w="1226" w:type="pct"/>
            <w:vAlign w:val="center"/>
            <w:hideMark/>
          </w:tcPr>
          <w:p w:rsidR="001A5DDF" w:rsidRPr="001A5DDF" w:rsidRDefault="001A5DDF" w:rsidP="001A5DDF">
            <w:pPr>
              <w:rPr>
                <w:rFonts w:ascii="ＭＳ Ｐゴシック" w:eastAsia="ＭＳ Ｐゴシック" w:hAnsi="ＭＳ Ｐゴシック" w:cs="ＭＳ Ｐゴシック"/>
                <w:b/>
                <w:bCs/>
                <w:sz w:val="24"/>
                <w:szCs w:val="24"/>
                <w:lang w:val="en-US" w:eastAsia="ja-JP"/>
              </w:rPr>
            </w:pPr>
            <w:r w:rsidRPr="001A5DDF">
              <w:rPr>
                <w:rFonts w:ascii="ＭＳ Ｐゴシック" w:eastAsia="ＭＳ Ｐゴシック" w:hAnsi="ＭＳ Ｐゴシック" w:cs="ＭＳ Ｐゴシック"/>
                <w:b/>
                <w:bCs/>
                <w:sz w:val="24"/>
                <w:szCs w:val="24"/>
                <w:lang w:val="en-US" w:eastAsia="ja-JP"/>
              </w:rPr>
              <w:t>Start Time</w:t>
            </w:r>
          </w:p>
        </w:tc>
        <w:tc>
          <w:tcPr>
            <w:tcW w:w="1238" w:type="pct"/>
            <w:vAlign w:val="center"/>
            <w:hideMark/>
          </w:tcPr>
          <w:p w:rsidR="001A5DDF" w:rsidRPr="001A5DDF" w:rsidRDefault="001A5DDF" w:rsidP="001A5DDF">
            <w:pPr>
              <w:rPr>
                <w:rFonts w:ascii="ＭＳ Ｐゴシック" w:eastAsia="ＭＳ Ｐゴシック" w:hAnsi="ＭＳ Ｐゴシック" w:cs="ＭＳ Ｐゴシック"/>
                <w:b/>
                <w:bCs/>
                <w:sz w:val="24"/>
                <w:szCs w:val="24"/>
                <w:lang w:val="en-US" w:eastAsia="ja-JP"/>
              </w:rPr>
            </w:pPr>
            <w:r w:rsidRPr="001A5DDF">
              <w:rPr>
                <w:rFonts w:ascii="ＭＳ Ｐゴシック" w:eastAsia="ＭＳ Ｐゴシック" w:hAnsi="ＭＳ Ｐゴシック" w:cs="ＭＳ Ｐゴシック"/>
                <w:b/>
                <w:bCs/>
                <w:sz w:val="24"/>
                <w:szCs w:val="24"/>
                <w:lang w:val="en-US" w:eastAsia="ja-JP"/>
              </w:rPr>
              <w:t>End Time</w:t>
            </w:r>
          </w:p>
        </w:tc>
        <w:tc>
          <w:tcPr>
            <w:tcW w:w="783" w:type="pct"/>
            <w:vAlign w:val="center"/>
            <w:hideMark/>
          </w:tcPr>
          <w:p w:rsidR="001A5DDF" w:rsidRPr="001A5DDF" w:rsidRDefault="001A5DDF" w:rsidP="001A5DDF">
            <w:pPr>
              <w:rPr>
                <w:rFonts w:ascii="ＭＳ Ｐゴシック" w:eastAsia="ＭＳ Ｐゴシック" w:hAnsi="ＭＳ Ｐゴシック" w:cs="ＭＳ Ｐゴシック"/>
                <w:b/>
                <w:bCs/>
                <w:sz w:val="24"/>
                <w:szCs w:val="24"/>
                <w:lang w:val="en-US" w:eastAsia="ja-JP"/>
              </w:rPr>
            </w:pPr>
            <w:r w:rsidRPr="001A5DDF">
              <w:rPr>
                <w:rFonts w:ascii="ＭＳ Ｐゴシック" w:eastAsia="ＭＳ Ｐゴシック" w:hAnsi="ＭＳ Ｐゴシック" w:cs="ＭＳ Ｐゴシック"/>
                <w:b/>
                <w:bCs/>
                <w:sz w:val="24"/>
                <w:szCs w:val="24"/>
                <w:lang w:val="en-US" w:eastAsia="ja-JP"/>
              </w:rPr>
              <w:t>Call Host</w:t>
            </w:r>
          </w:p>
        </w:tc>
      </w:tr>
      <w:tr w:rsidR="00911CFD" w:rsidRPr="001A5DDF" w:rsidTr="00911CFD">
        <w:trPr>
          <w:tblCellSpacing w:w="15" w:type="dxa"/>
        </w:trPr>
        <w:tc>
          <w:tcPr>
            <w:tcW w:w="852"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Wednesday</w:t>
            </w:r>
          </w:p>
        </w:tc>
        <w:tc>
          <w:tcPr>
            <w:tcW w:w="81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August 10</w:t>
            </w:r>
          </w:p>
        </w:tc>
        <w:tc>
          <w:tcPr>
            <w:tcW w:w="1226"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1:00 AM Eastern Time</w:t>
            </w:r>
          </w:p>
        </w:tc>
        <w:tc>
          <w:tcPr>
            <w:tcW w:w="1238"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2:00 AM Eastern Time</w:t>
            </w:r>
          </w:p>
        </w:tc>
        <w:tc>
          <w:tcPr>
            <w:tcW w:w="783" w:type="pct"/>
            <w:vAlign w:val="center"/>
            <w:hideMark/>
          </w:tcPr>
          <w:p w:rsidR="001A5DDF" w:rsidRPr="001A5DDF" w:rsidRDefault="001A5DDF" w:rsidP="001A5DDF">
            <w:pPr>
              <w:spacing w:before="100" w:beforeAutospacing="1" w:after="100" w:afterAutospacing="1"/>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Tuncer Baykas</w:t>
            </w:r>
          </w:p>
        </w:tc>
      </w:tr>
      <w:tr w:rsidR="00911CFD" w:rsidRPr="001A5DDF" w:rsidTr="00911CFD">
        <w:trPr>
          <w:tblCellSpacing w:w="15" w:type="dxa"/>
        </w:trPr>
        <w:tc>
          <w:tcPr>
            <w:tcW w:w="852"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Wednesday</w:t>
            </w:r>
          </w:p>
        </w:tc>
        <w:tc>
          <w:tcPr>
            <w:tcW w:w="81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August 17</w:t>
            </w:r>
          </w:p>
        </w:tc>
        <w:tc>
          <w:tcPr>
            <w:tcW w:w="1226"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1:00 AM Eastern Time</w:t>
            </w:r>
          </w:p>
        </w:tc>
        <w:tc>
          <w:tcPr>
            <w:tcW w:w="1238"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2:00 AM Eastern Time</w:t>
            </w:r>
          </w:p>
        </w:tc>
        <w:tc>
          <w:tcPr>
            <w:tcW w:w="78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Tuncer Baykas</w:t>
            </w:r>
          </w:p>
        </w:tc>
      </w:tr>
      <w:tr w:rsidR="00911CFD" w:rsidRPr="001A5DDF" w:rsidTr="00911CFD">
        <w:trPr>
          <w:tblCellSpacing w:w="15" w:type="dxa"/>
        </w:trPr>
        <w:tc>
          <w:tcPr>
            <w:tcW w:w="852"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Wednesday</w:t>
            </w:r>
          </w:p>
        </w:tc>
        <w:tc>
          <w:tcPr>
            <w:tcW w:w="81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August 24</w:t>
            </w:r>
          </w:p>
        </w:tc>
        <w:tc>
          <w:tcPr>
            <w:tcW w:w="1226"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1:00 AM Eastern Time</w:t>
            </w:r>
          </w:p>
        </w:tc>
        <w:tc>
          <w:tcPr>
            <w:tcW w:w="1238"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2:00 AM Eastern Time</w:t>
            </w:r>
          </w:p>
        </w:tc>
        <w:tc>
          <w:tcPr>
            <w:tcW w:w="78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Tuncer Baykas</w:t>
            </w:r>
          </w:p>
        </w:tc>
      </w:tr>
      <w:tr w:rsidR="00911CFD" w:rsidRPr="001A5DDF" w:rsidTr="00911CFD">
        <w:trPr>
          <w:tblCellSpacing w:w="15" w:type="dxa"/>
        </w:trPr>
        <w:tc>
          <w:tcPr>
            <w:tcW w:w="852"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Wednesday</w:t>
            </w:r>
          </w:p>
        </w:tc>
        <w:tc>
          <w:tcPr>
            <w:tcW w:w="81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August 31</w:t>
            </w:r>
          </w:p>
        </w:tc>
        <w:tc>
          <w:tcPr>
            <w:tcW w:w="1226"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1:00 AM Eastern Time</w:t>
            </w:r>
          </w:p>
        </w:tc>
        <w:tc>
          <w:tcPr>
            <w:tcW w:w="1238"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2:00 AM Eastern Time</w:t>
            </w:r>
          </w:p>
        </w:tc>
        <w:tc>
          <w:tcPr>
            <w:tcW w:w="78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Tuncer Baykas</w:t>
            </w:r>
          </w:p>
        </w:tc>
      </w:tr>
      <w:tr w:rsidR="00911CFD" w:rsidRPr="001A5DDF" w:rsidTr="00911CFD">
        <w:trPr>
          <w:tblCellSpacing w:w="15" w:type="dxa"/>
        </w:trPr>
        <w:tc>
          <w:tcPr>
            <w:tcW w:w="852"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Wednesday</w:t>
            </w:r>
          </w:p>
        </w:tc>
        <w:tc>
          <w:tcPr>
            <w:tcW w:w="81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September 7</w:t>
            </w:r>
          </w:p>
        </w:tc>
        <w:tc>
          <w:tcPr>
            <w:tcW w:w="1226"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1:00 AM Eastern Time</w:t>
            </w:r>
          </w:p>
        </w:tc>
        <w:tc>
          <w:tcPr>
            <w:tcW w:w="1238"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2:00 AM Eastern Time</w:t>
            </w:r>
          </w:p>
        </w:tc>
        <w:tc>
          <w:tcPr>
            <w:tcW w:w="78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Tuncer Baykas</w:t>
            </w:r>
          </w:p>
        </w:tc>
      </w:tr>
      <w:tr w:rsidR="00911CFD" w:rsidRPr="001A5DDF" w:rsidTr="00911CFD">
        <w:trPr>
          <w:tblCellSpacing w:w="15" w:type="dxa"/>
        </w:trPr>
        <w:tc>
          <w:tcPr>
            <w:tcW w:w="852"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Wednesday</w:t>
            </w:r>
          </w:p>
        </w:tc>
        <w:tc>
          <w:tcPr>
            <w:tcW w:w="81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September 14</w:t>
            </w:r>
          </w:p>
        </w:tc>
        <w:tc>
          <w:tcPr>
            <w:tcW w:w="1226"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1:00 AM Eastern Time</w:t>
            </w:r>
          </w:p>
        </w:tc>
        <w:tc>
          <w:tcPr>
            <w:tcW w:w="1238"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2:00 AM Eastern Time</w:t>
            </w:r>
          </w:p>
        </w:tc>
        <w:tc>
          <w:tcPr>
            <w:tcW w:w="783" w:type="pct"/>
            <w:vAlign w:val="center"/>
            <w:hideMark/>
          </w:tcPr>
          <w:p w:rsidR="001A5DDF" w:rsidRPr="001A5DDF" w:rsidRDefault="001A5DDF" w:rsidP="001A5DDF">
            <w:pPr>
              <w:rPr>
                <w:rFonts w:ascii="ＭＳ Ｐゴシック" w:eastAsia="ＭＳ Ｐゴシック" w:hAnsi="ＭＳ Ｐゴシック" w:cs="ＭＳ Ｐゴシック"/>
                <w:sz w:val="24"/>
                <w:szCs w:val="24"/>
                <w:lang w:val="en-US" w:eastAsia="ja-JP"/>
              </w:rPr>
            </w:pPr>
            <w:r w:rsidRPr="001A5DDF">
              <w:rPr>
                <w:rFonts w:ascii="ＭＳ Ｐゴシック" w:eastAsia="ＭＳ Ｐゴシック" w:hAnsi="ＭＳ Ｐゴシック" w:cs="ＭＳ Ｐゴシック"/>
                <w:sz w:val="24"/>
                <w:szCs w:val="24"/>
                <w:lang w:val="en-US" w:eastAsia="ja-JP"/>
              </w:rPr>
              <w:t>Tuncer Baykas</w:t>
            </w:r>
          </w:p>
        </w:tc>
      </w:tr>
    </w:tbl>
    <w:p w:rsidR="001A5DDF" w:rsidRDefault="001A5DDF" w:rsidP="003542C0">
      <w:pPr>
        <w:rPr>
          <w:lang w:eastAsia="ja-JP"/>
        </w:rPr>
      </w:pPr>
    </w:p>
    <w:p w:rsidR="0042528F" w:rsidRDefault="0042528F" w:rsidP="00C0604F">
      <w:pPr>
        <w:rPr>
          <w:rFonts w:ascii="Calibri" w:hAnsi="Calibri"/>
          <w:b/>
          <w:lang w:eastAsia="ja-JP"/>
        </w:rPr>
      </w:pPr>
      <w:r w:rsidRPr="0042528F">
        <w:rPr>
          <w:rFonts w:ascii="Calibri" w:hAnsi="Calibri"/>
          <w:b/>
          <w:lang w:eastAsia="ja-JP"/>
        </w:rPr>
        <w:t>LIAISON REPORT FROM 802.11</w:t>
      </w:r>
    </w:p>
    <w:p w:rsidR="0042528F" w:rsidRPr="00FF36E4" w:rsidRDefault="00FF36E4" w:rsidP="00C0604F">
      <w:pPr>
        <w:rPr>
          <w:rFonts w:ascii="Calibri" w:hAnsi="Calibri"/>
          <w:lang w:eastAsia="ja-JP"/>
        </w:rPr>
      </w:pPr>
      <w:r w:rsidRPr="00FF36E4">
        <w:rPr>
          <w:rFonts w:ascii="Calibri" w:hAnsi="Calibri" w:hint="eastAsia"/>
          <w:lang w:eastAsia="ja-JP"/>
        </w:rPr>
        <w:t>P</w:t>
      </w:r>
      <w:r w:rsidR="00496006">
        <w:rPr>
          <w:rFonts w:ascii="Calibri" w:hAnsi="Calibri" w:hint="eastAsia"/>
          <w:lang w:eastAsia="ja-JP"/>
        </w:rPr>
        <w:t xml:space="preserve">. </w:t>
      </w:r>
      <w:r w:rsidRPr="00FF36E4">
        <w:rPr>
          <w:rFonts w:ascii="Calibri" w:hAnsi="Calibri" w:hint="eastAsia"/>
          <w:lang w:eastAsia="ja-JP"/>
        </w:rPr>
        <w:t>Varshney presented the</w:t>
      </w:r>
      <w:r w:rsidR="001A5DDF">
        <w:rPr>
          <w:rFonts w:ascii="Calibri" w:hAnsi="Calibri" w:hint="eastAsia"/>
          <w:lang w:eastAsia="ja-JP"/>
        </w:rPr>
        <w:t xml:space="preserve"> liaison</w:t>
      </w:r>
      <w:r w:rsidRPr="00FF36E4">
        <w:rPr>
          <w:rFonts w:ascii="Calibri" w:hAnsi="Calibri" w:hint="eastAsia"/>
          <w:lang w:eastAsia="ja-JP"/>
        </w:rPr>
        <w:t xml:space="preserve"> report from 802.11, 11/080r0</w:t>
      </w:r>
    </w:p>
    <w:p w:rsidR="00FF36E4" w:rsidRDefault="00FF36E4" w:rsidP="00C0604F">
      <w:pPr>
        <w:rPr>
          <w:rFonts w:ascii="Calibri" w:hAnsi="Calibri"/>
          <w:b/>
          <w:lang w:eastAsia="ja-JP"/>
        </w:rPr>
      </w:pPr>
    </w:p>
    <w:p w:rsidR="0042528F" w:rsidRDefault="0042528F" w:rsidP="00C0604F">
      <w:pPr>
        <w:rPr>
          <w:rFonts w:ascii="Calibri" w:hAnsi="Calibri"/>
          <w:b/>
          <w:lang w:eastAsia="ja-JP"/>
        </w:rPr>
      </w:pPr>
      <w:r>
        <w:rPr>
          <w:rFonts w:ascii="Calibri" w:hAnsi="Calibri"/>
          <w:b/>
          <w:lang w:eastAsia="ja-JP"/>
        </w:rPr>
        <w:t>LIAISON REPORT FROM 802.1</w:t>
      </w:r>
      <w:r>
        <w:rPr>
          <w:rFonts w:ascii="Calibri" w:hAnsi="Calibri" w:hint="eastAsia"/>
          <w:b/>
          <w:lang w:eastAsia="ja-JP"/>
        </w:rPr>
        <w:t>5</w:t>
      </w:r>
    </w:p>
    <w:p w:rsidR="00496006" w:rsidRPr="00496006" w:rsidRDefault="00496006" w:rsidP="00C0604F">
      <w:pPr>
        <w:rPr>
          <w:rFonts w:ascii="Calibri" w:hAnsi="Calibri"/>
          <w:lang w:eastAsia="ja-JP"/>
        </w:rPr>
      </w:pPr>
      <w:r w:rsidRPr="00496006">
        <w:rPr>
          <w:rFonts w:ascii="Calibri" w:hAnsi="Calibri" w:hint="eastAsia"/>
          <w:lang w:eastAsia="ja-JP"/>
        </w:rPr>
        <w:t>H. Kang</w:t>
      </w:r>
      <w:r w:rsidR="00911CFD">
        <w:rPr>
          <w:rFonts w:ascii="Calibri" w:hAnsi="Calibri" w:hint="eastAsia"/>
          <w:lang w:eastAsia="ja-JP"/>
        </w:rPr>
        <w:t xml:space="preserve"> presented the </w:t>
      </w:r>
      <w:r w:rsidR="00911CFD">
        <w:rPr>
          <w:rFonts w:ascii="Calibri" w:hAnsi="Calibri"/>
          <w:lang w:eastAsia="ja-JP"/>
        </w:rPr>
        <w:t>liaison</w:t>
      </w:r>
      <w:r w:rsidR="00911CFD">
        <w:rPr>
          <w:rFonts w:ascii="Calibri" w:hAnsi="Calibri" w:hint="eastAsia"/>
          <w:lang w:eastAsia="ja-JP"/>
        </w:rPr>
        <w:t xml:space="preserve"> report from 802.15, 11/082r0</w:t>
      </w:r>
      <w:r>
        <w:rPr>
          <w:rFonts w:ascii="Calibri" w:hAnsi="Calibri" w:hint="eastAsia"/>
          <w:lang w:eastAsia="ja-JP"/>
        </w:rPr>
        <w:t xml:space="preserve"> </w:t>
      </w:r>
    </w:p>
    <w:p w:rsidR="0042528F" w:rsidRDefault="0042528F" w:rsidP="00C0604F">
      <w:pPr>
        <w:rPr>
          <w:rFonts w:ascii="Calibri" w:hAnsi="Calibri"/>
          <w:b/>
          <w:lang w:eastAsia="ja-JP"/>
        </w:rPr>
      </w:pPr>
    </w:p>
    <w:p w:rsidR="0042528F" w:rsidRDefault="0042528F" w:rsidP="00C0604F">
      <w:pPr>
        <w:rPr>
          <w:rFonts w:ascii="Calibri" w:hAnsi="Calibri"/>
          <w:b/>
          <w:lang w:eastAsia="ja-JP"/>
        </w:rPr>
      </w:pPr>
      <w:r>
        <w:rPr>
          <w:rFonts w:ascii="Calibri" w:hAnsi="Calibri"/>
          <w:b/>
          <w:lang w:eastAsia="ja-JP"/>
        </w:rPr>
        <w:t>LIAISON REPORT FROM 802.1</w:t>
      </w:r>
      <w:r>
        <w:rPr>
          <w:rFonts w:ascii="Calibri" w:hAnsi="Calibri" w:hint="eastAsia"/>
          <w:b/>
          <w:lang w:eastAsia="ja-JP"/>
        </w:rPr>
        <w:t>8</w:t>
      </w:r>
    </w:p>
    <w:p w:rsidR="00911CFD" w:rsidRPr="00911CFD" w:rsidRDefault="00911CFD" w:rsidP="00C0604F">
      <w:pPr>
        <w:rPr>
          <w:rFonts w:ascii="Calibri" w:hAnsi="Calibri"/>
          <w:lang w:eastAsia="ja-JP"/>
        </w:rPr>
      </w:pPr>
      <w:r>
        <w:rPr>
          <w:rFonts w:ascii="Calibri" w:hAnsi="Calibri" w:hint="eastAsia"/>
          <w:lang w:eastAsia="ja-JP"/>
        </w:rPr>
        <w:t xml:space="preserve">J. Wang presented the </w:t>
      </w:r>
      <w:r>
        <w:rPr>
          <w:rFonts w:ascii="Calibri" w:hAnsi="Calibri"/>
          <w:lang w:eastAsia="ja-JP"/>
        </w:rPr>
        <w:t>liaison</w:t>
      </w:r>
      <w:r>
        <w:rPr>
          <w:rFonts w:ascii="Calibri" w:hAnsi="Calibri" w:hint="eastAsia"/>
          <w:lang w:eastAsia="ja-JP"/>
        </w:rPr>
        <w:t xml:space="preserve"> </w:t>
      </w:r>
      <w:r>
        <w:rPr>
          <w:rFonts w:ascii="Calibri" w:hAnsi="Calibri"/>
          <w:lang w:eastAsia="ja-JP"/>
        </w:rPr>
        <w:t>report</w:t>
      </w:r>
      <w:r>
        <w:rPr>
          <w:rFonts w:ascii="Calibri" w:hAnsi="Calibri" w:hint="eastAsia"/>
          <w:lang w:eastAsia="ja-JP"/>
        </w:rPr>
        <w:t xml:space="preserve"> from 802.18, 11/081r0 </w:t>
      </w:r>
    </w:p>
    <w:p w:rsidR="00911CFD" w:rsidRDefault="00911CFD" w:rsidP="00C0604F">
      <w:pPr>
        <w:rPr>
          <w:rFonts w:ascii="Calibri" w:hAnsi="Calibri"/>
          <w:b/>
          <w:lang w:eastAsia="ja-JP"/>
        </w:rPr>
      </w:pPr>
    </w:p>
    <w:p w:rsidR="0042528F" w:rsidRDefault="0042528F" w:rsidP="00C0604F">
      <w:pPr>
        <w:rPr>
          <w:rFonts w:ascii="Calibri" w:hAnsi="Calibri"/>
          <w:b/>
          <w:lang w:eastAsia="ja-JP"/>
        </w:rPr>
      </w:pPr>
      <w:r>
        <w:rPr>
          <w:rFonts w:ascii="Calibri" w:hAnsi="Calibri"/>
          <w:b/>
          <w:lang w:eastAsia="ja-JP"/>
        </w:rPr>
        <w:t>LIAISON REPORT FROM 802.</w:t>
      </w:r>
      <w:r>
        <w:rPr>
          <w:rFonts w:ascii="Calibri" w:hAnsi="Calibri" w:hint="eastAsia"/>
          <w:b/>
          <w:lang w:eastAsia="ja-JP"/>
        </w:rPr>
        <w:t>22</w:t>
      </w:r>
    </w:p>
    <w:p w:rsidR="00911CFD" w:rsidRPr="00911CFD" w:rsidRDefault="00D37B05" w:rsidP="00C0604F">
      <w:pPr>
        <w:rPr>
          <w:rFonts w:ascii="Calibri" w:hAnsi="Calibri"/>
          <w:lang w:eastAsia="ja-JP"/>
        </w:rPr>
      </w:pPr>
      <w:r>
        <w:rPr>
          <w:rFonts w:ascii="Calibri" w:hAnsi="Calibri" w:hint="eastAsia"/>
          <w:lang w:eastAsia="ja-JP"/>
        </w:rPr>
        <w:t xml:space="preserve">T. Baykas: </w:t>
      </w:r>
      <w:r w:rsidR="002222C4">
        <w:rPr>
          <w:rFonts w:ascii="Calibri" w:hAnsi="Calibri" w:hint="eastAsia"/>
          <w:lang w:eastAsia="ja-JP"/>
        </w:rPr>
        <w:t>802.22</w:t>
      </w:r>
      <w:r>
        <w:rPr>
          <w:rFonts w:ascii="Calibri" w:hAnsi="Calibri" w:hint="eastAsia"/>
          <w:lang w:eastAsia="ja-JP"/>
        </w:rPr>
        <w:t xml:space="preserve"> want</w:t>
      </w:r>
      <w:r w:rsidR="002222C4">
        <w:rPr>
          <w:rFonts w:ascii="Calibri" w:hAnsi="Calibri" w:hint="eastAsia"/>
          <w:lang w:eastAsia="ja-JP"/>
        </w:rPr>
        <w:t>ed</w:t>
      </w:r>
      <w:r>
        <w:rPr>
          <w:rFonts w:ascii="Calibri" w:hAnsi="Calibri" w:hint="eastAsia"/>
          <w:lang w:eastAsia="ja-JP"/>
        </w:rPr>
        <w:t xml:space="preserve"> to have study group for smart grip, they </w:t>
      </w:r>
      <w:r>
        <w:rPr>
          <w:rFonts w:ascii="Calibri" w:hAnsi="Calibri"/>
          <w:lang w:eastAsia="ja-JP"/>
        </w:rPr>
        <w:t>asked</w:t>
      </w:r>
      <w:r>
        <w:rPr>
          <w:rFonts w:ascii="Calibri" w:hAnsi="Calibri" w:hint="eastAsia"/>
          <w:lang w:eastAsia="ja-JP"/>
        </w:rPr>
        <w:t xml:space="preserve"> EC to start the SG. </w:t>
      </w:r>
      <w:r>
        <w:rPr>
          <w:rFonts w:ascii="Calibri" w:hAnsi="Calibri"/>
          <w:lang w:eastAsia="ja-JP"/>
        </w:rPr>
        <w:t>T</w:t>
      </w:r>
      <w:r>
        <w:rPr>
          <w:rFonts w:ascii="Calibri" w:hAnsi="Calibri" w:hint="eastAsia"/>
          <w:lang w:eastAsia="ja-JP"/>
        </w:rPr>
        <w:t>hey have their own PAR on MIB already and will send their PAR</w:t>
      </w:r>
    </w:p>
    <w:p w:rsidR="005725B8" w:rsidRPr="0036663C" w:rsidRDefault="004B14A3" w:rsidP="0036663C">
      <w:pPr>
        <w:pStyle w:val="3"/>
        <w:rPr>
          <w:sz w:val="20"/>
          <w:lang w:eastAsia="ja-JP"/>
        </w:rPr>
      </w:pPr>
      <w:r>
        <w:rPr>
          <w:rFonts w:hint="eastAsia"/>
          <w:sz w:val="20"/>
          <w:lang w:eastAsia="ja-JP"/>
        </w:rPr>
        <w:lastRenderedPageBreak/>
        <w:t>NEW BUSINESS</w:t>
      </w:r>
    </w:p>
    <w:p w:rsidR="005725B8" w:rsidRDefault="005725B8" w:rsidP="00C0604F">
      <w:pPr>
        <w:rPr>
          <w:rFonts w:ascii="Calibri" w:hAnsi="Calibri"/>
          <w:lang w:eastAsia="ja-JP"/>
        </w:rPr>
      </w:pPr>
      <w:r>
        <w:rPr>
          <w:rFonts w:ascii="Calibri" w:hAnsi="Calibri" w:hint="eastAsia"/>
          <w:lang w:eastAsia="ja-JP"/>
        </w:rPr>
        <w:t>The WG chair call</w:t>
      </w:r>
      <w:r w:rsidR="007C63F9">
        <w:rPr>
          <w:rFonts w:ascii="Calibri" w:hAnsi="Calibri" w:hint="eastAsia"/>
          <w:lang w:eastAsia="ja-JP"/>
        </w:rPr>
        <w:t xml:space="preserve">ed </w:t>
      </w:r>
      <w:r>
        <w:rPr>
          <w:rFonts w:ascii="Calibri" w:hAnsi="Calibri" w:hint="eastAsia"/>
          <w:lang w:eastAsia="ja-JP"/>
        </w:rPr>
        <w:t xml:space="preserve">for any new </w:t>
      </w:r>
      <w:r>
        <w:rPr>
          <w:rFonts w:ascii="Calibri" w:hAnsi="Calibri"/>
          <w:lang w:eastAsia="ja-JP"/>
        </w:rPr>
        <w:t>business</w:t>
      </w:r>
      <w:r>
        <w:rPr>
          <w:rFonts w:ascii="Calibri" w:hAnsi="Calibri" w:hint="eastAsia"/>
          <w:lang w:eastAsia="ja-JP"/>
        </w:rPr>
        <w:t xml:space="preserve">. </w:t>
      </w:r>
      <w:r w:rsidR="00AD3E26">
        <w:rPr>
          <w:rFonts w:ascii="Calibri" w:hAnsi="Calibri" w:hint="eastAsia"/>
          <w:lang w:eastAsia="ja-JP"/>
        </w:rPr>
        <w:t xml:space="preserve">No one came forwards with new </w:t>
      </w:r>
      <w:r w:rsidR="00AD3E26">
        <w:rPr>
          <w:rFonts w:ascii="Calibri" w:hAnsi="Calibri"/>
          <w:lang w:eastAsia="ja-JP"/>
        </w:rPr>
        <w:t>bunnies</w:t>
      </w:r>
      <w:r w:rsidR="00AD3E26">
        <w:rPr>
          <w:rFonts w:ascii="Calibri" w:hAnsi="Calibri" w:hint="eastAsia"/>
          <w:lang w:eastAsia="ja-JP"/>
        </w:rPr>
        <w:t xml:space="preserve"> .</w:t>
      </w:r>
      <w:r w:rsidR="00786176">
        <w:rPr>
          <w:rFonts w:ascii="Calibri" w:hAnsi="Calibri" w:hint="eastAsia"/>
          <w:lang w:eastAsia="ja-JP"/>
        </w:rPr>
        <w:t>3:03</w:t>
      </w:r>
      <w:r w:rsidR="008B411F">
        <w:rPr>
          <w:rFonts w:ascii="Calibri" w:hAnsi="Calibri" w:hint="eastAsia"/>
          <w:lang w:eastAsia="ja-JP"/>
        </w:rPr>
        <w:t xml:space="preserve"> AM</w:t>
      </w:r>
    </w:p>
    <w:p w:rsidR="002969F9" w:rsidRDefault="002969F9" w:rsidP="00C0604F">
      <w:pPr>
        <w:rPr>
          <w:rFonts w:ascii="Calibri" w:hAnsi="Calibri"/>
          <w:lang w:eastAsia="ja-JP"/>
        </w:rPr>
      </w:pPr>
    </w:p>
    <w:p w:rsidR="0036663C" w:rsidRPr="00AE066F" w:rsidRDefault="005725B8" w:rsidP="00AE066F">
      <w:pPr>
        <w:rPr>
          <w:rFonts w:ascii="Calibri" w:hAnsi="Calibri"/>
          <w:lang w:eastAsia="ja-JP"/>
        </w:rPr>
      </w:pPr>
      <w:r w:rsidRPr="00AE066F">
        <w:rPr>
          <w:rFonts w:ascii="Calibri" w:hAnsi="Calibri" w:hint="eastAsia"/>
          <w:b/>
          <w:lang w:eastAsia="ja-JP"/>
        </w:rPr>
        <w:t>Motion</w:t>
      </w:r>
      <w:r w:rsidRPr="00AE066F">
        <w:rPr>
          <w:rFonts w:ascii="Calibri" w:hAnsi="Calibri" w:hint="eastAsia"/>
          <w:lang w:eastAsia="ja-JP"/>
        </w:rPr>
        <w:t xml:space="preserve"> </w:t>
      </w:r>
    </w:p>
    <w:p w:rsidR="005725B8" w:rsidRPr="0036663C" w:rsidRDefault="0036663C" w:rsidP="0036663C">
      <w:pPr>
        <w:rPr>
          <w:rFonts w:ascii="Calibri" w:hAnsi="Calibri"/>
          <w:lang w:eastAsia="ja-JP"/>
        </w:rPr>
      </w:pPr>
      <w:r>
        <w:rPr>
          <w:rFonts w:ascii="Calibri" w:hAnsi="Calibri" w:hint="eastAsia"/>
          <w:lang w:eastAsia="ja-JP"/>
        </w:rPr>
        <w:t>T</w:t>
      </w:r>
      <w:r w:rsidR="005725B8" w:rsidRPr="0036663C">
        <w:rPr>
          <w:rFonts w:ascii="Calibri" w:hAnsi="Calibri" w:hint="eastAsia"/>
          <w:lang w:eastAsia="ja-JP"/>
        </w:rPr>
        <w:t>o adjourn</w:t>
      </w:r>
      <w:r w:rsidR="0092662C" w:rsidRPr="0036663C">
        <w:rPr>
          <w:rFonts w:ascii="Calibri" w:hAnsi="Calibri" w:hint="eastAsia"/>
          <w:lang w:eastAsia="ja-JP"/>
        </w:rPr>
        <w:t xml:space="preserve"> the </w:t>
      </w:r>
      <w:r w:rsidR="00CD1D6D">
        <w:rPr>
          <w:rFonts w:ascii="Calibri" w:hAnsi="Calibri" w:hint="eastAsia"/>
          <w:lang w:eastAsia="ja-JP"/>
        </w:rPr>
        <w:t xml:space="preserve">802.19 </w:t>
      </w:r>
      <w:r w:rsidR="0092662C" w:rsidRPr="0036663C">
        <w:rPr>
          <w:rFonts w:ascii="Calibri" w:hAnsi="Calibri" w:hint="eastAsia"/>
          <w:lang w:eastAsia="ja-JP"/>
        </w:rPr>
        <w:t>WG meeting</w:t>
      </w:r>
      <w:r w:rsidR="00CD1D6D">
        <w:rPr>
          <w:rFonts w:ascii="Calibri" w:hAnsi="Calibri" w:hint="eastAsia"/>
          <w:lang w:eastAsia="ja-JP"/>
        </w:rPr>
        <w:t xml:space="preserve"> in San Francisco, July 12-22, 2011</w:t>
      </w:r>
    </w:p>
    <w:p w:rsidR="005725B8" w:rsidRDefault="005725B8" w:rsidP="00C0604F">
      <w:pPr>
        <w:rPr>
          <w:rFonts w:ascii="Calibri" w:hAnsi="Calibri"/>
          <w:lang w:eastAsia="ja-JP"/>
        </w:rPr>
      </w:pPr>
      <w:r>
        <w:rPr>
          <w:rFonts w:ascii="Calibri" w:hAnsi="Calibri"/>
          <w:lang w:eastAsia="ja-JP"/>
        </w:rPr>
        <w:t>M</w:t>
      </w:r>
      <w:r>
        <w:rPr>
          <w:rFonts w:ascii="Calibri" w:hAnsi="Calibri" w:hint="eastAsia"/>
          <w:lang w:eastAsia="ja-JP"/>
        </w:rPr>
        <w:t>otion passed</w:t>
      </w:r>
      <w:r w:rsidR="0014681A">
        <w:rPr>
          <w:rFonts w:ascii="Calibri" w:hAnsi="Calibri" w:hint="eastAsia"/>
          <w:lang w:eastAsia="ja-JP"/>
        </w:rPr>
        <w:t xml:space="preserve"> by </w:t>
      </w:r>
      <w:r w:rsidR="0014681A" w:rsidRPr="00F158BC">
        <w:rPr>
          <w:rFonts w:ascii="Calibri" w:hAnsi="Calibri"/>
          <w:lang w:eastAsia="ja-JP"/>
        </w:rPr>
        <w:t xml:space="preserve">unanimous </w:t>
      </w:r>
      <w:r w:rsidR="0014681A">
        <w:rPr>
          <w:rFonts w:ascii="Calibri" w:hAnsi="Calibri"/>
          <w:lang w:eastAsia="ja-JP"/>
        </w:rPr>
        <w:t>consensus</w:t>
      </w:r>
      <w:r>
        <w:rPr>
          <w:rFonts w:ascii="Calibri" w:hAnsi="Calibri" w:hint="eastAsia"/>
          <w:lang w:eastAsia="ja-JP"/>
        </w:rPr>
        <w:t xml:space="preserve">. </w:t>
      </w:r>
    </w:p>
    <w:p w:rsidR="004C6D31" w:rsidRPr="004C6D31" w:rsidRDefault="004C6D31" w:rsidP="00C0604F">
      <w:pPr>
        <w:rPr>
          <w:rFonts w:ascii="Calibri" w:hAnsi="Calibri"/>
          <w:lang w:eastAsia="ja-JP"/>
        </w:rPr>
      </w:pPr>
    </w:p>
    <w:p w:rsidR="0054555F" w:rsidRDefault="00911CFD" w:rsidP="00617D6A">
      <w:pPr>
        <w:rPr>
          <w:rFonts w:ascii="Calibri" w:hAnsi="Calibri"/>
          <w:lang w:eastAsia="ja-JP"/>
        </w:rPr>
      </w:pPr>
      <w:r>
        <w:rPr>
          <w:rFonts w:ascii="Calibri" w:hAnsi="Calibri" w:hint="eastAsia"/>
          <w:lang w:eastAsia="ja-JP"/>
        </w:rPr>
        <w:t xml:space="preserve">IEEE 802.19 WG </w:t>
      </w:r>
      <w:r w:rsidR="0054555F">
        <w:rPr>
          <w:rFonts w:ascii="Calibri" w:hAnsi="Calibri"/>
        </w:rPr>
        <w:t xml:space="preserve">Meeting </w:t>
      </w:r>
      <w:r w:rsidR="00F66E72">
        <w:rPr>
          <w:rFonts w:ascii="Calibri" w:hAnsi="Calibri"/>
        </w:rPr>
        <w:t>adjourned</w:t>
      </w:r>
      <w:r w:rsidR="00BD66BC">
        <w:rPr>
          <w:rFonts w:ascii="Calibri" w:hAnsi="Calibri"/>
        </w:rPr>
        <w:t xml:space="preserve"> </w:t>
      </w:r>
      <w:r w:rsidR="00E31FA2">
        <w:rPr>
          <w:rFonts w:ascii="Calibri" w:hAnsi="Calibri" w:hint="eastAsia"/>
          <w:lang w:eastAsia="ja-JP"/>
        </w:rPr>
        <w:t>9</w:t>
      </w:r>
      <w:r w:rsidR="009A5FE1">
        <w:rPr>
          <w:rFonts w:ascii="Calibri" w:hAnsi="Calibri"/>
        </w:rPr>
        <w:t>:</w:t>
      </w:r>
      <w:r w:rsidR="00E31FA2">
        <w:rPr>
          <w:rFonts w:ascii="Calibri" w:hAnsi="Calibri" w:hint="eastAsia"/>
          <w:lang w:eastAsia="ja-JP"/>
        </w:rPr>
        <w:t>4</w:t>
      </w:r>
      <w:r w:rsidR="009A5FE1">
        <w:rPr>
          <w:rFonts w:ascii="Calibri" w:hAnsi="Calibri" w:hint="eastAsia"/>
          <w:lang w:eastAsia="ja-JP"/>
        </w:rPr>
        <w:t>0</w:t>
      </w:r>
      <w:r w:rsidR="00BD66BC">
        <w:rPr>
          <w:rFonts w:ascii="Calibri" w:hAnsi="Calibri" w:hint="eastAsia"/>
          <w:lang w:eastAsia="ja-JP"/>
        </w:rPr>
        <w:t xml:space="preserve"> PM</w:t>
      </w:r>
    </w:p>
    <w:p w:rsidR="0054555F" w:rsidRDefault="0054555F" w:rsidP="00617D6A">
      <w:pPr>
        <w:rPr>
          <w:rFonts w:ascii="Calibri" w:hAnsi="Calibri"/>
        </w:rPr>
      </w:pPr>
    </w:p>
    <w:p w:rsidR="001B1B20" w:rsidRDefault="001B1B20">
      <w:pPr>
        <w:rPr>
          <w:rFonts w:ascii="Calibri" w:hAnsi="Calibri"/>
          <w:lang w:eastAsia="ja-JP"/>
        </w:rPr>
      </w:pPr>
      <w:r>
        <w:rPr>
          <w:rFonts w:ascii="Calibri" w:hAnsi="Calibri"/>
          <w:lang w:eastAsia="ja-JP"/>
        </w:rPr>
        <w:br w:type="page"/>
      </w:r>
    </w:p>
    <w:tbl>
      <w:tblPr>
        <w:tblW w:w="9225"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8"/>
        <w:gridCol w:w="1346"/>
        <w:gridCol w:w="1694"/>
        <w:gridCol w:w="4817"/>
      </w:tblGrid>
      <w:tr w:rsidR="001B1B20" w:rsidRPr="001B1B20" w:rsidTr="00994844">
        <w:trPr>
          <w:trHeight w:val="270"/>
          <w:jc w:val="center"/>
        </w:trPr>
        <w:tc>
          <w:tcPr>
            <w:tcW w:w="1368" w:type="dxa"/>
            <w:shd w:val="clear" w:color="auto" w:fill="auto"/>
            <w:noWrap/>
            <w:vAlign w:val="center"/>
            <w:hideMark/>
          </w:tcPr>
          <w:p w:rsidR="001B1B20" w:rsidRPr="00994844" w:rsidRDefault="001B1B20" w:rsidP="001B1B20">
            <w:pPr>
              <w:rPr>
                <w:rFonts w:ascii="ＭＳ Ｐゴシック" w:eastAsia="ＭＳ Ｐゴシック" w:hAnsi="ＭＳ Ｐゴシック" w:cs="ＭＳ Ｐゴシック"/>
                <w:b/>
                <w:color w:val="000000"/>
                <w:szCs w:val="22"/>
                <w:lang w:val="en-US" w:eastAsia="ja-JP"/>
              </w:rPr>
            </w:pPr>
            <w:r w:rsidRPr="00994844">
              <w:rPr>
                <w:rFonts w:ascii="ＭＳ Ｐゴシック" w:eastAsia="ＭＳ Ｐゴシック" w:hAnsi="ＭＳ Ｐゴシック" w:cs="ＭＳ Ｐゴシック" w:hint="eastAsia"/>
                <w:b/>
                <w:color w:val="000000"/>
                <w:szCs w:val="22"/>
                <w:lang w:val="en-US" w:eastAsia="ja-JP"/>
              </w:rPr>
              <w:lastRenderedPageBreak/>
              <w:t>Last Name</w:t>
            </w:r>
          </w:p>
        </w:tc>
        <w:tc>
          <w:tcPr>
            <w:tcW w:w="1346" w:type="dxa"/>
            <w:shd w:val="clear" w:color="auto" w:fill="auto"/>
            <w:noWrap/>
            <w:vAlign w:val="center"/>
            <w:hideMark/>
          </w:tcPr>
          <w:p w:rsidR="001B1B20" w:rsidRPr="00994844" w:rsidRDefault="001B1B20" w:rsidP="001B1B20">
            <w:pPr>
              <w:rPr>
                <w:rFonts w:ascii="ＭＳ Ｐゴシック" w:eastAsia="ＭＳ Ｐゴシック" w:hAnsi="ＭＳ Ｐゴシック" w:cs="ＭＳ Ｐゴシック"/>
                <w:b/>
                <w:color w:val="000000"/>
                <w:szCs w:val="22"/>
                <w:lang w:val="en-US" w:eastAsia="ja-JP"/>
              </w:rPr>
            </w:pPr>
            <w:r w:rsidRPr="00994844">
              <w:rPr>
                <w:rFonts w:ascii="ＭＳ Ｐゴシック" w:eastAsia="ＭＳ Ｐゴシック" w:hAnsi="ＭＳ Ｐゴシック" w:cs="ＭＳ Ｐゴシック" w:hint="eastAsia"/>
                <w:b/>
                <w:color w:val="000000"/>
                <w:szCs w:val="22"/>
                <w:lang w:val="en-US" w:eastAsia="ja-JP"/>
              </w:rPr>
              <w:t>First Name</w:t>
            </w:r>
          </w:p>
        </w:tc>
        <w:tc>
          <w:tcPr>
            <w:tcW w:w="1694" w:type="dxa"/>
            <w:shd w:val="clear" w:color="auto" w:fill="auto"/>
            <w:noWrap/>
            <w:vAlign w:val="center"/>
            <w:hideMark/>
          </w:tcPr>
          <w:p w:rsidR="001B1B20" w:rsidRPr="00994844" w:rsidRDefault="001B1B20" w:rsidP="001B1B20">
            <w:pPr>
              <w:rPr>
                <w:rFonts w:ascii="ＭＳ Ｐゴシック" w:eastAsia="ＭＳ Ｐゴシック" w:hAnsi="ＭＳ Ｐゴシック" w:cs="ＭＳ Ｐゴシック"/>
                <w:b/>
                <w:color w:val="000000"/>
                <w:szCs w:val="22"/>
                <w:lang w:val="en-US" w:eastAsia="ja-JP"/>
              </w:rPr>
            </w:pPr>
            <w:r w:rsidRPr="00994844">
              <w:rPr>
                <w:rFonts w:ascii="ＭＳ Ｐゴシック" w:eastAsia="ＭＳ Ｐゴシック" w:hAnsi="ＭＳ Ｐゴシック" w:cs="ＭＳ Ｐゴシック" w:hint="eastAsia"/>
                <w:b/>
                <w:color w:val="000000"/>
                <w:szCs w:val="22"/>
                <w:lang w:val="en-US" w:eastAsia="ja-JP"/>
              </w:rPr>
              <w:t>Middle Name</w:t>
            </w:r>
          </w:p>
        </w:tc>
        <w:tc>
          <w:tcPr>
            <w:tcW w:w="4817" w:type="dxa"/>
            <w:shd w:val="clear" w:color="auto" w:fill="auto"/>
            <w:noWrap/>
            <w:vAlign w:val="center"/>
            <w:hideMark/>
          </w:tcPr>
          <w:p w:rsidR="001B1B20" w:rsidRPr="00994844" w:rsidRDefault="001B1B20" w:rsidP="001B1B20">
            <w:pPr>
              <w:rPr>
                <w:rFonts w:ascii="ＭＳ Ｐゴシック" w:eastAsia="ＭＳ Ｐゴシック" w:hAnsi="ＭＳ Ｐゴシック" w:cs="ＭＳ Ｐゴシック"/>
                <w:b/>
                <w:color w:val="000000"/>
                <w:szCs w:val="22"/>
                <w:lang w:val="en-US" w:eastAsia="ja-JP"/>
              </w:rPr>
            </w:pPr>
            <w:r w:rsidRPr="00994844">
              <w:rPr>
                <w:rFonts w:ascii="ＭＳ Ｐゴシック" w:eastAsia="ＭＳ Ｐゴシック" w:hAnsi="ＭＳ Ｐゴシック" w:cs="ＭＳ Ｐゴシック" w:hint="eastAsia"/>
                <w:b/>
                <w:color w:val="000000"/>
                <w:szCs w:val="22"/>
                <w:lang w:val="en-US" w:eastAsia="ja-JP"/>
              </w:rPr>
              <w:t>Affiliation</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Baykas</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Tuncer</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Carney</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William</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Sony Corporation</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Chang</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Soo-Young</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California State University, Sacramento (CSUS)</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Cheong</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Minho</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Choi</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Sangsung</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Demessie</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Yohannes</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Doss</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William</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Shure Inc.</w:t>
            </w:r>
          </w:p>
        </w:tc>
      </w:tr>
      <w:tr w:rsidR="001B1B20" w:rsidRPr="00994844"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Filin</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Stanislav</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Ghosh</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Chittabrata</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Nokia</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Gloger</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Reinhard</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Nokia Siemens Networks</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Harada</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Hiroshi</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Hsieh</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Ching-T</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Industrial Technology Research Institute</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Hwang</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Sung</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Hyun</w:t>
            </w: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Jeong</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Byung</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Jang</w:t>
            </w: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jo</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junho</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LG ELECTRONICS</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Junell</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Jari</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Nokia</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Kafle</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Padam</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Nokia</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Kang</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Hyunduk</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KANG</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Kyu-Min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Kasslin</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Mika</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Nokia</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Kato</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Shuzo</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Tohoku University</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Kim</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Bonghoe</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LG ELECTRONICS</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Kim</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Byoung-Hoon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LG ELECTRONICS</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Kim</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Eun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Sun</w:t>
            </w: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LG ELECTRONICS</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Kim</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Suhwook</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LG ELECTRONICS</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Ko</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Gwangzeen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Koskela</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Timo</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Renesas Mobile Corporation</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Kwak</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Joseph</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InterDigital Communications, LLC</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Lee</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Donghun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Lee</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Jae</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Seung</w:t>
            </w: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Liru</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Lu</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MURAI</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SHINJI</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Hitachi, Ltd.</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Oh</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Mi-Kyung</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Rahman</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Mohammad</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Reede</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Ivan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AmeriSys Inc.</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Sato</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Naotaka</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Sony Corporation</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Sawai</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Ryo</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Sony Corporation</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Shellhammer</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Stephen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Qualcomm Incorporated</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Sherman</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Matthew</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BAE Systems</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Song</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Chunyi</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Sum</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Chin-Sean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Sun</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Chen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Tran</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Ha</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Nguyen</w:t>
            </w: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Varshney</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Prabodh</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Nokia</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lastRenderedPageBreak/>
              <w:t>Villardi</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Gabriel</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Wang</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Junyi</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Woo</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Pyo</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Chang</w:t>
            </w: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Yu</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Heejung</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994844">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ETRI</w:t>
            </w:r>
          </w:p>
        </w:tc>
      </w:tr>
      <w:tr w:rsidR="001B1B20" w:rsidRPr="001B1B20" w:rsidTr="00994844">
        <w:trPr>
          <w:trHeight w:val="270"/>
          <w:jc w:val="center"/>
        </w:trPr>
        <w:tc>
          <w:tcPr>
            <w:tcW w:w="1368"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Zhang</w:t>
            </w:r>
          </w:p>
        </w:tc>
        <w:tc>
          <w:tcPr>
            <w:tcW w:w="1346"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r w:rsidRPr="001B1B20">
              <w:rPr>
                <w:rFonts w:ascii="ＭＳ Ｐゴシック" w:eastAsia="ＭＳ Ｐゴシック" w:hAnsi="ＭＳ Ｐゴシック" w:cs="ＭＳ Ｐゴシック" w:hint="eastAsia"/>
                <w:color w:val="000000"/>
                <w:szCs w:val="22"/>
                <w:lang w:val="en-US" w:eastAsia="ja-JP"/>
              </w:rPr>
              <w:t>Xin</w:t>
            </w:r>
          </w:p>
        </w:tc>
        <w:tc>
          <w:tcPr>
            <w:tcW w:w="1694" w:type="dxa"/>
            <w:shd w:val="clear" w:color="auto" w:fill="auto"/>
            <w:noWrap/>
            <w:vAlign w:val="center"/>
            <w:hideMark/>
          </w:tcPr>
          <w:p w:rsidR="001B1B20" w:rsidRPr="001B1B20" w:rsidRDefault="001B1B20" w:rsidP="001B1B20">
            <w:pPr>
              <w:rPr>
                <w:rFonts w:ascii="ＭＳ Ｐゴシック" w:eastAsia="ＭＳ Ｐゴシック" w:hAnsi="ＭＳ Ｐゴシック" w:cs="ＭＳ Ｐゴシック"/>
                <w:color w:val="000000"/>
                <w:szCs w:val="22"/>
                <w:lang w:val="en-US" w:eastAsia="ja-JP"/>
              </w:rPr>
            </w:pPr>
          </w:p>
        </w:tc>
        <w:tc>
          <w:tcPr>
            <w:tcW w:w="4817" w:type="dxa"/>
            <w:shd w:val="clear" w:color="auto" w:fill="auto"/>
            <w:noWrap/>
            <w:vAlign w:val="center"/>
            <w:hideMark/>
          </w:tcPr>
          <w:p w:rsidR="001B1B20" w:rsidRPr="001B1B20" w:rsidRDefault="00994844" w:rsidP="001B1B20">
            <w:pPr>
              <w:rPr>
                <w:rFonts w:ascii="ＭＳ Ｐゴシック" w:eastAsia="ＭＳ Ｐゴシック" w:hAnsi="ＭＳ Ｐゴシック" w:cs="ＭＳ Ｐゴシック"/>
                <w:color w:val="000000"/>
                <w:szCs w:val="22"/>
                <w:lang w:val="en-US" w:eastAsia="ja-JP"/>
              </w:rPr>
            </w:pPr>
            <w:r>
              <w:rPr>
                <w:rFonts w:ascii="ＭＳ Ｐゴシック" w:eastAsia="ＭＳ Ｐゴシック" w:hAnsi="ＭＳ Ｐゴシック" w:cs="ＭＳ Ｐゴシック" w:hint="eastAsia"/>
                <w:color w:val="000000"/>
                <w:szCs w:val="22"/>
                <w:lang w:val="en-US" w:eastAsia="ja-JP"/>
              </w:rPr>
              <w:t>NICT</w:t>
            </w:r>
          </w:p>
        </w:tc>
      </w:tr>
    </w:tbl>
    <w:p w:rsidR="00F2346F" w:rsidRPr="001B1B20" w:rsidRDefault="00F2346F" w:rsidP="00B950B8">
      <w:pPr>
        <w:rPr>
          <w:rFonts w:ascii="Calibri" w:hAnsi="Calibri"/>
          <w:lang w:val="en-US" w:eastAsia="ja-JP"/>
        </w:rPr>
      </w:pPr>
    </w:p>
    <w:sectPr w:rsidR="00F2346F" w:rsidRPr="001B1B20" w:rsidSect="00452EAD">
      <w:headerReference w:type="default" r:id="rId14"/>
      <w:footerReference w:type="default" r:id="rId15"/>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20" w:rsidRDefault="001B1B20">
      <w:r>
        <w:separator/>
      </w:r>
    </w:p>
  </w:endnote>
  <w:endnote w:type="continuationSeparator" w:id="0">
    <w:p w:rsidR="001B1B20" w:rsidRDefault="001B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20" w:rsidRDefault="001B1B20">
    <w:pPr>
      <w:pStyle w:val="a3"/>
      <w:tabs>
        <w:tab w:val="clear" w:pos="6480"/>
        <w:tab w:val="center" w:pos="4680"/>
        <w:tab w:val="right" w:pos="9360"/>
      </w:tabs>
      <w:rPr>
        <w:lang w:eastAsia="ja-JP"/>
      </w:rPr>
    </w:pPr>
    <w:r>
      <w:t xml:space="preserve">Submission </w:t>
    </w:r>
    <w:r>
      <w:tab/>
      <w:t xml:space="preserve">page </w:t>
    </w:r>
    <w:r w:rsidR="00FC0DB4">
      <w:fldChar w:fldCharType="begin"/>
    </w:r>
    <w:r w:rsidR="00FC0DB4">
      <w:instrText xml:space="preserve">page </w:instrText>
    </w:r>
    <w:r w:rsidR="00FC0DB4">
      <w:fldChar w:fldCharType="separate"/>
    </w:r>
    <w:r w:rsidR="00FC0DB4">
      <w:rPr>
        <w:noProof/>
      </w:rPr>
      <w:t>10</w:t>
    </w:r>
    <w:r w:rsidR="00FC0DB4">
      <w:rPr>
        <w:noProof/>
      </w:rPr>
      <w:fldChar w:fldCharType="end"/>
    </w:r>
    <w:r>
      <w:tab/>
    </w:r>
    <w:r>
      <w:rPr>
        <w:rFonts w:hint="eastAsia"/>
        <w:lang w:eastAsia="ja-JP"/>
      </w:rPr>
      <w:t>Junyi Wang, NICT</w:t>
    </w:r>
  </w:p>
  <w:p w:rsidR="001B1B20" w:rsidRDefault="001B1B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20" w:rsidRDefault="001B1B20">
      <w:r>
        <w:separator/>
      </w:r>
    </w:p>
  </w:footnote>
  <w:footnote w:type="continuationSeparator" w:id="0">
    <w:p w:rsidR="001B1B20" w:rsidRDefault="001B1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20" w:rsidRDefault="001B1B20">
    <w:pPr>
      <w:pStyle w:val="a4"/>
      <w:tabs>
        <w:tab w:val="clear" w:pos="6480"/>
        <w:tab w:val="center" w:pos="4680"/>
        <w:tab w:val="right" w:pos="9360"/>
      </w:tabs>
    </w:pPr>
    <w:r>
      <w:rPr>
        <w:rFonts w:hint="eastAsia"/>
        <w:lang w:eastAsia="ja-JP"/>
      </w:rPr>
      <w:t>July</w:t>
    </w:r>
    <w:r>
      <w:t xml:space="preserve"> 201</w:t>
    </w:r>
    <w:r>
      <w:rPr>
        <w:rFonts w:hint="eastAsia"/>
        <w:lang w:eastAsia="ja-JP"/>
      </w:rPr>
      <w:t>1</w:t>
    </w:r>
    <w:r>
      <w:tab/>
    </w:r>
    <w:r>
      <w:tab/>
    </w:r>
    <w:r w:rsidR="00FC0DB4">
      <w:fldChar w:fldCharType="begin"/>
    </w:r>
    <w:r w:rsidR="00FC0DB4">
      <w:instrText xml:space="preserve"> TITLE  \* MERGEFORMAT </w:instrText>
    </w:r>
    <w:r w:rsidR="00FC0DB4">
      <w:fldChar w:fldCharType="separate"/>
    </w:r>
    <w:r>
      <w:t>IEEE P802</w:t>
    </w:r>
    <w:r w:rsidR="00FC0DB4">
      <w:fldChar w:fldCharType="end"/>
    </w:r>
    <w:r>
      <w:t>.19-1</w:t>
    </w:r>
    <w:r>
      <w:rPr>
        <w:rFonts w:hint="eastAsia"/>
        <w:lang w:eastAsia="ja-JP"/>
      </w:rPr>
      <w:t>1</w:t>
    </w:r>
    <w:r>
      <w:t>-0</w:t>
    </w:r>
    <w:r w:rsidR="00FC0DB4">
      <w:rPr>
        <w:rFonts w:hint="eastAsia"/>
        <w:lang w:eastAsia="ja-JP"/>
      </w:rPr>
      <w:t>084</w:t>
    </w:r>
    <w:r>
      <w:t>-00-0000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16"/>
  </w:num>
  <w:num w:numId="5">
    <w:abstractNumId w:val="5"/>
  </w:num>
  <w:num w:numId="6">
    <w:abstractNumId w:val="0"/>
  </w:num>
  <w:num w:numId="7">
    <w:abstractNumId w:val="1"/>
  </w:num>
  <w:num w:numId="8">
    <w:abstractNumId w:val="23"/>
  </w:num>
  <w:num w:numId="9">
    <w:abstractNumId w:val="20"/>
  </w:num>
  <w:num w:numId="10">
    <w:abstractNumId w:val="25"/>
  </w:num>
  <w:num w:numId="11">
    <w:abstractNumId w:val="7"/>
  </w:num>
  <w:num w:numId="12">
    <w:abstractNumId w:val="6"/>
  </w:num>
  <w:num w:numId="13">
    <w:abstractNumId w:val="21"/>
  </w:num>
  <w:num w:numId="14">
    <w:abstractNumId w:val="8"/>
  </w:num>
  <w:num w:numId="15">
    <w:abstractNumId w:val="26"/>
  </w:num>
  <w:num w:numId="16">
    <w:abstractNumId w:val="14"/>
  </w:num>
  <w:num w:numId="17">
    <w:abstractNumId w:val="10"/>
  </w:num>
  <w:num w:numId="18">
    <w:abstractNumId w:val="9"/>
  </w:num>
  <w:num w:numId="19">
    <w:abstractNumId w:val="24"/>
  </w:num>
  <w:num w:numId="20">
    <w:abstractNumId w:val="3"/>
  </w:num>
  <w:num w:numId="21">
    <w:abstractNumId w:val="11"/>
  </w:num>
  <w:num w:numId="22">
    <w:abstractNumId w:val="12"/>
  </w:num>
  <w:num w:numId="23">
    <w:abstractNumId w:val="27"/>
  </w:num>
  <w:num w:numId="24">
    <w:abstractNumId w:val="19"/>
  </w:num>
  <w:num w:numId="25">
    <w:abstractNumId w:val="17"/>
  </w:num>
  <w:num w:numId="26">
    <w:abstractNumId w:val="28"/>
  </w:num>
  <w:num w:numId="27">
    <w:abstractNumId w:val="13"/>
  </w:num>
  <w:num w:numId="28">
    <w:abstractNumId w:val="2"/>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865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F01B4"/>
    <w:rsid w:val="00001697"/>
    <w:rsid w:val="00005ED3"/>
    <w:rsid w:val="00007A00"/>
    <w:rsid w:val="00007DA4"/>
    <w:rsid w:val="00022079"/>
    <w:rsid w:val="000226ED"/>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2B0D"/>
    <w:rsid w:val="00043A6C"/>
    <w:rsid w:val="0004449C"/>
    <w:rsid w:val="00044C0D"/>
    <w:rsid w:val="00046953"/>
    <w:rsid w:val="00046CEA"/>
    <w:rsid w:val="000475B0"/>
    <w:rsid w:val="000506DD"/>
    <w:rsid w:val="00054269"/>
    <w:rsid w:val="00060F01"/>
    <w:rsid w:val="000610CB"/>
    <w:rsid w:val="000622CD"/>
    <w:rsid w:val="0006256F"/>
    <w:rsid w:val="00064A6E"/>
    <w:rsid w:val="00065CCB"/>
    <w:rsid w:val="00066B77"/>
    <w:rsid w:val="00067D7B"/>
    <w:rsid w:val="0007383A"/>
    <w:rsid w:val="00074C7B"/>
    <w:rsid w:val="000761ED"/>
    <w:rsid w:val="0007620C"/>
    <w:rsid w:val="00077A46"/>
    <w:rsid w:val="000817B4"/>
    <w:rsid w:val="00081F86"/>
    <w:rsid w:val="00082F5E"/>
    <w:rsid w:val="00083956"/>
    <w:rsid w:val="00083F93"/>
    <w:rsid w:val="00085742"/>
    <w:rsid w:val="00086104"/>
    <w:rsid w:val="00086BBC"/>
    <w:rsid w:val="00086DA7"/>
    <w:rsid w:val="00090B46"/>
    <w:rsid w:val="00090C98"/>
    <w:rsid w:val="00091CEF"/>
    <w:rsid w:val="000936AB"/>
    <w:rsid w:val="00093B39"/>
    <w:rsid w:val="00094A75"/>
    <w:rsid w:val="00094AD7"/>
    <w:rsid w:val="00096A18"/>
    <w:rsid w:val="000979FB"/>
    <w:rsid w:val="000A173C"/>
    <w:rsid w:val="000A35DC"/>
    <w:rsid w:val="000A3F5D"/>
    <w:rsid w:val="000B0C2D"/>
    <w:rsid w:val="000C7C22"/>
    <w:rsid w:val="000D48DA"/>
    <w:rsid w:val="000D5464"/>
    <w:rsid w:val="000D68A2"/>
    <w:rsid w:val="000E028B"/>
    <w:rsid w:val="000F01B4"/>
    <w:rsid w:val="000F17B1"/>
    <w:rsid w:val="000F2F5B"/>
    <w:rsid w:val="000F526D"/>
    <w:rsid w:val="000F71DC"/>
    <w:rsid w:val="001001BC"/>
    <w:rsid w:val="00103C25"/>
    <w:rsid w:val="001051DA"/>
    <w:rsid w:val="0011201F"/>
    <w:rsid w:val="00125322"/>
    <w:rsid w:val="0012534C"/>
    <w:rsid w:val="001267D4"/>
    <w:rsid w:val="00126C0E"/>
    <w:rsid w:val="00126E8D"/>
    <w:rsid w:val="001274D9"/>
    <w:rsid w:val="001279DF"/>
    <w:rsid w:val="00130435"/>
    <w:rsid w:val="00131B68"/>
    <w:rsid w:val="00131F9A"/>
    <w:rsid w:val="00133194"/>
    <w:rsid w:val="00133474"/>
    <w:rsid w:val="00134D1C"/>
    <w:rsid w:val="00135005"/>
    <w:rsid w:val="001426EA"/>
    <w:rsid w:val="0014681A"/>
    <w:rsid w:val="00146E99"/>
    <w:rsid w:val="001507C3"/>
    <w:rsid w:val="00150A31"/>
    <w:rsid w:val="00153F7E"/>
    <w:rsid w:val="00155702"/>
    <w:rsid w:val="00155B23"/>
    <w:rsid w:val="00156246"/>
    <w:rsid w:val="00157874"/>
    <w:rsid w:val="0016365C"/>
    <w:rsid w:val="0016480A"/>
    <w:rsid w:val="00166F33"/>
    <w:rsid w:val="0017023B"/>
    <w:rsid w:val="00170560"/>
    <w:rsid w:val="00171446"/>
    <w:rsid w:val="00172946"/>
    <w:rsid w:val="00173088"/>
    <w:rsid w:val="00177024"/>
    <w:rsid w:val="00177FF7"/>
    <w:rsid w:val="00183E6D"/>
    <w:rsid w:val="00185267"/>
    <w:rsid w:val="00186D4F"/>
    <w:rsid w:val="00194838"/>
    <w:rsid w:val="00196E7F"/>
    <w:rsid w:val="001A5DDF"/>
    <w:rsid w:val="001B0F70"/>
    <w:rsid w:val="001B1B20"/>
    <w:rsid w:val="001B2A4B"/>
    <w:rsid w:val="001B2F36"/>
    <w:rsid w:val="001C298D"/>
    <w:rsid w:val="001C34D3"/>
    <w:rsid w:val="001D32CE"/>
    <w:rsid w:val="001D3315"/>
    <w:rsid w:val="001D4845"/>
    <w:rsid w:val="001D5D6B"/>
    <w:rsid w:val="001D5E84"/>
    <w:rsid w:val="001D7CE7"/>
    <w:rsid w:val="001E1768"/>
    <w:rsid w:val="001E278B"/>
    <w:rsid w:val="001E493D"/>
    <w:rsid w:val="001E52EB"/>
    <w:rsid w:val="001E60CB"/>
    <w:rsid w:val="001E6828"/>
    <w:rsid w:val="001E6960"/>
    <w:rsid w:val="001E70CF"/>
    <w:rsid w:val="001E7239"/>
    <w:rsid w:val="001F0349"/>
    <w:rsid w:val="001F0C7F"/>
    <w:rsid w:val="001F1988"/>
    <w:rsid w:val="001F3050"/>
    <w:rsid w:val="001F422C"/>
    <w:rsid w:val="001F4D4C"/>
    <w:rsid w:val="001F65C1"/>
    <w:rsid w:val="001F6684"/>
    <w:rsid w:val="001F66C8"/>
    <w:rsid w:val="002002F3"/>
    <w:rsid w:val="00203524"/>
    <w:rsid w:val="00207B6B"/>
    <w:rsid w:val="0021100A"/>
    <w:rsid w:val="00211632"/>
    <w:rsid w:val="0021174E"/>
    <w:rsid w:val="00214054"/>
    <w:rsid w:val="0021481B"/>
    <w:rsid w:val="00217E81"/>
    <w:rsid w:val="002208E3"/>
    <w:rsid w:val="00221371"/>
    <w:rsid w:val="002222C4"/>
    <w:rsid w:val="00224F6A"/>
    <w:rsid w:val="00225ED6"/>
    <w:rsid w:val="00227308"/>
    <w:rsid w:val="00230338"/>
    <w:rsid w:val="002308B1"/>
    <w:rsid w:val="002315C6"/>
    <w:rsid w:val="00232DF2"/>
    <w:rsid w:val="0023594E"/>
    <w:rsid w:val="00236452"/>
    <w:rsid w:val="00236BDA"/>
    <w:rsid w:val="00241F43"/>
    <w:rsid w:val="00243556"/>
    <w:rsid w:val="00245F42"/>
    <w:rsid w:val="002500F4"/>
    <w:rsid w:val="002563F3"/>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90F72"/>
    <w:rsid w:val="00292403"/>
    <w:rsid w:val="0029426F"/>
    <w:rsid w:val="00294C75"/>
    <w:rsid w:val="002950B1"/>
    <w:rsid w:val="002954E5"/>
    <w:rsid w:val="002967F6"/>
    <w:rsid w:val="002969F9"/>
    <w:rsid w:val="002A08ED"/>
    <w:rsid w:val="002A2FB5"/>
    <w:rsid w:val="002A5698"/>
    <w:rsid w:val="002A7115"/>
    <w:rsid w:val="002A76B4"/>
    <w:rsid w:val="002B00BB"/>
    <w:rsid w:val="002B0395"/>
    <w:rsid w:val="002C1B73"/>
    <w:rsid w:val="002C5B5E"/>
    <w:rsid w:val="002D3F54"/>
    <w:rsid w:val="002D5B0B"/>
    <w:rsid w:val="002D60C7"/>
    <w:rsid w:val="002D6660"/>
    <w:rsid w:val="002D7420"/>
    <w:rsid w:val="002E0A5D"/>
    <w:rsid w:val="002E15E9"/>
    <w:rsid w:val="002E20FB"/>
    <w:rsid w:val="002E41AA"/>
    <w:rsid w:val="002E7869"/>
    <w:rsid w:val="002F0458"/>
    <w:rsid w:val="002F1ABA"/>
    <w:rsid w:val="002F1BFA"/>
    <w:rsid w:val="002F7161"/>
    <w:rsid w:val="00301110"/>
    <w:rsid w:val="00314185"/>
    <w:rsid w:val="00315A0A"/>
    <w:rsid w:val="00316529"/>
    <w:rsid w:val="0032066C"/>
    <w:rsid w:val="0032144B"/>
    <w:rsid w:val="00323BF1"/>
    <w:rsid w:val="00323D9B"/>
    <w:rsid w:val="00325F5E"/>
    <w:rsid w:val="0032707B"/>
    <w:rsid w:val="00330D9A"/>
    <w:rsid w:val="00332951"/>
    <w:rsid w:val="003402EF"/>
    <w:rsid w:val="00346328"/>
    <w:rsid w:val="00347302"/>
    <w:rsid w:val="0035391E"/>
    <w:rsid w:val="003542C0"/>
    <w:rsid w:val="00356FBE"/>
    <w:rsid w:val="00360C7B"/>
    <w:rsid w:val="003614D2"/>
    <w:rsid w:val="0036241F"/>
    <w:rsid w:val="00363ECD"/>
    <w:rsid w:val="00364B5F"/>
    <w:rsid w:val="00365B10"/>
    <w:rsid w:val="003661B6"/>
    <w:rsid w:val="0036663C"/>
    <w:rsid w:val="00367938"/>
    <w:rsid w:val="003713E1"/>
    <w:rsid w:val="00371B9F"/>
    <w:rsid w:val="00373EF2"/>
    <w:rsid w:val="00376E60"/>
    <w:rsid w:val="0038456C"/>
    <w:rsid w:val="0039031B"/>
    <w:rsid w:val="003908F5"/>
    <w:rsid w:val="0039166C"/>
    <w:rsid w:val="00391C4C"/>
    <w:rsid w:val="0039217B"/>
    <w:rsid w:val="00393536"/>
    <w:rsid w:val="00397774"/>
    <w:rsid w:val="00397B4F"/>
    <w:rsid w:val="003A081B"/>
    <w:rsid w:val="003A1731"/>
    <w:rsid w:val="003A4028"/>
    <w:rsid w:val="003A4361"/>
    <w:rsid w:val="003A4B92"/>
    <w:rsid w:val="003B11FE"/>
    <w:rsid w:val="003B278B"/>
    <w:rsid w:val="003B41E0"/>
    <w:rsid w:val="003C3A0C"/>
    <w:rsid w:val="003C440E"/>
    <w:rsid w:val="003C750A"/>
    <w:rsid w:val="003C7914"/>
    <w:rsid w:val="003D3939"/>
    <w:rsid w:val="003D47B6"/>
    <w:rsid w:val="003D5243"/>
    <w:rsid w:val="003D6308"/>
    <w:rsid w:val="003E0B92"/>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3951"/>
    <w:rsid w:val="00412DA8"/>
    <w:rsid w:val="00413775"/>
    <w:rsid w:val="00414B3D"/>
    <w:rsid w:val="0042020A"/>
    <w:rsid w:val="00421FAD"/>
    <w:rsid w:val="0042324C"/>
    <w:rsid w:val="0042528F"/>
    <w:rsid w:val="00425E3D"/>
    <w:rsid w:val="0042643C"/>
    <w:rsid w:val="00426F5F"/>
    <w:rsid w:val="00432672"/>
    <w:rsid w:val="00434130"/>
    <w:rsid w:val="004353B7"/>
    <w:rsid w:val="00435ADD"/>
    <w:rsid w:val="0043765F"/>
    <w:rsid w:val="00437A31"/>
    <w:rsid w:val="004404B6"/>
    <w:rsid w:val="00440FAA"/>
    <w:rsid w:val="004415CB"/>
    <w:rsid w:val="004424D4"/>
    <w:rsid w:val="004430DF"/>
    <w:rsid w:val="00443BEC"/>
    <w:rsid w:val="00444A56"/>
    <w:rsid w:val="0045093E"/>
    <w:rsid w:val="00451B75"/>
    <w:rsid w:val="00452EAD"/>
    <w:rsid w:val="0045310D"/>
    <w:rsid w:val="00454181"/>
    <w:rsid w:val="00457122"/>
    <w:rsid w:val="0045793E"/>
    <w:rsid w:val="004612D9"/>
    <w:rsid w:val="00465B26"/>
    <w:rsid w:val="00472109"/>
    <w:rsid w:val="00474934"/>
    <w:rsid w:val="0047602D"/>
    <w:rsid w:val="004824FD"/>
    <w:rsid w:val="00484B93"/>
    <w:rsid w:val="004871FF"/>
    <w:rsid w:val="004905B3"/>
    <w:rsid w:val="00492101"/>
    <w:rsid w:val="00496006"/>
    <w:rsid w:val="00496186"/>
    <w:rsid w:val="00496287"/>
    <w:rsid w:val="004A417E"/>
    <w:rsid w:val="004A4E96"/>
    <w:rsid w:val="004B14A3"/>
    <w:rsid w:val="004B2E4B"/>
    <w:rsid w:val="004B313E"/>
    <w:rsid w:val="004B4A68"/>
    <w:rsid w:val="004B6A83"/>
    <w:rsid w:val="004C081F"/>
    <w:rsid w:val="004C10E2"/>
    <w:rsid w:val="004C3CA7"/>
    <w:rsid w:val="004C6A5B"/>
    <w:rsid w:val="004C6D31"/>
    <w:rsid w:val="004D139B"/>
    <w:rsid w:val="004D16CA"/>
    <w:rsid w:val="004D1F8E"/>
    <w:rsid w:val="004D62B1"/>
    <w:rsid w:val="004E0690"/>
    <w:rsid w:val="004E48CC"/>
    <w:rsid w:val="004E74F0"/>
    <w:rsid w:val="004E768B"/>
    <w:rsid w:val="004F0042"/>
    <w:rsid w:val="004F0B69"/>
    <w:rsid w:val="004F1B9F"/>
    <w:rsid w:val="004F5E66"/>
    <w:rsid w:val="004F7286"/>
    <w:rsid w:val="0050178A"/>
    <w:rsid w:val="00503BAD"/>
    <w:rsid w:val="00505D2B"/>
    <w:rsid w:val="00512066"/>
    <w:rsid w:val="00515444"/>
    <w:rsid w:val="00516857"/>
    <w:rsid w:val="00517A14"/>
    <w:rsid w:val="005202DA"/>
    <w:rsid w:val="00523CD3"/>
    <w:rsid w:val="00524C49"/>
    <w:rsid w:val="00525A78"/>
    <w:rsid w:val="00531AC3"/>
    <w:rsid w:val="00533206"/>
    <w:rsid w:val="00533705"/>
    <w:rsid w:val="00535DF7"/>
    <w:rsid w:val="005408B1"/>
    <w:rsid w:val="005417B4"/>
    <w:rsid w:val="0054249E"/>
    <w:rsid w:val="00543323"/>
    <w:rsid w:val="00544F6B"/>
    <w:rsid w:val="0054555F"/>
    <w:rsid w:val="0055118D"/>
    <w:rsid w:val="00553AB5"/>
    <w:rsid w:val="0056499F"/>
    <w:rsid w:val="00565D08"/>
    <w:rsid w:val="00567573"/>
    <w:rsid w:val="00571679"/>
    <w:rsid w:val="005725B8"/>
    <w:rsid w:val="00572AAA"/>
    <w:rsid w:val="0057461E"/>
    <w:rsid w:val="00574E07"/>
    <w:rsid w:val="005768EE"/>
    <w:rsid w:val="00580B41"/>
    <w:rsid w:val="00581391"/>
    <w:rsid w:val="0058575B"/>
    <w:rsid w:val="00585AF7"/>
    <w:rsid w:val="00586191"/>
    <w:rsid w:val="0058653E"/>
    <w:rsid w:val="00591DE8"/>
    <w:rsid w:val="0059410A"/>
    <w:rsid w:val="00595098"/>
    <w:rsid w:val="005957BF"/>
    <w:rsid w:val="005A0BFF"/>
    <w:rsid w:val="005A1967"/>
    <w:rsid w:val="005A23C8"/>
    <w:rsid w:val="005A4711"/>
    <w:rsid w:val="005A56E1"/>
    <w:rsid w:val="005A6D54"/>
    <w:rsid w:val="005A7702"/>
    <w:rsid w:val="005B2570"/>
    <w:rsid w:val="005B363E"/>
    <w:rsid w:val="005B424A"/>
    <w:rsid w:val="005B590C"/>
    <w:rsid w:val="005B5F87"/>
    <w:rsid w:val="005C384C"/>
    <w:rsid w:val="005C4605"/>
    <w:rsid w:val="005C6B2C"/>
    <w:rsid w:val="005D6C36"/>
    <w:rsid w:val="005D6F7B"/>
    <w:rsid w:val="005D789A"/>
    <w:rsid w:val="005D7CF1"/>
    <w:rsid w:val="005E1074"/>
    <w:rsid w:val="005E1AD6"/>
    <w:rsid w:val="005E7081"/>
    <w:rsid w:val="005F4AC9"/>
    <w:rsid w:val="005F5E05"/>
    <w:rsid w:val="005F7E42"/>
    <w:rsid w:val="0060091D"/>
    <w:rsid w:val="00601540"/>
    <w:rsid w:val="00601AA3"/>
    <w:rsid w:val="00606387"/>
    <w:rsid w:val="00607207"/>
    <w:rsid w:val="00607890"/>
    <w:rsid w:val="00610350"/>
    <w:rsid w:val="00612700"/>
    <w:rsid w:val="00614918"/>
    <w:rsid w:val="00614CDF"/>
    <w:rsid w:val="0061689C"/>
    <w:rsid w:val="006172D2"/>
    <w:rsid w:val="006173B9"/>
    <w:rsid w:val="00617D6A"/>
    <w:rsid w:val="00623633"/>
    <w:rsid w:val="0063027A"/>
    <w:rsid w:val="00631878"/>
    <w:rsid w:val="00632FAF"/>
    <w:rsid w:val="006357DB"/>
    <w:rsid w:val="0063644A"/>
    <w:rsid w:val="0063767D"/>
    <w:rsid w:val="006407BE"/>
    <w:rsid w:val="006410F4"/>
    <w:rsid w:val="006413D8"/>
    <w:rsid w:val="00643A2B"/>
    <w:rsid w:val="00644B21"/>
    <w:rsid w:val="00644D92"/>
    <w:rsid w:val="006520C4"/>
    <w:rsid w:val="006562C5"/>
    <w:rsid w:val="00660610"/>
    <w:rsid w:val="00661A96"/>
    <w:rsid w:val="006654EC"/>
    <w:rsid w:val="00666DDF"/>
    <w:rsid w:val="00670AF4"/>
    <w:rsid w:val="00670D7E"/>
    <w:rsid w:val="006720E0"/>
    <w:rsid w:val="006722D8"/>
    <w:rsid w:val="00672E10"/>
    <w:rsid w:val="006806AC"/>
    <w:rsid w:val="006815B2"/>
    <w:rsid w:val="006821D4"/>
    <w:rsid w:val="00682978"/>
    <w:rsid w:val="006829DF"/>
    <w:rsid w:val="006842D7"/>
    <w:rsid w:val="00684507"/>
    <w:rsid w:val="00685386"/>
    <w:rsid w:val="006871BE"/>
    <w:rsid w:val="006901D4"/>
    <w:rsid w:val="00691B08"/>
    <w:rsid w:val="00692FAD"/>
    <w:rsid w:val="00693124"/>
    <w:rsid w:val="006A0AA7"/>
    <w:rsid w:val="006A24CD"/>
    <w:rsid w:val="006B0BE9"/>
    <w:rsid w:val="006B10CB"/>
    <w:rsid w:val="006B12C6"/>
    <w:rsid w:val="006B2A47"/>
    <w:rsid w:val="006B430A"/>
    <w:rsid w:val="006B52EC"/>
    <w:rsid w:val="006B5ABC"/>
    <w:rsid w:val="006B6982"/>
    <w:rsid w:val="006B6CB7"/>
    <w:rsid w:val="006C1990"/>
    <w:rsid w:val="006C2C1B"/>
    <w:rsid w:val="006C4BF3"/>
    <w:rsid w:val="006C4E25"/>
    <w:rsid w:val="006D060C"/>
    <w:rsid w:val="006D17B6"/>
    <w:rsid w:val="006D5D65"/>
    <w:rsid w:val="006E0F2F"/>
    <w:rsid w:val="006E116B"/>
    <w:rsid w:val="006E2F23"/>
    <w:rsid w:val="006E3025"/>
    <w:rsid w:val="006E35C9"/>
    <w:rsid w:val="006E5685"/>
    <w:rsid w:val="006E5E61"/>
    <w:rsid w:val="006E69D1"/>
    <w:rsid w:val="006E6F1C"/>
    <w:rsid w:val="006F0044"/>
    <w:rsid w:val="006F1453"/>
    <w:rsid w:val="006F1606"/>
    <w:rsid w:val="006F368A"/>
    <w:rsid w:val="006F517B"/>
    <w:rsid w:val="00702F24"/>
    <w:rsid w:val="00707D66"/>
    <w:rsid w:val="0071293A"/>
    <w:rsid w:val="00715AB5"/>
    <w:rsid w:val="00716424"/>
    <w:rsid w:val="00716A72"/>
    <w:rsid w:val="00721A65"/>
    <w:rsid w:val="00722AAB"/>
    <w:rsid w:val="007239F3"/>
    <w:rsid w:val="00724341"/>
    <w:rsid w:val="00726C47"/>
    <w:rsid w:val="007323A6"/>
    <w:rsid w:val="00733A2C"/>
    <w:rsid w:val="00733A96"/>
    <w:rsid w:val="00740ABB"/>
    <w:rsid w:val="00742718"/>
    <w:rsid w:val="00743B6D"/>
    <w:rsid w:val="00744B01"/>
    <w:rsid w:val="00745E4A"/>
    <w:rsid w:val="00746145"/>
    <w:rsid w:val="00747B79"/>
    <w:rsid w:val="00747C6A"/>
    <w:rsid w:val="00750585"/>
    <w:rsid w:val="0075333B"/>
    <w:rsid w:val="007534DC"/>
    <w:rsid w:val="00754077"/>
    <w:rsid w:val="00757DAE"/>
    <w:rsid w:val="007601EB"/>
    <w:rsid w:val="007614C8"/>
    <w:rsid w:val="00762D25"/>
    <w:rsid w:val="007644DF"/>
    <w:rsid w:val="00765793"/>
    <w:rsid w:val="00771DF3"/>
    <w:rsid w:val="00772148"/>
    <w:rsid w:val="00774C5C"/>
    <w:rsid w:val="00776B75"/>
    <w:rsid w:val="00776B9A"/>
    <w:rsid w:val="00781C00"/>
    <w:rsid w:val="00784337"/>
    <w:rsid w:val="00786176"/>
    <w:rsid w:val="00786ABC"/>
    <w:rsid w:val="007879E0"/>
    <w:rsid w:val="00791D3D"/>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5DAB"/>
    <w:rsid w:val="007B2D11"/>
    <w:rsid w:val="007B2FB0"/>
    <w:rsid w:val="007B31FE"/>
    <w:rsid w:val="007B5982"/>
    <w:rsid w:val="007B6047"/>
    <w:rsid w:val="007C11E1"/>
    <w:rsid w:val="007C2278"/>
    <w:rsid w:val="007C481A"/>
    <w:rsid w:val="007C63F9"/>
    <w:rsid w:val="007C7EB5"/>
    <w:rsid w:val="007D1C16"/>
    <w:rsid w:val="007D7F46"/>
    <w:rsid w:val="007E4228"/>
    <w:rsid w:val="007E702B"/>
    <w:rsid w:val="007E7308"/>
    <w:rsid w:val="007F093B"/>
    <w:rsid w:val="007F1C21"/>
    <w:rsid w:val="007F2BF6"/>
    <w:rsid w:val="007F407A"/>
    <w:rsid w:val="007F6086"/>
    <w:rsid w:val="007F638F"/>
    <w:rsid w:val="00800017"/>
    <w:rsid w:val="00800345"/>
    <w:rsid w:val="00802BD4"/>
    <w:rsid w:val="00806228"/>
    <w:rsid w:val="00806540"/>
    <w:rsid w:val="00807A6D"/>
    <w:rsid w:val="0081143A"/>
    <w:rsid w:val="00811F13"/>
    <w:rsid w:val="008121DF"/>
    <w:rsid w:val="00814C4A"/>
    <w:rsid w:val="00814F1F"/>
    <w:rsid w:val="00822155"/>
    <w:rsid w:val="0082236D"/>
    <w:rsid w:val="008238F9"/>
    <w:rsid w:val="00823E87"/>
    <w:rsid w:val="00825558"/>
    <w:rsid w:val="008279CA"/>
    <w:rsid w:val="008346D3"/>
    <w:rsid w:val="00834FA9"/>
    <w:rsid w:val="008368DD"/>
    <w:rsid w:val="00840EF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1182"/>
    <w:rsid w:val="00887903"/>
    <w:rsid w:val="00887949"/>
    <w:rsid w:val="00890676"/>
    <w:rsid w:val="00891268"/>
    <w:rsid w:val="00891E0F"/>
    <w:rsid w:val="008943DD"/>
    <w:rsid w:val="008945F8"/>
    <w:rsid w:val="00896205"/>
    <w:rsid w:val="008971CE"/>
    <w:rsid w:val="008A18CE"/>
    <w:rsid w:val="008A772E"/>
    <w:rsid w:val="008B0202"/>
    <w:rsid w:val="008B1E48"/>
    <w:rsid w:val="008B372F"/>
    <w:rsid w:val="008B39D7"/>
    <w:rsid w:val="008B3B5E"/>
    <w:rsid w:val="008B411F"/>
    <w:rsid w:val="008B55B0"/>
    <w:rsid w:val="008C0B56"/>
    <w:rsid w:val="008C11F0"/>
    <w:rsid w:val="008C1492"/>
    <w:rsid w:val="008C1BD6"/>
    <w:rsid w:val="008C2F31"/>
    <w:rsid w:val="008C5035"/>
    <w:rsid w:val="008C5849"/>
    <w:rsid w:val="008C683F"/>
    <w:rsid w:val="008D109C"/>
    <w:rsid w:val="008D3647"/>
    <w:rsid w:val="008D4295"/>
    <w:rsid w:val="008D6177"/>
    <w:rsid w:val="008D79C6"/>
    <w:rsid w:val="008E71EC"/>
    <w:rsid w:val="008F0E78"/>
    <w:rsid w:val="008F2499"/>
    <w:rsid w:val="008F27A1"/>
    <w:rsid w:val="008F5A89"/>
    <w:rsid w:val="008F70D4"/>
    <w:rsid w:val="008F77FC"/>
    <w:rsid w:val="00901646"/>
    <w:rsid w:val="0090252E"/>
    <w:rsid w:val="00907558"/>
    <w:rsid w:val="00907E73"/>
    <w:rsid w:val="009107E7"/>
    <w:rsid w:val="00910BA2"/>
    <w:rsid w:val="00911CFD"/>
    <w:rsid w:val="0091354B"/>
    <w:rsid w:val="009167B9"/>
    <w:rsid w:val="00921C34"/>
    <w:rsid w:val="00923E22"/>
    <w:rsid w:val="0092662C"/>
    <w:rsid w:val="00926F09"/>
    <w:rsid w:val="00927BE8"/>
    <w:rsid w:val="0093078C"/>
    <w:rsid w:val="009337BF"/>
    <w:rsid w:val="00933D2A"/>
    <w:rsid w:val="00933E3C"/>
    <w:rsid w:val="009340A4"/>
    <w:rsid w:val="009352CA"/>
    <w:rsid w:val="009356F2"/>
    <w:rsid w:val="00941B25"/>
    <w:rsid w:val="00942479"/>
    <w:rsid w:val="00942C34"/>
    <w:rsid w:val="00944C1D"/>
    <w:rsid w:val="0094532E"/>
    <w:rsid w:val="00947FA3"/>
    <w:rsid w:val="009508F1"/>
    <w:rsid w:val="00950C59"/>
    <w:rsid w:val="00950FD5"/>
    <w:rsid w:val="00951084"/>
    <w:rsid w:val="00955A56"/>
    <w:rsid w:val="009616EB"/>
    <w:rsid w:val="009633BA"/>
    <w:rsid w:val="00964DC2"/>
    <w:rsid w:val="0096554B"/>
    <w:rsid w:val="00967775"/>
    <w:rsid w:val="0097120C"/>
    <w:rsid w:val="00974064"/>
    <w:rsid w:val="00974491"/>
    <w:rsid w:val="00976907"/>
    <w:rsid w:val="00985E80"/>
    <w:rsid w:val="009865E3"/>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7579"/>
    <w:rsid w:val="009C052B"/>
    <w:rsid w:val="009C164B"/>
    <w:rsid w:val="009C2CE6"/>
    <w:rsid w:val="009C54FE"/>
    <w:rsid w:val="009C6591"/>
    <w:rsid w:val="009C6623"/>
    <w:rsid w:val="009C7561"/>
    <w:rsid w:val="009D0387"/>
    <w:rsid w:val="009D2D45"/>
    <w:rsid w:val="009D709D"/>
    <w:rsid w:val="009E2971"/>
    <w:rsid w:val="009E3F9B"/>
    <w:rsid w:val="009E70A3"/>
    <w:rsid w:val="009F29C1"/>
    <w:rsid w:val="009F3362"/>
    <w:rsid w:val="009F5666"/>
    <w:rsid w:val="009F79E7"/>
    <w:rsid w:val="009F7E32"/>
    <w:rsid w:val="00A000CF"/>
    <w:rsid w:val="00A00A39"/>
    <w:rsid w:val="00A0370B"/>
    <w:rsid w:val="00A04318"/>
    <w:rsid w:val="00A05358"/>
    <w:rsid w:val="00A0776A"/>
    <w:rsid w:val="00A13BC3"/>
    <w:rsid w:val="00A152BC"/>
    <w:rsid w:val="00A17981"/>
    <w:rsid w:val="00A210E0"/>
    <w:rsid w:val="00A24F32"/>
    <w:rsid w:val="00A30D24"/>
    <w:rsid w:val="00A3117E"/>
    <w:rsid w:val="00A3141E"/>
    <w:rsid w:val="00A36929"/>
    <w:rsid w:val="00A43A3C"/>
    <w:rsid w:val="00A44818"/>
    <w:rsid w:val="00A46A7B"/>
    <w:rsid w:val="00A472BD"/>
    <w:rsid w:val="00A503DF"/>
    <w:rsid w:val="00A50B96"/>
    <w:rsid w:val="00A51E69"/>
    <w:rsid w:val="00A51FAD"/>
    <w:rsid w:val="00A57D6D"/>
    <w:rsid w:val="00A6013D"/>
    <w:rsid w:val="00A6204F"/>
    <w:rsid w:val="00A6290A"/>
    <w:rsid w:val="00A637A6"/>
    <w:rsid w:val="00A63A64"/>
    <w:rsid w:val="00A65446"/>
    <w:rsid w:val="00A66754"/>
    <w:rsid w:val="00A66E05"/>
    <w:rsid w:val="00A70EC8"/>
    <w:rsid w:val="00A7345A"/>
    <w:rsid w:val="00A76F25"/>
    <w:rsid w:val="00A77438"/>
    <w:rsid w:val="00A7784A"/>
    <w:rsid w:val="00A8172C"/>
    <w:rsid w:val="00A84471"/>
    <w:rsid w:val="00A84D6B"/>
    <w:rsid w:val="00A92124"/>
    <w:rsid w:val="00A928FD"/>
    <w:rsid w:val="00A92D84"/>
    <w:rsid w:val="00A93F31"/>
    <w:rsid w:val="00A93F53"/>
    <w:rsid w:val="00A943E3"/>
    <w:rsid w:val="00A96230"/>
    <w:rsid w:val="00AA0007"/>
    <w:rsid w:val="00AA04E9"/>
    <w:rsid w:val="00AA2754"/>
    <w:rsid w:val="00AA630E"/>
    <w:rsid w:val="00AA6FE7"/>
    <w:rsid w:val="00AB109E"/>
    <w:rsid w:val="00AB3EF1"/>
    <w:rsid w:val="00AB4932"/>
    <w:rsid w:val="00AB5115"/>
    <w:rsid w:val="00AC1894"/>
    <w:rsid w:val="00AC3F5B"/>
    <w:rsid w:val="00AC6F59"/>
    <w:rsid w:val="00AD0C78"/>
    <w:rsid w:val="00AD1524"/>
    <w:rsid w:val="00AD3E26"/>
    <w:rsid w:val="00AD5AA8"/>
    <w:rsid w:val="00AD5EBA"/>
    <w:rsid w:val="00AD64D9"/>
    <w:rsid w:val="00AE066F"/>
    <w:rsid w:val="00AE236D"/>
    <w:rsid w:val="00AE5C10"/>
    <w:rsid w:val="00AE652E"/>
    <w:rsid w:val="00AF105C"/>
    <w:rsid w:val="00AF10D9"/>
    <w:rsid w:val="00AF2D49"/>
    <w:rsid w:val="00AF2FA1"/>
    <w:rsid w:val="00AF5A6C"/>
    <w:rsid w:val="00AF5ACE"/>
    <w:rsid w:val="00AF6E57"/>
    <w:rsid w:val="00AF71CF"/>
    <w:rsid w:val="00B01DE3"/>
    <w:rsid w:val="00B04C45"/>
    <w:rsid w:val="00B06237"/>
    <w:rsid w:val="00B0731C"/>
    <w:rsid w:val="00B10349"/>
    <w:rsid w:val="00B129C7"/>
    <w:rsid w:val="00B15FF6"/>
    <w:rsid w:val="00B228A2"/>
    <w:rsid w:val="00B22C79"/>
    <w:rsid w:val="00B25228"/>
    <w:rsid w:val="00B26C9F"/>
    <w:rsid w:val="00B33241"/>
    <w:rsid w:val="00B42DD4"/>
    <w:rsid w:val="00B44187"/>
    <w:rsid w:val="00B4584D"/>
    <w:rsid w:val="00B50811"/>
    <w:rsid w:val="00B51AC2"/>
    <w:rsid w:val="00B539D0"/>
    <w:rsid w:val="00B562A0"/>
    <w:rsid w:val="00B60333"/>
    <w:rsid w:val="00B61723"/>
    <w:rsid w:val="00B6431C"/>
    <w:rsid w:val="00B678E4"/>
    <w:rsid w:val="00B70DB4"/>
    <w:rsid w:val="00B72365"/>
    <w:rsid w:val="00B72A06"/>
    <w:rsid w:val="00B7513F"/>
    <w:rsid w:val="00B75AC7"/>
    <w:rsid w:val="00B77675"/>
    <w:rsid w:val="00B82143"/>
    <w:rsid w:val="00B84F0D"/>
    <w:rsid w:val="00B872E0"/>
    <w:rsid w:val="00B90842"/>
    <w:rsid w:val="00B93A93"/>
    <w:rsid w:val="00B950B8"/>
    <w:rsid w:val="00B95475"/>
    <w:rsid w:val="00BA0791"/>
    <w:rsid w:val="00BA1A80"/>
    <w:rsid w:val="00BA2B0C"/>
    <w:rsid w:val="00BA44C8"/>
    <w:rsid w:val="00BA66F2"/>
    <w:rsid w:val="00BA7955"/>
    <w:rsid w:val="00BB0C73"/>
    <w:rsid w:val="00BB14AD"/>
    <w:rsid w:val="00BB197E"/>
    <w:rsid w:val="00BB4A42"/>
    <w:rsid w:val="00BC47C3"/>
    <w:rsid w:val="00BD077C"/>
    <w:rsid w:val="00BD1581"/>
    <w:rsid w:val="00BD19E9"/>
    <w:rsid w:val="00BD2892"/>
    <w:rsid w:val="00BD48DC"/>
    <w:rsid w:val="00BD4C0E"/>
    <w:rsid w:val="00BD66BC"/>
    <w:rsid w:val="00BE117D"/>
    <w:rsid w:val="00BE27D5"/>
    <w:rsid w:val="00BE47F3"/>
    <w:rsid w:val="00BE5F8D"/>
    <w:rsid w:val="00BF470C"/>
    <w:rsid w:val="00BF550E"/>
    <w:rsid w:val="00BF5756"/>
    <w:rsid w:val="00BF6F80"/>
    <w:rsid w:val="00C00856"/>
    <w:rsid w:val="00C02920"/>
    <w:rsid w:val="00C0355C"/>
    <w:rsid w:val="00C038E5"/>
    <w:rsid w:val="00C0604F"/>
    <w:rsid w:val="00C11BCA"/>
    <w:rsid w:val="00C12173"/>
    <w:rsid w:val="00C13074"/>
    <w:rsid w:val="00C1788E"/>
    <w:rsid w:val="00C2166A"/>
    <w:rsid w:val="00C41CC1"/>
    <w:rsid w:val="00C45F1D"/>
    <w:rsid w:val="00C4639D"/>
    <w:rsid w:val="00C467A3"/>
    <w:rsid w:val="00C46830"/>
    <w:rsid w:val="00C5033E"/>
    <w:rsid w:val="00C504F4"/>
    <w:rsid w:val="00C513C3"/>
    <w:rsid w:val="00C536D0"/>
    <w:rsid w:val="00C54C44"/>
    <w:rsid w:val="00C57767"/>
    <w:rsid w:val="00C60245"/>
    <w:rsid w:val="00C605C1"/>
    <w:rsid w:val="00C62988"/>
    <w:rsid w:val="00C63993"/>
    <w:rsid w:val="00C647F8"/>
    <w:rsid w:val="00C64FA6"/>
    <w:rsid w:val="00C67C84"/>
    <w:rsid w:val="00C70676"/>
    <w:rsid w:val="00C72610"/>
    <w:rsid w:val="00C72DAC"/>
    <w:rsid w:val="00C73C0E"/>
    <w:rsid w:val="00C749F7"/>
    <w:rsid w:val="00C74E89"/>
    <w:rsid w:val="00C75173"/>
    <w:rsid w:val="00C7739B"/>
    <w:rsid w:val="00C77AF7"/>
    <w:rsid w:val="00C80976"/>
    <w:rsid w:val="00C8150C"/>
    <w:rsid w:val="00C82282"/>
    <w:rsid w:val="00C82BCB"/>
    <w:rsid w:val="00C85A7B"/>
    <w:rsid w:val="00C97ABA"/>
    <w:rsid w:val="00CA3774"/>
    <w:rsid w:val="00CA3A29"/>
    <w:rsid w:val="00CA79AD"/>
    <w:rsid w:val="00CB4B62"/>
    <w:rsid w:val="00CB69D2"/>
    <w:rsid w:val="00CC12AD"/>
    <w:rsid w:val="00CC30DA"/>
    <w:rsid w:val="00CC51D8"/>
    <w:rsid w:val="00CC7470"/>
    <w:rsid w:val="00CC7B3F"/>
    <w:rsid w:val="00CD07D6"/>
    <w:rsid w:val="00CD1D6D"/>
    <w:rsid w:val="00CD1DC8"/>
    <w:rsid w:val="00CD2524"/>
    <w:rsid w:val="00CD346E"/>
    <w:rsid w:val="00CD347A"/>
    <w:rsid w:val="00CE59C9"/>
    <w:rsid w:val="00CE60BC"/>
    <w:rsid w:val="00CF26D8"/>
    <w:rsid w:val="00CF3E7D"/>
    <w:rsid w:val="00CF4A84"/>
    <w:rsid w:val="00CF7690"/>
    <w:rsid w:val="00D0055B"/>
    <w:rsid w:val="00D0064A"/>
    <w:rsid w:val="00D00682"/>
    <w:rsid w:val="00D03DD4"/>
    <w:rsid w:val="00D06221"/>
    <w:rsid w:val="00D075FC"/>
    <w:rsid w:val="00D10EA7"/>
    <w:rsid w:val="00D155F0"/>
    <w:rsid w:val="00D15D6B"/>
    <w:rsid w:val="00D16DF3"/>
    <w:rsid w:val="00D172F3"/>
    <w:rsid w:val="00D17C70"/>
    <w:rsid w:val="00D218E6"/>
    <w:rsid w:val="00D23ED1"/>
    <w:rsid w:val="00D254FB"/>
    <w:rsid w:val="00D25B3F"/>
    <w:rsid w:val="00D30D3E"/>
    <w:rsid w:val="00D327FA"/>
    <w:rsid w:val="00D35321"/>
    <w:rsid w:val="00D37B05"/>
    <w:rsid w:val="00D37CC1"/>
    <w:rsid w:val="00D4237A"/>
    <w:rsid w:val="00D4363D"/>
    <w:rsid w:val="00D43D4D"/>
    <w:rsid w:val="00D464E8"/>
    <w:rsid w:val="00D466F8"/>
    <w:rsid w:val="00D53D74"/>
    <w:rsid w:val="00D55464"/>
    <w:rsid w:val="00D56B08"/>
    <w:rsid w:val="00D632D0"/>
    <w:rsid w:val="00D63EF0"/>
    <w:rsid w:val="00D65065"/>
    <w:rsid w:val="00D6630F"/>
    <w:rsid w:val="00D666FD"/>
    <w:rsid w:val="00D66CD5"/>
    <w:rsid w:val="00D706C0"/>
    <w:rsid w:val="00D70B7F"/>
    <w:rsid w:val="00D72F5D"/>
    <w:rsid w:val="00D77243"/>
    <w:rsid w:val="00D81AC0"/>
    <w:rsid w:val="00D823F4"/>
    <w:rsid w:val="00D84524"/>
    <w:rsid w:val="00D84DF3"/>
    <w:rsid w:val="00D8574D"/>
    <w:rsid w:val="00D905BD"/>
    <w:rsid w:val="00D91F1F"/>
    <w:rsid w:val="00D92879"/>
    <w:rsid w:val="00D958CB"/>
    <w:rsid w:val="00D96D03"/>
    <w:rsid w:val="00DA1681"/>
    <w:rsid w:val="00DA1D95"/>
    <w:rsid w:val="00DA3FE9"/>
    <w:rsid w:val="00DA6227"/>
    <w:rsid w:val="00DA644E"/>
    <w:rsid w:val="00DB19AA"/>
    <w:rsid w:val="00DB31BF"/>
    <w:rsid w:val="00DB3BB6"/>
    <w:rsid w:val="00DB3F88"/>
    <w:rsid w:val="00DC000F"/>
    <w:rsid w:val="00DC15E7"/>
    <w:rsid w:val="00DC2663"/>
    <w:rsid w:val="00DC621B"/>
    <w:rsid w:val="00DC6AE4"/>
    <w:rsid w:val="00DD44F3"/>
    <w:rsid w:val="00DD7096"/>
    <w:rsid w:val="00DE4CC8"/>
    <w:rsid w:val="00DE523C"/>
    <w:rsid w:val="00DE5D3B"/>
    <w:rsid w:val="00DE62A1"/>
    <w:rsid w:val="00DE62F3"/>
    <w:rsid w:val="00DE74EA"/>
    <w:rsid w:val="00DF09B6"/>
    <w:rsid w:val="00DF30DD"/>
    <w:rsid w:val="00E07A80"/>
    <w:rsid w:val="00E106DF"/>
    <w:rsid w:val="00E110ED"/>
    <w:rsid w:val="00E111F4"/>
    <w:rsid w:val="00E118DC"/>
    <w:rsid w:val="00E17FC6"/>
    <w:rsid w:val="00E208EE"/>
    <w:rsid w:val="00E20EA9"/>
    <w:rsid w:val="00E22AC7"/>
    <w:rsid w:val="00E22AF6"/>
    <w:rsid w:val="00E22C82"/>
    <w:rsid w:val="00E23B03"/>
    <w:rsid w:val="00E26109"/>
    <w:rsid w:val="00E268CB"/>
    <w:rsid w:val="00E26D46"/>
    <w:rsid w:val="00E27E1C"/>
    <w:rsid w:val="00E31FA2"/>
    <w:rsid w:val="00E34A8A"/>
    <w:rsid w:val="00E400D4"/>
    <w:rsid w:val="00E400F8"/>
    <w:rsid w:val="00E40B78"/>
    <w:rsid w:val="00E42823"/>
    <w:rsid w:val="00E42C4A"/>
    <w:rsid w:val="00E46B73"/>
    <w:rsid w:val="00E5275A"/>
    <w:rsid w:val="00E560AC"/>
    <w:rsid w:val="00E56D78"/>
    <w:rsid w:val="00E57FBA"/>
    <w:rsid w:val="00E632F1"/>
    <w:rsid w:val="00E70D0A"/>
    <w:rsid w:val="00E72EED"/>
    <w:rsid w:val="00E73326"/>
    <w:rsid w:val="00E7503B"/>
    <w:rsid w:val="00E75D9E"/>
    <w:rsid w:val="00E762F8"/>
    <w:rsid w:val="00E807B4"/>
    <w:rsid w:val="00E8085F"/>
    <w:rsid w:val="00E827A2"/>
    <w:rsid w:val="00E82A08"/>
    <w:rsid w:val="00E855C0"/>
    <w:rsid w:val="00E85AB9"/>
    <w:rsid w:val="00E86F44"/>
    <w:rsid w:val="00E87212"/>
    <w:rsid w:val="00E87378"/>
    <w:rsid w:val="00E90B4A"/>
    <w:rsid w:val="00E91C89"/>
    <w:rsid w:val="00E9344B"/>
    <w:rsid w:val="00E93914"/>
    <w:rsid w:val="00E953E7"/>
    <w:rsid w:val="00E95E42"/>
    <w:rsid w:val="00E960F0"/>
    <w:rsid w:val="00E96F68"/>
    <w:rsid w:val="00EA0742"/>
    <w:rsid w:val="00EA2F49"/>
    <w:rsid w:val="00EB38C6"/>
    <w:rsid w:val="00EB6EE8"/>
    <w:rsid w:val="00EC1BFF"/>
    <w:rsid w:val="00EC45E5"/>
    <w:rsid w:val="00EC4FCB"/>
    <w:rsid w:val="00ED3081"/>
    <w:rsid w:val="00ED340C"/>
    <w:rsid w:val="00ED60F5"/>
    <w:rsid w:val="00EE1976"/>
    <w:rsid w:val="00EE19B6"/>
    <w:rsid w:val="00EE1FA7"/>
    <w:rsid w:val="00EE200B"/>
    <w:rsid w:val="00EE334E"/>
    <w:rsid w:val="00EE4298"/>
    <w:rsid w:val="00EE5247"/>
    <w:rsid w:val="00EE781E"/>
    <w:rsid w:val="00EF0E52"/>
    <w:rsid w:val="00EF1A86"/>
    <w:rsid w:val="00EF2C29"/>
    <w:rsid w:val="00EF5BE4"/>
    <w:rsid w:val="00EF5F89"/>
    <w:rsid w:val="00EF7288"/>
    <w:rsid w:val="00F00273"/>
    <w:rsid w:val="00F02DDD"/>
    <w:rsid w:val="00F059B7"/>
    <w:rsid w:val="00F061DC"/>
    <w:rsid w:val="00F0620D"/>
    <w:rsid w:val="00F0746E"/>
    <w:rsid w:val="00F10589"/>
    <w:rsid w:val="00F12CDC"/>
    <w:rsid w:val="00F134D3"/>
    <w:rsid w:val="00F158BC"/>
    <w:rsid w:val="00F1590D"/>
    <w:rsid w:val="00F16FD5"/>
    <w:rsid w:val="00F226A3"/>
    <w:rsid w:val="00F2346F"/>
    <w:rsid w:val="00F23F93"/>
    <w:rsid w:val="00F2783B"/>
    <w:rsid w:val="00F30B1B"/>
    <w:rsid w:val="00F332E6"/>
    <w:rsid w:val="00F341C0"/>
    <w:rsid w:val="00F34962"/>
    <w:rsid w:val="00F35AD0"/>
    <w:rsid w:val="00F36E3D"/>
    <w:rsid w:val="00F373FD"/>
    <w:rsid w:val="00F43854"/>
    <w:rsid w:val="00F460EE"/>
    <w:rsid w:val="00F564E7"/>
    <w:rsid w:val="00F578E2"/>
    <w:rsid w:val="00F61298"/>
    <w:rsid w:val="00F63CF2"/>
    <w:rsid w:val="00F647F9"/>
    <w:rsid w:val="00F6528F"/>
    <w:rsid w:val="00F660B5"/>
    <w:rsid w:val="00F66488"/>
    <w:rsid w:val="00F66E72"/>
    <w:rsid w:val="00F676F5"/>
    <w:rsid w:val="00F70563"/>
    <w:rsid w:val="00F707CA"/>
    <w:rsid w:val="00F70FC4"/>
    <w:rsid w:val="00F72615"/>
    <w:rsid w:val="00F7334A"/>
    <w:rsid w:val="00F74449"/>
    <w:rsid w:val="00F7505A"/>
    <w:rsid w:val="00F750DB"/>
    <w:rsid w:val="00F76F52"/>
    <w:rsid w:val="00F77D52"/>
    <w:rsid w:val="00F80A81"/>
    <w:rsid w:val="00F8212C"/>
    <w:rsid w:val="00F82849"/>
    <w:rsid w:val="00F84173"/>
    <w:rsid w:val="00F84324"/>
    <w:rsid w:val="00F865F5"/>
    <w:rsid w:val="00F8785D"/>
    <w:rsid w:val="00F906EB"/>
    <w:rsid w:val="00F91E0D"/>
    <w:rsid w:val="00F9214A"/>
    <w:rsid w:val="00F953E4"/>
    <w:rsid w:val="00FA0351"/>
    <w:rsid w:val="00FA2EEC"/>
    <w:rsid w:val="00FA4E7F"/>
    <w:rsid w:val="00FA5776"/>
    <w:rsid w:val="00FA6BE5"/>
    <w:rsid w:val="00FA6E52"/>
    <w:rsid w:val="00FA7CAD"/>
    <w:rsid w:val="00FB021A"/>
    <w:rsid w:val="00FB0836"/>
    <w:rsid w:val="00FB340E"/>
    <w:rsid w:val="00FB4AB4"/>
    <w:rsid w:val="00FB59BC"/>
    <w:rsid w:val="00FB74B9"/>
    <w:rsid w:val="00FC0DB4"/>
    <w:rsid w:val="00FC1F83"/>
    <w:rsid w:val="00FC31C1"/>
    <w:rsid w:val="00FC52B4"/>
    <w:rsid w:val="00FD4CCC"/>
    <w:rsid w:val="00FD77D3"/>
    <w:rsid w:val="00FE280F"/>
    <w:rsid w:val="00FE5301"/>
    <w:rsid w:val="00FE5E86"/>
    <w:rsid w:val="00FE70BD"/>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character" w:customStyle="1" w:styleId="spelle">
    <w:name w:val="spelle"/>
    <w:basedOn w:val="a0"/>
    <w:rsid w:val="00037B99"/>
  </w:style>
  <w:style w:type="character" w:styleId="ae">
    <w:name w:val="Emphasis"/>
    <w:basedOn w:val="a0"/>
    <w:qFormat/>
    <w:rsid w:val="00E762F8"/>
    <w:rPr>
      <w:i/>
      <w:iCs/>
    </w:rPr>
  </w:style>
  <w:style w:type="paragraph" w:styleId="af">
    <w:name w:val="Title"/>
    <w:basedOn w:val="a"/>
    <w:next w:val="a"/>
    <w:link w:val="af0"/>
    <w:qFormat/>
    <w:rsid w:val="00E762F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rsid w:val="00E762F8"/>
    <w:rPr>
      <w:rFonts w:asciiTheme="majorHAnsi" w:eastAsia="ＭＳ ゴシック" w:hAnsiTheme="majorHAnsi" w:cstheme="majorBidi"/>
      <w:sz w:val="32"/>
      <w:szCs w:val="32"/>
      <w:lang w:eastAsia="en-US"/>
    </w:rPr>
  </w:style>
  <w:style w:type="paragraph" w:styleId="af1">
    <w:name w:val="Date"/>
    <w:basedOn w:val="a"/>
    <w:next w:val="a"/>
    <w:link w:val="af2"/>
    <w:rsid w:val="00B42DD4"/>
  </w:style>
  <w:style w:type="character" w:customStyle="1" w:styleId="af2">
    <w:name w:val="日付 (文字)"/>
    <w:basedOn w:val="a0"/>
    <w:link w:val="af1"/>
    <w:rsid w:val="00B42DD4"/>
    <w:rPr>
      <w:sz w:val="22"/>
      <w:lang w:eastAsia="en-US"/>
    </w:rPr>
  </w:style>
  <w:style w:type="paragraph" w:styleId="af3">
    <w:name w:val="Revision"/>
    <w:hidden/>
    <w:uiPriority w:val="99"/>
    <w:semiHidden/>
    <w:rsid w:val="00BB0C73"/>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abodh.varshney@noki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pat-slideset.p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nyi.wang@nict.go.j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_reede@amerisys.com" TargetMode="External"/><Relationship Id="rId4" Type="http://schemas.microsoft.com/office/2007/relationships/stylesWithEffects" Target="stylesWithEffects.xml"/><Relationship Id="rId9" Type="http://schemas.openxmlformats.org/officeDocument/2006/relationships/hyperlink" Target="mailto:shellhammer@ieee.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C2BE-AD72-4892-B5B2-72B51D69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Template>
  <TotalTime>235</TotalTime>
  <Pages>11</Pages>
  <Words>2258</Words>
  <Characters>11534</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13765</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64</cp:revision>
  <cp:lastPrinted>2008-08-07T16:15:00Z</cp:lastPrinted>
  <dcterms:created xsi:type="dcterms:W3CDTF">2011-03-23T03:54:00Z</dcterms:created>
  <dcterms:modified xsi:type="dcterms:W3CDTF">2011-08-09T02:14:00Z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