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B129C7" w:rsidRPr="00055242">
        <w:trPr>
          <w:trHeight w:val="485"/>
          <w:jc w:val="center"/>
        </w:trPr>
        <w:tc>
          <w:tcPr>
            <w:tcW w:w="9576" w:type="dxa"/>
            <w:gridSpan w:val="5"/>
            <w:vAlign w:val="center"/>
          </w:tcPr>
          <w:p w:rsidR="00B129C7" w:rsidRPr="00055242" w:rsidRDefault="00C47F2C">
            <w:pPr>
              <w:pStyle w:val="T2"/>
              <w:rPr>
                <w:rFonts w:eastAsiaTheme="minorEastAsia"/>
                <w:lang w:eastAsia="ja-JP"/>
              </w:rPr>
            </w:pPr>
            <w:r w:rsidRPr="00055242">
              <w:rPr>
                <w:rFonts w:eastAsiaTheme="minorEastAsia"/>
                <w:lang w:eastAsia="ja-JP"/>
              </w:rPr>
              <w:t>Call for Nominations of P802.19.1 Technical Editor</w:t>
            </w:r>
          </w:p>
        </w:tc>
      </w:tr>
      <w:tr w:rsidR="00B129C7" w:rsidRPr="00055242">
        <w:trPr>
          <w:trHeight w:val="359"/>
          <w:jc w:val="center"/>
        </w:trPr>
        <w:tc>
          <w:tcPr>
            <w:tcW w:w="9576" w:type="dxa"/>
            <w:gridSpan w:val="5"/>
            <w:vAlign w:val="center"/>
          </w:tcPr>
          <w:p w:rsidR="00B129C7" w:rsidRPr="00055242" w:rsidRDefault="00B129C7" w:rsidP="00C47F2C">
            <w:pPr>
              <w:pStyle w:val="T2"/>
              <w:ind w:left="0"/>
              <w:rPr>
                <w:rFonts w:eastAsiaTheme="minorEastAsia"/>
                <w:sz w:val="20"/>
                <w:lang w:eastAsia="ja-JP"/>
              </w:rPr>
            </w:pPr>
            <w:r w:rsidRPr="00055242">
              <w:rPr>
                <w:rFonts w:eastAsiaTheme="minorEastAsia"/>
                <w:sz w:val="20"/>
              </w:rPr>
              <w:t>Date:</w:t>
            </w:r>
            <w:r w:rsidRPr="00055242">
              <w:rPr>
                <w:rFonts w:eastAsiaTheme="minorEastAsia"/>
                <w:b w:val="0"/>
                <w:sz w:val="20"/>
              </w:rPr>
              <w:t xml:space="preserve">  </w:t>
            </w:r>
            <w:r w:rsidR="00C47F2C" w:rsidRPr="00055242">
              <w:rPr>
                <w:rFonts w:eastAsiaTheme="minorEastAsia" w:hint="eastAsia"/>
                <w:b w:val="0"/>
                <w:sz w:val="20"/>
                <w:lang w:eastAsia="ja-JP"/>
              </w:rPr>
              <w:t>2011</w:t>
            </w:r>
            <w:r w:rsidRPr="00055242">
              <w:rPr>
                <w:rFonts w:eastAsiaTheme="minorEastAsia"/>
                <w:b w:val="0"/>
                <w:sz w:val="20"/>
              </w:rPr>
              <w:t>-</w:t>
            </w:r>
            <w:r w:rsidR="00C47F2C" w:rsidRPr="00055242">
              <w:rPr>
                <w:rFonts w:eastAsiaTheme="minorEastAsia" w:hint="eastAsia"/>
                <w:b w:val="0"/>
                <w:sz w:val="20"/>
                <w:lang w:eastAsia="ja-JP"/>
              </w:rPr>
              <w:t>01</w:t>
            </w:r>
            <w:r w:rsidRPr="00055242">
              <w:rPr>
                <w:rFonts w:eastAsiaTheme="minorEastAsia"/>
                <w:b w:val="0"/>
                <w:sz w:val="20"/>
              </w:rPr>
              <w:t>-</w:t>
            </w:r>
            <w:r w:rsidR="00C47F2C" w:rsidRPr="00055242">
              <w:rPr>
                <w:rFonts w:eastAsiaTheme="minorEastAsia" w:hint="eastAsia"/>
                <w:b w:val="0"/>
                <w:sz w:val="20"/>
                <w:lang w:eastAsia="ja-JP"/>
              </w:rPr>
              <w:t>20</w:t>
            </w:r>
          </w:p>
        </w:tc>
      </w:tr>
      <w:tr w:rsidR="00B129C7" w:rsidRPr="00055242">
        <w:trPr>
          <w:cantSplit/>
          <w:jc w:val="center"/>
        </w:trPr>
        <w:tc>
          <w:tcPr>
            <w:tcW w:w="9576" w:type="dxa"/>
            <w:gridSpan w:val="5"/>
            <w:vAlign w:val="center"/>
          </w:tcPr>
          <w:p w:rsidR="00B129C7" w:rsidRPr="00055242" w:rsidRDefault="00B129C7">
            <w:pPr>
              <w:pStyle w:val="T2"/>
              <w:spacing w:after="0"/>
              <w:ind w:left="0" w:right="0"/>
              <w:jc w:val="left"/>
              <w:rPr>
                <w:rFonts w:eastAsiaTheme="minorEastAsia"/>
                <w:sz w:val="20"/>
              </w:rPr>
            </w:pPr>
            <w:r w:rsidRPr="00055242">
              <w:rPr>
                <w:rFonts w:eastAsiaTheme="minorEastAsia"/>
                <w:sz w:val="20"/>
              </w:rPr>
              <w:t>Author(s):</w:t>
            </w:r>
          </w:p>
        </w:tc>
      </w:tr>
      <w:tr w:rsidR="00B129C7" w:rsidRPr="00055242">
        <w:trPr>
          <w:jc w:val="center"/>
        </w:trPr>
        <w:tc>
          <w:tcPr>
            <w:tcW w:w="1336" w:type="dxa"/>
            <w:vAlign w:val="center"/>
          </w:tcPr>
          <w:p w:rsidR="00B129C7" w:rsidRPr="00055242" w:rsidRDefault="00B129C7">
            <w:pPr>
              <w:pStyle w:val="T2"/>
              <w:spacing w:after="0"/>
              <w:ind w:left="0" w:right="0"/>
              <w:jc w:val="left"/>
              <w:rPr>
                <w:rFonts w:eastAsiaTheme="minorEastAsia"/>
                <w:sz w:val="20"/>
              </w:rPr>
            </w:pPr>
            <w:r w:rsidRPr="00055242">
              <w:rPr>
                <w:rFonts w:eastAsiaTheme="minorEastAsia"/>
                <w:sz w:val="20"/>
              </w:rPr>
              <w:t>Name</w:t>
            </w:r>
          </w:p>
        </w:tc>
        <w:tc>
          <w:tcPr>
            <w:tcW w:w="2064" w:type="dxa"/>
            <w:vAlign w:val="center"/>
          </w:tcPr>
          <w:p w:rsidR="00B129C7" w:rsidRPr="00055242" w:rsidRDefault="00B129C7">
            <w:pPr>
              <w:pStyle w:val="T2"/>
              <w:spacing w:after="0"/>
              <w:ind w:left="0" w:right="0"/>
              <w:jc w:val="left"/>
              <w:rPr>
                <w:rFonts w:eastAsiaTheme="minorEastAsia"/>
                <w:sz w:val="20"/>
              </w:rPr>
            </w:pPr>
            <w:r w:rsidRPr="00055242">
              <w:rPr>
                <w:rFonts w:eastAsiaTheme="minorEastAsia"/>
                <w:sz w:val="20"/>
              </w:rPr>
              <w:t>Company</w:t>
            </w:r>
          </w:p>
        </w:tc>
        <w:tc>
          <w:tcPr>
            <w:tcW w:w="2814" w:type="dxa"/>
            <w:vAlign w:val="center"/>
          </w:tcPr>
          <w:p w:rsidR="00B129C7" w:rsidRPr="00055242" w:rsidRDefault="00B129C7">
            <w:pPr>
              <w:pStyle w:val="T2"/>
              <w:spacing w:after="0"/>
              <w:ind w:left="0" w:right="0"/>
              <w:jc w:val="left"/>
              <w:rPr>
                <w:rFonts w:eastAsiaTheme="minorEastAsia"/>
                <w:sz w:val="20"/>
              </w:rPr>
            </w:pPr>
            <w:r w:rsidRPr="00055242">
              <w:rPr>
                <w:rFonts w:eastAsiaTheme="minorEastAsia"/>
                <w:sz w:val="20"/>
              </w:rPr>
              <w:t>Address</w:t>
            </w:r>
          </w:p>
        </w:tc>
        <w:tc>
          <w:tcPr>
            <w:tcW w:w="1715" w:type="dxa"/>
            <w:vAlign w:val="center"/>
          </w:tcPr>
          <w:p w:rsidR="00B129C7" w:rsidRPr="00055242" w:rsidRDefault="00B129C7">
            <w:pPr>
              <w:pStyle w:val="T2"/>
              <w:spacing w:after="0"/>
              <w:ind w:left="0" w:right="0"/>
              <w:jc w:val="left"/>
              <w:rPr>
                <w:rFonts w:eastAsiaTheme="minorEastAsia"/>
                <w:sz w:val="20"/>
              </w:rPr>
            </w:pPr>
            <w:r w:rsidRPr="00055242">
              <w:rPr>
                <w:rFonts w:eastAsiaTheme="minorEastAsia"/>
                <w:sz w:val="20"/>
              </w:rPr>
              <w:t>Phone</w:t>
            </w:r>
          </w:p>
        </w:tc>
        <w:tc>
          <w:tcPr>
            <w:tcW w:w="1647" w:type="dxa"/>
            <w:vAlign w:val="center"/>
          </w:tcPr>
          <w:p w:rsidR="00B129C7" w:rsidRPr="00055242" w:rsidRDefault="00B129C7">
            <w:pPr>
              <w:pStyle w:val="T2"/>
              <w:spacing w:after="0"/>
              <w:ind w:left="0" w:right="0"/>
              <w:jc w:val="left"/>
              <w:rPr>
                <w:rFonts w:eastAsiaTheme="minorEastAsia"/>
                <w:sz w:val="20"/>
              </w:rPr>
            </w:pPr>
            <w:r w:rsidRPr="00055242">
              <w:rPr>
                <w:rFonts w:eastAsiaTheme="minorEastAsia"/>
                <w:sz w:val="20"/>
              </w:rPr>
              <w:t>email</w:t>
            </w:r>
          </w:p>
        </w:tc>
      </w:tr>
      <w:tr w:rsidR="00B129C7" w:rsidRPr="00055242">
        <w:trPr>
          <w:jc w:val="center"/>
        </w:trPr>
        <w:tc>
          <w:tcPr>
            <w:tcW w:w="1336" w:type="dxa"/>
            <w:vAlign w:val="center"/>
          </w:tcPr>
          <w:p w:rsidR="00B129C7" w:rsidRPr="00055242" w:rsidRDefault="00C47F2C">
            <w:pPr>
              <w:pStyle w:val="T2"/>
              <w:spacing w:after="0"/>
              <w:ind w:left="0" w:right="0"/>
              <w:rPr>
                <w:rFonts w:eastAsiaTheme="minorEastAsia"/>
                <w:b w:val="0"/>
                <w:sz w:val="20"/>
                <w:lang w:eastAsia="ja-JP"/>
              </w:rPr>
            </w:pPr>
            <w:r w:rsidRPr="00055242">
              <w:rPr>
                <w:rFonts w:eastAsiaTheme="minorEastAsia" w:hint="eastAsia"/>
                <w:b w:val="0"/>
                <w:sz w:val="20"/>
                <w:lang w:eastAsia="ja-JP"/>
              </w:rPr>
              <w:t>Tuncer Baykas</w:t>
            </w:r>
          </w:p>
        </w:tc>
        <w:tc>
          <w:tcPr>
            <w:tcW w:w="2064" w:type="dxa"/>
            <w:vAlign w:val="center"/>
          </w:tcPr>
          <w:p w:rsidR="00B129C7" w:rsidRPr="00055242" w:rsidRDefault="00C47F2C">
            <w:pPr>
              <w:pStyle w:val="T2"/>
              <w:spacing w:after="0"/>
              <w:ind w:left="0" w:right="0"/>
              <w:rPr>
                <w:rFonts w:eastAsiaTheme="minorEastAsia"/>
                <w:b w:val="0"/>
                <w:sz w:val="20"/>
                <w:lang w:eastAsia="ja-JP"/>
              </w:rPr>
            </w:pPr>
            <w:r w:rsidRPr="00055242">
              <w:rPr>
                <w:rFonts w:eastAsiaTheme="minorEastAsia" w:hint="eastAsia"/>
                <w:b w:val="0"/>
                <w:sz w:val="20"/>
                <w:lang w:eastAsia="ja-JP"/>
              </w:rPr>
              <w:t>NICT</w:t>
            </w:r>
          </w:p>
        </w:tc>
        <w:tc>
          <w:tcPr>
            <w:tcW w:w="2814" w:type="dxa"/>
            <w:vAlign w:val="center"/>
          </w:tcPr>
          <w:p w:rsidR="00B129C7" w:rsidRPr="00055242" w:rsidRDefault="00C47F2C">
            <w:pPr>
              <w:pStyle w:val="T2"/>
              <w:spacing w:after="0"/>
              <w:ind w:left="0" w:right="0"/>
              <w:rPr>
                <w:rFonts w:eastAsiaTheme="minorEastAsia"/>
                <w:b w:val="0"/>
                <w:sz w:val="20"/>
                <w:lang w:eastAsia="ja-JP"/>
              </w:rPr>
            </w:pPr>
            <w:r w:rsidRPr="00055242">
              <w:rPr>
                <w:rFonts w:eastAsiaTheme="minorEastAsia" w:hint="eastAsia"/>
                <w:b w:val="0"/>
                <w:sz w:val="20"/>
                <w:lang w:eastAsia="ja-JP"/>
              </w:rPr>
              <w:t>3-4 Hikarino-oka</w:t>
            </w:r>
          </w:p>
          <w:p w:rsidR="00C47F2C" w:rsidRPr="00055242" w:rsidRDefault="00C47F2C">
            <w:pPr>
              <w:pStyle w:val="T2"/>
              <w:spacing w:after="0"/>
              <w:ind w:left="0" w:right="0"/>
              <w:rPr>
                <w:rFonts w:eastAsiaTheme="minorEastAsia"/>
                <w:b w:val="0"/>
                <w:sz w:val="20"/>
                <w:lang w:eastAsia="ja-JP"/>
              </w:rPr>
            </w:pPr>
            <w:r w:rsidRPr="00055242">
              <w:rPr>
                <w:rFonts w:eastAsiaTheme="minorEastAsia" w:hint="eastAsia"/>
                <w:b w:val="0"/>
                <w:sz w:val="20"/>
                <w:lang w:eastAsia="ja-JP"/>
              </w:rPr>
              <w:t xml:space="preserve">Yokosuka </w:t>
            </w:r>
          </w:p>
          <w:p w:rsidR="00C47F2C" w:rsidRPr="00055242" w:rsidRDefault="00C47F2C">
            <w:pPr>
              <w:pStyle w:val="T2"/>
              <w:spacing w:after="0"/>
              <w:ind w:left="0" w:right="0"/>
              <w:rPr>
                <w:rFonts w:eastAsiaTheme="minorEastAsia"/>
                <w:b w:val="0"/>
                <w:sz w:val="20"/>
                <w:lang w:eastAsia="ja-JP"/>
              </w:rPr>
            </w:pPr>
            <w:r w:rsidRPr="00055242">
              <w:rPr>
                <w:rFonts w:eastAsiaTheme="minorEastAsia" w:hint="eastAsia"/>
                <w:b w:val="0"/>
                <w:sz w:val="20"/>
                <w:lang w:eastAsia="ja-JP"/>
              </w:rPr>
              <w:t>Japan</w:t>
            </w:r>
          </w:p>
        </w:tc>
        <w:tc>
          <w:tcPr>
            <w:tcW w:w="1715" w:type="dxa"/>
            <w:vAlign w:val="center"/>
          </w:tcPr>
          <w:p w:rsidR="00B129C7" w:rsidRPr="00055242" w:rsidRDefault="00B129C7">
            <w:pPr>
              <w:pStyle w:val="T2"/>
              <w:spacing w:after="0"/>
              <w:ind w:left="0" w:right="0"/>
              <w:rPr>
                <w:rFonts w:eastAsiaTheme="minorEastAsia"/>
                <w:b w:val="0"/>
                <w:sz w:val="20"/>
              </w:rPr>
            </w:pPr>
          </w:p>
        </w:tc>
        <w:tc>
          <w:tcPr>
            <w:tcW w:w="1647" w:type="dxa"/>
            <w:vAlign w:val="center"/>
          </w:tcPr>
          <w:p w:rsidR="00B129C7" w:rsidRPr="00055242" w:rsidRDefault="00C47F2C">
            <w:pPr>
              <w:pStyle w:val="T2"/>
              <w:spacing w:after="0"/>
              <w:ind w:left="0" w:right="0"/>
              <w:rPr>
                <w:rFonts w:eastAsiaTheme="minorEastAsia"/>
                <w:b w:val="0"/>
                <w:sz w:val="16"/>
                <w:lang w:eastAsia="ja-JP"/>
              </w:rPr>
            </w:pPr>
            <w:r w:rsidRPr="00055242">
              <w:rPr>
                <w:rFonts w:eastAsiaTheme="minorEastAsia" w:hint="eastAsia"/>
                <w:b w:val="0"/>
                <w:sz w:val="16"/>
                <w:lang w:eastAsia="ja-JP"/>
              </w:rPr>
              <w:t>tbaykas@ieee.org</w:t>
            </w:r>
          </w:p>
        </w:tc>
      </w:tr>
      <w:tr w:rsidR="00B129C7" w:rsidRPr="00055242">
        <w:trPr>
          <w:jc w:val="center"/>
        </w:trPr>
        <w:tc>
          <w:tcPr>
            <w:tcW w:w="1336" w:type="dxa"/>
            <w:vAlign w:val="center"/>
          </w:tcPr>
          <w:p w:rsidR="00B129C7" w:rsidRPr="00055242" w:rsidRDefault="00B129C7">
            <w:pPr>
              <w:pStyle w:val="T2"/>
              <w:spacing w:after="0"/>
              <w:ind w:left="0" w:right="0"/>
              <w:rPr>
                <w:rFonts w:eastAsiaTheme="minorEastAsia"/>
                <w:b w:val="0"/>
                <w:sz w:val="20"/>
              </w:rPr>
            </w:pPr>
          </w:p>
        </w:tc>
        <w:tc>
          <w:tcPr>
            <w:tcW w:w="2064" w:type="dxa"/>
            <w:vAlign w:val="center"/>
          </w:tcPr>
          <w:p w:rsidR="00B129C7" w:rsidRPr="00055242" w:rsidRDefault="00B129C7">
            <w:pPr>
              <w:pStyle w:val="T2"/>
              <w:spacing w:after="0"/>
              <w:ind w:left="0" w:right="0"/>
              <w:rPr>
                <w:rFonts w:eastAsiaTheme="minorEastAsia"/>
                <w:b w:val="0"/>
                <w:sz w:val="20"/>
              </w:rPr>
            </w:pPr>
          </w:p>
        </w:tc>
        <w:tc>
          <w:tcPr>
            <w:tcW w:w="2814" w:type="dxa"/>
            <w:vAlign w:val="center"/>
          </w:tcPr>
          <w:p w:rsidR="00B129C7" w:rsidRPr="00055242" w:rsidRDefault="00B129C7">
            <w:pPr>
              <w:pStyle w:val="T2"/>
              <w:spacing w:after="0"/>
              <w:ind w:left="0" w:right="0"/>
              <w:rPr>
                <w:rFonts w:eastAsiaTheme="minorEastAsia"/>
                <w:b w:val="0"/>
                <w:sz w:val="20"/>
              </w:rPr>
            </w:pPr>
          </w:p>
        </w:tc>
        <w:tc>
          <w:tcPr>
            <w:tcW w:w="1715" w:type="dxa"/>
            <w:vAlign w:val="center"/>
          </w:tcPr>
          <w:p w:rsidR="00B129C7" w:rsidRPr="00055242" w:rsidRDefault="00B129C7">
            <w:pPr>
              <w:pStyle w:val="T2"/>
              <w:spacing w:after="0"/>
              <w:ind w:left="0" w:right="0"/>
              <w:rPr>
                <w:rFonts w:eastAsiaTheme="minorEastAsia"/>
                <w:b w:val="0"/>
                <w:sz w:val="20"/>
              </w:rPr>
            </w:pPr>
          </w:p>
        </w:tc>
        <w:tc>
          <w:tcPr>
            <w:tcW w:w="1647" w:type="dxa"/>
            <w:vAlign w:val="center"/>
          </w:tcPr>
          <w:p w:rsidR="00B129C7" w:rsidRPr="00055242" w:rsidRDefault="00B129C7">
            <w:pPr>
              <w:pStyle w:val="T2"/>
              <w:spacing w:after="0"/>
              <w:ind w:left="0" w:right="0"/>
              <w:rPr>
                <w:rFonts w:eastAsiaTheme="minorEastAsia"/>
                <w:b w:val="0"/>
                <w:sz w:val="16"/>
              </w:rPr>
            </w:pPr>
          </w:p>
        </w:tc>
      </w:tr>
    </w:tbl>
    <w:p w:rsidR="00B129C7" w:rsidRDefault="00EB00B0">
      <w:pPr>
        <w:pStyle w:val="T1"/>
        <w:spacing w:after="120"/>
        <w:rPr>
          <w:sz w:val="22"/>
        </w:rPr>
      </w:pPr>
      <w:r w:rsidRPr="00EB00B0">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B129C7" w:rsidRDefault="00B129C7">
                  <w:pPr>
                    <w:pStyle w:val="T1"/>
                    <w:spacing w:after="120"/>
                  </w:pPr>
                  <w:r>
                    <w:t>Abstract</w:t>
                  </w:r>
                </w:p>
                <w:p w:rsidR="00B129C7" w:rsidRDefault="00C47F2C">
                  <w:pPr>
                    <w:jc w:val="both"/>
                    <w:rPr>
                      <w:lang w:eastAsia="ja-JP"/>
                    </w:rPr>
                  </w:pPr>
                  <w:r>
                    <w:rPr>
                      <w:rFonts w:hint="eastAsia"/>
                      <w:lang w:eastAsia="ja-JP"/>
                    </w:rPr>
                    <w:t xml:space="preserve">This document includes call for nominations </w:t>
                  </w:r>
                  <w:r w:rsidRPr="00C47F2C">
                    <w:rPr>
                      <w:lang w:eastAsia="ja-JP"/>
                    </w:rPr>
                    <w:t xml:space="preserve">of P802.19.1 </w:t>
                  </w:r>
                  <w:r>
                    <w:rPr>
                      <w:rFonts w:hint="eastAsia"/>
                      <w:lang w:eastAsia="ja-JP"/>
                    </w:rPr>
                    <w:t>t</w:t>
                  </w:r>
                  <w:r w:rsidRPr="00C47F2C">
                    <w:rPr>
                      <w:lang w:eastAsia="ja-JP"/>
                    </w:rPr>
                    <w:t xml:space="preserve">echnical </w:t>
                  </w:r>
                  <w:r>
                    <w:rPr>
                      <w:rFonts w:hint="eastAsia"/>
                      <w:lang w:eastAsia="ja-JP"/>
                    </w:rPr>
                    <w:t>e</w:t>
                  </w:r>
                  <w:r w:rsidRPr="00C47F2C">
                    <w:rPr>
                      <w:lang w:eastAsia="ja-JP"/>
                    </w:rPr>
                    <w:t>ditor</w:t>
                  </w:r>
                  <w:r>
                    <w:rPr>
                      <w:rFonts w:hint="eastAsia"/>
                      <w:lang w:eastAsia="ja-JP"/>
                    </w:rPr>
                    <w:t>.</w:t>
                  </w:r>
                </w:p>
              </w:txbxContent>
            </v:textbox>
          </v:shape>
        </w:pict>
      </w:r>
    </w:p>
    <w:p w:rsidR="00B769AC" w:rsidRDefault="00EB00B0" w:rsidP="00B769AC">
      <w:pPr>
        <w:rPr>
          <w:sz w:val="36"/>
          <w:szCs w:val="36"/>
        </w:rPr>
      </w:pPr>
      <w:r w:rsidRPr="00EB00B0">
        <w:rPr>
          <w:noProof/>
        </w:rPr>
        <w:pict>
          <v:shape id="_x0000_s1028" type="#_x0000_t202" style="position:absolute;margin-left:-4.95pt;margin-top:447.5pt;width:477pt;height:45.05pt;z-index:2" o:allowincell="f">
            <v:textbox style="mso-next-textbox:#_x0000_s1028">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w:r>
      <w:r w:rsidR="00B129C7">
        <w:br w:type="page"/>
      </w:r>
    </w:p>
    <w:p w:rsidR="00C47F2C" w:rsidRPr="00044834" w:rsidRDefault="00C47F2C" w:rsidP="00C47F2C">
      <w:pPr>
        <w:jc w:val="center"/>
        <w:rPr>
          <w:sz w:val="32"/>
          <w:szCs w:val="32"/>
        </w:rPr>
      </w:pPr>
      <w:r w:rsidRPr="00044834">
        <w:rPr>
          <w:rFonts w:hint="eastAsia"/>
          <w:sz w:val="32"/>
          <w:szCs w:val="32"/>
        </w:rPr>
        <w:t>Call for N</w:t>
      </w:r>
      <w:r w:rsidR="00044834">
        <w:rPr>
          <w:sz w:val="32"/>
          <w:szCs w:val="32"/>
        </w:rPr>
        <w:t>omination</w:t>
      </w:r>
      <w:r w:rsidRPr="00044834">
        <w:rPr>
          <w:rFonts w:hint="eastAsia"/>
          <w:sz w:val="32"/>
          <w:szCs w:val="32"/>
        </w:rPr>
        <w:t xml:space="preserve"> of P802.19.1 Technical Editor</w:t>
      </w:r>
    </w:p>
    <w:p w:rsidR="00C47F2C" w:rsidRPr="00044834" w:rsidRDefault="00C47F2C" w:rsidP="00C47F2C">
      <w:pPr>
        <w:rPr>
          <w:sz w:val="32"/>
          <w:szCs w:val="32"/>
          <w:lang w:eastAsia="ja-JP"/>
        </w:rPr>
      </w:pPr>
    </w:p>
    <w:p w:rsidR="00C47F2C" w:rsidRPr="00044834" w:rsidRDefault="00044834" w:rsidP="00C47F2C">
      <w:pPr>
        <w:rPr>
          <w:sz w:val="32"/>
          <w:szCs w:val="32"/>
        </w:rPr>
      </w:pPr>
      <w:r>
        <w:rPr>
          <w:rFonts w:hint="eastAsia"/>
          <w:sz w:val="32"/>
          <w:szCs w:val="32"/>
          <w:lang w:eastAsia="ja-JP"/>
        </w:rPr>
        <w:t>The c</w:t>
      </w:r>
      <w:r>
        <w:rPr>
          <w:rFonts w:hint="eastAsia"/>
          <w:sz w:val="32"/>
          <w:szCs w:val="32"/>
        </w:rPr>
        <w:t>all for nomination close</w:t>
      </w:r>
      <w:r>
        <w:rPr>
          <w:rFonts w:hint="eastAsia"/>
          <w:sz w:val="32"/>
          <w:szCs w:val="32"/>
          <w:lang w:eastAsia="ja-JP"/>
        </w:rPr>
        <w:t>s on</w:t>
      </w:r>
      <w:r w:rsidR="00C47F2C" w:rsidRPr="00044834">
        <w:rPr>
          <w:rFonts w:hint="eastAsia"/>
          <w:sz w:val="32"/>
          <w:szCs w:val="32"/>
        </w:rPr>
        <w:t xml:space="preserve"> March 14</w:t>
      </w:r>
      <w:r w:rsidR="00C47F2C" w:rsidRPr="00044834">
        <w:rPr>
          <w:rFonts w:hint="eastAsia"/>
          <w:sz w:val="32"/>
          <w:szCs w:val="32"/>
          <w:vertAlign w:val="superscript"/>
        </w:rPr>
        <w:t>th</w:t>
      </w:r>
      <w:r w:rsidR="00C47F2C" w:rsidRPr="00044834">
        <w:rPr>
          <w:rFonts w:hint="eastAsia"/>
          <w:sz w:val="32"/>
          <w:szCs w:val="32"/>
        </w:rPr>
        <w:t xml:space="preserve"> during th</w:t>
      </w:r>
      <w:r>
        <w:rPr>
          <w:rFonts w:hint="eastAsia"/>
          <w:sz w:val="32"/>
          <w:szCs w:val="32"/>
        </w:rPr>
        <w:t xml:space="preserve">e first working group meeting. </w:t>
      </w:r>
      <w:r w:rsidR="00C47F2C" w:rsidRPr="00044834">
        <w:rPr>
          <w:rFonts w:hint="eastAsia"/>
          <w:sz w:val="32"/>
          <w:szCs w:val="32"/>
        </w:rPr>
        <w:t>All candidates for the position of technical editor must obtain commitment from their employer that the candidate can commit necessary resources to fulfill his obligation as the technical editor.</w:t>
      </w:r>
    </w:p>
    <w:p w:rsidR="00B129C7" w:rsidRDefault="00B129C7"/>
    <w:p w:rsidR="00B129C7" w:rsidRDefault="00B129C7"/>
    <w:p w:rsidR="00B129C7" w:rsidRDefault="00B129C7"/>
    <w:p w:rsidR="00B129C7" w:rsidRDefault="00B129C7">
      <w:pPr>
        <w:rPr>
          <w:b/>
          <w:sz w:val="24"/>
          <w:lang w:eastAsia="ja-JP"/>
        </w:rPr>
      </w:pPr>
    </w:p>
    <w:p w:rsidR="00670AF4" w:rsidRDefault="00670AF4"/>
    <w:sectPr w:rsidR="00670AF4" w:rsidSect="00EB00B0">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092" w:rsidRDefault="000D7092">
      <w:r>
        <w:separator/>
      </w:r>
    </w:p>
  </w:endnote>
  <w:endnote w:type="continuationSeparator" w:id="0">
    <w:p w:rsidR="000D7092" w:rsidRDefault="000D7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C7" w:rsidRDefault="00EB00B0">
    <w:pPr>
      <w:pStyle w:val="Footer"/>
      <w:tabs>
        <w:tab w:val="clear" w:pos="6480"/>
        <w:tab w:val="center" w:pos="4680"/>
        <w:tab w:val="right" w:pos="9360"/>
      </w:tabs>
      <w:rPr>
        <w:lang w:eastAsia="ja-JP"/>
      </w:rPr>
    </w:pPr>
    <w:fldSimple w:instr=" SUBJECT  \* MERGEFORMAT ">
      <w:r w:rsidR="00C47F2C">
        <w:t>Submission</w:t>
      </w:r>
    </w:fldSimple>
    <w:r w:rsidR="00B129C7">
      <w:tab/>
      <w:t xml:space="preserve">page </w:t>
    </w:r>
    <w:fldSimple w:instr="page ">
      <w:r w:rsidR="008F02B7">
        <w:rPr>
          <w:noProof/>
        </w:rPr>
        <w:t>2</w:t>
      </w:r>
    </w:fldSimple>
    <w:r w:rsidR="00B129C7">
      <w:tab/>
    </w:r>
    <w:r w:rsidR="00C47F2C">
      <w:rPr>
        <w:rFonts w:hint="eastAsia"/>
        <w:lang w:eastAsia="ja-JP"/>
      </w:rPr>
      <w:t>Tuncer Baykas, NICT</w:t>
    </w:r>
  </w:p>
  <w:p w:rsidR="00B129C7" w:rsidRDefault="00B129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092" w:rsidRDefault="000D7092">
      <w:r>
        <w:separator/>
      </w:r>
    </w:p>
  </w:footnote>
  <w:footnote w:type="continuationSeparator" w:id="0">
    <w:p w:rsidR="000D7092" w:rsidRDefault="000D70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C7" w:rsidRDefault="00C47F2C">
    <w:pPr>
      <w:pStyle w:val="Header"/>
      <w:tabs>
        <w:tab w:val="clear" w:pos="6480"/>
        <w:tab w:val="center" w:pos="4680"/>
        <w:tab w:val="right" w:pos="9360"/>
      </w:tabs>
    </w:pPr>
    <w:r>
      <w:rPr>
        <w:rFonts w:hint="eastAsia"/>
        <w:lang w:eastAsia="ja-JP"/>
      </w:rPr>
      <w:t>Jan. 2001</w:t>
    </w:r>
    <w:r w:rsidR="00B129C7">
      <w:tab/>
    </w:r>
    <w:r w:rsidR="00B129C7">
      <w:tab/>
    </w:r>
    <w:fldSimple w:instr=" TITLE  \* MERGEFORMAT ">
      <w:r>
        <w:t>doc.: IEEE 802.19-</w:t>
      </w:r>
      <w:r>
        <w:rPr>
          <w:rFonts w:hint="eastAsia"/>
          <w:lang w:eastAsia="ja-JP"/>
        </w:rPr>
        <w:t>11</w:t>
      </w:r>
      <w:r>
        <w:t>/</w:t>
      </w:r>
      <w:r>
        <w:rPr>
          <w:rFonts w:hint="eastAsia"/>
          <w:lang w:eastAsia="ja-JP"/>
        </w:rPr>
        <w:t>0014</w:t>
      </w:r>
      <w:r>
        <w:t>r</w:t>
      </w:r>
      <w:r w:rsidR="00044834">
        <w:rPr>
          <w:rFonts w:hint="eastAsia"/>
          <w:lang w:eastAsia="ja-JP"/>
        </w:rPr>
        <w:t>1</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69AC"/>
    <w:rsid w:val="00044834"/>
    <w:rsid w:val="00055242"/>
    <w:rsid w:val="000D7092"/>
    <w:rsid w:val="00670AF4"/>
    <w:rsid w:val="006722D8"/>
    <w:rsid w:val="007F638F"/>
    <w:rsid w:val="008F02B7"/>
    <w:rsid w:val="00A0776A"/>
    <w:rsid w:val="00B129C7"/>
    <w:rsid w:val="00B15FF6"/>
    <w:rsid w:val="00B769AC"/>
    <w:rsid w:val="00C47F2C"/>
    <w:rsid w:val="00EB00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00B0"/>
    <w:rPr>
      <w:sz w:val="22"/>
      <w:lang w:val="en-GB" w:eastAsia="en-US"/>
    </w:rPr>
  </w:style>
  <w:style w:type="paragraph" w:styleId="Heading1">
    <w:name w:val="heading 1"/>
    <w:basedOn w:val="Normal"/>
    <w:next w:val="Normal"/>
    <w:qFormat/>
    <w:rsid w:val="00EB00B0"/>
    <w:pPr>
      <w:keepNext/>
      <w:keepLines/>
      <w:spacing w:before="320"/>
      <w:outlineLvl w:val="0"/>
    </w:pPr>
    <w:rPr>
      <w:rFonts w:ascii="Arial" w:hAnsi="Arial"/>
      <w:b/>
      <w:sz w:val="32"/>
      <w:u w:val="single"/>
    </w:rPr>
  </w:style>
  <w:style w:type="paragraph" w:styleId="Heading2">
    <w:name w:val="heading 2"/>
    <w:basedOn w:val="Normal"/>
    <w:next w:val="Normal"/>
    <w:qFormat/>
    <w:rsid w:val="00EB00B0"/>
    <w:pPr>
      <w:keepNext/>
      <w:keepLines/>
      <w:spacing w:before="280"/>
      <w:outlineLvl w:val="1"/>
    </w:pPr>
    <w:rPr>
      <w:rFonts w:ascii="Arial" w:hAnsi="Arial"/>
      <w:b/>
      <w:sz w:val="28"/>
      <w:u w:val="single"/>
    </w:rPr>
  </w:style>
  <w:style w:type="paragraph" w:styleId="Heading3">
    <w:name w:val="heading 3"/>
    <w:basedOn w:val="Normal"/>
    <w:next w:val="Normal"/>
    <w:qFormat/>
    <w:rsid w:val="00EB00B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B00B0"/>
    <w:pPr>
      <w:pBdr>
        <w:top w:val="single" w:sz="6" w:space="1" w:color="auto"/>
      </w:pBdr>
      <w:tabs>
        <w:tab w:val="center" w:pos="6480"/>
        <w:tab w:val="right" w:pos="12960"/>
      </w:tabs>
    </w:pPr>
    <w:rPr>
      <w:sz w:val="24"/>
    </w:rPr>
  </w:style>
  <w:style w:type="paragraph" w:styleId="Header">
    <w:name w:val="header"/>
    <w:basedOn w:val="Normal"/>
    <w:rsid w:val="00EB00B0"/>
    <w:pPr>
      <w:pBdr>
        <w:bottom w:val="single" w:sz="6" w:space="2" w:color="auto"/>
      </w:pBdr>
      <w:tabs>
        <w:tab w:val="center" w:pos="6480"/>
        <w:tab w:val="right" w:pos="12960"/>
      </w:tabs>
    </w:pPr>
    <w:rPr>
      <w:b/>
      <w:sz w:val="28"/>
    </w:rPr>
  </w:style>
  <w:style w:type="paragraph" w:customStyle="1" w:styleId="T1">
    <w:name w:val="T1"/>
    <w:basedOn w:val="Normal"/>
    <w:rsid w:val="00EB00B0"/>
    <w:pPr>
      <w:jc w:val="center"/>
    </w:pPr>
    <w:rPr>
      <w:b/>
      <w:sz w:val="28"/>
    </w:rPr>
  </w:style>
  <w:style w:type="paragraph" w:customStyle="1" w:styleId="T2">
    <w:name w:val="T2"/>
    <w:basedOn w:val="T1"/>
    <w:rsid w:val="00EB00B0"/>
    <w:pPr>
      <w:spacing w:after="240"/>
      <w:ind w:left="720" w:right="720"/>
    </w:pPr>
  </w:style>
  <w:style w:type="paragraph" w:customStyle="1" w:styleId="T3">
    <w:name w:val="T3"/>
    <w:basedOn w:val="T1"/>
    <w:rsid w:val="00EB00B0"/>
    <w:pPr>
      <w:pBdr>
        <w:bottom w:val="single" w:sz="6" w:space="1" w:color="auto"/>
      </w:pBdr>
      <w:tabs>
        <w:tab w:val="center" w:pos="4680"/>
      </w:tabs>
      <w:spacing w:after="240"/>
      <w:jc w:val="left"/>
    </w:pPr>
    <w:rPr>
      <w:b w:val="0"/>
      <w:sz w:val="24"/>
    </w:rPr>
  </w:style>
  <w:style w:type="paragraph" w:styleId="BodyTextIndent">
    <w:name w:val="Body Text Indent"/>
    <w:basedOn w:val="Normal"/>
    <w:rsid w:val="00EB00B0"/>
    <w:pPr>
      <w:ind w:left="720" w:hanging="720"/>
    </w:pPr>
  </w:style>
  <w:style w:type="character" w:styleId="Hyperlink">
    <w:name w:val="Hyperlink"/>
    <w:basedOn w:val="DefaultParagraphFont"/>
    <w:rsid w:val="00EB00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1</TotalTime>
  <Pages>2</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doc.: IEEE 802.19-yy/xxxxr0</vt:lpstr>
    </vt:vector>
  </TitlesOfParts>
  <Company>Some Company</Company>
  <LinksUpToDate>false</LinksUpToDate>
  <CharactersWithSpaces>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19-11-0014-00-0000</dc:title>
  <dc:subject>Submission</dc:subject>
  <dc:creator>Tuncer Baykas</dc:creator>
  <cp:keywords>Jan. 2011</cp:keywords>
  <dc:description>Tuncer Baykas, NICT</dc:description>
  <cp:lastModifiedBy>Tuncer Baykas</cp:lastModifiedBy>
  <cp:revision>2</cp:revision>
  <cp:lastPrinted>1601-01-01T00:00:00Z</cp:lastPrinted>
  <dcterms:created xsi:type="dcterms:W3CDTF">2011-01-20T17:25:00Z</dcterms:created>
  <dcterms:modified xsi:type="dcterms:W3CDTF">2011-01-20T17:25:00Z</dcterms:modified>
</cp:coreProperties>
</file>