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rsidTr="00DB5F40">
        <w:trPr>
          <w:trHeight w:val="6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rsidR="006B0D31" w:rsidRDefault="00DB5F40">
            <w:pPr>
              <w:pStyle w:val="T2"/>
              <w:widowControl w:val="0"/>
            </w:pPr>
            <w:r w:rsidRPr="00DB5F40">
              <w:rPr>
                <w:b w:val="0"/>
                <w:bCs w:val="0"/>
              </w:rPr>
              <w:t>Proposed</w:t>
            </w:r>
            <w:r w:rsidR="0074651C">
              <w:rPr>
                <w:b w:val="0"/>
                <w:bCs w:val="0"/>
              </w:rPr>
              <w:t xml:space="preserve"> response to South Africa ICASA’</w:t>
            </w:r>
            <w:r w:rsidRPr="00DB5F40">
              <w:rPr>
                <w:b w:val="0"/>
                <w:bCs w:val="0"/>
              </w:rPr>
              <w:t>s consultation on Draft Radio Frequency Migration Plan</w:t>
            </w:r>
          </w:p>
        </w:tc>
      </w:tr>
      <w:tr w:rsidR="006B0D31" w:rsidTr="00DB5F40">
        <w:trPr>
          <w:trHeight w:val="117"/>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6B0D31" w:rsidRDefault="00BE2150" w:rsidP="004E5358">
            <w:pPr>
              <w:pStyle w:val="T2"/>
              <w:widowControl w:val="0"/>
              <w:ind w:left="0"/>
            </w:pPr>
            <w:r>
              <w:rPr>
                <w:b w:val="0"/>
                <w:bCs w:val="0"/>
                <w:sz w:val="20"/>
                <w:szCs w:val="20"/>
              </w:rPr>
              <w:t>Date:  2024-0</w:t>
            </w:r>
            <w:r w:rsidR="00B52780">
              <w:rPr>
                <w:b w:val="0"/>
                <w:bCs w:val="0"/>
                <w:sz w:val="20"/>
                <w:szCs w:val="20"/>
              </w:rPr>
              <w:t>5</w:t>
            </w:r>
            <w:r>
              <w:rPr>
                <w:b w:val="0"/>
                <w:bCs w:val="0"/>
                <w:sz w:val="20"/>
                <w:szCs w:val="20"/>
              </w:rPr>
              <w:t>-</w:t>
            </w:r>
            <w:r w:rsidR="00DB5F40">
              <w:rPr>
                <w:b w:val="0"/>
                <w:bCs w:val="0"/>
                <w:sz w:val="20"/>
                <w:szCs w:val="20"/>
              </w:rPr>
              <w:t>1</w:t>
            </w:r>
            <w:r w:rsidR="004E5358">
              <w:rPr>
                <w:b w:val="0"/>
                <w:bCs w:val="0"/>
                <w:sz w:val="20"/>
                <w:szCs w:val="20"/>
              </w:rPr>
              <w:t>3</w:t>
            </w:r>
            <w:bookmarkStart w:id="0" w:name="_GoBack"/>
            <w:bookmarkEnd w:id="0"/>
          </w:p>
        </w:tc>
      </w:tr>
      <w:tr w:rsidR="006B0D31">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Author(s):</w:t>
            </w:r>
          </w:p>
        </w:tc>
      </w:tr>
      <w:tr w:rsidR="006B0D31">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email</w:t>
            </w:r>
          </w:p>
        </w:tc>
      </w:tr>
      <w:tr w:rsidR="006B0D31">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rStyle w:val="None"/>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rStyle w:val="None"/>
                <w:b w:val="0"/>
                <w:bCs w:val="0"/>
                <w:sz w:val="20"/>
                <w:szCs w:val="20"/>
              </w:rPr>
              <w:t>Huawei</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rStyle w:val="Hyperlink0"/>
                <w:rFonts w:eastAsia="Arial Unicode MS"/>
                <w:b w:val="0"/>
                <w:bCs w:val="0"/>
              </w:rPr>
              <w:t>edward.ks.au@gmail.com</w:t>
            </w:r>
          </w:p>
        </w:tc>
      </w:tr>
    </w:tbl>
    <w:p w:rsidR="006B0D31" w:rsidRDefault="00BE2150">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“Draft</w:t>
                            </w:r>
                            <w:r w:rsidR="0074651C">
                              <w:t xml:space="preserve"> Radio Frequency Migration Plan</w:t>
                            </w:r>
                            <w:r w:rsidR="0074651C" w:rsidRPr="0074651C">
                              <w:t>”</w:t>
                            </w:r>
                            <w:r>
                              <w:rPr>
                                <w:rStyle w:val="None"/>
                              </w:rPr>
                              <w:t>.</w:t>
                            </w:r>
                          </w:p>
                        </w:txbxContent>
                      </wps:txbx>
                      <wps:bodyPr wrap="square" lIns="45718" tIns="45718" rIns="45718" bIns="45718" numCol="1" anchor="t">
                        <a:noAutofit/>
                      </wps:bodyPr>
                    </wps:wsp>
                  </a:graphicData>
                </a:graphic>
              </wp:anchor>
            </w:drawing>
          </mc:Choice>
          <mc:Fallback>
            <w:pict>
              <v:rect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“Draft</w:t>
                      </w:r>
                      <w:r w:rsidR="0074651C">
                        <w:t xml:space="preserve"> Radio Frequency Migration Plan</w:t>
                      </w:r>
                      <w:r w:rsidR="0074651C" w:rsidRPr="0074651C">
                        <w:t>”</w:t>
                      </w:r>
                      <w:r>
                        <w:rPr>
                          <w:rStyle w:val="None"/>
                        </w:rPr>
                        <w:t>.</w:t>
                      </w:r>
                    </w:p>
                  </w:txbxContent>
                </v:textbox>
                <w10:wrap anchory="line"/>
              </v:rect>
            </w:pict>
          </mc:Fallback>
        </mc:AlternateContent>
      </w:r>
    </w:p>
    <w:p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May </w:t>
      </w:r>
      <w:r w:rsidR="004E5358">
        <w:rPr>
          <w:rStyle w:val="None"/>
          <w:sz w:val="24"/>
          <w:szCs w:val="24"/>
          <w:lang w:val="de-DE"/>
        </w:rPr>
        <w:t>13</w:t>
      </w:r>
      <w:r>
        <w:rPr>
          <w:rStyle w:val="None"/>
          <w:sz w:val="24"/>
          <w:szCs w:val="24"/>
          <w:lang w:val="de-DE"/>
        </w:rPr>
        <w:t>, 2024</w:t>
      </w:r>
    </w:p>
    <w:p w:rsidR="006B0D31" w:rsidRDefault="006B0D31">
      <w:pPr>
        <w:pStyle w:val="BodyA"/>
        <w:rPr>
          <w:rStyle w:val="None"/>
          <w:sz w:val="24"/>
          <w:szCs w:val="24"/>
        </w:rPr>
      </w:pPr>
    </w:p>
    <w:p w:rsidR="000319B0" w:rsidRPr="000319B0" w:rsidRDefault="000319B0" w:rsidP="000319B0">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Independent Communications Authority of South Africa</w:t>
      </w:r>
    </w:p>
    <w:p w:rsidR="000319B0" w:rsidRPr="000319B0" w:rsidRDefault="000319B0" w:rsidP="000319B0">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 xml:space="preserve">Block C, 350 </w:t>
      </w:r>
    </w:p>
    <w:p w:rsidR="000319B0" w:rsidRPr="000319B0" w:rsidRDefault="000319B0" w:rsidP="000319B0">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 xml:space="preserve">Witch-Hazel Avenue, </w:t>
      </w:r>
    </w:p>
    <w:p w:rsidR="000319B0" w:rsidRDefault="000319B0" w:rsidP="000319B0">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Eco Point Office Park, Centurion</w:t>
      </w:r>
    </w:p>
    <w:p w:rsidR="000319B0" w:rsidRDefault="000319B0">
      <w:pPr>
        <w:pStyle w:val="BodyA"/>
        <w:rPr>
          <w:rStyle w:val="None"/>
          <w:sz w:val="24"/>
          <w:szCs w:val="24"/>
        </w:rPr>
      </w:pPr>
    </w:p>
    <w:p w:rsidR="006B0D31" w:rsidRPr="000319B0" w:rsidRDefault="00BE2150" w:rsidP="000319B0">
      <w:pPr>
        <w:pStyle w:val="BodyA"/>
        <w:jc w:val="center"/>
        <w:rPr>
          <w:rStyle w:val="None"/>
          <w:b/>
          <w:sz w:val="24"/>
          <w:szCs w:val="24"/>
          <w:u w:val="single"/>
        </w:rPr>
      </w:pPr>
      <w:r w:rsidRPr="000319B0">
        <w:rPr>
          <w:rStyle w:val="None"/>
          <w:b/>
          <w:sz w:val="24"/>
          <w:szCs w:val="24"/>
          <w:u w:val="single"/>
        </w:rPr>
        <w:t xml:space="preserve">Re:  </w:t>
      </w:r>
      <w:r w:rsidRPr="000319B0">
        <w:rPr>
          <w:rStyle w:val="None"/>
          <w:b/>
          <w:sz w:val="24"/>
          <w:szCs w:val="24"/>
          <w:u w:val="single"/>
          <w:lang w:val="fr-FR"/>
        </w:rPr>
        <w:t xml:space="preserve">Consultation </w:t>
      </w:r>
      <w:r w:rsidR="00470D39" w:rsidRPr="000319B0">
        <w:rPr>
          <w:rStyle w:val="None"/>
          <w:b/>
          <w:sz w:val="24"/>
          <w:szCs w:val="24"/>
          <w:u w:val="single"/>
          <w:lang w:val="de-DE"/>
        </w:rPr>
        <w:t>“</w:t>
      </w:r>
      <w:r w:rsidR="00C803ED" w:rsidRPr="000319B0">
        <w:rPr>
          <w:rStyle w:val="None"/>
          <w:b/>
          <w:sz w:val="24"/>
          <w:szCs w:val="24"/>
          <w:u w:val="single"/>
          <w:lang w:val="ar-SA"/>
        </w:rPr>
        <w:t>Draft Radio Frequency Migration Plan</w:t>
      </w:r>
      <w:r w:rsidRPr="000319B0">
        <w:rPr>
          <w:rStyle w:val="None"/>
          <w:b/>
          <w:sz w:val="24"/>
          <w:szCs w:val="24"/>
          <w:u w:val="single"/>
        </w:rPr>
        <w:t>”</w:t>
      </w:r>
    </w:p>
    <w:p w:rsidR="006B0D31" w:rsidRDefault="006B0D31">
      <w:pPr>
        <w:pStyle w:val="PlainText"/>
        <w:rPr>
          <w:rStyle w:val="None"/>
          <w:rFonts w:ascii="Times New Roman" w:eastAsia="Times New Roman" w:hAnsi="Times New Roman" w:cs="Times New Roman"/>
          <w:sz w:val="24"/>
          <w:szCs w:val="24"/>
        </w:rPr>
      </w:pPr>
    </w:p>
    <w:p w:rsidR="006B0D31" w:rsidRDefault="00BE2150">
      <w:pPr>
        <w:pStyle w:val="PlainText"/>
        <w:rPr>
          <w:rStyle w:val="None"/>
          <w:rFonts w:ascii="Times New Roman" w:hAnsi="Times New Roman"/>
          <w:sz w:val="24"/>
          <w:szCs w:val="24"/>
        </w:rPr>
      </w:pPr>
      <w:r>
        <w:rPr>
          <w:rStyle w:val="None"/>
          <w:rFonts w:ascii="Times New Roman" w:hAnsi="Times New Roman"/>
          <w:sz w:val="24"/>
          <w:szCs w:val="24"/>
        </w:rPr>
        <w:t xml:space="preserve">Dear </w:t>
      </w:r>
      <w:r w:rsidR="00003FB8" w:rsidRPr="00003FB8">
        <w:rPr>
          <w:rStyle w:val="None"/>
          <w:rFonts w:ascii="Times New Roman" w:hAnsi="Times New Roman"/>
          <w:sz w:val="24"/>
          <w:szCs w:val="24"/>
        </w:rPr>
        <w:t>Mr</w:t>
      </w:r>
      <w:r w:rsidR="000319B0">
        <w:rPr>
          <w:rStyle w:val="None"/>
          <w:rFonts w:ascii="Times New Roman" w:hAnsi="Times New Roman"/>
          <w:sz w:val="24"/>
          <w:szCs w:val="24"/>
        </w:rPr>
        <w:t>.</w:t>
      </w:r>
      <w:r w:rsidR="00003FB8" w:rsidRPr="00003FB8">
        <w:rPr>
          <w:rStyle w:val="None"/>
          <w:rFonts w:ascii="Times New Roman" w:hAnsi="Times New Roman"/>
          <w:sz w:val="24"/>
          <w:szCs w:val="24"/>
        </w:rPr>
        <w:t xml:space="preserve"> </w:t>
      </w:r>
      <w:proofErr w:type="spellStart"/>
      <w:r w:rsidR="00003FB8" w:rsidRPr="00003FB8">
        <w:rPr>
          <w:rStyle w:val="None"/>
          <w:rFonts w:ascii="Times New Roman" w:hAnsi="Times New Roman"/>
          <w:sz w:val="24"/>
          <w:szCs w:val="24"/>
        </w:rPr>
        <w:t>Manyaapelo</w:t>
      </w:r>
      <w:proofErr w:type="spellEnd"/>
      <w:r w:rsidR="00003FB8" w:rsidRPr="00003FB8">
        <w:rPr>
          <w:rStyle w:val="None"/>
          <w:rFonts w:ascii="Times New Roman" w:hAnsi="Times New Roman"/>
          <w:sz w:val="24"/>
          <w:szCs w:val="24"/>
        </w:rPr>
        <w:t xml:space="preserve"> Richard </w:t>
      </w:r>
      <w:proofErr w:type="spellStart"/>
      <w:r w:rsidR="00003FB8" w:rsidRPr="00003FB8">
        <w:rPr>
          <w:rStyle w:val="None"/>
          <w:rFonts w:ascii="Times New Roman" w:hAnsi="Times New Roman"/>
          <w:sz w:val="24"/>
          <w:szCs w:val="24"/>
        </w:rPr>
        <w:t>Makgotlho</w:t>
      </w:r>
      <w:proofErr w:type="spellEnd"/>
      <w:r w:rsidR="00003FB8">
        <w:rPr>
          <w:rStyle w:val="None"/>
          <w:rFonts w:ascii="Times New Roman" w:hAnsi="Times New Roman"/>
          <w:sz w:val="24"/>
          <w:szCs w:val="24"/>
        </w:rPr>
        <w:t>,</w:t>
      </w:r>
    </w:p>
    <w:p w:rsidR="006B0D31" w:rsidRDefault="006B0D31">
      <w:pPr>
        <w:pStyle w:val="PlainText"/>
        <w:rPr>
          <w:rStyle w:val="None"/>
          <w:rFonts w:ascii="Times New Roman" w:eastAsia="Times New Roman" w:hAnsi="Times New Roman" w:cs="Times New Roman"/>
          <w:sz w:val="24"/>
          <w:szCs w:val="24"/>
        </w:rPr>
      </w:pPr>
    </w:p>
    <w:p w:rsidR="006B0D31" w:rsidRDefault="00BE2150">
      <w:pPr>
        <w:pStyle w:val="BodyA"/>
        <w:jc w:val="both"/>
        <w:rPr>
          <w:rStyle w:val="None"/>
          <w:sz w:val="24"/>
          <w:szCs w:val="24"/>
        </w:rPr>
      </w:pPr>
      <w:r>
        <w:rPr>
          <w:rStyle w:val="None"/>
          <w:sz w:val="24"/>
          <w:szCs w:val="24"/>
        </w:rPr>
        <w:t xml:space="preserve">IEEE 802 LAN/MAN Standards Committee (LMSC) thanks the </w:t>
      </w:r>
      <w:r w:rsidR="00167A69" w:rsidRPr="00167A69">
        <w:rPr>
          <w:rStyle w:val="None"/>
          <w:sz w:val="24"/>
          <w:szCs w:val="24"/>
        </w:rPr>
        <w:t>Independent Communications Au</w:t>
      </w:r>
      <w:r w:rsidR="00167A69">
        <w:rPr>
          <w:rStyle w:val="None"/>
          <w:sz w:val="24"/>
          <w:szCs w:val="24"/>
        </w:rPr>
        <w:t xml:space="preserve">thority of South Africa (ICASA) </w:t>
      </w:r>
      <w:r>
        <w:rPr>
          <w:rStyle w:val="None"/>
          <w:sz w:val="24"/>
          <w:szCs w:val="24"/>
        </w:rPr>
        <w:t xml:space="preserve">for issuing the consultation </w:t>
      </w:r>
      <w:r>
        <w:rPr>
          <w:rStyle w:val="None"/>
          <w:sz w:val="24"/>
          <w:szCs w:val="24"/>
          <w:rtl/>
          <w:lang w:val="ar-SA"/>
        </w:rPr>
        <w:t>“</w:t>
      </w:r>
      <w:r w:rsidR="00167A69" w:rsidRPr="00C803ED">
        <w:rPr>
          <w:rStyle w:val="None"/>
          <w:sz w:val="24"/>
          <w:szCs w:val="24"/>
          <w:lang w:val="ar-SA"/>
        </w:rPr>
        <w:t>Draft Radio Frequency Migration Plan</w:t>
      </w:r>
      <w:r>
        <w:rPr>
          <w:rStyle w:val="None"/>
          <w:sz w:val="24"/>
          <w:szCs w:val="24"/>
        </w:rPr>
        <w:t xml:space="preserve">” </w:t>
      </w:r>
      <w:r w:rsidR="00A1583B">
        <w:rPr>
          <w:rStyle w:val="None"/>
          <w:sz w:val="24"/>
          <w:szCs w:val="24"/>
        </w:rPr>
        <w:t xml:space="preserve">(“the Migration Plan”) </w:t>
      </w:r>
      <w:r>
        <w:rPr>
          <w:rStyle w:val="None"/>
          <w:sz w:val="24"/>
          <w:szCs w:val="24"/>
        </w:rPr>
        <w:t>and for the opportunity to provide feedback on this draft outlook and work program.</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IEEE 802 LMSC is a leading consensus-based industry standards body, producing standards for wireless networking devices, including wireless local area networks (</w:t>
      </w:r>
      <w:r>
        <w:rPr>
          <w:rStyle w:val="None"/>
          <w:sz w:val="24"/>
          <w:szCs w:val="24"/>
          <w:rtl/>
          <w:lang w:val="ar-SA"/>
        </w:rPr>
        <w:t>“</w:t>
      </w:r>
      <w:r>
        <w:rPr>
          <w:rStyle w:val="None"/>
          <w:sz w:val="24"/>
          <w:szCs w:val="24"/>
        </w:rPr>
        <w:t>WLANs”), wireless specialty networks (</w:t>
      </w:r>
      <w:r>
        <w:rPr>
          <w:rStyle w:val="None"/>
          <w:sz w:val="24"/>
          <w:szCs w:val="24"/>
          <w:rtl/>
          <w:lang w:val="ar-SA"/>
        </w:rPr>
        <w:t>“</w:t>
      </w:r>
      <w:r>
        <w:rPr>
          <w:rStyle w:val="None"/>
          <w:sz w:val="24"/>
          <w:szCs w:val="24"/>
        </w:rPr>
        <w:t>WSNs”), wireless metropolitan area networks (</w:t>
      </w:r>
      <w:r>
        <w:rPr>
          <w:rStyle w:val="None"/>
          <w:sz w:val="24"/>
          <w:szCs w:val="24"/>
          <w:rtl/>
          <w:lang w:val="ar-SA"/>
        </w:rPr>
        <w:t>“</w:t>
      </w:r>
      <w:r>
        <w:rPr>
          <w:rStyle w:val="None"/>
          <w:sz w:val="24"/>
          <w:szCs w:val="24"/>
        </w:rPr>
        <w:t>Wireless MANs”), and wireless regional area networks (</w:t>
      </w:r>
      <w:r>
        <w:rPr>
          <w:rStyle w:val="None"/>
          <w:sz w:val="24"/>
          <w:szCs w:val="24"/>
          <w:rtl/>
          <w:lang w:val="ar-SA"/>
        </w:rPr>
        <w:t>“</w:t>
      </w:r>
      <w:r>
        <w:rPr>
          <w:rStyle w:val="None"/>
          <w:sz w:val="24"/>
          <w:szCs w:val="24"/>
          <w:lang w:val="de-DE"/>
        </w:rPr>
        <w:t>WRANs</w:t>
      </w:r>
      <w:r>
        <w:rPr>
          <w:rStyle w:val="None"/>
          <w:sz w:val="24"/>
          <w:szCs w:val="24"/>
        </w:rPr>
        <w:t>”).  We also produce standards for wired Ethernet networks, and technologies produced by implementers of our standards are critical for all networked applications today.</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IEEE 802 LMSC is a committee of the IEEE Standards Association and Technical Activities, two of the Major Organizational Units of the Institute of Electrical and Electronics Engineers (IEEE). IEEE has about 400,000 members in over 160 countries. IEEE</w:t>
      </w:r>
      <w:r>
        <w:rPr>
          <w:rStyle w:val="None"/>
          <w:sz w:val="24"/>
          <w:szCs w:val="24"/>
          <w:rtl/>
          <w:lang w:val="ar-SA"/>
        </w:rPr>
        <w:t>’</w:t>
      </w:r>
      <w:proofErr w:type="spellStart"/>
      <w:r>
        <w:rPr>
          <w:rStyle w:val="None"/>
          <w:sz w:val="24"/>
          <w:szCs w:val="24"/>
        </w:rPr>
        <w:t>s core</w:t>
      </w:r>
      <w:proofErr w:type="spellEnd"/>
      <w:r>
        <w:rPr>
          <w:rStyle w:val="None"/>
          <w:sz w:val="24"/>
          <w:szCs w:val="24"/>
        </w:rPr>
        <w:t xml:space="preserv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None"/>
          <w:sz w:val="24"/>
          <w:szCs w:val="24"/>
          <w:vertAlign w:val="superscript"/>
        </w:rPr>
        <w:footnoteReference w:id="2"/>
      </w:r>
      <w:r>
        <w:rPr>
          <w:rStyle w:val="None"/>
          <w:sz w:val="24"/>
          <w:szCs w:val="24"/>
        </w:rPr>
        <w:t>.</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 xml:space="preserve">Please find below the responses of IEEE 802 LMSC </w:t>
      </w:r>
      <w:r w:rsidR="00A1583B">
        <w:rPr>
          <w:rStyle w:val="None"/>
          <w:sz w:val="24"/>
          <w:szCs w:val="24"/>
        </w:rPr>
        <w:t xml:space="preserve">on </w:t>
      </w:r>
      <w:r w:rsidR="00A1583B" w:rsidRPr="00A1583B">
        <w:rPr>
          <w:rStyle w:val="None"/>
          <w:sz w:val="24"/>
          <w:szCs w:val="24"/>
        </w:rPr>
        <w:t>Section 4.12.41</w:t>
      </w:r>
      <w:r w:rsidR="00A1583B">
        <w:rPr>
          <w:rStyle w:val="None"/>
          <w:sz w:val="24"/>
          <w:szCs w:val="24"/>
        </w:rPr>
        <w:t xml:space="preserve"> </w:t>
      </w:r>
      <w:r w:rsidR="00C65FFC">
        <w:rPr>
          <w:rStyle w:val="None"/>
          <w:sz w:val="24"/>
          <w:szCs w:val="24"/>
        </w:rPr>
        <w:t>of</w:t>
      </w:r>
      <w:r w:rsidR="00AA1A2A">
        <w:rPr>
          <w:rStyle w:val="None"/>
          <w:sz w:val="24"/>
          <w:szCs w:val="24"/>
        </w:rPr>
        <w:t xml:space="preserve"> </w:t>
      </w:r>
      <w:r w:rsidR="00AA1A2A">
        <w:rPr>
          <w:rStyle w:val="None"/>
          <w:sz w:val="24"/>
          <w:szCs w:val="24"/>
        </w:rPr>
        <w:t>“the Migration Plan”</w:t>
      </w:r>
      <w:r>
        <w:rPr>
          <w:rStyle w:val="None"/>
          <w:sz w:val="24"/>
          <w:szCs w:val="24"/>
        </w:rPr>
        <w:t>.</w:t>
      </w:r>
    </w:p>
    <w:p w:rsidR="006B0D31" w:rsidRDefault="006B0D31">
      <w:pPr>
        <w:pStyle w:val="BodyA"/>
        <w:jc w:val="both"/>
        <w:rPr>
          <w:rStyle w:val="None"/>
          <w:sz w:val="24"/>
          <w:szCs w:val="24"/>
        </w:rPr>
      </w:pPr>
    </w:p>
    <w:p w:rsidR="006B0D31" w:rsidRDefault="00BE2150">
      <w:pPr>
        <w:pStyle w:val="BodyA"/>
        <w:jc w:val="both"/>
        <w:rPr>
          <w:rStyle w:val="None"/>
          <w:b/>
          <w:bCs/>
          <w:i/>
          <w:iCs/>
          <w:sz w:val="24"/>
          <w:szCs w:val="24"/>
        </w:rPr>
      </w:pPr>
      <w:r>
        <w:rPr>
          <w:rStyle w:val="None"/>
          <w:b/>
          <w:bCs/>
          <w:i/>
          <w:iCs/>
          <w:sz w:val="24"/>
          <w:szCs w:val="24"/>
        </w:rPr>
        <w:t xml:space="preserve">Wi-Fi provides significant societal and economic value to </w:t>
      </w:r>
      <w:r w:rsidR="0062755C">
        <w:rPr>
          <w:rStyle w:val="None"/>
          <w:b/>
          <w:bCs/>
          <w:i/>
          <w:iCs/>
          <w:sz w:val="24"/>
          <w:szCs w:val="24"/>
        </w:rPr>
        <w:t>South Africa</w:t>
      </w:r>
    </w:p>
    <w:p w:rsidR="0062755C" w:rsidRDefault="0062755C">
      <w:pPr>
        <w:pStyle w:val="BodyA"/>
        <w:jc w:val="both"/>
        <w:rPr>
          <w:rStyle w:val="None"/>
          <w:b/>
          <w:bCs/>
          <w:i/>
          <w:iCs/>
          <w:sz w:val="24"/>
          <w:szCs w:val="24"/>
        </w:rPr>
      </w:pPr>
    </w:p>
    <w:p w:rsidR="006B0D31" w:rsidRDefault="00BE2150">
      <w:pPr>
        <w:pStyle w:val="BodyA"/>
        <w:jc w:val="both"/>
        <w:rPr>
          <w:rStyle w:val="None"/>
          <w:sz w:val="24"/>
          <w:szCs w:val="24"/>
        </w:rPr>
      </w:pPr>
      <w:r>
        <w:rPr>
          <w:rStyle w:val="None"/>
          <w:sz w:val="24"/>
          <w:szCs w:val="24"/>
        </w:rPr>
        <w:t>IEEE 802.11 based Wi-Fi technologies brings unique and almost exclusive improvements to access and affordability measures as the suitable complement to full-</w:t>
      </w:r>
      <w:proofErr w:type="spellStart"/>
      <w:r>
        <w:rPr>
          <w:rStyle w:val="None"/>
          <w:sz w:val="24"/>
          <w:szCs w:val="24"/>
        </w:rPr>
        <w:t>fibre</w:t>
      </w:r>
      <w:proofErr w:type="spellEnd"/>
      <w:r>
        <w:rPr>
          <w:rStyle w:val="None"/>
          <w:sz w:val="24"/>
          <w:szCs w:val="24"/>
        </w:rPr>
        <w:t xml:space="preserve"> upgrades in </w:t>
      </w:r>
      <w:r w:rsidR="0062755C">
        <w:rPr>
          <w:rStyle w:val="None"/>
          <w:sz w:val="24"/>
          <w:szCs w:val="24"/>
        </w:rPr>
        <w:t>South Africa</w:t>
      </w:r>
      <w:r>
        <w:rPr>
          <w:rStyle w:val="None"/>
          <w:sz w:val="24"/>
          <w:szCs w:val="24"/>
        </w:rPr>
        <w:t xml:space="preserve">. </w:t>
      </w:r>
      <w:r w:rsidR="00180CE1">
        <w:rPr>
          <w:rStyle w:val="None"/>
          <w:sz w:val="24"/>
          <w:szCs w:val="24"/>
        </w:rPr>
        <w:t xml:space="preserve"> Indeed, a study by OpenSignal found that</w:t>
      </w:r>
      <w:r w:rsidR="001041EB">
        <w:rPr>
          <w:rStyle w:val="None"/>
          <w:sz w:val="24"/>
          <w:szCs w:val="24"/>
        </w:rPr>
        <w:t xml:space="preserve"> </w:t>
      </w:r>
      <w:r w:rsidR="00CC245B" w:rsidRPr="001041EB">
        <w:rPr>
          <w:rStyle w:val="None"/>
          <w:sz w:val="24"/>
          <w:szCs w:val="24"/>
        </w:rPr>
        <w:t xml:space="preserve">South Africa is </w:t>
      </w:r>
      <w:r w:rsidR="00CC245B">
        <w:rPr>
          <w:rStyle w:val="None"/>
          <w:sz w:val="24"/>
          <w:szCs w:val="24"/>
        </w:rPr>
        <w:t xml:space="preserve">leading Africa’s pace on Wi-Fi connectivity </w:t>
      </w:r>
      <w:r w:rsidR="00CC245B" w:rsidRPr="001041EB">
        <w:rPr>
          <w:rStyle w:val="None"/>
          <w:sz w:val="24"/>
          <w:szCs w:val="24"/>
        </w:rPr>
        <w:t>where smartphone users</w:t>
      </w:r>
      <w:r w:rsidR="00CC245B">
        <w:rPr>
          <w:rStyle w:val="None"/>
          <w:sz w:val="24"/>
          <w:szCs w:val="24"/>
        </w:rPr>
        <w:t xml:space="preserve"> are more likely to connect to Wi-Fi than the mobile-only internet</w:t>
      </w:r>
      <w:r w:rsidR="00CC245B">
        <w:rPr>
          <w:rStyle w:val="FootnoteReference"/>
          <w:sz w:val="24"/>
          <w:szCs w:val="24"/>
        </w:rPr>
        <w:footnoteReference w:id="3"/>
      </w:r>
      <w:r w:rsidR="00CC245B">
        <w:rPr>
          <w:rStyle w:val="None"/>
          <w:sz w:val="24"/>
          <w:szCs w:val="24"/>
        </w:rPr>
        <w:t>.</w:t>
      </w:r>
      <w:r w:rsidR="00180CE1">
        <w:rPr>
          <w:rStyle w:val="None"/>
          <w:sz w:val="24"/>
          <w:szCs w:val="24"/>
        </w:rPr>
        <w:t xml:space="preserve">  </w:t>
      </w:r>
      <w:r>
        <w:rPr>
          <w:rStyle w:val="None"/>
          <w:sz w:val="24"/>
          <w:szCs w:val="24"/>
        </w:rPr>
        <w:t xml:space="preserve">In addition, significant economic value is provided by Wi-Fi to the </w:t>
      </w:r>
      <w:r w:rsidR="007357B4">
        <w:rPr>
          <w:rStyle w:val="None"/>
          <w:sz w:val="24"/>
          <w:szCs w:val="24"/>
        </w:rPr>
        <w:t>South Africa</w:t>
      </w:r>
      <w:r>
        <w:rPr>
          <w:rStyle w:val="None"/>
          <w:sz w:val="24"/>
          <w:szCs w:val="24"/>
          <w:rtl/>
          <w:lang w:val="ar-SA"/>
        </w:rPr>
        <w:t>’</w:t>
      </w:r>
      <w:r>
        <w:rPr>
          <w:rStyle w:val="None"/>
          <w:sz w:val="24"/>
          <w:szCs w:val="24"/>
        </w:rPr>
        <w:t>s economies: the economic value reached USD $</w:t>
      </w:r>
      <w:r w:rsidR="001041EB">
        <w:rPr>
          <w:rStyle w:val="None"/>
          <w:sz w:val="24"/>
          <w:szCs w:val="24"/>
        </w:rPr>
        <w:t>31.0</w:t>
      </w:r>
      <w:r>
        <w:rPr>
          <w:rStyle w:val="None"/>
          <w:sz w:val="24"/>
          <w:szCs w:val="24"/>
        </w:rPr>
        <w:t xml:space="preserve"> billion in 2021, and is expect</w:t>
      </w:r>
      <w:r w:rsidR="001041EB">
        <w:rPr>
          <w:rStyle w:val="None"/>
          <w:sz w:val="24"/>
          <w:szCs w:val="24"/>
        </w:rPr>
        <w:t>ed to increase to USD $44.2</w:t>
      </w:r>
      <w:r>
        <w:rPr>
          <w:rStyle w:val="None"/>
          <w:sz w:val="24"/>
          <w:szCs w:val="24"/>
        </w:rPr>
        <w:t xml:space="preserve"> billion by 2025</w:t>
      </w:r>
      <w:r>
        <w:rPr>
          <w:rStyle w:val="None"/>
          <w:sz w:val="24"/>
          <w:szCs w:val="24"/>
          <w:vertAlign w:val="superscript"/>
        </w:rPr>
        <w:footnoteReference w:id="4"/>
      </w:r>
      <w:r>
        <w:rPr>
          <w:rStyle w:val="None"/>
          <w:sz w:val="24"/>
          <w:szCs w:val="24"/>
        </w:rPr>
        <w:t xml:space="preserve">. </w:t>
      </w:r>
    </w:p>
    <w:p w:rsidR="004577A3" w:rsidRDefault="004577A3">
      <w:pPr>
        <w:pStyle w:val="BodyA"/>
        <w:jc w:val="both"/>
        <w:rPr>
          <w:rStyle w:val="None"/>
          <w:b/>
          <w:bCs/>
          <w:i/>
          <w:iCs/>
          <w:sz w:val="24"/>
          <w:szCs w:val="24"/>
        </w:rPr>
      </w:pPr>
    </w:p>
    <w:p w:rsidR="006B0D31" w:rsidRDefault="006E07D1">
      <w:pPr>
        <w:pStyle w:val="BodyA"/>
        <w:jc w:val="both"/>
        <w:rPr>
          <w:rStyle w:val="None"/>
          <w:b/>
          <w:bCs/>
          <w:i/>
          <w:iCs/>
          <w:sz w:val="24"/>
          <w:szCs w:val="24"/>
          <w:shd w:val="clear" w:color="auto" w:fill="FFFF00"/>
        </w:rPr>
      </w:pPr>
      <w:r w:rsidRPr="006E07D1">
        <w:rPr>
          <w:rStyle w:val="None"/>
          <w:b/>
          <w:bCs/>
          <w:i/>
          <w:iCs/>
          <w:sz w:val="24"/>
          <w:szCs w:val="24"/>
        </w:rPr>
        <w:t>Wi-Fi access to the 6425</w:t>
      </w:r>
      <w:r>
        <w:rPr>
          <w:rStyle w:val="None"/>
          <w:b/>
          <w:bCs/>
          <w:i/>
          <w:iCs/>
          <w:sz w:val="24"/>
          <w:szCs w:val="24"/>
        </w:rPr>
        <w:t xml:space="preserve"> </w:t>
      </w:r>
      <w:r w:rsidRPr="006E07D1">
        <w:rPr>
          <w:rStyle w:val="None"/>
          <w:b/>
          <w:bCs/>
          <w:i/>
          <w:iCs/>
          <w:sz w:val="24"/>
          <w:szCs w:val="24"/>
        </w:rPr>
        <w:t>MHz</w:t>
      </w:r>
      <w:r w:rsidRPr="006E07D1">
        <w:rPr>
          <w:rStyle w:val="None"/>
          <w:b/>
          <w:bCs/>
          <w:i/>
          <w:iCs/>
          <w:sz w:val="24"/>
          <w:szCs w:val="24"/>
        </w:rPr>
        <w:t xml:space="preserve"> </w:t>
      </w:r>
      <w:r>
        <w:rPr>
          <w:rStyle w:val="None"/>
          <w:b/>
          <w:bCs/>
          <w:sz w:val="24"/>
          <w:szCs w:val="24"/>
        </w:rPr>
        <w:t>–</w:t>
      </w:r>
      <w:r w:rsidRPr="006E07D1">
        <w:rPr>
          <w:rStyle w:val="None"/>
          <w:b/>
          <w:bCs/>
          <w:i/>
          <w:iCs/>
          <w:sz w:val="24"/>
          <w:szCs w:val="24"/>
        </w:rPr>
        <w:t>7125 MHz is needed to support the Gigabit connectivity</w:t>
      </w:r>
    </w:p>
    <w:p w:rsidR="004577A3" w:rsidRDefault="004577A3">
      <w:pPr>
        <w:pStyle w:val="BodyA"/>
        <w:jc w:val="both"/>
        <w:rPr>
          <w:rStyle w:val="None"/>
          <w:sz w:val="24"/>
          <w:szCs w:val="24"/>
        </w:rPr>
      </w:pPr>
    </w:p>
    <w:p w:rsidR="004577A3" w:rsidRDefault="004577A3">
      <w:pPr>
        <w:pStyle w:val="BodyA"/>
        <w:jc w:val="both"/>
        <w:rPr>
          <w:rStyle w:val="None"/>
          <w:sz w:val="24"/>
          <w:szCs w:val="24"/>
        </w:rPr>
      </w:pPr>
      <w:r>
        <w:rPr>
          <w:rStyle w:val="None"/>
          <w:sz w:val="24"/>
          <w:szCs w:val="24"/>
        </w:rPr>
        <w:t>In considering the further allocation</w:t>
      </w:r>
      <w:r w:rsidRPr="004577A3">
        <w:rPr>
          <w:rStyle w:val="None"/>
          <w:sz w:val="24"/>
          <w:szCs w:val="24"/>
        </w:rPr>
        <w:t xml:space="preserve"> on the 6425</w:t>
      </w:r>
      <w:r>
        <w:rPr>
          <w:rStyle w:val="None"/>
          <w:sz w:val="24"/>
          <w:szCs w:val="24"/>
        </w:rPr>
        <w:t xml:space="preserve"> MHz to 71</w:t>
      </w:r>
      <w:r w:rsidR="0035727C">
        <w:rPr>
          <w:rStyle w:val="None"/>
          <w:sz w:val="24"/>
          <w:szCs w:val="24"/>
        </w:rPr>
        <w:t>25</w:t>
      </w:r>
      <w:r w:rsidRPr="004577A3">
        <w:rPr>
          <w:rStyle w:val="None"/>
          <w:sz w:val="24"/>
          <w:szCs w:val="24"/>
        </w:rPr>
        <w:t xml:space="preserve"> MHz </w:t>
      </w:r>
      <w:r w:rsidR="00EF72B3">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ICASA t</w:t>
      </w:r>
      <w:r>
        <w:rPr>
          <w:rStyle w:val="None"/>
          <w:sz w:val="24"/>
          <w:szCs w:val="24"/>
        </w:rPr>
        <w:t>o consider the following points.</w:t>
      </w:r>
    </w:p>
    <w:p w:rsidR="004577A3" w:rsidRDefault="004577A3">
      <w:pPr>
        <w:pStyle w:val="BodyA"/>
        <w:jc w:val="both"/>
        <w:rPr>
          <w:rStyle w:val="None"/>
          <w:sz w:val="24"/>
          <w:szCs w:val="24"/>
        </w:rPr>
      </w:pPr>
    </w:p>
    <w:p w:rsidR="00C625FD" w:rsidRDefault="0035727C" w:rsidP="004577A3">
      <w:pPr>
        <w:jc w:val="both"/>
      </w:pPr>
      <w:r>
        <w:t>T</w:t>
      </w:r>
      <w:r w:rsidRPr="00C625FD">
        <w:t xml:space="preserve">he </w:t>
      </w:r>
      <w:r>
        <w:t xml:space="preserve">ITU </w:t>
      </w:r>
      <w:r w:rsidRPr="00C625FD">
        <w:t xml:space="preserve">World </w:t>
      </w:r>
      <w:proofErr w:type="spellStart"/>
      <w:r w:rsidRPr="00C625FD">
        <w:t>Radiocommunications</w:t>
      </w:r>
      <w:proofErr w:type="spellEnd"/>
      <w:r w:rsidRPr="00C625FD">
        <w:t xml:space="preserve"> Conference 2023 (WRC-23) explicitly recognized that the 6425</w:t>
      </w:r>
      <w:r>
        <w:t xml:space="preserve"> MHz to 7125 MHz</w:t>
      </w:r>
      <w:r w:rsidRPr="00C625FD">
        <w:t xml:space="preserve"> frequency band is used for the implementation of wireless access systems (WAS), including radio local area networks (RLANs</w:t>
      </w:r>
      <w:r>
        <w:t>).</w:t>
      </w:r>
      <w:r>
        <w:t xml:space="preserve"> </w:t>
      </w:r>
      <w:r w:rsidR="004577A3" w:rsidRPr="006B11AA">
        <w:t xml:space="preserve">Many countries and regions including the USA, Canada, Brazil, South Korea, and Saudi Arabia have already allocated </w:t>
      </w:r>
      <w:r w:rsidR="004577A3">
        <w:t xml:space="preserve">the </w:t>
      </w:r>
      <w:r>
        <w:t xml:space="preserve">entire 6 GHz band (i.e., </w:t>
      </w:r>
      <w:r w:rsidR="004577A3">
        <w:t>5925 MHz to 7125 MHz</w:t>
      </w:r>
      <w:r w:rsidR="004577A3" w:rsidRPr="006B11AA">
        <w:t xml:space="preserve"> </w:t>
      </w:r>
      <w:r w:rsidR="004577A3">
        <w:t>band</w:t>
      </w:r>
      <w:r>
        <w:t>)</w:t>
      </w:r>
      <w:r w:rsidR="004577A3">
        <w:t xml:space="preserve"> </w:t>
      </w:r>
      <w:r w:rsidR="004577A3" w:rsidRPr="006B11AA">
        <w:t>for license-exempt operation.</w:t>
      </w:r>
      <w:r w:rsidR="004577A3">
        <w:t xml:space="preserve"> </w:t>
      </w:r>
      <w:r w:rsidR="004577A3" w:rsidRPr="006B11AA">
        <w:t xml:space="preserve"> Availability of the entire 6 GHz band for license-e</w:t>
      </w:r>
      <w:r w:rsidR="004577A3">
        <w:t>xempt</w:t>
      </w:r>
      <w:r w:rsidR="004577A3" w:rsidRPr="006B11AA">
        <w:t xml:space="preserve"> use will create economies of scale and produce a robust equipment market, benefitting</w:t>
      </w:r>
      <w:r w:rsidR="00896F2E">
        <w:t xml:space="preserve"> South Africa</w:t>
      </w:r>
      <w:r w:rsidR="004577A3" w:rsidRPr="006B11AA">
        <w:t>’s businesses, consumers, and economy, whil</w:t>
      </w:r>
      <w:r w:rsidR="004577A3">
        <w:t>e providing societal benefits.</w:t>
      </w:r>
      <w:r w:rsidR="00C625FD">
        <w:t xml:space="preserve"> </w:t>
      </w:r>
      <w:r>
        <w:t xml:space="preserve"> </w:t>
      </w:r>
    </w:p>
    <w:p w:rsidR="00EF72B3" w:rsidRPr="007C1BD0" w:rsidRDefault="00EF72B3" w:rsidP="00EF72B3">
      <w:pPr>
        <w:jc w:val="both"/>
      </w:pPr>
    </w:p>
    <w:p w:rsidR="006B0D31" w:rsidRDefault="00BE2150" w:rsidP="0035727C">
      <w:pPr>
        <w:jc w:val="both"/>
        <w:rPr>
          <w:rStyle w:val="None"/>
        </w:rPr>
      </w:pPr>
      <w:r>
        <w:rPr>
          <w:rStyle w:val="None"/>
        </w:rPr>
        <w:t>In January 2024, Wi-Fi Alliance introduced</w:t>
      </w:r>
      <w:r>
        <w:rPr>
          <w:rStyle w:val="None"/>
          <w:vertAlign w:val="superscript"/>
        </w:rPr>
        <w:footnoteReference w:id="5"/>
      </w:r>
      <w:r>
        <w:rPr>
          <w:rStyle w:val="None"/>
          <w:lang w:val="de-DE"/>
        </w:rPr>
        <w:t xml:space="preserve"> Wi-Fi CERTIFIED 7</w:t>
      </w:r>
      <w:r>
        <w:rPr>
          <w:rStyle w:val="None"/>
        </w:rPr>
        <w:t>™ based on IEEE P802.11be technology</w:t>
      </w:r>
      <w:r>
        <w:rPr>
          <w:rStyle w:val="None"/>
          <w:vertAlign w:val="superscript"/>
        </w:rPr>
        <w:footnoteReference w:id="6"/>
      </w:r>
      <w:r>
        <w:rPr>
          <w:rStyle w:val="None"/>
        </w:rPr>
        <w:t>. With Wi-Fi 7 products already in the market, Wi-Fi deployments are going through a second generation upgrade in the entire 6 GHz band globally</w:t>
      </w:r>
      <w:r>
        <w:rPr>
          <w:rStyle w:val="None"/>
          <w:vertAlign w:val="superscript"/>
        </w:rPr>
        <w:footnoteReference w:id="7"/>
      </w:r>
      <w:r>
        <w:rPr>
          <w:rStyle w:val="None"/>
        </w:rPr>
        <w:t xml:space="preserve">. </w:t>
      </w:r>
      <w:r w:rsidR="00C3464A">
        <w:rPr>
          <w:rStyle w:val="None"/>
        </w:rPr>
        <w:t xml:space="preserve"> </w:t>
      </w:r>
      <w:r w:rsidR="00C3464A" w:rsidRPr="00E80CAA">
        <w:t xml:space="preserve">IEEE P802.11be’s global 6 GHz channelization is designed to accommodate multiple 160 MHz and 320 MHz channels throughout the </w:t>
      </w:r>
      <w:r w:rsidR="00C3464A">
        <w:t xml:space="preserve">5925 MHz to 7125 MHz </w:t>
      </w:r>
      <w:r w:rsidR="00C3464A" w:rsidRPr="00E80CAA">
        <w:t xml:space="preserve">band, if available. </w:t>
      </w:r>
      <w:r w:rsidR="00C3464A">
        <w:t xml:space="preserve"> </w:t>
      </w:r>
      <w:r w:rsidR="00C3464A">
        <w:t>ICASA’s current</w:t>
      </w:r>
      <w:r w:rsidR="00C3464A" w:rsidRPr="00E80CAA">
        <w:t xml:space="preserve"> designation of </w:t>
      </w:r>
      <w:r w:rsidR="00C3464A">
        <w:t>500</w:t>
      </w:r>
      <w:r w:rsidR="00C3464A" w:rsidRPr="00E80CAA">
        <w:t xml:space="preserve"> MHz of the 6 GHz band </w:t>
      </w:r>
      <w:r w:rsidR="00C3464A">
        <w:t xml:space="preserve">from 5925 MHz to 6425 MHz </w:t>
      </w:r>
      <w:r w:rsidR="00377815">
        <w:t xml:space="preserve">for </w:t>
      </w:r>
      <w:r w:rsidR="00377815" w:rsidRPr="006B11AA">
        <w:t>license-exempt operation</w:t>
      </w:r>
      <w:r w:rsidR="00C3464A">
        <w:t xml:space="preserve"> </w:t>
      </w:r>
      <w:r w:rsidR="00C3464A" w:rsidRPr="00E80CAA">
        <w:t xml:space="preserve">provides for only one 320 MHz channel, while the </w:t>
      </w:r>
      <w:r w:rsidR="00C3464A">
        <w:t xml:space="preserve">5925 </w:t>
      </w:r>
      <w:r w:rsidR="00C3464A" w:rsidRPr="00E80CAA">
        <w:t>MHz to 7125 MHz band wo</w:t>
      </w:r>
      <w:r w:rsidR="00D80F5B">
        <w:t xml:space="preserve">uld allow three such channels </w:t>
      </w:r>
      <w:r w:rsidR="00D80F5B" w:rsidRPr="00D80F5B">
        <w:rPr>
          <w:rStyle w:val="None"/>
        </w:rPr>
        <w:t>to support the Gigabit connectivity</w:t>
      </w:r>
      <w:r w:rsidR="00D80F5B">
        <w:rPr>
          <w:rStyle w:val="None"/>
        </w:rPr>
        <w:t xml:space="preserve"> in South Africa.</w:t>
      </w:r>
    </w:p>
    <w:p w:rsidR="006B0D31" w:rsidRDefault="006B0D31">
      <w:pPr>
        <w:pStyle w:val="BodyA"/>
        <w:rPr>
          <w:rStyle w:val="None"/>
          <w:b/>
          <w:bCs/>
          <w:sz w:val="24"/>
          <w:szCs w:val="24"/>
        </w:rPr>
      </w:pPr>
    </w:p>
    <w:p w:rsidR="006B0D31" w:rsidRDefault="00BE2150">
      <w:pPr>
        <w:pStyle w:val="BodyA"/>
        <w:rPr>
          <w:rStyle w:val="None"/>
          <w:b/>
          <w:bCs/>
          <w:sz w:val="24"/>
          <w:szCs w:val="24"/>
          <w:lang w:val="it-IT"/>
        </w:rPr>
      </w:pPr>
      <w:r>
        <w:rPr>
          <w:rStyle w:val="None"/>
          <w:b/>
          <w:bCs/>
          <w:sz w:val="24"/>
          <w:szCs w:val="24"/>
          <w:lang w:val="it-IT"/>
        </w:rPr>
        <w:t>Conclusion</w:t>
      </w:r>
    </w:p>
    <w:p w:rsidR="006B0D31" w:rsidRDefault="006B0D31">
      <w:pPr>
        <w:pStyle w:val="BodyA"/>
        <w:rPr>
          <w:rStyle w:val="None"/>
          <w:sz w:val="24"/>
          <w:szCs w:val="24"/>
        </w:rPr>
      </w:pPr>
    </w:p>
    <w:p w:rsidR="006B0D31" w:rsidRPr="003F69AC" w:rsidRDefault="00BE2150" w:rsidP="003F69AC">
      <w:pPr>
        <w:pStyle w:val="BodyA"/>
        <w:jc w:val="both"/>
        <w:rPr>
          <w:sz w:val="24"/>
          <w:szCs w:val="24"/>
          <w:shd w:val="clear" w:color="auto" w:fill="FFFF00"/>
        </w:rPr>
      </w:pPr>
      <w:r>
        <w:rPr>
          <w:rStyle w:val="None"/>
          <w:sz w:val="24"/>
          <w:szCs w:val="24"/>
        </w:rPr>
        <w:t xml:space="preserve">IEEE 802 LMSC thanks </w:t>
      </w:r>
      <w:r w:rsidR="003F69AC">
        <w:rPr>
          <w:rStyle w:val="None"/>
          <w:sz w:val="24"/>
          <w:szCs w:val="24"/>
        </w:rPr>
        <w:t>ICASA</w:t>
      </w:r>
      <w:r>
        <w:rPr>
          <w:rStyle w:val="None"/>
          <w:sz w:val="24"/>
          <w:szCs w:val="24"/>
        </w:rPr>
        <w:t xml:space="preserve"> for the opportunity to provide this submission and respectfully requests to consider </w:t>
      </w:r>
      <w:r w:rsidR="003F69AC">
        <w:rPr>
          <w:rStyle w:val="None"/>
          <w:sz w:val="24"/>
          <w:szCs w:val="24"/>
        </w:rPr>
        <w:t>our responses to authorize license-exempt</w:t>
      </w:r>
      <w:r w:rsidRPr="003860ED">
        <w:rPr>
          <w:rStyle w:val="None"/>
          <w:sz w:val="24"/>
          <w:szCs w:val="24"/>
        </w:rPr>
        <w:t xml:space="preserve"> operation in the upper 6 GHz (6425 MHz – 7125MHz) band given Wi-Fi contribute significant societal, economic, and sustainability value to </w:t>
      </w:r>
      <w:r w:rsidR="00BF5467">
        <w:rPr>
          <w:rStyle w:val="None"/>
          <w:sz w:val="24"/>
          <w:szCs w:val="24"/>
        </w:rPr>
        <w:t>South Africa.</w:t>
      </w:r>
    </w:p>
    <w:p w:rsidR="006B0D31" w:rsidRDefault="006B0D31">
      <w:pPr>
        <w:pStyle w:val="BodyA"/>
        <w:rPr>
          <w:rStyle w:val="None"/>
          <w:sz w:val="24"/>
          <w:szCs w:val="24"/>
        </w:rPr>
      </w:pPr>
    </w:p>
    <w:p w:rsidR="006B0D31" w:rsidRDefault="00BE2150">
      <w:pPr>
        <w:pStyle w:val="BodyA"/>
        <w:rPr>
          <w:rStyle w:val="None"/>
          <w:sz w:val="24"/>
          <w:szCs w:val="24"/>
        </w:rPr>
      </w:pPr>
      <w:r>
        <w:rPr>
          <w:rStyle w:val="None"/>
          <w:rFonts w:eastAsia="Arial Unicode MS" w:cs="Arial Unicode MS"/>
          <w:sz w:val="24"/>
          <w:szCs w:val="24"/>
        </w:rPr>
        <w:t>Respectfully submitted</w:t>
      </w:r>
    </w:p>
    <w:p w:rsidR="006B0D31" w:rsidRDefault="006B0D31">
      <w:pPr>
        <w:pStyle w:val="BodyA"/>
        <w:rPr>
          <w:rStyle w:val="None"/>
          <w:sz w:val="24"/>
          <w:szCs w:val="24"/>
        </w:rPr>
      </w:pPr>
    </w:p>
    <w:p w:rsidR="006B0D31" w:rsidRDefault="00BE2150">
      <w:pPr>
        <w:pStyle w:val="BodyA"/>
        <w:rPr>
          <w:rStyle w:val="None"/>
          <w:sz w:val="24"/>
          <w:szCs w:val="24"/>
        </w:rPr>
      </w:pPr>
      <w:r>
        <w:rPr>
          <w:rStyle w:val="None"/>
          <w:rFonts w:eastAsia="Arial Unicode MS" w:cs="Arial Unicode MS"/>
          <w:sz w:val="24"/>
          <w:szCs w:val="24"/>
        </w:rPr>
        <w:t>By: /</w:t>
      </w:r>
      <w:proofErr w:type="spellStart"/>
      <w:r>
        <w:rPr>
          <w:rStyle w:val="None"/>
          <w:rFonts w:eastAsia="Arial Unicode MS" w:cs="Arial Unicode MS"/>
          <w:sz w:val="24"/>
          <w:szCs w:val="24"/>
        </w:rPr>
        <w:t>ss</w:t>
      </w:r>
      <w:proofErr w:type="spellEnd"/>
      <w:r>
        <w:rPr>
          <w:rStyle w:val="None"/>
          <w:rFonts w:eastAsia="Arial Unicode MS" w:cs="Arial Unicode MS"/>
          <w:sz w:val="24"/>
          <w:szCs w:val="24"/>
        </w:rPr>
        <w:t xml:space="preserve">/. </w:t>
      </w:r>
    </w:p>
    <w:p w:rsidR="006B0D31" w:rsidRDefault="00BE2150">
      <w:pPr>
        <w:pStyle w:val="BodyA"/>
        <w:rPr>
          <w:rStyle w:val="None"/>
          <w:sz w:val="24"/>
          <w:szCs w:val="24"/>
          <w:lang w:val="de-DE"/>
        </w:rPr>
      </w:pPr>
      <w:r>
        <w:rPr>
          <w:rStyle w:val="None"/>
          <w:sz w:val="24"/>
          <w:szCs w:val="24"/>
          <w:lang w:val="de-DE"/>
        </w:rPr>
        <w:t>James Gilb</w:t>
      </w:r>
    </w:p>
    <w:p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rsidR="006B0D31" w:rsidRDefault="00BE2150">
      <w:pPr>
        <w:pStyle w:val="BodyA"/>
      </w:pPr>
      <w:proofErr w:type="spellStart"/>
      <w:proofErr w:type="gramStart"/>
      <w:r>
        <w:rPr>
          <w:rStyle w:val="None"/>
          <w:rFonts w:eastAsia="Arial Unicode MS" w:cs="Arial Unicode MS"/>
          <w:sz w:val="24"/>
          <w:szCs w:val="24"/>
        </w:rPr>
        <w:t>em</w:t>
      </w:r>
      <w:proofErr w:type="spellEnd"/>
      <w:proofErr w:type="gramEnd"/>
      <w:r>
        <w:rPr>
          <w:rStyle w:val="None"/>
          <w:rFonts w:eastAsia="Arial Unicode MS" w:cs="Arial Unicode MS"/>
          <w:sz w:val="24"/>
          <w:szCs w:val="24"/>
        </w:rPr>
        <w:t>: gilb_ieee@tuta.com</w:t>
      </w:r>
    </w:p>
    <w:sectPr w:rsidR="006B0D31" w:rsidSect="00B52780">
      <w:headerReference w:type="default" r:id="rId8"/>
      <w:footerReference w:type="default" r:id="rId9"/>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F9E" w:rsidRDefault="00421F9E">
      <w:r>
        <w:separator/>
      </w:r>
    </w:p>
  </w:endnote>
  <w:endnote w:type="continuationSeparator" w:id="0">
    <w:p w:rsidR="00421F9E" w:rsidRDefault="0042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31" w:rsidRDefault="00BE2150">
    <w:pPr>
      <w:pStyle w:val="Footer"/>
      <w:tabs>
        <w:tab w:val="clear" w:pos="6480"/>
        <w:tab w:val="clear" w:pos="12960"/>
        <w:tab w:val="center" w:pos="4680"/>
        <w:tab w:val="right" w:pos="9340"/>
      </w:tabs>
    </w:pPr>
    <w:r>
      <w:t>Submission</w:t>
    </w:r>
    <w:r>
      <w:rPr>
        <w:lang w:val="fr-FR"/>
      </w:rPr>
      <w:tab/>
      <w:t xml:space="preserve">page </w:t>
    </w:r>
    <w:r>
      <w:fldChar w:fldCharType="begin"/>
    </w:r>
    <w:r>
      <w:instrText xml:space="preserve"> PAGE </w:instrText>
    </w:r>
    <w:r>
      <w:fldChar w:fldCharType="separate"/>
    </w:r>
    <w:r w:rsidR="004E5358">
      <w:rPr>
        <w:noProof/>
      </w:rPr>
      <w:t>1</w:t>
    </w:r>
    <w:r>
      <w:fldChar w:fldCharType="end"/>
    </w:r>
    <w:r w:rsidR="00C803ED">
      <w:rPr>
        <w:lang w:val="fr-FR"/>
      </w:rPr>
      <w:tab/>
      <w:t xml:space="preserve">Edward Au </w:t>
    </w:r>
    <w:r>
      <w:rPr>
        <w:lang w:val="fr-FR"/>
      </w:rPr>
      <w:t>(</w:t>
    </w:r>
    <w:proofErr w:type="spellStart"/>
    <w:r w:rsidR="00C803ED">
      <w:rPr>
        <w:lang w:val="fr-FR"/>
      </w:rPr>
      <w:t>Huawei</w:t>
    </w:r>
    <w:proofErr w:type="spellEnd"/>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F9E" w:rsidRDefault="00421F9E">
      <w:r>
        <w:separator/>
      </w:r>
    </w:p>
  </w:footnote>
  <w:footnote w:type="continuationSeparator" w:id="0">
    <w:p w:rsidR="00421F9E" w:rsidRDefault="00421F9E">
      <w:r>
        <w:continuationSeparator/>
      </w:r>
    </w:p>
  </w:footnote>
  <w:footnote w:type="continuationNotice" w:id="1">
    <w:p w:rsidR="00421F9E" w:rsidRDefault="00421F9E"/>
  </w:footnote>
  <w:footnote w:id="2">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rsidR="00CC245B" w:rsidRPr="00BC69BF" w:rsidRDefault="00CC245B" w:rsidP="00CC245B">
      <w:pPr>
        <w:pStyle w:val="FootnoteText"/>
        <w:rPr>
          <w:sz w:val="16"/>
          <w:szCs w:val="16"/>
        </w:rPr>
      </w:pPr>
      <w:r w:rsidRPr="00BC69BF">
        <w:rPr>
          <w:rStyle w:val="FootnoteReference"/>
          <w:sz w:val="16"/>
          <w:szCs w:val="16"/>
        </w:rPr>
        <w:footnoteRef/>
      </w:r>
      <w:r w:rsidRPr="00BC69BF">
        <w:rPr>
          <w:sz w:val="16"/>
          <w:szCs w:val="16"/>
        </w:rPr>
        <w:t xml:space="preserve"> See </w:t>
      </w:r>
      <w:proofErr w:type="spellStart"/>
      <w:r>
        <w:rPr>
          <w:sz w:val="16"/>
          <w:szCs w:val="16"/>
        </w:rPr>
        <w:t>iTWeb</w:t>
      </w:r>
      <w:proofErr w:type="spellEnd"/>
      <w:r>
        <w:rPr>
          <w:sz w:val="16"/>
          <w:szCs w:val="16"/>
        </w:rPr>
        <w:t xml:space="preserve">: </w:t>
      </w:r>
      <w:r w:rsidRPr="00CC245B">
        <w:rPr>
          <w:sz w:val="16"/>
          <w:szCs w:val="16"/>
        </w:rPr>
        <w:t xml:space="preserve">South Africa sets Africa’s pace on </w:t>
      </w:r>
      <w:proofErr w:type="spellStart"/>
      <w:r w:rsidRPr="00CC245B">
        <w:rPr>
          <w:sz w:val="16"/>
          <w:szCs w:val="16"/>
        </w:rPr>
        <w:t>WiFi</w:t>
      </w:r>
      <w:proofErr w:type="spellEnd"/>
      <w:r w:rsidRPr="00CC245B">
        <w:rPr>
          <w:sz w:val="16"/>
          <w:szCs w:val="16"/>
        </w:rPr>
        <w:t xml:space="preserve"> connectivity</w:t>
      </w:r>
      <w:r w:rsidRPr="00BC69BF">
        <w:rPr>
          <w:sz w:val="16"/>
          <w:szCs w:val="16"/>
        </w:rPr>
        <w:t xml:space="preserve">, </w:t>
      </w:r>
      <w:hyperlink r:id="rId1" w:history="1">
        <w:r w:rsidRPr="00BC69BF">
          <w:rPr>
            <w:rStyle w:val="Hyperlink"/>
            <w:sz w:val="16"/>
            <w:szCs w:val="16"/>
          </w:rPr>
          <w:t>https://www.itweb.co.za/article/south-africa-sets-africas-pace-on-wifi-connectivity/dgp45qaBx8wvX9l8</w:t>
        </w:r>
      </w:hyperlink>
      <w:r w:rsidRPr="00BC69BF">
        <w:rPr>
          <w:sz w:val="16"/>
          <w:szCs w:val="16"/>
        </w:rPr>
        <w:t xml:space="preserve"> [accessed: 13 May 2024].</w:t>
      </w:r>
    </w:p>
  </w:footnote>
  <w:footnote w:id="4">
    <w:p w:rsidR="006B0D31" w:rsidRPr="009F4295" w:rsidRDefault="00BE2150">
      <w:pPr>
        <w:pStyle w:val="FootnoteText"/>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Wi-Fi Alliance: Global economic value of Wi-Fi® to reach $5 trillion in 2025, </w:t>
      </w:r>
      <w:hyperlink r:id="rId2" w:history="1">
        <w:r w:rsidRPr="009F4295">
          <w:rPr>
            <w:rStyle w:val="Hyperlink2"/>
            <w:rFonts w:eastAsia="Arial Unicode MS" w:cs="Arial Unicode MS"/>
          </w:rPr>
          <w:t>https://www.wi-fi.org/system/files/Economic_Value_of_Wi-Fi_Highlights_202305.pdf</w:t>
        </w:r>
      </w:hyperlink>
      <w:r w:rsidRPr="009F4295">
        <w:rPr>
          <w:rStyle w:val="None"/>
          <w:rFonts w:eastAsia="Arial Unicode MS" w:cs="Arial Unicode MS"/>
          <w:sz w:val="16"/>
          <w:szCs w:val="16"/>
        </w:rPr>
        <w:t xml:space="preserve"> [accessed: </w:t>
      </w:r>
      <w:r w:rsidR="007357B4">
        <w:rPr>
          <w:rStyle w:val="None"/>
          <w:rFonts w:eastAsia="Arial Unicode MS" w:cs="Arial Unicode MS"/>
          <w:sz w:val="16"/>
          <w:szCs w:val="16"/>
        </w:rPr>
        <w:t>13 May</w:t>
      </w:r>
      <w:r w:rsidRPr="009F4295">
        <w:rPr>
          <w:rStyle w:val="None"/>
          <w:rFonts w:eastAsia="Arial Unicode MS" w:cs="Arial Unicode MS"/>
          <w:sz w:val="16"/>
          <w:szCs w:val="16"/>
        </w:rPr>
        <w:t xml:space="preserve"> 2024].</w:t>
      </w:r>
    </w:p>
  </w:footnote>
  <w:footnote w:id="5">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sidRPr="009F4295">
        <w:rPr>
          <w:rStyle w:val="None"/>
          <w:sz w:val="16"/>
          <w:szCs w:val="16"/>
        </w:rPr>
        <w:t xml:space="preserve"> [accessed: 1</w:t>
      </w:r>
      <w:r w:rsidR="00C3464A">
        <w:rPr>
          <w:rStyle w:val="None"/>
          <w:sz w:val="16"/>
          <w:szCs w:val="16"/>
        </w:rPr>
        <w:t>3 May</w:t>
      </w:r>
      <w:r w:rsidRPr="009F4295">
        <w:rPr>
          <w:rStyle w:val="None"/>
          <w:sz w:val="16"/>
          <w:szCs w:val="16"/>
        </w:rPr>
        <w:t xml:space="preserve"> 2024].</w:t>
      </w:r>
    </w:p>
  </w:footnote>
  <w:footnote w:id="6">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7">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w:t>
      </w:r>
      <w:proofErr w:type="gramStart"/>
      <w:r w:rsidRPr="009F4295">
        <w:rPr>
          <w:rStyle w:val="None"/>
          <w:sz w:val="16"/>
          <w:szCs w:val="16"/>
        </w:rPr>
        <w:t>?,</w:t>
      </w:r>
      <w:proofErr w:type="gramEnd"/>
      <w:r w:rsidRPr="009F4295">
        <w:rPr>
          <w:rStyle w:val="None"/>
          <w:sz w:val="16"/>
          <w:szCs w:val="16"/>
        </w:rPr>
        <w:t xml:space="preserve">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C3464A">
        <w:rPr>
          <w:rStyle w:val="None"/>
          <w:sz w:val="16"/>
          <w:szCs w:val="16"/>
        </w:rPr>
        <w:t>13 May</w:t>
      </w:r>
      <w:r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31" w:rsidRDefault="00B52780">
    <w:pPr>
      <w:pStyle w:val="Header"/>
      <w:tabs>
        <w:tab w:val="clear" w:pos="6480"/>
        <w:tab w:val="clear" w:pos="12960"/>
        <w:tab w:val="center" w:pos="4680"/>
        <w:tab w:val="right" w:pos="9340"/>
      </w:tabs>
    </w:pPr>
    <w:r>
      <w:t>May</w:t>
    </w:r>
    <w:r w:rsidR="00BE2150">
      <w:t xml:space="preserve"> 2024 </w:t>
    </w:r>
    <w:r w:rsidR="00BE2150">
      <w:tab/>
    </w:r>
    <w:r w:rsidR="00BE2150">
      <w:tab/>
      <w:t>doc.: IEEE 802.18-24/00</w:t>
    </w:r>
    <w:r w:rsidR="0074651C">
      <w:t>54</w:t>
    </w:r>
    <w:r w:rsidR="00BE2150">
      <w:t>r</w:t>
    </w:r>
    <w:r w:rsidR="0074651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82DBA"/>
    <w:multiLevelType w:val="hybridMultilevel"/>
    <w:tmpl w:val="4ECA2C5E"/>
    <w:numStyleLink w:val="ImportedStyle1"/>
  </w:abstractNum>
  <w:abstractNum w:abstractNumId="1"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mirrorMargins/>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3FB8"/>
    <w:rsid w:val="000319B0"/>
    <w:rsid w:val="000572EE"/>
    <w:rsid w:val="0007703A"/>
    <w:rsid w:val="000C6600"/>
    <w:rsid w:val="001041EB"/>
    <w:rsid w:val="001278EF"/>
    <w:rsid w:val="001430C6"/>
    <w:rsid w:val="00167A69"/>
    <w:rsid w:val="00180CE1"/>
    <w:rsid w:val="00190D7C"/>
    <w:rsid w:val="001B21B6"/>
    <w:rsid w:val="002C03E3"/>
    <w:rsid w:val="0035727C"/>
    <w:rsid w:val="00377815"/>
    <w:rsid w:val="003860ED"/>
    <w:rsid w:val="003F69AC"/>
    <w:rsid w:val="00421F9E"/>
    <w:rsid w:val="004577A3"/>
    <w:rsid w:val="00470D39"/>
    <w:rsid w:val="004E5358"/>
    <w:rsid w:val="00562CED"/>
    <w:rsid w:val="005B559C"/>
    <w:rsid w:val="0062755C"/>
    <w:rsid w:val="00693EEC"/>
    <w:rsid w:val="006B0D31"/>
    <w:rsid w:val="006E07D1"/>
    <w:rsid w:val="00714563"/>
    <w:rsid w:val="007357B4"/>
    <w:rsid w:val="0074651C"/>
    <w:rsid w:val="00772E50"/>
    <w:rsid w:val="00795341"/>
    <w:rsid w:val="007B5DB2"/>
    <w:rsid w:val="008364D0"/>
    <w:rsid w:val="0084333C"/>
    <w:rsid w:val="00896F2E"/>
    <w:rsid w:val="009F4295"/>
    <w:rsid w:val="00A1583B"/>
    <w:rsid w:val="00A45743"/>
    <w:rsid w:val="00A758A5"/>
    <w:rsid w:val="00AA1A2A"/>
    <w:rsid w:val="00B21D01"/>
    <w:rsid w:val="00B22A20"/>
    <w:rsid w:val="00B511DD"/>
    <w:rsid w:val="00B52780"/>
    <w:rsid w:val="00BA5A8A"/>
    <w:rsid w:val="00BC69BF"/>
    <w:rsid w:val="00BE2150"/>
    <w:rsid w:val="00BF5467"/>
    <w:rsid w:val="00C3464A"/>
    <w:rsid w:val="00C625FD"/>
    <w:rsid w:val="00C65FFC"/>
    <w:rsid w:val="00C803ED"/>
    <w:rsid w:val="00CA2766"/>
    <w:rsid w:val="00CC245B"/>
    <w:rsid w:val="00D80F5B"/>
    <w:rsid w:val="00DB5F40"/>
    <w:rsid w:val="00E40B31"/>
    <w:rsid w:val="00EF7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semiHidden/>
    <w:unhideWhenUsed/>
    <w:rsid w:val="00190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alliance-introduces-wi-fi-certified-7" TargetMode="External"/><Relationship Id="rId2" Type="http://schemas.openxmlformats.org/officeDocument/2006/relationships/hyperlink" Target="https://www.wi-fi.org/system/files/Economic_Value_of_Wi-Fi_Highlights_202305.pdf" TargetMode="External"/><Relationship Id="rId1" Type="http://schemas.openxmlformats.org/officeDocument/2006/relationships/hyperlink" Target="https://www.itweb.co.za/article/south-africa-sets-africas-pace-on-wifi-connectivity/dgp45qaBx8wvX9l8" TargetMode="External"/><Relationship Id="rId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18-24/0039r7</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18-24/0054r0</dc:title>
  <dc:creator>Edward Au</dc:creator>
  <cp:lastModifiedBy>Edward Au</cp:lastModifiedBy>
  <cp:revision>46</cp:revision>
  <dcterms:created xsi:type="dcterms:W3CDTF">2024-04-18T19:19:00Z</dcterms:created>
  <dcterms:modified xsi:type="dcterms:W3CDTF">2024-05-13T04:21:00Z</dcterms:modified>
</cp:coreProperties>
</file>