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03342E" w:rsidP="00260977">
            <w:pPr>
              <w:pStyle w:val="T2"/>
              <w:widowControl w:val="0"/>
              <w:spacing w:after="120"/>
            </w:pPr>
            <w:r>
              <w:t>1</w:t>
            </w:r>
            <w:r w:rsidR="00260977">
              <w:t>7</w:t>
            </w:r>
            <w:r w:rsidR="00B51957">
              <w:t xml:space="preserve"> August</w:t>
            </w:r>
            <w:r w:rsidR="005A7D3D">
              <w:t xml:space="preserve"> 2023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260977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42E">
              <w:rPr>
                <w:b w:val="0"/>
                <w:sz w:val="20"/>
              </w:rPr>
              <w:t>1</w:t>
            </w:r>
            <w:r w:rsidR="00260977">
              <w:rPr>
                <w:b w:val="0"/>
                <w:sz w:val="20"/>
              </w:rPr>
              <w:t>8</w:t>
            </w:r>
            <w:r w:rsidR="004D1FB4">
              <w:rPr>
                <w:b w:val="0"/>
                <w:sz w:val="20"/>
              </w:rPr>
              <w:t xml:space="preserve"> August</w:t>
            </w:r>
            <w:r>
              <w:rPr>
                <w:b w:val="0"/>
                <w:sz w:val="20"/>
              </w:rPr>
              <w:t xml:space="preserve"> 2023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26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="004A41A5"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03157D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03342E">
                              <w:rPr>
                                <w:color w:val="000000"/>
                              </w:rPr>
                              <w:t>1</w:t>
                            </w:r>
                            <w:r w:rsidR="00260977">
                              <w:rPr>
                                <w:color w:val="000000"/>
                              </w:rPr>
                              <w:t>7</w:t>
                            </w:r>
                            <w:r w:rsidR="00B51957">
                              <w:rPr>
                                <w:color w:val="000000"/>
                              </w:rPr>
                              <w:t xml:space="preserve"> August</w:t>
                            </w:r>
                            <w:r>
                              <w:rPr>
                                <w:color w:val="000000"/>
                              </w:rPr>
                              <w:t xml:space="preserve"> 2023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03342E">
                        <w:rPr>
                          <w:color w:val="000000"/>
                        </w:rPr>
                        <w:t>1</w:t>
                      </w:r>
                      <w:r w:rsidR="00260977">
                        <w:rPr>
                          <w:color w:val="000000"/>
                        </w:rPr>
                        <w:t>7</w:t>
                      </w:r>
                      <w:r w:rsidR="00B51957">
                        <w:rPr>
                          <w:color w:val="000000"/>
                        </w:rPr>
                        <w:t xml:space="preserve"> August</w:t>
                      </w:r>
                      <w:r>
                        <w:rPr>
                          <w:color w:val="000000"/>
                        </w:rPr>
                        <w:t xml:space="preserve"> 2023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F46D5">
        <w:rPr>
          <w:rStyle w:val="Internetlnk"/>
          <w:b w:val="0"/>
          <w:color w:val="000000"/>
          <w:sz w:val="24"/>
          <w:szCs w:val="24"/>
          <w:u w:val="none"/>
        </w:rPr>
        <w:t>VACANT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jc w:val="center"/>
      </w:pPr>
      <w:r>
        <w:t xml:space="preserve">IEEE 802.18, RR-TAG website:  </w:t>
      </w:r>
      <w:hyperlink r:id="rId9">
        <w:r>
          <w:rPr>
            <w:rStyle w:val="Internetlnk"/>
          </w:rPr>
          <w:t>https://www.ieee802.org/18/</w:t>
        </w:r>
      </w:hyperlink>
      <w:r>
        <w:t xml:space="preserve"> .</w:t>
      </w:r>
      <w:r>
        <w:br w:type="page"/>
      </w:r>
    </w:p>
    <w:p w:rsidR="0003157D" w:rsidRPr="00BB5A95" w:rsidRDefault="005A7D3D">
      <w:pPr>
        <w:rPr>
          <w:sz w:val="24"/>
          <w:szCs w:val="24"/>
        </w:rPr>
      </w:pPr>
      <w:r w:rsidRPr="00BB5A95">
        <w:rPr>
          <w:sz w:val="24"/>
          <w:szCs w:val="24"/>
        </w:rPr>
        <w:lastRenderedPageBreak/>
        <w:t xml:space="preserve">These are minutes of the IEEE 802.18 RR-TAG teleconference on Thursday </w:t>
      </w:r>
      <w:r w:rsidR="0003342E">
        <w:rPr>
          <w:sz w:val="24"/>
          <w:szCs w:val="24"/>
        </w:rPr>
        <w:t>1</w:t>
      </w:r>
      <w:r w:rsidR="00260977">
        <w:rPr>
          <w:sz w:val="24"/>
          <w:szCs w:val="24"/>
        </w:rPr>
        <w:t>7</w:t>
      </w:r>
      <w:r w:rsidR="00B51957">
        <w:rPr>
          <w:sz w:val="24"/>
          <w:szCs w:val="24"/>
        </w:rPr>
        <w:t xml:space="preserve"> August</w:t>
      </w:r>
      <w:r w:rsidRPr="00BB5A95">
        <w:rPr>
          <w:sz w:val="24"/>
          <w:szCs w:val="24"/>
        </w:rPr>
        <w:t xml:space="preserve"> 2023, 15:00 ET.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15:00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10" w:history="1">
        <w:r w:rsidR="001E0F4A" w:rsidRPr="001E0F4A">
          <w:rPr>
            <w:rStyle w:val="Hyperlink"/>
            <w:sz w:val="24"/>
            <w:szCs w:val="24"/>
          </w:rPr>
          <w:t>18-23/0093</w:t>
        </w:r>
        <w:r w:rsidRPr="001E0F4A">
          <w:rPr>
            <w:rStyle w:val="Hyperlink"/>
            <w:sz w:val="24"/>
            <w:szCs w:val="24"/>
          </w:rPr>
          <w:t>r</w:t>
        </w:r>
        <w:r w:rsidR="007C5087" w:rsidRPr="001E0F4A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Group officers and voting membership as of </w:t>
      </w:r>
      <w:r w:rsidR="00D463C1" w:rsidRPr="00BB5A95">
        <w:rPr>
          <w:bCs/>
          <w:sz w:val="24"/>
          <w:szCs w:val="24"/>
        </w:rPr>
        <w:t>1</w:t>
      </w:r>
      <w:r w:rsidR="007C5087">
        <w:rPr>
          <w:bCs/>
          <w:sz w:val="24"/>
          <w:szCs w:val="24"/>
        </w:rPr>
        <w:t>4</w:t>
      </w:r>
      <w:r w:rsidR="00D463C1" w:rsidRPr="00BB5A95">
        <w:rPr>
          <w:bCs/>
          <w:sz w:val="24"/>
          <w:szCs w:val="24"/>
        </w:rPr>
        <w:t xml:space="preserve"> </w:t>
      </w:r>
      <w:r w:rsidR="007C5087">
        <w:rPr>
          <w:bCs/>
          <w:sz w:val="24"/>
          <w:szCs w:val="24"/>
        </w:rPr>
        <w:t>July</w:t>
      </w:r>
      <w:r w:rsidRPr="00BB5A95">
        <w:rPr>
          <w:bCs/>
          <w:sz w:val="24"/>
          <w:szCs w:val="24"/>
        </w:rPr>
        <w:t xml:space="preserve"> 2023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Voters:  5</w:t>
      </w:r>
      <w:r w:rsidR="007C5087">
        <w:rPr>
          <w:sz w:val="24"/>
          <w:szCs w:val="24"/>
        </w:rPr>
        <w:t>5</w:t>
      </w:r>
      <w:r w:rsidRPr="00BB5A95">
        <w:rPr>
          <w:sz w:val="24"/>
          <w:szCs w:val="24"/>
        </w:rPr>
        <w:t xml:space="preserve"> (8 on LMSC) </w:t>
      </w:r>
    </w:p>
    <w:p w:rsidR="0003157D" w:rsidRPr="00BB5A95" w:rsidRDefault="007C5087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Nearly Voters: 0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Aspirant members:  </w:t>
      </w:r>
      <w:r w:rsidR="007C5087">
        <w:rPr>
          <w:sz w:val="24"/>
          <w:szCs w:val="24"/>
        </w:rPr>
        <w:t>11</w:t>
      </w:r>
    </w:p>
    <w:p w:rsidR="0003157D" w:rsidRPr="00BB5A95" w:rsidRDefault="00CE5B44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hyperlink r:id="rId11">
        <w:r w:rsidR="005A7D3D" w:rsidRPr="00BB5A95">
          <w:rPr>
            <w:rStyle w:val="Internetlnk"/>
            <w:sz w:val="24"/>
            <w:szCs w:val="24"/>
          </w:rPr>
          <w:t>802.18 Voters List</w:t>
        </w:r>
      </w:hyperlink>
    </w:p>
    <w:p w:rsidR="0003157D" w:rsidRPr="00BB5A95" w:rsidRDefault="005A7D3D">
      <w:pPr>
        <w:numPr>
          <w:ilvl w:val="1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RR-TAG Policies &amp; Procedures [</w:t>
      </w:r>
      <w:hyperlink r:id="rId12">
        <w:r w:rsidRPr="00BB5A95">
          <w:rPr>
            <w:rStyle w:val="Internetlnk"/>
            <w:sz w:val="24"/>
            <w:szCs w:val="24"/>
            <w:lang w:val="nl-NL"/>
          </w:rPr>
          <w:t>802 LMSC WG P&amp;P</w:t>
        </w:r>
      </w:hyperlink>
      <w:r w:rsidRPr="00BB5A95">
        <w:rPr>
          <w:sz w:val="24"/>
          <w:szCs w:val="24"/>
          <w:lang w:val="nl-NL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802 meeting and participant’s guidelines and requirements [</w:t>
      </w:r>
      <w:hyperlink r:id="rId13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policies and procedures [</w:t>
      </w:r>
      <w:hyperlink r:id="rId14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IMAT is </w:t>
      </w:r>
      <w:r w:rsidRPr="00BB5A95">
        <w:rPr>
          <w:b/>
          <w:bCs/>
          <w:sz w:val="24"/>
          <w:szCs w:val="24"/>
        </w:rPr>
        <w:t>not</w:t>
      </w:r>
      <w:r w:rsidRPr="00BB5A95">
        <w:rPr>
          <w:bCs/>
          <w:sz w:val="24"/>
          <w:szCs w:val="24"/>
        </w:rPr>
        <w:t xml:space="preserve"> being used for attendance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Online meeting procedures reminder</w:t>
      </w:r>
      <w:r w:rsidRPr="00BB5A95">
        <w:rPr>
          <w:bCs/>
          <w:sz w:val="24"/>
          <w:szCs w:val="24"/>
        </w:rPr>
        <w:br/>
        <w:t xml:space="preserve"> </w:t>
      </w:r>
    </w:p>
    <w:p w:rsidR="0003157D" w:rsidRPr="00BB5A95" w:rsidRDefault="005A7D3D" w:rsidP="006E4DAD">
      <w:pPr>
        <w:contextualSpacing/>
        <w:jc w:val="both"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 w:rsidR="0003157D" w:rsidRPr="00BB5A95" w:rsidRDefault="0003157D">
      <w:pPr>
        <w:contextualSpacing/>
        <w:rPr>
          <w:bCs/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the agenda (slide #9).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Administrative: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1"/>
          <w:numId w:val="1"/>
        </w:num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Stuart Kerry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03342E">
        <w:rPr>
          <w:sz w:val="24"/>
          <w:szCs w:val="24"/>
        </w:rPr>
        <w:t>Hassan Yaghoobi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None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 unanimous consent</w:t>
      </w:r>
    </w:p>
    <w:p w:rsidR="0003157D" w:rsidRPr="00BB5A95" w:rsidRDefault="0003157D">
      <w:pPr>
        <w:ind w:left="720"/>
        <w:rPr>
          <w:sz w:val="24"/>
          <w:szCs w:val="24"/>
        </w:rPr>
      </w:pPr>
    </w:p>
    <w:p w:rsidR="0003157D" w:rsidRPr="00BB5A95" w:rsidRDefault="005A7D3D" w:rsidP="00C92BBA">
      <w:pPr>
        <w:numPr>
          <w:ilvl w:val="1"/>
          <w:numId w:val="1"/>
        </w:num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1E0F4A">
        <w:rPr>
          <w:sz w:val="24"/>
          <w:szCs w:val="24"/>
        </w:rPr>
        <w:t>10</w:t>
      </w:r>
      <w:r w:rsidR="0003342E">
        <w:rPr>
          <w:sz w:val="24"/>
          <w:szCs w:val="24"/>
        </w:rPr>
        <w:t xml:space="preserve"> August 2023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  <w:t>Motion #2 (internal):</w:t>
      </w:r>
      <w:r w:rsidRPr="00BB5A95">
        <w:rPr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To approve the weekly meeting minutes of the </w:t>
      </w:r>
      <w:r w:rsidR="001E0F4A">
        <w:rPr>
          <w:spacing w:val="-10"/>
          <w:sz w:val="24"/>
          <w:szCs w:val="24"/>
        </w:rPr>
        <w:t>10</w:t>
      </w:r>
      <w:r w:rsidR="0003342E">
        <w:rPr>
          <w:spacing w:val="-10"/>
          <w:sz w:val="24"/>
          <w:szCs w:val="24"/>
        </w:rPr>
        <w:t xml:space="preserve"> August</w:t>
      </w:r>
      <w:r w:rsidR="00B51957">
        <w:rPr>
          <w:spacing w:val="-10"/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2023 RR-TAG call as shown in the document </w:t>
      </w:r>
      <w:hyperlink r:id="rId15" w:history="1">
        <w:r w:rsidR="001E0F4A" w:rsidRPr="001E0F4A">
          <w:rPr>
            <w:rStyle w:val="Hyperlink"/>
            <w:spacing w:val="-10"/>
            <w:sz w:val="24"/>
            <w:szCs w:val="24"/>
          </w:rPr>
          <w:t>18-23/0092</w:t>
        </w:r>
        <w:r w:rsidRPr="001E0F4A">
          <w:rPr>
            <w:rStyle w:val="Hyperlink"/>
            <w:spacing w:val="-10"/>
            <w:sz w:val="24"/>
            <w:szCs w:val="24"/>
          </w:rPr>
          <w:t>r</w:t>
        </w:r>
        <w:r w:rsidR="00B51957" w:rsidRPr="001E0F4A">
          <w:rPr>
            <w:rStyle w:val="Hyperlink"/>
            <w:spacing w:val="-10"/>
            <w:sz w:val="24"/>
            <w:szCs w:val="24"/>
          </w:rPr>
          <w:t>0</w:t>
        </w:r>
      </w:hyperlink>
      <w:r w:rsidRPr="00BB5A95">
        <w:rPr>
          <w:spacing w:val="-10"/>
          <w:sz w:val="24"/>
          <w:szCs w:val="24"/>
        </w:rPr>
        <w:t>, with editorial privilege for the 802.18 Chair.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B51957">
        <w:rPr>
          <w:sz w:val="24"/>
          <w:szCs w:val="24"/>
        </w:rPr>
        <w:t xml:space="preserve">Al Petrick 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1E0F4A">
        <w:rPr>
          <w:sz w:val="24"/>
          <w:szCs w:val="24"/>
        </w:rPr>
        <w:t>Mike Lynch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="006E4DAD" w:rsidRPr="00BB5A95">
        <w:rPr>
          <w:sz w:val="24"/>
          <w:szCs w:val="24"/>
        </w:rPr>
        <w:t xml:space="preserve">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None</w:t>
      </w:r>
    </w:p>
    <w:p w:rsidR="0003157D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</w:t>
      </w:r>
      <w:r w:rsidR="00C933B7">
        <w:rPr>
          <w:sz w:val="24"/>
          <w:szCs w:val="24"/>
        </w:rPr>
        <w:t xml:space="preserve"> unanimous consent</w:t>
      </w:r>
      <w:r w:rsidRPr="00BB5A95">
        <w:rPr>
          <w:sz w:val="24"/>
          <w:szCs w:val="24"/>
        </w:rPr>
        <w:br/>
      </w:r>
    </w:p>
    <w:p w:rsidR="001E0F4A" w:rsidRPr="001E0F4A" w:rsidRDefault="001E0F4A" w:rsidP="001E0F4A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 w:rsidRPr="001E0F4A">
        <w:rPr>
          <w:b/>
          <w:bCs/>
          <w:sz w:val="24"/>
          <w:szCs w:val="24"/>
        </w:rPr>
        <w:t xml:space="preserve">ITU-R Working Party 5A submissions </w:t>
      </w:r>
      <w:r w:rsidRPr="001E0F4A">
        <w:rPr>
          <w:sz w:val="24"/>
          <w:szCs w:val="24"/>
        </w:rPr>
        <w:t>(</w:t>
      </w:r>
      <w:hyperlink r:id="rId16" w:history="1">
        <w:r w:rsidRPr="00602F43">
          <w:rPr>
            <w:rStyle w:val="Hyperlink"/>
            <w:sz w:val="24"/>
            <w:szCs w:val="24"/>
          </w:rPr>
          <w:t>18-23/0082r0</w:t>
        </w:r>
      </w:hyperlink>
      <w:r w:rsidRPr="001E0F4A">
        <w:rPr>
          <w:rStyle w:val="Hyperlink"/>
          <w:sz w:val="24"/>
          <w:szCs w:val="24"/>
          <w:u w:val="none"/>
        </w:rPr>
        <w:t xml:space="preserve">, </w:t>
      </w:r>
      <w:hyperlink r:id="rId17" w:history="1">
        <w:r w:rsidRPr="00602F43">
          <w:rPr>
            <w:rStyle w:val="Hyperlink"/>
            <w:sz w:val="24"/>
            <w:szCs w:val="24"/>
          </w:rPr>
          <w:t>18-23/0083r0</w:t>
        </w:r>
      </w:hyperlink>
      <w:r w:rsidRPr="001E0F4A">
        <w:rPr>
          <w:rStyle w:val="Hyperlink"/>
          <w:sz w:val="24"/>
          <w:szCs w:val="24"/>
          <w:u w:val="none"/>
        </w:rPr>
        <w:t xml:space="preserve">, </w:t>
      </w:r>
      <w:hyperlink r:id="rId18" w:history="1">
        <w:r w:rsidRPr="00602F43">
          <w:rPr>
            <w:rStyle w:val="Hyperlink"/>
            <w:sz w:val="24"/>
            <w:szCs w:val="24"/>
          </w:rPr>
          <w:t>18-23/0084r0</w:t>
        </w:r>
      </w:hyperlink>
      <w:r w:rsidRPr="001E0F4A">
        <w:rPr>
          <w:sz w:val="24"/>
          <w:szCs w:val="24"/>
        </w:rPr>
        <w:t>), Hassan Yaghoobi (Intel)</w:t>
      </w:r>
    </w:p>
    <w:p w:rsidR="001E0F4A" w:rsidRPr="00887467" w:rsidRDefault="001E0F4A" w:rsidP="001E0F4A">
      <w:pPr>
        <w:pStyle w:val="ListParagraph"/>
        <w:ind w:left="360"/>
        <w:contextualSpacing/>
        <w:jc w:val="both"/>
        <w:rPr>
          <w:b/>
          <w:bCs/>
          <w:sz w:val="24"/>
          <w:szCs w:val="24"/>
        </w:rPr>
      </w:pPr>
      <w:r w:rsidRPr="00887467">
        <w:rPr>
          <w:sz w:val="24"/>
          <w:szCs w:val="24"/>
        </w:rPr>
        <w:t xml:space="preserve"> </w:t>
      </w:r>
    </w:p>
    <w:p w:rsidR="001E0F4A" w:rsidRDefault="001E0F4A" w:rsidP="001E0F4A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Doc</w:t>
      </w:r>
      <w:r>
        <w:rPr>
          <w:sz w:val="24"/>
          <w:szCs w:val="24"/>
        </w:rPr>
        <w:t>uments are presented. Discussion takes place</w:t>
      </w:r>
      <w:r w:rsidRPr="00BB5A95">
        <w:rPr>
          <w:sz w:val="24"/>
          <w:szCs w:val="24"/>
        </w:rPr>
        <w:t>. No objection to moving to vote.</w:t>
      </w:r>
    </w:p>
    <w:p w:rsidR="001E0F4A" w:rsidRPr="007C5087" w:rsidRDefault="001E0F4A" w:rsidP="001E0F4A">
      <w:pPr>
        <w:pStyle w:val="ListParagraph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7C5087">
        <w:rPr>
          <w:b/>
          <w:bCs/>
          <w:sz w:val="24"/>
          <w:szCs w:val="24"/>
        </w:rPr>
        <w:t xml:space="preserve">Motion #3 (external): </w:t>
      </w:r>
      <w:r w:rsidR="00C07A9F" w:rsidRPr="00C07A9F">
        <w:rPr>
          <w:sz w:val="24"/>
          <w:szCs w:val="24"/>
        </w:rPr>
        <w:t xml:space="preserve">Move to approve documents </w:t>
      </w:r>
      <w:hyperlink r:id="rId19" w:history="1">
        <w:r w:rsidR="004F2FEB" w:rsidRPr="00602F43">
          <w:rPr>
            <w:rStyle w:val="Hyperlink"/>
            <w:sz w:val="24"/>
            <w:szCs w:val="24"/>
          </w:rPr>
          <w:t>18-23/0082r0</w:t>
        </w:r>
      </w:hyperlink>
      <w:r w:rsidR="00C07A9F" w:rsidRPr="00C07A9F">
        <w:rPr>
          <w:sz w:val="24"/>
          <w:szCs w:val="24"/>
        </w:rPr>
        <w:t xml:space="preserve">, </w:t>
      </w:r>
      <w:hyperlink r:id="rId20" w:history="1">
        <w:r w:rsidR="004F2FEB" w:rsidRPr="00602F43">
          <w:rPr>
            <w:rStyle w:val="Hyperlink"/>
            <w:sz w:val="24"/>
            <w:szCs w:val="24"/>
          </w:rPr>
          <w:t>18-23/0083r0</w:t>
        </w:r>
      </w:hyperlink>
      <w:r w:rsidR="00C07A9F" w:rsidRPr="00C07A9F">
        <w:rPr>
          <w:sz w:val="24"/>
          <w:szCs w:val="24"/>
        </w:rPr>
        <w:t xml:space="preserve">, and </w:t>
      </w:r>
      <w:hyperlink r:id="rId21" w:history="1">
        <w:r w:rsidR="004F2FEB" w:rsidRPr="00602F43">
          <w:rPr>
            <w:rStyle w:val="Hyperlink"/>
            <w:sz w:val="24"/>
            <w:szCs w:val="24"/>
          </w:rPr>
          <w:t>18-23/0084r0</w:t>
        </w:r>
      </w:hyperlink>
      <w:r w:rsidR="00C07A9F" w:rsidRPr="00C07A9F">
        <w:rPr>
          <w:sz w:val="24"/>
          <w:szCs w:val="24"/>
        </w:rPr>
        <w:t xml:space="preserve"> for proposed modifications to ITU-R for review and approval by the IEEE 802 LSMC for </w:t>
      </w:r>
      <w:r w:rsidR="00C07A9F" w:rsidRPr="00C07A9F">
        <w:rPr>
          <w:sz w:val="24"/>
          <w:szCs w:val="24"/>
        </w:rPr>
        <w:lastRenderedPageBreak/>
        <w:t>submission to the ITU-R Working Party 5A via ITU-R liaison before the contribution deadline for the Working Party 5A’s next meeting.  The IEEE 802.18 Chair is authorized to make editorial changes as necessary.</w:t>
      </w:r>
    </w:p>
    <w:p w:rsidR="001E0F4A" w:rsidRDefault="001E0F4A" w:rsidP="001E0F4A">
      <w:pPr>
        <w:pStyle w:val="ListParagraph"/>
        <w:contextualSpacing/>
        <w:rPr>
          <w:sz w:val="24"/>
          <w:szCs w:val="24"/>
        </w:rPr>
      </w:pPr>
    </w:p>
    <w:p w:rsidR="001E0F4A" w:rsidRDefault="001E0F4A" w:rsidP="001E0F4A">
      <w:pPr>
        <w:pStyle w:val="ListParagraph"/>
        <w:tabs>
          <w:tab w:val="left" w:pos="2430"/>
        </w:tabs>
        <w:contextualSpacing/>
      </w:pPr>
      <w:r>
        <w:rPr>
          <w:sz w:val="24"/>
          <w:szCs w:val="24"/>
        </w:rPr>
        <w:t xml:space="preserve">Moved:  </w:t>
      </w:r>
      <w:r>
        <w:rPr>
          <w:sz w:val="24"/>
          <w:szCs w:val="24"/>
        </w:rPr>
        <w:tab/>
        <w:t>Hassan Yaghoobi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  <w:r>
        <w:rPr>
          <w:sz w:val="24"/>
          <w:szCs w:val="24"/>
        </w:rPr>
        <w:t xml:space="preserve">Seconded:  </w:t>
      </w:r>
      <w:r>
        <w:rPr>
          <w:sz w:val="24"/>
          <w:szCs w:val="24"/>
        </w:rPr>
        <w:tab/>
      </w:r>
      <w:r w:rsidR="004F2FEB">
        <w:rPr>
          <w:sz w:val="24"/>
          <w:szCs w:val="24"/>
        </w:rPr>
        <w:t>Rich Kennedy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  <w:r>
        <w:rPr>
          <w:sz w:val="24"/>
          <w:szCs w:val="24"/>
        </w:rPr>
        <w:t xml:space="preserve">Discussion: </w:t>
      </w:r>
      <w:r>
        <w:rPr>
          <w:sz w:val="24"/>
          <w:szCs w:val="24"/>
        </w:rPr>
        <w:tab/>
        <w:t>None.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  <w:r>
        <w:rPr>
          <w:sz w:val="24"/>
          <w:szCs w:val="24"/>
        </w:rPr>
        <w:t xml:space="preserve">Attendees:  </w:t>
      </w:r>
      <w:r>
        <w:rPr>
          <w:sz w:val="24"/>
          <w:szCs w:val="24"/>
        </w:rPr>
        <w:tab/>
      </w:r>
      <w:r w:rsidR="004F2FEB">
        <w:rPr>
          <w:sz w:val="24"/>
          <w:szCs w:val="24"/>
        </w:rPr>
        <w:t>18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  <w:r>
        <w:rPr>
          <w:sz w:val="24"/>
          <w:szCs w:val="24"/>
        </w:rPr>
        <w:t>Voters (present):</w:t>
      </w:r>
      <w:r>
        <w:rPr>
          <w:sz w:val="24"/>
          <w:szCs w:val="24"/>
        </w:rPr>
        <w:tab/>
        <w:t>1</w:t>
      </w:r>
      <w:r w:rsidR="004F2FEB">
        <w:rPr>
          <w:sz w:val="24"/>
          <w:szCs w:val="24"/>
        </w:rPr>
        <w:t>6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  <w:r>
        <w:rPr>
          <w:sz w:val="24"/>
          <w:szCs w:val="24"/>
        </w:rPr>
        <w:t xml:space="preserve">Result:  </w:t>
      </w:r>
      <w:r>
        <w:rPr>
          <w:sz w:val="24"/>
          <w:szCs w:val="24"/>
        </w:rPr>
        <w:tab/>
        <w:t>Approved (1</w:t>
      </w:r>
      <w:r w:rsidR="004F2FEB">
        <w:rPr>
          <w:sz w:val="24"/>
          <w:szCs w:val="24"/>
        </w:rPr>
        <w:t>1</w:t>
      </w:r>
      <w:r>
        <w:rPr>
          <w:sz w:val="24"/>
          <w:szCs w:val="24"/>
        </w:rPr>
        <w:t xml:space="preserve"> Yes; 0 No; </w:t>
      </w:r>
      <w:r w:rsidR="004F2FEB">
        <w:rPr>
          <w:sz w:val="24"/>
          <w:szCs w:val="24"/>
        </w:rPr>
        <w:t>2</w:t>
      </w:r>
      <w:r>
        <w:rPr>
          <w:sz w:val="24"/>
          <w:szCs w:val="24"/>
        </w:rPr>
        <w:t xml:space="preserve"> Abstain)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  <w:r>
        <w:rPr>
          <w:sz w:val="24"/>
          <w:szCs w:val="24"/>
        </w:rPr>
        <w:t xml:space="preserve">NOTE:  </w:t>
      </w:r>
      <w:r>
        <w:rPr>
          <w:sz w:val="24"/>
          <w:szCs w:val="24"/>
        </w:rPr>
        <w:tab/>
        <w:t>Chair did not vote</w:t>
      </w:r>
      <w:r>
        <w:rPr>
          <w:sz w:val="24"/>
          <w:szCs w:val="24"/>
        </w:rPr>
        <w:br/>
      </w:r>
    </w:p>
    <w:p w:rsidR="001E0F4A" w:rsidRDefault="001E0F4A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7C5087" w:rsidRDefault="007C5087" w:rsidP="007C508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 xml:space="preserve">Status of ongoing consultations, </w:t>
      </w:r>
      <w:r>
        <w:rPr>
          <w:sz w:val="24"/>
          <w:szCs w:val="24"/>
        </w:rPr>
        <w:t>(</w:t>
      </w:r>
      <w:hyperlink r:id="rId22" w:history="1">
        <w:r w:rsidRPr="00887467">
          <w:rPr>
            <w:rStyle w:val="Hyperlink"/>
            <w:sz w:val="24"/>
            <w:szCs w:val="24"/>
          </w:rPr>
          <w:t>18-22/0035r8</w:t>
        </w:r>
        <w:r w:rsidR="00967F06" w:rsidRPr="00887467">
          <w:rPr>
            <w:rStyle w:val="Hyperlink"/>
            <w:sz w:val="24"/>
            <w:szCs w:val="24"/>
          </w:rPr>
          <w:t>5</w:t>
        </w:r>
      </w:hyperlink>
      <w:r>
        <w:rPr>
          <w:sz w:val="24"/>
          <w:szCs w:val="24"/>
        </w:rPr>
        <w:t>), Edward Au (Chair)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Chair presents ongoing consultations and upcoming deadlines to the group. </w:t>
      </w:r>
    </w:p>
    <w:p w:rsidR="007C5087" w:rsidRPr="00BB5A95" w:rsidRDefault="007C5087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887467" w:rsidRPr="004F2FEB" w:rsidRDefault="005A7D3D" w:rsidP="00C755D2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 w:rsidRPr="004F2FEB">
        <w:rPr>
          <w:b/>
          <w:bCs/>
          <w:sz w:val="24"/>
          <w:szCs w:val="24"/>
        </w:rPr>
        <w:t>Proposed response to the</w:t>
      </w:r>
      <w:r w:rsidR="00B51957" w:rsidRPr="004F2FEB">
        <w:rPr>
          <w:b/>
          <w:bCs/>
          <w:sz w:val="24"/>
          <w:szCs w:val="24"/>
        </w:rPr>
        <w:t xml:space="preserve"> </w:t>
      </w:r>
      <w:r w:rsidR="004F2FEB" w:rsidRPr="004F2FEB">
        <w:rPr>
          <w:b/>
          <w:bCs/>
          <w:sz w:val="24"/>
          <w:szCs w:val="24"/>
        </w:rPr>
        <w:t>Cezch Republic Czech Telecommunications Office</w:t>
      </w:r>
      <w:r w:rsidR="00887467" w:rsidRPr="004F2FEB">
        <w:rPr>
          <w:b/>
          <w:bCs/>
          <w:sz w:val="24"/>
          <w:szCs w:val="24"/>
        </w:rPr>
        <w:t xml:space="preserve"> (</w:t>
      </w:r>
      <w:r w:rsidR="004F2FEB" w:rsidRPr="004F2FEB">
        <w:rPr>
          <w:b/>
          <w:bCs/>
          <w:sz w:val="24"/>
          <w:szCs w:val="24"/>
        </w:rPr>
        <w:t>CTU</w:t>
      </w:r>
      <w:r w:rsidR="00887467" w:rsidRPr="004F2FEB">
        <w:rPr>
          <w:b/>
          <w:bCs/>
          <w:sz w:val="24"/>
          <w:szCs w:val="24"/>
        </w:rPr>
        <w:t>)</w:t>
      </w:r>
      <w:r w:rsidR="008962F8" w:rsidRPr="004F2FEB">
        <w:rPr>
          <w:b/>
          <w:bCs/>
          <w:sz w:val="24"/>
          <w:szCs w:val="24"/>
        </w:rPr>
        <w:t>’s</w:t>
      </w:r>
      <w:r w:rsidRPr="004F2FEB">
        <w:rPr>
          <w:b/>
          <w:bCs/>
          <w:sz w:val="24"/>
          <w:szCs w:val="24"/>
        </w:rPr>
        <w:t xml:space="preserve"> </w:t>
      </w:r>
      <w:r w:rsidR="008962F8" w:rsidRPr="004F2FEB">
        <w:rPr>
          <w:b/>
          <w:bCs/>
          <w:sz w:val="24"/>
          <w:szCs w:val="24"/>
        </w:rPr>
        <w:t>c</w:t>
      </w:r>
      <w:r w:rsidR="007C5087" w:rsidRPr="004F2FEB">
        <w:rPr>
          <w:b/>
          <w:bCs/>
          <w:sz w:val="24"/>
          <w:szCs w:val="24"/>
        </w:rPr>
        <w:t xml:space="preserve">onsultation: </w:t>
      </w:r>
      <w:r w:rsidR="004F2FEB" w:rsidRPr="004F2FEB">
        <w:rPr>
          <w:b/>
          <w:bCs/>
          <w:sz w:val="24"/>
          <w:szCs w:val="24"/>
        </w:rPr>
        <w:t>Call for comments on the update of the Radio Spectrum Management Strategy</w:t>
      </w:r>
      <w:r w:rsidR="00887467" w:rsidRPr="004F2FEB">
        <w:rPr>
          <w:b/>
          <w:bCs/>
          <w:sz w:val="24"/>
          <w:szCs w:val="24"/>
        </w:rPr>
        <w:t xml:space="preserve"> </w:t>
      </w:r>
      <w:r w:rsidRPr="004F2FEB">
        <w:rPr>
          <w:sz w:val="24"/>
          <w:szCs w:val="24"/>
        </w:rPr>
        <w:t>(</w:t>
      </w:r>
      <w:hyperlink r:id="rId23" w:history="1">
        <w:r w:rsidR="007C5087" w:rsidRPr="00C755D2">
          <w:rPr>
            <w:rStyle w:val="Hyperlink"/>
            <w:sz w:val="24"/>
            <w:szCs w:val="24"/>
          </w:rPr>
          <w:t>18-23/00</w:t>
        </w:r>
        <w:r w:rsidR="004F2FEB" w:rsidRPr="00C755D2">
          <w:rPr>
            <w:rStyle w:val="Hyperlink"/>
            <w:sz w:val="24"/>
            <w:szCs w:val="24"/>
          </w:rPr>
          <w:t>94</w:t>
        </w:r>
        <w:r w:rsidR="00BB5A95" w:rsidRPr="00C755D2">
          <w:rPr>
            <w:rStyle w:val="Hyperlink"/>
            <w:sz w:val="24"/>
            <w:szCs w:val="24"/>
          </w:rPr>
          <w:t>r</w:t>
        </w:r>
        <w:r w:rsidR="00887467" w:rsidRPr="00C755D2">
          <w:rPr>
            <w:rStyle w:val="Hyperlink"/>
            <w:sz w:val="24"/>
            <w:szCs w:val="24"/>
          </w:rPr>
          <w:t>2</w:t>
        </w:r>
      </w:hyperlink>
      <w:r w:rsidRPr="004F2FEB">
        <w:rPr>
          <w:sz w:val="24"/>
          <w:szCs w:val="24"/>
        </w:rPr>
        <w:t xml:space="preserve">), </w:t>
      </w:r>
      <w:r w:rsidR="00C755D2">
        <w:rPr>
          <w:sz w:val="24"/>
          <w:szCs w:val="24"/>
        </w:rPr>
        <w:t>Ben Rolfe (BCA</w:t>
      </w:r>
      <w:r w:rsidR="007C5087" w:rsidRPr="004F2FEB">
        <w:rPr>
          <w:sz w:val="24"/>
          <w:szCs w:val="24"/>
        </w:rPr>
        <w:t>)</w:t>
      </w:r>
      <w:r w:rsidR="00C755D2">
        <w:rPr>
          <w:sz w:val="24"/>
          <w:szCs w:val="24"/>
        </w:rPr>
        <w:t xml:space="preserve">, </w:t>
      </w:r>
      <w:r w:rsidR="00C755D2" w:rsidRPr="00C755D2">
        <w:rPr>
          <w:sz w:val="24"/>
          <w:szCs w:val="24"/>
        </w:rPr>
        <w:t>Dries Neirynck</w:t>
      </w:r>
      <w:r w:rsidR="00C755D2">
        <w:rPr>
          <w:sz w:val="24"/>
          <w:szCs w:val="24"/>
        </w:rPr>
        <w:t xml:space="preserve"> (Ultra-Radio), Edward Au (Huawei), Clint Powell (HID Global)</w:t>
      </w:r>
    </w:p>
    <w:p w:rsidR="006E4DAD" w:rsidRDefault="008962F8" w:rsidP="00887467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887467">
        <w:rPr>
          <w:sz w:val="24"/>
          <w:szCs w:val="24"/>
        </w:rPr>
        <w:t xml:space="preserve"> </w:t>
      </w:r>
    </w:p>
    <w:p w:rsidR="00B01DBA" w:rsidRPr="00B01DBA" w:rsidRDefault="00B01DBA" w:rsidP="00B01DBA">
      <w:pPr>
        <w:pStyle w:val="ListParagraph"/>
        <w:ind w:left="360"/>
        <w:contextualSpacing/>
        <w:jc w:val="both"/>
        <w:rPr>
          <w:bCs/>
          <w:sz w:val="24"/>
          <w:szCs w:val="24"/>
        </w:rPr>
      </w:pPr>
      <w:r w:rsidRPr="00B01DBA">
        <w:rPr>
          <w:bCs/>
          <w:sz w:val="24"/>
          <w:szCs w:val="24"/>
        </w:rPr>
        <w:t xml:space="preserve">Chair hands chair role to </w:t>
      </w:r>
      <w:r>
        <w:rPr>
          <w:bCs/>
          <w:sz w:val="24"/>
          <w:szCs w:val="24"/>
        </w:rPr>
        <w:t>co-</w:t>
      </w:r>
      <w:r w:rsidRPr="00B01DBA">
        <w:rPr>
          <w:bCs/>
          <w:sz w:val="24"/>
          <w:szCs w:val="24"/>
        </w:rPr>
        <w:t>vice-chair</w:t>
      </w:r>
      <w:r>
        <w:rPr>
          <w:bCs/>
          <w:sz w:val="24"/>
          <w:szCs w:val="24"/>
        </w:rPr>
        <w:t xml:space="preserve"> (Stuart Kerry)</w:t>
      </w:r>
      <w:r w:rsidRPr="00B01DBA">
        <w:rPr>
          <w:bCs/>
          <w:sz w:val="24"/>
          <w:szCs w:val="24"/>
        </w:rPr>
        <w:t>.</w:t>
      </w:r>
    </w:p>
    <w:p w:rsidR="00B01DBA" w:rsidRPr="00B01DBA" w:rsidRDefault="00B01DBA" w:rsidP="00B01DBA">
      <w:pPr>
        <w:pStyle w:val="ListParagraph"/>
        <w:ind w:left="360"/>
        <w:contextualSpacing/>
        <w:jc w:val="both"/>
        <w:rPr>
          <w:bCs/>
          <w:sz w:val="24"/>
          <w:szCs w:val="24"/>
        </w:rPr>
      </w:pPr>
    </w:p>
    <w:p w:rsidR="00B01DBA" w:rsidRPr="00B01DBA" w:rsidRDefault="00B01DBA" w:rsidP="00B01DBA">
      <w:pPr>
        <w:pStyle w:val="ListParagraph"/>
        <w:ind w:left="360"/>
        <w:contextualSpacing/>
        <w:jc w:val="both"/>
        <w:rPr>
          <w:bCs/>
          <w:sz w:val="24"/>
          <w:szCs w:val="24"/>
        </w:rPr>
      </w:pPr>
      <w:r w:rsidRPr="00B01DBA">
        <w:rPr>
          <w:bCs/>
          <w:sz w:val="24"/>
          <w:szCs w:val="24"/>
        </w:rPr>
        <w:t xml:space="preserve">Document is presented. Discussion </w:t>
      </w:r>
      <w:r w:rsidR="00411AC5">
        <w:rPr>
          <w:sz w:val="24"/>
          <w:szCs w:val="24"/>
        </w:rPr>
        <w:t>takes place</w:t>
      </w:r>
      <w:r w:rsidRPr="00B01DBA">
        <w:rPr>
          <w:bCs/>
          <w:sz w:val="24"/>
          <w:szCs w:val="24"/>
        </w:rPr>
        <w:t xml:space="preserve">. </w:t>
      </w:r>
    </w:p>
    <w:p w:rsidR="00B01DBA" w:rsidRPr="00B01DBA" w:rsidRDefault="00B01DBA" w:rsidP="00B01DBA">
      <w:pPr>
        <w:pStyle w:val="ListParagraph"/>
        <w:ind w:left="360"/>
        <w:contextualSpacing/>
        <w:jc w:val="both"/>
        <w:rPr>
          <w:bCs/>
          <w:sz w:val="24"/>
          <w:szCs w:val="24"/>
        </w:rPr>
      </w:pPr>
    </w:p>
    <w:p w:rsidR="00B01DBA" w:rsidRPr="00B01DBA" w:rsidRDefault="00411AC5" w:rsidP="00B01DBA">
      <w:pPr>
        <w:pStyle w:val="ListParagraph"/>
        <w:ind w:left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Co-v</w:t>
      </w:r>
      <w:r w:rsidR="00B01DBA" w:rsidRPr="00B01DBA">
        <w:rPr>
          <w:bCs/>
          <w:sz w:val="24"/>
          <w:szCs w:val="24"/>
        </w:rPr>
        <w:t>ice-chair hands chair role to chair.</w:t>
      </w:r>
    </w:p>
    <w:p w:rsidR="00411AC5" w:rsidRDefault="00411AC5" w:rsidP="00937692">
      <w:pPr>
        <w:pStyle w:val="ListParagraph"/>
        <w:ind w:left="360"/>
        <w:contextualSpacing/>
        <w:jc w:val="both"/>
        <w:rPr>
          <w:sz w:val="24"/>
          <w:szCs w:val="24"/>
        </w:rPr>
      </w:pPr>
    </w:p>
    <w:p w:rsidR="00937692" w:rsidRDefault="00937692" w:rsidP="00937692">
      <w:pPr>
        <w:pStyle w:val="ListParagraph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encourages additional inputs, especially related to IEEE 802.11, for this proposed response.  He expects that the document is ready for the RR-TAG to consider approval next Thursday (24 August 2023).</w:t>
      </w:r>
    </w:p>
    <w:p w:rsidR="0003157D" w:rsidRDefault="0003157D" w:rsidP="000C00BA">
      <w:pPr>
        <w:pStyle w:val="ListParagraph"/>
        <w:contextualSpacing/>
      </w:pPr>
    </w:p>
    <w:p w:rsidR="00B51957" w:rsidRDefault="00B51957" w:rsidP="00B5195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General discussion topics</w:t>
      </w:r>
      <w:r>
        <w:rPr>
          <w:b/>
          <w:bCs/>
          <w:sz w:val="24"/>
          <w:szCs w:val="24"/>
        </w:rPr>
        <w:br/>
      </w:r>
    </w:p>
    <w:p w:rsidR="00B51957" w:rsidRDefault="00B51957" w:rsidP="00B51957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Americas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See information contained in chair agenda deck. </w:t>
      </w:r>
      <w:r>
        <w:rPr>
          <w:b/>
          <w:bCs/>
          <w:sz w:val="24"/>
          <w:szCs w:val="24"/>
        </w:rPr>
        <w:br/>
      </w:r>
    </w:p>
    <w:p w:rsidR="00B51957" w:rsidRPr="00B22D83" w:rsidRDefault="00B51957" w:rsidP="00B51957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Asia/Pacific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See information contained in chair agenda deck.</w:t>
      </w:r>
    </w:p>
    <w:p w:rsidR="00B22D83" w:rsidRDefault="00B22D83" w:rsidP="00B22D83">
      <w:pPr>
        <w:contextualSpacing/>
      </w:pPr>
    </w:p>
    <w:p w:rsidR="00B22D83" w:rsidRPr="000C00BA" w:rsidRDefault="00B22D83" w:rsidP="00B22D83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ITU</w:t>
      </w:r>
      <w:r w:rsidR="007262D4">
        <w:rPr>
          <w:b/>
          <w:bCs/>
          <w:sz w:val="24"/>
          <w:szCs w:val="24"/>
        </w:rPr>
        <w:t>-R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See information contained in chair agenda deck.</w:t>
      </w:r>
    </w:p>
    <w:p w:rsidR="00B22D83" w:rsidRPr="000C00BA" w:rsidRDefault="00B22D83" w:rsidP="00B22D83">
      <w:pPr>
        <w:contextualSpacing/>
      </w:pPr>
    </w:p>
    <w:p w:rsidR="00B51957" w:rsidRPr="000C00BA" w:rsidRDefault="00B51957" w:rsidP="000C00BA">
      <w:pPr>
        <w:pStyle w:val="ListParagraph"/>
        <w:contextualSpacing/>
      </w:pPr>
    </w:p>
    <w:p w:rsidR="0003157D" w:rsidRDefault="005A7D3D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Reminder of future meetings</w:t>
      </w:r>
      <w:r w:rsidR="00BB5A95">
        <w:rPr>
          <w:sz w:val="24"/>
          <w:szCs w:val="24"/>
        </w:rPr>
        <w:br/>
      </w:r>
      <w:r w:rsidR="00BB5A95">
        <w:rPr>
          <w:sz w:val="24"/>
          <w:szCs w:val="24"/>
        </w:rPr>
        <w:br/>
        <w:t xml:space="preserve">The ISUS ad-hoc call on </w:t>
      </w:r>
      <w:r w:rsidR="007262D4">
        <w:rPr>
          <w:sz w:val="24"/>
          <w:szCs w:val="24"/>
        </w:rPr>
        <w:t>1</w:t>
      </w:r>
      <w:r w:rsidR="00411AC5">
        <w:rPr>
          <w:sz w:val="24"/>
          <w:szCs w:val="24"/>
        </w:rPr>
        <w:t>8</w:t>
      </w:r>
      <w:r w:rsidR="00B51957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 2023 is cancel</w:t>
      </w:r>
      <w:r w:rsidR="007262D4">
        <w:rPr>
          <w:sz w:val="24"/>
          <w:szCs w:val="24"/>
        </w:rPr>
        <w:t>l</w:t>
      </w:r>
      <w:r>
        <w:rPr>
          <w:sz w:val="24"/>
          <w:szCs w:val="24"/>
        </w:rPr>
        <w:t>ed</w:t>
      </w:r>
      <w:r w:rsidR="000C00BA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  <w:t xml:space="preserve">The next weekly teleconference call is scheduled for </w:t>
      </w:r>
      <w:r w:rsidR="00411AC5">
        <w:rPr>
          <w:sz w:val="24"/>
          <w:szCs w:val="24"/>
        </w:rPr>
        <w:t>24</w:t>
      </w:r>
      <w:r w:rsidR="000C00BA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 2023.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Reminder of registration for the IEEE 802 </w:t>
      </w:r>
      <w:r w:rsidR="00732548">
        <w:rPr>
          <w:sz w:val="24"/>
          <w:szCs w:val="24"/>
        </w:rPr>
        <w:t>September 2023 interim, which is an credited session</w:t>
      </w:r>
      <w:r w:rsidR="008E2940">
        <w:rPr>
          <w:sz w:val="24"/>
          <w:szCs w:val="24"/>
        </w:rPr>
        <w:t>, and the IEEE 802 November 2023 plenary.</w:t>
      </w:r>
      <w:r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 w:rsidR="0003157D" w:rsidRDefault="005A7D3D">
      <w:pPr>
        <w:contextualSpacing/>
        <w:rPr>
          <w:sz w:val="24"/>
          <w:szCs w:val="24"/>
        </w:rPr>
      </w:pPr>
      <w:r>
        <w:rPr>
          <w:sz w:val="24"/>
          <w:szCs w:val="24"/>
        </w:rPr>
        <w:br/>
        <w:t>Chair called for AOB. None heard.</w:t>
      </w:r>
      <w:r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:rsidR="0003157D" w:rsidRDefault="008E2940">
      <w:pPr>
        <w:ind w:left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5A7D3D">
        <w:rPr>
          <w:color w:val="000000"/>
          <w:sz w:val="24"/>
          <w:szCs w:val="24"/>
        </w:rPr>
        <w:t xml:space="preserve"> attendees, 1</w:t>
      </w:r>
      <w:r w:rsidR="00411AC5">
        <w:rPr>
          <w:color w:val="000000"/>
          <w:sz w:val="24"/>
          <w:szCs w:val="24"/>
        </w:rPr>
        <w:t>7</w:t>
      </w:r>
      <w:r w:rsidR="005A7D3D">
        <w:rPr>
          <w:color w:val="000000"/>
          <w:sz w:val="24"/>
          <w:szCs w:val="24"/>
        </w:rPr>
        <w:t xml:space="preserve"> voters (including the chair) [Report by Stuart Kerry]. </w:t>
      </w:r>
    </w:p>
    <w:p w:rsidR="0003157D" w:rsidRDefault="005A7D3D">
      <w:pPr>
        <w:numPr>
          <w:ilvl w:val="1"/>
          <w:numId w:val="1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</w:t>
      </w:r>
      <w:r w:rsidR="00961C78">
        <w:rPr>
          <w:color w:val="000000"/>
          <w:sz w:val="24"/>
          <w:szCs w:val="24"/>
        </w:rPr>
        <w:t>24</w:t>
      </w:r>
      <w:r w:rsidR="00732548">
        <w:rPr>
          <w:color w:val="000000"/>
          <w:sz w:val="24"/>
          <w:szCs w:val="24"/>
        </w:rPr>
        <w:t xml:space="preserve"> August</w:t>
      </w:r>
      <w:r>
        <w:rPr>
          <w:color w:val="000000"/>
          <w:sz w:val="24"/>
          <w:szCs w:val="24"/>
        </w:rPr>
        <w:t xml:space="preserve"> 2023, 15:00 ET. Next 802.18 </w:t>
      </w:r>
      <w:r w:rsidR="00732548">
        <w:rPr>
          <w:color w:val="000000"/>
          <w:sz w:val="24"/>
          <w:szCs w:val="24"/>
        </w:rPr>
        <w:t>interim</w:t>
      </w:r>
      <w:r>
        <w:rPr>
          <w:color w:val="000000"/>
          <w:sz w:val="24"/>
          <w:szCs w:val="24"/>
        </w:rPr>
        <w:t xml:space="preserve"> session is scheduled for week: </w:t>
      </w:r>
      <w:r w:rsidR="00732548">
        <w:rPr>
          <w:color w:val="000000"/>
          <w:sz w:val="24"/>
          <w:szCs w:val="24"/>
        </w:rPr>
        <w:t>10 September to 15 September</w:t>
      </w:r>
      <w:r>
        <w:rPr>
          <w:color w:val="000000"/>
          <w:sz w:val="24"/>
          <w:szCs w:val="24"/>
        </w:rPr>
        <w:t xml:space="preserve"> 2023.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https://mentor.ieee.org/802.18/dcn/16/18-16-0038-3</w:t>
      </w:r>
      <w:r w:rsidR="00F20F43">
        <w:rPr>
          <w:rStyle w:val="Internetlnk"/>
          <w:color w:val="000000"/>
          <w:sz w:val="24"/>
          <w:szCs w:val="24"/>
        </w:rPr>
        <w:t>3</w:t>
      </w:r>
      <w:r>
        <w:rPr>
          <w:rStyle w:val="Internetlnk"/>
          <w:color w:val="000000"/>
          <w:sz w:val="24"/>
          <w:szCs w:val="24"/>
        </w:rPr>
        <w:t>-0000-teleconference-call-in-info.pptx</w:t>
      </w:r>
    </w:p>
    <w:p w:rsidR="0003157D" w:rsidRDefault="005A7D3D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sz w:val="24"/>
          <w:szCs w:val="24"/>
        </w:rPr>
        <w:t xml:space="preserve">Overall IEEE 802 schedule: </w:t>
      </w:r>
      <w:hyperlink r:id="rId24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25">
        <w:r>
          <w:rPr>
            <w:rStyle w:val="Internetlnk"/>
            <w:sz w:val="24"/>
            <w:szCs w:val="24"/>
          </w:rPr>
          <w:t>IEEE 802.18 TAG Calendar</w:t>
        </w:r>
      </w:hyperlink>
    </w:p>
    <w:p w:rsidR="0003157D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Adjourn at 15:5</w:t>
      </w:r>
      <w:r w:rsidR="00961C78">
        <w:rPr>
          <w:sz w:val="24"/>
          <w:szCs w:val="24"/>
        </w:rPr>
        <w:t>5</w:t>
      </w:r>
      <w:r>
        <w:rPr>
          <w:sz w:val="24"/>
          <w:szCs w:val="24"/>
        </w:rPr>
        <w:t xml:space="preserve"> ET</w:t>
      </w: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5A7D3D">
      <w:pPr>
        <w:pStyle w:val="ListParagraph"/>
        <w:ind w:left="0"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tbl>
      <w:tblPr>
        <w:tblW w:w="9040" w:type="dxa"/>
        <w:tblInd w:w="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08"/>
        <w:gridCol w:w="2214"/>
        <w:gridCol w:w="3919"/>
        <w:gridCol w:w="1060"/>
      </w:tblGrid>
      <w:tr w:rsidR="00C3334D" w:rsidRPr="00C3334D" w:rsidTr="00C3334D">
        <w:trPr>
          <w:trHeight w:val="255"/>
        </w:trPr>
        <w:tc>
          <w:tcPr>
            <w:tcW w:w="798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Default="00C3334D" w:rsidP="00C3334D">
            <w:pPr>
              <w:suppressAutoHyphens w:val="0"/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</w:pPr>
          </w:p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Voting Attendees: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17-Aug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Au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Edward (Kwok Shum)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Huawei Technologies Co., Ltd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da Silva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Claudio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Meta Platforms,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Fang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Yonggang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MediaTek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Halasz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Dave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Morse Micro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5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Hiertz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Guido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Ericsson GmbH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6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Holcomb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Jay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7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Kennedy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Richard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Bluetooth SIG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8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Kenney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John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TOYOTA InfoTechnology Center U.S.A.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9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Kerry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Stuart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OK</w:t>
            </w:r>
            <w:r w:rsidRPr="00C3334D">
              <w:rPr>
                <w:rFonts w:ascii="Cambria Math" w:eastAsia="Times New Roman" w:hAnsi="Cambria Math"/>
                <w:color w:val="222222"/>
                <w:sz w:val="20"/>
                <w:lang w:eastAsia="zh-CN"/>
              </w:rPr>
              <w:t>‐</w:t>
            </w: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Brit, 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10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Levy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Joseph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InterDigital,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11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Lynch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Michael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MJ Lynch &amp; Associates, LLC.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12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Nikolich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Paul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13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Petrick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Al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Skyworks Solutions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14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Pirhonen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Riku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NXP Semiconductors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15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Stanley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Dorothy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Hewlett Packard Enterprise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16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Wang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Lei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FutureWei Technologies, Inc.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17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Yaghoobi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Hassan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Intel Corporation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39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</w:tr>
      <w:tr w:rsidR="00C3334D" w:rsidRPr="00C3334D" w:rsidTr="00C3334D">
        <w:trPr>
          <w:trHeight w:val="255"/>
        </w:trPr>
        <w:tc>
          <w:tcPr>
            <w:tcW w:w="798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Non-Voting Attendees: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17-Aug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Gowans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Andy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Cisco Systems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25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Haasz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Jodi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IEEE SA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C3334D" w:rsidRPr="00C3334D" w:rsidTr="00C3334D">
        <w:trPr>
          <w:trHeight w:val="175"/>
        </w:trPr>
        <w:tc>
          <w:tcPr>
            <w:tcW w:w="4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14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zh-CN"/>
              </w:rPr>
              <w:t>Rolfe</w:t>
            </w:r>
          </w:p>
        </w:tc>
        <w:tc>
          <w:tcPr>
            <w:tcW w:w="221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Benjamin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color w:val="222222"/>
                <w:sz w:val="20"/>
                <w:lang w:eastAsia="zh-CN"/>
              </w:rPr>
              <w:t>Blind Creek Associates</w:t>
            </w:r>
          </w:p>
        </w:tc>
        <w:tc>
          <w:tcPr>
            <w:tcW w:w="1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34D" w:rsidRPr="00C3334D" w:rsidRDefault="00C3334D" w:rsidP="00C3334D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C3334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</w:tbl>
    <w:p w:rsidR="00127EF7" w:rsidRDefault="00127EF7" w:rsidP="00C3334D">
      <w:pPr>
        <w:rPr>
          <w:rFonts w:ascii="Arial" w:eastAsia="Times New Roman" w:hAnsi="Arial" w:cs="Arial"/>
          <w:b/>
          <w:bCs/>
          <w:sz w:val="20"/>
          <w:lang w:eastAsia="zh-CN"/>
        </w:rPr>
      </w:pPr>
      <w:bookmarkStart w:id="0" w:name="_GoBack"/>
      <w:bookmarkEnd w:id="0"/>
    </w:p>
    <w:sectPr w:rsidR="00127EF7">
      <w:headerReference w:type="default" r:id="rId26"/>
      <w:footerReference w:type="default" r:id="rId2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B44" w:rsidRDefault="00CE5B44">
      <w:r>
        <w:separator/>
      </w:r>
    </w:p>
  </w:endnote>
  <w:endnote w:type="continuationSeparator" w:id="0">
    <w:p w:rsidR="00CE5B44" w:rsidRDefault="00CE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CE5B4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C3334D">
      <w:rPr>
        <w:noProof/>
      </w:rPr>
      <w:t>4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C3334D">
      <w:rPr>
        <w:noProof/>
      </w:rPr>
      <w:t>4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B44" w:rsidRDefault="00CE5B44">
      <w:r>
        <w:separator/>
      </w:r>
    </w:p>
  </w:footnote>
  <w:footnote w:type="continuationSeparator" w:id="0">
    <w:p w:rsidR="00CE5B44" w:rsidRDefault="00CE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4D1FB4">
    <w:pPr>
      <w:pStyle w:val="Header"/>
      <w:tabs>
        <w:tab w:val="clear" w:pos="6480"/>
        <w:tab w:val="center" w:pos="4680"/>
        <w:tab w:val="right" w:pos="9990"/>
      </w:tabs>
    </w:pPr>
    <w:r>
      <w:t xml:space="preserve">August </w:t>
    </w:r>
    <w:r w:rsidR="005A7D3D">
      <w:t>2023</w:t>
    </w:r>
    <w:r w:rsidR="005A7D3D">
      <w:tab/>
    </w:r>
    <w:r w:rsidR="005A7D3D">
      <w:tab/>
      <w:t>doc.: IEEE 802.18-23</w:t>
    </w:r>
    <w:r w:rsidR="00B51957">
      <w:t>/</w:t>
    </w:r>
    <w:r w:rsidR="005A7D3D">
      <w:t>00</w:t>
    </w:r>
    <w:r w:rsidR="00260977">
      <w:t>96</w:t>
    </w:r>
    <w:r w:rsidR="005A7D3D">
      <w:t>r</w:t>
    </w:r>
    <w:r w:rsidR="007C508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7D"/>
    <w:rsid w:val="0003157D"/>
    <w:rsid w:val="0003342E"/>
    <w:rsid w:val="000C00BA"/>
    <w:rsid w:val="001076E0"/>
    <w:rsid w:val="00127139"/>
    <w:rsid w:val="00127EF7"/>
    <w:rsid w:val="001E0F4A"/>
    <w:rsid w:val="001F58A5"/>
    <w:rsid w:val="00260977"/>
    <w:rsid w:val="002A47B0"/>
    <w:rsid w:val="003331E1"/>
    <w:rsid w:val="00347BC3"/>
    <w:rsid w:val="00411AC5"/>
    <w:rsid w:val="00413210"/>
    <w:rsid w:val="00417972"/>
    <w:rsid w:val="00455530"/>
    <w:rsid w:val="004A41A5"/>
    <w:rsid w:val="004D1FB4"/>
    <w:rsid w:val="004F2FEB"/>
    <w:rsid w:val="00575C51"/>
    <w:rsid w:val="005A7D3D"/>
    <w:rsid w:val="005F4717"/>
    <w:rsid w:val="00602F43"/>
    <w:rsid w:val="00641690"/>
    <w:rsid w:val="006E4DAD"/>
    <w:rsid w:val="007262D4"/>
    <w:rsid w:val="00732548"/>
    <w:rsid w:val="00750FFE"/>
    <w:rsid w:val="007A4D36"/>
    <w:rsid w:val="007C5087"/>
    <w:rsid w:val="007C53B6"/>
    <w:rsid w:val="00806BE7"/>
    <w:rsid w:val="00853FC1"/>
    <w:rsid w:val="00856438"/>
    <w:rsid w:val="00887467"/>
    <w:rsid w:val="008962F8"/>
    <w:rsid w:val="008D6ED6"/>
    <w:rsid w:val="008E035F"/>
    <w:rsid w:val="008E2940"/>
    <w:rsid w:val="00937692"/>
    <w:rsid w:val="00961C78"/>
    <w:rsid w:val="00967F06"/>
    <w:rsid w:val="009F46D5"/>
    <w:rsid w:val="00AF1FDF"/>
    <w:rsid w:val="00B01DBA"/>
    <w:rsid w:val="00B22D83"/>
    <w:rsid w:val="00B37C26"/>
    <w:rsid w:val="00B51957"/>
    <w:rsid w:val="00BB38E4"/>
    <w:rsid w:val="00BB5A95"/>
    <w:rsid w:val="00BC1B6F"/>
    <w:rsid w:val="00BE644E"/>
    <w:rsid w:val="00BF0B11"/>
    <w:rsid w:val="00C07A9F"/>
    <w:rsid w:val="00C156B6"/>
    <w:rsid w:val="00C3334D"/>
    <w:rsid w:val="00C755D2"/>
    <w:rsid w:val="00C92BBA"/>
    <w:rsid w:val="00C933B7"/>
    <w:rsid w:val="00CE5B44"/>
    <w:rsid w:val="00D463C1"/>
    <w:rsid w:val="00DC6605"/>
    <w:rsid w:val="00DC7CE3"/>
    <w:rsid w:val="00DE288B"/>
    <w:rsid w:val="00E20173"/>
    <w:rsid w:val="00E2350C"/>
    <w:rsid w:val="00E5588D"/>
    <w:rsid w:val="00F20F43"/>
    <w:rsid w:val="00F45CB6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://www.ieee802.org/devdocs.shtml" TargetMode="External"/><Relationship Id="rId18" Type="http://schemas.openxmlformats.org/officeDocument/2006/relationships/hyperlink" Target="https://mentor.ieee.org/802.18/dcn/23/18-23-0084-00-0000-ieee-802-s-views-on-annex-17-to-document-5a-597-e-for-sep-2023-wp5a-meeting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23/18-23-0084-00-0000-ieee-802-s-views-on-annex-17-to-document-5a-597-e-for-sep-2023-wp5a-meeting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hyperlink" Target="https://mentor.ieee.org/802.18/dcn/23/18-23-0083-00-0000-proposed-modifications-to-itu-r-m-1801-2-for-sep-2023-wp5a-meeting.docx" TargetMode="External"/><Relationship Id="rId25" Type="http://schemas.openxmlformats.org/officeDocument/2006/relationships/hyperlink" Target="https://calendar.google.com/calendar/embed?src=c2gedttabtbj4bps23j4847004@group.calendar.google.com&amp;ctz=America%2FNew_Yo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3/18-23-0082-00-0000-proposed-modifications-to-itu-r-m-1450-5-for-sep-2023-wp5a-meeting.docx" TargetMode="External"/><Relationship Id="rId20" Type="http://schemas.openxmlformats.org/officeDocument/2006/relationships/hyperlink" Target="https://mentor.ieee.org/802.18/dcn/23/18-23-0083-00-0000-proposed-modifications-to-itu-r-m-1801-2-for-sep-2023-wp5a-meeting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24" Type="http://schemas.openxmlformats.org/officeDocument/2006/relationships/hyperlink" Target="https://ieee802.org/16/cal-temp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3/18-23-0092-00-0000-rr-tag-minutes-10-august-2023.docx" TargetMode="External"/><Relationship Id="rId23" Type="http://schemas.openxmlformats.org/officeDocument/2006/relationships/hyperlink" Target="https://mentor.ieee.org/802.18/dcn/23/18-23-0094-02-0000-draft-response-czech-spectrum-strategy-consultation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ntor.ieee.org/802.18/dcn/23/18-23-0093-01-0000-rr-tag-agenda-17-august-2023.pptx" TargetMode="External"/><Relationship Id="rId19" Type="http://schemas.openxmlformats.org/officeDocument/2006/relationships/hyperlink" Target="https://mentor.ieee.org/802.18/dcn/23/18-23-0082-00-0000-proposed-modifications-to-itu-r-m-1450-5-for-sep-2023-wp5a-meet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standards.ieee.org/about/policies/opman/" TargetMode="External"/><Relationship Id="rId22" Type="http://schemas.openxmlformats.org/officeDocument/2006/relationships/hyperlink" Target="https://mentor.ieee.org/802.18/dcn/22/18-22-0035-85-0000-status-of-ongoing-consultations-and-tag-documents-for-approval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A349-DCB4-4168-B7DD-DA8A81DE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72652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18-23/0096r0</cp:keywords>
  <dc:description/>
  <cp:lastModifiedBy>Edward Au</cp:lastModifiedBy>
  <cp:revision>152</cp:revision>
  <cp:lastPrinted>2012-05-15T22:13:00Z</cp:lastPrinted>
  <dcterms:created xsi:type="dcterms:W3CDTF">2022-11-10T19:11:00Z</dcterms:created>
  <dcterms:modified xsi:type="dcterms:W3CDTF">2023-08-18T16:25:00Z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