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42"/>
        <w:gridCol w:w="1271"/>
        <w:gridCol w:w="2142"/>
        <w:gridCol w:w="1283"/>
        <w:gridCol w:w="2538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 xml:space="preserve">– </w:t>
            </w:r>
            <w:r>
              <w:rPr/>
              <w:t>16 June 2022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17 June 2022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SkyUK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66EF9E94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87745" cy="2849880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240" cy="28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Radio Regulatory Technical Advisory Group for the weekly teleconference call on 16 June 2022.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13.05pt;margin-top:2.15pt;width:479.25pt;height:224.3pt;mso-wrap-style:square;v-text-anchor:top" wp14:anchorId="66EF9E94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constitutes the minutes of the IEEE 802.18 Radio Regulatory Technical Advisory Group for the weekly teleconference call on 16 June 2022.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T1"/>
        <w:spacing w:before="0" w:after="120"/>
        <w:rPr/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>
          <w:rStyle w:val="Internetlnk"/>
          <w:b w:val="false"/>
          <w:b w:val="false"/>
          <w:bCs/>
          <w:color w:val="000000"/>
          <w:sz w:val="24"/>
          <w:szCs w:val="24"/>
          <w:u w:val="none"/>
        </w:rPr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/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(Sky)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These are the minutes of the IEEE 802 RR-TAG teleconference on Thursday, 16 June 2022.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calls the meeting to order at 15:02 ET.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nk"/>
            <w:sz w:val="24"/>
            <w:szCs w:val="24"/>
          </w:rPr>
          <w:t>18/22-0065r0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 xml:space="preserve">Voters:  44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>Nearly Voters:  3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>Aspirant members:  5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hyperlink r:id="rId4">
        <w:r>
          <w:rPr>
            <w:rStyle w:val="Internetlnk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RR-TAG Policies &amp; Procedures [</w:t>
      </w:r>
      <w:r>
        <w:rPr>
          <w:rStyle w:val="Internetlnk"/>
        </w:rPr>
        <w:t xml:space="preserve">  </w:t>
      </w:r>
      <w:hyperlink r:id="rId5">
        <w:r>
          <w:rPr>
            <w:rStyle w:val="Internetlnk"/>
            <w:sz w:val="24"/>
            <w:szCs w:val="24"/>
            <w:lang w:val="nl-NL"/>
          </w:rPr>
          <w:t>8</w:t>
        </w:r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the agenda (slide #9).  No modification to the agenda.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Administrative: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#1: </w:t>
      </w:r>
      <w:r>
        <w:rPr>
          <w:sz w:val="24"/>
          <w:szCs w:val="24"/>
        </w:rPr>
        <w:t>To approve the agenda as presented on previous slide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Stuart Kerry (OK-Brit, Self)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Hassan Yaghoobi (Intel Corporation)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</w:p>
    <w:p>
      <w:pPr>
        <w:pStyle w:val="Normal"/>
        <w:spacing w:before="0" w:after="0"/>
        <w:ind w:left="1440" w:hanging="0"/>
        <w:contextualSpacing/>
        <w:rPr/>
      </w:pPr>
      <w:r>
        <w:rPr/>
      </w:r>
    </w:p>
    <w:p>
      <w:pPr>
        <w:pStyle w:val="Normal"/>
        <w:spacing w:before="0" w:after="0"/>
        <w:ind w:left="720" w:hanging="0"/>
        <w:contextualSpacing/>
        <w:rPr/>
      </w:pPr>
      <w:r>
        <w:rPr/>
        <w:t xml:space="preserve">Chair asked if there is any concern arising from the 2 June 2022 meeting minutes </w:t>
      </w:r>
      <w:hyperlink r:id="rId8">
        <w:r>
          <w:rPr>
            <w:rStyle w:val="Internetlnk"/>
            <w:sz w:val="24"/>
            <w:szCs w:val="24"/>
          </w:rPr>
          <w:t>18-22/0064r1</w:t>
        </w:r>
      </w:hyperlink>
      <w:r>
        <w:rPr>
          <w:rStyle w:val="Internetlnk"/>
          <w:sz w:val="24"/>
          <w:szCs w:val="24"/>
        </w:rPr>
        <w:t>.  None.</w:t>
      </w:r>
    </w:p>
    <w:p>
      <w:pPr>
        <w:pStyle w:val="Normal"/>
        <w:spacing w:before="0" w:after="0"/>
        <w:ind w:left="1440" w:hanging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rPr/>
      </w:pPr>
      <w:r>
        <w:rPr>
          <w:b/>
          <w:bCs/>
          <w:sz w:val="24"/>
          <w:szCs w:val="24"/>
        </w:rPr>
        <w:t>Motion #2:</w:t>
      </w:r>
      <w:r>
        <w:rPr>
          <w:sz w:val="24"/>
          <w:szCs w:val="24"/>
        </w:rPr>
        <w:t xml:space="preserve"> To approve the weekly meeting minutes of the 2 June 2022 RR-TAG call as shown in the document </w:t>
      </w:r>
      <w:hyperlink r:id="rId9">
        <w:r>
          <w:rPr>
            <w:rStyle w:val="Internetlnk"/>
            <w:sz w:val="24"/>
            <w:szCs w:val="24"/>
          </w:rPr>
          <w:t>18-22/0064r1</w:t>
        </w:r>
      </w:hyperlink>
      <w:r>
        <w:rPr>
          <w:sz w:val="24"/>
          <w:szCs w:val="24"/>
        </w:rPr>
        <w:t>, with editorial privilege for the 802.18 Chair.</w:t>
        <w:br/>
        <w:br/>
        <w:br/>
        <w:tab/>
        <w:t xml:space="preserve">Moved by: </w:t>
        <w:tab/>
        <w:t>Al Petrick (Skyworks Solutions)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Stuart Kerry (OK-Brit, Self)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Discussion?  None</w:t>
        <w:br/>
        <w:t>Vote:  Approved with unanimous consent.</w:t>
        <w:br/>
      </w:r>
    </w:p>
    <w:p>
      <w:pPr>
        <w:pStyle w:val="Normal"/>
        <w:spacing w:before="0" w:after="0"/>
        <w:ind w:left="720" w:hanging="0"/>
        <w:contextualSpacing/>
        <w:rPr/>
      </w:pPr>
      <w:r>
        <w:rPr/>
        <w:t xml:space="preserve">Chair asked if there is any concern arising from the 9 June 2022 meeting minutes </w:t>
      </w:r>
      <w:hyperlink r:id="rId10">
        <w:r>
          <w:rPr>
            <w:rStyle w:val="Internetlnk"/>
            <w:sz w:val="24"/>
            <w:szCs w:val="24"/>
          </w:rPr>
          <w:t>18-22/0066r0</w:t>
        </w:r>
      </w:hyperlink>
      <w:r>
        <w:rPr>
          <w:rStyle w:val="Internetlnk"/>
          <w:sz w:val="24"/>
          <w:szCs w:val="24"/>
        </w:rPr>
        <w:t>.  None.</w:t>
      </w:r>
    </w:p>
    <w:p>
      <w:pPr>
        <w:pStyle w:val="Normal"/>
        <w:spacing w:before="0" w:after="0"/>
        <w:ind w:left="1440" w:hanging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rPr/>
      </w:pPr>
      <w:r>
        <w:rPr>
          <w:b/>
          <w:bCs/>
          <w:sz w:val="24"/>
          <w:szCs w:val="24"/>
        </w:rPr>
        <w:t>Motion #3:</w:t>
      </w:r>
      <w:r>
        <w:rPr>
          <w:sz w:val="24"/>
          <w:szCs w:val="24"/>
        </w:rPr>
        <w:t xml:space="preserve"> To approve the weekly meeting minutes of the 9 June 2022 RR-TAG call as shown in the document </w:t>
      </w:r>
      <w:hyperlink r:id="rId11">
        <w:r>
          <w:rPr>
            <w:rStyle w:val="Internetlnk"/>
            <w:sz w:val="24"/>
            <w:szCs w:val="24"/>
          </w:rPr>
          <w:t>18-22/0066r0</w:t>
        </w:r>
      </w:hyperlink>
      <w:r>
        <w:rPr>
          <w:sz w:val="24"/>
          <w:szCs w:val="24"/>
        </w:rPr>
        <w:t>, with editorial privilege for the 802.18 Chair.</w:t>
        <w:br/>
        <w:br/>
        <w:br/>
        <w:tab/>
        <w:t xml:space="preserve">Moved by: </w:t>
        <w:tab/>
        <w:t>Al Petrick (Skyworks Solutions)</w:t>
        <w:br/>
        <w:tab/>
        <w:t>Seconded by:  Andy Scott (NCTA)</w:t>
        <w:br/>
        <w:tab/>
        <w:t>Discussion? None</w:t>
        <w:br/>
        <w:tab/>
        <w:t>Vote: Approved with unanimous consent.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Status of ongoing consultations (</w:t>
      </w:r>
      <w:hyperlink r:id="rId12">
        <w:r>
          <w:rPr>
            <w:rStyle w:val="Internetlnk"/>
            <w:b/>
            <w:bCs/>
            <w:sz w:val="24"/>
            <w:szCs w:val="24"/>
          </w:rPr>
          <w:t>18-22/0035r19</w:t>
        </w:r>
      </w:hyperlink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contains the status of ongoing consultations along with internal deadlines for EC approval and external approval. </w:t>
        <w:br/>
        <w:br/>
        <w:t xml:space="preserve">The chair presented updates since the last meeting. 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General topics.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Europe</w:t>
      </w:r>
      <w:r>
        <w:rPr>
          <w:sz w:val="24"/>
          <w:szCs w:val="24"/>
        </w:rPr>
        <w:br/>
        <w:br/>
        <w:t>There will be three ad-hoc meetings with ETSI BRAN:</w:t>
        <w:br/>
        <w:br/>
        <w:t xml:space="preserve">Ad hoc meeting #114b, </w:t>
        <w:br/>
        <w:t xml:space="preserve">Topic: TR 103 721 </w:t>
        <w:br/>
        <w:t>2022-07-19, 09:00-12:15 CEST</w:t>
      </w:r>
    </w:p>
    <w:p>
      <w:pPr>
        <w:pStyle w:val="Normal"/>
        <w:spacing w:before="0" w:after="0"/>
        <w:ind w:left="720" w:hanging="0"/>
        <w:contextualSpacing/>
        <w:rPr/>
      </w:pPr>
      <w:r>
        <w:rPr>
          <w:sz w:val="24"/>
          <w:szCs w:val="24"/>
        </w:rPr>
        <w:br/>
        <w:t xml:space="preserve">Ad hoc meeting #114c, </w:t>
        <w:br/>
        <w:t>Topic: EN 301 893</w:t>
      </w:r>
    </w:p>
    <w:p>
      <w:pPr>
        <w:pStyle w:val="Normal"/>
        <w:spacing w:before="0" w:after="0"/>
        <w:ind w:left="720" w:hanging="0"/>
        <w:contextualSpacing/>
        <w:rPr/>
      </w:pPr>
      <w:r>
        <w:rPr>
          <w:sz w:val="24"/>
          <w:szCs w:val="24"/>
        </w:rPr>
        <w:t>2022-08-30, 08:00-12:30 CEST</w:t>
      </w:r>
    </w:p>
    <w:p>
      <w:pPr>
        <w:pStyle w:val="Normal"/>
        <w:spacing w:before="0" w:after="0"/>
        <w:ind w:left="720" w:hanging="0"/>
        <w:contextualSpacing/>
        <w:rPr/>
      </w:pPr>
      <w:r>
        <w:rPr>
          <w:sz w:val="24"/>
          <w:szCs w:val="24"/>
        </w:rPr>
        <w:br/>
        <w:t xml:space="preserve">Ad hoc meeting #114d, </w:t>
        <w:br/>
        <w:t>Topic: EN 301 893</w:t>
      </w:r>
    </w:p>
    <w:p>
      <w:pPr>
        <w:pStyle w:val="Normal"/>
        <w:spacing w:before="0" w:after="0"/>
        <w:ind w:left="720" w:hanging="0"/>
        <w:contextualSpacing/>
        <w:rPr/>
      </w:pPr>
      <w:r>
        <w:rPr>
          <w:sz w:val="24"/>
          <w:szCs w:val="24"/>
        </w:rPr>
        <w:t>2022-09-01, 16:00-20:30 CEST</w:t>
        <w:br/>
      </w:r>
    </w:p>
    <w:p>
      <w:pPr>
        <w:pStyle w:val="Normal"/>
        <w:spacing w:before="0" w:after="0"/>
        <w:ind w:left="720" w:hanging="0"/>
        <w:contextualSpacing/>
        <w:rPr/>
      </w:pPr>
      <w:hyperlink r:id="rId13">
        <w:r>
          <w:rPr>
            <w:rStyle w:val="Internetlnk"/>
            <w:sz w:val="24"/>
            <w:szCs w:val="24"/>
          </w:rPr>
          <w:t>Liaison</w:t>
        </w:r>
      </w:hyperlink>
      <w:r>
        <w:rPr>
          <w:sz w:val="24"/>
          <w:szCs w:val="24"/>
        </w:rPr>
        <w:t xml:space="preserve"> from ETSI TC ERM on the topic of UWB.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Americas</w:t>
      </w:r>
      <w:r>
        <w:rPr>
          <w:sz w:val="24"/>
          <w:szCs w:val="24"/>
        </w:rPr>
        <w:br/>
        <w:br/>
      </w:r>
      <w:r>
        <w:rPr>
          <w:b/>
          <w:bCs/>
          <w:sz w:val="24"/>
          <w:szCs w:val="24"/>
        </w:rPr>
        <w:t>USA FCC</w:t>
        <w:br/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July 2022 Open Commission Meeting </w:t>
      </w:r>
      <w:hyperlink r:id="rId14">
        <w:r>
          <w:rPr>
            <w:rStyle w:val="Internetlnk"/>
            <w:sz w:val="24"/>
            <w:szCs w:val="24"/>
          </w:rPr>
          <w:t>is scheduled</w:t>
        </w:r>
      </w:hyperlink>
      <w:r>
        <w:rPr>
          <w:sz w:val="24"/>
          <w:szCs w:val="24"/>
        </w:rPr>
        <w:t xml:space="preserve"> at 10:30am ET on 14 July 2022.</w:t>
        <w:br/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The schedule of the open meeting is available here.  Note that after the opening meeting on 5 August 2022, the September meeting is scheduled on 29 September 2022.</w:t>
        <w:br/>
      </w:r>
    </w:p>
    <w:p>
      <w:pPr>
        <w:pStyle w:val="Normal"/>
        <w:spacing w:before="0" w:after="0"/>
        <w:ind w:left="720" w:hanging="0"/>
        <w:contextualSpacing/>
        <w:rPr>
          <w:b/>
          <w:b/>
          <w:bCs/>
        </w:rPr>
      </w:pPr>
      <w:r>
        <w:rPr>
          <w:b/>
          <w:bCs/>
          <w:sz w:val="24"/>
          <w:szCs w:val="24"/>
        </w:rPr>
        <w:t>Canada ISED and Canada RABC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br/>
        <w:t xml:space="preserve">On 2 June 2022, Canada ISED </w:t>
      </w:r>
      <w:hyperlink r:id="rId15">
        <w:r>
          <w:rPr>
            <w:rStyle w:val="Internetlnk"/>
            <w:sz w:val="24"/>
            <w:szCs w:val="24"/>
          </w:rPr>
          <w:t>published</w:t>
        </w:r>
      </w:hyperlink>
      <w:r>
        <w:rPr>
          <w:sz w:val="24"/>
          <w:szCs w:val="24"/>
        </w:rPr>
        <w:t xml:space="preserve"> SPR-APD — Supplementary Procedure for Assessing Specific Absorption Rate (SAR) and Absorbed Power Density (APD) Compliance of Portable Devices in the 6 GHz Band (5925-7125 MHz), which sets out the general test methods to be followed when carrying out a SAR and APD compliance assessment of portable devices overlapping the 6 GHz frequency band that are subject to RSS-248.</w:t>
        <w:br/>
        <w:br/>
        <w:t>No other update since last meeting (see minutes in 18-22-64r1).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Asia/Pacific</w:t>
      </w:r>
      <w:r>
        <w:rPr>
          <w:sz w:val="24"/>
          <w:szCs w:val="24"/>
        </w:rPr>
        <w:br/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No other update since last meeting (see minutes in 18-22-64r1).</w:t>
      </w:r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/>
          <w:b/>
          <w:bCs/>
        </w:rPr>
      </w:pPr>
      <w:r>
        <w:rPr>
          <w:b/>
          <w:bCs/>
        </w:rPr>
        <w:t>Other/ITU-R</w:t>
        <w:br/>
        <w:br/>
      </w:r>
      <w:r>
        <w:rPr/>
        <w:t>No further comments.</w:t>
      </w:r>
    </w:p>
    <w:p>
      <w:pPr>
        <w:pStyle w:val="Normal"/>
        <w:spacing w:before="0" w:after="0"/>
        <w:ind w:left="720" w:hanging="0"/>
        <w:contextualSpacing/>
        <w:rPr/>
      </w:pP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about IEEE 802 Plenary meeting in July 2022.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Standard registration and group rate bookings at hotel have expired.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Cancellation policies presented.</w:t>
      </w:r>
    </w:p>
    <w:p>
      <w:pPr>
        <w:pStyle w:val="Normal"/>
        <w:spacing w:before="0" w:after="0"/>
        <w:ind w:left="72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Reminder about the IEEE 802 Interim meeting in Waikoloa, Hawaii in September 2022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Early bird registrations began on 17 May 2022 and will close on 30 June 2022.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Early bird group rate hotel room bookings has closed on 13 June 2022.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Standard rate group rate hotel room bookings still available until 15 August 2022.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Cancellation policies presented.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The Chair has announced that the September Interim is an credited interim.</w:t>
      </w:r>
    </w:p>
    <w:p>
      <w:pPr>
        <w:pStyle w:val="Normal"/>
        <w:spacing w:before="0" w:after="0"/>
        <w:ind w:left="72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proposes to cancel the 23 June 2022 teleconference and the 28 June 2022 teleconference for the 802.18/.19 frequency table ad-hoc. The next weekly teleconference would occur on 30 June 2022 for RR TAG (802.18) and on 26 July 2022 for the 802.18/.19</w:t>
      </w:r>
      <w:bookmarkStart w:id="0" w:name="_GoBack"/>
      <w:bookmarkEnd w:id="0"/>
      <w:r>
        <w:rPr>
          <w:sz w:val="24"/>
          <w:szCs w:val="24"/>
        </w:rPr>
        <w:t xml:space="preserve"> frequency table ad-hoc. No major events are foreseen in either group within the next week.</w:t>
        <w:br/>
        <w:br/>
      </w:r>
      <w:r>
        <w:rPr>
          <w:b/>
          <w:bCs/>
          <w:sz w:val="24"/>
          <w:szCs w:val="24"/>
        </w:rPr>
        <w:t>Chair:</w:t>
      </w:r>
      <w:r>
        <w:rPr>
          <w:sz w:val="24"/>
          <w:szCs w:val="24"/>
        </w:rPr>
        <w:t xml:space="preserve"> Are there any objections to these proposals?</w:t>
        <w:br/>
        <w:br/>
        <w:t>No objections.</w:t>
        <w:br/>
        <w:br/>
      </w:r>
      <w:r>
        <w:rPr>
          <w:b/>
          <w:bCs/>
          <w:sz w:val="24"/>
          <w:szCs w:val="24"/>
        </w:rPr>
        <w:t>Chair:</w:t>
      </w:r>
      <w:r>
        <w:rPr>
          <w:sz w:val="24"/>
          <w:szCs w:val="24"/>
        </w:rPr>
        <w:t xml:space="preserve"> I find we decide to take a summer break in the coming week.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No one raises other issues.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14 participants and 11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Next weekly teleconference call scheduled for: 30 June 2022, 15h00 ET.</w:t>
      </w:r>
      <w:r>
        <w:rPr>
          <w:b/>
          <w:bCs/>
          <w:sz w:val="24"/>
          <w:szCs w:val="24"/>
          <w:highlight w:val="cyan"/>
        </w:rPr>
        <w:t xml:space="preserve">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Call in info: </w:t>
      </w:r>
      <w:hyperlink r:id="rId16">
        <w:r>
          <w:rPr>
            <w:rStyle w:val="Internetlnk"/>
            <w:sz w:val="24"/>
            <w:szCs w:val="24"/>
          </w:rPr>
          <w:t>https://mentor.ieee.org/802.18/dcn/16/18-16-0038-21-0000-teleconference-call-in-info.pptx</w:t>
        </w:r>
      </w:hyperlink>
      <w:r>
        <w:rPr>
          <w:sz w:val="24"/>
          <w:szCs w:val="24"/>
        </w:rPr>
        <w:t xml:space="preserve">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Currently, weekly teleconferences are scheduled until 22 September 2022.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Overall IEEE 802 schedule: </w:t>
      </w:r>
      <w:hyperlink r:id="rId17">
        <w:r>
          <w:rPr>
            <w:rStyle w:val="Internetlnk"/>
            <w:sz w:val="24"/>
            <w:szCs w:val="24"/>
          </w:rPr>
          <w:t>http://ieee802.org/802tele_calendar.html</w:t>
        </w:r>
      </w:hyperlink>
      <w:r>
        <w:rPr>
          <w:sz w:val="24"/>
          <w:szCs w:val="24"/>
        </w:rPr>
        <w:t xml:space="preserve"> or only 802.18:  </w:t>
      </w:r>
      <w:hyperlink r:id="rId18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Adjourn at 15:43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89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36"/>
        <w:gridCol w:w="1827"/>
        <w:gridCol w:w="1926"/>
        <w:gridCol w:w="3840"/>
        <w:gridCol w:w="991"/>
      </w:tblGrid>
      <w:tr>
        <w:trPr/>
        <w:tc>
          <w:tcPr>
            <w:tcW w:w="2163" w:type="dxa"/>
            <w:gridSpan w:val="2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16-Jun</w:t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Ecclesine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Peter</w:t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Cisco Systems, Inc.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Holcomb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Jay</w:t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Itron Inc.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Kenney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John</w:t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TOYOTA InfoTechnology Center U.S.A.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Levy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Joseph</w:t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InterDigital, Inc.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Lynch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Michael</w:t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MJ Lynch &amp; Associates, LLC.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Nikolich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Paul</w:t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Self, HPE, Huawei, Wyebot, UNH BCoE, YAS BBV, Origin Wireless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Scott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Andy</w:t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NCTA – The Internet &amp; Television Association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63" w:type="dxa"/>
            <w:gridSpan w:val="2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16-Jun</w:t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UK Group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Fang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Yonggang</w:t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MediaTek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3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Halasz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Dave</w:t>
            </w:r>
          </w:p>
        </w:tc>
        <w:tc>
          <w:tcPr>
            <w:tcW w:w="3840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Morse Micro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b/>
          <w:b/>
          <w:sz w:val="24"/>
          <w:szCs w:val="24"/>
        </w:rPr>
      </w:pPr>
      <w:r>
        <w:rPr/>
      </w:r>
    </w:p>
    <w:sectPr>
      <w:headerReference w:type="default" r:id="rId19"/>
      <w:footerReference w:type="default" r:id="rId20"/>
      <w:type w:val="nextPage"/>
      <w:pgSz w:w="12240" w:h="15840"/>
      <w:pgMar w:left="360" w:right="1080" w:gutter="720" w:header="432" w:top="1080" w:footer="432" w:bottom="10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5</w:t>
    </w:r>
    <w:r>
      <w:rPr/>
      <w:fldChar w:fldCharType="end"/>
    </w:r>
    <w:r>
      <w:rPr/>
      <w:tab/>
      <w:t>Amelia Andersdotter (Sky UK)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June 2022</w:t>
      <w:tab/>
      <w:tab/>
      <w:t>doc.: IEEE.18-22-0067r0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trackRevisions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502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Rubrik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Rubrik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Rubrik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uiPriority w:val="99"/>
    <w:rsid w:val="00794702"/>
    <w:rPr>
      <w:color w:val="0563C1" w:themeColor="hyperlink"/>
      <w:u w:val="single"/>
    </w:rPr>
  </w:style>
  <w:style w:type="character" w:styleId="AnvndInternetlnk" w:customStyle="1">
    <w:name w:val="Använd Internetlänk"/>
    <w:rsid w:val="002e5b8c"/>
    <w:rPr>
      <w:color w:val="800080"/>
      <w:u w:val="single"/>
    </w:rPr>
  </w:style>
  <w:style w:type="character" w:styleId="Highlight1" w:customStyle="1">
    <w:name w:val="highlight1"/>
    <w:qFormat/>
    <w:rsid w:val="00ff0e1b"/>
    <w:rPr>
      <w:b/>
      <w:bCs/>
    </w:rPr>
  </w:style>
  <w:style w:type="character" w:styleId="Applestylespan" w:customStyle="1">
    <w:name w:val="apple-style-span"/>
    <w:basedOn w:val="DefaultParagraphFont"/>
    <w:qFormat/>
    <w:rsid w:val="00b72ac7"/>
    <w:rPr/>
  </w:style>
  <w:style w:type="character" w:styleId="Style11" w:customStyle="1">
    <w:name w:val="style1"/>
    <w:basedOn w:val="DefaultParagraphFont"/>
    <w:qFormat/>
    <w:rsid w:val="00b96db2"/>
    <w:rPr/>
  </w:style>
  <w:style w:type="character" w:styleId="BalloonTextChar" w:customStyle="1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styleId="Rsgtitle1" w:customStyle="1">
    <w:name w:val="rsg-title1"/>
    <w:qFormat/>
    <w:rsid w:val="0056473e"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uiPriority w:val="99"/>
    <w:qFormat/>
    <w:rsid w:val="009d0fe5"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sid w:val="00386cfb"/>
    <w:rPr/>
  </w:style>
  <w:style w:type="character" w:styleId="BodyTextChar" w:customStyle="1">
    <w:name w:val="Body Text Char"/>
    <w:link w:val="BodyText"/>
    <w:qFormat/>
    <w:rsid w:val="006c5e1c"/>
    <w:rPr>
      <w:sz w:val="22"/>
    </w:rPr>
  </w:style>
  <w:style w:type="character" w:styleId="Betonad" w:customStyle="1">
    <w:name w:val="Betonad"/>
    <w:uiPriority w:val="20"/>
    <w:qFormat/>
    <w:rsid w:val="00124d75"/>
    <w:rPr>
      <w:i/>
      <w:iCs/>
    </w:rPr>
  </w:style>
  <w:style w:type="character" w:styleId="Fotnotsankare" w:customStyle="1">
    <w:name w:val="Fotnotsankare"/>
    <w:rPr>
      <w:sz w:val="18"/>
      <w:vertAlign w:val="superscript"/>
    </w:rPr>
  </w:style>
  <w:style w:type="character" w:styleId="FootnoteCharacters" w:customStyle="1">
    <w:name w:val="Footnote Characters"/>
    <w:uiPriority w:val="99"/>
    <w:qFormat/>
    <w:rsid w:val="006b3b87"/>
    <w:rPr>
      <w:sz w:val="18"/>
      <w:vertAlign w:val="superscript"/>
    </w:rPr>
  </w:style>
  <w:style w:type="character" w:styleId="FootnoteTextChar" w:customStyle="1">
    <w:name w:val="Footnote Text Char"/>
    <w:link w:val="FootnoteText"/>
    <w:qFormat/>
    <w:rsid w:val="006b3b87"/>
    <w:rPr>
      <w:sz w:val="24"/>
    </w:rPr>
  </w:style>
  <w:style w:type="character" w:styleId="Mention1" w:customStyle="1">
    <w:name w:val="Mention1"/>
    <w:uiPriority w:val="99"/>
    <w:semiHidden/>
    <w:unhideWhenUsed/>
    <w:qFormat/>
    <w:rsid w:val="00211283"/>
    <w:rPr>
      <w:color w:val="2B579A"/>
      <w:shd w:fill="E6E6E6" w:val="clear"/>
    </w:rPr>
  </w:style>
  <w:style w:type="character" w:styleId="UnresolvedMention1" w:customStyle="1">
    <w:name w:val="Unresolved Mention1"/>
    <w:uiPriority w:val="99"/>
    <w:semiHidden/>
    <w:unhideWhenUsed/>
    <w:qFormat/>
    <w:rsid w:val="0064115a"/>
    <w:rPr>
      <w:color w:val="808080"/>
      <w:shd w:fill="E6E6E6" w:val="clear"/>
    </w:rPr>
  </w:style>
  <w:style w:type="character" w:styleId="NichtaufgelsteErwhnung1" w:customStyle="1">
    <w:name w:val="Nicht aufgelöste Erwähnung1"/>
    <w:uiPriority w:val="99"/>
    <w:semiHidden/>
    <w:unhideWhenUsed/>
    <w:qFormat/>
    <w:rsid w:val="00d30224"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rPr/>
  </w:style>
  <w:style w:type="character" w:styleId="Annotationreference">
    <w:name w:val="annotation reference"/>
    <w:basedOn w:val="DefaultParagraphFont"/>
    <w:qFormat/>
    <w:rsid w:val="00c20ea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qFormat/>
    <w:rsid w:val="00c20ea8"/>
    <w:rPr/>
  </w:style>
  <w:style w:type="character" w:styleId="CommentSubjectChar" w:customStyle="1">
    <w:name w:val="Comment Subject Char"/>
    <w:basedOn w:val="CommentTextChar"/>
    <w:link w:val="CommentSubject"/>
    <w:semiHidden/>
    <w:qFormat/>
    <w:rsid w:val="00c20ea8"/>
    <w:rPr>
      <w:b/>
      <w:bCs/>
    </w:rPr>
  </w:style>
  <w:style w:type="paragraph" w:styleId="Rubrik" w:customStyle="1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rdtext">
    <w:name w:val="Body Text"/>
    <w:basedOn w:val="Normal"/>
    <w:link w:val="BodyTextChar"/>
    <w:rsid w:val="006c5e1c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rsid w:val="003f3970"/>
    <w:pPr>
      <w:ind w:left="720" w:hanging="0"/>
    </w:pPr>
    <w:rPr/>
  </w:style>
  <w:style w:type="paragraph" w:styleId="Default" w:customStyle="1">
    <w:name w:val="Default"/>
    <w:qFormat/>
    <w:rsid w:val="004c5e41"/>
    <w:pPr>
      <w:widowControl/>
      <w:suppressAutoHyphens w:val="true"/>
      <w:bidi w:val="0"/>
      <w:spacing w:before="0" w:after="0"/>
      <w:jc w:val="left"/>
    </w:pPr>
    <w:rPr>
      <w:rFonts w:ascii="Arial" w:hAnsi="Arial" w:cs="Arial" w:eastAsia="SimSun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rsid w:val="00175872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rsid w:val="00a442b1"/>
    <w:pPr/>
    <w:rPr>
      <w:sz w:val="24"/>
      <w:szCs w:val="24"/>
    </w:rPr>
  </w:style>
  <w:style w:type="paragraph" w:styleId="Style12" w:customStyle="1">
    <w:name w:val="Style1"/>
    <w:basedOn w:val="Brdtext"/>
    <w:qFormat/>
    <w:rsid w:val="006c5e1c"/>
    <w:pPr>
      <w:widowControl w:val="false"/>
      <w:spacing w:before="0" w:after="0"/>
      <w:jc w:val="center"/>
    </w:pPr>
    <w:rPr>
      <w:b/>
      <w:sz w:val="20"/>
    </w:rPr>
  </w:style>
  <w:style w:type="paragraph" w:styleId="Fotnot">
    <w:name w:val="Footnote Text"/>
    <w:basedOn w:val="Normal"/>
    <w:link w:val="FootnoteTextChar"/>
    <w:rsid w:val="006b3b87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rsid w:val="00200006"/>
    <w:pPr>
      <w:spacing w:beforeAutospacing="1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uiPriority w:val="71"/>
    <w:semiHidden/>
    <w:qFormat/>
    <w:rsid w:val="003f364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rsid w:val="00c20ea8"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semiHidden/>
    <w:unhideWhenUsed/>
    <w:qFormat/>
    <w:rsid w:val="00c20ea8"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1e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2/18-22-0065-00-0000-rr-tag-agenda-16-june-2022.pptx" TargetMode="External"/><Relationship Id="rId4" Type="http://schemas.openxmlformats.org/officeDocument/2006/relationships/hyperlink" Target="https://www.ieee802.org/18/RRTAG_Voters.pdf" TargetMode="External"/><Relationship Id="rId5" Type="http://schemas.openxmlformats.org/officeDocument/2006/relationships/hyperlink" Target="https://mentor.ieee.org/802-ec/dcn/21/ec-21-0207-23-0PNP-ieee-802-lmsc-working-group-policies-and-procedures.pdf" TargetMode="External"/><Relationship Id="rId6" Type="http://schemas.openxmlformats.org/officeDocument/2006/relationships/hyperlink" Target="http://www.ieee802.org/devdocs.shtml" TargetMode="External"/><Relationship Id="rId7" Type="http://schemas.openxmlformats.org/officeDocument/2006/relationships/hyperlink" Target="https://standards.ieee.org/about/policies/opman/" TargetMode="External"/><Relationship Id="rId8" Type="http://schemas.openxmlformats.org/officeDocument/2006/relationships/hyperlink" Target="https://mentor.ieee.org/802.18/dcn/22/18-22-0064-01-0000-teleconference-minutes-2-june-2022.docx" TargetMode="External"/><Relationship Id="rId9" Type="http://schemas.openxmlformats.org/officeDocument/2006/relationships/hyperlink" Target="https://mentor.ieee.org/802.18/dcn/22/18-22-0064-01-0000-teleconference-minutes-2-june-2022.docx" TargetMode="External"/><Relationship Id="rId10" Type="http://schemas.openxmlformats.org/officeDocument/2006/relationships/hyperlink" Target="https://mentor.ieee.org/802.18/dcn/22/18-22-0066-00-0000-teleconference-minutes-9-june-2022.docx" TargetMode="External"/><Relationship Id="rId11" Type="http://schemas.openxmlformats.org/officeDocument/2006/relationships/hyperlink" Target="https://mentor.ieee.org/802.18/dcn/22/18-22-0066-00-0000-teleconference-minutes-9-june-2022.docx" TargetMode="External"/><Relationship Id="rId12" Type="http://schemas.openxmlformats.org/officeDocument/2006/relationships/hyperlink" Target="https://mentor.ieee.org/802.18/dcn/22/18-22-0035-19-0000-status-of-ongoing-consultations-and-tag-documents-for-approval.docx" TargetMode="External"/><Relationship Id="rId13" Type="http://schemas.openxmlformats.org/officeDocument/2006/relationships/hyperlink" Target="https://mentor.ieee.org/802.18/dcn/22/18-22-0060-00-0000-liaison-from-etsi-tc-erm-re-revision-report-tr-103-181-3-summary-worldwide-uwb-regulations.docx" TargetMode="External"/><Relationship Id="rId14" Type="http://schemas.openxmlformats.org/officeDocument/2006/relationships/hyperlink" Target="https://www.fcc.gov/news-events/events/2022/07/july-2022-open-commission-meeting" TargetMode="External"/><Relationship Id="rId15" Type="http://schemas.openxmlformats.org/officeDocument/2006/relationships/hyperlink" Target="https://www.ic.gc.ca/eic/site/smt-gst.nsf/eng/sf11782.html" TargetMode="External"/><Relationship Id="rId16" Type="http://schemas.openxmlformats.org/officeDocument/2006/relationships/hyperlink" Target="https://mentor.ieee.org/802.18/dcn/16/18-16-0038-21-0000-teleconference-call-in-info.pptx" TargetMode="External"/><Relationship Id="rId17" Type="http://schemas.openxmlformats.org/officeDocument/2006/relationships/hyperlink" Target="http://ieee802.org/802tele_calendar.html" TargetMode="External"/><Relationship Id="rId18" Type="http://schemas.openxmlformats.org/officeDocument/2006/relationships/hyperlink" Target="https://calendar.google.com/calendar/embed?src=c2gedttabtbj4bps23j4847004@group.calendar.google.com&amp;ctz=America%2FNew_York" TargetMode="External"/><Relationship Id="rId19" Type="http://schemas.openxmlformats.org/officeDocument/2006/relationships/header" Target="header1.xml"/><Relationship Id="rId20" Type="http://schemas.openxmlformats.org/officeDocument/2006/relationships/footer" Target="footer1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D0FB-A935-4756-9FF4-29113CAA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14643</TotalTime>
  <Application>LibreOffice/7.2.7.2$Linux_X86_64 LibreOffice_project/20$Build-2</Application>
  <AppVersion>15.0000</AppVersion>
  <Pages>5</Pages>
  <Words>1014</Words>
  <Characters>5457</Characters>
  <CharactersWithSpaces>6354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2022-05-02T06:51:00Z</dcterms:created>
  <dc:creator>author</dc:creator>
  <dc:description/>
  <cp:keywords>28 28 28 28 28 28 28 28 28 April 2022</cp:keywords>
  <dc:language>sv-SE</dc:language>
  <cp:lastModifiedBy>Amelia Andersdotter</cp:lastModifiedBy>
  <cp:lastPrinted>2012-05-15T22:13:00Z</cp:lastPrinted>
  <dcterms:modified xsi:type="dcterms:W3CDTF">2022-06-21T11:28:09Z</dcterms:modified>
  <cp:revision>38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