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EC3861">
            <w:pPr>
              <w:pStyle w:val="T2"/>
              <w:ind w:left="0"/>
              <w:rPr>
                <w:sz w:val="20"/>
              </w:rPr>
            </w:pPr>
            <w:r>
              <w:rPr>
                <w:sz w:val="20"/>
              </w:rPr>
              <w:t>Date:</w:t>
            </w:r>
            <w:r>
              <w:rPr>
                <w:b w:val="0"/>
                <w:sz w:val="20"/>
              </w:rPr>
              <w:t xml:space="preserve">  </w:t>
            </w:r>
            <w:r w:rsidR="004736FB">
              <w:rPr>
                <w:b w:val="0"/>
                <w:sz w:val="20"/>
              </w:rPr>
              <w:t>1</w:t>
            </w:r>
            <w:r w:rsidR="00EC3861">
              <w:rPr>
                <w:b w:val="0"/>
                <w:sz w:val="20"/>
              </w:rPr>
              <w:t xml:space="preserve"> December</w:t>
            </w:r>
            <w:r w:rsidR="000927E8">
              <w:rPr>
                <w:b w:val="0"/>
                <w:sz w:val="20"/>
              </w:rPr>
              <w:t xml:space="preserve"> </w:t>
            </w:r>
            <w:r w:rsidR="009A7064">
              <w:rPr>
                <w:b w:val="0"/>
                <w:sz w:val="20"/>
              </w:rPr>
              <w:t>2022</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Al Petrick</w:t>
            </w:r>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r w:rsidR="008327C5" w:rsidRPr="00AD1C03" w:rsidTr="00FA388C">
        <w:trPr>
          <w:jc w:val="center"/>
        </w:trPr>
        <w:tc>
          <w:tcPr>
            <w:tcW w:w="1975" w:type="dxa"/>
            <w:vAlign w:val="center"/>
          </w:tcPr>
          <w:p w:rsidR="008327C5" w:rsidRPr="00AD1C03" w:rsidRDefault="00F67FD2" w:rsidP="008327C5">
            <w:pPr>
              <w:pStyle w:val="T2"/>
              <w:spacing w:after="0"/>
              <w:ind w:left="0" w:right="0"/>
              <w:jc w:val="left"/>
              <w:rPr>
                <w:b w:val="0"/>
                <w:sz w:val="20"/>
              </w:rPr>
            </w:pPr>
            <w:r>
              <w:rPr>
                <w:b w:val="0"/>
                <w:sz w:val="20"/>
              </w:rPr>
              <w:t>Amelia Andersdotter</w:t>
            </w:r>
          </w:p>
        </w:tc>
        <w:tc>
          <w:tcPr>
            <w:tcW w:w="1980" w:type="dxa"/>
            <w:vAlign w:val="center"/>
          </w:tcPr>
          <w:p w:rsidR="008327C5" w:rsidRDefault="00CA1592" w:rsidP="008327C5">
            <w:pPr>
              <w:pStyle w:val="T2"/>
              <w:spacing w:after="0"/>
              <w:ind w:left="0" w:right="0"/>
              <w:jc w:val="left"/>
              <w:rPr>
                <w:b w:val="0"/>
                <w:sz w:val="20"/>
              </w:rPr>
            </w:pPr>
            <w:r>
              <w:rPr>
                <w:b w:val="0"/>
                <w:sz w:val="20"/>
              </w:rPr>
              <w:t>Sky Group/</w:t>
            </w:r>
            <w:r w:rsidR="00F67FD2">
              <w:rPr>
                <w:b w:val="0"/>
                <w:sz w:val="20"/>
              </w:rPr>
              <w:t>Comcast</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FA388C" w:rsidP="0055574D">
            <w:pPr>
              <w:pStyle w:val="T2"/>
              <w:spacing w:after="0"/>
              <w:ind w:left="0" w:right="0"/>
              <w:jc w:val="left"/>
              <w:rPr>
                <w:b w:val="0"/>
                <w:sz w:val="20"/>
              </w:rPr>
            </w:pPr>
            <w:r w:rsidRPr="00FA388C">
              <w:rPr>
                <w:b w:val="0"/>
                <w:sz w:val="20"/>
              </w:rPr>
              <w:t>amelia.ieee@andersdotter.cc</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Amelia Andersdotter</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Hassan Yaghoobi</w:t>
      </w:r>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A16E27"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E53074">
          <w:rPr>
            <w:rStyle w:val="Hyperlink"/>
            <w:rFonts w:ascii="Arial" w:hAnsi="Arial" w:cs="Arial"/>
          </w:rPr>
          <w:t>22/0032r3</w:t>
        </w:r>
      </w:hyperlink>
      <w:r w:rsidRPr="00147E92">
        <w:rPr>
          <w:rFonts w:ascii="Arial" w:hAnsi="Arial" w:cs="Arial"/>
        </w:rPr>
        <w:t xml:space="preserve"> and </w:t>
      </w:r>
      <w:hyperlink r:id="rId11" w:history="1">
        <w:r w:rsidRPr="00E53074">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Yaghoobi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A16E27">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Radiocommunication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A16E27"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Andersdotter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t>kiwin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A16E27"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Radiocommunication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A16E27"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mmWave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mmWave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A16E27"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Confirm Rich Kennedy as the chair of the mmWave (mmW)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A16E27"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A16E27"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Radiocommunication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Hassan Yaghoosi</w:t>
      </w:r>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A16E27"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Nkom’s consultation “Hearing on proposals for changes to the free use regulations” for review and approval by the IEEE LMSC (802 EC) for submission to Norway Nkom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Amelia Andersdotter</w:t>
      </w:r>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Amelia Andersdotter</w:t>
      </w:r>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A16E27"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Hassan Yaghoobi</w:t>
      </w:r>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A16E27"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Hassan Yaghoobi</w:t>
      </w:r>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A16E27"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t>Rich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t>Amelia Andersdotter</w:t>
      </w:r>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18/0/1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EC3861" w:rsidRDefault="00A16E27">
      <w:pPr>
        <w:rPr>
          <w:rFonts w:ascii="Arial" w:hAnsi="Arial" w:cs="Arial"/>
          <w:u w:val="single"/>
        </w:rPr>
      </w:pPr>
      <w:hyperlink r:id="rId34" w:history="1">
        <w:r w:rsidR="004736FB" w:rsidRPr="004736FB">
          <w:rPr>
            <w:rStyle w:val="Hyperlink"/>
            <w:rFonts w:ascii="Arial" w:hAnsi="Arial" w:cs="Arial"/>
          </w:rPr>
          <w:t>https://mentor.ieee.org/802.18/dcn/22/18-22-0126-06-0000-rr-tag-2022-november-plenary-agenda.pptx</w:t>
        </w:r>
      </w:hyperlink>
      <w:r w:rsidR="004736FB" w:rsidRPr="004736FB">
        <w:rPr>
          <w:rFonts w:ascii="Arial" w:hAnsi="Arial" w:cs="Arial"/>
          <w:u w:val="single"/>
        </w:rPr>
        <w:t xml:space="preserve"> </w:t>
      </w:r>
    </w:p>
    <w:p w:rsidR="00EC3861" w:rsidRDefault="00EC3861">
      <w:pPr>
        <w:rPr>
          <w:rFonts w:ascii="Arial" w:hAnsi="Arial" w:cs="Arial"/>
          <w:u w:val="single"/>
        </w:rPr>
      </w:pPr>
      <w:r>
        <w:rPr>
          <w:rFonts w:ascii="Arial" w:hAnsi="Arial" w:cs="Arial"/>
          <w:u w:val="single"/>
        </w:rPr>
        <w:br w:type="page"/>
      </w:r>
    </w:p>
    <w:p w:rsidR="00EC3861" w:rsidRPr="000A45A3" w:rsidRDefault="00EC3861" w:rsidP="00EC3861">
      <w:pPr>
        <w:spacing w:before="120"/>
        <w:rPr>
          <w:rFonts w:ascii="Arial" w:hAnsi="Arial" w:cs="Arial"/>
          <w:b/>
          <w:u w:val="single"/>
        </w:rPr>
      </w:pPr>
      <w:r>
        <w:rPr>
          <w:rFonts w:ascii="Arial" w:hAnsi="Arial" w:cs="Arial"/>
          <w:b/>
          <w:u w:val="single"/>
        </w:rPr>
        <w:lastRenderedPageBreak/>
        <w:t>1 December</w:t>
      </w:r>
      <w:r>
        <w:rPr>
          <w:rFonts w:ascii="Arial" w:hAnsi="Arial" w:cs="Arial"/>
          <w:b/>
          <w:u w:val="single"/>
        </w:rPr>
        <w:t xml:space="preserve"> 2022</w:t>
      </w:r>
    </w:p>
    <w:p w:rsidR="00EC3861" w:rsidRDefault="00EC3861" w:rsidP="00EC3861">
      <w:pPr>
        <w:jc w:val="both"/>
        <w:rPr>
          <w:rFonts w:ascii="Arial" w:hAnsi="Arial" w:cs="Arial"/>
        </w:rPr>
      </w:pPr>
    </w:p>
    <w:p w:rsidR="00EC3861" w:rsidRDefault="00EC3861" w:rsidP="00EC3861">
      <w:pPr>
        <w:jc w:val="both"/>
        <w:rPr>
          <w:rFonts w:ascii="Arial" w:hAnsi="Arial" w:cs="Arial"/>
        </w:rPr>
      </w:pPr>
      <w:r w:rsidRPr="00EC3861">
        <w:rPr>
          <w:rFonts w:ascii="Arial" w:hAnsi="Arial" w:cs="Arial"/>
        </w:rPr>
        <w:t>To approve disbanding the IEEE 802.18 mmWave ad-hoc.</w:t>
      </w:r>
    </w:p>
    <w:p w:rsidR="00EC3861" w:rsidRDefault="00EC3861" w:rsidP="00EC3861">
      <w:pPr>
        <w:jc w:val="both"/>
        <w:rPr>
          <w:rFonts w:ascii="Arial" w:hAnsi="Arial" w:cs="Arial"/>
        </w:rPr>
      </w:pPr>
    </w:p>
    <w:p w:rsidR="00EC3861" w:rsidRPr="00147E92" w:rsidRDefault="00EC3861" w:rsidP="00EC3861">
      <w:pPr>
        <w:tabs>
          <w:tab w:val="left" w:pos="1260"/>
        </w:tabs>
        <w:rPr>
          <w:rFonts w:ascii="Arial" w:hAnsi="Arial" w:cs="Arial"/>
        </w:rPr>
      </w:pPr>
      <w:r w:rsidRPr="00147E92">
        <w:rPr>
          <w:rFonts w:ascii="Arial" w:hAnsi="Arial" w:cs="Arial"/>
        </w:rPr>
        <w:t xml:space="preserve">Moved:  </w:t>
      </w:r>
      <w:r>
        <w:rPr>
          <w:rFonts w:ascii="Arial" w:hAnsi="Arial" w:cs="Arial"/>
        </w:rPr>
        <w:tab/>
      </w:r>
      <w:r>
        <w:rPr>
          <w:rFonts w:ascii="Arial" w:hAnsi="Arial" w:cs="Arial"/>
        </w:rPr>
        <w:t>Vijay Auluck</w:t>
      </w:r>
    </w:p>
    <w:p w:rsidR="00EC3861" w:rsidRPr="00147E92" w:rsidRDefault="00EC3861" w:rsidP="00EC3861">
      <w:pPr>
        <w:tabs>
          <w:tab w:val="left" w:pos="1260"/>
        </w:tabs>
        <w:rPr>
          <w:rFonts w:ascii="Arial" w:hAnsi="Arial" w:cs="Arial"/>
        </w:rPr>
      </w:pPr>
      <w:r w:rsidRPr="00147E92">
        <w:rPr>
          <w:rFonts w:ascii="Arial" w:hAnsi="Arial" w:cs="Arial"/>
        </w:rPr>
        <w:t xml:space="preserve">Seconded:  </w:t>
      </w:r>
      <w:r>
        <w:rPr>
          <w:rFonts w:ascii="Arial" w:hAnsi="Arial" w:cs="Arial"/>
        </w:rPr>
        <w:tab/>
      </w:r>
      <w:r>
        <w:rPr>
          <w:rFonts w:ascii="Arial" w:hAnsi="Arial" w:cs="Arial"/>
        </w:rPr>
        <w:t>Stuart Kerry</w:t>
      </w:r>
      <w:bookmarkStart w:id="0" w:name="_GoBack"/>
      <w:bookmarkEnd w:id="0"/>
    </w:p>
    <w:p w:rsidR="00EC3861" w:rsidRPr="00883DC3" w:rsidRDefault="00EC3861" w:rsidP="00EC3861">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EC3861" w:rsidRDefault="00EC3861" w:rsidP="00EC3861">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EC3861" w:rsidRDefault="00EC3861" w:rsidP="00EC3861">
      <w:pPr>
        <w:jc w:val="both"/>
        <w:rPr>
          <w:rFonts w:ascii="Arial" w:hAnsi="Arial" w:cs="Arial"/>
        </w:rPr>
      </w:pPr>
    </w:p>
    <w:p w:rsidR="00EC3861" w:rsidRPr="002B16D8" w:rsidRDefault="00EC3861" w:rsidP="00EC3861">
      <w:pPr>
        <w:jc w:val="both"/>
        <w:rPr>
          <w:rFonts w:ascii="Arial" w:hAnsi="Arial" w:cs="Arial"/>
        </w:rPr>
      </w:pPr>
    </w:p>
    <w:p w:rsidR="00EC3861" w:rsidRDefault="00EC3861" w:rsidP="00EC3861">
      <w:pPr>
        <w:tabs>
          <w:tab w:val="left" w:pos="1260"/>
        </w:tabs>
        <w:rPr>
          <w:rFonts w:ascii="Arial" w:hAnsi="Arial" w:cs="Arial"/>
        </w:rPr>
      </w:pPr>
      <w:r>
        <w:rPr>
          <w:rFonts w:ascii="Arial" w:hAnsi="Arial" w:cs="Arial"/>
        </w:rPr>
        <w:t xml:space="preserve">Reference:  </w:t>
      </w:r>
    </w:p>
    <w:p w:rsidR="00EC3861" w:rsidRDefault="00EC3861" w:rsidP="00EC3861">
      <w:pPr>
        <w:jc w:val="both"/>
        <w:rPr>
          <w:rFonts w:ascii="Arial" w:hAnsi="Arial" w:cs="Arial"/>
        </w:rPr>
      </w:pPr>
      <w:hyperlink r:id="rId35" w:history="1">
        <w:r w:rsidRPr="009F2B9C">
          <w:rPr>
            <w:rStyle w:val="Hyperlink"/>
            <w:rFonts w:ascii="Arial" w:hAnsi="Arial" w:cs="Arial"/>
          </w:rPr>
          <w:t>https://mentor.ieee.org/802.18/dcn/22/18-22-0139-02-0000-rr-tag-agenda-3-november-2022.pptx</w:t>
        </w:r>
      </w:hyperlink>
      <w:r>
        <w:rPr>
          <w:rFonts w:ascii="Arial" w:hAnsi="Arial" w:cs="Arial"/>
        </w:rPr>
        <w:t xml:space="preserve"> </w:t>
      </w:r>
      <w:r w:rsidRPr="00BE0A99">
        <w:rPr>
          <w:rFonts w:ascii="Arial" w:hAnsi="Arial" w:cs="Arial"/>
        </w:rPr>
        <w:t xml:space="preserve"> </w:t>
      </w:r>
      <w:r>
        <w:rPr>
          <w:rFonts w:ascii="Arial" w:hAnsi="Arial" w:cs="Arial"/>
        </w:rPr>
        <w:t xml:space="preserve"> </w:t>
      </w:r>
    </w:p>
    <w:p w:rsidR="004736FB" w:rsidRPr="00EC3861" w:rsidRDefault="004736FB">
      <w:pPr>
        <w:rPr>
          <w:rFonts w:ascii="Arial" w:hAnsi="Arial" w:cs="Arial"/>
        </w:rPr>
      </w:pPr>
      <w:r w:rsidRPr="004736FB">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1165"/>
        <w:gridCol w:w="1710"/>
        <w:gridCol w:w="6475"/>
      </w:tblGrid>
      <w:tr w:rsidR="006754E5" w:rsidRPr="00E878BE" w:rsidTr="00B57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6754E5" w:rsidP="00B57B28">
            <w:pPr>
              <w:spacing w:before="60" w:after="60"/>
              <w:rPr>
                <w:rFonts w:ascii="Arial" w:hAnsi="Arial" w:cs="Arial"/>
                <w:sz w:val="20"/>
              </w:rPr>
            </w:pPr>
            <w:r w:rsidRPr="00E878BE">
              <w:rPr>
                <w:rFonts w:ascii="Arial" w:hAnsi="Arial" w:cs="Arial"/>
                <w:sz w:val="20"/>
              </w:rPr>
              <w:t>Revision</w:t>
            </w:r>
          </w:p>
        </w:tc>
        <w:tc>
          <w:tcPr>
            <w:tcW w:w="1710"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811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1710"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47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CE0EA1">
        <w:tc>
          <w:tcPr>
            <w:cnfStyle w:val="001000000000" w:firstRow="0" w:lastRow="0" w:firstColumn="1" w:lastColumn="0" w:oddVBand="0" w:evenVBand="0" w:oddHBand="0" w:evenHBand="0" w:firstRowFirstColumn="0" w:firstRowLastColumn="0" w:lastRowFirstColumn="0" w:lastRowLastColumn="0"/>
            <w:tcW w:w="1165"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1710"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47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C21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1710"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004048">
        <w:tc>
          <w:tcPr>
            <w:cnfStyle w:val="001000000000" w:firstRow="0" w:lastRow="0" w:firstColumn="1" w:lastColumn="0" w:oddVBand="0" w:evenVBand="0" w:oddHBand="0" w:evenHBand="0" w:firstRowFirstColumn="0" w:firstRowLastColumn="0" w:lastRowFirstColumn="0" w:lastRowLastColumn="0"/>
            <w:tcW w:w="1165"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1710"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47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B57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1710"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47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490F8A">
        <w:tc>
          <w:tcPr>
            <w:cnfStyle w:val="001000000000" w:firstRow="0" w:lastRow="0" w:firstColumn="1" w:lastColumn="0" w:oddVBand="0" w:evenVBand="0" w:oddHBand="0" w:evenHBand="0" w:firstRowFirstColumn="0" w:firstRowLastColumn="0" w:lastRowFirstColumn="0" w:lastRowLastColumn="0"/>
            <w:tcW w:w="1165"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1710"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47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CC4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1710"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47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770CF7">
        <w:tc>
          <w:tcPr>
            <w:cnfStyle w:val="001000000000" w:firstRow="0" w:lastRow="0" w:firstColumn="1" w:lastColumn="0" w:oddVBand="0" w:evenVBand="0" w:oddHBand="0" w:evenHBand="0" w:firstRowFirstColumn="0" w:firstRowLastColumn="0" w:lastRowFirstColumn="0" w:lastRowLastColumn="0"/>
            <w:tcW w:w="1165"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1710"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47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07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1710"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47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417F2C">
        <w:tc>
          <w:tcPr>
            <w:cnfStyle w:val="001000000000" w:firstRow="0" w:lastRow="0" w:firstColumn="1" w:lastColumn="0" w:oddVBand="0" w:evenVBand="0" w:oddHBand="0" w:evenHBand="0" w:firstRowFirstColumn="0" w:firstRowLastColumn="0" w:lastRowFirstColumn="0" w:lastRowLastColumn="0"/>
            <w:tcW w:w="1165"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1710"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47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C3861" w:rsidRPr="00E878BE" w:rsidTr="00676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EC3861" w:rsidRPr="00E878BE" w:rsidRDefault="00EC3861" w:rsidP="006762A9">
            <w:pPr>
              <w:spacing w:before="60" w:after="60"/>
              <w:rPr>
                <w:rFonts w:ascii="Arial" w:hAnsi="Arial" w:cs="Arial"/>
                <w:sz w:val="20"/>
              </w:rPr>
            </w:pPr>
            <w:r>
              <w:rPr>
                <w:rFonts w:ascii="Arial" w:hAnsi="Arial" w:cs="Arial"/>
                <w:sz w:val="20"/>
              </w:rPr>
              <w:t>10</w:t>
            </w:r>
          </w:p>
        </w:tc>
        <w:tc>
          <w:tcPr>
            <w:tcW w:w="1710"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November 2022</w:t>
            </w:r>
          </w:p>
        </w:tc>
        <w:tc>
          <w:tcPr>
            <w:tcW w:w="6475" w:type="dxa"/>
          </w:tcPr>
          <w:p w:rsidR="00EC3861" w:rsidRPr="00E878BE" w:rsidRDefault="00EC3861" w:rsidP="006762A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November 2022 plenary.</w:t>
            </w:r>
          </w:p>
        </w:tc>
      </w:tr>
      <w:tr w:rsidR="00E10D37" w:rsidRPr="00E878BE" w:rsidTr="00E10D37">
        <w:tc>
          <w:tcPr>
            <w:cnfStyle w:val="001000000000" w:firstRow="0" w:lastRow="0" w:firstColumn="1" w:lastColumn="0" w:oddVBand="0" w:evenVBand="0" w:oddHBand="0" w:evenHBand="0" w:firstRowFirstColumn="0" w:firstRowLastColumn="0" w:lastRowFirstColumn="0" w:lastRowLastColumn="0"/>
            <w:tcW w:w="1165" w:type="dxa"/>
          </w:tcPr>
          <w:p w:rsidR="00E10D37" w:rsidRPr="00E878BE" w:rsidRDefault="004736FB" w:rsidP="00EC3861">
            <w:pPr>
              <w:spacing w:before="60" w:after="60"/>
              <w:rPr>
                <w:rFonts w:ascii="Arial" w:hAnsi="Arial" w:cs="Arial"/>
                <w:sz w:val="20"/>
              </w:rPr>
            </w:pPr>
            <w:r>
              <w:rPr>
                <w:rFonts w:ascii="Arial" w:hAnsi="Arial" w:cs="Arial"/>
                <w:sz w:val="20"/>
              </w:rPr>
              <w:t>1</w:t>
            </w:r>
            <w:r w:rsidR="00EC3861">
              <w:rPr>
                <w:rFonts w:ascii="Arial" w:hAnsi="Arial" w:cs="Arial"/>
                <w:sz w:val="20"/>
              </w:rPr>
              <w:t>1</w:t>
            </w:r>
          </w:p>
        </w:tc>
        <w:tc>
          <w:tcPr>
            <w:tcW w:w="1710" w:type="dxa"/>
          </w:tcPr>
          <w:p w:rsidR="00E10D37" w:rsidRPr="00E878BE" w:rsidRDefault="00EC3861" w:rsidP="0062306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December </w:t>
            </w:r>
            <w:r w:rsidR="000927E8">
              <w:rPr>
                <w:rFonts w:ascii="Arial" w:hAnsi="Arial" w:cs="Arial"/>
                <w:sz w:val="20"/>
              </w:rPr>
              <w:t>2022</w:t>
            </w:r>
          </w:p>
        </w:tc>
        <w:tc>
          <w:tcPr>
            <w:tcW w:w="6475" w:type="dxa"/>
          </w:tcPr>
          <w:p w:rsidR="00E10D37" w:rsidRPr="00E878BE" w:rsidRDefault="00EC3861" w:rsidP="00EC386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Pr>
                <w:rFonts w:ascii="Arial" w:hAnsi="Arial" w:cs="Arial"/>
                <w:sz w:val="20"/>
              </w:rPr>
              <w:t>1 December</w:t>
            </w:r>
            <w:r>
              <w:rPr>
                <w:rFonts w:ascii="Arial" w:hAnsi="Arial" w:cs="Arial"/>
                <w:sz w:val="20"/>
              </w:rPr>
              <w:t xml:space="preserve"> 2022 teleconference call.</w:t>
            </w:r>
          </w:p>
        </w:tc>
      </w:tr>
    </w:tbl>
    <w:p w:rsidR="00AA4B89" w:rsidRDefault="00AA4B89" w:rsidP="00883DC3">
      <w:pPr>
        <w:tabs>
          <w:tab w:val="left" w:pos="1260"/>
        </w:tabs>
      </w:pPr>
    </w:p>
    <w:sectPr w:rsidR="00AA4B89">
      <w:headerReference w:type="default" r:id="rId36"/>
      <w:footerReference w:type="default" r:id="rId3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E27" w:rsidRDefault="00A16E27">
      <w:r>
        <w:separator/>
      </w:r>
    </w:p>
  </w:endnote>
  <w:endnote w:type="continuationSeparator" w:id="0">
    <w:p w:rsidR="00A16E27" w:rsidRDefault="00A1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EC3861">
      <w:rPr>
        <w:noProof/>
        <w:lang w:val="fr-CA"/>
      </w:rPr>
      <w:t>15</w:t>
    </w:r>
    <w:r w:rsidR="00AA4B89">
      <w:fldChar w:fldCharType="end"/>
    </w:r>
    <w:r w:rsidR="00AA4B89" w:rsidRPr="00F67FD2">
      <w:rPr>
        <w:lang w:val="fr-CA"/>
      </w:rPr>
      <w:tab/>
    </w:r>
    <w:r w:rsidR="00130AEF" w:rsidRPr="00F67FD2">
      <w:rPr>
        <w:lang w:val="fr-CA"/>
      </w:rPr>
      <w:t>Edward Au, Huawei</w:t>
    </w:r>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E27" w:rsidRDefault="00A16E27">
      <w:r>
        <w:separator/>
      </w:r>
    </w:p>
  </w:footnote>
  <w:footnote w:type="continuationSeparator" w:id="0">
    <w:p w:rsidR="00A16E27" w:rsidRDefault="00A16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EC3861">
    <w:pPr>
      <w:pStyle w:val="Header"/>
      <w:tabs>
        <w:tab w:val="clear" w:pos="6480"/>
        <w:tab w:val="center" w:pos="4680"/>
        <w:tab w:val="right" w:pos="9360"/>
      </w:tabs>
    </w:pPr>
    <w:r>
      <w:t>December</w:t>
    </w:r>
    <w:r w:rsidR="000927E8">
      <w:t xml:space="preserve"> </w:t>
    </w:r>
    <w:r w:rsidR="00AA4B89">
      <w:t>2022</w:t>
    </w:r>
    <w:r w:rsidR="00AA4B89">
      <w:tab/>
    </w:r>
    <w:r w:rsidR="00AA4B89">
      <w:tab/>
    </w:r>
    <w:r w:rsidR="00A16E27">
      <w:fldChar w:fldCharType="begin"/>
    </w:r>
    <w:r w:rsidR="00A16E27">
      <w:instrText xml:space="preserve"> TITLE  \* MERGEFORMAT </w:instrText>
    </w:r>
    <w:r w:rsidR="00A16E27">
      <w:fldChar w:fldCharType="separate"/>
    </w:r>
    <w:r w:rsidR="00AA4B89">
      <w:t>doc.: IEEE 802.18-</w:t>
    </w:r>
    <w:r w:rsidR="00D27D27">
      <w:t>22</w:t>
    </w:r>
    <w:r w:rsidR="00AA4B89">
      <w:t>/</w:t>
    </w:r>
    <w:r w:rsidR="00D27D27">
      <w:t>003</w:t>
    </w:r>
    <w:r w:rsidR="00745749">
      <w:t>6</w:t>
    </w:r>
    <w:r w:rsidR="00AA4B89">
      <w:t>r</w:t>
    </w:r>
    <w:r w:rsidR="004736FB">
      <w:t>1</w:t>
    </w:r>
    <w:r>
      <w:t>1</w:t>
    </w:r>
    <w:r w:rsidR="00A16E2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57233"/>
    <w:rsid w:val="0006624B"/>
    <w:rsid w:val="000927E8"/>
    <w:rsid w:val="000A45A3"/>
    <w:rsid w:val="000D4BC3"/>
    <w:rsid w:val="00130AEF"/>
    <w:rsid w:val="00147E92"/>
    <w:rsid w:val="00176C7D"/>
    <w:rsid w:val="00180594"/>
    <w:rsid w:val="001816C7"/>
    <w:rsid w:val="001879CC"/>
    <w:rsid w:val="001A3623"/>
    <w:rsid w:val="001D4E7D"/>
    <w:rsid w:val="002004C8"/>
    <w:rsid w:val="00220F6D"/>
    <w:rsid w:val="00225199"/>
    <w:rsid w:val="00247FBC"/>
    <w:rsid w:val="002748EF"/>
    <w:rsid w:val="00282FD5"/>
    <w:rsid w:val="002B16D8"/>
    <w:rsid w:val="002B3F41"/>
    <w:rsid w:val="002E0316"/>
    <w:rsid w:val="003215D5"/>
    <w:rsid w:val="00344D79"/>
    <w:rsid w:val="00367330"/>
    <w:rsid w:val="003819E1"/>
    <w:rsid w:val="003A6C0C"/>
    <w:rsid w:val="003D4E62"/>
    <w:rsid w:val="004007D6"/>
    <w:rsid w:val="00430C02"/>
    <w:rsid w:val="00457969"/>
    <w:rsid w:val="004736FB"/>
    <w:rsid w:val="004954DE"/>
    <w:rsid w:val="0052773A"/>
    <w:rsid w:val="0053641D"/>
    <w:rsid w:val="00537D8D"/>
    <w:rsid w:val="0055574D"/>
    <w:rsid w:val="00561247"/>
    <w:rsid w:val="00566978"/>
    <w:rsid w:val="00593D6D"/>
    <w:rsid w:val="005A1528"/>
    <w:rsid w:val="005A75AD"/>
    <w:rsid w:val="005B2A9B"/>
    <w:rsid w:val="006150D1"/>
    <w:rsid w:val="0062306A"/>
    <w:rsid w:val="006334C3"/>
    <w:rsid w:val="006421D0"/>
    <w:rsid w:val="00663157"/>
    <w:rsid w:val="006754E5"/>
    <w:rsid w:val="006E6CA6"/>
    <w:rsid w:val="00743F7D"/>
    <w:rsid w:val="00745749"/>
    <w:rsid w:val="007C6180"/>
    <w:rsid w:val="007E3367"/>
    <w:rsid w:val="007F0ACA"/>
    <w:rsid w:val="007F38D3"/>
    <w:rsid w:val="008327C5"/>
    <w:rsid w:val="00883DC3"/>
    <w:rsid w:val="008959E1"/>
    <w:rsid w:val="008B2CF6"/>
    <w:rsid w:val="008C674B"/>
    <w:rsid w:val="008F23CB"/>
    <w:rsid w:val="00931FEA"/>
    <w:rsid w:val="00986BAE"/>
    <w:rsid w:val="009A111D"/>
    <w:rsid w:val="009A7064"/>
    <w:rsid w:val="00A16E27"/>
    <w:rsid w:val="00A4610D"/>
    <w:rsid w:val="00A607CA"/>
    <w:rsid w:val="00AA4B89"/>
    <w:rsid w:val="00AD1C03"/>
    <w:rsid w:val="00AD45EB"/>
    <w:rsid w:val="00AE576E"/>
    <w:rsid w:val="00AF13BB"/>
    <w:rsid w:val="00B65456"/>
    <w:rsid w:val="00B9049C"/>
    <w:rsid w:val="00BE0A99"/>
    <w:rsid w:val="00C23899"/>
    <w:rsid w:val="00C57AD3"/>
    <w:rsid w:val="00C70577"/>
    <w:rsid w:val="00C94946"/>
    <w:rsid w:val="00CA1592"/>
    <w:rsid w:val="00CB3B8A"/>
    <w:rsid w:val="00D06035"/>
    <w:rsid w:val="00D074C4"/>
    <w:rsid w:val="00D27D27"/>
    <w:rsid w:val="00D53544"/>
    <w:rsid w:val="00D62470"/>
    <w:rsid w:val="00DC499A"/>
    <w:rsid w:val="00DD48A1"/>
    <w:rsid w:val="00E10D37"/>
    <w:rsid w:val="00E117EE"/>
    <w:rsid w:val="00E37FEE"/>
    <w:rsid w:val="00E53074"/>
    <w:rsid w:val="00E53C7A"/>
    <w:rsid w:val="00E90710"/>
    <w:rsid w:val="00EB49B9"/>
    <w:rsid w:val="00EC3861"/>
    <w:rsid w:val="00ED7F9C"/>
    <w:rsid w:val="00EE1E44"/>
    <w:rsid w:val="00EE4D56"/>
    <w:rsid w:val="00F117DC"/>
    <w:rsid w:val="00F15306"/>
    <w:rsid w:val="00F23B19"/>
    <w:rsid w:val="00F65869"/>
    <w:rsid w:val="00F66683"/>
    <w:rsid w:val="00F67FD2"/>
    <w:rsid w:val="00FA388C"/>
    <w:rsid w:val="00FB5655"/>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1-06-0000-ofcom-saf-consultation-draft-response.odt" TargetMode="External"/><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7" Type="http://schemas.openxmlformats.org/officeDocument/2006/relationships/endnotes" Target="endnot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0" Type="http://schemas.openxmlformats.org/officeDocument/2006/relationships/hyperlink" Target="https://mentor.ieee.org/802.18/dcn/22/18-22-0111-01-0000-proposed-response-to-france-arcep-on-preparing-for-the-future-of-mobile-networks.docx" TargetMode="External"/><Relationship Id="rId29" Type="http://schemas.openxmlformats.org/officeDocument/2006/relationships/hyperlink" Target="https://mentor.ieee.org/802.18/dcn/22/18-22-0132-01-0000-proposed-ieee-802-s-views-on-annex-17-to-doc-5a-597-for-wp5a-nov-20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header" Target="header1.xm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yperlink" Target="https://mentor.ieee.org/802.18/dcn/22/18-22-0119-03-0000-proposed-response-to-india-trai-consultation-on-ai-and-bd.docx" TargetMode="Externa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yperlink" Target="https://mentor.ieee.org/802.18/dcn/22/18-22-0139-02-0000-rr-tag-agenda-3-november-202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D6854-E403-4555-ADA6-9A5B8F68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91</TotalTime>
  <Pages>16</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802.18-22/0036r10</vt:lpstr>
    </vt:vector>
  </TitlesOfParts>
  <Manager/>
  <Company>Some Company</Company>
  <LinksUpToDate>false</LinksUpToDate>
  <CharactersWithSpaces>13071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802.18-22/0036r11</dc:title>
  <dc:subject>Submission</dc:subject>
  <dc:creator>Edward Au</dc:creator>
  <cp:keywords>Compendium of motions</cp:keywords>
  <dc:description/>
  <cp:lastModifiedBy>Edward Au</cp:lastModifiedBy>
  <cp:revision>92</cp:revision>
  <dcterms:created xsi:type="dcterms:W3CDTF">2022-03-20T11:39:00Z</dcterms:created>
  <dcterms:modified xsi:type="dcterms:W3CDTF">2022-12-01T21:17:00Z</dcterms:modified>
  <cp:category/>
</cp:coreProperties>
</file>