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8F0D863" w:rsidR="00AA4B89" w:rsidRDefault="00AA4B89" w:rsidP="00D3144D">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D3144D">
              <w:rPr>
                <w:b w:val="0"/>
                <w:sz w:val="20"/>
              </w:rPr>
              <w:t>8-04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210AA2" w:rsidRDefault="00210AA2">
                            <w:pPr>
                              <w:pStyle w:val="T1"/>
                              <w:spacing w:after="120"/>
                            </w:pPr>
                            <w:r>
                              <w:t>Abstract</w:t>
                            </w:r>
                          </w:p>
                          <w:p w14:paraId="2FD9DF29" w14:textId="77777777" w:rsidR="00210AA2" w:rsidRDefault="00210AA2">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210AA2" w:rsidRDefault="00210AA2">
                      <w:pPr>
                        <w:pStyle w:val="T1"/>
                        <w:spacing w:after="120"/>
                      </w:pPr>
                      <w:r>
                        <w:t>Abstract</w:t>
                      </w:r>
                    </w:p>
                    <w:p w14:paraId="2FD9DF29" w14:textId="77777777" w:rsidR="00210AA2" w:rsidRDefault="00210AA2">
                      <w:pPr>
                        <w:jc w:val="both"/>
                      </w:pPr>
                      <w:r>
                        <w:t xml:space="preserve">This document summarizes the status of ongoing consultations and IEEE 802.18 documents required for approval. </w:t>
                      </w:r>
                    </w:p>
                  </w:txbxContent>
                </v:textbox>
              </v:shape>
            </w:pict>
          </mc:Fallback>
        </mc:AlternateContent>
      </w:r>
    </w:p>
    <w:p w14:paraId="24103F93" w14:textId="392D7A8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210AA2" w:rsidRDefault="00210AA2">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10AA2" w:rsidRDefault="00210AA2">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210AA2" w:rsidRDefault="00210AA2">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10AA2" w:rsidRDefault="00210AA2">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D3144D">
        <w:rPr>
          <w:rFonts w:ascii="Arial" w:hAnsi="Arial" w:cs="Arial"/>
          <w:b/>
          <w:u w:val="single"/>
        </w:rPr>
        <w:t>4 August</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303ECD" w:rsidRPr="00B664C5" w14:paraId="0CDF725C" w14:textId="77777777" w:rsidTr="00DD1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4AD9C4" w14:textId="0F290477" w:rsidR="00303ECD" w:rsidRDefault="00303ECD" w:rsidP="00DD1BBA">
            <w:pPr>
              <w:spacing w:before="60" w:after="60"/>
              <w:rPr>
                <w:rFonts w:ascii="Arial" w:hAnsi="Arial" w:cs="Arial"/>
                <w:sz w:val="20"/>
              </w:rPr>
            </w:pPr>
            <w:r>
              <w:rPr>
                <w:rFonts w:ascii="Arial" w:hAnsi="Arial" w:cs="Arial"/>
                <w:sz w:val="20"/>
              </w:rPr>
              <w:t>Malaysia MCMC</w:t>
            </w:r>
          </w:p>
          <w:p w14:paraId="7490DBB0" w14:textId="41D764D6" w:rsidR="00303ECD" w:rsidRPr="00303ECD" w:rsidRDefault="0002747A" w:rsidP="00DD1BBA">
            <w:pPr>
              <w:spacing w:before="60" w:after="60"/>
              <w:rPr>
                <w:rFonts w:ascii="Arial" w:hAnsi="Arial" w:cs="Arial"/>
                <w:b w:val="0"/>
                <w:sz w:val="20"/>
              </w:rPr>
            </w:pPr>
            <w:hyperlink r:id="rId8" w:history="1">
              <w:r w:rsidR="00303ECD" w:rsidRPr="00303ECD">
                <w:rPr>
                  <w:rStyle w:val="Hyperlink"/>
                  <w:rFonts w:ascii="Arial" w:hAnsi="Arial" w:cs="Arial"/>
                  <w:b w:val="0"/>
                  <w:bCs w:val="0"/>
                  <w:sz w:val="20"/>
                </w:rPr>
                <w:t xml:space="preserve">Public consultation on proposed Malaysia's positions for World </w:t>
              </w:r>
              <w:proofErr w:type="spellStart"/>
              <w:r w:rsidR="00303ECD" w:rsidRPr="00303ECD">
                <w:rPr>
                  <w:rStyle w:val="Hyperlink"/>
                  <w:rFonts w:ascii="Arial" w:hAnsi="Arial" w:cs="Arial"/>
                  <w:b w:val="0"/>
                  <w:bCs w:val="0"/>
                  <w:sz w:val="20"/>
                </w:rPr>
                <w:t>Radiocomm</w:t>
              </w:r>
              <w:r w:rsidR="00C10D52">
                <w:rPr>
                  <w:rStyle w:val="Hyperlink"/>
                  <w:rFonts w:ascii="Arial" w:hAnsi="Arial" w:cs="Arial"/>
                  <w:b w:val="0"/>
                  <w:bCs w:val="0"/>
                  <w:sz w:val="20"/>
                </w:rPr>
                <w:t>u</w:t>
              </w:r>
              <w:r w:rsidR="00303ECD" w:rsidRPr="00303ECD">
                <w:rPr>
                  <w:rStyle w:val="Hyperlink"/>
                  <w:rFonts w:ascii="Arial" w:hAnsi="Arial" w:cs="Arial"/>
                  <w:b w:val="0"/>
                  <w:bCs w:val="0"/>
                  <w:sz w:val="20"/>
                </w:rPr>
                <w:t>nication</w:t>
              </w:r>
              <w:proofErr w:type="spellEnd"/>
              <w:r w:rsidR="00303ECD" w:rsidRPr="00303ECD">
                <w:rPr>
                  <w:rStyle w:val="Hyperlink"/>
                  <w:rFonts w:ascii="Arial" w:hAnsi="Arial" w:cs="Arial"/>
                  <w:b w:val="0"/>
                  <w:bCs w:val="0"/>
                  <w:sz w:val="20"/>
                </w:rPr>
                <w:t xml:space="preserve"> Conference 2023 (WRC-23) agenda items</w:t>
              </w:r>
            </w:hyperlink>
          </w:p>
        </w:tc>
        <w:tc>
          <w:tcPr>
            <w:tcW w:w="1890" w:type="dxa"/>
          </w:tcPr>
          <w:p w14:paraId="7448E492" w14:textId="03F60A0A" w:rsidR="00303ECD" w:rsidRDefault="00303ECD" w:rsidP="00303EC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2B75BC23" w14:textId="06904770" w:rsidR="00303ECD" w:rsidRDefault="00CB19C9" w:rsidP="00DD1BB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A661B3" w:rsidRPr="00CB19C9">
                <w:rPr>
                  <w:rStyle w:val="Hyperlink"/>
                  <w:rFonts w:ascii="Arial" w:hAnsi="Arial" w:cs="Arial"/>
                  <w:sz w:val="20"/>
                </w:rPr>
                <w:t>18-23/0077r6</w:t>
              </w:r>
            </w:hyperlink>
          </w:p>
        </w:tc>
        <w:tc>
          <w:tcPr>
            <w:tcW w:w="2695" w:type="dxa"/>
          </w:tcPr>
          <w:p w14:paraId="515D2369" w14:textId="089FE107" w:rsidR="00114D6E" w:rsidRDefault="00114D6E" w:rsidP="00114D6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114D6E">
                <w:rPr>
                  <w:rStyle w:val="Hyperlink"/>
                  <w:rFonts w:ascii="Arial" w:hAnsi="Arial" w:cs="Arial"/>
                  <w:sz w:val="20"/>
                </w:rPr>
                <w:t>approves</w:t>
              </w:r>
            </w:hyperlink>
            <w:r>
              <w:rPr>
                <w:rFonts w:ascii="Arial" w:hAnsi="Arial" w:cs="Arial"/>
                <w:sz w:val="20"/>
              </w:rPr>
              <w:t xml:space="preserve"> the document on 27 July 2023.</w:t>
            </w:r>
          </w:p>
          <w:p w14:paraId="7D24482F" w14:textId="0191907F" w:rsidR="00114D6E" w:rsidRDefault="00114D6E" w:rsidP="00114D6E">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IEEE 802 E</w:t>
            </w:r>
            <w:r>
              <w:rPr>
                <w:rStyle w:val="Hyperlink"/>
                <w:rFonts w:ascii="Arial" w:hAnsi="Arial" w:cs="Arial"/>
                <w:color w:val="auto"/>
                <w:sz w:val="20"/>
                <w:u w:val="none"/>
              </w:rPr>
              <w:t xml:space="preserve">C’s </w:t>
            </w:r>
            <w:hyperlink r:id="rId11" w:history="1">
              <w:r w:rsidR="00BF774A" w:rsidRPr="00A661B3">
                <w:rPr>
                  <w:rStyle w:val="Hyperlink"/>
                  <w:rFonts w:ascii="Arial" w:hAnsi="Arial" w:cs="Arial"/>
                  <w:sz w:val="20"/>
                </w:rPr>
                <w:t>letter ballot</w:t>
              </w:r>
            </w:hyperlink>
            <w:r w:rsidRPr="00E95B10">
              <w:rPr>
                <w:rStyle w:val="Hyperlink"/>
                <w:rFonts w:ascii="Arial" w:hAnsi="Arial" w:cs="Arial"/>
                <w:color w:val="auto"/>
                <w:sz w:val="20"/>
                <w:u w:val="none"/>
              </w:rPr>
              <w:t>.</w:t>
            </w:r>
          </w:p>
          <w:p w14:paraId="6CA18E5D" w14:textId="77777777" w:rsidR="00303ECD" w:rsidRPr="00114D6E" w:rsidRDefault="00303ECD" w:rsidP="00114D6E">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C63925" w:rsidRPr="00B664C5" w14:paraId="7EF14283"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41CA82DF" w14:textId="77777777" w:rsidR="00C63925" w:rsidRDefault="00C63925" w:rsidP="00C63925">
            <w:pPr>
              <w:spacing w:before="60" w:after="60"/>
              <w:rPr>
                <w:rFonts w:ascii="Arial" w:hAnsi="Arial" w:cs="Arial"/>
                <w:sz w:val="20"/>
              </w:rPr>
            </w:pPr>
            <w:r>
              <w:rPr>
                <w:rFonts w:ascii="Arial" w:hAnsi="Arial" w:cs="Arial"/>
                <w:sz w:val="20"/>
              </w:rPr>
              <w:t>Japan MIC</w:t>
            </w:r>
          </w:p>
          <w:p w14:paraId="110B763D" w14:textId="7A3C65AF" w:rsidR="00C63925" w:rsidRPr="006F70FD" w:rsidRDefault="0002747A" w:rsidP="00C63925">
            <w:pPr>
              <w:spacing w:before="60" w:after="60"/>
              <w:rPr>
                <w:rFonts w:ascii="Arial" w:hAnsi="Arial" w:cs="Arial"/>
                <w:b w:val="0"/>
                <w:sz w:val="20"/>
              </w:rPr>
            </w:pPr>
            <w:hyperlink r:id="rId12" w:history="1">
              <w:r w:rsidR="00C63925"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7FC3B1BC" w14:textId="075FC529" w:rsidR="00C63925" w:rsidRDefault="00C63925" w:rsidP="00C6392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1186869D" w14:textId="548CFB98" w:rsidR="00C63925" w:rsidRDefault="00AD045C" w:rsidP="00AD045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3" w:history="1">
              <w:r w:rsidR="00CB19C9" w:rsidRPr="00AD045C">
                <w:rPr>
                  <w:rStyle w:val="Hyperlink"/>
                  <w:rFonts w:ascii="Arial" w:hAnsi="Arial" w:cs="Arial"/>
                  <w:sz w:val="20"/>
                </w:rPr>
                <w:t>18-23/0081</w:t>
              </w:r>
              <w:r w:rsidRPr="00AD045C">
                <w:rPr>
                  <w:rStyle w:val="Hyperlink"/>
                  <w:rFonts w:ascii="Arial" w:hAnsi="Arial" w:cs="Arial"/>
                  <w:sz w:val="20"/>
                </w:rPr>
                <w:t>r3</w:t>
              </w:r>
            </w:hyperlink>
          </w:p>
        </w:tc>
        <w:tc>
          <w:tcPr>
            <w:tcW w:w="2695" w:type="dxa"/>
          </w:tcPr>
          <w:p w14:paraId="284BCC4D" w14:textId="643982B6" w:rsidR="00D27F2D" w:rsidRDefault="00D27F2D" w:rsidP="00D27F2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FD4FF3">
                <w:rPr>
                  <w:rStyle w:val="Hyperlink"/>
                  <w:rFonts w:ascii="Arial" w:hAnsi="Arial" w:cs="Arial"/>
                  <w:sz w:val="20"/>
                </w:rPr>
                <w:t>approves</w:t>
              </w:r>
            </w:hyperlink>
            <w:r>
              <w:rPr>
                <w:rFonts w:ascii="Arial" w:hAnsi="Arial" w:cs="Arial"/>
                <w:sz w:val="20"/>
              </w:rPr>
              <w:t xml:space="preserve"> the document on </w:t>
            </w:r>
            <w:r>
              <w:rPr>
                <w:rFonts w:ascii="Arial" w:hAnsi="Arial" w:cs="Arial"/>
                <w:sz w:val="20"/>
              </w:rPr>
              <w:t>3 August</w:t>
            </w:r>
            <w:r>
              <w:rPr>
                <w:rFonts w:ascii="Arial" w:hAnsi="Arial" w:cs="Arial"/>
                <w:sz w:val="20"/>
              </w:rPr>
              <w:t xml:space="preserve"> 2023.</w:t>
            </w:r>
          </w:p>
          <w:p w14:paraId="5EEF0B24" w14:textId="2915B7A6" w:rsidR="00D27F2D" w:rsidRDefault="00D27F2D" w:rsidP="00D27F2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IEEE 802 EC’s </w:t>
            </w:r>
            <w:hyperlink r:id="rId15" w:history="1">
              <w:r w:rsidRPr="00AD045C">
                <w:rPr>
                  <w:rStyle w:val="Hyperlink"/>
                  <w:rFonts w:ascii="Arial" w:hAnsi="Arial" w:cs="Arial"/>
                  <w:sz w:val="20"/>
                </w:rPr>
                <w:t>review</w:t>
              </w:r>
            </w:hyperlink>
            <w:r>
              <w:rPr>
                <w:rFonts w:ascii="Arial" w:hAnsi="Arial" w:cs="Arial"/>
                <w:sz w:val="20"/>
              </w:rPr>
              <w:t>.</w:t>
            </w:r>
          </w:p>
          <w:p w14:paraId="68C594FB" w14:textId="77777777" w:rsidR="00C63925" w:rsidRPr="00E95B10" w:rsidRDefault="00C63925" w:rsidP="00C6392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8205D5" w:rsidRPr="00B664C5" w14:paraId="0B46C6F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D87500" w14:textId="60E02333" w:rsidR="008205D5" w:rsidRPr="00B664C5" w:rsidRDefault="0084711C" w:rsidP="008205D5">
            <w:pPr>
              <w:spacing w:before="60" w:after="60"/>
              <w:rPr>
                <w:rFonts w:ascii="Arial" w:hAnsi="Arial" w:cs="Arial"/>
                <w:sz w:val="20"/>
              </w:rPr>
            </w:pPr>
            <w:r>
              <w:rPr>
                <w:rFonts w:ascii="Arial" w:hAnsi="Arial" w:cs="Arial"/>
                <w:sz w:val="20"/>
              </w:rPr>
              <w:t>European Commission</w:t>
            </w:r>
            <w:r w:rsidR="008205D5">
              <w:rPr>
                <w:rFonts w:ascii="Arial" w:hAnsi="Arial" w:cs="Arial"/>
                <w:sz w:val="20"/>
              </w:rPr>
              <w:t xml:space="preserve"> RSPG</w:t>
            </w:r>
          </w:p>
          <w:p w14:paraId="1C0D6C73" w14:textId="548CF820" w:rsidR="008205D5" w:rsidRPr="008205D5" w:rsidRDefault="0002747A" w:rsidP="008205D5">
            <w:pPr>
              <w:spacing w:before="60" w:after="60"/>
              <w:rPr>
                <w:rFonts w:ascii="Arial" w:hAnsi="Arial" w:cs="Arial"/>
                <w:b w:val="0"/>
                <w:sz w:val="20"/>
              </w:rPr>
            </w:pPr>
            <w:hyperlink r:id="rId16"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0613" w:rsidRPr="00B664C5" w14:paraId="7847D40D" w14:textId="77777777" w:rsidTr="004A10E4">
        <w:tc>
          <w:tcPr>
            <w:cnfStyle w:val="001000000000" w:firstRow="0" w:lastRow="0" w:firstColumn="1" w:lastColumn="0" w:oddVBand="0" w:evenVBand="0" w:oddHBand="0" w:evenHBand="0" w:firstRowFirstColumn="0" w:firstRowLastColumn="0" w:lastRowFirstColumn="0" w:lastRowLastColumn="0"/>
            <w:tcW w:w="3145" w:type="dxa"/>
          </w:tcPr>
          <w:p w14:paraId="41D4EEF9" w14:textId="1F7E55FE" w:rsidR="001E0613" w:rsidRDefault="001E0613" w:rsidP="004A10E4">
            <w:pPr>
              <w:spacing w:before="60" w:after="60"/>
              <w:rPr>
                <w:rFonts w:ascii="Arial" w:hAnsi="Arial" w:cs="Arial"/>
                <w:sz w:val="20"/>
              </w:rPr>
            </w:pPr>
            <w:r>
              <w:rPr>
                <w:rFonts w:ascii="Arial" w:hAnsi="Arial" w:cs="Arial"/>
                <w:sz w:val="20"/>
              </w:rPr>
              <w:t xml:space="preserve">Czech </w:t>
            </w:r>
            <w:r w:rsidR="0089078B">
              <w:rPr>
                <w:rFonts w:ascii="Arial" w:hAnsi="Arial" w:cs="Arial"/>
                <w:sz w:val="20"/>
              </w:rPr>
              <w:t xml:space="preserve">Republic </w:t>
            </w:r>
            <w:r>
              <w:rPr>
                <w:rFonts w:ascii="Arial" w:hAnsi="Arial" w:cs="Arial"/>
                <w:sz w:val="20"/>
              </w:rPr>
              <w:t>CTU</w:t>
            </w:r>
          </w:p>
          <w:p w14:paraId="20E0A159" w14:textId="4BBC1570" w:rsidR="001E0613" w:rsidRPr="00F21C16" w:rsidRDefault="0002747A" w:rsidP="004A10E4">
            <w:pPr>
              <w:spacing w:before="60" w:after="60"/>
              <w:rPr>
                <w:rFonts w:ascii="Arial" w:hAnsi="Arial" w:cs="Arial"/>
                <w:b w:val="0"/>
                <w:sz w:val="20"/>
              </w:rPr>
            </w:pPr>
            <w:hyperlink r:id="rId17" w:history="1">
              <w:r w:rsidR="00F21C16" w:rsidRPr="00E94F3C">
                <w:rPr>
                  <w:rStyle w:val="Hyperlink"/>
                  <w:rFonts w:ascii="Arial" w:hAnsi="Arial" w:cs="Arial"/>
                  <w:b w:val="0"/>
                  <w:bCs w:val="0"/>
                  <w:sz w:val="20"/>
                </w:rPr>
                <w:t>Call for comments on the update of the Radio Spectrum Management Strategy</w:t>
              </w:r>
            </w:hyperlink>
          </w:p>
        </w:tc>
        <w:tc>
          <w:tcPr>
            <w:tcW w:w="1890" w:type="dxa"/>
          </w:tcPr>
          <w:p w14:paraId="649A9378" w14:textId="7515A125" w:rsidR="001E0613" w:rsidRPr="00B664C5" w:rsidRDefault="003F4B96" w:rsidP="004A10E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w:t>
            </w:r>
            <w:r w:rsidR="001E0613">
              <w:rPr>
                <w:rFonts w:ascii="Arial" w:hAnsi="Arial" w:cs="Arial"/>
                <w:sz w:val="20"/>
              </w:rPr>
              <w:t xml:space="preserve"> </w:t>
            </w:r>
            <w:r>
              <w:rPr>
                <w:rFonts w:ascii="Arial" w:hAnsi="Arial" w:cs="Arial"/>
                <w:sz w:val="20"/>
              </w:rPr>
              <w:t xml:space="preserve">August </w:t>
            </w:r>
            <w:r w:rsidR="001E0613">
              <w:rPr>
                <w:rFonts w:ascii="Arial" w:hAnsi="Arial" w:cs="Arial"/>
                <w:sz w:val="20"/>
              </w:rPr>
              <w:t xml:space="preserve">2023 / </w:t>
            </w:r>
            <w:r>
              <w:rPr>
                <w:rFonts w:ascii="Arial" w:hAnsi="Arial" w:cs="Arial"/>
                <w:sz w:val="20"/>
              </w:rPr>
              <w:t xml:space="preserve">17 </w:t>
            </w:r>
            <w:r w:rsidR="001E0613">
              <w:rPr>
                <w:rFonts w:ascii="Arial" w:hAnsi="Arial" w:cs="Arial"/>
                <w:sz w:val="20"/>
              </w:rPr>
              <w:t xml:space="preserve">August 2023 </w:t>
            </w:r>
          </w:p>
          <w:p w14:paraId="19184F05" w14:textId="77777777" w:rsidR="001E0613" w:rsidRDefault="001E0613" w:rsidP="004A10E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9C1FEC" w14:textId="77777777" w:rsidR="001E0613" w:rsidRPr="00B664C5" w:rsidRDefault="001E0613" w:rsidP="004A10E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8187EA" w14:textId="77777777" w:rsidR="001E0613" w:rsidRPr="00AF6120" w:rsidRDefault="001E0613" w:rsidP="004A10E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02747A" w:rsidP="00AF6120">
            <w:pPr>
              <w:spacing w:before="60" w:after="60"/>
              <w:rPr>
                <w:rFonts w:ascii="Arial" w:hAnsi="Arial" w:cs="Arial"/>
                <w:b w:val="0"/>
                <w:sz w:val="20"/>
              </w:rPr>
            </w:pPr>
            <w:hyperlink r:id="rId18"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01DF6500"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24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F62DE1" w:rsidRPr="000A45A3" w14:paraId="5F482B09" w14:textId="77777777" w:rsidTr="00C273A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D0037EA" w14:textId="77777777" w:rsidR="00F62DE1" w:rsidRDefault="00F62DE1" w:rsidP="00C273A5">
            <w:pPr>
              <w:spacing w:before="60" w:after="60"/>
              <w:rPr>
                <w:rFonts w:ascii="Arial" w:hAnsi="Arial" w:cs="Arial"/>
                <w:sz w:val="20"/>
              </w:rPr>
            </w:pPr>
            <w:bookmarkStart w:id="0" w:name="_GoBack"/>
            <w:r>
              <w:rPr>
                <w:rFonts w:ascii="Arial" w:hAnsi="Arial" w:cs="Arial"/>
                <w:sz w:val="20"/>
              </w:rPr>
              <w:t>USA FCC</w:t>
            </w:r>
          </w:p>
          <w:p w14:paraId="6C6DFCC6" w14:textId="39DA6AF1" w:rsidR="00F62DE1" w:rsidRPr="00F62DE1" w:rsidRDefault="00F62DE1" w:rsidP="00C273A5">
            <w:pPr>
              <w:spacing w:before="60" w:after="60"/>
              <w:rPr>
                <w:rFonts w:ascii="Arial" w:hAnsi="Arial" w:cs="Arial"/>
                <w:b w:val="0"/>
                <w:sz w:val="20"/>
              </w:rPr>
            </w:pPr>
            <w:hyperlink r:id="rId19" w:history="1">
              <w:r w:rsidRPr="00F62DE1">
                <w:rPr>
                  <w:rStyle w:val="Hyperlink"/>
                  <w:rFonts w:ascii="Arial" w:hAnsi="Arial" w:cs="Arial"/>
                  <w:b w:val="0"/>
                  <w:bCs w:val="0"/>
                  <w:sz w:val="20"/>
                </w:rPr>
                <w:t xml:space="preserve">Notice of </w:t>
              </w:r>
              <w:proofErr w:type="spellStart"/>
              <w:r w:rsidRPr="00F62DE1">
                <w:rPr>
                  <w:rStyle w:val="Hyperlink"/>
                  <w:rFonts w:ascii="Arial" w:hAnsi="Arial" w:cs="Arial"/>
                  <w:b w:val="0"/>
                  <w:bCs w:val="0"/>
                  <w:sz w:val="20"/>
                </w:rPr>
                <w:t>Inquity</w:t>
              </w:r>
              <w:proofErr w:type="spellEnd"/>
              <w:r w:rsidRPr="00F62DE1">
                <w:rPr>
                  <w:rStyle w:val="Hyperlink"/>
                  <w:rFonts w:ascii="Arial" w:hAnsi="Arial" w:cs="Arial"/>
                  <w:b w:val="0"/>
                  <w:bCs w:val="0"/>
                  <w:sz w:val="20"/>
                </w:rPr>
                <w:t>: Advancing Understanding of Non-Federal Spectrum Usage (WT Docket No. 23-232)</w:t>
              </w:r>
            </w:hyperlink>
          </w:p>
        </w:tc>
        <w:tc>
          <w:tcPr>
            <w:tcW w:w="1890" w:type="dxa"/>
          </w:tcPr>
          <w:p w14:paraId="52871FEE" w14:textId="77777777" w:rsidR="00F62DE1" w:rsidRDefault="00F62DE1" w:rsidP="00C273A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24E0CBCC" w14:textId="5D5F10CD" w:rsidR="00F62DE1" w:rsidRDefault="00F62DE1" w:rsidP="00C273A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w:t>
            </w:r>
            <w:r>
              <w:rPr>
                <w:rFonts w:ascii="Arial" w:hAnsi="Arial" w:cs="Arial"/>
                <w:sz w:val="20"/>
              </w:rPr>
              <w:t>2</w:t>
            </w:r>
            <w:r>
              <w:rPr>
                <w:rFonts w:ascii="Arial" w:hAnsi="Arial" w:cs="Arial"/>
                <w:sz w:val="20"/>
              </w:rPr>
              <w:t>023</w:t>
            </w:r>
            <w:r>
              <w:rPr>
                <w:rFonts w:ascii="Arial" w:hAnsi="Arial" w:cs="Arial"/>
                <w:sz w:val="20"/>
              </w:rPr>
              <w:t xml:space="preserve"> / </w:t>
            </w:r>
          </w:p>
          <w:p w14:paraId="5EF71EE2" w14:textId="1366ABD8" w:rsidR="00F62DE1" w:rsidRDefault="00F62DE1" w:rsidP="00C273A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September 2023</w:t>
            </w:r>
            <w:r>
              <w:rPr>
                <w:rFonts w:ascii="Arial" w:hAnsi="Arial" w:cs="Arial"/>
                <w:sz w:val="20"/>
              </w:rPr>
              <w:t xml:space="preserve"> </w:t>
            </w:r>
          </w:p>
          <w:p w14:paraId="4968B2C5" w14:textId="77777777" w:rsidR="00F62DE1" w:rsidRDefault="00F62DE1" w:rsidP="00C273A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01D979B4" w14:textId="79BDE4A2" w:rsidR="00F62DE1" w:rsidRPr="000A45A3" w:rsidRDefault="00F62DE1" w:rsidP="00F62DE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w:t>
            </w:r>
            <w:r>
              <w:rPr>
                <w:rFonts w:ascii="Arial" w:hAnsi="Arial" w:cs="Arial"/>
                <w:sz w:val="20"/>
              </w:rPr>
              <w:t xml:space="preserve"> 202</w:t>
            </w:r>
            <w:r>
              <w:rPr>
                <w:rFonts w:ascii="Arial" w:hAnsi="Arial" w:cs="Arial"/>
                <w:sz w:val="20"/>
              </w:rPr>
              <w:t>3</w:t>
            </w:r>
            <w:r>
              <w:rPr>
                <w:rFonts w:ascii="Arial" w:hAnsi="Arial" w:cs="Arial"/>
                <w:sz w:val="20"/>
              </w:rPr>
              <w:t xml:space="preserve"> / </w:t>
            </w:r>
            <w:r>
              <w:rPr>
                <w:rFonts w:ascii="Arial" w:hAnsi="Arial" w:cs="Arial"/>
                <w:sz w:val="20"/>
              </w:rPr>
              <w:t>19 October 2023</w:t>
            </w:r>
          </w:p>
        </w:tc>
        <w:tc>
          <w:tcPr>
            <w:tcW w:w="1620" w:type="dxa"/>
          </w:tcPr>
          <w:p w14:paraId="0F1EB1AE" w14:textId="77777777" w:rsidR="00F62DE1" w:rsidRPr="000A45A3" w:rsidRDefault="00F62DE1" w:rsidP="00C273A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931809" w14:textId="5A2D2060" w:rsidR="00F62DE1" w:rsidRDefault="00F62DE1" w:rsidP="00C273A5">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w:t>
            </w:r>
            <w:r>
              <w:rPr>
                <w:rFonts w:ascii="Arial" w:hAnsi="Arial" w:cs="Arial"/>
                <w:sz w:val="20"/>
              </w:rPr>
              <w:t>ng any IEEE 802 LMSC submission</w:t>
            </w:r>
            <w:r>
              <w:rPr>
                <w:rFonts w:ascii="Arial" w:hAnsi="Arial" w:cs="Arial"/>
                <w:sz w:val="20"/>
              </w:rPr>
              <w:t>.</w:t>
            </w:r>
          </w:p>
          <w:p w14:paraId="7B39463A" w14:textId="77777777" w:rsidR="00F62DE1" w:rsidRPr="000A45A3" w:rsidRDefault="00F62DE1" w:rsidP="00F62DE1">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bookmarkEnd w:id="0"/>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C3DD75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D3144D">
        <w:rPr>
          <w:rFonts w:ascii="Arial" w:hAnsi="Arial" w:cs="Arial"/>
          <w:b/>
          <w:u w:val="single"/>
        </w:rPr>
        <w:t>4 August</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02747A" w:rsidP="001123DF">
            <w:pPr>
              <w:spacing w:before="60" w:after="60"/>
              <w:rPr>
                <w:rFonts w:ascii="Arial" w:hAnsi="Arial" w:cs="Arial"/>
                <w:b w:val="0"/>
                <w:sz w:val="20"/>
              </w:rPr>
            </w:pPr>
            <w:hyperlink r:id="rId20"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02747A"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02747A" w:rsidP="00FD62CC">
            <w:pPr>
              <w:spacing w:before="60" w:after="60"/>
              <w:rPr>
                <w:rFonts w:ascii="Arial" w:hAnsi="Arial" w:cs="Arial"/>
                <w:b w:val="0"/>
                <w:sz w:val="20"/>
              </w:rPr>
            </w:pPr>
            <w:hyperlink r:id="rId24"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02747A"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02747A" w:rsidP="00E44A54">
            <w:pPr>
              <w:spacing w:before="60" w:after="60"/>
              <w:rPr>
                <w:rFonts w:ascii="Arial" w:hAnsi="Arial" w:cs="Arial"/>
                <w:b w:val="0"/>
                <w:sz w:val="20"/>
              </w:rPr>
            </w:pPr>
            <w:hyperlink r:id="rId26"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02747A"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02747A" w:rsidP="00FD62CC">
            <w:pPr>
              <w:spacing w:before="60" w:after="60"/>
              <w:rPr>
                <w:rFonts w:ascii="Arial" w:hAnsi="Arial" w:cs="Arial"/>
                <w:b w:val="0"/>
                <w:sz w:val="20"/>
              </w:rPr>
            </w:pPr>
            <w:hyperlink r:id="rId28"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02747A"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9"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1"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32"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33"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02747A"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lastRenderedPageBreak/>
              <w:t>European Commission</w:t>
            </w:r>
          </w:p>
          <w:p w14:paraId="5D47562B" w14:textId="77777777" w:rsidR="0012571B" w:rsidRPr="0006171B" w:rsidRDefault="0002747A" w:rsidP="0012571B">
            <w:pPr>
              <w:spacing w:before="60" w:after="60"/>
              <w:rPr>
                <w:rFonts w:ascii="Arial" w:hAnsi="Arial" w:cs="Arial"/>
                <w:b w:val="0"/>
                <w:sz w:val="20"/>
              </w:rPr>
            </w:pPr>
            <w:hyperlink r:id="rId37"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02747A"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0"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02747A"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1"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02747A" w:rsidP="0012571B">
            <w:pPr>
              <w:spacing w:before="60" w:after="60"/>
              <w:rPr>
                <w:rFonts w:ascii="Arial" w:hAnsi="Arial" w:cs="Arial"/>
                <w:b w:val="0"/>
                <w:sz w:val="20"/>
              </w:rPr>
            </w:pPr>
            <w:hyperlink r:id="rId42"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t>European Commission</w:t>
            </w:r>
            <w:r w:rsidR="0012571B">
              <w:rPr>
                <w:rFonts w:ascii="Arial" w:hAnsi="Arial" w:cs="Arial"/>
                <w:sz w:val="20"/>
              </w:rPr>
              <w:t xml:space="preserve"> RSPG</w:t>
            </w:r>
          </w:p>
          <w:p w14:paraId="52F88AA0" w14:textId="5D1C6FD4" w:rsidR="0012571B" w:rsidRDefault="0002747A" w:rsidP="0012571B">
            <w:pPr>
              <w:spacing w:before="60" w:after="60"/>
              <w:rPr>
                <w:rFonts w:ascii="Arial" w:hAnsi="Arial" w:cs="Arial"/>
                <w:sz w:val="20"/>
              </w:rPr>
            </w:pPr>
            <w:hyperlink r:id="rId43"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02747A"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4"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5"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6"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02747A" w:rsidP="0012571B">
            <w:pPr>
              <w:spacing w:before="60" w:after="60"/>
              <w:rPr>
                <w:rFonts w:ascii="Arial" w:hAnsi="Arial" w:cs="Arial"/>
                <w:b w:val="0"/>
                <w:sz w:val="20"/>
              </w:rPr>
            </w:pPr>
            <w:hyperlink r:id="rId47"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02747A"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02747A" w:rsidP="0012571B">
            <w:pPr>
              <w:spacing w:before="60" w:after="60"/>
              <w:rPr>
                <w:rFonts w:ascii="Arial" w:hAnsi="Arial" w:cs="Arial"/>
                <w:b w:val="0"/>
                <w:color w:val="0000FF"/>
                <w:sz w:val="20"/>
              </w:rPr>
            </w:pPr>
            <w:hyperlink r:id="rId49"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02747A" w:rsidP="0012571B">
            <w:pPr>
              <w:spacing w:before="60" w:after="60"/>
              <w:rPr>
                <w:rFonts w:ascii="Arial" w:hAnsi="Arial" w:cs="Arial"/>
                <w:b w:val="0"/>
                <w:sz w:val="20"/>
              </w:rPr>
            </w:pPr>
            <w:hyperlink r:id="rId50"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02747A"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1"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02747A"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4"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lastRenderedPageBreak/>
              <w:t>India DoT</w:t>
            </w:r>
          </w:p>
          <w:p w14:paraId="2AA48C5D" w14:textId="77777777" w:rsidR="0012571B" w:rsidRDefault="0002747A" w:rsidP="0012571B">
            <w:pPr>
              <w:spacing w:before="60" w:after="60"/>
              <w:rPr>
                <w:rFonts w:ascii="Arial" w:hAnsi="Arial" w:cs="Arial"/>
                <w:sz w:val="20"/>
              </w:rPr>
            </w:pPr>
            <w:hyperlink r:id="rId55"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02747A" w:rsidP="0012571B">
            <w:pPr>
              <w:spacing w:before="60" w:after="60"/>
              <w:rPr>
                <w:rFonts w:ascii="Arial" w:hAnsi="Arial" w:cs="Arial"/>
                <w:b w:val="0"/>
                <w:sz w:val="20"/>
              </w:rPr>
            </w:pPr>
            <w:hyperlink r:id="rId56" w:history="1">
              <w:r w:rsidR="0012571B" w:rsidRPr="004047B6">
                <w:rPr>
                  <w:rStyle w:val="Hyperlink"/>
                  <w:rFonts w:ascii="Arial" w:hAnsi="Arial" w:cs="Arial"/>
                  <w:b w:val="0"/>
                  <w:bCs w:val="0"/>
                  <w:sz w:val="20"/>
                </w:rPr>
                <w:t xml:space="preserve">Public Consultation on Draft PM </w:t>
              </w:r>
              <w:proofErr w:type="spellStart"/>
              <w:r w:rsidR="0012571B" w:rsidRPr="004047B6">
                <w:rPr>
                  <w:rStyle w:val="Hyperlink"/>
                  <w:rFonts w:ascii="Arial" w:hAnsi="Arial" w:cs="Arial"/>
                  <w:b w:val="0"/>
                  <w:bCs w:val="0"/>
                  <w:sz w:val="20"/>
                </w:rPr>
                <w:t>Kominfo</w:t>
              </w:r>
              <w:proofErr w:type="spellEnd"/>
              <w:r w:rsidR="0012571B"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F774A" w:rsidRPr="00B664C5" w14:paraId="0D4420B8" w14:textId="77777777" w:rsidTr="00C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172AB78" w14:textId="77777777" w:rsidR="00BF774A" w:rsidRDefault="00BF774A" w:rsidP="00C273A5">
            <w:pPr>
              <w:spacing w:before="60" w:after="60"/>
              <w:rPr>
                <w:rFonts w:ascii="Arial" w:hAnsi="Arial" w:cs="Arial"/>
                <w:sz w:val="20"/>
              </w:rPr>
            </w:pPr>
            <w:r>
              <w:rPr>
                <w:rFonts w:ascii="Arial" w:hAnsi="Arial" w:cs="Arial"/>
                <w:sz w:val="20"/>
              </w:rPr>
              <w:t>Japan MIC</w:t>
            </w:r>
          </w:p>
          <w:p w14:paraId="7728C36D" w14:textId="77777777" w:rsidR="00BF774A" w:rsidRPr="006F70FD" w:rsidRDefault="00BF774A" w:rsidP="00C273A5">
            <w:pPr>
              <w:spacing w:before="60" w:after="60"/>
              <w:rPr>
                <w:rFonts w:ascii="Arial" w:hAnsi="Arial" w:cs="Arial"/>
                <w:b w:val="0"/>
                <w:sz w:val="20"/>
              </w:rPr>
            </w:pPr>
            <w:hyperlink r:id="rId57" w:history="1">
              <w:r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1DE2C93" w14:textId="77777777" w:rsidR="00BF774A" w:rsidRDefault="00BF774A" w:rsidP="00C273A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7360E688" w14:textId="77777777" w:rsidR="00BF774A" w:rsidRDefault="00BF774A" w:rsidP="00C273A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78D53B" w14:textId="77777777" w:rsidR="00BF774A" w:rsidRDefault="00BF774A" w:rsidP="00C273A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947B24E" w14:textId="77777777" w:rsidR="00BF774A" w:rsidRPr="00B664C5" w:rsidRDefault="00BF774A" w:rsidP="00BF774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9932F2" w14:textId="77777777" w:rsidR="00BF774A" w:rsidRPr="00E95B10" w:rsidRDefault="00BF774A" w:rsidP="00C273A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02747A" w:rsidP="0012571B">
            <w:pPr>
              <w:spacing w:before="60" w:after="60"/>
              <w:rPr>
                <w:rFonts w:ascii="Arial" w:hAnsi="Arial" w:cs="Arial"/>
                <w:sz w:val="20"/>
              </w:rPr>
            </w:pPr>
            <w:hyperlink r:id="rId58"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02747A" w:rsidP="0012571B">
            <w:pPr>
              <w:spacing w:before="60" w:after="60"/>
              <w:rPr>
                <w:rFonts w:ascii="Arial" w:hAnsi="Arial" w:cs="Arial"/>
                <w:sz w:val="20"/>
              </w:rPr>
            </w:pPr>
            <w:hyperlink r:id="rId59"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0"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02747A" w:rsidP="0012571B">
            <w:pPr>
              <w:spacing w:before="60" w:after="60"/>
              <w:rPr>
                <w:rFonts w:ascii="Arial" w:hAnsi="Arial" w:cs="Arial"/>
                <w:b w:val="0"/>
                <w:sz w:val="20"/>
              </w:rPr>
            </w:pPr>
            <w:hyperlink r:id="rId61"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12571B" w:rsidRDefault="0002747A"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2"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4"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5"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4140DD" w:rsidRPr="00B664C5" w14:paraId="712B943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EF692C" w14:textId="77777777" w:rsidR="004140DD" w:rsidRDefault="004140DD" w:rsidP="00210AA2">
            <w:pPr>
              <w:spacing w:before="60" w:after="60"/>
              <w:rPr>
                <w:rFonts w:ascii="Arial" w:hAnsi="Arial" w:cs="Arial"/>
                <w:sz w:val="20"/>
              </w:rPr>
            </w:pPr>
            <w:r>
              <w:rPr>
                <w:rFonts w:ascii="Arial" w:hAnsi="Arial" w:cs="Arial"/>
                <w:sz w:val="20"/>
              </w:rPr>
              <w:t>Singapore IMDA</w:t>
            </w:r>
          </w:p>
          <w:p w14:paraId="21A2B792" w14:textId="77777777" w:rsidR="004140DD" w:rsidRPr="002E2031" w:rsidRDefault="0002747A" w:rsidP="00210AA2">
            <w:pPr>
              <w:spacing w:before="60" w:after="60"/>
              <w:rPr>
                <w:rFonts w:ascii="Arial" w:hAnsi="Arial" w:cs="Arial"/>
                <w:b w:val="0"/>
                <w:sz w:val="20"/>
              </w:rPr>
            </w:pPr>
            <w:hyperlink r:id="rId66" w:history="1">
              <w:r w:rsidR="004140DD" w:rsidRPr="00FF114E">
                <w:rPr>
                  <w:rStyle w:val="Hyperlink"/>
                  <w:rFonts w:ascii="Arial" w:hAnsi="Arial" w:cs="Arial"/>
                  <w:b w:val="0"/>
                  <w:bCs w:val="0"/>
                  <w:sz w:val="20"/>
                </w:rPr>
                <w:t>Draft Technical Specifications for Short Range Devices (IMDA Issue 1, Revision 3)</w:t>
              </w:r>
            </w:hyperlink>
          </w:p>
        </w:tc>
        <w:tc>
          <w:tcPr>
            <w:tcW w:w="1890" w:type="dxa"/>
          </w:tcPr>
          <w:p w14:paraId="7A6915CE" w14:textId="77777777" w:rsidR="004140DD" w:rsidRDefault="004140DD" w:rsidP="00210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2C7681C3"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95CEE7B" w14:textId="77777777" w:rsidR="004140DD" w:rsidRDefault="004140DD" w:rsidP="00210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B67F416" w14:textId="0E0BE509" w:rsidR="004140DD" w:rsidRDefault="004140DD" w:rsidP="00210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5D35B9F3" w14:textId="77777777" w:rsidR="004140DD" w:rsidRDefault="004140DD" w:rsidP="00210AA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30875" w:rsidRPr="00B664C5" w14:paraId="2AF6F193"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785C2A32" w14:textId="683E2786" w:rsidR="00630875" w:rsidRDefault="0002747A" w:rsidP="00630875">
            <w:pPr>
              <w:spacing w:before="60" w:after="60"/>
              <w:rPr>
                <w:rFonts w:ascii="Arial" w:hAnsi="Arial" w:cs="Arial"/>
                <w:sz w:val="20"/>
              </w:rPr>
            </w:pPr>
            <w:hyperlink r:id="rId67" w:history="1">
              <w:r w:rsidR="00630875"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DCDA5D3" w14:textId="31D708E4" w:rsidR="00630875" w:rsidRDefault="0002747A"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8" w:history="1">
              <w:r w:rsidR="00630875">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9"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0D7B4E44"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0"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CD06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lastRenderedPageBreak/>
              <w:t>Taiwan MODA</w:t>
            </w:r>
          </w:p>
          <w:p w14:paraId="00AF3562" w14:textId="6E61603A" w:rsidR="00630875" w:rsidRDefault="0002747A" w:rsidP="00630875">
            <w:pPr>
              <w:spacing w:before="60" w:after="60"/>
              <w:rPr>
                <w:rFonts w:ascii="Arial" w:hAnsi="Arial" w:cs="Arial"/>
                <w:sz w:val="20"/>
              </w:rPr>
            </w:pPr>
            <w:hyperlink r:id="rId71" w:history="1">
              <w:r w:rsidR="00630875"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1C8778F" w14:textId="579EA73E" w:rsidR="00630875" w:rsidRDefault="0002747A"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2" w:history="1">
              <w:r w:rsidR="00630875">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3"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2F3C07B4"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4"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61AC7" w:rsidRPr="00B664C5" w14:paraId="7CE432BF"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5"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861AC7" w:rsidRDefault="0002747A" w:rsidP="00861A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6"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7"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054D2DD7" w14:textId="6A70E732" w:rsidR="00861AC7" w:rsidRPr="009303A9" w:rsidRDefault="009303A9" w:rsidP="009303A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8"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tc>
      </w:tr>
      <w:tr w:rsidR="00861AC7" w:rsidRPr="00B664C5" w14:paraId="1CD57840" w14:textId="77777777" w:rsidTr="00ED1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02747A" w:rsidP="00861AC7">
            <w:pPr>
              <w:spacing w:before="60" w:after="60"/>
              <w:rPr>
                <w:rFonts w:ascii="Arial" w:hAnsi="Arial" w:cs="Arial"/>
                <w:b w:val="0"/>
                <w:sz w:val="20"/>
              </w:rPr>
            </w:pPr>
            <w:hyperlink r:id="rId79"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8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2"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4A10E4">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4A10E4">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4A10E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4A10E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273A5">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273A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273A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1DEDD545" w:rsidR="00F178D4" w:rsidRPr="00B664C5" w:rsidRDefault="00734EF6" w:rsidP="00D3144D">
            <w:pPr>
              <w:spacing w:before="60" w:after="60"/>
              <w:rPr>
                <w:rFonts w:ascii="Arial" w:hAnsi="Arial" w:cs="Arial"/>
                <w:sz w:val="18"/>
                <w:szCs w:val="18"/>
              </w:rPr>
            </w:pPr>
            <w:r>
              <w:rPr>
                <w:rFonts w:ascii="Arial" w:hAnsi="Arial" w:cs="Arial"/>
                <w:sz w:val="18"/>
                <w:szCs w:val="18"/>
              </w:rPr>
              <w:t>8</w:t>
            </w:r>
            <w:r w:rsidR="00D3144D">
              <w:rPr>
                <w:rFonts w:ascii="Arial" w:hAnsi="Arial" w:cs="Arial"/>
                <w:sz w:val="18"/>
                <w:szCs w:val="18"/>
              </w:rPr>
              <w:t>5</w:t>
            </w:r>
          </w:p>
        </w:tc>
        <w:tc>
          <w:tcPr>
            <w:tcW w:w="1890" w:type="dxa"/>
          </w:tcPr>
          <w:p w14:paraId="17858E25" w14:textId="0CD6C308" w:rsidR="00F178D4" w:rsidRPr="00B664C5" w:rsidRDefault="00D3144D" w:rsidP="00A44F6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w:t>
            </w:r>
            <w:r w:rsidR="00F178D4">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8FB00" w14:textId="77777777" w:rsidR="0002747A" w:rsidRDefault="0002747A">
      <w:r>
        <w:separator/>
      </w:r>
    </w:p>
  </w:endnote>
  <w:endnote w:type="continuationSeparator" w:id="0">
    <w:p w14:paraId="1CD86C17" w14:textId="77777777" w:rsidR="0002747A" w:rsidRDefault="0002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210AA2" w:rsidRPr="00F869E3" w:rsidRDefault="00210AA2">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62DE1">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210AA2" w:rsidRPr="00F869E3" w:rsidRDefault="00210AA2">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538E" w14:textId="77777777" w:rsidR="0002747A" w:rsidRDefault="0002747A">
      <w:r>
        <w:separator/>
      </w:r>
    </w:p>
  </w:footnote>
  <w:footnote w:type="continuationSeparator" w:id="0">
    <w:p w14:paraId="11E0840A" w14:textId="77777777" w:rsidR="0002747A" w:rsidRDefault="0002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D31016D" w:rsidR="00210AA2" w:rsidRDefault="00D3144D" w:rsidP="0012286A">
    <w:pPr>
      <w:pStyle w:val="Header"/>
      <w:tabs>
        <w:tab w:val="clear" w:pos="6480"/>
        <w:tab w:val="center" w:pos="4680"/>
        <w:tab w:val="right" w:pos="9360"/>
      </w:tabs>
      <w:jc w:val="both"/>
    </w:pPr>
    <w:r>
      <w:t>August</w:t>
    </w:r>
    <w:r w:rsidR="00210AA2">
      <w:t xml:space="preserve"> 2023</w:t>
    </w:r>
    <w:r w:rsidR="00210AA2">
      <w:tab/>
    </w:r>
    <w:r w:rsidR="00210AA2">
      <w:tab/>
    </w:r>
    <w:r w:rsidR="0002747A">
      <w:fldChar w:fldCharType="begin"/>
    </w:r>
    <w:r w:rsidR="0002747A">
      <w:instrText xml:space="preserve"> TITLE  \* MERGEFORMAT </w:instrText>
    </w:r>
    <w:r w:rsidR="0002747A">
      <w:fldChar w:fldCharType="separate"/>
    </w:r>
    <w:r w:rsidR="00210AA2">
      <w:t>doc.: IEEE 802.18-22/0035r8</w:t>
    </w:r>
    <w:r>
      <w:t>5</w:t>
    </w:r>
    <w:r w:rsidR="0002747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2747A"/>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5282A"/>
    <w:rsid w:val="002528C1"/>
    <w:rsid w:val="00253EDF"/>
    <w:rsid w:val="00253F63"/>
    <w:rsid w:val="002571F2"/>
    <w:rsid w:val="002658AB"/>
    <w:rsid w:val="00267686"/>
    <w:rsid w:val="00271035"/>
    <w:rsid w:val="00273683"/>
    <w:rsid w:val="00274BE4"/>
    <w:rsid w:val="002750FF"/>
    <w:rsid w:val="00275D3A"/>
    <w:rsid w:val="00286457"/>
    <w:rsid w:val="00294C9C"/>
    <w:rsid w:val="0029516B"/>
    <w:rsid w:val="00296D9A"/>
    <w:rsid w:val="002A06E7"/>
    <w:rsid w:val="002A1B02"/>
    <w:rsid w:val="002A223B"/>
    <w:rsid w:val="002A4613"/>
    <w:rsid w:val="002B3D96"/>
    <w:rsid w:val="002B7D61"/>
    <w:rsid w:val="002C149F"/>
    <w:rsid w:val="002C3BF8"/>
    <w:rsid w:val="002C4C71"/>
    <w:rsid w:val="002C52C4"/>
    <w:rsid w:val="002C710B"/>
    <w:rsid w:val="002D373D"/>
    <w:rsid w:val="002E0574"/>
    <w:rsid w:val="002E1981"/>
    <w:rsid w:val="002E2031"/>
    <w:rsid w:val="002E2879"/>
    <w:rsid w:val="002E59EE"/>
    <w:rsid w:val="002F1BDD"/>
    <w:rsid w:val="00303EC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18F7"/>
    <w:rsid w:val="00392A03"/>
    <w:rsid w:val="00392A27"/>
    <w:rsid w:val="00394B9E"/>
    <w:rsid w:val="003A188C"/>
    <w:rsid w:val="003A23DF"/>
    <w:rsid w:val="003A6C0C"/>
    <w:rsid w:val="003A79C6"/>
    <w:rsid w:val="003A7B48"/>
    <w:rsid w:val="003B2403"/>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11B0F"/>
    <w:rsid w:val="004129A5"/>
    <w:rsid w:val="004140DD"/>
    <w:rsid w:val="004158AC"/>
    <w:rsid w:val="00417E1F"/>
    <w:rsid w:val="004311AF"/>
    <w:rsid w:val="00440D82"/>
    <w:rsid w:val="00440F54"/>
    <w:rsid w:val="004417F5"/>
    <w:rsid w:val="00442F87"/>
    <w:rsid w:val="0044398D"/>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1BFA"/>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DE0"/>
    <w:rsid w:val="00655246"/>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778E"/>
    <w:rsid w:val="008C2F20"/>
    <w:rsid w:val="008C4D70"/>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9215D"/>
    <w:rsid w:val="00A93417"/>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BF774A"/>
    <w:rsid w:val="00C02BCE"/>
    <w:rsid w:val="00C02ECE"/>
    <w:rsid w:val="00C033F4"/>
    <w:rsid w:val="00C0361B"/>
    <w:rsid w:val="00C039FE"/>
    <w:rsid w:val="00C06C0C"/>
    <w:rsid w:val="00C10D52"/>
    <w:rsid w:val="00C10FF0"/>
    <w:rsid w:val="00C1181A"/>
    <w:rsid w:val="00C142E0"/>
    <w:rsid w:val="00C16A06"/>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10B"/>
    <w:rsid w:val="00C577B7"/>
    <w:rsid w:val="00C57AD3"/>
    <w:rsid w:val="00C6109C"/>
    <w:rsid w:val="00C637DC"/>
    <w:rsid w:val="00C63925"/>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19C9"/>
    <w:rsid w:val="00CB3B8A"/>
    <w:rsid w:val="00CB57F4"/>
    <w:rsid w:val="00CC63FE"/>
    <w:rsid w:val="00CD06D5"/>
    <w:rsid w:val="00CD4BF3"/>
    <w:rsid w:val="00CE1D3B"/>
    <w:rsid w:val="00CE53A5"/>
    <w:rsid w:val="00D01CBE"/>
    <w:rsid w:val="00D02C31"/>
    <w:rsid w:val="00D06035"/>
    <w:rsid w:val="00D074C4"/>
    <w:rsid w:val="00D21972"/>
    <w:rsid w:val="00D22D68"/>
    <w:rsid w:val="00D22EF3"/>
    <w:rsid w:val="00D27D27"/>
    <w:rsid w:val="00D27F2D"/>
    <w:rsid w:val="00D3144D"/>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C2480"/>
    <w:rsid w:val="00FC590D"/>
    <w:rsid w:val="00FC5936"/>
    <w:rsid w:val="00FC79EE"/>
    <w:rsid w:val="00FD344E"/>
    <w:rsid w:val="00FD39C9"/>
    <w:rsid w:val="00FD4FF3"/>
    <w:rsid w:val="00FD62CC"/>
    <w:rsid w:val="00FE128E"/>
    <w:rsid w:val="00FE3DCC"/>
    <w:rsid w:val="00FE753A"/>
    <w:rsid w:val="00FF114E"/>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81-03-0000-proposed-response-to-mic-for-technical-conditions-for-introduction-of-broadband-wireless-lan.pdf" TargetMode="External"/><Relationship Id="rId18"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26" Type="http://schemas.openxmlformats.org/officeDocument/2006/relationships/hyperlink" Target="https://www.ic.gc.ca/eic/site/smt-gst.nsf/eng/sf11817.html" TargetMode="External"/><Relationship Id="rId39" Type="http://schemas.openxmlformats.org/officeDocument/2006/relationships/hyperlink" Target="https://mentor.ieee.org/802.18/dcn/22/18-22-0062-03-0000-rr-tag-2022-july-plenary-agenda.pptx" TargetMode="External"/><Relationship Id="rId21" Type="http://schemas.openxmlformats.org/officeDocument/2006/relationships/hyperlink" Target="https://mentor.ieee.org/802.18/dcn/23/18-23-0044-06-0000-proposed-response-to-acma-draft-five-year-spectrum-outlook-2023-28.docx" TargetMode="External"/><Relationship Id="rId34"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42" Type="http://schemas.openxmlformats.org/officeDocument/2006/relationships/hyperlink" Target="https://digital-strategy.ec.europa.eu/en/consultations/future-electronic-communications-sector-and-its-infrastructure" TargetMode="External"/><Relationship Id="rId47"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0" Type="http://schemas.openxmlformats.org/officeDocument/2006/relationships/hyperlink" Target="http://www.arcep.fr/actualites/les-communiques-de-presse/detail/n/frequences-230522.html" TargetMode="External"/><Relationship Id="rId55" Type="http://schemas.openxmlformats.org/officeDocument/2006/relationships/hyperlink" Target="https://dot.gov.in/relatedlinks/indian-telecommunication-bill-2022" TargetMode="External"/><Relationship Id="rId63" Type="http://schemas.openxmlformats.org/officeDocument/2006/relationships/hyperlink" Target="https://mentor.ieee.org/802.18/dcn/23/18-23-0039-01-0000-rr-tag-agenda-6-april-2023.pptx" TargetMode="External"/><Relationship Id="rId68" Type="http://schemas.openxmlformats.org/officeDocument/2006/relationships/hyperlink" Target="https://mentor.ieee.org/802.18/dcn/23/18-23-0057-03-0000-proposed-response-to-moda-s-consultation-on-the-draft-amendment-of-radio-frequency-supply-plan.docx" TargetMode="External"/><Relationship Id="rId76" Type="http://schemas.openxmlformats.org/officeDocument/2006/relationships/hyperlink" Target="https://mentor.ieee.org/802.18/dcn/23/18-23-0067-09-0000-proposed-response-to-uae-tdra-consultation-on-uwb-and-srd.pdf"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join.gov.tw/policies/detail/90281604-5f51-4591-bbf6-4885842fb2b4" TargetMode="External"/><Relationship Id="rId2" Type="http://schemas.openxmlformats.org/officeDocument/2006/relationships/numbering" Target="numbering.xml"/><Relationship Id="rId16" Type="http://schemas.openxmlformats.org/officeDocument/2006/relationships/hyperlink" Target="https://radio-spectrum-policy-group.ec.europa.eu/system/files/2023-06/RSPG23-026final-draft_RSPG_Opinion_on_6G_development_with_Annexes.pdf" TargetMode="External"/><Relationship Id="rId29" Type="http://schemas.openxmlformats.org/officeDocument/2006/relationships/hyperlink" Target="https://mentor.ieee.org/802.18/dcn/23/18-23-0014-11-0000-proposed-response-to-miit-of-china-consultation-on-uwb.pdf" TargetMode="External"/><Relationship Id="rId11" Type="http://schemas.openxmlformats.org/officeDocument/2006/relationships/hyperlink" Target="https://www.ieee802.org/secmail/msg28526.html" TargetMode="External"/><Relationship Id="rId24" Type="http://schemas.openxmlformats.org/officeDocument/2006/relationships/hyperlink" Target="https://apps.anatel.gov.br/ParticipaAnatel/VisualizarTextoConsulta.aspx?TelaDeOrigem=2&amp;ConsultaId=10088" TargetMode="External"/><Relationship Id="rId32" Type="http://schemas.openxmlformats.org/officeDocument/2006/relationships/hyperlink" Target="https://www.miit.gov.cn/gzcy/yjzj/art/2023/art_89f8a31e375d480bbb23c5641e382f84.html" TargetMode="External"/><Relationship Id="rId37" Type="http://schemas.openxmlformats.org/officeDocument/2006/relationships/hyperlink" Target="https://ec.europa.eu/info/law/better-regulation/have-your-say/initiatives/13445-World-Radiocommunication-Conference-2023-EU-position_en" TargetMode="External"/><Relationship Id="rId40" Type="http://schemas.openxmlformats.org/officeDocument/2006/relationships/hyperlink" Target="https://www.ieee802.org/secmail/msg27487.html" TargetMode="External"/><Relationship Id="rId45" Type="http://schemas.openxmlformats.org/officeDocument/2006/relationships/hyperlink" Target="https://mentor.ieee.org/802.18/dcn/23/18-23-0036-03-0000-rr-tag-agenda-30-march-2023.pptx" TargetMode="External"/><Relationship Id="rId53" Type="http://schemas.openxmlformats.org/officeDocument/2006/relationships/hyperlink" Target="https://www.ieee802.org/secmail/msg27630.html" TargetMode="External"/><Relationship Id="rId58" Type="http://schemas.openxmlformats.org/officeDocument/2006/relationships/hyperlink" Target="https://www.msit.go.kr/bbs/view.do?sCode=user&amp;mId=109&amp;mPid=103&amp;pageIndex=&amp;bbsSeqNo=84&amp;nttSeqNo=3179557&amp;searchOpt=ALL&amp;searchTxt=" TargetMode="External"/><Relationship Id="rId66" Type="http://schemas.openxmlformats.org/officeDocument/2006/relationships/hyperlink" Target="https://www.imda.gov.sg/-/media/imda/files/regulation-licensing-and-consultations/ict-standards/telecommunication-standards/imda-technical/draft-imda-ts-srd-2023.pdf" TargetMode="External"/><Relationship Id="rId74" Type="http://schemas.openxmlformats.org/officeDocument/2006/relationships/hyperlink" Target="https://mentor.ieee.org/802-ec/dcn/23/ec-23-0102-00-00EC-06-june-2023-802-ec-monthly-teleconference-minutes.pdf" TargetMode="External"/><Relationship Id="rId79" Type="http://schemas.openxmlformats.org/officeDocument/2006/relationships/hyperlink" Target="https://www.mic.gov.vn/pages/duthaovanban/danhsachduthaovanban.aspx" TargetMode="External"/><Relationship Id="rId5" Type="http://schemas.openxmlformats.org/officeDocument/2006/relationships/webSettings" Target="webSettings.xml"/><Relationship Id="rId61" Type="http://schemas.openxmlformats.org/officeDocument/2006/relationships/hyperlink" Target="https://ntia.gov/issues/national-spectrum-strategy/request-comments" TargetMode="External"/><Relationship Id="rId82" Type="http://schemas.openxmlformats.org/officeDocument/2006/relationships/hyperlink" Target="https://www.ofcom.org.uk/consultations-and-statements/category-2/spectrum-sharing-upper-6-ghz-band" TargetMode="External"/><Relationship Id="rId19" Type="http://schemas.openxmlformats.org/officeDocument/2006/relationships/hyperlink" Target="https://docs.fcc.gov/public/attachments/FCC-23-63A1.pdf" TargetMode="External"/><Relationship Id="rId4" Type="http://schemas.openxmlformats.org/officeDocument/2006/relationships/settings" Target="settings.xml"/><Relationship Id="rId9" Type="http://schemas.openxmlformats.org/officeDocument/2006/relationships/hyperlink" Target="https://mentor.ieee.org/802.18/dcn/23/18-23-0077-06-0000-proposed-response-to-malaysia-mcmc-s-consultation-on-wrc-23.pdf" TargetMode="External"/><Relationship Id="rId14" Type="http://schemas.openxmlformats.org/officeDocument/2006/relationships/hyperlink" Target="https://mentor.ieee.org/802.18/dcn/23/18-23-0079-03-0000-rr-tag-agenda-3-august-2023.pptx" TargetMode="External"/><Relationship Id="rId22" Type="http://schemas.openxmlformats.org/officeDocument/2006/relationships/hyperlink" Target="https://mentor.ieee.org/802.18/dcn/23/18-23-0042-02-0000-rr-tag-agenda-13-april-2023.pptx" TargetMode="External"/><Relationship Id="rId27"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0" Type="http://schemas.openxmlformats.org/officeDocument/2006/relationships/hyperlink" Target="https://mentor.ieee.org/802.18/dcn/22/18-22-0157-03-0000-2023-january-rr-tag-supplementary-materials.pptx" TargetMode="External"/><Relationship Id="rId35" Type="http://schemas.openxmlformats.org/officeDocument/2006/relationships/hyperlink" Target="https://mentor.ieee.org/802.18/dcn/23/18-23-0065-03-0000-rr-tag-agenda-15-june-2023.pptx" TargetMode="External"/><Relationship Id="rId43" Type="http://schemas.openxmlformats.org/officeDocument/2006/relationships/hyperlink" Target="https://radio-spectrum-policy-group.ec.europa.eu/system/files/2023-02/RSPG23-014final-sub-group-Climate_Change_Questionnaire-2023_0.pdf" TargetMode="External"/><Relationship Id="rId48"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6"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4" Type="http://schemas.openxmlformats.org/officeDocument/2006/relationships/hyperlink" Target="https://www.ieee802.org/secmail/msg28287.html" TargetMode="External"/><Relationship Id="rId69" Type="http://schemas.openxmlformats.org/officeDocument/2006/relationships/hyperlink" Target="https://mentor.ieee.org/802.18/dcn/23/18-23-0058-03-0000-rr-tag-agenda-1-june-2023.pptx" TargetMode="External"/><Relationship Id="rId77" Type="http://schemas.openxmlformats.org/officeDocument/2006/relationships/hyperlink" Target="https://mentor.ieee.org/802.18/dcn/23/18-23-0069-02-0000-rr-tag-agenda-22-june-2023.pptx" TargetMode="External"/><Relationship Id="rId8" Type="http://schemas.openxmlformats.org/officeDocument/2006/relationships/hyperlink" Target="https://www.mcmc.gov.my/en/media/announcements/public-consultation-on-proposed-malaysia%E2%80%99s-pos-1" TargetMode="External"/><Relationship Id="rId51" Type="http://schemas.openxmlformats.org/officeDocument/2006/relationships/hyperlink" Target="https://mentor.ieee.org/802.18/dcn/22/18-22-0111-07-0000-proposed-response-to-france-arcep-on-preparing-for-the-future-of-mobile-networks.docx" TargetMode="External"/><Relationship Id="rId72" Type="http://schemas.openxmlformats.org/officeDocument/2006/relationships/hyperlink" Target="https://mentor.ieee.org/802.18/dcn/23/18-23-0056-03-0000-proposed-response-to-moda-s-consultation-on-the-draft-amendment-of-table-of-radio-frequency-allocations-of-the-republic-of-china-taiwan.docx" TargetMode="External"/><Relationship Id="rId80" Type="http://schemas.openxmlformats.org/officeDocument/2006/relationships/hyperlink" Target="https://www.fcc.gov/document/fcc-launches-proceeding-promoting-receiver-performance-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oumu.go.jp/menu_news/s-news/01kiban12_02000151.html" TargetMode="External"/><Relationship Id="rId17" Type="http://schemas.openxmlformats.org/officeDocument/2006/relationships/hyperlink" Target="CALL%20for%20comments%20on%20the%20update%20of%20the%20Radio%20Spectrum%20Management%20Strategy" TargetMode="External"/><Relationship Id="rId25" Type="http://schemas.openxmlformats.org/officeDocument/2006/relationships/hyperlink" Target="https://apps.anatel.gov.br/ParticipaAnatel/RelContribuicoesConsultas.aspx?ControleProcesso=10088&amp;TelaAnterior=1" TargetMode="External"/><Relationship Id="rId33" Type="http://schemas.openxmlformats.org/officeDocument/2006/relationships/hyperlink" Target="https://www.miit.gov.cn/gzcy/yjzj/art/2023/art_9797db85cde64ffd9c4531f2d1d097f5.html" TargetMode="External"/><Relationship Id="rId38" Type="http://schemas.openxmlformats.org/officeDocument/2006/relationships/hyperlink" Target="https://mentor.ieee.org/802.18/dcn/22/18-22-0073-08-0000-proposed-response-to-ec-consultation-on-better-regulation-initative.docx" TargetMode="External"/><Relationship Id="rId46" Type="http://schemas.openxmlformats.org/officeDocument/2006/relationships/hyperlink" Target="https://mentor.ieee.org/802-ec/dcn/23/ec-23-0068-00-00EC-04-april-2023-802-ec-monthly-teleconference-minutes.pdf" TargetMode="External"/><Relationship Id="rId5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7" Type="http://schemas.openxmlformats.org/officeDocument/2006/relationships/hyperlink" Target="https://join.gov.tw/policies/detail/bde426d7-55e2-4cd3-8873-4692fe04f607" TargetMode="External"/><Relationship Id="rId20" Type="http://schemas.openxmlformats.org/officeDocument/2006/relationships/hyperlink" Target="https://www.acma.gov.au/consultations/2023-03/draft-five-year-spectrum-outlook-2023-28" TargetMode="External"/><Relationship Id="rId41" Type="http://schemas.openxmlformats.org/officeDocument/2006/relationships/hyperlink" Target="https://ec.europa.eu/info/law/better-regulation/have-your-say/initiatives/13445-World-Radiocommunication-Conference-2023-EU-position/feedback_en?p_id=31242292" TargetMode="External"/><Relationship Id="rId54" Type="http://schemas.openxmlformats.org/officeDocument/2006/relationships/hyperlink" Target="https://www.arcep.fr/actualites/les-consultations-publiques/p/gp/detail/preparer-le-futur-des-reseaux-mobiles-230522.html" TargetMode="External"/><Relationship Id="rId62" Type="http://schemas.openxmlformats.org/officeDocument/2006/relationships/hyperlink" Target="https://mentor.ieee.org/802.18/dcn/23/18-23-0041-09-0000-draft-response-to-ntia-s-consultation-on-the-development-of-a-national-spectrum-strategy.docx" TargetMode="External"/><Relationship Id="rId70" Type="http://schemas.openxmlformats.org/officeDocument/2006/relationships/hyperlink" Target="https://mentor.ieee.org/802-ec/dcn/23/ec-23-0102-00-00EC-06-june-2023-802-ec-monthly-teleconference-minutes.pdf" TargetMode="External"/><Relationship Id="rId75" Type="http://schemas.openxmlformats.org/officeDocument/2006/relationships/hyperlink" Target="https://tdra.gov.ae/en/Participation/consultations/details?id=3365"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ee802.org/secmail/msg28539.html" TargetMode="External"/><Relationship Id="rId23" Type="http://schemas.openxmlformats.org/officeDocument/2006/relationships/hyperlink" Target="https://www.ieee802.org/secmail/msg28308.html" TargetMode="External"/><Relationship Id="rId28" Type="http://schemas.openxmlformats.org/officeDocument/2006/relationships/hyperlink" Target="https://www.miit.gov.cn/gzcy/yjzj/art/2023/art_42a55669ef094373a01a838e235088c1.html" TargetMode="External"/><Relationship Id="rId36" Type="http://schemas.openxmlformats.org/officeDocument/2006/relationships/hyperlink" Target="https://www.ieee802.org/secmail/msg28408.html" TargetMode="External"/><Relationship Id="rId49" Type="http://schemas.openxmlformats.org/officeDocument/2006/relationships/hyperlink" Target="https://www.arcep.fr/actualites/les-consultations-publiques/p/gp/detail/utilisation-spectre-radioelectrique-frequences-wifi-5ghz-010722.html" TargetMode="External"/><Relationship Id="rId57" Type="http://schemas.openxmlformats.org/officeDocument/2006/relationships/hyperlink" Target="https://www.soumu.go.jp/menu_news/s-news/01kiban12_02000150.html" TargetMode="External"/><Relationship Id="rId10" Type="http://schemas.openxmlformats.org/officeDocument/2006/relationships/hyperlink" Target="https://mentor.ieee.org/802.18/dcn/23/18-23-0074-02-0000-rr-tag-agenda-27-july-2023.pptx" TargetMode="External"/><Relationship Id="rId31" Type="http://schemas.openxmlformats.org/officeDocument/2006/relationships/hyperlink" Target="https://www.ieee802.org/secmail/msg28028.html" TargetMode="External"/><Relationship Id="rId44" Type="http://schemas.openxmlformats.org/officeDocument/2006/relationships/hyperlink" Target="https://mentor.ieee.org/802.18/dcn/23/18-23-0037-07-0000-proposed-response-to-eu-rspg-s-questionnaire.doc" TargetMode="External"/><Relationship Id="rId52" Type="http://schemas.openxmlformats.org/officeDocument/2006/relationships/hyperlink" Target="https://mentor.ieee.org/802.18/dcn/22/18-22-0109-02-0000-rr-tag-agenda-8-september-2022.pptx" TargetMode="External"/><Relationship Id="rId60" Type="http://schemas.openxmlformats.org/officeDocument/2006/relationships/hyperlink" Target="https://www.fcc.gov/ecfs/search/search-filings/results?proceedings_name=18-295" TargetMode="External"/><Relationship Id="rId65" Type="http://schemas.openxmlformats.org/officeDocument/2006/relationships/hyperlink" Target="https://www.regulations.gov/document/NTIA-2023-0003-0001/comment" TargetMode="External"/><Relationship Id="rId73" Type="http://schemas.openxmlformats.org/officeDocument/2006/relationships/hyperlink" Target="https://mentor.ieee.org/802.18/dcn/23/18-23-0058-03-0000-rr-tag-agenda-1-june-2023.pptx" TargetMode="External"/><Relationship Id="rId78" Type="http://schemas.openxmlformats.org/officeDocument/2006/relationships/hyperlink" Target="https://www.ieee802.org/secmail/msg28437.html" TargetMode="External"/><Relationship Id="rId81" Type="http://schemas.openxmlformats.org/officeDocument/2006/relationships/hyperlink" Target="https://www.fcc.gov/document/fcc-launches-proceeding-promoting-receiver-performance-0"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FA4A-6DE4-48BA-9EEC-F8C28A8B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2567</TotalTime>
  <Pages>9</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802.18-22/0035r83</vt:lpstr>
    </vt:vector>
  </TitlesOfParts>
  <Manager/>
  <Company>Some Company</Company>
  <LinksUpToDate>false</LinksUpToDate>
  <CharactersWithSpaces>25210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802.18-22/0035r84</dc:title>
  <dc:subject>Submission</dc:subject>
  <dc:creator>Edward Au</dc:creator>
  <cp:keywords>Status of ongoing consultations and TAG documents for approval</cp:keywords>
  <dc:description/>
  <cp:lastModifiedBy>Edward Au</cp:lastModifiedBy>
  <cp:revision>474</cp:revision>
  <cp:lastPrinted>2022-03-23T17:30:00Z</cp:lastPrinted>
  <dcterms:created xsi:type="dcterms:W3CDTF">2022-06-06T09:38:00Z</dcterms:created>
  <dcterms:modified xsi:type="dcterms:W3CDTF">2023-08-04T20:21:00Z</dcterms:modified>
  <cp:category/>
</cp:coreProperties>
</file>