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F7C8248" w:rsidR="00AA4B89" w:rsidRDefault="00AA4B89" w:rsidP="00A07689">
            <w:pPr>
              <w:pStyle w:val="T2"/>
              <w:ind w:left="0"/>
              <w:rPr>
                <w:sz w:val="20"/>
              </w:rPr>
            </w:pPr>
            <w:r>
              <w:rPr>
                <w:sz w:val="20"/>
              </w:rPr>
              <w:t>Date:</w:t>
            </w:r>
            <w:r>
              <w:rPr>
                <w:b w:val="0"/>
                <w:sz w:val="20"/>
              </w:rPr>
              <w:t xml:space="preserve">  2022-0</w:t>
            </w:r>
            <w:r w:rsidR="00A07689">
              <w:rPr>
                <w:b w:val="0"/>
                <w:sz w:val="20"/>
              </w:rPr>
              <w:t>5</w:t>
            </w:r>
            <w:r>
              <w:rPr>
                <w:b w:val="0"/>
                <w:sz w:val="20"/>
              </w:rPr>
              <w:t>-</w:t>
            </w:r>
            <w:r w:rsidR="006A1A42">
              <w:rPr>
                <w:b w:val="0"/>
                <w:sz w:val="20"/>
              </w:rPr>
              <w:t>15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5DAB93C6"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CD4BF3">
        <w:rPr>
          <w:rFonts w:ascii="Arial" w:hAnsi="Arial" w:cs="Arial"/>
          <w:b/>
          <w:u w:val="single"/>
        </w:rPr>
        <w:t>1</w:t>
      </w:r>
      <w:r w:rsidR="007D61BC">
        <w:rPr>
          <w:rFonts w:ascii="Arial" w:hAnsi="Arial" w:cs="Arial"/>
          <w:b/>
          <w:u w:val="single"/>
        </w:rPr>
        <w:t>5</w:t>
      </w:r>
      <w:r w:rsidR="00F90F48">
        <w:rPr>
          <w:rFonts w:ascii="Arial" w:hAnsi="Arial" w:cs="Arial"/>
          <w:b/>
          <w:u w:val="single"/>
        </w:rPr>
        <w:t xml:space="preserve"> May</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0E95ADB4" w:rsidR="006C4ACF" w:rsidRPr="000A45A3" w:rsidRDefault="00443E15" w:rsidP="00883DAC">
            <w:pPr>
              <w:spacing w:before="60" w:after="60"/>
              <w:rPr>
                <w:rFonts w:ascii="Arial" w:hAnsi="Arial" w:cs="Arial"/>
                <w:sz w:val="20"/>
              </w:rPr>
            </w:pPr>
            <w:hyperlink r:id="rId8"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7AB11052"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55E64E72" w14:textId="77777777" w:rsidR="005865C3" w:rsidRDefault="00795EDC"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2EEEDAF9" w14:textId="7F5C5C54" w:rsidR="006C4ACF" w:rsidRDefault="00795EDC" w:rsidP="00D46D2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r w:rsidR="006C4ACF">
              <w:rPr>
                <w:rFonts w:ascii="Arial" w:hAnsi="Arial" w:cs="Arial"/>
                <w:sz w:val="20"/>
              </w:rPr>
              <w:t xml:space="preserve"> </w:t>
            </w:r>
          </w:p>
          <w:p w14:paraId="1C535DA6" w14:textId="77777777" w:rsidR="005865C3" w:rsidRDefault="005865C3" w:rsidP="00D46D2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154EF875" w14:textId="77777777" w:rsidR="005865C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51D779D0" w14:textId="119E5063" w:rsidR="005865C3" w:rsidRPr="000A45A3" w:rsidRDefault="005865C3" w:rsidP="005865C3">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E5CE9" w:rsidRPr="000A45A3" w14:paraId="220209B8" w14:textId="77777777" w:rsidTr="00A0043A">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443E15" w:rsidP="00A0043A">
            <w:pPr>
              <w:spacing w:before="60" w:after="60"/>
              <w:rPr>
                <w:rFonts w:ascii="Arial" w:hAnsi="Arial" w:cs="Arial"/>
                <w:sz w:val="20"/>
              </w:rPr>
            </w:pPr>
            <w:hyperlink r:id="rId9" w:history="1">
              <w:r w:rsidR="007E5CE9">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C2480" w:rsidRPr="000A45A3" w14:paraId="1F0D112C" w14:textId="77777777" w:rsidTr="00565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443E15" w:rsidP="005655A8">
            <w:pPr>
              <w:spacing w:before="60" w:after="60"/>
              <w:rPr>
                <w:rFonts w:ascii="Arial" w:hAnsi="Arial" w:cs="Arial"/>
                <w:b w:val="0"/>
                <w:sz w:val="20"/>
              </w:rPr>
            </w:pPr>
            <w:hyperlink r:id="rId10"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582AF48" w:rsidR="00FC2480" w:rsidRDefault="007E1955" w:rsidP="005655A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July</w:t>
            </w:r>
            <w:r w:rsidR="00FC2480">
              <w:rPr>
                <w:rFonts w:ascii="Arial" w:hAnsi="Arial" w:cs="Arial"/>
                <w:sz w:val="20"/>
              </w:rPr>
              <w:t xml:space="preserve"> 2022 / </w:t>
            </w:r>
          </w:p>
          <w:p w14:paraId="79C115ED" w14:textId="6FF72A4A" w:rsidR="00FC2480" w:rsidRDefault="00FC2480" w:rsidP="005655A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7F732153"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940F5" w:rsidRPr="000A45A3" w14:paraId="083D84BB"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443E15" w:rsidP="00323F4E">
            <w:pPr>
              <w:spacing w:before="60" w:after="60"/>
              <w:rPr>
                <w:rFonts w:ascii="Arial" w:hAnsi="Arial" w:cs="Arial"/>
                <w:b w:val="0"/>
                <w:sz w:val="20"/>
              </w:rPr>
            </w:pPr>
            <w:hyperlink r:id="rId11"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4E06" w:rsidRPr="000A45A3" w14:paraId="7BC29172" w14:textId="77777777" w:rsidTr="0032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443E15" w:rsidP="00323F4E">
            <w:pPr>
              <w:spacing w:before="60" w:after="60"/>
              <w:rPr>
                <w:rFonts w:ascii="Arial" w:hAnsi="Arial" w:cs="Arial"/>
                <w:b w:val="0"/>
                <w:sz w:val="20"/>
              </w:rPr>
            </w:pPr>
            <w:hyperlink r:id="rId12"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323F4E">
        <w:tc>
          <w:tcPr>
            <w:cnfStyle w:val="001000000000" w:firstRow="0" w:lastRow="0" w:firstColumn="1" w:lastColumn="0" w:oddVBand="0" w:evenVBand="0" w:oddHBand="0" w:evenHBand="0" w:firstRowFirstColumn="0" w:firstRowLastColumn="0" w:lastRowFirstColumn="0" w:lastRowLastColumn="0"/>
            <w:tcW w:w="3145" w:type="dxa"/>
          </w:tcPr>
          <w:p w14:paraId="1DCB6212" w14:textId="77777777" w:rsidR="00C41B06" w:rsidRDefault="00C41B06" w:rsidP="00323F4E">
            <w:pPr>
              <w:spacing w:before="60" w:after="60"/>
              <w:rPr>
                <w:rFonts w:ascii="Arial" w:hAnsi="Arial" w:cs="Arial"/>
                <w:sz w:val="20"/>
              </w:rPr>
            </w:pPr>
            <w:r>
              <w:rPr>
                <w:rFonts w:ascii="Arial" w:hAnsi="Arial" w:cs="Arial"/>
                <w:sz w:val="20"/>
              </w:rPr>
              <w:t>Canada RABC</w:t>
            </w:r>
          </w:p>
          <w:p w14:paraId="130492DE" w14:textId="35D686CB" w:rsidR="00C41B06" w:rsidRPr="009940F5" w:rsidRDefault="00443E15" w:rsidP="009940F5">
            <w:pPr>
              <w:spacing w:before="60" w:after="60"/>
              <w:rPr>
                <w:rFonts w:ascii="Arial" w:hAnsi="Arial" w:cs="Arial"/>
                <w:b w:val="0"/>
                <w:sz w:val="20"/>
              </w:rPr>
            </w:pPr>
            <w:hyperlink r:id="rId13" w:history="1">
              <w:r w:rsidR="00514E06"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C71D92" w14:textId="77777777" w:rsidR="00C41B06" w:rsidRDefault="00C41B06"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7048D78" w14:textId="04B42E95" w:rsidR="00C41B06" w:rsidRDefault="00C41B06"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3231EF29" w14:textId="77777777" w:rsidR="00967B29" w:rsidRDefault="00967B29">
      <w:pPr>
        <w:rPr>
          <w:rFonts w:ascii="Arial" w:hAnsi="Arial" w:cs="Arial"/>
          <w:b/>
          <w:u w:val="single"/>
        </w:rPr>
      </w:pPr>
      <w:r>
        <w:rPr>
          <w:rFonts w:ascii="Arial" w:hAnsi="Arial" w:cs="Arial"/>
          <w:b/>
          <w:u w:val="single"/>
        </w:rPr>
        <w:br w:type="page"/>
      </w:r>
    </w:p>
    <w:p w14:paraId="5D8D6C9B" w14:textId="064548B3" w:rsidR="001F1E17" w:rsidRPr="000A45A3" w:rsidRDefault="001F1E17" w:rsidP="001F1E17">
      <w:pPr>
        <w:spacing w:before="120"/>
        <w:rPr>
          <w:rFonts w:ascii="Arial" w:hAnsi="Arial" w:cs="Arial"/>
          <w:b/>
          <w:u w:val="single"/>
        </w:rPr>
      </w:pPr>
      <w:r>
        <w:rPr>
          <w:rFonts w:ascii="Arial" w:hAnsi="Arial" w:cs="Arial"/>
          <w:b/>
          <w:u w:val="single"/>
        </w:rPr>
        <w:lastRenderedPageBreak/>
        <w:t xml:space="preserve">Status </w:t>
      </w:r>
      <w:r w:rsidR="003F2A42">
        <w:rPr>
          <w:rFonts w:ascii="Arial" w:hAnsi="Arial" w:cs="Arial"/>
          <w:b/>
          <w:u w:val="single"/>
        </w:rPr>
        <w:t xml:space="preserve">of closed consultations as of </w:t>
      </w:r>
      <w:r w:rsidR="00307505">
        <w:rPr>
          <w:rFonts w:ascii="Arial" w:hAnsi="Arial" w:cs="Arial"/>
          <w:b/>
          <w:u w:val="single"/>
        </w:rPr>
        <w:t>8</w:t>
      </w:r>
      <w:r>
        <w:rPr>
          <w:rFonts w:ascii="Arial" w:hAnsi="Arial" w:cs="Arial"/>
          <w:b/>
          <w:u w:val="single"/>
        </w:rPr>
        <w:t xml:space="preserve"> </w:t>
      </w:r>
      <w:r w:rsidR="00253EDF">
        <w:rPr>
          <w:rFonts w:ascii="Arial" w:hAnsi="Arial" w:cs="Arial"/>
          <w:b/>
          <w:u w:val="single"/>
        </w:rPr>
        <w:t>May</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7768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443E15"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4D219D">
                <w:rPr>
                  <w:rStyle w:val="Hyperlink"/>
                  <w:rFonts w:ascii="Arial" w:hAnsi="Arial" w:cs="Arial"/>
                  <w:sz w:val="20"/>
                </w:rPr>
                <w:t>18-22/0032r5</w:t>
              </w:r>
            </w:hyperlink>
          </w:p>
          <w:p w14:paraId="6343D0FD" w14:textId="3AAC7B33" w:rsidR="003F2A42" w:rsidRPr="000A45A3" w:rsidRDefault="00443E15"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sidR="004D219D">
                <w:rPr>
                  <w:rStyle w:val="Hyperlink"/>
                  <w:rFonts w:ascii="Arial" w:hAnsi="Arial" w:cs="Arial"/>
                  <w:sz w:val="20"/>
                </w:rPr>
                <w:t>18-22/0033r4</w:t>
              </w:r>
            </w:hyperlink>
          </w:p>
        </w:tc>
        <w:tc>
          <w:tcPr>
            <w:tcW w:w="2695" w:type="dxa"/>
          </w:tcPr>
          <w:p w14:paraId="3BB574CB" w14:textId="1D8B7147" w:rsidR="003F2A42" w:rsidRDefault="00443E15"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443E15"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05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7E4DC3" w:rsidP="00052EB9">
            <w:pPr>
              <w:spacing w:before="60" w:after="60"/>
              <w:rPr>
                <w:rFonts w:ascii="Arial" w:hAnsi="Arial" w:cs="Arial"/>
                <w:sz w:val="20"/>
              </w:rPr>
            </w:pPr>
            <w:hyperlink r:id="rId18" w:history="1">
              <w:r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3D1D29">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443E15" w:rsidP="003D1D29">
            <w:pPr>
              <w:spacing w:before="60" w:after="60"/>
              <w:rPr>
                <w:rFonts w:ascii="Arial" w:hAnsi="Arial" w:cs="Arial"/>
                <w:sz w:val="20"/>
              </w:rPr>
            </w:pPr>
            <w:hyperlink r:id="rId19"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443E15"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3D1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443E15" w:rsidP="003D1D29">
            <w:pPr>
              <w:spacing w:before="60" w:after="60"/>
              <w:rPr>
                <w:rFonts w:ascii="Arial" w:hAnsi="Arial" w:cs="Arial"/>
                <w:sz w:val="20"/>
              </w:rPr>
            </w:pPr>
            <w:hyperlink r:id="rId21"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443E15"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7E4DC3" w:rsidRPr="000A45A3" w14:paraId="79981D0D" w14:textId="77777777" w:rsidTr="00052EB9">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7E4DC3" w:rsidP="00052EB9">
            <w:pPr>
              <w:spacing w:before="60" w:after="60"/>
              <w:rPr>
                <w:rFonts w:ascii="Arial" w:hAnsi="Arial" w:cs="Arial"/>
                <w:sz w:val="20"/>
              </w:rPr>
            </w:pPr>
            <w:hyperlink r:id="rId23" w:history="1">
              <w:r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D17EAD0" w14:textId="77777777" w:rsidR="007E4DC3" w:rsidRPr="00BA758A"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4"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consultation in March 2022. MIC plans to promptly prepare ministerial ordinances related to the Radio Law.</w:t>
            </w:r>
          </w:p>
        </w:tc>
      </w:tr>
      <w:tr w:rsidR="007E4DC3" w:rsidRPr="000A45A3" w14:paraId="59116364" w14:textId="77777777" w:rsidTr="0005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t xml:space="preserve">UK Ofcom </w:t>
            </w:r>
          </w:p>
          <w:p w14:paraId="68FCD5DE" w14:textId="77777777" w:rsidR="007E4DC3" w:rsidRPr="000A45A3" w:rsidRDefault="007E4DC3" w:rsidP="00052EB9">
            <w:pPr>
              <w:spacing w:before="60" w:after="60"/>
              <w:rPr>
                <w:rFonts w:ascii="Arial" w:hAnsi="Arial" w:cs="Arial"/>
                <w:sz w:val="20"/>
              </w:rPr>
            </w:pPr>
            <w:hyperlink r:id="rId25" w:history="1">
              <w:r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Pr>
                  <w:rStyle w:val="Hyperlink"/>
                  <w:rFonts w:ascii="Arial" w:hAnsi="Arial" w:cs="Arial"/>
                  <w:sz w:val="20"/>
                </w:rPr>
                <w:t>18-22/0031r9</w:t>
              </w:r>
            </w:hyperlink>
          </w:p>
        </w:tc>
        <w:tc>
          <w:tcPr>
            <w:tcW w:w="2695" w:type="dxa"/>
          </w:tcPr>
          <w:p w14:paraId="6169EE21" w14:textId="77777777" w:rsidR="007E4DC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7" w:history="1">
              <w:r w:rsidRPr="00B77FE2">
                <w:rPr>
                  <w:rStyle w:val="Hyperlink"/>
                  <w:rFonts w:ascii="Arial" w:hAnsi="Arial" w:cs="Arial"/>
                  <w:sz w:val="20"/>
                </w:rPr>
                <w:t>RR-TAG approves the motion on 24 March 2022.</w:t>
              </w:r>
            </w:hyperlink>
          </w:p>
          <w:p w14:paraId="37E14B45"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8" w:history="1">
              <w:r w:rsidRPr="00AD4163">
                <w:rPr>
                  <w:rStyle w:val="Hyperlink"/>
                  <w:rFonts w:ascii="Arial" w:hAnsi="Arial" w:cs="Arial"/>
                  <w:sz w:val="20"/>
                </w:rPr>
                <w:t>The 10-day EC ballot passes</w:t>
              </w:r>
            </w:hyperlink>
            <w:r>
              <w:rPr>
                <w:rFonts w:ascii="Arial" w:hAnsi="Arial" w:cs="Arial"/>
                <w:sz w:val="20"/>
              </w:rPr>
              <w:t>.</w:t>
            </w:r>
          </w:p>
        </w:tc>
      </w:tr>
      <w:tr w:rsidR="00DA5690" w:rsidRPr="000A45A3" w14:paraId="5745D9CB" w14:textId="77777777" w:rsidTr="00B60FD7">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bookmarkStart w:id="0" w:name="_GoBack"/>
            <w:bookmarkEnd w:id="0"/>
            <w:r>
              <w:rPr>
                <w:rFonts w:ascii="Arial" w:hAnsi="Arial" w:cs="Arial"/>
                <w:sz w:val="20"/>
              </w:rPr>
              <w:t>UK Ofcom</w:t>
            </w:r>
          </w:p>
          <w:p w14:paraId="40D90271" w14:textId="77777777" w:rsidR="00DA5690" w:rsidRPr="00B36E69" w:rsidRDefault="00443E15" w:rsidP="00DA5690">
            <w:pPr>
              <w:spacing w:before="60" w:after="60"/>
              <w:rPr>
                <w:rFonts w:ascii="Arial" w:hAnsi="Arial" w:cs="Arial"/>
                <w:b w:val="0"/>
                <w:sz w:val="20"/>
              </w:rPr>
            </w:pPr>
            <w:hyperlink r:id="rId29"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0"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1"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2DC2A75A" w:rsidR="00D22EF3" w:rsidRDefault="00F90F48" w:rsidP="00DA5690">
            <w:pPr>
              <w:spacing w:before="60" w:after="60"/>
              <w:rPr>
                <w:rFonts w:ascii="Arial" w:hAnsi="Arial" w:cs="Arial"/>
                <w:sz w:val="20"/>
              </w:rPr>
            </w:pPr>
            <w:r>
              <w:rPr>
                <w:rFonts w:ascii="Arial" w:hAnsi="Arial" w:cs="Arial"/>
                <w:sz w:val="20"/>
              </w:rPr>
              <w:t>1</w:t>
            </w:r>
            <w:r w:rsidR="007E1955">
              <w:rPr>
                <w:rFonts w:ascii="Arial" w:hAnsi="Arial" w:cs="Arial"/>
                <w:sz w:val="20"/>
              </w:rPr>
              <w:t>4</w:t>
            </w:r>
          </w:p>
        </w:tc>
        <w:tc>
          <w:tcPr>
            <w:tcW w:w="1710" w:type="dxa"/>
          </w:tcPr>
          <w:p w14:paraId="31B1E361" w14:textId="073B93CF" w:rsidR="00D22EF3" w:rsidRDefault="00406A80" w:rsidP="001660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106CC447" w14:textId="4D43D2B2" w:rsidR="00166078" w:rsidRPr="00166078" w:rsidRDefault="00CD4BF3" w:rsidP="007E195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w:t>
            </w:r>
            <w:r w:rsidR="007E1955">
              <w:rPr>
                <w:rFonts w:ascii="Arial" w:hAnsi="Arial" w:cs="Arial"/>
                <w:sz w:val="20"/>
              </w:rPr>
              <w:t>comment closing date of the UK Ofcom consultation on short-range devices.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FC749" w14:textId="77777777" w:rsidR="00443E15" w:rsidRDefault="00443E15">
      <w:r>
        <w:separator/>
      </w:r>
    </w:p>
  </w:endnote>
  <w:endnote w:type="continuationSeparator" w:id="0">
    <w:p w14:paraId="39E20B78" w14:textId="77777777" w:rsidR="00443E15" w:rsidRDefault="0044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7E4DC3">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7AD2B" w14:textId="77777777" w:rsidR="00443E15" w:rsidRDefault="00443E15">
      <w:r>
        <w:separator/>
      </w:r>
    </w:p>
  </w:footnote>
  <w:footnote w:type="continuationSeparator" w:id="0">
    <w:p w14:paraId="519FD3E0" w14:textId="77777777" w:rsidR="00443E15" w:rsidRDefault="0044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04BA2B12" w:rsidR="00AA4B89" w:rsidRDefault="00A07689" w:rsidP="0012286A">
    <w:pPr>
      <w:pStyle w:val="Header"/>
      <w:tabs>
        <w:tab w:val="clear" w:pos="6480"/>
        <w:tab w:val="center" w:pos="4680"/>
        <w:tab w:val="right" w:pos="9360"/>
      </w:tabs>
      <w:jc w:val="both"/>
    </w:pPr>
    <w:r>
      <w:t>May</w:t>
    </w:r>
    <w:r w:rsidR="00AA4B89">
      <w:t xml:space="preserve"> 2022</w:t>
    </w:r>
    <w:r w:rsidR="00AA4B89">
      <w:tab/>
    </w:r>
    <w:r w:rsidR="00AA4B89">
      <w:tab/>
    </w:r>
    <w:r w:rsidR="00443E15">
      <w:fldChar w:fldCharType="begin"/>
    </w:r>
    <w:r w:rsidR="00443E15">
      <w:instrText xml:space="preserve"> TITLE  \* MERGEFORMAT </w:instrText>
    </w:r>
    <w:r w:rsidR="00443E15">
      <w:fldChar w:fldCharType="separate"/>
    </w:r>
    <w:r w:rsidR="0012286A">
      <w:t>doc.: IEEE 802.18-22/0035r</w:t>
    </w:r>
    <w:r w:rsidR="00F90F48">
      <w:t>1</w:t>
    </w:r>
    <w:r w:rsidR="007E1955">
      <w:t>4</w:t>
    </w:r>
    <w:r w:rsidR="00443E1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33EE"/>
    <w:rsid w:val="00166078"/>
    <w:rsid w:val="00187DEF"/>
    <w:rsid w:val="00190DEF"/>
    <w:rsid w:val="001B2733"/>
    <w:rsid w:val="001D45EB"/>
    <w:rsid w:val="001D4E7D"/>
    <w:rsid w:val="001F1E17"/>
    <w:rsid w:val="001F592E"/>
    <w:rsid w:val="001F7FC6"/>
    <w:rsid w:val="00200BED"/>
    <w:rsid w:val="00206DC2"/>
    <w:rsid w:val="00253EDF"/>
    <w:rsid w:val="00286457"/>
    <w:rsid w:val="002A06E7"/>
    <w:rsid w:val="002A1B02"/>
    <w:rsid w:val="002C3BF8"/>
    <w:rsid w:val="002C710B"/>
    <w:rsid w:val="002E59EE"/>
    <w:rsid w:val="002F1BDD"/>
    <w:rsid w:val="00307505"/>
    <w:rsid w:val="00321DB5"/>
    <w:rsid w:val="00344D79"/>
    <w:rsid w:val="00367330"/>
    <w:rsid w:val="00382E4A"/>
    <w:rsid w:val="00392A27"/>
    <w:rsid w:val="003A6C0C"/>
    <w:rsid w:val="003D1D29"/>
    <w:rsid w:val="003F2A42"/>
    <w:rsid w:val="00406A80"/>
    <w:rsid w:val="00443E15"/>
    <w:rsid w:val="00457969"/>
    <w:rsid w:val="0048119D"/>
    <w:rsid w:val="004D219D"/>
    <w:rsid w:val="00503D3F"/>
    <w:rsid w:val="005056F1"/>
    <w:rsid w:val="005071C3"/>
    <w:rsid w:val="00513A2C"/>
    <w:rsid w:val="00514E06"/>
    <w:rsid w:val="00535B1F"/>
    <w:rsid w:val="00537A94"/>
    <w:rsid w:val="00565809"/>
    <w:rsid w:val="00566978"/>
    <w:rsid w:val="005865C3"/>
    <w:rsid w:val="005A75AD"/>
    <w:rsid w:val="005B6E12"/>
    <w:rsid w:val="005E2F85"/>
    <w:rsid w:val="00632587"/>
    <w:rsid w:val="00663157"/>
    <w:rsid w:val="0067631F"/>
    <w:rsid w:val="00693E5A"/>
    <w:rsid w:val="006A1A42"/>
    <w:rsid w:val="006C4ACF"/>
    <w:rsid w:val="006E3170"/>
    <w:rsid w:val="007445B3"/>
    <w:rsid w:val="0077697A"/>
    <w:rsid w:val="00795EDC"/>
    <w:rsid w:val="007A0142"/>
    <w:rsid w:val="007B196C"/>
    <w:rsid w:val="007C6180"/>
    <w:rsid w:val="007D61BC"/>
    <w:rsid w:val="007E0EF3"/>
    <w:rsid w:val="007E1162"/>
    <w:rsid w:val="007E1955"/>
    <w:rsid w:val="007E4DC3"/>
    <w:rsid w:val="007E5CE9"/>
    <w:rsid w:val="00860292"/>
    <w:rsid w:val="00874BCE"/>
    <w:rsid w:val="008B778E"/>
    <w:rsid w:val="008C2F20"/>
    <w:rsid w:val="008F6950"/>
    <w:rsid w:val="00950BFF"/>
    <w:rsid w:val="00961CE2"/>
    <w:rsid w:val="00962E49"/>
    <w:rsid w:val="00967B29"/>
    <w:rsid w:val="00976E79"/>
    <w:rsid w:val="009940F5"/>
    <w:rsid w:val="00994F5F"/>
    <w:rsid w:val="00995AD2"/>
    <w:rsid w:val="009E156E"/>
    <w:rsid w:val="00A01E34"/>
    <w:rsid w:val="00A07689"/>
    <w:rsid w:val="00A113C1"/>
    <w:rsid w:val="00A343B8"/>
    <w:rsid w:val="00A8501B"/>
    <w:rsid w:val="00AA4B89"/>
    <w:rsid w:val="00AA623F"/>
    <w:rsid w:val="00AC1CDB"/>
    <w:rsid w:val="00AC3AD5"/>
    <w:rsid w:val="00AD1C03"/>
    <w:rsid w:val="00AD4163"/>
    <w:rsid w:val="00AE6181"/>
    <w:rsid w:val="00B07ED5"/>
    <w:rsid w:val="00B36E69"/>
    <w:rsid w:val="00B37342"/>
    <w:rsid w:val="00B437F2"/>
    <w:rsid w:val="00B51BA9"/>
    <w:rsid w:val="00B65456"/>
    <w:rsid w:val="00B77FE2"/>
    <w:rsid w:val="00B91CE3"/>
    <w:rsid w:val="00B96139"/>
    <w:rsid w:val="00BA758A"/>
    <w:rsid w:val="00BD3002"/>
    <w:rsid w:val="00BE010A"/>
    <w:rsid w:val="00C24498"/>
    <w:rsid w:val="00C41B06"/>
    <w:rsid w:val="00C41D28"/>
    <w:rsid w:val="00C5710B"/>
    <w:rsid w:val="00C57AD3"/>
    <w:rsid w:val="00C72167"/>
    <w:rsid w:val="00C93AD1"/>
    <w:rsid w:val="00C94946"/>
    <w:rsid w:val="00CB3B8A"/>
    <w:rsid w:val="00CC63FE"/>
    <w:rsid w:val="00CD4BF3"/>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7FEE"/>
    <w:rsid w:val="00E440ED"/>
    <w:rsid w:val="00E67C9C"/>
    <w:rsid w:val="00E85EE9"/>
    <w:rsid w:val="00E878BE"/>
    <w:rsid w:val="00E90710"/>
    <w:rsid w:val="00EB49B9"/>
    <w:rsid w:val="00F05E3E"/>
    <w:rsid w:val="00F22AC5"/>
    <w:rsid w:val="00F412CA"/>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13" Type="http://schemas.openxmlformats.org/officeDocument/2006/relationships/hyperlink" Target="https://www.rabc-cccr.ca/ised-application-procedures-cpc-4-1-01-issue-2-may-2022-draft-application-procedures-for-dynamic-spectrum-access-system-administrators-dsasas/" TargetMode="External"/><Relationship Id="rId18" Type="http://schemas.openxmlformats.org/officeDocument/2006/relationships/hyperlink" Target="https://www.acma.gov.au/consultations/2022-03/draft-five-year-spectrum-outlook-2022-27-consultation-122022" TargetMode="External"/><Relationship Id="rId26" Type="http://schemas.openxmlformats.org/officeDocument/2006/relationships/hyperlink" Target="https://mentor.ieee.org/802.18/dcn/22/18-22-0031-09-0000-ofcom-saf-consultation-draft-response.pdf" TargetMode="External"/><Relationship Id="rId3" Type="http://schemas.openxmlformats.org/officeDocument/2006/relationships/styles" Target="styles.xml"/><Relationship Id="rId21" Type="http://schemas.openxmlformats.org/officeDocument/2006/relationships/hyperlink" Target="https://www.ic.gc.ca/eic/site/smt-gst.nsf/eng/sf11766.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bc-cccr.ca/ised-database-specifications-dbs-06-issue-1-may-2022-draft-automated-frequency-coordination-afc-system-specifications-for-the-6-ghz-5925-6875-mhz-frequency-band/" TargetMode="External"/><Relationship Id="rId17" Type="http://schemas.openxmlformats.org/officeDocument/2006/relationships/hyperlink" Target="https://www.ieee802.org/secmail/msg27204.html" TargetMode="External"/><Relationship Id="rId25" Type="http://schemas.openxmlformats.org/officeDocument/2006/relationships/hyperlink" Target="https://www.ofcom.org.uk/consultations-and-statements/category-2/spectrum-sharing-upper-6-ghz-ban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36-01-0000-compendium-of-motions.docx" TargetMode="External"/><Relationship Id="rId20" Type="http://schemas.openxmlformats.org/officeDocument/2006/relationships/hyperlink" Target="https://www.ic.gc.ca/eic/site/smt-gst.nsf/eng/sf11785.html" TargetMode="External"/><Relationship Id="rId29" Type="http://schemas.openxmlformats.org/officeDocument/2006/relationships/hyperlink" Target="https://www.ofcom.org.uk/consultations-and-statements/category-2/delivering-ofcoms-spectrum-manag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radio-standards-specifications-rss-248-issue-2-may-2022-draft-radio-local-area-network-rlan-devices-in-the-5925-7125-mhz-band/" TargetMode="External"/><Relationship Id="rId24" Type="http://schemas.openxmlformats.org/officeDocument/2006/relationships/hyperlink" Target="https://www.soumu.go.jp/menu_news/s-news/01kiban12_02000142.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033-04-0000-proposed-modifications-to-itu-r-m-1801-2.docx" TargetMode="External"/><Relationship Id="rId23" Type="http://schemas.openxmlformats.org/officeDocument/2006/relationships/hyperlink" Target="https://www.soumu.go.jp/menu_news/s-news/01kiban12_02000136.html" TargetMode="External"/><Relationship Id="rId28" Type="http://schemas.openxmlformats.org/officeDocument/2006/relationships/hyperlink" Target="https://www.ieee802.org/secmail/msg27181.html" TargetMode="External"/><Relationship Id="rId10"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19" Type="http://schemas.openxmlformats.org/officeDocument/2006/relationships/hyperlink" Target="https://www.ic.gc.ca/eic/site/smt-gst.nsf/eng/sf11767.html" TargetMode="External"/><Relationship Id="rId31" Type="http://schemas.openxmlformats.org/officeDocument/2006/relationships/hyperlink" Target="https://www.fcc.gov/document/fcc-launches-proceeding-promoting-receiver-performance-0" TargetMode="External"/><Relationship Id="rId4" Type="http://schemas.openxmlformats.org/officeDocument/2006/relationships/settings" Target="settings.xml"/><Relationship Id="rId9" Type="http://schemas.openxmlformats.org/officeDocument/2006/relationships/hyperlink" Target="https://www.govinfo.gov/content/pkg/FR-2022-05-13/pdf/2022-09938.pdf" TargetMode="External"/><Relationship Id="rId14" Type="http://schemas.openxmlformats.org/officeDocument/2006/relationships/hyperlink" Target="https://mentor.ieee.org/802.18/dcn/22/18-22-0032-05-0000-proposed-modifications-to-itu-r-m-1450-5.docx" TargetMode="External"/><Relationship Id="rId22" Type="http://schemas.openxmlformats.org/officeDocument/2006/relationships/hyperlink" Target="https://www.ic.gc.ca/eic/site/smt-gst.nsf/eng/sf11786.html" TargetMode="External"/><Relationship Id="rId27" Type="http://schemas.openxmlformats.org/officeDocument/2006/relationships/hyperlink" Target="https://mentor.ieee.org/802.18/dcn/22/18-22-0036-00-0000-compendium-of-motions.docx" TargetMode="External"/><Relationship Id="rId30" Type="http://schemas.openxmlformats.org/officeDocument/2006/relationships/hyperlink" Target="https://www.fcc.gov/document/fcc-launches-proceeding-promoting-receiver-performance-0"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A210-1005-4097-A3E4-274A50EC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303</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802.18-22/0035r13</vt:lpstr>
    </vt:vector>
  </TitlesOfParts>
  <Manager/>
  <Company>Some Company</Company>
  <LinksUpToDate>false</LinksUpToDate>
  <CharactersWithSpaces>8794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802.18-22/0035r14</dc:title>
  <dc:subject>Submission</dc:subject>
  <dc:creator>Edward Au</dc:creator>
  <cp:keywords>Status of ongoing consultations and TAG documents for approval</cp:keywords>
  <dc:description/>
  <cp:lastModifiedBy>Edward Au</cp:lastModifiedBy>
  <cp:revision>101</cp:revision>
  <cp:lastPrinted>2022-03-23T17:30:00Z</cp:lastPrinted>
  <dcterms:created xsi:type="dcterms:W3CDTF">2022-03-23T17:35:00Z</dcterms:created>
  <dcterms:modified xsi:type="dcterms:W3CDTF">2022-05-15T15:16:00Z</dcterms:modified>
  <cp:category/>
</cp:coreProperties>
</file>