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088F1D51"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493E674"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800382">
              <w:rPr>
                <w:b w:val="0"/>
                <w:sz w:val="24"/>
                <w:szCs w:val="24"/>
                <w:lang w:val="en-US"/>
              </w:rPr>
              <w:t>10-17mar22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35F250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800382">
        <w:rPr>
          <w:sz w:val="24"/>
          <w:szCs w:val="24"/>
          <w:lang w:val="en-US"/>
        </w:rPr>
        <w:t>10-17mar22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3B8223A9" w14:textId="3224AA5E" w:rsidR="00162FB5" w:rsidRPr="00162FB5" w:rsidRDefault="003D4949" w:rsidP="00162FB5">
      <w:pPr>
        <w:numPr>
          <w:ilvl w:val="0"/>
          <w:numId w:val="1"/>
        </w:numPr>
        <w:contextualSpacing/>
        <w:rPr>
          <w:lang w:val="en-US"/>
        </w:rPr>
      </w:pPr>
      <w:r w:rsidRPr="00162FB5">
        <w:rPr>
          <w:sz w:val="24"/>
          <w:szCs w:val="24"/>
          <w:lang w:val="en-US"/>
        </w:rPr>
        <w:t xml:space="preserve">Chair presents slide 2, </w:t>
      </w:r>
      <w:r w:rsidR="00162FB5" w:rsidRPr="00162FB5">
        <w:rPr>
          <w:lang w:val="en-US"/>
        </w:rPr>
        <w:t xml:space="preserve">Registration for the </w:t>
      </w:r>
      <w:r w:rsidR="00800382">
        <w:rPr>
          <w:lang w:val="en-US"/>
        </w:rPr>
        <w:t>March</w:t>
      </w:r>
      <w:r w:rsidR="00162FB5" w:rsidRPr="00162FB5">
        <w:rPr>
          <w:lang w:val="en-US"/>
        </w:rPr>
        <w:t xml:space="preserve"> ‘22 IEEE 802 electronic </w:t>
      </w:r>
      <w:r w:rsidR="00800382">
        <w:rPr>
          <w:lang w:val="en-US"/>
        </w:rPr>
        <w:t xml:space="preserve">plenary </w:t>
      </w:r>
      <w:r w:rsidR="00162FB5" w:rsidRPr="00162FB5">
        <w:rPr>
          <w:lang w:val="en-US"/>
        </w:rPr>
        <w:t>session</w:t>
      </w:r>
    </w:p>
    <w:p w14:paraId="299D41FC" w14:textId="77777777" w:rsidR="00800382" w:rsidRPr="00800382" w:rsidRDefault="00800382" w:rsidP="00800382">
      <w:pPr>
        <w:numPr>
          <w:ilvl w:val="1"/>
          <w:numId w:val="1"/>
        </w:numPr>
        <w:contextualSpacing/>
        <w:rPr>
          <w:sz w:val="24"/>
          <w:szCs w:val="24"/>
          <w:lang w:val="en-US"/>
        </w:rPr>
      </w:pPr>
      <w:r w:rsidRPr="00800382">
        <w:rPr>
          <w:sz w:val="24"/>
          <w:szCs w:val="24"/>
          <w:lang w:val="en-US"/>
        </w:rPr>
        <w:t>This meeting is part of IEEE 802 electronic January 2022 plenary session</w:t>
      </w:r>
    </w:p>
    <w:p w14:paraId="10F92F00" w14:textId="77777777" w:rsidR="00800382" w:rsidRPr="00800382" w:rsidRDefault="00800382" w:rsidP="00800382">
      <w:pPr>
        <w:numPr>
          <w:ilvl w:val="1"/>
          <w:numId w:val="1"/>
        </w:numPr>
        <w:contextualSpacing/>
        <w:rPr>
          <w:sz w:val="24"/>
          <w:szCs w:val="24"/>
          <w:lang w:val="en-US"/>
        </w:rPr>
      </w:pPr>
      <w:r w:rsidRPr="00800382">
        <w:rPr>
          <w:sz w:val="24"/>
          <w:szCs w:val="24"/>
          <w:lang w:val="en-US"/>
        </w:rPr>
        <w:t>You must pay the registration fee in order to attend</w:t>
      </w:r>
    </w:p>
    <w:p w14:paraId="428CCD4B" w14:textId="66BB46EB" w:rsidR="00800382" w:rsidRPr="00800382" w:rsidRDefault="00800382" w:rsidP="00800382">
      <w:pPr>
        <w:numPr>
          <w:ilvl w:val="1"/>
          <w:numId w:val="1"/>
        </w:numPr>
        <w:contextualSpacing/>
        <w:rPr>
          <w:sz w:val="24"/>
          <w:szCs w:val="24"/>
          <w:lang w:val="en-US"/>
        </w:rPr>
      </w:pPr>
      <w:r w:rsidRPr="00800382">
        <w:rPr>
          <w:sz w:val="24"/>
          <w:szCs w:val="24"/>
          <w:lang w:val="en-US"/>
        </w:rPr>
        <w:t xml:space="preserve">If you have not already done so, you can register at:  </w:t>
      </w:r>
      <w:r>
        <w:rPr>
          <w:sz w:val="24"/>
          <w:szCs w:val="24"/>
          <w:lang w:val="en-US"/>
        </w:rPr>
        <w:tab/>
      </w:r>
      <w:hyperlink r:id="rId10" w:history="1">
        <w:r w:rsidRPr="00800382">
          <w:rPr>
            <w:rStyle w:val="Hyperlink"/>
            <w:b/>
            <w:bCs/>
            <w:sz w:val="24"/>
            <w:szCs w:val="24"/>
            <w:lang w:val="en-US"/>
          </w:rPr>
          <w:t>https://cvent.me/M7g7G3</w:t>
        </w:r>
      </w:hyperlink>
    </w:p>
    <w:p w14:paraId="2EAC9C3A" w14:textId="32BAC3EF" w:rsidR="00800382" w:rsidRPr="00800382" w:rsidRDefault="00800382" w:rsidP="00800382">
      <w:pPr>
        <w:numPr>
          <w:ilvl w:val="1"/>
          <w:numId w:val="1"/>
        </w:numPr>
        <w:contextualSpacing/>
        <w:rPr>
          <w:sz w:val="24"/>
          <w:szCs w:val="24"/>
          <w:lang w:val="en-US"/>
        </w:rPr>
      </w:pPr>
      <w:r w:rsidRPr="00800382">
        <w:rPr>
          <w:sz w:val="24"/>
          <w:szCs w:val="24"/>
          <w:lang w:val="en-US"/>
        </w:rPr>
        <w:t xml:space="preserve">Late Registration: </w:t>
      </w:r>
      <w:r>
        <w:rPr>
          <w:sz w:val="24"/>
          <w:szCs w:val="24"/>
          <w:lang w:val="en-US"/>
        </w:rPr>
        <w:t xml:space="preserve"> </w:t>
      </w:r>
      <w:r w:rsidRPr="00800382">
        <w:rPr>
          <w:b/>
          <w:bCs/>
          <w:sz w:val="24"/>
          <w:szCs w:val="24"/>
          <w:lang w:val="en-US"/>
        </w:rPr>
        <w:t xml:space="preserve">After 25 February 2022 </w:t>
      </w:r>
      <w:r w:rsidRPr="00800382">
        <w:rPr>
          <w:b/>
          <w:bCs/>
          <w:sz w:val="24"/>
          <w:szCs w:val="24"/>
          <w:lang w:val="en-US"/>
        </w:rPr>
        <w:tab/>
      </w:r>
      <w:r w:rsidRPr="00800382">
        <w:rPr>
          <w:b/>
          <w:bCs/>
          <w:sz w:val="24"/>
          <w:szCs w:val="24"/>
          <w:lang w:val="en-US"/>
        </w:rPr>
        <w:tab/>
        <w:t xml:space="preserve">* $US </w:t>
      </w:r>
      <w:r w:rsidRPr="00800382">
        <w:rPr>
          <w:sz w:val="24"/>
          <w:szCs w:val="24"/>
          <w:lang w:val="en-US"/>
        </w:rPr>
        <w:t>800</w:t>
      </w:r>
      <w:r w:rsidRPr="00800382">
        <w:rPr>
          <w:b/>
          <w:bCs/>
          <w:sz w:val="24"/>
          <w:szCs w:val="24"/>
          <w:lang w:val="en-US"/>
        </w:rPr>
        <w:t>.00 for all attendees</w:t>
      </w:r>
    </w:p>
    <w:p w14:paraId="2EF218B7" w14:textId="77777777" w:rsidR="00800382" w:rsidRPr="00800382" w:rsidRDefault="00800382" w:rsidP="00800382">
      <w:pPr>
        <w:numPr>
          <w:ilvl w:val="1"/>
          <w:numId w:val="1"/>
        </w:numPr>
        <w:contextualSpacing/>
        <w:rPr>
          <w:sz w:val="24"/>
          <w:szCs w:val="24"/>
          <w:lang w:val="en-US"/>
        </w:rPr>
      </w:pPr>
      <w:r w:rsidRPr="00800382">
        <w:rPr>
          <w:sz w:val="24"/>
          <w:szCs w:val="24"/>
          <w:lang w:val="en-US"/>
        </w:rPr>
        <w:t>If you do not intend to register for this session you must leave this meeting and, if you have logged attendance on IMAT, please email the 802.18 chair or a vice chair to have your attendance cancelled</w:t>
      </w:r>
    </w:p>
    <w:p w14:paraId="18AAEE70" w14:textId="77777777" w:rsidR="00800382" w:rsidRPr="00800382" w:rsidRDefault="00800382" w:rsidP="00800382">
      <w:pPr>
        <w:numPr>
          <w:ilvl w:val="1"/>
          <w:numId w:val="1"/>
        </w:numPr>
        <w:contextualSpacing/>
        <w:rPr>
          <w:sz w:val="24"/>
          <w:szCs w:val="24"/>
          <w:lang w:val="en-US"/>
        </w:rPr>
      </w:pPr>
      <w:r w:rsidRPr="00800382">
        <w:rPr>
          <w:sz w:val="24"/>
          <w:szCs w:val="24"/>
          <w:lang w:val="en-US"/>
        </w:rPr>
        <w:t xml:space="preserve">At conclusion of each of the 802.18 calls, the Webex log and IMAT will be reviewed.  </w:t>
      </w:r>
    </w:p>
    <w:p w14:paraId="7089FCE0" w14:textId="77777777" w:rsidR="00800382" w:rsidRPr="00800382" w:rsidRDefault="00800382" w:rsidP="00800382">
      <w:pPr>
        <w:numPr>
          <w:ilvl w:val="1"/>
          <w:numId w:val="1"/>
        </w:numPr>
        <w:contextualSpacing/>
        <w:rPr>
          <w:sz w:val="24"/>
          <w:szCs w:val="24"/>
          <w:lang w:val="en-US"/>
        </w:rPr>
      </w:pPr>
      <w:r w:rsidRPr="00800382">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61D27CB6"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F035FB">
        <w:rPr>
          <w:sz w:val="24"/>
          <w:szCs w:val="24"/>
          <w:lang w:val="en-US"/>
        </w:rPr>
        <w:t>ed</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1607C61" w:rsidR="007C6B98" w:rsidRDefault="007C6B98" w:rsidP="007C6B98">
      <w:pPr>
        <w:contextualSpacing/>
        <w:rPr>
          <w:sz w:val="24"/>
          <w:szCs w:val="24"/>
          <w:lang w:val="en-US"/>
        </w:rPr>
      </w:pPr>
    </w:p>
    <w:p w14:paraId="42A48E59" w14:textId="77777777" w:rsidR="00B55A1C" w:rsidRDefault="00B55A1C" w:rsidP="00B55A1C">
      <w:pPr>
        <w:contextualSpacing/>
        <w:rPr>
          <w:sz w:val="24"/>
          <w:szCs w:val="24"/>
          <w:lang w:val="en-US"/>
        </w:rPr>
      </w:pPr>
      <w:r w:rsidRPr="00D034E3">
        <w:rPr>
          <w:b/>
          <w:bCs/>
          <w:sz w:val="24"/>
          <w:szCs w:val="24"/>
          <w:u w:val="single"/>
          <w:lang w:val="en-US"/>
        </w:rPr>
        <w:t>note:</w:t>
      </w:r>
      <w:r>
        <w:rPr>
          <w:sz w:val="24"/>
          <w:szCs w:val="24"/>
          <w:lang w:val="en-US"/>
        </w:rPr>
        <w:t xml:space="preserve">  all 6 nearly voters were in attendance of the first meeting, therefore, now 46 voters (8 on LMSC) and 0 nearly voters. </w:t>
      </w:r>
    </w:p>
    <w:p w14:paraId="0B4073BB" w14:textId="77777777" w:rsidR="00B55A1C" w:rsidRDefault="00B55A1C" w:rsidP="007C6B98">
      <w:pPr>
        <w:contextualSpacing/>
        <w:rPr>
          <w:sz w:val="24"/>
          <w:szCs w:val="24"/>
          <w:lang w:val="en-US"/>
        </w:rPr>
      </w:pPr>
    </w:p>
    <w:p w14:paraId="24756E4E" w14:textId="3F36FDFB"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F80281">
        <w:rPr>
          <w:sz w:val="24"/>
          <w:szCs w:val="24"/>
          <w:lang w:val="en-US"/>
        </w:rPr>
        <w:t>2</w:t>
      </w:r>
      <w:r w:rsidR="00533F9E" w:rsidRPr="00A928F8">
        <w:rPr>
          <w:sz w:val="24"/>
          <w:szCs w:val="24"/>
          <w:lang w:val="en-US"/>
        </w:rPr>
        <w:t>/</w:t>
      </w:r>
      <w:r w:rsidR="00FA4375">
        <w:rPr>
          <w:sz w:val="24"/>
          <w:szCs w:val="24"/>
          <w:lang w:val="en-US"/>
        </w:rPr>
        <w:t>0</w:t>
      </w:r>
      <w:r w:rsidR="00193118">
        <w:rPr>
          <w:sz w:val="24"/>
          <w:szCs w:val="24"/>
          <w:lang w:val="en-US"/>
        </w:rPr>
        <w:t>027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&amp; webex</w:t>
      </w:r>
      <w:r w:rsidR="003D4949">
        <w:rPr>
          <w:sz w:val="24"/>
          <w:szCs w:val="24"/>
          <w:lang w:val="en-US"/>
        </w:rPr>
        <w:t xml:space="preserve"> checks</w:t>
      </w:r>
      <w:r w:rsidR="00255CE4">
        <w:rPr>
          <w:sz w:val="24"/>
          <w:szCs w:val="24"/>
          <w:lang w:val="en-US"/>
        </w:rPr>
        <w:t>)</w:t>
      </w:r>
    </w:p>
    <w:p w14:paraId="7E280C5B" w14:textId="11978C5A"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800382">
        <w:rPr>
          <w:sz w:val="24"/>
          <w:szCs w:val="24"/>
          <w:lang w:val="en-US"/>
        </w:rPr>
        <w:t>session</w:t>
      </w:r>
      <w:r w:rsidR="00E83889">
        <w:rPr>
          <w:sz w:val="24"/>
          <w:szCs w:val="24"/>
          <w:lang w:val="en-US"/>
        </w:rPr>
        <w:t xml:space="preserve">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6D0F5149"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r w:rsidR="008B480C">
        <w:rPr>
          <w:sz w:val="24"/>
          <w:szCs w:val="24"/>
          <w:lang w:val="en-US"/>
        </w:rPr>
        <w:t>, thanks</w:t>
      </w:r>
      <w:r w:rsidRPr="00DA4A49">
        <w:rPr>
          <w:sz w:val="24"/>
          <w:szCs w:val="24"/>
          <w:lang w:val="en-US"/>
        </w:rPr>
        <w:t>.</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BE145B9"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642C61">
        <w:rPr>
          <w:sz w:val="24"/>
          <w:szCs w:val="24"/>
          <w:lang w:val="en-US"/>
        </w:rPr>
        <w:t>Peter E</w:t>
      </w:r>
    </w:p>
    <w:p w14:paraId="391EBC57" w14:textId="696DA176"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26E8AD3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800382">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800382">
        <w:rPr>
          <w:sz w:val="24"/>
          <w:szCs w:val="24"/>
          <w:lang w:val="en-US"/>
        </w:rPr>
        <w:t xml:space="preserve"> </w:t>
      </w:r>
      <w:r w:rsidR="001473D8">
        <w:rPr>
          <w:sz w:val="24"/>
          <w:szCs w:val="24"/>
          <w:lang w:val="en-US"/>
        </w:rPr>
        <w:t>items</w:t>
      </w:r>
    </w:p>
    <w:p w14:paraId="0B4AAAD5" w14:textId="2208BD4B" w:rsidR="001473D8" w:rsidRPr="001473D8" w:rsidRDefault="001473D8" w:rsidP="001473D8">
      <w:pPr>
        <w:numPr>
          <w:ilvl w:val="1"/>
          <w:numId w:val="1"/>
        </w:numPr>
        <w:contextualSpacing/>
        <w:rPr>
          <w:b/>
          <w:bCs/>
          <w:sz w:val="24"/>
          <w:szCs w:val="24"/>
          <w:lang w:val="en-US"/>
        </w:rPr>
      </w:pPr>
      <w:r w:rsidRPr="001473D8">
        <w:rPr>
          <w:b/>
          <w:bCs/>
          <w:sz w:val="24"/>
          <w:szCs w:val="24"/>
          <w:lang w:val="en-US"/>
        </w:rPr>
        <w:t>Approve ongoing teleconferences and then officer elections</w:t>
      </w:r>
    </w:p>
    <w:p w14:paraId="67E3AA6D" w14:textId="47499DB9" w:rsidR="00287544" w:rsidRPr="00A928F8" w:rsidRDefault="00287544" w:rsidP="00E40609">
      <w:pPr>
        <w:numPr>
          <w:ilvl w:val="1"/>
          <w:numId w:val="1"/>
        </w:numPr>
        <w:contextualSpacing/>
        <w:rPr>
          <w:sz w:val="24"/>
          <w:szCs w:val="24"/>
          <w:lang w:val="en-US"/>
        </w:rPr>
      </w:pPr>
      <w:r w:rsidRPr="00A928F8">
        <w:rPr>
          <w:sz w:val="24"/>
          <w:szCs w:val="24"/>
          <w:lang w:val="en-US"/>
        </w:rPr>
        <w:lastRenderedPageBreak/>
        <w:t>Discussion items</w:t>
      </w:r>
      <w:r w:rsidR="001257F7">
        <w:rPr>
          <w:sz w:val="24"/>
          <w:szCs w:val="24"/>
          <w:lang w:val="en-US"/>
        </w:rPr>
        <w:t xml:space="preserve"> for both weeks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DD735B2" w14:textId="1C9C74FC" w:rsidR="00162FB5" w:rsidRPr="00162FB5" w:rsidRDefault="001473D8" w:rsidP="00162FB5">
      <w:pPr>
        <w:numPr>
          <w:ilvl w:val="2"/>
          <w:numId w:val="1"/>
        </w:numPr>
        <w:rPr>
          <w:sz w:val="24"/>
          <w:szCs w:val="24"/>
          <w:lang w:val="en-US"/>
        </w:rPr>
      </w:pPr>
      <w:r>
        <w:rPr>
          <w:sz w:val="24"/>
          <w:szCs w:val="24"/>
          <w:lang w:val="en-US"/>
        </w:rPr>
        <w:t xml:space="preserve">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4332EA4C" w:rsidR="00287544" w:rsidRPr="00A928F8" w:rsidRDefault="008B480C" w:rsidP="001473D8">
      <w:pPr>
        <w:numPr>
          <w:ilvl w:val="1"/>
          <w:numId w:val="1"/>
        </w:numPr>
        <w:ind w:left="810" w:hanging="450"/>
        <w:rPr>
          <w:sz w:val="24"/>
          <w:szCs w:val="24"/>
          <w:lang w:val="en-US"/>
        </w:rPr>
      </w:pPr>
      <w:r>
        <w:rPr>
          <w:sz w:val="24"/>
          <w:szCs w:val="24"/>
          <w:lang w:val="en-US"/>
        </w:rPr>
        <w:t>Recess</w:t>
      </w:r>
    </w:p>
    <w:p w14:paraId="2D902309" w14:textId="00285560" w:rsidR="00F13CB8" w:rsidRDefault="00F13CB8" w:rsidP="00F13CB8">
      <w:pPr>
        <w:contextualSpacing/>
        <w:rPr>
          <w:sz w:val="24"/>
          <w:szCs w:val="24"/>
          <w:lang w:val="en-US"/>
        </w:rPr>
      </w:pPr>
    </w:p>
    <w:p w14:paraId="0A0DA231" w14:textId="68B0B0DA" w:rsidR="00093143" w:rsidRPr="00A928F8" w:rsidRDefault="00093143" w:rsidP="00642C61">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486351">
        <w:rPr>
          <w:sz w:val="24"/>
          <w:szCs w:val="24"/>
          <w:lang w:val="en-US"/>
        </w:rPr>
        <w:t>7</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642C61">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599ECD07" w:rsidR="0023154C" w:rsidRPr="009735D7" w:rsidRDefault="0023154C" w:rsidP="009735D7">
      <w:pPr>
        <w:ind w:left="1440"/>
        <w:contextualSpacing/>
        <w:rPr>
          <w:sz w:val="24"/>
          <w:szCs w:val="24"/>
          <w:lang w:val="en-US"/>
        </w:rPr>
      </w:pPr>
      <w:r w:rsidRPr="00875AE8">
        <w:rPr>
          <w:sz w:val="24"/>
          <w:szCs w:val="24"/>
          <w:lang w:val="en-US"/>
        </w:rPr>
        <w:t xml:space="preserve">Moved by: </w:t>
      </w:r>
      <w:r w:rsidRPr="009735D7">
        <w:rPr>
          <w:sz w:val="24"/>
          <w:szCs w:val="24"/>
          <w:lang w:val="en-US"/>
        </w:rPr>
        <w:tab/>
      </w:r>
      <w:r w:rsidR="009735D7" w:rsidRPr="009735D7">
        <w:rPr>
          <w:sz w:val="24"/>
          <w:szCs w:val="24"/>
          <w:lang w:val="en-US"/>
        </w:rPr>
        <w:t>Stuart Kerry (OK-Brit, self)</w:t>
      </w:r>
    </w:p>
    <w:p w14:paraId="647CBB91" w14:textId="2D787E38" w:rsidR="0023154C" w:rsidRPr="009735D7" w:rsidRDefault="0023154C" w:rsidP="00642C61">
      <w:pPr>
        <w:ind w:left="1440"/>
        <w:contextualSpacing/>
        <w:rPr>
          <w:sz w:val="24"/>
          <w:szCs w:val="24"/>
          <w:lang w:val="en-US"/>
        </w:rPr>
      </w:pPr>
      <w:r w:rsidRPr="009735D7">
        <w:rPr>
          <w:sz w:val="24"/>
          <w:szCs w:val="24"/>
          <w:lang w:val="en-US"/>
        </w:rPr>
        <w:t xml:space="preserve">Seconded by: </w:t>
      </w:r>
      <w:r w:rsidRPr="009735D7">
        <w:rPr>
          <w:sz w:val="24"/>
          <w:szCs w:val="24"/>
          <w:lang w:val="en-US"/>
        </w:rPr>
        <w:tab/>
      </w:r>
      <w:r w:rsidR="009735D7" w:rsidRPr="009735D7">
        <w:rPr>
          <w:sz w:val="24"/>
          <w:szCs w:val="24"/>
          <w:lang w:val="en-US"/>
        </w:rPr>
        <w:t>Ian Sherlock (Texas Instruments)</w:t>
      </w:r>
    </w:p>
    <w:p w14:paraId="2034841E" w14:textId="3C781C7F" w:rsidR="0023154C" w:rsidRPr="009735D7" w:rsidRDefault="0023154C" w:rsidP="00642C61">
      <w:pPr>
        <w:ind w:left="1440"/>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19BD2F98" w14:textId="77777777" w:rsidR="0023154C" w:rsidRPr="009735D7" w:rsidRDefault="0023154C" w:rsidP="00642C61">
      <w:pPr>
        <w:ind w:left="1440"/>
        <w:contextualSpacing/>
        <w:rPr>
          <w:sz w:val="24"/>
          <w:szCs w:val="24"/>
          <w:lang w:val="en-US"/>
        </w:rPr>
      </w:pPr>
      <w:r w:rsidRPr="009735D7">
        <w:rPr>
          <w:sz w:val="24"/>
          <w:szCs w:val="24"/>
          <w:lang w:val="en-US"/>
        </w:rPr>
        <w:t>Vote:  Approved by unanimous consent</w:t>
      </w:r>
    </w:p>
    <w:p w14:paraId="39E81B5C" w14:textId="77777777" w:rsidR="0023154C" w:rsidRPr="00875AE8" w:rsidRDefault="0023154C" w:rsidP="00642C61">
      <w:pPr>
        <w:contextualSpacing/>
        <w:rPr>
          <w:b/>
          <w:bCs/>
          <w:sz w:val="24"/>
          <w:szCs w:val="24"/>
          <w:lang w:val="en-US"/>
        </w:rPr>
      </w:pPr>
    </w:p>
    <w:p w14:paraId="35128DD3" w14:textId="7BF4A869" w:rsidR="001A464B" w:rsidRPr="001473D8" w:rsidRDefault="00BD17A1" w:rsidP="001473D8">
      <w:pPr>
        <w:numPr>
          <w:ilvl w:val="1"/>
          <w:numId w:val="1"/>
        </w:numPr>
        <w:rPr>
          <w:sz w:val="24"/>
          <w:szCs w:val="24"/>
          <w:lang w:val="en-US"/>
        </w:rPr>
      </w:pPr>
      <w:r w:rsidRPr="00BD17A1">
        <w:rPr>
          <w:b/>
          <w:bCs/>
          <w:sz w:val="24"/>
          <w:szCs w:val="24"/>
          <w:u w:val="single"/>
          <w:lang w:val="en-US"/>
        </w:rPr>
        <w:t xml:space="preserve">Motion: </w:t>
      </w:r>
      <w:r w:rsidR="001473D8" w:rsidRPr="001473D8">
        <w:rPr>
          <w:sz w:val="24"/>
          <w:szCs w:val="24"/>
        </w:rPr>
        <w:t xml:space="preserve">To approve the minutes in document </w:t>
      </w:r>
      <w:hyperlink r:id="rId11" w:history="1">
        <w:r w:rsidR="001473D8" w:rsidRPr="001473D8">
          <w:rPr>
            <w:rStyle w:val="Hyperlink"/>
            <w:sz w:val="24"/>
            <w:szCs w:val="24"/>
          </w:rPr>
          <w:t>https://mentor.ieee.org/802.18/dcn/22/18-22-0007-02-0000-minutes-electronic-wireles-interim-20-27jan22-rr-tag-pty.docx</w:t>
        </w:r>
      </w:hyperlink>
      <w:r w:rsidR="001473D8" w:rsidRPr="001473D8">
        <w:rPr>
          <w:sz w:val="24"/>
          <w:szCs w:val="24"/>
        </w:rPr>
        <w:t xml:space="preserve">  </w:t>
      </w:r>
      <w:r w:rsidR="001473D8" w:rsidRPr="001473D8">
        <w:rPr>
          <w:sz w:val="24"/>
          <w:szCs w:val="24"/>
          <w:lang w:val="en-US"/>
        </w:rPr>
        <w:t>09-Feb-2022 08:24:52 ET, with editorial privilege for the 802.18 chair.</w:t>
      </w:r>
    </w:p>
    <w:p w14:paraId="74D07646" w14:textId="3516EE4D" w:rsidR="00AF2427" w:rsidRPr="009735D7" w:rsidRDefault="00C77953" w:rsidP="00642C61">
      <w:pPr>
        <w:ind w:left="1440"/>
        <w:contextualSpacing/>
        <w:rPr>
          <w:sz w:val="24"/>
          <w:szCs w:val="24"/>
          <w:lang w:val="en-US"/>
        </w:rPr>
      </w:pPr>
      <w:r w:rsidRPr="00347A4B">
        <w:rPr>
          <w:sz w:val="24"/>
          <w:szCs w:val="24"/>
          <w:lang w:val="en-US"/>
        </w:rPr>
        <w:t xml:space="preserve">Moved by: </w:t>
      </w:r>
      <w:r w:rsidRPr="00875AE8">
        <w:rPr>
          <w:sz w:val="24"/>
          <w:szCs w:val="24"/>
          <w:lang w:val="en-US"/>
        </w:rPr>
        <w:tab/>
      </w:r>
      <w:r w:rsidR="009735D7" w:rsidRPr="009735D7">
        <w:rPr>
          <w:sz w:val="24"/>
          <w:szCs w:val="24"/>
          <w:lang w:val="en-US"/>
        </w:rPr>
        <w:t xml:space="preserve">Al Petrick (Skyworks Solutions) </w:t>
      </w:r>
      <w:r w:rsidR="00642C61" w:rsidRPr="009735D7">
        <w:rPr>
          <w:sz w:val="24"/>
          <w:szCs w:val="24"/>
          <w:lang w:val="en-US"/>
        </w:rPr>
        <w:t xml:space="preserve"> </w:t>
      </w:r>
    </w:p>
    <w:p w14:paraId="5E54AC84" w14:textId="1D5F6645" w:rsidR="00691B59" w:rsidRPr="009735D7" w:rsidRDefault="00691B59" w:rsidP="00642C61">
      <w:pPr>
        <w:ind w:left="1440"/>
        <w:contextualSpacing/>
        <w:rPr>
          <w:sz w:val="24"/>
          <w:szCs w:val="24"/>
          <w:lang w:val="en-US"/>
        </w:rPr>
      </w:pPr>
      <w:r w:rsidRPr="009735D7">
        <w:rPr>
          <w:sz w:val="24"/>
          <w:szCs w:val="24"/>
          <w:lang w:val="en-US"/>
        </w:rPr>
        <w:t xml:space="preserve">Seconded by: </w:t>
      </w:r>
      <w:r w:rsidR="009735D7" w:rsidRPr="009735D7">
        <w:rPr>
          <w:sz w:val="24"/>
          <w:szCs w:val="24"/>
          <w:lang w:val="en-US"/>
        </w:rPr>
        <w:tab/>
        <w:t>Jim Lansford (Qualcomm)</w:t>
      </w:r>
    </w:p>
    <w:p w14:paraId="716B3D69" w14:textId="77777777" w:rsidR="00691B59" w:rsidRPr="009735D7" w:rsidRDefault="00691B59" w:rsidP="00642C61">
      <w:pPr>
        <w:ind w:left="1440"/>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3A1FCFD8" w14:textId="77777777" w:rsidR="00691B59" w:rsidRPr="009735D7" w:rsidRDefault="00691B59" w:rsidP="00642C61">
      <w:pPr>
        <w:ind w:left="1440"/>
        <w:contextualSpacing/>
        <w:rPr>
          <w:sz w:val="24"/>
          <w:szCs w:val="24"/>
          <w:lang w:val="en-US"/>
        </w:rPr>
      </w:pPr>
      <w:r w:rsidRPr="009735D7">
        <w:rPr>
          <w:sz w:val="24"/>
          <w:szCs w:val="24"/>
          <w:lang w:val="en-US"/>
        </w:rPr>
        <w:t>Vote:  Approved by unanimous consent</w:t>
      </w:r>
    </w:p>
    <w:p w14:paraId="10BA68F0" w14:textId="77777777" w:rsidR="0023154C" w:rsidRPr="009735D7" w:rsidRDefault="0023154C" w:rsidP="00642C61">
      <w:pPr>
        <w:contextualSpacing/>
        <w:rPr>
          <w:b/>
          <w:bCs/>
          <w:sz w:val="24"/>
          <w:szCs w:val="24"/>
          <w:lang w:val="en-US"/>
        </w:rPr>
      </w:pPr>
    </w:p>
    <w:p w14:paraId="1D6921D2" w14:textId="1F70CDBD" w:rsidR="00314C89" w:rsidRDefault="00485F1E" w:rsidP="00A928F8">
      <w:pPr>
        <w:numPr>
          <w:ilvl w:val="1"/>
          <w:numId w:val="1"/>
        </w:numPr>
        <w:contextualSpacing/>
        <w:rPr>
          <w:b/>
          <w:bCs/>
          <w:sz w:val="24"/>
          <w:szCs w:val="24"/>
          <w:lang w:val="en-US"/>
        </w:rPr>
      </w:pPr>
      <w:r w:rsidRPr="00485F1E">
        <w:rPr>
          <w:b/>
          <w:bCs/>
          <w:sz w:val="24"/>
          <w:szCs w:val="24"/>
        </w:rPr>
        <w:t>Teleconferences</w:t>
      </w:r>
    </w:p>
    <w:p w14:paraId="0BDBAE02" w14:textId="77777777" w:rsidR="00633D88" w:rsidRPr="00633D88" w:rsidRDefault="00633D88" w:rsidP="00633D88">
      <w:pPr>
        <w:contextualSpacing/>
        <w:rPr>
          <w:sz w:val="24"/>
          <w:szCs w:val="24"/>
          <w:lang w:val="en-US"/>
        </w:rPr>
      </w:pPr>
    </w:p>
    <w:p w14:paraId="76B01954" w14:textId="77777777" w:rsidR="00485F1E" w:rsidRPr="00485F1E" w:rsidRDefault="00485F1E" w:rsidP="00485F1E">
      <w:pPr>
        <w:numPr>
          <w:ilvl w:val="2"/>
          <w:numId w:val="1"/>
        </w:numPr>
        <w:contextualSpacing/>
        <w:rPr>
          <w:b/>
          <w:bCs/>
          <w:sz w:val="24"/>
          <w:szCs w:val="24"/>
          <w:lang w:val="en-US"/>
        </w:rPr>
      </w:pPr>
      <w:r w:rsidRPr="00485F1E">
        <w:rPr>
          <w:b/>
          <w:bCs/>
          <w:sz w:val="24"/>
          <w:szCs w:val="24"/>
          <w:u w:val="single"/>
          <w:lang w:val="en-US"/>
        </w:rPr>
        <w:t>Motion:</w:t>
      </w:r>
      <w:r w:rsidRPr="00485F1E">
        <w:rPr>
          <w:b/>
          <w:bCs/>
          <w:sz w:val="24"/>
          <w:szCs w:val="24"/>
          <w:lang w:val="en-US"/>
        </w:rPr>
        <w:t xml:space="preserve"> The 802.18 Chair or Chair designee is directed to conduct, as necessary, teleconferences on Thursdays at 15:00 ET (for 55mins) through 22 Sept 2022</w:t>
      </w:r>
    </w:p>
    <w:p w14:paraId="5325655A" w14:textId="77777777" w:rsidR="009735D7" w:rsidRPr="009735D7" w:rsidRDefault="00485F1E" w:rsidP="009735D7">
      <w:pPr>
        <w:ind w:left="1440"/>
        <w:contextualSpacing/>
        <w:rPr>
          <w:sz w:val="24"/>
          <w:szCs w:val="24"/>
          <w:lang w:val="en-US"/>
        </w:rPr>
      </w:pPr>
      <w:r w:rsidRPr="009735D7">
        <w:rPr>
          <w:sz w:val="24"/>
          <w:szCs w:val="24"/>
          <w:lang w:val="en-US"/>
        </w:rPr>
        <w:t xml:space="preserve">Moved by:  </w:t>
      </w:r>
      <w:r w:rsidRPr="009735D7">
        <w:rPr>
          <w:sz w:val="24"/>
          <w:szCs w:val="24"/>
          <w:lang w:val="en-US"/>
        </w:rPr>
        <w:tab/>
      </w:r>
      <w:r w:rsidR="009735D7" w:rsidRPr="009735D7">
        <w:rPr>
          <w:sz w:val="24"/>
          <w:szCs w:val="24"/>
          <w:lang w:val="en-US"/>
        </w:rPr>
        <w:t>Stuart Kerry (OK-Brit, self)</w:t>
      </w:r>
    </w:p>
    <w:p w14:paraId="15BECE37" w14:textId="615E63FF" w:rsidR="00485F1E" w:rsidRPr="009735D7" w:rsidRDefault="00485F1E" w:rsidP="001059EE">
      <w:pPr>
        <w:numPr>
          <w:ilvl w:val="3"/>
          <w:numId w:val="1"/>
        </w:numPr>
        <w:contextualSpacing/>
        <w:rPr>
          <w:sz w:val="24"/>
          <w:szCs w:val="24"/>
          <w:lang w:val="en-US"/>
        </w:rPr>
      </w:pPr>
      <w:r w:rsidRPr="009735D7">
        <w:rPr>
          <w:sz w:val="24"/>
          <w:szCs w:val="24"/>
          <w:lang w:val="en-US"/>
        </w:rPr>
        <w:t xml:space="preserve">Seconded by:  </w:t>
      </w:r>
      <w:r w:rsidR="009735D7" w:rsidRPr="009735D7">
        <w:rPr>
          <w:sz w:val="24"/>
          <w:szCs w:val="24"/>
          <w:lang w:val="en-US"/>
        </w:rPr>
        <w:t>Andy Scott (NCTA)</w:t>
      </w:r>
    </w:p>
    <w:p w14:paraId="53F9E20E" w14:textId="77777777" w:rsidR="00485F1E" w:rsidRPr="009735D7" w:rsidRDefault="00485F1E" w:rsidP="00485F1E">
      <w:pPr>
        <w:numPr>
          <w:ilvl w:val="3"/>
          <w:numId w:val="1"/>
        </w:numPr>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34621744" w14:textId="77777777" w:rsidR="00485F1E" w:rsidRPr="009735D7" w:rsidRDefault="00485F1E" w:rsidP="00485F1E">
      <w:pPr>
        <w:numPr>
          <w:ilvl w:val="3"/>
          <w:numId w:val="1"/>
        </w:numPr>
        <w:contextualSpacing/>
        <w:rPr>
          <w:sz w:val="24"/>
          <w:szCs w:val="24"/>
          <w:lang w:val="en-US"/>
        </w:rPr>
      </w:pPr>
      <w:r w:rsidRPr="009735D7">
        <w:rPr>
          <w:sz w:val="24"/>
          <w:szCs w:val="24"/>
          <w:lang w:val="en-US"/>
        </w:rPr>
        <w:t>Passed by Unanimous Consent</w:t>
      </w:r>
    </w:p>
    <w:p w14:paraId="32235FEC" w14:textId="4B7A467A" w:rsidR="00485F1E" w:rsidRPr="009735D7" w:rsidRDefault="00485F1E" w:rsidP="00485F1E">
      <w:pPr>
        <w:numPr>
          <w:ilvl w:val="3"/>
          <w:numId w:val="1"/>
        </w:numPr>
        <w:contextualSpacing/>
        <w:rPr>
          <w:sz w:val="24"/>
          <w:szCs w:val="24"/>
          <w:lang w:val="en-US"/>
        </w:rPr>
      </w:pPr>
      <w:r w:rsidRPr="009735D7">
        <w:rPr>
          <w:sz w:val="24"/>
          <w:szCs w:val="24"/>
          <w:lang w:val="en-US"/>
        </w:rPr>
        <w:t>Motion passed, _</w:t>
      </w:r>
      <w:r w:rsidR="009735D7">
        <w:rPr>
          <w:sz w:val="24"/>
          <w:szCs w:val="24"/>
          <w:lang w:val="en-US"/>
        </w:rPr>
        <w:t>33</w:t>
      </w:r>
      <w:r w:rsidRPr="009735D7">
        <w:rPr>
          <w:sz w:val="24"/>
          <w:szCs w:val="24"/>
          <w:lang w:val="en-US"/>
        </w:rPr>
        <w:t>_ voters with _</w:t>
      </w:r>
      <w:r w:rsidR="009735D7">
        <w:rPr>
          <w:sz w:val="24"/>
          <w:szCs w:val="24"/>
          <w:lang w:val="en-US"/>
        </w:rPr>
        <w:t>35</w:t>
      </w:r>
      <w:r w:rsidRPr="009735D7">
        <w:rPr>
          <w:sz w:val="24"/>
          <w:szCs w:val="24"/>
          <w:lang w:val="en-US"/>
        </w:rPr>
        <w:t>_attendees</w:t>
      </w:r>
    </w:p>
    <w:p w14:paraId="42E2853E" w14:textId="77777777" w:rsidR="007A015C" w:rsidRPr="009735D7" w:rsidRDefault="007A015C" w:rsidP="007A015C">
      <w:pPr>
        <w:contextualSpacing/>
        <w:rPr>
          <w:sz w:val="24"/>
          <w:szCs w:val="24"/>
          <w:lang w:val="en-US"/>
        </w:rPr>
      </w:pPr>
    </w:p>
    <w:p w14:paraId="4B96B5D5" w14:textId="6842B5FD" w:rsidR="00485F1E" w:rsidRDefault="00485F1E" w:rsidP="00485F1E">
      <w:pPr>
        <w:numPr>
          <w:ilvl w:val="1"/>
          <w:numId w:val="1"/>
        </w:numPr>
        <w:contextualSpacing/>
        <w:rPr>
          <w:sz w:val="24"/>
          <w:szCs w:val="24"/>
          <w:lang w:val="en-US"/>
        </w:rPr>
      </w:pPr>
      <w:r w:rsidRPr="00485F1E">
        <w:rPr>
          <w:b/>
          <w:bCs/>
          <w:sz w:val="24"/>
          <w:szCs w:val="24"/>
        </w:rPr>
        <w:t>Administrative–moving forward</w:t>
      </w:r>
    </w:p>
    <w:p w14:paraId="33B8F669" w14:textId="77777777" w:rsidR="008F1116" w:rsidRDefault="008F1116" w:rsidP="008F1116">
      <w:pPr>
        <w:contextualSpacing/>
        <w:rPr>
          <w:sz w:val="24"/>
          <w:szCs w:val="24"/>
          <w:lang w:val="en-US"/>
        </w:rPr>
      </w:pPr>
    </w:p>
    <w:p w14:paraId="5A4BC425" w14:textId="77777777" w:rsidR="00EB03F8" w:rsidRPr="00485F1E" w:rsidRDefault="00EB03F8" w:rsidP="00EB03F8">
      <w:pPr>
        <w:numPr>
          <w:ilvl w:val="2"/>
          <w:numId w:val="1"/>
        </w:numPr>
        <w:contextualSpacing/>
        <w:rPr>
          <w:b/>
          <w:bCs/>
          <w:sz w:val="24"/>
          <w:szCs w:val="24"/>
          <w:lang w:val="en-US"/>
        </w:rPr>
      </w:pPr>
      <w:r w:rsidRPr="00485F1E">
        <w:rPr>
          <w:b/>
          <w:bCs/>
          <w:sz w:val="24"/>
          <w:szCs w:val="24"/>
          <w:lang w:val="en-US"/>
        </w:rPr>
        <w:t>For March 2022 Plenary (was Orlando)</w:t>
      </w:r>
    </w:p>
    <w:p w14:paraId="27B0ABF0" w14:textId="77777777" w:rsidR="00EB03F8" w:rsidRPr="00EB03F8" w:rsidRDefault="00EB03F8" w:rsidP="00467704">
      <w:pPr>
        <w:numPr>
          <w:ilvl w:val="3"/>
          <w:numId w:val="1"/>
        </w:numPr>
        <w:contextualSpacing/>
        <w:rPr>
          <w:sz w:val="24"/>
          <w:szCs w:val="24"/>
          <w:lang w:val="en-US"/>
        </w:rPr>
      </w:pPr>
      <w:r w:rsidRPr="00EB03F8">
        <w:rPr>
          <w:sz w:val="24"/>
          <w:szCs w:val="24"/>
          <w:lang w:val="en-US"/>
        </w:rPr>
        <w:t xml:space="preserve">Decision point was on LMSC/EC call Tuesday/07dec21 and Plenary will stay electronic:  </w:t>
      </w:r>
    </w:p>
    <w:p w14:paraId="3FC0F0A0" w14:textId="29C18D46"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However, contract negotiations on the March 2022 cancellation will result in a significant penalty fee not anticipated on December 7th, 2021.</w:t>
      </w:r>
    </w:p>
    <w:p w14:paraId="67DC0D2E" w14:textId="5562E359"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Registration for the March 2022 Plenary was suspended immediately until the new Fee Structure for the plenary to address the high penalty fee was determined this week at the 04jan21 LMSC/EC call.</w:t>
      </w:r>
    </w:p>
    <w:p w14:paraId="4DB8BE19" w14:textId="77777777" w:rsidR="00386B4B" w:rsidRPr="00386B4B" w:rsidRDefault="00386B4B" w:rsidP="00386B4B">
      <w:pPr>
        <w:ind w:left="1080"/>
        <w:contextualSpacing/>
        <w:rPr>
          <w:color w:val="7030A0"/>
          <w:sz w:val="24"/>
          <w:szCs w:val="24"/>
          <w:lang w:val="en-US"/>
        </w:rPr>
      </w:pPr>
    </w:p>
    <w:p w14:paraId="109EDDB3" w14:textId="77777777" w:rsidR="00814F8D" w:rsidRPr="00485F1E" w:rsidRDefault="00814F8D" w:rsidP="00814F8D">
      <w:pPr>
        <w:numPr>
          <w:ilvl w:val="4"/>
          <w:numId w:val="1"/>
        </w:numPr>
        <w:contextualSpacing/>
        <w:rPr>
          <w:color w:val="BFBFBF" w:themeColor="background1" w:themeShade="BF"/>
          <w:sz w:val="24"/>
          <w:szCs w:val="24"/>
          <w:lang w:val="en-US"/>
        </w:rPr>
      </w:pPr>
      <w:r w:rsidRPr="00485F1E">
        <w:rPr>
          <w:color w:val="BFBFBF" w:themeColor="background1" w:themeShade="BF"/>
          <w:sz w:val="24"/>
          <w:szCs w:val="24"/>
          <w:lang w:val="en-US"/>
        </w:rPr>
        <w:t>$400 until Friday, January 28, 2022 (fully refundable. until January 28</w:t>
      </w:r>
      <w:r w:rsidRPr="00485F1E">
        <w:rPr>
          <w:color w:val="BFBFBF" w:themeColor="background1" w:themeShade="BF"/>
          <w:sz w:val="24"/>
          <w:szCs w:val="24"/>
          <w:vertAlign w:val="superscript"/>
          <w:lang w:val="en-US"/>
        </w:rPr>
        <w:t>th</w:t>
      </w:r>
      <w:r w:rsidRPr="00485F1E">
        <w:rPr>
          <w:color w:val="BFBFBF" w:themeColor="background1" w:themeShade="BF"/>
          <w:sz w:val="24"/>
          <w:szCs w:val="24"/>
          <w:lang w:val="en-US"/>
        </w:rPr>
        <w:t xml:space="preserve">) </w:t>
      </w:r>
    </w:p>
    <w:p w14:paraId="39ABE47C" w14:textId="77777777" w:rsidR="00814F8D" w:rsidRPr="00485F1E" w:rsidRDefault="00814F8D" w:rsidP="00814F8D">
      <w:pPr>
        <w:numPr>
          <w:ilvl w:val="4"/>
          <w:numId w:val="1"/>
        </w:numPr>
        <w:contextualSpacing/>
        <w:rPr>
          <w:color w:val="BFBFBF" w:themeColor="background1" w:themeShade="BF"/>
          <w:sz w:val="24"/>
          <w:szCs w:val="24"/>
          <w:lang w:val="en-US"/>
        </w:rPr>
      </w:pPr>
      <w:r w:rsidRPr="00485F1E">
        <w:rPr>
          <w:color w:val="BFBFBF" w:themeColor="background1" w:themeShade="BF"/>
          <w:sz w:val="24"/>
          <w:szCs w:val="24"/>
          <w:lang w:val="en-US"/>
        </w:rPr>
        <w:lastRenderedPageBreak/>
        <w:t>$600 until Friday, February 25, 2022 (refundable with cancellation fee. January 28th to February 25</w:t>
      </w:r>
      <w:r w:rsidRPr="00485F1E">
        <w:rPr>
          <w:color w:val="BFBFBF" w:themeColor="background1" w:themeShade="BF"/>
          <w:sz w:val="24"/>
          <w:szCs w:val="24"/>
          <w:vertAlign w:val="superscript"/>
          <w:lang w:val="en-US"/>
        </w:rPr>
        <w:t>th</w:t>
      </w:r>
      <w:r w:rsidRPr="00485F1E">
        <w:rPr>
          <w:color w:val="BFBFBF" w:themeColor="background1" w:themeShade="BF"/>
          <w:sz w:val="24"/>
          <w:szCs w:val="24"/>
          <w:lang w:val="en-US"/>
        </w:rPr>
        <w:t xml:space="preserve">) </w:t>
      </w:r>
    </w:p>
    <w:p w14:paraId="2ED1D05E" w14:textId="717F6BC0" w:rsidR="00EB03F8" w:rsidRPr="00485F1E" w:rsidRDefault="00814F8D" w:rsidP="00814F8D">
      <w:pPr>
        <w:numPr>
          <w:ilvl w:val="4"/>
          <w:numId w:val="1"/>
        </w:numPr>
        <w:contextualSpacing/>
        <w:rPr>
          <w:b/>
          <w:bCs/>
          <w:sz w:val="24"/>
          <w:szCs w:val="24"/>
          <w:lang w:val="en-US"/>
        </w:rPr>
      </w:pPr>
      <w:r w:rsidRPr="00485F1E">
        <w:rPr>
          <w:b/>
          <w:bCs/>
          <w:sz w:val="24"/>
          <w:szCs w:val="24"/>
          <w:lang w:val="en-US"/>
        </w:rPr>
        <w:t>$800 after Friday, February 25, 2022 (non-refundable. after February 25</w:t>
      </w:r>
      <w:r w:rsidRPr="00485F1E">
        <w:rPr>
          <w:b/>
          <w:bCs/>
          <w:sz w:val="24"/>
          <w:szCs w:val="24"/>
          <w:vertAlign w:val="superscript"/>
          <w:lang w:val="en-US"/>
        </w:rPr>
        <w:t>th</w:t>
      </w:r>
      <w:r w:rsidRPr="00485F1E">
        <w:rPr>
          <w:b/>
          <w:bCs/>
          <w:sz w:val="24"/>
          <w:szCs w:val="24"/>
          <w:lang w:val="en-US"/>
        </w:rPr>
        <w:t>)</w:t>
      </w:r>
    </w:p>
    <w:p w14:paraId="2A42C084" w14:textId="77777777" w:rsidR="00814F8D" w:rsidRPr="00814F8D" w:rsidRDefault="00814F8D" w:rsidP="00386B4B">
      <w:pPr>
        <w:numPr>
          <w:ilvl w:val="4"/>
          <w:numId w:val="1"/>
        </w:numPr>
        <w:contextualSpacing/>
        <w:rPr>
          <w:sz w:val="24"/>
          <w:szCs w:val="24"/>
          <w:lang w:val="en-US"/>
        </w:rPr>
      </w:pPr>
      <w:bookmarkStart w:id="0" w:name="_Hlk92869983"/>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0E8297A7" w14:textId="77777777" w:rsidR="00386B4B" w:rsidRDefault="00386B4B" w:rsidP="00386B4B">
      <w:pPr>
        <w:contextualSpacing/>
        <w:rPr>
          <w:sz w:val="24"/>
          <w:szCs w:val="24"/>
          <w:lang w:val="en-US"/>
        </w:rPr>
      </w:pPr>
    </w:p>
    <w:p w14:paraId="31D11DD9" w14:textId="0E89D51B" w:rsidR="007D5879" w:rsidRPr="007D5879" w:rsidRDefault="000C4582" w:rsidP="007D5879">
      <w:pPr>
        <w:numPr>
          <w:ilvl w:val="3"/>
          <w:numId w:val="1"/>
        </w:numPr>
        <w:contextualSpacing/>
        <w:rPr>
          <w:sz w:val="24"/>
          <w:szCs w:val="24"/>
          <w:lang w:val="en-US"/>
        </w:rPr>
      </w:pPr>
      <w:r>
        <w:rPr>
          <w:sz w:val="24"/>
          <w:szCs w:val="24"/>
          <w:lang w:val="en-US"/>
        </w:rPr>
        <w:t>P</w:t>
      </w:r>
      <w:r w:rsidR="007D5879" w:rsidRPr="007D5879">
        <w:rPr>
          <w:sz w:val="24"/>
          <w:szCs w:val="24"/>
          <w:lang w:val="en-US"/>
        </w:rPr>
        <w:t>lenary</w:t>
      </w:r>
      <w:r>
        <w:rPr>
          <w:sz w:val="24"/>
          <w:szCs w:val="24"/>
          <w:lang w:val="en-US"/>
        </w:rPr>
        <w:t xml:space="preserve"> info</w:t>
      </w:r>
      <w:r w:rsidR="007D5879" w:rsidRPr="007D5879">
        <w:rPr>
          <w:sz w:val="24"/>
          <w:szCs w:val="24"/>
          <w:lang w:val="en-US"/>
        </w:rPr>
        <w:t xml:space="preserve">: </w:t>
      </w:r>
      <w:hyperlink r:id="rId12" w:history="1">
        <w:r w:rsidR="007D5879" w:rsidRPr="007D5879">
          <w:rPr>
            <w:rStyle w:val="Hyperlink"/>
            <w:sz w:val="24"/>
            <w:szCs w:val="24"/>
            <w:lang w:val="en-US"/>
          </w:rPr>
          <w:t>http://802world.org/plenary/</w:t>
        </w:r>
      </w:hyperlink>
      <w:r w:rsidR="007D5879" w:rsidRPr="007D5879">
        <w:rPr>
          <w:sz w:val="24"/>
          <w:szCs w:val="24"/>
          <w:lang w:val="en-US"/>
        </w:rPr>
        <w:t xml:space="preserve"> </w:t>
      </w:r>
    </w:p>
    <w:p w14:paraId="3E72E0DA" w14:textId="31765930" w:rsidR="007D5879" w:rsidRPr="007D5879" w:rsidRDefault="007D5879" w:rsidP="007D5879">
      <w:pPr>
        <w:numPr>
          <w:ilvl w:val="3"/>
          <w:numId w:val="1"/>
        </w:numPr>
        <w:contextualSpacing/>
        <w:rPr>
          <w:sz w:val="24"/>
          <w:szCs w:val="24"/>
          <w:lang w:val="en-US"/>
        </w:rPr>
      </w:pPr>
      <w:r w:rsidRPr="007D5879">
        <w:rPr>
          <w:sz w:val="24"/>
          <w:szCs w:val="24"/>
          <w:lang w:val="en-US"/>
        </w:rPr>
        <w:t>Face to Face Registration Website:</w:t>
      </w:r>
      <w:r w:rsidR="00F83508">
        <w:rPr>
          <w:sz w:val="24"/>
          <w:szCs w:val="24"/>
          <w:lang w:val="en-US"/>
        </w:rPr>
        <w:t xml:space="preserve"> </w:t>
      </w:r>
      <w:hyperlink r:id="rId13" w:history="1">
        <w:r w:rsidR="00386B4B" w:rsidRPr="000E526B">
          <w:rPr>
            <w:rStyle w:val="Hyperlink"/>
            <w:sz w:val="24"/>
            <w:szCs w:val="24"/>
            <w:lang w:val="en-US"/>
          </w:rPr>
          <w:t>https://cvent.me/yG5GY2</w:t>
        </w:r>
      </w:hyperlink>
    </w:p>
    <w:p w14:paraId="5828EEEC" w14:textId="77777777" w:rsidR="007D5879" w:rsidRPr="007D5879" w:rsidRDefault="007D5879" w:rsidP="007D5879">
      <w:pPr>
        <w:numPr>
          <w:ilvl w:val="3"/>
          <w:numId w:val="1"/>
        </w:numPr>
        <w:contextualSpacing/>
        <w:rPr>
          <w:sz w:val="24"/>
          <w:szCs w:val="24"/>
          <w:lang w:val="en-US"/>
        </w:rPr>
      </w:pPr>
      <w:r w:rsidRPr="007D5879">
        <w:rPr>
          <w:sz w:val="24"/>
          <w:szCs w:val="24"/>
          <w:lang w:val="en-US"/>
        </w:rPr>
        <w:t>Plenary dates to be 04-18 March (Avoids conflict with IEEE-SA Meetings March 22-24.)</w:t>
      </w:r>
    </w:p>
    <w:p w14:paraId="3562CADF" w14:textId="19BBD98F" w:rsidR="007D5879" w:rsidRPr="007D5879" w:rsidRDefault="007D5879" w:rsidP="007D5879">
      <w:pPr>
        <w:numPr>
          <w:ilvl w:val="4"/>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bookmarkEnd w:id="0"/>
    <w:p w14:paraId="71264D11" w14:textId="46430A02" w:rsidR="00075DED" w:rsidRPr="00075DED" w:rsidRDefault="00075DED" w:rsidP="00075DED">
      <w:pPr>
        <w:contextualSpacing/>
        <w:rPr>
          <w:sz w:val="24"/>
          <w:szCs w:val="24"/>
          <w:lang w:val="en-US"/>
        </w:rPr>
      </w:pPr>
    </w:p>
    <w:p w14:paraId="272A68A8" w14:textId="2A47B828" w:rsidR="000E3F11" w:rsidRPr="000E3F11" w:rsidRDefault="000E3F11" w:rsidP="000E3F11">
      <w:pPr>
        <w:numPr>
          <w:ilvl w:val="2"/>
          <w:numId w:val="1"/>
        </w:numPr>
        <w:tabs>
          <w:tab w:val="num" w:pos="720"/>
        </w:tabs>
        <w:contextualSpacing/>
        <w:rPr>
          <w:b/>
          <w:bCs/>
          <w:sz w:val="24"/>
          <w:szCs w:val="24"/>
          <w:lang w:val="en-US"/>
        </w:rPr>
      </w:pPr>
      <w:r w:rsidRPr="000E3F11">
        <w:rPr>
          <w:b/>
          <w:bCs/>
          <w:sz w:val="24"/>
          <w:szCs w:val="24"/>
          <w:lang w:val="en-US"/>
        </w:rPr>
        <w:t xml:space="preserve">For the 8-13 May 2022 Wireless Interim in Warsaw, Poland, the WCSC voted (02feb22) to head in the direction of mixed-mode (9-1-0) and will continue as such from meeting </w:t>
      </w:r>
      <w:r w:rsidR="0083671F">
        <w:rPr>
          <w:b/>
          <w:bCs/>
          <w:sz w:val="24"/>
          <w:szCs w:val="24"/>
          <w:lang w:val="en-US"/>
        </w:rPr>
        <w:t xml:space="preserve">on </w:t>
      </w:r>
      <w:r w:rsidRPr="000E3F11">
        <w:rPr>
          <w:b/>
          <w:bCs/>
          <w:sz w:val="24"/>
          <w:szCs w:val="24"/>
          <w:lang w:val="en-US"/>
        </w:rPr>
        <w:t>02mar22.</w:t>
      </w:r>
    </w:p>
    <w:p w14:paraId="20FDC1E9" w14:textId="77777777" w:rsidR="000E3F11" w:rsidRPr="000E3F11" w:rsidRDefault="000E3F11" w:rsidP="000E3F11">
      <w:pPr>
        <w:numPr>
          <w:ilvl w:val="3"/>
          <w:numId w:val="1"/>
        </w:numPr>
        <w:contextualSpacing/>
        <w:rPr>
          <w:sz w:val="24"/>
          <w:szCs w:val="24"/>
          <w:lang w:val="en-US"/>
        </w:rPr>
      </w:pPr>
      <w:r w:rsidRPr="000E3F11">
        <w:rPr>
          <w:sz w:val="24"/>
          <w:szCs w:val="24"/>
          <w:lang w:val="en-US"/>
        </w:rPr>
        <w:t xml:space="preserve">The fees were also voted on at $950/$1200/$1450 with cut off dates of 08Apr/29Apr. Same fee whether in person or remote. </w:t>
      </w:r>
    </w:p>
    <w:p w14:paraId="230662FF" w14:textId="0CDA7B09" w:rsidR="0083671F" w:rsidRDefault="000E3F11" w:rsidP="00602F66">
      <w:pPr>
        <w:numPr>
          <w:ilvl w:val="3"/>
          <w:numId w:val="1"/>
        </w:numPr>
        <w:contextualSpacing/>
        <w:rPr>
          <w:sz w:val="24"/>
          <w:szCs w:val="24"/>
          <w:lang w:val="en-US"/>
        </w:rPr>
      </w:pPr>
      <w:r w:rsidRPr="000E3F11">
        <w:rPr>
          <w:sz w:val="24"/>
          <w:szCs w:val="24"/>
          <w:lang w:val="en-US"/>
        </w:rPr>
        <w:t xml:space="preserve">Yes, what is going on in eastern Europe was discussed and the team is preparing what they can if the Interim has to go to all virtual later.  </w:t>
      </w:r>
    </w:p>
    <w:p w14:paraId="34AEBD05" w14:textId="39898F0B" w:rsidR="00D32D69" w:rsidRPr="00D32D69" w:rsidRDefault="00D32D69" w:rsidP="00D32D69">
      <w:pPr>
        <w:numPr>
          <w:ilvl w:val="3"/>
          <w:numId w:val="1"/>
        </w:numPr>
        <w:contextualSpacing/>
        <w:rPr>
          <w:sz w:val="24"/>
          <w:szCs w:val="24"/>
          <w:lang w:val="en-US"/>
        </w:rPr>
      </w:pPr>
      <w:r w:rsidRPr="00D32D69">
        <w:rPr>
          <w:sz w:val="24"/>
          <w:szCs w:val="24"/>
          <w:lang w:val="en-US"/>
        </w:rPr>
        <w:t xml:space="preserve">May look at a poll during next </w:t>
      </w:r>
      <w:r w:rsidR="0023570F" w:rsidRPr="00D32D69">
        <w:rPr>
          <w:sz w:val="24"/>
          <w:szCs w:val="24"/>
          <w:lang w:val="en-US"/>
        </w:rPr>
        <w:t>week’s</w:t>
      </w:r>
      <w:r w:rsidRPr="00D32D69">
        <w:rPr>
          <w:sz w:val="24"/>
          <w:szCs w:val="24"/>
          <w:lang w:val="en-US"/>
        </w:rPr>
        <w:t xml:space="preserve"> call, with the 2 questions, if f2f would you attend, if mixed mode how would you attend. </w:t>
      </w:r>
    </w:p>
    <w:p w14:paraId="12323E9D" w14:textId="47108C0E" w:rsidR="0083671F" w:rsidRDefault="0083671F" w:rsidP="0083671F">
      <w:pPr>
        <w:contextualSpacing/>
        <w:rPr>
          <w:sz w:val="24"/>
          <w:szCs w:val="24"/>
          <w:lang w:val="en-US"/>
        </w:rPr>
      </w:pPr>
    </w:p>
    <w:p w14:paraId="1357DD24" w14:textId="4AF39CAC" w:rsidR="0053374F" w:rsidRPr="00D158FE" w:rsidRDefault="0053374F" w:rsidP="00D158FE">
      <w:pPr>
        <w:pStyle w:val="ListParagraph"/>
        <w:numPr>
          <w:ilvl w:val="2"/>
          <w:numId w:val="1"/>
        </w:numPr>
        <w:contextualSpacing/>
        <w:rPr>
          <w:sz w:val="24"/>
          <w:szCs w:val="24"/>
          <w:lang w:val="en-US"/>
        </w:rPr>
      </w:pPr>
      <w:r w:rsidRPr="0053374F">
        <w:rPr>
          <w:sz w:val="24"/>
          <w:szCs w:val="24"/>
          <w:lang w:val="en-US"/>
        </w:rPr>
        <w:t xml:space="preserve">For the </w:t>
      </w:r>
      <w:r w:rsidRPr="0053374F">
        <w:rPr>
          <w:b/>
          <w:bCs/>
          <w:sz w:val="24"/>
          <w:szCs w:val="24"/>
          <w:lang w:val="en-US"/>
        </w:rPr>
        <w:t xml:space="preserve">July 2022 Plenary in Montreal, Canada, </w:t>
      </w:r>
      <w:r w:rsidRPr="0053374F">
        <w:rPr>
          <w:sz w:val="24"/>
          <w:szCs w:val="24"/>
          <w:lang w:val="en-US"/>
        </w:rPr>
        <w:t>will start a</w:t>
      </w:r>
      <w:r w:rsidR="0023570F">
        <w:rPr>
          <w:sz w:val="24"/>
          <w:szCs w:val="24"/>
          <w:lang w:val="en-US"/>
        </w:rPr>
        <w:t>n</w:t>
      </w:r>
      <w:r w:rsidRPr="0053374F">
        <w:rPr>
          <w:sz w:val="24"/>
          <w:szCs w:val="24"/>
          <w:lang w:val="en-US"/>
        </w:rPr>
        <w:t xml:space="preserve"> </w:t>
      </w:r>
      <w:r w:rsidR="00602F66">
        <w:rPr>
          <w:sz w:val="24"/>
          <w:szCs w:val="24"/>
          <w:lang w:val="en-US"/>
        </w:rPr>
        <w:t>e</w:t>
      </w:r>
      <w:r w:rsidRPr="0053374F">
        <w:rPr>
          <w:sz w:val="24"/>
          <w:szCs w:val="24"/>
          <w:lang w:val="en-US"/>
        </w:rPr>
        <w:t xml:space="preserve">poll for this plenary, with the same 2 questions like in the past, if in-person would you come and if mixed-mode, how would you attend? </w:t>
      </w:r>
      <w:r w:rsidR="00D158FE">
        <w:rPr>
          <w:sz w:val="24"/>
          <w:szCs w:val="24"/>
          <w:lang w:val="en-US"/>
        </w:rPr>
        <w:t xml:space="preserve"> </w:t>
      </w:r>
      <w:r w:rsidR="00D0063B">
        <w:rPr>
          <w:sz w:val="24"/>
          <w:szCs w:val="24"/>
          <w:lang w:val="en-US"/>
        </w:rPr>
        <w:t>ep</w:t>
      </w:r>
      <w:r w:rsidR="00D158FE" w:rsidRPr="00D158FE">
        <w:rPr>
          <w:sz w:val="24"/>
          <w:szCs w:val="24"/>
          <w:lang w:val="en-US"/>
        </w:rPr>
        <w:t xml:space="preserve">oll will close next Wednesday, 16mar22 </w:t>
      </w:r>
      <w:r w:rsidR="00D158FE">
        <w:rPr>
          <w:sz w:val="24"/>
          <w:szCs w:val="24"/>
          <w:lang w:val="en-US"/>
        </w:rPr>
        <w:t>et</w:t>
      </w:r>
      <w:r w:rsidR="00D158FE" w:rsidRPr="00D158FE">
        <w:rPr>
          <w:sz w:val="24"/>
          <w:szCs w:val="24"/>
          <w:lang w:val="en-US"/>
        </w:rPr>
        <w:t xml:space="preserve">. </w:t>
      </w:r>
    </w:p>
    <w:p w14:paraId="3E9E6B95" w14:textId="37CF39C6" w:rsidR="00307326" w:rsidRPr="00307326" w:rsidRDefault="00307326" w:rsidP="00307326">
      <w:pPr>
        <w:contextualSpacing/>
        <w:rPr>
          <w:sz w:val="24"/>
          <w:szCs w:val="24"/>
          <w:lang w:val="en-US"/>
        </w:rPr>
      </w:pPr>
    </w:p>
    <w:p w14:paraId="6B9DD16D" w14:textId="77777777" w:rsidR="00307326" w:rsidRPr="00307326" w:rsidRDefault="00307326" w:rsidP="00307326">
      <w:pPr>
        <w:pStyle w:val="ListParagraph"/>
        <w:numPr>
          <w:ilvl w:val="1"/>
          <w:numId w:val="1"/>
        </w:numPr>
        <w:contextualSpacing/>
        <w:rPr>
          <w:sz w:val="24"/>
          <w:szCs w:val="24"/>
          <w:lang w:val="en-US"/>
        </w:rPr>
      </w:pPr>
      <w:r>
        <w:rPr>
          <w:sz w:val="24"/>
          <w:szCs w:val="24"/>
          <w:lang w:val="en-US"/>
        </w:rPr>
        <w:t xml:space="preserve"> </w:t>
      </w:r>
      <w:r w:rsidRPr="00307326">
        <w:rPr>
          <w:b/>
          <w:bCs/>
          <w:sz w:val="24"/>
          <w:szCs w:val="24"/>
          <w:lang w:val="en-US"/>
        </w:rPr>
        <w:t>View of 802 Treasury, Starting to turn around:</w:t>
      </w:r>
    </w:p>
    <w:p w14:paraId="20783C82" w14:textId="77777777" w:rsidR="00307326" w:rsidRPr="00307326" w:rsidRDefault="0034620F" w:rsidP="00307326">
      <w:pPr>
        <w:pStyle w:val="ListParagraph"/>
        <w:numPr>
          <w:ilvl w:val="2"/>
          <w:numId w:val="1"/>
        </w:numPr>
        <w:rPr>
          <w:sz w:val="24"/>
          <w:szCs w:val="24"/>
          <w:lang w:val="en-US"/>
        </w:rPr>
      </w:pPr>
      <w:hyperlink r:id="rId14" w:history="1">
        <w:r w:rsidR="00307326" w:rsidRPr="00307326">
          <w:rPr>
            <w:rStyle w:val="Hyperlink"/>
            <w:sz w:val="24"/>
            <w:szCs w:val="24"/>
            <w:lang w:val="en-US"/>
          </w:rPr>
          <w:t>https://mentor.ieee.org/802-ec/dcn/22/ec-22-0059-00-00EC-treasurer-opening-summary-for-wgs.</w:t>
        </w:r>
      </w:hyperlink>
      <w:hyperlink r:id="rId15" w:history="1">
        <w:r w:rsidR="00307326" w:rsidRPr="00307326">
          <w:rPr>
            <w:rStyle w:val="Hyperlink"/>
            <w:sz w:val="24"/>
            <w:szCs w:val="24"/>
            <w:lang w:val="en-US"/>
          </w:rPr>
          <w:t>pptx</w:t>
        </w:r>
      </w:hyperlink>
    </w:p>
    <w:p w14:paraId="3FB60F15"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2021 institution of fees has stopped the bleeding</w:t>
      </w:r>
    </w:p>
    <w:p w14:paraId="466D79E3"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Year-end 2021 for session expenses is slightly positive</w:t>
      </w:r>
    </w:p>
    <w:p w14:paraId="70E9CA76"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 xml:space="preserve">March 2022 meeting looks successful – 884 registered  (sounds like &gt;900 now) </w:t>
      </w:r>
    </w:p>
    <w:p w14:paraId="5408F844"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Will generate (a needed) surplus</w:t>
      </w:r>
    </w:p>
    <w:p w14:paraId="77293C04"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802 cash reserves at critical level (equal ~1 meeting cancellation) going into March 2022</w:t>
      </w:r>
    </w:p>
    <w:p w14:paraId="03F05433"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Cash reserves less critical but still concerning even after March 2022 success</w:t>
      </w:r>
    </w:p>
    <w:p w14:paraId="35DAEDFD"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Budget and plan for July 2022 meeting (with mixed-mode support) fits within budget, continues return to more normal operating reserves</w:t>
      </w:r>
    </w:p>
    <w:p w14:paraId="2AE8C500"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 xml:space="preserve">802 Participants have largely been compliant with meeting fees </w:t>
      </w:r>
    </w:p>
    <w:p w14:paraId="3EDA4C6B" w14:textId="10542F10" w:rsidR="00307326" w:rsidRPr="00307326" w:rsidRDefault="00307326" w:rsidP="00307326">
      <w:pPr>
        <w:pStyle w:val="ListParagraph"/>
        <w:numPr>
          <w:ilvl w:val="3"/>
          <w:numId w:val="1"/>
        </w:numPr>
        <w:rPr>
          <w:sz w:val="24"/>
          <w:szCs w:val="24"/>
          <w:lang w:val="en-US"/>
        </w:rPr>
      </w:pPr>
      <w:r w:rsidRPr="00307326">
        <w:rPr>
          <w:sz w:val="24"/>
          <w:szCs w:val="24"/>
          <w:lang w:val="en-US"/>
        </w:rPr>
        <w:t>&gt; 1000 participants per meeting x 3 meetings, only 9 unpaid attendees</w:t>
      </w:r>
    </w:p>
    <w:p w14:paraId="5BDCA493" w14:textId="77777777" w:rsidR="00485F1E" w:rsidRPr="00B7608A" w:rsidRDefault="00485F1E" w:rsidP="00485F1E">
      <w:pPr>
        <w:contextualSpacing/>
        <w:rPr>
          <w:sz w:val="24"/>
          <w:szCs w:val="24"/>
          <w:lang w:val="en-US"/>
        </w:rPr>
      </w:pPr>
    </w:p>
    <w:p w14:paraId="74DE046A" w14:textId="075B0AB4" w:rsidR="00D17F71" w:rsidRPr="00D17F71" w:rsidRDefault="00D17F71" w:rsidP="00D17F71">
      <w:pPr>
        <w:numPr>
          <w:ilvl w:val="1"/>
          <w:numId w:val="1"/>
        </w:numPr>
        <w:contextualSpacing/>
        <w:rPr>
          <w:sz w:val="24"/>
          <w:szCs w:val="24"/>
          <w:lang w:val="en-US"/>
        </w:rPr>
      </w:pPr>
      <w:r w:rsidRPr="00D17F71">
        <w:rPr>
          <w:b/>
          <w:bCs/>
          <w:sz w:val="24"/>
          <w:szCs w:val="24"/>
          <w:lang w:val="en-US"/>
        </w:rPr>
        <w:t>LMSC P&amp;P sections 3.1: 802 EC election/appointments</w:t>
      </w:r>
    </w:p>
    <w:p w14:paraId="045C4FBF" w14:textId="65EA999C" w:rsidR="00D17F71" w:rsidRPr="00D17F71" w:rsidRDefault="000C4582" w:rsidP="00D17F71">
      <w:pPr>
        <w:numPr>
          <w:ilvl w:val="2"/>
          <w:numId w:val="1"/>
        </w:numPr>
        <w:contextualSpacing/>
        <w:rPr>
          <w:sz w:val="24"/>
          <w:szCs w:val="24"/>
          <w:lang w:val="en-US"/>
        </w:rPr>
      </w:pPr>
      <w:r>
        <w:rPr>
          <w:sz w:val="24"/>
          <w:szCs w:val="24"/>
          <w:lang w:val="en-US"/>
        </w:rPr>
        <w:t>A</w:t>
      </w:r>
      <w:r w:rsidR="00D17F71" w:rsidRPr="00D17F71">
        <w:rPr>
          <w:sz w:val="24"/>
          <w:szCs w:val="24"/>
          <w:lang w:val="en-US"/>
        </w:rPr>
        <w:t xml:space="preserve">ll 802 executive committee members are elected or appointed and confirmed at the first Plenary session of each even numbered year. </w:t>
      </w:r>
    </w:p>
    <w:p w14:paraId="646C01F7" w14:textId="0E8FB6FD" w:rsidR="00D17F71" w:rsidRPr="00D17F71" w:rsidRDefault="00B21941" w:rsidP="00D17F71">
      <w:pPr>
        <w:numPr>
          <w:ilvl w:val="1"/>
          <w:numId w:val="1"/>
        </w:numPr>
        <w:contextualSpacing/>
        <w:rPr>
          <w:sz w:val="24"/>
          <w:szCs w:val="24"/>
          <w:lang w:val="en-US"/>
        </w:rPr>
      </w:pPr>
      <w:r>
        <w:rPr>
          <w:b/>
          <w:bCs/>
          <w:sz w:val="24"/>
          <w:szCs w:val="24"/>
          <w:lang w:val="en-US"/>
        </w:rPr>
        <w:t>For</w:t>
      </w:r>
      <w:r w:rsidR="00D17F71" w:rsidRPr="00D17F71">
        <w:rPr>
          <w:b/>
          <w:bCs/>
          <w:sz w:val="24"/>
          <w:szCs w:val="24"/>
          <w:lang w:val="en-US"/>
        </w:rPr>
        <w:t xml:space="preserve"> anyone to be considered for the 802.18 Chair, Vice Chair</w:t>
      </w:r>
      <w:r w:rsidR="00965F2E">
        <w:rPr>
          <w:b/>
          <w:bCs/>
          <w:sz w:val="24"/>
          <w:szCs w:val="24"/>
          <w:lang w:val="en-US"/>
        </w:rPr>
        <w:t>s</w:t>
      </w:r>
      <w:r w:rsidR="00D17F71" w:rsidRPr="00D17F71">
        <w:rPr>
          <w:b/>
          <w:bCs/>
          <w:sz w:val="24"/>
          <w:szCs w:val="24"/>
          <w:lang w:val="en-US"/>
        </w:rPr>
        <w:t xml:space="preserve"> or the appointed positions</w:t>
      </w:r>
    </w:p>
    <w:p w14:paraId="612E582A" w14:textId="77777777" w:rsidR="00965F2E" w:rsidRPr="00965F2E" w:rsidRDefault="00965F2E" w:rsidP="00965F2E">
      <w:pPr>
        <w:numPr>
          <w:ilvl w:val="2"/>
          <w:numId w:val="1"/>
        </w:numPr>
        <w:contextualSpacing/>
        <w:rPr>
          <w:b/>
          <w:bCs/>
          <w:i/>
          <w:iCs/>
          <w:sz w:val="24"/>
          <w:szCs w:val="24"/>
          <w:u w:val="single"/>
          <w:lang w:val="en-US"/>
        </w:rPr>
      </w:pPr>
      <w:r w:rsidRPr="00965F2E">
        <w:rPr>
          <w:b/>
          <w:bCs/>
          <w:i/>
          <w:iCs/>
          <w:sz w:val="24"/>
          <w:szCs w:val="24"/>
          <w:u w:val="single"/>
          <w:lang w:val="en-US"/>
        </w:rPr>
        <w:t>Please send nominations or self nominations to the .18 Chair before Wednesday 02 March 2022 - end of day aoe.</w:t>
      </w:r>
    </w:p>
    <w:p w14:paraId="398ECE14" w14:textId="67DAF91A" w:rsidR="00D17F71" w:rsidRPr="00D17F71" w:rsidRDefault="00D17F71" w:rsidP="00D17F71">
      <w:pPr>
        <w:numPr>
          <w:ilvl w:val="2"/>
          <w:numId w:val="1"/>
        </w:numPr>
        <w:contextualSpacing/>
        <w:rPr>
          <w:sz w:val="24"/>
          <w:szCs w:val="24"/>
          <w:lang w:val="en-US"/>
        </w:rPr>
      </w:pPr>
      <w:r w:rsidRPr="00D17F71">
        <w:rPr>
          <w:sz w:val="24"/>
          <w:szCs w:val="24"/>
          <w:lang w:val="en-US"/>
        </w:rPr>
        <w:t>802.18 elections will be at the first 802.18 meeting of the Plenary</w:t>
      </w:r>
      <w:r w:rsidR="00386B4B">
        <w:rPr>
          <w:sz w:val="24"/>
          <w:szCs w:val="24"/>
          <w:lang w:val="en-US"/>
        </w:rPr>
        <w:t>, 10mar22.</w:t>
      </w:r>
    </w:p>
    <w:p w14:paraId="51CCDDEA" w14:textId="77777777" w:rsidR="000773C7" w:rsidRPr="000773C7" w:rsidRDefault="000773C7" w:rsidP="000773C7">
      <w:pPr>
        <w:contextualSpacing/>
        <w:rPr>
          <w:sz w:val="24"/>
          <w:szCs w:val="24"/>
          <w:lang w:val="en-US"/>
        </w:rPr>
      </w:pPr>
    </w:p>
    <w:p w14:paraId="1F74F35B" w14:textId="55D598C9" w:rsidR="00717DA4" w:rsidRDefault="00703DC4" w:rsidP="00717DA4">
      <w:pPr>
        <w:pStyle w:val="ListParagraph"/>
        <w:numPr>
          <w:ilvl w:val="1"/>
          <w:numId w:val="1"/>
        </w:numPr>
        <w:ind w:left="900" w:hanging="540"/>
        <w:rPr>
          <w:b/>
          <w:bCs/>
          <w:sz w:val="24"/>
          <w:szCs w:val="24"/>
          <w:lang w:val="en-US"/>
        </w:rPr>
      </w:pPr>
      <w:r w:rsidRPr="00717DA4">
        <w:rPr>
          <w:b/>
          <w:bCs/>
          <w:sz w:val="24"/>
          <w:szCs w:val="24"/>
          <w:lang w:val="en-US"/>
        </w:rPr>
        <w:t xml:space="preserve">The .18 Chair position </w:t>
      </w:r>
      <w:r w:rsidR="00485F1E" w:rsidRPr="00717DA4">
        <w:rPr>
          <w:b/>
          <w:bCs/>
          <w:sz w:val="24"/>
          <w:szCs w:val="24"/>
          <w:lang w:val="en-US"/>
        </w:rPr>
        <w:t>nomin</w:t>
      </w:r>
      <w:r w:rsidR="00717DA4">
        <w:rPr>
          <w:b/>
          <w:bCs/>
          <w:sz w:val="24"/>
          <w:szCs w:val="24"/>
          <w:lang w:val="en-US"/>
        </w:rPr>
        <w:t>ee</w:t>
      </w:r>
      <w:r w:rsidR="00485F1E" w:rsidRPr="00717DA4">
        <w:rPr>
          <w:b/>
          <w:bCs/>
          <w:sz w:val="24"/>
          <w:szCs w:val="24"/>
          <w:lang w:val="en-US"/>
        </w:rPr>
        <w:t xml:space="preserve">s: </w:t>
      </w:r>
      <w:r w:rsidR="00B86327" w:rsidRPr="00717DA4">
        <w:rPr>
          <w:b/>
          <w:bCs/>
          <w:sz w:val="24"/>
          <w:szCs w:val="24"/>
          <w:lang w:val="en-US"/>
        </w:rPr>
        <w:t>Tuncer Baykas</w:t>
      </w:r>
      <w:r w:rsidR="0004212F" w:rsidRPr="00717DA4">
        <w:rPr>
          <w:b/>
          <w:bCs/>
          <w:sz w:val="24"/>
          <w:szCs w:val="24"/>
          <w:lang w:val="en-US"/>
        </w:rPr>
        <w:t xml:space="preserve"> and Edward Au</w:t>
      </w:r>
    </w:p>
    <w:p w14:paraId="698BEE0C" w14:textId="2B778E6D" w:rsidR="00703DC4" w:rsidRPr="00717DA4" w:rsidRDefault="002708D6" w:rsidP="00717DA4">
      <w:pPr>
        <w:pStyle w:val="ListParagraph"/>
        <w:numPr>
          <w:ilvl w:val="1"/>
          <w:numId w:val="1"/>
        </w:numPr>
        <w:rPr>
          <w:b/>
          <w:bCs/>
          <w:sz w:val="24"/>
          <w:szCs w:val="24"/>
          <w:lang w:val="en-US"/>
        </w:rPr>
      </w:pPr>
      <w:r w:rsidRPr="00717DA4">
        <w:rPr>
          <w:b/>
          <w:bCs/>
          <w:sz w:val="24"/>
          <w:szCs w:val="24"/>
          <w:lang w:val="en-US"/>
        </w:rPr>
        <w:lastRenderedPageBreak/>
        <w:t xml:space="preserve">The </w:t>
      </w:r>
      <w:r w:rsidR="00703DC4" w:rsidRPr="00717DA4">
        <w:rPr>
          <w:b/>
          <w:bCs/>
          <w:sz w:val="24"/>
          <w:szCs w:val="24"/>
          <w:lang w:val="en-US"/>
        </w:rPr>
        <w:t xml:space="preserve">.18 Vice-Chairs </w:t>
      </w:r>
      <w:r w:rsidR="00485F1E" w:rsidRPr="00717DA4">
        <w:rPr>
          <w:b/>
          <w:bCs/>
          <w:sz w:val="24"/>
          <w:szCs w:val="24"/>
          <w:lang w:val="en-US"/>
        </w:rPr>
        <w:t>nomin</w:t>
      </w:r>
      <w:r w:rsidR="00717DA4">
        <w:rPr>
          <w:b/>
          <w:bCs/>
          <w:sz w:val="24"/>
          <w:szCs w:val="24"/>
          <w:lang w:val="en-US"/>
        </w:rPr>
        <w:t>ee</w:t>
      </w:r>
      <w:r w:rsidR="00485F1E" w:rsidRPr="00717DA4">
        <w:rPr>
          <w:b/>
          <w:bCs/>
          <w:sz w:val="24"/>
          <w:szCs w:val="24"/>
          <w:lang w:val="en-US"/>
        </w:rPr>
        <w:t xml:space="preserve">s:  </w:t>
      </w:r>
      <w:r w:rsidR="00703DC4" w:rsidRPr="00717DA4">
        <w:rPr>
          <w:b/>
          <w:bCs/>
          <w:sz w:val="24"/>
          <w:szCs w:val="24"/>
          <w:lang w:val="en-US"/>
        </w:rPr>
        <w:t>Stuart Kerry and Al Petrick</w:t>
      </w:r>
      <w:r w:rsidR="009735D7" w:rsidRPr="009735D7">
        <w:rPr>
          <w:b/>
          <w:bCs/>
          <w:sz w:val="24"/>
          <w:szCs w:val="24"/>
        </w:rPr>
        <w:t xml:space="preserve"> (having 2 VCs is acceptable, will vote on each person)</w:t>
      </w:r>
    </w:p>
    <w:p w14:paraId="7C62AA37" w14:textId="12DC1FDB" w:rsidR="00717DA4" w:rsidRPr="00717DA4" w:rsidRDefault="00717DA4" w:rsidP="00717DA4">
      <w:pPr>
        <w:numPr>
          <w:ilvl w:val="1"/>
          <w:numId w:val="1"/>
        </w:numPr>
        <w:contextualSpacing/>
        <w:rPr>
          <w:sz w:val="24"/>
          <w:szCs w:val="24"/>
          <w:lang w:val="en-US"/>
        </w:rPr>
      </w:pPr>
      <w:r w:rsidRPr="00717DA4">
        <w:rPr>
          <w:b/>
          <w:bCs/>
          <w:sz w:val="24"/>
          <w:szCs w:val="24"/>
          <w:lang w:val="en-US"/>
        </w:rPr>
        <w:t xml:space="preserve">Will give each of the 4 candidates 2 mins to express their views on what they can do for .18. </w:t>
      </w:r>
    </w:p>
    <w:p w14:paraId="536763BD" w14:textId="77777777" w:rsidR="00717DA4" w:rsidRPr="00717DA4" w:rsidRDefault="00717DA4" w:rsidP="00717DA4">
      <w:pPr>
        <w:contextualSpacing/>
        <w:rPr>
          <w:sz w:val="24"/>
          <w:szCs w:val="24"/>
          <w:lang w:val="en-US"/>
        </w:rPr>
      </w:pPr>
    </w:p>
    <w:p w14:paraId="1C5543F0" w14:textId="108B8484" w:rsidR="00D17F71" w:rsidRPr="00D17F71" w:rsidRDefault="00D17F71" w:rsidP="00D17F71">
      <w:pPr>
        <w:numPr>
          <w:ilvl w:val="1"/>
          <w:numId w:val="1"/>
        </w:numPr>
        <w:contextualSpacing/>
        <w:rPr>
          <w:sz w:val="24"/>
          <w:szCs w:val="24"/>
          <w:lang w:val="en-US"/>
        </w:rPr>
      </w:pPr>
      <w:r w:rsidRPr="00D17F71">
        <w:rPr>
          <w:b/>
          <w:bCs/>
          <w:sz w:val="24"/>
          <w:szCs w:val="24"/>
          <w:lang w:val="en-US"/>
        </w:rPr>
        <w:t>All potential EC members, Chair and Vice Chairs</w:t>
      </w:r>
    </w:p>
    <w:p w14:paraId="0E1C1779" w14:textId="236129F8" w:rsidR="00D17F71" w:rsidRPr="00D17F71" w:rsidRDefault="00D17F71" w:rsidP="00D17F71">
      <w:pPr>
        <w:numPr>
          <w:ilvl w:val="2"/>
          <w:numId w:val="1"/>
        </w:numPr>
        <w:contextualSpacing/>
        <w:rPr>
          <w:sz w:val="24"/>
          <w:szCs w:val="24"/>
          <w:lang w:val="en-US"/>
        </w:rPr>
      </w:pPr>
      <w:r w:rsidRPr="00D17F71">
        <w:rPr>
          <w:sz w:val="24"/>
          <w:szCs w:val="24"/>
          <w:lang w:val="en-US"/>
        </w:rPr>
        <w:t>Please remember to submit your letters of endorsement and disclosure of affiliation to the IEEE 802 Recording Secretary, John D’Ambrosia, as soon as possible, but no later than the call to order of the March 202</w:t>
      </w:r>
      <w:r w:rsidR="00D91EB6">
        <w:rPr>
          <w:sz w:val="24"/>
          <w:szCs w:val="24"/>
          <w:lang w:val="en-US"/>
        </w:rPr>
        <w:t>2</w:t>
      </w:r>
      <w:r w:rsidRPr="00D17F71">
        <w:rPr>
          <w:sz w:val="24"/>
          <w:szCs w:val="24"/>
          <w:lang w:val="en-US"/>
        </w:rPr>
        <w:t xml:space="preserve"> </w:t>
      </w:r>
      <w:r w:rsidR="00D91EB6">
        <w:rPr>
          <w:sz w:val="24"/>
          <w:szCs w:val="24"/>
          <w:lang w:val="en-US"/>
        </w:rPr>
        <w:t>closing</w:t>
      </w:r>
      <w:r w:rsidRPr="00D17F71">
        <w:rPr>
          <w:sz w:val="24"/>
          <w:szCs w:val="24"/>
          <w:lang w:val="en-US"/>
        </w:rPr>
        <w:t xml:space="preserve"> LMSC meeting. </w:t>
      </w:r>
      <w:r w:rsidR="00D158FE" w:rsidRPr="00D158FE">
        <w:rPr>
          <w:b/>
          <w:bCs/>
          <w:sz w:val="24"/>
          <w:szCs w:val="24"/>
        </w:rPr>
        <w:t>All have turned in their letters.</w:t>
      </w:r>
    </w:p>
    <w:p w14:paraId="66BD22CB" w14:textId="77777777" w:rsidR="00D17F71" w:rsidRPr="00D17F71" w:rsidRDefault="00D17F71" w:rsidP="00D17F71">
      <w:pPr>
        <w:numPr>
          <w:ilvl w:val="2"/>
          <w:numId w:val="1"/>
        </w:numPr>
        <w:contextualSpacing/>
        <w:rPr>
          <w:sz w:val="24"/>
          <w:szCs w:val="24"/>
          <w:lang w:val="en-US"/>
        </w:rPr>
      </w:pPr>
      <w:r w:rsidRPr="00D17F71">
        <w:rPr>
          <w:sz w:val="24"/>
          <w:szCs w:val="24"/>
          <w:lang w:val="en-US"/>
        </w:rPr>
        <w:t>For Chair, Vice Chair and Secretary, you need to be a member of the IEEE SA</w:t>
      </w:r>
    </w:p>
    <w:p w14:paraId="00ECBB8A" w14:textId="6B89C3DC" w:rsidR="00D17F71" w:rsidRPr="00D17F71" w:rsidRDefault="00D17F71" w:rsidP="00D17F71">
      <w:pPr>
        <w:numPr>
          <w:ilvl w:val="2"/>
          <w:numId w:val="1"/>
        </w:numPr>
        <w:contextualSpacing/>
        <w:rPr>
          <w:sz w:val="24"/>
          <w:szCs w:val="24"/>
          <w:lang w:val="en-US"/>
        </w:rPr>
      </w:pPr>
      <w:r w:rsidRPr="00D17F71">
        <w:rPr>
          <w:sz w:val="24"/>
          <w:szCs w:val="24"/>
        </w:rPr>
        <w:t>The TAG</w:t>
      </w:r>
      <w:r w:rsidR="005238F6">
        <w:rPr>
          <w:sz w:val="24"/>
          <w:szCs w:val="24"/>
        </w:rPr>
        <w:t>/WG</w:t>
      </w:r>
      <w:r w:rsidRPr="00D17F71">
        <w:rPr>
          <w:sz w:val="24"/>
          <w:szCs w:val="24"/>
        </w:rPr>
        <w:t xml:space="preserve"> chair &amp; vice chairs are subject to confirmation by IEEE 802 EC.</w:t>
      </w:r>
    </w:p>
    <w:p w14:paraId="14E33EEE" w14:textId="2ED92F19" w:rsidR="00D17F71" w:rsidRPr="00D17F71" w:rsidRDefault="00D17F71" w:rsidP="000773C7">
      <w:pPr>
        <w:numPr>
          <w:ilvl w:val="1"/>
          <w:numId w:val="1"/>
        </w:numPr>
        <w:contextualSpacing/>
        <w:rPr>
          <w:sz w:val="24"/>
          <w:szCs w:val="24"/>
          <w:lang w:val="en-US"/>
        </w:rPr>
      </w:pPr>
      <w:r w:rsidRPr="00D17F71">
        <w:rPr>
          <w:b/>
          <w:bCs/>
          <w:sz w:val="24"/>
          <w:szCs w:val="24"/>
          <w:lang w:val="en-US"/>
        </w:rPr>
        <w:t>Responsibilities / expectations for all offices are in the back up slides in this slide deck</w:t>
      </w:r>
    </w:p>
    <w:p w14:paraId="29C5A030" w14:textId="592E5503" w:rsidR="00D17F71" w:rsidRPr="00D17F71" w:rsidRDefault="00D17F71" w:rsidP="00D17F71">
      <w:pPr>
        <w:contextualSpacing/>
        <w:rPr>
          <w:sz w:val="24"/>
          <w:szCs w:val="24"/>
          <w:lang w:val="en-US"/>
        </w:rPr>
      </w:pPr>
    </w:p>
    <w:p w14:paraId="40008037" w14:textId="3F68CBE8" w:rsidR="00D91EB6" w:rsidRDefault="00D91EB6" w:rsidP="007C6B98">
      <w:pPr>
        <w:numPr>
          <w:ilvl w:val="0"/>
          <w:numId w:val="1"/>
        </w:numPr>
        <w:contextualSpacing/>
        <w:rPr>
          <w:sz w:val="24"/>
          <w:szCs w:val="24"/>
          <w:lang w:val="en-US"/>
        </w:rPr>
      </w:pPr>
      <w:r w:rsidRPr="00D91EB6">
        <w:rPr>
          <w:b/>
          <w:bCs/>
          <w:sz w:val="24"/>
          <w:szCs w:val="24"/>
        </w:rPr>
        <w:t>Administrative–election for 802.18 Chair (2022-2024)</w:t>
      </w:r>
    </w:p>
    <w:p w14:paraId="40A2BBC6" w14:textId="2513815F" w:rsidR="00D66D22" w:rsidRDefault="00D66D22" w:rsidP="00602F66">
      <w:pPr>
        <w:numPr>
          <w:ilvl w:val="1"/>
          <w:numId w:val="1"/>
        </w:numPr>
        <w:contextualSpacing/>
        <w:rPr>
          <w:sz w:val="24"/>
          <w:szCs w:val="24"/>
          <w:lang w:val="en-US"/>
        </w:rPr>
      </w:pPr>
      <w:r w:rsidRPr="00D66D22">
        <w:rPr>
          <w:sz w:val="24"/>
          <w:szCs w:val="24"/>
          <w:lang w:val="en-US"/>
        </w:rPr>
        <w:t xml:space="preserve">Will use WebEx polling (Chair will not vote) </w:t>
      </w:r>
    </w:p>
    <w:p w14:paraId="0D1D7746" w14:textId="4200E55E" w:rsidR="00602F66" w:rsidRPr="00602F66" w:rsidRDefault="00602F66" w:rsidP="00602F66">
      <w:pPr>
        <w:numPr>
          <w:ilvl w:val="1"/>
          <w:numId w:val="1"/>
        </w:numPr>
        <w:contextualSpacing/>
        <w:rPr>
          <w:sz w:val="24"/>
          <w:szCs w:val="24"/>
          <w:lang w:val="en-US"/>
        </w:rPr>
      </w:pPr>
      <w:r w:rsidRPr="00602F66">
        <w:rPr>
          <w:b/>
          <w:bCs/>
          <w:sz w:val="24"/>
          <w:szCs w:val="24"/>
          <w:u w:val="single"/>
          <w:lang w:val="en-US"/>
        </w:rPr>
        <w:t xml:space="preserve">Voting members only, please. </w:t>
      </w:r>
    </w:p>
    <w:p w14:paraId="376C1407" w14:textId="77777777" w:rsidR="00602F66" w:rsidRPr="00602F66" w:rsidRDefault="00602F66" w:rsidP="009D25D9">
      <w:pPr>
        <w:contextualSpacing/>
        <w:rPr>
          <w:sz w:val="24"/>
          <w:szCs w:val="24"/>
          <w:lang w:val="en-US"/>
        </w:rPr>
      </w:pPr>
    </w:p>
    <w:p w14:paraId="268B51D6" w14:textId="77777777" w:rsidR="00DA2B48" w:rsidRDefault="00D66D22" w:rsidP="00DA2B48">
      <w:pPr>
        <w:numPr>
          <w:ilvl w:val="1"/>
          <w:numId w:val="1"/>
        </w:numPr>
        <w:contextualSpacing/>
        <w:rPr>
          <w:sz w:val="24"/>
          <w:szCs w:val="24"/>
          <w:lang w:val="en-US"/>
        </w:rPr>
      </w:pPr>
      <w:r w:rsidRPr="00D66D22">
        <w:rPr>
          <w:sz w:val="24"/>
          <w:szCs w:val="24"/>
          <w:lang w:val="en-US"/>
        </w:rPr>
        <w:t>Motion: To approve Tuncer Baykas (Kadir Has University) or Edward Au (</w:t>
      </w:r>
      <w:r w:rsidR="00431C36" w:rsidRPr="00431C36">
        <w:rPr>
          <w:sz w:val="24"/>
          <w:szCs w:val="24"/>
        </w:rPr>
        <w:t>Huawei Technologies Co., Ltd</w:t>
      </w:r>
      <w:r w:rsidRPr="00D66D22">
        <w:rPr>
          <w:sz w:val="24"/>
          <w:szCs w:val="24"/>
          <w:lang w:val="en-US"/>
        </w:rPr>
        <w:t xml:space="preserve">) as Chair of the RR-TAG (IEEE 802.18) for the next two years, through the first IEEE 802 Plenary of 2024. </w:t>
      </w:r>
    </w:p>
    <w:p w14:paraId="0133BEA5" w14:textId="2CBD900E" w:rsidR="00D66D22" w:rsidRPr="00DA2B48" w:rsidRDefault="00D66D22" w:rsidP="00DA2B48">
      <w:pPr>
        <w:numPr>
          <w:ilvl w:val="2"/>
          <w:numId w:val="1"/>
        </w:numPr>
        <w:contextualSpacing/>
        <w:rPr>
          <w:sz w:val="24"/>
          <w:szCs w:val="24"/>
          <w:lang w:val="en-US"/>
        </w:rPr>
      </w:pPr>
      <w:r w:rsidRPr="00DA2B48">
        <w:rPr>
          <w:b/>
          <w:bCs/>
          <w:sz w:val="24"/>
          <w:szCs w:val="24"/>
          <w:lang w:val="en-US"/>
        </w:rPr>
        <w:t xml:space="preserve">Moved by:  </w:t>
      </w:r>
      <w:r w:rsidRPr="00DA2B48">
        <w:rPr>
          <w:b/>
          <w:bCs/>
          <w:sz w:val="24"/>
          <w:szCs w:val="24"/>
          <w:lang w:val="en-US"/>
        </w:rPr>
        <w:tab/>
      </w:r>
      <w:r w:rsidR="00D034E3" w:rsidRPr="009735D7">
        <w:rPr>
          <w:sz w:val="24"/>
          <w:szCs w:val="24"/>
          <w:lang w:val="en-US"/>
        </w:rPr>
        <w:t>Stuart Kerry (OK-Brit, self)</w:t>
      </w:r>
    </w:p>
    <w:p w14:paraId="3925828E" w14:textId="19E9B5BA" w:rsidR="00D66D22" w:rsidRPr="00602F66" w:rsidRDefault="00D66D22" w:rsidP="00D66D22">
      <w:pPr>
        <w:numPr>
          <w:ilvl w:val="2"/>
          <w:numId w:val="1"/>
        </w:numPr>
        <w:contextualSpacing/>
        <w:rPr>
          <w:b/>
          <w:bCs/>
          <w:sz w:val="24"/>
          <w:szCs w:val="24"/>
          <w:lang w:val="en-US"/>
        </w:rPr>
      </w:pPr>
      <w:r w:rsidRPr="00602F66">
        <w:rPr>
          <w:b/>
          <w:bCs/>
          <w:sz w:val="24"/>
          <w:szCs w:val="24"/>
          <w:lang w:val="en-US"/>
        </w:rPr>
        <w:t xml:space="preserve">Seconded by:  </w:t>
      </w:r>
      <w:r w:rsidRPr="00602F66">
        <w:rPr>
          <w:b/>
          <w:bCs/>
          <w:sz w:val="24"/>
          <w:szCs w:val="24"/>
          <w:lang w:val="en-US"/>
        </w:rPr>
        <w:tab/>
      </w:r>
      <w:r w:rsidR="00DA2B48" w:rsidRPr="009735D7">
        <w:rPr>
          <w:sz w:val="24"/>
          <w:szCs w:val="24"/>
          <w:lang w:val="en-US"/>
        </w:rPr>
        <w:t>Ian Sherlock (Texas Instruments)</w:t>
      </w:r>
    </w:p>
    <w:p w14:paraId="6F0E476B" w14:textId="5E4948BB" w:rsidR="00D66D22" w:rsidRPr="009D25D9" w:rsidRDefault="00D66D22" w:rsidP="002240B1">
      <w:pPr>
        <w:numPr>
          <w:ilvl w:val="2"/>
          <w:numId w:val="1"/>
        </w:numPr>
        <w:contextualSpacing/>
      </w:pPr>
      <w:r w:rsidRPr="00602F66">
        <w:rPr>
          <w:b/>
          <w:bCs/>
          <w:sz w:val="24"/>
          <w:szCs w:val="24"/>
          <w:lang w:val="en-US"/>
        </w:rPr>
        <w:t>Discussion?</w:t>
      </w:r>
      <w:r w:rsidRPr="00602F66">
        <w:rPr>
          <w:b/>
          <w:bCs/>
          <w:sz w:val="24"/>
          <w:szCs w:val="24"/>
          <w:lang w:val="en-US"/>
        </w:rPr>
        <w:tab/>
      </w:r>
      <w:r w:rsidR="002240B1" w:rsidRPr="009D25D9">
        <w:t>If a tie, will have a runoff (another vote)</w:t>
      </w:r>
    </w:p>
    <w:p w14:paraId="11D6C444" w14:textId="544C0037" w:rsidR="00D66D22" w:rsidRPr="00602F66" w:rsidRDefault="00D66D22" w:rsidP="00D66D22">
      <w:pPr>
        <w:numPr>
          <w:ilvl w:val="2"/>
          <w:numId w:val="1"/>
        </w:numPr>
        <w:contextualSpacing/>
        <w:rPr>
          <w:b/>
          <w:bCs/>
          <w:sz w:val="24"/>
          <w:szCs w:val="24"/>
          <w:lang w:val="en-US"/>
        </w:rPr>
      </w:pPr>
      <w:r w:rsidRPr="00602F66">
        <w:rPr>
          <w:b/>
          <w:bCs/>
          <w:sz w:val="24"/>
          <w:szCs w:val="24"/>
          <w:lang w:val="en-US"/>
        </w:rPr>
        <w:t xml:space="preserve">Vote:  </w:t>
      </w:r>
      <w:r w:rsidRPr="00602F66">
        <w:rPr>
          <w:b/>
          <w:bCs/>
          <w:sz w:val="24"/>
          <w:szCs w:val="24"/>
          <w:lang w:val="en-US"/>
        </w:rPr>
        <w:tab/>
      </w:r>
      <w:r w:rsidRPr="00602F66">
        <w:rPr>
          <w:b/>
          <w:bCs/>
          <w:sz w:val="24"/>
          <w:szCs w:val="24"/>
          <w:lang w:val="en-US"/>
        </w:rPr>
        <w:tab/>
        <w:t>__</w:t>
      </w:r>
      <w:r w:rsidR="00DA2B48">
        <w:rPr>
          <w:b/>
          <w:bCs/>
          <w:sz w:val="24"/>
          <w:szCs w:val="24"/>
          <w:lang w:val="en-US"/>
        </w:rPr>
        <w:t>8</w:t>
      </w:r>
      <w:r w:rsidRPr="00602F66">
        <w:rPr>
          <w:b/>
          <w:bCs/>
          <w:sz w:val="24"/>
          <w:szCs w:val="24"/>
          <w:lang w:val="en-US"/>
        </w:rPr>
        <w:t>___</w:t>
      </w:r>
      <w:r w:rsidRPr="00602F66">
        <w:rPr>
          <w:b/>
          <w:bCs/>
          <w:sz w:val="24"/>
          <w:szCs w:val="24"/>
          <w:lang w:val="en-US"/>
        </w:rPr>
        <w:tab/>
      </w:r>
      <w:r w:rsidR="009D25D9">
        <w:rPr>
          <w:b/>
          <w:bCs/>
          <w:sz w:val="24"/>
          <w:szCs w:val="24"/>
          <w:lang w:val="en-US"/>
        </w:rPr>
        <w:t xml:space="preserve">A. </w:t>
      </w:r>
      <w:r w:rsidRPr="00602F66">
        <w:rPr>
          <w:b/>
          <w:bCs/>
          <w:sz w:val="24"/>
          <w:szCs w:val="24"/>
          <w:lang w:val="en-US"/>
        </w:rPr>
        <w:t xml:space="preserve">Tuncer Baykas (Kadir Has University) </w:t>
      </w:r>
    </w:p>
    <w:p w14:paraId="773429DC" w14:textId="49A260C9"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w:t>
      </w:r>
      <w:r w:rsidR="00DA2B48">
        <w:rPr>
          <w:b/>
          <w:bCs/>
          <w:sz w:val="24"/>
          <w:szCs w:val="24"/>
          <w:lang w:val="en-US"/>
        </w:rPr>
        <w:t>20</w:t>
      </w:r>
      <w:r w:rsidRPr="00602F66">
        <w:rPr>
          <w:b/>
          <w:bCs/>
          <w:sz w:val="24"/>
          <w:szCs w:val="24"/>
          <w:lang w:val="en-US"/>
        </w:rPr>
        <w:t>____</w:t>
      </w:r>
      <w:r w:rsidRPr="00602F66">
        <w:rPr>
          <w:b/>
          <w:bCs/>
          <w:sz w:val="24"/>
          <w:szCs w:val="24"/>
          <w:lang w:val="en-US"/>
        </w:rPr>
        <w:tab/>
      </w:r>
      <w:r w:rsidR="009D25D9">
        <w:rPr>
          <w:b/>
          <w:bCs/>
          <w:sz w:val="24"/>
          <w:szCs w:val="24"/>
          <w:lang w:val="en-US"/>
        </w:rPr>
        <w:t xml:space="preserve">B. </w:t>
      </w:r>
      <w:r w:rsidRPr="00602F66">
        <w:rPr>
          <w:b/>
          <w:bCs/>
          <w:sz w:val="24"/>
          <w:szCs w:val="24"/>
          <w:lang w:val="en-US"/>
        </w:rPr>
        <w:t>Edward Au (</w:t>
      </w:r>
      <w:r w:rsidR="00431C36" w:rsidRPr="00602F66">
        <w:rPr>
          <w:b/>
          <w:bCs/>
          <w:sz w:val="24"/>
          <w:szCs w:val="24"/>
        </w:rPr>
        <w:t>Huawei Technologies Co., Ltd</w:t>
      </w:r>
      <w:r w:rsidRPr="00602F66">
        <w:rPr>
          <w:b/>
          <w:bCs/>
          <w:sz w:val="24"/>
          <w:szCs w:val="24"/>
          <w:lang w:val="en-US"/>
        </w:rPr>
        <w:t>)</w:t>
      </w:r>
    </w:p>
    <w:p w14:paraId="2736CFDD" w14:textId="35663326"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__</w:t>
      </w:r>
      <w:r w:rsidR="00DA2B48">
        <w:rPr>
          <w:b/>
          <w:bCs/>
          <w:sz w:val="24"/>
          <w:szCs w:val="24"/>
          <w:lang w:val="en-US"/>
        </w:rPr>
        <w:t>3</w:t>
      </w:r>
      <w:r w:rsidRPr="00602F66">
        <w:rPr>
          <w:b/>
          <w:bCs/>
          <w:sz w:val="24"/>
          <w:szCs w:val="24"/>
          <w:lang w:val="en-US"/>
        </w:rPr>
        <w:t>___</w:t>
      </w:r>
      <w:r w:rsidRPr="00602F66">
        <w:rPr>
          <w:b/>
          <w:bCs/>
          <w:sz w:val="24"/>
          <w:szCs w:val="24"/>
          <w:lang w:val="en-US"/>
        </w:rPr>
        <w:tab/>
      </w:r>
      <w:r w:rsidR="009D25D9">
        <w:rPr>
          <w:b/>
          <w:bCs/>
          <w:sz w:val="24"/>
          <w:szCs w:val="24"/>
          <w:lang w:val="en-US"/>
        </w:rPr>
        <w:t xml:space="preserve">C. </w:t>
      </w:r>
      <w:r w:rsidRPr="00602F66">
        <w:rPr>
          <w:b/>
          <w:bCs/>
          <w:sz w:val="24"/>
          <w:szCs w:val="24"/>
          <w:lang w:val="en-US"/>
        </w:rPr>
        <w:t>abstain</w:t>
      </w:r>
    </w:p>
    <w:p w14:paraId="7CD11D56" w14:textId="6399BF8C"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__</w:t>
      </w:r>
      <w:r w:rsidR="00DA2B48">
        <w:rPr>
          <w:b/>
          <w:bCs/>
          <w:sz w:val="24"/>
          <w:szCs w:val="24"/>
          <w:lang w:val="en-US"/>
        </w:rPr>
        <w:t>5</w:t>
      </w:r>
      <w:r w:rsidRPr="00602F66">
        <w:rPr>
          <w:b/>
          <w:bCs/>
          <w:sz w:val="24"/>
          <w:szCs w:val="24"/>
          <w:lang w:val="en-US"/>
        </w:rPr>
        <w:t>___</w:t>
      </w:r>
      <w:r w:rsidRPr="00602F66">
        <w:rPr>
          <w:b/>
          <w:bCs/>
          <w:sz w:val="24"/>
          <w:szCs w:val="24"/>
          <w:lang w:val="en-US"/>
        </w:rPr>
        <w:tab/>
        <w:t>did not vote</w:t>
      </w:r>
    </w:p>
    <w:p w14:paraId="7D5F5417" w14:textId="2CC4FCB1" w:rsidR="00D66D22" w:rsidRPr="00D66D22" w:rsidRDefault="0038202E" w:rsidP="00D66D22">
      <w:pPr>
        <w:numPr>
          <w:ilvl w:val="2"/>
          <w:numId w:val="1"/>
        </w:numPr>
        <w:contextualSpacing/>
        <w:rPr>
          <w:sz w:val="24"/>
          <w:szCs w:val="24"/>
          <w:lang w:val="en-US"/>
        </w:rPr>
      </w:pPr>
      <w:r>
        <w:rPr>
          <w:sz w:val="24"/>
          <w:szCs w:val="24"/>
          <w:lang w:val="en-US"/>
        </w:rPr>
        <w:t>(</w:t>
      </w:r>
      <w:r w:rsidR="009D25D9">
        <w:rPr>
          <w:sz w:val="24"/>
          <w:szCs w:val="24"/>
          <w:lang w:val="en-US"/>
        </w:rPr>
        <w:t>_</w:t>
      </w:r>
      <w:r w:rsidR="00DA2B48">
        <w:rPr>
          <w:sz w:val="24"/>
          <w:szCs w:val="24"/>
          <w:lang w:val="en-US"/>
        </w:rPr>
        <w:t>34</w:t>
      </w:r>
      <w:r w:rsidR="00D66D22" w:rsidRPr="00D66D22">
        <w:rPr>
          <w:sz w:val="24"/>
          <w:szCs w:val="24"/>
          <w:lang w:val="en-US"/>
        </w:rPr>
        <w:t>_ voters present)</w:t>
      </w:r>
    </w:p>
    <w:p w14:paraId="4D29ED44" w14:textId="3ADB9882" w:rsidR="00D66D22" w:rsidRPr="00D66D22" w:rsidRDefault="00D66D22" w:rsidP="00D66D22">
      <w:pPr>
        <w:numPr>
          <w:ilvl w:val="2"/>
          <w:numId w:val="1"/>
        </w:numPr>
        <w:contextualSpacing/>
        <w:rPr>
          <w:sz w:val="24"/>
          <w:szCs w:val="24"/>
          <w:lang w:val="en-US"/>
        </w:rPr>
      </w:pPr>
      <w:r w:rsidRPr="00D66D22">
        <w:rPr>
          <w:sz w:val="24"/>
          <w:szCs w:val="24"/>
          <w:lang w:val="en-US"/>
        </w:rPr>
        <w:t>Total # present at time of vote:  _</w:t>
      </w:r>
      <w:r w:rsidR="00DA2B48">
        <w:rPr>
          <w:sz w:val="24"/>
          <w:szCs w:val="24"/>
          <w:lang w:val="en-US"/>
        </w:rPr>
        <w:t>37</w:t>
      </w:r>
      <w:r w:rsidRPr="00D66D22">
        <w:rPr>
          <w:sz w:val="24"/>
          <w:szCs w:val="24"/>
          <w:lang w:val="en-US"/>
        </w:rPr>
        <w:t>_</w:t>
      </w:r>
    </w:p>
    <w:p w14:paraId="5C802DBB" w14:textId="53685E49" w:rsidR="00D66D22" w:rsidRPr="00226F7A" w:rsidRDefault="0038202E" w:rsidP="00226F7A">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470C901A" w14:textId="77777777" w:rsidR="00D66D22" w:rsidRPr="00D66D22" w:rsidRDefault="00D66D22" w:rsidP="00D66D22">
      <w:pPr>
        <w:contextualSpacing/>
        <w:rPr>
          <w:sz w:val="24"/>
          <w:szCs w:val="24"/>
          <w:lang w:val="en-US"/>
        </w:rPr>
      </w:pPr>
    </w:p>
    <w:p w14:paraId="4F7BBB25" w14:textId="245409E6" w:rsidR="00D91EB6" w:rsidRDefault="00D91EB6" w:rsidP="007C6B98">
      <w:pPr>
        <w:numPr>
          <w:ilvl w:val="0"/>
          <w:numId w:val="1"/>
        </w:numPr>
        <w:contextualSpacing/>
        <w:rPr>
          <w:sz w:val="24"/>
          <w:szCs w:val="24"/>
          <w:lang w:val="en-US"/>
        </w:rPr>
      </w:pPr>
      <w:r w:rsidRPr="00D91EB6">
        <w:rPr>
          <w:b/>
          <w:bCs/>
          <w:sz w:val="24"/>
          <w:szCs w:val="24"/>
        </w:rPr>
        <w:t>Administrative–election for 802.18 Vice Chair (2022-2024)</w:t>
      </w:r>
    </w:p>
    <w:p w14:paraId="254B8AD6" w14:textId="5D371CA0" w:rsidR="00D66D22" w:rsidRPr="00D66D22" w:rsidRDefault="00D91EB6" w:rsidP="00D66D22">
      <w:pPr>
        <w:numPr>
          <w:ilvl w:val="1"/>
          <w:numId w:val="1"/>
        </w:numPr>
        <w:contextualSpacing/>
        <w:rPr>
          <w:sz w:val="24"/>
          <w:szCs w:val="24"/>
          <w:lang w:val="en-US"/>
        </w:rPr>
      </w:pPr>
      <w:r w:rsidRPr="00D91EB6">
        <w:rPr>
          <w:sz w:val="24"/>
          <w:szCs w:val="24"/>
          <w:lang w:val="en-US"/>
        </w:rPr>
        <w:t>Will use WebEx polling</w:t>
      </w:r>
      <w:r w:rsidR="00D66D22">
        <w:rPr>
          <w:sz w:val="24"/>
          <w:szCs w:val="24"/>
          <w:lang w:val="en-US"/>
        </w:rPr>
        <w:t xml:space="preserve"> </w:t>
      </w:r>
      <w:r w:rsidR="000D3D71">
        <w:rPr>
          <w:sz w:val="24"/>
          <w:szCs w:val="24"/>
          <w:lang w:val="en-US"/>
        </w:rPr>
        <w:t>(</w:t>
      </w:r>
      <w:r w:rsidR="00D66D22" w:rsidRPr="00D66D22">
        <w:rPr>
          <w:sz w:val="24"/>
          <w:szCs w:val="24"/>
          <w:lang w:val="en-US"/>
        </w:rPr>
        <w:t>Chair will not vote</w:t>
      </w:r>
      <w:r w:rsidR="000D3D71">
        <w:rPr>
          <w:sz w:val="24"/>
          <w:szCs w:val="24"/>
          <w:lang w:val="en-US"/>
        </w:rPr>
        <w:t>)</w:t>
      </w:r>
      <w:r w:rsidR="00D66D22" w:rsidRPr="00D66D22">
        <w:rPr>
          <w:sz w:val="24"/>
          <w:szCs w:val="24"/>
          <w:lang w:val="en-US"/>
        </w:rPr>
        <w:t xml:space="preserve"> </w:t>
      </w:r>
    </w:p>
    <w:p w14:paraId="11AD5775" w14:textId="77777777" w:rsidR="00602F66" w:rsidRPr="00602F66" w:rsidRDefault="00602F66" w:rsidP="00602F66">
      <w:pPr>
        <w:numPr>
          <w:ilvl w:val="1"/>
          <w:numId w:val="1"/>
        </w:numPr>
        <w:contextualSpacing/>
        <w:rPr>
          <w:sz w:val="24"/>
          <w:szCs w:val="24"/>
          <w:lang w:val="en-US"/>
        </w:rPr>
      </w:pPr>
      <w:r w:rsidRPr="00602F66">
        <w:rPr>
          <w:b/>
          <w:bCs/>
          <w:sz w:val="24"/>
          <w:szCs w:val="24"/>
          <w:u w:val="single"/>
          <w:lang w:val="en-US"/>
        </w:rPr>
        <w:t xml:space="preserve">Voting members only, please. </w:t>
      </w:r>
    </w:p>
    <w:p w14:paraId="40E1A1DE" w14:textId="5E19FAB3" w:rsidR="00D91EB6" w:rsidRPr="00D91EB6" w:rsidRDefault="00D91EB6" w:rsidP="009D25D9">
      <w:pPr>
        <w:contextualSpacing/>
        <w:rPr>
          <w:sz w:val="24"/>
          <w:szCs w:val="24"/>
          <w:lang w:val="en-US"/>
        </w:rPr>
      </w:pPr>
    </w:p>
    <w:p w14:paraId="2B0B95B8" w14:textId="77777777" w:rsidR="00D91EB6" w:rsidRPr="00D91EB6" w:rsidRDefault="00D91EB6" w:rsidP="00D91EB6">
      <w:pPr>
        <w:numPr>
          <w:ilvl w:val="1"/>
          <w:numId w:val="1"/>
        </w:numPr>
        <w:contextualSpacing/>
        <w:rPr>
          <w:sz w:val="24"/>
          <w:szCs w:val="24"/>
          <w:lang w:val="en-US"/>
        </w:rPr>
      </w:pPr>
      <w:r w:rsidRPr="00D91EB6">
        <w:rPr>
          <w:b/>
          <w:bCs/>
          <w:sz w:val="24"/>
          <w:szCs w:val="24"/>
          <w:u w:val="single"/>
          <w:lang w:val="en-US"/>
        </w:rPr>
        <w:t>Motion:</w:t>
      </w:r>
      <w:r w:rsidRPr="00D91EB6">
        <w:rPr>
          <w:b/>
          <w:bCs/>
          <w:sz w:val="24"/>
          <w:szCs w:val="24"/>
          <w:lang w:val="en-US"/>
        </w:rPr>
        <w:t xml:space="preserve"> </w:t>
      </w:r>
      <w:r w:rsidRPr="00D91EB6">
        <w:rPr>
          <w:sz w:val="24"/>
          <w:szCs w:val="24"/>
          <w:lang w:val="en-US"/>
        </w:rPr>
        <w:t xml:space="preserve">To approve Stuart Kerry (OK-Brit / self ) as Vice-Chair of the RR-TAG (IEEE 802.18) for the next two years, through the first IEEE 802 Plenary of 2024. </w:t>
      </w:r>
    </w:p>
    <w:p w14:paraId="767B8609" w14:textId="78933ABA" w:rsidR="00D91EB6" w:rsidRPr="00D91EB6" w:rsidRDefault="00D91EB6" w:rsidP="00D66D22">
      <w:pPr>
        <w:numPr>
          <w:ilvl w:val="2"/>
          <w:numId w:val="1"/>
        </w:numPr>
        <w:contextualSpacing/>
        <w:rPr>
          <w:sz w:val="24"/>
          <w:szCs w:val="24"/>
          <w:lang w:val="en-US"/>
        </w:rPr>
      </w:pPr>
      <w:r w:rsidRPr="00D91EB6">
        <w:rPr>
          <w:b/>
          <w:bCs/>
          <w:sz w:val="24"/>
          <w:szCs w:val="24"/>
          <w:lang w:val="en-US"/>
        </w:rPr>
        <w:t xml:space="preserve">Moved by:  </w:t>
      </w:r>
      <w:r w:rsidRPr="00D91EB6">
        <w:rPr>
          <w:b/>
          <w:bCs/>
          <w:sz w:val="24"/>
          <w:szCs w:val="24"/>
          <w:lang w:val="en-US"/>
        </w:rPr>
        <w:tab/>
      </w:r>
      <w:r w:rsidR="00DA2B48" w:rsidRPr="009735D7">
        <w:rPr>
          <w:sz w:val="24"/>
          <w:szCs w:val="24"/>
          <w:lang w:val="en-US"/>
        </w:rPr>
        <w:t>Andy Scott (NCTA)</w:t>
      </w:r>
    </w:p>
    <w:p w14:paraId="7BD2116F" w14:textId="74147247" w:rsidR="00D91EB6" w:rsidRPr="00DA2B48" w:rsidRDefault="00D91EB6" w:rsidP="00D66D22">
      <w:pPr>
        <w:numPr>
          <w:ilvl w:val="2"/>
          <w:numId w:val="1"/>
        </w:numPr>
        <w:contextualSpacing/>
        <w:rPr>
          <w:sz w:val="24"/>
          <w:szCs w:val="24"/>
          <w:lang w:val="en-US"/>
        </w:rPr>
      </w:pPr>
      <w:r w:rsidRPr="00D91EB6">
        <w:rPr>
          <w:b/>
          <w:bCs/>
          <w:sz w:val="24"/>
          <w:szCs w:val="24"/>
          <w:lang w:val="en-US"/>
        </w:rPr>
        <w:t xml:space="preserve">Seconded by:  </w:t>
      </w:r>
      <w:r w:rsidRPr="00DA2B48">
        <w:rPr>
          <w:sz w:val="24"/>
          <w:szCs w:val="24"/>
          <w:lang w:val="en-US"/>
        </w:rPr>
        <w:tab/>
      </w:r>
      <w:r w:rsidR="00DA2B48" w:rsidRPr="00DA2B48">
        <w:rPr>
          <w:sz w:val="24"/>
          <w:szCs w:val="24"/>
          <w:lang w:val="en-US"/>
        </w:rPr>
        <w:t xml:space="preserve">Mike Lynch (MJLynch Assoc.) </w:t>
      </w:r>
    </w:p>
    <w:p w14:paraId="44F3CD6E" w14:textId="77777777" w:rsidR="00D91EB6" w:rsidRPr="00DA2B48" w:rsidRDefault="00D91EB6" w:rsidP="00D66D22">
      <w:pPr>
        <w:numPr>
          <w:ilvl w:val="2"/>
          <w:numId w:val="1"/>
        </w:numPr>
        <w:contextualSpacing/>
        <w:rPr>
          <w:sz w:val="24"/>
          <w:szCs w:val="24"/>
          <w:lang w:val="en-US"/>
        </w:rPr>
      </w:pPr>
      <w:r w:rsidRPr="00D91EB6">
        <w:rPr>
          <w:b/>
          <w:bCs/>
          <w:sz w:val="24"/>
          <w:szCs w:val="24"/>
          <w:lang w:val="en-US"/>
        </w:rPr>
        <w:t>Discussion?</w:t>
      </w:r>
      <w:r w:rsidRPr="00D91EB6">
        <w:rPr>
          <w:b/>
          <w:bCs/>
          <w:sz w:val="24"/>
          <w:szCs w:val="24"/>
          <w:lang w:val="en-US"/>
        </w:rPr>
        <w:tab/>
      </w:r>
      <w:r w:rsidRPr="00DA2B48">
        <w:rPr>
          <w:sz w:val="24"/>
          <w:szCs w:val="24"/>
          <w:lang w:val="en-US"/>
        </w:rPr>
        <w:t>None</w:t>
      </w:r>
    </w:p>
    <w:p w14:paraId="3FC9FFEE" w14:textId="3BD9041D" w:rsidR="0038202E" w:rsidRDefault="00D91EB6" w:rsidP="0038202E">
      <w:pPr>
        <w:numPr>
          <w:ilvl w:val="2"/>
          <w:numId w:val="1"/>
        </w:numPr>
        <w:contextualSpacing/>
        <w:rPr>
          <w:b/>
          <w:bCs/>
        </w:rPr>
      </w:pPr>
      <w:r w:rsidRPr="00D91EB6">
        <w:rPr>
          <w:b/>
          <w:bCs/>
          <w:sz w:val="24"/>
          <w:szCs w:val="24"/>
          <w:lang w:val="en-US"/>
        </w:rPr>
        <w:t xml:space="preserve">Vote:  </w:t>
      </w:r>
      <w:r w:rsidRPr="00D91EB6">
        <w:rPr>
          <w:b/>
          <w:bCs/>
          <w:sz w:val="24"/>
          <w:szCs w:val="24"/>
          <w:lang w:val="en-US"/>
        </w:rPr>
        <w:tab/>
      </w:r>
      <w:r w:rsidRPr="00D91EB6">
        <w:rPr>
          <w:b/>
          <w:bCs/>
          <w:sz w:val="24"/>
          <w:szCs w:val="24"/>
          <w:lang w:val="en-US"/>
        </w:rPr>
        <w:tab/>
      </w:r>
      <w:r w:rsidR="00D66D22" w:rsidRPr="00D66D22">
        <w:rPr>
          <w:b/>
          <w:bCs/>
        </w:rPr>
        <w:t>_</w:t>
      </w:r>
      <w:r w:rsidR="00DA2B48">
        <w:rPr>
          <w:b/>
          <w:bCs/>
        </w:rPr>
        <w:t>28</w:t>
      </w:r>
      <w:r w:rsidR="00D66D22" w:rsidRPr="00D66D22">
        <w:rPr>
          <w:b/>
          <w:bCs/>
        </w:rPr>
        <w:t>_Y   /  _</w:t>
      </w:r>
      <w:r w:rsidR="00DA2B48">
        <w:rPr>
          <w:b/>
          <w:bCs/>
        </w:rPr>
        <w:t>0_</w:t>
      </w:r>
      <w:r w:rsidR="00D66D22" w:rsidRPr="00D66D22">
        <w:rPr>
          <w:b/>
          <w:bCs/>
        </w:rPr>
        <w:t>_N   /  _</w:t>
      </w:r>
      <w:r w:rsidR="00DA2B48">
        <w:rPr>
          <w:b/>
          <w:bCs/>
        </w:rPr>
        <w:t>0</w:t>
      </w:r>
      <w:r w:rsidR="00D66D22" w:rsidRPr="00D66D22">
        <w:rPr>
          <w:b/>
          <w:bCs/>
        </w:rPr>
        <w:t>__A   / _</w:t>
      </w:r>
      <w:r w:rsidR="00DA2B48">
        <w:rPr>
          <w:b/>
          <w:bCs/>
        </w:rPr>
        <w:t>8</w:t>
      </w:r>
      <w:r w:rsidR="00D66D22" w:rsidRPr="00D66D22">
        <w:rPr>
          <w:b/>
          <w:bCs/>
        </w:rPr>
        <w:t>_dnv</w:t>
      </w:r>
    </w:p>
    <w:p w14:paraId="0F7FB25E" w14:textId="6B484854" w:rsidR="001E7881" w:rsidRPr="004F275C" w:rsidRDefault="001E7881" w:rsidP="001E7881">
      <w:pPr>
        <w:numPr>
          <w:ilvl w:val="3"/>
          <w:numId w:val="1"/>
        </w:numPr>
        <w:contextualSpacing/>
      </w:pPr>
      <w:r w:rsidRPr="004F275C">
        <w:rPr>
          <w:sz w:val="24"/>
          <w:szCs w:val="24"/>
          <w:lang w:val="en-US"/>
        </w:rPr>
        <w:t>note:</w:t>
      </w:r>
      <w:r w:rsidRPr="004F275C">
        <w:t xml:space="preserve"> Webex had </w:t>
      </w:r>
      <w:r w:rsidR="004F275C" w:rsidRPr="004F275C">
        <w:t xml:space="preserve">27/9, though </w:t>
      </w:r>
      <w:r w:rsidR="00DA4514">
        <w:t>one member</w:t>
      </w:r>
      <w:r w:rsidR="004F275C" w:rsidRPr="004F275C">
        <w:t xml:space="preserve">’s internet drop, needed to add </w:t>
      </w:r>
      <w:r w:rsidR="00DA4514">
        <w:t>that</w:t>
      </w:r>
      <w:r w:rsidR="004F275C" w:rsidRPr="004F275C">
        <w:t xml:space="preserve"> Y vote. </w:t>
      </w:r>
    </w:p>
    <w:p w14:paraId="581CC369" w14:textId="3D9AD02C" w:rsidR="00D91EB6" w:rsidRPr="00602F66" w:rsidRDefault="0038202E" w:rsidP="0038202E">
      <w:pPr>
        <w:numPr>
          <w:ilvl w:val="2"/>
          <w:numId w:val="1"/>
        </w:numPr>
        <w:contextualSpacing/>
      </w:pPr>
      <w:r w:rsidRPr="00602F66">
        <w:rPr>
          <w:sz w:val="24"/>
          <w:szCs w:val="24"/>
          <w:lang w:val="en-US"/>
        </w:rPr>
        <w:t>(</w:t>
      </w:r>
      <w:r w:rsidR="00D66D22" w:rsidRPr="00602F66">
        <w:t>_</w:t>
      </w:r>
      <w:r w:rsidR="00DA2B48">
        <w:t>34</w:t>
      </w:r>
      <w:r w:rsidR="00D66D22" w:rsidRPr="00602F66">
        <w:t>_</w:t>
      </w:r>
      <w:r w:rsidRPr="00602F66">
        <w:t xml:space="preserve"> </w:t>
      </w:r>
      <w:r w:rsidR="00D66D22" w:rsidRPr="00602F66">
        <w:t>voters present)</w:t>
      </w:r>
    </w:p>
    <w:p w14:paraId="628173CD" w14:textId="174F6061" w:rsidR="00D91EB6" w:rsidRPr="00602F66" w:rsidRDefault="00D91EB6" w:rsidP="00D66D22">
      <w:pPr>
        <w:numPr>
          <w:ilvl w:val="2"/>
          <w:numId w:val="1"/>
        </w:numPr>
        <w:contextualSpacing/>
        <w:rPr>
          <w:sz w:val="24"/>
          <w:szCs w:val="24"/>
          <w:lang w:val="en-US"/>
        </w:rPr>
      </w:pPr>
      <w:r w:rsidRPr="00602F66">
        <w:rPr>
          <w:sz w:val="24"/>
          <w:szCs w:val="24"/>
          <w:lang w:val="en-US"/>
        </w:rPr>
        <w:t>Total # present at time of vote:  _</w:t>
      </w:r>
      <w:r w:rsidR="00DA2B48">
        <w:rPr>
          <w:sz w:val="24"/>
          <w:szCs w:val="24"/>
          <w:lang w:val="en-US"/>
        </w:rPr>
        <w:t>37</w:t>
      </w:r>
      <w:r w:rsidRPr="00602F66">
        <w:rPr>
          <w:sz w:val="24"/>
          <w:szCs w:val="24"/>
          <w:lang w:val="en-US"/>
        </w:rPr>
        <w:t>_</w:t>
      </w:r>
    </w:p>
    <w:p w14:paraId="1B446574" w14:textId="3162AAE6" w:rsidR="00D91EB6" w:rsidRPr="0038202E" w:rsidRDefault="0038202E" w:rsidP="0038202E">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7060F231" w14:textId="77777777" w:rsidR="00D91EB6" w:rsidRDefault="00D91EB6" w:rsidP="00D91EB6">
      <w:pPr>
        <w:contextualSpacing/>
        <w:rPr>
          <w:sz w:val="24"/>
          <w:szCs w:val="24"/>
          <w:lang w:val="en-US"/>
        </w:rPr>
      </w:pPr>
    </w:p>
    <w:p w14:paraId="4EEDA44A" w14:textId="6C946C2C" w:rsidR="00D91EB6" w:rsidRDefault="00D91EB6" w:rsidP="007C6B98">
      <w:pPr>
        <w:numPr>
          <w:ilvl w:val="0"/>
          <w:numId w:val="1"/>
        </w:numPr>
        <w:contextualSpacing/>
        <w:rPr>
          <w:sz w:val="24"/>
          <w:szCs w:val="24"/>
          <w:lang w:val="en-US"/>
        </w:rPr>
      </w:pPr>
      <w:r w:rsidRPr="00D91EB6">
        <w:rPr>
          <w:b/>
          <w:bCs/>
          <w:sz w:val="24"/>
          <w:szCs w:val="24"/>
        </w:rPr>
        <w:t>Administrative–election for 802.18 Vice Chair (2022-2024)</w:t>
      </w:r>
    </w:p>
    <w:p w14:paraId="722AFB6A" w14:textId="2916E5E7" w:rsidR="00D66D22" w:rsidRPr="00D66D22" w:rsidRDefault="00D91EB6" w:rsidP="00D66D22">
      <w:pPr>
        <w:numPr>
          <w:ilvl w:val="1"/>
          <w:numId w:val="1"/>
        </w:numPr>
        <w:contextualSpacing/>
        <w:rPr>
          <w:sz w:val="24"/>
          <w:szCs w:val="24"/>
          <w:lang w:val="en-US"/>
        </w:rPr>
      </w:pPr>
      <w:r w:rsidRPr="00D91EB6">
        <w:rPr>
          <w:sz w:val="24"/>
          <w:szCs w:val="24"/>
          <w:lang w:val="en-US"/>
        </w:rPr>
        <w:t>Will use WebEx polling</w:t>
      </w:r>
      <w:r w:rsidR="00D66D22">
        <w:rPr>
          <w:sz w:val="24"/>
          <w:szCs w:val="24"/>
          <w:lang w:val="en-US"/>
        </w:rPr>
        <w:t xml:space="preserve"> </w:t>
      </w:r>
      <w:r w:rsidR="000D3D71">
        <w:rPr>
          <w:sz w:val="24"/>
          <w:szCs w:val="24"/>
          <w:lang w:val="en-US"/>
        </w:rPr>
        <w:t>(</w:t>
      </w:r>
      <w:r w:rsidR="00D66D22" w:rsidRPr="00D66D22">
        <w:rPr>
          <w:sz w:val="24"/>
          <w:szCs w:val="24"/>
          <w:lang w:val="en-US"/>
        </w:rPr>
        <w:t>Chair will not vot</w:t>
      </w:r>
      <w:r w:rsidR="000D3D71">
        <w:rPr>
          <w:sz w:val="24"/>
          <w:szCs w:val="24"/>
          <w:lang w:val="en-US"/>
        </w:rPr>
        <w:t>e)</w:t>
      </w:r>
      <w:r w:rsidR="00D66D22" w:rsidRPr="00D66D22">
        <w:rPr>
          <w:sz w:val="24"/>
          <w:szCs w:val="24"/>
          <w:lang w:val="en-US"/>
        </w:rPr>
        <w:t xml:space="preserve">) </w:t>
      </w:r>
    </w:p>
    <w:p w14:paraId="484911F5" w14:textId="77777777" w:rsidR="00602F66" w:rsidRPr="00602F66" w:rsidRDefault="00602F66" w:rsidP="00602F66">
      <w:pPr>
        <w:numPr>
          <w:ilvl w:val="1"/>
          <w:numId w:val="1"/>
        </w:numPr>
        <w:contextualSpacing/>
        <w:rPr>
          <w:sz w:val="24"/>
          <w:szCs w:val="24"/>
          <w:lang w:val="en-US"/>
        </w:rPr>
      </w:pPr>
      <w:r w:rsidRPr="00602F66">
        <w:rPr>
          <w:b/>
          <w:bCs/>
          <w:sz w:val="24"/>
          <w:szCs w:val="24"/>
          <w:u w:val="single"/>
          <w:lang w:val="en-US"/>
        </w:rPr>
        <w:lastRenderedPageBreak/>
        <w:t xml:space="preserve">Voting members only, please. </w:t>
      </w:r>
    </w:p>
    <w:p w14:paraId="6904B568" w14:textId="75FBF469" w:rsidR="00D91EB6" w:rsidRPr="00D91EB6" w:rsidRDefault="00D91EB6" w:rsidP="00D66D22">
      <w:pPr>
        <w:contextualSpacing/>
        <w:rPr>
          <w:sz w:val="24"/>
          <w:szCs w:val="24"/>
          <w:lang w:val="en-US"/>
        </w:rPr>
      </w:pPr>
    </w:p>
    <w:p w14:paraId="74B04A65" w14:textId="77777777" w:rsidR="00D91EB6" w:rsidRPr="00D91EB6" w:rsidRDefault="00D91EB6" w:rsidP="00D91EB6">
      <w:pPr>
        <w:numPr>
          <w:ilvl w:val="1"/>
          <w:numId w:val="1"/>
        </w:numPr>
        <w:contextualSpacing/>
        <w:rPr>
          <w:sz w:val="24"/>
          <w:szCs w:val="24"/>
          <w:lang w:val="en-US"/>
        </w:rPr>
      </w:pPr>
      <w:r w:rsidRPr="00D91EB6">
        <w:rPr>
          <w:b/>
          <w:bCs/>
          <w:sz w:val="24"/>
          <w:szCs w:val="24"/>
          <w:u w:val="single"/>
          <w:lang w:val="en-US"/>
        </w:rPr>
        <w:t>Motion:</w:t>
      </w:r>
      <w:r w:rsidRPr="00D91EB6">
        <w:rPr>
          <w:b/>
          <w:bCs/>
          <w:sz w:val="24"/>
          <w:szCs w:val="24"/>
          <w:lang w:val="en-US"/>
        </w:rPr>
        <w:t xml:space="preserve"> </w:t>
      </w:r>
      <w:r w:rsidRPr="00D91EB6">
        <w:rPr>
          <w:sz w:val="24"/>
          <w:szCs w:val="24"/>
          <w:lang w:val="en-US"/>
        </w:rPr>
        <w:t xml:space="preserve">To approve Al Petrick (Skyworks Solutions) as Vice-Chair of the RR-TAG (IEEE 802.18) for the next two years, through the first IEEE 802 Plenary of 2024. </w:t>
      </w:r>
    </w:p>
    <w:p w14:paraId="2A22E8F2" w14:textId="6AA6222B" w:rsidR="00D91EB6" w:rsidRPr="00D91EB6" w:rsidRDefault="00D91EB6" w:rsidP="00D66D22">
      <w:pPr>
        <w:numPr>
          <w:ilvl w:val="2"/>
          <w:numId w:val="1"/>
        </w:numPr>
        <w:contextualSpacing/>
        <w:rPr>
          <w:sz w:val="24"/>
          <w:szCs w:val="24"/>
          <w:lang w:val="en-US"/>
        </w:rPr>
      </w:pPr>
      <w:r w:rsidRPr="00D91EB6">
        <w:rPr>
          <w:b/>
          <w:bCs/>
          <w:sz w:val="24"/>
          <w:szCs w:val="24"/>
          <w:lang w:val="en-US"/>
        </w:rPr>
        <w:t xml:space="preserve">Moved by:  </w:t>
      </w:r>
      <w:r w:rsidRPr="00D91EB6">
        <w:rPr>
          <w:b/>
          <w:bCs/>
          <w:sz w:val="24"/>
          <w:szCs w:val="24"/>
          <w:lang w:val="en-US"/>
        </w:rPr>
        <w:tab/>
      </w:r>
      <w:r w:rsidR="00DA2B48" w:rsidRPr="009735D7">
        <w:rPr>
          <w:sz w:val="24"/>
          <w:szCs w:val="24"/>
          <w:lang w:val="en-US"/>
        </w:rPr>
        <w:t>Stuart Kerry (OK-Brit, self)</w:t>
      </w:r>
    </w:p>
    <w:p w14:paraId="184F6741" w14:textId="36AC0837" w:rsidR="00D91EB6" w:rsidRPr="002240B1" w:rsidRDefault="00D91EB6" w:rsidP="00D66D22">
      <w:pPr>
        <w:numPr>
          <w:ilvl w:val="2"/>
          <w:numId w:val="1"/>
        </w:numPr>
        <w:contextualSpacing/>
        <w:rPr>
          <w:sz w:val="24"/>
          <w:szCs w:val="24"/>
          <w:lang w:val="en-US"/>
        </w:rPr>
      </w:pPr>
      <w:r w:rsidRPr="00D91EB6">
        <w:rPr>
          <w:b/>
          <w:bCs/>
          <w:sz w:val="24"/>
          <w:szCs w:val="24"/>
          <w:lang w:val="en-US"/>
        </w:rPr>
        <w:t xml:space="preserve">Seconded by:  </w:t>
      </w:r>
      <w:r w:rsidRPr="00D91EB6">
        <w:rPr>
          <w:b/>
          <w:bCs/>
          <w:sz w:val="24"/>
          <w:szCs w:val="24"/>
          <w:lang w:val="en-US"/>
        </w:rPr>
        <w:tab/>
      </w:r>
      <w:r w:rsidR="00DA2B48" w:rsidRPr="002240B1">
        <w:rPr>
          <w:sz w:val="24"/>
          <w:szCs w:val="24"/>
          <w:lang w:val="en-US"/>
        </w:rPr>
        <w:t>Lei Wang (</w:t>
      </w:r>
      <w:r w:rsidR="002240B1" w:rsidRPr="002240B1">
        <w:rPr>
          <w:sz w:val="24"/>
          <w:szCs w:val="24"/>
          <w:lang w:val="en-US"/>
        </w:rPr>
        <w:t>Futurewei)</w:t>
      </w:r>
    </w:p>
    <w:p w14:paraId="3938EC33" w14:textId="77777777" w:rsidR="00D91EB6" w:rsidRPr="002240B1" w:rsidRDefault="00D91EB6" w:rsidP="00D66D22">
      <w:pPr>
        <w:numPr>
          <w:ilvl w:val="2"/>
          <w:numId w:val="1"/>
        </w:numPr>
        <w:contextualSpacing/>
        <w:rPr>
          <w:sz w:val="24"/>
          <w:szCs w:val="24"/>
          <w:lang w:val="en-US"/>
        </w:rPr>
      </w:pPr>
      <w:r w:rsidRPr="00D91EB6">
        <w:rPr>
          <w:b/>
          <w:bCs/>
          <w:sz w:val="24"/>
          <w:szCs w:val="24"/>
          <w:lang w:val="en-US"/>
        </w:rPr>
        <w:t>Discussion?</w:t>
      </w:r>
      <w:r w:rsidRPr="00D91EB6">
        <w:rPr>
          <w:b/>
          <w:bCs/>
          <w:sz w:val="24"/>
          <w:szCs w:val="24"/>
          <w:lang w:val="en-US"/>
        </w:rPr>
        <w:tab/>
      </w:r>
      <w:r w:rsidRPr="002240B1">
        <w:rPr>
          <w:sz w:val="24"/>
          <w:szCs w:val="24"/>
          <w:lang w:val="en-US"/>
        </w:rPr>
        <w:t>None</w:t>
      </w:r>
    </w:p>
    <w:p w14:paraId="62068309" w14:textId="6FDA45B7" w:rsidR="0038202E" w:rsidRDefault="00D91EB6" w:rsidP="00D66D22">
      <w:pPr>
        <w:numPr>
          <w:ilvl w:val="2"/>
          <w:numId w:val="1"/>
        </w:numPr>
        <w:contextualSpacing/>
        <w:rPr>
          <w:b/>
          <w:bCs/>
        </w:rPr>
      </w:pPr>
      <w:r w:rsidRPr="00D91EB6">
        <w:rPr>
          <w:b/>
          <w:bCs/>
          <w:sz w:val="24"/>
          <w:szCs w:val="24"/>
          <w:lang w:val="en-US"/>
        </w:rPr>
        <w:t xml:space="preserve">Vote:  </w:t>
      </w:r>
      <w:r w:rsidRPr="00D91EB6">
        <w:rPr>
          <w:b/>
          <w:bCs/>
          <w:sz w:val="24"/>
          <w:szCs w:val="24"/>
          <w:lang w:val="en-US"/>
        </w:rPr>
        <w:tab/>
      </w:r>
      <w:r w:rsidRPr="00D91EB6">
        <w:rPr>
          <w:b/>
          <w:bCs/>
          <w:sz w:val="24"/>
          <w:szCs w:val="24"/>
          <w:lang w:val="en-US"/>
        </w:rPr>
        <w:tab/>
      </w:r>
      <w:r w:rsidR="00D66D22" w:rsidRPr="00D66D22">
        <w:rPr>
          <w:b/>
          <w:bCs/>
        </w:rPr>
        <w:t>_</w:t>
      </w:r>
      <w:r w:rsidR="002240B1">
        <w:rPr>
          <w:b/>
          <w:bCs/>
        </w:rPr>
        <w:t>29</w:t>
      </w:r>
      <w:r w:rsidR="00D66D22" w:rsidRPr="00D66D22">
        <w:rPr>
          <w:b/>
          <w:bCs/>
        </w:rPr>
        <w:t>_Y   /  _</w:t>
      </w:r>
      <w:r w:rsidR="002240B1">
        <w:rPr>
          <w:b/>
          <w:bCs/>
        </w:rPr>
        <w:t>0</w:t>
      </w:r>
      <w:r w:rsidR="00D66D22" w:rsidRPr="00D66D22">
        <w:rPr>
          <w:b/>
          <w:bCs/>
        </w:rPr>
        <w:t>__N   /  _</w:t>
      </w:r>
      <w:r w:rsidR="002240B1">
        <w:rPr>
          <w:b/>
          <w:bCs/>
        </w:rPr>
        <w:t>0</w:t>
      </w:r>
      <w:r w:rsidR="00D66D22" w:rsidRPr="00D66D22">
        <w:rPr>
          <w:b/>
          <w:bCs/>
        </w:rPr>
        <w:t>__A   / _</w:t>
      </w:r>
      <w:r w:rsidR="002240B1">
        <w:rPr>
          <w:b/>
          <w:bCs/>
        </w:rPr>
        <w:t>7</w:t>
      </w:r>
      <w:r w:rsidR="00D66D22" w:rsidRPr="00D66D22">
        <w:rPr>
          <w:b/>
          <w:bCs/>
        </w:rPr>
        <w:t>_dnv</w:t>
      </w:r>
    </w:p>
    <w:p w14:paraId="53BC1E07" w14:textId="7F7ED1F9" w:rsidR="00D66D22" w:rsidRPr="00602F66" w:rsidRDefault="0038202E" w:rsidP="00D66D22">
      <w:pPr>
        <w:numPr>
          <w:ilvl w:val="2"/>
          <w:numId w:val="1"/>
        </w:numPr>
        <w:contextualSpacing/>
      </w:pPr>
      <w:r w:rsidRPr="00602F66">
        <w:rPr>
          <w:sz w:val="24"/>
          <w:szCs w:val="24"/>
          <w:lang w:val="en-US"/>
        </w:rPr>
        <w:t>(</w:t>
      </w:r>
      <w:r w:rsidR="00D66D22" w:rsidRPr="00602F66">
        <w:t>_</w:t>
      </w:r>
      <w:r w:rsidR="002240B1">
        <w:t>34</w:t>
      </w:r>
      <w:r w:rsidR="00D66D22" w:rsidRPr="00602F66">
        <w:t>_ voters</w:t>
      </w:r>
      <w:r w:rsidR="00602F66" w:rsidRPr="00602F66">
        <w:t xml:space="preserve"> </w:t>
      </w:r>
      <w:r w:rsidR="00D66D22" w:rsidRPr="00602F66">
        <w:t>present)</w:t>
      </w:r>
      <w:r w:rsidR="00D66D22" w:rsidRPr="00602F66">
        <w:tab/>
      </w:r>
    </w:p>
    <w:p w14:paraId="0342446E" w14:textId="3F4A4800" w:rsidR="00D91EB6" w:rsidRPr="00602F66" w:rsidRDefault="00D91EB6" w:rsidP="00D66D22">
      <w:pPr>
        <w:numPr>
          <w:ilvl w:val="2"/>
          <w:numId w:val="1"/>
        </w:numPr>
        <w:contextualSpacing/>
        <w:rPr>
          <w:sz w:val="24"/>
          <w:szCs w:val="24"/>
          <w:lang w:val="en-US"/>
        </w:rPr>
      </w:pPr>
      <w:r w:rsidRPr="00602F66">
        <w:rPr>
          <w:sz w:val="24"/>
          <w:szCs w:val="24"/>
          <w:lang w:val="en-US"/>
        </w:rPr>
        <w:t>Total # present at time of vote:  _</w:t>
      </w:r>
      <w:r w:rsidR="002240B1">
        <w:rPr>
          <w:sz w:val="24"/>
          <w:szCs w:val="24"/>
          <w:lang w:val="en-US"/>
        </w:rPr>
        <w:t>37</w:t>
      </w:r>
      <w:r w:rsidRPr="00602F66">
        <w:rPr>
          <w:sz w:val="24"/>
          <w:szCs w:val="24"/>
          <w:lang w:val="en-US"/>
        </w:rPr>
        <w:t>_</w:t>
      </w:r>
    </w:p>
    <w:p w14:paraId="2047DBA5" w14:textId="113FD9EF" w:rsidR="00D91EB6" w:rsidRPr="00226F7A" w:rsidRDefault="0038202E" w:rsidP="00226F7A">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26F3DBFF" w14:textId="77777777" w:rsidR="00D91EB6" w:rsidRDefault="00D91EB6" w:rsidP="00D91EB6">
      <w:pPr>
        <w:contextualSpacing/>
        <w:rPr>
          <w:sz w:val="24"/>
          <w:szCs w:val="24"/>
          <w:lang w:val="en-US"/>
        </w:rPr>
      </w:pPr>
    </w:p>
    <w:p w14:paraId="2CBBE621" w14:textId="1310A390"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486351">
        <w:rPr>
          <w:sz w:val="24"/>
          <w:szCs w:val="24"/>
          <w:lang w:val="en-US"/>
        </w:rPr>
        <w:t>8</w:t>
      </w:r>
      <w:r w:rsidR="00240704">
        <w:rPr>
          <w:sz w:val="24"/>
          <w:szCs w:val="24"/>
          <w:lang w:val="en-US"/>
        </w:rPr>
        <w:t>-1</w:t>
      </w:r>
      <w:r w:rsidR="00486351">
        <w:rPr>
          <w:sz w:val="24"/>
          <w:szCs w:val="24"/>
          <w:lang w:val="en-US"/>
        </w:rPr>
        <w:t>9</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F068B9">
      <w:pPr>
        <w:numPr>
          <w:ilvl w:val="1"/>
          <w:numId w:val="2"/>
        </w:numPr>
        <w:rPr>
          <w:sz w:val="24"/>
          <w:szCs w:val="24"/>
          <w:lang w:val="en-US"/>
        </w:rPr>
      </w:pPr>
      <w:r w:rsidRPr="001A464B">
        <w:rPr>
          <w:sz w:val="24"/>
          <w:szCs w:val="24"/>
          <w:lang w:val="en-US"/>
        </w:rPr>
        <w:t xml:space="preserve">General EU info:  </w:t>
      </w:r>
      <w:hyperlink r:id="rId16" w:history="1">
        <w:r w:rsidRPr="001A464B">
          <w:rPr>
            <w:rStyle w:val="Hyperlink"/>
            <w:sz w:val="24"/>
            <w:szCs w:val="24"/>
            <w:lang w:val="en-US"/>
          </w:rPr>
          <w:t>&lt;</w:t>
        </w:r>
      </w:hyperlink>
      <w:hyperlink r:id="rId17" w:history="1">
        <w:r w:rsidRPr="001A464B">
          <w:rPr>
            <w:rStyle w:val="Hyperlink"/>
            <w:sz w:val="24"/>
            <w:szCs w:val="24"/>
            <w:lang w:val="en-US"/>
          </w:rPr>
          <w:t>ojeu</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&lt;</w:t>
        </w:r>
      </w:hyperlink>
      <w:hyperlink r:id="rId20" w:history="1">
        <w:r w:rsidRPr="001A464B">
          <w:rPr>
            <w:rStyle w:val="Hyperlink"/>
            <w:sz w:val="24"/>
            <w:szCs w:val="24"/>
            <w:lang w:val="en-US"/>
          </w:rPr>
          <w:t>HStds</w:t>
        </w:r>
      </w:hyperlink>
      <w:hyperlink r:id="rId21" w:history="1">
        <w:r w:rsidRPr="001A464B">
          <w:rPr>
            <w:rStyle w:val="Hyperlink"/>
            <w:sz w:val="24"/>
            <w:szCs w:val="24"/>
            <w:lang w:val="en-US"/>
          </w:rPr>
          <w:t>&gt;</w:t>
        </w:r>
      </w:hyperlink>
      <w:r w:rsidRPr="001A464B">
        <w:rPr>
          <w:sz w:val="24"/>
          <w:szCs w:val="24"/>
          <w:lang w:val="en-US"/>
        </w:rPr>
        <w:t xml:space="preserve">   </w:t>
      </w:r>
      <w:hyperlink r:id="rId22"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F068B9">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F068B9">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775DD1B8" w:rsidR="004D2C27" w:rsidRPr="00240704" w:rsidRDefault="004D2C27" w:rsidP="00F068B9">
      <w:pPr>
        <w:numPr>
          <w:ilvl w:val="1"/>
          <w:numId w:val="2"/>
        </w:numPr>
        <w:rPr>
          <w:b/>
          <w:bCs/>
          <w:sz w:val="24"/>
          <w:szCs w:val="24"/>
          <w:lang w:val="en-US"/>
        </w:rPr>
      </w:pPr>
      <w:r w:rsidRPr="00AF2427">
        <w:rPr>
          <w:b/>
          <w:bCs/>
          <w:sz w:val="24"/>
          <w:szCs w:val="24"/>
          <w:lang w:val="en-US"/>
        </w:rPr>
        <w:t xml:space="preserve">ETSI – </w:t>
      </w:r>
      <w:hyperlink r:id="rId23" w:history="1">
        <w:r w:rsidRPr="00AF2427">
          <w:rPr>
            <w:rStyle w:val="Hyperlink"/>
            <w:sz w:val="24"/>
            <w:szCs w:val="24"/>
            <w:lang w:val="en-US"/>
          </w:rPr>
          <w:t>&lt;BRAN&gt;</w:t>
        </w:r>
      </w:hyperlink>
      <w:r w:rsidRPr="00AF2427">
        <w:rPr>
          <w:sz w:val="24"/>
          <w:szCs w:val="24"/>
          <w:lang w:val="en-US"/>
        </w:rPr>
        <w:t xml:space="preserve"> </w:t>
      </w:r>
      <w:r w:rsidR="00240704" w:rsidRPr="00240704">
        <w:rPr>
          <w:b/>
          <w:bCs/>
          <w:sz w:val="24"/>
          <w:szCs w:val="24"/>
          <w:lang w:val="en-US"/>
        </w:rPr>
        <w:t>next meeting #114, 03-10jun22 (Sophia-Antipolis, FR)</w:t>
      </w:r>
    </w:p>
    <w:p w14:paraId="237F8B97" w14:textId="77777777" w:rsidR="000E3F11" w:rsidRPr="000E3F11" w:rsidRDefault="000E3F11" w:rsidP="000E3F11">
      <w:pPr>
        <w:numPr>
          <w:ilvl w:val="2"/>
          <w:numId w:val="2"/>
        </w:numPr>
        <w:rPr>
          <w:sz w:val="24"/>
          <w:szCs w:val="24"/>
          <w:lang w:val="en-US"/>
        </w:rPr>
      </w:pPr>
      <w:r w:rsidRPr="000E3F11">
        <w:rPr>
          <w:b/>
          <w:bCs/>
          <w:sz w:val="24"/>
          <w:szCs w:val="24"/>
          <w:lang w:val="en-US"/>
        </w:rPr>
        <w:t xml:space="preserve">In between ad hocs at this point.   </w:t>
      </w:r>
    </w:p>
    <w:p w14:paraId="6F1AD38E" w14:textId="60E0DEE2" w:rsidR="000E3F11" w:rsidRPr="000E3F11" w:rsidRDefault="000E3F11" w:rsidP="000E3F11">
      <w:pPr>
        <w:numPr>
          <w:ilvl w:val="2"/>
          <w:numId w:val="2"/>
        </w:numPr>
        <w:rPr>
          <w:sz w:val="24"/>
          <w:szCs w:val="24"/>
          <w:lang w:val="en-US"/>
        </w:rPr>
      </w:pPr>
      <w:r w:rsidRPr="000E3F11">
        <w:rPr>
          <w:b/>
          <w:bCs/>
          <w:sz w:val="24"/>
          <w:szCs w:val="24"/>
          <w:lang w:val="en-US"/>
        </w:rPr>
        <w:t xml:space="preserve"> </w:t>
      </w:r>
    </w:p>
    <w:p w14:paraId="7332D529" w14:textId="77777777" w:rsidR="000E3F11" w:rsidRPr="000E3F11" w:rsidRDefault="000E3F11" w:rsidP="000E3F11">
      <w:pPr>
        <w:numPr>
          <w:ilvl w:val="2"/>
          <w:numId w:val="2"/>
        </w:numPr>
        <w:rPr>
          <w:sz w:val="24"/>
          <w:szCs w:val="24"/>
          <w:lang w:val="en-US"/>
        </w:rPr>
      </w:pPr>
      <w:r w:rsidRPr="000E3F11">
        <w:rPr>
          <w:b/>
          <w:bCs/>
          <w:sz w:val="24"/>
          <w:szCs w:val="24"/>
          <w:lang w:val="en-US"/>
        </w:rPr>
        <w:t>24feb:</w:t>
      </w:r>
      <w:r w:rsidRPr="000E3F11">
        <w:rPr>
          <w:sz w:val="24"/>
          <w:szCs w:val="24"/>
          <w:lang w:val="en-US"/>
        </w:rPr>
        <w:t xml:space="preserve"> 1 ad hoc so far on  TS 103 754 mesh AP performance testing was approved.  Next is  ETSI helpdesk will review then will be published. </w:t>
      </w:r>
    </w:p>
    <w:p w14:paraId="0028795D" w14:textId="77777777" w:rsidR="000E3F11" w:rsidRPr="000E3F11" w:rsidRDefault="000E3F11" w:rsidP="000E3F11">
      <w:pPr>
        <w:numPr>
          <w:ilvl w:val="2"/>
          <w:numId w:val="2"/>
        </w:numPr>
        <w:rPr>
          <w:sz w:val="24"/>
          <w:szCs w:val="24"/>
          <w:lang w:val="en-US"/>
        </w:rPr>
      </w:pPr>
      <w:r w:rsidRPr="000E3F11">
        <w:rPr>
          <w:sz w:val="24"/>
          <w:szCs w:val="24"/>
          <w:lang w:val="en-US"/>
        </w:rPr>
        <w:t>EN 303 687 (6GHz) ETSI helpdesk is reviewing the draft, then after that to the EC for assessment.  as reported, it may not be assessed, then if not it will move on to ENAP for 90 days.</w:t>
      </w:r>
    </w:p>
    <w:p w14:paraId="2BC494D1" w14:textId="28290DCC" w:rsidR="000E3F11" w:rsidRPr="000E3F11" w:rsidRDefault="000E3F11" w:rsidP="000E3F11">
      <w:pPr>
        <w:numPr>
          <w:ilvl w:val="2"/>
          <w:numId w:val="2"/>
        </w:numPr>
        <w:rPr>
          <w:sz w:val="24"/>
          <w:szCs w:val="24"/>
          <w:lang w:val="en-US"/>
        </w:rPr>
      </w:pPr>
      <w:r w:rsidRPr="000E3F11">
        <w:rPr>
          <w:b/>
          <w:bCs/>
          <w:sz w:val="24"/>
          <w:szCs w:val="24"/>
          <w:lang w:val="en-US"/>
        </w:rPr>
        <w:t xml:space="preserve">More ad hocs will be coming,   </w:t>
      </w:r>
      <w:r w:rsidRPr="000E3F11">
        <w:rPr>
          <w:b/>
          <w:bCs/>
          <w:sz w:val="24"/>
          <w:szCs w:val="24"/>
          <w:lang w:val="en-US"/>
        </w:rPr>
        <w:tab/>
        <w:t>21mar–112e on TR 103 721 (mitigation at 5.8 GHz;</w:t>
      </w:r>
    </w:p>
    <w:p w14:paraId="2F8DD9F7" w14:textId="23960A6B" w:rsidR="000E3F11" w:rsidRPr="000E3F11" w:rsidRDefault="000E3F11" w:rsidP="000E3F11">
      <w:pPr>
        <w:numPr>
          <w:ilvl w:val="2"/>
          <w:numId w:val="2"/>
        </w:numPr>
        <w:rPr>
          <w:sz w:val="24"/>
          <w:szCs w:val="24"/>
          <w:lang w:val="en-US"/>
        </w:rPr>
      </w:pPr>
      <w:r w:rsidRPr="000E3F11">
        <w:rPr>
          <w:b/>
          <w:bCs/>
          <w:sz w:val="24"/>
          <w:szCs w:val="24"/>
          <w:lang w:val="en-US"/>
        </w:rPr>
        <w:t>21mar–113e on EN 303 687 (6 GHz);</w:t>
      </w:r>
      <w:r w:rsidRPr="000E3F11">
        <w:rPr>
          <w:b/>
          <w:bCs/>
          <w:sz w:val="24"/>
          <w:szCs w:val="24"/>
          <w:lang w:val="en-US"/>
        </w:rPr>
        <w:tab/>
        <w:t xml:space="preserve">22mar–113d on EN 303 722 (60 GHz); </w:t>
      </w:r>
    </w:p>
    <w:p w14:paraId="6FEF97E4" w14:textId="77777777" w:rsidR="000E3F11" w:rsidRPr="000E3F11" w:rsidRDefault="000E3F11" w:rsidP="000E3F11">
      <w:pPr>
        <w:numPr>
          <w:ilvl w:val="2"/>
          <w:numId w:val="2"/>
        </w:numPr>
        <w:rPr>
          <w:sz w:val="24"/>
          <w:szCs w:val="24"/>
          <w:lang w:val="en-US"/>
        </w:rPr>
      </w:pPr>
      <w:r w:rsidRPr="000E3F11">
        <w:rPr>
          <w:b/>
          <w:bCs/>
          <w:sz w:val="24"/>
          <w:szCs w:val="24"/>
          <w:lang w:val="en-US"/>
        </w:rPr>
        <w:t>31mar–113b on TS 103 754  (mesh AP performance testing)</w:t>
      </w:r>
    </w:p>
    <w:p w14:paraId="39502B65" w14:textId="77777777" w:rsidR="00240704" w:rsidRDefault="00240704" w:rsidP="00240704">
      <w:pPr>
        <w:rPr>
          <w:sz w:val="24"/>
          <w:szCs w:val="24"/>
          <w:lang w:val="en-US"/>
        </w:rPr>
      </w:pPr>
    </w:p>
    <w:p w14:paraId="5515F850" w14:textId="30BA42F9" w:rsidR="00240704" w:rsidRPr="009943BD" w:rsidRDefault="00FF3CFC" w:rsidP="009943BD">
      <w:pPr>
        <w:numPr>
          <w:ilvl w:val="1"/>
          <w:numId w:val="2"/>
        </w:numPr>
        <w:rPr>
          <w:b/>
          <w:bCs/>
          <w:sz w:val="24"/>
          <w:szCs w:val="24"/>
          <w:lang w:val="en-US"/>
        </w:rPr>
      </w:pPr>
      <w:r w:rsidRPr="00FF3CFC">
        <w:rPr>
          <w:b/>
          <w:bCs/>
          <w:sz w:val="24"/>
          <w:szCs w:val="24"/>
          <w:lang w:val="en-US"/>
        </w:rPr>
        <w:t>ETSI – ERM</w:t>
      </w:r>
      <w:r w:rsidRPr="00FF3CFC">
        <w:rPr>
          <w:sz w:val="24"/>
          <w:szCs w:val="24"/>
          <w:lang w:val="en-US"/>
        </w:rPr>
        <w:t xml:space="preserve"> </w:t>
      </w:r>
      <w:hyperlink r:id="rId24" w:history="1">
        <w:r w:rsidRPr="00FF3CFC">
          <w:rPr>
            <w:rStyle w:val="Hyperlink"/>
            <w:sz w:val="24"/>
            <w:szCs w:val="24"/>
            <w:lang w:val="en-US"/>
          </w:rPr>
          <w:t>&lt;TG-UWB&gt;</w:t>
        </w:r>
      </w:hyperlink>
      <w:r w:rsidRPr="00FF3CFC">
        <w:rPr>
          <w:sz w:val="24"/>
          <w:szCs w:val="24"/>
          <w:lang w:val="en-US"/>
        </w:rPr>
        <w:t xml:space="preserve"> </w:t>
      </w:r>
      <w:r w:rsidRPr="00FF3CFC">
        <w:rPr>
          <w:b/>
          <w:bCs/>
          <w:sz w:val="24"/>
          <w:szCs w:val="24"/>
          <w:lang w:val="en-US"/>
        </w:rPr>
        <w:t xml:space="preserve"> </w:t>
      </w:r>
      <w:r w:rsidR="00240704" w:rsidRPr="00240704">
        <w:rPr>
          <w:b/>
          <w:bCs/>
          <w:sz w:val="24"/>
          <w:szCs w:val="24"/>
          <w:lang w:val="en-US"/>
        </w:rPr>
        <w:t>next meeting #61, 03-05may22 (t.b.d , FR)</w:t>
      </w:r>
    </w:p>
    <w:p w14:paraId="67EFABE6" w14:textId="77777777" w:rsidR="00240704" w:rsidRPr="00DA4514" w:rsidRDefault="00240704" w:rsidP="00DA4514">
      <w:pPr>
        <w:numPr>
          <w:ilvl w:val="2"/>
          <w:numId w:val="2"/>
        </w:numPr>
        <w:rPr>
          <w:sz w:val="24"/>
          <w:szCs w:val="24"/>
          <w:lang w:val="en-US"/>
        </w:rPr>
      </w:pPr>
    </w:p>
    <w:p w14:paraId="2E4617B9" w14:textId="287BAE7E" w:rsidR="00AC1631" w:rsidRPr="00A66663" w:rsidRDefault="00AC1631" w:rsidP="00A66663">
      <w:pPr>
        <w:rPr>
          <w:sz w:val="24"/>
          <w:szCs w:val="24"/>
          <w:lang w:val="en-US"/>
        </w:rPr>
      </w:pPr>
    </w:p>
    <w:p w14:paraId="3C19850E"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w:t>
      </w:r>
      <w:hyperlink r:id="rId25" w:history="1">
        <w:r w:rsidRPr="0090366C">
          <w:rPr>
            <w:rStyle w:val="Hyperlink"/>
            <w:b/>
            <w:bCs/>
            <w:sz w:val="24"/>
            <w:szCs w:val="24"/>
            <w:lang w:val="en-US"/>
          </w:rPr>
          <w:t>&lt;ECC&gt;</w:t>
        </w:r>
      </w:hyperlink>
      <w:r w:rsidRPr="0090366C">
        <w:rPr>
          <w:b/>
          <w:bCs/>
          <w:sz w:val="24"/>
          <w:szCs w:val="24"/>
          <w:lang w:val="en-US"/>
        </w:rPr>
        <w:t xml:space="preserve"> (and general items) next call, #59  28jun-01jul22,  where tbd</w:t>
      </w:r>
    </w:p>
    <w:p w14:paraId="3A124965" w14:textId="6F8E3FE9"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26" w:history="1">
        <w:r w:rsidRPr="0090366C">
          <w:rPr>
            <w:rStyle w:val="Hyperlink"/>
            <w:b/>
            <w:bCs/>
            <w:sz w:val="24"/>
            <w:szCs w:val="24"/>
            <w:lang w:val="en-US"/>
          </w:rPr>
          <w:t>&lt;SE45&gt;</w:t>
        </w:r>
      </w:hyperlink>
      <w:r w:rsidRPr="0090366C">
        <w:rPr>
          <w:b/>
          <w:bCs/>
          <w:sz w:val="24"/>
          <w:szCs w:val="24"/>
          <w:lang w:val="en-US"/>
        </w:rPr>
        <w:t xml:space="preserve"> (5925-7125 MHz) next meeting #16, 29jun-01jul22, hybrid meeting </w:t>
      </w:r>
    </w:p>
    <w:p w14:paraId="6A968354" w14:textId="3DC6E9DA" w:rsidR="0090366C" w:rsidRPr="0090366C" w:rsidRDefault="0090366C" w:rsidP="0090366C">
      <w:pPr>
        <w:numPr>
          <w:ilvl w:val="2"/>
          <w:numId w:val="2"/>
        </w:numPr>
        <w:rPr>
          <w:sz w:val="24"/>
          <w:szCs w:val="24"/>
          <w:lang w:val="en-US"/>
        </w:rPr>
      </w:pPr>
      <w:r w:rsidRPr="0090366C">
        <w:rPr>
          <w:b/>
          <w:bCs/>
          <w:sz w:val="24"/>
          <w:szCs w:val="24"/>
          <w:lang w:val="en-US"/>
        </w:rPr>
        <w:t>From 03-04mar #15:</w:t>
      </w:r>
      <w:r w:rsidRPr="0090366C">
        <w:rPr>
          <w:sz w:val="24"/>
          <w:szCs w:val="24"/>
          <w:lang w:val="en-US"/>
        </w:rPr>
        <w:t xml:space="preserve">  SE45_03</w:t>
      </w:r>
      <w:r w:rsidR="0034588E">
        <w:rPr>
          <w:sz w:val="24"/>
          <w:szCs w:val="24"/>
          <w:lang w:val="en-US"/>
        </w:rPr>
        <w:t xml:space="preserve"> </w:t>
      </w:r>
      <w:r w:rsidRPr="0090366C">
        <w:rPr>
          <w:sz w:val="24"/>
          <w:szCs w:val="24"/>
          <w:lang w:val="en-US"/>
        </w:rPr>
        <w:t>6GHz</w:t>
      </w:r>
      <w:r w:rsidR="0034588E">
        <w:rPr>
          <w:sz w:val="24"/>
          <w:szCs w:val="24"/>
          <w:lang w:val="en-US"/>
        </w:rPr>
        <w:t xml:space="preserve"> </w:t>
      </w:r>
      <w:r w:rsidRPr="0090366C">
        <w:rPr>
          <w:sz w:val="24"/>
          <w:szCs w:val="24"/>
          <w:lang w:val="en-US"/>
        </w:rPr>
        <w:t>OOB emissions limits below 5935MHz:</w:t>
      </w:r>
      <w:r w:rsidR="0034588E">
        <w:rPr>
          <w:sz w:val="24"/>
          <w:szCs w:val="24"/>
          <w:lang w:val="en-US"/>
        </w:rPr>
        <w:t xml:space="preserve">  </w:t>
      </w:r>
      <w:r w:rsidRPr="0090366C">
        <w:rPr>
          <w:sz w:val="24"/>
          <w:szCs w:val="24"/>
          <w:lang w:val="en-US"/>
        </w:rPr>
        <w:t>To further study OOB emissions from Very Low Power (VLP) WAS/RLAN devices operating in the band 5945–6425 MHz to protect CBTC systems that operate in the band 5915-5935 MHz.</w:t>
      </w:r>
    </w:p>
    <w:p w14:paraId="2B390CFA" w14:textId="2C46FFD5" w:rsidR="0090366C" w:rsidRPr="0090366C" w:rsidRDefault="0090366C" w:rsidP="0090366C">
      <w:pPr>
        <w:numPr>
          <w:ilvl w:val="3"/>
          <w:numId w:val="2"/>
        </w:numPr>
        <w:rPr>
          <w:sz w:val="24"/>
          <w:szCs w:val="24"/>
          <w:lang w:val="en-US"/>
        </w:rPr>
      </w:pPr>
      <w:r w:rsidRPr="0090366C">
        <w:rPr>
          <w:sz w:val="24"/>
          <w:szCs w:val="24"/>
          <w:lang w:val="en-US"/>
        </w:rPr>
        <w:t>SE45_04</w:t>
      </w:r>
      <w:r w:rsidR="0034588E">
        <w:rPr>
          <w:sz w:val="24"/>
          <w:szCs w:val="24"/>
          <w:lang w:val="en-US"/>
        </w:rPr>
        <w:t xml:space="preserve"> </w:t>
      </w:r>
      <w:r w:rsidRPr="0090366C">
        <w:rPr>
          <w:sz w:val="24"/>
          <w:szCs w:val="24"/>
          <w:lang w:val="en-US"/>
        </w:rPr>
        <w:t>WAS/RLAN technical studies on</w:t>
      </w:r>
      <w:r w:rsidR="0034588E">
        <w:rPr>
          <w:sz w:val="24"/>
          <w:szCs w:val="24"/>
          <w:lang w:val="en-US"/>
        </w:rPr>
        <w:t xml:space="preserve"> </w:t>
      </w:r>
      <w:r w:rsidRPr="0090366C">
        <w:rPr>
          <w:sz w:val="24"/>
          <w:szCs w:val="24"/>
          <w:lang w:val="en-US"/>
        </w:rPr>
        <w:t xml:space="preserve">6425-7125 </w:t>
      </w:r>
      <w:r w:rsidR="0034588E">
        <w:rPr>
          <w:sz w:val="24"/>
          <w:szCs w:val="24"/>
          <w:lang w:val="en-US"/>
        </w:rPr>
        <w:t xml:space="preserve"> </w:t>
      </w:r>
      <w:r w:rsidRPr="0090366C">
        <w:rPr>
          <w:sz w:val="24"/>
          <w:szCs w:val="24"/>
          <w:lang w:val="en-US"/>
        </w:rPr>
        <w:t>MHz,</w:t>
      </w:r>
      <w:r w:rsidR="0034588E">
        <w:rPr>
          <w:sz w:val="24"/>
          <w:szCs w:val="24"/>
          <w:lang w:val="en-US"/>
        </w:rPr>
        <w:t xml:space="preserve"> </w:t>
      </w:r>
    </w:p>
    <w:p w14:paraId="46B39608" w14:textId="77777777" w:rsidR="0090366C" w:rsidRPr="0090366C" w:rsidRDefault="0090366C" w:rsidP="0090366C">
      <w:pPr>
        <w:numPr>
          <w:ilvl w:val="2"/>
          <w:numId w:val="2"/>
        </w:numPr>
        <w:rPr>
          <w:sz w:val="24"/>
          <w:szCs w:val="24"/>
          <w:lang w:val="en-US"/>
        </w:rPr>
      </w:pPr>
      <w:r w:rsidRPr="0090366C">
        <w:rPr>
          <w:sz w:val="24"/>
          <w:szCs w:val="24"/>
          <w:lang w:val="en-US"/>
        </w:rPr>
        <w:t xml:space="preserve"> </w:t>
      </w:r>
      <w:r w:rsidRPr="0090366C">
        <w:rPr>
          <w:b/>
          <w:bCs/>
          <w:sz w:val="24"/>
          <w:szCs w:val="24"/>
          <w:lang w:val="en-US"/>
        </w:rPr>
        <w:t>03mar:</w:t>
      </w:r>
      <w:r w:rsidRPr="0090366C">
        <w:rPr>
          <w:sz w:val="24"/>
          <w:szCs w:val="24"/>
          <w:lang w:val="en-US"/>
        </w:rPr>
        <w:t xml:space="preserve"> Agenda is on SE45_03 CBTC, communications-based train control, train to track side.  </w:t>
      </w:r>
    </w:p>
    <w:p w14:paraId="728F881F" w14:textId="77777777" w:rsidR="0090366C" w:rsidRPr="0090366C" w:rsidRDefault="0090366C" w:rsidP="0090366C">
      <w:pPr>
        <w:numPr>
          <w:ilvl w:val="3"/>
          <w:numId w:val="2"/>
        </w:numPr>
        <w:rPr>
          <w:sz w:val="24"/>
          <w:szCs w:val="24"/>
          <w:lang w:val="en-US"/>
        </w:rPr>
      </w:pPr>
      <w:r w:rsidRPr="0090366C">
        <w:rPr>
          <w:sz w:val="24"/>
          <w:szCs w:val="24"/>
          <w:lang w:val="en-US"/>
        </w:rPr>
        <w:t xml:space="preserve">There is SE45_04 is on the 6425-7125  MHz, Std. Power., looks like another update to move back SE45, more info will be coming in the next couple of days. </w:t>
      </w:r>
    </w:p>
    <w:p w14:paraId="0765F797"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27" w:history="1">
        <w:r w:rsidRPr="0090366C">
          <w:rPr>
            <w:rStyle w:val="Hyperlink"/>
            <w:b/>
            <w:bCs/>
            <w:sz w:val="24"/>
            <w:szCs w:val="24"/>
            <w:lang w:val="en-US"/>
          </w:rPr>
          <w:t xml:space="preserve">&lt;WGFM&gt; </w:t>
        </w:r>
      </w:hyperlink>
      <w:r w:rsidRPr="0090366C">
        <w:rPr>
          <w:b/>
          <w:bCs/>
          <w:sz w:val="24"/>
          <w:szCs w:val="24"/>
          <w:lang w:val="en-US"/>
        </w:rPr>
        <w:t xml:space="preserve"> next meeting #102 06-10jun22, where tbd</w:t>
      </w:r>
    </w:p>
    <w:p w14:paraId="1AB6753F" w14:textId="3F36C5C1" w:rsidR="0090366C" w:rsidRPr="004F275C" w:rsidRDefault="0090366C" w:rsidP="004F275C">
      <w:pPr>
        <w:numPr>
          <w:ilvl w:val="2"/>
          <w:numId w:val="2"/>
        </w:numPr>
        <w:rPr>
          <w:sz w:val="24"/>
          <w:szCs w:val="24"/>
          <w:lang w:val="en-US"/>
        </w:rPr>
      </w:pPr>
    </w:p>
    <w:p w14:paraId="1361121C"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w:t>
      </w:r>
      <w:hyperlink r:id="rId28" w:history="1">
        <w:r w:rsidRPr="0090366C">
          <w:rPr>
            <w:rStyle w:val="Hyperlink"/>
            <w:b/>
            <w:bCs/>
            <w:sz w:val="24"/>
            <w:szCs w:val="24"/>
            <w:lang w:val="en-US"/>
          </w:rPr>
          <w:t>–</w:t>
        </w:r>
      </w:hyperlink>
      <w:r w:rsidRPr="0090366C">
        <w:rPr>
          <w:b/>
          <w:bCs/>
          <w:sz w:val="24"/>
          <w:szCs w:val="24"/>
          <w:lang w:val="en-US"/>
        </w:rPr>
        <w:t xml:space="preserve"> ECC </w:t>
      </w:r>
      <w:hyperlink r:id="rId29" w:history="1">
        <w:r w:rsidRPr="0090366C">
          <w:rPr>
            <w:rStyle w:val="Hyperlink"/>
            <w:b/>
            <w:bCs/>
            <w:sz w:val="24"/>
            <w:szCs w:val="24"/>
            <w:lang w:val="en-US"/>
          </w:rPr>
          <w:t>&lt;</w:t>
        </w:r>
      </w:hyperlink>
      <w:hyperlink r:id="rId30" w:history="1">
        <w:r w:rsidRPr="0090366C">
          <w:rPr>
            <w:rStyle w:val="Hyperlink"/>
            <w:b/>
            <w:bCs/>
            <w:sz w:val="24"/>
            <w:szCs w:val="24"/>
            <w:lang w:val="en-US"/>
          </w:rPr>
          <w:t xml:space="preserve">SRDMG&gt; </w:t>
        </w:r>
      </w:hyperlink>
      <w:r w:rsidRPr="0090366C">
        <w:rPr>
          <w:b/>
          <w:bCs/>
          <w:sz w:val="24"/>
          <w:szCs w:val="24"/>
          <w:lang w:val="en-US"/>
        </w:rPr>
        <w:t xml:space="preserve"> next meeting 28Mar web meeting then #85 20-21apr22 ECO office   </w:t>
      </w:r>
    </w:p>
    <w:p w14:paraId="0E0065C3" w14:textId="77777777" w:rsidR="0090366C" w:rsidRPr="0090366C" w:rsidRDefault="0090366C" w:rsidP="0090366C">
      <w:pPr>
        <w:numPr>
          <w:ilvl w:val="2"/>
          <w:numId w:val="2"/>
        </w:numPr>
        <w:rPr>
          <w:sz w:val="24"/>
          <w:szCs w:val="24"/>
          <w:lang w:val="en-US"/>
        </w:rPr>
      </w:pPr>
      <w:r w:rsidRPr="0090366C">
        <w:rPr>
          <w:b/>
          <w:bCs/>
          <w:sz w:val="24"/>
          <w:szCs w:val="24"/>
          <w:lang w:val="en-US"/>
        </w:rPr>
        <w:lastRenderedPageBreak/>
        <w:t xml:space="preserve">For 28mar22 - </w:t>
      </w:r>
      <w:r w:rsidRPr="0090366C">
        <w:rPr>
          <w:sz w:val="24"/>
          <w:szCs w:val="24"/>
          <w:lang w:val="en-US"/>
        </w:rPr>
        <w:t xml:space="preserve">Higher power Wireless Access Systems including Radio Local Area Networks (WAS/RLAN) including the use of equipment with 1 to 4 W e.i.r.p. in the 5945-6425 MHz frequency band using a dynamic spectrum usage coordination </w:t>
      </w:r>
    </w:p>
    <w:p w14:paraId="47A5ACE9" w14:textId="77777777" w:rsidR="001875FD" w:rsidRDefault="001875FD" w:rsidP="00846254">
      <w:pPr>
        <w:contextualSpacing/>
        <w:rPr>
          <w:sz w:val="24"/>
          <w:szCs w:val="24"/>
          <w:lang w:val="en-US"/>
        </w:rPr>
      </w:pPr>
    </w:p>
    <w:p w14:paraId="7317A9D6" w14:textId="0525BCCE" w:rsidR="00DA5A64" w:rsidRPr="00F054CE" w:rsidRDefault="00DA5A64" w:rsidP="00F054CE">
      <w:pPr>
        <w:pStyle w:val="ListParagraph"/>
        <w:numPr>
          <w:ilvl w:val="1"/>
          <w:numId w:val="1"/>
        </w:numPr>
        <w:contextualSpacing/>
        <w:rPr>
          <w:sz w:val="24"/>
          <w:szCs w:val="24"/>
          <w:lang w:val="en-US"/>
        </w:rPr>
      </w:pPr>
      <w:r w:rsidRPr="00F054CE">
        <w:rPr>
          <w:sz w:val="24"/>
          <w:szCs w:val="24"/>
          <w:lang w:val="en-US"/>
        </w:rPr>
        <w:t xml:space="preserve">nice site:  CEPT 6 GHz status across the countries:    </w:t>
      </w:r>
      <w:hyperlink r:id="rId31" w:history="1">
        <w:r w:rsidRPr="00F054CE">
          <w:rPr>
            <w:rStyle w:val="Hyperlink"/>
            <w:sz w:val="24"/>
            <w:szCs w:val="24"/>
            <w:lang w:val="en-US"/>
          </w:rPr>
          <w:t>https://docdb.cept.org/implementation/</w:t>
        </w:r>
      </w:hyperlink>
      <w:hyperlink r:id="rId32" w:history="1">
        <w:r w:rsidRPr="00F054CE">
          <w:rPr>
            <w:rStyle w:val="Hyperlink"/>
            <w:sz w:val="24"/>
            <w:szCs w:val="24"/>
            <w:lang w:val="en-US"/>
          </w:rPr>
          <w:t>16737</w:t>
        </w:r>
      </w:hyperlink>
    </w:p>
    <w:p w14:paraId="6DDB7226" w14:textId="77777777" w:rsidR="00DA5A64" w:rsidRPr="00DA5A64" w:rsidRDefault="00DA5A64" w:rsidP="00DA5A64">
      <w:pPr>
        <w:numPr>
          <w:ilvl w:val="2"/>
          <w:numId w:val="1"/>
        </w:numPr>
        <w:contextualSpacing/>
        <w:rPr>
          <w:sz w:val="24"/>
          <w:szCs w:val="24"/>
          <w:lang w:val="en-US"/>
        </w:rPr>
      </w:pPr>
      <w:r w:rsidRPr="00DA5A64">
        <w:rPr>
          <w:sz w:val="24"/>
          <w:szCs w:val="24"/>
          <w:lang w:val="en-US"/>
        </w:rPr>
        <w:t xml:space="preserve">16dec: showing 3 -4 countries   note, updating this site is very slow, beware. </w:t>
      </w:r>
    </w:p>
    <w:p w14:paraId="487F88DB" w14:textId="77777777" w:rsidR="00DA5A64" w:rsidRPr="00DA5A64" w:rsidRDefault="00DA5A64" w:rsidP="00DA5A64">
      <w:pPr>
        <w:contextualSpacing/>
        <w:rPr>
          <w:sz w:val="24"/>
          <w:szCs w:val="24"/>
          <w:lang w:val="en-US"/>
        </w:rPr>
      </w:pPr>
    </w:p>
    <w:p w14:paraId="4FCF154C" w14:textId="37936251" w:rsidR="00637DC7" w:rsidRPr="00A80D1A" w:rsidRDefault="0098178B" w:rsidP="00A80D1A">
      <w:pPr>
        <w:numPr>
          <w:ilvl w:val="0"/>
          <w:numId w:val="1"/>
        </w:numPr>
        <w:contextualSpacing/>
        <w:rPr>
          <w:sz w:val="24"/>
          <w:szCs w:val="24"/>
          <w:lang w:val="en-US"/>
        </w:rPr>
      </w:pPr>
      <w:r w:rsidRPr="007C6B98">
        <w:rPr>
          <w:sz w:val="24"/>
          <w:szCs w:val="24"/>
          <w:lang w:val="en-US"/>
        </w:rPr>
        <w:t>Chair presents slide</w:t>
      </w:r>
      <w:r w:rsidR="00987534">
        <w:rPr>
          <w:sz w:val="24"/>
          <w:szCs w:val="24"/>
          <w:lang w:val="en-US"/>
        </w:rPr>
        <w:t>s</w:t>
      </w:r>
      <w:r w:rsidRPr="007C6B98">
        <w:rPr>
          <w:sz w:val="24"/>
          <w:szCs w:val="24"/>
          <w:lang w:val="en-US"/>
        </w:rPr>
        <w:t xml:space="preserve"> </w:t>
      </w:r>
      <w:r w:rsidR="00486351">
        <w:rPr>
          <w:sz w:val="24"/>
          <w:szCs w:val="24"/>
          <w:lang w:val="en-US"/>
        </w:rPr>
        <w:t>20</w:t>
      </w:r>
      <w:r w:rsidR="00987534">
        <w:rPr>
          <w:sz w:val="24"/>
          <w:szCs w:val="24"/>
          <w:lang w:val="en-US"/>
        </w:rPr>
        <w:t>-2</w:t>
      </w:r>
      <w:r w:rsidR="00486351">
        <w:rPr>
          <w:sz w:val="24"/>
          <w:szCs w:val="24"/>
          <w:lang w:val="en-US"/>
        </w:rPr>
        <w:t>1</w:t>
      </w:r>
      <w:r w:rsidR="007A5D7C">
        <w:rPr>
          <w:sz w:val="24"/>
          <w:szCs w:val="24"/>
          <w:lang w:val="en-US"/>
        </w:rPr>
        <w:t xml:space="preserve">, </w:t>
      </w:r>
      <w:r w:rsidRPr="007C6B98">
        <w:rPr>
          <w:b/>
          <w:bCs/>
          <w:sz w:val="24"/>
          <w:szCs w:val="24"/>
          <w:lang w:val="en-US"/>
        </w:rPr>
        <w:t>Other regions (outside EU-Stds and USA), items to share</w:t>
      </w:r>
    </w:p>
    <w:p w14:paraId="4699D8E7" w14:textId="77777777" w:rsidR="00A80D1A" w:rsidRPr="00465101" w:rsidRDefault="00A80D1A" w:rsidP="00A80D1A">
      <w:pPr>
        <w:outlineLvl w:val="4"/>
        <w:rPr>
          <w:sz w:val="24"/>
          <w:szCs w:val="22"/>
          <w:lang w:val="en-US"/>
        </w:rPr>
      </w:pPr>
    </w:p>
    <w:p w14:paraId="62AD18BB" w14:textId="77777777" w:rsidR="00F5542A" w:rsidRPr="00F5542A" w:rsidRDefault="00F5542A" w:rsidP="00F5542A">
      <w:pPr>
        <w:numPr>
          <w:ilvl w:val="1"/>
          <w:numId w:val="1"/>
        </w:numPr>
        <w:outlineLvl w:val="4"/>
        <w:rPr>
          <w:b/>
          <w:bCs/>
          <w:sz w:val="24"/>
          <w:szCs w:val="22"/>
          <w:lang w:val="en-US"/>
        </w:rPr>
      </w:pPr>
      <w:r w:rsidRPr="00F5542A">
        <w:rPr>
          <w:b/>
          <w:bCs/>
          <w:sz w:val="24"/>
          <w:szCs w:val="22"/>
          <w:lang w:val="en-US"/>
        </w:rPr>
        <w:t>Japan MIC began a consultation on March 3 that asks for public opinions on its recommendation on technical conditions for 6 GHz WLAN.</w:t>
      </w:r>
    </w:p>
    <w:p w14:paraId="259AB632" w14:textId="77777777" w:rsidR="00F5542A" w:rsidRPr="00F5542A" w:rsidRDefault="00F5542A" w:rsidP="00F5542A">
      <w:pPr>
        <w:numPr>
          <w:ilvl w:val="2"/>
          <w:numId w:val="1"/>
        </w:numPr>
        <w:outlineLvl w:val="4"/>
        <w:rPr>
          <w:sz w:val="24"/>
          <w:szCs w:val="22"/>
          <w:lang w:val="en-US"/>
        </w:rPr>
      </w:pPr>
      <w:r w:rsidRPr="00F5542A">
        <w:rPr>
          <w:sz w:val="24"/>
          <w:szCs w:val="22"/>
          <w:lang w:val="en-US"/>
        </w:rPr>
        <w:t>Selected findings are summarized as follows:</w:t>
      </w:r>
    </w:p>
    <w:p w14:paraId="3B4C6419" w14:textId="0E13C3F8" w:rsidR="00F5542A" w:rsidRPr="00F5542A" w:rsidRDefault="00F5542A" w:rsidP="00F5542A">
      <w:pPr>
        <w:numPr>
          <w:ilvl w:val="3"/>
          <w:numId w:val="1"/>
        </w:numPr>
        <w:outlineLvl w:val="4"/>
        <w:rPr>
          <w:sz w:val="24"/>
          <w:szCs w:val="22"/>
          <w:lang w:val="en-US"/>
        </w:rPr>
      </w:pPr>
      <w:r w:rsidRPr="00F5542A">
        <w:rPr>
          <w:sz w:val="24"/>
          <w:szCs w:val="22"/>
          <w:lang w:val="en-US"/>
        </w:rPr>
        <w:t xml:space="preserve">Frequency band: </w:t>
      </w:r>
      <w:r w:rsidR="0034588E">
        <w:rPr>
          <w:sz w:val="24"/>
          <w:szCs w:val="22"/>
          <w:lang w:val="en-US"/>
        </w:rPr>
        <w:t xml:space="preserve"> </w:t>
      </w:r>
      <w:r w:rsidRPr="00F5542A">
        <w:rPr>
          <w:sz w:val="24"/>
          <w:szCs w:val="22"/>
          <w:lang w:val="en-US"/>
        </w:rPr>
        <w:t>5925 ~ 6425 MHz</w:t>
      </w:r>
    </w:p>
    <w:p w14:paraId="7CA8D4F1" w14:textId="04219B5F" w:rsidR="00F5542A" w:rsidRPr="00F5542A" w:rsidRDefault="00F5542A" w:rsidP="00F5542A">
      <w:pPr>
        <w:numPr>
          <w:ilvl w:val="3"/>
          <w:numId w:val="1"/>
        </w:numPr>
        <w:outlineLvl w:val="4"/>
        <w:rPr>
          <w:sz w:val="24"/>
          <w:szCs w:val="22"/>
          <w:lang w:val="en-US"/>
        </w:rPr>
      </w:pPr>
      <w:r w:rsidRPr="00F5542A">
        <w:rPr>
          <w:sz w:val="24"/>
          <w:szCs w:val="22"/>
          <w:lang w:val="en-US"/>
        </w:rPr>
        <w:t xml:space="preserve">Modes of operation: </w:t>
      </w:r>
      <w:r w:rsidR="0034588E">
        <w:rPr>
          <w:sz w:val="24"/>
          <w:szCs w:val="22"/>
          <w:lang w:val="en-US"/>
        </w:rPr>
        <w:t xml:space="preserve"> </w:t>
      </w:r>
      <w:r w:rsidRPr="00F5542A">
        <w:rPr>
          <w:sz w:val="24"/>
          <w:szCs w:val="22"/>
          <w:lang w:val="en-US"/>
        </w:rPr>
        <w:t>low power indoor, very low power</w:t>
      </w:r>
    </w:p>
    <w:p w14:paraId="73FE14CA" w14:textId="77777777" w:rsidR="00F5542A" w:rsidRPr="00F5542A" w:rsidRDefault="00F5542A" w:rsidP="00F5542A">
      <w:pPr>
        <w:numPr>
          <w:ilvl w:val="3"/>
          <w:numId w:val="1"/>
        </w:numPr>
        <w:outlineLvl w:val="4"/>
        <w:rPr>
          <w:sz w:val="24"/>
          <w:szCs w:val="22"/>
          <w:lang w:val="en-US"/>
        </w:rPr>
      </w:pPr>
      <w:r w:rsidRPr="00F5542A">
        <w:rPr>
          <w:sz w:val="24"/>
          <w:szCs w:val="22"/>
          <w:lang w:val="en-US"/>
        </w:rPr>
        <w:t>EIRP (antenna power) should be 200 mW or less in LPI mode and 25 mW or less in VLP mode.</w:t>
      </w:r>
    </w:p>
    <w:p w14:paraId="7570714E" w14:textId="77777777" w:rsidR="00F5542A" w:rsidRPr="00F5542A" w:rsidRDefault="00F5542A" w:rsidP="00F5542A">
      <w:pPr>
        <w:numPr>
          <w:ilvl w:val="3"/>
          <w:numId w:val="1"/>
        </w:numPr>
        <w:outlineLvl w:val="4"/>
        <w:rPr>
          <w:sz w:val="24"/>
          <w:szCs w:val="22"/>
          <w:lang w:val="en-US"/>
        </w:rPr>
      </w:pPr>
      <w:r w:rsidRPr="00F5542A">
        <w:rPr>
          <w:sz w:val="24"/>
          <w:szCs w:val="22"/>
          <w:lang w:val="en-US"/>
        </w:rPr>
        <w:t>Many technical conditions of 6 GHz LPI will follow those of 5 GHz</w:t>
      </w:r>
    </w:p>
    <w:p w14:paraId="75B7BB23" w14:textId="77777777" w:rsidR="00F5542A" w:rsidRPr="00F5542A" w:rsidRDefault="00F5542A" w:rsidP="00F5542A">
      <w:pPr>
        <w:numPr>
          <w:ilvl w:val="3"/>
          <w:numId w:val="1"/>
        </w:numPr>
        <w:outlineLvl w:val="4"/>
        <w:rPr>
          <w:sz w:val="24"/>
          <w:szCs w:val="22"/>
          <w:lang w:val="en-US"/>
        </w:rPr>
      </w:pPr>
      <w:r w:rsidRPr="00F5542A">
        <w:rPr>
          <w:sz w:val="24"/>
          <w:szCs w:val="22"/>
          <w:lang w:val="en-US"/>
        </w:rPr>
        <w:t>For 6425 ~ 7125 MHz, further coexistence studies are required.</w:t>
      </w:r>
    </w:p>
    <w:p w14:paraId="24932D05" w14:textId="77777777" w:rsidR="00F5542A" w:rsidRPr="00F5542A" w:rsidRDefault="00F5542A" w:rsidP="00F5542A">
      <w:pPr>
        <w:numPr>
          <w:ilvl w:val="2"/>
          <w:numId w:val="1"/>
        </w:numPr>
        <w:outlineLvl w:val="4"/>
        <w:rPr>
          <w:sz w:val="24"/>
          <w:szCs w:val="22"/>
          <w:lang w:val="en-US"/>
        </w:rPr>
      </w:pPr>
      <w:r w:rsidRPr="00F5542A">
        <w:rPr>
          <w:sz w:val="24"/>
          <w:szCs w:val="22"/>
          <w:lang w:val="en-US"/>
        </w:rPr>
        <w:t>For details, please refer to the official website at:</w:t>
      </w:r>
    </w:p>
    <w:p w14:paraId="3D32E3AC" w14:textId="77777777" w:rsidR="00F5542A" w:rsidRPr="00F5542A" w:rsidRDefault="0034620F" w:rsidP="00F5542A">
      <w:pPr>
        <w:numPr>
          <w:ilvl w:val="2"/>
          <w:numId w:val="1"/>
        </w:numPr>
        <w:outlineLvl w:val="4"/>
        <w:rPr>
          <w:sz w:val="24"/>
          <w:szCs w:val="22"/>
          <w:lang w:val="en-US"/>
        </w:rPr>
      </w:pPr>
      <w:hyperlink r:id="rId33" w:history="1">
        <w:r w:rsidR="00F5542A" w:rsidRPr="00F5542A">
          <w:rPr>
            <w:rStyle w:val="Hyperlink"/>
            <w:sz w:val="24"/>
            <w:szCs w:val="22"/>
            <w:lang w:val="en-US"/>
          </w:rPr>
          <w:t>https://www.soumu.go.jp/menu_news/s-news/01kiban12_02000136.html</w:t>
        </w:r>
      </w:hyperlink>
    </w:p>
    <w:p w14:paraId="64550291" w14:textId="77777777" w:rsidR="00F5542A" w:rsidRPr="00F5542A" w:rsidRDefault="00F5542A" w:rsidP="00F5542A">
      <w:pPr>
        <w:numPr>
          <w:ilvl w:val="2"/>
          <w:numId w:val="1"/>
        </w:numPr>
        <w:outlineLvl w:val="4"/>
        <w:rPr>
          <w:sz w:val="24"/>
          <w:szCs w:val="22"/>
          <w:lang w:val="en-US"/>
        </w:rPr>
      </w:pPr>
      <w:r w:rsidRPr="00F5542A">
        <w:rPr>
          <w:sz w:val="24"/>
          <w:szCs w:val="22"/>
          <w:lang w:val="en-US"/>
        </w:rPr>
        <w:t>The comment submission (in Japanese) deadline is April 1, 2022.</w:t>
      </w:r>
    </w:p>
    <w:p w14:paraId="303A3B92" w14:textId="77777777" w:rsidR="00757A34" w:rsidRPr="00757A34" w:rsidRDefault="00757A34" w:rsidP="00F5542A">
      <w:pPr>
        <w:outlineLvl w:val="4"/>
        <w:rPr>
          <w:sz w:val="24"/>
          <w:szCs w:val="22"/>
          <w:lang w:val="en-US"/>
        </w:rPr>
      </w:pPr>
    </w:p>
    <w:p w14:paraId="0592A041" w14:textId="7C9661FE" w:rsidR="00757A34" w:rsidRPr="00757A34" w:rsidRDefault="00757A34" w:rsidP="00757A34">
      <w:pPr>
        <w:numPr>
          <w:ilvl w:val="1"/>
          <w:numId w:val="1"/>
        </w:numPr>
        <w:outlineLvl w:val="4"/>
        <w:rPr>
          <w:sz w:val="24"/>
          <w:szCs w:val="22"/>
          <w:lang w:val="en-US"/>
        </w:rPr>
      </w:pPr>
      <w:r w:rsidRPr="00757A34">
        <w:rPr>
          <w:b/>
          <w:bCs/>
          <w:sz w:val="24"/>
          <w:szCs w:val="22"/>
          <w:lang w:val="en-US"/>
        </w:rPr>
        <w:t>UK-Ofcom Consultation on upper 6GHz</w:t>
      </w:r>
    </w:p>
    <w:p w14:paraId="651A974E" w14:textId="77777777" w:rsidR="00757A34" w:rsidRPr="00757A34" w:rsidRDefault="0034620F" w:rsidP="00757A34">
      <w:pPr>
        <w:numPr>
          <w:ilvl w:val="2"/>
          <w:numId w:val="1"/>
        </w:numPr>
        <w:outlineLvl w:val="4"/>
        <w:rPr>
          <w:sz w:val="24"/>
          <w:szCs w:val="22"/>
          <w:lang w:val="en-US"/>
        </w:rPr>
      </w:pPr>
      <w:hyperlink r:id="rId34" w:history="1">
        <w:r w:rsidR="00757A34" w:rsidRPr="00757A34">
          <w:rPr>
            <w:rStyle w:val="Hyperlink"/>
            <w:sz w:val="24"/>
            <w:szCs w:val="22"/>
            <w:lang w:val="en-US"/>
          </w:rPr>
          <w:t>https://www.ofcom.org.uk/consultations-and-statements/category-2/spectrum-sharing-upper-6-ghz-b</w:t>
        </w:r>
      </w:hyperlink>
    </w:p>
    <w:p w14:paraId="482B864B" w14:textId="77777777" w:rsidR="00757A34" w:rsidRPr="00757A34" w:rsidRDefault="0034620F" w:rsidP="00757A34">
      <w:pPr>
        <w:numPr>
          <w:ilvl w:val="2"/>
          <w:numId w:val="1"/>
        </w:numPr>
        <w:outlineLvl w:val="4"/>
        <w:rPr>
          <w:sz w:val="24"/>
          <w:szCs w:val="22"/>
          <w:lang w:val="en-US"/>
        </w:rPr>
      </w:pPr>
      <w:hyperlink r:id="rId35" w:history="1">
        <w:r w:rsidR="00757A34" w:rsidRPr="00757A34">
          <w:rPr>
            <w:rStyle w:val="Hyperlink"/>
            <w:sz w:val="24"/>
            <w:szCs w:val="22"/>
            <w:lang w:val="en-US"/>
          </w:rPr>
          <w:t>https://mentor.ieee.org/802.18/dcn/22/18-22-0029-00-0000-ofcom-consultation-on-spectrum-sharing-6ghz.zip</w:t>
        </w:r>
      </w:hyperlink>
      <w:r w:rsidR="00757A34" w:rsidRPr="00757A34">
        <w:rPr>
          <w:sz w:val="24"/>
          <w:szCs w:val="22"/>
          <w:lang w:val="en-US"/>
        </w:rPr>
        <w:t xml:space="preserve"> </w:t>
      </w:r>
    </w:p>
    <w:p w14:paraId="48CBC7DB" w14:textId="25728B27" w:rsidR="00757A34" w:rsidRPr="00757A34" w:rsidRDefault="00757A34" w:rsidP="00757A34">
      <w:pPr>
        <w:numPr>
          <w:ilvl w:val="2"/>
          <w:numId w:val="1"/>
        </w:numPr>
        <w:outlineLvl w:val="4"/>
        <w:rPr>
          <w:sz w:val="24"/>
          <w:szCs w:val="22"/>
          <w:lang w:val="en-US"/>
        </w:rPr>
      </w:pPr>
      <w:r w:rsidRPr="00757A34">
        <w:rPr>
          <w:sz w:val="24"/>
          <w:szCs w:val="22"/>
          <w:lang w:val="en-US"/>
        </w:rPr>
        <w:t>The consultation proposes to add</w:t>
      </w:r>
      <w:r w:rsidR="0034588E">
        <w:rPr>
          <w:sz w:val="24"/>
          <w:szCs w:val="22"/>
          <w:lang w:val="en-US"/>
        </w:rPr>
        <w:t xml:space="preserve"> </w:t>
      </w:r>
      <w:r w:rsidRPr="00757A34">
        <w:rPr>
          <w:sz w:val="24"/>
          <w:szCs w:val="22"/>
          <w:lang w:val="en-US"/>
        </w:rPr>
        <w:t xml:space="preserve">upper 6 GHz, specifically 6425 MHz to 7070 MHz, to shared licences for local, low-power indoor use.  (not a discussion on license-exempt) </w:t>
      </w:r>
    </w:p>
    <w:p w14:paraId="4CBF09E1" w14:textId="4849335D" w:rsidR="00757A34" w:rsidRDefault="00757A34" w:rsidP="00757A34">
      <w:pPr>
        <w:numPr>
          <w:ilvl w:val="2"/>
          <w:numId w:val="1"/>
        </w:numPr>
        <w:outlineLvl w:val="4"/>
        <w:rPr>
          <w:sz w:val="24"/>
          <w:szCs w:val="22"/>
          <w:lang w:val="en-US"/>
        </w:rPr>
      </w:pPr>
      <w:r w:rsidRPr="00757A34">
        <w:rPr>
          <w:sz w:val="24"/>
          <w:szCs w:val="22"/>
          <w:lang w:val="en-US"/>
        </w:rPr>
        <w:t>The comment submission deadline is April 11, 2022 (so out of .18 by 24March22)</w:t>
      </w:r>
    </w:p>
    <w:p w14:paraId="41F4E261" w14:textId="43005CD5" w:rsidR="007A7982" w:rsidRPr="007A7982" w:rsidRDefault="007A7982" w:rsidP="007A7982">
      <w:pPr>
        <w:numPr>
          <w:ilvl w:val="2"/>
          <w:numId w:val="1"/>
        </w:numPr>
        <w:outlineLvl w:val="4"/>
        <w:rPr>
          <w:sz w:val="24"/>
          <w:szCs w:val="22"/>
          <w:lang w:val="en-US"/>
        </w:rPr>
      </w:pPr>
      <w:r w:rsidRPr="007A7982">
        <w:rPr>
          <w:sz w:val="24"/>
          <w:szCs w:val="22"/>
          <w:lang w:val="en-US"/>
        </w:rPr>
        <w:t xml:space="preserve">Have had an input on a possible response on how to support home network environment with shared access. </w:t>
      </w:r>
    </w:p>
    <w:p w14:paraId="54C70C04" w14:textId="7FF62035" w:rsidR="004F275C" w:rsidRPr="004F275C" w:rsidRDefault="004F275C" w:rsidP="004F275C">
      <w:pPr>
        <w:numPr>
          <w:ilvl w:val="2"/>
          <w:numId w:val="1"/>
        </w:numPr>
        <w:tabs>
          <w:tab w:val="num" w:pos="1440"/>
        </w:tabs>
        <w:outlineLvl w:val="4"/>
        <w:rPr>
          <w:sz w:val="24"/>
          <w:szCs w:val="22"/>
          <w:lang w:val="en-US"/>
        </w:rPr>
      </w:pPr>
      <w:r w:rsidRPr="004F275C">
        <w:rPr>
          <w:sz w:val="24"/>
          <w:szCs w:val="22"/>
          <w:lang w:val="en-US"/>
        </w:rPr>
        <w:t xml:space="preserve">With limited time today, the chair asked for list server editing once the draft response is uploaded.  More next week then. </w:t>
      </w:r>
    </w:p>
    <w:p w14:paraId="56047CF7" w14:textId="77777777" w:rsidR="007A7982" w:rsidRPr="00757A34" w:rsidRDefault="007A7982" w:rsidP="007A7982">
      <w:pPr>
        <w:outlineLvl w:val="4"/>
        <w:rPr>
          <w:sz w:val="24"/>
          <w:szCs w:val="22"/>
          <w:lang w:val="en-US"/>
        </w:rPr>
      </w:pPr>
    </w:p>
    <w:p w14:paraId="57EAD71A" w14:textId="77777777" w:rsidR="00757A34" w:rsidRPr="00757A34" w:rsidRDefault="00757A34" w:rsidP="00757A34">
      <w:pPr>
        <w:numPr>
          <w:ilvl w:val="1"/>
          <w:numId w:val="1"/>
        </w:numPr>
        <w:outlineLvl w:val="4"/>
        <w:rPr>
          <w:sz w:val="24"/>
          <w:szCs w:val="22"/>
          <w:lang w:val="en-US"/>
        </w:rPr>
      </w:pPr>
      <w:r w:rsidRPr="00757A34">
        <w:rPr>
          <w:b/>
          <w:bCs/>
          <w:sz w:val="24"/>
          <w:szCs w:val="22"/>
          <w:lang w:val="en-US"/>
        </w:rPr>
        <w:t xml:space="preserve">Canada-ISED has two consultations started. </w:t>
      </w:r>
    </w:p>
    <w:p w14:paraId="674ADC88"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Comments due on both, 29April 22 (so out of.18 by 14April22).  </w:t>
      </w:r>
    </w:p>
    <w:p w14:paraId="3DFB3050" w14:textId="77777777" w:rsidR="00757A34" w:rsidRPr="00757A34" w:rsidRDefault="00757A34" w:rsidP="00757A34">
      <w:pPr>
        <w:numPr>
          <w:ilvl w:val="2"/>
          <w:numId w:val="1"/>
        </w:numPr>
        <w:outlineLvl w:val="4"/>
        <w:rPr>
          <w:sz w:val="24"/>
          <w:szCs w:val="22"/>
          <w:lang w:val="en-US"/>
        </w:rPr>
      </w:pPr>
      <w:r w:rsidRPr="00757A34">
        <w:rPr>
          <w:sz w:val="24"/>
          <w:szCs w:val="22"/>
          <w:lang w:val="en-US"/>
        </w:rPr>
        <w:t>One on &gt; 95 GHz</w:t>
      </w:r>
    </w:p>
    <w:p w14:paraId="68793DE8" w14:textId="77777777" w:rsidR="00757A34" w:rsidRPr="00757A34" w:rsidRDefault="0034620F" w:rsidP="00757A34">
      <w:pPr>
        <w:numPr>
          <w:ilvl w:val="2"/>
          <w:numId w:val="1"/>
        </w:numPr>
        <w:outlineLvl w:val="4"/>
        <w:rPr>
          <w:sz w:val="24"/>
          <w:szCs w:val="22"/>
          <w:lang w:val="en-US"/>
        </w:rPr>
      </w:pPr>
      <w:hyperlink r:id="rId36" w:history="1">
        <w:r w:rsidR="00757A34" w:rsidRPr="00757A34">
          <w:rPr>
            <w:rStyle w:val="Hyperlink"/>
            <w:sz w:val="24"/>
            <w:szCs w:val="22"/>
            <w:lang w:val="en-US"/>
          </w:rPr>
          <w:t>https://www.ic.gc.ca/eic/site/smt-gst.nsf/eng/sf11767.html</w:t>
        </w:r>
      </w:hyperlink>
    </w:p>
    <w:p w14:paraId="0E48ED1D"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Specific change to the spectrum utilization for spectrum above 95 GHz are discussed, specifically, "to allow the use of licence-exempt devices in the 116-122.25 GHz, 122.25-123 GHz, 174.8-182 GHz, 185-190 GHz and 244-246 GHz bands on a no-protection, no-interference basis </w:t>
      </w:r>
    </w:p>
    <w:p w14:paraId="1EBD205E" w14:textId="77777777" w:rsidR="00757A34" w:rsidRPr="00757A34" w:rsidRDefault="00757A34" w:rsidP="00757A34">
      <w:pPr>
        <w:numPr>
          <w:ilvl w:val="2"/>
          <w:numId w:val="1"/>
        </w:numPr>
        <w:outlineLvl w:val="4"/>
        <w:rPr>
          <w:sz w:val="24"/>
          <w:szCs w:val="22"/>
          <w:lang w:val="en-US"/>
        </w:rPr>
      </w:pPr>
      <w:r w:rsidRPr="00757A34">
        <w:rPr>
          <w:sz w:val="24"/>
          <w:szCs w:val="22"/>
          <w:lang w:val="en-US"/>
        </w:rPr>
        <w:t>Specific technical conditions, which are similar to those of 57-71 GHz, are proposed</w:t>
      </w:r>
    </w:p>
    <w:p w14:paraId="588F7DC7"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License exempt and backhaul are talked to. </w:t>
      </w:r>
    </w:p>
    <w:p w14:paraId="13D92E03"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 One on 5.9 GHz;</w:t>
      </w:r>
    </w:p>
    <w:p w14:paraId="0DC6E017" w14:textId="77777777" w:rsidR="00757A34" w:rsidRPr="00757A34" w:rsidRDefault="0034620F" w:rsidP="00757A34">
      <w:pPr>
        <w:numPr>
          <w:ilvl w:val="2"/>
          <w:numId w:val="1"/>
        </w:numPr>
        <w:outlineLvl w:val="4"/>
        <w:rPr>
          <w:sz w:val="24"/>
          <w:szCs w:val="22"/>
          <w:lang w:val="en-US"/>
        </w:rPr>
      </w:pPr>
      <w:hyperlink r:id="rId37" w:history="1">
        <w:r w:rsidR="00757A34" w:rsidRPr="00757A34">
          <w:rPr>
            <w:rStyle w:val="Hyperlink"/>
            <w:sz w:val="24"/>
            <w:szCs w:val="22"/>
            <w:lang w:val="en-US"/>
          </w:rPr>
          <w:t>https://www.ic.gc.ca/eic/site/smt-gst.nsf/eng/sf11766.html</w:t>
        </w:r>
      </w:hyperlink>
    </w:p>
    <w:p w14:paraId="218F9246" w14:textId="77777777" w:rsidR="00757A34" w:rsidRPr="00757A34" w:rsidRDefault="00757A34" w:rsidP="00757A34">
      <w:pPr>
        <w:numPr>
          <w:ilvl w:val="2"/>
          <w:numId w:val="1"/>
        </w:numPr>
        <w:outlineLvl w:val="4"/>
        <w:rPr>
          <w:sz w:val="24"/>
          <w:szCs w:val="22"/>
          <w:lang w:val="en-US"/>
        </w:rPr>
      </w:pPr>
      <w:r w:rsidRPr="00757A34">
        <w:rPr>
          <w:sz w:val="24"/>
          <w:szCs w:val="22"/>
          <w:lang w:val="en-US"/>
        </w:rPr>
        <w:lastRenderedPageBreak/>
        <w:t xml:space="preserve">ISED believes there are significant benefits of harmonizing the use of the 5895-5925 MHz band for ITS with the US </w:t>
      </w:r>
    </w:p>
    <w:p w14:paraId="1BEB3896" w14:textId="7B9C3671" w:rsidR="00757A34" w:rsidRPr="00757A34" w:rsidRDefault="00757A34" w:rsidP="00757A34">
      <w:pPr>
        <w:numPr>
          <w:ilvl w:val="2"/>
          <w:numId w:val="1"/>
        </w:numPr>
        <w:outlineLvl w:val="4"/>
        <w:rPr>
          <w:sz w:val="24"/>
          <w:szCs w:val="22"/>
          <w:lang w:val="en-US"/>
        </w:rPr>
      </w:pPr>
      <w:r w:rsidRPr="00757A34">
        <w:rPr>
          <w:sz w:val="24"/>
          <w:szCs w:val="22"/>
          <w:lang w:val="en-US"/>
        </w:rPr>
        <w:t xml:space="preserve">For extending RLAN operation to the 5850 - 5895 MHz, ISED proposes that "all indoor and outdoor </w:t>
      </w:r>
      <w:r w:rsidR="0072382B" w:rsidRPr="00757A34">
        <w:rPr>
          <w:sz w:val="24"/>
          <w:szCs w:val="22"/>
          <w:lang w:val="en-US"/>
        </w:rPr>
        <w:t>license</w:t>
      </w:r>
      <w:r w:rsidRPr="00757A34">
        <w:rPr>
          <w:sz w:val="24"/>
          <w:szCs w:val="22"/>
          <w:lang w:val="en-US"/>
        </w:rPr>
        <w:t xml:space="preserve">-exempt RLAN devices have immediate access to the 5850-5895 MHz range once appropriate technical standards are in place </w:t>
      </w:r>
    </w:p>
    <w:p w14:paraId="5213228E" w14:textId="77777777" w:rsidR="00757A34" w:rsidRDefault="00757A34" w:rsidP="00F5542A">
      <w:pPr>
        <w:outlineLvl w:val="4"/>
        <w:rPr>
          <w:sz w:val="24"/>
          <w:szCs w:val="22"/>
          <w:lang w:val="en-US"/>
        </w:rPr>
      </w:pPr>
    </w:p>
    <w:p w14:paraId="7C6C24C7" w14:textId="3BAC0A47" w:rsidR="00FF3CFC" w:rsidRDefault="00FF2103" w:rsidP="00FF3CFC">
      <w:pPr>
        <w:numPr>
          <w:ilvl w:val="1"/>
          <w:numId w:val="1"/>
        </w:numPr>
        <w:outlineLvl w:val="4"/>
        <w:rPr>
          <w:sz w:val="24"/>
          <w:szCs w:val="22"/>
          <w:lang w:val="en-US"/>
        </w:rPr>
      </w:pPr>
      <w:r w:rsidRPr="00393FB9">
        <w:rPr>
          <w:sz w:val="24"/>
          <w:szCs w:val="22"/>
          <w:lang w:val="en-US"/>
        </w:rPr>
        <w:t xml:space="preserve">Anything </w:t>
      </w:r>
      <w:r w:rsidR="00465101">
        <w:rPr>
          <w:sz w:val="24"/>
          <w:szCs w:val="22"/>
          <w:lang w:val="en-US"/>
        </w:rPr>
        <w:t>else</w:t>
      </w:r>
      <w:r w:rsidR="007B7A10">
        <w:rPr>
          <w:sz w:val="24"/>
          <w:szCs w:val="22"/>
          <w:lang w:val="en-US"/>
        </w:rPr>
        <w:t xml:space="preserv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p>
    <w:p w14:paraId="7A2E473F" w14:textId="77777777" w:rsidR="00B046A1" w:rsidRDefault="00B046A1" w:rsidP="00B046A1">
      <w:pPr>
        <w:outlineLvl w:val="4"/>
        <w:rPr>
          <w:sz w:val="24"/>
          <w:szCs w:val="22"/>
          <w:lang w:val="en-US"/>
        </w:rPr>
      </w:pPr>
    </w:p>
    <w:p w14:paraId="0258A29A" w14:textId="363B7ADD"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w:t>
      </w:r>
      <w:r w:rsidR="00162968">
        <w:rPr>
          <w:sz w:val="24"/>
          <w:szCs w:val="24"/>
          <w:lang w:val="en-US"/>
        </w:rPr>
        <w:t>2</w:t>
      </w:r>
      <w:r w:rsidR="00486351">
        <w:rPr>
          <w:sz w:val="24"/>
          <w:szCs w:val="24"/>
          <w:lang w:val="en-US"/>
        </w:rPr>
        <w:t>2</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860988" w14:textId="431C0AA2" w:rsidR="00B03EC0" w:rsidRPr="00B03EC0" w:rsidRDefault="00B03EC0" w:rsidP="00B03EC0">
      <w:pPr>
        <w:numPr>
          <w:ilvl w:val="1"/>
          <w:numId w:val="1"/>
        </w:numPr>
        <w:outlineLvl w:val="4"/>
        <w:rPr>
          <w:sz w:val="24"/>
          <w:szCs w:val="24"/>
          <w:lang w:val="en-US"/>
        </w:rPr>
      </w:pPr>
      <w:r w:rsidRPr="00B03EC0">
        <w:rPr>
          <w:sz w:val="24"/>
          <w:szCs w:val="24"/>
          <w:lang w:val="en-US"/>
        </w:rPr>
        <w:t>The 802.11 ITU AH will be meeting during the plenary, Thu, March 10, 1pm – 3pm</w:t>
      </w:r>
      <w:r>
        <w:rPr>
          <w:sz w:val="24"/>
          <w:szCs w:val="24"/>
          <w:lang w:val="en-US"/>
        </w:rPr>
        <w:t>(pt)</w:t>
      </w:r>
      <w:r w:rsidRPr="00B03EC0">
        <w:rPr>
          <w:sz w:val="24"/>
          <w:szCs w:val="24"/>
          <w:lang w:val="en-US"/>
        </w:rPr>
        <w:t xml:space="preserve">. Call-in info is in IEEE 802 calendar.  The ad hoc will be working on WP5A contributions, see next. </w:t>
      </w:r>
    </w:p>
    <w:p w14:paraId="03E768F6" w14:textId="607A4246" w:rsidR="00B03EC0" w:rsidRPr="00F5542A" w:rsidRDefault="00B03EC0" w:rsidP="00F5542A">
      <w:pPr>
        <w:outlineLvl w:val="4"/>
        <w:rPr>
          <w:sz w:val="24"/>
          <w:szCs w:val="24"/>
          <w:lang w:val="en-US"/>
        </w:rPr>
      </w:pPr>
    </w:p>
    <w:p w14:paraId="5FB25488" w14:textId="77777777" w:rsidR="00B03EC0" w:rsidRPr="00B03EC0" w:rsidRDefault="00B03EC0" w:rsidP="00B03EC0">
      <w:pPr>
        <w:numPr>
          <w:ilvl w:val="1"/>
          <w:numId w:val="1"/>
        </w:numPr>
        <w:outlineLvl w:val="4"/>
        <w:rPr>
          <w:sz w:val="24"/>
          <w:szCs w:val="24"/>
          <w:lang w:val="en-US"/>
        </w:rPr>
      </w:pPr>
      <w:r w:rsidRPr="00B03EC0">
        <w:rPr>
          <w:b/>
          <w:bCs/>
          <w:sz w:val="24"/>
          <w:szCs w:val="24"/>
          <w:lang w:val="en-US"/>
        </w:rPr>
        <w:t xml:space="preserve">24feb: </w:t>
      </w:r>
    </w:p>
    <w:p w14:paraId="5761DF93" w14:textId="22B781E8" w:rsidR="00B03EC0" w:rsidRPr="00B03EC0" w:rsidRDefault="0034620F" w:rsidP="00B03EC0">
      <w:pPr>
        <w:numPr>
          <w:ilvl w:val="2"/>
          <w:numId w:val="1"/>
        </w:numPr>
        <w:outlineLvl w:val="4"/>
        <w:rPr>
          <w:sz w:val="24"/>
          <w:szCs w:val="24"/>
          <w:lang w:val="en-US"/>
        </w:rPr>
      </w:pPr>
      <w:hyperlink r:id="rId38" w:history="1">
        <w:r w:rsidR="00B03EC0" w:rsidRPr="00B03EC0">
          <w:rPr>
            <w:rStyle w:val="Hyperlink"/>
            <w:sz w:val="24"/>
            <w:szCs w:val="24"/>
            <w:lang w:val="en-US"/>
          </w:rPr>
          <w:t>&lt;WP5A&gt;</w:t>
        </w:r>
      </w:hyperlink>
      <w:r w:rsidR="00B03EC0" w:rsidRPr="00B03EC0">
        <w:rPr>
          <w:sz w:val="24"/>
          <w:szCs w:val="24"/>
          <w:lang w:val="en-US"/>
        </w:rPr>
        <w:t xml:space="preserve">, </w:t>
      </w:r>
      <w:r w:rsidR="00B03EC0" w:rsidRPr="00B03EC0">
        <w:rPr>
          <w:b/>
          <w:bCs/>
          <w:sz w:val="24"/>
          <w:szCs w:val="24"/>
          <w:lang w:val="en-US"/>
        </w:rPr>
        <w:t xml:space="preserve"> next meeting is 23may to 03jun22 in Geneva</w:t>
      </w:r>
      <w:r w:rsidR="00B03EC0" w:rsidRPr="00B03EC0">
        <w:rPr>
          <w:sz w:val="24"/>
          <w:szCs w:val="24"/>
          <w:lang w:val="en-US"/>
        </w:rPr>
        <w:t xml:space="preserve">.   </w:t>
      </w:r>
      <w:r w:rsidR="00E851B9" w:rsidRPr="00E851B9">
        <w:rPr>
          <w:b/>
          <w:bCs/>
          <w:sz w:val="24"/>
          <w:szCs w:val="24"/>
        </w:rPr>
        <w:t>Contributions due:  Monday, 16 May 2022, 16:00UTC</w:t>
      </w:r>
    </w:p>
    <w:p w14:paraId="60CAFDCA"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.18 will see the M.1450 / M.1801 contributions from .11 later in March and goal to have though EC in April, likely their 05apr22 (first Tuesday) call.  </w:t>
      </w:r>
    </w:p>
    <w:p w14:paraId="66772418" w14:textId="77777777" w:rsidR="00B03EC0" w:rsidRPr="00B03EC0" w:rsidRDefault="00B03EC0" w:rsidP="00B03EC0">
      <w:pPr>
        <w:numPr>
          <w:ilvl w:val="2"/>
          <w:numId w:val="1"/>
        </w:numPr>
        <w:outlineLvl w:val="4"/>
        <w:rPr>
          <w:sz w:val="24"/>
          <w:szCs w:val="24"/>
          <w:lang w:val="en-US"/>
        </w:rPr>
      </w:pPr>
      <w:r w:rsidRPr="00B03EC0">
        <w:rPr>
          <w:sz w:val="24"/>
          <w:szCs w:val="24"/>
          <w:lang w:val="en-US"/>
        </w:rPr>
        <w:t>Current .11 drafts:</w:t>
      </w:r>
    </w:p>
    <w:p w14:paraId="03B09446" w14:textId="77777777" w:rsidR="00B03EC0" w:rsidRPr="00B03EC0" w:rsidRDefault="0034620F" w:rsidP="00B03EC0">
      <w:pPr>
        <w:numPr>
          <w:ilvl w:val="2"/>
          <w:numId w:val="1"/>
        </w:numPr>
        <w:outlineLvl w:val="4"/>
        <w:rPr>
          <w:sz w:val="24"/>
          <w:szCs w:val="24"/>
          <w:lang w:val="en-US"/>
        </w:rPr>
      </w:pPr>
      <w:hyperlink r:id="rId39" w:history="1">
        <w:r w:rsidR="00B03EC0" w:rsidRPr="00B03EC0">
          <w:rPr>
            <w:rStyle w:val="Hyperlink"/>
            <w:sz w:val="24"/>
            <w:szCs w:val="24"/>
            <w:lang w:val="en-US"/>
          </w:rPr>
          <w:t>https://mentor.ieee.org/802.11/dcn/22/11-22-0379-01-0itu-proposed-modifications-to-itu-r-m-1801-2.docx</w:t>
        </w:r>
      </w:hyperlink>
      <w:r w:rsidR="00B03EC0" w:rsidRPr="00B03EC0">
        <w:rPr>
          <w:sz w:val="24"/>
          <w:szCs w:val="24"/>
          <w:lang w:val="en-US"/>
        </w:rPr>
        <w:t xml:space="preserve"> </w:t>
      </w:r>
      <w:r w:rsidR="00B03EC0" w:rsidRPr="00B03EC0">
        <w:rPr>
          <w:sz w:val="24"/>
          <w:szCs w:val="24"/>
          <w:lang w:val="en-US"/>
        </w:rPr>
        <w:tab/>
      </w:r>
    </w:p>
    <w:p w14:paraId="2834F5F5" w14:textId="77777777" w:rsidR="00B03EC0" w:rsidRPr="00B03EC0" w:rsidRDefault="0034620F" w:rsidP="00B03EC0">
      <w:pPr>
        <w:numPr>
          <w:ilvl w:val="2"/>
          <w:numId w:val="1"/>
        </w:numPr>
        <w:outlineLvl w:val="4"/>
        <w:rPr>
          <w:sz w:val="24"/>
          <w:szCs w:val="24"/>
          <w:lang w:val="en-US"/>
        </w:rPr>
      </w:pPr>
      <w:hyperlink r:id="rId40" w:history="1">
        <w:r w:rsidR="00B03EC0" w:rsidRPr="00B03EC0">
          <w:rPr>
            <w:rStyle w:val="Hyperlink"/>
            <w:sz w:val="24"/>
            <w:szCs w:val="24"/>
            <w:lang w:val="en-US"/>
          </w:rPr>
          <w:t>https://mentor.ieee.org/802.11/dcn/22/11-22-0378-00-0itu-proposed-modifications-to-itu-r-m-1450-5.docx</w:t>
        </w:r>
      </w:hyperlink>
      <w:r w:rsidR="00B03EC0" w:rsidRPr="00B03EC0">
        <w:rPr>
          <w:sz w:val="24"/>
          <w:szCs w:val="24"/>
          <w:lang w:val="en-US"/>
        </w:rPr>
        <w:t xml:space="preserve"> </w:t>
      </w:r>
    </w:p>
    <w:p w14:paraId="12CC7825"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USA FCC WAC last week, did approve the 6 GHz document, Doc 43, next to NTIA, then to CITEL. </w:t>
      </w:r>
    </w:p>
    <w:p w14:paraId="4929E980"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ITU-T – Monday has a global standards symposium maybe an interest to some;  </w:t>
      </w:r>
      <w:hyperlink r:id="rId41" w:history="1">
        <w:r w:rsidRPr="00B03EC0">
          <w:rPr>
            <w:rStyle w:val="Hyperlink"/>
            <w:sz w:val="24"/>
            <w:szCs w:val="24"/>
            <w:lang w:val="en-US"/>
          </w:rPr>
          <w:t>https://gss.itu.int/</w:t>
        </w:r>
      </w:hyperlink>
      <w:r w:rsidRPr="00B03EC0">
        <w:rPr>
          <w:sz w:val="24"/>
          <w:szCs w:val="24"/>
          <w:lang w:val="en-US"/>
        </w:rPr>
        <w:t xml:space="preserve"> </w:t>
      </w:r>
    </w:p>
    <w:p w14:paraId="6027CBA1" w14:textId="77777777" w:rsidR="00F5542A" w:rsidRDefault="00F5542A" w:rsidP="00F5542A">
      <w:pPr>
        <w:outlineLvl w:val="4"/>
        <w:rPr>
          <w:sz w:val="24"/>
          <w:szCs w:val="24"/>
          <w:lang w:val="en-US"/>
        </w:rPr>
      </w:pPr>
    </w:p>
    <w:p w14:paraId="67EFA6F8" w14:textId="6D047C77" w:rsidR="00B03EC0" w:rsidRPr="00B03EC0" w:rsidRDefault="00B03EC0" w:rsidP="00B03EC0">
      <w:pPr>
        <w:numPr>
          <w:ilvl w:val="1"/>
          <w:numId w:val="1"/>
        </w:numPr>
        <w:outlineLvl w:val="4"/>
        <w:rPr>
          <w:sz w:val="24"/>
          <w:szCs w:val="24"/>
          <w:lang w:val="en-US"/>
        </w:rPr>
      </w:pPr>
      <w:r w:rsidRPr="00B03EC0">
        <w:rPr>
          <w:sz w:val="24"/>
          <w:szCs w:val="24"/>
          <w:lang w:val="en-US"/>
        </w:rPr>
        <w:t xml:space="preserve">Anything else to share today? </w:t>
      </w:r>
    </w:p>
    <w:p w14:paraId="4B887973" w14:textId="7D4D0805" w:rsidR="00DA5A64" w:rsidRPr="00DA5A64" w:rsidRDefault="00B03EC0" w:rsidP="00DA5A64">
      <w:pPr>
        <w:outlineLvl w:val="4"/>
        <w:rPr>
          <w:sz w:val="24"/>
          <w:szCs w:val="24"/>
          <w:lang w:val="en-US"/>
        </w:rPr>
      </w:pPr>
      <w:r>
        <w:rPr>
          <w:sz w:val="24"/>
          <w:szCs w:val="24"/>
          <w:lang w:val="en-US"/>
        </w:rPr>
        <w:t xml:space="preserve"> </w:t>
      </w:r>
    </w:p>
    <w:p w14:paraId="28BE87CB" w14:textId="3CB92409" w:rsidR="00DA5A64" w:rsidRPr="00DA5A64" w:rsidRDefault="00DA5A64" w:rsidP="00DA5A64">
      <w:pPr>
        <w:numPr>
          <w:ilvl w:val="1"/>
          <w:numId w:val="1"/>
        </w:numPr>
        <w:outlineLvl w:val="4"/>
        <w:rPr>
          <w:sz w:val="24"/>
          <w:szCs w:val="24"/>
          <w:lang w:val="en-US"/>
        </w:rPr>
      </w:pPr>
      <w:r w:rsidRPr="00DA5A64">
        <w:rPr>
          <w:b/>
          <w:bCs/>
          <w:sz w:val="24"/>
          <w:szCs w:val="24"/>
          <w:lang w:val="en-US"/>
        </w:rPr>
        <w:t xml:space="preserve">standing by for this spring (2022):  </w:t>
      </w:r>
      <w:r w:rsidR="00E851B9" w:rsidRPr="00E851B9">
        <w:rPr>
          <w:sz w:val="24"/>
          <w:szCs w:val="24"/>
        </w:rPr>
        <w:t>Additional WP 1A light communications submission from IEEE 802</w:t>
      </w:r>
      <w:r w:rsidRPr="00DA5A64">
        <w:rPr>
          <w:sz w:val="24"/>
          <w:szCs w:val="24"/>
          <w:lang w:val="en-US"/>
        </w:rPr>
        <w:t xml:space="preserve">.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34620F" w:rsidP="00FF2103">
      <w:pPr>
        <w:numPr>
          <w:ilvl w:val="3"/>
          <w:numId w:val="1"/>
        </w:numPr>
        <w:outlineLvl w:val="4"/>
        <w:rPr>
          <w:sz w:val="24"/>
          <w:szCs w:val="24"/>
          <w:lang w:val="en-US"/>
        </w:rPr>
      </w:pPr>
      <w:hyperlink r:id="rId42"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34620F" w:rsidP="00FD193F">
      <w:pPr>
        <w:numPr>
          <w:ilvl w:val="3"/>
          <w:numId w:val="1"/>
        </w:numPr>
        <w:outlineLvl w:val="4"/>
        <w:rPr>
          <w:sz w:val="24"/>
          <w:szCs w:val="24"/>
          <w:lang w:val="en-US"/>
        </w:rPr>
      </w:pPr>
      <w:hyperlink r:id="rId43" w:history="1">
        <w:r w:rsidR="00FD193F" w:rsidRPr="00FF1FF0">
          <w:rPr>
            <w:rStyle w:val="Hyperlink"/>
            <w:sz w:val="24"/>
            <w:szCs w:val="24"/>
            <w:lang w:val="en-US"/>
          </w:rPr>
          <w:t>https://www.itu.int/dms_pub/itu-r/oth/0c/0a/R0C0A00000D0041PDFE.pdf</w:t>
        </w:r>
      </w:hyperlink>
    </w:p>
    <w:p w14:paraId="7B108CA2" w14:textId="118D363E" w:rsidR="00FD193F" w:rsidRPr="00306499" w:rsidRDefault="0034620F" w:rsidP="00FF2103">
      <w:pPr>
        <w:numPr>
          <w:ilvl w:val="2"/>
          <w:numId w:val="1"/>
        </w:numPr>
        <w:outlineLvl w:val="4"/>
        <w:rPr>
          <w:sz w:val="24"/>
          <w:szCs w:val="24"/>
          <w:lang w:val="en-US"/>
        </w:rPr>
      </w:pPr>
      <w:hyperlink r:id="rId44"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5"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lastRenderedPageBreak/>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680666F2"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162968">
        <w:rPr>
          <w:sz w:val="24"/>
          <w:szCs w:val="24"/>
          <w:lang w:val="en-US"/>
        </w:rPr>
        <w:t>2</w:t>
      </w:r>
      <w:r w:rsidR="00486351">
        <w:rPr>
          <w:sz w:val="24"/>
          <w:szCs w:val="24"/>
          <w:lang w:val="en-US"/>
        </w:rPr>
        <w:t>3</w:t>
      </w:r>
      <w:r>
        <w:rPr>
          <w:sz w:val="24"/>
          <w:szCs w:val="24"/>
          <w:lang w:val="en-US"/>
        </w:rPr>
        <w:t xml:space="preserve">, </w:t>
      </w:r>
      <w:r w:rsidRPr="00715704">
        <w:rPr>
          <w:b/>
          <w:bCs/>
          <w:sz w:val="24"/>
          <w:szCs w:val="24"/>
          <w:lang w:val="en-US"/>
        </w:rPr>
        <w:t>General Discussion Items</w:t>
      </w:r>
    </w:p>
    <w:p w14:paraId="0D4DE445" w14:textId="77777777" w:rsidR="00162968" w:rsidRPr="00162968" w:rsidRDefault="00162968" w:rsidP="00F068B9">
      <w:pPr>
        <w:numPr>
          <w:ilvl w:val="1"/>
          <w:numId w:val="6"/>
        </w:numPr>
        <w:tabs>
          <w:tab w:val="num" w:pos="720"/>
        </w:tabs>
        <w:contextualSpacing/>
        <w:outlineLvl w:val="4"/>
        <w:rPr>
          <w:rFonts w:eastAsia="Times New Roman"/>
          <w:sz w:val="24"/>
          <w:szCs w:val="24"/>
          <w:lang w:val="en-US"/>
        </w:rPr>
      </w:pPr>
    </w:p>
    <w:p w14:paraId="2EAD5D54" w14:textId="74A7A9CE" w:rsidR="00696CD9" w:rsidRPr="00284651" w:rsidRDefault="00696CD9" w:rsidP="002E2CB1">
      <w:pPr>
        <w:contextualSpacing/>
        <w:outlineLvl w:val="4"/>
        <w:rPr>
          <w:rFonts w:eastAsia="Times New Roman"/>
          <w:sz w:val="24"/>
          <w:szCs w:val="24"/>
          <w:lang w:val="en-US"/>
        </w:rPr>
      </w:pPr>
    </w:p>
    <w:p w14:paraId="15BF3649" w14:textId="4F38EAAB"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162968">
        <w:rPr>
          <w:sz w:val="24"/>
          <w:szCs w:val="24"/>
          <w:lang w:val="en-US"/>
        </w:rPr>
        <w:t>2</w:t>
      </w:r>
      <w:r w:rsidR="00486351">
        <w:rPr>
          <w:sz w:val="24"/>
          <w:szCs w:val="24"/>
          <w:lang w:val="en-US"/>
        </w:rPr>
        <w:t>4</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37C8229A"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1. The WInnforum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46"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55D5A930" w14:textId="77777777" w:rsidR="005E6E03" w:rsidRPr="005E6E03" w:rsidRDefault="0034620F" w:rsidP="00F068B9">
      <w:pPr>
        <w:numPr>
          <w:ilvl w:val="3"/>
          <w:numId w:val="4"/>
        </w:numPr>
        <w:outlineLvl w:val="4"/>
        <w:rPr>
          <w:sz w:val="24"/>
          <w:szCs w:val="24"/>
          <w:lang w:val="en-US"/>
        </w:rPr>
      </w:pPr>
      <w:hyperlink r:id="rId47"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4EB1AFD" w14:textId="78D671B8" w:rsidR="005E6E03" w:rsidRPr="005E6E03" w:rsidRDefault="005E6E03" w:rsidP="00F068B9">
      <w:pPr>
        <w:numPr>
          <w:ilvl w:val="3"/>
          <w:numId w:val="4"/>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3A773527" w14:textId="77777777" w:rsidR="005E6E03" w:rsidRPr="005E6E03" w:rsidRDefault="005E6E03" w:rsidP="00F068B9">
      <w:pPr>
        <w:numPr>
          <w:ilvl w:val="2"/>
          <w:numId w:val="4"/>
        </w:numPr>
        <w:outlineLvl w:val="4"/>
        <w:rPr>
          <w:sz w:val="24"/>
          <w:szCs w:val="24"/>
          <w:lang w:val="en-US"/>
        </w:rPr>
      </w:pPr>
      <w:r w:rsidRPr="005E6E03">
        <w:rPr>
          <w:sz w:val="24"/>
          <w:szCs w:val="24"/>
          <w:lang w:val="en-US"/>
        </w:rPr>
        <w:t xml:space="preserve">Org: 2 focus areas: </w:t>
      </w:r>
    </w:p>
    <w:p w14:paraId="0A3ED976" w14:textId="77777777" w:rsidR="005E6E03" w:rsidRPr="005E6E03" w:rsidRDefault="005E6E03" w:rsidP="00F068B9">
      <w:pPr>
        <w:numPr>
          <w:ilvl w:val="3"/>
          <w:numId w:val="4"/>
        </w:numPr>
        <w:outlineLvl w:val="4"/>
        <w:rPr>
          <w:sz w:val="24"/>
          <w:szCs w:val="24"/>
          <w:lang w:val="en-US"/>
        </w:rPr>
      </w:pPr>
      <w:r w:rsidRPr="005E6E03">
        <w:rPr>
          <w:sz w:val="24"/>
          <w:szCs w:val="24"/>
          <w:lang w:val="en-US"/>
        </w:rPr>
        <w:t>1)  AFC Functional Specification -WG – includes: Interference-TG,  Incumbent Info-TG,  security and Protocols 3GPP-TG</w:t>
      </w:r>
    </w:p>
    <w:p w14:paraId="28293180" w14:textId="77777777" w:rsidR="005E6E03" w:rsidRPr="005E6E03" w:rsidRDefault="005E6E03" w:rsidP="00F068B9">
      <w:pPr>
        <w:numPr>
          <w:ilvl w:val="3"/>
          <w:numId w:val="4"/>
        </w:numPr>
        <w:outlineLvl w:val="4"/>
        <w:rPr>
          <w:sz w:val="24"/>
          <w:szCs w:val="24"/>
          <w:lang w:val="en-US"/>
        </w:rPr>
      </w:pPr>
      <w:r w:rsidRPr="005E6E03">
        <w:rPr>
          <w:sz w:val="24"/>
          <w:szCs w:val="24"/>
          <w:lang w:val="en-US"/>
        </w:rPr>
        <w:t>2) AFC Test and Certification-WG</w:t>
      </w:r>
    </w:p>
    <w:p w14:paraId="0B2CC70F" w14:textId="77777777" w:rsidR="00162968" w:rsidRPr="009943BD" w:rsidRDefault="00162968" w:rsidP="009943BD">
      <w:pPr>
        <w:numPr>
          <w:ilvl w:val="2"/>
          <w:numId w:val="4"/>
        </w:numPr>
        <w:outlineLvl w:val="4"/>
        <w:rPr>
          <w:sz w:val="24"/>
          <w:szCs w:val="24"/>
          <w:lang w:val="en-US"/>
        </w:rPr>
      </w:pPr>
    </w:p>
    <w:p w14:paraId="63F8DC95" w14:textId="77777777" w:rsidR="0055176C" w:rsidRPr="0055176C" w:rsidRDefault="0055176C" w:rsidP="0055176C">
      <w:pPr>
        <w:numPr>
          <w:ilvl w:val="2"/>
          <w:numId w:val="4"/>
        </w:numPr>
        <w:outlineLvl w:val="4"/>
        <w:rPr>
          <w:sz w:val="24"/>
          <w:szCs w:val="24"/>
          <w:lang w:val="en-US"/>
        </w:rPr>
      </w:pPr>
      <w:r w:rsidRPr="0055176C">
        <w:rPr>
          <w:b/>
          <w:bCs/>
          <w:sz w:val="24"/>
          <w:szCs w:val="24"/>
        </w:rPr>
        <w:t xml:space="preserve">24feb: </w:t>
      </w:r>
      <w:r w:rsidRPr="0055176C">
        <w:rPr>
          <w:sz w:val="24"/>
          <w:szCs w:val="24"/>
        </w:rPr>
        <w:t>Moving ahead and in the next 4 weeks will have canvased the 3</w:t>
      </w:r>
      <w:r w:rsidRPr="0055176C">
        <w:rPr>
          <w:sz w:val="24"/>
          <w:szCs w:val="24"/>
          <w:vertAlign w:val="superscript"/>
        </w:rPr>
        <w:t>rd</w:t>
      </w:r>
      <w:r w:rsidRPr="0055176C">
        <w:rPr>
          <w:sz w:val="24"/>
          <w:szCs w:val="24"/>
        </w:rPr>
        <w:t xml:space="preserve"> party test labs to then start up some testing. </w:t>
      </w:r>
    </w:p>
    <w:p w14:paraId="1DB4A370" w14:textId="32072670" w:rsidR="00715260" w:rsidRPr="0055176C" w:rsidRDefault="0055176C" w:rsidP="0055176C">
      <w:pPr>
        <w:numPr>
          <w:ilvl w:val="2"/>
          <w:numId w:val="4"/>
        </w:numPr>
        <w:outlineLvl w:val="4"/>
        <w:rPr>
          <w:sz w:val="24"/>
          <w:szCs w:val="24"/>
          <w:lang w:val="en-US"/>
        </w:rPr>
      </w:pPr>
      <w:r w:rsidRPr="0055176C">
        <w:rPr>
          <w:sz w:val="24"/>
          <w:szCs w:val="24"/>
        </w:rPr>
        <w:t xml:space="preserve">This is in parallel with what the WFA is doing on this. </w:t>
      </w:r>
    </w:p>
    <w:p w14:paraId="12714257" w14:textId="77777777" w:rsidR="005E6E03" w:rsidRDefault="005E6E03" w:rsidP="005E6E03">
      <w:pPr>
        <w:outlineLvl w:val="4"/>
        <w:rPr>
          <w:b/>
          <w:bCs/>
          <w:sz w:val="24"/>
          <w:szCs w:val="24"/>
          <w:lang w:val="en-US"/>
        </w:rPr>
      </w:pPr>
    </w:p>
    <w:p w14:paraId="429F2F9F" w14:textId="2C855742"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6FF2CEAF" w14:textId="77777777" w:rsidR="005E6E03" w:rsidRPr="005E6E03" w:rsidRDefault="0034620F" w:rsidP="00F068B9">
      <w:pPr>
        <w:numPr>
          <w:ilvl w:val="2"/>
          <w:numId w:val="4"/>
        </w:numPr>
        <w:outlineLvl w:val="4"/>
        <w:rPr>
          <w:sz w:val="24"/>
          <w:szCs w:val="24"/>
          <w:lang w:val="en-US"/>
        </w:rPr>
      </w:pPr>
      <w:hyperlink r:id="rId48"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50F00D4E"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Work stream 1 - interference protection and resolution (CableLabs, EPRI, Lake Cty, APCO)  Meets biweekly, from 28Jan21-10:00 et, </w:t>
      </w:r>
    </w:p>
    <w:p w14:paraId="243B3B62"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Work stream 2 - correct incumbent data (ULS) (Comsearch, APCO) </w:t>
      </w:r>
    </w:p>
    <w:p w14:paraId="0F61F479"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3 - AFC and how it provides protection, etc. (Charter, Google, UTC)</w:t>
      </w:r>
    </w:p>
    <w:p w14:paraId="3BEC7F94"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Overall Co-chairs:  NPSTC, UTC, WFA, WISPA.  </w:t>
      </w:r>
    </w:p>
    <w:p w14:paraId="64EF7F97" w14:textId="77777777" w:rsidR="0055176C" w:rsidRPr="009943BD" w:rsidRDefault="0055176C" w:rsidP="009943BD">
      <w:pPr>
        <w:numPr>
          <w:ilvl w:val="2"/>
          <w:numId w:val="4"/>
        </w:numPr>
        <w:outlineLvl w:val="4"/>
        <w:rPr>
          <w:sz w:val="24"/>
          <w:szCs w:val="24"/>
          <w:lang w:val="en-US"/>
        </w:rPr>
      </w:pPr>
    </w:p>
    <w:p w14:paraId="5B098B24" w14:textId="6F748A6E" w:rsidR="0055176C" w:rsidRPr="0055176C" w:rsidRDefault="0055176C" w:rsidP="0055176C">
      <w:pPr>
        <w:numPr>
          <w:ilvl w:val="2"/>
          <w:numId w:val="4"/>
        </w:numPr>
        <w:outlineLvl w:val="4"/>
        <w:rPr>
          <w:sz w:val="24"/>
          <w:szCs w:val="24"/>
          <w:lang w:val="en-US"/>
        </w:rPr>
      </w:pPr>
      <w:r w:rsidRPr="0055176C">
        <w:rPr>
          <w:b/>
          <w:bCs/>
          <w:sz w:val="24"/>
          <w:szCs w:val="24"/>
        </w:rPr>
        <w:t xml:space="preserve">03mar: </w:t>
      </w:r>
      <w:r w:rsidRPr="0055176C">
        <w:rPr>
          <w:sz w:val="24"/>
          <w:szCs w:val="24"/>
        </w:rPr>
        <w:t xml:space="preserve"> Monthly meeting, passed a motion, agreed on how to put in report from WS1 dissenting responses. </w:t>
      </w:r>
    </w:p>
    <w:p w14:paraId="182BCD94" w14:textId="77777777" w:rsidR="0055176C" w:rsidRPr="0055176C" w:rsidRDefault="0055176C" w:rsidP="0055176C">
      <w:pPr>
        <w:numPr>
          <w:ilvl w:val="2"/>
          <w:numId w:val="4"/>
        </w:numPr>
        <w:outlineLvl w:val="4"/>
        <w:rPr>
          <w:sz w:val="24"/>
          <w:szCs w:val="24"/>
          <w:lang w:val="en-US"/>
        </w:rPr>
      </w:pPr>
      <w:r w:rsidRPr="0055176C">
        <w:rPr>
          <w:b/>
          <w:bCs/>
          <w:sz w:val="24"/>
          <w:szCs w:val="24"/>
        </w:rPr>
        <w:t xml:space="preserve">24feb: </w:t>
      </w:r>
      <w:r w:rsidRPr="0055176C">
        <w:rPr>
          <w:sz w:val="24"/>
          <w:szCs w:val="24"/>
        </w:rPr>
        <w:t xml:space="preserve">WS1 – interference call today.  2 viewpoints on this,  APCO&amp;others / NCTA &amp; others, first time to have an open discussion and getting on the table.  Here is one, behind UN/PW: </w:t>
      </w:r>
      <w:hyperlink r:id="rId49" w:history="1">
        <w:r w:rsidRPr="0055176C">
          <w:rPr>
            <w:rStyle w:val="Hyperlink"/>
            <w:sz w:val="24"/>
            <w:szCs w:val="24"/>
            <w:lang w:val="en-US"/>
          </w:rPr>
          <w:t>https://groups.wirelessinnovation.org/wg/6GHz-MSG-WS1/document/16974</w:t>
        </w:r>
      </w:hyperlink>
    </w:p>
    <w:p w14:paraId="0CD2B48F" w14:textId="040501B3" w:rsidR="00CD4149" w:rsidRPr="00CD4149" w:rsidRDefault="00CD4149" w:rsidP="00162968">
      <w:pPr>
        <w:outlineLvl w:val="4"/>
        <w:rPr>
          <w:sz w:val="24"/>
          <w:szCs w:val="24"/>
          <w:lang w:val="en-US"/>
        </w:rPr>
      </w:pPr>
      <w:r w:rsidRPr="00CD4149">
        <w:rPr>
          <w:sz w:val="24"/>
          <w:szCs w:val="24"/>
        </w:rPr>
        <w:t xml:space="preserve"> </w:t>
      </w:r>
    </w:p>
    <w:p w14:paraId="1A572735" w14:textId="254B3AFA" w:rsidR="009F693F" w:rsidRPr="00162968" w:rsidRDefault="00CD4149" w:rsidP="00F068B9">
      <w:pPr>
        <w:numPr>
          <w:ilvl w:val="1"/>
          <w:numId w:val="4"/>
        </w:numPr>
        <w:outlineLvl w:val="4"/>
        <w:rPr>
          <w:sz w:val="24"/>
          <w:szCs w:val="24"/>
          <w:lang w:val="en-US"/>
        </w:rPr>
      </w:pPr>
      <w:r w:rsidRPr="00CD4149">
        <w:rPr>
          <w:b/>
          <w:bCs/>
          <w:sz w:val="24"/>
          <w:szCs w:val="24"/>
          <w:lang w:val="en-US"/>
        </w:rPr>
        <w:t>General:</w:t>
      </w:r>
      <w:r w:rsidRPr="00CD4149">
        <w:rPr>
          <w:b/>
          <w:bCs/>
          <w:sz w:val="24"/>
          <w:szCs w:val="24"/>
        </w:rPr>
        <w:t xml:space="preserve"> </w:t>
      </w:r>
    </w:p>
    <w:p w14:paraId="7E2AD9B0" w14:textId="77777777" w:rsidR="00162968" w:rsidRPr="00162968" w:rsidRDefault="00162968" w:rsidP="00F068B9">
      <w:pPr>
        <w:numPr>
          <w:ilvl w:val="2"/>
          <w:numId w:val="4"/>
        </w:numPr>
        <w:outlineLvl w:val="4"/>
        <w:rPr>
          <w:sz w:val="24"/>
          <w:szCs w:val="24"/>
          <w:lang w:val="en-US"/>
        </w:rPr>
      </w:pPr>
      <w:r w:rsidRPr="00162968">
        <w:rPr>
          <w:sz w:val="24"/>
          <w:szCs w:val="24"/>
        </w:rPr>
        <w:t xml:space="preserve">03feb: FCC getting inputs and setting up interviews on companies for the AFC accreditation. </w:t>
      </w:r>
    </w:p>
    <w:p w14:paraId="52224A02" w14:textId="1EB735A0" w:rsidR="00162968" w:rsidRPr="00162968" w:rsidRDefault="00162968" w:rsidP="00F068B9">
      <w:pPr>
        <w:numPr>
          <w:ilvl w:val="2"/>
          <w:numId w:val="4"/>
        </w:numPr>
        <w:outlineLvl w:val="4"/>
        <w:rPr>
          <w:sz w:val="24"/>
          <w:szCs w:val="24"/>
          <w:lang w:val="en-US"/>
        </w:rPr>
      </w:pPr>
      <w:r w:rsidRPr="00162968">
        <w:rPr>
          <w:sz w:val="24"/>
          <w:szCs w:val="24"/>
        </w:rPr>
        <w:t xml:space="preserve">16dec: </w:t>
      </w:r>
      <w:r w:rsidRPr="00162968">
        <w:rPr>
          <w:b/>
          <w:bCs/>
          <w:sz w:val="24"/>
          <w:szCs w:val="24"/>
        </w:rPr>
        <w:t xml:space="preserve">A </w:t>
      </w:r>
      <w:r w:rsidRPr="00162968">
        <w:rPr>
          <w:sz w:val="24"/>
          <w:szCs w:val="24"/>
        </w:rPr>
        <w:t xml:space="preserve">public notice is expected in January about work needed on improving the ULS </w:t>
      </w:r>
      <w:r w:rsidR="00392C85">
        <w:rPr>
          <w:sz w:val="24"/>
          <w:szCs w:val="24"/>
        </w:rPr>
        <w:t>data</w:t>
      </w:r>
      <w:r w:rsidRPr="00162968">
        <w:rPr>
          <w:sz w:val="24"/>
          <w:szCs w:val="24"/>
        </w:rPr>
        <w:t>.</w:t>
      </w:r>
    </w:p>
    <w:p w14:paraId="63CAD370" w14:textId="77777777" w:rsidR="00CD4149" w:rsidRDefault="00CD4149" w:rsidP="00CD4149">
      <w:pPr>
        <w:outlineLvl w:val="4"/>
        <w:rPr>
          <w:sz w:val="24"/>
          <w:szCs w:val="24"/>
          <w:lang w:val="en-US"/>
        </w:rPr>
      </w:pPr>
    </w:p>
    <w:p w14:paraId="1F2A8A0E" w14:textId="7F819C48"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D17F71">
        <w:rPr>
          <w:sz w:val="24"/>
          <w:szCs w:val="24"/>
          <w:lang w:val="en-US"/>
        </w:rPr>
        <w:t>2</w:t>
      </w:r>
      <w:r w:rsidR="00486351">
        <w:rPr>
          <w:sz w:val="24"/>
          <w:szCs w:val="24"/>
          <w:lang w:val="en-US"/>
        </w:rPr>
        <w:t>5</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6B672F">
        <w:rPr>
          <w:b/>
          <w:bCs/>
          <w:sz w:val="24"/>
          <w:szCs w:val="24"/>
        </w:rPr>
        <w:t>Ranges</w:t>
      </w:r>
    </w:p>
    <w:p w14:paraId="3DFEF7B4" w14:textId="77777777" w:rsidR="0098178B" w:rsidRPr="00AB02B6" w:rsidRDefault="0098178B" w:rsidP="00F068B9">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lastRenderedPageBreak/>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68B9">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68B9">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0F12A0CA" w:rsidR="0098178B" w:rsidRPr="003A3E96" w:rsidRDefault="0098178B" w:rsidP="00F068B9">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p>
    <w:p w14:paraId="536A3E49" w14:textId="77777777" w:rsidR="00FD55D1" w:rsidRDefault="00FD55D1" w:rsidP="00FD55D1">
      <w:pPr>
        <w:outlineLvl w:val="4"/>
        <w:rPr>
          <w:rFonts w:eastAsia="Times New Roman"/>
          <w:b/>
          <w:bCs/>
          <w:sz w:val="24"/>
          <w:szCs w:val="24"/>
          <w:lang w:val="en-US"/>
        </w:rPr>
      </w:pPr>
    </w:p>
    <w:p w14:paraId="02A2C032" w14:textId="58AF2D50" w:rsidR="00FD55D1" w:rsidRPr="00FD55D1" w:rsidRDefault="00FD55D1" w:rsidP="00F068B9">
      <w:pPr>
        <w:numPr>
          <w:ilvl w:val="1"/>
          <w:numId w:val="5"/>
        </w:numPr>
        <w:outlineLvl w:val="4"/>
        <w:rPr>
          <w:rFonts w:eastAsia="Times New Roman"/>
          <w:b/>
          <w:bCs/>
          <w:sz w:val="24"/>
          <w:szCs w:val="24"/>
          <w:lang w:val="en-US"/>
        </w:rPr>
      </w:pPr>
      <w:r w:rsidRPr="00FD55D1">
        <w:rPr>
          <w:rFonts w:eastAsia="Times New Roman"/>
          <w:b/>
          <w:bCs/>
          <w:sz w:val="24"/>
          <w:szCs w:val="24"/>
          <w:lang w:val="en-US"/>
        </w:rPr>
        <w:t xml:space="preserve">Ad hoc calls: </w:t>
      </w:r>
    </w:p>
    <w:p w14:paraId="38B3E9C6" w14:textId="77777777" w:rsidR="00FD55D1" w:rsidRPr="00FD55D1" w:rsidRDefault="00FD55D1" w:rsidP="00F068B9">
      <w:pPr>
        <w:numPr>
          <w:ilvl w:val="2"/>
          <w:numId w:val="5"/>
        </w:numPr>
        <w:outlineLvl w:val="4"/>
        <w:rPr>
          <w:rFonts w:eastAsia="Times New Roman"/>
          <w:sz w:val="24"/>
          <w:szCs w:val="24"/>
          <w:lang w:val="en-US"/>
        </w:rPr>
      </w:pPr>
      <w:r w:rsidRPr="00FD55D1">
        <w:rPr>
          <w:rFonts w:eastAsia="Times New Roman"/>
          <w:sz w:val="24"/>
          <w:szCs w:val="24"/>
          <w:lang w:val="en-US"/>
        </w:rPr>
        <w:t>The spreadsheet is going, always look for latest:</w:t>
      </w:r>
    </w:p>
    <w:p w14:paraId="691C1FD4" w14:textId="28198942" w:rsidR="00FD55D1" w:rsidRPr="00FD55D1" w:rsidRDefault="0034620F" w:rsidP="00F068B9">
      <w:pPr>
        <w:numPr>
          <w:ilvl w:val="2"/>
          <w:numId w:val="5"/>
        </w:numPr>
        <w:outlineLvl w:val="4"/>
        <w:rPr>
          <w:rFonts w:eastAsia="Times New Roman"/>
          <w:sz w:val="24"/>
          <w:szCs w:val="24"/>
          <w:lang w:val="en-US"/>
        </w:rPr>
      </w:pPr>
      <w:hyperlink r:id="rId50" w:history="1">
        <w:r w:rsidR="00FD55D1" w:rsidRPr="00FD55D1">
          <w:rPr>
            <w:rStyle w:val="Hyperlink"/>
            <w:rFonts w:eastAsia="Times New Roman"/>
            <w:sz w:val="24"/>
            <w:szCs w:val="24"/>
            <w:u w:val="none"/>
            <w:lang w:val="en-US"/>
          </w:rPr>
          <w:t>https://mentor.ieee.org/802.18/dcn/22/18-22-0009-00-0000-ieee-802-wireless-standards-table-of-frequency-ranges.xlsx</w:t>
        </w:r>
      </w:hyperlink>
      <w:r w:rsidR="00FD55D1" w:rsidRPr="00FD55D1">
        <w:rPr>
          <w:rFonts w:eastAsia="Times New Roman"/>
          <w:sz w:val="24"/>
          <w:szCs w:val="24"/>
          <w:lang w:val="en-US"/>
        </w:rPr>
        <w:t xml:space="preserve"> </w:t>
      </w:r>
    </w:p>
    <w:p w14:paraId="0DF2BEA4" w14:textId="77777777" w:rsidR="00FD55D1" w:rsidRDefault="00FD55D1" w:rsidP="00FD55D1">
      <w:pPr>
        <w:outlineLvl w:val="4"/>
        <w:rPr>
          <w:rFonts w:eastAsia="Times New Roman"/>
          <w:b/>
          <w:bCs/>
          <w:sz w:val="24"/>
          <w:szCs w:val="24"/>
          <w:lang w:val="en-US"/>
        </w:rPr>
      </w:pPr>
    </w:p>
    <w:p w14:paraId="519B8785" w14:textId="77777777" w:rsidR="0055176C" w:rsidRPr="0055176C" w:rsidRDefault="0055176C" w:rsidP="0055176C">
      <w:pPr>
        <w:numPr>
          <w:ilvl w:val="1"/>
          <w:numId w:val="5"/>
        </w:numPr>
        <w:outlineLvl w:val="4"/>
        <w:rPr>
          <w:rFonts w:eastAsia="Times New Roman"/>
          <w:sz w:val="24"/>
          <w:szCs w:val="24"/>
          <w:lang w:val="en-US"/>
        </w:rPr>
      </w:pPr>
      <w:r w:rsidRPr="0055176C">
        <w:rPr>
          <w:rFonts w:eastAsia="Times New Roman"/>
          <w:sz w:val="24"/>
          <w:szCs w:val="24"/>
          <w:lang w:val="en-US"/>
        </w:rPr>
        <w:t xml:space="preserve">At the WCSC monthly call Wednesday, 02 Mar 2022, the comment collection process was reviewed, and custom comment collection form introduced:  </w:t>
      </w:r>
      <w:hyperlink r:id="rId51" w:history="1">
        <w:r w:rsidRPr="0055176C">
          <w:rPr>
            <w:rStyle w:val="Hyperlink"/>
            <w:rFonts w:eastAsia="Times New Roman"/>
            <w:sz w:val="24"/>
            <w:szCs w:val="24"/>
            <w:lang w:val="en-US"/>
          </w:rPr>
          <w:t>https://mentor.ieee.org/802.18/dcn/22/18-22-0030</w:t>
        </w:r>
      </w:hyperlink>
      <w:r w:rsidRPr="0055176C">
        <w:rPr>
          <w:rFonts w:eastAsia="Times New Roman"/>
          <w:sz w:val="24"/>
          <w:szCs w:val="24"/>
          <w:lang w:val="en-US"/>
        </w:rPr>
        <w:t xml:space="preserve"> </w:t>
      </w:r>
    </w:p>
    <w:p w14:paraId="56AAD9AC" w14:textId="77777777" w:rsidR="0055176C" w:rsidRPr="0055176C" w:rsidRDefault="0055176C" w:rsidP="0055176C">
      <w:pPr>
        <w:numPr>
          <w:ilvl w:val="1"/>
          <w:numId w:val="5"/>
        </w:numPr>
        <w:outlineLvl w:val="4"/>
        <w:rPr>
          <w:rFonts w:eastAsia="Times New Roman"/>
          <w:sz w:val="24"/>
          <w:szCs w:val="24"/>
          <w:lang w:val="en-US"/>
        </w:rPr>
      </w:pPr>
      <w:r w:rsidRPr="0055176C">
        <w:rPr>
          <w:rFonts w:eastAsia="Times New Roman"/>
          <w:sz w:val="24"/>
          <w:szCs w:val="24"/>
          <w:lang w:val="en-US"/>
        </w:rPr>
        <w:t xml:space="preserve">Comment collection will run until 30 Apr 2022, at which time the ad hoc team will act as the CRG and review and implement accordingly the comments. </w:t>
      </w:r>
    </w:p>
    <w:p w14:paraId="2ED5476F" w14:textId="0B1DCA6C" w:rsidR="002201F2" w:rsidRPr="0055176C" w:rsidRDefault="002201F2" w:rsidP="0055176C">
      <w:pPr>
        <w:outlineLvl w:val="4"/>
        <w:rPr>
          <w:rFonts w:eastAsia="Times New Roman"/>
          <w:sz w:val="24"/>
          <w:szCs w:val="24"/>
          <w:lang w:val="en-US"/>
        </w:rPr>
      </w:pPr>
    </w:p>
    <w:p w14:paraId="47222CD3" w14:textId="77777777" w:rsidR="002201F2" w:rsidRPr="0055176C" w:rsidRDefault="002201F2" w:rsidP="002201F2">
      <w:pPr>
        <w:numPr>
          <w:ilvl w:val="1"/>
          <w:numId w:val="5"/>
        </w:numPr>
        <w:outlineLvl w:val="4"/>
        <w:rPr>
          <w:rFonts w:eastAsia="Times New Roman"/>
          <w:b/>
          <w:bCs/>
          <w:sz w:val="24"/>
          <w:szCs w:val="24"/>
          <w:lang w:val="en-US"/>
        </w:rPr>
      </w:pPr>
      <w:r w:rsidRPr="0055176C">
        <w:rPr>
          <w:rFonts w:eastAsia="Times New Roman"/>
          <w:b/>
          <w:bCs/>
          <w:sz w:val="24"/>
          <w:szCs w:val="24"/>
          <w:lang w:val="en-US"/>
        </w:rPr>
        <w:t>From ad hoc call on 22feb22</w:t>
      </w:r>
    </w:p>
    <w:p w14:paraId="051E8564" w14:textId="77777777" w:rsidR="002201F2" w:rsidRP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 xml:space="preserve">Worked on comment collection epoll text and process.  Will discuss with 802 Executive Secretary. </w:t>
      </w:r>
    </w:p>
    <w:p w14:paraId="7EF00A51" w14:textId="77777777" w:rsidR="002201F2" w:rsidRP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The Co-leads have epoll text updated and a comment collection spreadsheet draft to present at WCSC call 02mar22.</w:t>
      </w:r>
    </w:p>
    <w:p w14:paraId="29C227A7" w14:textId="1877F3D5" w:rsid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 xml:space="preserve">Looking at proposing adding the link to the IEEE 802 Wireless Stds Table of Frequency Ranges to the IEEE 802 web page under the Orientation link. </w:t>
      </w:r>
    </w:p>
    <w:p w14:paraId="4CD1F4C4" w14:textId="77777777" w:rsidR="002201F2" w:rsidRPr="002201F2" w:rsidRDefault="002201F2" w:rsidP="002201F2">
      <w:pPr>
        <w:outlineLvl w:val="4"/>
        <w:rPr>
          <w:rFonts w:eastAsia="Times New Roman"/>
          <w:sz w:val="24"/>
          <w:szCs w:val="24"/>
          <w:lang w:val="en-US"/>
        </w:rPr>
      </w:pPr>
    </w:p>
    <w:p w14:paraId="257796A6" w14:textId="69D453F1" w:rsidR="00FD55D1" w:rsidRPr="002201F2" w:rsidRDefault="002201F2" w:rsidP="002201F2">
      <w:pPr>
        <w:numPr>
          <w:ilvl w:val="1"/>
          <w:numId w:val="5"/>
        </w:numPr>
        <w:outlineLvl w:val="4"/>
        <w:rPr>
          <w:rFonts w:eastAsia="Times New Roman"/>
          <w:b/>
          <w:bCs/>
          <w:sz w:val="24"/>
          <w:szCs w:val="24"/>
          <w:lang w:val="en-US"/>
        </w:rPr>
      </w:pPr>
      <w:r w:rsidRPr="002201F2">
        <w:rPr>
          <w:rFonts w:eastAsia="Times New Roman"/>
          <w:b/>
          <w:bCs/>
          <w:sz w:val="24"/>
          <w:szCs w:val="24"/>
          <w:lang w:val="en-US"/>
        </w:rPr>
        <w:t xml:space="preserve">The next meeting will be 22mar22.  (call-in in agenda backup slides) (May be cancelled if epoll is running) </w:t>
      </w:r>
    </w:p>
    <w:p w14:paraId="7401E848" w14:textId="77777777" w:rsidR="00ED7B73" w:rsidRDefault="00ED7B73" w:rsidP="00ED7B73">
      <w:pPr>
        <w:contextualSpacing/>
        <w:rPr>
          <w:sz w:val="24"/>
          <w:szCs w:val="24"/>
          <w:lang w:val="en-US"/>
        </w:rPr>
      </w:pPr>
    </w:p>
    <w:p w14:paraId="4791C6CE" w14:textId="2B629C7A"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486351">
        <w:rPr>
          <w:sz w:val="24"/>
          <w:szCs w:val="24"/>
          <w:lang w:val="en-US"/>
        </w:rPr>
        <w:t>6</w:t>
      </w:r>
      <w:r w:rsidR="00530B7A">
        <w:rPr>
          <w:sz w:val="24"/>
          <w:szCs w:val="24"/>
          <w:lang w:val="en-US"/>
        </w:rPr>
        <w:t>, Actions / AOB / Re</w:t>
      </w:r>
      <w:r w:rsidR="002713FE">
        <w:rPr>
          <w:sz w:val="24"/>
          <w:szCs w:val="24"/>
          <w:lang w:val="en-US"/>
        </w:rPr>
        <w:t>c</w:t>
      </w:r>
      <w:r w:rsidR="00530B7A">
        <w:rPr>
          <w:sz w:val="24"/>
          <w:szCs w:val="24"/>
          <w:lang w:val="en-US"/>
        </w:rPr>
        <w:t>ess</w:t>
      </w:r>
    </w:p>
    <w:p w14:paraId="2F742DDD" w14:textId="43E5579D" w:rsidR="00D32E49" w:rsidRPr="005E6E03" w:rsidRDefault="00530B7A" w:rsidP="005E6E03">
      <w:pPr>
        <w:numPr>
          <w:ilvl w:val="1"/>
          <w:numId w:val="1"/>
        </w:numPr>
        <w:contextualSpacing/>
        <w:rPr>
          <w:sz w:val="24"/>
          <w:szCs w:val="24"/>
          <w:lang w:val="en-US"/>
        </w:rPr>
      </w:pPr>
      <w:r w:rsidRPr="00530B7A">
        <w:rPr>
          <w:b/>
          <w:bCs/>
          <w:sz w:val="24"/>
          <w:szCs w:val="24"/>
          <w:lang w:val="en-US"/>
        </w:rPr>
        <w:t xml:space="preserve">Actions required: </w:t>
      </w:r>
    </w:p>
    <w:p w14:paraId="41F92D8E" w14:textId="77777777" w:rsidR="00956420" w:rsidRPr="00956420" w:rsidRDefault="00956420" w:rsidP="00956420">
      <w:pPr>
        <w:numPr>
          <w:ilvl w:val="2"/>
          <w:numId w:val="10"/>
        </w:numPr>
        <w:rPr>
          <w:color w:val="00B0F0"/>
          <w:sz w:val="24"/>
          <w:szCs w:val="24"/>
          <w:lang w:val="en-US"/>
        </w:rPr>
      </w:pPr>
      <w:r w:rsidRPr="00956420">
        <w:rPr>
          <w:color w:val="00B0F0"/>
          <w:sz w:val="24"/>
          <w:szCs w:val="24"/>
          <w:lang w:val="en-US"/>
        </w:rPr>
        <w:t>Chair turn in results of elections for EC confirmation,</w:t>
      </w:r>
    </w:p>
    <w:p w14:paraId="6064327E" w14:textId="77777777" w:rsidR="00162968" w:rsidRPr="00956420" w:rsidRDefault="00162968" w:rsidP="00956420">
      <w:pPr>
        <w:numPr>
          <w:ilvl w:val="2"/>
          <w:numId w:val="10"/>
        </w:numPr>
        <w:rPr>
          <w:color w:val="00B0F0"/>
          <w:sz w:val="24"/>
          <w:szCs w:val="24"/>
          <w:lang w:val="en-US"/>
        </w:rPr>
      </w:pPr>
    </w:p>
    <w:p w14:paraId="2E5E158E" w14:textId="77777777" w:rsidR="00BD17A1" w:rsidRDefault="00BD17A1" w:rsidP="00530B7A">
      <w:pPr>
        <w:contextualSpacing/>
        <w:rPr>
          <w:sz w:val="24"/>
          <w:szCs w:val="24"/>
          <w:lang w:val="en-US"/>
        </w:rPr>
      </w:pPr>
    </w:p>
    <w:p w14:paraId="0B64B3D7" w14:textId="3801FFC3" w:rsidR="00BD17A1" w:rsidRDefault="00530B7A" w:rsidP="00530B7A">
      <w:pPr>
        <w:numPr>
          <w:ilvl w:val="1"/>
          <w:numId w:val="1"/>
        </w:numPr>
        <w:contextualSpacing/>
        <w:rPr>
          <w:sz w:val="24"/>
          <w:szCs w:val="24"/>
          <w:lang w:val="en-US"/>
        </w:rPr>
      </w:pPr>
      <w:r w:rsidRPr="00530B7A">
        <w:rPr>
          <w:b/>
          <w:bCs/>
          <w:sz w:val="24"/>
          <w:szCs w:val="24"/>
        </w:rPr>
        <w:t>AOB before recess to next Thursday?</w:t>
      </w:r>
    </w:p>
    <w:p w14:paraId="2B6DF872" w14:textId="77777777" w:rsidR="00956420" w:rsidRPr="00956420" w:rsidRDefault="00956420" w:rsidP="00956420">
      <w:pPr>
        <w:numPr>
          <w:ilvl w:val="2"/>
          <w:numId w:val="1"/>
        </w:numPr>
        <w:contextualSpacing/>
        <w:rPr>
          <w:sz w:val="24"/>
          <w:szCs w:val="24"/>
          <w:lang w:val="en-US"/>
        </w:rPr>
      </w:pPr>
      <w:r w:rsidRPr="00956420">
        <w:rPr>
          <w:sz w:val="24"/>
          <w:szCs w:val="24"/>
          <w:lang w:val="en-US"/>
        </w:rPr>
        <w:t xml:space="preserve">remember to sign into IMAT. </w:t>
      </w:r>
    </w:p>
    <w:p w14:paraId="6B78AFDD" w14:textId="77777777" w:rsidR="00162968" w:rsidRDefault="00162968" w:rsidP="00162968">
      <w:pPr>
        <w:contextualSpacing/>
        <w:rPr>
          <w:sz w:val="24"/>
          <w:szCs w:val="24"/>
          <w:lang w:val="en-US"/>
        </w:rPr>
      </w:pPr>
    </w:p>
    <w:p w14:paraId="0E2B713F" w14:textId="06CFC301"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3B9C2C17"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956420">
        <w:rPr>
          <w:b/>
          <w:bCs/>
          <w:sz w:val="24"/>
          <w:szCs w:val="24"/>
          <w:lang w:val="en-US"/>
        </w:rPr>
        <w:t>57</w:t>
      </w:r>
      <w:r w:rsidRPr="00530B7A">
        <w:rPr>
          <w:b/>
          <w:bCs/>
          <w:sz w:val="24"/>
          <w:szCs w:val="24"/>
          <w:lang w:val="en-US"/>
        </w:rPr>
        <w:t xml:space="preserve"> until next Thursday </w:t>
      </w:r>
      <w:r w:rsidR="00162968">
        <w:rPr>
          <w:b/>
          <w:bCs/>
          <w:sz w:val="24"/>
          <w:szCs w:val="24"/>
          <w:lang w:val="en-US"/>
        </w:rPr>
        <w:t>1</w:t>
      </w:r>
      <w:r w:rsidR="007F1ABB">
        <w:rPr>
          <w:b/>
          <w:bCs/>
          <w:sz w:val="24"/>
          <w:szCs w:val="24"/>
          <w:lang w:val="en-US"/>
        </w:rPr>
        <w:t>7</w:t>
      </w:r>
      <w:r w:rsidR="00162968">
        <w:rPr>
          <w:b/>
          <w:bCs/>
          <w:sz w:val="24"/>
          <w:szCs w:val="24"/>
          <w:lang w:val="en-US"/>
        </w:rPr>
        <w:t>mar</w:t>
      </w:r>
      <w:r w:rsidR="007F1ABB">
        <w:rPr>
          <w:b/>
          <w:bCs/>
          <w:sz w:val="24"/>
          <w:szCs w:val="24"/>
          <w:lang w:val="en-US"/>
        </w:rPr>
        <w:t>22</w:t>
      </w:r>
      <w:r w:rsidRPr="00530B7A">
        <w:rPr>
          <w:b/>
          <w:bCs/>
          <w:sz w:val="24"/>
          <w:szCs w:val="24"/>
          <w:lang w:val="en-US"/>
        </w:rPr>
        <w:t>, 15:00et/19:00utc</w:t>
      </w:r>
    </w:p>
    <w:p w14:paraId="681E87E8" w14:textId="11008ADA" w:rsidR="00FD193F" w:rsidRDefault="00FD193F" w:rsidP="00530B7A">
      <w:pPr>
        <w:contextualSpacing/>
        <w:rPr>
          <w:sz w:val="24"/>
          <w:szCs w:val="24"/>
          <w:lang w:val="en-US"/>
        </w:rPr>
      </w:pPr>
    </w:p>
    <w:p w14:paraId="5CDB8564" w14:textId="77777777" w:rsidR="001D4098" w:rsidRDefault="001D4098"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563D6A1C"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486351">
        <w:rPr>
          <w:sz w:val="24"/>
          <w:szCs w:val="24"/>
          <w:lang w:val="en-US"/>
        </w:rPr>
        <w:t>7</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BF599A">
        <w:rPr>
          <w:b/>
          <w:bCs/>
          <w:sz w:val="24"/>
          <w:szCs w:val="24"/>
        </w:rPr>
        <w:t>17mar</w:t>
      </w:r>
      <w:r w:rsidR="008E6D68">
        <w:rPr>
          <w:b/>
          <w:bCs/>
          <w:sz w:val="24"/>
          <w:szCs w:val="24"/>
        </w:rPr>
        <w:t>22</w:t>
      </w:r>
      <w:r w:rsidRPr="00530B7A">
        <w:rPr>
          <w:b/>
          <w:bCs/>
          <w:sz w:val="24"/>
          <w:szCs w:val="24"/>
        </w:rPr>
        <w:t>) Agenda</w:t>
      </w:r>
    </w:p>
    <w:p w14:paraId="32479F3B" w14:textId="77777777" w:rsidR="00BD17A1" w:rsidRDefault="00BD17A1" w:rsidP="003B2863">
      <w:pPr>
        <w:shd w:val="clear" w:color="auto" w:fill="70AD47"/>
        <w:contextualSpacing/>
        <w:rPr>
          <w:sz w:val="24"/>
          <w:szCs w:val="24"/>
          <w:lang w:val="en-US"/>
        </w:rPr>
      </w:pPr>
    </w:p>
    <w:p w14:paraId="2A091970" w14:textId="1088DBBD" w:rsidR="00454DA7" w:rsidRDefault="00454DA7" w:rsidP="00454DA7">
      <w:pPr>
        <w:contextualSpacing/>
        <w:rPr>
          <w:sz w:val="24"/>
          <w:szCs w:val="24"/>
          <w:lang w:val="en-US"/>
        </w:rPr>
      </w:pPr>
    </w:p>
    <w:p w14:paraId="6D628F5D" w14:textId="77777777" w:rsidR="001D4098" w:rsidRPr="00454DA7" w:rsidRDefault="001D4098" w:rsidP="00454DA7">
      <w:pPr>
        <w:contextualSpacing/>
        <w:rPr>
          <w:sz w:val="24"/>
          <w:szCs w:val="24"/>
          <w:lang w:val="en-US"/>
        </w:rPr>
      </w:pPr>
    </w:p>
    <w:p w14:paraId="157CCDA7" w14:textId="5FDC64C2" w:rsidR="00216292" w:rsidRPr="00D10010" w:rsidRDefault="00454DA7" w:rsidP="00C67A38">
      <w:pPr>
        <w:numPr>
          <w:ilvl w:val="0"/>
          <w:numId w:val="1"/>
        </w:numPr>
        <w:contextualSpacing/>
        <w:rPr>
          <w:sz w:val="24"/>
          <w:szCs w:val="24"/>
          <w:lang w:val="en-US"/>
        </w:rPr>
      </w:pPr>
      <w:r w:rsidRPr="00A928F8">
        <w:rPr>
          <w:sz w:val="24"/>
          <w:szCs w:val="24"/>
          <w:lang w:val="en-US"/>
        </w:rPr>
        <w:t xml:space="preserve">Chair calls the meeting to </w:t>
      </w:r>
      <w:r w:rsidRPr="00D10010">
        <w:rPr>
          <w:sz w:val="24"/>
          <w:szCs w:val="24"/>
          <w:lang w:val="en-US"/>
        </w:rPr>
        <w:t>order at 15:0</w:t>
      </w:r>
      <w:r w:rsidR="003607BF" w:rsidRPr="00D10010">
        <w:rPr>
          <w:sz w:val="24"/>
          <w:szCs w:val="24"/>
          <w:lang w:val="en-US"/>
        </w:rPr>
        <w:t>2</w:t>
      </w:r>
      <w:r w:rsidRPr="00D10010">
        <w:rPr>
          <w:sz w:val="24"/>
          <w:szCs w:val="24"/>
          <w:lang w:val="en-US"/>
        </w:rPr>
        <w:t xml:space="preserve"> et</w:t>
      </w:r>
    </w:p>
    <w:p w14:paraId="07CA2272" w14:textId="0EF3FABA" w:rsidR="00216292" w:rsidRPr="00A928F8" w:rsidRDefault="00216292" w:rsidP="00216292">
      <w:pPr>
        <w:numPr>
          <w:ilvl w:val="0"/>
          <w:numId w:val="1"/>
        </w:numPr>
        <w:contextualSpacing/>
        <w:rPr>
          <w:sz w:val="24"/>
          <w:szCs w:val="24"/>
          <w:lang w:val="en-US"/>
        </w:rPr>
      </w:pPr>
      <w:r w:rsidRPr="00A928F8">
        <w:rPr>
          <w:sz w:val="24"/>
          <w:szCs w:val="24"/>
          <w:lang w:val="en-US"/>
        </w:rPr>
        <w:t>Chair presents</w:t>
      </w:r>
      <w:r>
        <w:rPr>
          <w:sz w:val="24"/>
          <w:szCs w:val="24"/>
          <w:lang w:val="en-US"/>
        </w:rPr>
        <w:t xml:space="preserve"> </w:t>
      </w:r>
      <w:r w:rsidRPr="00A928F8">
        <w:rPr>
          <w:sz w:val="24"/>
          <w:szCs w:val="24"/>
          <w:lang w:val="en-US"/>
        </w:rPr>
        <w:t>802.18-2</w:t>
      </w:r>
      <w:r>
        <w:rPr>
          <w:sz w:val="24"/>
          <w:szCs w:val="24"/>
          <w:lang w:val="en-US"/>
        </w:rPr>
        <w:t>2</w:t>
      </w:r>
      <w:r w:rsidRPr="00A928F8">
        <w:rPr>
          <w:sz w:val="24"/>
          <w:szCs w:val="24"/>
          <w:lang w:val="en-US"/>
        </w:rPr>
        <w:t>/</w:t>
      </w:r>
      <w:r>
        <w:rPr>
          <w:sz w:val="24"/>
          <w:szCs w:val="24"/>
          <w:lang w:val="en-US"/>
        </w:rPr>
        <w:t>00</w:t>
      </w:r>
      <w:r w:rsidR="003607BF">
        <w:rPr>
          <w:sz w:val="24"/>
          <w:szCs w:val="24"/>
          <w:lang w:val="en-US"/>
        </w:rPr>
        <w:t>27</w:t>
      </w:r>
      <w:r w:rsidRPr="00A928F8">
        <w:rPr>
          <w:sz w:val="24"/>
          <w:szCs w:val="24"/>
          <w:lang w:val="en-US"/>
        </w:rPr>
        <w:t>r0</w:t>
      </w:r>
      <w:r>
        <w:rPr>
          <w:sz w:val="24"/>
          <w:szCs w:val="24"/>
          <w:lang w:val="en-US"/>
        </w:rPr>
        <w:t>2</w:t>
      </w:r>
      <w:r w:rsidRPr="00A928F8">
        <w:rPr>
          <w:sz w:val="24"/>
          <w:szCs w:val="24"/>
          <w:lang w:val="en-US"/>
        </w:rPr>
        <w:t>, the call to order and administrative items</w:t>
      </w:r>
      <w:r>
        <w:rPr>
          <w:sz w:val="24"/>
          <w:szCs w:val="24"/>
          <w:lang w:val="en-US"/>
        </w:rPr>
        <w:t xml:space="preserve"> for 2</w:t>
      </w:r>
      <w:r w:rsidRPr="00216292">
        <w:rPr>
          <w:sz w:val="24"/>
          <w:szCs w:val="24"/>
          <w:vertAlign w:val="superscript"/>
          <w:lang w:val="en-US"/>
        </w:rPr>
        <w:t>nd</w:t>
      </w:r>
      <w:r>
        <w:rPr>
          <w:sz w:val="24"/>
          <w:szCs w:val="24"/>
          <w:lang w:val="en-US"/>
        </w:rPr>
        <w:t xml:space="preserve"> call of session.</w:t>
      </w:r>
    </w:p>
    <w:p w14:paraId="5FDF426C" w14:textId="77777777" w:rsidR="00821AE6" w:rsidRPr="00821AE6" w:rsidRDefault="00821AE6" w:rsidP="00821AE6">
      <w:pPr>
        <w:contextualSpacing/>
        <w:rPr>
          <w:sz w:val="24"/>
          <w:szCs w:val="24"/>
          <w:lang w:val="en-US"/>
        </w:rPr>
      </w:pPr>
    </w:p>
    <w:p w14:paraId="0390A28E" w14:textId="3EDC1A88"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Attendance is on IMAT (w/VC and webex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6F1F7B08" w:rsidR="00530B7A" w:rsidRPr="00B37383" w:rsidRDefault="00530B7A" w:rsidP="00530B7A">
      <w:pPr>
        <w:numPr>
          <w:ilvl w:val="2"/>
          <w:numId w:val="1"/>
        </w:numPr>
        <w:contextualSpacing/>
        <w:rPr>
          <w:sz w:val="24"/>
          <w:szCs w:val="24"/>
          <w:lang w:val="en-US"/>
        </w:rPr>
      </w:pPr>
      <w:r w:rsidRPr="00454DA7">
        <w:rPr>
          <w:sz w:val="24"/>
          <w:szCs w:val="24"/>
          <w:lang w:val="en-US"/>
        </w:rPr>
        <w:t>Someone to take a few notes</w:t>
      </w:r>
      <w:r w:rsidRPr="00B37383">
        <w:rPr>
          <w:sz w:val="24"/>
          <w:szCs w:val="24"/>
          <w:lang w:val="en-US"/>
        </w:rPr>
        <w:t xml:space="preserve">:   </w:t>
      </w:r>
      <w:r w:rsidR="008E6D68" w:rsidRPr="00B37383">
        <w:rPr>
          <w:sz w:val="24"/>
          <w:szCs w:val="24"/>
          <w:lang w:val="en-US"/>
        </w:rPr>
        <w:t>_</w:t>
      </w:r>
      <w:r w:rsidR="00C67A38" w:rsidRPr="00B37383">
        <w:rPr>
          <w:sz w:val="24"/>
          <w:szCs w:val="24"/>
          <w:lang w:val="en-US"/>
        </w:rPr>
        <w:t>Peter E.</w:t>
      </w:r>
      <w:r w:rsidR="008E6D68" w:rsidRPr="00B37383">
        <w:rPr>
          <w:sz w:val="24"/>
          <w:szCs w:val="24"/>
          <w:lang w:val="en-US"/>
        </w:rPr>
        <w:t>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24B32109" w14:textId="77777777" w:rsidR="00BF599A" w:rsidRPr="00BF599A" w:rsidRDefault="00BF599A" w:rsidP="00BF599A">
      <w:pPr>
        <w:numPr>
          <w:ilvl w:val="1"/>
          <w:numId w:val="1"/>
        </w:numPr>
        <w:contextualSpacing/>
        <w:rPr>
          <w:b/>
          <w:bCs/>
          <w:sz w:val="24"/>
          <w:szCs w:val="24"/>
          <w:lang w:val="en-US"/>
        </w:rPr>
      </w:pPr>
      <w:r w:rsidRPr="00BF599A">
        <w:rPr>
          <w:b/>
          <w:bCs/>
          <w:sz w:val="24"/>
          <w:szCs w:val="24"/>
          <w:lang w:val="en-US"/>
        </w:rPr>
        <w:t>Administration items</w:t>
      </w:r>
    </w:p>
    <w:p w14:paraId="3102F2EC" w14:textId="32EB3FE9"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70002B70" w14:textId="77777777" w:rsidR="00FB0C93" w:rsidRDefault="00FB0C93" w:rsidP="00FB0C93">
      <w:pPr>
        <w:ind w:left="360"/>
        <w:contextualSpacing/>
        <w:rPr>
          <w:sz w:val="24"/>
          <w:szCs w:val="24"/>
          <w:lang w:val="en-US"/>
        </w:rPr>
      </w:pPr>
    </w:p>
    <w:p w14:paraId="0F83B3CE" w14:textId="667285CD"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r w:rsidR="0024168E">
        <w:rPr>
          <w:b/>
          <w:bCs/>
          <w:sz w:val="24"/>
          <w:szCs w:val="24"/>
          <w:lang w:val="en-US"/>
        </w:rPr>
        <w:t xml:space="preserve">items </w:t>
      </w:r>
    </w:p>
    <w:p w14:paraId="35AC8829" w14:textId="1FE72F8B" w:rsidR="00530B7A" w:rsidRPr="007D2C0D" w:rsidRDefault="00530B7A" w:rsidP="007D2C0D">
      <w:pPr>
        <w:numPr>
          <w:ilvl w:val="1"/>
          <w:numId w:val="1"/>
        </w:numPr>
        <w:rPr>
          <w:b/>
          <w:bCs/>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D88DDBD" w14:textId="6AF01EE7" w:rsidR="00BF599A" w:rsidRPr="00800C62" w:rsidRDefault="00BF599A" w:rsidP="00BF599A">
      <w:pPr>
        <w:numPr>
          <w:ilvl w:val="2"/>
          <w:numId w:val="1"/>
        </w:numPr>
        <w:rPr>
          <w:sz w:val="24"/>
          <w:szCs w:val="24"/>
          <w:lang w:val="en-US"/>
        </w:rPr>
      </w:pPr>
      <w:r w:rsidRPr="00530B7A">
        <w:rPr>
          <w:sz w:val="24"/>
          <w:szCs w:val="24"/>
          <w:lang w:val="en-US"/>
        </w:rPr>
        <w:t>Other Regions Item</w:t>
      </w:r>
      <w:r w:rsidR="00800C62">
        <w:rPr>
          <w:sz w:val="24"/>
          <w:szCs w:val="24"/>
          <w:lang w:val="en-US"/>
        </w:rPr>
        <w:t>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800C62">
      <w:pPr>
        <w:numPr>
          <w:ilvl w:val="1"/>
          <w:numId w:val="1"/>
        </w:numPr>
        <w:ind w:left="900" w:hanging="540"/>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D63034" w:rsidRDefault="00530B7A" w:rsidP="00530B7A">
      <w:pPr>
        <w:numPr>
          <w:ilvl w:val="2"/>
          <w:numId w:val="1"/>
        </w:numPr>
        <w:contextualSpacing/>
        <w:rPr>
          <w:sz w:val="24"/>
          <w:szCs w:val="24"/>
          <w:lang w:val="en-US"/>
        </w:rPr>
      </w:pPr>
      <w:r w:rsidRPr="00D63034">
        <w:rPr>
          <w:sz w:val="24"/>
          <w:szCs w:val="24"/>
          <w:lang w:val="en-US"/>
        </w:rPr>
        <w:t>None heard</w:t>
      </w:r>
    </w:p>
    <w:p w14:paraId="6CAB5D42" w14:textId="77777777" w:rsidR="00530B7A" w:rsidRPr="00D63034" w:rsidRDefault="00530B7A" w:rsidP="004721AE">
      <w:pPr>
        <w:numPr>
          <w:ilvl w:val="2"/>
          <w:numId w:val="1"/>
        </w:numPr>
        <w:contextualSpacing/>
        <w:rPr>
          <w:sz w:val="24"/>
          <w:szCs w:val="24"/>
          <w:lang w:val="en-US"/>
        </w:rPr>
      </w:pPr>
      <w:r w:rsidRPr="00D63034">
        <w:rPr>
          <w:b/>
          <w:bCs/>
          <w:sz w:val="24"/>
          <w:szCs w:val="24"/>
          <w:lang w:val="en-US"/>
        </w:rPr>
        <w:t xml:space="preserve">Results:  </w:t>
      </w:r>
      <w:r w:rsidRPr="00D63034">
        <w:rPr>
          <w:sz w:val="24"/>
          <w:szCs w:val="24"/>
          <w:lang w:val="en-US"/>
        </w:rPr>
        <w:t>Approved by unanimous consent</w:t>
      </w:r>
    </w:p>
    <w:p w14:paraId="1965FE70" w14:textId="77777777" w:rsidR="00BD17A1" w:rsidRPr="00D63034" w:rsidRDefault="00BD17A1" w:rsidP="00530B7A">
      <w:pPr>
        <w:contextualSpacing/>
        <w:rPr>
          <w:sz w:val="24"/>
          <w:szCs w:val="24"/>
          <w:lang w:val="en-US"/>
        </w:rPr>
      </w:pPr>
    </w:p>
    <w:p w14:paraId="2E1DCAA0" w14:textId="1B3349B8" w:rsidR="00A20D9C" w:rsidRDefault="00A20D9C" w:rsidP="00A20D9C">
      <w:pPr>
        <w:numPr>
          <w:ilvl w:val="0"/>
          <w:numId w:val="1"/>
        </w:numPr>
        <w:rPr>
          <w:b/>
          <w:bCs/>
          <w:sz w:val="24"/>
          <w:szCs w:val="24"/>
          <w:lang w:val="en-US"/>
        </w:rPr>
      </w:pPr>
      <w:r>
        <w:rPr>
          <w:b/>
          <w:bCs/>
          <w:sz w:val="24"/>
          <w:szCs w:val="24"/>
          <w:lang w:val="en-US"/>
        </w:rPr>
        <w:t xml:space="preserve">Chair presents slide </w:t>
      </w:r>
      <w:r w:rsidR="00285068">
        <w:rPr>
          <w:b/>
          <w:bCs/>
          <w:sz w:val="24"/>
          <w:szCs w:val="24"/>
          <w:lang w:val="en-US"/>
        </w:rPr>
        <w:t>2</w:t>
      </w:r>
      <w:r w:rsidR="00486351">
        <w:rPr>
          <w:b/>
          <w:bCs/>
          <w:sz w:val="24"/>
          <w:szCs w:val="24"/>
          <w:lang w:val="en-US"/>
        </w:rPr>
        <w:t>8</w:t>
      </w:r>
      <w:r>
        <w:rPr>
          <w:b/>
          <w:bCs/>
          <w:sz w:val="24"/>
          <w:szCs w:val="24"/>
          <w:lang w:val="en-US"/>
        </w:rPr>
        <w:t xml:space="preserve">, </w:t>
      </w:r>
      <w:r w:rsidRPr="00A20D9C">
        <w:rPr>
          <w:b/>
          <w:bCs/>
          <w:sz w:val="24"/>
          <w:szCs w:val="24"/>
        </w:rPr>
        <w:t>Administrative–moving forward</w:t>
      </w:r>
    </w:p>
    <w:p w14:paraId="4DB62209" w14:textId="77777777" w:rsidR="0052798A" w:rsidRPr="00075DED" w:rsidRDefault="0052798A" w:rsidP="0052798A">
      <w:pPr>
        <w:contextualSpacing/>
        <w:rPr>
          <w:sz w:val="24"/>
          <w:szCs w:val="24"/>
          <w:lang w:val="en-US"/>
        </w:rPr>
      </w:pPr>
    </w:p>
    <w:p w14:paraId="1C540516" w14:textId="77777777" w:rsidR="00B224E1" w:rsidRPr="00B224E1" w:rsidRDefault="00B224E1" w:rsidP="00B224E1">
      <w:pPr>
        <w:numPr>
          <w:ilvl w:val="1"/>
          <w:numId w:val="1"/>
        </w:numPr>
        <w:tabs>
          <w:tab w:val="num" w:pos="720"/>
        </w:tabs>
        <w:rPr>
          <w:sz w:val="24"/>
          <w:szCs w:val="24"/>
          <w:lang w:val="en-US"/>
        </w:rPr>
      </w:pPr>
      <w:r w:rsidRPr="00B224E1">
        <w:rPr>
          <w:sz w:val="24"/>
          <w:szCs w:val="24"/>
          <w:lang w:val="en-US"/>
        </w:rPr>
        <w:t xml:space="preserve">For the 8-13 </w:t>
      </w:r>
      <w:r w:rsidRPr="00B224E1">
        <w:rPr>
          <w:b/>
          <w:bCs/>
          <w:sz w:val="24"/>
          <w:szCs w:val="24"/>
          <w:lang w:val="en-US"/>
        </w:rPr>
        <w:t xml:space="preserve">May 2022 Wireless Interim </w:t>
      </w:r>
      <w:r w:rsidRPr="00B224E1">
        <w:rPr>
          <w:sz w:val="24"/>
          <w:szCs w:val="24"/>
          <w:lang w:val="en-US"/>
        </w:rPr>
        <w:t>in Warsaw, Poland, the WCSC voted (02feb22) to head in the direction of mixed-mode (9-1-0) and will continue as such from meeting 02mar22.</w:t>
      </w:r>
    </w:p>
    <w:p w14:paraId="5E53D4E3" w14:textId="77777777" w:rsidR="00B224E1" w:rsidRPr="00B224E1" w:rsidRDefault="00B224E1" w:rsidP="00B224E1">
      <w:pPr>
        <w:numPr>
          <w:ilvl w:val="2"/>
          <w:numId w:val="1"/>
        </w:numPr>
        <w:rPr>
          <w:sz w:val="24"/>
          <w:szCs w:val="24"/>
          <w:lang w:val="en-US"/>
        </w:rPr>
      </w:pPr>
      <w:r w:rsidRPr="00B224E1">
        <w:rPr>
          <w:sz w:val="24"/>
          <w:szCs w:val="24"/>
          <w:lang w:val="en-US"/>
        </w:rPr>
        <w:t xml:space="preserve">The fees were also voted on at $950/$1200/$1450 with cut off dates of 08Apr/29Apr. Same fee whether in person or remote. </w:t>
      </w:r>
    </w:p>
    <w:p w14:paraId="511AF5A2" w14:textId="200E9E9E" w:rsidR="00B224E1" w:rsidRDefault="00B224E1" w:rsidP="00B224E1">
      <w:pPr>
        <w:numPr>
          <w:ilvl w:val="2"/>
          <w:numId w:val="1"/>
        </w:numPr>
        <w:rPr>
          <w:sz w:val="24"/>
          <w:szCs w:val="24"/>
          <w:lang w:val="en-US"/>
        </w:rPr>
      </w:pPr>
      <w:r w:rsidRPr="00B224E1">
        <w:rPr>
          <w:sz w:val="24"/>
          <w:szCs w:val="24"/>
          <w:lang w:val="en-US"/>
        </w:rPr>
        <w:t xml:space="preserve">Yes, what is going on in eastern Europe was discussed and the team is preparing what they can if the Interim has to go to all virtual later.  </w:t>
      </w:r>
    </w:p>
    <w:p w14:paraId="15581F8A" w14:textId="77777777" w:rsidR="00B37383" w:rsidRPr="00B37383" w:rsidRDefault="00B37383" w:rsidP="00B37383">
      <w:pPr>
        <w:numPr>
          <w:ilvl w:val="2"/>
          <w:numId w:val="1"/>
        </w:numPr>
        <w:rPr>
          <w:sz w:val="24"/>
          <w:szCs w:val="24"/>
          <w:lang w:val="en-US"/>
        </w:rPr>
      </w:pPr>
      <w:r w:rsidRPr="00B37383">
        <w:rPr>
          <w:b/>
          <w:bCs/>
          <w:sz w:val="24"/>
          <w:szCs w:val="24"/>
          <w:lang w:val="en-US"/>
        </w:rPr>
        <w:t xml:space="preserve">Note;  there is a WCSC call next Wednesday about the Warsaw session, watch for updates next week. </w:t>
      </w:r>
    </w:p>
    <w:p w14:paraId="6BE7E8D0" w14:textId="3D58035A" w:rsidR="0014781D" w:rsidRPr="0014781D" w:rsidRDefault="0014781D" w:rsidP="00B37383">
      <w:pPr>
        <w:rPr>
          <w:sz w:val="24"/>
          <w:szCs w:val="24"/>
          <w:lang w:val="en-US"/>
        </w:rPr>
      </w:pPr>
      <w:r w:rsidRPr="0014781D">
        <w:rPr>
          <w:sz w:val="24"/>
          <w:szCs w:val="24"/>
          <w:lang w:val="en-US"/>
        </w:rPr>
        <w:t xml:space="preserve"> </w:t>
      </w:r>
    </w:p>
    <w:p w14:paraId="09A1A6A3" w14:textId="77777777" w:rsidR="00B224E1" w:rsidRDefault="00B224E1" w:rsidP="00B224E1">
      <w:pPr>
        <w:rPr>
          <w:sz w:val="24"/>
          <w:szCs w:val="24"/>
          <w:lang w:val="en-US"/>
        </w:rPr>
      </w:pPr>
    </w:p>
    <w:p w14:paraId="057E386A" w14:textId="77777777" w:rsidR="001D4098" w:rsidRPr="001D4098" w:rsidRDefault="001D4098" w:rsidP="001D4098">
      <w:pPr>
        <w:numPr>
          <w:ilvl w:val="1"/>
          <w:numId w:val="1"/>
        </w:numPr>
        <w:tabs>
          <w:tab w:val="num" w:pos="720"/>
        </w:tabs>
        <w:rPr>
          <w:sz w:val="24"/>
          <w:szCs w:val="24"/>
          <w:lang w:val="en-US"/>
        </w:rPr>
      </w:pPr>
      <w:r w:rsidRPr="001D4098">
        <w:rPr>
          <w:sz w:val="24"/>
          <w:szCs w:val="24"/>
          <w:lang w:val="en-US"/>
        </w:rPr>
        <w:t xml:space="preserve">For the </w:t>
      </w:r>
      <w:r w:rsidRPr="001D4098">
        <w:rPr>
          <w:b/>
          <w:bCs/>
          <w:sz w:val="24"/>
          <w:szCs w:val="24"/>
          <w:lang w:val="en-US"/>
        </w:rPr>
        <w:t xml:space="preserve">July 2022 Plenary in Montreal, Canada, </w:t>
      </w:r>
      <w:r w:rsidRPr="001D4098">
        <w:rPr>
          <w:sz w:val="24"/>
          <w:szCs w:val="24"/>
          <w:lang w:val="en-US"/>
        </w:rPr>
        <w:t xml:space="preserve">poll results: </w:t>
      </w:r>
    </w:p>
    <w:p w14:paraId="07853FA9" w14:textId="77777777" w:rsidR="00BE3D73" w:rsidRPr="00BE3D73" w:rsidRDefault="00BE3D73" w:rsidP="00BE3D73">
      <w:pPr>
        <w:numPr>
          <w:ilvl w:val="1"/>
          <w:numId w:val="1"/>
        </w:numPr>
        <w:tabs>
          <w:tab w:val="num" w:pos="720"/>
          <w:tab w:val="num" w:pos="1440"/>
        </w:tabs>
        <w:rPr>
          <w:b/>
          <w:bCs/>
          <w:sz w:val="24"/>
          <w:szCs w:val="24"/>
          <w:lang w:val="en-US"/>
        </w:rPr>
      </w:pPr>
      <w:r w:rsidRPr="00BE3D73">
        <w:rPr>
          <w:b/>
          <w:bCs/>
          <w:sz w:val="24"/>
          <w:szCs w:val="24"/>
          <w:lang w:val="en-US"/>
        </w:rPr>
        <w:t xml:space="preserve">#1 would you attend if in-person: </w:t>
      </w:r>
    </w:p>
    <w:p w14:paraId="1DE7EBAC" w14:textId="31DF150E" w:rsidR="00BE3D73" w:rsidRPr="00BE3D73" w:rsidRDefault="00BE3D73" w:rsidP="00BE3D73">
      <w:pPr>
        <w:numPr>
          <w:ilvl w:val="2"/>
          <w:numId w:val="1"/>
        </w:numPr>
        <w:tabs>
          <w:tab w:val="num" w:pos="1440"/>
        </w:tabs>
        <w:rPr>
          <w:sz w:val="24"/>
          <w:szCs w:val="24"/>
          <w:lang w:val="en-US"/>
        </w:rPr>
      </w:pPr>
      <w:r w:rsidRPr="00BE3D73">
        <w:rPr>
          <w:sz w:val="24"/>
          <w:szCs w:val="24"/>
          <w:lang w:val="en-US"/>
        </w:rPr>
        <w:tab/>
      </w:r>
      <w:r w:rsidRPr="00BE3D73">
        <w:rPr>
          <w:sz w:val="24"/>
          <w:szCs w:val="24"/>
          <w:lang w:val="en-US"/>
        </w:rPr>
        <w:tab/>
      </w:r>
      <w:r w:rsidRPr="00BE3D73">
        <w:rPr>
          <w:sz w:val="24"/>
          <w:szCs w:val="24"/>
          <w:u w:val="single"/>
          <w:lang w:val="en-US"/>
        </w:rPr>
        <w:t>.18</w:t>
      </w:r>
      <w:r w:rsidRPr="00BE3D73">
        <w:rPr>
          <w:sz w:val="24"/>
          <w:szCs w:val="24"/>
          <w:u w:val="single"/>
          <w:lang w:val="en-US"/>
        </w:rPr>
        <w:tab/>
      </w:r>
      <w:r w:rsidRPr="00BE3D73">
        <w:rPr>
          <w:sz w:val="24"/>
          <w:szCs w:val="24"/>
          <w:u w:val="single"/>
          <w:lang w:val="en-US"/>
        </w:rPr>
        <w:tab/>
        <w:t>.1</w:t>
      </w:r>
      <w:r w:rsidRPr="00BE3D73">
        <w:rPr>
          <w:sz w:val="24"/>
          <w:szCs w:val="24"/>
          <w:u w:val="single"/>
          <w:lang w:val="en-US"/>
        </w:rPr>
        <w:tab/>
        <w:t xml:space="preserve">  .3</w:t>
      </w:r>
      <w:r w:rsidRPr="00BE3D73">
        <w:rPr>
          <w:sz w:val="24"/>
          <w:szCs w:val="24"/>
          <w:u w:val="single"/>
          <w:lang w:val="en-US"/>
        </w:rPr>
        <w:tab/>
      </w:r>
      <w:r w:rsidRPr="00BE3D73">
        <w:rPr>
          <w:sz w:val="24"/>
          <w:szCs w:val="24"/>
          <w:u w:val="single"/>
          <w:lang w:val="en-US"/>
        </w:rPr>
        <w:tab/>
        <w:t>.11</w:t>
      </w:r>
      <w:r w:rsidRPr="00BE3D73">
        <w:rPr>
          <w:sz w:val="24"/>
          <w:szCs w:val="24"/>
          <w:u w:val="single"/>
          <w:lang w:val="en-US"/>
        </w:rPr>
        <w:tab/>
      </w:r>
      <w:r w:rsidRPr="00BE3D73">
        <w:rPr>
          <w:sz w:val="24"/>
          <w:szCs w:val="24"/>
          <w:u w:val="single"/>
          <w:lang w:val="en-US"/>
        </w:rPr>
        <w:tab/>
        <w:t>.15</w:t>
      </w:r>
      <w:r w:rsidRPr="00BE3D73">
        <w:rPr>
          <w:sz w:val="24"/>
          <w:szCs w:val="24"/>
          <w:u w:val="single"/>
          <w:lang w:val="en-US"/>
        </w:rPr>
        <w:tab/>
      </w:r>
      <w:r w:rsidRPr="00BE3D73">
        <w:rPr>
          <w:sz w:val="24"/>
          <w:szCs w:val="24"/>
          <w:u w:val="single"/>
          <w:lang w:val="en-US"/>
        </w:rPr>
        <w:tab/>
        <w:t>.19</w:t>
      </w:r>
    </w:p>
    <w:p w14:paraId="6548DE94" w14:textId="1908F1F3" w:rsidR="00BE3D73" w:rsidRPr="00BE3D73" w:rsidRDefault="00BE3D73" w:rsidP="00BE3D73">
      <w:pPr>
        <w:numPr>
          <w:ilvl w:val="2"/>
          <w:numId w:val="1"/>
        </w:numPr>
        <w:tabs>
          <w:tab w:val="num" w:pos="1440"/>
        </w:tabs>
        <w:rPr>
          <w:sz w:val="24"/>
          <w:szCs w:val="24"/>
          <w:lang w:val="en-US"/>
        </w:rPr>
      </w:pPr>
      <w:r w:rsidRPr="00BE3D73">
        <w:rPr>
          <w:sz w:val="24"/>
          <w:szCs w:val="24"/>
          <w:lang w:val="en-US"/>
        </w:rPr>
        <w:tab/>
        <w:t>Yes</w:t>
      </w:r>
      <w:r w:rsidRPr="00BE3D73">
        <w:rPr>
          <w:sz w:val="24"/>
          <w:szCs w:val="24"/>
          <w:lang w:val="en-US"/>
        </w:rPr>
        <w:tab/>
        <w:t>18</w:t>
      </w:r>
      <w:r w:rsidRPr="00BE3D73">
        <w:rPr>
          <w:sz w:val="24"/>
          <w:szCs w:val="24"/>
          <w:lang w:val="en-US"/>
        </w:rPr>
        <w:tab/>
      </w:r>
      <w:r w:rsidRPr="00BE3D73">
        <w:rPr>
          <w:sz w:val="24"/>
          <w:szCs w:val="24"/>
          <w:lang w:val="en-US"/>
        </w:rPr>
        <w:tab/>
        <w:t>44</w:t>
      </w:r>
      <w:r w:rsidRPr="00BE3D73">
        <w:rPr>
          <w:sz w:val="24"/>
          <w:szCs w:val="24"/>
          <w:lang w:val="en-US"/>
        </w:rPr>
        <w:tab/>
        <w:t xml:space="preserve">  124</w:t>
      </w:r>
      <w:r w:rsidRPr="00BE3D73">
        <w:rPr>
          <w:sz w:val="24"/>
          <w:szCs w:val="24"/>
          <w:lang w:val="en-US"/>
        </w:rPr>
        <w:tab/>
      </w:r>
      <w:r>
        <w:rPr>
          <w:sz w:val="24"/>
          <w:szCs w:val="24"/>
          <w:lang w:val="en-US"/>
        </w:rPr>
        <w:tab/>
      </w:r>
      <w:r w:rsidRPr="00BE3D73">
        <w:rPr>
          <w:sz w:val="24"/>
          <w:szCs w:val="24"/>
          <w:lang w:val="en-US"/>
        </w:rPr>
        <w:t>98</w:t>
      </w:r>
      <w:r w:rsidRPr="00BE3D73">
        <w:rPr>
          <w:sz w:val="24"/>
          <w:szCs w:val="24"/>
          <w:lang w:val="en-US"/>
        </w:rPr>
        <w:tab/>
      </w:r>
      <w:r w:rsidRPr="00BE3D73">
        <w:rPr>
          <w:sz w:val="24"/>
          <w:szCs w:val="24"/>
          <w:lang w:val="en-US"/>
        </w:rPr>
        <w:tab/>
        <w:t>24</w:t>
      </w:r>
      <w:r w:rsidRPr="00BE3D73">
        <w:rPr>
          <w:sz w:val="24"/>
          <w:szCs w:val="24"/>
          <w:lang w:val="en-US"/>
        </w:rPr>
        <w:tab/>
      </w:r>
      <w:r w:rsidRPr="00BE3D73">
        <w:rPr>
          <w:sz w:val="24"/>
          <w:szCs w:val="24"/>
          <w:lang w:val="en-US"/>
        </w:rPr>
        <w:tab/>
        <w:t>20</w:t>
      </w:r>
      <w:r w:rsidR="00805A79">
        <w:rPr>
          <w:sz w:val="24"/>
          <w:szCs w:val="24"/>
          <w:lang w:val="en-US"/>
        </w:rPr>
        <w:t xml:space="preserve">     328-54%</w:t>
      </w:r>
    </w:p>
    <w:p w14:paraId="378FBD57" w14:textId="256B3A73" w:rsidR="00BE3D73" w:rsidRPr="00BE3D73" w:rsidRDefault="00BE3D73" w:rsidP="00BE3D73">
      <w:pPr>
        <w:numPr>
          <w:ilvl w:val="2"/>
          <w:numId w:val="1"/>
        </w:numPr>
        <w:tabs>
          <w:tab w:val="num" w:pos="1440"/>
        </w:tabs>
        <w:rPr>
          <w:sz w:val="24"/>
          <w:szCs w:val="24"/>
          <w:lang w:val="en-US"/>
        </w:rPr>
      </w:pPr>
      <w:r w:rsidRPr="00BE3D73">
        <w:rPr>
          <w:sz w:val="24"/>
          <w:szCs w:val="24"/>
          <w:lang w:val="en-US"/>
        </w:rPr>
        <w:t xml:space="preserve"> </w:t>
      </w:r>
      <w:r w:rsidRPr="00BE3D73">
        <w:rPr>
          <w:sz w:val="24"/>
          <w:szCs w:val="24"/>
          <w:lang w:val="en-US"/>
        </w:rPr>
        <w:tab/>
        <w:t>No</w:t>
      </w:r>
      <w:r w:rsidRPr="00BE3D73">
        <w:rPr>
          <w:sz w:val="24"/>
          <w:szCs w:val="24"/>
          <w:lang w:val="en-US"/>
        </w:rPr>
        <w:tab/>
        <w:t xml:space="preserve"> 5</w:t>
      </w:r>
      <w:r w:rsidRPr="00BE3D73">
        <w:rPr>
          <w:sz w:val="24"/>
          <w:szCs w:val="24"/>
          <w:lang w:val="en-US"/>
        </w:rPr>
        <w:tab/>
        <w:t xml:space="preserve"> </w:t>
      </w:r>
      <w:r w:rsidRPr="00BE3D73">
        <w:rPr>
          <w:sz w:val="24"/>
          <w:szCs w:val="24"/>
          <w:lang w:val="en-US"/>
        </w:rPr>
        <w:tab/>
        <w:t>31</w:t>
      </w:r>
      <w:r w:rsidRPr="00BE3D73">
        <w:rPr>
          <w:sz w:val="24"/>
          <w:szCs w:val="24"/>
          <w:lang w:val="en-US"/>
        </w:rPr>
        <w:tab/>
        <w:t xml:space="preserve">  128</w:t>
      </w:r>
      <w:r w:rsidRPr="00BE3D73">
        <w:rPr>
          <w:sz w:val="24"/>
          <w:szCs w:val="24"/>
          <w:lang w:val="en-US"/>
        </w:rPr>
        <w:tab/>
      </w:r>
      <w:r>
        <w:rPr>
          <w:sz w:val="24"/>
          <w:szCs w:val="24"/>
          <w:lang w:val="en-US"/>
        </w:rPr>
        <w:tab/>
      </w:r>
      <w:r w:rsidRPr="00BE3D73">
        <w:rPr>
          <w:sz w:val="24"/>
          <w:szCs w:val="24"/>
          <w:lang w:val="en-US"/>
        </w:rPr>
        <w:t>90</w:t>
      </w:r>
      <w:r w:rsidRPr="00BE3D73">
        <w:rPr>
          <w:sz w:val="24"/>
          <w:szCs w:val="24"/>
          <w:lang w:val="en-US"/>
        </w:rPr>
        <w:tab/>
      </w:r>
      <w:r w:rsidRPr="00BE3D73">
        <w:rPr>
          <w:sz w:val="24"/>
          <w:szCs w:val="24"/>
          <w:lang w:val="en-US"/>
        </w:rPr>
        <w:tab/>
        <w:t>15</w:t>
      </w:r>
      <w:r w:rsidRPr="00BE3D73">
        <w:rPr>
          <w:sz w:val="24"/>
          <w:szCs w:val="24"/>
          <w:lang w:val="en-US"/>
        </w:rPr>
        <w:tab/>
      </w:r>
      <w:r w:rsidRPr="00BE3D73">
        <w:rPr>
          <w:sz w:val="24"/>
          <w:szCs w:val="24"/>
          <w:lang w:val="en-US"/>
        </w:rPr>
        <w:tab/>
        <w:t>10</w:t>
      </w:r>
      <w:r w:rsidR="00805A79">
        <w:rPr>
          <w:sz w:val="24"/>
          <w:szCs w:val="24"/>
          <w:lang w:val="en-US"/>
        </w:rPr>
        <w:t xml:space="preserve">     279-46%</w:t>
      </w:r>
    </w:p>
    <w:p w14:paraId="0A844A64" w14:textId="77777777" w:rsidR="00BE3D73" w:rsidRDefault="00BE3D73" w:rsidP="00BE3D73">
      <w:pPr>
        <w:rPr>
          <w:b/>
          <w:bCs/>
          <w:sz w:val="24"/>
          <w:szCs w:val="24"/>
          <w:lang w:val="en-US"/>
        </w:rPr>
      </w:pPr>
    </w:p>
    <w:p w14:paraId="205F89D3" w14:textId="113071A4" w:rsidR="00BE3D73" w:rsidRPr="00BE3D73" w:rsidRDefault="00BE3D73" w:rsidP="00BE3D73">
      <w:pPr>
        <w:numPr>
          <w:ilvl w:val="1"/>
          <w:numId w:val="1"/>
        </w:numPr>
        <w:tabs>
          <w:tab w:val="num" w:pos="720"/>
          <w:tab w:val="num" w:pos="1440"/>
        </w:tabs>
        <w:rPr>
          <w:b/>
          <w:bCs/>
          <w:sz w:val="24"/>
          <w:szCs w:val="24"/>
          <w:lang w:val="en-US"/>
        </w:rPr>
      </w:pPr>
      <w:r w:rsidRPr="00BE3D73">
        <w:rPr>
          <w:b/>
          <w:bCs/>
          <w:sz w:val="24"/>
          <w:szCs w:val="24"/>
          <w:lang w:val="en-US"/>
        </w:rPr>
        <w:t>#2 if mixed-mode how will you attend:</w:t>
      </w:r>
    </w:p>
    <w:p w14:paraId="54601871" w14:textId="77777777" w:rsidR="00BE3D73" w:rsidRDefault="00BE3D73" w:rsidP="00BE3D73">
      <w:pPr>
        <w:numPr>
          <w:ilvl w:val="2"/>
          <w:numId w:val="1"/>
        </w:numPr>
        <w:tabs>
          <w:tab w:val="num" w:pos="1440"/>
        </w:tabs>
        <w:rPr>
          <w:sz w:val="24"/>
          <w:szCs w:val="24"/>
          <w:lang w:val="en-US"/>
        </w:rPr>
      </w:pPr>
      <w:r w:rsidRPr="00BE3D73">
        <w:rPr>
          <w:sz w:val="24"/>
          <w:szCs w:val="24"/>
          <w:lang w:val="en-US"/>
        </w:rPr>
        <w:t>Attend In-person</w:t>
      </w:r>
      <w:r w:rsidRPr="00BE3D73">
        <w:rPr>
          <w:sz w:val="24"/>
          <w:szCs w:val="24"/>
          <w:lang w:val="en-US"/>
        </w:rPr>
        <w:tab/>
      </w:r>
    </w:p>
    <w:p w14:paraId="0C37279E" w14:textId="7B11810C" w:rsidR="00BE3D73" w:rsidRPr="00BE3D73" w:rsidRDefault="00BE3D73" w:rsidP="00BE3D73">
      <w:pPr>
        <w:numPr>
          <w:ilvl w:val="3"/>
          <w:numId w:val="1"/>
        </w:numPr>
        <w:rPr>
          <w:sz w:val="24"/>
          <w:szCs w:val="24"/>
          <w:lang w:val="en-US"/>
        </w:rPr>
      </w:pPr>
      <w:r>
        <w:rPr>
          <w:sz w:val="24"/>
          <w:szCs w:val="24"/>
          <w:lang w:val="en-US"/>
        </w:rPr>
        <w:tab/>
      </w:r>
      <w:r w:rsidRPr="00BE3D73">
        <w:rPr>
          <w:sz w:val="24"/>
          <w:szCs w:val="24"/>
          <w:lang w:val="en-US"/>
        </w:rPr>
        <w:t>15</w:t>
      </w:r>
      <w:r w:rsidRPr="00BE3D73">
        <w:rPr>
          <w:sz w:val="24"/>
          <w:szCs w:val="24"/>
          <w:lang w:val="en-US"/>
        </w:rPr>
        <w:tab/>
      </w:r>
      <w:r w:rsidRPr="00BE3D73">
        <w:rPr>
          <w:sz w:val="24"/>
          <w:szCs w:val="24"/>
          <w:lang w:val="en-US"/>
        </w:rPr>
        <w:tab/>
        <w:t>34</w:t>
      </w:r>
      <w:r w:rsidRPr="00BE3D73">
        <w:rPr>
          <w:sz w:val="24"/>
          <w:szCs w:val="24"/>
          <w:lang w:val="en-US"/>
        </w:rPr>
        <w:tab/>
        <w:t xml:space="preserve">   91</w:t>
      </w:r>
      <w:r w:rsidRPr="00BE3D73">
        <w:rPr>
          <w:sz w:val="24"/>
          <w:szCs w:val="24"/>
          <w:lang w:val="en-US"/>
        </w:rPr>
        <w:tab/>
      </w:r>
      <w:r>
        <w:rPr>
          <w:sz w:val="24"/>
          <w:szCs w:val="24"/>
          <w:lang w:val="en-US"/>
        </w:rPr>
        <w:tab/>
      </w:r>
      <w:r w:rsidRPr="00BE3D73">
        <w:rPr>
          <w:sz w:val="24"/>
          <w:szCs w:val="24"/>
          <w:lang w:val="en-US"/>
        </w:rPr>
        <w:t xml:space="preserve"> 74</w:t>
      </w:r>
      <w:r w:rsidRPr="00BE3D73">
        <w:rPr>
          <w:sz w:val="24"/>
          <w:szCs w:val="24"/>
          <w:lang w:val="en-US"/>
        </w:rPr>
        <w:tab/>
      </w:r>
      <w:r w:rsidRPr="00BE3D73">
        <w:rPr>
          <w:sz w:val="24"/>
          <w:szCs w:val="24"/>
          <w:lang w:val="en-US"/>
        </w:rPr>
        <w:tab/>
        <w:t>20</w:t>
      </w:r>
      <w:r w:rsidRPr="00BE3D73">
        <w:rPr>
          <w:sz w:val="24"/>
          <w:szCs w:val="24"/>
          <w:lang w:val="en-US"/>
        </w:rPr>
        <w:tab/>
      </w:r>
      <w:r w:rsidRPr="00BE3D73">
        <w:rPr>
          <w:sz w:val="24"/>
          <w:szCs w:val="24"/>
          <w:lang w:val="en-US"/>
        </w:rPr>
        <w:tab/>
        <w:t>16</w:t>
      </w:r>
      <w:r w:rsidR="00805A79">
        <w:rPr>
          <w:sz w:val="24"/>
          <w:szCs w:val="24"/>
          <w:lang w:val="en-US"/>
        </w:rPr>
        <w:t xml:space="preserve">   250-40%</w:t>
      </w:r>
    </w:p>
    <w:p w14:paraId="353785EC" w14:textId="77777777" w:rsidR="00BE3D73" w:rsidRDefault="00BE3D73" w:rsidP="00BE3D73">
      <w:pPr>
        <w:numPr>
          <w:ilvl w:val="2"/>
          <w:numId w:val="1"/>
        </w:numPr>
        <w:tabs>
          <w:tab w:val="num" w:pos="1440"/>
        </w:tabs>
        <w:rPr>
          <w:sz w:val="24"/>
          <w:szCs w:val="24"/>
          <w:lang w:val="en-US"/>
        </w:rPr>
      </w:pPr>
      <w:r w:rsidRPr="00BE3D73">
        <w:rPr>
          <w:sz w:val="24"/>
          <w:szCs w:val="24"/>
          <w:lang w:val="en-US"/>
        </w:rPr>
        <w:t>Attend Virtually (remotely)</w:t>
      </w:r>
    </w:p>
    <w:p w14:paraId="3AF78236" w14:textId="3726FA03" w:rsidR="00BE3D73" w:rsidRPr="00BE3D73" w:rsidRDefault="00BE3D73" w:rsidP="00BE3D73">
      <w:pPr>
        <w:numPr>
          <w:ilvl w:val="3"/>
          <w:numId w:val="1"/>
        </w:numPr>
        <w:rPr>
          <w:sz w:val="24"/>
          <w:szCs w:val="24"/>
          <w:lang w:val="en-US"/>
        </w:rPr>
      </w:pPr>
      <w:r w:rsidRPr="00BE3D73">
        <w:rPr>
          <w:sz w:val="24"/>
          <w:szCs w:val="24"/>
          <w:lang w:val="en-US"/>
        </w:rPr>
        <w:lastRenderedPageBreak/>
        <w:tab/>
        <w:t xml:space="preserve"> 8</w:t>
      </w:r>
      <w:r w:rsidRPr="00BE3D73">
        <w:rPr>
          <w:sz w:val="24"/>
          <w:szCs w:val="24"/>
          <w:lang w:val="en-US"/>
        </w:rPr>
        <w:tab/>
        <w:t xml:space="preserve"> </w:t>
      </w:r>
      <w:r w:rsidRPr="00BE3D73">
        <w:rPr>
          <w:sz w:val="24"/>
          <w:szCs w:val="24"/>
          <w:lang w:val="en-US"/>
        </w:rPr>
        <w:tab/>
        <w:t>36</w:t>
      </w:r>
      <w:r w:rsidRPr="00BE3D73">
        <w:rPr>
          <w:sz w:val="24"/>
          <w:szCs w:val="24"/>
          <w:lang w:val="en-US"/>
        </w:rPr>
        <w:tab/>
        <w:t xml:space="preserve">  153</w:t>
      </w:r>
      <w:r w:rsidRPr="00BE3D73">
        <w:rPr>
          <w:sz w:val="24"/>
          <w:szCs w:val="24"/>
          <w:lang w:val="en-US"/>
        </w:rPr>
        <w:tab/>
      </w:r>
      <w:r>
        <w:rPr>
          <w:sz w:val="24"/>
          <w:szCs w:val="24"/>
          <w:lang w:val="en-US"/>
        </w:rPr>
        <w:tab/>
      </w:r>
      <w:r w:rsidRPr="00BE3D73">
        <w:rPr>
          <w:sz w:val="24"/>
          <w:szCs w:val="24"/>
          <w:lang w:val="en-US"/>
        </w:rPr>
        <w:t>118</w:t>
      </w:r>
      <w:r w:rsidRPr="00BE3D73">
        <w:rPr>
          <w:sz w:val="24"/>
          <w:szCs w:val="24"/>
          <w:lang w:val="en-US"/>
        </w:rPr>
        <w:tab/>
      </w:r>
      <w:r w:rsidRPr="00BE3D73">
        <w:rPr>
          <w:sz w:val="24"/>
          <w:szCs w:val="24"/>
          <w:lang w:val="en-US"/>
        </w:rPr>
        <w:tab/>
        <w:t>25</w:t>
      </w:r>
      <w:r w:rsidRPr="00BE3D73">
        <w:rPr>
          <w:sz w:val="24"/>
          <w:szCs w:val="24"/>
          <w:lang w:val="en-US"/>
        </w:rPr>
        <w:tab/>
      </w:r>
      <w:r w:rsidRPr="00BE3D73">
        <w:rPr>
          <w:sz w:val="24"/>
          <w:szCs w:val="24"/>
          <w:lang w:val="en-US"/>
        </w:rPr>
        <w:tab/>
        <w:t>14</w:t>
      </w:r>
      <w:r w:rsidR="00805A79">
        <w:rPr>
          <w:sz w:val="24"/>
          <w:szCs w:val="24"/>
          <w:lang w:val="en-US"/>
        </w:rPr>
        <w:t xml:space="preserve">   354 -57%</w:t>
      </w:r>
    </w:p>
    <w:p w14:paraId="1F36B9D2" w14:textId="77777777" w:rsidR="00BE3D73" w:rsidRDefault="00BE3D73" w:rsidP="00BE3D73">
      <w:pPr>
        <w:numPr>
          <w:ilvl w:val="2"/>
          <w:numId w:val="1"/>
        </w:numPr>
        <w:tabs>
          <w:tab w:val="num" w:pos="1440"/>
        </w:tabs>
        <w:rPr>
          <w:sz w:val="24"/>
          <w:szCs w:val="24"/>
          <w:lang w:val="en-US"/>
        </w:rPr>
      </w:pPr>
      <w:r w:rsidRPr="00BE3D73">
        <w:rPr>
          <w:sz w:val="24"/>
          <w:szCs w:val="24"/>
          <w:lang w:val="en-US"/>
        </w:rPr>
        <w:t xml:space="preserve">Will not attend plenary </w:t>
      </w:r>
      <w:r w:rsidRPr="00BE3D73">
        <w:rPr>
          <w:sz w:val="24"/>
          <w:szCs w:val="24"/>
          <w:lang w:val="en-US"/>
        </w:rPr>
        <w:tab/>
      </w:r>
    </w:p>
    <w:p w14:paraId="444B12BB" w14:textId="0E6E03B0" w:rsidR="00BE3D73" w:rsidRPr="00BE3D73" w:rsidRDefault="00BE3D73" w:rsidP="00BE3D73">
      <w:pPr>
        <w:pStyle w:val="ListParagraph"/>
        <w:numPr>
          <w:ilvl w:val="3"/>
          <w:numId w:val="1"/>
        </w:numPr>
        <w:rPr>
          <w:sz w:val="24"/>
          <w:szCs w:val="24"/>
          <w:lang w:val="en-US"/>
        </w:rPr>
      </w:pPr>
      <w:r>
        <w:rPr>
          <w:sz w:val="24"/>
          <w:szCs w:val="24"/>
          <w:lang w:val="en-US"/>
        </w:rPr>
        <w:t xml:space="preserve"> </w:t>
      </w:r>
      <w:r>
        <w:rPr>
          <w:sz w:val="24"/>
          <w:szCs w:val="24"/>
          <w:lang w:val="en-US"/>
        </w:rPr>
        <w:tab/>
      </w:r>
      <w:r w:rsidRPr="00BE3D73">
        <w:rPr>
          <w:sz w:val="24"/>
          <w:szCs w:val="24"/>
          <w:lang w:val="en-US"/>
        </w:rPr>
        <w:t xml:space="preserve"> 0</w:t>
      </w:r>
      <w:r w:rsidRPr="00BE3D73">
        <w:rPr>
          <w:sz w:val="24"/>
          <w:szCs w:val="24"/>
          <w:lang w:val="en-US"/>
        </w:rPr>
        <w:tab/>
        <w:t xml:space="preserve">     </w:t>
      </w:r>
      <w:r w:rsidR="00805A79">
        <w:rPr>
          <w:sz w:val="24"/>
          <w:szCs w:val="24"/>
          <w:lang w:val="en-US"/>
        </w:rPr>
        <w:tab/>
      </w:r>
      <w:r w:rsidRPr="00BE3D73">
        <w:rPr>
          <w:sz w:val="24"/>
          <w:szCs w:val="24"/>
          <w:lang w:val="en-US"/>
        </w:rPr>
        <w:t>2</w:t>
      </w:r>
      <w:r w:rsidRPr="00BE3D73">
        <w:rPr>
          <w:sz w:val="24"/>
          <w:szCs w:val="24"/>
          <w:lang w:val="en-US"/>
        </w:rPr>
        <w:tab/>
        <w:t xml:space="preserve">    8</w:t>
      </w:r>
      <w:r w:rsidRPr="00BE3D73">
        <w:rPr>
          <w:sz w:val="24"/>
          <w:szCs w:val="24"/>
          <w:lang w:val="en-US"/>
        </w:rPr>
        <w:tab/>
      </w:r>
      <w:r>
        <w:rPr>
          <w:sz w:val="24"/>
          <w:szCs w:val="24"/>
          <w:lang w:val="en-US"/>
        </w:rPr>
        <w:tab/>
      </w:r>
      <w:r w:rsidRPr="00BE3D73">
        <w:rPr>
          <w:sz w:val="24"/>
          <w:szCs w:val="24"/>
          <w:lang w:val="en-US"/>
        </w:rPr>
        <w:t xml:space="preserve">  7 </w:t>
      </w:r>
      <w:r w:rsidRPr="00BE3D73">
        <w:rPr>
          <w:sz w:val="24"/>
          <w:szCs w:val="24"/>
          <w:lang w:val="en-US"/>
        </w:rPr>
        <w:tab/>
        <w:t xml:space="preserve"> </w:t>
      </w:r>
      <w:r w:rsidRPr="00BE3D73">
        <w:rPr>
          <w:sz w:val="24"/>
          <w:szCs w:val="24"/>
          <w:lang w:val="en-US"/>
        </w:rPr>
        <w:tab/>
        <w:t xml:space="preserve"> 1 </w:t>
      </w:r>
      <w:r w:rsidRPr="00BE3D73">
        <w:rPr>
          <w:sz w:val="24"/>
          <w:szCs w:val="24"/>
          <w:lang w:val="en-US"/>
        </w:rPr>
        <w:tab/>
      </w:r>
      <w:r w:rsidRPr="00BE3D73">
        <w:rPr>
          <w:sz w:val="24"/>
          <w:szCs w:val="24"/>
          <w:lang w:val="en-US"/>
        </w:rPr>
        <w:tab/>
        <w:t xml:space="preserve"> 0</w:t>
      </w:r>
      <w:r w:rsidR="00805A79">
        <w:rPr>
          <w:sz w:val="24"/>
          <w:szCs w:val="24"/>
          <w:lang w:val="en-US"/>
        </w:rPr>
        <w:t xml:space="preserve">    18-3%</w:t>
      </w:r>
    </w:p>
    <w:p w14:paraId="19208F91" w14:textId="77777777" w:rsidR="00BE3D73" w:rsidRDefault="00BE3D73" w:rsidP="00BE3D73">
      <w:pPr>
        <w:rPr>
          <w:b/>
          <w:bCs/>
          <w:sz w:val="24"/>
          <w:szCs w:val="24"/>
          <w:lang w:val="en-US"/>
        </w:rPr>
      </w:pPr>
    </w:p>
    <w:p w14:paraId="0F1A63DB" w14:textId="61A41803" w:rsidR="00BE3D73" w:rsidRPr="00BE3D73" w:rsidRDefault="00BE3D73" w:rsidP="00BE3D73">
      <w:pPr>
        <w:numPr>
          <w:ilvl w:val="1"/>
          <w:numId w:val="1"/>
        </w:numPr>
        <w:tabs>
          <w:tab w:val="num" w:pos="720"/>
          <w:tab w:val="num" w:pos="1440"/>
        </w:tabs>
        <w:rPr>
          <w:sz w:val="24"/>
          <w:szCs w:val="24"/>
          <w:lang w:val="en-US"/>
        </w:rPr>
      </w:pPr>
      <w:r w:rsidRPr="00BE3D73">
        <w:rPr>
          <w:b/>
          <w:bCs/>
          <w:sz w:val="24"/>
          <w:szCs w:val="24"/>
          <w:lang w:val="en-US"/>
        </w:rPr>
        <w:t>The 2022 May 802 Wireless Interim Session is scheduled to be held in Warsaw, Poland as a mixed mode session, will you attend?</w:t>
      </w:r>
      <w:r>
        <w:rPr>
          <w:b/>
          <w:bCs/>
          <w:sz w:val="24"/>
          <w:szCs w:val="24"/>
          <w:lang w:val="en-US"/>
        </w:rPr>
        <w:tab/>
      </w:r>
      <w:r w:rsidRPr="00BE3D73">
        <w:rPr>
          <w:sz w:val="24"/>
          <w:szCs w:val="24"/>
          <w:u w:val="single"/>
          <w:lang w:val="en-US"/>
        </w:rPr>
        <w:t>.18</w:t>
      </w:r>
      <w:r w:rsidRPr="00BE3D73">
        <w:rPr>
          <w:sz w:val="24"/>
          <w:szCs w:val="24"/>
          <w:u w:val="single"/>
          <w:lang w:val="en-US"/>
        </w:rPr>
        <w:tab/>
      </w:r>
      <w:r w:rsidR="004D2347">
        <w:rPr>
          <w:sz w:val="24"/>
          <w:szCs w:val="24"/>
          <w:u w:val="single"/>
          <w:lang w:val="en-US"/>
        </w:rPr>
        <w:tab/>
      </w:r>
      <w:r w:rsidRPr="00BE3D73">
        <w:rPr>
          <w:sz w:val="24"/>
          <w:szCs w:val="24"/>
          <w:u w:val="single"/>
          <w:lang w:val="en-US"/>
        </w:rPr>
        <w:t>.11</w:t>
      </w:r>
      <w:r w:rsidRPr="00BE3D73">
        <w:rPr>
          <w:sz w:val="24"/>
          <w:szCs w:val="24"/>
          <w:u w:val="single"/>
          <w:lang w:val="en-US"/>
        </w:rPr>
        <w:tab/>
      </w:r>
      <w:r w:rsidRPr="00BE3D73">
        <w:rPr>
          <w:sz w:val="24"/>
          <w:szCs w:val="24"/>
          <w:u w:val="single"/>
          <w:lang w:val="en-US"/>
        </w:rPr>
        <w:tab/>
        <w:t>.15</w:t>
      </w:r>
    </w:p>
    <w:p w14:paraId="02758CD3" w14:textId="4F67F162" w:rsidR="00BE3D73" w:rsidRPr="00BE3D73" w:rsidRDefault="00BE3D73" w:rsidP="00BE3D73">
      <w:pPr>
        <w:numPr>
          <w:ilvl w:val="2"/>
          <w:numId w:val="1"/>
        </w:numPr>
        <w:tabs>
          <w:tab w:val="num" w:pos="1440"/>
        </w:tabs>
        <w:rPr>
          <w:sz w:val="24"/>
          <w:szCs w:val="24"/>
          <w:lang w:val="en-US"/>
        </w:rPr>
      </w:pPr>
      <w:r w:rsidRPr="00BE3D73">
        <w:rPr>
          <w:sz w:val="24"/>
          <w:szCs w:val="24"/>
          <w:lang w:val="en-US"/>
        </w:rPr>
        <w:t>Attend In-person;</w:t>
      </w:r>
      <w:r w:rsidRPr="00BE3D73">
        <w:rPr>
          <w:sz w:val="24"/>
          <w:szCs w:val="24"/>
          <w:lang w:val="en-US"/>
        </w:rPr>
        <w:tab/>
      </w:r>
      <w:r w:rsidRPr="00BE3D73">
        <w:rPr>
          <w:sz w:val="24"/>
          <w:szCs w:val="24"/>
          <w:lang w:val="en-US"/>
        </w:rPr>
        <w:tab/>
      </w:r>
      <w:r w:rsidRPr="00BE3D73">
        <w:rPr>
          <w:sz w:val="24"/>
          <w:szCs w:val="24"/>
          <w:lang w:val="en-US"/>
        </w:rPr>
        <w:tab/>
      </w:r>
      <w:r w:rsidRPr="00BE3D73">
        <w:rPr>
          <w:sz w:val="24"/>
          <w:szCs w:val="24"/>
          <w:lang w:val="en-US"/>
        </w:rPr>
        <w:tab/>
        <w:t>_</w:t>
      </w:r>
      <w:r w:rsidR="00D63034">
        <w:rPr>
          <w:sz w:val="24"/>
          <w:szCs w:val="24"/>
          <w:lang w:val="en-US"/>
        </w:rPr>
        <w:t>7</w:t>
      </w:r>
      <w:r w:rsidRPr="00BE3D73">
        <w:rPr>
          <w:sz w:val="24"/>
          <w:szCs w:val="24"/>
          <w:lang w:val="en-US"/>
        </w:rPr>
        <w:t>_</w:t>
      </w:r>
      <w:r w:rsidRPr="00BE3D73">
        <w:rPr>
          <w:sz w:val="24"/>
          <w:szCs w:val="24"/>
          <w:lang w:val="en-US"/>
        </w:rPr>
        <w:tab/>
      </w:r>
      <w:r w:rsidR="004D2347">
        <w:rPr>
          <w:sz w:val="24"/>
          <w:szCs w:val="24"/>
          <w:lang w:val="en-US"/>
        </w:rPr>
        <w:tab/>
      </w:r>
      <w:r w:rsidRPr="00BE3D73">
        <w:rPr>
          <w:sz w:val="24"/>
          <w:szCs w:val="24"/>
          <w:lang w:val="en-US"/>
        </w:rPr>
        <w:t xml:space="preserve"> 45</w:t>
      </w:r>
      <w:r w:rsidRPr="00BE3D73">
        <w:rPr>
          <w:sz w:val="24"/>
          <w:szCs w:val="24"/>
          <w:lang w:val="en-US"/>
        </w:rPr>
        <w:tab/>
      </w:r>
      <w:r w:rsidRPr="00BE3D73">
        <w:rPr>
          <w:sz w:val="24"/>
          <w:szCs w:val="24"/>
          <w:lang w:val="en-US"/>
        </w:rPr>
        <w:tab/>
        <w:t>14</w:t>
      </w:r>
    </w:p>
    <w:p w14:paraId="72A819F8" w14:textId="5BF7E062" w:rsidR="00BE3D73" w:rsidRPr="00BE3D73" w:rsidRDefault="00BE3D73" w:rsidP="00BE3D73">
      <w:pPr>
        <w:numPr>
          <w:ilvl w:val="2"/>
          <w:numId w:val="1"/>
        </w:numPr>
        <w:tabs>
          <w:tab w:val="num" w:pos="1440"/>
        </w:tabs>
        <w:rPr>
          <w:sz w:val="24"/>
          <w:szCs w:val="24"/>
          <w:lang w:val="en-US"/>
        </w:rPr>
      </w:pPr>
      <w:r w:rsidRPr="00BE3D73">
        <w:rPr>
          <w:sz w:val="24"/>
          <w:szCs w:val="24"/>
          <w:lang w:val="en-US"/>
        </w:rPr>
        <w:t>Attend Virtually (remotely);</w:t>
      </w:r>
      <w:r w:rsidRPr="00BE3D73">
        <w:rPr>
          <w:sz w:val="24"/>
          <w:szCs w:val="24"/>
          <w:lang w:val="en-US"/>
        </w:rPr>
        <w:tab/>
      </w:r>
      <w:r>
        <w:rPr>
          <w:sz w:val="24"/>
          <w:szCs w:val="24"/>
          <w:lang w:val="en-US"/>
        </w:rPr>
        <w:tab/>
      </w:r>
      <w:r w:rsidRPr="00BE3D73">
        <w:rPr>
          <w:sz w:val="24"/>
          <w:szCs w:val="24"/>
          <w:lang w:val="en-US"/>
        </w:rPr>
        <w:t>_</w:t>
      </w:r>
      <w:r w:rsidR="00D63034">
        <w:rPr>
          <w:sz w:val="24"/>
          <w:szCs w:val="24"/>
          <w:lang w:val="en-US"/>
        </w:rPr>
        <w:t>13</w:t>
      </w:r>
      <w:r w:rsidRPr="00BE3D73">
        <w:rPr>
          <w:sz w:val="24"/>
          <w:szCs w:val="24"/>
          <w:lang w:val="en-US"/>
        </w:rPr>
        <w:t>_</w:t>
      </w:r>
      <w:r w:rsidRPr="00BE3D73">
        <w:rPr>
          <w:sz w:val="24"/>
          <w:szCs w:val="24"/>
          <w:lang w:val="en-US"/>
        </w:rPr>
        <w:tab/>
      </w:r>
      <w:r w:rsidR="004D2347">
        <w:rPr>
          <w:sz w:val="24"/>
          <w:szCs w:val="24"/>
          <w:lang w:val="en-US"/>
        </w:rPr>
        <w:tab/>
      </w:r>
      <w:r w:rsidRPr="00BE3D73">
        <w:rPr>
          <w:sz w:val="24"/>
          <w:szCs w:val="24"/>
          <w:lang w:val="en-US"/>
        </w:rPr>
        <w:t>168</w:t>
      </w:r>
      <w:r w:rsidRPr="00BE3D73">
        <w:rPr>
          <w:sz w:val="24"/>
          <w:szCs w:val="24"/>
          <w:lang w:val="en-US"/>
        </w:rPr>
        <w:tab/>
      </w:r>
      <w:r w:rsidRPr="00BE3D73">
        <w:rPr>
          <w:sz w:val="24"/>
          <w:szCs w:val="24"/>
          <w:lang w:val="en-US"/>
        </w:rPr>
        <w:tab/>
        <w:t>28</w:t>
      </w:r>
    </w:p>
    <w:p w14:paraId="35F93C74" w14:textId="01AD0365" w:rsidR="00BE3D73" w:rsidRPr="00BE3D73" w:rsidRDefault="00BE3D73" w:rsidP="00BE3D73">
      <w:pPr>
        <w:numPr>
          <w:ilvl w:val="2"/>
          <w:numId w:val="1"/>
        </w:numPr>
        <w:tabs>
          <w:tab w:val="num" w:pos="1440"/>
        </w:tabs>
        <w:rPr>
          <w:sz w:val="24"/>
          <w:szCs w:val="24"/>
          <w:lang w:val="en-US"/>
        </w:rPr>
      </w:pPr>
      <w:r w:rsidRPr="00BE3D73">
        <w:rPr>
          <w:sz w:val="24"/>
          <w:szCs w:val="24"/>
          <w:lang w:val="en-US"/>
        </w:rPr>
        <w:t>Will not attend plenary</w:t>
      </w:r>
      <w:r w:rsidRPr="00BE3D73">
        <w:rPr>
          <w:sz w:val="24"/>
          <w:szCs w:val="24"/>
          <w:lang w:val="en-US"/>
        </w:rPr>
        <w:tab/>
      </w:r>
      <w:r w:rsidRPr="00BE3D73">
        <w:rPr>
          <w:sz w:val="24"/>
          <w:szCs w:val="24"/>
          <w:lang w:val="en-US"/>
        </w:rPr>
        <w:tab/>
      </w:r>
      <w:r>
        <w:rPr>
          <w:sz w:val="24"/>
          <w:szCs w:val="24"/>
          <w:lang w:val="en-US"/>
        </w:rPr>
        <w:tab/>
      </w:r>
      <w:r w:rsidRPr="00BE3D73">
        <w:rPr>
          <w:sz w:val="24"/>
          <w:szCs w:val="24"/>
          <w:lang w:val="en-US"/>
        </w:rPr>
        <w:t>_</w:t>
      </w:r>
      <w:r w:rsidR="00D63034">
        <w:rPr>
          <w:sz w:val="24"/>
          <w:szCs w:val="24"/>
          <w:lang w:val="en-US"/>
        </w:rPr>
        <w:t>5</w:t>
      </w:r>
      <w:r w:rsidRPr="00BE3D73">
        <w:rPr>
          <w:sz w:val="24"/>
          <w:szCs w:val="24"/>
          <w:lang w:val="en-US"/>
        </w:rPr>
        <w:t>_</w:t>
      </w:r>
      <w:r w:rsidR="00D63034">
        <w:rPr>
          <w:sz w:val="24"/>
          <w:szCs w:val="24"/>
          <w:lang w:val="en-US"/>
        </w:rPr>
        <w:t xml:space="preserve"> (3dnv)</w:t>
      </w:r>
      <w:r w:rsidRPr="00BE3D73">
        <w:rPr>
          <w:sz w:val="24"/>
          <w:szCs w:val="24"/>
          <w:lang w:val="en-US"/>
        </w:rPr>
        <w:tab/>
        <w:t xml:space="preserve"> 14</w:t>
      </w:r>
      <w:r w:rsidRPr="00BE3D73">
        <w:rPr>
          <w:sz w:val="24"/>
          <w:szCs w:val="24"/>
          <w:lang w:val="en-US"/>
        </w:rPr>
        <w:tab/>
      </w:r>
      <w:r w:rsidRPr="00BE3D73">
        <w:rPr>
          <w:sz w:val="24"/>
          <w:szCs w:val="24"/>
          <w:lang w:val="en-US"/>
        </w:rPr>
        <w:tab/>
        <w:t xml:space="preserve"> 4</w:t>
      </w:r>
    </w:p>
    <w:p w14:paraId="79A8E7B2" w14:textId="77777777" w:rsidR="00800C62" w:rsidRDefault="00800C62" w:rsidP="00800C62">
      <w:pPr>
        <w:rPr>
          <w:b/>
          <w:bCs/>
          <w:sz w:val="24"/>
          <w:szCs w:val="24"/>
          <w:lang w:val="en-US"/>
        </w:rPr>
      </w:pPr>
    </w:p>
    <w:p w14:paraId="51493460" w14:textId="18193A60"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486351">
        <w:rPr>
          <w:b/>
          <w:bCs/>
          <w:sz w:val="24"/>
          <w:szCs w:val="24"/>
          <w:lang w:val="en-US"/>
        </w:rPr>
        <w:t>9</w:t>
      </w:r>
      <w:r w:rsidR="00150F3B">
        <w:rPr>
          <w:b/>
          <w:bCs/>
          <w:sz w:val="24"/>
          <w:szCs w:val="24"/>
          <w:lang w:val="en-US"/>
        </w:rPr>
        <w:t>-</w:t>
      </w:r>
      <w:r w:rsidR="00486351">
        <w:rPr>
          <w:b/>
          <w:bCs/>
          <w:sz w:val="24"/>
          <w:szCs w:val="24"/>
          <w:lang w:val="en-US"/>
        </w:rPr>
        <w:t>30</w:t>
      </w:r>
      <w:r>
        <w:rPr>
          <w:b/>
          <w:bCs/>
          <w:sz w:val="24"/>
          <w:szCs w:val="24"/>
          <w:lang w:val="en-US"/>
        </w:rPr>
        <w:t>, EU items to share</w:t>
      </w:r>
    </w:p>
    <w:p w14:paraId="374C3794" w14:textId="7EF38BB5" w:rsidR="00150F3B" w:rsidRPr="001A2B0E" w:rsidRDefault="00150F3B" w:rsidP="00F068B9">
      <w:pPr>
        <w:numPr>
          <w:ilvl w:val="1"/>
          <w:numId w:val="9"/>
        </w:numPr>
        <w:rPr>
          <w:sz w:val="24"/>
          <w:szCs w:val="24"/>
          <w:lang w:val="en-US"/>
        </w:rPr>
      </w:pPr>
      <w:r w:rsidRPr="001A2B0E">
        <w:rPr>
          <w:sz w:val="24"/>
          <w:szCs w:val="24"/>
          <w:lang w:val="en-US"/>
        </w:rPr>
        <w:t xml:space="preserve">General EU info:  </w:t>
      </w:r>
      <w:hyperlink r:id="rId52" w:history="1">
        <w:r w:rsidRPr="001A2B0E">
          <w:rPr>
            <w:rStyle w:val="Hyperlink"/>
            <w:sz w:val="24"/>
            <w:szCs w:val="24"/>
            <w:lang w:val="en-US"/>
          </w:rPr>
          <w:t>&lt;</w:t>
        </w:r>
      </w:hyperlink>
      <w:hyperlink r:id="rId53" w:history="1">
        <w:r w:rsidRPr="001A2B0E">
          <w:rPr>
            <w:rStyle w:val="Hyperlink"/>
            <w:sz w:val="24"/>
            <w:szCs w:val="24"/>
            <w:lang w:val="en-US"/>
          </w:rPr>
          <w:t>ojeu</w:t>
        </w:r>
      </w:hyperlink>
      <w:hyperlink r:id="rId54" w:history="1">
        <w:r w:rsidRPr="001A2B0E">
          <w:rPr>
            <w:rStyle w:val="Hyperlink"/>
            <w:sz w:val="24"/>
            <w:szCs w:val="24"/>
            <w:lang w:val="en-US"/>
          </w:rPr>
          <w:t>&gt;</w:t>
        </w:r>
      </w:hyperlink>
      <w:r w:rsidRPr="001A2B0E">
        <w:rPr>
          <w:sz w:val="24"/>
          <w:szCs w:val="24"/>
          <w:lang w:val="en-US"/>
        </w:rPr>
        <w:t xml:space="preserve">   </w:t>
      </w:r>
      <w:hyperlink r:id="rId55" w:history="1">
        <w:r w:rsidRPr="001A2B0E">
          <w:rPr>
            <w:rStyle w:val="Hyperlink"/>
            <w:sz w:val="24"/>
            <w:szCs w:val="24"/>
            <w:lang w:val="en-US"/>
          </w:rPr>
          <w:t>&lt;</w:t>
        </w:r>
      </w:hyperlink>
      <w:hyperlink r:id="rId56" w:history="1">
        <w:r w:rsidRPr="001A2B0E">
          <w:rPr>
            <w:rStyle w:val="Hyperlink"/>
            <w:sz w:val="24"/>
            <w:szCs w:val="24"/>
            <w:lang w:val="en-US"/>
          </w:rPr>
          <w:t>HStds</w:t>
        </w:r>
      </w:hyperlink>
      <w:hyperlink r:id="rId57" w:history="1">
        <w:r w:rsidRPr="001A2B0E">
          <w:rPr>
            <w:rStyle w:val="Hyperlink"/>
            <w:sz w:val="24"/>
            <w:szCs w:val="24"/>
            <w:lang w:val="en-US"/>
          </w:rPr>
          <w:t>&gt;</w:t>
        </w:r>
      </w:hyperlink>
      <w:r w:rsidRPr="001A2B0E">
        <w:rPr>
          <w:sz w:val="24"/>
          <w:szCs w:val="24"/>
          <w:lang w:val="en-US"/>
        </w:rPr>
        <w:t xml:space="preserve">   </w:t>
      </w:r>
      <w:hyperlink r:id="rId58"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F068B9">
      <w:pPr>
        <w:numPr>
          <w:ilvl w:val="1"/>
          <w:numId w:val="9"/>
        </w:numPr>
        <w:rPr>
          <w:sz w:val="24"/>
          <w:szCs w:val="24"/>
          <w:lang w:val="en-US"/>
        </w:rPr>
      </w:pPr>
      <w:r w:rsidRPr="001A2B0E">
        <w:rPr>
          <w:sz w:val="24"/>
          <w:szCs w:val="24"/>
          <w:lang w:val="en-US"/>
        </w:rPr>
        <w:t>Remember–BRAN documents can be found in the 802.11 private area documents (daily refresh)</w:t>
      </w:r>
    </w:p>
    <w:p w14:paraId="1F43FFA4" w14:textId="77777777" w:rsidR="005972D2" w:rsidRPr="005972D2" w:rsidRDefault="005972D2" w:rsidP="00F068B9">
      <w:pPr>
        <w:numPr>
          <w:ilvl w:val="2"/>
          <w:numId w:val="9"/>
        </w:numPr>
        <w:rPr>
          <w:sz w:val="24"/>
          <w:szCs w:val="24"/>
          <w:lang w:val="en-US"/>
        </w:rPr>
      </w:pPr>
      <w:r w:rsidRPr="005972D2">
        <w:rPr>
          <w:sz w:val="24"/>
          <w:szCs w:val="24"/>
          <w:lang w:val="en-US"/>
        </w:rPr>
        <w:t xml:space="preserve">for reference, ad hoc meetings can make decisions, rapporteur meetings can not. </w:t>
      </w:r>
    </w:p>
    <w:p w14:paraId="40676DF9" w14:textId="77777777" w:rsidR="005972D2" w:rsidRPr="001A2B0E" w:rsidRDefault="005972D2" w:rsidP="005972D2">
      <w:pPr>
        <w:rPr>
          <w:sz w:val="24"/>
          <w:szCs w:val="24"/>
          <w:lang w:val="en-US"/>
        </w:rPr>
      </w:pPr>
    </w:p>
    <w:p w14:paraId="0A1D442F" w14:textId="77777777" w:rsidR="00392C85" w:rsidRPr="00392C85" w:rsidRDefault="00392C85" w:rsidP="00F068B9">
      <w:pPr>
        <w:pStyle w:val="ListParagraph"/>
        <w:numPr>
          <w:ilvl w:val="1"/>
          <w:numId w:val="9"/>
        </w:numPr>
        <w:rPr>
          <w:b/>
          <w:bCs/>
          <w:sz w:val="24"/>
          <w:szCs w:val="24"/>
          <w:lang w:val="en-US"/>
        </w:rPr>
      </w:pPr>
      <w:r w:rsidRPr="00392C85">
        <w:rPr>
          <w:b/>
          <w:bCs/>
          <w:sz w:val="24"/>
          <w:szCs w:val="24"/>
          <w:lang w:val="en-US"/>
        </w:rPr>
        <w:t xml:space="preserve">ETSI – </w:t>
      </w:r>
      <w:hyperlink r:id="rId59" w:history="1">
        <w:r w:rsidRPr="00392C85">
          <w:rPr>
            <w:rStyle w:val="Hyperlink"/>
            <w:b/>
            <w:bCs/>
            <w:sz w:val="24"/>
            <w:szCs w:val="24"/>
            <w:lang w:val="en-US"/>
          </w:rPr>
          <w:t>&lt;BRAN&gt;</w:t>
        </w:r>
      </w:hyperlink>
      <w:r w:rsidRPr="00392C85">
        <w:rPr>
          <w:b/>
          <w:bCs/>
          <w:sz w:val="24"/>
          <w:szCs w:val="24"/>
          <w:lang w:val="en-US"/>
        </w:rPr>
        <w:t xml:space="preserve"> next meeting #114, 03-10jun22 (Sophia-Antipolis, FR)</w:t>
      </w:r>
    </w:p>
    <w:p w14:paraId="71AD430F" w14:textId="77777777" w:rsidR="003A555B" w:rsidRPr="003A555B" w:rsidRDefault="003A555B" w:rsidP="003A555B">
      <w:pPr>
        <w:pStyle w:val="ListParagraph"/>
        <w:numPr>
          <w:ilvl w:val="2"/>
          <w:numId w:val="9"/>
        </w:numPr>
        <w:rPr>
          <w:sz w:val="24"/>
          <w:szCs w:val="24"/>
          <w:lang w:val="en-US"/>
        </w:rPr>
      </w:pPr>
      <w:r w:rsidRPr="003A555B">
        <w:rPr>
          <w:b/>
          <w:bCs/>
          <w:sz w:val="24"/>
          <w:szCs w:val="24"/>
          <w:lang w:val="en-US"/>
        </w:rPr>
        <w:t xml:space="preserve">In between ad hocs at this point.   </w:t>
      </w:r>
    </w:p>
    <w:p w14:paraId="6B641D92" w14:textId="77777777" w:rsidR="00D10010" w:rsidRPr="00985C50" w:rsidRDefault="00D10010" w:rsidP="00D10010">
      <w:pPr>
        <w:pStyle w:val="ListParagraph"/>
        <w:numPr>
          <w:ilvl w:val="3"/>
          <w:numId w:val="9"/>
        </w:numPr>
        <w:rPr>
          <w:sz w:val="24"/>
          <w:szCs w:val="24"/>
          <w:lang w:val="en-US"/>
        </w:rPr>
      </w:pPr>
      <w:r w:rsidRPr="00985C50">
        <w:rPr>
          <w:sz w:val="24"/>
          <w:szCs w:val="24"/>
          <w:lang w:val="en-US"/>
        </w:rPr>
        <w:t xml:space="preserve">EN 303 722 and EN 301 598 will be published soon as they have come out of ENAP. </w:t>
      </w:r>
    </w:p>
    <w:p w14:paraId="7ACF6A77" w14:textId="77777777" w:rsidR="00D10010" w:rsidRPr="00985C50" w:rsidRDefault="00D10010" w:rsidP="00D10010">
      <w:pPr>
        <w:pStyle w:val="ListParagraph"/>
        <w:numPr>
          <w:ilvl w:val="3"/>
          <w:numId w:val="9"/>
        </w:numPr>
        <w:rPr>
          <w:sz w:val="24"/>
          <w:szCs w:val="24"/>
          <w:lang w:val="en-US"/>
        </w:rPr>
      </w:pPr>
      <w:r w:rsidRPr="00985C50">
        <w:rPr>
          <w:sz w:val="24"/>
          <w:szCs w:val="24"/>
          <w:lang w:val="en-US"/>
        </w:rPr>
        <w:t xml:space="preserve">EC (RED) Assessments maybe coming back to normal, watch for updates.  </w:t>
      </w:r>
    </w:p>
    <w:p w14:paraId="54147C72" w14:textId="62E122DE" w:rsidR="003A555B" w:rsidRPr="00985C50" w:rsidRDefault="00D10010" w:rsidP="00D10010">
      <w:pPr>
        <w:pStyle w:val="ListParagraph"/>
        <w:numPr>
          <w:ilvl w:val="3"/>
          <w:numId w:val="9"/>
        </w:numPr>
        <w:rPr>
          <w:sz w:val="24"/>
          <w:szCs w:val="24"/>
          <w:lang w:val="en-US"/>
        </w:rPr>
      </w:pPr>
      <w:r w:rsidRPr="00985C50">
        <w:rPr>
          <w:sz w:val="24"/>
          <w:szCs w:val="24"/>
          <w:lang w:val="en-US"/>
        </w:rPr>
        <w:t xml:space="preserve">At ad hoc coming for EN 303 687 could be going to ENAP soon after. </w:t>
      </w:r>
    </w:p>
    <w:p w14:paraId="18F0F40F" w14:textId="77777777" w:rsidR="003A555B" w:rsidRPr="00985C50" w:rsidRDefault="003A555B" w:rsidP="003A555B">
      <w:pPr>
        <w:rPr>
          <w:sz w:val="24"/>
          <w:szCs w:val="24"/>
          <w:lang w:val="en-US"/>
        </w:rPr>
      </w:pPr>
    </w:p>
    <w:p w14:paraId="57A7C329" w14:textId="77777777" w:rsidR="003A555B" w:rsidRPr="003A555B" w:rsidRDefault="003A555B" w:rsidP="003A555B">
      <w:pPr>
        <w:pStyle w:val="ListParagraph"/>
        <w:numPr>
          <w:ilvl w:val="2"/>
          <w:numId w:val="9"/>
        </w:numPr>
        <w:rPr>
          <w:sz w:val="24"/>
          <w:szCs w:val="24"/>
          <w:lang w:val="en-US"/>
        </w:rPr>
      </w:pPr>
      <w:r w:rsidRPr="003A555B">
        <w:rPr>
          <w:b/>
          <w:bCs/>
          <w:sz w:val="24"/>
          <w:szCs w:val="24"/>
          <w:lang w:val="en-US"/>
        </w:rPr>
        <w:t>24feb:</w:t>
      </w:r>
      <w:r w:rsidRPr="003A555B">
        <w:rPr>
          <w:sz w:val="24"/>
          <w:szCs w:val="24"/>
          <w:lang w:val="en-US"/>
        </w:rPr>
        <w:t xml:space="preserve"> 1 ad hoc so far on  TS 103 754 mesh AP performance testing was approved.  Next is  ETSI helpdesk will review then will be published. </w:t>
      </w:r>
    </w:p>
    <w:p w14:paraId="59F6E2B2" w14:textId="77777777" w:rsidR="003A555B" w:rsidRPr="003A555B" w:rsidRDefault="003A555B" w:rsidP="003A555B">
      <w:pPr>
        <w:pStyle w:val="ListParagraph"/>
        <w:numPr>
          <w:ilvl w:val="3"/>
          <w:numId w:val="9"/>
        </w:numPr>
        <w:rPr>
          <w:sz w:val="24"/>
          <w:szCs w:val="24"/>
          <w:lang w:val="en-US"/>
        </w:rPr>
      </w:pPr>
      <w:r w:rsidRPr="003A555B">
        <w:rPr>
          <w:sz w:val="24"/>
          <w:szCs w:val="24"/>
          <w:lang w:val="en-US"/>
        </w:rPr>
        <w:t>EN 303 687 (6GHz) ETSI helpdesk is reviewing the draft, then after that to the EC for assessment.  as reported, it may not be assessed, then if not it will move on to ENAP for 90 days.</w:t>
      </w:r>
    </w:p>
    <w:p w14:paraId="6F63A898" w14:textId="5D993EEB" w:rsidR="003A555B" w:rsidRPr="003A555B" w:rsidRDefault="003A555B" w:rsidP="003A555B">
      <w:pPr>
        <w:pStyle w:val="ListParagraph"/>
        <w:numPr>
          <w:ilvl w:val="3"/>
          <w:numId w:val="9"/>
        </w:numPr>
        <w:rPr>
          <w:sz w:val="24"/>
          <w:szCs w:val="24"/>
          <w:lang w:val="en-US"/>
        </w:rPr>
      </w:pPr>
      <w:r w:rsidRPr="003A555B">
        <w:rPr>
          <w:b/>
          <w:bCs/>
          <w:sz w:val="24"/>
          <w:szCs w:val="24"/>
          <w:lang w:val="en-US"/>
        </w:rPr>
        <w:t>More ad hocs will be coming,   21mar–112e on TR 103 721 (mitigation at 5.8 GHz;</w:t>
      </w:r>
    </w:p>
    <w:p w14:paraId="5D47B891" w14:textId="4FD03D27" w:rsidR="003A555B" w:rsidRPr="003A555B" w:rsidRDefault="003A555B" w:rsidP="003A555B">
      <w:pPr>
        <w:pStyle w:val="ListParagraph"/>
        <w:numPr>
          <w:ilvl w:val="3"/>
          <w:numId w:val="9"/>
        </w:numPr>
        <w:rPr>
          <w:sz w:val="24"/>
          <w:szCs w:val="24"/>
          <w:lang w:val="en-US"/>
        </w:rPr>
      </w:pPr>
      <w:r w:rsidRPr="003A555B">
        <w:rPr>
          <w:b/>
          <w:bCs/>
          <w:sz w:val="24"/>
          <w:szCs w:val="24"/>
          <w:lang w:val="en-US"/>
        </w:rPr>
        <w:t>21mar–113e on EN 303 687 (6 GHz);</w:t>
      </w:r>
      <w:r w:rsidRPr="003A555B">
        <w:rPr>
          <w:b/>
          <w:bCs/>
          <w:sz w:val="24"/>
          <w:szCs w:val="24"/>
          <w:lang w:val="en-US"/>
        </w:rPr>
        <w:tab/>
        <w:t xml:space="preserve">22mar–113d on EN 303 722 (60 GHz); </w:t>
      </w:r>
    </w:p>
    <w:p w14:paraId="28CCF018" w14:textId="4F5FD958" w:rsidR="00392C85" w:rsidRPr="003A555B" w:rsidRDefault="003A555B" w:rsidP="003A555B">
      <w:pPr>
        <w:pStyle w:val="ListParagraph"/>
        <w:numPr>
          <w:ilvl w:val="3"/>
          <w:numId w:val="9"/>
        </w:numPr>
        <w:rPr>
          <w:sz w:val="24"/>
          <w:szCs w:val="24"/>
          <w:lang w:val="en-US"/>
        </w:rPr>
      </w:pPr>
      <w:r w:rsidRPr="003A555B">
        <w:rPr>
          <w:b/>
          <w:bCs/>
          <w:sz w:val="24"/>
          <w:szCs w:val="24"/>
          <w:lang w:val="en-US"/>
        </w:rPr>
        <w:t>31mar–113b on TS 103 754  (mesh AP performance testing)</w:t>
      </w:r>
    </w:p>
    <w:p w14:paraId="592389C1" w14:textId="78CD8240" w:rsidR="00392C85" w:rsidRPr="00392C85" w:rsidRDefault="00392C85" w:rsidP="00392C85">
      <w:pPr>
        <w:rPr>
          <w:b/>
          <w:bCs/>
          <w:sz w:val="24"/>
          <w:szCs w:val="24"/>
          <w:lang w:val="en-US"/>
        </w:rPr>
      </w:pPr>
    </w:p>
    <w:p w14:paraId="4368A46E" w14:textId="59DDCD07" w:rsidR="00392C85" w:rsidRPr="00392C85" w:rsidRDefault="00392C85" w:rsidP="00F068B9">
      <w:pPr>
        <w:pStyle w:val="ListParagraph"/>
        <w:numPr>
          <w:ilvl w:val="1"/>
          <w:numId w:val="9"/>
        </w:numPr>
        <w:rPr>
          <w:b/>
          <w:bCs/>
          <w:sz w:val="24"/>
          <w:szCs w:val="24"/>
          <w:lang w:val="en-US"/>
        </w:rPr>
      </w:pPr>
      <w:r w:rsidRPr="00392C85">
        <w:rPr>
          <w:b/>
          <w:bCs/>
          <w:sz w:val="24"/>
          <w:szCs w:val="24"/>
          <w:lang w:val="en-US"/>
        </w:rPr>
        <w:t xml:space="preserve">ETSI – ERM </w:t>
      </w:r>
      <w:hyperlink r:id="rId60" w:history="1">
        <w:r w:rsidRPr="00392C85">
          <w:rPr>
            <w:rStyle w:val="Hyperlink"/>
            <w:b/>
            <w:bCs/>
            <w:sz w:val="24"/>
            <w:szCs w:val="24"/>
            <w:lang w:val="en-US"/>
          </w:rPr>
          <w:t>&lt;TG-UWB&gt;</w:t>
        </w:r>
      </w:hyperlink>
      <w:r w:rsidRPr="00392C85">
        <w:rPr>
          <w:b/>
          <w:bCs/>
          <w:sz w:val="24"/>
          <w:szCs w:val="24"/>
          <w:lang w:val="en-US"/>
        </w:rPr>
        <w:t xml:space="preserve">  next meeting #61, 03-05may22 (t.b.d, FR)</w:t>
      </w:r>
    </w:p>
    <w:p w14:paraId="366CCB07" w14:textId="25AC622A" w:rsidR="00F054CE" w:rsidRPr="0014781D" w:rsidRDefault="00392C85" w:rsidP="0014781D">
      <w:pPr>
        <w:pStyle w:val="ListParagraph"/>
        <w:numPr>
          <w:ilvl w:val="2"/>
          <w:numId w:val="9"/>
        </w:numPr>
        <w:rPr>
          <w:sz w:val="24"/>
          <w:szCs w:val="24"/>
          <w:lang w:val="en-US"/>
        </w:rPr>
      </w:pPr>
      <w:r w:rsidRPr="00392C85">
        <w:rPr>
          <w:b/>
          <w:bCs/>
          <w:sz w:val="24"/>
          <w:szCs w:val="24"/>
          <w:lang w:val="en-US"/>
        </w:rPr>
        <w:t xml:space="preserve"> </w:t>
      </w:r>
    </w:p>
    <w:p w14:paraId="79EA1248" w14:textId="77777777" w:rsidR="00F054CE" w:rsidRPr="00392C85" w:rsidRDefault="00F054CE" w:rsidP="00F054CE">
      <w:pPr>
        <w:rPr>
          <w:sz w:val="24"/>
          <w:szCs w:val="24"/>
          <w:lang w:val="en-US"/>
        </w:rPr>
      </w:pPr>
    </w:p>
    <w:p w14:paraId="564255AE" w14:textId="503120F5" w:rsidR="0090366C" w:rsidRDefault="0090366C" w:rsidP="0090366C">
      <w:pPr>
        <w:numPr>
          <w:ilvl w:val="1"/>
          <w:numId w:val="2"/>
        </w:numPr>
        <w:rPr>
          <w:b/>
          <w:bCs/>
          <w:sz w:val="24"/>
          <w:szCs w:val="24"/>
          <w:lang w:val="en-US"/>
        </w:rPr>
      </w:pPr>
      <w:r w:rsidRPr="0090366C">
        <w:rPr>
          <w:b/>
          <w:bCs/>
          <w:sz w:val="24"/>
          <w:szCs w:val="24"/>
          <w:lang w:val="en-US"/>
        </w:rPr>
        <w:t xml:space="preserve">CEPT – </w:t>
      </w:r>
      <w:hyperlink r:id="rId61" w:history="1">
        <w:r w:rsidRPr="0090366C">
          <w:rPr>
            <w:rStyle w:val="Hyperlink"/>
            <w:b/>
            <w:bCs/>
            <w:sz w:val="24"/>
            <w:szCs w:val="24"/>
            <w:lang w:val="en-US"/>
          </w:rPr>
          <w:t>&lt;ECC&gt;</w:t>
        </w:r>
      </w:hyperlink>
      <w:r w:rsidRPr="0090366C">
        <w:rPr>
          <w:b/>
          <w:bCs/>
          <w:sz w:val="24"/>
          <w:szCs w:val="24"/>
          <w:lang w:val="en-US"/>
        </w:rPr>
        <w:t xml:space="preserve"> (and general items) next call, #59  28jun-01jul22,  where tbd</w:t>
      </w:r>
    </w:p>
    <w:p w14:paraId="07CA345E" w14:textId="2B1D5ED5" w:rsidR="004D2347" w:rsidRPr="004D2347" w:rsidRDefault="0034620F" w:rsidP="004D2347">
      <w:pPr>
        <w:numPr>
          <w:ilvl w:val="2"/>
          <w:numId w:val="2"/>
        </w:numPr>
        <w:rPr>
          <w:b/>
          <w:bCs/>
          <w:sz w:val="24"/>
          <w:szCs w:val="24"/>
          <w:lang w:val="en-US"/>
        </w:rPr>
      </w:pPr>
      <w:hyperlink r:id="rId62" w:history="1">
        <w:r w:rsidR="004D2347" w:rsidRPr="004D2347">
          <w:rPr>
            <w:rStyle w:val="Hyperlink"/>
            <w:b/>
            <w:bCs/>
            <w:sz w:val="24"/>
            <w:szCs w:val="24"/>
            <w:lang w:val="en-US"/>
          </w:rPr>
          <w:t>https://www.cept.org/cept/news/suspension-of-the-russian-federation-and-belarus-from-cept-membership/</w:t>
        </w:r>
      </w:hyperlink>
      <w:r w:rsidR="004D2347" w:rsidRPr="004D2347">
        <w:rPr>
          <w:b/>
          <w:bCs/>
          <w:sz w:val="24"/>
          <w:szCs w:val="24"/>
          <w:lang w:val="en-US"/>
        </w:rPr>
        <w:t xml:space="preserve"> </w:t>
      </w:r>
    </w:p>
    <w:p w14:paraId="49DDCFEC" w14:textId="16DAB3DD"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63" w:history="1">
        <w:r w:rsidRPr="0090366C">
          <w:rPr>
            <w:rStyle w:val="Hyperlink"/>
            <w:b/>
            <w:bCs/>
            <w:sz w:val="24"/>
            <w:szCs w:val="24"/>
            <w:lang w:val="en-US"/>
          </w:rPr>
          <w:t>&lt;SE45&gt;</w:t>
        </w:r>
      </w:hyperlink>
      <w:r w:rsidRPr="0090366C">
        <w:rPr>
          <w:b/>
          <w:bCs/>
          <w:sz w:val="24"/>
          <w:szCs w:val="24"/>
          <w:lang w:val="en-US"/>
        </w:rPr>
        <w:t xml:space="preserve"> (5925-7125 MHz)  next meeting #16, 29jun-01jul22, hybrid meeting </w:t>
      </w:r>
    </w:p>
    <w:p w14:paraId="5D7E7729" w14:textId="4DC33308" w:rsidR="0090366C" w:rsidRPr="0090366C" w:rsidRDefault="0090366C" w:rsidP="0090366C">
      <w:pPr>
        <w:numPr>
          <w:ilvl w:val="2"/>
          <w:numId w:val="2"/>
        </w:numPr>
        <w:rPr>
          <w:sz w:val="24"/>
          <w:szCs w:val="24"/>
          <w:lang w:val="en-US"/>
        </w:rPr>
      </w:pPr>
      <w:r w:rsidRPr="0090366C">
        <w:rPr>
          <w:b/>
          <w:bCs/>
          <w:sz w:val="24"/>
          <w:szCs w:val="24"/>
          <w:lang w:val="en-US"/>
        </w:rPr>
        <w:t>From 03-04mar #15:</w:t>
      </w:r>
      <w:r w:rsidRPr="0090366C">
        <w:rPr>
          <w:sz w:val="24"/>
          <w:szCs w:val="24"/>
          <w:lang w:val="en-US"/>
        </w:rPr>
        <w:t xml:space="preserve">  SE45_03</w:t>
      </w:r>
      <w:r w:rsidR="0034588E">
        <w:rPr>
          <w:sz w:val="24"/>
          <w:szCs w:val="24"/>
          <w:lang w:val="en-US"/>
        </w:rPr>
        <w:t xml:space="preserve"> </w:t>
      </w:r>
      <w:r w:rsidRPr="0090366C">
        <w:rPr>
          <w:sz w:val="24"/>
          <w:szCs w:val="24"/>
          <w:lang w:val="en-US"/>
        </w:rPr>
        <w:t>6GHz</w:t>
      </w:r>
      <w:r w:rsidR="0034588E">
        <w:rPr>
          <w:sz w:val="24"/>
          <w:szCs w:val="24"/>
          <w:lang w:val="en-US"/>
        </w:rPr>
        <w:t xml:space="preserve"> </w:t>
      </w:r>
      <w:r w:rsidRPr="0090366C">
        <w:rPr>
          <w:sz w:val="24"/>
          <w:szCs w:val="24"/>
          <w:lang w:val="en-US"/>
        </w:rPr>
        <w:t>OOB emissions limits below 5935MHz:</w:t>
      </w:r>
      <w:r w:rsidR="0034588E">
        <w:rPr>
          <w:sz w:val="24"/>
          <w:szCs w:val="24"/>
          <w:lang w:val="en-US"/>
        </w:rPr>
        <w:t xml:space="preserve">  </w:t>
      </w:r>
      <w:r w:rsidRPr="0090366C">
        <w:rPr>
          <w:sz w:val="24"/>
          <w:szCs w:val="24"/>
          <w:lang w:val="en-US"/>
        </w:rPr>
        <w:t>To further study OOB emissions from Very Low Power (VLP) WAS/RLAN devices operating in the band 5945–6425 MHz to protect CBTC systems that operate in the band 5915-5935 MHz.</w:t>
      </w:r>
    </w:p>
    <w:p w14:paraId="57AE4559" w14:textId="66F38B94" w:rsidR="0090366C" w:rsidRPr="0090366C" w:rsidRDefault="0090366C" w:rsidP="0090366C">
      <w:pPr>
        <w:numPr>
          <w:ilvl w:val="3"/>
          <w:numId w:val="2"/>
        </w:numPr>
        <w:rPr>
          <w:sz w:val="24"/>
          <w:szCs w:val="24"/>
          <w:lang w:val="en-US"/>
        </w:rPr>
      </w:pPr>
      <w:r w:rsidRPr="0090366C">
        <w:rPr>
          <w:sz w:val="24"/>
          <w:szCs w:val="24"/>
          <w:lang w:val="en-US"/>
        </w:rPr>
        <w:t>SE45_04</w:t>
      </w:r>
      <w:r w:rsidR="0034588E">
        <w:rPr>
          <w:sz w:val="24"/>
          <w:szCs w:val="24"/>
          <w:lang w:val="en-US"/>
        </w:rPr>
        <w:t xml:space="preserve"> </w:t>
      </w:r>
      <w:r w:rsidRPr="0090366C">
        <w:rPr>
          <w:sz w:val="24"/>
          <w:szCs w:val="24"/>
          <w:lang w:val="en-US"/>
        </w:rPr>
        <w:t>WAS/RLAN technical studies on</w:t>
      </w:r>
      <w:r w:rsidR="0034588E">
        <w:rPr>
          <w:sz w:val="24"/>
          <w:szCs w:val="24"/>
          <w:lang w:val="en-US"/>
        </w:rPr>
        <w:t xml:space="preserve"> </w:t>
      </w:r>
      <w:r w:rsidRPr="0090366C">
        <w:rPr>
          <w:sz w:val="24"/>
          <w:szCs w:val="24"/>
          <w:lang w:val="en-US"/>
        </w:rPr>
        <w:t xml:space="preserve">6425-7125 </w:t>
      </w:r>
      <w:r w:rsidR="0034588E">
        <w:rPr>
          <w:sz w:val="24"/>
          <w:szCs w:val="24"/>
          <w:lang w:val="en-US"/>
        </w:rPr>
        <w:t xml:space="preserve"> </w:t>
      </w:r>
      <w:r w:rsidRPr="0090366C">
        <w:rPr>
          <w:sz w:val="24"/>
          <w:szCs w:val="24"/>
          <w:lang w:val="en-US"/>
        </w:rPr>
        <w:t>MHz,</w:t>
      </w:r>
      <w:r w:rsidR="0034588E">
        <w:rPr>
          <w:sz w:val="24"/>
          <w:szCs w:val="24"/>
          <w:lang w:val="en-US"/>
        </w:rPr>
        <w:t xml:space="preserve"> </w:t>
      </w:r>
    </w:p>
    <w:p w14:paraId="53A73EEC" w14:textId="77777777" w:rsidR="0090366C" w:rsidRPr="0090366C" w:rsidRDefault="0090366C" w:rsidP="0090366C">
      <w:pPr>
        <w:numPr>
          <w:ilvl w:val="2"/>
          <w:numId w:val="2"/>
        </w:numPr>
        <w:rPr>
          <w:sz w:val="24"/>
          <w:szCs w:val="24"/>
          <w:lang w:val="en-US"/>
        </w:rPr>
      </w:pPr>
      <w:r w:rsidRPr="0090366C">
        <w:rPr>
          <w:sz w:val="24"/>
          <w:szCs w:val="24"/>
          <w:lang w:val="en-US"/>
        </w:rPr>
        <w:t xml:space="preserve"> </w:t>
      </w:r>
      <w:r w:rsidRPr="0090366C">
        <w:rPr>
          <w:b/>
          <w:bCs/>
          <w:sz w:val="24"/>
          <w:szCs w:val="24"/>
          <w:lang w:val="en-US"/>
        </w:rPr>
        <w:t>03mar:</w:t>
      </w:r>
      <w:r w:rsidRPr="0090366C">
        <w:rPr>
          <w:sz w:val="24"/>
          <w:szCs w:val="24"/>
          <w:lang w:val="en-US"/>
        </w:rPr>
        <w:t xml:space="preserve"> Agenda is on SE45_03 CBTC, communications-based train control, train to track side.  </w:t>
      </w:r>
    </w:p>
    <w:p w14:paraId="5225CA89" w14:textId="77777777" w:rsidR="0090366C" w:rsidRPr="0090366C" w:rsidRDefault="0090366C" w:rsidP="0090366C">
      <w:pPr>
        <w:numPr>
          <w:ilvl w:val="3"/>
          <w:numId w:val="2"/>
        </w:numPr>
        <w:rPr>
          <w:sz w:val="24"/>
          <w:szCs w:val="24"/>
          <w:lang w:val="en-US"/>
        </w:rPr>
      </w:pPr>
      <w:r w:rsidRPr="0090366C">
        <w:rPr>
          <w:sz w:val="24"/>
          <w:szCs w:val="24"/>
          <w:lang w:val="en-US"/>
        </w:rPr>
        <w:t xml:space="preserve">There is SE45_04 is on the 6425-7125  MHz, Std. Power., looks like another update to move back SE45, more info will be coming in the next couple of days. </w:t>
      </w:r>
    </w:p>
    <w:p w14:paraId="0ED7CBB4"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64" w:history="1">
        <w:r w:rsidRPr="0090366C">
          <w:rPr>
            <w:rStyle w:val="Hyperlink"/>
            <w:b/>
            <w:bCs/>
            <w:sz w:val="24"/>
            <w:szCs w:val="24"/>
            <w:lang w:val="en-US"/>
          </w:rPr>
          <w:t xml:space="preserve">&lt;WGFM&gt; </w:t>
        </w:r>
      </w:hyperlink>
      <w:r w:rsidRPr="0090366C">
        <w:rPr>
          <w:b/>
          <w:bCs/>
          <w:sz w:val="24"/>
          <w:szCs w:val="24"/>
          <w:lang w:val="en-US"/>
        </w:rPr>
        <w:t xml:space="preserve"> next meeting #102 06-10jun22, where tbd</w:t>
      </w:r>
    </w:p>
    <w:p w14:paraId="07AE7B61" w14:textId="77777777" w:rsidR="0090366C" w:rsidRPr="0090366C" w:rsidRDefault="0090366C" w:rsidP="0090366C">
      <w:pPr>
        <w:numPr>
          <w:ilvl w:val="2"/>
          <w:numId w:val="2"/>
        </w:numPr>
        <w:rPr>
          <w:sz w:val="24"/>
          <w:szCs w:val="24"/>
          <w:lang w:val="en-US"/>
        </w:rPr>
      </w:pPr>
      <w:r>
        <w:rPr>
          <w:b/>
          <w:bCs/>
          <w:sz w:val="24"/>
          <w:szCs w:val="24"/>
          <w:lang w:val="en-US"/>
        </w:rPr>
        <w:t xml:space="preserve"> </w:t>
      </w:r>
    </w:p>
    <w:p w14:paraId="4BBFFA8D" w14:textId="77777777" w:rsidR="0090366C" w:rsidRPr="0090366C" w:rsidRDefault="0090366C" w:rsidP="000109F0">
      <w:pPr>
        <w:rPr>
          <w:sz w:val="24"/>
          <w:szCs w:val="24"/>
          <w:lang w:val="en-US"/>
        </w:rPr>
      </w:pPr>
    </w:p>
    <w:p w14:paraId="1EFBC38C" w14:textId="77777777" w:rsidR="0090366C" w:rsidRPr="0090366C" w:rsidRDefault="0090366C" w:rsidP="0090366C">
      <w:pPr>
        <w:numPr>
          <w:ilvl w:val="1"/>
          <w:numId w:val="2"/>
        </w:numPr>
        <w:rPr>
          <w:b/>
          <w:bCs/>
          <w:sz w:val="24"/>
          <w:szCs w:val="24"/>
          <w:lang w:val="en-US"/>
        </w:rPr>
      </w:pPr>
      <w:r w:rsidRPr="0090366C">
        <w:rPr>
          <w:b/>
          <w:bCs/>
          <w:sz w:val="24"/>
          <w:szCs w:val="24"/>
          <w:lang w:val="en-US"/>
        </w:rPr>
        <w:lastRenderedPageBreak/>
        <w:t xml:space="preserve">CEPT </w:t>
      </w:r>
      <w:hyperlink r:id="rId65" w:history="1">
        <w:r w:rsidRPr="0090366C">
          <w:rPr>
            <w:rStyle w:val="Hyperlink"/>
            <w:b/>
            <w:bCs/>
            <w:sz w:val="24"/>
            <w:szCs w:val="24"/>
            <w:lang w:val="en-US"/>
          </w:rPr>
          <w:t>–</w:t>
        </w:r>
      </w:hyperlink>
      <w:r w:rsidRPr="0090366C">
        <w:rPr>
          <w:b/>
          <w:bCs/>
          <w:sz w:val="24"/>
          <w:szCs w:val="24"/>
          <w:lang w:val="en-US"/>
        </w:rPr>
        <w:t xml:space="preserve"> ECC </w:t>
      </w:r>
      <w:hyperlink r:id="rId66" w:history="1">
        <w:r w:rsidRPr="0090366C">
          <w:rPr>
            <w:rStyle w:val="Hyperlink"/>
            <w:b/>
            <w:bCs/>
            <w:sz w:val="24"/>
            <w:szCs w:val="24"/>
            <w:lang w:val="en-US"/>
          </w:rPr>
          <w:t>&lt;</w:t>
        </w:r>
      </w:hyperlink>
      <w:hyperlink r:id="rId67" w:history="1">
        <w:r w:rsidRPr="0090366C">
          <w:rPr>
            <w:rStyle w:val="Hyperlink"/>
            <w:b/>
            <w:bCs/>
            <w:sz w:val="24"/>
            <w:szCs w:val="24"/>
            <w:lang w:val="en-US"/>
          </w:rPr>
          <w:t xml:space="preserve">SRDMG&gt; </w:t>
        </w:r>
      </w:hyperlink>
      <w:r w:rsidRPr="0090366C">
        <w:rPr>
          <w:b/>
          <w:bCs/>
          <w:sz w:val="24"/>
          <w:szCs w:val="24"/>
          <w:lang w:val="en-US"/>
        </w:rPr>
        <w:t xml:space="preserve"> next meeting 28Mar web meeting then #85 20-21apr22 ECO office   </w:t>
      </w:r>
    </w:p>
    <w:p w14:paraId="3B89A0E9" w14:textId="20CBE214" w:rsidR="0090366C" w:rsidRDefault="0090366C" w:rsidP="0090366C">
      <w:pPr>
        <w:numPr>
          <w:ilvl w:val="2"/>
          <w:numId w:val="2"/>
        </w:numPr>
        <w:rPr>
          <w:sz w:val="24"/>
          <w:szCs w:val="24"/>
          <w:lang w:val="en-US"/>
        </w:rPr>
      </w:pPr>
      <w:r w:rsidRPr="0090366C">
        <w:rPr>
          <w:b/>
          <w:bCs/>
          <w:sz w:val="24"/>
          <w:szCs w:val="24"/>
          <w:lang w:val="en-US"/>
        </w:rPr>
        <w:t xml:space="preserve">For 28mar22 - </w:t>
      </w:r>
      <w:r w:rsidRPr="0090366C">
        <w:rPr>
          <w:sz w:val="24"/>
          <w:szCs w:val="24"/>
          <w:lang w:val="en-US"/>
        </w:rPr>
        <w:t xml:space="preserve">Higher power Wireless Access Systems including Radio Local Area Networks (WAS/RLAN) including the use of equipment with 1 to 4 W e.i.r.p. in the 5945-6425 MHz frequency band using a dynamic spectrum usage coordination </w:t>
      </w:r>
    </w:p>
    <w:p w14:paraId="03AFE8E5" w14:textId="5E6189FD" w:rsidR="00F054CE" w:rsidRPr="004D2347" w:rsidRDefault="004D2347" w:rsidP="00D07284">
      <w:pPr>
        <w:numPr>
          <w:ilvl w:val="1"/>
          <w:numId w:val="2"/>
        </w:numPr>
        <w:contextualSpacing/>
        <w:rPr>
          <w:sz w:val="24"/>
          <w:szCs w:val="24"/>
          <w:lang w:val="en-US"/>
        </w:rPr>
      </w:pPr>
      <w:r w:rsidRPr="004D2347">
        <w:rPr>
          <w:b/>
          <w:bCs/>
          <w:sz w:val="24"/>
          <w:szCs w:val="24"/>
          <w:lang w:val="en-US"/>
        </w:rPr>
        <w:t xml:space="preserve">CEPT – ECC  </w:t>
      </w:r>
      <w:hyperlink r:id="rId68" w:history="1">
        <w:r w:rsidRPr="004D2347">
          <w:rPr>
            <w:rStyle w:val="Hyperlink"/>
            <w:sz w:val="24"/>
            <w:szCs w:val="24"/>
            <w:lang w:val="en-US"/>
          </w:rPr>
          <w:t>&lt;CG-UWB</w:t>
        </w:r>
      </w:hyperlink>
      <w:hyperlink r:id="rId69" w:history="1">
        <w:r w:rsidRPr="004D2347">
          <w:rPr>
            <w:rStyle w:val="Hyperlink"/>
            <w:sz w:val="24"/>
            <w:szCs w:val="24"/>
            <w:lang w:val="en-US"/>
          </w:rPr>
          <w:t>&gt;</w:t>
        </w:r>
      </w:hyperlink>
      <w:r w:rsidRPr="004D2347">
        <w:rPr>
          <w:b/>
          <w:bCs/>
          <w:sz w:val="24"/>
          <w:szCs w:val="24"/>
          <w:lang w:val="en-US"/>
        </w:rPr>
        <w:t xml:space="preserve">  meeting #5-#6 was 10-11Mar22</w:t>
      </w:r>
    </w:p>
    <w:p w14:paraId="5EF79ABB" w14:textId="77777777" w:rsidR="004D2347" w:rsidRPr="004D2347" w:rsidRDefault="004D2347" w:rsidP="004D2347">
      <w:pPr>
        <w:contextualSpacing/>
        <w:rPr>
          <w:sz w:val="24"/>
          <w:szCs w:val="24"/>
          <w:lang w:val="en-US"/>
        </w:rPr>
      </w:pPr>
    </w:p>
    <w:p w14:paraId="3B95A333" w14:textId="5A8D8EE6" w:rsidR="00F054CE" w:rsidRPr="00F054CE" w:rsidRDefault="00F054CE" w:rsidP="00F068B9">
      <w:pPr>
        <w:pStyle w:val="ListParagraph"/>
        <w:numPr>
          <w:ilvl w:val="1"/>
          <w:numId w:val="9"/>
        </w:numPr>
        <w:contextualSpacing/>
        <w:rPr>
          <w:sz w:val="24"/>
          <w:szCs w:val="24"/>
          <w:lang w:val="en-US"/>
        </w:rPr>
      </w:pPr>
      <w:r w:rsidRPr="00F054CE">
        <w:rPr>
          <w:sz w:val="24"/>
          <w:szCs w:val="24"/>
          <w:lang w:val="en-US"/>
        </w:rPr>
        <w:t xml:space="preserve">nice site:  CEPT 6 GHz status across the countries:    </w:t>
      </w:r>
      <w:hyperlink r:id="rId70" w:history="1">
        <w:r w:rsidRPr="00F054CE">
          <w:rPr>
            <w:rStyle w:val="Hyperlink"/>
            <w:sz w:val="24"/>
            <w:szCs w:val="24"/>
            <w:lang w:val="en-US"/>
          </w:rPr>
          <w:t>https://docdb.cept.org/implementation/</w:t>
        </w:r>
      </w:hyperlink>
      <w:hyperlink r:id="rId71" w:history="1">
        <w:r w:rsidRPr="00F054CE">
          <w:rPr>
            <w:rStyle w:val="Hyperlink"/>
            <w:sz w:val="24"/>
            <w:szCs w:val="24"/>
            <w:lang w:val="en-US"/>
          </w:rPr>
          <w:t>16737</w:t>
        </w:r>
      </w:hyperlink>
    </w:p>
    <w:p w14:paraId="76A2B1D7" w14:textId="77777777" w:rsidR="00F054CE" w:rsidRPr="00DA5A64" w:rsidRDefault="00F054CE" w:rsidP="00F068B9">
      <w:pPr>
        <w:numPr>
          <w:ilvl w:val="2"/>
          <w:numId w:val="9"/>
        </w:numPr>
        <w:contextualSpacing/>
        <w:rPr>
          <w:sz w:val="24"/>
          <w:szCs w:val="24"/>
          <w:lang w:val="en-US"/>
        </w:rPr>
      </w:pPr>
      <w:r w:rsidRPr="00DA5A64">
        <w:rPr>
          <w:sz w:val="24"/>
          <w:szCs w:val="24"/>
          <w:lang w:val="en-US"/>
        </w:rPr>
        <w:t xml:space="preserve">16dec: showing 3 -4 countries   note, updating this site is very slow, beware. </w:t>
      </w:r>
    </w:p>
    <w:p w14:paraId="3DA9DBD7" w14:textId="77777777" w:rsidR="00F054CE" w:rsidRDefault="00F054CE" w:rsidP="00F054CE">
      <w:pPr>
        <w:contextualSpacing/>
        <w:rPr>
          <w:sz w:val="24"/>
          <w:szCs w:val="24"/>
          <w:lang w:val="en-US"/>
        </w:rPr>
      </w:pPr>
    </w:p>
    <w:p w14:paraId="042680BF" w14:textId="7EA06299" w:rsidR="00D70205" w:rsidRPr="00C71D1E" w:rsidRDefault="0012753C" w:rsidP="00C71D1E">
      <w:pPr>
        <w:numPr>
          <w:ilvl w:val="0"/>
          <w:numId w:val="1"/>
        </w:numPr>
        <w:contextualSpacing/>
        <w:rPr>
          <w:sz w:val="24"/>
          <w:szCs w:val="24"/>
          <w:lang w:val="en-US"/>
        </w:rPr>
      </w:pPr>
      <w:r w:rsidRPr="007C6B98">
        <w:rPr>
          <w:sz w:val="24"/>
          <w:szCs w:val="24"/>
          <w:lang w:val="en-US"/>
        </w:rPr>
        <w:t>Chair presents slide</w:t>
      </w:r>
      <w:r w:rsidR="00987534">
        <w:rPr>
          <w:sz w:val="24"/>
          <w:szCs w:val="24"/>
          <w:lang w:val="en-US"/>
        </w:rPr>
        <w:t>s</w:t>
      </w:r>
      <w:r w:rsidRPr="007C6B98">
        <w:rPr>
          <w:sz w:val="24"/>
          <w:szCs w:val="24"/>
          <w:lang w:val="en-US"/>
        </w:rPr>
        <w:t xml:space="preserve"> </w:t>
      </w:r>
      <w:r w:rsidR="00987534">
        <w:rPr>
          <w:sz w:val="24"/>
          <w:szCs w:val="24"/>
          <w:lang w:val="en-US"/>
        </w:rPr>
        <w:t>3</w:t>
      </w:r>
      <w:r w:rsidR="00486351">
        <w:rPr>
          <w:sz w:val="24"/>
          <w:szCs w:val="24"/>
          <w:lang w:val="en-US"/>
        </w:rPr>
        <w:t>1</w:t>
      </w:r>
      <w:r w:rsidR="00987534">
        <w:rPr>
          <w:sz w:val="24"/>
          <w:szCs w:val="24"/>
          <w:lang w:val="en-US"/>
        </w:rPr>
        <w:t>-3</w:t>
      </w:r>
      <w:r w:rsidR="00C7751E">
        <w:rPr>
          <w:sz w:val="24"/>
          <w:szCs w:val="24"/>
          <w:lang w:val="en-US"/>
        </w:rPr>
        <w:t>3</w:t>
      </w:r>
      <w:r w:rsidR="00392C85">
        <w:rPr>
          <w:sz w:val="24"/>
          <w:szCs w:val="24"/>
          <w:lang w:val="en-US"/>
        </w:rPr>
        <w:t>,</w:t>
      </w:r>
      <w:r w:rsidRPr="007C6B98">
        <w:rPr>
          <w:b/>
          <w:bCs/>
          <w:sz w:val="24"/>
          <w:szCs w:val="24"/>
          <w:lang w:val="en-US"/>
        </w:rPr>
        <w:t xml:space="preserve"> Other regions (outside EU-Stds and USA), items to share</w:t>
      </w:r>
    </w:p>
    <w:p w14:paraId="37E0A9E0" w14:textId="77777777" w:rsidR="009210B5" w:rsidRDefault="009210B5" w:rsidP="009210B5">
      <w:pPr>
        <w:rPr>
          <w:sz w:val="24"/>
          <w:szCs w:val="22"/>
          <w:lang w:val="en-US"/>
        </w:rPr>
      </w:pPr>
    </w:p>
    <w:p w14:paraId="246D5E36" w14:textId="77777777" w:rsidR="00CF26F2" w:rsidRPr="00D16CA3" w:rsidRDefault="00CF26F2" w:rsidP="00CF26F2">
      <w:pPr>
        <w:numPr>
          <w:ilvl w:val="1"/>
          <w:numId w:val="1"/>
        </w:numPr>
        <w:outlineLvl w:val="4"/>
        <w:rPr>
          <w:b/>
          <w:bCs/>
          <w:sz w:val="24"/>
          <w:szCs w:val="22"/>
          <w:lang w:val="en-US"/>
        </w:rPr>
      </w:pPr>
      <w:r w:rsidRPr="00D16CA3">
        <w:rPr>
          <w:b/>
          <w:bCs/>
          <w:sz w:val="24"/>
          <w:szCs w:val="22"/>
          <w:lang w:val="en-US"/>
        </w:rPr>
        <w:t xml:space="preserve">APAC update: </w:t>
      </w:r>
    </w:p>
    <w:p w14:paraId="12C41224" w14:textId="6F3A1C01" w:rsidR="00CF26F2" w:rsidRDefault="0034620F" w:rsidP="004D2347">
      <w:pPr>
        <w:numPr>
          <w:ilvl w:val="2"/>
          <w:numId w:val="1"/>
        </w:numPr>
        <w:outlineLvl w:val="4"/>
        <w:rPr>
          <w:lang w:val="en-US"/>
        </w:rPr>
      </w:pPr>
      <w:hyperlink r:id="rId72" w:history="1">
        <w:r w:rsidR="00AB709E" w:rsidRPr="0031364E">
          <w:rPr>
            <w:rStyle w:val="Hyperlink"/>
            <w:lang w:val="en-US"/>
          </w:rPr>
          <w:t>https://mentor.ieee.org/802.18/dcn/22/18-22-0010-01-0000-apac-update-march-2022.pptx</w:t>
        </w:r>
      </w:hyperlink>
      <w:r w:rsidR="00CF26F2" w:rsidRPr="00465101">
        <w:rPr>
          <w:lang w:val="en-US"/>
        </w:rPr>
        <w:t xml:space="preserve"> </w:t>
      </w:r>
    </w:p>
    <w:p w14:paraId="1B38D66A" w14:textId="18ACF015" w:rsidR="004D2347" w:rsidRPr="004D2347" w:rsidRDefault="00985C50" w:rsidP="004D2347">
      <w:pPr>
        <w:numPr>
          <w:ilvl w:val="2"/>
          <w:numId w:val="1"/>
        </w:numPr>
        <w:outlineLvl w:val="4"/>
        <w:rPr>
          <w:lang w:val="en-US"/>
        </w:rPr>
      </w:pPr>
      <w:r w:rsidRPr="00985C50">
        <w:t>The legislation itself for ACMA consultation</w:t>
      </w:r>
      <w:r w:rsidR="007F3C80">
        <w:t xml:space="preserve"> and see below for more</w:t>
      </w:r>
      <w:r w:rsidRPr="00985C50">
        <w:t xml:space="preserve">:  </w:t>
      </w:r>
      <w:r w:rsidR="004D2347" w:rsidRPr="004D2347">
        <w:rPr>
          <w:lang w:val="en-US"/>
        </w:rPr>
        <w:t xml:space="preserve"> </w:t>
      </w:r>
      <w:hyperlink r:id="rId73" w:history="1">
        <w:r w:rsidR="004D2347" w:rsidRPr="004D2347">
          <w:rPr>
            <w:rStyle w:val="Hyperlink"/>
            <w:lang w:val="en-US"/>
          </w:rPr>
          <w:t>https://www.legislation.gov.au/Details/F2022L00249/Html/Text</w:t>
        </w:r>
      </w:hyperlink>
    </w:p>
    <w:p w14:paraId="06F89E5D" w14:textId="77777777" w:rsidR="00CF26F2" w:rsidRDefault="00CF26F2" w:rsidP="00CF26F2">
      <w:pPr>
        <w:outlineLvl w:val="4"/>
        <w:rPr>
          <w:sz w:val="24"/>
          <w:szCs w:val="22"/>
          <w:lang w:val="en-US"/>
        </w:rPr>
      </w:pPr>
    </w:p>
    <w:p w14:paraId="092F743C" w14:textId="77777777" w:rsidR="00D16CA3" w:rsidRPr="00D16CA3" w:rsidRDefault="00D16CA3" w:rsidP="00D16CA3">
      <w:pPr>
        <w:numPr>
          <w:ilvl w:val="1"/>
          <w:numId w:val="1"/>
        </w:numPr>
        <w:rPr>
          <w:sz w:val="24"/>
          <w:szCs w:val="22"/>
          <w:lang w:val="en-US"/>
        </w:rPr>
      </w:pPr>
      <w:r w:rsidRPr="00D16CA3">
        <w:rPr>
          <w:b/>
          <w:bCs/>
          <w:sz w:val="24"/>
          <w:szCs w:val="22"/>
          <w:lang w:val="en-US"/>
        </w:rPr>
        <w:t xml:space="preserve">Canada-ISED has two consultations started. </w:t>
      </w:r>
    </w:p>
    <w:p w14:paraId="7C8AD0C6" w14:textId="77777777" w:rsidR="00D16CA3" w:rsidRPr="00D16CA3" w:rsidRDefault="00D16CA3" w:rsidP="00D16CA3">
      <w:pPr>
        <w:numPr>
          <w:ilvl w:val="2"/>
          <w:numId w:val="1"/>
        </w:numPr>
        <w:rPr>
          <w:sz w:val="24"/>
          <w:szCs w:val="22"/>
          <w:lang w:val="en-US"/>
        </w:rPr>
      </w:pPr>
      <w:r w:rsidRPr="00D16CA3">
        <w:rPr>
          <w:sz w:val="24"/>
          <w:szCs w:val="22"/>
          <w:lang w:val="en-US"/>
        </w:rPr>
        <w:t xml:space="preserve">Comments due on both, 29April 22 (so out of.18 by 14April22).  </w:t>
      </w:r>
    </w:p>
    <w:p w14:paraId="747837DC" w14:textId="77777777" w:rsidR="00D16CA3" w:rsidRPr="00D16CA3" w:rsidRDefault="00D16CA3" w:rsidP="00D16CA3">
      <w:pPr>
        <w:numPr>
          <w:ilvl w:val="2"/>
          <w:numId w:val="1"/>
        </w:numPr>
        <w:rPr>
          <w:sz w:val="24"/>
          <w:szCs w:val="22"/>
          <w:lang w:val="en-US"/>
        </w:rPr>
      </w:pPr>
      <w:r w:rsidRPr="00D16CA3">
        <w:rPr>
          <w:sz w:val="24"/>
          <w:szCs w:val="22"/>
          <w:lang w:val="en-US"/>
        </w:rPr>
        <w:t>One on &gt; 95 GHz</w:t>
      </w:r>
    </w:p>
    <w:p w14:paraId="4303DD8C" w14:textId="77777777" w:rsidR="00D16CA3" w:rsidRPr="00D16CA3" w:rsidRDefault="0034620F" w:rsidP="00D16CA3">
      <w:pPr>
        <w:numPr>
          <w:ilvl w:val="3"/>
          <w:numId w:val="1"/>
        </w:numPr>
        <w:rPr>
          <w:sz w:val="24"/>
          <w:szCs w:val="22"/>
          <w:lang w:val="en-US"/>
        </w:rPr>
      </w:pPr>
      <w:hyperlink r:id="rId74" w:history="1">
        <w:r w:rsidR="00D16CA3" w:rsidRPr="00D16CA3">
          <w:rPr>
            <w:rStyle w:val="Hyperlink"/>
            <w:sz w:val="24"/>
            <w:szCs w:val="22"/>
            <w:lang w:val="en-US"/>
          </w:rPr>
          <w:t>https://www.ic.gc.ca/eic/site/smt-gst.nsf/eng/sf11767.html</w:t>
        </w:r>
      </w:hyperlink>
    </w:p>
    <w:p w14:paraId="0657099F" w14:textId="77777777" w:rsidR="00D16CA3" w:rsidRPr="00D16CA3" w:rsidRDefault="00D16CA3" w:rsidP="00D16CA3">
      <w:pPr>
        <w:numPr>
          <w:ilvl w:val="3"/>
          <w:numId w:val="1"/>
        </w:numPr>
        <w:rPr>
          <w:sz w:val="24"/>
          <w:szCs w:val="22"/>
          <w:lang w:val="en-US"/>
        </w:rPr>
      </w:pPr>
      <w:r w:rsidRPr="00D16CA3">
        <w:rPr>
          <w:sz w:val="24"/>
          <w:szCs w:val="22"/>
          <w:lang w:val="en-US"/>
        </w:rPr>
        <w:t xml:space="preserve">Specific change to the spectrum utilization for spectrum above 95 GHz are discussed, specifically, "to allow the use of licence-exempt devices in the 116-122.25 GHz, 122.25-123 GHz, 174.8-182 GHz, 185-190 GHz and 244-246 GHz bands on a no-protection, no-interference basis </w:t>
      </w:r>
    </w:p>
    <w:p w14:paraId="5418D05C" w14:textId="77777777" w:rsidR="00D16CA3" w:rsidRPr="00D16CA3" w:rsidRDefault="00D16CA3" w:rsidP="00D16CA3">
      <w:pPr>
        <w:numPr>
          <w:ilvl w:val="3"/>
          <w:numId w:val="1"/>
        </w:numPr>
        <w:rPr>
          <w:sz w:val="24"/>
          <w:szCs w:val="22"/>
          <w:lang w:val="en-US"/>
        </w:rPr>
      </w:pPr>
      <w:r w:rsidRPr="00D16CA3">
        <w:rPr>
          <w:sz w:val="24"/>
          <w:szCs w:val="22"/>
          <w:lang w:val="en-US"/>
        </w:rPr>
        <w:t>Specific technical conditions, which are similar to those of 57-71 GHz, are proposed</w:t>
      </w:r>
    </w:p>
    <w:p w14:paraId="56FE2AB8" w14:textId="77777777" w:rsidR="00D16CA3" w:rsidRPr="00D16CA3" w:rsidRDefault="00D16CA3" w:rsidP="00D16CA3">
      <w:pPr>
        <w:numPr>
          <w:ilvl w:val="3"/>
          <w:numId w:val="1"/>
        </w:numPr>
        <w:rPr>
          <w:sz w:val="24"/>
          <w:szCs w:val="22"/>
          <w:lang w:val="en-US"/>
        </w:rPr>
      </w:pPr>
      <w:r w:rsidRPr="00D16CA3">
        <w:rPr>
          <w:sz w:val="24"/>
          <w:szCs w:val="22"/>
          <w:lang w:val="en-US"/>
        </w:rPr>
        <w:t xml:space="preserve">License exempt and backhaul are talked to. </w:t>
      </w:r>
    </w:p>
    <w:p w14:paraId="6FB9B1C1" w14:textId="77777777" w:rsidR="00D16CA3" w:rsidRPr="00D16CA3" w:rsidRDefault="00D16CA3" w:rsidP="00D16CA3">
      <w:pPr>
        <w:numPr>
          <w:ilvl w:val="2"/>
          <w:numId w:val="1"/>
        </w:numPr>
        <w:rPr>
          <w:sz w:val="24"/>
          <w:szCs w:val="22"/>
          <w:lang w:val="en-US"/>
        </w:rPr>
      </w:pPr>
      <w:r w:rsidRPr="00D16CA3">
        <w:rPr>
          <w:sz w:val="24"/>
          <w:szCs w:val="22"/>
          <w:lang w:val="en-US"/>
        </w:rPr>
        <w:t xml:space="preserve"> One on 5.9 GHz;</w:t>
      </w:r>
    </w:p>
    <w:p w14:paraId="41E51BF2" w14:textId="77777777" w:rsidR="00D16CA3" w:rsidRPr="00D16CA3" w:rsidRDefault="0034620F" w:rsidP="00D16CA3">
      <w:pPr>
        <w:numPr>
          <w:ilvl w:val="3"/>
          <w:numId w:val="1"/>
        </w:numPr>
        <w:rPr>
          <w:sz w:val="24"/>
          <w:szCs w:val="22"/>
          <w:lang w:val="en-US"/>
        </w:rPr>
      </w:pPr>
      <w:hyperlink r:id="rId75" w:history="1">
        <w:r w:rsidR="00D16CA3" w:rsidRPr="00D16CA3">
          <w:rPr>
            <w:rStyle w:val="Hyperlink"/>
            <w:sz w:val="24"/>
            <w:szCs w:val="22"/>
            <w:lang w:val="en-US"/>
          </w:rPr>
          <w:t>https://www.ic.gc.ca/eic/site/smt-gst.nsf/eng/sf11766.html</w:t>
        </w:r>
      </w:hyperlink>
    </w:p>
    <w:p w14:paraId="0D6DDCDF" w14:textId="77777777" w:rsidR="00D16CA3" w:rsidRPr="00D16CA3" w:rsidRDefault="00D16CA3" w:rsidP="00D16CA3">
      <w:pPr>
        <w:numPr>
          <w:ilvl w:val="3"/>
          <w:numId w:val="1"/>
        </w:numPr>
        <w:rPr>
          <w:sz w:val="24"/>
          <w:szCs w:val="22"/>
          <w:lang w:val="en-US"/>
        </w:rPr>
      </w:pPr>
      <w:r w:rsidRPr="00D16CA3">
        <w:rPr>
          <w:sz w:val="24"/>
          <w:szCs w:val="22"/>
          <w:lang w:val="en-US"/>
        </w:rPr>
        <w:t xml:space="preserve">ISED believes there are significant benefits of harmonizing the use of the 5895-5925 MHz band for ITS with the US </w:t>
      </w:r>
    </w:p>
    <w:p w14:paraId="4ABF1534" w14:textId="77777777" w:rsidR="00D16CA3" w:rsidRPr="00D16CA3" w:rsidRDefault="00D16CA3" w:rsidP="00D16CA3">
      <w:pPr>
        <w:numPr>
          <w:ilvl w:val="3"/>
          <w:numId w:val="1"/>
        </w:numPr>
        <w:rPr>
          <w:sz w:val="24"/>
          <w:szCs w:val="22"/>
          <w:lang w:val="en-US"/>
        </w:rPr>
      </w:pPr>
      <w:r w:rsidRPr="00D16CA3">
        <w:rPr>
          <w:sz w:val="24"/>
          <w:szCs w:val="22"/>
          <w:lang w:val="en-US"/>
        </w:rPr>
        <w:t xml:space="preserve">For extending RLAN operation to the 5850 - 5895 MHz, ISED proposes that "all indoor and outdoor licence-exempt RLAN devices have immediate access to the 5850-5895 MHz range once appropriate technical standards are in place  </w:t>
      </w:r>
    </w:p>
    <w:p w14:paraId="5892A202" w14:textId="77777777" w:rsidR="00D16CA3" w:rsidRPr="00D16CA3" w:rsidRDefault="00D16CA3" w:rsidP="00D16CA3">
      <w:pPr>
        <w:rPr>
          <w:sz w:val="24"/>
          <w:szCs w:val="22"/>
          <w:lang w:val="en-US"/>
        </w:rPr>
      </w:pPr>
    </w:p>
    <w:p w14:paraId="52BAA1D3" w14:textId="77777777" w:rsidR="003A555B" w:rsidRPr="003A555B" w:rsidRDefault="003A555B" w:rsidP="003A555B">
      <w:pPr>
        <w:numPr>
          <w:ilvl w:val="1"/>
          <w:numId w:val="1"/>
        </w:numPr>
        <w:rPr>
          <w:sz w:val="24"/>
          <w:szCs w:val="22"/>
          <w:lang w:val="en-US"/>
        </w:rPr>
      </w:pPr>
      <w:r w:rsidRPr="003A555B">
        <w:rPr>
          <w:b/>
          <w:bCs/>
          <w:sz w:val="24"/>
          <w:szCs w:val="22"/>
          <w:lang w:val="en-US"/>
        </w:rPr>
        <w:t>UK-Ofcom Consultation on upper 6GHz</w:t>
      </w:r>
    </w:p>
    <w:p w14:paraId="5CDF048D" w14:textId="195A83E0" w:rsidR="003A555B" w:rsidRPr="003A555B" w:rsidRDefault="0034620F" w:rsidP="003A555B">
      <w:pPr>
        <w:numPr>
          <w:ilvl w:val="2"/>
          <w:numId w:val="1"/>
        </w:numPr>
        <w:rPr>
          <w:sz w:val="24"/>
          <w:szCs w:val="22"/>
          <w:lang w:val="en-US"/>
        </w:rPr>
      </w:pPr>
      <w:hyperlink r:id="rId76" w:history="1">
        <w:r w:rsidR="003A555B" w:rsidRPr="003A555B">
          <w:rPr>
            <w:rStyle w:val="Hyperlink"/>
            <w:sz w:val="24"/>
            <w:szCs w:val="22"/>
            <w:lang w:val="en-US"/>
          </w:rPr>
          <w:t>https://www.ofcom.org.uk/consultations-and-statements/category-2/spectrum-sharing-upper-6-ghz-b</w:t>
        </w:r>
      </w:hyperlink>
    </w:p>
    <w:p w14:paraId="72BE7A73" w14:textId="77777777" w:rsidR="003A555B" w:rsidRPr="003A555B" w:rsidRDefault="0034620F" w:rsidP="003A555B">
      <w:pPr>
        <w:numPr>
          <w:ilvl w:val="2"/>
          <w:numId w:val="1"/>
        </w:numPr>
        <w:rPr>
          <w:sz w:val="24"/>
          <w:szCs w:val="22"/>
          <w:lang w:val="en-US"/>
        </w:rPr>
      </w:pPr>
      <w:hyperlink r:id="rId77" w:history="1">
        <w:r w:rsidR="003A555B" w:rsidRPr="003A555B">
          <w:rPr>
            <w:rStyle w:val="Hyperlink"/>
            <w:sz w:val="24"/>
            <w:szCs w:val="22"/>
            <w:lang w:val="en-US"/>
          </w:rPr>
          <w:t>https://mentor.ieee.org/802.18/dcn/22/18-22-0029-00-0000-ofcom-consultation-on-spectrum-sharing-6ghz.zip</w:t>
        </w:r>
      </w:hyperlink>
      <w:r w:rsidR="003A555B" w:rsidRPr="003A555B">
        <w:rPr>
          <w:sz w:val="24"/>
          <w:szCs w:val="22"/>
          <w:lang w:val="en-US"/>
        </w:rPr>
        <w:t xml:space="preserve"> </w:t>
      </w:r>
    </w:p>
    <w:p w14:paraId="106C76D4" w14:textId="07843783" w:rsidR="003A555B" w:rsidRPr="003A555B" w:rsidRDefault="003A555B" w:rsidP="003A555B">
      <w:pPr>
        <w:numPr>
          <w:ilvl w:val="2"/>
          <w:numId w:val="1"/>
        </w:numPr>
        <w:rPr>
          <w:sz w:val="24"/>
          <w:szCs w:val="22"/>
          <w:lang w:val="en-US"/>
        </w:rPr>
      </w:pPr>
      <w:r w:rsidRPr="003A555B">
        <w:rPr>
          <w:sz w:val="24"/>
          <w:szCs w:val="22"/>
          <w:lang w:val="en-US"/>
        </w:rPr>
        <w:t>The consultation proposes to add</w:t>
      </w:r>
      <w:r w:rsidR="0034588E">
        <w:rPr>
          <w:sz w:val="24"/>
          <w:szCs w:val="22"/>
          <w:lang w:val="en-US"/>
        </w:rPr>
        <w:t xml:space="preserve"> </w:t>
      </w:r>
      <w:r w:rsidRPr="003A555B">
        <w:rPr>
          <w:sz w:val="24"/>
          <w:szCs w:val="22"/>
          <w:lang w:val="en-US"/>
        </w:rPr>
        <w:t xml:space="preserve">upper 6 GHz, specifically 6425 MHz to 7070 MHz, to shared licences for local, low-power indoor use.  (not a discussion on license-exempt) </w:t>
      </w:r>
    </w:p>
    <w:p w14:paraId="2C176FF8" w14:textId="77777777" w:rsidR="003A555B" w:rsidRPr="003A555B" w:rsidRDefault="003A555B" w:rsidP="003A555B">
      <w:pPr>
        <w:numPr>
          <w:ilvl w:val="2"/>
          <w:numId w:val="1"/>
        </w:numPr>
        <w:rPr>
          <w:sz w:val="24"/>
          <w:szCs w:val="22"/>
          <w:lang w:val="en-US"/>
        </w:rPr>
      </w:pPr>
      <w:r w:rsidRPr="003A555B">
        <w:rPr>
          <w:sz w:val="24"/>
          <w:szCs w:val="22"/>
          <w:lang w:val="en-US"/>
        </w:rPr>
        <w:t>The comment submission deadline is April 11, 2022 (so out of .18 by 24March22)</w:t>
      </w:r>
    </w:p>
    <w:p w14:paraId="4F8F36C2" w14:textId="77777777" w:rsidR="003A555B" w:rsidRDefault="003A555B" w:rsidP="003A555B">
      <w:pPr>
        <w:rPr>
          <w:sz w:val="24"/>
          <w:szCs w:val="22"/>
          <w:lang w:val="en-US"/>
        </w:rPr>
      </w:pPr>
    </w:p>
    <w:p w14:paraId="1A2F457A" w14:textId="67269E2E" w:rsidR="003A555B" w:rsidRPr="003A555B" w:rsidRDefault="003A555B" w:rsidP="003A555B">
      <w:pPr>
        <w:numPr>
          <w:ilvl w:val="2"/>
          <w:numId w:val="1"/>
        </w:numPr>
        <w:rPr>
          <w:sz w:val="24"/>
          <w:szCs w:val="22"/>
          <w:lang w:val="en-US"/>
        </w:rPr>
      </w:pPr>
      <w:r w:rsidRPr="003A555B">
        <w:rPr>
          <w:sz w:val="24"/>
          <w:szCs w:val="22"/>
          <w:lang w:val="en-US"/>
        </w:rPr>
        <w:t>Have had an input on a possible response on how to support home network environment with shared access.</w:t>
      </w:r>
    </w:p>
    <w:p w14:paraId="22891EA2" w14:textId="1F0AD033" w:rsidR="003A555B" w:rsidRPr="003A555B" w:rsidRDefault="0034620F" w:rsidP="003A555B">
      <w:pPr>
        <w:numPr>
          <w:ilvl w:val="2"/>
          <w:numId w:val="1"/>
        </w:numPr>
        <w:rPr>
          <w:sz w:val="24"/>
          <w:szCs w:val="22"/>
          <w:lang w:val="en-US"/>
        </w:rPr>
      </w:pPr>
      <w:hyperlink r:id="rId78" w:history="1">
        <w:r w:rsidR="004D2347" w:rsidRPr="00B90FFF">
          <w:rPr>
            <w:rStyle w:val="Hyperlink"/>
            <w:sz w:val="24"/>
            <w:szCs w:val="22"/>
            <w:lang w:val="en-US"/>
          </w:rPr>
          <w:t>https://mentor.ieee.org/802.18/dcn/22/18-22-0031-01-0000-ofcom-saf-consultation-draft-response.odt</w:t>
        </w:r>
      </w:hyperlink>
      <w:r w:rsidR="003A555B" w:rsidRPr="003A555B">
        <w:rPr>
          <w:sz w:val="24"/>
          <w:szCs w:val="22"/>
          <w:lang w:val="en-US"/>
        </w:rPr>
        <w:t xml:space="preserve">  </w:t>
      </w:r>
    </w:p>
    <w:p w14:paraId="0168E101" w14:textId="6A284254" w:rsidR="003A555B" w:rsidRPr="003A555B" w:rsidRDefault="003A555B" w:rsidP="003A555B">
      <w:pPr>
        <w:rPr>
          <w:sz w:val="24"/>
          <w:szCs w:val="22"/>
          <w:lang w:val="en-US"/>
        </w:rPr>
      </w:pPr>
    </w:p>
    <w:p w14:paraId="2F8CA706" w14:textId="6F2E524C" w:rsidR="003A555B" w:rsidRPr="003A555B" w:rsidRDefault="004D2347" w:rsidP="003A555B">
      <w:pPr>
        <w:numPr>
          <w:ilvl w:val="2"/>
          <w:numId w:val="1"/>
        </w:numPr>
        <w:rPr>
          <w:sz w:val="24"/>
          <w:szCs w:val="22"/>
          <w:lang w:val="en-US"/>
        </w:rPr>
      </w:pPr>
      <w:r>
        <w:rPr>
          <w:sz w:val="24"/>
          <w:szCs w:val="22"/>
          <w:lang w:val="en-US"/>
        </w:rPr>
        <w:t>R</w:t>
      </w:r>
      <w:r w:rsidR="003A555B" w:rsidRPr="003A555B">
        <w:rPr>
          <w:sz w:val="24"/>
          <w:szCs w:val="22"/>
          <w:lang w:val="en-US"/>
        </w:rPr>
        <w:t>eview</w:t>
      </w:r>
      <w:r>
        <w:rPr>
          <w:sz w:val="24"/>
          <w:szCs w:val="22"/>
          <w:lang w:val="en-US"/>
        </w:rPr>
        <w:t>ed</w:t>
      </w:r>
      <w:r w:rsidR="003A555B" w:rsidRPr="003A555B">
        <w:rPr>
          <w:sz w:val="24"/>
          <w:szCs w:val="22"/>
          <w:lang w:val="en-US"/>
        </w:rPr>
        <w:t xml:space="preserve"> today: </w:t>
      </w:r>
    </w:p>
    <w:p w14:paraId="5BF442DF" w14:textId="317E7404" w:rsidR="003A555B" w:rsidRPr="004D2347" w:rsidRDefault="004D2347" w:rsidP="004D2347">
      <w:pPr>
        <w:numPr>
          <w:ilvl w:val="3"/>
          <w:numId w:val="1"/>
        </w:numPr>
        <w:rPr>
          <w:sz w:val="24"/>
          <w:szCs w:val="22"/>
          <w:lang w:val="en-US"/>
        </w:rPr>
      </w:pPr>
      <w:r>
        <w:rPr>
          <w:sz w:val="24"/>
          <w:szCs w:val="22"/>
          <w:lang w:val="en-US"/>
        </w:rPr>
        <w:t xml:space="preserve">A </w:t>
      </w:r>
      <w:r w:rsidRPr="004D2347">
        <w:rPr>
          <w:sz w:val="24"/>
          <w:szCs w:val="22"/>
          <w:lang w:val="en-US"/>
        </w:rPr>
        <w:t xml:space="preserve">few editorial format updates </w:t>
      </w:r>
      <w:r>
        <w:rPr>
          <w:sz w:val="24"/>
          <w:szCs w:val="22"/>
          <w:lang w:val="en-US"/>
        </w:rPr>
        <w:t xml:space="preserve">were made </w:t>
      </w:r>
      <w:r w:rsidRPr="004D2347">
        <w:rPr>
          <w:sz w:val="24"/>
          <w:szCs w:val="22"/>
          <w:lang w:val="en-US"/>
        </w:rPr>
        <w:t xml:space="preserve">and uploaded </w:t>
      </w:r>
      <w:r>
        <w:rPr>
          <w:sz w:val="24"/>
          <w:szCs w:val="22"/>
          <w:lang w:val="en-US"/>
        </w:rPr>
        <w:t xml:space="preserve">as </w:t>
      </w:r>
      <w:r w:rsidRPr="004D2347">
        <w:rPr>
          <w:sz w:val="24"/>
          <w:szCs w:val="22"/>
          <w:lang w:val="en-US"/>
        </w:rPr>
        <w:t>r01</w:t>
      </w:r>
      <w:r w:rsidR="00C97186">
        <w:rPr>
          <w:sz w:val="24"/>
          <w:szCs w:val="22"/>
          <w:lang w:val="en-US"/>
        </w:rPr>
        <w:t xml:space="preserve">. Limited feedback so will proceed </w:t>
      </w:r>
      <w:r w:rsidRPr="004D2347">
        <w:rPr>
          <w:sz w:val="24"/>
          <w:szCs w:val="22"/>
          <w:lang w:val="en-US"/>
        </w:rPr>
        <w:t>for approval next week to then get to the EC (and Ofcom).</w:t>
      </w:r>
    </w:p>
    <w:p w14:paraId="7819FFC2" w14:textId="77777777" w:rsidR="00D16CA3" w:rsidRDefault="00D16CA3" w:rsidP="003A555B">
      <w:pPr>
        <w:rPr>
          <w:sz w:val="24"/>
          <w:szCs w:val="22"/>
          <w:lang w:val="en-US"/>
        </w:rPr>
      </w:pPr>
    </w:p>
    <w:p w14:paraId="720B61CE" w14:textId="3D83019D" w:rsidR="00C7751E" w:rsidRDefault="00C7751E" w:rsidP="00C7751E">
      <w:pPr>
        <w:numPr>
          <w:ilvl w:val="1"/>
          <w:numId w:val="1"/>
        </w:numPr>
        <w:rPr>
          <w:sz w:val="24"/>
          <w:szCs w:val="22"/>
          <w:lang w:val="en-US"/>
        </w:rPr>
      </w:pPr>
      <w:r w:rsidRPr="00C7751E">
        <w:rPr>
          <w:b/>
          <w:bCs/>
          <w:sz w:val="24"/>
          <w:szCs w:val="22"/>
          <w:lang w:val="en-US"/>
        </w:rPr>
        <w:t xml:space="preserve">Australia ACMA on March 10 published the </w:t>
      </w:r>
      <w:r w:rsidRPr="00C7751E">
        <w:rPr>
          <w:b/>
          <w:bCs/>
          <w:i/>
          <w:iCs/>
          <w:sz w:val="24"/>
          <w:szCs w:val="22"/>
          <w:u w:val="single"/>
          <w:lang w:val="en-US"/>
        </w:rPr>
        <w:t>outcome</w:t>
      </w:r>
      <w:r w:rsidRPr="00C7751E">
        <w:rPr>
          <w:b/>
          <w:bCs/>
          <w:sz w:val="24"/>
          <w:szCs w:val="22"/>
          <w:lang w:val="en-US"/>
        </w:rPr>
        <w:t xml:space="preserve"> of its consultation </w:t>
      </w:r>
      <w:r w:rsidRPr="00C7751E">
        <w:rPr>
          <w:sz w:val="24"/>
          <w:szCs w:val="22"/>
          <w:lang w:val="en-US"/>
        </w:rPr>
        <w:t>"Radio local area networks (RLANs) in the 6 GHz band - consultation 37/2021"</w:t>
      </w:r>
      <w:r w:rsidRPr="00C7751E">
        <w:rPr>
          <w:b/>
          <w:bCs/>
          <w:sz w:val="24"/>
          <w:szCs w:val="22"/>
          <w:lang w:val="en-US"/>
        </w:rPr>
        <w:t>.</w:t>
      </w:r>
    </w:p>
    <w:p w14:paraId="27BCEC95" w14:textId="45C357C8" w:rsidR="00C7751E" w:rsidRPr="00C7751E" w:rsidRDefault="00C7751E" w:rsidP="00C7751E">
      <w:pPr>
        <w:numPr>
          <w:ilvl w:val="2"/>
          <w:numId w:val="1"/>
        </w:numPr>
        <w:rPr>
          <w:sz w:val="24"/>
          <w:szCs w:val="22"/>
          <w:lang w:val="en-US"/>
        </w:rPr>
      </w:pPr>
      <w:r w:rsidRPr="00C7751E">
        <w:rPr>
          <w:b/>
          <w:bCs/>
          <w:sz w:val="24"/>
          <w:szCs w:val="22"/>
          <w:lang w:val="en-US"/>
        </w:rPr>
        <w:t>In summary,</w:t>
      </w:r>
    </w:p>
    <w:p w14:paraId="44982889" w14:textId="77777777" w:rsidR="0034588E" w:rsidRDefault="00C7751E" w:rsidP="00C7751E">
      <w:pPr>
        <w:numPr>
          <w:ilvl w:val="2"/>
          <w:numId w:val="1"/>
        </w:numPr>
        <w:rPr>
          <w:sz w:val="24"/>
          <w:szCs w:val="22"/>
          <w:lang w:val="en-US"/>
        </w:rPr>
      </w:pPr>
      <w:r w:rsidRPr="00C7751E">
        <w:rPr>
          <w:sz w:val="24"/>
          <w:szCs w:val="22"/>
          <w:lang w:val="en-US"/>
        </w:rPr>
        <w:t>ACMA allows RLAN devices in the lower band.</w:t>
      </w:r>
    </w:p>
    <w:p w14:paraId="70DB37AC" w14:textId="77777777" w:rsidR="0034588E" w:rsidRDefault="00C7751E" w:rsidP="00C7751E">
      <w:pPr>
        <w:numPr>
          <w:ilvl w:val="2"/>
          <w:numId w:val="1"/>
        </w:numPr>
        <w:rPr>
          <w:sz w:val="24"/>
          <w:szCs w:val="22"/>
          <w:lang w:val="en-US"/>
        </w:rPr>
      </w:pPr>
      <w:r w:rsidRPr="00C7751E">
        <w:rPr>
          <w:sz w:val="24"/>
          <w:szCs w:val="22"/>
          <w:lang w:val="en-US"/>
        </w:rPr>
        <w:t>1) The power limits of low power indoor devices and very low power devices are broadly aligned with those adopted in Europe and the UK.</w:t>
      </w:r>
    </w:p>
    <w:p w14:paraId="35745908" w14:textId="77777777" w:rsidR="0034588E" w:rsidRDefault="00C7751E" w:rsidP="00C7751E">
      <w:pPr>
        <w:numPr>
          <w:ilvl w:val="2"/>
          <w:numId w:val="1"/>
        </w:numPr>
        <w:rPr>
          <w:sz w:val="24"/>
          <w:szCs w:val="22"/>
          <w:lang w:val="en-US"/>
        </w:rPr>
      </w:pPr>
      <w:r w:rsidRPr="00C7751E">
        <w:rPr>
          <w:sz w:val="24"/>
          <w:szCs w:val="22"/>
          <w:lang w:val="en-US"/>
        </w:rPr>
        <w:t>2) ‘indoor’ does not include inside vehicles.</w:t>
      </w:r>
    </w:p>
    <w:p w14:paraId="15CCD8BD" w14:textId="24F3BBB2" w:rsidR="00C7751E" w:rsidRPr="00C7751E" w:rsidRDefault="00C7751E" w:rsidP="00C7751E">
      <w:pPr>
        <w:numPr>
          <w:ilvl w:val="2"/>
          <w:numId w:val="1"/>
        </w:numPr>
        <w:rPr>
          <w:sz w:val="24"/>
          <w:szCs w:val="22"/>
          <w:lang w:val="en-US"/>
        </w:rPr>
      </w:pPr>
      <w:r w:rsidRPr="00C7751E">
        <w:rPr>
          <w:sz w:val="24"/>
          <w:szCs w:val="22"/>
          <w:lang w:val="en-US"/>
        </w:rPr>
        <w:t>3) Contained a requirement that devices must implement contention-based protocols for multiple access, e.g., CSMA or MACA.</w:t>
      </w:r>
    </w:p>
    <w:p w14:paraId="48BEDDB5" w14:textId="77777777" w:rsidR="0034588E" w:rsidRDefault="00C7751E" w:rsidP="00C7751E">
      <w:pPr>
        <w:numPr>
          <w:ilvl w:val="2"/>
          <w:numId w:val="1"/>
        </w:numPr>
        <w:rPr>
          <w:sz w:val="24"/>
          <w:szCs w:val="22"/>
          <w:lang w:val="en-US"/>
        </w:rPr>
      </w:pPr>
      <w:r w:rsidRPr="00C7751E">
        <w:rPr>
          <w:sz w:val="24"/>
          <w:szCs w:val="22"/>
          <w:lang w:val="en-US"/>
        </w:rPr>
        <w:t>ACMA did not make decisions on the following topics .</w:t>
      </w:r>
    </w:p>
    <w:p w14:paraId="518F73CC" w14:textId="77777777" w:rsidR="0034588E" w:rsidRDefault="00C7751E" w:rsidP="00C7751E">
      <w:pPr>
        <w:numPr>
          <w:ilvl w:val="2"/>
          <w:numId w:val="1"/>
        </w:numPr>
        <w:rPr>
          <w:sz w:val="24"/>
          <w:szCs w:val="22"/>
          <w:lang w:val="en-US"/>
        </w:rPr>
      </w:pPr>
      <w:r w:rsidRPr="00C7751E">
        <w:rPr>
          <w:sz w:val="24"/>
          <w:szCs w:val="22"/>
          <w:lang w:val="en-US"/>
        </w:rPr>
        <w:t>a) Possible updates to the use of the 5 GHz band related to higher power limits and outdoor use,</w:t>
      </w:r>
    </w:p>
    <w:p w14:paraId="28E31727" w14:textId="77777777" w:rsidR="0034588E" w:rsidRDefault="00C7751E" w:rsidP="00C7751E">
      <w:pPr>
        <w:numPr>
          <w:ilvl w:val="2"/>
          <w:numId w:val="1"/>
        </w:numPr>
        <w:rPr>
          <w:sz w:val="24"/>
          <w:szCs w:val="22"/>
          <w:lang w:val="en-US"/>
        </w:rPr>
      </w:pPr>
      <w:r w:rsidRPr="00C7751E">
        <w:rPr>
          <w:sz w:val="24"/>
          <w:szCs w:val="22"/>
          <w:lang w:val="en-US"/>
        </w:rPr>
        <w:t>b) Higher power devices in the 6 GHz band,</w:t>
      </w:r>
    </w:p>
    <w:p w14:paraId="1E616761" w14:textId="77777777" w:rsidR="0034588E" w:rsidRDefault="00C7751E" w:rsidP="00C7751E">
      <w:pPr>
        <w:numPr>
          <w:ilvl w:val="2"/>
          <w:numId w:val="1"/>
        </w:numPr>
        <w:rPr>
          <w:sz w:val="24"/>
          <w:szCs w:val="22"/>
          <w:lang w:val="en-US"/>
        </w:rPr>
      </w:pPr>
      <w:r w:rsidRPr="00C7751E">
        <w:rPr>
          <w:sz w:val="24"/>
          <w:szCs w:val="22"/>
          <w:lang w:val="en-US"/>
        </w:rPr>
        <w:t>c) The future use of the upper 6 GHz band (6425~7125 MHz),</w:t>
      </w:r>
    </w:p>
    <w:p w14:paraId="6EA37E82" w14:textId="2AFBF136" w:rsidR="00C7751E" w:rsidRPr="00C7751E" w:rsidRDefault="00C7751E" w:rsidP="00C7751E">
      <w:pPr>
        <w:numPr>
          <w:ilvl w:val="2"/>
          <w:numId w:val="1"/>
        </w:numPr>
        <w:rPr>
          <w:sz w:val="24"/>
          <w:szCs w:val="22"/>
          <w:lang w:val="en-US"/>
        </w:rPr>
      </w:pPr>
      <w:r w:rsidRPr="00C7751E">
        <w:rPr>
          <w:sz w:val="24"/>
          <w:szCs w:val="22"/>
          <w:lang w:val="en-US"/>
        </w:rPr>
        <w:t>d) The potential of AFC.</w:t>
      </w:r>
    </w:p>
    <w:p w14:paraId="2050D16A" w14:textId="77777777" w:rsidR="0034588E" w:rsidRDefault="00C7751E" w:rsidP="00C7751E">
      <w:pPr>
        <w:numPr>
          <w:ilvl w:val="2"/>
          <w:numId w:val="1"/>
        </w:numPr>
        <w:rPr>
          <w:sz w:val="24"/>
          <w:szCs w:val="22"/>
          <w:lang w:val="en-US"/>
        </w:rPr>
      </w:pPr>
      <w:r w:rsidRPr="00C7751E">
        <w:rPr>
          <w:sz w:val="24"/>
          <w:szCs w:val="22"/>
          <w:lang w:val="en-US"/>
        </w:rPr>
        <w:t>For details, please download the outcome paper at:</w:t>
      </w:r>
    </w:p>
    <w:p w14:paraId="113935BE" w14:textId="19C7C803" w:rsidR="00C7751E" w:rsidRPr="00C7751E" w:rsidRDefault="0034620F" w:rsidP="00C7751E">
      <w:pPr>
        <w:numPr>
          <w:ilvl w:val="2"/>
          <w:numId w:val="1"/>
        </w:numPr>
        <w:rPr>
          <w:sz w:val="24"/>
          <w:szCs w:val="22"/>
          <w:lang w:val="en-US"/>
        </w:rPr>
      </w:pPr>
      <w:hyperlink r:id="rId79" w:history="1">
        <w:r w:rsidR="00C7751E" w:rsidRPr="00C7751E">
          <w:rPr>
            <w:rStyle w:val="Hyperlink"/>
            <w:sz w:val="24"/>
            <w:szCs w:val="22"/>
            <w:lang w:val="en-US"/>
          </w:rPr>
          <w:t>https://www.acma.gov.au/sites/default/files/2022-03/Outcomes%20Paper_Proposed%20updates%20to%20the%20LIPD%20Class%20Licence%20for%206%20GHz%20RLANs.pdf</w:t>
        </w:r>
      </w:hyperlink>
    </w:p>
    <w:p w14:paraId="2F6A8191" w14:textId="77777777" w:rsidR="0034588E" w:rsidRDefault="00C7751E" w:rsidP="00C7751E">
      <w:pPr>
        <w:numPr>
          <w:ilvl w:val="2"/>
          <w:numId w:val="1"/>
        </w:numPr>
        <w:rPr>
          <w:sz w:val="24"/>
          <w:szCs w:val="22"/>
          <w:lang w:val="en-US"/>
        </w:rPr>
      </w:pPr>
      <w:r w:rsidRPr="00C7751E">
        <w:rPr>
          <w:sz w:val="24"/>
          <w:szCs w:val="22"/>
          <w:lang w:val="en-US"/>
        </w:rPr>
        <w:t>The legalization is also updated and you can find the updated LIPD class license information at:</w:t>
      </w:r>
    </w:p>
    <w:p w14:paraId="4BD7AB4F" w14:textId="577E9D6F" w:rsidR="00C7751E" w:rsidRDefault="0034620F" w:rsidP="00C7751E">
      <w:pPr>
        <w:numPr>
          <w:ilvl w:val="2"/>
          <w:numId w:val="1"/>
        </w:numPr>
        <w:rPr>
          <w:sz w:val="24"/>
          <w:szCs w:val="22"/>
          <w:lang w:val="en-US"/>
        </w:rPr>
      </w:pPr>
      <w:hyperlink r:id="rId80" w:history="1">
        <w:r w:rsidR="00C7751E" w:rsidRPr="00C7751E">
          <w:rPr>
            <w:rStyle w:val="Hyperlink"/>
            <w:sz w:val="24"/>
            <w:szCs w:val="22"/>
            <w:lang w:val="en-US"/>
          </w:rPr>
          <w:t>https://www.legislation.gov.au/Details/F2022L00249</w:t>
        </w:r>
      </w:hyperlink>
    </w:p>
    <w:p w14:paraId="76BC9F16" w14:textId="77777777" w:rsidR="00C7751E" w:rsidRDefault="00C7751E" w:rsidP="00C7751E">
      <w:pPr>
        <w:rPr>
          <w:sz w:val="24"/>
          <w:szCs w:val="22"/>
          <w:lang w:val="en-US"/>
        </w:rPr>
      </w:pPr>
    </w:p>
    <w:p w14:paraId="410BB6E9" w14:textId="514DFC64" w:rsidR="003A555B" w:rsidRPr="00F91AF2" w:rsidRDefault="007C0342" w:rsidP="00F91AF2">
      <w:pPr>
        <w:numPr>
          <w:ilvl w:val="1"/>
          <w:numId w:val="1"/>
        </w:numPr>
        <w:rPr>
          <w:sz w:val="24"/>
          <w:szCs w:val="22"/>
          <w:lang w:val="en-US"/>
        </w:rPr>
      </w:pPr>
      <w:r w:rsidRPr="007C0342">
        <w:rPr>
          <w:sz w:val="24"/>
          <w:szCs w:val="22"/>
          <w:lang w:val="en-US"/>
        </w:rPr>
        <w:t xml:space="preserve">Anything </w:t>
      </w:r>
      <w:r w:rsidR="00CF26F2">
        <w:rPr>
          <w:sz w:val="24"/>
          <w:szCs w:val="22"/>
          <w:lang w:val="en-US"/>
        </w:rPr>
        <w:t xml:space="preserve">else </w:t>
      </w:r>
      <w:r w:rsidRPr="007C0342">
        <w:rPr>
          <w:sz w:val="24"/>
          <w:szCs w:val="22"/>
          <w:lang w:val="en-US"/>
        </w:rPr>
        <w:t>to share today</w:t>
      </w:r>
      <w:r w:rsidR="00392C85">
        <w:rPr>
          <w:sz w:val="24"/>
          <w:szCs w:val="22"/>
          <w:lang w:val="en-US"/>
        </w:rPr>
        <w:t xml:space="preserve"> for other regions</w:t>
      </w:r>
      <w:r w:rsidRPr="007C0342">
        <w:rPr>
          <w:sz w:val="24"/>
          <w:szCs w:val="22"/>
          <w:lang w:val="en-US"/>
        </w:rPr>
        <w:t>?</w:t>
      </w:r>
    </w:p>
    <w:p w14:paraId="1E7E65A5" w14:textId="3D09FD25" w:rsidR="007C0342" w:rsidRDefault="007C0342" w:rsidP="00C06E9D">
      <w:pPr>
        <w:contextualSpacing/>
        <w:rPr>
          <w:sz w:val="24"/>
          <w:szCs w:val="22"/>
          <w:lang w:val="en-US"/>
        </w:rPr>
      </w:pPr>
    </w:p>
    <w:p w14:paraId="646B06BC" w14:textId="4A7CC1CB"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A53611">
        <w:rPr>
          <w:sz w:val="24"/>
          <w:szCs w:val="24"/>
          <w:lang w:val="en-US"/>
        </w:rPr>
        <w:t>3</w:t>
      </w:r>
      <w:r w:rsidR="00C7751E">
        <w:rPr>
          <w:sz w:val="24"/>
          <w:szCs w:val="24"/>
          <w:lang w:val="en-US"/>
        </w:rPr>
        <w:t>4</w:t>
      </w:r>
      <w:r>
        <w:rPr>
          <w:sz w:val="24"/>
          <w:szCs w:val="24"/>
          <w:lang w:val="en-US"/>
        </w:rPr>
        <w:t xml:space="preserve">, </w:t>
      </w:r>
      <w:r w:rsidRPr="00A928F8">
        <w:rPr>
          <w:b/>
          <w:bCs/>
          <w:sz w:val="24"/>
          <w:szCs w:val="24"/>
          <w:lang w:val="en-US"/>
        </w:rPr>
        <w:t>ITU-R items to share</w:t>
      </w:r>
    </w:p>
    <w:p w14:paraId="000E0E05" w14:textId="77777777" w:rsidR="00C4564B" w:rsidRPr="00C4564B" w:rsidRDefault="0034620F" w:rsidP="00C4564B">
      <w:pPr>
        <w:numPr>
          <w:ilvl w:val="1"/>
          <w:numId w:val="1"/>
        </w:numPr>
        <w:outlineLvl w:val="4"/>
        <w:rPr>
          <w:sz w:val="24"/>
          <w:szCs w:val="24"/>
          <w:lang w:val="en-US"/>
        </w:rPr>
      </w:pPr>
      <w:hyperlink r:id="rId81" w:history="1">
        <w:r w:rsidR="00C4564B" w:rsidRPr="00C4564B">
          <w:rPr>
            <w:rStyle w:val="Hyperlink"/>
            <w:b/>
            <w:bCs/>
            <w:sz w:val="24"/>
            <w:szCs w:val="24"/>
            <w:lang w:val="en-US"/>
          </w:rPr>
          <w:t>&lt;WP5A&gt;</w:t>
        </w:r>
      </w:hyperlink>
      <w:r w:rsidR="00C4564B" w:rsidRPr="00C4564B">
        <w:rPr>
          <w:b/>
          <w:bCs/>
          <w:sz w:val="24"/>
          <w:szCs w:val="24"/>
          <w:lang w:val="en-US"/>
        </w:rPr>
        <w:t>,  next meeting 23may-03jun22 in Geneva.   Contributions due: Monday, 16 May 2022, 16:00UTC</w:t>
      </w:r>
    </w:p>
    <w:p w14:paraId="363C91FC" w14:textId="052144D1" w:rsidR="00C4564B" w:rsidRPr="00C4564B" w:rsidRDefault="00C4564B" w:rsidP="00C4564B">
      <w:pPr>
        <w:numPr>
          <w:ilvl w:val="2"/>
          <w:numId w:val="1"/>
        </w:numPr>
        <w:outlineLvl w:val="4"/>
        <w:rPr>
          <w:sz w:val="24"/>
          <w:szCs w:val="24"/>
          <w:lang w:val="en-US"/>
        </w:rPr>
      </w:pPr>
      <w:r w:rsidRPr="00C4564B">
        <w:rPr>
          <w:sz w:val="24"/>
          <w:szCs w:val="24"/>
          <w:lang w:val="en-US"/>
        </w:rPr>
        <w:t xml:space="preserve">The .11 ITU ad hoc 2 contributions for WP5A should be ready </w:t>
      </w:r>
      <w:r w:rsidR="00D24F6C">
        <w:rPr>
          <w:sz w:val="24"/>
          <w:szCs w:val="24"/>
          <w:lang w:val="en-US"/>
        </w:rPr>
        <w:t>for</w:t>
      </w:r>
      <w:r w:rsidRPr="00C4564B">
        <w:rPr>
          <w:sz w:val="24"/>
          <w:szCs w:val="24"/>
          <w:lang w:val="en-US"/>
        </w:rPr>
        <w:t xml:space="preserve"> .18 </w:t>
      </w:r>
      <w:r w:rsidR="00D24F6C">
        <w:rPr>
          <w:sz w:val="24"/>
          <w:szCs w:val="24"/>
          <w:lang w:val="en-US"/>
        </w:rPr>
        <w:t>to</w:t>
      </w:r>
      <w:r w:rsidRPr="00C4564B">
        <w:rPr>
          <w:sz w:val="24"/>
          <w:szCs w:val="24"/>
          <w:lang w:val="en-US"/>
        </w:rPr>
        <w:t xml:space="preserve"> work toward approval and </w:t>
      </w:r>
      <w:r w:rsidR="00D24F6C">
        <w:rPr>
          <w:sz w:val="24"/>
          <w:szCs w:val="24"/>
          <w:lang w:val="en-US"/>
        </w:rPr>
        <w:t xml:space="preserve">then </w:t>
      </w:r>
      <w:r w:rsidRPr="00C4564B">
        <w:rPr>
          <w:sz w:val="24"/>
          <w:szCs w:val="24"/>
          <w:lang w:val="en-US"/>
        </w:rPr>
        <w:t xml:space="preserve">to the EC. </w:t>
      </w:r>
    </w:p>
    <w:p w14:paraId="4CB944EB" w14:textId="77777777" w:rsidR="00C4564B" w:rsidRPr="0086135D" w:rsidRDefault="0034620F" w:rsidP="0086135D">
      <w:pPr>
        <w:numPr>
          <w:ilvl w:val="3"/>
          <w:numId w:val="1"/>
        </w:numPr>
        <w:outlineLvl w:val="4"/>
        <w:rPr>
          <w:sz w:val="20"/>
          <w:lang w:val="en-US"/>
        </w:rPr>
      </w:pPr>
      <w:hyperlink r:id="rId82" w:history="1">
        <w:r w:rsidR="00C4564B" w:rsidRPr="0086135D">
          <w:rPr>
            <w:rStyle w:val="Hyperlink"/>
            <w:sz w:val="20"/>
            <w:lang w:val="en-US"/>
          </w:rPr>
          <w:t>https://mentor.ieee.org/802.11/dcn/22/11-22-0378-02-0itu-proposed-modifications-to-itu-r-m-1450-5.docx</w:t>
        </w:r>
      </w:hyperlink>
      <w:r w:rsidR="00C4564B" w:rsidRPr="0086135D">
        <w:rPr>
          <w:sz w:val="20"/>
          <w:lang w:val="en-US"/>
        </w:rPr>
        <w:t xml:space="preserve"> </w:t>
      </w:r>
    </w:p>
    <w:p w14:paraId="7A95C0B6" w14:textId="77777777" w:rsidR="00C4564B" w:rsidRPr="00C4564B" w:rsidRDefault="0034620F" w:rsidP="0086135D">
      <w:pPr>
        <w:numPr>
          <w:ilvl w:val="3"/>
          <w:numId w:val="1"/>
        </w:numPr>
        <w:outlineLvl w:val="4"/>
        <w:rPr>
          <w:sz w:val="24"/>
          <w:szCs w:val="24"/>
          <w:lang w:val="en-US"/>
        </w:rPr>
      </w:pPr>
      <w:hyperlink r:id="rId83" w:history="1">
        <w:r w:rsidR="00C4564B" w:rsidRPr="0086135D">
          <w:rPr>
            <w:rStyle w:val="Hyperlink"/>
            <w:sz w:val="20"/>
            <w:lang w:val="en-US"/>
          </w:rPr>
          <w:t>https://mentor.ieee.org/802.11/dcn/22/11-22-0379-02-0itu-proposed-modifications-to-itu-r-m-1801-2.docx</w:t>
        </w:r>
      </w:hyperlink>
      <w:r w:rsidR="00C4564B" w:rsidRPr="0086135D">
        <w:rPr>
          <w:sz w:val="20"/>
          <w:lang w:val="en-US"/>
        </w:rPr>
        <w:t xml:space="preserve"> </w:t>
      </w:r>
    </w:p>
    <w:p w14:paraId="65AAA1B6" w14:textId="77777777" w:rsidR="0086135D" w:rsidRPr="0086135D" w:rsidRDefault="0086135D" w:rsidP="0086135D">
      <w:pPr>
        <w:numPr>
          <w:ilvl w:val="2"/>
          <w:numId w:val="1"/>
        </w:numPr>
        <w:outlineLvl w:val="4"/>
        <w:rPr>
          <w:sz w:val="24"/>
          <w:szCs w:val="24"/>
          <w:lang w:val="en-US"/>
        </w:rPr>
      </w:pPr>
      <w:r w:rsidRPr="0086135D">
        <w:rPr>
          <w:sz w:val="24"/>
          <w:szCs w:val="24"/>
          <w:lang w:val="en-US"/>
        </w:rPr>
        <w:t xml:space="preserve">And they are ready and are now in .18 Mentor:  </w:t>
      </w:r>
    </w:p>
    <w:p w14:paraId="5E0AB9A7" w14:textId="5DC2A0B1" w:rsidR="0086135D" w:rsidRPr="0086135D" w:rsidRDefault="0034620F" w:rsidP="0086135D">
      <w:pPr>
        <w:numPr>
          <w:ilvl w:val="3"/>
          <w:numId w:val="1"/>
        </w:numPr>
        <w:outlineLvl w:val="4"/>
        <w:rPr>
          <w:sz w:val="24"/>
          <w:szCs w:val="24"/>
          <w:lang w:val="en-US"/>
        </w:rPr>
      </w:pPr>
      <w:hyperlink r:id="rId84" w:history="1">
        <w:r w:rsidR="0086135D" w:rsidRPr="0086135D">
          <w:rPr>
            <w:rStyle w:val="Hyperlink"/>
            <w:sz w:val="24"/>
            <w:szCs w:val="24"/>
            <w:lang w:val="en-US"/>
          </w:rPr>
          <w:t>https://mentor.ieee.org/802.18/dcn/22/18-22-0032-00-0000-proposed-modifications-to-itu-r-m-1450-5.docx</w:t>
        </w:r>
      </w:hyperlink>
      <w:r w:rsidR="0086135D" w:rsidRPr="0086135D">
        <w:rPr>
          <w:sz w:val="24"/>
          <w:szCs w:val="24"/>
          <w:lang w:val="en-US"/>
        </w:rPr>
        <w:t xml:space="preserve"> </w:t>
      </w:r>
    </w:p>
    <w:p w14:paraId="5C812324" w14:textId="77777777" w:rsidR="0086135D" w:rsidRPr="0086135D" w:rsidRDefault="0034620F" w:rsidP="0086135D">
      <w:pPr>
        <w:numPr>
          <w:ilvl w:val="3"/>
          <w:numId w:val="1"/>
        </w:numPr>
        <w:outlineLvl w:val="4"/>
        <w:rPr>
          <w:sz w:val="24"/>
          <w:szCs w:val="24"/>
          <w:lang w:val="en-US"/>
        </w:rPr>
      </w:pPr>
      <w:hyperlink r:id="rId85" w:history="1">
        <w:r w:rsidR="0086135D" w:rsidRPr="0086135D">
          <w:rPr>
            <w:rStyle w:val="Hyperlink"/>
            <w:sz w:val="24"/>
            <w:szCs w:val="24"/>
            <w:lang w:val="en-US"/>
          </w:rPr>
          <w:t>https://mentor.ieee.org/802.18/dcn/22/18-22-0033-00-0000-proposed-modifications-to-itu-r-m-1801-2.docx</w:t>
        </w:r>
      </w:hyperlink>
      <w:r w:rsidR="0086135D" w:rsidRPr="0086135D">
        <w:rPr>
          <w:sz w:val="24"/>
          <w:szCs w:val="24"/>
          <w:lang w:val="en-US"/>
        </w:rPr>
        <w:t xml:space="preserve"> </w:t>
      </w:r>
    </w:p>
    <w:p w14:paraId="612E165C" w14:textId="0CC0733B" w:rsidR="0086135D" w:rsidRPr="0086135D" w:rsidRDefault="0086135D" w:rsidP="0086135D">
      <w:pPr>
        <w:numPr>
          <w:ilvl w:val="2"/>
          <w:numId w:val="1"/>
        </w:numPr>
        <w:outlineLvl w:val="4"/>
        <w:rPr>
          <w:sz w:val="24"/>
          <w:szCs w:val="24"/>
          <w:lang w:val="en-US"/>
        </w:rPr>
      </w:pPr>
      <w:r w:rsidRPr="0086135D">
        <w:rPr>
          <w:sz w:val="24"/>
          <w:szCs w:val="24"/>
          <w:lang w:val="en-US"/>
        </w:rPr>
        <w:t>Next is for .18 review, update</w:t>
      </w:r>
      <w:r w:rsidR="00C97186">
        <w:rPr>
          <w:sz w:val="24"/>
          <w:szCs w:val="24"/>
          <w:lang w:val="en-US"/>
        </w:rPr>
        <w:t xml:space="preserve"> a</w:t>
      </w:r>
      <w:r w:rsidRPr="0086135D">
        <w:rPr>
          <w:sz w:val="24"/>
          <w:szCs w:val="24"/>
          <w:lang w:val="en-US"/>
        </w:rPr>
        <w:t xml:space="preserve">s needed, approve and send to the LMSC(EC) for approval. </w:t>
      </w:r>
    </w:p>
    <w:p w14:paraId="5E0F020C" w14:textId="1A91AB1E" w:rsidR="00C4564B" w:rsidRPr="00C97186" w:rsidRDefault="00C97186" w:rsidP="00D24F6C">
      <w:pPr>
        <w:numPr>
          <w:ilvl w:val="2"/>
          <w:numId w:val="1"/>
        </w:numPr>
        <w:outlineLvl w:val="4"/>
        <w:rPr>
          <w:sz w:val="24"/>
          <w:szCs w:val="24"/>
          <w:lang w:val="en-US"/>
        </w:rPr>
      </w:pPr>
      <w:r w:rsidRPr="00C97186">
        <w:rPr>
          <w:b/>
          <w:bCs/>
          <w:sz w:val="24"/>
          <w:szCs w:val="24"/>
        </w:rPr>
        <w:t>Target can be for EC call on 05apr22, or back up is 10</w:t>
      </w:r>
      <w:r>
        <w:rPr>
          <w:b/>
          <w:bCs/>
          <w:sz w:val="24"/>
          <w:szCs w:val="24"/>
        </w:rPr>
        <w:t>-</w:t>
      </w:r>
      <w:r w:rsidRPr="00C97186">
        <w:rPr>
          <w:b/>
          <w:bCs/>
          <w:sz w:val="24"/>
          <w:szCs w:val="24"/>
        </w:rPr>
        <w:t>day ballot early-mid April</w:t>
      </w:r>
    </w:p>
    <w:p w14:paraId="615E55DE" w14:textId="09A077A2" w:rsidR="00C97186" w:rsidRPr="00C97186" w:rsidRDefault="00C97186" w:rsidP="00C97186">
      <w:pPr>
        <w:numPr>
          <w:ilvl w:val="2"/>
          <w:numId w:val="1"/>
        </w:numPr>
        <w:outlineLvl w:val="4"/>
        <w:rPr>
          <w:sz w:val="24"/>
          <w:szCs w:val="24"/>
          <w:lang w:val="en-US"/>
        </w:rPr>
      </w:pPr>
      <w:r w:rsidRPr="00C97186">
        <w:rPr>
          <w:sz w:val="24"/>
          <w:szCs w:val="24"/>
          <w:lang w:val="en-US"/>
        </w:rPr>
        <w:t>For EC call, consent agenda request by Monday 29March, or EC would need to vote on 05apr22</w:t>
      </w:r>
    </w:p>
    <w:p w14:paraId="2C51921B" w14:textId="77777777" w:rsidR="008F4BEE" w:rsidRPr="008F4BEE" w:rsidRDefault="008F4BEE" w:rsidP="00C4564B">
      <w:pPr>
        <w:outlineLvl w:val="4"/>
        <w:rPr>
          <w:sz w:val="24"/>
          <w:szCs w:val="24"/>
          <w:lang w:val="en-US"/>
        </w:rPr>
      </w:pPr>
    </w:p>
    <w:p w14:paraId="03767817" w14:textId="77777777" w:rsidR="0034588E" w:rsidRPr="0034588E" w:rsidRDefault="0034588E" w:rsidP="0034588E">
      <w:pPr>
        <w:numPr>
          <w:ilvl w:val="1"/>
          <w:numId w:val="1"/>
        </w:numPr>
        <w:outlineLvl w:val="4"/>
        <w:rPr>
          <w:sz w:val="24"/>
          <w:szCs w:val="24"/>
          <w:lang w:val="en-US"/>
        </w:rPr>
      </w:pPr>
      <w:r w:rsidRPr="0034588E">
        <w:rPr>
          <w:b/>
          <w:bCs/>
          <w:sz w:val="24"/>
          <w:szCs w:val="24"/>
          <w:lang w:val="en-US"/>
        </w:rPr>
        <w:t xml:space="preserve">WP5D, </w:t>
      </w:r>
      <w:r w:rsidRPr="0034588E">
        <w:rPr>
          <w:b/>
          <w:bCs/>
          <w:sz w:val="24"/>
          <w:szCs w:val="24"/>
        </w:rPr>
        <w:t xml:space="preserve">the required registration for the WP5D WG SPECTRUM ASPECTS &amp; WRC-23 PREPARATIONS “interim” meeting (19.-22. April 2022) has been opened </w:t>
      </w:r>
      <w:hyperlink r:id="rId86" w:history="1">
        <w:r w:rsidRPr="0034588E">
          <w:rPr>
            <w:rStyle w:val="Hyperlink"/>
            <w:b/>
            <w:bCs/>
            <w:sz w:val="24"/>
            <w:szCs w:val="24"/>
            <w:lang w:val="en-US"/>
          </w:rPr>
          <w:t>here</w:t>
        </w:r>
      </w:hyperlink>
      <w:r w:rsidRPr="0034588E">
        <w:rPr>
          <w:b/>
          <w:bCs/>
          <w:sz w:val="24"/>
          <w:szCs w:val="24"/>
        </w:rPr>
        <w:t xml:space="preserve">. </w:t>
      </w:r>
    </w:p>
    <w:p w14:paraId="72E9AB65" w14:textId="4D88FCD9" w:rsidR="0034588E" w:rsidRPr="0034588E" w:rsidRDefault="0034588E" w:rsidP="0034588E">
      <w:pPr>
        <w:numPr>
          <w:ilvl w:val="2"/>
          <w:numId w:val="1"/>
        </w:numPr>
        <w:outlineLvl w:val="4"/>
        <w:rPr>
          <w:sz w:val="24"/>
          <w:szCs w:val="24"/>
          <w:lang w:val="en-US"/>
        </w:rPr>
      </w:pPr>
      <w:r w:rsidRPr="0034588E">
        <w:rPr>
          <w:sz w:val="24"/>
          <w:szCs w:val="24"/>
          <w:lang w:val="en-US"/>
        </w:rPr>
        <w:lastRenderedPageBreak/>
        <w:t>Please be informed, that the required registration for the WP5D</w:t>
      </w:r>
      <w:r>
        <w:rPr>
          <w:b/>
          <w:bCs/>
          <w:sz w:val="24"/>
          <w:szCs w:val="24"/>
          <w:lang w:val="en-US"/>
        </w:rPr>
        <w:t xml:space="preserve"> </w:t>
      </w:r>
      <w:r w:rsidRPr="0034588E">
        <w:rPr>
          <w:b/>
          <w:bCs/>
          <w:sz w:val="24"/>
          <w:szCs w:val="24"/>
          <w:lang w:val="en-US"/>
        </w:rPr>
        <w:t>WG SPECTRUM ASPECTS &amp; WRC-23 PREPARATIONS “interim” meeting</w:t>
      </w:r>
      <w:r>
        <w:rPr>
          <w:sz w:val="24"/>
          <w:szCs w:val="24"/>
          <w:lang w:val="en-US"/>
        </w:rPr>
        <w:t xml:space="preserve"> </w:t>
      </w:r>
      <w:r w:rsidRPr="0034588E">
        <w:rPr>
          <w:sz w:val="24"/>
          <w:szCs w:val="24"/>
          <w:lang w:val="en-US"/>
        </w:rPr>
        <w:t>(19.-22. April 2022) has been opened</w:t>
      </w:r>
      <w:r>
        <w:rPr>
          <w:sz w:val="24"/>
          <w:szCs w:val="24"/>
          <w:lang w:val="en-US"/>
        </w:rPr>
        <w:t xml:space="preserve"> </w:t>
      </w:r>
      <w:hyperlink r:id="rId87" w:history="1">
        <w:r w:rsidRPr="0034588E">
          <w:rPr>
            <w:rStyle w:val="Hyperlink"/>
            <w:sz w:val="24"/>
            <w:szCs w:val="24"/>
            <w:lang w:val="en-US"/>
          </w:rPr>
          <w:t>here</w:t>
        </w:r>
      </w:hyperlink>
      <w:r w:rsidRPr="0034588E">
        <w:rPr>
          <w:sz w:val="24"/>
          <w:szCs w:val="24"/>
          <w:lang w:val="en-US"/>
        </w:rPr>
        <w:t>. On the</w:t>
      </w:r>
      <w:r>
        <w:rPr>
          <w:sz w:val="24"/>
          <w:szCs w:val="24"/>
          <w:lang w:val="en-US"/>
        </w:rPr>
        <w:t xml:space="preserve"> </w:t>
      </w:r>
      <w:hyperlink r:id="rId88" w:history="1">
        <w:r w:rsidRPr="0034588E">
          <w:rPr>
            <w:rStyle w:val="Hyperlink"/>
            <w:sz w:val="24"/>
            <w:szCs w:val="24"/>
            <w:lang w:val="en-US"/>
          </w:rPr>
          <w:t>WP5D Website</w:t>
        </w:r>
      </w:hyperlink>
      <w:r w:rsidRPr="0034588E">
        <w:rPr>
          <w:sz w:val="24"/>
          <w:szCs w:val="24"/>
          <w:lang w:val="en-US"/>
        </w:rPr>
        <w:t>, you can find further information regarding</w:t>
      </w:r>
      <w:r>
        <w:rPr>
          <w:sz w:val="24"/>
          <w:szCs w:val="24"/>
          <w:lang w:val="en-US"/>
        </w:rPr>
        <w:t xml:space="preserve"> </w:t>
      </w:r>
      <w:hyperlink r:id="rId89" w:history="1">
        <w:r w:rsidRPr="0034588E">
          <w:rPr>
            <w:rStyle w:val="Hyperlink"/>
            <w:sz w:val="24"/>
            <w:szCs w:val="24"/>
            <w:lang w:val="en-US"/>
          </w:rPr>
          <w:t>ToR</w:t>
        </w:r>
      </w:hyperlink>
      <w:hyperlink r:id="rId90" w:history="1">
        <w:r w:rsidRPr="0034588E">
          <w:rPr>
            <w:rStyle w:val="Hyperlink"/>
            <w:sz w:val="24"/>
            <w:szCs w:val="24"/>
            <w:lang w:val="en-US"/>
          </w:rPr>
          <w:t>, contribution deadline, logistics</w:t>
        </w:r>
      </w:hyperlink>
      <w:r w:rsidRPr="0034588E">
        <w:rPr>
          <w:sz w:val="24"/>
          <w:szCs w:val="24"/>
          <w:lang w:val="en-US"/>
        </w:rPr>
        <w:t>.</w:t>
      </w:r>
    </w:p>
    <w:p w14:paraId="096145DE" w14:textId="750240BF" w:rsidR="0034588E" w:rsidRPr="0034588E" w:rsidRDefault="0034588E" w:rsidP="0034588E">
      <w:pPr>
        <w:numPr>
          <w:ilvl w:val="2"/>
          <w:numId w:val="1"/>
        </w:numPr>
        <w:outlineLvl w:val="4"/>
        <w:rPr>
          <w:sz w:val="24"/>
          <w:szCs w:val="24"/>
          <w:lang w:val="en-US"/>
        </w:rPr>
      </w:pPr>
      <w:r w:rsidRPr="0034588E">
        <w:rPr>
          <w:sz w:val="24"/>
          <w:szCs w:val="24"/>
          <w:lang w:val="en-US"/>
        </w:rPr>
        <w:t>Please also note: As this is a</w:t>
      </w:r>
      <w:r>
        <w:rPr>
          <w:sz w:val="24"/>
          <w:szCs w:val="24"/>
          <w:lang w:val="en-US"/>
        </w:rPr>
        <w:t xml:space="preserve"> </w:t>
      </w:r>
      <w:r w:rsidRPr="0034588E">
        <w:rPr>
          <w:sz w:val="24"/>
          <w:szCs w:val="24"/>
          <w:u w:val="single"/>
          <w:lang w:val="en-US"/>
        </w:rPr>
        <w:t>physical meeting with remote participation</w:t>
      </w:r>
      <w:r w:rsidRPr="0034588E">
        <w:rPr>
          <w:sz w:val="24"/>
          <w:szCs w:val="24"/>
          <w:lang w:val="en-US"/>
        </w:rPr>
        <w:t>, delegates are kindly requested to indicate their planned method for participation. This can be done when registering – please tick “remote” if you plan to participate remotely only.</w:t>
      </w:r>
    </w:p>
    <w:p w14:paraId="10B61A1A" w14:textId="77777777" w:rsidR="0034588E" w:rsidRPr="0034588E" w:rsidRDefault="0034588E" w:rsidP="0034588E">
      <w:pPr>
        <w:outlineLvl w:val="4"/>
        <w:rPr>
          <w:sz w:val="24"/>
          <w:szCs w:val="24"/>
          <w:lang w:val="en-US"/>
        </w:rPr>
      </w:pPr>
    </w:p>
    <w:p w14:paraId="21A3BE2B" w14:textId="756076AF" w:rsidR="00C36BD4" w:rsidRPr="00B910AC" w:rsidRDefault="001108F3" w:rsidP="00B910AC">
      <w:pPr>
        <w:numPr>
          <w:ilvl w:val="1"/>
          <w:numId w:val="1"/>
        </w:numPr>
        <w:outlineLvl w:val="4"/>
        <w:rPr>
          <w:sz w:val="24"/>
          <w:szCs w:val="24"/>
          <w:lang w:val="en-US"/>
        </w:rPr>
      </w:pPr>
      <w:r w:rsidRPr="001108F3">
        <w:rPr>
          <w:sz w:val="24"/>
          <w:szCs w:val="24"/>
        </w:rPr>
        <w:t xml:space="preserve">Anything </w:t>
      </w:r>
      <w:r w:rsidR="008F4BEE">
        <w:rPr>
          <w:sz w:val="24"/>
          <w:szCs w:val="24"/>
        </w:rPr>
        <w:t xml:space="preserve">else </w:t>
      </w:r>
      <w:r w:rsidRPr="001108F3">
        <w:rPr>
          <w:sz w:val="24"/>
          <w:szCs w:val="24"/>
        </w:rPr>
        <w:t>to share today?</w:t>
      </w:r>
    </w:p>
    <w:p w14:paraId="389D6EDA" w14:textId="77777777" w:rsidR="00867054" w:rsidRPr="00867054" w:rsidRDefault="00867054" w:rsidP="00867054">
      <w:pPr>
        <w:outlineLvl w:val="4"/>
        <w:rPr>
          <w:sz w:val="24"/>
          <w:szCs w:val="24"/>
          <w:lang w:val="en-US"/>
        </w:rPr>
      </w:pPr>
    </w:p>
    <w:p w14:paraId="25938927" w14:textId="775F3729" w:rsidR="009849B4" w:rsidRPr="009849B4" w:rsidRDefault="009849B4" w:rsidP="009849B4">
      <w:pPr>
        <w:numPr>
          <w:ilvl w:val="1"/>
          <w:numId w:val="1"/>
        </w:numPr>
        <w:outlineLvl w:val="4"/>
        <w:rPr>
          <w:sz w:val="24"/>
          <w:szCs w:val="24"/>
          <w:lang w:val="en-US"/>
        </w:rPr>
      </w:pPr>
      <w:r w:rsidRPr="009849B4">
        <w:rPr>
          <w:b/>
          <w:bCs/>
          <w:sz w:val="24"/>
          <w:szCs w:val="24"/>
          <w:lang w:val="en-US"/>
        </w:rPr>
        <w:t xml:space="preserve">standing by for this spring (2022):  </w:t>
      </w:r>
      <w:r w:rsidR="00E851B9" w:rsidRPr="00E851B9">
        <w:rPr>
          <w:sz w:val="24"/>
          <w:szCs w:val="24"/>
        </w:rPr>
        <w:t>Additional WP 1A light communications submission from IEEE 802</w:t>
      </w:r>
      <w:r w:rsidRPr="009849B4">
        <w:rPr>
          <w:sz w:val="24"/>
          <w:szCs w:val="24"/>
          <w:lang w:val="en-US"/>
        </w:rPr>
        <w:t xml:space="preserve">. </w:t>
      </w:r>
    </w:p>
    <w:p w14:paraId="0F24D119" w14:textId="77777777" w:rsidR="009849B4" w:rsidRPr="009849B4" w:rsidRDefault="009849B4" w:rsidP="009849B4">
      <w:pPr>
        <w:ind w:left="360"/>
        <w:outlineLvl w:val="4"/>
        <w:rPr>
          <w:sz w:val="24"/>
          <w:szCs w:val="24"/>
          <w:lang w:val="en-US"/>
        </w:rPr>
      </w:pPr>
    </w:p>
    <w:p w14:paraId="09ADAD11" w14:textId="0406ACEE" w:rsidR="00867054" w:rsidRPr="00306499" w:rsidRDefault="00C36BD4" w:rsidP="00867054">
      <w:pPr>
        <w:numPr>
          <w:ilvl w:val="1"/>
          <w:numId w:val="1"/>
        </w:numPr>
        <w:outlineLvl w:val="4"/>
        <w:rPr>
          <w:sz w:val="24"/>
          <w:szCs w:val="24"/>
          <w:lang w:val="en-US"/>
        </w:rPr>
      </w:pPr>
      <w:r w:rsidRPr="00C36BD4">
        <w:rPr>
          <w:b/>
          <w:bCs/>
          <w:sz w:val="24"/>
          <w:szCs w:val="24"/>
        </w:rPr>
        <w:t>ongoing:</w:t>
      </w:r>
      <w:r>
        <w:rPr>
          <w:b/>
          <w:bCs/>
          <w:sz w:val="24"/>
          <w:szCs w:val="24"/>
        </w:rPr>
        <w:t xml:space="preserve"> </w:t>
      </w:r>
      <w:r w:rsidR="00867054" w:rsidRPr="00306499">
        <w:rPr>
          <w:b/>
          <w:bCs/>
          <w:sz w:val="24"/>
          <w:szCs w:val="24"/>
          <w:lang w:val="en-US"/>
        </w:rPr>
        <w:t xml:space="preserve">WRC-23 agenda items, the list is on the ITU-R website at: </w:t>
      </w:r>
    </w:p>
    <w:p w14:paraId="66D52C0E" w14:textId="77777777" w:rsidR="00867054" w:rsidRPr="00306499" w:rsidRDefault="0034620F" w:rsidP="00867054">
      <w:pPr>
        <w:numPr>
          <w:ilvl w:val="2"/>
          <w:numId w:val="1"/>
        </w:numPr>
        <w:outlineLvl w:val="4"/>
        <w:rPr>
          <w:sz w:val="24"/>
          <w:szCs w:val="24"/>
          <w:lang w:val="en-US"/>
        </w:rPr>
      </w:pPr>
      <w:hyperlink r:id="rId91" w:history="1">
        <w:r w:rsidR="00867054" w:rsidRPr="00306499">
          <w:rPr>
            <w:rStyle w:val="Hyperlink"/>
            <w:sz w:val="24"/>
            <w:szCs w:val="24"/>
            <w:lang w:val="en-US"/>
          </w:rPr>
          <w:t>https://www.itu.int/en/ITU-R/study-groups/rcpm/Pages/wrc-23-studies.aspx</w:t>
        </w:r>
      </w:hyperlink>
      <w:r w:rsidR="00867054" w:rsidRPr="00306499">
        <w:rPr>
          <w:sz w:val="24"/>
          <w:szCs w:val="24"/>
          <w:lang w:val="en-US"/>
        </w:rPr>
        <w:t xml:space="preserve">   (updated 26Aug20)</w:t>
      </w:r>
    </w:p>
    <w:p w14:paraId="1B080ED9" w14:textId="77777777" w:rsidR="00867054" w:rsidRPr="00306499" w:rsidRDefault="0034620F" w:rsidP="00867054">
      <w:pPr>
        <w:numPr>
          <w:ilvl w:val="3"/>
          <w:numId w:val="1"/>
        </w:numPr>
        <w:outlineLvl w:val="4"/>
        <w:rPr>
          <w:sz w:val="24"/>
          <w:szCs w:val="24"/>
          <w:lang w:val="en-US"/>
        </w:rPr>
      </w:pPr>
      <w:hyperlink r:id="rId92" w:history="1">
        <w:r w:rsidR="00867054" w:rsidRPr="00FF1FF0">
          <w:rPr>
            <w:rStyle w:val="Hyperlink"/>
            <w:sz w:val="24"/>
            <w:szCs w:val="24"/>
            <w:lang w:val="en-US"/>
          </w:rPr>
          <w:t>https://www.itu.int/dms_pub/itu-r/oth/0c/0a/R0C0A00000D0041PDFE.pdf</w:t>
        </w:r>
      </w:hyperlink>
    </w:p>
    <w:p w14:paraId="1F2E54AE" w14:textId="77777777" w:rsidR="00867054" w:rsidRPr="00306499" w:rsidRDefault="0034620F" w:rsidP="00867054">
      <w:pPr>
        <w:numPr>
          <w:ilvl w:val="3"/>
          <w:numId w:val="1"/>
        </w:numPr>
        <w:outlineLvl w:val="4"/>
        <w:rPr>
          <w:sz w:val="24"/>
          <w:szCs w:val="24"/>
          <w:lang w:val="en-US"/>
        </w:rPr>
      </w:pPr>
      <w:hyperlink r:id="rId93"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116365B0" w:rsidR="00867054" w:rsidRPr="00256033" w:rsidRDefault="008A74B4" w:rsidP="00867054">
      <w:pPr>
        <w:numPr>
          <w:ilvl w:val="2"/>
          <w:numId w:val="1"/>
        </w:numPr>
        <w:outlineLvl w:val="4"/>
        <w:rPr>
          <w:sz w:val="24"/>
          <w:szCs w:val="24"/>
          <w:lang w:val="en-US"/>
        </w:rPr>
      </w:pPr>
      <w:r>
        <w:rPr>
          <w:sz w:val="24"/>
          <w:szCs w:val="24"/>
          <w:lang w:val="en-US"/>
        </w:rPr>
        <w:t>V</w:t>
      </w:r>
      <w:r w:rsidR="00867054" w:rsidRPr="00256033">
        <w:rPr>
          <w:sz w:val="24"/>
          <w:szCs w:val="24"/>
          <w:lang w:val="en-US"/>
        </w:rPr>
        <w:t>iewpoints(actions items in notes on this slide</w:t>
      </w:r>
      <w:r w:rsidR="00867054">
        <w:rPr>
          <w:sz w:val="24"/>
          <w:szCs w:val="24"/>
          <w:lang w:val="en-US"/>
        </w:rPr>
        <w:t xml:space="preserve"> in agenda</w:t>
      </w:r>
      <w:r w:rsidR="00867054" w:rsidRPr="00256033">
        <w:rPr>
          <w:sz w:val="24"/>
          <w:szCs w:val="24"/>
          <w:lang w:val="en-US"/>
        </w:rPr>
        <w:t xml:space="preserve">):  </w:t>
      </w:r>
      <w:hyperlink r:id="rId94" w:history="1">
        <w:r w:rsidR="00867054" w:rsidRPr="00256033">
          <w:rPr>
            <w:rStyle w:val="Hyperlink"/>
            <w:sz w:val="24"/>
            <w:szCs w:val="24"/>
            <w:lang w:val="en-US"/>
          </w:rPr>
          <w:t>https://mentor.ieee.org/802.18/dcn/21/18-21-0039-01-0000-ieee-802-viewpoints-on-wrc-23-agenda-items.pptx</w:t>
        </w:r>
      </w:hyperlink>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3B7F804B"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B21416">
        <w:rPr>
          <w:sz w:val="24"/>
          <w:szCs w:val="24"/>
          <w:lang w:val="en-US"/>
        </w:rPr>
        <w:t>3</w:t>
      </w:r>
      <w:r w:rsidR="00C7751E">
        <w:rPr>
          <w:sz w:val="24"/>
          <w:szCs w:val="24"/>
          <w:lang w:val="en-US"/>
        </w:rPr>
        <w:t>5</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2191BDE6" w14:textId="77777777" w:rsidR="00A65A03" w:rsidRPr="00A65A03" w:rsidRDefault="00A65A03" w:rsidP="00A65A03">
      <w:pPr>
        <w:numPr>
          <w:ilvl w:val="1"/>
          <w:numId w:val="1"/>
        </w:numPr>
        <w:contextualSpacing/>
        <w:rPr>
          <w:rFonts w:eastAsia="Times New Roman"/>
          <w:sz w:val="24"/>
          <w:szCs w:val="24"/>
          <w:lang w:val="en-US"/>
        </w:rPr>
      </w:pPr>
      <w:r w:rsidRPr="00A65A03">
        <w:rPr>
          <w:rFonts w:eastAsia="Times New Roman"/>
          <w:b/>
          <w:bCs/>
          <w:sz w:val="24"/>
          <w:szCs w:val="24"/>
          <w:lang w:val="en-US"/>
        </w:rPr>
        <w:t>USA FCC - The Office of Engineering and Technology (OET) released a consultation on March 10 that seeks comment following the Court remand of 6 GHz band order.</w:t>
      </w:r>
    </w:p>
    <w:p w14:paraId="3FCA7C27" w14:textId="77777777" w:rsidR="0034588E" w:rsidRDefault="00A65A03" w:rsidP="00A65A03">
      <w:pPr>
        <w:numPr>
          <w:ilvl w:val="2"/>
          <w:numId w:val="1"/>
        </w:numPr>
        <w:contextualSpacing/>
        <w:rPr>
          <w:rFonts w:eastAsia="Times New Roman"/>
          <w:sz w:val="24"/>
          <w:szCs w:val="24"/>
          <w:lang w:val="en-US"/>
        </w:rPr>
      </w:pPr>
      <w:r w:rsidRPr="00A65A03">
        <w:rPr>
          <w:rFonts w:eastAsia="Times New Roman"/>
          <w:sz w:val="24"/>
          <w:szCs w:val="24"/>
          <w:lang w:val="en-US"/>
        </w:rPr>
        <w:t>In particular, it emphasizes the following:</w:t>
      </w:r>
    </w:p>
    <w:p w14:paraId="6F2EDFDE" w14:textId="1B58FC0F" w:rsidR="00A65A03" w:rsidRPr="00A65A03" w:rsidRDefault="00A65A03" w:rsidP="00A65A03">
      <w:pPr>
        <w:numPr>
          <w:ilvl w:val="2"/>
          <w:numId w:val="1"/>
        </w:numPr>
        <w:contextualSpacing/>
        <w:rPr>
          <w:rFonts w:eastAsia="Times New Roman"/>
          <w:sz w:val="24"/>
          <w:szCs w:val="24"/>
          <w:lang w:val="en-US"/>
        </w:rPr>
      </w:pPr>
      <w:r w:rsidRPr="00A65A03">
        <w:rPr>
          <w:rFonts w:eastAsia="Times New Roman"/>
          <w:i/>
          <w:iCs/>
          <w:sz w:val="24"/>
          <w:szCs w:val="24"/>
          <w:lang w:val="en-US"/>
        </w:rPr>
        <w:t>In this Public Notice, we seek comment on NAB’s arguments in the Commission’s proceeding regarding broadcasters’ experience in the 2.4 GHz band, how that experience relates to the kinds of contention-based protocol operations prescribed for indoor use in the 6 GHz rules, and whether the 2.4 GHz experience warrants reservation of a portion of the 6 GHz band for mobile indoor operations or any other modification to the Commission’s 6 GHz rules. We emphasize that, in light of the limited scope of the court’s remand, we do not seek comment on any other aspects of the 6 GHz Report and Order.</w:t>
      </w:r>
    </w:p>
    <w:p w14:paraId="4F2CE000" w14:textId="77777777" w:rsidR="0034588E" w:rsidRDefault="00A65A03" w:rsidP="00A65A03">
      <w:pPr>
        <w:numPr>
          <w:ilvl w:val="2"/>
          <w:numId w:val="1"/>
        </w:numPr>
        <w:contextualSpacing/>
        <w:rPr>
          <w:rFonts w:eastAsia="Times New Roman"/>
          <w:sz w:val="24"/>
          <w:szCs w:val="24"/>
          <w:lang w:val="en-US"/>
        </w:rPr>
      </w:pPr>
      <w:r w:rsidRPr="00A65A03">
        <w:rPr>
          <w:rFonts w:eastAsia="Times New Roman"/>
          <w:sz w:val="24"/>
          <w:szCs w:val="24"/>
          <w:lang w:val="en-US"/>
        </w:rPr>
        <w:t>For details, please visit:</w:t>
      </w:r>
    </w:p>
    <w:p w14:paraId="744F3424" w14:textId="5609C08E" w:rsidR="00A65A03" w:rsidRPr="00A65A03" w:rsidRDefault="0034620F" w:rsidP="00A65A03">
      <w:pPr>
        <w:numPr>
          <w:ilvl w:val="2"/>
          <w:numId w:val="1"/>
        </w:numPr>
        <w:contextualSpacing/>
        <w:rPr>
          <w:rFonts w:eastAsia="Times New Roman"/>
          <w:sz w:val="24"/>
          <w:szCs w:val="24"/>
          <w:lang w:val="en-US"/>
        </w:rPr>
      </w:pPr>
      <w:hyperlink r:id="rId95" w:history="1">
        <w:r w:rsidR="00A65A03" w:rsidRPr="00A65A03">
          <w:rPr>
            <w:rStyle w:val="Hyperlink"/>
            <w:rFonts w:eastAsia="Times New Roman"/>
            <w:sz w:val="24"/>
            <w:szCs w:val="24"/>
            <w:lang w:val="en-US"/>
          </w:rPr>
          <w:t>https://www.fcc.gov/document/oet-seeks-comment-following-court-remand-6-ghz-band-order</w:t>
        </w:r>
      </w:hyperlink>
      <w:r w:rsidR="00A65A03" w:rsidRPr="00A65A03">
        <w:rPr>
          <w:rFonts w:eastAsia="Times New Roman"/>
          <w:sz w:val="24"/>
          <w:szCs w:val="24"/>
          <w:lang w:val="en-US"/>
        </w:rPr>
        <w:t xml:space="preserve"> </w:t>
      </w:r>
    </w:p>
    <w:p w14:paraId="3D5FF6B8" w14:textId="2D5A724A" w:rsidR="00C36BD4" w:rsidRPr="003441E9" w:rsidRDefault="003441E9" w:rsidP="003441E9">
      <w:pPr>
        <w:numPr>
          <w:ilvl w:val="1"/>
          <w:numId w:val="1"/>
        </w:numPr>
        <w:contextualSpacing/>
        <w:rPr>
          <w:rFonts w:eastAsia="Times New Roman"/>
          <w:sz w:val="24"/>
          <w:szCs w:val="24"/>
          <w:lang w:val="en-US"/>
        </w:rPr>
      </w:pPr>
      <w:r w:rsidRPr="003441E9">
        <w:rPr>
          <w:rFonts w:eastAsia="Times New Roman"/>
          <w:sz w:val="24"/>
          <w:szCs w:val="24"/>
          <w:lang w:val="en-US"/>
        </w:rPr>
        <w:t xml:space="preserve">Mentor: </w:t>
      </w:r>
      <w:hyperlink r:id="rId96" w:history="1">
        <w:r w:rsidRPr="003441E9">
          <w:rPr>
            <w:rStyle w:val="Hyperlink"/>
            <w:rFonts w:eastAsia="Times New Roman"/>
            <w:sz w:val="24"/>
            <w:szCs w:val="24"/>
            <w:lang w:val="en-US"/>
          </w:rPr>
          <w:t>https://mentor.ieee.org/802.18/dcn/22/18-22-0034-00-0000-oet-seeks-comment-following-court-remand-6-ghz-band-order.docx</w:t>
        </w:r>
      </w:hyperlink>
      <w:r w:rsidRPr="003441E9">
        <w:rPr>
          <w:rFonts w:eastAsia="Times New Roman"/>
          <w:sz w:val="24"/>
          <w:szCs w:val="24"/>
          <w:lang w:val="en-US"/>
        </w:rPr>
        <w:t xml:space="preserve">  </w:t>
      </w:r>
    </w:p>
    <w:p w14:paraId="7E241315" w14:textId="77777777" w:rsidR="00C36BD4" w:rsidRPr="002E2CB1" w:rsidRDefault="00C36BD4" w:rsidP="00C36BD4">
      <w:pPr>
        <w:contextualSpacing/>
        <w:outlineLvl w:val="4"/>
        <w:rPr>
          <w:rFonts w:eastAsia="Times New Roman"/>
          <w:sz w:val="24"/>
          <w:szCs w:val="24"/>
          <w:lang w:val="en-US"/>
        </w:rPr>
      </w:pPr>
    </w:p>
    <w:p w14:paraId="48FD08A3" w14:textId="5B524124" w:rsidR="00C36BD4" w:rsidRPr="00715704" w:rsidRDefault="00C36BD4" w:rsidP="00C36BD4">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3</w:t>
      </w:r>
      <w:r w:rsidR="00C7751E">
        <w:rPr>
          <w:sz w:val="24"/>
          <w:szCs w:val="24"/>
          <w:lang w:val="en-US"/>
        </w:rPr>
        <w:t>6</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2E41205F"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1. The WInnforum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97"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1383971C" w14:textId="77777777" w:rsidR="00C36BD4" w:rsidRPr="005E6E03" w:rsidRDefault="0034620F" w:rsidP="00F068B9">
      <w:pPr>
        <w:numPr>
          <w:ilvl w:val="3"/>
          <w:numId w:val="4"/>
        </w:numPr>
        <w:outlineLvl w:val="4"/>
        <w:rPr>
          <w:sz w:val="24"/>
          <w:szCs w:val="24"/>
          <w:lang w:val="en-US"/>
        </w:rPr>
      </w:pPr>
      <w:hyperlink r:id="rId98"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A48C24C"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1452AF22" w14:textId="77777777" w:rsidR="005E6E03" w:rsidRPr="005E6E03" w:rsidRDefault="005E6E03" w:rsidP="00F068B9">
      <w:pPr>
        <w:numPr>
          <w:ilvl w:val="2"/>
          <w:numId w:val="4"/>
        </w:numPr>
        <w:outlineLvl w:val="4"/>
        <w:rPr>
          <w:sz w:val="24"/>
          <w:szCs w:val="24"/>
          <w:lang w:val="en-US"/>
        </w:rPr>
      </w:pPr>
      <w:r w:rsidRPr="005E6E03">
        <w:rPr>
          <w:sz w:val="24"/>
          <w:szCs w:val="24"/>
          <w:lang w:val="en-US"/>
        </w:rPr>
        <w:t xml:space="preserve">Org: 2 focus areas: </w:t>
      </w:r>
    </w:p>
    <w:p w14:paraId="431576CE" w14:textId="54ACB6B0" w:rsidR="005E6E03" w:rsidRPr="005E6E03" w:rsidRDefault="005E6E03" w:rsidP="00F068B9">
      <w:pPr>
        <w:numPr>
          <w:ilvl w:val="3"/>
          <w:numId w:val="4"/>
        </w:numPr>
        <w:outlineLvl w:val="4"/>
        <w:rPr>
          <w:sz w:val="24"/>
          <w:szCs w:val="24"/>
          <w:lang w:val="en-US"/>
        </w:rPr>
      </w:pPr>
      <w:r w:rsidRPr="005E6E03">
        <w:rPr>
          <w:sz w:val="24"/>
          <w:szCs w:val="24"/>
          <w:lang w:val="en-US"/>
        </w:rPr>
        <w:t>1) AFC Functional Specification -WG – includes: Interference-TG, Incumbent Info-TG,  security and Protocols 3GPP-TG</w:t>
      </w:r>
    </w:p>
    <w:p w14:paraId="297B934E" w14:textId="77777777" w:rsidR="005E6E03" w:rsidRPr="005E6E03" w:rsidRDefault="005E6E03" w:rsidP="00F068B9">
      <w:pPr>
        <w:numPr>
          <w:ilvl w:val="3"/>
          <w:numId w:val="4"/>
        </w:numPr>
        <w:outlineLvl w:val="4"/>
        <w:rPr>
          <w:sz w:val="24"/>
          <w:szCs w:val="24"/>
          <w:lang w:val="en-US"/>
        </w:rPr>
      </w:pPr>
      <w:r w:rsidRPr="005E6E03">
        <w:rPr>
          <w:sz w:val="24"/>
          <w:szCs w:val="24"/>
          <w:lang w:val="en-US"/>
        </w:rPr>
        <w:t>2) AFC Test and Certification-WG</w:t>
      </w:r>
    </w:p>
    <w:p w14:paraId="48D80806" w14:textId="77777777" w:rsidR="00661390" w:rsidRPr="00661390" w:rsidRDefault="00661390" w:rsidP="00661390">
      <w:pPr>
        <w:numPr>
          <w:ilvl w:val="2"/>
          <w:numId w:val="4"/>
        </w:numPr>
        <w:outlineLvl w:val="4"/>
        <w:rPr>
          <w:sz w:val="24"/>
          <w:szCs w:val="24"/>
          <w:lang w:val="en-US"/>
        </w:rPr>
      </w:pPr>
      <w:r w:rsidRPr="00661390">
        <w:rPr>
          <w:sz w:val="24"/>
          <w:szCs w:val="24"/>
        </w:rPr>
        <w:t xml:space="preserve">This week in test and certification meeting, a federated filling to the FCC was made  to use exiting test and methods to certify equipment with AFC, which is a different direction from earlier discussions.  </w:t>
      </w:r>
    </w:p>
    <w:p w14:paraId="338B646F" w14:textId="445C7D0C" w:rsidR="00392C85" w:rsidRPr="00661390" w:rsidRDefault="00661390" w:rsidP="00661390">
      <w:pPr>
        <w:numPr>
          <w:ilvl w:val="3"/>
          <w:numId w:val="4"/>
        </w:numPr>
        <w:outlineLvl w:val="4"/>
        <w:rPr>
          <w:sz w:val="24"/>
          <w:szCs w:val="24"/>
          <w:lang w:val="en-US"/>
        </w:rPr>
      </w:pPr>
      <w:r w:rsidRPr="00661390">
        <w:rPr>
          <w:sz w:val="24"/>
          <w:szCs w:val="24"/>
        </w:rPr>
        <w:t xml:space="preserve">Many test houses are approved to certify U-NII equipment and only ~20 to do CBRS.   FCC wants to lean like they have done before, but AFC is not like other radios  and processes and more complicated..  Discussions continue. </w:t>
      </w:r>
      <w:r w:rsidR="00392C85" w:rsidRPr="00661390">
        <w:rPr>
          <w:sz w:val="24"/>
          <w:szCs w:val="24"/>
        </w:rPr>
        <w:t xml:space="preserve"> </w:t>
      </w:r>
    </w:p>
    <w:p w14:paraId="1AE13AB6" w14:textId="77777777" w:rsidR="00C36BD4" w:rsidRDefault="00C36BD4" w:rsidP="00C36BD4">
      <w:pPr>
        <w:outlineLvl w:val="4"/>
        <w:rPr>
          <w:b/>
          <w:bCs/>
          <w:sz w:val="24"/>
          <w:szCs w:val="24"/>
          <w:lang w:val="en-US"/>
        </w:rPr>
      </w:pPr>
    </w:p>
    <w:p w14:paraId="4D96249E"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1407ACB3" w14:textId="77777777" w:rsidR="005E6E03" w:rsidRPr="005E6E03" w:rsidRDefault="0034620F" w:rsidP="00F068B9">
      <w:pPr>
        <w:numPr>
          <w:ilvl w:val="2"/>
          <w:numId w:val="4"/>
        </w:numPr>
        <w:outlineLvl w:val="4"/>
        <w:rPr>
          <w:sz w:val="24"/>
          <w:szCs w:val="24"/>
          <w:lang w:val="en-US"/>
        </w:rPr>
      </w:pPr>
      <w:hyperlink r:id="rId99"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057906B4" w14:textId="7299A568" w:rsidR="005E6E03" w:rsidRPr="005E6E03" w:rsidRDefault="005E6E03" w:rsidP="00F068B9">
      <w:pPr>
        <w:numPr>
          <w:ilvl w:val="3"/>
          <w:numId w:val="4"/>
        </w:numPr>
        <w:outlineLvl w:val="4"/>
        <w:rPr>
          <w:sz w:val="24"/>
          <w:szCs w:val="24"/>
          <w:lang w:val="en-US"/>
        </w:rPr>
      </w:pPr>
      <w:r w:rsidRPr="005E6E03">
        <w:rPr>
          <w:sz w:val="24"/>
          <w:szCs w:val="24"/>
          <w:lang w:val="en-US"/>
        </w:rPr>
        <w:t xml:space="preserve">Work stream 1 - interference protection and resolution (CableLabs, EPRI, Lake Cty, APCO) Meets biweekly, from 28Jan21-10:00 et, </w:t>
      </w:r>
    </w:p>
    <w:p w14:paraId="0F02D94C"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Work stream 2 - correct incumbent data (ULS) (Comsearch, APCO) </w:t>
      </w:r>
    </w:p>
    <w:p w14:paraId="7B56EB08"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3 - AFC and how it provides protection, etc. (Charter, Google, UTC)</w:t>
      </w:r>
    </w:p>
    <w:p w14:paraId="50839B79"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Overall Co-chairs:  NPSTC, UTC, WFA, WISPA.  </w:t>
      </w:r>
    </w:p>
    <w:p w14:paraId="3AF235D3" w14:textId="3A01C440" w:rsidR="00392C85" w:rsidRPr="00F063DE" w:rsidRDefault="00392C85" w:rsidP="00661390">
      <w:pPr>
        <w:numPr>
          <w:ilvl w:val="2"/>
          <w:numId w:val="4"/>
        </w:numPr>
        <w:outlineLvl w:val="4"/>
        <w:rPr>
          <w:sz w:val="24"/>
          <w:szCs w:val="24"/>
          <w:lang w:val="en-US"/>
        </w:rPr>
      </w:pPr>
      <w:r>
        <w:rPr>
          <w:sz w:val="24"/>
          <w:szCs w:val="24"/>
        </w:rPr>
        <w:t xml:space="preserve"> </w:t>
      </w:r>
      <w:r w:rsidR="00661390" w:rsidRPr="00F063DE">
        <w:rPr>
          <w:sz w:val="24"/>
          <w:szCs w:val="24"/>
        </w:rPr>
        <w:t>Still working on final report, probably through the summer (with both views, since no consensus)</w:t>
      </w:r>
    </w:p>
    <w:p w14:paraId="76D8BCFC" w14:textId="3D5E62EE" w:rsidR="007A44BB" w:rsidRPr="00D24F6C" w:rsidRDefault="007A44BB" w:rsidP="00D24F6C">
      <w:pPr>
        <w:outlineLvl w:val="4"/>
        <w:rPr>
          <w:sz w:val="24"/>
          <w:szCs w:val="24"/>
          <w:lang w:val="en-US"/>
        </w:rPr>
      </w:pPr>
    </w:p>
    <w:p w14:paraId="0139E92E" w14:textId="77777777" w:rsidR="00392C85" w:rsidRPr="00392C85" w:rsidRDefault="007A44BB" w:rsidP="00F068B9">
      <w:pPr>
        <w:numPr>
          <w:ilvl w:val="1"/>
          <w:numId w:val="4"/>
        </w:numPr>
        <w:outlineLvl w:val="4"/>
        <w:rPr>
          <w:sz w:val="24"/>
          <w:szCs w:val="24"/>
          <w:lang w:val="en-US"/>
        </w:rPr>
      </w:pPr>
      <w:r w:rsidRPr="007A44BB">
        <w:rPr>
          <w:b/>
          <w:bCs/>
          <w:sz w:val="24"/>
          <w:szCs w:val="24"/>
          <w:lang w:val="en-US"/>
        </w:rPr>
        <w:t>General:</w:t>
      </w:r>
      <w:r w:rsidRPr="007A44BB">
        <w:rPr>
          <w:b/>
          <w:bCs/>
          <w:sz w:val="24"/>
          <w:szCs w:val="24"/>
        </w:rPr>
        <w:t xml:space="preserve"> </w:t>
      </w:r>
    </w:p>
    <w:p w14:paraId="18F28BF8" w14:textId="77777777" w:rsidR="00392C85" w:rsidRPr="00392C85" w:rsidRDefault="00392C85" w:rsidP="00F068B9">
      <w:pPr>
        <w:numPr>
          <w:ilvl w:val="2"/>
          <w:numId w:val="4"/>
        </w:numPr>
        <w:outlineLvl w:val="4"/>
        <w:rPr>
          <w:sz w:val="24"/>
          <w:szCs w:val="24"/>
          <w:lang w:val="en-US"/>
        </w:rPr>
      </w:pPr>
      <w:r w:rsidRPr="00392C85">
        <w:rPr>
          <w:sz w:val="24"/>
          <w:szCs w:val="24"/>
        </w:rPr>
        <w:t xml:space="preserve">03feb: FCC getting inputs and setting up interviews on companies for the AFC accreditation. </w:t>
      </w:r>
    </w:p>
    <w:p w14:paraId="4EA64640" w14:textId="6D0503EF" w:rsidR="00392C85" w:rsidRPr="00F91AF2" w:rsidRDefault="00392C85" w:rsidP="00F91AF2">
      <w:pPr>
        <w:numPr>
          <w:ilvl w:val="2"/>
          <w:numId w:val="4"/>
        </w:numPr>
        <w:outlineLvl w:val="4"/>
        <w:rPr>
          <w:sz w:val="24"/>
          <w:szCs w:val="24"/>
          <w:lang w:val="en-US"/>
        </w:rPr>
      </w:pPr>
      <w:r w:rsidRPr="00392C85">
        <w:rPr>
          <w:sz w:val="24"/>
          <w:szCs w:val="24"/>
        </w:rPr>
        <w:t xml:space="preserve">16dec: A public notice is expected in January about work needed on improving the ULS </w:t>
      </w:r>
      <w:r>
        <w:rPr>
          <w:sz w:val="24"/>
          <w:szCs w:val="24"/>
        </w:rPr>
        <w:t>data</w:t>
      </w:r>
      <w:r w:rsidRPr="00392C85">
        <w:rPr>
          <w:sz w:val="24"/>
          <w:szCs w:val="24"/>
        </w:rPr>
        <w:t>.</w:t>
      </w:r>
    </w:p>
    <w:p w14:paraId="4110E05D" w14:textId="77777777" w:rsidR="00C36BD4" w:rsidRDefault="00C36BD4" w:rsidP="00C36BD4">
      <w:pPr>
        <w:outlineLvl w:val="4"/>
        <w:rPr>
          <w:sz w:val="24"/>
          <w:szCs w:val="24"/>
          <w:lang w:val="en-US"/>
        </w:rPr>
      </w:pPr>
    </w:p>
    <w:p w14:paraId="3F7C1CF6" w14:textId="161A4F91" w:rsidR="00C36BD4" w:rsidRPr="007C6B98" w:rsidRDefault="00C36BD4" w:rsidP="00C36BD4">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3</w:t>
      </w:r>
      <w:r w:rsidR="00C7751E">
        <w:rPr>
          <w:sz w:val="24"/>
          <w:szCs w:val="24"/>
          <w:lang w:val="en-US"/>
        </w:rPr>
        <w:t>7</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r w:rsidR="006B672F">
        <w:rPr>
          <w:b/>
          <w:bCs/>
          <w:sz w:val="24"/>
          <w:szCs w:val="24"/>
        </w:rPr>
        <w:t>Rnages</w:t>
      </w:r>
    </w:p>
    <w:p w14:paraId="176FE6A8" w14:textId="77777777" w:rsidR="00C36BD4" w:rsidRPr="00AB02B6" w:rsidRDefault="00C36BD4" w:rsidP="00F068B9">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3AF073FA" w14:textId="77777777" w:rsidR="00C36BD4" w:rsidRPr="00AB02B6" w:rsidRDefault="00C36BD4"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359E1975" w14:textId="77777777" w:rsidR="00C36BD4" w:rsidRPr="00AB02B6" w:rsidRDefault="00C36BD4"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0D437CF7" w14:textId="77777777" w:rsidR="00C36BD4" w:rsidRPr="003A3E96" w:rsidRDefault="00C36BD4" w:rsidP="00F068B9">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711DD2F0" w14:textId="77777777" w:rsidR="00C36BD4" w:rsidRPr="003A3E96" w:rsidRDefault="00C36BD4" w:rsidP="00F068B9">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20323EC5" w14:textId="77777777" w:rsidR="00C36BD4" w:rsidRPr="003A3E96" w:rsidRDefault="00C36BD4" w:rsidP="00F068B9">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B0C3538" w14:textId="77777777" w:rsidR="00FD55D1" w:rsidRPr="00FD55D1" w:rsidRDefault="00FD55D1" w:rsidP="00F068B9">
      <w:pPr>
        <w:numPr>
          <w:ilvl w:val="1"/>
          <w:numId w:val="5"/>
        </w:numPr>
        <w:outlineLvl w:val="4"/>
        <w:rPr>
          <w:rFonts w:eastAsia="Times New Roman"/>
          <w:b/>
          <w:bCs/>
          <w:sz w:val="24"/>
          <w:szCs w:val="24"/>
          <w:lang w:val="en-US"/>
        </w:rPr>
      </w:pPr>
      <w:r w:rsidRPr="00FD55D1">
        <w:rPr>
          <w:rFonts w:eastAsia="Times New Roman"/>
          <w:b/>
          <w:bCs/>
          <w:sz w:val="24"/>
          <w:szCs w:val="24"/>
          <w:lang w:val="en-US"/>
        </w:rPr>
        <w:t xml:space="preserve">Ad hoc calls: </w:t>
      </w:r>
    </w:p>
    <w:p w14:paraId="2E6272E5" w14:textId="77777777" w:rsidR="00FD55D1" w:rsidRPr="00FD55D1" w:rsidRDefault="00FD55D1" w:rsidP="00F068B9">
      <w:pPr>
        <w:numPr>
          <w:ilvl w:val="2"/>
          <w:numId w:val="5"/>
        </w:numPr>
        <w:outlineLvl w:val="4"/>
        <w:rPr>
          <w:rFonts w:eastAsia="Times New Roman"/>
          <w:sz w:val="24"/>
          <w:szCs w:val="24"/>
          <w:lang w:val="en-US"/>
        </w:rPr>
      </w:pPr>
      <w:r w:rsidRPr="00FD55D1">
        <w:rPr>
          <w:rFonts w:eastAsia="Times New Roman"/>
          <w:sz w:val="24"/>
          <w:szCs w:val="24"/>
          <w:lang w:val="en-US"/>
        </w:rPr>
        <w:t>The spreadsheet is going, always look for latest:</w:t>
      </w:r>
    </w:p>
    <w:p w14:paraId="11DE94F5" w14:textId="380A6824" w:rsidR="00FD55D1" w:rsidRPr="00FD55D1" w:rsidRDefault="0034620F" w:rsidP="00F068B9">
      <w:pPr>
        <w:numPr>
          <w:ilvl w:val="2"/>
          <w:numId w:val="5"/>
        </w:numPr>
        <w:outlineLvl w:val="4"/>
        <w:rPr>
          <w:rFonts w:eastAsia="Times New Roman"/>
          <w:sz w:val="24"/>
          <w:szCs w:val="24"/>
          <w:lang w:val="en-US"/>
        </w:rPr>
      </w:pPr>
      <w:hyperlink r:id="rId100" w:history="1">
        <w:r w:rsidR="00FD55D1" w:rsidRPr="00FD55D1">
          <w:rPr>
            <w:rStyle w:val="Hyperlink"/>
            <w:rFonts w:eastAsia="Times New Roman"/>
            <w:sz w:val="24"/>
            <w:szCs w:val="24"/>
            <w:lang w:val="en-US"/>
          </w:rPr>
          <w:t>https://mentor.ieee.org/802.18/dcn/22/18-22-0009-00-0000-ieee-802-wireless-standards-table-of-frequency-ranges.xlsx</w:t>
        </w:r>
      </w:hyperlink>
      <w:r w:rsidR="00FD55D1" w:rsidRPr="00FD55D1">
        <w:rPr>
          <w:rFonts w:eastAsia="Times New Roman"/>
          <w:sz w:val="24"/>
          <w:szCs w:val="24"/>
          <w:lang w:val="en-US"/>
        </w:rPr>
        <w:t xml:space="preserve"> </w:t>
      </w:r>
    </w:p>
    <w:p w14:paraId="3C0D94E3" w14:textId="7015939E" w:rsidR="00FD55D1" w:rsidRDefault="00FD55D1" w:rsidP="00FD55D1">
      <w:pPr>
        <w:outlineLvl w:val="4"/>
        <w:rPr>
          <w:rFonts w:eastAsia="Times New Roman"/>
          <w:b/>
          <w:bCs/>
          <w:sz w:val="24"/>
          <w:szCs w:val="24"/>
          <w:lang w:val="en-US"/>
        </w:rPr>
      </w:pPr>
    </w:p>
    <w:p w14:paraId="14627F32" w14:textId="69C1DE21" w:rsidR="00B224E1" w:rsidRPr="00B224E1" w:rsidRDefault="00B224E1" w:rsidP="00B224E1">
      <w:pPr>
        <w:numPr>
          <w:ilvl w:val="1"/>
          <w:numId w:val="5"/>
        </w:numPr>
        <w:outlineLvl w:val="4"/>
        <w:rPr>
          <w:rFonts w:eastAsia="Times New Roman"/>
          <w:b/>
          <w:bCs/>
          <w:sz w:val="24"/>
          <w:szCs w:val="24"/>
          <w:lang w:val="en-US"/>
        </w:rPr>
      </w:pPr>
      <w:r w:rsidRPr="00B224E1">
        <w:rPr>
          <w:rFonts w:eastAsia="Times New Roman"/>
          <w:b/>
          <w:bCs/>
          <w:sz w:val="24"/>
          <w:szCs w:val="24"/>
          <w:lang w:val="en-US"/>
        </w:rPr>
        <w:lastRenderedPageBreak/>
        <w:t xml:space="preserve">At the WCSC monthly call Wednesday, 02 Mar 2022, the comment collection process was reviewed, and custom comment collection form introduced: </w:t>
      </w:r>
      <w:hyperlink r:id="rId101" w:history="1">
        <w:r w:rsidR="00905923" w:rsidRPr="00951C42">
          <w:rPr>
            <w:rStyle w:val="Hyperlink"/>
            <w:rFonts w:eastAsia="Times New Roman"/>
            <w:b/>
            <w:bCs/>
            <w:sz w:val="24"/>
            <w:szCs w:val="24"/>
            <w:lang w:val="en-US"/>
          </w:rPr>
          <w:t>https://mentor.ieee.org/802.18/dcn/22/18-22-0030</w:t>
        </w:r>
      </w:hyperlink>
      <w:r w:rsidRPr="00B224E1">
        <w:rPr>
          <w:rFonts w:eastAsia="Times New Roman"/>
          <w:b/>
          <w:bCs/>
          <w:sz w:val="24"/>
          <w:szCs w:val="24"/>
          <w:lang w:val="en-US"/>
        </w:rPr>
        <w:t xml:space="preserve"> </w:t>
      </w:r>
    </w:p>
    <w:p w14:paraId="21B65C5C" w14:textId="77777777" w:rsidR="00B224E1" w:rsidRPr="00B224E1" w:rsidRDefault="00B224E1" w:rsidP="00B224E1">
      <w:pPr>
        <w:numPr>
          <w:ilvl w:val="1"/>
          <w:numId w:val="5"/>
        </w:numPr>
        <w:outlineLvl w:val="4"/>
        <w:rPr>
          <w:rFonts w:eastAsia="Times New Roman"/>
          <w:b/>
          <w:bCs/>
          <w:sz w:val="24"/>
          <w:szCs w:val="24"/>
          <w:lang w:val="en-US"/>
        </w:rPr>
      </w:pPr>
      <w:r w:rsidRPr="00B224E1">
        <w:rPr>
          <w:rFonts w:eastAsia="Times New Roman"/>
          <w:b/>
          <w:bCs/>
          <w:sz w:val="24"/>
          <w:szCs w:val="24"/>
          <w:lang w:val="en-US"/>
        </w:rPr>
        <w:t xml:space="preserve">Comment collection will run until 30 Apr 2022, </w:t>
      </w:r>
      <w:r w:rsidRPr="00D24F6C">
        <w:rPr>
          <w:rFonts w:eastAsia="Times New Roman"/>
          <w:sz w:val="24"/>
          <w:szCs w:val="24"/>
          <w:lang w:val="en-US"/>
        </w:rPr>
        <w:t>at which time the ad hoc team will act as the CRG and review and implement accordingly the comments.</w:t>
      </w:r>
      <w:r w:rsidRPr="00B224E1">
        <w:rPr>
          <w:rFonts w:eastAsia="Times New Roman"/>
          <w:b/>
          <w:bCs/>
          <w:sz w:val="24"/>
          <w:szCs w:val="24"/>
          <w:lang w:val="en-US"/>
        </w:rPr>
        <w:t xml:space="preserve"> </w:t>
      </w:r>
    </w:p>
    <w:p w14:paraId="18A3D3EA" w14:textId="77777777" w:rsidR="002201F2" w:rsidRPr="00B224E1" w:rsidRDefault="002201F2" w:rsidP="002201F2">
      <w:pPr>
        <w:outlineLvl w:val="4"/>
        <w:rPr>
          <w:rFonts w:eastAsia="Times New Roman"/>
          <w:sz w:val="24"/>
          <w:szCs w:val="24"/>
          <w:lang w:val="en-US"/>
        </w:rPr>
      </w:pPr>
    </w:p>
    <w:p w14:paraId="600568B6" w14:textId="77777777" w:rsidR="002201F2" w:rsidRPr="00B224E1" w:rsidRDefault="002201F2" w:rsidP="002201F2">
      <w:pPr>
        <w:numPr>
          <w:ilvl w:val="1"/>
          <w:numId w:val="5"/>
        </w:numPr>
        <w:outlineLvl w:val="4"/>
        <w:rPr>
          <w:rFonts w:eastAsia="Times New Roman"/>
          <w:b/>
          <w:bCs/>
          <w:sz w:val="24"/>
          <w:szCs w:val="24"/>
          <w:lang w:val="en-US"/>
        </w:rPr>
      </w:pPr>
      <w:r w:rsidRPr="00B224E1">
        <w:rPr>
          <w:rFonts w:eastAsia="Times New Roman"/>
          <w:b/>
          <w:bCs/>
          <w:sz w:val="24"/>
          <w:szCs w:val="24"/>
          <w:lang w:val="en-US"/>
        </w:rPr>
        <w:t>From ad hoc call on 22feb22</w:t>
      </w:r>
    </w:p>
    <w:p w14:paraId="4A8EEA81" w14:textId="77777777" w:rsidR="002201F2" w:rsidRPr="00B224E1" w:rsidRDefault="002201F2" w:rsidP="002201F2">
      <w:pPr>
        <w:numPr>
          <w:ilvl w:val="2"/>
          <w:numId w:val="5"/>
        </w:numPr>
        <w:outlineLvl w:val="4"/>
        <w:rPr>
          <w:rFonts w:eastAsia="Times New Roman"/>
          <w:sz w:val="24"/>
          <w:szCs w:val="24"/>
          <w:lang w:val="en-US"/>
        </w:rPr>
      </w:pPr>
      <w:r w:rsidRPr="00B224E1">
        <w:rPr>
          <w:rFonts w:eastAsia="Times New Roman"/>
          <w:sz w:val="24"/>
          <w:szCs w:val="24"/>
          <w:lang w:val="en-US"/>
        </w:rPr>
        <w:t xml:space="preserve">Worked on comment collection epoll text and process.  Will discuss with 802 Executive Secretary. </w:t>
      </w:r>
    </w:p>
    <w:p w14:paraId="67C72F47" w14:textId="77777777" w:rsidR="002201F2" w:rsidRPr="00B224E1" w:rsidRDefault="002201F2" w:rsidP="002201F2">
      <w:pPr>
        <w:numPr>
          <w:ilvl w:val="2"/>
          <w:numId w:val="5"/>
        </w:numPr>
        <w:outlineLvl w:val="4"/>
        <w:rPr>
          <w:rFonts w:eastAsia="Times New Roman"/>
          <w:sz w:val="24"/>
          <w:szCs w:val="24"/>
          <w:lang w:val="en-US"/>
        </w:rPr>
      </w:pPr>
      <w:r w:rsidRPr="00B224E1">
        <w:rPr>
          <w:rFonts w:eastAsia="Times New Roman"/>
          <w:sz w:val="24"/>
          <w:szCs w:val="24"/>
          <w:lang w:val="en-US"/>
        </w:rPr>
        <w:t>The Co-leads have epoll text updated and a comment collection spreadsheet draft to present at WCSC call 02mar22.</w:t>
      </w:r>
    </w:p>
    <w:p w14:paraId="7F0C7841" w14:textId="428CB63A" w:rsidR="0012753C" w:rsidRDefault="002201F2" w:rsidP="00E77131">
      <w:pPr>
        <w:numPr>
          <w:ilvl w:val="2"/>
          <w:numId w:val="5"/>
        </w:numPr>
        <w:outlineLvl w:val="4"/>
        <w:rPr>
          <w:rFonts w:eastAsia="Times New Roman"/>
          <w:sz w:val="24"/>
          <w:szCs w:val="24"/>
          <w:lang w:val="en-US"/>
        </w:rPr>
      </w:pPr>
      <w:r w:rsidRPr="00B224E1">
        <w:rPr>
          <w:rFonts w:eastAsia="Times New Roman"/>
          <w:sz w:val="24"/>
          <w:szCs w:val="24"/>
          <w:lang w:val="en-US"/>
        </w:rPr>
        <w:t>Looking at proposing</w:t>
      </w:r>
      <w:r w:rsidRPr="002201F2">
        <w:rPr>
          <w:rFonts w:eastAsia="Times New Roman"/>
          <w:sz w:val="24"/>
          <w:szCs w:val="24"/>
          <w:lang w:val="en-US"/>
        </w:rPr>
        <w:t xml:space="preserve"> adding the link to the IEEE 802 Wireless Stds Table of Frequency Ranges to the IEEE 802 web page under the Orientation link. </w:t>
      </w:r>
    </w:p>
    <w:p w14:paraId="2B37B9EB" w14:textId="77777777" w:rsidR="006619A7" w:rsidRDefault="006619A7" w:rsidP="006619A7">
      <w:pPr>
        <w:outlineLvl w:val="4"/>
        <w:rPr>
          <w:rFonts w:eastAsia="Times New Roman"/>
          <w:sz w:val="24"/>
          <w:szCs w:val="24"/>
          <w:lang w:val="en-US"/>
        </w:rPr>
      </w:pPr>
    </w:p>
    <w:p w14:paraId="388B9192" w14:textId="21AE9B68" w:rsidR="006619A7" w:rsidRPr="006619A7" w:rsidRDefault="006619A7" w:rsidP="006619A7">
      <w:pPr>
        <w:numPr>
          <w:ilvl w:val="1"/>
          <w:numId w:val="5"/>
        </w:numPr>
        <w:outlineLvl w:val="4"/>
        <w:rPr>
          <w:rFonts w:eastAsia="Times New Roman"/>
          <w:sz w:val="24"/>
          <w:szCs w:val="24"/>
          <w:lang w:val="en-US"/>
        </w:rPr>
      </w:pPr>
      <w:r w:rsidRPr="006619A7">
        <w:rPr>
          <w:rFonts w:eastAsia="Times New Roman"/>
          <w:sz w:val="24"/>
          <w:szCs w:val="24"/>
          <w:lang w:val="en-US"/>
        </w:rPr>
        <w:t xml:space="preserve">The </w:t>
      </w:r>
      <w:r w:rsidRPr="006619A7">
        <w:rPr>
          <w:rFonts w:eastAsia="Times New Roman"/>
          <w:b/>
          <w:bCs/>
          <w:sz w:val="24"/>
          <w:szCs w:val="24"/>
          <w:lang w:val="en-US"/>
        </w:rPr>
        <w:t xml:space="preserve">next meeting will be 22mar22.  </w:t>
      </w:r>
      <w:r w:rsidRPr="006619A7">
        <w:rPr>
          <w:rFonts w:eastAsia="Times New Roman"/>
          <w:sz w:val="24"/>
          <w:szCs w:val="24"/>
          <w:lang w:val="en-US"/>
        </w:rPr>
        <w:t>(call-in in agenda backup slides) (May be cancelled if comment collection is running (not going to do an epoll))</w:t>
      </w:r>
    </w:p>
    <w:p w14:paraId="2EA1858D" w14:textId="77777777" w:rsidR="002201F2" w:rsidRPr="002201F2" w:rsidRDefault="002201F2" w:rsidP="00905923">
      <w:pPr>
        <w:outlineLvl w:val="4"/>
        <w:rPr>
          <w:rFonts w:eastAsia="Times New Roman"/>
          <w:sz w:val="24"/>
          <w:szCs w:val="24"/>
          <w:lang w:val="en-US"/>
        </w:rPr>
      </w:pPr>
    </w:p>
    <w:p w14:paraId="0B7ECC1D" w14:textId="4D000E87"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C7751E">
        <w:rPr>
          <w:sz w:val="24"/>
          <w:szCs w:val="24"/>
          <w:lang w:val="en-US"/>
        </w:rPr>
        <w:t>8</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3906C642" w14:textId="65E1AF69" w:rsidR="00E834CA" w:rsidRPr="00E834CA" w:rsidRDefault="00E834CA" w:rsidP="00E834CA">
      <w:pPr>
        <w:numPr>
          <w:ilvl w:val="1"/>
          <w:numId w:val="30"/>
        </w:numPr>
        <w:rPr>
          <w:b/>
          <w:bCs/>
          <w:sz w:val="24"/>
          <w:szCs w:val="24"/>
          <w:lang w:val="en-US"/>
        </w:rPr>
      </w:pPr>
      <w:r w:rsidRPr="00E834CA">
        <w:rPr>
          <w:b/>
          <w:bCs/>
          <w:sz w:val="24"/>
          <w:szCs w:val="24"/>
          <w:lang w:val="en-US"/>
        </w:rPr>
        <w:t xml:space="preserve">Chair to upload Rev 1 of the UK-Ofcom proposed response. done. </w:t>
      </w:r>
    </w:p>
    <w:p w14:paraId="39BDEF59" w14:textId="77777777" w:rsidR="006619A7" w:rsidRDefault="006619A7" w:rsidP="006619A7">
      <w:pPr>
        <w:numPr>
          <w:ilvl w:val="1"/>
          <w:numId w:val="35"/>
        </w:numPr>
        <w:rPr>
          <w:b/>
          <w:bCs/>
          <w:color w:val="00B0F0"/>
          <w:sz w:val="24"/>
          <w:szCs w:val="24"/>
          <w:lang w:val="en-US"/>
        </w:rPr>
      </w:pPr>
      <w:r>
        <w:rPr>
          <w:b/>
          <w:bCs/>
          <w:color w:val="00B0F0"/>
          <w:sz w:val="24"/>
          <w:szCs w:val="24"/>
          <w:lang w:val="en-US"/>
        </w:rPr>
        <w:t xml:space="preserve">Next week need to review and ballot for approval the UK consultation response. </w:t>
      </w:r>
    </w:p>
    <w:p w14:paraId="53F0AF90" w14:textId="334973AE" w:rsidR="00E834CA" w:rsidRPr="00E834CA" w:rsidRDefault="00E834CA" w:rsidP="00E834CA">
      <w:pPr>
        <w:numPr>
          <w:ilvl w:val="1"/>
          <w:numId w:val="30"/>
        </w:numPr>
        <w:rPr>
          <w:b/>
          <w:bCs/>
          <w:sz w:val="24"/>
          <w:szCs w:val="24"/>
          <w:lang w:val="en-US"/>
        </w:rPr>
      </w:pPr>
      <w:r w:rsidRPr="00E834CA">
        <w:rPr>
          <w:b/>
          <w:bCs/>
          <w:sz w:val="24"/>
          <w:szCs w:val="24"/>
          <w:lang w:val="en-US"/>
        </w:rPr>
        <w:t xml:space="preserve">FCC PN on 6 GHz uploaded.  done. </w:t>
      </w:r>
    </w:p>
    <w:p w14:paraId="11422194" w14:textId="28A47831" w:rsidR="00FD55D1" w:rsidRDefault="00E834CA" w:rsidP="00E834CA">
      <w:pPr>
        <w:numPr>
          <w:ilvl w:val="1"/>
          <w:numId w:val="3"/>
        </w:numPr>
        <w:rPr>
          <w:b/>
          <w:bCs/>
          <w:color w:val="00B0F0"/>
          <w:sz w:val="24"/>
          <w:szCs w:val="24"/>
          <w:lang w:val="en-US"/>
        </w:rPr>
      </w:pPr>
      <w:r w:rsidRPr="00E834CA">
        <w:rPr>
          <w:b/>
          <w:bCs/>
          <w:color w:val="00B0F0"/>
          <w:sz w:val="24"/>
          <w:szCs w:val="24"/>
          <w:lang w:val="en-US"/>
        </w:rPr>
        <w:t>Next week should review the M.1450 and M.1801 submissions.</w:t>
      </w:r>
    </w:p>
    <w:p w14:paraId="48A3C572" w14:textId="77777777" w:rsidR="006619A7" w:rsidRPr="00E834CA" w:rsidRDefault="006619A7" w:rsidP="006619A7">
      <w:pPr>
        <w:rPr>
          <w:b/>
          <w:bCs/>
          <w:color w:val="00B0F0"/>
          <w:sz w:val="24"/>
          <w:szCs w:val="24"/>
          <w:lang w:val="en-US"/>
        </w:rPr>
      </w:pPr>
    </w:p>
    <w:p w14:paraId="3F83325C" w14:textId="77777777" w:rsidR="00F063DE" w:rsidRPr="00F063DE" w:rsidRDefault="00F063DE" w:rsidP="00F063DE">
      <w:pPr>
        <w:pStyle w:val="ListParagraph"/>
        <w:numPr>
          <w:ilvl w:val="1"/>
          <w:numId w:val="1"/>
        </w:numPr>
        <w:rPr>
          <w:b/>
          <w:bCs/>
          <w:sz w:val="24"/>
          <w:szCs w:val="24"/>
          <w:lang w:val="en-US"/>
        </w:rPr>
      </w:pPr>
      <w:r w:rsidRPr="00F063DE">
        <w:rPr>
          <w:b/>
          <w:bCs/>
          <w:sz w:val="24"/>
          <w:szCs w:val="24"/>
          <w:lang w:val="en-US"/>
        </w:rPr>
        <w:t xml:space="preserve">ongoing: </w:t>
      </w:r>
    </w:p>
    <w:p w14:paraId="272FDC79" w14:textId="77777777" w:rsidR="00F063DE" w:rsidRPr="00F063DE" w:rsidRDefault="00F063DE" w:rsidP="00F063DE">
      <w:pPr>
        <w:pStyle w:val="ListParagraph"/>
        <w:numPr>
          <w:ilvl w:val="1"/>
          <w:numId w:val="33"/>
        </w:numPr>
        <w:rPr>
          <w:color w:val="00B0F0"/>
          <w:sz w:val="24"/>
          <w:szCs w:val="24"/>
          <w:lang w:val="en-US"/>
        </w:rPr>
      </w:pPr>
      <w:r w:rsidRPr="00F063DE">
        <w:rPr>
          <w:color w:val="00B0F0"/>
          <w:sz w:val="24"/>
          <w:szCs w:val="24"/>
          <w:lang w:val="en-US"/>
        </w:rPr>
        <w:t xml:space="preserve">For IEEE 802 viewpoints on WRC-23 AIs, reach out to those identified, looking for input on the viewpoints.  </w:t>
      </w:r>
    </w:p>
    <w:p w14:paraId="635AA0EA" w14:textId="61FDF3C5" w:rsidR="00601DB5" w:rsidRPr="00905923" w:rsidRDefault="00601DB5" w:rsidP="00601DB5">
      <w:pPr>
        <w:pStyle w:val="ListParagraph"/>
        <w:numPr>
          <w:ilvl w:val="1"/>
          <w:numId w:val="1"/>
        </w:numPr>
        <w:rPr>
          <w:b/>
          <w:bCs/>
          <w:sz w:val="24"/>
          <w:szCs w:val="24"/>
          <w:lang w:val="en-US"/>
        </w:rPr>
      </w:pPr>
      <w:r w:rsidRPr="00905923">
        <w:rPr>
          <w:b/>
          <w:bCs/>
          <w:sz w:val="24"/>
          <w:szCs w:val="24"/>
          <w:lang w:val="en-US"/>
        </w:rPr>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4F5B3F7B"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C7751E">
        <w:rPr>
          <w:sz w:val="24"/>
          <w:szCs w:val="24"/>
          <w:lang w:val="en-US"/>
        </w:rPr>
        <w:t>9</w:t>
      </w:r>
      <w:r w:rsidRPr="00637DC7">
        <w:rPr>
          <w:sz w:val="24"/>
          <w:szCs w:val="24"/>
          <w:lang w:val="en-US"/>
        </w:rPr>
        <w:t xml:space="preserve"> </w:t>
      </w:r>
      <w:r w:rsidR="00D678A7" w:rsidRPr="00637DC7">
        <w:rPr>
          <w:sz w:val="24"/>
          <w:szCs w:val="24"/>
          <w:lang w:val="en-US"/>
        </w:rPr>
        <w:t>Any Other Business</w:t>
      </w:r>
    </w:p>
    <w:p w14:paraId="09BDAA34" w14:textId="696CBECD" w:rsidR="003E349B" w:rsidRDefault="003E349B" w:rsidP="00F068B9">
      <w:pPr>
        <w:numPr>
          <w:ilvl w:val="1"/>
          <w:numId w:val="8"/>
        </w:numPr>
        <w:rPr>
          <w:sz w:val="24"/>
          <w:szCs w:val="24"/>
          <w:lang w:val="en-US"/>
        </w:rPr>
      </w:pPr>
      <w:r w:rsidRPr="003E349B">
        <w:rPr>
          <w:sz w:val="24"/>
          <w:szCs w:val="24"/>
          <w:lang w:val="en-US"/>
        </w:rPr>
        <w:t xml:space="preserve"> remember to sign into IMAT.</w:t>
      </w:r>
    </w:p>
    <w:p w14:paraId="39DE4D5E" w14:textId="00E87D7D" w:rsidR="00B341EC" w:rsidRPr="00B341EC" w:rsidRDefault="00B341EC" w:rsidP="00B341EC">
      <w:pPr>
        <w:numPr>
          <w:ilvl w:val="1"/>
          <w:numId w:val="8"/>
        </w:numPr>
        <w:rPr>
          <w:sz w:val="24"/>
          <w:szCs w:val="24"/>
          <w:lang w:val="en-US"/>
        </w:rPr>
      </w:pPr>
      <w:r w:rsidRPr="00B341EC">
        <w:rPr>
          <w:sz w:val="24"/>
          <w:szCs w:val="24"/>
          <w:lang w:val="en-US"/>
        </w:rPr>
        <w:t xml:space="preserve">Again congrats to Edward who will be picking up chair duties tomorrow night (18mar22). </w:t>
      </w:r>
    </w:p>
    <w:p w14:paraId="405776F4" w14:textId="34EDD2D6" w:rsidR="00633634" w:rsidRDefault="00B341EC" w:rsidP="00905923">
      <w:pPr>
        <w:numPr>
          <w:ilvl w:val="2"/>
          <w:numId w:val="8"/>
        </w:numPr>
        <w:rPr>
          <w:sz w:val="24"/>
          <w:szCs w:val="24"/>
          <w:lang w:val="en-US"/>
        </w:rPr>
      </w:pPr>
      <w:r w:rsidRPr="00B341EC">
        <w:rPr>
          <w:sz w:val="24"/>
          <w:szCs w:val="24"/>
          <w:lang w:val="en-US"/>
        </w:rPr>
        <w:t>All – please be patient as the transition progresses that could take weeks to possible a month or two. Many things to change over, meeting call-ins, Listserver, Mentor, MyProject, contribution templates and IEEE specifics, and i am sure more.</w:t>
      </w:r>
    </w:p>
    <w:p w14:paraId="4866E788" w14:textId="27780651" w:rsidR="00633634" w:rsidRDefault="00633634" w:rsidP="00633634">
      <w:pPr>
        <w:rPr>
          <w:sz w:val="24"/>
          <w:szCs w:val="24"/>
          <w:lang w:val="en-US"/>
        </w:rPr>
      </w:pPr>
    </w:p>
    <w:p w14:paraId="79CD6B25" w14:textId="35FDABE4"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C7751E">
        <w:rPr>
          <w:sz w:val="24"/>
          <w:szCs w:val="24"/>
          <w:lang w:val="en-US"/>
        </w:rPr>
        <w:t>40</w:t>
      </w:r>
      <w:r w:rsidRPr="00A02F23">
        <w:rPr>
          <w:sz w:val="24"/>
          <w:szCs w:val="24"/>
          <w:lang w:val="en-US"/>
        </w:rPr>
        <w:t xml:space="preserve">, </w:t>
      </w:r>
      <w:r w:rsidR="000E0EFC" w:rsidRPr="00A02F23">
        <w:rPr>
          <w:sz w:val="24"/>
          <w:szCs w:val="24"/>
          <w:lang w:val="en-US"/>
        </w:rPr>
        <w:t>Adjourn.</w:t>
      </w:r>
    </w:p>
    <w:p w14:paraId="5C34976B" w14:textId="782DA8F9" w:rsidR="00126FCE" w:rsidRPr="00696CD9" w:rsidRDefault="00126FCE" w:rsidP="00F068B9">
      <w:pPr>
        <w:numPr>
          <w:ilvl w:val="1"/>
          <w:numId w:val="7"/>
        </w:numPr>
        <w:contextualSpacing/>
        <w:rPr>
          <w:sz w:val="24"/>
          <w:szCs w:val="24"/>
          <w:lang w:val="en-US"/>
        </w:rPr>
      </w:pPr>
      <w:r w:rsidRPr="00126FCE">
        <w:rPr>
          <w:b/>
          <w:bCs/>
          <w:sz w:val="24"/>
          <w:szCs w:val="24"/>
          <w:lang w:val="en-US"/>
        </w:rPr>
        <w:t xml:space="preserve">Next “weekly” teleconference (sched’d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FD55D1">
        <w:rPr>
          <w:b/>
          <w:bCs/>
          <w:sz w:val="24"/>
          <w:szCs w:val="24"/>
          <w:lang w:val="en-US"/>
        </w:rPr>
        <w:t>24mar</w:t>
      </w:r>
      <w:r w:rsidR="00C36BD4">
        <w:rPr>
          <w:b/>
          <w:bCs/>
          <w:sz w:val="24"/>
          <w:szCs w:val="24"/>
          <w:lang w:val="en-US"/>
        </w:rPr>
        <w:t>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2B169017" w:rsidR="007A7EA4" w:rsidRPr="007A7EA4" w:rsidRDefault="007A7EA4" w:rsidP="00F068B9">
      <w:pPr>
        <w:numPr>
          <w:ilvl w:val="2"/>
          <w:numId w:val="7"/>
        </w:numPr>
        <w:contextualSpacing/>
        <w:rPr>
          <w:sz w:val="24"/>
          <w:szCs w:val="24"/>
          <w:lang w:val="en-US"/>
        </w:rPr>
      </w:pPr>
      <w:r w:rsidRPr="007A7EA4">
        <w:rPr>
          <w:sz w:val="24"/>
          <w:szCs w:val="24"/>
          <w:lang w:val="en-US"/>
        </w:rPr>
        <w:t xml:space="preserve">Call in info: </w:t>
      </w:r>
      <w:hyperlink r:id="rId102" w:history="1">
        <w:r w:rsidR="00C36BD4" w:rsidRPr="00B31402">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77777777" w:rsidR="002C17BE" w:rsidRPr="007A7EA4" w:rsidRDefault="002C17BE" w:rsidP="00F068B9">
      <w:pPr>
        <w:numPr>
          <w:ilvl w:val="2"/>
          <w:numId w:val="7"/>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68B9">
      <w:pPr>
        <w:numPr>
          <w:ilvl w:val="2"/>
          <w:numId w:val="7"/>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68B9">
      <w:pPr>
        <w:numPr>
          <w:ilvl w:val="1"/>
          <w:numId w:val="7"/>
        </w:numPr>
        <w:contextualSpacing/>
        <w:rPr>
          <w:sz w:val="24"/>
          <w:szCs w:val="24"/>
          <w:lang w:val="en-US"/>
        </w:rPr>
      </w:pPr>
      <w:r w:rsidRPr="007A7EA4">
        <w:rPr>
          <w:sz w:val="24"/>
          <w:szCs w:val="24"/>
          <w:lang w:val="en-US"/>
        </w:rPr>
        <w:t xml:space="preserve">Overall IEEE 802 schedule: </w:t>
      </w:r>
      <w:hyperlink r:id="rId103" w:history="1">
        <w:r w:rsidRPr="007A7EA4">
          <w:rPr>
            <w:rStyle w:val="Hyperlink"/>
            <w:sz w:val="24"/>
            <w:szCs w:val="24"/>
            <w:lang w:val="en-US"/>
          </w:rPr>
          <w:t>http://ieee802.org/802tele_calendar.html</w:t>
        </w:r>
      </w:hyperlink>
    </w:p>
    <w:p w14:paraId="09268FC6" w14:textId="77777777" w:rsidR="007A7EA4" w:rsidRPr="007A7EA4" w:rsidRDefault="007A7EA4" w:rsidP="00F068B9">
      <w:pPr>
        <w:numPr>
          <w:ilvl w:val="2"/>
          <w:numId w:val="7"/>
        </w:numPr>
        <w:contextualSpacing/>
        <w:rPr>
          <w:sz w:val="24"/>
          <w:szCs w:val="24"/>
          <w:lang w:val="en-US"/>
        </w:rPr>
      </w:pPr>
      <w:r w:rsidRPr="007A7EA4">
        <w:rPr>
          <w:sz w:val="24"/>
          <w:szCs w:val="24"/>
          <w:lang w:val="en-US"/>
        </w:rPr>
        <w:t xml:space="preserve">or only 802.18:  </w:t>
      </w:r>
      <w:hyperlink r:id="rId104" w:history="1">
        <w:r w:rsidRPr="007A7EA4">
          <w:rPr>
            <w:rStyle w:val="Hyperlink"/>
            <w:sz w:val="24"/>
            <w:szCs w:val="24"/>
            <w:lang w:val="en-US"/>
          </w:rPr>
          <w:t>IEEE 802.18 TAG Calendar</w:t>
        </w:r>
      </w:hyperlink>
    </w:p>
    <w:p w14:paraId="1A7D734E" w14:textId="0230A3D2" w:rsidR="00ED7A96" w:rsidRPr="00A928F8" w:rsidRDefault="00097770" w:rsidP="00F068B9">
      <w:pPr>
        <w:numPr>
          <w:ilvl w:val="1"/>
          <w:numId w:val="7"/>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68B9">
      <w:pPr>
        <w:numPr>
          <w:ilvl w:val="2"/>
          <w:numId w:val="7"/>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DE846EA" w:rsidR="00097770" w:rsidRDefault="000F193C" w:rsidP="00F068B9">
      <w:pPr>
        <w:numPr>
          <w:ilvl w:val="2"/>
          <w:numId w:val="7"/>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E834CA">
        <w:rPr>
          <w:sz w:val="24"/>
          <w:szCs w:val="24"/>
          <w:lang w:val="en-US"/>
        </w:rPr>
        <w:t>55</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69E019F5" w14:textId="0468EA56" w:rsidR="008F4BEE" w:rsidRPr="008F4BEE" w:rsidRDefault="008F4BEE" w:rsidP="008F4BEE">
      <w:pPr>
        <w:numPr>
          <w:ilvl w:val="1"/>
          <w:numId w:val="7"/>
        </w:numPr>
        <w:contextualSpacing/>
        <w:rPr>
          <w:b/>
          <w:bCs/>
          <w:sz w:val="24"/>
          <w:szCs w:val="24"/>
          <w:lang w:val="en-US"/>
        </w:rPr>
      </w:pPr>
      <w:r w:rsidRPr="008F4BEE">
        <w:rPr>
          <w:b/>
          <w:bCs/>
          <w:sz w:val="24"/>
          <w:szCs w:val="24"/>
          <w:lang w:val="en-US"/>
        </w:rPr>
        <w:lastRenderedPageBreak/>
        <w:t>The next IEEE 802.18 Wireless Interim will be in 8-13 May 2022, Warsaw, Poland mixed-mode</w:t>
      </w:r>
      <w:r w:rsidR="006619A7">
        <w:rPr>
          <w:b/>
          <w:bCs/>
          <w:sz w:val="24"/>
          <w:szCs w:val="24"/>
          <w:lang w:val="en-US"/>
        </w:rPr>
        <w:t xml:space="preserve"> (so far)</w:t>
      </w:r>
      <w:r w:rsidRPr="008F4BEE">
        <w:rPr>
          <w:b/>
          <w:bCs/>
          <w:sz w:val="24"/>
          <w:szCs w:val="24"/>
          <w:lang w:val="en-US"/>
        </w:rPr>
        <w:t xml:space="preserve">. </w:t>
      </w:r>
    </w:p>
    <w:p w14:paraId="5550AA56" w14:textId="77777777" w:rsidR="008F4BEE" w:rsidRPr="008F4BEE" w:rsidRDefault="008F4BEE" w:rsidP="008F4BEE">
      <w:pPr>
        <w:numPr>
          <w:ilvl w:val="1"/>
          <w:numId w:val="7"/>
        </w:numPr>
        <w:contextualSpacing/>
        <w:rPr>
          <w:b/>
          <w:bCs/>
          <w:sz w:val="24"/>
          <w:szCs w:val="24"/>
          <w:lang w:val="en-US"/>
        </w:rPr>
      </w:pPr>
      <w:r w:rsidRPr="008F4BEE">
        <w:rPr>
          <w:b/>
          <w:bCs/>
          <w:sz w:val="24"/>
          <w:szCs w:val="24"/>
          <w:lang w:val="en-US"/>
        </w:rPr>
        <w:t>The next IEEE 802.18 Plenary will be in July 2022, looking like in Montreal, Canada</w:t>
      </w:r>
    </w:p>
    <w:p w14:paraId="12A39962" w14:textId="77777777" w:rsidR="008F4BEE" w:rsidRPr="008F4BEE" w:rsidRDefault="008F4BEE" w:rsidP="008F4BEE">
      <w:pPr>
        <w:numPr>
          <w:ilvl w:val="1"/>
          <w:numId w:val="7"/>
        </w:numPr>
        <w:contextualSpacing/>
        <w:rPr>
          <w:b/>
          <w:bCs/>
          <w:sz w:val="24"/>
          <w:szCs w:val="24"/>
          <w:lang w:val="en-US"/>
        </w:rPr>
      </w:pPr>
      <w:r w:rsidRPr="008F4BEE">
        <w:rPr>
          <w:b/>
          <w:bCs/>
          <w:sz w:val="24"/>
          <w:szCs w:val="24"/>
          <w:lang w:val="en-US"/>
        </w:rPr>
        <w:t>Thank You</w:t>
      </w:r>
    </w:p>
    <w:p w14:paraId="545E81DD" w14:textId="77777777" w:rsidR="00FE5E41" w:rsidRDefault="00FE5E41" w:rsidP="004334C2">
      <w:pPr>
        <w:rPr>
          <w:szCs w:val="22"/>
          <w:lang w:val="en-US"/>
        </w:rPr>
      </w:pPr>
    </w:p>
    <w:p w14:paraId="419FD4CF" w14:textId="4869F374" w:rsidR="003E349B" w:rsidRPr="00F91AF2" w:rsidRDefault="00EE528F" w:rsidP="00B910AC">
      <w:pPr>
        <w:pStyle w:val="ListParagraph"/>
        <w:numPr>
          <w:ilvl w:val="0"/>
          <w:numId w:val="1"/>
        </w:numPr>
        <w:rPr>
          <w:b/>
          <w:bCs/>
          <w:sz w:val="20"/>
          <w:lang w:val="en-US"/>
        </w:rPr>
      </w:pPr>
      <w:r w:rsidRPr="00B910AC">
        <w:rPr>
          <w:sz w:val="24"/>
          <w:szCs w:val="24"/>
          <w:lang w:val="en-US"/>
        </w:rPr>
        <w:t>Attendanc</w:t>
      </w:r>
      <w:r w:rsidR="00F91AF2">
        <w:rPr>
          <w:sz w:val="24"/>
          <w:szCs w:val="24"/>
          <w:lang w:val="en-US"/>
        </w:rPr>
        <w:t>e</w:t>
      </w:r>
    </w:p>
    <w:p w14:paraId="7DCD048B" w14:textId="1C078EE8" w:rsidR="00F91AF2" w:rsidRDefault="00F91AF2" w:rsidP="00F91AF2">
      <w:pPr>
        <w:rPr>
          <w:b/>
          <w:bCs/>
          <w:sz w:val="20"/>
          <w:lang w:val="en-US"/>
        </w:rPr>
      </w:pPr>
    </w:p>
    <w:tbl>
      <w:tblPr>
        <w:tblW w:w="0" w:type="auto"/>
        <w:tblCellMar>
          <w:left w:w="0" w:type="dxa"/>
          <w:right w:w="0" w:type="dxa"/>
        </w:tblCellMar>
        <w:tblLook w:val="04A0" w:firstRow="1" w:lastRow="0" w:firstColumn="1" w:lastColumn="0" w:noHBand="0" w:noVBand="1"/>
      </w:tblPr>
      <w:tblGrid>
        <w:gridCol w:w="443"/>
        <w:gridCol w:w="1485"/>
        <w:gridCol w:w="2150"/>
        <w:gridCol w:w="3932"/>
        <w:gridCol w:w="990"/>
        <w:gridCol w:w="900"/>
      </w:tblGrid>
      <w:tr w:rsidR="00F91AF2" w14:paraId="02E856E6" w14:textId="77777777" w:rsidTr="00384A3A">
        <w:trPr>
          <w:trHeight w:val="435"/>
        </w:trPr>
        <w:tc>
          <w:tcPr>
            <w:tcW w:w="0" w:type="auto"/>
            <w:gridSpan w:val="2"/>
            <w:noWrap/>
            <w:tcMar>
              <w:top w:w="0" w:type="dxa"/>
              <w:left w:w="108" w:type="dxa"/>
              <w:bottom w:w="0" w:type="dxa"/>
              <w:right w:w="108" w:type="dxa"/>
            </w:tcMar>
            <w:vAlign w:val="center"/>
            <w:hideMark/>
          </w:tcPr>
          <w:p w14:paraId="107D2A24" w14:textId="77777777" w:rsidR="00F91AF2" w:rsidRDefault="00F91AF2" w:rsidP="00384A3A">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2CC66220" w14:textId="77777777" w:rsidR="00F91AF2" w:rsidRDefault="00F91AF2" w:rsidP="00384A3A">
            <w:pPr>
              <w:rPr>
                <w:rFonts w:ascii="Arial" w:hAnsi="Arial" w:cs="Arial"/>
                <w:b/>
                <w:bCs/>
                <w:sz w:val="20"/>
              </w:rPr>
            </w:pPr>
          </w:p>
        </w:tc>
        <w:tc>
          <w:tcPr>
            <w:tcW w:w="3932" w:type="dxa"/>
            <w:noWrap/>
            <w:tcMar>
              <w:top w:w="0" w:type="dxa"/>
              <w:left w:w="108" w:type="dxa"/>
              <w:bottom w:w="0" w:type="dxa"/>
              <w:right w:w="108" w:type="dxa"/>
            </w:tcMar>
            <w:vAlign w:val="center"/>
            <w:hideMark/>
          </w:tcPr>
          <w:p w14:paraId="51AF1E32" w14:textId="77777777" w:rsidR="00F91AF2" w:rsidRDefault="00F91AF2" w:rsidP="00384A3A">
            <w:pPr>
              <w:rPr>
                <w:rFonts w:eastAsia="Times New Roman"/>
                <w:sz w:val="20"/>
              </w:rPr>
            </w:pPr>
          </w:p>
        </w:tc>
        <w:tc>
          <w:tcPr>
            <w:tcW w:w="990" w:type="dxa"/>
            <w:noWrap/>
            <w:tcMar>
              <w:top w:w="0" w:type="dxa"/>
              <w:left w:w="108" w:type="dxa"/>
              <w:bottom w:w="0" w:type="dxa"/>
              <w:right w:w="108" w:type="dxa"/>
            </w:tcMar>
            <w:vAlign w:val="center"/>
            <w:hideMark/>
          </w:tcPr>
          <w:p w14:paraId="46264353" w14:textId="77777777" w:rsidR="00F91AF2" w:rsidRDefault="00F91AF2" w:rsidP="00384A3A">
            <w:pPr>
              <w:jc w:val="center"/>
              <w:rPr>
                <w:rFonts w:ascii="Arial" w:hAnsi="Arial" w:cs="Arial"/>
                <w:b/>
                <w:bCs/>
                <w:sz w:val="20"/>
              </w:rPr>
            </w:pPr>
            <w:r>
              <w:rPr>
                <w:rFonts w:ascii="Arial" w:hAnsi="Arial" w:cs="Arial"/>
                <w:b/>
                <w:bCs/>
                <w:sz w:val="20"/>
              </w:rPr>
              <w:t>10-Mar</w:t>
            </w:r>
          </w:p>
        </w:tc>
        <w:tc>
          <w:tcPr>
            <w:tcW w:w="900" w:type="dxa"/>
            <w:noWrap/>
            <w:tcMar>
              <w:top w:w="0" w:type="dxa"/>
              <w:left w:w="108" w:type="dxa"/>
              <w:bottom w:w="0" w:type="dxa"/>
              <w:right w:w="108" w:type="dxa"/>
            </w:tcMar>
            <w:vAlign w:val="center"/>
            <w:hideMark/>
          </w:tcPr>
          <w:p w14:paraId="44F194DA" w14:textId="77777777" w:rsidR="00F91AF2" w:rsidRDefault="00F91AF2" w:rsidP="00384A3A">
            <w:pPr>
              <w:jc w:val="center"/>
              <w:rPr>
                <w:rFonts w:ascii="Arial" w:hAnsi="Arial" w:cs="Arial"/>
                <w:b/>
                <w:bCs/>
                <w:sz w:val="20"/>
              </w:rPr>
            </w:pPr>
            <w:r>
              <w:rPr>
                <w:rFonts w:ascii="Arial" w:hAnsi="Arial" w:cs="Arial"/>
                <w:b/>
                <w:bCs/>
                <w:sz w:val="20"/>
              </w:rPr>
              <w:t>17-Mar</w:t>
            </w:r>
          </w:p>
        </w:tc>
      </w:tr>
      <w:tr w:rsidR="00F91AF2" w14:paraId="6C3E2F33" w14:textId="77777777" w:rsidTr="00384A3A">
        <w:trPr>
          <w:trHeight w:val="255"/>
        </w:trPr>
        <w:tc>
          <w:tcPr>
            <w:tcW w:w="0" w:type="auto"/>
            <w:noWrap/>
            <w:tcMar>
              <w:top w:w="0" w:type="dxa"/>
              <w:left w:w="108" w:type="dxa"/>
              <w:bottom w:w="0" w:type="dxa"/>
              <w:right w:w="108" w:type="dxa"/>
            </w:tcMar>
            <w:vAlign w:val="center"/>
            <w:hideMark/>
          </w:tcPr>
          <w:p w14:paraId="265A7805" w14:textId="77777777" w:rsidR="00F91AF2" w:rsidRDefault="00F91AF2" w:rsidP="00384A3A">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77BB0FB6" w14:textId="77777777" w:rsidR="00F91AF2" w:rsidRDefault="00F91AF2" w:rsidP="00384A3A">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5E56BD4A" w14:textId="77777777" w:rsidR="00F91AF2" w:rsidRDefault="00F91AF2" w:rsidP="00384A3A">
            <w:pPr>
              <w:rPr>
                <w:rFonts w:ascii="Arial" w:hAnsi="Arial" w:cs="Arial"/>
                <w:sz w:val="20"/>
              </w:rPr>
            </w:pPr>
            <w:r>
              <w:rPr>
                <w:rFonts w:ascii="Arial" w:hAnsi="Arial" w:cs="Arial"/>
                <w:sz w:val="20"/>
              </w:rPr>
              <w:t>Edward (Kwok Shum)</w:t>
            </w:r>
          </w:p>
        </w:tc>
        <w:tc>
          <w:tcPr>
            <w:tcW w:w="3932" w:type="dxa"/>
            <w:tcMar>
              <w:top w:w="0" w:type="dxa"/>
              <w:left w:w="108" w:type="dxa"/>
              <w:bottom w:w="0" w:type="dxa"/>
              <w:right w:w="108" w:type="dxa"/>
            </w:tcMar>
            <w:vAlign w:val="center"/>
            <w:hideMark/>
          </w:tcPr>
          <w:p w14:paraId="40A8A99B" w14:textId="77777777" w:rsidR="00F91AF2" w:rsidRDefault="00F91AF2" w:rsidP="00384A3A">
            <w:pPr>
              <w:rPr>
                <w:rFonts w:ascii="Arial" w:hAnsi="Arial" w:cs="Arial"/>
                <w:sz w:val="20"/>
              </w:rPr>
            </w:pPr>
            <w:r>
              <w:rPr>
                <w:rFonts w:ascii="Arial" w:hAnsi="Arial" w:cs="Arial"/>
                <w:sz w:val="20"/>
              </w:rPr>
              <w:t>Huawei Technologies Co., Ltd</w:t>
            </w:r>
          </w:p>
        </w:tc>
        <w:tc>
          <w:tcPr>
            <w:tcW w:w="990" w:type="dxa"/>
            <w:noWrap/>
            <w:tcMar>
              <w:top w:w="0" w:type="dxa"/>
              <w:left w:w="108" w:type="dxa"/>
              <w:bottom w:w="0" w:type="dxa"/>
              <w:right w:w="108" w:type="dxa"/>
            </w:tcMar>
            <w:vAlign w:val="center"/>
            <w:hideMark/>
          </w:tcPr>
          <w:p w14:paraId="217F8477"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40984F3"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36118B55" w14:textId="77777777" w:rsidTr="00384A3A">
        <w:trPr>
          <w:trHeight w:val="255"/>
        </w:trPr>
        <w:tc>
          <w:tcPr>
            <w:tcW w:w="0" w:type="auto"/>
            <w:noWrap/>
            <w:tcMar>
              <w:top w:w="0" w:type="dxa"/>
              <w:left w:w="108" w:type="dxa"/>
              <w:bottom w:w="0" w:type="dxa"/>
              <w:right w:w="108" w:type="dxa"/>
            </w:tcMar>
            <w:vAlign w:val="center"/>
            <w:hideMark/>
          </w:tcPr>
          <w:p w14:paraId="28A597F6" w14:textId="77777777" w:rsidR="00F91AF2" w:rsidRDefault="00F91AF2" w:rsidP="00384A3A">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73C38983" w14:textId="77777777" w:rsidR="00F91AF2" w:rsidRDefault="00F91AF2" w:rsidP="00384A3A">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2F7F5BEE" w14:textId="77777777" w:rsidR="00F91AF2" w:rsidRDefault="00F91AF2" w:rsidP="00384A3A">
            <w:pPr>
              <w:rPr>
                <w:rFonts w:ascii="Arial" w:hAnsi="Arial" w:cs="Arial"/>
                <w:sz w:val="20"/>
              </w:rPr>
            </w:pPr>
            <w:r>
              <w:rPr>
                <w:rFonts w:ascii="Arial" w:hAnsi="Arial" w:cs="Arial"/>
                <w:sz w:val="20"/>
              </w:rPr>
              <w:t>Tuncer</w:t>
            </w:r>
          </w:p>
        </w:tc>
        <w:tc>
          <w:tcPr>
            <w:tcW w:w="3932" w:type="dxa"/>
            <w:tcMar>
              <w:top w:w="0" w:type="dxa"/>
              <w:left w:w="108" w:type="dxa"/>
              <w:bottom w:w="0" w:type="dxa"/>
              <w:right w:w="108" w:type="dxa"/>
            </w:tcMar>
            <w:vAlign w:val="center"/>
            <w:hideMark/>
          </w:tcPr>
          <w:p w14:paraId="43F67E52" w14:textId="77777777" w:rsidR="00F91AF2" w:rsidRDefault="00F91AF2" w:rsidP="00384A3A">
            <w:pPr>
              <w:rPr>
                <w:rFonts w:ascii="Arial" w:hAnsi="Arial" w:cs="Arial"/>
                <w:sz w:val="20"/>
              </w:rPr>
            </w:pPr>
            <w:r>
              <w:rPr>
                <w:rFonts w:ascii="Arial" w:hAnsi="Arial" w:cs="Arial"/>
                <w:sz w:val="20"/>
              </w:rPr>
              <w:t>Kadir Has University</w:t>
            </w:r>
          </w:p>
        </w:tc>
        <w:tc>
          <w:tcPr>
            <w:tcW w:w="990" w:type="dxa"/>
            <w:noWrap/>
            <w:tcMar>
              <w:top w:w="0" w:type="dxa"/>
              <w:left w:w="108" w:type="dxa"/>
              <w:bottom w:w="0" w:type="dxa"/>
              <w:right w:w="108" w:type="dxa"/>
            </w:tcMar>
            <w:vAlign w:val="center"/>
            <w:hideMark/>
          </w:tcPr>
          <w:p w14:paraId="6258E6DB"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79D3BF3" w14:textId="77777777" w:rsidR="00F91AF2" w:rsidRDefault="00F91AF2" w:rsidP="00384A3A">
            <w:pPr>
              <w:rPr>
                <w:rFonts w:ascii="Arial" w:hAnsi="Arial" w:cs="Arial"/>
                <w:b/>
                <w:bCs/>
                <w:sz w:val="18"/>
                <w:szCs w:val="18"/>
              </w:rPr>
            </w:pPr>
          </w:p>
        </w:tc>
      </w:tr>
      <w:tr w:rsidR="00F91AF2" w14:paraId="6B2672B2" w14:textId="77777777" w:rsidTr="00384A3A">
        <w:trPr>
          <w:trHeight w:val="255"/>
        </w:trPr>
        <w:tc>
          <w:tcPr>
            <w:tcW w:w="0" w:type="auto"/>
            <w:noWrap/>
            <w:tcMar>
              <w:top w:w="0" w:type="dxa"/>
              <w:left w:w="108" w:type="dxa"/>
              <w:bottom w:w="0" w:type="dxa"/>
              <w:right w:w="108" w:type="dxa"/>
            </w:tcMar>
            <w:vAlign w:val="center"/>
            <w:hideMark/>
          </w:tcPr>
          <w:p w14:paraId="5A1AFC3E" w14:textId="77777777" w:rsidR="00F91AF2" w:rsidRDefault="00F91AF2" w:rsidP="00384A3A">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584BB17C" w14:textId="77777777" w:rsidR="00F91AF2" w:rsidRDefault="00F91AF2" w:rsidP="00384A3A">
            <w:pPr>
              <w:rPr>
                <w:rFonts w:ascii="Arial" w:hAnsi="Arial" w:cs="Arial"/>
                <w:b/>
                <w:bCs/>
                <w:sz w:val="20"/>
              </w:rPr>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6AE4CF84" w14:textId="77777777" w:rsidR="00F91AF2" w:rsidRDefault="00F91AF2" w:rsidP="00384A3A">
            <w:pPr>
              <w:rPr>
                <w:rFonts w:ascii="Arial" w:hAnsi="Arial" w:cs="Arial"/>
                <w:sz w:val="20"/>
              </w:rPr>
            </w:pPr>
            <w:r>
              <w:rPr>
                <w:rFonts w:ascii="Arial" w:hAnsi="Arial" w:cs="Arial"/>
                <w:sz w:val="20"/>
              </w:rPr>
              <w:t>Friedbert</w:t>
            </w:r>
          </w:p>
        </w:tc>
        <w:tc>
          <w:tcPr>
            <w:tcW w:w="3932" w:type="dxa"/>
            <w:tcMar>
              <w:top w:w="0" w:type="dxa"/>
              <w:left w:w="108" w:type="dxa"/>
              <w:bottom w:w="0" w:type="dxa"/>
              <w:right w:w="108" w:type="dxa"/>
            </w:tcMar>
            <w:vAlign w:val="center"/>
            <w:hideMark/>
          </w:tcPr>
          <w:p w14:paraId="66F9E340" w14:textId="77777777" w:rsidR="00F91AF2" w:rsidRDefault="00F91AF2" w:rsidP="00384A3A">
            <w:pPr>
              <w:rPr>
                <w:rFonts w:ascii="Arial" w:hAnsi="Arial" w:cs="Arial"/>
                <w:sz w:val="20"/>
              </w:rPr>
            </w:pPr>
            <w:r>
              <w:rPr>
                <w:rFonts w:ascii="Arial" w:hAnsi="Arial" w:cs="Arial"/>
                <w:sz w:val="20"/>
              </w:rPr>
              <w:t>FBConsulting Sarl</w:t>
            </w:r>
          </w:p>
        </w:tc>
        <w:tc>
          <w:tcPr>
            <w:tcW w:w="990" w:type="dxa"/>
            <w:noWrap/>
            <w:tcMar>
              <w:top w:w="0" w:type="dxa"/>
              <w:left w:w="108" w:type="dxa"/>
              <w:bottom w:w="0" w:type="dxa"/>
              <w:right w:w="108" w:type="dxa"/>
            </w:tcMar>
            <w:vAlign w:val="center"/>
            <w:hideMark/>
          </w:tcPr>
          <w:p w14:paraId="1B900876"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FA15428"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04D1606C" w14:textId="77777777" w:rsidTr="00384A3A">
        <w:trPr>
          <w:trHeight w:val="255"/>
        </w:trPr>
        <w:tc>
          <w:tcPr>
            <w:tcW w:w="0" w:type="auto"/>
            <w:noWrap/>
            <w:tcMar>
              <w:top w:w="0" w:type="dxa"/>
              <w:left w:w="108" w:type="dxa"/>
              <w:bottom w:w="0" w:type="dxa"/>
              <w:right w:w="108" w:type="dxa"/>
            </w:tcMar>
            <w:vAlign w:val="center"/>
            <w:hideMark/>
          </w:tcPr>
          <w:p w14:paraId="3D0B13B8" w14:textId="77777777" w:rsidR="00F91AF2" w:rsidRDefault="00F91AF2" w:rsidP="00384A3A">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6D0059D3" w14:textId="77777777" w:rsidR="00F91AF2" w:rsidRDefault="00F91AF2" w:rsidP="00384A3A">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4182E7A4" w14:textId="77777777" w:rsidR="00F91AF2" w:rsidRDefault="00F91AF2" w:rsidP="00384A3A">
            <w:pPr>
              <w:rPr>
                <w:rFonts w:ascii="Arial" w:hAnsi="Arial" w:cs="Arial"/>
                <w:sz w:val="20"/>
              </w:rPr>
            </w:pPr>
            <w:r>
              <w:rPr>
                <w:rFonts w:ascii="Arial" w:hAnsi="Arial" w:cs="Arial"/>
                <w:sz w:val="20"/>
              </w:rPr>
              <w:t>David</w:t>
            </w:r>
          </w:p>
        </w:tc>
        <w:tc>
          <w:tcPr>
            <w:tcW w:w="3932" w:type="dxa"/>
            <w:tcMar>
              <w:top w:w="0" w:type="dxa"/>
              <w:left w:w="108" w:type="dxa"/>
              <w:bottom w:w="0" w:type="dxa"/>
              <w:right w:w="108" w:type="dxa"/>
            </w:tcMar>
            <w:vAlign w:val="center"/>
            <w:hideMark/>
          </w:tcPr>
          <w:p w14:paraId="55FD5F4F" w14:textId="77777777" w:rsidR="00F91AF2" w:rsidRDefault="00F91AF2" w:rsidP="00384A3A">
            <w:pPr>
              <w:rPr>
                <w:rFonts w:ascii="Arial" w:hAnsi="Arial" w:cs="Arial"/>
                <w:sz w:val="20"/>
              </w:rPr>
            </w:pPr>
            <w:r>
              <w:rPr>
                <w:rFonts w:ascii="Arial" w:hAnsi="Arial" w:cs="Arial"/>
                <w:sz w:val="20"/>
              </w:rPr>
              <w:t>Broadcom Corporation</w:t>
            </w:r>
          </w:p>
        </w:tc>
        <w:tc>
          <w:tcPr>
            <w:tcW w:w="990" w:type="dxa"/>
            <w:noWrap/>
            <w:tcMar>
              <w:top w:w="0" w:type="dxa"/>
              <w:left w:w="108" w:type="dxa"/>
              <w:bottom w:w="0" w:type="dxa"/>
              <w:right w:w="108" w:type="dxa"/>
            </w:tcMar>
            <w:vAlign w:val="center"/>
            <w:hideMark/>
          </w:tcPr>
          <w:p w14:paraId="743E46A4"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42905D4"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01298088" w14:textId="77777777" w:rsidTr="00384A3A">
        <w:trPr>
          <w:trHeight w:val="255"/>
        </w:trPr>
        <w:tc>
          <w:tcPr>
            <w:tcW w:w="0" w:type="auto"/>
            <w:noWrap/>
            <w:tcMar>
              <w:top w:w="0" w:type="dxa"/>
              <w:left w:w="108" w:type="dxa"/>
              <w:bottom w:w="0" w:type="dxa"/>
              <w:right w:w="108" w:type="dxa"/>
            </w:tcMar>
            <w:vAlign w:val="center"/>
            <w:hideMark/>
          </w:tcPr>
          <w:p w14:paraId="6F6CD0DE" w14:textId="77777777" w:rsidR="00F91AF2" w:rsidRDefault="00F91AF2" w:rsidP="00384A3A">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3C95D959" w14:textId="77777777" w:rsidR="00F91AF2" w:rsidRDefault="00F91AF2" w:rsidP="00384A3A">
            <w:pPr>
              <w:rPr>
                <w:rFonts w:ascii="Arial" w:hAnsi="Arial" w:cs="Arial"/>
                <w:b/>
                <w:bCs/>
                <w:sz w:val="20"/>
              </w:rPr>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5BBFF92E" w14:textId="77777777" w:rsidR="00F91AF2" w:rsidRDefault="00F91AF2" w:rsidP="00384A3A">
            <w:pPr>
              <w:rPr>
                <w:rFonts w:ascii="Arial" w:hAnsi="Arial" w:cs="Arial"/>
                <w:sz w:val="20"/>
              </w:rPr>
            </w:pPr>
            <w:r>
              <w:rPr>
                <w:rFonts w:ascii="Arial" w:hAnsi="Arial" w:cs="Arial"/>
                <w:sz w:val="20"/>
              </w:rPr>
              <w:t>Claudio</w:t>
            </w:r>
          </w:p>
        </w:tc>
        <w:tc>
          <w:tcPr>
            <w:tcW w:w="3932" w:type="dxa"/>
            <w:tcMar>
              <w:top w:w="0" w:type="dxa"/>
              <w:left w:w="108" w:type="dxa"/>
              <w:bottom w:w="0" w:type="dxa"/>
              <w:right w:w="108" w:type="dxa"/>
            </w:tcMar>
            <w:vAlign w:val="center"/>
            <w:hideMark/>
          </w:tcPr>
          <w:p w14:paraId="6EC74F59" w14:textId="77777777" w:rsidR="00F91AF2" w:rsidRDefault="00F91AF2" w:rsidP="00384A3A">
            <w:pPr>
              <w:rPr>
                <w:rFonts w:ascii="Arial" w:hAnsi="Arial" w:cs="Arial"/>
                <w:sz w:val="20"/>
              </w:rPr>
            </w:pPr>
            <w:r>
              <w:rPr>
                <w:rFonts w:ascii="Arial" w:hAnsi="Arial" w:cs="Arial"/>
                <w:sz w:val="20"/>
              </w:rPr>
              <w:t>Meta Platforms, Inc.</w:t>
            </w:r>
          </w:p>
        </w:tc>
        <w:tc>
          <w:tcPr>
            <w:tcW w:w="990" w:type="dxa"/>
            <w:noWrap/>
            <w:tcMar>
              <w:top w:w="0" w:type="dxa"/>
              <w:left w:w="108" w:type="dxa"/>
              <w:bottom w:w="0" w:type="dxa"/>
              <w:right w:w="108" w:type="dxa"/>
            </w:tcMar>
            <w:vAlign w:val="center"/>
            <w:hideMark/>
          </w:tcPr>
          <w:p w14:paraId="6F3BE9E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8899517"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339FD1B5" w14:textId="77777777" w:rsidTr="00384A3A">
        <w:trPr>
          <w:trHeight w:val="255"/>
        </w:trPr>
        <w:tc>
          <w:tcPr>
            <w:tcW w:w="0" w:type="auto"/>
            <w:noWrap/>
            <w:tcMar>
              <w:top w:w="0" w:type="dxa"/>
              <w:left w:w="108" w:type="dxa"/>
              <w:bottom w:w="0" w:type="dxa"/>
              <w:right w:w="108" w:type="dxa"/>
            </w:tcMar>
            <w:vAlign w:val="center"/>
            <w:hideMark/>
          </w:tcPr>
          <w:p w14:paraId="30348779" w14:textId="77777777" w:rsidR="00F91AF2" w:rsidRDefault="00F91AF2" w:rsidP="00384A3A">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6A3DEAEC" w14:textId="77777777" w:rsidR="00F91AF2" w:rsidRDefault="00F91AF2" w:rsidP="00384A3A">
            <w:pPr>
              <w:rPr>
                <w:rFonts w:ascii="Arial" w:hAnsi="Arial" w:cs="Arial"/>
                <w:b/>
                <w:bCs/>
                <w:sz w:val="20"/>
              </w:rPr>
            </w:pPr>
            <w:r>
              <w:rPr>
                <w:rFonts w:ascii="Arial" w:hAnsi="Arial" w:cs="Arial"/>
                <w:b/>
                <w:bCs/>
                <w:sz w:val="20"/>
              </w:rPr>
              <w:t>de Vegt</w:t>
            </w:r>
          </w:p>
        </w:tc>
        <w:tc>
          <w:tcPr>
            <w:tcW w:w="0" w:type="auto"/>
            <w:noWrap/>
            <w:tcMar>
              <w:top w:w="0" w:type="dxa"/>
              <w:left w:w="108" w:type="dxa"/>
              <w:bottom w:w="0" w:type="dxa"/>
              <w:right w:w="108" w:type="dxa"/>
            </w:tcMar>
            <w:vAlign w:val="center"/>
            <w:hideMark/>
          </w:tcPr>
          <w:p w14:paraId="646A4D64" w14:textId="77777777" w:rsidR="00F91AF2" w:rsidRDefault="00F91AF2" w:rsidP="00384A3A">
            <w:pPr>
              <w:rPr>
                <w:rFonts w:ascii="Arial" w:hAnsi="Arial" w:cs="Arial"/>
                <w:sz w:val="20"/>
              </w:rPr>
            </w:pPr>
            <w:r>
              <w:rPr>
                <w:rFonts w:ascii="Arial" w:hAnsi="Arial" w:cs="Arial"/>
                <w:sz w:val="20"/>
              </w:rPr>
              <w:t>Rolf</w:t>
            </w:r>
          </w:p>
        </w:tc>
        <w:tc>
          <w:tcPr>
            <w:tcW w:w="3932" w:type="dxa"/>
            <w:tcMar>
              <w:top w:w="0" w:type="dxa"/>
              <w:left w:w="108" w:type="dxa"/>
              <w:bottom w:w="0" w:type="dxa"/>
              <w:right w:w="108" w:type="dxa"/>
            </w:tcMar>
            <w:vAlign w:val="center"/>
            <w:hideMark/>
          </w:tcPr>
          <w:p w14:paraId="5D27DBD4"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5D29406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299DC2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B0AD695" w14:textId="77777777" w:rsidTr="00384A3A">
        <w:trPr>
          <w:trHeight w:val="255"/>
        </w:trPr>
        <w:tc>
          <w:tcPr>
            <w:tcW w:w="0" w:type="auto"/>
            <w:noWrap/>
            <w:tcMar>
              <w:top w:w="0" w:type="dxa"/>
              <w:left w:w="108" w:type="dxa"/>
              <w:bottom w:w="0" w:type="dxa"/>
              <w:right w:w="108" w:type="dxa"/>
            </w:tcMar>
            <w:vAlign w:val="center"/>
            <w:hideMark/>
          </w:tcPr>
          <w:p w14:paraId="153CEB2B" w14:textId="77777777" w:rsidR="00F91AF2" w:rsidRDefault="00F91AF2" w:rsidP="00384A3A">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5D167F00" w14:textId="77777777" w:rsidR="00F91AF2" w:rsidRDefault="00F91AF2" w:rsidP="00384A3A">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43130D8C" w14:textId="77777777" w:rsidR="00F91AF2" w:rsidRDefault="00F91AF2" w:rsidP="00384A3A">
            <w:pPr>
              <w:rPr>
                <w:rFonts w:ascii="Arial" w:hAnsi="Arial" w:cs="Arial"/>
                <w:sz w:val="20"/>
              </w:rPr>
            </w:pPr>
            <w:r>
              <w:rPr>
                <w:rFonts w:ascii="Arial" w:hAnsi="Arial" w:cs="Arial"/>
                <w:sz w:val="20"/>
              </w:rPr>
              <w:t>Peter</w:t>
            </w:r>
          </w:p>
        </w:tc>
        <w:tc>
          <w:tcPr>
            <w:tcW w:w="3932" w:type="dxa"/>
            <w:tcMar>
              <w:top w:w="0" w:type="dxa"/>
              <w:left w:w="108" w:type="dxa"/>
              <w:bottom w:w="0" w:type="dxa"/>
              <w:right w:w="108" w:type="dxa"/>
            </w:tcMar>
            <w:vAlign w:val="center"/>
            <w:hideMark/>
          </w:tcPr>
          <w:p w14:paraId="4CFB98F0" w14:textId="77777777" w:rsidR="00F91AF2" w:rsidRDefault="00F91AF2" w:rsidP="00384A3A">
            <w:pPr>
              <w:rPr>
                <w:rFonts w:ascii="Arial" w:hAnsi="Arial" w:cs="Arial"/>
                <w:sz w:val="20"/>
              </w:rPr>
            </w:pPr>
            <w:r>
              <w:rPr>
                <w:rFonts w:ascii="Arial" w:hAnsi="Arial" w:cs="Arial"/>
                <w:sz w:val="20"/>
              </w:rPr>
              <w:t>Cisco Systems, Inc.</w:t>
            </w:r>
          </w:p>
        </w:tc>
        <w:tc>
          <w:tcPr>
            <w:tcW w:w="990" w:type="dxa"/>
            <w:noWrap/>
            <w:tcMar>
              <w:top w:w="0" w:type="dxa"/>
              <w:left w:w="108" w:type="dxa"/>
              <w:bottom w:w="0" w:type="dxa"/>
              <w:right w:w="108" w:type="dxa"/>
            </w:tcMar>
            <w:vAlign w:val="center"/>
            <w:hideMark/>
          </w:tcPr>
          <w:p w14:paraId="6B270A4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3C30104"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176AB636" w14:textId="77777777" w:rsidTr="00384A3A">
        <w:trPr>
          <w:trHeight w:val="510"/>
        </w:trPr>
        <w:tc>
          <w:tcPr>
            <w:tcW w:w="0" w:type="auto"/>
            <w:noWrap/>
            <w:tcMar>
              <w:top w:w="0" w:type="dxa"/>
              <w:left w:w="108" w:type="dxa"/>
              <w:bottom w:w="0" w:type="dxa"/>
              <w:right w:w="108" w:type="dxa"/>
            </w:tcMar>
            <w:vAlign w:val="center"/>
            <w:hideMark/>
          </w:tcPr>
          <w:p w14:paraId="69D7140D" w14:textId="77777777" w:rsidR="00F91AF2" w:rsidRDefault="00F91AF2" w:rsidP="00384A3A">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7B2935B9" w14:textId="77777777" w:rsidR="00F91AF2" w:rsidRDefault="00F91AF2" w:rsidP="00384A3A">
            <w:pPr>
              <w:rPr>
                <w:rFonts w:ascii="Arial" w:hAnsi="Arial" w:cs="Arial"/>
                <w:b/>
                <w:bCs/>
                <w:sz w:val="20"/>
              </w:rPr>
            </w:pPr>
            <w:r>
              <w:rPr>
                <w:rFonts w:ascii="Arial" w:hAnsi="Arial" w:cs="Arial"/>
                <w:b/>
                <w:bCs/>
                <w:sz w:val="20"/>
              </w:rPr>
              <w:t>Godfrey</w:t>
            </w:r>
          </w:p>
        </w:tc>
        <w:tc>
          <w:tcPr>
            <w:tcW w:w="0" w:type="auto"/>
            <w:noWrap/>
            <w:tcMar>
              <w:top w:w="0" w:type="dxa"/>
              <w:left w:w="108" w:type="dxa"/>
              <w:bottom w:w="0" w:type="dxa"/>
              <w:right w:w="108" w:type="dxa"/>
            </w:tcMar>
            <w:vAlign w:val="center"/>
            <w:hideMark/>
          </w:tcPr>
          <w:p w14:paraId="76FEF5D6" w14:textId="77777777" w:rsidR="00F91AF2" w:rsidRDefault="00F91AF2" w:rsidP="00384A3A">
            <w:pPr>
              <w:rPr>
                <w:rFonts w:ascii="Arial" w:hAnsi="Arial" w:cs="Arial"/>
                <w:sz w:val="20"/>
              </w:rPr>
            </w:pPr>
            <w:r>
              <w:rPr>
                <w:rFonts w:ascii="Arial" w:hAnsi="Arial" w:cs="Arial"/>
                <w:sz w:val="20"/>
              </w:rPr>
              <w:t>Tim</w:t>
            </w:r>
          </w:p>
        </w:tc>
        <w:tc>
          <w:tcPr>
            <w:tcW w:w="3932" w:type="dxa"/>
            <w:tcMar>
              <w:top w:w="0" w:type="dxa"/>
              <w:left w:w="108" w:type="dxa"/>
              <w:bottom w:w="0" w:type="dxa"/>
              <w:right w:w="108" w:type="dxa"/>
            </w:tcMar>
            <w:vAlign w:val="center"/>
            <w:hideMark/>
          </w:tcPr>
          <w:p w14:paraId="2E2A07DB" w14:textId="77777777" w:rsidR="00F91AF2" w:rsidRDefault="00F91AF2" w:rsidP="00384A3A">
            <w:pPr>
              <w:rPr>
                <w:rFonts w:ascii="Arial" w:hAnsi="Arial" w:cs="Arial"/>
                <w:sz w:val="20"/>
              </w:rPr>
            </w:pPr>
            <w:r>
              <w:rPr>
                <w:rFonts w:ascii="Arial" w:hAnsi="Arial" w:cs="Arial"/>
                <w:sz w:val="20"/>
              </w:rPr>
              <w:t>Electric Power Research Institute, Inc. (EPRI)</w:t>
            </w:r>
          </w:p>
        </w:tc>
        <w:tc>
          <w:tcPr>
            <w:tcW w:w="990" w:type="dxa"/>
            <w:noWrap/>
            <w:tcMar>
              <w:top w:w="0" w:type="dxa"/>
              <w:left w:w="108" w:type="dxa"/>
              <w:bottom w:w="0" w:type="dxa"/>
              <w:right w:w="108" w:type="dxa"/>
            </w:tcMar>
            <w:vAlign w:val="center"/>
            <w:hideMark/>
          </w:tcPr>
          <w:p w14:paraId="1D7C32CE"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0B5BEEF" w14:textId="77777777" w:rsidR="00F91AF2" w:rsidRDefault="00F91AF2" w:rsidP="00384A3A">
            <w:pPr>
              <w:rPr>
                <w:rFonts w:ascii="Arial" w:hAnsi="Arial" w:cs="Arial"/>
                <w:b/>
                <w:bCs/>
                <w:sz w:val="18"/>
                <w:szCs w:val="18"/>
              </w:rPr>
            </w:pPr>
          </w:p>
        </w:tc>
      </w:tr>
      <w:tr w:rsidR="00F91AF2" w14:paraId="7DB0050C" w14:textId="77777777" w:rsidTr="00384A3A">
        <w:trPr>
          <w:trHeight w:val="255"/>
        </w:trPr>
        <w:tc>
          <w:tcPr>
            <w:tcW w:w="0" w:type="auto"/>
            <w:noWrap/>
            <w:tcMar>
              <w:top w:w="0" w:type="dxa"/>
              <w:left w:w="108" w:type="dxa"/>
              <w:bottom w:w="0" w:type="dxa"/>
              <w:right w:w="108" w:type="dxa"/>
            </w:tcMar>
            <w:vAlign w:val="center"/>
            <w:hideMark/>
          </w:tcPr>
          <w:p w14:paraId="73DCF1DB" w14:textId="77777777" w:rsidR="00F91AF2" w:rsidRDefault="00F91AF2" w:rsidP="00384A3A">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7E376042" w14:textId="77777777" w:rsidR="00F91AF2" w:rsidRDefault="00F91AF2" w:rsidP="00384A3A">
            <w:pPr>
              <w:rPr>
                <w:rFonts w:ascii="Arial" w:hAnsi="Arial" w:cs="Arial"/>
                <w:b/>
                <w:bCs/>
                <w:sz w:val="20"/>
              </w:rPr>
            </w:pPr>
            <w:r>
              <w:rPr>
                <w:rFonts w:ascii="Arial" w:hAnsi="Arial" w:cs="Arial"/>
                <w:b/>
                <w:bCs/>
                <w:sz w:val="20"/>
              </w:rPr>
              <w:t>Hiertz</w:t>
            </w:r>
          </w:p>
        </w:tc>
        <w:tc>
          <w:tcPr>
            <w:tcW w:w="0" w:type="auto"/>
            <w:noWrap/>
            <w:tcMar>
              <w:top w:w="0" w:type="dxa"/>
              <w:left w:w="108" w:type="dxa"/>
              <w:bottom w:w="0" w:type="dxa"/>
              <w:right w:w="108" w:type="dxa"/>
            </w:tcMar>
            <w:vAlign w:val="center"/>
            <w:hideMark/>
          </w:tcPr>
          <w:p w14:paraId="2D74AE00" w14:textId="77777777" w:rsidR="00F91AF2" w:rsidRDefault="00F91AF2" w:rsidP="00384A3A">
            <w:pPr>
              <w:rPr>
                <w:rFonts w:ascii="Arial" w:hAnsi="Arial" w:cs="Arial"/>
                <w:sz w:val="20"/>
              </w:rPr>
            </w:pPr>
            <w:r>
              <w:rPr>
                <w:rFonts w:ascii="Arial" w:hAnsi="Arial" w:cs="Arial"/>
                <w:sz w:val="20"/>
              </w:rPr>
              <w:t>Guido</w:t>
            </w:r>
          </w:p>
        </w:tc>
        <w:tc>
          <w:tcPr>
            <w:tcW w:w="3932" w:type="dxa"/>
            <w:tcMar>
              <w:top w:w="0" w:type="dxa"/>
              <w:left w:w="108" w:type="dxa"/>
              <w:bottom w:w="0" w:type="dxa"/>
              <w:right w:w="108" w:type="dxa"/>
            </w:tcMar>
            <w:vAlign w:val="center"/>
            <w:hideMark/>
          </w:tcPr>
          <w:p w14:paraId="704410BC" w14:textId="77777777" w:rsidR="00F91AF2" w:rsidRDefault="00F91AF2" w:rsidP="00384A3A">
            <w:pPr>
              <w:rPr>
                <w:rFonts w:ascii="Arial" w:hAnsi="Arial" w:cs="Arial"/>
                <w:sz w:val="20"/>
              </w:rPr>
            </w:pPr>
            <w:r>
              <w:rPr>
                <w:rFonts w:ascii="Arial" w:hAnsi="Arial" w:cs="Arial"/>
                <w:sz w:val="20"/>
              </w:rPr>
              <w:t>Ericsson GmbH</w:t>
            </w:r>
          </w:p>
        </w:tc>
        <w:tc>
          <w:tcPr>
            <w:tcW w:w="990" w:type="dxa"/>
            <w:noWrap/>
            <w:tcMar>
              <w:top w:w="0" w:type="dxa"/>
              <w:left w:w="108" w:type="dxa"/>
              <w:bottom w:w="0" w:type="dxa"/>
              <w:right w:w="108" w:type="dxa"/>
            </w:tcMar>
            <w:vAlign w:val="center"/>
            <w:hideMark/>
          </w:tcPr>
          <w:p w14:paraId="7E42FB3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AACAE8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05D5A9D6" w14:textId="77777777" w:rsidTr="00384A3A">
        <w:trPr>
          <w:trHeight w:val="255"/>
        </w:trPr>
        <w:tc>
          <w:tcPr>
            <w:tcW w:w="0" w:type="auto"/>
            <w:noWrap/>
            <w:tcMar>
              <w:top w:w="0" w:type="dxa"/>
              <w:left w:w="108" w:type="dxa"/>
              <w:bottom w:w="0" w:type="dxa"/>
              <w:right w:w="108" w:type="dxa"/>
            </w:tcMar>
            <w:vAlign w:val="center"/>
            <w:hideMark/>
          </w:tcPr>
          <w:p w14:paraId="64BE8A4E" w14:textId="77777777" w:rsidR="00F91AF2" w:rsidRDefault="00F91AF2" w:rsidP="00384A3A">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CCCB05E" w14:textId="77777777" w:rsidR="00F91AF2" w:rsidRDefault="00F91AF2" w:rsidP="00384A3A">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539704C7" w14:textId="77777777" w:rsidR="00F91AF2" w:rsidRDefault="00F91AF2" w:rsidP="00384A3A">
            <w:pPr>
              <w:rPr>
                <w:rFonts w:ascii="Arial" w:hAnsi="Arial" w:cs="Arial"/>
                <w:sz w:val="20"/>
              </w:rPr>
            </w:pPr>
            <w:r>
              <w:rPr>
                <w:rFonts w:ascii="Arial" w:hAnsi="Arial" w:cs="Arial"/>
                <w:sz w:val="20"/>
              </w:rPr>
              <w:t>Jay</w:t>
            </w:r>
          </w:p>
        </w:tc>
        <w:tc>
          <w:tcPr>
            <w:tcW w:w="3932" w:type="dxa"/>
            <w:tcMar>
              <w:top w:w="0" w:type="dxa"/>
              <w:left w:w="108" w:type="dxa"/>
              <w:bottom w:w="0" w:type="dxa"/>
              <w:right w:w="108" w:type="dxa"/>
            </w:tcMar>
            <w:vAlign w:val="center"/>
            <w:hideMark/>
          </w:tcPr>
          <w:p w14:paraId="639F1F3B" w14:textId="77777777" w:rsidR="00F91AF2" w:rsidRDefault="00F91AF2" w:rsidP="00384A3A">
            <w:pPr>
              <w:rPr>
                <w:rFonts w:ascii="Arial" w:hAnsi="Arial" w:cs="Arial"/>
                <w:sz w:val="20"/>
              </w:rPr>
            </w:pPr>
            <w:r>
              <w:rPr>
                <w:rFonts w:ascii="Arial" w:hAnsi="Arial" w:cs="Arial"/>
                <w:sz w:val="20"/>
              </w:rPr>
              <w:t>Itron Inc.</w:t>
            </w:r>
          </w:p>
        </w:tc>
        <w:tc>
          <w:tcPr>
            <w:tcW w:w="990" w:type="dxa"/>
            <w:noWrap/>
            <w:tcMar>
              <w:top w:w="0" w:type="dxa"/>
              <w:left w:w="108" w:type="dxa"/>
              <w:bottom w:w="0" w:type="dxa"/>
              <w:right w:w="108" w:type="dxa"/>
            </w:tcMar>
            <w:vAlign w:val="center"/>
            <w:hideMark/>
          </w:tcPr>
          <w:p w14:paraId="6A7E0B93"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08EEAE3"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70C8FF8" w14:textId="77777777" w:rsidTr="00384A3A">
        <w:trPr>
          <w:trHeight w:val="255"/>
        </w:trPr>
        <w:tc>
          <w:tcPr>
            <w:tcW w:w="0" w:type="auto"/>
            <w:noWrap/>
            <w:tcMar>
              <w:top w:w="0" w:type="dxa"/>
              <w:left w:w="108" w:type="dxa"/>
              <w:bottom w:w="0" w:type="dxa"/>
              <w:right w:w="108" w:type="dxa"/>
            </w:tcMar>
            <w:vAlign w:val="center"/>
            <w:hideMark/>
          </w:tcPr>
          <w:p w14:paraId="70E12007" w14:textId="77777777" w:rsidR="00F91AF2" w:rsidRDefault="00F91AF2" w:rsidP="00384A3A">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0796951B" w14:textId="77777777" w:rsidR="00F91AF2" w:rsidRDefault="00F91AF2" w:rsidP="00384A3A">
            <w:pPr>
              <w:rPr>
                <w:rFonts w:ascii="Arial" w:hAnsi="Arial" w:cs="Arial"/>
                <w:b/>
                <w:bCs/>
                <w:sz w:val="20"/>
              </w:rPr>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36E2D7E5" w14:textId="77777777" w:rsidR="00F91AF2" w:rsidRDefault="00F91AF2" w:rsidP="00384A3A">
            <w:pPr>
              <w:rPr>
                <w:rFonts w:ascii="Arial" w:hAnsi="Arial" w:cs="Arial"/>
                <w:sz w:val="20"/>
              </w:rPr>
            </w:pPr>
            <w:r>
              <w:rPr>
                <w:rFonts w:ascii="Arial" w:hAnsi="Arial" w:cs="Arial"/>
                <w:sz w:val="20"/>
              </w:rPr>
              <w:t>Tetsushi</w:t>
            </w:r>
          </w:p>
        </w:tc>
        <w:tc>
          <w:tcPr>
            <w:tcW w:w="3932" w:type="dxa"/>
            <w:tcMar>
              <w:top w:w="0" w:type="dxa"/>
              <w:left w:w="108" w:type="dxa"/>
              <w:bottom w:w="0" w:type="dxa"/>
              <w:right w:w="108" w:type="dxa"/>
            </w:tcMar>
            <w:vAlign w:val="center"/>
            <w:hideMark/>
          </w:tcPr>
          <w:p w14:paraId="378130AD" w14:textId="77777777" w:rsidR="00F91AF2" w:rsidRDefault="00F91AF2" w:rsidP="00384A3A">
            <w:pPr>
              <w:rPr>
                <w:rFonts w:ascii="Arial" w:hAnsi="Arial" w:cs="Arial"/>
                <w:sz w:val="20"/>
              </w:rPr>
            </w:pPr>
            <w:r>
              <w:rPr>
                <w:rFonts w:ascii="Arial" w:hAnsi="Arial" w:cs="Arial"/>
                <w:sz w:val="20"/>
              </w:rPr>
              <w:t>Meiji University</w:t>
            </w:r>
          </w:p>
        </w:tc>
        <w:tc>
          <w:tcPr>
            <w:tcW w:w="990" w:type="dxa"/>
            <w:noWrap/>
            <w:tcMar>
              <w:top w:w="0" w:type="dxa"/>
              <w:left w:w="108" w:type="dxa"/>
              <w:bottom w:w="0" w:type="dxa"/>
              <w:right w:w="108" w:type="dxa"/>
            </w:tcMar>
            <w:vAlign w:val="center"/>
            <w:hideMark/>
          </w:tcPr>
          <w:p w14:paraId="7235376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E9C8E5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9CD4585" w14:textId="77777777" w:rsidTr="00384A3A">
        <w:trPr>
          <w:trHeight w:val="255"/>
        </w:trPr>
        <w:tc>
          <w:tcPr>
            <w:tcW w:w="0" w:type="auto"/>
            <w:noWrap/>
            <w:tcMar>
              <w:top w:w="0" w:type="dxa"/>
              <w:left w:w="108" w:type="dxa"/>
              <w:bottom w:w="0" w:type="dxa"/>
              <w:right w:w="108" w:type="dxa"/>
            </w:tcMar>
            <w:vAlign w:val="center"/>
            <w:hideMark/>
          </w:tcPr>
          <w:p w14:paraId="17FBEF25" w14:textId="77777777" w:rsidR="00F91AF2" w:rsidRDefault="00F91AF2" w:rsidP="00384A3A">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37120DF2" w14:textId="77777777" w:rsidR="00F91AF2" w:rsidRDefault="00F91AF2" w:rsidP="00384A3A">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4AADDCE6" w14:textId="77777777" w:rsidR="00F91AF2" w:rsidRDefault="00F91AF2" w:rsidP="00384A3A">
            <w:pPr>
              <w:rPr>
                <w:rFonts w:ascii="Arial" w:hAnsi="Arial" w:cs="Arial"/>
                <w:sz w:val="20"/>
              </w:rPr>
            </w:pPr>
            <w:r>
              <w:rPr>
                <w:rFonts w:ascii="Arial" w:hAnsi="Arial" w:cs="Arial"/>
                <w:sz w:val="20"/>
              </w:rPr>
              <w:t>Timothy</w:t>
            </w:r>
          </w:p>
        </w:tc>
        <w:tc>
          <w:tcPr>
            <w:tcW w:w="3932" w:type="dxa"/>
            <w:tcMar>
              <w:top w:w="0" w:type="dxa"/>
              <w:left w:w="108" w:type="dxa"/>
              <w:bottom w:w="0" w:type="dxa"/>
              <w:right w:w="108" w:type="dxa"/>
            </w:tcMar>
            <w:vAlign w:val="center"/>
            <w:hideMark/>
          </w:tcPr>
          <w:p w14:paraId="0B00312F" w14:textId="77777777" w:rsidR="00F91AF2" w:rsidRDefault="00F91AF2" w:rsidP="00384A3A">
            <w:pPr>
              <w:rPr>
                <w:rFonts w:ascii="Arial" w:hAnsi="Arial" w:cs="Arial"/>
                <w:sz w:val="20"/>
              </w:rPr>
            </w:pPr>
            <w:r>
              <w:rPr>
                <w:rFonts w:ascii="Arial" w:hAnsi="Arial" w:cs="Arial"/>
                <w:sz w:val="20"/>
              </w:rPr>
              <w:t>FutureWei Technologies, Inc.</w:t>
            </w:r>
          </w:p>
        </w:tc>
        <w:tc>
          <w:tcPr>
            <w:tcW w:w="990" w:type="dxa"/>
            <w:noWrap/>
            <w:tcMar>
              <w:top w:w="0" w:type="dxa"/>
              <w:left w:w="108" w:type="dxa"/>
              <w:bottom w:w="0" w:type="dxa"/>
              <w:right w:w="108" w:type="dxa"/>
            </w:tcMar>
            <w:vAlign w:val="center"/>
            <w:hideMark/>
          </w:tcPr>
          <w:p w14:paraId="216B9272"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6DDE5F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6E5F8128" w14:textId="77777777" w:rsidTr="00384A3A">
        <w:trPr>
          <w:trHeight w:val="255"/>
        </w:trPr>
        <w:tc>
          <w:tcPr>
            <w:tcW w:w="0" w:type="auto"/>
            <w:noWrap/>
            <w:tcMar>
              <w:top w:w="0" w:type="dxa"/>
              <w:left w:w="108" w:type="dxa"/>
              <w:bottom w:w="0" w:type="dxa"/>
              <w:right w:w="108" w:type="dxa"/>
            </w:tcMar>
            <w:vAlign w:val="center"/>
            <w:hideMark/>
          </w:tcPr>
          <w:p w14:paraId="52F0F002" w14:textId="77777777" w:rsidR="00F91AF2" w:rsidRDefault="00F91AF2" w:rsidP="00384A3A">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00345DC3" w14:textId="77777777" w:rsidR="00F91AF2" w:rsidRDefault="00F91AF2" w:rsidP="00384A3A">
            <w:pPr>
              <w:rPr>
                <w:rFonts w:ascii="Arial" w:hAnsi="Arial" w:cs="Arial"/>
                <w:b/>
                <w:bCs/>
                <w:sz w:val="20"/>
              </w:rPr>
            </w:pPr>
            <w:r>
              <w:rPr>
                <w:rFonts w:ascii="Arial" w:hAnsi="Arial" w:cs="Arial"/>
                <w:b/>
                <w:bCs/>
                <w:sz w:val="20"/>
              </w:rPr>
              <w:t>Jones</w:t>
            </w:r>
          </w:p>
        </w:tc>
        <w:tc>
          <w:tcPr>
            <w:tcW w:w="0" w:type="auto"/>
            <w:noWrap/>
            <w:tcMar>
              <w:top w:w="0" w:type="dxa"/>
              <w:left w:w="108" w:type="dxa"/>
              <w:bottom w:w="0" w:type="dxa"/>
              <w:right w:w="108" w:type="dxa"/>
            </w:tcMar>
            <w:vAlign w:val="center"/>
            <w:hideMark/>
          </w:tcPr>
          <w:p w14:paraId="73FDBDEE" w14:textId="77777777" w:rsidR="00F91AF2" w:rsidRDefault="00F91AF2" w:rsidP="00384A3A">
            <w:pPr>
              <w:rPr>
                <w:rFonts w:ascii="Arial" w:hAnsi="Arial" w:cs="Arial"/>
                <w:sz w:val="20"/>
              </w:rPr>
            </w:pPr>
            <w:r>
              <w:rPr>
                <w:rFonts w:ascii="Arial" w:hAnsi="Arial" w:cs="Arial"/>
                <w:sz w:val="20"/>
              </w:rPr>
              <w:t>Vincent Knowles IV</w:t>
            </w:r>
          </w:p>
        </w:tc>
        <w:tc>
          <w:tcPr>
            <w:tcW w:w="3932" w:type="dxa"/>
            <w:tcMar>
              <w:top w:w="0" w:type="dxa"/>
              <w:left w:w="108" w:type="dxa"/>
              <w:bottom w:w="0" w:type="dxa"/>
              <w:right w:w="108" w:type="dxa"/>
            </w:tcMar>
            <w:vAlign w:val="center"/>
            <w:hideMark/>
          </w:tcPr>
          <w:p w14:paraId="686C4739"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1CF5565D"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AFEDC8B" w14:textId="77777777" w:rsidR="00F91AF2" w:rsidRDefault="00F91AF2" w:rsidP="00384A3A">
            <w:pPr>
              <w:rPr>
                <w:rFonts w:ascii="Arial" w:hAnsi="Arial" w:cs="Arial"/>
                <w:b/>
                <w:bCs/>
                <w:sz w:val="18"/>
                <w:szCs w:val="18"/>
              </w:rPr>
            </w:pPr>
          </w:p>
        </w:tc>
      </w:tr>
      <w:tr w:rsidR="00F91AF2" w14:paraId="65A1F02F" w14:textId="77777777" w:rsidTr="00384A3A">
        <w:trPr>
          <w:trHeight w:val="255"/>
        </w:trPr>
        <w:tc>
          <w:tcPr>
            <w:tcW w:w="0" w:type="auto"/>
            <w:noWrap/>
            <w:tcMar>
              <w:top w:w="0" w:type="dxa"/>
              <w:left w:w="108" w:type="dxa"/>
              <w:bottom w:w="0" w:type="dxa"/>
              <w:right w:w="108" w:type="dxa"/>
            </w:tcMar>
            <w:vAlign w:val="center"/>
            <w:hideMark/>
          </w:tcPr>
          <w:p w14:paraId="60EAD25E" w14:textId="77777777" w:rsidR="00F91AF2" w:rsidRDefault="00F91AF2" w:rsidP="00384A3A">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2B953D49" w14:textId="77777777" w:rsidR="00F91AF2" w:rsidRDefault="00F91AF2" w:rsidP="00384A3A">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175CEAE5" w14:textId="77777777" w:rsidR="00F91AF2" w:rsidRDefault="00F91AF2" w:rsidP="00384A3A">
            <w:pPr>
              <w:rPr>
                <w:rFonts w:ascii="Arial" w:hAnsi="Arial" w:cs="Arial"/>
                <w:sz w:val="20"/>
              </w:rPr>
            </w:pPr>
            <w:r>
              <w:rPr>
                <w:rFonts w:ascii="Arial" w:hAnsi="Arial" w:cs="Arial"/>
                <w:sz w:val="20"/>
              </w:rPr>
              <w:t>Carl</w:t>
            </w:r>
          </w:p>
        </w:tc>
        <w:tc>
          <w:tcPr>
            <w:tcW w:w="3932" w:type="dxa"/>
            <w:tcMar>
              <w:top w:w="0" w:type="dxa"/>
              <w:left w:w="108" w:type="dxa"/>
              <w:bottom w:w="0" w:type="dxa"/>
              <w:right w:w="108" w:type="dxa"/>
            </w:tcMar>
            <w:vAlign w:val="center"/>
            <w:hideMark/>
          </w:tcPr>
          <w:p w14:paraId="62AC10B5" w14:textId="77777777" w:rsidR="00F91AF2" w:rsidRDefault="00F91AF2" w:rsidP="00384A3A">
            <w:pPr>
              <w:rPr>
                <w:rFonts w:ascii="Arial" w:hAnsi="Arial" w:cs="Arial"/>
                <w:sz w:val="20"/>
              </w:rPr>
            </w:pPr>
            <w:r>
              <w:rPr>
                <w:rFonts w:ascii="Arial" w:hAnsi="Arial" w:cs="Arial"/>
                <w:sz w:val="20"/>
              </w:rPr>
              <w:t>USDOT, Noblis, Inc.</w:t>
            </w:r>
          </w:p>
        </w:tc>
        <w:tc>
          <w:tcPr>
            <w:tcW w:w="990" w:type="dxa"/>
            <w:noWrap/>
            <w:tcMar>
              <w:top w:w="0" w:type="dxa"/>
              <w:left w:w="108" w:type="dxa"/>
              <w:bottom w:w="0" w:type="dxa"/>
              <w:right w:w="108" w:type="dxa"/>
            </w:tcMar>
            <w:vAlign w:val="center"/>
            <w:hideMark/>
          </w:tcPr>
          <w:p w14:paraId="7E09CE76"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942757C" w14:textId="77777777" w:rsidR="00F91AF2" w:rsidRDefault="00F91AF2" w:rsidP="00384A3A">
            <w:pPr>
              <w:rPr>
                <w:rFonts w:ascii="Arial" w:hAnsi="Arial" w:cs="Arial"/>
                <w:b/>
                <w:bCs/>
                <w:sz w:val="18"/>
                <w:szCs w:val="18"/>
              </w:rPr>
            </w:pPr>
          </w:p>
        </w:tc>
      </w:tr>
      <w:tr w:rsidR="00F91AF2" w14:paraId="21FE9BB9" w14:textId="77777777" w:rsidTr="00384A3A">
        <w:trPr>
          <w:trHeight w:val="255"/>
        </w:trPr>
        <w:tc>
          <w:tcPr>
            <w:tcW w:w="0" w:type="auto"/>
            <w:noWrap/>
            <w:tcMar>
              <w:top w:w="0" w:type="dxa"/>
              <w:left w:w="108" w:type="dxa"/>
              <w:bottom w:w="0" w:type="dxa"/>
              <w:right w:w="108" w:type="dxa"/>
            </w:tcMar>
            <w:vAlign w:val="center"/>
            <w:hideMark/>
          </w:tcPr>
          <w:p w14:paraId="1088289F" w14:textId="77777777" w:rsidR="00F91AF2" w:rsidRDefault="00F91AF2" w:rsidP="00384A3A">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528B24AB" w14:textId="77777777" w:rsidR="00F91AF2" w:rsidRDefault="00F91AF2" w:rsidP="00384A3A">
            <w:pPr>
              <w:rPr>
                <w:rFonts w:ascii="Arial" w:hAnsi="Arial" w:cs="Arial"/>
                <w:b/>
                <w:bCs/>
                <w:sz w:val="20"/>
              </w:rPr>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3F0A83D8" w14:textId="77777777" w:rsidR="00F91AF2" w:rsidRDefault="00F91AF2" w:rsidP="00384A3A">
            <w:pPr>
              <w:rPr>
                <w:rFonts w:ascii="Arial" w:hAnsi="Arial" w:cs="Arial"/>
                <w:sz w:val="20"/>
              </w:rPr>
            </w:pPr>
            <w:r>
              <w:rPr>
                <w:rFonts w:ascii="Arial" w:hAnsi="Arial" w:cs="Arial"/>
                <w:sz w:val="20"/>
              </w:rPr>
              <w:t>Assaf</w:t>
            </w:r>
          </w:p>
        </w:tc>
        <w:tc>
          <w:tcPr>
            <w:tcW w:w="3932" w:type="dxa"/>
            <w:tcMar>
              <w:top w:w="0" w:type="dxa"/>
              <w:left w:w="108" w:type="dxa"/>
              <w:bottom w:w="0" w:type="dxa"/>
              <w:right w:w="108" w:type="dxa"/>
            </w:tcMar>
            <w:vAlign w:val="center"/>
            <w:hideMark/>
          </w:tcPr>
          <w:p w14:paraId="1170D980"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3154C9C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CCDE60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BDF9812" w14:textId="77777777" w:rsidTr="00384A3A">
        <w:trPr>
          <w:trHeight w:val="255"/>
        </w:trPr>
        <w:tc>
          <w:tcPr>
            <w:tcW w:w="0" w:type="auto"/>
            <w:noWrap/>
            <w:tcMar>
              <w:top w:w="0" w:type="dxa"/>
              <w:left w:w="108" w:type="dxa"/>
              <w:bottom w:w="0" w:type="dxa"/>
              <w:right w:w="108" w:type="dxa"/>
            </w:tcMar>
            <w:vAlign w:val="center"/>
            <w:hideMark/>
          </w:tcPr>
          <w:p w14:paraId="3FA8C161" w14:textId="77777777" w:rsidR="00F91AF2" w:rsidRDefault="00F91AF2" w:rsidP="00384A3A">
            <w:pPr>
              <w:jc w:val="right"/>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480F706B" w14:textId="77777777" w:rsidR="00F91AF2" w:rsidRDefault="00F91AF2" w:rsidP="00384A3A">
            <w:pPr>
              <w:rPr>
                <w:rFonts w:ascii="Arial" w:hAnsi="Arial" w:cs="Arial"/>
                <w:b/>
                <w:bCs/>
                <w:sz w:val="20"/>
              </w:rPr>
            </w:pPr>
            <w:r>
              <w:rPr>
                <w:rFonts w:ascii="Arial" w:hAnsi="Arial" w:cs="Arial"/>
                <w:b/>
                <w:bCs/>
                <w:sz w:val="20"/>
              </w:rPr>
              <w:t>Kennedy</w:t>
            </w:r>
          </w:p>
        </w:tc>
        <w:tc>
          <w:tcPr>
            <w:tcW w:w="0" w:type="auto"/>
            <w:noWrap/>
            <w:tcMar>
              <w:top w:w="0" w:type="dxa"/>
              <w:left w:w="108" w:type="dxa"/>
              <w:bottom w:w="0" w:type="dxa"/>
              <w:right w:w="108" w:type="dxa"/>
            </w:tcMar>
            <w:vAlign w:val="center"/>
            <w:hideMark/>
          </w:tcPr>
          <w:p w14:paraId="13588BF8" w14:textId="77777777" w:rsidR="00F91AF2" w:rsidRDefault="00F91AF2" w:rsidP="00384A3A">
            <w:pPr>
              <w:rPr>
                <w:rFonts w:ascii="Arial" w:hAnsi="Arial" w:cs="Arial"/>
                <w:sz w:val="20"/>
              </w:rPr>
            </w:pPr>
            <w:r>
              <w:rPr>
                <w:rFonts w:ascii="Arial" w:hAnsi="Arial" w:cs="Arial"/>
                <w:sz w:val="20"/>
              </w:rPr>
              <w:t>Richard</w:t>
            </w:r>
          </w:p>
        </w:tc>
        <w:tc>
          <w:tcPr>
            <w:tcW w:w="3932" w:type="dxa"/>
            <w:tcMar>
              <w:top w:w="0" w:type="dxa"/>
              <w:left w:w="108" w:type="dxa"/>
              <w:bottom w:w="0" w:type="dxa"/>
              <w:right w:w="108" w:type="dxa"/>
            </w:tcMar>
            <w:vAlign w:val="center"/>
            <w:hideMark/>
          </w:tcPr>
          <w:p w14:paraId="46FE6D6E" w14:textId="77777777" w:rsidR="00F91AF2" w:rsidRDefault="00F91AF2" w:rsidP="00384A3A">
            <w:pPr>
              <w:rPr>
                <w:rFonts w:ascii="Arial" w:hAnsi="Arial" w:cs="Arial"/>
                <w:sz w:val="20"/>
              </w:rPr>
            </w:pPr>
            <w:r>
              <w:rPr>
                <w:rFonts w:ascii="Arial" w:hAnsi="Arial" w:cs="Arial"/>
                <w:sz w:val="20"/>
              </w:rPr>
              <w:t>Self</w:t>
            </w:r>
          </w:p>
        </w:tc>
        <w:tc>
          <w:tcPr>
            <w:tcW w:w="990" w:type="dxa"/>
            <w:noWrap/>
            <w:tcMar>
              <w:top w:w="0" w:type="dxa"/>
              <w:left w:w="108" w:type="dxa"/>
              <w:bottom w:w="0" w:type="dxa"/>
              <w:right w:w="108" w:type="dxa"/>
            </w:tcMar>
            <w:vAlign w:val="center"/>
            <w:hideMark/>
          </w:tcPr>
          <w:p w14:paraId="29B8E19D"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4B416E8" w14:textId="77777777" w:rsidR="00F91AF2" w:rsidRDefault="00F91AF2" w:rsidP="00384A3A">
            <w:pPr>
              <w:rPr>
                <w:rFonts w:ascii="Arial" w:hAnsi="Arial" w:cs="Arial"/>
                <w:b/>
                <w:bCs/>
                <w:sz w:val="18"/>
                <w:szCs w:val="18"/>
              </w:rPr>
            </w:pPr>
          </w:p>
        </w:tc>
      </w:tr>
      <w:tr w:rsidR="00F91AF2" w14:paraId="74180FAF" w14:textId="77777777" w:rsidTr="00384A3A">
        <w:trPr>
          <w:trHeight w:val="255"/>
        </w:trPr>
        <w:tc>
          <w:tcPr>
            <w:tcW w:w="0" w:type="auto"/>
            <w:noWrap/>
            <w:tcMar>
              <w:top w:w="0" w:type="dxa"/>
              <w:left w:w="108" w:type="dxa"/>
              <w:bottom w:w="0" w:type="dxa"/>
              <w:right w:w="108" w:type="dxa"/>
            </w:tcMar>
            <w:vAlign w:val="center"/>
            <w:hideMark/>
          </w:tcPr>
          <w:p w14:paraId="4BD9E9EB" w14:textId="77777777" w:rsidR="00F91AF2" w:rsidRDefault="00F91AF2" w:rsidP="00384A3A">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01EFAE1F" w14:textId="77777777" w:rsidR="00F91AF2" w:rsidRDefault="00F91AF2" w:rsidP="00384A3A">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62F79541" w14:textId="77777777" w:rsidR="00F91AF2" w:rsidRDefault="00F91AF2" w:rsidP="00384A3A">
            <w:pPr>
              <w:rPr>
                <w:rFonts w:ascii="Arial" w:hAnsi="Arial" w:cs="Arial"/>
                <w:sz w:val="20"/>
              </w:rPr>
            </w:pPr>
            <w:r>
              <w:rPr>
                <w:rFonts w:ascii="Arial" w:hAnsi="Arial" w:cs="Arial"/>
                <w:sz w:val="20"/>
              </w:rPr>
              <w:t>John</w:t>
            </w:r>
          </w:p>
        </w:tc>
        <w:tc>
          <w:tcPr>
            <w:tcW w:w="3932" w:type="dxa"/>
            <w:tcMar>
              <w:top w:w="0" w:type="dxa"/>
              <w:left w:w="108" w:type="dxa"/>
              <w:bottom w:w="0" w:type="dxa"/>
              <w:right w:w="108" w:type="dxa"/>
            </w:tcMar>
            <w:vAlign w:val="center"/>
            <w:hideMark/>
          </w:tcPr>
          <w:p w14:paraId="4F25CF15" w14:textId="77777777" w:rsidR="00F91AF2" w:rsidRDefault="00F91AF2" w:rsidP="00384A3A">
            <w:pPr>
              <w:rPr>
                <w:rFonts w:ascii="Arial" w:hAnsi="Arial" w:cs="Arial"/>
                <w:sz w:val="20"/>
              </w:rPr>
            </w:pPr>
            <w:r>
              <w:rPr>
                <w:rFonts w:ascii="Arial" w:hAnsi="Arial" w:cs="Arial"/>
                <w:sz w:val="20"/>
              </w:rPr>
              <w:t>TOYOTA InfoTechnology Center U.S.A.</w:t>
            </w:r>
          </w:p>
        </w:tc>
        <w:tc>
          <w:tcPr>
            <w:tcW w:w="990" w:type="dxa"/>
            <w:noWrap/>
            <w:tcMar>
              <w:top w:w="0" w:type="dxa"/>
              <w:left w:w="108" w:type="dxa"/>
              <w:bottom w:w="0" w:type="dxa"/>
              <w:right w:w="108" w:type="dxa"/>
            </w:tcMar>
            <w:vAlign w:val="center"/>
            <w:hideMark/>
          </w:tcPr>
          <w:p w14:paraId="78863BC2"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0AF673A"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82723E0" w14:textId="77777777" w:rsidTr="00384A3A">
        <w:trPr>
          <w:trHeight w:val="255"/>
        </w:trPr>
        <w:tc>
          <w:tcPr>
            <w:tcW w:w="0" w:type="auto"/>
            <w:noWrap/>
            <w:tcMar>
              <w:top w:w="0" w:type="dxa"/>
              <w:left w:w="108" w:type="dxa"/>
              <w:bottom w:w="0" w:type="dxa"/>
              <w:right w:w="108" w:type="dxa"/>
            </w:tcMar>
            <w:vAlign w:val="center"/>
            <w:hideMark/>
          </w:tcPr>
          <w:p w14:paraId="5A1E90D4" w14:textId="77777777" w:rsidR="00F91AF2" w:rsidRDefault="00F91AF2" w:rsidP="00384A3A">
            <w:pPr>
              <w:jc w:val="right"/>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61A6F05A" w14:textId="77777777" w:rsidR="00F91AF2" w:rsidRDefault="00F91AF2" w:rsidP="00384A3A">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5C5F96A4" w14:textId="77777777" w:rsidR="00F91AF2" w:rsidRDefault="00F91AF2" w:rsidP="00384A3A">
            <w:pPr>
              <w:rPr>
                <w:rFonts w:ascii="Arial" w:hAnsi="Arial" w:cs="Arial"/>
                <w:sz w:val="20"/>
              </w:rPr>
            </w:pPr>
            <w:r>
              <w:rPr>
                <w:rFonts w:ascii="Arial" w:hAnsi="Arial" w:cs="Arial"/>
                <w:sz w:val="20"/>
              </w:rPr>
              <w:t>Stuart</w:t>
            </w:r>
          </w:p>
        </w:tc>
        <w:tc>
          <w:tcPr>
            <w:tcW w:w="3932" w:type="dxa"/>
            <w:tcMar>
              <w:top w:w="0" w:type="dxa"/>
              <w:left w:w="108" w:type="dxa"/>
              <w:bottom w:w="0" w:type="dxa"/>
              <w:right w:w="108" w:type="dxa"/>
            </w:tcMar>
            <w:vAlign w:val="center"/>
            <w:hideMark/>
          </w:tcPr>
          <w:p w14:paraId="5A230BA3" w14:textId="77777777" w:rsidR="00F91AF2" w:rsidRDefault="00F91AF2" w:rsidP="00384A3A">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90" w:type="dxa"/>
            <w:noWrap/>
            <w:tcMar>
              <w:top w:w="0" w:type="dxa"/>
              <w:left w:w="108" w:type="dxa"/>
              <w:bottom w:w="0" w:type="dxa"/>
              <w:right w:w="108" w:type="dxa"/>
            </w:tcMar>
            <w:vAlign w:val="center"/>
            <w:hideMark/>
          </w:tcPr>
          <w:p w14:paraId="0D8241F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9283FD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F9A2E45" w14:textId="77777777" w:rsidTr="00384A3A">
        <w:trPr>
          <w:trHeight w:val="255"/>
        </w:trPr>
        <w:tc>
          <w:tcPr>
            <w:tcW w:w="0" w:type="auto"/>
            <w:noWrap/>
            <w:tcMar>
              <w:top w:w="0" w:type="dxa"/>
              <w:left w:w="108" w:type="dxa"/>
              <w:bottom w:w="0" w:type="dxa"/>
              <w:right w:w="108" w:type="dxa"/>
            </w:tcMar>
            <w:vAlign w:val="center"/>
            <w:hideMark/>
          </w:tcPr>
          <w:p w14:paraId="10984EBA" w14:textId="77777777" w:rsidR="00F91AF2" w:rsidRDefault="00F91AF2" w:rsidP="00384A3A">
            <w:pPr>
              <w:jc w:val="right"/>
              <w:rPr>
                <w:rFonts w:ascii="Arial" w:hAnsi="Arial" w:cs="Arial"/>
                <w:sz w:val="20"/>
              </w:rPr>
            </w:pPr>
            <w:r>
              <w:rPr>
                <w:rFonts w:ascii="Arial" w:hAnsi="Arial" w:cs="Arial"/>
                <w:sz w:val="20"/>
              </w:rPr>
              <w:t>19</w:t>
            </w:r>
          </w:p>
        </w:tc>
        <w:tc>
          <w:tcPr>
            <w:tcW w:w="0" w:type="auto"/>
            <w:noWrap/>
            <w:tcMar>
              <w:top w:w="0" w:type="dxa"/>
              <w:left w:w="108" w:type="dxa"/>
              <w:bottom w:w="0" w:type="dxa"/>
              <w:right w:w="108" w:type="dxa"/>
            </w:tcMar>
            <w:vAlign w:val="center"/>
            <w:hideMark/>
          </w:tcPr>
          <w:p w14:paraId="3E10DCE8" w14:textId="77777777" w:rsidR="00F91AF2" w:rsidRDefault="00F91AF2" w:rsidP="00384A3A">
            <w:pPr>
              <w:rPr>
                <w:rFonts w:ascii="Arial" w:hAnsi="Arial" w:cs="Arial"/>
                <w:b/>
                <w:bCs/>
                <w:sz w:val="20"/>
              </w:rPr>
            </w:pPr>
            <w:r>
              <w:rPr>
                <w:rFonts w:ascii="Arial" w:hAnsi="Arial" w:cs="Arial"/>
                <w:b/>
                <w:bCs/>
                <w:sz w:val="20"/>
              </w:rPr>
              <w:t>Kürner</w:t>
            </w:r>
          </w:p>
        </w:tc>
        <w:tc>
          <w:tcPr>
            <w:tcW w:w="0" w:type="auto"/>
            <w:noWrap/>
            <w:tcMar>
              <w:top w:w="0" w:type="dxa"/>
              <w:left w:w="108" w:type="dxa"/>
              <w:bottom w:w="0" w:type="dxa"/>
              <w:right w:w="108" w:type="dxa"/>
            </w:tcMar>
            <w:vAlign w:val="center"/>
            <w:hideMark/>
          </w:tcPr>
          <w:p w14:paraId="27F797FC" w14:textId="77777777" w:rsidR="00F91AF2" w:rsidRDefault="00F91AF2" w:rsidP="00384A3A">
            <w:pPr>
              <w:rPr>
                <w:rFonts w:ascii="Arial" w:hAnsi="Arial" w:cs="Arial"/>
                <w:sz w:val="20"/>
              </w:rPr>
            </w:pPr>
            <w:r>
              <w:rPr>
                <w:rFonts w:ascii="Arial" w:hAnsi="Arial" w:cs="Arial"/>
                <w:sz w:val="20"/>
              </w:rPr>
              <w:t>Thomas</w:t>
            </w:r>
          </w:p>
        </w:tc>
        <w:tc>
          <w:tcPr>
            <w:tcW w:w="3932" w:type="dxa"/>
            <w:tcMar>
              <w:top w:w="0" w:type="dxa"/>
              <w:left w:w="108" w:type="dxa"/>
              <w:bottom w:w="0" w:type="dxa"/>
              <w:right w:w="108" w:type="dxa"/>
            </w:tcMar>
            <w:vAlign w:val="center"/>
            <w:hideMark/>
          </w:tcPr>
          <w:p w14:paraId="608E6102" w14:textId="77777777" w:rsidR="00F91AF2" w:rsidRDefault="00F91AF2" w:rsidP="00384A3A">
            <w:pPr>
              <w:rPr>
                <w:rFonts w:ascii="Arial" w:hAnsi="Arial" w:cs="Arial"/>
                <w:sz w:val="20"/>
              </w:rPr>
            </w:pPr>
            <w:r>
              <w:rPr>
                <w:rFonts w:ascii="Arial" w:hAnsi="Arial" w:cs="Arial"/>
                <w:sz w:val="20"/>
              </w:rPr>
              <w:t>TU Braunschweig</w:t>
            </w:r>
          </w:p>
        </w:tc>
        <w:tc>
          <w:tcPr>
            <w:tcW w:w="990" w:type="dxa"/>
            <w:noWrap/>
            <w:tcMar>
              <w:top w:w="0" w:type="dxa"/>
              <w:left w:w="108" w:type="dxa"/>
              <w:bottom w:w="0" w:type="dxa"/>
              <w:right w:w="108" w:type="dxa"/>
            </w:tcMar>
            <w:vAlign w:val="center"/>
            <w:hideMark/>
          </w:tcPr>
          <w:p w14:paraId="512C67F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2F9E1BB8"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2C8C2A87" w14:textId="77777777" w:rsidTr="00384A3A">
        <w:trPr>
          <w:trHeight w:val="255"/>
        </w:trPr>
        <w:tc>
          <w:tcPr>
            <w:tcW w:w="0" w:type="auto"/>
            <w:noWrap/>
            <w:tcMar>
              <w:top w:w="0" w:type="dxa"/>
              <w:left w:w="108" w:type="dxa"/>
              <w:bottom w:w="0" w:type="dxa"/>
              <w:right w:w="108" w:type="dxa"/>
            </w:tcMar>
            <w:vAlign w:val="center"/>
            <w:hideMark/>
          </w:tcPr>
          <w:p w14:paraId="38EDF165" w14:textId="77777777" w:rsidR="00F91AF2" w:rsidRDefault="00F91AF2" w:rsidP="00384A3A">
            <w:pPr>
              <w:jc w:val="right"/>
              <w:rPr>
                <w:rFonts w:ascii="Arial" w:hAnsi="Arial" w:cs="Arial"/>
                <w:sz w:val="20"/>
              </w:rPr>
            </w:pPr>
            <w:r>
              <w:rPr>
                <w:rFonts w:ascii="Arial" w:hAnsi="Arial" w:cs="Arial"/>
                <w:sz w:val="20"/>
              </w:rPr>
              <w:t>20</w:t>
            </w:r>
          </w:p>
        </w:tc>
        <w:tc>
          <w:tcPr>
            <w:tcW w:w="0" w:type="auto"/>
            <w:noWrap/>
            <w:tcMar>
              <w:top w:w="0" w:type="dxa"/>
              <w:left w:w="108" w:type="dxa"/>
              <w:bottom w:w="0" w:type="dxa"/>
              <w:right w:w="108" w:type="dxa"/>
            </w:tcMar>
            <w:vAlign w:val="center"/>
            <w:hideMark/>
          </w:tcPr>
          <w:p w14:paraId="1B5291DA" w14:textId="77777777" w:rsidR="00F91AF2" w:rsidRDefault="00F91AF2" w:rsidP="00384A3A">
            <w:pPr>
              <w:rPr>
                <w:rFonts w:ascii="Arial" w:hAnsi="Arial" w:cs="Arial"/>
                <w:b/>
                <w:bCs/>
                <w:sz w:val="20"/>
              </w:rPr>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49B209B9" w14:textId="77777777" w:rsidR="00F91AF2" w:rsidRDefault="00F91AF2" w:rsidP="00384A3A">
            <w:pPr>
              <w:rPr>
                <w:rFonts w:ascii="Arial" w:hAnsi="Arial" w:cs="Arial"/>
                <w:sz w:val="20"/>
              </w:rPr>
            </w:pPr>
            <w:r>
              <w:rPr>
                <w:rFonts w:ascii="Arial" w:hAnsi="Arial" w:cs="Arial"/>
                <w:sz w:val="20"/>
              </w:rPr>
              <w:t>James</w:t>
            </w:r>
          </w:p>
        </w:tc>
        <w:tc>
          <w:tcPr>
            <w:tcW w:w="3932" w:type="dxa"/>
            <w:tcMar>
              <w:top w:w="0" w:type="dxa"/>
              <w:left w:w="108" w:type="dxa"/>
              <w:bottom w:w="0" w:type="dxa"/>
              <w:right w:w="108" w:type="dxa"/>
            </w:tcMar>
            <w:vAlign w:val="center"/>
            <w:hideMark/>
          </w:tcPr>
          <w:p w14:paraId="4E2BDA85"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036AF1C4"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8C9B0B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370C4F5" w14:textId="77777777" w:rsidTr="00384A3A">
        <w:trPr>
          <w:trHeight w:val="255"/>
        </w:trPr>
        <w:tc>
          <w:tcPr>
            <w:tcW w:w="0" w:type="auto"/>
            <w:noWrap/>
            <w:tcMar>
              <w:top w:w="0" w:type="dxa"/>
              <w:left w:w="108" w:type="dxa"/>
              <w:bottom w:w="0" w:type="dxa"/>
              <w:right w:w="108" w:type="dxa"/>
            </w:tcMar>
            <w:vAlign w:val="center"/>
            <w:hideMark/>
          </w:tcPr>
          <w:p w14:paraId="184847AD" w14:textId="77777777" w:rsidR="00F91AF2" w:rsidRDefault="00F91AF2" w:rsidP="00384A3A">
            <w:pPr>
              <w:jc w:val="right"/>
              <w:rPr>
                <w:rFonts w:ascii="Arial" w:hAnsi="Arial" w:cs="Arial"/>
                <w:sz w:val="20"/>
              </w:rPr>
            </w:pPr>
            <w:r>
              <w:rPr>
                <w:rFonts w:ascii="Arial" w:hAnsi="Arial" w:cs="Arial"/>
                <w:sz w:val="20"/>
              </w:rPr>
              <w:t>21</w:t>
            </w:r>
          </w:p>
        </w:tc>
        <w:tc>
          <w:tcPr>
            <w:tcW w:w="0" w:type="auto"/>
            <w:noWrap/>
            <w:tcMar>
              <w:top w:w="0" w:type="dxa"/>
              <w:left w:w="108" w:type="dxa"/>
              <w:bottom w:w="0" w:type="dxa"/>
              <w:right w:w="108" w:type="dxa"/>
            </w:tcMar>
            <w:vAlign w:val="center"/>
            <w:hideMark/>
          </w:tcPr>
          <w:p w14:paraId="27F26807" w14:textId="77777777" w:rsidR="00F91AF2" w:rsidRDefault="00F91AF2" w:rsidP="00384A3A">
            <w:pPr>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198DA684" w14:textId="77777777" w:rsidR="00F91AF2" w:rsidRDefault="00F91AF2" w:rsidP="00384A3A">
            <w:pPr>
              <w:rPr>
                <w:rFonts w:ascii="Arial" w:hAnsi="Arial" w:cs="Arial"/>
                <w:sz w:val="20"/>
              </w:rPr>
            </w:pPr>
            <w:r>
              <w:rPr>
                <w:rFonts w:ascii="Arial" w:hAnsi="Arial" w:cs="Arial"/>
                <w:sz w:val="20"/>
              </w:rPr>
              <w:t>Joseph</w:t>
            </w:r>
          </w:p>
        </w:tc>
        <w:tc>
          <w:tcPr>
            <w:tcW w:w="3932" w:type="dxa"/>
            <w:tcMar>
              <w:top w:w="0" w:type="dxa"/>
              <w:left w:w="108" w:type="dxa"/>
              <w:bottom w:w="0" w:type="dxa"/>
              <w:right w:w="108" w:type="dxa"/>
            </w:tcMar>
            <w:vAlign w:val="center"/>
            <w:hideMark/>
          </w:tcPr>
          <w:p w14:paraId="6A39E4DA" w14:textId="77777777" w:rsidR="00F91AF2" w:rsidRDefault="00F91AF2" w:rsidP="00384A3A">
            <w:pPr>
              <w:rPr>
                <w:rFonts w:ascii="Arial" w:hAnsi="Arial" w:cs="Arial"/>
                <w:sz w:val="20"/>
              </w:rPr>
            </w:pPr>
            <w:r>
              <w:rPr>
                <w:rFonts w:ascii="Arial" w:hAnsi="Arial" w:cs="Arial"/>
                <w:sz w:val="20"/>
              </w:rPr>
              <w:t>InterDigital, Inc.</w:t>
            </w:r>
          </w:p>
        </w:tc>
        <w:tc>
          <w:tcPr>
            <w:tcW w:w="990" w:type="dxa"/>
            <w:noWrap/>
            <w:tcMar>
              <w:top w:w="0" w:type="dxa"/>
              <w:left w:w="108" w:type="dxa"/>
              <w:bottom w:w="0" w:type="dxa"/>
              <w:right w:w="108" w:type="dxa"/>
            </w:tcMar>
            <w:vAlign w:val="center"/>
            <w:hideMark/>
          </w:tcPr>
          <w:p w14:paraId="4A0D634D" w14:textId="77777777" w:rsidR="00F91AF2" w:rsidRDefault="00F91AF2" w:rsidP="00384A3A">
            <w:pPr>
              <w:rPr>
                <w:rFonts w:ascii="Arial" w:hAnsi="Arial" w:cs="Arial"/>
                <w:sz w:val="20"/>
              </w:rPr>
            </w:pPr>
          </w:p>
        </w:tc>
        <w:tc>
          <w:tcPr>
            <w:tcW w:w="900" w:type="dxa"/>
            <w:noWrap/>
            <w:tcMar>
              <w:top w:w="0" w:type="dxa"/>
              <w:left w:w="108" w:type="dxa"/>
              <w:bottom w:w="0" w:type="dxa"/>
              <w:right w:w="108" w:type="dxa"/>
            </w:tcMar>
            <w:vAlign w:val="center"/>
            <w:hideMark/>
          </w:tcPr>
          <w:p w14:paraId="7EA74E38"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46C0535" w14:textId="77777777" w:rsidTr="00384A3A">
        <w:trPr>
          <w:trHeight w:val="255"/>
        </w:trPr>
        <w:tc>
          <w:tcPr>
            <w:tcW w:w="0" w:type="auto"/>
            <w:noWrap/>
            <w:tcMar>
              <w:top w:w="0" w:type="dxa"/>
              <w:left w:w="108" w:type="dxa"/>
              <w:bottom w:w="0" w:type="dxa"/>
              <w:right w:w="108" w:type="dxa"/>
            </w:tcMar>
            <w:vAlign w:val="center"/>
            <w:hideMark/>
          </w:tcPr>
          <w:p w14:paraId="4840ECB4" w14:textId="77777777" w:rsidR="00F91AF2" w:rsidRDefault="00F91AF2" w:rsidP="00384A3A">
            <w:pPr>
              <w:jc w:val="right"/>
              <w:rPr>
                <w:rFonts w:ascii="Arial" w:hAnsi="Arial" w:cs="Arial"/>
                <w:sz w:val="20"/>
              </w:rPr>
            </w:pPr>
            <w:r>
              <w:rPr>
                <w:rFonts w:ascii="Arial" w:hAnsi="Arial" w:cs="Arial"/>
                <w:sz w:val="20"/>
              </w:rPr>
              <w:t>22</w:t>
            </w:r>
          </w:p>
        </w:tc>
        <w:tc>
          <w:tcPr>
            <w:tcW w:w="0" w:type="auto"/>
            <w:noWrap/>
            <w:tcMar>
              <w:top w:w="0" w:type="dxa"/>
              <w:left w:w="108" w:type="dxa"/>
              <w:bottom w:w="0" w:type="dxa"/>
              <w:right w:w="108" w:type="dxa"/>
            </w:tcMar>
            <w:vAlign w:val="center"/>
            <w:hideMark/>
          </w:tcPr>
          <w:p w14:paraId="7DC59F69" w14:textId="77777777" w:rsidR="00F91AF2" w:rsidRDefault="00F91AF2" w:rsidP="00384A3A">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2181802C" w14:textId="77777777" w:rsidR="00F91AF2" w:rsidRDefault="00F91AF2" w:rsidP="00384A3A">
            <w:pPr>
              <w:rPr>
                <w:rFonts w:ascii="Arial" w:hAnsi="Arial" w:cs="Arial"/>
                <w:sz w:val="20"/>
              </w:rPr>
            </w:pPr>
            <w:r>
              <w:rPr>
                <w:rFonts w:ascii="Arial" w:hAnsi="Arial" w:cs="Arial"/>
                <w:sz w:val="20"/>
              </w:rPr>
              <w:t>Michael</w:t>
            </w:r>
          </w:p>
        </w:tc>
        <w:tc>
          <w:tcPr>
            <w:tcW w:w="3932" w:type="dxa"/>
            <w:tcMar>
              <w:top w:w="0" w:type="dxa"/>
              <w:left w:w="108" w:type="dxa"/>
              <w:bottom w:w="0" w:type="dxa"/>
              <w:right w:w="108" w:type="dxa"/>
            </w:tcMar>
            <w:vAlign w:val="center"/>
            <w:hideMark/>
          </w:tcPr>
          <w:p w14:paraId="001EE9BC" w14:textId="77777777" w:rsidR="00F91AF2" w:rsidRDefault="00F91AF2" w:rsidP="00384A3A">
            <w:pPr>
              <w:rPr>
                <w:rFonts w:ascii="Arial" w:hAnsi="Arial" w:cs="Arial"/>
                <w:sz w:val="20"/>
              </w:rPr>
            </w:pPr>
            <w:r>
              <w:rPr>
                <w:rFonts w:ascii="Arial" w:hAnsi="Arial" w:cs="Arial"/>
                <w:sz w:val="20"/>
              </w:rPr>
              <w:t>MJ Lynch &amp; Associates, LLC.</w:t>
            </w:r>
          </w:p>
        </w:tc>
        <w:tc>
          <w:tcPr>
            <w:tcW w:w="990" w:type="dxa"/>
            <w:noWrap/>
            <w:tcMar>
              <w:top w:w="0" w:type="dxa"/>
              <w:left w:w="108" w:type="dxa"/>
              <w:bottom w:w="0" w:type="dxa"/>
              <w:right w:w="108" w:type="dxa"/>
            </w:tcMar>
            <w:vAlign w:val="center"/>
            <w:hideMark/>
          </w:tcPr>
          <w:p w14:paraId="3CF98B4B"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C61865A"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542C7D2" w14:textId="77777777" w:rsidTr="00384A3A">
        <w:trPr>
          <w:trHeight w:val="510"/>
        </w:trPr>
        <w:tc>
          <w:tcPr>
            <w:tcW w:w="0" w:type="auto"/>
            <w:noWrap/>
            <w:tcMar>
              <w:top w:w="0" w:type="dxa"/>
              <w:left w:w="108" w:type="dxa"/>
              <w:bottom w:w="0" w:type="dxa"/>
              <w:right w:w="108" w:type="dxa"/>
            </w:tcMar>
            <w:vAlign w:val="center"/>
            <w:hideMark/>
          </w:tcPr>
          <w:p w14:paraId="4F10AC47" w14:textId="77777777" w:rsidR="00F91AF2" w:rsidRDefault="00F91AF2" w:rsidP="00384A3A">
            <w:pPr>
              <w:jc w:val="right"/>
              <w:rPr>
                <w:rFonts w:ascii="Arial" w:hAnsi="Arial" w:cs="Arial"/>
                <w:sz w:val="20"/>
              </w:rPr>
            </w:pPr>
            <w:r>
              <w:rPr>
                <w:rFonts w:ascii="Arial" w:hAnsi="Arial" w:cs="Arial"/>
                <w:sz w:val="20"/>
              </w:rPr>
              <w:t>23</w:t>
            </w:r>
          </w:p>
        </w:tc>
        <w:tc>
          <w:tcPr>
            <w:tcW w:w="0" w:type="auto"/>
            <w:noWrap/>
            <w:tcMar>
              <w:top w:w="0" w:type="dxa"/>
              <w:left w:w="108" w:type="dxa"/>
              <w:bottom w:w="0" w:type="dxa"/>
              <w:right w:w="108" w:type="dxa"/>
            </w:tcMar>
            <w:vAlign w:val="center"/>
            <w:hideMark/>
          </w:tcPr>
          <w:p w14:paraId="4DADFA75" w14:textId="77777777" w:rsidR="00F91AF2" w:rsidRDefault="00F91AF2" w:rsidP="00384A3A">
            <w:pPr>
              <w:rPr>
                <w:rFonts w:ascii="Arial" w:hAnsi="Arial" w:cs="Arial"/>
                <w:b/>
                <w:bCs/>
                <w:sz w:val="20"/>
              </w:rPr>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266E2C1A" w14:textId="77777777" w:rsidR="00F91AF2" w:rsidRDefault="00F91AF2" w:rsidP="00384A3A">
            <w:pPr>
              <w:rPr>
                <w:rFonts w:ascii="Arial" w:hAnsi="Arial" w:cs="Arial"/>
                <w:sz w:val="20"/>
              </w:rPr>
            </w:pPr>
            <w:r>
              <w:rPr>
                <w:rFonts w:ascii="Arial" w:hAnsi="Arial" w:cs="Arial"/>
                <w:sz w:val="20"/>
              </w:rPr>
              <w:t>Paul</w:t>
            </w:r>
          </w:p>
        </w:tc>
        <w:tc>
          <w:tcPr>
            <w:tcW w:w="3932" w:type="dxa"/>
            <w:tcMar>
              <w:top w:w="0" w:type="dxa"/>
              <w:left w:w="108" w:type="dxa"/>
              <w:bottom w:w="0" w:type="dxa"/>
              <w:right w:w="108" w:type="dxa"/>
            </w:tcMar>
            <w:vAlign w:val="center"/>
            <w:hideMark/>
          </w:tcPr>
          <w:p w14:paraId="6B9EB3DD" w14:textId="77777777" w:rsidR="00F91AF2" w:rsidRDefault="00F91AF2" w:rsidP="00384A3A">
            <w:pPr>
              <w:rPr>
                <w:rFonts w:ascii="Arial" w:hAnsi="Arial" w:cs="Arial"/>
                <w:sz w:val="20"/>
              </w:rPr>
            </w:pPr>
            <w:r>
              <w:rPr>
                <w:rFonts w:ascii="Arial" w:hAnsi="Arial" w:cs="Arial"/>
                <w:sz w:val="20"/>
              </w:rPr>
              <w:t xml:space="preserve">Self, HPE, Huawei, Wyebot, UNH BCoE, YAS BBV, Origin Wireless </w:t>
            </w:r>
          </w:p>
        </w:tc>
        <w:tc>
          <w:tcPr>
            <w:tcW w:w="990" w:type="dxa"/>
            <w:noWrap/>
            <w:tcMar>
              <w:top w:w="0" w:type="dxa"/>
              <w:left w:w="108" w:type="dxa"/>
              <w:bottom w:w="0" w:type="dxa"/>
              <w:right w:w="108" w:type="dxa"/>
            </w:tcMar>
            <w:vAlign w:val="center"/>
            <w:hideMark/>
          </w:tcPr>
          <w:p w14:paraId="42671DF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8F68B18"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46C423E0" w14:textId="77777777" w:rsidTr="00384A3A">
        <w:trPr>
          <w:trHeight w:val="255"/>
        </w:trPr>
        <w:tc>
          <w:tcPr>
            <w:tcW w:w="0" w:type="auto"/>
            <w:noWrap/>
            <w:tcMar>
              <w:top w:w="0" w:type="dxa"/>
              <w:left w:w="108" w:type="dxa"/>
              <w:bottom w:w="0" w:type="dxa"/>
              <w:right w:w="108" w:type="dxa"/>
            </w:tcMar>
            <w:vAlign w:val="center"/>
            <w:hideMark/>
          </w:tcPr>
          <w:p w14:paraId="1DF8B4A8" w14:textId="77777777" w:rsidR="00F91AF2" w:rsidRDefault="00F91AF2" w:rsidP="00384A3A">
            <w:pPr>
              <w:jc w:val="right"/>
              <w:rPr>
                <w:rFonts w:ascii="Arial" w:hAnsi="Arial" w:cs="Arial"/>
                <w:sz w:val="20"/>
              </w:rPr>
            </w:pPr>
            <w:r>
              <w:rPr>
                <w:rFonts w:ascii="Arial" w:hAnsi="Arial" w:cs="Arial"/>
                <w:sz w:val="20"/>
              </w:rPr>
              <w:t>24</w:t>
            </w:r>
          </w:p>
        </w:tc>
        <w:tc>
          <w:tcPr>
            <w:tcW w:w="0" w:type="auto"/>
            <w:noWrap/>
            <w:tcMar>
              <w:top w:w="0" w:type="dxa"/>
              <w:left w:w="108" w:type="dxa"/>
              <w:bottom w:w="0" w:type="dxa"/>
              <w:right w:w="108" w:type="dxa"/>
            </w:tcMar>
            <w:vAlign w:val="center"/>
            <w:hideMark/>
          </w:tcPr>
          <w:p w14:paraId="69376420" w14:textId="77777777" w:rsidR="00F91AF2" w:rsidRDefault="00F91AF2" w:rsidP="00384A3A">
            <w:pPr>
              <w:rPr>
                <w:rFonts w:ascii="Arial" w:hAnsi="Arial" w:cs="Arial"/>
                <w:b/>
                <w:bCs/>
                <w:sz w:val="20"/>
              </w:rPr>
            </w:pPr>
            <w:r>
              <w:rPr>
                <w:rFonts w:ascii="Arial" w:hAnsi="Arial" w:cs="Arial"/>
                <w:b/>
                <w:bCs/>
                <w:sz w:val="20"/>
              </w:rPr>
              <w:t>Petranovich</w:t>
            </w:r>
          </w:p>
        </w:tc>
        <w:tc>
          <w:tcPr>
            <w:tcW w:w="0" w:type="auto"/>
            <w:noWrap/>
            <w:tcMar>
              <w:top w:w="0" w:type="dxa"/>
              <w:left w:w="108" w:type="dxa"/>
              <w:bottom w:w="0" w:type="dxa"/>
              <w:right w:w="108" w:type="dxa"/>
            </w:tcMar>
            <w:vAlign w:val="center"/>
            <w:hideMark/>
          </w:tcPr>
          <w:p w14:paraId="0D090A54" w14:textId="77777777" w:rsidR="00F91AF2" w:rsidRDefault="00F91AF2" w:rsidP="00384A3A">
            <w:pPr>
              <w:rPr>
                <w:rFonts w:ascii="Arial" w:hAnsi="Arial" w:cs="Arial"/>
                <w:sz w:val="20"/>
              </w:rPr>
            </w:pPr>
            <w:r>
              <w:rPr>
                <w:rFonts w:ascii="Arial" w:hAnsi="Arial" w:cs="Arial"/>
                <w:sz w:val="20"/>
              </w:rPr>
              <w:t>James</w:t>
            </w:r>
          </w:p>
        </w:tc>
        <w:tc>
          <w:tcPr>
            <w:tcW w:w="3932" w:type="dxa"/>
            <w:tcMar>
              <w:top w:w="0" w:type="dxa"/>
              <w:left w:w="108" w:type="dxa"/>
              <w:bottom w:w="0" w:type="dxa"/>
              <w:right w:w="108" w:type="dxa"/>
            </w:tcMar>
            <w:vAlign w:val="center"/>
            <w:hideMark/>
          </w:tcPr>
          <w:p w14:paraId="2EDDDECE" w14:textId="77777777" w:rsidR="00F91AF2" w:rsidRDefault="00F91AF2" w:rsidP="00384A3A">
            <w:pPr>
              <w:rPr>
                <w:rFonts w:ascii="Arial" w:hAnsi="Arial" w:cs="Arial"/>
                <w:sz w:val="20"/>
              </w:rPr>
            </w:pPr>
            <w:r>
              <w:rPr>
                <w:rFonts w:ascii="Arial" w:hAnsi="Arial" w:cs="Arial"/>
                <w:sz w:val="20"/>
              </w:rPr>
              <w:t>ViaSat, Inc.</w:t>
            </w:r>
          </w:p>
        </w:tc>
        <w:tc>
          <w:tcPr>
            <w:tcW w:w="990" w:type="dxa"/>
            <w:noWrap/>
            <w:tcMar>
              <w:top w:w="0" w:type="dxa"/>
              <w:left w:w="108" w:type="dxa"/>
              <w:bottom w:w="0" w:type="dxa"/>
              <w:right w:w="108" w:type="dxa"/>
            </w:tcMar>
            <w:vAlign w:val="center"/>
            <w:hideMark/>
          </w:tcPr>
          <w:p w14:paraId="10B957B6"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166908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63FC8174" w14:textId="77777777" w:rsidTr="00384A3A">
        <w:trPr>
          <w:trHeight w:val="255"/>
        </w:trPr>
        <w:tc>
          <w:tcPr>
            <w:tcW w:w="0" w:type="auto"/>
            <w:noWrap/>
            <w:tcMar>
              <w:top w:w="0" w:type="dxa"/>
              <w:left w:w="108" w:type="dxa"/>
              <w:bottom w:w="0" w:type="dxa"/>
              <w:right w:w="108" w:type="dxa"/>
            </w:tcMar>
            <w:vAlign w:val="center"/>
            <w:hideMark/>
          </w:tcPr>
          <w:p w14:paraId="6DA11A1F" w14:textId="77777777" w:rsidR="00F91AF2" w:rsidRDefault="00F91AF2" w:rsidP="00384A3A">
            <w:pPr>
              <w:jc w:val="right"/>
              <w:rPr>
                <w:rFonts w:ascii="Arial" w:hAnsi="Arial" w:cs="Arial"/>
                <w:sz w:val="20"/>
              </w:rPr>
            </w:pPr>
            <w:r>
              <w:rPr>
                <w:rFonts w:ascii="Arial" w:hAnsi="Arial" w:cs="Arial"/>
                <w:sz w:val="20"/>
              </w:rPr>
              <w:t>25</w:t>
            </w:r>
          </w:p>
        </w:tc>
        <w:tc>
          <w:tcPr>
            <w:tcW w:w="0" w:type="auto"/>
            <w:noWrap/>
            <w:tcMar>
              <w:top w:w="0" w:type="dxa"/>
              <w:left w:w="108" w:type="dxa"/>
              <w:bottom w:w="0" w:type="dxa"/>
              <w:right w:w="108" w:type="dxa"/>
            </w:tcMar>
            <w:vAlign w:val="center"/>
            <w:hideMark/>
          </w:tcPr>
          <w:p w14:paraId="5873F79E" w14:textId="77777777" w:rsidR="00F91AF2" w:rsidRDefault="00F91AF2" w:rsidP="00384A3A">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73EF5903" w14:textId="77777777" w:rsidR="00F91AF2" w:rsidRDefault="00F91AF2" w:rsidP="00384A3A">
            <w:pPr>
              <w:rPr>
                <w:rFonts w:ascii="Arial" w:hAnsi="Arial" w:cs="Arial"/>
                <w:sz w:val="20"/>
              </w:rPr>
            </w:pPr>
            <w:r>
              <w:rPr>
                <w:rFonts w:ascii="Arial" w:hAnsi="Arial" w:cs="Arial"/>
                <w:sz w:val="20"/>
              </w:rPr>
              <w:t>Al</w:t>
            </w:r>
          </w:p>
        </w:tc>
        <w:tc>
          <w:tcPr>
            <w:tcW w:w="3932" w:type="dxa"/>
            <w:tcMar>
              <w:top w:w="0" w:type="dxa"/>
              <w:left w:w="108" w:type="dxa"/>
              <w:bottom w:w="0" w:type="dxa"/>
              <w:right w:w="108" w:type="dxa"/>
            </w:tcMar>
            <w:vAlign w:val="center"/>
            <w:hideMark/>
          </w:tcPr>
          <w:p w14:paraId="4036C884" w14:textId="77777777" w:rsidR="00F91AF2" w:rsidRDefault="00F91AF2" w:rsidP="00384A3A">
            <w:pPr>
              <w:rPr>
                <w:rFonts w:ascii="Arial" w:hAnsi="Arial" w:cs="Arial"/>
                <w:sz w:val="20"/>
              </w:rPr>
            </w:pPr>
            <w:r>
              <w:rPr>
                <w:rFonts w:ascii="Arial" w:hAnsi="Arial" w:cs="Arial"/>
                <w:sz w:val="20"/>
              </w:rPr>
              <w:t>Skyworks Solutions Inc.</w:t>
            </w:r>
          </w:p>
        </w:tc>
        <w:tc>
          <w:tcPr>
            <w:tcW w:w="990" w:type="dxa"/>
            <w:noWrap/>
            <w:tcMar>
              <w:top w:w="0" w:type="dxa"/>
              <w:left w:w="108" w:type="dxa"/>
              <w:bottom w:w="0" w:type="dxa"/>
              <w:right w:w="108" w:type="dxa"/>
            </w:tcMar>
            <w:vAlign w:val="center"/>
            <w:hideMark/>
          </w:tcPr>
          <w:p w14:paraId="10B756A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64852C2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A144690" w14:textId="77777777" w:rsidTr="00384A3A">
        <w:trPr>
          <w:trHeight w:val="255"/>
        </w:trPr>
        <w:tc>
          <w:tcPr>
            <w:tcW w:w="0" w:type="auto"/>
            <w:noWrap/>
            <w:tcMar>
              <w:top w:w="0" w:type="dxa"/>
              <w:left w:w="108" w:type="dxa"/>
              <w:bottom w:w="0" w:type="dxa"/>
              <w:right w:w="108" w:type="dxa"/>
            </w:tcMar>
            <w:vAlign w:val="center"/>
            <w:hideMark/>
          </w:tcPr>
          <w:p w14:paraId="68FF2770" w14:textId="77777777" w:rsidR="00F91AF2" w:rsidRDefault="00F91AF2" w:rsidP="00384A3A">
            <w:pPr>
              <w:jc w:val="right"/>
              <w:rPr>
                <w:rFonts w:ascii="Arial" w:hAnsi="Arial" w:cs="Arial"/>
                <w:sz w:val="20"/>
              </w:rPr>
            </w:pPr>
            <w:r>
              <w:rPr>
                <w:rFonts w:ascii="Arial" w:hAnsi="Arial" w:cs="Arial"/>
                <w:sz w:val="20"/>
              </w:rPr>
              <w:t>26</w:t>
            </w:r>
          </w:p>
        </w:tc>
        <w:tc>
          <w:tcPr>
            <w:tcW w:w="0" w:type="auto"/>
            <w:noWrap/>
            <w:tcMar>
              <w:top w:w="0" w:type="dxa"/>
              <w:left w:w="108" w:type="dxa"/>
              <w:bottom w:w="0" w:type="dxa"/>
              <w:right w:w="108" w:type="dxa"/>
            </w:tcMar>
            <w:vAlign w:val="center"/>
            <w:hideMark/>
          </w:tcPr>
          <w:p w14:paraId="1F98EDE6" w14:textId="77777777" w:rsidR="00F91AF2" w:rsidRDefault="00F91AF2" w:rsidP="00384A3A">
            <w:pPr>
              <w:rPr>
                <w:rFonts w:ascii="Arial" w:hAnsi="Arial" w:cs="Arial"/>
                <w:b/>
                <w:bCs/>
                <w:sz w:val="20"/>
              </w:rPr>
            </w:pPr>
            <w:r>
              <w:rPr>
                <w:rFonts w:ascii="Arial" w:hAnsi="Arial" w:cs="Arial"/>
                <w:b/>
                <w:bCs/>
                <w:sz w:val="20"/>
              </w:rPr>
              <w:t>Pirhonen</w:t>
            </w:r>
          </w:p>
        </w:tc>
        <w:tc>
          <w:tcPr>
            <w:tcW w:w="0" w:type="auto"/>
            <w:noWrap/>
            <w:tcMar>
              <w:top w:w="0" w:type="dxa"/>
              <w:left w:w="108" w:type="dxa"/>
              <w:bottom w:w="0" w:type="dxa"/>
              <w:right w:w="108" w:type="dxa"/>
            </w:tcMar>
            <w:vAlign w:val="center"/>
            <w:hideMark/>
          </w:tcPr>
          <w:p w14:paraId="48EB4DD9" w14:textId="77777777" w:rsidR="00F91AF2" w:rsidRDefault="00F91AF2" w:rsidP="00384A3A">
            <w:pPr>
              <w:rPr>
                <w:rFonts w:ascii="Arial" w:hAnsi="Arial" w:cs="Arial"/>
                <w:sz w:val="20"/>
              </w:rPr>
            </w:pPr>
            <w:r>
              <w:rPr>
                <w:rFonts w:ascii="Arial" w:hAnsi="Arial" w:cs="Arial"/>
                <w:sz w:val="20"/>
              </w:rPr>
              <w:t>Riku</w:t>
            </w:r>
          </w:p>
        </w:tc>
        <w:tc>
          <w:tcPr>
            <w:tcW w:w="3932" w:type="dxa"/>
            <w:tcMar>
              <w:top w:w="0" w:type="dxa"/>
              <w:left w:w="108" w:type="dxa"/>
              <w:bottom w:w="0" w:type="dxa"/>
              <w:right w:w="108" w:type="dxa"/>
            </w:tcMar>
            <w:vAlign w:val="center"/>
            <w:hideMark/>
          </w:tcPr>
          <w:p w14:paraId="061647A4" w14:textId="77777777" w:rsidR="00F91AF2" w:rsidRDefault="00F91AF2" w:rsidP="00384A3A">
            <w:pPr>
              <w:rPr>
                <w:rFonts w:ascii="Arial" w:hAnsi="Arial" w:cs="Arial"/>
                <w:sz w:val="20"/>
              </w:rPr>
            </w:pPr>
            <w:r>
              <w:rPr>
                <w:rFonts w:ascii="Arial" w:hAnsi="Arial" w:cs="Arial"/>
                <w:sz w:val="20"/>
              </w:rPr>
              <w:t>NXP Semiconductors</w:t>
            </w:r>
          </w:p>
        </w:tc>
        <w:tc>
          <w:tcPr>
            <w:tcW w:w="990" w:type="dxa"/>
            <w:noWrap/>
            <w:tcMar>
              <w:top w:w="0" w:type="dxa"/>
              <w:left w:w="108" w:type="dxa"/>
              <w:bottom w:w="0" w:type="dxa"/>
              <w:right w:w="108" w:type="dxa"/>
            </w:tcMar>
            <w:vAlign w:val="center"/>
            <w:hideMark/>
          </w:tcPr>
          <w:p w14:paraId="1FC70ED6"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290DA52"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1D40377F" w14:textId="77777777" w:rsidTr="00384A3A">
        <w:trPr>
          <w:trHeight w:val="255"/>
        </w:trPr>
        <w:tc>
          <w:tcPr>
            <w:tcW w:w="0" w:type="auto"/>
            <w:noWrap/>
            <w:tcMar>
              <w:top w:w="0" w:type="dxa"/>
              <w:left w:w="108" w:type="dxa"/>
              <w:bottom w:w="0" w:type="dxa"/>
              <w:right w:w="108" w:type="dxa"/>
            </w:tcMar>
            <w:vAlign w:val="center"/>
            <w:hideMark/>
          </w:tcPr>
          <w:p w14:paraId="76E40D27" w14:textId="77777777" w:rsidR="00F91AF2" w:rsidRDefault="00F91AF2" w:rsidP="00384A3A">
            <w:pPr>
              <w:jc w:val="right"/>
              <w:rPr>
                <w:rFonts w:ascii="Arial" w:hAnsi="Arial" w:cs="Arial"/>
                <w:sz w:val="20"/>
              </w:rPr>
            </w:pPr>
            <w:r>
              <w:rPr>
                <w:rFonts w:ascii="Arial" w:hAnsi="Arial" w:cs="Arial"/>
                <w:sz w:val="20"/>
              </w:rPr>
              <w:t>27</w:t>
            </w:r>
          </w:p>
        </w:tc>
        <w:tc>
          <w:tcPr>
            <w:tcW w:w="0" w:type="auto"/>
            <w:noWrap/>
            <w:tcMar>
              <w:top w:w="0" w:type="dxa"/>
              <w:left w:w="108" w:type="dxa"/>
              <w:bottom w:w="0" w:type="dxa"/>
              <w:right w:w="108" w:type="dxa"/>
            </w:tcMar>
            <w:vAlign w:val="center"/>
            <w:hideMark/>
          </w:tcPr>
          <w:p w14:paraId="25D98156" w14:textId="77777777" w:rsidR="00F91AF2" w:rsidRDefault="00F91AF2" w:rsidP="00384A3A">
            <w:pPr>
              <w:rPr>
                <w:rFonts w:ascii="Arial" w:hAnsi="Arial" w:cs="Arial"/>
                <w:b/>
                <w:bCs/>
                <w:sz w:val="20"/>
              </w:rPr>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244396F0" w14:textId="77777777" w:rsidR="00F91AF2" w:rsidRDefault="00F91AF2" w:rsidP="00384A3A">
            <w:pPr>
              <w:rPr>
                <w:rFonts w:ascii="Arial" w:hAnsi="Arial" w:cs="Arial"/>
                <w:sz w:val="20"/>
              </w:rPr>
            </w:pPr>
            <w:r>
              <w:rPr>
                <w:rFonts w:ascii="Arial" w:hAnsi="Arial" w:cs="Arial"/>
                <w:sz w:val="20"/>
              </w:rPr>
              <w:t>Joerg</w:t>
            </w:r>
          </w:p>
        </w:tc>
        <w:tc>
          <w:tcPr>
            <w:tcW w:w="3932" w:type="dxa"/>
            <w:tcMar>
              <w:top w:w="0" w:type="dxa"/>
              <w:left w:w="108" w:type="dxa"/>
              <w:bottom w:w="0" w:type="dxa"/>
              <w:right w:w="108" w:type="dxa"/>
            </w:tcMar>
            <w:vAlign w:val="center"/>
            <w:hideMark/>
          </w:tcPr>
          <w:p w14:paraId="50022EBB" w14:textId="77777777" w:rsidR="00F91AF2" w:rsidRDefault="00F91AF2" w:rsidP="00384A3A">
            <w:pPr>
              <w:rPr>
                <w:rFonts w:ascii="Arial" w:hAnsi="Arial" w:cs="Arial"/>
                <w:sz w:val="20"/>
              </w:rPr>
            </w:pPr>
            <w:r>
              <w:rPr>
                <w:rFonts w:ascii="Arial" w:hAnsi="Arial" w:cs="Arial"/>
                <w:sz w:val="20"/>
              </w:rPr>
              <w:t>TU-Ilmenau/Fraunhofer IIS</w:t>
            </w:r>
          </w:p>
        </w:tc>
        <w:tc>
          <w:tcPr>
            <w:tcW w:w="990" w:type="dxa"/>
            <w:noWrap/>
            <w:tcMar>
              <w:top w:w="0" w:type="dxa"/>
              <w:left w:w="108" w:type="dxa"/>
              <w:bottom w:w="0" w:type="dxa"/>
              <w:right w:w="108" w:type="dxa"/>
            </w:tcMar>
            <w:vAlign w:val="center"/>
            <w:hideMark/>
          </w:tcPr>
          <w:p w14:paraId="7EC7A8F3"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CA97D7E"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627399A5" w14:textId="77777777" w:rsidTr="00384A3A">
        <w:trPr>
          <w:trHeight w:val="255"/>
        </w:trPr>
        <w:tc>
          <w:tcPr>
            <w:tcW w:w="0" w:type="auto"/>
            <w:noWrap/>
            <w:tcMar>
              <w:top w:w="0" w:type="dxa"/>
              <w:left w:w="108" w:type="dxa"/>
              <w:bottom w:w="0" w:type="dxa"/>
              <w:right w:w="108" w:type="dxa"/>
            </w:tcMar>
            <w:vAlign w:val="center"/>
            <w:hideMark/>
          </w:tcPr>
          <w:p w14:paraId="439DCC1E" w14:textId="77777777" w:rsidR="00F91AF2" w:rsidRDefault="00F91AF2" w:rsidP="00384A3A">
            <w:pPr>
              <w:jc w:val="right"/>
              <w:rPr>
                <w:rFonts w:ascii="Arial" w:hAnsi="Arial" w:cs="Arial"/>
                <w:sz w:val="20"/>
              </w:rPr>
            </w:pPr>
            <w:r>
              <w:rPr>
                <w:rFonts w:ascii="Arial" w:hAnsi="Arial" w:cs="Arial"/>
                <w:sz w:val="20"/>
              </w:rPr>
              <w:t>28</w:t>
            </w:r>
          </w:p>
        </w:tc>
        <w:tc>
          <w:tcPr>
            <w:tcW w:w="0" w:type="auto"/>
            <w:noWrap/>
            <w:tcMar>
              <w:top w:w="0" w:type="dxa"/>
              <w:left w:w="108" w:type="dxa"/>
              <w:bottom w:w="0" w:type="dxa"/>
              <w:right w:w="108" w:type="dxa"/>
            </w:tcMar>
            <w:vAlign w:val="center"/>
            <w:hideMark/>
          </w:tcPr>
          <w:p w14:paraId="17AC7198" w14:textId="77777777" w:rsidR="00F91AF2" w:rsidRDefault="00F91AF2" w:rsidP="00384A3A">
            <w:pPr>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4D8E8DC3" w14:textId="77777777" w:rsidR="00F91AF2" w:rsidRDefault="00F91AF2" w:rsidP="00384A3A">
            <w:pPr>
              <w:rPr>
                <w:rFonts w:ascii="Arial" w:hAnsi="Arial" w:cs="Arial"/>
                <w:sz w:val="20"/>
              </w:rPr>
            </w:pPr>
            <w:r>
              <w:rPr>
                <w:rFonts w:ascii="Arial" w:hAnsi="Arial" w:cs="Arial"/>
                <w:sz w:val="20"/>
              </w:rPr>
              <w:t>Benjamin</w:t>
            </w:r>
          </w:p>
        </w:tc>
        <w:tc>
          <w:tcPr>
            <w:tcW w:w="3932" w:type="dxa"/>
            <w:tcMar>
              <w:top w:w="0" w:type="dxa"/>
              <w:left w:w="108" w:type="dxa"/>
              <w:bottom w:w="0" w:type="dxa"/>
              <w:right w:w="108" w:type="dxa"/>
            </w:tcMar>
            <w:vAlign w:val="center"/>
            <w:hideMark/>
          </w:tcPr>
          <w:p w14:paraId="70E15EDC" w14:textId="77777777" w:rsidR="00F91AF2" w:rsidRDefault="00F91AF2" w:rsidP="00384A3A">
            <w:pPr>
              <w:rPr>
                <w:rFonts w:ascii="Arial" w:hAnsi="Arial" w:cs="Arial"/>
                <w:sz w:val="20"/>
              </w:rPr>
            </w:pPr>
            <w:r>
              <w:rPr>
                <w:rFonts w:ascii="Arial" w:hAnsi="Arial" w:cs="Arial"/>
                <w:sz w:val="20"/>
              </w:rPr>
              <w:t>Blind Creek Associates</w:t>
            </w:r>
          </w:p>
        </w:tc>
        <w:tc>
          <w:tcPr>
            <w:tcW w:w="990" w:type="dxa"/>
            <w:noWrap/>
            <w:tcMar>
              <w:top w:w="0" w:type="dxa"/>
              <w:left w:w="108" w:type="dxa"/>
              <w:bottom w:w="0" w:type="dxa"/>
              <w:right w:w="108" w:type="dxa"/>
            </w:tcMar>
            <w:vAlign w:val="center"/>
            <w:hideMark/>
          </w:tcPr>
          <w:p w14:paraId="110102C7" w14:textId="77777777" w:rsidR="00F91AF2" w:rsidRDefault="00F91AF2" w:rsidP="00384A3A">
            <w:pPr>
              <w:rPr>
                <w:rFonts w:ascii="Arial" w:hAnsi="Arial" w:cs="Arial"/>
                <w:sz w:val="20"/>
              </w:rPr>
            </w:pPr>
          </w:p>
        </w:tc>
        <w:tc>
          <w:tcPr>
            <w:tcW w:w="900" w:type="dxa"/>
            <w:noWrap/>
            <w:tcMar>
              <w:top w:w="0" w:type="dxa"/>
              <w:left w:w="108" w:type="dxa"/>
              <w:bottom w:w="0" w:type="dxa"/>
              <w:right w:w="108" w:type="dxa"/>
            </w:tcMar>
            <w:vAlign w:val="center"/>
            <w:hideMark/>
          </w:tcPr>
          <w:p w14:paraId="6ED452A6"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2F70AC8D" w14:textId="77777777" w:rsidTr="00384A3A">
        <w:trPr>
          <w:trHeight w:val="255"/>
        </w:trPr>
        <w:tc>
          <w:tcPr>
            <w:tcW w:w="0" w:type="auto"/>
            <w:noWrap/>
            <w:tcMar>
              <w:top w:w="0" w:type="dxa"/>
              <w:left w:w="108" w:type="dxa"/>
              <w:bottom w:w="0" w:type="dxa"/>
              <w:right w:w="108" w:type="dxa"/>
            </w:tcMar>
            <w:vAlign w:val="center"/>
            <w:hideMark/>
          </w:tcPr>
          <w:p w14:paraId="07DA4C26" w14:textId="77777777" w:rsidR="00F91AF2" w:rsidRDefault="00F91AF2" w:rsidP="00384A3A">
            <w:pPr>
              <w:jc w:val="right"/>
              <w:rPr>
                <w:rFonts w:ascii="Arial" w:hAnsi="Arial" w:cs="Arial"/>
                <w:sz w:val="20"/>
              </w:rPr>
            </w:pPr>
            <w:r>
              <w:rPr>
                <w:rFonts w:ascii="Arial" w:hAnsi="Arial" w:cs="Arial"/>
                <w:sz w:val="20"/>
              </w:rPr>
              <w:t>29</w:t>
            </w:r>
          </w:p>
        </w:tc>
        <w:tc>
          <w:tcPr>
            <w:tcW w:w="0" w:type="auto"/>
            <w:noWrap/>
            <w:tcMar>
              <w:top w:w="0" w:type="dxa"/>
              <w:left w:w="108" w:type="dxa"/>
              <w:bottom w:w="0" w:type="dxa"/>
              <w:right w:w="108" w:type="dxa"/>
            </w:tcMar>
            <w:vAlign w:val="center"/>
            <w:hideMark/>
          </w:tcPr>
          <w:p w14:paraId="5CA81549" w14:textId="77777777" w:rsidR="00F91AF2" w:rsidRDefault="00F91AF2" w:rsidP="00384A3A">
            <w:pPr>
              <w:rPr>
                <w:rFonts w:ascii="Arial" w:hAnsi="Arial" w:cs="Arial"/>
                <w:b/>
                <w:bCs/>
                <w:sz w:val="20"/>
              </w:rPr>
            </w:pPr>
            <w:r>
              <w:rPr>
                <w:rFonts w:ascii="Arial" w:hAnsi="Arial" w:cs="Arial"/>
                <w:b/>
                <w:bCs/>
                <w:sz w:val="20"/>
              </w:rPr>
              <w:t>Sand</w:t>
            </w:r>
          </w:p>
        </w:tc>
        <w:tc>
          <w:tcPr>
            <w:tcW w:w="0" w:type="auto"/>
            <w:noWrap/>
            <w:tcMar>
              <w:top w:w="0" w:type="dxa"/>
              <w:left w:w="108" w:type="dxa"/>
              <w:bottom w:w="0" w:type="dxa"/>
              <w:right w:w="108" w:type="dxa"/>
            </w:tcMar>
            <w:vAlign w:val="center"/>
            <w:hideMark/>
          </w:tcPr>
          <w:p w14:paraId="3745764D" w14:textId="77777777" w:rsidR="00F91AF2" w:rsidRDefault="00F91AF2" w:rsidP="00384A3A">
            <w:pPr>
              <w:rPr>
                <w:rFonts w:ascii="Arial" w:hAnsi="Arial" w:cs="Arial"/>
                <w:sz w:val="20"/>
              </w:rPr>
            </w:pPr>
            <w:r>
              <w:rPr>
                <w:rFonts w:ascii="Arial" w:hAnsi="Arial" w:cs="Arial"/>
                <w:sz w:val="20"/>
              </w:rPr>
              <w:t>Stephan</w:t>
            </w:r>
          </w:p>
        </w:tc>
        <w:tc>
          <w:tcPr>
            <w:tcW w:w="3932" w:type="dxa"/>
            <w:tcMar>
              <w:top w:w="0" w:type="dxa"/>
              <w:left w:w="108" w:type="dxa"/>
              <w:bottom w:w="0" w:type="dxa"/>
              <w:right w:w="108" w:type="dxa"/>
            </w:tcMar>
            <w:vAlign w:val="center"/>
            <w:hideMark/>
          </w:tcPr>
          <w:p w14:paraId="7ED82735" w14:textId="77777777" w:rsidR="00F91AF2" w:rsidRDefault="00F91AF2" w:rsidP="00384A3A">
            <w:pPr>
              <w:rPr>
                <w:rFonts w:ascii="Arial" w:hAnsi="Arial" w:cs="Arial"/>
                <w:sz w:val="20"/>
              </w:rPr>
            </w:pPr>
            <w:r>
              <w:rPr>
                <w:rFonts w:ascii="Arial" w:hAnsi="Arial" w:cs="Arial"/>
                <w:sz w:val="20"/>
              </w:rPr>
              <w:t>German Aerospace Center (DLR)</w:t>
            </w:r>
          </w:p>
        </w:tc>
        <w:tc>
          <w:tcPr>
            <w:tcW w:w="990" w:type="dxa"/>
            <w:noWrap/>
            <w:tcMar>
              <w:top w:w="0" w:type="dxa"/>
              <w:left w:w="108" w:type="dxa"/>
              <w:bottom w:w="0" w:type="dxa"/>
              <w:right w:w="108" w:type="dxa"/>
            </w:tcMar>
            <w:vAlign w:val="center"/>
            <w:hideMark/>
          </w:tcPr>
          <w:p w14:paraId="4565282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4C1F213"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297731C5" w14:textId="77777777" w:rsidTr="00384A3A">
        <w:trPr>
          <w:trHeight w:val="255"/>
        </w:trPr>
        <w:tc>
          <w:tcPr>
            <w:tcW w:w="0" w:type="auto"/>
            <w:noWrap/>
            <w:tcMar>
              <w:top w:w="0" w:type="dxa"/>
              <w:left w:w="108" w:type="dxa"/>
              <w:bottom w:w="0" w:type="dxa"/>
              <w:right w:w="108" w:type="dxa"/>
            </w:tcMar>
            <w:vAlign w:val="center"/>
            <w:hideMark/>
          </w:tcPr>
          <w:p w14:paraId="10987B69" w14:textId="77777777" w:rsidR="00F91AF2" w:rsidRDefault="00F91AF2" w:rsidP="00384A3A">
            <w:pPr>
              <w:jc w:val="right"/>
              <w:rPr>
                <w:rFonts w:ascii="Arial" w:hAnsi="Arial" w:cs="Arial"/>
                <w:sz w:val="20"/>
              </w:rPr>
            </w:pPr>
            <w:r>
              <w:rPr>
                <w:rFonts w:ascii="Arial" w:hAnsi="Arial" w:cs="Arial"/>
                <w:sz w:val="20"/>
              </w:rPr>
              <w:t>30</w:t>
            </w:r>
          </w:p>
        </w:tc>
        <w:tc>
          <w:tcPr>
            <w:tcW w:w="0" w:type="auto"/>
            <w:noWrap/>
            <w:tcMar>
              <w:top w:w="0" w:type="dxa"/>
              <w:left w:w="108" w:type="dxa"/>
              <w:bottom w:w="0" w:type="dxa"/>
              <w:right w:w="108" w:type="dxa"/>
            </w:tcMar>
            <w:vAlign w:val="center"/>
            <w:hideMark/>
          </w:tcPr>
          <w:p w14:paraId="44C32AFC" w14:textId="77777777" w:rsidR="00F91AF2" w:rsidRDefault="00F91AF2" w:rsidP="00384A3A">
            <w:pPr>
              <w:rPr>
                <w:rFonts w:ascii="Arial" w:hAnsi="Arial" w:cs="Arial"/>
                <w:b/>
                <w:bCs/>
                <w:sz w:val="20"/>
              </w:rPr>
            </w:pPr>
            <w:r>
              <w:rPr>
                <w:rFonts w:ascii="Arial" w:hAnsi="Arial" w:cs="Arial"/>
                <w:b/>
                <w:bCs/>
                <w:sz w:val="20"/>
              </w:rPr>
              <w:t>Sato</w:t>
            </w:r>
          </w:p>
        </w:tc>
        <w:tc>
          <w:tcPr>
            <w:tcW w:w="0" w:type="auto"/>
            <w:noWrap/>
            <w:tcMar>
              <w:top w:w="0" w:type="dxa"/>
              <w:left w:w="108" w:type="dxa"/>
              <w:bottom w:w="0" w:type="dxa"/>
              <w:right w:w="108" w:type="dxa"/>
            </w:tcMar>
            <w:vAlign w:val="center"/>
            <w:hideMark/>
          </w:tcPr>
          <w:p w14:paraId="0E54D619" w14:textId="77777777" w:rsidR="00F91AF2" w:rsidRDefault="00F91AF2" w:rsidP="00384A3A">
            <w:pPr>
              <w:rPr>
                <w:rFonts w:ascii="Arial" w:hAnsi="Arial" w:cs="Arial"/>
                <w:sz w:val="20"/>
              </w:rPr>
            </w:pPr>
            <w:r>
              <w:rPr>
                <w:rFonts w:ascii="Arial" w:hAnsi="Arial" w:cs="Arial"/>
                <w:sz w:val="20"/>
              </w:rPr>
              <w:t>Naotaka</w:t>
            </w:r>
          </w:p>
        </w:tc>
        <w:tc>
          <w:tcPr>
            <w:tcW w:w="3932" w:type="dxa"/>
            <w:tcMar>
              <w:top w:w="0" w:type="dxa"/>
              <w:left w:w="108" w:type="dxa"/>
              <w:bottom w:w="0" w:type="dxa"/>
              <w:right w:w="108" w:type="dxa"/>
            </w:tcMar>
            <w:vAlign w:val="center"/>
            <w:hideMark/>
          </w:tcPr>
          <w:p w14:paraId="67A63AAC" w14:textId="77777777" w:rsidR="00F91AF2" w:rsidRDefault="00F91AF2" w:rsidP="00384A3A">
            <w:pPr>
              <w:rPr>
                <w:rFonts w:ascii="Arial" w:hAnsi="Arial" w:cs="Arial"/>
                <w:sz w:val="20"/>
              </w:rPr>
            </w:pPr>
            <w:r>
              <w:rPr>
                <w:rFonts w:ascii="Arial" w:hAnsi="Arial" w:cs="Arial"/>
                <w:sz w:val="20"/>
              </w:rPr>
              <w:t>Sony Group Corporation</w:t>
            </w:r>
          </w:p>
        </w:tc>
        <w:tc>
          <w:tcPr>
            <w:tcW w:w="990" w:type="dxa"/>
            <w:noWrap/>
            <w:tcMar>
              <w:top w:w="0" w:type="dxa"/>
              <w:left w:w="108" w:type="dxa"/>
              <w:bottom w:w="0" w:type="dxa"/>
              <w:right w:w="108" w:type="dxa"/>
            </w:tcMar>
            <w:vAlign w:val="center"/>
            <w:hideMark/>
          </w:tcPr>
          <w:p w14:paraId="6F25BE2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5FD176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9E0E251" w14:textId="77777777" w:rsidTr="00384A3A">
        <w:trPr>
          <w:trHeight w:val="510"/>
        </w:trPr>
        <w:tc>
          <w:tcPr>
            <w:tcW w:w="0" w:type="auto"/>
            <w:noWrap/>
            <w:tcMar>
              <w:top w:w="0" w:type="dxa"/>
              <w:left w:w="108" w:type="dxa"/>
              <w:bottom w:w="0" w:type="dxa"/>
              <w:right w:w="108" w:type="dxa"/>
            </w:tcMar>
            <w:vAlign w:val="center"/>
            <w:hideMark/>
          </w:tcPr>
          <w:p w14:paraId="5CBD0F42" w14:textId="77777777" w:rsidR="00F91AF2" w:rsidRDefault="00F91AF2" w:rsidP="00384A3A">
            <w:pPr>
              <w:jc w:val="right"/>
              <w:rPr>
                <w:rFonts w:ascii="Arial" w:hAnsi="Arial" w:cs="Arial"/>
                <w:sz w:val="20"/>
              </w:rPr>
            </w:pPr>
            <w:r>
              <w:rPr>
                <w:rFonts w:ascii="Arial" w:hAnsi="Arial" w:cs="Arial"/>
                <w:sz w:val="20"/>
              </w:rPr>
              <w:t>31</w:t>
            </w:r>
          </w:p>
        </w:tc>
        <w:tc>
          <w:tcPr>
            <w:tcW w:w="0" w:type="auto"/>
            <w:noWrap/>
            <w:tcMar>
              <w:top w:w="0" w:type="dxa"/>
              <w:left w:w="108" w:type="dxa"/>
              <w:bottom w:w="0" w:type="dxa"/>
              <w:right w:w="108" w:type="dxa"/>
            </w:tcMar>
            <w:vAlign w:val="center"/>
            <w:hideMark/>
          </w:tcPr>
          <w:p w14:paraId="5BFF35C2" w14:textId="77777777" w:rsidR="00F91AF2" w:rsidRDefault="00F91AF2" w:rsidP="00384A3A">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68BE4B0F" w14:textId="77777777" w:rsidR="00F91AF2" w:rsidRDefault="00F91AF2" w:rsidP="00384A3A">
            <w:pPr>
              <w:rPr>
                <w:rFonts w:ascii="Arial" w:hAnsi="Arial" w:cs="Arial"/>
                <w:sz w:val="20"/>
              </w:rPr>
            </w:pPr>
            <w:r>
              <w:rPr>
                <w:rFonts w:ascii="Arial" w:hAnsi="Arial" w:cs="Arial"/>
                <w:sz w:val="20"/>
              </w:rPr>
              <w:t>Andy</w:t>
            </w:r>
          </w:p>
        </w:tc>
        <w:tc>
          <w:tcPr>
            <w:tcW w:w="3932" w:type="dxa"/>
            <w:tcMar>
              <w:top w:w="0" w:type="dxa"/>
              <w:left w:w="108" w:type="dxa"/>
              <w:bottom w:w="0" w:type="dxa"/>
              <w:right w:w="108" w:type="dxa"/>
            </w:tcMar>
            <w:vAlign w:val="center"/>
            <w:hideMark/>
          </w:tcPr>
          <w:p w14:paraId="67527AC1" w14:textId="77777777" w:rsidR="00F91AF2" w:rsidRDefault="00F91AF2" w:rsidP="00384A3A">
            <w:pPr>
              <w:rPr>
                <w:rFonts w:ascii="Arial" w:hAnsi="Arial" w:cs="Arial"/>
                <w:sz w:val="20"/>
              </w:rPr>
            </w:pPr>
            <w:r>
              <w:rPr>
                <w:rFonts w:ascii="Arial" w:hAnsi="Arial" w:cs="Arial"/>
                <w:sz w:val="20"/>
              </w:rPr>
              <w:t>NCTA – The Internet &amp; Television Association</w:t>
            </w:r>
          </w:p>
        </w:tc>
        <w:tc>
          <w:tcPr>
            <w:tcW w:w="990" w:type="dxa"/>
            <w:noWrap/>
            <w:tcMar>
              <w:top w:w="0" w:type="dxa"/>
              <w:left w:w="108" w:type="dxa"/>
              <w:bottom w:w="0" w:type="dxa"/>
              <w:right w:w="108" w:type="dxa"/>
            </w:tcMar>
            <w:vAlign w:val="center"/>
            <w:hideMark/>
          </w:tcPr>
          <w:p w14:paraId="623C251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3866C6AE" w14:textId="77777777" w:rsidR="00F91AF2" w:rsidRDefault="00F91AF2" w:rsidP="00384A3A">
            <w:pPr>
              <w:rPr>
                <w:rFonts w:ascii="Arial" w:hAnsi="Arial" w:cs="Arial"/>
                <w:b/>
                <w:bCs/>
                <w:sz w:val="18"/>
                <w:szCs w:val="18"/>
              </w:rPr>
            </w:pPr>
          </w:p>
        </w:tc>
      </w:tr>
      <w:tr w:rsidR="00F91AF2" w14:paraId="296BAE04" w14:textId="77777777" w:rsidTr="00384A3A">
        <w:trPr>
          <w:trHeight w:val="255"/>
        </w:trPr>
        <w:tc>
          <w:tcPr>
            <w:tcW w:w="0" w:type="auto"/>
            <w:noWrap/>
            <w:tcMar>
              <w:top w:w="0" w:type="dxa"/>
              <w:left w:w="108" w:type="dxa"/>
              <w:bottom w:w="0" w:type="dxa"/>
              <w:right w:w="108" w:type="dxa"/>
            </w:tcMar>
            <w:vAlign w:val="center"/>
            <w:hideMark/>
          </w:tcPr>
          <w:p w14:paraId="235726DA" w14:textId="77777777" w:rsidR="00F91AF2" w:rsidRDefault="00F91AF2" w:rsidP="00384A3A">
            <w:pPr>
              <w:jc w:val="right"/>
              <w:rPr>
                <w:rFonts w:ascii="Arial" w:hAnsi="Arial" w:cs="Arial"/>
                <w:sz w:val="20"/>
              </w:rPr>
            </w:pPr>
            <w:r>
              <w:rPr>
                <w:rFonts w:ascii="Arial" w:hAnsi="Arial" w:cs="Arial"/>
                <w:sz w:val="20"/>
              </w:rPr>
              <w:t>32</w:t>
            </w:r>
          </w:p>
        </w:tc>
        <w:tc>
          <w:tcPr>
            <w:tcW w:w="0" w:type="auto"/>
            <w:noWrap/>
            <w:tcMar>
              <w:top w:w="0" w:type="dxa"/>
              <w:left w:w="108" w:type="dxa"/>
              <w:bottom w:w="0" w:type="dxa"/>
              <w:right w:w="108" w:type="dxa"/>
            </w:tcMar>
            <w:vAlign w:val="center"/>
            <w:hideMark/>
          </w:tcPr>
          <w:p w14:paraId="617A4279" w14:textId="77777777" w:rsidR="00F91AF2" w:rsidRDefault="00F91AF2" w:rsidP="00384A3A">
            <w:pPr>
              <w:rPr>
                <w:rFonts w:ascii="Arial" w:hAnsi="Arial" w:cs="Arial"/>
                <w:b/>
                <w:bCs/>
                <w:sz w:val="20"/>
              </w:rPr>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2A550E86" w14:textId="77777777" w:rsidR="00F91AF2" w:rsidRDefault="00F91AF2" w:rsidP="00384A3A">
            <w:pPr>
              <w:rPr>
                <w:rFonts w:ascii="Arial" w:hAnsi="Arial" w:cs="Arial"/>
                <w:sz w:val="20"/>
              </w:rPr>
            </w:pPr>
            <w:r>
              <w:rPr>
                <w:rFonts w:ascii="Arial" w:hAnsi="Arial" w:cs="Arial"/>
                <w:sz w:val="20"/>
              </w:rPr>
              <w:t>Ian</w:t>
            </w:r>
          </w:p>
        </w:tc>
        <w:tc>
          <w:tcPr>
            <w:tcW w:w="3932" w:type="dxa"/>
            <w:tcMar>
              <w:top w:w="0" w:type="dxa"/>
              <w:left w:w="108" w:type="dxa"/>
              <w:bottom w:w="0" w:type="dxa"/>
              <w:right w:w="108" w:type="dxa"/>
            </w:tcMar>
            <w:vAlign w:val="center"/>
            <w:hideMark/>
          </w:tcPr>
          <w:p w14:paraId="1C1AFA1B" w14:textId="77777777" w:rsidR="00F91AF2" w:rsidRDefault="00F91AF2" w:rsidP="00384A3A">
            <w:pPr>
              <w:rPr>
                <w:rFonts w:ascii="Arial" w:hAnsi="Arial" w:cs="Arial"/>
                <w:sz w:val="20"/>
              </w:rPr>
            </w:pPr>
            <w:r>
              <w:rPr>
                <w:rFonts w:ascii="Arial" w:hAnsi="Arial" w:cs="Arial"/>
                <w:sz w:val="20"/>
              </w:rPr>
              <w:t>Texas Instruments</w:t>
            </w:r>
          </w:p>
        </w:tc>
        <w:tc>
          <w:tcPr>
            <w:tcW w:w="990" w:type="dxa"/>
            <w:noWrap/>
            <w:tcMar>
              <w:top w:w="0" w:type="dxa"/>
              <w:left w:w="108" w:type="dxa"/>
              <w:bottom w:w="0" w:type="dxa"/>
              <w:right w:w="108" w:type="dxa"/>
            </w:tcMar>
            <w:vAlign w:val="center"/>
            <w:hideMark/>
          </w:tcPr>
          <w:p w14:paraId="51F9A5F7"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160CB7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D2DD0AF" w14:textId="77777777" w:rsidTr="00384A3A">
        <w:trPr>
          <w:trHeight w:val="255"/>
        </w:trPr>
        <w:tc>
          <w:tcPr>
            <w:tcW w:w="0" w:type="auto"/>
            <w:noWrap/>
            <w:tcMar>
              <w:top w:w="0" w:type="dxa"/>
              <w:left w:w="108" w:type="dxa"/>
              <w:bottom w:w="0" w:type="dxa"/>
              <w:right w:w="108" w:type="dxa"/>
            </w:tcMar>
            <w:vAlign w:val="center"/>
            <w:hideMark/>
          </w:tcPr>
          <w:p w14:paraId="22FF9211" w14:textId="77777777" w:rsidR="00F91AF2" w:rsidRDefault="00F91AF2" w:rsidP="00384A3A">
            <w:pPr>
              <w:jc w:val="right"/>
              <w:rPr>
                <w:rFonts w:ascii="Arial" w:hAnsi="Arial" w:cs="Arial"/>
                <w:sz w:val="20"/>
              </w:rPr>
            </w:pPr>
            <w:r>
              <w:rPr>
                <w:rFonts w:ascii="Arial" w:hAnsi="Arial" w:cs="Arial"/>
                <w:sz w:val="20"/>
              </w:rPr>
              <w:t>33</w:t>
            </w:r>
          </w:p>
        </w:tc>
        <w:tc>
          <w:tcPr>
            <w:tcW w:w="0" w:type="auto"/>
            <w:noWrap/>
            <w:tcMar>
              <w:top w:w="0" w:type="dxa"/>
              <w:left w:w="108" w:type="dxa"/>
              <w:bottom w:w="0" w:type="dxa"/>
              <w:right w:w="108" w:type="dxa"/>
            </w:tcMar>
            <w:vAlign w:val="center"/>
            <w:hideMark/>
          </w:tcPr>
          <w:p w14:paraId="41935C02" w14:textId="77777777" w:rsidR="00F91AF2" w:rsidRDefault="00F91AF2" w:rsidP="00384A3A">
            <w:pPr>
              <w:rPr>
                <w:rFonts w:ascii="Arial" w:hAnsi="Arial" w:cs="Arial"/>
                <w:b/>
                <w:bCs/>
                <w:sz w:val="20"/>
              </w:rPr>
            </w:pPr>
            <w:r>
              <w:rPr>
                <w:rFonts w:ascii="Arial" w:hAnsi="Arial" w:cs="Arial"/>
                <w:b/>
                <w:bCs/>
                <w:sz w:val="20"/>
              </w:rPr>
              <w:t>Verso</w:t>
            </w:r>
          </w:p>
        </w:tc>
        <w:tc>
          <w:tcPr>
            <w:tcW w:w="0" w:type="auto"/>
            <w:noWrap/>
            <w:tcMar>
              <w:top w:w="0" w:type="dxa"/>
              <w:left w:w="108" w:type="dxa"/>
              <w:bottom w:w="0" w:type="dxa"/>
              <w:right w:w="108" w:type="dxa"/>
            </w:tcMar>
            <w:vAlign w:val="center"/>
            <w:hideMark/>
          </w:tcPr>
          <w:p w14:paraId="4D3D9DA8" w14:textId="77777777" w:rsidR="00F91AF2" w:rsidRDefault="00F91AF2" w:rsidP="00384A3A">
            <w:pPr>
              <w:rPr>
                <w:rFonts w:ascii="Arial" w:hAnsi="Arial" w:cs="Arial"/>
                <w:sz w:val="20"/>
              </w:rPr>
            </w:pPr>
            <w:r>
              <w:rPr>
                <w:rFonts w:ascii="Arial" w:hAnsi="Arial" w:cs="Arial"/>
                <w:sz w:val="20"/>
              </w:rPr>
              <w:t>Billy</w:t>
            </w:r>
          </w:p>
        </w:tc>
        <w:tc>
          <w:tcPr>
            <w:tcW w:w="3932" w:type="dxa"/>
            <w:tcMar>
              <w:top w:w="0" w:type="dxa"/>
              <w:left w:w="108" w:type="dxa"/>
              <w:bottom w:w="0" w:type="dxa"/>
              <w:right w:w="108" w:type="dxa"/>
            </w:tcMar>
            <w:vAlign w:val="center"/>
            <w:hideMark/>
          </w:tcPr>
          <w:p w14:paraId="4FD60335" w14:textId="77777777" w:rsidR="00F91AF2" w:rsidRDefault="00F91AF2" w:rsidP="00384A3A">
            <w:pPr>
              <w:rPr>
                <w:rFonts w:ascii="Arial" w:hAnsi="Arial" w:cs="Arial"/>
                <w:sz w:val="20"/>
              </w:rPr>
            </w:pPr>
            <w:r>
              <w:rPr>
                <w:rFonts w:ascii="Arial" w:hAnsi="Arial" w:cs="Arial"/>
                <w:sz w:val="20"/>
              </w:rPr>
              <w:t>Qorvo</w:t>
            </w:r>
          </w:p>
        </w:tc>
        <w:tc>
          <w:tcPr>
            <w:tcW w:w="990" w:type="dxa"/>
            <w:noWrap/>
            <w:tcMar>
              <w:top w:w="0" w:type="dxa"/>
              <w:left w:w="108" w:type="dxa"/>
              <w:bottom w:w="0" w:type="dxa"/>
              <w:right w:w="108" w:type="dxa"/>
            </w:tcMar>
            <w:vAlign w:val="center"/>
            <w:hideMark/>
          </w:tcPr>
          <w:p w14:paraId="6045E58A"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7483BE7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047DC9B7" w14:textId="77777777" w:rsidTr="00384A3A">
        <w:trPr>
          <w:trHeight w:val="255"/>
        </w:trPr>
        <w:tc>
          <w:tcPr>
            <w:tcW w:w="0" w:type="auto"/>
            <w:noWrap/>
            <w:tcMar>
              <w:top w:w="0" w:type="dxa"/>
              <w:left w:w="108" w:type="dxa"/>
              <w:bottom w:w="0" w:type="dxa"/>
              <w:right w:w="108" w:type="dxa"/>
            </w:tcMar>
            <w:vAlign w:val="center"/>
            <w:hideMark/>
          </w:tcPr>
          <w:p w14:paraId="61ABCF78" w14:textId="77777777" w:rsidR="00F91AF2" w:rsidRDefault="00F91AF2" w:rsidP="00384A3A">
            <w:pPr>
              <w:jc w:val="right"/>
              <w:rPr>
                <w:rFonts w:ascii="Arial" w:hAnsi="Arial" w:cs="Arial"/>
                <w:sz w:val="20"/>
              </w:rPr>
            </w:pPr>
            <w:r>
              <w:rPr>
                <w:rFonts w:ascii="Arial" w:hAnsi="Arial" w:cs="Arial"/>
                <w:sz w:val="20"/>
              </w:rPr>
              <w:t>34</w:t>
            </w:r>
          </w:p>
        </w:tc>
        <w:tc>
          <w:tcPr>
            <w:tcW w:w="0" w:type="auto"/>
            <w:noWrap/>
            <w:tcMar>
              <w:top w:w="0" w:type="dxa"/>
              <w:left w:w="108" w:type="dxa"/>
              <w:bottom w:w="0" w:type="dxa"/>
              <w:right w:w="108" w:type="dxa"/>
            </w:tcMar>
            <w:vAlign w:val="center"/>
            <w:hideMark/>
          </w:tcPr>
          <w:p w14:paraId="17431F37" w14:textId="77777777" w:rsidR="00F91AF2" w:rsidRDefault="00F91AF2" w:rsidP="00384A3A">
            <w:pPr>
              <w:rPr>
                <w:rFonts w:ascii="Arial" w:hAnsi="Arial" w:cs="Arial"/>
                <w:b/>
                <w:bCs/>
                <w:sz w:val="20"/>
              </w:rPr>
            </w:pPr>
            <w:r>
              <w:rPr>
                <w:rFonts w:ascii="Arial" w:hAnsi="Arial" w:cs="Arial"/>
                <w:b/>
                <w:bCs/>
                <w:sz w:val="20"/>
              </w:rPr>
              <w:t>Wang</w:t>
            </w:r>
          </w:p>
        </w:tc>
        <w:tc>
          <w:tcPr>
            <w:tcW w:w="0" w:type="auto"/>
            <w:noWrap/>
            <w:tcMar>
              <w:top w:w="0" w:type="dxa"/>
              <w:left w:w="108" w:type="dxa"/>
              <w:bottom w:w="0" w:type="dxa"/>
              <w:right w:w="108" w:type="dxa"/>
            </w:tcMar>
            <w:vAlign w:val="center"/>
            <w:hideMark/>
          </w:tcPr>
          <w:p w14:paraId="051134AF" w14:textId="77777777" w:rsidR="00F91AF2" w:rsidRDefault="00F91AF2" w:rsidP="00384A3A">
            <w:pPr>
              <w:rPr>
                <w:rFonts w:ascii="Arial" w:hAnsi="Arial" w:cs="Arial"/>
                <w:sz w:val="20"/>
              </w:rPr>
            </w:pPr>
            <w:r>
              <w:rPr>
                <w:rFonts w:ascii="Arial" w:hAnsi="Arial" w:cs="Arial"/>
                <w:sz w:val="20"/>
              </w:rPr>
              <w:t>Lei</w:t>
            </w:r>
          </w:p>
        </w:tc>
        <w:tc>
          <w:tcPr>
            <w:tcW w:w="3932" w:type="dxa"/>
            <w:tcMar>
              <w:top w:w="0" w:type="dxa"/>
              <w:left w:w="108" w:type="dxa"/>
              <w:bottom w:w="0" w:type="dxa"/>
              <w:right w:w="108" w:type="dxa"/>
            </w:tcMar>
            <w:vAlign w:val="center"/>
            <w:hideMark/>
          </w:tcPr>
          <w:p w14:paraId="001EDDCB" w14:textId="77777777" w:rsidR="00F91AF2" w:rsidRDefault="00F91AF2" w:rsidP="00384A3A">
            <w:pPr>
              <w:rPr>
                <w:rFonts w:ascii="Arial" w:hAnsi="Arial" w:cs="Arial"/>
                <w:sz w:val="20"/>
              </w:rPr>
            </w:pPr>
            <w:r>
              <w:rPr>
                <w:rFonts w:ascii="Arial" w:hAnsi="Arial" w:cs="Arial"/>
                <w:sz w:val="20"/>
              </w:rPr>
              <w:t>FutureWei Technologies, Inc.</w:t>
            </w:r>
          </w:p>
        </w:tc>
        <w:tc>
          <w:tcPr>
            <w:tcW w:w="990" w:type="dxa"/>
            <w:noWrap/>
            <w:tcMar>
              <w:top w:w="0" w:type="dxa"/>
              <w:left w:w="108" w:type="dxa"/>
              <w:bottom w:w="0" w:type="dxa"/>
              <w:right w:w="108" w:type="dxa"/>
            </w:tcMar>
            <w:vAlign w:val="center"/>
            <w:hideMark/>
          </w:tcPr>
          <w:p w14:paraId="3B2F5B6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22D29A7F" w14:textId="77777777" w:rsidR="00F91AF2" w:rsidRDefault="00F91AF2" w:rsidP="00384A3A">
            <w:pPr>
              <w:rPr>
                <w:rFonts w:ascii="Arial" w:hAnsi="Arial" w:cs="Arial"/>
                <w:b/>
                <w:bCs/>
                <w:sz w:val="18"/>
                <w:szCs w:val="18"/>
              </w:rPr>
            </w:pPr>
          </w:p>
        </w:tc>
      </w:tr>
      <w:tr w:rsidR="00F91AF2" w14:paraId="68492C72" w14:textId="77777777" w:rsidTr="00384A3A">
        <w:trPr>
          <w:trHeight w:val="255"/>
        </w:trPr>
        <w:tc>
          <w:tcPr>
            <w:tcW w:w="0" w:type="auto"/>
            <w:noWrap/>
            <w:tcMar>
              <w:top w:w="0" w:type="dxa"/>
              <w:left w:w="108" w:type="dxa"/>
              <w:bottom w:w="0" w:type="dxa"/>
              <w:right w:w="108" w:type="dxa"/>
            </w:tcMar>
            <w:vAlign w:val="center"/>
            <w:hideMark/>
          </w:tcPr>
          <w:p w14:paraId="68B02135" w14:textId="77777777" w:rsidR="00F91AF2" w:rsidRDefault="00F91AF2" w:rsidP="00384A3A">
            <w:pPr>
              <w:jc w:val="right"/>
              <w:rPr>
                <w:rFonts w:ascii="Arial" w:hAnsi="Arial" w:cs="Arial"/>
                <w:sz w:val="20"/>
              </w:rPr>
            </w:pPr>
            <w:r>
              <w:rPr>
                <w:rFonts w:ascii="Arial" w:hAnsi="Arial" w:cs="Arial"/>
                <w:sz w:val="20"/>
              </w:rPr>
              <w:t>35</w:t>
            </w:r>
          </w:p>
        </w:tc>
        <w:tc>
          <w:tcPr>
            <w:tcW w:w="0" w:type="auto"/>
            <w:noWrap/>
            <w:tcMar>
              <w:top w:w="0" w:type="dxa"/>
              <w:left w:w="108" w:type="dxa"/>
              <w:bottom w:w="0" w:type="dxa"/>
              <w:right w:w="108" w:type="dxa"/>
            </w:tcMar>
            <w:vAlign w:val="center"/>
            <w:hideMark/>
          </w:tcPr>
          <w:p w14:paraId="47F6E324" w14:textId="77777777" w:rsidR="00F91AF2" w:rsidRDefault="00F91AF2" w:rsidP="00384A3A">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6574C3B4" w14:textId="77777777" w:rsidR="00F91AF2" w:rsidRDefault="00F91AF2" w:rsidP="00384A3A">
            <w:pPr>
              <w:rPr>
                <w:rFonts w:ascii="Arial" w:hAnsi="Arial" w:cs="Arial"/>
                <w:sz w:val="20"/>
              </w:rPr>
            </w:pPr>
            <w:r>
              <w:rPr>
                <w:rFonts w:ascii="Arial" w:hAnsi="Arial" w:cs="Arial"/>
                <w:sz w:val="20"/>
              </w:rPr>
              <w:t>Lisa</w:t>
            </w:r>
          </w:p>
        </w:tc>
        <w:tc>
          <w:tcPr>
            <w:tcW w:w="3932" w:type="dxa"/>
            <w:tcMar>
              <w:top w:w="0" w:type="dxa"/>
              <w:left w:w="108" w:type="dxa"/>
              <w:bottom w:w="0" w:type="dxa"/>
              <w:right w:w="108" w:type="dxa"/>
            </w:tcMar>
            <w:vAlign w:val="center"/>
            <w:hideMark/>
          </w:tcPr>
          <w:p w14:paraId="4B84B23F" w14:textId="77777777" w:rsidR="00F91AF2" w:rsidRDefault="00F91AF2" w:rsidP="00384A3A">
            <w:pPr>
              <w:rPr>
                <w:rFonts w:ascii="Arial" w:hAnsi="Arial" w:cs="Arial"/>
                <w:sz w:val="20"/>
              </w:rPr>
            </w:pPr>
            <w:r>
              <w:rPr>
                <w:rFonts w:ascii="Arial" w:hAnsi="Arial" w:cs="Arial"/>
                <w:sz w:val="20"/>
              </w:rPr>
              <w:t>Rohde &amp; Schwarz</w:t>
            </w:r>
          </w:p>
        </w:tc>
        <w:tc>
          <w:tcPr>
            <w:tcW w:w="990" w:type="dxa"/>
            <w:noWrap/>
            <w:tcMar>
              <w:top w:w="0" w:type="dxa"/>
              <w:left w:w="108" w:type="dxa"/>
              <w:bottom w:w="0" w:type="dxa"/>
              <w:right w:w="108" w:type="dxa"/>
            </w:tcMar>
            <w:vAlign w:val="center"/>
            <w:hideMark/>
          </w:tcPr>
          <w:p w14:paraId="3CB6FD4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31F068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6627116F" w14:textId="77777777" w:rsidTr="00384A3A">
        <w:trPr>
          <w:trHeight w:val="255"/>
        </w:trPr>
        <w:tc>
          <w:tcPr>
            <w:tcW w:w="0" w:type="auto"/>
            <w:noWrap/>
            <w:tcMar>
              <w:top w:w="0" w:type="dxa"/>
              <w:left w:w="108" w:type="dxa"/>
              <w:bottom w:w="0" w:type="dxa"/>
              <w:right w:w="108" w:type="dxa"/>
            </w:tcMar>
            <w:vAlign w:val="center"/>
            <w:hideMark/>
          </w:tcPr>
          <w:p w14:paraId="5A3B0A59" w14:textId="77777777" w:rsidR="00F91AF2" w:rsidRDefault="00F91AF2" w:rsidP="00384A3A">
            <w:pPr>
              <w:jc w:val="right"/>
              <w:rPr>
                <w:rFonts w:ascii="Arial" w:hAnsi="Arial" w:cs="Arial"/>
                <w:sz w:val="20"/>
              </w:rPr>
            </w:pPr>
            <w:r>
              <w:rPr>
                <w:rFonts w:ascii="Arial" w:hAnsi="Arial" w:cs="Arial"/>
                <w:sz w:val="20"/>
              </w:rPr>
              <w:t>36</w:t>
            </w:r>
          </w:p>
        </w:tc>
        <w:tc>
          <w:tcPr>
            <w:tcW w:w="0" w:type="auto"/>
            <w:noWrap/>
            <w:tcMar>
              <w:top w:w="0" w:type="dxa"/>
              <w:left w:w="108" w:type="dxa"/>
              <w:bottom w:w="0" w:type="dxa"/>
              <w:right w:w="108" w:type="dxa"/>
            </w:tcMar>
            <w:vAlign w:val="center"/>
            <w:hideMark/>
          </w:tcPr>
          <w:p w14:paraId="2608D89E" w14:textId="77777777" w:rsidR="00F91AF2" w:rsidRDefault="00F91AF2" w:rsidP="00384A3A">
            <w:pPr>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3C6AE889" w14:textId="77777777" w:rsidR="00F91AF2" w:rsidRDefault="00F91AF2" w:rsidP="00384A3A">
            <w:pPr>
              <w:rPr>
                <w:rFonts w:ascii="Arial" w:hAnsi="Arial" w:cs="Arial"/>
                <w:sz w:val="20"/>
              </w:rPr>
            </w:pPr>
            <w:r>
              <w:rPr>
                <w:rFonts w:ascii="Arial" w:hAnsi="Arial" w:cs="Arial"/>
                <w:sz w:val="20"/>
              </w:rPr>
              <w:t>Hassan</w:t>
            </w:r>
          </w:p>
        </w:tc>
        <w:tc>
          <w:tcPr>
            <w:tcW w:w="3932" w:type="dxa"/>
            <w:tcMar>
              <w:top w:w="0" w:type="dxa"/>
              <w:left w:w="108" w:type="dxa"/>
              <w:bottom w:w="0" w:type="dxa"/>
              <w:right w:w="108" w:type="dxa"/>
            </w:tcMar>
            <w:vAlign w:val="center"/>
            <w:hideMark/>
          </w:tcPr>
          <w:p w14:paraId="6C67A004" w14:textId="77777777" w:rsidR="00F91AF2" w:rsidRDefault="00F91AF2" w:rsidP="00384A3A">
            <w:pPr>
              <w:rPr>
                <w:rFonts w:ascii="Arial" w:hAnsi="Arial" w:cs="Arial"/>
                <w:sz w:val="20"/>
              </w:rPr>
            </w:pPr>
            <w:r>
              <w:rPr>
                <w:rFonts w:ascii="Arial" w:hAnsi="Arial" w:cs="Arial"/>
                <w:sz w:val="20"/>
              </w:rPr>
              <w:t>Intel Corporation</w:t>
            </w:r>
          </w:p>
        </w:tc>
        <w:tc>
          <w:tcPr>
            <w:tcW w:w="990" w:type="dxa"/>
            <w:noWrap/>
            <w:tcMar>
              <w:top w:w="0" w:type="dxa"/>
              <w:left w:w="108" w:type="dxa"/>
              <w:bottom w:w="0" w:type="dxa"/>
              <w:right w:w="108" w:type="dxa"/>
            </w:tcMar>
            <w:vAlign w:val="center"/>
            <w:hideMark/>
          </w:tcPr>
          <w:p w14:paraId="5E72A7E5" w14:textId="77777777" w:rsidR="00F91AF2" w:rsidRDefault="00F91AF2" w:rsidP="00384A3A">
            <w:pPr>
              <w:rPr>
                <w:rFonts w:ascii="Arial" w:hAnsi="Arial" w:cs="Arial"/>
                <w:sz w:val="20"/>
              </w:rPr>
            </w:pPr>
          </w:p>
        </w:tc>
        <w:tc>
          <w:tcPr>
            <w:tcW w:w="900" w:type="dxa"/>
            <w:noWrap/>
            <w:tcMar>
              <w:top w:w="0" w:type="dxa"/>
              <w:left w:w="108" w:type="dxa"/>
              <w:bottom w:w="0" w:type="dxa"/>
              <w:right w:w="108" w:type="dxa"/>
            </w:tcMar>
            <w:vAlign w:val="center"/>
            <w:hideMark/>
          </w:tcPr>
          <w:p w14:paraId="6F9FF280"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7EFDBAF0" w14:textId="77777777" w:rsidTr="00384A3A">
        <w:trPr>
          <w:trHeight w:val="255"/>
        </w:trPr>
        <w:tc>
          <w:tcPr>
            <w:tcW w:w="0" w:type="auto"/>
            <w:noWrap/>
            <w:tcMar>
              <w:top w:w="0" w:type="dxa"/>
              <w:left w:w="108" w:type="dxa"/>
              <w:bottom w:w="0" w:type="dxa"/>
              <w:right w:w="108" w:type="dxa"/>
            </w:tcMar>
            <w:vAlign w:val="center"/>
            <w:hideMark/>
          </w:tcPr>
          <w:p w14:paraId="03D4AFC3" w14:textId="77777777" w:rsidR="00F91AF2" w:rsidRDefault="00F91AF2" w:rsidP="00384A3A">
            <w:pPr>
              <w:jc w:val="right"/>
              <w:rPr>
                <w:rFonts w:ascii="Arial" w:hAnsi="Arial" w:cs="Arial"/>
                <w:sz w:val="20"/>
              </w:rPr>
            </w:pPr>
            <w:r>
              <w:rPr>
                <w:rFonts w:ascii="Arial" w:hAnsi="Arial" w:cs="Arial"/>
                <w:sz w:val="20"/>
              </w:rPr>
              <w:t>37</w:t>
            </w:r>
          </w:p>
        </w:tc>
        <w:tc>
          <w:tcPr>
            <w:tcW w:w="0" w:type="auto"/>
            <w:noWrap/>
            <w:tcMar>
              <w:top w:w="0" w:type="dxa"/>
              <w:left w:w="108" w:type="dxa"/>
              <w:bottom w:w="0" w:type="dxa"/>
              <w:right w:w="108" w:type="dxa"/>
            </w:tcMar>
            <w:vAlign w:val="center"/>
            <w:hideMark/>
          </w:tcPr>
          <w:p w14:paraId="1167768D" w14:textId="77777777" w:rsidR="00F91AF2" w:rsidRDefault="00F91AF2" w:rsidP="00384A3A">
            <w:pPr>
              <w:rPr>
                <w:rFonts w:ascii="Arial" w:hAnsi="Arial" w:cs="Arial"/>
                <w:b/>
                <w:bCs/>
                <w:sz w:val="20"/>
              </w:rPr>
            </w:pPr>
            <w:r>
              <w:rPr>
                <w:rFonts w:ascii="Arial" w:hAnsi="Arial" w:cs="Arial"/>
                <w:b/>
                <w:bCs/>
                <w:sz w:val="20"/>
              </w:rPr>
              <w:t>Yucek</w:t>
            </w:r>
          </w:p>
        </w:tc>
        <w:tc>
          <w:tcPr>
            <w:tcW w:w="0" w:type="auto"/>
            <w:noWrap/>
            <w:tcMar>
              <w:top w:w="0" w:type="dxa"/>
              <w:left w:w="108" w:type="dxa"/>
              <w:bottom w:w="0" w:type="dxa"/>
              <w:right w:w="108" w:type="dxa"/>
            </w:tcMar>
            <w:vAlign w:val="center"/>
            <w:hideMark/>
          </w:tcPr>
          <w:p w14:paraId="493BC73A" w14:textId="77777777" w:rsidR="00F91AF2" w:rsidRDefault="00F91AF2" w:rsidP="00384A3A">
            <w:pPr>
              <w:rPr>
                <w:rFonts w:ascii="Arial" w:hAnsi="Arial" w:cs="Arial"/>
                <w:sz w:val="20"/>
              </w:rPr>
            </w:pPr>
            <w:r>
              <w:rPr>
                <w:rFonts w:ascii="Arial" w:hAnsi="Arial" w:cs="Arial"/>
                <w:sz w:val="20"/>
              </w:rPr>
              <w:t>Tevfik</w:t>
            </w:r>
          </w:p>
        </w:tc>
        <w:tc>
          <w:tcPr>
            <w:tcW w:w="3932" w:type="dxa"/>
            <w:tcMar>
              <w:top w:w="0" w:type="dxa"/>
              <w:left w:w="108" w:type="dxa"/>
              <w:bottom w:w="0" w:type="dxa"/>
              <w:right w:w="108" w:type="dxa"/>
            </w:tcMar>
            <w:vAlign w:val="center"/>
            <w:hideMark/>
          </w:tcPr>
          <w:p w14:paraId="1556EB44"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428C587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1D2A68A8"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3FCF4927" w14:textId="77777777" w:rsidTr="00384A3A">
        <w:trPr>
          <w:trHeight w:val="255"/>
        </w:trPr>
        <w:tc>
          <w:tcPr>
            <w:tcW w:w="0" w:type="auto"/>
            <w:noWrap/>
            <w:tcMar>
              <w:top w:w="0" w:type="dxa"/>
              <w:left w:w="108" w:type="dxa"/>
              <w:bottom w:w="0" w:type="dxa"/>
              <w:right w:w="108" w:type="dxa"/>
            </w:tcMar>
            <w:vAlign w:val="center"/>
            <w:hideMark/>
          </w:tcPr>
          <w:p w14:paraId="66F97515" w14:textId="77777777" w:rsidR="00F91AF2" w:rsidRDefault="00F91AF2" w:rsidP="00384A3A">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0B0D960D" w14:textId="77777777" w:rsidR="00F91AF2" w:rsidRDefault="00F91AF2" w:rsidP="00384A3A">
            <w:pPr>
              <w:rPr>
                <w:rFonts w:eastAsia="Times New Roman"/>
                <w:sz w:val="20"/>
              </w:rPr>
            </w:pPr>
          </w:p>
        </w:tc>
        <w:tc>
          <w:tcPr>
            <w:tcW w:w="0" w:type="auto"/>
            <w:noWrap/>
            <w:tcMar>
              <w:top w:w="0" w:type="dxa"/>
              <w:left w:w="108" w:type="dxa"/>
              <w:bottom w:w="0" w:type="dxa"/>
              <w:right w:w="108" w:type="dxa"/>
            </w:tcMar>
            <w:vAlign w:val="center"/>
            <w:hideMark/>
          </w:tcPr>
          <w:p w14:paraId="23422806" w14:textId="77777777" w:rsidR="00F91AF2" w:rsidRDefault="00F91AF2" w:rsidP="00384A3A">
            <w:pPr>
              <w:rPr>
                <w:rFonts w:eastAsia="Times New Roman"/>
                <w:sz w:val="20"/>
              </w:rPr>
            </w:pPr>
          </w:p>
        </w:tc>
        <w:tc>
          <w:tcPr>
            <w:tcW w:w="3932" w:type="dxa"/>
            <w:noWrap/>
            <w:tcMar>
              <w:top w:w="0" w:type="dxa"/>
              <w:left w:w="108" w:type="dxa"/>
              <w:bottom w:w="0" w:type="dxa"/>
              <w:right w:w="108" w:type="dxa"/>
            </w:tcMar>
            <w:vAlign w:val="center"/>
            <w:hideMark/>
          </w:tcPr>
          <w:p w14:paraId="3C06239B" w14:textId="77777777" w:rsidR="00F91AF2" w:rsidRDefault="00F91AF2" w:rsidP="00384A3A">
            <w:pPr>
              <w:rPr>
                <w:rFonts w:eastAsia="Times New Roman"/>
                <w:sz w:val="20"/>
              </w:rPr>
            </w:pPr>
          </w:p>
        </w:tc>
        <w:tc>
          <w:tcPr>
            <w:tcW w:w="990" w:type="dxa"/>
            <w:noWrap/>
            <w:tcMar>
              <w:top w:w="0" w:type="dxa"/>
              <w:left w:w="108" w:type="dxa"/>
              <w:bottom w:w="0" w:type="dxa"/>
              <w:right w:w="108" w:type="dxa"/>
            </w:tcMar>
            <w:vAlign w:val="center"/>
            <w:hideMark/>
          </w:tcPr>
          <w:p w14:paraId="5290B857" w14:textId="77777777" w:rsidR="00F91AF2" w:rsidRDefault="00F91AF2" w:rsidP="00384A3A">
            <w:pPr>
              <w:rPr>
                <w:rFonts w:eastAsia="Times New Roman"/>
                <w:sz w:val="20"/>
              </w:rPr>
            </w:pPr>
          </w:p>
        </w:tc>
        <w:tc>
          <w:tcPr>
            <w:tcW w:w="900" w:type="dxa"/>
            <w:noWrap/>
            <w:tcMar>
              <w:top w:w="0" w:type="dxa"/>
              <w:left w:w="108" w:type="dxa"/>
              <w:bottom w:w="0" w:type="dxa"/>
              <w:right w:w="108" w:type="dxa"/>
            </w:tcMar>
            <w:vAlign w:val="center"/>
            <w:hideMark/>
          </w:tcPr>
          <w:p w14:paraId="14FCC2F1" w14:textId="77777777" w:rsidR="00F91AF2" w:rsidRDefault="00F91AF2" w:rsidP="00384A3A">
            <w:pPr>
              <w:rPr>
                <w:rFonts w:eastAsia="Times New Roman"/>
                <w:sz w:val="20"/>
              </w:rPr>
            </w:pPr>
          </w:p>
        </w:tc>
      </w:tr>
      <w:tr w:rsidR="00F91AF2" w14:paraId="5F2305D3" w14:textId="77777777" w:rsidTr="00384A3A">
        <w:trPr>
          <w:trHeight w:val="435"/>
        </w:trPr>
        <w:tc>
          <w:tcPr>
            <w:tcW w:w="0" w:type="auto"/>
            <w:gridSpan w:val="3"/>
            <w:noWrap/>
            <w:tcMar>
              <w:top w:w="0" w:type="dxa"/>
              <w:left w:w="108" w:type="dxa"/>
              <w:bottom w:w="0" w:type="dxa"/>
              <w:right w:w="108" w:type="dxa"/>
            </w:tcMar>
            <w:vAlign w:val="center"/>
            <w:hideMark/>
          </w:tcPr>
          <w:p w14:paraId="0E364074" w14:textId="77777777" w:rsidR="00F91AF2" w:rsidRDefault="00F91AF2" w:rsidP="00384A3A">
            <w:pPr>
              <w:rPr>
                <w:rFonts w:ascii="Arial" w:hAnsi="Arial" w:cs="Arial"/>
                <w:b/>
                <w:bCs/>
                <w:sz w:val="20"/>
              </w:rPr>
            </w:pPr>
            <w:r>
              <w:rPr>
                <w:rFonts w:ascii="Arial" w:hAnsi="Arial" w:cs="Arial"/>
                <w:b/>
                <w:bCs/>
                <w:sz w:val="20"/>
              </w:rPr>
              <w:t>Non-Voting Attendees:</w:t>
            </w:r>
          </w:p>
        </w:tc>
        <w:tc>
          <w:tcPr>
            <w:tcW w:w="3932" w:type="dxa"/>
            <w:noWrap/>
            <w:tcMar>
              <w:top w:w="0" w:type="dxa"/>
              <w:left w:w="108" w:type="dxa"/>
              <w:bottom w:w="0" w:type="dxa"/>
              <w:right w:w="108" w:type="dxa"/>
            </w:tcMar>
            <w:vAlign w:val="center"/>
            <w:hideMark/>
          </w:tcPr>
          <w:p w14:paraId="5253491A" w14:textId="77777777" w:rsidR="00F91AF2" w:rsidRDefault="00F91AF2" w:rsidP="00384A3A">
            <w:pPr>
              <w:rPr>
                <w:rFonts w:ascii="Arial" w:hAnsi="Arial" w:cs="Arial"/>
                <w:b/>
                <w:bCs/>
                <w:sz w:val="20"/>
              </w:rPr>
            </w:pPr>
          </w:p>
        </w:tc>
        <w:tc>
          <w:tcPr>
            <w:tcW w:w="990" w:type="dxa"/>
            <w:noWrap/>
            <w:tcMar>
              <w:top w:w="0" w:type="dxa"/>
              <w:left w:w="108" w:type="dxa"/>
              <w:bottom w:w="0" w:type="dxa"/>
              <w:right w:w="108" w:type="dxa"/>
            </w:tcMar>
            <w:vAlign w:val="center"/>
            <w:hideMark/>
          </w:tcPr>
          <w:p w14:paraId="602855AB" w14:textId="77777777" w:rsidR="00F91AF2" w:rsidRDefault="00F91AF2" w:rsidP="00384A3A">
            <w:pPr>
              <w:rPr>
                <w:rFonts w:eastAsia="Times New Roman"/>
                <w:sz w:val="20"/>
              </w:rPr>
            </w:pPr>
          </w:p>
        </w:tc>
        <w:tc>
          <w:tcPr>
            <w:tcW w:w="900" w:type="dxa"/>
            <w:noWrap/>
            <w:tcMar>
              <w:top w:w="0" w:type="dxa"/>
              <w:left w:w="108" w:type="dxa"/>
              <w:bottom w:w="0" w:type="dxa"/>
              <w:right w:w="108" w:type="dxa"/>
            </w:tcMar>
            <w:vAlign w:val="center"/>
            <w:hideMark/>
          </w:tcPr>
          <w:p w14:paraId="066B5831" w14:textId="77777777" w:rsidR="00F91AF2" w:rsidRDefault="00F91AF2" w:rsidP="00384A3A">
            <w:pPr>
              <w:rPr>
                <w:rFonts w:eastAsia="Times New Roman"/>
                <w:sz w:val="20"/>
              </w:rPr>
            </w:pPr>
          </w:p>
        </w:tc>
      </w:tr>
      <w:tr w:rsidR="00F91AF2" w14:paraId="7067529D" w14:textId="77777777" w:rsidTr="00384A3A">
        <w:trPr>
          <w:trHeight w:val="255"/>
        </w:trPr>
        <w:tc>
          <w:tcPr>
            <w:tcW w:w="0" w:type="auto"/>
            <w:noWrap/>
            <w:tcMar>
              <w:top w:w="0" w:type="dxa"/>
              <w:left w:w="108" w:type="dxa"/>
              <w:bottom w:w="0" w:type="dxa"/>
              <w:right w:w="108" w:type="dxa"/>
            </w:tcMar>
            <w:vAlign w:val="center"/>
            <w:hideMark/>
          </w:tcPr>
          <w:p w14:paraId="5DA34811" w14:textId="77777777" w:rsidR="00F91AF2" w:rsidRDefault="00F91AF2" w:rsidP="00384A3A">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5C109AE7" w14:textId="77777777" w:rsidR="00F91AF2" w:rsidRDefault="00F91AF2" w:rsidP="00384A3A">
            <w:pPr>
              <w:rPr>
                <w:rFonts w:ascii="Arial" w:hAnsi="Arial" w:cs="Arial"/>
                <w:b/>
                <w:bCs/>
                <w:sz w:val="20"/>
              </w:rPr>
            </w:pPr>
            <w:r>
              <w:rPr>
                <w:rFonts w:ascii="Arial" w:hAnsi="Arial" w:cs="Arial"/>
                <w:b/>
                <w:bCs/>
                <w:sz w:val="20"/>
              </w:rPr>
              <w:t>Andersdotter</w:t>
            </w:r>
          </w:p>
        </w:tc>
        <w:tc>
          <w:tcPr>
            <w:tcW w:w="0" w:type="auto"/>
            <w:noWrap/>
            <w:tcMar>
              <w:top w:w="0" w:type="dxa"/>
              <w:left w:w="108" w:type="dxa"/>
              <w:bottom w:w="0" w:type="dxa"/>
              <w:right w:w="108" w:type="dxa"/>
            </w:tcMar>
            <w:vAlign w:val="center"/>
            <w:hideMark/>
          </w:tcPr>
          <w:p w14:paraId="04136AE3" w14:textId="77777777" w:rsidR="00F91AF2" w:rsidRDefault="00F91AF2" w:rsidP="00384A3A">
            <w:pPr>
              <w:rPr>
                <w:rFonts w:ascii="Arial" w:hAnsi="Arial" w:cs="Arial"/>
                <w:sz w:val="20"/>
              </w:rPr>
            </w:pPr>
            <w:r>
              <w:rPr>
                <w:rFonts w:ascii="Arial" w:hAnsi="Arial" w:cs="Arial"/>
                <w:sz w:val="20"/>
              </w:rPr>
              <w:t>Amelia</w:t>
            </w:r>
          </w:p>
        </w:tc>
        <w:tc>
          <w:tcPr>
            <w:tcW w:w="3932" w:type="dxa"/>
            <w:tcMar>
              <w:top w:w="0" w:type="dxa"/>
              <w:left w:w="108" w:type="dxa"/>
              <w:bottom w:w="0" w:type="dxa"/>
              <w:right w:w="108" w:type="dxa"/>
            </w:tcMar>
            <w:vAlign w:val="center"/>
            <w:hideMark/>
          </w:tcPr>
          <w:p w14:paraId="77F82735" w14:textId="77777777" w:rsidR="00F91AF2" w:rsidRDefault="00F91AF2" w:rsidP="00384A3A">
            <w:pPr>
              <w:rPr>
                <w:rFonts w:ascii="Arial" w:hAnsi="Arial" w:cs="Arial"/>
                <w:sz w:val="20"/>
              </w:rPr>
            </w:pPr>
            <w:r>
              <w:rPr>
                <w:rFonts w:ascii="Arial" w:hAnsi="Arial" w:cs="Arial"/>
                <w:sz w:val="20"/>
              </w:rPr>
              <w:t>Sky UK Group</w:t>
            </w:r>
          </w:p>
        </w:tc>
        <w:tc>
          <w:tcPr>
            <w:tcW w:w="990" w:type="dxa"/>
            <w:noWrap/>
            <w:tcMar>
              <w:top w:w="0" w:type="dxa"/>
              <w:left w:w="108" w:type="dxa"/>
              <w:bottom w:w="0" w:type="dxa"/>
              <w:right w:w="108" w:type="dxa"/>
            </w:tcMar>
            <w:vAlign w:val="center"/>
            <w:hideMark/>
          </w:tcPr>
          <w:p w14:paraId="0605048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098C8F6F"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ED1E8CC" w14:textId="77777777" w:rsidTr="00384A3A">
        <w:trPr>
          <w:trHeight w:val="255"/>
        </w:trPr>
        <w:tc>
          <w:tcPr>
            <w:tcW w:w="0" w:type="auto"/>
            <w:noWrap/>
            <w:tcMar>
              <w:top w:w="0" w:type="dxa"/>
              <w:left w:w="108" w:type="dxa"/>
              <w:bottom w:w="0" w:type="dxa"/>
              <w:right w:w="108" w:type="dxa"/>
            </w:tcMar>
            <w:vAlign w:val="center"/>
            <w:hideMark/>
          </w:tcPr>
          <w:p w14:paraId="46D94134" w14:textId="77777777" w:rsidR="00F91AF2" w:rsidRDefault="00F91AF2" w:rsidP="00384A3A">
            <w:pPr>
              <w:jc w:val="right"/>
              <w:rPr>
                <w:rFonts w:ascii="Arial" w:hAnsi="Arial" w:cs="Arial"/>
                <w:sz w:val="20"/>
              </w:rPr>
            </w:pPr>
            <w:r>
              <w:rPr>
                <w:rFonts w:ascii="Arial" w:hAnsi="Arial" w:cs="Arial"/>
                <w:sz w:val="20"/>
              </w:rPr>
              <w:lastRenderedPageBreak/>
              <w:t>2</w:t>
            </w:r>
          </w:p>
        </w:tc>
        <w:tc>
          <w:tcPr>
            <w:tcW w:w="0" w:type="auto"/>
            <w:noWrap/>
            <w:tcMar>
              <w:top w:w="0" w:type="dxa"/>
              <w:left w:w="108" w:type="dxa"/>
              <w:bottom w:w="0" w:type="dxa"/>
              <w:right w:w="108" w:type="dxa"/>
            </w:tcMar>
            <w:vAlign w:val="center"/>
            <w:hideMark/>
          </w:tcPr>
          <w:p w14:paraId="17A73E96" w14:textId="77777777" w:rsidR="00F91AF2" w:rsidRDefault="00F91AF2" w:rsidP="00384A3A">
            <w:pPr>
              <w:rPr>
                <w:rFonts w:ascii="Arial" w:hAnsi="Arial" w:cs="Arial"/>
                <w:b/>
                <w:bCs/>
                <w:sz w:val="20"/>
              </w:rPr>
            </w:pPr>
            <w:r>
              <w:rPr>
                <w:rFonts w:ascii="Arial" w:hAnsi="Arial" w:cs="Arial"/>
                <w:b/>
                <w:bCs/>
                <w:sz w:val="20"/>
              </w:rPr>
              <w:t>Eitan</w:t>
            </w:r>
          </w:p>
        </w:tc>
        <w:tc>
          <w:tcPr>
            <w:tcW w:w="0" w:type="auto"/>
            <w:noWrap/>
            <w:tcMar>
              <w:top w:w="0" w:type="dxa"/>
              <w:left w:w="108" w:type="dxa"/>
              <w:bottom w:w="0" w:type="dxa"/>
              <w:right w:w="108" w:type="dxa"/>
            </w:tcMar>
            <w:vAlign w:val="center"/>
            <w:hideMark/>
          </w:tcPr>
          <w:p w14:paraId="0618BA0A" w14:textId="77777777" w:rsidR="00F91AF2" w:rsidRDefault="00F91AF2" w:rsidP="00384A3A">
            <w:pPr>
              <w:rPr>
                <w:rFonts w:ascii="Arial" w:hAnsi="Arial" w:cs="Arial"/>
                <w:sz w:val="20"/>
              </w:rPr>
            </w:pPr>
            <w:r>
              <w:rPr>
                <w:rFonts w:ascii="Arial" w:hAnsi="Arial" w:cs="Arial"/>
                <w:sz w:val="20"/>
              </w:rPr>
              <w:t>Alecsander</w:t>
            </w:r>
          </w:p>
        </w:tc>
        <w:tc>
          <w:tcPr>
            <w:tcW w:w="3932" w:type="dxa"/>
            <w:tcMar>
              <w:top w:w="0" w:type="dxa"/>
              <w:left w:w="108" w:type="dxa"/>
              <w:bottom w:w="0" w:type="dxa"/>
              <w:right w:w="108" w:type="dxa"/>
            </w:tcMar>
            <w:vAlign w:val="center"/>
            <w:hideMark/>
          </w:tcPr>
          <w:p w14:paraId="7DA5D849" w14:textId="77777777" w:rsidR="00F91AF2" w:rsidRDefault="00F91AF2" w:rsidP="00384A3A">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5E6773B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1CFE00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22031E75" w14:textId="77777777" w:rsidTr="00384A3A">
        <w:trPr>
          <w:trHeight w:val="255"/>
        </w:trPr>
        <w:tc>
          <w:tcPr>
            <w:tcW w:w="0" w:type="auto"/>
            <w:noWrap/>
            <w:tcMar>
              <w:top w:w="0" w:type="dxa"/>
              <w:left w:w="108" w:type="dxa"/>
              <w:bottom w:w="0" w:type="dxa"/>
              <w:right w:w="108" w:type="dxa"/>
            </w:tcMar>
            <w:vAlign w:val="center"/>
            <w:hideMark/>
          </w:tcPr>
          <w:p w14:paraId="35DCB0CD" w14:textId="77777777" w:rsidR="00F91AF2" w:rsidRDefault="00F91AF2" w:rsidP="00384A3A">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6E778861" w14:textId="77777777" w:rsidR="00F91AF2" w:rsidRDefault="00F91AF2" w:rsidP="00384A3A">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7AB7DE41" w14:textId="77777777" w:rsidR="00F91AF2" w:rsidRDefault="00F91AF2" w:rsidP="00384A3A">
            <w:pPr>
              <w:rPr>
                <w:rFonts w:ascii="Arial" w:hAnsi="Arial" w:cs="Arial"/>
                <w:sz w:val="20"/>
              </w:rPr>
            </w:pPr>
            <w:r>
              <w:rPr>
                <w:rFonts w:ascii="Arial" w:hAnsi="Arial" w:cs="Arial"/>
                <w:sz w:val="20"/>
              </w:rPr>
              <w:t>Yonggang</w:t>
            </w:r>
          </w:p>
        </w:tc>
        <w:tc>
          <w:tcPr>
            <w:tcW w:w="3932" w:type="dxa"/>
            <w:tcMar>
              <w:top w:w="0" w:type="dxa"/>
              <w:left w:w="108" w:type="dxa"/>
              <w:bottom w:w="0" w:type="dxa"/>
              <w:right w:w="108" w:type="dxa"/>
            </w:tcMar>
            <w:vAlign w:val="center"/>
            <w:hideMark/>
          </w:tcPr>
          <w:p w14:paraId="7AD66EE7" w14:textId="77777777" w:rsidR="00F91AF2" w:rsidRDefault="00F91AF2" w:rsidP="00384A3A">
            <w:pPr>
              <w:rPr>
                <w:rFonts w:ascii="Arial" w:hAnsi="Arial" w:cs="Arial"/>
                <w:sz w:val="20"/>
              </w:rPr>
            </w:pPr>
            <w:r>
              <w:rPr>
                <w:rFonts w:ascii="Arial" w:hAnsi="Arial" w:cs="Arial"/>
                <w:sz w:val="20"/>
              </w:rPr>
              <w:t>MediaTek</w:t>
            </w:r>
          </w:p>
        </w:tc>
        <w:tc>
          <w:tcPr>
            <w:tcW w:w="990" w:type="dxa"/>
            <w:noWrap/>
            <w:tcMar>
              <w:top w:w="0" w:type="dxa"/>
              <w:left w:w="108" w:type="dxa"/>
              <w:bottom w:w="0" w:type="dxa"/>
              <w:right w:w="108" w:type="dxa"/>
            </w:tcMar>
            <w:vAlign w:val="center"/>
            <w:hideMark/>
          </w:tcPr>
          <w:p w14:paraId="0F698789"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5E8150BC"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r w:rsidR="00F91AF2" w14:paraId="5051C5BE" w14:textId="77777777" w:rsidTr="00384A3A">
        <w:trPr>
          <w:trHeight w:val="255"/>
        </w:trPr>
        <w:tc>
          <w:tcPr>
            <w:tcW w:w="0" w:type="auto"/>
            <w:noWrap/>
            <w:tcMar>
              <w:top w:w="0" w:type="dxa"/>
              <w:left w:w="108" w:type="dxa"/>
              <w:bottom w:w="0" w:type="dxa"/>
              <w:right w:w="108" w:type="dxa"/>
            </w:tcMar>
            <w:vAlign w:val="center"/>
            <w:hideMark/>
          </w:tcPr>
          <w:p w14:paraId="6CB42007" w14:textId="77777777" w:rsidR="00F91AF2" w:rsidRDefault="00F91AF2" w:rsidP="00384A3A">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553DAF38" w14:textId="77777777" w:rsidR="00F91AF2" w:rsidRDefault="00F91AF2" w:rsidP="00384A3A">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3A77C8CB" w14:textId="77777777" w:rsidR="00F91AF2" w:rsidRDefault="00F91AF2" w:rsidP="00384A3A">
            <w:pPr>
              <w:rPr>
                <w:rFonts w:ascii="Arial" w:hAnsi="Arial" w:cs="Arial"/>
                <w:sz w:val="20"/>
              </w:rPr>
            </w:pPr>
            <w:r>
              <w:rPr>
                <w:rFonts w:ascii="Arial" w:hAnsi="Arial" w:cs="Arial"/>
                <w:sz w:val="20"/>
              </w:rPr>
              <w:t>Jodi</w:t>
            </w:r>
          </w:p>
        </w:tc>
        <w:tc>
          <w:tcPr>
            <w:tcW w:w="3932" w:type="dxa"/>
            <w:tcMar>
              <w:top w:w="0" w:type="dxa"/>
              <w:left w:w="108" w:type="dxa"/>
              <w:bottom w:w="0" w:type="dxa"/>
              <w:right w:w="108" w:type="dxa"/>
            </w:tcMar>
            <w:vAlign w:val="center"/>
            <w:hideMark/>
          </w:tcPr>
          <w:p w14:paraId="205ED83C" w14:textId="77777777" w:rsidR="00F91AF2" w:rsidRDefault="00F91AF2" w:rsidP="00384A3A">
            <w:pPr>
              <w:rPr>
                <w:rFonts w:ascii="Arial" w:hAnsi="Arial" w:cs="Arial"/>
                <w:sz w:val="20"/>
              </w:rPr>
            </w:pPr>
            <w:r>
              <w:rPr>
                <w:rFonts w:ascii="Arial" w:hAnsi="Arial" w:cs="Arial"/>
                <w:sz w:val="20"/>
              </w:rPr>
              <w:t>IEEE SA</w:t>
            </w:r>
          </w:p>
        </w:tc>
        <w:tc>
          <w:tcPr>
            <w:tcW w:w="990" w:type="dxa"/>
            <w:noWrap/>
            <w:tcMar>
              <w:top w:w="0" w:type="dxa"/>
              <w:left w:w="108" w:type="dxa"/>
              <w:bottom w:w="0" w:type="dxa"/>
              <w:right w:w="108" w:type="dxa"/>
            </w:tcMar>
            <w:vAlign w:val="center"/>
            <w:hideMark/>
          </w:tcPr>
          <w:p w14:paraId="719A2A05"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c>
          <w:tcPr>
            <w:tcW w:w="900" w:type="dxa"/>
            <w:noWrap/>
            <w:tcMar>
              <w:top w:w="0" w:type="dxa"/>
              <w:left w:w="108" w:type="dxa"/>
              <w:bottom w:w="0" w:type="dxa"/>
              <w:right w:w="108" w:type="dxa"/>
            </w:tcMar>
            <w:vAlign w:val="center"/>
            <w:hideMark/>
          </w:tcPr>
          <w:p w14:paraId="424AF2CF" w14:textId="77777777" w:rsidR="00F91AF2" w:rsidRDefault="00F91AF2" w:rsidP="00384A3A">
            <w:pPr>
              <w:rPr>
                <w:rFonts w:ascii="Arial" w:hAnsi="Arial" w:cs="Arial"/>
                <w:b/>
                <w:bCs/>
                <w:sz w:val="18"/>
                <w:szCs w:val="18"/>
              </w:rPr>
            </w:pPr>
          </w:p>
        </w:tc>
      </w:tr>
      <w:tr w:rsidR="00F91AF2" w14:paraId="6C9EE020" w14:textId="77777777" w:rsidTr="00384A3A">
        <w:trPr>
          <w:trHeight w:val="255"/>
        </w:trPr>
        <w:tc>
          <w:tcPr>
            <w:tcW w:w="0" w:type="auto"/>
            <w:noWrap/>
            <w:tcMar>
              <w:top w:w="0" w:type="dxa"/>
              <w:left w:w="108" w:type="dxa"/>
              <w:bottom w:w="0" w:type="dxa"/>
              <w:right w:w="108" w:type="dxa"/>
            </w:tcMar>
            <w:vAlign w:val="center"/>
            <w:hideMark/>
          </w:tcPr>
          <w:p w14:paraId="6C1BDBFE" w14:textId="77777777" w:rsidR="00F91AF2" w:rsidRDefault="00F91AF2" w:rsidP="00384A3A">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03D3948A" w14:textId="77777777" w:rsidR="00F91AF2" w:rsidRDefault="00F91AF2" w:rsidP="00384A3A">
            <w:pPr>
              <w:rPr>
                <w:rFonts w:ascii="Arial" w:hAnsi="Arial" w:cs="Arial"/>
                <w:b/>
                <w:bCs/>
                <w:sz w:val="20"/>
              </w:rPr>
            </w:pPr>
            <w:r>
              <w:rPr>
                <w:rFonts w:ascii="Arial" w:hAnsi="Arial" w:cs="Arial"/>
                <w:b/>
                <w:bCs/>
                <w:sz w:val="20"/>
              </w:rPr>
              <w:t>Richardson</w:t>
            </w:r>
          </w:p>
        </w:tc>
        <w:tc>
          <w:tcPr>
            <w:tcW w:w="0" w:type="auto"/>
            <w:noWrap/>
            <w:tcMar>
              <w:top w:w="0" w:type="dxa"/>
              <w:left w:w="108" w:type="dxa"/>
              <w:bottom w:w="0" w:type="dxa"/>
              <w:right w:w="108" w:type="dxa"/>
            </w:tcMar>
            <w:vAlign w:val="center"/>
            <w:hideMark/>
          </w:tcPr>
          <w:p w14:paraId="66F62FF2" w14:textId="77777777" w:rsidR="00F91AF2" w:rsidRDefault="00F91AF2" w:rsidP="00384A3A">
            <w:pPr>
              <w:rPr>
                <w:rFonts w:ascii="Arial" w:hAnsi="Arial" w:cs="Arial"/>
                <w:sz w:val="20"/>
              </w:rPr>
            </w:pPr>
            <w:r>
              <w:rPr>
                <w:rFonts w:ascii="Arial" w:hAnsi="Arial" w:cs="Arial"/>
                <w:sz w:val="20"/>
              </w:rPr>
              <w:t>Judah</w:t>
            </w:r>
          </w:p>
        </w:tc>
        <w:tc>
          <w:tcPr>
            <w:tcW w:w="3932" w:type="dxa"/>
            <w:tcMar>
              <w:top w:w="0" w:type="dxa"/>
              <w:left w:w="108" w:type="dxa"/>
              <w:bottom w:w="0" w:type="dxa"/>
              <w:right w:w="108" w:type="dxa"/>
            </w:tcMar>
            <w:vAlign w:val="center"/>
            <w:hideMark/>
          </w:tcPr>
          <w:p w14:paraId="0D9A5180" w14:textId="77777777" w:rsidR="00F91AF2" w:rsidRDefault="00F91AF2" w:rsidP="00384A3A">
            <w:pPr>
              <w:rPr>
                <w:rFonts w:ascii="Arial" w:hAnsi="Arial" w:cs="Arial"/>
                <w:sz w:val="20"/>
              </w:rPr>
            </w:pPr>
            <w:r>
              <w:rPr>
                <w:rFonts w:ascii="Arial" w:hAnsi="Arial" w:cs="Arial"/>
                <w:sz w:val="20"/>
              </w:rPr>
              <w:t>Self</w:t>
            </w:r>
          </w:p>
        </w:tc>
        <w:tc>
          <w:tcPr>
            <w:tcW w:w="990" w:type="dxa"/>
            <w:noWrap/>
            <w:tcMar>
              <w:top w:w="0" w:type="dxa"/>
              <w:left w:w="108" w:type="dxa"/>
              <w:bottom w:w="0" w:type="dxa"/>
              <w:right w:w="108" w:type="dxa"/>
            </w:tcMar>
            <w:vAlign w:val="center"/>
            <w:hideMark/>
          </w:tcPr>
          <w:p w14:paraId="74355544" w14:textId="77777777" w:rsidR="00F91AF2" w:rsidRDefault="00F91AF2" w:rsidP="00384A3A">
            <w:pPr>
              <w:rPr>
                <w:rFonts w:ascii="Arial" w:hAnsi="Arial" w:cs="Arial"/>
                <w:sz w:val="20"/>
              </w:rPr>
            </w:pPr>
          </w:p>
        </w:tc>
        <w:tc>
          <w:tcPr>
            <w:tcW w:w="900" w:type="dxa"/>
            <w:noWrap/>
            <w:tcMar>
              <w:top w:w="0" w:type="dxa"/>
              <w:left w:w="108" w:type="dxa"/>
              <w:bottom w:w="0" w:type="dxa"/>
              <w:right w:w="108" w:type="dxa"/>
            </w:tcMar>
            <w:vAlign w:val="center"/>
            <w:hideMark/>
          </w:tcPr>
          <w:p w14:paraId="3D1513A1" w14:textId="77777777" w:rsidR="00F91AF2" w:rsidRDefault="00F91AF2" w:rsidP="00384A3A">
            <w:pPr>
              <w:jc w:val="center"/>
              <w:rPr>
                <w:rFonts w:ascii="Arial" w:hAnsi="Arial" w:cs="Arial"/>
                <w:b/>
                <w:bCs/>
                <w:sz w:val="18"/>
                <w:szCs w:val="18"/>
              </w:rPr>
            </w:pPr>
            <w:r>
              <w:rPr>
                <w:rFonts w:ascii="Arial" w:hAnsi="Arial" w:cs="Arial"/>
                <w:b/>
                <w:bCs/>
                <w:sz w:val="18"/>
                <w:szCs w:val="18"/>
              </w:rPr>
              <w:t>x</w:t>
            </w:r>
          </w:p>
        </w:tc>
      </w:tr>
    </w:tbl>
    <w:p w14:paraId="690218C5" w14:textId="77777777" w:rsidR="00F91AF2" w:rsidRPr="00F91AF2" w:rsidRDefault="00F91AF2" w:rsidP="00F91AF2">
      <w:pPr>
        <w:rPr>
          <w:b/>
          <w:bCs/>
          <w:sz w:val="20"/>
          <w:lang w:val="en-US"/>
        </w:rPr>
      </w:pPr>
    </w:p>
    <w:sectPr w:rsidR="00F91AF2" w:rsidRPr="00F91AF2" w:rsidSect="00C12717">
      <w:headerReference w:type="even" r:id="rId105"/>
      <w:headerReference w:type="default" r:id="rId106"/>
      <w:footerReference w:type="even" r:id="rId107"/>
      <w:footerReference w:type="default" r:id="rId108"/>
      <w:headerReference w:type="first" r:id="rId109"/>
      <w:footerReference w:type="first" r:id="rId1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578" w14:textId="77777777" w:rsidR="0034620F" w:rsidRDefault="0034620F">
      <w:r>
        <w:separator/>
      </w:r>
    </w:p>
  </w:endnote>
  <w:endnote w:type="continuationSeparator" w:id="0">
    <w:p w14:paraId="68F7C7D1" w14:textId="77777777" w:rsidR="0034620F" w:rsidRDefault="0034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B39" w14:textId="77777777" w:rsidR="00427EA0" w:rsidRDefault="00427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34620F"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BF66" w14:textId="77777777" w:rsidR="00427EA0" w:rsidRDefault="0042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0F90" w14:textId="77777777" w:rsidR="0034620F" w:rsidRDefault="0034620F">
      <w:r>
        <w:separator/>
      </w:r>
    </w:p>
  </w:footnote>
  <w:footnote w:type="continuationSeparator" w:id="0">
    <w:p w14:paraId="53629DBB" w14:textId="77777777" w:rsidR="0034620F" w:rsidRDefault="0034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C2C9" w14:textId="77777777" w:rsidR="00427EA0" w:rsidRDefault="00427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7042E676" w:rsidR="00D33F3D" w:rsidRDefault="0034620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800382">
      <w:rPr>
        <w:noProof/>
      </w:rPr>
      <w:t>10-17mar22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B6594F">
      <w:t>doc: 18-22/0028r01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BDCE" w14:textId="77777777" w:rsidR="00427EA0" w:rsidRDefault="00427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B15"/>
    <w:multiLevelType w:val="hybridMultilevel"/>
    <w:tmpl w:val="110AEC02"/>
    <w:lvl w:ilvl="0" w:tplc="CD6659E8">
      <w:start w:val="1"/>
      <w:numFmt w:val="bullet"/>
      <w:lvlText w:val="•"/>
      <w:lvlJc w:val="left"/>
      <w:pPr>
        <w:tabs>
          <w:tab w:val="num" w:pos="720"/>
        </w:tabs>
        <w:ind w:left="720" w:hanging="360"/>
      </w:pPr>
      <w:rPr>
        <w:rFonts w:ascii="Arial" w:hAnsi="Arial" w:hint="default"/>
      </w:rPr>
    </w:lvl>
    <w:lvl w:ilvl="1" w:tplc="73DEAC48" w:tentative="1">
      <w:start w:val="1"/>
      <w:numFmt w:val="bullet"/>
      <w:lvlText w:val="•"/>
      <w:lvlJc w:val="left"/>
      <w:pPr>
        <w:tabs>
          <w:tab w:val="num" w:pos="1440"/>
        </w:tabs>
        <w:ind w:left="1440" w:hanging="360"/>
      </w:pPr>
      <w:rPr>
        <w:rFonts w:ascii="Arial" w:hAnsi="Arial" w:hint="default"/>
      </w:rPr>
    </w:lvl>
    <w:lvl w:ilvl="2" w:tplc="B17084E4" w:tentative="1">
      <w:start w:val="1"/>
      <w:numFmt w:val="bullet"/>
      <w:lvlText w:val="•"/>
      <w:lvlJc w:val="left"/>
      <w:pPr>
        <w:tabs>
          <w:tab w:val="num" w:pos="2160"/>
        </w:tabs>
        <w:ind w:left="2160" w:hanging="360"/>
      </w:pPr>
      <w:rPr>
        <w:rFonts w:ascii="Arial" w:hAnsi="Arial" w:hint="default"/>
      </w:rPr>
    </w:lvl>
    <w:lvl w:ilvl="3" w:tplc="A98E3BA0" w:tentative="1">
      <w:start w:val="1"/>
      <w:numFmt w:val="bullet"/>
      <w:lvlText w:val="•"/>
      <w:lvlJc w:val="left"/>
      <w:pPr>
        <w:tabs>
          <w:tab w:val="num" w:pos="2880"/>
        </w:tabs>
        <w:ind w:left="2880" w:hanging="360"/>
      </w:pPr>
      <w:rPr>
        <w:rFonts w:ascii="Arial" w:hAnsi="Arial" w:hint="default"/>
      </w:rPr>
    </w:lvl>
    <w:lvl w:ilvl="4" w:tplc="EC622002" w:tentative="1">
      <w:start w:val="1"/>
      <w:numFmt w:val="bullet"/>
      <w:lvlText w:val="•"/>
      <w:lvlJc w:val="left"/>
      <w:pPr>
        <w:tabs>
          <w:tab w:val="num" w:pos="3600"/>
        </w:tabs>
        <w:ind w:left="3600" w:hanging="360"/>
      </w:pPr>
      <w:rPr>
        <w:rFonts w:ascii="Arial" w:hAnsi="Arial" w:hint="default"/>
      </w:rPr>
    </w:lvl>
    <w:lvl w:ilvl="5" w:tplc="6CFED144" w:tentative="1">
      <w:start w:val="1"/>
      <w:numFmt w:val="bullet"/>
      <w:lvlText w:val="•"/>
      <w:lvlJc w:val="left"/>
      <w:pPr>
        <w:tabs>
          <w:tab w:val="num" w:pos="4320"/>
        </w:tabs>
        <w:ind w:left="4320" w:hanging="360"/>
      </w:pPr>
      <w:rPr>
        <w:rFonts w:ascii="Arial" w:hAnsi="Arial" w:hint="default"/>
      </w:rPr>
    </w:lvl>
    <w:lvl w:ilvl="6" w:tplc="D7567B8E" w:tentative="1">
      <w:start w:val="1"/>
      <w:numFmt w:val="bullet"/>
      <w:lvlText w:val="•"/>
      <w:lvlJc w:val="left"/>
      <w:pPr>
        <w:tabs>
          <w:tab w:val="num" w:pos="5040"/>
        </w:tabs>
        <w:ind w:left="5040" w:hanging="360"/>
      </w:pPr>
      <w:rPr>
        <w:rFonts w:ascii="Arial" w:hAnsi="Arial" w:hint="default"/>
      </w:rPr>
    </w:lvl>
    <w:lvl w:ilvl="7" w:tplc="5ED6C70E" w:tentative="1">
      <w:start w:val="1"/>
      <w:numFmt w:val="bullet"/>
      <w:lvlText w:val="•"/>
      <w:lvlJc w:val="left"/>
      <w:pPr>
        <w:tabs>
          <w:tab w:val="num" w:pos="5760"/>
        </w:tabs>
        <w:ind w:left="5760" w:hanging="360"/>
      </w:pPr>
      <w:rPr>
        <w:rFonts w:ascii="Arial" w:hAnsi="Arial" w:hint="default"/>
      </w:rPr>
    </w:lvl>
    <w:lvl w:ilvl="8" w:tplc="08D078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E4D62"/>
    <w:multiLevelType w:val="hybridMultilevel"/>
    <w:tmpl w:val="C3506AB4"/>
    <w:lvl w:ilvl="0" w:tplc="0E706342">
      <w:start w:val="1"/>
      <w:numFmt w:val="bullet"/>
      <w:lvlText w:val="•"/>
      <w:lvlJc w:val="left"/>
      <w:pPr>
        <w:tabs>
          <w:tab w:val="num" w:pos="720"/>
        </w:tabs>
        <w:ind w:left="720" w:hanging="360"/>
      </w:pPr>
      <w:rPr>
        <w:rFonts w:ascii="Arial" w:hAnsi="Arial" w:hint="default"/>
      </w:rPr>
    </w:lvl>
    <w:lvl w:ilvl="1" w:tplc="322C12AA" w:tentative="1">
      <w:start w:val="1"/>
      <w:numFmt w:val="bullet"/>
      <w:lvlText w:val="•"/>
      <w:lvlJc w:val="left"/>
      <w:pPr>
        <w:tabs>
          <w:tab w:val="num" w:pos="1440"/>
        </w:tabs>
        <w:ind w:left="1440" w:hanging="360"/>
      </w:pPr>
      <w:rPr>
        <w:rFonts w:ascii="Arial" w:hAnsi="Arial" w:hint="default"/>
      </w:rPr>
    </w:lvl>
    <w:lvl w:ilvl="2" w:tplc="491C1822" w:tentative="1">
      <w:start w:val="1"/>
      <w:numFmt w:val="bullet"/>
      <w:lvlText w:val="•"/>
      <w:lvlJc w:val="left"/>
      <w:pPr>
        <w:tabs>
          <w:tab w:val="num" w:pos="2160"/>
        </w:tabs>
        <w:ind w:left="2160" w:hanging="360"/>
      </w:pPr>
      <w:rPr>
        <w:rFonts w:ascii="Arial" w:hAnsi="Arial" w:hint="default"/>
      </w:rPr>
    </w:lvl>
    <w:lvl w:ilvl="3" w:tplc="40705B6A" w:tentative="1">
      <w:start w:val="1"/>
      <w:numFmt w:val="bullet"/>
      <w:lvlText w:val="•"/>
      <w:lvlJc w:val="left"/>
      <w:pPr>
        <w:tabs>
          <w:tab w:val="num" w:pos="2880"/>
        </w:tabs>
        <w:ind w:left="2880" w:hanging="360"/>
      </w:pPr>
      <w:rPr>
        <w:rFonts w:ascii="Arial" w:hAnsi="Arial" w:hint="default"/>
      </w:rPr>
    </w:lvl>
    <w:lvl w:ilvl="4" w:tplc="5810E85E" w:tentative="1">
      <w:start w:val="1"/>
      <w:numFmt w:val="bullet"/>
      <w:lvlText w:val="•"/>
      <w:lvlJc w:val="left"/>
      <w:pPr>
        <w:tabs>
          <w:tab w:val="num" w:pos="3600"/>
        </w:tabs>
        <w:ind w:left="3600" w:hanging="360"/>
      </w:pPr>
      <w:rPr>
        <w:rFonts w:ascii="Arial" w:hAnsi="Arial" w:hint="default"/>
      </w:rPr>
    </w:lvl>
    <w:lvl w:ilvl="5" w:tplc="2168067E" w:tentative="1">
      <w:start w:val="1"/>
      <w:numFmt w:val="bullet"/>
      <w:lvlText w:val="•"/>
      <w:lvlJc w:val="left"/>
      <w:pPr>
        <w:tabs>
          <w:tab w:val="num" w:pos="4320"/>
        </w:tabs>
        <w:ind w:left="4320" w:hanging="360"/>
      </w:pPr>
      <w:rPr>
        <w:rFonts w:ascii="Arial" w:hAnsi="Arial" w:hint="default"/>
      </w:rPr>
    </w:lvl>
    <w:lvl w:ilvl="6" w:tplc="67EC308A" w:tentative="1">
      <w:start w:val="1"/>
      <w:numFmt w:val="bullet"/>
      <w:lvlText w:val="•"/>
      <w:lvlJc w:val="left"/>
      <w:pPr>
        <w:tabs>
          <w:tab w:val="num" w:pos="5040"/>
        </w:tabs>
        <w:ind w:left="5040" w:hanging="360"/>
      </w:pPr>
      <w:rPr>
        <w:rFonts w:ascii="Arial" w:hAnsi="Arial" w:hint="default"/>
      </w:rPr>
    </w:lvl>
    <w:lvl w:ilvl="7" w:tplc="660A2528" w:tentative="1">
      <w:start w:val="1"/>
      <w:numFmt w:val="bullet"/>
      <w:lvlText w:val="•"/>
      <w:lvlJc w:val="left"/>
      <w:pPr>
        <w:tabs>
          <w:tab w:val="num" w:pos="5760"/>
        </w:tabs>
        <w:ind w:left="5760" w:hanging="360"/>
      </w:pPr>
      <w:rPr>
        <w:rFonts w:ascii="Arial" w:hAnsi="Arial" w:hint="default"/>
      </w:rPr>
    </w:lvl>
    <w:lvl w:ilvl="8" w:tplc="E8FA6C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C1235"/>
    <w:multiLevelType w:val="hybridMultilevel"/>
    <w:tmpl w:val="761C8D8E"/>
    <w:lvl w:ilvl="0" w:tplc="1DE65802">
      <w:start w:val="1"/>
      <w:numFmt w:val="bullet"/>
      <w:lvlText w:val="•"/>
      <w:lvlJc w:val="left"/>
      <w:pPr>
        <w:tabs>
          <w:tab w:val="num" w:pos="720"/>
        </w:tabs>
        <w:ind w:left="720" w:hanging="360"/>
      </w:pPr>
      <w:rPr>
        <w:rFonts w:ascii="Arial" w:hAnsi="Arial" w:hint="default"/>
      </w:rPr>
    </w:lvl>
    <w:lvl w:ilvl="1" w:tplc="C6A6781A">
      <w:start w:val="1"/>
      <w:numFmt w:val="bullet"/>
      <w:lvlText w:val="•"/>
      <w:lvlJc w:val="left"/>
      <w:pPr>
        <w:tabs>
          <w:tab w:val="num" w:pos="1440"/>
        </w:tabs>
        <w:ind w:left="1440" w:hanging="360"/>
      </w:pPr>
      <w:rPr>
        <w:rFonts w:ascii="Arial" w:hAnsi="Arial" w:hint="default"/>
      </w:rPr>
    </w:lvl>
    <w:lvl w:ilvl="2" w:tplc="119285F8" w:tentative="1">
      <w:start w:val="1"/>
      <w:numFmt w:val="bullet"/>
      <w:lvlText w:val="•"/>
      <w:lvlJc w:val="left"/>
      <w:pPr>
        <w:tabs>
          <w:tab w:val="num" w:pos="2160"/>
        </w:tabs>
        <w:ind w:left="2160" w:hanging="360"/>
      </w:pPr>
      <w:rPr>
        <w:rFonts w:ascii="Arial" w:hAnsi="Arial" w:hint="default"/>
      </w:rPr>
    </w:lvl>
    <w:lvl w:ilvl="3" w:tplc="D9B82B14" w:tentative="1">
      <w:start w:val="1"/>
      <w:numFmt w:val="bullet"/>
      <w:lvlText w:val="•"/>
      <w:lvlJc w:val="left"/>
      <w:pPr>
        <w:tabs>
          <w:tab w:val="num" w:pos="2880"/>
        </w:tabs>
        <w:ind w:left="2880" w:hanging="360"/>
      </w:pPr>
      <w:rPr>
        <w:rFonts w:ascii="Arial" w:hAnsi="Arial" w:hint="default"/>
      </w:rPr>
    </w:lvl>
    <w:lvl w:ilvl="4" w:tplc="E3BAEF70" w:tentative="1">
      <w:start w:val="1"/>
      <w:numFmt w:val="bullet"/>
      <w:lvlText w:val="•"/>
      <w:lvlJc w:val="left"/>
      <w:pPr>
        <w:tabs>
          <w:tab w:val="num" w:pos="3600"/>
        </w:tabs>
        <w:ind w:left="3600" w:hanging="360"/>
      </w:pPr>
      <w:rPr>
        <w:rFonts w:ascii="Arial" w:hAnsi="Arial" w:hint="default"/>
      </w:rPr>
    </w:lvl>
    <w:lvl w:ilvl="5" w:tplc="24F88DDA" w:tentative="1">
      <w:start w:val="1"/>
      <w:numFmt w:val="bullet"/>
      <w:lvlText w:val="•"/>
      <w:lvlJc w:val="left"/>
      <w:pPr>
        <w:tabs>
          <w:tab w:val="num" w:pos="4320"/>
        </w:tabs>
        <w:ind w:left="4320" w:hanging="360"/>
      </w:pPr>
      <w:rPr>
        <w:rFonts w:ascii="Arial" w:hAnsi="Arial" w:hint="default"/>
      </w:rPr>
    </w:lvl>
    <w:lvl w:ilvl="6" w:tplc="5C907F90" w:tentative="1">
      <w:start w:val="1"/>
      <w:numFmt w:val="bullet"/>
      <w:lvlText w:val="•"/>
      <w:lvlJc w:val="left"/>
      <w:pPr>
        <w:tabs>
          <w:tab w:val="num" w:pos="5040"/>
        </w:tabs>
        <w:ind w:left="5040" w:hanging="360"/>
      </w:pPr>
      <w:rPr>
        <w:rFonts w:ascii="Arial" w:hAnsi="Arial" w:hint="default"/>
      </w:rPr>
    </w:lvl>
    <w:lvl w:ilvl="7" w:tplc="231E9EAC" w:tentative="1">
      <w:start w:val="1"/>
      <w:numFmt w:val="bullet"/>
      <w:lvlText w:val="•"/>
      <w:lvlJc w:val="left"/>
      <w:pPr>
        <w:tabs>
          <w:tab w:val="num" w:pos="5760"/>
        </w:tabs>
        <w:ind w:left="5760" w:hanging="360"/>
      </w:pPr>
      <w:rPr>
        <w:rFonts w:ascii="Arial" w:hAnsi="Arial" w:hint="default"/>
      </w:rPr>
    </w:lvl>
    <w:lvl w:ilvl="8" w:tplc="CA9E8F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3534E"/>
    <w:multiLevelType w:val="multilevel"/>
    <w:tmpl w:val="54A6D89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E52C59"/>
    <w:multiLevelType w:val="hybridMultilevel"/>
    <w:tmpl w:val="2000EF62"/>
    <w:lvl w:ilvl="0" w:tplc="40C4F0A0">
      <w:start w:val="1"/>
      <w:numFmt w:val="bullet"/>
      <w:lvlText w:val="•"/>
      <w:lvlJc w:val="left"/>
      <w:pPr>
        <w:tabs>
          <w:tab w:val="num" w:pos="720"/>
        </w:tabs>
        <w:ind w:left="720" w:hanging="360"/>
      </w:pPr>
      <w:rPr>
        <w:rFonts w:ascii="Arial" w:hAnsi="Arial" w:hint="default"/>
      </w:rPr>
    </w:lvl>
    <w:lvl w:ilvl="1" w:tplc="C5085CEE">
      <w:start w:val="1"/>
      <w:numFmt w:val="bullet"/>
      <w:lvlText w:val="•"/>
      <w:lvlJc w:val="left"/>
      <w:pPr>
        <w:tabs>
          <w:tab w:val="num" w:pos="1440"/>
        </w:tabs>
        <w:ind w:left="1440" w:hanging="360"/>
      </w:pPr>
      <w:rPr>
        <w:rFonts w:ascii="Arial" w:hAnsi="Arial" w:hint="default"/>
      </w:rPr>
    </w:lvl>
    <w:lvl w:ilvl="2" w:tplc="AC108438" w:tentative="1">
      <w:start w:val="1"/>
      <w:numFmt w:val="bullet"/>
      <w:lvlText w:val="•"/>
      <w:lvlJc w:val="left"/>
      <w:pPr>
        <w:tabs>
          <w:tab w:val="num" w:pos="2160"/>
        </w:tabs>
        <w:ind w:left="2160" w:hanging="360"/>
      </w:pPr>
      <w:rPr>
        <w:rFonts w:ascii="Arial" w:hAnsi="Arial" w:hint="default"/>
      </w:rPr>
    </w:lvl>
    <w:lvl w:ilvl="3" w:tplc="C6CE5900" w:tentative="1">
      <w:start w:val="1"/>
      <w:numFmt w:val="bullet"/>
      <w:lvlText w:val="•"/>
      <w:lvlJc w:val="left"/>
      <w:pPr>
        <w:tabs>
          <w:tab w:val="num" w:pos="2880"/>
        </w:tabs>
        <w:ind w:left="2880" w:hanging="360"/>
      </w:pPr>
      <w:rPr>
        <w:rFonts w:ascii="Arial" w:hAnsi="Arial" w:hint="default"/>
      </w:rPr>
    </w:lvl>
    <w:lvl w:ilvl="4" w:tplc="E8D0F1CC" w:tentative="1">
      <w:start w:val="1"/>
      <w:numFmt w:val="bullet"/>
      <w:lvlText w:val="•"/>
      <w:lvlJc w:val="left"/>
      <w:pPr>
        <w:tabs>
          <w:tab w:val="num" w:pos="3600"/>
        </w:tabs>
        <w:ind w:left="3600" w:hanging="360"/>
      </w:pPr>
      <w:rPr>
        <w:rFonts w:ascii="Arial" w:hAnsi="Arial" w:hint="default"/>
      </w:rPr>
    </w:lvl>
    <w:lvl w:ilvl="5" w:tplc="B90A37A8" w:tentative="1">
      <w:start w:val="1"/>
      <w:numFmt w:val="bullet"/>
      <w:lvlText w:val="•"/>
      <w:lvlJc w:val="left"/>
      <w:pPr>
        <w:tabs>
          <w:tab w:val="num" w:pos="4320"/>
        </w:tabs>
        <w:ind w:left="4320" w:hanging="360"/>
      </w:pPr>
      <w:rPr>
        <w:rFonts w:ascii="Arial" w:hAnsi="Arial" w:hint="default"/>
      </w:rPr>
    </w:lvl>
    <w:lvl w:ilvl="6" w:tplc="7A1A9A54" w:tentative="1">
      <w:start w:val="1"/>
      <w:numFmt w:val="bullet"/>
      <w:lvlText w:val="•"/>
      <w:lvlJc w:val="left"/>
      <w:pPr>
        <w:tabs>
          <w:tab w:val="num" w:pos="5040"/>
        </w:tabs>
        <w:ind w:left="5040" w:hanging="360"/>
      </w:pPr>
      <w:rPr>
        <w:rFonts w:ascii="Arial" w:hAnsi="Arial" w:hint="default"/>
      </w:rPr>
    </w:lvl>
    <w:lvl w:ilvl="7" w:tplc="04FC7738" w:tentative="1">
      <w:start w:val="1"/>
      <w:numFmt w:val="bullet"/>
      <w:lvlText w:val="•"/>
      <w:lvlJc w:val="left"/>
      <w:pPr>
        <w:tabs>
          <w:tab w:val="num" w:pos="5760"/>
        </w:tabs>
        <w:ind w:left="5760" w:hanging="360"/>
      </w:pPr>
      <w:rPr>
        <w:rFonts w:ascii="Arial" w:hAnsi="Arial" w:hint="default"/>
      </w:rPr>
    </w:lvl>
    <w:lvl w:ilvl="8" w:tplc="FA788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1E6100"/>
    <w:multiLevelType w:val="hybridMultilevel"/>
    <w:tmpl w:val="22964F3E"/>
    <w:lvl w:ilvl="0" w:tplc="738AF658">
      <w:start w:val="1"/>
      <w:numFmt w:val="bullet"/>
      <w:lvlText w:val="•"/>
      <w:lvlJc w:val="left"/>
      <w:pPr>
        <w:tabs>
          <w:tab w:val="num" w:pos="720"/>
        </w:tabs>
        <w:ind w:left="720" w:hanging="360"/>
      </w:pPr>
      <w:rPr>
        <w:rFonts w:ascii="Arial" w:hAnsi="Arial" w:hint="default"/>
      </w:rPr>
    </w:lvl>
    <w:lvl w:ilvl="1" w:tplc="4E94EBF6">
      <w:numFmt w:val="bullet"/>
      <w:lvlText w:val="•"/>
      <w:lvlJc w:val="left"/>
      <w:pPr>
        <w:tabs>
          <w:tab w:val="num" w:pos="1440"/>
        </w:tabs>
        <w:ind w:left="1440" w:hanging="360"/>
      </w:pPr>
      <w:rPr>
        <w:rFonts w:ascii="Arial" w:hAnsi="Arial" w:hint="default"/>
      </w:rPr>
    </w:lvl>
    <w:lvl w:ilvl="2" w:tplc="D75CA1A2" w:tentative="1">
      <w:start w:val="1"/>
      <w:numFmt w:val="bullet"/>
      <w:lvlText w:val="•"/>
      <w:lvlJc w:val="left"/>
      <w:pPr>
        <w:tabs>
          <w:tab w:val="num" w:pos="2160"/>
        </w:tabs>
        <w:ind w:left="2160" w:hanging="360"/>
      </w:pPr>
      <w:rPr>
        <w:rFonts w:ascii="Arial" w:hAnsi="Arial" w:hint="default"/>
      </w:rPr>
    </w:lvl>
    <w:lvl w:ilvl="3" w:tplc="55AAEBEA" w:tentative="1">
      <w:start w:val="1"/>
      <w:numFmt w:val="bullet"/>
      <w:lvlText w:val="•"/>
      <w:lvlJc w:val="left"/>
      <w:pPr>
        <w:tabs>
          <w:tab w:val="num" w:pos="2880"/>
        </w:tabs>
        <w:ind w:left="2880" w:hanging="360"/>
      </w:pPr>
      <w:rPr>
        <w:rFonts w:ascii="Arial" w:hAnsi="Arial" w:hint="default"/>
      </w:rPr>
    </w:lvl>
    <w:lvl w:ilvl="4" w:tplc="2146D640" w:tentative="1">
      <w:start w:val="1"/>
      <w:numFmt w:val="bullet"/>
      <w:lvlText w:val="•"/>
      <w:lvlJc w:val="left"/>
      <w:pPr>
        <w:tabs>
          <w:tab w:val="num" w:pos="3600"/>
        </w:tabs>
        <w:ind w:left="3600" w:hanging="360"/>
      </w:pPr>
      <w:rPr>
        <w:rFonts w:ascii="Arial" w:hAnsi="Arial" w:hint="default"/>
      </w:rPr>
    </w:lvl>
    <w:lvl w:ilvl="5" w:tplc="0DA6E870" w:tentative="1">
      <w:start w:val="1"/>
      <w:numFmt w:val="bullet"/>
      <w:lvlText w:val="•"/>
      <w:lvlJc w:val="left"/>
      <w:pPr>
        <w:tabs>
          <w:tab w:val="num" w:pos="4320"/>
        </w:tabs>
        <w:ind w:left="4320" w:hanging="360"/>
      </w:pPr>
      <w:rPr>
        <w:rFonts w:ascii="Arial" w:hAnsi="Arial" w:hint="default"/>
      </w:rPr>
    </w:lvl>
    <w:lvl w:ilvl="6" w:tplc="A896F7CA" w:tentative="1">
      <w:start w:val="1"/>
      <w:numFmt w:val="bullet"/>
      <w:lvlText w:val="•"/>
      <w:lvlJc w:val="left"/>
      <w:pPr>
        <w:tabs>
          <w:tab w:val="num" w:pos="5040"/>
        </w:tabs>
        <w:ind w:left="5040" w:hanging="360"/>
      </w:pPr>
      <w:rPr>
        <w:rFonts w:ascii="Arial" w:hAnsi="Arial" w:hint="default"/>
      </w:rPr>
    </w:lvl>
    <w:lvl w:ilvl="7" w:tplc="9AC85CA2" w:tentative="1">
      <w:start w:val="1"/>
      <w:numFmt w:val="bullet"/>
      <w:lvlText w:val="•"/>
      <w:lvlJc w:val="left"/>
      <w:pPr>
        <w:tabs>
          <w:tab w:val="num" w:pos="5760"/>
        </w:tabs>
        <w:ind w:left="5760" w:hanging="360"/>
      </w:pPr>
      <w:rPr>
        <w:rFonts w:ascii="Arial" w:hAnsi="Arial" w:hint="default"/>
      </w:rPr>
    </w:lvl>
    <w:lvl w:ilvl="8" w:tplc="143200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4B7796"/>
    <w:multiLevelType w:val="hybridMultilevel"/>
    <w:tmpl w:val="2280055C"/>
    <w:lvl w:ilvl="0" w:tplc="E648F0BC">
      <w:start w:val="1"/>
      <w:numFmt w:val="bullet"/>
      <w:lvlText w:val="•"/>
      <w:lvlJc w:val="left"/>
      <w:pPr>
        <w:tabs>
          <w:tab w:val="num" w:pos="720"/>
        </w:tabs>
        <w:ind w:left="720" w:hanging="360"/>
      </w:pPr>
      <w:rPr>
        <w:rFonts w:ascii="Arial" w:hAnsi="Arial" w:hint="default"/>
      </w:rPr>
    </w:lvl>
    <w:lvl w:ilvl="1" w:tplc="0F1AD974">
      <w:start w:val="1"/>
      <w:numFmt w:val="bullet"/>
      <w:lvlText w:val="•"/>
      <w:lvlJc w:val="left"/>
      <w:pPr>
        <w:tabs>
          <w:tab w:val="num" w:pos="1440"/>
        </w:tabs>
        <w:ind w:left="1440" w:hanging="360"/>
      </w:pPr>
      <w:rPr>
        <w:rFonts w:ascii="Arial" w:hAnsi="Arial" w:hint="default"/>
      </w:rPr>
    </w:lvl>
    <w:lvl w:ilvl="2" w:tplc="C0EC97E6" w:tentative="1">
      <w:start w:val="1"/>
      <w:numFmt w:val="bullet"/>
      <w:lvlText w:val="•"/>
      <w:lvlJc w:val="left"/>
      <w:pPr>
        <w:tabs>
          <w:tab w:val="num" w:pos="2160"/>
        </w:tabs>
        <w:ind w:left="2160" w:hanging="360"/>
      </w:pPr>
      <w:rPr>
        <w:rFonts w:ascii="Arial" w:hAnsi="Arial" w:hint="default"/>
      </w:rPr>
    </w:lvl>
    <w:lvl w:ilvl="3" w:tplc="0136D35A" w:tentative="1">
      <w:start w:val="1"/>
      <w:numFmt w:val="bullet"/>
      <w:lvlText w:val="•"/>
      <w:lvlJc w:val="left"/>
      <w:pPr>
        <w:tabs>
          <w:tab w:val="num" w:pos="2880"/>
        </w:tabs>
        <w:ind w:left="2880" w:hanging="360"/>
      </w:pPr>
      <w:rPr>
        <w:rFonts w:ascii="Arial" w:hAnsi="Arial" w:hint="default"/>
      </w:rPr>
    </w:lvl>
    <w:lvl w:ilvl="4" w:tplc="A5BE003A" w:tentative="1">
      <w:start w:val="1"/>
      <w:numFmt w:val="bullet"/>
      <w:lvlText w:val="•"/>
      <w:lvlJc w:val="left"/>
      <w:pPr>
        <w:tabs>
          <w:tab w:val="num" w:pos="3600"/>
        </w:tabs>
        <w:ind w:left="3600" w:hanging="360"/>
      </w:pPr>
      <w:rPr>
        <w:rFonts w:ascii="Arial" w:hAnsi="Arial" w:hint="default"/>
      </w:rPr>
    </w:lvl>
    <w:lvl w:ilvl="5" w:tplc="319C7E3C" w:tentative="1">
      <w:start w:val="1"/>
      <w:numFmt w:val="bullet"/>
      <w:lvlText w:val="•"/>
      <w:lvlJc w:val="left"/>
      <w:pPr>
        <w:tabs>
          <w:tab w:val="num" w:pos="4320"/>
        </w:tabs>
        <w:ind w:left="4320" w:hanging="360"/>
      </w:pPr>
      <w:rPr>
        <w:rFonts w:ascii="Arial" w:hAnsi="Arial" w:hint="default"/>
      </w:rPr>
    </w:lvl>
    <w:lvl w:ilvl="6" w:tplc="3238175C" w:tentative="1">
      <w:start w:val="1"/>
      <w:numFmt w:val="bullet"/>
      <w:lvlText w:val="•"/>
      <w:lvlJc w:val="left"/>
      <w:pPr>
        <w:tabs>
          <w:tab w:val="num" w:pos="5040"/>
        </w:tabs>
        <w:ind w:left="5040" w:hanging="360"/>
      </w:pPr>
      <w:rPr>
        <w:rFonts w:ascii="Arial" w:hAnsi="Arial" w:hint="default"/>
      </w:rPr>
    </w:lvl>
    <w:lvl w:ilvl="7" w:tplc="AD46DA3E" w:tentative="1">
      <w:start w:val="1"/>
      <w:numFmt w:val="bullet"/>
      <w:lvlText w:val="•"/>
      <w:lvlJc w:val="left"/>
      <w:pPr>
        <w:tabs>
          <w:tab w:val="num" w:pos="5760"/>
        </w:tabs>
        <w:ind w:left="5760" w:hanging="360"/>
      </w:pPr>
      <w:rPr>
        <w:rFonts w:ascii="Arial" w:hAnsi="Arial" w:hint="default"/>
      </w:rPr>
    </w:lvl>
    <w:lvl w:ilvl="8" w:tplc="FF2011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E12BF"/>
    <w:multiLevelType w:val="hybridMultilevel"/>
    <w:tmpl w:val="B0E83AE8"/>
    <w:lvl w:ilvl="0" w:tplc="4EA8F0CA">
      <w:start w:val="1"/>
      <w:numFmt w:val="bullet"/>
      <w:lvlText w:val="•"/>
      <w:lvlJc w:val="left"/>
      <w:pPr>
        <w:tabs>
          <w:tab w:val="num" w:pos="720"/>
        </w:tabs>
        <w:ind w:left="720" w:hanging="360"/>
      </w:pPr>
      <w:rPr>
        <w:rFonts w:ascii="Arial" w:hAnsi="Arial" w:hint="default"/>
      </w:rPr>
    </w:lvl>
    <w:lvl w:ilvl="1" w:tplc="279281E0">
      <w:start w:val="1"/>
      <w:numFmt w:val="bullet"/>
      <w:lvlText w:val="•"/>
      <w:lvlJc w:val="left"/>
      <w:pPr>
        <w:tabs>
          <w:tab w:val="num" w:pos="1440"/>
        </w:tabs>
        <w:ind w:left="1440" w:hanging="360"/>
      </w:pPr>
      <w:rPr>
        <w:rFonts w:ascii="Arial" w:hAnsi="Arial" w:hint="default"/>
      </w:rPr>
    </w:lvl>
    <w:lvl w:ilvl="2" w:tplc="E376AAB0" w:tentative="1">
      <w:start w:val="1"/>
      <w:numFmt w:val="bullet"/>
      <w:lvlText w:val="•"/>
      <w:lvlJc w:val="left"/>
      <w:pPr>
        <w:tabs>
          <w:tab w:val="num" w:pos="2160"/>
        </w:tabs>
        <w:ind w:left="2160" w:hanging="360"/>
      </w:pPr>
      <w:rPr>
        <w:rFonts w:ascii="Arial" w:hAnsi="Arial" w:hint="default"/>
      </w:rPr>
    </w:lvl>
    <w:lvl w:ilvl="3" w:tplc="A432969A" w:tentative="1">
      <w:start w:val="1"/>
      <w:numFmt w:val="bullet"/>
      <w:lvlText w:val="•"/>
      <w:lvlJc w:val="left"/>
      <w:pPr>
        <w:tabs>
          <w:tab w:val="num" w:pos="2880"/>
        </w:tabs>
        <w:ind w:left="2880" w:hanging="360"/>
      </w:pPr>
      <w:rPr>
        <w:rFonts w:ascii="Arial" w:hAnsi="Arial" w:hint="default"/>
      </w:rPr>
    </w:lvl>
    <w:lvl w:ilvl="4" w:tplc="F5F099B8" w:tentative="1">
      <w:start w:val="1"/>
      <w:numFmt w:val="bullet"/>
      <w:lvlText w:val="•"/>
      <w:lvlJc w:val="left"/>
      <w:pPr>
        <w:tabs>
          <w:tab w:val="num" w:pos="3600"/>
        </w:tabs>
        <w:ind w:left="3600" w:hanging="360"/>
      </w:pPr>
      <w:rPr>
        <w:rFonts w:ascii="Arial" w:hAnsi="Arial" w:hint="default"/>
      </w:rPr>
    </w:lvl>
    <w:lvl w:ilvl="5" w:tplc="B9F808C8" w:tentative="1">
      <w:start w:val="1"/>
      <w:numFmt w:val="bullet"/>
      <w:lvlText w:val="•"/>
      <w:lvlJc w:val="left"/>
      <w:pPr>
        <w:tabs>
          <w:tab w:val="num" w:pos="4320"/>
        </w:tabs>
        <w:ind w:left="4320" w:hanging="360"/>
      </w:pPr>
      <w:rPr>
        <w:rFonts w:ascii="Arial" w:hAnsi="Arial" w:hint="default"/>
      </w:rPr>
    </w:lvl>
    <w:lvl w:ilvl="6" w:tplc="3E2EB402" w:tentative="1">
      <w:start w:val="1"/>
      <w:numFmt w:val="bullet"/>
      <w:lvlText w:val="•"/>
      <w:lvlJc w:val="left"/>
      <w:pPr>
        <w:tabs>
          <w:tab w:val="num" w:pos="5040"/>
        </w:tabs>
        <w:ind w:left="5040" w:hanging="360"/>
      </w:pPr>
      <w:rPr>
        <w:rFonts w:ascii="Arial" w:hAnsi="Arial" w:hint="default"/>
      </w:rPr>
    </w:lvl>
    <w:lvl w:ilvl="7" w:tplc="5E66CDA0" w:tentative="1">
      <w:start w:val="1"/>
      <w:numFmt w:val="bullet"/>
      <w:lvlText w:val="•"/>
      <w:lvlJc w:val="left"/>
      <w:pPr>
        <w:tabs>
          <w:tab w:val="num" w:pos="5760"/>
        </w:tabs>
        <w:ind w:left="5760" w:hanging="360"/>
      </w:pPr>
      <w:rPr>
        <w:rFonts w:ascii="Arial" w:hAnsi="Arial" w:hint="default"/>
      </w:rPr>
    </w:lvl>
    <w:lvl w:ilvl="8" w:tplc="E9FACE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7577F9"/>
    <w:multiLevelType w:val="multilevel"/>
    <w:tmpl w:val="AB6825DC"/>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721E07"/>
    <w:multiLevelType w:val="hybridMultilevel"/>
    <w:tmpl w:val="3ED01882"/>
    <w:lvl w:ilvl="0" w:tplc="7A9E8FBA">
      <w:start w:val="1"/>
      <w:numFmt w:val="bullet"/>
      <w:lvlText w:val=""/>
      <w:lvlJc w:val="left"/>
      <w:pPr>
        <w:tabs>
          <w:tab w:val="num" w:pos="720"/>
        </w:tabs>
        <w:ind w:left="720" w:hanging="360"/>
      </w:pPr>
      <w:rPr>
        <w:rFonts w:ascii="Wingdings" w:hAnsi="Wingdings" w:hint="default"/>
      </w:rPr>
    </w:lvl>
    <w:lvl w:ilvl="1" w:tplc="51F81F36" w:tentative="1">
      <w:start w:val="1"/>
      <w:numFmt w:val="bullet"/>
      <w:lvlText w:val=""/>
      <w:lvlJc w:val="left"/>
      <w:pPr>
        <w:tabs>
          <w:tab w:val="num" w:pos="1440"/>
        </w:tabs>
        <w:ind w:left="1440" w:hanging="360"/>
      </w:pPr>
      <w:rPr>
        <w:rFonts w:ascii="Wingdings" w:hAnsi="Wingdings" w:hint="default"/>
      </w:rPr>
    </w:lvl>
    <w:lvl w:ilvl="2" w:tplc="A25893E0" w:tentative="1">
      <w:start w:val="1"/>
      <w:numFmt w:val="bullet"/>
      <w:lvlText w:val=""/>
      <w:lvlJc w:val="left"/>
      <w:pPr>
        <w:tabs>
          <w:tab w:val="num" w:pos="2160"/>
        </w:tabs>
        <w:ind w:left="2160" w:hanging="360"/>
      </w:pPr>
      <w:rPr>
        <w:rFonts w:ascii="Wingdings" w:hAnsi="Wingdings" w:hint="default"/>
      </w:rPr>
    </w:lvl>
    <w:lvl w:ilvl="3" w:tplc="9882176C" w:tentative="1">
      <w:start w:val="1"/>
      <w:numFmt w:val="bullet"/>
      <w:lvlText w:val=""/>
      <w:lvlJc w:val="left"/>
      <w:pPr>
        <w:tabs>
          <w:tab w:val="num" w:pos="2880"/>
        </w:tabs>
        <w:ind w:left="2880" w:hanging="360"/>
      </w:pPr>
      <w:rPr>
        <w:rFonts w:ascii="Wingdings" w:hAnsi="Wingdings" w:hint="default"/>
      </w:rPr>
    </w:lvl>
    <w:lvl w:ilvl="4" w:tplc="EFB45308" w:tentative="1">
      <w:start w:val="1"/>
      <w:numFmt w:val="bullet"/>
      <w:lvlText w:val=""/>
      <w:lvlJc w:val="left"/>
      <w:pPr>
        <w:tabs>
          <w:tab w:val="num" w:pos="3600"/>
        </w:tabs>
        <w:ind w:left="3600" w:hanging="360"/>
      </w:pPr>
      <w:rPr>
        <w:rFonts w:ascii="Wingdings" w:hAnsi="Wingdings" w:hint="default"/>
      </w:rPr>
    </w:lvl>
    <w:lvl w:ilvl="5" w:tplc="E3BC2B6C" w:tentative="1">
      <w:start w:val="1"/>
      <w:numFmt w:val="bullet"/>
      <w:lvlText w:val=""/>
      <w:lvlJc w:val="left"/>
      <w:pPr>
        <w:tabs>
          <w:tab w:val="num" w:pos="4320"/>
        </w:tabs>
        <w:ind w:left="4320" w:hanging="360"/>
      </w:pPr>
      <w:rPr>
        <w:rFonts w:ascii="Wingdings" w:hAnsi="Wingdings" w:hint="default"/>
      </w:rPr>
    </w:lvl>
    <w:lvl w:ilvl="6" w:tplc="3FDA1E6A" w:tentative="1">
      <w:start w:val="1"/>
      <w:numFmt w:val="bullet"/>
      <w:lvlText w:val=""/>
      <w:lvlJc w:val="left"/>
      <w:pPr>
        <w:tabs>
          <w:tab w:val="num" w:pos="5040"/>
        </w:tabs>
        <w:ind w:left="5040" w:hanging="360"/>
      </w:pPr>
      <w:rPr>
        <w:rFonts w:ascii="Wingdings" w:hAnsi="Wingdings" w:hint="default"/>
      </w:rPr>
    </w:lvl>
    <w:lvl w:ilvl="7" w:tplc="47BC8C48" w:tentative="1">
      <w:start w:val="1"/>
      <w:numFmt w:val="bullet"/>
      <w:lvlText w:val=""/>
      <w:lvlJc w:val="left"/>
      <w:pPr>
        <w:tabs>
          <w:tab w:val="num" w:pos="5760"/>
        </w:tabs>
        <w:ind w:left="5760" w:hanging="360"/>
      </w:pPr>
      <w:rPr>
        <w:rFonts w:ascii="Wingdings" w:hAnsi="Wingdings" w:hint="default"/>
      </w:rPr>
    </w:lvl>
    <w:lvl w:ilvl="8" w:tplc="223EE9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596876"/>
    <w:multiLevelType w:val="hybridMultilevel"/>
    <w:tmpl w:val="72E40A18"/>
    <w:lvl w:ilvl="0" w:tplc="81B8F74C">
      <w:start w:val="1"/>
      <w:numFmt w:val="bullet"/>
      <w:lvlText w:val="•"/>
      <w:lvlJc w:val="left"/>
      <w:pPr>
        <w:tabs>
          <w:tab w:val="num" w:pos="720"/>
        </w:tabs>
        <w:ind w:left="720" w:hanging="360"/>
      </w:pPr>
      <w:rPr>
        <w:rFonts w:ascii="Arial" w:hAnsi="Arial" w:hint="default"/>
      </w:rPr>
    </w:lvl>
    <w:lvl w:ilvl="1" w:tplc="CDE8DABA">
      <w:start w:val="1"/>
      <w:numFmt w:val="bullet"/>
      <w:lvlText w:val="•"/>
      <w:lvlJc w:val="left"/>
      <w:pPr>
        <w:tabs>
          <w:tab w:val="num" w:pos="1440"/>
        </w:tabs>
        <w:ind w:left="1440" w:hanging="360"/>
      </w:pPr>
      <w:rPr>
        <w:rFonts w:ascii="Arial" w:hAnsi="Arial" w:hint="default"/>
      </w:rPr>
    </w:lvl>
    <w:lvl w:ilvl="2" w:tplc="D194A0FE" w:tentative="1">
      <w:start w:val="1"/>
      <w:numFmt w:val="bullet"/>
      <w:lvlText w:val="•"/>
      <w:lvlJc w:val="left"/>
      <w:pPr>
        <w:tabs>
          <w:tab w:val="num" w:pos="2160"/>
        </w:tabs>
        <w:ind w:left="2160" w:hanging="360"/>
      </w:pPr>
      <w:rPr>
        <w:rFonts w:ascii="Arial" w:hAnsi="Arial" w:hint="default"/>
      </w:rPr>
    </w:lvl>
    <w:lvl w:ilvl="3" w:tplc="BFDE40D6" w:tentative="1">
      <w:start w:val="1"/>
      <w:numFmt w:val="bullet"/>
      <w:lvlText w:val="•"/>
      <w:lvlJc w:val="left"/>
      <w:pPr>
        <w:tabs>
          <w:tab w:val="num" w:pos="2880"/>
        </w:tabs>
        <w:ind w:left="2880" w:hanging="360"/>
      </w:pPr>
      <w:rPr>
        <w:rFonts w:ascii="Arial" w:hAnsi="Arial" w:hint="default"/>
      </w:rPr>
    </w:lvl>
    <w:lvl w:ilvl="4" w:tplc="E6640856" w:tentative="1">
      <w:start w:val="1"/>
      <w:numFmt w:val="bullet"/>
      <w:lvlText w:val="•"/>
      <w:lvlJc w:val="left"/>
      <w:pPr>
        <w:tabs>
          <w:tab w:val="num" w:pos="3600"/>
        </w:tabs>
        <w:ind w:left="3600" w:hanging="360"/>
      </w:pPr>
      <w:rPr>
        <w:rFonts w:ascii="Arial" w:hAnsi="Arial" w:hint="default"/>
      </w:rPr>
    </w:lvl>
    <w:lvl w:ilvl="5" w:tplc="4476E8EE" w:tentative="1">
      <w:start w:val="1"/>
      <w:numFmt w:val="bullet"/>
      <w:lvlText w:val="•"/>
      <w:lvlJc w:val="left"/>
      <w:pPr>
        <w:tabs>
          <w:tab w:val="num" w:pos="4320"/>
        </w:tabs>
        <w:ind w:left="4320" w:hanging="360"/>
      </w:pPr>
      <w:rPr>
        <w:rFonts w:ascii="Arial" w:hAnsi="Arial" w:hint="default"/>
      </w:rPr>
    </w:lvl>
    <w:lvl w:ilvl="6" w:tplc="8B64FA80" w:tentative="1">
      <w:start w:val="1"/>
      <w:numFmt w:val="bullet"/>
      <w:lvlText w:val="•"/>
      <w:lvlJc w:val="left"/>
      <w:pPr>
        <w:tabs>
          <w:tab w:val="num" w:pos="5040"/>
        </w:tabs>
        <w:ind w:left="5040" w:hanging="360"/>
      </w:pPr>
      <w:rPr>
        <w:rFonts w:ascii="Arial" w:hAnsi="Arial" w:hint="default"/>
      </w:rPr>
    </w:lvl>
    <w:lvl w:ilvl="7" w:tplc="A05C5906" w:tentative="1">
      <w:start w:val="1"/>
      <w:numFmt w:val="bullet"/>
      <w:lvlText w:val="•"/>
      <w:lvlJc w:val="left"/>
      <w:pPr>
        <w:tabs>
          <w:tab w:val="num" w:pos="5760"/>
        </w:tabs>
        <w:ind w:left="5760" w:hanging="360"/>
      </w:pPr>
      <w:rPr>
        <w:rFonts w:ascii="Arial" w:hAnsi="Arial" w:hint="default"/>
      </w:rPr>
    </w:lvl>
    <w:lvl w:ilvl="8" w:tplc="B5FE6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90471"/>
    <w:multiLevelType w:val="hybridMultilevel"/>
    <w:tmpl w:val="09DA3A34"/>
    <w:lvl w:ilvl="0" w:tplc="710EB53C">
      <w:start w:val="1"/>
      <w:numFmt w:val="bullet"/>
      <w:lvlText w:val="•"/>
      <w:lvlJc w:val="left"/>
      <w:pPr>
        <w:tabs>
          <w:tab w:val="num" w:pos="720"/>
        </w:tabs>
        <w:ind w:left="720" w:hanging="360"/>
      </w:pPr>
      <w:rPr>
        <w:rFonts w:ascii="Arial" w:hAnsi="Arial" w:hint="default"/>
      </w:rPr>
    </w:lvl>
    <w:lvl w:ilvl="1" w:tplc="2E84E79C" w:tentative="1">
      <w:start w:val="1"/>
      <w:numFmt w:val="bullet"/>
      <w:lvlText w:val="•"/>
      <w:lvlJc w:val="left"/>
      <w:pPr>
        <w:tabs>
          <w:tab w:val="num" w:pos="1440"/>
        </w:tabs>
        <w:ind w:left="1440" w:hanging="360"/>
      </w:pPr>
      <w:rPr>
        <w:rFonts w:ascii="Arial" w:hAnsi="Arial" w:hint="default"/>
      </w:rPr>
    </w:lvl>
    <w:lvl w:ilvl="2" w:tplc="D7205DE8">
      <w:start w:val="1"/>
      <w:numFmt w:val="bullet"/>
      <w:lvlText w:val="•"/>
      <w:lvlJc w:val="left"/>
      <w:pPr>
        <w:tabs>
          <w:tab w:val="num" w:pos="2160"/>
        </w:tabs>
        <w:ind w:left="2160" w:hanging="360"/>
      </w:pPr>
      <w:rPr>
        <w:rFonts w:ascii="Arial" w:hAnsi="Arial" w:hint="default"/>
      </w:rPr>
    </w:lvl>
    <w:lvl w:ilvl="3" w:tplc="251054C8">
      <w:numFmt w:val="bullet"/>
      <w:lvlText w:val="•"/>
      <w:lvlJc w:val="left"/>
      <w:pPr>
        <w:tabs>
          <w:tab w:val="num" w:pos="2880"/>
        </w:tabs>
        <w:ind w:left="2880" w:hanging="360"/>
      </w:pPr>
      <w:rPr>
        <w:rFonts w:ascii="Arial" w:hAnsi="Arial" w:hint="default"/>
      </w:rPr>
    </w:lvl>
    <w:lvl w:ilvl="4" w:tplc="F602441A" w:tentative="1">
      <w:start w:val="1"/>
      <w:numFmt w:val="bullet"/>
      <w:lvlText w:val="•"/>
      <w:lvlJc w:val="left"/>
      <w:pPr>
        <w:tabs>
          <w:tab w:val="num" w:pos="3600"/>
        </w:tabs>
        <w:ind w:left="3600" w:hanging="360"/>
      </w:pPr>
      <w:rPr>
        <w:rFonts w:ascii="Arial" w:hAnsi="Arial" w:hint="default"/>
      </w:rPr>
    </w:lvl>
    <w:lvl w:ilvl="5" w:tplc="0A00FAA6" w:tentative="1">
      <w:start w:val="1"/>
      <w:numFmt w:val="bullet"/>
      <w:lvlText w:val="•"/>
      <w:lvlJc w:val="left"/>
      <w:pPr>
        <w:tabs>
          <w:tab w:val="num" w:pos="4320"/>
        </w:tabs>
        <w:ind w:left="4320" w:hanging="360"/>
      </w:pPr>
      <w:rPr>
        <w:rFonts w:ascii="Arial" w:hAnsi="Arial" w:hint="default"/>
      </w:rPr>
    </w:lvl>
    <w:lvl w:ilvl="6" w:tplc="56C6655C" w:tentative="1">
      <w:start w:val="1"/>
      <w:numFmt w:val="bullet"/>
      <w:lvlText w:val="•"/>
      <w:lvlJc w:val="left"/>
      <w:pPr>
        <w:tabs>
          <w:tab w:val="num" w:pos="5040"/>
        </w:tabs>
        <w:ind w:left="5040" w:hanging="360"/>
      </w:pPr>
      <w:rPr>
        <w:rFonts w:ascii="Arial" w:hAnsi="Arial" w:hint="default"/>
      </w:rPr>
    </w:lvl>
    <w:lvl w:ilvl="7" w:tplc="0A1AFFEC" w:tentative="1">
      <w:start w:val="1"/>
      <w:numFmt w:val="bullet"/>
      <w:lvlText w:val="•"/>
      <w:lvlJc w:val="left"/>
      <w:pPr>
        <w:tabs>
          <w:tab w:val="num" w:pos="5760"/>
        </w:tabs>
        <w:ind w:left="5760" w:hanging="360"/>
      </w:pPr>
      <w:rPr>
        <w:rFonts w:ascii="Arial" w:hAnsi="Arial" w:hint="default"/>
      </w:rPr>
    </w:lvl>
    <w:lvl w:ilvl="8" w:tplc="956001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3E111A"/>
    <w:multiLevelType w:val="hybridMultilevel"/>
    <w:tmpl w:val="A6709186"/>
    <w:lvl w:ilvl="0" w:tplc="4E743986">
      <w:start w:val="1"/>
      <w:numFmt w:val="bullet"/>
      <w:lvlText w:val="•"/>
      <w:lvlJc w:val="left"/>
      <w:pPr>
        <w:tabs>
          <w:tab w:val="num" w:pos="720"/>
        </w:tabs>
        <w:ind w:left="720" w:hanging="360"/>
      </w:pPr>
      <w:rPr>
        <w:rFonts w:ascii="Arial" w:hAnsi="Arial" w:hint="default"/>
      </w:rPr>
    </w:lvl>
    <w:lvl w:ilvl="1" w:tplc="2466B774" w:tentative="1">
      <w:start w:val="1"/>
      <w:numFmt w:val="bullet"/>
      <w:lvlText w:val="•"/>
      <w:lvlJc w:val="left"/>
      <w:pPr>
        <w:tabs>
          <w:tab w:val="num" w:pos="1440"/>
        </w:tabs>
        <w:ind w:left="1440" w:hanging="360"/>
      </w:pPr>
      <w:rPr>
        <w:rFonts w:ascii="Arial" w:hAnsi="Arial" w:hint="default"/>
      </w:rPr>
    </w:lvl>
    <w:lvl w:ilvl="2" w:tplc="8AA0A4EC" w:tentative="1">
      <w:start w:val="1"/>
      <w:numFmt w:val="bullet"/>
      <w:lvlText w:val="•"/>
      <w:lvlJc w:val="left"/>
      <w:pPr>
        <w:tabs>
          <w:tab w:val="num" w:pos="2160"/>
        </w:tabs>
        <w:ind w:left="2160" w:hanging="360"/>
      </w:pPr>
      <w:rPr>
        <w:rFonts w:ascii="Arial" w:hAnsi="Arial" w:hint="default"/>
      </w:rPr>
    </w:lvl>
    <w:lvl w:ilvl="3" w:tplc="79C62288" w:tentative="1">
      <w:start w:val="1"/>
      <w:numFmt w:val="bullet"/>
      <w:lvlText w:val="•"/>
      <w:lvlJc w:val="left"/>
      <w:pPr>
        <w:tabs>
          <w:tab w:val="num" w:pos="2880"/>
        </w:tabs>
        <w:ind w:left="2880" w:hanging="360"/>
      </w:pPr>
      <w:rPr>
        <w:rFonts w:ascii="Arial" w:hAnsi="Arial" w:hint="default"/>
      </w:rPr>
    </w:lvl>
    <w:lvl w:ilvl="4" w:tplc="25548E6C" w:tentative="1">
      <w:start w:val="1"/>
      <w:numFmt w:val="bullet"/>
      <w:lvlText w:val="•"/>
      <w:lvlJc w:val="left"/>
      <w:pPr>
        <w:tabs>
          <w:tab w:val="num" w:pos="3600"/>
        </w:tabs>
        <w:ind w:left="3600" w:hanging="360"/>
      </w:pPr>
      <w:rPr>
        <w:rFonts w:ascii="Arial" w:hAnsi="Arial" w:hint="default"/>
      </w:rPr>
    </w:lvl>
    <w:lvl w:ilvl="5" w:tplc="4970E48C" w:tentative="1">
      <w:start w:val="1"/>
      <w:numFmt w:val="bullet"/>
      <w:lvlText w:val="•"/>
      <w:lvlJc w:val="left"/>
      <w:pPr>
        <w:tabs>
          <w:tab w:val="num" w:pos="4320"/>
        </w:tabs>
        <w:ind w:left="4320" w:hanging="360"/>
      </w:pPr>
      <w:rPr>
        <w:rFonts w:ascii="Arial" w:hAnsi="Arial" w:hint="default"/>
      </w:rPr>
    </w:lvl>
    <w:lvl w:ilvl="6" w:tplc="5E06A4A6" w:tentative="1">
      <w:start w:val="1"/>
      <w:numFmt w:val="bullet"/>
      <w:lvlText w:val="•"/>
      <w:lvlJc w:val="left"/>
      <w:pPr>
        <w:tabs>
          <w:tab w:val="num" w:pos="5040"/>
        </w:tabs>
        <w:ind w:left="5040" w:hanging="360"/>
      </w:pPr>
      <w:rPr>
        <w:rFonts w:ascii="Arial" w:hAnsi="Arial" w:hint="default"/>
      </w:rPr>
    </w:lvl>
    <w:lvl w:ilvl="7" w:tplc="0E6C8376" w:tentative="1">
      <w:start w:val="1"/>
      <w:numFmt w:val="bullet"/>
      <w:lvlText w:val="•"/>
      <w:lvlJc w:val="left"/>
      <w:pPr>
        <w:tabs>
          <w:tab w:val="num" w:pos="5760"/>
        </w:tabs>
        <w:ind w:left="5760" w:hanging="360"/>
      </w:pPr>
      <w:rPr>
        <w:rFonts w:ascii="Arial" w:hAnsi="Arial" w:hint="default"/>
      </w:rPr>
    </w:lvl>
    <w:lvl w:ilvl="8" w:tplc="AAFE56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9A7AC6"/>
    <w:multiLevelType w:val="hybridMultilevel"/>
    <w:tmpl w:val="B5DAE65E"/>
    <w:lvl w:ilvl="0" w:tplc="40322BAE">
      <w:start w:val="1"/>
      <w:numFmt w:val="bullet"/>
      <w:lvlText w:val="•"/>
      <w:lvlJc w:val="left"/>
      <w:pPr>
        <w:tabs>
          <w:tab w:val="num" w:pos="720"/>
        </w:tabs>
        <w:ind w:left="720" w:hanging="360"/>
      </w:pPr>
      <w:rPr>
        <w:rFonts w:ascii="Arial" w:hAnsi="Arial" w:hint="default"/>
      </w:rPr>
    </w:lvl>
    <w:lvl w:ilvl="1" w:tplc="0D0E45AC" w:tentative="1">
      <w:start w:val="1"/>
      <w:numFmt w:val="bullet"/>
      <w:lvlText w:val="•"/>
      <w:lvlJc w:val="left"/>
      <w:pPr>
        <w:tabs>
          <w:tab w:val="num" w:pos="1440"/>
        </w:tabs>
        <w:ind w:left="1440" w:hanging="360"/>
      </w:pPr>
      <w:rPr>
        <w:rFonts w:ascii="Arial" w:hAnsi="Arial" w:hint="default"/>
      </w:rPr>
    </w:lvl>
    <w:lvl w:ilvl="2" w:tplc="5A34DDA6">
      <w:start w:val="1"/>
      <w:numFmt w:val="bullet"/>
      <w:lvlText w:val="•"/>
      <w:lvlJc w:val="left"/>
      <w:pPr>
        <w:tabs>
          <w:tab w:val="num" w:pos="2160"/>
        </w:tabs>
        <w:ind w:left="2160" w:hanging="360"/>
      </w:pPr>
      <w:rPr>
        <w:rFonts w:ascii="Arial" w:hAnsi="Arial" w:hint="default"/>
      </w:rPr>
    </w:lvl>
    <w:lvl w:ilvl="3" w:tplc="E136919C" w:tentative="1">
      <w:start w:val="1"/>
      <w:numFmt w:val="bullet"/>
      <w:lvlText w:val="•"/>
      <w:lvlJc w:val="left"/>
      <w:pPr>
        <w:tabs>
          <w:tab w:val="num" w:pos="2880"/>
        </w:tabs>
        <w:ind w:left="2880" w:hanging="360"/>
      </w:pPr>
      <w:rPr>
        <w:rFonts w:ascii="Arial" w:hAnsi="Arial" w:hint="default"/>
      </w:rPr>
    </w:lvl>
    <w:lvl w:ilvl="4" w:tplc="8084B4A4" w:tentative="1">
      <w:start w:val="1"/>
      <w:numFmt w:val="bullet"/>
      <w:lvlText w:val="•"/>
      <w:lvlJc w:val="left"/>
      <w:pPr>
        <w:tabs>
          <w:tab w:val="num" w:pos="3600"/>
        </w:tabs>
        <w:ind w:left="3600" w:hanging="360"/>
      </w:pPr>
      <w:rPr>
        <w:rFonts w:ascii="Arial" w:hAnsi="Arial" w:hint="default"/>
      </w:rPr>
    </w:lvl>
    <w:lvl w:ilvl="5" w:tplc="68D8C640" w:tentative="1">
      <w:start w:val="1"/>
      <w:numFmt w:val="bullet"/>
      <w:lvlText w:val="•"/>
      <w:lvlJc w:val="left"/>
      <w:pPr>
        <w:tabs>
          <w:tab w:val="num" w:pos="4320"/>
        </w:tabs>
        <w:ind w:left="4320" w:hanging="360"/>
      </w:pPr>
      <w:rPr>
        <w:rFonts w:ascii="Arial" w:hAnsi="Arial" w:hint="default"/>
      </w:rPr>
    </w:lvl>
    <w:lvl w:ilvl="6" w:tplc="09D47492" w:tentative="1">
      <w:start w:val="1"/>
      <w:numFmt w:val="bullet"/>
      <w:lvlText w:val="•"/>
      <w:lvlJc w:val="left"/>
      <w:pPr>
        <w:tabs>
          <w:tab w:val="num" w:pos="5040"/>
        </w:tabs>
        <w:ind w:left="5040" w:hanging="360"/>
      </w:pPr>
      <w:rPr>
        <w:rFonts w:ascii="Arial" w:hAnsi="Arial" w:hint="default"/>
      </w:rPr>
    </w:lvl>
    <w:lvl w:ilvl="7" w:tplc="9FA04B0C" w:tentative="1">
      <w:start w:val="1"/>
      <w:numFmt w:val="bullet"/>
      <w:lvlText w:val="•"/>
      <w:lvlJc w:val="left"/>
      <w:pPr>
        <w:tabs>
          <w:tab w:val="num" w:pos="5760"/>
        </w:tabs>
        <w:ind w:left="5760" w:hanging="360"/>
      </w:pPr>
      <w:rPr>
        <w:rFonts w:ascii="Arial" w:hAnsi="Arial" w:hint="default"/>
      </w:rPr>
    </w:lvl>
    <w:lvl w:ilvl="8" w:tplc="98927E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BF6E74"/>
    <w:multiLevelType w:val="hybridMultilevel"/>
    <w:tmpl w:val="4AF65786"/>
    <w:lvl w:ilvl="0" w:tplc="4AEA6BE4">
      <w:start w:val="1"/>
      <w:numFmt w:val="bullet"/>
      <w:lvlText w:val="•"/>
      <w:lvlJc w:val="left"/>
      <w:pPr>
        <w:tabs>
          <w:tab w:val="num" w:pos="720"/>
        </w:tabs>
        <w:ind w:left="720" w:hanging="360"/>
      </w:pPr>
      <w:rPr>
        <w:rFonts w:ascii="Arial" w:hAnsi="Arial" w:hint="default"/>
      </w:rPr>
    </w:lvl>
    <w:lvl w:ilvl="1" w:tplc="9DFE9766">
      <w:start w:val="1"/>
      <w:numFmt w:val="bullet"/>
      <w:lvlText w:val="•"/>
      <w:lvlJc w:val="left"/>
      <w:pPr>
        <w:tabs>
          <w:tab w:val="num" w:pos="1440"/>
        </w:tabs>
        <w:ind w:left="1440" w:hanging="360"/>
      </w:pPr>
      <w:rPr>
        <w:rFonts w:ascii="Arial" w:hAnsi="Arial" w:hint="default"/>
      </w:rPr>
    </w:lvl>
    <w:lvl w:ilvl="2" w:tplc="9DF8C060" w:tentative="1">
      <w:start w:val="1"/>
      <w:numFmt w:val="bullet"/>
      <w:lvlText w:val="•"/>
      <w:lvlJc w:val="left"/>
      <w:pPr>
        <w:tabs>
          <w:tab w:val="num" w:pos="2160"/>
        </w:tabs>
        <w:ind w:left="2160" w:hanging="360"/>
      </w:pPr>
      <w:rPr>
        <w:rFonts w:ascii="Arial" w:hAnsi="Arial" w:hint="default"/>
      </w:rPr>
    </w:lvl>
    <w:lvl w:ilvl="3" w:tplc="D6947A84" w:tentative="1">
      <w:start w:val="1"/>
      <w:numFmt w:val="bullet"/>
      <w:lvlText w:val="•"/>
      <w:lvlJc w:val="left"/>
      <w:pPr>
        <w:tabs>
          <w:tab w:val="num" w:pos="2880"/>
        </w:tabs>
        <w:ind w:left="2880" w:hanging="360"/>
      </w:pPr>
      <w:rPr>
        <w:rFonts w:ascii="Arial" w:hAnsi="Arial" w:hint="default"/>
      </w:rPr>
    </w:lvl>
    <w:lvl w:ilvl="4" w:tplc="A992DA8A" w:tentative="1">
      <w:start w:val="1"/>
      <w:numFmt w:val="bullet"/>
      <w:lvlText w:val="•"/>
      <w:lvlJc w:val="left"/>
      <w:pPr>
        <w:tabs>
          <w:tab w:val="num" w:pos="3600"/>
        </w:tabs>
        <w:ind w:left="3600" w:hanging="360"/>
      </w:pPr>
      <w:rPr>
        <w:rFonts w:ascii="Arial" w:hAnsi="Arial" w:hint="default"/>
      </w:rPr>
    </w:lvl>
    <w:lvl w:ilvl="5" w:tplc="65A04128" w:tentative="1">
      <w:start w:val="1"/>
      <w:numFmt w:val="bullet"/>
      <w:lvlText w:val="•"/>
      <w:lvlJc w:val="left"/>
      <w:pPr>
        <w:tabs>
          <w:tab w:val="num" w:pos="4320"/>
        </w:tabs>
        <w:ind w:left="4320" w:hanging="360"/>
      </w:pPr>
      <w:rPr>
        <w:rFonts w:ascii="Arial" w:hAnsi="Arial" w:hint="default"/>
      </w:rPr>
    </w:lvl>
    <w:lvl w:ilvl="6" w:tplc="02CA4978" w:tentative="1">
      <w:start w:val="1"/>
      <w:numFmt w:val="bullet"/>
      <w:lvlText w:val="•"/>
      <w:lvlJc w:val="left"/>
      <w:pPr>
        <w:tabs>
          <w:tab w:val="num" w:pos="5040"/>
        </w:tabs>
        <w:ind w:left="5040" w:hanging="360"/>
      </w:pPr>
      <w:rPr>
        <w:rFonts w:ascii="Arial" w:hAnsi="Arial" w:hint="default"/>
      </w:rPr>
    </w:lvl>
    <w:lvl w:ilvl="7" w:tplc="0938121C" w:tentative="1">
      <w:start w:val="1"/>
      <w:numFmt w:val="bullet"/>
      <w:lvlText w:val="•"/>
      <w:lvlJc w:val="left"/>
      <w:pPr>
        <w:tabs>
          <w:tab w:val="num" w:pos="5760"/>
        </w:tabs>
        <w:ind w:left="5760" w:hanging="360"/>
      </w:pPr>
      <w:rPr>
        <w:rFonts w:ascii="Arial" w:hAnsi="Arial" w:hint="default"/>
      </w:rPr>
    </w:lvl>
    <w:lvl w:ilvl="8" w:tplc="15247A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1C208A"/>
    <w:multiLevelType w:val="multilevel"/>
    <w:tmpl w:val="EF04044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BA7B1D"/>
    <w:multiLevelType w:val="hybridMultilevel"/>
    <w:tmpl w:val="ADF8AC84"/>
    <w:lvl w:ilvl="0" w:tplc="DB4ED5F6">
      <w:start w:val="1"/>
      <w:numFmt w:val="bullet"/>
      <w:lvlText w:val="•"/>
      <w:lvlJc w:val="left"/>
      <w:pPr>
        <w:tabs>
          <w:tab w:val="num" w:pos="720"/>
        </w:tabs>
        <w:ind w:left="720" w:hanging="360"/>
      </w:pPr>
      <w:rPr>
        <w:rFonts w:ascii="Arial" w:hAnsi="Arial" w:hint="default"/>
      </w:rPr>
    </w:lvl>
    <w:lvl w:ilvl="1" w:tplc="CAE8A8D4">
      <w:start w:val="1"/>
      <w:numFmt w:val="bullet"/>
      <w:lvlText w:val="•"/>
      <w:lvlJc w:val="left"/>
      <w:pPr>
        <w:tabs>
          <w:tab w:val="num" w:pos="1440"/>
        </w:tabs>
        <w:ind w:left="1440" w:hanging="360"/>
      </w:pPr>
      <w:rPr>
        <w:rFonts w:ascii="Arial" w:hAnsi="Arial" w:hint="default"/>
      </w:rPr>
    </w:lvl>
    <w:lvl w:ilvl="2" w:tplc="4E64D962" w:tentative="1">
      <w:start w:val="1"/>
      <w:numFmt w:val="bullet"/>
      <w:lvlText w:val="•"/>
      <w:lvlJc w:val="left"/>
      <w:pPr>
        <w:tabs>
          <w:tab w:val="num" w:pos="2160"/>
        </w:tabs>
        <w:ind w:left="2160" w:hanging="360"/>
      </w:pPr>
      <w:rPr>
        <w:rFonts w:ascii="Arial" w:hAnsi="Arial" w:hint="default"/>
      </w:rPr>
    </w:lvl>
    <w:lvl w:ilvl="3" w:tplc="2A14CB48" w:tentative="1">
      <w:start w:val="1"/>
      <w:numFmt w:val="bullet"/>
      <w:lvlText w:val="•"/>
      <w:lvlJc w:val="left"/>
      <w:pPr>
        <w:tabs>
          <w:tab w:val="num" w:pos="2880"/>
        </w:tabs>
        <w:ind w:left="2880" w:hanging="360"/>
      </w:pPr>
      <w:rPr>
        <w:rFonts w:ascii="Arial" w:hAnsi="Arial" w:hint="default"/>
      </w:rPr>
    </w:lvl>
    <w:lvl w:ilvl="4" w:tplc="23D2AD1C" w:tentative="1">
      <w:start w:val="1"/>
      <w:numFmt w:val="bullet"/>
      <w:lvlText w:val="•"/>
      <w:lvlJc w:val="left"/>
      <w:pPr>
        <w:tabs>
          <w:tab w:val="num" w:pos="3600"/>
        </w:tabs>
        <w:ind w:left="3600" w:hanging="360"/>
      </w:pPr>
      <w:rPr>
        <w:rFonts w:ascii="Arial" w:hAnsi="Arial" w:hint="default"/>
      </w:rPr>
    </w:lvl>
    <w:lvl w:ilvl="5" w:tplc="96A25F1C" w:tentative="1">
      <w:start w:val="1"/>
      <w:numFmt w:val="bullet"/>
      <w:lvlText w:val="•"/>
      <w:lvlJc w:val="left"/>
      <w:pPr>
        <w:tabs>
          <w:tab w:val="num" w:pos="4320"/>
        </w:tabs>
        <w:ind w:left="4320" w:hanging="360"/>
      </w:pPr>
      <w:rPr>
        <w:rFonts w:ascii="Arial" w:hAnsi="Arial" w:hint="default"/>
      </w:rPr>
    </w:lvl>
    <w:lvl w:ilvl="6" w:tplc="38C082A4" w:tentative="1">
      <w:start w:val="1"/>
      <w:numFmt w:val="bullet"/>
      <w:lvlText w:val="•"/>
      <w:lvlJc w:val="left"/>
      <w:pPr>
        <w:tabs>
          <w:tab w:val="num" w:pos="5040"/>
        </w:tabs>
        <w:ind w:left="5040" w:hanging="360"/>
      </w:pPr>
      <w:rPr>
        <w:rFonts w:ascii="Arial" w:hAnsi="Arial" w:hint="default"/>
      </w:rPr>
    </w:lvl>
    <w:lvl w:ilvl="7" w:tplc="75F6D24C" w:tentative="1">
      <w:start w:val="1"/>
      <w:numFmt w:val="bullet"/>
      <w:lvlText w:val="•"/>
      <w:lvlJc w:val="left"/>
      <w:pPr>
        <w:tabs>
          <w:tab w:val="num" w:pos="5760"/>
        </w:tabs>
        <w:ind w:left="5760" w:hanging="360"/>
      </w:pPr>
      <w:rPr>
        <w:rFonts w:ascii="Arial" w:hAnsi="Arial" w:hint="default"/>
      </w:rPr>
    </w:lvl>
    <w:lvl w:ilvl="8" w:tplc="690088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210C6"/>
    <w:multiLevelType w:val="multilevel"/>
    <w:tmpl w:val="27903D40"/>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561542"/>
    <w:multiLevelType w:val="hybridMultilevel"/>
    <w:tmpl w:val="617E7AB0"/>
    <w:lvl w:ilvl="0" w:tplc="3E84B218">
      <w:start w:val="1"/>
      <w:numFmt w:val="bullet"/>
      <w:lvlText w:val="•"/>
      <w:lvlJc w:val="left"/>
      <w:pPr>
        <w:tabs>
          <w:tab w:val="num" w:pos="720"/>
        </w:tabs>
        <w:ind w:left="720" w:hanging="360"/>
      </w:pPr>
      <w:rPr>
        <w:rFonts w:ascii="Arial" w:hAnsi="Arial" w:hint="default"/>
      </w:rPr>
    </w:lvl>
    <w:lvl w:ilvl="1" w:tplc="BEA09648">
      <w:numFmt w:val="bullet"/>
      <w:lvlText w:val="•"/>
      <w:lvlJc w:val="left"/>
      <w:pPr>
        <w:tabs>
          <w:tab w:val="num" w:pos="1440"/>
        </w:tabs>
        <w:ind w:left="1440" w:hanging="360"/>
      </w:pPr>
      <w:rPr>
        <w:rFonts w:ascii="Arial" w:hAnsi="Arial" w:hint="default"/>
      </w:rPr>
    </w:lvl>
    <w:lvl w:ilvl="2" w:tplc="BC4E9A5A" w:tentative="1">
      <w:start w:val="1"/>
      <w:numFmt w:val="bullet"/>
      <w:lvlText w:val="•"/>
      <w:lvlJc w:val="left"/>
      <w:pPr>
        <w:tabs>
          <w:tab w:val="num" w:pos="2160"/>
        </w:tabs>
        <w:ind w:left="2160" w:hanging="360"/>
      </w:pPr>
      <w:rPr>
        <w:rFonts w:ascii="Arial" w:hAnsi="Arial" w:hint="default"/>
      </w:rPr>
    </w:lvl>
    <w:lvl w:ilvl="3" w:tplc="082CFC2C" w:tentative="1">
      <w:start w:val="1"/>
      <w:numFmt w:val="bullet"/>
      <w:lvlText w:val="•"/>
      <w:lvlJc w:val="left"/>
      <w:pPr>
        <w:tabs>
          <w:tab w:val="num" w:pos="2880"/>
        </w:tabs>
        <w:ind w:left="2880" w:hanging="360"/>
      </w:pPr>
      <w:rPr>
        <w:rFonts w:ascii="Arial" w:hAnsi="Arial" w:hint="default"/>
      </w:rPr>
    </w:lvl>
    <w:lvl w:ilvl="4" w:tplc="A6DCB428" w:tentative="1">
      <w:start w:val="1"/>
      <w:numFmt w:val="bullet"/>
      <w:lvlText w:val="•"/>
      <w:lvlJc w:val="left"/>
      <w:pPr>
        <w:tabs>
          <w:tab w:val="num" w:pos="3600"/>
        </w:tabs>
        <w:ind w:left="3600" w:hanging="360"/>
      </w:pPr>
      <w:rPr>
        <w:rFonts w:ascii="Arial" w:hAnsi="Arial" w:hint="default"/>
      </w:rPr>
    </w:lvl>
    <w:lvl w:ilvl="5" w:tplc="01AA3134" w:tentative="1">
      <w:start w:val="1"/>
      <w:numFmt w:val="bullet"/>
      <w:lvlText w:val="•"/>
      <w:lvlJc w:val="left"/>
      <w:pPr>
        <w:tabs>
          <w:tab w:val="num" w:pos="4320"/>
        </w:tabs>
        <w:ind w:left="4320" w:hanging="360"/>
      </w:pPr>
      <w:rPr>
        <w:rFonts w:ascii="Arial" w:hAnsi="Arial" w:hint="default"/>
      </w:rPr>
    </w:lvl>
    <w:lvl w:ilvl="6" w:tplc="FF062CF4" w:tentative="1">
      <w:start w:val="1"/>
      <w:numFmt w:val="bullet"/>
      <w:lvlText w:val="•"/>
      <w:lvlJc w:val="left"/>
      <w:pPr>
        <w:tabs>
          <w:tab w:val="num" w:pos="5040"/>
        </w:tabs>
        <w:ind w:left="5040" w:hanging="360"/>
      </w:pPr>
      <w:rPr>
        <w:rFonts w:ascii="Arial" w:hAnsi="Arial" w:hint="default"/>
      </w:rPr>
    </w:lvl>
    <w:lvl w:ilvl="7" w:tplc="F9E67BDA" w:tentative="1">
      <w:start w:val="1"/>
      <w:numFmt w:val="bullet"/>
      <w:lvlText w:val="•"/>
      <w:lvlJc w:val="left"/>
      <w:pPr>
        <w:tabs>
          <w:tab w:val="num" w:pos="5760"/>
        </w:tabs>
        <w:ind w:left="5760" w:hanging="360"/>
      </w:pPr>
      <w:rPr>
        <w:rFonts w:ascii="Arial" w:hAnsi="Arial" w:hint="default"/>
      </w:rPr>
    </w:lvl>
    <w:lvl w:ilvl="8" w:tplc="E318C7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5F6E2C"/>
    <w:multiLevelType w:val="hybridMultilevel"/>
    <w:tmpl w:val="C0065FA2"/>
    <w:lvl w:ilvl="0" w:tplc="4CAE437C">
      <w:start w:val="1"/>
      <w:numFmt w:val="bullet"/>
      <w:lvlText w:val="•"/>
      <w:lvlJc w:val="left"/>
      <w:pPr>
        <w:tabs>
          <w:tab w:val="num" w:pos="720"/>
        </w:tabs>
        <w:ind w:left="720" w:hanging="360"/>
      </w:pPr>
      <w:rPr>
        <w:rFonts w:ascii="Arial" w:hAnsi="Arial" w:hint="default"/>
      </w:rPr>
    </w:lvl>
    <w:lvl w:ilvl="1" w:tplc="51AA4E72">
      <w:numFmt w:val="bullet"/>
      <w:lvlText w:val="•"/>
      <w:lvlJc w:val="left"/>
      <w:pPr>
        <w:tabs>
          <w:tab w:val="num" w:pos="1440"/>
        </w:tabs>
        <w:ind w:left="1440" w:hanging="360"/>
      </w:pPr>
      <w:rPr>
        <w:rFonts w:ascii="Arial" w:hAnsi="Arial" w:hint="default"/>
      </w:rPr>
    </w:lvl>
    <w:lvl w:ilvl="2" w:tplc="E42AB30A" w:tentative="1">
      <w:start w:val="1"/>
      <w:numFmt w:val="bullet"/>
      <w:lvlText w:val="•"/>
      <w:lvlJc w:val="left"/>
      <w:pPr>
        <w:tabs>
          <w:tab w:val="num" w:pos="2160"/>
        </w:tabs>
        <w:ind w:left="2160" w:hanging="360"/>
      </w:pPr>
      <w:rPr>
        <w:rFonts w:ascii="Arial" w:hAnsi="Arial" w:hint="default"/>
      </w:rPr>
    </w:lvl>
    <w:lvl w:ilvl="3" w:tplc="3C6A378A" w:tentative="1">
      <w:start w:val="1"/>
      <w:numFmt w:val="bullet"/>
      <w:lvlText w:val="•"/>
      <w:lvlJc w:val="left"/>
      <w:pPr>
        <w:tabs>
          <w:tab w:val="num" w:pos="2880"/>
        </w:tabs>
        <w:ind w:left="2880" w:hanging="360"/>
      </w:pPr>
      <w:rPr>
        <w:rFonts w:ascii="Arial" w:hAnsi="Arial" w:hint="default"/>
      </w:rPr>
    </w:lvl>
    <w:lvl w:ilvl="4" w:tplc="303CB530" w:tentative="1">
      <w:start w:val="1"/>
      <w:numFmt w:val="bullet"/>
      <w:lvlText w:val="•"/>
      <w:lvlJc w:val="left"/>
      <w:pPr>
        <w:tabs>
          <w:tab w:val="num" w:pos="3600"/>
        </w:tabs>
        <w:ind w:left="3600" w:hanging="360"/>
      </w:pPr>
      <w:rPr>
        <w:rFonts w:ascii="Arial" w:hAnsi="Arial" w:hint="default"/>
      </w:rPr>
    </w:lvl>
    <w:lvl w:ilvl="5" w:tplc="7D4405D4" w:tentative="1">
      <w:start w:val="1"/>
      <w:numFmt w:val="bullet"/>
      <w:lvlText w:val="•"/>
      <w:lvlJc w:val="left"/>
      <w:pPr>
        <w:tabs>
          <w:tab w:val="num" w:pos="4320"/>
        </w:tabs>
        <w:ind w:left="4320" w:hanging="360"/>
      </w:pPr>
      <w:rPr>
        <w:rFonts w:ascii="Arial" w:hAnsi="Arial" w:hint="default"/>
      </w:rPr>
    </w:lvl>
    <w:lvl w:ilvl="6" w:tplc="03FE81AE" w:tentative="1">
      <w:start w:val="1"/>
      <w:numFmt w:val="bullet"/>
      <w:lvlText w:val="•"/>
      <w:lvlJc w:val="left"/>
      <w:pPr>
        <w:tabs>
          <w:tab w:val="num" w:pos="5040"/>
        </w:tabs>
        <w:ind w:left="5040" w:hanging="360"/>
      </w:pPr>
      <w:rPr>
        <w:rFonts w:ascii="Arial" w:hAnsi="Arial" w:hint="default"/>
      </w:rPr>
    </w:lvl>
    <w:lvl w:ilvl="7" w:tplc="714E61F0" w:tentative="1">
      <w:start w:val="1"/>
      <w:numFmt w:val="bullet"/>
      <w:lvlText w:val="•"/>
      <w:lvlJc w:val="left"/>
      <w:pPr>
        <w:tabs>
          <w:tab w:val="num" w:pos="5760"/>
        </w:tabs>
        <w:ind w:left="5760" w:hanging="360"/>
      </w:pPr>
      <w:rPr>
        <w:rFonts w:ascii="Arial" w:hAnsi="Arial" w:hint="default"/>
      </w:rPr>
    </w:lvl>
    <w:lvl w:ilvl="8" w:tplc="B67C42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B43B47"/>
    <w:multiLevelType w:val="hybridMultilevel"/>
    <w:tmpl w:val="7F86D682"/>
    <w:lvl w:ilvl="0" w:tplc="CE8EDA32">
      <w:start w:val="1"/>
      <w:numFmt w:val="bullet"/>
      <w:lvlText w:val="•"/>
      <w:lvlJc w:val="left"/>
      <w:pPr>
        <w:tabs>
          <w:tab w:val="num" w:pos="720"/>
        </w:tabs>
        <w:ind w:left="720" w:hanging="360"/>
      </w:pPr>
      <w:rPr>
        <w:rFonts w:ascii="Arial" w:hAnsi="Arial" w:hint="default"/>
      </w:rPr>
    </w:lvl>
    <w:lvl w:ilvl="1" w:tplc="4A620CB2">
      <w:numFmt w:val="bullet"/>
      <w:lvlText w:val="•"/>
      <w:lvlJc w:val="left"/>
      <w:pPr>
        <w:tabs>
          <w:tab w:val="num" w:pos="1440"/>
        </w:tabs>
        <w:ind w:left="1440" w:hanging="360"/>
      </w:pPr>
      <w:rPr>
        <w:rFonts w:ascii="Arial" w:hAnsi="Arial" w:hint="default"/>
      </w:rPr>
    </w:lvl>
    <w:lvl w:ilvl="2" w:tplc="43185F6A" w:tentative="1">
      <w:start w:val="1"/>
      <w:numFmt w:val="bullet"/>
      <w:lvlText w:val="•"/>
      <w:lvlJc w:val="left"/>
      <w:pPr>
        <w:tabs>
          <w:tab w:val="num" w:pos="2160"/>
        </w:tabs>
        <w:ind w:left="2160" w:hanging="360"/>
      </w:pPr>
      <w:rPr>
        <w:rFonts w:ascii="Arial" w:hAnsi="Arial" w:hint="default"/>
      </w:rPr>
    </w:lvl>
    <w:lvl w:ilvl="3" w:tplc="FACACEAE" w:tentative="1">
      <w:start w:val="1"/>
      <w:numFmt w:val="bullet"/>
      <w:lvlText w:val="•"/>
      <w:lvlJc w:val="left"/>
      <w:pPr>
        <w:tabs>
          <w:tab w:val="num" w:pos="2880"/>
        </w:tabs>
        <w:ind w:left="2880" w:hanging="360"/>
      </w:pPr>
      <w:rPr>
        <w:rFonts w:ascii="Arial" w:hAnsi="Arial" w:hint="default"/>
      </w:rPr>
    </w:lvl>
    <w:lvl w:ilvl="4" w:tplc="A7E8DF5C" w:tentative="1">
      <w:start w:val="1"/>
      <w:numFmt w:val="bullet"/>
      <w:lvlText w:val="•"/>
      <w:lvlJc w:val="left"/>
      <w:pPr>
        <w:tabs>
          <w:tab w:val="num" w:pos="3600"/>
        </w:tabs>
        <w:ind w:left="3600" w:hanging="360"/>
      </w:pPr>
      <w:rPr>
        <w:rFonts w:ascii="Arial" w:hAnsi="Arial" w:hint="default"/>
      </w:rPr>
    </w:lvl>
    <w:lvl w:ilvl="5" w:tplc="7618D53A" w:tentative="1">
      <w:start w:val="1"/>
      <w:numFmt w:val="bullet"/>
      <w:lvlText w:val="•"/>
      <w:lvlJc w:val="left"/>
      <w:pPr>
        <w:tabs>
          <w:tab w:val="num" w:pos="4320"/>
        </w:tabs>
        <w:ind w:left="4320" w:hanging="360"/>
      </w:pPr>
      <w:rPr>
        <w:rFonts w:ascii="Arial" w:hAnsi="Arial" w:hint="default"/>
      </w:rPr>
    </w:lvl>
    <w:lvl w:ilvl="6" w:tplc="AC501000" w:tentative="1">
      <w:start w:val="1"/>
      <w:numFmt w:val="bullet"/>
      <w:lvlText w:val="•"/>
      <w:lvlJc w:val="left"/>
      <w:pPr>
        <w:tabs>
          <w:tab w:val="num" w:pos="5040"/>
        </w:tabs>
        <w:ind w:left="5040" w:hanging="360"/>
      </w:pPr>
      <w:rPr>
        <w:rFonts w:ascii="Arial" w:hAnsi="Arial" w:hint="default"/>
      </w:rPr>
    </w:lvl>
    <w:lvl w:ilvl="7" w:tplc="52EEDE28" w:tentative="1">
      <w:start w:val="1"/>
      <w:numFmt w:val="bullet"/>
      <w:lvlText w:val="•"/>
      <w:lvlJc w:val="left"/>
      <w:pPr>
        <w:tabs>
          <w:tab w:val="num" w:pos="5760"/>
        </w:tabs>
        <w:ind w:left="5760" w:hanging="360"/>
      </w:pPr>
      <w:rPr>
        <w:rFonts w:ascii="Arial" w:hAnsi="Arial" w:hint="default"/>
      </w:rPr>
    </w:lvl>
    <w:lvl w:ilvl="8" w:tplc="3208B3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FF3CBF"/>
    <w:multiLevelType w:val="hybridMultilevel"/>
    <w:tmpl w:val="42144948"/>
    <w:lvl w:ilvl="0" w:tplc="D21ACF9E">
      <w:start w:val="1"/>
      <w:numFmt w:val="bullet"/>
      <w:lvlText w:val=""/>
      <w:lvlJc w:val="left"/>
      <w:pPr>
        <w:tabs>
          <w:tab w:val="num" w:pos="720"/>
        </w:tabs>
        <w:ind w:left="720" w:hanging="360"/>
      </w:pPr>
      <w:rPr>
        <w:rFonts w:ascii="Wingdings" w:hAnsi="Wingdings" w:hint="default"/>
      </w:rPr>
    </w:lvl>
    <w:lvl w:ilvl="1" w:tplc="69DE017C">
      <w:numFmt w:val="bullet"/>
      <w:lvlText w:val=""/>
      <w:lvlJc w:val="left"/>
      <w:pPr>
        <w:tabs>
          <w:tab w:val="num" w:pos="1440"/>
        </w:tabs>
        <w:ind w:left="1440" w:hanging="360"/>
      </w:pPr>
      <w:rPr>
        <w:rFonts w:ascii="Wingdings" w:hAnsi="Wingdings" w:hint="default"/>
      </w:rPr>
    </w:lvl>
    <w:lvl w:ilvl="2" w:tplc="66EAAB5E" w:tentative="1">
      <w:start w:val="1"/>
      <w:numFmt w:val="bullet"/>
      <w:lvlText w:val=""/>
      <w:lvlJc w:val="left"/>
      <w:pPr>
        <w:tabs>
          <w:tab w:val="num" w:pos="2160"/>
        </w:tabs>
        <w:ind w:left="2160" w:hanging="360"/>
      </w:pPr>
      <w:rPr>
        <w:rFonts w:ascii="Wingdings" w:hAnsi="Wingdings" w:hint="default"/>
      </w:rPr>
    </w:lvl>
    <w:lvl w:ilvl="3" w:tplc="CD224376" w:tentative="1">
      <w:start w:val="1"/>
      <w:numFmt w:val="bullet"/>
      <w:lvlText w:val=""/>
      <w:lvlJc w:val="left"/>
      <w:pPr>
        <w:tabs>
          <w:tab w:val="num" w:pos="2880"/>
        </w:tabs>
        <w:ind w:left="2880" w:hanging="360"/>
      </w:pPr>
      <w:rPr>
        <w:rFonts w:ascii="Wingdings" w:hAnsi="Wingdings" w:hint="default"/>
      </w:rPr>
    </w:lvl>
    <w:lvl w:ilvl="4" w:tplc="93769C36" w:tentative="1">
      <w:start w:val="1"/>
      <w:numFmt w:val="bullet"/>
      <w:lvlText w:val=""/>
      <w:lvlJc w:val="left"/>
      <w:pPr>
        <w:tabs>
          <w:tab w:val="num" w:pos="3600"/>
        </w:tabs>
        <w:ind w:left="3600" w:hanging="360"/>
      </w:pPr>
      <w:rPr>
        <w:rFonts w:ascii="Wingdings" w:hAnsi="Wingdings" w:hint="default"/>
      </w:rPr>
    </w:lvl>
    <w:lvl w:ilvl="5" w:tplc="2A86C1DE" w:tentative="1">
      <w:start w:val="1"/>
      <w:numFmt w:val="bullet"/>
      <w:lvlText w:val=""/>
      <w:lvlJc w:val="left"/>
      <w:pPr>
        <w:tabs>
          <w:tab w:val="num" w:pos="4320"/>
        </w:tabs>
        <w:ind w:left="4320" w:hanging="360"/>
      </w:pPr>
      <w:rPr>
        <w:rFonts w:ascii="Wingdings" w:hAnsi="Wingdings" w:hint="default"/>
      </w:rPr>
    </w:lvl>
    <w:lvl w:ilvl="6" w:tplc="EE1E83BC" w:tentative="1">
      <w:start w:val="1"/>
      <w:numFmt w:val="bullet"/>
      <w:lvlText w:val=""/>
      <w:lvlJc w:val="left"/>
      <w:pPr>
        <w:tabs>
          <w:tab w:val="num" w:pos="5040"/>
        </w:tabs>
        <w:ind w:left="5040" w:hanging="360"/>
      </w:pPr>
      <w:rPr>
        <w:rFonts w:ascii="Wingdings" w:hAnsi="Wingdings" w:hint="default"/>
      </w:rPr>
    </w:lvl>
    <w:lvl w:ilvl="7" w:tplc="6B96BAE2" w:tentative="1">
      <w:start w:val="1"/>
      <w:numFmt w:val="bullet"/>
      <w:lvlText w:val=""/>
      <w:lvlJc w:val="left"/>
      <w:pPr>
        <w:tabs>
          <w:tab w:val="num" w:pos="5760"/>
        </w:tabs>
        <w:ind w:left="5760" w:hanging="360"/>
      </w:pPr>
      <w:rPr>
        <w:rFonts w:ascii="Wingdings" w:hAnsi="Wingdings" w:hint="default"/>
      </w:rPr>
    </w:lvl>
    <w:lvl w:ilvl="8" w:tplc="F24266C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FF2A10"/>
    <w:multiLevelType w:val="hybridMultilevel"/>
    <w:tmpl w:val="B36E1ACE"/>
    <w:lvl w:ilvl="0" w:tplc="B44EC090">
      <w:start w:val="1"/>
      <w:numFmt w:val="bullet"/>
      <w:lvlText w:val=""/>
      <w:lvlJc w:val="left"/>
      <w:pPr>
        <w:tabs>
          <w:tab w:val="num" w:pos="720"/>
        </w:tabs>
        <w:ind w:left="720" w:hanging="360"/>
      </w:pPr>
      <w:rPr>
        <w:rFonts w:ascii="Wingdings" w:hAnsi="Wingdings" w:hint="default"/>
      </w:rPr>
    </w:lvl>
    <w:lvl w:ilvl="1" w:tplc="DEDAEA30" w:tentative="1">
      <w:start w:val="1"/>
      <w:numFmt w:val="bullet"/>
      <w:lvlText w:val=""/>
      <w:lvlJc w:val="left"/>
      <w:pPr>
        <w:tabs>
          <w:tab w:val="num" w:pos="1440"/>
        </w:tabs>
        <w:ind w:left="1440" w:hanging="360"/>
      </w:pPr>
      <w:rPr>
        <w:rFonts w:ascii="Wingdings" w:hAnsi="Wingdings" w:hint="default"/>
      </w:rPr>
    </w:lvl>
    <w:lvl w:ilvl="2" w:tplc="E2CEAA88" w:tentative="1">
      <w:start w:val="1"/>
      <w:numFmt w:val="bullet"/>
      <w:lvlText w:val=""/>
      <w:lvlJc w:val="left"/>
      <w:pPr>
        <w:tabs>
          <w:tab w:val="num" w:pos="2160"/>
        </w:tabs>
        <w:ind w:left="2160" w:hanging="360"/>
      </w:pPr>
      <w:rPr>
        <w:rFonts w:ascii="Wingdings" w:hAnsi="Wingdings" w:hint="default"/>
      </w:rPr>
    </w:lvl>
    <w:lvl w:ilvl="3" w:tplc="C77A0DF6" w:tentative="1">
      <w:start w:val="1"/>
      <w:numFmt w:val="bullet"/>
      <w:lvlText w:val=""/>
      <w:lvlJc w:val="left"/>
      <w:pPr>
        <w:tabs>
          <w:tab w:val="num" w:pos="2880"/>
        </w:tabs>
        <w:ind w:left="2880" w:hanging="360"/>
      </w:pPr>
      <w:rPr>
        <w:rFonts w:ascii="Wingdings" w:hAnsi="Wingdings" w:hint="default"/>
      </w:rPr>
    </w:lvl>
    <w:lvl w:ilvl="4" w:tplc="EFD20A60" w:tentative="1">
      <w:start w:val="1"/>
      <w:numFmt w:val="bullet"/>
      <w:lvlText w:val=""/>
      <w:lvlJc w:val="left"/>
      <w:pPr>
        <w:tabs>
          <w:tab w:val="num" w:pos="3600"/>
        </w:tabs>
        <w:ind w:left="3600" w:hanging="360"/>
      </w:pPr>
      <w:rPr>
        <w:rFonts w:ascii="Wingdings" w:hAnsi="Wingdings" w:hint="default"/>
      </w:rPr>
    </w:lvl>
    <w:lvl w:ilvl="5" w:tplc="6D083C4E" w:tentative="1">
      <w:start w:val="1"/>
      <w:numFmt w:val="bullet"/>
      <w:lvlText w:val=""/>
      <w:lvlJc w:val="left"/>
      <w:pPr>
        <w:tabs>
          <w:tab w:val="num" w:pos="4320"/>
        </w:tabs>
        <w:ind w:left="4320" w:hanging="360"/>
      </w:pPr>
      <w:rPr>
        <w:rFonts w:ascii="Wingdings" w:hAnsi="Wingdings" w:hint="default"/>
      </w:rPr>
    </w:lvl>
    <w:lvl w:ilvl="6" w:tplc="F398AF56" w:tentative="1">
      <w:start w:val="1"/>
      <w:numFmt w:val="bullet"/>
      <w:lvlText w:val=""/>
      <w:lvlJc w:val="left"/>
      <w:pPr>
        <w:tabs>
          <w:tab w:val="num" w:pos="5040"/>
        </w:tabs>
        <w:ind w:left="5040" w:hanging="360"/>
      </w:pPr>
      <w:rPr>
        <w:rFonts w:ascii="Wingdings" w:hAnsi="Wingdings" w:hint="default"/>
      </w:rPr>
    </w:lvl>
    <w:lvl w:ilvl="7" w:tplc="04EAD302" w:tentative="1">
      <w:start w:val="1"/>
      <w:numFmt w:val="bullet"/>
      <w:lvlText w:val=""/>
      <w:lvlJc w:val="left"/>
      <w:pPr>
        <w:tabs>
          <w:tab w:val="num" w:pos="5760"/>
        </w:tabs>
        <w:ind w:left="5760" w:hanging="360"/>
      </w:pPr>
      <w:rPr>
        <w:rFonts w:ascii="Wingdings" w:hAnsi="Wingdings" w:hint="default"/>
      </w:rPr>
    </w:lvl>
    <w:lvl w:ilvl="8" w:tplc="73F4ED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8501A"/>
    <w:multiLevelType w:val="hybridMultilevel"/>
    <w:tmpl w:val="9694294C"/>
    <w:lvl w:ilvl="0" w:tplc="95C2C530">
      <w:start w:val="1"/>
      <w:numFmt w:val="bullet"/>
      <w:lvlText w:val="•"/>
      <w:lvlJc w:val="left"/>
      <w:pPr>
        <w:tabs>
          <w:tab w:val="num" w:pos="720"/>
        </w:tabs>
        <w:ind w:left="720" w:hanging="360"/>
      </w:pPr>
      <w:rPr>
        <w:rFonts w:ascii="Arial" w:hAnsi="Arial" w:hint="default"/>
      </w:rPr>
    </w:lvl>
    <w:lvl w:ilvl="1" w:tplc="3AF65CE6">
      <w:numFmt w:val="bullet"/>
      <w:lvlText w:val="•"/>
      <w:lvlJc w:val="left"/>
      <w:pPr>
        <w:tabs>
          <w:tab w:val="num" w:pos="1440"/>
        </w:tabs>
        <w:ind w:left="1440" w:hanging="360"/>
      </w:pPr>
      <w:rPr>
        <w:rFonts w:ascii="Arial" w:hAnsi="Arial" w:hint="default"/>
      </w:rPr>
    </w:lvl>
    <w:lvl w:ilvl="2" w:tplc="4FA4BCDC" w:tentative="1">
      <w:start w:val="1"/>
      <w:numFmt w:val="bullet"/>
      <w:lvlText w:val="•"/>
      <w:lvlJc w:val="left"/>
      <w:pPr>
        <w:tabs>
          <w:tab w:val="num" w:pos="2160"/>
        </w:tabs>
        <w:ind w:left="2160" w:hanging="360"/>
      </w:pPr>
      <w:rPr>
        <w:rFonts w:ascii="Arial" w:hAnsi="Arial" w:hint="default"/>
      </w:rPr>
    </w:lvl>
    <w:lvl w:ilvl="3" w:tplc="C9EA9050" w:tentative="1">
      <w:start w:val="1"/>
      <w:numFmt w:val="bullet"/>
      <w:lvlText w:val="•"/>
      <w:lvlJc w:val="left"/>
      <w:pPr>
        <w:tabs>
          <w:tab w:val="num" w:pos="2880"/>
        </w:tabs>
        <w:ind w:left="2880" w:hanging="360"/>
      </w:pPr>
      <w:rPr>
        <w:rFonts w:ascii="Arial" w:hAnsi="Arial" w:hint="default"/>
      </w:rPr>
    </w:lvl>
    <w:lvl w:ilvl="4" w:tplc="E6EC85EA" w:tentative="1">
      <w:start w:val="1"/>
      <w:numFmt w:val="bullet"/>
      <w:lvlText w:val="•"/>
      <w:lvlJc w:val="left"/>
      <w:pPr>
        <w:tabs>
          <w:tab w:val="num" w:pos="3600"/>
        </w:tabs>
        <w:ind w:left="3600" w:hanging="360"/>
      </w:pPr>
      <w:rPr>
        <w:rFonts w:ascii="Arial" w:hAnsi="Arial" w:hint="default"/>
      </w:rPr>
    </w:lvl>
    <w:lvl w:ilvl="5" w:tplc="EE9689CA" w:tentative="1">
      <w:start w:val="1"/>
      <w:numFmt w:val="bullet"/>
      <w:lvlText w:val="•"/>
      <w:lvlJc w:val="left"/>
      <w:pPr>
        <w:tabs>
          <w:tab w:val="num" w:pos="4320"/>
        </w:tabs>
        <w:ind w:left="4320" w:hanging="360"/>
      </w:pPr>
      <w:rPr>
        <w:rFonts w:ascii="Arial" w:hAnsi="Arial" w:hint="default"/>
      </w:rPr>
    </w:lvl>
    <w:lvl w:ilvl="6" w:tplc="80DC13E2" w:tentative="1">
      <w:start w:val="1"/>
      <w:numFmt w:val="bullet"/>
      <w:lvlText w:val="•"/>
      <w:lvlJc w:val="left"/>
      <w:pPr>
        <w:tabs>
          <w:tab w:val="num" w:pos="5040"/>
        </w:tabs>
        <w:ind w:left="5040" w:hanging="360"/>
      </w:pPr>
      <w:rPr>
        <w:rFonts w:ascii="Arial" w:hAnsi="Arial" w:hint="default"/>
      </w:rPr>
    </w:lvl>
    <w:lvl w:ilvl="7" w:tplc="046AB33E" w:tentative="1">
      <w:start w:val="1"/>
      <w:numFmt w:val="bullet"/>
      <w:lvlText w:val="•"/>
      <w:lvlJc w:val="left"/>
      <w:pPr>
        <w:tabs>
          <w:tab w:val="num" w:pos="5760"/>
        </w:tabs>
        <w:ind w:left="5760" w:hanging="360"/>
      </w:pPr>
      <w:rPr>
        <w:rFonts w:ascii="Arial" w:hAnsi="Arial" w:hint="default"/>
      </w:rPr>
    </w:lvl>
    <w:lvl w:ilvl="8" w:tplc="FE2A29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040511"/>
    <w:multiLevelType w:val="hybridMultilevel"/>
    <w:tmpl w:val="2FCE6B7E"/>
    <w:lvl w:ilvl="0" w:tplc="30302590">
      <w:start w:val="1"/>
      <w:numFmt w:val="bullet"/>
      <w:lvlText w:val="•"/>
      <w:lvlJc w:val="left"/>
      <w:pPr>
        <w:tabs>
          <w:tab w:val="num" w:pos="720"/>
        </w:tabs>
        <w:ind w:left="720" w:hanging="360"/>
      </w:pPr>
      <w:rPr>
        <w:rFonts w:ascii="Arial" w:hAnsi="Arial" w:hint="default"/>
      </w:rPr>
    </w:lvl>
    <w:lvl w:ilvl="1" w:tplc="5E66C692" w:tentative="1">
      <w:start w:val="1"/>
      <w:numFmt w:val="bullet"/>
      <w:lvlText w:val="•"/>
      <w:lvlJc w:val="left"/>
      <w:pPr>
        <w:tabs>
          <w:tab w:val="num" w:pos="1440"/>
        </w:tabs>
        <w:ind w:left="1440" w:hanging="360"/>
      </w:pPr>
      <w:rPr>
        <w:rFonts w:ascii="Arial" w:hAnsi="Arial" w:hint="default"/>
      </w:rPr>
    </w:lvl>
    <w:lvl w:ilvl="2" w:tplc="59D80FF6">
      <w:start w:val="1"/>
      <w:numFmt w:val="bullet"/>
      <w:lvlText w:val="•"/>
      <w:lvlJc w:val="left"/>
      <w:pPr>
        <w:tabs>
          <w:tab w:val="num" w:pos="2160"/>
        </w:tabs>
        <w:ind w:left="2160" w:hanging="360"/>
      </w:pPr>
      <w:rPr>
        <w:rFonts w:ascii="Arial" w:hAnsi="Arial" w:hint="default"/>
      </w:rPr>
    </w:lvl>
    <w:lvl w:ilvl="3" w:tplc="AD7016B6" w:tentative="1">
      <w:start w:val="1"/>
      <w:numFmt w:val="bullet"/>
      <w:lvlText w:val="•"/>
      <w:lvlJc w:val="left"/>
      <w:pPr>
        <w:tabs>
          <w:tab w:val="num" w:pos="2880"/>
        </w:tabs>
        <w:ind w:left="2880" w:hanging="360"/>
      </w:pPr>
      <w:rPr>
        <w:rFonts w:ascii="Arial" w:hAnsi="Arial" w:hint="default"/>
      </w:rPr>
    </w:lvl>
    <w:lvl w:ilvl="4" w:tplc="AE9664AC" w:tentative="1">
      <w:start w:val="1"/>
      <w:numFmt w:val="bullet"/>
      <w:lvlText w:val="•"/>
      <w:lvlJc w:val="left"/>
      <w:pPr>
        <w:tabs>
          <w:tab w:val="num" w:pos="3600"/>
        </w:tabs>
        <w:ind w:left="3600" w:hanging="360"/>
      </w:pPr>
      <w:rPr>
        <w:rFonts w:ascii="Arial" w:hAnsi="Arial" w:hint="default"/>
      </w:rPr>
    </w:lvl>
    <w:lvl w:ilvl="5" w:tplc="97EE09DA" w:tentative="1">
      <w:start w:val="1"/>
      <w:numFmt w:val="bullet"/>
      <w:lvlText w:val="•"/>
      <w:lvlJc w:val="left"/>
      <w:pPr>
        <w:tabs>
          <w:tab w:val="num" w:pos="4320"/>
        </w:tabs>
        <w:ind w:left="4320" w:hanging="360"/>
      </w:pPr>
      <w:rPr>
        <w:rFonts w:ascii="Arial" w:hAnsi="Arial" w:hint="default"/>
      </w:rPr>
    </w:lvl>
    <w:lvl w:ilvl="6" w:tplc="3E44264E" w:tentative="1">
      <w:start w:val="1"/>
      <w:numFmt w:val="bullet"/>
      <w:lvlText w:val="•"/>
      <w:lvlJc w:val="left"/>
      <w:pPr>
        <w:tabs>
          <w:tab w:val="num" w:pos="5040"/>
        </w:tabs>
        <w:ind w:left="5040" w:hanging="360"/>
      </w:pPr>
      <w:rPr>
        <w:rFonts w:ascii="Arial" w:hAnsi="Arial" w:hint="default"/>
      </w:rPr>
    </w:lvl>
    <w:lvl w:ilvl="7" w:tplc="FE84A3A0" w:tentative="1">
      <w:start w:val="1"/>
      <w:numFmt w:val="bullet"/>
      <w:lvlText w:val="•"/>
      <w:lvlJc w:val="left"/>
      <w:pPr>
        <w:tabs>
          <w:tab w:val="num" w:pos="5760"/>
        </w:tabs>
        <w:ind w:left="5760" w:hanging="360"/>
      </w:pPr>
      <w:rPr>
        <w:rFonts w:ascii="Arial" w:hAnsi="Arial" w:hint="default"/>
      </w:rPr>
    </w:lvl>
    <w:lvl w:ilvl="8" w:tplc="CCE4F7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525493"/>
    <w:multiLevelType w:val="hybridMultilevel"/>
    <w:tmpl w:val="C9FE9E9A"/>
    <w:lvl w:ilvl="0" w:tplc="160C2050">
      <w:start w:val="1"/>
      <w:numFmt w:val="bullet"/>
      <w:lvlText w:val="•"/>
      <w:lvlJc w:val="left"/>
      <w:pPr>
        <w:tabs>
          <w:tab w:val="num" w:pos="720"/>
        </w:tabs>
        <w:ind w:left="720" w:hanging="360"/>
      </w:pPr>
      <w:rPr>
        <w:rFonts w:ascii="Arial" w:hAnsi="Arial" w:hint="default"/>
      </w:rPr>
    </w:lvl>
    <w:lvl w:ilvl="1" w:tplc="FD764CCE" w:tentative="1">
      <w:start w:val="1"/>
      <w:numFmt w:val="bullet"/>
      <w:lvlText w:val="•"/>
      <w:lvlJc w:val="left"/>
      <w:pPr>
        <w:tabs>
          <w:tab w:val="num" w:pos="1440"/>
        </w:tabs>
        <w:ind w:left="1440" w:hanging="360"/>
      </w:pPr>
      <w:rPr>
        <w:rFonts w:ascii="Arial" w:hAnsi="Arial" w:hint="default"/>
      </w:rPr>
    </w:lvl>
    <w:lvl w:ilvl="2" w:tplc="0E9A8DE0" w:tentative="1">
      <w:start w:val="1"/>
      <w:numFmt w:val="bullet"/>
      <w:lvlText w:val="•"/>
      <w:lvlJc w:val="left"/>
      <w:pPr>
        <w:tabs>
          <w:tab w:val="num" w:pos="2160"/>
        </w:tabs>
        <w:ind w:left="2160" w:hanging="360"/>
      </w:pPr>
      <w:rPr>
        <w:rFonts w:ascii="Arial" w:hAnsi="Arial" w:hint="default"/>
      </w:rPr>
    </w:lvl>
    <w:lvl w:ilvl="3" w:tplc="56B4C29C" w:tentative="1">
      <w:start w:val="1"/>
      <w:numFmt w:val="bullet"/>
      <w:lvlText w:val="•"/>
      <w:lvlJc w:val="left"/>
      <w:pPr>
        <w:tabs>
          <w:tab w:val="num" w:pos="2880"/>
        </w:tabs>
        <w:ind w:left="2880" w:hanging="360"/>
      </w:pPr>
      <w:rPr>
        <w:rFonts w:ascii="Arial" w:hAnsi="Arial" w:hint="default"/>
      </w:rPr>
    </w:lvl>
    <w:lvl w:ilvl="4" w:tplc="680E54FA" w:tentative="1">
      <w:start w:val="1"/>
      <w:numFmt w:val="bullet"/>
      <w:lvlText w:val="•"/>
      <w:lvlJc w:val="left"/>
      <w:pPr>
        <w:tabs>
          <w:tab w:val="num" w:pos="3600"/>
        </w:tabs>
        <w:ind w:left="3600" w:hanging="360"/>
      </w:pPr>
      <w:rPr>
        <w:rFonts w:ascii="Arial" w:hAnsi="Arial" w:hint="default"/>
      </w:rPr>
    </w:lvl>
    <w:lvl w:ilvl="5" w:tplc="4FDAC5C8" w:tentative="1">
      <w:start w:val="1"/>
      <w:numFmt w:val="bullet"/>
      <w:lvlText w:val="•"/>
      <w:lvlJc w:val="left"/>
      <w:pPr>
        <w:tabs>
          <w:tab w:val="num" w:pos="4320"/>
        </w:tabs>
        <w:ind w:left="4320" w:hanging="360"/>
      </w:pPr>
      <w:rPr>
        <w:rFonts w:ascii="Arial" w:hAnsi="Arial" w:hint="default"/>
      </w:rPr>
    </w:lvl>
    <w:lvl w:ilvl="6" w:tplc="0F187B42" w:tentative="1">
      <w:start w:val="1"/>
      <w:numFmt w:val="bullet"/>
      <w:lvlText w:val="•"/>
      <w:lvlJc w:val="left"/>
      <w:pPr>
        <w:tabs>
          <w:tab w:val="num" w:pos="5040"/>
        </w:tabs>
        <w:ind w:left="5040" w:hanging="360"/>
      </w:pPr>
      <w:rPr>
        <w:rFonts w:ascii="Arial" w:hAnsi="Arial" w:hint="default"/>
      </w:rPr>
    </w:lvl>
    <w:lvl w:ilvl="7" w:tplc="2FBE07FE" w:tentative="1">
      <w:start w:val="1"/>
      <w:numFmt w:val="bullet"/>
      <w:lvlText w:val="•"/>
      <w:lvlJc w:val="left"/>
      <w:pPr>
        <w:tabs>
          <w:tab w:val="num" w:pos="5760"/>
        </w:tabs>
        <w:ind w:left="5760" w:hanging="360"/>
      </w:pPr>
      <w:rPr>
        <w:rFonts w:ascii="Arial" w:hAnsi="Arial" w:hint="default"/>
      </w:rPr>
    </w:lvl>
    <w:lvl w:ilvl="8" w:tplc="1D1281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7"/>
  </w:num>
  <w:num w:numId="3">
    <w:abstractNumId w:val="8"/>
  </w:num>
  <w:num w:numId="4">
    <w:abstractNumId w:val="34"/>
  </w:num>
  <w:num w:numId="5">
    <w:abstractNumId w:val="5"/>
  </w:num>
  <w:num w:numId="6">
    <w:abstractNumId w:val="4"/>
  </w:num>
  <w:num w:numId="7">
    <w:abstractNumId w:val="16"/>
  </w:num>
  <w:num w:numId="8">
    <w:abstractNumId w:val="17"/>
  </w:num>
  <w:num w:numId="9">
    <w:abstractNumId w:val="14"/>
  </w:num>
  <w:num w:numId="10">
    <w:abstractNumId w:val="21"/>
  </w:num>
  <w:num w:numId="11">
    <w:abstractNumId w:val="22"/>
  </w:num>
  <w:num w:numId="12">
    <w:abstractNumId w:val="28"/>
  </w:num>
  <w:num w:numId="13">
    <w:abstractNumId w:val="26"/>
  </w:num>
  <w:num w:numId="14">
    <w:abstractNumId w:val="9"/>
  </w:num>
  <w:num w:numId="15">
    <w:abstractNumId w:val="19"/>
  </w:num>
  <w:num w:numId="16">
    <w:abstractNumId w:val="31"/>
  </w:num>
  <w:num w:numId="17">
    <w:abstractNumId w:val="27"/>
  </w:num>
  <w:num w:numId="18">
    <w:abstractNumId w:val="10"/>
  </w:num>
  <w:num w:numId="19">
    <w:abstractNumId w:val="11"/>
  </w:num>
  <w:num w:numId="20">
    <w:abstractNumId w:val="6"/>
  </w:num>
  <w:num w:numId="21">
    <w:abstractNumId w:val="24"/>
  </w:num>
  <w:num w:numId="22">
    <w:abstractNumId w:val="33"/>
  </w:num>
  <w:num w:numId="23">
    <w:abstractNumId w:val="2"/>
  </w:num>
  <w:num w:numId="24">
    <w:abstractNumId w:val="0"/>
  </w:num>
  <w:num w:numId="25">
    <w:abstractNumId w:val="32"/>
  </w:num>
  <w:num w:numId="26">
    <w:abstractNumId w:val="20"/>
  </w:num>
  <w:num w:numId="27">
    <w:abstractNumId w:val="18"/>
  </w:num>
  <w:num w:numId="28">
    <w:abstractNumId w:val="30"/>
  </w:num>
  <w:num w:numId="29">
    <w:abstractNumId w:val="13"/>
  </w:num>
  <w:num w:numId="30">
    <w:abstractNumId w:val="23"/>
  </w:num>
  <w:num w:numId="31">
    <w:abstractNumId w:val="15"/>
  </w:num>
  <w:num w:numId="32">
    <w:abstractNumId w:val="29"/>
  </w:num>
  <w:num w:numId="33">
    <w:abstractNumId w:val="3"/>
  </w:num>
  <w:num w:numId="34">
    <w:abstractNumId w:val="1"/>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09F0"/>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70F"/>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12F"/>
    <w:rsid w:val="00042969"/>
    <w:rsid w:val="00042BF1"/>
    <w:rsid w:val="00042DB0"/>
    <w:rsid w:val="0004311B"/>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5A20"/>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0F"/>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5DED"/>
    <w:rsid w:val="000766EA"/>
    <w:rsid w:val="0007677B"/>
    <w:rsid w:val="00076947"/>
    <w:rsid w:val="00076C29"/>
    <w:rsid w:val="000772F1"/>
    <w:rsid w:val="00077362"/>
    <w:rsid w:val="000773C7"/>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2FD0"/>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471"/>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582"/>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B66"/>
    <w:rsid w:val="000D0FF6"/>
    <w:rsid w:val="000D1F9B"/>
    <w:rsid w:val="000D28C3"/>
    <w:rsid w:val="000D2905"/>
    <w:rsid w:val="000D3761"/>
    <w:rsid w:val="000D3823"/>
    <w:rsid w:val="000D38BB"/>
    <w:rsid w:val="000D3930"/>
    <w:rsid w:val="000D3977"/>
    <w:rsid w:val="000D397D"/>
    <w:rsid w:val="000D3D71"/>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0CE"/>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11"/>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BB7"/>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6F01"/>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4E7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7F7"/>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76A"/>
    <w:rsid w:val="00143A43"/>
    <w:rsid w:val="00143DCB"/>
    <w:rsid w:val="00143E94"/>
    <w:rsid w:val="001449C0"/>
    <w:rsid w:val="00144C79"/>
    <w:rsid w:val="00144D54"/>
    <w:rsid w:val="00144DC2"/>
    <w:rsid w:val="00144FAF"/>
    <w:rsid w:val="001455B1"/>
    <w:rsid w:val="001456F4"/>
    <w:rsid w:val="001457C1"/>
    <w:rsid w:val="00146DE1"/>
    <w:rsid w:val="00147067"/>
    <w:rsid w:val="0014707F"/>
    <w:rsid w:val="001473D8"/>
    <w:rsid w:val="0014781D"/>
    <w:rsid w:val="001478AA"/>
    <w:rsid w:val="00147A87"/>
    <w:rsid w:val="00147C30"/>
    <w:rsid w:val="001503E8"/>
    <w:rsid w:val="0015054F"/>
    <w:rsid w:val="00150F3B"/>
    <w:rsid w:val="001511C3"/>
    <w:rsid w:val="0015164A"/>
    <w:rsid w:val="0015199C"/>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2968"/>
    <w:rsid w:val="00162FB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3EB"/>
    <w:rsid w:val="0018057E"/>
    <w:rsid w:val="00180962"/>
    <w:rsid w:val="00180C00"/>
    <w:rsid w:val="00181057"/>
    <w:rsid w:val="001811F8"/>
    <w:rsid w:val="0018275B"/>
    <w:rsid w:val="0018291F"/>
    <w:rsid w:val="00182B75"/>
    <w:rsid w:val="00182DC7"/>
    <w:rsid w:val="0018303C"/>
    <w:rsid w:val="001840F5"/>
    <w:rsid w:val="0018433F"/>
    <w:rsid w:val="00184DC4"/>
    <w:rsid w:val="00185D0F"/>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C6D"/>
    <w:rsid w:val="00191DE4"/>
    <w:rsid w:val="00192C48"/>
    <w:rsid w:val="00192E7E"/>
    <w:rsid w:val="0019302D"/>
    <w:rsid w:val="00193118"/>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A7F09"/>
    <w:rsid w:val="001B00E5"/>
    <w:rsid w:val="001B1012"/>
    <w:rsid w:val="001B1369"/>
    <w:rsid w:val="001B1D9D"/>
    <w:rsid w:val="001B25EE"/>
    <w:rsid w:val="001B2A43"/>
    <w:rsid w:val="001B2E0B"/>
    <w:rsid w:val="001B314A"/>
    <w:rsid w:val="001B3736"/>
    <w:rsid w:val="001B3762"/>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098"/>
    <w:rsid w:val="001D41CD"/>
    <w:rsid w:val="001D43D3"/>
    <w:rsid w:val="001D50A7"/>
    <w:rsid w:val="001D573F"/>
    <w:rsid w:val="001D5994"/>
    <w:rsid w:val="001D5AE3"/>
    <w:rsid w:val="001D625F"/>
    <w:rsid w:val="001D799B"/>
    <w:rsid w:val="001E01D2"/>
    <w:rsid w:val="001E03CA"/>
    <w:rsid w:val="001E061F"/>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881"/>
    <w:rsid w:val="001E7A77"/>
    <w:rsid w:val="001E7D7A"/>
    <w:rsid w:val="001F0995"/>
    <w:rsid w:val="001F0DCE"/>
    <w:rsid w:val="001F108F"/>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AA9"/>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92"/>
    <w:rsid w:val="002162ED"/>
    <w:rsid w:val="00216893"/>
    <w:rsid w:val="002169B5"/>
    <w:rsid w:val="00216D04"/>
    <w:rsid w:val="00216E8C"/>
    <w:rsid w:val="0021743E"/>
    <w:rsid w:val="00220150"/>
    <w:rsid w:val="002201F2"/>
    <w:rsid w:val="002203F3"/>
    <w:rsid w:val="002208D8"/>
    <w:rsid w:val="00220946"/>
    <w:rsid w:val="00220B8F"/>
    <w:rsid w:val="00221E1A"/>
    <w:rsid w:val="00222C35"/>
    <w:rsid w:val="00222E09"/>
    <w:rsid w:val="00222E61"/>
    <w:rsid w:val="00223326"/>
    <w:rsid w:val="00223657"/>
    <w:rsid w:val="00223A4E"/>
    <w:rsid w:val="00223B6F"/>
    <w:rsid w:val="002240B1"/>
    <w:rsid w:val="002240D8"/>
    <w:rsid w:val="002243AB"/>
    <w:rsid w:val="00224594"/>
    <w:rsid w:val="0022469A"/>
    <w:rsid w:val="00224BDD"/>
    <w:rsid w:val="00224CBD"/>
    <w:rsid w:val="00225154"/>
    <w:rsid w:val="00225373"/>
    <w:rsid w:val="002259EB"/>
    <w:rsid w:val="00225E6F"/>
    <w:rsid w:val="00225ECC"/>
    <w:rsid w:val="002261CF"/>
    <w:rsid w:val="00226902"/>
    <w:rsid w:val="00226F7A"/>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7EA"/>
    <w:rsid w:val="0023485F"/>
    <w:rsid w:val="00235700"/>
    <w:rsid w:val="0023570F"/>
    <w:rsid w:val="002362D6"/>
    <w:rsid w:val="00236722"/>
    <w:rsid w:val="00236830"/>
    <w:rsid w:val="00236C59"/>
    <w:rsid w:val="0024013D"/>
    <w:rsid w:val="00240704"/>
    <w:rsid w:val="0024145A"/>
    <w:rsid w:val="0024168E"/>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2D"/>
    <w:rsid w:val="00262374"/>
    <w:rsid w:val="00262E62"/>
    <w:rsid w:val="00263325"/>
    <w:rsid w:val="00263DB6"/>
    <w:rsid w:val="00264600"/>
    <w:rsid w:val="002648F2"/>
    <w:rsid w:val="002649DD"/>
    <w:rsid w:val="00264E51"/>
    <w:rsid w:val="00264F85"/>
    <w:rsid w:val="00264FF0"/>
    <w:rsid w:val="0026577A"/>
    <w:rsid w:val="00265815"/>
    <w:rsid w:val="00265CCD"/>
    <w:rsid w:val="0026601B"/>
    <w:rsid w:val="00266818"/>
    <w:rsid w:val="002675B8"/>
    <w:rsid w:val="002679BF"/>
    <w:rsid w:val="00267BA0"/>
    <w:rsid w:val="00267CB6"/>
    <w:rsid w:val="00270198"/>
    <w:rsid w:val="00270391"/>
    <w:rsid w:val="00270529"/>
    <w:rsid w:val="002706F4"/>
    <w:rsid w:val="002707AB"/>
    <w:rsid w:val="002708D6"/>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4651"/>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2D94"/>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A6ECE"/>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3D5D"/>
    <w:rsid w:val="002B40D3"/>
    <w:rsid w:val="002B49BF"/>
    <w:rsid w:val="002B49D8"/>
    <w:rsid w:val="002B50DF"/>
    <w:rsid w:val="002B5818"/>
    <w:rsid w:val="002B5AE0"/>
    <w:rsid w:val="002B68A9"/>
    <w:rsid w:val="002B68E7"/>
    <w:rsid w:val="002B6A38"/>
    <w:rsid w:val="002B6D70"/>
    <w:rsid w:val="002B77F3"/>
    <w:rsid w:val="002B7DD9"/>
    <w:rsid w:val="002C0127"/>
    <w:rsid w:val="002C0E0A"/>
    <w:rsid w:val="002C1020"/>
    <w:rsid w:val="002C1131"/>
    <w:rsid w:val="002C1305"/>
    <w:rsid w:val="002C155A"/>
    <w:rsid w:val="002C17BE"/>
    <w:rsid w:val="002C1D3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5AE1"/>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167D"/>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326"/>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1E9"/>
    <w:rsid w:val="00344565"/>
    <w:rsid w:val="00344A6E"/>
    <w:rsid w:val="00344CCF"/>
    <w:rsid w:val="0034588E"/>
    <w:rsid w:val="0034595D"/>
    <w:rsid w:val="0034620F"/>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7BF"/>
    <w:rsid w:val="0036080D"/>
    <w:rsid w:val="00361A56"/>
    <w:rsid w:val="00361C38"/>
    <w:rsid w:val="00362126"/>
    <w:rsid w:val="0036285F"/>
    <w:rsid w:val="00362874"/>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6FD7"/>
    <w:rsid w:val="0036725A"/>
    <w:rsid w:val="003678B9"/>
    <w:rsid w:val="00370585"/>
    <w:rsid w:val="00370952"/>
    <w:rsid w:val="00370963"/>
    <w:rsid w:val="00371072"/>
    <w:rsid w:val="003711C8"/>
    <w:rsid w:val="0037156F"/>
    <w:rsid w:val="00371C52"/>
    <w:rsid w:val="00372A30"/>
    <w:rsid w:val="00372DB9"/>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02E"/>
    <w:rsid w:val="003828EE"/>
    <w:rsid w:val="00382EF9"/>
    <w:rsid w:val="00383592"/>
    <w:rsid w:val="003835BB"/>
    <w:rsid w:val="00383EC0"/>
    <w:rsid w:val="00384B2C"/>
    <w:rsid w:val="003859A9"/>
    <w:rsid w:val="00386B4B"/>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2C85"/>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4C2"/>
    <w:rsid w:val="003A253D"/>
    <w:rsid w:val="003A28D7"/>
    <w:rsid w:val="003A2AF4"/>
    <w:rsid w:val="003A2EF9"/>
    <w:rsid w:val="003A326E"/>
    <w:rsid w:val="003A34C4"/>
    <w:rsid w:val="003A3A8C"/>
    <w:rsid w:val="003A3B3F"/>
    <w:rsid w:val="003A3E96"/>
    <w:rsid w:val="003A49A8"/>
    <w:rsid w:val="003A4DE7"/>
    <w:rsid w:val="003A51D0"/>
    <w:rsid w:val="003A52AD"/>
    <w:rsid w:val="003A555B"/>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4F1"/>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349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68E"/>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07F5B"/>
    <w:rsid w:val="004102BB"/>
    <w:rsid w:val="0041048E"/>
    <w:rsid w:val="00410713"/>
    <w:rsid w:val="00410B46"/>
    <w:rsid w:val="004115C6"/>
    <w:rsid w:val="00411A7D"/>
    <w:rsid w:val="00411B2C"/>
    <w:rsid w:val="004122E4"/>
    <w:rsid w:val="0041293C"/>
    <w:rsid w:val="0041295A"/>
    <w:rsid w:val="00412E93"/>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27EA0"/>
    <w:rsid w:val="0043074A"/>
    <w:rsid w:val="00430C13"/>
    <w:rsid w:val="00431676"/>
    <w:rsid w:val="00431C3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089"/>
    <w:rsid w:val="004433D8"/>
    <w:rsid w:val="00443480"/>
    <w:rsid w:val="004436B7"/>
    <w:rsid w:val="004439B1"/>
    <w:rsid w:val="00444052"/>
    <w:rsid w:val="004449C0"/>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08A"/>
    <w:rsid w:val="00452D89"/>
    <w:rsid w:val="00452E13"/>
    <w:rsid w:val="00453BB3"/>
    <w:rsid w:val="004549CD"/>
    <w:rsid w:val="00454A2B"/>
    <w:rsid w:val="00454CA6"/>
    <w:rsid w:val="00454DA7"/>
    <w:rsid w:val="004550DD"/>
    <w:rsid w:val="004558BE"/>
    <w:rsid w:val="004560D1"/>
    <w:rsid w:val="0045653A"/>
    <w:rsid w:val="004567F5"/>
    <w:rsid w:val="00456CBF"/>
    <w:rsid w:val="0045790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101"/>
    <w:rsid w:val="00465BE3"/>
    <w:rsid w:val="004667A9"/>
    <w:rsid w:val="00466848"/>
    <w:rsid w:val="00466E4E"/>
    <w:rsid w:val="00467010"/>
    <w:rsid w:val="00467704"/>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5F1E"/>
    <w:rsid w:val="00486351"/>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08"/>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347"/>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75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8F6"/>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98A"/>
    <w:rsid w:val="00527C1A"/>
    <w:rsid w:val="00527F5C"/>
    <w:rsid w:val="00530079"/>
    <w:rsid w:val="005302B4"/>
    <w:rsid w:val="00530B7A"/>
    <w:rsid w:val="005311DE"/>
    <w:rsid w:val="00531C7A"/>
    <w:rsid w:val="00531D09"/>
    <w:rsid w:val="00532099"/>
    <w:rsid w:val="00532A7E"/>
    <w:rsid w:val="00532DA0"/>
    <w:rsid w:val="0053317C"/>
    <w:rsid w:val="00533283"/>
    <w:rsid w:val="0053374F"/>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00"/>
    <w:rsid w:val="00540FEE"/>
    <w:rsid w:val="0054172E"/>
    <w:rsid w:val="00541EB8"/>
    <w:rsid w:val="00541F57"/>
    <w:rsid w:val="0054235A"/>
    <w:rsid w:val="00542A71"/>
    <w:rsid w:val="00542B12"/>
    <w:rsid w:val="00542EC6"/>
    <w:rsid w:val="00543B38"/>
    <w:rsid w:val="00544CDE"/>
    <w:rsid w:val="00544FF0"/>
    <w:rsid w:val="005453E4"/>
    <w:rsid w:val="005458FD"/>
    <w:rsid w:val="00545B0A"/>
    <w:rsid w:val="00545C26"/>
    <w:rsid w:val="00546100"/>
    <w:rsid w:val="00546153"/>
    <w:rsid w:val="00546959"/>
    <w:rsid w:val="00546E2E"/>
    <w:rsid w:val="005471C3"/>
    <w:rsid w:val="00547D5C"/>
    <w:rsid w:val="005507EE"/>
    <w:rsid w:val="005509BF"/>
    <w:rsid w:val="00550AFC"/>
    <w:rsid w:val="00550D16"/>
    <w:rsid w:val="0055176C"/>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88B"/>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306"/>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1D7"/>
    <w:rsid w:val="005C53A8"/>
    <w:rsid w:val="005C5846"/>
    <w:rsid w:val="005C5A6A"/>
    <w:rsid w:val="005C5C4E"/>
    <w:rsid w:val="005C5FB1"/>
    <w:rsid w:val="005C6068"/>
    <w:rsid w:val="005C6BAD"/>
    <w:rsid w:val="005C7BD0"/>
    <w:rsid w:val="005C7C1A"/>
    <w:rsid w:val="005C7DC7"/>
    <w:rsid w:val="005D009F"/>
    <w:rsid w:val="005D0D57"/>
    <w:rsid w:val="005D0EC4"/>
    <w:rsid w:val="005D132A"/>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6E03"/>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2F66"/>
    <w:rsid w:val="00603001"/>
    <w:rsid w:val="006037C8"/>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1D6B"/>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2C28"/>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2F40"/>
    <w:rsid w:val="0063346B"/>
    <w:rsid w:val="00633634"/>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2C61"/>
    <w:rsid w:val="00643061"/>
    <w:rsid w:val="006431F3"/>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390"/>
    <w:rsid w:val="006617C6"/>
    <w:rsid w:val="006619A7"/>
    <w:rsid w:val="006623F9"/>
    <w:rsid w:val="00662609"/>
    <w:rsid w:val="006629D5"/>
    <w:rsid w:val="00662A68"/>
    <w:rsid w:val="00663F2A"/>
    <w:rsid w:val="00664251"/>
    <w:rsid w:val="006645FF"/>
    <w:rsid w:val="00664720"/>
    <w:rsid w:val="00664853"/>
    <w:rsid w:val="0066532A"/>
    <w:rsid w:val="006653C3"/>
    <w:rsid w:val="00665805"/>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5D6"/>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3C2B"/>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6840"/>
    <w:rsid w:val="006A6A47"/>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72F"/>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3F2B"/>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3DC4"/>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50"/>
    <w:rsid w:val="00711CE1"/>
    <w:rsid w:val="00711E8A"/>
    <w:rsid w:val="00712083"/>
    <w:rsid w:val="00712129"/>
    <w:rsid w:val="007123B2"/>
    <w:rsid w:val="00713BE4"/>
    <w:rsid w:val="00714AF3"/>
    <w:rsid w:val="00714C94"/>
    <w:rsid w:val="00714FAE"/>
    <w:rsid w:val="00715045"/>
    <w:rsid w:val="007151A0"/>
    <w:rsid w:val="00715260"/>
    <w:rsid w:val="00715348"/>
    <w:rsid w:val="00715704"/>
    <w:rsid w:val="007159E2"/>
    <w:rsid w:val="00715CD2"/>
    <w:rsid w:val="0071645C"/>
    <w:rsid w:val="00716A05"/>
    <w:rsid w:val="00716CB2"/>
    <w:rsid w:val="00716E86"/>
    <w:rsid w:val="00716FC9"/>
    <w:rsid w:val="0071750E"/>
    <w:rsid w:val="0071762A"/>
    <w:rsid w:val="00717DA4"/>
    <w:rsid w:val="007200F0"/>
    <w:rsid w:val="00720649"/>
    <w:rsid w:val="00720DAA"/>
    <w:rsid w:val="007213DB"/>
    <w:rsid w:val="00721540"/>
    <w:rsid w:val="0072158A"/>
    <w:rsid w:val="007219ED"/>
    <w:rsid w:val="00721CBF"/>
    <w:rsid w:val="00721E38"/>
    <w:rsid w:val="00722642"/>
    <w:rsid w:val="0072283B"/>
    <w:rsid w:val="007230AF"/>
    <w:rsid w:val="00723315"/>
    <w:rsid w:val="007236F1"/>
    <w:rsid w:val="007237D0"/>
    <w:rsid w:val="0072382B"/>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A34"/>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715"/>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CA"/>
    <w:rsid w:val="007938EA"/>
    <w:rsid w:val="007939A8"/>
    <w:rsid w:val="00793B78"/>
    <w:rsid w:val="00793C89"/>
    <w:rsid w:val="007941C0"/>
    <w:rsid w:val="0079422A"/>
    <w:rsid w:val="0079462F"/>
    <w:rsid w:val="00794A0B"/>
    <w:rsid w:val="00794E29"/>
    <w:rsid w:val="0079556D"/>
    <w:rsid w:val="00795700"/>
    <w:rsid w:val="007962D1"/>
    <w:rsid w:val="007963F1"/>
    <w:rsid w:val="007964E7"/>
    <w:rsid w:val="00796BC3"/>
    <w:rsid w:val="00796C14"/>
    <w:rsid w:val="00796F8D"/>
    <w:rsid w:val="0079713F"/>
    <w:rsid w:val="0079755F"/>
    <w:rsid w:val="007A002B"/>
    <w:rsid w:val="007A015C"/>
    <w:rsid w:val="007A0A9E"/>
    <w:rsid w:val="007A100C"/>
    <w:rsid w:val="007A1A27"/>
    <w:rsid w:val="007A1FB7"/>
    <w:rsid w:val="007A2461"/>
    <w:rsid w:val="007A2E5C"/>
    <w:rsid w:val="007A32AA"/>
    <w:rsid w:val="007A3CCF"/>
    <w:rsid w:val="007A4265"/>
    <w:rsid w:val="007A449C"/>
    <w:rsid w:val="007A44BB"/>
    <w:rsid w:val="007A4624"/>
    <w:rsid w:val="007A485B"/>
    <w:rsid w:val="007A48B8"/>
    <w:rsid w:val="007A4D3D"/>
    <w:rsid w:val="007A4FF3"/>
    <w:rsid w:val="007A5540"/>
    <w:rsid w:val="007A55B6"/>
    <w:rsid w:val="007A5D7C"/>
    <w:rsid w:val="007A5DE6"/>
    <w:rsid w:val="007A64FB"/>
    <w:rsid w:val="007A670D"/>
    <w:rsid w:val="007A67F1"/>
    <w:rsid w:val="007A6893"/>
    <w:rsid w:val="007A696D"/>
    <w:rsid w:val="007A6C39"/>
    <w:rsid w:val="007A6FA5"/>
    <w:rsid w:val="007A7982"/>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342"/>
    <w:rsid w:val="007C0A1F"/>
    <w:rsid w:val="007C0CF1"/>
    <w:rsid w:val="007C0CFE"/>
    <w:rsid w:val="007C0F24"/>
    <w:rsid w:val="007C2372"/>
    <w:rsid w:val="007C2482"/>
    <w:rsid w:val="007C25EC"/>
    <w:rsid w:val="007C305E"/>
    <w:rsid w:val="007C31DB"/>
    <w:rsid w:val="007C3DCF"/>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7EB"/>
    <w:rsid w:val="007D29B8"/>
    <w:rsid w:val="007D2C0D"/>
    <w:rsid w:val="007D2D63"/>
    <w:rsid w:val="007D315C"/>
    <w:rsid w:val="007D3641"/>
    <w:rsid w:val="007D3D64"/>
    <w:rsid w:val="007D416D"/>
    <w:rsid w:val="007D4B20"/>
    <w:rsid w:val="007D5878"/>
    <w:rsid w:val="007D5879"/>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ABB"/>
    <w:rsid w:val="007F1ED5"/>
    <w:rsid w:val="007F2538"/>
    <w:rsid w:val="007F2796"/>
    <w:rsid w:val="007F2A0F"/>
    <w:rsid w:val="007F315F"/>
    <w:rsid w:val="007F320C"/>
    <w:rsid w:val="007F3282"/>
    <w:rsid w:val="007F3519"/>
    <w:rsid w:val="007F360B"/>
    <w:rsid w:val="007F3C80"/>
    <w:rsid w:val="007F3F22"/>
    <w:rsid w:val="007F42DC"/>
    <w:rsid w:val="007F53A8"/>
    <w:rsid w:val="007F5883"/>
    <w:rsid w:val="007F5950"/>
    <w:rsid w:val="007F5D29"/>
    <w:rsid w:val="007F6320"/>
    <w:rsid w:val="007F6715"/>
    <w:rsid w:val="007F6733"/>
    <w:rsid w:val="007F7885"/>
    <w:rsid w:val="007F7B88"/>
    <w:rsid w:val="008001F2"/>
    <w:rsid w:val="00800382"/>
    <w:rsid w:val="0080058C"/>
    <w:rsid w:val="00800A38"/>
    <w:rsid w:val="00800C62"/>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5F1"/>
    <w:rsid w:val="0080369C"/>
    <w:rsid w:val="00803F83"/>
    <w:rsid w:val="008040B1"/>
    <w:rsid w:val="008040E4"/>
    <w:rsid w:val="00804370"/>
    <w:rsid w:val="00804495"/>
    <w:rsid w:val="008047FF"/>
    <w:rsid w:val="0080494E"/>
    <w:rsid w:val="00804B65"/>
    <w:rsid w:val="00804BDC"/>
    <w:rsid w:val="008052C2"/>
    <w:rsid w:val="0080596C"/>
    <w:rsid w:val="00805A79"/>
    <w:rsid w:val="00806EA0"/>
    <w:rsid w:val="008070BA"/>
    <w:rsid w:val="0080755F"/>
    <w:rsid w:val="008075A9"/>
    <w:rsid w:val="00807AD9"/>
    <w:rsid w:val="00807EFF"/>
    <w:rsid w:val="008100B0"/>
    <w:rsid w:val="00810D04"/>
    <w:rsid w:val="00810FB8"/>
    <w:rsid w:val="0081103D"/>
    <w:rsid w:val="0081138D"/>
    <w:rsid w:val="008114BD"/>
    <w:rsid w:val="00811DA3"/>
    <w:rsid w:val="00811E11"/>
    <w:rsid w:val="00811ED5"/>
    <w:rsid w:val="00812266"/>
    <w:rsid w:val="00812448"/>
    <w:rsid w:val="0081252E"/>
    <w:rsid w:val="00812BBD"/>
    <w:rsid w:val="008130A9"/>
    <w:rsid w:val="0081328D"/>
    <w:rsid w:val="008135F4"/>
    <w:rsid w:val="00813942"/>
    <w:rsid w:val="00813FEA"/>
    <w:rsid w:val="008142C9"/>
    <w:rsid w:val="008143EF"/>
    <w:rsid w:val="0081482B"/>
    <w:rsid w:val="00814F8D"/>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1F"/>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4D"/>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35D"/>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AE8"/>
    <w:rsid w:val="00875C7D"/>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4B4"/>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80C"/>
    <w:rsid w:val="008B4F39"/>
    <w:rsid w:val="008B5148"/>
    <w:rsid w:val="008B5250"/>
    <w:rsid w:val="008B5376"/>
    <w:rsid w:val="008B5856"/>
    <w:rsid w:val="008B5A15"/>
    <w:rsid w:val="008B5BA1"/>
    <w:rsid w:val="008B5DB0"/>
    <w:rsid w:val="008B6195"/>
    <w:rsid w:val="008B688A"/>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17C"/>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D3B"/>
    <w:rsid w:val="008E3EF8"/>
    <w:rsid w:val="008E40AE"/>
    <w:rsid w:val="008E413B"/>
    <w:rsid w:val="008E43A2"/>
    <w:rsid w:val="008E472C"/>
    <w:rsid w:val="008E4C7E"/>
    <w:rsid w:val="008E51ED"/>
    <w:rsid w:val="008E5376"/>
    <w:rsid w:val="008E600E"/>
    <w:rsid w:val="008E67C7"/>
    <w:rsid w:val="008E6A7C"/>
    <w:rsid w:val="008E6CF3"/>
    <w:rsid w:val="008E6D68"/>
    <w:rsid w:val="008E7B90"/>
    <w:rsid w:val="008E7E88"/>
    <w:rsid w:val="008E7ECB"/>
    <w:rsid w:val="008E7F36"/>
    <w:rsid w:val="008F000B"/>
    <w:rsid w:val="008F0251"/>
    <w:rsid w:val="008F0735"/>
    <w:rsid w:val="008F0788"/>
    <w:rsid w:val="008F0AB8"/>
    <w:rsid w:val="008F1116"/>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BEE"/>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66C"/>
    <w:rsid w:val="00903A4C"/>
    <w:rsid w:val="00904727"/>
    <w:rsid w:val="0090497E"/>
    <w:rsid w:val="00904AD2"/>
    <w:rsid w:val="00904BED"/>
    <w:rsid w:val="00905448"/>
    <w:rsid w:val="00905923"/>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0B5"/>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387"/>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6C5E"/>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420"/>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5F2E"/>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5D7"/>
    <w:rsid w:val="00973A7F"/>
    <w:rsid w:val="00974299"/>
    <w:rsid w:val="00975C47"/>
    <w:rsid w:val="00975DCF"/>
    <w:rsid w:val="00975FC2"/>
    <w:rsid w:val="00977016"/>
    <w:rsid w:val="0097727F"/>
    <w:rsid w:val="0097780D"/>
    <w:rsid w:val="00977F1E"/>
    <w:rsid w:val="009800C3"/>
    <w:rsid w:val="009807D0"/>
    <w:rsid w:val="00981377"/>
    <w:rsid w:val="0098178B"/>
    <w:rsid w:val="00981990"/>
    <w:rsid w:val="0098211C"/>
    <w:rsid w:val="0098229C"/>
    <w:rsid w:val="009822B6"/>
    <w:rsid w:val="00982E31"/>
    <w:rsid w:val="00983911"/>
    <w:rsid w:val="00983E5D"/>
    <w:rsid w:val="0098417F"/>
    <w:rsid w:val="00984861"/>
    <w:rsid w:val="009849B4"/>
    <w:rsid w:val="00984A01"/>
    <w:rsid w:val="0098521E"/>
    <w:rsid w:val="009859A6"/>
    <w:rsid w:val="00985C50"/>
    <w:rsid w:val="00985D00"/>
    <w:rsid w:val="0098636A"/>
    <w:rsid w:val="00986714"/>
    <w:rsid w:val="009869A1"/>
    <w:rsid w:val="00986E68"/>
    <w:rsid w:val="00986F77"/>
    <w:rsid w:val="00987534"/>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3BD"/>
    <w:rsid w:val="00994656"/>
    <w:rsid w:val="00994892"/>
    <w:rsid w:val="00994A96"/>
    <w:rsid w:val="0099528A"/>
    <w:rsid w:val="00995AFB"/>
    <w:rsid w:val="009963CF"/>
    <w:rsid w:val="00996DE2"/>
    <w:rsid w:val="00996EC6"/>
    <w:rsid w:val="0099794B"/>
    <w:rsid w:val="00997A2D"/>
    <w:rsid w:val="00997E41"/>
    <w:rsid w:val="009A0327"/>
    <w:rsid w:val="009A069E"/>
    <w:rsid w:val="009A0DE4"/>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25D9"/>
    <w:rsid w:val="009D30D2"/>
    <w:rsid w:val="009D33F3"/>
    <w:rsid w:val="009D3528"/>
    <w:rsid w:val="009D3723"/>
    <w:rsid w:val="009D3FDD"/>
    <w:rsid w:val="009D4D2B"/>
    <w:rsid w:val="009D5562"/>
    <w:rsid w:val="009D56C0"/>
    <w:rsid w:val="009D585D"/>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AB3"/>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392"/>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9A"/>
    <w:rsid w:val="00A473A6"/>
    <w:rsid w:val="00A47CF0"/>
    <w:rsid w:val="00A5017D"/>
    <w:rsid w:val="00A50508"/>
    <w:rsid w:val="00A50542"/>
    <w:rsid w:val="00A5100E"/>
    <w:rsid w:val="00A513CB"/>
    <w:rsid w:val="00A515C3"/>
    <w:rsid w:val="00A52CD2"/>
    <w:rsid w:val="00A5318D"/>
    <w:rsid w:val="00A53300"/>
    <w:rsid w:val="00A53314"/>
    <w:rsid w:val="00A533B8"/>
    <w:rsid w:val="00A53611"/>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A03"/>
    <w:rsid w:val="00A65B30"/>
    <w:rsid w:val="00A65CD1"/>
    <w:rsid w:val="00A65D07"/>
    <w:rsid w:val="00A65DAD"/>
    <w:rsid w:val="00A65F16"/>
    <w:rsid w:val="00A65F28"/>
    <w:rsid w:val="00A6610D"/>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69D"/>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D11"/>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88"/>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09E"/>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598C"/>
    <w:rsid w:val="00AC5A33"/>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56C"/>
    <w:rsid w:val="00AF6678"/>
    <w:rsid w:val="00AF6BF8"/>
    <w:rsid w:val="00AF6CF5"/>
    <w:rsid w:val="00AF6E50"/>
    <w:rsid w:val="00AF714A"/>
    <w:rsid w:val="00AF758C"/>
    <w:rsid w:val="00AF7ED8"/>
    <w:rsid w:val="00B002E4"/>
    <w:rsid w:val="00B004C2"/>
    <w:rsid w:val="00B011DA"/>
    <w:rsid w:val="00B01374"/>
    <w:rsid w:val="00B016D7"/>
    <w:rsid w:val="00B01986"/>
    <w:rsid w:val="00B01A2F"/>
    <w:rsid w:val="00B01FCE"/>
    <w:rsid w:val="00B02333"/>
    <w:rsid w:val="00B02435"/>
    <w:rsid w:val="00B02D1F"/>
    <w:rsid w:val="00B02D7F"/>
    <w:rsid w:val="00B03C64"/>
    <w:rsid w:val="00B03EC0"/>
    <w:rsid w:val="00B0409A"/>
    <w:rsid w:val="00B041A3"/>
    <w:rsid w:val="00B04202"/>
    <w:rsid w:val="00B0467D"/>
    <w:rsid w:val="00B046A1"/>
    <w:rsid w:val="00B047DC"/>
    <w:rsid w:val="00B04877"/>
    <w:rsid w:val="00B04B89"/>
    <w:rsid w:val="00B058F8"/>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416"/>
    <w:rsid w:val="00B215AD"/>
    <w:rsid w:val="00B217F4"/>
    <w:rsid w:val="00B21872"/>
    <w:rsid w:val="00B2193F"/>
    <w:rsid w:val="00B21941"/>
    <w:rsid w:val="00B224E1"/>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41EC"/>
    <w:rsid w:val="00B354F7"/>
    <w:rsid w:val="00B356CB"/>
    <w:rsid w:val="00B35876"/>
    <w:rsid w:val="00B35DBB"/>
    <w:rsid w:val="00B35FD6"/>
    <w:rsid w:val="00B3603C"/>
    <w:rsid w:val="00B3697B"/>
    <w:rsid w:val="00B36A83"/>
    <w:rsid w:val="00B37179"/>
    <w:rsid w:val="00B37383"/>
    <w:rsid w:val="00B374BD"/>
    <w:rsid w:val="00B37A85"/>
    <w:rsid w:val="00B37D3D"/>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772"/>
    <w:rsid w:val="00B52844"/>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A1C"/>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594F"/>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08A"/>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9E9"/>
    <w:rsid w:val="00B83DE9"/>
    <w:rsid w:val="00B83EE1"/>
    <w:rsid w:val="00B841E6"/>
    <w:rsid w:val="00B84E48"/>
    <w:rsid w:val="00B84E85"/>
    <w:rsid w:val="00B85218"/>
    <w:rsid w:val="00B85A15"/>
    <w:rsid w:val="00B85B58"/>
    <w:rsid w:val="00B85F6B"/>
    <w:rsid w:val="00B86327"/>
    <w:rsid w:val="00B8657F"/>
    <w:rsid w:val="00B8661A"/>
    <w:rsid w:val="00B876F3"/>
    <w:rsid w:val="00B878E6"/>
    <w:rsid w:val="00B8794D"/>
    <w:rsid w:val="00B87E5D"/>
    <w:rsid w:val="00B87E71"/>
    <w:rsid w:val="00B9094E"/>
    <w:rsid w:val="00B90B49"/>
    <w:rsid w:val="00B910AC"/>
    <w:rsid w:val="00B9111A"/>
    <w:rsid w:val="00B91798"/>
    <w:rsid w:val="00B91BF6"/>
    <w:rsid w:val="00B91E35"/>
    <w:rsid w:val="00B91FE0"/>
    <w:rsid w:val="00B9229E"/>
    <w:rsid w:val="00B92308"/>
    <w:rsid w:val="00B923DB"/>
    <w:rsid w:val="00B92796"/>
    <w:rsid w:val="00B92892"/>
    <w:rsid w:val="00B92B65"/>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60"/>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3A48"/>
    <w:rsid w:val="00BE3D73"/>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4ED4"/>
    <w:rsid w:val="00BF5300"/>
    <w:rsid w:val="00BF5740"/>
    <w:rsid w:val="00BF599A"/>
    <w:rsid w:val="00BF5C98"/>
    <w:rsid w:val="00BF5CA9"/>
    <w:rsid w:val="00BF6711"/>
    <w:rsid w:val="00BF6B10"/>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2F3"/>
    <w:rsid w:val="00C0337C"/>
    <w:rsid w:val="00C038E7"/>
    <w:rsid w:val="00C044AD"/>
    <w:rsid w:val="00C046B1"/>
    <w:rsid w:val="00C053A9"/>
    <w:rsid w:val="00C05419"/>
    <w:rsid w:val="00C06208"/>
    <w:rsid w:val="00C063CB"/>
    <w:rsid w:val="00C06AF6"/>
    <w:rsid w:val="00C06E9D"/>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767"/>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5F58"/>
    <w:rsid w:val="00C263C0"/>
    <w:rsid w:val="00C26799"/>
    <w:rsid w:val="00C2682A"/>
    <w:rsid w:val="00C26832"/>
    <w:rsid w:val="00C26B51"/>
    <w:rsid w:val="00C270DB"/>
    <w:rsid w:val="00C279C8"/>
    <w:rsid w:val="00C27B18"/>
    <w:rsid w:val="00C304DD"/>
    <w:rsid w:val="00C3067C"/>
    <w:rsid w:val="00C306E3"/>
    <w:rsid w:val="00C30EF8"/>
    <w:rsid w:val="00C31184"/>
    <w:rsid w:val="00C3199D"/>
    <w:rsid w:val="00C31C08"/>
    <w:rsid w:val="00C31D23"/>
    <w:rsid w:val="00C31DB7"/>
    <w:rsid w:val="00C31EF8"/>
    <w:rsid w:val="00C32179"/>
    <w:rsid w:val="00C32E2A"/>
    <w:rsid w:val="00C32E65"/>
    <w:rsid w:val="00C32E68"/>
    <w:rsid w:val="00C33261"/>
    <w:rsid w:val="00C3349B"/>
    <w:rsid w:val="00C33C97"/>
    <w:rsid w:val="00C347DB"/>
    <w:rsid w:val="00C347EE"/>
    <w:rsid w:val="00C34C33"/>
    <w:rsid w:val="00C34CD8"/>
    <w:rsid w:val="00C350AC"/>
    <w:rsid w:val="00C35330"/>
    <w:rsid w:val="00C3591F"/>
    <w:rsid w:val="00C36A5C"/>
    <w:rsid w:val="00C36B59"/>
    <w:rsid w:val="00C36BD4"/>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64B"/>
    <w:rsid w:val="00C457B9"/>
    <w:rsid w:val="00C45D6B"/>
    <w:rsid w:val="00C45EE1"/>
    <w:rsid w:val="00C46428"/>
    <w:rsid w:val="00C46AFA"/>
    <w:rsid w:val="00C46D35"/>
    <w:rsid w:val="00C47048"/>
    <w:rsid w:val="00C471CC"/>
    <w:rsid w:val="00C47300"/>
    <w:rsid w:val="00C4796E"/>
    <w:rsid w:val="00C47DCB"/>
    <w:rsid w:val="00C5016D"/>
    <w:rsid w:val="00C50AA9"/>
    <w:rsid w:val="00C50C36"/>
    <w:rsid w:val="00C51364"/>
    <w:rsid w:val="00C5249B"/>
    <w:rsid w:val="00C526A9"/>
    <w:rsid w:val="00C52A38"/>
    <w:rsid w:val="00C5381F"/>
    <w:rsid w:val="00C53D93"/>
    <w:rsid w:val="00C5457E"/>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A38"/>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51E"/>
    <w:rsid w:val="00C77953"/>
    <w:rsid w:val="00C779D7"/>
    <w:rsid w:val="00C77ABC"/>
    <w:rsid w:val="00C77CFB"/>
    <w:rsid w:val="00C77F8F"/>
    <w:rsid w:val="00C809BD"/>
    <w:rsid w:val="00C81996"/>
    <w:rsid w:val="00C820DF"/>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5DB"/>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86"/>
    <w:rsid w:val="00C971F6"/>
    <w:rsid w:val="00C974E1"/>
    <w:rsid w:val="00C979BC"/>
    <w:rsid w:val="00CA0693"/>
    <w:rsid w:val="00CA169A"/>
    <w:rsid w:val="00CA1BE7"/>
    <w:rsid w:val="00CA1CFD"/>
    <w:rsid w:val="00CA242E"/>
    <w:rsid w:val="00CA2431"/>
    <w:rsid w:val="00CA2B73"/>
    <w:rsid w:val="00CA2E41"/>
    <w:rsid w:val="00CA3CE9"/>
    <w:rsid w:val="00CA3F63"/>
    <w:rsid w:val="00CA477F"/>
    <w:rsid w:val="00CA4865"/>
    <w:rsid w:val="00CA5060"/>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0C"/>
    <w:rsid w:val="00CC6D79"/>
    <w:rsid w:val="00CC6F25"/>
    <w:rsid w:val="00CC7B86"/>
    <w:rsid w:val="00CC7D8F"/>
    <w:rsid w:val="00CD0461"/>
    <w:rsid w:val="00CD05AB"/>
    <w:rsid w:val="00CD0F08"/>
    <w:rsid w:val="00CD2639"/>
    <w:rsid w:val="00CD2E29"/>
    <w:rsid w:val="00CD2F05"/>
    <w:rsid w:val="00CD32AB"/>
    <w:rsid w:val="00CD32BD"/>
    <w:rsid w:val="00CD34D0"/>
    <w:rsid w:val="00CD3D98"/>
    <w:rsid w:val="00CD3EC6"/>
    <w:rsid w:val="00CD4149"/>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6F2"/>
    <w:rsid w:val="00CF2FF7"/>
    <w:rsid w:val="00CF3499"/>
    <w:rsid w:val="00CF3BED"/>
    <w:rsid w:val="00CF586E"/>
    <w:rsid w:val="00CF58A7"/>
    <w:rsid w:val="00CF5CD2"/>
    <w:rsid w:val="00CF5F1F"/>
    <w:rsid w:val="00CF6175"/>
    <w:rsid w:val="00CF66F7"/>
    <w:rsid w:val="00CF69CB"/>
    <w:rsid w:val="00CF709A"/>
    <w:rsid w:val="00CF748E"/>
    <w:rsid w:val="00CF7837"/>
    <w:rsid w:val="00CF7A0B"/>
    <w:rsid w:val="00D00204"/>
    <w:rsid w:val="00D0063B"/>
    <w:rsid w:val="00D00B7A"/>
    <w:rsid w:val="00D00D8C"/>
    <w:rsid w:val="00D00DB1"/>
    <w:rsid w:val="00D010FD"/>
    <w:rsid w:val="00D01165"/>
    <w:rsid w:val="00D012E8"/>
    <w:rsid w:val="00D01808"/>
    <w:rsid w:val="00D01911"/>
    <w:rsid w:val="00D01C73"/>
    <w:rsid w:val="00D021A7"/>
    <w:rsid w:val="00D034E3"/>
    <w:rsid w:val="00D0358E"/>
    <w:rsid w:val="00D03614"/>
    <w:rsid w:val="00D03B3C"/>
    <w:rsid w:val="00D05371"/>
    <w:rsid w:val="00D05B7F"/>
    <w:rsid w:val="00D05D4F"/>
    <w:rsid w:val="00D05F53"/>
    <w:rsid w:val="00D063CA"/>
    <w:rsid w:val="00D06DE8"/>
    <w:rsid w:val="00D076D2"/>
    <w:rsid w:val="00D0776C"/>
    <w:rsid w:val="00D077E7"/>
    <w:rsid w:val="00D10010"/>
    <w:rsid w:val="00D10308"/>
    <w:rsid w:val="00D10656"/>
    <w:rsid w:val="00D106B3"/>
    <w:rsid w:val="00D1073B"/>
    <w:rsid w:val="00D10904"/>
    <w:rsid w:val="00D1093B"/>
    <w:rsid w:val="00D10AF2"/>
    <w:rsid w:val="00D11112"/>
    <w:rsid w:val="00D115D7"/>
    <w:rsid w:val="00D12021"/>
    <w:rsid w:val="00D1209E"/>
    <w:rsid w:val="00D12441"/>
    <w:rsid w:val="00D12704"/>
    <w:rsid w:val="00D12ACB"/>
    <w:rsid w:val="00D13F57"/>
    <w:rsid w:val="00D14E5E"/>
    <w:rsid w:val="00D15540"/>
    <w:rsid w:val="00D158FE"/>
    <w:rsid w:val="00D15C4F"/>
    <w:rsid w:val="00D15D1E"/>
    <w:rsid w:val="00D15E5B"/>
    <w:rsid w:val="00D16078"/>
    <w:rsid w:val="00D16109"/>
    <w:rsid w:val="00D165A8"/>
    <w:rsid w:val="00D169D5"/>
    <w:rsid w:val="00D16A77"/>
    <w:rsid w:val="00D16CA3"/>
    <w:rsid w:val="00D16E01"/>
    <w:rsid w:val="00D16E33"/>
    <w:rsid w:val="00D171AA"/>
    <w:rsid w:val="00D17814"/>
    <w:rsid w:val="00D17CA3"/>
    <w:rsid w:val="00D17F71"/>
    <w:rsid w:val="00D20CF2"/>
    <w:rsid w:val="00D20F15"/>
    <w:rsid w:val="00D215D1"/>
    <w:rsid w:val="00D21A2D"/>
    <w:rsid w:val="00D21AE4"/>
    <w:rsid w:val="00D21B8E"/>
    <w:rsid w:val="00D21DA7"/>
    <w:rsid w:val="00D21EC8"/>
    <w:rsid w:val="00D2247F"/>
    <w:rsid w:val="00D227CD"/>
    <w:rsid w:val="00D22ABE"/>
    <w:rsid w:val="00D23310"/>
    <w:rsid w:val="00D239B4"/>
    <w:rsid w:val="00D23D8D"/>
    <w:rsid w:val="00D23F0A"/>
    <w:rsid w:val="00D2461C"/>
    <w:rsid w:val="00D24CB0"/>
    <w:rsid w:val="00D24F6C"/>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D69"/>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6C2"/>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034"/>
    <w:rsid w:val="00D639AD"/>
    <w:rsid w:val="00D63AAA"/>
    <w:rsid w:val="00D63DAF"/>
    <w:rsid w:val="00D64225"/>
    <w:rsid w:val="00D648CC"/>
    <w:rsid w:val="00D649D4"/>
    <w:rsid w:val="00D64C70"/>
    <w:rsid w:val="00D653E0"/>
    <w:rsid w:val="00D65FC4"/>
    <w:rsid w:val="00D66D22"/>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2F5"/>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03F"/>
    <w:rsid w:val="00D9122C"/>
    <w:rsid w:val="00D91684"/>
    <w:rsid w:val="00D918C4"/>
    <w:rsid w:val="00D91EB6"/>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B48"/>
    <w:rsid w:val="00DA2FE6"/>
    <w:rsid w:val="00DA305B"/>
    <w:rsid w:val="00DA34B1"/>
    <w:rsid w:val="00DA368D"/>
    <w:rsid w:val="00DA3752"/>
    <w:rsid w:val="00DA3D1E"/>
    <w:rsid w:val="00DA4462"/>
    <w:rsid w:val="00DA4514"/>
    <w:rsid w:val="00DA4535"/>
    <w:rsid w:val="00DA4708"/>
    <w:rsid w:val="00DA497D"/>
    <w:rsid w:val="00DA4A49"/>
    <w:rsid w:val="00DA59C3"/>
    <w:rsid w:val="00DA5A64"/>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B72"/>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07CEC"/>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37E1D"/>
    <w:rsid w:val="00E405DE"/>
    <w:rsid w:val="00E40609"/>
    <w:rsid w:val="00E41957"/>
    <w:rsid w:val="00E41D4C"/>
    <w:rsid w:val="00E4217C"/>
    <w:rsid w:val="00E426C8"/>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18F"/>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4CA"/>
    <w:rsid w:val="00E83889"/>
    <w:rsid w:val="00E838F1"/>
    <w:rsid w:val="00E843D5"/>
    <w:rsid w:val="00E851B9"/>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775"/>
    <w:rsid w:val="00EA3E50"/>
    <w:rsid w:val="00EA4B34"/>
    <w:rsid w:val="00EA4C15"/>
    <w:rsid w:val="00EA552A"/>
    <w:rsid w:val="00EA5F0E"/>
    <w:rsid w:val="00EA5F3E"/>
    <w:rsid w:val="00EA628B"/>
    <w:rsid w:val="00EA7565"/>
    <w:rsid w:val="00EA7863"/>
    <w:rsid w:val="00EB0391"/>
    <w:rsid w:val="00EB03F8"/>
    <w:rsid w:val="00EB06D7"/>
    <w:rsid w:val="00EB1B6D"/>
    <w:rsid w:val="00EB22DD"/>
    <w:rsid w:val="00EB2542"/>
    <w:rsid w:val="00EB25DE"/>
    <w:rsid w:val="00EB2C85"/>
    <w:rsid w:val="00EB2EF4"/>
    <w:rsid w:val="00EB2FBA"/>
    <w:rsid w:val="00EB32E6"/>
    <w:rsid w:val="00EB370B"/>
    <w:rsid w:val="00EB3A24"/>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08"/>
    <w:rsid w:val="00F0298D"/>
    <w:rsid w:val="00F02F7A"/>
    <w:rsid w:val="00F03081"/>
    <w:rsid w:val="00F030A1"/>
    <w:rsid w:val="00F035FB"/>
    <w:rsid w:val="00F03622"/>
    <w:rsid w:val="00F0410C"/>
    <w:rsid w:val="00F049E4"/>
    <w:rsid w:val="00F04D3C"/>
    <w:rsid w:val="00F04F3B"/>
    <w:rsid w:val="00F04FAF"/>
    <w:rsid w:val="00F054CE"/>
    <w:rsid w:val="00F05E4F"/>
    <w:rsid w:val="00F06383"/>
    <w:rsid w:val="00F063DE"/>
    <w:rsid w:val="00F0682B"/>
    <w:rsid w:val="00F068B9"/>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5E0A"/>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542A"/>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D7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0281"/>
    <w:rsid w:val="00F81B86"/>
    <w:rsid w:val="00F820AC"/>
    <w:rsid w:val="00F8238C"/>
    <w:rsid w:val="00F823DA"/>
    <w:rsid w:val="00F82532"/>
    <w:rsid w:val="00F825DD"/>
    <w:rsid w:val="00F83508"/>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AF2"/>
    <w:rsid w:val="00F91FE1"/>
    <w:rsid w:val="00F92130"/>
    <w:rsid w:val="00F92270"/>
    <w:rsid w:val="00F9293D"/>
    <w:rsid w:val="00F92F4C"/>
    <w:rsid w:val="00F9359E"/>
    <w:rsid w:val="00F93832"/>
    <w:rsid w:val="00F93ACE"/>
    <w:rsid w:val="00F93D3C"/>
    <w:rsid w:val="00F93E87"/>
    <w:rsid w:val="00F93FDB"/>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1F3D"/>
    <w:rsid w:val="00FA209D"/>
    <w:rsid w:val="00FA25EC"/>
    <w:rsid w:val="00FA276A"/>
    <w:rsid w:val="00FA2956"/>
    <w:rsid w:val="00FA357D"/>
    <w:rsid w:val="00FA3F40"/>
    <w:rsid w:val="00FA4375"/>
    <w:rsid w:val="00FA4F03"/>
    <w:rsid w:val="00FA5162"/>
    <w:rsid w:val="00FA559B"/>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C93"/>
    <w:rsid w:val="00FB0DC3"/>
    <w:rsid w:val="00FB0E6B"/>
    <w:rsid w:val="00FB0F6D"/>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B3F"/>
    <w:rsid w:val="00FB63C1"/>
    <w:rsid w:val="00FB6415"/>
    <w:rsid w:val="00FB6430"/>
    <w:rsid w:val="00FB6721"/>
    <w:rsid w:val="00FB6837"/>
    <w:rsid w:val="00FB6923"/>
    <w:rsid w:val="00FB7102"/>
    <w:rsid w:val="00FB76C2"/>
    <w:rsid w:val="00FB7AAA"/>
    <w:rsid w:val="00FB7DB3"/>
    <w:rsid w:val="00FC017E"/>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5D1"/>
    <w:rsid w:val="00FD59B0"/>
    <w:rsid w:val="00FD5E6E"/>
    <w:rsid w:val="00FD653B"/>
    <w:rsid w:val="00FD6ECE"/>
    <w:rsid w:val="00FD71D1"/>
    <w:rsid w:val="00FD73A7"/>
    <w:rsid w:val="00FD7517"/>
    <w:rsid w:val="00FD772A"/>
    <w:rsid w:val="00FD77BB"/>
    <w:rsid w:val="00FE037C"/>
    <w:rsid w:val="00FE0B77"/>
    <w:rsid w:val="00FE1819"/>
    <w:rsid w:val="00FE193E"/>
    <w:rsid w:val="00FE2AC7"/>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CFC"/>
    <w:rsid w:val="00FF3E9C"/>
    <w:rsid w:val="00FF4081"/>
    <w:rsid w:val="00FF45B0"/>
    <w:rsid w:val="00FF4F5C"/>
    <w:rsid w:val="00FF4F61"/>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 w:type="paragraph" w:styleId="Revision">
    <w:name w:val="Revision"/>
    <w:hidden/>
    <w:uiPriority w:val="71"/>
    <w:semiHidden/>
    <w:rsid w:val="00C36B5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371776">
      <w:bodyDiv w:val="1"/>
      <w:marLeft w:val="0"/>
      <w:marRight w:val="0"/>
      <w:marTop w:val="0"/>
      <w:marBottom w:val="0"/>
      <w:divBdr>
        <w:top w:val="none" w:sz="0" w:space="0" w:color="auto"/>
        <w:left w:val="none" w:sz="0" w:space="0" w:color="auto"/>
        <w:bottom w:val="none" w:sz="0" w:space="0" w:color="auto"/>
        <w:right w:val="none" w:sz="0" w:space="0" w:color="auto"/>
      </w:divBdr>
      <w:divsChild>
        <w:div w:id="1145897110">
          <w:marLeft w:val="547"/>
          <w:marRight w:val="0"/>
          <w:marTop w:val="8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006461">
      <w:bodyDiv w:val="1"/>
      <w:marLeft w:val="0"/>
      <w:marRight w:val="0"/>
      <w:marTop w:val="0"/>
      <w:marBottom w:val="0"/>
      <w:divBdr>
        <w:top w:val="none" w:sz="0" w:space="0" w:color="auto"/>
        <w:left w:val="none" w:sz="0" w:space="0" w:color="auto"/>
        <w:bottom w:val="none" w:sz="0" w:space="0" w:color="auto"/>
        <w:right w:val="none" w:sz="0" w:space="0" w:color="auto"/>
      </w:divBdr>
      <w:divsChild>
        <w:div w:id="1820346990">
          <w:marLeft w:val="547"/>
          <w:marRight w:val="0"/>
          <w:marTop w:val="0"/>
          <w:marBottom w:val="0"/>
          <w:divBdr>
            <w:top w:val="none" w:sz="0" w:space="0" w:color="auto"/>
            <w:left w:val="none" w:sz="0" w:space="0" w:color="auto"/>
            <w:bottom w:val="none" w:sz="0" w:space="0" w:color="auto"/>
            <w:right w:val="none" w:sz="0" w:space="0" w:color="auto"/>
          </w:divBdr>
        </w:div>
        <w:div w:id="1440829868">
          <w:marLeft w:val="1166"/>
          <w:marRight w:val="0"/>
          <w:marTop w:val="0"/>
          <w:marBottom w:val="0"/>
          <w:divBdr>
            <w:top w:val="none" w:sz="0" w:space="0" w:color="auto"/>
            <w:left w:val="none" w:sz="0" w:space="0" w:color="auto"/>
            <w:bottom w:val="none" w:sz="0" w:space="0" w:color="auto"/>
            <w:right w:val="none" w:sz="0" w:space="0" w:color="auto"/>
          </w:divBdr>
        </w:div>
        <w:div w:id="735590283">
          <w:marLeft w:val="1166"/>
          <w:marRight w:val="0"/>
          <w:marTop w:val="0"/>
          <w:marBottom w:val="0"/>
          <w:divBdr>
            <w:top w:val="none" w:sz="0" w:space="0" w:color="auto"/>
            <w:left w:val="none" w:sz="0" w:space="0" w:color="auto"/>
            <w:bottom w:val="none" w:sz="0" w:space="0" w:color="auto"/>
            <w:right w:val="none" w:sz="0" w:space="0" w:color="auto"/>
          </w:divBdr>
        </w:div>
        <w:div w:id="1604417547">
          <w:marLeft w:val="446"/>
          <w:marRight w:val="0"/>
          <w:marTop w:val="0"/>
          <w:marBottom w:val="0"/>
          <w:divBdr>
            <w:top w:val="none" w:sz="0" w:space="0" w:color="auto"/>
            <w:left w:val="none" w:sz="0" w:space="0" w:color="auto"/>
            <w:bottom w:val="none" w:sz="0" w:space="0" w:color="auto"/>
            <w:right w:val="none" w:sz="0" w:space="0" w:color="auto"/>
          </w:divBdr>
        </w:div>
        <w:div w:id="1437017793">
          <w:marLeft w:val="1080"/>
          <w:marRight w:val="0"/>
          <w:marTop w:val="0"/>
          <w:marBottom w:val="0"/>
          <w:divBdr>
            <w:top w:val="none" w:sz="0" w:space="0" w:color="auto"/>
            <w:left w:val="none" w:sz="0" w:space="0" w:color="auto"/>
            <w:bottom w:val="none" w:sz="0" w:space="0" w:color="auto"/>
            <w:right w:val="none" w:sz="0" w:space="0" w:color="auto"/>
          </w:divBdr>
        </w:div>
        <w:div w:id="457257337">
          <w:marLeft w:val="1080"/>
          <w:marRight w:val="0"/>
          <w:marTop w:val="0"/>
          <w:marBottom w:val="0"/>
          <w:divBdr>
            <w:top w:val="none" w:sz="0" w:space="0" w:color="auto"/>
            <w:left w:val="none" w:sz="0" w:space="0" w:color="auto"/>
            <w:bottom w:val="none" w:sz="0" w:space="0" w:color="auto"/>
            <w:right w:val="none" w:sz="0" w:space="0" w:color="auto"/>
          </w:divBdr>
        </w:div>
        <w:div w:id="381058397">
          <w:marLeft w:val="547"/>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2894120">
      <w:bodyDiv w:val="1"/>
      <w:marLeft w:val="0"/>
      <w:marRight w:val="0"/>
      <w:marTop w:val="0"/>
      <w:marBottom w:val="0"/>
      <w:divBdr>
        <w:top w:val="none" w:sz="0" w:space="0" w:color="auto"/>
        <w:left w:val="none" w:sz="0" w:space="0" w:color="auto"/>
        <w:bottom w:val="none" w:sz="0" w:space="0" w:color="auto"/>
        <w:right w:val="none" w:sz="0" w:space="0" w:color="auto"/>
      </w:divBdr>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5664593">
      <w:bodyDiv w:val="1"/>
      <w:marLeft w:val="0"/>
      <w:marRight w:val="0"/>
      <w:marTop w:val="0"/>
      <w:marBottom w:val="0"/>
      <w:divBdr>
        <w:top w:val="none" w:sz="0" w:space="0" w:color="auto"/>
        <w:left w:val="none" w:sz="0" w:space="0" w:color="auto"/>
        <w:bottom w:val="none" w:sz="0" w:space="0" w:color="auto"/>
        <w:right w:val="none" w:sz="0" w:space="0" w:color="auto"/>
      </w:divBdr>
      <w:divsChild>
        <w:div w:id="1977107476">
          <w:marLeft w:val="547"/>
          <w:marRight w:val="0"/>
          <w:marTop w:val="120"/>
          <w:marBottom w:val="0"/>
          <w:divBdr>
            <w:top w:val="none" w:sz="0" w:space="0" w:color="auto"/>
            <w:left w:val="none" w:sz="0" w:space="0" w:color="auto"/>
            <w:bottom w:val="none" w:sz="0" w:space="0" w:color="auto"/>
            <w:right w:val="none" w:sz="0" w:space="0" w:color="auto"/>
          </w:divBdr>
        </w:div>
        <w:div w:id="2000034910">
          <w:marLeft w:val="547"/>
          <w:marRight w:val="0"/>
          <w:marTop w:val="120"/>
          <w:marBottom w:val="0"/>
          <w:divBdr>
            <w:top w:val="none" w:sz="0" w:space="0" w:color="auto"/>
            <w:left w:val="none" w:sz="0" w:space="0" w:color="auto"/>
            <w:bottom w:val="none" w:sz="0" w:space="0" w:color="auto"/>
            <w:right w:val="none" w:sz="0" w:space="0" w:color="auto"/>
          </w:divBdr>
        </w:div>
        <w:div w:id="792208264">
          <w:marLeft w:val="1166"/>
          <w:marRight w:val="0"/>
          <w:marTop w:val="100"/>
          <w:marBottom w:val="0"/>
          <w:divBdr>
            <w:top w:val="none" w:sz="0" w:space="0" w:color="auto"/>
            <w:left w:val="none" w:sz="0" w:space="0" w:color="auto"/>
            <w:bottom w:val="none" w:sz="0" w:space="0" w:color="auto"/>
            <w:right w:val="none" w:sz="0" w:space="0" w:color="auto"/>
          </w:divBdr>
        </w:div>
        <w:div w:id="278336128">
          <w:marLeft w:val="1166"/>
          <w:marRight w:val="0"/>
          <w:marTop w:val="100"/>
          <w:marBottom w:val="0"/>
          <w:divBdr>
            <w:top w:val="none" w:sz="0" w:space="0" w:color="auto"/>
            <w:left w:val="none" w:sz="0" w:space="0" w:color="auto"/>
            <w:bottom w:val="none" w:sz="0" w:space="0" w:color="auto"/>
            <w:right w:val="none" w:sz="0" w:space="0" w:color="auto"/>
          </w:divBdr>
        </w:div>
        <w:div w:id="688262435">
          <w:marLeft w:val="1166"/>
          <w:marRight w:val="0"/>
          <w:marTop w:val="10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040">
      <w:bodyDiv w:val="1"/>
      <w:marLeft w:val="0"/>
      <w:marRight w:val="0"/>
      <w:marTop w:val="0"/>
      <w:marBottom w:val="0"/>
      <w:divBdr>
        <w:top w:val="none" w:sz="0" w:space="0" w:color="auto"/>
        <w:left w:val="none" w:sz="0" w:space="0" w:color="auto"/>
        <w:bottom w:val="none" w:sz="0" w:space="0" w:color="auto"/>
        <w:right w:val="none" w:sz="0" w:space="0" w:color="auto"/>
      </w:divBdr>
      <w:divsChild>
        <w:div w:id="1624339728">
          <w:marLeft w:val="547"/>
          <w:marRight w:val="0"/>
          <w:marTop w:val="120"/>
          <w:marBottom w:val="0"/>
          <w:divBdr>
            <w:top w:val="none" w:sz="0" w:space="0" w:color="auto"/>
            <w:left w:val="none" w:sz="0" w:space="0" w:color="auto"/>
            <w:bottom w:val="none" w:sz="0" w:space="0" w:color="auto"/>
            <w:right w:val="none" w:sz="0" w:space="0" w:color="auto"/>
          </w:divBdr>
        </w:div>
        <w:div w:id="1194225590">
          <w:marLeft w:val="1166"/>
          <w:marRight w:val="0"/>
          <w:marTop w:val="0"/>
          <w:marBottom w:val="0"/>
          <w:divBdr>
            <w:top w:val="none" w:sz="0" w:space="0" w:color="auto"/>
            <w:left w:val="none" w:sz="0" w:space="0" w:color="auto"/>
            <w:bottom w:val="none" w:sz="0" w:space="0" w:color="auto"/>
            <w:right w:val="none" w:sz="0" w:space="0" w:color="auto"/>
          </w:divBdr>
        </w:div>
        <w:div w:id="379549547">
          <w:marLeft w:val="1166"/>
          <w:marRight w:val="0"/>
          <w:marTop w:val="0"/>
          <w:marBottom w:val="0"/>
          <w:divBdr>
            <w:top w:val="none" w:sz="0" w:space="0" w:color="auto"/>
            <w:left w:val="none" w:sz="0" w:space="0" w:color="auto"/>
            <w:bottom w:val="none" w:sz="0" w:space="0" w:color="auto"/>
            <w:right w:val="none" w:sz="0" w:space="0" w:color="auto"/>
          </w:divBdr>
        </w:div>
        <w:div w:id="1116291888">
          <w:marLeft w:val="1166"/>
          <w:marRight w:val="0"/>
          <w:marTop w:val="0"/>
          <w:marBottom w:val="0"/>
          <w:divBdr>
            <w:top w:val="none" w:sz="0" w:space="0" w:color="auto"/>
            <w:left w:val="none" w:sz="0" w:space="0" w:color="auto"/>
            <w:bottom w:val="none" w:sz="0" w:space="0" w:color="auto"/>
            <w:right w:val="none" w:sz="0" w:space="0" w:color="auto"/>
          </w:divBdr>
        </w:div>
        <w:div w:id="85658027">
          <w:marLeft w:val="1166"/>
          <w:marRight w:val="0"/>
          <w:marTop w:val="0"/>
          <w:marBottom w:val="0"/>
          <w:divBdr>
            <w:top w:val="none" w:sz="0" w:space="0" w:color="auto"/>
            <w:left w:val="none" w:sz="0" w:space="0" w:color="auto"/>
            <w:bottom w:val="none" w:sz="0" w:space="0" w:color="auto"/>
            <w:right w:val="none" w:sz="0" w:space="0" w:color="auto"/>
          </w:divBdr>
        </w:div>
        <w:div w:id="1069496387">
          <w:marLeft w:val="1166"/>
          <w:marRight w:val="0"/>
          <w:marTop w:val="0"/>
          <w:marBottom w:val="0"/>
          <w:divBdr>
            <w:top w:val="none" w:sz="0" w:space="0" w:color="auto"/>
            <w:left w:val="none" w:sz="0" w:space="0" w:color="auto"/>
            <w:bottom w:val="none" w:sz="0" w:space="0" w:color="auto"/>
            <w:right w:val="none" w:sz="0" w:space="0" w:color="auto"/>
          </w:divBdr>
        </w:div>
        <w:div w:id="1590576452">
          <w:marLeft w:val="1166"/>
          <w:marRight w:val="0"/>
          <w:marTop w:val="0"/>
          <w:marBottom w:val="0"/>
          <w:divBdr>
            <w:top w:val="none" w:sz="0" w:space="0" w:color="auto"/>
            <w:left w:val="none" w:sz="0" w:space="0" w:color="auto"/>
            <w:bottom w:val="none" w:sz="0" w:space="0" w:color="auto"/>
            <w:right w:val="none" w:sz="0" w:space="0" w:color="auto"/>
          </w:divBdr>
        </w:div>
        <w:div w:id="336619518">
          <w:marLeft w:val="1166"/>
          <w:marRight w:val="0"/>
          <w:marTop w:val="100"/>
          <w:marBottom w:val="0"/>
          <w:divBdr>
            <w:top w:val="none" w:sz="0" w:space="0" w:color="auto"/>
            <w:left w:val="none" w:sz="0" w:space="0" w:color="auto"/>
            <w:bottom w:val="none" w:sz="0" w:space="0" w:color="auto"/>
            <w:right w:val="none" w:sz="0" w:space="0" w:color="auto"/>
          </w:divBdr>
        </w:div>
        <w:div w:id="332607701">
          <w:marLeft w:val="1166"/>
          <w:marRight w:val="0"/>
          <w:marTop w:val="10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196064">
      <w:bodyDiv w:val="1"/>
      <w:marLeft w:val="0"/>
      <w:marRight w:val="0"/>
      <w:marTop w:val="0"/>
      <w:marBottom w:val="0"/>
      <w:divBdr>
        <w:top w:val="none" w:sz="0" w:space="0" w:color="auto"/>
        <w:left w:val="none" w:sz="0" w:space="0" w:color="auto"/>
        <w:bottom w:val="none" w:sz="0" w:space="0" w:color="auto"/>
        <w:right w:val="none" w:sz="0" w:space="0" w:color="auto"/>
      </w:divBdr>
      <w:divsChild>
        <w:div w:id="2049792459">
          <w:marLeft w:val="1368"/>
          <w:marRight w:val="0"/>
          <w:marTop w:val="0"/>
          <w:marBottom w:val="0"/>
          <w:divBdr>
            <w:top w:val="none" w:sz="0" w:space="0" w:color="auto"/>
            <w:left w:val="none" w:sz="0" w:space="0" w:color="auto"/>
            <w:bottom w:val="none" w:sz="0" w:space="0" w:color="auto"/>
            <w:right w:val="none" w:sz="0" w:space="0" w:color="auto"/>
          </w:divBdr>
        </w:div>
        <w:div w:id="1104233467">
          <w:marLeft w:val="2088"/>
          <w:marRight w:val="0"/>
          <w:marTop w:val="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24018">
      <w:bodyDiv w:val="1"/>
      <w:marLeft w:val="0"/>
      <w:marRight w:val="0"/>
      <w:marTop w:val="0"/>
      <w:marBottom w:val="0"/>
      <w:divBdr>
        <w:top w:val="none" w:sz="0" w:space="0" w:color="auto"/>
        <w:left w:val="none" w:sz="0" w:space="0" w:color="auto"/>
        <w:bottom w:val="none" w:sz="0" w:space="0" w:color="auto"/>
        <w:right w:val="none" w:sz="0" w:space="0" w:color="auto"/>
      </w:divBdr>
      <w:divsChild>
        <w:div w:id="1295600008">
          <w:marLeft w:val="446"/>
          <w:marRight w:val="0"/>
          <w:marTop w:val="120"/>
          <w:marBottom w:val="0"/>
          <w:divBdr>
            <w:top w:val="none" w:sz="0" w:space="0" w:color="auto"/>
            <w:left w:val="none" w:sz="0" w:space="0" w:color="auto"/>
            <w:bottom w:val="none" w:sz="0" w:space="0" w:color="auto"/>
            <w:right w:val="none" w:sz="0" w:space="0" w:color="auto"/>
          </w:divBdr>
        </w:div>
        <w:div w:id="1129938637">
          <w:marLeft w:val="547"/>
          <w:marRight w:val="0"/>
          <w:marTop w:val="120"/>
          <w:marBottom w:val="0"/>
          <w:divBdr>
            <w:top w:val="none" w:sz="0" w:space="0" w:color="auto"/>
            <w:left w:val="none" w:sz="0" w:space="0" w:color="auto"/>
            <w:bottom w:val="none" w:sz="0" w:space="0" w:color="auto"/>
            <w:right w:val="none" w:sz="0" w:space="0" w:color="auto"/>
          </w:divBdr>
        </w:div>
        <w:div w:id="219168205">
          <w:marLeft w:val="547"/>
          <w:marRight w:val="0"/>
          <w:marTop w:val="12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484483">
      <w:bodyDiv w:val="1"/>
      <w:marLeft w:val="0"/>
      <w:marRight w:val="0"/>
      <w:marTop w:val="0"/>
      <w:marBottom w:val="0"/>
      <w:divBdr>
        <w:top w:val="none" w:sz="0" w:space="0" w:color="auto"/>
        <w:left w:val="none" w:sz="0" w:space="0" w:color="auto"/>
        <w:bottom w:val="none" w:sz="0" w:space="0" w:color="auto"/>
        <w:right w:val="none" w:sz="0" w:space="0" w:color="auto"/>
      </w:divBdr>
      <w:divsChild>
        <w:div w:id="1038317319">
          <w:marLeft w:val="44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12523">
      <w:bodyDiv w:val="1"/>
      <w:marLeft w:val="0"/>
      <w:marRight w:val="0"/>
      <w:marTop w:val="0"/>
      <w:marBottom w:val="0"/>
      <w:divBdr>
        <w:top w:val="none" w:sz="0" w:space="0" w:color="auto"/>
        <w:left w:val="none" w:sz="0" w:space="0" w:color="auto"/>
        <w:bottom w:val="none" w:sz="0" w:space="0" w:color="auto"/>
        <w:right w:val="none" w:sz="0" w:space="0" w:color="auto"/>
      </w:divBdr>
      <w:divsChild>
        <w:div w:id="91754047">
          <w:marLeft w:val="547"/>
          <w:marRight w:val="0"/>
          <w:marTop w:val="0"/>
          <w:marBottom w:val="0"/>
          <w:divBdr>
            <w:top w:val="none" w:sz="0" w:space="0" w:color="auto"/>
            <w:left w:val="none" w:sz="0" w:space="0" w:color="auto"/>
            <w:bottom w:val="none" w:sz="0" w:space="0" w:color="auto"/>
            <w:right w:val="none" w:sz="0" w:space="0" w:color="auto"/>
          </w:divBdr>
        </w:div>
      </w:divsChild>
    </w:div>
    <w:div w:id="104886378">
      <w:bodyDiv w:val="1"/>
      <w:marLeft w:val="0"/>
      <w:marRight w:val="0"/>
      <w:marTop w:val="0"/>
      <w:marBottom w:val="0"/>
      <w:divBdr>
        <w:top w:val="none" w:sz="0" w:space="0" w:color="auto"/>
        <w:left w:val="none" w:sz="0" w:space="0" w:color="auto"/>
        <w:bottom w:val="none" w:sz="0" w:space="0" w:color="auto"/>
        <w:right w:val="none" w:sz="0" w:space="0" w:color="auto"/>
      </w:divBdr>
      <w:divsChild>
        <w:div w:id="66657981">
          <w:marLeft w:val="634"/>
          <w:marRight w:val="0"/>
          <w:marTop w:val="0"/>
          <w:marBottom w:val="0"/>
          <w:divBdr>
            <w:top w:val="none" w:sz="0" w:space="0" w:color="auto"/>
            <w:left w:val="none" w:sz="0" w:space="0" w:color="auto"/>
            <w:bottom w:val="none" w:sz="0" w:space="0" w:color="auto"/>
            <w:right w:val="none" w:sz="0" w:space="0" w:color="auto"/>
          </w:divBdr>
        </w:div>
        <w:div w:id="166870627">
          <w:marLeft w:val="634"/>
          <w:marRight w:val="0"/>
          <w:marTop w:val="0"/>
          <w:marBottom w:val="0"/>
          <w:divBdr>
            <w:top w:val="none" w:sz="0" w:space="0" w:color="auto"/>
            <w:left w:val="none" w:sz="0" w:space="0" w:color="auto"/>
            <w:bottom w:val="none" w:sz="0" w:space="0" w:color="auto"/>
            <w:right w:val="none" w:sz="0" w:space="0" w:color="auto"/>
          </w:divBdr>
        </w:div>
      </w:divsChild>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270145">
      <w:bodyDiv w:val="1"/>
      <w:marLeft w:val="0"/>
      <w:marRight w:val="0"/>
      <w:marTop w:val="0"/>
      <w:marBottom w:val="0"/>
      <w:divBdr>
        <w:top w:val="none" w:sz="0" w:space="0" w:color="auto"/>
        <w:left w:val="none" w:sz="0" w:space="0" w:color="auto"/>
        <w:bottom w:val="none" w:sz="0" w:space="0" w:color="auto"/>
        <w:right w:val="none" w:sz="0" w:space="0" w:color="auto"/>
      </w:divBdr>
      <w:divsChild>
        <w:div w:id="785659212">
          <w:marLeft w:val="1166"/>
          <w:marRight w:val="0"/>
          <w:marTop w:val="100"/>
          <w:marBottom w:val="0"/>
          <w:divBdr>
            <w:top w:val="none" w:sz="0" w:space="0" w:color="auto"/>
            <w:left w:val="none" w:sz="0" w:space="0" w:color="auto"/>
            <w:bottom w:val="none" w:sz="0" w:space="0" w:color="auto"/>
            <w:right w:val="none" w:sz="0" w:space="0" w:color="auto"/>
          </w:divBdr>
        </w:div>
        <w:div w:id="1871801201">
          <w:marLeft w:val="1166"/>
          <w:marRight w:val="0"/>
          <w:marTop w:val="100"/>
          <w:marBottom w:val="0"/>
          <w:divBdr>
            <w:top w:val="none" w:sz="0" w:space="0" w:color="auto"/>
            <w:left w:val="none" w:sz="0" w:space="0" w:color="auto"/>
            <w:bottom w:val="none" w:sz="0" w:space="0" w:color="auto"/>
            <w:right w:val="none" w:sz="0" w:space="0" w:color="auto"/>
          </w:divBdr>
        </w:div>
        <w:div w:id="493304039">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5028817">
      <w:bodyDiv w:val="1"/>
      <w:marLeft w:val="0"/>
      <w:marRight w:val="0"/>
      <w:marTop w:val="0"/>
      <w:marBottom w:val="0"/>
      <w:divBdr>
        <w:top w:val="none" w:sz="0" w:space="0" w:color="auto"/>
        <w:left w:val="none" w:sz="0" w:space="0" w:color="auto"/>
        <w:bottom w:val="none" w:sz="0" w:space="0" w:color="auto"/>
        <w:right w:val="none" w:sz="0" w:space="0" w:color="auto"/>
      </w:divBdr>
      <w:divsChild>
        <w:div w:id="1625424955">
          <w:marLeft w:val="547"/>
          <w:marRight w:val="0"/>
          <w:marTop w:val="120"/>
          <w:marBottom w:val="0"/>
          <w:divBdr>
            <w:top w:val="none" w:sz="0" w:space="0" w:color="auto"/>
            <w:left w:val="none" w:sz="0" w:space="0" w:color="auto"/>
            <w:bottom w:val="none" w:sz="0" w:space="0" w:color="auto"/>
            <w:right w:val="none" w:sz="0" w:space="0" w:color="auto"/>
          </w:divBdr>
        </w:div>
        <w:div w:id="1640916889">
          <w:marLeft w:val="547"/>
          <w:marRight w:val="0"/>
          <w:marTop w:val="120"/>
          <w:marBottom w:val="0"/>
          <w:divBdr>
            <w:top w:val="none" w:sz="0" w:space="0" w:color="auto"/>
            <w:left w:val="none" w:sz="0" w:space="0" w:color="auto"/>
            <w:bottom w:val="none" w:sz="0" w:space="0" w:color="auto"/>
            <w:right w:val="none" w:sz="0" w:space="0" w:color="auto"/>
          </w:divBdr>
        </w:div>
        <w:div w:id="1761411846">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5997310">
      <w:bodyDiv w:val="1"/>
      <w:marLeft w:val="0"/>
      <w:marRight w:val="0"/>
      <w:marTop w:val="0"/>
      <w:marBottom w:val="0"/>
      <w:divBdr>
        <w:top w:val="none" w:sz="0" w:space="0" w:color="auto"/>
        <w:left w:val="none" w:sz="0" w:space="0" w:color="auto"/>
        <w:bottom w:val="none" w:sz="0" w:space="0" w:color="auto"/>
        <w:right w:val="none" w:sz="0" w:space="0" w:color="auto"/>
      </w:divBdr>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296063">
      <w:bodyDiv w:val="1"/>
      <w:marLeft w:val="0"/>
      <w:marRight w:val="0"/>
      <w:marTop w:val="0"/>
      <w:marBottom w:val="0"/>
      <w:divBdr>
        <w:top w:val="none" w:sz="0" w:space="0" w:color="auto"/>
        <w:left w:val="none" w:sz="0" w:space="0" w:color="auto"/>
        <w:bottom w:val="none" w:sz="0" w:space="0" w:color="auto"/>
        <w:right w:val="none" w:sz="0" w:space="0" w:color="auto"/>
      </w:divBdr>
      <w:divsChild>
        <w:div w:id="1800798794">
          <w:marLeft w:val="547"/>
          <w:marRight w:val="0"/>
          <w:marTop w:val="0"/>
          <w:marBottom w:val="0"/>
          <w:divBdr>
            <w:top w:val="none" w:sz="0" w:space="0" w:color="auto"/>
            <w:left w:val="none" w:sz="0" w:space="0" w:color="auto"/>
            <w:bottom w:val="none" w:sz="0" w:space="0" w:color="auto"/>
            <w:right w:val="none" w:sz="0" w:space="0" w:color="auto"/>
          </w:divBdr>
        </w:div>
        <w:div w:id="535696441">
          <w:marLeft w:val="1080"/>
          <w:marRight w:val="0"/>
          <w:marTop w:val="0"/>
          <w:marBottom w:val="0"/>
          <w:divBdr>
            <w:top w:val="none" w:sz="0" w:space="0" w:color="auto"/>
            <w:left w:val="none" w:sz="0" w:space="0" w:color="auto"/>
            <w:bottom w:val="none" w:sz="0" w:space="0" w:color="auto"/>
            <w:right w:val="none" w:sz="0" w:space="0" w:color="auto"/>
          </w:divBdr>
        </w:div>
        <w:div w:id="1445494148">
          <w:marLeft w:val="634"/>
          <w:marRight w:val="0"/>
          <w:marTop w:val="0"/>
          <w:marBottom w:val="120"/>
          <w:divBdr>
            <w:top w:val="none" w:sz="0" w:space="0" w:color="auto"/>
            <w:left w:val="none" w:sz="0" w:space="0" w:color="auto"/>
            <w:bottom w:val="none" w:sz="0" w:space="0" w:color="auto"/>
            <w:right w:val="none" w:sz="0" w:space="0" w:color="auto"/>
          </w:divBdr>
        </w:div>
        <w:div w:id="38215281">
          <w:marLeft w:val="994"/>
          <w:marRight w:val="0"/>
          <w:marTop w:val="0"/>
          <w:marBottom w:val="0"/>
          <w:divBdr>
            <w:top w:val="none" w:sz="0" w:space="0" w:color="auto"/>
            <w:left w:val="none" w:sz="0" w:space="0" w:color="auto"/>
            <w:bottom w:val="none" w:sz="0" w:space="0" w:color="auto"/>
            <w:right w:val="none" w:sz="0" w:space="0" w:color="auto"/>
          </w:divBdr>
        </w:div>
        <w:div w:id="2139567900">
          <w:marLeft w:val="994"/>
          <w:marRight w:val="0"/>
          <w:marTop w:val="0"/>
          <w:marBottom w:val="0"/>
          <w:divBdr>
            <w:top w:val="none" w:sz="0" w:space="0" w:color="auto"/>
            <w:left w:val="none" w:sz="0" w:space="0" w:color="auto"/>
            <w:bottom w:val="none" w:sz="0" w:space="0" w:color="auto"/>
            <w:right w:val="none" w:sz="0" w:space="0" w:color="auto"/>
          </w:divBdr>
        </w:div>
        <w:div w:id="519903874">
          <w:marLeft w:val="994"/>
          <w:marRight w:val="0"/>
          <w:marTop w:val="0"/>
          <w:marBottom w:val="0"/>
          <w:divBdr>
            <w:top w:val="none" w:sz="0" w:space="0" w:color="auto"/>
            <w:left w:val="none" w:sz="0" w:space="0" w:color="auto"/>
            <w:bottom w:val="none" w:sz="0" w:space="0" w:color="auto"/>
            <w:right w:val="none" w:sz="0" w:space="0" w:color="auto"/>
          </w:divBdr>
        </w:div>
        <w:div w:id="1450397660">
          <w:marLeft w:val="634"/>
          <w:marRight w:val="0"/>
          <w:marTop w:val="0"/>
          <w:marBottom w:val="120"/>
          <w:divBdr>
            <w:top w:val="none" w:sz="0" w:space="0" w:color="auto"/>
            <w:left w:val="none" w:sz="0" w:space="0" w:color="auto"/>
            <w:bottom w:val="none" w:sz="0" w:space="0" w:color="auto"/>
            <w:right w:val="none" w:sz="0" w:space="0" w:color="auto"/>
          </w:divBdr>
        </w:div>
        <w:div w:id="650912114">
          <w:marLeft w:val="1080"/>
          <w:marRight w:val="0"/>
          <w:marTop w:val="0"/>
          <w:marBottom w:val="0"/>
          <w:divBdr>
            <w:top w:val="none" w:sz="0" w:space="0" w:color="auto"/>
            <w:left w:val="none" w:sz="0" w:space="0" w:color="auto"/>
            <w:bottom w:val="none" w:sz="0" w:space="0" w:color="auto"/>
            <w:right w:val="none" w:sz="0" w:space="0" w:color="auto"/>
          </w:divBdr>
        </w:div>
        <w:div w:id="1204633978">
          <w:marLeft w:val="1714"/>
          <w:marRight w:val="0"/>
          <w:marTop w:val="0"/>
          <w:marBottom w:val="0"/>
          <w:divBdr>
            <w:top w:val="none" w:sz="0" w:space="0" w:color="auto"/>
            <w:left w:val="none" w:sz="0" w:space="0" w:color="auto"/>
            <w:bottom w:val="none" w:sz="0" w:space="0" w:color="auto"/>
            <w:right w:val="none" w:sz="0" w:space="0" w:color="auto"/>
          </w:divBdr>
        </w:div>
        <w:div w:id="382798902">
          <w:marLeft w:val="446"/>
          <w:marRight w:val="0"/>
          <w:marTop w:val="120"/>
          <w:marBottom w:val="0"/>
          <w:divBdr>
            <w:top w:val="none" w:sz="0" w:space="0" w:color="auto"/>
            <w:left w:val="none" w:sz="0" w:space="0" w:color="auto"/>
            <w:bottom w:val="none" w:sz="0" w:space="0" w:color="auto"/>
            <w:right w:val="none" w:sz="0" w:space="0" w:color="auto"/>
          </w:divBdr>
        </w:div>
        <w:div w:id="1945068054">
          <w:marLeft w:val="1080"/>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428074">
      <w:bodyDiv w:val="1"/>
      <w:marLeft w:val="0"/>
      <w:marRight w:val="0"/>
      <w:marTop w:val="0"/>
      <w:marBottom w:val="0"/>
      <w:divBdr>
        <w:top w:val="none" w:sz="0" w:space="0" w:color="auto"/>
        <w:left w:val="none" w:sz="0" w:space="0" w:color="auto"/>
        <w:bottom w:val="none" w:sz="0" w:space="0" w:color="auto"/>
        <w:right w:val="none" w:sz="0" w:space="0" w:color="auto"/>
      </w:divBdr>
      <w:divsChild>
        <w:div w:id="1727336846">
          <w:marLeft w:val="1800"/>
          <w:marRight w:val="0"/>
          <w:marTop w:val="9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07188708">
      <w:bodyDiv w:val="1"/>
      <w:marLeft w:val="0"/>
      <w:marRight w:val="0"/>
      <w:marTop w:val="0"/>
      <w:marBottom w:val="0"/>
      <w:divBdr>
        <w:top w:val="none" w:sz="0" w:space="0" w:color="auto"/>
        <w:left w:val="none" w:sz="0" w:space="0" w:color="auto"/>
        <w:bottom w:val="none" w:sz="0" w:space="0" w:color="auto"/>
        <w:right w:val="none" w:sz="0" w:space="0" w:color="auto"/>
      </w:divBdr>
      <w:divsChild>
        <w:div w:id="2076076688">
          <w:marLeft w:val="547"/>
          <w:marRight w:val="0"/>
          <w:marTop w:val="120"/>
          <w:marBottom w:val="0"/>
          <w:divBdr>
            <w:top w:val="none" w:sz="0" w:space="0" w:color="auto"/>
            <w:left w:val="none" w:sz="0" w:space="0" w:color="auto"/>
            <w:bottom w:val="none" w:sz="0" w:space="0" w:color="auto"/>
            <w:right w:val="none" w:sz="0" w:space="0" w:color="auto"/>
          </w:divBdr>
        </w:div>
        <w:div w:id="915939208">
          <w:marLeft w:val="1166"/>
          <w:marRight w:val="0"/>
          <w:marTop w:val="100"/>
          <w:marBottom w:val="0"/>
          <w:divBdr>
            <w:top w:val="none" w:sz="0" w:space="0" w:color="auto"/>
            <w:left w:val="none" w:sz="0" w:space="0" w:color="auto"/>
            <w:bottom w:val="none" w:sz="0" w:space="0" w:color="auto"/>
            <w:right w:val="none" w:sz="0" w:space="0" w:color="auto"/>
          </w:divBdr>
        </w:div>
        <w:div w:id="2104914527">
          <w:marLeft w:val="1166"/>
          <w:marRight w:val="0"/>
          <w:marTop w:val="100"/>
          <w:marBottom w:val="0"/>
          <w:divBdr>
            <w:top w:val="none" w:sz="0" w:space="0" w:color="auto"/>
            <w:left w:val="none" w:sz="0" w:space="0" w:color="auto"/>
            <w:bottom w:val="none" w:sz="0" w:space="0" w:color="auto"/>
            <w:right w:val="none" w:sz="0" w:space="0" w:color="auto"/>
          </w:divBdr>
        </w:div>
        <w:div w:id="1713118952">
          <w:marLeft w:val="547"/>
          <w:marRight w:val="0"/>
          <w:marTop w:val="120"/>
          <w:marBottom w:val="0"/>
          <w:divBdr>
            <w:top w:val="none" w:sz="0" w:space="0" w:color="auto"/>
            <w:left w:val="none" w:sz="0" w:space="0" w:color="auto"/>
            <w:bottom w:val="none" w:sz="0" w:space="0" w:color="auto"/>
            <w:right w:val="none" w:sz="0" w:space="0" w:color="auto"/>
          </w:divBdr>
        </w:div>
        <w:div w:id="2046247431">
          <w:marLeft w:val="1166"/>
          <w:marRight w:val="0"/>
          <w:marTop w:val="100"/>
          <w:marBottom w:val="0"/>
          <w:divBdr>
            <w:top w:val="none" w:sz="0" w:space="0" w:color="auto"/>
            <w:left w:val="none" w:sz="0" w:space="0" w:color="auto"/>
            <w:bottom w:val="none" w:sz="0" w:space="0" w:color="auto"/>
            <w:right w:val="none" w:sz="0" w:space="0" w:color="auto"/>
          </w:divBdr>
        </w:div>
        <w:div w:id="231043501">
          <w:marLeft w:val="1166"/>
          <w:marRight w:val="0"/>
          <w:marTop w:val="100"/>
          <w:marBottom w:val="0"/>
          <w:divBdr>
            <w:top w:val="none" w:sz="0" w:space="0" w:color="auto"/>
            <w:left w:val="none" w:sz="0" w:space="0" w:color="auto"/>
            <w:bottom w:val="none" w:sz="0" w:space="0" w:color="auto"/>
            <w:right w:val="none" w:sz="0" w:space="0" w:color="auto"/>
          </w:divBdr>
        </w:div>
        <w:div w:id="2009358761">
          <w:marLeft w:val="547"/>
          <w:marRight w:val="0"/>
          <w:marTop w:val="120"/>
          <w:marBottom w:val="0"/>
          <w:divBdr>
            <w:top w:val="none" w:sz="0" w:space="0" w:color="auto"/>
            <w:left w:val="none" w:sz="0" w:space="0" w:color="auto"/>
            <w:bottom w:val="none" w:sz="0" w:space="0" w:color="auto"/>
            <w:right w:val="none" w:sz="0" w:space="0" w:color="auto"/>
          </w:divBdr>
        </w:div>
        <w:div w:id="875308832">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547702">
      <w:bodyDiv w:val="1"/>
      <w:marLeft w:val="0"/>
      <w:marRight w:val="0"/>
      <w:marTop w:val="0"/>
      <w:marBottom w:val="0"/>
      <w:divBdr>
        <w:top w:val="none" w:sz="0" w:space="0" w:color="auto"/>
        <w:left w:val="none" w:sz="0" w:space="0" w:color="auto"/>
        <w:bottom w:val="none" w:sz="0" w:space="0" w:color="auto"/>
        <w:right w:val="none" w:sz="0" w:space="0" w:color="auto"/>
      </w:divBdr>
      <w:divsChild>
        <w:div w:id="416096639">
          <w:marLeft w:val="446"/>
          <w:marRight w:val="0"/>
          <w:marTop w:val="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299385">
      <w:bodyDiv w:val="1"/>
      <w:marLeft w:val="0"/>
      <w:marRight w:val="0"/>
      <w:marTop w:val="0"/>
      <w:marBottom w:val="0"/>
      <w:divBdr>
        <w:top w:val="none" w:sz="0" w:space="0" w:color="auto"/>
        <w:left w:val="none" w:sz="0" w:space="0" w:color="auto"/>
        <w:bottom w:val="none" w:sz="0" w:space="0" w:color="auto"/>
        <w:right w:val="none" w:sz="0" w:space="0" w:color="auto"/>
      </w:divBdr>
      <w:divsChild>
        <w:div w:id="2021394102">
          <w:marLeft w:val="1166"/>
          <w:marRight w:val="0"/>
          <w:marTop w:val="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5580347">
      <w:bodyDiv w:val="1"/>
      <w:marLeft w:val="0"/>
      <w:marRight w:val="0"/>
      <w:marTop w:val="0"/>
      <w:marBottom w:val="0"/>
      <w:divBdr>
        <w:top w:val="none" w:sz="0" w:space="0" w:color="auto"/>
        <w:left w:val="none" w:sz="0" w:space="0" w:color="auto"/>
        <w:bottom w:val="none" w:sz="0" w:space="0" w:color="auto"/>
        <w:right w:val="none" w:sz="0" w:space="0" w:color="auto"/>
      </w:divBdr>
      <w:divsChild>
        <w:div w:id="316035111">
          <w:marLeft w:val="1800"/>
          <w:marRight w:val="0"/>
          <w:marTop w:val="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061922">
      <w:bodyDiv w:val="1"/>
      <w:marLeft w:val="0"/>
      <w:marRight w:val="0"/>
      <w:marTop w:val="0"/>
      <w:marBottom w:val="0"/>
      <w:divBdr>
        <w:top w:val="none" w:sz="0" w:space="0" w:color="auto"/>
        <w:left w:val="none" w:sz="0" w:space="0" w:color="auto"/>
        <w:bottom w:val="none" w:sz="0" w:space="0" w:color="auto"/>
        <w:right w:val="none" w:sz="0" w:space="0" w:color="auto"/>
      </w:divBdr>
      <w:divsChild>
        <w:div w:id="1625306922">
          <w:marLeft w:val="1166"/>
          <w:marRight w:val="0"/>
          <w:marTop w:val="0"/>
          <w:marBottom w:val="0"/>
          <w:divBdr>
            <w:top w:val="none" w:sz="0" w:space="0" w:color="auto"/>
            <w:left w:val="none" w:sz="0" w:space="0" w:color="auto"/>
            <w:bottom w:val="none" w:sz="0" w:space="0" w:color="auto"/>
            <w:right w:val="none" w:sz="0" w:space="0" w:color="auto"/>
          </w:divBdr>
        </w:div>
        <w:div w:id="1237857210">
          <w:marLeft w:val="1166"/>
          <w:marRight w:val="0"/>
          <w:marTop w:val="0"/>
          <w:marBottom w:val="0"/>
          <w:divBdr>
            <w:top w:val="none" w:sz="0" w:space="0" w:color="auto"/>
            <w:left w:val="none" w:sz="0" w:space="0" w:color="auto"/>
            <w:bottom w:val="none" w:sz="0" w:space="0" w:color="auto"/>
            <w:right w:val="none" w:sz="0" w:space="0" w:color="auto"/>
          </w:divBdr>
        </w:div>
      </w:divsChild>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1689858">
      <w:bodyDiv w:val="1"/>
      <w:marLeft w:val="0"/>
      <w:marRight w:val="0"/>
      <w:marTop w:val="0"/>
      <w:marBottom w:val="0"/>
      <w:divBdr>
        <w:top w:val="none" w:sz="0" w:space="0" w:color="auto"/>
        <w:left w:val="none" w:sz="0" w:space="0" w:color="auto"/>
        <w:bottom w:val="none" w:sz="0" w:space="0" w:color="auto"/>
        <w:right w:val="none" w:sz="0" w:space="0" w:color="auto"/>
      </w:divBdr>
      <w:divsChild>
        <w:div w:id="1820073878">
          <w:marLeft w:val="1166"/>
          <w:marRight w:val="0"/>
          <w:marTop w:val="0"/>
          <w:marBottom w:val="0"/>
          <w:divBdr>
            <w:top w:val="none" w:sz="0" w:space="0" w:color="auto"/>
            <w:left w:val="none" w:sz="0" w:space="0" w:color="auto"/>
            <w:bottom w:val="none" w:sz="0" w:space="0" w:color="auto"/>
            <w:right w:val="none" w:sz="0" w:space="0" w:color="auto"/>
          </w:divBdr>
        </w:div>
        <w:div w:id="198126476">
          <w:marLeft w:val="1800"/>
          <w:marRight w:val="0"/>
          <w:marTop w:val="0"/>
          <w:marBottom w:val="0"/>
          <w:divBdr>
            <w:top w:val="none" w:sz="0" w:space="0" w:color="auto"/>
            <w:left w:val="none" w:sz="0" w:space="0" w:color="auto"/>
            <w:bottom w:val="none" w:sz="0" w:space="0" w:color="auto"/>
            <w:right w:val="none" w:sz="0" w:space="0" w:color="auto"/>
          </w:divBdr>
        </w:div>
        <w:div w:id="1147018072">
          <w:marLeft w:val="1800"/>
          <w:marRight w:val="0"/>
          <w:marTop w:val="0"/>
          <w:marBottom w:val="0"/>
          <w:divBdr>
            <w:top w:val="none" w:sz="0" w:space="0" w:color="auto"/>
            <w:left w:val="none" w:sz="0" w:space="0" w:color="auto"/>
            <w:bottom w:val="none" w:sz="0" w:space="0" w:color="auto"/>
            <w:right w:val="none" w:sz="0" w:space="0" w:color="auto"/>
          </w:divBdr>
        </w:div>
        <w:div w:id="435755985">
          <w:marLeft w:val="1800"/>
          <w:marRight w:val="0"/>
          <w:marTop w:val="0"/>
          <w:marBottom w:val="0"/>
          <w:divBdr>
            <w:top w:val="none" w:sz="0" w:space="0" w:color="auto"/>
            <w:left w:val="none" w:sz="0" w:space="0" w:color="auto"/>
            <w:bottom w:val="none" w:sz="0" w:space="0" w:color="auto"/>
            <w:right w:val="none" w:sz="0" w:space="0" w:color="auto"/>
          </w:divBdr>
        </w:div>
        <w:div w:id="1784231053">
          <w:marLeft w:val="1800"/>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4989246">
      <w:bodyDiv w:val="1"/>
      <w:marLeft w:val="0"/>
      <w:marRight w:val="0"/>
      <w:marTop w:val="0"/>
      <w:marBottom w:val="0"/>
      <w:divBdr>
        <w:top w:val="none" w:sz="0" w:space="0" w:color="auto"/>
        <w:left w:val="none" w:sz="0" w:space="0" w:color="auto"/>
        <w:bottom w:val="none" w:sz="0" w:space="0" w:color="auto"/>
        <w:right w:val="none" w:sz="0" w:space="0" w:color="auto"/>
      </w:divBdr>
      <w:divsChild>
        <w:div w:id="300422269">
          <w:marLeft w:val="547"/>
          <w:marRight w:val="0"/>
          <w:marTop w:val="120"/>
          <w:marBottom w:val="0"/>
          <w:divBdr>
            <w:top w:val="none" w:sz="0" w:space="0" w:color="auto"/>
            <w:left w:val="none" w:sz="0" w:space="0" w:color="auto"/>
            <w:bottom w:val="none" w:sz="0" w:space="0" w:color="auto"/>
            <w:right w:val="none" w:sz="0" w:space="0" w:color="auto"/>
          </w:divBdr>
        </w:div>
        <w:div w:id="2014142455">
          <w:marLeft w:val="547"/>
          <w:marRight w:val="0"/>
          <w:marTop w:val="120"/>
          <w:marBottom w:val="0"/>
          <w:divBdr>
            <w:top w:val="none" w:sz="0" w:space="0" w:color="auto"/>
            <w:left w:val="none" w:sz="0" w:space="0" w:color="auto"/>
            <w:bottom w:val="none" w:sz="0" w:space="0" w:color="auto"/>
            <w:right w:val="none" w:sz="0" w:space="0" w:color="auto"/>
          </w:divBdr>
        </w:div>
        <w:div w:id="993796066">
          <w:marLeft w:val="1166"/>
          <w:marRight w:val="0"/>
          <w:marTop w:val="100"/>
          <w:marBottom w:val="0"/>
          <w:divBdr>
            <w:top w:val="none" w:sz="0" w:space="0" w:color="auto"/>
            <w:left w:val="none" w:sz="0" w:space="0" w:color="auto"/>
            <w:bottom w:val="none" w:sz="0" w:space="0" w:color="auto"/>
            <w:right w:val="none" w:sz="0" w:space="0" w:color="auto"/>
          </w:divBdr>
        </w:div>
        <w:div w:id="320088604">
          <w:marLeft w:val="374"/>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56248">
      <w:bodyDiv w:val="1"/>
      <w:marLeft w:val="0"/>
      <w:marRight w:val="0"/>
      <w:marTop w:val="0"/>
      <w:marBottom w:val="0"/>
      <w:divBdr>
        <w:top w:val="none" w:sz="0" w:space="0" w:color="auto"/>
        <w:left w:val="none" w:sz="0" w:space="0" w:color="auto"/>
        <w:bottom w:val="none" w:sz="0" w:space="0" w:color="auto"/>
        <w:right w:val="none" w:sz="0" w:space="0" w:color="auto"/>
      </w:divBdr>
      <w:divsChild>
        <w:div w:id="1585915106">
          <w:marLeft w:val="446"/>
          <w:marRight w:val="0"/>
          <w:marTop w:val="0"/>
          <w:marBottom w:val="0"/>
          <w:divBdr>
            <w:top w:val="none" w:sz="0" w:space="0" w:color="auto"/>
            <w:left w:val="none" w:sz="0" w:space="0" w:color="auto"/>
            <w:bottom w:val="none" w:sz="0" w:space="0" w:color="auto"/>
            <w:right w:val="none" w:sz="0" w:space="0" w:color="auto"/>
          </w:divBdr>
        </w:div>
        <w:div w:id="147480613">
          <w:marLeft w:val="446"/>
          <w:marRight w:val="0"/>
          <w:marTop w:val="0"/>
          <w:marBottom w:val="0"/>
          <w:divBdr>
            <w:top w:val="none" w:sz="0" w:space="0" w:color="auto"/>
            <w:left w:val="none" w:sz="0" w:space="0" w:color="auto"/>
            <w:bottom w:val="none" w:sz="0" w:space="0" w:color="auto"/>
            <w:right w:val="none" w:sz="0" w:space="0" w:color="auto"/>
          </w:divBdr>
        </w:div>
        <w:div w:id="1405566153">
          <w:marLeft w:val="547"/>
          <w:marRight w:val="0"/>
          <w:marTop w:val="120"/>
          <w:marBottom w:val="0"/>
          <w:divBdr>
            <w:top w:val="none" w:sz="0" w:space="0" w:color="auto"/>
            <w:left w:val="none" w:sz="0" w:space="0" w:color="auto"/>
            <w:bottom w:val="none" w:sz="0" w:space="0" w:color="auto"/>
            <w:right w:val="none" w:sz="0" w:space="0" w:color="auto"/>
          </w:divBdr>
        </w:div>
        <w:div w:id="88628047">
          <w:marLeft w:val="1267"/>
          <w:marRight w:val="0"/>
          <w:marTop w:val="100"/>
          <w:marBottom w:val="0"/>
          <w:divBdr>
            <w:top w:val="none" w:sz="0" w:space="0" w:color="auto"/>
            <w:left w:val="none" w:sz="0" w:space="0" w:color="auto"/>
            <w:bottom w:val="none" w:sz="0" w:space="0" w:color="auto"/>
            <w:right w:val="none" w:sz="0" w:space="0" w:color="auto"/>
          </w:divBdr>
        </w:div>
        <w:div w:id="561645629">
          <w:marLeft w:val="547"/>
          <w:marRight w:val="0"/>
          <w:marTop w:val="120"/>
          <w:marBottom w:val="0"/>
          <w:divBdr>
            <w:top w:val="none" w:sz="0" w:space="0" w:color="auto"/>
            <w:left w:val="none" w:sz="0" w:space="0" w:color="auto"/>
            <w:bottom w:val="none" w:sz="0" w:space="0" w:color="auto"/>
            <w:right w:val="none" w:sz="0" w:space="0" w:color="auto"/>
          </w:divBdr>
        </w:div>
        <w:div w:id="38820779">
          <w:marLeft w:val="1267"/>
          <w:marRight w:val="0"/>
          <w:marTop w:val="100"/>
          <w:marBottom w:val="0"/>
          <w:divBdr>
            <w:top w:val="none" w:sz="0" w:space="0" w:color="auto"/>
            <w:left w:val="none" w:sz="0" w:space="0" w:color="auto"/>
            <w:bottom w:val="none" w:sz="0" w:space="0" w:color="auto"/>
            <w:right w:val="none" w:sz="0" w:space="0" w:color="auto"/>
          </w:divBdr>
        </w:div>
        <w:div w:id="317614963">
          <w:marLeft w:val="547"/>
          <w:marRight w:val="0"/>
          <w:marTop w:val="120"/>
          <w:marBottom w:val="0"/>
          <w:divBdr>
            <w:top w:val="none" w:sz="0" w:space="0" w:color="auto"/>
            <w:left w:val="none" w:sz="0" w:space="0" w:color="auto"/>
            <w:bottom w:val="none" w:sz="0" w:space="0" w:color="auto"/>
            <w:right w:val="none" w:sz="0" w:space="0" w:color="auto"/>
          </w:divBdr>
        </w:div>
        <w:div w:id="781268695">
          <w:marLeft w:val="1267"/>
          <w:marRight w:val="0"/>
          <w:marTop w:val="100"/>
          <w:marBottom w:val="0"/>
          <w:divBdr>
            <w:top w:val="none" w:sz="0" w:space="0" w:color="auto"/>
            <w:left w:val="none" w:sz="0" w:space="0" w:color="auto"/>
            <w:bottom w:val="none" w:sz="0" w:space="0" w:color="auto"/>
            <w:right w:val="none" w:sz="0" w:space="0" w:color="auto"/>
          </w:divBdr>
        </w:div>
        <w:div w:id="1664889486">
          <w:marLeft w:val="1267"/>
          <w:marRight w:val="0"/>
          <w:marTop w:val="100"/>
          <w:marBottom w:val="0"/>
          <w:divBdr>
            <w:top w:val="none" w:sz="0" w:space="0" w:color="auto"/>
            <w:left w:val="none" w:sz="0" w:space="0" w:color="auto"/>
            <w:bottom w:val="none" w:sz="0" w:space="0" w:color="auto"/>
            <w:right w:val="none" w:sz="0" w:space="0" w:color="auto"/>
          </w:divBdr>
        </w:div>
        <w:div w:id="2029216419">
          <w:marLeft w:val="547"/>
          <w:marRight w:val="0"/>
          <w:marTop w:val="120"/>
          <w:marBottom w:val="0"/>
          <w:divBdr>
            <w:top w:val="none" w:sz="0" w:space="0" w:color="auto"/>
            <w:left w:val="none" w:sz="0" w:space="0" w:color="auto"/>
            <w:bottom w:val="none" w:sz="0" w:space="0" w:color="auto"/>
            <w:right w:val="none" w:sz="0" w:space="0" w:color="auto"/>
          </w:divBdr>
        </w:div>
        <w:div w:id="1973558491">
          <w:marLeft w:val="1267"/>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7997935">
      <w:bodyDiv w:val="1"/>
      <w:marLeft w:val="0"/>
      <w:marRight w:val="0"/>
      <w:marTop w:val="0"/>
      <w:marBottom w:val="0"/>
      <w:divBdr>
        <w:top w:val="none" w:sz="0" w:space="0" w:color="auto"/>
        <w:left w:val="none" w:sz="0" w:space="0" w:color="auto"/>
        <w:bottom w:val="none" w:sz="0" w:space="0" w:color="auto"/>
        <w:right w:val="none" w:sz="0" w:space="0" w:color="auto"/>
      </w:divBdr>
      <w:divsChild>
        <w:div w:id="1890067189">
          <w:marLeft w:val="547"/>
          <w:marRight w:val="0"/>
          <w:marTop w:val="120"/>
          <w:marBottom w:val="0"/>
          <w:divBdr>
            <w:top w:val="none" w:sz="0" w:space="0" w:color="auto"/>
            <w:left w:val="none" w:sz="0" w:space="0" w:color="auto"/>
            <w:bottom w:val="none" w:sz="0" w:space="0" w:color="auto"/>
            <w:right w:val="none" w:sz="0" w:space="0" w:color="auto"/>
          </w:divBdr>
        </w:div>
        <w:div w:id="5180878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407656">
      <w:bodyDiv w:val="1"/>
      <w:marLeft w:val="0"/>
      <w:marRight w:val="0"/>
      <w:marTop w:val="0"/>
      <w:marBottom w:val="0"/>
      <w:divBdr>
        <w:top w:val="none" w:sz="0" w:space="0" w:color="auto"/>
        <w:left w:val="none" w:sz="0" w:space="0" w:color="auto"/>
        <w:bottom w:val="none" w:sz="0" w:space="0" w:color="auto"/>
        <w:right w:val="none" w:sz="0" w:space="0" w:color="auto"/>
      </w:divBdr>
      <w:divsChild>
        <w:div w:id="1750225866">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024955">
      <w:bodyDiv w:val="1"/>
      <w:marLeft w:val="0"/>
      <w:marRight w:val="0"/>
      <w:marTop w:val="0"/>
      <w:marBottom w:val="0"/>
      <w:divBdr>
        <w:top w:val="none" w:sz="0" w:space="0" w:color="auto"/>
        <w:left w:val="none" w:sz="0" w:space="0" w:color="auto"/>
        <w:bottom w:val="none" w:sz="0" w:space="0" w:color="auto"/>
        <w:right w:val="none" w:sz="0" w:space="0" w:color="auto"/>
      </w:divBdr>
      <w:divsChild>
        <w:div w:id="910693371">
          <w:marLeft w:val="547"/>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8599408">
      <w:bodyDiv w:val="1"/>
      <w:marLeft w:val="0"/>
      <w:marRight w:val="0"/>
      <w:marTop w:val="0"/>
      <w:marBottom w:val="0"/>
      <w:divBdr>
        <w:top w:val="none" w:sz="0" w:space="0" w:color="auto"/>
        <w:left w:val="none" w:sz="0" w:space="0" w:color="auto"/>
        <w:bottom w:val="none" w:sz="0" w:space="0" w:color="auto"/>
        <w:right w:val="none" w:sz="0" w:space="0" w:color="auto"/>
      </w:divBdr>
      <w:divsChild>
        <w:div w:id="896748038">
          <w:marLeft w:val="1166"/>
          <w:marRight w:val="0"/>
          <w:marTop w:val="100"/>
          <w:marBottom w:val="0"/>
          <w:divBdr>
            <w:top w:val="none" w:sz="0" w:space="0" w:color="auto"/>
            <w:left w:val="none" w:sz="0" w:space="0" w:color="auto"/>
            <w:bottom w:val="none" w:sz="0" w:space="0" w:color="auto"/>
            <w:right w:val="none" w:sz="0" w:space="0" w:color="auto"/>
          </w:divBdr>
        </w:div>
        <w:div w:id="749499801">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689536">
      <w:bodyDiv w:val="1"/>
      <w:marLeft w:val="0"/>
      <w:marRight w:val="0"/>
      <w:marTop w:val="0"/>
      <w:marBottom w:val="0"/>
      <w:divBdr>
        <w:top w:val="none" w:sz="0" w:space="0" w:color="auto"/>
        <w:left w:val="none" w:sz="0" w:space="0" w:color="auto"/>
        <w:bottom w:val="none" w:sz="0" w:space="0" w:color="auto"/>
        <w:right w:val="none" w:sz="0" w:space="0" w:color="auto"/>
      </w:divBdr>
      <w:divsChild>
        <w:div w:id="347293448">
          <w:marLeft w:val="547"/>
          <w:marRight w:val="0"/>
          <w:marTop w:val="12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499764">
      <w:bodyDiv w:val="1"/>
      <w:marLeft w:val="0"/>
      <w:marRight w:val="0"/>
      <w:marTop w:val="0"/>
      <w:marBottom w:val="0"/>
      <w:divBdr>
        <w:top w:val="none" w:sz="0" w:space="0" w:color="auto"/>
        <w:left w:val="none" w:sz="0" w:space="0" w:color="auto"/>
        <w:bottom w:val="none" w:sz="0" w:space="0" w:color="auto"/>
        <w:right w:val="none" w:sz="0" w:space="0" w:color="auto"/>
      </w:divBdr>
      <w:divsChild>
        <w:div w:id="12460296">
          <w:marLeft w:val="1166"/>
          <w:marRight w:val="0"/>
          <w:marTop w:val="100"/>
          <w:marBottom w:val="0"/>
          <w:divBdr>
            <w:top w:val="none" w:sz="0" w:space="0" w:color="auto"/>
            <w:left w:val="none" w:sz="0" w:space="0" w:color="auto"/>
            <w:bottom w:val="none" w:sz="0" w:space="0" w:color="auto"/>
            <w:right w:val="none" w:sz="0" w:space="0" w:color="auto"/>
          </w:divBdr>
        </w:div>
        <w:div w:id="144709395">
          <w:marLeft w:val="1166"/>
          <w:marRight w:val="0"/>
          <w:marTop w:val="100"/>
          <w:marBottom w:val="0"/>
          <w:divBdr>
            <w:top w:val="none" w:sz="0" w:space="0" w:color="auto"/>
            <w:left w:val="none" w:sz="0" w:space="0" w:color="auto"/>
            <w:bottom w:val="none" w:sz="0" w:space="0" w:color="auto"/>
            <w:right w:val="none" w:sz="0" w:space="0" w:color="auto"/>
          </w:divBdr>
        </w:div>
        <w:div w:id="1990092183">
          <w:marLeft w:val="1166"/>
          <w:marRight w:val="0"/>
          <w:marTop w:val="100"/>
          <w:marBottom w:val="0"/>
          <w:divBdr>
            <w:top w:val="none" w:sz="0" w:space="0" w:color="auto"/>
            <w:left w:val="none" w:sz="0" w:space="0" w:color="auto"/>
            <w:bottom w:val="none" w:sz="0" w:space="0" w:color="auto"/>
            <w:right w:val="none" w:sz="0" w:space="0" w:color="auto"/>
          </w:divBdr>
        </w:div>
        <w:div w:id="1648238935">
          <w:marLeft w:val="1210"/>
          <w:marRight w:val="0"/>
          <w:marTop w:val="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3874807">
      <w:bodyDiv w:val="1"/>
      <w:marLeft w:val="0"/>
      <w:marRight w:val="0"/>
      <w:marTop w:val="0"/>
      <w:marBottom w:val="0"/>
      <w:divBdr>
        <w:top w:val="none" w:sz="0" w:space="0" w:color="auto"/>
        <w:left w:val="none" w:sz="0" w:space="0" w:color="auto"/>
        <w:bottom w:val="none" w:sz="0" w:space="0" w:color="auto"/>
        <w:right w:val="none" w:sz="0" w:space="0" w:color="auto"/>
      </w:divBdr>
      <w:divsChild>
        <w:div w:id="672802490">
          <w:marLeft w:val="446"/>
          <w:marRight w:val="0"/>
          <w:marTop w:val="0"/>
          <w:marBottom w:val="0"/>
          <w:divBdr>
            <w:top w:val="none" w:sz="0" w:space="0" w:color="auto"/>
            <w:left w:val="none" w:sz="0" w:space="0" w:color="auto"/>
            <w:bottom w:val="none" w:sz="0" w:space="0" w:color="auto"/>
            <w:right w:val="none" w:sz="0" w:space="0" w:color="auto"/>
          </w:divBdr>
        </w:div>
        <w:div w:id="1763799108">
          <w:marLeft w:val="1714"/>
          <w:marRight w:val="0"/>
          <w:marTop w:val="0"/>
          <w:marBottom w:val="0"/>
          <w:divBdr>
            <w:top w:val="none" w:sz="0" w:space="0" w:color="auto"/>
            <w:left w:val="none" w:sz="0" w:space="0" w:color="auto"/>
            <w:bottom w:val="none" w:sz="0" w:space="0" w:color="auto"/>
            <w:right w:val="none" w:sz="0" w:space="0" w:color="auto"/>
          </w:divBdr>
        </w:div>
        <w:div w:id="1882016283">
          <w:marLeft w:val="1714"/>
          <w:marRight w:val="0"/>
          <w:marTop w:val="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0177595">
      <w:bodyDiv w:val="1"/>
      <w:marLeft w:val="0"/>
      <w:marRight w:val="0"/>
      <w:marTop w:val="0"/>
      <w:marBottom w:val="0"/>
      <w:divBdr>
        <w:top w:val="none" w:sz="0" w:space="0" w:color="auto"/>
        <w:left w:val="none" w:sz="0" w:space="0" w:color="auto"/>
        <w:bottom w:val="none" w:sz="0" w:space="0" w:color="auto"/>
        <w:right w:val="none" w:sz="0" w:space="0" w:color="auto"/>
      </w:divBdr>
      <w:divsChild>
        <w:div w:id="945163421">
          <w:marLeft w:val="734"/>
          <w:marRight w:val="0"/>
          <w:marTop w:val="0"/>
          <w:marBottom w:val="0"/>
          <w:divBdr>
            <w:top w:val="none" w:sz="0" w:space="0" w:color="auto"/>
            <w:left w:val="none" w:sz="0" w:space="0" w:color="auto"/>
            <w:bottom w:val="none" w:sz="0" w:space="0" w:color="auto"/>
            <w:right w:val="none" w:sz="0" w:space="0" w:color="auto"/>
          </w:divBdr>
        </w:div>
        <w:div w:id="1186938895">
          <w:marLeft w:val="734"/>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392045">
      <w:bodyDiv w:val="1"/>
      <w:marLeft w:val="0"/>
      <w:marRight w:val="0"/>
      <w:marTop w:val="0"/>
      <w:marBottom w:val="0"/>
      <w:divBdr>
        <w:top w:val="none" w:sz="0" w:space="0" w:color="auto"/>
        <w:left w:val="none" w:sz="0" w:space="0" w:color="auto"/>
        <w:bottom w:val="none" w:sz="0" w:space="0" w:color="auto"/>
        <w:right w:val="none" w:sz="0" w:space="0" w:color="auto"/>
      </w:divBdr>
      <w:divsChild>
        <w:div w:id="242567232">
          <w:marLeft w:val="446"/>
          <w:marRight w:val="0"/>
          <w:marTop w:val="0"/>
          <w:marBottom w:val="0"/>
          <w:divBdr>
            <w:top w:val="none" w:sz="0" w:space="0" w:color="auto"/>
            <w:left w:val="none" w:sz="0" w:space="0" w:color="auto"/>
            <w:bottom w:val="none" w:sz="0" w:space="0" w:color="auto"/>
            <w:right w:val="none" w:sz="0" w:space="0" w:color="auto"/>
          </w:divBdr>
        </w:div>
        <w:div w:id="143863382">
          <w:marLeft w:val="446"/>
          <w:marRight w:val="0"/>
          <w:marTop w:val="0"/>
          <w:marBottom w:val="0"/>
          <w:divBdr>
            <w:top w:val="none" w:sz="0" w:space="0" w:color="auto"/>
            <w:left w:val="none" w:sz="0" w:space="0" w:color="auto"/>
            <w:bottom w:val="none" w:sz="0" w:space="0" w:color="auto"/>
            <w:right w:val="none" w:sz="0" w:space="0" w:color="auto"/>
          </w:divBdr>
        </w:div>
        <w:div w:id="1327005464">
          <w:marLeft w:val="446"/>
          <w:marRight w:val="0"/>
          <w:marTop w:val="0"/>
          <w:marBottom w:val="0"/>
          <w:divBdr>
            <w:top w:val="none" w:sz="0" w:space="0" w:color="auto"/>
            <w:left w:val="none" w:sz="0" w:space="0" w:color="auto"/>
            <w:bottom w:val="none" w:sz="0" w:space="0" w:color="auto"/>
            <w:right w:val="none" w:sz="0" w:space="0" w:color="auto"/>
          </w:divBdr>
        </w:div>
        <w:div w:id="1026448918">
          <w:marLeft w:val="446"/>
          <w:marRight w:val="0"/>
          <w:marTop w:val="0"/>
          <w:marBottom w:val="0"/>
          <w:divBdr>
            <w:top w:val="none" w:sz="0" w:space="0" w:color="auto"/>
            <w:left w:val="none" w:sz="0" w:space="0" w:color="auto"/>
            <w:bottom w:val="none" w:sz="0" w:space="0" w:color="auto"/>
            <w:right w:val="none" w:sz="0" w:space="0" w:color="auto"/>
          </w:divBdr>
        </w:div>
        <w:div w:id="1790317994">
          <w:marLeft w:val="1080"/>
          <w:marRight w:val="0"/>
          <w:marTop w:val="0"/>
          <w:marBottom w:val="0"/>
          <w:divBdr>
            <w:top w:val="none" w:sz="0" w:space="0" w:color="auto"/>
            <w:left w:val="none" w:sz="0" w:space="0" w:color="auto"/>
            <w:bottom w:val="none" w:sz="0" w:space="0" w:color="auto"/>
            <w:right w:val="none" w:sz="0" w:space="0" w:color="auto"/>
          </w:divBdr>
        </w:div>
        <w:div w:id="285237722">
          <w:marLeft w:val="1080"/>
          <w:marRight w:val="0"/>
          <w:marTop w:val="0"/>
          <w:marBottom w:val="0"/>
          <w:divBdr>
            <w:top w:val="none" w:sz="0" w:space="0" w:color="auto"/>
            <w:left w:val="none" w:sz="0" w:space="0" w:color="auto"/>
            <w:bottom w:val="none" w:sz="0" w:space="0" w:color="auto"/>
            <w:right w:val="none" w:sz="0" w:space="0" w:color="auto"/>
          </w:divBdr>
        </w:div>
        <w:div w:id="1214003205">
          <w:marLeft w:val="1080"/>
          <w:marRight w:val="0"/>
          <w:marTop w:val="0"/>
          <w:marBottom w:val="0"/>
          <w:divBdr>
            <w:top w:val="none" w:sz="0" w:space="0" w:color="auto"/>
            <w:left w:val="none" w:sz="0" w:space="0" w:color="auto"/>
            <w:bottom w:val="none" w:sz="0" w:space="0" w:color="auto"/>
            <w:right w:val="none" w:sz="0" w:space="0" w:color="auto"/>
          </w:divBdr>
        </w:div>
        <w:div w:id="1468890325">
          <w:marLeft w:val="547"/>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364070">
      <w:bodyDiv w:val="1"/>
      <w:marLeft w:val="0"/>
      <w:marRight w:val="0"/>
      <w:marTop w:val="0"/>
      <w:marBottom w:val="0"/>
      <w:divBdr>
        <w:top w:val="none" w:sz="0" w:space="0" w:color="auto"/>
        <w:left w:val="none" w:sz="0" w:space="0" w:color="auto"/>
        <w:bottom w:val="none" w:sz="0" w:space="0" w:color="auto"/>
        <w:right w:val="none" w:sz="0" w:space="0" w:color="auto"/>
      </w:divBdr>
      <w:divsChild>
        <w:div w:id="1534070635">
          <w:marLeft w:val="1267"/>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5466236">
      <w:bodyDiv w:val="1"/>
      <w:marLeft w:val="0"/>
      <w:marRight w:val="0"/>
      <w:marTop w:val="0"/>
      <w:marBottom w:val="0"/>
      <w:divBdr>
        <w:top w:val="none" w:sz="0" w:space="0" w:color="auto"/>
        <w:left w:val="none" w:sz="0" w:space="0" w:color="auto"/>
        <w:bottom w:val="none" w:sz="0" w:space="0" w:color="auto"/>
        <w:right w:val="none" w:sz="0" w:space="0" w:color="auto"/>
      </w:divBdr>
      <w:divsChild>
        <w:div w:id="2074815328">
          <w:marLeft w:val="547"/>
          <w:marRight w:val="0"/>
          <w:marTop w:val="12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252222">
      <w:bodyDiv w:val="1"/>
      <w:marLeft w:val="0"/>
      <w:marRight w:val="0"/>
      <w:marTop w:val="0"/>
      <w:marBottom w:val="0"/>
      <w:divBdr>
        <w:top w:val="none" w:sz="0" w:space="0" w:color="auto"/>
        <w:left w:val="none" w:sz="0" w:space="0" w:color="auto"/>
        <w:bottom w:val="none" w:sz="0" w:space="0" w:color="auto"/>
        <w:right w:val="none" w:sz="0" w:space="0" w:color="auto"/>
      </w:divBdr>
      <w:divsChild>
        <w:div w:id="1185747475">
          <w:marLeft w:val="1368"/>
          <w:marRight w:val="0"/>
          <w:marTop w:val="0"/>
          <w:marBottom w:val="0"/>
          <w:divBdr>
            <w:top w:val="none" w:sz="0" w:space="0" w:color="auto"/>
            <w:left w:val="none" w:sz="0" w:space="0" w:color="auto"/>
            <w:bottom w:val="none" w:sz="0" w:space="0" w:color="auto"/>
            <w:right w:val="none" w:sz="0" w:space="0" w:color="auto"/>
          </w:divBdr>
        </w:div>
        <w:div w:id="1254902289">
          <w:marLeft w:val="2088"/>
          <w:marRight w:val="0"/>
          <w:marTop w:val="0"/>
          <w:marBottom w:val="0"/>
          <w:divBdr>
            <w:top w:val="none" w:sz="0" w:space="0" w:color="auto"/>
            <w:left w:val="none" w:sz="0" w:space="0" w:color="auto"/>
            <w:bottom w:val="none" w:sz="0" w:space="0" w:color="auto"/>
            <w:right w:val="none" w:sz="0" w:space="0" w:color="auto"/>
          </w:divBdr>
        </w:div>
        <w:div w:id="1738939007">
          <w:marLeft w:val="101"/>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311953">
      <w:bodyDiv w:val="1"/>
      <w:marLeft w:val="0"/>
      <w:marRight w:val="0"/>
      <w:marTop w:val="0"/>
      <w:marBottom w:val="0"/>
      <w:divBdr>
        <w:top w:val="none" w:sz="0" w:space="0" w:color="auto"/>
        <w:left w:val="none" w:sz="0" w:space="0" w:color="auto"/>
        <w:bottom w:val="none" w:sz="0" w:space="0" w:color="auto"/>
        <w:right w:val="none" w:sz="0" w:space="0" w:color="auto"/>
      </w:divBdr>
      <w:divsChild>
        <w:div w:id="1471246256">
          <w:marLeft w:val="446"/>
          <w:marRight w:val="0"/>
          <w:marTop w:val="120"/>
          <w:marBottom w:val="0"/>
          <w:divBdr>
            <w:top w:val="none" w:sz="0" w:space="0" w:color="auto"/>
            <w:left w:val="none" w:sz="0" w:space="0" w:color="auto"/>
            <w:bottom w:val="none" w:sz="0" w:space="0" w:color="auto"/>
            <w:right w:val="none" w:sz="0" w:space="0" w:color="auto"/>
          </w:divBdr>
        </w:div>
        <w:div w:id="522598895">
          <w:marLeft w:val="446"/>
          <w:marRight w:val="0"/>
          <w:marTop w:val="120"/>
          <w:marBottom w:val="0"/>
          <w:divBdr>
            <w:top w:val="none" w:sz="0" w:space="0" w:color="auto"/>
            <w:left w:val="none" w:sz="0" w:space="0" w:color="auto"/>
            <w:bottom w:val="none" w:sz="0" w:space="0" w:color="auto"/>
            <w:right w:val="none" w:sz="0" w:space="0" w:color="auto"/>
          </w:divBdr>
        </w:div>
        <w:div w:id="1051807510">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007693">
      <w:bodyDiv w:val="1"/>
      <w:marLeft w:val="0"/>
      <w:marRight w:val="0"/>
      <w:marTop w:val="0"/>
      <w:marBottom w:val="0"/>
      <w:divBdr>
        <w:top w:val="none" w:sz="0" w:space="0" w:color="auto"/>
        <w:left w:val="none" w:sz="0" w:space="0" w:color="auto"/>
        <w:bottom w:val="none" w:sz="0" w:space="0" w:color="auto"/>
        <w:right w:val="none" w:sz="0" w:space="0" w:color="auto"/>
      </w:divBdr>
      <w:divsChild>
        <w:div w:id="897130736">
          <w:marLeft w:val="1080"/>
          <w:marRight w:val="0"/>
          <w:marTop w:val="0"/>
          <w:marBottom w:val="0"/>
          <w:divBdr>
            <w:top w:val="none" w:sz="0" w:space="0" w:color="auto"/>
            <w:left w:val="none" w:sz="0" w:space="0" w:color="auto"/>
            <w:bottom w:val="none" w:sz="0" w:space="0" w:color="auto"/>
            <w:right w:val="none" w:sz="0" w:space="0" w:color="auto"/>
          </w:divBdr>
        </w:div>
      </w:divsChild>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2702386">
      <w:bodyDiv w:val="1"/>
      <w:marLeft w:val="0"/>
      <w:marRight w:val="0"/>
      <w:marTop w:val="0"/>
      <w:marBottom w:val="0"/>
      <w:divBdr>
        <w:top w:val="none" w:sz="0" w:space="0" w:color="auto"/>
        <w:left w:val="none" w:sz="0" w:space="0" w:color="auto"/>
        <w:bottom w:val="none" w:sz="0" w:space="0" w:color="auto"/>
        <w:right w:val="none" w:sz="0" w:space="0" w:color="auto"/>
      </w:divBdr>
      <w:divsChild>
        <w:div w:id="628511530">
          <w:marLeft w:val="1166"/>
          <w:marRight w:val="0"/>
          <w:marTop w:val="0"/>
          <w:marBottom w:val="0"/>
          <w:divBdr>
            <w:top w:val="none" w:sz="0" w:space="0" w:color="auto"/>
            <w:left w:val="none" w:sz="0" w:space="0" w:color="auto"/>
            <w:bottom w:val="none" w:sz="0" w:space="0" w:color="auto"/>
            <w:right w:val="none" w:sz="0" w:space="0" w:color="auto"/>
          </w:divBdr>
        </w:div>
        <w:div w:id="1673411113">
          <w:marLeft w:val="1166"/>
          <w:marRight w:val="0"/>
          <w:marTop w:val="0"/>
          <w:marBottom w:val="0"/>
          <w:divBdr>
            <w:top w:val="none" w:sz="0" w:space="0" w:color="auto"/>
            <w:left w:val="none" w:sz="0" w:space="0" w:color="auto"/>
            <w:bottom w:val="none" w:sz="0" w:space="0" w:color="auto"/>
            <w:right w:val="none" w:sz="0" w:space="0" w:color="auto"/>
          </w:divBdr>
        </w:div>
        <w:div w:id="655648012">
          <w:marLeft w:val="1166"/>
          <w:marRight w:val="0"/>
          <w:marTop w:val="0"/>
          <w:marBottom w:val="0"/>
          <w:divBdr>
            <w:top w:val="none" w:sz="0" w:space="0" w:color="auto"/>
            <w:left w:val="none" w:sz="0" w:space="0" w:color="auto"/>
            <w:bottom w:val="none" w:sz="0" w:space="0" w:color="auto"/>
            <w:right w:val="none" w:sz="0" w:space="0" w:color="auto"/>
          </w:divBdr>
        </w:div>
        <w:div w:id="523712708">
          <w:marLeft w:val="1800"/>
          <w:marRight w:val="0"/>
          <w:marTop w:val="0"/>
          <w:marBottom w:val="0"/>
          <w:divBdr>
            <w:top w:val="none" w:sz="0" w:space="0" w:color="auto"/>
            <w:left w:val="none" w:sz="0" w:space="0" w:color="auto"/>
            <w:bottom w:val="none" w:sz="0" w:space="0" w:color="auto"/>
            <w:right w:val="none" w:sz="0" w:space="0" w:color="auto"/>
          </w:divBdr>
        </w:div>
        <w:div w:id="1212689899">
          <w:marLeft w:val="1800"/>
          <w:marRight w:val="0"/>
          <w:marTop w:val="0"/>
          <w:marBottom w:val="0"/>
          <w:divBdr>
            <w:top w:val="none" w:sz="0" w:space="0" w:color="auto"/>
            <w:left w:val="none" w:sz="0" w:space="0" w:color="auto"/>
            <w:bottom w:val="none" w:sz="0" w:space="0" w:color="auto"/>
            <w:right w:val="none" w:sz="0" w:space="0" w:color="auto"/>
          </w:divBdr>
        </w:div>
        <w:div w:id="1853839293">
          <w:marLeft w:val="1800"/>
          <w:marRight w:val="0"/>
          <w:marTop w:val="0"/>
          <w:marBottom w:val="0"/>
          <w:divBdr>
            <w:top w:val="none" w:sz="0" w:space="0" w:color="auto"/>
            <w:left w:val="none" w:sz="0" w:space="0" w:color="auto"/>
            <w:bottom w:val="none" w:sz="0" w:space="0" w:color="auto"/>
            <w:right w:val="none" w:sz="0" w:space="0" w:color="auto"/>
          </w:divBdr>
        </w:div>
        <w:div w:id="700325944">
          <w:marLeft w:val="1800"/>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7788518">
      <w:bodyDiv w:val="1"/>
      <w:marLeft w:val="0"/>
      <w:marRight w:val="0"/>
      <w:marTop w:val="0"/>
      <w:marBottom w:val="0"/>
      <w:divBdr>
        <w:top w:val="none" w:sz="0" w:space="0" w:color="auto"/>
        <w:left w:val="none" w:sz="0" w:space="0" w:color="auto"/>
        <w:bottom w:val="none" w:sz="0" w:space="0" w:color="auto"/>
        <w:right w:val="none" w:sz="0" w:space="0" w:color="auto"/>
      </w:divBdr>
      <w:divsChild>
        <w:div w:id="193815233">
          <w:marLeft w:val="1080"/>
          <w:marRight w:val="0"/>
          <w:marTop w:val="0"/>
          <w:marBottom w:val="0"/>
          <w:divBdr>
            <w:top w:val="none" w:sz="0" w:space="0" w:color="auto"/>
            <w:left w:val="none" w:sz="0" w:space="0" w:color="auto"/>
            <w:bottom w:val="none" w:sz="0" w:space="0" w:color="auto"/>
            <w:right w:val="none" w:sz="0" w:space="0" w:color="auto"/>
          </w:divBdr>
        </w:div>
        <w:div w:id="2006736344">
          <w:marLeft w:val="1080"/>
          <w:marRight w:val="0"/>
          <w:marTop w:val="0"/>
          <w:marBottom w:val="0"/>
          <w:divBdr>
            <w:top w:val="none" w:sz="0" w:space="0" w:color="auto"/>
            <w:left w:val="none" w:sz="0" w:space="0" w:color="auto"/>
            <w:bottom w:val="none" w:sz="0" w:space="0" w:color="auto"/>
            <w:right w:val="none" w:sz="0" w:space="0" w:color="auto"/>
          </w:divBdr>
        </w:div>
        <w:div w:id="406726674">
          <w:marLeft w:val="1080"/>
          <w:marRight w:val="0"/>
          <w:marTop w:val="0"/>
          <w:marBottom w:val="0"/>
          <w:divBdr>
            <w:top w:val="none" w:sz="0" w:space="0" w:color="auto"/>
            <w:left w:val="none" w:sz="0" w:space="0" w:color="auto"/>
            <w:bottom w:val="none" w:sz="0" w:space="0" w:color="auto"/>
            <w:right w:val="none" w:sz="0" w:space="0" w:color="auto"/>
          </w:divBdr>
        </w:div>
        <w:div w:id="1366054565">
          <w:marLeft w:val="1714"/>
          <w:marRight w:val="0"/>
          <w:marTop w:val="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1237704">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0804138">
      <w:bodyDiv w:val="1"/>
      <w:marLeft w:val="0"/>
      <w:marRight w:val="0"/>
      <w:marTop w:val="0"/>
      <w:marBottom w:val="0"/>
      <w:divBdr>
        <w:top w:val="none" w:sz="0" w:space="0" w:color="auto"/>
        <w:left w:val="none" w:sz="0" w:space="0" w:color="auto"/>
        <w:bottom w:val="none" w:sz="0" w:space="0" w:color="auto"/>
        <w:right w:val="none" w:sz="0" w:space="0" w:color="auto"/>
      </w:divBdr>
      <w:divsChild>
        <w:div w:id="2112819555">
          <w:marLeft w:val="1080"/>
          <w:marRight w:val="0"/>
          <w:marTop w:val="0"/>
          <w:marBottom w:val="0"/>
          <w:divBdr>
            <w:top w:val="none" w:sz="0" w:space="0" w:color="auto"/>
            <w:left w:val="none" w:sz="0" w:space="0" w:color="auto"/>
            <w:bottom w:val="none" w:sz="0" w:space="0" w:color="auto"/>
            <w:right w:val="none" w:sz="0" w:space="0" w:color="auto"/>
          </w:divBdr>
        </w:div>
      </w:divsChild>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358297">
      <w:bodyDiv w:val="1"/>
      <w:marLeft w:val="0"/>
      <w:marRight w:val="0"/>
      <w:marTop w:val="0"/>
      <w:marBottom w:val="0"/>
      <w:divBdr>
        <w:top w:val="none" w:sz="0" w:space="0" w:color="auto"/>
        <w:left w:val="none" w:sz="0" w:space="0" w:color="auto"/>
        <w:bottom w:val="none" w:sz="0" w:space="0" w:color="auto"/>
        <w:right w:val="none" w:sz="0" w:space="0" w:color="auto"/>
      </w:divBdr>
      <w:divsChild>
        <w:div w:id="1143962729">
          <w:marLeft w:val="547"/>
          <w:marRight w:val="0"/>
          <w:marTop w:val="0"/>
          <w:marBottom w:val="0"/>
          <w:divBdr>
            <w:top w:val="none" w:sz="0" w:space="0" w:color="auto"/>
            <w:left w:val="none" w:sz="0" w:space="0" w:color="auto"/>
            <w:bottom w:val="none" w:sz="0" w:space="0" w:color="auto"/>
            <w:right w:val="none" w:sz="0" w:space="0" w:color="auto"/>
          </w:divBdr>
        </w:div>
        <w:div w:id="1608851390">
          <w:marLeft w:val="547"/>
          <w:marRight w:val="0"/>
          <w:marTop w:val="0"/>
          <w:marBottom w:val="0"/>
          <w:divBdr>
            <w:top w:val="none" w:sz="0" w:space="0" w:color="auto"/>
            <w:left w:val="none" w:sz="0" w:space="0" w:color="auto"/>
            <w:bottom w:val="none" w:sz="0" w:space="0" w:color="auto"/>
            <w:right w:val="none" w:sz="0" w:space="0" w:color="auto"/>
          </w:divBdr>
        </w:div>
        <w:div w:id="1955212047">
          <w:marLeft w:val="1166"/>
          <w:marRight w:val="0"/>
          <w:marTop w:val="0"/>
          <w:marBottom w:val="0"/>
          <w:divBdr>
            <w:top w:val="none" w:sz="0" w:space="0" w:color="auto"/>
            <w:left w:val="none" w:sz="0" w:space="0" w:color="auto"/>
            <w:bottom w:val="none" w:sz="0" w:space="0" w:color="auto"/>
            <w:right w:val="none" w:sz="0" w:space="0" w:color="auto"/>
          </w:divBdr>
        </w:div>
        <w:div w:id="2107263031">
          <w:marLeft w:val="1166"/>
          <w:marRight w:val="0"/>
          <w:marTop w:val="0"/>
          <w:marBottom w:val="0"/>
          <w:divBdr>
            <w:top w:val="none" w:sz="0" w:space="0" w:color="auto"/>
            <w:left w:val="none" w:sz="0" w:space="0" w:color="auto"/>
            <w:bottom w:val="none" w:sz="0" w:space="0" w:color="auto"/>
            <w:right w:val="none" w:sz="0" w:space="0" w:color="auto"/>
          </w:divBdr>
        </w:div>
        <w:div w:id="684018321">
          <w:marLeft w:val="1166"/>
          <w:marRight w:val="0"/>
          <w:marTop w:val="0"/>
          <w:marBottom w:val="0"/>
          <w:divBdr>
            <w:top w:val="none" w:sz="0" w:space="0" w:color="auto"/>
            <w:left w:val="none" w:sz="0" w:space="0" w:color="auto"/>
            <w:bottom w:val="none" w:sz="0" w:space="0" w:color="auto"/>
            <w:right w:val="none" w:sz="0" w:space="0" w:color="auto"/>
          </w:divBdr>
        </w:div>
        <w:div w:id="950013938">
          <w:marLeft w:val="1166"/>
          <w:marRight w:val="0"/>
          <w:marTop w:val="0"/>
          <w:marBottom w:val="0"/>
          <w:divBdr>
            <w:top w:val="none" w:sz="0" w:space="0" w:color="auto"/>
            <w:left w:val="none" w:sz="0" w:space="0" w:color="auto"/>
            <w:bottom w:val="none" w:sz="0" w:space="0" w:color="auto"/>
            <w:right w:val="none" w:sz="0" w:space="0" w:color="auto"/>
          </w:divBdr>
        </w:div>
        <w:div w:id="860241496">
          <w:marLeft w:val="547"/>
          <w:marRight w:val="0"/>
          <w:marTop w:val="0"/>
          <w:marBottom w:val="0"/>
          <w:divBdr>
            <w:top w:val="none" w:sz="0" w:space="0" w:color="auto"/>
            <w:left w:val="none" w:sz="0" w:space="0" w:color="auto"/>
            <w:bottom w:val="none" w:sz="0" w:space="0" w:color="auto"/>
            <w:right w:val="none" w:sz="0" w:space="0" w:color="auto"/>
          </w:divBdr>
        </w:div>
        <w:div w:id="972444865">
          <w:marLeft w:val="1267"/>
          <w:marRight w:val="0"/>
          <w:marTop w:val="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4706020">
      <w:bodyDiv w:val="1"/>
      <w:marLeft w:val="0"/>
      <w:marRight w:val="0"/>
      <w:marTop w:val="0"/>
      <w:marBottom w:val="0"/>
      <w:divBdr>
        <w:top w:val="none" w:sz="0" w:space="0" w:color="auto"/>
        <w:left w:val="none" w:sz="0" w:space="0" w:color="auto"/>
        <w:bottom w:val="none" w:sz="0" w:space="0" w:color="auto"/>
        <w:right w:val="none" w:sz="0" w:space="0" w:color="auto"/>
      </w:divBdr>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3102871">
      <w:bodyDiv w:val="1"/>
      <w:marLeft w:val="0"/>
      <w:marRight w:val="0"/>
      <w:marTop w:val="0"/>
      <w:marBottom w:val="0"/>
      <w:divBdr>
        <w:top w:val="none" w:sz="0" w:space="0" w:color="auto"/>
        <w:left w:val="none" w:sz="0" w:space="0" w:color="auto"/>
        <w:bottom w:val="none" w:sz="0" w:space="0" w:color="auto"/>
        <w:right w:val="none" w:sz="0" w:space="0" w:color="auto"/>
      </w:divBdr>
      <w:divsChild>
        <w:div w:id="455876857">
          <w:marLeft w:val="446"/>
          <w:marRight w:val="0"/>
          <w:marTop w:val="120"/>
          <w:marBottom w:val="0"/>
          <w:divBdr>
            <w:top w:val="none" w:sz="0" w:space="0" w:color="auto"/>
            <w:left w:val="none" w:sz="0" w:space="0" w:color="auto"/>
            <w:bottom w:val="none" w:sz="0" w:space="0" w:color="auto"/>
            <w:right w:val="none" w:sz="0" w:space="0" w:color="auto"/>
          </w:divBdr>
        </w:div>
        <w:div w:id="2065983793">
          <w:marLeft w:val="1080"/>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189816">
      <w:bodyDiv w:val="1"/>
      <w:marLeft w:val="0"/>
      <w:marRight w:val="0"/>
      <w:marTop w:val="0"/>
      <w:marBottom w:val="0"/>
      <w:divBdr>
        <w:top w:val="none" w:sz="0" w:space="0" w:color="auto"/>
        <w:left w:val="none" w:sz="0" w:space="0" w:color="auto"/>
        <w:bottom w:val="none" w:sz="0" w:space="0" w:color="auto"/>
        <w:right w:val="none" w:sz="0" w:space="0" w:color="auto"/>
      </w:divBdr>
      <w:divsChild>
        <w:div w:id="1045758293">
          <w:marLeft w:val="547"/>
          <w:marRight w:val="0"/>
          <w:marTop w:val="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3775985">
      <w:bodyDiv w:val="1"/>
      <w:marLeft w:val="0"/>
      <w:marRight w:val="0"/>
      <w:marTop w:val="0"/>
      <w:marBottom w:val="0"/>
      <w:divBdr>
        <w:top w:val="none" w:sz="0" w:space="0" w:color="auto"/>
        <w:left w:val="none" w:sz="0" w:space="0" w:color="auto"/>
        <w:bottom w:val="none" w:sz="0" w:space="0" w:color="auto"/>
        <w:right w:val="none" w:sz="0" w:space="0" w:color="auto"/>
      </w:divBdr>
      <w:divsChild>
        <w:div w:id="1769497949">
          <w:marLeft w:val="547"/>
          <w:marRight w:val="0"/>
          <w:marTop w:val="0"/>
          <w:marBottom w:val="0"/>
          <w:divBdr>
            <w:top w:val="none" w:sz="0" w:space="0" w:color="auto"/>
            <w:left w:val="none" w:sz="0" w:space="0" w:color="auto"/>
            <w:bottom w:val="none" w:sz="0" w:space="0" w:color="auto"/>
            <w:right w:val="none" w:sz="0" w:space="0" w:color="auto"/>
          </w:divBdr>
        </w:div>
        <w:div w:id="1152673050">
          <w:marLeft w:val="1166"/>
          <w:marRight w:val="0"/>
          <w:marTop w:val="0"/>
          <w:marBottom w:val="0"/>
          <w:divBdr>
            <w:top w:val="none" w:sz="0" w:space="0" w:color="auto"/>
            <w:left w:val="none" w:sz="0" w:space="0" w:color="auto"/>
            <w:bottom w:val="none" w:sz="0" w:space="0" w:color="auto"/>
            <w:right w:val="none" w:sz="0" w:space="0" w:color="auto"/>
          </w:divBdr>
        </w:div>
        <w:div w:id="1171136755">
          <w:marLeft w:val="1800"/>
          <w:marRight w:val="0"/>
          <w:marTop w:val="0"/>
          <w:marBottom w:val="0"/>
          <w:divBdr>
            <w:top w:val="none" w:sz="0" w:space="0" w:color="auto"/>
            <w:left w:val="none" w:sz="0" w:space="0" w:color="auto"/>
            <w:bottom w:val="none" w:sz="0" w:space="0" w:color="auto"/>
            <w:right w:val="none" w:sz="0" w:space="0" w:color="auto"/>
          </w:divBdr>
        </w:div>
        <w:div w:id="1478960589">
          <w:marLeft w:val="1800"/>
          <w:marRight w:val="0"/>
          <w:marTop w:val="0"/>
          <w:marBottom w:val="0"/>
          <w:divBdr>
            <w:top w:val="none" w:sz="0" w:space="0" w:color="auto"/>
            <w:left w:val="none" w:sz="0" w:space="0" w:color="auto"/>
            <w:bottom w:val="none" w:sz="0" w:space="0" w:color="auto"/>
            <w:right w:val="none" w:sz="0" w:space="0" w:color="auto"/>
          </w:divBdr>
        </w:div>
        <w:div w:id="612248567">
          <w:marLeft w:val="1800"/>
          <w:marRight w:val="0"/>
          <w:marTop w:val="0"/>
          <w:marBottom w:val="0"/>
          <w:divBdr>
            <w:top w:val="none" w:sz="0" w:space="0" w:color="auto"/>
            <w:left w:val="none" w:sz="0" w:space="0" w:color="auto"/>
            <w:bottom w:val="none" w:sz="0" w:space="0" w:color="auto"/>
            <w:right w:val="none" w:sz="0" w:space="0" w:color="auto"/>
          </w:divBdr>
        </w:div>
        <w:div w:id="1355686769">
          <w:marLeft w:val="1800"/>
          <w:marRight w:val="0"/>
          <w:marTop w:val="0"/>
          <w:marBottom w:val="0"/>
          <w:divBdr>
            <w:top w:val="none" w:sz="0" w:space="0" w:color="auto"/>
            <w:left w:val="none" w:sz="0" w:space="0" w:color="auto"/>
            <w:bottom w:val="none" w:sz="0" w:space="0" w:color="auto"/>
            <w:right w:val="none" w:sz="0" w:space="0" w:color="auto"/>
          </w:divBdr>
        </w:div>
        <w:div w:id="261887407">
          <w:marLeft w:val="1800"/>
          <w:marRight w:val="0"/>
          <w:marTop w:val="0"/>
          <w:marBottom w:val="0"/>
          <w:divBdr>
            <w:top w:val="none" w:sz="0" w:space="0" w:color="auto"/>
            <w:left w:val="none" w:sz="0" w:space="0" w:color="auto"/>
            <w:bottom w:val="none" w:sz="0" w:space="0" w:color="auto"/>
            <w:right w:val="none" w:sz="0" w:space="0" w:color="auto"/>
          </w:divBdr>
        </w:div>
        <w:div w:id="398091795">
          <w:marLeft w:val="1166"/>
          <w:marRight w:val="0"/>
          <w:marTop w:val="0"/>
          <w:marBottom w:val="0"/>
          <w:divBdr>
            <w:top w:val="none" w:sz="0" w:space="0" w:color="auto"/>
            <w:left w:val="none" w:sz="0" w:space="0" w:color="auto"/>
            <w:bottom w:val="none" w:sz="0" w:space="0" w:color="auto"/>
            <w:right w:val="none" w:sz="0" w:space="0" w:color="auto"/>
          </w:divBdr>
        </w:div>
        <w:div w:id="950237787">
          <w:marLeft w:val="1800"/>
          <w:marRight w:val="0"/>
          <w:marTop w:val="0"/>
          <w:marBottom w:val="0"/>
          <w:divBdr>
            <w:top w:val="none" w:sz="0" w:space="0" w:color="auto"/>
            <w:left w:val="none" w:sz="0" w:space="0" w:color="auto"/>
            <w:bottom w:val="none" w:sz="0" w:space="0" w:color="auto"/>
            <w:right w:val="none" w:sz="0" w:space="0" w:color="auto"/>
          </w:divBdr>
        </w:div>
        <w:div w:id="1202278522">
          <w:marLeft w:val="1800"/>
          <w:marRight w:val="0"/>
          <w:marTop w:val="0"/>
          <w:marBottom w:val="0"/>
          <w:divBdr>
            <w:top w:val="none" w:sz="0" w:space="0" w:color="auto"/>
            <w:left w:val="none" w:sz="0" w:space="0" w:color="auto"/>
            <w:bottom w:val="none" w:sz="0" w:space="0" w:color="auto"/>
            <w:right w:val="none" w:sz="0" w:space="0" w:color="auto"/>
          </w:divBdr>
        </w:div>
        <w:div w:id="1025904443">
          <w:marLeft w:val="1800"/>
          <w:marRight w:val="0"/>
          <w:marTop w:val="0"/>
          <w:marBottom w:val="0"/>
          <w:divBdr>
            <w:top w:val="none" w:sz="0" w:space="0" w:color="auto"/>
            <w:left w:val="none" w:sz="0" w:space="0" w:color="auto"/>
            <w:bottom w:val="none" w:sz="0" w:space="0" w:color="auto"/>
            <w:right w:val="none" w:sz="0" w:space="0" w:color="auto"/>
          </w:divBdr>
        </w:div>
        <w:div w:id="275527157">
          <w:marLeft w:val="1800"/>
          <w:marRight w:val="0"/>
          <w:marTop w:val="0"/>
          <w:marBottom w:val="0"/>
          <w:divBdr>
            <w:top w:val="none" w:sz="0" w:space="0" w:color="auto"/>
            <w:left w:val="none" w:sz="0" w:space="0" w:color="auto"/>
            <w:bottom w:val="none" w:sz="0" w:space="0" w:color="auto"/>
            <w:right w:val="none" w:sz="0" w:space="0" w:color="auto"/>
          </w:divBdr>
        </w:div>
        <w:div w:id="935600042">
          <w:marLeft w:val="1800"/>
          <w:marRight w:val="0"/>
          <w:marTop w:val="0"/>
          <w:marBottom w:val="0"/>
          <w:divBdr>
            <w:top w:val="none" w:sz="0" w:space="0" w:color="auto"/>
            <w:left w:val="none" w:sz="0" w:space="0" w:color="auto"/>
            <w:bottom w:val="none" w:sz="0" w:space="0" w:color="auto"/>
            <w:right w:val="none" w:sz="0" w:space="0" w:color="auto"/>
          </w:divBdr>
        </w:div>
        <w:div w:id="2069956251">
          <w:marLeft w:val="1166"/>
          <w:marRight w:val="0"/>
          <w:marTop w:val="0"/>
          <w:marBottom w:val="0"/>
          <w:divBdr>
            <w:top w:val="none" w:sz="0" w:space="0" w:color="auto"/>
            <w:left w:val="none" w:sz="0" w:space="0" w:color="auto"/>
            <w:bottom w:val="none" w:sz="0" w:space="0" w:color="auto"/>
            <w:right w:val="none" w:sz="0" w:space="0" w:color="auto"/>
          </w:divBdr>
        </w:div>
        <w:div w:id="1057431292">
          <w:marLeft w:val="1800"/>
          <w:marRight w:val="0"/>
          <w:marTop w:val="0"/>
          <w:marBottom w:val="0"/>
          <w:divBdr>
            <w:top w:val="none" w:sz="0" w:space="0" w:color="auto"/>
            <w:left w:val="none" w:sz="0" w:space="0" w:color="auto"/>
            <w:bottom w:val="none" w:sz="0" w:space="0" w:color="auto"/>
            <w:right w:val="none" w:sz="0" w:space="0" w:color="auto"/>
          </w:divBdr>
        </w:div>
        <w:div w:id="1075316541">
          <w:marLeft w:val="1800"/>
          <w:marRight w:val="0"/>
          <w:marTop w:val="0"/>
          <w:marBottom w:val="0"/>
          <w:divBdr>
            <w:top w:val="none" w:sz="0" w:space="0" w:color="auto"/>
            <w:left w:val="none" w:sz="0" w:space="0" w:color="auto"/>
            <w:bottom w:val="none" w:sz="0" w:space="0" w:color="auto"/>
            <w:right w:val="none" w:sz="0" w:space="0" w:color="auto"/>
          </w:divBdr>
        </w:div>
        <w:div w:id="1972132684">
          <w:marLeft w:val="1800"/>
          <w:marRight w:val="0"/>
          <w:marTop w:val="0"/>
          <w:marBottom w:val="0"/>
          <w:divBdr>
            <w:top w:val="none" w:sz="0" w:space="0" w:color="auto"/>
            <w:left w:val="none" w:sz="0" w:space="0" w:color="auto"/>
            <w:bottom w:val="none" w:sz="0" w:space="0" w:color="auto"/>
            <w:right w:val="none" w:sz="0" w:space="0" w:color="auto"/>
          </w:divBdr>
        </w:div>
        <w:div w:id="2130053663">
          <w:marLeft w:val="1800"/>
          <w:marRight w:val="0"/>
          <w:marTop w:val="0"/>
          <w:marBottom w:val="0"/>
          <w:divBdr>
            <w:top w:val="none" w:sz="0" w:space="0" w:color="auto"/>
            <w:left w:val="none" w:sz="0" w:space="0" w:color="auto"/>
            <w:bottom w:val="none" w:sz="0" w:space="0" w:color="auto"/>
            <w:right w:val="none" w:sz="0" w:space="0" w:color="auto"/>
          </w:divBdr>
        </w:div>
        <w:div w:id="1074933120">
          <w:marLeft w:val="1800"/>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248374">
      <w:bodyDiv w:val="1"/>
      <w:marLeft w:val="0"/>
      <w:marRight w:val="0"/>
      <w:marTop w:val="0"/>
      <w:marBottom w:val="0"/>
      <w:divBdr>
        <w:top w:val="none" w:sz="0" w:space="0" w:color="auto"/>
        <w:left w:val="none" w:sz="0" w:space="0" w:color="auto"/>
        <w:bottom w:val="none" w:sz="0" w:space="0" w:color="auto"/>
        <w:right w:val="none" w:sz="0" w:space="0" w:color="auto"/>
      </w:divBdr>
      <w:divsChild>
        <w:div w:id="97726243">
          <w:marLeft w:val="446"/>
          <w:marRight w:val="0"/>
          <w:marTop w:val="0"/>
          <w:marBottom w:val="0"/>
          <w:divBdr>
            <w:top w:val="none" w:sz="0" w:space="0" w:color="auto"/>
            <w:left w:val="none" w:sz="0" w:space="0" w:color="auto"/>
            <w:bottom w:val="none" w:sz="0" w:space="0" w:color="auto"/>
            <w:right w:val="none" w:sz="0" w:space="0" w:color="auto"/>
          </w:divBdr>
        </w:div>
        <w:div w:id="1706364593">
          <w:marLeft w:val="446"/>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8975671">
      <w:bodyDiv w:val="1"/>
      <w:marLeft w:val="0"/>
      <w:marRight w:val="0"/>
      <w:marTop w:val="0"/>
      <w:marBottom w:val="0"/>
      <w:divBdr>
        <w:top w:val="none" w:sz="0" w:space="0" w:color="auto"/>
        <w:left w:val="none" w:sz="0" w:space="0" w:color="auto"/>
        <w:bottom w:val="none" w:sz="0" w:space="0" w:color="auto"/>
        <w:right w:val="none" w:sz="0" w:space="0" w:color="auto"/>
      </w:divBdr>
      <w:divsChild>
        <w:div w:id="1148476494">
          <w:marLeft w:val="1800"/>
          <w:marRight w:val="0"/>
          <w:marTop w:val="0"/>
          <w:marBottom w:val="0"/>
          <w:divBdr>
            <w:top w:val="none" w:sz="0" w:space="0" w:color="auto"/>
            <w:left w:val="none" w:sz="0" w:space="0" w:color="auto"/>
            <w:bottom w:val="none" w:sz="0" w:space="0" w:color="auto"/>
            <w:right w:val="none" w:sz="0" w:space="0" w:color="auto"/>
          </w:divBdr>
        </w:div>
        <w:div w:id="2115515627">
          <w:marLeft w:val="1800"/>
          <w:marRight w:val="0"/>
          <w:marTop w:val="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298964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907">
          <w:marLeft w:val="1166"/>
          <w:marRight w:val="0"/>
          <w:marTop w:val="0"/>
          <w:marBottom w:val="0"/>
          <w:divBdr>
            <w:top w:val="none" w:sz="0" w:space="0" w:color="auto"/>
            <w:left w:val="none" w:sz="0" w:space="0" w:color="auto"/>
            <w:bottom w:val="none" w:sz="0" w:space="0" w:color="auto"/>
            <w:right w:val="none" w:sz="0" w:space="0" w:color="auto"/>
          </w:divBdr>
        </w:div>
        <w:div w:id="1976793298">
          <w:marLeft w:val="1166"/>
          <w:marRight w:val="0"/>
          <w:marTop w:val="0"/>
          <w:marBottom w:val="0"/>
          <w:divBdr>
            <w:top w:val="none" w:sz="0" w:space="0" w:color="auto"/>
            <w:left w:val="none" w:sz="0" w:space="0" w:color="auto"/>
            <w:bottom w:val="none" w:sz="0" w:space="0" w:color="auto"/>
            <w:right w:val="none" w:sz="0" w:space="0" w:color="auto"/>
          </w:divBdr>
        </w:div>
        <w:div w:id="599683677">
          <w:marLeft w:val="1166"/>
          <w:marRight w:val="0"/>
          <w:marTop w:val="0"/>
          <w:marBottom w:val="0"/>
          <w:divBdr>
            <w:top w:val="none" w:sz="0" w:space="0" w:color="auto"/>
            <w:left w:val="none" w:sz="0" w:space="0" w:color="auto"/>
            <w:bottom w:val="none" w:sz="0" w:space="0" w:color="auto"/>
            <w:right w:val="none" w:sz="0" w:space="0" w:color="auto"/>
          </w:divBdr>
        </w:div>
        <w:div w:id="651369474">
          <w:marLeft w:val="1800"/>
          <w:marRight w:val="0"/>
          <w:marTop w:val="0"/>
          <w:marBottom w:val="0"/>
          <w:divBdr>
            <w:top w:val="none" w:sz="0" w:space="0" w:color="auto"/>
            <w:left w:val="none" w:sz="0" w:space="0" w:color="auto"/>
            <w:bottom w:val="none" w:sz="0" w:space="0" w:color="auto"/>
            <w:right w:val="none" w:sz="0" w:space="0" w:color="auto"/>
          </w:divBdr>
        </w:div>
        <w:div w:id="1140464438">
          <w:marLeft w:val="1800"/>
          <w:marRight w:val="0"/>
          <w:marTop w:val="0"/>
          <w:marBottom w:val="0"/>
          <w:divBdr>
            <w:top w:val="none" w:sz="0" w:space="0" w:color="auto"/>
            <w:left w:val="none" w:sz="0" w:space="0" w:color="auto"/>
            <w:bottom w:val="none" w:sz="0" w:space="0" w:color="auto"/>
            <w:right w:val="none" w:sz="0" w:space="0" w:color="auto"/>
          </w:divBdr>
        </w:div>
        <w:div w:id="201331540">
          <w:marLeft w:val="1800"/>
          <w:marRight w:val="0"/>
          <w:marTop w:val="0"/>
          <w:marBottom w:val="0"/>
          <w:divBdr>
            <w:top w:val="none" w:sz="0" w:space="0" w:color="auto"/>
            <w:left w:val="none" w:sz="0" w:space="0" w:color="auto"/>
            <w:bottom w:val="none" w:sz="0" w:space="0" w:color="auto"/>
            <w:right w:val="none" w:sz="0" w:space="0" w:color="auto"/>
          </w:divBdr>
        </w:div>
        <w:div w:id="1653367625">
          <w:marLeft w:val="1800"/>
          <w:marRight w:val="0"/>
          <w:marTop w:val="0"/>
          <w:marBottom w:val="0"/>
          <w:divBdr>
            <w:top w:val="none" w:sz="0" w:space="0" w:color="auto"/>
            <w:left w:val="none" w:sz="0" w:space="0" w:color="auto"/>
            <w:bottom w:val="none" w:sz="0" w:space="0" w:color="auto"/>
            <w:right w:val="none" w:sz="0" w:space="0" w:color="auto"/>
          </w:divBdr>
        </w:div>
        <w:div w:id="133497533">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121048">
      <w:bodyDiv w:val="1"/>
      <w:marLeft w:val="0"/>
      <w:marRight w:val="0"/>
      <w:marTop w:val="0"/>
      <w:marBottom w:val="0"/>
      <w:divBdr>
        <w:top w:val="none" w:sz="0" w:space="0" w:color="auto"/>
        <w:left w:val="none" w:sz="0" w:space="0" w:color="auto"/>
        <w:bottom w:val="none" w:sz="0" w:space="0" w:color="auto"/>
        <w:right w:val="none" w:sz="0" w:space="0" w:color="auto"/>
      </w:divBdr>
      <w:divsChild>
        <w:div w:id="1326323775">
          <w:marLeft w:val="547"/>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4895674">
      <w:bodyDiv w:val="1"/>
      <w:marLeft w:val="0"/>
      <w:marRight w:val="0"/>
      <w:marTop w:val="0"/>
      <w:marBottom w:val="0"/>
      <w:divBdr>
        <w:top w:val="none" w:sz="0" w:space="0" w:color="auto"/>
        <w:left w:val="none" w:sz="0" w:space="0" w:color="auto"/>
        <w:bottom w:val="none" w:sz="0" w:space="0" w:color="auto"/>
        <w:right w:val="none" w:sz="0" w:space="0" w:color="auto"/>
      </w:divBdr>
      <w:divsChild>
        <w:div w:id="2013414951">
          <w:marLeft w:val="446"/>
          <w:marRight w:val="0"/>
          <w:marTop w:val="120"/>
          <w:marBottom w:val="0"/>
          <w:divBdr>
            <w:top w:val="none" w:sz="0" w:space="0" w:color="auto"/>
            <w:left w:val="none" w:sz="0" w:space="0" w:color="auto"/>
            <w:bottom w:val="none" w:sz="0" w:space="0" w:color="auto"/>
            <w:right w:val="none" w:sz="0" w:space="0" w:color="auto"/>
          </w:divBdr>
        </w:div>
        <w:div w:id="1347174249">
          <w:marLeft w:val="1080"/>
          <w:marRight w:val="0"/>
          <w:marTop w:val="100"/>
          <w:marBottom w:val="0"/>
          <w:divBdr>
            <w:top w:val="none" w:sz="0" w:space="0" w:color="auto"/>
            <w:left w:val="none" w:sz="0" w:space="0" w:color="auto"/>
            <w:bottom w:val="none" w:sz="0" w:space="0" w:color="auto"/>
            <w:right w:val="none" w:sz="0" w:space="0" w:color="auto"/>
          </w:divBdr>
        </w:div>
        <w:div w:id="173154730">
          <w:marLeft w:val="1800"/>
          <w:marRight w:val="0"/>
          <w:marTop w:val="0"/>
          <w:marBottom w:val="0"/>
          <w:divBdr>
            <w:top w:val="none" w:sz="0" w:space="0" w:color="auto"/>
            <w:left w:val="none" w:sz="0" w:space="0" w:color="auto"/>
            <w:bottom w:val="none" w:sz="0" w:space="0" w:color="auto"/>
            <w:right w:val="none" w:sz="0" w:space="0" w:color="auto"/>
          </w:divBdr>
        </w:div>
        <w:div w:id="1333222971">
          <w:marLeft w:val="1800"/>
          <w:marRight w:val="0"/>
          <w:marTop w:val="0"/>
          <w:marBottom w:val="0"/>
          <w:divBdr>
            <w:top w:val="none" w:sz="0" w:space="0" w:color="auto"/>
            <w:left w:val="none" w:sz="0" w:space="0" w:color="auto"/>
            <w:bottom w:val="none" w:sz="0" w:space="0" w:color="auto"/>
            <w:right w:val="none" w:sz="0" w:space="0" w:color="auto"/>
          </w:divBdr>
        </w:div>
        <w:div w:id="418911237">
          <w:marLeft w:val="1800"/>
          <w:marRight w:val="0"/>
          <w:marTop w:val="0"/>
          <w:marBottom w:val="0"/>
          <w:divBdr>
            <w:top w:val="none" w:sz="0" w:space="0" w:color="auto"/>
            <w:left w:val="none" w:sz="0" w:space="0" w:color="auto"/>
            <w:bottom w:val="none" w:sz="0" w:space="0" w:color="auto"/>
            <w:right w:val="none" w:sz="0" w:space="0" w:color="auto"/>
          </w:divBdr>
        </w:div>
        <w:div w:id="1376545830">
          <w:marLeft w:val="1800"/>
          <w:marRight w:val="0"/>
          <w:marTop w:val="0"/>
          <w:marBottom w:val="0"/>
          <w:divBdr>
            <w:top w:val="none" w:sz="0" w:space="0" w:color="auto"/>
            <w:left w:val="none" w:sz="0" w:space="0" w:color="auto"/>
            <w:bottom w:val="none" w:sz="0" w:space="0" w:color="auto"/>
            <w:right w:val="none" w:sz="0" w:space="0" w:color="auto"/>
          </w:divBdr>
        </w:div>
        <w:div w:id="1496804583">
          <w:marLeft w:val="1800"/>
          <w:marRight w:val="0"/>
          <w:marTop w:val="0"/>
          <w:marBottom w:val="0"/>
          <w:divBdr>
            <w:top w:val="none" w:sz="0" w:space="0" w:color="auto"/>
            <w:left w:val="none" w:sz="0" w:space="0" w:color="auto"/>
            <w:bottom w:val="none" w:sz="0" w:space="0" w:color="auto"/>
            <w:right w:val="none" w:sz="0" w:space="0" w:color="auto"/>
          </w:divBdr>
        </w:div>
        <w:div w:id="579101683">
          <w:marLeft w:val="1800"/>
          <w:marRight w:val="0"/>
          <w:marTop w:val="0"/>
          <w:marBottom w:val="0"/>
          <w:divBdr>
            <w:top w:val="none" w:sz="0" w:space="0" w:color="auto"/>
            <w:left w:val="none" w:sz="0" w:space="0" w:color="auto"/>
            <w:bottom w:val="none" w:sz="0" w:space="0" w:color="auto"/>
            <w:right w:val="none" w:sz="0" w:space="0" w:color="auto"/>
          </w:divBdr>
        </w:div>
        <w:div w:id="1072587065">
          <w:marLeft w:val="2520"/>
          <w:marRight w:val="0"/>
          <w:marTop w:val="0"/>
          <w:marBottom w:val="0"/>
          <w:divBdr>
            <w:top w:val="none" w:sz="0" w:space="0" w:color="auto"/>
            <w:left w:val="none" w:sz="0" w:space="0" w:color="auto"/>
            <w:bottom w:val="none" w:sz="0" w:space="0" w:color="auto"/>
            <w:right w:val="none" w:sz="0" w:space="0" w:color="auto"/>
          </w:divBdr>
        </w:div>
        <w:div w:id="551500588">
          <w:marLeft w:val="1800"/>
          <w:marRight w:val="0"/>
          <w:marTop w:val="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7980199">
      <w:bodyDiv w:val="1"/>
      <w:marLeft w:val="0"/>
      <w:marRight w:val="0"/>
      <w:marTop w:val="0"/>
      <w:marBottom w:val="0"/>
      <w:divBdr>
        <w:top w:val="none" w:sz="0" w:space="0" w:color="auto"/>
        <w:left w:val="none" w:sz="0" w:space="0" w:color="auto"/>
        <w:bottom w:val="none" w:sz="0" w:space="0" w:color="auto"/>
        <w:right w:val="none" w:sz="0" w:space="0" w:color="auto"/>
      </w:divBdr>
      <w:divsChild>
        <w:div w:id="12806045">
          <w:marLeft w:val="547"/>
          <w:marRight w:val="0"/>
          <w:marTop w:val="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639414">
      <w:bodyDiv w:val="1"/>
      <w:marLeft w:val="0"/>
      <w:marRight w:val="0"/>
      <w:marTop w:val="0"/>
      <w:marBottom w:val="0"/>
      <w:divBdr>
        <w:top w:val="none" w:sz="0" w:space="0" w:color="auto"/>
        <w:left w:val="none" w:sz="0" w:space="0" w:color="auto"/>
        <w:bottom w:val="none" w:sz="0" w:space="0" w:color="auto"/>
        <w:right w:val="none" w:sz="0" w:space="0" w:color="auto"/>
      </w:divBdr>
      <w:divsChild>
        <w:div w:id="829247769">
          <w:marLeft w:val="1368"/>
          <w:marRight w:val="0"/>
          <w:marTop w:val="0"/>
          <w:marBottom w:val="0"/>
          <w:divBdr>
            <w:top w:val="none" w:sz="0" w:space="0" w:color="auto"/>
            <w:left w:val="none" w:sz="0" w:space="0" w:color="auto"/>
            <w:bottom w:val="none" w:sz="0" w:space="0" w:color="auto"/>
            <w:right w:val="none" w:sz="0" w:space="0" w:color="auto"/>
          </w:divBdr>
        </w:div>
        <w:div w:id="730272306">
          <w:marLeft w:val="2088"/>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572567">
      <w:bodyDiv w:val="1"/>
      <w:marLeft w:val="0"/>
      <w:marRight w:val="0"/>
      <w:marTop w:val="0"/>
      <w:marBottom w:val="0"/>
      <w:divBdr>
        <w:top w:val="none" w:sz="0" w:space="0" w:color="auto"/>
        <w:left w:val="none" w:sz="0" w:space="0" w:color="auto"/>
        <w:bottom w:val="none" w:sz="0" w:space="0" w:color="auto"/>
        <w:right w:val="none" w:sz="0" w:space="0" w:color="auto"/>
      </w:divBdr>
      <w:divsChild>
        <w:div w:id="228276251">
          <w:marLeft w:val="1080"/>
          <w:marRight w:val="0"/>
          <w:marTop w:val="0"/>
          <w:marBottom w:val="0"/>
          <w:divBdr>
            <w:top w:val="none" w:sz="0" w:space="0" w:color="auto"/>
            <w:left w:val="none" w:sz="0" w:space="0" w:color="auto"/>
            <w:bottom w:val="none" w:sz="0" w:space="0" w:color="auto"/>
            <w:right w:val="none" w:sz="0" w:space="0" w:color="auto"/>
          </w:divBdr>
        </w:div>
        <w:div w:id="576675253">
          <w:marLeft w:val="1080"/>
          <w:marRight w:val="0"/>
          <w:marTop w:val="0"/>
          <w:marBottom w:val="0"/>
          <w:divBdr>
            <w:top w:val="none" w:sz="0" w:space="0" w:color="auto"/>
            <w:left w:val="none" w:sz="0" w:space="0" w:color="auto"/>
            <w:bottom w:val="none" w:sz="0" w:space="0" w:color="auto"/>
            <w:right w:val="none" w:sz="0" w:space="0" w:color="auto"/>
          </w:divBdr>
        </w:div>
        <w:div w:id="552083937">
          <w:marLeft w:val="1166"/>
          <w:marRight w:val="0"/>
          <w:marTop w:val="0"/>
          <w:marBottom w:val="0"/>
          <w:divBdr>
            <w:top w:val="none" w:sz="0" w:space="0" w:color="auto"/>
            <w:left w:val="none" w:sz="0" w:space="0" w:color="auto"/>
            <w:bottom w:val="none" w:sz="0" w:space="0" w:color="auto"/>
            <w:right w:val="none" w:sz="0" w:space="0" w:color="auto"/>
          </w:divBdr>
        </w:div>
        <w:div w:id="210583753">
          <w:marLeft w:val="1166"/>
          <w:marRight w:val="0"/>
          <w:marTop w:val="0"/>
          <w:marBottom w:val="0"/>
          <w:divBdr>
            <w:top w:val="none" w:sz="0" w:space="0" w:color="auto"/>
            <w:left w:val="none" w:sz="0" w:space="0" w:color="auto"/>
            <w:bottom w:val="none" w:sz="0" w:space="0" w:color="auto"/>
            <w:right w:val="none" w:sz="0" w:space="0" w:color="auto"/>
          </w:divBdr>
        </w:div>
        <w:div w:id="89472034">
          <w:marLeft w:val="1080"/>
          <w:marRight w:val="0"/>
          <w:marTop w:val="0"/>
          <w:marBottom w:val="0"/>
          <w:divBdr>
            <w:top w:val="none" w:sz="0" w:space="0" w:color="auto"/>
            <w:left w:val="none" w:sz="0" w:space="0" w:color="auto"/>
            <w:bottom w:val="none" w:sz="0" w:space="0" w:color="auto"/>
            <w:right w:val="none" w:sz="0" w:space="0" w:color="auto"/>
          </w:divBdr>
        </w:div>
        <w:div w:id="1435860355">
          <w:marLeft w:val="1166"/>
          <w:marRight w:val="0"/>
          <w:marTop w:val="0"/>
          <w:marBottom w:val="0"/>
          <w:divBdr>
            <w:top w:val="none" w:sz="0" w:space="0" w:color="auto"/>
            <w:left w:val="none" w:sz="0" w:space="0" w:color="auto"/>
            <w:bottom w:val="none" w:sz="0" w:space="0" w:color="auto"/>
            <w:right w:val="none" w:sz="0" w:space="0" w:color="auto"/>
          </w:divBdr>
        </w:div>
        <w:div w:id="409234350">
          <w:marLeft w:val="1166"/>
          <w:marRight w:val="0"/>
          <w:marTop w:val="0"/>
          <w:marBottom w:val="0"/>
          <w:divBdr>
            <w:top w:val="none" w:sz="0" w:space="0" w:color="auto"/>
            <w:left w:val="none" w:sz="0" w:space="0" w:color="auto"/>
            <w:bottom w:val="none" w:sz="0" w:space="0" w:color="auto"/>
            <w:right w:val="none" w:sz="0" w:space="0" w:color="auto"/>
          </w:divBdr>
        </w:div>
        <w:div w:id="843015862">
          <w:marLeft w:val="1166"/>
          <w:marRight w:val="0"/>
          <w:marTop w:val="0"/>
          <w:marBottom w:val="0"/>
          <w:divBdr>
            <w:top w:val="none" w:sz="0" w:space="0" w:color="auto"/>
            <w:left w:val="none" w:sz="0" w:space="0" w:color="auto"/>
            <w:bottom w:val="none" w:sz="0" w:space="0" w:color="auto"/>
            <w:right w:val="none" w:sz="0" w:space="0" w:color="auto"/>
          </w:divBdr>
        </w:div>
        <w:div w:id="628780022">
          <w:marLeft w:val="446"/>
          <w:marRight w:val="0"/>
          <w:marTop w:val="0"/>
          <w:marBottom w:val="0"/>
          <w:divBdr>
            <w:top w:val="none" w:sz="0" w:space="0" w:color="auto"/>
            <w:left w:val="none" w:sz="0" w:space="0" w:color="auto"/>
            <w:bottom w:val="none" w:sz="0" w:space="0" w:color="auto"/>
            <w:right w:val="none" w:sz="0" w:space="0" w:color="auto"/>
          </w:divBdr>
        </w:div>
        <w:div w:id="1711152951">
          <w:marLeft w:val="1080"/>
          <w:marRight w:val="0"/>
          <w:marTop w:val="0"/>
          <w:marBottom w:val="0"/>
          <w:divBdr>
            <w:top w:val="none" w:sz="0" w:space="0" w:color="auto"/>
            <w:left w:val="none" w:sz="0" w:space="0" w:color="auto"/>
            <w:bottom w:val="none" w:sz="0" w:space="0" w:color="auto"/>
            <w:right w:val="none" w:sz="0" w:space="0" w:color="auto"/>
          </w:divBdr>
        </w:div>
        <w:div w:id="370811586">
          <w:marLeft w:val="1080"/>
          <w:marRight w:val="0"/>
          <w:marTop w:val="0"/>
          <w:marBottom w:val="0"/>
          <w:divBdr>
            <w:top w:val="none" w:sz="0" w:space="0" w:color="auto"/>
            <w:left w:val="none" w:sz="0" w:space="0" w:color="auto"/>
            <w:bottom w:val="none" w:sz="0" w:space="0" w:color="auto"/>
            <w:right w:val="none" w:sz="0" w:space="0" w:color="auto"/>
          </w:divBdr>
        </w:div>
        <w:div w:id="1117144830">
          <w:marLeft w:val="1080"/>
          <w:marRight w:val="0"/>
          <w:marTop w:val="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1900488">
      <w:bodyDiv w:val="1"/>
      <w:marLeft w:val="0"/>
      <w:marRight w:val="0"/>
      <w:marTop w:val="0"/>
      <w:marBottom w:val="0"/>
      <w:divBdr>
        <w:top w:val="none" w:sz="0" w:space="0" w:color="auto"/>
        <w:left w:val="none" w:sz="0" w:space="0" w:color="auto"/>
        <w:bottom w:val="none" w:sz="0" w:space="0" w:color="auto"/>
        <w:right w:val="none" w:sz="0" w:space="0" w:color="auto"/>
      </w:divBdr>
      <w:divsChild>
        <w:div w:id="393160055">
          <w:marLeft w:val="1080"/>
          <w:marRight w:val="0"/>
          <w:marTop w:val="0"/>
          <w:marBottom w:val="0"/>
          <w:divBdr>
            <w:top w:val="none" w:sz="0" w:space="0" w:color="auto"/>
            <w:left w:val="none" w:sz="0" w:space="0" w:color="auto"/>
            <w:bottom w:val="none" w:sz="0" w:space="0" w:color="auto"/>
            <w:right w:val="none" w:sz="0" w:space="0" w:color="auto"/>
          </w:divBdr>
        </w:div>
        <w:div w:id="964889373">
          <w:marLeft w:val="1080"/>
          <w:marRight w:val="0"/>
          <w:marTop w:val="0"/>
          <w:marBottom w:val="0"/>
          <w:divBdr>
            <w:top w:val="none" w:sz="0" w:space="0" w:color="auto"/>
            <w:left w:val="none" w:sz="0" w:space="0" w:color="auto"/>
            <w:bottom w:val="none" w:sz="0" w:space="0" w:color="auto"/>
            <w:right w:val="none" w:sz="0" w:space="0" w:color="auto"/>
          </w:divBdr>
        </w:div>
        <w:div w:id="1288271931">
          <w:marLeft w:val="1267"/>
          <w:marRight w:val="0"/>
          <w:marTop w:val="0"/>
          <w:marBottom w:val="0"/>
          <w:divBdr>
            <w:top w:val="none" w:sz="0" w:space="0" w:color="auto"/>
            <w:left w:val="none" w:sz="0" w:space="0" w:color="auto"/>
            <w:bottom w:val="none" w:sz="0" w:space="0" w:color="auto"/>
            <w:right w:val="none" w:sz="0" w:space="0" w:color="auto"/>
          </w:divBdr>
        </w:div>
        <w:div w:id="631249543">
          <w:marLeft w:val="1987"/>
          <w:marRight w:val="0"/>
          <w:marTop w:val="0"/>
          <w:marBottom w:val="0"/>
          <w:divBdr>
            <w:top w:val="none" w:sz="0" w:space="0" w:color="auto"/>
            <w:left w:val="none" w:sz="0" w:space="0" w:color="auto"/>
            <w:bottom w:val="none" w:sz="0" w:space="0" w:color="auto"/>
            <w:right w:val="none" w:sz="0" w:space="0" w:color="auto"/>
          </w:divBdr>
        </w:div>
        <w:div w:id="1479148764">
          <w:marLeft w:val="1166"/>
          <w:marRight w:val="0"/>
          <w:marTop w:val="100"/>
          <w:marBottom w:val="0"/>
          <w:divBdr>
            <w:top w:val="none" w:sz="0" w:space="0" w:color="auto"/>
            <w:left w:val="none" w:sz="0" w:space="0" w:color="auto"/>
            <w:bottom w:val="none" w:sz="0" w:space="0" w:color="auto"/>
            <w:right w:val="none" w:sz="0" w:space="0" w:color="auto"/>
          </w:divBdr>
        </w:div>
        <w:div w:id="1198809482">
          <w:marLeft w:val="1886"/>
          <w:marRight w:val="0"/>
          <w:marTop w:val="90"/>
          <w:marBottom w:val="0"/>
          <w:divBdr>
            <w:top w:val="none" w:sz="0" w:space="0" w:color="auto"/>
            <w:left w:val="none" w:sz="0" w:space="0" w:color="auto"/>
            <w:bottom w:val="none" w:sz="0" w:space="0" w:color="auto"/>
            <w:right w:val="none" w:sz="0" w:space="0" w:color="auto"/>
          </w:divBdr>
        </w:div>
        <w:div w:id="121772204">
          <w:marLeft w:val="1886"/>
          <w:marRight w:val="0"/>
          <w:marTop w:val="90"/>
          <w:marBottom w:val="0"/>
          <w:divBdr>
            <w:top w:val="none" w:sz="0" w:space="0" w:color="auto"/>
            <w:left w:val="none" w:sz="0" w:space="0" w:color="auto"/>
            <w:bottom w:val="none" w:sz="0" w:space="0" w:color="auto"/>
            <w:right w:val="none" w:sz="0" w:space="0" w:color="auto"/>
          </w:divBdr>
        </w:div>
        <w:div w:id="1968851219">
          <w:marLeft w:val="1886"/>
          <w:marRight w:val="0"/>
          <w:marTop w:val="90"/>
          <w:marBottom w:val="0"/>
          <w:divBdr>
            <w:top w:val="none" w:sz="0" w:space="0" w:color="auto"/>
            <w:left w:val="none" w:sz="0" w:space="0" w:color="auto"/>
            <w:bottom w:val="none" w:sz="0" w:space="0" w:color="auto"/>
            <w:right w:val="none" w:sz="0" w:space="0" w:color="auto"/>
          </w:divBdr>
        </w:div>
        <w:div w:id="2110810420">
          <w:marLeft w:val="1800"/>
          <w:marRight w:val="0"/>
          <w:marTop w:val="0"/>
          <w:marBottom w:val="0"/>
          <w:divBdr>
            <w:top w:val="none" w:sz="0" w:space="0" w:color="auto"/>
            <w:left w:val="none" w:sz="0" w:space="0" w:color="auto"/>
            <w:bottom w:val="none" w:sz="0" w:space="0" w:color="auto"/>
            <w:right w:val="none" w:sz="0" w:space="0" w:color="auto"/>
          </w:divBdr>
        </w:div>
        <w:div w:id="53742797">
          <w:marLeft w:val="1800"/>
          <w:marRight w:val="0"/>
          <w:marTop w:val="0"/>
          <w:marBottom w:val="0"/>
          <w:divBdr>
            <w:top w:val="none" w:sz="0" w:space="0" w:color="auto"/>
            <w:left w:val="none" w:sz="0" w:space="0" w:color="auto"/>
            <w:bottom w:val="none" w:sz="0" w:space="0" w:color="auto"/>
            <w:right w:val="none" w:sz="0" w:space="0" w:color="auto"/>
          </w:divBdr>
        </w:div>
        <w:div w:id="352533072">
          <w:marLeft w:val="1800"/>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4906865">
      <w:bodyDiv w:val="1"/>
      <w:marLeft w:val="0"/>
      <w:marRight w:val="0"/>
      <w:marTop w:val="0"/>
      <w:marBottom w:val="0"/>
      <w:divBdr>
        <w:top w:val="none" w:sz="0" w:space="0" w:color="auto"/>
        <w:left w:val="none" w:sz="0" w:space="0" w:color="auto"/>
        <w:bottom w:val="none" w:sz="0" w:space="0" w:color="auto"/>
        <w:right w:val="none" w:sz="0" w:space="0" w:color="auto"/>
      </w:divBdr>
      <w:divsChild>
        <w:div w:id="1252084188">
          <w:marLeft w:val="547"/>
          <w:marRight w:val="0"/>
          <w:marTop w:val="0"/>
          <w:marBottom w:val="0"/>
          <w:divBdr>
            <w:top w:val="none" w:sz="0" w:space="0" w:color="auto"/>
            <w:left w:val="none" w:sz="0" w:space="0" w:color="auto"/>
            <w:bottom w:val="none" w:sz="0" w:space="0" w:color="auto"/>
            <w:right w:val="none" w:sz="0" w:space="0" w:color="auto"/>
          </w:divBdr>
        </w:div>
        <w:div w:id="206111038">
          <w:marLeft w:val="1166"/>
          <w:marRight w:val="0"/>
          <w:marTop w:val="0"/>
          <w:marBottom w:val="0"/>
          <w:divBdr>
            <w:top w:val="none" w:sz="0" w:space="0" w:color="auto"/>
            <w:left w:val="none" w:sz="0" w:space="0" w:color="auto"/>
            <w:bottom w:val="none" w:sz="0" w:space="0" w:color="auto"/>
            <w:right w:val="none" w:sz="0" w:space="0" w:color="auto"/>
          </w:divBdr>
        </w:div>
        <w:div w:id="944265620">
          <w:marLeft w:val="1166"/>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9609360">
      <w:bodyDiv w:val="1"/>
      <w:marLeft w:val="0"/>
      <w:marRight w:val="0"/>
      <w:marTop w:val="0"/>
      <w:marBottom w:val="0"/>
      <w:divBdr>
        <w:top w:val="none" w:sz="0" w:space="0" w:color="auto"/>
        <w:left w:val="none" w:sz="0" w:space="0" w:color="auto"/>
        <w:bottom w:val="none" w:sz="0" w:space="0" w:color="auto"/>
        <w:right w:val="none" w:sz="0" w:space="0" w:color="auto"/>
      </w:divBdr>
      <w:divsChild>
        <w:div w:id="1327974087">
          <w:marLeft w:val="547"/>
          <w:marRight w:val="0"/>
          <w:marTop w:val="0"/>
          <w:marBottom w:val="0"/>
          <w:divBdr>
            <w:top w:val="none" w:sz="0" w:space="0" w:color="auto"/>
            <w:left w:val="none" w:sz="0" w:space="0" w:color="auto"/>
            <w:bottom w:val="none" w:sz="0" w:space="0" w:color="auto"/>
            <w:right w:val="none" w:sz="0" w:space="0" w:color="auto"/>
          </w:divBdr>
        </w:div>
        <w:div w:id="1357000166">
          <w:marLeft w:val="1166"/>
          <w:marRight w:val="0"/>
          <w:marTop w:val="0"/>
          <w:marBottom w:val="0"/>
          <w:divBdr>
            <w:top w:val="none" w:sz="0" w:space="0" w:color="auto"/>
            <w:left w:val="none" w:sz="0" w:space="0" w:color="auto"/>
            <w:bottom w:val="none" w:sz="0" w:space="0" w:color="auto"/>
            <w:right w:val="none" w:sz="0" w:space="0" w:color="auto"/>
          </w:divBdr>
        </w:div>
        <w:div w:id="510948083">
          <w:marLeft w:val="1800"/>
          <w:marRight w:val="0"/>
          <w:marTop w:val="0"/>
          <w:marBottom w:val="0"/>
          <w:divBdr>
            <w:top w:val="none" w:sz="0" w:space="0" w:color="auto"/>
            <w:left w:val="none" w:sz="0" w:space="0" w:color="auto"/>
            <w:bottom w:val="none" w:sz="0" w:space="0" w:color="auto"/>
            <w:right w:val="none" w:sz="0" w:space="0" w:color="auto"/>
          </w:divBdr>
        </w:div>
        <w:div w:id="1288466152">
          <w:marLeft w:val="1800"/>
          <w:marRight w:val="0"/>
          <w:marTop w:val="0"/>
          <w:marBottom w:val="0"/>
          <w:divBdr>
            <w:top w:val="none" w:sz="0" w:space="0" w:color="auto"/>
            <w:left w:val="none" w:sz="0" w:space="0" w:color="auto"/>
            <w:bottom w:val="none" w:sz="0" w:space="0" w:color="auto"/>
            <w:right w:val="none" w:sz="0" w:space="0" w:color="auto"/>
          </w:divBdr>
        </w:div>
        <w:div w:id="415711800">
          <w:marLeft w:val="1166"/>
          <w:marRight w:val="0"/>
          <w:marTop w:val="0"/>
          <w:marBottom w:val="0"/>
          <w:divBdr>
            <w:top w:val="none" w:sz="0" w:space="0" w:color="auto"/>
            <w:left w:val="none" w:sz="0" w:space="0" w:color="auto"/>
            <w:bottom w:val="none" w:sz="0" w:space="0" w:color="auto"/>
            <w:right w:val="none" w:sz="0" w:space="0" w:color="auto"/>
          </w:divBdr>
        </w:div>
        <w:div w:id="598830066">
          <w:marLeft w:val="1800"/>
          <w:marRight w:val="0"/>
          <w:marTop w:val="0"/>
          <w:marBottom w:val="0"/>
          <w:divBdr>
            <w:top w:val="none" w:sz="0" w:space="0" w:color="auto"/>
            <w:left w:val="none" w:sz="0" w:space="0" w:color="auto"/>
            <w:bottom w:val="none" w:sz="0" w:space="0" w:color="auto"/>
            <w:right w:val="none" w:sz="0" w:space="0" w:color="auto"/>
          </w:divBdr>
        </w:div>
        <w:div w:id="1984649784">
          <w:marLeft w:val="1800"/>
          <w:marRight w:val="0"/>
          <w:marTop w:val="0"/>
          <w:marBottom w:val="0"/>
          <w:divBdr>
            <w:top w:val="none" w:sz="0" w:space="0" w:color="auto"/>
            <w:left w:val="none" w:sz="0" w:space="0" w:color="auto"/>
            <w:bottom w:val="none" w:sz="0" w:space="0" w:color="auto"/>
            <w:right w:val="none" w:sz="0" w:space="0" w:color="auto"/>
          </w:divBdr>
        </w:div>
        <w:div w:id="814100380">
          <w:marLeft w:val="1166"/>
          <w:marRight w:val="0"/>
          <w:marTop w:val="0"/>
          <w:marBottom w:val="0"/>
          <w:divBdr>
            <w:top w:val="none" w:sz="0" w:space="0" w:color="auto"/>
            <w:left w:val="none" w:sz="0" w:space="0" w:color="auto"/>
            <w:bottom w:val="none" w:sz="0" w:space="0" w:color="auto"/>
            <w:right w:val="none" w:sz="0" w:space="0" w:color="auto"/>
          </w:divBdr>
        </w:div>
        <w:div w:id="682168113">
          <w:marLeft w:val="1800"/>
          <w:marRight w:val="0"/>
          <w:marTop w:val="0"/>
          <w:marBottom w:val="0"/>
          <w:divBdr>
            <w:top w:val="none" w:sz="0" w:space="0" w:color="auto"/>
            <w:left w:val="none" w:sz="0" w:space="0" w:color="auto"/>
            <w:bottom w:val="none" w:sz="0" w:space="0" w:color="auto"/>
            <w:right w:val="none" w:sz="0" w:space="0" w:color="auto"/>
          </w:divBdr>
        </w:div>
        <w:div w:id="1934123199">
          <w:marLeft w:val="1800"/>
          <w:marRight w:val="0"/>
          <w:marTop w:val="0"/>
          <w:marBottom w:val="0"/>
          <w:divBdr>
            <w:top w:val="none" w:sz="0" w:space="0" w:color="auto"/>
            <w:left w:val="none" w:sz="0" w:space="0" w:color="auto"/>
            <w:bottom w:val="none" w:sz="0" w:space="0" w:color="auto"/>
            <w:right w:val="none" w:sz="0" w:space="0" w:color="auto"/>
          </w:divBdr>
        </w:div>
        <w:div w:id="883366965">
          <w:marLeft w:val="547"/>
          <w:marRight w:val="0"/>
          <w:marTop w:val="0"/>
          <w:marBottom w:val="0"/>
          <w:divBdr>
            <w:top w:val="none" w:sz="0" w:space="0" w:color="auto"/>
            <w:left w:val="none" w:sz="0" w:space="0" w:color="auto"/>
            <w:bottom w:val="none" w:sz="0" w:space="0" w:color="auto"/>
            <w:right w:val="none" w:sz="0" w:space="0" w:color="auto"/>
          </w:divBdr>
        </w:div>
        <w:div w:id="148599032">
          <w:marLeft w:val="1080"/>
          <w:marRight w:val="0"/>
          <w:marTop w:val="0"/>
          <w:marBottom w:val="0"/>
          <w:divBdr>
            <w:top w:val="none" w:sz="0" w:space="0" w:color="auto"/>
            <w:left w:val="none" w:sz="0" w:space="0" w:color="auto"/>
            <w:bottom w:val="none" w:sz="0" w:space="0" w:color="auto"/>
            <w:right w:val="none" w:sz="0" w:space="0" w:color="auto"/>
          </w:divBdr>
        </w:div>
        <w:div w:id="773938664">
          <w:marLeft w:val="634"/>
          <w:marRight w:val="0"/>
          <w:marTop w:val="0"/>
          <w:marBottom w:val="120"/>
          <w:divBdr>
            <w:top w:val="none" w:sz="0" w:space="0" w:color="auto"/>
            <w:left w:val="none" w:sz="0" w:space="0" w:color="auto"/>
            <w:bottom w:val="none" w:sz="0" w:space="0" w:color="auto"/>
            <w:right w:val="none" w:sz="0" w:space="0" w:color="auto"/>
          </w:divBdr>
        </w:div>
        <w:div w:id="437943659">
          <w:marLeft w:val="994"/>
          <w:marRight w:val="0"/>
          <w:marTop w:val="0"/>
          <w:marBottom w:val="0"/>
          <w:divBdr>
            <w:top w:val="none" w:sz="0" w:space="0" w:color="auto"/>
            <w:left w:val="none" w:sz="0" w:space="0" w:color="auto"/>
            <w:bottom w:val="none" w:sz="0" w:space="0" w:color="auto"/>
            <w:right w:val="none" w:sz="0" w:space="0" w:color="auto"/>
          </w:divBdr>
        </w:div>
        <w:div w:id="1908298752">
          <w:marLeft w:val="634"/>
          <w:marRight w:val="0"/>
          <w:marTop w:val="0"/>
          <w:marBottom w:val="120"/>
          <w:divBdr>
            <w:top w:val="none" w:sz="0" w:space="0" w:color="auto"/>
            <w:left w:val="none" w:sz="0" w:space="0" w:color="auto"/>
            <w:bottom w:val="none" w:sz="0" w:space="0" w:color="auto"/>
            <w:right w:val="none" w:sz="0" w:space="0" w:color="auto"/>
          </w:divBdr>
        </w:div>
        <w:div w:id="357048765">
          <w:marLeft w:val="1080"/>
          <w:marRight w:val="0"/>
          <w:marTop w:val="0"/>
          <w:marBottom w:val="0"/>
          <w:divBdr>
            <w:top w:val="none" w:sz="0" w:space="0" w:color="auto"/>
            <w:left w:val="none" w:sz="0" w:space="0" w:color="auto"/>
            <w:bottom w:val="none" w:sz="0" w:space="0" w:color="auto"/>
            <w:right w:val="none" w:sz="0" w:space="0" w:color="auto"/>
          </w:divBdr>
        </w:div>
        <w:div w:id="697777866">
          <w:marLeft w:val="1714"/>
          <w:marRight w:val="0"/>
          <w:marTop w:val="0"/>
          <w:marBottom w:val="0"/>
          <w:divBdr>
            <w:top w:val="none" w:sz="0" w:space="0" w:color="auto"/>
            <w:left w:val="none" w:sz="0" w:space="0" w:color="auto"/>
            <w:bottom w:val="none" w:sz="0" w:space="0" w:color="auto"/>
            <w:right w:val="none" w:sz="0" w:space="0" w:color="auto"/>
          </w:divBdr>
        </w:div>
        <w:div w:id="1651402053">
          <w:marLeft w:val="446"/>
          <w:marRight w:val="0"/>
          <w:marTop w:val="12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25506">
      <w:bodyDiv w:val="1"/>
      <w:marLeft w:val="0"/>
      <w:marRight w:val="0"/>
      <w:marTop w:val="0"/>
      <w:marBottom w:val="0"/>
      <w:divBdr>
        <w:top w:val="none" w:sz="0" w:space="0" w:color="auto"/>
        <w:left w:val="none" w:sz="0" w:space="0" w:color="auto"/>
        <w:bottom w:val="none" w:sz="0" w:space="0" w:color="auto"/>
        <w:right w:val="none" w:sz="0" w:space="0" w:color="auto"/>
      </w:divBdr>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225276">
      <w:bodyDiv w:val="1"/>
      <w:marLeft w:val="0"/>
      <w:marRight w:val="0"/>
      <w:marTop w:val="0"/>
      <w:marBottom w:val="0"/>
      <w:divBdr>
        <w:top w:val="none" w:sz="0" w:space="0" w:color="auto"/>
        <w:left w:val="none" w:sz="0" w:space="0" w:color="auto"/>
        <w:bottom w:val="none" w:sz="0" w:space="0" w:color="auto"/>
        <w:right w:val="none" w:sz="0" w:space="0" w:color="auto"/>
      </w:divBdr>
      <w:divsChild>
        <w:div w:id="87778761">
          <w:marLeft w:val="1080"/>
          <w:marRight w:val="0"/>
          <w:marTop w:val="0"/>
          <w:marBottom w:val="0"/>
          <w:divBdr>
            <w:top w:val="none" w:sz="0" w:space="0" w:color="auto"/>
            <w:left w:val="none" w:sz="0" w:space="0" w:color="auto"/>
            <w:bottom w:val="none" w:sz="0" w:space="0" w:color="auto"/>
            <w:right w:val="none" w:sz="0" w:space="0" w:color="auto"/>
          </w:divBdr>
        </w:div>
        <w:div w:id="500196901">
          <w:marLeft w:val="1080"/>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791990">
      <w:bodyDiv w:val="1"/>
      <w:marLeft w:val="0"/>
      <w:marRight w:val="0"/>
      <w:marTop w:val="0"/>
      <w:marBottom w:val="0"/>
      <w:divBdr>
        <w:top w:val="none" w:sz="0" w:space="0" w:color="auto"/>
        <w:left w:val="none" w:sz="0" w:space="0" w:color="auto"/>
        <w:bottom w:val="none" w:sz="0" w:space="0" w:color="auto"/>
        <w:right w:val="none" w:sz="0" w:space="0" w:color="auto"/>
      </w:divBdr>
      <w:divsChild>
        <w:div w:id="995841312">
          <w:marLeft w:val="1166"/>
          <w:marRight w:val="0"/>
          <w:marTop w:val="0"/>
          <w:marBottom w:val="0"/>
          <w:divBdr>
            <w:top w:val="none" w:sz="0" w:space="0" w:color="auto"/>
            <w:left w:val="none" w:sz="0" w:space="0" w:color="auto"/>
            <w:bottom w:val="none" w:sz="0" w:space="0" w:color="auto"/>
            <w:right w:val="none" w:sz="0" w:space="0" w:color="auto"/>
          </w:divBdr>
        </w:div>
        <w:div w:id="508757160">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8986029">
      <w:bodyDiv w:val="1"/>
      <w:marLeft w:val="0"/>
      <w:marRight w:val="0"/>
      <w:marTop w:val="0"/>
      <w:marBottom w:val="0"/>
      <w:divBdr>
        <w:top w:val="none" w:sz="0" w:space="0" w:color="auto"/>
        <w:left w:val="none" w:sz="0" w:space="0" w:color="auto"/>
        <w:bottom w:val="none" w:sz="0" w:space="0" w:color="auto"/>
        <w:right w:val="none" w:sz="0" w:space="0" w:color="auto"/>
      </w:divBdr>
      <w:divsChild>
        <w:div w:id="771512434">
          <w:marLeft w:val="547"/>
          <w:marRight w:val="0"/>
          <w:marTop w:val="0"/>
          <w:marBottom w:val="0"/>
          <w:divBdr>
            <w:top w:val="none" w:sz="0" w:space="0" w:color="auto"/>
            <w:left w:val="none" w:sz="0" w:space="0" w:color="auto"/>
            <w:bottom w:val="none" w:sz="0" w:space="0" w:color="auto"/>
            <w:right w:val="none" w:sz="0" w:space="0" w:color="auto"/>
          </w:divBdr>
        </w:div>
        <w:div w:id="1784029309">
          <w:marLeft w:val="1166"/>
          <w:marRight w:val="0"/>
          <w:marTop w:val="0"/>
          <w:marBottom w:val="0"/>
          <w:divBdr>
            <w:top w:val="none" w:sz="0" w:space="0" w:color="auto"/>
            <w:left w:val="none" w:sz="0" w:space="0" w:color="auto"/>
            <w:bottom w:val="none" w:sz="0" w:space="0" w:color="auto"/>
            <w:right w:val="none" w:sz="0" w:space="0" w:color="auto"/>
          </w:divBdr>
        </w:div>
        <w:div w:id="158466076">
          <w:marLeft w:val="1166"/>
          <w:marRight w:val="0"/>
          <w:marTop w:val="0"/>
          <w:marBottom w:val="0"/>
          <w:divBdr>
            <w:top w:val="none" w:sz="0" w:space="0" w:color="auto"/>
            <w:left w:val="none" w:sz="0" w:space="0" w:color="auto"/>
            <w:bottom w:val="none" w:sz="0" w:space="0" w:color="auto"/>
            <w:right w:val="none" w:sz="0" w:space="0" w:color="auto"/>
          </w:divBdr>
        </w:div>
        <w:div w:id="997075853">
          <w:marLeft w:val="1800"/>
          <w:marRight w:val="0"/>
          <w:marTop w:val="0"/>
          <w:marBottom w:val="0"/>
          <w:divBdr>
            <w:top w:val="none" w:sz="0" w:space="0" w:color="auto"/>
            <w:left w:val="none" w:sz="0" w:space="0" w:color="auto"/>
            <w:bottom w:val="none" w:sz="0" w:space="0" w:color="auto"/>
            <w:right w:val="none" w:sz="0" w:space="0" w:color="auto"/>
          </w:divBdr>
        </w:div>
        <w:div w:id="1017120677">
          <w:marLeft w:val="1800"/>
          <w:marRight w:val="0"/>
          <w:marTop w:val="0"/>
          <w:marBottom w:val="0"/>
          <w:divBdr>
            <w:top w:val="none" w:sz="0" w:space="0" w:color="auto"/>
            <w:left w:val="none" w:sz="0" w:space="0" w:color="auto"/>
            <w:bottom w:val="none" w:sz="0" w:space="0" w:color="auto"/>
            <w:right w:val="none" w:sz="0" w:space="0" w:color="auto"/>
          </w:divBdr>
        </w:div>
        <w:div w:id="263419303">
          <w:marLeft w:val="1800"/>
          <w:marRight w:val="0"/>
          <w:marTop w:val="0"/>
          <w:marBottom w:val="0"/>
          <w:divBdr>
            <w:top w:val="none" w:sz="0" w:space="0" w:color="auto"/>
            <w:left w:val="none" w:sz="0" w:space="0" w:color="auto"/>
            <w:bottom w:val="none" w:sz="0" w:space="0" w:color="auto"/>
            <w:right w:val="none" w:sz="0" w:space="0" w:color="auto"/>
          </w:divBdr>
        </w:div>
        <w:div w:id="1146893777">
          <w:marLeft w:val="1800"/>
          <w:marRight w:val="0"/>
          <w:marTop w:val="0"/>
          <w:marBottom w:val="0"/>
          <w:divBdr>
            <w:top w:val="none" w:sz="0" w:space="0" w:color="auto"/>
            <w:left w:val="none" w:sz="0" w:space="0" w:color="auto"/>
            <w:bottom w:val="none" w:sz="0" w:space="0" w:color="auto"/>
            <w:right w:val="none" w:sz="0" w:space="0" w:color="auto"/>
          </w:divBdr>
        </w:div>
        <w:div w:id="1403527422">
          <w:marLeft w:val="1166"/>
          <w:marRight w:val="0"/>
          <w:marTop w:val="0"/>
          <w:marBottom w:val="0"/>
          <w:divBdr>
            <w:top w:val="none" w:sz="0" w:space="0" w:color="auto"/>
            <w:left w:val="none" w:sz="0" w:space="0" w:color="auto"/>
            <w:bottom w:val="none" w:sz="0" w:space="0" w:color="auto"/>
            <w:right w:val="none" w:sz="0" w:space="0" w:color="auto"/>
          </w:divBdr>
        </w:div>
        <w:div w:id="30736766">
          <w:marLeft w:val="1800"/>
          <w:marRight w:val="0"/>
          <w:marTop w:val="0"/>
          <w:marBottom w:val="0"/>
          <w:divBdr>
            <w:top w:val="none" w:sz="0" w:space="0" w:color="auto"/>
            <w:left w:val="none" w:sz="0" w:space="0" w:color="auto"/>
            <w:bottom w:val="none" w:sz="0" w:space="0" w:color="auto"/>
            <w:right w:val="none" w:sz="0" w:space="0" w:color="auto"/>
          </w:divBdr>
        </w:div>
        <w:div w:id="723991566">
          <w:marLeft w:val="1800"/>
          <w:marRight w:val="0"/>
          <w:marTop w:val="0"/>
          <w:marBottom w:val="0"/>
          <w:divBdr>
            <w:top w:val="none" w:sz="0" w:space="0" w:color="auto"/>
            <w:left w:val="none" w:sz="0" w:space="0" w:color="auto"/>
            <w:bottom w:val="none" w:sz="0" w:space="0" w:color="auto"/>
            <w:right w:val="none" w:sz="0" w:space="0" w:color="auto"/>
          </w:divBdr>
        </w:div>
        <w:div w:id="1207571222">
          <w:marLeft w:val="1800"/>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0394">
      <w:bodyDiv w:val="1"/>
      <w:marLeft w:val="0"/>
      <w:marRight w:val="0"/>
      <w:marTop w:val="0"/>
      <w:marBottom w:val="0"/>
      <w:divBdr>
        <w:top w:val="none" w:sz="0" w:space="0" w:color="auto"/>
        <w:left w:val="none" w:sz="0" w:space="0" w:color="auto"/>
        <w:bottom w:val="none" w:sz="0" w:space="0" w:color="auto"/>
        <w:right w:val="none" w:sz="0" w:space="0" w:color="auto"/>
      </w:divBdr>
      <w:divsChild>
        <w:div w:id="1596136404">
          <w:marLeft w:val="1368"/>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766148569">
          <w:marLeft w:val="1080"/>
          <w:marRight w:val="0"/>
          <w:marTop w:val="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186">
      <w:bodyDiv w:val="1"/>
      <w:marLeft w:val="0"/>
      <w:marRight w:val="0"/>
      <w:marTop w:val="0"/>
      <w:marBottom w:val="0"/>
      <w:divBdr>
        <w:top w:val="none" w:sz="0" w:space="0" w:color="auto"/>
        <w:left w:val="none" w:sz="0" w:space="0" w:color="auto"/>
        <w:bottom w:val="none" w:sz="0" w:space="0" w:color="auto"/>
        <w:right w:val="none" w:sz="0" w:space="0" w:color="auto"/>
      </w:divBdr>
      <w:divsChild>
        <w:div w:id="254483999">
          <w:marLeft w:val="1166"/>
          <w:marRight w:val="0"/>
          <w:marTop w:val="0"/>
          <w:marBottom w:val="0"/>
          <w:divBdr>
            <w:top w:val="none" w:sz="0" w:space="0" w:color="auto"/>
            <w:left w:val="none" w:sz="0" w:space="0" w:color="auto"/>
            <w:bottom w:val="none" w:sz="0" w:space="0" w:color="auto"/>
            <w:right w:val="none" w:sz="0" w:space="0" w:color="auto"/>
          </w:divBdr>
        </w:div>
        <w:div w:id="2092703179">
          <w:marLeft w:val="1166"/>
          <w:marRight w:val="0"/>
          <w:marTop w:val="0"/>
          <w:marBottom w:val="0"/>
          <w:divBdr>
            <w:top w:val="none" w:sz="0" w:space="0" w:color="auto"/>
            <w:left w:val="none" w:sz="0" w:space="0" w:color="auto"/>
            <w:bottom w:val="none" w:sz="0" w:space="0" w:color="auto"/>
            <w:right w:val="none" w:sz="0" w:space="0" w:color="auto"/>
          </w:divBdr>
        </w:div>
        <w:div w:id="1228763052">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6720994">
      <w:bodyDiv w:val="1"/>
      <w:marLeft w:val="0"/>
      <w:marRight w:val="0"/>
      <w:marTop w:val="0"/>
      <w:marBottom w:val="0"/>
      <w:divBdr>
        <w:top w:val="none" w:sz="0" w:space="0" w:color="auto"/>
        <w:left w:val="none" w:sz="0" w:space="0" w:color="auto"/>
        <w:bottom w:val="none" w:sz="0" w:space="0" w:color="auto"/>
        <w:right w:val="none" w:sz="0" w:space="0" w:color="auto"/>
      </w:divBdr>
      <w:divsChild>
        <w:div w:id="406729997">
          <w:marLeft w:val="547"/>
          <w:marRight w:val="0"/>
          <w:marTop w:val="120"/>
          <w:marBottom w:val="0"/>
          <w:divBdr>
            <w:top w:val="none" w:sz="0" w:space="0" w:color="auto"/>
            <w:left w:val="none" w:sz="0" w:space="0" w:color="auto"/>
            <w:bottom w:val="none" w:sz="0" w:space="0" w:color="auto"/>
            <w:right w:val="none" w:sz="0" w:space="0" w:color="auto"/>
          </w:divBdr>
        </w:div>
        <w:div w:id="305743040">
          <w:marLeft w:val="1354"/>
          <w:marRight w:val="0"/>
          <w:marTop w:val="0"/>
          <w:marBottom w:val="0"/>
          <w:divBdr>
            <w:top w:val="none" w:sz="0" w:space="0" w:color="auto"/>
            <w:left w:val="none" w:sz="0" w:space="0" w:color="auto"/>
            <w:bottom w:val="none" w:sz="0" w:space="0" w:color="auto"/>
            <w:right w:val="none" w:sz="0" w:space="0" w:color="auto"/>
          </w:divBdr>
        </w:div>
        <w:div w:id="1377196081">
          <w:marLeft w:val="1354"/>
          <w:marRight w:val="0"/>
          <w:marTop w:val="0"/>
          <w:marBottom w:val="0"/>
          <w:divBdr>
            <w:top w:val="none" w:sz="0" w:space="0" w:color="auto"/>
            <w:left w:val="none" w:sz="0" w:space="0" w:color="auto"/>
            <w:bottom w:val="none" w:sz="0" w:space="0" w:color="auto"/>
            <w:right w:val="none" w:sz="0" w:space="0" w:color="auto"/>
          </w:divBdr>
        </w:div>
        <w:div w:id="1075739491">
          <w:marLeft w:val="1354"/>
          <w:marRight w:val="0"/>
          <w:marTop w:val="0"/>
          <w:marBottom w:val="0"/>
          <w:divBdr>
            <w:top w:val="none" w:sz="0" w:space="0" w:color="auto"/>
            <w:left w:val="none" w:sz="0" w:space="0" w:color="auto"/>
            <w:bottom w:val="none" w:sz="0" w:space="0" w:color="auto"/>
            <w:right w:val="none" w:sz="0" w:space="0" w:color="auto"/>
          </w:divBdr>
        </w:div>
        <w:div w:id="338429086">
          <w:marLeft w:val="1354"/>
          <w:marRight w:val="0"/>
          <w:marTop w:val="0"/>
          <w:marBottom w:val="0"/>
          <w:divBdr>
            <w:top w:val="none" w:sz="0" w:space="0" w:color="auto"/>
            <w:left w:val="none" w:sz="0" w:space="0" w:color="auto"/>
            <w:bottom w:val="none" w:sz="0" w:space="0" w:color="auto"/>
            <w:right w:val="none" w:sz="0" w:space="0" w:color="auto"/>
          </w:divBdr>
        </w:div>
        <w:div w:id="1860775682">
          <w:marLeft w:val="2074"/>
          <w:marRight w:val="0"/>
          <w:marTop w:val="0"/>
          <w:marBottom w:val="0"/>
          <w:divBdr>
            <w:top w:val="none" w:sz="0" w:space="0" w:color="auto"/>
            <w:left w:val="none" w:sz="0" w:space="0" w:color="auto"/>
            <w:bottom w:val="none" w:sz="0" w:space="0" w:color="auto"/>
            <w:right w:val="none" w:sz="0" w:space="0" w:color="auto"/>
          </w:divBdr>
        </w:div>
        <w:div w:id="523251900">
          <w:marLeft w:val="2794"/>
          <w:marRight w:val="0"/>
          <w:marTop w:val="0"/>
          <w:marBottom w:val="0"/>
          <w:divBdr>
            <w:top w:val="none" w:sz="0" w:space="0" w:color="auto"/>
            <w:left w:val="none" w:sz="0" w:space="0" w:color="auto"/>
            <w:bottom w:val="none" w:sz="0" w:space="0" w:color="auto"/>
            <w:right w:val="none" w:sz="0" w:space="0" w:color="auto"/>
          </w:divBdr>
        </w:div>
        <w:div w:id="715352205">
          <w:marLeft w:val="2794"/>
          <w:marRight w:val="0"/>
          <w:marTop w:val="0"/>
          <w:marBottom w:val="0"/>
          <w:divBdr>
            <w:top w:val="none" w:sz="0" w:space="0" w:color="auto"/>
            <w:left w:val="none" w:sz="0" w:space="0" w:color="auto"/>
            <w:bottom w:val="none" w:sz="0" w:space="0" w:color="auto"/>
            <w:right w:val="none" w:sz="0" w:space="0" w:color="auto"/>
          </w:divBdr>
        </w:div>
        <w:div w:id="1894999360">
          <w:marLeft w:val="2794"/>
          <w:marRight w:val="0"/>
          <w:marTop w:val="0"/>
          <w:marBottom w:val="0"/>
          <w:divBdr>
            <w:top w:val="none" w:sz="0" w:space="0" w:color="auto"/>
            <w:left w:val="none" w:sz="0" w:space="0" w:color="auto"/>
            <w:bottom w:val="none" w:sz="0" w:space="0" w:color="auto"/>
            <w:right w:val="none" w:sz="0" w:space="0" w:color="auto"/>
          </w:divBdr>
        </w:div>
        <w:div w:id="302200391">
          <w:marLeft w:val="2794"/>
          <w:marRight w:val="0"/>
          <w:marTop w:val="0"/>
          <w:marBottom w:val="0"/>
          <w:divBdr>
            <w:top w:val="none" w:sz="0" w:space="0" w:color="auto"/>
            <w:left w:val="none" w:sz="0" w:space="0" w:color="auto"/>
            <w:bottom w:val="none" w:sz="0" w:space="0" w:color="auto"/>
            <w:right w:val="none" w:sz="0" w:space="0" w:color="auto"/>
          </w:divBdr>
        </w:div>
        <w:div w:id="1597208903">
          <w:marLeft w:val="2160"/>
          <w:marRight w:val="0"/>
          <w:marTop w:val="0"/>
          <w:marBottom w:val="0"/>
          <w:divBdr>
            <w:top w:val="none" w:sz="0" w:space="0" w:color="auto"/>
            <w:left w:val="none" w:sz="0" w:space="0" w:color="auto"/>
            <w:bottom w:val="none" w:sz="0" w:space="0" w:color="auto"/>
            <w:right w:val="none" w:sz="0" w:space="0" w:color="auto"/>
          </w:divBdr>
        </w:div>
        <w:div w:id="615672785">
          <w:marLeft w:val="2160"/>
          <w:marRight w:val="0"/>
          <w:marTop w:val="0"/>
          <w:marBottom w:val="0"/>
          <w:divBdr>
            <w:top w:val="none" w:sz="0" w:space="0" w:color="auto"/>
            <w:left w:val="none" w:sz="0" w:space="0" w:color="auto"/>
            <w:bottom w:val="none" w:sz="0" w:space="0" w:color="auto"/>
            <w:right w:val="none" w:sz="0" w:space="0" w:color="auto"/>
          </w:divBdr>
        </w:div>
        <w:div w:id="210925067">
          <w:marLeft w:val="547"/>
          <w:marRight w:val="0"/>
          <w:marTop w:val="12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280061">
      <w:bodyDiv w:val="1"/>
      <w:marLeft w:val="0"/>
      <w:marRight w:val="0"/>
      <w:marTop w:val="0"/>
      <w:marBottom w:val="0"/>
      <w:divBdr>
        <w:top w:val="none" w:sz="0" w:space="0" w:color="auto"/>
        <w:left w:val="none" w:sz="0" w:space="0" w:color="auto"/>
        <w:bottom w:val="none" w:sz="0" w:space="0" w:color="auto"/>
        <w:right w:val="none" w:sz="0" w:space="0" w:color="auto"/>
      </w:divBdr>
      <w:divsChild>
        <w:div w:id="925069898">
          <w:marLeft w:val="547"/>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5430422">
      <w:bodyDiv w:val="1"/>
      <w:marLeft w:val="0"/>
      <w:marRight w:val="0"/>
      <w:marTop w:val="0"/>
      <w:marBottom w:val="0"/>
      <w:divBdr>
        <w:top w:val="none" w:sz="0" w:space="0" w:color="auto"/>
        <w:left w:val="none" w:sz="0" w:space="0" w:color="auto"/>
        <w:bottom w:val="none" w:sz="0" w:space="0" w:color="auto"/>
        <w:right w:val="none" w:sz="0" w:space="0" w:color="auto"/>
      </w:divBdr>
      <w:divsChild>
        <w:div w:id="264115258">
          <w:marLeft w:val="547"/>
          <w:marRight w:val="0"/>
          <w:marTop w:val="0"/>
          <w:marBottom w:val="0"/>
          <w:divBdr>
            <w:top w:val="none" w:sz="0" w:space="0" w:color="auto"/>
            <w:left w:val="none" w:sz="0" w:space="0" w:color="auto"/>
            <w:bottom w:val="none" w:sz="0" w:space="0" w:color="auto"/>
            <w:right w:val="none" w:sz="0" w:space="0" w:color="auto"/>
          </w:divBdr>
        </w:div>
        <w:div w:id="338316371">
          <w:marLeft w:val="1800"/>
          <w:marRight w:val="0"/>
          <w:marTop w:val="0"/>
          <w:marBottom w:val="0"/>
          <w:divBdr>
            <w:top w:val="none" w:sz="0" w:space="0" w:color="auto"/>
            <w:left w:val="none" w:sz="0" w:space="0" w:color="auto"/>
            <w:bottom w:val="none" w:sz="0" w:space="0" w:color="auto"/>
            <w:right w:val="none" w:sz="0" w:space="0" w:color="auto"/>
          </w:divBdr>
        </w:div>
        <w:div w:id="753936333">
          <w:marLeft w:val="1800"/>
          <w:marRight w:val="0"/>
          <w:marTop w:val="0"/>
          <w:marBottom w:val="0"/>
          <w:divBdr>
            <w:top w:val="none" w:sz="0" w:space="0" w:color="auto"/>
            <w:left w:val="none" w:sz="0" w:space="0" w:color="auto"/>
            <w:bottom w:val="none" w:sz="0" w:space="0" w:color="auto"/>
            <w:right w:val="none" w:sz="0" w:space="0" w:color="auto"/>
          </w:divBdr>
        </w:div>
        <w:div w:id="1776054641">
          <w:marLeft w:val="1800"/>
          <w:marRight w:val="0"/>
          <w:marTop w:val="0"/>
          <w:marBottom w:val="0"/>
          <w:divBdr>
            <w:top w:val="none" w:sz="0" w:space="0" w:color="auto"/>
            <w:left w:val="none" w:sz="0" w:space="0" w:color="auto"/>
            <w:bottom w:val="none" w:sz="0" w:space="0" w:color="auto"/>
            <w:right w:val="none" w:sz="0" w:space="0" w:color="auto"/>
          </w:divBdr>
        </w:div>
        <w:div w:id="710301993">
          <w:marLeft w:val="1800"/>
          <w:marRight w:val="0"/>
          <w:marTop w:val="0"/>
          <w:marBottom w:val="0"/>
          <w:divBdr>
            <w:top w:val="none" w:sz="0" w:space="0" w:color="auto"/>
            <w:left w:val="none" w:sz="0" w:space="0" w:color="auto"/>
            <w:bottom w:val="none" w:sz="0" w:space="0" w:color="auto"/>
            <w:right w:val="none" w:sz="0" w:space="0" w:color="auto"/>
          </w:divBdr>
        </w:div>
        <w:div w:id="1635911588">
          <w:marLeft w:val="180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18952200">
      <w:bodyDiv w:val="1"/>
      <w:marLeft w:val="0"/>
      <w:marRight w:val="0"/>
      <w:marTop w:val="0"/>
      <w:marBottom w:val="0"/>
      <w:divBdr>
        <w:top w:val="none" w:sz="0" w:space="0" w:color="auto"/>
        <w:left w:val="none" w:sz="0" w:space="0" w:color="auto"/>
        <w:bottom w:val="none" w:sz="0" w:space="0" w:color="auto"/>
        <w:right w:val="none" w:sz="0" w:space="0" w:color="auto"/>
      </w:divBdr>
      <w:divsChild>
        <w:div w:id="92295240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379469">
      <w:bodyDiv w:val="1"/>
      <w:marLeft w:val="0"/>
      <w:marRight w:val="0"/>
      <w:marTop w:val="0"/>
      <w:marBottom w:val="0"/>
      <w:divBdr>
        <w:top w:val="none" w:sz="0" w:space="0" w:color="auto"/>
        <w:left w:val="none" w:sz="0" w:space="0" w:color="auto"/>
        <w:bottom w:val="none" w:sz="0" w:space="0" w:color="auto"/>
        <w:right w:val="none" w:sz="0" w:space="0" w:color="auto"/>
      </w:divBdr>
      <w:divsChild>
        <w:div w:id="894318183">
          <w:marLeft w:val="547"/>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7348396">
      <w:bodyDiv w:val="1"/>
      <w:marLeft w:val="0"/>
      <w:marRight w:val="0"/>
      <w:marTop w:val="0"/>
      <w:marBottom w:val="0"/>
      <w:divBdr>
        <w:top w:val="none" w:sz="0" w:space="0" w:color="auto"/>
        <w:left w:val="none" w:sz="0" w:space="0" w:color="auto"/>
        <w:bottom w:val="none" w:sz="0" w:space="0" w:color="auto"/>
        <w:right w:val="none" w:sz="0" w:space="0" w:color="auto"/>
      </w:divBdr>
      <w:divsChild>
        <w:div w:id="1853497361">
          <w:marLeft w:val="547"/>
          <w:marRight w:val="0"/>
          <w:marTop w:val="0"/>
          <w:marBottom w:val="0"/>
          <w:divBdr>
            <w:top w:val="none" w:sz="0" w:space="0" w:color="auto"/>
            <w:left w:val="none" w:sz="0" w:space="0" w:color="auto"/>
            <w:bottom w:val="none" w:sz="0" w:space="0" w:color="auto"/>
            <w:right w:val="none" w:sz="0" w:space="0" w:color="auto"/>
          </w:divBdr>
        </w:div>
      </w:divsChild>
    </w:div>
    <w:div w:id="947540435">
      <w:bodyDiv w:val="1"/>
      <w:marLeft w:val="0"/>
      <w:marRight w:val="0"/>
      <w:marTop w:val="0"/>
      <w:marBottom w:val="0"/>
      <w:divBdr>
        <w:top w:val="none" w:sz="0" w:space="0" w:color="auto"/>
        <w:left w:val="none" w:sz="0" w:space="0" w:color="auto"/>
        <w:bottom w:val="none" w:sz="0" w:space="0" w:color="auto"/>
        <w:right w:val="none" w:sz="0" w:space="0" w:color="auto"/>
      </w:divBdr>
      <w:divsChild>
        <w:div w:id="1889296629">
          <w:marLeft w:val="547"/>
          <w:marRight w:val="0"/>
          <w:marTop w:val="120"/>
          <w:marBottom w:val="0"/>
          <w:divBdr>
            <w:top w:val="none" w:sz="0" w:space="0" w:color="auto"/>
            <w:left w:val="none" w:sz="0" w:space="0" w:color="auto"/>
            <w:bottom w:val="none" w:sz="0" w:space="0" w:color="auto"/>
            <w:right w:val="none" w:sz="0" w:space="0" w:color="auto"/>
          </w:divBdr>
        </w:div>
      </w:divsChild>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1983326">
      <w:bodyDiv w:val="1"/>
      <w:marLeft w:val="0"/>
      <w:marRight w:val="0"/>
      <w:marTop w:val="0"/>
      <w:marBottom w:val="0"/>
      <w:divBdr>
        <w:top w:val="none" w:sz="0" w:space="0" w:color="auto"/>
        <w:left w:val="none" w:sz="0" w:space="0" w:color="auto"/>
        <w:bottom w:val="none" w:sz="0" w:space="0" w:color="auto"/>
        <w:right w:val="none" w:sz="0" w:space="0" w:color="auto"/>
      </w:divBdr>
      <w:divsChild>
        <w:div w:id="71202412">
          <w:marLeft w:val="446"/>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4869157">
      <w:bodyDiv w:val="1"/>
      <w:marLeft w:val="0"/>
      <w:marRight w:val="0"/>
      <w:marTop w:val="0"/>
      <w:marBottom w:val="0"/>
      <w:divBdr>
        <w:top w:val="none" w:sz="0" w:space="0" w:color="auto"/>
        <w:left w:val="none" w:sz="0" w:space="0" w:color="auto"/>
        <w:bottom w:val="none" w:sz="0" w:space="0" w:color="auto"/>
        <w:right w:val="none" w:sz="0" w:space="0" w:color="auto"/>
      </w:divBdr>
      <w:divsChild>
        <w:div w:id="570504097">
          <w:marLeft w:val="1368"/>
          <w:marRight w:val="0"/>
          <w:marTop w:val="0"/>
          <w:marBottom w:val="0"/>
          <w:divBdr>
            <w:top w:val="none" w:sz="0" w:space="0" w:color="auto"/>
            <w:left w:val="none" w:sz="0" w:space="0" w:color="auto"/>
            <w:bottom w:val="none" w:sz="0" w:space="0" w:color="auto"/>
            <w:right w:val="none" w:sz="0" w:space="0" w:color="auto"/>
          </w:divBdr>
        </w:div>
        <w:div w:id="1992558584">
          <w:marLeft w:val="1368"/>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7639630">
      <w:bodyDiv w:val="1"/>
      <w:marLeft w:val="0"/>
      <w:marRight w:val="0"/>
      <w:marTop w:val="0"/>
      <w:marBottom w:val="0"/>
      <w:divBdr>
        <w:top w:val="none" w:sz="0" w:space="0" w:color="auto"/>
        <w:left w:val="none" w:sz="0" w:space="0" w:color="auto"/>
        <w:bottom w:val="none" w:sz="0" w:space="0" w:color="auto"/>
        <w:right w:val="none" w:sz="0" w:space="0" w:color="auto"/>
      </w:divBdr>
      <w:divsChild>
        <w:div w:id="1805853656">
          <w:marLeft w:val="547"/>
          <w:marRight w:val="0"/>
          <w:marTop w:val="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584617">
      <w:bodyDiv w:val="1"/>
      <w:marLeft w:val="0"/>
      <w:marRight w:val="0"/>
      <w:marTop w:val="0"/>
      <w:marBottom w:val="0"/>
      <w:divBdr>
        <w:top w:val="none" w:sz="0" w:space="0" w:color="auto"/>
        <w:left w:val="none" w:sz="0" w:space="0" w:color="auto"/>
        <w:bottom w:val="none" w:sz="0" w:space="0" w:color="auto"/>
        <w:right w:val="none" w:sz="0" w:space="0" w:color="auto"/>
      </w:divBdr>
      <w:divsChild>
        <w:div w:id="1161697257">
          <w:marLeft w:val="547"/>
          <w:marRight w:val="0"/>
          <w:marTop w:val="0"/>
          <w:marBottom w:val="0"/>
          <w:divBdr>
            <w:top w:val="none" w:sz="0" w:space="0" w:color="auto"/>
            <w:left w:val="none" w:sz="0" w:space="0" w:color="auto"/>
            <w:bottom w:val="none" w:sz="0" w:space="0" w:color="auto"/>
            <w:right w:val="none" w:sz="0" w:space="0" w:color="auto"/>
          </w:divBdr>
        </w:div>
        <w:div w:id="292905383">
          <w:marLeft w:val="1166"/>
          <w:marRight w:val="0"/>
          <w:marTop w:val="0"/>
          <w:marBottom w:val="0"/>
          <w:divBdr>
            <w:top w:val="none" w:sz="0" w:space="0" w:color="auto"/>
            <w:left w:val="none" w:sz="0" w:space="0" w:color="auto"/>
            <w:bottom w:val="none" w:sz="0" w:space="0" w:color="auto"/>
            <w:right w:val="none" w:sz="0" w:space="0" w:color="auto"/>
          </w:divBdr>
        </w:div>
        <w:div w:id="369457963">
          <w:marLeft w:val="1800"/>
          <w:marRight w:val="0"/>
          <w:marTop w:val="0"/>
          <w:marBottom w:val="0"/>
          <w:divBdr>
            <w:top w:val="none" w:sz="0" w:space="0" w:color="auto"/>
            <w:left w:val="none" w:sz="0" w:space="0" w:color="auto"/>
            <w:bottom w:val="none" w:sz="0" w:space="0" w:color="auto"/>
            <w:right w:val="none" w:sz="0" w:space="0" w:color="auto"/>
          </w:divBdr>
        </w:div>
        <w:div w:id="1148941751">
          <w:marLeft w:val="1800"/>
          <w:marRight w:val="0"/>
          <w:marTop w:val="0"/>
          <w:marBottom w:val="0"/>
          <w:divBdr>
            <w:top w:val="none" w:sz="0" w:space="0" w:color="auto"/>
            <w:left w:val="none" w:sz="0" w:space="0" w:color="auto"/>
            <w:bottom w:val="none" w:sz="0" w:space="0" w:color="auto"/>
            <w:right w:val="none" w:sz="0" w:space="0" w:color="auto"/>
          </w:divBdr>
        </w:div>
        <w:div w:id="1046880741">
          <w:marLeft w:val="2520"/>
          <w:marRight w:val="0"/>
          <w:marTop w:val="0"/>
          <w:marBottom w:val="0"/>
          <w:divBdr>
            <w:top w:val="none" w:sz="0" w:space="0" w:color="auto"/>
            <w:left w:val="none" w:sz="0" w:space="0" w:color="auto"/>
            <w:bottom w:val="none" w:sz="0" w:space="0" w:color="auto"/>
            <w:right w:val="none" w:sz="0" w:space="0" w:color="auto"/>
          </w:divBdr>
        </w:div>
        <w:div w:id="86848024">
          <w:marLeft w:val="2520"/>
          <w:marRight w:val="0"/>
          <w:marTop w:val="0"/>
          <w:marBottom w:val="0"/>
          <w:divBdr>
            <w:top w:val="none" w:sz="0" w:space="0" w:color="auto"/>
            <w:left w:val="none" w:sz="0" w:space="0" w:color="auto"/>
            <w:bottom w:val="none" w:sz="0" w:space="0" w:color="auto"/>
            <w:right w:val="none" w:sz="0" w:space="0" w:color="auto"/>
          </w:divBdr>
        </w:div>
        <w:div w:id="1822967416">
          <w:marLeft w:val="2520"/>
          <w:marRight w:val="0"/>
          <w:marTop w:val="0"/>
          <w:marBottom w:val="0"/>
          <w:divBdr>
            <w:top w:val="none" w:sz="0" w:space="0" w:color="auto"/>
            <w:left w:val="none" w:sz="0" w:space="0" w:color="auto"/>
            <w:bottom w:val="none" w:sz="0" w:space="0" w:color="auto"/>
            <w:right w:val="none" w:sz="0" w:space="0" w:color="auto"/>
          </w:divBdr>
        </w:div>
        <w:div w:id="2024478551">
          <w:marLeft w:val="2520"/>
          <w:marRight w:val="0"/>
          <w:marTop w:val="0"/>
          <w:marBottom w:val="0"/>
          <w:divBdr>
            <w:top w:val="none" w:sz="0" w:space="0" w:color="auto"/>
            <w:left w:val="none" w:sz="0" w:space="0" w:color="auto"/>
            <w:bottom w:val="none" w:sz="0" w:space="0" w:color="auto"/>
            <w:right w:val="none" w:sz="0" w:space="0" w:color="auto"/>
          </w:divBdr>
        </w:div>
        <w:div w:id="1740976777">
          <w:marLeft w:val="3240"/>
          <w:marRight w:val="0"/>
          <w:marTop w:val="0"/>
          <w:marBottom w:val="0"/>
          <w:divBdr>
            <w:top w:val="none" w:sz="0" w:space="0" w:color="auto"/>
            <w:left w:val="none" w:sz="0" w:space="0" w:color="auto"/>
            <w:bottom w:val="none" w:sz="0" w:space="0" w:color="auto"/>
            <w:right w:val="none" w:sz="0" w:space="0" w:color="auto"/>
          </w:divBdr>
        </w:div>
        <w:div w:id="1258439517">
          <w:marLeft w:val="2520"/>
          <w:marRight w:val="0"/>
          <w:marTop w:val="0"/>
          <w:marBottom w:val="0"/>
          <w:divBdr>
            <w:top w:val="none" w:sz="0" w:space="0" w:color="auto"/>
            <w:left w:val="none" w:sz="0" w:space="0" w:color="auto"/>
            <w:bottom w:val="none" w:sz="0" w:space="0" w:color="auto"/>
            <w:right w:val="none" w:sz="0" w:space="0" w:color="auto"/>
          </w:divBdr>
        </w:div>
        <w:div w:id="1306931018">
          <w:marLeft w:val="1166"/>
          <w:marRight w:val="0"/>
          <w:marTop w:val="0"/>
          <w:marBottom w:val="0"/>
          <w:divBdr>
            <w:top w:val="none" w:sz="0" w:space="0" w:color="auto"/>
            <w:left w:val="none" w:sz="0" w:space="0" w:color="auto"/>
            <w:bottom w:val="none" w:sz="0" w:space="0" w:color="auto"/>
            <w:right w:val="none" w:sz="0" w:space="0" w:color="auto"/>
          </w:divBdr>
        </w:div>
        <w:div w:id="938223563">
          <w:marLeft w:val="1800"/>
          <w:marRight w:val="0"/>
          <w:marTop w:val="0"/>
          <w:marBottom w:val="0"/>
          <w:divBdr>
            <w:top w:val="none" w:sz="0" w:space="0" w:color="auto"/>
            <w:left w:val="none" w:sz="0" w:space="0" w:color="auto"/>
            <w:bottom w:val="none" w:sz="0" w:space="0" w:color="auto"/>
            <w:right w:val="none" w:sz="0" w:space="0" w:color="auto"/>
          </w:divBdr>
        </w:div>
        <w:div w:id="1419669552">
          <w:marLeft w:val="1800"/>
          <w:marRight w:val="0"/>
          <w:marTop w:val="0"/>
          <w:marBottom w:val="0"/>
          <w:divBdr>
            <w:top w:val="none" w:sz="0" w:space="0" w:color="auto"/>
            <w:left w:val="none" w:sz="0" w:space="0" w:color="auto"/>
            <w:bottom w:val="none" w:sz="0" w:space="0" w:color="auto"/>
            <w:right w:val="none" w:sz="0" w:space="0" w:color="auto"/>
          </w:divBdr>
        </w:div>
        <w:div w:id="872351177">
          <w:marLeft w:val="1166"/>
          <w:marRight w:val="0"/>
          <w:marTop w:val="0"/>
          <w:marBottom w:val="0"/>
          <w:divBdr>
            <w:top w:val="none" w:sz="0" w:space="0" w:color="auto"/>
            <w:left w:val="none" w:sz="0" w:space="0" w:color="auto"/>
            <w:bottom w:val="none" w:sz="0" w:space="0" w:color="auto"/>
            <w:right w:val="none" w:sz="0" w:space="0" w:color="auto"/>
          </w:divBdr>
        </w:div>
        <w:div w:id="803347497">
          <w:marLeft w:val="1800"/>
          <w:marRight w:val="0"/>
          <w:marTop w:val="0"/>
          <w:marBottom w:val="0"/>
          <w:divBdr>
            <w:top w:val="none" w:sz="0" w:space="0" w:color="auto"/>
            <w:left w:val="none" w:sz="0" w:space="0" w:color="auto"/>
            <w:bottom w:val="none" w:sz="0" w:space="0" w:color="auto"/>
            <w:right w:val="none" w:sz="0" w:space="0" w:color="auto"/>
          </w:divBdr>
        </w:div>
        <w:div w:id="901135716">
          <w:marLeft w:val="1800"/>
          <w:marRight w:val="0"/>
          <w:marTop w:val="0"/>
          <w:marBottom w:val="0"/>
          <w:divBdr>
            <w:top w:val="none" w:sz="0" w:space="0" w:color="auto"/>
            <w:left w:val="none" w:sz="0" w:space="0" w:color="auto"/>
            <w:bottom w:val="none" w:sz="0" w:space="0" w:color="auto"/>
            <w:right w:val="none" w:sz="0" w:space="0" w:color="auto"/>
          </w:divBdr>
        </w:div>
        <w:div w:id="751464223">
          <w:marLeft w:val="547"/>
          <w:marRight w:val="0"/>
          <w:marTop w:val="0"/>
          <w:marBottom w:val="0"/>
          <w:divBdr>
            <w:top w:val="none" w:sz="0" w:space="0" w:color="auto"/>
            <w:left w:val="none" w:sz="0" w:space="0" w:color="auto"/>
            <w:bottom w:val="none" w:sz="0" w:space="0" w:color="auto"/>
            <w:right w:val="none" w:sz="0" w:space="0" w:color="auto"/>
          </w:divBdr>
        </w:div>
        <w:div w:id="743842743">
          <w:marLeft w:val="1166"/>
          <w:marRight w:val="0"/>
          <w:marTop w:val="0"/>
          <w:marBottom w:val="0"/>
          <w:divBdr>
            <w:top w:val="none" w:sz="0" w:space="0" w:color="auto"/>
            <w:left w:val="none" w:sz="0" w:space="0" w:color="auto"/>
            <w:bottom w:val="none" w:sz="0" w:space="0" w:color="auto"/>
            <w:right w:val="none" w:sz="0" w:space="0" w:color="auto"/>
          </w:divBdr>
        </w:div>
        <w:div w:id="1442650466">
          <w:marLeft w:val="1166"/>
          <w:marRight w:val="0"/>
          <w:marTop w:val="0"/>
          <w:marBottom w:val="0"/>
          <w:divBdr>
            <w:top w:val="none" w:sz="0" w:space="0" w:color="auto"/>
            <w:left w:val="none" w:sz="0" w:space="0" w:color="auto"/>
            <w:bottom w:val="none" w:sz="0" w:space="0" w:color="auto"/>
            <w:right w:val="none" w:sz="0" w:space="0" w:color="auto"/>
          </w:divBdr>
        </w:div>
        <w:div w:id="2093424646">
          <w:marLeft w:val="1800"/>
          <w:marRight w:val="0"/>
          <w:marTop w:val="0"/>
          <w:marBottom w:val="0"/>
          <w:divBdr>
            <w:top w:val="none" w:sz="0" w:space="0" w:color="auto"/>
            <w:left w:val="none" w:sz="0" w:space="0" w:color="auto"/>
            <w:bottom w:val="none" w:sz="0" w:space="0" w:color="auto"/>
            <w:right w:val="none" w:sz="0" w:space="0" w:color="auto"/>
          </w:divBdr>
        </w:div>
        <w:div w:id="757823670">
          <w:marLeft w:val="547"/>
          <w:marRight w:val="0"/>
          <w:marTop w:val="0"/>
          <w:marBottom w:val="0"/>
          <w:divBdr>
            <w:top w:val="none" w:sz="0" w:space="0" w:color="auto"/>
            <w:left w:val="none" w:sz="0" w:space="0" w:color="auto"/>
            <w:bottom w:val="none" w:sz="0" w:space="0" w:color="auto"/>
            <w:right w:val="none" w:sz="0" w:space="0" w:color="auto"/>
          </w:divBdr>
        </w:div>
        <w:div w:id="2069723593">
          <w:marLeft w:val="547"/>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320431">
      <w:bodyDiv w:val="1"/>
      <w:marLeft w:val="0"/>
      <w:marRight w:val="0"/>
      <w:marTop w:val="0"/>
      <w:marBottom w:val="0"/>
      <w:divBdr>
        <w:top w:val="none" w:sz="0" w:space="0" w:color="auto"/>
        <w:left w:val="none" w:sz="0" w:space="0" w:color="auto"/>
        <w:bottom w:val="none" w:sz="0" w:space="0" w:color="auto"/>
        <w:right w:val="none" w:sz="0" w:space="0" w:color="auto"/>
      </w:divBdr>
      <w:divsChild>
        <w:div w:id="2020546790">
          <w:marLeft w:val="1080"/>
          <w:marRight w:val="0"/>
          <w:marTop w:val="0"/>
          <w:marBottom w:val="0"/>
          <w:divBdr>
            <w:top w:val="none" w:sz="0" w:space="0" w:color="auto"/>
            <w:left w:val="none" w:sz="0" w:space="0" w:color="auto"/>
            <w:bottom w:val="none" w:sz="0" w:space="0" w:color="auto"/>
            <w:right w:val="none" w:sz="0" w:space="0" w:color="auto"/>
          </w:divBdr>
        </w:div>
        <w:div w:id="404304651">
          <w:marLeft w:val="108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657061">
      <w:bodyDiv w:val="1"/>
      <w:marLeft w:val="0"/>
      <w:marRight w:val="0"/>
      <w:marTop w:val="0"/>
      <w:marBottom w:val="0"/>
      <w:divBdr>
        <w:top w:val="none" w:sz="0" w:space="0" w:color="auto"/>
        <w:left w:val="none" w:sz="0" w:space="0" w:color="auto"/>
        <w:bottom w:val="none" w:sz="0" w:space="0" w:color="auto"/>
        <w:right w:val="none" w:sz="0" w:space="0" w:color="auto"/>
      </w:divBdr>
      <w:divsChild>
        <w:div w:id="813916320">
          <w:marLeft w:val="1166"/>
          <w:marRight w:val="0"/>
          <w:marTop w:val="0"/>
          <w:marBottom w:val="0"/>
          <w:divBdr>
            <w:top w:val="none" w:sz="0" w:space="0" w:color="auto"/>
            <w:left w:val="none" w:sz="0" w:space="0" w:color="auto"/>
            <w:bottom w:val="none" w:sz="0" w:space="0" w:color="auto"/>
            <w:right w:val="none" w:sz="0" w:space="0" w:color="auto"/>
          </w:divBdr>
        </w:div>
        <w:div w:id="621228065">
          <w:marLeft w:val="1166"/>
          <w:marRight w:val="0"/>
          <w:marTop w:val="0"/>
          <w:marBottom w:val="0"/>
          <w:divBdr>
            <w:top w:val="none" w:sz="0" w:space="0" w:color="auto"/>
            <w:left w:val="none" w:sz="0" w:space="0" w:color="auto"/>
            <w:bottom w:val="none" w:sz="0" w:space="0" w:color="auto"/>
            <w:right w:val="none" w:sz="0" w:space="0" w:color="auto"/>
          </w:divBdr>
        </w:div>
        <w:div w:id="532614917">
          <w:marLeft w:val="1800"/>
          <w:marRight w:val="0"/>
          <w:marTop w:val="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3433084">
      <w:bodyDiv w:val="1"/>
      <w:marLeft w:val="0"/>
      <w:marRight w:val="0"/>
      <w:marTop w:val="0"/>
      <w:marBottom w:val="0"/>
      <w:divBdr>
        <w:top w:val="none" w:sz="0" w:space="0" w:color="auto"/>
        <w:left w:val="none" w:sz="0" w:space="0" w:color="auto"/>
        <w:bottom w:val="none" w:sz="0" w:space="0" w:color="auto"/>
        <w:right w:val="none" w:sz="0" w:space="0" w:color="auto"/>
      </w:divBdr>
      <w:divsChild>
        <w:div w:id="1069382396">
          <w:marLeft w:val="1714"/>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16539">
      <w:bodyDiv w:val="1"/>
      <w:marLeft w:val="0"/>
      <w:marRight w:val="0"/>
      <w:marTop w:val="0"/>
      <w:marBottom w:val="0"/>
      <w:divBdr>
        <w:top w:val="none" w:sz="0" w:space="0" w:color="auto"/>
        <w:left w:val="none" w:sz="0" w:space="0" w:color="auto"/>
        <w:bottom w:val="none" w:sz="0" w:space="0" w:color="auto"/>
        <w:right w:val="none" w:sz="0" w:space="0" w:color="auto"/>
      </w:divBdr>
      <w:divsChild>
        <w:div w:id="1030958294">
          <w:marLeft w:val="446"/>
          <w:marRight w:val="0"/>
          <w:marTop w:val="0"/>
          <w:marBottom w:val="0"/>
          <w:divBdr>
            <w:top w:val="none" w:sz="0" w:space="0" w:color="auto"/>
            <w:left w:val="none" w:sz="0" w:space="0" w:color="auto"/>
            <w:bottom w:val="none" w:sz="0" w:space="0" w:color="auto"/>
            <w:right w:val="none" w:sz="0" w:space="0" w:color="auto"/>
          </w:divBdr>
        </w:div>
        <w:div w:id="1502820180">
          <w:marLeft w:val="1080"/>
          <w:marRight w:val="0"/>
          <w:marTop w:val="0"/>
          <w:marBottom w:val="0"/>
          <w:divBdr>
            <w:top w:val="none" w:sz="0" w:space="0" w:color="auto"/>
            <w:left w:val="none" w:sz="0" w:space="0" w:color="auto"/>
            <w:bottom w:val="none" w:sz="0" w:space="0" w:color="auto"/>
            <w:right w:val="none" w:sz="0" w:space="0" w:color="auto"/>
          </w:divBdr>
        </w:div>
        <w:div w:id="543521158">
          <w:marLeft w:val="1080"/>
          <w:marRight w:val="0"/>
          <w:marTop w:val="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476654">
      <w:bodyDiv w:val="1"/>
      <w:marLeft w:val="0"/>
      <w:marRight w:val="0"/>
      <w:marTop w:val="0"/>
      <w:marBottom w:val="0"/>
      <w:divBdr>
        <w:top w:val="none" w:sz="0" w:space="0" w:color="auto"/>
        <w:left w:val="none" w:sz="0" w:space="0" w:color="auto"/>
        <w:bottom w:val="none" w:sz="0" w:space="0" w:color="auto"/>
        <w:right w:val="none" w:sz="0" w:space="0" w:color="auto"/>
      </w:divBdr>
      <w:divsChild>
        <w:div w:id="2107769004">
          <w:marLeft w:val="446"/>
          <w:marRight w:val="0"/>
          <w:marTop w:val="12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2482021">
      <w:bodyDiv w:val="1"/>
      <w:marLeft w:val="0"/>
      <w:marRight w:val="0"/>
      <w:marTop w:val="0"/>
      <w:marBottom w:val="0"/>
      <w:divBdr>
        <w:top w:val="none" w:sz="0" w:space="0" w:color="auto"/>
        <w:left w:val="none" w:sz="0" w:space="0" w:color="auto"/>
        <w:bottom w:val="none" w:sz="0" w:space="0" w:color="auto"/>
        <w:right w:val="none" w:sz="0" w:space="0" w:color="auto"/>
      </w:divBdr>
      <w:divsChild>
        <w:div w:id="1532573394">
          <w:marLeft w:val="446"/>
          <w:marRight w:val="0"/>
          <w:marTop w:val="120"/>
          <w:marBottom w:val="0"/>
          <w:divBdr>
            <w:top w:val="none" w:sz="0" w:space="0" w:color="auto"/>
            <w:left w:val="none" w:sz="0" w:space="0" w:color="auto"/>
            <w:bottom w:val="none" w:sz="0" w:space="0" w:color="auto"/>
            <w:right w:val="none" w:sz="0" w:space="0" w:color="auto"/>
          </w:divBdr>
        </w:div>
        <w:div w:id="11343908">
          <w:marLeft w:val="446"/>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3988112">
      <w:bodyDiv w:val="1"/>
      <w:marLeft w:val="0"/>
      <w:marRight w:val="0"/>
      <w:marTop w:val="0"/>
      <w:marBottom w:val="0"/>
      <w:divBdr>
        <w:top w:val="none" w:sz="0" w:space="0" w:color="auto"/>
        <w:left w:val="none" w:sz="0" w:space="0" w:color="auto"/>
        <w:bottom w:val="none" w:sz="0" w:space="0" w:color="auto"/>
        <w:right w:val="none" w:sz="0" w:space="0" w:color="auto"/>
      </w:divBdr>
      <w:divsChild>
        <w:div w:id="2070835258">
          <w:marLeft w:val="634"/>
          <w:marRight w:val="0"/>
          <w:marTop w:val="0"/>
          <w:marBottom w:val="0"/>
          <w:divBdr>
            <w:top w:val="none" w:sz="0" w:space="0" w:color="auto"/>
            <w:left w:val="none" w:sz="0" w:space="0" w:color="auto"/>
            <w:bottom w:val="none" w:sz="0" w:space="0" w:color="auto"/>
            <w:right w:val="none" w:sz="0" w:space="0" w:color="auto"/>
          </w:divBdr>
        </w:div>
        <w:div w:id="921834963">
          <w:marLeft w:val="634"/>
          <w:marRight w:val="0"/>
          <w:marTop w:val="0"/>
          <w:marBottom w:val="0"/>
          <w:divBdr>
            <w:top w:val="none" w:sz="0" w:space="0" w:color="auto"/>
            <w:left w:val="none" w:sz="0" w:space="0" w:color="auto"/>
            <w:bottom w:val="none" w:sz="0" w:space="0" w:color="auto"/>
            <w:right w:val="none" w:sz="0" w:space="0" w:color="auto"/>
          </w:divBdr>
        </w:div>
        <w:div w:id="199360639">
          <w:marLeft w:val="634"/>
          <w:marRight w:val="0"/>
          <w:marTop w:val="0"/>
          <w:marBottom w:val="0"/>
          <w:divBdr>
            <w:top w:val="none" w:sz="0" w:space="0" w:color="auto"/>
            <w:left w:val="none" w:sz="0" w:space="0" w:color="auto"/>
            <w:bottom w:val="none" w:sz="0" w:space="0" w:color="auto"/>
            <w:right w:val="none" w:sz="0" w:space="0" w:color="auto"/>
          </w:divBdr>
        </w:div>
        <w:div w:id="37900055">
          <w:marLeft w:val="634"/>
          <w:marRight w:val="0"/>
          <w:marTop w:val="0"/>
          <w:marBottom w:val="0"/>
          <w:divBdr>
            <w:top w:val="none" w:sz="0" w:space="0" w:color="auto"/>
            <w:left w:val="none" w:sz="0" w:space="0" w:color="auto"/>
            <w:bottom w:val="none" w:sz="0" w:space="0" w:color="auto"/>
            <w:right w:val="none" w:sz="0" w:space="0" w:color="auto"/>
          </w:divBdr>
        </w:div>
        <w:div w:id="852495905">
          <w:marLeft w:val="1267"/>
          <w:marRight w:val="0"/>
          <w:marTop w:val="0"/>
          <w:marBottom w:val="0"/>
          <w:divBdr>
            <w:top w:val="none" w:sz="0" w:space="0" w:color="auto"/>
            <w:left w:val="none" w:sz="0" w:space="0" w:color="auto"/>
            <w:bottom w:val="none" w:sz="0" w:space="0" w:color="auto"/>
            <w:right w:val="none" w:sz="0" w:space="0" w:color="auto"/>
          </w:divBdr>
        </w:div>
        <w:div w:id="1596595441">
          <w:marLeft w:val="1267"/>
          <w:marRight w:val="0"/>
          <w:marTop w:val="0"/>
          <w:marBottom w:val="0"/>
          <w:divBdr>
            <w:top w:val="none" w:sz="0" w:space="0" w:color="auto"/>
            <w:left w:val="none" w:sz="0" w:space="0" w:color="auto"/>
            <w:bottom w:val="none" w:sz="0" w:space="0" w:color="auto"/>
            <w:right w:val="none" w:sz="0" w:space="0" w:color="auto"/>
          </w:divBdr>
        </w:div>
        <w:div w:id="1487281391">
          <w:marLeft w:val="1267"/>
          <w:marRight w:val="0"/>
          <w:marTop w:val="0"/>
          <w:marBottom w:val="0"/>
          <w:divBdr>
            <w:top w:val="none" w:sz="0" w:space="0" w:color="auto"/>
            <w:left w:val="none" w:sz="0" w:space="0" w:color="auto"/>
            <w:bottom w:val="none" w:sz="0" w:space="0" w:color="auto"/>
            <w:right w:val="none" w:sz="0" w:space="0" w:color="auto"/>
          </w:divBdr>
        </w:div>
        <w:div w:id="1421483479">
          <w:marLeft w:val="634"/>
          <w:marRight w:val="0"/>
          <w:marTop w:val="0"/>
          <w:marBottom w:val="0"/>
          <w:divBdr>
            <w:top w:val="none" w:sz="0" w:space="0" w:color="auto"/>
            <w:left w:val="none" w:sz="0" w:space="0" w:color="auto"/>
            <w:bottom w:val="none" w:sz="0" w:space="0" w:color="auto"/>
            <w:right w:val="none" w:sz="0" w:space="0" w:color="auto"/>
          </w:divBdr>
        </w:div>
        <w:div w:id="1894732312">
          <w:marLeft w:val="634"/>
          <w:marRight w:val="0"/>
          <w:marTop w:val="0"/>
          <w:marBottom w:val="0"/>
          <w:divBdr>
            <w:top w:val="none" w:sz="0" w:space="0" w:color="auto"/>
            <w:left w:val="none" w:sz="0" w:space="0" w:color="auto"/>
            <w:bottom w:val="none" w:sz="0" w:space="0" w:color="auto"/>
            <w:right w:val="none" w:sz="0" w:space="0" w:color="auto"/>
          </w:divBdr>
        </w:div>
        <w:div w:id="1058868792">
          <w:marLeft w:val="634"/>
          <w:marRight w:val="0"/>
          <w:marTop w:val="0"/>
          <w:marBottom w:val="0"/>
          <w:divBdr>
            <w:top w:val="none" w:sz="0" w:space="0" w:color="auto"/>
            <w:left w:val="none" w:sz="0" w:space="0" w:color="auto"/>
            <w:bottom w:val="none" w:sz="0" w:space="0" w:color="auto"/>
            <w:right w:val="none" w:sz="0" w:space="0" w:color="auto"/>
          </w:divBdr>
        </w:div>
        <w:div w:id="906184640">
          <w:marLeft w:val="634"/>
          <w:marRight w:val="0"/>
          <w:marTop w:val="0"/>
          <w:marBottom w:val="0"/>
          <w:divBdr>
            <w:top w:val="none" w:sz="0" w:space="0" w:color="auto"/>
            <w:left w:val="none" w:sz="0" w:space="0" w:color="auto"/>
            <w:bottom w:val="none" w:sz="0" w:space="0" w:color="auto"/>
            <w:right w:val="none" w:sz="0" w:space="0" w:color="auto"/>
          </w:divBdr>
        </w:div>
        <w:div w:id="679351665">
          <w:marLeft w:val="1267"/>
          <w:marRight w:val="0"/>
          <w:marTop w:val="0"/>
          <w:marBottom w:val="0"/>
          <w:divBdr>
            <w:top w:val="none" w:sz="0" w:space="0" w:color="auto"/>
            <w:left w:val="none" w:sz="0" w:space="0" w:color="auto"/>
            <w:bottom w:val="none" w:sz="0" w:space="0" w:color="auto"/>
            <w:right w:val="none" w:sz="0" w:space="0" w:color="auto"/>
          </w:divBdr>
        </w:div>
        <w:div w:id="1553810875">
          <w:marLeft w:val="1267"/>
          <w:marRight w:val="0"/>
          <w:marTop w:val="0"/>
          <w:marBottom w:val="0"/>
          <w:divBdr>
            <w:top w:val="none" w:sz="0" w:space="0" w:color="auto"/>
            <w:left w:val="none" w:sz="0" w:space="0" w:color="auto"/>
            <w:bottom w:val="none" w:sz="0" w:space="0" w:color="auto"/>
            <w:right w:val="none" w:sz="0" w:space="0" w:color="auto"/>
          </w:divBdr>
        </w:div>
      </w:divsChild>
    </w:div>
    <w:div w:id="1064328990">
      <w:bodyDiv w:val="1"/>
      <w:marLeft w:val="0"/>
      <w:marRight w:val="0"/>
      <w:marTop w:val="0"/>
      <w:marBottom w:val="0"/>
      <w:divBdr>
        <w:top w:val="none" w:sz="0" w:space="0" w:color="auto"/>
        <w:left w:val="none" w:sz="0" w:space="0" w:color="auto"/>
        <w:bottom w:val="none" w:sz="0" w:space="0" w:color="auto"/>
        <w:right w:val="none" w:sz="0" w:space="0" w:color="auto"/>
      </w:divBdr>
      <w:divsChild>
        <w:div w:id="761756912">
          <w:marLeft w:val="1267"/>
          <w:marRight w:val="0"/>
          <w:marTop w:val="100"/>
          <w:marBottom w:val="0"/>
          <w:divBdr>
            <w:top w:val="none" w:sz="0" w:space="0" w:color="auto"/>
            <w:left w:val="none" w:sz="0" w:space="0" w:color="auto"/>
            <w:bottom w:val="none" w:sz="0" w:space="0" w:color="auto"/>
            <w:right w:val="none" w:sz="0" w:space="0" w:color="auto"/>
          </w:divBdr>
        </w:div>
        <w:div w:id="548954219">
          <w:marLeft w:val="1267"/>
          <w:marRight w:val="0"/>
          <w:marTop w:val="100"/>
          <w:marBottom w:val="0"/>
          <w:divBdr>
            <w:top w:val="none" w:sz="0" w:space="0" w:color="auto"/>
            <w:left w:val="none" w:sz="0" w:space="0" w:color="auto"/>
            <w:bottom w:val="none" w:sz="0" w:space="0" w:color="auto"/>
            <w:right w:val="none" w:sz="0" w:space="0" w:color="auto"/>
          </w:divBdr>
        </w:div>
        <w:div w:id="1298028048">
          <w:marLeft w:val="1267"/>
          <w:marRight w:val="0"/>
          <w:marTop w:val="10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8668660">
      <w:bodyDiv w:val="1"/>
      <w:marLeft w:val="0"/>
      <w:marRight w:val="0"/>
      <w:marTop w:val="0"/>
      <w:marBottom w:val="0"/>
      <w:divBdr>
        <w:top w:val="none" w:sz="0" w:space="0" w:color="auto"/>
        <w:left w:val="none" w:sz="0" w:space="0" w:color="auto"/>
        <w:bottom w:val="none" w:sz="0" w:space="0" w:color="auto"/>
        <w:right w:val="none" w:sz="0" w:space="0" w:color="auto"/>
      </w:divBdr>
      <w:divsChild>
        <w:div w:id="1310868870">
          <w:marLeft w:val="1166"/>
          <w:marRight w:val="0"/>
          <w:marTop w:val="0"/>
          <w:marBottom w:val="0"/>
          <w:divBdr>
            <w:top w:val="none" w:sz="0" w:space="0" w:color="auto"/>
            <w:left w:val="none" w:sz="0" w:space="0" w:color="auto"/>
            <w:bottom w:val="none" w:sz="0" w:space="0" w:color="auto"/>
            <w:right w:val="none" w:sz="0" w:space="0" w:color="auto"/>
          </w:divBdr>
        </w:div>
        <w:div w:id="403337567">
          <w:marLeft w:val="1166"/>
          <w:marRight w:val="0"/>
          <w:marTop w:val="0"/>
          <w:marBottom w:val="0"/>
          <w:divBdr>
            <w:top w:val="none" w:sz="0" w:space="0" w:color="auto"/>
            <w:left w:val="none" w:sz="0" w:space="0" w:color="auto"/>
            <w:bottom w:val="none" w:sz="0" w:space="0" w:color="auto"/>
            <w:right w:val="none" w:sz="0" w:space="0" w:color="auto"/>
          </w:divBdr>
        </w:div>
        <w:div w:id="390738359">
          <w:marLeft w:val="1166"/>
          <w:marRight w:val="0"/>
          <w:marTop w:val="0"/>
          <w:marBottom w:val="0"/>
          <w:divBdr>
            <w:top w:val="none" w:sz="0" w:space="0" w:color="auto"/>
            <w:left w:val="none" w:sz="0" w:space="0" w:color="auto"/>
            <w:bottom w:val="none" w:sz="0" w:space="0" w:color="auto"/>
            <w:right w:val="none" w:sz="0" w:space="0" w:color="auto"/>
          </w:divBdr>
        </w:div>
      </w:divsChild>
    </w:div>
    <w:div w:id="1079256253">
      <w:bodyDiv w:val="1"/>
      <w:marLeft w:val="0"/>
      <w:marRight w:val="0"/>
      <w:marTop w:val="0"/>
      <w:marBottom w:val="0"/>
      <w:divBdr>
        <w:top w:val="none" w:sz="0" w:space="0" w:color="auto"/>
        <w:left w:val="none" w:sz="0" w:space="0" w:color="auto"/>
        <w:bottom w:val="none" w:sz="0" w:space="0" w:color="auto"/>
        <w:right w:val="none" w:sz="0" w:space="0" w:color="auto"/>
      </w:divBdr>
      <w:divsChild>
        <w:div w:id="465700944">
          <w:marLeft w:val="1368"/>
          <w:marRight w:val="0"/>
          <w:marTop w:val="0"/>
          <w:marBottom w:val="0"/>
          <w:divBdr>
            <w:top w:val="none" w:sz="0" w:space="0" w:color="auto"/>
            <w:left w:val="none" w:sz="0" w:space="0" w:color="auto"/>
            <w:bottom w:val="none" w:sz="0" w:space="0" w:color="auto"/>
            <w:right w:val="none" w:sz="0" w:space="0" w:color="auto"/>
          </w:divBdr>
        </w:div>
        <w:div w:id="1100956021">
          <w:marLeft w:val="1368"/>
          <w:marRight w:val="0"/>
          <w:marTop w:val="0"/>
          <w:marBottom w:val="0"/>
          <w:divBdr>
            <w:top w:val="none" w:sz="0" w:space="0" w:color="auto"/>
            <w:left w:val="none" w:sz="0" w:space="0" w:color="auto"/>
            <w:bottom w:val="none" w:sz="0" w:space="0" w:color="auto"/>
            <w:right w:val="none" w:sz="0" w:space="0" w:color="auto"/>
          </w:divBdr>
        </w:div>
        <w:div w:id="246232646">
          <w:marLeft w:val="1368"/>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5808641">
      <w:bodyDiv w:val="1"/>
      <w:marLeft w:val="0"/>
      <w:marRight w:val="0"/>
      <w:marTop w:val="0"/>
      <w:marBottom w:val="0"/>
      <w:divBdr>
        <w:top w:val="none" w:sz="0" w:space="0" w:color="auto"/>
        <w:left w:val="none" w:sz="0" w:space="0" w:color="auto"/>
        <w:bottom w:val="none" w:sz="0" w:space="0" w:color="auto"/>
        <w:right w:val="none" w:sz="0" w:space="0" w:color="auto"/>
      </w:divBdr>
      <w:divsChild>
        <w:div w:id="1985237625">
          <w:marLeft w:val="446"/>
          <w:marRight w:val="0"/>
          <w:marTop w:val="120"/>
          <w:marBottom w:val="0"/>
          <w:divBdr>
            <w:top w:val="none" w:sz="0" w:space="0" w:color="auto"/>
            <w:left w:val="none" w:sz="0" w:space="0" w:color="auto"/>
            <w:bottom w:val="none" w:sz="0" w:space="0" w:color="auto"/>
            <w:right w:val="none" w:sz="0" w:space="0" w:color="auto"/>
          </w:divBdr>
        </w:div>
        <w:div w:id="528761868">
          <w:marLeft w:val="1267"/>
          <w:marRight w:val="0"/>
          <w:marTop w:val="0"/>
          <w:marBottom w:val="0"/>
          <w:divBdr>
            <w:top w:val="none" w:sz="0" w:space="0" w:color="auto"/>
            <w:left w:val="none" w:sz="0" w:space="0" w:color="auto"/>
            <w:bottom w:val="none" w:sz="0" w:space="0" w:color="auto"/>
            <w:right w:val="none" w:sz="0" w:space="0" w:color="auto"/>
          </w:divBdr>
        </w:div>
        <w:div w:id="976229344">
          <w:marLeft w:val="1166"/>
          <w:marRight w:val="0"/>
          <w:marTop w:val="100"/>
          <w:marBottom w:val="0"/>
          <w:divBdr>
            <w:top w:val="none" w:sz="0" w:space="0" w:color="auto"/>
            <w:left w:val="none" w:sz="0" w:space="0" w:color="auto"/>
            <w:bottom w:val="none" w:sz="0" w:space="0" w:color="auto"/>
            <w:right w:val="none" w:sz="0" w:space="0" w:color="auto"/>
          </w:divBdr>
        </w:div>
        <w:div w:id="1823160690">
          <w:marLeft w:val="1886"/>
          <w:marRight w:val="0"/>
          <w:marTop w:val="90"/>
          <w:marBottom w:val="0"/>
          <w:divBdr>
            <w:top w:val="none" w:sz="0" w:space="0" w:color="auto"/>
            <w:left w:val="none" w:sz="0" w:space="0" w:color="auto"/>
            <w:bottom w:val="none" w:sz="0" w:space="0" w:color="auto"/>
            <w:right w:val="none" w:sz="0" w:space="0" w:color="auto"/>
          </w:divBdr>
        </w:div>
        <w:div w:id="2119565984">
          <w:marLeft w:val="1886"/>
          <w:marRight w:val="0"/>
          <w:marTop w:val="9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278885">
      <w:bodyDiv w:val="1"/>
      <w:marLeft w:val="0"/>
      <w:marRight w:val="0"/>
      <w:marTop w:val="0"/>
      <w:marBottom w:val="0"/>
      <w:divBdr>
        <w:top w:val="none" w:sz="0" w:space="0" w:color="auto"/>
        <w:left w:val="none" w:sz="0" w:space="0" w:color="auto"/>
        <w:bottom w:val="none" w:sz="0" w:space="0" w:color="auto"/>
        <w:right w:val="none" w:sz="0" w:space="0" w:color="auto"/>
      </w:divBdr>
      <w:divsChild>
        <w:div w:id="777070176">
          <w:marLeft w:val="1166"/>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248812">
      <w:bodyDiv w:val="1"/>
      <w:marLeft w:val="0"/>
      <w:marRight w:val="0"/>
      <w:marTop w:val="0"/>
      <w:marBottom w:val="0"/>
      <w:divBdr>
        <w:top w:val="none" w:sz="0" w:space="0" w:color="auto"/>
        <w:left w:val="none" w:sz="0" w:space="0" w:color="auto"/>
        <w:bottom w:val="none" w:sz="0" w:space="0" w:color="auto"/>
        <w:right w:val="none" w:sz="0" w:space="0" w:color="auto"/>
      </w:divBdr>
      <w:divsChild>
        <w:div w:id="204879404">
          <w:marLeft w:val="547"/>
          <w:marRight w:val="0"/>
          <w:marTop w:val="12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5370675">
      <w:bodyDiv w:val="1"/>
      <w:marLeft w:val="0"/>
      <w:marRight w:val="0"/>
      <w:marTop w:val="0"/>
      <w:marBottom w:val="0"/>
      <w:divBdr>
        <w:top w:val="none" w:sz="0" w:space="0" w:color="auto"/>
        <w:left w:val="none" w:sz="0" w:space="0" w:color="auto"/>
        <w:bottom w:val="none" w:sz="0" w:space="0" w:color="auto"/>
        <w:right w:val="none" w:sz="0" w:space="0" w:color="auto"/>
      </w:divBdr>
      <w:divsChild>
        <w:div w:id="791361994">
          <w:marLeft w:val="547"/>
          <w:marRight w:val="0"/>
          <w:marTop w:val="120"/>
          <w:marBottom w:val="0"/>
          <w:divBdr>
            <w:top w:val="none" w:sz="0" w:space="0" w:color="auto"/>
            <w:left w:val="none" w:sz="0" w:space="0" w:color="auto"/>
            <w:bottom w:val="none" w:sz="0" w:space="0" w:color="auto"/>
            <w:right w:val="none" w:sz="0" w:space="0" w:color="auto"/>
          </w:divBdr>
        </w:div>
        <w:div w:id="93596052">
          <w:marLeft w:val="1166"/>
          <w:marRight w:val="0"/>
          <w:marTop w:val="100"/>
          <w:marBottom w:val="0"/>
          <w:divBdr>
            <w:top w:val="none" w:sz="0" w:space="0" w:color="auto"/>
            <w:left w:val="none" w:sz="0" w:space="0" w:color="auto"/>
            <w:bottom w:val="none" w:sz="0" w:space="0" w:color="auto"/>
            <w:right w:val="none" w:sz="0" w:space="0" w:color="auto"/>
          </w:divBdr>
        </w:div>
        <w:div w:id="360476181">
          <w:marLeft w:val="1166"/>
          <w:marRight w:val="0"/>
          <w:marTop w:val="100"/>
          <w:marBottom w:val="0"/>
          <w:divBdr>
            <w:top w:val="none" w:sz="0" w:space="0" w:color="auto"/>
            <w:left w:val="none" w:sz="0" w:space="0" w:color="auto"/>
            <w:bottom w:val="none" w:sz="0" w:space="0" w:color="auto"/>
            <w:right w:val="none" w:sz="0" w:space="0" w:color="auto"/>
          </w:divBdr>
        </w:div>
        <w:div w:id="1892037731">
          <w:marLeft w:val="1166"/>
          <w:marRight w:val="0"/>
          <w:marTop w:val="100"/>
          <w:marBottom w:val="0"/>
          <w:divBdr>
            <w:top w:val="none" w:sz="0" w:space="0" w:color="auto"/>
            <w:left w:val="none" w:sz="0" w:space="0" w:color="auto"/>
            <w:bottom w:val="none" w:sz="0" w:space="0" w:color="auto"/>
            <w:right w:val="none" w:sz="0" w:space="0" w:color="auto"/>
          </w:divBdr>
        </w:div>
        <w:div w:id="2117015568">
          <w:marLeft w:val="1166"/>
          <w:marRight w:val="0"/>
          <w:marTop w:val="100"/>
          <w:marBottom w:val="0"/>
          <w:divBdr>
            <w:top w:val="none" w:sz="0" w:space="0" w:color="auto"/>
            <w:left w:val="none" w:sz="0" w:space="0" w:color="auto"/>
            <w:bottom w:val="none" w:sz="0" w:space="0" w:color="auto"/>
            <w:right w:val="none" w:sz="0" w:space="0" w:color="auto"/>
          </w:divBdr>
        </w:div>
        <w:div w:id="189799631">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350163">
      <w:bodyDiv w:val="1"/>
      <w:marLeft w:val="0"/>
      <w:marRight w:val="0"/>
      <w:marTop w:val="0"/>
      <w:marBottom w:val="0"/>
      <w:divBdr>
        <w:top w:val="none" w:sz="0" w:space="0" w:color="auto"/>
        <w:left w:val="none" w:sz="0" w:space="0" w:color="auto"/>
        <w:bottom w:val="none" w:sz="0" w:space="0" w:color="auto"/>
        <w:right w:val="none" w:sz="0" w:space="0" w:color="auto"/>
      </w:divBdr>
      <w:divsChild>
        <w:div w:id="566115087">
          <w:marLeft w:val="446"/>
          <w:marRight w:val="0"/>
          <w:marTop w:val="12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67561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70">
          <w:marLeft w:val="446"/>
          <w:marRight w:val="0"/>
          <w:marTop w:val="120"/>
          <w:marBottom w:val="0"/>
          <w:divBdr>
            <w:top w:val="none" w:sz="0" w:space="0" w:color="auto"/>
            <w:left w:val="none" w:sz="0" w:space="0" w:color="auto"/>
            <w:bottom w:val="none" w:sz="0" w:space="0" w:color="auto"/>
            <w:right w:val="none" w:sz="0" w:space="0" w:color="auto"/>
          </w:divBdr>
        </w:div>
      </w:divsChild>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2868737">
      <w:bodyDiv w:val="1"/>
      <w:marLeft w:val="0"/>
      <w:marRight w:val="0"/>
      <w:marTop w:val="0"/>
      <w:marBottom w:val="0"/>
      <w:divBdr>
        <w:top w:val="none" w:sz="0" w:space="0" w:color="auto"/>
        <w:left w:val="none" w:sz="0" w:space="0" w:color="auto"/>
        <w:bottom w:val="none" w:sz="0" w:space="0" w:color="auto"/>
        <w:right w:val="none" w:sz="0" w:space="0" w:color="auto"/>
      </w:divBdr>
      <w:divsChild>
        <w:div w:id="1186747724">
          <w:marLeft w:val="1166"/>
          <w:marRight w:val="0"/>
          <w:marTop w:val="0"/>
          <w:marBottom w:val="0"/>
          <w:divBdr>
            <w:top w:val="none" w:sz="0" w:space="0" w:color="auto"/>
            <w:left w:val="none" w:sz="0" w:space="0" w:color="auto"/>
            <w:bottom w:val="none" w:sz="0" w:space="0" w:color="auto"/>
            <w:right w:val="none" w:sz="0" w:space="0" w:color="auto"/>
          </w:divBdr>
        </w:div>
        <w:div w:id="1835760694">
          <w:marLeft w:val="1166"/>
          <w:marRight w:val="0"/>
          <w:marTop w:val="0"/>
          <w:marBottom w:val="0"/>
          <w:divBdr>
            <w:top w:val="none" w:sz="0" w:space="0" w:color="auto"/>
            <w:left w:val="none" w:sz="0" w:space="0" w:color="auto"/>
            <w:bottom w:val="none" w:sz="0" w:space="0" w:color="auto"/>
            <w:right w:val="none" w:sz="0" w:space="0" w:color="auto"/>
          </w:divBdr>
        </w:div>
      </w:divsChild>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5418580">
      <w:bodyDiv w:val="1"/>
      <w:marLeft w:val="0"/>
      <w:marRight w:val="0"/>
      <w:marTop w:val="0"/>
      <w:marBottom w:val="0"/>
      <w:divBdr>
        <w:top w:val="none" w:sz="0" w:space="0" w:color="auto"/>
        <w:left w:val="none" w:sz="0" w:space="0" w:color="auto"/>
        <w:bottom w:val="none" w:sz="0" w:space="0" w:color="auto"/>
        <w:right w:val="none" w:sz="0" w:space="0" w:color="auto"/>
      </w:divBdr>
      <w:divsChild>
        <w:div w:id="1393577757">
          <w:marLeft w:val="547"/>
          <w:marRight w:val="0"/>
          <w:marTop w:val="0"/>
          <w:marBottom w:val="0"/>
          <w:divBdr>
            <w:top w:val="none" w:sz="0" w:space="0" w:color="auto"/>
            <w:left w:val="none" w:sz="0" w:space="0" w:color="auto"/>
            <w:bottom w:val="none" w:sz="0" w:space="0" w:color="auto"/>
            <w:right w:val="none" w:sz="0" w:space="0" w:color="auto"/>
          </w:divBdr>
        </w:div>
        <w:div w:id="1285774679">
          <w:marLeft w:val="547"/>
          <w:marRight w:val="0"/>
          <w:marTop w:val="0"/>
          <w:marBottom w:val="0"/>
          <w:divBdr>
            <w:top w:val="none" w:sz="0" w:space="0" w:color="auto"/>
            <w:left w:val="none" w:sz="0" w:space="0" w:color="auto"/>
            <w:bottom w:val="none" w:sz="0" w:space="0" w:color="auto"/>
            <w:right w:val="none" w:sz="0" w:space="0" w:color="auto"/>
          </w:divBdr>
        </w:div>
        <w:div w:id="999045256">
          <w:marLeft w:val="547"/>
          <w:marRight w:val="0"/>
          <w:marTop w:val="0"/>
          <w:marBottom w:val="0"/>
          <w:divBdr>
            <w:top w:val="none" w:sz="0" w:space="0" w:color="auto"/>
            <w:left w:val="none" w:sz="0" w:space="0" w:color="auto"/>
            <w:bottom w:val="none" w:sz="0" w:space="0" w:color="auto"/>
            <w:right w:val="none" w:sz="0" w:space="0" w:color="auto"/>
          </w:divBdr>
        </w:div>
      </w:divsChild>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569659">
      <w:bodyDiv w:val="1"/>
      <w:marLeft w:val="0"/>
      <w:marRight w:val="0"/>
      <w:marTop w:val="0"/>
      <w:marBottom w:val="0"/>
      <w:divBdr>
        <w:top w:val="none" w:sz="0" w:space="0" w:color="auto"/>
        <w:left w:val="none" w:sz="0" w:space="0" w:color="auto"/>
        <w:bottom w:val="none" w:sz="0" w:space="0" w:color="auto"/>
        <w:right w:val="none" w:sz="0" w:space="0" w:color="auto"/>
      </w:divBdr>
      <w:divsChild>
        <w:div w:id="1891182710">
          <w:marLeft w:val="1368"/>
          <w:marRight w:val="0"/>
          <w:marTop w:val="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59805607">
      <w:bodyDiv w:val="1"/>
      <w:marLeft w:val="0"/>
      <w:marRight w:val="0"/>
      <w:marTop w:val="0"/>
      <w:marBottom w:val="0"/>
      <w:divBdr>
        <w:top w:val="none" w:sz="0" w:space="0" w:color="auto"/>
        <w:left w:val="none" w:sz="0" w:space="0" w:color="auto"/>
        <w:bottom w:val="none" w:sz="0" w:space="0" w:color="auto"/>
        <w:right w:val="none" w:sz="0" w:space="0" w:color="auto"/>
      </w:divBdr>
      <w:divsChild>
        <w:div w:id="707607000">
          <w:marLeft w:val="547"/>
          <w:marRight w:val="0"/>
          <w:marTop w:val="120"/>
          <w:marBottom w:val="0"/>
          <w:divBdr>
            <w:top w:val="none" w:sz="0" w:space="0" w:color="auto"/>
            <w:left w:val="none" w:sz="0" w:space="0" w:color="auto"/>
            <w:bottom w:val="none" w:sz="0" w:space="0" w:color="auto"/>
            <w:right w:val="none" w:sz="0" w:space="0" w:color="auto"/>
          </w:divBdr>
        </w:div>
        <w:div w:id="2121950168">
          <w:marLeft w:val="1354"/>
          <w:marRight w:val="0"/>
          <w:marTop w:val="0"/>
          <w:marBottom w:val="0"/>
          <w:divBdr>
            <w:top w:val="none" w:sz="0" w:space="0" w:color="auto"/>
            <w:left w:val="none" w:sz="0" w:space="0" w:color="auto"/>
            <w:bottom w:val="none" w:sz="0" w:space="0" w:color="auto"/>
            <w:right w:val="none" w:sz="0" w:space="0" w:color="auto"/>
          </w:divBdr>
        </w:div>
        <w:div w:id="1519850749">
          <w:marLeft w:val="1354"/>
          <w:marRight w:val="0"/>
          <w:marTop w:val="0"/>
          <w:marBottom w:val="0"/>
          <w:divBdr>
            <w:top w:val="none" w:sz="0" w:space="0" w:color="auto"/>
            <w:left w:val="none" w:sz="0" w:space="0" w:color="auto"/>
            <w:bottom w:val="none" w:sz="0" w:space="0" w:color="auto"/>
            <w:right w:val="none" w:sz="0" w:space="0" w:color="auto"/>
          </w:divBdr>
        </w:div>
        <w:div w:id="506209287">
          <w:marLeft w:val="1354"/>
          <w:marRight w:val="0"/>
          <w:marTop w:val="0"/>
          <w:marBottom w:val="0"/>
          <w:divBdr>
            <w:top w:val="none" w:sz="0" w:space="0" w:color="auto"/>
            <w:left w:val="none" w:sz="0" w:space="0" w:color="auto"/>
            <w:bottom w:val="none" w:sz="0" w:space="0" w:color="auto"/>
            <w:right w:val="none" w:sz="0" w:space="0" w:color="auto"/>
          </w:divBdr>
        </w:div>
        <w:div w:id="790979336">
          <w:marLeft w:val="1166"/>
          <w:marRight w:val="0"/>
          <w:marTop w:val="10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628296">
      <w:bodyDiv w:val="1"/>
      <w:marLeft w:val="0"/>
      <w:marRight w:val="0"/>
      <w:marTop w:val="0"/>
      <w:marBottom w:val="0"/>
      <w:divBdr>
        <w:top w:val="none" w:sz="0" w:space="0" w:color="auto"/>
        <w:left w:val="none" w:sz="0" w:space="0" w:color="auto"/>
        <w:bottom w:val="none" w:sz="0" w:space="0" w:color="auto"/>
        <w:right w:val="none" w:sz="0" w:space="0" w:color="auto"/>
      </w:divBdr>
      <w:divsChild>
        <w:div w:id="393046291">
          <w:marLeft w:val="547"/>
          <w:marRight w:val="0"/>
          <w:marTop w:val="0"/>
          <w:marBottom w:val="0"/>
          <w:divBdr>
            <w:top w:val="none" w:sz="0" w:space="0" w:color="auto"/>
            <w:left w:val="none" w:sz="0" w:space="0" w:color="auto"/>
            <w:bottom w:val="none" w:sz="0" w:space="0" w:color="auto"/>
            <w:right w:val="none" w:sz="0" w:space="0" w:color="auto"/>
          </w:divBdr>
        </w:div>
        <w:div w:id="840854690">
          <w:marLeft w:val="1166"/>
          <w:marRight w:val="0"/>
          <w:marTop w:val="0"/>
          <w:marBottom w:val="0"/>
          <w:divBdr>
            <w:top w:val="none" w:sz="0" w:space="0" w:color="auto"/>
            <w:left w:val="none" w:sz="0" w:space="0" w:color="auto"/>
            <w:bottom w:val="none" w:sz="0" w:space="0" w:color="auto"/>
            <w:right w:val="none" w:sz="0" w:space="0" w:color="auto"/>
          </w:divBdr>
        </w:div>
        <w:div w:id="1559440910">
          <w:marLeft w:val="1166"/>
          <w:marRight w:val="0"/>
          <w:marTop w:val="0"/>
          <w:marBottom w:val="0"/>
          <w:divBdr>
            <w:top w:val="none" w:sz="0" w:space="0" w:color="auto"/>
            <w:left w:val="none" w:sz="0" w:space="0" w:color="auto"/>
            <w:bottom w:val="none" w:sz="0" w:space="0" w:color="auto"/>
            <w:right w:val="none" w:sz="0" w:space="0" w:color="auto"/>
          </w:divBdr>
        </w:div>
        <w:div w:id="1396513465">
          <w:marLeft w:val="446"/>
          <w:marRight w:val="0"/>
          <w:marTop w:val="0"/>
          <w:marBottom w:val="0"/>
          <w:divBdr>
            <w:top w:val="none" w:sz="0" w:space="0" w:color="auto"/>
            <w:left w:val="none" w:sz="0" w:space="0" w:color="auto"/>
            <w:bottom w:val="none" w:sz="0" w:space="0" w:color="auto"/>
            <w:right w:val="none" w:sz="0" w:space="0" w:color="auto"/>
          </w:divBdr>
        </w:div>
        <w:div w:id="47654178">
          <w:marLeft w:val="1080"/>
          <w:marRight w:val="0"/>
          <w:marTop w:val="0"/>
          <w:marBottom w:val="0"/>
          <w:divBdr>
            <w:top w:val="none" w:sz="0" w:space="0" w:color="auto"/>
            <w:left w:val="none" w:sz="0" w:space="0" w:color="auto"/>
            <w:bottom w:val="none" w:sz="0" w:space="0" w:color="auto"/>
            <w:right w:val="none" w:sz="0" w:space="0" w:color="auto"/>
          </w:divBdr>
        </w:div>
        <w:div w:id="825322122">
          <w:marLeft w:val="1080"/>
          <w:marRight w:val="0"/>
          <w:marTop w:val="0"/>
          <w:marBottom w:val="0"/>
          <w:divBdr>
            <w:top w:val="none" w:sz="0" w:space="0" w:color="auto"/>
            <w:left w:val="none" w:sz="0" w:space="0" w:color="auto"/>
            <w:bottom w:val="none" w:sz="0" w:space="0" w:color="auto"/>
            <w:right w:val="none" w:sz="0" w:space="0" w:color="auto"/>
          </w:divBdr>
        </w:div>
        <w:div w:id="1885676598">
          <w:marLeft w:val="547"/>
          <w:marRight w:val="0"/>
          <w:marTop w:val="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08405">
      <w:bodyDiv w:val="1"/>
      <w:marLeft w:val="0"/>
      <w:marRight w:val="0"/>
      <w:marTop w:val="0"/>
      <w:marBottom w:val="0"/>
      <w:divBdr>
        <w:top w:val="none" w:sz="0" w:space="0" w:color="auto"/>
        <w:left w:val="none" w:sz="0" w:space="0" w:color="auto"/>
        <w:bottom w:val="none" w:sz="0" w:space="0" w:color="auto"/>
        <w:right w:val="none" w:sz="0" w:space="0" w:color="auto"/>
      </w:divBdr>
      <w:divsChild>
        <w:div w:id="153299082">
          <w:marLeft w:val="1166"/>
          <w:marRight w:val="0"/>
          <w:marTop w:val="10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198926932">
      <w:bodyDiv w:val="1"/>
      <w:marLeft w:val="0"/>
      <w:marRight w:val="0"/>
      <w:marTop w:val="0"/>
      <w:marBottom w:val="0"/>
      <w:divBdr>
        <w:top w:val="none" w:sz="0" w:space="0" w:color="auto"/>
        <w:left w:val="none" w:sz="0" w:space="0" w:color="auto"/>
        <w:bottom w:val="none" w:sz="0" w:space="0" w:color="auto"/>
        <w:right w:val="none" w:sz="0" w:space="0" w:color="auto"/>
      </w:divBdr>
      <w:divsChild>
        <w:div w:id="848762425">
          <w:marLeft w:val="576"/>
          <w:marRight w:val="0"/>
          <w:marTop w:val="0"/>
          <w:marBottom w:val="0"/>
          <w:divBdr>
            <w:top w:val="none" w:sz="0" w:space="0" w:color="auto"/>
            <w:left w:val="none" w:sz="0" w:space="0" w:color="auto"/>
            <w:bottom w:val="none" w:sz="0" w:space="0" w:color="auto"/>
            <w:right w:val="none" w:sz="0" w:space="0" w:color="auto"/>
          </w:divBdr>
        </w:div>
        <w:div w:id="1326276944">
          <w:marLeft w:val="1210"/>
          <w:marRight w:val="0"/>
          <w:marTop w:val="0"/>
          <w:marBottom w:val="0"/>
          <w:divBdr>
            <w:top w:val="none" w:sz="0" w:space="0" w:color="auto"/>
            <w:left w:val="none" w:sz="0" w:space="0" w:color="auto"/>
            <w:bottom w:val="none" w:sz="0" w:space="0" w:color="auto"/>
            <w:right w:val="none" w:sz="0" w:space="0" w:color="auto"/>
          </w:divBdr>
        </w:div>
        <w:div w:id="1703281743">
          <w:marLeft w:val="1210"/>
          <w:marRight w:val="0"/>
          <w:marTop w:val="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377682">
      <w:bodyDiv w:val="1"/>
      <w:marLeft w:val="0"/>
      <w:marRight w:val="0"/>
      <w:marTop w:val="0"/>
      <w:marBottom w:val="0"/>
      <w:divBdr>
        <w:top w:val="none" w:sz="0" w:space="0" w:color="auto"/>
        <w:left w:val="none" w:sz="0" w:space="0" w:color="auto"/>
        <w:bottom w:val="none" w:sz="0" w:space="0" w:color="auto"/>
        <w:right w:val="none" w:sz="0" w:space="0" w:color="auto"/>
      </w:divBdr>
      <w:divsChild>
        <w:div w:id="1332684718">
          <w:marLeft w:val="446"/>
          <w:marRight w:val="0"/>
          <w:marTop w:val="0"/>
          <w:marBottom w:val="0"/>
          <w:divBdr>
            <w:top w:val="none" w:sz="0" w:space="0" w:color="auto"/>
            <w:left w:val="none" w:sz="0" w:space="0" w:color="auto"/>
            <w:bottom w:val="none" w:sz="0" w:space="0" w:color="auto"/>
            <w:right w:val="none" w:sz="0" w:space="0" w:color="auto"/>
          </w:divBdr>
        </w:div>
        <w:div w:id="1583251403">
          <w:marLeft w:val="1080"/>
          <w:marRight w:val="0"/>
          <w:marTop w:val="0"/>
          <w:marBottom w:val="0"/>
          <w:divBdr>
            <w:top w:val="none" w:sz="0" w:space="0" w:color="auto"/>
            <w:left w:val="none" w:sz="0" w:space="0" w:color="auto"/>
            <w:bottom w:val="none" w:sz="0" w:space="0" w:color="auto"/>
            <w:right w:val="none" w:sz="0" w:space="0" w:color="auto"/>
          </w:divBdr>
        </w:div>
        <w:div w:id="1170220034">
          <w:marLeft w:val="1080"/>
          <w:marRight w:val="0"/>
          <w:marTop w:val="0"/>
          <w:marBottom w:val="0"/>
          <w:divBdr>
            <w:top w:val="none" w:sz="0" w:space="0" w:color="auto"/>
            <w:left w:val="none" w:sz="0" w:space="0" w:color="auto"/>
            <w:bottom w:val="none" w:sz="0" w:space="0" w:color="auto"/>
            <w:right w:val="none" w:sz="0" w:space="0" w:color="auto"/>
          </w:divBdr>
        </w:div>
        <w:div w:id="519202523">
          <w:marLeft w:val="1166"/>
          <w:marRight w:val="0"/>
          <w:marTop w:val="0"/>
          <w:marBottom w:val="0"/>
          <w:divBdr>
            <w:top w:val="none" w:sz="0" w:space="0" w:color="auto"/>
            <w:left w:val="none" w:sz="0" w:space="0" w:color="auto"/>
            <w:bottom w:val="none" w:sz="0" w:space="0" w:color="auto"/>
            <w:right w:val="none" w:sz="0" w:space="0" w:color="auto"/>
          </w:divBdr>
        </w:div>
        <w:div w:id="1391928163">
          <w:marLeft w:val="1166"/>
          <w:marRight w:val="0"/>
          <w:marTop w:val="0"/>
          <w:marBottom w:val="0"/>
          <w:divBdr>
            <w:top w:val="none" w:sz="0" w:space="0" w:color="auto"/>
            <w:left w:val="none" w:sz="0" w:space="0" w:color="auto"/>
            <w:bottom w:val="none" w:sz="0" w:space="0" w:color="auto"/>
            <w:right w:val="none" w:sz="0" w:space="0" w:color="auto"/>
          </w:divBdr>
        </w:div>
        <w:div w:id="709652843">
          <w:marLeft w:val="1080"/>
          <w:marRight w:val="0"/>
          <w:marTop w:val="0"/>
          <w:marBottom w:val="0"/>
          <w:divBdr>
            <w:top w:val="none" w:sz="0" w:space="0" w:color="auto"/>
            <w:left w:val="none" w:sz="0" w:space="0" w:color="auto"/>
            <w:bottom w:val="none" w:sz="0" w:space="0" w:color="auto"/>
            <w:right w:val="none" w:sz="0" w:space="0" w:color="auto"/>
          </w:divBdr>
        </w:div>
        <w:div w:id="1191458903">
          <w:marLeft w:val="1166"/>
          <w:marRight w:val="0"/>
          <w:marTop w:val="0"/>
          <w:marBottom w:val="0"/>
          <w:divBdr>
            <w:top w:val="none" w:sz="0" w:space="0" w:color="auto"/>
            <w:left w:val="none" w:sz="0" w:space="0" w:color="auto"/>
            <w:bottom w:val="none" w:sz="0" w:space="0" w:color="auto"/>
            <w:right w:val="none" w:sz="0" w:space="0" w:color="auto"/>
          </w:divBdr>
        </w:div>
        <w:div w:id="161044427">
          <w:marLeft w:val="1166"/>
          <w:marRight w:val="0"/>
          <w:marTop w:val="0"/>
          <w:marBottom w:val="0"/>
          <w:divBdr>
            <w:top w:val="none" w:sz="0" w:space="0" w:color="auto"/>
            <w:left w:val="none" w:sz="0" w:space="0" w:color="auto"/>
            <w:bottom w:val="none" w:sz="0" w:space="0" w:color="auto"/>
            <w:right w:val="none" w:sz="0" w:space="0" w:color="auto"/>
          </w:divBdr>
        </w:div>
        <w:div w:id="961107149">
          <w:marLeft w:val="1166"/>
          <w:marRight w:val="0"/>
          <w:marTop w:val="0"/>
          <w:marBottom w:val="0"/>
          <w:divBdr>
            <w:top w:val="none" w:sz="0" w:space="0" w:color="auto"/>
            <w:left w:val="none" w:sz="0" w:space="0" w:color="auto"/>
            <w:bottom w:val="none" w:sz="0" w:space="0" w:color="auto"/>
            <w:right w:val="none" w:sz="0" w:space="0" w:color="auto"/>
          </w:divBdr>
        </w:div>
        <w:div w:id="58135006">
          <w:marLeft w:val="446"/>
          <w:marRight w:val="0"/>
          <w:marTop w:val="0"/>
          <w:marBottom w:val="0"/>
          <w:divBdr>
            <w:top w:val="none" w:sz="0" w:space="0" w:color="auto"/>
            <w:left w:val="none" w:sz="0" w:space="0" w:color="auto"/>
            <w:bottom w:val="none" w:sz="0" w:space="0" w:color="auto"/>
            <w:right w:val="none" w:sz="0" w:space="0" w:color="auto"/>
          </w:divBdr>
        </w:div>
        <w:div w:id="1662661443">
          <w:marLeft w:val="1080"/>
          <w:marRight w:val="0"/>
          <w:marTop w:val="0"/>
          <w:marBottom w:val="0"/>
          <w:divBdr>
            <w:top w:val="none" w:sz="0" w:space="0" w:color="auto"/>
            <w:left w:val="none" w:sz="0" w:space="0" w:color="auto"/>
            <w:bottom w:val="none" w:sz="0" w:space="0" w:color="auto"/>
            <w:right w:val="none" w:sz="0" w:space="0" w:color="auto"/>
          </w:divBdr>
        </w:div>
        <w:div w:id="286086175">
          <w:marLeft w:val="1080"/>
          <w:marRight w:val="0"/>
          <w:marTop w:val="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509705">
      <w:bodyDiv w:val="1"/>
      <w:marLeft w:val="0"/>
      <w:marRight w:val="0"/>
      <w:marTop w:val="0"/>
      <w:marBottom w:val="0"/>
      <w:divBdr>
        <w:top w:val="none" w:sz="0" w:space="0" w:color="auto"/>
        <w:left w:val="none" w:sz="0" w:space="0" w:color="auto"/>
        <w:bottom w:val="none" w:sz="0" w:space="0" w:color="auto"/>
        <w:right w:val="none" w:sz="0" w:space="0" w:color="auto"/>
      </w:divBdr>
      <w:divsChild>
        <w:div w:id="2129473745">
          <w:marLeft w:val="547"/>
          <w:marRight w:val="0"/>
          <w:marTop w:val="120"/>
          <w:marBottom w:val="0"/>
          <w:divBdr>
            <w:top w:val="none" w:sz="0" w:space="0" w:color="auto"/>
            <w:left w:val="none" w:sz="0" w:space="0" w:color="auto"/>
            <w:bottom w:val="none" w:sz="0" w:space="0" w:color="auto"/>
            <w:right w:val="none" w:sz="0" w:space="0" w:color="auto"/>
          </w:divBdr>
        </w:div>
      </w:divsChild>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493310">
      <w:bodyDiv w:val="1"/>
      <w:marLeft w:val="0"/>
      <w:marRight w:val="0"/>
      <w:marTop w:val="0"/>
      <w:marBottom w:val="0"/>
      <w:divBdr>
        <w:top w:val="none" w:sz="0" w:space="0" w:color="auto"/>
        <w:left w:val="none" w:sz="0" w:space="0" w:color="auto"/>
        <w:bottom w:val="none" w:sz="0" w:space="0" w:color="auto"/>
        <w:right w:val="none" w:sz="0" w:space="0" w:color="auto"/>
      </w:divBdr>
      <w:divsChild>
        <w:div w:id="1198347722">
          <w:marLeft w:val="547"/>
          <w:marRight w:val="0"/>
          <w:marTop w:val="0"/>
          <w:marBottom w:val="0"/>
          <w:divBdr>
            <w:top w:val="none" w:sz="0" w:space="0" w:color="auto"/>
            <w:left w:val="none" w:sz="0" w:space="0" w:color="auto"/>
            <w:bottom w:val="none" w:sz="0" w:space="0" w:color="auto"/>
            <w:right w:val="none" w:sz="0" w:space="0" w:color="auto"/>
          </w:divBdr>
        </w:div>
        <w:div w:id="1343362107">
          <w:marLeft w:val="1166"/>
          <w:marRight w:val="0"/>
          <w:marTop w:val="0"/>
          <w:marBottom w:val="0"/>
          <w:divBdr>
            <w:top w:val="none" w:sz="0" w:space="0" w:color="auto"/>
            <w:left w:val="none" w:sz="0" w:space="0" w:color="auto"/>
            <w:bottom w:val="none" w:sz="0" w:space="0" w:color="auto"/>
            <w:right w:val="none" w:sz="0" w:space="0" w:color="auto"/>
          </w:divBdr>
        </w:div>
        <w:div w:id="351955789">
          <w:marLeft w:val="1166"/>
          <w:marRight w:val="0"/>
          <w:marTop w:val="0"/>
          <w:marBottom w:val="0"/>
          <w:divBdr>
            <w:top w:val="none" w:sz="0" w:space="0" w:color="auto"/>
            <w:left w:val="none" w:sz="0" w:space="0" w:color="auto"/>
            <w:bottom w:val="none" w:sz="0" w:space="0" w:color="auto"/>
            <w:right w:val="none" w:sz="0" w:space="0" w:color="auto"/>
          </w:divBdr>
        </w:div>
        <w:div w:id="1957248658">
          <w:marLeft w:val="446"/>
          <w:marRight w:val="0"/>
          <w:marTop w:val="0"/>
          <w:marBottom w:val="0"/>
          <w:divBdr>
            <w:top w:val="none" w:sz="0" w:space="0" w:color="auto"/>
            <w:left w:val="none" w:sz="0" w:space="0" w:color="auto"/>
            <w:bottom w:val="none" w:sz="0" w:space="0" w:color="auto"/>
            <w:right w:val="none" w:sz="0" w:space="0" w:color="auto"/>
          </w:divBdr>
        </w:div>
        <w:div w:id="1702127680">
          <w:marLeft w:val="1080"/>
          <w:marRight w:val="0"/>
          <w:marTop w:val="0"/>
          <w:marBottom w:val="0"/>
          <w:divBdr>
            <w:top w:val="none" w:sz="0" w:space="0" w:color="auto"/>
            <w:left w:val="none" w:sz="0" w:space="0" w:color="auto"/>
            <w:bottom w:val="none" w:sz="0" w:space="0" w:color="auto"/>
            <w:right w:val="none" w:sz="0" w:space="0" w:color="auto"/>
          </w:divBdr>
        </w:div>
        <w:div w:id="814756528">
          <w:marLeft w:val="1080"/>
          <w:marRight w:val="0"/>
          <w:marTop w:val="0"/>
          <w:marBottom w:val="0"/>
          <w:divBdr>
            <w:top w:val="none" w:sz="0" w:space="0" w:color="auto"/>
            <w:left w:val="none" w:sz="0" w:space="0" w:color="auto"/>
            <w:bottom w:val="none" w:sz="0" w:space="0" w:color="auto"/>
            <w:right w:val="none" w:sz="0" w:space="0" w:color="auto"/>
          </w:divBdr>
        </w:div>
        <w:div w:id="1967808691">
          <w:marLeft w:val="547"/>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602865">
      <w:bodyDiv w:val="1"/>
      <w:marLeft w:val="0"/>
      <w:marRight w:val="0"/>
      <w:marTop w:val="0"/>
      <w:marBottom w:val="0"/>
      <w:divBdr>
        <w:top w:val="none" w:sz="0" w:space="0" w:color="auto"/>
        <w:left w:val="none" w:sz="0" w:space="0" w:color="auto"/>
        <w:bottom w:val="none" w:sz="0" w:space="0" w:color="auto"/>
        <w:right w:val="none" w:sz="0" w:space="0" w:color="auto"/>
      </w:divBdr>
      <w:divsChild>
        <w:div w:id="858811144">
          <w:marLeft w:val="1267"/>
          <w:marRight w:val="0"/>
          <w:marTop w:val="0"/>
          <w:marBottom w:val="0"/>
          <w:divBdr>
            <w:top w:val="none" w:sz="0" w:space="0" w:color="auto"/>
            <w:left w:val="none" w:sz="0" w:space="0" w:color="auto"/>
            <w:bottom w:val="none" w:sz="0" w:space="0" w:color="auto"/>
            <w:right w:val="none" w:sz="0" w:space="0" w:color="auto"/>
          </w:divBdr>
        </w:div>
        <w:div w:id="40328866">
          <w:marLeft w:val="1267"/>
          <w:marRight w:val="0"/>
          <w:marTop w:val="0"/>
          <w:marBottom w:val="0"/>
          <w:divBdr>
            <w:top w:val="none" w:sz="0" w:space="0" w:color="auto"/>
            <w:left w:val="none" w:sz="0" w:space="0" w:color="auto"/>
            <w:bottom w:val="none" w:sz="0" w:space="0" w:color="auto"/>
            <w:right w:val="none" w:sz="0" w:space="0" w:color="auto"/>
          </w:divBdr>
        </w:div>
        <w:div w:id="502282438">
          <w:marLeft w:val="547"/>
          <w:marRight w:val="0"/>
          <w:marTop w:val="120"/>
          <w:marBottom w:val="0"/>
          <w:divBdr>
            <w:top w:val="none" w:sz="0" w:space="0" w:color="auto"/>
            <w:left w:val="none" w:sz="0" w:space="0" w:color="auto"/>
            <w:bottom w:val="none" w:sz="0" w:space="0" w:color="auto"/>
            <w:right w:val="none" w:sz="0" w:space="0" w:color="auto"/>
          </w:divBdr>
        </w:div>
        <w:div w:id="320961929">
          <w:marLeft w:val="1166"/>
          <w:marRight w:val="0"/>
          <w:marTop w:val="0"/>
          <w:marBottom w:val="0"/>
          <w:divBdr>
            <w:top w:val="none" w:sz="0" w:space="0" w:color="auto"/>
            <w:left w:val="none" w:sz="0" w:space="0" w:color="auto"/>
            <w:bottom w:val="none" w:sz="0" w:space="0" w:color="auto"/>
            <w:right w:val="none" w:sz="0" w:space="0" w:color="auto"/>
          </w:divBdr>
        </w:div>
        <w:div w:id="1591885089">
          <w:marLeft w:val="1166"/>
          <w:marRight w:val="0"/>
          <w:marTop w:val="0"/>
          <w:marBottom w:val="0"/>
          <w:divBdr>
            <w:top w:val="none" w:sz="0" w:space="0" w:color="auto"/>
            <w:left w:val="none" w:sz="0" w:space="0" w:color="auto"/>
            <w:bottom w:val="none" w:sz="0" w:space="0" w:color="auto"/>
            <w:right w:val="none" w:sz="0" w:space="0" w:color="auto"/>
          </w:divBdr>
        </w:div>
        <w:div w:id="840700106">
          <w:marLeft w:val="1166"/>
          <w:marRight w:val="0"/>
          <w:marTop w:val="0"/>
          <w:marBottom w:val="0"/>
          <w:divBdr>
            <w:top w:val="none" w:sz="0" w:space="0" w:color="auto"/>
            <w:left w:val="none" w:sz="0" w:space="0" w:color="auto"/>
            <w:bottom w:val="none" w:sz="0" w:space="0" w:color="auto"/>
            <w:right w:val="none" w:sz="0" w:space="0" w:color="auto"/>
          </w:divBdr>
        </w:div>
        <w:div w:id="1060900787">
          <w:marLeft w:val="1166"/>
          <w:marRight w:val="0"/>
          <w:marTop w:val="0"/>
          <w:marBottom w:val="0"/>
          <w:divBdr>
            <w:top w:val="none" w:sz="0" w:space="0" w:color="auto"/>
            <w:left w:val="none" w:sz="0" w:space="0" w:color="auto"/>
            <w:bottom w:val="none" w:sz="0" w:space="0" w:color="auto"/>
            <w:right w:val="none" w:sz="0" w:space="0" w:color="auto"/>
          </w:divBdr>
        </w:div>
        <w:div w:id="198783544">
          <w:marLeft w:val="1166"/>
          <w:marRight w:val="0"/>
          <w:marTop w:val="0"/>
          <w:marBottom w:val="0"/>
          <w:divBdr>
            <w:top w:val="none" w:sz="0" w:space="0" w:color="auto"/>
            <w:left w:val="none" w:sz="0" w:space="0" w:color="auto"/>
            <w:bottom w:val="none" w:sz="0" w:space="0" w:color="auto"/>
            <w:right w:val="none" w:sz="0" w:space="0" w:color="auto"/>
          </w:divBdr>
        </w:div>
        <w:div w:id="240528765">
          <w:marLeft w:val="1166"/>
          <w:marRight w:val="0"/>
          <w:marTop w:val="0"/>
          <w:marBottom w:val="0"/>
          <w:divBdr>
            <w:top w:val="none" w:sz="0" w:space="0" w:color="auto"/>
            <w:left w:val="none" w:sz="0" w:space="0" w:color="auto"/>
            <w:bottom w:val="none" w:sz="0" w:space="0" w:color="auto"/>
            <w:right w:val="none" w:sz="0" w:space="0" w:color="auto"/>
          </w:divBdr>
        </w:div>
        <w:div w:id="838271738">
          <w:marLeft w:val="547"/>
          <w:marRight w:val="0"/>
          <w:marTop w:val="120"/>
          <w:marBottom w:val="0"/>
          <w:divBdr>
            <w:top w:val="none" w:sz="0" w:space="0" w:color="auto"/>
            <w:left w:val="none" w:sz="0" w:space="0" w:color="auto"/>
            <w:bottom w:val="none" w:sz="0" w:space="0" w:color="auto"/>
            <w:right w:val="none" w:sz="0" w:space="0" w:color="auto"/>
          </w:divBdr>
        </w:div>
        <w:div w:id="845097981">
          <w:marLeft w:val="1166"/>
          <w:marRight w:val="0"/>
          <w:marTop w:val="100"/>
          <w:marBottom w:val="0"/>
          <w:divBdr>
            <w:top w:val="none" w:sz="0" w:space="0" w:color="auto"/>
            <w:left w:val="none" w:sz="0" w:space="0" w:color="auto"/>
            <w:bottom w:val="none" w:sz="0" w:space="0" w:color="auto"/>
            <w:right w:val="none" w:sz="0" w:space="0" w:color="auto"/>
          </w:divBdr>
        </w:div>
        <w:div w:id="1007442082">
          <w:marLeft w:val="1166"/>
          <w:marRight w:val="0"/>
          <w:marTop w:val="100"/>
          <w:marBottom w:val="0"/>
          <w:divBdr>
            <w:top w:val="none" w:sz="0" w:space="0" w:color="auto"/>
            <w:left w:val="none" w:sz="0" w:space="0" w:color="auto"/>
            <w:bottom w:val="none" w:sz="0" w:space="0" w:color="auto"/>
            <w:right w:val="none" w:sz="0" w:space="0" w:color="auto"/>
          </w:divBdr>
        </w:div>
        <w:div w:id="619385672">
          <w:marLeft w:val="1166"/>
          <w:marRight w:val="0"/>
          <w:marTop w:val="10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450875">
      <w:bodyDiv w:val="1"/>
      <w:marLeft w:val="0"/>
      <w:marRight w:val="0"/>
      <w:marTop w:val="0"/>
      <w:marBottom w:val="0"/>
      <w:divBdr>
        <w:top w:val="none" w:sz="0" w:space="0" w:color="auto"/>
        <w:left w:val="none" w:sz="0" w:space="0" w:color="auto"/>
        <w:bottom w:val="none" w:sz="0" w:space="0" w:color="auto"/>
        <w:right w:val="none" w:sz="0" w:space="0" w:color="auto"/>
      </w:divBdr>
      <w:divsChild>
        <w:div w:id="187110854">
          <w:marLeft w:val="1166"/>
          <w:marRight w:val="0"/>
          <w:marTop w:val="0"/>
          <w:marBottom w:val="0"/>
          <w:divBdr>
            <w:top w:val="none" w:sz="0" w:space="0" w:color="auto"/>
            <w:left w:val="none" w:sz="0" w:space="0" w:color="auto"/>
            <w:bottom w:val="none" w:sz="0" w:space="0" w:color="auto"/>
            <w:right w:val="none" w:sz="0" w:space="0" w:color="auto"/>
          </w:divBdr>
        </w:div>
      </w:divsChild>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684861">
      <w:bodyDiv w:val="1"/>
      <w:marLeft w:val="0"/>
      <w:marRight w:val="0"/>
      <w:marTop w:val="0"/>
      <w:marBottom w:val="0"/>
      <w:divBdr>
        <w:top w:val="none" w:sz="0" w:space="0" w:color="auto"/>
        <w:left w:val="none" w:sz="0" w:space="0" w:color="auto"/>
        <w:bottom w:val="none" w:sz="0" w:space="0" w:color="auto"/>
        <w:right w:val="none" w:sz="0" w:space="0" w:color="auto"/>
      </w:divBdr>
      <w:divsChild>
        <w:div w:id="1835144572">
          <w:marLeft w:val="1166"/>
          <w:marRight w:val="0"/>
          <w:marTop w:val="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087788">
      <w:bodyDiv w:val="1"/>
      <w:marLeft w:val="0"/>
      <w:marRight w:val="0"/>
      <w:marTop w:val="0"/>
      <w:marBottom w:val="0"/>
      <w:divBdr>
        <w:top w:val="none" w:sz="0" w:space="0" w:color="auto"/>
        <w:left w:val="none" w:sz="0" w:space="0" w:color="auto"/>
        <w:bottom w:val="none" w:sz="0" w:space="0" w:color="auto"/>
        <w:right w:val="none" w:sz="0" w:space="0" w:color="auto"/>
      </w:divBdr>
      <w:divsChild>
        <w:div w:id="1047292230">
          <w:marLeft w:val="1368"/>
          <w:marRight w:val="0"/>
          <w:marTop w:val="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379705">
      <w:bodyDiv w:val="1"/>
      <w:marLeft w:val="0"/>
      <w:marRight w:val="0"/>
      <w:marTop w:val="0"/>
      <w:marBottom w:val="0"/>
      <w:divBdr>
        <w:top w:val="none" w:sz="0" w:space="0" w:color="auto"/>
        <w:left w:val="none" w:sz="0" w:space="0" w:color="auto"/>
        <w:bottom w:val="none" w:sz="0" w:space="0" w:color="auto"/>
        <w:right w:val="none" w:sz="0" w:space="0" w:color="auto"/>
      </w:divBdr>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6490">
      <w:bodyDiv w:val="1"/>
      <w:marLeft w:val="0"/>
      <w:marRight w:val="0"/>
      <w:marTop w:val="0"/>
      <w:marBottom w:val="0"/>
      <w:divBdr>
        <w:top w:val="none" w:sz="0" w:space="0" w:color="auto"/>
        <w:left w:val="none" w:sz="0" w:space="0" w:color="auto"/>
        <w:bottom w:val="none" w:sz="0" w:space="0" w:color="auto"/>
        <w:right w:val="none" w:sz="0" w:space="0" w:color="auto"/>
      </w:divBdr>
      <w:divsChild>
        <w:div w:id="684139008">
          <w:marLeft w:val="547"/>
          <w:marRight w:val="0"/>
          <w:marTop w:val="120"/>
          <w:marBottom w:val="0"/>
          <w:divBdr>
            <w:top w:val="none" w:sz="0" w:space="0" w:color="auto"/>
            <w:left w:val="none" w:sz="0" w:space="0" w:color="auto"/>
            <w:bottom w:val="none" w:sz="0" w:space="0" w:color="auto"/>
            <w:right w:val="none" w:sz="0" w:space="0" w:color="auto"/>
          </w:divBdr>
        </w:div>
        <w:div w:id="345522671">
          <w:marLeft w:val="1166"/>
          <w:marRight w:val="0"/>
          <w:marTop w:val="0"/>
          <w:marBottom w:val="0"/>
          <w:divBdr>
            <w:top w:val="none" w:sz="0" w:space="0" w:color="auto"/>
            <w:left w:val="none" w:sz="0" w:space="0" w:color="auto"/>
            <w:bottom w:val="none" w:sz="0" w:space="0" w:color="auto"/>
            <w:right w:val="none" w:sz="0" w:space="0" w:color="auto"/>
          </w:divBdr>
        </w:div>
        <w:div w:id="1196508451">
          <w:marLeft w:val="1166"/>
          <w:marRight w:val="0"/>
          <w:marTop w:val="0"/>
          <w:marBottom w:val="0"/>
          <w:divBdr>
            <w:top w:val="none" w:sz="0" w:space="0" w:color="auto"/>
            <w:left w:val="none" w:sz="0" w:space="0" w:color="auto"/>
            <w:bottom w:val="none" w:sz="0" w:space="0" w:color="auto"/>
            <w:right w:val="none" w:sz="0" w:space="0" w:color="auto"/>
          </w:divBdr>
        </w:div>
        <w:div w:id="576668857">
          <w:marLeft w:val="1166"/>
          <w:marRight w:val="0"/>
          <w:marTop w:val="0"/>
          <w:marBottom w:val="0"/>
          <w:divBdr>
            <w:top w:val="none" w:sz="0" w:space="0" w:color="auto"/>
            <w:left w:val="none" w:sz="0" w:space="0" w:color="auto"/>
            <w:bottom w:val="none" w:sz="0" w:space="0" w:color="auto"/>
            <w:right w:val="none" w:sz="0" w:space="0" w:color="auto"/>
          </w:divBdr>
        </w:div>
        <w:div w:id="1695351228">
          <w:marLeft w:val="1166"/>
          <w:marRight w:val="0"/>
          <w:marTop w:val="0"/>
          <w:marBottom w:val="0"/>
          <w:divBdr>
            <w:top w:val="none" w:sz="0" w:space="0" w:color="auto"/>
            <w:left w:val="none" w:sz="0" w:space="0" w:color="auto"/>
            <w:bottom w:val="none" w:sz="0" w:space="0" w:color="auto"/>
            <w:right w:val="none" w:sz="0" w:space="0" w:color="auto"/>
          </w:divBdr>
        </w:div>
        <w:div w:id="451754228">
          <w:marLeft w:val="547"/>
          <w:marRight w:val="0"/>
          <w:marTop w:val="0"/>
          <w:marBottom w:val="0"/>
          <w:divBdr>
            <w:top w:val="none" w:sz="0" w:space="0" w:color="auto"/>
            <w:left w:val="none" w:sz="0" w:space="0" w:color="auto"/>
            <w:bottom w:val="none" w:sz="0" w:space="0" w:color="auto"/>
            <w:right w:val="none" w:sz="0" w:space="0" w:color="auto"/>
          </w:divBdr>
        </w:div>
        <w:div w:id="426124820">
          <w:marLeft w:val="1166"/>
          <w:marRight w:val="0"/>
          <w:marTop w:val="0"/>
          <w:marBottom w:val="0"/>
          <w:divBdr>
            <w:top w:val="none" w:sz="0" w:space="0" w:color="auto"/>
            <w:left w:val="none" w:sz="0" w:space="0" w:color="auto"/>
            <w:bottom w:val="none" w:sz="0" w:space="0" w:color="auto"/>
            <w:right w:val="none" w:sz="0" w:space="0" w:color="auto"/>
          </w:divBdr>
        </w:div>
        <w:div w:id="414329910">
          <w:marLeft w:val="1166"/>
          <w:marRight w:val="0"/>
          <w:marTop w:val="0"/>
          <w:marBottom w:val="0"/>
          <w:divBdr>
            <w:top w:val="none" w:sz="0" w:space="0" w:color="auto"/>
            <w:left w:val="none" w:sz="0" w:space="0" w:color="auto"/>
            <w:bottom w:val="none" w:sz="0" w:space="0" w:color="auto"/>
            <w:right w:val="none" w:sz="0" w:space="0" w:color="auto"/>
          </w:divBdr>
        </w:div>
        <w:div w:id="1588465969">
          <w:marLeft w:val="1800"/>
          <w:marRight w:val="0"/>
          <w:marTop w:val="0"/>
          <w:marBottom w:val="0"/>
          <w:divBdr>
            <w:top w:val="none" w:sz="0" w:space="0" w:color="auto"/>
            <w:left w:val="none" w:sz="0" w:space="0" w:color="auto"/>
            <w:bottom w:val="none" w:sz="0" w:space="0" w:color="auto"/>
            <w:right w:val="none" w:sz="0" w:space="0" w:color="auto"/>
          </w:divBdr>
        </w:div>
        <w:div w:id="551040382">
          <w:marLeft w:val="1800"/>
          <w:marRight w:val="0"/>
          <w:marTop w:val="0"/>
          <w:marBottom w:val="0"/>
          <w:divBdr>
            <w:top w:val="none" w:sz="0" w:space="0" w:color="auto"/>
            <w:left w:val="none" w:sz="0" w:space="0" w:color="auto"/>
            <w:bottom w:val="none" w:sz="0" w:space="0" w:color="auto"/>
            <w:right w:val="none" w:sz="0" w:space="0" w:color="auto"/>
          </w:divBdr>
        </w:div>
        <w:div w:id="263732458">
          <w:marLeft w:val="1800"/>
          <w:marRight w:val="0"/>
          <w:marTop w:val="0"/>
          <w:marBottom w:val="0"/>
          <w:divBdr>
            <w:top w:val="none" w:sz="0" w:space="0" w:color="auto"/>
            <w:left w:val="none" w:sz="0" w:space="0" w:color="auto"/>
            <w:bottom w:val="none" w:sz="0" w:space="0" w:color="auto"/>
            <w:right w:val="none" w:sz="0" w:space="0" w:color="auto"/>
          </w:divBdr>
        </w:div>
        <w:div w:id="893464336">
          <w:marLeft w:val="1800"/>
          <w:marRight w:val="0"/>
          <w:marTop w:val="0"/>
          <w:marBottom w:val="0"/>
          <w:divBdr>
            <w:top w:val="none" w:sz="0" w:space="0" w:color="auto"/>
            <w:left w:val="none" w:sz="0" w:space="0" w:color="auto"/>
            <w:bottom w:val="none" w:sz="0" w:space="0" w:color="auto"/>
            <w:right w:val="none" w:sz="0" w:space="0" w:color="auto"/>
          </w:divBdr>
        </w:div>
        <w:div w:id="275328355">
          <w:marLeft w:val="1166"/>
          <w:marRight w:val="0"/>
          <w:marTop w:val="0"/>
          <w:marBottom w:val="0"/>
          <w:divBdr>
            <w:top w:val="none" w:sz="0" w:space="0" w:color="auto"/>
            <w:left w:val="none" w:sz="0" w:space="0" w:color="auto"/>
            <w:bottom w:val="none" w:sz="0" w:space="0" w:color="auto"/>
            <w:right w:val="none" w:sz="0" w:space="0" w:color="auto"/>
          </w:divBdr>
        </w:div>
        <w:div w:id="1562059977">
          <w:marLeft w:val="1800"/>
          <w:marRight w:val="0"/>
          <w:marTop w:val="0"/>
          <w:marBottom w:val="0"/>
          <w:divBdr>
            <w:top w:val="none" w:sz="0" w:space="0" w:color="auto"/>
            <w:left w:val="none" w:sz="0" w:space="0" w:color="auto"/>
            <w:bottom w:val="none" w:sz="0" w:space="0" w:color="auto"/>
            <w:right w:val="none" w:sz="0" w:space="0" w:color="auto"/>
          </w:divBdr>
        </w:div>
        <w:div w:id="1847397810">
          <w:marLeft w:val="1800"/>
          <w:marRight w:val="0"/>
          <w:marTop w:val="0"/>
          <w:marBottom w:val="0"/>
          <w:divBdr>
            <w:top w:val="none" w:sz="0" w:space="0" w:color="auto"/>
            <w:left w:val="none" w:sz="0" w:space="0" w:color="auto"/>
            <w:bottom w:val="none" w:sz="0" w:space="0" w:color="auto"/>
            <w:right w:val="none" w:sz="0" w:space="0" w:color="auto"/>
          </w:divBdr>
        </w:div>
        <w:div w:id="1977448191">
          <w:marLeft w:val="1800"/>
          <w:marRight w:val="0"/>
          <w:marTop w:val="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705530">
      <w:bodyDiv w:val="1"/>
      <w:marLeft w:val="0"/>
      <w:marRight w:val="0"/>
      <w:marTop w:val="0"/>
      <w:marBottom w:val="0"/>
      <w:divBdr>
        <w:top w:val="none" w:sz="0" w:space="0" w:color="auto"/>
        <w:left w:val="none" w:sz="0" w:space="0" w:color="auto"/>
        <w:bottom w:val="none" w:sz="0" w:space="0" w:color="auto"/>
        <w:right w:val="none" w:sz="0" w:space="0" w:color="auto"/>
      </w:divBdr>
      <w:divsChild>
        <w:div w:id="667444927">
          <w:marLeft w:val="1080"/>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025965">
      <w:bodyDiv w:val="1"/>
      <w:marLeft w:val="0"/>
      <w:marRight w:val="0"/>
      <w:marTop w:val="0"/>
      <w:marBottom w:val="0"/>
      <w:divBdr>
        <w:top w:val="none" w:sz="0" w:space="0" w:color="auto"/>
        <w:left w:val="none" w:sz="0" w:space="0" w:color="auto"/>
        <w:bottom w:val="none" w:sz="0" w:space="0" w:color="auto"/>
        <w:right w:val="none" w:sz="0" w:space="0" w:color="auto"/>
      </w:divBdr>
      <w:divsChild>
        <w:div w:id="1923634804">
          <w:marLeft w:val="547"/>
          <w:marRight w:val="0"/>
          <w:marTop w:val="12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2224236">
      <w:bodyDiv w:val="1"/>
      <w:marLeft w:val="0"/>
      <w:marRight w:val="0"/>
      <w:marTop w:val="0"/>
      <w:marBottom w:val="0"/>
      <w:divBdr>
        <w:top w:val="none" w:sz="0" w:space="0" w:color="auto"/>
        <w:left w:val="none" w:sz="0" w:space="0" w:color="auto"/>
        <w:bottom w:val="none" w:sz="0" w:space="0" w:color="auto"/>
        <w:right w:val="none" w:sz="0" w:space="0" w:color="auto"/>
      </w:divBdr>
      <w:divsChild>
        <w:div w:id="279187349">
          <w:marLeft w:val="1267"/>
          <w:marRight w:val="0"/>
          <w:marTop w:val="0"/>
          <w:marBottom w:val="0"/>
          <w:divBdr>
            <w:top w:val="none" w:sz="0" w:space="0" w:color="auto"/>
            <w:left w:val="none" w:sz="0" w:space="0" w:color="auto"/>
            <w:bottom w:val="none" w:sz="0" w:space="0" w:color="auto"/>
            <w:right w:val="none" w:sz="0" w:space="0" w:color="auto"/>
          </w:divBdr>
        </w:div>
        <w:div w:id="1501430881">
          <w:marLeft w:val="1987"/>
          <w:marRight w:val="0"/>
          <w:marTop w:val="0"/>
          <w:marBottom w:val="0"/>
          <w:divBdr>
            <w:top w:val="none" w:sz="0" w:space="0" w:color="auto"/>
            <w:left w:val="none" w:sz="0" w:space="0" w:color="auto"/>
            <w:bottom w:val="none" w:sz="0" w:space="0" w:color="auto"/>
            <w:right w:val="none" w:sz="0" w:space="0" w:color="auto"/>
          </w:divBdr>
        </w:div>
        <w:div w:id="403601357">
          <w:marLeft w:val="1166"/>
          <w:marRight w:val="0"/>
          <w:marTop w:val="100"/>
          <w:marBottom w:val="0"/>
          <w:divBdr>
            <w:top w:val="none" w:sz="0" w:space="0" w:color="auto"/>
            <w:left w:val="none" w:sz="0" w:space="0" w:color="auto"/>
            <w:bottom w:val="none" w:sz="0" w:space="0" w:color="auto"/>
            <w:right w:val="none" w:sz="0" w:space="0" w:color="auto"/>
          </w:divBdr>
        </w:div>
        <w:div w:id="931090054">
          <w:marLeft w:val="1886"/>
          <w:marRight w:val="0"/>
          <w:marTop w:val="90"/>
          <w:marBottom w:val="0"/>
          <w:divBdr>
            <w:top w:val="none" w:sz="0" w:space="0" w:color="auto"/>
            <w:left w:val="none" w:sz="0" w:space="0" w:color="auto"/>
            <w:bottom w:val="none" w:sz="0" w:space="0" w:color="auto"/>
            <w:right w:val="none" w:sz="0" w:space="0" w:color="auto"/>
          </w:divBdr>
        </w:div>
        <w:div w:id="1979070367">
          <w:marLeft w:val="1886"/>
          <w:marRight w:val="0"/>
          <w:marTop w:val="90"/>
          <w:marBottom w:val="0"/>
          <w:divBdr>
            <w:top w:val="none" w:sz="0" w:space="0" w:color="auto"/>
            <w:left w:val="none" w:sz="0" w:space="0" w:color="auto"/>
            <w:bottom w:val="none" w:sz="0" w:space="0" w:color="auto"/>
            <w:right w:val="none" w:sz="0" w:space="0" w:color="auto"/>
          </w:divBdr>
        </w:div>
        <w:div w:id="1437407639">
          <w:marLeft w:val="1886"/>
          <w:marRight w:val="0"/>
          <w:marTop w:val="9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200222">
      <w:bodyDiv w:val="1"/>
      <w:marLeft w:val="0"/>
      <w:marRight w:val="0"/>
      <w:marTop w:val="0"/>
      <w:marBottom w:val="0"/>
      <w:divBdr>
        <w:top w:val="none" w:sz="0" w:space="0" w:color="auto"/>
        <w:left w:val="none" w:sz="0" w:space="0" w:color="auto"/>
        <w:bottom w:val="none" w:sz="0" w:space="0" w:color="auto"/>
        <w:right w:val="none" w:sz="0" w:space="0" w:color="auto"/>
      </w:divBdr>
      <w:divsChild>
        <w:div w:id="1998992170">
          <w:marLeft w:val="547"/>
          <w:marRight w:val="0"/>
          <w:marTop w:val="0"/>
          <w:marBottom w:val="0"/>
          <w:divBdr>
            <w:top w:val="none" w:sz="0" w:space="0" w:color="auto"/>
            <w:left w:val="none" w:sz="0" w:space="0" w:color="auto"/>
            <w:bottom w:val="none" w:sz="0" w:space="0" w:color="auto"/>
            <w:right w:val="none" w:sz="0" w:space="0" w:color="auto"/>
          </w:divBdr>
        </w:div>
        <w:div w:id="615143320">
          <w:marLeft w:val="1166"/>
          <w:marRight w:val="0"/>
          <w:marTop w:val="0"/>
          <w:marBottom w:val="0"/>
          <w:divBdr>
            <w:top w:val="none" w:sz="0" w:space="0" w:color="auto"/>
            <w:left w:val="none" w:sz="0" w:space="0" w:color="auto"/>
            <w:bottom w:val="none" w:sz="0" w:space="0" w:color="auto"/>
            <w:right w:val="none" w:sz="0" w:space="0" w:color="auto"/>
          </w:divBdr>
        </w:div>
        <w:div w:id="412747038">
          <w:marLeft w:val="1166"/>
          <w:marRight w:val="0"/>
          <w:marTop w:val="0"/>
          <w:marBottom w:val="0"/>
          <w:divBdr>
            <w:top w:val="none" w:sz="0" w:space="0" w:color="auto"/>
            <w:left w:val="none" w:sz="0" w:space="0" w:color="auto"/>
            <w:bottom w:val="none" w:sz="0" w:space="0" w:color="auto"/>
            <w:right w:val="none" w:sz="0" w:space="0" w:color="auto"/>
          </w:divBdr>
        </w:div>
        <w:div w:id="60912194">
          <w:marLeft w:val="446"/>
          <w:marRight w:val="0"/>
          <w:marTop w:val="0"/>
          <w:marBottom w:val="0"/>
          <w:divBdr>
            <w:top w:val="none" w:sz="0" w:space="0" w:color="auto"/>
            <w:left w:val="none" w:sz="0" w:space="0" w:color="auto"/>
            <w:bottom w:val="none" w:sz="0" w:space="0" w:color="auto"/>
            <w:right w:val="none" w:sz="0" w:space="0" w:color="auto"/>
          </w:divBdr>
        </w:div>
        <w:div w:id="22899701">
          <w:marLeft w:val="1080"/>
          <w:marRight w:val="0"/>
          <w:marTop w:val="0"/>
          <w:marBottom w:val="0"/>
          <w:divBdr>
            <w:top w:val="none" w:sz="0" w:space="0" w:color="auto"/>
            <w:left w:val="none" w:sz="0" w:space="0" w:color="auto"/>
            <w:bottom w:val="none" w:sz="0" w:space="0" w:color="auto"/>
            <w:right w:val="none" w:sz="0" w:space="0" w:color="auto"/>
          </w:divBdr>
        </w:div>
        <w:div w:id="2077581541">
          <w:marLeft w:val="1080"/>
          <w:marRight w:val="0"/>
          <w:marTop w:val="0"/>
          <w:marBottom w:val="0"/>
          <w:divBdr>
            <w:top w:val="none" w:sz="0" w:space="0" w:color="auto"/>
            <w:left w:val="none" w:sz="0" w:space="0" w:color="auto"/>
            <w:bottom w:val="none" w:sz="0" w:space="0" w:color="auto"/>
            <w:right w:val="none" w:sz="0" w:space="0" w:color="auto"/>
          </w:divBdr>
        </w:div>
        <w:div w:id="2059696278">
          <w:marLeft w:val="547"/>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424655">
      <w:bodyDiv w:val="1"/>
      <w:marLeft w:val="0"/>
      <w:marRight w:val="0"/>
      <w:marTop w:val="0"/>
      <w:marBottom w:val="0"/>
      <w:divBdr>
        <w:top w:val="none" w:sz="0" w:space="0" w:color="auto"/>
        <w:left w:val="none" w:sz="0" w:space="0" w:color="auto"/>
        <w:bottom w:val="none" w:sz="0" w:space="0" w:color="auto"/>
        <w:right w:val="none" w:sz="0" w:space="0" w:color="auto"/>
      </w:divBdr>
      <w:divsChild>
        <w:div w:id="569121255">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4821770">
      <w:bodyDiv w:val="1"/>
      <w:marLeft w:val="0"/>
      <w:marRight w:val="0"/>
      <w:marTop w:val="0"/>
      <w:marBottom w:val="0"/>
      <w:divBdr>
        <w:top w:val="none" w:sz="0" w:space="0" w:color="auto"/>
        <w:left w:val="none" w:sz="0" w:space="0" w:color="auto"/>
        <w:bottom w:val="none" w:sz="0" w:space="0" w:color="auto"/>
        <w:right w:val="none" w:sz="0" w:space="0" w:color="auto"/>
      </w:divBdr>
      <w:divsChild>
        <w:div w:id="1590625897">
          <w:marLeft w:val="446"/>
          <w:marRight w:val="0"/>
          <w:marTop w:val="120"/>
          <w:marBottom w:val="0"/>
          <w:divBdr>
            <w:top w:val="none" w:sz="0" w:space="0" w:color="auto"/>
            <w:left w:val="none" w:sz="0" w:space="0" w:color="auto"/>
            <w:bottom w:val="none" w:sz="0" w:space="0" w:color="auto"/>
            <w:right w:val="none" w:sz="0" w:space="0" w:color="auto"/>
          </w:divBdr>
        </w:div>
        <w:div w:id="2075154312">
          <w:marLeft w:val="1080"/>
          <w:marRight w:val="0"/>
          <w:marTop w:val="0"/>
          <w:marBottom w:val="0"/>
          <w:divBdr>
            <w:top w:val="none" w:sz="0" w:space="0" w:color="auto"/>
            <w:left w:val="none" w:sz="0" w:space="0" w:color="auto"/>
            <w:bottom w:val="none" w:sz="0" w:space="0" w:color="auto"/>
            <w:right w:val="none" w:sz="0" w:space="0" w:color="auto"/>
          </w:divBdr>
        </w:div>
        <w:div w:id="1107893595">
          <w:marLeft w:val="1166"/>
          <w:marRight w:val="0"/>
          <w:marTop w:val="0"/>
          <w:marBottom w:val="0"/>
          <w:divBdr>
            <w:top w:val="none" w:sz="0" w:space="0" w:color="auto"/>
            <w:left w:val="none" w:sz="0" w:space="0" w:color="auto"/>
            <w:bottom w:val="none" w:sz="0" w:space="0" w:color="auto"/>
            <w:right w:val="none" w:sz="0" w:space="0" w:color="auto"/>
          </w:divBdr>
        </w:div>
        <w:div w:id="521820000">
          <w:marLeft w:val="1166"/>
          <w:marRight w:val="0"/>
          <w:marTop w:val="100"/>
          <w:marBottom w:val="0"/>
          <w:divBdr>
            <w:top w:val="none" w:sz="0" w:space="0" w:color="auto"/>
            <w:left w:val="none" w:sz="0" w:space="0" w:color="auto"/>
            <w:bottom w:val="none" w:sz="0" w:space="0" w:color="auto"/>
            <w:right w:val="none" w:sz="0" w:space="0" w:color="auto"/>
          </w:divBdr>
        </w:div>
        <w:div w:id="1803576080">
          <w:marLeft w:val="1714"/>
          <w:marRight w:val="0"/>
          <w:marTop w:val="0"/>
          <w:marBottom w:val="0"/>
          <w:divBdr>
            <w:top w:val="none" w:sz="0" w:space="0" w:color="auto"/>
            <w:left w:val="none" w:sz="0" w:space="0" w:color="auto"/>
            <w:bottom w:val="none" w:sz="0" w:space="0" w:color="auto"/>
            <w:right w:val="none" w:sz="0" w:space="0" w:color="auto"/>
          </w:divBdr>
        </w:div>
        <w:div w:id="29765586">
          <w:marLeft w:val="1714"/>
          <w:marRight w:val="0"/>
          <w:marTop w:val="0"/>
          <w:marBottom w:val="0"/>
          <w:divBdr>
            <w:top w:val="none" w:sz="0" w:space="0" w:color="auto"/>
            <w:left w:val="none" w:sz="0" w:space="0" w:color="auto"/>
            <w:bottom w:val="none" w:sz="0" w:space="0" w:color="auto"/>
            <w:right w:val="none" w:sz="0" w:space="0" w:color="auto"/>
          </w:divBdr>
        </w:div>
        <w:div w:id="2029522488">
          <w:marLeft w:val="1714"/>
          <w:marRight w:val="0"/>
          <w:marTop w:val="0"/>
          <w:marBottom w:val="0"/>
          <w:divBdr>
            <w:top w:val="none" w:sz="0" w:space="0" w:color="auto"/>
            <w:left w:val="none" w:sz="0" w:space="0" w:color="auto"/>
            <w:bottom w:val="none" w:sz="0" w:space="0" w:color="auto"/>
            <w:right w:val="none" w:sz="0" w:space="0" w:color="auto"/>
          </w:divBdr>
        </w:div>
        <w:div w:id="1770850627">
          <w:marLeft w:val="1080"/>
          <w:marRight w:val="0"/>
          <w:marTop w:val="0"/>
          <w:marBottom w:val="0"/>
          <w:divBdr>
            <w:top w:val="none" w:sz="0" w:space="0" w:color="auto"/>
            <w:left w:val="none" w:sz="0" w:space="0" w:color="auto"/>
            <w:bottom w:val="none" w:sz="0" w:space="0" w:color="auto"/>
            <w:right w:val="none" w:sz="0" w:space="0" w:color="auto"/>
          </w:divBdr>
        </w:div>
        <w:div w:id="1876497811">
          <w:marLeft w:val="1080"/>
          <w:marRight w:val="0"/>
          <w:marTop w:val="0"/>
          <w:marBottom w:val="0"/>
          <w:divBdr>
            <w:top w:val="none" w:sz="0" w:space="0" w:color="auto"/>
            <w:left w:val="none" w:sz="0" w:space="0" w:color="auto"/>
            <w:bottom w:val="none" w:sz="0" w:space="0" w:color="auto"/>
            <w:right w:val="none" w:sz="0" w:space="0" w:color="auto"/>
          </w:divBdr>
        </w:div>
        <w:div w:id="1204751224">
          <w:marLeft w:val="1080"/>
          <w:marRight w:val="0"/>
          <w:marTop w:val="0"/>
          <w:marBottom w:val="0"/>
          <w:divBdr>
            <w:top w:val="none" w:sz="0" w:space="0" w:color="auto"/>
            <w:left w:val="none" w:sz="0" w:space="0" w:color="auto"/>
            <w:bottom w:val="none" w:sz="0" w:space="0" w:color="auto"/>
            <w:right w:val="none" w:sz="0" w:space="0" w:color="auto"/>
          </w:divBdr>
        </w:div>
        <w:div w:id="202523164">
          <w:marLeft w:val="1080"/>
          <w:marRight w:val="0"/>
          <w:marTop w:val="0"/>
          <w:marBottom w:val="0"/>
          <w:divBdr>
            <w:top w:val="none" w:sz="0" w:space="0" w:color="auto"/>
            <w:left w:val="none" w:sz="0" w:space="0" w:color="auto"/>
            <w:bottom w:val="none" w:sz="0" w:space="0" w:color="auto"/>
            <w:right w:val="none" w:sz="0" w:space="0" w:color="auto"/>
          </w:divBdr>
        </w:div>
        <w:div w:id="1292200961">
          <w:marLeft w:val="446"/>
          <w:marRight w:val="0"/>
          <w:marTop w:val="0"/>
          <w:marBottom w:val="0"/>
          <w:divBdr>
            <w:top w:val="none" w:sz="0" w:space="0" w:color="auto"/>
            <w:left w:val="none" w:sz="0" w:space="0" w:color="auto"/>
            <w:bottom w:val="none" w:sz="0" w:space="0" w:color="auto"/>
            <w:right w:val="none" w:sz="0" w:space="0" w:color="auto"/>
          </w:divBdr>
        </w:div>
        <w:div w:id="711466949">
          <w:marLeft w:val="1080"/>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7847487">
      <w:bodyDiv w:val="1"/>
      <w:marLeft w:val="0"/>
      <w:marRight w:val="0"/>
      <w:marTop w:val="0"/>
      <w:marBottom w:val="0"/>
      <w:divBdr>
        <w:top w:val="none" w:sz="0" w:space="0" w:color="auto"/>
        <w:left w:val="none" w:sz="0" w:space="0" w:color="auto"/>
        <w:bottom w:val="none" w:sz="0" w:space="0" w:color="auto"/>
        <w:right w:val="none" w:sz="0" w:space="0" w:color="auto"/>
      </w:divBdr>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5276996">
      <w:bodyDiv w:val="1"/>
      <w:marLeft w:val="0"/>
      <w:marRight w:val="0"/>
      <w:marTop w:val="0"/>
      <w:marBottom w:val="0"/>
      <w:divBdr>
        <w:top w:val="none" w:sz="0" w:space="0" w:color="auto"/>
        <w:left w:val="none" w:sz="0" w:space="0" w:color="auto"/>
        <w:bottom w:val="none" w:sz="0" w:space="0" w:color="auto"/>
        <w:right w:val="none" w:sz="0" w:space="0" w:color="auto"/>
      </w:divBdr>
      <w:divsChild>
        <w:div w:id="905914239">
          <w:marLeft w:val="547"/>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6318">
      <w:bodyDiv w:val="1"/>
      <w:marLeft w:val="0"/>
      <w:marRight w:val="0"/>
      <w:marTop w:val="0"/>
      <w:marBottom w:val="0"/>
      <w:divBdr>
        <w:top w:val="none" w:sz="0" w:space="0" w:color="auto"/>
        <w:left w:val="none" w:sz="0" w:space="0" w:color="auto"/>
        <w:bottom w:val="none" w:sz="0" w:space="0" w:color="auto"/>
        <w:right w:val="none" w:sz="0" w:space="0" w:color="auto"/>
      </w:divBdr>
      <w:divsChild>
        <w:div w:id="533078797">
          <w:marLeft w:val="547"/>
          <w:marRight w:val="0"/>
          <w:marTop w:val="0"/>
          <w:marBottom w:val="0"/>
          <w:divBdr>
            <w:top w:val="none" w:sz="0" w:space="0" w:color="auto"/>
            <w:left w:val="none" w:sz="0" w:space="0" w:color="auto"/>
            <w:bottom w:val="none" w:sz="0" w:space="0" w:color="auto"/>
            <w:right w:val="none" w:sz="0" w:space="0" w:color="auto"/>
          </w:divBdr>
        </w:div>
        <w:div w:id="983434250">
          <w:marLeft w:val="1166"/>
          <w:marRight w:val="0"/>
          <w:marTop w:val="0"/>
          <w:marBottom w:val="0"/>
          <w:divBdr>
            <w:top w:val="none" w:sz="0" w:space="0" w:color="auto"/>
            <w:left w:val="none" w:sz="0" w:space="0" w:color="auto"/>
            <w:bottom w:val="none" w:sz="0" w:space="0" w:color="auto"/>
            <w:right w:val="none" w:sz="0" w:space="0" w:color="auto"/>
          </w:divBdr>
        </w:div>
        <w:div w:id="1434402223">
          <w:marLeft w:val="547"/>
          <w:marRight w:val="0"/>
          <w:marTop w:val="0"/>
          <w:marBottom w:val="0"/>
          <w:divBdr>
            <w:top w:val="none" w:sz="0" w:space="0" w:color="auto"/>
            <w:left w:val="none" w:sz="0" w:space="0" w:color="auto"/>
            <w:bottom w:val="none" w:sz="0" w:space="0" w:color="auto"/>
            <w:right w:val="none" w:sz="0" w:space="0" w:color="auto"/>
          </w:divBdr>
        </w:div>
        <w:div w:id="723484235">
          <w:marLeft w:val="1267"/>
          <w:marRight w:val="0"/>
          <w:marTop w:val="0"/>
          <w:marBottom w:val="0"/>
          <w:divBdr>
            <w:top w:val="none" w:sz="0" w:space="0" w:color="auto"/>
            <w:left w:val="none" w:sz="0" w:space="0" w:color="auto"/>
            <w:bottom w:val="none" w:sz="0" w:space="0" w:color="auto"/>
            <w:right w:val="none" w:sz="0" w:space="0" w:color="auto"/>
          </w:divBdr>
        </w:div>
        <w:div w:id="1409420460">
          <w:marLeft w:val="1166"/>
          <w:marRight w:val="0"/>
          <w:marTop w:val="0"/>
          <w:marBottom w:val="0"/>
          <w:divBdr>
            <w:top w:val="none" w:sz="0" w:space="0" w:color="auto"/>
            <w:left w:val="none" w:sz="0" w:space="0" w:color="auto"/>
            <w:bottom w:val="none" w:sz="0" w:space="0" w:color="auto"/>
            <w:right w:val="none" w:sz="0" w:space="0" w:color="auto"/>
          </w:divBdr>
        </w:div>
        <w:div w:id="1545092174">
          <w:marLeft w:val="547"/>
          <w:marRight w:val="0"/>
          <w:marTop w:val="0"/>
          <w:marBottom w:val="0"/>
          <w:divBdr>
            <w:top w:val="none" w:sz="0" w:space="0" w:color="auto"/>
            <w:left w:val="none" w:sz="0" w:space="0" w:color="auto"/>
            <w:bottom w:val="none" w:sz="0" w:space="0" w:color="auto"/>
            <w:right w:val="none" w:sz="0" w:space="0" w:color="auto"/>
          </w:divBdr>
        </w:div>
        <w:div w:id="2131707437">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4112853">
      <w:bodyDiv w:val="1"/>
      <w:marLeft w:val="0"/>
      <w:marRight w:val="0"/>
      <w:marTop w:val="0"/>
      <w:marBottom w:val="0"/>
      <w:divBdr>
        <w:top w:val="none" w:sz="0" w:space="0" w:color="auto"/>
        <w:left w:val="none" w:sz="0" w:space="0" w:color="auto"/>
        <w:bottom w:val="none" w:sz="0" w:space="0" w:color="auto"/>
        <w:right w:val="none" w:sz="0" w:space="0" w:color="auto"/>
      </w:divBdr>
      <w:divsChild>
        <w:div w:id="823355364">
          <w:marLeft w:val="1800"/>
          <w:marRight w:val="0"/>
          <w:marTop w:val="0"/>
          <w:marBottom w:val="0"/>
          <w:divBdr>
            <w:top w:val="none" w:sz="0" w:space="0" w:color="auto"/>
            <w:left w:val="none" w:sz="0" w:space="0" w:color="auto"/>
            <w:bottom w:val="none" w:sz="0" w:space="0" w:color="auto"/>
            <w:right w:val="none" w:sz="0" w:space="0" w:color="auto"/>
          </w:divBdr>
        </w:div>
        <w:div w:id="133642052">
          <w:marLeft w:val="1800"/>
          <w:marRight w:val="0"/>
          <w:marTop w:val="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286570">
      <w:bodyDiv w:val="1"/>
      <w:marLeft w:val="0"/>
      <w:marRight w:val="0"/>
      <w:marTop w:val="0"/>
      <w:marBottom w:val="0"/>
      <w:divBdr>
        <w:top w:val="none" w:sz="0" w:space="0" w:color="auto"/>
        <w:left w:val="none" w:sz="0" w:space="0" w:color="auto"/>
        <w:bottom w:val="none" w:sz="0" w:space="0" w:color="auto"/>
        <w:right w:val="none" w:sz="0" w:space="0" w:color="auto"/>
      </w:divBdr>
      <w:divsChild>
        <w:div w:id="842280842">
          <w:marLeft w:val="1166"/>
          <w:marRight w:val="0"/>
          <w:marTop w:val="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6341679">
      <w:bodyDiv w:val="1"/>
      <w:marLeft w:val="0"/>
      <w:marRight w:val="0"/>
      <w:marTop w:val="0"/>
      <w:marBottom w:val="0"/>
      <w:divBdr>
        <w:top w:val="none" w:sz="0" w:space="0" w:color="auto"/>
        <w:left w:val="none" w:sz="0" w:space="0" w:color="auto"/>
        <w:bottom w:val="none" w:sz="0" w:space="0" w:color="auto"/>
        <w:right w:val="none" w:sz="0" w:space="0" w:color="auto"/>
      </w:divBdr>
      <w:divsChild>
        <w:div w:id="772945569">
          <w:marLeft w:val="634"/>
          <w:marRight w:val="0"/>
          <w:marTop w:val="0"/>
          <w:marBottom w:val="0"/>
          <w:divBdr>
            <w:top w:val="none" w:sz="0" w:space="0" w:color="auto"/>
            <w:left w:val="none" w:sz="0" w:space="0" w:color="auto"/>
            <w:bottom w:val="none" w:sz="0" w:space="0" w:color="auto"/>
            <w:right w:val="none" w:sz="0" w:space="0" w:color="auto"/>
          </w:divBdr>
        </w:div>
      </w:divsChild>
    </w:div>
    <w:div w:id="1426614397">
      <w:bodyDiv w:val="1"/>
      <w:marLeft w:val="0"/>
      <w:marRight w:val="0"/>
      <w:marTop w:val="0"/>
      <w:marBottom w:val="0"/>
      <w:divBdr>
        <w:top w:val="none" w:sz="0" w:space="0" w:color="auto"/>
        <w:left w:val="none" w:sz="0" w:space="0" w:color="auto"/>
        <w:bottom w:val="none" w:sz="0" w:space="0" w:color="auto"/>
        <w:right w:val="none" w:sz="0" w:space="0" w:color="auto"/>
      </w:divBdr>
      <w:divsChild>
        <w:div w:id="393092337">
          <w:marLeft w:val="547"/>
          <w:marRight w:val="0"/>
          <w:marTop w:val="120"/>
          <w:marBottom w:val="0"/>
          <w:divBdr>
            <w:top w:val="none" w:sz="0" w:space="0" w:color="auto"/>
            <w:left w:val="none" w:sz="0" w:space="0" w:color="auto"/>
            <w:bottom w:val="none" w:sz="0" w:space="0" w:color="auto"/>
            <w:right w:val="none" w:sz="0" w:space="0" w:color="auto"/>
          </w:divBdr>
        </w:div>
      </w:divsChild>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8619113">
      <w:bodyDiv w:val="1"/>
      <w:marLeft w:val="0"/>
      <w:marRight w:val="0"/>
      <w:marTop w:val="0"/>
      <w:marBottom w:val="0"/>
      <w:divBdr>
        <w:top w:val="none" w:sz="0" w:space="0" w:color="auto"/>
        <w:left w:val="none" w:sz="0" w:space="0" w:color="auto"/>
        <w:bottom w:val="none" w:sz="0" w:space="0" w:color="auto"/>
        <w:right w:val="none" w:sz="0" w:space="0" w:color="auto"/>
      </w:divBdr>
      <w:divsChild>
        <w:div w:id="1024404842">
          <w:marLeft w:val="547"/>
          <w:marRight w:val="0"/>
          <w:marTop w:val="120"/>
          <w:marBottom w:val="0"/>
          <w:divBdr>
            <w:top w:val="none" w:sz="0" w:space="0" w:color="auto"/>
            <w:left w:val="none" w:sz="0" w:space="0" w:color="auto"/>
            <w:bottom w:val="none" w:sz="0" w:space="0" w:color="auto"/>
            <w:right w:val="none" w:sz="0" w:space="0" w:color="auto"/>
          </w:divBdr>
        </w:div>
        <w:div w:id="1157965290">
          <w:marLeft w:val="1166"/>
          <w:marRight w:val="0"/>
          <w:marTop w:val="100"/>
          <w:marBottom w:val="0"/>
          <w:divBdr>
            <w:top w:val="none" w:sz="0" w:space="0" w:color="auto"/>
            <w:left w:val="none" w:sz="0" w:space="0" w:color="auto"/>
            <w:bottom w:val="none" w:sz="0" w:space="0" w:color="auto"/>
            <w:right w:val="none" w:sz="0" w:space="0" w:color="auto"/>
          </w:divBdr>
        </w:div>
        <w:div w:id="1585725158">
          <w:marLeft w:val="547"/>
          <w:marRight w:val="0"/>
          <w:marTop w:val="120"/>
          <w:marBottom w:val="0"/>
          <w:divBdr>
            <w:top w:val="none" w:sz="0" w:space="0" w:color="auto"/>
            <w:left w:val="none" w:sz="0" w:space="0" w:color="auto"/>
            <w:bottom w:val="none" w:sz="0" w:space="0" w:color="auto"/>
            <w:right w:val="none" w:sz="0" w:space="0" w:color="auto"/>
          </w:divBdr>
        </w:div>
        <w:div w:id="1447772060">
          <w:marLeft w:val="1166"/>
          <w:marRight w:val="0"/>
          <w:marTop w:val="100"/>
          <w:marBottom w:val="0"/>
          <w:divBdr>
            <w:top w:val="none" w:sz="0" w:space="0" w:color="auto"/>
            <w:left w:val="none" w:sz="0" w:space="0" w:color="auto"/>
            <w:bottom w:val="none" w:sz="0" w:space="0" w:color="auto"/>
            <w:right w:val="none" w:sz="0" w:space="0" w:color="auto"/>
          </w:divBdr>
        </w:div>
        <w:div w:id="685864740">
          <w:marLeft w:val="1166"/>
          <w:marRight w:val="0"/>
          <w:marTop w:val="100"/>
          <w:marBottom w:val="0"/>
          <w:divBdr>
            <w:top w:val="none" w:sz="0" w:space="0" w:color="auto"/>
            <w:left w:val="none" w:sz="0" w:space="0" w:color="auto"/>
            <w:bottom w:val="none" w:sz="0" w:space="0" w:color="auto"/>
            <w:right w:val="none" w:sz="0" w:space="0" w:color="auto"/>
          </w:divBdr>
        </w:div>
        <w:div w:id="170536200">
          <w:marLeft w:val="547"/>
          <w:marRight w:val="0"/>
          <w:marTop w:val="120"/>
          <w:marBottom w:val="0"/>
          <w:divBdr>
            <w:top w:val="none" w:sz="0" w:space="0" w:color="auto"/>
            <w:left w:val="none" w:sz="0" w:space="0" w:color="auto"/>
            <w:bottom w:val="none" w:sz="0" w:space="0" w:color="auto"/>
            <w:right w:val="none" w:sz="0" w:space="0" w:color="auto"/>
          </w:divBdr>
        </w:div>
        <w:div w:id="2061856404">
          <w:marLeft w:val="1166"/>
          <w:marRight w:val="0"/>
          <w:marTop w:val="100"/>
          <w:marBottom w:val="0"/>
          <w:divBdr>
            <w:top w:val="none" w:sz="0" w:space="0" w:color="auto"/>
            <w:left w:val="none" w:sz="0" w:space="0" w:color="auto"/>
            <w:bottom w:val="none" w:sz="0" w:space="0" w:color="auto"/>
            <w:right w:val="none" w:sz="0" w:space="0" w:color="auto"/>
          </w:divBdr>
        </w:div>
        <w:div w:id="759988087">
          <w:marLeft w:val="1166"/>
          <w:marRight w:val="0"/>
          <w:marTop w:val="100"/>
          <w:marBottom w:val="0"/>
          <w:divBdr>
            <w:top w:val="none" w:sz="0" w:space="0" w:color="auto"/>
            <w:left w:val="none" w:sz="0" w:space="0" w:color="auto"/>
            <w:bottom w:val="none" w:sz="0" w:space="0" w:color="auto"/>
            <w:right w:val="none" w:sz="0" w:space="0" w:color="auto"/>
          </w:divBdr>
        </w:div>
        <w:div w:id="675616788">
          <w:marLeft w:val="547"/>
          <w:marRight w:val="0"/>
          <w:marTop w:val="12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7748042">
      <w:bodyDiv w:val="1"/>
      <w:marLeft w:val="0"/>
      <w:marRight w:val="0"/>
      <w:marTop w:val="0"/>
      <w:marBottom w:val="0"/>
      <w:divBdr>
        <w:top w:val="none" w:sz="0" w:space="0" w:color="auto"/>
        <w:left w:val="none" w:sz="0" w:space="0" w:color="auto"/>
        <w:bottom w:val="none" w:sz="0" w:space="0" w:color="auto"/>
        <w:right w:val="none" w:sz="0" w:space="0" w:color="auto"/>
      </w:divBdr>
      <w:divsChild>
        <w:div w:id="946738680">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301838">
      <w:bodyDiv w:val="1"/>
      <w:marLeft w:val="0"/>
      <w:marRight w:val="0"/>
      <w:marTop w:val="0"/>
      <w:marBottom w:val="0"/>
      <w:divBdr>
        <w:top w:val="none" w:sz="0" w:space="0" w:color="auto"/>
        <w:left w:val="none" w:sz="0" w:space="0" w:color="auto"/>
        <w:bottom w:val="none" w:sz="0" w:space="0" w:color="auto"/>
        <w:right w:val="none" w:sz="0" w:space="0" w:color="auto"/>
      </w:divBdr>
      <w:divsChild>
        <w:div w:id="1162358604">
          <w:marLeft w:val="1166"/>
          <w:marRight w:val="0"/>
          <w:marTop w:val="0"/>
          <w:marBottom w:val="0"/>
          <w:divBdr>
            <w:top w:val="none" w:sz="0" w:space="0" w:color="auto"/>
            <w:left w:val="none" w:sz="0" w:space="0" w:color="auto"/>
            <w:bottom w:val="none" w:sz="0" w:space="0" w:color="auto"/>
            <w:right w:val="none" w:sz="0" w:space="0" w:color="auto"/>
          </w:divBdr>
        </w:div>
        <w:div w:id="1473905306">
          <w:marLeft w:val="1166"/>
          <w:marRight w:val="0"/>
          <w:marTop w:val="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317148">
      <w:bodyDiv w:val="1"/>
      <w:marLeft w:val="0"/>
      <w:marRight w:val="0"/>
      <w:marTop w:val="0"/>
      <w:marBottom w:val="0"/>
      <w:divBdr>
        <w:top w:val="none" w:sz="0" w:space="0" w:color="auto"/>
        <w:left w:val="none" w:sz="0" w:space="0" w:color="auto"/>
        <w:bottom w:val="none" w:sz="0" w:space="0" w:color="auto"/>
        <w:right w:val="none" w:sz="0" w:space="0" w:color="auto"/>
      </w:divBdr>
      <w:divsChild>
        <w:div w:id="1520118499">
          <w:marLeft w:val="547"/>
          <w:marRight w:val="0"/>
          <w:marTop w:val="120"/>
          <w:marBottom w:val="0"/>
          <w:divBdr>
            <w:top w:val="none" w:sz="0" w:space="0" w:color="auto"/>
            <w:left w:val="none" w:sz="0" w:space="0" w:color="auto"/>
            <w:bottom w:val="none" w:sz="0" w:space="0" w:color="auto"/>
            <w:right w:val="none" w:sz="0" w:space="0" w:color="auto"/>
          </w:divBdr>
        </w:div>
        <w:div w:id="57748545">
          <w:marLeft w:val="1166"/>
          <w:marRight w:val="0"/>
          <w:marTop w:val="100"/>
          <w:marBottom w:val="0"/>
          <w:divBdr>
            <w:top w:val="none" w:sz="0" w:space="0" w:color="auto"/>
            <w:left w:val="none" w:sz="0" w:space="0" w:color="auto"/>
            <w:bottom w:val="none" w:sz="0" w:space="0" w:color="auto"/>
            <w:right w:val="none" w:sz="0" w:space="0" w:color="auto"/>
          </w:divBdr>
        </w:div>
        <w:div w:id="961809841">
          <w:marLeft w:val="547"/>
          <w:marRight w:val="0"/>
          <w:marTop w:val="120"/>
          <w:marBottom w:val="0"/>
          <w:divBdr>
            <w:top w:val="none" w:sz="0" w:space="0" w:color="auto"/>
            <w:left w:val="none" w:sz="0" w:space="0" w:color="auto"/>
            <w:bottom w:val="none" w:sz="0" w:space="0" w:color="auto"/>
            <w:right w:val="none" w:sz="0" w:space="0" w:color="auto"/>
          </w:divBdr>
        </w:div>
        <w:div w:id="1773821701">
          <w:marLeft w:val="1166"/>
          <w:marRight w:val="0"/>
          <w:marTop w:val="100"/>
          <w:marBottom w:val="0"/>
          <w:divBdr>
            <w:top w:val="none" w:sz="0" w:space="0" w:color="auto"/>
            <w:left w:val="none" w:sz="0" w:space="0" w:color="auto"/>
            <w:bottom w:val="none" w:sz="0" w:space="0" w:color="auto"/>
            <w:right w:val="none" w:sz="0" w:space="0" w:color="auto"/>
          </w:divBdr>
        </w:div>
        <w:div w:id="175922005">
          <w:marLeft w:val="1166"/>
          <w:marRight w:val="0"/>
          <w:marTop w:val="100"/>
          <w:marBottom w:val="0"/>
          <w:divBdr>
            <w:top w:val="none" w:sz="0" w:space="0" w:color="auto"/>
            <w:left w:val="none" w:sz="0" w:space="0" w:color="auto"/>
            <w:bottom w:val="none" w:sz="0" w:space="0" w:color="auto"/>
            <w:right w:val="none" w:sz="0" w:space="0" w:color="auto"/>
          </w:divBdr>
        </w:div>
        <w:div w:id="247812113">
          <w:marLeft w:val="547"/>
          <w:marRight w:val="0"/>
          <w:marTop w:val="120"/>
          <w:marBottom w:val="0"/>
          <w:divBdr>
            <w:top w:val="none" w:sz="0" w:space="0" w:color="auto"/>
            <w:left w:val="none" w:sz="0" w:space="0" w:color="auto"/>
            <w:bottom w:val="none" w:sz="0" w:space="0" w:color="auto"/>
            <w:right w:val="none" w:sz="0" w:space="0" w:color="auto"/>
          </w:divBdr>
        </w:div>
        <w:div w:id="1169439730">
          <w:marLeft w:val="547"/>
          <w:marRight w:val="0"/>
          <w:marTop w:val="120"/>
          <w:marBottom w:val="0"/>
          <w:divBdr>
            <w:top w:val="none" w:sz="0" w:space="0" w:color="auto"/>
            <w:left w:val="none" w:sz="0" w:space="0" w:color="auto"/>
            <w:bottom w:val="none" w:sz="0" w:space="0" w:color="auto"/>
            <w:right w:val="none" w:sz="0" w:space="0" w:color="auto"/>
          </w:divBdr>
        </w:div>
        <w:div w:id="1562016869">
          <w:marLeft w:val="1166"/>
          <w:marRight w:val="0"/>
          <w:marTop w:val="100"/>
          <w:marBottom w:val="0"/>
          <w:divBdr>
            <w:top w:val="none" w:sz="0" w:space="0" w:color="auto"/>
            <w:left w:val="none" w:sz="0" w:space="0" w:color="auto"/>
            <w:bottom w:val="none" w:sz="0" w:space="0" w:color="auto"/>
            <w:right w:val="none" w:sz="0" w:space="0" w:color="auto"/>
          </w:divBdr>
        </w:div>
        <w:div w:id="1926039009">
          <w:marLeft w:val="1166"/>
          <w:marRight w:val="0"/>
          <w:marTop w:val="100"/>
          <w:marBottom w:val="0"/>
          <w:divBdr>
            <w:top w:val="none" w:sz="0" w:space="0" w:color="auto"/>
            <w:left w:val="none" w:sz="0" w:space="0" w:color="auto"/>
            <w:bottom w:val="none" w:sz="0" w:space="0" w:color="auto"/>
            <w:right w:val="none" w:sz="0" w:space="0" w:color="auto"/>
          </w:divBdr>
        </w:div>
        <w:div w:id="575282383">
          <w:marLeft w:val="1166"/>
          <w:marRight w:val="0"/>
          <w:marTop w:val="100"/>
          <w:marBottom w:val="0"/>
          <w:divBdr>
            <w:top w:val="none" w:sz="0" w:space="0" w:color="auto"/>
            <w:left w:val="none" w:sz="0" w:space="0" w:color="auto"/>
            <w:bottom w:val="none" w:sz="0" w:space="0" w:color="auto"/>
            <w:right w:val="none" w:sz="0" w:space="0" w:color="auto"/>
          </w:divBdr>
        </w:div>
        <w:div w:id="417335292">
          <w:marLeft w:val="547"/>
          <w:marRight w:val="0"/>
          <w:marTop w:val="12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518610">
      <w:bodyDiv w:val="1"/>
      <w:marLeft w:val="0"/>
      <w:marRight w:val="0"/>
      <w:marTop w:val="0"/>
      <w:marBottom w:val="0"/>
      <w:divBdr>
        <w:top w:val="none" w:sz="0" w:space="0" w:color="auto"/>
        <w:left w:val="none" w:sz="0" w:space="0" w:color="auto"/>
        <w:bottom w:val="none" w:sz="0" w:space="0" w:color="auto"/>
        <w:right w:val="none" w:sz="0" w:space="0" w:color="auto"/>
      </w:divBdr>
      <w:divsChild>
        <w:div w:id="865826640">
          <w:marLeft w:val="1080"/>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723116">
      <w:bodyDiv w:val="1"/>
      <w:marLeft w:val="0"/>
      <w:marRight w:val="0"/>
      <w:marTop w:val="0"/>
      <w:marBottom w:val="0"/>
      <w:divBdr>
        <w:top w:val="none" w:sz="0" w:space="0" w:color="auto"/>
        <w:left w:val="none" w:sz="0" w:space="0" w:color="auto"/>
        <w:bottom w:val="none" w:sz="0" w:space="0" w:color="auto"/>
        <w:right w:val="none" w:sz="0" w:space="0" w:color="auto"/>
      </w:divBdr>
      <w:divsChild>
        <w:div w:id="1586569429">
          <w:marLeft w:val="1368"/>
          <w:marRight w:val="0"/>
          <w:marTop w:val="0"/>
          <w:marBottom w:val="0"/>
          <w:divBdr>
            <w:top w:val="none" w:sz="0" w:space="0" w:color="auto"/>
            <w:left w:val="none" w:sz="0" w:space="0" w:color="auto"/>
            <w:bottom w:val="none" w:sz="0" w:space="0" w:color="auto"/>
            <w:right w:val="none" w:sz="0" w:space="0" w:color="auto"/>
          </w:divBdr>
        </w:div>
        <w:div w:id="118494959">
          <w:marLeft w:val="2088"/>
          <w:marRight w:val="0"/>
          <w:marTop w:val="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3598">
      <w:bodyDiv w:val="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1800"/>
          <w:marRight w:val="0"/>
          <w:marTop w:val="0"/>
          <w:marBottom w:val="0"/>
          <w:divBdr>
            <w:top w:val="none" w:sz="0" w:space="0" w:color="auto"/>
            <w:left w:val="none" w:sz="0" w:space="0" w:color="auto"/>
            <w:bottom w:val="none" w:sz="0" w:space="0" w:color="auto"/>
            <w:right w:val="none" w:sz="0" w:space="0" w:color="auto"/>
          </w:divBdr>
        </w:div>
        <w:div w:id="1965188246">
          <w:marLeft w:val="1800"/>
          <w:marRight w:val="0"/>
          <w:marTop w:val="0"/>
          <w:marBottom w:val="0"/>
          <w:divBdr>
            <w:top w:val="none" w:sz="0" w:space="0" w:color="auto"/>
            <w:left w:val="none" w:sz="0" w:space="0" w:color="auto"/>
            <w:bottom w:val="none" w:sz="0" w:space="0" w:color="auto"/>
            <w:right w:val="none" w:sz="0" w:space="0" w:color="auto"/>
          </w:divBdr>
        </w:div>
        <w:div w:id="1056079659">
          <w:marLeft w:val="1800"/>
          <w:marRight w:val="0"/>
          <w:marTop w:val="0"/>
          <w:marBottom w:val="0"/>
          <w:divBdr>
            <w:top w:val="none" w:sz="0" w:space="0" w:color="auto"/>
            <w:left w:val="none" w:sz="0" w:space="0" w:color="auto"/>
            <w:bottom w:val="none" w:sz="0" w:space="0" w:color="auto"/>
            <w:right w:val="none" w:sz="0" w:space="0" w:color="auto"/>
          </w:divBdr>
        </w:div>
        <w:div w:id="1657758579">
          <w:marLeft w:val="1800"/>
          <w:marRight w:val="0"/>
          <w:marTop w:val="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659074">
      <w:bodyDiv w:val="1"/>
      <w:marLeft w:val="0"/>
      <w:marRight w:val="0"/>
      <w:marTop w:val="0"/>
      <w:marBottom w:val="0"/>
      <w:divBdr>
        <w:top w:val="none" w:sz="0" w:space="0" w:color="auto"/>
        <w:left w:val="none" w:sz="0" w:space="0" w:color="auto"/>
        <w:bottom w:val="none" w:sz="0" w:space="0" w:color="auto"/>
        <w:right w:val="none" w:sz="0" w:space="0" w:color="auto"/>
      </w:divBdr>
      <w:divsChild>
        <w:div w:id="1672180733">
          <w:marLeft w:val="634"/>
          <w:marRight w:val="0"/>
          <w:marTop w:val="0"/>
          <w:marBottom w:val="0"/>
          <w:divBdr>
            <w:top w:val="none" w:sz="0" w:space="0" w:color="auto"/>
            <w:left w:val="none" w:sz="0" w:space="0" w:color="auto"/>
            <w:bottom w:val="none" w:sz="0" w:space="0" w:color="auto"/>
            <w:right w:val="none" w:sz="0" w:space="0" w:color="auto"/>
          </w:divBdr>
        </w:div>
      </w:divsChild>
    </w:div>
    <w:div w:id="1502085467">
      <w:bodyDiv w:val="1"/>
      <w:marLeft w:val="0"/>
      <w:marRight w:val="0"/>
      <w:marTop w:val="0"/>
      <w:marBottom w:val="0"/>
      <w:divBdr>
        <w:top w:val="none" w:sz="0" w:space="0" w:color="auto"/>
        <w:left w:val="none" w:sz="0" w:space="0" w:color="auto"/>
        <w:bottom w:val="none" w:sz="0" w:space="0" w:color="auto"/>
        <w:right w:val="none" w:sz="0" w:space="0" w:color="auto"/>
      </w:divBdr>
      <w:divsChild>
        <w:div w:id="2125342873">
          <w:marLeft w:val="547"/>
          <w:marRight w:val="0"/>
          <w:marTop w:val="120"/>
          <w:marBottom w:val="0"/>
          <w:divBdr>
            <w:top w:val="none" w:sz="0" w:space="0" w:color="auto"/>
            <w:left w:val="none" w:sz="0" w:space="0" w:color="auto"/>
            <w:bottom w:val="none" w:sz="0" w:space="0" w:color="auto"/>
            <w:right w:val="none" w:sz="0" w:space="0" w:color="auto"/>
          </w:divBdr>
        </w:div>
        <w:div w:id="541869825">
          <w:marLeft w:val="1166"/>
          <w:marRight w:val="0"/>
          <w:marTop w:val="100"/>
          <w:marBottom w:val="0"/>
          <w:divBdr>
            <w:top w:val="none" w:sz="0" w:space="0" w:color="auto"/>
            <w:left w:val="none" w:sz="0" w:space="0" w:color="auto"/>
            <w:bottom w:val="none" w:sz="0" w:space="0" w:color="auto"/>
            <w:right w:val="none" w:sz="0" w:space="0" w:color="auto"/>
          </w:divBdr>
        </w:div>
        <w:div w:id="449933766">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011391">
      <w:bodyDiv w:val="1"/>
      <w:marLeft w:val="0"/>
      <w:marRight w:val="0"/>
      <w:marTop w:val="0"/>
      <w:marBottom w:val="0"/>
      <w:divBdr>
        <w:top w:val="none" w:sz="0" w:space="0" w:color="auto"/>
        <w:left w:val="none" w:sz="0" w:space="0" w:color="auto"/>
        <w:bottom w:val="none" w:sz="0" w:space="0" w:color="auto"/>
        <w:right w:val="none" w:sz="0" w:space="0" w:color="auto"/>
      </w:divBdr>
      <w:divsChild>
        <w:div w:id="56367425">
          <w:marLeft w:val="547"/>
          <w:marRight w:val="0"/>
          <w:marTop w:val="12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6899864">
      <w:bodyDiv w:val="1"/>
      <w:marLeft w:val="0"/>
      <w:marRight w:val="0"/>
      <w:marTop w:val="0"/>
      <w:marBottom w:val="0"/>
      <w:divBdr>
        <w:top w:val="none" w:sz="0" w:space="0" w:color="auto"/>
        <w:left w:val="none" w:sz="0" w:space="0" w:color="auto"/>
        <w:bottom w:val="none" w:sz="0" w:space="0" w:color="auto"/>
        <w:right w:val="none" w:sz="0" w:space="0" w:color="auto"/>
      </w:divBdr>
      <w:divsChild>
        <w:div w:id="393700048">
          <w:marLeft w:val="446"/>
          <w:marRight w:val="0"/>
          <w:marTop w:val="12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670259">
      <w:bodyDiv w:val="1"/>
      <w:marLeft w:val="0"/>
      <w:marRight w:val="0"/>
      <w:marTop w:val="0"/>
      <w:marBottom w:val="0"/>
      <w:divBdr>
        <w:top w:val="none" w:sz="0" w:space="0" w:color="auto"/>
        <w:left w:val="none" w:sz="0" w:space="0" w:color="auto"/>
        <w:bottom w:val="none" w:sz="0" w:space="0" w:color="auto"/>
        <w:right w:val="none" w:sz="0" w:space="0" w:color="auto"/>
      </w:divBdr>
      <w:divsChild>
        <w:div w:id="481432709">
          <w:marLeft w:val="446"/>
          <w:marRight w:val="0"/>
          <w:marTop w:val="120"/>
          <w:marBottom w:val="0"/>
          <w:divBdr>
            <w:top w:val="none" w:sz="0" w:space="0" w:color="auto"/>
            <w:left w:val="none" w:sz="0" w:space="0" w:color="auto"/>
            <w:bottom w:val="none" w:sz="0" w:space="0" w:color="auto"/>
            <w:right w:val="none" w:sz="0" w:space="0" w:color="auto"/>
          </w:divBdr>
        </w:div>
        <w:div w:id="1477794658">
          <w:marLeft w:val="446"/>
          <w:marRight w:val="0"/>
          <w:marTop w:val="12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5070800">
      <w:bodyDiv w:val="1"/>
      <w:marLeft w:val="0"/>
      <w:marRight w:val="0"/>
      <w:marTop w:val="0"/>
      <w:marBottom w:val="0"/>
      <w:divBdr>
        <w:top w:val="none" w:sz="0" w:space="0" w:color="auto"/>
        <w:left w:val="none" w:sz="0" w:space="0" w:color="auto"/>
        <w:bottom w:val="none" w:sz="0" w:space="0" w:color="auto"/>
        <w:right w:val="none" w:sz="0" w:space="0" w:color="auto"/>
      </w:divBdr>
      <w:divsChild>
        <w:div w:id="308824091">
          <w:marLeft w:val="547"/>
          <w:marRight w:val="0"/>
          <w:marTop w:val="0"/>
          <w:marBottom w:val="0"/>
          <w:divBdr>
            <w:top w:val="none" w:sz="0" w:space="0" w:color="auto"/>
            <w:left w:val="none" w:sz="0" w:space="0" w:color="auto"/>
            <w:bottom w:val="none" w:sz="0" w:space="0" w:color="auto"/>
            <w:right w:val="none" w:sz="0" w:space="0" w:color="auto"/>
          </w:divBdr>
        </w:div>
      </w:divsChild>
    </w:div>
    <w:div w:id="1515145027">
      <w:bodyDiv w:val="1"/>
      <w:marLeft w:val="0"/>
      <w:marRight w:val="0"/>
      <w:marTop w:val="0"/>
      <w:marBottom w:val="0"/>
      <w:divBdr>
        <w:top w:val="none" w:sz="0" w:space="0" w:color="auto"/>
        <w:left w:val="none" w:sz="0" w:space="0" w:color="auto"/>
        <w:bottom w:val="none" w:sz="0" w:space="0" w:color="auto"/>
        <w:right w:val="none" w:sz="0" w:space="0" w:color="auto"/>
      </w:divBdr>
      <w:divsChild>
        <w:div w:id="1752853164">
          <w:marLeft w:val="446"/>
          <w:marRight w:val="0"/>
          <w:marTop w:val="0"/>
          <w:marBottom w:val="0"/>
          <w:divBdr>
            <w:top w:val="none" w:sz="0" w:space="0" w:color="auto"/>
            <w:left w:val="none" w:sz="0" w:space="0" w:color="auto"/>
            <w:bottom w:val="none" w:sz="0" w:space="0" w:color="auto"/>
            <w:right w:val="none" w:sz="0" w:space="0" w:color="auto"/>
          </w:divBdr>
        </w:div>
        <w:div w:id="968584450">
          <w:marLeft w:val="1080"/>
          <w:marRight w:val="0"/>
          <w:marTop w:val="0"/>
          <w:marBottom w:val="0"/>
          <w:divBdr>
            <w:top w:val="none" w:sz="0" w:space="0" w:color="auto"/>
            <w:left w:val="none" w:sz="0" w:space="0" w:color="auto"/>
            <w:bottom w:val="none" w:sz="0" w:space="0" w:color="auto"/>
            <w:right w:val="none" w:sz="0" w:space="0" w:color="auto"/>
          </w:divBdr>
        </w:div>
        <w:div w:id="1932198234">
          <w:marLeft w:val="1080"/>
          <w:marRight w:val="0"/>
          <w:marTop w:val="0"/>
          <w:marBottom w:val="0"/>
          <w:divBdr>
            <w:top w:val="none" w:sz="0" w:space="0" w:color="auto"/>
            <w:left w:val="none" w:sz="0" w:space="0" w:color="auto"/>
            <w:bottom w:val="none" w:sz="0" w:space="0" w:color="auto"/>
            <w:right w:val="none" w:sz="0" w:space="0" w:color="auto"/>
          </w:divBdr>
        </w:div>
        <w:div w:id="794905931">
          <w:marLeft w:val="446"/>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19080259">
      <w:bodyDiv w:val="1"/>
      <w:marLeft w:val="0"/>
      <w:marRight w:val="0"/>
      <w:marTop w:val="0"/>
      <w:marBottom w:val="0"/>
      <w:divBdr>
        <w:top w:val="none" w:sz="0" w:space="0" w:color="auto"/>
        <w:left w:val="none" w:sz="0" w:space="0" w:color="auto"/>
        <w:bottom w:val="none" w:sz="0" w:space="0" w:color="auto"/>
        <w:right w:val="none" w:sz="0" w:space="0" w:color="auto"/>
      </w:divBdr>
      <w:divsChild>
        <w:div w:id="335379717">
          <w:marLeft w:val="446"/>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060611">
      <w:bodyDiv w:val="1"/>
      <w:marLeft w:val="0"/>
      <w:marRight w:val="0"/>
      <w:marTop w:val="0"/>
      <w:marBottom w:val="0"/>
      <w:divBdr>
        <w:top w:val="none" w:sz="0" w:space="0" w:color="auto"/>
        <w:left w:val="none" w:sz="0" w:space="0" w:color="auto"/>
        <w:bottom w:val="none" w:sz="0" w:space="0" w:color="auto"/>
        <w:right w:val="none" w:sz="0" w:space="0" w:color="auto"/>
      </w:divBdr>
      <w:divsChild>
        <w:div w:id="487480817">
          <w:marLeft w:val="547"/>
          <w:marRight w:val="0"/>
          <w:marTop w:val="0"/>
          <w:marBottom w:val="0"/>
          <w:divBdr>
            <w:top w:val="none" w:sz="0" w:space="0" w:color="auto"/>
            <w:left w:val="none" w:sz="0" w:space="0" w:color="auto"/>
            <w:bottom w:val="none" w:sz="0" w:space="0" w:color="auto"/>
            <w:right w:val="none" w:sz="0" w:space="0" w:color="auto"/>
          </w:divBdr>
        </w:div>
        <w:div w:id="750200664">
          <w:marLeft w:val="1166"/>
          <w:marRight w:val="0"/>
          <w:marTop w:val="0"/>
          <w:marBottom w:val="0"/>
          <w:divBdr>
            <w:top w:val="none" w:sz="0" w:space="0" w:color="auto"/>
            <w:left w:val="none" w:sz="0" w:space="0" w:color="auto"/>
            <w:bottom w:val="none" w:sz="0" w:space="0" w:color="auto"/>
            <w:right w:val="none" w:sz="0" w:space="0" w:color="auto"/>
          </w:divBdr>
        </w:div>
        <w:div w:id="763652586">
          <w:marLeft w:val="180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2769591">
      <w:bodyDiv w:val="1"/>
      <w:marLeft w:val="0"/>
      <w:marRight w:val="0"/>
      <w:marTop w:val="0"/>
      <w:marBottom w:val="0"/>
      <w:divBdr>
        <w:top w:val="none" w:sz="0" w:space="0" w:color="auto"/>
        <w:left w:val="none" w:sz="0" w:space="0" w:color="auto"/>
        <w:bottom w:val="none" w:sz="0" w:space="0" w:color="auto"/>
        <w:right w:val="none" w:sz="0" w:space="0" w:color="auto"/>
      </w:divBdr>
      <w:divsChild>
        <w:div w:id="1405105385">
          <w:marLeft w:val="547"/>
          <w:marRight w:val="0"/>
          <w:marTop w:val="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2085757">
      <w:bodyDiv w:val="1"/>
      <w:marLeft w:val="0"/>
      <w:marRight w:val="0"/>
      <w:marTop w:val="0"/>
      <w:marBottom w:val="0"/>
      <w:divBdr>
        <w:top w:val="none" w:sz="0" w:space="0" w:color="auto"/>
        <w:left w:val="none" w:sz="0" w:space="0" w:color="auto"/>
        <w:bottom w:val="none" w:sz="0" w:space="0" w:color="auto"/>
        <w:right w:val="none" w:sz="0" w:space="0" w:color="auto"/>
      </w:divBdr>
      <w:divsChild>
        <w:div w:id="1089354358">
          <w:marLeft w:val="1080"/>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18604">
      <w:bodyDiv w:val="1"/>
      <w:marLeft w:val="0"/>
      <w:marRight w:val="0"/>
      <w:marTop w:val="0"/>
      <w:marBottom w:val="0"/>
      <w:divBdr>
        <w:top w:val="none" w:sz="0" w:space="0" w:color="auto"/>
        <w:left w:val="none" w:sz="0" w:space="0" w:color="auto"/>
        <w:bottom w:val="none" w:sz="0" w:space="0" w:color="auto"/>
        <w:right w:val="none" w:sz="0" w:space="0" w:color="auto"/>
      </w:divBdr>
      <w:divsChild>
        <w:div w:id="366835826">
          <w:marLeft w:val="1166"/>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2275085">
      <w:bodyDiv w:val="1"/>
      <w:marLeft w:val="0"/>
      <w:marRight w:val="0"/>
      <w:marTop w:val="0"/>
      <w:marBottom w:val="0"/>
      <w:divBdr>
        <w:top w:val="none" w:sz="0" w:space="0" w:color="auto"/>
        <w:left w:val="none" w:sz="0" w:space="0" w:color="auto"/>
        <w:bottom w:val="none" w:sz="0" w:space="0" w:color="auto"/>
        <w:right w:val="none" w:sz="0" w:space="0" w:color="auto"/>
      </w:divBdr>
      <w:divsChild>
        <w:div w:id="96947858">
          <w:marLeft w:val="547"/>
          <w:marRight w:val="0"/>
          <w:marTop w:val="120"/>
          <w:marBottom w:val="0"/>
          <w:divBdr>
            <w:top w:val="none" w:sz="0" w:space="0" w:color="auto"/>
            <w:left w:val="none" w:sz="0" w:space="0" w:color="auto"/>
            <w:bottom w:val="none" w:sz="0" w:space="0" w:color="auto"/>
            <w:right w:val="none" w:sz="0" w:space="0" w:color="auto"/>
          </w:divBdr>
        </w:div>
      </w:divsChild>
    </w:div>
    <w:div w:id="1593245854">
      <w:bodyDiv w:val="1"/>
      <w:marLeft w:val="0"/>
      <w:marRight w:val="0"/>
      <w:marTop w:val="0"/>
      <w:marBottom w:val="0"/>
      <w:divBdr>
        <w:top w:val="none" w:sz="0" w:space="0" w:color="auto"/>
        <w:left w:val="none" w:sz="0" w:space="0" w:color="auto"/>
        <w:bottom w:val="none" w:sz="0" w:space="0" w:color="auto"/>
        <w:right w:val="none" w:sz="0" w:space="0" w:color="auto"/>
      </w:divBdr>
      <w:divsChild>
        <w:div w:id="1681393475">
          <w:marLeft w:val="734"/>
          <w:marRight w:val="0"/>
          <w:marTop w:val="0"/>
          <w:marBottom w:val="0"/>
          <w:divBdr>
            <w:top w:val="none" w:sz="0" w:space="0" w:color="auto"/>
            <w:left w:val="none" w:sz="0" w:space="0" w:color="auto"/>
            <w:bottom w:val="none" w:sz="0" w:space="0" w:color="auto"/>
            <w:right w:val="none" w:sz="0" w:space="0" w:color="auto"/>
          </w:divBdr>
        </w:div>
        <w:div w:id="1087078268">
          <w:marLeft w:val="734"/>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361675">
      <w:bodyDiv w:val="1"/>
      <w:marLeft w:val="0"/>
      <w:marRight w:val="0"/>
      <w:marTop w:val="0"/>
      <w:marBottom w:val="0"/>
      <w:divBdr>
        <w:top w:val="none" w:sz="0" w:space="0" w:color="auto"/>
        <w:left w:val="none" w:sz="0" w:space="0" w:color="auto"/>
        <w:bottom w:val="none" w:sz="0" w:space="0" w:color="auto"/>
        <w:right w:val="none" w:sz="0" w:space="0" w:color="auto"/>
      </w:divBdr>
      <w:divsChild>
        <w:div w:id="673073887">
          <w:marLeft w:val="1166"/>
          <w:marRight w:val="0"/>
          <w:marTop w:val="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99548">
      <w:bodyDiv w:val="1"/>
      <w:marLeft w:val="0"/>
      <w:marRight w:val="0"/>
      <w:marTop w:val="0"/>
      <w:marBottom w:val="0"/>
      <w:divBdr>
        <w:top w:val="none" w:sz="0" w:space="0" w:color="auto"/>
        <w:left w:val="none" w:sz="0" w:space="0" w:color="auto"/>
        <w:bottom w:val="none" w:sz="0" w:space="0" w:color="auto"/>
        <w:right w:val="none" w:sz="0" w:space="0" w:color="auto"/>
      </w:divBdr>
      <w:divsChild>
        <w:div w:id="1781990990">
          <w:marLeft w:val="547"/>
          <w:marRight w:val="0"/>
          <w:marTop w:val="0"/>
          <w:marBottom w:val="0"/>
          <w:divBdr>
            <w:top w:val="none" w:sz="0" w:space="0" w:color="auto"/>
            <w:left w:val="none" w:sz="0" w:space="0" w:color="auto"/>
            <w:bottom w:val="none" w:sz="0" w:space="0" w:color="auto"/>
            <w:right w:val="none" w:sz="0" w:space="0" w:color="auto"/>
          </w:divBdr>
        </w:div>
      </w:divsChild>
    </w:div>
    <w:div w:id="1620139255">
      <w:bodyDiv w:val="1"/>
      <w:marLeft w:val="0"/>
      <w:marRight w:val="0"/>
      <w:marTop w:val="0"/>
      <w:marBottom w:val="0"/>
      <w:divBdr>
        <w:top w:val="none" w:sz="0" w:space="0" w:color="auto"/>
        <w:left w:val="none" w:sz="0" w:space="0" w:color="auto"/>
        <w:bottom w:val="none" w:sz="0" w:space="0" w:color="auto"/>
        <w:right w:val="none" w:sz="0" w:space="0" w:color="auto"/>
      </w:divBdr>
      <w:divsChild>
        <w:div w:id="1758935785">
          <w:marLeft w:val="446"/>
          <w:marRight w:val="0"/>
          <w:marTop w:val="120"/>
          <w:marBottom w:val="0"/>
          <w:divBdr>
            <w:top w:val="none" w:sz="0" w:space="0" w:color="auto"/>
            <w:left w:val="none" w:sz="0" w:space="0" w:color="auto"/>
            <w:bottom w:val="none" w:sz="0" w:space="0" w:color="auto"/>
            <w:right w:val="none" w:sz="0" w:space="0" w:color="auto"/>
          </w:divBdr>
        </w:div>
        <w:div w:id="1697538633">
          <w:marLeft w:val="547"/>
          <w:marRight w:val="0"/>
          <w:marTop w:val="120"/>
          <w:marBottom w:val="0"/>
          <w:divBdr>
            <w:top w:val="none" w:sz="0" w:space="0" w:color="auto"/>
            <w:left w:val="none" w:sz="0" w:space="0" w:color="auto"/>
            <w:bottom w:val="none" w:sz="0" w:space="0" w:color="auto"/>
            <w:right w:val="none" w:sz="0" w:space="0" w:color="auto"/>
          </w:divBdr>
        </w:div>
        <w:div w:id="1611088853">
          <w:marLeft w:val="547"/>
          <w:marRight w:val="0"/>
          <w:marTop w:val="120"/>
          <w:marBottom w:val="0"/>
          <w:divBdr>
            <w:top w:val="none" w:sz="0" w:space="0" w:color="auto"/>
            <w:left w:val="none" w:sz="0" w:space="0" w:color="auto"/>
            <w:bottom w:val="none" w:sz="0" w:space="0" w:color="auto"/>
            <w:right w:val="none" w:sz="0" w:space="0" w:color="auto"/>
          </w:divBdr>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6890864">
      <w:bodyDiv w:val="1"/>
      <w:marLeft w:val="0"/>
      <w:marRight w:val="0"/>
      <w:marTop w:val="0"/>
      <w:marBottom w:val="0"/>
      <w:divBdr>
        <w:top w:val="none" w:sz="0" w:space="0" w:color="auto"/>
        <w:left w:val="none" w:sz="0" w:space="0" w:color="auto"/>
        <w:bottom w:val="none" w:sz="0" w:space="0" w:color="auto"/>
        <w:right w:val="none" w:sz="0" w:space="0" w:color="auto"/>
      </w:divBdr>
      <w:divsChild>
        <w:div w:id="1836724257">
          <w:marLeft w:val="547"/>
          <w:marRight w:val="0"/>
          <w:marTop w:val="0"/>
          <w:marBottom w:val="0"/>
          <w:divBdr>
            <w:top w:val="none" w:sz="0" w:space="0" w:color="auto"/>
            <w:left w:val="none" w:sz="0" w:space="0" w:color="auto"/>
            <w:bottom w:val="none" w:sz="0" w:space="0" w:color="auto"/>
            <w:right w:val="none" w:sz="0" w:space="0" w:color="auto"/>
          </w:divBdr>
        </w:div>
        <w:div w:id="1442145623">
          <w:marLeft w:val="547"/>
          <w:marRight w:val="0"/>
          <w:marTop w:val="0"/>
          <w:marBottom w:val="0"/>
          <w:divBdr>
            <w:top w:val="none" w:sz="0" w:space="0" w:color="auto"/>
            <w:left w:val="none" w:sz="0" w:space="0" w:color="auto"/>
            <w:bottom w:val="none" w:sz="0" w:space="0" w:color="auto"/>
            <w:right w:val="none" w:sz="0" w:space="0" w:color="auto"/>
          </w:divBdr>
        </w:div>
        <w:div w:id="92091416">
          <w:marLeft w:val="1166"/>
          <w:marRight w:val="0"/>
          <w:marTop w:val="100"/>
          <w:marBottom w:val="0"/>
          <w:divBdr>
            <w:top w:val="none" w:sz="0" w:space="0" w:color="auto"/>
            <w:left w:val="none" w:sz="0" w:space="0" w:color="auto"/>
            <w:bottom w:val="none" w:sz="0" w:space="0" w:color="auto"/>
            <w:right w:val="none" w:sz="0" w:space="0" w:color="auto"/>
          </w:divBdr>
        </w:div>
        <w:div w:id="2058846004">
          <w:marLeft w:val="1800"/>
          <w:marRight w:val="0"/>
          <w:marTop w:val="90"/>
          <w:marBottom w:val="0"/>
          <w:divBdr>
            <w:top w:val="none" w:sz="0" w:space="0" w:color="auto"/>
            <w:left w:val="none" w:sz="0" w:space="0" w:color="auto"/>
            <w:bottom w:val="none" w:sz="0" w:space="0" w:color="auto"/>
            <w:right w:val="none" w:sz="0" w:space="0" w:color="auto"/>
          </w:divBdr>
        </w:div>
        <w:div w:id="909274335">
          <w:marLeft w:val="1166"/>
          <w:marRight w:val="0"/>
          <w:marTop w:val="0"/>
          <w:marBottom w:val="0"/>
          <w:divBdr>
            <w:top w:val="none" w:sz="0" w:space="0" w:color="auto"/>
            <w:left w:val="none" w:sz="0" w:space="0" w:color="auto"/>
            <w:bottom w:val="none" w:sz="0" w:space="0" w:color="auto"/>
            <w:right w:val="none" w:sz="0" w:space="0" w:color="auto"/>
          </w:divBdr>
        </w:div>
        <w:div w:id="249236528">
          <w:marLeft w:val="1800"/>
          <w:marRight w:val="0"/>
          <w:marTop w:val="0"/>
          <w:marBottom w:val="0"/>
          <w:divBdr>
            <w:top w:val="none" w:sz="0" w:space="0" w:color="auto"/>
            <w:left w:val="none" w:sz="0" w:space="0" w:color="auto"/>
            <w:bottom w:val="none" w:sz="0" w:space="0" w:color="auto"/>
            <w:right w:val="none" w:sz="0" w:space="0" w:color="auto"/>
          </w:divBdr>
        </w:div>
        <w:div w:id="143619221">
          <w:marLeft w:val="1166"/>
          <w:marRight w:val="0"/>
          <w:marTop w:val="0"/>
          <w:marBottom w:val="0"/>
          <w:divBdr>
            <w:top w:val="none" w:sz="0" w:space="0" w:color="auto"/>
            <w:left w:val="none" w:sz="0" w:space="0" w:color="auto"/>
            <w:bottom w:val="none" w:sz="0" w:space="0" w:color="auto"/>
            <w:right w:val="none" w:sz="0" w:space="0" w:color="auto"/>
          </w:divBdr>
        </w:div>
        <w:div w:id="554396991">
          <w:marLeft w:val="547"/>
          <w:marRight w:val="0"/>
          <w:marTop w:val="0"/>
          <w:marBottom w:val="0"/>
          <w:divBdr>
            <w:top w:val="none" w:sz="0" w:space="0" w:color="auto"/>
            <w:left w:val="none" w:sz="0" w:space="0" w:color="auto"/>
            <w:bottom w:val="none" w:sz="0" w:space="0" w:color="auto"/>
            <w:right w:val="none" w:sz="0" w:space="0" w:color="auto"/>
          </w:divBdr>
        </w:div>
        <w:div w:id="1853228822">
          <w:marLeft w:val="1166"/>
          <w:marRight w:val="0"/>
          <w:marTop w:val="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2200267">
      <w:bodyDiv w:val="1"/>
      <w:marLeft w:val="0"/>
      <w:marRight w:val="0"/>
      <w:marTop w:val="0"/>
      <w:marBottom w:val="0"/>
      <w:divBdr>
        <w:top w:val="none" w:sz="0" w:space="0" w:color="auto"/>
        <w:left w:val="none" w:sz="0" w:space="0" w:color="auto"/>
        <w:bottom w:val="none" w:sz="0" w:space="0" w:color="auto"/>
        <w:right w:val="none" w:sz="0" w:space="0" w:color="auto"/>
      </w:divBdr>
      <w:divsChild>
        <w:div w:id="1397127268">
          <w:marLeft w:val="1166"/>
          <w:marRight w:val="0"/>
          <w:marTop w:val="100"/>
          <w:marBottom w:val="0"/>
          <w:divBdr>
            <w:top w:val="none" w:sz="0" w:space="0" w:color="auto"/>
            <w:left w:val="none" w:sz="0" w:space="0" w:color="auto"/>
            <w:bottom w:val="none" w:sz="0" w:space="0" w:color="auto"/>
            <w:right w:val="none" w:sz="0" w:space="0" w:color="auto"/>
          </w:divBdr>
        </w:div>
        <w:div w:id="586428495">
          <w:marLeft w:val="1166"/>
          <w:marRight w:val="0"/>
          <w:marTop w:val="10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4478002">
      <w:bodyDiv w:val="1"/>
      <w:marLeft w:val="0"/>
      <w:marRight w:val="0"/>
      <w:marTop w:val="0"/>
      <w:marBottom w:val="0"/>
      <w:divBdr>
        <w:top w:val="none" w:sz="0" w:space="0" w:color="auto"/>
        <w:left w:val="none" w:sz="0" w:space="0" w:color="auto"/>
        <w:bottom w:val="none" w:sz="0" w:space="0" w:color="auto"/>
        <w:right w:val="none" w:sz="0" w:space="0" w:color="auto"/>
      </w:divBdr>
      <w:divsChild>
        <w:div w:id="305282315">
          <w:marLeft w:val="446"/>
          <w:marRight w:val="0"/>
          <w:marTop w:val="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4374">
      <w:bodyDiv w:val="1"/>
      <w:marLeft w:val="0"/>
      <w:marRight w:val="0"/>
      <w:marTop w:val="0"/>
      <w:marBottom w:val="0"/>
      <w:divBdr>
        <w:top w:val="none" w:sz="0" w:space="0" w:color="auto"/>
        <w:left w:val="none" w:sz="0" w:space="0" w:color="auto"/>
        <w:bottom w:val="none" w:sz="0" w:space="0" w:color="auto"/>
        <w:right w:val="none" w:sz="0" w:space="0" w:color="auto"/>
      </w:divBdr>
      <w:divsChild>
        <w:div w:id="666979709">
          <w:marLeft w:val="547"/>
          <w:marRight w:val="0"/>
          <w:marTop w:val="12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170417">
      <w:bodyDiv w:val="1"/>
      <w:marLeft w:val="0"/>
      <w:marRight w:val="0"/>
      <w:marTop w:val="0"/>
      <w:marBottom w:val="0"/>
      <w:divBdr>
        <w:top w:val="none" w:sz="0" w:space="0" w:color="auto"/>
        <w:left w:val="none" w:sz="0" w:space="0" w:color="auto"/>
        <w:bottom w:val="none" w:sz="0" w:space="0" w:color="auto"/>
        <w:right w:val="none" w:sz="0" w:space="0" w:color="auto"/>
      </w:divBdr>
      <w:divsChild>
        <w:div w:id="482696343">
          <w:marLeft w:val="547"/>
          <w:marRight w:val="0"/>
          <w:marTop w:val="120"/>
          <w:marBottom w:val="0"/>
          <w:divBdr>
            <w:top w:val="none" w:sz="0" w:space="0" w:color="auto"/>
            <w:left w:val="none" w:sz="0" w:space="0" w:color="auto"/>
            <w:bottom w:val="none" w:sz="0" w:space="0" w:color="auto"/>
            <w:right w:val="none" w:sz="0" w:space="0" w:color="auto"/>
          </w:divBdr>
        </w:div>
        <w:div w:id="1328483534">
          <w:marLeft w:val="1800"/>
          <w:marRight w:val="0"/>
          <w:marTop w:val="0"/>
          <w:marBottom w:val="0"/>
          <w:divBdr>
            <w:top w:val="none" w:sz="0" w:space="0" w:color="auto"/>
            <w:left w:val="none" w:sz="0" w:space="0" w:color="auto"/>
            <w:bottom w:val="none" w:sz="0" w:space="0" w:color="auto"/>
            <w:right w:val="none" w:sz="0" w:space="0" w:color="auto"/>
          </w:divBdr>
        </w:div>
        <w:div w:id="844325240">
          <w:marLeft w:val="1800"/>
          <w:marRight w:val="0"/>
          <w:marTop w:val="0"/>
          <w:marBottom w:val="0"/>
          <w:divBdr>
            <w:top w:val="none" w:sz="0" w:space="0" w:color="auto"/>
            <w:left w:val="none" w:sz="0" w:space="0" w:color="auto"/>
            <w:bottom w:val="none" w:sz="0" w:space="0" w:color="auto"/>
            <w:right w:val="none" w:sz="0" w:space="0" w:color="auto"/>
          </w:divBdr>
        </w:div>
        <w:div w:id="1787774232">
          <w:marLeft w:val="1368"/>
          <w:marRight w:val="0"/>
          <w:marTop w:val="0"/>
          <w:marBottom w:val="0"/>
          <w:divBdr>
            <w:top w:val="none" w:sz="0" w:space="0" w:color="auto"/>
            <w:left w:val="none" w:sz="0" w:space="0" w:color="auto"/>
            <w:bottom w:val="none" w:sz="0" w:space="0" w:color="auto"/>
            <w:right w:val="none" w:sz="0" w:space="0" w:color="auto"/>
          </w:divBdr>
        </w:div>
        <w:div w:id="62919631">
          <w:marLeft w:val="2088"/>
          <w:marRight w:val="0"/>
          <w:marTop w:val="0"/>
          <w:marBottom w:val="0"/>
          <w:divBdr>
            <w:top w:val="none" w:sz="0" w:space="0" w:color="auto"/>
            <w:left w:val="none" w:sz="0" w:space="0" w:color="auto"/>
            <w:bottom w:val="none" w:sz="0" w:space="0" w:color="auto"/>
            <w:right w:val="none" w:sz="0" w:space="0" w:color="auto"/>
          </w:divBdr>
        </w:div>
        <w:div w:id="922299729">
          <w:marLeft w:val="2088"/>
          <w:marRight w:val="0"/>
          <w:marTop w:val="0"/>
          <w:marBottom w:val="0"/>
          <w:divBdr>
            <w:top w:val="none" w:sz="0" w:space="0" w:color="auto"/>
            <w:left w:val="none" w:sz="0" w:space="0" w:color="auto"/>
            <w:bottom w:val="none" w:sz="0" w:space="0" w:color="auto"/>
            <w:right w:val="none" w:sz="0" w:space="0" w:color="auto"/>
          </w:divBdr>
        </w:div>
        <w:div w:id="395595898">
          <w:marLeft w:val="1368"/>
          <w:marRight w:val="0"/>
          <w:marTop w:val="0"/>
          <w:marBottom w:val="0"/>
          <w:divBdr>
            <w:top w:val="none" w:sz="0" w:space="0" w:color="auto"/>
            <w:left w:val="none" w:sz="0" w:space="0" w:color="auto"/>
            <w:bottom w:val="none" w:sz="0" w:space="0" w:color="auto"/>
            <w:right w:val="none" w:sz="0" w:space="0" w:color="auto"/>
          </w:divBdr>
        </w:div>
        <w:div w:id="1277978382">
          <w:marLeft w:val="1368"/>
          <w:marRight w:val="0"/>
          <w:marTop w:val="0"/>
          <w:marBottom w:val="0"/>
          <w:divBdr>
            <w:top w:val="none" w:sz="0" w:space="0" w:color="auto"/>
            <w:left w:val="none" w:sz="0" w:space="0" w:color="auto"/>
            <w:bottom w:val="none" w:sz="0" w:space="0" w:color="auto"/>
            <w:right w:val="none" w:sz="0" w:space="0" w:color="auto"/>
          </w:divBdr>
        </w:div>
        <w:div w:id="92358209">
          <w:marLeft w:val="2088"/>
          <w:marRight w:val="0"/>
          <w:marTop w:val="0"/>
          <w:marBottom w:val="0"/>
          <w:divBdr>
            <w:top w:val="none" w:sz="0" w:space="0" w:color="auto"/>
            <w:left w:val="none" w:sz="0" w:space="0" w:color="auto"/>
            <w:bottom w:val="none" w:sz="0" w:space="0" w:color="auto"/>
            <w:right w:val="none" w:sz="0" w:space="0" w:color="auto"/>
          </w:divBdr>
        </w:div>
        <w:div w:id="502283241">
          <w:marLeft w:val="1368"/>
          <w:marRight w:val="0"/>
          <w:marTop w:val="0"/>
          <w:marBottom w:val="0"/>
          <w:divBdr>
            <w:top w:val="none" w:sz="0" w:space="0" w:color="auto"/>
            <w:left w:val="none" w:sz="0" w:space="0" w:color="auto"/>
            <w:bottom w:val="none" w:sz="0" w:space="0" w:color="auto"/>
            <w:right w:val="none" w:sz="0" w:space="0" w:color="auto"/>
          </w:divBdr>
        </w:div>
        <w:div w:id="1323315897">
          <w:marLeft w:val="2088"/>
          <w:marRight w:val="0"/>
          <w:marTop w:val="0"/>
          <w:marBottom w:val="0"/>
          <w:divBdr>
            <w:top w:val="none" w:sz="0" w:space="0" w:color="auto"/>
            <w:left w:val="none" w:sz="0" w:space="0" w:color="auto"/>
            <w:bottom w:val="none" w:sz="0" w:space="0" w:color="auto"/>
            <w:right w:val="none" w:sz="0" w:space="0" w:color="auto"/>
          </w:divBdr>
        </w:div>
        <w:div w:id="1313867655">
          <w:marLeft w:val="2088"/>
          <w:marRight w:val="0"/>
          <w:marTop w:val="0"/>
          <w:marBottom w:val="0"/>
          <w:divBdr>
            <w:top w:val="none" w:sz="0" w:space="0" w:color="auto"/>
            <w:left w:val="none" w:sz="0" w:space="0" w:color="auto"/>
            <w:bottom w:val="none" w:sz="0" w:space="0" w:color="auto"/>
            <w:right w:val="none" w:sz="0" w:space="0" w:color="auto"/>
          </w:divBdr>
        </w:div>
        <w:div w:id="903027299">
          <w:marLeft w:val="547"/>
          <w:marRight w:val="0"/>
          <w:marTop w:val="120"/>
          <w:marBottom w:val="0"/>
          <w:divBdr>
            <w:top w:val="none" w:sz="0" w:space="0" w:color="auto"/>
            <w:left w:val="none" w:sz="0" w:space="0" w:color="auto"/>
            <w:bottom w:val="none" w:sz="0" w:space="0" w:color="auto"/>
            <w:right w:val="none" w:sz="0" w:space="0" w:color="auto"/>
          </w:divBdr>
        </w:div>
        <w:div w:id="1681277589">
          <w:marLeft w:val="1166"/>
          <w:marRight w:val="0"/>
          <w:marTop w:val="0"/>
          <w:marBottom w:val="0"/>
          <w:divBdr>
            <w:top w:val="none" w:sz="0" w:space="0" w:color="auto"/>
            <w:left w:val="none" w:sz="0" w:space="0" w:color="auto"/>
            <w:bottom w:val="none" w:sz="0" w:space="0" w:color="auto"/>
            <w:right w:val="none" w:sz="0" w:space="0" w:color="auto"/>
          </w:divBdr>
        </w:div>
        <w:div w:id="485127961">
          <w:marLeft w:val="2088"/>
          <w:marRight w:val="0"/>
          <w:marTop w:val="0"/>
          <w:marBottom w:val="0"/>
          <w:divBdr>
            <w:top w:val="none" w:sz="0" w:space="0" w:color="auto"/>
            <w:left w:val="none" w:sz="0" w:space="0" w:color="auto"/>
            <w:bottom w:val="none" w:sz="0" w:space="0" w:color="auto"/>
            <w:right w:val="none" w:sz="0" w:space="0" w:color="auto"/>
          </w:divBdr>
        </w:div>
        <w:div w:id="1006907630">
          <w:marLeft w:val="2088"/>
          <w:marRight w:val="0"/>
          <w:marTop w:val="0"/>
          <w:marBottom w:val="0"/>
          <w:divBdr>
            <w:top w:val="none" w:sz="0" w:space="0" w:color="auto"/>
            <w:left w:val="none" w:sz="0" w:space="0" w:color="auto"/>
            <w:bottom w:val="none" w:sz="0" w:space="0" w:color="auto"/>
            <w:right w:val="none" w:sz="0" w:space="0" w:color="auto"/>
          </w:divBdr>
        </w:div>
        <w:div w:id="1643197139">
          <w:marLeft w:val="2088"/>
          <w:marRight w:val="0"/>
          <w:marTop w:val="0"/>
          <w:marBottom w:val="0"/>
          <w:divBdr>
            <w:top w:val="none" w:sz="0" w:space="0" w:color="auto"/>
            <w:left w:val="none" w:sz="0" w:space="0" w:color="auto"/>
            <w:bottom w:val="none" w:sz="0" w:space="0" w:color="auto"/>
            <w:right w:val="none" w:sz="0" w:space="0" w:color="auto"/>
          </w:divBdr>
        </w:div>
        <w:div w:id="463542475">
          <w:marLeft w:val="2088"/>
          <w:marRight w:val="0"/>
          <w:marTop w:val="0"/>
          <w:marBottom w:val="0"/>
          <w:divBdr>
            <w:top w:val="none" w:sz="0" w:space="0" w:color="auto"/>
            <w:left w:val="none" w:sz="0" w:space="0" w:color="auto"/>
            <w:bottom w:val="none" w:sz="0" w:space="0" w:color="auto"/>
            <w:right w:val="none" w:sz="0" w:space="0" w:color="auto"/>
          </w:divBdr>
        </w:div>
        <w:div w:id="983465111">
          <w:marLeft w:val="1368"/>
          <w:marRight w:val="0"/>
          <w:marTop w:val="0"/>
          <w:marBottom w:val="0"/>
          <w:divBdr>
            <w:top w:val="none" w:sz="0" w:space="0" w:color="auto"/>
            <w:left w:val="none" w:sz="0" w:space="0" w:color="auto"/>
            <w:bottom w:val="none" w:sz="0" w:space="0" w:color="auto"/>
            <w:right w:val="none" w:sz="0" w:space="0" w:color="auto"/>
          </w:divBdr>
        </w:div>
        <w:div w:id="823744301">
          <w:marLeft w:val="1368"/>
          <w:marRight w:val="0"/>
          <w:marTop w:val="0"/>
          <w:marBottom w:val="0"/>
          <w:divBdr>
            <w:top w:val="none" w:sz="0" w:space="0" w:color="auto"/>
            <w:left w:val="none" w:sz="0" w:space="0" w:color="auto"/>
            <w:bottom w:val="none" w:sz="0" w:space="0" w:color="auto"/>
            <w:right w:val="none" w:sz="0" w:space="0" w:color="auto"/>
          </w:divBdr>
        </w:div>
        <w:div w:id="1614282888">
          <w:marLeft w:val="1368"/>
          <w:marRight w:val="0"/>
          <w:marTop w:val="0"/>
          <w:marBottom w:val="0"/>
          <w:divBdr>
            <w:top w:val="none" w:sz="0" w:space="0" w:color="auto"/>
            <w:left w:val="none" w:sz="0" w:space="0" w:color="auto"/>
            <w:bottom w:val="none" w:sz="0" w:space="0" w:color="auto"/>
            <w:right w:val="none" w:sz="0" w:space="0" w:color="auto"/>
          </w:divBdr>
        </w:div>
        <w:div w:id="1749884239">
          <w:marLeft w:val="2088"/>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5624190">
      <w:bodyDiv w:val="1"/>
      <w:marLeft w:val="0"/>
      <w:marRight w:val="0"/>
      <w:marTop w:val="0"/>
      <w:marBottom w:val="0"/>
      <w:divBdr>
        <w:top w:val="none" w:sz="0" w:space="0" w:color="auto"/>
        <w:left w:val="none" w:sz="0" w:space="0" w:color="auto"/>
        <w:bottom w:val="none" w:sz="0" w:space="0" w:color="auto"/>
        <w:right w:val="none" w:sz="0" w:space="0" w:color="auto"/>
      </w:divBdr>
      <w:divsChild>
        <w:div w:id="771628700">
          <w:marLeft w:val="547"/>
          <w:marRight w:val="0"/>
          <w:marTop w:val="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399">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2316911">
      <w:bodyDiv w:val="1"/>
      <w:marLeft w:val="0"/>
      <w:marRight w:val="0"/>
      <w:marTop w:val="0"/>
      <w:marBottom w:val="0"/>
      <w:divBdr>
        <w:top w:val="none" w:sz="0" w:space="0" w:color="auto"/>
        <w:left w:val="none" w:sz="0" w:space="0" w:color="auto"/>
        <w:bottom w:val="none" w:sz="0" w:space="0" w:color="auto"/>
        <w:right w:val="none" w:sz="0" w:space="0" w:color="auto"/>
      </w:divBdr>
      <w:divsChild>
        <w:div w:id="1441801441">
          <w:marLeft w:val="547"/>
          <w:marRight w:val="0"/>
          <w:marTop w:val="0"/>
          <w:marBottom w:val="0"/>
          <w:divBdr>
            <w:top w:val="none" w:sz="0" w:space="0" w:color="auto"/>
            <w:left w:val="none" w:sz="0" w:space="0" w:color="auto"/>
            <w:bottom w:val="none" w:sz="0" w:space="0" w:color="auto"/>
            <w:right w:val="none" w:sz="0" w:space="0" w:color="auto"/>
          </w:divBdr>
        </w:div>
      </w:divsChild>
    </w:div>
    <w:div w:id="1704748197">
      <w:bodyDiv w:val="1"/>
      <w:marLeft w:val="0"/>
      <w:marRight w:val="0"/>
      <w:marTop w:val="0"/>
      <w:marBottom w:val="0"/>
      <w:divBdr>
        <w:top w:val="none" w:sz="0" w:space="0" w:color="auto"/>
        <w:left w:val="none" w:sz="0" w:space="0" w:color="auto"/>
        <w:bottom w:val="none" w:sz="0" w:space="0" w:color="auto"/>
        <w:right w:val="none" w:sz="0" w:space="0" w:color="auto"/>
      </w:divBdr>
      <w:divsChild>
        <w:div w:id="1744257635">
          <w:marLeft w:val="547"/>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5518346">
      <w:bodyDiv w:val="1"/>
      <w:marLeft w:val="0"/>
      <w:marRight w:val="0"/>
      <w:marTop w:val="0"/>
      <w:marBottom w:val="0"/>
      <w:divBdr>
        <w:top w:val="none" w:sz="0" w:space="0" w:color="auto"/>
        <w:left w:val="none" w:sz="0" w:space="0" w:color="auto"/>
        <w:bottom w:val="none" w:sz="0" w:space="0" w:color="auto"/>
        <w:right w:val="none" w:sz="0" w:space="0" w:color="auto"/>
      </w:divBdr>
      <w:divsChild>
        <w:div w:id="1057706196">
          <w:marLeft w:val="1829"/>
          <w:marRight w:val="0"/>
          <w:marTop w:val="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0642960">
      <w:bodyDiv w:val="1"/>
      <w:marLeft w:val="0"/>
      <w:marRight w:val="0"/>
      <w:marTop w:val="0"/>
      <w:marBottom w:val="0"/>
      <w:divBdr>
        <w:top w:val="none" w:sz="0" w:space="0" w:color="auto"/>
        <w:left w:val="none" w:sz="0" w:space="0" w:color="auto"/>
        <w:bottom w:val="none" w:sz="0" w:space="0" w:color="auto"/>
        <w:right w:val="none" w:sz="0" w:space="0" w:color="auto"/>
      </w:divBdr>
      <w:divsChild>
        <w:div w:id="80764784">
          <w:marLeft w:val="547"/>
          <w:marRight w:val="0"/>
          <w:marTop w:val="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1266910">
      <w:bodyDiv w:val="1"/>
      <w:marLeft w:val="0"/>
      <w:marRight w:val="0"/>
      <w:marTop w:val="0"/>
      <w:marBottom w:val="0"/>
      <w:divBdr>
        <w:top w:val="none" w:sz="0" w:space="0" w:color="auto"/>
        <w:left w:val="none" w:sz="0" w:space="0" w:color="auto"/>
        <w:bottom w:val="none" w:sz="0" w:space="0" w:color="auto"/>
        <w:right w:val="none" w:sz="0" w:space="0" w:color="auto"/>
      </w:divBdr>
      <w:divsChild>
        <w:div w:id="843398388">
          <w:marLeft w:val="547"/>
          <w:marRight w:val="0"/>
          <w:marTop w:val="120"/>
          <w:marBottom w:val="0"/>
          <w:divBdr>
            <w:top w:val="none" w:sz="0" w:space="0" w:color="auto"/>
            <w:left w:val="none" w:sz="0" w:space="0" w:color="auto"/>
            <w:bottom w:val="none" w:sz="0" w:space="0" w:color="auto"/>
            <w:right w:val="none" w:sz="0" w:space="0" w:color="auto"/>
          </w:divBdr>
        </w:div>
        <w:div w:id="1172716865">
          <w:marLeft w:val="547"/>
          <w:marRight w:val="0"/>
          <w:marTop w:val="120"/>
          <w:marBottom w:val="0"/>
          <w:divBdr>
            <w:top w:val="none" w:sz="0" w:space="0" w:color="auto"/>
            <w:left w:val="none" w:sz="0" w:space="0" w:color="auto"/>
            <w:bottom w:val="none" w:sz="0" w:space="0" w:color="auto"/>
            <w:right w:val="none" w:sz="0" w:space="0" w:color="auto"/>
          </w:divBdr>
        </w:div>
        <w:div w:id="2011174996">
          <w:marLeft w:val="547"/>
          <w:marRight w:val="0"/>
          <w:marTop w:val="12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862129">
      <w:bodyDiv w:val="1"/>
      <w:marLeft w:val="0"/>
      <w:marRight w:val="0"/>
      <w:marTop w:val="0"/>
      <w:marBottom w:val="0"/>
      <w:divBdr>
        <w:top w:val="none" w:sz="0" w:space="0" w:color="auto"/>
        <w:left w:val="none" w:sz="0" w:space="0" w:color="auto"/>
        <w:bottom w:val="none" w:sz="0" w:space="0" w:color="auto"/>
        <w:right w:val="none" w:sz="0" w:space="0" w:color="auto"/>
      </w:divBdr>
      <w:divsChild>
        <w:div w:id="1100371133">
          <w:marLeft w:val="1368"/>
          <w:marRight w:val="0"/>
          <w:marTop w:val="0"/>
          <w:marBottom w:val="0"/>
          <w:divBdr>
            <w:top w:val="none" w:sz="0" w:space="0" w:color="auto"/>
            <w:left w:val="none" w:sz="0" w:space="0" w:color="auto"/>
            <w:bottom w:val="none" w:sz="0" w:space="0" w:color="auto"/>
            <w:right w:val="none" w:sz="0" w:space="0" w:color="auto"/>
          </w:divBdr>
        </w:div>
      </w:divsChild>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3330960">
      <w:bodyDiv w:val="1"/>
      <w:marLeft w:val="0"/>
      <w:marRight w:val="0"/>
      <w:marTop w:val="0"/>
      <w:marBottom w:val="0"/>
      <w:divBdr>
        <w:top w:val="none" w:sz="0" w:space="0" w:color="auto"/>
        <w:left w:val="none" w:sz="0" w:space="0" w:color="auto"/>
        <w:bottom w:val="none" w:sz="0" w:space="0" w:color="auto"/>
        <w:right w:val="none" w:sz="0" w:space="0" w:color="auto"/>
      </w:divBdr>
      <w:divsChild>
        <w:div w:id="334920248">
          <w:marLeft w:val="1166"/>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8193926">
      <w:bodyDiv w:val="1"/>
      <w:marLeft w:val="0"/>
      <w:marRight w:val="0"/>
      <w:marTop w:val="0"/>
      <w:marBottom w:val="0"/>
      <w:divBdr>
        <w:top w:val="none" w:sz="0" w:space="0" w:color="auto"/>
        <w:left w:val="none" w:sz="0" w:space="0" w:color="auto"/>
        <w:bottom w:val="none" w:sz="0" w:space="0" w:color="auto"/>
        <w:right w:val="none" w:sz="0" w:space="0" w:color="auto"/>
      </w:divBdr>
      <w:divsChild>
        <w:div w:id="1310406222">
          <w:marLeft w:val="634"/>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247039">
      <w:bodyDiv w:val="1"/>
      <w:marLeft w:val="0"/>
      <w:marRight w:val="0"/>
      <w:marTop w:val="0"/>
      <w:marBottom w:val="0"/>
      <w:divBdr>
        <w:top w:val="none" w:sz="0" w:space="0" w:color="auto"/>
        <w:left w:val="none" w:sz="0" w:space="0" w:color="auto"/>
        <w:bottom w:val="none" w:sz="0" w:space="0" w:color="auto"/>
        <w:right w:val="none" w:sz="0" w:space="0" w:color="auto"/>
      </w:divBdr>
      <w:divsChild>
        <w:div w:id="848837989">
          <w:marLeft w:val="547"/>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2847190">
      <w:bodyDiv w:val="1"/>
      <w:marLeft w:val="0"/>
      <w:marRight w:val="0"/>
      <w:marTop w:val="0"/>
      <w:marBottom w:val="0"/>
      <w:divBdr>
        <w:top w:val="none" w:sz="0" w:space="0" w:color="auto"/>
        <w:left w:val="none" w:sz="0" w:space="0" w:color="auto"/>
        <w:bottom w:val="none" w:sz="0" w:space="0" w:color="auto"/>
        <w:right w:val="none" w:sz="0" w:space="0" w:color="auto"/>
      </w:divBdr>
      <w:divsChild>
        <w:div w:id="689799049">
          <w:marLeft w:val="547"/>
          <w:marRight w:val="0"/>
          <w:marTop w:val="0"/>
          <w:marBottom w:val="0"/>
          <w:divBdr>
            <w:top w:val="none" w:sz="0" w:space="0" w:color="auto"/>
            <w:left w:val="none" w:sz="0" w:space="0" w:color="auto"/>
            <w:bottom w:val="none" w:sz="0" w:space="0" w:color="auto"/>
            <w:right w:val="none" w:sz="0" w:space="0" w:color="auto"/>
          </w:divBdr>
        </w:div>
        <w:div w:id="1921481812">
          <w:marLeft w:val="1166"/>
          <w:marRight w:val="0"/>
          <w:marTop w:val="0"/>
          <w:marBottom w:val="0"/>
          <w:divBdr>
            <w:top w:val="none" w:sz="0" w:space="0" w:color="auto"/>
            <w:left w:val="none" w:sz="0" w:space="0" w:color="auto"/>
            <w:bottom w:val="none" w:sz="0" w:space="0" w:color="auto"/>
            <w:right w:val="none" w:sz="0" w:space="0" w:color="auto"/>
          </w:divBdr>
        </w:div>
        <w:div w:id="1214852058">
          <w:marLeft w:val="1166"/>
          <w:marRight w:val="0"/>
          <w:marTop w:val="0"/>
          <w:marBottom w:val="0"/>
          <w:divBdr>
            <w:top w:val="none" w:sz="0" w:space="0" w:color="auto"/>
            <w:left w:val="none" w:sz="0" w:space="0" w:color="auto"/>
            <w:bottom w:val="none" w:sz="0" w:space="0" w:color="auto"/>
            <w:right w:val="none" w:sz="0" w:space="0" w:color="auto"/>
          </w:divBdr>
        </w:div>
        <w:div w:id="353651942">
          <w:marLeft w:val="1166"/>
          <w:marRight w:val="0"/>
          <w:marTop w:val="0"/>
          <w:marBottom w:val="0"/>
          <w:divBdr>
            <w:top w:val="none" w:sz="0" w:space="0" w:color="auto"/>
            <w:left w:val="none" w:sz="0" w:space="0" w:color="auto"/>
            <w:bottom w:val="none" w:sz="0" w:space="0" w:color="auto"/>
            <w:right w:val="none" w:sz="0" w:space="0" w:color="auto"/>
          </w:divBdr>
        </w:div>
        <w:div w:id="839929013">
          <w:marLeft w:val="547"/>
          <w:marRight w:val="0"/>
          <w:marTop w:val="0"/>
          <w:marBottom w:val="0"/>
          <w:divBdr>
            <w:top w:val="none" w:sz="0" w:space="0" w:color="auto"/>
            <w:left w:val="none" w:sz="0" w:space="0" w:color="auto"/>
            <w:bottom w:val="none" w:sz="0" w:space="0" w:color="auto"/>
            <w:right w:val="none" w:sz="0" w:space="0" w:color="auto"/>
          </w:divBdr>
        </w:div>
        <w:div w:id="975377415">
          <w:marLeft w:val="1166"/>
          <w:marRight w:val="0"/>
          <w:marTop w:val="0"/>
          <w:marBottom w:val="0"/>
          <w:divBdr>
            <w:top w:val="none" w:sz="0" w:space="0" w:color="auto"/>
            <w:left w:val="none" w:sz="0" w:space="0" w:color="auto"/>
            <w:bottom w:val="none" w:sz="0" w:space="0" w:color="auto"/>
            <w:right w:val="none" w:sz="0" w:space="0" w:color="auto"/>
          </w:divBdr>
        </w:div>
        <w:div w:id="752701912">
          <w:marLeft w:val="1166"/>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471994">
      <w:bodyDiv w:val="1"/>
      <w:marLeft w:val="0"/>
      <w:marRight w:val="0"/>
      <w:marTop w:val="0"/>
      <w:marBottom w:val="0"/>
      <w:divBdr>
        <w:top w:val="none" w:sz="0" w:space="0" w:color="auto"/>
        <w:left w:val="none" w:sz="0" w:space="0" w:color="auto"/>
        <w:bottom w:val="none" w:sz="0" w:space="0" w:color="auto"/>
        <w:right w:val="none" w:sz="0" w:space="0" w:color="auto"/>
      </w:divBdr>
      <w:divsChild>
        <w:div w:id="546574174">
          <w:marLeft w:val="547"/>
          <w:marRight w:val="0"/>
          <w:marTop w:val="0"/>
          <w:marBottom w:val="0"/>
          <w:divBdr>
            <w:top w:val="none" w:sz="0" w:space="0" w:color="auto"/>
            <w:left w:val="none" w:sz="0" w:space="0" w:color="auto"/>
            <w:bottom w:val="none" w:sz="0" w:space="0" w:color="auto"/>
            <w:right w:val="none" w:sz="0" w:space="0" w:color="auto"/>
          </w:divBdr>
        </w:div>
        <w:div w:id="457337169">
          <w:marLeft w:val="547"/>
          <w:marRight w:val="0"/>
          <w:marTop w:val="0"/>
          <w:marBottom w:val="0"/>
          <w:divBdr>
            <w:top w:val="none" w:sz="0" w:space="0" w:color="auto"/>
            <w:left w:val="none" w:sz="0" w:space="0" w:color="auto"/>
            <w:bottom w:val="none" w:sz="0" w:space="0" w:color="auto"/>
            <w:right w:val="none" w:sz="0" w:space="0" w:color="auto"/>
          </w:divBdr>
        </w:div>
        <w:div w:id="1330251359">
          <w:marLeft w:val="547"/>
          <w:marRight w:val="0"/>
          <w:marTop w:val="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5660251">
      <w:bodyDiv w:val="1"/>
      <w:marLeft w:val="0"/>
      <w:marRight w:val="0"/>
      <w:marTop w:val="0"/>
      <w:marBottom w:val="0"/>
      <w:divBdr>
        <w:top w:val="none" w:sz="0" w:space="0" w:color="auto"/>
        <w:left w:val="none" w:sz="0" w:space="0" w:color="auto"/>
        <w:bottom w:val="none" w:sz="0" w:space="0" w:color="auto"/>
        <w:right w:val="none" w:sz="0" w:space="0" w:color="auto"/>
      </w:divBdr>
      <w:divsChild>
        <w:div w:id="1705130835">
          <w:marLeft w:val="1080"/>
          <w:marRight w:val="0"/>
          <w:marTop w:val="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8735888">
      <w:bodyDiv w:val="1"/>
      <w:marLeft w:val="0"/>
      <w:marRight w:val="0"/>
      <w:marTop w:val="0"/>
      <w:marBottom w:val="0"/>
      <w:divBdr>
        <w:top w:val="none" w:sz="0" w:space="0" w:color="auto"/>
        <w:left w:val="none" w:sz="0" w:space="0" w:color="auto"/>
        <w:bottom w:val="none" w:sz="0" w:space="0" w:color="auto"/>
        <w:right w:val="none" w:sz="0" w:space="0" w:color="auto"/>
      </w:divBdr>
      <w:divsChild>
        <w:div w:id="103697730">
          <w:marLeft w:val="446"/>
          <w:marRight w:val="0"/>
          <w:marTop w:val="0"/>
          <w:marBottom w:val="0"/>
          <w:divBdr>
            <w:top w:val="none" w:sz="0" w:space="0" w:color="auto"/>
            <w:left w:val="none" w:sz="0" w:space="0" w:color="auto"/>
            <w:bottom w:val="none" w:sz="0" w:space="0" w:color="auto"/>
            <w:right w:val="none" w:sz="0" w:space="0" w:color="auto"/>
          </w:divBdr>
        </w:div>
        <w:div w:id="1200512021">
          <w:marLeft w:val="1714"/>
          <w:marRight w:val="0"/>
          <w:marTop w:val="0"/>
          <w:marBottom w:val="0"/>
          <w:divBdr>
            <w:top w:val="none" w:sz="0" w:space="0" w:color="auto"/>
            <w:left w:val="none" w:sz="0" w:space="0" w:color="auto"/>
            <w:bottom w:val="none" w:sz="0" w:space="0" w:color="auto"/>
            <w:right w:val="none" w:sz="0" w:space="0" w:color="auto"/>
          </w:divBdr>
        </w:div>
        <w:div w:id="2090538552">
          <w:marLeft w:val="1714"/>
          <w:marRight w:val="0"/>
          <w:marTop w:val="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6821468">
      <w:bodyDiv w:val="1"/>
      <w:marLeft w:val="0"/>
      <w:marRight w:val="0"/>
      <w:marTop w:val="0"/>
      <w:marBottom w:val="0"/>
      <w:divBdr>
        <w:top w:val="none" w:sz="0" w:space="0" w:color="auto"/>
        <w:left w:val="none" w:sz="0" w:space="0" w:color="auto"/>
        <w:bottom w:val="none" w:sz="0" w:space="0" w:color="auto"/>
        <w:right w:val="none" w:sz="0" w:space="0" w:color="auto"/>
      </w:divBdr>
      <w:divsChild>
        <w:div w:id="2147119375">
          <w:marLeft w:val="446"/>
          <w:marRight w:val="0"/>
          <w:marTop w:val="120"/>
          <w:marBottom w:val="0"/>
          <w:divBdr>
            <w:top w:val="none" w:sz="0" w:space="0" w:color="auto"/>
            <w:left w:val="none" w:sz="0" w:space="0" w:color="auto"/>
            <w:bottom w:val="none" w:sz="0" w:space="0" w:color="auto"/>
            <w:right w:val="none" w:sz="0" w:space="0" w:color="auto"/>
          </w:divBdr>
        </w:div>
        <w:div w:id="528565134">
          <w:marLeft w:val="1080"/>
          <w:marRight w:val="0"/>
          <w:marTop w:val="0"/>
          <w:marBottom w:val="0"/>
          <w:divBdr>
            <w:top w:val="none" w:sz="0" w:space="0" w:color="auto"/>
            <w:left w:val="none" w:sz="0" w:space="0" w:color="auto"/>
            <w:bottom w:val="none" w:sz="0" w:space="0" w:color="auto"/>
            <w:right w:val="none" w:sz="0" w:space="0" w:color="auto"/>
          </w:divBdr>
        </w:div>
        <w:div w:id="1285966302">
          <w:marLeft w:val="1080"/>
          <w:marRight w:val="0"/>
          <w:marTop w:val="0"/>
          <w:marBottom w:val="0"/>
          <w:divBdr>
            <w:top w:val="none" w:sz="0" w:space="0" w:color="auto"/>
            <w:left w:val="none" w:sz="0" w:space="0" w:color="auto"/>
            <w:bottom w:val="none" w:sz="0" w:space="0" w:color="auto"/>
            <w:right w:val="none" w:sz="0" w:space="0" w:color="auto"/>
          </w:divBdr>
        </w:div>
        <w:div w:id="1366444564">
          <w:marLeft w:val="446"/>
          <w:marRight w:val="0"/>
          <w:marTop w:val="0"/>
          <w:marBottom w:val="0"/>
          <w:divBdr>
            <w:top w:val="none" w:sz="0" w:space="0" w:color="auto"/>
            <w:left w:val="none" w:sz="0" w:space="0" w:color="auto"/>
            <w:bottom w:val="none" w:sz="0" w:space="0" w:color="auto"/>
            <w:right w:val="none" w:sz="0" w:space="0" w:color="auto"/>
          </w:divBdr>
        </w:div>
        <w:div w:id="2026512596">
          <w:marLeft w:val="1080"/>
          <w:marRight w:val="0"/>
          <w:marTop w:val="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082023">
      <w:bodyDiv w:val="1"/>
      <w:marLeft w:val="0"/>
      <w:marRight w:val="0"/>
      <w:marTop w:val="0"/>
      <w:marBottom w:val="0"/>
      <w:divBdr>
        <w:top w:val="none" w:sz="0" w:space="0" w:color="auto"/>
        <w:left w:val="none" w:sz="0" w:space="0" w:color="auto"/>
        <w:bottom w:val="none" w:sz="0" w:space="0" w:color="auto"/>
        <w:right w:val="none" w:sz="0" w:space="0" w:color="auto"/>
      </w:divBdr>
      <w:divsChild>
        <w:div w:id="1636986789">
          <w:marLeft w:val="446"/>
          <w:marRight w:val="0"/>
          <w:marTop w:val="120"/>
          <w:marBottom w:val="0"/>
          <w:divBdr>
            <w:top w:val="none" w:sz="0" w:space="0" w:color="auto"/>
            <w:left w:val="none" w:sz="0" w:space="0" w:color="auto"/>
            <w:bottom w:val="none" w:sz="0" w:space="0" w:color="auto"/>
            <w:right w:val="none" w:sz="0" w:space="0" w:color="auto"/>
          </w:divBdr>
        </w:div>
        <w:div w:id="1430151930">
          <w:marLeft w:val="1080"/>
          <w:marRight w:val="0"/>
          <w:marTop w:val="0"/>
          <w:marBottom w:val="0"/>
          <w:divBdr>
            <w:top w:val="none" w:sz="0" w:space="0" w:color="auto"/>
            <w:left w:val="none" w:sz="0" w:space="0" w:color="auto"/>
            <w:bottom w:val="none" w:sz="0" w:space="0" w:color="auto"/>
            <w:right w:val="none" w:sz="0" w:space="0" w:color="auto"/>
          </w:divBdr>
        </w:div>
        <w:div w:id="280915756">
          <w:marLeft w:val="1080"/>
          <w:marRight w:val="0"/>
          <w:marTop w:val="0"/>
          <w:marBottom w:val="0"/>
          <w:divBdr>
            <w:top w:val="none" w:sz="0" w:space="0" w:color="auto"/>
            <w:left w:val="none" w:sz="0" w:space="0" w:color="auto"/>
            <w:bottom w:val="none" w:sz="0" w:space="0" w:color="auto"/>
            <w:right w:val="none" w:sz="0" w:space="0" w:color="auto"/>
          </w:divBdr>
        </w:div>
        <w:div w:id="1823623131">
          <w:marLeft w:val="1080"/>
          <w:marRight w:val="0"/>
          <w:marTop w:val="0"/>
          <w:marBottom w:val="0"/>
          <w:divBdr>
            <w:top w:val="none" w:sz="0" w:space="0" w:color="auto"/>
            <w:left w:val="none" w:sz="0" w:space="0" w:color="auto"/>
            <w:bottom w:val="none" w:sz="0" w:space="0" w:color="auto"/>
            <w:right w:val="none" w:sz="0" w:space="0" w:color="auto"/>
          </w:divBdr>
        </w:div>
        <w:div w:id="215287581">
          <w:marLeft w:val="1800"/>
          <w:marRight w:val="0"/>
          <w:marTop w:val="0"/>
          <w:marBottom w:val="0"/>
          <w:divBdr>
            <w:top w:val="none" w:sz="0" w:space="0" w:color="auto"/>
            <w:left w:val="none" w:sz="0" w:space="0" w:color="auto"/>
            <w:bottom w:val="none" w:sz="0" w:space="0" w:color="auto"/>
            <w:right w:val="none" w:sz="0" w:space="0" w:color="auto"/>
          </w:divBdr>
        </w:div>
        <w:div w:id="856577596">
          <w:marLeft w:val="1800"/>
          <w:marRight w:val="0"/>
          <w:marTop w:val="0"/>
          <w:marBottom w:val="0"/>
          <w:divBdr>
            <w:top w:val="none" w:sz="0" w:space="0" w:color="auto"/>
            <w:left w:val="none" w:sz="0" w:space="0" w:color="auto"/>
            <w:bottom w:val="none" w:sz="0" w:space="0" w:color="auto"/>
            <w:right w:val="none" w:sz="0" w:space="0" w:color="auto"/>
          </w:divBdr>
        </w:div>
        <w:div w:id="810170056">
          <w:marLeft w:val="1800"/>
          <w:marRight w:val="0"/>
          <w:marTop w:val="0"/>
          <w:marBottom w:val="0"/>
          <w:divBdr>
            <w:top w:val="none" w:sz="0" w:space="0" w:color="auto"/>
            <w:left w:val="none" w:sz="0" w:space="0" w:color="auto"/>
            <w:bottom w:val="none" w:sz="0" w:space="0" w:color="auto"/>
            <w:right w:val="none" w:sz="0" w:space="0" w:color="auto"/>
          </w:divBdr>
        </w:div>
        <w:div w:id="1930503350">
          <w:marLeft w:val="1800"/>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370370">
      <w:bodyDiv w:val="1"/>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547"/>
          <w:marRight w:val="0"/>
          <w:marTop w:val="0"/>
          <w:marBottom w:val="0"/>
          <w:divBdr>
            <w:top w:val="none" w:sz="0" w:space="0" w:color="auto"/>
            <w:left w:val="none" w:sz="0" w:space="0" w:color="auto"/>
            <w:bottom w:val="none" w:sz="0" w:space="0" w:color="auto"/>
            <w:right w:val="none" w:sz="0" w:space="0" w:color="auto"/>
          </w:divBdr>
        </w:div>
        <w:div w:id="142672030">
          <w:marLeft w:val="1166"/>
          <w:marRight w:val="0"/>
          <w:marTop w:val="0"/>
          <w:marBottom w:val="0"/>
          <w:divBdr>
            <w:top w:val="none" w:sz="0" w:space="0" w:color="auto"/>
            <w:left w:val="none" w:sz="0" w:space="0" w:color="auto"/>
            <w:bottom w:val="none" w:sz="0" w:space="0" w:color="auto"/>
            <w:right w:val="none" w:sz="0" w:space="0" w:color="auto"/>
          </w:divBdr>
        </w:div>
        <w:div w:id="1693340971">
          <w:marLeft w:val="1166"/>
          <w:marRight w:val="0"/>
          <w:marTop w:val="0"/>
          <w:marBottom w:val="0"/>
          <w:divBdr>
            <w:top w:val="none" w:sz="0" w:space="0" w:color="auto"/>
            <w:left w:val="none" w:sz="0" w:space="0" w:color="auto"/>
            <w:bottom w:val="none" w:sz="0" w:space="0" w:color="auto"/>
            <w:right w:val="none" w:sz="0" w:space="0" w:color="auto"/>
          </w:divBdr>
        </w:div>
        <w:div w:id="1130318429">
          <w:marLeft w:val="446"/>
          <w:marRight w:val="0"/>
          <w:marTop w:val="0"/>
          <w:marBottom w:val="0"/>
          <w:divBdr>
            <w:top w:val="none" w:sz="0" w:space="0" w:color="auto"/>
            <w:left w:val="none" w:sz="0" w:space="0" w:color="auto"/>
            <w:bottom w:val="none" w:sz="0" w:space="0" w:color="auto"/>
            <w:right w:val="none" w:sz="0" w:space="0" w:color="auto"/>
          </w:divBdr>
        </w:div>
        <w:div w:id="88474700">
          <w:marLeft w:val="1714"/>
          <w:marRight w:val="0"/>
          <w:marTop w:val="0"/>
          <w:marBottom w:val="0"/>
          <w:divBdr>
            <w:top w:val="none" w:sz="0" w:space="0" w:color="auto"/>
            <w:left w:val="none" w:sz="0" w:space="0" w:color="auto"/>
            <w:bottom w:val="none" w:sz="0" w:space="0" w:color="auto"/>
            <w:right w:val="none" w:sz="0" w:space="0" w:color="auto"/>
          </w:divBdr>
        </w:div>
        <w:div w:id="541678142">
          <w:marLeft w:val="1714"/>
          <w:marRight w:val="0"/>
          <w:marTop w:val="0"/>
          <w:marBottom w:val="0"/>
          <w:divBdr>
            <w:top w:val="none" w:sz="0" w:space="0" w:color="auto"/>
            <w:left w:val="none" w:sz="0" w:space="0" w:color="auto"/>
            <w:bottom w:val="none" w:sz="0" w:space="0" w:color="auto"/>
            <w:right w:val="none" w:sz="0" w:space="0" w:color="auto"/>
          </w:divBdr>
        </w:div>
        <w:div w:id="1211847987">
          <w:marLeft w:val="446"/>
          <w:marRight w:val="0"/>
          <w:marTop w:val="0"/>
          <w:marBottom w:val="0"/>
          <w:divBdr>
            <w:top w:val="none" w:sz="0" w:space="0" w:color="auto"/>
            <w:left w:val="none" w:sz="0" w:space="0" w:color="auto"/>
            <w:bottom w:val="none" w:sz="0" w:space="0" w:color="auto"/>
            <w:right w:val="none" w:sz="0" w:space="0" w:color="auto"/>
          </w:divBdr>
        </w:div>
        <w:div w:id="1681201529">
          <w:marLeft w:val="1714"/>
          <w:marRight w:val="0"/>
          <w:marTop w:val="0"/>
          <w:marBottom w:val="0"/>
          <w:divBdr>
            <w:top w:val="none" w:sz="0" w:space="0" w:color="auto"/>
            <w:left w:val="none" w:sz="0" w:space="0" w:color="auto"/>
            <w:bottom w:val="none" w:sz="0" w:space="0" w:color="auto"/>
            <w:right w:val="none" w:sz="0" w:space="0" w:color="auto"/>
          </w:divBdr>
        </w:div>
        <w:div w:id="1290744377">
          <w:marLeft w:val="1714"/>
          <w:marRight w:val="0"/>
          <w:marTop w:val="0"/>
          <w:marBottom w:val="0"/>
          <w:divBdr>
            <w:top w:val="none" w:sz="0" w:space="0" w:color="auto"/>
            <w:left w:val="none" w:sz="0" w:space="0" w:color="auto"/>
            <w:bottom w:val="none" w:sz="0" w:space="0" w:color="auto"/>
            <w:right w:val="none" w:sz="0" w:space="0" w:color="auto"/>
          </w:divBdr>
        </w:div>
        <w:div w:id="322782045">
          <w:marLeft w:val="547"/>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5893811">
      <w:bodyDiv w:val="1"/>
      <w:marLeft w:val="0"/>
      <w:marRight w:val="0"/>
      <w:marTop w:val="0"/>
      <w:marBottom w:val="0"/>
      <w:divBdr>
        <w:top w:val="none" w:sz="0" w:space="0" w:color="auto"/>
        <w:left w:val="none" w:sz="0" w:space="0" w:color="auto"/>
        <w:bottom w:val="none" w:sz="0" w:space="0" w:color="auto"/>
        <w:right w:val="none" w:sz="0" w:space="0" w:color="auto"/>
      </w:divBdr>
      <w:divsChild>
        <w:div w:id="170529470">
          <w:marLeft w:val="547"/>
          <w:marRight w:val="0"/>
          <w:marTop w:val="120"/>
          <w:marBottom w:val="0"/>
          <w:divBdr>
            <w:top w:val="none" w:sz="0" w:space="0" w:color="auto"/>
            <w:left w:val="none" w:sz="0" w:space="0" w:color="auto"/>
            <w:bottom w:val="none" w:sz="0" w:space="0" w:color="auto"/>
            <w:right w:val="none" w:sz="0" w:space="0" w:color="auto"/>
          </w:divBdr>
        </w:div>
        <w:div w:id="199362664">
          <w:marLeft w:val="1166"/>
          <w:marRight w:val="0"/>
          <w:marTop w:val="100"/>
          <w:marBottom w:val="0"/>
          <w:divBdr>
            <w:top w:val="none" w:sz="0" w:space="0" w:color="auto"/>
            <w:left w:val="none" w:sz="0" w:space="0" w:color="auto"/>
            <w:bottom w:val="none" w:sz="0" w:space="0" w:color="auto"/>
            <w:right w:val="none" w:sz="0" w:space="0" w:color="auto"/>
          </w:divBdr>
        </w:div>
        <w:div w:id="348459004">
          <w:marLeft w:val="547"/>
          <w:marRight w:val="0"/>
          <w:marTop w:val="120"/>
          <w:marBottom w:val="0"/>
          <w:divBdr>
            <w:top w:val="none" w:sz="0" w:space="0" w:color="auto"/>
            <w:left w:val="none" w:sz="0" w:space="0" w:color="auto"/>
            <w:bottom w:val="none" w:sz="0" w:space="0" w:color="auto"/>
            <w:right w:val="none" w:sz="0" w:space="0" w:color="auto"/>
          </w:divBdr>
        </w:div>
        <w:div w:id="701710574">
          <w:marLeft w:val="1166"/>
          <w:marRight w:val="0"/>
          <w:marTop w:val="100"/>
          <w:marBottom w:val="0"/>
          <w:divBdr>
            <w:top w:val="none" w:sz="0" w:space="0" w:color="auto"/>
            <w:left w:val="none" w:sz="0" w:space="0" w:color="auto"/>
            <w:bottom w:val="none" w:sz="0" w:space="0" w:color="auto"/>
            <w:right w:val="none" w:sz="0" w:space="0" w:color="auto"/>
          </w:divBdr>
        </w:div>
        <w:div w:id="909315779">
          <w:marLeft w:val="1166"/>
          <w:marRight w:val="0"/>
          <w:marTop w:val="100"/>
          <w:marBottom w:val="0"/>
          <w:divBdr>
            <w:top w:val="none" w:sz="0" w:space="0" w:color="auto"/>
            <w:left w:val="none" w:sz="0" w:space="0" w:color="auto"/>
            <w:bottom w:val="none" w:sz="0" w:space="0" w:color="auto"/>
            <w:right w:val="none" w:sz="0" w:space="0" w:color="auto"/>
          </w:divBdr>
        </w:div>
        <w:div w:id="1806700255">
          <w:marLeft w:val="547"/>
          <w:marRight w:val="0"/>
          <w:marTop w:val="120"/>
          <w:marBottom w:val="0"/>
          <w:divBdr>
            <w:top w:val="none" w:sz="0" w:space="0" w:color="auto"/>
            <w:left w:val="none" w:sz="0" w:space="0" w:color="auto"/>
            <w:bottom w:val="none" w:sz="0" w:space="0" w:color="auto"/>
            <w:right w:val="none" w:sz="0" w:space="0" w:color="auto"/>
          </w:divBdr>
        </w:div>
        <w:div w:id="1095175059">
          <w:marLeft w:val="547"/>
          <w:marRight w:val="0"/>
          <w:marTop w:val="120"/>
          <w:marBottom w:val="0"/>
          <w:divBdr>
            <w:top w:val="none" w:sz="0" w:space="0" w:color="auto"/>
            <w:left w:val="none" w:sz="0" w:space="0" w:color="auto"/>
            <w:bottom w:val="none" w:sz="0" w:space="0" w:color="auto"/>
            <w:right w:val="none" w:sz="0" w:space="0" w:color="auto"/>
          </w:divBdr>
        </w:div>
        <w:div w:id="96288999">
          <w:marLeft w:val="1166"/>
          <w:marRight w:val="0"/>
          <w:marTop w:val="100"/>
          <w:marBottom w:val="0"/>
          <w:divBdr>
            <w:top w:val="none" w:sz="0" w:space="0" w:color="auto"/>
            <w:left w:val="none" w:sz="0" w:space="0" w:color="auto"/>
            <w:bottom w:val="none" w:sz="0" w:space="0" w:color="auto"/>
            <w:right w:val="none" w:sz="0" w:space="0" w:color="auto"/>
          </w:divBdr>
        </w:div>
        <w:div w:id="731124142">
          <w:marLeft w:val="1166"/>
          <w:marRight w:val="0"/>
          <w:marTop w:val="100"/>
          <w:marBottom w:val="0"/>
          <w:divBdr>
            <w:top w:val="none" w:sz="0" w:space="0" w:color="auto"/>
            <w:left w:val="none" w:sz="0" w:space="0" w:color="auto"/>
            <w:bottom w:val="none" w:sz="0" w:space="0" w:color="auto"/>
            <w:right w:val="none" w:sz="0" w:space="0" w:color="auto"/>
          </w:divBdr>
        </w:div>
        <w:div w:id="998269953">
          <w:marLeft w:val="1166"/>
          <w:marRight w:val="0"/>
          <w:marTop w:val="100"/>
          <w:marBottom w:val="0"/>
          <w:divBdr>
            <w:top w:val="none" w:sz="0" w:space="0" w:color="auto"/>
            <w:left w:val="none" w:sz="0" w:space="0" w:color="auto"/>
            <w:bottom w:val="none" w:sz="0" w:space="0" w:color="auto"/>
            <w:right w:val="none" w:sz="0" w:space="0" w:color="auto"/>
          </w:divBdr>
        </w:div>
        <w:div w:id="744884224">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390751">
      <w:bodyDiv w:val="1"/>
      <w:marLeft w:val="0"/>
      <w:marRight w:val="0"/>
      <w:marTop w:val="0"/>
      <w:marBottom w:val="0"/>
      <w:divBdr>
        <w:top w:val="none" w:sz="0" w:space="0" w:color="auto"/>
        <w:left w:val="none" w:sz="0" w:space="0" w:color="auto"/>
        <w:bottom w:val="none" w:sz="0" w:space="0" w:color="auto"/>
        <w:right w:val="none" w:sz="0" w:space="0" w:color="auto"/>
      </w:divBdr>
      <w:divsChild>
        <w:div w:id="467166204">
          <w:marLeft w:val="547"/>
          <w:marRight w:val="0"/>
          <w:marTop w:val="120"/>
          <w:marBottom w:val="0"/>
          <w:divBdr>
            <w:top w:val="none" w:sz="0" w:space="0" w:color="auto"/>
            <w:left w:val="none" w:sz="0" w:space="0" w:color="auto"/>
            <w:bottom w:val="none" w:sz="0" w:space="0" w:color="auto"/>
            <w:right w:val="none" w:sz="0" w:space="0" w:color="auto"/>
          </w:divBdr>
        </w:div>
        <w:div w:id="1852063504">
          <w:marLeft w:val="1166"/>
          <w:marRight w:val="0"/>
          <w:marTop w:val="100"/>
          <w:marBottom w:val="0"/>
          <w:divBdr>
            <w:top w:val="none" w:sz="0" w:space="0" w:color="auto"/>
            <w:left w:val="none" w:sz="0" w:space="0" w:color="auto"/>
            <w:bottom w:val="none" w:sz="0" w:space="0" w:color="auto"/>
            <w:right w:val="none" w:sz="0" w:space="0" w:color="auto"/>
          </w:divBdr>
        </w:div>
      </w:divsChild>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3931175">
      <w:bodyDiv w:val="1"/>
      <w:marLeft w:val="0"/>
      <w:marRight w:val="0"/>
      <w:marTop w:val="0"/>
      <w:marBottom w:val="0"/>
      <w:divBdr>
        <w:top w:val="none" w:sz="0" w:space="0" w:color="auto"/>
        <w:left w:val="none" w:sz="0" w:space="0" w:color="auto"/>
        <w:bottom w:val="none" w:sz="0" w:space="0" w:color="auto"/>
        <w:right w:val="none" w:sz="0" w:space="0" w:color="auto"/>
      </w:divBdr>
      <w:divsChild>
        <w:div w:id="217205738">
          <w:marLeft w:val="547"/>
          <w:marRight w:val="0"/>
          <w:marTop w:val="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249494">
      <w:bodyDiv w:val="1"/>
      <w:marLeft w:val="0"/>
      <w:marRight w:val="0"/>
      <w:marTop w:val="0"/>
      <w:marBottom w:val="0"/>
      <w:divBdr>
        <w:top w:val="none" w:sz="0" w:space="0" w:color="auto"/>
        <w:left w:val="none" w:sz="0" w:space="0" w:color="auto"/>
        <w:bottom w:val="none" w:sz="0" w:space="0" w:color="auto"/>
        <w:right w:val="none" w:sz="0" w:space="0" w:color="auto"/>
      </w:divBdr>
      <w:divsChild>
        <w:div w:id="700666788">
          <w:marLeft w:val="1080"/>
          <w:marRight w:val="0"/>
          <w:marTop w:val="0"/>
          <w:marBottom w:val="0"/>
          <w:divBdr>
            <w:top w:val="none" w:sz="0" w:space="0" w:color="auto"/>
            <w:left w:val="none" w:sz="0" w:space="0" w:color="auto"/>
            <w:bottom w:val="none" w:sz="0" w:space="0" w:color="auto"/>
            <w:right w:val="none" w:sz="0" w:space="0" w:color="auto"/>
          </w:divBdr>
        </w:div>
        <w:div w:id="1235702858">
          <w:marLeft w:val="1627"/>
          <w:marRight w:val="0"/>
          <w:marTop w:val="0"/>
          <w:marBottom w:val="0"/>
          <w:divBdr>
            <w:top w:val="none" w:sz="0" w:space="0" w:color="auto"/>
            <w:left w:val="none" w:sz="0" w:space="0" w:color="auto"/>
            <w:bottom w:val="none" w:sz="0" w:space="0" w:color="auto"/>
            <w:right w:val="none" w:sz="0" w:space="0" w:color="auto"/>
          </w:divBdr>
        </w:div>
        <w:div w:id="1734237156">
          <w:marLeft w:val="1627"/>
          <w:marRight w:val="0"/>
          <w:marTop w:val="0"/>
          <w:marBottom w:val="0"/>
          <w:divBdr>
            <w:top w:val="none" w:sz="0" w:space="0" w:color="auto"/>
            <w:left w:val="none" w:sz="0" w:space="0" w:color="auto"/>
            <w:bottom w:val="none" w:sz="0" w:space="0" w:color="auto"/>
            <w:right w:val="none" w:sz="0" w:space="0" w:color="auto"/>
          </w:divBdr>
        </w:div>
        <w:div w:id="254173024">
          <w:marLeft w:val="1627"/>
          <w:marRight w:val="0"/>
          <w:marTop w:val="0"/>
          <w:marBottom w:val="0"/>
          <w:divBdr>
            <w:top w:val="none" w:sz="0" w:space="0" w:color="auto"/>
            <w:left w:val="none" w:sz="0" w:space="0" w:color="auto"/>
            <w:bottom w:val="none" w:sz="0" w:space="0" w:color="auto"/>
            <w:right w:val="none" w:sz="0" w:space="0" w:color="auto"/>
          </w:divBdr>
        </w:div>
        <w:div w:id="1069230473">
          <w:marLeft w:val="1080"/>
          <w:marRight w:val="0"/>
          <w:marTop w:val="0"/>
          <w:marBottom w:val="0"/>
          <w:divBdr>
            <w:top w:val="none" w:sz="0" w:space="0" w:color="auto"/>
            <w:left w:val="none" w:sz="0" w:space="0" w:color="auto"/>
            <w:bottom w:val="none" w:sz="0" w:space="0" w:color="auto"/>
            <w:right w:val="none" w:sz="0" w:space="0" w:color="auto"/>
          </w:divBdr>
        </w:div>
        <w:div w:id="1834295756">
          <w:marLeft w:val="1080"/>
          <w:marRight w:val="0"/>
          <w:marTop w:val="0"/>
          <w:marBottom w:val="0"/>
          <w:divBdr>
            <w:top w:val="none" w:sz="0" w:space="0" w:color="auto"/>
            <w:left w:val="none" w:sz="0" w:space="0" w:color="auto"/>
            <w:bottom w:val="none" w:sz="0" w:space="0" w:color="auto"/>
            <w:right w:val="none" w:sz="0" w:space="0" w:color="auto"/>
          </w:divBdr>
        </w:div>
        <w:div w:id="1052080007">
          <w:marLeft w:val="1080"/>
          <w:marRight w:val="0"/>
          <w:marTop w:val="0"/>
          <w:marBottom w:val="0"/>
          <w:divBdr>
            <w:top w:val="none" w:sz="0" w:space="0" w:color="auto"/>
            <w:left w:val="none" w:sz="0" w:space="0" w:color="auto"/>
            <w:bottom w:val="none" w:sz="0" w:space="0" w:color="auto"/>
            <w:right w:val="none" w:sz="0" w:space="0" w:color="auto"/>
          </w:divBdr>
        </w:div>
        <w:div w:id="137453496">
          <w:marLeft w:val="1080"/>
          <w:marRight w:val="0"/>
          <w:marTop w:val="0"/>
          <w:marBottom w:val="0"/>
          <w:divBdr>
            <w:top w:val="none" w:sz="0" w:space="0" w:color="auto"/>
            <w:left w:val="none" w:sz="0" w:space="0" w:color="auto"/>
            <w:bottom w:val="none" w:sz="0" w:space="0" w:color="auto"/>
            <w:right w:val="none" w:sz="0" w:space="0" w:color="auto"/>
          </w:divBdr>
        </w:div>
        <w:div w:id="632715787">
          <w:marLeft w:val="446"/>
          <w:marRight w:val="0"/>
          <w:marTop w:val="0"/>
          <w:marBottom w:val="0"/>
          <w:divBdr>
            <w:top w:val="none" w:sz="0" w:space="0" w:color="auto"/>
            <w:left w:val="none" w:sz="0" w:space="0" w:color="auto"/>
            <w:bottom w:val="none" w:sz="0" w:space="0" w:color="auto"/>
            <w:right w:val="none" w:sz="0" w:space="0" w:color="auto"/>
          </w:divBdr>
        </w:div>
        <w:div w:id="2123068200">
          <w:marLeft w:val="1080"/>
          <w:marRight w:val="0"/>
          <w:marTop w:val="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1794732">
      <w:bodyDiv w:val="1"/>
      <w:marLeft w:val="0"/>
      <w:marRight w:val="0"/>
      <w:marTop w:val="0"/>
      <w:marBottom w:val="0"/>
      <w:divBdr>
        <w:top w:val="none" w:sz="0" w:space="0" w:color="auto"/>
        <w:left w:val="none" w:sz="0" w:space="0" w:color="auto"/>
        <w:bottom w:val="none" w:sz="0" w:space="0" w:color="auto"/>
        <w:right w:val="none" w:sz="0" w:space="0" w:color="auto"/>
      </w:divBdr>
      <w:divsChild>
        <w:div w:id="1767729672">
          <w:marLeft w:val="446"/>
          <w:marRight w:val="0"/>
          <w:marTop w:val="0"/>
          <w:marBottom w:val="0"/>
          <w:divBdr>
            <w:top w:val="none" w:sz="0" w:space="0" w:color="auto"/>
            <w:left w:val="none" w:sz="0" w:space="0" w:color="auto"/>
            <w:bottom w:val="none" w:sz="0" w:space="0" w:color="auto"/>
            <w:right w:val="none" w:sz="0" w:space="0" w:color="auto"/>
          </w:divBdr>
        </w:div>
        <w:div w:id="1335063204">
          <w:marLeft w:val="1080"/>
          <w:marRight w:val="0"/>
          <w:marTop w:val="0"/>
          <w:marBottom w:val="0"/>
          <w:divBdr>
            <w:top w:val="none" w:sz="0" w:space="0" w:color="auto"/>
            <w:left w:val="none" w:sz="0" w:space="0" w:color="auto"/>
            <w:bottom w:val="none" w:sz="0" w:space="0" w:color="auto"/>
            <w:right w:val="none" w:sz="0" w:space="0" w:color="auto"/>
          </w:divBdr>
        </w:div>
        <w:div w:id="184755401">
          <w:marLeft w:val="1080"/>
          <w:marRight w:val="0"/>
          <w:marTop w:val="0"/>
          <w:marBottom w:val="0"/>
          <w:divBdr>
            <w:top w:val="none" w:sz="0" w:space="0" w:color="auto"/>
            <w:left w:val="none" w:sz="0" w:space="0" w:color="auto"/>
            <w:bottom w:val="none" w:sz="0" w:space="0" w:color="auto"/>
            <w:right w:val="none" w:sz="0" w:space="0" w:color="auto"/>
          </w:divBdr>
        </w:div>
        <w:div w:id="1669946080">
          <w:marLeft w:val="446"/>
          <w:marRight w:val="0"/>
          <w:marTop w:val="0"/>
          <w:marBottom w:val="0"/>
          <w:divBdr>
            <w:top w:val="none" w:sz="0" w:space="0" w:color="auto"/>
            <w:left w:val="none" w:sz="0" w:space="0" w:color="auto"/>
            <w:bottom w:val="none" w:sz="0" w:space="0" w:color="auto"/>
            <w:right w:val="none" w:sz="0" w:space="0" w:color="auto"/>
          </w:divBdr>
        </w:div>
        <w:div w:id="360471115">
          <w:marLeft w:val="1080"/>
          <w:marRight w:val="0"/>
          <w:marTop w:val="0"/>
          <w:marBottom w:val="0"/>
          <w:divBdr>
            <w:top w:val="none" w:sz="0" w:space="0" w:color="auto"/>
            <w:left w:val="none" w:sz="0" w:space="0" w:color="auto"/>
            <w:bottom w:val="none" w:sz="0" w:space="0" w:color="auto"/>
            <w:right w:val="none" w:sz="0" w:space="0" w:color="auto"/>
          </w:divBdr>
        </w:div>
        <w:div w:id="2116363192">
          <w:marLeft w:val="547"/>
          <w:marRight w:val="0"/>
          <w:marTop w:val="0"/>
          <w:marBottom w:val="0"/>
          <w:divBdr>
            <w:top w:val="none" w:sz="0" w:space="0" w:color="auto"/>
            <w:left w:val="none" w:sz="0" w:space="0" w:color="auto"/>
            <w:bottom w:val="none" w:sz="0" w:space="0" w:color="auto"/>
            <w:right w:val="none" w:sz="0" w:space="0" w:color="auto"/>
          </w:divBdr>
        </w:div>
        <w:div w:id="2095197923">
          <w:marLeft w:val="1166"/>
          <w:marRight w:val="0"/>
          <w:marTop w:val="0"/>
          <w:marBottom w:val="0"/>
          <w:divBdr>
            <w:top w:val="none" w:sz="0" w:space="0" w:color="auto"/>
            <w:left w:val="none" w:sz="0" w:space="0" w:color="auto"/>
            <w:bottom w:val="none" w:sz="0" w:space="0" w:color="auto"/>
            <w:right w:val="none" w:sz="0" w:space="0" w:color="auto"/>
          </w:divBdr>
        </w:div>
        <w:div w:id="148061607">
          <w:marLeft w:val="1166"/>
          <w:marRight w:val="0"/>
          <w:marTop w:val="0"/>
          <w:marBottom w:val="0"/>
          <w:divBdr>
            <w:top w:val="none" w:sz="0" w:space="0" w:color="auto"/>
            <w:left w:val="none" w:sz="0" w:space="0" w:color="auto"/>
            <w:bottom w:val="none" w:sz="0" w:space="0" w:color="auto"/>
            <w:right w:val="none" w:sz="0" w:space="0" w:color="auto"/>
          </w:divBdr>
        </w:div>
        <w:div w:id="1131174442">
          <w:marLeft w:val="446"/>
          <w:marRight w:val="0"/>
          <w:marTop w:val="0"/>
          <w:marBottom w:val="0"/>
          <w:divBdr>
            <w:top w:val="none" w:sz="0" w:space="0" w:color="auto"/>
            <w:left w:val="none" w:sz="0" w:space="0" w:color="auto"/>
            <w:bottom w:val="none" w:sz="0" w:space="0" w:color="auto"/>
            <w:right w:val="none" w:sz="0" w:space="0" w:color="auto"/>
          </w:divBdr>
        </w:div>
        <w:div w:id="1041058472">
          <w:marLeft w:val="1714"/>
          <w:marRight w:val="0"/>
          <w:marTop w:val="0"/>
          <w:marBottom w:val="0"/>
          <w:divBdr>
            <w:top w:val="none" w:sz="0" w:space="0" w:color="auto"/>
            <w:left w:val="none" w:sz="0" w:space="0" w:color="auto"/>
            <w:bottom w:val="none" w:sz="0" w:space="0" w:color="auto"/>
            <w:right w:val="none" w:sz="0" w:space="0" w:color="auto"/>
          </w:divBdr>
        </w:div>
        <w:div w:id="801077763">
          <w:marLeft w:val="1714"/>
          <w:marRight w:val="0"/>
          <w:marTop w:val="0"/>
          <w:marBottom w:val="0"/>
          <w:divBdr>
            <w:top w:val="none" w:sz="0" w:space="0" w:color="auto"/>
            <w:left w:val="none" w:sz="0" w:space="0" w:color="auto"/>
            <w:bottom w:val="none" w:sz="0" w:space="0" w:color="auto"/>
            <w:right w:val="none" w:sz="0" w:space="0" w:color="auto"/>
          </w:divBdr>
        </w:div>
        <w:div w:id="1604344251">
          <w:marLeft w:val="446"/>
          <w:marRight w:val="0"/>
          <w:marTop w:val="0"/>
          <w:marBottom w:val="0"/>
          <w:divBdr>
            <w:top w:val="none" w:sz="0" w:space="0" w:color="auto"/>
            <w:left w:val="none" w:sz="0" w:space="0" w:color="auto"/>
            <w:bottom w:val="none" w:sz="0" w:space="0" w:color="auto"/>
            <w:right w:val="none" w:sz="0" w:space="0" w:color="auto"/>
          </w:divBdr>
        </w:div>
        <w:div w:id="903295872">
          <w:marLeft w:val="1080"/>
          <w:marRight w:val="0"/>
          <w:marTop w:val="0"/>
          <w:marBottom w:val="0"/>
          <w:divBdr>
            <w:top w:val="none" w:sz="0" w:space="0" w:color="auto"/>
            <w:left w:val="none" w:sz="0" w:space="0" w:color="auto"/>
            <w:bottom w:val="none" w:sz="0" w:space="0" w:color="auto"/>
            <w:right w:val="none" w:sz="0" w:space="0" w:color="auto"/>
          </w:divBdr>
        </w:div>
        <w:div w:id="1439836363">
          <w:marLeft w:val="1080"/>
          <w:marRight w:val="0"/>
          <w:marTop w:val="0"/>
          <w:marBottom w:val="0"/>
          <w:divBdr>
            <w:top w:val="none" w:sz="0" w:space="0" w:color="auto"/>
            <w:left w:val="none" w:sz="0" w:space="0" w:color="auto"/>
            <w:bottom w:val="none" w:sz="0" w:space="0" w:color="auto"/>
            <w:right w:val="none" w:sz="0" w:space="0" w:color="auto"/>
          </w:divBdr>
        </w:div>
        <w:div w:id="1778718449">
          <w:marLeft w:val="446"/>
          <w:marRight w:val="0"/>
          <w:marTop w:val="0"/>
          <w:marBottom w:val="0"/>
          <w:divBdr>
            <w:top w:val="none" w:sz="0" w:space="0" w:color="auto"/>
            <w:left w:val="none" w:sz="0" w:space="0" w:color="auto"/>
            <w:bottom w:val="none" w:sz="0" w:space="0" w:color="auto"/>
            <w:right w:val="none" w:sz="0" w:space="0" w:color="auto"/>
          </w:divBdr>
        </w:div>
        <w:div w:id="131100182">
          <w:marLeft w:val="547"/>
          <w:marRight w:val="0"/>
          <w:marTop w:val="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111329">
      <w:bodyDiv w:val="1"/>
      <w:marLeft w:val="0"/>
      <w:marRight w:val="0"/>
      <w:marTop w:val="0"/>
      <w:marBottom w:val="0"/>
      <w:divBdr>
        <w:top w:val="none" w:sz="0" w:space="0" w:color="auto"/>
        <w:left w:val="none" w:sz="0" w:space="0" w:color="auto"/>
        <w:bottom w:val="none" w:sz="0" w:space="0" w:color="auto"/>
        <w:right w:val="none" w:sz="0" w:space="0" w:color="auto"/>
      </w:divBdr>
      <w:divsChild>
        <w:div w:id="1298604878">
          <w:marLeft w:val="1166"/>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6013493">
      <w:bodyDiv w:val="1"/>
      <w:marLeft w:val="0"/>
      <w:marRight w:val="0"/>
      <w:marTop w:val="0"/>
      <w:marBottom w:val="0"/>
      <w:divBdr>
        <w:top w:val="none" w:sz="0" w:space="0" w:color="auto"/>
        <w:left w:val="none" w:sz="0" w:space="0" w:color="auto"/>
        <w:bottom w:val="none" w:sz="0" w:space="0" w:color="auto"/>
        <w:right w:val="none" w:sz="0" w:space="0" w:color="auto"/>
      </w:divBdr>
      <w:divsChild>
        <w:div w:id="756291625">
          <w:marLeft w:val="1886"/>
          <w:marRight w:val="0"/>
          <w:marTop w:val="90"/>
          <w:marBottom w:val="0"/>
          <w:divBdr>
            <w:top w:val="none" w:sz="0" w:space="0" w:color="auto"/>
            <w:left w:val="none" w:sz="0" w:space="0" w:color="auto"/>
            <w:bottom w:val="none" w:sz="0" w:space="0" w:color="auto"/>
            <w:right w:val="none" w:sz="0" w:space="0" w:color="auto"/>
          </w:divBdr>
        </w:div>
      </w:divsChild>
    </w:div>
    <w:div w:id="1937246705">
      <w:bodyDiv w:val="1"/>
      <w:marLeft w:val="0"/>
      <w:marRight w:val="0"/>
      <w:marTop w:val="0"/>
      <w:marBottom w:val="0"/>
      <w:divBdr>
        <w:top w:val="none" w:sz="0" w:space="0" w:color="auto"/>
        <w:left w:val="none" w:sz="0" w:space="0" w:color="auto"/>
        <w:bottom w:val="none" w:sz="0" w:space="0" w:color="auto"/>
        <w:right w:val="none" w:sz="0" w:space="0" w:color="auto"/>
      </w:divBdr>
      <w:divsChild>
        <w:div w:id="913516046">
          <w:marLeft w:val="446"/>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150334">
      <w:bodyDiv w:val="1"/>
      <w:marLeft w:val="0"/>
      <w:marRight w:val="0"/>
      <w:marTop w:val="0"/>
      <w:marBottom w:val="0"/>
      <w:divBdr>
        <w:top w:val="none" w:sz="0" w:space="0" w:color="auto"/>
        <w:left w:val="none" w:sz="0" w:space="0" w:color="auto"/>
        <w:bottom w:val="none" w:sz="0" w:space="0" w:color="auto"/>
        <w:right w:val="none" w:sz="0" w:space="0" w:color="auto"/>
      </w:divBdr>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5846918">
      <w:bodyDiv w:val="1"/>
      <w:marLeft w:val="0"/>
      <w:marRight w:val="0"/>
      <w:marTop w:val="0"/>
      <w:marBottom w:val="0"/>
      <w:divBdr>
        <w:top w:val="none" w:sz="0" w:space="0" w:color="auto"/>
        <w:left w:val="none" w:sz="0" w:space="0" w:color="auto"/>
        <w:bottom w:val="none" w:sz="0" w:space="0" w:color="auto"/>
        <w:right w:val="none" w:sz="0" w:space="0" w:color="auto"/>
      </w:divBdr>
      <w:divsChild>
        <w:div w:id="146214110">
          <w:marLeft w:val="2520"/>
          <w:marRight w:val="0"/>
          <w:marTop w:val="0"/>
          <w:marBottom w:val="0"/>
          <w:divBdr>
            <w:top w:val="none" w:sz="0" w:space="0" w:color="auto"/>
            <w:left w:val="none" w:sz="0" w:space="0" w:color="auto"/>
            <w:bottom w:val="none" w:sz="0" w:space="0" w:color="auto"/>
            <w:right w:val="none" w:sz="0" w:space="0" w:color="auto"/>
          </w:divBdr>
        </w:div>
        <w:div w:id="116221575">
          <w:marLeft w:val="2520"/>
          <w:marRight w:val="0"/>
          <w:marTop w:val="0"/>
          <w:marBottom w:val="0"/>
          <w:divBdr>
            <w:top w:val="none" w:sz="0" w:space="0" w:color="auto"/>
            <w:left w:val="none" w:sz="0" w:space="0" w:color="auto"/>
            <w:bottom w:val="none" w:sz="0" w:space="0" w:color="auto"/>
            <w:right w:val="none" w:sz="0" w:space="0" w:color="auto"/>
          </w:divBdr>
        </w:div>
        <w:div w:id="853804279">
          <w:marLeft w:val="2520"/>
          <w:marRight w:val="0"/>
          <w:marTop w:val="0"/>
          <w:marBottom w:val="0"/>
          <w:divBdr>
            <w:top w:val="none" w:sz="0" w:space="0" w:color="auto"/>
            <w:left w:val="none" w:sz="0" w:space="0" w:color="auto"/>
            <w:bottom w:val="none" w:sz="0" w:space="0" w:color="auto"/>
            <w:right w:val="none" w:sz="0" w:space="0" w:color="auto"/>
          </w:divBdr>
        </w:div>
        <w:div w:id="833107083">
          <w:marLeft w:val="3240"/>
          <w:marRight w:val="0"/>
          <w:marTop w:val="0"/>
          <w:marBottom w:val="0"/>
          <w:divBdr>
            <w:top w:val="none" w:sz="0" w:space="0" w:color="auto"/>
            <w:left w:val="none" w:sz="0" w:space="0" w:color="auto"/>
            <w:bottom w:val="none" w:sz="0" w:space="0" w:color="auto"/>
            <w:right w:val="none" w:sz="0" w:space="0" w:color="auto"/>
          </w:divBdr>
        </w:div>
        <w:div w:id="1068764371">
          <w:marLeft w:val="2520"/>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11775">
      <w:bodyDiv w:val="1"/>
      <w:marLeft w:val="0"/>
      <w:marRight w:val="0"/>
      <w:marTop w:val="0"/>
      <w:marBottom w:val="0"/>
      <w:divBdr>
        <w:top w:val="none" w:sz="0" w:space="0" w:color="auto"/>
        <w:left w:val="none" w:sz="0" w:space="0" w:color="auto"/>
        <w:bottom w:val="none" w:sz="0" w:space="0" w:color="auto"/>
        <w:right w:val="none" w:sz="0" w:space="0" w:color="auto"/>
      </w:divBdr>
      <w:divsChild>
        <w:div w:id="1305503601">
          <w:marLeft w:val="1368"/>
          <w:marRight w:val="0"/>
          <w:marTop w:val="0"/>
          <w:marBottom w:val="0"/>
          <w:divBdr>
            <w:top w:val="none" w:sz="0" w:space="0" w:color="auto"/>
            <w:left w:val="none" w:sz="0" w:space="0" w:color="auto"/>
            <w:bottom w:val="none" w:sz="0" w:space="0" w:color="auto"/>
            <w:right w:val="none" w:sz="0" w:space="0" w:color="auto"/>
          </w:divBdr>
        </w:div>
        <w:div w:id="1552840342">
          <w:marLeft w:val="2088"/>
          <w:marRight w:val="0"/>
          <w:marTop w:val="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336310">
      <w:bodyDiv w:val="1"/>
      <w:marLeft w:val="0"/>
      <w:marRight w:val="0"/>
      <w:marTop w:val="0"/>
      <w:marBottom w:val="0"/>
      <w:divBdr>
        <w:top w:val="none" w:sz="0" w:space="0" w:color="auto"/>
        <w:left w:val="none" w:sz="0" w:space="0" w:color="auto"/>
        <w:bottom w:val="none" w:sz="0" w:space="0" w:color="auto"/>
        <w:right w:val="none" w:sz="0" w:space="0" w:color="auto"/>
      </w:divBdr>
      <w:divsChild>
        <w:div w:id="312024583">
          <w:marLeft w:val="446"/>
          <w:marRight w:val="0"/>
          <w:marTop w:val="120"/>
          <w:marBottom w:val="0"/>
          <w:divBdr>
            <w:top w:val="none" w:sz="0" w:space="0" w:color="auto"/>
            <w:left w:val="none" w:sz="0" w:space="0" w:color="auto"/>
            <w:bottom w:val="none" w:sz="0" w:space="0" w:color="auto"/>
            <w:right w:val="none" w:sz="0" w:space="0" w:color="auto"/>
          </w:divBdr>
        </w:div>
        <w:div w:id="281890244">
          <w:marLeft w:val="1267"/>
          <w:marRight w:val="0"/>
          <w:marTop w:val="0"/>
          <w:marBottom w:val="0"/>
          <w:divBdr>
            <w:top w:val="none" w:sz="0" w:space="0" w:color="auto"/>
            <w:left w:val="none" w:sz="0" w:space="0" w:color="auto"/>
            <w:bottom w:val="none" w:sz="0" w:space="0" w:color="auto"/>
            <w:right w:val="none" w:sz="0" w:space="0" w:color="auto"/>
          </w:divBdr>
        </w:div>
        <w:div w:id="951086606">
          <w:marLeft w:val="1166"/>
          <w:marRight w:val="0"/>
          <w:marTop w:val="100"/>
          <w:marBottom w:val="0"/>
          <w:divBdr>
            <w:top w:val="none" w:sz="0" w:space="0" w:color="auto"/>
            <w:left w:val="none" w:sz="0" w:space="0" w:color="auto"/>
            <w:bottom w:val="none" w:sz="0" w:space="0" w:color="auto"/>
            <w:right w:val="none" w:sz="0" w:space="0" w:color="auto"/>
          </w:divBdr>
        </w:div>
        <w:div w:id="73287074">
          <w:marLeft w:val="1886"/>
          <w:marRight w:val="0"/>
          <w:marTop w:val="90"/>
          <w:marBottom w:val="0"/>
          <w:divBdr>
            <w:top w:val="none" w:sz="0" w:space="0" w:color="auto"/>
            <w:left w:val="none" w:sz="0" w:space="0" w:color="auto"/>
            <w:bottom w:val="none" w:sz="0" w:space="0" w:color="auto"/>
            <w:right w:val="none" w:sz="0" w:space="0" w:color="auto"/>
          </w:divBdr>
        </w:div>
        <w:div w:id="1082142906">
          <w:marLeft w:val="1886"/>
          <w:marRight w:val="0"/>
          <w:marTop w:val="9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3951075">
      <w:bodyDiv w:val="1"/>
      <w:marLeft w:val="0"/>
      <w:marRight w:val="0"/>
      <w:marTop w:val="0"/>
      <w:marBottom w:val="0"/>
      <w:divBdr>
        <w:top w:val="none" w:sz="0" w:space="0" w:color="auto"/>
        <w:left w:val="none" w:sz="0" w:space="0" w:color="auto"/>
        <w:bottom w:val="none" w:sz="0" w:space="0" w:color="auto"/>
        <w:right w:val="none" w:sz="0" w:space="0" w:color="auto"/>
      </w:divBdr>
      <w:divsChild>
        <w:div w:id="1912539039">
          <w:marLeft w:val="1166"/>
          <w:marRight w:val="0"/>
          <w:marTop w:val="10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527935">
      <w:bodyDiv w:val="1"/>
      <w:marLeft w:val="0"/>
      <w:marRight w:val="0"/>
      <w:marTop w:val="0"/>
      <w:marBottom w:val="0"/>
      <w:divBdr>
        <w:top w:val="none" w:sz="0" w:space="0" w:color="auto"/>
        <w:left w:val="none" w:sz="0" w:space="0" w:color="auto"/>
        <w:bottom w:val="none" w:sz="0" w:space="0" w:color="auto"/>
        <w:right w:val="none" w:sz="0" w:space="0" w:color="auto"/>
      </w:divBdr>
      <w:divsChild>
        <w:div w:id="976835910">
          <w:marLeft w:val="547"/>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4119519">
      <w:bodyDiv w:val="1"/>
      <w:marLeft w:val="0"/>
      <w:marRight w:val="0"/>
      <w:marTop w:val="0"/>
      <w:marBottom w:val="0"/>
      <w:divBdr>
        <w:top w:val="none" w:sz="0" w:space="0" w:color="auto"/>
        <w:left w:val="none" w:sz="0" w:space="0" w:color="auto"/>
        <w:bottom w:val="none" w:sz="0" w:space="0" w:color="auto"/>
        <w:right w:val="none" w:sz="0" w:space="0" w:color="auto"/>
      </w:divBdr>
      <w:divsChild>
        <w:div w:id="1178499489">
          <w:marLeft w:val="547"/>
          <w:marRight w:val="0"/>
          <w:marTop w:val="0"/>
          <w:marBottom w:val="0"/>
          <w:divBdr>
            <w:top w:val="none" w:sz="0" w:space="0" w:color="auto"/>
            <w:left w:val="none" w:sz="0" w:space="0" w:color="auto"/>
            <w:bottom w:val="none" w:sz="0" w:space="0" w:color="auto"/>
            <w:right w:val="none" w:sz="0" w:space="0" w:color="auto"/>
          </w:divBdr>
        </w:div>
        <w:div w:id="680664176">
          <w:marLeft w:val="1166"/>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153034">
      <w:bodyDiv w:val="1"/>
      <w:marLeft w:val="0"/>
      <w:marRight w:val="0"/>
      <w:marTop w:val="0"/>
      <w:marBottom w:val="0"/>
      <w:divBdr>
        <w:top w:val="none" w:sz="0" w:space="0" w:color="auto"/>
        <w:left w:val="none" w:sz="0" w:space="0" w:color="auto"/>
        <w:bottom w:val="none" w:sz="0" w:space="0" w:color="auto"/>
        <w:right w:val="none" w:sz="0" w:space="0" w:color="auto"/>
      </w:divBdr>
      <w:divsChild>
        <w:div w:id="1827284611">
          <w:marLeft w:val="446"/>
          <w:marRight w:val="0"/>
          <w:marTop w:val="120"/>
          <w:marBottom w:val="0"/>
          <w:divBdr>
            <w:top w:val="none" w:sz="0" w:space="0" w:color="auto"/>
            <w:left w:val="none" w:sz="0" w:space="0" w:color="auto"/>
            <w:bottom w:val="none" w:sz="0" w:space="0" w:color="auto"/>
            <w:right w:val="none" w:sz="0" w:space="0" w:color="auto"/>
          </w:divBdr>
        </w:div>
        <w:div w:id="923148532">
          <w:marLeft w:val="1080"/>
          <w:marRight w:val="0"/>
          <w:marTop w:val="100"/>
          <w:marBottom w:val="0"/>
          <w:divBdr>
            <w:top w:val="none" w:sz="0" w:space="0" w:color="auto"/>
            <w:left w:val="none" w:sz="0" w:space="0" w:color="auto"/>
            <w:bottom w:val="none" w:sz="0" w:space="0" w:color="auto"/>
            <w:right w:val="none" w:sz="0" w:space="0" w:color="auto"/>
          </w:divBdr>
        </w:div>
        <w:div w:id="1918054727">
          <w:marLeft w:val="1080"/>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773860">
      <w:bodyDiv w:val="1"/>
      <w:marLeft w:val="0"/>
      <w:marRight w:val="0"/>
      <w:marTop w:val="0"/>
      <w:marBottom w:val="0"/>
      <w:divBdr>
        <w:top w:val="none" w:sz="0" w:space="0" w:color="auto"/>
        <w:left w:val="none" w:sz="0" w:space="0" w:color="auto"/>
        <w:bottom w:val="none" w:sz="0" w:space="0" w:color="auto"/>
        <w:right w:val="none" w:sz="0" w:space="0" w:color="auto"/>
      </w:divBdr>
      <w:divsChild>
        <w:div w:id="140270129">
          <w:marLeft w:val="547"/>
          <w:marRight w:val="0"/>
          <w:marTop w:val="0"/>
          <w:marBottom w:val="0"/>
          <w:divBdr>
            <w:top w:val="none" w:sz="0" w:space="0" w:color="auto"/>
            <w:left w:val="none" w:sz="0" w:space="0" w:color="auto"/>
            <w:bottom w:val="none" w:sz="0" w:space="0" w:color="auto"/>
            <w:right w:val="none" w:sz="0" w:space="0" w:color="auto"/>
          </w:divBdr>
        </w:div>
        <w:div w:id="1225604387">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039186">
      <w:bodyDiv w:val="1"/>
      <w:marLeft w:val="0"/>
      <w:marRight w:val="0"/>
      <w:marTop w:val="0"/>
      <w:marBottom w:val="0"/>
      <w:divBdr>
        <w:top w:val="none" w:sz="0" w:space="0" w:color="auto"/>
        <w:left w:val="none" w:sz="0" w:space="0" w:color="auto"/>
        <w:bottom w:val="none" w:sz="0" w:space="0" w:color="auto"/>
        <w:right w:val="none" w:sz="0" w:space="0" w:color="auto"/>
      </w:divBdr>
      <w:divsChild>
        <w:div w:id="1506944423">
          <w:marLeft w:val="547"/>
          <w:marRight w:val="0"/>
          <w:marTop w:val="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59820061">
      <w:bodyDiv w:val="1"/>
      <w:marLeft w:val="0"/>
      <w:marRight w:val="0"/>
      <w:marTop w:val="0"/>
      <w:marBottom w:val="0"/>
      <w:divBdr>
        <w:top w:val="none" w:sz="0" w:space="0" w:color="auto"/>
        <w:left w:val="none" w:sz="0" w:space="0" w:color="auto"/>
        <w:bottom w:val="none" w:sz="0" w:space="0" w:color="auto"/>
        <w:right w:val="none" w:sz="0" w:space="0" w:color="auto"/>
      </w:divBdr>
      <w:divsChild>
        <w:div w:id="433744126">
          <w:marLeft w:val="547"/>
          <w:marRight w:val="0"/>
          <w:marTop w:val="12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5540252">
      <w:bodyDiv w:val="1"/>
      <w:marLeft w:val="0"/>
      <w:marRight w:val="0"/>
      <w:marTop w:val="0"/>
      <w:marBottom w:val="0"/>
      <w:divBdr>
        <w:top w:val="none" w:sz="0" w:space="0" w:color="auto"/>
        <w:left w:val="none" w:sz="0" w:space="0" w:color="auto"/>
        <w:bottom w:val="none" w:sz="0" w:space="0" w:color="auto"/>
        <w:right w:val="none" w:sz="0" w:space="0" w:color="auto"/>
      </w:divBdr>
      <w:divsChild>
        <w:div w:id="1635721541">
          <w:marLeft w:val="547"/>
          <w:marRight w:val="0"/>
          <w:marTop w:val="120"/>
          <w:marBottom w:val="0"/>
          <w:divBdr>
            <w:top w:val="none" w:sz="0" w:space="0" w:color="auto"/>
            <w:left w:val="none" w:sz="0" w:space="0" w:color="auto"/>
            <w:bottom w:val="none" w:sz="0" w:space="0" w:color="auto"/>
            <w:right w:val="none" w:sz="0" w:space="0" w:color="auto"/>
          </w:divBdr>
        </w:div>
        <w:div w:id="583146400">
          <w:marLeft w:val="1800"/>
          <w:marRight w:val="0"/>
          <w:marTop w:val="0"/>
          <w:marBottom w:val="0"/>
          <w:divBdr>
            <w:top w:val="none" w:sz="0" w:space="0" w:color="auto"/>
            <w:left w:val="none" w:sz="0" w:space="0" w:color="auto"/>
            <w:bottom w:val="none" w:sz="0" w:space="0" w:color="auto"/>
            <w:right w:val="none" w:sz="0" w:space="0" w:color="auto"/>
          </w:divBdr>
        </w:div>
        <w:div w:id="980816516">
          <w:marLeft w:val="1800"/>
          <w:marRight w:val="0"/>
          <w:marTop w:val="0"/>
          <w:marBottom w:val="0"/>
          <w:divBdr>
            <w:top w:val="none" w:sz="0" w:space="0" w:color="auto"/>
            <w:left w:val="none" w:sz="0" w:space="0" w:color="auto"/>
            <w:bottom w:val="none" w:sz="0" w:space="0" w:color="auto"/>
            <w:right w:val="none" w:sz="0" w:space="0" w:color="auto"/>
          </w:divBdr>
        </w:div>
        <w:div w:id="1591350194">
          <w:marLeft w:val="1368"/>
          <w:marRight w:val="0"/>
          <w:marTop w:val="0"/>
          <w:marBottom w:val="0"/>
          <w:divBdr>
            <w:top w:val="none" w:sz="0" w:space="0" w:color="auto"/>
            <w:left w:val="none" w:sz="0" w:space="0" w:color="auto"/>
            <w:bottom w:val="none" w:sz="0" w:space="0" w:color="auto"/>
            <w:right w:val="none" w:sz="0" w:space="0" w:color="auto"/>
          </w:divBdr>
        </w:div>
        <w:div w:id="1691956949">
          <w:marLeft w:val="2088"/>
          <w:marRight w:val="0"/>
          <w:marTop w:val="0"/>
          <w:marBottom w:val="0"/>
          <w:divBdr>
            <w:top w:val="none" w:sz="0" w:space="0" w:color="auto"/>
            <w:left w:val="none" w:sz="0" w:space="0" w:color="auto"/>
            <w:bottom w:val="none" w:sz="0" w:space="0" w:color="auto"/>
            <w:right w:val="none" w:sz="0" w:space="0" w:color="auto"/>
          </w:divBdr>
        </w:div>
        <w:div w:id="1792357991">
          <w:marLeft w:val="2088"/>
          <w:marRight w:val="0"/>
          <w:marTop w:val="0"/>
          <w:marBottom w:val="0"/>
          <w:divBdr>
            <w:top w:val="none" w:sz="0" w:space="0" w:color="auto"/>
            <w:left w:val="none" w:sz="0" w:space="0" w:color="auto"/>
            <w:bottom w:val="none" w:sz="0" w:space="0" w:color="auto"/>
            <w:right w:val="none" w:sz="0" w:space="0" w:color="auto"/>
          </w:divBdr>
        </w:div>
        <w:div w:id="8221681">
          <w:marLeft w:val="1368"/>
          <w:marRight w:val="0"/>
          <w:marTop w:val="0"/>
          <w:marBottom w:val="0"/>
          <w:divBdr>
            <w:top w:val="none" w:sz="0" w:space="0" w:color="auto"/>
            <w:left w:val="none" w:sz="0" w:space="0" w:color="auto"/>
            <w:bottom w:val="none" w:sz="0" w:space="0" w:color="auto"/>
            <w:right w:val="none" w:sz="0" w:space="0" w:color="auto"/>
          </w:divBdr>
        </w:div>
        <w:div w:id="264700503">
          <w:marLeft w:val="1368"/>
          <w:marRight w:val="0"/>
          <w:marTop w:val="0"/>
          <w:marBottom w:val="0"/>
          <w:divBdr>
            <w:top w:val="none" w:sz="0" w:space="0" w:color="auto"/>
            <w:left w:val="none" w:sz="0" w:space="0" w:color="auto"/>
            <w:bottom w:val="none" w:sz="0" w:space="0" w:color="auto"/>
            <w:right w:val="none" w:sz="0" w:space="0" w:color="auto"/>
          </w:divBdr>
        </w:div>
        <w:div w:id="749160775">
          <w:marLeft w:val="2088"/>
          <w:marRight w:val="0"/>
          <w:marTop w:val="0"/>
          <w:marBottom w:val="0"/>
          <w:divBdr>
            <w:top w:val="none" w:sz="0" w:space="0" w:color="auto"/>
            <w:left w:val="none" w:sz="0" w:space="0" w:color="auto"/>
            <w:bottom w:val="none" w:sz="0" w:space="0" w:color="auto"/>
            <w:right w:val="none" w:sz="0" w:space="0" w:color="auto"/>
          </w:divBdr>
        </w:div>
        <w:div w:id="706369710">
          <w:marLeft w:val="1368"/>
          <w:marRight w:val="0"/>
          <w:marTop w:val="0"/>
          <w:marBottom w:val="0"/>
          <w:divBdr>
            <w:top w:val="none" w:sz="0" w:space="0" w:color="auto"/>
            <w:left w:val="none" w:sz="0" w:space="0" w:color="auto"/>
            <w:bottom w:val="none" w:sz="0" w:space="0" w:color="auto"/>
            <w:right w:val="none" w:sz="0" w:space="0" w:color="auto"/>
          </w:divBdr>
        </w:div>
        <w:div w:id="722480466">
          <w:marLeft w:val="2088"/>
          <w:marRight w:val="0"/>
          <w:marTop w:val="0"/>
          <w:marBottom w:val="0"/>
          <w:divBdr>
            <w:top w:val="none" w:sz="0" w:space="0" w:color="auto"/>
            <w:left w:val="none" w:sz="0" w:space="0" w:color="auto"/>
            <w:bottom w:val="none" w:sz="0" w:space="0" w:color="auto"/>
            <w:right w:val="none" w:sz="0" w:space="0" w:color="auto"/>
          </w:divBdr>
        </w:div>
        <w:div w:id="1728725441">
          <w:marLeft w:val="2088"/>
          <w:marRight w:val="0"/>
          <w:marTop w:val="0"/>
          <w:marBottom w:val="0"/>
          <w:divBdr>
            <w:top w:val="none" w:sz="0" w:space="0" w:color="auto"/>
            <w:left w:val="none" w:sz="0" w:space="0" w:color="auto"/>
            <w:bottom w:val="none" w:sz="0" w:space="0" w:color="auto"/>
            <w:right w:val="none" w:sz="0" w:space="0" w:color="auto"/>
          </w:divBdr>
        </w:div>
        <w:div w:id="644311323">
          <w:marLeft w:val="547"/>
          <w:marRight w:val="0"/>
          <w:marTop w:val="120"/>
          <w:marBottom w:val="0"/>
          <w:divBdr>
            <w:top w:val="none" w:sz="0" w:space="0" w:color="auto"/>
            <w:left w:val="none" w:sz="0" w:space="0" w:color="auto"/>
            <w:bottom w:val="none" w:sz="0" w:space="0" w:color="auto"/>
            <w:right w:val="none" w:sz="0" w:space="0" w:color="auto"/>
          </w:divBdr>
        </w:div>
        <w:div w:id="1717898519">
          <w:marLeft w:val="1166"/>
          <w:marRight w:val="0"/>
          <w:marTop w:val="0"/>
          <w:marBottom w:val="0"/>
          <w:divBdr>
            <w:top w:val="none" w:sz="0" w:space="0" w:color="auto"/>
            <w:left w:val="none" w:sz="0" w:space="0" w:color="auto"/>
            <w:bottom w:val="none" w:sz="0" w:space="0" w:color="auto"/>
            <w:right w:val="none" w:sz="0" w:space="0" w:color="auto"/>
          </w:divBdr>
        </w:div>
        <w:div w:id="1974292004">
          <w:marLeft w:val="2088"/>
          <w:marRight w:val="0"/>
          <w:marTop w:val="0"/>
          <w:marBottom w:val="0"/>
          <w:divBdr>
            <w:top w:val="none" w:sz="0" w:space="0" w:color="auto"/>
            <w:left w:val="none" w:sz="0" w:space="0" w:color="auto"/>
            <w:bottom w:val="none" w:sz="0" w:space="0" w:color="auto"/>
            <w:right w:val="none" w:sz="0" w:space="0" w:color="auto"/>
          </w:divBdr>
        </w:div>
        <w:div w:id="298455881">
          <w:marLeft w:val="2088"/>
          <w:marRight w:val="0"/>
          <w:marTop w:val="0"/>
          <w:marBottom w:val="0"/>
          <w:divBdr>
            <w:top w:val="none" w:sz="0" w:space="0" w:color="auto"/>
            <w:left w:val="none" w:sz="0" w:space="0" w:color="auto"/>
            <w:bottom w:val="none" w:sz="0" w:space="0" w:color="auto"/>
            <w:right w:val="none" w:sz="0" w:space="0" w:color="auto"/>
          </w:divBdr>
        </w:div>
        <w:div w:id="210270330">
          <w:marLeft w:val="2088"/>
          <w:marRight w:val="0"/>
          <w:marTop w:val="0"/>
          <w:marBottom w:val="0"/>
          <w:divBdr>
            <w:top w:val="none" w:sz="0" w:space="0" w:color="auto"/>
            <w:left w:val="none" w:sz="0" w:space="0" w:color="auto"/>
            <w:bottom w:val="none" w:sz="0" w:space="0" w:color="auto"/>
            <w:right w:val="none" w:sz="0" w:space="0" w:color="auto"/>
          </w:divBdr>
        </w:div>
        <w:div w:id="419957769">
          <w:marLeft w:val="2088"/>
          <w:marRight w:val="0"/>
          <w:marTop w:val="0"/>
          <w:marBottom w:val="0"/>
          <w:divBdr>
            <w:top w:val="none" w:sz="0" w:space="0" w:color="auto"/>
            <w:left w:val="none" w:sz="0" w:space="0" w:color="auto"/>
            <w:bottom w:val="none" w:sz="0" w:space="0" w:color="auto"/>
            <w:right w:val="none" w:sz="0" w:space="0" w:color="auto"/>
          </w:divBdr>
        </w:div>
        <w:div w:id="1917743981">
          <w:marLeft w:val="1368"/>
          <w:marRight w:val="0"/>
          <w:marTop w:val="0"/>
          <w:marBottom w:val="0"/>
          <w:divBdr>
            <w:top w:val="none" w:sz="0" w:space="0" w:color="auto"/>
            <w:left w:val="none" w:sz="0" w:space="0" w:color="auto"/>
            <w:bottom w:val="none" w:sz="0" w:space="0" w:color="auto"/>
            <w:right w:val="none" w:sz="0" w:space="0" w:color="auto"/>
          </w:divBdr>
        </w:div>
        <w:div w:id="2068916035">
          <w:marLeft w:val="1368"/>
          <w:marRight w:val="0"/>
          <w:marTop w:val="0"/>
          <w:marBottom w:val="0"/>
          <w:divBdr>
            <w:top w:val="none" w:sz="0" w:space="0" w:color="auto"/>
            <w:left w:val="none" w:sz="0" w:space="0" w:color="auto"/>
            <w:bottom w:val="none" w:sz="0" w:space="0" w:color="auto"/>
            <w:right w:val="none" w:sz="0" w:space="0" w:color="auto"/>
          </w:divBdr>
        </w:div>
        <w:div w:id="860822021">
          <w:marLeft w:val="1368"/>
          <w:marRight w:val="0"/>
          <w:marTop w:val="0"/>
          <w:marBottom w:val="0"/>
          <w:divBdr>
            <w:top w:val="none" w:sz="0" w:space="0" w:color="auto"/>
            <w:left w:val="none" w:sz="0" w:space="0" w:color="auto"/>
            <w:bottom w:val="none" w:sz="0" w:space="0" w:color="auto"/>
            <w:right w:val="none" w:sz="0" w:space="0" w:color="auto"/>
          </w:divBdr>
        </w:div>
        <w:div w:id="2085255710">
          <w:marLeft w:val="2088"/>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472980">
      <w:bodyDiv w:val="1"/>
      <w:marLeft w:val="0"/>
      <w:marRight w:val="0"/>
      <w:marTop w:val="0"/>
      <w:marBottom w:val="0"/>
      <w:divBdr>
        <w:top w:val="none" w:sz="0" w:space="0" w:color="auto"/>
        <w:left w:val="none" w:sz="0" w:space="0" w:color="auto"/>
        <w:bottom w:val="none" w:sz="0" w:space="0" w:color="auto"/>
        <w:right w:val="none" w:sz="0" w:space="0" w:color="auto"/>
      </w:divBdr>
      <w:divsChild>
        <w:div w:id="59407295">
          <w:marLeft w:val="547"/>
          <w:marRight w:val="0"/>
          <w:marTop w:val="12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020984">
      <w:bodyDiv w:val="1"/>
      <w:marLeft w:val="0"/>
      <w:marRight w:val="0"/>
      <w:marTop w:val="0"/>
      <w:marBottom w:val="0"/>
      <w:divBdr>
        <w:top w:val="none" w:sz="0" w:space="0" w:color="auto"/>
        <w:left w:val="none" w:sz="0" w:space="0" w:color="auto"/>
        <w:bottom w:val="none" w:sz="0" w:space="0" w:color="auto"/>
        <w:right w:val="none" w:sz="0" w:space="0" w:color="auto"/>
      </w:divBdr>
      <w:divsChild>
        <w:div w:id="1986280262">
          <w:marLeft w:val="547"/>
          <w:marRight w:val="0"/>
          <w:marTop w:val="12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6412">
      <w:bodyDiv w:val="1"/>
      <w:marLeft w:val="0"/>
      <w:marRight w:val="0"/>
      <w:marTop w:val="0"/>
      <w:marBottom w:val="0"/>
      <w:divBdr>
        <w:top w:val="none" w:sz="0" w:space="0" w:color="auto"/>
        <w:left w:val="none" w:sz="0" w:space="0" w:color="auto"/>
        <w:bottom w:val="none" w:sz="0" w:space="0" w:color="auto"/>
        <w:right w:val="none" w:sz="0" w:space="0" w:color="auto"/>
      </w:divBdr>
      <w:divsChild>
        <w:div w:id="509026649">
          <w:marLeft w:val="1714"/>
          <w:marRight w:val="0"/>
          <w:marTop w:val="0"/>
          <w:marBottom w:val="0"/>
          <w:divBdr>
            <w:top w:val="none" w:sz="0" w:space="0" w:color="auto"/>
            <w:left w:val="none" w:sz="0" w:space="0" w:color="auto"/>
            <w:bottom w:val="none" w:sz="0" w:space="0" w:color="auto"/>
            <w:right w:val="none" w:sz="0" w:space="0" w:color="auto"/>
          </w:divBdr>
        </w:div>
        <w:div w:id="1986398153">
          <w:marLeft w:val="1714"/>
          <w:marRight w:val="0"/>
          <w:marTop w:val="0"/>
          <w:marBottom w:val="0"/>
          <w:divBdr>
            <w:top w:val="none" w:sz="0" w:space="0" w:color="auto"/>
            <w:left w:val="none" w:sz="0" w:space="0" w:color="auto"/>
            <w:bottom w:val="none" w:sz="0" w:space="0" w:color="auto"/>
            <w:right w:val="none" w:sz="0" w:space="0" w:color="auto"/>
          </w:divBdr>
        </w:div>
        <w:div w:id="2079789611">
          <w:marLeft w:val="1714"/>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se/se-45/client/introduction/" TargetMode="External"/><Relationship Id="rId21" Type="http://schemas.openxmlformats.org/officeDocument/2006/relationships/hyperlink" Target="https://ec.europa.eu/growth/single-market/european-standards/harmonised-standards/" TargetMode="External"/><Relationship Id="rId42" Type="http://schemas.openxmlformats.org/officeDocument/2006/relationships/hyperlink" Target="https://www.itu.int/en/ITU-R/study-groups/rcpm/Pages/wrc-23-studies.aspx" TargetMode="External"/><Relationship Id="rId47" Type="http://schemas.openxmlformats.org/officeDocument/2006/relationships/hyperlink" Target="https://www.wirelessinnovation.org/6ghz-multistakeholder-committee" TargetMode="External"/><Relationship Id="rId63" Type="http://schemas.openxmlformats.org/officeDocument/2006/relationships/hyperlink" Target="https://cept.org/ecc/groups/ecc/wg-se/se-45/client/introduction/" TargetMode="External"/><Relationship Id="rId68" Type="http://schemas.openxmlformats.org/officeDocument/2006/relationships/hyperlink" Target="https://cept.org/ecc/groups/ecc/wg-fm/srdmg/cg-uwb/client/introduction/" TargetMode="External"/><Relationship Id="rId84" Type="http://schemas.openxmlformats.org/officeDocument/2006/relationships/hyperlink" Target="https://mentor.ieee.org/802.18/dcn/22/18-22-0032-00-0000-proposed-modifications-to-itu-r-m-1450-5.docx" TargetMode="External"/><Relationship Id="rId89" Type="http://schemas.openxmlformats.org/officeDocument/2006/relationships/hyperlink" Target="https://www.itu.int/dms_pub/itu-r/oth/0a/06/R0A060000AB0001PDFE.pdf"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cept.org/ecc/groups/ecc/wg-fm/srdmg/client/meeting-calendar/" TargetMode="External"/><Relationship Id="rId107" Type="http://schemas.openxmlformats.org/officeDocument/2006/relationships/footer" Target="footer1.xml"/><Relationship Id="rId11" Type="http://schemas.openxmlformats.org/officeDocument/2006/relationships/hyperlink" Target="https://mentor.ieee.org/802.18/dcn/22/18-22-0007-02-0000-minutes-electronic-wireles-interim-20-27jan22-rr-tag-pty.docx" TargetMode="External"/><Relationship Id="rId24" Type="http://schemas.openxmlformats.org/officeDocument/2006/relationships/hyperlink" Target="https://portal.etsi.org/tb.aspx?tbid=729&amp;SubTB=729" TargetMode="External"/><Relationship Id="rId32" Type="http://schemas.openxmlformats.org/officeDocument/2006/relationships/hyperlink" Target="https://docdb.cept.org/implementation/16737" TargetMode="External"/><Relationship Id="rId37" Type="http://schemas.openxmlformats.org/officeDocument/2006/relationships/hyperlink" Target="https://urldefense.com/v3/__https:/www.ic.gc.ca/eic/site/smt-gst.nsf/eng/sf11766.html__;!!F7jv3iA!lUiP4Sxl2_vGAEHW6lBaGua0x3QBQaOZmI0jmXMtsq8v-V2adkYRmM2PkYwPh-c3rQ$" TargetMode="External"/><Relationship Id="rId40" Type="http://schemas.openxmlformats.org/officeDocument/2006/relationships/hyperlink" Target="https://mentor.ieee.org/802.11/dcn/22/11-22-0378-00-0itu-proposed-modifications-to-itu-r-m-1450-5.docx" TargetMode="External"/><Relationship Id="rId45" Type="http://schemas.openxmlformats.org/officeDocument/2006/relationships/hyperlink" Target="https://mentor.ieee.org/802.18/dcn/21/18-21-0039-01-0000-ieee-802-viewpoints-on-wrc-23-agenda-items.pptx" TargetMode="External"/><Relationship Id="rId53" Type="http://schemas.openxmlformats.org/officeDocument/2006/relationships/hyperlink" Target="https://eur-lex.europa.eu/oj/direct-access.html" TargetMode="External"/><Relationship Id="rId58" Type="http://schemas.openxmlformats.org/officeDocument/2006/relationships/hyperlink" Target="https://www.etsi.org/deliver/etsi_en/" TargetMode="External"/><Relationship Id="rId66" Type="http://schemas.openxmlformats.org/officeDocument/2006/relationships/hyperlink" Target="https://cept.org/ecc/groups/ecc/wg-fm/srdmg/client/meeting-calendar/" TargetMode="External"/><Relationship Id="rId74" Type="http://schemas.openxmlformats.org/officeDocument/2006/relationships/hyperlink" Target="https://www.ic.gc.ca/eic/site/smt-gst.nsf/eng/sf11767.html" TargetMode="External"/><Relationship Id="rId79" Type="http://schemas.openxmlformats.org/officeDocument/2006/relationships/hyperlink" Target="https://www.acma.gov.au/sites/default/files/2022-03/Outcomes%20Paper_Proposed%20updates%20to%20the%20LIPD%20Class%20Licence%20for%206%20GHz%20RLANs.pdf" TargetMode="External"/><Relationship Id="rId87" Type="http://schemas.openxmlformats.org/officeDocument/2006/relationships/hyperlink" Target="https://www.itu.int/net4/CRM/xreg/web/registration.aspx?Event=C-00011128" TargetMode="External"/><Relationship Id="rId102" Type="http://schemas.openxmlformats.org/officeDocument/2006/relationships/hyperlink" Target="https://mentor.ieee.org/802.18/dcn/16/18-16-0038-20-0000-teleconference-call-in-info.pptx"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cept.org/ecc/groups/ecc/client/introduction/" TargetMode="External"/><Relationship Id="rId82" Type="http://schemas.openxmlformats.org/officeDocument/2006/relationships/hyperlink" Target="https://mentor.ieee.org/802.11/dcn/22/11-22-0378-02-0itu-proposed-modifications-to-itu-r-m-1450-5.docx" TargetMode="External"/><Relationship Id="rId90" Type="http://schemas.openxmlformats.org/officeDocument/2006/relationships/hyperlink" Target="https://www.itu.int/dms_pub/itu-r/oth/0a/06/R0A060000AB0001PDFE.pdf" TargetMode="External"/><Relationship Id="rId95" Type="http://schemas.openxmlformats.org/officeDocument/2006/relationships/hyperlink" Target="https://urldefense.com/v3/__https:/www.fcc.gov/document/oet-seeks-comment-following-court-remand-6-ghz-band-order__;!!F7jv3iA!nl2VXsC6w3mFF42j5R7AughnO4I8N6BfgakxUS53hRH5sYvk2Kn4lXkgsNtuGzb_YQ$" TargetMode="External"/><Relationship Id="rId19" Type="http://schemas.openxmlformats.org/officeDocument/2006/relationships/hyperlink" Target="https://ec.europa.eu/growth/single-market/european-standards/harmonised-standards/" TargetMode="External"/><Relationship Id="rId14" Type="http://schemas.openxmlformats.org/officeDocument/2006/relationships/hyperlink" Target="https://mentor.ieee.org/802-ec/dcn/22/ec-22-0059-00-00EC-treasurer-opening-summary-for-wgs.pptx" TargetMode="External"/><Relationship Id="rId22" Type="http://schemas.openxmlformats.org/officeDocument/2006/relationships/hyperlink" Target="https://www.etsi.org/deliver/etsi_en/" TargetMode="External"/><Relationship Id="rId27" Type="http://schemas.openxmlformats.org/officeDocument/2006/relationships/hyperlink" Target="https://cept.org/ecc/groups/ecc/wg-fm/client/introduction/" TargetMode="External"/><Relationship Id="rId30" Type="http://schemas.openxmlformats.org/officeDocument/2006/relationships/hyperlink" Target="https://cept.org/ecc/groups/ecc/wg-fm/srdmg/client/meeting-calendar/" TargetMode="External"/><Relationship Id="rId35" Type="http://schemas.openxmlformats.org/officeDocument/2006/relationships/hyperlink" Target="https://mentor.ieee.org/802.18/dcn/22/18-22-0029-00-0000-ofcom-consultation-on-spectrum-sharing-6ghz.zip" TargetMode="External"/><Relationship Id="rId43" Type="http://schemas.openxmlformats.org/officeDocument/2006/relationships/hyperlink" Target="https://www.itu.int/dms_pub/itu-r/oth/0c/0a/R0C0A00000D0041PDFE.pdf" TargetMode="External"/><Relationship Id="rId48" Type="http://schemas.openxmlformats.org/officeDocument/2006/relationships/hyperlink" Target="https://groups.wirelessinnovation.org/wg/6MSG/dashboard" TargetMode="External"/><Relationship Id="rId56" Type="http://schemas.openxmlformats.org/officeDocument/2006/relationships/hyperlink" Target="https://ec.europa.eu/growth/single-market/european-standards/harmonised-standards/" TargetMode="External"/><Relationship Id="rId64" Type="http://schemas.openxmlformats.org/officeDocument/2006/relationships/hyperlink" Target="https://cept.org/ecc/groups/ecc/wg-fm/client/introduction/" TargetMode="External"/><Relationship Id="rId69" Type="http://schemas.openxmlformats.org/officeDocument/2006/relationships/hyperlink" Target="https://cept.org/ecc/groups/ecc/wg-fm/srdmg/cg-uwb/client/introduction/" TargetMode="External"/><Relationship Id="rId77" Type="http://schemas.openxmlformats.org/officeDocument/2006/relationships/hyperlink" Target="https://mentor.ieee.org/802.18/dcn/22/18-22-0029-00-0000-ofcom-consultation-on-spectrum-sharing-6ghz.zip" TargetMode="External"/><Relationship Id="rId100" Type="http://schemas.openxmlformats.org/officeDocument/2006/relationships/hyperlink" Target="https://mentor.ieee.org/802.18/dcn/22/18-22-0009-00-0000-ieee-802-wireless-standards-table-of-frequency-ranges.xlsx" TargetMode="External"/><Relationship Id="rId105" Type="http://schemas.openxmlformats.org/officeDocument/2006/relationships/header" Target="header1.xml"/><Relationship Id="rId8" Type="http://schemas.openxmlformats.org/officeDocument/2006/relationships/hyperlink" Target="mailto:stuart@ok-brit.com" TargetMode="External"/><Relationship Id="rId51" Type="http://schemas.openxmlformats.org/officeDocument/2006/relationships/hyperlink" Target="https://mentor.ieee.org/802.18/dcn/22/18-22-0030" TargetMode="External"/><Relationship Id="rId72" Type="http://schemas.openxmlformats.org/officeDocument/2006/relationships/hyperlink" Target="https://mentor.ieee.org/802.18/dcn/22/18-22-0010-01-0000-apac-update-march-2022.pptx" TargetMode="External"/><Relationship Id="rId80" Type="http://schemas.openxmlformats.org/officeDocument/2006/relationships/hyperlink" Target="https://urldefense.com/v3/__https:/www.legislation.gov.au/Details/F2022L00249__;!!F7jv3iA!l_W2K4GkDZ5GzgQDxAOUg-n_YCHfeOLK0-4Ezd-kM0l5Lhf-KWyOgxvMo1sQsdjpWw$" TargetMode="External"/><Relationship Id="rId85" Type="http://schemas.openxmlformats.org/officeDocument/2006/relationships/hyperlink" Target="https://mentor.ieee.org/802.18/dcn/22/18-22-0033-00-0000-proposed-modifications-to-itu-r-m-1801-2.docx" TargetMode="External"/><Relationship Id="rId93" Type="http://schemas.openxmlformats.org/officeDocument/2006/relationships/hyperlink" Target="https://mentor.ieee.org/802.18/dcn/20/18-20-0107-01-0000-res-811-wrc-19-wrc-23-agenda-items.docx" TargetMode="External"/><Relationship Id="rId98" Type="http://schemas.openxmlformats.org/officeDocument/2006/relationships/hyperlink" Target="https://www.wirelessinnovation.org/6ghz-multistakeholder-committee" TargetMode="External"/><Relationship Id="rId3" Type="http://schemas.openxmlformats.org/officeDocument/2006/relationships/styles" Target="styles.xml"/><Relationship Id="rId12" Type="http://schemas.openxmlformats.org/officeDocument/2006/relationships/hyperlink" Target="http://802world.org/plenary/"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cept.org/ecc/groups/ecc/client/introduction/" TargetMode="External"/><Relationship Id="rId33" Type="http://schemas.openxmlformats.org/officeDocument/2006/relationships/hyperlink" Target="https://www.soumu.go.jp/menu_news/s-news/01kiban12_02000136.html" TargetMode="External"/><Relationship Id="rId38" Type="http://schemas.openxmlformats.org/officeDocument/2006/relationships/hyperlink" Target="https://www.itu.int/go/ITU-R/wp5a" TargetMode="External"/><Relationship Id="rId46" Type="http://schemas.openxmlformats.org/officeDocument/2006/relationships/hyperlink" Target="https://6ghz.wirelessinnovation.org/work-group-products" TargetMode="External"/><Relationship Id="rId59" Type="http://schemas.openxmlformats.org/officeDocument/2006/relationships/hyperlink" Target="https://portal.etsi.org/tb.aspx?tbid=287&amp;SubTB=287" TargetMode="External"/><Relationship Id="rId67" Type="http://schemas.openxmlformats.org/officeDocument/2006/relationships/hyperlink" Target="https://cept.org/ecc/groups/ecc/wg-fm/srdmg/client/meeting-calendar/" TargetMode="External"/><Relationship Id="rId103" Type="http://schemas.openxmlformats.org/officeDocument/2006/relationships/hyperlink" Target="http://ieee802.org/802tele_calendar.html" TargetMode="External"/><Relationship Id="rId108" Type="http://schemas.openxmlformats.org/officeDocument/2006/relationships/footer" Target="footer2.xm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gss.itu.int/" TargetMode="External"/><Relationship Id="rId54" Type="http://schemas.openxmlformats.org/officeDocument/2006/relationships/hyperlink" Target="https://eur-lex.europa.eu/oj/direct-access.html" TargetMode="External"/><Relationship Id="rId62" Type="http://schemas.openxmlformats.org/officeDocument/2006/relationships/hyperlink" Target="https://www.cept.org/cept/news/suspension-of-the-russian-federation-and-belarus-from-cept-membership/" TargetMode="External"/><Relationship Id="rId70" Type="http://schemas.openxmlformats.org/officeDocument/2006/relationships/hyperlink" Target="https://docdb.cept.org/implementation/16737" TargetMode="External"/><Relationship Id="rId75" Type="http://schemas.openxmlformats.org/officeDocument/2006/relationships/hyperlink" Target="https://urldefense.com/v3/__https:/www.ic.gc.ca/eic/site/smt-gst.nsf/eng/sf11766.html__;!!F7jv3iA!lUiP4Sxl2_vGAEHW6lBaGua0x3QBQaOZmI0jmXMtsq8v-V2adkYRmM2PkYwPh-c3rQ$" TargetMode="External"/><Relationship Id="rId83" Type="http://schemas.openxmlformats.org/officeDocument/2006/relationships/hyperlink" Target="https://mentor.ieee.org/802.11/dcn/22/11-22-0379-02-0itu-proposed-modifications-to-itu-r-m-1801-2.docx" TargetMode="External"/><Relationship Id="rId88" Type="http://schemas.openxmlformats.org/officeDocument/2006/relationships/hyperlink" Target="https://www.itu.int/en/ITU-R/study-groups/rsg5/rwp5d/Pages/default.aspx" TargetMode="External"/><Relationship Id="rId91" Type="http://schemas.openxmlformats.org/officeDocument/2006/relationships/hyperlink" Target="https://www.itu.int/en/ITU-R/study-groups/rcpm/Pages/wrc-23-studies.aspx" TargetMode="External"/><Relationship Id="rId96" Type="http://schemas.openxmlformats.org/officeDocument/2006/relationships/hyperlink" Target="https://mentor.ieee.org/802.18/dcn/22/18-22-0034-00-0000-oet-seeks-comment-following-court-remand-6-ghz-band-order.docx"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22/ec-22-0059-00-00EC-treasurer-opening-summary-for-wgs.pptx" TargetMode="External"/><Relationship Id="rId23" Type="http://schemas.openxmlformats.org/officeDocument/2006/relationships/hyperlink" Target="https://portal.etsi.org/tb.aspx?tbid=287&amp;SubTB=287" TargetMode="External"/><Relationship Id="rId28" Type="http://schemas.openxmlformats.org/officeDocument/2006/relationships/hyperlink" Target="https://cept.org/ecc/groups/ecc/wg-fm/srdmg/client/meeting-calendar/" TargetMode="External"/><Relationship Id="rId36" Type="http://schemas.openxmlformats.org/officeDocument/2006/relationships/hyperlink" Target="https://www.ic.gc.ca/eic/site/smt-gst.nsf/eng/sf11767.html" TargetMode="External"/><Relationship Id="rId49" Type="http://schemas.openxmlformats.org/officeDocument/2006/relationships/hyperlink" Target="https://groups.wirelessinnovation.org/wg/6GHz-MSG-WS1/document/16974" TargetMode="External"/><Relationship Id="rId57" Type="http://schemas.openxmlformats.org/officeDocument/2006/relationships/hyperlink" Target="https://ec.europa.eu/growth/single-market/european-standards/harmonised-standards/" TargetMode="External"/><Relationship Id="rId106" Type="http://schemas.openxmlformats.org/officeDocument/2006/relationships/header" Target="header2.xml"/><Relationship Id="rId10" Type="http://schemas.openxmlformats.org/officeDocument/2006/relationships/hyperlink" Target="https://cvent.me/M7g7G3" TargetMode="External"/><Relationship Id="rId31" Type="http://schemas.openxmlformats.org/officeDocument/2006/relationships/hyperlink" Target="https://docdb.cept.org/implementation/16737" TargetMode="External"/><Relationship Id="rId44" Type="http://schemas.openxmlformats.org/officeDocument/2006/relationships/hyperlink" Target="https://mentor.ieee.org/802.18/dcn/20/18-20-0107-01-0000-res-811-wrc-19-wrc-23-agenda-items.docx" TargetMode="External"/><Relationship Id="rId52" Type="http://schemas.openxmlformats.org/officeDocument/2006/relationships/hyperlink" Target="https://eur-lex.europa.eu/oj/direct-access.html" TargetMode="External"/><Relationship Id="rId60" Type="http://schemas.openxmlformats.org/officeDocument/2006/relationships/hyperlink" Target="https://portal.etsi.org/tb.aspx?tbid=729&amp;SubTB=729" TargetMode="External"/><Relationship Id="rId65" Type="http://schemas.openxmlformats.org/officeDocument/2006/relationships/hyperlink" Target="https://cept.org/ecc/groups/ecc/wg-fm/srdmg/client/meeting-calendar/" TargetMode="External"/><Relationship Id="rId73" Type="http://schemas.openxmlformats.org/officeDocument/2006/relationships/hyperlink" Target="https://www.legislation.gov.au/Details/F2022L00249/Html/Text" TargetMode="External"/><Relationship Id="rId78" Type="http://schemas.openxmlformats.org/officeDocument/2006/relationships/hyperlink" Target="https://mentor.ieee.org/802.18/dcn/22/18-22-0031-01-0000-ofcom-saf-consultation-draft-response.odt" TargetMode="External"/><Relationship Id="rId81" Type="http://schemas.openxmlformats.org/officeDocument/2006/relationships/hyperlink" Target="https://www.itu.int/go/ITU-R/wp5a" TargetMode="External"/><Relationship Id="rId86" Type="http://schemas.openxmlformats.org/officeDocument/2006/relationships/hyperlink" Target="https://www.itu.int/net4/CRM/xreg/web/registration.aspx?Event=C-00011128" TargetMode="External"/><Relationship Id="rId94" Type="http://schemas.openxmlformats.org/officeDocument/2006/relationships/hyperlink" Target="https://mentor.ieee.org/802.18/dcn/21/18-21-0039-01-0000-ieee-802-viewpoints-on-wrc-23-agenda-items.pptx" TargetMode="External"/><Relationship Id="rId99" Type="http://schemas.openxmlformats.org/officeDocument/2006/relationships/hyperlink" Target="https://groups.wirelessinnovation.org/wg/6MSG/dashboard" TargetMode="External"/><Relationship Id="rId101" Type="http://schemas.openxmlformats.org/officeDocument/2006/relationships/hyperlink" Target="https://mentor.ieee.org/802.18/dcn/22/18-22-0030"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s://cvent.me/yG5GY2" TargetMode="External"/><Relationship Id="rId18" Type="http://schemas.openxmlformats.org/officeDocument/2006/relationships/hyperlink" Target="https://eur-lex.europa.eu/oj/direct-access.html" TargetMode="External"/><Relationship Id="rId39" Type="http://schemas.openxmlformats.org/officeDocument/2006/relationships/hyperlink" Target="https://mentor.ieee.org/802.11/dcn/22/11-22-0379-01-0itu-proposed-modifications-to-itu-r-m-1801-2.docx" TargetMode="External"/><Relationship Id="rId109" Type="http://schemas.openxmlformats.org/officeDocument/2006/relationships/header" Target="header3.xml"/><Relationship Id="rId34" Type="http://schemas.openxmlformats.org/officeDocument/2006/relationships/hyperlink" Target="https://mentor.ieee.org/802.18/dcn/22/18-22-0029-00-0000-ofcom-consultation-on-spectrum-sharing-6ghz.zip" TargetMode="External"/><Relationship Id="rId50" Type="http://schemas.openxmlformats.org/officeDocument/2006/relationships/hyperlink" Target="https://mentor.ieee.org/802.18/dcn/22/18-22-0009-00-0000-ieee-802-wireless-standards-table-of-frequency-ranges.xlsx" TargetMode="External"/><Relationship Id="rId55" Type="http://schemas.openxmlformats.org/officeDocument/2006/relationships/hyperlink" Target="https://ec.europa.eu/growth/single-market/european-standards/harmonised-standards/" TargetMode="External"/><Relationship Id="rId76" Type="http://schemas.openxmlformats.org/officeDocument/2006/relationships/hyperlink" Target="https://www.ofcom.org.uk/consultations-and-statements/category-2/spectrum-sharing-upper-6-ghz-b" TargetMode="External"/><Relationship Id="rId97" Type="http://schemas.openxmlformats.org/officeDocument/2006/relationships/hyperlink" Target="https://6ghz.wirelessinnovation.org/work-group-products" TargetMode="External"/><Relationship Id="rId104" Type="http://schemas.openxmlformats.org/officeDocument/2006/relationships/hyperlink" Target="https://calendar.google.com/calendar/embed?src=c2gedttabtbj4bps23j4847004%40group.calendar.google.com&amp;ctz=America%2FNew_York" TargetMode="External"/><Relationship Id="rId7" Type="http://schemas.openxmlformats.org/officeDocument/2006/relationships/endnotes" Target="endnotes.xml"/><Relationship Id="rId71" Type="http://schemas.openxmlformats.org/officeDocument/2006/relationships/hyperlink" Target="https://docdb.cept.org/implementation/16737" TargetMode="External"/><Relationship Id="rId92" Type="http://schemas.openxmlformats.org/officeDocument/2006/relationships/hyperlink" Target="https://www.itu.int/dms_pub/itu-r/oth/0c/0a/R0C0A00000D0041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18</Pages>
  <Words>7218</Words>
  <Characters>41146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doc: 18-22/0028r01</vt:lpstr>
    </vt:vector>
  </TitlesOfParts>
  <Company/>
  <LinksUpToDate>false</LinksUpToDate>
  <CharactersWithSpaces>48268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18-22/0028r01</dc:title>
  <dc:subject>RR-TAG Minutes</dc:subject>
  <dc:creator>author</dc:creator>
  <cp:keywords>10-17mar22</cp:keywords>
  <dc:description>________ (____)</dc:description>
  <cp:lastModifiedBy>author</cp:lastModifiedBy>
  <cp:revision>127</cp:revision>
  <cp:lastPrinted>2012-05-15T22:13:00Z</cp:lastPrinted>
  <dcterms:created xsi:type="dcterms:W3CDTF">2021-11-24T22:14:00Z</dcterms:created>
  <dcterms:modified xsi:type="dcterms:W3CDTF">2022-03-21T15:21:00Z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