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0"/>
        <w:rPr>
          <w:sz w:val="20"/>
        </w:rPr>
      </w:pPr>
      <w:r>
        <w:rPr>
          <w:sz w:val="20"/>
        </w:rPr>
        <w:drawing>
          <wp:inline distT="0" distB="0" distL="0" distR="0">
            <wp:extent cx="5962015" cy="3238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962015" cy="323850"/>
                    </a:xfrm>
                    <a:prstGeom prst="rect">
                      <a:avLst/>
                    </a:prstGeom>
                  </pic:spPr>
                </pic:pic>
              </a:graphicData>
            </a:graphic>
          </wp:inline>
        </w:drawing>
      </w:r>
      <w:r>
        <w:rPr>
          <w:sz w:val="20"/>
        </w:rPr>
      </w:r>
    </w:p>
    <w:p>
      <w:pPr>
        <w:pStyle w:val="BodyText"/>
        <w:rPr>
          <w:sz w:val="20"/>
        </w:rPr>
      </w:pPr>
    </w:p>
    <w:p>
      <w:pPr>
        <w:pStyle w:val="BodyText"/>
        <w:spacing w:before="10"/>
        <w:rPr>
          <w:sz w:val="27"/>
        </w:rPr>
      </w:pPr>
    </w:p>
    <w:p>
      <w:pPr>
        <w:pStyle w:val="BodyText"/>
        <w:spacing w:before="92"/>
        <w:ind w:right="103"/>
        <w:jc w:val="right"/>
        <w:rPr>
          <w:rFonts w:ascii="Arial"/>
        </w:rPr>
      </w:pPr>
      <w:r>
        <w:rPr>
          <w:rFonts w:ascii="Arial"/>
        </w:rPr>
        <w:t>SMSE-014-20</w:t>
      </w:r>
    </w:p>
    <w:p>
      <w:pPr>
        <w:pStyle w:val="BodyText"/>
        <w:spacing w:before="28"/>
        <w:ind w:right="103"/>
        <w:jc w:val="right"/>
        <w:rPr>
          <w:rFonts w:ascii="Arial"/>
        </w:rPr>
      </w:pPr>
      <w:r>
        <w:rPr>
          <w:rFonts w:ascii="Arial"/>
        </w:rPr>
        <w:t>November 2020</w:t>
      </w:r>
    </w:p>
    <w:p>
      <w:pPr>
        <w:pStyle w:val="BodyText"/>
        <w:rPr>
          <w:rFonts w:ascii="Arial"/>
          <w:sz w:val="20"/>
        </w:rPr>
      </w:pPr>
    </w:p>
    <w:p>
      <w:pPr>
        <w:pStyle w:val="BodyText"/>
        <w:rPr>
          <w:rFonts w:ascii="Arial"/>
          <w:sz w:val="20"/>
        </w:rPr>
      </w:pPr>
    </w:p>
    <w:p>
      <w:pPr>
        <w:pStyle w:val="BodyText"/>
        <w:spacing w:before="225"/>
        <w:ind w:left="101"/>
        <w:rPr>
          <w:rFonts w:ascii="Arial"/>
        </w:rPr>
      </w:pPr>
      <w:r>
        <w:rPr>
          <w:rFonts w:ascii="Arial"/>
        </w:rPr>
        <w:t>Spectrum Management  and Telecommunications</w:t>
      </w:r>
    </w:p>
    <w:p>
      <w:pPr>
        <w:pStyle w:val="BodyText"/>
        <w:rPr>
          <w:rFonts w:ascii="Arial"/>
          <w:sz w:val="26"/>
        </w:rPr>
      </w:pPr>
    </w:p>
    <w:p>
      <w:pPr>
        <w:pStyle w:val="BodyText"/>
        <w:rPr>
          <w:rFonts w:ascii="Arial"/>
          <w:sz w:val="26"/>
        </w:rPr>
      </w:pPr>
    </w:p>
    <w:p>
      <w:pPr>
        <w:pStyle w:val="BodyText"/>
        <w:rPr>
          <w:rFonts w:ascii="Arial"/>
          <w:sz w:val="26"/>
        </w:rPr>
      </w:pPr>
    </w:p>
    <w:p>
      <w:pPr>
        <w:pStyle w:val="BodyText"/>
        <w:spacing w:before="9"/>
        <w:rPr>
          <w:rFonts w:ascii="Arial"/>
          <w:sz w:val="35"/>
        </w:rPr>
      </w:pPr>
    </w:p>
    <w:p>
      <w:pPr>
        <w:spacing w:line="276" w:lineRule="auto" w:before="0"/>
        <w:ind w:left="823" w:right="760" w:firstLine="0"/>
        <w:jc w:val="left"/>
        <w:rPr>
          <w:rFonts w:ascii="Arial"/>
          <w:b/>
          <w:sz w:val="48"/>
        </w:rPr>
      </w:pPr>
      <w:r>
        <w:rPr>
          <w:rFonts w:ascii="Arial"/>
          <w:b/>
          <w:sz w:val="48"/>
        </w:rPr>
        <w:t>Consultation on the Technical and Policy Framework for Licence-Exempt Use in the 6 GHz Band</w:t>
      </w:r>
    </w:p>
    <w:p>
      <w:pPr>
        <w:pStyle w:val="BodyText"/>
        <w:rPr>
          <w:rFonts w:ascii="Arial"/>
          <w:b/>
          <w:sz w:val="54"/>
        </w:rPr>
      </w:pPr>
    </w:p>
    <w:p>
      <w:pPr>
        <w:pStyle w:val="BodyText"/>
        <w:rPr>
          <w:rFonts w:ascii="Arial"/>
          <w:b/>
          <w:sz w:val="54"/>
        </w:rPr>
      </w:pPr>
    </w:p>
    <w:p>
      <w:pPr>
        <w:pStyle w:val="BodyText"/>
        <w:rPr>
          <w:rFonts w:ascii="Arial"/>
          <w:b/>
          <w:sz w:val="54"/>
        </w:rPr>
      </w:pPr>
    </w:p>
    <w:p>
      <w:pPr>
        <w:pStyle w:val="BodyText"/>
        <w:rPr>
          <w:rFonts w:ascii="Arial"/>
          <w:b/>
          <w:sz w:val="54"/>
        </w:rPr>
      </w:pPr>
    </w:p>
    <w:p>
      <w:pPr>
        <w:pStyle w:val="BodyText"/>
        <w:rPr>
          <w:rFonts w:ascii="Arial"/>
          <w:b/>
          <w:sz w:val="54"/>
        </w:rPr>
      </w:pPr>
    </w:p>
    <w:p>
      <w:pPr>
        <w:pStyle w:val="BodyText"/>
        <w:rPr>
          <w:rFonts w:ascii="Arial"/>
          <w:b/>
          <w:sz w:val="54"/>
        </w:rPr>
      </w:pPr>
    </w:p>
    <w:p>
      <w:pPr>
        <w:pStyle w:val="BodyText"/>
        <w:rPr>
          <w:rFonts w:ascii="Arial"/>
          <w:b/>
          <w:sz w:val="54"/>
        </w:rPr>
      </w:pPr>
    </w:p>
    <w:p>
      <w:pPr>
        <w:pStyle w:val="BodyText"/>
        <w:spacing w:before="7"/>
        <w:rPr>
          <w:rFonts w:ascii="Arial"/>
          <w:b/>
          <w:sz w:val="54"/>
        </w:rPr>
      </w:pPr>
    </w:p>
    <w:p>
      <w:pPr>
        <w:pStyle w:val="BodyText"/>
        <w:spacing w:line="278" w:lineRule="auto"/>
        <w:ind w:left="101" w:right="5170"/>
      </w:pPr>
      <w:r>
        <w:rPr>
          <w:spacing w:val="-8"/>
        </w:rPr>
        <w:t>Closing  </w:t>
      </w:r>
      <w:r>
        <w:rPr/>
        <w:t>date </w:t>
      </w:r>
      <w:r>
        <w:rPr>
          <w:spacing w:val="-3"/>
        </w:rPr>
        <w:t>for </w:t>
      </w:r>
      <w:r>
        <w:rPr>
          <w:spacing w:val="-4"/>
        </w:rPr>
        <w:t>comments:  </w:t>
      </w:r>
      <w:r>
        <w:rPr/>
        <w:t>January </w:t>
      </w:r>
      <w:r>
        <w:rPr>
          <w:spacing w:val="-6"/>
        </w:rPr>
        <w:t>19,  2021 </w:t>
      </w:r>
      <w:r>
        <w:rPr>
          <w:spacing w:val="-8"/>
        </w:rPr>
        <w:t>Closing  </w:t>
      </w:r>
      <w:r>
        <w:rPr/>
        <w:t>date </w:t>
      </w:r>
      <w:r>
        <w:rPr>
          <w:spacing w:val="-3"/>
        </w:rPr>
        <w:t>for </w:t>
      </w:r>
      <w:r>
        <w:rPr>
          <w:spacing w:val="-5"/>
        </w:rPr>
        <w:t>reply  </w:t>
      </w:r>
      <w:r>
        <w:rPr>
          <w:spacing w:val="-4"/>
        </w:rPr>
        <w:t>comments:  </w:t>
      </w:r>
      <w:r>
        <w:rPr/>
        <w:t>February </w:t>
      </w:r>
      <w:r>
        <w:rPr>
          <w:spacing w:val="-6"/>
        </w:rPr>
        <w:t>22, 2021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p>
      <w:pPr>
        <w:pStyle w:val="BodyText"/>
        <w:spacing w:before="93"/>
        <w:ind w:left="101"/>
        <w:rPr>
          <w:rFonts w:ascii="Arial" w:hAnsi="Arial"/>
        </w:rPr>
      </w:pPr>
      <w:r>
        <w:rPr/>
        <w:drawing>
          <wp:anchor distT="0" distB="0" distL="0" distR="0" allowOverlap="1" layoutInCell="1" locked="0" behindDoc="0" simplePos="0" relativeHeight="0">
            <wp:simplePos x="0" y="0"/>
            <wp:positionH relativeFrom="page">
              <wp:posOffset>5821045</wp:posOffset>
            </wp:positionH>
            <wp:positionV relativeFrom="paragraph">
              <wp:posOffset>-174550</wp:posOffset>
            </wp:positionV>
            <wp:extent cx="1485900" cy="352425"/>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485900" cy="352425"/>
                    </a:xfrm>
                    <a:prstGeom prst="rect">
                      <a:avLst/>
                    </a:prstGeom>
                  </pic:spPr>
                </pic:pic>
              </a:graphicData>
            </a:graphic>
          </wp:anchor>
        </w:drawing>
      </w:r>
      <w:r>
        <w:rPr>
          <w:rFonts w:ascii="Arial" w:hAnsi="Arial"/>
        </w:rPr>
        <w:t>Aussi disponible  en français—SMSE-014-20</w:t>
      </w:r>
    </w:p>
    <w:p>
      <w:pPr>
        <w:spacing w:after="0"/>
        <w:rPr>
          <w:rFonts w:ascii="Arial" w:hAnsi="Arial"/>
        </w:rPr>
        <w:sectPr>
          <w:type w:val="continuous"/>
          <w:pgSz w:w="12240" w:h="15840"/>
          <w:pgMar w:top="720" w:bottom="280" w:left="1340" w:right="600"/>
        </w:sectPr>
      </w:pPr>
    </w:p>
    <w:p>
      <w:pPr>
        <w:spacing w:before="83"/>
        <w:ind w:left="4619" w:right="4653" w:firstLine="0"/>
        <w:jc w:val="center"/>
        <w:rPr>
          <w:b/>
          <w:sz w:val="25"/>
        </w:rPr>
      </w:pPr>
      <w:r>
        <w:rPr>
          <w:b/>
          <w:w w:val="105"/>
          <w:sz w:val="25"/>
        </w:rPr>
        <w:t>Contents</w:t>
      </w:r>
    </w:p>
    <w:sdt>
      <w:sdtPr>
        <w:docPartObj>
          <w:docPartGallery w:val="Table of Contents"/>
          <w:docPartUnique/>
        </w:docPartObj>
      </w:sdtPr>
      <w:sdtEndPr/>
      <w:sdtContent>
        <w:p>
          <w:pPr>
            <w:pStyle w:val="TOC1"/>
            <w:numPr>
              <w:ilvl w:val="0"/>
              <w:numId w:val="1"/>
            </w:numPr>
            <w:tabs>
              <w:tab w:pos="822" w:val="left" w:leader="none"/>
              <w:tab w:pos="823" w:val="left" w:leader="none"/>
              <w:tab w:pos="10186" w:val="right" w:leader="dot"/>
            </w:tabs>
            <w:spacing w:line="240" w:lineRule="auto" w:before="186" w:after="0"/>
            <w:ind w:left="823" w:right="0" w:hanging="721"/>
            <w:jc w:val="left"/>
          </w:pPr>
          <w:hyperlink w:history="true" w:anchor="_TOC_250023">
            <w:r>
              <w:rPr/>
              <w:t>Intent</w:t>
              <w:tab/>
              <w:t>1</w:t>
            </w:r>
          </w:hyperlink>
        </w:p>
        <w:p>
          <w:pPr>
            <w:pStyle w:val="TOC1"/>
            <w:numPr>
              <w:ilvl w:val="0"/>
              <w:numId w:val="1"/>
            </w:numPr>
            <w:tabs>
              <w:tab w:pos="822" w:val="left" w:leader="none"/>
              <w:tab w:pos="823" w:val="left" w:leader="none"/>
              <w:tab w:pos="10186" w:val="right" w:leader="dot"/>
            </w:tabs>
            <w:spacing w:line="240" w:lineRule="auto" w:before="156" w:after="0"/>
            <w:ind w:left="823" w:right="0" w:hanging="721"/>
            <w:jc w:val="left"/>
          </w:pPr>
          <w:hyperlink w:history="true" w:anchor="_TOC_250022">
            <w:r>
              <w:rPr/>
              <w:t>Legislative</w:t>
            </w:r>
            <w:r>
              <w:rPr>
                <w:spacing w:val="24"/>
              </w:rPr>
              <w:t> </w:t>
            </w:r>
            <w:r>
              <w:rPr>
                <w:spacing w:val="-6"/>
              </w:rPr>
              <w:t>mandate</w:t>
              <w:tab/>
            </w:r>
            <w:r>
              <w:rPr/>
              <w:t>1</w:t>
            </w:r>
          </w:hyperlink>
        </w:p>
        <w:p>
          <w:pPr>
            <w:pStyle w:val="TOC1"/>
            <w:numPr>
              <w:ilvl w:val="0"/>
              <w:numId w:val="1"/>
            </w:numPr>
            <w:tabs>
              <w:tab w:pos="822" w:val="left" w:leader="none"/>
              <w:tab w:pos="823" w:val="left" w:leader="none"/>
              <w:tab w:pos="10186" w:val="right" w:leader="dot"/>
            </w:tabs>
            <w:spacing w:line="240" w:lineRule="auto" w:before="156" w:after="0"/>
            <w:ind w:left="823" w:right="0" w:hanging="721"/>
            <w:jc w:val="left"/>
          </w:pPr>
          <w:hyperlink w:history="true" w:anchor="_TOC_250021">
            <w:r>
              <w:rPr/>
              <w:t>Policy</w:t>
            </w:r>
            <w:r>
              <w:rPr>
                <w:spacing w:val="-5"/>
              </w:rPr>
              <w:t> </w:t>
            </w:r>
            <w:r>
              <w:rPr/>
              <w:t>objectives</w:t>
              <w:tab/>
              <w:t>1</w:t>
            </w:r>
          </w:hyperlink>
        </w:p>
        <w:p>
          <w:pPr>
            <w:pStyle w:val="TOC1"/>
            <w:numPr>
              <w:ilvl w:val="0"/>
              <w:numId w:val="1"/>
            </w:numPr>
            <w:tabs>
              <w:tab w:pos="822" w:val="left" w:leader="none"/>
              <w:tab w:pos="823" w:val="left" w:leader="none"/>
              <w:tab w:pos="10186" w:val="right" w:leader="dot"/>
            </w:tabs>
            <w:spacing w:line="240" w:lineRule="auto" w:before="172" w:after="0"/>
            <w:ind w:left="823" w:right="0" w:hanging="721"/>
            <w:jc w:val="left"/>
          </w:pPr>
          <w:hyperlink w:history="true" w:anchor="_TOC_250020">
            <w:r>
              <w:rPr/>
              <w:t>Background</w:t>
              <w:tab/>
              <w:t>2</w:t>
            </w:r>
          </w:hyperlink>
        </w:p>
        <w:p>
          <w:pPr>
            <w:pStyle w:val="TOC1"/>
            <w:numPr>
              <w:ilvl w:val="0"/>
              <w:numId w:val="1"/>
            </w:numPr>
            <w:tabs>
              <w:tab w:pos="822" w:val="left" w:leader="none"/>
              <w:tab w:pos="823" w:val="left" w:leader="none"/>
              <w:tab w:pos="10186" w:val="right" w:leader="dot"/>
            </w:tabs>
            <w:spacing w:line="240" w:lineRule="auto" w:before="156" w:after="0"/>
            <w:ind w:left="823" w:right="0" w:hanging="721"/>
            <w:jc w:val="left"/>
          </w:pPr>
          <w:hyperlink w:history="true" w:anchor="_TOC_250019">
            <w:r>
              <w:rPr/>
              <w:t>International </w:t>
            </w:r>
            <w:r>
              <w:rPr>
                <w:spacing w:val="2"/>
              </w:rPr>
              <w:t>context</w:t>
              <w:tab/>
            </w:r>
            <w:r>
              <w:rPr/>
              <w:t>4</w:t>
            </w:r>
          </w:hyperlink>
        </w:p>
        <w:p>
          <w:pPr>
            <w:pStyle w:val="TOC2"/>
            <w:numPr>
              <w:ilvl w:val="1"/>
              <w:numId w:val="1"/>
            </w:numPr>
            <w:tabs>
              <w:tab w:pos="1543" w:val="left" w:leader="none"/>
              <w:tab w:pos="1544" w:val="left" w:leader="none"/>
              <w:tab w:pos="10202" w:val="right" w:leader="dot"/>
            </w:tabs>
            <w:spacing w:line="240" w:lineRule="auto" w:before="28" w:after="0"/>
            <w:ind w:left="1543" w:right="0" w:hanging="720"/>
            <w:jc w:val="left"/>
          </w:pPr>
          <w:hyperlink w:history="true" w:anchor="_TOC_250018">
            <w:r>
              <w:rPr/>
              <w:t>Use </w:t>
            </w:r>
            <w:r>
              <w:rPr>
                <w:spacing w:val="-4"/>
              </w:rPr>
              <w:t>of the </w:t>
            </w:r>
            <w:r>
              <w:rPr/>
              <w:t>6 </w:t>
            </w:r>
            <w:r>
              <w:rPr>
                <w:spacing w:val="-4"/>
              </w:rPr>
              <w:t>GHz </w:t>
            </w:r>
            <w:r>
              <w:rPr/>
              <w:t>band </w:t>
            </w:r>
            <w:r>
              <w:rPr>
                <w:spacing w:val="-10"/>
              </w:rPr>
              <w:t>in </w:t>
            </w:r>
            <w:r>
              <w:rPr>
                <w:spacing w:val="-7"/>
              </w:rPr>
              <w:t> </w:t>
            </w:r>
            <w:r>
              <w:rPr>
                <w:spacing w:val="-3"/>
              </w:rPr>
              <w:t>other</w:t>
            </w:r>
            <w:r>
              <w:rPr>
                <w:spacing w:val="3"/>
              </w:rPr>
              <w:t> </w:t>
            </w:r>
            <w:r>
              <w:rPr/>
              <w:t>countries</w:t>
              <w:tab/>
              <w:t>4</w:t>
            </w:r>
          </w:hyperlink>
        </w:p>
        <w:p>
          <w:pPr>
            <w:pStyle w:val="TOC2"/>
            <w:numPr>
              <w:ilvl w:val="1"/>
              <w:numId w:val="1"/>
            </w:numPr>
            <w:tabs>
              <w:tab w:pos="1543" w:val="left" w:leader="none"/>
              <w:tab w:pos="1544" w:val="left" w:leader="none"/>
              <w:tab w:pos="10202" w:val="right" w:leader="dot"/>
            </w:tabs>
            <w:spacing w:line="240" w:lineRule="auto" w:before="43" w:after="0"/>
            <w:ind w:left="1543" w:right="0" w:hanging="720"/>
            <w:jc w:val="left"/>
          </w:pPr>
          <w:hyperlink w:history="true" w:anchor="_TOC_250017">
            <w:r>
              <w:rPr/>
              <w:t>Details </w:t>
            </w:r>
            <w:r>
              <w:rPr>
                <w:spacing w:val="-4"/>
              </w:rPr>
              <w:t>of the </w:t>
            </w:r>
            <w:r>
              <w:rPr/>
              <w:t>U.S. approach to the introduction </w:t>
            </w:r>
            <w:r>
              <w:rPr>
                <w:spacing w:val="-4"/>
              </w:rPr>
              <w:t>of </w:t>
            </w:r>
            <w:r>
              <w:rPr/>
              <w:t>RLANs in </w:t>
            </w:r>
            <w:r>
              <w:rPr>
                <w:spacing w:val="-4"/>
              </w:rPr>
              <w:t>the </w:t>
            </w:r>
            <w:r>
              <w:rPr/>
              <w:t>6</w:t>
            </w:r>
            <w:r>
              <w:rPr>
                <w:spacing w:val="51"/>
              </w:rPr>
              <w:t> </w:t>
            </w:r>
            <w:r>
              <w:rPr>
                <w:spacing w:val="-4"/>
              </w:rPr>
              <w:t>GHz</w:t>
            </w:r>
            <w:r>
              <w:rPr>
                <w:spacing w:val="-8"/>
              </w:rPr>
              <w:t> </w:t>
            </w:r>
            <w:r>
              <w:rPr/>
              <w:t>band</w:t>
              <w:tab/>
              <w:t>5</w:t>
            </w:r>
          </w:hyperlink>
        </w:p>
        <w:p>
          <w:pPr>
            <w:pStyle w:val="TOC2"/>
            <w:numPr>
              <w:ilvl w:val="1"/>
              <w:numId w:val="1"/>
            </w:numPr>
            <w:tabs>
              <w:tab w:pos="1543" w:val="left" w:leader="none"/>
              <w:tab w:pos="1544" w:val="left" w:leader="none"/>
              <w:tab w:pos="10202" w:val="right" w:leader="dot"/>
            </w:tabs>
            <w:spacing w:line="240" w:lineRule="auto" w:before="44" w:after="0"/>
            <w:ind w:left="1543" w:right="0" w:hanging="720"/>
            <w:jc w:val="left"/>
          </w:pPr>
          <w:hyperlink w:history="true" w:anchor="_TOC_250016">
            <w:r>
              <w:rPr/>
              <w:t>Development </w:t>
            </w:r>
            <w:r>
              <w:rPr>
                <w:spacing w:val="-4"/>
              </w:rPr>
              <w:t>of the </w:t>
            </w:r>
            <w:r>
              <w:rPr/>
              <w:t>6 </w:t>
            </w:r>
            <w:r>
              <w:rPr>
                <w:spacing w:val="-4"/>
              </w:rPr>
              <w:t>GHz</w:t>
            </w:r>
            <w:r>
              <w:rPr>
                <w:spacing w:val="39"/>
              </w:rPr>
              <w:t> </w:t>
            </w:r>
            <w:r>
              <w:rPr/>
              <w:t>licence-exempt ecosystem</w:t>
              <w:tab/>
              <w:t>8</w:t>
            </w:r>
          </w:hyperlink>
        </w:p>
        <w:p>
          <w:pPr>
            <w:pStyle w:val="TOC1"/>
            <w:numPr>
              <w:ilvl w:val="0"/>
              <w:numId w:val="1"/>
            </w:numPr>
            <w:tabs>
              <w:tab w:pos="822" w:val="left" w:leader="none"/>
              <w:tab w:pos="823" w:val="left" w:leader="none"/>
              <w:tab w:pos="10186" w:val="right" w:leader="dot"/>
            </w:tabs>
            <w:spacing w:line="240" w:lineRule="auto" w:before="172" w:after="0"/>
            <w:ind w:left="823" w:right="0" w:hanging="721"/>
            <w:jc w:val="left"/>
          </w:pPr>
          <w:hyperlink w:history="true" w:anchor="_TOC_250015">
            <w:r>
              <w:rPr/>
              <w:t>Current use </w:t>
            </w:r>
            <w:r>
              <w:rPr>
                <w:spacing w:val="3"/>
              </w:rPr>
              <w:t>of </w:t>
            </w:r>
            <w:r>
              <w:rPr/>
              <w:t>the 6 </w:t>
            </w:r>
            <w:r>
              <w:rPr>
                <w:spacing w:val="-2"/>
              </w:rPr>
              <w:t>GHz </w:t>
            </w:r>
            <w:r>
              <w:rPr>
                <w:spacing w:val="-5"/>
              </w:rPr>
              <w:t>band</w:t>
            </w:r>
            <w:r>
              <w:rPr>
                <w:spacing w:val="7"/>
              </w:rPr>
              <w:t> </w:t>
            </w:r>
            <w:r>
              <w:rPr>
                <w:spacing w:val="6"/>
              </w:rPr>
              <w:t>in</w:t>
            </w:r>
            <w:r>
              <w:rPr>
                <w:spacing w:val="-3"/>
              </w:rPr>
              <w:t> </w:t>
            </w:r>
            <w:r>
              <w:rPr/>
              <w:t>Canada</w:t>
              <w:tab/>
              <w:t>8</w:t>
            </w:r>
          </w:hyperlink>
        </w:p>
        <w:p>
          <w:pPr>
            <w:pStyle w:val="TOC2"/>
            <w:numPr>
              <w:ilvl w:val="1"/>
              <w:numId w:val="1"/>
            </w:numPr>
            <w:tabs>
              <w:tab w:pos="1543" w:val="left" w:leader="none"/>
              <w:tab w:pos="1544" w:val="left" w:leader="none"/>
              <w:tab w:pos="10194" w:val="right" w:leader="dot"/>
            </w:tabs>
            <w:spacing w:line="240" w:lineRule="auto" w:before="27" w:after="0"/>
            <w:ind w:left="1543" w:right="0" w:hanging="720"/>
            <w:jc w:val="left"/>
          </w:pPr>
          <w:hyperlink w:history="true" w:anchor="_TOC_250014">
            <w:r>
              <w:rPr>
                <w:spacing w:val="-3"/>
              </w:rPr>
              <w:t>Fixed</w:t>
            </w:r>
            <w:r>
              <w:rPr>
                <w:spacing w:val="-5"/>
              </w:rPr>
              <w:t> </w:t>
            </w:r>
            <w:r>
              <w:rPr/>
              <w:t>services</w:t>
              <w:tab/>
            </w:r>
            <w:r>
              <w:rPr>
                <w:spacing w:val="-8"/>
              </w:rPr>
              <w:t>10</w:t>
            </w:r>
          </w:hyperlink>
        </w:p>
        <w:p>
          <w:pPr>
            <w:pStyle w:val="TOC2"/>
            <w:numPr>
              <w:ilvl w:val="1"/>
              <w:numId w:val="1"/>
            </w:numPr>
            <w:tabs>
              <w:tab w:pos="1543" w:val="left" w:leader="none"/>
              <w:tab w:pos="1544" w:val="left" w:leader="none"/>
              <w:tab w:pos="10194" w:val="right" w:leader="dot"/>
            </w:tabs>
            <w:spacing w:line="240" w:lineRule="auto" w:before="44" w:after="0"/>
            <w:ind w:left="1543" w:right="0" w:hanging="720"/>
            <w:jc w:val="left"/>
          </w:pPr>
          <w:hyperlink w:history="true" w:anchor="_TOC_250013">
            <w:r>
              <w:rPr>
                <w:spacing w:val="-3"/>
              </w:rPr>
              <w:t>Fixed</w:t>
            </w:r>
            <w:r>
              <w:rPr>
                <w:spacing w:val="-6"/>
              </w:rPr>
              <w:t> </w:t>
            </w:r>
            <w:r>
              <w:rPr/>
              <w:t>satellite</w:t>
            </w:r>
            <w:r>
              <w:rPr>
                <w:spacing w:val="8"/>
              </w:rPr>
              <w:t> </w:t>
            </w:r>
            <w:r>
              <w:rPr/>
              <w:t>services</w:t>
              <w:tab/>
            </w:r>
            <w:r>
              <w:rPr>
                <w:spacing w:val="-8"/>
              </w:rPr>
              <w:t>11</w:t>
            </w:r>
          </w:hyperlink>
        </w:p>
        <w:p>
          <w:pPr>
            <w:pStyle w:val="TOC2"/>
            <w:numPr>
              <w:ilvl w:val="1"/>
              <w:numId w:val="1"/>
            </w:numPr>
            <w:tabs>
              <w:tab w:pos="1543" w:val="left" w:leader="none"/>
              <w:tab w:pos="1544" w:val="left" w:leader="none"/>
              <w:tab w:pos="10194" w:val="right" w:leader="dot"/>
            </w:tabs>
            <w:spacing w:line="240" w:lineRule="auto" w:before="44" w:after="0"/>
            <w:ind w:left="1543" w:right="0" w:hanging="720"/>
            <w:jc w:val="left"/>
          </w:pPr>
          <w:hyperlink w:history="true" w:anchor="_TOC_250012">
            <w:r>
              <w:rPr/>
              <w:t>Radio</w:t>
            </w:r>
            <w:r>
              <w:rPr>
                <w:spacing w:val="-6"/>
              </w:rPr>
              <w:t> </w:t>
            </w:r>
            <w:r>
              <w:rPr/>
              <w:t>astronomy</w:t>
              <w:tab/>
            </w:r>
            <w:r>
              <w:rPr>
                <w:spacing w:val="-8"/>
              </w:rPr>
              <w:t>12</w:t>
            </w:r>
          </w:hyperlink>
        </w:p>
        <w:p>
          <w:pPr>
            <w:pStyle w:val="TOC2"/>
            <w:numPr>
              <w:ilvl w:val="1"/>
              <w:numId w:val="1"/>
            </w:numPr>
            <w:tabs>
              <w:tab w:pos="1543" w:val="left" w:leader="none"/>
              <w:tab w:pos="1544" w:val="left" w:leader="none"/>
              <w:tab w:pos="10194" w:val="right" w:leader="dot"/>
            </w:tabs>
            <w:spacing w:line="240" w:lineRule="auto" w:before="44" w:after="0"/>
            <w:ind w:left="1543" w:right="0" w:hanging="720"/>
            <w:jc w:val="left"/>
          </w:pPr>
          <w:hyperlink w:history="true" w:anchor="_TOC_250011">
            <w:r>
              <w:rPr/>
              <w:t>Other applications in</w:t>
            </w:r>
            <w:r>
              <w:rPr>
                <w:spacing w:val="3"/>
              </w:rPr>
              <w:t> </w:t>
            </w:r>
            <w:r>
              <w:rPr>
                <w:spacing w:val="-4"/>
              </w:rPr>
              <w:t>the</w:t>
            </w:r>
            <w:r>
              <w:rPr>
                <w:spacing w:val="8"/>
              </w:rPr>
              <w:t> </w:t>
            </w:r>
            <w:r>
              <w:rPr/>
              <w:t>band</w:t>
              <w:tab/>
            </w:r>
            <w:r>
              <w:rPr>
                <w:spacing w:val="-8"/>
              </w:rPr>
              <w:t>12</w:t>
            </w:r>
          </w:hyperlink>
        </w:p>
        <w:p>
          <w:pPr>
            <w:pStyle w:val="TOC1"/>
            <w:numPr>
              <w:ilvl w:val="0"/>
              <w:numId w:val="1"/>
            </w:numPr>
            <w:tabs>
              <w:tab w:pos="822" w:val="left" w:leader="none"/>
              <w:tab w:pos="823" w:val="left" w:leader="none"/>
              <w:tab w:pos="10194" w:val="right" w:leader="dot"/>
            </w:tabs>
            <w:spacing w:line="240" w:lineRule="auto" w:before="172" w:after="0"/>
            <w:ind w:left="823" w:right="0" w:hanging="721"/>
            <w:jc w:val="left"/>
          </w:pPr>
          <w:hyperlink w:history="true" w:anchor="_TOC_250010">
            <w:r>
              <w:rPr/>
              <w:t>Changes </w:t>
            </w:r>
            <w:r>
              <w:rPr>
                <w:spacing w:val="-8"/>
              </w:rPr>
              <w:t>to the </w:t>
            </w:r>
            <w:r>
              <w:rPr/>
              <w:t>spectrum utilization </w:t>
            </w:r>
            <w:r>
              <w:rPr>
                <w:spacing w:val="-3"/>
              </w:rPr>
              <w:t>for </w:t>
            </w:r>
            <w:r>
              <w:rPr/>
              <w:t>the 6 </w:t>
            </w:r>
            <w:r>
              <w:rPr>
                <w:spacing w:val="20"/>
              </w:rPr>
              <w:t> </w:t>
            </w:r>
            <w:r>
              <w:rPr>
                <w:spacing w:val="-2"/>
              </w:rPr>
              <w:t>GHz</w:t>
            </w:r>
            <w:r>
              <w:rPr>
                <w:spacing w:val="-8"/>
              </w:rPr>
              <w:t> </w:t>
            </w:r>
            <w:r>
              <w:rPr>
                <w:spacing w:val="-5"/>
              </w:rPr>
              <w:t>band</w:t>
              <w:tab/>
            </w:r>
            <w:r>
              <w:rPr>
                <w:spacing w:val="8"/>
              </w:rPr>
              <w:t>13</w:t>
            </w:r>
          </w:hyperlink>
        </w:p>
        <w:p>
          <w:pPr>
            <w:pStyle w:val="TOC1"/>
            <w:numPr>
              <w:ilvl w:val="0"/>
              <w:numId w:val="1"/>
            </w:numPr>
            <w:tabs>
              <w:tab w:pos="822" w:val="left" w:leader="none"/>
              <w:tab w:pos="823" w:val="left" w:leader="none"/>
              <w:tab w:pos="10194" w:val="right" w:leader="dot"/>
            </w:tabs>
            <w:spacing w:line="240" w:lineRule="auto" w:before="156" w:after="0"/>
            <w:ind w:left="823" w:right="0" w:hanging="721"/>
            <w:jc w:val="left"/>
          </w:pPr>
          <w:hyperlink w:history="true" w:anchor="_TOC_250009">
            <w:r>
              <w:rPr/>
              <w:t>Proposals </w:t>
            </w:r>
            <w:r>
              <w:rPr>
                <w:spacing w:val="-3"/>
              </w:rPr>
              <w:t>for </w:t>
            </w:r>
            <w:r>
              <w:rPr/>
              <w:t>the introduction </w:t>
            </w:r>
            <w:r>
              <w:rPr>
                <w:spacing w:val="3"/>
              </w:rPr>
              <w:t>of </w:t>
            </w:r>
            <w:r>
              <w:rPr/>
              <w:t>licence-exempt operation in the 6</w:t>
            </w:r>
            <w:r>
              <w:rPr>
                <w:spacing w:val="18"/>
              </w:rPr>
              <w:t> </w:t>
            </w:r>
            <w:r>
              <w:rPr>
                <w:spacing w:val="-2"/>
              </w:rPr>
              <w:t>GHz</w:t>
            </w:r>
            <w:r>
              <w:rPr>
                <w:spacing w:val="-9"/>
              </w:rPr>
              <w:t> </w:t>
            </w:r>
            <w:r>
              <w:rPr/>
              <w:t>band</w:t>
              <w:tab/>
            </w:r>
            <w:r>
              <w:rPr>
                <w:spacing w:val="8"/>
              </w:rPr>
              <w:t>14</w:t>
            </w:r>
          </w:hyperlink>
        </w:p>
        <w:p>
          <w:pPr>
            <w:pStyle w:val="TOC2"/>
            <w:numPr>
              <w:ilvl w:val="1"/>
              <w:numId w:val="1"/>
            </w:numPr>
            <w:tabs>
              <w:tab w:pos="1543" w:val="left" w:leader="none"/>
              <w:tab w:pos="1544" w:val="left" w:leader="none"/>
              <w:tab w:pos="10194" w:val="right" w:leader="dot"/>
            </w:tabs>
            <w:spacing w:line="240" w:lineRule="auto" w:before="28" w:after="0"/>
            <w:ind w:left="1543" w:right="0" w:hanging="720"/>
            <w:jc w:val="left"/>
          </w:pPr>
          <w:hyperlink w:history="true" w:anchor="_TOC_250008">
            <w:r>
              <w:rPr/>
              <w:t>Proposals related to standard-power</w:t>
            </w:r>
            <w:r>
              <w:rPr>
                <w:spacing w:val="-2"/>
              </w:rPr>
              <w:t> </w:t>
            </w:r>
            <w:r>
              <w:rPr/>
              <w:t>RLAN</w:t>
            </w:r>
            <w:r>
              <w:rPr>
                <w:spacing w:val="5"/>
              </w:rPr>
              <w:t> </w:t>
            </w:r>
            <w:r>
              <w:rPr>
                <w:spacing w:val="-3"/>
              </w:rPr>
              <w:t>operation</w:t>
              <w:tab/>
            </w:r>
            <w:r>
              <w:rPr>
                <w:spacing w:val="-8"/>
              </w:rPr>
              <w:t>14</w:t>
            </w:r>
          </w:hyperlink>
        </w:p>
        <w:p>
          <w:pPr>
            <w:pStyle w:val="TOC2"/>
            <w:numPr>
              <w:ilvl w:val="1"/>
              <w:numId w:val="1"/>
            </w:numPr>
            <w:tabs>
              <w:tab w:pos="1543" w:val="left" w:leader="none"/>
              <w:tab w:pos="1544" w:val="left" w:leader="none"/>
              <w:tab w:pos="10194" w:val="right" w:leader="dot"/>
            </w:tabs>
            <w:spacing w:line="240" w:lineRule="auto" w:before="43" w:after="0"/>
            <w:ind w:left="1543" w:right="0" w:hanging="720"/>
            <w:jc w:val="left"/>
          </w:pPr>
          <w:hyperlink w:history="true" w:anchor="_TOC_250007">
            <w:r>
              <w:rPr/>
              <w:t>Proposals related to low-power indoor-only</w:t>
            </w:r>
            <w:r>
              <w:rPr>
                <w:spacing w:val="6"/>
              </w:rPr>
              <w:t> </w:t>
            </w:r>
            <w:r>
              <w:rPr/>
              <w:t>RLAN</w:t>
            </w:r>
            <w:r>
              <w:rPr>
                <w:spacing w:val="5"/>
              </w:rPr>
              <w:t> </w:t>
            </w:r>
            <w:r>
              <w:rPr/>
              <w:t>operation</w:t>
              <w:tab/>
            </w:r>
            <w:r>
              <w:rPr>
                <w:spacing w:val="-8"/>
              </w:rPr>
              <w:t>17</w:t>
            </w:r>
          </w:hyperlink>
        </w:p>
        <w:p>
          <w:pPr>
            <w:pStyle w:val="TOC2"/>
            <w:numPr>
              <w:ilvl w:val="1"/>
              <w:numId w:val="1"/>
            </w:numPr>
            <w:tabs>
              <w:tab w:pos="1543" w:val="left" w:leader="none"/>
              <w:tab w:pos="1544" w:val="left" w:leader="none"/>
              <w:tab w:pos="10194" w:val="right" w:leader="dot"/>
            </w:tabs>
            <w:spacing w:line="240" w:lineRule="auto" w:before="44" w:after="0"/>
            <w:ind w:left="1543" w:right="0" w:hanging="720"/>
            <w:jc w:val="left"/>
          </w:pPr>
          <w:hyperlink w:history="true" w:anchor="_TOC_250006">
            <w:r>
              <w:rPr/>
              <w:t>Proposals related to very low-power</w:t>
            </w:r>
            <w:r>
              <w:rPr>
                <w:spacing w:val="23"/>
              </w:rPr>
              <w:t> </w:t>
            </w:r>
            <w:r>
              <w:rPr/>
              <w:t>RLAN</w:t>
            </w:r>
            <w:r>
              <w:rPr>
                <w:spacing w:val="5"/>
              </w:rPr>
              <w:t> </w:t>
            </w:r>
            <w:r>
              <w:rPr>
                <w:spacing w:val="-3"/>
              </w:rPr>
              <w:t>operation</w:t>
              <w:tab/>
            </w:r>
            <w:r>
              <w:rPr>
                <w:spacing w:val="-8"/>
              </w:rPr>
              <w:t>18</w:t>
            </w:r>
          </w:hyperlink>
        </w:p>
        <w:p>
          <w:pPr>
            <w:pStyle w:val="TOC1"/>
            <w:numPr>
              <w:ilvl w:val="0"/>
              <w:numId w:val="1"/>
            </w:numPr>
            <w:tabs>
              <w:tab w:pos="822" w:val="left" w:leader="none"/>
              <w:tab w:pos="823" w:val="left" w:leader="none"/>
              <w:tab w:pos="10194" w:val="right" w:leader="dot"/>
            </w:tabs>
            <w:spacing w:line="240" w:lineRule="auto" w:before="172" w:after="0"/>
            <w:ind w:left="823" w:right="0" w:hanging="721"/>
            <w:jc w:val="left"/>
          </w:pPr>
          <w:hyperlink w:history="true" w:anchor="_TOC_250005">
            <w:r>
              <w:rPr/>
              <w:t>Proposals related </w:t>
            </w:r>
            <w:r>
              <w:rPr>
                <w:spacing w:val="-8"/>
              </w:rPr>
              <w:t>to the  </w:t>
            </w:r>
            <w:r>
              <w:rPr/>
              <w:t>automated frequency</w:t>
            </w:r>
            <w:r>
              <w:rPr>
                <w:spacing w:val="-1"/>
              </w:rPr>
              <w:t> </w:t>
            </w:r>
            <w:r>
              <w:rPr>
                <w:spacing w:val="-3"/>
              </w:rPr>
              <w:t>coordination</w:t>
            </w:r>
            <w:r>
              <w:rPr>
                <w:spacing w:val="-2"/>
              </w:rPr>
              <w:t> </w:t>
            </w:r>
            <w:r>
              <w:rPr>
                <w:spacing w:val="5"/>
              </w:rPr>
              <w:t>system</w:t>
              <w:tab/>
            </w:r>
            <w:r>
              <w:rPr>
                <w:spacing w:val="8"/>
              </w:rPr>
              <w:t>19</w:t>
            </w:r>
          </w:hyperlink>
        </w:p>
        <w:p>
          <w:pPr>
            <w:pStyle w:val="TOC2"/>
            <w:numPr>
              <w:ilvl w:val="1"/>
              <w:numId w:val="1"/>
            </w:numPr>
            <w:tabs>
              <w:tab w:pos="1543" w:val="left" w:leader="none"/>
              <w:tab w:pos="1544" w:val="left" w:leader="none"/>
            </w:tabs>
            <w:spacing w:line="240" w:lineRule="auto" w:before="27" w:after="0"/>
            <w:ind w:left="1543" w:right="0" w:hanging="720"/>
            <w:jc w:val="left"/>
          </w:pPr>
          <w:r>
            <w:rPr/>
            <w:t>Coexistence </w:t>
          </w:r>
          <w:r>
            <w:rPr>
              <w:spacing w:val="-4"/>
            </w:rPr>
            <w:t>by </w:t>
          </w:r>
          <w:r>
            <w:rPr/>
            <w:t>standard-power access </w:t>
          </w:r>
          <w:r>
            <w:rPr>
              <w:spacing w:val="-5"/>
            </w:rPr>
            <w:t>points </w:t>
          </w:r>
          <w:r>
            <w:rPr/>
            <w:t>with automated frequency </w:t>
          </w:r>
          <w:r>
            <w:rPr>
              <w:spacing w:val="2"/>
            </w:rPr>
            <w:t>coordination...</w:t>
          </w:r>
          <w:r>
            <w:rPr>
              <w:spacing w:val="-5"/>
            </w:rPr>
            <w:t> </w:t>
          </w:r>
          <w:r>
            <w:rPr>
              <w:spacing w:val="-8"/>
            </w:rPr>
            <w:t>22</w:t>
          </w:r>
        </w:p>
        <w:p>
          <w:pPr>
            <w:pStyle w:val="TOC2"/>
            <w:numPr>
              <w:ilvl w:val="1"/>
              <w:numId w:val="1"/>
            </w:numPr>
            <w:tabs>
              <w:tab w:pos="1543" w:val="left" w:leader="none"/>
              <w:tab w:pos="1544" w:val="left" w:leader="none"/>
              <w:tab w:pos="10194" w:val="right" w:leader="dot"/>
            </w:tabs>
            <w:spacing w:line="240" w:lineRule="auto" w:before="44" w:after="0"/>
            <w:ind w:left="1543" w:right="0" w:hanging="720"/>
            <w:jc w:val="left"/>
          </w:pPr>
          <w:hyperlink w:history="true" w:anchor="_TOC_250004">
            <w:r>
              <w:rPr/>
              <w:t>General matters related to automated frequency</w:t>
            </w:r>
            <w:r>
              <w:rPr>
                <w:spacing w:val="-21"/>
              </w:rPr>
              <w:t> </w:t>
            </w:r>
            <w:r>
              <w:rPr/>
              <w:t>coordination</w:t>
            </w:r>
            <w:r>
              <w:rPr>
                <w:spacing w:val="9"/>
              </w:rPr>
              <w:t> </w:t>
            </w:r>
            <w:r>
              <w:rPr/>
              <w:t>implementation</w:t>
              <w:tab/>
            </w:r>
            <w:r>
              <w:rPr>
                <w:spacing w:val="-8"/>
              </w:rPr>
              <w:t>22</w:t>
            </w:r>
          </w:hyperlink>
        </w:p>
        <w:p>
          <w:pPr>
            <w:pStyle w:val="TOC1"/>
            <w:numPr>
              <w:ilvl w:val="0"/>
              <w:numId w:val="1"/>
            </w:numPr>
            <w:tabs>
              <w:tab w:pos="822" w:val="left" w:leader="none"/>
              <w:tab w:pos="823" w:val="left" w:leader="none"/>
              <w:tab w:pos="10194" w:val="right" w:leader="dot"/>
            </w:tabs>
            <w:spacing w:line="240" w:lineRule="auto" w:before="172" w:after="0"/>
            <w:ind w:left="823" w:right="0" w:hanging="721"/>
            <w:jc w:val="left"/>
          </w:pPr>
          <w:hyperlink w:history="true" w:anchor="_TOC_250003">
            <w:r>
              <w:rPr>
                <w:spacing w:val="3"/>
              </w:rPr>
              <w:t>Next</w:t>
            </w:r>
            <w:r>
              <w:rPr>
                <w:spacing w:val="-12"/>
              </w:rPr>
              <w:t> </w:t>
            </w:r>
            <w:r>
              <w:rPr/>
              <w:t>steps</w:t>
              <w:tab/>
            </w:r>
            <w:r>
              <w:rPr>
                <w:spacing w:val="8"/>
              </w:rPr>
              <w:t>24</w:t>
            </w:r>
          </w:hyperlink>
        </w:p>
        <w:p>
          <w:pPr>
            <w:pStyle w:val="TOC1"/>
            <w:numPr>
              <w:ilvl w:val="0"/>
              <w:numId w:val="1"/>
            </w:numPr>
            <w:tabs>
              <w:tab w:pos="822" w:val="left" w:leader="none"/>
              <w:tab w:pos="823" w:val="left" w:leader="none"/>
              <w:tab w:pos="10194" w:val="right" w:leader="dot"/>
            </w:tabs>
            <w:spacing w:line="240" w:lineRule="auto" w:before="156" w:after="0"/>
            <w:ind w:left="823" w:right="0" w:hanging="721"/>
            <w:jc w:val="left"/>
          </w:pPr>
          <w:hyperlink w:history="true" w:anchor="_TOC_250002">
            <w:r>
              <w:rPr>
                <w:spacing w:val="-3"/>
              </w:rPr>
              <w:t>Submitting</w:t>
            </w:r>
            <w:r>
              <w:rPr>
                <w:spacing w:val="11"/>
              </w:rPr>
              <w:t> </w:t>
            </w:r>
            <w:r>
              <w:rPr/>
              <w:t>comments</w:t>
              <w:tab/>
            </w:r>
            <w:r>
              <w:rPr>
                <w:spacing w:val="8"/>
              </w:rPr>
              <w:t>24</w:t>
            </w:r>
          </w:hyperlink>
        </w:p>
        <w:p>
          <w:pPr>
            <w:pStyle w:val="TOC1"/>
            <w:numPr>
              <w:ilvl w:val="0"/>
              <w:numId w:val="1"/>
            </w:numPr>
            <w:tabs>
              <w:tab w:pos="822" w:val="left" w:leader="none"/>
              <w:tab w:pos="823" w:val="left" w:leader="none"/>
              <w:tab w:pos="10194" w:val="right" w:leader="dot"/>
            </w:tabs>
            <w:spacing w:line="240" w:lineRule="auto" w:before="156" w:after="0"/>
            <w:ind w:left="823" w:right="0" w:hanging="721"/>
            <w:jc w:val="left"/>
          </w:pPr>
          <w:hyperlink w:history="true" w:anchor="_TOC_250001">
            <w:r>
              <w:rPr/>
              <w:t>Obtaining</w:t>
            </w:r>
            <w:r>
              <w:rPr>
                <w:spacing w:val="10"/>
              </w:rPr>
              <w:t> </w:t>
            </w:r>
            <w:r>
              <w:rPr/>
              <w:t>copies</w:t>
              <w:tab/>
            </w:r>
            <w:r>
              <w:rPr>
                <w:spacing w:val="8"/>
              </w:rPr>
              <w:t>24</w:t>
            </w:r>
          </w:hyperlink>
        </w:p>
        <w:p>
          <w:pPr>
            <w:pStyle w:val="TOC1"/>
            <w:tabs>
              <w:tab w:pos="10194" w:val="right" w:leader="dot"/>
            </w:tabs>
            <w:spacing w:before="172"/>
            <w:ind w:left="101" w:firstLine="0"/>
          </w:pPr>
          <w:hyperlink w:history="true" w:anchor="_TOC_250000">
            <w:r>
              <w:rPr>
                <w:spacing w:val="2"/>
              </w:rPr>
              <w:t>Annex </w:t>
            </w:r>
            <w:r>
              <w:rPr/>
              <w:t>A: </w:t>
            </w:r>
            <w:r>
              <w:rPr>
                <w:spacing w:val="-6"/>
              </w:rPr>
              <w:t>Sample  </w:t>
            </w:r>
            <w:r>
              <w:rPr>
                <w:spacing w:val="-3"/>
              </w:rPr>
              <w:t>terms </w:t>
            </w:r>
            <w:r>
              <w:rPr>
                <w:spacing w:val="-5"/>
              </w:rPr>
              <w:t>and </w:t>
            </w:r>
            <w:r>
              <w:rPr>
                <w:spacing w:val="-3"/>
              </w:rPr>
              <w:t>conditions </w:t>
            </w:r>
            <w:r>
              <w:rPr>
                <w:spacing w:val="3"/>
              </w:rPr>
              <w:t>of </w:t>
            </w:r>
            <w:r>
              <w:rPr>
                <w:spacing w:val="-4"/>
              </w:rPr>
              <w:t>an </w:t>
            </w:r>
            <w:r>
              <w:rPr/>
              <w:t>AFC </w:t>
            </w:r>
            <w:r>
              <w:rPr>
                <w:spacing w:val="5"/>
              </w:rPr>
              <w:t>system</w:t>
            </w:r>
            <w:r>
              <w:rPr>
                <w:spacing w:val="9"/>
              </w:rPr>
              <w:t> </w:t>
            </w:r>
            <w:r>
              <w:rPr>
                <w:spacing w:val="-3"/>
              </w:rPr>
              <w:t>administrator</w:t>
            </w:r>
            <w:r>
              <w:rPr>
                <w:spacing w:val="-7"/>
              </w:rPr>
              <w:t> </w:t>
            </w:r>
            <w:r>
              <w:rPr>
                <w:spacing w:val="2"/>
              </w:rPr>
              <w:t>agreement</w:t>
              <w:tab/>
            </w:r>
            <w:r>
              <w:rPr>
                <w:spacing w:val="8"/>
              </w:rPr>
              <w:t>26</w:t>
            </w:r>
          </w:hyperlink>
        </w:p>
      </w:sdtContent>
    </w:sdt>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
        <w:rPr>
          <w:b/>
          <w:sz w:val="19"/>
        </w:rPr>
      </w:pPr>
    </w:p>
    <w:p>
      <w:pPr>
        <w:spacing w:before="0"/>
        <w:ind w:left="0" w:right="35" w:firstLine="0"/>
        <w:jc w:val="center"/>
        <w:rPr>
          <w:rFonts w:ascii="Arial"/>
          <w:sz w:val="22"/>
        </w:rPr>
      </w:pPr>
      <w:r>
        <w:rPr>
          <w:rFonts w:ascii="Arial"/>
          <w:w w:val="101"/>
          <w:sz w:val="22"/>
        </w:rPr>
        <w:t>i</w:t>
      </w:r>
    </w:p>
    <w:p>
      <w:pPr>
        <w:spacing w:after="0"/>
        <w:jc w:val="center"/>
        <w:rPr>
          <w:rFonts w:ascii="Arial"/>
          <w:sz w:val="22"/>
        </w:rPr>
        <w:sectPr>
          <w:pgSz w:w="12240" w:h="15840"/>
          <w:pgMar w:top="900" w:bottom="280" w:left="1340" w:right="580"/>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5048"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11"/>
        <w:rPr>
          <w:rFonts w:ascii="Arial"/>
          <w:sz w:val="15"/>
        </w:rPr>
      </w:pPr>
    </w:p>
    <w:p>
      <w:pPr>
        <w:pStyle w:val="Heading1"/>
        <w:spacing w:before="90"/>
      </w:pPr>
      <w:bookmarkStart w:name="_TOC_250023" w:id="1"/>
      <w:r>
        <w:rPr>
          <w:spacing w:val="4"/>
        </w:rPr>
        <w:t>1.  </w:t>
      </w:r>
      <w:bookmarkEnd w:id="1"/>
      <w:r>
        <w:rPr/>
        <w:t>Intent</w:t>
      </w:r>
    </w:p>
    <w:p>
      <w:pPr>
        <w:pStyle w:val="BodyText"/>
        <w:spacing w:before="4"/>
        <w:rPr>
          <w:b/>
          <w:sz w:val="30"/>
        </w:rPr>
      </w:pPr>
    </w:p>
    <w:p>
      <w:pPr>
        <w:pStyle w:val="ListParagraph"/>
        <w:numPr>
          <w:ilvl w:val="0"/>
          <w:numId w:val="2"/>
        </w:numPr>
        <w:tabs>
          <w:tab w:pos="842" w:val="left" w:leader="none"/>
          <w:tab w:pos="843" w:val="left" w:leader="none"/>
        </w:tabs>
        <w:spacing w:line="273" w:lineRule="auto" w:before="0" w:after="0"/>
        <w:ind w:left="122" w:right="279" w:firstLine="0"/>
        <w:jc w:val="left"/>
        <w:rPr>
          <w:sz w:val="24"/>
        </w:rPr>
      </w:pPr>
      <w:r>
        <w:rPr>
          <w:spacing w:val="-5"/>
          <w:sz w:val="24"/>
        </w:rPr>
        <w:t>Through </w:t>
      </w:r>
      <w:r>
        <w:rPr>
          <w:spacing w:val="-4"/>
          <w:sz w:val="24"/>
        </w:rPr>
        <w:t>the </w:t>
      </w:r>
      <w:r>
        <w:rPr>
          <w:sz w:val="24"/>
        </w:rPr>
        <w:t>release </w:t>
      </w:r>
      <w:r>
        <w:rPr>
          <w:spacing w:val="-4"/>
          <w:sz w:val="24"/>
        </w:rPr>
        <w:t>of </w:t>
      </w:r>
      <w:r>
        <w:rPr>
          <w:spacing w:val="-8"/>
          <w:sz w:val="24"/>
        </w:rPr>
        <w:t>this </w:t>
      </w:r>
      <w:r>
        <w:rPr>
          <w:spacing w:val="-4"/>
          <w:sz w:val="24"/>
        </w:rPr>
        <w:t>document, </w:t>
      </w:r>
      <w:r>
        <w:rPr>
          <w:spacing w:val="-6"/>
          <w:sz w:val="24"/>
        </w:rPr>
        <w:t>Innovation, </w:t>
      </w:r>
      <w:r>
        <w:rPr>
          <w:spacing w:val="-3"/>
          <w:sz w:val="24"/>
        </w:rPr>
        <w:t>Science </w:t>
      </w:r>
      <w:r>
        <w:rPr>
          <w:sz w:val="24"/>
        </w:rPr>
        <w:t>and </w:t>
      </w:r>
      <w:r>
        <w:rPr>
          <w:spacing w:val="-7"/>
          <w:sz w:val="24"/>
        </w:rPr>
        <w:t>Economic </w:t>
      </w:r>
      <w:r>
        <w:rPr>
          <w:spacing w:val="-5"/>
          <w:sz w:val="24"/>
        </w:rPr>
        <w:t>Development </w:t>
      </w:r>
      <w:r>
        <w:rPr>
          <w:sz w:val="24"/>
        </w:rPr>
        <w:t>Canada (ISED), </w:t>
      </w:r>
      <w:r>
        <w:rPr>
          <w:spacing w:val="-4"/>
          <w:sz w:val="24"/>
        </w:rPr>
        <w:t>on </w:t>
      </w:r>
      <w:r>
        <w:rPr>
          <w:spacing w:val="-5"/>
          <w:sz w:val="24"/>
        </w:rPr>
        <w:t>behalf </w:t>
      </w:r>
      <w:r>
        <w:rPr>
          <w:spacing w:val="-4"/>
          <w:sz w:val="24"/>
        </w:rPr>
        <w:t>of the </w:t>
      </w:r>
      <w:r>
        <w:rPr>
          <w:spacing w:val="-6"/>
          <w:sz w:val="24"/>
        </w:rPr>
        <w:t>Minister </w:t>
      </w:r>
      <w:r>
        <w:rPr>
          <w:spacing w:val="-4"/>
          <w:sz w:val="24"/>
        </w:rPr>
        <w:t>of </w:t>
      </w:r>
      <w:r>
        <w:rPr>
          <w:spacing w:val="-6"/>
          <w:sz w:val="24"/>
        </w:rPr>
        <w:t>Innovation,  </w:t>
      </w:r>
      <w:r>
        <w:rPr>
          <w:spacing w:val="-3"/>
          <w:sz w:val="24"/>
        </w:rPr>
        <w:t>Science  </w:t>
      </w:r>
      <w:r>
        <w:rPr>
          <w:sz w:val="24"/>
        </w:rPr>
        <w:t>and </w:t>
      </w:r>
      <w:r>
        <w:rPr>
          <w:spacing w:val="-4"/>
          <w:sz w:val="24"/>
        </w:rPr>
        <w:t>Industry  </w:t>
      </w:r>
      <w:r>
        <w:rPr>
          <w:spacing w:val="-3"/>
          <w:sz w:val="24"/>
        </w:rPr>
        <w:t>(the </w:t>
      </w:r>
      <w:r>
        <w:rPr>
          <w:spacing w:val="-5"/>
          <w:sz w:val="24"/>
        </w:rPr>
        <w:t>Minister),  </w:t>
      </w:r>
      <w:r>
        <w:rPr>
          <w:spacing w:val="-10"/>
          <w:sz w:val="24"/>
        </w:rPr>
        <w:t>is  </w:t>
      </w:r>
      <w:r>
        <w:rPr>
          <w:sz w:val="24"/>
        </w:rPr>
        <w:t>hereby </w:t>
      </w:r>
      <w:r>
        <w:rPr>
          <w:spacing w:val="-8"/>
          <w:sz w:val="24"/>
        </w:rPr>
        <w:t>initiating </w:t>
      </w:r>
      <w:r>
        <w:rPr>
          <w:sz w:val="24"/>
        </w:rPr>
        <w:t>a </w:t>
      </w:r>
      <w:r>
        <w:rPr>
          <w:spacing w:val="-6"/>
          <w:sz w:val="24"/>
        </w:rPr>
        <w:t>consultation </w:t>
      </w:r>
      <w:r>
        <w:rPr>
          <w:spacing w:val="-4"/>
          <w:sz w:val="24"/>
        </w:rPr>
        <w:t>on the </w:t>
      </w:r>
      <w:r>
        <w:rPr>
          <w:sz w:val="24"/>
        </w:rPr>
        <w:t>technical and </w:t>
      </w:r>
      <w:r>
        <w:rPr>
          <w:spacing w:val="-9"/>
          <w:sz w:val="24"/>
        </w:rPr>
        <w:t>policy </w:t>
      </w:r>
      <w:r>
        <w:rPr>
          <w:sz w:val="24"/>
        </w:rPr>
        <w:t>framework </w:t>
      </w:r>
      <w:r>
        <w:rPr>
          <w:spacing w:val="-3"/>
          <w:sz w:val="24"/>
        </w:rPr>
        <w:t>for licence-exempt </w:t>
      </w:r>
      <w:r>
        <w:rPr>
          <w:spacing w:val="-2"/>
          <w:sz w:val="24"/>
        </w:rPr>
        <w:t>use </w:t>
      </w:r>
      <w:r>
        <w:rPr>
          <w:spacing w:val="-4"/>
          <w:sz w:val="24"/>
        </w:rPr>
        <w:t>of the </w:t>
      </w:r>
      <w:r>
        <w:rPr>
          <w:spacing w:val="-6"/>
          <w:sz w:val="24"/>
        </w:rPr>
        <w:t>5925-7125 </w:t>
      </w:r>
      <w:r>
        <w:rPr>
          <w:sz w:val="24"/>
        </w:rPr>
        <w:t>MHz frequency </w:t>
      </w:r>
      <w:r>
        <w:rPr>
          <w:spacing w:val="-3"/>
          <w:sz w:val="24"/>
        </w:rPr>
        <w:t>band </w:t>
      </w:r>
      <w:r>
        <w:rPr>
          <w:sz w:val="24"/>
        </w:rPr>
        <w:t>(referred to </w:t>
      </w:r>
      <w:r>
        <w:rPr>
          <w:spacing w:val="2"/>
          <w:sz w:val="24"/>
        </w:rPr>
        <w:t>as </w:t>
      </w:r>
      <w:r>
        <w:rPr>
          <w:spacing w:val="-4"/>
          <w:sz w:val="24"/>
        </w:rPr>
        <w:t>the  </w:t>
      </w:r>
      <w:r>
        <w:rPr>
          <w:sz w:val="24"/>
        </w:rPr>
        <w:t>6 </w:t>
      </w:r>
      <w:r>
        <w:rPr>
          <w:spacing w:val="-4"/>
          <w:sz w:val="24"/>
        </w:rPr>
        <w:t>GHz</w:t>
      </w:r>
      <w:r>
        <w:rPr>
          <w:spacing w:val="-28"/>
          <w:sz w:val="24"/>
        </w:rPr>
        <w:t> </w:t>
      </w:r>
      <w:r>
        <w:rPr>
          <w:spacing w:val="-2"/>
          <w:sz w:val="24"/>
        </w:rPr>
        <w:t>band).</w:t>
      </w:r>
    </w:p>
    <w:p>
      <w:pPr>
        <w:pStyle w:val="BodyText"/>
        <w:spacing w:before="9"/>
        <w:rPr>
          <w:sz w:val="29"/>
        </w:rPr>
      </w:pPr>
    </w:p>
    <w:p>
      <w:pPr>
        <w:pStyle w:val="Heading1"/>
        <w:numPr>
          <w:ilvl w:val="0"/>
          <w:numId w:val="2"/>
        </w:numPr>
        <w:tabs>
          <w:tab w:pos="475" w:val="left" w:leader="none"/>
        </w:tabs>
        <w:spacing w:line="240" w:lineRule="auto" w:before="1" w:after="0"/>
        <w:ind w:left="474" w:right="0" w:hanging="352"/>
        <w:jc w:val="left"/>
      </w:pPr>
      <w:bookmarkStart w:name="_TOC_250022" w:id="2"/>
      <w:r>
        <w:rPr>
          <w:spacing w:val="3"/>
        </w:rPr>
        <w:t>Legislative </w:t>
      </w:r>
      <w:bookmarkEnd w:id="2"/>
      <w:r>
        <w:rPr>
          <w:spacing w:val="-6"/>
        </w:rPr>
        <w:t>mandate</w:t>
      </w:r>
    </w:p>
    <w:p>
      <w:pPr>
        <w:pStyle w:val="BodyText"/>
        <w:spacing w:before="10"/>
        <w:rPr>
          <w:b/>
          <w:sz w:val="28"/>
        </w:rPr>
      </w:pPr>
    </w:p>
    <w:p>
      <w:pPr>
        <w:pStyle w:val="ListParagraph"/>
        <w:numPr>
          <w:ilvl w:val="0"/>
          <w:numId w:val="3"/>
        </w:numPr>
        <w:tabs>
          <w:tab w:pos="842" w:val="left" w:leader="none"/>
          <w:tab w:pos="843" w:val="left" w:leader="none"/>
        </w:tabs>
        <w:spacing w:line="278" w:lineRule="auto" w:before="0" w:after="0"/>
        <w:ind w:left="122" w:right="380" w:firstLine="0"/>
        <w:jc w:val="left"/>
        <w:rPr>
          <w:sz w:val="24"/>
        </w:rPr>
      </w:pPr>
      <w:r>
        <w:rPr>
          <w:spacing w:val="-4"/>
          <w:sz w:val="24"/>
        </w:rPr>
        <w:t>The </w:t>
      </w:r>
      <w:r>
        <w:rPr>
          <w:spacing w:val="-6"/>
          <w:sz w:val="24"/>
        </w:rPr>
        <w:t>Minister, </w:t>
      </w:r>
      <w:r>
        <w:rPr>
          <w:spacing w:val="-5"/>
          <w:sz w:val="24"/>
        </w:rPr>
        <w:t>through </w:t>
      </w:r>
      <w:r>
        <w:rPr>
          <w:spacing w:val="-4"/>
          <w:sz w:val="24"/>
        </w:rPr>
        <w:t>the </w:t>
      </w:r>
      <w:hyperlink r:id="rId9">
        <w:r>
          <w:rPr>
            <w:i/>
            <w:color w:val="0000FF"/>
            <w:sz w:val="24"/>
            <w:u w:val="single" w:color="0000FF"/>
          </w:rPr>
          <w:t>Department </w:t>
        </w:r>
        <w:r>
          <w:rPr>
            <w:i/>
            <w:color w:val="0000FF"/>
            <w:spacing w:val="3"/>
            <w:sz w:val="24"/>
            <w:u w:val="single" w:color="0000FF"/>
          </w:rPr>
          <w:t>of </w:t>
        </w:r>
        <w:r>
          <w:rPr>
            <w:i/>
            <w:color w:val="0000FF"/>
            <w:spacing w:val="2"/>
            <w:sz w:val="24"/>
            <w:u w:val="single" w:color="0000FF"/>
          </w:rPr>
          <w:t>Industry </w:t>
        </w:r>
        <w:r>
          <w:rPr>
            <w:i/>
            <w:color w:val="0000FF"/>
            <w:sz w:val="24"/>
            <w:u w:val="single" w:color="0000FF"/>
          </w:rPr>
          <w:t>Act</w:t>
        </w:r>
      </w:hyperlink>
      <w:r>
        <w:rPr>
          <w:sz w:val="24"/>
        </w:rPr>
        <w:t>, </w:t>
      </w:r>
      <w:r>
        <w:rPr>
          <w:spacing w:val="-4"/>
          <w:sz w:val="24"/>
        </w:rPr>
        <w:t>the </w:t>
      </w:r>
      <w:hyperlink r:id="rId10">
        <w:r>
          <w:rPr>
            <w:i/>
            <w:color w:val="0000FF"/>
            <w:sz w:val="24"/>
            <w:u w:val="single" w:color="0000FF"/>
          </w:rPr>
          <w:t>Radiocommunication Act </w:t>
        </w:r>
      </w:hyperlink>
      <w:r>
        <w:rPr>
          <w:sz w:val="24"/>
        </w:rPr>
        <w:t>and </w:t>
      </w:r>
      <w:r>
        <w:rPr>
          <w:spacing w:val="-4"/>
          <w:sz w:val="24"/>
        </w:rPr>
        <w:t>the </w:t>
      </w:r>
      <w:hyperlink r:id="rId11">
        <w:r>
          <w:rPr>
            <w:i/>
            <w:color w:val="0000FF"/>
            <w:sz w:val="24"/>
            <w:u w:val="single" w:color="0000FF"/>
          </w:rPr>
          <w:t>Radiocommunication Regulations</w:t>
        </w:r>
      </w:hyperlink>
      <w:r>
        <w:rPr>
          <w:sz w:val="24"/>
        </w:rPr>
        <w:t>, </w:t>
      </w:r>
      <w:r>
        <w:rPr>
          <w:spacing w:val="-5"/>
          <w:sz w:val="24"/>
        </w:rPr>
        <w:t>with </w:t>
      </w:r>
      <w:r>
        <w:rPr>
          <w:spacing w:val="-6"/>
          <w:sz w:val="24"/>
        </w:rPr>
        <w:t>due </w:t>
      </w:r>
      <w:r>
        <w:rPr>
          <w:sz w:val="24"/>
        </w:rPr>
        <w:t>regard to </w:t>
      </w:r>
      <w:r>
        <w:rPr>
          <w:spacing w:val="-4"/>
          <w:sz w:val="24"/>
        </w:rPr>
        <w:t>the </w:t>
      </w:r>
      <w:r>
        <w:rPr>
          <w:spacing w:val="-5"/>
          <w:sz w:val="24"/>
        </w:rPr>
        <w:t>objectives </w:t>
      </w:r>
      <w:r>
        <w:rPr>
          <w:spacing w:val="-4"/>
          <w:sz w:val="24"/>
        </w:rPr>
        <w:t>of the </w:t>
      </w:r>
      <w:hyperlink r:id="rId12">
        <w:r>
          <w:rPr>
            <w:i/>
            <w:color w:val="0000FF"/>
            <w:sz w:val="24"/>
            <w:u w:val="single" w:color="0000FF"/>
          </w:rPr>
          <w:t>Telecommunications Act</w:t>
        </w:r>
      </w:hyperlink>
      <w:r>
        <w:rPr>
          <w:sz w:val="24"/>
        </w:rPr>
        <w:t>, </w:t>
      </w:r>
      <w:r>
        <w:rPr>
          <w:spacing w:val="-10"/>
          <w:sz w:val="24"/>
        </w:rPr>
        <w:t>is </w:t>
      </w:r>
      <w:r>
        <w:rPr>
          <w:spacing w:val="-6"/>
          <w:sz w:val="24"/>
        </w:rPr>
        <w:t>responsible </w:t>
      </w:r>
      <w:r>
        <w:rPr>
          <w:spacing w:val="-3"/>
          <w:sz w:val="24"/>
        </w:rPr>
        <w:t>for </w:t>
      </w:r>
      <w:r>
        <w:rPr>
          <w:sz w:val="24"/>
        </w:rPr>
        <w:t>spectrum </w:t>
      </w:r>
      <w:r>
        <w:rPr>
          <w:spacing w:val="-3"/>
          <w:sz w:val="24"/>
        </w:rPr>
        <w:t>management </w:t>
      </w:r>
      <w:r>
        <w:rPr>
          <w:spacing w:val="-10"/>
          <w:sz w:val="24"/>
        </w:rPr>
        <w:t>in </w:t>
      </w:r>
      <w:r>
        <w:rPr>
          <w:sz w:val="24"/>
        </w:rPr>
        <w:t>Canada. As such, </w:t>
      </w:r>
      <w:r>
        <w:rPr>
          <w:spacing w:val="-4"/>
          <w:sz w:val="24"/>
        </w:rPr>
        <w:t>the </w:t>
      </w:r>
      <w:r>
        <w:rPr>
          <w:spacing w:val="-6"/>
          <w:sz w:val="24"/>
        </w:rPr>
        <w:t>Minister </w:t>
      </w:r>
      <w:r>
        <w:rPr>
          <w:spacing w:val="-10"/>
          <w:sz w:val="24"/>
        </w:rPr>
        <w:t>is </w:t>
      </w:r>
      <w:r>
        <w:rPr>
          <w:spacing w:val="-6"/>
          <w:sz w:val="24"/>
        </w:rPr>
        <w:t>responsible </w:t>
      </w:r>
      <w:r>
        <w:rPr>
          <w:spacing w:val="-3"/>
          <w:sz w:val="24"/>
        </w:rPr>
        <w:t>for </w:t>
      </w:r>
      <w:r>
        <w:rPr>
          <w:spacing w:val="-7"/>
          <w:sz w:val="24"/>
        </w:rPr>
        <w:t>developing </w:t>
      </w:r>
      <w:r>
        <w:rPr>
          <w:spacing w:val="-5"/>
          <w:sz w:val="24"/>
        </w:rPr>
        <w:t>national </w:t>
      </w:r>
      <w:r>
        <w:rPr>
          <w:spacing w:val="-6"/>
          <w:sz w:val="24"/>
        </w:rPr>
        <w:t>goals </w:t>
      </w:r>
      <w:r>
        <w:rPr>
          <w:sz w:val="24"/>
        </w:rPr>
        <w:t>and </w:t>
      </w:r>
      <w:r>
        <w:rPr>
          <w:spacing w:val="-8"/>
          <w:sz w:val="24"/>
        </w:rPr>
        <w:t>policies </w:t>
      </w:r>
      <w:r>
        <w:rPr>
          <w:spacing w:val="-3"/>
          <w:sz w:val="24"/>
        </w:rPr>
        <w:t>for </w:t>
      </w:r>
      <w:r>
        <w:rPr>
          <w:sz w:val="24"/>
        </w:rPr>
        <w:t>spectrum </w:t>
      </w:r>
      <w:r>
        <w:rPr>
          <w:spacing w:val="-7"/>
          <w:sz w:val="24"/>
        </w:rPr>
        <w:t>utilization </w:t>
      </w:r>
      <w:r>
        <w:rPr>
          <w:sz w:val="24"/>
        </w:rPr>
        <w:t>and </w:t>
      </w:r>
      <w:r>
        <w:rPr>
          <w:spacing w:val="-3"/>
          <w:sz w:val="24"/>
        </w:rPr>
        <w:t>for </w:t>
      </w:r>
      <w:r>
        <w:rPr>
          <w:spacing w:val="-5"/>
          <w:sz w:val="24"/>
        </w:rPr>
        <w:t>ensuring </w:t>
      </w:r>
      <w:r>
        <w:rPr>
          <w:sz w:val="24"/>
        </w:rPr>
        <w:t>effective </w:t>
      </w:r>
      <w:r>
        <w:rPr>
          <w:spacing w:val="-3"/>
          <w:sz w:val="24"/>
        </w:rPr>
        <w:t>management </w:t>
      </w:r>
      <w:r>
        <w:rPr>
          <w:spacing w:val="-4"/>
          <w:sz w:val="24"/>
        </w:rPr>
        <w:t>of the </w:t>
      </w:r>
      <w:r>
        <w:rPr>
          <w:spacing w:val="-5"/>
          <w:sz w:val="24"/>
        </w:rPr>
        <w:t>radio </w:t>
      </w:r>
      <w:r>
        <w:rPr>
          <w:sz w:val="24"/>
        </w:rPr>
        <w:t>frequency spectrum</w:t>
      </w:r>
      <w:r>
        <w:rPr>
          <w:spacing w:val="-11"/>
          <w:sz w:val="24"/>
        </w:rPr>
        <w:t> </w:t>
      </w:r>
      <w:r>
        <w:rPr>
          <w:sz w:val="24"/>
        </w:rPr>
        <w:t>resource.</w:t>
      </w:r>
    </w:p>
    <w:p>
      <w:pPr>
        <w:pStyle w:val="BodyText"/>
        <w:spacing w:before="10"/>
        <w:rPr>
          <w:sz w:val="27"/>
        </w:rPr>
      </w:pPr>
    </w:p>
    <w:p>
      <w:pPr>
        <w:pStyle w:val="Heading1"/>
        <w:numPr>
          <w:ilvl w:val="0"/>
          <w:numId w:val="3"/>
        </w:numPr>
        <w:tabs>
          <w:tab w:pos="346" w:val="left" w:leader="none"/>
        </w:tabs>
        <w:spacing w:line="240" w:lineRule="auto" w:before="1" w:after="0"/>
        <w:ind w:left="346" w:right="0" w:hanging="224"/>
        <w:jc w:val="left"/>
      </w:pPr>
      <w:bookmarkStart w:name="_TOC_250021" w:id="3"/>
      <w:r>
        <w:rPr/>
        <w:t>Policy</w:t>
      </w:r>
      <w:r>
        <w:rPr>
          <w:spacing w:val="6"/>
        </w:rPr>
        <w:t> </w:t>
      </w:r>
      <w:bookmarkEnd w:id="3"/>
      <w:r>
        <w:rPr>
          <w:spacing w:val="3"/>
        </w:rPr>
        <w:t>objectives</w:t>
      </w:r>
    </w:p>
    <w:p>
      <w:pPr>
        <w:pStyle w:val="BodyText"/>
        <w:spacing w:before="3"/>
        <w:rPr>
          <w:b/>
          <w:sz w:val="30"/>
        </w:rPr>
      </w:pPr>
    </w:p>
    <w:p>
      <w:pPr>
        <w:pStyle w:val="ListParagraph"/>
        <w:numPr>
          <w:ilvl w:val="0"/>
          <w:numId w:val="4"/>
        </w:numPr>
        <w:tabs>
          <w:tab w:pos="842" w:val="left" w:leader="none"/>
          <w:tab w:pos="843" w:val="left" w:leader="none"/>
        </w:tabs>
        <w:spacing w:line="276" w:lineRule="auto" w:before="0" w:after="0"/>
        <w:ind w:left="122" w:right="263" w:firstLine="0"/>
        <w:jc w:val="left"/>
        <w:rPr>
          <w:sz w:val="24"/>
        </w:rPr>
      </w:pPr>
      <w:r>
        <w:rPr>
          <w:spacing w:val="-4"/>
          <w:sz w:val="24"/>
        </w:rPr>
        <w:t>Wireless </w:t>
      </w:r>
      <w:r>
        <w:rPr>
          <w:sz w:val="24"/>
        </w:rPr>
        <w:t>services </w:t>
      </w:r>
      <w:r>
        <w:rPr>
          <w:spacing w:val="-6"/>
          <w:sz w:val="24"/>
        </w:rPr>
        <w:t>play </w:t>
      </w:r>
      <w:r>
        <w:rPr>
          <w:spacing w:val="2"/>
          <w:sz w:val="24"/>
        </w:rPr>
        <w:t>an </w:t>
      </w:r>
      <w:r>
        <w:rPr>
          <w:spacing w:val="-6"/>
          <w:sz w:val="24"/>
        </w:rPr>
        <w:t>important </w:t>
      </w:r>
      <w:r>
        <w:rPr>
          <w:sz w:val="24"/>
        </w:rPr>
        <w:t>part </w:t>
      </w:r>
      <w:r>
        <w:rPr>
          <w:spacing w:val="-10"/>
          <w:sz w:val="24"/>
        </w:rPr>
        <w:t>in </w:t>
      </w:r>
      <w:r>
        <w:rPr>
          <w:spacing w:val="-4"/>
          <w:sz w:val="24"/>
        </w:rPr>
        <w:t>the </w:t>
      </w:r>
      <w:r>
        <w:rPr>
          <w:spacing w:val="-9"/>
          <w:sz w:val="24"/>
        </w:rPr>
        <w:t>lives </w:t>
      </w:r>
      <w:r>
        <w:rPr>
          <w:spacing w:val="-4"/>
          <w:sz w:val="24"/>
        </w:rPr>
        <w:t>of </w:t>
      </w:r>
      <w:r>
        <w:rPr>
          <w:spacing w:val="-3"/>
          <w:sz w:val="24"/>
        </w:rPr>
        <w:t>Canadians, </w:t>
      </w:r>
      <w:r>
        <w:rPr>
          <w:sz w:val="24"/>
        </w:rPr>
        <w:t>whether they are accessing </w:t>
      </w:r>
      <w:r>
        <w:rPr>
          <w:spacing w:val="-8"/>
          <w:sz w:val="24"/>
        </w:rPr>
        <w:t>multi-media </w:t>
      </w:r>
      <w:r>
        <w:rPr>
          <w:spacing w:val="-6"/>
          <w:sz w:val="24"/>
        </w:rPr>
        <w:t>applications, conducting </w:t>
      </w:r>
      <w:r>
        <w:rPr>
          <w:spacing w:val="-5"/>
          <w:sz w:val="24"/>
        </w:rPr>
        <w:t>business </w:t>
      </w:r>
      <w:r>
        <w:rPr>
          <w:spacing w:val="-9"/>
          <w:sz w:val="24"/>
        </w:rPr>
        <w:t>while  </w:t>
      </w:r>
      <w:r>
        <w:rPr>
          <w:spacing w:val="-4"/>
          <w:sz w:val="24"/>
        </w:rPr>
        <w:t>on the </w:t>
      </w:r>
      <w:r>
        <w:rPr>
          <w:spacing w:val="-7"/>
          <w:sz w:val="24"/>
        </w:rPr>
        <w:t>move  </w:t>
      </w:r>
      <w:r>
        <w:rPr>
          <w:spacing w:val="-4"/>
          <w:sz w:val="24"/>
        </w:rPr>
        <w:t>or </w:t>
      </w:r>
      <w:r>
        <w:rPr>
          <w:sz w:val="24"/>
        </w:rPr>
        <w:t>from </w:t>
      </w:r>
      <w:r>
        <w:rPr>
          <w:spacing w:val="-4"/>
          <w:sz w:val="24"/>
        </w:rPr>
        <w:t>home,  </w:t>
      </w:r>
      <w:r>
        <w:rPr>
          <w:sz w:val="24"/>
        </w:rPr>
        <w:t>accessing </w:t>
      </w:r>
      <w:r>
        <w:rPr>
          <w:spacing w:val="-11"/>
          <w:sz w:val="24"/>
        </w:rPr>
        <w:t>online </w:t>
      </w:r>
      <w:r>
        <w:rPr>
          <w:spacing w:val="-4"/>
          <w:sz w:val="24"/>
        </w:rPr>
        <w:t>education, connecting </w:t>
      </w:r>
      <w:r>
        <w:rPr>
          <w:spacing w:val="-5"/>
          <w:sz w:val="24"/>
        </w:rPr>
        <w:t>with </w:t>
      </w:r>
      <w:r>
        <w:rPr>
          <w:spacing w:val="-8"/>
          <w:sz w:val="24"/>
        </w:rPr>
        <w:t>family </w:t>
      </w:r>
      <w:r>
        <w:rPr>
          <w:sz w:val="24"/>
        </w:rPr>
        <w:t>and </w:t>
      </w:r>
      <w:r>
        <w:rPr>
          <w:spacing w:val="-4"/>
          <w:sz w:val="24"/>
        </w:rPr>
        <w:t>friends, or </w:t>
      </w:r>
      <w:r>
        <w:rPr>
          <w:spacing w:val="-6"/>
          <w:sz w:val="24"/>
        </w:rPr>
        <w:t>managing </w:t>
      </w:r>
      <w:r>
        <w:rPr>
          <w:spacing w:val="-5"/>
          <w:sz w:val="24"/>
        </w:rPr>
        <w:t>their </w:t>
      </w:r>
      <w:r>
        <w:rPr>
          <w:sz w:val="24"/>
        </w:rPr>
        <w:t>finances. As </w:t>
      </w:r>
      <w:r>
        <w:rPr>
          <w:spacing w:val="-3"/>
          <w:sz w:val="24"/>
        </w:rPr>
        <w:t>wireless </w:t>
      </w:r>
      <w:r>
        <w:rPr>
          <w:sz w:val="24"/>
        </w:rPr>
        <w:t>services </w:t>
      </w:r>
      <w:r>
        <w:rPr>
          <w:spacing w:val="-3"/>
          <w:sz w:val="24"/>
        </w:rPr>
        <w:t>become </w:t>
      </w:r>
      <w:r>
        <w:rPr>
          <w:spacing w:val="-6"/>
          <w:sz w:val="24"/>
        </w:rPr>
        <w:t>increasingly  </w:t>
      </w:r>
      <w:r>
        <w:rPr>
          <w:spacing w:val="-3"/>
          <w:sz w:val="24"/>
        </w:rPr>
        <w:t>integrated  </w:t>
      </w:r>
      <w:r>
        <w:rPr>
          <w:spacing w:val="-8"/>
          <w:sz w:val="24"/>
        </w:rPr>
        <w:t>into  </w:t>
      </w:r>
      <w:r>
        <w:rPr>
          <w:spacing w:val="-5"/>
          <w:sz w:val="24"/>
        </w:rPr>
        <w:t>their </w:t>
      </w:r>
      <w:r>
        <w:rPr>
          <w:spacing w:val="-7"/>
          <w:sz w:val="24"/>
        </w:rPr>
        <w:t>lives,  </w:t>
      </w:r>
      <w:r>
        <w:rPr>
          <w:spacing w:val="-4"/>
          <w:sz w:val="24"/>
        </w:rPr>
        <w:t>Canadians </w:t>
      </w:r>
      <w:r>
        <w:rPr>
          <w:sz w:val="24"/>
        </w:rPr>
        <w:t>expect these services to </w:t>
      </w:r>
      <w:r>
        <w:rPr>
          <w:spacing w:val="-4"/>
          <w:sz w:val="24"/>
        </w:rPr>
        <w:t>be </w:t>
      </w:r>
      <w:r>
        <w:rPr>
          <w:spacing w:val="-6"/>
          <w:sz w:val="24"/>
        </w:rPr>
        <w:t>high-quality,  </w:t>
      </w:r>
      <w:r>
        <w:rPr>
          <w:spacing w:val="-4"/>
          <w:sz w:val="24"/>
        </w:rPr>
        <w:t>affordable  </w:t>
      </w:r>
      <w:r>
        <w:rPr>
          <w:sz w:val="24"/>
        </w:rPr>
        <w:t>and </w:t>
      </w:r>
      <w:r>
        <w:rPr>
          <w:spacing w:val="-7"/>
          <w:sz w:val="24"/>
        </w:rPr>
        <w:t>available </w:t>
      </w:r>
      <w:r>
        <w:rPr>
          <w:spacing w:val="-10"/>
          <w:sz w:val="24"/>
        </w:rPr>
        <w:t>in </w:t>
      </w:r>
      <w:r>
        <w:rPr>
          <w:sz w:val="24"/>
        </w:rPr>
        <w:t>every </w:t>
      </w:r>
      <w:r>
        <w:rPr>
          <w:spacing w:val="-5"/>
          <w:sz w:val="24"/>
        </w:rPr>
        <w:t>region </w:t>
      </w:r>
      <w:r>
        <w:rPr>
          <w:spacing w:val="-4"/>
          <w:sz w:val="24"/>
        </w:rPr>
        <w:t>of the country. </w:t>
      </w:r>
      <w:r>
        <w:rPr>
          <w:spacing w:val="-6"/>
          <w:sz w:val="24"/>
        </w:rPr>
        <w:t>Especially </w:t>
      </w:r>
      <w:r>
        <w:rPr>
          <w:spacing w:val="-8"/>
          <w:sz w:val="24"/>
        </w:rPr>
        <w:t>during </w:t>
      </w:r>
      <w:r>
        <w:rPr>
          <w:spacing w:val="-4"/>
          <w:sz w:val="24"/>
        </w:rPr>
        <w:t>critical </w:t>
      </w:r>
      <w:r>
        <w:rPr>
          <w:spacing w:val="-5"/>
          <w:sz w:val="24"/>
        </w:rPr>
        <w:t>times,  </w:t>
      </w:r>
      <w:r>
        <w:rPr>
          <w:spacing w:val="-4"/>
          <w:sz w:val="24"/>
        </w:rPr>
        <w:t>which </w:t>
      </w:r>
      <w:r>
        <w:rPr>
          <w:sz w:val="24"/>
        </w:rPr>
        <w:t>has been </w:t>
      </w:r>
      <w:r>
        <w:rPr>
          <w:spacing w:val="-4"/>
          <w:sz w:val="24"/>
        </w:rPr>
        <w:t>the </w:t>
      </w:r>
      <w:r>
        <w:rPr>
          <w:spacing w:val="3"/>
          <w:sz w:val="24"/>
        </w:rPr>
        <w:t>case </w:t>
      </w:r>
      <w:r>
        <w:rPr>
          <w:spacing w:val="-8"/>
          <w:sz w:val="24"/>
        </w:rPr>
        <w:t>during </w:t>
      </w:r>
      <w:r>
        <w:rPr>
          <w:spacing w:val="-4"/>
          <w:sz w:val="24"/>
        </w:rPr>
        <w:t>the </w:t>
      </w:r>
      <w:r>
        <w:rPr>
          <w:sz w:val="24"/>
        </w:rPr>
        <w:t>COVID-19 </w:t>
      </w:r>
      <w:r>
        <w:rPr>
          <w:spacing w:val="-5"/>
          <w:sz w:val="24"/>
        </w:rPr>
        <w:t>pandemic, </w:t>
      </w:r>
      <w:r>
        <w:rPr>
          <w:spacing w:val="-4"/>
          <w:sz w:val="24"/>
        </w:rPr>
        <w:t>Canadians </w:t>
      </w:r>
      <w:r>
        <w:rPr>
          <w:spacing w:val="-3"/>
          <w:sz w:val="24"/>
        </w:rPr>
        <w:t>demand  more, </w:t>
      </w:r>
      <w:r>
        <w:rPr>
          <w:sz w:val="24"/>
        </w:rPr>
        <w:t>and </w:t>
      </w:r>
      <w:r>
        <w:rPr>
          <w:spacing w:val="-3"/>
          <w:sz w:val="24"/>
        </w:rPr>
        <w:t>have </w:t>
      </w:r>
      <w:r>
        <w:rPr>
          <w:spacing w:val="-5"/>
          <w:sz w:val="24"/>
        </w:rPr>
        <w:t>relied  more  </w:t>
      </w:r>
      <w:r>
        <w:rPr>
          <w:spacing w:val="-4"/>
          <w:sz w:val="24"/>
        </w:rPr>
        <w:t>on </w:t>
      </w:r>
      <w:r>
        <w:rPr>
          <w:spacing w:val="-5"/>
          <w:sz w:val="24"/>
        </w:rPr>
        <w:t>their </w:t>
      </w:r>
      <w:r>
        <w:rPr>
          <w:spacing w:val="-3"/>
          <w:sz w:val="24"/>
        </w:rPr>
        <w:t>wireless </w:t>
      </w:r>
      <w:r>
        <w:rPr>
          <w:sz w:val="24"/>
        </w:rPr>
        <w:t>services to stay</w:t>
      </w:r>
      <w:r>
        <w:rPr>
          <w:spacing w:val="-24"/>
          <w:sz w:val="24"/>
        </w:rPr>
        <w:t> </w:t>
      </w:r>
      <w:r>
        <w:rPr>
          <w:sz w:val="24"/>
        </w:rPr>
        <w:t>connected.</w:t>
      </w:r>
    </w:p>
    <w:p>
      <w:pPr>
        <w:pStyle w:val="BodyText"/>
        <w:spacing w:before="1"/>
        <w:rPr>
          <w:sz w:val="28"/>
        </w:rPr>
      </w:pPr>
    </w:p>
    <w:p>
      <w:pPr>
        <w:pStyle w:val="ListParagraph"/>
        <w:numPr>
          <w:ilvl w:val="0"/>
          <w:numId w:val="4"/>
        </w:numPr>
        <w:tabs>
          <w:tab w:pos="842" w:val="left" w:leader="none"/>
          <w:tab w:pos="843" w:val="left" w:leader="none"/>
        </w:tabs>
        <w:spacing w:line="273" w:lineRule="auto" w:before="1" w:after="0"/>
        <w:ind w:left="122" w:right="155" w:firstLine="0"/>
        <w:jc w:val="left"/>
        <w:rPr>
          <w:sz w:val="24"/>
        </w:rPr>
      </w:pPr>
      <w:r>
        <w:rPr>
          <w:spacing w:val="-2"/>
          <w:sz w:val="24"/>
        </w:rPr>
        <w:t>One </w:t>
      </w:r>
      <w:r>
        <w:rPr>
          <w:spacing w:val="-4"/>
          <w:sz w:val="24"/>
        </w:rPr>
        <w:t>of </w:t>
      </w:r>
      <w:r>
        <w:rPr>
          <w:sz w:val="24"/>
        </w:rPr>
        <w:t>ISED’s </w:t>
      </w:r>
      <w:r>
        <w:rPr>
          <w:spacing w:val="-5"/>
          <w:sz w:val="24"/>
        </w:rPr>
        <w:t>objectives </w:t>
      </w:r>
      <w:r>
        <w:rPr>
          <w:spacing w:val="-10"/>
          <w:sz w:val="24"/>
        </w:rPr>
        <w:t>is </w:t>
      </w:r>
      <w:r>
        <w:rPr>
          <w:spacing w:val="-5"/>
          <w:sz w:val="24"/>
        </w:rPr>
        <w:t>ensuring all </w:t>
      </w:r>
      <w:r>
        <w:rPr>
          <w:spacing w:val="-3"/>
          <w:sz w:val="24"/>
        </w:rPr>
        <w:t>Canadian consumers </w:t>
      </w:r>
      <w:r>
        <w:rPr>
          <w:spacing w:val="2"/>
          <w:sz w:val="24"/>
        </w:rPr>
        <w:t>as </w:t>
      </w:r>
      <w:r>
        <w:rPr>
          <w:spacing w:val="-3"/>
          <w:sz w:val="24"/>
        </w:rPr>
        <w:t>well </w:t>
      </w:r>
      <w:r>
        <w:rPr>
          <w:spacing w:val="2"/>
          <w:sz w:val="24"/>
        </w:rPr>
        <w:t>as </w:t>
      </w:r>
      <w:r>
        <w:rPr>
          <w:spacing w:val="-5"/>
          <w:sz w:val="24"/>
        </w:rPr>
        <w:t>business </w:t>
      </w:r>
      <w:r>
        <w:rPr>
          <w:sz w:val="24"/>
        </w:rPr>
        <w:t>and </w:t>
      </w:r>
      <w:r>
        <w:rPr>
          <w:spacing w:val="-11"/>
          <w:sz w:val="24"/>
        </w:rPr>
        <w:t>public </w:t>
      </w:r>
      <w:r>
        <w:rPr>
          <w:spacing w:val="-7"/>
          <w:sz w:val="24"/>
        </w:rPr>
        <w:t>institutions </w:t>
      </w:r>
      <w:r>
        <w:rPr>
          <w:spacing w:val="-3"/>
          <w:sz w:val="24"/>
        </w:rPr>
        <w:t>have </w:t>
      </w:r>
      <w:r>
        <w:rPr>
          <w:spacing w:val="3"/>
          <w:sz w:val="24"/>
        </w:rPr>
        <w:t>access </w:t>
      </w:r>
      <w:r>
        <w:rPr>
          <w:sz w:val="24"/>
        </w:rPr>
        <w:t>to </w:t>
      </w:r>
      <w:r>
        <w:rPr>
          <w:spacing w:val="-4"/>
          <w:sz w:val="24"/>
        </w:rPr>
        <w:t>the </w:t>
      </w:r>
      <w:r>
        <w:rPr>
          <w:sz w:val="24"/>
        </w:rPr>
        <w:t>latest </w:t>
      </w:r>
      <w:r>
        <w:rPr>
          <w:spacing w:val="-3"/>
          <w:sz w:val="24"/>
        </w:rPr>
        <w:t>wireless </w:t>
      </w:r>
      <w:r>
        <w:rPr>
          <w:spacing w:val="-5"/>
          <w:sz w:val="24"/>
        </w:rPr>
        <w:t>telecommunications </w:t>
      </w:r>
      <w:r>
        <w:rPr>
          <w:sz w:val="24"/>
        </w:rPr>
        <w:t>services </w:t>
      </w:r>
      <w:r>
        <w:rPr>
          <w:spacing w:val="2"/>
          <w:sz w:val="24"/>
        </w:rPr>
        <w:t>at </w:t>
      </w:r>
      <w:r>
        <w:rPr>
          <w:spacing w:val="-4"/>
          <w:sz w:val="24"/>
        </w:rPr>
        <w:t>affordable </w:t>
      </w:r>
      <w:r>
        <w:rPr>
          <w:spacing w:val="-3"/>
          <w:sz w:val="24"/>
        </w:rPr>
        <w:t>prices. </w:t>
      </w:r>
      <w:r>
        <w:rPr>
          <w:sz w:val="24"/>
        </w:rPr>
        <w:t>A </w:t>
      </w:r>
      <w:r>
        <w:rPr>
          <w:spacing w:val="-4"/>
          <w:sz w:val="24"/>
        </w:rPr>
        <w:t>robust </w:t>
      </w:r>
      <w:r>
        <w:rPr>
          <w:spacing w:val="-3"/>
          <w:sz w:val="24"/>
        </w:rPr>
        <w:t>wireless </w:t>
      </w:r>
      <w:r>
        <w:rPr>
          <w:spacing w:val="-5"/>
          <w:sz w:val="24"/>
        </w:rPr>
        <w:t>telecommunications </w:t>
      </w:r>
      <w:r>
        <w:rPr>
          <w:spacing w:val="-6"/>
          <w:sz w:val="24"/>
        </w:rPr>
        <w:t>industry not </w:t>
      </w:r>
      <w:r>
        <w:rPr>
          <w:spacing w:val="-9"/>
          <w:sz w:val="24"/>
        </w:rPr>
        <w:t>only </w:t>
      </w:r>
      <w:r>
        <w:rPr>
          <w:spacing w:val="-5"/>
          <w:sz w:val="24"/>
        </w:rPr>
        <w:t>drives </w:t>
      </w:r>
      <w:r>
        <w:rPr>
          <w:spacing w:val="-4"/>
          <w:sz w:val="24"/>
        </w:rPr>
        <w:t>the </w:t>
      </w:r>
      <w:r>
        <w:rPr>
          <w:spacing w:val="-7"/>
          <w:sz w:val="24"/>
        </w:rPr>
        <w:t>adoption </w:t>
      </w:r>
      <w:r>
        <w:rPr>
          <w:sz w:val="24"/>
        </w:rPr>
        <w:t>and </w:t>
      </w:r>
      <w:r>
        <w:rPr>
          <w:spacing w:val="-2"/>
          <w:sz w:val="24"/>
        </w:rPr>
        <w:t>use </w:t>
      </w:r>
      <w:r>
        <w:rPr>
          <w:spacing w:val="-4"/>
          <w:sz w:val="24"/>
        </w:rPr>
        <w:t>of </w:t>
      </w:r>
      <w:r>
        <w:rPr>
          <w:spacing w:val="-8"/>
          <w:sz w:val="24"/>
        </w:rPr>
        <w:t>digital </w:t>
      </w:r>
      <w:r>
        <w:rPr>
          <w:spacing w:val="-5"/>
          <w:sz w:val="24"/>
        </w:rPr>
        <w:t>technologies, </w:t>
      </w:r>
      <w:r>
        <w:rPr>
          <w:spacing w:val="-10"/>
          <w:sz w:val="24"/>
        </w:rPr>
        <w:t>it </w:t>
      </w:r>
      <w:r>
        <w:rPr>
          <w:spacing w:val="-3"/>
          <w:sz w:val="24"/>
        </w:rPr>
        <w:t>also </w:t>
      </w:r>
      <w:r>
        <w:rPr>
          <w:sz w:val="24"/>
        </w:rPr>
        <w:t>enhances </w:t>
      </w:r>
      <w:r>
        <w:rPr>
          <w:spacing w:val="-4"/>
          <w:sz w:val="24"/>
        </w:rPr>
        <w:t>the </w:t>
      </w:r>
      <w:r>
        <w:rPr>
          <w:spacing w:val="-7"/>
          <w:sz w:val="24"/>
        </w:rPr>
        <w:t>productivity   </w:t>
      </w:r>
      <w:r>
        <w:rPr>
          <w:spacing w:val="-4"/>
          <w:sz w:val="24"/>
        </w:rPr>
        <w:t>of the </w:t>
      </w:r>
      <w:r>
        <w:rPr>
          <w:spacing w:val="-3"/>
          <w:sz w:val="24"/>
        </w:rPr>
        <w:t>Canadian </w:t>
      </w:r>
      <w:r>
        <w:rPr>
          <w:spacing w:val="-1"/>
          <w:sz w:val="24"/>
        </w:rPr>
        <w:t> </w:t>
      </w:r>
      <w:r>
        <w:rPr>
          <w:spacing w:val="-5"/>
          <w:sz w:val="24"/>
        </w:rPr>
        <w:t>economy.</w:t>
      </w:r>
    </w:p>
    <w:p>
      <w:pPr>
        <w:pStyle w:val="BodyText"/>
        <w:spacing w:before="6"/>
        <w:rPr>
          <w:sz w:val="28"/>
        </w:rPr>
      </w:pPr>
    </w:p>
    <w:p>
      <w:pPr>
        <w:pStyle w:val="ListParagraph"/>
        <w:numPr>
          <w:ilvl w:val="0"/>
          <w:numId w:val="4"/>
        </w:numPr>
        <w:tabs>
          <w:tab w:pos="842" w:val="left" w:leader="none"/>
          <w:tab w:pos="843" w:val="left" w:leader="none"/>
        </w:tabs>
        <w:spacing w:line="276" w:lineRule="auto" w:before="0" w:after="0"/>
        <w:ind w:left="122" w:right="373" w:firstLine="0"/>
        <w:jc w:val="left"/>
        <w:rPr>
          <w:sz w:val="24"/>
        </w:rPr>
      </w:pPr>
      <w:r>
        <w:rPr>
          <w:spacing w:val="-3"/>
          <w:sz w:val="24"/>
        </w:rPr>
        <w:t>ISED </w:t>
      </w:r>
      <w:r>
        <w:rPr>
          <w:sz w:val="24"/>
        </w:rPr>
        <w:t>releases </w:t>
      </w:r>
      <w:r>
        <w:rPr>
          <w:spacing w:val="-3"/>
          <w:sz w:val="24"/>
        </w:rPr>
        <w:t>different </w:t>
      </w:r>
      <w:r>
        <w:rPr>
          <w:sz w:val="24"/>
        </w:rPr>
        <w:t>frequency </w:t>
      </w:r>
      <w:r>
        <w:rPr>
          <w:spacing w:val="-4"/>
          <w:sz w:val="24"/>
        </w:rPr>
        <w:t>bands </w:t>
      </w:r>
      <w:r>
        <w:rPr>
          <w:spacing w:val="-3"/>
          <w:sz w:val="24"/>
        </w:rPr>
        <w:t>for </w:t>
      </w:r>
      <w:r>
        <w:rPr>
          <w:spacing w:val="-6"/>
          <w:sz w:val="24"/>
        </w:rPr>
        <w:t>various </w:t>
      </w:r>
      <w:r>
        <w:rPr>
          <w:sz w:val="24"/>
        </w:rPr>
        <w:t>uses. In so </w:t>
      </w:r>
      <w:r>
        <w:rPr>
          <w:spacing w:val="-9"/>
          <w:sz w:val="24"/>
        </w:rPr>
        <w:t>doing, </w:t>
      </w:r>
      <w:r>
        <w:rPr>
          <w:spacing w:val="-10"/>
          <w:sz w:val="24"/>
        </w:rPr>
        <w:t>it  </w:t>
      </w:r>
      <w:r>
        <w:rPr>
          <w:sz w:val="24"/>
        </w:rPr>
        <w:t>takes </w:t>
      </w:r>
      <w:r>
        <w:rPr>
          <w:spacing w:val="-8"/>
          <w:sz w:val="24"/>
        </w:rPr>
        <w:t>into  </w:t>
      </w:r>
      <w:r>
        <w:rPr>
          <w:sz w:val="24"/>
        </w:rPr>
        <w:t>account factors that are </w:t>
      </w:r>
      <w:r>
        <w:rPr>
          <w:spacing w:val="-5"/>
          <w:sz w:val="24"/>
        </w:rPr>
        <w:t>specific </w:t>
      </w:r>
      <w:r>
        <w:rPr>
          <w:sz w:val="24"/>
        </w:rPr>
        <w:t>to Canada, such </w:t>
      </w:r>
      <w:r>
        <w:rPr>
          <w:spacing w:val="2"/>
          <w:sz w:val="24"/>
        </w:rPr>
        <w:t>as </w:t>
      </w:r>
      <w:r>
        <w:rPr>
          <w:spacing w:val="-4"/>
          <w:sz w:val="24"/>
        </w:rPr>
        <w:t>the </w:t>
      </w:r>
      <w:r>
        <w:rPr>
          <w:spacing w:val="-6"/>
          <w:sz w:val="24"/>
        </w:rPr>
        <w:t>existing </w:t>
      </w:r>
      <w:r>
        <w:rPr>
          <w:sz w:val="24"/>
        </w:rPr>
        <w:t>uses </w:t>
      </w:r>
      <w:r>
        <w:rPr>
          <w:spacing w:val="-4"/>
          <w:sz w:val="24"/>
        </w:rPr>
        <w:t>of the </w:t>
      </w:r>
      <w:r>
        <w:rPr>
          <w:spacing w:val="-3"/>
          <w:sz w:val="24"/>
        </w:rPr>
        <w:t>band </w:t>
      </w:r>
      <w:r>
        <w:rPr>
          <w:sz w:val="24"/>
        </w:rPr>
        <w:t>and </w:t>
      </w:r>
      <w:r>
        <w:rPr>
          <w:spacing w:val="-4"/>
          <w:sz w:val="24"/>
        </w:rPr>
        <w:t>the </w:t>
      </w:r>
      <w:r>
        <w:rPr>
          <w:sz w:val="24"/>
        </w:rPr>
        <w:t>need to increase spectrum </w:t>
      </w:r>
      <w:r>
        <w:rPr>
          <w:spacing w:val="3"/>
          <w:sz w:val="24"/>
        </w:rPr>
        <w:t>access </w:t>
      </w:r>
      <w:r>
        <w:rPr>
          <w:spacing w:val="-10"/>
          <w:sz w:val="24"/>
        </w:rPr>
        <w:t>in </w:t>
      </w:r>
      <w:r>
        <w:rPr>
          <w:sz w:val="24"/>
        </w:rPr>
        <w:t>rural </w:t>
      </w:r>
      <w:r>
        <w:rPr>
          <w:spacing w:val="2"/>
          <w:sz w:val="24"/>
        </w:rPr>
        <w:t>areas. </w:t>
      </w:r>
      <w:r>
        <w:rPr>
          <w:sz w:val="24"/>
        </w:rPr>
        <w:t>It </w:t>
      </w:r>
      <w:r>
        <w:rPr>
          <w:spacing w:val="-3"/>
          <w:sz w:val="24"/>
        </w:rPr>
        <w:t>also </w:t>
      </w:r>
      <w:r>
        <w:rPr>
          <w:spacing w:val="-4"/>
          <w:sz w:val="24"/>
        </w:rPr>
        <w:t>considers </w:t>
      </w:r>
      <w:r>
        <w:rPr>
          <w:sz w:val="24"/>
        </w:rPr>
        <w:t>factors such </w:t>
      </w:r>
      <w:r>
        <w:rPr>
          <w:spacing w:val="2"/>
          <w:sz w:val="24"/>
        </w:rPr>
        <w:t>as </w:t>
      </w:r>
      <w:r>
        <w:rPr>
          <w:spacing w:val="-5"/>
          <w:sz w:val="24"/>
        </w:rPr>
        <w:t>international </w:t>
      </w:r>
      <w:r>
        <w:rPr>
          <w:spacing w:val="-3"/>
          <w:sz w:val="24"/>
        </w:rPr>
        <w:t>band </w:t>
      </w:r>
      <w:r>
        <w:rPr>
          <w:spacing w:val="-7"/>
          <w:sz w:val="24"/>
        </w:rPr>
        <w:t>allocation, </w:t>
      </w:r>
      <w:r>
        <w:rPr>
          <w:spacing w:val="-4"/>
          <w:sz w:val="24"/>
        </w:rPr>
        <w:t>the </w:t>
      </w:r>
      <w:r>
        <w:rPr>
          <w:spacing w:val="-8"/>
          <w:sz w:val="24"/>
        </w:rPr>
        <w:t>evolution </w:t>
      </w:r>
      <w:r>
        <w:rPr>
          <w:spacing w:val="-4"/>
          <w:sz w:val="24"/>
        </w:rPr>
        <w:t>of </w:t>
      </w:r>
      <w:r>
        <w:rPr>
          <w:spacing w:val="-3"/>
          <w:sz w:val="24"/>
        </w:rPr>
        <w:t>wireless </w:t>
      </w:r>
      <w:r>
        <w:rPr>
          <w:spacing w:val="-6"/>
          <w:sz w:val="24"/>
        </w:rPr>
        <w:t>technology, </w:t>
      </w:r>
      <w:r>
        <w:rPr>
          <w:sz w:val="24"/>
        </w:rPr>
        <w:t>current and </w:t>
      </w:r>
      <w:r>
        <w:rPr>
          <w:spacing w:val="-5"/>
          <w:sz w:val="24"/>
        </w:rPr>
        <w:t>emerging </w:t>
      </w:r>
      <w:r>
        <w:rPr>
          <w:sz w:val="24"/>
        </w:rPr>
        <w:t>technical standards, and </w:t>
      </w:r>
      <w:r>
        <w:rPr>
          <w:spacing w:val="-4"/>
          <w:sz w:val="24"/>
        </w:rPr>
        <w:t>the </w:t>
      </w:r>
      <w:r>
        <w:rPr>
          <w:sz w:val="24"/>
        </w:rPr>
        <w:t>ecosystem </w:t>
      </w:r>
      <w:r>
        <w:rPr>
          <w:spacing w:val="-3"/>
          <w:sz w:val="24"/>
        </w:rPr>
        <w:t>for </w:t>
      </w:r>
      <w:r>
        <w:rPr>
          <w:sz w:val="24"/>
        </w:rPr>
        <w:t>network and end-user </w:t>
      </w:r>
      <w:r>
        <w:rPr>
          <w:spacing w:val="-6"/>
          <w:sz w:val="24"/>
        </w:rPr>
        <w:t>equipment. </w:t>
      </w:r>
      <w:r>
        <w:rPr>
          <w:sz w:val="24"/>
        </w:rPr>
        <w:t>As a </w:t>
      </w:r>
      <w:r>
        <w:rPr>
          <w:spacing w:val="-4"/>
          <w:sz w:val="24"/>
        </w:rPr>
        <w:t>result, </w:t>
      </w:r>
      <w:r>
        <w:rPr>
          <w:spacing w:val="-3"/>
          <w:sz w:val="24"/>
        </w:rPr>
        <w:t>Canadians </w:t>
      </w:r>
      <w:r>
        <w:rPr>
          <w:spacing w:val="-4"/>
          <w:sz w:val="24"/>
        </w:rPr>
        <w:t>benefit </w:t>
      </w:r>
      <w:r>
        <w:rPr>
          <w:sz w:val="24"/>
        </w:rPr>
        <w:t>from </w:t>
      </w:r>
      <w:r>
        <w:rPr>
          <w:spacing w:val="-7"/>
          <w:sz w:val="24"/>
        </w:rPr>
        <w:t>having </w:t>
      </w:r>
      <w:r>
        <w:rPr>
          <w:spacing w:val="3"/>
          <w:sz w:val="24"/>
        </w:rPr>
        <w:t>access </w:t>
      </w:r>
      <w:r>
        <w:rPr>
          <w:sz w:val="24"/>
        </w:rPr>
        <w:t>to a </w:t>
      </w:r>
      <w:r>
        <w:rPr>
          <w:spacing w:val="-4"/>
          <w:sz w:val="24"/>
        </w:rPr>
        <w:t>much </w:t>
      </w:r>
      <w:r>
        <w:rPr>
          <w:spacing w:val="-7"/>
          <w:sz w:val="24"/>
        </w:rPr>
        <w:t>bigger global </w:t>
      </w:r>
      <w:r>
        <w:rPr>
          <w:sz w:val="24"/>
        </w:rPr>
        <w:t>marketplace, </w:t>
      </w:r>
      <w:r>
        <w:rPr>
          <w:spacing w:val="-5"/>
          <w:sz w:val="24"/>
        </w:rPr>
        <w:t>economies </w:t>
      </w:r>
      <w:r>
        <w:rPr>
          <w:spacing w:val="-4"/>
          <w:sz w:val="24"/>
        </w:rPr>
        <w:t>of </w:t>
      </w:r>
      <w:r>
        <w:rPr>
          <w:sz w:val="24"/>
        </w:rPr>
        <w:t>scale, </w:t>
      </w:r>
      <w:r>
        <w:rPr>
          <w:spacing w:val="-4"/>
          <w:sz w:val="24"/>
        </w:rPr>
        <w:t>lower </w:t>
      </w:r>
      <w:r>
        <w:rPr>
          <w:spacing w:val="-3"/>
          <w:sz w:val="24"/>
        </w:rPr>
        <w:t>prices, </w:t>
      </w:r>
      <w:r>
        <w:rPr>
          <w:sz w:val="24"/>
        </w:rPr>
        <w:t>and </w:t>
      </w:r>
      <w:r>
        <w:rPr>
          <w:spacing w:val="-6"/>
          <w:sz w:val="24"/>
        </w:rPr>
        <w:t>timely introduction </w:t>
      </w:r>
      <w:r>
        <w:rPr>
          <w:spacing w:val="-4"/>
          <w:sz w:val="24"/>
        </w:rPr>
        <w:t>of </w:t>
      </w:r>
      <w:r>
        <w:rPr>
          <w:sz w:val="24"/>
        </w:rPr>
        <w:t>new </w:t>
      </w:r>
      <w:r>
        <w:rPr>
          <w:spacing w:val="-3"/>
          <w:sz w:val="24"/>
        </w:rPr>
        <w:t>wireless </w:t>
      </w:r>
      <w:r>
        <w:rPr>
          <w:sz w:val="24"/>
        </w:rPr>
        <w:t>services and </w:t>
      </w:r>
      <w:r>
        <w:rPr>
          <w:spacing w:val="-3"/>
          <w:sz w:val="24"/>
        </w:rPr>
        <w:t>devices </w:t>
      </w:r>
      <w:r>
        <w:rPr>
          <w:sz w:val="24"/>
        </w:rPr>
        <w:t>to</w:t>
      </w:r>
      <w:r>
        <w:rPr>
          <w:spacing w:val="25"/>
          <w:sz w:val="24"/>
        </w:rPr>
        <w:t> </w:t>
      </w:r>
      <w:r>
        <w:rPr>
          <w:sz w:val="24"/>
        </w:rPr>
        <w:t>Canada.</w:t>
      </w:r>
    </w:p>
    <w:p>
      <w:pPr>
        <w:pStyle w:val="BodyText"/>
        <w:spacing w:before="3"/>
        <w:rPr>
          <w:sz w:val="28"/>
        </w:rPr>
      </w:pPr>
    </w:p>
    <w:p>
      <w:pPr>
        <w:pStyle w:val="ListParagraph"/>
        <w:numPr>
          <w:ilvl w:val="0"/>
          <w:numId w:val="4"/>
        </w:numPr>
        <w:tabs>
          <w:tab w:pos="826" w:val="left" w:leader="none"/>
          <w:tab w:pos="827" w:val="left" w:leader="none"/>
        </w:tabs>
        <w:spacing w:line="273" w:lineRule="auto" w:before="0" w:after="0"/>
        <w:ind w:left="122" w:right="243" w:firstLine="0"/>
        <w:jc w:val="left"/>
        <w:rPr>
          <w:sz w:val="24"/>
        </w:rPr>
      </w:pPr>
      <w:r>
        <w:rPr>
          <w:sz w:val="24"/>
        </w:rPr>
        <w:t>Over </w:t>
      </w:r>
      <w:r>
        <w:rPr>
          <w:spacing w:val="-4"/>
          <w:sz w:val="24"/>
        </w:rPr>
        <w:t>the </w:t>
      </w:r>
      <w:r>
        <w:rPr>
          <w:sz w:val="24"/>
        </w:rPr>
        <w:t>past few decades, </w:t>
      </w:r>
      <w:r>
        <w:rPr>
          <w:spacing w:val="-3"/>
          <w:sz w:val="24"/>
        </w:rPr>
        <w:t>licence-exempt </w:t>
      </w:r>
      <w:r>
        <w:rPr>
          <w:sz w:val="24"/>
        </w:rPr>
        <w:t>spectrum has witnessed a </w:t>
      </w:r>
      <w:r>
        <w:rPr>
          <w:spacing w:val="-7"/>
          <w:sz w:val="24"/>
        </w:rPr>
        <w:t>significant </w:t>
      </w:r>
      <w:r>
        <w:rPr>
          <w:sz w:val="24"/>
        </w:rPr>
        <w:t>increase </w:t>
      </w:r>
      <w:r>
        <w:rPr>
          <w:spacing w:val="-10"/>
          <w:sz w:val="24"/>
        </w:rPr>
        <w:t>in </w:t>
      </w:r>
      <w:r>
        <w:rPr>
          <w:spacing w:val="-2"/>
          <w:sz w:val="24"/>
        </w:rPr>
        <w:t>use </w:t>
      </w:r>
      <w:r>
        <w:rPr>
          <w:sz w:val="24"/>
        </w:rPr>
        <w:t>and </w:t>
      </w:r>
      <w:r>
        <w:rPr>
          <w:spacing w:val="-7"/>
          <w:sz w:val="24"/>
        </w:rPr>
        <w:t>innovation </w:t>
      </w:r>
      <w:r>
        <w:rPr>
          <w:spacing w:val="-6"/>
          <w:sz w:val="24"/>
        </w:rPr>
        <w:t>due </w:t>
      </w:r>
      <w:r>
        <w:rPr>
          <w:sz w:val="24"/>
        </w:rPr>
        <w:t>to </w:t>
      </w:r>
      <w:r>
        <w:rPr>
          <w:spacing w:val="-9"/>
          <w:sz w:val="24"/>
        </w:rPr>
        <w:t>low </w:t>
      </w:r>
      <w:r>
        <w:rPr>
          <w:spacing w:val="-3"/>
          <w:sz w:val="24"/>
        </w:rPr>
        <w:t>barriers </w:t>
      </w:r>
      <w:r>
        <w:rPr>
          <w:sz w:val="24"/>
        </w:rPr>
        <w:t>to </w:t>
      </w:r>
      <w:r>
        <w:rPr>
          <w:spacing w:val="-3"/>
          <w:sz w:val="24"/>
        </w:rPr>
        <w:t>entry, </w:t>
      </w:r>
      <w:r>
        <w:rPr>
          <w:sz w:val="24"/>
        </w:rPr>
        <w:t>such </w:t>
      </w:r>
      <w:r>
        <w:rPr>
          <w:spacing w:val="2"/>
          <w:sz w:val="24"/>
        </w:rPr>
        <w:t>as </w:t>
      </w:r>
      <w:r>
        <w:rPr>
          <w:spacing w:val="3"/>
          <w:sz w:val="24"/>
        </w:rPr>
        <w:t>easy access </w:t>
      </w:r>
      <w:r>
        <w:rPr>
          <w:sz w:val="24"/>
        </w:rPr>
        <w:t>to spectrum and </w:t>
      </w:r>
      <w:r>
        <w:rPr>
          <w:spacing w:val="-4"/>
          <w:sz w:val="24"/>
        </w:rPr>
        <w:t>the </w:t>
      </w:r>
      <w:r>
        <w:rPr>
          <w:spacing w:val="-9"/>
          <w:sz w:val="24"/>
        </w:rPr>
        <w:t>low </w:t>
      </w:r>
      <w:r>
        <w:rPr>
          <w:sz w:val="24"/>
        </w:rPr>
        <w:t>cost </w:t>
      </w:r>
      <w:r>
        <w:rPr>
          <w:spacing w:val="-4"/>
          <w:sz w:val="24"/>
        </w:rPr>
        <w:t>of </w:t>
      </w:r>
      <w:r>
        <w:rPr>
          <w:spacing w:val="-3"/>
          <w:sz w:val="24"/>
        </w:rPr>
        <w:t>devices. </w:t>
      </w:r>
      <w:r>
        <w:rPr>
          <w:spacing w:val="-5"/>
          <w:sz w:val="24"/>
        </w:rPr>
        <w:t>For </w:t>
      </w:r>
      <w:r>
        <w:rPr>
          <w:spacing w:val="-3"/>
          <w:sz w:val="24"/>
        </w:rPr>
        <w:t>instance, </w:t>
      </w:r>
      <w:r>
        <w:rPr>
          <w:spacing w:val="-4"/>
          <w:sz w:val="24"/>
        </w:rPr>
        <w:t>Canadians rely on </w:t>
      </w:r>
      <w:r>
        <w:rPr>
          <w:spacing w:val="-6"/>
          <w:sz w:val="24"/>
        </w:rPr>
        <w:t>Wi-Fi </w:t>
      </w:r>
      <w:r>
        <w:rPr>
          <w:sz w:val="24"/>
        </w:rPr>
        <w:t>routers and </w:t>
      </w:r>
      <w:r>
        <w:rPr>
          <w:spacing w:val="-5"/>
          <w:sz w:val="24"/>
        </w:rPr>
        <w:t>hotspots </w:t>
      </w:r>
      <w:r>
        <w:rPr>
          <w:spacing w:val="-6"/>
          <w:sz w:val="24"/>
        </w:rPr>
        <w:t>using </w:t>
      </w:r>
      <w:r>
        <w:rPr>
          <w:spacing w:val="-3"/>
          <w:sz w:val="24"/>
        </w:rPr>
        <w:t>licence-exempt </w:t>
      </w:r>
      <w:r>
        <w:rPr>
          <w:sz w:val="24"/>
        </w:rPr>
        <w:t>spectrum to </w:t>
      </w:r>
      <w:r>
        <w:rPr>
          <w:spacing w:val="-5"/>
          <w:sz w:val="24"/>
        </w:rPr>
        <w:t>enable </w:t>
      </w:r>
      <w:r>
        <w:rPr>
          <w:spacing w:val="3"/>
          <w:sz w:val="24"/>
        </w:rPr>
        <w:t>access </w:t>
      </w:r>
      <w:r>
        <w:rPr>
          <w:sz w:val="24"/>
        </w:rPr>
        <w:t>to </w:t>
      </w:r>
      <w:r>
        <w:rPr>
          <w:spacing w:val="-4"/>
          <w:sz w:val="24"/>
        </w:rPr>
        <w:t>the  </w:t>
      </w:r>
      <w:r>
        <w:rPr>
          <w:sz w:val="24"/>
        </w:rPr>
        <w:t>Internet and </w:t>
      </w:r>
      <w:r>
        <w:rPr>
          <w:spacing w:val="-3"/>
          <w:sz w:val="24"/>
        </w:rPr>
        <w:t>other </w:t>
      </w:r>
      <w:r>
        <w:rPr>
          <w:spacing w:val="-7"/>
          <w:sz w:val="24"/>
        </w:rPr>
        <w:t>applications  </w:t>
      </w:r>
      <w:r>
        <w:rPr>
          <w:spacing w:val="-4"/>
          <w:sz w:val="24"/>
        </w:rPr>
        <w:t>on </w:t>
      </w:r>
      <w:r>
        <w:rPr>
          <w:spacing w:val="-5"/>
          <w:sz w:val="24"/>
        </w:rPr>
        <w:t>their </w:t>
      </w:r>
      <w:r>
        <w:rPr>
          <w:spacing w:val="-3"/>
          <w:sz w:val="24"/>
        </w:rPr>
        <w:t>smartphones, </w:t>
      </w:r>
      <w:r>
        <w:rPr>
          <w:spacing w:val="-4"/>
          <w:sz w:val="24"/>
        </w:rPr>
        <w:t>tablets </w:t>
      </w:r>
      <w:r>
        <w:rPr>
          <w:sz w:val="24"/>
        </w:rPr>
        <w:t>and </w:t>
      </w:r>
      <w:r>
        <w:rPr>
          <w:spacing w:val="-5"/>
          <w:sz w:val="24"/>
        </w:rPr>
        <w:t>laptops,  </w:t>
      </w:r>
      <w:r>
        <w:rPr>
          <w:spacing w:val="2"/>
          <w:sz w:val="24"/>
        </w:rPr>
        <w:t>as </w:t>
      </w:r>
      <w:r>
        <w:rPr>
          <w:spacing w:val="-3"/>
          <w:sz w:val="24"/>
        </w:rPr>
        <w:t>well </w:t>
      </w:r>
      <w:r>
        <w:rPr>
          <w:spacing w:val="2"/>
          <w:sz w:val="24"/>
        </w:rPr>
        <w:t>as </w:t>
      </w:r>
      <w:r>
        <w:rPr>
          <w:spacing w:val="35"/>
          <w:sz w:val="24"/>
        </w:rPr>
        <w:t> </w:t>
      </w:r>
      <w:r>
        <w:rPr>
          <w:spacing w:val="-3"/>
          <w:sz w:val="24"/>
        </w:rPr>
        <w:t>for</w:t>
      </w:r>
    </w:p>
    <w:p>
      <w:pPr>
        <w:spacing w:after="0" w:line="273" w:lineRule="auto"/>
        <w:jc w:val="left"/>
        <w:rPr>
          <w:sz w:val="24"/>
        </w:rPr>
        <w:sectPr>
          <w:headerReference w:type="default" r:id="rId7"/>
          <w:footerReference w:type="default" r:id="rId8"/>
          <w:pgSz w:w="12240" w:h="15840"/>
          <w:pgMar w:header="726" w:footer="713" w:top="960" w:bottom="900" w:left="1320" w:right="580"/>
          <w:pgNumType w:start="1"/>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5024"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6"/>
        <w:rPr>
          <w:rFonts w:ascii="Arial"/>
          <w:sz w:val="14"/>
        </w:rPr>
      </w:pPr>
    </w:p>
    <w:p>
      <w:pPr>
        <w:pStyle w:val="BodyText"/>
        <w:spacing w:line="276" w:lineRule="auto" w:before="90"/>
        <w:ind w:left="121" w:right="171"/>
      </w:pPr>
      <w:r>
        <w:rPr>
          <w:spacing w:val="-5"/>
        </w:rPr>
        <w:t>data-intensive </w:t>
      </w:r>
      <w:r>
        <w:rPr>
          <w:spacing w:val="-6"/>
        </w:rPr>
        <w:t>activities </w:t>
      </w:r>
      <w:r>
        <w:rPr/>
        <w:t>such </w:t>
      </w:r>
      <w:r>
        <w:rPr>
          <w:spacing w:val="2"/>
        </w:rPr>
        <w:t>as </w:t>
      </w:r>
      <w:r>
        <w:rPr>
          <w:spacing w:val="-6"/>
        </w:rPr>
        <w:t>video </w:t>
      </w:r>
      <w:r>
        <w:rPr>
          <w:spacing w:val="-4"/>
        </w:rPr>
        <w:t>streaming </w:t>
      </w:r>
      <w:r>
        <w:rPr/>
        <w:t>and </w:t>
      </w:r>
      <w:r>
        <w:rPr>
          <w:spacing w:val="-7"/>
        </w:rPr>
        <w:t>multi-player gaming. </w:t>
      </w:r>
      <w:r>
        <w:rPr>
          <w:spacing w:val="-6"/>
        </w:rPr>
        <w:t>Wi-Fi  </w:t>
      </w:r>
      <w:r>
        <w:rPr>
          <w:spacing w:val="-3"/>
        </w:rPr>
        <w:t>also </w:t>
      </w:r>
      <w:r>
        <w:rPr/>
        <w:t>serves a crucial </w:t>
      </w:r>
      <w:r>
        <w:rPr>
          <w:spacing w:val="-6"/>
        </w:rPr>
        <w:t>function </w:t>
      </w:r>
      <w:r>
        <w:rPr>
          <w:spacing w:val="-10"/>
        </w:rPr>
        <w:t>in </w:t>
      </w:r>
      <w:r>
        <w:rPr>
          <w:spacing w:val="-5"/>
        </w:rPr>
        <w:t>support </w:t>
      </w:r>
      <w:r>
        <w:rPr>
          <w:spacing w:val="-4"/>
        </w:rPr>
        <w:t>of </w:t>
      </w:r>
      <w:r>
        <w:rPr>
          <w:spacing w:val="-3"/>
        </w:rPr>
        <w:t>Canadian commercial wireless service </w:t>
      </w:r>
      <w:r>
        <w:rPr>
          <w:spacing w:val="-5"/>
        </w:rPr>
        <w:t>providers, </w:t>
      </w:r>
      <w:r>
        <w:rPr>
          <w:spacing w:val="-2"/>
        </w:rPr>
        <w:t>who </w:t>
      </w:r>
      <w:r>
        <w:rPr>
          <w:spacing w:val="-4"/>
        </w:rPr>
        <w:t>rely on </w:t>
      </w:r>
      <w:r>
        <w:rPr>
          <w:spacing w:val="-10"/>
        </w:rPr>
        <w:t>it </w:t>
      </w:r>
      <w:r>
        <w:rPr/>
        <w:t>to </w:t>
      </w:r>
      <w:r>
        <w:rPr>
          <w:spacing w:val="-5"/>
        </w:rPr>
        <w:t>offload  </w:t>
      </w:r>
      <w:r>
        <w:rPr>
          <w:spacing w:val="-3"/>
        </w:rPr>
        <w:t>traffic  </w:t>
      </w:r>
      <w:r>
        <w:rPr/>
        <w:t>from </w:t>
      </w:r>
      <w:r>
        <w:rPr>
          <w:spacing w:val="-5"/>
        </w:rPr>
        <w:t>their </w:t>
      </w:r>
      <w:r>
        <w:rPr>
          <w:spacing w:val="-11"/>
        </w:rPr>
        <w:t>mobile   </w:t>
      </w:r>
      <w:r>
        <w:rPr>
          <w:spacing w:val="-7"/>
        </w:rPr>
        <w:t>cellular  </w:t>
      </w:r>
      <w:r>
        <w:rPr/>
        <w:t>networks. Rural </w:t>
      </w:r>
      <w:r>
        <w:rPr>
          <w:spacing w:val="-4"/>
        </w:rPr>
        <w:t>broadband  </w:t>
      </w:r>
      <w:r>
        <w:rPr>
          <w:spacing w:val="-3"/>
        </w:rPr>
        <w:t>service </w:t>
      </w:r>
      <w:r>
        <w:rPr>
          <w:spacing w:val="-6"/>
        </w:rPr>
        <w:t>providers  </w:t>
      </w:r>
      <w:r>
        <w:rPr>
          <w:spacing w:val="-3"/>
        </w:rPr>
        <w:t>leverage licence-exempt </w:t>
      </w:r>
      <w:r>
        <w:rPr/>
        <w:t>spectrum to </w:t>
      </w:r>
      <w:r>
        <w:rPr>
          <w:spacing w:val="-7"/>
        </w:rPr>
        <w:t>deliver </w:t>
      </w:r>
      <w:r>
        <w:rPr>
          <w:spacing w:val="-4"/>
        </w:rPr>
        <w:t>broadband </w:t>
      </w:r>
      <w:r>
        <w:rPr/>
        <w:t>to </w:t>
      </w:r>
      <w:r>
        <w:rPr>
          <w:spacing w:val="-4"/>
        </w:rPr>
        <w:t>residential </w:t>
      </w:r>
      <w:r>
        <w:rPr/>
        <w:t>and </w:t>
      </w:r>
      <w:r>
        <w:rPr>
          <w:spacing w:val="-5"/>
        </w:rPr>
        <w:t>business </w:t>
      </w:r>
      <w:r>
        <w:rPr>
          <w:spacing w:val="-2"/>
        </w:rPr>
        <w:t>customers </w:t>
      </w:r>
      <w:r>
        <w:rPr>
          <w:spacing w:val="-10"/>
        </w:rPr>
        <w:t>in </w:t>
      </w:r>
      <w:r>
        <w:rPr/>
        <w:t>rural </w:t>
      </w:r>
      <w:r>
        <w:rPr>
          <w:spacing w:val="2"/>
        </w:rPr>
        <w:t>areas. </w:t>
      </w:r>
      <w:r>
        <w:rPr>
          <w:spacing w:val="-3"/>
        </w:rPr>
        <w:t>Furthermore, licence- exempt </w:t>
      </w:r>
      <w:r>
        <w:rPr/>
        <w:t>spectrum </w:t>
      </w:r>
      <w:r>
        <w:rPr>
          <w:spacing w:val="-10"/>
        </w:rPr>
        <w:t>is </w:t>
      </w:r>
      <w:r>
        <w:rPr/>
        <w:t>used </w:t>
      </w:r>
      <w:r>
        <w:rPr>
          <w:spacing w:val="-4"/>
        </w:rPr>
        <w:t>by </w:t>
      </w:r>
      <w:r>
        <w:rPr/>
        <w:t>Internet </w:t>
      </w:r>
      <w:r>
        <w:rPr>
          <w:spacing w:val="-4"/>
        </w:rPr>
        <w:t>of </w:t>
      </w:r>
      <w:r>
        <w:rPr>
          <w:spacing w:val="-8"/>
        </w:rPr>
        <w:t>Things </w:t>
      </w:r>
      <w:r>
        <w:rPr>
          <w:spacing w:val="-3"/>
        </w:rPr>
        <w:t>(IoT) devices, </w:t>
      </w:r>
      <w:r>
        <w:rPr/>
        <w:t>from smart watches to </w:t>
      </w:r>
      <w:r>
        <w:rPr>
          <w:spacing w:val="-6"/>
        </w:rPr>
        <w:t>industrial </w:t>
      </w:r>
      <w:r>
        <w:rPr/>
        <w:t>and </w:t>
      </w:r>
      <w:r>
        <w:rPr>
          <w:spacing w:val="-5"/>
        </w:rPr>
        <w:t>agricultural </w:t>
      </w:r>
      <w:r>
        <w:rPr/>
        <w:t>sensor networks. </w:t>
      </w:r>
      <w:r>
        <w:rPr>
          <w:spacing w:val="-4"/>
        </w:rPr>
        <w:t>The </w:t>
      </w:r>
      <w:r>
        <w:rPr>
          <w:spacing w:val="-3"/>
        </w:rPr>
        <w:t>demand </w:t>
      </w:r>
      <w:r>
        <w:rPr>
          <w:spacing w:val="-10"/>
        </w:rPr>
        <w:t>is </w:t>
      </w:r>
      <w:r>
        <w:rPr>
          <w:spacing w:val="-4"/>
        </w:rPr>
        <w:t>increasing  </w:t>
      </w:r>
      <w:r>
        <w:rPr>
          <w:spacing w:val="-3"/>
        </w:rPr>
        <w:t>for </w:t>
      </w:r>
      <w:r>
        <w:rPr>
          <w:spacing w:val="-7"/>
        </w:rPr>
        <w:t>outdoor  </w:t>
      </w:r>
      <w:r>
        <w:rPr>
          <w:spacing w:val="-3"/>
        </w:rPr>
        <w:t>enterprise </w:t>
      </w:r>
      <w:r>
        <w:rPr/>
        <w:t>services </w:t>
      </w:r>
      <w:r>
        <w:rPr>
          <w:spacing w:val="-4"/>
        </w:rPr>
        <w:t>supported  by </w:t>
      </w:r>
      <w:r>
        <w:rPr>
          <w:spacing w:val="-3"/>
        </w:rPr>
        <w:t>IoT for </w:t>
      </w:r>
      <w:r>
        <w:rPr>
          <w:spacing w:val="-7"/>
        </w:rPr>
        <w:t>applications </w:t>
      </w:r>
      <w:r>
        <w:rPr/>
        <w:t>such </w:t>
      </w:r>
      <w:r>
        <w:rPr>
          <w:spacing w:val="2"/>
        </w:rPr>
        <w:t>as asset </w:t>
      </w:r>
      <w:r>
        <w:rPr>
          <w:spacing w:val="-4"/>
        </w:rPr>
        <w:t>tracking </w:t>
      </w:r>
      <w:r>
        <w:rPr/>
        <w:t>services </w:t>
      </w:r>
      <w:r>
        <w:rPr>
          <w:spacing w:val="-10"/>
        </w:rPr>
        <w:t>in </w:t>
      </w:r>
      <w:r>
        <w:rPr>
          <w:spacing w:val="-4"/>
        </w:rPr>
        <w:t>container port </w:t>
      </w:r>
      <w:r>
        <w:rPr>
          <w:spacing w:val="-5"/>
        </w:rPr>
        <w:t>terminals, </w:t>
      </w:r>
      <w:r>
        <w:rPr>
          <w:spacing w:val="-4"/>
        </w:rPr>
        <w:t>railyards </w:t>
      </w:r>
      <w:r>
        <w:rPr/>
        <w:t>and </w:t>
      </w:r>
      <w:r>
        <w:rPr>
          <w:spacing w:val="-11"/>
        </w:rPr>
        <w:t>mining </w:t>
      </w:r>
      <w:r>
        <w:rPr/>
        <w:t>and </w:t>
      </w:r>
      <w:r>
        <w:rPr>
          <w:spacing w:val="-4"/>
        </w:rPr>
        <w:t>extraction. </w:t>
      </w:r>
      <w:r>
        <w:rPr>
          <w:spacing w:val="-5"/>
        </w:rPr>
        <w:t>Additional </w:t>
      </w:r>
      <w:r>
        <w:rPr/>
        <w:t>spectrum </w:t>
      </w:r>
      <w:r>
        <w:rPr>
          <w:spacing w:val="-3"/>
        </w:rPr>
        <w:t>for licence-exempt </w:t>
      </w:r>
      <w:r>
        <w:rPr>
          <w:spacing w:val="-2"/>
        </w:rPr>
        <w:t>use </w:t>
      </w:r>
      <w:r>
        <w:rPr>
          <w:spacing w:val="-9"/>
        </w:rPr>
        <w:t>will </w:t>
      </w:r>
      <w:r>
        <w:rPr>
          <w:spacing w:val="-5"/>
        </w:rPr>
        <w:t>support </w:t>
      </w:r>
      <w:r>
        <w:rPr>
          <w:spacing w:val="-4"/>
        </w:rPr>
        <w:t>the </w:t>
      </w:r>
      <w:r>
        <w:rPr>
          <w:spacing w:val="-6"/>
        </w:rPr>
        <w:t>introduction </w:t>
      </w:r>
      <w:r>
        <w:rPr>
          <w:spacing w:val="-4"/>
        </w:rPr>
        <w:t>of </w:t>
      </w:r>
      <w:r>
        <w:rPr>
          <w:spacing w:val="-3"/>
        </w:rPr>
        <w:t>next-generation licence-exempt  wireless  </w:t>
      </w:r>
      <w:r>
        <w:rPr>
          <w:spacing w:val="-6"/>
        </w:rPr>
        <w:t>technologies   </w:t>
      </w:r>
      <w:r>
        <w:rPr/>
        <w:t>that are </w:t>
      </w:r>
      <w:r>
        <w:rPr>
          <w:spacing w:val="-6"/>
        </w:rPr>
        <w:t>deployed  </w:t>
      </w:r>
      <w:r>
        <w:rPr>
          <w:spacing w:val="-5"/>
        </w:rPr>
        <w:t>both </w:t>
      </w:r>
      <w:r>
        <w:rPr>
          <w:spacing w:val="-9"/>
        </w:rPr>
        <w:t>indoor  </w:t>
      </w:r>
      <w:r>
        <w:rPr/>
        <w:t>and </w:t>
      </w:r>
      <w:r>
        <w:rPr>
          <w:spacing w:val="-6"/>
        </w:rPr>
        <w:t>outdoor,  </w:t>
      </w:r>
      <w:r>
        <w:rPr>
          <w:spacing w:val="-4"/>
        </w:rPr>
        <w:t>operating  </w:t>
      </w:r>
      <w:r>
        <w:rPr>
          <w:spacing w:val="-3"/>
        </w:rPr>
        <w:t>over distances </w:t>
      </w:r>
      <w:r>
        <w:rPr>
          <w:spacing w:val="-6"/>
        </w:rPr>
        <w:t>ranging  </w:t>
      </w:r>
      <w:r>
        <w:rPr/>
        <w:t>from </w:t>
      </w:r>
      <w:r>
        <w:rPr>
          <w:spacing w:val="-3"/>
        </w:rPr>
        <w:t>less </w:t>
      </w:r>
      <w:r>
        <w:rPr/>
        <w:t>than a metre to several </w:t>
      </w:r>
      <w:r>
        <w:rPr>
          <w:spacing w:val="-4"/>
        </w:rPr>
        <w:t>hundred  </w:t>
      </w:r>
      <w:r>
        <w:rPr/>
        <w:t>metres, and </w:t>
      </w:r>
      <w:r>
        <w:rPr>
          <w:spacing w:val="-8"/>
        </w:rPr>
        <w:t>delivering  </w:t>
      </w:r>
      <w:r>
        <w:rPr/>
        <w:t>increased capacity and </w:t>
      </w:r>
      <w:r>
        <w:rPr>
          <w:spacing w:val="-6"/>
        </w:rPr>
        <w:t>reliability  </w:t>
      </w:r>
      <w:r>
        <w:rPr>
          <w:spacing w:val="-3"/>
        </w:rPr>
        <w:t>for </w:t>
      </w:r>
      <w:r>
        <w:rPr>
          <w:spacing w:val="-7"/>
        </w:rPr>
        <w:t>existing  </w:t>
      </w:r>
      <w:r>
        <w:rPr>
          <w:spacing w:val="-2"/>
        </w:rPr>
        <w:t>use </w:t>
      </w:r>
      <w:r>
        <w:rPr>
          <w:spacing w:val="3"/>
        </w:rPr>
        <w:t>cases </w:t>
      </w:r>
      <w:r>
        <w:rPr>
          <w:spacing w:val="2"/>
        </w:rPr>
        <w:t>as </w:t>
      </w:r>
      <w:r>
        <w:rPr>
          <w:spacing w:val="-3"/>
        </w:rPr>
        <w:t>well </w:t>
      </w:r>
      <w:r>
        <w:rPr>
          <w:spacing w:val="2"/>
        </w:rPr>
        <w:t>as </w:t>
      </w:r>
      <w:r>
        <w:rPr/>
        <w:t>new and </w:t>
      </w:r>
      <w:r>
        <w:rPr>
          <w:spacing w:val="-5"/>
        </w:rPr>
        <w:t>emerging  </w:t>
      </w:r>
      <w:r>
        <w:rPr>
          <w:spacing w:val="-2"/>
        </w:rPr>
        <w:t>use</w:t>
      </w:r>
      <w:r>
        <w:rPr>
          <w:spacing w:val="9"/>
        </w:rPr>
        <w:t> </w:t>
      </w:r>
      <w:r>
        <w:rPr>
          <w:spacing w:val="4"/>
        </w:rPr>
        <w:t>cases.</w:t>
      </w:r>
    </w:p>
    <w:p>
      <w:pPr>
        <w:pStyle w:val="BodyText"/>
        <w:spacing w:before="2"/>
        <w:rPr>
          <w:sz w:val="28"/>
        </w:rPr>
      </w:pPr>
    </w:p>
    <w:p>
      <w:pPr>
        <w:pStyle w:val="ListParagraph"/>
        <w:numPr>
          <w:ilvl w:val="0"/>
          <w:numId w:val="4"/>
        </w:numPr>
        <w:tabs>
          <w:tab w:pos="826" w:val="left" w:leader="none"/>
          <w:tab w:pos="827" w:val="left" w:leader="none"/>
        </w:tabs>
        <w:spacing w:line="276" w:lineRule="auto" w:before="0" w:after="0"/>
        <w:ind w:left="122" w:right="257" w:firstLine="0"/>
        <w:jc w:val="left"/>
        <w:rPr>
          <w:sz w:val="24"/>
        </w:rPr>
      </w:pPr>
      <w:r>
        <w:rPr>
          <w:sz w:val="24"/>
        </w:rPr>
        <w:t>In </w:t>
      </w:r>
      <w:r>
        <w:rPr>
          <w:spacing w:val="-7"/>
          <w:sz w:val="24"/>
        </w:rPr>
        <w:t>developing </w:t>
      </w:r>
      <w:r>
        <w:rPr>
          <w:spacing w:val="-8"/>
          <w:sz w:val="24"/>
        </w:rPr>
        <w:t>this  </w:t>
      </w:r>
      <w:r>
        <w:rPr>
          <w:spacing w:val="-6"/>
          <w:sz w:val="24"/>
        </w:rPr>
        <w:t>consultation,  </w:t>
      </w:r>
      <w:r>
        <w:rPr>
          <w:spacing w:val="-3"/>
          <w:sz w:val="24"/>
        </w:rPr>
        <w:t>ISED </w:t>
      </w:r>
      <w:r>
        <w:rPr>
          <w:spacing w:val="2"/>
          <w:sz w:val="24"/>
        </w:rPr>
        <w:t>was </w:t>
      </w:r>
      <w:r>
        <w:rPr>
          <w:spacing w:val="-7"/>
          <w:sz w:val="24"/>
        </w:rPr>
        <w:t>guided  </w:t>
      </w:r>
      <w:r>
        <w:rPr>
          <w:spacing w:val="-4"/>
          <w:sz w:val="24"/>
        </w:rPr>
        <w:t>by the </w:t>
      </w:r>
      <w:hyperlink r:id="rId13">
        <w:r>
          <w:rPr>
            <w:i/>
            <w:color w:val="0000FF"/>
            <w:spacing w:val="3"/>
            <w:sz w:val="24"/>
            <w:u w:val="single" w:color="0000FF"/>
          </w:rPr>
          <w:t>Spectrum </w:t>
        </w:r>
        <w:r>
          <w:rPr>
            <w:i/>
            <w:color w:val="0000FF"/>
            <w:sz w:val="24"/>
            <w:u w:val="single" w:color="0000FF"/>
          </w:rPr>
          <w:t>Policy Framework </w:t>
        </w:r>
        <w:r>
          <w:rPr>
            <w:i/>
            <w:color w:val="0000FF"/>
            <w:spacing w:val="6"/>
            <w:sz w:val="24"/>
            <w:u w:val="single" w:color="0000FF"/>
          </w:rPr>
          <w:t>for </w:t>
        </w:r>
      </w:hyperlink>
      <w:hyperlink r:id="rId13">
        <w:r>
          <w:rPr>
            <w:i/>
            <w:color w:val="0000FF"/>
            <w:spacing w:val="4"/>
            <w:sz w:val="24"/>
            <w:u w:val="single" w:color="0000FF"/>
          </w:rPr>
          <w:t>Canada </w:t>
        </w:r>
      </w:hyperlink>
      <w:r>
        <w:rPr>
          <w:sz w:val="24"/>
        </w:rPr>
        <w:t>(SPFC), </w:t>
      </w:r>
      <w:r>
        <w:rPr>
          <w:spacing w:val="-4"/>
          <w:sz w:val="24"/>
        </w:rPr>
        <w:t>which </w:t>
      </w:r>
      <w:r>
        <w:rPr>
          <w:sz w:val="24"/>
        </w:rPr>
        <w:t>states that </w:t>
      </w:r>
      <w:r>
        <w:rPr>
          <w:spacing w:val="-4"/>
          <w:sz w:val="24"/>
        </w:rPr>
        <w:t>the </w:t>
      </w:r>
      <w:r>
        <w:rPr>
          <w:sz w:val="24"/>
        </w:rPr>
        <w:t>spectrum </w:t>
      </w:r>
      <w:r>
        <w:rPr>
          <w:spacing w:val="-3"/>
          <w:sz w:val="24"/>
        </w:rPr>
        <w:t>program </w:t>
      </w:r>
      <w:r>
        <w:rPr>
          <w:spacing w:val="-7"/>
          <w:sz w:val="24"/>
        </w:rPr>
        <w:t>objective  </w:t>
      </w:r>
      <w:r>
        <w:rPr>
          <w:spacing w:val="-10"/>
          <w:sz w:val="24"/>
        </w:rPr>
        <w:t>is </w:t>
      </w:r>
      <w:r>
        <w:rPr>
          <w:sz w:val="24"/>
        </w:rPr>
        <w:t>to </w:t>
      </w:r>
      <w:r>
        <w:rPr>
          <w:spacing w:val="-10"/>
          <w:sz w:val="24"/>
        </w:rPr>
        <w:t>maximize  </w:t>
      </w:r>
      <w:r>
        <w:rPr>
          <w:spacing w:val="-4"/>
          <w:sz w:val="24"/>
        </w:rPr>
        <w:t>the </w:t>
      </w:r>
      <w:r>
        <w:rPr>
          <w:spacing w:val="-6"/>
          <w:sz w:val="24"/>
        </w:rPr>
        <w:t>economic  </w:t>
      </w:r>
      <w:r>
        <w:rPr>
          <w:sz w:val="24"/>
        </w:rPr>
        <w:t>and </w:t>
      </w:r>
      <w:r>
        <w:rPr>
          <w:spacing w:val="-3"/>
          <w:sz w:val="24"/>
        </w:rPr>
        <w:t>social </w:t>
      </w:r>
      <w:r>
        <w:rPr>
          <w:spacing w:val="-4"/>
          <w:sz w:val="24"/>
        </w:rPr>
        <w:t>benefits </w:t>
      </w:r>
      <w:r>
        <w:rPr>
          <w:sz w:val="24"/>
        </w:rPr>
        <w:t>that </w:t>
      </w:r>
      <w:r>
        <w:rPr>
          <w:spacing w:val="-4"/>
          <w:sz w:val="24"/>
        </w:rPr>
        <w:t>Canadians </w:t>
      </w:r>
      <w:r>
        <w:rPr>
          <w:spacing w:val="-5"/>
          <w:sz w:val="24"/>
        </w:rPr>
        <w:t>derive </w:t>
      </w:r>
      <w:r>
        <w:rPr>
          <w:sz w:val="24"/>
        </w:rPr>
        <w:t>from </w:t>
      </w:r>
      <w:r>
        <w:rPr>
          <w:spacing w:val="-4"/>
          <w:sz w:val="24"/>
        </w:rPr>
        <w:t>the </w:t>
      </w:r>
      <w:r>
        <w:rPr>
          <w:spacing w:val="-2"/>
          <w:sz w:val="24"/>
        </w:rPr>
        <w:t>use </w:t>
      </w:r>
      <w:r>
        <w:rPr>
          <w:spacing w:val="-4"/>
          <w:sz w:val="24"/>
        </w:rPr>
        <w:t>of the </w:t>
      </w:r>
      <w:r>
        <w:rPr>
          <w:spacing w:val="-5"/>
          <w:sz w:val="24"/>
        </w:rPr>
        <w:t>radio </w:t>
      </w:r>
      <w:r>
        <w:rPr>
          <w:sz w:val="24"/>
        </w:rPr>
        <w:t>frequency spectrum resource. </w:t>
      </w:r>
      <w:r>
        <w:rPr>
          <w:spacing w:val="-8"/>
          <w:sz w:val="24"/>
        </w:rPr>
        <w:t>This  </w:t>
      </w:r>
      <w:r>
        <w:rPr>
          <w:spacing w:val="-7"/>
          <w:sz w:val="24"/>
        </w:rPr>
        <w:t>objective </w:t>
      </w:r>
      <w:r>
        <w:rPr>
          <w:sz w:val="24"/>
        </w:rPr>
        <w:t>and </w:t>
      </w:r>
      <w:r>
        <w:rPr>
          <w:spacing w:val="-4"/>
          <w:sz w:val="24"/>
        </w:rPr>
        <w:t>the </w:t>
      </w:r>
      <w:r>
        <w:rPr>
          <w:spacing w:val="-7"/>
          <w:sz w:val="24"/>
        </w:rPr>
        <w:t>enabling </w:t>
      </w:r>
      <w:r>
        <w:rPr>
          <w:spacing w:val="-8"/>
          <w:sz w:val="24"/>
        </w:rPr>
        <w:t>policies </w:t>
      </w:r>
      <w:r>
        <w:rPr>
          <w:spacing w:val="-6"/>
          <w:sz w:val="24"/>
        </w:rPr>
        <w:t>listed </w:t>
      </w:r>
      <w:r>
        <w:rPr>
          <w:spacing w:val="-10"/>
          <w:sz w:val="24"/>
        </w:rPr>
        <w:t>in </w:t>
      </w:r>
      <w:r>
        <w:rPr>
          <w:spacing w:val="-4"/>
          <w:sz w:val="24"/>
        </w:rPr>
        <w:t>the </w:t>
      </w:r>
      <w:r>
        <w:rPr>
          <w:sz w:val="24"/>
        </w:rPr>
        <w:t>SPFC </w:t>
      </w:r>
      <w:r>
        <w:rPr>
          <w:spacing w:val="-4"/>
          <w:sz w:val="24"/>
        </w:rPr>
        <w:t>remain </w:t>
      </w:r>
      <w:r>
        <w:rPr>
          <w:spacing w:val="-3"/>
          <w:sz w:val="24"/>
        </w:rPr>
        <w:t>relevant for </w:t>
      </w:r>
      <w:r>
        <w:rPr>
          <w:spacing w:val="-10"/>
          <w:sz w:val="24"/>
        </w:rPr>
        <w:t>guiding </w:t>
      </w:r>
      <w:r>
        <w:rPr>
          <w:spacing w:val="-3"/>
          <w:sz w:val="24"/>
        </w:rPr>
        <w:t>ISED </w:t>
      </w:r>
      <w:r>
        <w:rPr>
          <w:spacing w:val="-10"/>
          <w:sz w:val="24"/>
        </w:rPr>
        <w:t>in </w:t>
      </w:r>
      <w:r>
        <w:rPr>
          <w:spacing w:val="-8"/>
          <w:sz w:val="24"/>
        </w:rPr>
        <w:t>delivering its </w:t>
      </w:r>
      <w:r>
        <w:rPr>
          <w:sz w:val="24"/>
        </w:rPr>
        <w:t>spectrum </w:t>
      </w:r>
      <w:r>
        <w:rPr>
          <w:spacing w:val="-3"/>
          <w:sz w:val="24"/>
        </w:rPr>
        <w:t>management</w:t>
      </w:r>
      <w:r>
        <w:rPr>
          <w:spacing w:val="7"/>
          <w:sz w:val="24"/>
        </w:rPr>
        <w:t> </w:t>
      </w:r>
      <w:r>
        <w:rPr>
          <w:sz w:val="24"/>
        </w:rPr>
        <w:t>mandate.</w:t>
      </w:r>
    </w:p>
    <w:p>
      <w:pPr>
        <w:pStyle w:val="BodyText"/>
        <w:spacing w:before="2"/>
        <w:rPr>
          <w:sz w:val="28"/>
        </w:rPr>
      </w:pPr>
    </w:p>
    <w:p>
      <w:pPr>
        <w:pStyle w:val="ListParagraph"/>
        <w:numPr>
          <w:ilvl w:val="0"/>
          <w:numId w:val="4"/>
        </w:numPr>
        <w:tabs>
          <w:tab w:pos="826" w:val="left" w:leader="none"/>
          <w:tab w:pos="827" w:val="left" w:leader="none"/>
        </w:tabs>
        <w:spacing w:line="276" w:lineRule="auto" w:before="0" w:after="0"/>
        <w:ind w:left="122" w:right="272" w:firstLine="0"/>
        <w:jc w:val="left"/>
        <w:rPr>
          <w:sz w:val="24"/>
        </w:rPr>
      </w:pPr>
      <w:r>
        <w:rPr>
          <w:sz w:val="24"/>
        </w:rPr>
        <w:t>In May </w:t>
      </w:r>
      <w:r>
        <w:rPr>
          <w:spacing w:val="-7"/>
          <w:sz w:val="24"/>
        </w:rPr>
        <w:t>2019, </w:t>
      </w:r>
      <w:r>
        <w:rPr>
          <w:spacing w:val="-4"/>
          <w:sz w:val="24"/>
        </w:rPr>
        <w:t>the </w:t>
      </w:r>
      <w:r>
        <w:rPr>
          <w:spacing w:val="-5"/>
          <w:sz w:val="24"/>
        </w:rPr>
        <w:t>Government </w:t>
      </w:r>
      <w:r>
        <w:rPr>
          <w:spacing w:val="-4"/>
          <w:sz w:val="24"/>
        </w:rPr>
        <w:t>of </w:t>
      </w:r>
      <w:r>
        <w:rPr>
          <w:sz w:val="24"/>
        </w:rPr>
        <w:t>Canada released </w:t>
      </w:r>
      <w:hyperlink r:id="rId14">
        <w:r>
          <w:rPr>
            <w:i/>
            <w:color w:val="0000FF"/>
            <w:spacing w:val="4"/>
            <w:sz w:val="24"/>
            <w:u w:val="single" w:color="0000FF"/>
          </w:rPr>
          <w:t>Canada’s </w:t>
        </w:r>
        <w:r>
          <w:rPr>
            <w:i/>
            <w:color w:val="0000FF"/>
            <w:sz w:val="24"/>
            <w:u w:val="single" w:color="0000FF"/>
          </w:rPr>
          <w:t>Digital Charter: Trust in a digital </w:t>
        </w:r>
      </w:hyperlink>
      <w:hyperlink r:id="rId14">
        <w:r>
          <w:rPr>
            <w:i/>
            <w:color w:val="0000FF"/>
            <w:spacing w:val="2"/>
            <w:sz w:val="24"/>
            <w:u w:val="single" w:color="0000FF"/>
          </w:rPr>
          <w:t>world</w:t>
        </w:r>
      </w:hyperlink>
      <w:r>
        <w:rPr>
          <w:spacing w:val="2"/>
          <w:sz w:val="24"/>
        </w:rPr>
        <w:t>. </w:t>
      </w:r>
      <w:r>
        <w:rPr>
          <w:spacing w:val="-4"/>
          <w:sz w:val="24"/>
        </w:rPr>
        <w:t>The </w:t>
      </w:r>
      <w:r>
        <w:rPr>
          <w:spacing w:val="-6"/>
          <w:sz w:val="24"/>
        </w:rPr>
        <w:t>Digital </w:t>
      </w:r>
      <w:r>
        <w:rPr>
          <w:sz w:val="24"/>
        </w:rPr>
        <w:t>Charter </w:t>
      </w:r>
      <w:r>
        <w:rPr>
          <w:spacing w:val="-8"/>
          <w:sz w:val="24"/>
        </w:rPr>
        <w:t>lists </w:t>
      </w:r>
      <w:r>
        <w:rPr>
          <w:spacing w:val="-4"/>
          <w:sz w:val="24"/>
        </w:rPr>
        <w:t>universal </w:t>
      </w:r>
      <w:r>
        <w:rPr>
          <w:spacing w:val="3"/>
          <w:sz w:val="24"/>
        </w:rPr>
        <w:t>access </w:t>
      </w:r>
      <w:r>
        <w:rPr>
          <w:spacing w:val="2"/>
          <w:sz w:val="24"/>
        </w:rPr>
        <w:t>as </w:t>
      </w:r>
      <w:r>
        <w:rPr>
          <w:spacing w:val="-4"/>
          <w:sz w:val="24"/>
        </w:rPr>
        <w:t>the first of </w:t>
      </w:r>
      <w:r>
        <w:rPr>
          <w:sz w:val="24"/>
        </w:rPr>
        <w:t>ten </w:t>
      </w:r>
      <w:r>
        <w:rPr>
          <w:spacing w:val="-8"/>
          <w:sz w:val="24"/>
        </w:rPr>
        <w:t>principles  </w:t>
      </w:r>
      <w:r>
        <w:rPr>
          <w:sz w:val="24"/>
        </w:rPr>
        <w:t>that </w:t>
      </w:r>
      <w:r>
        <w:rPr>
          <w:spacing w:val="-9"/>
          <w:sz w:val="24"/>
        </w:rPr>
        <w:t>will  </w:t>
      </w:r>
      <w:r>
        <w:rPr>
          <w:spacing w:val="-5"/>
          <w:sz w:val="24"/>
        </w:rPr>
        <w:t>lay </w:t>
      </w:r>
      <w:r>
        <w:rPr>
          <w:spacing w:val="-4"/>
          <w:sz w:val="24"/>
        </w:rPr>
        <w:t>the </w:t>
      </w:r>
      <w:r>
        <w:rPr>
          <w:spacing w:val="-6"/>
          <w:sz w:val="24"/>
        </w:rPr>
        <w:t>foundation </w:t>
      </w:r>
      <w:r>
        <w:rPr>
          <w:spacing w:val="-3"/>
          <w:sz w:val="24"/>
        </w:rPr>
        <w:t>for </w:t>
      </w:r>
      <w:r>
        <w:rPr>
          <w:sz w:val="24"/>
        </w:rPr>
        <w:t>a </w:t>
      </w:r>
      <w:r>
        <w:rPr>
          <w:spacing w:val="-3"/>
          <w:sz w:val="24"/>
        </w:rPr>
        <w:t>made-in-Canada </w:t>
      </w:r>
      <w:r>
        <w:rPr>
          <w:spacing w:val="-8"/>
          <w:sz w:val="24"/>
        </w:rPr>
        <w:t>digital </w:t>
      </w:r>
      <w:r>
        <w:rPr>
          <w:sz w:val="24"/>
        </w:rPr>
        <w:t>approach, and </w:t>
      </w:r>
      <w:r>
        <w:rPr>
          <w:spacing w:val="-6"/>
          <w:sz w:val="24"/>
        </w:rPr>
        <w:t>guides </w:t>
      </w:r>
      <w:r>
        <w:rPr>
          <w:spacing w:val="-8"/>
          <w:sz w:val="24"/>
        </w:rPr>
        <w:t>policies  </w:t>
      </w:r>
      <w:r>
        <w:rPr>
          <w:sz w:val="24"/>
        </w:rPr>
        <w:t>and </w:t>
      </w:r>
      <w:r>
        <w:rPr>
          <w:spacing w:val="-4"/>
          <w:sz w:val="24"/>
        </w:rPr>
        <w:t>actions </w:t>
      </w:r>
      <w:r>
        <w:rPr>
          <w:sz w:val="24"/>
        </w:rPr>
        <w:t>towards </w:t>
      </w:r>
      <w:r>
        <w:rPr>
          <w:spacing w:val="-6"/>
          <w:sz w:val="24"/>
        </w:rPr>
        <w:t>establishing  </w:t>
      </w:r>
      <w:r>
        <w:rPr>
          <w:spacing w:val="2"/>
          <w:sz w:val="24"/>
        </w:rPr>
        <w:t>an  </w:t>
      </w:r>
      <w:r>
        <w:rPr>
          <w:spacing w:val="-7"/>
          <w:sz w:val="24"/>
        </w:rPr>
        <w:t>innovative, </w:t>
      </w:r>
      <w:r>
        <w:rPr>
          <w:sz w:val="24"/>
        </w:rPr>
        <w:t>people-centred and </w:t>
      </w:r>
      <w:r>
        <w:rPr>
          <w:spacing w:val="-9"/>
          <w:sz w:val="24"/>
        </w:rPr>
        <w:t>inclusive </w:t>
      </w:r>
      <w:r>
        <w:rPr>
          <w:spacing w:val="-8"/>
          <w:sz w:val="24"/>
        </w:rPr>
        <w:t>digital </w:t>
      </w:r>
      <w:r>
        <w:rPr>
          <w:sz w:val="24"/>
        </w:rPr>
        <w:t>and data </w:t>
      </w:r>
      <w:r>
        <w:rPr>
          <w:spacing w:val="-4"/>
          <w:sz w:val="24"/>
        </w:rPr>
        <w:t>economy </w:t>
      </w:r>
      <w:r>
        <w:rPr>
          <w:spacing w:val="-11"/>
          <w:sz w:val="24"/>
        </w:rPr>
        <w:t>built </w:t>
      </w:r>
      <w:r>
        <w:rPr>
          <w:spacing w:val="-4"/>
          <w:sz w:val="24"/>
        </w:rPr>
        <w:t>on </w:t>
      </w:r>
      <w:r>
        <w:rPr>
          <w:spacing w:val="-2"/>
          <w:sz w:val="24"/>
        </w:rPr>
        <w:t>trust. </w:t>
      </w:r>
      <w:r>
        <w:rPr>
          <w:spacing w:val="-3"/>
          <w:sz w:val="24"/>
        </w:rPr>
        <w:t>Universal </w:t>
      </w:r>
      <w:r>
        <w:rPr>
          <w:spacing w:val="3"/>
          <w:sz w:val="24"/>
        </w:rPr>
        <w:t>access </w:t>
      </w:r>
      <w:r>
        <w:rPr>
          <w:spacing w:val="-10"/>
          <w:sz w:val="24"/>
        </w:rPr>
        <w:t>is </w:t>
      </w:r>
      <w:r>
        <w:rPr>
          <w:spacing w:val="-4"/>
          <w:sz w:val="24"/>
        </w:rPr>
        <w:t>the </w:t>
      </w:r>
      <w:r>
        <w:rPr>
          <w:spacing w:val="-9"/>
          <w:sz w:val="24"/>
        </w:rPr>
        <w:t>principle  </w:t>
      </w:r>
      <w:r>
        <w:rPr>
          <w:sz w:val="24"/>
        </w:rPr>
        <w:t>that </w:t>
      </w:r>
      <w:r>
        <w:rPr>
          <w:spacing w:val="-5"/>
          <w:sz w:val="24"/>
        </w:rPr>
        <w:t>all </w:t>
      </w:r>
      <w:r>
        <w:rPr>
          <w:spacing w:val="-4"/>
          <w:sz w:val="24"/>
        </w:rPr>
        <w:t>Canadians </w:t>
      </w:r>
      <w:r>
        <w:rPr>
          <w:spacing w:val="-9"/>
          <w:sz w:val="24"/>
        </w:rPr>
        <w:t>will  </w:t>
      </w:r>
      <w:r>
        <w:rPr>
          <w:spacing w:val="-3"/>
          <w:sz w:val="24"/>
        </w:rPr>
        <w:t>have </w:t>
      </w:r>
      <w:r>
        <w:rPr>
          <w:spacing w:val="2"/>
          <w:sz w:val="24"/>
        </w:rPr>
        <w:t>an </w:t>
      </w:r>
      <w:r>
        <w:rPr>
          <w:sz w:val="24"/>
        </w:rPr>
        <w:t>equal </w:t>
      </w:r>
      <w:r>
        <w:rPr>
          <w:spacing w:val="-7"/>
          <w:sz w:val="24"/>
        </w:rPr>
        <w:t>opportunity  </w:t>
      </w:r>
      <w:r>
        <w:rPr>
          <w:sz w:val="24"/>
        </w:rPr>
        <w:t>to </w:t>
      </w:r>
      <w:r>
        <w:rPr>
          <w:spacing w:val="-5"/>
          <w:sz w:val="24"/>
        </w:rPr>
        <w:t>participate  </w:t>
      </w:r>
      <w:r>
        <w:rPr>
          <w:spacing w:val="-10"/>
          <w:sz w:val="24"/>
        </w:rPr>
        <w:t>in </w:t>
      </w:r>
      <w:r>
        <w:rPr>
          <w:spacing w:val="-4"/>
          <w:sz w:val="24"/>
        </w:rPr>
        <w:t>the </w:t>
      </w:r>
      <w:r>
        <w:rPr>
          <w:spacing w:val="-8"/>
          <w:sz w:val="24"/>
        </w:rPr>
        <w:t>digital  </w:t>
      </w:r>
      <w:r>
        <w:rPr>
          <w:spacing w:val="-5"/>
          <w:sz w:val="24"/>
        </w:rPr>
        <w:t>world  </w:t>
      </w:r>
      <w:r>
        <w:rPr>
          <w:sz w:val="24"/>
        </w:rPr>
        <w:t>and </w:t>
      </w:r>
      <w:r>
        <w:rPr>
          <w:spacing w:val="-3"/>
          <w:sz w:val="24"/>
        </w:rPr>
        <w:t>have  </w:t>
      </w:r>
      <w:r>
        <w:rPr>
          <w:spacing w:val="-4"/>
          <w:sz w:val="24"/>
        </w:rPr>
        <w:t>the </w:t>
      </w:r>
      <w:r>
        <w:rPr>
          <w:sz w:val="24"/>
        </w:rPr>
        <w:t>necessary </w:t>
      </w:r>
      <w:r>
        <w:rPr>
          <w:spacing w:val="-8"/>
          <w:sz w:val="24"/>
        </w:rPr>
        <w:t>tools  </w:t>
      </w:r>
      <w:r>
        <w:rPr>
          <w:sz w:val="24"/>
        </w:rPr>
        <w:t>to </w:t>
      </w:r>
      <w:r>
        <w:rPr>
          <w:spacing w:val="-4"/>
          <w:sz w:val="24"/>
        </w:rPr>
        <w:t>do </w:t>
      </w:r>
      <w:r>
        <w:rPr>
          <w:spacing w:val="-2"/>
          <w:sz w:val="24"/>
        </w:rPr>
        <w:t>so, </w:t>
      </w:r>
      <w:r>
        <w:rPr>
          <w:spacing w:val="-8"/>
          <w:sz w:val="24"/>
        </w:rPr>
        <w:t>including  </w:t>
      </w:r>
      <w:r>
        <w:rPr>
          <w:spacing w:val="3"/>
          <w:sz w:val="24"/>
        </w:rPr>
        <w:t>access, </w:t>
      </w:r>
      <w:r>
        <w:rPr>
          <w:spacing w:val="-6"/>
          <w:sz w:val="24"/>
        </w:rPr>
        <w:t>connectivity,   </w:t>
      </w:r>
      <w:r>
        <w:rPr>
          <w:spacing w:val="-4"/>
          <w:sz w:val="24"/>
        </w:rPr>
        <w:t>literacy  </w:t>
      </w:r>
      <w:r>
        <w:rPr>
          <w:sz w:val="24"/>
        </w:rPr>
        <w:t>and</w:t>
      </w:r>
      <w:r>
        <w:rPr>
          <w:spacing w:val="-29"/>
          <w:sz w:val="24"/>
        </w:rPr>
        <w:t> </w:t>
      </w:r>
      <w:r>
        <w:rPr>
          <w:spacing w:val="-9"/>
          <w:sz w:val="24"/>
        </w:rPr>
        <w:t>skills.</w:t>
      </w:r>
    </w:p>
    <w:p>
      <w:pPr>
        <w:pStyle w:val="BodyText"/>
        <w:spacing w:before="2"/>
        <w:rPr>
          <w:sz w:val="28"/>
        </w:rPr>
      </w:pPr>
    </w:p>
    <w:p>
      <w:pPr>
        <w:pStyle w:val="ListParagraph"/>
        <w:numPr>
          <w:ilvl w:val="0"/>
          <w:numId w:val="4"/>
        </w:numPr>
        <w:tabs>
          <w:tab w:pos="826" w:val="left" w:leader="none"/>
          <w:tab w:pos="827" w:val="left" w:leader="none"/>
        </w:tabs>
        <w:spacing w:line="271" w:lineRule="auto" w:before="0" w:after="0"/>
        <w:ind w:left="122" w:right="288" w:firstLine="0"/>
        <w:jc w:val="left"/>
        <w:rPr>
          <w:sz w:val="24"/>
        </w:rPr>
      </w:pPr>
      <w:r>
        <w:rPr>
          <w:sz w:val="24"/>
        </w:rPr>
        <w:t>In </w:t>
      </w:r>
      <w:r>
        <w:rPr>
          <w:spacing w:val="-7"/>
          <w:sz w:val="24"/>
        </w:rPr>
        <w:t>consulting </w:t>
      </w:r>
      <w:r>
        <w:rPr>
          <w:spacing w:val="-4"/>
          <w:sz w:val="24"/>
        </w:rPr>
        <w:t>on </w:t>
      </w:r>
      <w:r>
        <w:rPr>
          <w:spacing w:val="-8"/>
          <w:sz w:val="24"/>
        </w:rPr>
        <w:t>this </w:t>
      </w:r>
      <w:r>
        <w:rPr>
          <w:spacing w:val="-4"/>
          <w:sz w:val="24"/>
        </w:rPr>
        <w:t>band, </w:t>
      </w:r>
      <w:r>
        <w:rPr>
          <w:spacing w:val="-3"/>
          <w:sz w:val="24"/>
        </w:rPr>
        <w:t>ISED </w:t>
      </w:r>
      <w:r>
        <w:rPr>
          <w:spacing w:val="-10"/>
          <w:sz w:val="24"/>
        </w:rPr>
        <w:t>is </w:t>
      </w:r>
      <w:r>
        <w:rPr>
          <w:spacing w:val="-7"/>
          <w:sz w:val="24"/>
        </w:rPr>
        <w:t>guided </w:t>
      </w:r>
      <w:r>
        <w:rPr>
          <w:spacing w:val="-4"/>
          <w:sz w:val="24"/>
        </w:rPr>
        <w:t>by the </w:t>
      </w:r>
      <w:r>
        <w:rPr>
          <w:spacing w:val="-5"/>
          <w:sz w:val="24"/>
        </w:rPr>
        <w:t>objectives </w:t>
      </w:r>
      <w:r>
        <w:rPr>
          <w:spacing w:val="-4"/>
          <w:sz w:val="24"/>
        </w:rPr>
        <w:t>of the </w:t>
      </w:r>
      <w:r>
        <w:rPr>
          <w:i/>
          <w:color w:val="0000FF"/>
          <w:sz w:val="24"/>
          <w:u w:val="single" w:color="0000FF"/>
        </w:rPr>
        <w:t>Telecommunications Act</w:t>
      </w:r>
      <w:r>
        <w:rPr>
          <w:sz w:val="24"/>
        </w:rPr>
        <w:t>, </w:t>
      </w:r>
      <w:r>
        <w:rPr>
          <w:spacing w:val="-4"/>
          <w:sz w:val="24"/>
        </w:rPr>
        <w:t>the </w:t>
      </w:r>
      <w:r>
        <w:rPr>
          <w:sz w:val="24"/>
        </w:rPr>
        <w:t>SPFC and Canada’s </w:t>
      </w:r>
      <w:r>
        <w:rPr>
          <w:spacing w:val="-6"/>
          <w:sz w:val="24"/>
        </w:rPr>
        <w:t>Digital </w:t>
      </w:r>
      <w:r>
        <w:rPr>
          <w:sz w:val="24"/>
        </w:rPr>
        <w:t>Charter. ISED’s </w:t>
      </w:r>
      <w:r>
        <w:rPr>
          <w:spacing w:val="-5"/>
          <w:sz w:val="24"/>
        </w:rPr>
        <w:t>objectives </w:t>
      </w:r>
      <w:r>
        <w:rPr>
          <w:spacing w:val="-3"/>
          <w:sz w:val="24"/>
        </w:rPr>
        <w:t>for licence-exempt </w:t>
      </w:r>
      <w:r>
        <w:rPr>
          <w:spacing w:val="-2"/>
          <w:sz w:val="24"/>
        </w:rPr>
        <w:t>use </w:t>
      </w:r>
      <w:r>
        <w:rPr>
          <w:spacing w:val="-4"/>
          <w:sz w:val="24"/>
        </w:rPr>
        <w:t>of the </w:t>
      </w:r>
      <w:r>
        <w:rPr>
          <w:sz w:val="24"/>
        </w:rPr>
        <w:t>6 </w:t>
      </w:r>
      <w:r>
        <w:rPr>
          <w:spacing w:val="-4"/>
          <w:sz w:val="24"/>
        </w:rPr>
        <w:t>GHz </w:t>
      </w:r>
      <w:r>
        <w:rPr>
          <w:spacing w:val="-3"/>
          <w:sz w:val="24"/>
        </w:rPr>
        <w:t>band </w:t>
      </w:r>
      <w:r>
        <w:rPr>
          <w:spacing w:val="-10"/>
          <w:sz w:val="24"/>
        </w:rPr>
        <w:t>in </w:t>
      </w:r>
      <w:r>
        <w:rPr>
          <w:sz w:val="24"/>
        </w:rPr>
        <w:t>Canada are</w:t>
      </w:r>
      <w:r>
        <w:rPr>
          <w:spacing w:val="3"/>
          <w:sz w:val="24"/>
        </w:rPr>
        <w:t> </w:t>
      </w:r>
      <w:r>
        <w:rPr>
          <w:spacing w:val="-4"/>
          <w:sz w:val="24"/>
        </w:rPr>
        <w:t>to:</w:t>
      </w:r>
    </w:p>
    <w:p>
      <w:pPr>
        <w:pStyle w:val="ListParagraph"/>
        <w:numPr>
          <w:ilvl w:val="0"/>
          <w:numId w:val="5"/>
        </w:numPr>
        <w:tabs>
          <w:tab w:pos="842" w:val="left" w:leader="none"/>
          <w:tab w:pos="843" w:val="left" w:leader="none"/>
        </w:tabs>
        <w:spacing w:line="240" w:lineRule="auto" w:before="8" w:after="0"/>
        <w:ind w:left="843" w:right="0" w:hanging="721"/>
        <w:jc w:val="left"/>
        <w:rPr>
          <w:sz w:val="24"/>
        </w:rPr>
      </w:pPr>
      <w:r>
        <w:rPr>
          <w:sz w:val="24"/>
        </w:rPr>
        <w:t>foster </w:t>
      </w:r>
      <w:r>
        <w:rPr>
          <w:spacing w:val="-8"/>
          <w:sz w:val="24"/>
        </w:rPr>
        <w:t>innovation   </w:t>
      </w:r>
      <w:r>
        <w:rPr>
          <w:sz w:val="24"/>
        </w:rPr>
        <w:t>and </w:t>
      </w:r>
      <w:r>
        <w:rPr>
          <w:spacing w:val="-5"/>
          <w:sz w:val="24"/>
        </w:rPr>
        <w:t>investment  </w:t>
      </w:r>
      <w:r>
        <w:rPr>
          <w:spacing w:val="-10"/>
          <w:sz w:val="24"/>
        </w:rPr>
        <w:t>in </w:t>
      </w:r>
      <w:r>
        <w:rPr>
          <w:sz w:val="24"/>
        </w:rPr>
        <w:t>new </w:t>
      </w:r>
      <w:r>
        <w:rPr>
          <w:spacing w:val="-3"/>
          <w:sz w:val="24"/>
        </w:rPr>
        <w:t>wireless </w:t>
      </w:r>
      <w:r>
        <w:rPr>
          <w:spacing w:val="-6"/>
          <w:sz w:val="24"/>
        </w:rPr>
        <w:t>technologies  </w:t>
      </w:r>
      <w:r>
        <w:rPr>
          <w:sz w:val="24"/>
        </w:rPr>
        <w:t>and</w:t>
      </w:r>
      <w:r>
        <w:rPr>
          <w:spacing w:val="50"/>
          <w:sz w:val="24"/>
        </w:rPr>
        <w:t> </w:t>
      </w:r>
      <w:r>
        <w:rPr>
          <w:sz w:val="24"/>
        </w:rPr>
        <w:t>services</w:t>
      </w:r>
    </w:p>
    <w:p>
      <w:pPr>
        <w:pStyle w:val="ListParagraph"/>
        <w:numPr>
          <w:ilvl w:val="0"/>
          <w:numId w:val="5"/>
        </w:numPr>
        <w:tabs>
          <w:tab w:pos="842" w:val="left" w:leader="none"/>
          <w:tab w:pos="843" w:val="left" w:leader="none"/>
        </w:tabs>
        <w:spacing w:line="240" w:lineRule="auto" w:before="42" w:after="0"/>
        <w:ind w:left="843" w:right="0" w:hanging="721"/>
        <w:jc w:val="left"/>
        <w:rPr>
          <w:sz w:val="24"/>
        </w:rPr>
      </w:pPr>
      <w:r>
        <w:rPr>
          <w:spacing w:val="-5"/>
          <w:sz w:val="24"/>
        </w:rPr>
        <w:t>support  </w:t>
      </w:r>
      <w:r>
        <w:rPr>
          <w:sz w:val="24"/>
        </w:rPr>
        <w:t>greater </w:t>
      </w:r>
      <w:r>
        <w:rPr>
          <w:spacing w:val="-5"/>
          <w:sz w:val="24"/>
        </w:rPr>
        <w:t>choice  </w:t>
      </w:r>
      <w:r>
        <w:rPr>
          <w:sz w:val="24"/>
        </w:rPr>
        <w:t>and </w:t>
      </w:r>
      <w:r>
        <w:rPr>
          <w:spacing w:val="-6"/>
          <w:sz w:val="24"/>
        </w:rPr>
        <w:t>affordability   </w:t>
      </w:r>
      <w:r>
        <w:rPr>
          <w:spacing w:val="-4"/>
          <w:sz w:val="24"/>
        </w:rPr>
        <w:t>of </w:t>
      </w:r>
      <w:r>
        <w:rPr>
          <w:spacing w:val="-3"/>
          <w:sz w:val="24"/>
        </w:rPr>
        <w:t>wireless </w:t>
      </w:r>
      <w:r>
        <w:rPr>
          <w:sz w:val="24"/>
        </w:rPr>
        <w:t>services </w:t>
      </w:r>
      <w:r>
        <w:rPr>
          <w:spacing w:val="-3"/>
          <w:sz w:val="24"/>
        </w:rPr>
        <w:t>for consumers </w:t>
      </w:r>
      <w:r>
        <w:rPr>
          <w:sz w:val="24"/>
        </w:rPr>
        <w:t>and</w:t>
      </w:r>
      <w:r>
        <w:rPr>
          <w:spacing w:val="4"/>
          <w:sz w:val="24"/>
        </w:rPr>
        <w:t> </w:t>
      </w:r>
      <w:r>
        <w:rPr>
          <w:spacing w:val="-3"/>
          <w:sz w:val="24"/>
        </w:rPr>
        <w:t>businesses</w:t>
      </w:r>
    </w:p>
    <w:p>
      <w:pPr>
        <w:pStyle w:val="ListParagraph"/>
        <w:numPr>
          <w:ilvl w:val="0"/>
          <w:numId w:val="5"/>
        </w:numPr>
        <w:tabs>
          <w:tab w:pos="842" w:val="left" w:leader="none"/>
          <w:tab w:pos="843" w:val="left" w:leader="none"/>
        </w:tabs>
        <w:spacing w:line="240" w:lineRule="auto" w:before="42" w:after="0"/>
        <w:ind w:left="843" w:right="0" w:hanging="721"/>
        <w:jc w:val="left"/>
        <w:rPr>
          <w:sz w:val="24"/>
        </w:rPr>
      </w:pPr>
      <w:r>
        <w:rPr>
          <w:spacing w:val="-5"/>
          <w:sz w:val="24"/>
        </w:rPr>
        <w:t>facilitate  </w:t>
      </w:r>
      <w:r>
        <w:rPr>
          <w:spacing w:val="-6"/>
          <w:sz w:val="24"/>
        </w:rPr>
        <w:t>deployment  </w:t>
      </w:r>
      <w:r>
        <w:rPr>
          <w:sz w:val="24"/>
        </w:rPr>
        <w:t>and </w:t>
      </w:r>
      <w:r>
        <w:rPr>
          <w:spacing w:val="-8"/>
          <w:sz w:val="24"/>
        </w:rPr>
        <w:t>timely  </w:t>
      </w:r>
      <w:r>
        <w:rPr>
          <w:spacing w:val="-6"/>
          <w:sz w:val="24"/>
        </w:rPr>
        <w:t>availability  </w:t>
      </w:r>
      <w:r>
        <w:rPr>
          <w:spacing w:val="-4"/>
          <w:sz w:val="24"/>
        </w:rPr>
        <w:t>of  </w:t>
      </w:r>
      <w:r>
        <w:rPr>
          <w:spacing w:val="-3"/>
          <w:sz w:val="24"/>
        </w:rPr>
        <w:t>wireless </w:t>
      </w:r>
      <w:r>
        <w:rPr>
          <w:spacing w:val="-4"/>
          <w:sz w:val="24"/>
        </w:rPr>
        <w:t>broadband  </w:t>
      </w:r>
      <w:r>
        <w:rPr>
          <w:sz w:val="24"/>
        </w:rPr>
        <w:t>Internet across </w:t>
      </w:r>
      <w:r>
        <w:rPr>
          <w:spacing w:val="-4"/>
          <w:sz w:val="24"/>
        </w:rPr>
        <w:t>the</w:t>
      </w:r>
      <w:r>
        <w:rPr>
          <w:spacing w:val="7"/>
          <w:sz w:val="24"/>
        </w:rPr>
        <w:t> </w:t>
      </w:r>
      <w:r>
        <w:rPr>
          <w:spacing w:val="-4"/>
          <w:sz w:val="24"/>
        </w:rPr>
        <w:t>country</w:t>
      </w:r>
    </w:p>
    <w:p>
      <w:pPr>
        <w:pStyle w:val="BodyText"/>
        <w:rPr>
          <w:sz w:val="33"/>
        </w:rPr>
      </w:pPr>
    </w:p>
    <w:p>
      <w:pPr>
        <w:pStyle w:val="Heading1"/>
      </w:pPr>
      <w:bookmarkStart w:name="_TOC_250020" w:id="4"/>
      <w:r>
        <w:rPr>
          <w:spacing w:val="4"/>
        </w:rPr>
        <w:t>4.  </w:t>
      </w:r>
      <w:bookmarkEnd w:id="4"/>
      <w:r>
        <w:rPr/>
        <w:t>Background</w:t>
      </w:r>
    </w:p>
    <w:p>
      <w:pPr>
        <w:pStyle w:val="BodyText"/>
        <w:spacing w:before="3"/>
        <w:rPr>
          <w:b/>
          <w:sz w:val="30"/>
        </w:rPr>
      </w:pPr>
    </w:p>
    <w:p>
      <w:pPr>
        <w:pStyle w:val="ListParagraph"/>
        <w:numPr>
          <w:ilvl w:val="0"/>
          <w:numId w:val="6"/>
        </w:numPr>
        <w:tabs>
          <w:tab w:pos="826" w:val="left" w:leader="none"/>
          <w:tab w:pos="827" w:val="left" w:leader="none"/>
        </w:tabs>
        <w:spacing w:line="273" w:lineRule="auto" w:before="0" w:after="0"/>
        <w:ind w:left="122" w:right="209" w:firstLine="0"/>
        <w:jc w:val="left"/>
        <w:rPr>
          <w:sz w:val="24"/>
        </w:rPr>
      </w:pPr>
      <w:r>
        <w:rPr>
          <w:spacing w:val="-6"/>
          <w:sz w:val="24"/>
        </w:rPr>
        <w:t>Wi-Fi </w:t>
      </w:r>
      <w:r>
        <w:rPr>
          <w:spacing w:val="-10"/>
          <w:sz w:val="24"/>
        </w:rPr>
        <w:t>is </w:t>
      </w:r>
      <w:r>
        <w:rPr>
          <w:spacing w:val="-4"/>
          <w:sz w:val="24"/>
        </w:rPr>
        <w:t>the </w:t>
      </w:r>
      <w:r>
        <w:rPr>
          <w:spacing w:val="-5"/>
          <w:sz w:val="24"/>
        </w:rPr>
        <w:t>most </w:t>
      </w:r>
      <w:r>
        <w:rPr>
          <w:spacing w:val="-7"/>
          <w:sz w:val="24"/>
        </w:rPr>
        <w:t>widely  </w:t>
      </w:r>
      <w:r>
        <w:rPr>
          <w:sz w:val="24"/>
        </w:rPr>
        <w:t>used </w:t>
      </w:r>
      <w:r>
        <w:rPr>
          <w:spacing w:val="-5"/>
          <w:sz w:val="24"/>
        </w:rPr>
        <w:t>Radio  </w:t>
      </w:r>
      <w:r>
        <w:rPr>
          <w:sz w:val="24"/>
        </w:rPr>
        <w:t>Local Area Network (RLAN) </w:t>
      </w:r>
      <w:r>
        <w:rPr>
          <w:spacing w:val="-6"/>
          <w:sz w:val="24"/>
        </w:rPr>
        <w:t>technology  </w:t>
      </w:r>
      <w:r>
        <w:rPr>
          <w:sz w:val="24"/>
        </w:rPr>
        <w:t>to </w:t>
      </w:r>
      <w:r>
        <w:rPr>
          <w:spacing w:val="-8"/>
          <w:sz w:val="24"/>
        </w:rPr>
        <w:t>provide  </w:t>
      </w:r>
      <w:r>
        <w:rPr>
          <w:spacing w:val="-9"/>
          <w:sz w:val="24"/>
        </w:rPr>
        <w:t>high </w:t>
      </w:r>
      <w:r>
        <w:rPr>
          <w:sz w:val="24"/>
        </w:rPr>
        <w:t>data rate </w:t>
      </w:r>
      <w:r>
        <w:rPr>
          <w:spacing w:val="-3"/>
          <w:sz w:val="24"/>
        </w:rPr>
        <w:t>wireless  </w:t>
      </w:r>
      <w:r>
        <w:rPr>
          <w:spacing w:val="3"/>
          <w:sz w:val="24"/>
        </w:rPr>
        <w:t>access </w:t>
      </w:r>
      <w:r>
        <w:rPr>
          <w:spacing w:val="-3"/>
          <w:sz w:val="24"/>
        </w:rPr>
        <w:t>over </w:t>
      </w:r>
      <w:r>
        <w:rPr>
          <w:sz w:val="24"/>
        </w:rPr>
        <w:t>a </w:t>
      </w:r>
      <w:r>
        <w:rPr>
          <w:spacing w:val="-4"/>
          <w:sz w:val="24"/>
        </w:rPr>
        <w:t>local </w:t>
      </w:r>
      <w:r>
        <w:rPr>
          <w:spacing w:val="3"/>
          <w:sz w:val="24"/>
        </w:rPr>
        <w:t>area. </w:t>
      </w:r>
      <w:r>
        <w:rPr>
          <w:spacing w:val="-6"/>
          <w:sz w:val="24"/>
        </w:rPr>
        <w:t>Wi-Fi  </w:t>
      </w:r>
      <w:r>
        <w:rPr>
          <w:spacing w:val="-3"/>
          <w:sz w:val="24"/>
        </w:rPr>
        <w:t>enables low-cost  </w:t>
      </w:r>
      <w:r>
        <w:rPr>
          <w:sz w:val="24"/>
        </w:rPr>
        <w:t>Internet </w:t>
      </w:r>
      <w:r>
        <w:rPr>
          <w:spacing w:val="-6"/>
          <w:sz w:val="24"/>
        </w:rPr>
        <w:t>connectivity  </w:t>
      </w:r>
      <w:r>
        <w:rPr>
          <w:spacing w:val="-3"/>
          <w:sz w:val="24"/>
        </w:rPr>
        <w:t>for </w:t>
      </w:r>
      <w:r>
        <w:rPr>
          <w:spacing w:val="-4"/>
          <w:sz w:val="24"/>
        </w:rPr>
        <w:t>Canadians on </w:t>
      </w:r>
      <w:r>
        <w:rPr>
          <w:sz w:val="24"/>
        </w:rPr>
        <w:t>a </w:t>
      </w:r>
      <w:r>
        <w:rPr>
          <w:spacing w:val="-7"/>
          <w:sz w:val="24"/>
        </w:rPr>
        <w:t>wide </w:t>
      </w:r>
      <w:r>
        <w:rPr>
          <w:spacing w:val="-3"/>
          <w:sz w:val="24"/>
        </w:rPr>
        <w:t>range </w:t>
      </w:r>
      <w:r>
        <w:rPr>
          <w:spacing w:val="-4"/>
          <w:sz w:val="24"/>
        </w:rPr>
        <w:t>of </w:t>
      </w:r>
      <w:r>
        <w:rPr>
          <w:spacing w:val="-3"/>
          <w:sz w:val="24"/>
        </w:rPr>
        <w:t>licence-exempt consumer devices. </w:t>
      </w:r>
      <w:r>
        <w:rPr>
          <w:sz w:val="24"/>
        </w:rPr>
        <w:t>It </w:t>
      </w:r>
      <w:r>
        <w:rPr>
          <w:spacing w:val="-3"/>
          <w:sz w:val="24"/>
        </w:rPr>
        <w:t>also </w:t>
      </w:r>
      <w:r>
        <w:rPr>
          <w:sz w:val="24"/>
        </w:rPr>
        <w:t>serves a crucial </w:t>
      </w:r>
      <w:r>
        <w:rPr>
          <w:spacing w:val="-6"/>
          <w:sz w:val="24"/>
        </w:rPr>
        <w:t>function </w:t>
      </w:r>
      <w:r>
        <w:rPr>
          <w:spacing w:val="-10"/>
          <w:sz w:val="24"/>
        </w:rPr>
        <w:t>in </w:t>
      </w:r>
      <w:r>
        <w:rPr>
          <w:spacing w:val="-5"/>
          <w:sz w:val="24"/>
        </w:rPr>
        <w:t>support </w:t>
      </w:r>
      <w:r>
        <w:rPr>
          <w:spacing w:val="-4"/>
          <w:sz w:val="24"/>
        </w:rPr>
        <w:t>of </w:t>
      </w:r>
      <w:r>
        <w:rPr>
          <w:spacing w:val="-3"/>
          <w:sz w:val="24"/>
        </w:rPr>
        <w:t>commercial wireless service </w:t>
      </w:r>
      <w:r>
        <w:rPr>
          <w:spacing w:val="-5"/>
          <w:sz w:val="24"/>
        </w:rPr>
        <w:t>providers,  </w:t>
      </w:r>
      <w:r>
        <w:rPr>
          <w:spacing w:val="-2"/>
          <w:sz w:val="24"/>
        </w:rPr>
        <w:t>who </w:t>
      </w:r>
      <w:r>
        <w:rPr>
          <w:spacing w:val="-4"/>
          <w:sz w:val="24"/>
        </w:rPr>
        <w:t>rely on </w:t>
      </w:r>
      <w:r>
        <w:rPr>
          <w:spacing w:val="-10"/>
          <w:sz w:val="24"/>
        </w:rPr>
        <w:t>it  </w:t>
      </w:r>
      <w:r>
        <w:rPr>
          <w:sz w:val="24"/>
        </w:rPr>
        <w:t>to </w:t>
      </w:r>
      <w:r>
        <w:rPr>
          <w:spacing w:val="-5"/>
          <w:sz w:val="24"/>
        </w:rPr>
        <w:t>offload  </w:t>
      </w:r>
      <w:r>
        <w:rPr>
          <w:spacing w:val="-3"/>
          <w:sz w:val="24"/>
        </w:rPr>
        <w:t>traffic </w:t>
      </w:r>
      <w:r>
        <w:rPr>
          <w:sz w:val="24"/>
        </w:rPr>
        <w:t>from </w:t>
      </w:r>
      <w:r>
        <w:rPr>
          <w:spacing w:val="-5"/>
          <w:sz w:val="24"/>
        </w:rPr>
        <w:t>their </w:t>
      </w:r>
      <w:r>
        <w:rPr>
          <w:spacing w:val="-11"/>
          <w:sz w:val="24"/>
        </w:rPr>
        <w:t>mobile  </w:t>
      </w:r>
      <w:r>
        <w:rPr>
          <w:spacing w:val="-4"/>
          <w:sz w:val="24"/>
        </w:rPr>
        <w:t>cellular </w:t>
      </w:r>
      <w:r>
        <w:rPr>
          <w:sz w:val="24"/>
        </w:rPr>
        <w:t>networks. </w:t>
      </w:r>
      <w:r>
        <w:rPr>
          <w:spacing w:val="-4"/>
          <w:sz w:val="24"/>
        </w:rPr>
        <w:t>According </w:t>
      </w:r>
      <w:r>
        <w:rPr>
          <w:sz w:val="24"/>
        </w:rPr>
        <w:t>to a recent </w:t>
      </w:r>
      <w:hyperlink r:id="rId15">
        <w:r>
          <w:rPr>
            <w:color w:val="0000FF"/>
            <w:sz w:val="24"/>
            <w:u w:val="single" w:color="0000FF"/>
          </w:rPr>
          <w:t>ABI </w:t>
        </w:r>
        <w:r>
          <w:rPr>
            <w:color w:val="0000FF"/>
            <w:spacing w:val="2"/>
            <w:sz w:val="24"/>
            <w:u w:val="single" w:color="0000FF"/>
          </w:rPr>
          <w:t>Research </w:t>
        </w:r>
        <w:r>
          <w:rPr>
            <w:color w:val="0000FF"/>
            <w:sz w:val="24"/>
            <w:u w:val="single" w:color="0000FF"/>
          </w:rPr>
          <w:t>forecast</w:t>
        </w:r>
      </w:hyperlink>
      <w:r>
        <w:rPr>
          <w:sz w:val="24"/>
        </w:rPr>
        <w:t>, </w:t>
      </w:r>
      <w:r>
        <w:rPr>
          <w:spacing w:val="-4"/>
          <w:sz w:val="24"/>
        </w:rPr>
        <w:t>the </w:t>
      </w:r>
      <w:r>
        <w:rPr>
          <w:spacing w:val="-3"/>
          <w:sz w:val="24"/>
        </w:rPr>
        <w:t>annual </w:t>
      </w:r>
      <w:r>
        <w:rPr>
          <w:spacing w:val="-9"/>
          <w:sz w:val="24"/>
        </w:rPr>
        <w:t>unit </w:t>
      </w:r>
      <w:r>
        <w:rPr>
          <w:spacing w:val="-6"/>
          <w:sz w:val="24"/>
        </w:rPr>
        <w:t>shipments </w:t>
      </w:r>
      <w:r>
        <w:rPr>
          <w:spacing w:val="-4"/>
          <w:sz w:val="24"/>
        </w:rPr>
        <w:t>of </w:t>
      </w:r>
      <w:r>
        <w:rPr>
          <w:spacing w:val="-5"/>
          <w:sz w:val="24"/>
        </w:rPr>
        <w:t>Wi-Fi-enabled </w:t>
      </w:r>
      <w:r>
        <w:rPr>
          <w:spacing w:val="-3"/>
          <w:sz w:val="24"/>
        </w:rPr>
        <w:t>devices </w:t>
      </w:r>
      <w:r>
        <w:rPr>
          <w:sz w:val="24"/>
        </w:rPr>
        <w:t>are </w:t>
      </w:r>
      <w:r>
        <w:rPr>
          <w:spacing w:val="2"/>
          <w:sz w:val="24"/>
        </w:rPr>
        <w:t>set </w:t>
      </w:r>
      <w:r>
        <w:rPr>
          <w:sz w:val="24"/>
        </w:rPr>
        <w:t>to increase from 3.3 </w:t>
      </w:r>
      <w:r>
        <w:rPr>
          <w:spacing w:val="-11"/>
          <w:sz w:val="24"/>
        </w:rPr>
        <w:t>billion </w:t>
      </w:r>
      <w:r>
        <w:rPr>
          <w:spacing w:val="-8"/>
          <w:sz w:val="24"/>
        </w:rPr>
        <w:t>units </w:t>
      </w:r>
      <w:r>
        <w:rPr>
          <w:spacing w:val="-10"/>
          <w:sz w:val="24"/>
        </w:rPr>
        <w:t>in </w:t>
      </w:r>
      <w:r>
        <w:rPr>
          <w:spacing w:val="-6"/>
          <w:sz w:val="24"/>
        </w:rPr>
        <w:t>2019 </w:t>
      </w:r>
      <w:r>
        <w:rPr>
          <w:sz w:val="24"/>
        </w:rPr>
        <w:t>to </w:t>
      </w:r>
      <w:r>
        <w:rPr>
          <w:spacing w:val="-5"/>
          <w:sz w:val="24"/>
        </w:rPr>
        <w:t>more </w:t>
      </w:r>
      <w:r>
        <w:rPr>
          <w:sz w:val="24"/>
        </w:rPr>
        <w:t>than </w:t>
      </w:r>
      <w:r>
        <w:rPr>
          <w:spacing w:val="2"/>
          <w:sz w:val="24"/>
        </w:rPr>
        <w:t>4.5 </w:t>
      </w:r>
      <w:r>
        <w:rPr>
          <w:spacing w:val="-11"/>
          <w:sz w:val="24"/>
        </w:rPr>
        <w:t>billion </w:t>
      </w:r>
      <w:r>
        <w:rPr>
          <w:spacing w:val="-4"/>
          <w:sz w:val="24"/>
        </w:rPr>
        <w:t>by </w:t>
      </w:r>
      <w:r>
        <w:rPr>
          <w:spacing w:val="-7"/>
          <w:sz w:val="24"/>
        </w:rPr>
        <w:t>2024. </w:t>
      </w:r>
      <w:r>
        <w:rPr>
          <w:sz w:val="24"/>
        </w:rPr>
        <w:t>In </w:t>
      </w:r>
      <w:r>
        <w:rPr>
          <w:spacing w:val="-5"/>
          <w:sz w:val="24"/>
        </w:rPr>
        <w:t>April </w:t>
      </w:r>
      <w:r>
        <w:rPr>
          <w:spacing w:val="-7"/>
          <w:sz w:val="24"/>
        </w:rPr>
        <w:t>2020, </w:t>
      </w:r>
      <w:r>
        <w:rPr>
          <w:spacing w:val="-5"/>
          <w:sz w:val="24"/>
        </w:rPr>
        <w:t>WiFiForward </w:t>
      </w:r>
      <w:r>
        <w:rPr>
          <w:spacing w:val="-7"/>
          <w:sz w:val="24"/>
        </w:rPr>
        <w:t>published </w:t>
      </w:r>
      <w:r>
        <w:rPr>
          <w:sz w:val="24"/>
        </w:rPr>
        <w:t>a </w:t>
      </w:r>
      <w:hyperlink r:id="rId16">
        <w:r>
          <w:rPr>
            <w:color w:val="0000FF"/>
            <w:spacing w:val="-4"/>
            <w:sz w:val="24"/>
            <w:u w:val="single" w:color="0000FF"/>
          </w:rPr>
          <w:t>United </w:t>
        </w:r>
        <w:r>
          <w:rPr>
            <w:color w:val="0000FF"/>
            <w:sz w:val="24"/>
            <w:u w:val="single" w:color="0000FF"/>
          </w:rPr>
          <w:t>States (U.S.)-focused </w:t>
        </w:r>
        <w:r>
          <w:rPr>
            <w:color w:val="0000FF"/>
            <w:spacing w:val="-4"/>
            <w:sz w:val="24"/>
            <w:u w:val="single" w:color="0000FF"/>
          </w:rPr>
          <w:t>study </w:t>
        </w:r>
      </w:hyperlink>
      <w:r>
        <w:rPr>
          <w:sz w:val="24"/>
        </w:rPr>
        <w:t>where faster </w:t>
      </w:r>
      <w:r>
        <w:rPr>
          <w:spacing w:val="-4"/>
          <w:sz w:val="24"/>
        </w:rPr>
        <w:t>broadband  </w:t>
      </w:r>
      <w:r>
        <w:rPr>
          <w:sz w:val="24"/>
        </w:rPr>
        <w:t>speed from </w:t>
      </w:r>
      <w:r>
        <w:rPr>
          <w:spacing w:val="-9"/>
          <w:sz w:val="24"/>
        </w:rPr>
        <w:t>deploying   </w:t>
      </w:r>
      <w:r>
        <w:rPr>
          <w:spacing w:val="-6"/>
          <w:sz w:val="24"/>
        </w:rPr>
        <w:t>Wi-Fi </w:t>
      </w:r>
      <w:r>
        <w:rPr>
          <w:spacing w:val="-10"/>
          <w:sz w:val="24"/>
        </w:rPr>
        <w:t>in  </w:t>
      </w:r>
      <w:r>
        <w:rPr>
          <w:spacing w:val="-4"/>
          <w:sz w:val="24"/>
        </w:rPr>
        <w:t>the </w:t>
      </w:r>
      <w:r>
        <w:rPr>
          <w:sz w:val="24"/>
        </w:rPr>
        <w:t>6 </w:t>
      </w:r>
      <w:r>
        <w:rPr>
          <w:spacing w:val="-4"/>
          <w:sz w:val="24"/>
        </w:rPr>
        <w:t>GHz </w:t>
      </w:r>
      <w:r>
        <w:rPr>
          <w:spacing w:val="-3"/>
          <w:sz w:val="24"/>
        </w:rPr>
        <w:t>band </w:t>
      </w:r>
      <w:r>
        <w:rPr>
          <w:spacing w:val="-6"/>
          <w:sz w:val="24"/>
        </w:rPr>
        <w:t>could  contribute  </w:t>
      </w:r>
      <w:r>
        <w:rPr>
          <w:spacing w:val="-5"/>
          <w:sz w:val="24"/>
        </w:rPr>
        <w:t>$13.25  </w:t>
      </w:r>
      <w:r>
        <w:rPr>
          <w:spacing w:val="-11"/>
          <w:sz w:val="24"/>
        </w:rPr>
        <w:t>billion   </w:t>
      </w:r>
      <w:r>
        <w:rPr>
          <w:sz w:val="24"/>
        </w:rPr>
        <w:t>to </w:t>
      </w:r>
      <w:r>
        <w:rPr>
          <w:spacing w:val="-4"/>
          <w:sz w:val="24"/>
        </w:rPr>
        <w:t>the </w:t>
      </w:r>
      <w:r>
        <w:rPr>
          <w:sz w:val="24"/>
        </w:rPr>
        <w:t>U.S. </w:t>
      </w:r>
      <w:r>
        <w:rPr>
          <w:spacing w:val="-3"/>
          <w:sz w:val="24"/>
        </w:rPr>
        <w:t>gross </w:t>
      </w:r>
      <w:r>
        <w:rPr>
          <w:spacing w:val="-6"/>
          <w:sz w:val="24"/>
        </w:rPr>
        <w:t>domestic </w:t>
      </w:r>
      <w:r>
        <w:rPr>
          <w:spacing w:val="30"/>
          <w:sz w:val="24"/>
        </w:rPr>
        <w:t> </w:t>
      </w:r>
      <w:r>
        <w:rPr>
          <w:spacing w:val="-4"/>
          <w:sz w:val="24"/>
        </w:rPr>
        <w:t>product</w:t>
      </w:r>
    </w:p>
    <w:p>
      <w:pPr>
        <w:spacing w:after="0" w:line="273" w:lineRule="auto"/>
        <w:jc w:val="left"/>
        <w:rPr>
          <w:sz w:val="24"/>
        </w:rPr>
        <w:sectPr>
          <w:pgSz w:w="12240" w:h="15840"/>
          <w:pgMar w:header="726" w:footer="713" w:top="960" w:bottom="940" w:left="1320" w:right="580"/>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5000"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6"/>
        <w:rPr>
          <w:rFonts w:ascii="Arial"/>
          <w:sz w:val="14"/>
        </w:rPr>
      </w:pPr>
    </w:p>
    <w:p>
      <w:pPr>
        <w:pStyle w:val="BodyText"/>
        <w:spacing w:line="276" w:lineRule="auto" w:before="90"/>
        <w:ind w:left="121" w:right="333"/>
      </w:pPr>
      <w:r>
        <w:rPr>
          <w:spacing w:val="-4"/>
        </w:rPr>
        <w:t>by </w:t>
      </w:r>
      <w:r>
        <w:rPr>
          <w:spacing w:val="-7"/>
        </w:rPr>
        <w:t>2025. </w:t>
      </w:r>
      <w:r>
        <w:rPr>
          <w:spacing w:val="-4"/>
        </w:rPr>
        <w:t>The </w:t>
      </w:r>
      <w:r>
        <w:rPr/>
        <w:t>same </w:t>
      </w:r>
      <w:r>
        <w:rPr>
          <w:spacing w:val="-4"/>
        </w:rPr>
        <w:t>study </w:t>
      </w:r>
      <w:r>
        <w:rPr>
          <w:spacing w:val="-3"/>
        </w:rPr>
        <w:t>projected </w:t>
      </w:r>
      <w:r>
        <w:rPr/>
        <w:t>that </w:t>
      </w:r>
      <w:r>
        <w:rPr>
          <w:spacing w:val="-4"/>
        </w:rPr>
        <w:t>the </w:t>
      </w:r>
      <w:r>
        <w:rPr/>
        <w:t>total </w:t>
      </w:r>
      <w:r>
        <w:rPr>
          <w:spacing w:val="-6"/>
        </w:rPr>
        <w:t>economic value </w:t>
      </w:r>
      <w:r>
        <w:rPr>
          <w:spacing w:val="-4"/>
        </w:rPr>
        <w:t>derived </w:t>
      </w:r>
      <w:r>
        <w:rPr/>
        <w:t>from a </w:t>
      </w:r>
      <w:r>
        <w:rPr>
          <w:spacing w:val="-3"/>
        </w:rPr>
        <w:t>variety </w:t>
      </w:r>
      <w:r>
        <w:rPr>
          <w:spacing w:val="-4"/>
        </w:rPr>
        <w:t>of </w:t>
      </w:r>
      <w:r>
        <w:rPr>
          <w:spacing w:val="-6"/>
        </w:rPr>
        <w:t>economic </w:t>
      </w:r>
      <w:r>
        <w:rPr>
          <w:spacing w:val="-5"/>
        </w:rPr>
        <w:t>contributors </w:t>
      </w:r>
      <w:r>
        <w:rPr/>
        <w:t>(e.g. broader </w:t>
      </w:r>
      <w:r>
        <w:rPr>
          <w:spacing w:val="-3"/>
        </w:rPr>
        <w:t>IoT </w:t>
      </w:r>
      <w:r>
        <w:rPr>
          <w:spacing w:val="-6"/>
        </w:rPr>
        <w:t>deployment, savings  </w:t>
      </w:r>
      <w:r>
        <w:rPr>
          <w:spacing w:val="-10"/>
        </w:rPr>
        <w:t>in </w:t>
      </w:r>
      <w:r>
        <w:rPr>
          <w:spacing w:val="-3"/>
        </w:rPr>
        <w:t>wireless enterprise </w:t>
      </w:r>
      <w:r>
        <w:rPr/>
        <w:t>traffic) </w:t>
      </w:r>
      <w:r>
        <w:rPr>
          <w:spacing w:val="-7"/>
        </w:rPr>
        <w:t>would  </w:t>
      </w:r>
      <w:r>
        <w:rPr/>
        <w:t>increase </w:t>
      </w:r>
      <w:r>
        <w:rPr>
          <w:spacing w:val="-4"/>
        </w:rPr>
        <w:t>by </w:t>
      </w:r>
      <w:r>
        <w:rPr>
          <w:spacing w:val="2"/>
        </w:rPr>
        <w:t>at  </w:t>
      </w:r>
      <w:r>
        <w:rPr/>
        <w:t>least </w:t>
      </w:r>
      <w:r>
        <w:rPr>
          <w:spacing w:val="-5"/>
        </w:rPr>
        <w:t>$153.76 </w:t>
      </w:r>
      <w:r>
        <w:rPr>
          <w:spacing w:val="-11"/>
        </w:rPr>
        <w:t>billion  </w:t>
      </w:r>
      <w:r>
        <w:rPr/>
        <w:t>between </w:t>
      </w:r>
      <w:r>
        <w:rPr>
          <w:spacing w:val="-6"/>
        </w:rPr>
        <w:t>2020  </w:t>
      </w:r>
      <w:r>
        <w:rPr/>
        <w:t>and </w:t>
      </w:r>
      <w:r>
        <w:rPr>
          <w:spacing w:val="-6"/>
        </w:rPr>
        <w:t>2025,  </w:t>
      </w:r>
      <w:r>
        <w:rPr>
          <w:spacing w:val="-4"/>
        </w:rPr>
        <w:t>by </w:t>
      </w:r>
      <w:r>
        <w:rPr>
          <w:spacing w:val="-9"/>
        </w:rPr>
        <w:t>allowing  </w:t>
      </w:r>
      <w:r>
        <w:rPr>
          <w:spacing w:val="-4"/>
        </w:rPr>
        <w:t>low-power  </w:t>
      </w:r>
      <w:r>
        <w:rPr/>
        <w:t>and very </w:t>
      </w:r>
      <w:r>
        <w:rPr>
          <w:spacing w:val="-4"/>
        </w:rPr>
        <w:t>low-power </w:t>
      </w:r>
      <w:r>
        <w:rPr>
          <w:spacing w:val="-6"/>
        </w:rPr>
        <w:t>Wi-Fi  </w:t>
      </w:r>
      <w:r>
        <w:rPr>
          <w:spacing w:val="-2"/>
        </w:rPr>
        <w:t>use </w:t>
      </w:r>
      <w:r>
        <w:rPr>
          <w:spacing w:val="-10"/>
        </w:rPr>
        <w:t>in </w:t>
      </w:r>
      <w:r>
        <w:rPr>
          <w:spacing w:val="-4"/>
        </w:rPr>
        <w:t>the </w:t>
      </w:r>
      <w:r>
        <w:rPr/>
        <w:t>6 </w:t>
      </w:r>
      <w:r>
        <w:rPr>
          <w:spacing w:val="-4"/>
        </w:rPr>
        <w:t>GHz band. </w:t>
      </w:r>
      <w:r>
        <w:rPr>
          <w:spacing w:val="-5"/>
        </w:rPr>
        <w:t>For emerging </w:t>
      </w:r>
      <w:r>
        <w:rPr>
          <w:spacing w:val="-7"/>
        </w:rPr>
        <w:t>applications </w:t>
      </w:r>
      <w:r>
        <w:rPr/>
        <w:t>and services that </w:t>
      </w:r>
      <w:r>
        <w:rPr>
          <w:spacing w:val="-4"/>
        </w:rPr>
        <w:t>rely on </w:t>
      </w:r>
      <w:r>
        <w:rPr>
          <w:spacing w:val="-9"/>
        </w:rPr>
        <w:t>ubiquitous high </w:t>
      </w:r>
      <w:r>
        <w:rPr/>
        <w:t>data rate and </w:t>
      </w:r>
      <w:r>
        <w:rPr>
          <w:spacing w:val="-9"/>
        </w:rPr>
        <w:t>low </w:t>
      </w:r>
      <w:r>
        <w:rPr>
          <w:spacing w:val="-3"/>
        </w:rPr>
        <w:t>latency, </w:t>
      </w:r>
      <w:r>
        <w:rPr>
          <w:spacing w:val="-6"/>
        </w:rPr>
        <w:t>Wi-Fi </w:t>
      </w:r>
      <w:r>
        <w:rPr>
          <w:spacing w:val="-9"/>
        </w:rPr>
        <w:t>will </w:t>
      </w:r>
      <w:r>
        <w:rPr>
          <w:spacing w:val="-7"/>
        </w:rPr>
        <w:t>continue  </w:t>
      </w:r>
      <w:r>
        <w:rPr/>
        <w:t>to </w:t>
      </w:r>
      <w:r>
        <w:rPr>
          <w:spacing w:val="-6"/>
        </w:rPr>
        <w:t>play  </w:t>
      </w:r>
      <w:r>
        <w:rPr/>
        <w:t>a </w:t>
      </w:r>
      <w:r>
        <w:rPr>
          <w:spacing w:val="-3"/>
        </w:rPr>
        <w:t>fundamental  </w:t>
      </w:r>
      <w:r>
        <w:rPr/>
        <w:t>and </w:t>
      </w:r>
      <w:r>
        <w:rPr>
          <w:spacing w:val="-4"/>
        </w:rPr>
        <w:t>complementary  </w:t>
      </w:r>
      <w:r>
        <w:rPr>
          <w:spacing w:val="-7"/>
        </w:rPr>
        <w:t>role  </w:t>
      </w:r>
      <w:r>
        <w:rPr/>
        <w:t>to </w:t>
      </w:r>
      <w:r>
        <w:rPr>
          <w:spacing w:val="-4"/>
        </w:rPr>
        <w:t>5G </w:t>
      </w:r>
      <w:r>
        <w:rPr>
          <w:spacing w:val="-7"/>
        </w:rPr>
        <w:t>cellular  </w:t>
      </w:r>
      <w:r>
        <w:rPr>
          <w:spacing w:val="-6"/>
        </w:rPr>
        <w:t>connectivity. </w:t>
      </w:r>
      <w:r>
        <w:rPr>
          <w:spacing w:val="-5"/>
        </w:rPr>
        <w:t>For </w:t>
      </w:r>
      <w:r>
        <w:rPr>
          <w:spacing w:val="-4"/>
        </w:rPr>
        <w:t>example, the </w:t>
      </w:r>
      <w:r>
        <w:rPr>
          <w:spacing w:val="-5"/>
        </w:rPr>
        <w:t>WiFiForward </w:t>
      </w:r>
      <w:r>
        <w:rPr>
          <w:spacing w:val="-4"/>
        </w:rPr>
        <w:t>study </w:t>
      </w:r>
      <w:r>
        <w:rPr/>
        <w:t>forecasts that </w:t>
      </w:r>
      <w:r>
        <w:rPr>
          <w:spacing w:val="-6"/>
        </w:rPr>
        <w:t>cellular </w:t>
      </w:r>
      <w:r>
        <w:rPr/>
        <w:t>operators </w:t>
      </w:r>
      <w:r>
        <w:rPr>
          <w:spacing w:val="-9"/>
        </w:rPr>
        <w:t>will </w:t>
      </w:r>
      <w:r>
        <w:rPr>
          <w:spacing w:val="-4"/>
        </w:rPr>
        <w:t>benefit </w:t>
      </w:r>
      <w:r>
        <w:rPr>
          <w:spacing w:val="-5"/>
        </w:rPr>
        <w:t>with </w:t>
      </w:r>
      <w:r>
        <w:rPr>
          <w:spacing w:val="-6"/>
        </w:rPr>
        <w:t>savings </w:t>
      </w:r>
      <w:r>
        <w:rPr>
          <w:spacing w:val="-4"/>
        </w:rPr>
        <w:t>of </w:t>
      </w:r>
      <w:r>
        <w:rPr>
          <w:spacing w:val="-5"/>
        </w:rPr>
        <w:t>$13.60 </w:t>
      </w:r>
      <w:r>
        <w:rPr>
          <w:spacing w:val="-11"/>
        </w:rPr>
        <w:t>billion   </w:t>
      </w:r>
      <w:r>
        <w:rPr/>
        <w:t>between </w:t>
      </w:r>
      <w:r>
        <w:rPr>
          <w:spacing w:val="-6"/>
        </w:rPr>
        <w:t>2020 </w:t>
      </w:r>
      <w:r>
        <w:rPr/>
        <w:t>and </w:t>
      </w:r>
      <w:r>
        <w:rPr>
          <w:spacing w:val="-6"/>
        </w:rPr>
        <w:t>2025,  </w:t>
      </w:r>
      <w:r>
        <w:rPr>
          <w:spacing w:val="-5"/>
        </w:rPr>
        <w:t>through  </w:t>
      </w:r>
      <w:r>
        <w:rPr>
          <w:spacing w:val="-7"/>
        </w:rPr>
        <w:t>offloading  </w:t>
      </w:r>
      <w:r>
        <w:rPr>
          <w:spacing w:val="-6"/>
        </w:rPr>
        <w:t>5G-originated   </w:t>
      </w:r>
      <w:r>
        <w:rPr>
          <w:spacing w:val="-3"/>
        </w:rPr>
        <w:t>traffic </w:t>
      </w:r>
      <w:r>
        <w:rPr/>
        <w:t>to </w:t>
      </w:r>
      <w:r>
        <w:rPr>
          <w:spacing w:val="-6"/>
        </w:rPr>
        <w:t>Wi-Fi </w:t>
      </w:r>
      <w:r>
        <w:rPr/>
        <w:t>devices. </w:t>
      </w:r>
      <w:r>
        <w:rPr>
          <w:spacing w:val="-3"/>
        </w:rPr>
        <w:t>ISED </w:t>
      </w:r>
      <w:r>
        <w:rPr>
          <w:spacing w:val="-10"/>
        </w:rPr>
        <w:t>is  </w:t>
      </w:r>
      <w:r>
        <w:rPr>
          <w:spacing w:val="-4"/>
        </w:rPr>
        <w:t>of  the </w:t>
      </w:r>
      <w:r>
        <w:rPr>
          <w:spacing w:val="-6"/>
        </w:rPr>
        <w:t>view </w:t>
      </w:r>
      <w:r>
        <w:rPr/>
        <w:t>that </w:t>
      </w:r>
      <w:r>
        <w:rPr>
          <w:spacing w:val="-7"/>
        </w:rPr>
        <w:t>making </w:t>
      </w:r>
      <w:r>
        <w:rPr>
          <w:spacing w:val="-4"/>
        </w:rPr>
        <w:t>the </w:t>
      </w:r>
      <w:r>
        <w:rPr/>
        <w:t>6 </w:t>
      </w:r>
      <w:r>
        <w:rPr>
          <w:spacing w:val="-4"/>
        </w:rPr>
        <w:t>GHz </w:t>
      </w:r>
      <w:r>
        <w:rPr>
          <w:spacing w:val="-3"/>
        </w:rPr>
        <w:t>band </w:t>
      </w:r>
      <w:r>
        <w:rPr>
          <w:spacing w:val="-7"/>
        </w:rPr>
        <w:t>available </w:t>
      </w:r>
      <w:r>
        <w:rPr>
          <w:spacing w:val="-3"/>
        </w:rPr>
        <w:t>for </w:t>
      </w:r>
      <w:r>
        <w:rPr/>
        <w:t>RLAN </w:t>
      </w:r>
      <w:r>
        <w:rPr>
          <w:spacing w:val="-2"/>
        </w:rPr>
        <w:t>use </w:t>
      </w:r>
      <w:r>
        <w:rPr>
          <w:spacing w:val="-9"/>
        </w:rPr>
        <w:t>will </w:t>
      </w:r>
      <w:r>
        <w:rPr/>
        <w:t>offer </w:t>
      </w:r>
      <w:r>
        <w:rPr>
          <w:spacing w:val="-6"/>
        </w:rPr>
        <w:t>proportionally </w:t>
      </w:r>
      <w:r>
        <w:rPr>
          <w:spacing w:val="-9"/>
        </w:rPr>
        <w:t>similar </w:t>
      </w:r>
      <w:r>
        <w:rPr>
          <w:spacing w:val="-6"/>
        </w:rPr>
        <w:t>economic </w:t>
      </w:r>
      <w:r>
        <w:rPr>
          <w:spacing w:val="-4"/>
        </w:rPr>
        <w:t>benefits  </w:t>
      </w:r>
      <w:r>
        <w:rPr>
          <w:spacing w:val="-3"/>
        </w:rPr>
        <w:t>for</w:t>
      </w:r>
      <w:r>
        <w:rPr>
          <w:spacing w:val="-20"/>
        </w:rPr>
        <w:t> </w:t>
      </w:r>
      <w:r>
        <w:rPr/>
        <w:t>Canada.</w:t>
      </w:r>
    </w:p>
    <w:p>
      <w:pPr>
        <w:pStyle w:val="BodyText"/>
        <w:spacing w:before="9"/>
        <w:rPr>
          <w:sz w:val="26"/>
        </w:rPr>
      </w:pPr>
    </w:p>
    <w:p>
      <w:pPr>
        <w:pStyle w:val="ListParagraph"/>
        <w:numPr>
          <w:ilvl w:val="0"/>
          <w:numId w:val="6"/>
        </w:numPr>
        <w:tabs>
          <w:tab w:pos="826" w:val="left" w:leader="none"/>
          <w:tab w:pos="827" w:val="left" w:leader="none"/>
        </w:tabs>
        <w:spacing w:line="278" w:lineRule="auto" w:before="0" w:after="0"/>
        <w:ind w:left="122" w:right="276" w:firstLine="0"/>
        <w:jc w:val="left"/>
        <w:rPr>
          <w:sz w:val="24"/>
        </w:rPr>
      </w:pPr>
      <w:r>
        <w:rPr>
          <w:spacing w:val="-6"/>
          <w:sz w:val="24"/>
        </w:rPr>
        <w:t>Wi-Fi </w:t>
      </w:r>
      <w:r>
        <w:rPr>
          <w:sz w:val="24"/>
        </w:rPr>
        <w:t>operates </w:t>
      </w:r>
      <w:r>
        <w:rPr>
          <w:spacing w:val="-10"/>
          <w:sz w:val="24"/>
        </w:rPr>
        <w:t>in </w:t>
      </w:r>
      <w:r>
        <w:rPr>
          <w:spacing w:val="-6"/>
          <w:sz w:val="24"/>
        </w:rPr>
        <w:t>mid-band  </w:t>
      </w:r>
      <w:r>
        <w:rPr>
          <w:spacing w:val="-2"/>
          <w:sz w:val="24"/>
        </w:rPr>
        <w:t>spectrum, </w:t>
      </w:r>
      <w:r>
        <w:rPr>
          <w:spacing w:val="-6"/>
          <w:sz w:val="24"/>
        </w:rPr>
        <w:t>specifically  </w:t>
      </w:r>
      <w:r>
        <w:rPr>
          <w:spacing w:val="-10"/>
          <w:sz w:val="24"/>
        </w:rPr>
        <w:t>in  </w:t>
      </w:r>
      <w:r>
        <w:rPr>
          <w:spacing w:val="-4"/>
          <w:sz w:val="24"/>
        </w:rPr>
        <w:t>the </w:t>
      </w:r>
      <w:r>
        <w:rPr>
          <w:spacing w:val="-6"/>
          <w:sz w:val="24"/>
        </w:rPr>
        <w:t>2400-2483.5  </w:t>
      </w:r>
      <w:r>
        <w:rPr>
          <w:sz w:val="24"/>
        </w:rPr>
        <w:t>MHz (2.4 </w:t>
      </w:r>
      <w:r>
        <w:rPr>
          <w:spacing w:val="-6"/>
          <w:sz w:val="24"/>
        </w:rPr>
        <w:t>GHz) </w:t>
      </w:r>
      <w:r>
        <w:rPr>
          <w:spacing w:val="-3"/>
          <w:sz w:val="24"/>
        </w:rPr>
        <w:t>band </w:t>
      </w:r>
      <w:r>
        <w:rPr>
          <w:sz w:val="24"/>
        </w:rPr>
        <w:t>and </w:t>
      </w:r>
      <w:r>
        <w:rPr>
          <w:spacing w:val="-10"/>
          <w:sz w:val="24"/>
        </w:rPr>
        <w:t>in </w:t>
      </w:r>
      <w:r>
        <w:rPr>
          <w:sz w:val="24"/>
        </w:rPr>
        <w:t>several </w:t>
      </w:r>
      <w:r>
        <w:rPr>
          <w:spacing w:val="-4"/>
          <w:sz w:val="24"/>
        </w:rPr>
        <w:t>sub-bands of the </w:t>
      </w:r>
      <w:r>
        <w:rPr>
          <w:spacing w:val="-7"/>
          <w:sz w:val="24"/>
        </w:rPr>
        <w:t>5150-5850 </w:t>
      </w:r>
      <w:r>
        <w:rPr>
          <w:sz w:val="24"/>
        </w:rPr>
        <w:t>MHz (5 </w:t>
      </w:r>
      <w:r>
        <w:rPr>
          <w:spacing w:val="-6"/>
          <w:sz w:val="24"/>
        </w:rPr>
        <w:t>GHz) </w:t>
      </w:r>
      <w:r>
        <w:rPr>
          <w:spacing w:val="-4"/>
          <w:sz w:val="24"/>
        </w:rPr>
        <w:t>band. The </w:t>
      </w:r>
      <w:r>
        <w:rPr>
          <w:sz w:val="24"/>
        </w:rPr>
        <w:t>adjacent 6 </w:t>
      </w:r>
      <w:r>
        <w:rPr>
          <w:spacing w:val="-4"/>
          <w:sz w:val="24"/>
        </w:rPr>
        <w:t>GHz </w:t>
      </w:r>
      <w:r>
        <w:rPr>
          <w:spacing w:val="-3"/>
          <w:sz w:val="24"/>
        </w:rPr>
        <w:t>band </w:t>
      </w:r>
      <w:r>
        <w:rPr>
          <w:spacing w:val="-10"/>
          <w:sz w:val="24"/>
        </w:rPr>
        <w:t>is </w:t>
      </w:r>
      <w:r>
        <w:rPr>
          <w:sz w:val="24"/>
        </w:rPr>
        <w:t>therefore a  natural </w:t>
      </w:r>
      <w:r>
        <w:rPr>
          <w:spacing w:val="-7"/>
          <w:sz w:val="24"/>
        </w:rPr>
        <w:t>fit </w:t>
      </w:r>
      <w:r>
        <w:rPr>
          <w:spacing w:val="-3"/>
          <w:sz w:val="24"/>
        </w:rPr>
        <w:t>for </w:t>
      </w:r>
      <w:r>
        <w:rPr>
          <w:spacing w:val="-4"/>
          <w:sz w:val="24"/>
        </w:rPr>
        <w:t>the extension of </w:t>
      </w:r>
      <w:r>
        <w:rPr>
          <w:sz w:val="24"/>
        </w:rPr>
        <w:t>spectrum </w:t>
      </w:r>
      <w:r>
        <w:rPr>
          <w:spacing w:val="-3"/>
          <w:sz w:val="24"/>
        </w:rPr>
        <w:t>for </w:t>
      </w:r>
      <w:r>
        <w:rPr>
          <w:spacing w:val="-5"/>
          <w:sz w:val="24"/>
        </w:rPr>
        <w:t>Wi-Fi technologies. </w:t>
      </w:r>
      <w:r>
        <w:rPr>
          <w:sz w:val="24"/>
        </w:rPr>
        <w:t>However, </w:t>
      </w:r>
      <w:r>
        <w:rPr>
          <w:spacing w:val="-4"/>
          <w:sz w:val="24"/>
        </w:rPr>
        <w:t>the </w:t>
      </w:r>
      <w:r>
        <w:rPr>
          <w:sz w:val="24"/>
        </w:rPr>
        <w:t>6 </w:t>
      </w:r>
      <w:r>
        <w:rPr>
          <w:spacing w:val="-4"/>
          <w:sz w:val="24"/>
        </w:rPr>
        <w:t>GHz </w:t>
      </w:r>
      <w:r>
        <w:rPr>
          <w:spacing w:val="-3"/>
          <w:sz w:val="24"/>
        </w:rPr>
        <w:t>band </w:t>
      </w:r>
      <w:r>
        <w:rPr>
          <w:spacing w:val="-10"/>
          <w:sz w:val="24"/>
        </w:rPr>
        <w:t>is </w:t>
      </w:r>
      <w:r>
        <w:rPr>
          <w:spacing w:val="-4"/>
          <w:sz w:val="24"/>
        </w:rPr>
        <w:t>currently </w:t>
      </w:r>
      <w:r>
        <w:rPr>
          <w:spacing w:val="-6"/>
          <w:sz w:val="24"/>
        </w:rPr>
        <w:t>being </w:t>
      </w:r>
      <w:r>
        <w:rPr>
          <w:sz w:val="24"/>
        </w:rPr>
        <w:t>used and </w:t>
      </w:r>
      <w:r>
        <w:rPr>
          <w:spacing w:val="-9"/>
          <w:sz w:val="24"/>
        </w:rPr>
        <w:t>will </w:t>
      </w:r>
      <w:r>
        <w:rPr>
          <w:spacing w:val="-4"/>
          <w:sz w:val="24"/>
        </w:rPr>
        <w:t>remain </w:t>
      </w:r>
      <w:r>
        <w:rPr>
          <w:spacing w:val="-10"/>
          <w:sz w:val="24"/>
        </w:rPr>
        <w:t>in </w:t>
      </w:r>
      <w:r>
        <w:rPr>
          <w:spacing w:val="-2"/>
          <w:sz w:val="24"/>
        </w:rPr>
        <w:t>use </w:t>
      </w:r>
      <w:r>
        <w:rPr>
          <w:spacing w:val="-4"/>
          <w:sz w:val="24"/>
        </w:rPr>
        <w:t>by </w:t>
      </w:r>
      <w:r>
        <w:rPr>
          <w:sz w:val="24"/>
        </w:rPr>
        <w:t>a </w:t>
      </w:r>
      <w:r>
        <w:rPr>
          <w:spacing w:val="-5"/>
          <w:sz w:val="24"/>
        </w:rPr>
        <w:t>number </w:t>
      </w:r>
      <w:r>
        <w:rPr>
          <w:spacing w:val="-4"/>
          <w:sz w:val="24"/>
        </w:rPr>
        <w:t>of licensed </w:t>
      </w:r>
      <w:r>
        <w:rPr>
          <w:sz w:val="24"/>
        </w:rPr>
        <w:t>systems such </w:t>
      </w:r>
      <w:r>
        <w:rPr>
          <w:spacing w:val="2"/>
          <w:sz w:val="24"/>
        </w:rPr>
        <w:t>as </w:t>
      </w:r>
      <w:r>
        <w:rPr>
          <w:spacing w:val="-5"/>
          <w:sz w:val="24"/>
        </w:rPr>
        <w:t>fixed </w:t>
      </w:r>
      <w:r>
        <w:rPr>
          <w:spacing w:val="-4"/>
          <w:sz w:val="24"/>
        </w:rPr>
        <w:t>microwave </w:t>
      </w:r>
      <w:r>
        <w:rPr>
          <w:spacing w:val="-3"/>
          <w:sz w:val="24"/>
        </w:rPr>
        <w:t>backhaul </w:t>
      </w:r>
      <w:r>
        <w:rPr>
          <w:sz w:val="24"/>
        </w:rPr>
        <w:t>systems, </w:t>
      </w:r>
      <w:r>
        <w:rPr>
          <w:spacing w:val="-5"/>
          <w:sz w:val="24"/>
        </w:rPr>
        <w:t>fixed  </w:t>
      </w:r>
      <w:r>
        <w:rPr>
          <w:spacing w:val="-6"/>
          <w:sz w:val="24"/>
        </w:rPr>
        <w:t>satellite  </w:t>
      </w:r>
      <w:r>
        <w:rPr>
          <w:spacing w:val="-3"/>
          <w:sz w:val="24"/>
        </w:rPr>
        <w:t>service </w:t>
      </w:r>
      <w:r>
        <w:rPr>
          <w:sz w:val="24"/>
        </w:rPr>
        <w:t>systems, </w:t>
      </w:r>
      <w:r>
        <w:rPr>
          <w:spacing w:val="-7"/>
          <w:sz w:val="24"/>
        </w:rPr>
        <w:t>television  auxiliary  </w:t>
      </w:r>
      <w:r>
        <w:rPr>
          <w:sz w:val="24"/>
        </w:rPr>
        <w:t>systems and </w:t>
      </w:r>
      <w:r>
        <w:rPr>
          <w:spacing w:val="-5"/>
          <w:sz w:val="24"/>
        </w:rPr>
        <w:t>radio </w:t>
      </w:r>
      <w:r>
        <w:rPr>
          <w:spacing w:val="12"/>
          <w:sz w:val="24"/>
        </w:rPr>
        <w:t> </w:t>
      </w:r>
      <w:r>
        <w:rPr>
          <w:spacing w:val="-4"/>
          <w:sz w:val="24"/>
        </w:rPr>
        <w:t>astronomy.</w:t>
      </w:r>
    </w:p>
    <w:p>
      <w:pPr>
        <w:pStyle w:val="BodyText"/>
        <w:spacing w:before="7"/>
        <w:rPr>
          <w:sz w:val="26"/>
        </w:rPr>
      </w:pPr>
    </w:p>
    <w:p>
      <w:pPr>
        <w:pStyle w:val="ListParagraph"/>
        <w:numPr>
          <w:ilvl w:val="0"/>
          <w:numId w:val="6"/>
        </w:numPr>
        <w:tabs>
          <w:tab w:pos="842" w:val="left" w:leader="none"/>
          <w:tab w:pos="843" w:val="left" w:leader="none"/>
        </w:tabs>
        <w:spacing w:line="276" w:lineRule="auto" w:before="0" w:after="0"/>
        <w:ind w:left="122" w:right="153" w:firstLine="0"/>
        <w:jc w:val="left"/>
        <w:rPr>
          <w:sz w:val="24"/>
        </w:rPr>
      </w:pPr>
      <w:r>
        <w:rPr>
          <w:spacing w:val="-3"/>
          <w:sz w:val="24"/>
        </w:rPr>
        <w:t>ISED </w:t>
      </w:r>
      <w:r>
        <w:rPr>
          <w:spacing w:val="-4"/>
          <w:sz w:val="24"/>
        </w:rPr>
        <w:t>recognizes  </w:t>
      </w:r>
      <w:r>
        <w:rPr>
          <w:sz w:val="24"/>
        </w:rPr>
        <w:t>that </w:t>
      </w:r>
      <w:r>
        <w:rPr>
          <w:spacing w:val="-3"/>
          <w:sz w:val="24"/>
        </w:rPr>
        <w:t>wireless </w:t>
      </w:r>
      <w:r>
        <w:rPr>
          <w:spacing w:val="-6"/>
          <w:sz w:val="24"/>
        </w:rPr>
        <w:t>technology  </w:t>
      </w:r>
      <w:r>
        <w:rPr>
          <w:spacing w:val="-5"/>
          <w:sz w:val="24"/>
        </w:rPr>
        <w:t>development  continues  </w:t>
      </w:r>
      <w:r>
        <w:rPr>
          <w:sz w:val="24"/>
        </w:rPr>
        <w:t>to </w:t>
      </w:r>
      <w:r>
        <w:rPr>
          <w:spacing w:val="-5"/>
          <w:sz w:val="24"/>
        </w:rPr>
        <w:t>evolve,  </w:t>
      </w:r>
      <w:r>
        <w:rPr>
          <w:sz w:val="24"/>
        </w:rPr>
        <w:t>and that there are new </w:t>
      </w:r>
      <w:r>
        <w:rPr>
          <w:spacing w:val="-6"/>
          <w:sz w:val="24"/>
        </w:rPr>
        <w:t>technologies </w:t>
      </w:r>
      <w:r>
        <w:rPr>
          <w:sz w:val="24"/>
        </w:rPr>
        <w:t>and </w:t>
      </w:r>
      <w:r>
        <w:rPr>
          <w:spacing w:val="-4"/>
          <w:sz w:val="24"/>
        </w:rPr>
        <w:t>techniques </w:t>
      </w:r>
      <w:r>
        <w:rPr>
          <w:spacing w:val="-6"/>
          <w:sz w:val="24"/>
        </w:rPr>
        <w:t>being </w:t>
      </w:r>
      <w:r>
        <w:rPr>
          <w:spacing w:val="-5"/>
          <w:sz w:val="24"/>
        </w:rPr>
        <w:t>developed, </w:t>
      </w:r>
      <w:r>
        <w:rPr>
          <w:sz w:val="24"/>
        </w:rPr>
        <w:t>such </w:t>
      </w:r>
      <w:r>
        <w:rPr>
          <w:spacing w:val="2"/>
          <w:sz w:val="24"/>
        </w:rPr>
        <w:t>as </w:t>
      </w:r>
      <w:r>
        <w:rPr>
          <w:spacing w:val="-7"/>
          <w:sz w:val="24"/>
        </w:rPr>
        <w:t>dynamic  </w:t>
      </w:r>
      <w:r>
        <w:rPr>
          <w:sz w:val="24"/>
        </w:rPr>
        <w:t>spectrum </w:t>
      </w:r>
      <w:r>
        <w:rPr>
          <w:spacing w:val="3"/>
          <w:sz w:val="24"/>
        </w:rPr>
        <w:t>access </w:t>
      </w:r>
      <w:r>
        <w:rPr>
          <w:sz w:val="24"/>
        </w:rPr>
        <w:t>(DSA) that </w:t>
      </w:r>
      <w:r>
        <w:rPr>
          <w:spacing w:val="-9"/>
          <w:sz w:val="24"/>
        </w:rPr>
        <w:t>will </w:t>
      </w:r>
      <w:r>
        <w:rPr>
          <w:spacing w:val="-8"/>
          <w:sz w:val="24"/>
        </w:rPr>
        <w:t>provide  </w:t>
      </w:r>
      <w:r>
        <w:rPr>
          <w:sz w:val="24"/>
        </w:rPr>
        <w:t>new </w:t>
      </w:r>
      <w:r>
        <w:rPr>
          <w:spacing w:val="-6"/>
          <w:sz w:val="24"/>
        </w:rPr>
        <w:t>opportunities  </w:t>
      </w:r>
      <w:r>
        <w:rPr>
          <w:spacing w:val="-3"/>
          <w:sz w:val="24"/>
        </w:rPr>
        <w:t>for </w:t>
      </w:r>
      <w:r>
        <w:rPr>
          <w:spacing w:val="-8"/>
          <w:sz w:val="24"/>
        </w:rPr>
        <w:t>improving   </w:t>
      </w:r>
      <w:r>
        <w:rPr>
          <w:spacing w:val="-3"/>
          <w:sz w:val="24"/>
        </w:rPr>
        <w:t>efficiency for </w:t>
      </w:r>
      <w:r>
        <w:rPr>
          <w:sz w:val="24"/>
        </w:rPr>
        <w:t>spectrum </w:t>
      </w:r>
      <w:r>
        <w:rPr>
          <w:spacing w:val="3"/>
          <w:sz w:val="24"/>
        </w:rPr>
        <w:t>access. </w:t>
      </w:r>
      <w:r>
        <w:rPr>
          <w:sz w:val="24"/>
        </w:rPr>
        <w:t>DSA </w:t>
      </w:r>
      <w:r>
        <w:rPr>
          <w:spacing w:val="-2"/>
          <w:sz w:val="24"/>
        </w:rPr>
        <w:t>may </w:t>
      </w:r>
      <w:r>
        <w:rPr>
          <w:spacing w:val="-4"/>
          <w:sz w:val="24"/>
        </w:rPr>
        <w:t>be </w:t>
      </w:r>
      <w:r>
        <w:rPr>
          <w:spacing w:val="-5"/>
          <w:sz w:val="24"/>
        </w:rPr>
        <w:t>realized  through </w:t>
      </w:r>
      <w:r>
        <w:rPr>
          <w:spacing w:val="-4"/>
          <w:sz w:val="24"/>
        </w:rPr>
        <w:t>the </w:t>
      </w:r>
      <w:r>
        <w:rPr>
          <w:spacing w:val="-2"/>
          <w:sz w:val="24"/>
        </w:rPr>
        <w:t>use </w:t>
      </w:r>
      <w:r>
        <w:rPr>
          <w:spacing w:val="-4"/>
          <w:sz w:val="24"/>
        </w:rPr>
        <w:t>of mechanisms </w:t>
      </w:r>
      <w:r>
        <w:rPr>
          <w:sz w:val="24"/>
        </w:rPr>
        <w:t>such </w:t>
      </w:r>
      <w:r>
        <w:rPr>
          <w:spacing w:val="2"/>
          <w:sz w:val="24"/>
        </w:rPr>
        <w:t>as </w:t>
      </w:r>
      <w:r>
        <w:rPr>
          <w:spacing w:val="-4"/>
          <w:sz w:val="24"/>
        </w:rPr>
        <w:t>radio-environment</w:t>
      </w:r>
      <w:r>
        <w:rPr>
          <w:spacing w:val="52"/>
          <w:sz w:val="24"/>
        </w:rPr>
        <w:t> </w:t>
      </w:r>
      <w:r>
        <w:rPr>
          <w:spacing w:val="-4"/>
          <w:sz w:val="24"/>
        </w:rPr>
        <w:t>sensing and/or the </w:t>
      </w:r>
      <w:r>
        <w:rPr>
          <w:spacing w:val="-2"/>
          <w:sz w:val="24"/>
        </w:rPr>
        <w:t>use </w:t>
      </w:r>
      <w:r>
        <w:rPr>
          <w:spacing w:val="-4"/>
          <w:sz w:val="24"/>
        </w:rPr>
        <w:t>of </w:t>
      </w:r>
      <w:r>
        <w:rPr>
          <w:sz w:val="24"/>
        </w:rPr>
        <w:t>a </w:t>
      </w:r>
      <w:r>
        <w:rPr>
          <w:spacing w:val="-6"/>
          <w:sz w:val="24"/>
        </w:rPr>
        <w:t>geolocation </w:t>
      </w:r>
      <w:r>
        <w:rPr>
          <w:sz w:val="24"/>
        </w:rPr>
        <w:t>database to perform automated frequency </w:t>
      </w:r>
      <w:r>
        <w:rPr>
          <w:spacing w:val="-6"/>
          <w:sz w:val="24"/>
        </w:rPr>
        <w:t>control. </w:t>
      </w:r>
      <w:r>
        <w:rPr>
          <w:sz w:val="24"/>
        </w:rPr>
        <w:t>These new approaches to </w:t>
      </w:r>
      <w:r>
        <w:rPr>
          <w:spacing w:val="-5"/>
          <w:sz w:val="24"/>
        </w:rPr>
        <w:t>enable </w:t>
      </w:r>
      <w:r>
        <w:rPr>
          <w:spacing w:val="-4"/>
          <w:sz w:val="24"/>
        </w:rPr>
        <w:t>efficient </w:t>
      </w:r>
      <w:r>
        <w:rPr>
          <w:sz w:val="24"/>
        </w:rPr>
        <w:t>spectrum </w:t>
      </w:r>
      <w:r>
        <w:rPr>
          <w:spacing w:val="3"/>
          <w:sz w:val="24"/>
        </w:rPr>
        <w:t>access </w:t>
      </w:r>
      <w:r>
        <w:rPr>
          <w:spacing w:val="-4"/>
          <w:sz w:val="24"/>
        </w:rPr>
        <w:t>make </w:t>
      </w:r>
      <w:r>
        <w:rPr>
          <w:spacing w:val="-10"/>
          <w:sz w:val="24"/>
        </w:rPr>
        <w:t>it </w:t>
      </w:r>
      <w:r>
        <w:rPr>
          <w:spacing w:val="-6"/>
          <w:sz w:val="24"/>
        </w:rPr>
        <w:t>increasingly </w:t>
      </w:r>
      <w:r>
        <w:rPr>
          <w:spacing w:val="-5"/>
          <w:sz w:val="24"/>
        </w:rPr>
        <w:t>feasible  </w:t>
      </w:r>
      <w:r>
        <w:rPr>
          <w:sz w:val="24"/>
        </w:rPr>
        <w:t>to share spectrum between </w:t>
      </w:r>
      <w:r>
        <w:rPr>
          <w:spacing w:val="-11"/>
          <w:sz w:val="24"/>
        </w:rPr>
        <w:t>multiple  </w:t>
      </w:r>
      <w:r>
        <w:rPr>
          <w:sz w:val="24"/>
        </w:rPr>
        <w:t>services, </w:t>
      </w:r>
      <w:r>
        <w:rPr>
          <w:spacing w:val="-8"/>
          <w:sz w:val="24"/>
        </w:rPr>
        <w:t>including  </w:t>
      </w:r>
      <w:r>
        <w:rPr>
          <w:spacing w:val="-7"/>
          <w:sz w:val="24"/>
        </w:rPr>
        <w:t>opportunistic</w:t>
      </w:r>
      <w:r>
        <w:rPr>
          <w:spacing w:val="46"/>
          <w:sz w:val="24"/>
        </w:rPr>
        <w:t> </w:t>
      </w:r>
      <w:r>
        <w:rPr>
          <w:spacing w:val="3"/>
          <w:sz w:val="24"/>
        </w:rPr>
        <w:t>access </w:t>
      </w:r>
      <w:r>
        <w:rPr>
          <w:sz w:val="24"/>
        </w:rPr>
        <w:t>to </w:t>
      </w:r>
      <w:r>
        <w:rPr>
          <w:spacing w:val="-4"/>
          <w:sz w:val="24"/>
        </w:rPr>
        <w:t>licensed  </w:t>
      </w:r>
      <w:r>
        <w:rPr>
          <w:spacing w:val="-2"/>
          <w:sz w:val="24"/>
        </w:rPr>
        <w:t>spectrum. </w:t>
      </w:r>
      <w:r>
        <w:rPr>
          <w:sz w:val="24"/>
        </w:rPr>
        <w:t>In </w:t>
      </w:r>
      <w:r>
        <w:rPr>
          <w:spacing w:val="-3"/>
          <w:sz w:val="24"/>
        </w:rPr>
        <w:t>order </w:t>
      </w:r>
      <w:r>
        <w:rPr>
          <w:sz w:val="24"/>
        </w:rPr>
        <w:t>to </w:t>
      </w:r>
      <w:r>
        <w:rPr>
          <w:spacing w:val="-10"/>
          <w:sz w:val="24"/>
        </w:rPr>
        <w:t>maximize   </w:t>
      </w:r>
      <w:r>
        <w:rPr>
          <w:spacing w:val="-4"/>
          <w:sz w:val="24"/>
        </w:rPr>
        <w:t>the </w:t>
      </w:r>
      <w:r>
        <w:rPr>
          <w:spacing w:val="-2"/>
          <w:sz w:val="24"/>
        </w:rPr>
        <w:t>use </w:t>
      </w:r>
      <w:r>
        <w:rPr>
          <w:spacing w:val="-4"/>
          <w:sz w:val="24"/>
        </w:rPr>
        <w:t>of the </w:t>
      </w:r>
      <w:r>
        <w:rPr>
          <w:sz w:val="24"/>
        </w:rPr>
        <w:t>spectrum resource and </w:t>
      </w:r>
      <w:r>
        <w:rPr>
          <w:spacing w:val="-4"/>
          <w:sz w:val="24"/>
        </w:rPr>
        <w:t>make </w:t>
      </w:r>
      <w:r>
        <w:rPr>
          <w:sz w:val="24"/>
        </w:rPr>
        <w:t>spectrum </w:t>
      </w:r>
      <w:r>
        <w:rPr>
          <w:spacing w:val="-7"/>
          <w:sz w:val="24"/>
        </w:rPr>
        <w:t>available  </w:t>
      </w:r>
      <w:r>
        <w:rPr>
          <w:spacing w:val="-3"/>
          <w:sz w:val="24"/>
        </w:rPr>
        <w:t>for </w:t>
      </w:r>
      <w:r>
        <w:rPr>
          <w:sz w:val="24"/>
        </w:rPr>
        <w:t>a </w:t>
      </w:r>
      <w:r>
        <w:rPr>
          <w:spacing w:val="-3"/>
          <w:sz w:val="24"/>
        </w:rPr>
        <w:t>variety </w:t>
      </w:r>
      <w:r>
        <w:rPr>
          <w:spacing w:val="-4"/>
          <w:sz w:val="24"/>
        </w:rPr>
        <w:t>of </w:t>
      </w:r>
      <w:r>
        <w:rPr>
          <w:sz w:val="24"/>
        </w:rPr>
        <w:t>services and </w:t>
      </w:r>
      <w:r>
        <w:rPr>
          <w:spacing w:val="-6"/>
          <w:sz w:val="24"/>
        </w:rPr>
        <w:t>applications, </w:t>
      </w:r>
      <w:r>
        <w:rPr>
          <w:spacing w:val="-3"/>
          <w:sz w:val="24"/>
        </w:rPr>
        <w:t>ISED </w:t>
      </w:r>
      <w:r>
        <w:rPr>
          <w:spacing w:val="-10"/>
          <w:sz w:val="24"/>
        </w:rPr>
        <w:t>is </w:t>
      </w:r>
      <w:r>
        <w:rPr>
          <w:spacing w:val="-5"/>
          <w:sz w:val="24"/>
        </w:rPr>
        <w:t>committed </w:t>
      </w:r>
      <w:r>
        <w:rPr>
          <w:sz w:val="24"/>
        </w:rPr>
        <w:t>to further </w:t>
      </w:r>
      <w:r>
        <w:rPr>
          <w:spacing w:val="-7"/>
          <w:sz w:val="24"/>
        </w:rPr>
        <w:t>enabling </w:t>
      </w:r>
      <w:r>
        <w:rPr>
          <w:spacing w:val="-6"/>
          <w:sz w:val="24"/>
        </w:rPr>
        <w:t>technologies </w:t>
      </w:r>
      <w:r>
        <w:rPr>
          <w:sz w:val="24"/>
        </w:rPr>
        <w:t>and approaches that </w:t>
      </w:r>
      <w:r>
        <w:rPr>
          <w:spacing w:val="-9"/>
          <w:sz w:val="24"/>
        </w:rPr>
        <w:t>will </w:t>
      </w:r>
      <w:r>
        <w:rPr>
          <w:spacing w:val="-5"/>
          <w:sz w:val="24"/>
        </w:rPr>
        <w:t>support </w:t>
      </w:r>
      <w:r>
        <w:rPr>
          <w:spacing w:val="-4"/>
          <w:sz w:val="24"/>
        </w:rPr>
        <w:t>the </w:t>
      </w:r>
      <w:r>
        <w:rPr>
          <w:sz w:val="24"/>
        </w:rPr>
        <w:t>increased </w:t>
      </w:r>
      <w:r>
        <w:rPr>
          <w:spacing w:val="-4"/>
          <w:sz w:val="24"/>
        </w:rPr>
        <w:t>sharing of </w:t>
      </w:r>
      <w:r>
        <w:rPr>
          <w:spacing w:val="-2"/>
          <w:sz w:val="24"/>
        </w:rPr>
        <w:t>spectrum. </w:t>
      </w:r>
      <w:r>
        <w:rPr>
          <w:spacing w:val="-3"/>
          <w:sz w:val="24"/>
        </w:rPr>
        <w:t>ISED </w:t>
      </w:r>
      <w:r>
        <w:rPr>
          <w:spacing w:val="-4"/>
          <w:sz w:val="24"/>
        </w:rPr>
        <w:t>views the </w:t>
      </w:r>
      <w:r>
        <w:rPr>
          <w:sz w:val="24"/>
        </w:rPr>
        <w:t>6 </w:t>
      </w:r>
      <w:r>
        <w:rPr>
          <w:spacing w:val="-4"/>
          <w:sz w:val="24"/>
        </w:rPr>
        <w:t>GHz </w:t>
      </w:r>
      <w:r>
        <w:rPr>
          <w:spacing w:val="-3"/>
          <w:sz w:val="24"/>
        </w:rPr>
        <w:t>band </w:t>
      </w:r>
      <w:r>
        <w:rPr>
          <w:spacing w:val="2"/>
          <w:sz w:val="24"/>
        </w:rPr>
        <w:t>as an </w:t>
      </w:r>
      <w:r>
        <w:rPr>
          <w:spacing w:val="-7"/>
          <w:sz w:val="24"/>
        </w:rPr>
        <w:t>opportunity </w:t>
      </w:r>
      <w:r>
        <w:rPr>
          <w:sz w:val="24"/>
        </w:rPr>
        <w:t>to </w:t>
      </w:r>
      <w:r>
        <w:rPr>
          <w:spacing w:val="-6"/>
          <w:sz w:val="24"/>
        </w:rPr>
        <w:t>begin  considering  </w:t>
      </w:r>
      <w:r>
        <w:rPr>
          <w:spacing w:val="-5"/>
          <w:sz w:val="24"/>
        </w:rPr>
        <w:t>some </w:t>
      </w:r>
      <w:r>
        <w:rPr>
          <w:spacing w:val="-4"/>
          <w:sz w:val="24"/>
        </w:rPr>
        <w:t>of </w:t>
      </w:r>
      <w:r>
        <w:rPr>
          <w:sz w:val="24"/>
        </w:rPr>
        <w:t>these new spectrum </w:t>
      </w:r>
      <w:r>
        <w:rPr>
          <w:spacing w:val="-4"/>
          <w:sz w:val="24"/>
        </w:rPr>
        <w:t>sharing  techniques </w:t>
      </w:r>
      <w:r>
        <w:rPr>
          <w:spacing w:val="-10"/>
          <w:sz w:val="24"/>
        </w:rPr>
        <w:t>in  </w:t>
      </w:r>
      <w:r>
        <w:rPr>
          <w:spacing w:val="-3"/>
          <w:sz w:val="24"/>
        </w:rPr>
        <w:t>order </w:t>
      </w:r>
      <w:r>
        <w:rPr>
          <w:sz w:val="24"/>
        </w:rPr>
        <w:t>to </w:t>
      </w:r>
      <w:r>
        <w:rPr>
          <w:spacing w:val="-8"/>
          <w:sz w:val="24"/>
        </w:rPr>
        <w:t>provide </w:t>
      </w:r>
      <w:r>
        <w:rPr>
          <w:spacing w:val="3"/>
          <w:sz w:val="24"/>
        </w:rPr>
        <w:t>access </w:t>
      </w:r>
      <w:r>
        <w:rPr>
          <w:spacing w:val="-3"/>
          <w:sz w:val="24"/>
        </w:rPr>
        <w:t>for </w:t>
      </w:r>
      <w:r>
        <w:rPr>
          <w:sz w:val="24"/>
        </w:rPr>
        <w:t>new services </w:t>
      </w:r>
      <w:r>
        <w:rPr>
          <w:spacing w:val="-10"/>
          <w:sz w:val="24"/>
        </w:rPr>
        <w:t>in  </w:t>
      </w:r>
      <w:r>
        <w:rPr>
          <w:spacing w:val="-4"/>
          <w:sz w:val="24"/>
        </w:rPr>
        <w:t>the </w:t>
      </w:r>
      <w:r>
        <w:rPr>
          <w:spacing w:val="-3"/>
          <w:sz w:val="24"/>
        </w:rPr>
        <w:t>band </w:t>
      </w:r>
      <w:r>
        <w:rPr>
          <w:spacing w:val="-9"/>
          <w:sz w:val="24"/>
        </w:rPr>
        <w:t>while  </w:t>
      </w:r>
      <w:r>
        <w:rPr>
          <w:spacing w:val="-8"/>
          <w:sz w:val="24"/>
        </w:rPr>
        <w:t>maintaining   </w:t>
      </w:r>
      <w:r>
        <w:rPr>
          <w:spacing w:val="3"/>
          <w:sz w:val="24"/>
        </w:rPr>
        <w:t>access </w:t>
      </w:r>
      <w:r>
        <w:rPr>
          <w:sz w:val="24"/>
        </w:rPr>
        <w:t>and </w:t>
      </w:r>
      <w:r>
        <w:rPr>
          <w:spacing w:val="-4"/>
          <w:sz w:val="24"/>
        </w:rPr>
        <w:t>protection  </w:t>
      </w:r>
      <w:r>
        <w:rPr>
          <w:spacing w:val="-3"/>
          <w:sz w:val="24"/>
        </w:rPr>
        <w:t>for </w:t>
      </w:r>
      <w:r>
        <w:rPr>
          <w:spacing w:val="-7"/>
          <w:sz w:val="24"/>
        </w:rPr>
        <w:t>existing</w:t>
      </w:r>
      <w:r>
        <w:rPr>
          <w:spacing w:val="-12"/>
          <w:sz w:val="24"/>
        </w:rPr>
        <w:t> </w:t>
      </w:r>
      <w:r>
        <w:rPr>
          <w:sz w:val="24"/>
        </w:rPr>
        <w:t>services.</w:t>
      </w:r>
    </w:p>
    <w:p>
      <w:pPr>
        <w:pStyle w:val="BodyText"/>
        <w:spacing w:before="9"/>
        <w:rPr>
          <w:sz w:val="26"/>
        </w:rPr>
      </w:pPr>
    </w:p>
    <w:p>
      <w:pPr>
        <w:pStyle w:val="ListParagraph"/>
        <w:numPr>
          <w:ilvl w:val="0"/>
          <w:numId w:val="6"/>
        </w:numPr>
        <w:tabs>
          <w:tab w:pos="842" w:val="left" w:leader="none"/>
          <w:tab w:pos="843" w:val="left" w:leader="none"/>
        </w:tabs>
        <w:spacing w:line="276" w:lineRule="auto" w:before="0" w:after="0"/>
        <w:ind w:left="122" w:right="129" w:firstLine="0"/>
        <w:jc w:val="left"/>
        <w:rPr>
          <w:sz w:val="24"/>
        </w:rPr>
      </w:pPr>
      <w:r>
        <w:rPr>
          <w:sz w:val="24"/>
        </w:rPr>
        <w:t>In </w:t>
      </w:r>
      <w:hyperlink r:id="rId17">
        <w:r>
          <w:rPr>
            <w:i/>
            <w:color w:val="0000FF"/>
            <w:spacing w:val="3"/>
            <w:sz w:val="24"/>
            <w:u w:val="single" w:color="0000FF"/>
          </w:rPr>
          <w:t>Spectrum </w:t>
        </w:r>
        <w:r>
          <w:rPr>
            <w:i/>
            <w:color w:val="0000FF"/>
            <w:spacing w:val="2"/>
            <w:sz w:val="24"/>
            <w:u w:val="single" w:color="0000FF"/>
          </w:rPr>
          <w:t>Outlook </w:t>
        </w:r>
        <w:r>
          <w:rPr>
            <w:i/>
            <w:color w:val="0000FF"/>
            <w:sz w:val="24"/>
            <w:u w:val="single" w:color="0000FF"/>
          </w:rPr>
          <w:t>2018 to 2022 </w:t>
        </w:r>
      </w:hyperlink>
      <w:r>
        <w:rPr>
          <w:spacing w:val="-3"/>
          <w:sz w:val="24"/>
        </w:rPr>
        <w:t>(the </w:t>
      </w:r>
      <w:r>
        <w:rPr>
          <w:sz w:val="24"/>
        </w:rPr>
        <w:t>Spectrum </w:t>
      </w:r>
      <w:r>
        <w:rPr>
          <w:spacing w:val="-6"/>
          <w:sz w:val="24"/>
        </w:rPr>
        <w:t>Outlook), </w:t>
      </w:r>
      <w:r>
        <w:rPr>
          <w:spacing w:val="-3"/>
          <w:sz w:val="24"/>
        </w:rPr>
        <w:t>ISED </w:t>
      </w:r>
      <w:r>
        <w:rPr>
          <w:spacing w:val="-4"/>
          <w:sz w:val="24"/>
        </w:rPr>
        <w:t>concluded </w:t>
      </w:r>
      <w:r>
        <w:rPr>
          <w:sz w:val="24"/>
        </w:rPr>
        <w:t>that </w:t>
      </w:r>
      <w:r>
        <w:rPr>
          <w:spacing w:val="-3"/>
          <w:sz w:val="24"/>
        </w:rPr>
        <w:t>demand for </w:t>
      </w:r>
      <w:r>
        <w:rPr>
          <w:sz w:val="24"/>
        </w:rPr>
        <w:t>spectrum </w:t>
      </w:r>
      <w:r>
        <w:rPr>
          <w:spacing w:val="-10"/>
          <w:sz w:val="24"/>
        </w:rPr>
        <w:t>in </w:t>
      </w:r>
      <w:r>
        <w:rPr>
          <w:spacing w:val="-3"/>
          <w:sz w:val="24"/>
        </w:rPr>
        <w:t>licence-exempt </w:t>
      </w:r>
      <w:r>
        <w:rPr>
          <w:spacing w:val="-4"/>
          <w:sz w:val="24"/>
        </w:rPr>
        <w:t>bands </w:t>
      </w:r>
      <w:r>
        <w:rPr>
          <w:spacing w:val="-9"/>
          <w:sz w:val="24"/>
        </w:rPr>
        <w:t>will  </w:t>
      </w:r>
      <w:r>
        <w:rPr>
          <w:spacing w:val="-7"/>
          <w:sz w:val="24"/>
        </w:rPr>
        <w:t>continue  </w:t>
      </w:r>
      <w:r>
        <w:rPr>
          <w:sz w:val="24"/>
        </w:rPr>
        <w:t>to </w:t>
      </w:r>
      <w:r>
        <w:rPr>
          <w:spacing w:val="-3"/>
          <w:sz w:val="24"/>
        </w:rPr>
        <w:t>grow, </w:t>
      </w:r>
      <w:r>
        <w:rPr>
          <w:spacing w:val="-6"/>
          <w:sz w:val="24"/>
        </w:rPr>
        <w:t>largely  due </w:t>
      </w:r>
      <w:r>
        <w:rPr>
          <w:sz w:val="24"/>
        </w:rPr>
        <w:t>to </w:t>
      </w:r>
      <w:r>
        <w:rPr>
          <w:spacing w:val="-3"/>
          <w:sz w:val="24"/>
        </w:rPr>
        <w:t>growth </w:t>
      </w:r>
      <w:r>
        <w:rPr>
          <w:spacing w:val="-10"/>
          <w:sz w:val="24"/>
        </w:rPr>
        <w:t>in </w:t>
      </w:r>
      <w:r>
        <w:rPr>
          <w:spacing w:val="-4"/>
          <w:sz w:val="24"/>
        </w:rPr>
        <w:t>the </w:t>
      </w:r>
      <w:r>
        <w:rPr>
          <w:spacing w:val="-5"/>
          <w:sz w:val="24"/>
        </w:rPr>
        <w:t>number  </w:t>
      </w:r>
      <w:r>
        <w:rPr>
          <w:spacing w:val="-4"/>
          <w:sz w:val="24"/>
        </w:rPr>
        <w:t>of </w:t>
      </w:r>
      <w:r>
        <w:rPr>
          <w:spacing w:val="-3"/>
          <w:sz w:val="24"/>
        </w:rPr>
        <w:t>Wi-Fi  </w:t>
      </w:r>
      <w:r>
        <w:rPr>
          <w:sz w:val="24"/>
        </w:rPr>
        <w:t>and </w:t>
      </w:r>
      <w:r>
        <w:rPr>
          <w:spacing w:val="-3"/>
          <w:sz w:val="24"/>
        </w:rPr>
        <w:t>IoT devices, </w:t>
      </w:r>
      <w:r>
        <w:rPr>
          <w:sz w:val="24"/>
        </w:rPr>
        <w:t>and that </w:t>
      </w:r>
      <w:r>
        <w:rPr>
          <w:spacing w:val="-5"/>
          <w:sz w:val="24"/>
        </w:rPr>
        <w:t>more </w:t>
      </w:r>
      <w:r>
        <w:rPr>
          <w:sz w:val="24"/>
        </w:rPr>
        <w:t>spectrum </w:t>
      </w:r>
      <w:r>
        <w:rPr>
          <w:spacing w:val="-3"/>
          <w:sz w:val="24"/>
        </w:rPr>
        <w:t>for licence-exempt </w:t>
      </w:r>
      <w:r>
        <w:rPr>
          <w:spacing w:val="-2"/>
          <w:sz w:val="24"/>
        </w:rPr>
        <w:t>use </w:t>
      </w:r>
      <w:r>
        <w:rPr>
          <w:spacing w:val="-10"/>
          <w:sz w:val="24"/>
        </w:rPr>
        <w:t>is </w:t>
      </w:r>
      <w:r>
        <w:rPr>
          <w:sz w:val="24"/>
        </w:rPr>
        <w:t>therefore </w:t>
      </w:r>
      <w:r>
        <w:rPr>
          <w:spacing w:val="-4"/>
          <w:sz w:val="24"/>
        </w:rPr>
        <w:t>required. </w:t>
      </w:r>
      <w:r>
        <w:rPr>
          <w:spacing w:val="-6"/>
          <w:sz w:val="24"/>
        </w:rPr>
        <w:t>During </w:t>
      </w:r>
      <w:r>
        <w:rPr>
          <w:spacing w:val="-4"/>
          <w:sz w:val="24"/>
        </w:rPr>
        <w:t>the </w:t>
      </w:r>
      <w:r>
        <w:rPr>
          <w:spacing w:val="-6"/>
          <w:sz w:val="24"/>
        </w:rPr>
        <w:t>consultation  </w:t>
      </w:r>
      <w:r>
        <w:rPr>
          <w:sz w:val="24"/>
        </w:rPr>
        <w:t>process </w:t>
      </w:r>
      <w:r>
        <w:rPr>
          <w:spacing w:val="-3"/>
          <w:sz w:val="24"/>
        </w:rPr>
        <w:t>for </w:t>
      </w:r>
      <w:r>
        <w:rPr>
          <w:spacing w:val="-4"/>
          <w:sz w:val="24"/>
        </w:rPr>
        <w:t>the </w:t>
      </w:r>
      <w:r>
        <w:rPr>
          <w:sz w:val="24"/>
        </w:rPr>
        <w:t>Spectrum </w:t>
      </w:r>
      <w:r>
        <w:rPr>
          <w:spacing w:val="-7"/>
          <w:sz w:val="24"/>
        </w:rPr>
        <w:t>Outlook,  </w:t>
      </w:r>
      <w:r>
        <w:rPr>
          <w:spacing w:val="-3"/>
          <w:sz w:val="24"/>
        </w:rPr>
        <w:t>ISED </w:t>
      </w:r>
      <w:r>
        <w:rPr>
          <w:sz w:val="24"/>
        </w:rPr>
        <w:t>received several </w:t>
      </w:r>
      <w:r>
        <w:rPr>
          <w:spacing w:val="-4"/>
          <w:sz w:val="24"/>
        </w:rPr>
        <w:t>comments </w:t>
      </w:r>
      <w:r>
        <w:rPr>
          <w:spacing w:val="-6"/>
          <w:sz w:val="24"/>
        </w:rPr>
        <w:t>supporting  </w:t>
      </w:r>
      <w:r>
        <w:rPr>
          <w:spacing w:val="-4"/>
          <w:sz w:val="24"/>
        </w:rPr>
        <w:t>the </w:t>
      </w:r>
      <w:r>
        <w:rPr>
          <w:sz w:val="24"/>
        </w:rPr>
        <w:t>release   </w:t>
      </w:r>
      <w:r>
        <w:rPr>
          <w:spacing w:val="-4"/>
          <w:sz w:val="24"/>
        </w:rPr>
        <w:t>of the </w:t>
      </w:r>
      <w:r>
        <w:rPr>
          <w:sz w:val="24"/>
        </w:rPr>
        <w:t>6 </w:t>
      </w:r>
      <w:r>
        <w:rPr>
          <w:spacing w:val="-4"/>
          <w:sz w:val="24"/>
        </w:rPr>
        <w:t>GHz </w:t>
      </w:r>
      <w:r>
        <w:rPr>
          <w:spacing w:val="-3"/>
          <w:sz w:val="24"/>
        </w:rPr>
        <w:t>band for licence-exempt </w:t>
      </w:r>
      <w:r>
        <w:rPr>
          <w:sz w:val="24"/>
        </w:rPr>
        <w:t>use. </w:t>
      </w:r>
      <w:r>
        <w:rPr>
          <w:spacing w:val="-7"/>
          <w:sz w:val="24"/>
        </w:rPr>
        <w:t>Some  </w:t>
      </w:r>
      <w:r>
        <w:rPr>
          <w:spacing w:val="-4"/>
          <w:sz w:val="24"/>
        </w:rPr>
        <w:t>of the comments  </w:t>
      </w:r>
      <w:r>
        <w:rPr>
          <w:spacing w:val="-5"/>
          <w:sz w:val="24"/>
        </w:rPr>
        <w:t>generally  </w:t>
      </w:r>
      <w:r>
        <w:rPr>
          <w:spacing w:val="-4"/>
          <w:sz w:val="24"/>
        </w:rPr>
        <w:t>supported  the </w:t>
      </w:r>
      <w:r>
        <w:rPr>
          <w:spacing w:val="-6"/>
          <w:sz w:val="24"/>
        </w:rPr>
        <w:t>view  </w:t>
      </w:r>
      <w:r>
        <w:rPr>
          <w:sz w:val="24"/>
        </w:rPr>
        <w:t>that </w:t>
      </w:r>
      <w:r>
        <w:rPr>
          <w:spacing w:val="-8"/>
          <w:sz w:val="24"/>
        </w:rPr>
        <w:t>Wi- </w:t>
      </w:r>
      <w:r>
        <w:rPr>
          <w:spacing w:val="-3"/>
          <w:sz w:val="24"/>
        </w:rPr>
        <w:t>Fi </w:t>
      </w:r>
      <w:r>
        <w:rPr>
          <w:sz w:val="24"/>
        </w:rPr>
        <w:t>and </w:t>
      </w:r>
      <w:r>
        <w:rPr>
          <w:spacing w:val="-9"/>
          <w:sz w:val="24"/>
        </w:rPr>
        <w:t>similar </w:t>
      </w:r>
      <w:r>
        <w:rPr>
          <w:spacing w:val="-3"/>
          <w:sz w:val="24"/>
        </w:rPr>
        <w:t>devices </w:t>
      </w:r>
      <w:r>
        <w:rPr>
          <w:sz w:val="24"/>
        </w:rPr>
        <w:t>already </w:t>
      </w:r>
      <w:r>
        <w:rPr>
          <w:spacing w:val="-4"/>
          <w:sz w:val="24"/>
        </w:rPr>
        <w:t>operating </w:t>
      </w:r>
      <w:r>
        <w:rPr>
          <w:spacing w:val="-10"/>
          <w:sz w:val="24"/>
        </w:rPr>
        <w:t>in </w:t>
      </w:r>
      <w:r>
        <w:rPr>
          <w:spacing w:val="-4"/>
          <w:sz w:val="24"/>
        </w:rPr>
        <w:t>the </w:t>
      </w:r>
      <w:r>
        <w:rPr>
          <w:sz w:val="24"/>
        </w:rPr>
        <w:t>adjacent 5 </w:t>
      </w:r>
      <w:r>
        <w:rPr>
          <w:spacing w:val="-4"/>
          <w:sz w:val="24"/>
        </w:rPr>
        <w:t>GHz </w:t>
      </w:r>
      <w:r>
        <w:rPr>
          <w:spacing w:val="-3"/>
          <w:sz w:val="24"/>
        </w:rPr>
        <w:t>band </w:t>
      </w:r>
      <w:r>
        <w:rPr>
          <w:spacing w:val="-6"/>
          <w:sz w:val="24"/>
        </w:rPr>
        <w:t>could </w:t>
      </w:r>
      <w:r>
        <w:rPr>
          <w:spacing w:val="-4"/>
          <w:sz w:val="24"/>
        </w:rPr>
        <w:t>benefit </w:t>
      </w:r>
      <w:r>
        <w:rPr>
          <w:sz w:val="24"/>
        </w:rPr>
        <w:t>from </w:t>
      </w:r>
      <w:r>
        <w:rPr>
          <w:spacing w:val="-4"/>
          <w:sz w:val="24"/>
        </w:rPr>
        <w:t>the </w:t>
      </w:r>
      <w:r>
        <w:rPr>
          <w:sz w:val="24"/>
        </w:rPr>
        <w:t>increased </w:t>
      </w:r>
      <w:r>
        <w:rPr>
          <w:spacing w:val="-5"/>
          <w:sz w:val="24"/>
        </w:rPr>
        <w:t>economies </w:t>
      </w:r>
      <w:r>
        <w:rPr>
          <w:spacing w:val="-4"/>
          <w:sz w:val="24"/>
        </w:rPr>
        <w:t>of </w:t>
      </w:r>
      <w:r>
        <w:rPr>
          <w:sz w:val="24"/>
        </w:rPr>
        <w:t>scale </w:t>
      </w:r>
      <w:r>
        <w:rPr>
          <w:spacing w:val="-6"/>
          <w:sz w:val="24"/>
        </w:rPr>
        <w:t>resulting </w:t>
      </w:r>
      <w:r>
        <w:rPr>
          <w:sz w:val="24"/>
        </w:rPr>
        <w:t>from </w:t>
      </w:r>
      <w:r>
        <w:rPr>
          <w:spacing w:val="-4"/>
          <w:sz w:val="24"/>
        </w:rPr>
        <w:t>the </w:t>
      </w:r>
      <w:r>
        <w:rPr>
          <w:spacing w:val="-7"/>
          <w:sz w:val="24"/>
        </w:rPr>
        <w:t>introduction </w:t>
      </w:r>
      <w:r>
        <w:rPr>
          <w:spacing w:val="-4"/>
          <w:sz w:val="24"/>
        </w:rPr>
        <w:t>of </w:t>
      </w:r>
      <w:r>
        <w:rPr>
          <w:spacing w:val="-3"/>
          <w:sz w:val="24"/>
        </w:rPr>
        <w:t>licence-exempt  </w:t>
      </w:r>
      <w:r>
        <w:rPr>
          <w:spacing w:val="-6"/>
          <w:sz w:val="24"/>
        </w:rPr>
        <w:t>equipment  </w:t>
      </w:r>
      <w:r>
        <w:rPr>
          <w:spacing w:val="-10"/>
          <w:sz w:val="24"/>
        </w:rPr>
        <w:t>in </w:t>
      </w:r>
      <w:r>
        <w:rPr>
          <w:spacing w:val="-4"/>
          <w:sz w:val="24"/>
        </w:rPr>
        <w:t>the </w:t>
      </w:r>
      <w:r>
        <w:rPr>
          <w:sz w:val="24"/>
        </w:rPr>
        <w:t>adjacent 6 </w:t>
      </w:r>
      <w:r>
        <w:rPr>
          <w:spacing w:val="-4"/>
          <w:sz w:val="24"/>
        </w:rPr>
        <w:t>GHz band. </w:t>
      </w:r>
      <w:r>
        <w:rPr>
          <w:spacing w:val="-7"/>
          <w:sz w:val="24"/>
        </w:rPr>
        <w:t>Some </w:t>
      </w:r>
      <w:r>
        <w:rPr>
          <w:spacing w:val="-5"/>
          <w:sz w:val="24"/>
        </w:rPr>
        <w:t>proponents </w:t>
      </w:r>
      <w:r>
        <w:rPr>
          <w:spacing w:val="-4"/>
          <w:sz w:val="24"/>
        </w:rPr>
        <w:t>of 5G </w:t>
      </w:r>
      <w:r>
        <w:rPr>
          <w:spacing w:val="-3"/>
          <w:sz w:val="24"/>
        </w:rPr>
        <w:t>commercial </w:t>
      </w:r>
      <w:r>
        <w:rPr>
          <w:spacing w:val="-11"/>
          <w:sz w:val="24"/>
        </w:rPr>
        <w:t>mobile </w:t>
      </w:r>
      <w:r>
        <w:rPr>
          <w:sz w:val="24"/>
        </w:rPr>
        <w:t>systems expressed </w:t>
      </w:r>
      <w:r>
        <w:rPr>
          <w:spacing w:val="-5"/>
          <w:sz w:val="24"/>
        </w:rPr>
        <w:t>support </w:t>
      </w:r>
      <w:r>
        <w:rPr>
          <w:spacing w:val="-3"/>
          <w:sz w:val="24"/>
        </w:rPr>
        <w:t>for licence-exempt </w:t>
      </w:r>
      <w:r>
        <w:rPr>
          <w:spacing w:val="-2"/>
          <w:sz w:val="24"/>
        </w:rPr>
        <w:t>use </w:t>
      </w:r>
      <w:r>
        <w:rPr>
          <w:spacing w:val="-3"/>
          <w:sz w:val="24"/>
        </w:rPr>
        <w:t>for </w:t>
      </w:r>
      <w:r>
        <w:rPr>
          <w:spacing w:val="-7"/>
          <w:sz w:val="24"/>
        </w:rPr>
        <w:t>offloading </w:t>
      </w:r>
      <w:r>
        <w:rPr>
          <w:spacing w:val="-4"/>
          <w:sz w:val="24"/>
        </w:rPr>
        <w:t>of </w:t>
      </w:r>
      <w:r>
        <w:rPr>
          <w:sz w:val="24"/>
        </w:rPr>
        <w:t>data from </w:t>
      </w:r>
      <w:r>
        <w:rPr>
          <w:spacing w:val="-5"/>
          <w:sz w:val="24"/>
        </w:rPr>
        <w:t>their </w:t>
      </w:r>
      <w:r>
        <w:rPr>
          <w:spacing w:val="-4"/>
          <w:sz w:val="24"/>
        </w:rPr>
        <w:t>licensed </w:t>
      </w:r>
      <w:r>
        <w:rPr>
          <w:sz w:val="24"/>
        </w:rPr>
        <w:t>spectrum and to </w:t>
      </w:r>
      <w:r>
        <w:rPr>
          <w:spacing w:val="-8"/>
          <w:sz w:val="24"/>
        </w:rPr>
        <w:t>improve </w:t>
      </w:r>
      <w:r>
        <w:rPr>
          <w:sz w:val="24"/>
        </w:rPr>
        <w:t>end-user </w:t>
      </w:r>
      <w:r>
        <w:rPr>
          <w:spacing w:val="-6"/>
          <w:sz w:val="24"/>
        </w:rPr>
        <w:t>throughput </w:t>
      </w:r>
      <w:r>
        <w:rPr>
          <w:sz w:val="24"/>
        </w:rPr>
        <w:t>when used </w:t>
      </w:r>
      <w:r>
        <w:rPr>
          <w:spacing w:val="-3"/>
          <w:sz w:val="24"/>
        </w:rPr>
        <w:t>together  </w:t>
      </w:r>
      <w:r>
        <w:rPr>
          <w:spacing w:val="-5"/>
          <w:sz w:val="24"/>
        </w:rPr>
        <w:t>with </w:t>
      </w:r>
      <w:r>
        <w:rPr>
          <w:spacing w:val="-3"/>
          <w:sz w:val="24"/>
        </w:rPr>
        <w:t>commercial </w:t>
      </w:r>
      <w:r>
        <w:rPr>
          <w:spacing w:val="-11"/>
          <w:sz w:val="24"/>
        </w:rPr>
        <w:t>mobile </w:t>
      </w:r>
      <w:r>
        <w:rPr>
          <w:spacing w:val="-5"/>
          <w:sz w:val="24"/>
        </w:rPr>
        <w:t>technologies, especially </w:t>
      </w:r>
      <w:r>
        <w:rPr>
          <w:spacing w:val="-10"/>
          <w:sz w:val="24"/>
        </w:rPr>
        <w:t>if </w:t>
      </w:r>
      <w:r>
        <w:rPr>
          <w:spacing w:val="-4"/>
          <w:sz w:val="24"/>
        </w:rPr>
        <w:t>the </w:t>
      </w:r>
      <w:r>
        <w:rPr>
          <w:sz w:val="24"/>
        </w:rPr>
        <w:t>same approach </w:t>
      </w:r>
      <w:r>
        <w:rPr>
          <w:spacing w:val="-10"/>
          <w:sz w:val="24"/>
        </w:rPr>
        <w:t>is </w:t>
      </w:r>
      <w:r>
        <w:rPr>
          <w:sz w:val="24"/>
        </w:rPr>
        <w:t>taken </w:t>
      </w:r>
      <w:r>
        <w:rPr>
          <w:spacing w:val="-6"/>
          <w:sz w:val="24"/>
        </w:rPr>
        <w:t>internationally. </w:t>
      </w:r>
      <w:r>
        <w:rPr>
          <w:sz w:val="24"/>
        </w:rPr>
        <w:t>However, concerns were raised </w:t>
      </w:r>
      <w:r>
        <w:rPr>
          <w:spacing w:val="-4"/>
          <w:sz w:val="24"/>
        </w:rPr>
        <w:t>by </w:t>
      </w:r>
      <w:r>
        <w:rPr>
          <w:spacing w:val="-6"/>
          <w:sz w:val="24"/>
        </w:rPr>
        <w:t>incumbent </w:t>
      </w:r>
      <w:r>
        <w:rPr>
          <w:spacing w:val="-3"/>
          <w:sz w:val="24"/>
        </w:rPr>
        <w:t>licensees </w:t>
      </w:r>
      <w:r>
        <w:rPr>
          <w:spacing w:val="-2"/>
          <w:sz w:val="24"/>
        </w:rPr>
        <w:t>who </w:t>
      </w:r>
      <w:r>
        <w:rPr>
          <w:sz w:val="24"/>
        </w:rPr>
        <w:t>requested </w:t>
      </w:r>
      <w:r>
        <w:rPr>
          <w:spacing w:val="-4"/>
          <w:sz w:val="24"/>
        </w:rPr>
        <w:t>protection of </w:t>
      </w:r>
      <w:r>
        <w:rPr>
          <w:spacing w:val="-5"/>
          <w:sz w:val="24"/>
        </w:rPr>
        <w:t>their </w:t>
      </w:r>
      <w:r>
        <w:rPr>
          <w:spacing w:val="-7"/>
          <w:sz w:val="24"/>
        </w:rPr>
        <w:t>existing </w:t>
      </w:r>
      <w:r>
        <w:rPr>
          <w:sz w:val="24"/>
        </w:rPr>
        <w:t>systems </w:t>
      </w:r>
      <w:r>
        <w:rPr>
          <w:spacing w:val="-10"/>
          <w:sz w:val="24"/>
        </w:rPr>
        <w:t>if </w:t>
      </w:r>
      <w:r>
        <w:rPr>
          <w:sz w:val="24"/>
        </w:rPr>
        <w:t>new services were to </w:t>
      </w:r>
      <w:r>
        <w:rPr>
          <w:spacing w:val="-4"/>
          <w:sz w:val="24"/>
        </w:rPr>
        <w:t>be </w:t>
      </w:r>
      <w:r>
        <w:rPr>
          <w:spacing w:val="-5"/>
          <w:sz w:val="24"/>
        </w:rPr>
        <w:t>introduced </w:t>
      </w:r>
      <w:r>
        <w:rPr>
          <w:spacing w:val="-10"/>
          <w:sz w:val="24"/>
        </w:rPr>
        <w:t>in </w:t>
      </w:r>
      <w:r>
        <w:rPr>
          <w:spacing w:val="-4"/>
          <w:sz w:val="24"/>
        </w:rPr>
        <w:t>the band. </w:t>
      </w:r>
      <w:r>
        <w:rPr>
          <w:sz w:val="24"/>
        </w:rPr>
        <w:t>In </w:t>
      </w:r>
      <w:r>
        <w:rPr>
          <w:spacing w:val="-4"/>
          <w:sz w:val="24"/>
        </w:rPr>
        <w:t>the </w:t>
      </w:r>
      <w:r>
        <w:rPr>
          <w:sz w:val="24"/>
        </w:rPr>
        <w:t>Spectrum </w:t>
      </w:r>
      <w:r>
        <w:rPr>
          <w:spacing w:val="-7"/>
          <w:sz w:val="24"/>
        </w:rPr>
        <w:t>Outlook, </w:t>
      </w:r>
      <w:r>
        <w:rPr>
          <w:spacing w:val="-3"/>
          <w:sz w:val="24"/>
        </w:rPr>
        <w:t>ISED </w:t>
      </w:r>
      <w:r>
        <w:rPr>
          <w:spacing w:val="-5"/>
          <w:sz w:val="24"/>
        </w:rPr>
        <w:t>indicated </w:t>
      </w:r>
      <w:r>
        <w:rPr>
          <w:spacing w:val="-8"/>
          <w:sz w:val="24"/>
        </w:rPr>
        <w:t>its </w:t>
      </w:r>
      <w:r>
        <w:rPr>
          <w:spacing w:val="-6"/>
          <w:sz w:val="24"/>
        </w:rPr>
        <w:t>view </w:t>
      </w:r>
      <w:r>
        <w:rPr>
          <w:sz w:val="24"/>
        </w:rPr>
        <w:t>that co- </w:t>
      </w:r>
      <w:r>
        <w:rPr>
          <w:spacing w:val="-3"/>
          <w:sz w:val="24"/>
        </w:rPr>
        <w:t>existence  </w:t>
      </w:r>
      <w:r>
        <w:rPr>
          <w:spacing w:val="-10"/>
          <w:sz w:val="24"/>
        </w:rPr>
        <w:t>in  </w:t>
      </w:r>
      <w:r>
        <w:rPr>
          <w:spacing w:val="-4"/>
          <w:sz w:val="24"/>
        </w:rPr>
        <w:t>the </w:t>
      </w:r>
      <w:r>
        <w:rPr>
          <w:sz w:val="24"/>
        </w:rPr>
        <w:t>6 </w:t>
      </w:r>
      <w:r>
        <w:rPr>
          <w:spacing w:val="-4"/>
          <w:sz w:val="24"/>
        </w:rPr>
        <w:t>GHz </w:t>
      </w:r>
      <w:r>
        <w:rPr>
          <w:spacing w:val="-3"/>
          <w:sz w:val="24"/>
        </w:rPr>
        <w:t>band </w:t>
      </w:r>
      <w:r>
        <w:rPr>
          <w:sz w:val="24"/>
        </w:rPr>
        <w:t>between </w:t>
      </w:r>
      <w:r>
        <w:rPr>
          <w:spacing w:val="-7"/>
          <w:sz w:val="24"/>
        </w:rPr>
        <w:t>existing  </w:t>
      </w:r>
      <w:r>
        <w:rPr>
          <w:sz w:val="24"/>
        </w:rPr>
        <w:t>and certain new services </w:t>
      </w:r>
      <w:r>
        <w:rPr>
          <w:spacing w:val="-2"/>
          <w:sz w:val="24"/>
        </w:rPr>
        <w:t>may </w:t>
      </w:r>
      <w:r>
        <w:rPr>
          <w:spacing w:val="-4"/>
          <w:sz w:val="24"/>
        </w:rPr>
        <w:t>be </w:t>
      </w:r>
      <w:r>
        <w:rPr>
          <w:spacing w:val="-8"/>
          <w:sz w:val="24"/>
        </w:rPr>
        <w:t>possible  </w:t>
      </w:r>
      <w:r>
        <w:rPr>
          <w:spacing w:val="-6"/>
          <w:sz w:val="24"/>
        </w:rPr>
        <w:t>depending  </w:t>
      </w:r>
      <w:r>
        <w:rPr>
          <w:spacing w:val="-4"/>
          <w:sz w:val="24"/>
        </w:rPr>
        <w:t>on  the </w:t>
      </w:r>
      <w:r>
        <w:rPr>
          <w:sz w:val="24"/>
        </w:rPr>
        <w:t>technical and </w:t>
      </w:r>
      <w:r>
        <w:rPr>
          <w:spacing w:val="-4"/>
          <w:sz w:val="24"/>
        </w:rPr>
        <w:t>operational  </w:t>
      </w:r>
      <w:r>
        <w:rPr>
          <w:sz w:val="24"/>
        </w:rPr>
        <w:t>characteristics that are </w:t>
      </w:r>
      <w:r>
        <w:rPr>
          <w:spacing w:val="-5"/>
          <w:sz w:val="24"/>
        </w:rPr>
        <w:t>implemented  </w:t>
      </w:r>
      <w:r>
        <w:rPr>
          <w:spacing w:val="-10"/>
          <w:sz w:val="24"/>
        </w:rPr>
        <w:t>in  </w:t>
      </w:r>
      <w:r>
        <w:rPr>
          <w:spacing w:val="-4"/>
          <w:sz w:val="24"/>
        </w:rPr>
        <w:t>the </w:t>
      </w:r>
      <w:r>
        <w:rPr>
          <w:spacing w:val="-6"/>
          <w:sz w:val="24"/>
        </w:rPr>
        <w:t>equipment  </w:t>
      </w:r>
      <w:r>
        <w:rPr>
          <w:sz w:val="24"/>
        </w:rPr>
        <w:t>to protect</w:t>
      </w:r>
      <w:r>
        <w:rPr>
          <w:spacing w:val="7"/>
          <w:sz w:val="24"/>
        </w:rPr>
        <w:t> </w:t>
      </w:r>
      <w:r>
        <w:rPr>
          <w:spacing w:val="-7"/>
          <w:sz w:val="24"/>
        </w:rPr>
        <w:t>existing</w:t>
      </w:r>
    </w:p>
    <w:p>
      <w:pPr>
        <w:spacing w:after="0" w:line="276" w:lineRule="auto"/>
        <w:jc w:val="left"/>
        <w:rPr>
          <w:sz w:val="24"/>
        </w:rPr>
        <w:sectPr>
          <w:pgSz w:w="12240" w:h="15840"/>
          <w:pgMar w:header="726" w:footer="713" w:top="960" w:bottom="940" w:left="1320" w:right="580"/>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4976"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6"/>
        <w:rPr>
          <w:rFonts w:ascii="Arial"/>
          <w:sz w:val="14"/>
        </w:rPr>
      </w:pPr>
    </w:p>
    <w:p>
      <w:pPr>
        <w:spacing w:line="276" w:lineRule="auto" w:before="90"/>
        <w:ind w:left="121" w:right="333" w:firstLine="0"/>
        <w:jc w:val="left"/>
        <w:rPr>
          <w:sz w:val="24"/>
        </w:rPr>
      </w:pPr>
      <w:r>
        <w:rPr>
          <w:sz w:val="24"/>
        </w:rPr>
        <w:t>services. </w:t>
      </w:r>
      <w:r>
        <w:rPr>
          <w:spacing w:val="-3"/>
          <w:sz w:val="24"/>
        </w:rPr>
        <w:t>ISED </w:t>
      </w:r>
      <w:r>
        <w:rPr>
          <w:spacing w:val="-4"/>
          <w:sz w:val="24"/>
        </w:rPr>
        <w:t>classified </w:t>
      </w:r>
      <w:r>
        <w:rPr>
          <w:spacing w:val="-8"/>
          <w:sz w:val="24"/>
        </w:rPr>
        <w:t>this </w:t>
      </w:r>
      <w:r>
        <w:rPr>
          <w:spacing w:val="-3"/>
          <w:sz w:val="24"/>
        </w:rPr>
        <w:t>band </w:t>
      </w:r>
      <w:r>
        <w:rPr>
          <w:spacing w:val="2"/>
          <w:sz w:val="24"/>
        </w:rPr>
        <w:t>as </w:t>
      </w:r>
      <w:r>
        <w:rPr>
          <w:sz w:val="24"/>
        </w:rPr>
        <w:t>a </w:t>
      </w:r>
      <w:r>
        <w:rPr>
          <w:spacing w:val="-5"/>
          <w:sz w:val="24"/>
        </w:rPr>
        <w:t>Priority </w:t>
      </w:r>
      <w:r>
        <w:rPr>
          <w:sz w:val="24"/>
        </w:rPr>
        <w:t>3 and </w:t>
      </w:r>
      <w:r>
        <w:rPr>
          <w:spacing w:val="-5"/>
          <w:sz w:val="24"/>
        </w:rPr>
        <w:t>indicated  </w:t>
      </w:r>
      <w:r>
        <w:rPr>
          <w:sz w:val="24"/>
        </w:rPr>
        <w:t>that </w:t>
      </w:r>
      <w:r>
        <w:rPr>
          <w:spacing w:val="-10"/>
          <w:sz w:val="24"/>
        </w:rPr>
        <w:t>it  </w:t>
      </w:r>
      <w:r>
        <w:rPr>
          <w:spacing w:val="-7"/>
          <w:sz w:val="24"/>
        </w:rPr>
        <w:t>would  </w:t>
      </w:r>
      <w:r>
        <w:rPr>
          <w:spacing w:val="-6"/>
          <w:sz w:val="24"/>
        </w:rPr>
        <w:t>revisit  </w:t>
      </w:r>
      <w:r>
        <w:rPr>
          <w:spacing w:val="-4"/>
          <w:sz w:val="24"/>
        </w:rPr>
        <w:t>the </w:t>
      </w:r>
      <w:r>
        <w:rPr>
          <w:spacing w:val="-8"/>
          <w:sz w:val="24"/>
        </w:rPr>
        <w:t>priority  </w:t>
      </w:r>
      <w:r>
        <w:rPr>
          <w:spacing w:val="-4"/>
          <w:sz w:val="24"/>
        </w:rPr>
        <w:t>of the </w:t>
      </w:r>
      <w:r>
        <w:rPr>
          <w:spacing w:val="-3"/>
          <w:sz w:val="24"/>
        </w:rPr>
        <w:t>band </w:t>
      </w:r>
      <w:r>
        <w:rPr>
          <w:spacing w:val="-7"/>
          <w:sz w:val="24"/>
        </w:rPr>
        <w:t>should </w:t>
      </w:r>
      <w:r>
        <w:rPr>
          <w:sz w:val="24"/>
        </w:rPr>
        <w:t>there </w:t>
      </w:r>
      <w:r>
        <w:rPr>
          <w:spacing w:val="-4"/>
          <w:sz w:val="24"/>
        </w:rPr>
        <w:t>be </w:t>
      </w:r>
      <w:r>
        <w:rPr>
          <w:spacing w:val="-7"/>
          <w:sz w:val="24"/>
        </w:rPr>
        <w:t>significant </w:t>
      </w:r>
      <w:r>
        <w:rPr>
          <w:sz w:val="24"/>
        </w:rPr>
        <w:t>advancements </w:t>
      </w:r>
      <w:r>
        <w:rPr>
          <w:spacing w:val="-5"/>
          <w:sz w:val="24"/>
        </w:rPr>
        <w:t>internationally. Through </w:t>
      </w:r>
      <w:r>
        <w:rPr>
          <w:spacing w:val="-4"/>
          <w:sz w:val="24"/>
        </w:rPr>
        <w:t>the </w:t>
      </w:r>
      <w:r>
        <w:rPr>
          <w:sz w:val="24"/>
        </w:rPr>
        <w:t>Spectrum </w:t>
      </w:r>
      <w:r>
        <w:rPr>
          <w:spacing w:val="-5"/>
          <w:sz w:val="24"/>
        </w:rPr>
        <w:t>Licensing </w:t>
      </w:r>
      <w:r>
        <w:rPr>
          <w:spacing w:val="-6"/>
          <w:sz w:val="24"/>
        </w:rPr>
        <w:t>Policy </w:t>
      </w:r>
      <w:r>
        <w:rPr>
          <w:sz w:val="24"/>
        </w:rPr>
        <w:t>Branch </w:t>
      </w:r>
      <w:r>
        <w:rPr>
          <w:spacing w:val="-4"/>
          <w:sz w:val="24"/>
        </w:rPr>
        <w:t>SLPB-002-20, </w:t>
      </w:r>
      <w:hyperlink r:id="rId18">
        <w:r>
          <w:rPr>
            <w:i/>
            <w:color w:val="0000FF"/>
            <w:spacing w:val="2"/>
            <w:sz w:val="24"/>
            <w:u w:val="single" w:color="0000FF"/>
          </w:rPr>
          <w:t>Consultation </w:t>
        </w:r>
        <w:r>
          <w:rPr>
            <w:i/>
            <w:color w:val="0000FF"/>
            <w:spacing w:val="3"/>
            <w:sz w:val="24"/>
            <w:u w:val="single" w:color="0000FF"/>
          </w:rPr>
          <w:t>on </w:t>
        </w:r>
        <w:r>
          <w:rPr>
            <w:i/>
            <w:color w:val="0000FF"/>
            <w:sz w:val="24"/>
            <w:u w:val="single" w:color="0000FF"/>
          </w:rPr>
          <w:t>the Technical </w:t>
        </w:r>
        <w:r>
          <w:rPr>
            <w:i/>
            <w:color w:val="0000FF"/>
            <w:spacing w:val="4"/>
            <w:sz w:val="24"/>
            <w:u w:val="single" w:color="0000FF"/>
          </w:rPr>
          <w:t>and </w:t>
        </w:r>
        <w:r>
          <w:rPr>
            <w:i/>
            <w:color w:val="0000FF"/>
            <w:sz w:val="24"/>
            <w:u w:val="single" w:color="0000FF"/>
          </w:rPr>
          <w:t>Policy Framework </w:t>
        </w:r>
        <w:r>
          <w:rPr>
            <w:i/>
            <w:color w:val="0000FF"/>
            <w:spacing w:val="6"/>
            <w:sz w:val="24"/>
            <w:u w:val="single" w:color="0000FF"/>
          </w:rPr>
          <w:t>for </w:t>
        </w:r>
        <w:r>
          <w:rPr>
            <w:i/>
            <w:color w:val="0000FF"/>
            <w:sz w:val="24"/>
            <w:u w:val="single" w:color="0000FF"/>
          </w:rPr>
          <w:t>the </w:t>
        </w:r>
        <w:r>
          <w:rPr>
            <w:i/>
            <w:color w:val="0000FF"/>
            <w:spacing w:val="3"/>
            <w:sz w:val="24"/>
            <w:u w:val="single" w:color="0000FF"/>
          </w:rPr>
          <w:t>3650-4200 MHz</w:t>
        </w:r>
      </w:hyperlink>
      <w:r>
        <w:rPr>
          <w:i/>
          <w:color w:val="0000FF"/>
          <w:spacing w:val="3"/>
          <w:sz w:val="24"/>
          <w:u w:val="single" w:color="0000FF"/>
        </w:rPr>
        <w:t> </w:t>
      </w:r>
      <w:hyperlink r:id="rId18">
        <w:r>
          <w:rPr>
            <w:i/>
            <w:color w:val="0000FF"/>
            <w:spacing w:val="2"/>
            <w:sz w:val="24"/>
            <w:u w:val="single" w:color="0000FF"/>
          </w:rPr>
          <w:t>Band </w:t>
        </w:r>
        <w:r>
          <w:rPr>
            <w:i/>
            <w:color w:val="0000FF"/>
            <w:spacing w:val="4"/>
            <w:sz w:val="24"/>
            <w:u w:val="single" w:color="0000FF"/>
          </w:rPr>
          <w:t>and </w:t>
        </w:r>
        <w:r>
          <w:rPr>
            <w:i/>
            <w:color w:val="0000FF"/>
            <w:spacing w:val="2"/>
            <w:sz w:val="24"/>
            <w:u w:val="single" w:color="0000FF"/>
          </w:rPr>
          <w:t>Changes </w:t>
        </w:r>
        <w:r>
          <w:rPr>
            <w:i/>
            <w:color w:val="0000FF"/>
            <w:sz w:val="24"/>
            <w:u w:val="single" w:color="0000FF"/>
          </w:rPr>
          <w:t>to the </w:t>
        </w:r>
        <w:r>
          <w:rPr>
            <w:i/>
            <w:color w:val="0000FF"/>
            <w:spacing w:val="2"/>
            <w:sz w:val="24"/>
            <w:u w:val="single" w:color="0000FF"/>
          </w:rPr>
          <w:t>Frequency </w:t>
        </w:r>
        <w:r>
          <w:rPr>
            <w:i/>
            <w:color w:val="0000FF"/>
            <w:sz w:val="24"/>
            <w:u w:val="single" w:color="0000FF"/>
          </w:rPr>
          <w:t>Allocation </w:t>
        </w:r>
        <w:r>
          <w:rPr>
            <w:i/>
            <w:color w:val="0000FF"/>
            <w:spacing w:val="3"/>
            <w:sz w:val="24"/>
            <w:u w:val="single" w:color="0000FF"/>
          </w:rPr>
          <w:t>of </w:t>
        </w:r>
        <w:r>
          <w:rPr>
            <w:i/>
            <w:color w:val="0000FF"/>
            <w:sz w:val="24"/>
            <w:u w:val="single" w:color="0000FF"/>
          </w:rPr>
          <w:t>the </w:t>
        </w:r>
        <w:r>
          <w:rPr>
            <w:i/>
            <w:color w:val="0000FF"/>
            <w:spacing w:val="2"/>
            <w:sz w:val="24"/>
            <w:u w:val="single" w:color="0000FF"/>
          </w:rPr>
          <w:t>3500-3650 </w:t>
        </w:r>
        <w:r>
          <w:rPr>
            <w:i/>
            <w:color w:val="0000FF"/>
            <w:spacing w:val="3"/>
            <w:sz w:val="24"/>
            <w:u w:val="single" w:color="0000FF"/>
          </w:rPr>
          <w:t>MHz </w:t>
        </w:r>
        <w:r>
          <w:rPr>
            <w:i/>
            <w:color w:val="0000FF"/>
            <w:sz w:val="24"/>
            <w:u w:val="single" w:color="0000FF"/>
          </w:rPr>
          <w:t>Band</w:t>
        </w:r>
      </w:hyperlink>
      <w:r>
        <w:rPr>
          <w:sz w:val="24"/>
        </w:rPr>
        <w:t>, </w:t>
      </w:r>
      <w:r>
        <w:rPr>
          <w:spacing w:val="-3"/>
          <w:sz w:val="24"/>
        </w:rPr>
        <w:t>ISED announced </w:t>
      </w:r>
      <w:r>
        <w:rPr>
          <w:sz w:val="24"/>
        </w:rPr>
        <w:t>that </w:t>
      </w:r>
      <w:r>
        <w:rPr>
          <w:spacing w:val="-10"/>
          <w:sz w:val="24"/>
        </w:rPr>
        <w:t>it </w:t>
      </w:r>
      <w:r>
        <w:rPr>
          <w:spacing w:val="-6"/>
          <w:sz w:val="24"/>
        </w:rPr>
        <w:t>now </w:t>
      </w:r>
      <w:r>
        <w:rPr>
          <w:spacing w:val="-4"/>
          <w:sz w:val="24"/>
        </w:rPr>
        <w:t>considers the </w:t>
      </w:r>
      <w:r>
        <w:rPr>
          <w:sz w:val="24"/>
        </w:rPr>
        <w:t>6 </w:t>
      </w:r>
      <w:r>
        <w:rPr>
          <w:spacing w:val="-4"/>
          <w:sz w:val="24"/>
        </w:rPr>
        <w:t>GHz </w:t>
      </w:r>
      <w:r>
        <w:rPr>
          <w:spacing w:val="-3"/>
          <w:sz w:val="24"/>
        </w:rPr>
        <w:t>band </w:t>
      </w:r>
      <w:r>
        <w:rPr>
          <w:spacing w:val="2"/>
          <w:sz w:val="24"/>
        </w:rPr>
        <w:t>as </w:t>
      </w:r>
      <w:r>
        <w:rPr>
          <w:spacing w:val="-5"/>
          <w:sz w:val="24"/>
        </w:rPr>
        <w:t>Priority </w:t>
      </w:r>
      <w:r>
        <w:rPr>
          <w:sz w:val="24"/>
        </w:rPr>
        <w:t>1 based </w:t>
      </w:r>
      <w:r>
        <w:rPr>
          <w:spacing w:val="-4"/>
          <w:sz w:val="24"/>
        </w:rPr>
        <w:t>on the </w:t>
      </w:r>
      <w:r>
        <w:rPr>
          <w:spacing w:val="-5"/>
          <w:sz w:val="24"/>
        </w:rPr>
        <w:t>developments </w:t>
      </w:r>
      <w:r>
        <w:rPr>
          <w:spacing w:val="-6"/>
          <w:sz w:val="24"/>
        </w:rPr>
        <w:t>taking </w:t>
      </w:r>
      <w:r>
        <w:rPr>
          <w:spacing w:val="-4"/>
          <w:sz w:val="24"/>
        </w:rPr>
        <w:t>place </w:t>
      </w:r>
      <w:r>
        <w:rPr>
          <w:spacing w:val="-5"/>
          <w:sz w:val="24"/>
        </w:rPr>
        <w:t>internationally, </w:t>
      </w:r>
      <w:r>
        <w:rPr>
          <w:sz w:val="24"/>
        </w:rPr>
        <w:t>and </w:t>
      </w:r>
      <w:r>
        <w:rPr>
          <w:spacing w:val="-5"/>
          <w:sz w:val="24"/>
        </w:rPr>
        <w:t>indicated  </w:t>
      </w:r>
      <w:r>
        <w:rPr>
          <w:sz w:val="24"/>
        </w:rPr>
        <w:t>that </w:t>
      </w:r>
      <w:r>
        <w:rPr>
          <w:spacing w:val="-10"/>
          <w:sz w:val="24"/>
        </w:rPr>
        <w:t>it  </w:t>
      </w:r>
      <w:r>
        <w:rPr>
          <w:spacing w:val="-7"/>
          <w:sz w:val="24"/>
        </w:rPr>
        <w:t>would  </w:t>
      </w:r>
      <w:r>
        <w:rPr>
          <w:spacing w:val="-4"/>
          <w:sz w:val="24"/>
        </w:rPr>
        <w:t>be </w:t>
      </w:r>
      <w:r>
        <w:rPr>
          <w:spacing w:val="-7"/>
          <w:sz w:val="24"/>
        </w:rPr>
        <w:t>developing   </w:t>
      </w:r>
      <w:r>
        <w:rPr>
          <w:sz w:val="24"/>
        </w:rPr>
        <w:t>a </w:t>
      </w:r>
      <w:r>
        <w:rPr>
          <w:spacing w:val="-6"/>
          <w:sz w:val="24"/>
        </w:rPr>
        <w:t>consultation  </w:t>
      </w:r>
      <w:r>
        <w:rPr>
          <w:spacing w:val="-4"/>
          <w:sz w:val="24"/>
        </w:rPr>
        <w:t>on </w:t>
      </w:r>
      <w:r>
        <w:rPr>
          <w:spacing w:val="-7"/>
          <w:sz w:val="24"/>
        </w:rPr>
        <w:t>making  </w:t>
      </w:r>
      <w:r>
        <w:rPr>
          <w:spacing w:val="-8"/>
          <w:sz w:val="24"/>
        </w:rPr>
        <w:t>this  </w:t>
      </w:r>
      <w:r>
        <w:rPr>
          <w:sz w:val="24"/>
        </w:rPr>
        <w:t>spectrum </w:t>
      </w:r>
      <w:r>
        <w:rPr>
          <w:spacing w:val="-7"/>
          <w:sz w:val="24"/>
        </w:rPr>
        <w:t>available  </w:t>
      </w:r>
      <w:r>
        <w:rPr>
          <w:spacing w:val="-10"/>
          <w:sz w:val="24"/>
        </w:rPr>
        <w:t>in </w:t>
      </w:r>
      <w:r>
        <w:rPr>
          <w:sz w:val="24"/>
        </w:rPr>
        <w:t>Canada.</w:t>
      </w:r>
    </w:p>
    <w:p>
      <w:pPr>
        <w:pStyle w:val="BodyText"/>
        <w:spacing w:before="2"/>
        <w:rPr>
          <w:sz w:val="28"/>
        </w:rPr>
      </w:pPr>
    </w:p>
    <w:p>
      <w:pPr>
        <w:pStyle w:val="ListParagraph"/>
        <w:numPr>
          <w:ilvl w:val="0"/>
          <w:numId w:val="6"/>
        </w:numPr>
        <w:tabs>
          <w:tab w:pos="842" w:val="left" w:leader="none"/>
          <w:tab w:pos="843" w:val="left" w:leader="none"/>
        </w:tabs>
        <w:spacing w:line="271" w:lineRule="auto" w:before="0" w:after="0"/>
        <w:ind w:left="122" w:right="138" w:firstLine="0"/>
        <w:jc w:val="left"/>
        <w:rPr>
          <w:sz w:val="24"/>
        </w:rPr>
      </w:pPr>
      <w:r>
        <w:rPr>
          <w:spacing w:val="-8"/>
          <w:sz w:val="24"/>
        </w:rPr>
        <w:t>This </w:t>
      </w:r>
      <w:r>
        <w:rPr>
          <w:spacing w:val="-6"/>
          <w:sz w:val="24"/>
        </w:rPr>
        <w:t>consultation </w:t>
      </w:r>
      <w:r>
        <w:rPr>
          <w:sz w:val="24"/>
        </w:rPr>
        <w:t>takes </w:t>
      </w:r>
      <w:r>
        <w:rPr>
          <w:spacing w:val="-8"/>
          <w:sz w:val="24"/>
        </w:rPr>
        <w:t>into </w:t>
      </w:r>
      <w:r>
        <w:rPr>
          <w:spacing w:val="-5"/>
          <w:sz w:val="24"/>
        </w:rPr>
        <w:t>consideration </w:t>
      </w:r>
      <w:r>
        <w:rPr>
          <w:spacing w:val="-4"/>
          <w:sz w:val="24"/>
        </w:rPr>
        <w:t>the </w:t>
      </w:r>
      <w:r>
        <w:rPr>
          <w:spacing w:val="-9"/>
          <w:sz w:val="24"/>
        </w:rPr>
        <w:t>policy </w:t>
      </w:r>
      <w:r>
        <w:rPr>
          <w:spacing w:val="-5"/>
          <w:sz w:val="24"/>
        </w:rPr>
        <w:t>objectives, </w:t>
      </w:r>
      <w:r>
        <w:rPr>
          <w:spacing w:val="-4"/>
          <w:sz w:val="24"/>
        </w:rPr>
        <w:t>the </w:t>
      </w:r>
      <w:r>
        <w:rPr>
          <w:sz w:val="24"/>
        </w:rPr>
        <w:t>Spectrum </w:t>
      </w:r>
      <w:r>
        <w:rPr>
          <w:spacing w:val="-7"/>
          <w:sz w:val="24"/>
        </w:rPr>
        <w:t>Outlook, </w:t>
      </w:r>
      <w:r>
        <w:rPr>
          <w:spacing w:val="-4"/>
          <w:sz w:val="24"/>
        </w:rPr>
        <w:t>the </w:t>
      </w:r>
      <w:r>
        <w:rPr>
          <w:spacing w:val="-5"/>
          <w:sz w:val="24"/>
        </w:rPr>
        <w:t>international </w:t>
      </w:r>
      <w:r>
        <w:rPr>
          <w:spacing w:val="-6"/>
          <w:sz w:val="24"/>
        </w:rPr>
        <w:t>momentum </w:t>
      </w:r>
      <w:r>
        <w:rPr>
          <w:spacing w:val="-3"/>
          <w:sz w:val="24"/>
        </w:rPr>
        <w:t>for licence-exempt </w:t>
      </w:r>
      <w:r>
        <w:rPr>
          <w:spacing w:val="-2"/>
          <w:sz w:val="24"/>
        </w:rPr>
        <w:t>use </w:t>
      </w:r>
      <w:r>
        <w:rPr>
          <w:spacing w:val="-10"/>
          <w:sz w:val="24"/>
        </w:rPr>
        <w:t>in </w:t>
      </w:r>
      <w:r>
        <w:rPr>
          <w:spacing w:val="-4"/>
          <w:sz w:val="24"/>
        </w:rPr>
        <w:t>the </w:t>
      </w:r>
      <w:r>
        <w:rPr>
          <w:sz w:val="24"/>
        </w:rPr>
        <w:t>6 </w:t>
      </w:r>
      <w:r>
        <w:rPr>
          <w:spacing w:val="-4"/>
          <w:sz w:val="24"/>
        </w:rPr>
        <w:t>GHz </w:t>
      </w:r>
      <w:r>
        <w:rPr>
          <w:spacing w:val="-3"/>
          <w:sz w:val="24"/>
        </w:rPr>
        <w:t>band </w:t>
      </w:r>
      <w:r>
        <w:rPr>
          <w:sz w:val="24"/>
        </w:rPr>
        <w:t>described </w:t>
      </w:r>
      <w:r>
        <w:rPr>
          <w:spacing w:val="-10"/>
          <w:sz w:val="24"/>
        </w:rPr>
        <w:t>in </w:t>
      </w:r>
      <w:r>
        <w:rPr>
          <w:spacing w:val="-3"/>
          <w:sz w:val="24"/>
        </w:rPr>
        <w:t>section </w:t>
      </w:r>
      <w:r>
        <w:rPr>
          <w:sz w:val="24"/>
        </w:rPr>
        <w:t>5 and </w:t>
      </w:r>
      <w:r>
        <w:rPr>
          <w:spacing w:val="-4"/>
          <w:sz w:val="24"/>
        </w:rPr>
        <w:t>the </w:t>
      </w:r>
      <w:r>
        <w:rPr>
          <w:sz w:val="24"/>
        </w:rPr>
        <w:t>current </w:t>
      </w:r>
      <w:r>
        <w:rPr>
          <w:spacing w:val="-6"/>
          <w:sz w:val="24"/>
        </w:rPr>
        <w:t>incumbent  situation  </w:t>
      </w:r>
      <w:r>
        <w:rPr>
          <w:spacing w:val="-10"/>
          <w:sz w:val="24"/>
        </w:rPr>
        <w:t>in  </w:t>
      </w:r>
      <w:r>
        <w:rPr>
          <w:spacing w:val="-4"/>
          <w:sz w:val="24"/>
        </w:rPr>
        <w:t>the </w:t>
      </w:r>
      <w:r>
        <w:rPr>
          <w:spacing w:val="-3"/>
          <w:sz w:val="24"/>
        </w:rPr>
        <w:t>band </w:t>
      </w:r>
      <w:r>
        <w:rPr>
          <w:sz w:val="24"/>
        </w:rPr>
        <w:t>described </w:t>
      </w:r>
      <w:r>
        <w:rPr>
          <w:spacing w:val="-10"/>
          <w:sz w:val="24"/>
        </w:rPr>
        <w:t>in  </w:t>
      </w:r>
      <w:r>
        <w:rPr>
          <w:spacing w:val="-3"/>
          <w:sz w:val="24"/>
        </w:rPr>
        <w:t>section</w:t>
      </w:r>
      <w:r>
        <w:rPr>
          <w:spacing w:val="20"/>
          <w:sz w:val="24"/>
        </w:rPr>
        <w:t> </w:t>
      </w:r>
      <w:r>
        <w:rPr>
          <w:spacing w:val="-4"/>
          <w:sz w:val="24"/>
        </w:rPr>
        <w:t>6.</w:t>
      </w:r>
    </w:p>
    <w:p>
      <w:pPr>
        <w:pStyle w:val="BodyText"/>
        <w:rPr>
          <w:sz w:val="30"/>
        </w:rPr>
      </w:pPr>
    </w:p>
    <w:p>
      <w:pPr>
        <w:pStyle w:val="Heading1"/>
        <w:spacing w:before="1"/>
      </w:pPr>
      <w:bookmarkStart w:name="_TOC_250019" w:id="5"/>
      <w:bookmarkEnd w:id="5"/>
      <w:r>
        <w:rPr/>
        <w:t>5.  International context</w:t>
      </w:r>
    </w:p>
    <w:p>
      <w:pPr>
        <w:pStyle w:val="BodyText"/>
        <w:spacing w:before="4"/>
        <w:rPr>
          <w:b/>
          <w:sz w:val="30"/>
        </w:rPr>
      </w:pPr>
    </w:p>
    <w:p>
      <w:pPr>
        <w:pStyle w:val="ListParagraph"/>
        <w:numPr>
          <w:ilvl w:val="0"/>
          <w:numId w:val="7"/>
        </w:numPr>
        <w:tabs>
          <w:tab w:pos="842" w:val="left" w:leader="none"/>
          <w:tab w:pos="843" w:val="left" w:leader="none"/>
        </w:tabs>
        <w:spacing w:line="240" w:lineRule="auto" w:before="0" w:after="0"/>
        <w:ind w:left="122" w:right="0" w:firstLine="0"/>
        <w:jc w:val="left"/>
        <w:rPr>
          <w:sz w:val="24"/>
        </w:rPr>
      </w:pPr>
      <w:r>
        <w:rPr>
          <w:spacing w:val="-8"/>
          <w:sz w:val="24"/>
        </w:rPr>
        <w:t>This  </w:t>
      </w:r>
      <w:r>
        <w:rPr>
          <w:spacing w:val="-3"/>
          <w:sz w:val="24"/>
        </w:rPr>
        <w:t>section  </w:t>
      </w:r>
      <w:r>
        <w:rPr>
          <w:spacing w:val="-6"/>
          <w:sz w:val="24"/>
        </w:rPr>
        <w:t>provides  </w:t>
      </w:r>
      <w:r>
        <w:rPr>
          <w:spacing w:val="-3"/>
          <w:sz w:val="24"/>
        </w:rPr>
        <w:t>context </w:t>
      </w:r>
      <w:r>
        <w:rPr>
          <w:spacing w:val="-4"/>
          <w:sz w:val="24"/>
        </w:rPr>
        <w:t>on </w:t>
      </w:r>
      <w:r>
        <w:rPr>
          <w:spacing w:val="-5"/>
          <w:sz w:val="24"/>
        </w:rPr>
        <w:t>international  developments  </w:t>
      </w:r>
      <w:r>
        <w:rPr>
          <w:spacing w:val="-10"/>
          <w:sz w:val="24"/>
        </w:rPr>
        <w:t>in  </w:t>
      </w:r>
      <w:r>
        <w:rPr>
          <w:spacing w:val="-4"/>
          <w:sz w:val="24"/>
        </w:rPr>
        <w:t>the </w:t>
      </w:r>
      <w:r>
        <w:rPr>
          <w:sz w:val="24"/>
        </w:rPr>
        <w:t>6 </w:t>
      </w:r>
      <w:r>
        <w:rPr>
          <w:spacing w:val="-4"/>
          <w:sz w:val="24"/>
        </w:rPr>
        <w:t>GHz</w:t>
      </w:r>
      <w:r>
        <w:rPr>
          <w:spacing w:val="8"/>
          <w:sz w:val="24"/>
        </w:rPr>
        <w:t> </w:t>
      </w:r>
      <w:r>
        <w:rPr>
          <w:spacing w:val="-4"/>
          <w:sz w:val="24"/>
        </w:rPr>
        <w:t>band.</w:t>
      </w:r>
    </w:p>
    <w:p>
      <w:pPr>
        <w:pStyle w:val="BodyText"/>
        <w:spacing w:before="7"/>
        <w:rPr>
          <w:sz w:val="31"/>
        </w:rPr>
      </w:pPr>
    </w:p>
    <w:p>
      <w:pPr>
        <w:pStyle w:val="Heading1"/>
        <w:numPr>
          <w:ilvl w:val="1"/>
          <w:numId w:val="8"/>
        </w:numPr>
        <w:tabs>
          <w:tab w:pos="571" w:val="left" w:leader="none"/>
        </w:tabs>
        <w:spacing w:line="240" w:lineRule="auto" w:before="0" w:after="0"/>
        <w:ind w:left="570" w:right="0" w:hanging="448"/>
        <w:jc w:val="left"/>
      </w:pPr>
      <w:bookmarkStart w:name="_TOC_250018" w:id="6"/>
      <w:r>
        <w:rPr>
          <w:spacing w:val="6"/>
        </w:rPr>
        <w:t>Use </w:t>
      </w:r>
      <w:r>
        <w:rPr>
          <w:spacing w:val="3"/>
        </w:rPr>
        <w:t>of </w:t>
      </w:r>
      <w:r>
        <w:rPr/>
        <w:t>the 6 </w:t>
      </w:r>
      <w:r>
        <w:rPr>
          <w:spacing w:val="-2"/>
        </w:rPr>
        <w:t>GHz </w:t>
      </w:r>
      <w:r>
        <w:rPr>
          <w:spacing w:val="-5"/>
        </w:rPr>
        <w:t>band </w:t>
      </w:r>
      <w:r>
        <w:rPr/>
        <w:t>in </w:t>
      </w:r>
      <w:r>
        <w:rPr>
          <w:spacing w:val="4"/>
        </w:rPr>
        <w:t>other</w:t>
      </w:r>
      <w:r>
        <w:rPr>
          <w:spacing w:val="-12"/>
        </w:rPr>
        <w:t> </w:t>
      </w:r>
      <w:bookmarkEnd w:id="6"/>
      <w:r>
        <w:rPr/>
        <w:t>countries</w:t>
      </w:r>
    </w:p>
    <w:p>
      <w:pPr>
        <w:pStyle w:val="BodyText"/>
        <w:spacing w:before="2"/>
        <w:rPr>
          <w:b/>
          <w:sz w:val="30"/>
        </w:rPr>
      </w:pPr>
    </w:p>
    <w:p>
      <w:pPr>
        <w:pStyle w:val="ListParagraph"/>
        <w:numPr>
          <w:ilvl w:val="0"/>
          <w:numId w:val="7"/>
        </w:numPr>
        <w:tabs>
          <w:tab w:pos="842" w:val="left" w:leader="none"/>
          <w:tab w:pos="843" w:val="left" w:leader="none"/>
        </w:tabs>
        <w:spacing w:line="276" w:lineRule="auto" w:before="1" w:after="0"/>
        <w:ind w:left="122" w:right="150" w:firstLine="0"/>
        <w:jc w:val="left"/>
        <w:rPr>
          <w:sz w:val="24"/>
        </w:rPr>
      </w:pPr>
      <w:r>
        <w:rPr>
          <w:sz w:val="24"/>
        </w:rPr>
        <w:t>It </w:t>
      </w:r>
      <w:r>
        <w:rPr>
          <w:spacing w:val="-10"/>
          <w:sz w:val="24"/>
        </w:rPr>
        <w:t>is </w:t>
      </w:r>
      <w:r>
        <w:rPr>
          <w:spacing w:val="-4"/>
          <w:sz w:val="24"/>
        </w:rPr>
        <w:t>recognized  </w:t>
      </w:r>
      <w:r>
        <w:rPr>
          <w:spacing w:val="-5"/>
          <w:sz w:val="24"/>
        </w:rPr>
        <w:t>internationally  </w:t>
      </w:r>
      <w:r>
        <w:rPr>
          <w:sz w:val="24"/>
        </w:rPr>
        <w:t>that </w:t>
      </w:r>
      <w:r>
        <w:rPr>
          <w:spacing w:val="3"/>
          <w:sz w:val="24"/>
        </w:rPr>
        <w:t>access </w:t>
      </w:r>
      <w:r>
        <w:rPr>
          <w:sz w:val="24"/>
        </w:rPr>
        <w:t>to </w:t>
      </w:r>
      <w:r>
        <w:rPr>
          <w:spacing w:val="-7"/>
          <w:sz w:val="24"/>
        </w:rPr>
        <w:t>additional  </w:t>
      </w:r>
      <w:r>
        <w:rPr>
          <w:spacing w:val="-3"/>
          <w:sz w:val="24"/>
        </w:rPr>
        <w:t>licence-exempt  </w:t>
      </w:r>
      <w:r>
        <w:rPr>
          <w:sz w:val="24"/>
        </w:rPr>
        <w:t>spectrum </w:t>
      </w:r>
      <w:r>
        <w:rPr>
          <w:spacing w:val="-10"/>
          <w:sz w:val="24"/>
        </w:rPr>
        <w:t>is  </w:t>
      </w:r>
      <w:r>
        <w:rPr>
          <w:sz w:val="24"/>
        </w:rPr>
        <w:t>needed to meet </w:t>
      </w:r>
      <w:r>
        <w:rPr>
          <w:spacing w:val="-4"/>
          <w:sz w:val="24"/>
        </w:rPr>
        <w:t>the </w:t>
      </w:r>
      <w:r>
        <w:rPr>
          <w:spacing w:val="-6"/>
          <w:sz w:val="24"/>
        </w:rPr>
        <w:t>exponentially </w:t>
      </w:r>
      <w:r>
        <w:rPr>
          <w:spacing w:val="-4"/>
          <w:sz w:val="24"/>
        </w:rPr>
        <w:t>increasing </w:t>
      </w:r>
      <w:r>
        <w:rPr>
          <w:spacing w:val="-3"/>
          <w:sz w:val="24"/>
        </w:rPr>
        <w:t>demand for </w:t>
      </w:r>
      <w:r>
        <w:rPr>
          <w:spacing w:val="-8"/>
          <w:sz w:val="24"/>
        </w:rPr>
        <w:t>innovative </w:t>
      </w:r>
      <w:r>
        <w:rPr>
          <w:spacing w:val="-3"/>
          <w:sz w:val="24"/>
        </w:rPr>
        <w:t>wireless </w:t>
      </w:r>
      <w:r>
        <w:rPr>
          <w:sz w:val="24"/>
        </w:rPr>
        <w:t>services </w:t>
      </w:r>
      <w:r>
        <w:rPr>
          <w:spacing w:val="-4"/>
          <w:sz w:val="24"/>
        </w:rPr>
        <w:t>operating </w:t>
      </w:r>
      <w:r>
        <w:rPr>
          <w:spacing w:val="-10"/>
          <w:sz w:val="24"/>
        </w:rPr>
        <w:t>in </w:t>
      </w:r>
      <w:r>
        <w:rPr>
          <w:spacing w:val="-3"/>
          <w:sz w:val="24"/>
        </w:rPr>
        <w:t>licence-exempt </w:t>
      </w:r>
      <w:r>
        <w:rPr>
          <w:spacing w:val="-2"/>
          <w:sz w:val="24"/>
        </w:rPr>
        <w:t>spectrum. </w:t>
      </w:r>
      <w:r>
        <w:rPr>
          <w:spacing w:val="-7"/>
          <w:sz w:val="24"/>
        </w:rPr>
        <w:t>Globally, </w:t>
      </w:r>
      <w:r>
        <w:rPr>
          <w:spacing w:val="-4"/>
          <w:sz w:val="24"/>
        </w:rPr>
        <w:t>the </w:t>
      </w:r>
      <w:r>
        <w:rPr>
          <w:sz w:val="24"/>
        </w:rPr>
        <w:t>6 </w:t>
      </w:r>
      <w:r>
        <w:rPr>
          <w:spacing w:val="-4"/>
          <w:sz w:val="24"/>
        </w:rPr>
        <w:t>GHz </w:t>
      </w:r>
      <w:r>
        <w:rPr>
          <w:spacing w:val="-3"/>
          <w:sz w:val="24"/>
        </w:rPr>
        <w:t>band </w:t>
      </w:r>
      <w:r>
        <w:rPr>
          <w:sz w:val="24"/>
        </w:rPr>
        <w:t>has </w:t>
      </w:r>
      <w:r>
        <w:rPr>
          <w:spacing w:val="-7"/>
          <w:sz w:val="24"/>
        </w:rPr>
        <w:t>traditionally </w:t>
      </w:r>
      <w:r>
        <w:rPr>
          <w:sz w:val="24"/>
        </w:rPr>
        <w:t>been used </w:t>
      </w:r>
      <w:r>
        <w:rPr>
          <w:spacing w:val="-3"/>
          <w:sz w:val="24"/>
        </w:rPr>
        <w:t>for </w:t>
      </w:r>
      <w:r>
        <w:rPr>
          <w:spacing w:val="-5"/>
          <w:sz w:val="24"/>
        </w:rPr>
        <w:t>fixed </w:t>
      </w:r>
      <w:r>
        <w:rPr>
          <w:sz w:val="24"/>
        </w:rPr>
        <w:t>services </w:t>
      </w:r>
      <w:r>
        <w:rPr>
          <w:spacing w:val="-3"/>
          <w:sz w:val="24"/>
        </w:rPr>
        <w:t>(FS) </w:t>
      </w:r>
      <w:r>
        <w:rPr>
          <w:sz w:val="24"/>
        </w:rPr>
        <w:t>and </w:t>
      </w:r>
      <w:r>
        <w:rPr>
          <w:spacing w:val="-5"/>
          <w:sz w:val="24"/>
        </w:rPr>
        <w:t>fixed </w:t>
      </w:r>
      <w:r>
        <w:rPr>
          <w:spacing w:val="-6"/>
          <w:sz w:val="24"/>
        </w:rPr>
        <w:t>satellite </w:t>
      </w:r>
      <w:r>
        <w:rPr>
          <w:sz w:val="24"/>
        </w:rPr>
        <w:t>services </w:t>
      </w:r>
      <w:r>
        <w:rPr>
          <w:spacing w:val="-3"/>
          <w:sz w:val="24"/>
        </w:rPr>
        <w:t>(FSS), </w:t>
      </w:r>
      <w:r>
        <w:rPr>
          <w:spacing w:val="-5"/>
          <w:sz w:val="24"/>
        </w:rPr>
        <w:t>among </w:t>
      </w:r>
      <w:r>
        <w:rPr>
          <w:spacing w:val="-3"/>
          <w:sz w:val="24"/>
        </w:rPr>
        <w:t>other </w:t>
      </w:r>
      <w:r>
        <w:rPr>
          <w:sz w:val="24"/>
        </w:rPr>
        <w:t>services and </w:t>
      </w:r>
      <w:r>
        <w:rPr>
          <w:spacing w:val="-6"/>
          <w:sz w:val="24"/>
        </w:rPr>
        <w:t>applications. </w:t>
      </w:r>
      <w:r>
        <w:rPr>
          <w:sz w:val="24"/>
        </w:rPr>
        <w:t>Spectrum </w:t>
      </w:r>
      <w:r>
        <w:rPr>
          <w:spacing w:val="-4"/>
          <w:sz w:val="24"/>
        </w:rPr>
        <w:t>regulators </w:t>
      </w:r>
      <w:r>
        <w:rPr>
          <w:spacing w:val="-10"/>
          <w:sz w:val="24"/>
        </w:rPr>
        <w:t>in </w:t>
      </w:r>
      <w:r>
        <w:rPr>
          <w:spacing w:val="-4"/>
          <w:sz w:val="24"/>
        </w:rPr>
        <w:t>many </w:t>
      </w:r>
      <w:r>
        <w:rPr>
          <w:spacing w:val="-6"/>
          <w:sz w:val="24"/>
        </w:rPr>
        <w:t>regions </w:t>
      </w:r>
      <w:r>
        <w:rPr>
          <w:spacing w:val="-4"/>
          <w:sz w:val="24"/>
        </w:rPr>
        <w:t>of the </w:t>
      </w:r>
      <w:r>
        <w:rPr>
          <w:spacing w:val="-5"/>
          <w:sz w:val="24"/>
        </w:rPr>
        <w:t>world </w:t>
      </w:r>
      <w:r>
        <w:rPr>
          <w:spacing w:val="-3"/>
          <w:sz w:val="24"/>
        </w:rPr>
        <w:t>have </w:t>
      </w:r>
      <w:r>
        <w:rPr>
          <w:sz w:val="24"/>
        </w:rPr>
        <w:t>released </w:t>
      </w:r>
      <w:r>
        <w:rPr>
          <w:spacing w:val="-4"/>
          <w:sz w:val="24"/>
        </w:rPr>
        <w:t>or </w:t>
      </w:r>
      <w:r>
        <w:rPr>
          <w:sz w:val="24"/>
        </w:rPr>
        <w:t>are </w:t>
      </w:r>
      <w:r>
        <w:rPr>
          <w:spacing w:val="-9"/>
          <w:sz w:val="24"/>
        </w:rPr>
        <w:t>planning </w:t>
      </w:r>
      <w:r>
        <w:rPr>
          <w:sz w:val="24"/>
        </w:rPr>
        <w:t>to release </w:t>
      </w:r>
      <w:r>
        <w:rPr>
          <w:spacing w:val="-4"/>
          <w:sz w:val="24"/>
        </w:rPr>
        <w:t>the </w:t>
      </w:r>
      <w:r>
        <w:rPr>
          <w:sz w:val="24"/>
        </w:rPr>
        <w:t>6 </w:t>
      </w:r>
      <w:r>
        <w:rPr>
          <w:spacing w:val="-4"/>
          <w:sz w:val="24"/>
        </w:rPr>
        <w:t>GHz </w:t>
      </w:r>
      <w:r>
        <w:rPr>
          <w:spacing w:val="-3"/>
          <w:sz w:val="24"/>
        </w:rPr>
        <w:t>band </w:t>
      </w:r>
      <w:r>
        <w:rPr>
          <w:spacing w:val="-4"/>
          <w:sz w:val="24"/>
        </w:rPr>
        <w:t>or </w:t>
      </w:r>
      <w:r>
        <w:rPr>
          <w:spacing w:val="-7"/>
          <w:sz w:val="24"/>
        </w:rPr>
        <w:t>portion </w:t>
      </w:r>
      <w:r>
        <w:rPr>
          <w:spacing w:val="-4"/>
          <w:sz w:val="24"/>
        </w:rPr>
        <w:t>of the </w:t>
      </w:r>
      <w:r>
        <w:rPr>
          <w:spacing w:val="-3"/>
          <w:sz w:val="24"/>
        </w:rPr>
        <w:t>band for licence-exempt </w:t>
      </w:r>
      <w:r>
        <w:rPr>
          <w:sz w:val="24"/>
        </w:rPr>
        <w:t>use, </w:t>
      </w:r>
      <w:r>
        <w:rPr>
          <w:spacing w:val="-7"/>
          <w:sz w:val="24"/>
        </w:rPr>
        <w:t>alongside  </w:t>
      </w:r>
      <w:r>
        <w:rPr>
          <w:spacing w:val="-4"/>
          <w:sz w:val="24"/>
        </w:rPr>
        <w:t>the licensed  </w:t>
      </w:r>
      <w:r>
        <w:rPr>
          <w:spacing w:val="-6"/>
          <w:sz w:val="24"/>
        </w:rPr>
        <w:t>incumbents  </w:t>
      </w:r>
      <w:r>
        <w:rPr>
          <w:spacing w:val="-4"/>
          <w:sz w:val="24"/>
        </w:rPr>
        <w:t>currently  </w:t>
      </w:r>
      <w:r>
        <w:rPr>
          <w:spacing w:val="-7"/>
          <w:sz w:val="24"/>
        </w:rPr>
        <w:t>using  </w:t>
      </w:r>
      <w:r>
        <w:rPr>
          <w:spacing w:val="-6"/>
          <w:sz w:val="24"/>
        </w:rPr>
        <w:t>this</w:t>
      </w:r>
      <w:r>
        <w:rPr>
          <w:spacing w:val="21"/>
          <w:sz w:val="24"/>
        </w:rPr>
        <w:t> </w:t>
      </w:r>
      <w:r>
        <w:rPr>
          <w:spacing w:val="-4"/>
          <w:sz w:val="24"/>
        </w:rPr>
        <w:t>band.</w:t>
      </w:r>
    </w:p>
    <w:p>
      <w:pPr>
        <w:pStyle w:val="BodyText"/>
        <w:spacing w:before="3"/>
        <w:rPr>
          <w:sz w:val="28"/>
        </w:rPr>
      </w:pPr>
    </w:p>
    <w:p>
      <w:pPr>
        <w:pStyle w:val="ListParagraph"/>
        <w:numPr>
          <w:ilvl w:val="0"/>
          <w:numId w:val="7"/>
        </w:numPr>
        <w:tabs>
          <w:tab w:pos="970" w:val="left" w:leader="none"/>
          <w:tab w:pos="971" w:val="left" w:leader="none"/>
        </w:tabs>
        <w:spacing w:line="276" w:lineRule="auto" w:before="0" w:after="0"/>
        <w:ind w:left="122" w:right="156" w:firstLine="0"/>
        <w:jc w:val="left"/>
        <w:rPr>
          <w:sz w:val="24"/>
        </w:rPr>
      </w:pPr>
      <w:r>
        <w:rPr>
          <w:sz w:val="24"/>
        </w:rPr>
        <w:t>In </w:t>
      </w:r>
      <w:r>
        <w:rPr>
          <w:spacing w:val="-4"/>
          <w:sz w:val="24"/>
        </w:rPr>
        <w:t>the </w:t>
      </w:r>
      <w:r>
        <w:rPr>
          <w:sz w:val="24"/>
        </w:rPr>
        <w:t>U.S., </w:t>
      </w:r>
      <w:r>
        <w:rPr>
          <w:spacing w:val="-4"/>
          <w:sz w:val="24"/>
        </w:rPr>
        <w:t>the </w:t>
      </w:r>
      <w:r>
        <w:rPr>
          <w:sz w:val="24"/>
        </w:rPr>
        <w:t>6 </w:t>
      </w:r>
      <w:r>
        <w:rPr>
          <w:spacing w:val="-4"/>
          <w:sz w:val="24"/>
        </w:rPr>
        <w:t>GHz </w:t>
      </w:r>
      <w:r>
        <w:rPr>
          <w:spacing w:val="-3"/>
          <w:sz w:val="24"/>
        </w:rPr>
        <w:t>band </w:t>
      </w:r>
      <w:r>
        <w:rPr>
          <w:spacing w:val="-10"/>
          <w:sz w:val="24"/>
        </w:rPr>
        <w:t>is </w:t>
      </w:r>
      <w:r>
        <w:rPr>
          <w:spacing w:val="-7"/>
          <w:sz w:val="24"/>
        </w:rPr>
        <w:t>heavily </w:t>
      </w:r>
      <w:r>
        <w:rPr>
          <w:sz w:val="24"/>
        </w:rPr>
        <w:t>used </w:t>
      </w:r>
      <w:r>
        <w:rPr>
          <w:spacing w:val="-5"/>
          <w:sz w:val="24"/>
        </w:rPr>
        <w:t>with </w:t>
      </w:r>
      <w:r>
        <w:rPr>
          <w:spacing w:val="-6"/>
          <w:sz w:val="24"/>
        </w:rPr>
        <w:t>approximately </w:t>
      </w:r>
      <w:r>
        <w:rPr>
          <w:spacing w:val="-8"/>
          <w:sz w:val="24"/>
        </w:rPr>
        <w:t>50,000 </w:t>
      </w:r>
      <w:r>
        <w:rPr>
          <w:spacing w:val="-5"/>
          <w:sz w:val="24"/>
        </w:rPr>
        <w:t>stations </w:t>
      </w:r>
      <w:r>
        <w:rPr>
          <w:spacing w:val="-6"/>
          <w:sz w:val="24"/>
        </w:rPr>
        <w:t>deployed </w:t>
      </w:r>
      <w:r>
        <w:rPr>
          <w:sz w:val="24"/>
        </w:rPr>
        <w:t>across  </w:t>
      </w:r>
      <w:r>
        <w:rPr>
          <w:spacing w:val="-4"/>
          <w:sz w:val="24"/>
        </w:rPr>
        <w:t>four </w:t>
      </w:r>
      <w:r>
        <w:rPr>
          <w:sz w:val="24"/>
        </w:rPr>
        <w:t>services: </w:t>
      </w:r>
      <w:r>
        <w:rPr>
          <w:spacing w:val="-5"/>
          <w:sz w:val="24"/>
        </w:rPr>
        <w:t>fixed </w:t>
      </w:r>
      <w:r>
        <w:rPr>
          <w:sz w:val="24"/>
        </w:rPr>
        <w:t>services, </w:t>
      </w:r>
      <w:r>
        <w:rPr>
          <w:spacing w:val="-5"/>
          <w:sz w:val="24"/>
        </w:rPr>
        <w:t>fixed </w:t>
      </w:r>
      <w:r>
        <w:rPr>
          <w:spacing w:val="-6"/>
          <w:sz w:val="24"/>
        </w:rPr>
        <w:t>satellite </w:t>
      </w:r>
      <w:r>
        <w:rPr>
          <w:sz w:val="24"/>
        </w:rPr>
        <w:t>services, </w:t>
      </w:r>
      <w:r>
        <w:rPr>
          <w:spacing w:val="-11"/>
          <w:sz w:val="24"/>
        </w:rPr>
        <w:t>mobile  </w:t>
      </w:r>
      <w:r>
        <w:rPr>
          <w:sz w:val="24"/>
        </w:rPr>
        <w:t>services and </w:t>
      </w:r>
      <w:r>
        <w:rPr>
          <w:spacing w:val="-5"/>
          <w:sz w:val="24"/>
        </w:rPr>
        <w:t>radio  </w:t>
      </w:r>
      <w:r>
        <w:rPr>
          <w:spacing w:val="-4"/>
          <w:sz w:val="24"/>
        </w:rPr>
        <w:t>astronomy.  </w:t>
      </w:r>
      <w:r>
        <w:rPr>
          <w:spacing w:val="-10"/>
          <w:sz w:val="24"/>
        </w:rPr>
        <w:t>While </w:t>
      </w:r>
      <w:r>
        <w:rPr>
          <w:spacing w:val="-7"/>
          <w:sz w:val="24"/>
        </w:rPr>
        <w:t>recognizing   </w:t>
      </w:r>
      <w:r>
        <w:rPr>
          <w:spacing w:val="-4"/>
          <w:sz w:val="24"/>
        </w:rPr>
        <w:t>the </w:t>
      </w:r>
      <w:r>
        <w:rPr>
          <w:sz w:val="24"/>
        </w:rPr>
        <w:t>current </w:t>
      </w:r>
      <w:r>
        <w:rPr>
          <w:spacing w:val="-2"/>
          <w:sz w:val="24"/>
        </w:rPr>
        <w:t>use </w:t>
      </w:r>
      <w:r>
        <w:rPr>
          <w:spacing w:val="-4"/>
          <w:sz w:val="24"/>
        </w:rPr>
        <w:t>of the band,  the </w:t>
      </w:r>
      <w:r>
        <w:rPr>
          <w:sz w:val="24"/>
        </w:rPr>
        <w:t>Federal </w:t>
      </w:r>
      <w:r>
        <w:rPr>
          <w:spacing w:val="-6"/>
          <w:sz w:val="24"/>
        </w:rPr>
        <w:t>Communications   </w:t>
      </w:r>
      <w:r>
        <w:rPr>
          <w:spacing w:val="-8"/>
          <w:sz w:val="24"/>
        </w:rPr>
        <w:t>Commission  </w:t>
      </w:r>
      <w:r>
        <w:rPr>
          <w:sz w:val="24"/>
        </w:rPr>
        <w:t>(FCC) </w:t>
      </w:r>
      <w:r>
        <w:rPr>
          <w:spacing w:val="-3"/>
          <w:sz w:val="24"/>
        </w:rPr>
        <w:t>decided  </w:t>
      </w:r>
      <w:r>
        <w:rPr>
          <w:sz w:val="24"/>
        </w:rPr>
        <w:t>to </w:t>
      </w:r>
      <w:r>
        <w:rPr>
          <w:spacing w:val="-3"/>
          <w:sz w:val="24"/>
        </w:rPr>
        <w:t>open </w:t>
      </w:r>
      <w:r>
        <w:rPr>
          <w:spacing w:val="-4"/>
          <w:sz w:val="24"/>
        </w:rPr>
        <w:t>up </w:t>
      </w:r>
      <w:r>
        <w:rPr>
          <w:spacing w:val="-6"/>
          <w:sz w:val="24"/>
        </w:rPr>
        <w:t>1200 </w:t>
      </w:r>
      <w:r>
        <w:rPr>
          <w:sz w:val="24"/>
        </w:rPr>
        <w:t>MHz </w:t>
      </w:r>
      <w:r>
        <w:rPr>
          <w:spacing w:val="-4"/>
          <w:sz w:val="24"/>
        </w:rPr>
        <w:t>of the </w:t>
      </w:r>
      <w:r>
        <w:rPr>
          <w:sz w:val="24"/>
        </w:rPr>
        <w:t>6 </w:t>
      </w:r>
      <w:r>
        <w:rPr>
          <w:spacing w:val="-4"/>
          <w:sz w:val="24"/>
        </w:rPr>
        <w:t>GHz </w:t>
      </w:r>
      <w:r>
        <w:rPr>
          <w:spacing w:val="-3"/>
          <w:sz w:val="24"/>
        </w:rPr>
        <w:t>band for licence-exempt </w:t>
      </w:r>
      <w:r>
        <w:rPr>
          <w:sz w:val="24"/>
        </w:rPr>
        <w:t>use. In </w:t>
      </w:r>
      <w:r>
        <w:rPr>
          <w:spacing w:val="-5"/>
          <w:sz w:val="24"/>
        </w:rPr>
        <w:t>April </w:t>
      </w:r>
      <w:r>
        <w:rPr>
          <w:spacing w:val="-7"/>
          <w:sz w:val="24"/>
        </w:rPr>
        <w:t>2020, </w:t>
      </w:r>
      <w:r>
        <w:rPr>
          <w:spacing w:val="-3"/>
          <w:sz w:val="24"/>
        </w:rPr>
        <w:t>the </w:t>
      </w:r>
      <w:r>
        <w:rPr>
          <w:sz w:val="24"/>
        </w:rPr>
        <w:t>FCC </w:t>
      </w:r>
      <w:r>
        <w:rPr>
          <w:spacing w:val="-7"/>
          <w:sz w:val="24"/>
        </w:rPr>
        <w:t>published </w:t>
      </w:r>
      <w:hyperlink r:id="rId19">
        <w:r>
          <w:rPr>
            <w:color w:val="0000FF"/>
            <w:sz w:val="24"/>
            <w:u w:val="single" w:color="0000FF"/>
          </w:rPr>
          <w:t>Report  </w:t>
        </w:r>
      </w:hyperlink>
      <w:hyperlink r:id="rId19">
        <w:r>
          <w:rPr>
            <w:color w:val="0000FF"/>
            <w:sz w:val="24"/>
            <w:u w:val="single" w:color="0000FF"/>
          </w:rPr>
          <w:t>and Order </w:t>
        </w:r>
        <w:r>
          <w:rPr>
            <w:color w:val="0000FF"/>
            <w:spacing w:val="-4"/>
            <w:sz w:val="24"/>
            <w:u w:val="single" w:color="0000FF"/>
          </w:rPr>
          <w:t>(FCC-20-51) </w:t>
        </w:r>
      </w:hyperlink>
      <w:r>
        <w:rPr>
          <w:spacing w:val="-3"/>
          <w:sz w:val="24"/>
        </w:rPr>
        <w:t>(the </w:t>
      </w:r>
      <w:r>
        <w:rPr>
          <w:sz w:val="24"/>
        </w:rPr>
        <w:t>Report and Order) </w:t>
      </w:r>
      <w:r>
        <w:rPr>
          <w:spacing w:val="-7"/>
          <w:sz w:val="24"/>
        </w:rPr>
        <w:t>titled </w:t>
      </w:r>
      <w:r>
        <w:rPr>
          <w:i/>
          <w:spacing w:val="2"/>
          <w:sz w:val="24"/>
        </w:rPr>
        <w:t>Unlicensed </w:t>
      </w:r>
      <w:r>
        <w:rPr>
          <w:i/>
          <w:sz w:val="24"/>
        </w:rPr>
        <w:t>Use </w:t>
      </w:r>
      <w:r>
        <w:rPr>
          <w:i/>
          <w:spacing w:val="3"/>
          <w:sz w:val="24"/>
        </w:rPr>
        <w:t>of </w:t>
      </w:r>
      <w:r>
        <w:rPr>
          <w:i/>
          <w:sz w:val="24"/>
        </w:rPr>
        <w:t>the 6 GHz </w:t>
      </w:r>
      <w:r>
        <w:rPr>
          <w:i/>
          <w:spacing w:val="3"/>
          <w:sz w:val="24"/>
        </w:rPr>
        <w:t>Band; </w:t>
      </w:r>
      <w:r>
        <w:rPr>
          <w:i/>
          <w:sz w:val="24"/>
        </w:rPr>
        <w:t>Expanding </w:t>
      </w:r>
      <w:r>
        <w:rPr>
          <w:i/>
          <w:sz w:val="24"/>
        </w:rPr>
        <w:t>Flexible Use in </w:t>
      </w:r>
      <w:r>
        <w:rPr>
          <w:i/>
          <w:spacing w:val="3"/>
          <w:sz w:val="24"/>
        </w:rPr>
        <w:t>Mid-Band Spectrum </w:t>
      </w:r>
      <w:r>
        <w:rPr>
          <w:i/>
          <w:sz w:val="24"/>
        </w:rPr>
        <w:t>Between </w:t>
      </w:r>
      <w:r>
        <w:rPr>
          <w:i/>
          <w:spacing w:val="3"/>
          <w:sz w:val="24"/>
        </w:rPr>
        <w:t>3.7 </w:t>
      </w:r>
      <w:r>
        <w:rPr>
          <w:i/>
          <w:sz w:val="24"/>
        </w:rPr>
        <w:t>and </w:t>
      </w:r>
      <w:r>
        <w:rPr>
          <w:i/>
          <w:spacing w:val="3"/>
          <w:sz w:val="24"/>
        </w:rPr>
        <w:t>24 </w:t>
      </w:r>
      <w:r>
        <w:rPr>
          <w:i/>
          <w:spacing w:val="4"/>
          <w:sz w:val="24"/>
        </w:rPr>
        <w:t>GHz</w:t>
      </w:r>
      <w:r>
        <w:rPr>
          <w:spacing w:val="4"/>
          <w:sz w:val="24"/>
        </w:rPr>
        <w:t>, </w:t>
      </w:r>
      <w:r>
        <w:rPr>
          <w:spacing w:val="-4"/>
          <w:sz w:val="24"/>
        </w:rPr>
        <w:t>which </w:t>
      </w:r>
      <w:r>
        <w:rPr>
          <w:spacing w:val="-7"/>
          <w:sz w:val="24"/>
        </w:rPr>
        <w:t>allows </w:t>
      </w:r>
      <w:r>
        <w:rPr>
          <w:spacing w:val="-3"/>
          <w:sz w:val="24"/>
        </w:rPr>
        <w:t>licence-exempt </w:t>
      </w:r>
      <w:r>
        <w:rPr>
          <w:spacing w:val="-2"/>
          <w:sz w:val="24"/>
        </w:rPr>
        <w:t>use </w:t>
      </w:r>
      <w:r>
        <w:rPr>
          <w:spacing w:val="-4"/>
          <w:sz w:val="24"/>
        </w:rPr>
        <w:t>of the </w:t>
      </w:r>
      <w:r>
        <w:rPr>
          <w:sz w:val="24"/>
        </w:rPr>
        <w:t>6 </w:t>
      </w:r>
      <w:r>
        <w:rPr>
          <w:spacing w:val="-4"/>
          <w:sz w:val="24"/>
        </w:rPr>
        <w:t>GHz </w:t>
      </w:r>
      <w:r>
        <w:rPr>
          <w:spacing w:val="-3"/>
          <w:sz w:val="24"/>
        </w:rPr>
        <w:t>Band. </w:t>
      </w:r>
      <w:r>
        <w:rPr>
          <w:spacing w:val="-4"/>
          <w:sz w:val="24"/>
        </w:rPr>
        <w:t>The </w:t>
      </w:r>
      <w:r>
        <w:rPr>
          <w:sz w:val="24"/>
        </w:rPr>
        <w:t>FCC </w:t>
      </w:r>
      <w:r>
        <w:rPr>
          <w:spacing w:val="-4"/>
          <w:sz w:val="24"/>
        </w:rPr>
        <w:t>permitted </w:t>
      </w:r>
      <w:r>
        <w:rPr>
          <w:sz w:val="24"/>
        </w:rPr>
        <w:t>two </w:t>
      </w:r>
      <w:r>
        <w:rPr>
          <w:spacing w:val="-3"/>
          <w:sz w:val="24"/>
        </w:rPr>
        <w:t>types </w:t>
      </w:r>
      <w:r>
        <w:rPr>
          <w:spacing w:val="-4"/>
          <w:sz w:val="24"/>
        </w:rPr>
        <w:t>of </w:t>
      </w:r>
      <w:r>
        <w:rPr>
          <w:spacing w:val="-3"/>
          <w:sz w:val="24"/>
        </w:rPr>
        <w:t>licence-exempt devices, </w:t>
      </w:r>
      <w:r>
        <w:rPr>
          <w:spacing w:val="-8"/>
          <w:sz w:val="24"/>
        </w:rPr>
        <w:t>commonly </w:t>
      </w:r>
      <w:r>
        <w:rPr>
          <w:sz w:val="24"/>
        </w:rPr>
        <w:t>referred to </w:t>
      </w:r>
      <w:r>
        <w:rPr>
          <w:spacing w:val="2"/>
          <w:sz w:val="24"/>
        </w:rPr>
        <w:t>as </w:t>
      </w:r>
      <w:r>
        <w:rPr>
          <w:spacing w:val="3"/>
          <w:sz w:val="24"/>
        </w:rPr>
        <w:t>access  </w:t>
      </w:r>
      <w:r>
        <w:rPr>
          <w:spacing w:val="-8"/>
          <w:sz w:val="24"/>
        </w:rPr>
        <w:t>points </w:t>
      </w:r>
      <w:r>
        <w:rPr>
          <w:spacing w:val="2"/>
          <w:sz w:val="24"/>
        </w:rPr>
        <w:t>(APs), </w:t>
      </w:r>
      <w:r>
        <w:rPr>
          <w:sz w:val="24"/>
        </w:rPr>
        <w:t>to operate </w:t>
      </w:r>
      <w:r>
        <w:rPr>
          <w:spacing w:val="-4"/>
          <w:sz w:val="24"/>
        </w:rPr>
        <w:t>under </w:t>
      </w:r>
      <w:r>
        <w:rPr>
          <w:spacing w:val="-3"/>
          <w:sz w:val="24"/>
        </w:rPr>
        <w:t>different </w:t>
      </w:r>
      <w:r>
        <w:rPr>
          <w:sz w:val="24"/>
        </w:rPr>
        <w:t>technical </w:t>
      </w:r>
      <w:r>
        <w:rPr>
          <w:spacing w:val="-5"/>
          <w:sz w:val="24"/>
        </w:rPr>
        <w:t>rules </w:t>
      </w:r>
      <w:r>
        <w:rPr>
          <w:sz w:val="24"/>
        </w:rPr>
        <w:t>to </w:t>
      </w:r>
      <w:r>
        <w:rPr>
          <w:spacing w:val="-11"/>
          <w:sz w:val="24"/>
        </w:rPr>
        <w:t>minimize </w:t>
      </w:r>
      <w:r>
        <w:rPr>
          <w:spacing w:val="-4"/>
          <w:sz w:val="24"/>
        </w:rPr>
        <w:t>the </w:t>
      </w:r>
      <w:r>
        <w:rPr>
          <w:spacing w:val="-5"/>
          <w:sz w:val="24"/>
        </w:rPr>
        <w:t>potential  </w:t>
      </w:r>
      <w:r>
        <w:rPr>
          <w:spacing w:val="-4"/>
          <w:sz w:val="24"/>
        </w:rPr>
        <w:t>of </w:t>
      </w:r>
      <w:r>
        <w:rPr>
          <w:sz w:val="24"/>
        </w:rPr>
        <w:t>interference to </w:t>
      </w:r>
      <w:r>
        <w:rPr>
          <w:spacing w:val="-6"/>
          <w:sz w:val="24"/>
        </w:rPr>
        <w:t>incumbent </w:t>
      </w:r>
      <w:r>
        <w:rPr>
          <w:sz w:val="24"/>
        </w:rPr>
        <w:t>services: </w:t>
      </w:r>
      <w:r>
        <w:rPr>
          <w:spacing w:val="-3"/>
          <w:sz w:val="24"/>
        </w:rPr>
        <w:t>(1) </w:t>
      </w:r>
      <w:r>
        <w:rPr>
          <w:spacing w:val="-4"/>
          <w:sz w:val="24"/>
        </w:rPr>
        <w:t>low-power </w:t>
      </w:r>
      <w:r>
        <w:rPr>
          <w:spacing w:val="-7"/>
          <w:sz w:val="24"/>
        </w:rPr>
        <w:t>(maximum </w:t>
      </w:r>
      <w:r>
        <w:rPr>
          <w:spacing w:val="-6"/>
          <w:sz w:val="24"/>
        </w:rPr>
        <w:t>equivalent  isotropically  </w:t>
      </w:r>
      <w:r>
        <w:rPr>
          <w:sz w:val="24"/>
        </w:rPr>
        <w:t>radiated power (e.i.r.p.) </w:t>
      </w:r>
      <w:r>
        <w:rPr>
          <w:spacing w:val="-4"/>
          <w:sz w:val="24"/>
        </w:rPr>
        <w:t>of 30  </w:t>
      </w:r>
      <w:r>
        <w:rPr>
          <w:spacing w:val="-5"/>
          <w:sz w:val="24"/>
        </w:rPr>
        <w:t>dBm) </w:t>
      </w:r>
      <w:r>
        <w:rPr>
          <w:spacing w:val="-9"/>
          <w:sz w:val="24"/>
        </w:rPr>
        <w:t>indoor only  </w:t>
      </w:r>
      <w:r>
        <w:rPr>
          <w:spacing w:val="4"/>
          <w:sz w:val="24"/>
        </w:rPr>
        <w:t>APs </w:t>
      </w:r>
      <w:r>
        <w:rPr>
          <w:sz w:val="24"/>
        </w:rPr>
        <w:t>across </w:t>
      </w:r>
      <w:r>
        <w:rPr>
          <w:spacing w:val="-5"/>
          <w:sz w:val="24"/>
        </w:rPr>
        <w:t>all </w:t>
      </w:r>
      <w:r>
        <w:rPr>
          <w:spacing w:val="-6"/>
          <w:sz w:val="24"/>
        </w:rPr>
        <w:t>1200  </w:t>
      </w:r>
      <w:r>
        <w:rPr>
          <w:sz w:val="24"/>
        </w:rPr>
        <w:t>MHz </w:t>
      </w:r>
      <w:r>
        <w:rPr>
          <w:spacing w:val="-4"/>
          <w:sz w:val="24"/>
        </w:rPr>
        <w:t>of the </w:t>
      </w:r>
      <w:r>
        <w:rPr>
          <w:spacing w:val="-3"/>
          <w:sz w:val="24"/>
        </w:rPr>
        <w:t>band, </w:t>
      </w:r>
      <w:r>
        <w:rPr>
          <w:sz w:val="24"/>
        </w:rPr>
        <w:t>and </w:t>
      </w:r>
      <w:r>
        <w:rPr>
          <w:spacing w:val="-3"/>
          <w:sz w:val="24"/>
        </w:rPr>
        <w:t>(2) </w:t>
      </w:r>
      <w:r>
        <w:rPr>
          <w:sz w:val="24"/>
        </w:rPr>
        <w:t>standard-power </w:t>
      </w:r>
      <w:r>
        <w:rPr>
          <w:spacing w:val="4"/>
          <w:sz w:val="24"/>
        </w:rPr>
        <w:t>APs </w:t>
      </w:r>
      <w:r>
        <w:rPr>
          <w:spacing w:val="-7"/>
          <w:sz w:val="24"/>
        </w:rPr>
        <w:t>(maximum  </w:t>
      </w:r>
      <w:r>
        <w:rPr>
          <w:sz w:val="24"/>
        </w:rPr>
        <w:t>e.i.r.p. </w:t>
      </w:r>
      <w:r>
        <w:rPr>
          <w:spacing w:val="-4"/>
          <w:sz w:val="24"/>
        </w:rPr>
        <w:t>of 36 </w:t>
      </w:r>
      <w:r>
        <w:rPr>
          <w:spacing w:val="-5"/>
          <w:sz w:val="24"/>
        </w:rPr>
        <w:t>dBm) </w:t>
      </w:r>
      <w:r>
        <w:rPr>
          <w:spacing w:val="-3"/>
          <w:sz w:val="24"/>
        </w:rPr>
        <w:t>for </w:t>
      </w:r>
      <w:r>
        <w:rPr>
          <w:spacing w:val="-9"/>
          <w:sz w:val="24"/>
        </w:rPr>
        <w:t>indoor </w:t>
      </w:r>
      <w:r>
        <w:rPr>
          <w:sz w:val="24"/>
        </w:rPr>
        <w:t>and </w:t>
      </w:r>
      <w:r>
        <w:rPr>
          <w:spacing w:val="-7"/>
          <w:sz w:val="24"/>
        </w:rPr>
        <w:t>outdoor </w:t>
      </w:r>
      <w:r>
        <w:rPr>
          <w:sz w:val="24"/>
        </w:rPr>
        <w:t>use. </w:t>
      </w:r>
      <w:r>
        <w:rPr>
          <w:spacing w:val="-3"/>
          <w:sz w:val="24"/>
        </w:rPr>
        <w:t>Standard-power </w:t>
      </w:r>
      <w:r>
        <w:rPr>
          <w:spacing w:val="4"/>
          <w:sz w:val="24"/>
        </w:rPr>
        <w:t>APs </w:t>
      </w:r>
      <w:r>
        <w:rPr>
          <w:sz w:val="24"/>
        </w:rPr>
        <w:t>are </w:t>
      </w:r>
      <w:r>
        <w:rPr>
          <w:spacing w:val="-9"/>
          <w:sz w:val="24"/>
        </w:rPr>
        <w:t>only </w:t>
      </w:r>
      <w:r>
        <w:rPr>
          <w:spacing w:val="-4"/>
          <w:sz w:val="24"/>
        </w:rPr>
        <w:t>permitted </w:t>
      </w:r>
      <w:r>
        <w:rPr>
          <w:spacing w:val="-10"/>
          <w:sz w:val="24"/>
        </w:rPr>
        <w:t>in </w:t>
      </w:r>
      <w:r>
        <w:rPr>
          <w:sz w:val="24"/>
        </w:rPr>
        <w:t>two </w:t>
      </w:r>
      <w:r>
        <w:rPr>
          <w:spacing w:val="-4"/>
          <w:sz w:val="24"/>
        </w:rPr>
        <w:t>sub-bands </w:t>
      </w:r>
      <w:r>
        <w:rPr>
          <w:spacing w:val="-6"/>
          <w:sz w:val="24"/>
        </w:rPr>
        <w:t>(5925- 6425 </w:t>
      </w:r>
      <w:r>
        <w:rPr>
          <w:sz w:val="24"/>
        </w:rPr>
        <w:t>MHz and </w:t>
      </w:r>
      <w:r>
        <w:rPr>
          <w:spacing w:val="-6"/>
          <w:sz w:val="24"/>
        </w:rPr>
        <w:t>6525-6875 </w:t>
      </w:r>
      <w:r>
        <w:rPr>
          <w:spacing w:val="-4"/>
          <w:sz w:val="24"/>
        </w:rPr>
        <w:t>MHz) </w:t>
      </w:r>
      <w:r>
        <w:rPr>
          <w:sz w:val="24"/>
        </w:rPr>
        <w:t>and </w:t>
      </w:r>
      <w:r>
        <w:rPr>
          <w:spacing w:val="-5"/>
          <w:sz w:val="24"/>
        </w:rPr>
        <w:t>must </w:t>
      </w:r>
      <w:r>
        <w:rPr>
          <w:spacing w:val="-4"/>
          <w:sz w:val="24"/>
        </w:rPr>
        <w:t>be under the control of </w:t>
      </w:r>
      <w:r>
        <w:rPr>
          <w:spacing w:val="-3"/>
          <w:sz w:val="24"/>
        </w:rPr>
        <w:t>Automated </w:t>
      </w:r>
      <w:r>
        <w:rPr>
          <w:sz w:val="24"/>
        </w:rPr>
        <w:t>Frequency </w:t>
      </w:r>
      <w:r>
        <w:rPr>
          <w:spacing w:val="-7"/>
          <w:sz w:val="24"/>
        </w:rPr>
        <w:t>Coordination </w:t>
      </w:r>
      <w:r>
        <w:rPr>
          <w:sz w:val="24"/>
        </w:rPr>
        <w:t>(AFC). </w:t>
      </w:r>
      <w:r>
        <w:rPr>
          <w:spacing w:val="-4"/>
          <w:sz w:val="24"/>
        </w:rPr>
        <w:t>The </w:t>
      </w:r>
      <w:r>
        <w:rPr>
          <w:sz w:val="24"/>
        </w:rPr>
        <w:t>Report and Order’s </w:t>
      </w:r>
      <w:r>
        <w:rPr>
          <w:spacing w:val="-5"/>
          <w:sz w:val="24"/>
        </w:rPr>
        <w:t>accompanying </w:t>
      </w:r>
      <w:r>
        <w:rPr>
          <w:spacing w:val="-3"/>
          <w:sz w:val="24"/>
        </w:rPr>
        <w:t>Further </w:t>
      </w:r>
      <w:r>
        <w:rPr>
          <w:spacing w:val="-4"/>
          <w:sz w:val="24"/>
        </w:rPr>
        <w:t>Notice of </w:t>
      </w:r>
      <w:r>
        <w:rPr>
          <w:sz w:val="24"/>
        </w:rPr>
        <w:t>Proposed </w:t>
      </w:r>
      <w:r>
        <w:rPr>
          <w:spacing w:val="-7"/>
          <w:sz w:val="24"/>
        </w:rPr>
        <w:t>Rulemaking </w:t>
      </w:r>
      <w:r>
        <w:rPr>
          <w:sz w:val="24"/>
        </w:rPr>
        <w:t>(FNPRM) </w:t>
      </w:r>
      <w:r>
        <w:rPr>
          <w:spacing w:val="-3"/>
          <w:sz w:val="24"/>
        </w:rPr>
        <w:t>also proposed  </w:t>
      </w:r>
      <w:r>
        <w:rPr>
          <w:sz w:val="24"/>
        </w:rPr>
        <w:t>to </w:t>
      </w:r>
      <w:r>
        <w:rPr>
          <w:spacing w:val="-6"/>
          <w:sz w:val="24"/>
        </w:rPr>
        <w:t>permit  </w:t>
      </w:r>
      <w:r>
        <w:rPr>
          <w:sz w:val="24"/>
        </w:rPr>
        <w:t>very </w:t>
      </w:r>
      <w:r>
        <w:rPr>
          <w:spacing w:val="-4"/>
          <w:sz w:val="24"/>
        </w:rPr>
        <w:t>low-power  </w:t>
      </w:r>
      <w:r>
        <w:rPr>
          <w:sz w:val="24"/>
        </w:rPr>
        <w:t>(max e.i.r.p. </w:t>
      </w:r>
      <w:r>
        <w:rPr>
          <w:spacing w:val="-4"/>
          <w:sz w:val="24"/>
        </w:rPr>
        <w:t>of 14 </w:t>
      </w:r>
      <w:r>
        <w:rPr>
          <w:spacing w:val="-5"/>
          <w:sz w:val="24"/>
        </w:rPr>
        <w:t>dBm) </w:t>
      </w:r>
      <w:r>
        <w:rPr>
          <w:spacing w:val="-3"/>
          <w:sz w:val="24"/>
        </w:rPr>
        <w:t>devices </w:t>
      </w:r>
      <w:r>
        <w:rPr>
          <w:sz w:val="24"/>
        </w:rPr>
        <w:t>to operate </w:t>
      </w:r>
      <w:r>
        <w:rPr>
          <w:spacing w:val="-5"/>
          <w:sz w:val="24"/>
        </w:rPr>
        <w:t>both </w:t>
      </w:r>
      <w:r>
        <w:rPr>
          <w:spacing w:val="-8"/>
          <w:sz w:val="24"/>
        </w:rPr>
        <w:t>indoors  </w:t>
      </w:r>
      <w:r>
        <w:rPr>
          <w:sz w:val="24"/>
        </w:rPr>
        <w:t>and  </w:t>
      </w:r>
      <w:r>
        <w:rPr>
          <w:spacing w:val="-6"/>
          <w:sz w:val="24"/>
        </w:rPr>
        <w:t>outdoors  </w:t>
      </w:r>
      <w:r>
        <w:rPr>
          <w:sz w:val="24"/>
        </w:rPr>
        <w:t>across </w:t>
      </w:r>
      <w:r>
        <w:rPr>
          <w:spacing w:val="-4"/>
          <w:sz w:val="24"/>
        </w:rPr>
        <w:t>the  </w:t>
      </w:r>
      <w:r>
        <w:rPr>
          <w:spacing w:val="-5"/>
          <w:sz w:val="24"/>
        </w:rPr>
        <w:t>entire</w:t>
      </w:r>
      <w:r>
        <w:rPr>
          <w:spacing w:val="-22"/>
          <w:sz w:val="24"/>
        </w:rPr>
        <w:t> </w:t>
      </w:r>
      <w:r>
        <w:rPr>
          <w:spacing w:val="-4"/>
          <w:sz w:val="24"/>
        </w:rPr>
        <w:t>band.</w:t>
      </w:r>
    </w:p>
    <w:p>
      <w:pPr>
        <w:spacing w:after="0" w:line="276" w:lineRule="auto"/>
        <w:jc w:val="left"/>
        <w:rPr>
          <w:sz w:val="24"/>
        </w:rPr>
        <w:sectPr>
          <w:pgSz w:w="12240" w:h="15840"/>
          <w:pgMar w:header="726" w:footer="713" w:top="960" w:bottom="940" w:left="1320" w:right="580"/>
        </w:sectPr>
      </w:pPr>
    </w:p>
    <w:p>
      <w:pPr>
        <w:pStyle w:val="BodyText"/>
        <w:spacing w:before="10"/>
        <w:rPr>
          <w:sz w:val="15"/>
        </w:rPr>
      </w:pPr>
    </w:p>
    <w:p>
      <w:pPr>
        <w:pStyle w:val="ListParagraph"/>
        <w:numPr>
          <w:ilvl w:val="0"/>
          <w:numId w:val="7"/>
        </w:numPr>
        <w:tabs>
          <w:tab w:pos="842" w:val="left" w:leader="none"/>
          <w:tab w:pos="843" w:val="left" w:leader="none"/>
        </w:tabs>
        <w:spacing w:line="276" w:lineRule="auto" w:before="90" w:after="0"/>
        <w:ind w:left="122" w:right="158" w:firstLine="0"/>
        <w:jc w:val="left"/>
        <w:rPr>
          <w:sz w:val="24"/>
        </w:rPr>
      </w:pPr>
      <w:r>
        <w:rPr>
          <w:sz w:val="24"/>
        </w:rPr>
        <w:t>In </w:t>
      </w:r>
      <w:r>
        <w:rPr>
          <w:spacing w:val="-4"/>
          <w:sz w:val="24"/>
        </w:rPr>
        <w:t>the </w:t>
      </w:r>
      <w:r>
        <w:rPr>
          <w:spacing w:val="-3"/>
          <w:sz w:val="24"/>
        </w:rPr>
        <w:t>European </w:t>
      </w:r>
      <w:r>
        <w:rPr>
          <w:spacing w:val="-7"/>
          <w:sz w:val="24"/>
        </w:rPr>
        <w:t>Union </w:t>
      </w:r>
      <w:r>
        <w:rPr>
          <w:sz w:val="24"/>
        </w:rPr>
        <w:t>(EU), </w:t>
      </w:r>
      <w:r>
        <w:rPr>
          <w:spacing w:val="-4"/>
          <w:sz w:val="24"/>
        </w:rPr>
        <w:t>the </w:t>
      </w:r>
      <w:r>
        <w:rPr>
          <w:spacing w:val="-3"/>
          <w:sz w:val="24"/>
        </w:rPr>
        <w:t>European </w:t>
      </w:r>
      <w:r>
        <w:rPr>
          <w:sz w:val="24"/>
        </w:rPr>
        <w:t>Conference </w:t>
      </w:r>
      <w:r>
        <w:rPr>
          <w:spacing w:val="-4"/>
          <w:sz w:val="24"/>
        </w:rPr>
        <w:t>of </w:t>
      </w:r>
      <w:r>
        <w:rPr>
          <w:sz w:val="24"/>
        </w:rPr>
        <w:t>Postal and </w:t>
      </w:r>
      <w:r>
        <w:rPr>
          <w:spacing w:val="-6"/>
          <w:sz w:val="24"/>
        </w:rPr>
        <w:t>Telecommunication Administrations </w:t>
      </w:r>
      <w:r>
        <w:rPr>
          <w:sz w:val="24"/>
        </w:rPr>
        <w:t>released a </w:t>
      </w:r>
      <w:hyperlink r:id="rId21">
        <w:r>
          <w:rPr>
            <w:color w:val="0000FF"/>
            <w:sz w:val="24"/>
            <w:u w:val="single" w:color="0000FF"/>
          </w:rPr>
          <w:t>report </w:t>
        </w:r>
      </w:hyperlink>
      <w:r>
        <w:rPr>
          <w:spacing w:val="-10"/>
          <w:sz w:val="24"/>
        </w:rPr>
        <w:t>in </w:t>
      </w:r>
      <w:r>
        <w:rPr>
          <w:sz w:val="24"/>
        </w:rPr>
        <w:t>May </w:t>
      </w:r>
      <w:r>
        <w:rPr>
          <w:spacing w:val="-6"/>
          <w:sz w:val="24"/>
        </w:rPr>
        <w:t>2020 </w:t>
      </w:r>
      <w:r>
        <w:rPr>
          <w:spacing w:val="-4"/>
          <w:sz w:val="24"/>
        </w:rPr>
        <w:t>on the </w:t>
      </w:r>
      <w:r>
        <w:rPr>
          <w:spacing w:val="-7"/>
          <w:sz w:val="24"/>
        </w:rPr>
        <w:t>introduction </w:t>
      </w:r>
      <w:r>
        <w:rPr>
          <w:spacing w:val="-4"/>
          <w:sz w:val="24"/>
        </w:rPr>
        <w:t>of </w:t>
      </w:r>
      <w:r>
        <w:rPr>
          <w:spacing w:val="-3"/>
          <w:sz w:val="24"/>
        </w:rPr>
        <w:t>wireless </w:t>
      </w:r>
      <w:r>
        <w:rPr>
          <w:spacing w:val="3"/>
          <w:sz w:val="24"/>
        </w:rPr>
        <w:t>access </w:t>
      </w:r>
      <w:r>
        <w:rPr>
          <w:sz w:val="24"/>
        </w:rPr>
        <w:t>systems (WAS) </w:t>
      </w:r>
      <w:r>
        <w:rPr>
          <w:spacing w:val="-8"/>
          <w:sz w:val="24"/>
        </w:rPr>
        <w:t>including </w:t>
      </w:r>
      <w:r>
        <w:rPr>
          <w:spacing w:val="-5"/>
          <w:sz w:val="24"/>
        </w:rPr>
        <w:t>radio </w:t>
      </w:r>
      <w:r>
        <w:rPr>
          <w:spacing w:val="-4"/>
          <w:sz w:val="24"/>
        </w:rPr>
        <w:t>local </w:t>
      </w:r>
      <w:r>
        <w:rPr>
          <w:spacing w:val="2"/>
          <w:sz w:val="24"/>
        </w:rPr>
        <w:t>area </w:t>
      </w:r>
      <w:r>
        <w:rPr>
          <w:spacing w:val="-3"/>
          <w:sz w:val="24"/>
        </w:rPr>
        <w:t>networks </w:t>
      </w:r>
      <w:r>
        <w:rPr>
          <w:sz w:val="24"/>
        </w:rPr>
        <w:t>(WAS/RLAN) </w:t>
      </w:r>
      <w:r>
        <w:rPr>
          <w:spacing w:val="-10"/>
          <w:sz w:val="24"/>
        </w:rPr>
        <w:t>in </w:t>
      </w:r>
      <w:r>
        <w:rPr>
          <w:spacing w:val="-4"/>
          <w:sz w:val="24"/>
        </w:rPr>
        <w:t>the </w:t>
      </w:r>
      <w:r>
        <w:rPr>
          <w:sz w:val="24"/>
        </w:rPr>
        <w:t>frequency </w:t>
      </w:r>
      <w:r>
        <w:rPr>
          <w:spacing w:val="-3"/>
          <w:sz w:val="24"/>
        </w:rPr>
        <w:t>band </w:t>
      </w:r>
      <w:r>
        <w:rPr>
          <w:spacing w:val="-6"/>
          <w:sz w:val="24"/>
        </w:rPr>
        <w:t>5945-6425  </w:t>
      </w:r>
      <w:r>
        <w:rPr>
          <w:spacing w:val="-4"/>
          <w:sz w:val="24"/>
        </w:rPr>
        <w:t>MHz, </w:t>
      </w:r>
      <w:r>
        <w:rPr>
          <w:spacing w:val="-5"/>
          <w:sz w:val="24"/>
        </w:rPr>
        <w:t>with </w:t>
      </w:r>
      <w:r>
        <w:rPr>
          <w:spacing w:val="-6"/>
          <w:sz w:val="24"/>
        </w:rPr>
        <w:t>low-  </w:t>
      </w:r>
      <w:r>
        <w:rPr>
          <w:sz w:val="24"/>
        </w:rPr>
        <w:t>power (max e.i.r.p. </w:t>
      </w:r>
      <w:r>
        <w:rPr>
          <w:spacing w:val="-4"/>
          <w:sz w:val="24"/>
        </w:rPr>
        <w:t>of 23 </w:t>
      </w:r>
      <w:r>
        <w:rPr>
          <w:spacing w:val="-5"/>
          <w:sz w:val="24"/>
        </w:rPr>
        <w:t>dBm)  </w:t>
      </w:r>
      <w:r>
        <w:rPr>
          <w:spacing w:val="-3"/>
          <w:sz w:val="24"/>
        </w:rPr>
        <w:t>for </w:t>
      </w:r>
      <w:r>
        <w:rPr>
          <w:spacing w:val="-9"/>
          <w:sz w:val="24"/>
        </w:rPr>
        <w:t>indoor  </w:t>
      </w:r>
      <w:r>
        <w:rPr>
          <w:spacing w:val="-2"/>
          <w:sz w:val="24"/>
        </w:rPr>
        <w:t>use </w:t>
      </w:r>
      <w:r>
        <w:rPr>
          <w:spacing w:val="-9"/>
          <w:sz w:val="24"/>
        </w:rPr>
        <w:t>only  </w:t>
      </w:r>
      <w:r>
        <w:rPr>
          <w:sz w:val="24"/>
        </w:rPr>
        <w:t>and very </w:t>
      </w:r>
      <w:r>
        <w:rPr>
          <w:spacing w:val="-4"/>
          <w:sz w:val="24"/>
        </w:rPr>
        <w:t>low-power  </w:t>
      </w:r>
      <w:r>
        <w:rPr>
          <w:sz w:val="24"/>
        </w:rPr>
        <w:t>(max e.i.r.p. </w:t>
      </w:r>
      <w:r>
        <w:rPr>
          <w:spacing w:val="-4"/>
          <w:sz w:val="24"/>
        </w:rPr>
        <w:t>of 14 </w:t>
      </w:r>
      <w:r>
        <w:rPr>
          <w:spacing w:val="-5"/>
          <w:sz w:val="24"/>
        </w:rPr>
        <w:t>dBm)  </w:t>
      </w:r>
      <w:r>
        <w:rPr>
          <w:spacing w:val="-6"/>
          <w:sz w:val="24"/>
        </w:rPr>
        <w:t>portable  </w:t>
      </w:r>
      <w:r>
        <w:rPr>
          <w:sz w:val="24"/>
        </w:rPr>
        <w:t>use </w:t>
      </w:r>
      <w:r>
        <w:rPr>
          <w:spacing w:val="-5"/>
          <w:sz w:val="24"/>
        </w:rPr>
        <w:t>both </w:t>
      </w:r>
      <w:r>
        <w:rPr>
          <w:spacing w:val="-9"/>
          <w:sz w:val="24"/>
        </w:rPr>
        <w:t>indoor  </w:t>
      </w:r>
      <w:r>
        <w:rPr>
          <w:sz w:val="24"/>
        </w:rPr>
        <w:t>and </w:t>
      </w:r>
      <w:r>
        <w:rPr>
          <w:spacing w:val="-6"/>
          <w:sz w:val="24"/>
        </w:rPr>
        <w:t>outdoor.  </w:t>
      </w:r>
      <w:r>
        <w:rPr>
          <w:spacing w:val="-4"/>
          <w:sz w:val="24"/>
        </w:rPr>
        <w:t>The </w:t>
      </w:r>
      <w:r>
        <w:rPr>
          <w:sz w:val="24"/>
        </w:rPr>
        <w:t>report </w:t>
      </w:r>
      <w:r>
        <w:rPr>
          <w:spacing w:val="-4"/>
          <w:sz w:val="24"/>
        </w:rPr>
        <w:t>concluded  </w:t>
      </w:r>
      <w:r>
        <w:rPr>
          <w:sz w:val="24"/>
        </w:rPr>
        <w:t>that WAS/RLAN </w:t>
      </w:r>
      <w:r>
        <w:rPr>
          <w:spacing w:val="-5"/>
          <w:sz w:val="24"/>
        </w:rPr>
        <w:t>with </w:t>
      </w:r>
      <w:r>
        <w:rPr>
          <w:spacing w:val="-4"/>
          <w:sz w:val="24"/>
        </w:rPr>
        <w:t>specified  </w:t>
      </w:r>
      <w:r>
        <w:rPr>
          <w:sz w:val="24"/>
        </w:rPr>
        <w:t>power  </w:t>
      </w:r>
      <w:r>
        <w:rPr>
          <w:spacing w:val="-12"/>
          <w:sz w:val="24"/>
        </w:rPr>
        <w:t>limits   </w:t>
      </w:r>
      <w:r>
        <w:rPr>
          <w:spacing w:val="-6"/>
          <w:sz w:val="24"/>
        </w:rPr>
        <w:t>could  </w:t>
      </w:r>
      <w:r>
        <w:rPr>
          <w:spacing w:val="-4"/>
          <w:sz w:val="24"/>
        </w:rPr>
        <w:t>coexist </w:t>
      </w:r>
      <w:r>
        <w:rPr>
          <w:spacing w:val="-5"/>
          <w:sz w:val="24"/>
        </w:rPr>
        <w:t>with  </w:t>
      </w:r>
      <w:r>
        <w:rPr>
          <w:spacing w:val="-6"/>
          <w:sz w:val="24"/>
        </w:rPr>
        <w:t>incumbent  </w:t>
      </w:r>
      <w:r>
        <w:rPr>
          <w:sz w:val="24"/>
        </w:rPr>
        <w:t>services. </w:t>
      </w:r>
      <w:r>
        <w:rPr>
          <w:spacing w:val="-5"/>
          <w:sz w:val="24"/>
        </w:rPr>
        <w:t>For </w:t>
      </w:r>
      <w:r>
        <w:rPr>
          <w:spacing w:val="-4"/>
          <w:sz w:val="24"/>
        </w:rPr>
        <w:t>example,  </w:t>
      </w:r>
      <w:r>
        <w:rPr>
          <w:sz w:val="24"/>
        </w:rPr>
        <w:t>lower-power,  </w:t>
      </w:r>
      <w:r>
        <w:rPr>
          <w:spacing w:val="-8"/>
          <w:sz w:val="24"/>
        </w:rPr>
        <w:t>indoor-only   </w:t>
      </w:r>
      <w:r>
        <w:rPr>
          <w:sz w:val="24"/>
        </w:rPr>
        <w:t>WAS/RLAN </w:t>
      </w:r>
      <w:r>
        <w:rPr>
          <w:spacing w:val="-6"/>
          <w:sz w:val="24"/>
        </w:rPr>
        <w:t>could  </w:t>
      </w:r>
      <w:r>
        <w:rPr>
          <w:spacing w:val="-4"/>
          <w:sz w:val="24"/>
        </w:rPr>
        <w:t>coexist </w:t>
      </w:r>
      <w:r>
        <w:rPr>
          <w:spacing w:val="-5"/>
          <w:sz w:val="24"/>
        </w:rPr>
        <w:t>with  </w:t>
      </w:r>
      <w:r>
        <w:rPr>
          <w:spacing w:val="-6"/>
          <w:sz w:val="24"/>
        </w:rPr>
        <w:t>incumbent  fixed-satellite   </w:t>
      </w:r>
      <w:r>
        <w:rPr>
          <w:sz w:val="24"/>
        </w:rPr>
        <w:t>services, </w:t>
      </w:r>
      <w:r>
        <w:rPr>
          <w:spacing w:val="-5"/>
          <w:sz w:val="24"/>
        </w:rPr>
        <w:t>fixed </w:t>
      </w:r>
      <w:r>
        <w:rPr>
          <w:sz w:val="24"/>
        </w:rPr>
        <w:t>services, </w:t>
      </w:r>
      <w:r>
        <w:rPr>
          <w:spacing w:val="-6"/>
          <w:sz w:val="24"/>
        </w:rPr>
        <w:t>Communication   </w:t>
      </w:r>
      <w:r>
        <w:rPr>
          <w:spacing w:val="2"/>
          <w:sz w:val="24"/>
        </w:rPr>
        <w:t>Based </w:t>
      </w:r>
      <w:r>
        <w:rPr>
          <w:spacing w:val="-4"/>
          <w:sz w:val="24"/>
        </w:rPr>
        <w:t>Train Control </w:t>
      </w:r>
      <w:r>
        <w:rPr>
          <w:sz w:val="24"/>
        </w:rPr>
        <w:t>systems, and Road </w:t>
      </w:r>
      <w:r>
        <w:rPr>
          <w:spacing w:val="-7"/>
          <w:sz w:val="24"/>
        </w:rPr>
        <w:t>Intelligent </w:t>
      </w:r>
      <w:r>
        <w:rPr>
          <w:spacing w:val="-3"/>
          <w:sz w:val="24"/>
        </w:rPr>
        <w:t>Transport Systems. </w:t>
      </w:r>
      <w:r>
        <w:rPr>
          <w:spacing w:val="-4"/>
          <w:sz w:val="24"/>
        </w:rPr>
        <w:t>The </w:t>
      </w:r>
      <w:r>
        <w:rPr>
          <w:spacing w:val="-5"/>
          <w:sz w:val="24"/>
        </w:rPr>
        <w:t>Electronic </w:t>
      </w:r>
      <w:r>
        <w:rPr>
          <w:spacing w:val="-7"/>
          <w:sz w:val="24"/>
        </w:rPr>
        <w:t>Communications </w:t>
      </w:r>
      <w:r>
        <w:rPr>
          <w:spacing w:val="-6"/>
          <w:sz w:val="24"/>
        </w:rPr>
        <w:t>Committee </w:t>
      </w:r>
      <w:r>
        <w:rPr>
          <w:spacing w:val="-10"/>
          <w:sz w:val="24"/>
        </w:rPr>
        <w:t>is </w:t>
      </w:r>
      <w:r>
        <w:rPr>
          <w:sz w:val="24"/>
        </w:rPr>
        <w:t>expected to </w:t>
      </w:r>
      <w:r>
        <w:rPr>
          <w:spacing w:val="-7"/>
          <w:sz w:val="24"/>
        </w:rPr>
        <w:t>formally  </w:t>
      </w:r>
      <w:r>
        <w:rPr>
          <w:spacing w:val="-3"/>
          <w:sz w:val="24"/>
        </w:rPr>
        <w:t>respond </w:t>
      </w:r>
      <w:r>
        <w:rPr>
          <w:sz w:val="24"/>
        </w:rPr>
        <w:t>to </w:t>
      </w:r>
      <w:r>
        <w:rPr>
          <w:spacing w:val="-4"/>
          <w:sz w:val="24"/>
        </w:rPr>
        <w:t>the </w:t>
      </w:r>
      <w:r>
        <w:rPr>
          <w:spacing w:val="-3"/>
          <w:sz w:val="24"/>
        </w:rPr>
        <w:t>European </w:t>
      </w:r>
      <w:r>
        <w:rPr>
          <w:spacing w:val="-8"/>
          <w:sz w:val="24"/>
        </w:rPr>
        <w:t>Commission  </w:t>
      </w:r>
      <w:r>
        <w:rPr>
          <w:spacing w:val="-4"/>
          <w:sz w:val="24"/>
        </w:rPr>
        <w:t>by </w:t>
      </w:r>
      <w:r>
        <w:rPr>
          <w:spacing w:val="-3"/>
          <w:sz w:val="24"/>
        </w:rPr>
        <w:t>November  </w:t>
      </w:r>
      <w:r>
        <w:rPr>
          <w:spacing w:val="26"/>
          <w:sz w:val="24"/>
        </w:rPr>
        <w:t> </w:t>
      </w:r>
      <w:r>
        <w:rPr>
          <w:spacing w:val="-7"/>
          <w:sz w:val="24"/>
        </w:rPr>
        <w:t>2020.</w:t>
      </w:r>
    </w:p>
    <w:p>
      <w:pPr>
        <w:pStyle w:val="BodyText"/>
        <w:spacing w:before="9"/>
        <w:rPr>
          <w:sz w:val="26"/>
        </w:rPr>
      </w:pPr>
    </w:p>
    <w:p>
      <w:pPr>
        <w:pStyle w:val="ListParagraph"/>
        <w:numPr>
          <w:ilvl w:val="0"/>
          <w:numId w:val="7"/>
        </w:numPr>
        <w:tabs>
          <w:tab w:pos="842" w:val="left" w:leader="none"/>
          <w:tab w:pos="843" w:val="left" w:leader="none"/>
        </w:tabs>
        <w:spacing w:line="278" w:lineRule="auto" w:before="0" w:after="0"/>
        <w:ind w:left="122" w:right="296" w:firstLine="0"/>
        <w:jc w:val="left"/>
        <w:rPr>
          <w:sz w:val="24"/>
        </w:rPr>
      </w:pPr>
      <w:r>
        <w:rPr>
          <w:sz w:val="24"/>
        </w:rPr>
        <w:t>In </w:t>
      </w:r>
      <w:r>
        <w:rPr>
          <w:spacing w:val="-4"/>
          <w:sz w:val="24"/>
        </w:rPr>
        <w:t>the United </w:t>
      </w:r>
      <w:r>
        <w:rPr>
          <w:spacing w:val="-7"/>
          <w:sz w:val="24"/>
        </w:rPr>
        <w:t>Kingdom </w:t>
      </w:r>
      <w:r>
        <w:rPr>
          <w:sz w:val="24"/>
        </w:rPr>
        <w:t>(U.K.), Ofcom </w:t>
      </w:r>
      <w:r>
        <w:rPr>
          <w:spacing w:val="-3"/>
          <w:sz w:val="24"/>
        </w:rPr>
        <w:t>issued  </w:t>
      </w:r>
      <w:r>
        <w:rPr>
          <w:sz w:val="24"/>
        </w:rPr>
        <w:t>a </w:t>
      </w:r>
      <w:hyperlink r:id="rId22">
        <w:r>
          <w:rPr>
            <w:color w:val="0000FF"/>
            <w:spacing w:val="-6"/>
            <w:sz w:val="24"/>
            <w:u w:val="single" w:color="0000FF"/>
          </w:rPr>
          <w:t>decision  </w:t>
        </w:r>
      </w:hyperlink>
      <w:r>
        <w:rPr>
          <w:spacing w:val="-10"/>
          <w:sz w:val="24"/>
        </w:rPr>
        <w:t>in </w:t>
      </w:r>
      <w:r>
        <w:rPr>
          <w:spacing w:val="-7"/>
          <w:sz w:val="24"/>
        </w:rPr>
        <w:t>July  2020,  enabling  </w:t>
      </w:r>
      <w:r>
        <w:rPr>
          <w:spacing w:val="-4"/>
          <w:sz w:val="24"/>
        </w:rPr>
        <w:t>the </w:t>
      </w:r>
      <w:r>
        <w:rPr>
          <w:spacing w:val="-2"/>
          <w:sz w:val="24"/>
        </w:rPr>
        <w:t>use </w:t>
      </w:r>
      <w:r>
        <w:rPr>
          <w:spacing w:val="-4"/>
          <w:sz w:val="24"/>
        </w:rPr>
        <w:t>of </w:t>
      </w:r>
      <w:r>
        <w:rPr>
          <w:spacing w:val="-6"/>
          <w:sz w:val="24"/>
        </w:rPr>
        <w:t>Wi-Fi </w:t>
      </w:r>
      <w:r>
        <w:rPr>
          <w:spacing w:val="-10"/>
          <w:sz w:val="24"/>
        </w:rPr>
        <w:t>in </w:t>
      </w:r>
      <w:r>
        <w:rPr>
          <w:spacing w:val="-4"/>
          <w:sz w:val="24"/>
        </w:rPr>
        <w:t>the </w:t>
      </w:r>
      <w:r>
        <w:rPr>
          <w:sz w:val="24"/>
        </w:rPr>
        <w:t>6 </w:t>
      </w:r>
      <w:r>
        <w:rPr>
          <w:spacing w:val="-4"/>
          <w:sz w:val="24"/>
        </w:rPr>
        <w:t>GHz band. The  </w:t>
      </w:r>
      <w:r>
        <w:rPr>
          <w:spacing w:val="-6"/>
          <w:sz w:val="24"/>
        </w:rPr>
        <w:t>decision  </w:t>
      </w:r>
      <w:r>
        <w:rPr>
          <w:sz w:val="24"/>
        </w:rPr>
        <w:t>makes </w:t>
      </w:r>
      <w:r>
        <w:rPr>
          <w:spacing w:val="-4"/>
          <w:sz w:val="24"/>
        </w:rPr>
        <w:t>the lower </w:t>
      </w:r>
      <w:r>
        <w:rPr>
          <w:sz w:val="24"/>
        </w:rPr>
        <w:t>6 </w:t>
      </w:r>
      <w:r>
        <w:rPr>
          <w:spacing w:val="-4"/>
          <w:sz w:val="24"/>
        </w:rPr>
        <w:t>GHz </w:t>
      </w:r>
      <w:r>
        <w:rPr>
          <w:spacing w:val="-3"/>
          <w:sz w:val="24"/>
        </w:rPr>
        <w:t>band </w:t>
      </w:r>
      <w:r>
        <w:rPr>
          <w:spacing w:val="-6"/>
          <w:sz w:val="24"/>
        </w:rPr>
        <w:t>(5925-6425  </w:t>
      </w:r>
      <w:r>
        <w:rPr>
          <w:spacing w:val="-4"/>
          <w:sz w:val="24"/>
        </w:rPr>
        <w:t>MHz) </w:t>
      </w:r>
      <w:r>
        <w:rPr>
          <w:spacing w:val="-7"/>
          <w:sz w:val="24"/>
        </w:rPr>
        <w:t>available  </w:t>
      </w:r>
      <w:r>
        <w:rPr>
          <w:spacing w:val="-3"/>
          <w:sz w:val="24"/>
        </w:rPr>
        <w:t>for </w:t>
      </w:r>
      <w:r>
        <w:rPr>
          <w:spacing w:val="-5"/>
          <w:sz w:val="24"/>
        </w:rPr>
        <w:t>Wi-Fi  </w:t>
      </w:r>
      <w:r>
        <w:rPr>
          <w:sz w:val="24"/>
        </w:rPr>
        <w:t>and </w:t>
      </w:r>
      <w:r>
        <w:rPr>
          <w:spacing w:val="-3"/>
          <w:sz w:val="24"/>
        </w:rPr>
        <w:t>other licence-exempt </w:t>
      </w:r>
      <w:r>
        <w:rPr>
          <w:spacing w:val="-5"/>
          <w:sz w:val="24"/>
        </w:rPr>
        <w:t>technologies,  </w:t>
      </w:r>
      <w:r>
        <w:rPr>
          <w:spacing w:val="-7"/>
          <w:sz w:val="24"/>
        </w:rPr>
        <w:t>enabling  </w:t>
      </w:r>
      <w:r>
        <w:rPr>
          <w:spacing w:val="-4"/>
          <w:sz w:val="24"/>
        </w:rPr>
        <w:t>low-power  </w:t>
      </w:r>
      <w:r>
        <w:rPr>
          <w:sz w:val="24"/>
        </w:rPr>
        <w:t>(max e.i.r.p. </w:t>
      </w:r>
      <w:r>
        <w:rPr>
          <w:spacing w:val="-4"/>
          <w:sz w:val="24"/>
        </w:rPr>
        <w:t>of 23 </w:t>
      </w:r>
      <w:r>
        <w:rPr>
          <w:spacing w:val="-5"/>
          <w:sz w:val="24"/>
        </w:rPr>
        <w:t>dBm) </w:t>
      </w:r>
      <w:r>
        <w:rPr>
          <w:spacing w:val="-9"/>
          <w:sz w:val="24"/>
        </w:rPr>
        <w:t>indoor  </w:t>
      </w:r>
      <w:r>
        <w:rPr>
          <w:spacing w:val="-2"/>
          <w:sz w:val="24"/>
        </w:rPr>
        <w:t>use </w:t>
      </w:r>
      <w:r>
        <w:rPr>
          <w:sz w:val="24"/>
        </w:rPr>
        <w:t>and  very </w:t>
      </w:r>
      <w:r>
        <w:rPr>
          <w:spacing w:val="-4"/>
          <w:sz w:val="24"/>
        </w:rPr>
        <w:t>low-power  </w:t>
      </w:r>
      <w:r>
        <w:rPr>
          <w:sz w:val="24"/>
        </w:rPr>
        <w:t>(max e.i.r.p. </w:t>
      </w:r>
      <w:r>
        <w:rPr>
          <w:spacing w:val="-4"/>
          <w:sz w:val="24"/>
        </w:rPr>
        <w:t>of 14 </w:t>
      </w:r>
      <w:r>
        <w:rPr>
          <w:spacing w:val="-5"/>
          <w:sz w:val="24"/>
        </w:rPr>
        <w:t>dBm) </w:t>
      </w:r>
      <w:r>
        <w:rPr>
          <w:spacing w:val="-7"/>
          <w:sz w:val="24"/>
        </w:rPr>
        <w:t>outdoor </w:t>
      </w:r>
      <w:r>
        <w:rPr>
          <w:spacing w:val="19"/>
          <w:sz w:val="24"/>
        </w:rPr>
        <w:t> </w:t>
      </w:r>
      <w:r>
        <w:rPr>
          <w:sz w:val="24"/>
        </w:rPr>
        <w:t>use.</w:t>
      </w:r>
    </w:p>
    <w:p>
      <w:pPr>
        <w:pStyle w:val="BodyText"/>
        <w:spacing w:before="6"/>
        <w:rPr>
          <w:sz w:val="26"/>
        </w:rPr>
      </w:pPr>
    </w:p>
    <w:p>
      <w:pPr>
        <w:pStyle w:val="ListParagraph"/>
        <w:numPr>
          <w:ilvl w:val="0"/>
          <w:numId w:val="7"/>
        </w:numPr>
        <w:tabs>
          <w:tab w:pos="842" w:val="left" w:leader="none"/>
          <w:tab w:pos="843" w:val="left" w:leader="none"/>
        </w:tabs>
        <w:spacing w:line="240" w:lineRule="auto" w:before="0" w:after="0"/>
        <w:ind w:left="843" w:right="0" w:hanging="721"/>
        <w:jc w:val="left"/>
        <w:rPr>
          <w:sz w:val="24"/>
        </w:rPr>
      </w:pPr>
      <w:r>
        <w:rPr>
          <w:sz w:val="24"/>
        </w:rPr>
        <w:t>In </w:t>
      </w:r>
      <w:r>
        <w:rPr>
          <w:spacing w:val="-7"/>
          <w:sz w:val="24"/>
        </w:rPr>
        <w:t>July  2020,  </w:t>
      </w:r>
      <w:r>
        <w:rPr>
          <w:spacing w:val="-5"/>
          <w:sz w:val="24"/>
        </w:rPr>
        <w:t>South </w:t>
      </w:r>
      <w:r>
        <w:rPr>
          <w:sz w:val="24"/>
        </w:rPr>
        <w:t>Korea’s </w:t>
      </w:r>
      <w:r>
        <w:rPr>
          <w:spacing w:val="-7"/>
          <w:sz w:val="24"/>
        </w:rPr>
        <w:t>Ministry  </w:t>
      </w:r>
      <w:r>
        <w:rPr>
          <w:spacing w:val="-4"/>
          <w:sz w:val="24"/>
        </w:rPr>
        <w:t>of </w:t>
      </w:r>
      <w:r>
        <w:rPr>
          <w:spacing w:val="-3"/>
          <w:sz w:val="24"/>
        </w:rPr>
        <w:t>Science  </w:t>
      </w:r>
      <w:r>
        <w:rPr>
          <w:sz w:val="24"/>
        </w:rPr>
        <w:t>and ICT </w:t>
      </w:r>
      <w:r>
        <w:rPr>
          <w:spacing w:val="-3"/>
          <w:sz w:val="24"/>
        </w:rPr>
        <w:t>announced  </w:t>
      </w:r>
      <w:r>
        <w:rPr>
          <w:sz w:val="24"/>
        </w:rPr>
        <w:t>that </w:t>
      </w:r>
      <w:r>
        <w:rPr>
          <w:spacing w:val="-4"/>
          <w:sz w:val="24"/>
        </w:rPr>
        <w:t>low-power</w:t>
      </w:r>
      <w:r>
        <w:rPr>
          <w:sz w:val="24"/>
        </w:rPr>
        <w:t> </w:t>
      </w:r>
      <w:r>
        <w:rPr>
          <w:spacing w:val="-7"/>
          <w:sz w:val="24"/>
        </w:rPr>
        <w:t>(maximum</w:t>
      </w:r>
    </w:p>
    <w:p>
      <w:pPr>
        <w:pStyle w:val="BodyText"/>
        <w:spacing w:line="278" w:lineRule="auto" w:before="44"/>
        <w:ind w:left="121" w:right="420"/>
      </w:pPr>
      <w:r>
        <w:rPr/>
        <w:t>e.i.r.p. of 24 dBm) licence-exempt devices will be permitted to operate indoors across the entire 1200 MHz of the 6 GHz band. Very low-power (maximum e.i.r.p. of 14 dBm) devices will be permitted to operate outdoors in the 5925-6425 MHz frequency range. Furthermore, by 2022,  outdoor  use with  a form of database-driven spectrum sharing, similar to the FCC’s AFC system, will be allowed over the entire  1200  MHz of the band.</w:t>
      </w:r>
    </w:p>
    <w:p>
      <w:pPr>
        <w:pStyle w:val="BodyText"/>
        <w:spacing w:before="7"/>
        <w:rPr>
          <w:sz w:val="26"/>
        </w:rPr>
      </w:pPr>
    </w:p>
    <w:p>
      <w:pPr>
        <w:pStyle w:val="ListParagraph"/>
        <w:numPr>
          <w:ilvl w:val="0"/>
          <w:numId w:val="7"/>
        </w:numPr>
        <w:tabs>
          <w:tab w:pos="842" w:val="left" w:leader="none"/>
          <w:tab w:pos="843" w:val="left" w:leader="none"/>
        </w:tabs>
        <w:spacing w:line="276" w:lineRule="auto" w:before="0" w:after="0"/>
        <w:ind w:left="122" w:right="161" w:firstLine="0"/>
        <w:jc w:val="left"/>
        <w:rPr>
          <w:sz w:val="24"/>
        </w:rPr>
      </w:pPr>
      <w:r>
        <w:rPr>
          <w:spacing w:val="-10"/>
          <w:sz w:val="24"/>
        </w:rPr>
        <w:t>While </w:t>
      </w:r>
      <w:r>
        <w:rPr>
          <w:spacing w:val="-5"/>
          <w:sz w:val="24"/>
        </w:rPr>
        <w:t>some </w:t>
      </w:r>
      <w:r>
        <w:rPr>
          <w:spacing w:val="-4"/>
          <w:sz w:val="24"/>
        </w:rPr>
        <w:t>countries </w:t>
      </w:r>
      <w:r>
        <w:rPr>
          <w:sz w:val="24"/>
        </w:rPr>
        <w:t>are </w:t>
      </w:r>
      <w:r>
        <w:rPr>
          <w:spacing w:val="-7"/>
          <w:sz w:val="24"/>
        </w:rPr>
        <w:t>introducing </w:t>
      </w:r>
      <w:r>
        <w:rPr>
          <w:spacing w:val="-3"/>
          <w:sz w:val="24"/>
        </w:rPr>
        <w:t>licence-exempt </w:t>
      </w:r>
      <w:r>
        <w:rPr>
          <w:spacing w:val="-2"/>
          <w:sz w:val="24"/>
        </w:rPr>
        <w:t>use </w:t>
      </w:r>
      <w:r>
        <w:rPr>
          <w:spacing w:val="-10"/>
          <w:sz w:val="24"/>
        </w:rPr>
        <w:t>in </w:t>
      </w:r>
      <w:r>
        <w:rPr>
          <w:spacing w:val="-4"/>
          <w:sz w:val="24"/>
        </w:rPr>
        <w:t>the </w:t>
      </w:r>
      <w:r>
        <w:rPr>
          <w:sz w:val="24"/>
        </w:rPr>
        <w:t>6 </w:t>
      </w:r>
      <w:r>
        <w:rPr>
          <w:spacing w:val="-4"/>
          <w:sz w:val="24"/>
        </w:rPr>
        <w:t>GHz band, the International </w:t>
      </w:r>
      <w:r>
        <w:rPr>
          <w:spacing w:val="-5"/>
          <w:sz w:val="24"/>
        </w:rPr>
        <w:t>Telecommunications </w:t>
      </w:r>
      <w:r>
        <w:rPr>
          <w:spacing w:val="-7"/>
          <w:sz w:val="24"/>
        </w:rPr>
        <w:t>Union </w:t>
      </w:r>
      <w:r>
        <w:rPr>
          <w:sz w:val="24"/>
        </w:rPr>
        <w:t>(ITU) </w:t>
      </w:r>
      <w:r>
        <w:rPr>
          <w:spacing w:val="-10"/>
          <w:sz w:val="24"/>
        </w:rPr>
        <w:t>is </w:t>
      </w:r>
      <w:r>
        <w:rPr>
          <w:spacing w:val="-4"/>
          <w:sz w:val="24"/>
        </w:rPr>
        <w:t>currently </w:t>
      </w:r>
      <w:r>
        <w:rPr>
          <w:spacing w:val="-7"/>
          <w:sz w:val="24"/>
        </w:rPr>
        <w:t>studying </w:t>
      </w:r>
      <w:r>
        <w:rPr>
          <w:sz w:val="24"/>
        </w:rPr>
        <w:t>(as </w:t>
      </w:r>
      <w:r>
        <w:rPr>
          <w:spacing w:val="-3"/>
          <w:sz w:val="24"/>
        </w:rPr>
        <w:t>agenda </w:t>
      </w:r>
      <w:r>
        <w:rPr>
          <w:spacing w:val="-5"/>
          <w:sz w:val="24"/>
        </w:rPr>
        <w:t>item </w:t>
      </w:r>
      <w:r>
        <w:rPr>
          <w:sz w:val="24"/>
        </w:rPr>
        <w:t>1.2 </w:t>
      </w:r>
      <w:r>
        <w:rPr>
          <w:spacing w:val="-4"/>
          <w:sz w:val="24"/>
        </w:rPr>
        <w:t>of the </w:t>
      </w:r>
      <w:r>
        <w:rPr>
          <w:spacing w:val="-6"/>
          <w:sz w:val="24"/>
        </w:rPr>
        <w:t>2023 World </w:t>
      </w:r>
      <w:r>
        <w:rPr>
          <w:spacing w:val="-5"/>
          <w:sz w:val="24"/>
        </w:rPr>
        <w:t>Radiocommunication </w:t>
      </w:r>
      <w:r>
        <w:rPr>
          <w:sz w:val="24"/>
        </w:rPr>
        <w:t>Conference (WRC-23)) whether parts </w:t>
      </w:r>
      <w:r>
        <w:rPr>
          <w:spacing w:val="-4"/>
          <w:sz w:val="24"/>
        </w:rPr>
        <w:t>of the </w:t>
      </w:r>
      <w:r>
        <w:rPr>
          <w:sz w:val="24"/>
        </w:rPr>
        <w:t>6 </w:t>
      </w:r>
      <w:r>
        <w:rPr>
          <w:spacing w:val="-4"/>
          <w:sz w:val="24"/>
        </w:rPr>
        <w:t>GHz </w:t>
      </w:r>
      <w:r>
        <w:rPr>
          <w:spacing w:val="-3"/>
          <w:sz w:val="24"/>
        </w:rPr>
        <w:t>band </w:t>
      </w:r>
      <w:r>
        <w:rPr>
          <w:spacing w:val="-6"/>
          <w:sz w:val="24"/>
        </w:rPr>
        <w:t>could </w:t>
      </w:r>
      <w:r>
        <w:rPr>
          <w:spacing w:val="-4"/>
          <w:sz w:val="24"/>
        </w:rPr>
        <w:t>be </w:t>
      </w:r>
      <w:r>
        <w:rPr>
          <w:spacing w:val="-7"/>
          <w:sz w:val="24"/>
        </w:rPr>
        <w:t>identified </w:t>
      </w:r>
      <w:r>
        <w:rPr>
          <w:spacing w:val="-3"/>
          <w:sz w:val="24"/>
        </w:rPr>
        <w:t>for </w:t>
      </w:r>
      <w:r>
        <w:rPr>
          <w:spacing w:val="-4"/>
          <w:sz w:val="24"/>
        </w:rPr>
        <w:t>International </w:t>
      </w:r>
      <w:r>
        <w:rPr>
          <w:spacing w:val="-10"/>
          <w:sz w:val="24"/>
        </w:rPr>
        <w:t>Mobile </w:t>
      </w:r>
      <w:r>
        <w:rPr>
          <w:spacing w:val="-5"/>
          <w:sz w:val="24"/>
        </w:rPr>
        <w:t>Telecommunications </w:t>
      </w:r>
      <w:r>
        <w:rPr>
          <w:sz w:val="24"/>
        </w:rPr>
        <w:t>(IMT) to </w:t>
      </w:r>
      <w:r>
        <w:rPr>
          <w:spacing w:val="-5"/>
          <w:sz w:val="24"/>
        </w:rPr>
        <w:t>support </w:t>
      </w:r>
      <w:r>
        <w:rPr>
          <w:spacing w:val="-3"/>
          <w:sz w:val="24"/>
        </w:rPr>
        <w:t>commercial </w:t>
      </w:r>
      <w:r>
        <w:rPr>
          <w:spacing w:val="-11"/>
          <w:sz w:val="24"/>
        </w:rPr>
        <w:t>mobile </w:t>
      </w:r>
      <w:r>
        <w:rPr>
          <w:spacing w:val="-4"/>
          <w:sz w:val="24"/>
        </w:rPr>
        <w:t>broadband </w:t>
      </w:r>
      <w:r>
        <w:rPr>
          <w:sz w:val="24"/>
        </w:rPr>
        <w:t>services. </w:t>
      </w:r>
      <w:r>
        <w:rPr>
          <w:spacing w:val="-4"/>
          <w:sz w:val="24"/>
        </w:rPr>
        <w:t>The </w:t>
      </w:r>
      <w:r>
        <w:rPr>
          <w:spacing w:val="-3"/>
          <w:sz w:val="24"/>
        </w:rPr>
        <w:t>WRC-23 agenda </w:t>
      </w:r>
      <w:r>
        <w:rPr>
          <w:spacing w:val="-5"/>
          <w:sz w:val="24"/>
        </w:rPr>
        <w:t>item  </w:t>
      </w:r>
      <w:r>
        <w:rPr>
          <w:spacing w:val="-9"/>
          <w:sz w:val="24"/>
        </w:rPr>
        <w:t>will  </w:t>
      </w:r>
      <w:r>
        <w:rPr>
          <w:spacing w:val="-4"/>
          <w:sz w:val="24"/>
        </w:rPr>
        <w:t>consider </w:t>
      </w:r>
      <w:r>
        <w:rPr>
          <w:spacing w:val="-7"/>
          <w:sz w:val="24"/>
        </w:rPr>
        <w:t>identifying   </w:t>
      </w:r>
      <w:r>
        <w:rPr>
          <w:sz w:val="24"/>
        </w:rPr>
        <w:t>spectrum </w:t>
      </w:r>
      <w:r>
        <w:rPr>
          <w:spacing w:val="-3"/>
          <w:sz w:val="24"/>
        </w:rPr>
        <w:t>for </w:t>
      </w:r>
      <w:r>
        <w:rPr>
          <w:sz w:val="24"/>
        </w:rPr>
        <w:t>IMT </w:t>
      </w:r>
      <w:r>
        <w:rPr>
          <w:spacing w:val="-10"/>
          <w:sz w:val="24"/>
        </w:rPr>
        <w:t>in </w:t>
      </w:r>
      <w:r>
        <w:rPr>
          <w:spacing w:val="-4"/>
          <w:sz w:val="24"/>
        </w:rPr>
        <w:t>the </w:t>
      </w:r>
      <w:r>
        <w:rPr>
          <w:spacing w:val="-5"/>
          <w:sz w:val="24"/>
        </w:rPr>
        <w:t>6425-7025  </w:t>
      </w:r>
      <w:r>
        <w:rPr>
          <w:sz w:val="24"/>
        </w:rPr>
        <w:t>MHz </w:t>
      </w:r>
      <w:r>
        <w:rPr>
          <w:spacing w:val="-3"/>
          <w:sz w:val="24"/>
        </w:rPr>
        <w:t>band for  </w:t>
      </w:r>
      <w:r>
        <w:rPr>
          <w:spacing w:val="-5"/>
          <w:sz w:val="24"/>
        </w:rPr>
        <w:t>Region  </w:t>
      </w:r>
      <w:r>
        <w:rPr>
          <w:sz w:val="24"/>
        </w:rPr>
        <w:t>1 and </w:t>
      </w:r>
      <w:r>
        <w:rPr>
          <w:spacing w:val="-10"/>
          <w:sz w:val="24"/>
        </w:rPr>
        <w:t>in </w:t>
      </w:r>
      <w:r>
        <w:rPr>
          <w:spacing w:val="-4"/>
          <w:sz w:val="24"/>
        </w:rPr>
        <w:t>the </w:t>
      </w:r>
      <w:r>
        <w:rPr>
          <w:spacing w:val="-7"/>
          <w:sz w:val="24"/>
        </w:rPr>
        <w:t>7025-7125  </w:t>
      </w:r>
      <w:r>
        <w:rPr>
          <w:sz w:val="24"/>
        </w:rPr>
        <w:t>MHz </w:t>
      </w:r>
      <w:r>
        <w:rPr>
          <w:spacing w:val="-3"/>
          <w:sz w:val="24"/>
        </w:rPr>
        <w:t>band</w:t>
      </w:r>
      <w:r>
        <w:rPr>
          <w:spacing w:val="49"/>
          <w:sz w:val="24"/>
        </w:rPr>
        <w:t> </w:t>
      </w:r>
      <w:r>
        <w:rPr>
          <w:spacing w:val="-8"/>
          <w:sz w:val="24"/>
        </w:rPr>
        <w:t>globally.</w:t>
      </w:r>
    </w:p>
    <w:p>
      <w:pPr>
        <w:pStyle w:val="BodyText"/>
        <w:spacing w:before="7"/>
        <w:rPr>
          <w:sz w:val="29"/>
        </w:rPr>
      </w:pPr>
    </w:p>
    <w:p>
      <w:pPr>
        <w:pStyle w:val="Heading1"/>
        <w:numPr>
          <w:ilvl w:val="1"/>
          <w:numId w:val="8"/>
        </w:numPr>
        <w:tabs>
          <w:tab w:pos="571" w:val="left" w:leader="none"/>
        </w:tabs>
        <w:spacing w:line="240" w:lineRule="auto" w:before="0" w:after="0"/>
        <w:ind w:left="570" w:right="0" w:hanging="448"/>
        <w:jc w:val="left"/>
      </w:pPr>
      <w:bookmarkStart w:name="_TOC_250017" w:id="7"/>
      <w:r>
        <w:rPr/>
        <w:t>Details </w:t>
      </w:r>
      <w:r>
        <w:rPr>
          <w:spacing w:val="4"/>
        </w:rPr>
        <w:t>of </w:t>
      </w:r>
      <w:r>
        <w:rPr/>
        <w:t>the U.S. </w:t>
      </w:r>
      <w:r>
        <w:rPr>
          <w:spacing w:val="-4"/>
        </w:rPr>
        <w:t>approach </w:t>
      </w:r>
      <w:r>
        <w:rPr/>
        <w:t>to the introduction </w:t>
      </w:r>
      <w:r>
        <w:rPr>
          <w:spacing w:val="3"/>
        </w:rPr>
        <w:t>of </w:t>
      </w:r>
      <w:r>
        <w:rPr/>
        <w:t>RLANs in the 6 </w:t>
      </w:r>
      <w:r>
        <w:rPr>
          <w:spacing w:val="-2"/>
        </w:rPr>
        <w:t>GHz</w:t>
      </w:r>
      <w:r>
        <w:rPr>
          <w:spacing w:val="6"/>
        </w:rPr>
        <w:t> </w:t>
      </w:r>
      <w:bookmarkEnd w:id="7"/>
      <w:r>
        <w:rPr>
          <w:spacing w:val="-5"/>
        </w:rPr>
        <w:t>band</w:t>
      </w:r>
    </w:p>
    <w:p>
      <w:pPr>
        <w:pStyle w:val="BodyText"/>
        <w:spacing w:before="3"/>
        <w:rPr>
          <w:b/>
          <w:sz w:val="30"/>
        </w:rPr>
      </w:pPr>
    </w:p>
    <w:p>
      <w:pPr>
        <w:pStyle w:val="ListParagraph"/>
        <w:numPr>
          <w:ilvl w:val="0"/>
          <w:numId w:val="7"/>
        </w:numPr>
        <w:tabs>
          <w:tab w:pos="842" w:val="left" w:leader="none"/>
          <w:tab w:pos="843" w:val="left" w:leader="none"/>
        </w:tabs>
        <w:spacing w:line="273" w:lineRule="auto" w:before="0" w:after="0"/>
        <w:ind w:left="122" w:right="378" w:firstLine="0"/>
        <w:jc w:val="left"/>
        <w:rPr>
          <w:sz w:val="24"/>
        </w:rPr>
      </w:pPr>
      <w:r>
        <w:rPr>
          <w:sz w:val="24"/>
        </w:rPr>
        <w:t>As </w:t>
      </w:r>
      <w:r>
        <w:rPr>
          <w:spacing w:val="-6"/>
          <w:sz w:val="24"/>
        </w:rPr>
        <w:t>mentioned </w:t>
      </w:r>
      <w:r>
        <w:rPr>
          <w:spacing w:val="-3"/>
          <w:sz w:val="24"/>
        </w:rPr>
        <w:t>above, </w:t>
      </w:r>
      <w:r>
        <w:rPr>
          <w:spacing w:val="-4"/>
          <w:sz w:val="24"/>
        </w:rPr>
        <w:t>the </w:t>
      </w:r>
      <w:r>
        <w:rPr>
          <w:sz w:val="24"/>
        </w:rPr>
        <w:t>FCC has </w:t>
      </w:r>
      <w:r>
        <w:rPr>
          <w:spacing w:val="-5"/>
          <w:sz w:val="24"/>
        </w:rPr>
        <w:t>allowed </w:t>
      </w:r>
      <w:r>
        <w:rPr>
          <w:spacing w:val="-3"/>
          <w:sz w:val="24"/>
        </w:rPr>
        <w:t>licence-exempt </w:t>
      </w:r>
      <w:r>
        <w:rPr>
          <w:spacing w:val="-2"/>
          <w:sz w:val="24"/>
        </w:rPr>
        <w:t>use </w:t>
      </w:r>
      <w:r>
        <w:rPr>
          <w:spacing w:val="-4"/>
          <w:sz w:val="24"/>
        </w:rPr>
        <w:t>of the </w:t>
      </w:r>
      <w:r>
        <w:rPr>
          <w:sz w:val="24"/>
        </w:rPr>
        <w:t>6 </w:t>
      </w:r>
      <w:r>
        <w:rPr>
          <w:spacing w:val="-4"/>
          <w:sz w:val="24"/>
        </w:rPr>
        <w:t>GHz </w:t>
      </w:r>
      <w:r>
        <w:rPr>
          <w:spacing w:val="-3"/>
          <w:sz w:val="24"/>
        </w:rPr>
        <w:t>band </w:t>
      </w:r>
      <w:r>
        <w:rPr>
          <w:spacing w:val="-5"/>
          <w:sz w:val="24"/>
        </w:rPr>
        <w:t>through </w:t>
      </w:r>
      <w:r>
        <w:rPr>
          <w:sz w:val="24"/>
        </w:rPr>
        <w:t>technical and </w:t>
      </w:r>
      <w:r>
        <w:rPr>
          <w:spacing w:val="-4"/>
          <w:sz w:val="24"/>
        </w:rPr>
        <w:t>operational </w:t>
      </w:r>
      <w:r>
        <w:rPr>
          <w:spacing w:val="-5"/>
          <w:sz w:val="24"/>
        </w:rPr>
        <w:t>rules </w:t>
      </w:r>
      <w:r>
        <w:rPr>
          <w:sz w:val="24"/>
        </w:rPr>
        <w:t>to protect </w:t>
      </w:r>
      <w:r>
        <w:rPr>
          <w:spacing w:val="-6"/>
          <w:sz w:val="24"/>
        </w:rPr>
        <w:t>incumbent </w:t>
      </w:r>
      <w:r>
        <w:rPr>
          <w:sz w:val="24"/>
        </w:rPr>
        <w:t>services </w:t>
      </w:r>
      <w:r>
        <w:rPr>
          <w:spacing w:val="-4"/>
          <w:sz w:val="24"/>
        </w:rPr>
        <w:t>operating </w:t>
      </w:r>
      <w:r>
        <w:rPr>
          <w:spacing w:val="-10"/>
          <w:sz w:val="24"/>
        </w:rPr>
        <w:t>in </w:t>
      </w:r>
      <w:r>
        <w:rPr>
          <w:spacing w:val="-4"/>
          <w:sz w:val="24"/>
        </w:rPr>
        <w:t>the band. The </w:t>
      </w:r>
      <w:r>
        <w:rPr>
          <w:sz w:val="24"/>
        </w:rPr>
        <w:t>technical </w:t>
      </w:r>
      <w:r>
        <w:rPr>
          <w:spacing w:val="-5"/>
          <w:sz w:val="24"/>
        </w:rPr>
        <w:t>rules took </w:t>
      </w:r>
      <w:r>
        <w:rPr>
          <w:spacing w:val="-8"/>
          <w:sz w:val="24"/>
        </w:rPr>
        <w:t>into </w:t>
      </w:r>
      <w:r>
        <w:rPr>
          <w:sz w:val="24"/>
        </w:rPr>
        <w:t>account </w:t>
      </w:r>
      <w:r>
        <w:rPr>
          <w:spacing w:val="-4"/>
          <w:sz w:val="24"/>
        </w:rPr>
        <w:t>extensive comments </w:t>
      </w:r>
      <w:r>
        <w:rPr>
          <w:sz w:val="24"/>
        </w:rPr>
        <w:t>from </w:t>
      </w:r>
      <w:r>
        <w:rPr>
          <w:spacing w:val="-3"/>
          <w:sz w:val="24"/>
        </w:rPr>
        <w:t>stakeholders, </w:t>
      </w:r>
      <w:r>
        <w:rPr>
          <w:spacing w:val="-5"/>
          <w:sz w:val="24"/>
        </w:rPr>
        <w:t>studies  submitted  </w:t>
      </w:r>
      <w:r>
        <w:rPr>
          <w:spacing w:val="-4"/>
          <w:sz w:val="24"/>
        </w:rPr>
        <w:t>by </w:t>
      </w:r>
      <w:r>
        <w:rPr>
          <w:spacing w:val="-6"/>
          <w:sz w:val="24"/>
        </w:rPr>
        <w:t>various  </w:t>
      </w:r>
      <w:r>
        <w:rPr>
          <w:spacing w:val="-4"/>
          <w:sz w:val="24"/>
        </w:rPr>
        <w:t>stakeholder </w:t>
      </w:r>
      <w:r>
        <w:rPr>
          <w:spacing w:val="-6"/>
          <w:sz w:val="24"/>
        </w:rPr>
        <w:t>groups  </w:t>
      </w:r>
      <w:r>
        <w:rPr>
          <w:sz w:val="24"/>
        </w:rPr>
        <w:t>and </w:t>
      </w:r>
      <w:r>
        <w:rPr>
          <w:spacing w:val="-4"/>
          <w:sz w:val="24"/>
        </w:rPr>
        <w:t>internal  </w:t>
      </w:r>
      <w:r>
        <w:rPr>
          <w:spacing w:val="-5"/>
          <w:sz w:val="24"/>
        </w:rPr>
        <w:t>studies </w:t>
      </w:r>
      <w:r>
        <w:rPr>
          <w:sz w:val="24"/>
        </w:rPr>
        <w:t>performed </w:t>
      </w:r>
      <w:r>
        <w:rPr>
          <w:spacing w:val="-4"/>
          <w:sz w:val="24"/>
        </w:rPr>
        <w:t>by the</w:t>
      </w:r>
      <w:r>
        <w:rPr>
          <w:spacing w:val="22"/>
          <w:sz w:val="24"/>
        </w:rPr>
        <w:t> </w:t>
      </w:r>
      <w:r>
        <w:rPr>
          <w:sz w:val="24"/>
        </w:rPr>
        <w:t>FCC.</w:t>
      </w:r>
    </w:p>
    <w:p>
      <w:pPr>
        <w:pStyle w:val="BodyText"/>
        <w:spacing w:before="4"/>
        <w:rPr>
          <w:sz w:val="28"/>
        </w:rPr>
      </w:pPr>
    </w:p>
    <w:p>
      <w:pPr>
        <w:pStyle w:val="ListParagraph"/>
        <w:numPr>
          <w:ilvl w:val="0"/>
          <w:numId w:val="7"/>
        </w:numPr>
        <w:tabs>
          <w:tab w:pos="842" w:val="left" w:leader="none"/>
          <w:tab w:pos="843" w:val="left" w:leader="none"/>
        </w:tabs>
        <w:spacing w:line="240" w:lineRule="auto" w:before="0" w:after="0"/>
        <w:ind w:left="843" w:right="0" w:hanging="721"/>
        <w:jc w:val="left"/>
        <w:rPr>
          <w:sz w:val="24"/>
        </w:rPr>
      </w:pPr>
      <w:r>
        <w:rPr>
          <w:spacing w:val="-4"/>
          <w:sz w:val="24"/>
        </w:rPr>
        <w:t>The </w:t>
      </w:r>
      <w:r>
        <w:rPr>
          <w:sz w:val="24"/>
        </w:rPr>
        <w:t>FCC </w:t>
      </w:r>
      <w:r>
        <w:rPr>
          <w:spacing w:val="-9"/>
          <w:sz w:val="24"/>
        </w:rPr>
        <w:t>divided  </w:t>
      </w:r>
      <w:r>
        <w:rPr>
          <w:spacing w:val="-4"/>
          <w:sz w:val="24"/>
        </w:rPr>
        <w:t>the </w:t>
      </w:r>
      <w:r>
        <w:rPr>
          <w:sz w:val="24"/>
        </w:rPr>
        <w:t>6 </w:t>
      </w:r>
      <w:r>
        <w:rPr>
          <w:spacing w:val="-4"/>
          <w:sz w:val="24"/>
        </w:rPr>
        <w:t>GHz </w:t>
      </w:r>
      <w:r>
        <w:rPr>
          <w:spacing w:val="-3"/>
          <w:sz w:val="24"/>
        </w:rPr>
        <w:t>band </w:t>
      </w:r>
      <w:r>
        <w:rPr>
          <w:spacing w:val="-8"/>
          <w:sz w:val="24"/>
        </w:rPr>
        <w:t>into  </w:t>
      </w:r>
      <w:r>
        <w:rPr>
          <w:spacing w:val="-4"/>
          <w:sz w:val="24"/>
        </w:rPr>
        <w:t>four </w:t>
      </w:r>
      <w:r>
        <w:rPr>
          <w:spacing w:val="-3"/>
          <w:sz w:val="24"/>
        </w:rPr>
        <w:t>sub-bands  designated </w:t>
      </w:r>
      <w:r>
        <w:rPr>
          <w:spacing w:val="36"/>
          <w:sz w:val="24"/>
        </w:rPr>
        <w:t> </w:t>
      </w:r>
      <w:r>
        <w:rPr>
          <w:spacing w:val="3"/>
          <w:sz w:val="24"/>
        </w:rPr>
        <w:t>as:</w:t>
      </w:r>
    </w:p>
    <w:p>
      <w:pPr>
        <w:pStyle w:val="BodyText"/>
        <w:spacing w:before="6"/>
        <w:rPr>
          <w:sz w:val="31"/>
        </w:rPr>
      </w:pPr>
    </w:p>
    <w:p>
      <w:pPr>
        <w:pStyle w:val="BodyText"/>
        <w:ind w:left="538"/>
      </w:pPr>
      <w:r>
        <w:rPr>
          <w:rFonts w:ascii="Symbol" w:hAnsi="Symbol"/>
        </w:rPr>
        <w:t></w:t>
      </w:r>
      <w:r>
        <w:rPr/>
        <w:t>   U-NII-5 from 5925-6425  MHz</w:t>
      </w:r>
    </w:p>
    <w:p>
      <w:pPr>
        <w:pStyle w:val="BodyText"/>
        <w:spacing w:before="41"/>
        <w:ind w:left="538"/>
      </w:pPr>
      <w:r>
        <w:rPr>
          <w:rFonts w:ascii="Symbol" w:hAnsi="Symbol"/>
        </w:rPr>
        <w:t></w:t>
      </w:r>
      <w:r>
        <w:rPr/>
        <w:t>   U-NII-6 from 6425-6525  MHz</w:t>
      </w:r>
    </w:p>
    <w:p>
      <w:pPr>
        <w:pStyle w:val="BodyText"/>
        <w:spacing w:before="26"/>
        <w:ind w:left="538"/>
      </w:pPr>
      <w:r>
        <w:rPr>
          <w:rFonts w:ascii="Symbol" w:hAnsi="Symbol"/>
        </w:rPr>
        <w:t></w:t>
      </w:r>
      <w:r>
        <w:rPr/>
        <w:t>   U-NII-7 from 6525-6875  MHz</w:t>
      </w:r>
    </w:p>
    <w:p>
      <w:pPr>
        <w:pStyle w:val="BodyText"/>
        <w:spacing w:before="42"/>
        <w:ind w:left="538"/>
      </w:pPr>
      <w:r>
        <w:rPr>
          <w:rFonts w:ascii="Symbol" w:hAnsi="Symbol"/>
        </w:rPr>
        <w:t></w:t>
      </w:r>
      <w:r>
        <w:rPr/>
        <w:t>   U-NII-8 from 6875-7125  MHz</w:t>
      </w:r>
    </w:p>
    <w:p>
      <w:pPr>
        <w:spacing w:after="0"/>
        <w:sectPr>
          <w:headerReference w:type="default" r:id="rId20"/>
          <w:pgSz w:w="12240" w:h="15840"/>
          <w:pgMar w:header="726" w:footer="713" w:top="1200" w:bottom="920" w:left="1320" w:right="580"/>
        </w:sectPr>
      </w:pPr>
    </w:p>
    <w:p>
      <w:pPr>
        <w:pStyle w:val="BodyText"/>
        <w:rPr>
          <w:sz w:val="20"/>
        </w:rPr>
      </w:pPr>
    </w:p>
    <w:p>
      <w:pPr>
        <w:pStyle w:val="BodyText"/>
        <w:spacing w:before="8"/>
        <w:rPr>
          <w:sz w:val="23"/>
        </w:rPr>
      </w:pPr>
    </w:p>
    <w:p>
      <w:pPr>
        <w:pStyle w:val="BodyText"/>
        <w:spacing w:before="90"/>
        <w:ind w:left="121"/>
      </w:pPr>
      <w:r>
        <w:rPr/>
        <w:t>The different sub-bands  and use types mandated in the U.S. are shown in  figure   1.</w:t>
      </w:r>
    </w:p>
    <w:p>
      <w:pPr>
        <w:pStyle w:val="BodyText"/>
        <w:spacing w:before="7"/>
        <w:rPr>
          <w:sz w:val="31"/>
        </w:rPr>
      </w:pPr>
    </w:p>
    <w:p>
      <w:pPr>
        <w:pStyle w:val="Heading1"/>
      </w:pPr>
      <w:r>
        <w:rPr>
          <w:spacing w:val="-3"/>
        </w:rPr>
        <w:t>Figure </w:t>
      </w:r>
      <w:r>
        <w:rPr>
          <w:spacing w:val="4"/>
        </w:rPr>
        <w:t>1: </w:t>
      </w:r>
      <w:r>
        <w:rPr/>
        <w:t>U.S. 6 </w:t>
      </w:r>
      <w:r>
        <w:rPr>
          <w:spacing w:val="-2"/>
        </w:rPr>
        <w:t>GHz </w:t>
      </w:r>
      <w:r>
        <w:rPr>
          <w:spacing w:val="-5"/>
        </w:rPr>
        <w:t>band plan </w:t>
      </w:r>
      <w:r>
        <w:rPr>
          <w:spacing w:val="-3"/>
        </w:rPr>
        <w:t>for </w:t>
      </w:r>
      <w:r>
        <w:rPr>
          <w:spacing w:val="2"/>
        </w:rPr>
        <w:t>licence-exempt</w:t>
      </w:r>
      <w:r>
        <w:rPr>
          <w:spacing w:val="59"/>
        </w:rPr>
        <w:t> </w:t>
      </w:r>
      <w:r>
        <w:rPr>
          <w:spacing w:val="4"/>
        </w:rPr>
        <w:t>use</w:t>
      </w:r>
    </w:p>
    <w:p>
      <w:pPr>
        <w:pStyle w:val="BodyText"/>
        <w:spacing w:before="3"/>
        <w:rPr>
          <w:b/>
          <w:sz w:val="14"/>
        </w:rPr>
      </w:pPr>
      <w:r>
        <w:rPr/>
        <w:drawing>
          <wp:anchor distT="0" distB="0" distL="0" distR="0" allowOverlap="1" layoutInCell="1" locked="0" behindDoc="0" simplePos="0" relativeHeight="1144">
            <wp:simplePos x="0" y="0"/>
            <wp:positionH relativeFrom="page">
              <wp:posOffset>914400</wp:posOffset>
            </wp:positionH>
            <wp:positionV relativeFrom="paragraph">
              <wp:posOffset>129040</wp:posOffset>
            </wp:positionV>
            <wp:extent cx="6467741" cy="3273552"/>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23" cstate="print"/>
                    <a:stretch>
                      <a:fillRect/>
                    </a:stretch>
                  </pic:blipFill>
                  <pic:spPr>
                    <a:xfrm>
                      <a:off x="0" y="0"/>
                      <a:ext cx="6467741" cy="3273552"/>
                    </a:xfrm>
                    <a:prstGeom prst="rect">
                      <a:avLst/>
                    </a:prstGeom>
                  </pic:spPr>
                </pic:pic>
              </a:graphicData>
            </a:graphic>
          </wp:anchor>
        </w:drawing>
      </w:r>
    </w:p>
    <w:p>
      <w:pPr>
        <w:pStyle w:val="BodyText"/>
        <w:spacing w:before="4"/>
        <w:rPr>
          <w:b/>
          <w:sz w:val="28"/>
        </w:rPr>
      </w:pPr>
    </w:p>
    <w:p>
      <w:pPr>
        <w:pStyle w:val="ListParagraph"/>
        <w:numPr>
          <w:ilvl w:val="0"/>
          <w:numId w:val="7"/>
        </w:numPr>
        <w:tabs>
          <w:tab w:pos="970" w:val="left" w:leader="none"/>
          <w:tab w:pos="971" w:val="left" w:leader="none"/>
        </w:tabs>
        <w:spacing w:line="276" w:lineRule="auto" w:before="0" w:after="0"/>
        <w:ind w:left="122" w:right="539" w:firstLine="0"/>
        <w:jc w:val="left"/>
        <w:rPr>
          <w:sz w:val="24"/>
        </w:rPr>
      </w:pPr>
      <w:r>
        <w:rPr>
          <w:b/>
          <w:spacing w:val="-3"/>
          <w:sz w:val="24"/>
        </w:rPr>
        <w:t>Standard-power </w:t>
      </w:r>
      <w:r>
        <w:rPr>
          <w:b/>
          <w:sz w:val="24"/>
        </w:rPr>
        <w:t>outdoor </w:t>
      </w:r>
      <w:r>
        <w:rPr>
          <w:b/>
          <w:spacing w:val="6"/>
          <w:sz w:val="24"/>
        </w:rPr>
        <w:t>devices: </w:t>
      </w:r>
      <w:r>
        <w:rPr>
          <w:spacing w:val="-6"/>
          <w:sz w:val="24"/>
        </w:rPr>
        <w:t>Indoor </w:t>
      </w:r>
      <w:r>
        <w:rPr>
          <w:sz w:val="24"/>
        </w:rPr>
        <w:t>and </w:t>
      </w:r>
      <w:r>
        <w:rPr>
          <w:spacing w:val="-7"/>
          <w:sz w:val="24"/>
        </w:rPr>
        <w:t>outdoor </w:t>
      </w:r>
      <w:r>
        <w:rPr>
          <w:sz w:val="24"/>
        </w:rPr>
        <w:t>standard-power </w:t>
      </w:r>
      <w:r>
        <w:rPr>
          <w:spacing w:val="-4"/>
          <w:sz w:val="24"/>
        </w:rPr>
        <w:t>operation under the control of </w:t>
      </w:r>
      <w:r>
        <w:rPr>
          <w:spacing w:val="2"/>
          <w:sz w:val="24"/>
        </w:rPr>
        <w:t>an </w:t>
      </w:r>
      <w:r>
        <w:rPr>
          <w:sz w:val="24"/>
        </w:rPr>
        <w:t>AFC system </w:t>
      </w:r>
      <w:r>
        <w:rPr>
          <w:spacing w:val="-10"/>
          <w:sz w:val="24"/>
        </w:rPr>
        <w:t>is </w:t>
      </w:r>
      <w:r>
        <w:rPr>
          <w:spacing w:val="-4"/>
          <w:sz w:val="24"/>
        </w:rPr>
        <w:t>permitted </w:t>
      </w:r>
      <w:r>
        <w:rPr>
          <w:spacing w:val="-10"/>
          <w:sz w:val="24"/>
        </w:rPr>
        <w:t>in </w:t>
      </w:r>
      <w:r>
        <w:rPr>
          <w:spacing w:val="-7"/>
          <w:sz w:val="24"/>
        </w:rPr>
        <w:t>portions </w:t>
      </w:r>
      <w:r>
        <w:rPr>
          <w:spacing w:val="-4"/>
          <w:sz w:val="24"/>
        </w:rPr>
        <w:t>of the band, </w:t>
      </w:r>
      <w:r>
        <w:rPr>
          <w:spacing w:val="-5"/>
          <w:sz w:val="24"/>
        </w:rPr>
        <w:t>namely </w:t>
      </w:r>
      <w:r>
        <w:rPr>
          <w:spacing w:val="-4"/>
          <w:sz w:val="24"/>
        </w:rPr>
        <w:t>the </w:t>
      </w:r>
      <w:r>
        <w:rPr>
          <w:spacing w:val="-6"/>
          <w:sz w:val="24"/>
        </w:rPr>
        <w:t>5925-6425 </w:t>
      </w:r>
      <w:r>
        <w:rPr>
          <w:sz w:val="24"/>
        </w:rPr>
        <w:t>MHz (U-NII-5)  and </w:t>
      </w:r>
      <w:r>
        <w:rPr>
          <w:spacing w:val="-7"/>
          <w:sz w:val="24"/>
        </w:rPr>
        <w:t>6525-6875 </w:t>
      </w:r>
      <w:r>
        <w:rPr>
          <w:sz w:val="24"/>
        </w:rPr>
        <w:t>MHz (U-NII-7) </w:t>
      </w:r>
      <w:r>
        <w:rPr>
          <w:spacing w:val="-4"/>
          <w:sz w:val="24"/>
        </w:rPr>
        <w:t>sub-bands, which </w:t>
      </w:r>
      <w:r>
        <w:rPr>
          <w:sz w:val="24"/>
        </w:rPr>
        <w:t>are </w:t>
      </w:r>
      <w:r>
        <w:rPr>
          <w:spacing w:val="-8"/>
          <w:sz w:val="24"/>
        </w:rPr>
        <w:t>primarily </w:t>
      </w:r>
      <w:r>
        <w:rPr>
          <w:spacing w:val="-10"/>
          <w:sz w:val="24"/>
        </w:rPr>
        <w:t>in </w:t>
      </w:r>
      <w:r>
        <w:rPr>
          <w:spacing w:val="-2"/>
          <w:sz w:val="24"/>
        </w:rPr>
        <w:t>use </w:t>
      </w:r>
      <w:r>
        <w:rPr>
          <w:spacing w:val="-4"/>
          <w:sz w:val="24"/>
        </w:rPr>
        <w:t>by licensed </w:t>
      </w:r>
      <w:r>
        <w:rPr>
          <w:spacing w:val="-5"/>
          <w:sz w:val="24"/>
        </w:rPr>
        <w:t>fixed </w:t>
      </w:r>
      <w:r>
        <w:rPr>
          <w:sz w:val="24"/>
        </w:rPr>
        <w:t>systems and  </w:t>
      </w:r>
      <w:r>
        <w:rPr>
          <w:spacing w:val="-5"/>
          <w:sz w:val="24"/>
        </w:rPr>
        <w:t>FSS. </w:t>
      </w:r>
      <w:r>
        <w:rPr>
          <w:spacing w:val="-4"/>
          <w:sz w:val="24"/>
        </w:rPr>
        <w:t>The </w:t>
      </w:r>
      <w:r>
        <w:rPr>
          <w:sz w:val="24"/>
        </w:rPr>
        <w:t>standard-power </w:t>
      </w:r>
      <w:r>
        <w:rPr>
          <w:spacing w:val="-3"/>
          <w:sz w:val="24"/>
        </w:rPr>
        <w:t>devices </w:t>
      </w:r>
      <w:r>
        <w:rPr>
          <w:spacing w:val="-2"/>
          <w:sz w:val="24"/>
        </w:rPr>
        <w:t>may </w:t>
      </w:r>
      <w:r>
        <w:rPr>
          <w:sz w:val="24"/>
        </w:rPr>
        <w:t>operate </w:t>
      </w:r>
      <w:r>
        <w:rPr>
          <w:spacing w:val="2"/>
          <w:sz w:val="24"/>
        </w:rPr>
        <w:t>at </w:t>
      </w:r>
      <w:r>
        <w:rPr>
          <w:sz w:val="24"/>
        </w:rPr>
        <w:t>a </w:t>
      </w:r>
      <w:r>
        <w:rPr>
          <w:spacing w:val="-8"/>
          <w:sz w:val="24"/>
        </w:rPr>
        <w:t>maximum </w:t>
      </w:r>
      <w:r>
        <w:rPr>
          <w:sz w:val="24"/>
        </w:rPr>
        <w:t>e.i.r.p. </w:t>
      </w:r>
      <w:r>
        <w:rPr>
          <w:spacing w:val="-4"/>
          <w:sz w:val="24"/>
        </w:rPr>
        <w:t>of 36 </w:t>
      </w:r>
      <w:r>
        <w:rPr>
          <w:spacing w:val="-3"/>
          <w:sz w:val="24"/>
        </w:rPr>
        <w:t>dBm </w:t>
      </w:r>
      <w:r>
        <w:rPr>
          <w:sz w:val="24"/>
        </w:rPr>
        <w:t>and a power spectral </w:t>
      </w:r>
      <w:r>
        <w:rPr>
          <w:spacing w:val="-5"/>
          <w:sz w:val="24"/>
        </w:rPr>
        <w:t>density  </w:t>
      </w:r>
      <w:r>
        <w:rPr>
          <w:sz w:val="24"/>
        </w:rPr>
        <w:t>(PSD) </w:t>
      </w:r>
      <w:r>
        <w:rPr>
          <w:spacing w:val="-4"/>
          <w:sz w:val="24"/>
        </w:rPr>
        <w:t>of 23 </w:t>
      </w:r>
      <w:r>
        <w:rPr>
          <w:spacing w:val="-5"/>
          <w:sz w:val="24"/>
        </w:rPr>
        <w:t>dBm/MHz.  </w:t>
      </w:r>
      <w:r>
        <w:rPr>
          <w:spacing w:val="-4"/>
          <w:sz w:val="24"/>
        </w:rPr>
        <w:t>The </w:t>
      </w:r>
      <w:r>
        <w:rPr>
          <w:sz w:val="24"/>
        </w:rPr>
        <w:t>AFC system </w:t>
      </w:r>
      <w:r>
        <w:rPr>
          <w:spacing w:val="-7"/>
          <w:sz w:val="24"/>
        </w:rPr>
        <w:t>would  </w:t>
      </w:r>
      <w:r>
        <w:rPr>
          <w:sz w:val="24"/>
        </w:rPr>
        <w:t>protect </w:t>
      </w:r>
      <w:r>
        <w:rPr>
          <w:spacing w:val="-4"/>
          <w:sz w:val="24"/>
        </w:rPr>
        <w:t>the </w:t>
      </w:r>
      <w:r>
        <w:rPr>
          <w:spacing w:val="-9"/>
          <w:sz w:val="24"/>
        </w:rPr>
        <w:t>following </w:t>
      </w:r>
      <w:r>
        <w:rPr>
          <w:spacing w:val="31"/>
          <w:sz w:val="24"/>
        </w:rPr>
        <w:t> </w:t>
      </w:r>
      <w:r>
        <w:rPr>
          <w:sz w:val="24"/>
        </w:rPr>
        <w:t>services:</w:t>
      </w:r>
    </w:p>
    <w:p>
      <w:pPr>
        <w:pStyle w:val="ListParagraph"/>
        <w:numPr>
          <w:ilvl w:val="1"/>
          <w:numId w:val="7"/>
        </w:numPr>
        <w:tabs>
          <w:tab w:pos="842" w:val="left" w:leader="none"/>
          <w:tab w:pos="843" w:val="left" w:leader="none"/>
        </w:tabs>
        <w:spacing w:line="240" w:lineRule="auto" w:before="163" w:after="0"/>
        <w:ind w:left="843" w:right="0" w:hanging="353"/>
        <w:jc w:val="left"/>
        <w:rPr>
          <w:sz w:val="24"/>
        </w:rPr>
      </w:pPr>
      <w:r>
        <w:rPr>
          <w:spacing w:val="-5"/>
          <w:sz w:val="24"/>
        </w:rPr>
        <w:t>fixed  </w:t>
      </w:r>
      <w:r>
        <w:rPr>
          <w:spacing w:val="-4"/>
          <w:sz w:val="24"/>
        </w:rPr>
        <w:t>microwave  </w:t>
      </w:r>
      <w:r>
        <w:rPr>
          <w:sz w:val="24"/>
        </w:rPr>
        <w:t>systems and </w:t>
      </w:r>
      <w:r>
        <w:rPr>
          <w:spacing w:val="-5"/>
          <w:sz w:val="24"/>
        </w:rPr>
        <w:t>radio</w:t>
      </w:r>
      <w:r>
        <w:rPr>
          <w:spacing w:val="-25"/>
          <w:sz w:val="24"/>
        </w:rPr>
        <w:t> </w:t>
      </w:r>
      <w:r>
        <w:rPr>
          <w:spacing w:val="-4"/>
          <w:sz w:val="24"/>
        </w:rPr>
        <w:t>astronomy</w:t>
      </w:r>
    </w:p>
    <w:p>
      <w:pPr>
        <w:pStyle w:val="BodyText"/>
        <w:spacing w:before="6"/>
        <w:rPr>
          <w:sz w:val="31"/>
        </w:rPr>
      </w:pPr>
    </w:p>
    <w:p>
      <w:pPr>
        <w:pStyle w:val="ListParagraph"/>
        <w:numPr>
          <w:ilvl w:val="0"/>
          <w:numId w:val="7"/>
        </w:numPr>
        <w:tabs>
          <w:tab w:pos="842" w:val="left" w:leader="none"/>
          <w:tab w:pos="843" w:val="left" w:leader="none"/>
        </w:tabs>
        <w:spacing w:line="276" w:lineRule="auto" w:before="1" w:after="0"/>
        <w:ind w:left="122" w:right="259" w:firstLine="0"/>
        <w:jc w:val="left"/>
        <w:rPr>
          <w:sz w:val="24"/>
        </w:rPr>
      </w:pPr>
      <w:r>
        <w:rPr>
          <w:b/>
          <w:spacing w:val="4"/>
          <w:sz w:val="24"/>
        </w:rPr>
        <w:t>Fixed </w:t>
      </w:r>
      <w:r>
        <w:rPr>
          <w:b/>
          <w:spacing w:val="-3"/>
          <w:sz w:val="24"/>
        </w:rPr>
        <w:t>microwave </w:t>
      </w:r>
      <w:r>
        <w:rPr>
          <w:b/>
          <w:spacing w:val="5"/>
          <w:sz w:val="24"/>
        </w:rPr>
        <w:t>systems </w:t>
      </w:r>
      <w:r>
        <w:rPr>
          <w:b/>
          <w:spacing w:val="-5"/>
          <w:sz w:val="24"/>
        </w:rPr>
        <w:t>and </w:t>
      </w:r>
      <w:r>
        <w:rPr>
          <w:b/>
          <w:spacing w:val="-6"/>
          <w:sz w:val="24"/>
        </w:rPr>
        <w:t>radio </w:t>
      </w:r>
      <w:r>
        <w:rPr>
          <w:b/>
          <w:sz w:val="24"/>
        </w:rPr>
        <w:t>astronomy: </w:t>
      </w:r>
      <w:r>
        <w:rPr>
          <w:spacing w:val="-4"/>
          <w:sz w:val="24"/>
        </w:rPr>
        <w:t>The </w:t>
      </w:r>
      <w:r>
        <w:rPr>
          <w:sz w:val="24"/>
        </w:rPr>
        <w:t>FCC </w:t>
      </w:r>
      <w:r>
        <w:rPr>
          <w:spacing w:val="-4"/>
          <w:sz w:val="24"/>
        </w:rPr>
        <w:t>concluded </w:t>
      </w:r>
      <w:r>
        <w:rPr>
          <w:sz w:val="24"/>
        </w:rPr>
        <w:t>that </w:t>
      </w:r>
      <w:r>
        <w:rPr>
          <w:spacing w:val="-4"/>
          <w:sz w:val="24"/>
        </w:rPr>
        <w:t>protection of </w:t>
      </w:r>
      <w:r>
        <w:rPr>
          <w:spacing w:val="-5"/>
          <w:sz w:val="24"/>
        </w:rPr>
        <w:t>fixed </w:t>
      </w:r>
      <w:r>
        <w:rPr>
          <w:spacing w:val="-4"/>
          <w:sz w:val="24"/>
        </w:rPr>
        <w:t>microwave </w:t>
      </w:r>
      <w:r>
        <w:rPr>
          <w:sz w:val="24"/>
        </w:rPr>
        <w:t>systems </w:t>
      </w:r>
      <w:r>
        <w:rPr>
          <w:spacing w:val="-4"/>
          <w:sz w:val="24"/>
        </w:rPr>
        <w:t>by </w:t>
      </w:r>
      <w:r>
        <w:rPr>
          <w:sz w:val="24"/>
        </w:rPr>
        <w:t>AFC </w:t>
      </w:r>
      <w:r>
        <w:rPr>
          <w:spacing w:val="-9"/>
          <w:sz w:val="24"/>
        </w:rPr>
        <w:t>will </w:t>
      </w:r>
      <w:r>
        <w:rPr>
          <w:spacing w:val="-4"/>
          <w:sz w:val="24"/>
        </w:rPr>
        <w:t>be </w:t>
      </w:r>
      <w:r>
        <w:rPr>
          <w:spacing w:val="-6"/>
          <w:sz w:val="24"/>
        </w:rPr>
        <w:t>done </w:t>
      </w:r>
      <w:r>
        <w:rPr>
          <w:spacing w:val="-5"/>
          <w:sz w:val="24"/>
        </w:rPr>
        <w:t>through  </w:t>
      </w:r>
      <w:r>
        <w:rPr>
          <w:spacing w:val="-6"/>
          <w:sz w:val="24"/>
        </w:rPr>
        <w:t>exclusion  </w:t>
      </w:r>
      <w:r>
        <w:rPr>
          <w:spacing w:val="-5"/>
          <w:sz w:val="24"/>
        </w:rPr>
        <w:t>zones </w:t>
      </w:r>
      <w:r>
        <w:rPr>
          <w:spacing w:val="-4"/>
          <w:sz w:val="24"/>
        </w:rPr>
        <w:t>around the </w:t>
      </w:r>
      <w:r>
        <w:rPr>
          <w:spacing w:val="-5"/>
          <w:sz w:val="24"/>
        </w:rPr>
        <w:t>fixed  </w:t>
      </w:r>
      <w:r>
        <w:rPr>
          <w:sz w:val="24"/>
        </w:rPr>
        <w:t>systems </w:t>
      </w:r>
      <w:r>
        <w:rPr>
          <w:spacing w:val="-4"/>
          <w:sz w:val="24"/>
        </w:rPr>
        <w:t>operating  </w:t>
      </w:r>
      <w:r>
        <w:rPr>
          <w:spacing w:val="-10"/>
          <w:sz w:val="24"/>
        </w:rPr>
        <w:t>in </w:t>
      </w:r>
      <w:r>
        <w:rPr>
          <w:spacing w:val="-4"/>
          <w:sz w:val="24"/>
        </w:rPr>
        <w:t>the band.  The </w:t>
      </w:r>
      <w:r>
        <w:rPr>
          <w:sz w:val="24"/>
        </w:rPr>
        <w:t>AFC system </w:t>
      </w:r>
      <w:r>
        <w:rPr>
          <w:spacing w:val="-9"/>
          <w:sz w:val="24"/>
        </w:rPr>
        <w:t>will  </w:t>
      </w:r>
      <w:r>
        <w:rPr>
          <w:spacing w:val="-4"/>
          <w:sz w:val="24"/>
        </w:rPr>
        <w:t>calculate  </w:t>
      </w:r>
      <w:r>
        <w:rPr>
          <w:sz w:val="24"/>
        </w:rPr>
        <w:t>these </w:t>
      </w:r>
      <w:r>
        <w:rPr>
          <w:spacing w:val="-6"/>
          <w:sz w:val="24"/>
        </w:rPr>
        <w:t>exclusion  </w:t>
      </w:r>
      <w:r>
        <w:rPr>
          <w:spacing w:val="-5"/>
          <w:sz w:val="24"/>
        </w:rPr>
        <w:t>zones  </w:t>
      </w:r>
      <w:r>
        <w:rPr>
          <w:sz w:val="24"/>
        </w:rPr>
        <w:t>and </w:t>
      </w:r>
      <w:r>
        <w:rPr>
          <w:spacing w:val="-8"/>
          <w:sz w:val="24"/>
        </w:rPr>
        <w:t>provide  </w:t>
      </w:r>
      <w:r>
        <w:rPr>
          <w:sz w:val="24"/>
        </w:rPr>
        <w:t>a </w:t>
      </w:r>
      <w:r>
        <w:rPr>
          <w:spacing w:val="-9"/>
          <w:sz w:val="24"/>
        </w:rPr>
        <w:t>list  </w:t>
      </w:r>
      <w:r>
        <w:rPr>
          <w:spacing w:val="-4"/>
          <w:sz w:val="24"/>
        </w:rPr>
        <w:t>of </w:t>
      </w:r>
      <w:r>
        <w:rPr>
          <w:spacing w:val="-7"/>
          <w:sz w:val="24"/>
        </w:rPr>
        <w:t>available  </w:t>
      </w:r>
      <w:r>
        <w:rPr>
          <w:spacing w:val="-4"/>
          <w:sz w:val="24"/>
        </w:rPr>
        <w:t>channels </w:t>
      </w:r>
      <w:r>
        <w:rPr>
          <w:spacing w:val="-3"/>
          <w:sz w:val="24"/>
        </w:rPr>
        <w:t>for </w:t>
      </w:r>
      <w:r>
        <w:rPr>
          <w:sz w:val="24"/>
        </w:rPr>
        <w:t>a standard-power </w:t>
      </w:r>
      <w:r>
        <w:rPr>
          <w:spacing w:val="4"/>
          <w:sz w:val="24"/>
        </w:rPr>
        <w:t>AP, </w:t>
      </w:r>
      <w:r>
        <w:rPr>
          <w:spacing w:val="-8"/>
          <w:sz w:val="24"/>
        </w:rPr>
        <w:t>including   </w:t>
      </w:r>
      <w:r>
        <w:rPr>
          <w:spacing w:val="-4"/>
          <w:sz w:val="24"/>
        </w:rPr>
        <w:t>the </w:t>
      </w:r>
      <w:r>
        <w:rPr>
          <w:spacing w:val="-7"/>
          <w:sz w:val="24"/>
        </w:rPr>
        <w:t>permissible   </w:t>
      </w:r>
      <w:r>
        <w:rPr>
          <w:spacing w:val="-4"/>
          <w:sz w:val="24"/>
        </w:rPr>
        <w:t>operating  </w:t>
      </w:r>
      <w:r>
        <w:rPr>
          <w:sz w:val="24"/>
        </w:rPr>
        <w:t>power </w:t>
      </w:r>
      <w:r>
        <w:rPr>
          <w:spacing w:val="-4"/>
          <w:sz w:val="24"/>
        </w:rPr>
        <w:t>of the </w:t>
      </w:r>
      <w:r>
        <w:rPr>
          <w:sz w:val="24"/>
        </w:rPr>
        <w:t>AP </w:t>
      </w:r>
      <w:r>
        <w:rPr>
          <w:spacing w:val="-4"/>
          <w:sz w:val="24"/>
        </w:rPr>
        <w:t>on </w:t>
      </w:r>
      <w:r>
        <w:rPr>
          <w:spacing w:val="3"/>
          <w:sz w:val="24"/>
        </w:rPr>
        <w:t>each </w:t>
      </w:r>
      <w:r>
        <w:rPr>
          <w:spacing w:val="-4"/>
          <w:sz w:val="24"/>
        </w:rPr>
        <w:t>of those </w:t>
      </w:r>
      <w:r>
        <w:rPr>
          <w:spacing w:val="-3"/>
          <w:sz w:val="24"/>
        </w:rPr>
        <w:t>channels. </w:t>
      </w:r>
      <w:r>
        <w:rPr>
          <w:spacing w:val="-4"/>
          <w:sz w:val="24"/>
        </w:rPr>
        <w:t>The </w:t>
      </w:r>
      <w:r>
        <w:rPr>
          <w:sz w:val="24"/>
        </w:rPr>
        <w:t>FCC </w:t>
      </w:r>
      <w:r>
        <w:rPr>
          <w:spacing w:val="-3"/>
          <w:sz w:val="24"/>
        </w:rPr>
        <w:t>decided  </w:t>
      </w:r>
      <w:r>
        <w:rPr>
          <w:sz w:val="24"/>
        </w:rPr>
        <w:t>that </w:t>
      </w:r>
      <w:r>
        <w:rPr>
          <w:spacing w:val="-4"/>
          <w:sz w:val="24"/>
        </w:rPr>
        <w:t>the </w:t>
      </w:r>
      <w:r>
        <w:rPr>
          <w:sz w:val="24"/>
        </w:rPr>
        <w:t>AFC system </w:t>
      </w:r>
      <w:r>
        <w:rPr>
          <w:spacing w:val="-7"/>
          <w:sz w:val="24"/>
        </w:rPr>
        <w:t>would  </w:t>
      </w:r>
      <w:r>
        <w:rPr>
          <w:spacing w:val="-3"/>
          <w:sz w:val="24"/>
        </w:rPr>
        <w:t>also </w:t>
      </w:r>
      <w:r>
        <w:rPr>
          <w:spacing w:val="-4"/>
          <w:sz w:val="24"/>
        </w:rPr>
        <w:t>incorporate  </w:t>
      </w:r>
      <w:r>
        <w:rPr>
          <w:spacing w:val="-6"/>
          <w:sz w:val="24"/>
        </w:rPr>
        <w:t>exclusion  </w:t>
      </w:r>
      <w:r>
        <w:rPr>
          <w:spacing w:val="-5"/>
          <w:sz w:val="24"/>
        </w:rPr>
        <w:t>zones  </w:t>
      </w:r>
      <w:r>
        <w:rPr>
          <w:sz w:val="24"/>
        </w:rPr>
        <w:t>to protect</w:t>
      </w:r>
      <w:r>
        <w:rPr>
          <w:spacing w:val="-8"/>
          <w:sz w:val="24"/>
        </w:rPr>
        <w:t> </w:t>
      </w:r>
      <w:r>
        <w:rPr>
          <w:spacing w:val="-5"/>
          <w:sz w:val="24"/>
        </w:rPr>
        <w:t>radio</w:t>
      </w:r>
    </w:p>
    <w:p>
      <w:pPr>
        <w:pStyle w:val="BodyText"/>
        <w:spacing w:line="278" w:lineRule="auto" w:before="4"/>
        <w:ind w:left="121"/>
      </w:pPr>
      <w:r>
        <w:rPr/>
        <w:t>astronomy stations in the U.S. The FCC mandated several technical interference protection criteria to be incorporated  in the AFC system, which  include:</w:t>
      </w:r>
    </w:p>
    <w:p>
      <w:pPr>
        <w:pStyle w:val="BodyText"/>
        <w:spacing w:before="5"/>
        <w:rPr>
          <w:sz w:val="26"/>
        </w:rPr>
      </w:pPr>
    </w:p>
    <w:p>
      <w:pPr>
        <w:pStyle w:val="ListParagraph"/>
        <w:numPr>
          <w:ilvl w:val="1"/>
          <w:numId w:val="7"/>
        </w:numPr>
        <w:tabs>
          <w:tab w:pos="843" w:val="left" w:leader="none"/>
        </w:tabs>
        <w:spacing w:line="276" w:lineRule="auto" w:before="0" w:after="0"/>
        <w:ind w:left="907" w:right="725" w:hanging="369"/>
        <w:jc w:val="left"/>
        <w:rPr>
          <w:sz w:val="24"/>
        </w:rPr>
      </w:pPr>
      <w:r>
        <w:rPr>
          <w:spacing w:val="-4"/>
          <w:sz w:val="24"/>
        </w:rPr>
        <w:t>the </w:t>
      </w:r>
      <w:r>
        <w:rPr>
          <w:spacing w:val="-2"/>
          <w:sz w:val="24"/>
        </w:rPr>
        <w:t>use </w:t>
      </w:r>
      <w:r>
        <w:rPr>
          <w:spacing w:val="-4"/>
          <w:sz w:val="24"/>
        </w:rPr>
        <w:t>of </w:t>
      </w:r>
      <w:r>
        <w:rPr>
          <w:sz w:val="24"/>
        </w:rPr>
        <w:t>a </w:t>
      </w:r>
      <w:r>
        <w:rPr>
          <w:spacing w:val="-3"/>
          <w:sz w:val="24"/>
        </w:rPr>
        <w:t>designated </w:t>
      </w:r>
      <w:r>
        <w:rPr>
          <w:spacing w:val="-5"/>
          <w:sz w:val="24"/>
        </w:rPr>
        <w:t>radio propagation model </w:t>
      </w:r>
      <w:r>
        <w:rPr>
          <w:spacing w:val="2"/>
          <w:sz w:val="24"/>
        </w:rPr>
        <w:t>(free </w:t>
      </w:r>
      <w:r>
        <w:rPr>
          <w:sz w:val="24"/>
        </w:rPr>
        <w:t>space path </w:t>
      </w:r>
      <w:r>
        <w:rPr>
          <w:spacing w:val="-4"/>
          <w:sz w:val="24"/>
        </w:rPr>
        <w:t>loss, or the Wireless </w:t>
      </w:r>
      <w:r>
        <w:rPr>
          <w:spacing w:val="-6"/>
          <w:sz w:val="24"/>
        </w:rPr>
        <w:t>World </w:t>
      </w:r>
      <w:r>
        <w:rPr>
          <w:spacing w:val="-8"/>
          <w:sz w:val="24"/>
        </w:rPr>
        <w:t>Initiative </w:t>
      </w:r>
      <w:r>
        <w:rPr>
          <w:spacing w:val="2"/>
          <w:sz w:val="24"/>
        </w:rPr>
        <w:t>New </w:t>
      </w:r>
      <w:r>
        <w:rPr>
          <w:spacing w:val="-5"/>
          <w:sz w:val="24"/>
        </w:rPr>
        <w:t>Radio </w:t>
      </w:r>
      <w:r>
        <w:rPr>
          <w:sz w:val="24"/>
        </w:rPr>
        <w:t>phase II, </w:t>
      </w:r>
      <w:r>
        <w:rPr>
          <w:spacing w:val="-4"/>
          <w:sz w:val="24"/>
        </w:rPr>
        <w:t>or the </w:t>
      </w:r>
      <w:r>
        <w:rPr>
          <w:spacing w:val="-3"/>
          <w:sz w:val="24"/>
        </w:rPr>
        <w:t>Irregular </w:t>
      </w:r>
      <w:r>
        <w:rPr>
          <w:sz w:val="24"/>
        </w:rPr>
        <w:t>Terrain </w:t>
      </w:r>
      <w:r>
        <w:rPr>
          <w:spacing w:val="-4"/>
          <w:sz w:val="24"/>
        </w:rPr>
        <w:t>Model </w:t>
      </w:r>
      <w:r>
        <w:rPr>
          <w:sz w:val="24"/>
        </w:rPr>
        <w:t>(ITM) </w:t>
      </w:r>
      <w:r>
        <w:rPr>
          <w:spacing w:val="-6"/>
          <w:sz w:val="24"/>
        </w:rPr>
        <w:t>combined </w:t>
      </w:r>
      <w:r>
        <w:rPr>
          <w:spacing w:val="-5"/>
          <w:sz w:val="24"/>
        </w:rPr>
        <w:t>with </w:t>
      </w:r>
      <w:r>
        <w:rPr>
          <w:spacing w:val="-4"/>
          <w:sz w:val="24"/>
        </w:rPr>
        <w:t>the appropriate  clutter</w:t>
      </w:r>
      <w:r>
        <w:rPr>
          <w:spacing w:val="17"/>
          <w:sz w:val="24"/>
        </w:rPr>
        <w:t> </w:t>
      </w:r>
      <w:r>
        <w:rPr>
          <w:spacing w:val="-7"/>
          <w:sz w:val="24"/>
        </w:rPr>
        <w:t>model)</w:t>
      </w:r>
    </w:p>
    <w:p>
      <w:pPr>
        <w:spacing w:after="0" w:line="276" w:lineRule="auto"/>
        <w:jc w:val="left"/>
        <w:rPr>
          <w:sz w:val="24"/>
        </w:rPr>
        <w:sectPr>
          <w:pgSz w:w="12240" w:h="15840"/>
          <w:pgMar w:header="726" w:footer="713" w:top="1200" w:bottom="940" w:left="1320" w:right="500"/>
        </w:sectPr>
      </w:pPr>
    </w:p>
    <w:p>
      <w:pPr>
        <w:pStyle w:val="BodyText"/>
        <w:spacing w:before="10"/>
        <w:rPr>
          <w:sz w:val="14"/>
        </w:rPr>
      </w:pPr>
    </w:p>
    <w:p>
      <w:pPr>
        <w:pStyle w:val="ListParagraph"/>
        <w:numPr>
          <w:ilvl w:val="1"/>
          <w:numId w:val="7"/>
        </w:numPr>
        <w:tabs>
          <w:tab w:pos="843" w:val="left" w:leader="none"/>
        </w:tabs>
        <w:spacing w:line="278" w:lineRule="auto" w:before="100" w:after="0"/>
        <w:ind w:left="907" w:right="261" w:hanging="369"/>
        <w:jc w:val="left"/>
        <w:rPr>
          <w:sz w:val="24"/>
        </w:rPr>
      </w:pPr>
      <w:r>
        <w:rPr>
          <w:sz w:val="24"/>
        </w:rPr>
        <w:t>a </w:t>
      </w:r>
      <w:r>
        <w:rPr>
          <w:spacing w:val="-4"/>
          <w:sz w:val="24"/>
        </w:rPr>
        <w:t>protection </w:t>
      </w:r>
      <w:r>
        <w:rPr>
          <w:spacing w:val="-5"/>
          <w:sz w:val="24"/>
        </w:rPr>
        <w:t>criterion </w:t>
      </w:r>
      <w:r>
        <w:rPr>
          <w:sz w:val="24"/>
        </w:rPr>
        <w:t>based </w:t>
      </w:r>
      <w:r>
        <w:rPr>
          <w:spacing w:val="-4"/>
          <w:sz w:val="24"/>
        </w:rPr>
        <w:t>on </w:t>
      </w:r>
      <w:r>
        <w:rPr>
          <w:spacing w:val="2"/>
          <w:sz w:val="24"/>
        </w:rPr>
        <w:t>an </w:t>
      </w:r>
      <w:r>
        <w:rPr>
          <w:spacing w:val="-3"/>
          <w:sz w:val="24"/>
        </w:rPr>
        <w:t>interference-to-noise  </w:t>
      </w:r>
      <w:r>
        <w:rPr>
          <w:sz w:val="24"/>
        </w:rPr>
        <w:t>(I/N) </w:t>
      </w:r>
      <w:r>
        <w:rPr>
          <w:spacing w:val="-7"/>
          <w:sz w:val="24"/>
        </w:rPr>
        <w:t>objective  </w:t>
      </w:r>
      <w:r>
        <w:rPr>
          <w:spacing w:val="-4"/>
          <w:sz w:val="24"/>
        </w:rPr>
        <w:t>of </w:t>
      </w:r>
      <w:r>
        <w:rPr>
          <w:sz w:val="24"/>
        </w:rPr>
        <w:t>-6 </w:t>
      </w:r>
      <w:r>
        <w:rPr>
          <w:spacing w:val="-3"/>
          <w:sz w:val="24"/>
        </w:rPr>
        <w:t>dB; </w:t>
      </w:r>
      <w:r>
        <w:rPr>
          <w:spacing w:val="-4"/>
          <w:sz w:val="24"/>
        </w:rPr>
        <w:t>the </w:t>
      </w:r>
      <w:r>
        <w:rPr>
          <w:spacing w:val="-6"/>
          <w:sz w:val="24"/>
        </w:rPr>
        <w:t>computation </w:t>
      </w:r>
      <w:r>
        <w:rPr>
          <w:spacing w:val="-4"/>
          <w:sz w:val="24"/>
        </w:rPr>
        <w:t>of </w:t>
      </w:r>
      <w:r>
        <w:rPr>
          <w:spacing w:val="-6"/>
          <w:sz w:val="24"/>
        </w:rPr>
        <w:t>exclusion  </w:t>
      </w:r>
      <w:r>
        <w:rPr>
          <w:spacing w:val="-5"/>
          <w:sz w:val="24"/>
        </w:rPr>
        <w:t>zones </w:t>
      </w:r>
      <w:r>
        <w:rPr>
          <w:sz w:val="24"/>
        </w:rPr>
        <w:t>based </w:t>
      </w:r>
      <w:r>
        <w:rPr>
          <w:spacing w:val="-4"/>
          <w:sz w:val="24"/>
        </w:rPr>
        <w:t>on </w:t>
      </w:r>
      <w:r>
        <w:rPr>
          <w:spacing w:val="-8"/>
          <w:sz w:val="24"/>
        </w:rPr>
        <w:t>minimizing  </w:t>
      </w:r>
      <w:r>
        <w:rPr>
          <w:sz w:val="24"/>
        </w:rPr>
        <w:t>interference to </w:t>
      </w:r>
      <w:r>
        <w:rPr>
          <w:spacing w:val="-5"/>
          <w:sz w:val="24"/>
        </w:rPr>
        <w:t>both </w:t>
      </w:r>
      <w:r>
        <w:rPr>
          <w:spacing w:val="-4"/>
          <w:sz w:val="24"/>
        </w:rPr>
        <w:t>the </w:t>
      </w:r>
      <w:r>
        <w:rPr>
          <w:sz w:val="24"/>
        </w:rPr>
        <w:t>co-channel and adjacent  channel</w:t>
      </w:r>
      <w:r>
        <w:rPr>
          <w:spacing w:val="-6"/>
          <w:sz w:val="24"/>
        </w:rPr>
        <w:t> </w:t>
      </w:r>
      <w:r>
        <w:rPr>
          <w:spacing w:val="-5"/>
          <w:sz w:val="24"/>
        </w:rPr>
        <w:t>transmissions</w:t>
      </w:r>
    </w:p>
    <w:p>
      <w:pPr>
        <w:pStyle w:val="ListParagraph"/>
        <w:numPr>
          <w:ilvl w:val="1"/>
          <w:numId w:val="7"/>
        </w:numPr>
        <w:tabs>
          <w:tab w:pos="843" w:val="left" w:leader="none"/>
        </w:tabs>
        <w:spacing w:line="278" w:lineRule="exact" w:before="0" w:after="0"/>
        <w:ind w:left="843" w:right="0" w:hanging="305"/>
        <w:jc w:val="left"/>
        <w:rPr>
          <w:sz w:val="24"/>
        </w:rPr>
      </w:pPr>
      <w:r>
        <w:rPr>
          <w:spacing w:val="-4"/>
          <w:sz w:val="24"/>
        </w:rPr>
        <w:t>the </w:t>
      </w:r>
      <w:r>
        <w:rPr>
          <w:spacing w:val="-6"/>
          <w:sz w:val="24"/>
        </w:rPr>
        <w:t>exclusion  </w:t>
      </w:r>
      <w:r>
        <w:rPr>
          <w:spacing w:val="-7"/>
          <w:sz w:val="24"/>
        </w:rPr>
        <w:t>zone  </w:t>
      </w:r>
      <w:r>
        <w:rPr>
          <w:spacing w:val="-6"/>
          <w:sz w:val="24"/>
        </w:rPr>
        <w:t>calculation  </w:t>
      </w:r>
      <w:r>
        <w:rPr>
          <w:sz w:val="24"/>
        </w:rPr>
        <w:t>based </w:t>
      </w:r>
      <w:r>
        <w:rPr>
          <w:spacing w:val="-4"/>
          <w:sz w:val="24"/>
        </w:rPr>
        <w:t>on </w:t>
      </w:r>
      <w:r>
        <w:rPr>
          <w:sz w:val="24"/>
        </w:rPr>
        <w:t>interference from </w:t>
      </w:r>
      <w:r>
        <w:rPr>
          <w:spacing w:val="-7"/>
          <w:sz w:val="24"/>
        </w:rPr>
        <w:t>individual  </w:t>
      </w:r>
      <w:r>
        <w:rPr>
          <w:sz w:val="24"/>
        </w:rPr>
        <w:t>interferers rather</w:t>
      </w:r>
      <w:r>
        <w:rPr>
          <w:spacing w:val="46"/>
          <w:sz w:val="24"/>
        </w:rPr>
        <w:t> </w:t>
      </w:r>
      <w:r>
        <w:rPr>
          <w:sz w:val="24"/>
        </w:rPr>
        <w:t>than</w:t>
      </w:r>
    </w:p>
    <w:p>
      <w:pPr>
        <w:pStyle w:val="BodyText"/>
        <w:spacing w:before="43"/>
        <w:ind w:left="906"/>
      </w:pPr>
      <w:r>
        <w:rPr/>
        <w:t>performing  an aggregate interference calculation</w:t>
      </w:r>
    </w:p>
    <w:p>
      <w:pPr>
        <w:pStyle w:val="BodyText"/>
        <w:spacing w:before="7"/>
        <w:rPr>
          <w:sz w:val="31"/>
        </w:rPr>
      </w:pPr>
    </w:p>
    <w:p>
      <w:pPr>
        <w:pStyle w:val="ListParagraph"/>
        <w:numPr>
          <w:ilvl w:val="0"/>
          <w:numId w:val="7"/>
        </w:numPr>
        <w:tabs>
          <w:tab w:pos="842" w:val="left" w:leader="none"/>
          <w:tab w:pos="843" w:val="left" w:leader="none"/>
        </w:tabs>
        <w:spacing w:line="276" w:lineRule="auto" w:before="0" w:after="0"/>
        <w:ind w:left="122" w:right="219" w:firstLine="0"/>
        <w:jc w:val="left"/>
        <w:rPr>
          <w:sz w:val="24"/>
        </w:rPr>
      </w:pPr>
      <w:r>
        <w:rPr>
          <w:b/>
          <w:spacing w:val="4"/>
          <w:sz w:val="24"/>
        </w:rPr>
        <w:t>Fixed </w:t>
      </w:r>
      <w:r>
        <w:rPr>
          <w:b/>
          <w:spacing w:val="2"/>
          <w:sz w:val="24"/>
        </w:rPr>
        <w:t>satellite </w:t>
      </w:r>
      <w:r>
        <w:rPr>
          <w:b/>
          <w:sz w:val="24"/>
        </w:rPr>
        <w:t>systems: </w:t>
      </w:r>
      <w:r>
        <w:rPr>
          <w:spacing w:val="-4"/>
          <w:sz w:val="24"/>
        </w:rPr>
        <w:t>The </w:t>
      </w:r>
      <w:r>
        <w:rPr>
          <w:sz w:val="24"/>
        </w:rPr>
        <w:t>FCC </w:t>
      </w:r>
      <w:r>
        <w:rPr>
          <w:spacing w:val="-4"/>
          <w:sz w:val="24"/>
        </w:rPr>
        <w:t>concluded  </w:t>
      </w:r>
      <w:r>
        <w:rPr>
          <w:sz w:val="24"/>
        </w:rPr>
        <w:t>that </w:t>
      </w:r>
      <w:r>
        <w:rPr>
          <w:spacing w:val="-5"/>
          <w:sz w:val="24"/>
        </w:rPr>
        <w:t>fixed  </w:t>
      </w:r>
      <w:r>
        <w:rPr>
          <w:spacing w:val="-6"/>
          <w:sz w:val="24"/>
        </w:rPr>
        <w:t>satellite  </w:t>
      </w:r>
      <w:r>
        <w:rPr>
          <w:sz w:val="24"/>
        </w:rPr>
        <w:t>receivers aboard </w:t>
      </w:r>
      <w:r>
        <w:rPr>
          <w:spacing w:val="-5"/>
          <w:sz w:val="24"/>
        </w:rPr>
        <w:t>orbital platforms  </w:t>
      </w:r>
      <w:r>
        <w:rPr>
          <w:spacing w:val="-7"/>
          <w:sz w:val="24"/>
        </w:rPr>
        <w:t>would  </w:t>
      </w:r>
      <w:r>
        <w:rPr>
          <w:spacing w:val="-3"/>
          <w:sz w:val="24"/>
        </w:rPr>
        <w:t>have </w:t>
      </w:r>
      <w:r>
        <w:rPr>
          <w:sz w:val="24"/>
        </w:rPr>
        <w:t>a </w:t>
      </w:r>
      <w:r>
        <w:rPr>
          <w:spacing w:val="-9"/>
          <w:sz w:val="24"/>
        </w:rPr>
        <w:t>low  </w:t>
      </w:r>
      <w:r>
        <w:rPr>
          <w:spacing w:val="-8"/>
          <w:sz w:val="24"/>
        </w:rPr>
        <w:t>likelihood   </w:t>
      </w:r>
      <w:r>
        <w:rPr>
          <w:spacing w:val="-4"/>
          <w:sz w:val="24"/>
        </w:rPr>
        <w:t>of </w:t>
      </w:r>
      <w:r>
        <w:rPr>
          <w:sz w:val="24"/>
        </w:rPr>
        <w:t>interference from RLAN </w:t>
      </w:r>
      <w:r>
        <w:rPr>
          <w:spacing w:val="-5"/>
          <w:sz w:val="24"/>
        </w:rPr>
        <w:t>operations  </w:t>
      </w:r>
      <w:r>
        <w:rPr>
          <w:spacing w:val="-6"/>
          <w:sz w:val="24"/>
        </w:rPr>
        <w:t>given  </w:t>
      </w:r>
      <w:r>
        <w:rPr>
          <w:spacing w:val="-4"/>
          <w:sz w:val="24"/>
        </w:rPr>
        <w:t>the low-power </w:t>
      </w:r>
      <w:r>
        <w:rPr>
          <w:spacing w:val="-6"/>
          <w:sz w:val="24"/>
        </w:rPr>
        <w:t>levels </w:t>
      </w:r>
      <w:r>
        <w:rPr>
          <w:sz w:val="24"/>
        </w:rPr>
        <w:t>and </w:t>
      </w:r>
      <w:r>
        <w:rPr>
          <w:spacing w:val="-5"/>
          <w:sz w:val="24"/>
        </w:rPr>
        <w:t>large </w:t>
      </w:r>
      <w:r>
        <w:rPr>
          <w:spacing w:val="-3"/>
          <w:sz w:val="24"/>
        </w:rPr>
        <w:t>separation distances </w:t>
      </w:r>
      <w:r>
        <w:rPr>
          <w:spacing w:val="-9"/>
          <w:sz w:val="24"/>
        </w:rPr>
        <w:t>involved </w:t>
      </w:r>
      <w:r>
        <w:rPr>
          <w:spacing w:val="2"/>
          <w:sz w:val="24"/>
        </w:rPr>
        <w:t>as </w:t>
      </w:r>
      <w:r>
        <w:rPr>
          <w:spacing w:val="-3"/>
          <w:sz w:val="24"/>
        </w:rPr>
        <w:t>well </w:t>
      </w:r>
      <w:r>
        <w:rPr>
          <w:spacing w:val="2"/>
          <w:sz w:val="24"/>
        </w:rPr>
        <w:t>as </w:t>
      </w:r>
      <w:r>
        <w:rPr>
          <w:spacing w:val="-4"/>
          <w:sz w:val="24"/>
        </w:rPr>
        <w:t>the </w:t>
      </w:r>
      <w:r>
        <w:rPr>
          <w:spacing w:val="-10"/>
          <w:sz w:val="24"/>
        </w:rPr>
        <w:t>building  </w:t>
      </w:r>
      <w:r>
        <w:rPr>
          <w:spacing w:val="-4"/>
          <w:sz w:val="24"/>
        </w:rPr>
        <w:t>attenuation  </w:t>
      </w:r>
      <w:r>
        <w:rPr>
          <w:spacing w:val="-7"/>
          <w:sz w:val="24"/>
        </w:rPr>
        <w:t>applicable  </w:t>
      </w:r>
      <w:r>
        <w:rPr>
          <w:sz w:val="24"/>
        </w:rPr>
        <w:t>to </w:t>
      </w:r>
      <w:r>
        <w:rPr>
          <w:spacing w:val="-9"/>
          <w:sz w:val="24"/>
        </w:rPr>
        <w:t>indoor </w:t>
      </w:r>
      <w:r>
        <w:rPr>
          <w:spacing w:val="3"/>
          <w:sz w:val="24"/>
        </w:rPr>
        <w:t>access </w:t>
      </w:r>
      <w:r>
        <w:rPr>
          <w:spacing w:val="-6"/>
          <w:sz w:val="24"/>
        </w:rPr>
        <w:t>points.  </w:t>
      </w:r>
      <w:r>
        <w:rPr>
          <w:sz w:val="24"/>
        </w:rPr>
        <w:t>In </w:t>
      </w:r>
      <w:r>
        <w:rPr>
          <w:spacing w:val="-3"/>
          <w:sz w:val="24"/>
        </w:rPr>
        <w:t>order </w:t>
      </w:r>
      <w:r>
        <w:rPr>
          <w:sz w:val="24"/>
        </w:rPr>
        <w:t>to </w:t>
      </w:r>
      <w:r>
        <w:rPr>
          <w:spacing w:val="-8"/>
          <w:sz w:val="24"/>
        </w:rPr>
        <w:t>provide  </w:t>
      </w:r>
      <w:r>
        <w:rPr>
          <w:sz w:val="24"/>
        </w:rPr>
        <w:t>extra </w:t>
      </w:r>
      <w:r>
        <w:rPr>
          <w:spacing w:val="-4"/>
          <w:sz w:val="24"/>
        </w:rPr>
        <w:t>protection,  the </w:t>
      </w:r>
      <w:r>
        <w:rPr>
          <w:sz w:val="24"/>
        </w:rPr>
        <w:t>FCC mandated a vertical </w:t>
      </w:r>
      <w:r>
        <w:rPr>
          <w:spacing w:val="-5"/>
          <w:sz w:val="24"/>
        </w:rPr>
        <w:t>elevation  </w:t>
      </w:r>
      <w:r>
        <w:rPr>
          <w:sz w:val="24"/>
        </w:rPr>
        <w:t>mask (from </w:t>
      </w:r>
      <w:r>
        <w:rPr>
          <w:spacing w:val="-4"/>
          <w:sz w:val="24"/>
        </w:rPr>
        <w:t>the </w:t>
      </w:r>
      <w:r>
        <w:rPr>
          <w:spacing w:val="-8"/>
          <w:sz w:val="24"/>
        </w:rPr>
        <w:t>horizon) </w:t>
      </w:r>
      <w:r>
        <w:rPr>
          <w:spacing w:val="-5"/>
          <w:sz w:val="24"/>
        </w:rPr>
        <w:t>with </w:t>
      </w:r>
      <w:r>
        <w:rPr>
          <w:sz w:val="24"/>
        </w:rPr>
        <w:t>a </w:t>
      </w:r>
      <w:r>
        <w:rPr>
          <w:spacing w:val="-8"/>
          <w:sz w:val="24"/>
        </w:rPr>
        <w:t>maximum </w:t>
      </w:r>
      <w:r>
        <w:rPr>
          <w:sz w:val="24"/>
        </w:rPr>
        <w:t>e.i.r.p. </w:t>
      </w:r>
      <w:r>
        <w:rPr>
          <w:spacing w:val="-14"/>
          <w:sz w:val="24"/>
        </w:rPr>
        <w:t>limit </w:t>
      </w:r>
      <w:r>
        <w:rPr>
          <w:spacing w:val="-4"/>
          <w:sz w:val="24"/>
        </w:rPr>
        <w:t>of </w:t>
      </w:r>
      <w:r>
        <w:rPr>
          <w:spacing w:val="-6"/>
          <w:sz w:val="24"/>
        </w:rPr>
        <w:t>125  mW </w:t>
      </w:r>
      <w:r>
        <w:rPr>
          <w:spacing w:val="-4"/>
          <w:sz w:val="24"/>
        </w:rPr>
        <w:t>above  </w:t>
      </w:r>
      <w:r>
        <w:rPr>
          <w:sz w:val="24"/>
        </w:rPr>
        <w:t>a </w:t>
      </w:r>
      <w:r>
        <w:rPr>
          <w:spacing w:val="-4"/>
          <w:sz w:val="24"/>
        </w:rPr>
        <w:t>30 </w:t>
      </w:r>
      <w:r>
        <w:rPr>
          <w:sz w:val="24"/>
        </w:rPr>
        <w:t>degree </w:t>
      </w:r>
      <w:r>
        <w:rPr>
          <w:spacing w:val="-5"/>
          <w:sz w:val="24"/>
        </w:rPr>
        <w:t>elevation  angle,  </w:t>
      </w:r>
      <w:r>
        <w:rPr>
          <w:sz w:val="24"/>
        </w:rPr>
        <w:t>to protect </w:t>
      </w:r>
      <w:r>
        <w:rPr>
          <w:spacing w:val="-6"/>
          <w:sz w:val="24"/>
        </w:rPr>
        <w:t>satellite </w:t>
      </w:r>
      <w:r>
        <w:rPr>
          <w:sz w:val="24"/>
        </w:rPr>
        <w:t>receivers. </w:t>
      </w:r>
      <w:r>
        <w:rPr>
          <w:spacing w:val="-4"/>
          <w:sz w:val="24"/>
        </w:rPr>
        <w:t>The </w:t>
      </w:r>
      <w:r>
        <w:rPr>
          <w:sz w:val="24"/>
        </w:rPr>
        <w:t>FCC </w:t>
      </w:r>
      <w:r>
        <w:rPr>
          <w:spacing w:val="-9"/>
          <w:sz w:val="24"/>
        </w:rPr>
        <w:t>did </w:t>
      </w:r>
      <w:r>
        <w:rPr>
          <w:spacing w:val="-6"/>
          <w:sz w:val="24"/>
        </w:rPr>
        <w:t>not apply </w:t>
      </w:r>
      <w:r>
        <w:rPr>
          <w:spacing w:val="-4"/>
          <w:sz w:val="24"/>
        </w:rPr>
        <w:t>the </w:t>
      </w:r>
      <w:r>
        <w:rPr>
          <w:sz w:val="24"/>
        </w:rPr>
        <w:t>AFC approach to </w:t>
      </w:r>
      <w:r>
        <w:rPr>
          <w:spacing w:val="-4"/>
          <w:sz w:val="24"/>
        </w:rPr>
        <w:t>the protection of </w:t>
      </w:r>
      <w:r>
        <w:rPr>
          <w:spacing w:val="-6"/>
          <w:sz w:val="24"/>
        </w:rPr>
        <w:t>satellite </w:t>
      </w:r>
      <w:r>
        <w:rPr>
          <w:sz w:val="24"/>
        </w:rPr>
        <w:t>receivers since these receivers </w:t>
      </w:r>
      <w:r>
        <w:rPr>
          <w:spacing w:val="-8"/>
          <w:sz w:val="24"/>
        </w:rPr>
        <w:t>typically </w:t>
      </w:r>
      <w:r>
        <w:rPr>
          <w:sz w:val="24"/>
        </w:rPr>
        <w:t>cover </w:t>
      </w:r>
      <w:r>
        <w:rPr>
          <w:spacing w:val="-4"/>
          <w:sz w:val="24"/>
        </w:rPr>
        <w:t>the </w:t>
      </w:r>
      <w:r>
        <w:rPr>
          <w:spacing w:val="-7"/>
          <w:sz w:val="24"/>
        </w:rPr>
        <w:t>majority </w:t>
      </w:r>
      <w:r>
        <w:rPr>
          <w:spacing w:val="-4"/>
          <w:sz w:val="24"/>
        </w:rPr>
        <w:t>of </w:t>
      </w:r>
      <w:r>
        <w:rPr>
          <w:sz w:val="24"/>
        </w:rPr>
        <w:t>North </w:t>
      </w:r>
      <w:r>
        <w:rPr>
          <w:spacing w:val="-3"/>
          <w:sz w:val="24"/>
        </w:rPr>
        <w:t>America </w:t>
      </w:r>
      <w:r>
        <w:rPr>
          <w:sz w:val="24"/>
        </w:rPr>
        <w:t>and span </w:t>
      </w:r>
      <w:r>
        <w:rPr>
          <w:spacing w:val="-4"/>
          <w:sz w:val="24"/>
        </w:rPr>
        <w:t>the </w:t>
      </w:r>
      <w:r>
        <w:rPr>
          <w:spacing w:val="-5"/>
          <w:sz w:val="24"/>
        </w:rPr>
        <w:t>entire </w:t>
      </w:r>
      <w:r>
        <w:rPr>
          <w:sz w:val="24"/>
        </w:rPr>
        <w:t>band, and therefore, there </w:t>
      </w:r>
      <w:r>
        <w:rPr>
          <w:spacing w:val="-7"/>
          <w:sz w:val="24"/>
        </w:rPr>
        <w:t>would  </w:t>
      </w:r>
      <w:r>
        <w:rPr>
          <w:spacing w:val="-4"/>
          <w:sz w:val="24"/>
        </w:rPr>
        <w:t>be no </w:t>
      </w:r>
      <w:r>
        <w:rPr>
          <w:sz w:val="24"/>
        </w:rPr>
        <w:t>alternate </w:t>
      </w:r>
      <w:r>
        <w:rPr>
          <w:spacing w:val="-3"/>
          <w:sz w:val="24"/>
        </w:rPr>
        <w:t>frequencies for </w:t>
      </w:r>
      <w:r>
        <w:rPr>
          <w:spacing w:val="2"/>
          <w:sz w:val="24"/>
        </w:rPr>
        <w:t>an </w:t>
      </w:r>
      <w:r>
        <w:rPr>
          <w:sz w:val="24"/>
        </w:rPr>
        <w:t>RLAN to </w:t>
      </w:r>
      <w:r>
        <w:rPr>
          <w:spacing w:val="-5"/>
          <w:sz w:val="24"/>
        </w:rPr>
        <w:t>tune </w:t>
      </w:r>
      <w:r>
        <w:rPr>
          <w:spacing w:val="10"/>
          <w:sz w:val="24"/>
        </w:rPr>
        <w:t> </w:t>
      </w:r>
      <w:r>
        <w:rPr>
          <w:spacing w:val="-4"/>
          <w:sz w:val="24"/>
        </w:rPr>
        <w:t>to.</w:t>
      </w:r>
    </w:p>
    <w:p>
      <w:pPr>
        <w:pStyle w:val="BodyText"/>
        <w:spacing w:before="2"/>
        <w:rPr>
          <w:sz w:val="28"/>
        </w:rPr>
      </w:pPr>
    </w:p>
    <w:p>
      <w:pPr>
        <w:pStyle w:val="ListParagraph"/>
        <w:numPr>
          <w:ilvl w:val="0"/>
          <w:numId w:val="7"/>
        </w:numPr>
        <w:tabs>
          <w:tab w:pos="842" w:val="left" w:leader="none"/>
          <w:tab w:pos="843" w:val="left" w:leader="none"/>
        </w:tabs>
        <w:spacing w:line="273" w:lineRule="auto" w:before="0" w:after="0"/>
        <w:ind w:left="122" w:right="227" w:firstLine="0"/>
        <w:jc w:val="left"/>
        <w:rPr>
          <w:sz w:val="24"/>
        </w:rPr>
      </w:pPr>
      <w:r>
        <w:rPr>
          <w:b/>
          <w:sz w:val="24"/>
        </w:rPr>
        <w:t>Broadcast </w:t>
      </w:r>
      <w:r>
        <w:rPr>
          <w:b/>
          <w:spacing w:val="-4"/>
          <w:sz w:val="24"/>
        </w:rPr>
        <w:t>auxiliary </w:t>
      </w:r>
      <w:r>
        <w:rPr>
          <w:b/>
          <w:spacing w:val="5"/>
          <w:sz w:val="24"/>
        </w:rPr>
        <w:t>systems: </w:t>
      </w:r>
      <w:r>
        <w:rPr>
          <w:sz w:val="24"/>
        </w:rPr>
        <w:t>In </w:t>
      </w:r>
      <w:r>
        <w:rPr>
          <w:spacing w:val="-4"/>
          <w:sz w:val="24"/>
        </w:rPr>
        <w:t>the </w:t>
      </w:r>
      <w:r>
        <w:rPr>
          <w:sz w:val="24"/>
        </w:rPr>
        <w:t>U.S., </w:t>
      </w:r>
      <w:r>
        <w:rPr>
          <w:spacing w:val="-4"/>
          <w:sz w:val="24"/>
        </w:rPr>
        <w:t>the </w:t>
      </w:r>
      <w:r>
        <w:rPr>
          <w:sz w:val="24"/>
        </w:rPr>
        <w:t>Broadcast </w:t>
      </w:r>
      <w:r>
        <w:rPr>
          <w:spacing w:val="-8"/>
          <w:sz w:val="24"/>
        </w:rPr>
        <w:t>Auxiliary </w:t>
      </w:r>
      <w:r>
        <w:rPr>
          <w:spacing w:val="-4"/>
          <w:sz w:val="24"/>
        </w:rPr>
        <w:t>Service </w:t>
      </w:r>
      <w:r>
        <w:rPr>
          <w:sz w:val="24"/>
        </w:rPr>
        <w:t>(BAS) and </w:t>
      </w:r>
      <w:r>
        <w:rPr>
          <w:spacing w:val="-5"/>
          <w:sz w:val="24"/>
        </w:rPr>
        <w:t>Cable </w:t>
      </w:r>
      <w:r>
        <w:rPr>
          <w:spacing w:val="-7"/>
          <w:sz w:val="24"/>
        </w:rPr>
        <w:t>Television </w:t>
      </w:r>
      <w:r>
        <w:rPr>
          <w:sz w:val="24"/>
        </w:rPr>
        <w:t>Relay </w:t>
      </w:r>
      <w:r>
        <w:rPr>
          <w:spacing w:val="-4"/>
          <w:sz w:val="24"/>
        </w:rPr>
        <w:t>Service </w:t>
      </w:r>
      <w:r>
        <w:rPr>
          <w:sz w:val="24"/>
        </w:rPr>
        <w:t>(CTRS) operate </w:t>
      </w:r>
      <w:r>
        <w:rPr>
          <w:spacing w:val="-10"/>
          <w:sz w:val="24"/>
        </w:rPr>
        <w:t>in </w:t>
      </w:r>
      <w:r>
        <w:rPr>
          <w:spacing w:val="-4"/>
          <w:sz w:val="24"/>
        </w:rPr>
        <w:t>the </w:t>
      </w:r>
      <w:r>
        <w:rPr>
          <w:spacing w:val="-6"/>
          <w:sz w:val="24"/>
        </w:rPr>
        <w:t>6425-6525 </w:t>
      </w:r>
      <w:r>
        <w:rPr>
          <w:sz w:val="24"/>
        </w:rPr>
        <w:t>MHz (U-NII-6) </w:t>
      </w:r>
      <w:r>
        <w:rPr>
          <w:spacing w:val="-4"/>
          <w:sz w:val="24"/>
        </w:rPr>
        <w:t>sub-band on </w:t>
      </w:r>
      <w:r>
        <w:rPr>
          <w:sz w:val="24"/>
        </w:rPr>
        <w:t>a </w:t>
      </w:r>
      <w:r>
        <w:rPr>
          <w:spacing w:val="-11"/>
          <w:sz w:val="24"/>
        </w:rPr>
        <w:t>mobile </w:t>
      </w:r>
      <w:r>
        <w:rPr>
          <w:spacing w:val="-3"/>
          <w:sz w:val="24"/>
        </w:rPr>
        <w:t>basis, </w:t>
      </w:r>
      <w:r>
        <w:rPr>
          <w:sz w:val="24"/>
        </w:rPr>
        <w:t>and </w:t>
      </w:r>
      <w:r>
        <w:rPr>
          <w:spacing w:val="-10"/>
          <w:sz w:val="24"/>
        </w:rPr>
        <w:t>in </w:t>
      </w:r>
      <w:r>
        <w:rPr>
          <w:spacing w:val="-4"/>
          <w:sz w:val="24"/>
        </w:rPr>
        <w:t>the </w:t>
      </w:r>
      <w:r>
        <w:rPr>
          <w:spacing w:val="-6"/>
          <w:sz w:val="24"/>
        </w:rPr>
        <w:t>6875-7125 </w:t>
      </w:r>
      <w:r>
        <w:rPr>
          <w:sz w:val="24"/>
        </w:rPr>
        <w:t>MHz (U-NII-8) </w:t>
      </w:r>
      <w:r>
        <w:rPr>
          <w:spacing w:val="-4"/>
          <w:sz w:val="24"/>
        </w:rPr>
        <w:t>sub-band on </w:t>
      </w:r>
      <w:r>
        <w:rPr>
          <w:spacing w:val="-5"/>
          <w:sz w:val="24"/>
        </w:rPr>
        <w:t>both </w:t>
      </w:r>
      <w:r>
        <w:rPr>
          <w:sz w:val="24"/>
        </w:rPr>
        <w:t>a </w:t>
      </w:r>
      <w:r>
        <w:rPr>
          <w:spacing w:val="-5"/>
          <w:sz w:val="24"/>
        </w:rPr>
        <w:t>fixed  </w:t>
      </w:r>
      <w:r>
        <w:rPr>
          <w:sz w:val="24"/>
        </w:rPr>
        <w:t>and </w:t>
      </w:r>
      <w:r>
        <w:rPr>
          <w:spacing w:val="-11"/>
          <w:sz w:val="24"/>
        </w:rPr>
        <w:t>mobile  </w:t>
      </w:r>
      <w:r>
        <w:rPr>
          <w:spacing w:val="-3"/>
          <w:sz w:val="24"/>
        </w:rPr>
        <w:t>basis. </w:t>
      </w:r>
      <w:r>
        <w:rPr>
          <w:sz w:val="24"/>
        </w:rPr>
        <w:t>These services </w:t>
      </w:r>
      <w:r>
        <w:rPr>
          <w:spacing w:val="-5"/>
          <w:sz w:val="24"/>
        </w:rPr>
        <w:t>(analogous </w:t>
      </w:r>
      <w:r>
        <w:rPr>
          <w:sz w:val="24"/>
        </w:rPr>
        <w:t>to </w:t>
      </w:r>
      <w:r>
        <w:rPr>
          <w:spacing w:val="-7"/>
          <w:sz w:val="24"/>
        </w:rPr>
        <w:t>television  auxiliary  </w:t>
      </w:r>
      <w:r>
        <w:rPr>
          <w:sz w:val="24"/>
        </w:rPr>
        <w:t>services </w:t>
      </w:r>
      <w:r>
        <w:rPr>
          <w:spacing w:val="-10"/>
          <w:sz w:val="24"/>
        </w:rPr>
        <w:t>in  </w:t>
      </w:r>
      <w:r>
        <w:rPr>
          <w:sz w:val="24"/>
        </w:rPr>
        <w:t>Canada) are used </w:t>
      </w:r>
      <w:r>
        <w:rPr>
          <w:spacing w:val="-3"/>
          <w:sz w:val="24"/>
        </w:rPr>
        <w:t>for </w:t>
      </w:r>
      <w:r>
        <w:rPr>
          <w:spacing w:val="-5"/>
          <w:sz w:val="24"/>
        </w:rPr>
        <w:t>electronic  </w:t>
      </w:r>
      <w:r>
        <w:rPr>
          <w:sz w:val="24"/>
        </w:rPr>
        <w:t>news </w:t>
      </w:r>
      <w:r>
        <w:rPr>
          <w:spacing w:val="-4"/>
          <w:sz w:val="24"/>
        </w:rPr>
        <w:t>gathering  </w:t>
      </w:r>
      <w:r>
        <w:rPr>
          <w:sz w:val="24"/>
        </w:rPr>
        <w:t>(ENG), </w:t>
      </w:r>
      <w:r>
        <w:rPr>
          <w:spacing w:val="-4"/>
          <w:sz w:val="24"/>
        </w:rPr>
        <w:t>local </w:t>
      </w:r>
      <w:r>
        <w:rPr>
          <w:spacing w:val="-7"/>
          <w:sz w:val="24"/>
        </w:rPr>
        <w:t>television </w:t>
      </w:r>
      <w:r>
        <w:rPr>
          <w:spacing w:val="-5"/>
          <w:sz w:val="24"/>
        </w:rPr>
        <w:t>transmission </w:t>
      </w:r>
      <w:r>
        <w:rPr>
          <w:sz w:val="24"/>
        </w:rPr>
        <w:t>and </w:t>
      </w:r>
      <w:r>
        <w:rPr>
          <w:spacing w:val="-4"/>
          <w:sz w:val="24"/>
        </w:rPr>
        <w:t>low-power </w:t>
      </w:r>
      <w:r>
        <w:rPr>
          <w:spacing w:val="-7"/>
          <w:sz w:val="24"/>
        </w:rPr>
        <w:t>auxiliary </w:t>
      </w:r>
      <w:r>
        <w:rPr>
          <w:spacing w:val="-5"/>
          <w:sz w:val="24"/>
        </w:rPr>
        <w:t>stations </w:t>
      </w:r>
      <w:r>
        <w:rPr>
          <w:sz w:val="24"/>
        </w:rPr>
        <w:t>such </w:t>
      </w:r>
      <w:r>
        <w:rPr>
          <w:spacing w:val="2"/>
          <w:sz w:val="24"/>
        </w:rPr>
        <w:t>as </w:t>
      </w:r>
      <w:r>
        <w:rPr>
          <w:spacing w:val="-6"/>
          <w:sz w:val="24"/>
        </w:rPr>
        <w:t>portable </w:t>
      </w:r>
      <w:r>
        <w:rPr>
          <w:sz w:val="24"/>
        </w:rPr>
        <w:t>cameras and </w:t>
      </w:r>
      <w:r>
        <w:rPr>
          <w:spacing w:val="-3"/>
          <w:sz w:val="24"/>
        </w:rPr>
        <w:t>wireless </w:t>
      </w:r>
      <w:r>
        <w:rPr>
          <w:spacing w:val="-5"/>
          <w:sz w:val="24"/>
        </w:rPr>
        <w:t>microphones. </w:t>
      </w:r>
      <w:r>
        <w:rPr>
          <w:spacing w:val="-4"/>
          <w:sz w:val="24"/>
        </w:rPr>
        <w:t>The </w:t>
      </w:r>
      <w:r>
        <w:rPr>
          <w:sz w:val="24"/>
        </w:rPr>
        <w:t>FCC </w:t>
      </w:r>
      <w:r>
        <w:rPr>
          <w:spacing w:val="-9"/>
          <w:sz w:val="24"/>
        </w:rPr>
        <w:t>did </w:t>
      </w:r>
      <w:r>
        <w:rPr>
          <w:spacing w:val="-6"/>
          <w:sz w:val="24"/>
        </w:rPr>
        <w:t>not </w:t>
      </w:r>
      <w:r>
        <w:rPr>
          <w:spacing w:val="-9"/>
          <w:sz w:val="24"/>
        </w:rPr>
        <w:t>allow </w:t>
      </w:r>
      <w:r>
        <w:rPr>
          <w:spacing w:val="-3"/>
          <w:sz w:val="24"/>
        </w:rPr>
        <w:t>licence-exempt  </w:t>
      </w:r>
      <w:r>
        <w:rPr>
          <w:sz w:val="24"/>
        </w:rPr>
        <w:t>standard-power </w:t>
      </w:r>
      <w:r>
        <w:rPr>
          <w:spacing w:val="-4"/>
          <w:sz w:val="24"/>
        </w:rPr>
        <w:t>operation  </w:t>
      </w:r>
      <w:r>
        <w:rPr>
          <w:spacing w:val="-10"/>
          <w:sz w:val="24"/>
        </w:rPr>
        <w:t>in </w:t>
      </w:r>
      <w:r>
        <w:rPr>
          <w:spacing w:val="-4"/>
          <w:sz w:val="24"/>
        </w:rPr>
        <w:t>the </w:t>
      </w:r>
      <w:r>
        <w:rPr>
          <w:spacing w:val="-6"/>
          <w:sz w:val="24"/>
        </w:rPr>
        <w:t>6425-6525  </w:t>
      </w:r>
      <w:r>
        <w:rPr>
          <w:sz w:val="24"/>
        </w:rPr>
        <w:t>MHz and </w:t>
      </w:r>
      <w:r>
        <w:rPr>
          <w:spacing w:val="-4"/>
          <w:sz w:val="24"/>
        </w:rPr>
        <w:t>the </w:t>
      </w:r>
      <w:r>
        <w:rPr>
          <w:spacing w:val="-7"/>
          <w:sz w:val="24"/>
        </w:rPr>
        <w:t>6875-7125 </w:t>
      </w:r>
      <w:r>
        <w:rPr>
          <w:sz w:val="24"/>
        </w:rPr>
        <w:t>MHz </w:t>
      </w:r>
      <w:r>
        <w:rPr>
          <w:spacing w:val="-4"/>
          <w:sz w:val="24"/>
        </w:rPr>
        <w:t>sub-bands on the basis </w:t>
      </w:r>
      <w:r>
        <w:rPr>
          <w:sz w:val="24"/>
        </w:rPr>
        <w:t>that </w:t>
      </w:r>
      <w:r>
        <w:rPr>
          <w:spacing w:val="-4"/>
          <w:sz w:val="24"/>
        </w:rPr>
        <w:t>the </w:t>
      </w:r>
      <w:r>
        <w:rPr>
          <w:sz w:val="24"/>
        </w:rPr>
        <w:t>AFC system </w:t>
      </w:r>
      <w:r>
        <w:rPr>
          <w:spacing w:val="-7"/>
          <w:sz w:val="24"/>
        </w:rPr>
        <w:t>would </w:t>
      </w:r>
      <w:r>
        <w:rPr>
          <w:spacing w:val="-6"/>
          <w:sz w:val="24"/>
        </w:rPr>
        <w:t>not </w:t>
      </w:r>
      <w:r>
        <w:rPr>
          <w:spacing w:val="-4"/>
          <w:sz w:val="24"/>
        </w:rPr>
        <w:t>be </w:t>
      </w:r>
      <w:r>
        <w:rPr>
          <w:spacing w:val="-6"/>
          <w:sz w:val="24"/>
        </w:rPr>
        <w:t>able </w:t>
      </w:r>
      <w:r>
        <w:rPr>
          <w:sz w:val="24"/>
        </w:rPr>
        <w:t>to </w:t>
      </w:r>
      <w:r>
        <w:rPr>
          <w:spacing w:val="-3"/>
          <w:sz w:val="24"/>
        </w:rPr>
        <w:t>effectively </w:t>
      </w:r>
      <w:r>
        <w:rPr>
          <w:spacing w:val="-5"/>
          <w:sz w:val="24"/>
        </w:rPr>
        <w:t>determine  </w:t>
      </w:r>
      <w:r>
        <w:rPr>
          <w:spacing w:val="-6"/>
          <w:sz w:val="24"/>
        </w:rPr>
        <w:t>exclusion  </w:t>
      </w:r>
      <w:r>
        <w:rPr>
          <w:spacing w:val="-5"/>
          <w:sz w:val="24"/>
        </w:rPr>
        <w:t>zones  </w:t>
      </w:r>
      <w:r>
        <w:rPr>
          <w:spacing w:val="-6"/>
          <w:sz w:val="24"/>
        </w:rPr>
        <w:t>given  </w:t>
      </w:r>
      <w:r>
        <w:rPr>
          <w:spacing w:val="-4"/>
          <w:sz w:val="24"/>
        </w:rPr>
        <w:t>the </w:t>
      </w:r>
      <w:r>
        <w:rPr>
          <w:spacing w:val="-11"/>
          <w:sz w:val="24"/>
        </w:rPr>
        <w:t>mobile  </w:t>
      </w:r>
      <w:r>
        <w:rPr>
          <w:spacing w:val="-3"/>
          <w:sz w:val="24"/>
        </w:rPr>
        <w:t>nature  </w:t>
      </w:r>
      <w:r>
        <w:rPr>
          <w:spacing w:val="-4"/>
          <w:sz w:val="24"/>
        </w:rPr>
        <w:t>of </w:t>
      </w:r>
      <w:r>
        <w:rPr>
          <w:sz w:val="24"/>
        </w:rPr>
        <w:t>these </w:t>
      </w:r>
      <w:r>
        <w:rPr>
          <w:spacing w:val="-3"/>
          <w:sz w:val="24"/>
        </w:rPr>
        <w:t>broadcasting  </w:t>
      </w:r>
      <w:r>
        <w:rPr>
          <w:spacing w:val="-7"/>
          <w:sz w:val="24"/>
        </w:rPr>
        <w:t>auxiliary</w:t>
      </w:r>
      <w:r>
        <w:rPr>
          <w:spacing w:val="4"/>
          <w:sz w:val="24"/>
        </w:rPr>
        <w:t> </w:t>
      </w:r>
      <w:r>
        <w:rPr>
          <w:sz w:val="24"/>
        </w:rPr>
        <w:t>services.</w:t>
      </w:r>
    </w:p>
    <w:p>
      <w:pPr>
        <w:pStyle w:val="BodyText"/>
        <w:spacing w:before="4"/>
        <w:rPr>
          <w:sz w:val="28"/>
        </w:rPr>
      </w:pPr>
    </w:p>
    <w:p>
      <w:pPr>
        <w:pStyle w:val="ListParagraph"/>
        <w:numPr>
          <w:ilvl w:val="0"/>
          <w:numId w:val="7"/>
        </w:numPr>
        <w:tabs>
          <w:tab w:pos="842" w:val="left" w:leader="none"/>
          <w:tab w:pos="843" w:val="left" w:leader="none"/>
        </w:tabs>
        <w:spacing w:line="276" w:lineRule="auto" w:before="1" w:after="0"/>
        <w:ind w:left="122" w:right="278" w:firstLine="0"/>
        <w:jc w:val="left"/>
        <w:rPr>
          <w:sz w:val="24"/>
        </w:rPr>
      </w:pPr>
      <w:r>
        <w:rPr>
          <w:b/>
          <w:sz w:val="24"/>
        </w:rPr>
        <w:t>Low-power indoor </w:t>
      </w:r>
      <w:r>
        <w:rPr>
          <w:b/>
          <w:spacing w:val="6"/>
          <w:sz w:val="24"/>
        </w:rPr>
        <w:t>devices: </w:t>
      </w:r>
      <w:r>
        <w:rPr>
          <w:sz w:val="24"/>
        </w:rPr>
        <w:t>As </w:t>
      </w:r>
      <w:r>
        <w:rPr>
          <w:spacing w:val="2"/>
          <w:sz w:val="24"/>
        </w:rPr>
        <w:t>set </w:t>
      </w:r>
      <w:r>
        <w:rPr>
          <w:spacing w:val="-6"/>
          <w:sz w:val="24"/>
        </w:rPr>
        <w:t>out </w:t>
      </w:r>
      <w:r>
        <w:rPr>
          <w:spacing w:val="-10"/>
          <w:sz w:val="24"/>
        </w:rPr>
        <w:t>in </w:t>
      </w:r>
      <w:r>
        <w:rPr>
          <w:spacing w:val="-4"/>
          <w:sz w:val="24"/>
        </w:rPr>
        <w:t>the </w:t>
      </w:r>
      <w:r>
        <w:rPr>
          <w:spacing w:val="-5"/>
          <w:sz w:val="24"/>
        </w:rPr>
        <w:t>final </w:t>
      </w:r>
      <w:r>
        <w:rPr>
          <w:sz w:val="24"/>
        </w:rPr>
        <w:t>U.S. </w:t>
      </w:r>
      <w:r>
        <w:rPr>
          <w:spacing w:val="-4"/>
          <w:sz w:val="24"/>
        </w:rPr>
        <w:t>rules, low-power </w:t>
      </w:r>
      <w:r>
        <w:rPr>
          <w:spacing w:val="-9"/>
          <w:sz w:val="24"/>
        </w:rPr>
        <w:t>indoor </w:t>
      </w:r>
      <w:r>
        <w:rPr>
          <w:spacing w:val="-4"/>
          <w:sz w:val="24"/>
        </w:rPr>
        <w:t>operation </w:t>
      </w:r>
      <w:r>
        <w:rPr>
          <w:spacing w:val="-10"/>
          <w:sz w:val="24"/>
        </w:rPr>
        <w:t>is </w:t>
      </w:r>
      <w:r>
        <w:rPr>
          <w:spacing w:val="-4"/>
          <w:sz w:val="24"/>
        </w:rPr>
        <w:t>permitted </w:t>
      </w:r>
      <w:r>
        <w:rPr>
          <w:sz w:val="24"/>
        </w:rPr>
        <w:t>across </w:t>
      </w:r>
      <w:r>
        <w:rPr>
          <w:spacing w:val="-4"/>
          <w:sz w:val="24"/>
        </w:rPr>
        <w:t>the </w:t>
      </w:r>
      <w:r>
        <w:rPr>
          <w:spacing w:val="-5"/>
          <w:sz w:val="24"/>
        </w:rPr>
        <w:t>entire </w:t>
      </w:r>
      <w:r>
        <w:rPr>
          <w:spacing w:val="-6"/>
          <w:sz w:val="24"/>
        </w:rPr>
        <w:t>5925-7125 </w:t>
      </w:r>
      <w:r>
        <w:rPr>
          <w:sz w:val="24"/>
        </w:rPr>
        <w:t>MHz </w:t>
      </w:r>
      <w:r>
        <w:rPr>
          <w:spacing w:val="-4"/>
          <w:sz w:val="24"/>
        </w:rPr>
        <w:t>band. The low-power </w:t>
      </w:r>
      <w:r>
        <w:rPr>
          <w:spacing w:val="-7"/>
          <w:sz w:val="24"/>
        </w:rPr>
        <w:t>indoor-only </w:t>
      </w:r>
      <w:r>
        <w:rPr>
          <w:spacing w:val="-3"/>
          <w:sz w:val="24"/>
        </w:rPr>
        <w:t>devices </w:t>
      </w:r>
      <w:r>
        <w:rPr>
          <w:spacing w:val="-2"/>
          <w:sz w:val="24"/>
        </w:rPr>
        <w:t>may </w:t>
      </w:r>
      <w:r>
        <w:rPr>
          <w:sz w:val="24"/>
        </w:rPr>
        <w:t>operate </w:t>
      </w:r>
      <w:r>
        <w:rPr>
          <w:spacing w:val="2"/>
          <w:sz w:val="24"/>
        </w:rPr>
        <w:t>at </w:t>
      </w:r>
      <w:r>
        <w:rPr>
          <w:sz w:val="24"/>
        </w:rPr>
        <w:t>a </w:t>
      </w:r>
      <w:r>
        <w:rPr>
          <w:spacing w:val="-8"/>
          <w:sz w:val="24"/>
        </w:rPr>
        <w:t>maximum </w:t>
      </w:r>
      <w:r>
        <w:rPr>
          <w:sz w:val="24"/>
        </w:rPr>
        <w:t>e.i.r.p. </w:t>
      </w:r>
      <w:r>
        <w:rPr>
          <w:spacing w:val="-4"/>
          <w:sz w:val="24"/>
        </w:rPr>
        <w:t>of 30 </w:t>
      </w:r>
      <w:r>
        <w:rPr>
          <w:spacing w:val="-3"/>
          <w:sz w:val="24"/>
        </w:rPr>
        <w:t>dBm </w:t>
      </w:r>
      <w:r>
        <w:rPr>
          <w:sz w:val="24"/>
        </w:rPr>
        <w:t>and a PSD </w:t>
      </w:r>
      <w:r>
        <w:rPr>
          <w:spacing w:val="-4"/>
          <w:sz w:val="24"/>
        </w:rPr>
        <w:t>of </w:t>
      </w:r>
      <w:r>
        <w:rPr>
          <w:sz w:val="24"/>
        </w:rPr>
        <w:t>5 </w:t>
      </w:r>
      <w:r>
        <w:rPr>
          <w:spacing w:val="-5"/>
          <w:sz w:val="24"/>
        </w:rPr>
        <w:t>dBm/MHz, </w:t>
      </w:r>
      <w:r>
        <w:rPr>
          <w:spacing w:val="-7"/>
          <w:sz w:val="24"/>
        </w:rPr>
        <w:t>without  </w:t>
      </w:r>
      <w:r>
        <w:rPr>
          <w:spacing w:val="-4"/>
          <w:sz w:val="24"/>
        </w:rPr>
        <w:t>the control  of </w:t>
      </w:r>
      <w:r>
        <w:rPr>
          <w:spacing w:val="2"/>
          <w:sz w:val="24"/>
        </w:rPr>
        <w:t>an </w:t>
      </w:r>
      <w:r>
        <w:rPr>
          <w:sz w:val="24"/>
        </w:rPr>
        <w:t>AFC system. However, </w:t>
      </w:r>
      <w:r>
        <w:rPr>
          <w:spacing w:val="-4"/>
          <w:sz w:val="24"/>
        </w:rPr>
        <w:t>the low-power </w:t>
      </w:r>
      <w:r>
        <w:rPr>
          <w:spacing w:val="-3"/>
          <w:sz w:val="24"/>
        </w:rPr>
        <w:t>devices </w:t>
      </w:r>
      <w:r>
        <w:rPr>
          <w:sz w:val="24"/>
        </w:rPr>
        <w:t>are </w:t>
      </w:r>
      <w:r>
        <w:rPr>
          <w:spacing w:val="-4"/>
          <w:sz w:val="24"/>
        </w:rPr>
        <w:t>required </w:t>
      </w:r>
      <w:r>
        <w:rPr>
          <w:sz w:val="24"/>
        </w:rPr>
        <w:t>to </w:t>
      </w:r>
      <w:r>
        <w:rPr>
          <w:spacing w:val="-8"/>
          <w:sz w:val="24"/>
        </w:rPr>
        <w:t>implement </w:t>
      </w:r>
      <w:r>
        <w:rPr>
          <w:sz w:val="24"/>
        </w:rPr>
        <w:t>a </w:t>
      </w:r>
      <w:r>
        <w:rPr>
          <w:spacing w:val="-3"/>
          <w:sz w:val="24"/>
        </w:rPr>
        <w:t>contention-based </w:t>
      </w:r>
      <w:r>
        <w:rPr>
          <w:spacing w:val="-4"/>
          <w:sz w:val="24"/>
        </w:rPr>
        <w:t>protocol </w:t>
      </w:r>
      <w:r>
        <w:rPr>
          <w:sz w:val="24"/>
        </w:rPr>
        <w:t>(e.g. </w:t>
      </w:r>
      <w:r>
        <w:rPr>
          <w:spacing w:val="-6"/>
          <w:sz w:val="24"/>
        </w:rPr>
        <w:t>listen- </w:t>
      </w:r>
      <w:r>
        <w:rPr>
          <w:spacing w:val="-3"/>
          <w:sz w:val="24"/>
        </w:rPr>
        <w:t>before-talk) </w:t>
      </w:r>
      <w:r>
        <w:rPr>
          <w:sz w:val="24"/>
        </w:rPr>
        <w:t>to protect </w:t>
      </w:r>
      <w:r>
        <w:rPr>
          <w:spacing w:val="-4"/>
          <w:sz w:val="24"/>
        </w:rPr>
        <w:t>licensed </w:t>
      </w:r>
      <w:r>
        <w:rPr>
          <w:spacing w:val="-5"/>
          <w:sz w:val="24"/>
        </w:rPr>
        <w:t>incumbents. </w:t>
      </w:r>
      <w:r>
        <w:rPr>
          <w:spacing w:val="-3"/>
          <w:sz w:val="24"/>
        </w:rPr>
        <w:t>Such </w:t>
      </w:r>
      <w:r>
        <w:rPr>
          <w:sz w:val="24"/>
        </w:rPr>
        <w:t>a </w:t>
      </w:r>
      <w:r>
        <w:rPr>
          <w:spacing w:val="-4"/>
          <w:sz w:val="24"/>
        </w:rPr>
        <w:t>protocol consists of </w:t>
      </w:r>
      <w:r>
        <w:rPr>
          <w:sz w:val="24"/>
        </w:rPr>
        <w:t>procedures </w:t>
      </w:r>
      <w:r>
        <w:rPr>
          <w:spacing w:val="-3"/>
          <w:sz w:val="24"/>
        </w:rPr>
        <w:t>for </w:t>
      </w:r>
      <w:r>
        <w:rPr>
          <w:spacing w:val="-6"/>
          <w:sz w:val="24"/>
        </w:rPr>
        <w:t>determining </w:t>
      </w:r>
      <w:r>
        <w:rPr>
          <w:sz w:val="24"/>
        </w:rPr>
        <w:t>the state </w:t>
      </w:r>
      <w:r>
        <w:rPr>
          <w:spacing w:val="-4"/>
          <w:sz w:val="24"/>
        </w:rPr>
        <w:t>of the </w:t>
      </w:r>
      <w:r>
        <w:rPr>
          <w:sz w:val="24"/>
        </w:rPr>
        <w:t>channel </w:t>
      </w:r>
      <w:r>
        <w:rPr>
          <w:spacing w:val="-6"/>
          <w:sz w:val="24"/>
        </w:rPr>
        <w:t>(available </w:t>
      </w:r>
      <w:r>
        <w:rPr>
          <w:spacing w:val="-4"/>
          <w:sz w:val="24"/>
        </w:rPr>
        <w:t>or </w:t>
      </w:r>
      <w:r>
        <w:rPr>
          <w:spacing w:val="-6"/>
          <w:sz w:val="24"/>
        </w:rPr>
        <w:t>unavailable) </w:t>
      </w:r>
      <w:r>
        <w:rPr>
          <w:sz w:val="24"/>
        </w:rPr>
        <w:t>to </w:t>
      </w:r>
      <w:r>
        <w:rPr>
          <w:spacing w:val="-6"/>
          <w:sz w:val="24"/>
        </w:rPr>
        <w:t>avoid </w:t>
      </w:r>
      <w:r>
        <w:rPr>
          <w:spacing w:val="-8"/>
          <w:sz w:val="24"/>
        </w:rPr>
        <w:t>colliding </w:t>
      </w:r>
      <w:r>
        <w:rPr>
          <w:spacing w:val="-5"/>
          <w:sz w:val="24"/>
        </w:rPr>
        <w:t>with </w:t>
      </w:r>
      <w:r>
        <w:rPr>
          <w:spacing w:val="-4"/>
          <w:sz w:val="24"/>
        </w:rPr>
        <w:t>the active  </w:t>
      </w:r>
      <w:r>
        <w:rPr>
          <w:spacing w:val="-5"/>
          <w:sz w:val="24"/>
        </w:rPr>
        <w:t>transmission  </w:t>
      </w:r>
      <w:r>
        <w:rPr>
          <w:spacing w:val="-4"/>
          <w:sz w:val="24"/>
        </w:rPr>
        <w:t>of </w:t>
      </w:r>
      <w:r>
        <w:rPr>
          <w:sz w:val="24"/>
        </w:rPr>
        <w:t>a co- </w:t>
      </w:r>
      <w:r>
        <w:rPr>
          <w:spacing w:val="-3"/>
          <w:sz w:val="24"/>
        </w:rPr>
        <w:t>located </w:t>
      </w:r>
      <w:r>
        <w:rPr>
          <w:spacing w:val="-4"/>
          <w:sz w:val="24"/>
        </w:rPr>
        <w:t>licensed </w:t>
      </w:r>
      <w:r>
        <w:rPr>
          <w:spacing w:val="-6"/>
          <w:sz w:val="24"/>
        </w:rPr>
        <w:t>incumbent </w:t>
      </w:r>
      <w:r>
        <w:rPr>
          <w:sz w:val="24"/>
        </w:rPr>
        <w:t>system. In </w:t>
      </w:r>
      <w:r>
        <w:rPr>
          <w:spacing w:val="-8"/>
          <w:sz w:val="24"/>
        </w:rPr>
        <w:t>addition  </w:t>
      </w:r>
      <w:r>
        <w:rPr>
          <w:sz w:val="24"/>
        </w:rPr>
        <w:t>to </w:t>
      </w:r>
      <w:r>
        <w:rPr>
          <w:spacing w:val="-4"/>
          <w:sz w:val="24"/>
        </w:rPr>
        <w:t>protection  of </w:t>
      </w:r>
      <w:r>
        <w:rPr>
          <w:spacing w:val="-6"/>
          <w:sz w:val="24"/>
        </w:rPr>
        <w:t>incumbent  </w:t>
      </w:r>
      <w:r>
        <w:rPr>
          <w:spacing w:val="-3"/>
          <w:sz w:val="24"/>
        </w:rPr>
        <w:t>licensees, </w:t>
      </w:r>
      <w:r>
        <w:rPr>
          <w:spacing w:val="-4"/>
          <w:sz w:val="24"/>
        </w:rPr>
        <w:t>the </w:t>
      </w:r>
      <w:r>
        <w:rPr>
          <w:spacing w:val="-5"/>
          <w:sz w:val="24"/>
        </w:rPr>
        <w:t>contention-  </w:t>
      </w:r>
      <w:r>
        <w:rPr>
          <w:sz w:val="24"/>
        </w:rPr>
        <w:t>based </w:t>
      </w:r>
      <w:r>
        <w:rPr>
          <w:spacing w:val="-4"/>
          <w:sz w:val="24"/>
        </w:rPr>
        <w:t>protocol  facilitates  </w:t>
      </w:r>
      <w:r>
        <w:rPr>
          <w:sz w:val="24"/>
        </w:rPr>
        <w:t>co-existence </w:t>
      </w:r>
      <w:r>
        <w:rPr>
          <w:spacing w:val="-4"/>
          <w:sz w:val="24"/>
        </w:rPr>
        <w:t>amongst  </w:t>
      </w:r>
      <w:r>
        <w:rPr>
          <w:spacing w:val="-3"/>
          <w:sz w:val="24"/>
        </w:rPr>
        <w:t>licence-exempt</w:t>
      </w:r>
      <w:r>
        <w:rPr>
          <w:spacing w:val="-17"/>
          <w:sz w:val="24"/>
        </w:rPr>
        <w:t> </w:t>
      </w:r>
      <w:r>
        <w:rPr>
          <w:spacing w:val="-3"/>
          <w:sz w:val="24"/>
        </w:rPr>
        <w:t>devices.</w:t>
      </w:r>
    </w:p>
    <w:p>
      <w:pPr>
        <w:pStyle w:val="BodyText"/>
        <w:spacing w:before="3"/>
        <w:rPr>
          <w:sz w:val="28"/>
        </w:rPr>
      </w:pPr>
    </w:p>
    <w:p>
      <w:pPr>
        <w:pStyle w:val="ListParagraph"/>
        <w:numPr>
          <w:ilvl w:val="0"/>
          <w:numId w:val="7"/>
        </w:numPr>
        <w:tabs>
          <w:tab w:pos="842" w:val="left" w:leader="none"/>
          <w:tab w:pos="843" w:val="left" w:leader="none"/>
        </w:tabs>
        <w:spacing w:line="271" w:lineRule="auto" w:before="0" w:after="0"/>
        <w:ind w:left="122" w:right="556" w:firstLine="0"/>
        <w:jc w:val="left"/>
        <w:rPr>
          <w:sz w:val="24"/>
        </w:rPr>
      </w:pPr>
      <w:r>
        <w:rPr>
          <w:b/>
          <w:sz w:val="24"/>
        </w:rPr>
        <w:t>Very low-power </w:t>
      </w:r>
      <w:r>
        <w:rPr>
          <w:b/>
          <w:spacing w:val="4"/>
          <w:sz w:val="24"/>
        </w:rPr>
        <w:t>devices: </w:t>
      </w:r>
      <w:r>
        <w:rPr>
          <w:sz w:val="24"/>
        </w:rPr>
        <w:t>In </w:t>
      </w:r>
      <w:r>
        <w:rPr>
          <w:spacing w:val="-8"/>
          <w:sz w:val="24"/>
        </w:rPr>
        <w:t>its </w:t>
      </w:r>
      <w:r>
        <w:rPr>
          <w:spacing w:val="-3"/>
          <w:sz w:val="24"/>
        </w:rPr>
        <w:t>Further </w:t>
      </w:r>
      <w:r>
        <w:rPr>
          <w:spacing w:val="-4"/>
          <w:sz w:val="24"/>
        </w:rPr>
        <w:t>Notice of </w:t>
      </w:r>
      <w:r>
        <w:rPr>
          <w:sz w:val="24"/>
        </w:rPr>
        <w:t>Proposed </w:t>
      </w:r>
      <w:r>
        <w:rPr>
          <w:spacing w:val="-6"/>
          <w:sz w:val="24"/>
        </w:rPr>
        <w:t>Rulemaking </w:t>
      </w:r>
      <w:r>
        <w:rPr>
          <w:sz w:val="24"/>
        </w:rPr>
        <w:t>(FNPRM), </w:t>
      </w:r>
      <w:r>
        <w:rPr>
          <w:spacing w:val="-3"/>
          <w:sz w:val="24"/>
        </w:rPr>
        <w:t>the </w:t>
      </w:r>
      <w:r>
        <w:rPr>
          <w:sz w:val="24"/>
        </w:rPr>
        <w:t>FCC </w:t>
      </w:r>
      <w:r>
        <w:rPr>
          <w:spacing w:val="-3"/>
          <w:sz w:val="24"/>
        </w:rPr>
        <w:t>also </w:t>
      </w:r>
      <w:r>
        <w:rPr>
          <w:spacing w:val="-4"/>
          <w:sz w:val="24"/>
        </w:rPr>
        <w:t>proposed the </w:t>
      </w:r>
      <w:r>
        <w:rPr>
          <w:spacing w:val="-7"/>
          <w:sz w:val="24"/>
        </w:rPr>
        <w:t>introduction </w:t>
      </w:r>
      <w:r>
        <w:rPr>
          <w:spacing w:val="-4"/>
          <w:sz w:val="24"/>
        </w:rPr>
        <w:t>of </w:t>
      </w:r>
      <w:r>
        <w:rPr>
          <w:sz w:val="24"/>
        </w:rPr>
        <w:t>very </w:t>
      </w:r>
      <w:r>
        <w:rPr>
          <w:spacing w:val="-4"/>
          <w:sz w:val="24"/>
        </w:rPr>
        <w:t>low-power </w:t>
      </w:r>
      <w:r>
        <w:rPr>
          <w:spacing w:val="-3"/>
          <w:sz w:val="24"/>
        </w:rPr>
        <w:t>devices </w:t>
      </w:r>
      <w:r>
        <w:rPr>
          <w:spacing w:val="-4"/>
          <w:sz w:val="24"/>
        </w:rPr>
        <w:t>operating </w:t>
      </w:r>
      <w:r>
        <w:rPr>
          <w:spacing w:val="-3"/>
          <w:sz w:val="24"/>
        </w:rPr>
        <w:t>over </w:t>
      </w:r>
      <w:r>
        <w:rPr>
          <w:spacing w:val="-4"/>
          <w:sz w:val="24"/>
        </w:rPr>
        <w:t>the </w:t>
      </w:r>
      <w:r>
        <w:rPr>
          <w:spacing w:val="-5"/>
          <w:sz w:val="24"/>
        </w:rPr>
        <w:t>entire </w:t>
      </w:r>
      <w:r>
        <w:rPr>
          <w:spacing w:val="-6"/>
          <w:sz w:val="24"/>
        </w:rPr>
        <w:t>1200 </w:t>
      </w:r>
      <w:r>
        <w:rPr>
          <w:sz w:val="24"/>
        </w:rPr>
        <w:t>MHz </w:t>
      </w:r>
      <w:r>
        <w:rPr>
          <w:spacing w:val="2"/>
          <w:sz w:val="24"/>
        </w:rPr>
        <w:t>at </w:t>
      </w:r>
      <w:r>
        <w:rPr>
          <w:sz w:val="24"/>
        </w:rPr>
        <w:t>a </w:t>
      </w:r>
      <w:r>
        <w:rPr>
          <w:spacing w:val="-8"/>
          <w:sz w:val="24"/>
        </w:rPr>
        <w:t>maximum  </w:t>
      </w:r>
      <w:r>
        <w:rPr>
          <w:sz w:val="24"/>
        </w:rPr>
        <w:t>e.i.r.p. </w:t>
      </w:r>
      <w:r>
        <w:rPr>
          <w:spacing w:val="-4"/>
          <w:sz w:val="24"/>
        </w:rPr>
        <w:t>of 14 </w:t>
      </w:r>
      <w:r>
        <w:rPr>
          <w:spacing w:val="-3"/>
          <w:sz w:val="24"/>
        </w:rPr>
        <w:t>dBm </w:t>
      </w:r>
      <w:r>
        <w:rPr>
          <w:sz w:val="24"/>
        </w:rPr>
        <w:t>and a PSD </w:t>
      </w:r>
      <w:r>
        <w:rPr>
          <w:spacing w:val="-4"/>
          <w:sz w:val="24"/>
        </w:rPr>
        <w:t>of </w:t>
      </w:r>
      <w:r>
        <w:rPr>
          <w:sz w:val="24"/>
        </w:rPr>
        <w:t>-8</w:t>
      </w:r>
      <w:r>
        <w:rPr>
          <w:spacing w:val="57"/>
          <w:sz w:val="24"/>
        </w:rPr>
        <w:t> </w:t>
      </w:r>
      <w:r>
        <w:rPr>
          <w:spacing w:val="-5"/>
          <w:sz w:val="24"/>
        </w:rPr>
        <w:t>dBm/MHz.</w:t>
      </w:r>
    </w:p>
    <w:p>
      <w:pPr>
        <w:spacing w:after="0" w:line="271" w:lineRule="auto"/>
        <w:jc w:val="left"/>
        <w:rPr>
          <w:sz w:val="24"/>
        </w:rPr>
        <w:sectPr>
          <w:pgSz w:w="12240" w:h="15840"/>
          <w:pgMar w:header="726" w:footer="713" w:top="1200" w:bottom="940" w:left="1320" w:right="580"/>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4904"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11"/>
        <w:rPr>
          <w:rFonts w:ascii="Arial"/>
          <w:sz w:val="15"/>
        </w:rPr>
      </w:pPr>
    </w:p>
    <w:p>
      <w:pPr>
        <w:pStyle w:val="Heading1"/>
        <w:numPr>
          <w:ilvl w:val="1"/>
          <w:numId w:val="8"/>
        </w:numPr>
        <w:tabs>
          <w:tab w:pos="555" w:val="left" w:leader="none"/>
        </w:tabs>
        <w:spacing w:line="240" w:lineRule="auto" w:before="90" w:after="0"/>
        <w:ind w:left="554" w:right="0" w:hanging="432"/>
        <w:jc w:val="left"/>
      </w:pPr>
      <w:bookmarkStart w:name="_TOC_250016" w:id="8"/>
      <w:r>
        <w:rPr>
          <w:spacing w:val="3"/>
        </w:rPr>
        <w:t>Development of</w:t>
      </w:r>
      <w:r>
        <w:rPr>
          <w:spacing w:val="-47"/>
        </w:rPr>
        <w:t> </w:t>
      </w:r>
      <w:r>
        <w:rPr/>
        <w:t>the 6 </w:t>
      </w:r>
      <w:r>
        <w:rPr>
          <w:spacing w:val="-2"/>
        </w:rPr>
        <w:t>GHz </w:t>
      </w:r>
      <w:bookmarkEnd w:id="8"/>
      <w:r>
        <w:rPr>
          <w:spacing w:val="2"/>
        </w:rPr>
        <w:t>licence-exempt ecosystem</w:t>
      </w:r>
    </w:p>
    <w:p>
      <w:pPr>
        <w:pStyle w:val="BodyText"/>
        <w:spacing w:before="3"/>
        <w:rPr>
          <w:b/>
          <w:sz w:val="23"/>
        </w:rPr>
      </w:pPr>
    </w:p>
    <w:p>
      <w:pPr>
        <w:pStyle w:val="ListParagraph"/>
        <w:numPr>
          <w:ilvl w:val="0"/>
          <w:numId w:val="7"/>
        </w:numPr>
        <w:tabs>
          <w:tab w:pos="842" w:val="left" w:leader="none"/>
          <w:tab w:pos="843" w:val="left" w:leader="none"/>
        </w:tabs>
        <w:spacing w:line="276" w:lineRule="auto" w:before="0" w:after="0"/>
        <w:ind w:left="122" w:right="187" w:firstLine="0"/>
        <w:jc w:val="left"/>
        <w:rPr>
          <w:sz w:val="24"/>
        </w:rPr>
      </w:pPr>
      <w:r>
        <w:rPr>
          <w:sz w:val="24"/>
        </w:rPr>
        <w:t>A </w:t>
      </w:r>
      <w:r>
        <w:rPr>
          <w:spacing w:val="-9"/>
          <w:sz w:val="24"/>
        </w:rPr>
        <w:t>viable </w:t>
      </w:r>
      <w:r>
        <w:rPr>
          <w:spacing w:val="-6"/>
          <w:sz w:val="24"/>
        </w:rPr>
        <w:t>equipment </w:t>
      </w:r>
      <w:r>
        <w:rPr>
          <w:sz w:val="24"/>
        </w:rPr>
        <w:t>ecosystem has already emerged </w:t>
      </w:r>
      <w:r>
        <w:rPr>
          <w:spacing w:val="-3"/>
          <w:sz w:val="24"/>
        </w:rPr>
        <w:t>for </w:t>
      </w:r>
      <w:r>
        <w:rPr>
          <w:sz w:val="24"/>
        </w:rPr>
        <w:t>RLAN </w:t>
      </w:r>
      <w:r>
        <w:rPr>
          <w:spacing w:val="-6"/>
          <w:sz w:val="24"/>
        </w:rPr>
        <w:t>technologies </w:t>
      </w:r>
      <w:r>
        <w:rPr>
          <w:spacing w:val="-10"/>
          <w:sz w:val="24"/>
        </w:rPr>
        <w:t>in </w:t>
      </w:r>
      <w:r>
        <w:rPr>
          <w:spacing w:val="-4"/>
          <w:sz w:val="24"/>
        </w:rPr>
        <w:t>the </w:t>
      </w:r>
      <w:r>
        <w:rPr>
          <w:sz w:val="24"/>
        </w:rPr>
        <w:t>6 </w:t>
      </w:r>
      <w:r>
        <w:rPr>
          <w:spacing w:val="-4"/>
          <w:sz w:val="24"/>
        </w:rPr>
        <w:t>GHz band. </w:t>
      </w:r>
      <w:r>
        <w:rPr>
          <w:sz w:val="24"/>
        </w:rPr>
        <w:t>Two RLAN </w:t>
      </w:r>
      <w:r>
        <w:rPr>
          <w:spacing w:val="-6"/>
          <w:sz w:val="24"/>
        </w:rPr>
        <w:t>technologies </w:t>
      </w:r>
      <w:r>
        <w:rPr>
          <w:sz w:val="24"/>
        </w:rPr>
        <w:t>are </w:t>
      </w:r>
      <w:r>
        <w:rPr>
          <w:spacing w:val="-4"/>
          <w:sz w:val="24"/>
        </w:rPr>
        <w:t>currently </w:t>
      </w:r>
      <w:r>
        <w:rPr>
          <w:spacing w:val="-3"/>
          <w:sz w:val="24"/>
        </w:rPr>
        <w:t>considered candidates for </w:t>
      </w:r>
      <w:r>
        <w:rPr>
          <w:spacing w:val="-2"/>
          <w:sz w:val="24"/>
        </w:rPr>
        <w:t>use </w:t>
      </w:r>
      <w:r>
        <w:rPr>
          <w:spacing w:val="-10"/>
          <w:sz w:val="24"/>
        </w:rPr>
        <w:t>in  </w:t>
      </w:r>
      <w:r>
        <w:rPr>
          <w:spacing w:val="-8"/>
          <w:sz w:val="24"/>
        </w:rPr>
        <w:t>this  </w:t>
      </w:r>
      <w:r>
        <w:rPr>
          <w:spacing w:val="-4"/>
          <w:sz w:val="24"/>
        </w:rPr>
        <w:t>band,  </w:t>
      </w:r>
      <w:r>
        <w:rPr>
          <w:spacing w:val="-5"/>
          <w:sz w:val="24"/>
        </w:rPr>
        <w:t>namely  </w:t>
      </w:r>
      <w:r>
        <w:rPr>
          <w:spacing w:val="-3"/>
          <w:sz w:val="24"/>
        </w:rPr>
        <w:t>Wi-Fi </w:t>
      </w:r>
      <w:r>
        <w:rPr>
          <w:spacing w:val="-4"/>
          <w:sz w:val="24"/>
        </w:rPr>
        <w:t>6E </w:t>
      </w:r>
      <w:r>
        <w:rPr>
          <w:sz w:val="24"/>
        </w:rPr>
        <w:t>and </w:t>
      </w:r>
      <w:r>
        <w:rPr>
          <w:spacing w:val="-4"/>
          <w:sz w:val="24"/>
        </w:rPr>
        <w:t>5G </w:t>
      </w:r>
      <w:r>
        <w:rPr>
          <w:spacing w:val="2"/>
          <w:sz w:val="24"/>
        </w:rPr>
        <w:t>New </w:t>
      </w:r>
      <w:r>
        <w:rPr>
          <w:spacing w:val="-4"/>
          <w:sz w:val="24"/>
        </w:rPr>
        <w:t>Radio-Unlicensed </w:t>
      </w:r>
      <w:r>
        <w:rPr>
          <w:sz w:val="24"/>
        </w:rPr>
        <w:t>(NR-U), </w:t>
      </w:r>
      <w:r>
        <w:rPr>
          <w:spacing w:val="-9"/>
          <w:sz w:val="24"/>
        </w:rPr>
        <w:t>while </w:t>
      </w:r>
      <w:r>
        <w:rPr>
          <w:spacing w:val="-3"/>
          <w:sz w:val="24"/>
        </w:rPr>
        <w:t>other </w:t>
      </w:r>
      <w:r>
        <w:rPr>
          <w:spacing w:val="-6"/>
          <w:sz w:val="24"/>
        </w:rPr>
        <w:t>technologies could </w:t>
      </w:r>
      <w:r>
        <w:rPr>
          <w:spacing w:val="-3"/>
          <w:sz w:val="24"/>
        </w:rPr>
        <w:t>also </w:t>
      </w:r>
      <w:r>
        <w:rPr>
          <w:spacing w:val="-4"/>
          <w:sz w:val="24"/>
        </w:rPr>
        <w:t>be developed </w:t>
      </w:r>
      <w:r>
        <w:rPr>
          <w:sz w:val="24"/>
        </w:rPr>
        <w:t>to operate </w:t>
      </w:r>
      <w:r>
        <w:rPr>
          <w:spacing w:val="-10"/>
          <w:sz w:val="24"/>
        </w:rPr>
        <w:t>in  </w:t>
      </w:r>
      <w:r>
        <w:rPr>
          <w:spacing w:val="-4"/>
          <w:sz w:val="24"/>
        </w:rPr>
        <w:t>the band. The </w:t>
      </w:r>
      <w:r>
        <w:rPr>
          <w:sz w:val="24"/>
        </w:rPr>
        <w:t>new </w:t>
      </w:r>
      <w:r>
        <w:rPr>
          <w:spacing w:val="-6"/>
          <w:sz w:val="24"/>
        </w:rPr>
        <w:t>Wi-Fi  </w:t>
      </w:r>
      <w:r>
        <w:rPr>
          <w:sz w:val="24"/>
        </w:rPr>
        <w:t>6 (IEEE </w:t>
      </w:r>
      <w:r>
        <w:rPr>
          <w:spacing w:val="-5"/>
          <w:sz w:val="24"/>
        </w:rPr>
        <w:t>802.11ax)  </w:t>
      </w:r>
      <w:r>
        <w:rPr>
          <w:sz w:val="24"/>
        </w:rPr>
        <w:t>standard </w:t>
      </w:r>
      <w:r>
        <w:rPr>
          <w:spacing w:val="-5"/>
          <w:sz w:val="24"/>
        </w:rPr>
        <w:t>introduces  </w:t>
      </w:r>
      <w:r>
        <w:rPr>
          <w:spacing w:val="-4"/>
          <w:sz w:val="24"/>
        </w:rPr>
        <w:t>wider </w:t>
      </w:r>
      <w:r>
        <w:rPr>
          <w:sz w:val="24"/>
        </w:rPr>
        <w:t>channel </w:t>
      </w:r>
      <w:r>
        <w:rPr>
          <w:spacing w:val="-6"/>
          <w:sz w:val="24"/>
        </w:rPr>
        <w:t>bandwidths  </w:t>
      </w:r>
      <w:r>
        <w:rPr>
          <w:spacing w:val="-3"/>
          <w:sz w:val="24"/>
        </w:rPr>
        <w:t>(up </w:t>
      </w:r>
      <w:r>
        <w:rPr>
          <w:sz w:val="24"/>
        </w:rPr>
        <w:t>to </w:t>
      </w:r>
      <w:r>
        <w:rPr>
          <w:spacing w:val="-6"/>
          <w:sz w:val="24"/>
        </w:rPr>
        <w:t>160  </w:t>
      </w:r>
      <w:r>
        <w:rPr>
          <w:spacing w:val="-3"/>
          <w:sz w:val="24"/>
        </w:rPr>
        <w:t>MHz), </w:t>
      </w:r>
      <w:r>
        <w:rPr>
          <w:sz w:val="24"/>
        </w:rPr>
        <w:t>and </w:t>
      </w:r>
      <w:r>
        <w:rPr>
          <w:spacing w:val="-6"/>
          <w:sz w:val="24"/>
        </w:rPr>
        <w:t>provides </w:t>
      </w:r>
      <w:r>
        <w:rPr>
          <w:spacing w:val="-7"/>
          <w:sz w:val="24"/>
        </w:rPr>
        <w:t>higher </w:t>
      </w:r>
      <w:r>
        <w:rPr>
          <w:sz w:val="24"/>
        </w:rPr>
        <w:t>performance </w:t>
      </w:r>
      <w:r>
        <w:rPr>
          <w:spacing w:val="-10"/>
          <w:sz w:val="24"/>
        </w:rPr>
        <w:t>in </w:t>
      </w:r>
      <w:r>
        <w:rPr>
          <w:spacing w:val="-4"/>
          <w:sz w:val="24"/>
        </w:rPr>
        <w:t>the </w:t>
      </w:r>
      <w:r>
        <w:rPr>
          <w:sz w:val="24"/>
        </w:rPr>
        <w:t>form </w:t>
      </w:r>
      <w:r>
        <w:rPr>
          <w:spacing w:val="-4"/>
          <w:sz w:val="24"/>
        </w:rPr>
        <w:t>of lower </w:t>
      </w:r>
      <w:r>
        <w:rPr>
          <w:spacing w:val="-3"/>
          <w:sz w:val="24"/>
        </w:rPr>
        <w:t>latency </w:t>
      </w:r>
      <w:r>
        <w:rPr>
          <w:spacing w:val="-7"/>
          <w:sz w:val="24"/>
        </w:rPr>
        <w:t>higher  </w:t>
      </w:r>
      <w:r>
        <w:rPr>
          <w:spacing w:val="-6"/>
          <w:sz w:val="24"/>
        </w:rPr>
        <w:t>throughput  </w:t>
      </w:r>
      <w:r>
        <w:rPr>
          <w:sz w:val="24"/>
        </w:rPr>
        <w:t>rates. Many </w:t>
      </w:r>
      <w:r>
        <w:rPr>
          <w:spacing w:val="-7"/>
          <w:sz w:val="24"/>
        </w:rPr>
        <w:t>Wi-</w:t>
      </w:r>
      <w:r>
        <w:rPr>
          <w:spacing w:val="46"/>
          <w:sz w:val="24"/>
        </w:rPr>
        <w:t> </w:t>
      </w:r>
      <w:r>
        <w:rPr>
          <w:spacing w:val="-3"/>
          <w:sz w:val="24"/>
        </w:rPr>
        <w:t>Fi </w:t>
      </w:r>
      <w:r>
        <w:rPr>
          <w:spacing w:val="-5"/>
          <w:sz w:val="24"/>
        </w:rPr>
        <w:t>device  </w:t>
      </w:r>
      <w:r>
        <w:rPr>
          <w:sz w:val="24"/>
        </w:rPr>
        <w:t>manufacturers are already </w:t>
      </w:r>
      <w:r>
        <w:rPr>
          <w:spacing w:val="-9"/>
          <w:sz w:val="24"/>
        </w:rPr>
        <w:t>shipping  </w:t>
      </w:r>
      <w:r>
        <w:rPr>
          <w:spacing w:val="-4"/>
          <w:sz w:val="24"/>
        </w:rPr>
        <w:t>Wi-Fi  </w:t>
      </w:r>
      <w:r>
        <w:rPr>
          <w:sz w:val="24"/>
        </w:rPr>
        <w:t>6 </w:t>
      </w:r>
      <w:r>
        <w:rPr>
          <w:spacing w:val="-6"/>
          <w:sz w:val="24"/>
        </w:rPr>
        <w:t>equipment  </w:t>
      </w:r>
      <w:r>
        <w:rPr>
          <w:spacing w:val="-3"/>
          <w:sz w:val="24"/>
        </w:rPr>
        <w:t>for </w:t>
      </w:r>
      <w:r>
        <w:rPr>
          <w:spacing w:val="-4"/>
          <w:sz w:val="24"/>
        </w:rPr>
        <w:t>operation  </w:t>
      </w:r>
      <w:r>
        <w:rPr>
          <w:spacing w:val="-10"/>
          <w:sz w:val="24"/>
        </w:rPr>
        <w:t>in </w:t>
      </w:r>
      <w:r>
        <w:rPr>
          <w:spacing w:val="-4"/>
          <w:sz w:val="24"/>
        </w:rPr>
        <w:t>the </w:t>
      </w:r>
      <w:r>
        <w:rPr>
          <w:sz w:val="24"/>
        </w:rPr>
        <w:t>2.4 </w:t>
      </w:r>
      <w:r>
        <w:rPr>
          <w:spacing w:val="-4"/>
          <w:sz w:val="24"/>
        </w:rPr>
        <w:t>GHz </w:t>
      </w:r>
      <w:r>
        <w:rPr>
          <w:sz w:val="24"/>
        </w:rPr>
        <w:t>and 5  </w:t>
      </w:r>
      <w:r>
        <w:rPr>
          <w:spacing w:val="-4"/>
          <w:sz w:val="24"/>
        </w:rPr>
        <w:t>GHz </w:t>
      </w:r>
      <w:r>
        <w:rPr>
          <w:spacing w:val="-3"/>
          <w:sz w:val="24"/>
        </w:rPr>
        <w:t>bands, </w:t>
      </w:r>
      <w:r>
        <w:rPr>
          <w:sz w:val="24"/>
        </w:rPr>
        <w:t>and </w:t>
      </w:r>
      <w:r>
        <w:rPr>
          <w:spacing w:val="-4"/>
          <w:sz w:val="24"/>
        </w:rPr>
        <w:t>the low-power  variant of </w:t>
      </w:r>
      <w:r>
        <w:rPr>
          <w:spacing w:val="-6"/>
          <w:sz w:val="24"/>
        </w:rPr>
        <w:t>Wi-Fi  </w:t>
      </w:r>
      <w:r>
        <w:rPr>
          <w:spacing w:val="-4"/>
          <w:sz w:val="24"/>
        </w:rPr>
        <w:t>6E </w:t>
      </w:r>
      <w:r>
        <w:rPr>
          <w:sz w:val="24"/>
        </w:rPr>
        <w:t>IEEE </w:t>
      </w:r>
      <w:r>
        <w:rPr>
          <w:spacing w:val="-4"/>
          <w:sz w:val="24"/>
        </w:rPr>
        <w:t>802.11ax  </w:t>
      </w:r>
      <w:r>
        <w:rPr>
          <w:spacing w:val="-7"/>
          <w:sz w:val="24"/>
        </w:rPr>
        <w:t>compliant  </w:t>
      </w:r>
      <w:r>
        <w:rPr>
          <w:spacing w:val="-3"/>
          <w:sz w:val="24"/>
        </w:rPr>
        <w:t>devices for </w:t>
      </w:r>
      <w:r>
        <w:rPr>
          <w:spacing w:val="-4"/>
          <w:sz w:val="24"/>
        </w:rPr>
        <w:t>operation  </w:t>
      </w:r>
      <w:r>
        <w:rPr>
          <w:spacing w:val="-10"/>
          <w:sz w:val="24"/>
        </w:rPr>
        <w:t>in  </w:t>
      </w:r>
      <w:r>
        <w:rPr>
          <w:spacing w:val="-4"/>
          <w:sz w:val="24"/>
        </w:rPr>
        <w:t>the </w:t>
      </w:r>
      <w:r>
        <w:rPr>
          <w:sz w:val="24"/>
        </w:rPr>
        <w:t>6 </w:t>
      </w:r>
      <w:r>
        <w:rPr>
          <w:spacing w:val="-4"/>
          <w:sz w:val="24"/>
        </w:rPr>
        <w:t>GHz </w:t>
      </w:r>
      <w:r>
        <w:rPr>
          <w:spacing w:val="-3"/>
          <w:sz w:val="24"/>
        </w:rPr>
        <w:t>band </w:t>
      </w:r>
      <w:r>
        <w:rPr>
          <w:spacing w:val="-6"/>
          <w:sz w:val="24"/>
        </w:rPr>
        <w:t>could </w:t>
      </w:r>
      <w:r>
        <w:rPr>
          <w:spacing w:val="-3"/>
          <w:sz w:val="24"/>
        </w:rPr>
        <w:t>become </w:t>
      </w:r>
      <w:r>
        <w:rPr>
          <w:spacing w:val="-7"/>
          <w:sz w:val="24"/>
        </w:rPr>
        <w:t>available </w:t>
      </w:r>
      <w:r>
        <w:rPr>
          <w:spacing w:val="-4"/>
          <w:sz w:val="24"/>
        </w:rPr>
        <w:t>by the </w:t>
      </w:r>
      <w:r>
        <w:rPr>
          <w:sz w:val="24"/>
        </w:rPr>
        <w:t>end </w:t>
      </w:r>
      <w:r>
        <w:rPr>
          <w:spacing w:val="-4"/>
          <w:sz w:val="24"/>
        </w:rPr>
        <w:t>of </w:t>
      </w:r>
      <w:r>
        <w:rPr>
          <w:spacing w:val="-7"/>
          <w:sz w:val="24"/>
        </w:rPr>
        <w:t>2020. </w:t>
      </w:r>
      <w:r>
        <w:rPr>
          <w:spacing w:val="-5"/>
          <w:sz w:val="24"/>
        </w:rPr>
        <w:t>Meanwhile, </w:t>
      </w:r>
      <w:r>
        <w:rPr>
          <w:spacing w:val="-4"/>
          <w:sz w:val="24"/>
        </w:rPr>
        <w:t>the </w:t>
      </w:r>
      <w:r>
        <w:rPr>
          <w:spacing w:val="-3"/>
          <w:sz w:val="24"/>
        </w:rPr>
        <w:t>3rd </w:t>
      </w:r>
      <w:r>
        <w:rPr>
          <w:spacing w:val="-4"/>
          <w:sz w:val="24"/>
        </w:rPr>
        <w:t>Generation </w:t>
      </w:r>
      <w:r>
        <w:rPr>
          <w:sz w:val="24"/>
        </w:rPr>
        <w:t>Partnership Project (3GPP) standards </w:t>
      </w:r>
      <w:r>
        <w:rPr>
          <w:spacing w:val="-5"/>
          <w:sz w:val="24"/>
        </w:rPr>
        <w:t>development </w:t>
      </w:r>
      <w:r>
        <w:rPr>
          <w:spacing w:val="-6"/>
          <w:sz w:val="24"/>
        </w:rPr>
        <w:t>body </w:t>
      </w:r>
      <w:r>
        <w:rPr>
          <w:sz w:val="24"/>
        </w:rPr>
        <w:t>has </w:t>
      </w:r>
      <w:r>
        <w:rPr>
          <w:spacing w:val="-4"/>
          <w:sz w:val="24"/>
        </w:rPr>
        <w:t>standardized </w:t>
      </w:r>
      <w:r>
        <w:rPr>
          <w:spacing w:val="-3"/>
          <w:sz w:val="24"/>
        </w:rPr>
        <w:t>licence-exempt </w:t>
      </w:r>
      <w:r>
        <w:rPr>
          <w:sz w:val="24"/>
        </w:rPr>
        <w:t>NR-U </w:t>
      </w:r>
      <w:r>
        <w:rPr>
          <w:spacing w:val="-6"/>
          <w:sz w:val="24"/>
        </w:rPr>
        <w:t>technology </w:t>
      </w:r>
      <w:r>
        <w:rPr>
          <w:spacing w:val="-10"/>
          <w:sz w:val="24"/>
        </w:rPr>
        <w:t>in </w:t>
      </w:r>
      <w:r>
        <w:rPr>
          <w:spacing w:val="-8"/>
          <w:sz w:val="24"/>
        </w:rPr>
        <w:t>its </w:t>
      </w:r>
      <w:r>
        <w:rPr>
          <w:sz w:val="24"/>
        </w:rPr>
        <w:t>Release </w:t>
      </w:r>
      <w:r>
        <w:rPr>
          <w:spacing w:val="-4"/>
          <w:sz w:val="24"/>
        </w:rPr>
        <w:t>16 </w:t>
      </w:r>
      <w:r>
        <w:rPr>
          <w:spacing w:val="-7"/>
          <w:sz w:val="24"/>
        </w:rPr>
        <w:t>published  </w:t>
      </w:r>
      <w:r>
        <w:rPr>
          <w:spacing w:val="-10"/>
          <w:sz w:val="24"/>
        </w:rPr>
        <w:t>in  </w:t>
      </w:r>
      <w:r>
        <w:rPr>
          <w:spacing w:val="-7"/>
          <w:sz w:val="24"/>
        </w:rPr>
        <w:t>July 2020.  </w:t>
      </w:r>
      <w:r>
        <w:rPr>
          <w:spacing w:val="-4"/>
          <w:sz w:val="24"/>
        </w:rPr>
        <w:t>The </w:t>
      </w:r>
      <w:r>
        <w:rPr>
          <w:sz w:val="24"/>
        </w:rPr>
        <w:t>ecosystem </w:t>
      </w:r>
      <w:r>
        <w:rPr>
          <w:spacing w:val="-6"/>
          <w:sz w:val="24"/>
        </w:rPr>
        <w:t>availability  </w:t>
      </w:r>
      <w:r>
        <w:rPr>
          <w:spacing w:val="-3"/>
          <w:sz w:val="24"/>
        </w:rPr>
        <w:t>for </w:t>
      </w:r>
      <w:r>
        <w:rPr>
          <w:sz w:val="24"/>
        </w:rPr>
        <w:t>NR-U </w:t>
      </w:r>
      <w:r>
        <w:rPr>
          <w:spacing w:val="-3"/>
          <w:sz w:val="24"/>
        </w:rPr>
        <w:t>devices </w:t>
      </w:r>
      <w:r>
        <w:rPr>
          <w:spacing w:val="-10"/>
          <w:sz w:val="24"/>
        </w:rPr>
        <w:t>is  </w:t>
      </w:r>
      <w:r>
        <w:rPr>
          <w:sz w:val="24"/>
        </w:rPr>
        <w:t>yet to </w:t>
      </w:r>
      <w:r>
        <w:rPr>
          <w:spacing w:val="-4"/>
          <w:sz w:val="24"/>
        </w:rPr>
        <w:t>be confirmed  by </w:t>
      </w:r>
      <w:r>
        <w:rPr>
          <w:spacing w:val="-7"/>
          <w:sz w:val="24"/>
        </w:rPr>
        <w:t>major  </w:t>
      </w:r>
      <w:r>
        <w:rPr>
          <w:spacing w:val="-5"/>
          <w:sz w:val="24"/>
        </w:rPr>
        <w:t>device</w:t>
      </w:r>
      <w:r>
        <w:rPr>
          <w:spacing w:val="27"/>
          <w:sz w:val="24"/>
        </w:rPr>
        <w:t> </w:t>
      </w:r>
      <w:r>
        <w:rPr>
          <w:spacing w:val="-4"/>
          <w:sz w:val="24"/>
        </w:rPr>
        <w:t>vendors.</w:t>
      </w:r>
    </w:p>
    <w:p>
      <w:pPr>
        <w:pStyle w:val="BodyText"/>
        <w:spacing w:before="2"/>
        <w:rPr>
          <w:sz w:val="21"/>
        </w:rPr>
      </w:pPr>
    </w:p>
    <w:p>
      <w:pPr>
        <w:pStyle w:val="ListParagraph"/>
        <w:numPr>
          <w:ilvl w:val="0"/>
          <w:numId w:val="7"/>
        </w:numPr>
        <w:tabs>
          <w:tab w:pos="842" w:val="left" w:leader="none"/>
          <w:tab w:pos="843" w:val="left" w:leader="none"/>
        </w:tabs>
        <w:spacing w:line="276" w:lineRule="auto" w:before="0" w:after="0"/>
        <w:ind w:left="122" w:right="157" w:firstLine="0"/>
        <w:jc w:val="left"/>
        <w:rPr>
          <w:sz w:val="24"/>
        </w:rPr>
      </w:pPr>
      <w:r>
        <w:rPr>
          <w:spacing w:val="-7"/>
          <w:sz w:val="24"/>
        </w:rPr>
        <w:t>With </w:t>
      </w:r>
      <w:r>
        <w:rPr>
          <w:spacing w:val="-4"/>
          <w:sz w:val="24"/>
        </w:rPr>
        <w:t>the </w:t>
      </w:r>
      <w:r>
        <w:rPr>
          <w:spacing w:val="-7"/>
          <w:sz w:val="24"/>
        </w:rPr>
        <w:t>introduction </w:t>
      </w:r>
      <w:r>
        <w:rPr>
          <w:spacing w:val="-4"/>
          <w:sz w:val="24"/>
        </w:rPr>
        <w:t>of </w:t>
      </w:r>
      <w:r>
        <w:rPr>
          <w:spacing w:val="2"/>
          <w:sz w:val="24"/>
        </w:rPr>
        <w:t>an </w:t>
      </w:r>
      <w:r>
        <w:rPr>
          <w:sz w:val="24"/>
        </w:rPr>
        <w:t>AFC </w:t>
      </w:r>
      <w:r>
        <w:rPr>
          <w:spacing w:val="-4"/>
          <w:sz w:val="24"/>
        </w:rPr>
        <w:t>requirement, the </w:t>
      </w:r>
      <w:r>
        <w:rPr>
          <w:spacing w:val="-7"/>
          <w:sz w:val="24"/>
        </w:rPr>
        <w:t>availability </w:t>
      </w:r>
      <w:r>
        <w:rPr>
          <w:spacing w:val="-4"/>
          <w:sz w:val="24"/>
        </w:rPr>
        <w:t>of standardized </w:t>
      </w:r>
      <w:r>
        <w:rPr>
          <w:sz w:val="24"/>
        </w:rPr>
        <w:t>and </w:t>
      </w:r>
      <w:r>
        <w:rPr>
          <w:spacing w:val="-3"/>
          <w:sz w:val="24"/>
        </w:rPr>
        <w:t>certified </w:t>
      </w:r>
      <w:r>
        <w:rPr>
          <w:sz w:val="24"/>
        </w:rPr>
        <w:t>AFC </w:t>
      </w:r>
      <w:r>
        <w:rPr>
          <w:spacing w:val="-8"/>
          <w:sz w:val="24"/>
        </w:rPr>
        <w:t>solutions </w:t>
      </w:r>
      <w:r>
        <w:rPr>
          <w:sz w:val="24"/>
        </w:rPr>
        <w:t>and </w:t>
      </w:r>
      <w:r>
        <w:rPr>
          <w:spacing w:val="-3"/>
          <w:sz w:val="24"/>
        </w:rPr>
        <w:t>devices </w:t>
      </w:r>
      <w:r>
        <w:rPr>
          <w:spacing w:val="-10"/>
          <w:sz w:val="24"/>
        </w:rPr>
        <w:t>is </w:t>
      </w:r>
      <w:r>
        <w:rPr>
          <w:spacing w:val="-3"/>
          <w:sz w:val="24"/>
        </w:rPr>
        <w:t>another </w:t>
      </w:r>
      <w:r>
        <w:rPr>
          <w:spacing w:val="-6"/>
          <w:sz w:val="24"/>
        </w:rPr>
        <w:t>important </w:t>
      </w:r>
      <w:r>
        <w:rPr>
          <w:spacing w:val="-4"/>
          <w:sz w:val="24"/>
        </w:rPr>
        <w:t>element </w:t>
      </w:r>
      <w:r>
        <w:rPr>
          <w:sz w:val="24"/>
        </w:rPr>
        <w:t>to </w:t>
      </w:r>
      <w:r>
        <w:rPr>
          <w:spacing w:val="-4"/>
          <w:sz w:val="24"/>
        </w:rPr>
        <w:t>consider  </w:t>
      </w:r>
      <w:r>
        <w:rPr>
          <w:spacing w:val="-3"/>
          <w:sz w:val="24"/>
        </w:rPr>
        <w:t>for </w:t>
      </w:r>
      <w:r>
        <w:rPr>
          <w:spacing w:val="-4"/>
          <w:sz w:val="24"/>
        </w:rPr>
        <w:t>the </w:t>
      </w:r>
      <w:r>
        <w:rPr>
          <w:spacing w:val="-3"/>
          <w:sz w:val="24"/>
        </w:rPr>
        <w:t>overall  </w:t>
      </w:r>
      <w:r>
        <w:rPr>
          <w:sz w:val="24"/>
        </w:rPr>
        <w:t>6 </w:t>
      </w:r>
      <w:r>
        <w:rPr>
          <w:spacing w:val="-4"/>
          <w:sz w:val="24"/>
        </w:rPr>
        <w:t>GHz </w:t>
      </w:r>
      <w:r>
        <w:rPr>
          <w:sz w:val="24"/>
        </w:rPr>
        <w:t>ecosystem. In </w:t>
      </w:r>
      <w:r>
        <w:rPr>
          <w:spacing w:val="-4"/>
          <w:sz w:val="24"/>
        </w:rPr>
        <w:t>the </w:t>
      </w:r>
      <w:r>
        <w:rPr>
          <w:sz w:val="24"/>
        </w:rPr>
        <w:t>U.S., </w:t>
      </w:r>
      <w:r>
        <w:rPr>
          <w:spacing w:val="-4"/>
          <w:sz w:val="24"/>
        </w:rPr>
        <w:t>the </w:t>
      </w:r>
      <w:r>
        <w:rPr>
          <w:spacing w:val="-5"/>
          <w:sz w:val="24"/>
        </w:rPr>
        <w:t>development </w:t>
      </w:r>
      <w:r>
        <w:rPr>
          <w:spacing w:val="-4"/>
          <w:sz w:val="24"/>
        </w:rPr>
        <w:t>of </w:t>
      </w:r>
      <w:r>
        <w:rPr>
          <w:sz w:val="24"/>
        </w:rPr>
        <w:t>AFC </w:t>
      </w:r>
      <w:r>
        <w:rPr>
          <w:spacing w:val="-8"/>
          <w:sz w:val="24"/>
        </w:rPr>
        <w:t>solutions </w:t>
      </w:r>
      <w:r>
        <w:rPr>
          <w:spacing w:val="-3"/>
          <w:sz w:val="24"/>
        </w:rPr>
        <w:t>for </w:t>
      </w:r>
      <w:r>
        <w:rPr>
          <w:spacing w:val="-4"/>
          <w:sz w:val="24"/>
        </w:rPr>
        <w:t>the </w:t>
      </w:r>
      <w:r>
        <w:rPr>
          <w:sz w:val="24"/>
        </w:rPr>
        <w:t>6 </w:t>
      </w:r>
      <w:r>
        <w:rPr>
          <w:spacing w:val="-4"/>
          <w:sz w:val="24"/>
        </w:rPr>
        <w:t>GHz </w:t>
      </w:r>
      <w:r>
        <w:rPr>
          <w:spacing w:val="-3"/>
          <w:sz w:val="24"/>
        </w:rPr>
        <w:t>band </w:t>
      </w:r>
      <w:r>
        <w:rPr>
          <w:spacing w:val="-10"/>
          <w:sz w:val="24"/>
        </w:rPr>
        <w:t>is </w:t>
      </w:r>
      <w:r>
        <w:rPr>
          <w:spacing w:val="-4"/>
          <w:sz w:val="24"/>
        </w:rPr>
        <w:t>under </w:t>
      </w:r>
      <w:r>
        <w:rPr>
          <w:sz w:val="24"/>
        </w:rPr>
        <w:t>way, </w:t>
      </w:r>
      <w:r>
        <w:rPr>
          <w:spacing w:val="-9"/>
          <w:sz w:val="24"/>
        </w:rPr>
        <w:t>while </w:t>
      </w:r>
      <w:r>
        <w:rPr>
          <w:spacing w:val="-5"/>
          <w:sz w:val="24"/>
        </w:rPr>
        <w:t>multi-stakeholder </w:t>
      </w:r>
      <w:r>
        <w:rPr>
          <w:spacing w:val="-6"/>
          <w:sz w:val="24"/>
        </w:rPr>
        <w:t>discussions  </w:t>
      </w:r>
      <w:r>
        <w:rPr>
          <w:sz w:val="24"/>
        </w:rPr>
        <w:t>are </w:t>
      </w:r>
      <w:r>
        <w:rPr>
          <w:spacing w:val="-8"/>
          <w:sz w:val="24"/>
        </w:rPr>
        <w:t>continuing   </w:t>
      </w:r>
      <w:r>
        <w:rPr>
          <w:sz w:val="24"/>
        </w:rPr>
        <w:t>to </w:t>
      </w:r>
      <w:r>
        <w:rPr>
          <w:spacing w:val="-4"/>
          <w:sz w:val="24"/>
        </w:rPr>
        <w:t>refine  </w:t>
      </w:r>
      <w:r>
        <w:rPr>
          <w:sz w:val="24"/>
        </w:rPr>
        <w:t>and </w:t>
      </w:r>
      <w:r>
        <w:rPr>
          <w:spacing w:val="-5"/>
          <w:sz w:val="24"/>
        </w:rPr>
        <w:t>standardize  </w:t>
      </w:r>
      <w:r>
        <w:rPr>
          <w:sz w:val="24"/>
        </w:rPr>
        <w:t>AFC system parameters and </w:t>
      </w:r>
      <w:r>
        <w:rPr>
          <w:spacing w:val="-5"/>
          <w:sz w:val="24"/>
        </w:rPr>
        <w:t>operation.  </w:t>
      </w:r>
      <w:r>
        <w:rPr>
          <w:sz w:val="24"/>
        </w:rPr>
        <w:t>It </w:t>
      </w:r>
      <w:r>
        <w:rPr>
          <w:spacing w:val="-10"/>
          <w:sz w:val="24"/>
        </w:rPr>
        <w:t>is </w:t>
      </w:r>
      <w:r>
        <w:rPr>
          <w:sz w:val="24"/>
        </w:rPr>
        <w:t>expected that AFC </w:t>
      </w:r>
      <w:r>
        <w:rPr>
          <w:spacing w:val="-4"/>
          <w:sz w:val="24"/>
        </w:rPr>
        <w:t>required </w:t>
      </w:r>
      <w:r>
        <w:rPr>
          <w:spacing w:val="-3"/>
          <w:sz w:val="24"/>
        </w:rPr>
        <w:t>for </w:t>
      </w:r>
      <w:r>
        <w:rPr>
          <w:spacing w:val="-4"/>
          <w:sz w:val="24"/>
        </w:rPr>
        <w:t>the operation of </w:t>
      </w:r>
      <w:r>
        <w:rPr>
          <w:sz w:val="24"/>
        </w:rPr>
        <w:t>standard-power </w:t>
      </w:r>
      <w:r>
        <w:rPr>
          <w:spacing w:val="-3"/>
          <w:sz w:val="24"/>
        </w:rPr>
        <w:t>devices </w:t>
      </w:r>
      <w:r>
        <w:rPr>
          <w:spacing w:val="-6"/>
          <w:sz w:val="24"/>
        </w:rPr>
        <w:t>could </w:t>
      </w:r>
      <w:r>
        <w:rPr>
          <w:spacing w:val="-4"/>
          <w:sz w:val="24"/>
        </w:rPr>
        <w:t>be </w:t>
      </w:r>
      <w:r>
        <w:rPr>
          <w:spacing w:val="-3"/>
          <w:sz w:val="24"/>
        </w:rPr>
        <w:t>approved </w:t>
      </w:r>
      <w:r>
        <w:rPr>
          <w:spacing w:val="-4"/>
          <w:sz w:val="24"/>
        </w:rPr>
        <w:t>by the </w:t>
      </w:r>
      <w:r>
        <w:rPr>
          <w:sz w:val="24"/>
        </w:rPr>
        <w:t>end </w:t>
      </w:r>
      <w:r>
        <w:rPr>
          <w:spacing w:val="-4"/>
          <w:sz w:val="24"/>
        </w:rPr>
        <w:t>of </w:t>
      </w:r>
      <w:r>
        <w:rPr>
          <w:spacing w:val="-7"/>
          <w:sz w:val="24"/>
        </w:rPr>
        <w:t>2021,  </w:t>
      </w:r>
      <w:r>
        <w:rPr>
          <w:spacing w:val="-5"/>
          <w:sz w:val="24"/>
        </w:rPr>
        <w:t>with </w:t>
      </w:r>
      <w:r>
        <w:rPr>
          <w:spacing w:val="-3"/>
          <w:sz w:val="24"/>
        </w:rPr>
        <w:t>AFC-enabled devices  </w:t>
      </w:r>
      <w:r>
        <w:rPr>
          <w:spacing w:val="-7"/>
          <w:sz w:val="24"/>
        </w:rPr>
        <w:t>potentially   available  </w:t>
      </w:r>
      <w:r>
        <w:rPr>
          <w:spacing w:val="-4"/>
          <w:sz w:val="24"/>
        </w:rPr>
        <w:t>starting  </w:t>
      </w:r>
      <w:r>
        <w:rPr>
          <w:spacing w:val="-10"/>
          <w:sz w:val="24"/>
        </w:rPr>
        <w:t>in</w:t>
      </w:r>
      <w:r>
        <w:rPr>
          <w:spacing w:val="2"/>
          <w:sz w:val="24"/>
        </w:rPr>
        <w:t> </w:t>
      </w:r>
      <w:r>
        <w:rPr>
          <w:spacing w:val="-7"/>
          <w:sz w:val="24"/>
        </w:rPr>
        <w:t>2022.</w:t>
      </w:r>
    </w:p>
    <w:p>
      <w:pPr>
        <w:pStyle w:val="BodyText"/>
        <w:spacing w:before="2"/>
        <w:rPr>
          <w:sz w:val="26"/>
        </w:rPr>
      </w:pPr>
      <w:r>
        <w:rPr/>
        <w:pict>
          <v:shape style="position:absolute;margin-left:77.300003pt;margin-top:17.401543pt;width:499.05pt;height:95.3pt;mso-position-horizontal-relative:page;mso-position-vertical-relative:paragraph;z-index:1168;mso-wrap-distance-left:0;mso-wrap-distance-right:0" type="#_x0000_t202" filled="false" stroked="true" strokeweight=".79999pt" strokecolor="#000000">
            <v:textbox inset="0,0,0,0">
              <w:txbxContent>
                <w:p>
                  <w:pPr>
                    <w:spacing w:line="244" w:lineRule="exact" w:before="0"/>
                    <w:ind w:left="112" w:right="0" w:firstLine="0"/>
                    <w:jc w:val="left"/>
                    <w:rPr>
                      <w:b/>
                      <w:sz w:val="24"/>
                    </w:rPr>
                  </w:pPr>
                  <w:r>
                    <w:rPr>
                      <w:b/>
                      <w:sz w:val="24"/>
                    </w:rPr>
                    <w:t>Q1</w:t>
                  </w:r>
                </w:p>
                <w:p>
                  <w:pPr>
                    <w:pStyle w:val="BodyText"/>
                    <w:spacing w:before="44"/>
                    <w:ind w:left="112"/>
                  </w:pPr>
                  <w:r>
                    <w:rPr/>
                    <w:t>ISED is  seeking comments  on the timelines  for the availability    of:</w:t>
                  </w:r>
                </w:p>
                <w:p>
                  <w:pPr>
                    <w:pStyle w:val="ListParagraph"/>
                    <w:numPr>
                      <w:ilvl w:val="0"/>
                      <w:numId w:val="9"/>
                    </w:numPr>
                    <w:tabs>
                      <w:tab w:pos="833" w:val="left" w:leader="none"/>
                    </w:tabs>
                    <w:spacing w:line="240" w:lineRule="auto" w:before="44" w:after="0"/>
                    <w:ind w:left="833" w:right="0" w:hanging="353"/>
                    <w:jc w:val="left"/>
                    <w:rPr>
                      <w:sz w:val="24"/>
                    </w:rPr>
                  </w:pPr>
                  <w:r>
                    <w:rPr>
                      <w:spacing w:val="-4"/>
                      <w:sz w:val="24"/>
                    </w:rPr>
                    <w:t>low-power  </w:t>
                  </w:r>
                  <w:r>
                    <w:rPr>
                      <w:spacing w:val="-6"/>
                      <w:sz w:val="24"/>
                    </w:rPr>
                    <w:t>equipment  </w:t>
                  </w:r>
                  <w:r>
                    <w:rPr>
                      <w:sz w:val="24"/>
                    </w:rPr>
                    <w:t>ecosystems, </w:t>
                  </w:r>
                  <w:r>
                    <w:rPr>
                      <w:spacing w:val="-5"/>
                      <w:sz w:val="24"/>
                    </w:rPr>
                    <w:t>both Wi-Fi  </w:t>
                  </w:r>
                  <w:r>
                    <w:rPr>
                      <w:spacing w:val="-4"/>
                      <w:sz w:val="24"/>
                    </w:rPr>
                    <w:t>6E </w:t>
                  </w:r>
                  <w:r>
                    <w:rPr>
                      <w:sz w:val="24"/>
                    </w:rPr>
                    <w:t>and </w:t>
                  </w:r>
                  <w:r>
                    <w:rPr>
                      <w:spacing w:val="-4"/>
                      <w:sz w:val="24"/>
                    </w:rPr>
                    <w:t>5G</w:t>
                  </w:r>
                  <w:r>
                    <w:rPr>
                      <w:spacing w:val="14"/>
                      <w:sz w:val="24"/>
                    </w:rPr>
                    <w:t> </w:t>
                  </w:r>
                  <w:r>
                    <w:rPr>
                      <w:sz w:val="24"/>
                    </w:rPr>
                    <w:t>NR-U</w:t>
                  </w:r>
                </w:p>
                <w:p>
                  <w:pPr>
                    <w:pStyle w:val="ListParagraph"/>
                    <w:numPr>
                      <w:ilvl w:val="0"/>
                      <w:numId w:val="9"/>
                    </w:numPr>
                    <w:tabs>
                      <w:tab w:pos="833" w:val="left" w:leader="none"/>
                    </w:tabs>
                    <w:spacing w:line="278" w:lineRule="auto" w:before="43" w:after="0"/>
                    <w:ind w:left="833" w:right="184" w:hanging="353"/>
                    <w:jc w:val="left"/>
                    <w:rPr>
                      <w:sz w:val="24"/>
                    </w:rPr>
                  </w:pPr>
                  <w:r>
                    <w:rPr>
                      <w:sz w:val="24"/>
                    </w:rPr>
                    <w:t>standard-power </w:t>
                  </w:r>
                  <w:r>
                    <w:rPr>
                      <w:spacing w:val="-6"/>
                      <w:sz w:val="24"/>
                    </w:rPr>
                    <w:t>equipment </w:t>
                  </w:r>
                  <w:r>
                    <w:rPr>
                      <w:sz w:val="24"/>
                    </w:rPr>
                    <w:t>ecosystems, </w:t>
                  </w:r>
                  <w:r>
                    <w:rPr>
                      <w:spacing w:val="-5"/>
                      <w:sz w:val="24"/>
                    </w:rPr>
                    <w:t>both </w:t>
                  </w:r>
                  <w:r>
                    <w:rPr>
                      <w:spacing w:val="-6"/>
                      <w:sz w:val="24"/>
                    </w:rPr>
                    <w:t>Wi-Fi </w:t>
                  </w:r>
                  <w:r>
                    <w:rPr>
                      <w:spacing w:val="-4"/>
                      <w:sz w:val="24"/>
                    </w:rPr>
                    <w:t>6E </w:t>
                  </w:r>
                  <w:r>
                    <w:rPr>
                      <w:sz w:val="24"/>
                    </w:rPr>
                    <w:t>and </w:t>
                  </w:r>
                  <w:r>
                    <w:rPr>
                      <w:spacing w:val="-4"/>
                      <w:sz w:val="24"/>
                    </w:rPr>
                    <w:t>5G </w:t>
                  </w:r>
                  <w:r>
                    <w:rPr>
                      <w:sz w:val="24"/>
                    </w:rPr>
                    <w:t>NR-U, </w:t>
                  </w:r>
                  <w:r>
                    <w:rPr>
                      <w:spacing w:val="-4"/>
                      <w:sz w:val="24"/>
                    </w:rPr>
                    <w:t>under the control of </w:t>
                  </w:r>
                  <w:r>
                    <w:rPr>
                      <w:spacing w:val="2"/>
                      <w:sz w:val="24"/>
                    </w:rPr>
                    <w:t>an </w:t>
                  </w:r>
                  <w:r>
                    <w:rPr>
                      <w:sz w:val="24"/>
                    </w:rPr>
                    <w:t>AFC</w:t>
                  </w:r>
                </w:p>
                <w:p>
                  <w:pPr>
                    <w:pStyle w:val="ListParagraph"/>
                    <w:numPr>
                      <w:ilvl w:val="0"/>
                      <w:numId w:val="9"/>
                    </w:numPr>
                    <w:tabs>
                      <w:tab w:pos="833" w:val="left" w:leader="none"/>
                    </w:tabs>
                    <w:spacing w:line="240" w:lineRule="auto" w:before="1" w:after="0"/>
                    <w:ind w:left="833" w:right="0" w:hanging="353"/>
                    <w:jc w:val="left"/>
                    <w:rPr>
                      <w:sz w:val="24"/>
                    </w:rPr>
                  </w:pPr>
                  <w:r>
                    <w:rPr>
                      <w:sz w:val="24"/>
                    </w:rPr>
                    <w:t>AFC</w:t>
                  </w:r>
                </w:p>
              </w:txbxContent>
            </v:textbox>
            <v:stroke dashstyle="solid"/>
            <w10:wrap type="topAndBottom"/>
          </v:shape>
        </w:pict>
      </w:r>
    </w:p>
    <w:p>
      <w:pPr>
        <w:pStyle w:val="BodyText"/>
        <w:spacing w:before="6"/>
        <w:rPr>
          <w:sz w:val="17"/>
        </w:rPr>
      </w:pPr>
    </w:p>
    <w:p>
      <w:pPr>
        <w:pStyle w:val="Heading1"/>
        <w:spacing w:before="90"/>
      </w:pPr>
      <w:bookmarkStart w:name="_TOC_250015" w:id="9"/>
      <w:bookmarkEnd w:id="9"/>
      <w:r>
        <w:rPr/>
        <w:t>6.   Current use of the 6 GHz band in Canada</w:t>
      </w:r>
    </w:p>
    <w:p>
      <w:pPr>
        <w:pStyle w:val="BodyText"/>
        <w:spacing w:before="3"/>
        <w:rPr>
          <w:b/>
          <w:sz w:val="30"/>
        </w:rPr>
      </w:pPr>
    </w:p>
    <w:p>
      <w:pPr>
        <w:pStyle w:val="ListParagraph"/>
        <w:numPr>
          <w:ilvl w:val="0"/>
          <w:numId w:val="10"/>
        </w:numPr>
        <w:tabs>
          <w:tab w:pos="842" w:val="left" w:leader="none"/>
          <w:tab w:pos="843" w:val="left" w:leader="none"/>
        </w:tabs>
        <w:spacing w:line="273" w:lineRule="auto" w:before="0" w:after="0"/>
        <w:ind w:left="122" w:right="194" w:firstLine="0"/>
        <w:jc w:val="left"/>
        <w:rPr>
          <w:sz w:val="24"/>
        </w:rPr>
      </w:pPr>
      <w:r>
        <w:rPr>
          <w:sz w:val="24"/>
        </w:rPr>
        <w:t>In </w:t>
      </w:r>
      <w:r>
        <w:rPr>
          <w:spacing w:val="-4"/>
          <w:sz w:val="24"/>
        </w:rPr>
        <w:t>the </w:t>
      </w:r>
      <w:hyperlink r:id="rId25">
        <w:r>
          <w:rPr>
            <w:i/>
            <w:color w:val="0000FF"/>
            <w:spacing w:val="4"/>
            <w:sz w:val="24"/>
            <w:u w:val="single" w:color="0000FF"/>
          </w:rPr>
          <w:t>Canadian </w:t>
        </w:r>
        <w:r>
          <w:rPr>
            <w:i/>
            <w:color w:val="0000FF"/>
            <w:sz w:val="24"/>
            <w:u w:val="single" w:color="0000FF"/>
          </w:rPr>
          <w:t>Table </w:t>
        </w:r>
        <w:r>
          <w:rPr>
            <w:i/>
            <w:color w:val="0000FF"/>
            <w:spacing w:val="3"/>
            <w:sz w:val="24"/>
            <w:u w:val="single" w:color="0000FF"/>
          </w:rPr>
          <w:t>of </w:t>
        </w:r>
        <w:r>
          <w:rPr>
            <w:i/>
            <w:color w:val="0000FF"/>
            <w:sz w:val="24"/>
            <w:u w:val="single" w:color="0000FF"/>
          </w:rPr>
          <w:t>Frequency Allocations </w:t>
        </w:r>
      </w:hyperlink>
      <w:r>
        <w:rPr>
          <w:sz w:val="24"/>
        </w:rPr>
        <w:t>(CTFA), </w:t>
      </w:r>
      <w:r>
        <w:rPr>
          <w:spacing w:val="-4"/>
          <w:sz w:val="24"/>
        </w:rPr>
        <w:t>the </w:t>
      </w:r>
      <w:r>
        <w:rPr>
          <w:sz w:val="24"/>
        </w:rPr>
        <w:t>6 </w:t>
      </w:r>
      <w:r>
        <w:rPr>
          <w:spacing w:val="-4"/>
          <w:sz w:val="24"/>
        </w:rPr>
        <w:t>GHz </w:t>
      </w:r>
      <w:r>
        <w:rPr>
          <w:spacing w:val="-3"/>
          <w:sz w:val="24"/>
        </w:rPr>
        <w:t>band </w:t>
      </w:r>
      <w:r>
        <w:rPr>
          <w:spacing w:val="-10"/>
          <w:sz w:val="24"/>
        </w:rPr>
        <w:t>is </w:t>
      </w:r>
      <w:r>
        <w:rPr>
          <w:spacing w:val="-4"/>
          <w:sz w:val="24"/>
        </w:rPr>
        <w:t>allocated </w:t>
      </w:r>
      <w:r>
        <w:rPr>
          <w:sz w:val="24"/>
        </w:rPr>
        <w:t>to </w:t>
      </w:r>
      <w:r>
        <w:rPr>
          <w:spacing w:val="-5"/>
          <w:sz w:val="24"/>
        </w:rPr>
        <w:t>fixed </w:t>
      </w:r>
      <w:r>
        <w:rPr>
          <w:spacing w:val="-3"/>
          <w:sz w:val="24"/>
        </w:rPr>
        <w:t>service </w:t>
      </w:r>
      <w:r>
        <w:rPr>
          <w:sz w:val="24"/>
        </w:rPr>
        <w:t>and </w:t>
      </w:r>
      <w:r>
        <w:rPr>
          <w:spacing w:val="-5"/>
          <w:sz w:val="24"/>
        </w:rPr>
        <w:t>fixed </w:t>
      </w:r>
      <w:r>
        <w:rPr>
          <w:spacing w:val="-6"/>
          <w:sz w:val="24"/>
        </w:rPr>
        <w:t>satellite </w:t>
      </w:r>
      <w:r>
        <w:rPr>
          <w:sz w:val="24"/>
        </w:rPr>
        <w:t>service </w:t>
      </w:r>
      <w:r>
        <w:rPr>
          <w:spacing w:val="-4"/>
          <w:sz w:val="24"/>
        </w:rPr>
        <w:t>on </w:t>
      </w:r>
      <w:r>
        <w:rPr>
          <w:sz w:val="24"/>
        </w:rPr>
        <w:t>a </w:t>
      </w:r>
      <w:r>
        <w:rPr>
          <w:spacing w:val="-4"/>
          <w:sz w:val="24"/>
        </w:rPr>
        <w:t>co-primary </w:t>
      </w:r>
      <w:r>
        <w:rPr>
          <w:spacing w:val="-3"/>
          <w:sz w:val="24"/>
        </w:rPr>
        <w:t>basis, </w:t>
      </w:r>
      <w:r>
        <w:rPr>
          <w:spacing w:val="2"/>
          <w:sz w:val="24"/>
        </w:rPr>
        <w:t>as </w:t>
      </w:r>
      <w:r>
        <w:rPr>
          <w:spacing w:val="-3"/>
          <w:sz w:val="24"/>
        </w:rPr>
        <w:t>shown </w:t>
      </w:r>
      <w:r>
        <w:rPr>
          <w:spacing w:val="-10"/>
          <w:sz w:val="24"/>
        </w:rPr>
        <w:t>in </w:t>
      </w:r>
      <w:r>
        <w:rPr>
          <w:spacing w:val="-6"/>
          <w:sz w:val="24"/>
        </w:rPr>
        <w:t>figure </w:t>
      </w:r>
      <w:r>
        <w:rPr>
          <w:sz w:val="24"/>
        </w:rPr>
        <w:t>2 </w:t>
      </w:r>
      <w:r>
        <w:rPr>
          <w:spacing w:val="-6"/>
          <w:sz w:val="24"/>
        </w:rPr>
        <w:t>below  </w:t>
      </w:r>
      <w:r>
        <w:rPr>
          <w:sz w:val="24"/>
        </w:rPr>
        <w:t>and </w:t>
      </w:r>
      <w:r>
        <w:rPr>
          <w:spacing w:val="-4"/>
          <w:sz w:val="24"/>
        </w:rPr>
        <w:t>the </w:t>
      </w:r>
      <w:r>
        <w:rPr>
          <w:sz w:val="24"/>
        </w:rPr>
        <w:t>associated </w:t>
      </w:r>
      <w:r>
        <w:rPr>
          <w:spacing w:val="-5"/>
          <w:sz w:val="24"/>
        </w:rPr>
        <w:t>table </w:t>
      </w:r>
      <w:r>
        <w:rPr>
          <w:sz w:val="24"/>
        </w:rPr>
        <w:t>1 </w:t>
      </w:r>
      <w:r>
        <w:rPr>
          <w:spacing w:val="-6"/>
          <w:sz w:val="24"/>
        </w:rPr>
        <w:t>showing </w:t>
      </w:r>
      <w:r>
        <w:rPr>
          <w:sz w:val="24"/>
        </w:rPr>
        <w:t>excerpts </w:t>
      </w:r>
      <w:r>
        <w:rPr>
          <w:spacing w:val="-4"/>
          <w:sz w:val="24"/>
        </w:rPr>
        <w:t>of </w:t>
      </w:r>
      <w:r>
        <w:rPr>
          <w:spacing w:val="-3"/>
          <w:sz w:val="24"/>
        </w:rPr>
        <w:t>relevant </w:t>
      </w:r>
      <w:r>
        <w:rPr>
          <w:spacing w:val="-4"/>
          <w:sz w:val="24"/>
        </w:rPr>
        <w:t>footnotes </w:t>
      </w:r>
      <w:r>
        <w:rPr>
          <w:sz w:val="24"/>
        </w:rPr>
        <w:t>from </w:t>
      </w:r>
      <w:r>
        <w:rPr>
          <w:spacing w:val="-4"/>
          <w:sz w:val="24"/>
        </w:rPr>
        <w:t>the </w:t>
      </w:r>
      <w:r>
        <w:rPr>
          <w:sz w:val="24"/>
        </w:rPr>
        <w:t>ITU </w:t>
      </w:r>
      <w:r>
        <w:rPr>
          <w:spacing w:val="-5"/>
          <w:sz w:val="24"/>
        </w:rPr>
        <w:t>Radio </w:t>
      </w:r>
      <w:r>
        <w:rPr>
          <w:spacing w:val="-6"/>
          <w:sz w:val="24"/>
        </w:rPr>
        <w:t>Regulations </w:t>
      </w:r>
      <w:r>
        <w:rPr>
          <w:sz w:val="24"/>
        </w:rPr>
        <w:t>and </w:t>
      </w:r>
      <w:r>
        <w:rPr>
          <w:spacing w:val="-3"/>
          <w:sz w:val="24"/>
        </w:rPr>
        <w:t>CTFA </w:t>
      </w:r>
      <w:r>
        <w:rPr>
          <w:spacing w:val="-4"/>
          <w:sz w:val="24"/>
        </w:rPr>
        <w:t>regarding  the </w:t>
      </w:r>
      <w:r>
        <w:rPr>
          <w:spacing w:val="-2"/>
          <w:sz w:val="24"/>
        </w:rPr>
        <w:t>use </w:t>
      </w:r>
      <w:r>
        <w:rPr>
          <w:spacing w:val="-10"/>
          <w:sz w:val="24"/>
        </w:rPr>
        <w:t>in </w:t>
      </w:r>
      <w:r>
        <w:rPr>
          <w:spacing w:val="-4"/>
          <w:sz w:val="24"/>
        </w:rPr>
        <w:t>the</w:t>
      </w:r>
      <w:r>
        <w:rPr>
          <w:spacing w:val="46"/>
          <w:sz w:val="24"/>
        </w:rPr>
        <w:t> </w:t>
      </w:r>
      <w:r>
        <w:rPr>
          <w:spacing w:val="-4"/>
          <w:sz w:val="24"/>
        </w:rPr>
        <w:t>band.</w:t>
      </w:r>
    </w:p>
    <w:p>
      <w:pPr>
        <w:spacing w:after="0" w:line="273" w:lineRule="auto"/>
        <w:jc w:val="left"/>
        <w:rPr>
          <w:sz w:val="24"/>
        </w:rPr>
        <w:sectPr>
          <w:headerReference w:type="default" r:id="rId24"/>
          <w:pgSz w:w="12240" w:h="15840"/>
          <w:pgMar w:header="726" w:footer="713" w:top="960" w:bottom="940" w:left="1320" w:right="580"/>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4856"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11"/>
        <w:rPr>
          <w:rFonts w:ascii="Arial"/>
          <w:sz w:val="15"/>
        </w:rPr>
      </w:pPr>
    </w:p>
    <w:p>
      <w:pPr>
        <w:pStyle w:val="Heading1"/>
        <w:spacing w:before="90"/>
        <w:jc w:val="both"/>
      </w:pPr>
      <w:r>
        <w:rPr>
          <w:color w:val="1F487C"/>
        </w:rPr>
        <w:t>Figure 2: Frequency allocation in the 6 GHz band in Canada</w:t>
      </w:r>
    </w:p>
    <w:p>
      <w:pPr>
        <w:pStyle w:val="BodyText"/>
        <w:spacing w:before="2"/>
        <w:rPr>
          <w:b/>
          <w:sz w:val="14"/>
        </w:rPr>
      </w:pPr>
      <w:r>
        <w:rPr/>
        <w:drawing>
          <wp:anchor distT="0" distB="0" distL="0" distR="0" allowOverlap="1" layoutInCell="1" locked="0" behindDoc="0" simplePos="0" relativeHeight="1216">
            <wp:simplePos x="0" y="0"/>
            <wp:positionH relativeFrom="page">
              <wp:posOffset>945984</wp:posOffset>
            </wp:positionH>
            <wp:positionV relativeFrom="paragraph">
              <wp:posOffset>128669</wp:posOffset>
            </wp:positionV>
            <wp:extent cx="6317672" cy="1219200"/>
            <wp:effectExtent l="0" t="0" r="0" b="0"/>
            <wp:wrapTopAndBottom/>
            <wp:docPr id="7" name="image4.png" descr=""/>
            <wp:cNvGraphicFramePr>
              <a:graphicFrameLocks noChangeAspect="1"/>
            </wp:cNvGraphicFramePr>
            <a:graphic>
              <a:graphicData uri="http://schemas.openxmlformats.org/drawingml/2006/picture">
                <pic:pic>
                  <pic:nvPicPr>
                    <pic:cNvPr id="8" name="image4.png"/>
                    <pic:cNvPicPr/>
                  </pic:nvPicPr>
                  <pic:blipFill>
                    <a:blip r:embed="rId26" cstate="print"/>
                    <a:stretch>
                      <a:fillRect/>
                    </a:stretch>
                  </pic:blipFill>
                  <pic:spPr>
                    <a:xfrm>
                      <a:off x="0" y="0"/>
                      <a:ext cx="6317672" cy="1219200"/>
                    </a:xfrm>
                    <a:prstGeom prst="rect">
                      <a:avLst/>
                    </a:prstGeom>
                  </pic:spPr>
                </pic:pic>
              </a:graphicData>
            </a:graphic>
          </wp:anchor>
        </w:drawing>
      </w:r>
    </w:p>
    <w:p>
      <w:pPr>
        <w:pStyle w:val="BodyText"/>
        <w:rPr>
          <w:b/>
          <w:sz w:val="26"/>
        </w:rPr>
      </w:pPr>
    </w:p>
    <w:p>
      <w:pPr>
        <w:spacing w:line="272" w:lineRule="exact" w:before="179"/>
        <w:ind w:left="121" w:right="171" w:firstLine="0"/>
        <w:jc w:val="left"/>
        <w:rPr>
          <w:b/>
          <w:sz w:val="24"/>
        </w:rPr>
      </w:pPr>
      <w:r>
        <w:rPr>
          <w:b/>
          <w:color w:val="1F487C"/>
          <w:sz w:val="24"/>
        </w:rPr>
        <w:t>Table 1: Excerpts from Canadian and ITU footnotes in the </w:t>
      </w:r>
      <w:r>
        <w:rPr>
          <w:b/>
          <w:i/>
          <w:color w:val="1F487C"/>
          <w:sz w:val="24"/>
        </w:rPr>
        <w:t>Canadian Table of Frequency </w:t>
      </w:r>
      <w:r>
        <w:rPr>
          <w:b/>
          <w:i/>
          <w:color w:val="1F487C"/>
          <w:sz w:val="24"/>
        </w:rPr>
        <w:t>Allocations </w:t>
      </w:r>
      <w:r>
        <w:rPr>
          <w:b/>
          <w:color w:val="1F487C"/>
          <w:sz w:val="24"/>
        </w:rPr>
        <w:t>for the 6 GHz band</w:t>
      </w:r>
    </w:p>
    <w:p>
      <w:pPr>
        <w:pStyle w:val="BodyText"/>
        <w:spacing w:before="10"/>
        <w:rPr>
          <w:b/>
          <w:sz w:val="18"/>
        </w:rPr>
      </w:pPr>
    </w:p>
    <w:tbl>
      <w:tblPr>
        <w:tblW w:w="0" w:type="auto"/>
        <w:jc w:val="lef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70"/>
        <w:gridCol w:w="8219"/>
      </w:tblGrid>
      <w:tr>
        <w:trPr>
          <w:trHeight w:val="288" w:hRule="exact"/>
        </w:trPr>
        <w:tc>
          <w:tcPr>
            <w:tcW w:w="1570" w:type="dxa"/>
          </w:tcPr>
          <w:p>
            <w:pPr>
              <w:pStyle w:val="TableParagraph"/>
              <w:rPr>
                <w:b/>
                <w:sz w:val="24"/>
              </w:rPr>
            </w:pPr>
            <w:r>
              <w:rPr>
                <w:b/>
                <w:sz w:val="24"/>
              </w:rPr>
              <w:t>Footnotes</w:t>
            </w:r>
          </w:p>
        </w:tc>
        <w:tc>
          <w:tcPr>
            <w:tcW w:w="8219" w:type="dxa"/>
          </w:tcPr>
          <w:p>
            <w:pPr>
              <w:pStyle w:val="TableParagraph"/>
              <w:ind w:left="95"/>
              <w:rPr>
                <w:b/>
                <w:sz w:val="24"/>
              </w:rPr>
            </w:pPr>
            <w:r>
              <w:rPr>
                <w:b/>
                <w:sz w:val="24"/>
              </w:rPr>
              <w:t>Excerpts</w:t>
            </w:r>
          </w:p>
        </w:tc>
      </w:tr>
      <w:tr>
        <w:trPr>
          <w:trHeight w:val="321" w:hRule="exact"/>
        </w:trPr>
        <w:tc>
          <w:tcPr>
            <w:tcW w:w="1570" w:type="dxa"/>
          </w:tcPr>
          <w:p>
            <w:pPr>
              <w:pStyle w:val="TableParagraph"/>
              <w:spacing w:line="244" w:lineRule="exact"/>
              <w:rPr>
                <w:sz w:val="24"/>
              </w:rPr>
            </w:pPr>
            <w:r>
              <w:rPr>
                <w:sz w:val="24"/>
              </w:rPr>
              <w:t>5.149</w:t>
            </w:r>
          </w:p>
        </w:tc>
        <w:tc>
          <w:tcPr>
            <w:tcW w:w="8219" w:type="dxa"/>
          </w:tcPr>
          <w:p>
            <w:pPr>
              <w:pStyle w:val="TableParagraph"/>
              <w:spacing w:line="244" w:lineRule="exact"/>
              <w:ind w:left="95"/>
              <w:rPr>
                <w:sz w:val="24"/>
              </w:rPr>
            </w:pPr>
            <w:r>
              <w:rPr>
                <w:sz w:val="24"/>
              </w:rPr>
              <w:t>To protect the radio astronomy  service from harmful interference.</w:t>
            </w:r>
          </w:p>
        </w:tc>
      </w:tr>
      <w:tr>
        <w:trPr>
          <w:trHeight w:val="1121" w:hRule="exact"/>
        </w:trPr>
        <w:tc>
          <w:tcPr>
            <w:tcW w:w="1570" w:type="dxa"/>
          </w:tcPr>
          <w:p>
            <w:pPr>
              <w:pStyle w:val="TableParagraph"/>
              <w:spacing w:line="260" w:lineRule="exact"/>
              <w:rPr>
                <w:sz w:val="24"/>
              </w:rPr>
            </w:pPr>
            <w:r>
              <w:rPr>
                <w:sz w:val="24"/>
              </w:rPr>
              <w:t>5.440</w:t>
            </w:r>
          </w:p>
        </w:tc>
        <w:tc>
          <w:tcPr>
            <w:tcW w:w="8219" w:type="dxa"/>
          </w:tcPr>
          <w:p>
            <w:pPr>
              <w:pStyle w:val="TableParagraph"/>
              <w:spacing w:line="237" w:lineRule="auto"/>
              <w:ind w:left="95" w:right="339"/>
              <w:rPr>
                <w:sz w:val="24"/>
              </w:rPr>
            </w:pPr>
            <w:r>
              <w:rPr>
                <w:spacing w:val="-4"/>
                <w:sz w:val="24"/>
              </w:rPr>
              <w:t>The </w:t>
            </w:r>
            <w:r>
              <w:rPr>
                <w:sz w:val="24"/>
              </w:rPr>
              <w:t>standard frequency and </w:t>
            </w:r>
            <w:r>
              <w:rPr>
                <w:spacing w:val="-9"/>
                <w:sz w:val="24"/>
              </w:rPr>
              <w:t>time </w:t>
            </w:r>
            <w:r>
              <w:rPr>
                <w:spacing w:val="-5"/>
                <w:sz w:val="24"/>
              </w:rPr>
              <w:t>signal-satellite </w:t>
            </w:r>
            <w:r>
              <w:rPr>
                <w:spacing w:val="-3"/>
                <w:sz w:val="24"/>
              </w:rPr>
              <w:t>service </w:t>
            </w:r>
            <w:r>
              <w:rPr>
                <w:spacing w:val="-2"/>
                <w:sz w:val="24"/>
              </w:rPr>
              <w:t>may </w:t>
            </w:r>
            <w:r>
              <w:rPr>
                <w:spacing w:val="-4"/>
                <w:sz w:val="24"/>
              </w:rPr>
              <w:t>be </w:t>
            </w:r>
            <w:r>
              <w:rPr>
                <w:spacing w:val="-5"/>
                <w:sz w:val="24"/>
              </w:rPr>
              <w:t>authorized </w:t>
            </w:r>
            <w:r>
              <w:rPr>
                <w:sz w:val="24"/>
              </w:rPr>
              <w:t>to </w:t>
            </w:r>
            <w:r>
              <w:rPr>
                <w:spacing w:val="-2"/>
                <w:sz w:val="24"/>
              </w:rPr>
              <w:t>use </w:t>
            </w:r>
            <w:r>
              <w:rPr>
                <w:spacing w:val="-4"/>
                <w:sz w:val="24"/>
              </w:rPr>
              <w:t>the </w:t>
            </w:r>
            <w:r>
              <w:rPr>
                <w:sz w:val="24"/>
              </w:rPr>
              <w:t>frequency </w:t>
            </w:r>
            <w:r>
              <w:rPr>
                <w:spacing w:val="-6"/>
                <w:sz w:val="24"/>
              </w:rPr>
              <w:t>6427 </w:t>
            </w:r>
            <w:r>
              <w:rPr>
                <w:sz w:val="24"/>
              </w:rPr>
              <w:t>MHz </w:t>
            </w:r>
            <w:r>
              <w:rPr>
                <w:spacing w:val="-3"/>
                <w:sz w:val="24"/>
              </w:rPr>
              <w:t>for </w:t>
            </w:r>
            <w:r>
              <w:rPr>
                <w:sz w:val="24"/>
              </w:rPr>
              <w:t>Earth-to-space </w:t>
            </w:r>
            <w:r>
              <w:rPr>
                <w:spacing w:val="-5"/>
                <w:sz w:val="24"/>
              </w:rPr>
              <w:t>transmissions.  </w:t>
            </w:r>
            <w:r>
              <w:rPr>
                <w:spacing w:val="-3"/>
                <w:sz w:val="24"/>
              </w:rPr>
              <w:t>Such </w:t>
            </w:r>
            <w:r>
              <w:rPr>
                <w:spacing w:val="-5"/>
                <w:sz w:val="24"/>
              </w:rPr>
              <w:t>transmissions </w:t>
            </w:r>
            <w:r>
              <w:rPr>
                <w:spacing w:val="-4"/>
                <w:sz w:val="24"/>
              </w:rPr>
              <w:t>shall be </w:t>
            </w:r>
            <w:r>
              <w:rPr>
                <w:spacing w:val="-5"/>
                <w:sz w:val="24"/>
              </w:rPr>
              <w:t>confined  </w:t>
            </w:r>
            <w:r>
              <w:rPr>
                <w:spacing w:val="-8"/>
                <w:sz w:val="24"/>
              </w:rPr>
              <w:t>within  </w:t>
            </w:r>
            <w:r>
              <w:rPr>
                <w:spacing w:val="-4"/>
                <w:sz w:val="24"/>
              </w:rPr>
              <w:t>the </w:t>
            </w:r>
            <w:r>
              <w:rPr>
                <w:spacing w:val="-12"/>
                <w:sz w:val="24"/>
              </w:rPr>
              <w:t>limits   </w:t>
            </w:r>
            <w:r>
              <w:rPr>
                <w:spacing w:val="-4"/>
                <w:sz w:val="24"/>
              </w:rPr>
              <w:t>of </w:t>
            </w:r>
            <w:r>
              <w:rPr>
                <w:sz w:val="24"/>
              </w:rPr>
              <w:t>±2 MHz </w:t>
            </w:r>
            <w:r>
              <w:rPr>
                <w:spacing w:val="-4"/>
                <w:sz w:val="24"/>
              </w:rPr>
              <w:t>of </w:t>
            </w:r>
            <w:r>
              <w:rPr>
                <w:sz w:val="24"/>
              </w:rPr>
              <w:t>these frequencies, </w:t>
            </w:r>
            <w:r>
              <w:rPr>
                <w:spacing w:val="-4"/>
                <w:sz w:val="24"/>
              </w:rPr>
              <w:t>subject </w:t>
            </w:r>
            <w:r>
              <w:rPr>
                <w:spacing w:val="-1"/>
                <w:sz w:val="24"/>
              </w:rPr>
              <w:t> </w:t>
            </w:r>
            <w:r>
              <w:rPr>
                <w:sz w:val="24"/>
              </w:rPr>
              <w:t>to</w:t>
            </w:r>
          </w:p>
          <w:p>
            <w:pPr>
              <w:pStyle w:val="TableParagraph"/>
              <w:spacing w:before="27"/>
              <w:ind w:left="95"/>
              <w:rPr>
                <w:sz w:val="24"/>
              </w:rPr>
            </w:pPr>
            <w:r>
              <w:rPr>
                <w:sz w:val="24"/>
              </w:rPr>
              <w:t>agreement obtained  under No. </w:t>
            </w:r>
            <w:r>
              <w:rPr>
                <w:b/>
                <w:sz w:val="24"/>
              </w:rPr>
              <w:t>9.21</w:t>
            </w:r>
            <w:r>
              <w:rPr>
                <w:sz w:val="24"/>
              </w:rPr>
              <w:t>.</w:t>
            </w:r>
          </w:p>
        </w:tc>
      </w:tr>
      <w:tr>
        <w:trPr>
          <w:trHeight w:val="1393" w:hRule="exact"/>
        </w:trPr>
        <w:tc>
          <w:tcPr>
            <w:tcW w:w="1570" w:type="dxa"/>
          </w:tcPr>
          <w:p>
            <w:pPr>
              <w:pStyle w:val="TableParagraph"/>
              <w:spacing w:line="260" w:lineRule="exact"/>
              <w:rPr>
                <w:sz w:val="24"/>
              </w:rPr>
            </w:pPr>
            <w:r>
              <w:rPr>
                <w:sz w:val="24"/>
              </w:rPr>
              <w:t>5.458</w:t>
            </w:r>
          </w:p>
        </w:tc>
        <w:tc>
          <w:tcPr>
            <w:tcW w:w="8219" w:type="dxa"/>
          </w:tcPr>
          <w:p>
            <w:pPr>
              <w:pStyle w:val="TableParagraph"/>
              <w:spacing w:line="237" w:lineRule="auto"/>
              <w:ind w:left="95" w:right="339"/>
              <w:rPr>
                <w:sz w:val="24"/>
              </w:rPr>
            </w:pPr>
            <w:r>
              <w:rPr>
                <w:sz w:val="24"/>
              </w:rPr>
              <w:t>In </w:t>
            </w:r>
            <w:r>
              <w:rPr>
                <w:spacing w:val="-4"/>
                <w:sz w:val="24"/>
              </w:rPr>
              <w:t>the </w:t>
            </w:r>
            <w:r>
              <w:rPr>
                <w:spacing w:val="-3"/>
                <w:sz w:val="24"/>
              </w:rPr>
              <w:t>band </w:t>
            </w:r>
            <w:r>
              <w:rPr>
                <w:spacing w:val="-6"/>
                <w:sz w:val="24"/>
              </w:rPr>
              <w:t>6425-7075 </w:t>
            </w:r>
            <w:r>
              <w:rPr>
                <w:spacing w:val="-4"/>
                <w:sz w:val="24"/>
              </w:rPr>
              <w:t>MHz, passive microwave </w:t>
            </w:r>
            <w:r>
              <w:rPr>
                <w:sz w:val="24"/>
              </w:rPr>
              <w:t>sensor measurements are carried </w:t>
            </w:r>
            <w:r>
              <w:rPr>
                <w:spacing w:val="-6"/>
                <w:sz w:val="24"/>
              </w:rPr>
              <w:t>out </w:t>
            </w:r>
            <w:r>
              <w:rPr>
                <w:spacing w:val="-3"/>
                <w:sz w:val="24"/>
              </w:rPr>
              <w:t>over </w:t>
            </w:r>
            <w:r>
              <w:rPr>
                <w:spacing w:val="-4"/>
                <w:sz w:val="24"/>
              </w:rPr>
              <w:t>the </w:t>
            </w:r>
            <w:r>
              <w:rPr>
                <w:sz w:val="24"/>
              </w:rPr>
              <w:t>oceans. In </w:t>
            </w:r>
            <w:r>
              <w:rPr>
                <w:spacing w:val="-4"/>
                <w:sz w:val="24"/>
              </w:rPr>
              <w:t>the </w:t>
            </w:r>
            <w:r>
              <w:rPr>
                <w:spacing w:val="-3"/>
                <w:sz w:val="24"/>
              </w:rPr>
              <w:t>band </w:t>
            </w:r>
            <w:r>
              <w:rPr>
                <w:spacing w:val="-6"/>
                <w:sz w:val="24"/>
              </w:rPr>
              <w:t>7075-7250 </w:t>
            </w:r>
            <w:r>
              <w:rPr>
                <w:spacing w:val="-4"/>
                <w:sz w:val="24"/>
              </w:rPr>
              <w:t>MHz, passive microwave </w:t>
            </w:r>
            <w:r>
              <w:rPr>
                <w:sz w:val="24"/>
              </w:rPr>
              <w:t>sensor measurements are carried </w:t>
            </w:r>
            <w:r>
              <w:rPr>
                <w:spacing w:val="-5"/>
                <w:sz w:val="24"/>
              </w:rPr>
              <w:t>out. </w:t>
            </w:r>
            <w:r>
              <w:rPr>
                <w:spacing w:val="-7"/>
                <w:sz w:val="24"/>
              </w:rPr>
              <w:t>Administrations</w:t>
            </w:r>
            <w:r>
              <w:rPr>
                <w:spacing w:val="46"/>
                <w:sz w:val="24"/>
              </w:rPr>
              <w:t> </w:t>
            </w:r>
            <w:r>
              <w:rPr>
                <w:spacing w:val="-7"/>
                <w:sz w:val="24"/>
              </w:rPr>
              <w:t>should  </w:t>
            </w:r>
            <w:r>
              <w:rPr>
                <w:sz w:val="24"/>
              </w:rPr>
              <w:t>bear </w:t>
            </w:r>
            <w:r>
              <w:rPr>
                <w:spacing w:val="-10"/>
                <w:sz w:val="24"/>
              </w:rPr>
              <w:t>in  mind  </w:t>
            </w:r>
            <w:r>
              <w:rPr>
                <w:spacing w:val="-4"/>
                <w:sz w:val="24"/>
              </w:rPr>
              <w:t>the </w:t>
            </w:r>
            <w:r>
              <w:rPr>
                <w:sz w:val="24"/>
              </w:rPr>
              <w:t>needs </w:t>
            </w:r>
            <w:r>
              <w:rPr>
                <w:spacing w:val="-4"/>
                <w:sz w:val="24"/>
              </w:rPr>
              <w:t>of the </w:t>
            </w:r>
            <w:r>
              <w:rPr>
                <w:sz w:val="24"/>
              </w:rPr>
              <w:t>Earth </w:t>
            </w:r>
            <w:r>
              <w:rPr>
                <w:spacing w:val="-4"/>
                <w:sz w:val="24"/>
              </w:rPr>
              <w:t>exploration-satellite  </w:t>
            </w:r>
            <w:r>
              <w:rPr>
                <w:spacing w:val="-3"/>
                <w:sz w:val="24"/>
              </w:rPr>
              <w:t>(passive) </w:t>
            </w:r>
            <w:r>
              <w:rPr>
                <w:sz w:val="24"/>
              </w:rPr>
              <w:t>and space </w:t>
            </w:r>
            <w:r>
              <w:rPr>
                <w:spacing w:val="2"/>
                <w:sz w:val="24"/>
              </w:rPr>
              <w:t>research </w:t>
            </w:r>
            <w:r>
              <w:rPr>
                <w:spacing w:val="-3"/>
                <w:sz w:val="24"/>
              </w:rPr>
              <w:t>(passive) </w:t>
            </w:r>
            <w:r>
              <w:rPr>
                <w:sz w:val="24"/>
              </w:rPr>
              <w:t>services  </w:t>
            </w:r>
            <w:r>
              <w:rPr>
                <w:spacing w:val="-10"/>
                <w:sz w:val="24"/>
              </w:rPr>
              <w:t>in</w:t>
            </w:r>
          </w:p>
          <w:p>
            <w:pPr>
              <w:pStyle w:val="TableParagraph"/>
              <w:spacing w:before="26"/>
              <w:ind w:left="95"/>
              <w:rPr>
                <w:sz w:val="24"/>
              </w:rPr>
            </w:pPr>
            <w:r>
              <w:rPr>
                <w:sz w:val="24"/>
              </w:rPr>
              <w:t>their future  planning  of the bands 6425-7075  MHz and 7075-7250   MHz.</w:t>
            </w:r>
          </w:p>
        </w:tc>
      </w:tr>
      <w:tr>
        <w:trPr>
          <w:trHeight w:val="1105" w:hRule="exact"/>
        </w:trPr>
        <w:tc>
          <w:tcPr>
            <w:tcW w:w="1570" w:type="dxa"/>
          </w:tcPr>
          <w:p>
            <w:pPr>
              <w:pStyle w:val="TableParagraph"/>
              <w:spacing w:line="244" w:lineRule="exact"/>
              <w:rPr>
                <w:sz w:val="24"/>
              </w:rPr>
            </w:pPr>
            <w:r>
              <w:rPr>
                <w:sz w:val="24"/>
              </w:rPr>
              <w:t>5.458A</w:t>
            </w:r>
          </w:p>
        </w:tc>
        <w:tc>
          <w:tcPr>
            <w:tcW w:w="8219" w:type="dxa"/>
          </w:tcPr>
          <w:p>
            <w:pPr>
              <w:pStyle w:val="TableParagraph"/>
              <w:spacing w:line="232" w:lineRule="auto" w:before="9"/>
              <w:ind w:left="95" w:right="339"/>
              <w:rPr>
                <w:sz w:val="24"/>
              </w:rPr>
            </w:pPr>
            <w:r>
              <w:rPr>
                <w:spacing w:val="2"/>
                <w:sz w:val="22"/>
              </w:rPr>
              <w:t>In </w:t>
            </w:r>
            <w:r>
              <w:rPr>
                <w:spacing w:val="-3"/>
                <w:sz w:val="22"/>
              </w:rPr>
              <w:t>making </w:t>
            </w:r>
            <w:r>
              <w:rPr>
                <w:sz w:val="22"/>
              </w:rPr>
              <w:t>assignments </w:t>
            </w:r>
            <w:r>
              <w:rPr>
                <w:spacing w:val="-8"/>
                <w:sz w:val="22"/>
              </w:rPr>
              <w:t>in </w:t>
            </w:r>
            <w:r>
              <w:rPr>
                <w:sz w:val="22"/>
              </w:rPr>
              <w:t>the band 6700-7075 </w:t>
            </w:r>
            <w:r>
              <w:rPr>
                <w:spacing w:val="-9"/>
                <w:sz w:val="22"/>
              </w:rPr>
              <w:t>MHz </w:t>
            </w:r>
            <w:r>
              <w:rPr>
                <w:sz w:val="22"/>
              </w:rPr>
              <w:t>to </w:t>
            </w:r>
            <w:r>
              <w:rPr>
                <w:spacing w:val="3"/>
                <w:sz w:val="22"/>
              </w:rPr>
              <w:t>space </w:t>
            </w:r>
            <w:r>
              <w:rPr>
                <w:sz w:val="22"/>
              </w:rPr>
              <w:t>stations of the fixed- </w:t>
            </w:r>
            <w:r>
              <w:rPr>
                <w:spacing w:val="-5"/>
                <w:sz w:val="22"/>
              </w:rPr>
              <w:t>satellite </w:t>
            </w:r>
            <w:r>
              <w:rPr>
                <w:sz w:val="22"/>
              </w:rPr>
              <w:t>service, </w:t>
            </w:r>
            <w:r>
              <w:rPr>
                <w:spacing w:val="-3"/>
                <w:sz w:val="22"/>
              </w:rPr>
              <w:t>administrations </w:t>
            </w:r>
            <w:r>
              <w:rPr>
                <w:sz w:val="22"/>
              </w:rPr>
              <w:t>are urged to take </w:t>
            </w:r>
            <w:r>
              <w:rPr>
                <w:spacing w:val="-7"/>
                <w:sz w:val="22"/>
              </w:rPr>
              <w:t>all </w:t>
            </w:r>
            <w:r>
              <w:rPr>
                <w:sz w:val="22"/>
              </w:rPr>
              <w:t>practicable steps to  </w:t>
            </w:r>
            <w:r>
              <w:rPr>
                <w:sz w:val="24"/>
              </w:rPr>
              <w:t>protect spectral </w:t>
            </w:r>
            <w:r>
              <w:rPr>
                <w:spacing w:val="-12"/>
                <w:sz w:val="24"/>
              </w:rPr>
              <w:t>line </w:t>
            </w:r>
            <w:r>
              <w:rPr>
                <w:spacing w:val="-5"/>
                <w:sz w:val="24"/>
              </w:rPr>
              <w:t>observations </w:t>
            </w:r>
            <w:r>
              <w:rPr>
                <w:spacing w:val="-4"/>
                <w:sz w:val="24"/>
              </w:rPr>
              <w:t>of the </w:t>
            </w:r>
            <w:r>
              <w:rPr>
                <w:spacing w:val="-5"/>
                <w:sz w:val="24"/>
              </w:rPr>
              <w:t>radio </w:t>
            </w:r>
            <w:r>
              <w:rPr>
                <w:spacing w:val="-4"/>
                <w:sz w:val="24"/>
              </w:rPr>
              <w:t>astronomy </w:t>
            </w:r>
            <w:r>
              <w:rPr>
                <w:spacing w:val="-3"/>
                <w:sz w:val="24"/>
              </w:rPr>
              <w:t>service </w:t>
            </w:r>
            <w:r>
              <w:rPr>
                <w:spacing w:val="-10"/>
                <w:sz w:val="24"/>
              </w:rPr>
              <w:t>in </w:t>
            </w:r>
            <w:r>
              <w:rPr>
                <w:spacing w:val="-4"/>
                <w:sz w:val="24"/>
              </w:rPr>
              <w:t>the </w:t>
            </w:r>
            <w:r>
              <w:rPr>
                <w:spacing w:val="-3"/>
                <w:sz w:val="24"/>
              </w:rPr>
              <w:t>band </w:t>
            </w:r>
            <w:r>
              <w:rPr>
                <w:spacing w:val="-6"/>
                <w:sz w:val="24"/>
              </w:rPr>
              <w:t>6650-6675.2 </w:t>
            </w:r>
            <w:r>
              <w:rPr>
                <w:sz w:val="24"/>
              </w:rPr>
              <w:t>MHz from </w:t>
            </w:r>
            <w:r>
              <w:rPr>
                <w:spacing w:val="-4"/>
                <w:sz w:val="24"/>
              </w:rPr>
              <w:t>harmful  </w:t>
            </w:r>
            <w:r>
              <w:rPr>
                <w:sz w:val="24"/>
              </w:rPr>
              <w:t>interference from unwanted</w:t>
            </w:r>
            <w:r>
              <w:rPr>
                <w:spacing w:val="-30"/>
                <w:sz w:val="24"/>
              </w:rPr>
              <w:t> </w:t>
            </w:r>
            <w:r>
              <w:rPr>
                <w:spacing w:val="-6"/>
                <w:sz w:val="24"/>
              </w:rPr>
              <w:t>emissions.</w:t>
            </w:r>
          </w:p>
        </w:tc>
      </w:tr>
      <w:tr>
        <w:trPr>
          <w:trHeight w:val="1394" w:hRule="exact"/>
        </w:trPr>
        <w:tc>
          <w:tcPr>
            <w:tcW w:w="1570" w:type="dxa"/>
          </w:tcPr>
          <w:p>
            <w:pPr>
              <w:pStyle w:val="TableParagraph"/>
              <w:spacing w:line="244" w:lineRule="exact"/>
              <w:rPr>
                <w:sz w:val="24"/>
              </w:rPr>
            </w:pPr>
            <w:r>
              <w:rPr>
                <w:sz w:val="24"/>
              </w:rPr>
              <w:t>5.458B</w:t>
            </w:r>
          </w:p>
        </w:tc>
        <w:tc>
          <w:tcPr>
            <w:tcW w:w="8219" w:type="dxa"/>
          </w:tcPr>
          <w:p>
            <w:pPr>
              <w:pStyle w:val="TableParagraph"/>
              <w:spacing w:line="244" w:lineRule="exact"/>
              <w:ind w:left="95"/>
              <w:rPr>
                <w:sz w:val="24"/>
              </w:rPr>
            </w:pPr>
            <w:r>
              <w:rPr>
                <w:sz w:val="24"/>
              </w:rPr>
              <w:t>The space-to-Earth allocation  to the fixed-satellite   service in  the band  6700-7075</w:t>
            </w:r>
          </w:p>
          <w:p>
            <w:pPr>
              <w:pStyle w:val="TableParagraph"/>
              <w:spacing w:line="274" w:lineRule="exact" w:before="12"/>
              <w:ind w:left="95"/>
              <w:rPr>
                <w:sz w:val="24"/>
              </w:rPr>
            </w:pPr>
            <w:r>
              <w:rPr>
                <w:sz w:val="24"/>
              </w:rPr>
              <w:t>MHz is limited   to feeder links  for non-geostationary  satellite  systems of  the</w:t>
            </w:r>
          </w:p>
          <w:p>
            <w:pPr>
              <w:pStyle w:val="TableParagraph"/>
              <w:spacing w:line="272" w:lineRule="exact" w:before="4"/>
              <w:ind w:left="95" w:right="339"/>
              <w:rPr>
                <w:sz w:val="24"/>
              </w:rPr>
            </w:pPr>
            <w:r>
              <w:rPr>
                <w:spacing w:val="-5"/>
                <w:sz w:val="24"/>
              </w:rPr>
              <w:t>mobile-satellite </w:t>
            </w:r>
            <w:r>
              <w:rPr>
                <w:spacing w:val="-3"/>
                <w:sz w:val="24"/>
              </w:rPr>
              <w:t>service </w:t>
            </w:r>
            <w:r>
              <w:rPr>
                <w:sz w:val="24"/>
              </w:rPr>
              <w:t>and </w:t>
            </w:r>
            <w:r>
              <w:rPr>
                <w:spacing w:val="-10"/>
                <w:sz w:val="24"/>
              </w:rPr>
              <w:t>is </w:t>
            </w:r>
            <w:r>
              <w:rPr>
                <w:spacing w:val="-4"/>
                <w:sz w:val="24"/>
              </w:rPr>
              <w:t>subject </w:t>
            </w:r>
            <w:r>
              <w:rPr>
                <w:sz w:val="24"/>
              </w:rPr>
              <w:t>to </w:t>
            </w:r>
            <w:r>
              <w:rPr>
                <w:spacing w:val="-6"/>
                <w:sz w:val="24"/>
              </w:rPr>
              <w:t>coordination </w:t>
            </w:r>
            <w:r>
              <w:rPr>
                <w:spacing w:val="-4"/>
                <w:sz w:val="24"/>
              </w:rPr>
              <w:t>under </w:t>
            </w:r>
            <w:r>
              <w:rPr>
                <w:sz w:val="24"/>
              </w:rPr>
              <w:t>No. </w:t>
            </w:r>
            <w:r>
              <w:rPr>
                <w:b/>
                <w:spacing w:val="4"/>
                <w:sz w:val="24"/>
              </w:rPr>
              <w:t>9.11A</w:t>
            </w:r>
            <w:r>
              <w:rPr>
                <w:spacing w:val="4"/>
                <w:sz w:val="24"/>
              </w:rPr>
              <w:t>. </w:t>
            </w:r>
            <w:r>
              <w:rPr>
                <w:spacing w:val="-4"/>
                <w:sz w:val="24"/>
              </w:rPr>
              <w:t>The </w:t>
            </w:r>
            <w:r>
              <w:rPr>
                <w:spacing w:val="-2"/>
                <w:sz w:val="24"/>
              </w:rPr>
              <w:t>use </w:t>
            </w:r>
            <w:r>
              <w:rPr>
                <w:spacing w:val="-4"/>
                <w:sz w:val="24"/>
              </w:rPr>
              <w:t>of the </w:t>
            </w:r>
            <w:r>
              <w:rPr>
                <w:spacing w:val="-3"/>
                <w:sz w:val="24"/>
              </w:rPr>
              <w:t>band </w:t>
            </w:r>
            <w:r>
              <w:rPr>
                <w:spacing w:val="-6"/>
                <w:sz w:val="24"/>
              </w:rPr>
              <w:t>6700-7075 </w:t>
            </w:r>
            <w:r>
              <w:rPr>
                <w:sz w:val="24"/>
              </w:rPr>
              <w:t>MHz (space-to-Earth) </w:t>
            </w:r>
            <w:r>
              <w:rPr>
                <w:spacing w:val="-4"/>
                <w:sz w:val="24"/>
              </w:rPr>
              <w:t>by </w:t>
            </w:r>
            <w:r>
              <w:rPr>
                <w:sz w:val="24"/>
              </w:rPr>
              <w:t>feeder </w:t>
            </w:r>
            <w:r>
              <w:rPr>
                <w:spacing w:val="-11"/>
                <w:sz w:val="24"/>
              </w:rPr>
              <w:t>links </w:t>
            </w:r>
            <w:r>
              <w:rPr>
                <w:spacing w:val="-3"/>
                <w:sz w:val="24"/>
              </w:rPr>
              <w:t>for </w:t>
            </w:r>
            <w:r>
              <w:rPr>
                <w:spacing w:val="-4"/>
                <w:sz w:val="24"/>
              </w:rPr>
              <w:t>non-geostationary </w:t>
            </w:r>
            <w:r>
              <w:rPr>
                <w:spacing w:val="-6"/>
                <w:sz w:val="24"/>
              </w:rPr>
              <w:t>satellite  </w:t>
            </w:r>
            <w:r>
              <w:rPr>
                <w:sz w:val="24"/>
              </w:rPr>
              <w:t>systems </w:t>
            </w:r>
            <w:r>
              <w:rPr>
                <w:spacing w:val="-10"/>
                <w:sz w:val="24"/>
              </w:rPr>
              <w:t>in </w:t>
            </w:r>
            <w:r>
              <w:rPr>
                <w:spacing w:val="-4"/>
                <w:sz w:val="24"/>
              </w:rPr>
              <w:t>the </w:t>
            </w:r>
            <w:r>
              <w:rPr>
                <w:spacing w:val="-5"/>
                <w:sz w:val="24"/>
              </w:rPr>
              <w:t>mobile-satellite  </w:t>
            </w:r>
            <w:r>
              <w:rPr>
                <w:spacing w:val="-3"/>
                <w:sz w:val="24"/>
              </w:rPr>
              <w:t>service </w:t>
            </w:r>
            <w:r>
              <w:rPr>
                <w:spacing w:val="-10"/>
                <w:sz w:val="24"/>
              </w:rPr>
              <w:t>is  </w:t>
            </w:r>
            <w:r>
              <w:rPr>
                <w:spacing w:val="-6"/>
                <w:sz w:val="24"/>
              </w:rPr>
              <w:t>not </w:t>
            </w:r>
            <w:r>
              <w:rPr>
                <w:spacing w:val="-4"/>
                <w:sz w:val="24"/>
              </w:rPr>
              <w:t>subject </w:t>
            </w:r>
            <w:r>
              <w:rPr>
                <w:sz w:val="24"/>
              </w:rPr>
              <w:t>to </w:t>
            </w:r>
            <w:r>
              <w:rPr>
                <w:spacing w:val="-2"/>
                <w:sz w:val="24"/>
              </w:rPr>
              <w:t>No.  </w:t>
            </w:r>
            <w:r>
              <w:rPr>
                <w:spacing w:val="30"/>
                <w:sz w:val="24"/>
              </w:rPr>
              <w:t> </w:t>
            </w:r>
            <w:r>
              <w:rPr>
                <w:b/>
                <w:spacing w:val="5"/>
                <w:sz w:val="24"/>
              </w:rPr>
              <w:t>22.2</w:t>
            </w:r>
            <w:r>
              <w:rPr>
                <w:spacing w:val="5"/>
                <w:sz w:val="24"/>
              </w:rPr>
              <w:t>.</w:t>
            </w:r>
          </w:p>
        </w:tc>
      </w:tr>
      <w:tr>
        <w:trPr>
          <w:trHeight w:val="801" w:hRule="exact"/>
        </w:trPr>
        <w:tc>
          <w:tcPr>
            <w:tcW w:w="1570" w:type="dxa"/>
          </w:tcPr>
          <w:p>
            <w:pPr>
              <w:pStyle w:val="TableParagraph"/>
              <w:spacing w:line="244" w:lineRule="exact"/>
              <w:rPr>
                <w:sz w:val="24"/>
              </w:rPr>
            </w:pPr>
            <w:r>
              <w:rPr>
                <w:sz w:val="24"/>
              </w:rPr>
              <w:t>5.441</w:t>
            </w:r>
          </w:p>
        </w:tc>
        <w:tc>
          <w:tcPr>
            <w:tcW w:w="8219" w:type="dxa"/>
          </w:tcPr>
          <w:p>
            <w:pPr>
              <w:pStyle w:val="TableParagraph"/>
              <w:spacing w:line="249" w:lineRule="auto" w:before="2"/>
              <w:ind w:left="95" w:right="339"/>
              <w:rPr>
                <w:sz w:val="22"/>
              </w:rPr>
            </w:pPr>
            <w:r>
              <w:rPr>
                <w:sz w:val="22"/>
              </w:rPr>
              <w:t>The use of the bands 4500-4800 MHz (space-to-Earth), 6725-7025 MHz (Earth-to- space) by the fixed-satellite service shall be in accordance with the provisions of Appendix  </w:t>
            </w:r>
            <w:r>
              <w:rPr>
                <w:b/>
                <w:sz w:val="22"/>
              </w:rPr>
              <w:t>30B</w:t>
            </w:r>
            <w:r>
              <w:rPr>
                <w:sz w:val="22"/>
              </w:rPr>
              <w:t>.</w:t>
            </w:r>
          </w:p>
        </w:tc>
      </w:tr>
      <w:tr>
        <w:trPr>
          <w:trHeight w:val="560" w:hRule="exact"/>
        </w:trPr>
        <w:tc>
          <w:tcPr>
            <w:tcW w:w="1570" w:type="dxa"/>
          </w:tcPr>
          <w:p>
            <w:pPr>
              <w:pStyle w:val="TableParagraph"/>
              <w:spacing w:line="244" w:lineRule="exact"/>
              <w:rPr>
                <w:sz w:val="24"/>
              </w:rPr>
            </w:pPr>
            <w:r>
              <w:rPr>
                <w:sz w:val="24"/>
              </w:rPr>
              <w:t>C40</w:t>
            </w:r>
          </w:p>
        </w:tc>
        <w:tc>
          <w:tcPr>
            <w:tcW w:w="8219" w:type="dxa"/>
          </w:tcPr>
          <w:p>
            <w:pPr>
              <w:pStyle w:val="TableParagraph"/>
              <w:spacing w:line="244" w:lineRule="exact"/>
              <w:ind w:left="95"/>
              <w:rPr>
                <w:sz w:val="24"/>
              </w:rPr>
            </w:pPr>
            <w:r>
              <w:rPr>
                <w:b/>
                <w:spacing w:val="3"/>
                <w:sz w:val="24"/>
              </w:rPr>
              <w:t>(CAN-12) </w:t>
            </w:r>
            <w:r>
              <w:rPr>
                <w:sz w:val="24"/>
              </w:rPr>
              <w:t>Use </w:t>
            </w:r>
            <w:r>
              <w:rPr>
                <w:spacing w:val="-4"/>
                <w:sz w:val="24"/>
              </w:rPr>
              <w:t>of the </w:t>
            </w:r>
            <w:r>
              <w:rPr>
                <w:spacing w:val="-6"/>
                <w:sz w:val="24"/>
              </w:rPr>
              <w:t>fixed-satellite   </w:t>
            </w:r>
            <w:r>
              <w:rPr>
                <w:sz w:val="24"/>
              </w:rPr>
              <w:t>(Earth-to-space) </w:t>
            </w:r>
            <w:r>
              <w:rPr>
                <w:spacing w:val="-7"/>
                <w:sz w:val="24"/>
              </w:rPr>
              <w:t>allocation  </w:t>
            </w:r>
            <w:r>
              <w:rPr>
                <w:spacing w:val="-10"/>
                <w:sz w:val="24"/>
              </w:rPr>
              <w:t>in </w:t>
            </w:r>
            <w:r>
              <w:rPr>
                <w:spacing w:val="-4"/>
                <w:sz w:val="24"/>
              </w:rPr>
              <w:t>the </w:t>
            </w:r>
            <w:r>
              <w:rPr>
                <w:spacing w:val="-8"/>
                <w:sz w:val="24"/>
              </w:rPr>
              <w:t>7025-7075</w:t>
            </w:r>
          </w:p>
          <w:p>
            <w:pPr>
              <w:pStyle w:val="TableParagraph"/>
              <w:spacing w:before="12"/>
              <w:ind w:left="95"/>
              <w:rPr>
                <w:sz w:val="24"/>
              </w:rPr>
            </w:pPr>
            <w:r>
              <w:rPr>
                <w:sz w:val="24"/>
              </w:rPr>
              <w:t>MHz </w:t>
            </w:r>
            <w:r>
              <w:rPr>
                <w:spacing w:val="-3"/>
                <w:sz w:val="24"/>
              </w:rPr>
              <w:t>band </w:t>
            </w:r>
            <w:r>
              <w:rPr>
                <w:spacing w:val="-10"/>
                <w:sz w:val="24"/>
              </w:rPr>
              <w:t>is  limited  </w:t>
            </w:r>
            <w:r>
              <w:rPr>
                <w:sz w:val="24"/>
              </w:rPr>
              <w:t>to general </w:t>
            </w:r>
            <w:r>
              <w:rPr>
                <w:spacing w:val="-5"/>
                <w:sz w:val="24"/>
              </w:rPr>
              <w:t>inter-Regional  </w:t>
            </w:r>
            <w:r>
              <w:rPr>
                <w:spacing w:val="-6"/>
                <w:sz w:val="24"/>
              </w:rPr>
              <w:t>fixed-satellite </w:t>
            </w:r>
            <w:r>
              <w:rPr>
                <w:spacing w:val="47"/>
                <w:sz w:val="24"/>
              </w:rPr>
              <w:t> </w:t>
            </w:r>
            <w:r>
              <w:rPr>
                <w:sz w:val="24"/>
              </w:rPr>
              <w:t>networks.</w:t>
            </w:r>
          </w:p>
        </w:tc>
      </w:tr>
    </w:tbl>
    <w:p>
      <w:pPr>
        <w:pStyle w:val="BodyText"/>
        <w:rPr>
          <w:b/>
          <w:sz w:val="25"/>
        </w:rPr>
      </w:pPr>
    </w:p>
    <w:p>
      <w:pPr>
        <w:pStyle w:val="ListParagraph"/>
        <w:numPr>
          <w:ilvl w:val="0"/>
          <w:numId w:val="10"/>
        </w:numPr>
        <w:tabs>
          <w:tab w:pos="843" w:val="left" w:leader="none"/>
        </w:tabs>
        <w:spacing w:line="278" w:lineRule="auto" w:before="1" w:after="0"/>
        <w:ind w:left="122" w:right="441" w:firstLine="0"/>
        <w:jc w:val="both"/>
        <w:rPr>
          <w:sz w:val="24"/>
        </w:rPr>
      </w:pPr>
      <w:r>
        <w:rPr>
          <w:sz w:val="24"/>
        </w:rPr>
        <w:t>In </w:t>
      </w:r>
      <w:r>
        <w:rPr>
          <w:spacing w:val="-7"/>
          <w:sz w:val="24"/>
        </w:rPr>
        <w:t>2004, </w:t>
      </w:r>
      <w:r>
        <w:rPr>
          <w:spacing w:val="-3"/>
          <w:sz w:val="24"/>
        </w:rPr>
        <w:t>ISED </w:t>
      </w:r>
      <w:r>
        <w:rPr>
          <w:spacing w:val="-7"/>
          <w:sz w:val="24"/>
        </w:rPr>
        <w:t>published </w:t>
      </w:r>
      <w:r>
        <w:rPr>
          <w:spacing w:val="-4"/>
          <w:sz w:val="24"/>
        </w:rPr>
        <w:t>the </w:t>
      </w:r>
      <w:r>
        <w:rPr>
          <w:sz w:val="24"/>
        </w:rPr>
        <w:t>Spectrum </w:t>
      </w:r>
      <w:r>
        <w:rPr>
          <w:spacing w:val="-8"/>
          <w:sz w:val="24"/>
        </w:rPr>
        <w:t>Utilization </w:t>
      </w:r>
      <w:r>
        <w:rPr>
          <w:spacing w:val="-6"/>
          <w:sz w:val="24"/>
        </w:rPr>
        <w:t>Policy </w:t>
      </w:r>
      <w:r>
        <w:rPr>
          <w:spacing w:val="-3"/>
          <w:sz w:val="24"/>
        </w:rPr>
        <w:t>SP </w:t>
      </w:r>
      <w:r>
        <w:rPr>
          <w:sz w:val="24"/>
        </w:rPr>
        <w:t>3-30 </w:t>
      </w:r>
      <w:r>
        <w:rPr>
          <w:spacing w:val="-6"/>
          <w:sz w:val="24"/>
        </w:rPr>
        <w:t>GHz</w:t>
      </w:r>
      <w:r>
        <w:rPr>
          <w:i/>
          <w:spacing w:val="-6"/>
          <w:sz w:val="24"/>
        </w:rPr>
        <w:t>, </w:t>
      </w:r>
      <w:hyperlink r:id="rId27">
        <w:r>
          <w:rPr>
            <w:i/>
            <w:color w:val="0000FF"/>
            <w:sz w:val="24"/>
            <w:u w:val="single" w:color="0000FF"/>
          </w:rPr>
          <w:t>Revision to </w:t>
        </w:r>
        <w:r>
          <w:rPr>
            <w:i/>
            <w:color w:val="0000FF"/>
            <w:spacing w:val="3"/>
            <w:sz w:val="24"/>
            <w:u w:val="single" w:color="0000FF"/>
          </w:rPr>
          <w:t>Spectrum </w:t>
        </w:r>
      </w:hyperlink>
      <w:hyperlink r:id="rId27">
        <w:r>
          <w:rPr>
            <w:i/>
            <w:color w:val="0000FF"/>
            <w:sz w:val="24"/>
            <w:u w:val="single" w:color="0000FF"/>
          </w:rPr>
          <w:t>Utilization</w:t>
        </w:r>
        <w:r>
          <w:rPr>
            <w:i/>
            <w:color w:val="0000FF"/>
            <w:spacing w:val="-2"/>
            <w:sz w:val="24"/>
            <w:u w:val="single" w:color="0000FF"/>
          </w:rPr>
          <w:t> </w:t>
        </w:r>
        <w:r>
          <w:rPr>
            <w:i/>
            <w:color w:val="0000FF"/>
            <w:sz w:val="24"/>
            <w:u w:val="single" w:color="0000FF"/>
          </w:rPr>
          <w:t>Policies</w:t>
        </w:r>
        <w:r>
          <w:rPr>
            <w:i/>
            <w:color w:val="0000FF"/>
            <w:spacing w:val="-7"/>
            <w:sz w:val="24"/>
            <w:u w:val="single" w:color="0000FF"/>
          </w:rPr>
          <w:t> </w:t>
        </w:r>
        <w:r>
          <w:rPr>
            <w:i/>
            <w:color w:val="0000FF"/>
            <w:sz w:val="24"/>
            <w:u w:val="single" w:color="0000FF"/>
          </w:rPr>
          <w:t>in</w:t>
        </w:r>
        <w:r>
          <w:rPr>
            <w:i/>
            <w:color w:val="0000FF"/>
            <w:spacing w:val="-2"/>
            <w:sz w:val="24"/>
            <w:u w:val="single" w:color="0000FF"/>
          </w:rPr>
          <w:t> </w:t>
        </w:r>
        <w:r>
          <w:rPr>
            <w:i/>
            <w:color w:val="0000FF"/>
            <w:sz w:val="24"/>
            <w:u w:val="single" w:color="0000FF"/>
          </w:rPr>
          <w:t>the</w:t>
        </w:r>
        <w:r>
          <w:rPr>
            <w:i/>
            <w:color w:val="0000FF"/>
            <w:spacing w:val="-4"/>
            <w:sz w:val="24"/>
            <w:u w:val="single" w:color="0000FF"/>
          </w:rPr>
          <w:t> </w:t>
        </w:r>
        <w:r>
          <w:rPr>
            <w:i/>
            <w:color w:val="0000FF"/>
            <w:spacing w:val="5"/>
            <w:sz w:val="24"/>
            <w:u w:val="single" w:color="0000FF"/>
          </w:rPr>
          <w:t>3-30</w:t>
        </w:r>
        <w:r>
          <w:rPr>
            <w:i/>
            <w:color w:val="0000FF"/>
            <w:spacing w:val="-2"/>
            <w:sz w:val="24"/>
            <w:u w:val="single" w:color="0000FF"/>
          </w:rPr>
          <w:t> </w:t>
        </w:r>
        <w:r>
          <w:rPr>
            <w:i/>
            <w:color w:val="0000FF"/>
            <w:sz w:val="24"/>
            <w:u w:val="single" w:color="0000FF"/>
          </w:rPr>
          <w:t>GHz</w:t>
        </w:r>
        <w:r>
          <w:rPr>
            <w:i/>
            <w:color w:val="0000FF"/>
            <w:spacing w:val="-7"/>
            <w:sz w:val="24"/>
            <w:u w:val="single" w:color="0000FF"/>
          </w:rPr>
          <w:t> </w:t>
        </w:r>
        <w:r>
          <w:rPr>
            <w:i/>
            <w:color w:val="0000FF"/>
            <w:spacing w:val="3"/>
            <w:sz w:val="24"/>
            <w:u w:val="single" w:color="0000FF"/>
          </w:rPr>
          <w:t>Frequency</w:t>
        </w:r>
        <w:r>
          <w:rPr>
            <w:i/>
            <w:color w:val="0000FF"/>
            <w:spacing w:val="-4"/>
            <w:sz w:val="24"/>
            <w:u w:val="single" w:color="0000FF"/>
          </w:rPr>
          <w:t> </w:t>
        </w:r>
        <w:r>
          <w:rPr>
            <w:i/>
            <w:color w:val="0000FF"/>
            <w:spacing w:val="3"/>
            <w:sz w:val="24"/>
            <w:u w:val="single" w:color="0000FF"/>
          </w:rPr>
          <w:t>Range</w:t>
        </w:r>
        <w:r>
          <w:rPr>
            <w:i/>
            <w:color w:val="0000FF"/>
            <w:spacing w:val="-21"/>
            <w:sz w:val="24"/>
            <w:u w:val="single" w:color="0000FF"/>
          </w:rPr>
          <w:t> </w:t>
        </w:r>
        <w:r>
          <w:rPr>
            <w:i/>
            <w:color w:val="0000FF"/>
            <w:spacing w:val="4"/>
            <w:sz w:val="24"/>
            <w:u w:val="single" w:color="0000FF"/>
          </w:rPr>
          <w:t>and</w:t>
        </w:r>
        <w:r>
          <w:rPr>
            <w:i/>
            <w:color w:val="0000FF"/>
            <w:spacing w:val="-18"/>
            <w:sz w:val="24"/>
            <w:u w:val="single" w:color="0000FF"/>
          </w:rPr>
          <w:t> </w:t>
        </w:r>
        <w:r>
          <w:rPr>
            <w:i/>
            <w:color w:val="0000FF"/>
            <w:spacing w:val="2"/>
            <w:sz w:val="24"/>
            <w:u w:val="single" w:color="0000FF"/>
          </w:rPr>
          <w:t>Further</w:t>
        </w:r>
        <w:r>
          <w:rPr>
            <w:i/>
            <w:color w:val="0000FF"/>
            <w:spacing w:val="-7"/>
            <w:sz w:val="24"/>
            <w:u w:val="single" w:color="0000FF"/>
          </w:rPr>
          <w:t> </w:t>
        </w:r>
        <w:r>
          <w:rPr>
            <w:i/>
            <w:color w:val="0000FF"/>
            <w:sz w:val="24"/>
            <w:u w:val="single" w:color="0000FF"/>
          </w:rPr>
          <w:t>Consultation</w:t>
        </w:r>
      </w:hyperlink>
      <w:r>
        <w:rPr>
          <w:sz w:val="24"/>
        </w:rPr>
        <w:t>.</w:t>
      </w:r>
      <w:r>
        <w:rPr>
          <w:spacing w:val="-6"/>
          <w:sz w:val="24"/>
        </w:rPr>
        <w:t> </w:t>
      </w:r>
      <w:r>
        <w:rPr>
          <w:spacing w:val="-8"/>
          <w:sz w:val="24"/>
        </w:rPr>
        <w:t>This</w:t>
      </w:r>
      <w:r>
        <w:rPr>
          <w:spacing w:val="-7"/>
          <w:sz w:val="24"/>
        </w:rPr>
        <w:t> </w:t>
      </w:r>
      <w:r>
        <w:rPr>
          <w:spacing w:val="-9"/>
          <w:sz w:val="24"/>
        </w:rPr>
        <w:t>policy</w:t>
      </w:r>
      <w:r>
        <w:rPr>
          <w:sz w:val="24"/>
        </w:rPr>
        <w:t> </w:t>
      </w:r>
      <w:r>
        <w:rPr>
          <w:spacing w:val="-7"/>
          <w:sz w:val="24"/>
        </w:rPr>
        <w:t>includes </w:t>
      </w:r>
      <w:r>
        <w:rPr>
          <w:spacing w:val="-6"/>
          <w:sz w:val="24"/>
        </w:rPr>
        <w:t>designation </w:t>
      </w:r>
      <w:r>
        <w:rPr>
          <w:spacing w:val="-4"/>
          <w:sz w:val="24"/>
        </w:rPr>
        <w:t>of the </w:t>
      </w:r>
      <w:r>
        <w:rPr>
          <w:spacing w:val="-7"/>
          <w:sz w:val="24"/>
        </w:rPr>
        <w:t>5925-7025 </w:t>
      </w:r>
      <w:r>
        <w:rPr>
          <w:sz w:val="24"/>
        </w:rPr>
        <w:t>MHz </w:t>
      </w:r>
      <w:r>
        <w:rPr>
          <w:spacing w:val="-3"/>
          <w:sz w:val="24"/>
        </w:rPr>
        <w:t>band for </w:t>
      </w:r>
      <w:r>
        <w:rPr>
          <w:spacing w:val="-5"/>
          <w:sz w:val="24"/>
        </w:rPr>
        <w:t>fixed </w:t>
      </w:r>
      <w:r>
        <w:rPr>
          <w:spacing w:val="-6"/>
          <w:sz w:val="24"/>
        </w:rPr>
        <w:t>satellite </w:t>
      </w:r>
      <w:r>
        <w:rPr>
          <w:sz w:val="24"/>
        </w:rPr>
        <w:t>and </w:t>
      </w:r>
      <w:r>
        <w:rPr>
          <w:spacing w:val="-5"/>
          <w:sz w:val="24"/>
        </w:rPr>
        <w:t>fixed </w:t>
      </w:r>
      <w:r>
        <w:rPr>
          <w:sz w:val="24"/>
        </w:rPr>
        <w:t>services, </w:t>
      </w:r>
      <w:r>
        <w:rPr>
          <w:spacing w:val="-5"/>
          <w:sz w:val="24"/>
        </w:rPr>
        <w:t>with </w:t>
      </w:r>
      <w:r>
        <w:rPr>
          <w:spacing w:val="-6"/>
          <w:sz w:val="24"/>
        </w:rPr>
        <w:t>coordination being </w:t>
      </w:r>
      <w:r>
        <w:rPr>
          <w:sz w:val="24"/>
        </w:rPr>
        <w:t>carried </w:t>
      </w:r>
      <w:r>
        <w:rPr>
          <w:spacing w:val="-6"/>
          <w:sz w:val="24"/>
        </w:rPr>
        <w:t>out </w:t>
      </w:r>
      <w:r>
        <w:rPr>
          <w:spacing w:val="-4"/>
          <w:sz w:val="24"/>
        </w:rPr>
        <w:t>on </w:t>
      </w:r>
      <w:r>
        <w:rPr>
          <w:sz w:val="24"/>
        </w:rPr>
        <w:t>a </w:t>
      </w:r>
      <w:r>
        <w:rPr>
          <w:spacing w:val="-3"/>
          <w:sz w:val="24"/>
        </w:rPr>
        <w:t>first-come,  </w:t>
      </w:r>
      <w:r>
        <w:rPr>
          <w:sz w:val="24"/>
        </w:rPr>
        <w:t>first-served</w:t>
      </w:r>
      <w:r>
        <w:rPr>
          <w:spacing w:val="15"/>
          <w:sz w:val="24"/>
        </w:rPr>
        <w:t> </w:t>
      </w:r>
      <w:r>
        <w:rPr>
          <w:spacing w:val="-3"/>
          <w:sz w:val="24"/>
        </w:rPr>
        <w:t>basis.</w:t>
      </w:r>
    </w:p>
    <w:p>
      <w:pPr>
        <w:spacing w:after="0" w:line="278" w:lineRule="auto"/>
        <w:jc w:val="both"/>
        <w:rPr>
          <w:sz w:val="24"/>
        </w:rPr>
        <w:sectPr>
          <w:pgSz w:w="12240" w:h="15840"/>
          <w:pgMar w:header="726" w:footer="713" w:top="960" w:bottom="940" w:left="1320" w:right="580"/>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4808"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11"/>
        <w:rPr>
          <w:rFonts w:ascii="Arial"/>
          <w:sz w:val="15"/>
        </w:rPr>
      </w:pPr>
    </w:p>
    <w:p>
      <w:pPr>
        <w:pStyle w:val="Heading1"/>
        <w:numPr>
          <w:ilvl w:val="1"/>
          <w:numId w:val="11"/>
        </w:numPr>
        <w:tabs>
          <w:tab w:pos="555" w:val="left" w:leader="none"/>
        </w:tabs>
        <w:spacing w:line="240" w:lineRule="auto" w:before="90" w:after="0"/>
        <w:ind w:left="554" w:right="0" w:hanging="432"/>
        <w:jc w:val="left"/>
      </w:pPr>
      <w:bookmarkStart w:name="_TOC_250014" w:id="10"/>
      <w:r>
        <w:rPr>
          <w:spacing w:val="4"/>
        </w:rPr>
        <w:t>Fixed</w:t>
      </w:r>
      <w:r>
        <w:rPr>
          <w:spacing w:val="-15"/>
        </w:rPr>
        <w:t> </w:t>
      </w:r>
      <w:bookmarkEnd w:id="10"/>
      <w:r>
        <w:rPr>
          <w:spacing w:val="5"/>
        </w:rPr>
        <w:t>services</w:t>
      </w:r>
    </w:p>
    <w:p>
      <w:pPr>
        <w:pStyle w:val="BodyText"/>
        <w:spacing w:before="2"/>
        <w:rPr>
          <w:b/>
          <w:sz w:val="30"/>
        </w:rPr>
      </w:pPr>
    </w:p>
    <w:p>
      <w:pPr>
        <w:pStyle w:val="ListParagraph"/>
        <w:numPr>
          <w:ilvl w:val="0"/>
          <w:numId w:val="10"/>
        </w:numPr>
        <w:tabs>
          <w:tab w:pos="842" w:val="left" w:leader="none"/>
          <w:tab w:pos="843" w:val="left" w:leader="none"/>
        </w:tabs>
        <w:spacing w:line="276" w:lineRule="auto" w:before="0" w:after="0"/>
        <w:ind w:left="122" w:right="173" w:firstLine="0"/>
        <w:jc w:val="left"/>
        <w:rPr>
          <w:sz w:val="24"/>
        </w:rPr>
      </w:pPr>
      <w:r>
        <w:rPr>
          <w:sz w:val="24"/>
        </w:rPr>
        <w:t>In Canada, </w:t>
      </w:r>
      <w:r>
        <w:rPr>
          <w:spacing w:val="-5"/>
          <w:sz w:val="24"/>
        </w:rPr>
        <w:t>fixed </w:t>
      </w:r>
      <w:r>
        <w:rPr>
          <w:spacing w:val="-3"/>
          <w:sz w:val="24"/>
        </w:rPr>
        <w:t>service  licensees, </w:t>
      </w:r>
      <w:r>
        <w:rPr>
          <w:spacing w:val="-6"/>
          <w:sz w:val="24"/>
        </w:rPr>
        <w:t>specifically  </w:t>
      </w:r>
      <w:r>
        <w:rPr>
          <w:spacing w:val="-4"/>
          <w:sz w:val="24"/>
        </w:rPr>
        <w:t>those operating  </w:t>
      </w:r>
      <w:r>
        <w:rPr>
          <w:spacing w:val="-6"/>
          <w:sz w:val="24"/>
        </w:rPr>
        <w:t>point-to-point   </w:t>
      </w:r>
      <w:r>
        <w:rPr>
          <w:spacing w:val="-4"/>
          <w:sz w:val="24"/>
        </w:rPr>
        <w:t>microwave </w:t>
      </w:r>
      <w:r>
        <w:rPr>
          <w:sz w:val="24"/>
        </w:rPr>
        <w:t>systems, are </w:t>
      </w:r>
      <w:r>
        <w:rPr>
          <w:spacing w:val="-4"/>
          <w:sz w:val="24"/>
        </w:rPr>
        <w:t>the </w:t>
      </w:r>
      <w:r>
        <w:rPr>
          <w:spacing w:val="-3"/>
          <w:sz w:val="24"/>
        </w:rPr>
        <w:t>largest </w:t>
      </w:r>
      <w:r>
        <w:rPr>
          <w:sz w:val="24"/>
        </w:rPr>
        <w:t>user </w:t>
      </w:r>
      <w:r>
        <w:rPr>
          <w:spacing w:val="-5"/>
          <w:sz w:val="24"/>
        </w:rPr>
        <w:t>group </w:t>
      </w:r>
      <w:r>
        <w:rPr>
          <w:spacing w:val="-10"/>
          <w:sz w:val="24"/>
        </w:rPr>
        <w:t>in </w:t>
      </w:r>
      <w:r>
        <w:rPr>
          <w:spacing w:val="-4"/>
          <w:sz w:val="24"/>
        </w:rPr>
        <w:t>the </w:t>
      </w:r>
      <w:r>
        <w:rPr>
          <w:sz w:val="24"/>
        </w:rPr>
        <w:t>6 </w:t>
      </w:r>
      <w:r>
        <w:rPr>
          <w:spacing w:val="-4"/>
          <w:sz w:val="24"/>
        </w:rPr>
        <w:t>GHz </w:t>
      </w:r>
      <w:r>
        <w:rPr>
          <w:spacing w:val="-3"/>
          <w:sz w:val="24"/>
        </w:rPr>
        <w:t>band </w:t>
      </w:r>
      <w:r>
        <w:rPr>
          <w:spacing w:val="-5"/>
          <w:sz w:val="24"/>
        </w:rPr>
        <w:t>with </w:t>
      </w:r>
      <w:r>
        <w:rPr>
          <w:spacing w:val="-4"/>
          <w:sz w:val="24"/>
        </w:rPr>
        <w:t>close </w:t>
      </w:r>
      <w:r>
        <w:rPr>
          <w:sz w:val="24"/>
        </w:rPr>
        <w:t>to </w:t>
      </w:r>
      <w:r>
        <w:rPr>
          <w:spacing w:val="-8"/>
          <w:sz w:val="24"/>
        </w:rPr>
        <w:t>10,000 </w:t>
      </w:r>
      <w:r>
        <w:rPr>
          <w:spacing w:val="-4"/>
          <w:sz w:val="24"/>
        </w:rPr>
        <w:t>licences  </w:t>
      </w:r>
      <w:r>
        <w:rPr>
          <w:sz w:val="24"/>
        </w:rPr>
        <w:t>(see </w:t>
      </w:r>
      <w:r>
        <w:rPr>
          <w:spacing w:val="-6"/>
          <w:sz w:val="24"/>
        </w:rPr>
        <w:t>figure  </w:t>
      </w:r>
      <w:r>
        <w:rPr>
          <w:spacing w:val="-4"/>
          <w:sz w:val="24"/>
        </w:rPr>
        <w:t>3) </w:t>
      </w:r>
      <w:r>
        <w:rPr>
          <w:sz w:val="24"/>
        </w:rPr>
        <w:t>across  </w:t>
      </w:r>
      <w:r>
        <w:rPr>
          <w:spacing w:val="-4"/>
          <w:sz w:val="24"/>
        </w:rPr>
        <w:t>the country.  The </w:t>
      </w:r>
      <w:r>
        <w:rPr>
          <w:spacing w:val="-5"/>
          <w:sz w:val="24"/>
        </w:rPr>
        <w:t>fixed  </w:t>
      </w:r>
      <w:r>
        <w:rPr>
          <w:spacing w:val="-3"/>
          <w:sz w:val="24"/>
        </w:rPr>
        <w:t>service licensees </w:t>
      </w:r>
      <w:r>
        <w:rPr>
          <w:sz w:val="24"/>
        </w:rPr>
        <w:t>make </w:t>
      </w:r>
      <w:r>
        <w:rPr>
          <w:spacing w:val="-5"/>
          <w:sz w:val="24"/>
        </w:rPr>
        <w:t>especially  </w:t>
      </w:r>
      <w:r>
        <w:rPr>
          <w:sz w:val="24"/>
        </w:rPr>
        <w:t>heavy </w:t>
      </w:r>
      <w:r>
        <w:rPr>
          <w:spacing w:val="-2"/>
          <w:sz w:val="24"/>
        </w:rPr>
        <w:t>use </w:t>
      </w:r>
      <w:r>
        <w:rPr>
          <w:spacing w:val="-4"/>
          <w:sz w:val="24"/>
        </w:rPr>
        <w:t>of the </w:t>
      </w:r>
      <w:r>
        <w:rPr>
          <w:spacing w:val="-7"/>
          <w:sz w:val="24"/>
        </w:rPr>
        <w:t>5925-6930  </w:t>
      </w:r>
      <w:r>
        <w:rPr>
          <w:sz w:val="24"/>
        </w:rPr>
        <w:t>MHz </w:t>
      </w:r>
      <w:r>
        <w:rPr>
          <w:spacing w:val="-4"/>
          <w:sz w:val="24"/>
        </w:rPr>
        <w:t>band.  The  </w:t>
      </w:r>
      <w:r>
        <w:rPr>
          <w:spacing w:val="-7"/>
          <w:sz w:val="24"/>
        </w:rPr>
        <w:t>size </w:t>
      </w:r>
      <w:r>
        <w:rPr>
          <w:sz w:val="24"/>
        </w:rPr>
        <w:t>and scale </w:t>
      </w:r>
      <w:r>
        <w:rPr>
          <w:spacing w:val="-4"/>
          <w:sz w:val="24"/>
        </w:rPr>
        <w:t>of the </w:t>
      </w:r>
      <w:r>
        <w:rPr>
          <w:spacing w:val="-5"/>
          <w:sz w:val="24"/>
        </w:rPr>
        <w:t>fixed </w:t>
      </w:r>
      <w:r>
        <w:rPr>
          <w:spacing w:val="-4"/>
          <w:sz w:val="24"/>
        </w:rPr>
        <w:t>microwave </w:t>
      </w:r>
      <w:r>
        <w:rPr>
          <w:spacing w:val="-3"/>
          <w:sz w:val="24"/>
        </w:rPr>
        <w:t>networks depend </w:t>
      </w:r>
      <w:r>
        <w:rPr>
          <w:spacing w:val="-4"/>
          <w:sz w:val="24"/>
        </w:rPr>
        <w:t>on </w:t>
      </w:r>
      <w:r>
        <w:rPr>
          <w:spacing w:val="3"/>
          <w:sz w:val="24"/>
        </w:rPr>
        <w:t>each </w:t>
      </w:r>
      <w:r>
        <w:rPr>
          <w:spacing w:val="-3"/>
          <w:sz w:val="24"/>
        </w:rPr>
        <w:t>service </w:t>
      </w:r>
      <w:r>
        <w:rPr>
          <w:spacing w:val="-5"/>
          <w:sz w:val="24"/>
        </w:rPr>
        <w:t>provider’s business </w:t>
      </w:r>
      <w:r>
        <w:rPr>
          <w:sz w:val="24"/>
        </w:rPr>
        <w:t>needs and </w:t>
      </w:r>
      <w:r>
        <w:rPr>
          <w:spacing w:val="-3"/>
          <w:sz w:val="24"/>
        </w:rPr>
        <w:t>service </w:t>
      </w:r>
      <w:r>
        <w:rPr>
          <w:spacing w:val="3"/>
          <w:sz w:val="24"/>
        </w:rPr>
        <w:t>area. </w:t>
      </w:r>
      <w:r>
        <w:rPr>
          <w:spacing w:val="-7"/>
          <w:sz w:val="24"/>
        </w:rPr>
        <w:t>Some  </w:t>
      </w:r>
      <w:r>
        <w:rPr>
          <w:spacing w:val="-4"/>
          <w:sz w:val="24"/>
        </w:rPr>
        <w:t>of </w:t>
      </w:r>
      <w:r>
        <w:rPr>
          <w:sz w:val="24"/>
        </w:rPr>
        <w:t>these </w:t>
      </w:r>
      <w:r>
        <w:rPr>
          <w:spacing w:val="-3"/>
          <w:sz w:val="24"/>
        </w:rPr>
        <w:t>networks </w:t>
      </w:r>
      <w:r>
        <w:rPr>
          <w:spacing w:val="-4"/>
          <w:sz w:val="24"/>
        </w:rPr>
        <w:t>consist  of </w:t>
      </w:r>
      <w:r>
        <w:rPr>
          <w:sz w:val="24"/>
        </w:rPr>
        <w:t>a few </w:t>
      </w:r>
      <w:r>
        <w:rPr>
          <w:spacing w:val="-11"/>
          <w:sz w:val="24"/>
        </w:rPr>
        <w:t>links  </w:t>
      </w:r>
      <w:r>
        <w:rPr>
          <w:sz w:val="24"/>
        </w:rPr>
        <w:t>whereas </w:t>
      </w:r>
      <w:r>
        <w:rPr>
          <w:spacing w:val="-3"/>
          <w:sz w:val="24"/>
        </w:rPr>
        <w:t>others </w:t>
      </w:r>
      <w:r>
        <w:rPr>
          <w:spacing w:val="-4"/>
          <w:sz w:val="24"/>
        </w:rPr>
        <w:t>consist of </w:t>
      </w:r>
      <w:r>
        <w:rPr>
          <w:spacing w:val="-5"/>
          <w:sz w:val="24"/>
        </w:rPr>
        <w:t>hundreds  </w:t>
      </w:r>
      <w:r>
        <w:rPr>
          <w:spacing w:val="-4"/>
          <w:sz w:val="24"/>
        </w:rPr>
        <w:t>of </w:t>
      </w:r>
      <w:r>
        <w:rPr>
          <w:spacing w:val="-11"/>
          <w:sz w:val="24"/>
        </w:rPr>
        <w:t>links </w:t>
      </w:r>
      <w:r>
        <w:rPr>
          <w:sz w:val="24"/>
        </w:rPr>
        <w:t>that span </w:t>
      </w:r>
      <w:r>
        <w:rPr>
          <w:spacing w:val="-4"/>
          <w:sz w:val="24"/>
        </w:rPr>
        <w:t>the  </w:t>
      </w:r>
      <w:r>
        <w:rPr>
          <w:spacing w:val="-5"/>
          <w:sz w:val="24"/>
        </w:rPr>
        <w:t>entire </w:t>
      </w:r>
      <w:r>
        <w:rPr>
          <w:spacing w:val="-4"/>
          <w:sz w:val="24"/>
        </w:rPr>
        <w:t>country.  Wireless  </w:t>
      </w:r>
      <w:r>
        <w:rPr>
          <w:spacing w:val="-3"/>
          <w:sz w:val="24"/>
        </w:rPr>
        <w:t>service </w:t>
      </w:r>
      <w:r>
        <w:rPr>
          <w:spacing w:val="-6"/>
          <w:sz w:val="24"/>
        </w:rPr>
        <w:t>providers  </w:t>
      </w:r>
      <w:r>
        <w:rPr>
          <w:spacing w:val="-4"/>
          <w:sz w:val="24"/>
        </w:rPr>
        <w:t>rely </w:t>
      </w:r>
      <w:r>
        <w:rPr>
          <w:spacing w:val="-7"/>
          <w:sz w:val="24"/>
        </w:rPr>
        <w:t>heavily  </w:t>
      </w:r>
      <w:r>
        <w:rPr>
          <w:spacing w:val="-4"/>
          <w:sz w:val="24"/>
        </w:rPr>
        <w:t>on the </w:t>
      </w:r>
      <w:r>
        <w:rPr>
          <w:spacing w:val="-3"/>
          <w:sz w:val="24"/>
        </w:rPr>
        <w:t>band for backhaul </w:t>
      </w:r>
      <w:r>
        <w:rPr>
          <w:spacing w:val="-6"/>
          <w:sz w:val="24"/>
        </w:rPr>
        <w:t>deployments  along  </w:t>
      </w:r>
      <w:r>
        <w:rPr>
          <w:spacing w:val="-4"/>
          <w:sz w:val="24"/>
        </w:rPr>
        <w:t>transportation  </w:t>
      </w:r>
      <w:r>
        <w:rPr>
          <w:spacing w:val="-5"/>
          <w:sz w:val="24"/>
        </w:rPr>
        <w:t>corridors  </w:t>
      </w:r>
      <w:r>
        <w:rPr>
          <w:sz w:val="24"/>
        </w:rPr>
        <w:t>between </w:t>
      </w:r>
      <w:r>
        <w:rPr>
          <w:spacing w:val="-8"/>
          <w:sz w:val="24"/>
        </w:rPr>
        <w:t>population   </w:t>
      </w:r>
      <w:r>
        <w:rPr>
          <w:sz w:val="24"/>
        </w:rPr>
        <w:t>centres to </w:t>
      </w:r>
      <w:r>
        <w:rPr>
          <w:spacing w:val="-7"/>
          <w:sz w:val="24"/>
        </w:rPr>
        <w:t>bring  </w:t>
      </w:r>
      <w:r>
        <w:rPr>
          <w:spacing w:val="-4"/>
          <w:sz w:val="24"/>
        </w:rPr>
        <w:t>basic </w:t>
      </w:r>
      <w:r>
        <w:rPr>
          <w:spacing w:val="-5"/>
          <w:sz w:val="24"/>
        </w:rPr>
        <w:t>telecommunications </w:t>
      </w:r>
      <w:r>
        <w:rPr>
          <w:sz w:val="24"/>
        </w:rPr>
        <w:t>services such </w:t>
      </w:r>
      <w:r>
        <w:rPr>
          <w:spacing w:val="2"/>
          <w:sz w:val="24"/>
        </w:rPr>
        <w:t>as </w:t>
      </w:r>
      <w:r>
        <w:rPr>
          <w:spacing w:val="-5"/>
          <w:sz w:val="24"/>
        </w:rPr>
        <w:t>phone </w:t>
      </w:r>
      <w:r>
        <w:rPr>
          <w:sz w:val="24"/>
        </w:rPr>
        <w:t>and Internet </w:t>
      </w:r>
      <w:r>
        <w:rPr>
          <w:spacing w:val="-8"/>
          <w:sz w:val="24"/>
        </w:rPr>
        <w:t>into </w:t>
      </w:r>
      <w:r>
        <w:rPr>
          <w:sz w:val="24"/>
        </w:rPr>
        <w:t>a </w:t>
      </w:r>
      <w:r>
        <w:rPr>
          <w:spacing w:val="-6"/>
          <w:sz w:val="24"/>
        </w:rPr>
        <w:t>locale </w:t>
      </w:r>
      <w:r>
        <w:rPr>
          <w:sz w:val="24"/>
        </w:rPr>
        <w:t>from </w:t>
      </w:r>
      <w:r>
        <w:rPr>
          <w:spacing w:val="-4"/>
          <w:sz w:val="24"/>
        </w:rPr>
        <w:t>which </w:t>
      </w:r>
      <w:r>
        <w:rPr>
          <w:spacing w:val="-10"/>
          <w:sz w:val="24"/>
        </w:rPr>
        <w:t>it </w:t>
      </w:r>
      <w:r>
        <w:rPr>
          <w:spacing w:val="-9"/>
          <w:sz w:val="24"/>
        </w:rPr>
        <w:t>will </w:t>
      </w:r>
      <w:r>
        <w:rPr>
          <w:spacing w:val="-4"/>
          <w:sz w:val="24"/>
        </w:rPr>
        <w:t>be </w:t>
      </w:r>
      <w:r>
        <w:rPr>
          <w:spacing w:val="-6"/>
          <w:sz w:val="24"/>
        </w:rPr>
        <w:t>distributed  </w:t>
      </w:r>
      <w:r>
        <w:rPr>
          <w:sz w:val="24"/>
        </w:rPr>
        <w:t>to end users </w:t>
      </w:r>
      <w:r>
        <w:rPr>
          <w:spacing w:val="-7"/>
          <w:sz w:val="24"/>
        </w:rPr>
        <w:t>using  </w:t>
      </w:r>
      <w:r>
        <w:rPr>
          <w:spacing w:val="-3"/>
          <w:sz w:val="24"/>
        </w:rPr>
        <w:t>other </w:t>
      </w:r>
      <w:r>
        <w:rPr>
          <w:spacing w:val="-5"/>
          <w:sz w:val="24"/>
        </w:rPr>
        <w:t>technologies.  </w:t>
      </w:r>
      <w:r>
        <w:rPr>
          <w:spacing w:val="-3"/>
          <w:sz w:val="24"/>
        </w:rPr>
        <w:t>Electrical </w:t>
      </w:r>
      <w:r>
        <w:rPr>
          <w:spacing w:val="-8"/>
          <w:sz w:val="24"/>
        </w:rPr>
        <w:t>utilities   </w:t>
      </w:r>
      <w:r>
        <w:rPr>
          <w:sz w:val="24"/>
        </w:rPr>
        <w:t>operate </w:t>
      </w:r>
      <w:r>
        <w:rPr>
          <w:spacing w:val="-5"/>
          <w:sz w:val="24"/>
        </w:rPr>
        <w:t>fixed  </w:t>
      </w:r>
      <w:r>
        <w:rPr>
          <w:spacing w:val="-6"/>
          <w:sz w:val="24"/>
        </w:rPr>
        <w:t>point-to-point   </w:t>
      </w:r>
      <w:r>
        <w:rPr>
          <w:sz w:val="24"/>
        </w:rPr>
        <w:t>systems across Canada </w:t>
      </w:r>
      <w:r>
        <w:rPr>
          <w:spacing w:val="-10"/>
          <w:sz w:val="24"/>
        </w:rPr>
        <w:t>in </w:t>
      </w:r>
      <w:r>
        <w:rPr>
          <w:spacing w:val="-5"/>
          <w:sz w:val="24"/>
        </w:rPr>
        <w:t>both  </w:t>
      </w:r>
      <w:r>
        <w:rPr>
          <w:spacing w:val="-3"/>
          <w:sz w:val="24"/>
        </w:rPr>
        <w:t>urban </w:t>
      </w:r>
      <w:r>
        <w:rPr>
          <w:sz w:val="24"/>
        </w:rPr>
        <w:t>and </w:t>
      </w:r>
      <w:r>
        <w:rPr>
          <w:spacing w:val="-3"/>
          <w:sz w:val="24"/>
        </w:rPr>
        <w:t>remote </w:t>
      </w:r>
      <w:r>
        <w:rPr>
          <w:spacing w:val="3"/>
          <w:sz w:val="24"/>
        </w:rPr>
        <w:t>areas </w:t>
      </w:r>
      <w:r>
        <w:rPr>
          <w:sz w:val="24"/>
        </w:rPr>
        <w:t>to </w:t>
      </w:r>
      <w:r>
        <w:rPr>
          <w:spacing w:val="-9"/>
          <w:sz w:val="24"/>
        </w:rPr>
        <w:t>monitor  </w:t>
      </w:r>
      <w:r>
        <w:rPr>
          <w:sz w:val="24"/>
        </w:rPr>
        <w:t>and </w:t>
      </w:r>
      <w:r>
        <w:rPr>
          <w:spacing w:val="-4"/>
          <w:sz w:val="24"/>
        </w:rPr>
        <w:t>control the </w:t>
      </w:r>
      <w:r>
        <w:rPr>
          <w:sz w:val="24"/>
        </w:rPr>
        <w:t>electrical </w:t>
      </w:r>
      <w:r>
        <w:rPr>
          <w:spacing w:val="-7"/>
          <w:sz w:val="24"/>
        </w:rPr>
        <w:t>grid  </w:t>
      </w:r>
      <w:r>
        <w:rPr>
          <w:sz w:val="24"/>
        </w:rPr>
        <w:t>and to </w:t>
      </w:r>
      <w:r>
        <w:rPr>
          <w:spacing w:val="11"/>
          <w:sz w:val="24"/>
        </w:rPr>
        <w:t> </w:t>
      </w:r>
      <w:r>
        <w:rPr>
          <w:spacing w:val="-7"/>
          <w:sz w:val="24"/>
        </w:rPr>
        <w:t>deliver</w:t>
      </w:r>
    </w:p>
    <w:p>
      <w:pPr>
        <w:pStyle w:val="BodyText"/>
        <w:spacing w:line="278" w:lineRule="auto" w:before="4"/>
        <w:ind w:left="121" w:right="171"/>
      </w:pPr>
      <w:r>
        <w:rPr/>
        <w:t>electricity services to the public. Public safety agencies use backhaul systems in this band to inter- connect the base stations used by their push-to-talk radio systems. Broadcasters use fixed microwave links  to provide  consumers with services such as direct-to-home  television    services.</w:t>
      </w:r>
    </w:p>
    <w:p>
      <w:pPr>
        <w:pStyle w:val="BodyText"/>
        <w:rPr>
          <w:sz w:val="28"/>
        </w:rPr>
      </w:pPr>
    </w:p>
    <w:p>
      <w:pPr>
        <w:pStyle w:val="Heading1"/>
      </w:pPr>
      <w:r>
        <w:rPr>
          <w:color w:val="1F487C"/>
        </w:rPr>
        <w:t>Figure 3: Fixed microwave stations in the 6 GHz band</w:t>
      </w:r>
    </w:p>
    <w:p>
      <w:pPr>
        <w:pStyle w:val="BodyText"/>
        <w:rPr>
          <w:b/>
          <w:sz w:val="20"/>
        </w:rPr>
      </w:pPr>
    </w:p>
    <w:p>
      <w:pPr>
        <w:pStyle w:val="BodyText"/>
        <w:spacing w:before="6"/>
        <w:rPr>
          <w:b/>
          <w:sz w:val="21"/>
        </w:rPr>
      </w:pPr>
      <w:r>
        <w:rPr/>
        <w:drawing>
          <wp:anchor distT="0" distB="0" distL="0" distR="0" allowOverlap="1" layoutInCell="1" locked="0" behindDoc="0" simplePos="0" relativeHeight="1264">
            <wp:simplePos x="0" y="0"/>
            <wp:positionH relativeFrom="page">
              <wp:posOffset>914400</wp:posOffset>
            </wp:positionH>
            <wp:positionV relativeFrom="paragraph">
              <wp:posOffset>181953</wp:posOffset>
            </wp:positionV>
            <wp:extent cx="3856765" cy="4167854"/>
            <wp:effectExtent l="0" t="0" r="0" b="0"/>
            <wp:wrapTopAndBottom/>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28" cstate="print"/>
                    <a:stretch>
                      <a:fillRect/>
                    </a:stretch>
                  </pic:blipFill>
                  <pic:spPr>
                    <a:xfrm>
                      <a:off x="0" y="0"/>
                      <a:ext cx="3856765" cy="4167854"/>
                    </a:xfrm>
                    <a:prstGeom prst="rect">
                      <a:avLst/>
                    </a:prstGeom>
                  </pic:spPr>
                </pic:pic>
              </a:graphicData>
            </a:graphic>
          </wp:anchor>
        </w:drawing>
      </w:r>
    </w:p>
    <w:p>
      <w:pPr>
        <w:spacing w:after="0"/>
        <w:rPr>
          <w:sz w:val="21"/>
        </w:rPr>
        <w:sectPr>
          <w:pgSz w:w="12240" w:h="15840"/>
          <w:pgMar w:header="726" w:footer="713" w:top="960" w:bottom="940" w:left="1320" w:right="580"/>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4784"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6"/>
        <w:rPr>
          <w:rFonts w:ascii="Arial"/>
          <w:sz w:val="14"/>
        </w:rPr>
      </w:pPr>
    </w:p>
    <w:p>
      <w:pPr>
        <w:pStyle w:val="ListParagraph"/>
        <w:numPr>
          <w:ilvl w:val="0"/>
          <w:numId w:val="10"/>
        </w:numPr>
        <w:tabs>
          <w:tab w:pos="970" w:val="left" w:leader="none"/>
          <w:tab w:pos="971" w:val="left" w:leader="none"/>
        </w:tabs>
        <w:spacing w:line="276" w:lineRule="auto" w:before="90" w:after="0"/>
        <w:ind w:left="122" w:right="435" w:firstLine="0"/>
        <w:jc w:val="left"/>
        <w:rPr>
          <w:sz w:val="24"/>
        </w:rPr>
      </w:pPr>
      <w:r>
        <w:rPr>
          <w:spacing w:val="-4"/>
          <w:sz w:val="24"/>
        </w:rPr>
        <w:t>The </w:t>
      </w:r>
      <w:r>
        <w:rPr>
          <w:spacing w:val="-7"/>
          <w:sz w:val="24"/>
        </w:rPr>
        <w:t>6590-6770 </w:t>
      </w:r>
      <w:r>
        <w:rPr>
          <w:sz w:val="24"/>
        </w:rPr>
        <w:t>MHz </w:t>
      </w:r>
      <w:r>
        <w:rPr>
          <w:spacing w:val="-3"/>
          <w:sz w:val="24"/>
        </w:rPr>
        <w:t>band </w:t>
      </w:r>
      <w:r>
        <w:rPr>
          <w:spacing w:val="-10"/>
          <w:sz w:val="24"/>
        </w:rPr>
        <w:t>is </w:t>
      </w:r>
      <w:r>
        <w:rPr>
          <w:spacing w:val="-8"/>
          <w:sz w:val="24"/>
        </w:rPr>
        <w:t>primarily </w:t>
      </w:r>
      <w:r>
        <w:rPr>
          <w:sz w:val="24"/>
        </w:rPr>
        <w:t>used </w:t>
      </w:r>
      <w:r>
        <w:rPr>
          <w:spacing w:val="-4"/>
          <w:sz w:val="24"/>
        </w:rPr>
        <w:t>by </w:t>
      </w:r>
      <w:r>
        <w:rPr>
          <w:sz w:val="24"/>
        </w:rPr>
        <w:t>one-way </w:t>
      </w:r>
      <w:r>
        <w:rPr>
          <w:spacing w:val="-6"/>
          <w:sz w:val="24"/>
        </w:rPr>
        <w:t>point-to-point </w:t>
      </w:r>
      <w:r>
        <w:rPr>
          <w:spacing w:val="-7"/>
          <w:sz w:val="24"/>
        </w:rPr>
        <w:t>line-of-sight</w:t>
      </w:r>
      <w:r>
        <w:rPr>
          <w:spacing w:val="46"/>
          <w:sz w:val="24"/>
        </w:rPr>
        <w:t> </w:t>
      </w:r>
      <w:r>
        <w:rPr>
          <w:spacing w:val="-5"/>
          <w:sz w:val="24"/>
        </w:rPr>
        <w:t>radio </w:t>
      </w:r>
      <w:r>
        <w:rPr>
          <w:sz w:val="24"/>
        </w:rPr>
        <w:t>systems </w:t>
      </w:r>
      <w:r>
        <w:rPr>
          <w:spacing w:val="-10"/>
          <w:sz w:val="24"/>
        </w:rPr>
        <w:t>in </w:t>
      </w:r>
      <w:r>
        <w:rPr>
          <w:spacing w:val="-4"/>
          <w:sz w:val="24"/>
        </w:rPr>
        <w:t>the </w:t>
      </w:r>
      <w:r>
        <w:rPr>
          <w:spacing w:val="-5"/>
          <w:sz w:val="24"/>
        </w:rPr>
        <w:t>fixed </w:t>
      </w:r>
      <w:r>
        <w:rPr>
          <w:spacing w:val="-3"/>
          <w:sz w:val="24"/>
        </w:rPr>
        <w:t>service </w:t>
      </w:r>
      <w:r>
        <w:rPr>
          <w:sz w:val="24"/>
        </w:rPr>
        <w:t>to </w:t>
      </w:r>
      <w:r>
        <w:rPr>
          <w:spacing w:val="-8"/>
          <w:sz w:val="24"/>
        </w:rPr>
        <w:t>provide </w:t>
      </w:r>
      <w:r>
        <w:rPr>
          <w:spacing w:val="-7"/>
          <w:sz w:val="24"/>
        </w:rPr>
        <w:t>television auxiliary </w:t>
      </w:r>
      <w:r>
        <w:rPr>
          <w:sz w:val="24"/>
        </w:rPr>
        <w:t>services (TAS) </w:t>
      </w:r>
      <w:r>
        <w:rPr>
          <w:spacing w:val="-10"/>
          <w:sz w:val="24"/>
        </w:rPr>
        <w:t>in </w:t>
      </w:r>
      <w:r>
        <w:rPr>
          <w:spacing w:val="-5"/>
          <w:sz w:val="24"/>
        </w:rPr>
        <w:t>support </w:t>
      </w:r>
      <w:r>
        <w:rPr>
          <w:spacing w:val="-4"/>
          <w:sz w:val="24"/>
        </w:rPr>
        <w:t>of broadcasting</w:t>
      </w:r>
      <w:r>
        <w:rPr>
          <w:spacing w:val="52"/>
          <w:sz w:val="24"/>
        </w:rPr>
        <w:t> </w:t>
      </w:r>
      <w:r>
        <w:rPr>
          <w:spacing w:val="-6"/>
          <w:sz w:val="24"/>
        </w:rPr>
        <w:t>applications. </w:t>
      </w:r>
      <w:r>
        <w:rPr>
          <w:sz w:val="24"/>
        </w:rPr>
        <w:t>These services are </w:t>
      </w:r>
      <w:r>
        <w:rPr>
          <w:spacing w:val="-5"/>
          <w:sz w:val="24"/>
        </w:rPr>
        <w:t>fixed point-to-point </w:t>
      </w:r>
      <w:r>
        <w:rPr>
          <w:spacing w:val="-7"/>
          <w:sz w:val="24"/>
        </w:rPr>
        <w:t>applications </w:t>
      </w:r>
      <w:r>
        <w:rPr>
          <w:sz w:val="24"/>
        </w:rPr>
        <w:t>(such </w:t>
      </w:r>
      <w:r>
        <w:rPr>
          <w:spacing w:val="2"/>
          <w:sz w:val="24"/>
        </w:rPr>
        <w:t>as </w:t>
      </w:r>
      <w:r>
        <w:rPr>
          <w:spacing w:val="-4"/>
          <w:sz w:val="24"/>
        </w:rPr>
        <w:t>TV-studio-transmitter </w:t>
      </w:r>
      <w:r>
        <w:rPr>
          <w:spacing w:val="-11"/>
          <w:sz w:val="24"/>
        </w:rPr>
        <w:t>links </w:t>
      </w:r>
      <w:r>
        <w:rPr>
          <w:sz w:val="24"/>
        </w:rPr>
        <w:t>(STL)), </w:t>
      </w:r>
      <w:r>
        <w:rPr>
          <w:spacing w:val="-4"/>
          <w:sz w:val="24"/>
        </w:rPr>
        <w:t>which </w:t>
      </w:r>
      <w:r>
        <w:rPr>
          <w:sz w:val="24"/>
        </w:rPr>
        <w:t>are used to </w:t>
      </w:r>
      <w:r>
        <w:rPr>
          <w:spacing w:val="-5"/>
          <w:sz w:val="24"/>
        </w:rPr>
        <w:t>support </w:t>
      </w:r>
      <w:r>
        <w:rPr>
          <w:spacing w:val="-4"/>
          <w:sz w:val="24"/>
        </w:rPr>
        <w:t>the </w:t>
      </w:r>
      <w:r>
        <w:rPr>
          <w:spacing w:val="-5"/>
          <w:sz w:val="24"/>
        </w:rPr>
        <w:t>transmission </w:t>
      </w:r>
      <w:r>
        <w:rPr>
          <w:spacing w:val="-4"/>
          <w:sz w:val="24"/>
        </w:rPr>
        <w:t>of </w:t>
      </w:r>
      <w:r>
        <w:rPr>
          <w:spacing w:val="-7"/>
          <w:sz w:val="24"/>
        </w:rPr>
        <w:t>television </w:t>
      </w:r>
      <w:r>
        <w:rPr>
          <w:spacing w:val="-4"/>
          <w:sz w:val="24"/>
        </w:rPr>
        <w:t>programs </w:t>
      </w:r>
      <w:r>
        <w:rPr>
          <w:sz w:val="24"/>
        </w:rPr>
        <w:t>from a </w:t>
      </w:r>
      <w:r>
        <w:rPr>
          <w:spacing w:val="-6"/>
          <w:sz w:val="24"/>
        </w:rPr>
        <w:t>studio </w:t>
      </w:r>
      <w:r>
        <w:rPr>
          <w:sz w:val="24"/>
        </w:rPr>
        <w:t>to a </w:t>
      </w:r>
      <w:r>
        <w:rPr>
          <w:spacing w:val="-7"/>
          <w:sz w:val="24"/>
        </w:rPr>
        <w:t>television </w:t>
      </w:r>
      <w:r>
        <w:rPr>
          <w:spacing w:val="-4"/>
          <w:sz w:val="24"/>
        </w:rPr>
        <w:t>broadcasting </w:t>
      </w:r>
      <w:r>
        <w:rPr>
          <w:spacing w:val="-5"/>
          <w:sz w:val="24"/>
        </w:rPr>
        <w:t>station. </w:t>
      </w:r>
      <w:r>
        <w:rPr>
          <w:sz w:val="24"/>
        </w:rPr>
        <w:t>Other </w:t>
      </w:r>
      <w:r>
        <w:rPr>
          <w:spacing w:val="-5"/>
          <w:sz w:val="24"/>
        </w:rPr>
        <w:t>fixed point-to-point </w:t>
      </w:r>
      <w:r>
        <w:rPr>
          <w:sz w:val="24"/>
        </w:rPr>
        <w:t>TAS </w:t>
      </w:r>
      <w:r>
        <w:rPr>
          <w:spacing w:val="-7"/>
          <w:sz w:val="24"/>
        </w:rPr>
        <w:t>applications </w:t>
      </w:r>
      <w:r>
        <w:rPr>
          <w:sz w:val="24"/>
        </w:rPr>
        <w:t>used </w:t>
      </w:r>
      <w:r>
        <w:rPr>
          <w:spacing w:val="-10"/>
          <w:sz w:val="24"/>
        </w:rPr>
        <w:t>in </w:t>
      </w:r>
      <w:r>
        <w:rPr>
          <w:spacing w:val="-8"/>
          <w:sz w:val="24"/>
        </w:rPr>
        <w:t>this </w:t>
      </w:r>
      <w:r>
        <w:rPr>
          <w:spacing w:val="-3"/>
          <w:sz w:val="24"/>
        </w:rPr>
        <w:t>band </w:t>
      </w:r>
      <w:r>
        <w:rPr>
          <w:spacing w:val="-9"/>
          <w:sz w:val="24"/>
        </w:rPr>
        <w:t>include </w:t>
      </w:r>
      <w:r>
        <w:rPr>
          <w:sz w:val="24"/>
        </w:rPr>
        <w:t>TV </w:t>
      </w:r>
      <w:r>
        <w:rPr>
          <w:spacing w:val="-4"/>
          <w:sz w:val="24"/>
        </w:rPr>
        <w:t>inter- </w:t>
      </w:r>
      <w:r>
        <w:rPr>
          <w:spacing w:val="-6"/>
          <w:sz w:val="24"/>
        </w:rPr>
        <w:t>studio  </w:t>
      </w:r>
      <w:r>
        <w:rPr>
          <w:spacing w:val="-3"/>
          <w:sz w:val="24"/>
        </w:rPr>
        <w:t>program  </w:t>
      </w:r>
      <w:r>
        <w:rPr>
          <w:spacing w:val="-9"/>
          <w:sz w:val="24"/>
        </w:rPr>
        <w:t>links,  </w:t>
      </w:r>
      <w:r>
        <w:rPr>
          <w:sz w:val="24"/>
        </w:rPr>
        <w:t>and CATV </w:t>
      </w:r>
      <w:r>
        <w:rPr>
          <w:spacing w:val="-4"/>
          <w:sz w:val="24"/>
        </w:rPr>
        <w:t>studio-headend</w:t>
      </w:r>
      <w:r>
        <w:rPr>
          <w:spacing w:val="20"/>
          <w:sz w:val="24"/>
        </w:rPr>
        <w:t> </w:t>
      </w:r>
      <w:r>
        <w:rPr>
          <w:spacing w:val="-9"/>
          <w:sz w:val="24"/>
        </w:rPr>
        <w:t>links.</w:t>
      </w:r>
    </w:p>
    <w:p>
      <w:pPr>
        <w:pStyle w:val="ListParagraph"/>
        <w:numPr>
          <w:ilvl w:val="0"/>
          <w:numId w:val="10"/>
        </w:numPr>
        <w:tabs>
          <w:tab w:pos="842" w:val="left" w:leader="none"/>
          <w:tab w:pos="843" w:val="left" w:leader="none"/>
        </w:tabs>
        <w:spacing w:line="276" w:lineRule="auto" w:before="164" w:after="0"/>
        <w:ind w:left="122" w:right="243" w:firstLine="0"/>
        <w:jc w:val="left"/>
        <w:rPr>
          <w:sz w:val="24"/>
        </w:rPr>
      </w:pPr>
      <w:r>
        <w:rPr>
          <w:sz w:val="24"/>
        </w:rPr>
        <w:t>In </w:t>
      </w:r>
      <w:r>
        <w:rPr>
          <w:spacing w:val="-8"/>
          <w:sz w:val="24"/>
        </w:rPr>
        <w:t>addition </w:t>
      </w:r>
      <w:r>
        <w:rPr>
          <w:sz w:val="24"/>
        </w:rPr>
        <w:t>to </w:t>
      </w:r>
      <w:r>
        <w:rPr>
          <w:spacing w:val="-4"/>
          <w:sz w:val="24"/>
        </w:rPr>
        <w:t>the above-mentioned </w:t>
      </w:r>
      <w:r>
        <w:rPr>
          <w:spacing w:val="-7"/>
          <w:sz w:val="24"/>
        </w:rPr>
        <w:t>applications  </w:t>
      </w:r>
      <w:r>
        <w:rPr>
          <w:spacing w:val="-10"/>
          <w:sz w:val="24"/>
        </w:rPr>
        <w:t>in </w:t>
      </w:r>
      <w:r>
        <w:rPr>
          <w:spacing w:val="-4"/>
          <w:sz w:val="24"/>
        </w:rPr>
        <w:t>the </w:t>
      </w:r>
      <w:r>
        <w:rPr>
          <w:spacing w:val="-6"/>
          <w:sz w:val="24"/>
        </w:rPr>
        <w:t>6590-6770  </w:t>
      </w:r>
      <w:r>
        <w:rPr>
          <w:sz w:val="24"/>
        </w:rPr>
        <w:t>MHz </w:t>
      </w:r>
      <w:r>
        <w:rPr>
          <w:spacing w:val="-4"/>
          <w:sz w:val="24"/>
        </w:rPr>
        <w:t>band, </w:t>
      </w:r>
      <w:r>
        <w:rPr>
          <w:sz w:val="24"/>
        </w:rPr>
        <w:t>broadcasters </w:t>
      </w:r>
      <w:r>
        <w:rPr>
          <w:spacing w:val="-3"/>
          <w:sz w:val="24"/>
        </w:rPr>
        <w:t>also  </w:t>
      </w:r>
      <w:r>
        <w:rPr>
          <w:spacing w:val="-2"/>
          <w:sz w:val="24"/>
        </w:rPr>
        <w:t>use </w:t>
      </w:r>
      <w:r>
        <w:rPr>
          <w:spacing w:val="-4"/>
          <w:sz w:val="24"/>
        </w:rPr>
        <w:t>the </w:t>
      </w:r>
      <w:r>
        <w:rPr>
          <w:spacing w:val="-6"/>
          <w:sz w:val="24"/>
        </w:rPr>
        <w:t>6930-7125 </w:t>
      </w:r>
      <w:r>
        <w:rPr>
          <w:sz w:val="24"/>
        </w:rPr>
        <w:t>MHz </w:t>
      </w:r>
      <w:r>
        <w:rPr>
          <w:spacing w:val="-3"/>
          <w:sz w:val="24"/>
        </w:rPr>
        <w:t>band for </w:t>
      </w:r>
      <w:r>
        <w:rPr>
          <w:sz w:val="24"/>
        </w:rPr>
        <w:t>TAS. In </w:t>
      </w:r>
      <w:r>
        <w:rPr>
          <w:spacing w:val="-8"/>
          <w:sz w:val="24"/>
        </w:rPr>
        <w:t>this </w:t>
      </w:r>
      <w:r>
        <w:rPr>
          <w:spacing w:val="3"/>
          <w:sz w:val="24"/>
        </w:rPr>
        <w:t>case, </w:t>
      </w:r>
      <w:r>
        <w:rPr>
          <w:spacing w:val="-4"/>
          <w:sz w:val="24"/>
        </w:rPr>
        <w:t>the </w:t>
      </w:r>
      <w:r>
        <w:rPr>
          <w:spacing w:val="-5"/>
          <w:sz w:val="24"/>
        </w:rPr>
        <w:t>specific </w:t>
      </w:r>
      <w:r>
        <w:rPr>
          <w:spacing w:val="-7"/>
          <w:sz w:val="24"/>
        </w:rPr>
        <w:t>application  </w:t>
      </w:r>
      <w:r>
        <w:rPr>
          <w:spacing w:val="-10"/>
          <w:sz w:val="24"/>
        </w:rPr>
        <w:t>is  </w:t>
      </w:r>
      <w:r>
        <w:rPr>
          <w:spacing w:val="-3"/>
          <w:sz w:val="24"/>
        </w:rPr>
        <w:t>for </w:t>
      </w:r>
      <w:r>
        <w:rPr>
          <w:sz w:val="24"/>
        </w:rPr>
        <w:t>TV </w:t>
      </w:r>
      <w:r>
        <w:rPr>
          <w:spacing w:val="-6"/>
          <w:sz w:val="24"/>
        </w:rPr>
        <w:t>pick-up  </w:t>
      </w:r>
      <w:r>
        <w:rPr>
          <w:sz w:val="24"/>
        </w:rPr>
        <w:t>services </w:t>
      </w:r>
      <w:r>
        <w:rPr>
          <w:spacing w:val="-3"/>
          <w:sz w:val="24"/>
        </w:rPr>
        <w:t>(i.e. </w:t>
      </w:r>
      <w:r>
        <w:rPr>
          <w:spacing w:val="-5"/>
          <w:sz w:val="24"/>
        </w:rPr>
        <w:t>electronic  </w:t>
      </w:r>
      <w:r>
        <w:rPr>
          <w:sz w:val="24"/>
        </w:rPr>
        <w:t>news </w:t>
      </w:r>
      <w:r>
        <w:rPr>
          <w:spacing w:val="-4"/>
          <w:sz w:val="24"/>
        </w:rPr>
        <w:t>gathering  </w:t>
      </w:r>
      <w:r>
        <w:rPr>
          <w:sz w:val="24"/>
        </w:rPr>
        <w:t>(ENG)), a </w:t>
      </w:r>
      <w:r>
        <w:rPr>
          <w:spacing w:val="-5"/>
          <w:sz w:val="24"/>
        </w:rPr>
        <w:t>type </w:t>
      </w:r>
      <w:r>
        <w:rPr>
          <w:spacing w:val="-4"/>
          <w:sz w:val="24"/>
        </w:rPr>
        <w:t>of </w:t>
      </w:r>
      <w:r>
        <w:rPr>
          <w:spacing w:val="-7"/>
          <w:sz w:val="24"/>
        </w:rPr>
        <w:t>television   auxiliary  </w:t>
      </w:r>
      <w:r>
        <w:rPr>
          <w:spacing w:val="-3"/>
          <w:sz w:val="24"/>
        </w:rPr>
        <w:t>service </w:t>
      </w:r>
      <w:r>
        <w:rPr>
          <w:spacing w:val="-5"/>
          <w:sz w:val="24"/>
        </w:rPr>
        <w:t>with </w:t>
      </w:r>
      <w:r>
        <w:rPr>
          <w:spacing w:val="-4"/>
          <w:sz w:val="24"/>
        </w:rPr>
        <w:t>transportable </w:t>
      </w:r>
      <w:r>
        <w:rPr>
          <w:spacing w:val="-6"/>
          <w:sz w:val="24"/>
        </w:rPr>
        <w:t>equipment </w:t>
      </w:r>
      <w:r>
        <w:rPr>
          <w:sz w:val="24"/>
        </w:rPr>
        <w:t>that </w:t>
      </w:r>
      <w:r>
        <w:rPr>
          <w:spacing w:val="-10"/>
          <w:sz w:val="24"/>
        </w:rPr>
        <w:t>is  </w:t>
      </w:r>
      <w:r>
        <w:rPr>
          <w:sz w:val="24"/>
        </w:rPr>
        <w:t>used to </w:t>
      </w:r>
      <w:r>
        <w:rPr>
          <w:spacing w:val="-5"/>
          <w:sz w:val="24"/>
        </w:rPr>
        <w:t>transmit  </w:t>
      </w:r>
      <w:r>
        <w:rPr>
          <w:spacing w:val="-3"/>
          <w:sz w:val="24"/>
        </w:rPr>
        <w:t>program material </w:t>
      </w:r>
      <w:r>
        <w:rPr>
          <w:sz w:val="24"/>
        </w:rPr>
        <w:t>from event </w:t>
      </w:r>
      <w:r>
        <w:rPr>
          <w:spacing w:val="-7"/>
          <w:sz w:val="24"/>
        </w:rPr>
        <w:t>locations  </w:t>
      </w:r>
      <w:r>
        <w:rPr>
          <w:sz w:val="24"/>
        </w:rPr>
        <w:t>to central receive </w:t>
      </w:r>
      <w:r>
        <w:rPr>
          <w:spacing w:val="-3"/>
          <w:sz w:val="24"/>
        </w:rPr>
        <w:t>sites </w:t>
      </w:r>
      <w:r>
        <w:rPr>
          <w:spacing w:val="-10"/>
          <w:sz w:val="24"/>
        </w:rPr>
        <w:t>in </w:t>
      </w:r>
      <w:r>
        <w:rPr>
          <w:sz w:val="24"/>
        </w:rPr>
        <w:t>a  </w:t>
      </w:r>
      <w:r>
        <w:rPr>
          <w:spacing w:val="-3"/>
          <w:sz w:val="24"/>
        </w:rPr>
        <w:t>town </w:t>
      </w:r>
      <w:r>
        <w:rPr>
          <w:spacing w:val="-4"/>
          <w:sz w:val="24"/>
        </w:rPr>
        <w:t>or </w:t>
      </w:r>
      <w:r>
        <w:rPr>
          <w:spacing w:val="-5"/>
          <w:sz w:val="24"/>
        </w:rPr>
        <w:t>city. </w:t>
      </w:r>
      <w:r>
        <w:rPr>
          <w:sz w:val="24"/>
        </w:rPr>
        <w:t>ENG </w:t>
      </w:r>
      <w:r>
        <w:rPr>
          <w:spacing w:val="-5"/>
          <w:sz w:val="24"/>
        </w:rPr>
        <w:t>operations </w:t>
      </w:r>
      <w:r>
        <w:rPr>
          <w:sz w:val="24"/>
        </w:rPr>
        <w:t>are often </w:t>
      </w:r>
      <w:r>
        <w:rPr>
          <w:spacing w:val="-3"/>
          <w:sz w:val="24"/>
        </w:rPr>
        <w:t>located </w:t>
      </w:r>
      <w:r>
        <w:rPr>
          <w:spacing w:val="-10"/>
          <w:sz w:val="24"/>
        </w:rPr>
        <w:t>in </w:t>
      </w:r>
      <w:r>
        <w:rPr>
          <w:spacing w:val="-6"/>
          <w:sz w:val="24"/>
        </w:rPr>
        <w:t>metropolitan </w:t>
      </w:r>
      <w:r>
        <w:rPr>
          <w:spacing w:val="2"/>
          <w:sz w:val="24"/>
        </w:rPr>
        <w:t>areas; </w:t>
      </w:r>
      <w:r>
        <w:rPr>
          <w:sz w:val="24"/>
        </w:rPr>
        <w:t>however, they </w:t>
      </w:r>
      <w:r>
        <w:rPr>
          <w:spacing w:val="-2"/>
          <w:sz w:val="24"/>
        </w:rPr>
        <w:t>may </w:t>
      </w:r>
      <w:r>
        <w:rPr>
          <w:spacing w:val="-3"/>
          <w:sz w:val="24"/>
        </w:rPr>
        <w:t>also </w:t>
      </w:r>
      <w:r>
        <w:rPr>
          <w:spacing w:val="-4"/>
          <w:sz w:val="24"/>
        </w:rPr>
        <w:t>be </w:t>
      </w:r>
      <w:r>
        <w:rPr>
          <w:spacing w:val="-5"/>
          <w:sz w:val="24"/>
        </w:rPr>
        <w:t>rapidly </w:t>
      </w:r>
      <w:r>
        <w:rPr>
          <w:spacing w:val="-6"/>
          <w:sz w:val="24"/>
        </w:rPr>
        <w:t>deployed </w:t>
      </w:r>
      <w:r>
        <w:rPr>
          <w:spacing w:val="-10"/>
          <w:sz w:val="24"/>
        </w:rPr>
        <w:t>in </w:t>
      </w:r>
      <w:r>
        <w:rPr>
          <w:spacing w:val="-3"/>
          <w:sz w:val="24"/>
        </w:rPr>
        <w:t>other </w:t>
      </w:r>
      <w:r>
        <w:rPr>
          <w:spacing w:val="3"/>
          <w:sz w:val="24"/>
        </w:rPr>
        <w:t>areas </w:t>
      </w:r>
      <w:r>
        <w:rPr>
          <w:sz w:val="24"/>
        </w:rPr>
        <w:t>to cover </w:t>
      </w:r>
      <w:r>
        <w:rPr>
          <w:spacing w:val="-5"/>
          <w:sz w:val="24"/>
        </w:rPr>
        <w:t>breaking </w:t>
      </w:r>
      <w:r>
        <w:rPr>
          <w:sz w:val="24"/>
        </w:rPr>
        <w:t>news events. </w:t>
      </w:r>
      <w:r>
        <w:rPr>
          <w:spacing w:val="-7"/>
          <w:sz w:val="24"/>
        </w:rPr>
        <w:t>Although  </w:t>
      </w:r>
      <w:r>
        <w:rPr>
          <w:sz w:val="24"/>
        </w:rPr>
        <w:t>broadcasters are </w:t>
      </w:r>
      <w:r>
        <w:rPr>
          <w:spacing w:val="-8"/>
          <w:sz w:val="24"/>
        </w:rPr>
        <w:t>typically  </w:t>
      </w:r>
      <w:r>
        <w:rPr>
          <w:spacing w:val="-9"/>
          <w:sz w:val="24"/>
        </w:rPr>
        <w:t>only </w:t>
      </w:r>
      <w:r>
        <w:rPr>
          <w:spacing w:val="-5"/>
          <w:sz w:val="24"/>
        </w:rPr>
        <w:t>authorized </w:t>
      </w:r>
      <w:r>
        <w:rPr>
          <w:sz w:val="24"/>
        </w:rPr>
        <w:t>to </w:t>
      </w:r>
      <w:r>
        <w:rPr>
          <w:spacing w:val="-2"/>
          <w:sz w:val="24"/>
        </w:rPr>
        <w:t>use </w:t>
      </w:r>
      <w:r>
        <w:rPr>
          <w:sz w:val="24"/>
        </w:rPr>
        <w:t>a </w:t>
      </w:r>
      <w:r>
        <w:rPr>
          <w:spacing w:val="-9"/>
          <w:sz w:val="24"/>
        </w:rPr>
        <w:t>single </w:t>
      </w:r>
      <w:r>
        <w:rPr>
          <w:sz w:val="24"/>
        </w:rPr>
        <w:t>frequency </w:t>
      </w:r>
      <w:r>
        <w:rPr>
          <w:spacing w:val="2"/>
          <w:sz w:val="24"/>
        </w:rPr>
        <w:t>at </w:t>
      </w:r>
      <w:r>
        <w:rPr>
          <w:sz w:val="24"/>
        </w:rPr>
        <w:t>a </w:t>
      </w:r>
      <w:r>
        <w:rPr>
          <w:spacing w:val="-9"/>
          <w:sz w:val="24"/>
        </w:rPr>
        <w:t>time </w:t>
      </w:r>
      <w:r>
        <w:rPr>
          <w:spacing w:val="-8"/>
          <w:sz w:val="24"/>
        </w:rPr>
        <w:t>within </w:t>
      </w:r>
      <w:r>
        <w:rPr>
          <w:spacing w:val="-5"/>
          <w:sz w:val="24"/>
        </w:rPr>
        <w:t>their </w:t>
      </w:r>
      <w:r>
        <w:rPr>
          <w:spacing w:val="-4"/>
          <w:sz w:val="24"/>
        </w:rPr>
        <w:t>defined </w:t>
      </w:r>
      <w:r>
        <w:rPr>
          <w:sz w:val="24"/>
        </w:rPr>
        <w:t>coverage </w:t>
      </w:r>
      <w:r>
        <w:rPr>
          <w:spacing w:val="3"/>
          <w:sz w:val="24"/>
        </w:rPr>
        <w:t>area, </w:t>
      </w:r>
      <w:r>
        <w:rPr>
          <w:sz w:val="24"/>
        </w:rPr>
        <w:t>they are </w:t>
      </w:r>
      <w:r>
        <w:rPr>
          <w:spacing w:val="-4"/>
          <w:sz w:val="24"/>
        </w:rPr>
        <w:t>licensed </w:t>
      </w:r>
      <w:r>
        <w:rPr>
          <w:spacing w:val="-3"/>
          <w:sz w:val="24"/>
        </w:rPr>
        <w:t>for </w:t>
      </w:r>
      <w:r>
        <w:rPr>
          <w:spacing w:val="-11"/>
          <w:sz w:val="24"/>
        </w:rPr>
        <w:t>multiple   </w:t>
      </w:r>
      <w:r>
        <w:rPr>
          <w:spacing w:val="-3"/>
          <w:sz w:val="24"/>
        </w:rPr>
        <w:t>frequencies </w:t>
      </w:r>
      <w:r>
        <w:rPr>
          <w:sz w:val="24"/>
        </w:rPr>
        <w:t>to </w:t>
      </w:r>
      <w:r>
        <w:rPr>
          <w:spacing w:val="-5"/>
          <w:sz w:val="24"/>
        </w:rPr>
        <w:t>facilitate  </w:t>
      </w:r>
      <w:r>
        <w:rPr>
          <w:spacing w:val="-6"/>
          <w:sz w:val="24"/>
        </w:rPr>
        <w:t>coordination   </w:t>
      </w:r>
      <w:r>
        <w:rPr>
          <w:spacing w:val="-3"/>
          <w:sz w:val="24"/>
        </w:rPr>
        <w:t>with other </w:t>
      </w:r>
      <w:r>
        <w:rPr>
          <w:sz w:val="24"/>
        </w:rPr>
        <w:t>broadcasters and fast </w:t>
      </w:r>
      <w:r>
        <w:rPr>
          <w:spacing w:val="-6"/>
          <w:sz w:val="24"/>
        </w:rPr>
        <w:t>deployment  </w:t>
      </w:r>
      <w:r>
        <w:rPr>
          <w:spacing w:val="-8"/>
          <w:sz w:val="24"/>
        </w:rPr>
        <w:t>within  </w:t>
      </w:r>
      <w:r>
        <w:rPr>
          <w:sz w:val="24"/>
        </w:rPr>
        <w:t>a </w:t>
      </w:r>
      <w:r>
        <w:rPr>
          <w:spacing w:val="-6"/>
          <w:sz w:val="24"/>
        </w:rPr>
        <w:t>given</w:t>
      </w:r>
      <w:r>
        <w:rPr>
          <w:spacing w:val="27"/>
          <w:sz w:val="24"/>
        </w:rPr>
        <w:t> </w:t>
      </w:r>
      <w:r>
        <w:rPr>
          <w:spacing w:val="3"/>
          <w:sz w:val="24"/>
        </w:rPr>
        <w:t>area.</w:t>
      </w:r>
    </w:p>
    <w:p>
      <w:pPr>
        <w:pStyle w:val="BodyText"/>
        <w:spacing w:before="2"/>
        <w:rPr>
          <w:sz w:val="28"/>
        </w:rPr>
      </w:pPr>
    </w:p>
    <w:p>
      <w:pPr>
        <w:pStyle w:val="Heading1"/>
        <w:numPr>
          <w:ilvl w:val="1"/>
          <w:numId w:val="11"/>
        </w:numPr>
        <w:tabs>
          <w:tab w:pos="555" w:val="left" w:leader="none"/>
        </w:tabs>
        <w:spacing w:line="240" w:lineRule="auto" w:before="0" w:after="0"/>
        <w:ind w:left="554" w:right="0" w:hanging="432"/>
        <w:jc w:val="left"/>
      </w:pPr>
      <w:bookmarkStart w:name="_TOC_250013" w:id="11"/>
      <w:r>
        <w:rPr>
          <w:spacing w:val="4"/>
        </w:rPr>
        <w:t>Fixed </w:t>
      </w:r>
      <w:r>
        <w:rPr>
          <w:spacing w:val="2"/>
        </w:rPr>
        <w:t>satellite </w:t>
      </w:r>
      <w:bookmarkEnd w:id="11"/>
      <w:r>
        <w:rPr/>
        <w:t>services</w:t>
      </w:r>
    </w:p>
    <w:p>
      <w:pPr>
        <w:pStyle w:val="BodyText"/>
        <w:spacing w:before="2"/>
        <w:rPr>
          <w:b/>
          <w:sz w:val="30"/>
        </w:rPr>
      </w:pPr>
    </w:p>
    <w:p>
      <w:pPr>
        <w:pStyle w:val="ListParagraph"/>
        <w:numPr>
          <w:ilvl w:val="0"/>
          <w:numId w:val="10"/>
        </w:numPr>
        <w:tabs>
          <w:tab w:pos="842" w:val="left" w:leader="none"/>
          <w:tab w:pos="843" w:val="left" w:leader="none"/>
        </w:tabs>
        <w:spacing w:line="273" w:lineRule="auto" w:before="1" w:after="0"/>
        <w:ind w:left="122" w:right="498" w:firstLine="0"/>
        <w:jc w:val="left"/>
        <w:rPr>
          <w:sz w:val="24"/>
        </w:rPr>
      </w:pPr>
      <w:r>
        <w:rPr>
          <w:spacing w:val="-6"/>
          <w:sz w:val="24"/>
        </w:rPr>
        <w:t>Satellites </w:t>
      </w:r>
      <w:r>
        <w:rPr>
          <w:spacing w:val="-4"/>
          <w:sz w:val="24"/>
        </w:rPr>
        <w:t>operating </w:t>
      </w:r>
      <w:r>
        <w:rPr>
          <w:spacing w:val="-10"/>
          <w:sz w:val="24"/>
        </w:rPr>
        <w:t>in </w:t>
      </w:r>
      <w:r>
        <w:rPr>
          <w:spacing w:val="-4"/>
          <w:sz w:val="24"/>
        </w:rPr>
        <w:t>the </w:t>
      </w:r>
      <w:r>
        <w:rPr>
          <w:spacing w:val="-7"/>
          <w:sz w:val="24"/>
        </w:rPr>
        <w:t>5925-7125 </w:t>
      </w:r>
      <w:r>
        <w:rPr>
          <w:sz w:val="24"/>
        </w:rPr>
        <w:t>MHz </w:t>
      </w:r>
      <w:r>
        <w:rPr>
          <w:spacing w:val="-3"/>
          <w:sz w:val="24"/>
        </w:rPr>
        <w:t>band </w:t>
      </w:r>
      <w:r>
        <w:rPr>
          <w:sz w:val="24"/>
        </w:rPr>
        <w:t>receive </w:t>
      </w:r>
      <w:r>
        <w:rPr>
          <w:spacing w:val="-7"/>
          <w:sz w:val="24"/>
        </w:rPr>
        <w:t>signals </w:t>
      </w:r>
      <w:r>
        <w:rPr>
          <w:sz w:val="24"/>
        </w:rPr>
        <w:t>from </w:t>
      </w:r>
      <w:r>
        <w:rPr>
          <w:spacing w:val="-4"/>
          <w:sz w:val="24"/>
        </w:rPr>
        <w:t>licensed </w:t>
      </w:r>
      <w:r>
        <w:rPr>
          <w:sz w:val="24"/>
        </w:rPr>
        <w:t>Earth </w:t>
      </w:r>
      <w:r>
        <w:rPr>
          <w:spacing w:val="-5"/>
          <w:sz w:val="24"/>
        </w:rPr>
        <w:t>stations </w:t>
      </w:r>
      <w:r>
        <w:rPr>
          <w:spacing w:val="-3"/>
          <w:sz w:val="24"/>
        </w:rPr>
        <w:t>located </w:t>
      </w:r>
      <w:r>
        <w:rPr>
          <w:spacing w:val="-6"/>
          <w:sz w:val="24"/>
        </w:rPr>
        <w:t>throughout </w:t>
      </w:r>
      <w:r>
        <w:rPr>
          <w:spacing w:val="-4"/>
          <w:sz w:val="24"/>
        </w:rPr>
        <w:t>the country. </w:t>
      </w:r>
      <w:r>
        <w:rPr>
          <w:sz w:val="24"/>
        </w:rPr>
        <w:t>There are </w:t>
      </w:r>
      <w:r>
        <w:rPr>
          <w:spacing w:val="-10"/>
          <w:sz w:val="24"/>
        </w:rPr>
        <w:t>in </w:t>
      </w:r>
      <w:r>
        <w:rPr>
          <w:sz w:val="24"/>
        </w:rPr>
        <w:t>excess </w:t>
      </w:r>
      <w:r>
        <w:rPr>
          <w:spacing w:val="-4"/>
          <w:sz w:val="24"/>
        </w:rPr>
        <w:t>of </w:t>
      </w:r>
      <w:r>
        <w:rPr>
          <w:spacing w:val="-6"/>
          <w:sz w:val="24"/>
        </w:rPr>
        <w:t>500 </w:t>
      </w:r>
      <w:r>
        <w:rPr>
          <w:spacing w:val="-4"/>
          <w:sz w:val="24"/>
        </w:rPr>
        <w:t>FSS licenses </w:t>
      </w:r>
      <w:r>
        <w:rPr>
          <w:spacing w:val="-10"/>
          <w:sz w:val="24"/>
        </w:rPr>
        <w:t>in </w:t>
      </w:r>
      <w:r>
        <w:rPr>
          <w:sz w:val="24"/>
        </w:rPr>
        <w:t>ISED’s </w:t>
      </w:r>
      <w:r>
        <w:rPr>
          <w:spacing w:val="-4"/>
          <w:sz w:val="24"/>
        </w:rPr>
        <w:t>SMS </w:t>
      </w:r>
      <w:r>
        <w:rPr>
          <w:sz w:val="24"/>
        </w:rPr>
        <w:t>database </w:t>
      </w:r>
      <w:r>
        <w:rPr>
          <w:spacing w:val="-5"/>
          <w:sz w:val="24"/>
        </w:rPr>
        <w:t>corresponding </w:t>
      </w:r>
      <w:r>
        <w:rPr>
          <w:sz w:val="24"/>
        </w:rPr>
        <w:t>to a few </w:t>
      </w:r>
      <w:r>
        <w:rPr>
          <w:spacing w:val="-4"/>
          <w:sz w:val="24"/>
        </w:rPr>
        <w:t>hundred </w:t>
      </w:r>
      <w:r>
        <w:rPr>
          <w:sz w:val="24"/>
        </w:rPr>
        <w:t>Earth </w:t>
      </w:r>
      <w:r>
        <w:rPr>
          <w:spacing w:val="-4"/>
          <w:sz w:val="24"/>
        </w:rPr>
        <w:t>station </w:t>
      </w:r>
      <w:r>
        <w:rPr>
          <w:spacing w:val="-3"/>
          <w:sz w:val="24"/>
        </w:rPr>
        <w:t>sites </w:t>
      </w:r>
      <w:r>
        <w:rPr>
          <w:spacing w:val="-6"/>
          <w:sz w:val="24"/>
        </w:rPr>
        <w:t>distributed </w:t>
      </w:r>
      <w:r>
        <w:rPr>
          <w:sz w:val="24"/>
        </w:rPr>
        <w:t>across Canada. </w:t>
      </w:r>
      <w:r>
        <w:rPr>
          <w:spacing w:val="-3"/>
          <w:sz w:val="24"/>
        </w:rPr>
        <w:t>Together, </w:t>
      </w:r>
      <w:r>
        <w:rPr>
          <w:sz w:val="24"/>
        </w:rPr>
        <w:t>these </w:t>
      </w:r>
      <w:r>
        <w:rPr>
          <w:spacing w:val="-5"/>
          <w:sz w:val="24"/>
        </w:rPr>
        <w:t>stations transmit  </w:t>
      </w:r>
      <w:r>
        <w:rPr>
          <w:sz w:val="24"/>
        </w:rPr>
        <w:t>to 3 </w:t>
      </w:r>
      <w:r>
        <w:rPr>
          <w:spacing w:val="-3"/>
          <w:sz w:val="24"/>
        </w:rPr>
        <w:t>Canadian </w:t>
      </w:r>
      <w:r>
        <w:rPr>
          <w:spacing w:val="-5"/>
          <w:sz w:val="24"/>
        </w:rPr>
        <w:t>satellites  </w:t>
      </w:r>
      <w:r>
        <w:rPr>
          <w:sz w:val="24"/>
        </w:rPr>
        <w:t>and </w:t>
      </w:r>
      <w:r>
        <w:rPr>
          <w:spacing w:val="-3"/>
          <w:sz w:val="24"/>
        </w:rPr>
        <w:t>over </w:t>
      </w:r>
      <w:r>
        <w:rPr>
          <w:spacing w:val="-4"/>
          <w:sz w:val="24"/>
        </w:rPr>
        <w:t>20 </w:t>
      </w:r>
      <w:r>
        <w:rPr>
          <w:spacing w:val="-5"/>
          <w:sz w:val="24"/>
        </w:rPr>
        <w:t>foreign </w:t>
      </w:r>
      <w:r>
        <w:rPr>
          <w:spacing w:val="19"/>
          <w:sz w:val="24"/>
        </w:rPr>
        <w:t> </w:t>
      </w:r>
      <w:r>
        <w:rPr>
          <w:spacing w:val="-4"/>
          <w:sz w:val="24"/>
        </w:rPr>
        <w:t>satellites.</w:t>
      </w:r>
    </w:p>
    <w:p>
      <w:pPr>
        <w:pStyle w:val="BodyText"/>
        <w:spacing w:before="5"/>
        <w:rPr>
          <w:sz w:val="28"/>
        </w:rPr>
      </w:pPr>
    </w:p>
    <w:p>
      <w:pPr>
        <w:pStyle w:val="ListParagraph"/>
        <w:numPr>
          <w:ilvl w:val="0"/>
          <w:numId w:val="10"/>
        </w:numPr>
        <w:tabs>
          <w:tab w:pos="842" w:val="left" w:leader="none"/>
          <w:tab w:pos="843" w:val="left" w:leader="none"/>
        </w:tabs>
        <w:spacing w:line="278" w:lineRule="auto" w:before="0" w:after="0"/>
        <w:ind w:left="122" w:right="377" w:firstLine="0"/>
        <w:jc w:val="left"/>
        <w:rPr>
          <w:sz w:val="24"/>
        </w:rPr>
      </w:pPr>
      <w:r>
        <w:rPr>
          <w:spacing w:val="-4"/>
          <w:sz w:val="24"/>
        </w:rPr>
        <w:t>FSS </w:t>
      </w:r>
      <w:r>
        <w:rPr>
          <w:sz w:val="24"/>
        </w:rPr>
        <w:t>(Earth-to-space) </w:t>
      </w:r>
      <w:r>
        <w:rPr>
          <w:spacing w:val="-5"/>
          <w:sz w:val="24"/>
        </w:rPr>
        <w:t>operations </w:t>
      </w:r>
      <w:r>
        <w:rPr>
          <w:sz w:val="24"/>
        </w:rPr>
        <w:t>are </w:t>
      </w:r>
      <w:r>
        <w:rPr>
          <w:spacing w:val="-3"/>
          <w:sz w:val="24"/>
        </w:rPr>
        <w:t>heaviest </w:t>
      </w:r>
      <w:r>
        <w:rPr>
          <w:spacing w:val="-10"/>
          <w:sz w:val="24"/>
        </w:rPr>
        <w:t>in </w:t>
      </w:r>
      <w:r>
        <w:rPr>
          <w:spacing w:val="-4"/>
          <w:sz w:val="24"/>
        </w:rPr>
        <w:t>the </w:t>
      </w:r>
      <w:r>
        <w:rPr>
          <w:spacing w:val="-6"/>
          <w:sz w:val="24"/>
        </w:rPr>
        <w:t>5925-6425 </w:t>
      </w:r>
      <w:r>
        <w:rPr>
          <w:sz w:val="24"/>
        </w:rPr>
        <w:t>MHz </w:t>
      </w:r>
      <w:r>
        <w:rPr>
          <w:spacing w:val="-4"/>
          <w:sz w:val="24"/>
        </w:rPr>
        <w:t>band, which </w:t>
      </w:r>
      <w:r>
        <w:rPr>
          <w:spacing w:val="-10"/>
          <w:sz w:val="24"/>
        </w:rPr>
        <w:t>is  </w:t>
      </w:r>
      <w:r>
        <w:rPr>
          <w:spacing w:val="-3"/>
          <w:sz w:val="24"/>
        </w:rPr>
        <w:t>paired </w:t>
      </w:r>
      <w:r>
        <w:rPr>
          <w:spacing w:val="-5"/>
          <w:sz w:val="24"/>
        </w:rPr>
        <w:t>with </w:t>
      </w:r>
      <w:r>
        <w:rPr>
          <w:spacing w:val="-4"/>
          <w:sz w:val="24"/>
        </w:rPr>
        <w:t>the </w:t>
      </w:r>
      <w:r>
        <w:rPr>
          <w:spacing w:val="-7"/>
          <w:sz w:val="24"/>
        </w:rPr>
        <w:t>3700-4200 </w:t>
      </w:r>
      <w:r>
        <w:rPr>
          <w:sz w:val="24"/>
        </w:rPr>
        <w:t>MHz (space-to-Earth) frequency </w:t>
      </w:r>
      <w:r>
        <w:rPr>
          <w:spacing w:val="-3"/>
          <w:sz w:val="24"/>
        </w:rPr>
        <w:t>band </w:t>
      </w:r>
      <w:r>
        <w:rPr>
          <w:sz w:val="24"/>
        </w:rPr>
        <w:t>used </w:t>
      </w:r>
      <w:r>
        <w:rPr>
          <w:spacing w:val="2"/>
          <w:sz w:val="24"/>
        </w:rPr>
        <w:t>as </w:t>
      </w:r>
      <w:r>
        <w:rPr>
          <w:spacing w:val="-4"/>
          <w:sz w:val="24"/>
        </w:rPr>
        <w:t>the </w:t>
      </w:r>
      <w:r>
        <w:rPr>
          <w:spacing w:val="-9"/>
          <w:sz w:val="24"/>
        </w:rPr>
        <w:t>downlink; </w:t>
      </w:r>
      <w:r>
        <w:rPr>
          <w:spacing w:val="-4"/>
          <w:sz w:val="24"/>
        </w:rPr>
        <w:t>the </w:t>
      </w:r>
      <w:r>
        <w:rPr>
          <w:spacing w:val="-3"/>
          <w:sz w:val="24"/>
        </w:rPr>
        <w:t>paired  band </w:t>
      </w:r>
      <w:r>
        <w:rPr>
          <w:spacing w:val="-10"/>
          <w:sz w:val="24"/>
        </w:rPr>
        <w:t>is  </w:t>
      </w:r>
      <w:r>
        <w:rPr>
          <w:spacing w:val="-8"/>
          <w:sz w:val="24"/>
        </w:rPr>
        <w:t>commonly  </w:t>
      </w:r>
      <w:r>
        <w:rPr>
          <w:sz w:val="24"/>
        </w:rPr>
        <w:t>referred to </w:t>
      </w:r>
      <w:r>
        <w:rPr>
          <w:spacing w:val="2"/>
          <w:sz w:val="24"/>
        </w:rPr>
        <w:t>as </w:t>
      </w:r>
      <w:r>
        <w:rPr>
          <w:spacing w:val="-4"/>
          <w:sz w:val="24"/>
        </w:rPr>
        <w:t>the </w:t>
      </w:r>
      <w:r>
        <w:rPr>
          <w:sz w:val="24"/>
        </w:rPr>
        <w:t>C-Band. </w:t>
      </w:r>
      <w:r>
        <w:rPr>
          <w:spacing w:val="-4"/>
          <w:sz w:val="24"/>
        </w:rPr>
        <w:t>The </w:t>
      </w:r>
      <w:r>
        <w:rPr>
          <w:spacing w:val="-6"/>
          <w:sz w:val="24"/>
        </w:rPr>
        <w:t>3700-4200  </w:t>
      </w:r>
      <w:r>
        <w:rPr>
          <w:sz w:val="24"/>
        </w:rPr>
        <w:t>MHz </w:t>
      </w:r>
      <w:r>
        <w:rPr>
          <w:spacing w:val="-7"/>
          <w:sz w:val="24"/>
        </w:rPr>
        <w:t>portion  </w:t>
      </w:r>
      <w:r>
        <w:rPr>
          <w:spacing w:val="-10"/>
          <w:sz w:val="24"/>
        </w:rPr>
        <w:t>is  </w:t>
      </w:r>
      <w:r>
        <w:rPr>
          <w:spacing w:val="-4"/>
          <w:sz w:val="24"/>
        </w:rPr>
        <w:t>currently  under</w:t>
      </w:r>
      <w:r>
        <w:rPr>
          <w:spacing w:val="35"/>
          <w:sz w:val="24"/>
        </w:rPr>
        <w:t> </w:t>
      </w:r>
      <w:r>
        <w:rPr>
          <w:spacing w:val="-6"/>
          <w:sz w:val="24"/>
        </w:rPr>
        <w:t>consultation</w:t>
      </w:r>
    </w:p>
    <w:p>
      <w:pPr>
        <w:spacing w:line="264" w:lineRule="auto" w:before="1"/>
        <w:ind w:left="121" w:right="0" w:firstLine="0"/>
        <w:jc w:val="left"/>
        <w:rPr>
          <w:i/>
          <w:sz w:val="24"/>
        </w:rPr>
      </w:pPr>
      <w:r>
        <w:rPr>
          <w:sz w:val="24"/>
        </w:rPr>
        <w:t>though the SLPB-002-20, </w:t>
      </w:r>
      <w:hyperlink r:id="rId18">
        <w:r>
          <w:rPr>
            <w:i/>
            <w:color w:val="0000FF"/>
            <w:sz w:val="24"/>
            <w:u w:val="single" w:color="0000FF"/>
          </w:rPr>
          <w:t>Consultation on the Technical and Policy Framework for the 3650-4200 MHz</w:t>
        </w:r>
      </w:hyperlink>
      <w:r>
        <w:rPr>
          <w:i/>
          <w:color w:val="0000FF"/>
          <w:sz w:val="24"/>
          <w:u w:val="single" w:color="0000FF"/>
        </w:rPr>
        <w:t> </w:t>
      </w:r>
      <w:hyperlink r:id="rId18">
        <w:r>
          <w:rPr>
            <w:i/>
            <w:color w:val="0000FF"/>
            <w:sz w:val="24"/>
            <w:u w:val="single" w:color="0000FF"/>
          </w:rPr>
          <w:t>Band and Changes to the Frequency Allocation of the 3500-3650 MHz Band</w:t>
        </w:r>
      </w:hyperlink>
      <w:r>
        <w:rPr>
          <w:i/>
          <w:sz w:val="24"/>
        </w:rPr>
        <w:t>.</w:t>
      </w:r>
    </w:p>
    <w:p>
      <w:pPr>
        <w:pStyle w:val="BodyText"/>
        <w:spacing w:before="9"/>
        <w:rPr>
          <w:i/>
          <w:sz w:val="18"/>
        </w:rPr>
      </w:pPr>
    </w:p>
    <w:p>
      <w:pPr>
        <w:pStyle w:val="ListParagraph"/>
        <w:numPr>
          <w:ilvl w:val="0"/>
          <w:numId w:val="10"/>
        </w:numPr>
        <w:tabs>
          <w:tab w:pos="842" w:val="left" w:leader="none"/>
          <w:tab w:pos="843" w:val="left" w:leader="none"/>
        </w:tabs>
        <w:spacing w:line="278" w:lineRule="auto" w:before="90" w:after="0"/>
        <w:ind w:left="122" w:right="177" w:firstLine="0"/>
        <w:jc w:val="left"/>
        <w:rPr>
          <w:sz w:val="24"/>
        </w:rPr>
      </w:pPr>
      <w:r>
        <w:rPr>
          <w:spacing w:val="-4"/>
          <w:sz w:val="24"/>
        </w:rPr>
        <w:t>FSS </w:t>
      </w:r>
      <w:r>
        <w:rPr>
          <w:sz w:val="24"/>
        </w:rPr>
        <w:t>systems operate </w:t>
      </w:r>
      <w:r>
        <w:rPr>
          <w:spacing w:val="-9"/>
          <w:sz w:val="24"/>
        </w:rPr>
        <w:t>mainly </w:t>
      </w:r>
      <w:r>
        <w:rPr>
          <w:spacing w:val="-10"/>
          <w:sz w:val="24"/>
        </w:rPr>
        <w:t>in </w:t>
      </w:r>
      <w:r>
        <w:rPr>
          <w:spacing w:val="-4"/>
          <w:sz w:val="24"/>
        </w:rPr>
        <w:t>the </w:t>
      </w:r>
      <w:r>
        <w:rPr>
          <w:sz w:val="24"/>
        </w:rPr>
        <w:t>Earth-to-space </w:t>
      </w:r>
      <w:r>
        <w:rPr>
          <w:spacing w:val="-6"/>
          <w:sz w:val="24"/>
        </w:rPr>
        <w:t>direction, </w:t>
      </w:r>
      <w:r>
        <w:rPr>
          <w:spacing w:val="-8"/>
          <w:sz w:val="24"/>
        </w:rPr>
        <w:t>primarily </w:t>
      </w:r>
      <w:r>
        <w:rPr>
          <w:sz w:val="24"/>
        </w:rPr>
        <w:t>to </w:t>
      </w:r>
      <w:r>
        <w:rPr>
          <w:spacing w:val="-5"/>
          <w:sz w:val="24"/>
        </w:rPr>
        <w:t>support  telecommunications </w:t>
      </w:r>
      <w:r>
        <w:rPr>
          <w:spacing w:val="-9"/>
          <w:sz w:val="24"/>
        </w:rPr>
        <w:t>(including </w:t>
      </w:r>
      <w:r>
        <w:rPr>
          <w:spacing w:val="-4"/>
          <w:sz w:val="24"/>
        </w:rPr>
        <w:t>broadband </w:t>
      </w:r>
      <w:r>
        <w:rPr>
          <w:sz w:val="24"/>
        </w:rPr>
        <w:t>Internet) and </w:t>
      </w:r>
      <w:r>
        <w:rPr>
          <w:spacing w:val="-4"/>
          <w:sz w:val="24"/>
        </w:rPr>
        <w:t>broadcasting. </w:t>
      </w:r>
      <w:r>
        <w:rPr>
          <w:sz w:val="24"/>
        </w:rPr>
        <w:t>There are two </w:t>
      </w:r>
      <w:r>
        <w:rPr>
          <w:spacing w:val="-7"/>
          <w:sz w:val="24"/>
        </w:rPr>
        <w:t>main </w:t>
      </w:r>
      <w:r>
        <w:rPr>
          <w:sz w:val="24"/>
        </w:rPr>
        <w:t>uses </w:t>
      </w:r>
      <w:r>
        <w:rPr>
          <w:spacing w:val="-4"/>
          <w:sz w:val="24"/>
        </w:rPr>
        <w:t>of the </w:t>
      </w:r>
      <w:r>
        <w:rPr>
          <w:sz w:val="24"/>
        </w:rPr>
        <w:t>Earth-to-space </w:t>
      </w:r>
      <w:r>
        <w:rPr>
          <w:spacing w:val="-4"/>
          <w:sz w:val="24"/>
        </w:rPr>
        <w:t>FSS </w:t>
      </w:r>
      <w:r>
        <w:rPr>
          <w:spacing w:val="-10"/>
          <w:sz w:val="24"/>
        </w:rPr>
        <w:t>in </w:t>
      </w:r>
      <w:r>
        <w:rPr>
          <w:spacing w:val="-8"/>
          <w:sz w:val="24"/>
        </w:rPr>
        <w:t>this </w:t>
      </w:r>
      <w:r>
        <w:rPr>
          <w:spacing w:val="-4"/>
          <w:sz w:val="24"/>
        </w:rPr>
        <w:t>band. The FSS </w:t>
      </w:r>
      <w:r>
        <w:rPr>
          <w:spacing w:val="-10"/>
          <w:sz w:val="24"/>
        </w:rPr>
        <w:t>in </w:t>
      </w:r>
      <w:r>
        <w:rPr>
          <w:spacing w:val="-8"/>
          <w:sz w:val="24"/>
        </w:rPr>
        <w:t>this  </w:t>
      </w:r>
      <w:r>
        <w:rPr>
          <w:spacing w:val="-3"/>
          <w:sz w:val="24"/>
        </w:rPr>
        <w:t>band </w:t>
      </w:r>
      <w:r>
        <w:rPr>
          <w:spacing w:val="-6"/>
          <w:sz w:val="24"/>
        </w:rPr>
        <w:t>provides  connectivity  </w:t>
      </w:r>
      <w:r>
        <w:rPr>
          <w:spacing w:val="-10"/>
          <w:sz w:val="24"/>
        </w:rPr>
        <w:t>in  </w:t>
      </w:r>
      <w:r>
        <w:rPr>
          <w:spacing w:val="-3"/>
          <w:sz w:val="24"/>
        </w:rPr>
        <w:t>remote </w:t>
      </w:r>
      <w:r>
        <w:rPr>
          <w:spacing w:val="2"/>
          <w:sz w:val="24"/>
        </w:rPr>
        <w:t>areas, </w:t>
      </w:r>
      <w:r>
        <w:rPr>
          <w:sz w:val="24"/>
        </w:rPr>
        <w:t>where </w:t>
      </w:r>
      <w:r>
        <w:rPr>
          <w:spacing w:val="-4"/>
          <w:sz w:val="24"/>
        </w:rPr>
        <w:t>fibre or </w:t>
      </w:r>
      <w:r>
        <w:rPr>
          <w:sz w:val="24"/>
        </w:rPr>
        <w:t>terrestrial </w:t>
      </w:r>
      <w:r>
        <w:rPr>
          <w:spacing w:val="-3"/>
          <w:sz w:val="24"/>
        </w:rPr>
        <w:t>wireless </w:t>
      </w:r>
      <w:r>
        <w:rPr>
          <w:spacing w:val="-5"/>
          <w:sz w:val="24"/>
        </w:rPr>
        <w:t>connections </w:t>
      </w:r>
      <w:r>
        <w:rPr>
          <w:sz w:val="24"/>
        </w:rPr>
        <w:t>are </w:t>
      </w:r>
      <w:r>
        <w:rPr>
          <w:spacing w:val="-6"/>
          <w:sz w:val="24"/>
        </w:rPr>
        <w:t>not </w:t>
      </w:r>
      <w:r>
        <w:rPr>
          <w:sz w:val="24"/>
        </w:rPr>
        <w:t>practical </w:t>
      </w:r>
      <w:r>
        <w:rPr>
          <w:spacing w:val="-4"/>
          <w:sz w:val="24"/>
        </w:rPr>
        <w:t>or </w:t>
      </w:r>
      <w:r>
        <w:rPr>
          <w:spacing w:val="-6"/>
          <w:sz w:val="24"/>
        </w:rPr>
        <w:t>economically  </w:t>
      </w:r>
      <w:r>
        <w:rPr>
          <w:spacing w:val="-3"/>
          <w:sz w:val="24"/>
        </w:rPr>
        <w:t>feasible. </w:t>
      </w:r>
      <w:r>
        <w:rPr>
          <w:sz w:val="24"/>
        </w:rPr>
        <w:t>As such, </w:t>
      </w:r>
      <w:r>
        <w:rPr>
          <w:spacing w:val="-9"/>
          <w:sz w:val="24"/>
        </w:rPr>
        <w:t>multiple  </w:t>
      </w:r>
      <w:r>
        <w:rPr>
          <w:spacing w:val="-7"/>
          <w:sz w:val="24"/>
        </w:rPr>
        <w:t>communities, </w:t>
      </w:r>
      <w:r>
        <w:rPr>
          <w:spacing w:val="-4"/>
          <w:sz w:val="24"/>
        </w:rPr>
        <w:t>many of </w:t>
      </w:r>
      <w:r>
        <w:rPr>
          <w:sz w:val="24"/>
        </w:rPr>
        <w:t>them </w:t>
      </w:r>
      <w:r>
        <w:rPr>
          <w:spacing w:val="-3"/>
          <w:sz w:val="24"/>
        </w:rPr>
        <w:t>located </w:t>
      </w:r>
      <w:r>
        <w:rPr>
          <w:spacing w:val="-10"/>
          <w:sz w:val="24"/>
        </w:rPr>
        <w:t>in </w:t>
      </w:r>
      <w:r>
        <w:rPr>
          <w:spacing w:val="-4"/>
          <w:sz w:val="24"/>
        </w:rPr>
        <w:t>the </w:t>
      </w:r>
      <w:r>
        <w:rPr>
          <w:spacing w:val="-3"/>
          <w:sz w:val="24"/>
        </w:rPr>
        <w:t>North, </w:t>
      </w:r>
      <w:r>
        <w:rPr>
          <w:sz w:val="24"/>
        </w:rPr>
        <w:t>are </w:t>
      </w:r>
      <w:r>
        <w:rPr>
          <w:spacing w:val="-3"/>
          <w:sz w:val="24"/>
        </w:rPr>
        <w:t>dependent </w:t>
      </w:r>
      <w:r>
        <w:rPr>
          <w:spacing w:val="-4"/>
          <w:sz w:val="24"/>
        </w:rPr>
        <w:t>on </w:t>
      </w:r>
      <w:r>
        <w:rPr>
          <w:spacing w:val="-6"/>
          <w:sz w:val="24"/>
        </w:rPr>
        <w:t>satellite </w:t>
      </w:r>
      <w:r>
        <w:rPr>
          <w:sz w:val="24"/>
        </w:rPr>
        <w:t>services </w:t>
      </w:r>
      <w:r>
        <w:rPr>
          <w:spacing w:val="-3"/>
          <w:sz w:val="24"/>
        </w:rPr>
        <w:t>for </w:t>
      </w:r>
      <w:r>
        <w:rPr>
          <w:spacing w:val="-4"/>
          <w:sz w:val="24"/>
        </w:rPr>
        <w:t>broadband </w:t>
      </w:r>
      <w:r>
        <w:rPr>
          <w:spacing w:val="-6"/>
          <w:sz w:val="24"/>
        </w:rPr>
        <w:t>connectivity,   </w:t>
      </w:r>
      <w:r>
        <w:rPr>
          <w:sz w:val="24"/>
        </w:rPr>
        <w:t>Internet </w:t>
      </w:r>
      <w:r>
        <w:rPr>
          <w:spacing w:val="3"/>
          <w:sz w:val="24"/>
        </w:rPr>
        <w:t>access </w:t>
      </w:r>
      <w:r>
        <w:rPr>
          <w:sz w:val="24"/>
        </w:rPr>
        <w:t>and </w:t>
      </w:r>
      <w:r>
        <w:rPr>
          <w:spacing w:val="-6"/>
          <w:sz w:val="24"/>
        </w:rPr>
        <w:t>telephony.  </w:t>
      </w:r>
      <w:r>
        <w:rPr>
          <w:spacing w:val="-3"/>
          <w:sz w:val="24"/>
        </w:rPr>
        <w:t>Enterprises also </w:t>
      </w:r>
      <w:r>
        <w:rPr>
          <w:spacing w:val="-2"/>
          <w:sz w:val="24"/>
        </w:rPr>
        <w:t>use </w:t>
      </w:r>
      <w:r>
        <w:rPr>
          <w:spacing w:val="-6"/>
          <w:sz w:val="24"/>
        </w:rPr>
        <w:t>satellite  </w:t>
      </w:r>
      <w:r>
        <w:rPr>
          <w:sz w:val="24"/>
        </w:rPr>
        <w:t>services </w:t>
      </w:r>
      <w:r>
        <w:rPr>
          <w:spacing w:val="-3"/>
          <w:sz w:val="24"/>
        </w:rPr>
        <w:t>for</w:t>
      </w:r>
      <w:r>
        <w:rPr>
          <w:spacing w:val="37"/>
          <w:sz w:val="24"/>
        </w:rPr>
        <w:t> </w:t>
      </w:r>
      <w:r>
        <w:rPr>
          <w:spacing w:val="-6"/>
          <w:sz w:val="24"/>
        </w:rPr>
        <w:t>various</w:t>
      </w:r>
    </w:p>
    <w:p>
      <w:pPr>
        <w:pStyle w:val="BodyText"/>
        <w:spacing w:line="278" w:lineRule="auto"/>
        <w:ind w:left="121" w:right="333"/>
      </w:pPr>
      <w:r>
        <w:rPr/>
        <w:t>applications such as virtual private networks (VPN), banking terminals, and communications with oil platforms. Additionally, the FSS band is used for the distribution of broadcast programming, including television and radio. Content is transmitted towards satellites from content creators, broadcasting undertakings, and cable companies, intended for eventual distribution to multiple stations via paired downlink  bands.</w:t>
      </w:r>
    </w:p>
    <w:p>
      <w:pPr>
        <w:spacing w:after="0" w:line="278" w:lineRule="auto"/>
        <w:sectPr>
          <w:pgSz w:w="12240" w:h="15840"/>
          <w:pgMar w:header="726" w:footer="713" w:top="960" w:bottom="940" w:left="1320" w:right="580"/>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4760"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6"/>
        <w:rPr>
          <w:rFonts w:ascii="Arial"/>
          <w:sz w:val="14"/>
        </w:rPr>
      </w:pPr>
    </w:p>
    <w:p>
      <w:pPr>
        <w:pStyle w:val="ListParagraph"/>
        <w:numPr>
          <w:ilvl w:val="0"/>
          <w:numId w:val="10"/>
        </w:numPr>
        <w:tabs>
          <w:tab w:pos="842" w:val="left" w:leader="none"/>
          <w:tab w:pos="843" w:val="left" w:leader="none"/>
        </w:tabs>
        <w:spacing w:line="276" w:lineRule="auto" w:before="90" w:after="0"/>
        <w:ind w:left="122" w:right="175" w:firstLine="0"/>
        <w:jc w:val="left"/>
        <w:rPr>
          <w:sz w:val="24"/>
        </w:rPr>
      </w:pPr>
      <w:r>
        <w:rPr>
          <w:sz w:val="24"/>
        </w:rPr>
        <w:t>In </w:t>
      </w:r>
      <w:r>
        <w:rPr>
          <w:spacing w:val="-4"/>
          <w:sz w:val="24"/>
        </w:rPr>
        <w:t>the </w:t>
      </w:r>
      <w:r>
        <w:rPr>
          <w:sz w:val="24"/>
        </w:rPr>
        <w:t>space-to-Earth </w:t>
      </w:r>
      <w:r>
        <w:rPr>
          <w:spacing w:val="-6"/>
          <w:sz w:val="24"/>
        </w:rPr>
        <w:t>direction, </w:t>
      </w:r>
      <w:r>
        <w:rPr>
          <w:spacing w:val="-3"/>
          <w:sz w:val="24"/>
        </w:rPr>
        <w:t>currently </w:t>
      </w:r>
      <w:r>
        <w:rPr>
          <w:spacing w:val="-9"/>
          <w:sz w:val="24"/>
        </w:rPr>
        <w:t>only  </w:t>
      </w:r>
      <w:r>
        <w:rPr>
          <w:sz w:val="24"/>
        </w:rPr>
        <w:t>two </w:t>
      </w:r>
      <w:r>
        <w:rPr>
          <w:spacing w:val="-4"/>
          <w:sz w:val="24"/>
        </w:rPr>
        <w:t>receive-only  </w:t>
      </w:r>
      <w:r>
        <w:rPr>
          <w:sz w:val="24"/>
        </w:rPr>
        <w:t>Earth </w:t>
      </w:r>
      <w:r>
        <w:rPr>
          <w:spacing w:val="-4"/>
          <w:sz w:val="24"/>
        </w:rPr>
        <w:t>station  </w:t>
      </w:r>
      <w:r>
        <w:rPr>
          <w:spacing w:val="-3"/>
          <w:sz w:val="24"/>
        </w:rPr>
        <w:t>sites </w:t>
      </w:r>
      <w:r>
        <w:rPr>
          <w:sz w:val="24"/>
        </w:rPr>
        <w:t>are </w:t>
      </w:r>
      <w:r>
        <w:rPr>
          <w:spacing w:val="-4"/>
          <w:sz w:val="24"/>
        </w:rPr>
        <w:t>licensed, </w:t>
      </w:r>
      <w:r>
        <w:rPr>
          <w:spacing w:val="-5"/>
          <w:sz w:val="24"/>
        </w:rPr>
        <w:t>both </w:t>
      </w:r>
      <w:r>
        <w:rPr>
          <w:spacing w:val="-4"/>
          <w:sz w:val="24"/>
        </w:rPr>
        <w:t>of which </w:t>
      </w:r>
      <w:r>
        <w:rPr>
          <w:sz w:val="24"/>
        </w:rPr>
        <w:t>are gateway </w:t>
      </w:r>
      <w:r>
        <w:rPr>
          <w:spacing w:val="-5"/>
          <w:sz w:val="24"/>
        </w:rPr>
        <w:t>stations  </w:t>
      </w:r>
      <w:r>
        <w:rPr>
          <w:spacing w:val="2"/>
          <w:sz w:val="24"/>
        </w:rPr>
        <w:t>as </w:t>
      </w:r>
      <w:r>
        <w:rPr>
          <w:sz w:val="24"/>
        </w:rPr>
        <w:t>part </w:t>
      </w:r>
      <w:r>
        <w:rPr>
          <w:spacing w:val="-4"/>
          <w:sz w:val="24"/>
        </w:rPr>
        <w:t>of </w:t>
      </w:r>
      <w:r>
        <w:rPr>
          <w:sz w:val="24"/>
        </w:rPr>
        <w:t>feeder </w:t>
      </w:r>
      <w:r>
        <w:rPr>
          <w:spacing w:val="-11"/>
          <w:sz w:val="24"/>
        </w:rPr>
        <w:t>links  </w:t>
      </w:r>
      <w:r>
        <w:rPr>
          <w:spacing w:val="-3"/>
          <w:sz w:val="24"/>
        </w:rPr>
        <w:t>for </w:t>
      </w:r>
      <w:r>
        <w:rPr>
          <w:sz w:val="24"/>
        </w:rPr>
        <w:t>a </w:t>
      </w:r>
      <w:r>
        <w:rPr>
          <w:spacing w:val="-6"/>
          <w:sz w:val="24"/>
        </w:rPr>
        <w:t>mobile-satellite   </w:t>
      </w:r>
      <w:r>
        <w:rPr>
          <w:spacing w:val="-3"/>
          <w:sz w:val="24"/>
        </w:rPr>
        <w:t>service </w:t>
      </w:r>
      <w:r>
        <w:rPr>
          <w:spacing w:val="-4"/>
          <w:sz w:val="24"/>
        </w:rPr>
        <w:t>(MSS) </w:t>
      </w:r>
      <w:r>
        <w:rPr>
          <w:sz w:val="24"/>
        </w:rPr>
        <w:t>system.  </w:t>
      </w:r>
      <w:r>
        <w:rPr>
          <w:spacing w:val="-4"/>
          <w:sz w:val="24"/>
        </w:rPr>
        <w:t>The </w:t>
      </w:r>
      <w:r>
        <w:rPr>
          <w:spacing w:val="-5"/>
          <w:sz w:val="24"/>
        </w:rPr>
        <w:t>stations support communication </w:t>
      </w:r>
      <w:r>
        <w:rPr>
          <w:sz w:val="24"/>
        </w:rPr>
        <w:t>between </w:t>
      </w:r>
      <w:r>
        <w:rPr>
          <w:spacing w:val="-4"/>
          <w:sz w:val="24"/>
        </w:rPr>
        <w:t>MSS </w:t>
      </w:r>
      <w:r>
        <w:rPr>
          <w:sz w:val="24"/>
        </w:rPr>
        <w:t>user </w:t>
      </w:r>
      <w:r>
        <w:rPr>
          <w:spacing w:val="-6"/>
          <w:sz w:val="24"/>
        </w:rPr>
        <w:t>terminals </w:t>
      </w:r>
      <w:r>
        <w:rPr>
          <w:sz w:val="24"/>
        </w:rPr>
        <w:t>and </w:t>
      </w:r>
      <w:r>
        <w:rPr>
          <w:spacing w:val="-4"/>
          <w:sz w:val="24"/>
        </w:rPr>
        <w:t>the </w:t>
      </w:r>
      <w:r>
        <w:rPr>
          <w:spacing w:val="-11"/>
          <w:sz w:val="24"/>
        </w:rPr>
        <w:t>public </w:t>
      </w:r>
      <w:r>
        <w:rPr>
          <w:sz w:val="24"/>
        </w:rPr>
        <w:t>switched </w:t>
      </w:r>
      <w:r>
        <w:rPr>
          <w:spacing w:val="-5"/>
          <w:sz w:val="24"/>
        </w:rPr>
        <w:t>telephone </w:t>
      </w:r>
      <w:r>
        <w:rPr>
          <w:spacing w:val="-3"/>
          <w:sz w:val="24"/>
        </w:rPr>
        <w:t>network.  </w:t>
      </w:r>
      <w:r>
        <w:rPr>
          <w:spacing w:val="-4"/>
          <w:sz w:val="24"/>
        </w:rPr>
        <w:t>The </w:t>
      </w:r>
      <w:r>
        <w:rPr>
          <w:sz w:val="24"/>
        </w:rPr>
        <w:t>two </w:t>
      </w:r>
      <w:r>
        <w:rPr>
          <w:spacing w:val="-4"/>
          <w:sz w:val="24"/>
        </w:rPr>
        <w:t>receive-only  </w:t>
      </w:r>
      <w:r>
        <w:rPr>
          <w:sz w:val="24"/>
        </w:rPr>
        <w:t>Earth </w:t>
      </w:r>
      <w:r>
        <w:rPr>
          <w:spacing w:val="-5"/>
          <w:sz w:val="24"/>
        </w:rPr>
        <w:t>stations  </w:t>
      </w:r>
      <w:r>
        <w:rPr>
          <w:sz w:val="24"/>
        </w:rPr>
        <w:t>are </w:t>
      </w:r>
      <w:r>
        <w:rPr>
          <w:spacing w:val="-4"/>
          <w:sz w:val="24"/>
        </w:rPr>
        <w:t>operating  </w:t>
      </w:r>
      <w:r>
        <w:rPr>
          <w:spacing w:val="-8"/>
          <w:sz w:val="24"/>
        </w:rPr>
        <w:t>within  </w:t>
      </w:r>
      <w:r>
        <w:rPr>
          <w:spacing w:val="-4"/>
          <w:sz w:val="24"/>
        </w:rPr>
        <w:t>the </w:t>
      </w:r>
      <w:r>
        <w:rPr>
          <w:spacing w:val="-6"/>
          <w:sz w:val="24"/>
        </w:rPr>
        <w:t>6875-7055  </w:t>
      </w:r>
      <w:r>
        <w:rPr>
          <w:sz w:val="24"/>
        </w:rPr>
        <w:t>MHz range; </w:t>
      </w:r>
      <w:r>
        <w:rPr>
          <w:spacing w:val="-6"/>
          <w:sz w:val="24"/>
        </w:rPr>
        <w:t>one </w:t>
      </w:r>
      <w:r>
        <w:rPr>
          <w:spacing w:val="-10"/>
          <w:sz w:val="24"/>
        </w:rPr>
        <w:t>in </w:t>
      </w:r>
      <w:r>
        <w:rPr>
          <w:spacing w:val="-7"/>
          <w:sz w:val="24"/>
        </w:rPr>
        <w:t>High </w:t>
      </w:r>
      <w:r>
        <w:rPr>
          <w:spacing w:val="-4"/>
          <w:sz w:val="24"/>
        </w:rPr>
        <w:t>River, </w:t>
      </w:r>
      <w:r>
        <w:rPr>
          <w:sz w:val="24"/>
        </w:rPr>
        <w:t>Alberta, and </w:t>
      </w:r>
      <w:r>
        <w:rPr>
          <w:spacing w:val="-4"/>
          <w:sz w:val="24"/>
        </w:rPr>
        <w:t>the  </w:t>
      </w:r>
      <w:r>
        <w:rPr>
          <w:spacing w:val="-3"/>
          <w:sz w:val="24"/>
        </w:rPr>
        <w:t>other </w:t>
      </w:r>
      <w:r>
        <w:rPr>
          <w:spacing w:val="-10"/>
          <w:sz w:val="24"/>
        </w:rPr>
        <w:t>in  </w:t>
      </w:r>
      <w:r>
        <w:rPr>
          <w:spacing w:val="-8"/>
          <w:sz w:val="24"/>
        </w:rPr>
        <w:t>Smiths  </w:t>
      </w:r>
      <w:r>
        <w:rPr>
          <w:spacing w:val="-7"/>
          <w:sz w:val="24"/>
        </w:rPr>
        <w:t>Falls,  </w:t>
      </w:r>
      <w:r>
        <w:rPr>
          <w:spacing w:val="-4"/>
          <w:sz w:val="24"/>
        </w:rPr>
        <w:t>Ontario. The </w:t>
      </w:r>
      <w:r>
        <w:rPr>
          <w:sz w:val="24"/>
        </w:rPr>
        <w:t>Earth </w:t>
      </w:r>
      <w:r>
        <w:rPr>
          <w:spacing w:val="-4"/>
          <w:sz w:val="24"/>
        </w:rPr>
        <w:t>station  </w:t>
      </w:r>
      <w:r>
        <w:rPr>
          <w:spacing w:val="-10"/>
          <w:sz w:val="24"/>
        </w:rPr>
        <w:t>in </w:t>
      </w:r>
      <w:r>
        <w:rPr>
          <w:spacing w:val="-8"/>
          <w:sz w:val="24"/>
        </w:rPr>
        <w:t>Smiths  Falls  </w:t>
      </w:r>
      <w:r>
        <w:rPr>
          <w:sz w:val="24"/>
        </w:rPr>
        <w:t>operates </w:t>
      </w:r>
      <w:r>
        <w:rPr>
          <w:spacing w:val="2"/>
          <w:sz w:val="24"/>
        </w:rPr>
        <w:t>as </w:t>
      </w:r>
      <w:r>
        <w:rPr>
          <w:sz w:val="24"/>
        </w:rPr>
        <w:t>a gateway </w:t>
      </w:r>
      <w:r>
        <w:rPr>
          <w:spacing w:val="-9"/>
          <w:sz w:val="24"/>
        </w:rPr>
        <w:t>while </w:t>
      </w:r>
      <w:r>
        <w:rPr>
          <w:spacing w:val="-4"/>
          <w:sz w:val="24"/>
        </w:rPr>
        <w:t>the </w:t>
      </w:r>
      <w:r>
        <w:rPr>
          <w:sz w:val="24"/>
        </w:rPr>
        <w:t>Earth </w:t>
      </w:r>
      <w:r>
        <w:rPr>
          <w:spacing w:val="-4"/>
          <w:sz w:val="24"/>
        </w:rPr>
        <w:t>station </w:t>
      </w:r>
      <w:r>
        <w:rPr>
          <w:spacing w:val="-10"/>
          <w:sz w:val="24"/>
        </w:rPr>
        <w:t>in </w:t>
      </w:r>
      <w:r>
        <w:rPr>
          <w:spacing w:val="-7"/>
          <w:sz w:val="24"/>
        </w:rPr>
        <w:t>High </w:t>
      </w:r>
      <w:r>
        <w:rPr>
          <w:spacing w:val="-5"/>
          <w:sz w:val="24"/>
        </w:rPr>
        <w:t>River </w:t>
      </w:r>
      <w:r>
        <w:rPr>
          <w:spacing w:val="-10"/>
          <w:sz w:val="24"/>
        </w:rPr>
        <w:t>is </w:t>
      </w:r>
      <w:r>
        <w:rPr>
          <w:sz w:val="24"/>
        </w:rPr>
        <w:t>a </w:t>
      </w:r>
      <w:r>
        <w:rPr>
          <w:spacing w:val="-3"/>
          <w:sz w:val="24"/>
        </w:rPr>
        <w:t>back-up. </w:t>
      </w:r>
      <w:r>
        <w:rPr>
          <w:sz w:val="24"/>
        </w:rPr>
        <w:t>Other </w:t>
      </w:r>
      <w:r>
        <w:rPr>
          <w:spacing w:val="-4"/>
          <w:sz w:val="24"/>
        </w:rPr>
        <w:t>MSS </w:t>
      </w:r>
      <w:r>
        <w:rPr>
          <w:sz w:val="24"/>
        </w:rPr>
        <w:t>operators </w:t>
      </w:r>
      <w:r>
        <w:rPr>
          <w:spacing w:val="-10"/>
          <w:sz w:val="24"/>
        </w:rPr>
        <w:t>in </w:t>
      </w:r>
      <w:r>
        <w:rPr>
          <w:sz w:val="24"/>
        </w:rPr>
        <w:t>Canada </w:t>
      </w:r>
      <w:r>
        <w:rPr>
          <w:spacing w:val="-3"/>
          <w:sz w:val="24"/>
        </w:rPr>
        <w:t>have </w:t>
      </w:r>
      <w:r>
        <w:rPr>
          <w:spacing w:val="-5"/>
          <w:sz w:val="24"/>
        </w:rPr>
        <w:t>generally moved </w:t>
      </w:r>
      <w:r>
        <w:rPr>
          <w:spacing w:val="3"/>
          <w:sz w:val="24"/>
        </w:rPr>
        <w:t>away </w:t>
      </w:r>
      <w:r>
        <w:rPr>
          <w:sz w:val="24"/>
        </w:rPr>
        <w:t>from </w:t>
      </w:r>
      <w:r>
        <w:rPr>
          <w:spacing w:val="-4"/>
          <w:sz w:val="24"/>
        </w:rPr>
        <w:t>the </w:t>
      </w:r>
      <w:r>
        <w:rPr>
          <w:spacing w:val="-7"/>
          <w:sz w:val="24"/>
        </w:rPr>
        <w:t>6700-7075 </w:t>
      </w:r>
      <w:r>
        <w:rPr>
          <w:sz w:val="24"/>
        </w:rPr>
        <w:t>MHz </w:t>
      </w:r>
      <w:r>
        <w:rPr>
          <w:spacing w:val="-3"/>
          <w:sz w:val="24"/>
        </w:rPr>
        <w:t>band for </w:t>
      </w:r>
      <w:r>
        <w:rPr>
          <w:spacing w:val="-4"/>
          <w:sz w:val="24"/>
        </w:rPr>
        <w:t>MSS </w:t>
      </w:r>
      <w:r>
        <w:rPr>
          <w:sz w:val="24"/>
        </w:rPr>
        <w:t>feeder </w:t>
      </w:r>
      <w:r>
        <w:rPr>
          <w:spacing w:val="-9"/>
          <w:sz w:val="24"/>
        </w:rPr>
        <w:t>links, </w:t>
      </w:r>
      <w:r>
        <w:rPr>
          <w:sz w:val="24"/>
        </w:rPr>
        <w:t>so further increase </w:t>
      </w:r>
      <w:r>
        <w:rPr>
          <w:spacing w:val="-10"/>
          <w:sz w:val="24"/>
        </w:rPr>
        <w:t>in </w:t>
      </w:r>
      <w:r>
        <w:rPr>
          <w:spacing w:val="-4"/>
          <w:sz w:val="24"/>
        </w:rPr>
        <w:t>the </w:t>
      </w:r>
      <w:r>
        <w:rPr>
          <w:sz w:val="24"/>
        </w:rPr>
        <w:t>usage </w:t>
      </w:r>
      <w:r>
        <w:rPr>
          <w:spacing w:val="-4"/>
          <w:sz w:val="24"/>
        </w:rPr>
        <w:t>of </w:t>
      </w:r>
      <w:r>
        <w:rPr>
          <w:spacing w:val="-8"/>
          <w:sz w:val="24"/>
        </w:rPr>
        <w:t>this  </w:t>
      </w:r>
      <w:r>
        <w:rPr>
          <w:spacing w:val="-3"/>
          <w:sz w:val="24"/>
        </w:rPr>
        <w:t>band </w:t>
      </w:r>
      <w:r>
        <w:rPr>
          <w:spacing w:val="-4"/>
          <w:sz w:val="24"/>
        </w:rPr>
        <w:t>by </w:t>
      </w:r>
      <w:r>
        <w:rPr>
          <w:sz w:val="24"/>
        </w:rPr>
        <w:t>such Earth </w:t>
      </w:r>
      <w:r>
        <w:rPr>
          <w:spacing w:val="-5"/>
          <w:sz w:val="24"/>
        </w:rPr>
        <w:t>stations  </w:t>
      </w:r>
      <w:r>
        <w:rPr>
          <w:spacing w:val="-10"/>
          <w:sz w:val="24"/>
        </w:rPr>
        <w:t>is</w:t>
      </w:r>
      <w:r>
        <w:rPr>
          <w:spacing w:val="37"/>
          <w:sz w:val="24"/>
        </w:rPr>
        <w:t> </w:t>
      </w:r>
      <w:r>
        <w:rPr>
          <w:spacing w:val="-10"/>
          <w:sz w:val="24"/>
        </w:rPr>
        <w:t>unlikely.</w:t>
      </w:r>
    </w:p>
    <w:p>
      <w:pPr>
        <w:pStyle w:val="BodyText"/>
        <w:spacing w:before="2"/>
        <w:rPr>
          <w:sz w:val="28"/>
        </w:rPr>
      </w:pPr>
    </w:p>
    <w:p>
      <w:pPr>
        <w:pStyle w:val="Heading1"/>
        <w:numPr>
          <w:ilvl w:val="1"/>
          <w:numId w:val="11"/>
        </w:numPr>
        <w:tabs>
          <w:tab w:pos="555" w:val="left" w:leader="none"/>
        </w:tabs>
        <w:spacing w:line="240" w:lineRule="auto" w:before="0" w:after="0"/>
        <w:ind w:left="554" w:right="0" w:hanging="432"/>
        <w:jc w:val="left"/>
      </w:pPr>
      <w:bookmarkStart w:name="_TOC_250012" w:id="12"/>
      <w:r>
        <w:rPr>
          <w:spacing w:val="-3"/>
        </w:rPr>
        <w:t>Radio</w:t>
      </w:r>
      <w:r>
        <w:rPr>
          <w:spacing w:val="9"/>
        </w:rPr>
        <w:t> </w:t>
      </w:r>
      <w:bookmarkEnd w:id="12"/>
      <w:r>
        <w:rPr/>
        <w:t>astronomy</w:t>
      </w:r>
    </w:p>
    <w:p>
      <w:pPr>
        <w:pStyle w:val="BodyText"/>
        <w:spacing w:before="3"/>
        <w:rPr>
          <w:b/>
          <w:sz w:val="30"/>
        </w:rPr>
      </w:pPr>
    </w:p>
    <w:p>
      <w:pPr>
        <w:pStyle w:val="ListParagraph"/>
        <w:numPr>
          <w:ilvl w:val="0"/>
          <w:numId w:val="10"/>
        </w:numPr>
        <w:tabs>
          <w:tab w:pos="842" w:val="left" w:leader="none"/>
          <w:tab w:pos="843" w:val="left" w:leader="none"/>
        </w:tabs>
        <w:spacing w:line="278" w:lineRule="auto" w:before="0" w:after="0"/>
        <w:ind w:left="122" w:right="472" w:firstLine="0"/>
        <w:jc w:val="left"/>
        <w:rPr>
          <w:sz w:val="24"/>
        </w:rPr>
      </w:pPr>
      <w:r>
        <w:rPr>
          <w:spacing w:val="-5"/>
          <w:sz w:val="24"/>
        </w:rPr>
        <w:t>Radio </w:t>
      </w:r>
      <w:r>
        <w:rPr>
          <w:spacing w:val="-4"/>
          <w:sz w:val="24"/>
        </w:rPr>
        <w:t>astronomy </w:t>
      </w:r>
      <w:r>
        <w:rPr>
          <w:spacing w:val="-3"/>
          <w:sz w:val="24"/>
        </w:rPr>
        <w:t>service </w:t>
      </w:r>
      <w:r>
        <w:rPr>
          <w:sz w:val="24"/>
        </w:rPr>
        <w:t>uses </w:t>
      </w:r>
      <w:r>
        <w:rPr>
          <w:spacing w:val="-4"/>
          <w:sz w:val="24"/>
        </w:rPr>
        <w:t>the </w:t>
      </w:r>
      <w:r>
        <w:rPr>
          <w:spacing w:val="-6"/>
          <w:sz w:val="24"/>
        </w:rPr>
        <w:t>6650-6675.2 </w:t>
      </w:r>
      <w:r>
        <w:rPr>
          <w:sz w:val="24"/>
        </w:rPr>
        <w:t>MHz </w:t>
      </w:r>
      <w:r>
        <w:rPr>
          <w:spacing w:val="-3"/>
          <w:sz w:val="24"/>
        </w:rPr>
        <w:t>band for </w:t>
      </w:r>
      <w:r>
        <w:rPr>
          <w:spacing w:val="-5"/>
          <w:sz w:val="24"/>
        </w:rPr>
        <w:t>observing </w:t>
      </w:r>
      <w:r>
        <w:rPr>
          <w:spacing w:val="-4"/>
          <w:sz w:val="24"/>
        </w:rPr>
        <w:t>the </w:t>
      </w:r>
      <w:r>
        <w:rPr>
          <w:spacing w:val="-5"/>
          <w:sz w:val="24"/>
        </w:rPr>
        <w:t>6668.518-MHz </w:t>
      </w:r>
      <w:r>
        <w:rPr>
          <w:spacing w:val="-4"/>
          <w:sz w:val="24"/>
        </w:rPr>
        <w:t>methanol </w:t>
      </w:r>
      <w:r>
        <w:rPr>
          <w:sz w:val="24"/>
        </w:rPr>
        <w:t>spectral </w:t>
      </w:r>
      <w:r>
        <w:rPr>
          <w:spacing w:val="-9"/>
          <w:sz w:val="24"/>
        </w:rPr>
        <w:t>line. </w:t>
      </w:r>
      <w:r>
        <w:rPr>
          <w:sz w:val="24"/>
        </w:rPr>
        <w:t>Where </w:t>
      </w:r>
      <w:r>
        <w:rPr>
          <w:spacing w:val="-6"/>
          <w:sz w:val="24"/>
        </w:rPr>
        <w:t>regions </w:t>
      </w:r>
      <w:r>
        <w:rPr>
          <w:spacing w:val="-4"/>
          <w:sz w:val="24"/>
        </w:rPr>
        <w:t>around </w:t>
      </w:r>
      <w:r>
        <w:rPr>
          <w:sz w:val="24"/>
        </w:rPr>
        <w:t>a </w:t>
      </w:r>
      <w:r>
        <w:rPr>
          <w:spacing w:val="-7"/>
          <w:sz w:val="24"/>
        </w:rPr>
        <w:t>young </w:t>
      </w:r>
      <w:r>
        <w:rPr>
          <w:sz w:val="24"/>
        </w:rPr>
        <w:t>star are </w:t>
      </w:r>
      <w:r>
        <w:rPr>
          <w:spacing w:val="-4"/>
          <w:sz w:val="24"/>
        </w:rPr>
        <w:t>too </w:t>
      </w:r>
      <w:r>
        <w:rPr>
          <w:sz w:val="24"/>
        </w:rPr>
        <w:t>dense </w:t>
      </w:r>
      <w:r>
        <w:rPr>
          <w:spacing w:val="-3"/>
          <w:sz w:val="24"/>
        </w:rPr>
        <w:t>for </w:t>
      </w:r>
      <w:r>
        <w:rPr>
          <w:spacing w:val="-10"/>
          <w:sz w:val="24"/>
        </w:rPr>
        <w:t>it </w:t>
      </w:r>
      <w:r>
        <w:rPr>
          <w:sz w:val="24"/>
        </w:rPr>
        <w:t>to </w:t>
      </w:r>
      <w:r>
        <w:rPr>
          <w:spacing w:val="-4"/>
          <w:sz w:val="24"/>
        </w:rPr>
        <w:t>be </w:t>
      </w:r>
      <w:r>
        <w:rPr>
          <w:spacing w:val="-5"/>
          <w:sz w:val="24"/>
        </w:rPr>
        <w:t>directly </w:t>
      </w:r>
      <w:r>
        <w:rPr>
          <w:sz w:val="24"/>
        </w:rPr>
        <w:t>observed from Earth, </w:t>
      </w:r>
      <w:r>
        <w:rPr>
          <w:spacing w:val="-8"/>
          <w:sz w:val="24"/>
        </w:rPr>
        <w:t>this </w:t>
      </w:r>
      <w:r>
        <w:rPr>
          <w:sz w:val="24"/>
        </w:rPr>
        <w:t>spectral </w:t>
      </w:r>
      <w:r>
        <w:rPr>
          <w:spacing w:val="-12"/>
          <w:sz w:val="24"/>
        </w:rPr>
        <w:t>line </w:t>
      </w:r>
      <w:r>
        <w:rPr>
          <w:spacing w:val="-2"/>
          <w:sz w:val="24"/>
        </w:rPr>
        <w:t>may </w:t>
      </w:r>
      <w:r>
        <w:rPr>
          <w:spacing w:val="-4"/>
          <w:sz w:val="24"/>
        </w:rPr>
        <w:t>be </w:t>
      </w:r>
      <w:r>
        <w:rPr>
          <w:sz w:val="24"/>
        </w:rPr>
        <w:t>associated </w:t>
      </w:r>
      <w:r>
        <w:rPr>
          <w:spacing w:val="-5"/>
          <w:sz w:val="24"/>
        </w:rPr>
        <w:t>with </w:t>
      </w:r>
      <w:r>
        <w:rPr>
          <w:spacing w:val="-6"/>
          <w:sz w:val="24"/>
        </w:rPr>
        <w:t>molecular </w:t>
      </w:r>
      <w:r>
        <w:rPr>
          <w:spacing w:val="-7"/>
          <w:sz w:val="24"/>
        </w:rPr>
        <w:t>clouds </w:t>
      </w:r>
      <w:r>
        <w:rPr>
          <w:spacing w:val="-4"/>
          <w:sz w:val="24"/>
        </w:rPr>
        <w:t>around the </w:t>
      </w:r>
      <w:r>
        <w:rPr>
          <w:sz w:val="24"/>
        </w:rPr>
        <w:t>star and serve </w:t>
      </w:r>
      <w:r>
        <w:rPr>
          <w:spacing w:val="2"/>
          <w:sz w:val="24"/>
        </w:rPr>
        <w:t>as an </w:t>
      </w:r>
      <w:r>
        <w:rPr>
          <w:spacing w:val="-6"/>
          <w:sz w:val="24"/>
        </w:rPr>
        <w:t>indirect  </w:t>
      </w:r>
      <w:r>
        <w:rPr>
          <w:sz w:val="24"/>
        </w:rPr>
        <w:t>tracer </w:t>
      </w:r>
      <w:r>
        <w:rPr>
          <w:spacing w:val="-4"/>
          <w:sz w:val="24"/>
        </w:rPr>
        <w:t>of the </w:t>
      </w:r>
      <w:r>
        <w:rPr>
          <w:spacing w:val="-6"/>
          <w:sz w:val="24"/>
        </w:rPr>
        <w:t>activity  </w:t>
      </w:r>
      <w:r>
        <w:rPr>
          <w:spacing w:val="-4"/>
          <w:sz w:val="24"/>
        </w:rPr>
        <w:t>around</w:t>
      </w:r>
      <w:r>
        <w:rPr>
          <w:spacing w:val="48"/>
          <w:sz w:val="24"/>
        </w:rPr>
        <w:t> </w:t>
      </w:r>
      <w:r>
        <w:rPr>
          <w:spacing w:val="-8"/>
          <w:sz w:val="24"/>
        </w:rPr>
        <w:t>it.</w:t>
      </w:r>
    </w:p>
    <w:p>
      <w:pPr>
        <w:pStyle w:val="BodyText"/>
        <w:spacing w:before="7"/>
        <w:rPr>
          <w:sz w:val="26"/>
        </w:rPr>
      </w:pPr>
    </w:p>
    <w:p>
      <w:pPr>
        <w:pStyle w:val="ListParagraph"/>
        <w:numPr>
          <w:ilvl w:val="0"/>
          <w:numId w:val="10"/>
        </w:numPr>
        <w:tabs>
          <w:tab w:pos="842" w:val="left" w:leader="none"/>
          <w:tab w:pos="843" w:val="left" w:leader="none"/>
        </w:tabs>
        <w:spacing w:line="278" w:lineRule="auto" w:before="0" w:after="0"/>
        <w:ind w:left="122" w:right="229" w:firstLine="0"/>
        <w:jc w:val="left"/>
        <w:rPr>
          <w:sz w:val="24"/>
        </w:rPr>
      </w:pPr>
      <w:r>
        <w:rPr>
          <w:sz w:val="24"/>
        </w:rPr>
        <w:t>In Canada, </w:t>
      </w:r>
      <w:r>
        <w:rPr>
          <w:spacing w:val="-4"/>
          <w:sz w:val="24"/>
        </w:rPr>
        <w:t>the </w:t>
      </w:r>
      <w:r>
        <w:rPr>
          <w:spacing w:val="-9"/>
          <w:sz w:val="24"/>
        </w:rPr>
        <w:t>Dominion </w:t>
      </w:r>
      <w:r>
        <w:rPr>
          <w:spacing w:val="-5"/>
          <w:sz w:val="24"/>
        </w:rPr>
        <w:t>Radio </w:t>
      </w:r>
      <w:r>
        <w:rPr>
          <w:spacing w:val="-3"/>
          <w:sz w:val="24"/>
        </w:rPr>
        <w:t>Astrophysical </w:t>
      </w:r>
      <w:r>
        <w:rPr>
          <w:sz w:val="24"/>
        </w:rPr>
        <w:t>Observatory (DRAO) </w:t>
      </w:r>
      <w:r>
        <w:rPr>
          <w:spacing w:val="-10"/>
          <w:sz w:val="24"/>
        </w:rPr>
        <w:t>is </w:t>
      </w:r>
      <w:r>
        <w:rPr>
          <w:spacing w:val="-4"/>
          <w:sz w:val="24"/>
        </w:rPr>
        <w:t>the </w:t>
      </w:r>
      <w:r>
        <w:rPr>
          <w:spacing w:val="-9"/>
          <w:sz w:val="24"/>
        </w:rPr>
        <w:t>only </w:t>
      </w:r>
      <w:r>
        <w:rPr>
          <w:spacing w:val="-5"/>
          <w:sz w:val="24"/>
        </w:rPr>
        <w:t>radio </w:t>
      </w:r>
      <w:r>
        <w:rPr>
          <w:spacing w:val="-4"/>
          <w:sz w:val="24"/>
        </w:rPr>
        <w:t>astronomy station </w:t>
      </w:r>
      <w:r>
        <w:rPr>
          <w:spacing w:val="-5"/>
          <w:sz w:val="24"/>
        </w:rPr>
        <w:t>authorized </w:t>
      </w:r>
      <w:r>
        <w:rPr>
          <w:spacing w:val="-10"/>
          <w:sz w:val="24"/>
        </w:rPr>
        <w:t>in </w:t>
      </w:r>
      <w:r>
        <w:rPr>
          <w:spacing w:val="-4"/>
          <w:sz w:val="24"/>
        </w:rPr>
        <w:t>the band. </w:t>
      </w:r>
      <w:r>
        <w:rPr>
          <w:sz w:val="24"/>
        </w:rPr>
        <w:t>Located </w:t>
      </w:r>
      <w:r>
        <w:rPr>
          <w:spacing w:val="-10"/>
          <w:sz w:val="24"/>
        </w:rPr>
        <w:t>in </w:t>
      </w:r>
      <w:r>
        <w:rPr>
          <w:spacing w:val="-3"/>
          <w:sz w:val="24"/>
        </w:rPr>
        <w:t>Kaleden, </w:t>
      </w:r>
      <w:r>
        <w:rPr>
          <w:spacing w:val="-6"/>
          <w:sz w:val="24"/>
        </w:rPr>
        <w:t>British </w:t>
      </w:r>
      <w:r>
        <w:rPr>
          <w:spacing w:val="-8"/>
          <w:sz w:val="24"/>
        </w:rPr>
        <w:t>Columbia, </w:t>
      </w:r>
      <w:r>
        <w:rPr>
          <w:spacing w:val="-4"/>
          <w:sz w:val="24"/>
        </w:rPr>
        <w:t>the </w:t>
      </w:r>
      <w:r>
        <w:rPr>
          <w:sz w:val="24"/>
        </w:rPr>
        <w:t>DRAO </w:t>
      </w:r>
      <w:r>
        <w:rPr>
          <w:spacing w:val="-10"/>
          <w:sz w:val="24"/>
        </w:rPr>
        <w:t>is </w:t>
      </w:r>
      <w:r>
        <w:rPr>
          <w:spacing w:val="2"/>
          <w:sz w:val="24"/>
        </w:rPr>
        <w:t>an </w:t>
      </w:r>
      <w:r>
        <w:rPr>
          <w:spacing w:val="-5"/>
          <w:sz w:val="24"/>
        </w:rPr>
        <w:t>internationally </w:t>
      </w:r>
      <w:r>
        <w:rPr>
          <w:spacing w:val="-4"/>
          <w:sz w:val="24"/>
        </w:rPr>
        <w:t>recognized </w:t>
      </w:r>
      <w:r>
        <w:rPr>
          <w:spacing w:val="2"/>
          <w:sz w:val="24"/>
        </w:rPr>
        <w:t>research </w:t>
      </w:r>
      <w:r>
        <w:rPr>
          <w:spacing w:val="-7"/>
          <w:sz w:val="24"/>
        </w:rPr>
        <w:t>facility </w:t>
      </w:r>
      <w:r>
        <w:rPr>
          <w:sz w:val="24"/>
        </w:rPr>
        <w:t>that </w:t>
      </w:r>
      <w:r>
        <w:rPr>
          <w:spacing w:val="-3"/>
          <w:sz w:val="24"/>
        </w:rPr>
        <w:t>participates </w:t>
      </w:r>
      <w:r>
        <w:rPr>
          <w:spacing w:val="-10"/>
          <w:sz w:val="24"/>
        </w:rPr>
        <w:t>in </w:t>
      </w:r>
      <w:r>
        <w:rPr>
          <w:sz w:val="24"/>
        </w:rPr>
        <w:t>a </w:t>
      </w:r>
      <w:r>
        <w:rPr>
          <w:spacing w:val="-5"/>
          <w:sz w:val="24"/>
        </w:rPr>
        <w:t>number </w:t>
      </w:r>
      <w:r>
        <w:rPr>
          <w:spacing w:val="-4"/>
          <w:sz w:val="24"/>
        </w:rPr>
        <w:t>of </w:t>
      </w:r>
      <w:r>
        <w:rPr>
          <w:spacing w:val="-5"/>
          <w:sz w:val="24"/>
        </w:rPr>
        <w:t>international  </w:t>
      </w:r>
      <w:r>
        <w:rPr>
          <w:spacing w:val="-7"/>
          <w:sz w:val="24"/>
        </w:rPr>
        <w:t>collaborations</w:t>
      </w:r>
      <w:r>
        <w:rPr>
          <w:spacing w:val="46"/>
          <w:sz w:val="24"/>
        </w:rPr>
        <w:t> </w:t>
      </w:r>
      <w:r>
        <w:rPr>
          <w:spacing w:val="-5"/>
          <w:sz w:val="24"/>
        </w:rPr>
        <w:t>with </w:t>
      </w:r>
      <w:r>
        <w:rPr>
          <w:spacing w:val="-6"/>
          <w:sz w:val="24"/>
        </w:rPr>
        <w:t>universities </w:t>
      </w:r>
      <w:r>
        <w:rPr>
          <w:sz w:val="24"/>
        </w:rPr>
        <w:t>and </w:t>
      </w:r>
      <w:r>
        <w:rPr>
          <w:spacing w:val="-4"/>
          <w:sz w:val="24"/>
        </w:rPr>
        <w:t>astronomical </w:t>
      </w:r>
      <w:r>
        <w:rPr>
          <w:spacing w:val="-3"/>
          <w:sz w:val="24"/>
        </w:rPr>
        <w:t>observatories. </w:t>
      </w:r>
      <w:r>
        <w:rPr>
          <w:sz w:val="24"/>
        </w:rPr>
        <w:t>Of </w:t>
      </w:r>
      <w:r>
        <w:rPr>
          <w:spacing w:val="-4"/>
          <w:sz w:val="24"/>
        </w:rPr>
        <w:t>the </w:t>
      </w:r>
      <w:r>
        <w:rPr>
          <w:sz w:val="24"/>
        </w:rPr>
        <w:t>several </w:t>
      </w:r>
      <w:r>
        <w:rPr>
          <w:spacing w:val="-5"/>
          <w:sz w:val="24"/>
        </w:rPr>
        <w:t>instruments </w:t>
      </w:r>
      <w:r>
        <w:rPr>
          <w:spacing w:val="-10"/>
          <w:sz w:val="24"/>
        </w:rPr>
        <w:t>it </w:t>
      </w:r>
      <w:r>
        <w:rPr>
          <w:sz w:val="24"/>
        </w:rPr>
        <w:t>operates </w:t>
      </w:r>
      <w:r>
        <w:rPr>
          <w:spacing w:val="-4"/>
          <w:sz w:val="24"/>
        </w:rPr>
        <w:t>or hosts on </w:t>
      </w:r>
      <w:r>
        <w:rPr>
          <w:spacing w:val="-8"/>
          <w:sz w:val="24"/>
        </w:rPr>
        <w:t>its </w:t>
      </w:r>
      <w:r>
        <w:rPr>
          <w:spacing w:val="-4"/>
          <w:sz w:val="24"/>
        </w:rPr>
        <w:t>radio-quiet </w:t>
      </w:r>
      <w:r>
        <w:rPr>
          <w:spacing w:val="-3"/>
          <w:sz w:val="24"/>
        </w:rPr>
        <w:t>site, </w:t>
      </w:r>
      <w:r>
        <w:rPr>
          <w:sz w:val="24"/>
        </w:rPr>
        <w:t>a  </w:t>
      </w:r>
      <w:r>
        <w:rPr>
          <w:spacing w:val="-4"/>
          <w:sz w:val="24"/>
        </w:rPr>
        <w:t>26-m </w:t>
      </w:r>
      <w:r>
        <w:rPr>
          <w:spacing w:val="-3"/>
          <w:sz w:val="24"/>
        </w:rPr>
        <w:t>telescope  </w:t>
      </w:r>
      <w:r>
        <w:rPr>
          <w:spacing w:val="-2"/>
          <w:sz w:val="24"/>
        </w:rPr>
        <w:t>may </w:t>
      </w:r>
      <w:r>
        <w:rPr>
          <w:sz w:val="24"/>
        </w:rPr>
        <w:t>receive </w:t>
      </w:r>
      <w:r>
        <w:rPr>
          <w:spacing w:val="-4"/>
          <w:sz w:val="24"/>
        </w:rPr>
        <w:t>on the </w:t>
      </w:r>
      <w:r>
        <w:rPr>
          <w:spacing w:val="-6"/>
          <w:sz w:val="24"/>
        </w:rPr>
        <w:t>6668.518  </w:t>
      </w:r>
      <w:r>
        <w:rPr>
          <w:sz w:val="24"/>
        </w:rPr>
        <w:t>MHz </w:t>
      </w:r>
      <w:r>
        <w:rPr>
          <w:spacing w:val="-4"/>
          <w:sz w:val="24"/>
        </w:rPr>
        <w:t>methanol  </w:t>
      </w:r>
      <w:r>
        <w:rPr>
          <w:sz w:val="24"/>
        </w:rPr>
        <w:t>spectral</w:t>
      </w:r>
      <w:r>
        <w:rPr>
          <w:spacing w:val="7"/>
          <w:sz w:val="24"/>
        </w:rPr>
        <w:t> </w:t>
      </w:r>
      <w:r>
        <w:rPr>
          <w:spacing w:val="-9"/>
          <w:sz w:val="24"/>
        </w:rPr>
        <w:t>line.</w:t>
      </w:r>
    </w:p>
    <w:p>
      <w:pPr>
        <w:pStyle w:val="BodyText"/>
        <w:rPr>
          <w:sz w:val="28"/>
        </w:rPr>
      </w:pPr>
    </w:p>
    <w:p>
      <w:pPr>
        <w:pStyle w:val="Heading1"/>
        <w:numPr>
          <w:ilvl w:val="1"/>
          <w:numId w:val="11"/>
        </w:numPr>
        <w:tabs>
          <w:tab w:pos="571" w:val="left" w:leader="none"/>
        </w:tabs>
        <w:spacing w:line="240" w:lineRule="auto" w:before="0" w:after="0"/>
        <w:ind w:left="570" w:right="0" w:hanging="448"/>
        <w:jc w:val="left"/>
      </w:pPr>
      <w:bookmarkStart w:name="_TOC_250011" w:id="13"/>
      <w:r>
        <w:rPr>
          <w:spacing w:val="4"/>
        </w:rPr>
        <w:t>Other </w:t>
      </w:r>
      <w:r>
        <w:rPr>
          <w:spacing w:val="-3"/>
        </w:rPr>
        <w:t>applications </w:t>
      </w:r>
      <w:r>
        <w:rPr/>
        <w:t>in the</w:t>
      </w:r>
      <w:r>
        <w:rPr>
          <w:spacing w:val="18"/>
        </w:rPr>
        <w:t> </w:t>
      </w:r>
      <w:bookmarkEnd w:id="13"/>
      <w:r>
        <w:rPr>
          <w:spacing w:val="-5"/>
        </w:rPr>
        <w:t>band</w:t>
      </w:r>
    </w:p>
    <w:p>
      <w:pPr>
        <w:pStyle w:val="BodyText"/>
        <w:spacing w:before="3"/>
        <w:rPr>
          <w:b/>
          <w:sz w:val="30"/>
        </w:rPr>
      </w:pPr>
    </w:p>
    <w:p>
      <w:pPr>
        <w:pStyle w:val="ListParagraph"/>
        <w:numPr>
          <w:ilvl w:val="0"/>
          <w:numId w:val="10"/>
        </w:numPr>
        <w:tabs>
          <w:tab w:pos="842" w:val="left" w:leader="none"/>
          <w:tab w:pos="843" w:val="left" w:leader="none"/>
        </w:tabs>
        <w:spacing w:line="276" w:lineRule="auto" w:before="0" w:after="0"/>
        <w:ind w:left="122" w:right="319" w:firstLine="0"/>
        <w:jc w:val="left"/>
        <w:rPr>
          <w:sz w:val="24"/>
        </w:rPr>
      </w:pPr>
      <w:r>
        <w:rPr>
          <w:sz w:val="24"/>
        </w:rPr>
        <w:t>Other </w:t>
      </w:r>
      <w:r>
        <w:rPr>
          <w:spacing w:val="-4"/>
          <w:sz w:val="24"/>
        </w:rPr>
        <w:t>licensed </w:t>
      </w:r>
      <w:r>
        <w:rPr>
          <w:sz w:val="24"/>
        </w:rPr>
        <w:t>and </w:t>
      </w:r>
      <w:r>
        <w:rPr>
          <w:spacing w:val="-3"/>
          <w:sz w:val="24"/>
        </w:rPr>
        <w:t>licence-exempt </w:t>
      </w:r>
      <w:r>
        <w:rPr>
          <w:spacing w:val="-7"/>
          <w:sz w:val="24"/>
        </w:rPr>
        <w:t>applications </w:t>
      </w:r>
      <w:r>
        <w:rPr>
          <w:sz w:val="24"/>
        </w:rPr>
        <w:t>operate </w:t>
      </w:r>
      <w:r>
        <w:rPr>
          <w:spacing w:val="-10"/>
          <w:sz w:val="24"/>
        </w:rPr>
        <w:t>in </w:t>
      </w:r>
      <w:r>
        <w:rPr>
          <w:spacing w:val="-4"/>
          <w:sz w:val="24"/>
        </w:rPr>
        <w:t>the </w:t>
      </w:r>
      <w:r>
        <w:rPr>
          <w:sz w:val="24"/>
        </w:rPr>
        <w:t>6 </w:t>
      </w:r>
      <w:r>
        <w:rPr>
          <w:spacing w:val="-4"/>
          <w:sz w:val="24"/>
        </w:rPr>
        <w:t>GHz band. </w:t>
      </w:r>
      <w:r>
        <w:rPr>
          <w:sz w:val="24"/>
        </w:rPr>
        <w:t>As per </w:t>
      </w:r>
      <w:r>
        <w:rPr>
          <w:spacing w:val="-4"/>
          <w:sz w:val="24"/>
        </w:rPr>
        <w:t>the </w:t>
      </w:r>
      <w:r>
        <w:rPr>
          <w:spacing w:val="-5"/>
          <w:sz w:val="24"/>
        </w:rPr>
        <w:t>Radio </w:t>
      </w:r>
      <w:r>
        <w:rPr>
          <w:spacing w:val="-3"/>
          <w:sz w:val="24"/>
        </w:rPr>
        <w:t>Standards </w:t>
      </w:r>
      <w:r>
        <w:rPr>
          <w:spacing w:val="-5"/>
          <w:sz w:val="24"/>
        </w:rPr>
        <w:t>Specifications RSS-123, </w:t>
      </w:r>
      <w:hyperlink r:id="rId29">
        <w:r>
          <w:rPr>
            <w:i/>
            <w:color w:val="0000FF"/>
            <w:sz w:val="24"/>
            <w:u w:val="single" w:color="0000FF"/>
          </w:rPr>
          <w:t>Licensed Wireless </w:t>
        </w:r>
        <w:r>
          <w:rPr>
            <w:i/>
            <w:color w:val="0000FF"/>
            <w:spacing w:val="3"/>
            <w:sz w:val="24"/>
            <w:u w:val="single" w:color="0000FF"/>
          </w:rPr>
          <w:t>Microphones</w:t>
        </w:r>
      </w:hyperlink>
      <w:r>
        <w:rPr>
          <w:spacing w:val="3"/>
          <w:sz w:val="24"/>
        </w:rPr>
        <w:t>, </w:t>
      </w:r>
      <w:r>
        <w:rPr>
          <w:sz w:val="24"/>
        </w:rPr>
        <w:t>and </w:t>
      </w:r>
      <w:r>
        <w:rPr>
          <w:spacing w:val="-4"/>
          <w:sz w:val="24"/>
        </w:rPr>
        <w:t>the </w:t>
      </w:r>
      <w:r>
        <w:rPr>
          <w:color w:val="333333"/>
          <w:spacing w:val="-7"/>
          <w:sz w:val="24"/>
        </w:rPr>
        <w:t>Client </w:t>
      </w:r>
      <w:r>
        <w:rPr>
          <w:color w:val="333333"/>
          <w:sz w:val="24"/>
        </w:rPr>
        <w:t>Procedures </w:t>
      </w:r>
      <w:r>
        <w:rPr>
          <w:color w:val="333333"/>
          <w:spacing w:val="-5"/>
          <w:sz w:val="24"/>
        </w:rPr>
        <w:t>Circular </w:t>
      </w:r>
      <w:r>
        <w:rPr>
          <w:sz w:val="24"/>
        </w:rPr>
        <w:t>CPC-2-1-11, </w:t>
      </w:r>
      <w:hyperlink r:id="rId30">
        <w:r>
          <w:rPr>
            <w:i/>
            <w:color w:val="0000FF"/>
            <w:sz w:val="24"/>
            <w:u w:val="single" w:color="0000FF"/>
          </w:rPr>
          <w:t>Licensing </w:t>
        </w:r>
        <w:r>
          <w:rPr>
            <w:i/>
            <w:color w:val="0000FF"/>
            <w:spacing w:val="3"/>
            <w:sz w:val="24"/>
            <w:u w:val="single" w:color="0000FF"/>
          </w:rPr>
          <w:t>Procedure </w:t>
        </w:r>
        <w:r>
          <w:rPr>
            <w:i/>
            <w:color w:val="0000FF"/>
            <w:spacing w:val="6"/>
            <w:sz w:val="24"/>
            <w:u w:val="single" w:color="0000FF"/>
          </w:rPr>
          <w:t>for </w:t>
        </w:r>
        <w:r>
          <w:rPr>
            <w:i/>
            <w:color w:val="0000FF"/>
            <w:sz w:val="24"/>
            <w:u w:val="single" w:color="0000FF"/>
          </w:rPr>
          <w:t>Licensed Wireless Microphones</w:t>
        </w:r>
      </w:hyperlink>
      <w:r>
        <w:rPr>
          <w:sz w:val="24"/>
        </w:rPr>
        <w:t>, </w:t>
      </w:r>
      <w:r>
        <w:rPr>
          <w:spacing w:val="-4"/>
          <w:sz w:val="24"/>
        </w:rPr>
        <w:t>low-power </w:t>
      </w:r>
      <w:r>
        <w:rPr>
          <w:sz w:val="24"/>
        </w:rPr>
        <w:t>apparatus used </w:t>
      </w:r>
      <w:r>
        <w:rPr>
          <w:spacing w:val="-8"/>
          <w:sz w:val="24"/>
        </w:rPr>
        <w:t>primarily </w:t>
      </w:r>
      <w:r>
        <w:rPr>
          <w:spacing w:val="-4"/>
          <w:sz w:val="24"/>
        </w:rPr>
        <w:t>by broadcasting </w:t>
      </w:r>
      <w:r>
        <w:rPr>
          <w:sz w:val="24"/>
        </w:rPr>
        <w:t>and </w:t>
      </w:r>
      <w:r>
        <w:rPr>
          <w:spacing w:val="-7"/>
          <w:sz w:val="24"/>
        </w:rPr>
        <w:t>media </w:t>
      </w:r>
      <w:r>
        <w:rPr>
          <w:spacing w:val="-5"/>
          <w:sz w:val="24"/>
        </w:rPr>
        <w:t>companies </w:t>
      </w:r>
      <w:r>
        <w:rPr>
          <w:spacing w:val="3"/>
          <w:sz w:val="24"/>
        </w:rPr>
        <w:t>can </w:t>
      </w:r>
      <w:r>
        <w:rPr>
          <w:spacing w:val="-4"/>
          <w:sz w:val="24"/>
        </w:rPr>
        <w:t>be </w:t>
      </w:r>
      <w:r>
        <w:rPr>
          <w:spacing w:val="-5"/>
          <w:sz w:val="24"/>
        </w:rPr>
        <w:t>licensed, </w:t>
      </w:r>
      <w:r>
        <w:rPr>
          <w:spacing w:val="-6"/>
          <w:sz w:val="24"/>
        </w:rPr>
        <w:t>but </w:t>
      </w:r>
      <w:r>
        <w:rPr>
          <w:spacing w:val="-5"/>
          <w:sz w:val="24"/>
        </w:rPr>
        <w:t>must </w:t>
      </w:r>
      <w:r>
        <w:rPr>
          <w:sz w:val="24"/>
        </w:rPr>
        <w:t>operate </w:t>
      </w:r>
      <w:r>
        <w:rPr>
          <w:spacing w:val="-4"/>
          <w:sz w:val="24"/>
        </w:rPr>
        <w:t>on </w:t>
      </w:r>
      <w:r>
        <w:rPr>
          <w:sz w:val="24"/>
        </w:rPr>
        <w:t>a no-interference, </w:t>
      </w:r>
      <w:r>
        <w:rPr>
          <w:spacing w:val="-5"/>
          <w:sz w:val="24"/>
        </w:rPr>
        <w:t>no-protection </w:t>
      </w:r>
      <w:r>
        <w:rPr>
          <w:spacing w:val="-4"/>
          <w:sz w:val="24"/>
        </w:rPr>
        <w:t>basis </w:t>
      </w:r>
      <w:r>
        <w:rPr>
          <w:spacing w:val="-10"/>
          <w:sz w:val="24"/>
        </w:rPr>
        <w:t>in </w:t>
      </w:r>
      <w:r>
        <w:rPr>
          <w:spacing w:val="-4"/>
          <w:sz w:val="24"/>
        </w:rPr>
        <w:t>the </w:t>
      </w:r>
      <w:r>
        <w:rPr>
          <w:spacing w:val="-6"/>
          <w:sz w:val="24"/>
        </w:rPr>
        <w:t>6930-6955 </w:t>
      </w:r>
      <w:r>
        <w:rPr>
          <w:sz w:val="24"/>
        </w:rPr>
        <w:t>MHz and </w:t>
      </w:r>
      <w:r>
        <w:rPr>
          <w:spacing w:val="-7"/>
          <w:sz w:val="24"/>
        </w:rPr>
        <w:t>7100-7125 </w:t>
      </w:r>
      <w:r>
        <w:rPr>
          <w:sz w:val="24"/>
        </w:rPr>
        <w:t>MHz </w:t>
      </w:r>
      <w:r>
        <w:rPr>
          <w:spacing w:val="-3"/>
          <w:sz w:val="24"/>
        </w:rPr>
        <w:t>bands. </w:t>
      </w:r>
      <w:r>
        <w:rPr>
          <w:sz w:val="24"/>
        </w:rPr>
        <w:t>These systems </w:t>
      </w:r>
      <w:r>
        <w:rPr>
          <w:spacing w:val="-9"/>
          <w:sz w:val="24"/>
        </w:rPr>
        <w:t>include </w:t>
      </w:r>
      <w:r>
        <w:rPr>
          <w:spacing w:val="-3"/>
          <w:sz w:val="24"/>
        </w:rPr>
        <w:t>wireless </w:t>
      </w:r>
      <w:r>
        <w:rPr>
          <w:spacing w:val="-5"/>
          <w:sz w:val="24"/>
        </w:rPr>
        <w:t>microphones, </w:t>
      </w:r>
      <w:r>
        <w:rPr>
          <w:spacing w:val="-3"/>
          <w:sz w:val="24"/>
        </w:rPr>
        <w:t>wireless </w:t>
      </w:r>
      <w:r>
        <w:rPr>
          <w:sz w:val="24"/>
        </w:rPr>
        <w:t>cameras, systems </w:t>
      </w:r>
      <w:r>
        <w:rPr>
          <w:spacing w:val="-3"/>
          <w:sz w:val="24"/>
        </w:rPr>
        <w:t>for </w:t>
      </w:r>
      <w:r>
        <w:rPr>
          <w:sz w:val="24"/>
        </w:rPr>
        <w:t>cue and </w:t>
      </w:r>
      <w:r>
        <w:rPr>
          <w:spacing w:val="-4"/>
          <w:sz w:val="24"/>
        </w:rPr>
        <w:t>control </w:t>
      </w:r>
      <w:r>
        <w:rPr>
          <w:spacing w:val="-6"/>
          <w:sz w:val="24"/>
        </w:rPr>
        <w:t>communications </w:t>
      </w:r>
      <w:r>
        <w:rPr>
          <w:sz w:val="24"/>
        </w:rPr>
        <w:t>and systems </w:t>
      </w:r>
      <w:r>
        <w:rPr>
          <w:spacing w:val="-3"/>
          <w:sz w:val="24"/>
        </w:rPr>
        <w:t>for </w:t>
      </w:r>
      <w:r>
        <w:rPr>
          <w:spacing w:val="-4"/>
          <w:sz w:val="24"/>
        </w:rPr>
        <w:t>the </w:t>
      </w:r>
      <w:r>
        <w:rPr>
          <w:spacing w:val="-5"/>
          <w:sz w:val="24"/>
        </w:rPr>
        <w:t>synchronization  </w:t>
      </w:r>
      <w:r>
        <w:rPr>
          <w:spacing w:val="-4"/>
          <w:sz w:val="24"/>
        </w:rPr>
        <w:t>of </w:t>
      </w:r>
      <w:r>
        <w:rPr>
          <w:spacing w:val="-6"/>
          <w:sz w:val="24"/>
        </w:rPr>
        <w:t>video  </w:t>
      </w:r>
      <w:r>
        <w:rPr>
          <w:sz w:val="24"/>
        </w:rPr>
        <w:t>camera</w:t>
      </w:r>
      <w:r>
        <w:rPr>
          <w:spacing w:val="12"/>
          <w:sz w:val="24"/>
        </w:rPr>
        <w:t> </w:t>
      </w:r>
      <w:r>
        <w:rPr>
          <w:spacing w:val="-5"/>
          <w:sz w:val="24"/>
        </w:rPr>
        <w:t>signals.</w:t>
      </w:r>
    </w:p>
    <w:p>
      <w:pPr>
        <w:pStyle w:val="BodyText"/>
        <w:spacing w:before="2"/>
        <w:rPr>
          <w:sz w:val="28"/>
        </w:rPr>
      </w:pPr>
    </w:p>
    <w:p>
      <w:pPr>
        <w:pStyle w:val="ListParagraph"/>
        <w:numPr>
          <w:ilvl w:val="0"/>
          <w:numId w:val="10"/>
        </w:numPr>
        <w:tabs>
          <w:tab w:pos="842" w:val="left" w:leader="none"/>
          <w:tab w:pos="843" w:val="left" w:leader="none"/>
        </w:tabs>
        <w:spacing w:line="276" w:lineRule="auto" w:before="0" w:after="0"/>
        <w:ind w:left="122" w:right="267" w:firstLine="0"/>
        <w:jc w:val="left"/>
        <w:rPr>
          <w:sz w:val="24"/>
        </w:rPr>
      </w:pPr>
      <w:r>
        <w:rPr>
          <w:sz w:val="24"/>
        </w:rPr>
        <w:t>Licence-exempt </w:t>
      </w:r>
      <w:r>
        <w:rPr>
          <w:spacing w:val="-4"/>
          <w:sz w:val="24"/>
        </w:rPr>
        <w:t>ultra-wideband </w:t>
      </w:r>
      <w:r>
        <w:rPr>
          <w:sz w:val="24"/>
        </w:rPr>
        <w:t>(UWB) </w:t>
      </w:r>
      <w:r>
        <w:rPr>
          <w:spacing w:val="-3"/>
          <w:sz w:val="24"/>
        </w:rPr>
        <w:t>devices certified </w:t>
      </w:r>
      <w:r>
        <w:rPr>
          <w:spacing w:val="-4"/>
          <w:sz w:val="24"/>
        </w:rPr>
        <w:t>under </w:t>
      </w:r>
      <w:r>
        <w:rPr>
          <w:spacing w:val="-5"/>
          <w:sz w:val="24"/>
        </w:rPr>
        <w:t>RSS-220, </w:t>
      </w:r>
      <w:hyperlink r:id="rId31">
        <w:r>
          <w:rPr>
            <w:i/>
            <w:color w:val="0000FF"/>
            <w:spacing w:val="2"/>
            <w:sz w:val="24"/>
            <w:u w:val="single" w:color="0000FF"/>
          </w:rPr>
          <w:t>Devices </w:t>
        </w:r>
        <w:r>
          <w:rPr>
            <w:i/>
            <w:color w:val="0000FF"/>
            <w:sz w:val="24"/>
            <w:u w:val="single" w:color="0000FF"/>
          </w:rPr>
          <w:t>Using Ultra- </w:t>
        </w:r>
      </w:hyperlink>
      <w:hyperlink r:id="rId31">
        <w:r>
          <w:rPr>
            <w:i/>
            <w:color w:val="0000FF"/>
            <w:spacing w:val="2"/>
            <w:sz w:val="24"/>
            <w:u w:val="single" w:color="0000FF"/>
          </w:rPr>
          <w:t>Wideband </w:t>
        </w:r>
        <w:r>
          <w:rPr>
            <w:i/>
            <w:color w:val="0000FF"/>
            <w:sz w:val="24"/>
            <w:u w:val="single" w:color="0000FF"/>
          </w:rPr>
          <w:t>(UWB) </w:t>
        </w:r>
        <w:r>
          <w:rPr>
            <w:i/>
            <w:color w:val="0000FF"/>
            <w:spacing w:val="4"/>
            <w:sz w:val="24"/>
            <w:u w:val="single" w:color="0000FF"/>
          </w:rPr>
          <w:t>Technology</w:t>
        </w:r>
      </w:hyperlink>
      <w:r>
        <w:rPr>
          <w:spacing w:val="4"/>
          <w:sz w:val="24"/>
        </w:rPr>
        <w:t>, </w:t>
      </w:r>
      <w:r>
        <w:rPr>
          <w:sz w:val="24"/>
        </w:rPr>
        <w:t>such </w:t>
      </w:r>
      <w:r>
        <w:rPr>
          <w:spacing w:val="2"/>
          <w:sz w:val="24"/>
        </w:rPr>
        <w:t>as </w:t>
      </w:r>
      <w:r>
        <w:rPr>
          <w:sz w:val="24"/>
        </w:rPr>
        <w:t>key </w:t>
      </w:r>
      <w:r>
        <w:rPr>
          <w:spacing w:val="-3"/>
          <w:sz w:val="24"/>
        </w:rPr>
        <w:t>fobs, baby </w:t>
      </w:r>
      <w:r>
        <w:rPr>
          <w:spacing w:val="-7"/>
          <w:sz w:val="24"/>
        </w:rPr>
        <w:t>monitors,  </w:t>
      </w:r>
      <w:r>
        <w:rPr>
          <w:sz w:val="24"/>
        </w:rPr>
        <w:t>sleep apnea </w:t>
      </w:r>
      <w:r>
        <w:rPr>
          <w:spacing w:val="-8"/>
          <w:sz w:val="24"/>
        </w:rPr>
        <w:t>monitors  </w:t>
      </w:r>
      <w:r>
        <w:rPr>
          <w:sz w:val="24"/>
        </w:rPr>
        <w:t>and </w:t>
      </w:r>
      <w:r>
        <w:rPr>
          <w:spacing w:val="-7"/>
          <w:sz w:val="24"/>
        </w:rPr>
        <w:t>high- </w:t>
      </w:r>
      <w:r>
        <w:rPr>
          <w:spacing w:val="-5"/>
          <w:sz w:val="24"/>
        </w:rPr>
        <w:t>precision </w:t>
      </w:r>
      <w:r>
        <w:rPr>
          <w:spacing w:val="-6"/>
          <w:sz w:val="24"/>
        </w:rPr>
        <w:t>location </w:t>
      </w:r>
      <w:r>
        <w:rPr>
          <w:spacing w:val="-3"/>
          <w:sz w:val="24"/>
        </w:rPr>
        <w:t>devices </w:t>
      </w:r>
      <w:r>
        <w:rPr>
          <w:sz w:val="24"/>
        </w:rPr>
        <w:t>operate </w:t>
      </w:r>
      <w:r>
        <w:rPr>
          <w:spacing w:val="-10"/>
          <w:sz w:val="24"/>
        </w:rPr>
        <w:t>in </w:t>
      </w:r>
      <w:r>
        <w:rPr>
          <w:spacing w:val="-4"/>
          <w:sz w:val="24"/>
        </w:rPr>
        <w:t>the </w:t>
      </w:r>
      <w:r>
        <w:rPr>
          <w:sz w:val="24"/>
        </w:rPr>
        <w:t>6 </w:t>
      </w:r>
      <w:r>
        <w:rPr>
          <w:spacing w:val="-4"/>
          <w:sz w:val="24"/>
        </w:rPr>
        <w:t>GHz band. </w:t>
      </w:r>
      <w:r>
        <w:rPr>
          <w:sz w:val="24"/>
        </w:rPr>
        <w:t>These UWB </w:t>
      </w:r>
      <w:r>
        <w:rPr>
          <w:spacing w:val="-3"/>
          <w:sz w:val="24"/>
        </w:rPr>
        <w:t>devices </w:t>
      </w:r>
      <w:r>
        <w:rPr>
          <w:spacing w:val="-5"/>
          <w:sz w:val="24"/>
        </w:rPr>
        <w:t>must </w:t>
      </w:r>
      <w:r>
        <w:rPr>
          <w:sz w:val="24"/>
        </w:rPr>
        <w:t>operate </w:t>
      </w:r>
      <w:r>
        <w:rPr>
          <w:spacing w:val="-4"/>
          <w:sz w:val="24"/>
        </w:rPr>
        <w:t>on </w:t>
      </w:r>
      <w:r>
        <w:rPr>
          <w:sz w:val="24"/>
        </w:rPr>
        <w:t>a </w:t>
      </w:r>
      <w:r>
        <w:rPr>
          <w:spacing w:val="-6"/>
          <w:sz w:val="24"/>
        </w:rPr>
        <w:t>no- </w:t>
      </w:r>
      <w:r>
        <w:rPr>
          <w:sz w:val="24"/>
        </w:rPr>
        <w:t>interference, </w:t>
      </w:r>
      <w:r>
        <w:rPr>
          <w:spacing w:val="-4"/>
          <w:sz w:val="24"/>
        </w:rPr>
        <w:t>no-protection </w:t>
      </w:r>
      <w:r>
        <w:rPr>
          <w:spacing w:val="-3"/>
          <w:sz w:val="24"/>
        </w:rPr>
        <w:t>basis. </w:t>
      </w:r>
      <w:r>
        <w:rPr>
          <w:spacing w:val="-5"/>
          <w:sz w:val="24"/>
        </w:rPr>
        <w:t>Additionally, </w:t>
      </w:r>
      <w:r>
        <w:rPr>
          <w:spacing w:val="-4"/>
          <w:sz w:val="24"/>
        </w:rPr>
        <w:t>the </w:t>
      </w:r>
      <w:r>
        <w:rPr>
          <w:spacing w:val="-7"/>
          <w:sz w:val="24"/>
        </w:rPr>
        <w:t>5925-7125 </w:t>
      </w:r>
      <w:r>
        <w:rPr>
          <w:sz w:val="24"/>
        </w:rPr>
        <w:t>MHz </w:t>
      </w:r>
      <w:r>
        <w:rPr>
          <w:spacing w:val="-3"/>
          <w:sz w:val="24"/>
        </w:rPr>
        <w:t>band </w:t>
      </w:r>
      <w:r>
        <w:rPr>
          <w:spacing w:val="-10"/>
          <w:sz w:val="24"/>
        </w:rPr>
        <w:t>is </w:t>
      </w:r>
      <w:r>
        <w:rPr>
          <w:sz w:val="24"/>
        </w:rPr>
        <w:t>used </w:t>
      </w:r>
      <w:r>
        <w:rPr>
          <w:spacing w:val="-4"/>
          <w:sz w:val="24"/>
        </w:rPr>
        <w:t>by </w:t>
      </w:r>
      <w:r>
        <w:rPr>
          <w:spacing w:val="-3"/>
          <w:sz w:val="24"/>
        </w:rPr>
        <w:t>other types </w:t>
      </w:r>
      <w:r>
        <w:rPr>
          <w:spacing w:val="-4"/>
          <w:sz w:val="24"/>
        </w:rPr>
        <w:t>of </w:t>
      </w:r>
      <w:r>
        <w:rPr>
          <w:spacing w:val="-3"/>
          <w:sz w:val="24"/>
        </w:rPr>
        <w:t>licence-exempt  devices </w:t>
      </w:r>
      <w:r>
        <w:rPr>
          <w:sz w:val="24"/>
        </w:rPr>
        <w:t>such </w:t>
      </w:r>
      <w:r>
        <w:rPr>
          <w:spacing w:val="2"/>
          <w:sz w:val="24"/>
        </w:rPr>
        <w:t>as </w:t>
      </w:r>
      <w:r>
        <w:rPr>
          <w:spacing w:val="-4"/>
          <w:sz w:val="24"/>
        </w:rPr>
        <w:t>level </w:t>
      </w:r>
      <w:r>
        <w:rPr>
          <w:spacing w:val="-8"/>
          <w:sz w:val="24"/>
        </w:rPr>
        <w:t>probing  </w:t>
      </w:r>
      <w:r>
        <w:rPr>
          <w:sz w:val="24"/>
        </w:rPr>
        <w:t>radars and </w:t>
      </w:r>
      <w:r>
        <w:rPr>
          <w:spacing w:val="-4"/>
          <w:sz w:val="24"/>
        </w:rPr>
        <w:t>wideband  </w:t>
      </w:r>
      <w:r>
        <w:rPr>
          <w:spacing w:val="-3"/>
          <w:sz w:val="24"/>
        </w:rPr>
        <w:t>devices certified  </w:t>
      </w:r>
      <w:r>
        <w:rPr>
          <w:spacing w:val="-4"/>
          <w:sz w:val="24"/>
        </w:rPr>
        <w:t>under</w:t>
      </w:r>
      <w:r>
        <w:rPr>
          <w:spacing w:val="33"/>
          <w:sz w:val="24"/>
        </w:rPr>
        <w:t> </w:t>
      </w:r>
      <w:r>
        <w:rPr>
          <w:spacing w:val="-5"/>
          <w:sz w:val="24"/>
        </w:rPr>
        <w:t>RSS-211,</w:t>
      </w:r>
    </w:p>
    <w:p>
      <w:pPr>
        <w:spacing w:line="278" w:lineRule="auto" w:before="4"/>
        <w:ind w:left="121" w:right="120" w:firstLine="0"/>
        <w:jc w:val="left"/>
        <w:rPr>
          <w:sz w:val="24"/>
        </w:rPr>
      </w:pPr>
      <w:hyperlink r:id="rId32">
        <w:r>
          <w:rPr>
            <w:i/>
            <w:color w:val="0000FF"/>
            <w:sz w:val="24"/>
            <w:u w:val="single" w:color="0000FF"/>
          </w:rPr>
          <w:t>Level Probing Radar Equipment</w:t>
        </w:r>
      </w:hyperlink>
      <w:r>
        <w:rPr>
          <w:sz w:val="24"/>
        </w:rPr>
        <w:t>, and annex K of RSS-210, </w:t>
      </w:r>
      <w:hyperlink r:id="rId33">
        <w:r>
          <w:rPr>
            <w:i/>
            <w:color w:val="0000FF"/>
            <w:sz w:val="24"/>
            <w:u w:val="single" w:color="0000FF"/>
          </w:rPr>
          <w:t>Licence-Exempt Radio Apparatus: Category</w:t>
        </w:r>
      </w:hyperlink>
      <w:r>
        <w:rPr>
          <w:i/>
          <w:color w:val="0000FF"/>
          <w:sz w:val="24"/>
          <w:u w:val="single" w:color="0000FF"/>
        </w:rPr>
        <w:t> </w:t>
      </w:r>
      <w:hyperlink r:id="rId33">
        <w:r>
          <w:rPr>
            <w:i/>
            <w:color w:val="0000FF"/>
            <w:sz w:val="24"/>
            <w:u w:val="single" w:color="0000FF"/>
          </w:rPr>
          <w:t>I Equipment</w:t>
        </w:r>
      </w:hyperlink>
      <w:r>
        <w:rPr>
          <w:sz w:val="24"/>
        </w:rPr>
        <w:t>, respectively.</w:t>
      </w:r>
    </w:p>
    <w:p>
      <w:pPr>
        <w:spacing w:after="0" w:line="278" w:lineRule="auto"/>
        <w:jc w:val="left"/>
        <w:rPr>
          <w:sz w:val="24"/>
        </w:rPr>
        <w:sectPr>
          <w:pgSz w:w="12240" w:h="15840"/>
          <w:pgMar w:header="726" w:footer="713" w:top="960" w:bottom="940" w:left="1320" w:right="580"/>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4736"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11"/>
        <w:rPr>
          <w:rFonts w:ascii="Arial"/>
          <w:sz w:val="15"/>
        </w:rPr>
      </w:pPr>
    </w:p>
    <w:p>
      <w:pPr>
        <w:pStyle w:val="Heading1"/>
        <w:spacing w:before="90"/>
      </w:pPr>
      <w:bookmarkStart w:name="_TOC_250010" w:id="14"/>
      <w:bookmarkEnd w:id="14"/>
      <w:r>
        <w:rPr/>
        <w:t>7. Changes to the spectrum utilization for the 6 GHz band</w:t>
      </w:r>
    </w:p>
    <w:p>
      <w:pPr>
        <w:pStyle w:val="BodyText"/>
        <w:spacing w:before="4"/>
        <w:rPr>
          <w:b/>
          <w:sz w:val="30"/>
        </w:rPr>
      </w:pPr>
    </w:p>
    <w:p>
      <w:pPr>
        <w:pStyle w:val="ListParagraph"/>
        <w:numPr>
          <w:ilvl w:val="0"/>
          <w:numId w:val="12"/>
        </w:numPr>
        <w:tabs>
          <w:tab w:pos="842" w:val="left" w:leader="none"/>
          <w:tab w:pos="843" w:val="left" w:leader="none"/>
        </w:tabs>
        <w:spacing w:line="276" w:lineRule="auto" w:before="0" w:after="0"/>
        <w:ind w:left="122" w:right="187" w:firstLine="0"/>
        <w:jc w:val="left"/>
        <w:rPr>
          <w:sz w:val="24"/>
        </w:rPr>
      </w:pPr>
      <w:r>
        <w:rPr>
          <w:spacing w:val="-3"/>
          <w:sz w:val="24"/>
        </w:rPr>
        <w:t>ISED </w:t>
      </w:r>
      <w:r>
        <w:rPr>
          <w:spacing w:val="-4"/>
          <w:sz w:val="24"/>
        </w:rPr>
        <w:t>recognizes </w:t>
      </w:r>
      <w:r>
        <w:rPr>
          <w:sz w:val="24"/>
        </w:rPr>
        <w:t>that </w:t>
      </w:r>
      <w:r>
        <w:rPr>
          <w:spacing w:val="-5"/>
          <w:sz w:val="24"/>
        </w:rPr>
        <w:t>sufficient </w:t>
      </w:r>
      <w:r>
        <w:rPr>
          <w:sz w:val="24"/>
        </w:rPr>
        <w:t>and </w:t>
      </w:r>
      <w:r>
        <w:rPr>
          <w:spacing w:val="-4"/>
          <w:sz w:val="24"/>
        </w:rPr>
        <w:t>appropriate </w:t>
      </w:r>
      <w:r>
        <w:rPr>
          <w:sz w:val="24"/>
        </w:rPr>
        <w:t>spectrum resources </w:t>
      </w:r>
      <w:r>
        <w:rPr>
          <w:spacing w:val="-7"/>
          <w:sz w:val="24"/>
        </w:rPr>
        <w:t>should </w:t>
      </w:r>
      <w:r>
        <w:rPr>
          <w:spacing w:val="-4"/>
          <w:sz w:val="24"/>
        </w:rPr>
        <w:t>be made </w:t>
      </w:r>
      <w:r>
        <w:rPr>
          <w:spacing w:val="-7"/>
          <w:sz w:val="24"/>
        </w:rPr>
        <w:t>available </w:t>
      </w:r>
      <w:r>
        <w:rPr>
          <w:sz w:val="24"/>
        </w:rPr>
        <w:t>to ensure that </w:t>
      </w:r>
      <w:r>
        <w:rPr>
          <w:spacing w:val="-4"/>
          <w:sz w:val="24"/>
        </w:rPr>
        <w:t>Canadians  </w:t>
      </w:r>
      <w:r>
        <w:rPr>
          <w:spacing w:val="-7"/>
          <w:sz w:val="24"/>
        </w:rPr>
        <w:t>continue  </w:t>
      </w:r>
      <w:r>
        <w:rPr>
          <w:sz w:val="24"/>
        </w:rPr>
        <w:t>to </w:t>
      </w:r>
      <w:r>
        <w:rPr>
          <w:spacing w:val="-4"/>
          <w:sz w:val="24"/>
        </w:rPr>
        <w:t>benefit  </w:t>
      </w:r>
      <w:r>
        <w:rPr>
          <w:sz w:val="24"/>
        </w:rPr>
        <w:t>from advancements </w:t>
      </w:r>
      <w:r>
        <w:rPr>
          <w:spacing w:val="-10"/>
          <w:sz w:val="24"/>
        </w:rPr>
        <w:t>in  </w:t>
      </w:r>
      <w:r>
        <w:rPr>
          <w:spacing w:val="-3"/>
          <w:sz w:val="24"/>
        </w:rPr>
        <w:t>wireless  </w:t>
      </w:r>
      <w:r>
        <w:rPr>
          <w:spacing w:val="-6"/>
          <w:sz w:val="24"/>
        </w:rPr>
        <w:t>technology.   </w:t>
      </w:r>
      <w:r>
        <w:rPr>
          <w:spacing w:val="-7"/>
          <w:sz w:val="24"/>
        </w:rPr>
        <w:t>Additionally, </w:t>
      </w:r>
      <w:r>
        <w:rPr>
          <w:spacing w:val="-3"/>
          <w:sz w:val="24"/>
        </w:rPr>
        <w:t>ISED </w:t>
      </w:r>
      <w:r>
        <w:rPr>
          <w:spacing w:val="-4"/>
          <w:sz w:val="24"/>
        </w:rPr>
        <w:t>acknowledges the </w:t>
      </w:r>
      <w:r>
        <w:rPr>
          <w:spacing w:val="-7"/>
          <w:sz w:val="24"/>
        </w:rPr>
        <w:t>prominent  role  </w:t>
      </w:r>
      <w:r>
        <w:rPr>
          <w:spacing w:val="-4"/>
          <w:sz w:val="24"/>
        </w:rPr>
        <w:t>of </w:t>
      </w:r>
      <w:r>
        <w:rPr>
          <w:spacing w:val="-5"/>
          <w:sz w:val="24"/>
        </w:rPr>
        <w:t>Wi-Fi </w:t>
      </w:r>
      <w:r>
        <w:rPr>
          <w:sz w:val="24"/>
        </w:rPr>
        <w:t>and </w:t>
      </w:r>
      <w:r>
        <w:rPr>
          <w:spacing w:val="-3"/>
          <w:sz w:val="24"/>
        </w:rPr>
        <w:t>other licence-exempt  </w:t>
      </w:r>
      <w:r>
        <w:rPr>
          <w:spacing w:val="-6"/>
          <w:sz w:val="24"/>
        </w:rPr>
        <w:t>technologies  </w:t>
      </w:r>
      <w:r>
        <w:rPr>
          <w:sz w:val="24"/>
        </w:rPr>
        <w:t>that </w:t>
      </w:r>
      <w:r>
        <w:rPr>
          <w:spacing w:val="-5"/>
          <w:sz w:val="24"/>
        </w:rPr>
        <w:t>support  </w:t>
      </w:r>
      <w:r>
        <w:rPr>
          <w:spacing w:val="-4"/>
          <w:sz w:val="24"/>
        </w:rPr>
        <w:t>many </w:t>
      </w:r>
      <w:r>
        <w:rPr>
          <w:sz w:val="24"/>
        </w:rPr>
        <w:t>aspects </w:t>
      </w:r>
      <w:r>
        <w:rPr>
          <w:spacing w:val="-4"/>
          <w:sz w:val="24"/>
        </w:rPr>
        <w:t>of the </w:t>
      </w:r>
      <w:r>
        <w:rPr>
          <w:spacing w:val="-3"/>
          <w:sz w:val="24"/>
        </w:rPr>
        <w:t>Canadian </w:t>
      </w:r>
      <w:r>
        <w:rPr>
          <w:spacing w:val="-5"/>
          <w:sz w:val="24"/>
        </w:rPr>
        <w:t>economy. Internationally, </w:t>
      </w:r>
      <w:r>
        <w:rPr>
          <w:spacing w:val="2"/>
          <w:sz w:val="24"/>
        </w:rPr>
        <w:t>as </w:t>
      </w:r>
      <w:r>
        <w:rPr>
          <w:spacing w:val="-3"/>
          <w:sz w:val="24"/>
        </w:rPr>
        <w:t>discussed </w:t>
      </w:r>
      <w:r>
        <w:rPr>
          <w:spacing w:val="-10"/>
          <w:sz w:val="24"/>
        </w:rPr>
        <w:t>in </w:t>
      </w:r>
      <w:r>
        <w:rPr>
          <w:spacing w:val="-3"/>
          <w:sz w:val="24"/>
        </w:rPr>
        <w:t>section </w:t>
      </w:r>
      <w:r>
        <w:rPr>
          <w:spacing w:val="-4"/>
          <w:sz w:val="24"/>
        </w:rPr>
        <w:t>5, </w:t>
      </w:r>
      <w:r>
        <w:rPr>
          <w:sz w:val="24"/>
        </w:rPr>
        <w:t>several </w:t>
      </w:r>
      <w:r>
        <w:rPr>
          <w:spacing w:val="-4"/>
          <w:sz w:val="24"/>
        </w:rPr>
        <w:t>countries </w:t>
      </w:r>
      <w:r>
        <w:rPr>
          <w:sz w:val="24"/>
        </w:rPr>
        <w:t>are </w:t>
      </w:r>
      <w:r>
        <w:rPr>
          <w:spacing w:val="-6"/>
          <w:sz w:val="24"/>
        </w:rPr>
        <w:t>considering </w:t>
      </w:r>
      <w:r>
        <w:rPr>
          <w:spacing w:val="-4"/>
          <w:sz w:val="24"/>
        </w:rPr>
        <w:t>the </w:t>
      </w:r>
      <w:r>
        <w:rPr>
          <w:sz w:val="24"/>
        </w:rPr>
        <w:t>6 </w:t>
      </w:r>
      <w:r>
        <w:rPr>
          <w:spacing w:val="-4"/>
          <w:sz w:val="24"/>
        </w:rPr>
        <w:t>GHz </w:t>
      </w:r>
      <w:r>
        <w:rPr>
          <w:spacing w:val="-3"/>
          <w:sz w:val="24"/>
        </w:rPr>
        <w:t>band </w:t>
      </w:r>
      <w:r>
        <w:rPr>
          <w:spacing w:val="2"/>
          <w:sz w:val="24"/>
        </w:rPr>
        <w:t>as </w:t>
      </w:r>
      <w:r>
        <w:rPr>
          <w:sz w:val="24"/>
        </w:rPr>
        <w:t>a </w:t>
      </w:r>
      <w:r>
        <w:rPr>
          <w:spacing w:val="-4"/>
          <w:sz w:val="24"/>
        </w:rPr>
        <w:t>candidate </w:t>
      </w:r>
      <w:r>
        <w:rPr>
          <w:spacing w:val="-3"/>
          <w:sz w:val="24"/>
        </w:rPr>
        <w:t>band for licence-exempt </w:t>
      </w:r>
      <w:r>
        <w:rPr>
          <w:spacing w:val="-2"/>
          <w:sz w:val="24"/>
        </w:rPr>
        <w:t>use </w:t>
      </w:r>
      <w:r>
        <w:rPr>
          <w:spacing w:val="-6"/>
          <w:sz w:val="24"/>
        </w:rPr>
        <w:t>along </w:t>
      </w:r>
      <w:r>
        <w:rPr>
          <w:spacing w:val="-5"/>
          <w:sz w:val="24"/>
        </w:rPr>
        <w:t>with </w:t>
      </w:r>
      <w:r>
        <w:rPr>
          <w:spacing w:val="-6"/>
          <w:sz w:val="24"/>
        </w:rPr>
        <w:t>incumbent </w:t>
      </w:r>
      <w:r>
        <w:rPr>
          <w:spacing w:val="-4"/>
          <w:sz w:val="24"/>
        </w:rPr>
        <w:t>licensed </w:t>
      </w:r>
      <w:r>
        <w:rPr>
          <w:sz w:val="24"/>
        </w:rPr>
        <w:t>services </w:t>
      </w:r>
      <w:r>
        <w:rPr>
          <w:spacing w:val="-10"/>
          <w:sz w:val="24"/>
        </w:rPr>
        <w:t>in </w:t>
      </w:r>
      <w:r>
        <w:rPr>
          <w:spacing w:val="-4"/>
          <w:sz w:val="24"/>
        </w:rPr>
        <w:t>the </w:t>
      </w:r>
      <w:r>
        <w:rPr>
          <w:spacing w:val="-3"/>
          <w:sz w:val="24"/>
        </w:rPr>
        <w:t>band, </w:t>
      </w:r>
      <w:r>
        <w:rPr>
          <w:spacing w:val="-5"/>
          <w:sz w:val="24"/>
        </w:rPr>
        <w:t>with </w:t>
      </w:r>
      <w:r>
        <w:rPr>
          <w:spacing w:val="-4"/>
          <w:sz w:val="24"/>
        </w:rPr>
        <w:t>the </w:t>
      </w:r>
      <w:r>
        <w:rPr>
          <w:sz w:val="24"/>
        </w:rPr>
        <w:t>U.S. </w:t>
      </w:r>
      <w:r>
        <w:rPr>
          <w:spacing w:val="-6"/>
          <w:sz w:val="24"/>
        </w:rPr>
        <w:t>being </w:t>
      </w:r>
      <w:r>
        <w:rPr>
          <w:spacing w:val="-4"/>
          <w:sz w:val="24"/>
        </w:rPr>
        <w:t>the first country </w:t>
      </w:r>
      <w:r>
        <w:rPr>
          <w:spacing w:val="-9"/>
          <w:sz w:val="24"/>
        </w:rPr>
        <w:t>moving </w:t>
      </w:r>
      <w:r>
        <w:rPr>
          <w:sz w:val="24"/>
        </w:rPr>
        <w:t>ahead </w:t>
      </w:r>
      <w:r>
        <w:rPr>
          <w:spacing w:val="-5"/>
          <w:sz w:val="24"/>
        </w:rPr>
        <w:t>with </w:t>
      </w:r>
      <w:r>
        <w:rPr>
          <w:spacing w:val="-4"/>
          <w:sz w:val="24"/>
        </w:rPr>
        <w:t>the </w:t>
      </w:r>
      <w:r>
        <w:rPr>
          <w:spacing w:val="-7"/>
          <w:sz w:val="24"/>
        </w:rPr>
        <w:t>introduction </w:t>
      </w:r>
      <w:r>
        <w:rPr>
          <w:spacing w:val="-4"/>
          <w:sz w:val="24"/>
        </w:rPr>
        <w:t>of licence- </w:t>
      </w:r>
      <w:r>
        <w:rPr>
          <w:spacing w:val="-3"/>
          <w:sz w:val="24"/>
        </w:rPr>
        <w:t>exempt </w:t>
      </w:r>
      <w:r>
        <w:rPr>
          <w:spacing w:val="-2"/>
          <w:sz w:val="24"/>
        </w:rPr>
        <w:t>use </w:t>
      </w:r>
      <w:r>
        <w:rPr>
          <w:spacing w:val="-10"/>
          <w:sz w:val="24"/>
        </w:rPr>
        <w:t>in </w:t>
      </w:r>
      <w:r>
        <w:rPr>
          <w:spacing w:val="-4"/>
          <w:sz w:val="24"/>
        </w:rPr>
        <w:t>the </w:t>
      </w:r>
      <w:r>
        <w:rPr>
          <w:spacing w:val="11"/>
          <w:sz w:val="24"/>
        </w:rPr>
        <w:t> </w:t>
      </w:r>
      <w:r>
        <w:rPr>
          <w:spacing w:val="-4"/>
          <w:sz w:val="24"/>
        </w:rPr>
        <w:t>band.</w:t>
      </w:r>
    </w:p>
    <w:p>
      <w:pPr>
        <w:pStyle w:val="BodyText"/>
        <w:spacing w:before="9"/>
        <w:rPr>
          <w:sz w:val="26"/>
        </w:rPr>
      </w:pPr>
    </w:p>
    <w:p>
      <w:pPr>
        <w:pStyle w:val="ListParagraph"/>
        <w:numPr>
          <w:ilvl w:val="0"/>
          <w:numId w:val="12"/>
        </w:numPr>
        <w:tabs>
          <w:tab w:pos="842" w:val="left" w:leader="none"/>
          <w:tab w:pos="843" w:val="left" w:leader="none"/>
        </w:tabs>
        <w:spacing w:line="278" w:lineRule="auto" w:before="0" w:after="0"/>
        <w:ind w:left="122" w:right="230" w:firstLine="0"/>
        <w:jc w:val="left"/>
        <w:rPr>
          <w:sz w:val="24"/>
        </w:rPr>
      </w:pPr>
      <w:r>
        <w:rPr>
          <w:spacing w:val="-8"/>
          <w:sz w:val="24"/>
        </w:rPr>
        <w:t>Given </w:t>
      </w:r>
      <w:r>
        <w:rPr>
          <w:spacing w:val="-4"/>
          <w:sz w:val="24"/>
        </w:rPr>
        <w:t>the </w:t>
      </w:r>
      <w:r>
        <w:rPr>
          <w:spacing w:val="-5"/>
          <w:sz w:val="24"/>
        </w:rPr>
        <w:t>potential </w:t>
      </w:r>
      <w:r>
        <w:rPr>
          <w:spacing w:val="-4"/>
          <w:sz w:val="24"/>
        </w:rPr>
        <w:t>of </w:t>
      </w:r>
      <w:r>
        <w:rPr>
          <w:sz w:val="24"/>
        </w:rPr>
        <w:t>a broad-based </w:t>
      </w:r>
      <w:r>
        <w:rPr>
          <w:spacing w:val="-5"/>
          <w:sz w:val="24"/>
        </w:rPr>
        <w:t>international </w:t>
      </w:r>
      <w:r>
        <w:rPr>
          <w:spacing w:val="-6"/>
          <w:sz w:val="24"/>
        </w:rPr>
        <w:t>equipment </w:t>
      </w:r>
      <w:r>
        <w:rPr>
          <w:sz w:val="24"/>
        </w:rPr>
        <w:t>ecosystem and new </w:t>
      </w:r>
      <w:r>
        <w:rPr>
          <w:spacing w:val="-4"/>
          <w:sz w:val="24"/>
        </w:rPr>
        <w:t>sharing </w:t>
      </w:r>
      <w:r>
        <w:rPr>
          <w:sz w:val="24"/>
        </w:rPr>
        <w:t>approaches, </w:t>
      </w:r>
      <w:r>
        <w:rPr>
          <w:spacing w:val="-3"/>
          <w:sz w:val="24"/>
        </w:rPr>
        <w:t>ISED </w:t>
      </w:r>
      <w:r>
        <w:rPr>
          <w:spacing w:val="-10"/>
          <w:sz w:val="24"/>
        </w:rPr>
        <w:t>is </w:t>
      </w:r>
      <w:r>
        <w:rPr>
          <w:spacing w:val="-4"/>
          <w:sz w:val="24"/>
        </w:rPr>
        <w:t>of the </w:t>
      </w:r>
      <w:r>
        <w:rPr>
          <w:spacing w:val="-6"/>
          <w:sz w:val="24"/>
        </w:rPr>
        <w:t>view  </w:t>
      </w:r>
      <w:r>
        <w:rPr>
          <w:sz w:val="24"/>
        </w:rPr>
        <w:t>that </w:t>
      </w:r>
      <w:r>
        <w:rPr>
          <w:spacing w:val="-4"/>
          <w:sz w:val="24"/>
        </w:rPr>
        <w:t>the </w:t>
      </w:r>
      <w:r>
        <w:rPr>
          <w:spacing w:val="-9"/>
          <w:sz w:val="24"/>
        </w:rPr>
        <w:t>time  </w:t>
      </w:r>
      <w:r>
        <w:rPr>
          <w:spacing w:val="-10"/>
          <w:sz w:val="24"/>
        </w:rPr>
        <w:t>is  </w:t>
      </w:r>
      <w:r>
        <w:rPr>
          <w:spacing w:val="-7"/>
          <w:sz w:val="24"/>
        </w:rPr>
        <w:t>right  </w:t>
      </w:r>
      <w:r>
        <w:rPr>
          <w:spacing w:val="-3"/>
          <w:sz w:val="24"/>
        </w:rPr>
        <w:t>for </w:t>
      </w:r>
      <w:r>
        <w:rPr>
          <w:spacing w:val="-6"/>
          <w:sz w:val="24"/>
        </w:rPr>
        <w:t>considering  </w:t>
      </w:r>
      <w:r>
        <w:rPr>
          <w:spacing w:val="-4"/>
          <w:sz w:val="24"/>
        </w:rPr>
        <w:t>the </w:t>
      </w:r>
      <w:r>
        <w:rPr>
          <w:spacing w:val="-7"/>
          <w:sz w:val="24"/>
        </w:rPr>
        <w:t>adoption  </w:t>
      </w:r>
      <w:r>
        <w:rPr>
          <w:spacing w:val="-4"/>
          <w:sz w:val="24"/>
        </w:rPr>
        <w:t>of </w:t>
      </w:r>
      <w:r>
        <w:rPr>
          <w:sz w:val="24"/>
        </w:rPr>
        <w:t>new licence- </w:t>
      </w:r>
      <w:r>
        <w:rPr>
          <w:spacing w:val="-3"/>
          <w:sz w:val="24"/>
        </w:rPr>
        <w:t>exempt </w:t>
      </w:r>
      <w:r>
        <w:rPr>
          <w:spacing w:val="-6"/>
          <w:sz w:val="24"/>
        </w:rPr>
        <w:t>technologies </w:t>
      </w:r>
      <w:r>
        <w:rPr>
          <w:spacing w:val="-4"/>
          <w:sz w:val="24"/>
        </w:rPr>
        <w:t>operating </w:t>
      </w:r>
      <w:r>
        <w:rPr>
          <w:spacing w:val="-10"/>
          <w:sz w:val="24"/>
        </w:rPr>
        <w:t>in </w:t>
      </w:r>
      <w:r>
        <w:rPr>
          <w:spacing w:val="-4"/>
          <w:sz w:val="24"/>
        </w:rPr>
        <w:t>the </w:t>
      </w:r>
      <w:r>
        <w:rPr>
          <w:sz w:val="24"/>
        </w:rPr>
        <w:t>6 </w:t>
      </w:r>
      <w:r>
        <w:rPr>
          <w:spacing w:val="-4"/>
          <w:sz w:val="24"/>
        </w:rPr>
        <w:t>GHz </w:t>
      </w:r>
      <w:r>
        <w:rPr>
          <w:spacing w:val="-3"/>
          <w:sz w:val="24"/>
        </w:rPr>
        <w:t>band </w:t>
      </w:r>
      <w:r>
        <w:rPr>
          <w:spacing w:val="-10"/>
          <w:sz w:val="24"/>
        </w:rPr>
        <w:t>in </w:t>
      </w:r>
      <w:r>
        <w:rPr>
          <w:sz w:val="24"/>
        </w:rPr>
        <w:t>Canada, </w:t>
      </w:r>
      <w:r>
        <w:rPr>
          <w:spacing w:val="-9"/>
          <w:sz w:val="24"/>
        </w:rPr>
        <w:t>while </w:t>
      </w:r>
      <w:r>
        <w:rPr>
          <w:spacing w:val="-8"/>
          <w:sz w:val="24"/>
        </w:rPr>
        <w:t>maintaining </w:t>
      </w:r>
      <w:r>
        <w:rPr>
          <w:sz w:val="24"/>
        </w:rPr>
        <w:t>current </w:t>
      </w:r>
      <w:r>
        <w:rPr>
          <w:spacing w:val="-2"/>
          <w:sz w:val="24"/>
        </w:rPr>
        <w:t>use </w:t>
      </w:r>
      <w:r>
        <w:rPr>
          <w:spacing w:val="-4"/>
          <w:sz w:val="24"/>
        </w:rPr>
        <w:t>of the band.</w:t>
      </w:r>
      <w:r>
        <w:rPr>
          <w:spacing w:val="52"/>
          <w:sz w:val="24"/>
        </w:rPr>
        <w:t> </w:t>
      </w:r>
      <w:r>
        <w:rPr>
          <w:spacing w:val="-8"/>
          <w:sz w:val="24"/>
        </w:rPr>
        <w:t>This </w:t>
      </w:r>
      <w:r>
        <w:rPr>
          <w:spacing w:val="3"/>
          <w:sz w:val="24"/>
        </w:rPr>
        <w:t>access </w:t>
      </w:r>
      <w:r>
        <w:rPr>
          <w:sz w:val="24"/>
        </w:rPr>
        <w:t>to new </w:t>
      </w:r>
      <w:r>
        <w:rPr>
          <w:spacing w:val="-6"/>
          <w:sz w:val="24"/>
        </w:rPr>
        <w:t>technology </w:t>
      </w:r>
      <w:r>
        <w:rPr>
          <w:spacing w:val="-9"/>
          <w:sz w:val="24"/>
        </w:rPr>
        <w:t>will </w:t>
      </w:r>
      <w:r>
        <w:rPr>
          <w:spacing w:val="-5"/>
          <w:sz w:val="24"/>
        </w:rPr>
        <w:t>support  </w:t>
      </w:r>
      <w:r>
        <w:rPr>
          <w:sz w:val="24"/>
        </w:rPr>
        <w:t>a </w:t>
      </w:r>
      <w:r>
        <w:rPr>
          <w:spacing w:val="-3"/>
          <w:sz w:val="24"/>
        </w:rPr>
        <w:t>variety </w:t>
      </w:r>
      <w:r>
        <w:rPr>
          <w:spacing w:val="-4"/>
          <w:sz w:val="24"/>
        </w:rPr>
        <w:t>of </w:t>
      </w:r>
      <w:r>
        <w:rPr>
          <w:spacing w:val="-7"/>
          <w:sz w:val="24"/>
        </w:rPr>
        <w:t>existing  </w:t>
      </w:r>
      <w:r>
        <w:rPr>
          <w:sz w:val="24"/>
        </w:rPr>
        <w:t>and </w:t>
      </w:r>
      <w:r>
        <w:rPr>
          <w:spacing w:val="-8"/>
          <w:sz w:val="24"/>
        </w:rPr>
        <w:t>innovative  </w:t>
      </w:r>
      <w:r>
        <w:rPr>
          <w:spacing w:val="-2"/>
          <w:sz w:val="24"/>
        </w:rPr>
        <w:t>use </w:t>
      </w:r>
      <w:r>
        <w:rPr>
          <w:spacing w:val="3"/>
          <w:sz w:val="24"/>
        </w:rPr>
        <w:t>cases </w:t>
      </w:r>
      <w:r>
        <w:rPr>
          <w:spacing w:val="-9"/>
          <w:sz w:val="24"/>
        </w:rPr>
        <w:t>while  allowing </w:t>
      </w:r>
      <w:r>
        <w:rPr>
          <w:spacing w:val="-4"/>
          <w:sz w:val="24"/>
        </w:rPr>
        <w:t>the </w:t>
      </w:r>
      <w:r>
        <w:rPr>
          <w:spacing w:val="-5"/>
          <w:sz w:val="24"/>
        </w:rPr>
        <w:t>continued  </w:t>
      </w:r>
      <w:r>
        <w:rPr>
          <w:spacing w:val="-4"/>
          <w:sz w:val="24"/>
        </w:rPr>
        <w:t>operation  </w:t>
      </w:r>
      <w:r>
        <w:rPr>
          <w:sz w:val="24"/>
        </w:rPr>
        <w:t>and </w:t>
      </w:r>
      <w:r>
        <w:rPr>
          <w:spacing w:val="-3"/>
          <w:sz w:val="24"/>
        </w:rPr>
        <w:t>growth </w:t>
      </w:r>
      <w:r>
        <w:rPr>
          <w:spacing w:val="-4"/>
          <w:sz w:val="24"/>
        </w:rPr>
        <w:t>of </w:t>
      </w:r>
      <w:r>
        <w:rPr>
          <w:spacing w:val="-7"/>
          <w:sz w:val="24"/>
        </w:rPr>
        <w:t>existing  </w:t>
      </w:r>
      <w:r>
        <w:rPr>
          <w:sz w:val="24"/>
        </w:rPr>
        <w:t>users </w:t>
      </w:r>
      <w:r>
        <w:rPr>
          <w:spacing w:val="-10"/>
          <w:sz w:val="24"/>
        </w:rPr>
        <w:t>in  </w:t>
      </w:r>
      <w:r>
        <w:rPr>
          <w:spacing w:val="-4"/>
          <w:sz w:val="24"/>
        </w:rPr>
        <w:t>the</w:t>
      </w:r>
      <w:r>
        <w:rPr>
          <w:spacing w:val="10"/>
          <w:sz w:val="24"/>
        </w:rPr>
        <w:t> </w:t>
      </w:r>
      <w:r>
        <w:rPr>
          <w:sz w:val="24"/>
        </w:rPr>
        <w:t>band.</w:t>
      </w:r>
    </w:p>
    <w:p>
      <w:pPr>
        <w:pStyle w:val="BodyText"/>
        <w:spacing w:before="6"/>
        <w:rPr>
          <w:sz w:val="26"/>
        </w:rPr>
      </w:pPr>
    </w:p>
    <w:p>
      <w:pPr>
        <w:pStyle w:val="ListParagraph"/>
        <w:numPr>
          <w:ilvl w:val="0"/>
          <w:numId w:val="12"/>
        </w:numPr>
        <w:tabs>
          <w:tab w:pos="842" w:val="left" w:leader="none"/>
          <w:tab w:pos="843" w:val="left" w:leader="none"/>
        </w:tabs>
        <w:spacing w:line="278" w:lineRule="auto" w:before="1" w:after="0"/>
        <w:ind w:left="122" w:right="428" w:firstLine="0"/>
        <w:jc w:val="left"/>
        <w:rPr>
          <w:sz w:val="24"/>
        </w:rPr>
      </w:pPr>
      <w:r>
        <w:rPr>
          <w:spacing w:val="-5"/>
          <w:sz w:val="24"/>
        </w:rPr>
        <w:t>Through </w:t>
      </w:r>
      <w:r>
        <w:rPr>
          <w:spacing w:val="-8"/>
          <w:sz w:val="24"/>
        </w:rPr>
        <w:t>this </w:t>
      </w:r>
      <w:r>
        <w:rPr>
          <w:spacing w:val="-6"/>
          <w:sz w:val="24"/>
        </w:rPr>
        <w:t>consultation, </w:t>
      </w:r>
      <w:r>
        <w:rPr>
          <w:spacing w:val="-3"/>
          <w:sz w:val="24"/>
        </w:rPr>
        <w:t>ISED </w:t>
      </w:r>
      <w:r>
        <w:rPr>
          <w:spacing w:val="-10"/>
          <w:sz w:val="24"/>
        </w:rPr>
        <w:t>is </w:t>
      </w:r>
      <w:r>
        <w:rPr>
          <w:spacing w:val="-7"/>
          <w:sz w:val="24"/>
        </w:rPr>
        <w:t>proposing </w:t>
      </w:r>
      <w:r>
        <w:rPr>
          <w:sz w:val="24"/>
        </w:rPr>
        <w:t>to </w:t>
      </w:r>
      <w:r>
        <w:rPr>
          <w:spacing w:val="-4"/>
          <w:sz w:val="24"/>
        </w:rPr>
        <w:t>establish </w:t>
      </w:r>
      <w:r>
        <w:rPr>
          <w:sz w:val="24"/>
        </w:rPr>
        <w:t>a new spectrum </w:t>
      </w:r>
      <w:r>
        <w:rPr>
          <w:spacing w:val="-9"/>
          <w:sz w:val="24"/>
        </w:rPr>
        <w:t>policy </w:t>
      </w:r>
      <w:r>
        <w:rPr>
          <w:sz w:val="24"/>
        </w:rPr>
        <w:t>and technical framework </w:t>
      </w:r>
      <w:r>
        <w:rPr>
          <w:spacing w:val="-3"/>
          <w:sz w:val="24"/>
        </w:rPr>
        <w:t>for licence-exempt </w:t>
      </w:r>
      <w:r>
        <w:rPr>
          <w:sz w:val="24"/>
        </w:rPr>
        <w:t>RLAN </w:t>
      </w:r>
      <w:r>
        <w:rPr>
          <w:spacing w:val="-4"/>
          <w:sz w:val="24"/>
        </w:rPr>
        <w:t>operation </w:t>
      </w:r>
      <w:r>
        <w:rPr>
          <w:spacing w:val="-10"/>
          <w:sz w:val="24"/>
        </w:rPr>
        <w:t>in </w:t>
      </w:r>
      <w:r>
        <w:rPr>
          <w:spacing w:val="-4"/>
          <w:sz w:val="24"/>
        </w:rPr>
        <w:t>the </w:t>
      </w:r>
      <w:r>
        <w:rPr>
          <w:spacing w:val="-6"/>
          <w:sz w:val="24"/>
        </w:rPr>
        <w:t>5925-7125 </w:t>
      </w:r>
      <w:r>
        <w:rPr>
          <w:sz w:val="24"/>
        </w:rPr>
        <w:t>MHz </w:t>
      </w:r>
      <w:r>
        <w:rPr>
          <w:spacing w:val="-4"/>
          <w:sz w:val="24"/>
        </w:rPr>
        <w:t>band. </w:t>
      </w:r>
      <w:r>
        <w:rPr>
          <w:spacing w:val="-8"/>
          <w:sz w:val="24"/>
        </w:rPr>
        <w:t>Given this  </w:t>
      </w:r>
      <w:r>
        <w:rPr>
          <w:spacing w:val="-5"/>
          <w:sz w:val="24"/>
        </w:rPr>
        <w:t>proposal,  </w:t>
      </w:r>
      <w:r>
        <w:rPr>
          <w:spacing w:val="-3"/>
          <w:sz w:val="24"/>
        </w:rPr>
        <w:t>for </w:t>
      </w:r>
      <w:r>
        <w:rPr>
          <w:spacing w:val="-4"/>
          <w:sz w:val="24"/>
        </w:rPr>
        <w:t>the </w:t>
      </w:r>
      <w:r>
        <w:rPr>
          <w:spacing w:val="-5"/>
          <w:sz w:val="24"/>
        </w:rPr>
        <w:t>purpose </w:t>
      </w:r>
      <w:r>
        <w:rPr>
          <w:spacing w:val="-4"/>
          <w:sz w:val="24"/>
        </w:rPr>
        <w:t>of </w:t>
      </w:r>
      <w:r>
        <w:rPr>
          <w:spacing w:val="-9"/>
          <w:sz w:val="24"/>
        </w:rPr>
        <w:t>informing </w:t>
      </w:r>
      <w:r>
        <w:rPr>
          <w:sz w:val="24"/>
        </w:rPr>
        <w:t>users </w:t>
      </w:r>
      <w:r>
        <w:rPr>
          <w:spacing w:val="-4"/>
          <w:sz w:val="24"/>
        </w:rPr>
        <w:t>of the </w:t>
      </w:r>
      <w:r>
        <w:rPr>
          <w:spacing w:val="-3"/>
          <w:sz w:val="24"/>
        </w:rPr>
        <w:t>band </w:t>
      </w:r>
      <w:r>
        <w:rPr>
          <w:spacing w:val="-4"/>
          <w:sz w:val="24"/>
        </w:rPr>
        <w:t>of the </w:t>
      </w:r>
      <w:r>
        <w:rPr>
          <w:spacing w:val="-3"/>
          <w:sz w:val="24"/>
        </w:rPr>
        <w:t>change  </w:t>
      </w:r>
      <w:r>
        <w:rPr>
          <w:spacing w:val="-10"/>
          <w:sz w:val="24"/>
        </w:rPr>
        <w:t>in </w:t>
      </w:r>
      <w:r>
        <w:rPr>
          <w:sz w:val="24"/>
        </w:rPr>
        <w:t>spectrum </w:t>
      </w:r>
      <w:r>
        <w:rPr>
          <w:spacing w:val="-7"/>
          <w:sz w:val="24"/>
        </w:rPr>
        <w:t>utilization  </w:t>
      </w:r>
      <w:r>
        <w:rPr>
          <w:spacing w:val="-9"/>
          <w:sz w:val="24"/>
        </w:rPr>
        <w:t>policy,  </w:t>
      </w:r>
      <w:r>
        <w:rPr>
          <w:spacing w:val="-3"/>
          <w:sz w:val="24"/>
        </w:rPr>
        <w:t>ISED </w:t>
      </w:r>
      <w:r>
        <w:rPr>
          <w:spacing w:val="-10"/>
          <w:sz w:val="24"/>
        </w:rPr>
        <w:t>is  </w:t>
      </w:r>
      <w:r>
        <w:rPr>
          <w:spacing w:val="-7"/>
          <w:sz w:val="24"/>
        </w:rPr>
        <w:t>proposing  </w:t>
      </w:r>
      <w:r>
        <w:rPr>
          <w:sz w:val="24"/>
        </w:rPr>
        <w:t>to </w:t>
      </w:r>
      <w:r>
        <w:rPr>
          <w:spacing w:val="-8"/>
          <w:sz w:val="24"/>
        </w:rPr>
        <w:t>modify  </w:t>
      </w:r>
      <w:r>
        <w:rPr>
          <w:spacing w:val="-4"/>
          <w:sz w:val="24"/>
        </w:rPr>
        <w:t>the </w:t>
      </w:r>
      <w:r>
        <w:rPr>
          <w:spacing w:val="-3"/>
          <w:sz w:val="24"/>
        </w:rPr>
        <w:t>CTFA </w:t>
      </w:r>
      <w:r>
        <w:rPr>
          <w:sz w:val="24"/>
        </w:rPr>
        <w:t>to </w:t>
      </w:r>
      <w:r>
        <w:rPr>
          <w:spacing w:val="-9"/>
          <w:sz w:val="24"/>
        </w:rPr>
        <w:t>include  </w:t>
      </w:r>
      <w:r>
        <w:rPr>
          <w:spacing w:val="-4"/>
          <w:sz w:val="24"/>
        </w:rPr>
        <w:t>the </w:t>
      </w:r>
      <w:r>
        <w:rPr>
          <w:spacing w:val="-9"/>
          <w:sz w:val="24"/>
        </w:rPr>
        <w:t>following   </w:t>
      </w:r>
      <w:r>
        <w:rPr>
          <w:spacing w:val="15"/>
          <w:sz w:val="24"/>
        </w:rPr>
        <w:t> </w:t>
      </w:r>
      <w:r>
        <w:rPr>
          <w:spacing w:val="-4"/>
          <w:sz w:val="24"/>
        </w:rPr>
        <w:t>footnote:</w:t>
      </w:r>
    </w:p>
    <w:p>
      <w:pPr>
        <w:pStyle w:val="BodyText"/>
        <w:spacing w:before="7"/>
        <w:rPr>
          <w:sz w:val="26"/>
        </w:rPr>
      </w:pPr>
    </w:p>
    <w:p>
      <w:pPr>
        <w:pStyle w:val="BodyText"/>
        <w:spacing w:line="278" w:lineRule="auto"/>
        <w:ind w:left="826" w:right="443"/>
      </w:pPr>
      <w:r>
        <w:rPr>
          <w:b/>
        </w:rPr>
        <w:t>ADD Cxx: </w:t>
      </w:r>
      <w:r>
        <w:rPr/>
        <w:t>Licence-exempt RLAN applications in the 5925-7125 MHz band must operate in accordance with the established spectrum policy and technical framework; and must not cause harmful interference to, or claim  protection  from, licensed  systems operating  in the band.</w:t>
      </w:r>
    </w:p>
    <w:p>
      <w:pPr>
        <w:pStyle w:val="BodyText"/>
        <w:spacing w:before="11"/>
        <w:rPr>
          <w:sz w:val="27"/>
        </w:rPr>
      </w:pPr>
    </w:p>
    <w:p>
      <w:pPr>
        <w:pStyle w:val="ListParagraph"/>
        <w:numPr>
          <w:ilvl w:val="0"/>
          <w:numId w:val="12"/>
        </w:numPr>
        <w:tabs>
          <w:tab w:pos="842" w:val="left" w:leader="none"/>
          <w:tab w:pos="843" w:val="left" w:leader="none"/>
        </w:tabs>
        <w:spacing w:line="240" w:lineRule="auto" w:before="0" w:after="0"/>
        <w:ind w:left="843" w:right="0" w:hanging="721"/>
        <w:jc w:val="left"/>
        <w:rPr>
          <w:sz w:val="24"/>
        </w:rPr>
      </w:pPr>
      <w:r>
        <w:rPr>
          <w:spacing w:val="-4"/>
          <w:sz w:val="24"/>
        </w:rPr>
        <w:t>The proposed  </w:t>
      </w:r>
      <w:r>
        <w:rPr>
          <w:spacing w:val="-7"/>
          <w:sz w:val="24"/>
        </w:rPr>
        <w:t>revisions  </w:t>
      </w:r>
      <w:r>
        <w:rPr>
          <w:sz w:val="24"/>
        </w:rPr>
        <w:t>to </w:t>
      </w:r>
      <w:r>
        <w:rPr>
          <w:spacing w:val="-4"/>
          <w:sz w:val="24"/>
        </w:rPr>
        <w:t>the </w:t>
      </w:r>
      <w:r>
        <w:rPr>
          <w:sz w:val="24"/>
        </w:rPr>
        <w:t>CTFA are </w:t>
      </w:r>
      <w:r>
        <w:rPr>
          <w:spacing w:val="-3"/>
          <w:sz w:val="24"/>
        </w:rPr>
        <w:t>shown </w:t>
      </w:r>
      <w:r>
        <w:rPr>
          <w:spacing w:val="-10"/>
          <w:sz w:val="24"/>
        </w:rPr>
        <w:t>in  </w:t>
      </w:r>
      <w:r>
        <w:rPr>
          <w:spacing w:val="-5"/>
          <w:sz w:val="24"/>
        </w:rPr>
        <w:t>table  </w:t>
      </w:r>
      <w:r>
        <w:rPr>
          <w:sz w:val="24"/>
        </w:rPr>
        <w:t>2 </w:t>
      </w:r>
      <w:r>
        <w:rPr>
          <w:spacing w:val="-5"/>
          <w:sz w:val="24"/>
        </w:rPr>
        <w:t>below.</w:t>
      </w:r>
    </w:p>
    <w:p>
      <w:pPr>
        <w:pStyle w:val="BodyText"/>
        <w:rPr>
          <w:sz w:val="26"/>
        </w:rPr>
      </w:pPr>
    </w:p>
    <w:p>
      <w:pPr>
        <w:pStyle w:val="Heading1"/>
        <w:spacing w:before="225"/>
      </w:pPr>
      <w:r>
        <w:rPr>
          <w:color w:val="1F487C"/>
        </w:rPr>
        <w:t>Table 2: CTFA revisions to 6 GHz band allocation</w:t>
      </w:r>
    </w:p>
    <w:p>
      <w:pPr>
        <w:pStyle w:val="BodyText"/>
        <w:spacing w:before="8"/>
        <w:rPr>
          <w:b/>
          <w:sz w:val="17"/>
        </w:rPr>
      </w:pPr>
    </w:p>
    <w:tbl>
      <w:tblPr>
        <w:tblW w:w="0" w:type="auto"/>
        <w:jc w:val="lef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93"/>
      </w:tblGrid>
      <w:tr>
        <w:trPr>
          <w:trHeight w:val="352" w:hRule="exact"/>
        </w:trPr>
        <w:tc>
          <w:tcPr>
            <w:tcW w:w="10093" w:type="dxa"/>
          </w:tcPr>
          <w:p>
            <w:pPr>
              <w:pStyle w:val="TableParagraph"/>
              <w:spacing w:line="260" w:lineRule="exact"/>
              <w:ind w:left="4784" w:right="4759"/>
              <w:jc w:val="center"/>
              <w:rPr>
                <w:sz w:val="24"/>
              </w:rPr>
            </w:pPr>
            <w:r>
              <w:rPr>
                <w:sz w:val="24"/>
              </w:rPr>
              <w:t>MHz</w:t>
            </w:r>
          </w:p>
        </w:tc>
      </w:tr>
      <w:tr>
        <w:trPr>
          <w:trHeight w:val="1121" w:hRule="exact"/>
        </w:trPr>
        <w:tc>
          <w:tcPr>
            <w:tcW w:w="10093" w:type="dxa"/>
          </w:tcPr>
          <w:p>
            <w:pPr>
              <w:pStyle w:val="TableParagraph"/>
              <w:spacing w:line="259" w:lineRule="exact"/>
              <w:rPr>
                <w:sz w:val="24"/>
              </w:rPr>
            </w:pPr>
            <w:r>
              <w:rPr>
                <w:sz w:val="24"/>
              </w:rPr>
              <w:t>5 925  - 6 700</w:t>
            </w:r>
          </w:p>
          <w:p>
            <w:pPr>
              <w:pStyle w:val="TableParagraph"/>
              <w:spacing w:line="272" w:lineRule="exact"/>
              <w:rPr>
                <w:sz w:val="24"/>
              </w:rPr>
            </w:pPr>
            <w:r>
              <w:rPr>
                <w:sz w:val="24"/>
              </w:rPr>
              <w:t>FIXED</w:t>
            </w:r>
          </w:p>
          <w:p>
            <w:pPr>
              <w:pStyle w:val="TableParagraph"/>
              <w:spacing w:line="272" w:lineRule="exact" w:before="4"/>
              <w:ind w:right="4999"/>
              <w:rPr>
                <w:sz w:val="24"/>
              </w:rPr>
            </w:pPr>
            <w:r>
              <w:rPr>
                <w:sz w:val="24"/>
              </w:rPr>
              <w:t>FIXED-SATELLITE (Earth-to-space) 5.457A 5.149  5.440 5.458   ADD </w:t>
            </w:r>
            <w:r>
              <w:rPr>
                <w:sz w:val="24"/>
                <w:u w:val="single"/>
              </w:rPr>
              <w:t>Cxx</w:t>
            </w:r>
          </w:p>
        </w:tc>
      </w:tr>
      <w:tr>
        <w:trPr>
          <w:trHeight w:val="1266" w:hRule="exact"/>
        </w:trPr>
        <w:tc>
          <w:tcPr>
            <w:tcW w:w="10093" w:type="dxa"/>
          </w:tcPr>
          <w:p>
            <w:pPr>
              <w:pStyle w:val="TableParagraph"/>
              <w:spacing w:line="245" w:lineRule="exact"/>
              <w:rPr>
                <w:sz w:val="24"/>
              </w:rPr>
            </w:pPr>
            <w:r>
              <w:rPr>
                <w:sz w:val="24"/>
              </w:rPr>
              <w:t>6 700  - 7 075</w:t>
            </w:r>
          </w:p>
          <w:p>
            <w:pPr>
              <w:pStyle w:val="TableParagraph"/>
              <w:spacing w:before="44"/>
              <w:rPr>
                <w:sz w:val="24"/>
              </w:rPr>
            </w:pPr>
            <w:r>
              <w:rPr>
                <w:sz w:val="24"/>
              </w:rPr>
              <w:t>FIXED</w:t>
            </w:r>
          </w:p>
          <w:p>
            <w:pPr>
              <w:pStyle w:val="TableParagraph"/>
              <w:spacing w:before="43"/>
              <w:rPr>
                <w:sz w:val="24"/>
              </w:rPr>
            </w:pPr>
            <w:r>
              <w:rPr>
                <w:sz w:val="24"/>
              </w:rPr>
              <w:t>FIXED-SATELLITE  (Earth-to-space) (space-to-Earth) 5.441 C40</w:t>
            </w:r>
          </w:p>
          <w:p>
            <w:pPr>
              <w:pStyle w:val="TableParagraph"/>
              <w:spacing w:before="44"/>
              <w:rPr>
                <w:sz w:val="24"/>
              </w:rPr>
            </w:pPr>
            <w:r>
              <w:rPr>
                <w:spacing w:val="-5"/>
                <w:sz w:val="24"/>
              </w:rPr>
              <w:t>5.458  5.458A 5.458B </w:t>
            </w:r>
            <w:r>
              <w:rPr>
                <w:sz w:val="24"/>
              </w:rPr>
              <w:t>ADD </w:t>
            </w:r>
            <w:r>
              <w:rPr>
                <w:spacing w:val="-3"/>
                <w:sz w:val="24"/>
                <w:u w:val="single"/>
              </w:rPr>
              <w:t>Cxx</w:t>
            </w:r>
          </w:p>
        </w:tc>
      </w:tr>
      <w:tr>
        <w:trPr>
          <w:trHeight w:val="961" w:hRule="exact"/>
        </w:trPr>
        <w:tc>
          <w:tcPr>
            <w:tcW w:w="10093" w:type="dxa"/>
          </w:tcPr>
          <w:p>
            <w:pPr>
              <w:pStyle w:val="TableParagraph"/>
              <w:spacing w:line="260" w:lineRule="exact"/>
              <w:rPr>
                <w:sz w:val="24"/>
              </w:rPr>
            </w:pPr>
            <w:r>
              <w:rPr>
                <w:sz w:val="24"/>
              </w:rPr>
              <w:t>7 075  - 7 145</w:t>
            </w:r>
          </w:p>
          <w:p>
            <w:pPr>
              <w:pStyle w:val="TableParagraph"/>
              <w:spacing w:before="44"/>
              <w:rPr>
                <w:sz w:val="24"/>
              </w:rPr>
            </w:pPr>
            <w:r>
              <w:rPr>
                <w:sz w:val="24"/>
              </w:rPr>
              <w:t>FIXED</w:t>
            </w:r>
          </w:p>
          <w:p>
            <w:pPr>
              <w:pStyle w:val="TableParagraph"/>
              <w:spacing w:before="44"/>
              <w:rPr>
                <w:sz w:val="24"/>
              </w:rPr>
            </w:pPr>
            <w:r>
              <w:rPr>
                <w:sz w:val="24"/>
              </w:rPr>
              <w:t>5.458  ADD </w:t>
            </w:r>
            <w:r>
              <w:rPr>
                <w:sz w:val="24"/>
                <w:u w:val="single"/>
              </w:rPr>
              <w:t>Cxx</w:t>
            </w:r>
          </w:p>
        </w:tc>
      </w:tr>
    </w:tbl>
    <w:p>
      <w:pPr>
        <w:spacing w:after="0"/>
        <w:rPr>
          <w:sz w:val="24"/>
        </w:rPr>
        <w:sectPr>
          <w:pgSz w:w="12240" w:h="15840"/>
          <w:pgMar w:header="726" w:footer="713" w:top="960" w:bottom="940" w:left="1320" w:right="580"/>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4688"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4"/>
        <w:rPr>
          <w:rFonts w:ascii="Arial"/>
          <w:sz w:val="20"/>
        </w:rPr>
      </w:pPr>
      <w:r>
        <w:rPr/>
        <w:pict>
          <v:shape style="position:absolute;margin-left:77.300003pt;margin-top:14.090254pt;width:499.05pt;height:111.35pt;mso-position-horizontal-relative:page;mso-position-vertical-relative:paragraph;z-index:1384;mso-wrap-distance-left:0;mso-wrap-distance-right:0" type="#_x0000_t202" filled="false" stroked="true" strokeweight=".79999pt" strokecolor="#000000">
            <v:textbox inset="0,0,0,0">
              <w:txbxContent>
                <w:p>
                  <w:pPr>
                    <w:spacing w:line="244" w:lineRule="exact" w:before="0"/>
                    <w:ind w:left="112" w:right="0" w:firstLine="0"/>
                    <w:jc w:val="left"/>
                    <w:rPr>
                      <w:b/>
                      <w:sz w:val="24"/>
                    </w:rPr>
                  </w:pPr>
                  <w:r>
                    <w:rPr>
                      <w:b/>
                      <w:sz w:val="24"/>
                    </w:rPr>
                    <w:t>Q2</w:t>
                  </w:r>
                </w:p>
                <w:p>
                  <w:pPr>
                    <w:pStyle w:val="BodyText"/>
                    <w:spacing w:line="278" w:lineRule="auto" w:before="44"/>
                    <w:ind w:left="112" w:right="284"/>
                  </w:pPr>
                  <w:r>
                    <w:rPr/>
                    <w:t>ISED is seeking comments on its proposals to allow licence-exempt RLAN use in the 5925-7125 MHz band.</w:t>
                  </w:r>
                </w:p>
                <w:p>
                  <w:pPr>
                    <w:pStyle w:val="BodyText"/>
                    <w:spacing w:before="11"/>
                    <w:rPr>
                      <w:rFonts w:ascii="Arial"/>
                      <w:sz w:val="27"/>
                    </w:rPr>
                  </w:pPr>
                </w:p>
                <w:p>
                  <w:pPr>
                    <w:spacing w:before="0"/>
                    <w:ind w:left="112" w:right="0" w:firstLine="0"/>
                    <w:jc w:val="left"/>
                    <w:rPr>
                      <w:b/>
                      <w:sz w:val="24"/>
                    </w:rPr>
                  </w:pPr>
                  <w:r>
                    <w:rPr>
                      <w:b/>
                      <w:sz w:val="24"/>
                    </w:rPr>
                    <w:t>Q3</w:t>
                  </w:r>
                </w:p>
                <w:p>
                  <w:pPr>
                    <w:pStyle w:val="BodyText"/>
                    <w:spacing w:line="278" w:lineRule="auto" w:before="44"/>
                    <w:ind w:left="480" w:right="284" w:hanging="369"/>
                  </w:pPr>
                  <w:r>
                    <w:rPr/>
                    <w:t>ISED is seeking comments on the proposed footnote Cxx and the changes to the CTFA as shown in table 2.</w:t>
                  </w:r>
                </w:p>
              </w:txbxContent>
            </v:textbox>
            <v:stroke dashstyle="solid"/>
            <w10:wrap type="topAndBottom"/>
          </v:shape>
        </w:pict>
      </w:r>
    </w:p>
    <w:p>
      <w:pPr>
        <w:pStyle w:val="BodyText"/>
        <w:spacing w:before="6"/>
        <w:rPr>
          <w:rFonts w:ascii="Arial"/>
          <w:sz w:val="17"/>
        </w:rPr>
      </w:pPr>
    </w:p>
    <w:p>
      <w:pPr>
        <w:pStyle w:val="Heading1"/>
        <w:spacing w:before="90"/>
      </w:pPr>
      <w:bookmarkStart w:name="_TOC_250009" w:id="15"/>
      <w:bookmarkEnd w:id="15"/>
      <w:r>
        <w:rPr/>
        <w:t>8. Proposals for the introduction of licence-exempt operation in the 6 GHz band</w:t>
      </w:r>
    </w:p>
    <w:p>
      <w:pPr>
        <w:pStyle w:val="BodyText"/>
        <w:spacing w:before="10"/>
        <w:rPr>
          <w:b/>
          <w:sz w:val="28"/>
        </w:rPr>
      </w:pPr>
    </w:p>
    <w:p>
      <w:pPr>
        <w:pStyle w:val="ListParagraph"/>
        <w:numPr>
          <w:ilvl w:val="0"/>
          <w:numId w:val="13"/>
        </w:numPr>
        <w:tabs>
          <w:tab w:pos="842" w:val="left" w:leader="none"/>
          <w:tab w:pos="843" w:val="left" w:leader="none"/>
        </w:tabs>
        <w:spacing w:line="276" w:lineRule="auto" w:before="0" w:after="0"/>
        <w:ind w:left="122" w:right="137" w:firstLine="0"/>
        <w:jc w:val="left"/>
        <w:rPr>
          <w:sz w:val="24"/>
        </w:rPr>
      </w:pPr>
      <w:r>
        <w:rPr>
          <w:spacing w:val="-3"/>
          <w:sz w:val="24"/>
        </w:rPr>
        <w:t>ISED </w:t>
      </w:r>
      <w:r>
        <w:rPr>
          <w:sz w:val="24"/>
        </w:rPr>
        <w:t>has performed </w:t>
      </w:r>
      <w:r>
        <w:rPr>
          <w:spacing w:val="-5"/>
          <w:sz w:val="24"/>
        </w:rPr>
        <w:t>detailed  </w:t>
      </w:r>
      <w:r>
        <w:rPr>
          <w:sz w:val="24"/>
        </w:rPr>
        <w:t>technical </w:t>
      </w:r>
      <w:r>
        <w:rPr>
          <w:spacing w:val="-6"/>
          <w:sz w:val="24"/>
        </w:rPr>
        <w:t>analysis  </w:t>
      </w:r>
      <w:r>
        <w:rPr>
          <w:spacing w:val="-4"/>
          <w:sz w:val="24"/>
        </w:rPr>
        <w:t>on the </w:t>
      </w:r>
      <w:r>
        <w:rPr>
          <w:sz w:val="24"/>
        </w:rPr>
        <w:t>co-existence </w:t>
      </w:r>
      <w:r>
        <w:rPr>
          <w:spacing w:val="-4"/>
          <w:sz w:val="24"/>
        </w:rPr>
        <w:t>of </w:t>
      </w:r>
      <w:r>
        <w:rPr>
          <w:sz w:val="24"/>
        </w:rPr>
        <w:t>RLANs </w:t>
      </w:r>
      <w:r>
        <w:rPr>
          <w:spacing w:val="-5"/>
          <w:sz w:val="24"/>
        </w:rPr>
        <w:t>with  </w:t>
      </w:r>
      <w:r>
        <w:rPr>
          <w:spacing w:val="-7"/>
          <w:sz w:val="24"/>
        </w:rPr>
        <w:t>existing </w:t>
      </w:r>
      <w:r>
        <w:rPr>
          <w:sz w:val="24"/>
        </w:rPr>
        <w:t>users. </w:t>
      </w:r>
      <w:r>
        <w:rPr>
          <w:spacing w:val="-3"/>
          <w:sz w:val="24"/>
        </w:rPr>
        <w:t>Furthermore, ISED </w:t>
      </w:r>
      <w:r>
        <w:rPr>
          <w:sz w:val="24"/>
        </w:rPr>
        <w:t>has reviewed and </w:t>
      </w:r>
      <w:r>
        <w:rPr>
          <w:spacing w:val="-4"/>
          <w:sz w:val="24"/>
        </w:rPr>
        <w:t>analyzed the </w:t>
      </w:r>
      <w:r>
        <w:rPr>
          <w:spacing w:val="-6"/>
          <w:sz w:val="24"/>
        </w:rPr>
        <w:t>various </w:t>
      </w:r>
      <w:r>
        <w:rPr>
          <w:spacing w:val="-5"/>
          <w:sz w:val="24"/>
        </w:rPr>
        <w:t>studies submitted  </w:t>
      </w:r>
      <w:r>
        <w:rPr>
          <w:sz w:val="24"/>
        </w:rPr>
        <w:t>to </w:t>
      </w:r>
      <w:r>
        <w:rPr>
          <w:spacing w:val="-4"/>
          <w:sz w:val="24"/>
        </w:rPr>
        <w:t>the </w:t>
      </w:r>
      <w:r>
        <w:rPr>
          <w:sz w:val="24"/>
        </w:rPr>
        <w:t>FCC related to </w:t>
      </w:r>
      <w:r>
        <w:rPr>
          <w:spacing w:val="-4"/>
          <w:sz w:val="24"/>
        </w:rPr>
        <w:t>the </w:t>
      </w:r>
      <w:r>
        <w:rPr>
          <w:sz w:val="24"/>
        </w:rPr>
        <w:t>6 </w:t>
      </w:r>
      <w:r>
        <w:rPr>
          <w:spacing w:val="-4"/>
          <w:sz w:val="24"/>
        </w:rPr>
        <w:t>GHz </w:t>
      </w:r>
      <w:hyperlink r:id="rId34">
        <w:r>
          <w:rPr>
            <w:color w:val="0000FF"/>
            <w:spacing w:val="3"/>
            <w:sz w:val="24"/>
            <w:u w:val="single" w:color="0000FF"/>
          </w:rPr>
          <w:t>NPRM </w:t>
        </w:r>
        <w:r>
          <w:rPr>
            <w:color w:val="0000FF"/>
            <w:spacing w:val="-6"/>
            <w:sz w:val="24"/>
            <w:u w:val="single" w:color="0000FF"/>
          </w:rPr>
          <w:t>18-147  </w:t>
        </w:r>
      </w:hyperlink>
      <w:r>
        <w:rPr>
          <w:spacing w:val="2"/>
          <w:sz w:val="24"/>
        </w:rPr>
        <w:t>as </w:t>
      </w:r>
      <w:r>
        <w:rPr>
          <w:spacing w:val="-3"/>
          <w:sz w:val="24"/>
        </w:rPr>
        <w:t>well </w:t>
      </w:r>
      <w:r>
        <w:rPr>
          <w:spacing w:val="2"/>
          <w:sz w:val="24"/>
        </w:rPr>
        <w:t>as </w:t>
      </w:r>
      <w:r>
        <w:rPr>
          <w:spacing w:val="-4"/>
          <w:sz w:val="24"/>
        </w:rPr>
        <w:t>the </w:t>
      </w:r>
      <w:r>
        <w:rPr>
          <w:spacing w:val="-6"/>
          <w:sz w:val="24"/>
        </w:rPr>
        <w:t>conclusions  </w:t>
      </w:r>
      <w:r>
        <w:rPr>
          <w:spacing w:val="-4"/>
          <w:sz w:val="24"/>
        </w:rPr>
        <w:t>made  by the </w:t>
      </w:r>
      <w:r>
        <w:rPr>
          <w:sz w:val="24"/>
        </w:rPr>
        <w:t>FCC </w:t>
      </w:r>
      <w:r>
        <w:rPr>
          <w:spacing w:val="-10"/>
          <w:sz w:val="24"/>
        </w:rPr>
        <w:t>in  </w:t>
      </w:r>
      <w:hyperlink r:id="rId35">
        <w:r>
          <w:rPr>
            <w:color w:val="0000FF"/>
            <w:sz w:val="24"/>
            <w:u w:val="single" w:color="0000FF"/>
          </w:rPr>
          <w:t>Report and Order </w:t>
        </w:r>
        <w:r>
          <w:rPr>
            <w:color w:val="0000FF"/>
            <w:spacing w:val="-4"/>
            <w:sz w:val="24"/>
            <w:u w:val="single" w:color="0000FF"/>
          </w:rPr>
          <w:t>(20-51)</w:t>
        </w:r>
        <w:r>
          <w:rPr>
            <w:spacing w:val="-4"/>
            <w:sz w:val="24"/>
          </w:rPr>
          <w:t>.</w:t>
        </w:r>
      </w:hyperlink>
      <w:r>
        <w:rPr>
          <w:spacing w:val="-4"/>
          <w:sz w:val="24"/>
        </w:rPr>
        <w:t> </w:t>
      </w:r>
      <w:r>
        <w:rPr>
          <w:sz w:val="24"/>
        </w:rPr>
        <w:t>These </w:t>
      </w:r>
      <w:r>
        <w:rPr>
          <w:spacing w:val="-5"/>
          <w:sz w:val="24"/>
        </w:rPr>
        <w:t>studies  support  </w:t>
      </w:r>
      <w:r>
        <w:rPr>
          <w:spacing w:val="-4"/>
          <w:sz w:val="24"/>
        </w:rPr>
        <w:t>the </w:t>
      </w:r>
      <w:r>
        <w:rPr>
          <w:spacing w:val="-6"/>
          <w:sz w:val="24"/>
        </w:rPr>
        <w:t>view  </w:t>
      </w:r>
      <w:r>
        <w:rPr>
          <w:sz w:val="24"/>
        </w:rPr>
        <w:t>that, </w:t>
      </w:r>
      <w:r>
        <w:rPr>
          <w:spacing w:val="-5"/>
          <w:sz w:val="24"/>
        </w:rPr>
        <w:t>with </w:t>
      </w:r>
      <w:r>
        <w:rPr>
          <w:spacing w:val="-4"/>
          <w:sz w:val="24"/>
        </w:rPr>
        <w:t>the appropriate  </w:t>
      </w:r>
      <w:r>
        <w:rPr>
          <w:sz w:val="24"/>
        </w:rPr>
        <w:t>technical measures </w:t>
      </w:r>
      <w:r>
        <w:rPr>
          <w:spacing w:val="-10"/>
          <w:sz w:val="24"/>
        </w:rPr>
        <w:t>in </w:t>
      </w:r>
      <w:r>
        <w:rPr>
          <w:sz w:val="24"/>
        </w:rPr>
        <w:t>place, </w:t>
      </w:r>
      <w:r>
        <w:rPr>
          <w:spacing w:val="-4"/>
          <w:sz w:val="24"/>
        </w:rPr>
        <w:t>the </w:t>
      </w:r>
      <w:r>
        <w:rPr>
          <w:spacing w:val="-5"/>
          <w:sz w:val="24"/>
        </w:rPr>
        <w:t>proposals  </w:t>
      </w:r>
      <w:r>
        <w:rPr>
          <w:spacing w:val="-3"/>
          <w:sz w:val="24"/>
        </w:rPr>
        <w:t>for </w:t>
      </w:r>
      <w:r>
        <w:rPr>
          <w:spacing w:val="-4"/>
          <w:sz w:val="24"/>
        </w:rPr>
        <w:t>the operation of </w:t>
      </w:r>
      <w:r>
        <w:rPr>
          <w:sz w:val="24"/>
        </w:rPr>
        <w:t>RLANs </w:t>
      </w:r>
      <w:r>
        <w:rPr>
          <w:spacing w:val="-10"/>
          <w:sz w:val="24"/>
        </w:rPr>
        <w:t>in </w:t>
      </w:r>
      <w:r>
        <w:rPr>
          <w:spacing w:val="-4"/>
          <w:sz w:val="24"/>
        </w:rPr>
        <w:t>the </w:t>
      </w:r>
      <w:r>
        <w:rPr>
          <w:sz w:val="24"/>
        </w:rPr>
        <w:t>6 </w:t>
      </w:r>
      <w:r>
        <w:rPr>
          <w:spacing w:val="-4"/>
          <w:sz w:val="24"/>
        </w:rPr>
        <w:t>GHz </w:t>
      </w:r>
      <w:r>
        <w:rPr>
          <w:spacing w:val="-3"/>
          <w:sz w:val="24"/>
        </w:rPr>
        <w:t>band </w:t>
      </w:r>
      <w:r>
        <w:rPr>
          <w:spacing w:val="-7"/>
          <w:sz w:val="24"/>
        </w:rPr>
        <w:t>would </w:t>
      </w:r>
      <w:r>
        <w:rPr>
          <w:spacing w:val="-6"/>
          <w:sz w:val="24"/>
        </w:rPr>
        <w:t>sufficiently </w:t>
      </w:r>
      <w:r>
        <w:rPr>
          <w:sz w:val="24"/>
        </w:rPr>
        <w:t>protect </w:t>
      </w:r>
      <w:r>
        <w:rPr>
          <w:spacing w:val="-3"/>
          <w:sz w:val="24"/>
        </w:rPr>
        <w:t>Canadian </w:t>
      </w:r>
      <w:r>
        <w:rPr>
          <w:spacing w:val="-4"/>
          <w:sz w:val="24"/>
        </w:rPr>
        <w:t>licensed </w:t>
      </w:r>
      <w:r>
        <w:rPr>
          <w:spacing w:val="-6"/>
          <w:sz w:val="24"/>
        </w:rPr>
        <w:t>incumbents </w:t>
      </w:r>
      <w:r>
        <w:rPr>
          <w:sz w:val="24"/>
        </w:rPr>
        <w:t>and </w:t>
      </w:r>
      <w:r>
        <w:rPr>
          <w:spacing w:val="-5"/>
          <w:sz w:val="24"/>
        </w:rPr>
        <w:t>support </w:t>
      </w:r>
      <w:r>
        <w:rPr>
          <w:sz w:val="24"/>
        </w:rPr>
        <w:t>ISED’s </w:t>
      </w:r>
      <w:r>
        <w:rPr>
          <w:spacing w:val="-3"/>
          <w:sz w:val="24"/>
        </w:rPr>
        <w:t>goal </w:t>
      </w:r>
      <w:r>
        <w:rPr>
          <w:spacing w:val="-4"/>
          <w:sz w:val="24"/>
        </w:rPr>
        <w:t>of </w:t>
      </w:r>
      <w:r>
        <w:rPr>
          <w:spacing w:val="-7"/>
          <w:sz w:val="24"/>
        </w:rPr>
        <w:t>enabling </w:t>
      </w:r>
      <w:r>
        <w:rPr>
          <w:spacing w:val="-6"/>
          <w:sz w:val="24"/>
        </w:rPr>
        <w:t>technologies </w:t>
      </w:r>
      <w:r>
        <w:rPr>
          <w:sz w:val="24"/>
        </w:rPr>
        <w:t>and approaches that </w:t>
      </w:r>
      <w:r>
        <w:rPr>
          <w:spacing w:val="-9"/>
          <w:sz w:val="24"/>
        </w:rPr>
        <w:t>will </w:t>
      </w:r>
      <w:r>
        <w:rPr>
          <w:spacing w:val="-5"/>
          <w:sz w:val="24"/>
        </w:rPr>
        <w:t>support </w:t>
      </w:r>
      <w:r>
        <w:rPr>
          <w:spacing w:val="-4"/>
          <w:sz w:val="24"/>
        </w:rPr>
        <w:t>the </w:t>
      </w:r>
      <w:r>
        <w:rPr>
          <w:sz w:val="24"/>
        </w:rPr>
        <w:t>increased </w:t>
      </w:r>
      <w:r>
        <w:rPr>
          <w:spacing w:val="-4"/>
          <w:sz w:val="24"/>
        </w:rPr>
        <w:t>sharing of </w:t>
      </w:r>
      <w:r>
        <w:rPr>
          <w:sz w:val="24"/>
        </w:rPr>
        <w:t>spectrum.</w:t>
      </w:r>
    </w:p>
    <w:p>
      <w:pPr>
        <w:pStyle w:val="BodyText"/>
        <w:spacing w:before="2"/>
        <w:rPr>
          <w:sz w:val="28"/>
        </w:rPr>
      </w:pPr>
    </w:p>
    <w:p>
      <w:pPr>
        <w:pStyle w:val="ListParagraph"/>
        <w:numPr>
          <w:ilvl w:val="0"/>
          <w:numId w:val="13"/>
        </w:numPr>
        <w:tabs>
          <w:tab w:pos="842" w:val="left" w:leader="none"/>
          <w:tab w:pos="843" w:val="left" w:leader="none"/>
        </w:tabs>
        <w:spacing w:line="278" w:lineRule="auto" w:before="0" w:after="0"/>
        <w:ind w:left="122" w:right="212" w:firstLine="0"/>
        <w:jc w:val="left"/>
        <w:rPr>
          <w:sz w:val="24"/>
        </w:rPr>
      </w:pPr>
      <w:r>
        <w:rPr>
          <w:sz w:val="24"/>
        </w:rPr>
        <w:t>In </w:t>
      </w:r>
      <w:r>
        <w:rPr>
          <w:spacing w:val="-3"/>
          <w:sz w:val="24"/>
        </w:rPr>
        <w:t>order </w:t>
      </w:r>
      <w:r>
        <w:rPr>
          <w:sz w:val="24"/>
        </w:rPr>
        <w:t>to </w:t>
      </w:r>
      <w:r>
        <w:rPr>
          <w:spacing w:val="-3"/>
          <w:sz w:val="24"/>
        </w:rPr>
        <w:t>leverage  </w:t>
      </w:r>
      <w:r>
        <w:rPr>
          <w:sz w:val="24"/>
        </w:rPr>
        <w:t>a U.S. </w:t>
      </w:r>
      <w:r>
        <w:rPr>
          <w:spacing w:val="-6"/>
          <w:sz w:val="24"/>
        </w:rPr>
        <w:t>equipment  </w:t>
      </w:r>
      <w:r>
        <w:rPr>
          <w:sz w:val="24"/>
        </w:rPr>
        <w:t>ecosystem, </w:t>
      </w:r>
      <w:r>
        <w:rPr>
          <w:spacing w:val="-3"/>
          <w:sz w:val="24"/>
        </w:rPr>
        <w:t>ISED </w:t>
      </w:r>
      <w:r>
        <w:rPr>
          <w:spacing w:val="-10"/>
          <w:sz w:val="24"/>
        </w:rPr>
        <w:t>is </w:t>
      </w:r>
      <w:r>
        <w:rPr>
          <w:spacing w:val="-7"/>
          <w:sz w:val="24"/>
        </w:rPr>
        <w:t>proposing  </w:t>
      </w:r>
      <w:r>
        <w:rPr>
          <w:sz w:val="24"/>
        </w:rPr>
        <w:t>to </w:t>
      </w:r>
      <w:r>
        <w:rPr>
          <w:spacing w:val="-9"/>
          <w:sz w:val="24"/>
        </w:rPr>
        <w:t>align  </w:t>
      </w:r>
      <w:r>
        <w:rPr>
          <w:spacing w:val="-5"/>
          <w:sz w:val="24"/>
        </w:rPr>
        <w:t>with  </w:t>
      </w:r>
      <w:r>
        <w:rPr>
          <w:spacing w:val="-4"/>
          <w:sz w:val="24"/>
        </w:rPr>
        <w:t>the </w:t>
      </w:r>
      <w:r>
        <w:rPr>
          <w:spacing w:val="-2"/>
          <w:sz w:val="24"/>
        </w:rPr>
        <w:t>use </w:t>
      </w:r>
      <w:r>
        <w:rPr>
          <w:spacing w:val="-4"/>
          <w:sz w:val="24"/>
        </w:rPr>
        <w:t>of the  </w:t>
      </w:r>
      <w:r>
        <w:rPr>
          <w:sz w:val="24"/>
        </w:rPr>
        <w:t>6 </w:t>
      </w:r>
      <w:r>
        <w:rPr>
          <w:spacing w:val="-4"/>
          <w:sz w:val="24"/>
        </w:rPr>
        <w:t>GHz </w:t>
      </w:r>
      <w:r>
        <w:rPr>
          <w:spacing w:val="-3"/>
          <w:sz w:val="24"/>
        </w:rPr>
        <w:t>band adopted </w:t>
      </w:r>
      <w:r>
        <w:rPr>
          <w:spacing w:val="-4"/>
          <w:sz w:val="24"/>
        </w:rPr>
        <w:t>by the </w:t>
      </w:r>
      <w:r>
        <w:rPr>
          <w:sz w:val="24"/>
        </w:rPr>
        <w:t>FCC. </w:t>
      </w:r>
      <w:r>
        <w:rPr>
          <w:spacing w:val="-5"/>
          <w:sz w:val="24"/>
        </w:rPr>
        <w:t>Specifically, </w:t>
      </w:r>
      <w:r>
        <w:rPr>
          <w:spacing w:val="-3"/>
          <w:sz w:val="24"/>
        </w:rPr>
        <w:t>ISED </w:t>
      </w:r>
      <w:r>
        <w:rPr>
          <w:spacing w:val="-10"/>
          <w:sz w:val="24"/>
        </w:rPr>
        <w:t>is </w:t>
      </w:r>
      <w:r>
        <w:rPr>
          <w:spacing w:val="-7"/>
          <w:sz w:val="24"/>
        </w:rPr>
        <w:t>proposing </w:t>
      </w:r>
      <w:r>
        <w:rPr>
          <w:sz w:val="24"/>
        </w:rPr>
        <w:t>to </w:t>
      </w:r>
      <w:r>
        <w:rPr>
          <w:spacing w:val="-9"/>
          <w:sz w:val="24"/>
        </w:rPr>
        <w:t>allow </w:t>
      </w:r>
      <w:r>
        <w:rPr>
          <w:spacing w:val="-4"/>
          <w:sz w:val="24"/>
        </w:rPr>
        <w:t>the operation of the </w:t>
      </w:r>
      <w:r>
        <w:rPr>
          <w:spacing w:val="-9"/>
          <w:sz w:val="24"/>
        </w:rPr>
        <w:t>following </w:t>
      </w:r>
      <w:r>
        <w:rPr>
          <w:sz w:val="24"/>
        </w:rPr>
        <w:t>three classes </w:t>
      </w:r>
      <w:r>
        <w:rPr>
          <w:spacing w:val="-4"/>
          <w:sz w:val="24"/>
        </w:rPr>
        <w:t>of</w:t>
      </w:r>
      <w:r>
        <w:rPr>
          <w:spacing w:val="4"/>
          <w:sz w:val="24"/>
        </w:rPr>
        <w:t> </w:t>
      </w:r>
      <w:r>
        <w:rPr>
          <w:sz w:val="24"/>
        </w:rPr>
        <w:t>RLANs:</w:t>
      </w:r>
    </w:p>
    <w:p>
      <w:pPr>
        <w:pStyle w:val="ListParagraph"/>
        <w:numPr>
          <w:ilvl w:val="1"/>
          <w:numId w:val="13"/>
        </w:numPr>
        <w:tabs>
          <w:tab w:pos="842" w:val="left" w:leader="none"/>
          <w:tab w:pos="843" w:val="left" w:leader="none"/>
        </w:tabs>
        <w:spacing w:line="276" w:lineRule="auto" w:before="0" w:after="0"/>
        <w:ind w:left="843" w:right="330" w:hanging="353"/>
        <w:jc w:val="left"/>
        <w:rPr>
          <w:sz w:val="24"/>
        </w:rPr>
      </w:pPr>
      <w:r>
        <w:rPr>
          <w:sz w:val="24"/>
        </w:rPr>
        <w:t>standard-power RLANs </w:t>
      </w:r>
      <w:r>
        <w:rPr>
          <w:spacing w:val="-4"/>
          <w:sz w:val="24"/>
        </w:rPr>
        <w:t>(both </w:t>
      </w:r>
      <w:r>
        <w:rPr>
          <w:spacing w:val="-9"/>
          <w:sz w:val="24"/>
        </w:rPr>
        <w:t>indoor </w:t>
      </w:r>
      <w:r>
        <w:rPr>
          <w:sz w:val="24"/>
        </w:rPr>
        <w:t>and </w:t>
      </w:r>
      <w:r>
        <w:rPr>
          <w:spacing w:val="-6"/>
          <w:sz w:val="24"/>
        </w:rPr>
        <w:t>outdoor) </w:t>
      </w:r>
      <w:r>
        <w:rPr>
          <w:spacing w:val="-4"/>
          <w:sz w:val="24"/>
        </w:rPr>
        <w:t>under the control of </w:t>
      </w:r>
      <w:r>
        <w:rPr>
          <w:spacing w:val="2"/>
          <w:sz w:val="24"/>
        </w:rPr>
        <w:t>an </w:t>
      </w:r>
      <w:r>
        <w:rPr>
          <w:sz w:val="24"/>
        </w:rPr>
        <w:t>automated frequency </w:t>
      </w:r>
      <w:r>
        <w:rPr>
          <w:spacing w:val="-6"/>
          <w:sz w:val="24"/>
        </w:rPr>
        <w:t>coordination  </w:t>
      </w:r>
      <w:r>
        <w:rPr>
          <w:sz w:val="24"/>
        </w:rPr>
        <w:t>(AFC) system, </w:t>
      </w:r>
      <w:r>
        <w:rPr>
          <w:spacing w:val="-5"/>
          <w:sz w:val="24"/>
        </w:rPr>
        <w:t>with detailed  proposals  </w:t>
      </w:r>
      <w:r>
        <w:rPr>
          <w:spacing w:val="-3"/>
          <w:sz w:val="24"/>
        </w:rPr>
        <w:t>for </w:t>
      </w:r>
      <w:r>
        <w:rPr>
          <w:spacing w:val="-4"/>
          <w:sz w:val="24"/>
        </w:rPr>
        <w:t>the </w:t>
      </w:r>
      <w:r>
        <w:rPr>
          <w:sz w:val="24"/>
        </w:rPr>
        <w:t>AFC system </w:t>
      </w:r>
      <w:r>
        <w:rPr>
          <w:spacing w:val="-10"/>
          <w:sz w:val="24"/>
        </w:rPr>
        <w:t>in  </w:t>
      </w:r>
      <w:r>
        <w:rPr>
          <w:spacing w:val="-3"/>
          <w:sz w:val="24"/>
        </w:rPr>
        <w:t>section</w:t>
      </w:r>
      <w:r>
        <w:rPr>
          <w:spacing w:val="51"/>
          <w:sz w:val="24"/>
        </w:rPr>
        <w:t> </w:t>
      </w:r>
      <w:r>
        <w:rPr>
          <w:sz w:val="24"/>
        </w:rPr>
        <w:t>9</w:t>
      </w:r>
    </w:p>
    <w:p>
      <w:pPr>
        <w:pStyle w:val="ListParagraph"/>
        <w:numPr>
          <w:ilvl w:val="1"/>
          <w:numId w:val="13"/>
        </w:numPr>
        <w:tabs>
          <w:tab w:pos="842" w:val="left" w:leader="none"/>
          <w:tab w:pos="843" w:val="left" w:leader="none"/>
        </w:tabs>
        <w:spacing w:line="281" w:lineRule="exact" w:before="0" w:after="0"/>
        <w:ind w:left="843" w:right="0" w:hanging="353"/>
        <w:jc w:val="left"/>
        <w:rPr>
          <w:sz w:val="24"/>
        </w:rPr>
      </w:pPr>
      <w:r>
        <w:rPr>
          <w:spacing w:val="-4"/>
          <w:sz w:val="24"/>
        </w:rPr>
        <w:t>low-power  </w:t>
      </w:r>
      <w:r>
        <w:rPr>
          <w:spacing w:val="-7"/>
          <w:sz w:val="24"/>
        </w:rPr>
        <w:t>indoor-only  </w:t>
      </w:r>
      <w:r>
        <w:rPr>
          <w:sz w:val="24"/>
        </w:rPr>
        <w:t>RLANs </w:t>
      </w:r>
      <w:r>
        <w:rPr>
          <w:spacing w:val="-7"/>
          <w:sz w:val="24"/>
        </w:rPr>
        <w:t>without  </w:t>
      </w:r>
      <w:r>
        <w:rPr>
          <w:sz w:val="24"/>
        </w:rPr>
        <w:t>AFC</w:t>
      </w:r>
      <w:r>
        <w:rPr>
          <w:spacing w:val="9"/>
          <w:sz w:val="24"/>
        </w:rPr>
        <w:t> </w:t>
      </w:r>
      <w:r>
        <w:rPr>
          <w:spacing w:val="-4"/>
          <w:sz w:val="24"/>
        </w:rPr>
        <w:t>control</w:t>
      </w:r>
    </w:p>
    <w:p>
      <w:pPr>
        <w:pStyle w:val="ListParagraph"/>
        <w:numPr>
          <w:ilvl w:val="1"/>
          <w:numId w:val="13"/>
        </w:numPr>
        <w:tabs>
          <w:tab w:pos="842" w:val="left" w:leader="none"/>
          <w:tab w:pos="843" w:val="left" w:leader="none"/>
        </w:tabs>
        <w:spacing w:line="240" w:lineRule="auto" w:before="43" w:after="0"/>
        <w:ind w:left="843" w:right="0" w:hanging="353"/>
        <w:jc w:val="left"/>
        <w:rPr>
          <w:sz w:val="24"/>
        </w:rPr>
      </w:pPr>
      <w:r>
        <w:rPr>
          <w:sz w:val="24"/>
        </w:rPr>
        <w:t>very </w:t>
      </w:r>
      <w:r>
        <w:rPr>
          <w:spacing w:val="-4"/>
          <w:sz w:val="24"/>
        </w:rPr>
        <w:t>low-power  </w:t>
      </w:r>
      <w:r>
        <w:rPr>
          <w:sz w:val="24"/>
        </w:rPr>
        <w:t>RLANs </w:t>
      </w:r>
      <w:r>
        <w:rPr>
          <w:spacing w:val="-4"/>
          <w:sz w:val="24"/>
        </w:rPr>
        <w:t>(both </w:t>
      </w:r>
      <w:r>
        <w:rPr>
          <w:spacing w:val="-9"/>
          <w:sz w:val="24"/>
        </w:rPr>
        <w:t>indoor  </w:t>
      </w:r>
      <w:r>
        <w:rPr>
          <w:sz w:val="24"/>
        </w:rPr>
        <w:t>and </w:t>
      </w:r>
      <w:r>
        <w:rPr>
          <w:spacing w:val="-6"/>
          <w:sz w:val="24"/>
        </w:rPr>
        <w:t>outdoor)  </w:t>
      </w:r>
      <w:r>
        <w:rPr>
          <w:spacing w:val="-7"/>
          <w:sz w:val="24"/>
        </w:rPr>
        <w:t>without  </w:t>
      </w:r>
      <w:r>
        <w:rPr>
          <w:sz w:val="24"/>
        </w:rPr>
        <w:t>AFC</w:t>
      </w:r>
      <w:r>
        <w:rPr>
          <w:spacing w:val="13"/>
          <w:sz w:val="24"/>
        </w:rPr>
        <w:t> </w:t>
      </w:r>
      <w:r>
        <w:rPr>
          <w:spacing w:val="-4"/>
          <w:sz w:val="24"/>
        </w:rPr>
        <w:t>control</w:t>
      </w:r>
    </w:p>
    <w:p>
      <w:pPr>
        <w:pStyle w:val="BodyText"/>
        <w:spacing w:before="6"/>
        <w:rPr>
          <w:sz w:val="31"/>
        </w:rPr>
      </w:pPr>
    </w:p>
    <w:p>
      <w:pPr>
        <w:pStyle w:val="BodyText"/>
        <w:spacing w:before="1"/>
        <w:ind w:left="121"/>
      </w:pPr>
      <w:r>
        <w:rPr/>
        <w:t>Further details  for the different  classes of RLANs are provided  in the sub-sections   below.</w:t>
      </w:r>
    </w:p>
    <w:p>
      <w:pPr>
        <w:pStyle w:val="BodyText"/>
        <w:spacing w:before="1"/>
        <w:rPr>
          <w:sz w:val="33"/>
        </w:rPr>
      </w:pPr>
    </w:p>
    <w:p>
      <w:pPr>
        <w:pStyle w:val="Heading1"/>
        <w:numPr>
          <w:ilvl w:val="1"/>
          <w:numId w:val="14"/>
        </w:numPr>
        <w:tabs>
          <w:tab w:pos="571" w:val="left" w:leader="none"/>
        </w:tabs>
        <w:spacing w:line="240" w:lineRule="auto" w:before="0" w:after="0"/>
        <w:ind w:left="570" w:right="0" w:hanging="448"/>
        <w:jc w:val="left"/>
      </w:pPr>
      <w:bookmarkStart w:name="_TOC_250008" w:id="16"/>
      <w:r>
        <w:rPr/>
        <w:t>Proposals </w:t>
      </w:r>
      <w:r>
        <w:rPr>
          <w:spacing w:val="2"/>
        </w:rPr>
        <w:t>related </w:t>
      </w:r>
      <w:r>
        <w:rPr/>
        <w:t>to standard-power RLAN</w:t>
      </w:r>
      <w:r>
        <w:rPr>
          <w:spacing w:val="-14"/>
        </w:rPr>
        <w:t> </w:t>
      </w:r>
      <w:bookmarkEnd w:id="16"/>
      <w:r>
        <w:rPr/>
        <w:t>operation</w:t>
      </w:r>
    </w:p>
    <w:p>
      <w:pPr>
        <w:pStyle w:val="BodyText"/>
        <w:spacing w:before="9"/>
        <w:rPr>
          <w:b/>
          <w:sz w:val="28"/>
        </w:rPr>
      </w:pPr>
    </w:p>
    <w:p>
      <w:pPr>
        <w:pStyle w:val="ListParagraph"/>
        <w:numPr>
          <w:ilvl w:val="0"/>
          <w:numId w:val="13"/>
        </w:numPr>
        <w:tabs>
          <w:tab w:pos="842" w:val="left" w:leader="none"/>
          <w:tab w:pos="843" w:val="left" w:leader="none"/>
        </w:tabs>
        <w:spacing w:line="278" w:lineRule="auto" w:before="1" w:after="0"/>
        <w:ind w:left="122" w:right="211" w:firstLine="0"/>
        <w:jc w:val="left"/>
        <w:rPr>
          <w:sz w:val="24"/>
        </w:rPr>
      </w:pPr>
      <w:r>
        <w:rPr>
          <w:spacing w:val="-4"/>
          <w:sz w:val="24"/>
        </w:rPr>
        <w:t>The </w:t>
      </w:r>
      <w:r>
        <w:rPr>
          <w:spacing w:val="-7"/>
          <w:sz w:val="24"/>
        </w:rPr>
        <w:t>introduction   </w:t>
      </w:r>
      <w:r>
        <w:rPr>
          <w:spacing w:val="-4"/>
          <w:sz w:val="24"/>
        </w:rPr>
        <w:t>of </w:t>
      </w:r>
      <w:r>
        <w:rPr>
          <w:sz w:val="24"/>
        </w:rPr>
        <w:t>standard-power </w:t>
      </w:r>
      <w:r>
        <w:rPr>
          <w:spacing w:val="4"/>
          <w:sz w:val="24"/>
        </w:rPr>
        <w:t>APs </w:t>
      </w:r>
      <w:r>
        <w:rPr>
          <w:spacing w:val="-10"/>
          <w:sz w:val="24"/>
        </w:rPr>
        <w:t>is  </w:t>
      </w:r>
      <w:r>
        <w:rPr>
          <w:spacing w:val="-4"/>
          <w:sz w:val="24"/>
        </w:rPr>
        <w:t>anticipated  </w:t>
      </w:r>
      <w:r>
        <w:rPr>
          <w:sz w:val="24"/>
        </w:rPr>
        <w:t>to </w:t>
      </w:r>
      <w:r>
        <w:rPr>
          <w:spacing w:val="-8"/>
          <w:sz w:val="24"/>
        </w:rPr>
        <w:t>improve  </w:t>
      </w:r>
      <w:r>
        <w:rPr>
          <w:spacing w:val="-4"/>
          <w:sz w:val="24"/>
        </w:rPr>
        <w:t>broadband  </w:t>
      </w:r>
      <w:r>
        <w:rPr>
          <w:sz w:val="24"/>
        </w:rPr>
        <w:t>Internet </w:t>
      </w:r>
      <w:r>
        <w:rPr>
          <w:spacing w:val="3"/>
          <w:sz w:val="24"/>
        </w:rPr>
        <w:t>access </w:t>
      </w:r>
      <w:r>
        <w:rPr>
          <w:spacing w:val="-3"/>
          <w:sz w:val="24"/>
        </w:rPr>
        <w:t>for </w:t>
      </w:r>
      <w:r>
        <w:rPr>
          <w:sz w:val="24"/>
        </w:rPr>
        <w:t>a </w:t>
      </w:r>
      <w:r>
        <w:rPr>
          <w:spacing w:val="-5"/>
          <w:sz w:val="24"/>
        </w:rPr>
        <w:t>large number </w:t>
      </w:r>
      <w:r>
        <w:rPr>
          <w:spacing w:val="-4"/>
          <w:sz w:val="24"/>
        </w:rPr>
        <w:t>of </w:t>
      </w:r>
      <w:r>
        <w:rPr>
          <w:sz w:val="24"/>
        </w:rPr>
        <w:t>users </w:t>
      </w:r>
      <w:r>
        <w:rPr>
          <w:spacing w:val="-10"/>
          <w:sz w:val="24"/>
        </w:rPr>
        <w:t>in </w:t>
      </w:r>
      <w:r>
        <w:rPr>
          <w:spacing w:val="-5"/>
          <w:sz w:val="24"/>
        </w:rPr>
        <w:t>both </w:t>
      </w:r>
      <w:r>
        <w:rPr>
          <w:spacing w:val="-4"/>
          <w:sz w:val="24"/>
        </w:rPr>
        <w:t>residential </w:t>
      </w:r>
      <w:r>
        <w:rPr>
          <w:sz w:val="24"/>
        </w:rPr>
        <w:t>and </w:t>
      </w:r>
      <w:r>
        <w:rPr>
          <w:spacing w:val="-3"/>
          <w:sz w:val="24"/>
        </w:rPr>
        <w:t>commercial  </w:t>
      </w:r>
      <w:r>
        <w:rPr>
          <w:sz w:val="24"/>
        </w:rPr>
        <w:t>contexts. </w:t>
      </w:r>
      <w:r>
        <w:rPr>
          <w:spacing w:val="-3"/>
          <w:sz w:val="24"/>
        </w:rPr>
        <w:t>Standard-power  </w:t>
      </w:r>
      <w:r>
        <w:rPr>
          <w:spacing w:val="4"/>
          <w:sz w:val="24"/>
        </w:rPr>
        <w:t>APs </w:t>
      </w:r>
      <w:r>
        <w:rPr>
          <w:spacing w:val="-2"/>
          <w:sz w:val="24"/>
        </w:rPr>
        <w:t>may </w:t>
      </w:r>
      <w:r>
        <w:rPr>
          <w:spacing w:val="-4"/>
          <w:sz w:val="24"/>
        </w:rPr>
        <w:t>be </w:t>
      </w:r>
      <w:r>
        <w:rPr>
          <w:spacing w:val="-6"/>
          <w:sz w:val="24"/>
        </w:rPr>
        <w:t>deployed </w:t>
      </w:r>
      <w:r>
        <w:rPr>
          <w:sz w:val="24"/>
        </w:rPr>
        <w:t>to serve </w:t>
      </w:r>
      <w:r>
        <w:rPr>
          <w:spacing w:val="-7"/>
          <w:sz w:val="24"/>
        </w:rPr>
        <w:t>existing </w:t>
      </w:r>
      <w:r>
        <w:rPr>
          <w:sz w:val="24"/>
        </w:rPr>
        <w:t>and </w:t>
      </w:r>
      <w:r>
        <w:rPr>
          <w:spacing w:val="-5"/>
          <w:sz w:val="24"/>
        </w:rPr>
        <w:t>emerging </w:t>
      </w:r>
      <w:r>
        <w:rPr>
          <w:spacing w:val="-9"/>
          <w:sz w:val="24"/>
        </w:rPr>
        <w:t>high </w:t>
      </w:r>
      <w:r>
        <w:rPr>
          <w:spacing w:val="-6"/>
          <w:sz w:val="24"/>
        </w:rPr>
        <w:t>bandwidth </w:t>
      </w:r>
      <w:r>
        <w:rPr>
          <w:spacing w:val="-7"/>
          <w:sz w:val="24"/>
        </w:rPr>
        <w:t>applications </w:t>
      </w:r>
      <w:r>
        <w:rPr>
          <w:spacing w:val="-10"/>
          <w:sz w:val="24"/>
        </w:rPr>
        <w:t>in </w:t>
      </w:r>
      <w:r>
        <w:rPr>
          <w:spacing w:val="-7"/>
          <w:sz w:val="24"/>
        </w:rPr>
        <w:t>outdoor </w:t>
      </w:r>
      <w:r>
        <w:rPr>
          <w:sz w:val="24"/>
        </w:rPr>
        <w:t>and </w:t>
      </w:r>
      <w:r>
        <w:rPr>
          <w:spacing w:val="-9"/>
          <w:sz w:val="24"/>
        </w:rPr>
        <w:t>indoor </w:t>
      </w:r>
      <w:r>
        <w:rPr>
          <w:spacing w:val="-6"/>
          <w:sz w:val="24"/>
        </w:rPr>
        <w:t>high-density </w:t>
      </w:r>
      <w:r>
        <w:rPr>
          <w:spacing w:val="-3"/>
          <w:sz w:val="24"/>
        </w:rPr>
        <w:t>venues </w:t>
      </w:r>
      <w:r>
        <w:rPr>
          <w:sz w:val="24"/>
        </w:rPr>
        <w:t>such </w:t>
      </w:r>
      <w:r>
        <w:rPr>
          <w:spacing w:val="2"/>
          <w:sz w:val="24"/>
        </w:rPr>
        <w:t>as </w:t>
      </w:r>
      <w:r>
        <w:rPr>
          <w:spacing w:val="-6"/>
          <w:sz w:val="24"/>
        </w:rPr>
        <w:t>industrial </w:t>
      </w:r>
      <w:r>
        <w:rPr>
          <w:spacing w:val="2"/>
          <w:sz w:val="24"/>
        </w:rPr>
        <w:t>areas, </w:t>
      </w:r>
      <w:r>
        <w:rPr>
          <w:spacing w:val="-6"/>
          <w:sz w:val="24"/>
        </w:rPr>
        <w:t>sporting </w:t>
      </w:r>
      <w:r>
        <w:rPr>
          <w:sz w:val="24"/>
        </w:rPr>
        <w:t>arenas, and campuses. </w:t>
      </w:r>
      <w:r>
        <w:rPr>
          <w:spacing w:val="-3"/>
          <w:sz w:val="24"/>
        </w:rPr>
        <w:t>Standard-power </w:t>
      </w:r>
      <w:r>
        <w:rPr>
          <w:spacing w:val="4"/>
          <w:sz w:val="24"/>
        </w:rPr>
        <w:t>APs </w:t>
      </w:r>
      <w:r>
        <w:rPr>
          <w:spacing w:val="-6"/>
          <w:sz w:val="24"/>
        </w:rPr>
        <w:t>could  </w:t>
      </w:r>
      <w:r>
        <w:rPr>
          <w:spacing w:val="-3"/>
          <w:sz w:val="24"/>
        </w:rPr>
        <w:t>also </w:t>
      </w:r>
      <w:r>
        <w:rPr>
          <w:sz w:val="24"/>
        </w:rPr>
        <w:t>serve rural </w:t>
      </w:r>
      <w:r>
        <w:rPr>
          <w:spacing w:val="-4"/>
          <w:sz w:val="24"/>
        </w:rPr>
        <w:t>broadband </w:t>
      </w:r>
      <w:r>
        <w:rPr>
          <w:spacing w:val="-2"/>
          <w:sz w:val="24"/>
        </w:rPr>
        <w:t>use </w:t>
      </w:r>
      <w:r>
        <w:rPr>
          <w:sz w:val="24"/>
        </w:rPr>
        <w:t>(e.g. </w:t>
      </w:r>
      <w:r>
        <w:rPr>
          <w:spacing w:val="-3"/>
          <w:sz w:val="24"/>
        </w:rPr>
        <w:t>town </w:t>
      </w:r>
      <w:r>
        <w:rPr>
          <w:sz w:val="24"/>
        </w:rPr>
        <w:t>centres and </w:t>
      </w:r>
      <w:r>
        <w:rPr>
          <w:spacing w:val="-3"/>
          <w:sz w:val="24"/>
        </w:rPr>
        <w:t>other </w:t>
      </w:r>
      <w:r>
        <w:rPr>
          <w:spacing w:val="-4"/>
          <w:sz w:val="24"/>
        </w:rPr>
        <w:t>developed </w:t>
      </w:r>
      <w:r>
        <w:rPr>
          <w:spacing w:val="2"/>
          <w:sz w:val="24"/>
        </w:rPr>
        <w:t>areas) as </w:t>
      </w:r>
      <w:r>
        <w:rPr>
          <w:sz w:val="24"/>
        </w:rPr>
        <w:t>a </w:t>
      </w:r>
      <w:r>
        <w:rPr>
          <w:spacing w:val="-7"/>
          <w:sz w:val="24"/>
        </w:rPr>
        <w:t>portion </w:t>
      </w:r>
      <w:r>
        <w:rPr>
          <w:spacing w:val="-4"/>
          <w:sz w:val="24"/>
        </w:rPr>
        <w:t>of </w:t>
      </w:r>
      <w:r>
        <w:rPr>
          <w:sz w:val="24"/>
        </w:rPr>
        <w:t>a </w:t>
      </w:r>
      <w:r>
        <w:rPr>
          <w:spacing w:val="-3"/>
          <w:sz w:val="24"/>
        </w:rPr>
        <w:t>larger </w:t>
      </w:r>
      <w:r>
        <w:rPr>
          <w:sz w:val="24"/>
        </w:rPr>
        <w:t>system </w:t>
      </w:r>
      <w:r>
        <w:rPr>
          <w:spacing w:val="-7"/>
          <w:sz w:val="24"/>
        </w:rPr>
        <w:t>using </w:t>
      </w:r>
      <w:r>
        <w:rPr>
          <w:spacing w:val="-3"/>
          <w:sz w:val="24"/>
        </w:rPr>
        <w:t>other </w:t>
      </w:r>
      <w:r>
        <w:rPr>
          <w:spacing w:val="-7"/>
          <w:sz w:val="24"/>
        </w:rPr>
        <w:t>wide </w:t>
      </w:r>
      <w:r>
        <w:rPr>
          <w:spacing w:val="2"/>
          <w:sz w:val="24"/>
        </w:rPr>
        <w:t>area </w:t>
      </w:r>
      <w:r>
        <w:rPr>
          <w:spacing w:val="-3"/>
          <w:sz w:val="24"/>
        </w:rPr>
        <w:t>wireless  </w:t>
      </w:r>
      <w:r>
        <w:rPr>
          <w:spacing w:val="-6"/>
          <w:sz w:val="24"/>
        </w:rPr>
        <w:t>technologies  </w:t>
      </w:r>
      <w:r>
        <w:rPr>
          <w:sz w:val="24"/>
        </w:rPr>
        <w:t>to </w:t>
      </w:r>
      <w:r>
        <w:rPr>
          <w:spacing w:val="3"/>
          <w:sz w:val="24"/>
        </w:rPr>
        <w:t>reach </w:t>
      </w:r>
      <w:r>
        <w:rPr>
          <w:spacing w:val="-4"/>
          <w:sz w:val="24"/>
        </w:rPr>
        <w:t>more  </w:t>
      </w:r>
      <w:r>
        <w:rPr>
          <w:spacing w:val="-5"/>
          <w:sz w:val="24"/>
        </w:rPr>
        <w:t>distant  </w:t>
      </w:r>
      <w:r>
        <w:rPr>
          <w:sz w:val="24"/>
        </w:rPr>
        <w:t>rural</w:t>
      </w:r>
      <w:r>
        <w:rPr>
          <w:spacing w:val="-33"/>
          <w:sz w:val="24"/>
        </w:rPr>
        <w:t> </w:t>
      </w:r>
      <w:r>
        <w:rPr>
          <w:sz w:val="24"/>
        </w:rPr>
        <w:t>users.</w:t>
      </w:r>
    </w:p>
    <w:p>
      <w:pPr>
        <w:pStyle w:val="BodyText"/>
        <w:spacing w:before="7"/>
        <w:rPr>
          <w:sz w:val="26"/>
        </w:rPr>
      </w:pPr>
    </w:p>
    <w:p>
      <w:pPr>
        <w:pStyle w:val="ListParagraph"/>
        <w:numPr>
          <w:ilvl w:val="0"/>
          <w:numId w:val="13"/>
        </w:numPr>
        <w:tabs>
          <w:tab w:pos="842" w:val="left" w:leader="none"/>
          <w:tab w:pos="843" w:val="left" w:leader="none"/>
        </w:tabs>
        <w:spacing w:line="278" w:lineRule="auto" w:before="0" w:after="0"/>
        <w:ind w:left="122" w:right="317" w:firstLine="0"/>
        <w:jc w:val="left"/>
        <w:rPr>
          <w:sz w:val="24"/>
        </w:rPr>
      </w:pPr>
      <w:r>
        <w:rPr>
          <w:sz w:val="24"/>
        </w:rPr>
        <w:t>As </w:t>
      </w:r>
      <w:r>
        <w:rPr>
          <w:spacing w:val="-6"/>
          <w:sz w:val="24"/>
        </w:rPr>
        <w:t>mentioned previously, </w:t>
      </w:r>
      <w:r>
        <w:rPr>
          <w:spacing w:val="-4"/>
          <w:sz w:val="24"/>
        </w:rPr>
        <w:t>the </w:t>
      </w:r>
      <w:r>
        <w:rPr>
          <w:sz w:val="24"/>
        </w:rPr>
        <w:t>FCC </w:t>
      </w:r>
      <w:r>
        <w:rPr>
          <w:spacing w:val="-5"/>
          <w:sz w:val="24"/>
        </w:rPr>
        <w:t>allowed </w:t>
      </w:r>
      <w:r>
        <w:rPr>
          <w:spacing w:val="-9"/>
          <w:sz w:val="24"/>
        </w:rPr>
        <w:t>indoor </w:t>
      </w:r>
      <w:r>
        <w:rPr>
          <w:sz w:val="24"/>
        </w:rPr>
        <w:t>and </w:t>
      </w:r>
      <w:r>
        <w:rPr>
          <w:spacing w:val="-7"/>
          <w:sz w:val="24"/>
        </w:rPr>
        <w:t>outdoor  </w:t>
      </w:r>
      <w:r>
        <w:rPr>
          <w:sz w:val="24"/>
        </w:rPr>
        <w:t>standard-power  </w:t>
      </w:r>
      <w:r>
        <w:rPr>
          <w:spacing w:val="-4"/>
          <w:sz w:val="24"/>
        </w:rPr>
        <w:t>operation under the control of </w:t>
      </w:r>
      <w:r>
        <w:rPr>
          <w:spacing w:val="2"/>
          <w:sz w:val="24"/>
        </w:rPr>
        <w:t>an </w:t>
      </w:r>
      <w:r>
        <w:rPr>
          <w:sz w:val="24"/>
        </w:rPr>
        <w:t>AFC system </w:t>
      </w:r>
      <w:r>
        <w:rPr>
          <w:spacing w:val="-10"/>
          <w:sz w:val="24"/>
        </w:rPr>
        <w:t>in </w:t>
      </w:r>
      <w:r>
        <w:rPr>
          <w:spacing w:val="-4"/>
          <w:sz w:val="24"/>
        </w:rPr>
        <w:t>the </w:t>
      </w:r>
      <w:r>
        <w:rPr>
          <w:spacing w:val="-7"/>
          <w:sz w:val="24"/>
        </w:rPr>
        <w:t>5925-6425 </w:t>
      </w:r>
      <w:r>
        <w:rPr>
          <w:sz w:val="24"/>
        </w:rPr>
        <w:t>MHz and </w:t>
      </w:r>
      <w:r>
        <w:rPr>
          <w:spacing w:val="-6"/>
          <w:sz w:val="24"/>
        </w:rPr>
        <w:t>6525- 6875  </w:t>
      </w:r>
      <w:r>
        <w:rPr>
          <w:sz w:val="24"/>
        </w:rPr>
        <w:t>MHz </w:t>
      </w:r>
      <w:r>
        <w:rPr>
          <w:spacing w:val="-4"/>
          <w:sz w:val="24"/>
        </w:rPr>
        <w:t>sub-bands  </w:t>
      </w:r>
      <w:r>
        <w:rPr>
          <w:sz w:val="24"/>
        </w:rPr>
        <w:t>(as </w:t>
      </w:r>
      <w:r>
        <w:rPr>
          <w:spacing w:val="-3"/>
          <w:sz w:val="24"/>
        </w:rPr>
        <w:t>shown </w:t>
      </w:r>
      <w:r>
        <w:rPr>
          <w:spacing w:val="-10"/>
          <w:sz w:val="24"/>
        </w:rPr>
        <w:t>in  </w:t>
      </w:r>
      <w:r>
        <w:rPr>
          <w:spacing w:val="-6"/>
          <w:sz w:val="24"/>
        </w:rPr>
        <w:t>figure </w:t>
      </w:r>
      <w:r>
        <w:rPr>
          <w:spacing w:val="-3"/>
          <w:sz w:val="24"/>
        </w:rPr>
        <w:t>1). </w:t>
      </w:r>
      <w:r>
        <w:rPr>
          <w:spacing w:val="-4"/>
          <w:sz w:val="24"/>
        </w:rPr>
        <w:t>The </w:t>
      </w:r>
      <w:r>
        <w:rPr>
          <w:sz w:val="24"/>
        </w:rPr>
        <w:t>FCC </w:t>
      </w:r>
      <w:r>
        <w:rPr>
          <w:spacing w:val="-9"/>
          <w:sz w:val="24"/>
        </w:rPr>
        <w:t>did </w:t>
      </w:r>
      <w:r>
        <w:rPr>
          <w:spacing w:val="-6"/>
          <w:sz w:val="24"/>
        </w:rPr>
        <w:t>not permit </w:t>
      </w:r>
      <w:r>
        <w:rPr>
          <w:sz w:val="24"/>
        </w:rPr>
        <w:t>standard-power  </w:t>
      </w:r>
      <w:r>
        <w:rPr>
          <w:spacing w:val="-4"/>
          <w:sz w:val="24"/>
        </w:rPr>
        <w:t>operation  </w:t>
      </w:r>
      <w:r>
        <w:rPr>
          <w:spacing w:val="-10"/>
          <w:sz w:val="24"/>
        </w:rPr>
        <w:t>in </w:t>
      </w:r>
      <w:r>
        <w:rPr>
          <w:spacing w:val="-4"/>
          <w:sz w:val="24"/>
        </w:rPr>
        <w:t>the </w:t>
      </w:r>
      <w:r>
        <w:rPr>
          <w:sz w:val="24"/>
        </w:rPr>
        <w:t>two </w:t>
      </w:r>
      <w:r>
        <w:rPr>
          <w:spacing w:val="-4"/>
          <w:sz w:val="24"/>
        </w:rPr>
        <w:t>sub-bands allocated  </w:t>
      </w:r>
      <w:r>
        <w:rPr>
          <w:spacing w:val="-3"/>
          <w:sz w:val="24"/>
        </w:rPr>
        <w:t>for </w:t>
      </w:r>
      <w:r>
        <w:rPr>
          <w:sz w:val="24"/>
        </w:rPr>
        <w:t>Broadcast </w:t>
      </w:r>
      <w:r>
        <w:rPr>
          <w:spacing w:val="-8"/>
          <w:sz w:val="24"/>
        </w:rPr>
        <w:t>Auxiliary </w:t>
      </w:r>
      <w:r>
        <w:rPr>
          <w:spacing w:val="-4"/>
          <w:sz w:val="24"/>
        </w:rPr>
        <w:t>Service </w:t>
      </w:r>
      <w:r>
        <w:rPr>
          <w:sz w:val="24"/>
        </w:rPr>
        <w:t>(BAS) and </w:t>
      </w:r>
      <w:r>
        <w:rPr>
          <w:spacing w:val="-5"/>
          <w:sz w:val="24"/>
        </w:rPr>
        <w:t>Cable </w:t>
      </w:r>
      <w:r>
        <w:rPr>
          <w:spacing w:val="-7"/>
          <w:sz w:val="24"/>
        </w:rPr>
        <w:t>Television </w:t>
      </w:r>
      <w:r>
        <w:rPr>
          <w:sz w:val="24"/>
        </w:rPr>
        <w:t>Relay </w:t>
      </w:r>
      <w:r>
        <w:rPr>
          <w:spacing w:val="-4"/>
          <w:sz w:val="24"/>
        </w:rPr>
        <w:t>Service </w:t>
      </w:r>
      <w:r>
        <w:rPr>
          <w:sz w:val="24"/>
        </w:rPr>
        <w:t>(CTRS), that </w:t>
      </w:r>
      <w:r>
        <w:rPr>
          <w:spacing w:val="-10"/>
          <w:sz w:val="24"/>
        </w:rPr>
        <w:t>is </w:t>
      </w:r>
      <w:r>
        <w:rPr>
          <w:spacing w:val="-4"/>
          <w:sz w:val="24"/>
        </w:rPr>
        <w:t>the </w:t>
      </w:r>
      <w:r>
        <w:rPr>
          <w:spacing w:val="-8"/>
          <w:sz w:val="24"/>
        </w:rPr>
        <w:t>6425-6525 </w:t>
      </w:r>
      <w:r>
        <w:rPr>
          <w:sz w:val="24"/>
        </w:rPr>
        <w:t>MHz and </w:t>
      </w:r>
      <w:r>
        <w:rPr>
          <w:spacing w:val="-4"/>
          <w:sz w:val="24"/>
        </w:rPr>
        <w:t>the </w:t>
      </w:r>
      <w:r>
        <w:rPr>
          <w:spacing w:val="-6"/>
          <w:sz w:val="24"/>
        </w:rPr>
        <w:t>6875-7125  </w:t>
      </w:r>
      <w:r>
        <w:rPr>
          <w:sz w:val="24"/>
        </w:rPr>
        <w:t>MHz </w:t>
      </w:r>
      <w:r>
        <w:rPr>
          <w:spacing w:val="-3"/>
          <w:sz w:val="24"/>
        </w:rPr>
        <w:t>sub-bands,  </w:t>
      </w:r>
      <w:r>
        <w:rPr>
          <w:spacing w:val="-4"/>
          <w:sz w:val="24"/>
        </w:rPr>
        <w:t>which </w:t>
      </w:r>
      <w:r>
        <w:rPr>
          <w:spacing w:val="-9"/>
          <w:sz w:val="24"/>
        </w:rPr>
        <w:t>include  </w:t>
      </w:r>
      <w:r>
        <w:rPr>
          <w:spacing w:val="-5"/>
          <w:sz w:val="24"/>
        </w:rPr>
        <w:t>electronic  </w:t>
      </w:r>
      <w:r>
        <w:rPr>
          <w:sz w:val="24"/>
        </w:rPr>
        <w:t>news </w:t>
      </w:r>
      <w:r>
        <w:rPr>
          <w:spacing w:val="-4"/>
          <w:sz w:val="24"/>
        </w:rPr>
        <w:t>gathering  </w:t>
      </w:r>
      <w:r>
        <w:rPr>
          <w:spacing w:val="-3"/>
          <w:sz w:val="24"/>
        </w:rPr>
        <w:t>(ENG),</w:t>
      </w:r>
      <w:r>
        <w:rPr>
          <w:spacing w:val="26"/>
          <w:sz w:val="24"/>
        </w:rPr>
        <w:t> </w:t>
      </w:r>
      <w:r>
        <w:rPr>
          <w:spacing w:val="-4"/>
          <w:sz w:val="24"/>
        </w:rPr>
        <w:t>local</w:t>
      </w:r>
    </w:p>
    <w:p>
      <w:pPr>
        <w:spacing w:after="0" w:line="278" w:lineRule="auto"/>
        <w:jc w:val="left"/>
        <w:rPr>
          <w:sz w:val="24"/>
        </w:rPr>
        <w:sectPr>
          <w:pgSz w:w="12240" w:h="15840"/>
          <w:pgMar w:header="726" w:footer="713" w:top="960" w:bottom="900" w:left="1320" w:right="580"/>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4640"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6"/>
        <w:rPr>
          <w:rFonts w:ascii="Arial"/>
          <w:sz w:val="14"/>
        </w:rPr>
      </w:pPr>
    </w:p>
    <w:p>
      <w:pPr>
        <w:pStyle w:val="BodyText"/>
        <w:spacing w:line="278" w:lineRule="auto" w:before="90"/>
        <w:ind w:left="121"/>
      </w:pPr>
      <w:r>
        <w:rPr/>
        <w:t>television transmission and low-power auxiliary stations such as portable cameras and wireless microphones  (as shown in  figure 4).</w:t>
      </w:r>
    </w:p>
    <w:p>
      <w:pPr>
        <w:pStyle w:val="BodyText"/>
        <w:spacing w:before="6"/>
        <w:rPr>
          <w:sz w:val="26"/>
        </w:rPr>
      </w:pPr>
    </w:p>
    <w:p>
      <w:pPr>
        <w:pStyle w:val="ListParagraph"/>
        <w:numPr>
          <w:ilvl w:val="0"/>
          <w:numId w:val="13"/>
        </w:numPr>
        <w:tabs>
          <w:tab w:pos="842" w:val="left" w:leader="none"/>
          <w:tab w:pos="843" w:val="left" w:leader="none"/>
        </w:tabs>
        <w:spacing w:line="276" w:lineRule="auto" w:before="0" w:after="0"/>
        <w:ind w:left="122" w:right="250" w:firstLine="0"/>
        <w:jc w:val="left"/>
        <w:rPr>
          <w:sz w:val="24"/>
        </w:rPr>
      </w:pPr>
      <w:r>
        <w:rPr>
          <w:sz w:val="24"/>
        </w:rPr>
        <w:t>In </w:t>
      </w:r>
      <w:r>
        <w:rPr>
          <w:spacing w:val="-5"/>
          <w:sz w:val="24"/>
        </w:rPr>
        <w:t>comparison </w:t>
      </w:r>
      <w:r>
        <w:rPr>
          <w:sz w:val="24"/>
        </w:rPr>
        <w:t>to </w:t>
      </w:r>
      <w:r>
        <w:rPr>
          <w:spacing w:val="-4"/>
          <w:sz w:val="24"/>
        </w:rPr>
        <w:t>the </w:t>
      </w:r>
      <w:r>
        <w:rPr>
          <w:sz w:val="24"/>
        </w:rPr>
        <w:t>U.S., Canada </w:t>
      </w:r>
      <w:r>
        <w:rPr>
          <w:spacing w:val="-3"/>
          <w:sz w:val="24"/>
        </w:rPr>
        <w:t>does </w:t>
      </w:r>
      <w:r>
        <w:rPr>
          <w:spacing w:val="-6"/>
          <w:sz w:val="24"/>
        </w:rPr>
        <w:t>not </w:t>
      </w:r>
      <w:r>
        <w:rPr>
          <w:spacing w:val="-9"/>
          <w:sz w:val="24"/>
        </w:rPr>
        <w:t>allow </w:t>
      </w:r>
      <w:r>
        <w:rPr>
          <w:spacing w:val="-4"/>
          <w:sz w:val="24"/>
        </w:rPr>
        <w:t>the operation of transportable </w:t>
      </w:r>
      <w:r>
        <w:rPr>
          <w:sz w:val="24"/>
        </w:rPr>
        <w:t>TV </w:t>
      </w:r>
      <w:r>
        <w:rPr>
          <w:spacing w:val="-5"/>
          <w:sz w:val="24"/>
        </w:rPr>
        <w:t>pick-up </w:t>
      </w:r>
      <w:r>
        <w:rPr>
          <w:sz w:val="24"/>
        </w:rPr>
        <w:t>services, </w:t>
      </w:r>
      <w:r>
        <w:rPr>
          <w:spacing w:val="-4"/>
          <w:sz w:val="24"/>
        </w:rPr>
        <w:t>which </w:t>
      </w:r>
      <w:r>
        <w:rPr>
          <w:sz w:val="24"/>
        </w:rPr>
        <w:t>are </w:t>
      </w:r>
      <w:r>
        <w:rPr>
          <w:spacing w:val="-11"/>
          <w:sz w:val="24"/>
        </w:rPr>
        <w:t>mobile </w:t>
      </w:r>
      <w:r>
        <w:rPr>
          <w:spacing w:val="-10"/>
          <w:sz w:val="24"/>
        </w:rPr>
        <w:t>in </w:t>
      </w:r>
      <w:r>
        <w:rPr>
          <w:sz w:val="24"/>
        </w:rPr>
        <w:t>nature, </w:t>
      </w:r>
      <w:r>
        <w:rPr>
          <w:spacing w:val="-8"/>
          <w:sz w:val="24"/>
        </w:rPr>
        <w:t>in </w:t>
      </w:r>
      <w:r>
        <w:rPr>
          <w:spacing w:val="-4"/>
          <w:sz w:val="24"/>
        </w:rPr>
        <w:t>the </w:t>
      </w:r>
      <w:r>
        <w:rPr>
          <w:spacing w:val="-7"/>
          <w:sz w:val="24"/>
        </w:rPr>
        <w:t>6425-6525 </w:t>
      </w:r>
      <w:r>
        <w:rPr>
          <w:sz w:val="24"/>
        </w:rPr>
        <w:t>MHz frequency range; </w:t>
      </w:r>
      <w:r>
        <w:rPr>
          <w:spacing w:val="-4"/>
          <w:sz w:val="24"/>
        </w:rPr>
        <w:t>transportable </w:t>
      </w:r>
      <w:r>
        <w:rPr>
          <w:sz w:val="24"/>
        </w:rPr>
        <w:t>TV </w:t>
      </w:r>
      <w:r>
        <w:rPr>
          <w:spacing w:val="-6"/>
          <w:sz w:val="24"/>
        </w:rPr>
        <w:t>pick-up </w:t>
      </w:r>
      <w:r>
        <w:rPr>
          <w:sz w:val="24"/>
        </w:rPr>
        <w:t>services </w:t>
      </w:r>
      <w:r>
        <w:rPr>
          <w:spacing w:val="-3"/>
          <w:sz w:val="24"/>
        </w:rPr>
        <w:t>(i.e. </w:t>
      </w:r>
      <w:r>
        <w:rPr>
          <w:spacing w:val="-4"/>
          <w:sz w:val="24"/>
        </w:rPr>
        <w:t>ENG) </w:t>
      </w:r>
      <w:r>
        <w:rPr>
          <w:spacing w:val="3"/>
          <w:sz w:val="24"/>
        </w:rPr>
        <w:t>can </w:t>
      </w:r>
      <w:r>
        <w:rPr>
          <w:spacing w:val="-9"/>
          <w:sz w:val="24"/>
        </w:rPr>
        <w:t>only </w:t>
      </w:r>
      <w:r>
        <w:rPr>
          <w:sz w:val="24"/>
        </w:rPr>
        <w:t>operate </w:t>
      </w:r>
      <w:r>
        <w:rPr>
          <w:spacing w:val="-10"/>
          <w:sz w:val="24"/>
        </w:rPr>
        <w:t>in </w:t>
      </w:r>
      <w:r>
        <w:rPr>
          <w:spacing w:val="-4"/>
          <w:sz w:val="24"/>
        </w:rPr>
        <w:t>the </w:t>
      </w:r>
      <w:r>
        <w:rPr>
          <w:spacing w:val="-7"/>
          <w:sz w:val="24"/>
        </w:rPr>
        <w:t>6930-7125 </w:t>
      </w:r>
      <w:r>
        <w:rPr>
          <w:sz w:val="24"/>
        </w:rPr>
        <w:t>MHz frequency range. </w:t>
      </w:r>
      <w:r>
        <w:rPr>
          <w:spacing w:val="-8"/>
          <w:sz w:val="24"/>
        </w:rPr>
        <w:t>This  </w:t>
      </w:r>
      <w:r>
        <w:rPr>
          <w:sz w:val="24"/>
        </w:rPr>
        <w:t>presents </w:t>
      </w:r>
      <w:r>
        <w:rPr>
          <w:spacing w:val="2"/>
          <w:sz w:val="24"/>
        </w:rPr>
        <w:t>an  </w:t>
      </w:r>
      <w:r>
        <w:rPr>
          <w:spacing w:val="-7"/>
          <w:sz w:val="24"/>
        </w:rPr>
        <w:t>opportunity </w:t>
      </w:r>
      <w:r>
        <w:rPr>
          <w:spacing w:val="-3"/>
          <w:sz w:val="24"/>
        </w:rPr>
        <w:t>for </w:t>
      </w:r>
      <w:r>
        <w:rPr>
          <w:spacing w:val="-5"/>
          <w:sz w:val="24"/>
        </w:rPr>
        <w:t>more </w:t>
      </w:r>
      <w:r>
        <w:rPr>
          <w:sz w:val="24"/>
        </w:rPr>
        <w:t>spectrum to </w:t>
      </w:r>
      <w:r>
        <w:rPr>
          <w:spacing w:val="-4"/>
          <w:sz w:val="24"/>
        </w:rPr>
        <w:t>be made </w:t>
      </w:r>
      <w:r>
        <w:rPr>
          <w:spacing w:val="-7"/>
          <w:sz w:val="24"/>
        </w:rPr>
        <w:t>available </w:t>
      </w:r>
      <w:r>
        <w:rPr>
          <w:spacing w:val="-3"/>
          <w:sz w:val="24"/>
        </w:rPr>
        <w:t>for </w:t>
      </w:r>
      <w:r>
        <w:rPr>
          <w:sz w:val="24"/>
        </w:rPr>
        <w:t>standard power </w:t>
      </w:r>
      <w:r>
        <w:rPr>
          <w:spacing w:val="-4"/>
          <w:sz w:val="24"/>
        </w:rPr>
        <w:t>operation </w:t>
      </w:r>
      <w:r>
        <w:rPr>
          <w:spacing w:val="-10"/>
          <w:sz w:val="24"/>
        </w:rPr>
        <w:t>in </w:t>
      </w:r>
      <w:r>
        <w:rPr>
          <w:sz w:val="24"/>
        </w:rPr>
        <w:t>Canada. </w:t>
      </w:r>
      <w:r>
        <w:rPr>
          <w:spacing w:val="-4"/>
          <w:sz w:val="24"/>
        </w:rPr>
        <w:t>Consistent </w:t>
      </w:r>
      <w:r>
        <w:rPr>
          <w:spacing w:val="-5"/>
          <w:sz w:val="24"/>
        </w:rPr>
        <w:t>with </w:t>
      </w:r>
      <w:r>
        <w:rPr>
          <w:spacing w:val="-4"/>
          <w:sz w:val="24"/>
        </w:rPr>
        <w:t>the </w:t>
      </w:r>
      <w:r>
        <w:rPr>
          <w:sz w:val="24"/>
        </w:rPr>
        <w:t>U.S. </w:t>
      </w:r>
      <w:r>
        <w:rPr>
          <w:spacing w:val="-6"/>
          <w:sz w:val="24"/>
        </w:rPr>
        <w:t>decision, </w:t>
      </w:r>
      <w:r>
        <w:rPr>
          <w:spacing w:val="-3"/>
          <w:sz w:val="24"/>
        </w:rPr>
        <w:t>ISED </w:t>
      </w:r>
      <w:r>
        <w:rPr>
          <w:spacing w:val="-10"/>
          <w:sz w:val="24"/>
        </w:rPr>
        <w:t>is </w:t>
      </w:r>
      <w:r>
        <w:rPr>
          <w:spacing w:val="-7"/>
          <w:sz w:val="24"/>
        </w:rPr>
        <w:t>proposing </w:t>
      </w:r>
      <w:r>
        <w:rPr>
          <w:sz w:val="24"/>
        </w:rPr>
        <w:t>to </w:t>
      </w:r>
      <w:r>
        <w:rPr>
          <w:spacing w:val="-6"/>
          <w:sz w:val="24"/>
        </w:rPr>
        <w:t>not permit </w:t>
      </w:r>
      <w:r>
        <w:rPr>
          <w:sz w:val="24"/>
        </w:rPr>
        <w:t>standard-power RLANs </w:t>
      </w:r>
      <w:r>
        <w:rPr>
          <w:spacing w:val="-4"/>
          <w:sz w:val="24"/>
        </w:rPr>
        <w:t>operation </w:t>
      </w:r>
      <w:r>
        <w:rPr>
          <w:spacing w:val="-10"/>
          <w:sz w:val="24"/>
        </w:rPr>
        <w:t>in  </w:t>
      </w:r>
      <w:r>
        <w:rPr>
          <w:spacing w:val="-4"/>
          <w:sz w:val="24"/>
        </w:rPr>
        <w:t>the </w:t>
      </w:r>
      <w:r>
        <w:rPr>
          <w:spacing w:val="-7"/>
          <w:sz w:val="24"/>
        </w:rPr>
        <w:t>6875- </w:t>
      </w:r>
      <w:r>
        <w:rPr>
          <w:spacing w:val="-6"/>
          <w:sz w:val="24"/>
        </w:rPr>
        <w:t>7125  </w:t>
      </w:r>
      <w:r>
        <w:rPr>
          <w:sz w:val="24"/>
        </w:rPr>
        <w:t>MHz </w:t>
      </w:r>
      <w:r>
        <w:rPr>
          <w:spacing w:val="-4"/>
          <w:sz w:val="24"/>
        </w:rPr>
        <w:t>sub-band  </w:t>
      </w:r>
      <w:r>
        <w:rPr>
          <w:sz w:val="24"/>
        </w:rPr>
        <w:t>because </w:t>
      </w:r>
      <w:r>
        <w:rPr>
          <w:spacing w:val="-4"/>
          <w:sz w:val="24"/>
        </w:rPr>
        <w:t>the </w:t>
      </w:r>
      <w:r>
        <w:rPr>
          <w:sz w:val="24"/>
        </w:rPr>
        <w:t>AFC system </w:t>
      </w:r>
      <w:r>
        <w:rPr>
          <w:spacing w:val="-7"/>
          <w:sz w:val="24"/>
        </w:rPr>
        <w:t>would  </w:t>
      </w:r>
      <w:r>
        <w:rPr>
          <w:spacing w:val="-6"/>
          <w:sz w:val="24"/>
        </w:rPr>
        <w:t>not </w:t>
      </w:r>
      <w:r>
        <w:rPr>
          <w:spacing w:val="-4"/>
          <w:sz w:val="24"/>
        </w:rPr>
        <w:t>be </w:t>
      </w:r>
      <w:r>
        <w:rPr>
          <w:spacing w:val="-6"/>
          <w:sz w:val="24"/>
        </w:rPr>
        <w:t>able  </w:t>
      </w:r>
      <w:r>
        <w:rPr>
          <w:sz w:val="24"/>
        </w:rPr>
        <w:t>to </w:t>
      </w:r>
      <w:r>
        <w:rPr>
          <w:spacing w:val="-3"/>
          <w:sz w:val="24"/>
        </w:rPr>
        <w:t>effectively  </w:t>
      </w:r>
      <w:r>
        <w:rPr>
          <w:spacing w:val="-5"/>
          <w:sz w:val="24"/>
        </w:rPr>
        <w:t>determine  </w:t>
      </w:r>
      <w:r>
        <w:rPr>
          <w:spacing w:val="-6"/>
          <w:sz w:val="24"/>
        </w:rPr>
        <w:t>exclusion </w:t>
      </w:r>
      <w:r>
        <w:rPr>
          <w:spacing w:val="-5"/>
          <w:sz w:val="24"/>
        </w:rPr>
        <w:t>zones  </w:t>
      </w:r>
      <w:r>
        <w:rPr>
          <w:spacing w:val="-6"/>
          <w:sz w:val="24"/>
        </w:rPr>
        <w:t>given  </w:t>
      </w:r>
      <w:r>
        <w:rPr>
          <w:spacing w:val="-4"/>
          <w:sz w:val="24"/>
        </w:rPr>
        <w:t>the </w:t>
      </w:r>
      <w:r>
        <w:rPr>
          <w:spacing w:val="-11"/>
          <w:sz w:val="24"/>
        </w:rPr>
        <w:t>mobile  </w:t>
      </w:r>
      <w:r>
        <w:rPr>
          <w:spacing w:val="-3"/>
          <w:sz w:val="24"/>
        </w:rPr>
        <w:t>nature  </w:t>
      </w:r>
      <w:r>
        <w:rPr>
          <w:spacing w:val="-4"/>
          <w:sz w:val="24"/>
        </w:rPr>
        <w:t>of </w:t>
      </w:r>
      <w:r>
        <w:rPr>
          <w:sz w:val="24"/>
        </w:rPr>
        <w:t>these </w:t>
      </w:r>
      <w:r>
        <w:rPr>
          <w:spacing w:val="-4"/>
          <w:sz w:val="24"/>
        </w:rPr>
        <w:t>broadcasting  </w:t>
      </w:r>
      <w:r>
        <w:rPr>
          <w:spacing w:val="-7"/>
          <w:sz w:val="24"/>
        </w:rPr>
        <w:t>auxiliary  </w:t>
      </w:r>
      <w:r>
        <w:rPr>
          <w:sz w:val="24"/>
        </w:rPr>
        <w:t>services. </w:t>
      </w:r>
      <w:r>
        <w:rPr>
          <w:spacing w:val="-10"/>
          <w:sz w:val="24"/>
        </w:rPr>
        <w:t>While  </w:t>
      </w:r>
      <w:r>
        <w:rPr>
          <w:spacing w:val="-4"/>
          <w:sz w:val="24"/>
        </w:rPr>
        <w:t>transportable  </w:t>
      </w:r>
      <w:r>
        <w:rPr>
          <w:sz w:val="24"/>
        </w:rPr>
        <w:t>TV</w:t>
      </w:r>
      <w:r>
        <w:rPr>
          <w:spacing w:val="-12"/>
          <w:sz w:val="24"/>
        </w:rPr>
        <w:t> </w:t>
      </w:r>
      <w:r>
        <w:rPr>
          <w:spacing w:val="-6"/>
          <w:sz w:val="24"/>
        </w:rPr>
        <w:t>pick-up</w:t>
      </w:r>
    </w:p>
    <w:p>
      <w:pPr>
        <w:pStyle w:val="BodyText"/>
        <w:spacing w:line="278" w:lineRule="auto" w:before="4"/>
        <w:ind w:left="121" w:right="159"/>
      </w:pPr>
      <w:r>
        <w:rPr/>
        <w:t>services </w:t>
      </w:r>
      <w:r>
        <w:rPr>
          <w:spacing w:val="-4"/>
        </w:rPr>
        <w:t>currently do </w:t>
      </w:r>
      <w:r>
        <w:rPr>
          <w:spacing w:val="-6"/>
        </w:rPr>
        <w:t>not </w:t>
      </w:r>
      <w:r>
        <w:rPr/>
        <w:t>operate </w:t>
      </w:r>
      <w:r>
        <w:rPr>
          <w:spacing w:val="-10"/>
        </w:rPr>
        <w:t>in </w:t>
      </w:r>
      <w:r>
        <w:rPr>
          <w:spacing w:val="-4"/>
        </w:rPr>
        <w:t>the </w:t>
      </w:r>
      <w:r>
        <w:rPr>
          <w:spacing w:val="-7"/>
        </w:rPr>
        <w:t>6875-6930 </w:t>
      </w:r>
      <w:r>
        <w:rPr/>
        <w:t>MHz frequency range, </w:t>
      </w:r>
      <w:r>
        <w:rPr>
          <w:spacing w:val="-6"/>
        </w:rPr>
        <w:t>not </w:t>
      </w:r>
      <w:r>
        <w:rPr>
          <w:spacing w:val="-7"/>
        </w:rPr>
        <w:t>permitting </w:t>
      </w:r>
      <w:r>
        <w:rPr>
          <w:spacing w:val="-4"/>
        </w:rPr>
        <w:t>the operation of</w:t>
      </w:r>
      <w:r>
        <w:rPr>
          <w:spacing w:val="52"/>
        </w:rPr>
        <w:t> </w:t>
      </w:r>
      <w:r>
        <w:rPr/>
        <w:t>standard-power RLANs </w:t>
      </w:r>
      <w:r>
        <w:rPr>
          <w:spacing w:val="-10"/>
        </w:rPr>
        <w:t>in </w:t>
      </w:r>
      <w:r>
        <w:rPr>
          <w:spacing w:val="-8"/>
        </w:rPr>
        <w:t>this </w:t>
      </w:r>
      <w:r>
        <w:rPr/>
        <w:t>frequency </w:t>
      </w:r>
      <w:r>
        <w:rPr>
          <w:spacing w:val="-3"/>
        </w:rPr>
        <w:t>range </w:t>
      </w:r>
      <w:r>
        <w:rPr>
          <w:spacing w:val="-9"/>
        </w:rPr>
        <w:t>will allow </w:t>
      </w:r>
      <w:r>
        <w:rPr>
          <w:spacing w:val="-7"/>
        </w:rPr>
        <w:t>flexibility </w:t>
      </w:r>
      <w:r>
        <w:rPr>
          <w:spacing w:val="-3"/>
        </w:rPr>
        <w:t>for </w:t>
      </w:r>
      <w:r>
        <w:rPr>
          <w:spacing w:val="-7"/>
        </w:rPr>
        <w:t>additional  </w:t>
      </w:r>
      <w:r>
        <w:rPr/>
        <w:t>spectrum </w:t>
      </w:r>
      <w:r>
        <w:rPr>
          <w:spacing w:val="-3"/>
        </w:rPr>
        <w:t>for </w:t>
      </w:r>
      <w:r>
        <w:rPr>
          <w:spacing w:val="-4"/>
        </w:rPr>
        <w:t>broadcasting  </w:t>
      </w:r>
      <w:r>
        <w:rPr>
          <w:spacing w:val="-7"/>
        </w:rPr>
        <w:t>auxiliary  </w:t>
      </w:r>
      <w:r>
        <w:rPr/>
        <w:t>services </w:t>
      </w:r>
      <w:r>
        <w:rPr>
          <w:spacing w:val="-10"/>
        </w:rPr>
        <w:t>if </w:t>
      </w:r>
      <w:r>
        <w:rPr/>
        <w:t>needed </w:t>
      </w:r>
      <w:r>
        <w:rPr>
          <w:spacing w:val="-10"/>
        </w:rPr>
        <w:t>in </w:t>
      </w:r>
      <w:r>
        <w:rPr>
          <w:spacing w:val="-4"/>
        </w:rPr>
        <w:t>the  </w:t>
      </w:r>
      <w:r>
        <w:rPr/>
        <w:t>future.</w:t>
      </w:r>
    </w:p>
    <w:p>
      <w:pPr>
        <w:pStyle w:val="BodyText"/>
        <w:rPr>
          <w:sz w:val="28"/>
        </w:rPr>
      </w:pPr>
    </w:p>
    <w:p>
      <w:pPr>
        <w:pStyle w:val="Heading1"/>
        <w:spacing w:before="1"/>
      </w:pPr>
      <w:r>
        <w:rPr>
          <w:color w:val="1F487C"/>
        </w:rPr>
        <w:t>Figure 4</w:t>
      </w:r>
      <w:r>
        <w:rPr>
          <w:color w:val="1F487C"/>
          <w:sz w:val="29"/>
        </w:rPr>
        <w:t>: </w:t>
      </w:r>
      <w:r>
        <w:rPr>
          <w:color w:val="1F487C"/>
        </w:rPr>
        <w:t>Comparing  services in Canada and the U.S.</w:t>
      </w:r>
    </w:p>
    <w:p>
      <w:pPr>
        <w:pStyle w:val="BodyText"/>
        <w:spacing w:before="2"/>
        <w:rPr>
          <w:b/>
          <w:sz w:val="13"/>
        </w:rPr>
      </w:pPr>
      <w:r>
        <w:rPr/>
        <w:drawing>
          <wp:anchor distT="0" distB="0" distL="0" distR="0" allowOverlap="1" layoutInCell="1" locked="0" behindDoc="0" simplePos="0" relativeHeight="1432">
            <wp:simplePos x="0" y="0"/>
            <wp:positionH relativeFrom="page">
              <wp:posOffset>914400</wp:posOffset>
            </wp:positionH>
            <wp:positionV relativeFrom="paragraph">
              <wp:posOffset>121039</wp:posOffset>
            </wp:positionV>
            <wp:extent cx="6360757" cy="2017395"/>
            <wp:effectExtent l="0" t="0" r="0" b="0"/>
            <wp:wrapTopAndBottom/>
            <wp:docPr id="11" name="image6.jpeg" descr=""/>
            <wp:cNvGraphicFramePr>
              <a:graphicFrameLocks noChangeAspect="1"/>
            </wp:cNvGraphicFramePr>
            <a:graphic>
              <a:graphicData uri="http://schemas.openxmlformats.org/drawingml/2006/picture">
                <pic:pic>
                  <pic:nvPicPr>
                    <pic:cNvPr id="12" name="image6.jpeg"/>
                    <pic:cNvPicPr/>
                  </pic:nvPicPr>
                  <pic:blipFill>
                    <a:blip r:embed="rId36" cstate="print"/>
                    <a:stretch>
                      <a:fillRect/>
                    </a:stretch>
                  </pic:blipFill>
                  <pic:spPr>
                    <a:xfrm>
                      <a:off x="0" y="0"/>
                      <a:ext cx="6360757" cy="2017395"/>
                    </a:xfrm>
                    <a:prstGeom prst="rect">
                      <a:avLst/>
                    </a:prstGeom>
                  </pic:spPr>
                </pic:pic>
              </a:graphicData>
            </a:graphic>
          </wp:anchor>
        </w:drawing>
      </w:r>
    </w:p>
    <w:p>
      <w:pPr>
        <w:pStyle w:val="ListParagraph"/>
        <w:numPr>
          <w:ilvl w:val="0"/>
          <w:numId w:val="15"/>
        </w:numPr>
        <w:tabs>
          <w:tab w:pos="842" w:val="left" w:leader="none"/>
          <w:tab w:pos="843" w:val="left" w:leader="none"/>
        </w:tabs>
        <w:spacing w:line="240" w:lineRule="auto" w:before="31" w:after="0"/>
        <w:ind w:left="843" w:right="0" w:hanging="353"/>
        <w:jc w:val="left"/>
        <w:rPr>
          <w:rFonts w:ascii="Calibri"/>
          <w:sz w:val="22"/>
        </w:rPr>
      </w:pPr>
      <w:r>
        <w:rPr>
          <w:rFonts w:ascii="Calibri"/>
          <w:sz w:val="22"/>
        </w:rPr>
        <w:t>BAS (Broadcast auxiliary</w:t>
      </w:r>
      <w:r>
        <w:rPr>
          <w:rFonts w:ascii="Calibri"/>
          <w:spacing w:val="-12"/>
          <w:sz w:val="22"/>
        </w:rPr>
        <w:t> </w:t>
      </w:r>
      <w:r>
        <w:rPr>
          <w:rFonts w:ascii="Calibri"/>
          <w:sz w:val="22"/>
        </w:rPr>
        <w:t>service)</w:t>
      </w:r>
    </w:p>
    <w:p>
      <w:pPr>
        <w:pStyle w:val="ListParagraph"/>
        <w:numPr>
          <w:ilvl w:val="0"/>
          <w:numId w:val="15"/>
        </w:numPr>
        <w:tabs>
          <w:tab w:pos="842" w:val="left" w:leader="none"/>
          <w:tab w:pos="843" w:val="left" w:leader="none"/>
        </w:tabs>
        <w:spacing w:line="240" w:lineRule="auto" w:before="51" w:after="0"/>
        <w:ind w:left="843" w:right="0" w:hanging="353"/>
        <w:jc w:val="left"/>
        <w:rPr>
          <w:rFonts w:ascii="Calibri"/>
          <w:sz w:val="22"/>
        </w:rPr>
      </w:pPr>
      <w:r>
        <w:rPr>
          <w:rFonts w:ascii="Calibri"/>
          <w:sz w:val="22"/>
        </w:rPr>
        <w:t>CTRS </w:t>
      </w:r>
      <w:r>
        <w:rPr>
          <w:rFonts w:ascii="Calibri"/>
          <w:spacing w:val="-3"/>
          <w:sz w:val="22"/>
        </w:rPr>
        <w:t>(Cable television  </w:t>
      </w:r>
      <w:r>
        <w:rPr>
          <w:rFonts w:ascii="Calibri"/>
          <w:sz w:val="22"/>
        </w:rPr>
        <w:t>relay</w:t>
      </w:r>
      <w:r>
        <w:rPr>
          <w:rFonts w:ascii="Calibri"/>
          <w:spacing w:val="-10"/>
          <w:sz w:val="22"/>
        </w:rPr>
        <w:t> </w:t>
      </w:r>
      <w:r>
        <w:rPr>
          <w:rFonts w:ascii="Calibri"/>
          <w:sz w:val="22"/>
        </w:rPr>
        <w:t>service)</w:t>
      </w:r>
    </w:p>
    <w:p>
      <w:pPr>
        <w:pStyle w:val="ListParagraph"/>
        <w:numPr>
          <w:ilvl w:val="0"/>
          <w:numId w:val="15"/>
        </w:numPr>
        <w:tabs>
          <w:tab w:pos="842" w:val="left" w:leader="none"/>
          <w:tab w:pos="843" w:val="left" w:leader="none"/>
        </w:tabs>
        <w:spacing w:line="240" w:lineRule="auto" w:before="34" w:after="0"/>
        <w:ind w:left="843" w:right="0" w:hanging="353"/>
        <w:jc w:val="left"/>
        <w:rPr>
          <w:rFonts w:ascii="Calibri"/>
          <w:sz w:val="22"/>
        </w:rPr>
      </w:pPr>
      <w:r>
        <w:rPr>
          <w:rFonts w:ascii="Calibri"/>
          <w:spacing w:val="-4"/>
          <w:sz w:val="22"/>
        </w:rPr>
        <w:t>FS </w:t>
      </w:r>
      <w:r>
        <w:rPr>
          <w:rFonts w:ascii="Calibri"/>
          <w:spacing w:val="-3"/>
          <w:sz w:val="22"/>
        </w:rPr>
        <w:t>(Fixed</w:t>
      </w:r>
      <w:r>
        <w:rPr>
          <w:rFonts w:ascii="Calibri"/>
          <w:spacing w:val="33"/>
          <w:sz w:val="22"/>
        </w:rPr>
        <w:t> </w:t>
      </w:r>
      <w:r>
        <w:rPr>
          <w:rFonts w:ascii="Calibri"/>
          <w:sz w:val="22"/>
        </w:rPr>
        <w:t>service)</w:t>
      </w:r>
    </w:p>
    <w:p>
      <w:pPr>
        <w:pStyle w:val="ListParagraph"/>
        <w:numPr>
          <w:ilvl w:val="0"/>
          <w:numId w:val="15"/>
        </w:numPr>
        <w:tabs>
          <w:tab w:pos="842" w:val="left" w:leader="none"/>
          <w:tab w:pos="843" w:val="left" w:leader="none"/>
        </w:tabs>
        <w:spacing w:line="240" w:lineRule="auto" w:before="35" w:after="0"/>
        <w:ind w:left="843" w:right="0" w:hanging="353"/>
        <w:jc w:val="left"/>
        <w:rPr>
          <w:rFonts w:ascii="Calibri"/>
          <w:sz w:val="22"/>
        </w:rPr>
      </w:pPr>
      <w:r>
        <w:rPr>
          <w:rFonts w:ascii="Calibri"/>
          <w:spacing w:val="-5"/>
          <w:sz w:val="22"/>
        </w:rPr>
        <w:t>FSS </w:t>
      </w:r>
      <w:r>
        <w:rPr>
          <w:rFonts w:ascii="Calibri"/>
          <w:spacing w:val="-3"/>
          <w:sz w:val="22"/>
        </w:rPr>
        <w:t>(E-S) (Fixed </w:t>
      </w:r>
      <w:r>
        <w:rPr>
          <w:rFonts w:ascii="Calibri"/>
          <w:sz w:val="22"/>
        </w:rPr>
        <w:t>satellite </w:t>
      </w:r>
      <w:r>
        <w:rPr>
          <w:rFonts w:ascii="Calibri"/>
          <w:spacing w:val="-3"/>
          <w:sz w:val="22"/>
        </w:rPr>
        <w:t>service </w:t>
      </w:r>
      <w:r>
        <w:rPr>
          <w:rFonts w:ascii="Calibri"/>
          <w:spacing w:val="31"/>
          <w:sz w:val="22"/>
        </w:rPr>
        <w:t> </w:t>
      </w:r>
      <w:r>
        <w:rPr>
          <w:rFonts w:ascii="Calibri"/>
          <w:sz w:val="22"/>
        </w:rPr>
        <w:t>(Earth-space))</w:t>
      </w:r>
    </w:p>
    <w:p>
      <w:pPr>
        <w:pStyle w:val="ListParagraph"/>
        <w:numPr>
          <w:ilvl w:val="0"/>
          <w:numId w:val="15"/>
        </w:numPr>
        <w:tabs>
          <w:tab w:pos="842" w:val="left" w:leader="none"/>
          <w:tab w:pos="843" w:val="left" w:leader="none"/>
        </w:tabs>
        <w:spacing w:line="240" w:lineRule="auto" w:before="51" w:after="0"/>
        <w:ind w:left="843" w:right="0" w:hanging="353"/>
        <w:jc w:val="left"/>
        <w:rPr>
          <w:rFonts w:ascii="Calibri"/>
          <w:sz w:val="22"/>
        </w:rPr>
      </w:pPr>
      <w:r>
        <w:rPr>
          <w:rFonts w:ascii="Calibri"/>
          <w:spacing w:val="-5"/>
          <w:sz w:val="22"/>
        </w:rPr>
        <w:t>FSS </w:t>
      </w:r>
      <w:r>
        <w:rPr>
          <w:rFonts w:ascii="Calibri"/>
          <w:spacing w:val="-3"/>
          <w:sz w:val="22"/>
        </w:rPr>
        <w:t>(E-S) (S-E) (Fixed </w:t>
      </w:r>
      <w:r>
        <w:rPr>
          <w:rFonts w:ascii="Calibri"/>
          <w:sz w:val="22"/>
        </w:rPr>
        <w:t>satellite </w:t>
      </w:r>
      <w:r>
        <w:rPr>
          <w:rFonts w:ascii="Calibri"/>
          <w:spacing w:val="-3"/>
          <w:sz w:val="22"/>
        </w:rPr>
        <w:t>service </w:t>
      </w:r>
      <w:r>
        <w:rPr>
          <w:rFonts w:ascii="Calibri"/>
          <w:spacing w:val="42"/>
          <w:sz w:val="22"/>
        </w:rPr>
        <w:t> </w:t>
      </w:r>
      <w:r>
        <w:rPr>
          <w:rFonts w:ascii="Calibri"/>
          <w:sz w:val="22"/>
        </w:rPr>
        <w:t>(Earth-space) (Space-Earth))</w:t>
      </w:r>
    </w:p>
    <w:p>
      <w:pPr>
        <w:pStyle w:val="ListParagraph"/>
        <w:numPr>
          <w:ilvl w:val="0"/>
          <w:numId w:val="15"/>
        </w:numPr>
        <w:tabs>
          <w:tab w:pos="842" w:val="left" w:leader="none"/>
          <w:tab w:pos="843" w:val="left" w:leader="none"/>
        </w:tabs>
        <w:spacing w:line="240" w:lineRule="auto" w:before="36" w:after="0"/>
        <w:ind w:left="843" w:right="0" w:hanging="353"/>
        <w:jc w:val="left"/>
        <w:rPr>
          <w:rFonts w:ascii="Calibri"/>
          <w:sz w:val="22"/>
        </w:rPr>
      </w:pPr>
      <w:r>
        <w:rPr>
          <w:rFonts w:ascii="Calibri"/>
          <w:sz w:val="22"/>
        </w:rPr>
        <w:t>TAS (ENG) </w:t>
      </w:r>
      <w:r>
        <w:rPr>
          <w:rFonts w:ascii="Calibri"/>
          <w:spacing w:val="-4"/>
          <w:sz w:val="22"/>
        </w:rPr>
        <w:t>(Television  </w:t>
      </w:r>
      <w:r>
        <w:rPr>
          <w:rFonts w:ascii="Calibri"/>
          <w:sz w:val="22"/>
        </w:rPr>
        <w:t>auxiliary </w:t>
      </w:r>
      <w:r>
        <w:rPr>
          <w:rFonts w:ascii="Calibri"/>
          <w:spacing w:val="-3"/>
          <w:sz w:val="22"/>
        </w:rPr>
        <w:t>service </w:t>
      </w:r>
      <w:r>
        <w:rPr>
          <w:rFonts w:ascii="Calibri"/>
          <w:sz w:val="22"/>
        </w:rPr>
        <w:t>(Electronic news</w:t>
      </w:r>
      <w:r>
        <w:rPr>
          <w:rFonts w:ascii="Calibri"/>
          <w:spacing w:val="31"/>
          <w:sz w:val="22"/>
        </w:rPr>
        <w:t> </w:t>
      </w:r>
      <w:r>
        <w:rPr>
          <w:rFonts w:ascii="Calibri"/>
          <w:sz w:val="22"/>
        </w:rPr>
        <w:t>gathering))</w:t>
      </w:r>
    </w:p>
    <w:p>
      <w:pPr>
        <w:pStyle w:val="ListParagraph"/>
        <w:numPr>
          <w:ilvl w:val="0"/>
          <w:numId w:val="15"/>
        </w:numPr>
        <w:tabs>
          <w:tab w:pos="842" w:val="left" w:leader="none"/>
          <w:tab w:pos="843" w:val="left" w:leader="none"/>
        </w:tabs>
        <w:spacing w:line="240" w:lineRule="auto" w:before="36" w:after="0"/>
        <w:ind w:left="843" w:right="0" w:hanging="353"/>
        <w:jc w:val="left"/>
        <w:rPr>
          <w:rFonts w:ascii="Calibri"/>
          <w:sz w:val="22"/>
        </w:rPr>
      </w:pPr>
      <w:r>
        <w:rPr>
          <w:rFonts w:ascii="Calibri"/>
          <w:sz w:val="22"/>
        </w:rPr>
        <w:t>TAS (STL) </w:t>
      </w:r>
      <w:r>
        <w:rPr>
          <w:rFonts w:ascii="Calibri"/>
          <w:spacing w:val="-4"/>
          <w:sz w:val="22"/>
        </w:rPr>
        <w:t>(Television  </w:t>
      </w:r>
      <w:r>
        <w:rPr>
          <w:rFonts w:ascii="Calibri"/>
          <w:sz w:val="22"/>
        </w:rPr>
        <w:t>auxiliary </w:t>
      </w:r>
      <w:r>
        <w:rPr>
          <w:rFonts w:ascii="Calibri"/>
          <w:spacing w:val="-3"/>
          <w:sz w:val="22"/>
        </w:rPr>
        <w:t>service  </w:t>
      </w:r>
      <w:r>
        <w:rPr>
          <w:rFonts w:ascii="Calibri"/>
          <w:sz w:val="22"/>
        </w:rPr>
        <w:t>(Studio-transmitter</w:t>
      </w:r>
      <w:r>
        <w:rPr>
          <w:rFonts w:ascii="Calibri"/>
          <w:spacing w:val="-31"/>
          <w:sz w:val="22"/>
        </w:rPr>
        <w:t> </w:t>
      </w:r>
      <w:r>
        <w:rPr>
          <w:rFonts w:ascii="Calibri"/>
          <w:spacing w:val="-5"/>
          <w:sz w:val="22"/>
        </w:rPr>
        <w:t>links))</w:t>
      </w:r>
    </w:p>
    <w:p>
      <w:pPr>
        <w:pStyle w:val="BodyText"/>
        <w:spacing w:before="3"/>
        <w:rPr>
          <w:rFonts w:ascii="Calibri"/>
          <w:sz w:val="29"/>
        </w:rPr>
      </w:pPr>
    </w:p>
    <w:p>
      <w:pPr>
        <w:pStyle w:val="ListParagraph"/>
        <w:numPr>
          <w:ilvl w:val="0"/>
          <w:numId w:val="13"/>
        </w:numPr>
        <w:tabs>
          <w:tab w:pos="971" w:val="left" w:leader="none"/>
        </w:tabs>
        <w:spacing w:line="278" w:lineRule="auto" w:before="0" w:after="0"/>
        <w:ind w:left="122" w:right="340" w:firstLine="0"/>
        <w:jc w:val="both"/>
        <w:rPr>
          <w:sz w:val="24"/>
        </w:rPr>
      </w:pPr>
      <w:r>
        <w:rPr>
          <w:spacing w:val="-3"/>
          <w:sz w:val="24"/>
        </w:rPr>
        <w:t>ISED </w:t>
      </w:r>
      <w:r>
        <w:rPr>
          <w:spacing w:val="-10"/>
          <w:sz w:val="24"/>
        </w:rPr>
        <w:t>is </w:t>
      </w:r>
      <w:r>
        <w:rPr>
          <w:spacing w:val="-4"/>
          <w:sz w:val="24"/>
        </w:rPr>
        <w:t>of the </w:t>
      </w:r>
      <w:r>
        <w:rPr>
          <w:spacing w:val="-6"/>
          <w:sz w:val="24"/>
        </w:rPr>
        <w:t>view </w:t>
      </w:r>
      <w:r>
        <w:rPr>
          <w:sz w:val="24"/>
        </w:rPr>
        <w:t>that </w:t>
      </w:r>
      <w:r>
        <w:rPr>
          <w:spacing w:val="-4"/>
          <w:sz w:val="24"/>
        </w:rPr>
        <w:t>the </w:t>
      </w:r>
      <w:r>
        <w:rPr>
          <w:sz w:val="24"/>
        </w:rPr>
        <w:t>co-existence between </w:t>
      </w:r>
      <w:r>
        <w:rPr>
          <w:spacing w:val="-4"/>
          <w:sz w:val="24"/>
        </w:rPr>
        <w:t>licensed </w:t>
      </w:r>
      <w:r>
        <w:rPr>
          <w:sz w:val="24"/>
        </w:rPr>
        <w:t>users and standard-power RLANs </w:t>
      </w:r>
      <w:r>
        <w:rPr>
          <w:spacing w:val="3"/>
          <w:sz w:val="24"/>
        </w:rPr>
        <w:t>can </w:t>
      </w:r>
      <w:r>
        <w:rPr>
          <w:spacing w:val="-4"/>
          <w:sz w:val="24"/>
        </w:rPr>
        <w:t>be </w:t>
      </w:r>
      <w:r>
        <w:rPr>
          <w:sz w:val="24"/>
        </w:rPr>
        <w:t>achieved </w:t>
      </w:r>
      <w:r>
        <w:rPr>
          <w:spacing w:val="-5"/>
          <w:sz w:val="24"/>
        </w:rPr>
        <w:t>through </w:t>
      </w:r>
      <w:r>
        <w:rPr>
          <w:spacing w:val="-4"/>
          <w:sz w:val="24"/>
        </w:rPr>
        <w:t>appropriate </w:t>
      </w:r>
      <w:r>
        <w:rPr>
          <w:sz w:val="24"/>
        </w:rPr>
        <w:t>technical </w:t>
      </w:r>
      <w:r>
        <w:rPr>
          <w:spacing w:val="-4"/>
          <w:sz w:val="24"/>
        </w:rPr>
        <w:t>requirements </w:t>
      </w:r>
      <w:r>
        <w:rPr>
          <w:spacing w:val="-6"/>
          <w:sz w:val="24"/>
        </w:rPr>
        <w:t>imposed </w:t>
      </w:r>
      <w:r>
        <w:rPr>
          <w:spacing w:val="-4"/>
          <w:sz w:val="24"/>
        </w:rPr>
        <w:t>on </w:t>
      </w:r>
      <w:r>
        <w:rPr>
          <w:sz w:val="24"/>
        </w:rPr>
        <w:t>standard-power </w:t>
      </w:r>
      <w:r>
        <w:rPr>
          <w:spacing w:val="4"/>
          <w:sz w:val="24"/>
        </w:rPr>
        <w:t>APs </w:t>
      </w:r>
      <w:r>
        <w:rPr>
          <w:spacing w:val="-4"/>
          <w:sz w:val="24"/>
        </w:rPr>
        <w:t>under the control of </w:t>
      </w:r>
      <w:r>
        <w:rPr>
          <w:spacing w:val="2"/>
          <w:sz w:val="24"/>
        </w:rPr>
        <w:t>an</w:t>
      </w:r>
      <w:r>
        <w:rPr>
          <w:spacing w:val="25"/>
          <w:sz w:val="24"/>
        </w:rPr>
        <w:t> </w:t>
      </w:r>
      <w:r>
        <w:rPr>
          <w:sz w:val="24"/>
        </w:rPr>
        <w:t>AFC.</w:t>
      </w:r>
    </w:p>
    <w:p>
      <w:pPr>
        <w:pStyle w:val="ListParagraph"/>
        <w:numPr>
          <w:ilvl w:val="0"/>
          <w:numId w:val="13"/>
        </w:numPr>
        <w:tabs>
          <w:tab w:pos="970" w:val="left" w:leader="none"/>
          <w:tab w:pos="971" w:val="left" w:leader="none"/>
        </w:tabs>
        <w:spacing w:line="278" w:lineRule="auto" w:before="161" w:after="0"/>
        <w:ind w:left="122" w:right="466" w:firstLine="0"/>
        <w:jc w:val="left"/>
        <w:rPr>
          <w:sz w:val="24"/>
        </w:rPr>
      </w:pPr>
      <w:r>
        <w:rPr>
          <w:spacing w:val="-3"/>
          <w:sz w:val="24"/>
        </w:rPr>
        <w:t>ISED </w:t>
      </w:r>
      <w:r>
        <w:rPr>
          <w:spacing w:val="-10"/>
          <w:sz w:val="24"/>
        </w:rPr>
        <w:t>is </w:t>
      </w:r>
      <w:r>
        <w:rPr>
          <w:spacing w:val="-7"/>
          <w:sz w:val="24"/>
        </w:rPr>
        <w:t>proposing </w:t>
      </w:r>
      <w:r>
        <w:rPr>
          <w:sz w:val="24"/>
        </w:rPr>
        <w:t>to </w:t>
      </w:r>
      <w:r>
        <w:rPr>
          <w:spacing w:val="-6"/>
          <w:sz w:val="24"/>
        </w:rPr>
        <w:t>permit </w:t>
      </w:r>
      <w:r>
        <w:rPr>
          <w:spacing w:val="-4"/>
          <w:sz w:val="24"/>
        </w:rPr>
        <w:t>the operation of </w:t>
      </w:r>
      <w:r>
        <w:rPr>
          <w:sz w:val="24"/>
        </w:rPr>
        <w:t>standard-power RLANs </w:t>
      </w:r>
      <w:r>
        <w:rPr>
          <w:spacing w:val="-10"/>
          <w:sz w:val="24"/>
        </w:rPr>
        <w:t>in </w:t>
      </w:r>
      <w:r>
        <w:rPr>
          <w:spacing w:val="-4"/>
          <w:sz w:val="24"/>
        </w:rPr>
        <w:t>the </w:t>
      </w:r>
      <w:r>
        <w:rPr>
          <w:spacing w:val="-7"/>
          <w:sz w:val="24"/>
        </w:rPr>
        <w:t>5925-6425 </w:t>
      </w:r>
      <w:r>
        <w:rPr>
          <w:sz w:val="24"/>
        </w:rPr>
        <w:t>MHz </w:t>
      </w:r>
      <w:r>
        <w:rPr>
          <w:spacing w:val="-4"/>
          <w:sz w:val="24"/>
        </w:rPr>
        <w:t>sub-band, the </w:t>
      </w:r>
      <w:r>
        <w:rPr>
          <w:spacing w:val="-7"/>
          <w:sz w:val="24"/>
        </w:rPr>
        <w:t>6425-6525 </w:t>
      </w:r>
      <w:r>
        <w:rPr>
          <w:sz w:val="24"/>
        </w:rPr>
        <w:t>MHz </w:t>
      </w:r>
      <w:r>
        <w:rPr>
          <w:spacing w:val="-4"/>
          <w:sz w:val="24"/>
        </w:rPr>
        <w:t>sub-band, </w:t>
      </w:r>
      <w:r>
        <w:rPr>
          <w:sz w:val="24"/>
        </w:rPr>
        <w:t>and </w:t>
      </w:r>
      <w:r>
        <w:rPr>
          <w:spacing w:val="-4"/>
          <w:sz w:val="24"/>
        </w:rPr>
        <w:t>the </w:t>
      </w:r>
      <w:r>
        <w:rPr>
          <w:spacing w:val="-7"/>
          <w:sz w:val="24"/>
        </w:rPr>
        <w:t>6525-6875 </w:t>
      </w:r>
      <w:r>
        <w:rPr>
          <w:sz w:val="24"/>
        </w:rPr>
        <w:t>MHz </w:t>
      </w:r>
      <w:r>
        <w:rPr>
          <w:spacing w:val="-3"/>
          <w:sz w:val="24"/>
        </w:rPr>
        <w:t>sub-band </w:t>
      </w:r>
      <w:r>
        <w:rPr>
          <w:sz w:val="24"/>
        </w:rPr>
        <w:t>(as </w:t>
      </w:r>
      <w:r>
        <w:rPr>
          <w:spacing w:val="-3"/>
          <w:sz w:val="24"/>
        </w:rPr>
        <w:t>shown </w:t>
      </w:r>
      <w:r>
        <w:rPr>
          <w:spacing w:val="-10"/>
          <w:sz w:val="24"/>
        </w:rPr>
        <w:t>in </w:t>
      </w:r>
      <w:r>
        <w:rPr>
          <w:spacing w:val="-6"/>
          <w:sz w:val="24"/>
        </w:rPr>
        <w:t>figure  </w:t>
      </w:r>
      <w:r>
        <w:rPr>
          <w:spacing w:val="-3"/>
          <w:sz w:val="24"/>
        </w:rPr>
        <w:t>5), </w:t>
      </w:r>
      <w:r>
        <w:rPr>
          <w:spacing w:val="-4"/>
          <w:sz w:val="24"/>
        </w:rPr>
        <w:t>subject </w:t>
      </w:r>
      <w:r>
        <w:rPr>
          <w:sz w:val="24"/>
        </w:rPr>
        <w:t>to </w:t>
      </w:r>
      <w:r>
        <w:rPr>
          <w:spacing w:val="-4"/>
          <w:sz w:val="24"/>
        </w:rPr>
        <w:t>the </w:t>
      </w:r>
      <w:r>
        <w:rPr>
          <w:spacing w:val="-9"/>
          <w:sz w:val="24"/>
        </w:rPr>
        <w:t>following  </w:t>
      </w:r>
      <w:r>
        <w:rPr>
          <w:spacing w:val="30"/>
          <w:sz w:val="24"/>
        </w:rPr>
        <w:t> </w:t>
      </w:r>
      <w:r>
        <w:rPr>
          <w:spacing w:val="-10"/>
          <w:sz w:val="24"/>
        </w:rPr>
        <w:t>limits:</w:t>
      </w:r>
    </w:p>
    <w:p>
      <w:pPr>
        <w:pStyle w:val="ListParagraph"/>
        <w:numPr>
          <w:ilvl w:val="1"/>
          <w:numId w:val="13"/>
        </w:numPr>
        <w:tabs>
          <w:tab w:pos="1115" w:val="left" w:leader="none"/>
        </w:tabs>
        <w:spacing w:line="240" w:lineRule="auto" w:before="144" w:after="0"/>
        <w:ind w:left="1115" w:right="0" w:hanging="288"/>
        <w:jc w:val="left"/>
        <w:rPr>
          <w:sz w:val="24"/>
        </w:rPr>
      </w:pPr>
      <w:r>
        <w:rPr>
          <w:spacing w:val="-9"/>
          <w:sz w:val="24"/>
        </w:rPr>
        <w:t>indoor  </w:t>
      </w:r>
      <w:r>
        <w:rPr>
          <w:sz w:val="24"/>
        </w:rPr>
        <w:t>and </w:t>
      </w:r>
      <w:r>
        <w:rPr>
          <w:spacing w:val="-7"/>
          <w:sz w:val="24"/>
        </w:rPr>
        <w:t>outdoor  </w:t>
      </w:r>
      <w:r>
        <w:rPr>
          <w:spacing w:val="-4"/>
          <w:sz w:val="24"/>
        </w:rPr>
        <w:t>operation  </w:t>
      </w:r>
      <w:r>
        <w:rPr>
          <w:spacing w:val="-7"/>
          <w:sz w:val="24"/>
        </w:rPr>
        <w:t>would  </w:t>
      </w:r>
      <w:r>
        <w:rPr>
          <w:spacing w:val="-4"/>
          <w:sz w:val="24"/>
        </w:rPr>
        <w:t>be</w:t>
      </w:r>
      <w:r>
        <w:rPr>
          <w:spacing w:val="-14"/>
          <w:sz w:val="24"/>
        </w:rPr>
        <w:t> </w:t>
      </w:r>
      <w:r>
        <w:rPr>
          <w:spacing w:val="-4"/>
          <w:sz w:val="24"/>
        </w:rPr>
        <w:t>permitted</w:t>
      </w:r>
    </w:p>
    <w:p>
      <w:pPr>
        <w:spacing w:after="0" w:line="240" w:lineRule="auto"/>
        <w:jc w:val="left"/>
        <w:rPr>
          <w:sz w:val="24"/>
        </w:rPr>
        <w:sectPr>
          <w:pgSz w:w="12240" w:h="15840"/>
          <w:pgMar w:header="726" w:footer="713" w:top="960" w:bottom="940" w:left="1320" w:right="580"/>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4592"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3"/>
        <w:rPr>
          <w:rFonts w:ascii="Arial"/>
          <w:sz w:val="22"/>
        </w:rPr>
      </w:pPr>
    </w:p>
    <w:p>
      <w:pPr>
        <w:pStyle w:val="ListParagraph"/>
        <w:numPr>
          <w:ilvl w:val="1"/>
          <w:numId w:val="13"/>
        </w:numPr>
        <w:tabs>
          <w:tab w:pos="1115" w:val="left" w:leader="none"/>
        </w:tabs>
        <w:spacing w:line="240" w:lineRule="auto" w:before="0" w:after="0"/>
        <w:ind w:left="1115" w:right="0" w:hanging="288"/>
        <w:jc w:val="left"/>
        <w:rPr>
          <w:sz w:val="24"/>
        </w:rPr>
      </w:pPr>
      <w:r>
        <w:rPr>
          <w:spacing w:val="-8"/>
          <w:sz w:val="24"/>
        </w:rPr>
        <w:t>maximum  </w:t>
      </w:r>
      <w:r>
        <w:rPr>
          <w:spacing w:val="-4"/>
          <w:sz w:val="24"/>
        </w:rPr>
        <w:t>permitted  </w:t>
      </w:r>
      <w:r>
        <w:rPr>
          <w:sz w:val="24"/>
        </w:rPr>
        <w:t>e.i.r.p. </w:t>
      </w:r>
      <w:r>
        <w:rPr>
          <w:spacing w:val="-7"/>
          <w:sz w:val="24"/>
        </w:rPr>
        <w:t>would  </w:t>
      </w:r>
      <w:r>
        <w:rPr>
          <w:spacing w:val="-4"/>
          <w:sz w:val="24"/>
        </w:rPr>
        <w:t>be 36</w:t>
      </w:r>
      <w:r>
        <w:rPr>
          <w:spacing w:val="-5"/>
          <w:sz w:val="24"/>
        </w:rPr>
        <w:t> </w:t>
      </w:r>
      <w:r>
        <w:rPr>
          <w:spacing w:val="-3"/>
          <w:sz w:val="24"/>
        </w:rPr>
        <w:t>dBm</w:t>
      </w:r>
    </w:p>
    <w:p>
      <w:pPr>
        <w:pStyle w:val="ListParagraph"/>
        <w:numPr>
          <w:ilvl w:val="1"/>
          <w:numId w:val="13"/>
        </w:numPr>
        <w:tabs>
          <w:tab w:pos="1115" w:val="left" w:leader="none"/>
        </w:tabs>
        <w:spacing w:line="240" w:lineRule="auto" w:before="42" w:after="0"/>
        <w:ind w:left="1115" w:right="0" w:hanging="288"/>
        <w:jc w:val="left"/>
        <w:rPr>
          <w:sz w:val="24"/>
        </w:rPr>
      </w:pPr>
      <w:r>
        <w:rPr>
          <w:spacing w:val="-8"/>
          <w:sz w:val="24"/>
        </w:rPr>
        <w:t>maximum  </w:t>
      </w:r>
      <w:r>
        <w:rPr>
          <w:spacing w:val="-4"/>
          <w:sz w:val="24"/>
        </w:rPr>
        <w:t>permitted  </w:t>
      </w:r>
      <w:r>
        <w:rPr>
          <w:sz w:val="24"/>
        </w:rPr>
        <w:t>power spectral </w:t>
      </w:r>
      <w:r>
        <w:rPr>
          <w:spacing w:val="-5"/>
          <w:sz w:val="24"/>
        </w:rPr>
        <w:t>density  </w:t>
      </w:r>
      <w:r>
        <w:rPr>
          <w:spacing w:val="-7"/>
          <w:sz w:val="24"/>
        </w:rPr>
        <w:t>would  </w:t>
      </w:r>
      <w:r>
        <w:rPr>
          <w:spacing w:val="-4"/>
          <w:sz w:val="24"/>
        </w:rPr>
        <w:t>be </w:t>
      </w:r>
      <w:r>
        <w:rPr>
          <w:spacing w:val="-10"/>
          <w:sz w:val="24"/>
        </w:rPr>
        <w:t>limited  </w:t>
      </w:r>
      <w:r>
        <w:rPr>
          <w:sz w:val="24"/>
        </w:rPr>
        <w:t>to </w:t>
      </w:r>
      <w:r>
        <w:rPr>
          <w:spacing w:val="-4"/>
          <w:sz w:val="24"/>
        </w:rPr>
        <w:t>23</w:t>
      </w:r>
      <w:r>
        <w:rPr>
          <w:sz w:val="24"/>
        </w:rPr>
        <w:t> </w:t>
      </w:r>
      <w:r>
        <w:rPr>
          <w:spacing w:val="-4"/>
          <w:sz w:val="24"/>
        </w:rPr>
        <w:t>dBm/MHz</w:t>
      </w:r>
    </w:p>
    <w:p>
      <w:pPr>
        <w:pStyle w:val="ListParagraph"/>
        <w:numPr>
          <w:ilvl w:val="1"/>
          <w:numId w:val="13"/>
        </w:numPr>
        <w:tabs>
          <w:tab w:pos="1115" w:val="left" w:leader="none"/>
        </w:tabs>
        <w:spacing w:line="276" w:lineRule="auto" w:before="42" w:after="0"/>
        <w:ind w:left="1115" w:right="216" w:hanging="288"/>
        <w:jc w:val="left"/>
        <w:rPr>
          <w:sz w:val="24"/>
        </w:rPr>
      </w:pPr>
      <w:r>
        <w:rPr>
          <w:sz w:val="24"/>
        </w:rPr>
        <w:t>standard-power </w:t>
      </w:r>
      <w:r>
        <w:rPr>
          <w:spacing w:val="3"/>
          <w:sz w:val="24"/>
        </w:rPr>
        <w:t>access </w:t>
      </w:r>
      <w:r>
        <w:rPr>
          <w:spacing w:val="-8"/>
          <w:sz w:val="24"/>
        </w:rPr>
        <w:t>points </w:t>
      </w:r>
      <w:r>
        <w:rPr>
          <w:spacing w:val="-7"/>
          <w:sz w:val="24"/>
        </w:rPr>
        <w:t>would </w:t>
      </w:r>
      <w:r>
        <w:rPr>
          <w:spacing w:val="-9"/>
          <w:sz w:val="24"/>
        </w:rPr>
        <w:t>only </w:t>
      </w:r>
      <w:r>
        <w:rPr>
          <w:spacing w:val="-4"/>
          <w:sz w:val="24"/>
        </w:rPr>
        <w:t>be permitted </w:t>
      </w:r>
      <w:r>
        <w:rPr>
          <w:sz w:val="24"/>
        </w:rPr>
        <w:t>to operate </w:t>
      </w:r>
      <w:r>
        <w:rPr>
          <w:spacing w:val="-4"/>
          <w:sz w:val="24"/>
        </w:rPr>
        <w:t>under the control of </w:t>
      </w:r>
      <w:r>
        <w:rPr>
          <w:spacing w:val="2"/>
          <w:sz w:val="24"/>
        </w:rPr>
        <w:t>an </w:t>
      </w:r>
      <w:r>
        <w:rPr>
          <w:sz w:val="24"/>
        </w:rPr>
        <w:t>AFC system</w:t>
      </w:r>
    </w:p>
    <w:p>
      <w:pPr>
        <w:pStyle w:val="ListParagraph"/>
        <w:numPr>
          <w:ilvl w:val="1"/>
          <w:numId w:val="13"/>
        </w:numPr>
        <w:tabs>
          <w:tab w:pos="1115" w:val="left" w:leader="none"/>
        </w:tabs>
        <w:spacing w:line="276" w:lineRule="auto" w:before="0" w:after="0"/>
        <w:ind w:left="1115" w:right="371" w:hanging="288"/>
        <w:jc w:val="left"/>
        <w:rPr>
          <w:sz w:val="24"/>
        </w:rPr>
      </w:pPr>
      <w:r>
        <w:rPr>
          <w:spacing w:val="-4"/>
          <w:sz w:val="24"/>
        </w:rPr>
        <w:t>operation </w:t>
      </w:r>
      <w:r>
        <w:rPr>
          <w:spacing w:val="-7"/>
          <w:sz w:val="24"/>
        </w:rPr>
        <w:t>would </w:t>
      </w:r>
      <w:r>
        <w:rPr>
          <w:spacing w:val="-9"/>
          <w:sz w:val="24"/>
        </w:rPr>
        <w:t>only </w:t>
      </w:r>
      <w:r>
        <w:rPr>
          <w:spacing w:val="-4"/>
          <w:sz w:val="24"/>
        </w:rPr>
        <w:t>be permitted on </w:t>
      </w:r>
      <w:r>
        <w:rPr>
          <w:spacing w:val="-5"/>
          <w:sz w:val="24"/>
        </w:rPr>
        <w:t>specific </w:t>
      </w:r>
      <w:r>
        <w:rPr>
          <w:sz w:val="24"/>
        </w:rPr>
        <w:t>frequency </w:t>
      </w:r>
      <w:r>
        <w:rPr>
          <w:spacing w:val="-4"/>
          <w:sz w:val="24"/>
        </w:rPr>
        <w:t>channels </w:t>
      </w:r>
      <w:r>
        <w:rPr>
          <w:spacing w:val="2"/>
          <w:sz w:val="24"/>
        </w:rPr>
        <w:t>at </w:t>
      </w:r>
      <w:r>
        <w:rPr>
          <w:spacing w:val="-4"/>
          <w:sz w:val="24"/>
        </w:rPr>
        <w:t>the </w:t>
      </w:r>
      <w:r>
        <w:rPr>
          <w:spacing w:val="-5"/>
          <w:sz w:val="24"/>
        </w:rPr>
        <w:t>corresponding </w:t>
      </w:r>
      <w:r>
        <w:rPr>
          <w:spacing w:val="-8"/>
          <w:sz w:val="24"/>
        </w:rPr>
        <w:t>maximum </w:t>
      </w:r>
      <w:r>
        <w:rPr>
          <w:spacing w:val="-4"/>
          <w:sz w:val="24"/>
        </w:rPr>
        <w:t>permitted </w:t>
      </w:r>
      <w:r>
        <w:rPr>
          <w:sz w:val="24"/>
        </w:rPr>
        <w:t>e.i.r.p. (at </w:t>
      </w:r>
      <w:r>
        <w:rPr>
          <w:spacing w:val="-4"/>
          <w:sz w:val="24"/>
        </w:rPr>
        <w:t>or </w:t>
      </w:r>
      <w:r>
        <w:rPr>
          <w:spacing w:val="-6"/>
          <w:sz w:val="24"/>
        </w:rPr>
        <w:t>below </w:t>
      </w:r>
      <w:r>
        <w:rPr>
          <w:spacing w:val="-4"/>
          <w:sz w:val="24"/>
        </w:rPr>
        <w:t>36 </w:t>
      </w:r>
      <w:r>
        <w:rPr>
          <w:spacing w:val="-5"/>
          <w:sz w:val="24"/>
        </w:rPr>
        <w:t>dBm) </w:t>
      </w:r>
      <w:r>
        <w:rPr>
          <w:spacing w:val="-4"/>
          <w:sz w:val="24"/>
        </w:rPr>
        <w:t>on </w:t>
      </w:r>
      <w:r>
        <w:rPr>
          <w:spacing w:val="3"/>
          <w:sz w:val="24"/>
        </w:rPr>
        <w:t>each </w:t>
      </w:r>
      <w:r>
        <w:rPr>
          <w:spacing w:val="-4"/>
          <w:sz w:val="24"/>
        </w:rPr>
        <w:t>of the </w:t>
      </w:r>
      <w:r>
        <w:rPr>
          <w:sz w:val="24"/>
        </w:rPr>
        <w:t>channels, </w:t>
      </w:r>
      <w:r>
        <w:rPr>
          <w:spacing w:val="2"/>
          <w:sz w:val="24"/>
        </w:rPr>
        <w:t>as </w:t>
      </w:r>
      <w:r>
        <w:rPr>
          <w:spacing w:val="-3"/>
          <w:sz w:val="24"/>
        </w:rPr>
        <w:t>dictated </w:t>
      </w:r>
      <w:r>
        <w:rPr>
          <w:spacing w:val="-4"/>
          <w:sz w:val="24"/>
        </w:rPr>
        <w:t>by the </w:t>
      </w:r>
      <w:r>
        <w:rPr>
          <w:sz w:val="24"/>
        </w:rPr>
        <w:t>AFC</w:t>
      </w:r>
      <w:r>
        <w:rPr>
          <w:spacing w:val="-4"/>
          <w:sz w:val="24"/>
        </w:rPr>
        <w:t> </w:t>
      </w:r>
      <w:r>
        <w:rPr>
          <w:sz w:val="24"/>
        </w:rPr>
        <w:t>system</w:t>
      </w:r>
    </w:p>
    <w:p>
      <w:pPr>
        <w:pStyle w:val="BodyText"/>
        <w:spacing w:before="9"/>
        <w:rPr>
          <w:sz w:val="30"/>
        </w:rPr>
      </w:pPr>
    </w:p>
    <w:p>
      <w:pPr>
        <w:pStyle w:val="Heading1"/>
      </w:pPr>
      <w:r>
        <w:rPr>
          <w:color w:val="1F487C"/>
          <w:spacing w:val="-3"/>
        </w:rPr>
        <w:t>Figure </w:t>
      </w:r>
      <w:r>
        <w:rPr>
          <w:color w:val="1F487C"/>
          <w:spacing w:val="4"/>
        </w:rPr>
        <w:t>5: </w:t>
      </w:r>
      <w:r>
        <w:rPr>
          <w:color w:val="1F487C"/>
        </w:rPr>
        <w:t>Operating frequency </w:t>
      </w:r>
      <w:r>
        <w:rPr>
          <w:color w:val="1F487C"/>
          <w:spacing w:val="-5"/>
        </w:rPr>
        <w:t>band </w:t>
      </w:r>
      <w:r>
        <w:rPr>
          <w:color w:val="1F487C"/>
          <w:spacing w:val="-3"/>
        </w:rPr>
        <w:t>for </w:t>
      </w:r>
      <w:r>
        <w:rPr>
          <w:color w:val="1F487C"/>
        </w:rPr>
        <w:t>standard-power APs </w:t>
      </w:r>
      <w:r>
        <w:rPr>
          <w:color w:val="1F487C"/>
          <w:spacing w:val="-5"/>
        </w:rPr>
        <w:t>with</w:t>
      </w:r>
      <w:r>
        <w:rPr>
          <w:color w:val="1F487C"/>
          <w:spacing w:val="49"/>
        </w:rPr>
        <w:t> </w:t>
      </w:r>
      <w:r>
        <w:rPr>
          <w:color w:val="1F487C"/>
        </w:rPr>
        <w:t>AFC</w:t>
      </w:r>
    </w:p>
    <w:p>
      <w:pPr>
        <w:pStyle w:val="BodyText"/>
        <w:spacing w:before="11"/>
        <w:rPr>
          <w:b/>
          <w:sz w:val="13"/>
        </w:rPr>
      </w:pPr>
      <w:r>
        <w:rPr/>
        <w:drawing>
          <wp:anchor distT="0" distB="0" distL="0" distR="0" allowOverlap="1" layoutInCell="1" locked="0" behindDoc="0" simplePos="0" relativeHeight="1480">
            <wp:simplePos x="0" y="0"/>
            <wp:positionH relativeFrom="page">
              <wp:posOffset>914400</wp:posOffset>
            </wp:positionH>
            <wp:positionV relativeFrom="paragraph">
              <wp:posOffset>126677</wp:posOffset>
            </wp:positionV>
            <wp:extent cx="6419989" cy="1548384"/>
            <wp:effectExtent l="0" t="0" r="0" b="0"/>
            <wp:wrapTopAndBottom/>
            <wp:docPr id="13" name="image7.png" descr=""/>
            <wp:cNvGraphicFramePr>
              <a:graphicFrameLocks noChangeAspect="1"/>
            </wp:cNvGraphicFramePr>
            <a:graphic>
              <a:graphicData uri="http://schemas.openxmlformats.org/drawingml/2006/picture">
                <pic:pic>
                  <pic:nvPicPr>
                    <pic:cNvPr id="14" name="image7.png"/>
                    <pic:cNvPicPr/>
                  </pic:nvPicPr>
                  <pic:blipFill>
                    <a:blip r:embed="rId37" cstate="print"/>
                    <a:stretch>
                      <a:fillRect/>
                    </a:stretch>
                  </pic:blipFill>
                  <pic:spPr>
                    <a:xfrm>
                      <a:off x="0" y="0"/>
                      <a:ext cx="6419989" cy="1548384"/>
                    </a:xfrm>
                    <a:prstGeom prst="rect">
                      <a:avLst/>
                    </a:prstGeom>
                  </pic:spPr>
                </pic:pic>
              </a:graphicData>
            </a:graphic>
          </wp:anchor>
        </w:drawing>
      </w:r>
    </w:p>
    <w:p>
      <w:pPr>
        <w:pStyle w:val="BodyText"/>
        <w:spacing w:before="8"/>
        <w:rPr>
          <w:b/>
          <w:sz w:val="26"/>
        </w:rPr>
      </w:pPr>
    </w:p>
    <w:p>
      <w:pPr>
        <w:pStyle w:val="ListParagraph"/>
        <w:numPr>
          <w:ilvl w:val="0"/>
          <w:numId w:val="13"/>
        </w:numPr>
        <w:tabs>
          <w:tab w:pos="906" w:val="left" w:leader="none"/>
          <w:tab w:pos="907" w:val="left" w:leader="none"/>
        </w:tabs>
        <w:spacing w:line="278" w:lineRule="auto" w:before="1" w:after="0"/>
        <w:ind w:left="122" w:right="214" w:firstLine="0"/>
        <w:jc w:val="left"/>
        <w:rPr>
          <w:sz w:val="24"/>
        </w:rPr>
      </w:pPr>
      <w:r>
        <w:rPr>
          <w:sz w:val="24"/>
        </w:rPr>
        <w:t>As </w:t>
      </w:r>
      <w:r>
        <w:rPr>
          <w:spacing w:val="-3"/>
          <w:sz w:val="24"/>
        </w:rPr>
        <w:t>noted above, ISED </w:t>
      </w:r>
      <w:r>
        <w:rPr>
          <w:spacing w:val="-10"/>
          <w:sz w:val="24"/>
        </w:rPr>
        <w:t>is </w:t>
      </w:r>
      <w:r>
        <w:rPr>
          <w:spacing w:val="-7"/>
          <w:sz w:val="24"/>
        </w:rPr>
        <w:t>proposing </w:t>
      </w:r>
      <w:r>
        <w:rPr>
          <w:sz w:val="24"/>
        </w:rPr>
        <w:t>to </w:t>
      </w:r>
      <w:r>
        <w:rPr>
          <w:spacing w:val="-9"/>
          <w:sz w:val="24"/>
        </w:rPr>
        <w:t>allow </w:t>
      </w:r>
      <w:r>
        <w:rPr>
          <w:spacing w:val="3"/>
          <w:sz w:val="24"/>
        </w:rPr>
        <w:t>access </w:t>
      </w:r>
      <w:r>
        <w:rPr>
          <w:sz w:val="24"/>
        </w:rPr>
        <w:t>to </w:t>
      </w:r>
      <w:r>
        <w:rPr>
          <w:spacing w:val="2"/>
          <w:sz w:val="24"/>
        </w:rPr>
        <w:t>an </w:t>
      </w:r>
      <w:r>
        <w:rPr>
          <w:spacing w:val="-7"/>
          <w:sz w:val="24"/>
        </w:rPr>
        <w:t>additional </w:t>
      </w:r>
      <w:r>
        <w:rPr>
          <w:spacing w:val="-6"/>
          <w:sz w:val="24"/>
        </w:rPr>
        <w:t>100 </w:t>
      </w:r>
      <w:r>
        <w:rPr>
          <w:sz w:val="24"/>
        </w:rPr>
        <w:t>MHz </w:t>
      </w:r>
      <w:r>
        <w:rPr>
          <w:spacing w:val="-4"/>
          <w:sz w:val="24"/>
        </w:rPr>
        <w:t>of </w:t>
      </w:r>
      <w:r>
        <w:rPr>
          <w:sz w:val="24"/>
        </w:rPr>
        <w:t>spectrum </w:t>
      </w:r>
      <w:r>
        <w:rPr>
          <w:spacing w:val="-10"/>
          <w:sz w:val="24"/>
        </w:rPr>
        <w:t>in </w:t>
      </w:r>
      <w:r>
        <w:rPr>
          <w:spacing w:val="-4"/>
          <w:sz w:val="24"/>
        </w:rPr>
        <w:t>the </w:t>
      </w:r>
      <w:r>
        <w:rPr>
          <w:spacing w:val="-7"/>
          <w:sz w:val="24"/>
        </w:rPr>
        <w:t>6425-6525 </w:t>
      </w:r>
      <w:r>
        <w:rPr>
          <w:sz w:val="24"/>
        </w:rPr>
        <w:t>MHz </w:t>
      </w:r>
      <w:r>
        <w:rPr>
          <w:spacing w:val="-4"/>
          <w:sz w:val="24"/>
        </w:rPr>
        <w:t>sub-band </w:t>
      </w:r>
      <w:r>
        <w:rPr>
          <w:spacing w:val="-3"/>
          <w:sz w:val="24"/>
        </w:rPr>
        <w:t>for </w:t>
      </w:r>
      <w:r>
        <w:rPr>
          <w:sz w:val="24"/>
        </w:rPr>
        <w:t>standard-power </w:t>
      </w:r>
      <w:r>
        <w:rPr>
          <w:spacing w:val="-4"/>
          <w:sz w:val="24"/>
        </w:rPr>
        <w:t>operation </w:t>
      </w:r>
      <w:r>
        <w:rPr>
          <w:spacing w:val="-5"/>
          <w:sz w:val="24"/>
        </w:rPr>
        <w:t>with </w:t>
      </w:r>
      <w:r>
        <w:rPr>
          <w:sz w:val="24"/>
        </w:rPr>
        <w:t>AFC. </w:t>
      </w:r>
      <w:r>
        <w:rPr>
          <w:spacing w:val="-3"/>
          <w:sz w:val="24"/>
        </w:rPr>
        <w:t>ISED </w:t>
      </w:r>
      <w:r>
        <w:rPr>
          <w:spacing w:val="-10"/>
          <w:sz w:val="24"/>
        </w:rPr>
        <w:t>is </w:t>
      </w:r>
      <w:r>
        <w:rPr>
          <w:spacing w:val="-4"/>
          <w:sz w:val="24"/>
        </w:rPr>
        <w:t>of the </w:t>
      </w:r>
      <w:r>
        <w:rPr>
          <w:spacing w:val="-6"/>
          <w:sz w:val="24"/>
        </w:rPr>
        <w:t>view </w:t>
      </w:r>
      <w:r>
        <w:rPr>
          <w:sz w:val="24"/>
        </w:rPr>
        <w:t>that standard- power </w:t>
      </w:r>
      <w:r>
        <w:rPr>
          <w:spacing w:val="4"/>
          <w:sz w:val="24"/>
        </w:rPr>
        <w:t>APs </w:t>
      </w:r>
      <w:r>
        <w:rPr>
          <w:sz w:val="24"/>
        </w:rPr>
        <w:t>and </w:t>
      </w:r>
      <w:r>
        <w:rPr>
          <w:spacing w:val="-4"/>
          <w:sz w:val="24"/>
        </w:rPr>
        <w:t>the </w:t>
      </w:r>
      <w:r>
        <w:rPr>
          <w:sz w:val="24"/>
        </w:rPr>
        <w:t>AFC systems </w:t>
      </w:r>
      <w:r>
        <w:rPr>
          <w:spacing w:val="3"/>
          <w:sz w:val="24"/>
        </w:rPr>
        <w:t>can </w:t>
      </w:r>
      <w:r>
        <w:rPr>
          <w:spacing w:val="-4"/>
          <w:sz w:val="24"/>
        </w:rPr>
        <w:t>be </w:t>
      </w:r>
      <w:r>
        <w:rPr>
          <w:spacing w:val="-5"/>
          <w:sz w:val="24"/>
        </w:rPr>
        <w:t>easily </w:t>
      </w:r>
      <w:r>
        <w:rPr>
          <w:sz w:val="24"/>
        </w:rPr>
        <w:t>adapted </w:t>
      </w:r>
      <w:r>
        <w:rPr>
          <w:spacing w:val="-3"/>
          <w:sz w:val="24"/>
        </w:rPr>
        <w:t>for </w:t>
      </w:r>
      <w:r>
        <w:rPr>
          <w:spacing w:val="-5"/>
          <w:sz w:val="24"/>
        </w:rPr>
        <w:t>extending their </w:t>
      </w:r>
      <w:r>
        <w:rPr>
          <w:spacing w:val="-4"/>
          <w:sz w:val="24"/>
        </w:rPr>
        <w:t>operation </w:t>
      </w:r>
      <w:r>
        <w:rPr>
          <w:spacing w:val="-8"/>
          <w:sz w:val="24"/>
        </w:rPr>
        <w:t>into </w:t>
      </w:r>
      <w:r>
        <w:rPr>
          <w:spacing w:val="-4"/>
          <w:sz w:val="24"/>
        </w:rPr>
        <w:t>the </w:t>
      </w:r>
      <w:r>
        <w:rPr>
          <w:spacing w:val="-8"/>
          <w:sz w:val="24"/>
        </w:rPr>
        <w:t>6425-6525 </w:t>
      </w:r>
      <w:r>
        <w:rPr>
          <w:sz w:val="24"/>
        </w:rPr>
        <w:t>MHz</w:t>
      </w:r>
      <w:r>
        <w:rPr>
          <w:spacing w:val="8"/>
          <w:sz w:val="24"/>
        </w:rPr>
        <w:t> </w:t>
      </w:r>
      <w:r>
        <w:rPr>
          <w:spacing w:val="-4"/>
          <w:sz w:val="24"/>
        </w:rPr>
        <w:t>sub-band.</w:t>
      </w:r>
    </w:p>
    <w:p>
      <w:pPr>
        <w:pStyle w:val="BodyText"/>
        <w:rPr>
          <w:sz w:val="28"/>
        </w:rPr>
      </w:pPr>
    </w:p>
    <w:p>
      <w:pPr>
        <w:pStyle w:val="ListParagraph"/>
        <w:numPr>
          <w:ilvl w:val="0"/>
          <w:numId w:val="13"/>
        </w:numPr>
        <w:tabs>
          <w:tab w:pos="842" w:val="left" w:leader="none"/>
          <w:tab w:pos="843" w:val="left" w:leader="none"/>
        </w:tabs>
        <w:spacing w:line="276" w:lineRule="auto" w:before="0" w:after="0"/>
        <w:ind w:left="122" w:right="364" w:firstLine="0"/>
        <w:jc w:val="left"/>
        <w:rPr>
          <w:sz w:val="24"/>
        </w:rPr>
      </w:pPr>
      <w:r>
        <w:rPr>
          <w:spacing w:val="-4"/>
          <w:sz w:val="24"/>
        </w:rPr>
        <w:t>The </w:t>
      </w:r>
      <w:r>
        <w:rPr>
          <w:sz w:val="24"/>
        </w:rPr>
        <w:t>standard-power </w:t>
      </w:r>
      <w:r>
        <w:rPr>
          <w:spacing w:val="4"/>
          <w:sz w:val="24"/>
        </w:rPr>
        <w:t>APs </w:t>
      </w:r>
      <w:r>
        <w:rPr>
          <w:spacing w:val="-9"/>
          <w:sz w:val="24"/>
        </w:rPr>
        <w:t>will </w:t>
      </w:r>
      <w:r>
        <w:rPr>
          <w:spacing w:val="-4"/>
          <w:sz w:val="24"/>
        </w:rPr>
        <w:t>be sharing the </w:t>
      </w:r>
      <w:r>
        <w:rPr>
          <w:spacing w:val="-6"/>
          <w:sz w:val="24"/>
        </w:rPr>
        <w:t>5925-6875 </w:t>
      </w:r>
      <w:r>
        <w:rPr>
          <w:sz w:val="24"/>
        </w:rPr>
        <w:t>MHz </w:t>
      </w:r>
      <w:r>
        <w:rPr>
          <w:spacing w:val="-3"/>
          <w:sz w:val="24"/>
        </w:rPr>
        <w:t>band </w:t>
      </w:r>
      <w:r>
        <w:rPr>
          <w:spacing w:val="-5"/>
          <w:sz w:val="24"/>
        </w:rPr>
        <w:t>with </w:t>
      </w:r>
      <w:r>
        <w:rPr>
          <w:spacing w:val="-4"/>
          <w:sz w:val="24"/>
        </w:rPr>
        <w:t>the </w:t>
      </w:r>
      <w:r>
        <w:rPr>
          <w:spacing w:val="-9"/>
          <w:sz w:val="24"/>
        </w:rPr>
        <w:t>following </w:t>
      </w:r>
      <w:r>
        <w:rPr>
          <w:spacing w:val="-4"/>
          <w:sz w:val="24"/>
        </w:rPr>
        <w:t>licensed </w:t>
      </w:r>
      <w:r>
        <w:rPr>
          <w:sz w:val="24"/>
        </w:rPr>
        <w:t>systems </w:t>
      </w:r>
      <w:r>
        <w:rPr>
          <w:spacing w:val="-10"/>
          <w:sz w:val="24"/>
        </w:rPr>
        <w:t>in </w:t>
      </w:r>
      <w:r>
        <w:rPr>
          <w:spacing w:val="-4"/>
          <w:sz w:val="24"/>
        </w:rPr>
        <w:t>the band: </w:t>
      </w:r>
      <w:r>
        <w:rPr>
          <w:spacing w:val="-5"/>
          <w:sz w:val="24"/>
        </w:rPr>
        <w:t>fixed </w:t>
      </w:r>
      <w:r>
        <w:rPr>
          <w:spacing w:val="-4"/>
          <w:sz w:val="24"/>
        </w:rPr>
        <w:t>microwave </w:t>
      </w:r>
      <w:r>
        <w:rPr>
          <w:sz w:val="24"/>
        </w:rPr>
        <w:t>systems, </w:t>
      </w:r>
      <w:r>
        <w:rPr>
          <w:spacing w:val="-5"/>
          <w:sz w:val="24"/>
        </w:rPr>
        <w:t>fixed point-to-point </w:t>
      </w:r>
      <w:r>
        <w:rPr>
          <w:spacing w:val="-7"/>
          <w:sz w:val="24"/>
        </w:rPr>
        <w:t>television</w:t>
      </w:r>
      <w:r>
        <w:rPr>
          <w:spacing w:val="46"/>
          <w:sz w:val="24"/>
        </w:rPr>
        <w:t> </w:t>
      </w:r>
      <w:r>
        <w:rPr>
          <w:spacing w:val="-7"/>
          <w:sz w:val="24"/>
        </w:rPr>
        <w:t>auxiliary  </w:t>
      </w:r>
      <w:r>
        <w:rPr>
          <w:sz w:val="24"/>
        </w:rPr>
        <w:t>systems, </w:t>
      </w:r>
      <w:r>
        <w:rPr>
          <w:spacing w:val="-4"/>
          <w:sz w:val="24"/>
        </w:rPr>
        <w:t>FSS,  </w:t>
      </w:r>
      <w:r>
        <w:rPr>
          <w:sz w:val="24"/>
        </w:rPr>
        <w:t>and </w:t>
      </w:r>
      <w:r>
        <w:rPr>
          <w:spacing w:val="-5"/>
          <w:sz w:val="24"/>
        </w:rPr>
        <w:t>radio </w:t>
      </w:r>
      <w:r>
        <w:rPr>
          <w:spacing w:val="-4"/>
          <w:sz w:val="24"/>
        </w:rPr>
        <w:t>astronomy </w:t>
      </w:r>
      <w:r>
        <w:rPr>
          <w:sz w:val="24"/>
        </w:rPr>
        <w:t>use. </w:t>
      </w:r>
      <w:r>
        <w:rPr>
          <w:spacing w:val="-3"/>
          <w:sz w:val="24"/>
        </w:rPr>
        <w:t>ISED </w:t>
      </w:r>
      <w:r>
        <w:rPr>
          <w:spacing w:val="-10"/>
          <w:sz w:val="24"/>
        </w:rPr>
        <w:t>is </w:t>
      </w:r>
      <w:r>
        <w:rPr>
          <w:spacing w:val="-7"/>
          <w:sz w:val="24"/>
        </w:rPr>
        <w:t>proposing </w:t>
      </w:r>
      <w:r>
        <w:rPr>
          <w:sz w:val="24"/>
        </w:rPr>
        <w:t>that </w:t>
      </w:r>
      <w:r>
        <w:rPr>
          <w:spacing w:val="-4"/>
          <w:sz w:val="24"/>
        </w:rPr>
        <w:t>the </w:t>
      </w:r>
      <w:r>
        <w:rPr>
          <w:sz w:val="24"/>
        </w:rPr>
        <w:t>AFC system </w:t>
      </w:r>
      <w:r>
        <w:rPr>
          <w:spacing w:val="-7"/>
          <w:sz w:val="24"/>
        </w:rPr>
        <w:t>would </w:t>
      </w:r>
      <w:r>
        <w:rPr>
          <w:spacing w:val="-4"/>
          <w:sz w:val="24"/>
        </w:rPr>
        <w:t>control the operation of </w:t>
      </w:r>
      <w:r>
        <w:rPr>
          <w:sz w:val="24"/>
        </w:rPr>
        <w:t>standard-power </w:t>
      </w:r>
      <w:r>
        <w:rPr>
          <w:spacing w:val="4"/>
          <w:sz w:val="24"/>
        </w:rPr>
        <w:t>APs </w:t>
      </w:r>
      <w:r>
        <w:rPr>
          <w:sz w:val="24"/>
        </w:rPr>
        <w:t>to protect </w:t>
      </w:r>
      <w:r>
        <w:rPr>
          <w:spacing w:val="-5"/>
          <w:sz w:val="24"/>
        </w:rPr>
        <w:t>fixed </w:t>
      </w:r>
      <w:r>
        <w:rPr>
          <w:spacing w:val="-4"/>
          <w:sz w:val="24"/>
        </w:rPr>
        <w:t>microwave </w:t>
      </w:r>
      <w:r>
        <w:rPr>
          <w:sz w:val="24"/>
        </w:rPr>
        <w:t>systems, </w:t>
      </w:r>
      <w:r>
        <w:rPr>
          <w:spacing w:val="-5"/>
          <w:sz w:val="24"/>
        </w:rPr>
        <w:t>fixed </w:t>
      </w:r>
      <w:r>
        <w:rPr>
          <w:spacing w:val="-6"/>
          <w:sz w:val="24"/>
        </w:rPr>
        <w:t>point-to-point </w:t>
      </w:r>
      <w:r>
        <w:rPr>
          <w:spacing w:val="-7"/>
          <w:sz w:val="24"/>
        </w:rPr>
        <w:t>television  auxiliary </w:t>
      </w:r>
      <w:r>
        <w:rPr>
          <w:sz w:val="24"/>
        </w:rPr>
        <w:t>systems and </w:t>
      </w:r>
      <w:r>
        <w:rPr>
          <w:spacing w:val="-5"/>
          <w:sz w:val="24"/>
        </w:rPr>
        <w:t>radio </w:t>
      </w:r>
      <w:r>
        <w:rPr>
          <w:spacing w:val="-4"/>
          <w:sz w:val="24"/>
        </w:rPr>
        <w:t>astronomy </w:t>
      </w:r>
      <w:r>
        <w:rPr>
          <w:sz w:val="24"/>
        </w:rPr>
        <w:t>systems. </w:t>
      </w:r>
      <w:r>
        <w:rPr>
          <w:spacing w:val="-4"/>
          <w:sz w:val="24"/>
        </w:rPr>
        <w:t>The </w:t>
      </w:r>
      <w:r>
        <w:rPr>
          <w:spacing w:val="-6"/>
          <w:sz w:val="24"/>
        </w:rPr>
        <w:t>details </w:t>
      </w:r>
      <w:r>
        <w:rPr>
          <w:sz w:val="24"/>
        </w:rPr>
        <w:t>related to </w:t>
      </w:r>
      <w:r>
        <w:rPr>
          <w:spacing w:val="-4"/>
          <w:sz w:val="24"/>
        </w:rPr>
        <w:t>the protection of </w:t>
      </w:r>
      <w:r>
        <w:rPr>
          <w:sz w:val="24"/>
        </w:rPr>
        <w:t>these services are further </w:t>
      </w:r>
      <w:r>
        <w:rPr>
          <w:spacing w:val="-3"/>
          <w:sz w:val="24"/>
        </w:rPr>
        <w:t>discussed </w:t>
      </w:r>
      <w:r>
        <w:rPr>
          <w:spacing w:val="-10"/>
          <w:sz w:val="24"/>
        </w:rPr>
        <w:t>in  </w:t>
      </w:r>
      <w:r>
        <w:rPr>
          <w:spacing w:val="-3"/>
          <w:sz w:val="24"/>
        </w:rPr>
        <w:t>section</w:t>
      </w:r>
      <w:r>
        <w:rPr>
          <w:spacing w:val="15"/>
          <w:sz w:val="24"/>
        </w:rPr>
        <w:t> </w:t>
      </w:r>
      <w:r>
        <w:rPr>
          <w:sz w:val="24"/>
        </w:rPr>
        <w:t>9.1.</w:t>
      </w:r>
    </w:p>
    <w:p>
      <w:pPr>
        <w:pStyle w:val="BodyText"/>
        <w:spacing w:before="2"/>
        <w:rPr>
          <w:sz w:val="28"/>
        </w:rPr>
      </w:pPr>
    </w:p>
    <w:p>
      <w:pPr>
        <w:pStyle w:val="ListParagraph"/>
        <w:numPr>
          <w:ilvl w:val="0"/>
          <w:numId w:val="13"/>
        </w:numPr>
        <w:tabs>
          <w:tab w:pos="842" w:val="left" w:leader="none"/>
          <w:tab w:pos="843" w:val="left" w:leader="none"/>
        </w:tabs>
        <w:spacing w:line="273" w:lineRule="auto" w:before="0" w:after="0"/>
        <w:ind w:left="122" w:right="185" w:firstLine="0"/>
        <w:jc w:val="left"/>
        <w:rPr>
          <w:sz w:val="24"/>
        </w:rPr>
      </w:pPr>
      <w:r>
        <w:rPr>
          <w:spacing w:val="-4"/>
          <w:sz w:val="24"/>
        </w:rPr>
        <w:t>The protection of FSS </w:t>
      </w:r>
      <w:r>
        <w:rPr>
          <w:spacing w:val="-6"/>
          <w:sz w:val="24"/>
        </w:rPr>
        <w:t>satellite </w:t>
      </w:r>
      <w:r>
        <w:rPr>
          <w:sz w:val="24"/>
        </w:rPr>
        <w:t>receivers </w:t>
      </w:r>
      <w:r>
        <w:rPr>
          <w:spacing w:val="-4"/>
          <w:sz w:val="24"/>
        </w:rPr>
        <w:t>(with </w:t>
      </w:r>
      <w:r>
        <w:rPr>
          <w:spacing w:val="-5"/>
          <w:sz w:val="24"/>
        </w:rPr>
        <w:t>continent-level geographic </w:t>
      </w:r>
      <w:r>
        <w:rPr>
          <w:sz w:val="24"/>
        </w:rPr>
        <w:t>coverage and </w:t>
      </w:r>
      <w:r>
        <w:rPr>
          <w:spacing w:val="-4"/>
          <w:sz w:val="24"/>
        </w:rPr>
        <w:t>whole-  </w:t>
      </w:r>
      <w:r>
        <w:rPr>
          <w:spacing w:val="-3"/>
          <w:sz w:val="24"/>
        </w:rPr>
        <w:t>band </w:t>
      </w:r>
      <w:r>
        <w:rPr>
          <w:sz w:val="24"/>
        </w:rPr>
        <w:t>spectrum usage) from standard-power </w:t>
      </w:r>
      <w:r>
        <w:rPr>
          <w:spacing w:val="-3"/>
          <w:sz w:val="24"/>
        </w:rPr>
        <w:t>devices </w:t>
      </w:r>
      <w:r>
        <w:rPr>
          <w:spacing w:val="-4"/>
          <w:sz w:val="24"/>
        </w:rPr>
        <w:t>operating </w:t>
      </w:r>
      <w:r>
        <w:rPr>
          <w:spacing w:val="-5"/>
          <w:sz w:val="24"/>
        </w:rPr>
        <w:t>outdoors </w:t>
      </w:r>
      <w:r>
        <w:rPr>
          <w:spacing w:val="-7"/>
          <w:sz w:val="24"/>
        </w:rPr>
        <w:t>would  </w:t>
      </w:r>
      <w:r>
        <w:rPr>
          <w:spacing w:val="-6"/>
          <w:sz w:val="24"/>
        </w:rPr>
        <w:t>not </w:t>
      </w:r>
      <w:r>
        <w:rPr>
          <w:spacing w:val="-4"/>
          <w:sz w:val="24"/>
        </w:rPr>
        <w:t>be </w:t>
      </w:r>
      <w:r>
        <w:rPr>
          <w:sz w:val="24"/>
        </w:rPr>
        <w:t>addressed </w:t>
      </w:r>
      <w:r>
        <w:rPr>
          <w:spacing w:val="-5"/>
          <w:sz w:val="24"/>
        </w:rPr>
        <w:t>through </w:t>
      </w:r>
      <w:r>
        <w:rPr>
          <w:spacing w:val="-4"/>
          <w:sz w:val="24"/>
        </w:rPr>
        <w:t>the </w:t>
      </w:r>
      <w:r>
        <w:rPr>
          <w:spacing w:val="-2"/>
          <w:sz w:val="24"/>
        </w:rPr>
        <w:t>use </w:t>
      </w:r>
      <w:r>
        <w:rPr>
          <w:spacing w:val="-4"/>
          <w:sz w:val="24"/>
        </w:rPr>
        <w:t>of </w:t>
      </w:r>
      <w:r>
        <w:rPr>
          <w:spacing w:val="2"/>
          <w:sz w:val="24"/>
        </w:rPr>
        <w:t>an </w:t>
      </w:r>
      <w:r>
        <w:rPr>
          <w:sz w:val="24"/>
        </w:rPr>
        <w:t>AFC system. To address </w:t>
      </w:r>
      <w:r>
        <w:rPr>
          <w:spacing w:val="-3"/>
          <w:sz w:val="24"/>
        </w:rPr>
        <w:t>coexistence </w:t>
      </w:r>
      <w:r>
        <w:rPr>
          <w:spacing w:val="-5"/>
          <w:sz w:val="24"/>
        </w:rPr>
        <w:t>with FSS, </w:t>
      </w:r>
      <w:r>
        <w:rPr>
          <w:spacing w:val="-3"/>
          <w:sz w:val="24"/>
        </w:rPr>
        <w:t>ISED </w:t>
      </w:r>
      <w:r>
        <w:rPr>
          <w:spacing w:val="-10"/>
          <w:sz w:val="24"/>
        </w:rPr>
        <w:t>is  </w:t>
      </w:r>
      <w:r>
        <w:rPr>
          <w:spacing w:val="-7"/>
          <w:sz w:val="24"/>
        </w:rPr>
        <w:t>proposing  </w:t>
      </w:r>
      <w:r>
        <w:rPr>
          <w:sz w:val="24"/>
        </w:rPr>
        <w:t>to </w:t>
      </w:r>
      <w:r>
        <w:rPr>
          <w:spacing w:val="-14"/>
          <w:sz w:val="24"/>
        </w:rPr>
        <w:t>limit  </w:t>
      </w:r>
      <w:r>
        <w:rPr>
          <w:spacing w:val="-4"/>
          <w:sz w:val="24"/>
        </w:rPr>
        <w:t>the </w:t>
      </w:r>
      <w:r>
        <w:rPr>
          <w:sz w:val="24"/>
        </w:rPr>
        <w:t>radiated power </w:t>
      </w:r>
      <w:r>
        <w:rPr>
          <w:spacing w:val="-4"/>
          <w:sz w:val="24"/>
        </w:rPr>
        <w:t>of </w:t>
      </w:r>
      <w:r>
        <w:rPr>
          <w:sz w:val="24"/>
        </w:rPr>
        <w:t>RLAN </w:t>
      </w:r>
      <w:r>
        <w:rPr>
          <w:spacing w:val="-3"/>
          <w:sz w:val="24"/>
        </w:rPr>
        <w:t>devices </w:t>
      </w:r>
      <w:r>
        <w:rPr>
          <w:spacing w:val="2"/>
          <w:sz w:val="24"/>
        </w:rPr>
        <w:t>at </w:t>
      </w:r>
      <w:r>
        <w:rPr>
          <w:spacing w:val="-5"/>
          <w:sz w:val="24"/>
        </w:rPr>
        <w:t>angles </w:t>
      </w:r>
      <w:r>
        <w:rPr>
          <w:sz w:val="24"/>
        </w:rPr>
        <w:t>near </w:t>
      </w:r>
      <w:r>
        <w:rPr>
          <w:spacing w:val="-4"/>
          <w:sz w:val="24"/>
        </w:rPr>
        <w:t>the geostationary </w:t>
      </w:r>
      <w:r>
        <w:rPr>
          <w:spacing w:val="-6"/>
          <w:sz w:val="24"/>
        </w:rPr>
        <w:t>satellite </w:t>
      </w:r>
      <w:r>
        <w:rPr>
          <w:spacing w:val="-5"/>
          <w:sz w:val="24"/>
        </w:rPr>
        <w:t>orbital </w:t>
      </w:r>
      <w:r>
        <w:rPr>
          <w:sz w:val="24"/>
        </w:rPr>
        <w:t>arc </w:t>
      </w:r>
      <w:r>
        <w:rPr>
          <w:spacing w:val="-5"/>
          <w:sz w:val="24"/>
        </w:rPr>
        <w:t>through </w:t>
      </w:r>
      <w:r>
        <w:rPr>
          <w:spacing w:val="-4"/>
          <w:sz w:val="24"/>
        </w:rPr>
        <w:t>the </w:t>
      </w:r>
      <w:r>
        <w:rPr>
          <w:spacing w:val="-2"/>
          <w:sz w:val="24"/>
        </w:rPr>
        <w:t>use </w:t>
      </w:r>
      <w:r>
        <w:rPr>
          <w:spacing w:val="-4"/>
          <w:sz w:val="24"/>
        </w:rPr>
        <w:t>of </w:t>
      </w:r>
      <w:r>
        <w:rPr>
          <w:sz w:val="24"/>
        </w:rPr>
        <w:t>a vertical </w:t>
      </w:r>
      <w:r>
        <w:rPr>
          <w:spacing w:val="-5"/>
          <w:sz w:val="24"/>
        </w:rPr>
        <w:t>elevation  </w:t>
      </w:r>
      <w:r>
        <w:rPr>
          <w:spacing w:val="-3"/>
          <w:sz w:val="24"/>
        </w:rPr>
        <w:t>mask. </w:t>
      </w:r>
      <w:r>
        <w:rPr>
          <w:spacing w:val="-6"/>
          <w:sz w:val="24"/>
        </w:rPr>
        <w:t>Specifically,  </w:t>
      </w:r>
      <w:r>
        <w:rPr>
          <w:spacing w:val="-3"/>
          <w:sz w:val="24"/>
        </w:rPr>
        <w:t>ISED </w:t>
      </w:r>
      <w:r>
        <w:rPr>
          <w:spacing w:val="-4"/>
          <w:sz w:val="24"/>
        </w:rPr>
        <w:t>proposes </w:t>
      </w:r>
      <w:r>
        <w:rPr>
          <w:sz w:val="24"/>
        </w:rPr>
        <w:t>to </w:t>
      </w:r>
      <w:r>
        <w:rPr>
          <w:spacing w:val="-14"/>
          <w:sz w:val="24"/>
        </w:rPr>
        <w:t>limit  </w:t>
      </w:r>
      <w:r>
        <w:rPr>
          <w:spacing w:val="-4"/>
          <w:sz w:val="24"/>
        </w:rPr>
        <w:t>the </w:t>
      </w:r>
      <w:r>
        <w:rPr>
          <w:sz w:val="24"/>
        </w:rPr>
        <w:t>standard-power RLAN’s </w:t>
      </w:r>
      <w:r>
        <w:rPr>
          <w:spacing w:val="-8"/>
          <w:sz w:val="24"/>
        </w:rPr>
        <w:t>maximum  </w:t>
      </w:r>
      <w:r>
        <w:rPr>
          <w:sz w:val="24"/>
        </w:rPr>
        <w:t>e.i.r.p. to  </w:t>
      </w:r>
      <w:r>
        <w:rPr>
          <w:spacing w:val="-6"/>
          <w:sz w:val="24"/>
        </w:rPr>
        <w:t>125 mW </w:t>
      </w:r>
      <w:r>
        <w:rPr>
          <w:spacing w:val="2"/>
          <w:sz w:val="24"/>
        </w:rPr>
        <w:t>at </w:t>
      </w:r>
      <w:r>
        <w:rPr>
          <w:spacing w:val="-5"/>
          <w:sz w:val="24"/>
        </w:rPr>
        <w:t>elevation  angles  </w:t>
      </w:r>
      <w:r>
        <w:rPr>
          <w:spacing w:val="-4"/>
          <w:sz w:val="24"/>
        </w:rPr>
        <w:t>above  30 </w:t>
      </w:r>
      <w:r>
        <w:rPr>
          <w:sz w:val="24"/>
        </w:rPr>
        <w:t>degrees </w:t>
      </w:r>
      <w:r>
        <w:rPr>
          <w:spacing w:val="-3"/>
          <w:sz w:val="24"/>
        </w:rPr>
        <w:t>over </w:t>
      </w:r>
      <w:r>
        <w:rPr>
          <w:spacing w:val="-4"/>
          <w:sz w:val="24"/>
        </w:rPr>
        <w:t>the  </w:t>
      </w:r>
      <w:r>
        <w:rPr>
          <w:spacing w:val="-8"/>
          <w:sz w:val="24"/>
        </w:rPr>
        <w:t>horizon.  </w:t>
      </w:r>
      <w:r>
        <w:rPr>
          <w:spacing w:val="-3"/>
          <w:sz w:val="24"/>
        </w:rPr>
        <w:t>ISED notes </w:t>
      </w:r>
      <w:r>
        <w:rPr>
          <w:sz w:val="24"/>
        </w:rPr>
        <w:t>that </w:t>
      </w:r>
      <w:r>
        <w:rPr>
          <w:spacing w:val="-9"/>
          <w:sz w:val="24"/>
        </w:rPr>
        <w:t>similar   </w:t>
      </w:r>
      <w:r>
        <w:rPr>
          <w:sz w:val="24"/>
        </w:rPr>
        <w:t>e.i.r.p. </w:t>
      </w:r>
      <w:r>
        <w:rPr>
          <w:spacing w:val="-8"/>
          <w:sz w:val="24"/>
        </w:rPr>
        <w:t>limitations </w:t>
      </w:r>
      <w:r>
        <w:rPr>
          <w:sz w:val="24"/>
        </w:rPr>
        <w:t>to </w:t>
      </w:r>
      <w:r>
        <w:rPr>
          <w:spacing w:val="-6"/>
          <w:sz w:val="24"/>
        </w:rPr>
        <w:t>avoid  </w:t>
      </w:r>
      <w:r>
        <w:rPr>
          <w:sz w:val="24"/>
        </w:rPr>
        <w:t>interference </w:t>
      </w:r>
      <w:r>
        <w:rPr>
          <w:spacing w:val="-5"/>
          <w:sz w:val="24"/>
        </w:rPr>
        <w:t>with </w:t>
      </w:r>
      <w:r>
        <w:rPr>
          <w:spacing w:val="-6"/>
          <w:sz w:val="24"/>
        </w:rPr>
        <w:t>satellite  </w:t>
      </w:r>
      <w:r>
        <w:rPr>
          <w:sz w:val="24"/>
        </w:rPr>
        <w:t>systems, already </w:t>
      </w:r>
      <w:r>
        <w:rPr>
          <w:spacing w:val="-4"/>
          <w:sz w:val="24"/>
        </w:rPr>
        <w:t>exist  </w:t>
      </w:r>
      <w:r>
        <w:rPr>
          <w:spacing w:val="-10"/>
          <w:sz w:val="24"/>
        </w:rPr>
        <w:t>in </w:t>
      </w:r>
      <w:r>
        <w:rPr>
          <w:spacing w:val="-3"/>
          <w:sz w:val="24"/>
        </w:rPr>
        <w:t>other </w:t>
      </w:r>
      <w:r>
        <w:rPr>
          <w:spacing w:val="3"/>
          <w:sz w:val="24"/>
        </w:rPr>
        <w:t>cases, </w:t>
      </w:r>
      <w:r>
        <w:rPr>
          <w:sz w:val="24"/>
        </w:rPr>
        <w:t>such </w:t>
      </w:r>
      <w:r>
        <w:rPr>
          <w:spacing w:val="2"/>
          <w:sz w:val="24"/>
        </w:rPr>
        <w:t>as </w:t>
      </w:r>
      <w:r>
        <w:rPr>
          <w:spacing w:val="-4"/>
          <w:sz w:val="24"/>
        </w:rPr>
        <w:t>those </w:t>
      </w:r>
      <w:r>
        <w:rPr>
          <w:sz w:val="24"/>
        </w:rPr>
        <w:t>described </w:t>
      </w:r>
      <w:r>
        <w:rPr>
          <w:spacing w:val="-10"/>
          <w:sz w:val="24"/>
        </w:rPr>
        <w:t>in  </w:t>
      </w:r>
      <w:r>
        <w:rPr>
          <w:spacing w:val="-4"/>
          <w:sz w:val="24"/>
        </w:rPr>
        <w:t>the </w:t>
      </w:r>
      <w:r>
        <w:rPr>
          <w:spacing w:val="-9"/>
          <w:sz w:val="24"/>
        </w:rPr>
        <w:t>following  </w:t>
      </w:r>
      <w:r>
        <w:rPr>
          <w:sz w:val="24"/>
        </w:rPr>
        <w:t>Standard </w:t>
      </w:r>
      <w:r>
        <w:rPr>
          <w:spacing w:val="-5"/>
          <w:sz w:val="24"/>
        </w:rPr>
        <w:t>Radio </w:t>
      </w:r>
      <w:r>
        <w:rPr>
          <w:sz w:val="24"/>
        </w:rPr>
        <w:t>System Plan (SRSP) technical</w:t>
      </w:r>
      <w:r>
        <w:rPr>
          <w:spacing w:val="35"/>
          <w:sz w:val="24"/>
        </w:rPr>
        <w:t> </w:t>
      </w:r>
      <w:r>
        <w:rPr>
          <w:sz w:val="24"/>
        </w:rPr>
        <w:t>standards:</w:t>
      </w:r>
    </w:p>
    <w:p>
      <w:pPr>
        <w:pStyle w:val="BodyText"/>
        <w:spacing w:before="4"/>
        <w:rPr>
          <w:sz w:val="28"/>
        </w:rPr>
      </w:pPr>
    </w:p>
    <w:p>
      <w:pPr>
        <w:pStyle w:val="ListParagraph"/>
        <w:numPr>
          <w:ilvl w:val="1"/>
          <w:numId w:val="13"/>
        </w:numPr>
        <w:tabs>
          <w:tab w:pos="906" w:val="left" w:leader="none"/>
          <w:tab w:pos="907" w:val="left" w:leader="none"/>
        </w:tabs>
        <w:spacing w:line="276" w:lineRule="auto" w:before="0" w:after="0"/>
        <w:ind w:left="843" w:right="457" w:hanging="353"/>
        <w:jc w:val="left"/>
        <w:rPr>
          <w:i/>
          <w:sz w:val="24"/>
        </w:rPr>
      </w:pPr>
      <w:r>
        <w:rPr>
          <w:spacing w:val="-3"/>
          <w:sz w:val="24"/>
        </w:rPr>
        <w:t>SRSP-305.9, </w:t>
      </w:r>
      <w:hyperlink r:id="rId38">
        <w:r>
          <w:rPr>
            <w:i/>
            <w:color w:val="0000FF"/>
            <w:spacing w:val="3"/>
            <w:sz w:val="24"/>
            <w:u w:val="single" w:color="0000FF"/>
          </w:rPr>
          <w:t>Technical </w:t>
        </w:r>
        <w:r>
          <w:rPr>
            <w:i/>
            <w:color w:val="0000FF"/>
            <w:sz w:val="24"/>
            <w:u w:val="single" w:color="0000FF"/>
          </w:rPr>
          <w:t>Requirements </w:t>
        </w:r>
        <w:r>
          <w:rPr>
            <w:i/>
            <w:color w:val="0000FF"/>
            <w:spacing w:val="6"/>
            <w:sz w:val="24"/>
            <w:u w:val="single" w:color="0000FF"/>
          </w:rPr>
          <w:t>for </w:t>
        </w:r>
        <w:r>
          <w:rPr>
            <w:i/>
            <w:color w:val="0000FF"/>
            <w:sz w:val="24"/>
            <w:u w:val="single" w:color="0000FF"/>
          </w:rPr>
          <w:t>Fixed Line-of-Sight Systems </w:t>
        </w:r>
        <w:r>
          <w:rPr>
            <w:i/>
            <w:color w:val="0000FF"/>
            <w:spacing w:val="2"/>
            <w:sz w:val="24"/>
            <w:u w:val="single" w:color="0000FF"/>
          </w:rPr>
          <w:t>Operating </w:t>
        </w:r>
        <w:r>
          <w:rPr>
            <w:i/>
            <w:color w:val="0000FF"/>
            <w:sz w:val="24"/>
            <w:u w:val="single" w:color="0000FF"/>
          </w:rPr>
          <w:t>in the</w:t>
        </w:r>
        <w:r>
          <w:rPr>
            <w:i/>
            <w:color w:val="0000FF"/>
            <w:spacing w:val="-41"/>
            <w:sz w:val="24"/>
            <w:u w:val="single" w:color="0000FF"/>
          </w:rPr>
          <w:t> </w:t>
        </w:r>
        <w:r>
          <w:rPr>
            <w:i/>
            <w:color w:val="0000FF"/>
            <w:spacing w:val="2"/>
            <w:sz w:val="24"/>
            <w:u w:val="single" w:color="0000FF"/>
          </w:rPr>
          <w:t>Band </w:t>
        </w:r>
      </w:hyperlink>
      <w:hyperlink r:id="rId38">
        <w:r>
          <w:rPr>
            <w:i/>
            <w:color w:val="0000FF"/>
            <w:spacing w:val="4"/>
            <w:sz w:val="24"/>
            <w:u w:val="single" w:color="0000FF"/>
          </w:rPr>
          <w:t>5925-6425</w:t>
        </w:r>
        <w:r>
          <w:rPr>
            <w:i/>
            <w:color w:val="0000FF"/>
            <w:spacing w:val="-3"/>
            <w:sz w:val="24"/>
            <w:u w:val="single" w:color="0000FF"/>
          </w:rPr>
          <w:t> </w:t>
        </w:r>
        <w:r>
          <w:rPr>
            <w:i/>
            <w:color w:val="0000FF"/>
            <w:spacing w:val="3"/>
            <w:sz w:val="24"/>
            <w:u w:val="single" w:color="0000FF"/>
          </w:rPr>
          <w:t>MHz</w:t>
        </w:r>
      </w:hyperlink>
    </w:p>
    <w:p>
      <w:pPr>
        <w:spacing w:after="0" w:line="276" w:lineRule="auto"/>
        <w:jc w:val="left"/>
        <w:rPr>
          <w:sz w:val="24"/>
        </w:rPr>
        <w:sectPr>
          <w:pgSz w:w="12240" w:h="15840"/>
          <w:pgMar w:header="726" w:footer="713" w:top="960" w:bottom="940" w:left="1320" w:right="580"/>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4568"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3"/>
        <w:rPr>
          <w:rFonts w:ascii="Arial"/>
          <w:sz w:val="22"/>
        </w:rPr>
      </w:pPr>
    </w:p>
    <w:p>
      <w:pPr>
        <w:pStyle w:val="ListParagraph"/>
        <w:numPr>
          <w:ilvl w:val="1"/>
          <w:numId w:val="13"/>
        </w:numPr>
        <w:tabs>
          <w:tab w:pos="843" w:val="left" w:leader="none"/>
        </w:tabs>
        <w:spacing w:line="276" w:lineRule="auto" w:before="0" w:after="0"/>
        <w:ind w:left="843" w:right="457" w:hanging="353"/>
        <w:jc w:val="both"/>
        <w:rPr>
          <w:i/>
          <w:sz w:val="24"/>
        </w:rPr>
      </w:pPr>
      <w:r>
        <w:rPr>
          <w:spacing w:val="-3"/>
          <w:sz w:val="24"/>
        </w:rPr>
        <w:t>SRSP-306.4, </w:t>
      </w:r>
      <w:hyperlink r:id="rId39">
        <w:r>
          <w:rPr>
            <w:i/>
            <w:color w:val="0000FF"/>
            <w:spacing w:val="3"/>
            <w:sz w:val="24"/>
            <w:u w:val="single" w:color="0000FF"/>
          </w:rPr>
          <w:t>Technical </w:t>
        </w:r>
        <w:r>
          <w:rPr>
            <w:i/>
            <w:color w:val="0000FF"/>
            <w:sz w:val="24"/>
            <w:u w:val="single" w:color="0000FF"/>
          </w:rPr>
          <w:t>Requirements </w:t>
        </w:r>
        <w:r>
          <w:rPr>
            <w:i/>
            <w:color w:val="0000FF"/>
            <w:spacing w:val="6"/>
            <w:sz w:val="24"/>
            <w:u w:val="single" w:color="0000FF"/>
          </w:rPr>
          <w:t>for </w:t>
        </w:r>
        <w:r>
          <w:rPr>
            <w:i/>
            <w:color w:val="0000FF"/>
            <w:sz w:val="24"/>
            <w:u w:val="single" w:color="0000FF"/>
          </w:rPr>
          <w:t>Fixed Line-of-Sight Radio Systems Operating in the </w:t>
        </w:r>
      </w:hyperlink>
      <w:hyperlink r:id="rId39">
        <w:r>
          <w:rPr>
            <w:i/>
            <w:color w:val="0000FF"/>
            <w:spacing w:val="2"/>
            <w:sz w:val="24"/>
            <w:u w:val="single" w:color="0000FF"/>
          </w:rPr>
          <w:t>Band </w:t>
        </w:r>
        <w:r>
          <w:rPr>
            <w:i/>
            <w:color w:val="0000FF"/>
            <w:spacing w:val="4"/>
            <w:sz w:val="24"/>
            <w:u w:val="single" w:color="0000FF"/>
          </w:rPr>
          <w:t>6425-6930</w:t>
        </w:r>
        <w:r>
          <w:rPr>
            <w:i/>
            <w:color w:val="0000FF"/>
            <w:spacing w:val="-23"/>
            <w:sz w:val="24"/>
            <w:u w:val="single" w:color="0000FF"/>
          </w:rPr>
          <w:t> </w:t>
        </w:r>
        <w:r>
          <w:rPr>
            <w:i/>
            <w:color w:val="0000FF"/>
            <w:spacing w:val="3"/>
            <w:sz w:val="24"/>
            <w:u w:val="single" w:color="0000FF"/>
          </w:rPr>
          <w:t>MHz</w:t>
        </w:r>
      </w:hyperlink>
    </w:p>
    <w:p>
      <w:pPr>
        <w:pStyle w:val="ListParagraph"/>
        <w:numPr>
          <w:ilvl w:val="1"/>
          <w:numId w:val="13"/>
        </w:numPr>
        <w:tabs>
          <w:tab w:pos="843" w:val="left" w:leader="none"/>
        </w:tabs>
        <w:spacing w:line="271" w:lineRule="auto" w:before="3" w:after="0"/>
        <w:ind w:left="843" w:right="493" w:hanging="353"/>
        <w:jc w:val="both"/>
        <w:rPr>
          <w:i/>
          <w:sz w:val="24"/>
        </w:rPr>
      </w:pPr>
      <w:r>
        <w:rPr>
          <w:spacing w:val="-3"/>
          <w:sz w:val="24"/>
        </w:rPr>
        <w:t>SRSP-306.5, </w:t>
      </w:r>
      <w:hyperlink r:id="rId40">
        <w:r>
          <w:rPr>
            <w:i/>
            <w:color w:val="0000FF"/>
            <w:spacing w:val="3"/>
            <w:sz w:val="24"/>
            <w:u w:val="single" w:color="0000FF"/>
          </w:rPr>
          <w:t>Technical </w:t>
        </w:r>
        <w:r>
          <w:rPr>
            <w:i/>
            <w:color w:val="0000FF"/>
            <w:sz w:val="24"/>
            <w:u w:val="single" w:color="0000FF"/>
          </w:rPr>
          <w:t>Requirements </w:t>
        </w:r>
        <w:r>
          <w:rPr>
            <w:i/>
            <w:color w:val="0000FF"/>
            <w:spacing w:val="6"/>
            <w:sz w:val="24"/>
            <w:u w:val="single" w:color="0000FF"/>
          </w:rPr>
          <w:t>for </w:t>
        </w:r>
        <w:r>
          <w:rPr>
            <w:i/>
            <w:color w:val="0000FF"/>
            <w:sz w:val="24"/>
            <w:u w:val="single" w:color="0000FF"/>
          </w:rPr>
          <w:t>Line-of-sight Radio Systems </w:t>
        </w:r>
        <w:r>
          <w:rPr>
            <w:i/>
            <w:color w:val="0000FF"/>
            <w:spacing w:val="2"/>
            <w:sz w:val="24"/>
            <w:u w:val="single" w:color="0000FF"/>
          </w:rPr>
          <w:t>Operating</w:t>
        </w:r>
        <w:r>
          <w:rPr>
            <w:i/>
            <w:color w:val="0000FF"/>
            <w:spacing w:val="-43"/>
            <w:sz w:val="24"/>
            <w:u w:val="single" w:color="0000FF"/>
          </w:rPr>
          <w:t> </w:t>
        </w:r>
        <w:r>
          <w:rPr>
            <w:i/>
            <w:color w:val="0000FF"/>
            <w:sz w:val="24"/>
            <w:u w:val="single" w:color="0000FF"/>
          </w:rPr>
          <w:t>in the Fixed </w:t>
        </w:r>
      </w:hyperlink>
      <w:hyperlink r:id="rId40">
        <w:r>
          <w:rPr>
            <w:i/>
            <w:color w:val="0000FF"/>
            <w:spacing w:val="3"/>
            <w:sz w:val="24"/>
            <w:u w:val="single" w:color="0000FF"/>
          </w:rPr>
          <w:t>Service </w:t>
        </w:r>
        <w:r>
          <w:rPr>
            <w:i/>
            <w:color w:val="0000FF"/>
            <w:spacing w:val="4"/>
            <w:sz w:val="24"/>
            <w:u w:val="single" w:color="0000FF"/>
          </w:rPr>
          <w:t>and </w:t>
        </w:r>
        <w:r>
          <w:rPr>
            <w:i/>
            <w:color w:val="0000FF"/>
            <w:spacing w:val="2"/>
            <w:sz w:val="24"/>
            <w:u w:val="single" w:color="0000FF"/>
          </w:rPr>
          <w:t>Providing </w:t>
        </w:r>
        <w:r>
          <w:rPr>
            <w:i/>
            <w:color w:val="0000FF"/>
            <w:sz w:val="24"/>
            <w:u w:val="single" w:color="0000FF"/>
          </w:rPr>
          <w:t>Television Auxiliary Services in the </w:t>
        </w:r>
        <w:r>
          <w:rPr>
            <w:i/>
            <w:color w:val="0000FF"/>
            <w:spacing w:val="3"/>
            <w:sz w:val="24"/>
            <w:u w:val="single" w:color="0000FF"/>
          </w:rPr>
          <w:t>Bands </w:t>
        </w:r>
        <w:r>
          <w:rPr>
            <w:i/>
            <w:color w:val="0000FF"/>
            <w:spacing w:val="2"/>
            <w:sz w:val="24"/>
            <w:u w:val="single" w:color="0000FF"/>
          </w:rPr>
          <w:t>6590-6770 </w:t>
        </w:r>
        <w:r>
          <w:rPr>
            <w:i/>
            <w:color w:val="0000FF"/>
            <w:spacing w:val="4"/>
            <w:sz w:val="24"/>
            <w:u w:val="single" w:color="0000FF"/>
          </w:rPr>
          <w:t>and </w:t>
        </w:r>
        <w:r>
          <w:rPr>
            <w:i/>
            <w:color w:val="0000FF"/>
            <w:sz w:val="24"/>
            <w:u w:val="single" w:color="0000FF"/>
          </w:rPr>
          <w:t>6930-7125 </w:t>
        </w:r>
      </w:hyperlink>
      <w:hyperlink r:id="rId40">
        <w:r>
          <w:rPr>
            <w:i/>
            <w:color w:val="0000FF"/>
            <w:spacing w:val="3"/>
            <w:sz w:val="24"/>
            <w:u w:val="single" w:color="0000FF"/>
          </w:rPr>
          <w:t>MHz</w:t>
        </w:r>
      </w:hyperlink>
    </w:p>
    <w:p>
      <w:pPr>
        <w:pStyle w:val="BodyText"/>
        <w:spacing w:before="2"/>
        <w:rPr>
          <w:i/>
          <w:sz w:val="22"/>
        </w:rPr>
      </w:pPr>
    </w:p>
    <w:p>
      <w:pPr>
        <w:pStyle w:val="Heading1"/>
        <w:spacing w:before="90"/>
        <w:ind w:left="345"/>
      </w:pPr>
      <w:r>
        <w:rPr/>
        <w:pict>
          <v:group style="position:absolute;margin-left:76.5pt;margin-top:4.10313pt;width:500.65pt;height:335.15pt;mso-position-horizontal-relative:page;mso-position-vertical-relative:paragraph;z-index:-24544" coordorigin="1530,82" coordsize="10013,6703">
            <v:line style="position:absolute" from="1554,98" to="11519,98" stroked="true" strokeweight=".8pt" strokecolor="#000000">
              <v:stroke dashstyle="solid"/>
            </v:line>
            <v:line style="position:absolute" from="1546,90" to="1546,6769" stroked="true" strokeweight=".8pt" strokecolor="#000000">
              <v:stroke dashstyle="solid"/>
            </v:line>
            <v:line style="position:absolute" from="1538,6777" to="1554,6777" stroked="true" strokeweight=".79999pt" strokecolor="#000000">
              <v:stroke dashstyle="solid"/>
            </v:line>
            <v:line style="position:absolute" from="1538,6777" to="1554,6777" stroked="true" strokeweight=".79999pt" strokecolor="#000000">
              <v:stroke dashstyle="solid"/>
            </v:line>
            <v:line style="position:absolute" from="1554,6777" to="11519,6777" stroked="true" strokeweight=".79999pt" strokecolor="#000000">
              <v:stroke dashstyle="solid"/>
            </v:line>
            <v:line style="position:absolute" from="11527,90" to="11527,6769" stroked="true" strokeweight=".79999pt" strokecolor="#000000">
              <v:stroke dashstyle="solid"/>
            </v:line>
            <v:line style="position:absolute" from="11519,6777" to="11535,6777" stroked="true" strokeweight=".79999pt" strokecolor="#000000">
              <v:stroke dashstyle="solid"/>
            </v:line>
            <v:line style="position:absolute" from="11519,6777" to="11535,6777" stroked="true" strokeweight=".79999pt" strokecolor="#000000">
              <v:stroke dashstyle="solid"/>
            </v:line>
            <w10:wrap type="none"/>
          </v:group>
        </w:pict>
      </w:r>
      <w:r>
        <w:rPr/>
        <w:t>Q4</w:t>
      </w:r>
    </w:p>
    <w:p>
      <w:pPr>
        <w:pStyle w:val="BodyText"/>
        <w:spacing w:before="28"/>
        <w:ind w:left="345"/>
      </w:pPr>
      <w:r>
        <w:rPr/>
        <w:t>ISED is  seeking comments  on the proposed rules for  standard-power  RLANs:</w:t>
      </w:r>
    </w:p>
    <w:p>
      <w:pPr>
        <w:pStyle w:val="ListParagraph"/>
        <w:numPr>
          <w:ilvl w:val="0"/>
          <w:numId w:val="16"/>
        </w:numPr>
        <w:tabs>
          <w:tab w:pos="1067" w:val="left" w:leader="none"/>
        </w:tabs>
        <w:spacing w:line="240" w:lineRule="auto" w:before="44" w:after="0"/>
        <w:ind w:left="1067" w:right="0" w:hanging="353"/>
        <w:jc w:val="left"/>
        <w:rPr>
          <w:sz w:val="24"/>
        </w:rPr>
      </w:pPr>
      <w:r>
        <w:rPr>
          <w:spacing w:val="-9"/>
          <w:sz w:val="24"/>
        </w:rPr>
        <w:t>indoor  </w:t>
      </w:r>
      <w:r>
        <w:rPr>
          <w:sz w:val="24"/>
        </w:rPr>
        <w:t>and </w:t>
      </w:r>
      <w:r>
        <w:rPr>
          <w:spacing w:val="-7"/>
          <w:sz w:val="24"/>
        </w:rPr>
        <w:t>outdoor  </w:t>
      </w:r>
      <w:r>
        <w:rPr>
          <w:spacing w:val="-4"/>
          <w:sz w:val="24"/>
        </w:rPr>
        <w:t>operation  </w:t>
      </w:r>
      <w:r>
        <w:rPr>
          <w:spacing w:val="-7"/>
          <w:sz w:val="24"/>
        </w:rPr>
        <w:t>would  </w:t>
      </w:r>
      <w:r>
        <w:rPr>
          <w:spacing w:val="-4"/>
          <w:sz w:val="24"/>
        </w:rPr>
        <w:t>be</w:t>
      </w:r>
      <w:r>
        <w:rPr>
          <w:spacing w:val="-16"/>
          <w:sz w:val="24"/>
        </w:rPr>
        <w:t> </w:t>
      </w:r>
      <w:r>
        <w:rPr>
          <w:spacing w:val="-4"/>
          <w:sz w:val="24"/>
        </w:rPr>
        <w:t>permitted</w:t>
      </w:r>
    </w:p>
    <w:p>
      <w:pPr>
        <w:pStyle w:val="ListParagraph"/>
        <w:numPr>
          <w:ilvl w:val="0"/>
          <w:numId w:val="16"/>
        </w:numPr>
        <w:tabs>
          <w:tab w:pos="1067" w:val="left" w:leader="none"/>
        </w:tabs>
        <w:spacing w:line="278" w:lineRule="auto" w:before="43" w:after="0"/>
        <w:ind w:left="1067" w:right="385" w:hanging="353"/>
        <w:jc w:val="left"/>
        <w:rPr>
          <w:sz w:val="24"/>
        </w:rPr>
      </w:pPr>
      <w:r>
        <w:rPr>
          <w:sz w:val="24"/>
        </w:rPr>
        <w:t>RLAN </w:t>
      </w:r>
      <w:r>
        <w:rPr>
          <w:spacing w:val="3"/>
          <w:sz w:val="24"/>
        </w:rPr>
        <w:t>access </w:t>
      </w:r>
      <w:r>
        <w:rPr>
          <w:spacing w:val="-8"/>
          <w:sz w:val="24"/>
        </w:rPr>
        <w:t>points </w:t>
      </w:r>
      <w:r>
        <w:rPr>
          <w:spacing w:val="-7"/>
          <w:sz w:val="24"/>
        </w:rPr>
        <w:t>would </w:t>
      </w:r>
      <w:r>
        <w:rPr>
          <w:spacing w:val="-9"/>
          <w:sz w:val="24"/>
        </w:rPr>
        <w:t>only  </w:t>
      </w:r>
      <w:r>
        <w:rPr>
          <w:spacing w:val="-4"/>
          <w:sz w:val="24"/>
        </w:rPr>
        <w:t>be permitted  </w:t>
      </w:r>
      <w:r>
        <w:rPr>
          <w:sz w:val="24"/>
        </w:rPr>
        <w:t>to operate </w:t>
      </w:r>
      <w:r>
        <w:rPr>
          <w:spacing w:val="-4"/>
          <w:sz w:val="24"/>
        </w:rPr>
        <w:t>under the control of </w:t>
      </w:r>
      <w:r>
        <w:rPr>
          <w:spacing w:val="2"/>
          <w:sz w:val="24"/>
        </w:rPr>
        <w:t>an </w:t>
      </w:r>
      <w:r>
        <w:rPr>
          <w:sz w:val="24"/>
        </w:rPr>
        <w:t>AFC system </w:t>
      </w:r>
      <w:r>
        <w:rPr>
          <w:spacing w:val="-10"/>
          <w:sz w:val="24"/>
        </w:rPr>
        <w:t>in </w:t>
      </w:r>
      <w:r>
        <w:rPr>
          <w:spacing w:val="-4"/>
          <w:sz w:val="24"/>
        </w:rPr>
        <w:t>the </w:t>
      </w:r>
      <w:r>
        <w:rPr>
          <w:spacing w:val="-7"/>
          <w:sz w:val="24"/>
        </w:rPr>
        <w:t>5925-6875  </w:t>
      </w:r>
      <w:r>
        <w:rPr>
          <w:sz w:val="24"/>
        </w:rPr>
        <w:t>MHz frequency </w:t>
      </w:r>
      <w:r>
        <w:rPr>
          <w:spacing w:val="9"/>
          <w:sz w:val="24"/>
        </w:rPr>
        <w:t> </w:t>
      </w:r>
      <w:r>
        <w:rPr>
          <w:spacing w:val="-3"/>
          <w:sz w:val="24"/>
        </w:rPr>
        <w:t>range</w:t>
      </w:r>
    </w:p>
    <w:p>
      <w:pPr>
        <w:pStyle w:val="ListParagraph"/>
        <w:numPr>
          <w:ilvl w:val="0"/>
          <w:numId w:val="16"/>
        </w:numPr>
        <w:tabs>
          <w:tab w:pos="1067" w:val="left" w:leader="none"/>
        </w:tabs>
        <w:spacing w:line="240" w:lineRule="auto" w:before="1" w:after="0"/>
        <w:ind w:left="1067" w:right="0" w:hanging="353"/>
        <w:jc w:val="left"/>
        <w:rPr>
          <w:sz w:val="24"/>
        </w:rPr>
      </w:pPr>
      <w:r>
        <w:rPr>
          <w:spacing w:val="-8"/>
          <w:sz w:val="24"/>
        </w:rPr>
        <w:t>maximum  </w:t>
      </w:r>
      <w:r>
        <w:rPr>
          <w:spacing w:val="-4"/>
          <w:sz w:val="24"/>
        </w:rPr>
        <w:t>permitted  </w:t>
      </w:r>
      <w:r>
        <w:rPr>
          <w:sz w:val="24"/>
        </w:rPr>
        <w:t>e.i.r.p. </w:t>
      </w:r>
      <w:r>
        <w:rPr>
          <w:spacing w:val="-7"/>
          <w:sz w:val="24"/>
        </w:rPr>
        <w:t>would  </w:t>
      </w:r>
      <w:r>
        <w:rPr>
          <w:spacing w:val="-4"/>
          <w:sz w:val="24"/>
        </w:rPr>
        <w:t>be 36</w:t>
      </w:r>
      <w:r>
        <w:rPr>
          <w:spacing w:val="-3"/>
          <w:sz w:val="24"/>
        </w:rPr>
        <w:t> dBm</w:t>
      </w:r>
    </w:p>
    <w:p>
      <w:pPr>
        <w:pStyle w:val="ListParagraph"/>
        <w:numPr>
          <w:ilvl w:val="0"/>
          <w:numId w:val="16"/>
        </w:numPr>
        <w:tabs>
          <w:tab w:pos="1067" w:val="left" w:leader="none"/>
        </w:tabs>
        <w:spacing w:line="240" w:lineRule="auto" w:before="43" w:after="0"/>
        <w:ind w:left="1067" w:right="0" w:hanging="353"/>
        <w:jc w:val="left"/>
        <w:rPr>
          <w:sz w:val="24"/>
        </w:rPr>
      </w:pPr>
      <w:r>
        <w:rPr>
          <w:spacing w:val="-8"/>
          <w:sz w:val="24"/>
        </w:rPr>
        <w:t>maximum  </w:t>
      </w:r>
      <w:r>
        <w:rPr>
          <w:spacing w:val="-4"/>
          <w:sz w:val="24"/>
        </w:rPr>
        <w:t>permitted  </w:t>
      </w:r>
      <w:r>
        <w:rPr>
          <w:sz w:val="24"/>
        </w:rPr>
        <w:t>power spectral </w:t>
      </w:r>
      <w:r>
        <w:rPr>
          <w:spacing w:val="-5"/>
          <w:sz w:val="24"/>
        </w:rPr>
        <w:t>density  </w:t>
      </w:r>
      <w:r>
        <w:rPr>
          <w:spacing w:val="-7"/>
          <w:sz w:val="24"/>
        </w:rPr>
        <w:t>would  </w:t>
      </w:r>
      <w:r>
        <w:rPr>
          <w:spacing w:val="-4"/>
          <w:sz w:val="24"/>
        </w:rPr>
        <w:t>be </w:t>
      </w:r>
      <w:r>
        <w:rPr>
          <w:spacing w:val="-10"/>
          <w:sz w:val="24"/>
        </w:rPr>
        <w:t>limited  </w:t>
      </w:r>
      <w:r>
        <w:rPr>
          <w:sz w:val="24"/>
        </w:rPr>
        <w:t>to </w:t>
      </w:r>
      <w:r>
        <w:rPr>
          <w:spacing w:val="-4"/>
          <w:sz w:val="24"/>
        </w:rPr>
        <w:t>23</w:t>
      </w:r>
      <w:r>
        <w:rPr>
          <w:sz w:val="24"/>
        </w:rPr>
        <w:t> </w:t>
      </w:r>
      <w:r>
        <w:rPr>
          <w:spacing w:val="-4"/>
          <w:sz w:val="24"/>
        </w:rPr>
        <w:t>dBm/MHz</w:t>
      </w:r>
    </w:p>
    <w:p>
      <w:pPr>
        <w:pStyle w:val="ListParagraph"/>
        <w:numPr>
          <w:ilvl w:val="0"/>
          <w:numId w:val="16"/>
        </w:numPr>
        <w:tabs>
          <w:tab w:pos="1067" w:val="left" w:leader="none"/>
        </w:tabs>
        <w:spacing w:line="264" w:lineRule="auto" w:before="44" w:after="0"/>
        <w:ind w:left="1067" w:right="840" w:hanging="353"/>
        <w:jc w:val="left"/>
        <w:rPr>
          <w:sz w:val="24"/>
        </w:rPr>
      </w:pPr>
      <w:r>
        <w:rPr>
          <w:spacing w:val="-2"/>
          <w:sz w:val="24"/>
        </w:rPr>
        <w:t>use </w:t>
      </w:r>
      <w:r>
        <w:rPr>
          <w:spacing w:val="-4"/>
          <w:sz w:val="24"/>
        </w:rPr>
        <w:t>of </w:t>
      </w:r>
      <w:r>
        <w:rPr>
          <w:sz w:val="24"/>
        </w:rPr>
        <w:t>a vertical </w:t>
      </w:r>
      <w:r>
        <w:rPr>
          <w:spacing w:val="-5"/>
          <w:sz w:val="24"/>
        </w:rPr>
        <w:t>elevation </w:t>
      </w:r>
      <w:r>
        <w:rPr>
          <w:sz w:val="24"/>
        </w:rPr>
        <w:t>mask, </w:t>
      </w:r>
      <w:r>
        <w:rPr>
          <w:spacing w:val="-5"/>
          <w:sz w:val="24"/>
        </w:rPr>
        <w:t>with </w:t>
      </w:r>
      <w:r>
        <w:rPr>
          <w:sz w:val="24"/>
        </w:rPr>
        <w:t>a </w:t>
      </w:r>
      <w:r>
        <w:rPr>
          <w:spacing w:val="-8"/>
          <w:sz w:val="24"/>
        </w:rPr>
        <w:t>maximum </w:t>
      </w:r>
      <w:r>
        <w:rPr>
          <w:sz w:val="24"/>
        </w:rPr>
        <w:t>e.i.r.p. </w:t>
      </w:r>
      <w:r>
        <w:rPr>
          <w:spacing w:val="-4"/>
          <w:sz w:val="24"/>
        </w:rPr>
        <w:t>of </w:t>
      </w:r>
      <w:r>
        <w:rPr>
          <w:spacing w:val="-6"/>
          <w:sz w:val="24"/>
        </w:rPr>
        <w:t>125 mW </w:t>
      </w:r>
      <w:r>
        <w:rPr>
          <w:spacing w:val="2"/>
          <w:sz w:val="24"/>
        </w:rPr>
        <w:t>at </w:t>
      </w:r>
      <w:r>
        <w:rPr>
          <w:spacing w:val="-5"/>
          <w:sz w:val="24"/>
        </w:rPr>
        <w:t>elevation angles </w:t>
      </w:r>
      <w:r>
        <w:rPr>
          <w:spacing w:val="-4"/>
          <w:sz w:val="24"/>
        </w:rPr>
        <w:t>above  30 </w:t>
      </w:r>
      <w:r>
        <w:rPr>
          <w:sz w:val="24"/>
        </w:rPr>
        <w:t>degrees </w:t>
      </w:r>
      <w:r>
        <w:rPr>
          <w:spacing w:val="-3"/>
          <w:sz w:val="24"/>
        </w:rPr>
        <w:t>over </w:t>
      </w:r>
      <w:r>
        <w:rPr>
          <w:spacing w:val="-4"/>
          <w:sz w:val="24"/>
        </w:rPr>
        <w:t>the </w:t>
      </w:r>
      <w:r>
        <w:rPr>
          <w:spacing w:val="-8"/>
          <w:sz w:val="24"/>
        </w:rPr>
        <w:t>horizon,   </w:t>
      </w:r>
      <w:r>
        <w:rPr>
          <w:spacing w:val="-7"/>
          <w:sz w:val="24"/>
        </w:rPr>
        <w:t>would  </w:t>
      </w:r>
      <w:r>
        <w:rPr>
          <w:spacing w:val="-4"/>
          <w:sz w:val="24"/>
        </w:rPr>
        <w:t>be</w:t>
      </w:r>
      <w:r>
        <w:rPr>
          <w:spacing w:val="-20"/>
          <w:sz w:val="24"/>
        </w:rPr>
        <w:t> </w:t>
      </w:r>
      <w:r>
        <w:rPr>
          <w:spacing w:val="-4"/>
          <w:sz w:val="24"/>
        </w:rPr>
        <w:t>required</w:t>
      </w:r>
    </w:p>
    <w:p>
      <w:pPr>
        <w:pStyle w:val="BodyText"/>
        <w:spacing w:before="9"/>
        <w:rPr>
          <w:sz w:val="30"/>
        </w:rPr>
      </w:pPr>
    </w:p>
    <w:p>
      <w:pPr>
        <w:pStyle w:val="Heading1"/>
        <w:ind w:left="345"/>
      </w:pPr>
      <w:r>
        <w:rPr/>
        <w:t>Q5</w:t>
      </w:r>
    </w:p>
    <w:p>
      <w:pPr>
        <w:pStyle w:val="BodyText"/>
        <w:spacing w:line="278" w:lineRule="auto" w:before="27"/>
        <w:ind w:left="345" w:right="171"/>
      </w:pPr>
      <w:r>
        <w:rPr/>
        <w:t>ISED is seeking comments on allowing access to the additional 100 MHz of spectrum in the 6425- 6525 MHz sub-band for standard-power  operation.</w:t>
      </w:r>
    </w:p>
    <w:p>
      <w:pPr>
        <w:pStyle w:val="BodyText"/>
        <w:spacing w:before="11"/>
        <w:rPr>
          <w:sz w:val="27"/>
        </w:rPr>
      </w:pPr>
    </w:p>
    <w:p>
      <w:pPr>
        <w:pStyle w:val="Heading1"/>
        <w:ind w:left="345"/>
      </w:pPr>
      <w:r>
        <w:rPr/>
        <w:t>Q6</w:t>
      </w:r>
    </w:p>
    <w:p>
      <w:pPr>
        <w:pStyle w:val="BodyText"/>
        <w:spacing w:line="278" w:lineRule="auto" w:before="28"/>
        <w:ind w:left="345" w:right="620"/>
      </w:pPr>
      <w:r>
        <w:rPr>
          <w:spacing w:val="-3"/>
        </w:rPr>
        <w:t>ISED </w:t>
      </w:r>
      <w:r>
        <w:rPr>
          <w:spacing w:val="-10"/>
        </w:rPr>
        <w:t>is </w:t>
      </w:r>
      <w:r>
        <w:rPr>
          <w:spacing w:val="-4"/>
        </w:rPr>
        <w:t>seeking comments on the </w:t>
      </w:r>
      <w:r>
        <w:rPr>
          <w:spacing w:val="-6"/>
        </w:rPr>
        <w:t>equipment </w:t>
      </w:r>
      <w:r>
        <w:rPr>
          <w:spacing w:val="-7"/>
        </w:rPr>
        <w:t>availability </w:t>
      </w:r>
      <w:r>
        <w:rPr>
          <w:spacing w:val="-4"/>
        </w:rPr>
        <w:t>of </w:t>
      </w:r>
      <w:r>
        <w:rPr/>
        <w:t>standard-power RLANs </w:t>
      </w:r>
      <w:r>
        <w:rPr>
          <w:spacing w:val="-10"/>
        </w:rPr>
        <w:t>in </w:t>
      </w:r>
      <w:r>
        <w:rPr>
          <w:spacing w:val="-4"/>
        </w:rPr>
        <w:t>the </w:t>
      </w:r>
      <w:r>
        <w:rPr>
          <w:spacing w:val="-6"/>
        </w:rPr>
        <w:t>6425-  6525 </w:t>
      </w:r>
      <w:r>
        <w:rPr/>
        <w:t>MHz </w:t>
      </w:r>
      <w:r>
        <w:rPr>
          <w:spacing w:val="-3"/>
        </w:rPr>
        <w:t>band </w:t>
      </w:r>
      <w:r>
        <w:rPr/>
        <w:t>and </w:t>
      </w:r>
      <w:r>
        <w:rPr>
          <w:spacing w:val="-3"/>
        </w:rPr>
        <w:t>the </w:t>
      </w:r>
      <w:r>
        <w:rPr>
          <w:spacing w:val="-5"/>
        </w:rPr>
        <w:t>impact </w:t>
      </w:r>
      <w:r>
        <w:rPr>
          <w:spacing w:val="-4"/>
        </w:rPr>
        <w:t>on the </w:t>
      </w:r>
      <w:r>
        <w:rPr>
          <w:spacing w:val="-5"/>
        </w:rPr>
        <w:t>development </w:t>
      </w:r>
      <w:r>
        <w:rPr>
          <w:spacing w:val="-4"/>
        </w:rPr>
        <w:t>of </w:t>
      </w:r>
      <w:r>
        <w:rPr/>
        <w:t>AFC systems </w:t>
      </w:r>
      <w:r>
        <w:rPr>
          <w:spacing w:val="-3"/>
        </w:rPr>
        <w:t>for </w:t>
      </w:r>
      <w:r>
        <w:rPr/>
        <w:t>Canada </w:t>
      </w:r>
      <w:r>
        <w:rPr>
          <w:spacing w:val="-6"/>
        </w:rPr>
        <w:t>due </w:t>
      </w:r>
      <w:r>
        <w:rPr/>
        <w:t>to a </w:t>
      </w:r>
      <w:r>
        <w:rPr>
          <w:spacing w:val="-5"/>
        </w:rPr>
        <w:t>potential </w:t>
      </w:r>
      <w:r>
        <w:rPr>
          <w:spacing w:val="-3"/>
        </w:rPr>
        <w:t>lack </w:t>
      </w:r>
      <w:r>
        <w:rPr>
          <w:spacing w:val="-4"/>
        </w:rPr>
        <w:t>of </w:t>
      </w:r>
      <w:r>
        <w:rPr>
          <w:spacing w:val="-5"/>
        </w:rPr>
        <w:t>international  </w:t>
      </w:r>
      <w:r>
        <w:rPr>
          <w:spacing w:val="-7"/>
        </w:rPr>
        <w:t>harmonization   </w:t>
      </w:r>
      <w:r>
        <w:rPr>
          <w:spacing w:val="-3"/>
        </w:rPr>
        <w:t>for </w:t>
      </w:r>
      <w:r>
        <w:rPr/>
        <w:t>that</w:t>
      </w:r>
      <w:r>
        <w:rPr>
          <w:spacing w:val="28"/>
        </w:rPr>
        <w:t> </w:t>
      </w:r>
      <w:r>
        <w:rPr>
          <w:spacing w:val="-3"/>
        </w:rPr>
        <w:t>sub-band.</w:t>
      </w:r>
    </w:p>
    <w:p>
      <w:pPr>
        <w:pStyle w:val="BodyText"/>
        <w:spacing w:before="11"/>
        <w:rPr>
          <w:sz w:val="27"/>
        </w:rPr>
      </w:pPr>
    </w:p>
    <w:p>
      <w:pPr>
        <w:pStyle w:val="BodyText"/>
        <w:spacing w:line="264" w:lineRule="auto"/>
        <w:ind w:left="345" w:right="264"/>
      </w:pPr>
      <w:r>
        <w:rPr/>
        <w:t>In providing comments, respondents are requested to include supporting arguments and rationale and take the Canadian context into  consideration  in their  response.</w:t>
      </w:r>
    </w:p>
    <w:p>
      <w:pPr>
        <w:pStyle w:val="BodyText"/>
        <w:spacing w:before="3"/>
      </w:pPr>
    </w:p>
    <w:p>
      <w:pPr>
        <w:pStyle w:val="Heading1"/>
        <w:numPr>
          <w:ilvl w:val="1"/>
          <w:numId w:val="14"/>
        </w:numPr>
        <w:tabs>
          <w:tab w:pos="571" w:val="left" w:leader="none"/>
        </w:tabs>
        <w:spacing w:line="240" w:lineRule="auto" w:before="90" w:after="0"/>
        <w:ind w:left="570" w:right="0" w:hanging="448"/>
        <w:jc w:val="left"/>
      </w:pPr>
      <w:bookmarkStart w:name="_TOC_250007" w:id="17"/>
      <w:r>
        <w:rPr/>
        <w:t>Proposals </w:t>
      </w:r>
      <w:r>
        <w:rPr>
          <w:spacing w:val="2"/>
        </w:rPr>
        <w:t>related </w:t>
      </w:r>
      <w:r>
        <w:rPr/>
        <w:t>to low-power indoor-only RLAN</w:t>
      </w:r>
      <w:r>
        <w:rPr>
          <w:spacing w:val="-33"/>
        </w:rPr>
        <w:t> </w:t>
      </w:r>
      <w:bookmarkEnd w:id="17"/>
      <w:r>
        <w:rPr/>
        <w:t>operation</w:t>
      </w:r>
    </w:p>
    <w:p>
      <w:pPr>
        <w:pStyle w:val="BodyText"/>
        <w:spacing w:before="10"/>
        <w:rPr>
          <w:b/>
          <w:sz w:val="28"/>
        </w:rPr>
      </w:pPr>
    </w:p>
    <w:p>
      <w:pPr>
        <w:pStyle w:val="ListParagraph"/>
        <w:numPr>
          <w:ilvl w:val="0"/>
          <w:numId w:val="13"/>
        </w:numPr>
        <w:tabs>
          <w:tab w:pos="842" w:val="left" w:leader="none"/>
          <w:tab w:pos="843" w:val="left" w:leader="none"/>
        </w:tabs>
        <w:spacing w:line="278" w:lineRule="auto" w:before="0" w:after="0"/>
        <w:ind w:left="122" w:right="260" w:firstLine="0"/>
        <w:jc w:val="left"/>
        <w:rPr>
          <w:sz w:val="24"/>
        </w:rPr>
      </w:pPr>
      <w:r>
        <w:rPr>
          <w:spacing w:val="-4"/>
          <w:sz w:val="24"/>
        </w:rPr>
        <w:t>The </w:t>
      </w:r>
      <w:r>
        <w:rPr>
          <w:spacing w:val="-7"/>
          <w:sz w:val="24"/>
        </w:rPr>
        <w:t>introduction </w:t>
      </w:r>
      <w:r>
        <w:rPr>
          <w:spacing w:val="-4"/>
          <w:sz w:val="24"/>
        </w:rPr>
        <w:t>of low-power </w:t>
      </w:r>
      <w:r>
        <w:rPr>
          <w:spacing w:val="4"/>
          <w:sz w:val="24"/>
        </w:rPr>
        <w:t>APs </w:t>
      </w:r>
      <w:r>
        <w:rPr>
          <w:spacing w:val="-9"/>
          <w:sz w:val="24"/>
        </w:rPr>
        <w:t>will </w:t>
      </w:r>
      <w:r>
        <w:rPr>
          <w:sz w:val="24"/>
        </w:rPr>
        <w:t>serve a </w:t>
      </w:r>
      <w:r>
        <w:rPr>
          <w:spacing w:val="-5"/>
          <w:sz w:val="24"/>
        </w:rPr>
        <w:t>number </w:t>
      </w:r>
      <w:r>
        <w:rPr>
          <w:spacing w:val="-4"/>
          <w:sz w:val="24"/>
        </w:rPr>
        <w:t>of </w:t>
      </w:r>
      <w:r>
        <w:rPr>
          <w:spacing w:val="-7"/>
          <w:sz w:val="24"/>
        </w:rPr>
        <w:t>applications </w:t>
      </w:r>
      <w:r>
        <w:rPr>
          <w:spacing w:val="-6"/>
          <w:sz w:val="24"/>
        </w:rPr>
        <w:t>benefiting </w:t>
      </w:r>
      <w:r>
        <w:rPr>
          <w:spacing w:val="-3"/>
          <w:sz w:val="24"/>
        </w:rPr>
        <w:t>Canadian consumers </w:t>
      </w:r>
      <w:r>
        <w:rPr>
          <w:sz w:val="24"/>
        </w:rPr>
        <w:t>and </w:t>
      </w:r>
      <w:r>
        <w:rPr>
          <w:spacing w:val="-3"/>
          <w:sz w:val="24"/>
        </w:rPr>
        <w:t>businesses </w:t>
      </w:r>
      <w:r>
        <w:rPr>
          <w:sz w:val="24"/>
        </w:rPr>
        <w:t>and </w:t>
      </w:r>
      <w:r>
        <w:rPr>
          <w:spacing w:val="-6"/>
          <w:sz w:val="24"/>
        </w:rPr>
        <w:t>could promote </w:t>
      </w:r>
      <w:r>
        <w:rPr>
          <w:sz w:val="24"/>
        </w:rPr>
        <w:t>new </w:t>
      </w:r>
      <w:r>
        <w:rPr>
          <w:spacing w:val="-5"/>
          <w:sz w:val="24"/>
        </w:rPr>
        <w:t>innovations. </w:t>
      </w:r>
      <w:r>
        <w:rPr>
          <w:spacing w:val="-7"/>
          <w:sz w:val="24"/>
        </w:rPr>
        <w:t>Applications </w:t>
      </w:r>
      <w:r>
        <w:rPr>
          <w:sz w:val="24"/>
        </w:rPr>
        <w:t>that </w:t>
      </w:r>
      <w:r>
        <w:rPr>
          <w:spacing w:val="-6"/>
          <w:sz w:val="24"/>
        </w:rPr>
        <w:t>could </w:t>
      </w:r>
      <w:r>
        <w:rPr>
          <w:spacing w:val="-4"/>
          <w:sz w:val="24"/>
        </w:rPr>
        <w:t>be </w:t>
      </w:r>
      <w:r>
        <w:rPr>
          <w:spacing w:val="-3"/>
          <w:sz w:val="24"/>
        </w:rPr>
        <w:t>supported </w:t>
      </w:r>
      <w:r>
        <w:rPr>
          <w:spacing w:val="-4"/>
          <w:sz w:val="24"/>
        </w:rPr>
        <w:t>by low-power </w:t>
      </w:r>
      <w:r>
        <w:rPr>
          <w:spacing w:val="4"/>
          <w:sz w:val="24"/>
        </w:rPr>
        <w:t>APs </w:t>
      </w:r>
      <w:r>
        <w:rPr>
          <w:spacing w:val="-9"/>
          <w:sz w:val="24"/>
        </w:rPr>
        <w:t>include </w:t>
      </w:r>
      <w:r>
        <w:rPr>
          <w:spacing w:val="-5"/>
          <w:sz w:val="24"/>
        </w:rPr>
        <w:t>virtual </w:t>
      </w:r>
      <w:r>
        <w:rPr>
          <w:sz w:val="24"/>
        </w:rPr>
        <w:t>and </w:t>
      </w:r>
      <w:r>
        <w:rPr>
          <w:spacing w:val="-3"/>
          <w:sz w:val="24"/>
        </w:rPr>
        <w:t>augmented </w:t>
      </w:r>
      <w:r>
        <w:rPr>
          <w:spacing w:val="-5"/>
          <w:sz w:val="24"/>
        </w:rPr>
        <w:t>reality, </w:t>
      </w:r>
      <w:r>
        <w:rPr>
          <w:spacing w:val="-6"/>
          <w:sz w:val="24"/>
        </w:rPr>
        <w:t>ultra-high  </w:t>
      </w:r>
      <w:r>
        <w:rPr>
          <w:spacing w:val="-8"/>
          <w:sz w:val="24"/>
        </w:rPr>
        <w:t>definition  </w:t>
      </w:r>
      <w:r>
        <w:rPr>
          <w:spacing w:val="-7"/>
          <w:sz w:val="24"/>
        </w:rPr>
        <w:t>television,  </w:t>
      </w:r>
      <w:r>
        <w:rPr>
          <w:sz w:val="24"/>
        </w:rPr>
        <w:t>connected healthcare and </w:t>
      </w:r>
      <w:r>
        <w:rPr>
          <w:spacing w:val="-3"/>
          <w:sz w:val="24"/>
        </w:rPr>
        <w:t>other </w:t>
      </w:r>
      <w:r>
        <w:rPr>
          <w:spacing w:val="-5"/>
          <w:sz w:val="24"/>
        </w:rPr>
        <w:t>emerging  </w:t>
      </w:r>
      <w:r>
        <w:rPr>
          <w:spacing w:val="-7"/>
          <w:sz w:val="24"/>
        </w:rPr>
        <w:t>applications  </w:t>
      </w:r>
      <w:r>
        <w:rPr>
          <w:spacing w:val="-10"/>
          <w:sz w:val="24"/>
        </w:rPr>
        <w:t>in </w:t>
      </w:r>
      <w:r>
        <w:rPr>
          <w:spacing w:val="-4"/>
          <w:sz w:val="24"/>
        </w:rPr>
        <w:t>the </w:t>
      </w:r>
      <w:r>
        <w:rPr>
          <w:spacing w:val="-9"/>
          <w:sz w:val="24"/>
        </w:rPr>
        <w:t>indoor  </w:t>
      </w:r>
      <w:r>
        <w:rPr>
          <w:spacing w:val="-7"/>
          <w:sz w:val="24"/>
        </w:rPr>
        <w:t>home  </w:t>
      </w:r>
      <w:r>
        <w:rPr>
          <w:sz w:val="24"/>
        </w:rPr>
        <w:t>and </w:t>
      </w:r>
      <w:r>
        <w:rPr>
          <w:spacing w:val="-5"/>
          <w:sz w:val="24"/>
        </w:rPr>
        <w:t>business </w:t>
      </w:r>
      <w:r>
        <w:rPr>
          <w:spacing w:val="47"/>
          <w:sz w:val="24"/>
        </w:rPr>
        <w:t> </w:t>
      </w:r>
      <w:r>
        <w:rPr>
          <w:spacing w:val="-5"/>
          <w:sz w:val="24"/>
        </w:rPr>
        <w:t>environments.</w:t>
      </w:r>
    </w:p>
    <w:p>
      <w:pPr>
        <w:pStyle w:val="BodyText"/>
        <w:spacing w:before="11"/>
        <w:rPr>
          <w:sz w:val="27"/>
        </w:rPr>
      </w:pPr>
    </w:p>
    <w:p>
      <w:pPr>
        <w:pStyle w:val="ListParagraph"/>
        <w:numPr>
          <w:ilvl w:val="0"/>
          <w:numId w:val="13"/>
        </w:numPr>
        <w:tabs>
          <w:tab w:pos="842" w:val="left" w:leader="none"/>
          <w:tab w:pos="843" w:val="left" w:leader="none"/>
        </w:tabs>
        <w:spacing w:line="273" w:lineRule="auto" w:before="0" w:after="0"/>
        <w:ind w:left="122" w:right="249" w:firstLine="0"/>
        <w:jc w:val="left"/>
        <w:rPr>
          <w:sz w:val="24"/>
        </w:rPr>
      </w:pPr>
      <w:r>
        <w:rPr>
          <w:spacing w:val="-3"/>
          <w:sz w:val="24"/>
        </w:rPr>
        <w:t>ISED </w:t>
      </w:r>
      <w:r>
        <w:rPr>
          <w:sz w:val="24"/>
        </w:rPr>
        <w:t>has reviewed </w:t>
      </w:r>
      <w:r>
        <w:rPr>
          <w:spacing w:val="-4"/>
          <w:sz w:val="24"/>
        </w:rPr>
        <w:t>the </w:t>
      </w:r>
      <w:r>
        <w:rPr>
          <w:spacing w:val="-6"/>
          <w:sz w:val="24"/>
        </w:rPr>
        <w:t>existing body </w:t>
      </w:r>
      <w:r>
        <w:rPr>
          <w:spacing w:val="-4"/>
          <w:sz w:val="24"/>
        </w:rPr>
        <w:t>of </w:t>
      </w:r>
      <w:r>
        <w:rPr>
          <w:spacing w:val="-6"/>
          <w:sz w:val="24"/>
        </w:rPr>
        <w:t>knowledge </w:t>
      </w:r>
      <w:r>
        <w:rPr>
          <w:sz w:val="24"/>
        </w:rPr>
        <w:t>based </w:t>
      </w:r>
      <w:r>
        <w:rPr>
          <w:spacing w:val="-4"/>
          <w:sz w:val="24"/>
        </w:rPr>
        <w:t>on </w:t>
      </w:r>
      <w:r>
        <w:rPr>
          <w:spacing w:val="-5"/>
          <w:sz w:val="24"/>
        </w:rPr>
        <w:t>developments </w:t>
      </w:r>
      <w:r>
        <w:rPr>
          <w:spacing w:val="-10"/>
          <w:sz w:val="24"/>
        </w:rPr>
        <w:t>in </w:t>
      </w:r>
      <w:r>
        <w:rPr>
          <w:spacing w:val="-3"/>
          <w:sz w:val="24"/>
        </w:rPr>
        <w:t>other </w:t>
      </w:r>
      <w:r>
        <w:rPr>
          <w:spacing w:val="-4"/>
          <w:sz w:val="24"/>
        </w:rPr>
        <w:t>countries </w:t>
      </w:r>
      <w:r>
        <w:rPr>
          <w:spacing w:val="2"/>
          <w:sz w:val="24"/>
        </w:rPr>
        <w:t>as </w:t>
      </w:r>
      <w:r>
        <w:rPr>
          <w:spacing w:val="-3"/>
          <w:sz w:val="24"/>
        </w:rPr>
        <w:t>well </w:t>
      </w:r>
      <w:r>
        <w:rPr>
          <w:spacing w:val="2"/>
          <w:sz w:val="24"/>
        </w:rPr>
        <w:t>as </w:t>
      </w:r>
      <w:r>
        <w:rPr>
          <w:sz w:val="24"/>
        </w:rPr>
        <w:t>performed </w:t>
      </w:r>
      <w:r>
        <w:rPr>
          <w:spacing w:val="-8"/>
          <w:sz w:val="24"/>
        </w:rPr>
        <w:t>its </w:t>
      </w:r>
      <w:r>
        <w:rPr>
          <w:spacing w:val="-2"/>
          <w:sz w:val="24"/>
        </w:rPr>
        <w:t>own </w:t>
      </w:r>
      <w:r>
        <w:rPr>
          <w:sz w:val="24"/>
        </w:rPr>
        <w:t>technical </w:t>
      </w:r>
      <w:r>
        <w:rPr>
          <w:spacing w:val="-4"/>
          <w:sz w:val="24"/>
        </w:rPr>
        <w:t>analysis.</w:t>
      </w:r>
      <w:r>
        <w:rPr>
          <w:spacing w:val="52"/>
          <w:sz w:val="24"/>
        </w:rPr>
        <w:t> </w:t>
      </w:r>
      <w:r>
        <w:rPr>
          <w:spacing w:val="-5"/>
          <w:sz w:val="24"/>
        </w:rPr>
        <w:t>Consequently, </w:t>
      </w:r>
      <w:r>
        <w:rPr>
          <w:spacing w:val="-3"/>
          <w:sz w:val="24"/>
        </w:rPr>
        <w:t>ISED </w:t>
      </w:r>
      <w:r>
        <w:rPr>
          <w:spacing w:val="-10"/>
          <w:sz w:val="24"/>
        </w:rPr>
        <w:t>is </w:t>
      </w:r>
      <w:r>
        <w:rPr>
          <w:spacing w:val="-4"/>
          <w:sz w:val="24"/>
        </w:rPr>
        <w:t>of the </w:t>
      </w:r>
      <w:r>
        <w:rPr>
          <w:spacing w:val="-6"/>
          <w:sz w:val="24"/>
        </w:rPr>
        <w:t>view </w:t>
      </w:r>
      <w:r>
        <w:rPr>
          <w:sz w:val="24"/>
        </w:rPr>
        <w:t>that co-existence between </w:t>
      </w:r>
      <w:r>
        <w:rPr>
          <w:spacing w:val="-4"/>
          <w:sz w:val="24"/>
        </w:rPr>
        <w:t>licensed </w:t>
      </w:r>
      <w:r>
        <w:rPr>
          <w:sz w:val="24"/>
        </w:rPr>
        <w:t>users and </w:t>
      </w:r>
      <w:r>
        <w:rPr>
          <w:spacing w:val="-9"/>
          <w:sz w:val="24"/>
        </w:rPr>
        <w:t>indoor </w:t>
      </w:r>
      <w:r>
        <w:rPr>
          <w:spacing w:val="-4"/>
          <w:sz w:val="24"/>
        </w:rPr>
        <w:t>low-power </w:t>
      </w:r>
      <w:r>
        <w:rPr>
          <w:sz w:val="24"/>
        </w:rPr>
        <w:t>RLANs </w:t>
      </w:r>
      <w:r>
        <w:rPr>
          <w:spacing w:val="3"/>
          <w:sz w:val="24"/>
        </w:rPr>
        <w:t>can </w:t>
      </w:r>
      <w:r>
        <w:rPr>
          <w:spacing w:val="-4"/>
          <w:sz w:val="24"/>
        </w:rPr>
        <w:t>be </w:t>
      </w:r>
      <w:r>
        <w:rPr>
          <w:sz w:val="24"/>
        </w:rPr>
        <w:t>achieved </w:t>
      </w:r>
      <w:r>
        <w:rPr>
          <w:spacing w:val="-5"/>
          <w:sz w:val="24"/>
        </w:rPr>
        <w:t>through </w:t>
      </w:r>
      <w:r>
        <w:rPr>
          <w:spacing w:val="-4"/>
          <w:sz w:val="24"/>
        </w:rPr>
        <w:t>appropriate </w:t>
      </w:r>
      <w:r>
        <w:rPr>
          <w:sz w:val="24"/>
        </w:rPr>
        <w:t>technical </w:t>
      </w:r>
      <w:r>
        <w:rPr>
          <w:spacing w:val="-4"/>
          <w:sz w:val="24"/>
        </w:rPr>
        <w:t>requirements  </w:t>
      </w:r>
      <w:r>
        <w:rPr>
          <w:spacing w:val="-6"/>
          <w:sz w:val="24"/>
        </w:rPr>
        <w:t>imposed  </w:t>
      </w:r>
      <w:r>
        <w:rPr>
          <w:spacing w:val="-4"/>
          <w:sz w:val="24"/>
        </w:rPr>
        <w:t>on low-power</w:t>
      </w:r>
      <w:r>
        <w:rPr>
          <w:spacing w:val="32"/>
          <w:sz w:val="24"/>
        </w:rPr>
        <w:t> </w:t>
      </w:r>
      <w:r>
        <w:rPr>
          <w:spacing w:val="3"/>
          <w:sz w:val="24"/>
        </w:rPr>
        <w:t>APs.</w:t>
      </w:r>
    </w:p>
    <w:p>
      <w:pPr>
        <w:pStyle w:val="BodyText"/>
        <w:spacing w:before="5"/>
        <w:rPr>
          <w:sz w:val="28"/>
        </w:rPr>
      </w:pPr>
    </w:p>
    <w:p>
      <w:pPr>
        <w:pStyle w:val="ListParagraph"/>
        <w:numPr>
          <w:ilvl w:val="0"/>
          <w:numId w:val="13"/>
        </w:numPr>
        <w:tabs>
          <w:tab w:pos="906" w:val="left" w:leader="none"/>
          <w:tab w:pos="907" w:val="left" w:leader="none"/>
        </w:tabs>
        <w:spacing w:line="278" w:lineRule="auto" w:before="0" w:after="0"/>
        <w:ind w:left="122" w:right="181" w:firstLine="0"/>
        <w:jc w:val="left"/>
        <w:rPr>
          <w:sz w:val="24"/>
        </w:rPr>
      </w:pPr>
      <w:r>
        <w:rPr>
          <w:spacing w:val="-3"/>
          <w:sz w:val="24"/>
        </w:rPr>
        <w:t>ISED </w:t>
      </w:r>
      <w:r>
        <w:rPr>
          <w:spacing w:val="-10"/>
          <w:sz w:val="24"/>
        </w:rPr>
        <w:t>is </w:t>
      </w:r>
      <w:r>
        <w:rPr>
          <w:spacing w:val="-7"/>
          <w:sz w:val="24"/>
        </w:rPr>
        <w:t>proposing </w:t>
      </w:r>
      <w:r>
        <w:rPr>
          <w:sz w:val="24"/>
        </w:rPr>
        <w:t>to </w:t>
      </w:r>
      <w:r>
        <w:rPr>
          <w:spacing w:val="-6"/>
          <w:sz w:val="24"/>
        </w:rPr>
        <w:t>permit </w:t>
      </w:r>
      <w:r>
        <w:rPr>
          <w:spacing w:val="-9"/>
          <w:sz w:val="24"/>
        </w:rPr>
        <w:t>indoor </w:t>
      </w:r>
      <w:r>
        <w:rPr>
          <w:spacing w:val="-4"/>
          <w:sz w:val="24"/>
        </w:rPr>
        <w:t>low-power </w:t>
      </w:r>
      <w:r>
        <w:rPr>
          <w:sz w:val="24"/>
        </w:rPr>
        <w:t>RLAN </w:t>
      </w:r>
      <w:r>
        <w:rPr>
          <w:spacing w:val="-4"/>
          <w:sz w:val="24"/>
        </w:rPr>
        <w:t>operation </w:t>
      </w:r>
      <w:r>
        <w:rPr>
          <w:spacing w:val="-6"/>
          <w:sz w:val="24"/>
        </w:rPr>
        <w:t>throughout </w:t>
      </w:r>
      <w:r>
        <w:rPr>
          <w:spacing w:val="-4"/>
          <w:sz w:val="24"/>
        </w:rPr>
        <w:t>the </w:t>
      </w:r>
      <w:r>
        <w:rPr>
          <w:sz w:val="24"/>
        </w:rPr>
        <w:t>frequency </w:t>
      </w:r>
      <w:r>
        <w:rPr>
          <w:spacing w:val="-3"/>
          <w:sz w:val="24"/>
        </w:rPr>
        <w:t>range </w:t>
      </w:r>
      <w:r>
        <w:rPr>
          <w:spacing w:val="-7"/>
          <w:sz w:val="24"/>
        </w:rPr>
        <w:t>5925-7125  </w:t>
      </w:r>
      <w:r>
        <w:rPr>
          <w:sz w:val="24"/>
        </w:rPr>
        <w:t>MHz (as </w:t>
      </w:r>
      <w:r>
        <w:rPr>
          <w:spacing w:val="-3"/>
          <w:sz w:val="24"/>
        </w:rPr>
        <w:t>shown </w:t>
      </w:r>
      <w:r>
        <w:rPr>
          <w:spacing w:val="-10"/>
          <w:sz w:val="24"/>
        </w:rPr>
        <w:t>in  </w:t>
      </w:r>
      <w:r>
        <w:rPr>
          <w:spacing w:val="-6"/>
          <w:sz w:val="24"/>
        </w:rPr>
        <w:t>figure  </w:t>
      </w:r>
      <w:r>
        <w:rPr>
          <w:spacing w:val="-3"/>
          <w:sz w:val="24"/>
        </w:rPr>
        <w:t>6), </w:t>
      </w:r>
      <w:r>
        <w:rPr>
          <w:spacing w:val="-4"/>
          <w:sz w:val="24"/>
        </w:rPr>
        <w:t>subject  </w:t>
      </w:r>
      <w:r>
        <w:rPr>
          <w:sz w:val="24"/>
        </w:rPr>
        <w:t>to </w:t>
      </w:r>
      <w:r>
        <w:rPr>
          <w:spacing w:val="-4"/>
          <w:sz w:val="24"/>
        </w:rPr>
        <w:t>the </w:t>
      </w:r>
      <w:r>
        <w:rPr>
          <w:spacing w:val="-8"/>
          <w:sz w:val="24"/>
        </w:rPr>
        <w:t>following </w:t>
      </w:r>
      <w:r>
        <w:rPr>
          <w:spacing w:val="20"/>
          <w:sz w:val="24"/>
        </w:rPr>
        <w:t> </w:t>
      </w:r>
      <w:r>
        <w:rPr>
          <w:spacing w:val="-8"/>
          <w:sz w:val="24"/>
        </w:rPr>
        <w:t>limits:</w:t>
      </w:r>
    </w:p>
    <w:p>
      <w:pPr>
        <w:spacing w:after="0" w:line="278" w:lineRule="auto"/>
        <w:jc w:val="left"/>
        <w:rPr>
          <w:sz w:val="24"/>
        </w:rPr>
        <w:sectPr>
          <w:pgSz w:w="12240" w:h="15840"/>
          <w:pgMar w:header="726" w:footer="713" w:top="960" w:bottom="920" w:left="1320" w:right="580"/>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4472"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3"/>
        <w:rPr>
          <w:rFonts w:ascii="Arial"/>
          <w:sz w:val="22"/>
        </w:rPr>
      </w:pPr>
    </w:p>
    <w:p>
      <w:pPr>
        <w:pStyle w:val="ListParagraph"/>
        <w:numPr>
          <w:ilvl w:val="1"/>
          <w:numId w:val="13"/>
        </w:numPr>
        <w:tabs>
          <w:tab w:pos="1115" w:val="left" w:leader="none"/>
        </w:tabs>
        <w:spacing w:line="240" w:lineRule="auto" w:before="0" w:after="0"/>
        <w:ind w:left="1115" w:right="0" w:hanging="288"/>
        <w:jc w:val="left"/>
        <w:rPr>
          <w:sz w:val="24"/>
        </w:rPr>
      </w:pPr>
      <w:r>
        <w:rPr>
          <w:spacing w:val="-4"/>
          <w:sz w:val="24"/>
        </w:rPr>
        <w:t>operation  </w:t>
      </w:r>
      <w:r>
        <w:rPr>
          <w:spacing w:val="-7"/>
          <w:sz w:val="24"/>
        </w:rPr>
        <w:t>would  </w:t>
      </w:r>
      <w:r>
        <w:rPr>
          <w:spacing w:val="-4"/>
          <w:sz w:val="24"/>
        </w:rPr>
        <w:t>be permitted  </w:t>
      </w:r>
      <w:r>
        <w:rPr>
          <w:spacing w:val="-9"/>
          <w:sz w:val="24"/>
        </w:rPr>
        <w:t>indoor  only  </w:t>
      </w:r>
      <w:r>
        <w:rPr>
          <w:sz w:val="24"/>
        </w:rPr>
        <w:t>across </w:t>
      </w:r>
      <w:r>
        <w:rPr>
          <w:spacing w:val="-4"/>
          <w:sz w:val="24"/>
        </w:rPr>
        <w:t>the </w:t>
      </w:r>
      <w:r>
        <w:rPr>
          <w:spacing w:val="-6"/>
          <w:sz w:val="24"/>
        </w:rPr>
        <w:t>5925-7125  </w:t>
      </w:r>
      <w:r>
        <w:rPr>
          <w:sz w:val="24"/>
        </w:rPr>
        <w:t>MHz</w:t>
      </w:r>
      <w:r>
        <w:rPr>
          <w:spacing w:val="-5"/>
          <w:sz w:val="24"/>
        </w:rPr>
        <w:t> </w:t>
      </w:r>
      <w:r>
        <w:rPr>
          <w:spacing w:val="-3"/>
          <w:sz w:val="24"/>
        </w:rPr>
        <w:t>band</w:t>
      </w:r>
    </w:p>
    <w:p>
      <w:pPr>
        <w:pStyle w:val="ListParagraph"/>
        <w:numPr>
          <w:ilvl w:val="1"/>
          <w:numId w:val="13"/>
        </w:numPr>
        <w:tabs>
          <w:tab w:pos="1115" w:val="left" w:leader="none"/>
        </w:tabs>
        <w:spacing w:line="240" w:lineRule="auto" w:before="42" w:after="0"/>
        <w:ind w:left="1115" w:right="0" w:hanging="288"/>
        <w:jc w:val="left"/>
        <w:rPr>
          <w:sz w:val="24"/>
        </w:rPr>
      </w:pPr>
      <w:r>
        <w:rPr>
          <w:spacing w:val="-4"/>
          <w:sz w:val="24"/>
        </w:rPr>
        <w:t>the </w:t>
      </w:r>
      <w:r>
        <w:rPr>
          <w:spacing w:val="-2"/>
          <w:sz w:val="24"/>
        </w:rPr>
        <w:t>use </w:t>
      </w:r>
      <w:r>
        <w:rPr>
          <w:spacing w:val="-4"/>
          <w:sz w:val="24"/>
        </w:rPr>
        <w:t>of </w:t>
      </w:r>
      <w:r>
        <w:rPr>
          <w:sz w:val="24"/>
        </w:rPr>
        <w:t>a </w:t>
      </w:r>
      <w:r>
        <w:rPr>
          <w:spacing w:val="-3"/>
          <w:sz w:val="24"/>
        </w:rPr>
        <w:t>contention-based  </w:t>
      </w:r>
      <w:r>
        <w:rPr>
          <w:spacing w:val="-4"/>
          <w:sz w:val="24"/>
        </w:rPr>
        <w:t>protocol </w:t>
      </w:r>
      <w:r>
        <w:rPr>
          <w:sz w:val="24"/>
        </w:rPr>
        <w:t>(e.g. </w:t>
      </w:r>
      <w:r>
        <w:rPr>
          <w:spacing w:val="-4"/>
          <w:sz w:val="24"/>
        </w:rPr>
        <w:t>listen-before-talk)  </w:t>
      </w:r>
      <w:r>
        <w:rPr>
          <w:spacing w:val="-7"/>
          <w:sz w:val="24"/>
        </w:rPr>
        <w:t>would  </w:t>
      </w:r>
      <w:r>
        <w:rPr>
          <w:spacing w:val="-4"/>
          <w:sz w:val="24"/>
        </w:rPr>
        <w:t>be </w:t>
      </w:r>
      <w:r>
        <w:rPr>
          <w:spacing w:val="26"/>
          <w:sz w:val="24"/>
        </w:rPr>
        <w:t> </w:t>
      </w:r>
      <w:r>
        <w:rPr>
          <w:spacing w:val="-4"/>
          <w:sz w:val="24"/>
        </w:rPr>
        <w:t>required</w:t>
      </w:r>
    </w:p>
    <w:p>
      <w:pPr>
        <w:pStyle w:val="ListParagraph"/>
        <w:numPr>
          <w:ilvl w:val="1"/>
          <w:numId w:val="13"/>
        </w:numPr>
        <w:tabs>
          <w:tab w:pos="1115" w:val="left" w:leader="none"/>
        </w:tabs>
        <w:spacing w:line="240" w:lineRule="auto" w:before="42" w:after="0"/>
        <w:ind w:left="1115" w:right="0" w:hanging="288"/>
        <w:jc w:val="left"/>
        <w:rPr>
          <w:sz w:val="24"/>
        </w:rPr>
      </w:pPr>
      <w:r>
        <w:rPr>
          <w:spacing w:val="-8"/>
          <w:sz w:val="24"/>
        </w:rPr>
        <w:t>maximum  </w:t>
      </w:r>
      <w:r>
        <w:rPr>
          <w:spacing w:val="-4"/>
          <w:sz w:val="24"/>
        </w:rPr>
        <w:t>permitted  </w:t>
      </w:r>
      <w:r>
        <w:rPr>
          <w:sz w:val="24"/>
        </w:rPr>
        <w:t>e.i.r.p. </w:t>
      </w:r>
      <w:r>
        <w:rPr>
          <w:spacing w:val="-7"/>
          <w:sz w:val="24"/>
        </w:rPr>
        <w:t>would  </w:t>
      </w:r>
      <w:r>
        <w:rPr>
          <w:spacing w:val="-4"/>
          <w:sz w:val="24"/>
        </w:rPr>
        <w:t>be 30</w:t>
      </w:r>
      <w:r>
        <w:rPr>
          <w:spacing w:val="-5"/>
          <w:sz w:val="24"/>
        </w:rPr>
        <w:t> </w:t>
      </w:r>
      <w:r>
        <w:rPr>
          <w:spacing w:val="-3"/>
          <w:sz w:val="24"/>
        </w:rPr>
        <w:t>dBm</w:t>
      </w:r>
    </w:p>
    <w:p>
      <w:pPr>
        <w:pStyle w:val="ListParagraph"/>
        <w:numPr>
          <w:ilvl w:val="1"/>
          <w:numId w:val="13"/>
        </w:numPr>
        <w:tabs>
          <w:tab w:pos="1115" w:val="left" w:leader="none"/>
        </w:tabs>
        <w:spacing w:line="240" w:lineRule="auto" w:before="42" w:after="0"/>
        <w:ind w:left="1115" w:right="0" w:hanging="288"/>
        <w:jc w:val="left"/>
        <w:rPr>
          <w:sz w:val="24"/>
        </w:rPr>
      </w:pPr>
      <w:r>
        <w:rPr>
          <w:spacing w:val="-8"/>
          <w:sz w:val="24"/>
        </w:rPr>
        <w:t>maximum  </w:t>
      </w:r>
      <w:r>
        <w:rPr>
          <w:spacing w:val="-4"/>
          <w:sz w:val="24"/>
        </w:rPr>
        <w:t>permitted  </w:t>
      </w:r>
      <w:r>
        <w:rPr>
          <w:sz w:val="24"/>
        </w:rPr>
        <w:t>power spectral </w:t>
      </w:r>
      <w:r>
        <w:rPr>
          <w:spacing w:val="-5"/>
          <w:sz w:val="24"/>
        </w:rPr>
        <w:t>density  </w:t>
      </w:r>
      <w:r>
        <w:rPr>
          <w:spacing w:val="-7"/>
          <w:sz w:val="24"/>
        </w:rPr>
        <w:t>would  </w:t>
      </w:r>
      <w:r>
        <w:rPr>
          <w:spacing w:val="-4"/>
          <w:sz w:val="24"/>
        </w:rPr>
        <w:t>be </w:t>
      </w:r>
      <w:r>
        <w:rPr>
          <w:spacing w:val="-10"/>
          <w:sz w:val="24"/>
        </w:rPr>
        <w:t>limited  </w:t>
      </w:r>
      <w:r>
        <w:rPr>
          <w:sz w:val="24"/>
        </w:rPr>
        <w:t>to 5 </w:t>
      </w:r>
      <w:r>
        <w:rPr>
          <w:spacing w:val="-4"/>
          <w:sz w:val="24"/>
        </w:rPr>
        <w:t>dBm/MHz</w:t>
      </w:r>
    </w:p>
    <w:p>
      <w:pPr>
        <w:pStyle w:val="BodyText"/>
        <w:spacing w:before="7"/>
        <w:rPr>
          <w:sz w:val="31"/>
        </w:rPr>
      </w:pPr>
    </w:p>
    <w:p>
      <w:pPr>
        <w:pStyle w:val="Heading1"/>
        <w:spacing w:before="1"/>
      </w:pPr>
      <w:r>
        <w:rPr/>
        <w:t>Figure 6: Operating frequency band for low-power indoor APs</w:t>
      </w:r>
    </w:p>
    <w:p>
      <w:pPr>
        <w:pStyle w:val="BodyText"/>
        <w:rPr>
          <w:b/>
          <w:sz w:val="28"/>
        </w:rPr>
      </w:pPr>
      <w:r>
        <w:rPr/>
        <w:drawing>
          <wp:anchor distT="0" distB="0" distL="0" distR="0" allowOverlap="1" layoutInCell="1" locked="0" behindDoc="0" simplePos="0" relativeHeight="1576">
            <wp:simplePos x="0" y="0"/>
            <wp:positionH relativeFrom="page">
              <wp:posOffset>914400</wp:posOffset>
            </wp:positionH>
            <wp:positionV relativeFrom="paragraph">
              <wp:posOffset>229357</wp:posOffset>
            </wp:positionV>
            <wp:extent cx="6508917" cy="1499615"/>
            <wp:effectExtent l="0" t="0" r="0" b="0"/>
            <wp:wrapTopAndBottom/>
            <wp:docPr id="15" name="image8.png" descr=""/>
            <wp:cNvGraphicFramePr>
              <a:graphicFrameLocks noChangeAspect="1"/>
            </wp:cNvGraphicFramePr>
            <a:graphic>
              <a:graphicData uri="http://schemas.openxmlformats.org/drawingml/2006/picture">
                <pic:pic>
                  <pic:nvPicPr>
                    <pic:cNvPr id="16" name="image8.png"/>
                    <pic:cNvPicPr/>
                  </pic:nvPicPr>
                  <pic:blipFill>
                    <a:blip r:embed="rId41" cstate="print"/>
                    <a:stretch>
                      <a:fillRect/>
                    </a:stretch>
                  </pic:blipFill>
                  <pic:spPr>
                    <a:xfrm>
                      <a:off x="0" y="0"/>
                      <a:ext cx="6508917" cy="1499615"/>
                    </a:xfrm>
                    <a:prstGeom prst="rect">
                      <a:avLst/>
                    </a:prstGeom>
                  </pic:spPr>
                </pic:pic>
              </a:graphicData>
            </a:graphic>
          </wp:anchor>
        </w:drawing>
      </w:r>
      <w:r>
        <w:rPr/>
        <w:pict>
          <v:shape style="position:absolute;margin-left:77.300003pt;margin-top:154.769653pt;width:499.05pt;height:143.35pt;mso-position-horizontal-relative:page;mso-position-vertical-relative:paragraph;z-index:1600;mso-wrap-distance-left:0;mso-wrap-distance-right:0" type="#_x0000_t202" filled="false" stroked="true" strokeweight=".79999pt" strokecolor="#000000">
            <v:textbox inset="0,0,0,0">
              <w:txbxContent>
                <w:p>
                  <w:pPr>
                    <w:spacing w:before="0"/>
                    <w:ind w:left="112" w:right="0" w:firstLine="0"/>
                    <w:jc w:val="left"/>
                    <w:rPr>
                      <w:b/>
                      <w:sz w:val="24"/>
                    </w:rPr>
                  </w:pPr>
                  <w:r>
                    <w:rPr>
                      <w:b/>
                      <w:sz w:val="24"/>
                    </w:rPr>
                    <w:t>Q7</w:t>
                  </w:r>
                </w:p>
                <w:p>
                  <w:pPr>
                    <w:pStyle w:val="BodyText"/>
                    <w:spacing w:before="27"/>
                    <w:ind w:left="112"/>
                  </w:pPr>
                  <w:r>
                    <w:rPr/>
                    <w:t>ISED is  seeking comments  on the proposed rules  for  low-power  indoor-only  RLANs:</w:t>
                  </w:r>
                </w:p>
                <w:p>
                  <w:pPr>
                    <w:pStyle w:val="ListParagraph"/>
                    <w:numPr>
                      <w:ilvl w:val="0"/>
                      <w:numId w:val="17"/>
                    </w:numPr>
                    <w:tabs>
                      <w:tab w:pos="833" w:val="left" w:leader="none"/>
                    </w:tabs>
                    <w:spacing w:line="240" w:lineRule="auto" w:before="27" w:after="0"/>
                    <w:ind w:left="833" w:right="0" w:hanging="353"/>
                    <w:jc w:val="left"/>
                    <w:rPr>
                      <w:sz w:val="24"/>
                    </w:rPr>
                  </w:pPr>
                  <w:r>
                    <w:rPr>
                      <w:spacing w:val="-4"/>
                      <w:sz w:val="24"/>
                    </w:rPr>
                    <w:t>operation  </w:t>
                  </w:r>
                  <w:r>
                    <w:rPr>
                      <w:spacing w:val="-7"/>
                      <w:sz w:val="24"/>
                    </w:rPr>
                    <w:t>would  </w:t>
                  </w:r>
                  <w:r>
                    <w:rPr>
                      <w:spacing w:val="-4"/>
                      <w:sz w:val="24"/>
                    </w:rPr>
                    <w:t>be permitted  </w:t>
                  </w:r>
                  <w:r>
                    <w:rPr>
                      <w:spacing w:val="-9"/>
                      <w:sz w:val="24"/>
                    </w:rPr>
                    <w:t>indoor  only  </w:t>
                  </w:r>
                  <w:r>
                    <w:rPr>
                      <w:sz w:val="24"/>
                    </w:rPr>
                    <w:t>across </w:t>
                  </w:r>
                  <w:r>
                    <w:rPr>
                      <w:spacing w:val="-4"/>
                      <w:sz w:val="24"/>
                    </w:rPr>
                    <w:t>the </w:t>
                  </w:r>
                  <w:r>
                    <w:rPr>
                      <w:spacing w:val="-6"/>
                      <w:sz w:val="24"/>
                    </w:rPr>
                    <w:t>5925-7125  </w:t>
                  </w:r>
                  <w:r>
                    <w:rPr>
                      <w:sz w:val="24"/>
                    </w:rPr>
                    <w:t>MHz</w:t>
                  </w:r>
                  <w:r>
                    <w:rPr>
                      <w:spacing w:val="-6"/>
                      <w:sz w:val="24"/>
                    </w:rPr>
                    <w:t> </w:t>
                  </w:r>
                  <w:r>
                    <w:rPr>
                      <w:spacing w:val="-3"/>
                      <w:sz w:val="24"/>
                    </w:rPr>
                    <w:t>band</w:t>
                  </w:r>
                </w:p>
                <w:p>
                  <w:pPr>
                    <w:pStyle w:val="ListParagraph"/>
                    <w:numPr>
                      <w:ilvl w:val="0"/>
                      <w:numId w:val="17"/>
                    </w:numPr>
                    <w:tabs>
                      <w:tab w:pos="833" w:val="left" w:leader="none"/>
                    </w:tabs>
                    <w:spacing w:line="240" w:lineRule="auto" w:before="43" w:after="0"/>
                    <w:ind w:left="833" w:right="0" w:hanging="353"/>
                    <w:jc w:val="left"/>
                    <w:rPr>
                      <w:sz w:val="24"/>
                    </w:rPr>
                  </w:pPr>
                  <w:r>
                    <w:rPr>
                      <w:spacing w:val="-4"/>
                      <w:sz w:val="24"/>
                    </w:rPr>
                    <w:t>the </w:t>
                  </w:r>
                  <w:r>
                    <w:rPr>
                      <w:spacing w:val="-2"/>
                      <w:sz w:val="24"/>
                    </w:rPr>
                    <w:t>use </w:t>
                  </w:r>
                  <w:r>
                    <w:rPr>
                      <w:spacing w:val="-4"/>
                      <w:sz w:val="24"/>
                    </w:rPr>
                    <w:t>of </w:t>
                  </w:r>
                  <w:r>
                    <w:rPr>
                      <w:sz w:val="24"/>
                    </w:rPr>
                    <w:t>a </w:t>
                  </w:r>
                  <w:r>
                    <w:rPr>
                      <w:spacing w:val="-3"/>
                      <w:sz w:val="24"/>
                    </w:rPr>
                    <w:t>contention-based  </w:t>
                  </w:r>
                  <w:r>
                    <w:rPr>
                      <w:spacing w:val="-4"/>
                      <w:sz w:val="24"/>
                    </w:rPr>
                    <w:t>protocol </w:t>
                  </w:r>
                  <w:r>
                    <w:rPr>
                      <w:sz w:val="24"/>
                    </w:rPr>
                    <w:t>(e.g. </w:t>
                  </w:r>
                  <w:r>
                    <w:rPr>
                      <w:spacing w:val="-4"/>
                      <w:sz w:val="24"/>
                    </w:rPr>
                    <w:t>listen-before-talk)  </w:t>
                  </w:r>
                  <w:r>
                    <w:rPr>
                      <w:spacing w:val="-7"/>
                      <w:sz w:val="24"/>
                    </w:rPr>
                    <w:t>would  </w:t>
                  </w:r>
                  <w:r>
                    <w:rPr>
                      <w:spacing w:val="-4"/>
                      <w:sz w:val="24"/>
                    </w:rPr>
                    <w:t>be </w:t>
                  </w:r>
                  <w:r>
                    <w:rPr>
                      <w:spacing w:val="25"/>
                      <w:sz w:val="24"/>
                    </w:rPr>
                    <w:t> </w:t>
                  </w:r>
                  <w:r>
                    <w:rPr>
                      <w:spacing w:val="-4"/>
                      <w:sz w:val="24"/>
                    </w:rPr>
                    <w:t>required</w:t>
                  </w:r>
                </w:p>
                <w:p>
                  <w:pPr>
                    <w:pStyle w:val="ListParagraph"/>
                    <w:numPr>
                      <w:ilvl w:val="0"/>
                      <w:numId w:val="17"/>
                    </w:numPr>
                    <w:tabs>
                      <w:tab w:pos="833" w:val="left" w:leader="none"/>
                    </w:tabs>
                    <w:spacing w:line="240" w:lineRule="auto" w:before="44" w:after="0"/>
                    <w:ind w:left="833" w:right="0" w:hanging="353"/>
                    <w:jc w:val="left"/>
                    <w:rPr>
                      <w:sz w:val="24"/>
                    </w:rPr>
                  </w:pPr>
                  <w:r>
                    <w:rPr>
                      <w:spacing w:val="-8"/>
                      <w:sz w:val="24"/>
                    </w:rPr>
                    <w:t>maximum  </w:t>
                  </w:r>
                  <w:r>
                    <w:rPr>
                      <w:spacing w:val="-4"/>
                      <w:sz w:val="24"/>
                    </w:rPr>
                    <w:t>permitted  </w:t>
                  </w:r>
                  <w:r>
                    <w:rPr>
                      <w:sz w:val="24"/>
                    </w:rPr>
                    <w:t>e.i.r.p. </w:t>
                  </w:r>
                  <w:r>
                    <w:rPr>
                      <w:spacing w:val="-7"/>
                      <w:sz w:val="24"/>
                    </w:rPr>
                    <w:t>would  </w:t>
                  </w:r>
                  <w:r>
                    <w:rPr>
                      <w:spacing w:val="-4"/>
                      <w:sz w:val="24"/>
                    </w:rPr>
                    <w:t>be 30</w:t>
                  </w:r>
                  <w:r>
                    <w:rPr>
                      <w:spacing w:val="-5"/>
                      <w:sz w:val="24"/>
                    </w:rPr>
                    <w:t> </w:t>
                  </w:r>
                  <w:r>
                    <w:rPr>
                      <w:spacing w:val="-3"/>
                      <w:sz w:val="24"/>
                    </w:rPr>
                    <w:t>dBm</w:t>
                  </w:r>
                </w:p>
                <w:p>
                  <w:pPr>
                    <w:pStyle w:val="ListParagraph"/>
                    <w:numPr>
                      <w:ilvl w:val="0"/>
                      <w:numId w:val="17"/>
                    </w:numPr>
                    <w:tabs>
                      <w:tab w:pos="833" w:val="left" w:leader="none"/>
                    </w:tabs>
                    <w:spacing w:line="240" w:lineRule="auto" w:before="44" w:after="0"/>
                    <w:ind w:left="833" w:right="0" w:hanging="353"/>
                    <w:jc w:val="left"/>
                    <w:rPr>
                      <w:sz w:val="24"/>
                    </w:rPr>
                  </w:pPr>
                  <w:r>
                    <w:rPr>
                      <w:spacing w:val="-8"/>
                      <w:sz w:val="24"/>
                    </w:rPr>
                    <w:t>maximum  </w:t>
                  </w:r>
                  <w:r>
                    <w:rPr>
                      <w:spacing w:val="-4"/>
                      <w:sz w:val="24"/>
                    </w:rPr>
                    <w:t>permitted  </w:t>
                  </w:r>
                  <w:r>
                    <w:rPr>
                      <w:sz w:val="24"/>
                    </w:rPr>
                    <w:t>power spectral </w:t>
                  </w:r>
                  <w:r>
                    <w:rPr>
                      <w:spacing w:val="-5"/>
                      <w:sz w:val="24"/>
                    </w:rPr>
                    <w:t>density  </w:t>
                  </w:r>
                  <w:r>
                    <w:rPr>
                      <w:spacing w:val="-7"/>
                      <w:sz w:val="24"/>
                    </w:rPr>
                    <w:t>would  </w:t>
                  </w:r>
                  <w:r>
                    <w:rPr>
                      <w:spacing w:val="-4"/>
                      <w:sz w:val="24"/>
                    </w:rPr>
                    <w:t>be </w:t>
                  </w:r>
                  <w:r>
                    <w:rPr>
                      <w:spacing w:val="-10"/>
                      <w:sz w:val="24"/>
                    </w:rPr>
                    <w:t>limited  </w:t>
                  </w:r>
                  <w:r>
                    <w:rPr>
                      <w:sz w:val="24"/>
                    </w:rPr>
                    <w:t>to 5 </w:t>
                  </w:r>
                  <w:r>
                    <w:rPr>
                      <w:spacing w:val="-4"/>
                      <w:sz w:val="24"/>
                    </w:rPr>
                    <w:t>dBm/MHz</w:t>
                  </w:r>
                </w:p>
                <w:p>
                  <w:pPr>
                    <w:pStyle w:val="BodyText"/>
                    <w:spacing w:before="8"/>
                    <w:rPr>
                      <w:b/>
                      <w:sz w:val="31"/>
                    </w:rPr>
                  </w:pPr>
                </w:p>
                <w:p>
                  <w:pPr>
                    <w:pStyle w:val="BodyText"/>
                    <w:spacing w:line="264" w:lineRule="auto"/>
                    <w:ind w:left="112" w:right="78"/>
                  </w:pPr>
                  <w:r>
                    <w:rPr/>
                    <w:t>In providing comments, respondents are requested to include supporting arguments and rationale  and take the Canadian context into  consideration  in their  response.</w:t>
                  </w:r>
                </w:p>
              </w:txbxContent>
            </v:textbox>
            <v:stroke dashstyle="solid"/>
            <w10:wrap type="topAndBottom"/>
          </v:shape>
        </w:pict>
      </w:r>
    </w:p>
    <w:p>
      <w:pPr>
        <w:pStyle w:val="BodyText"/>
        <w:spacing w:before="9"/>
        <w:rPr>
          <w:b/>
          <w:sz w:val="25"/>
        </w:rPr>
      </w:pPr>
    </w:p>
    <w:p>
      <w:pPr>
        <w:pStyle w:val="BodyText"/>
        <w:spacing w:before="3"/>
        <w:rPr>
          <w:b/>
          <w:sz w:val="25"/>
        </w:rPr>
      </w:pPr>
    </w:p>
    <w:p>
      <w:pPr>
        <w:pStyle w:val="Heading1"/>
        <w:numPr>
          <w:ilvl w:val="1"/>
          <w:numId w:val="14"/>
        </w:numPr>
        <w:tabs>
          <w:tab w:pos="571" w:val="left" w:leader="none"/>
        </w:tabs>
        <w:spacing w:line="240" w:lineRule="auto" w:before="1" w:after="0"/>
        <w:ind w:left="570" w:right="0" w:hanging="448"/>
        <w:jc w:val="left"/>
      </w:pPr>
      <w:bookmarkStart w:name="_TOC_250006" w:id="18"/>
      <w:r>
        <w:rPr/>
        <w:t>Proposals </w:t>
      </w:r>
      <w:r>
        <w:rPr>
          <w:spacing w:val="2"/>
        </w:rPr>
        <w:t>related </w:t>
      </w:r>
      <w:r>
        <w:rPr/>
        <w:t>to </w:t>
      </w:r>
      <w:r>
        <w:rPr>
          <w:spacing w:val="4"/>
        </w:rPr>
        <w:t>very </w:t>
      </w:r>
      <w:r>
        <w:rPr/>
        <w:t>low-power RLAN</w:t>
      </w:r>
      <w:r>
        <w:rPr>
          <w:spacing w:val="-36"/>
        </w:rPr>
        <w:t> </w:t>
      </w:r>
      <w:bookmarkEnd w:id="18"/>
      <w:r>
        <w:rPr/>
        <w:t>operation</w:t>
      </w:r>
    </w:p>
    <w:p>
      <w:pPr>
        <w:pStyle w:val="BodyText"/>
        <w:spacing w:before="10"/>
        <w:rPr>
          <w:b/>
          <w:sz w:val="28"/>
        </w:rPr>
      </w:pPr>
    </w:p>
    <w:p>
      <w:pPr>
        <w:pStyle w:val="ListParagraph"/>
        <w:numPr>
          <w:ilvl w:val="0"/>
          <w:numId w:val="13"/>
        </w:numPr>
        <w:tabs>
          <w:tab w:pos="842" w:val="left" w:leader="none"/>
          <w:tab w:pos="843" w:val="left" w:leader="none"/>
        </w:tabs>
        <w:spacing w:line="278" w:lineRule="auto" w:before="0" w:after="0"/>
        <w:ind w:left="122" w:right="654" w:firstLine="0"/>
        <w:jc w:val="left"/>
        <w:rPr>
          <w:sz w:val="16"/>
        </w:rPr>
      </w:pPr>
      <w:r>
        <w:rPr>
          <w:sz w:val="24"/>
        </w:rPr>
        <w:t>Next </w:t>
      </w:r>
      <w:r>
        <w:rPr>
          <w:spacing w:val="-4"/>
          <w:sz w:val="24"/>
        </w:rPr>
        <w:t>generation </w:t>
      </w:r>
      <w:r>
        <w:rPr>
          <w:spacing w:val="-3"/>
          <w:sz w:val="24"/>
        </w:rPr>
        <w:t>short-range wireless </w:t>
      </w:r>
      <w:r>
        <w:rPr>
          <w:spacing w:val="-7"/>
          <w:sz w:val="24"/>
        </w:rPr>
        <w:t>applications </w:t>
      </w:r>
      <w:r>
        <w:rPr>
          <w:sz w:val="24"/>
        </w:rPr>
        <w:t>such </w:t>
      </w:r>
      <w:r>
        <w:rPr>
          <w:spacing w:val="2"/>
          <w:sz w:val="24"/>
        </w:rPr>
        <w:t>as </w:t>
      </w:r>
      <w:r>
        <w:rPr>
          <w:spacing w:val="-4"/>
          <w:sz w:val="24"/>
        </w:rPr>
        <w:t>high-speed tethering,  </w:t>
      </w:r>
      <w:r>
        <w:rPr>
          <w:spacing w:val="-11"/>
          <w:sz w:val="24"/>
        </w:rPr>
        <w:t>mobile </w:t>
      </w:r>
      <w:r>
        <w:rPr>
          <w:spacing w:val="-3"/>
          <w:sz w:val="24"/>
        </w:rPr>
        <w:t>augmented </w:t>
      </w:r>
      <w:r>
        <w:rPr>
          <w:spacing w:val="-5"/>
          <w:sz w:val="24"/>
        </w:rPr>
        <w:t>reality, </w:t>
      </w:r>
      <w:r>
        <w:rPr>
          <w:spacing w:val="-8"/>
          <w:sz w:val="24"/>
        </w:rPr>
        <w:t>in-vehicle </w:t>
      </w:r>
      <w:r>
        <w:rPr>
          <w:spacing w:val="-4"/>
          <w:sz w:val="24"/>
        </w:rPr>
        <w:t>entertainment </w:t>
      </w:r>
      <w:r>
        <w:rPr>
          <w:sz w:val="24"/>
        </w:rPr>
        <w:t>and personal healthcare </w:t>
      </w:r>
      <w:r>
        <w:rPr>
          <w:spacing w:val="-7"/>
          <w:sz w:val="24"/>
        </w:rPr>
        <w:t>applications </w:t>
      </w:r>
      <w:r>
        <w:rPr>
          <w:spacing w:val="-5"/>
          <w:sz w:val="24"/>
        </w:rPr>
        <w:t>require </w:t>
      </w:r>
      <w:r>
        <w:rPr>
          <w:spacing w:val="-3"/>
          <w:sz w:val="24"/>
        </w:rPr>
        <w:t>devices </w:t>
      </w:r>
      <w:r>
        <w:rPr>
          <w:sz w:val="24"/>
        </w:rPr>
        <w:t>that operate </w:t>
      </w:r>
      <w:r>
        <w:rPr>
          <w:spacing w:val="2"/>
          <w:sz w:val="24"/>
        </w:rPr>
        <w:t>at </w:t>
      </w:r>
      <w:r>
        <w:rPr>
          <w:sz w:val="24"/>
        </w:rPr>
        <w:t>very </w:t>
      </w:r>
      <w:r>
        <w:rPr>
          <w:spacing w:val="-9"/>
          <w:sz w:val="24"/>
        </w:rPr>
        <w:t>low </w:t>
      </w:r>
      <w:r>
        <w:rPr>
          <w:sz w:val="24"/>
        </w:rPr>
        <w:t>power. </w:t>
      </w:r>
      <w:r>
        <w:rPr>
          <w:spacing w:val="-3"/>
          <w:sz w:val="24"/>
        </w:rPr>
        <w:t>Such </w:t>
      </w:r>
      <w:r>
        <w:rPr>
          <w:spacing w:val="-7"/>
          <w:sz w:val="24"/>
        </w:rPr>
        <w:t>applications </w:t>
      </w:r>
      <w:r>
        <w:rPr>
          <w:spacing w:val="-6"/>
          <w:sz w:val="24"/>
        </w:rPr>
        <w:t>could </w:t>
      </w:r>
      <w:r>
        <w:rPr>
          <w:spacing w:val="-4"/>
          <w:sz w:val="24"/>
        </w:rPr>
        <w:t>be facilitated </w:t>
      </w:r>
      <w:r>
        <w:rPr>
          <w:spacing w:val="-5"/>
          <w:sz w:val="24"/>
        </w:rPr>
        <w:t>through </w:t>
      </w:r>
      <w:r>
        <w:rPr>
          <w:spacing w:val="-3"/>
          <w:sz w:val="24"/>
        </w:rPr>
        <w:t>devices </w:t>
      </w:r>
      <w:r>
        <w:rPr>
          <w:sz w:val="24"/>
        </w:rPr>
        <w:t>that </w:t>
      </w:r>
      <w:r>
        <w:rPr>
          <w:spacing w:val="-9"/>
          <w:sz w:val="24"/>
        </w:rPr>
        <w:t>will </w:t>
      </w:r>
      <w:r>
        <w:rPr>
          <w:spacing w:val="-4"/>
          <w:sz w:val="24"/>
        </w:rPr>
        <w:t>be </w:t>
      </w:r>
      <w:r>
        <w:rPr>
          <w:sz w:val="24"/>
        </w:rPr>
        <w:t>characterized </w:t>
      </w:r>
      <w:r>
        <w:rPr>
          <w:spacing w:val="-4"/>
          <w:sz w:val="24"/>
        </w:rPr>
        <w:t>by </w:t>
      </w:r>
      <w:r>
        <w:rPr>
          <w:sz w:val="24"/>
        </w:rPr>
        <w:t>a </w:t>
      </w:r>
      <w:r>
        <w:rPr>
          <w:spacing w:val="-6"/>
          <w:sz w:val="24"/>
        </w:rPr>
        <w:t>prolonged </w:t>
      </w:r>
      <w:r>
        <w:rPr>
          <w:sz w:val="24"/>
        </w:rPr>
        <w:t>battery </w:t>
      </w:r>
      <w:r>
        <w:rPr>
          <w:spacing w:val="-7"/>
          <w:sz w:val="24"/>
        </w:rPr>
        <w:t>life, </w:t>
      </w:r>
      <w:r>
        <w:rPr>
          <w:spacing w:val="-4"/>
          <w:sz w:val="24"/>
        </w:rPr>
        <w:t>lower </w:t>
      </w:r>
      <w:r>
        <w:rPr>
          <w:sz w:val="24"/>
        </w:rPr>
        <w:t>cost, and compact </w:t>
      </w:r>
      <w:r>
        <w:rPr>
          <w:spacing w:val="-5"/>
          <w:sz w:val="24"/>
        </w:rPr>
        <w:t>size. </w:t>
      </w:r>
      <w:r>
        <w:rPr>
          <w:sz w:val="24"/>
        </w:rPr>
        <w:t>To address these </w:t>
      </w:r>
      <w:r>
        <w:rPr>
          <w:spacing w:val="-5"/>
          <w:sz w:val="24"/>
        </w:rPr>
        <w:t>applications, </w:t>
      </w:r>
      <w:r>
        <w:rPr>
          <w:spacing w:val="-3"/>
          <w:sz w:val="24"/>
        </w:rPr>
        <w:t>ISED </w:t>
      </w:r>
      <w:r>
        <w:rPr>
          <w:spacing w:val="-10"/>
          <w:sz w:val="24"/>
        </w:rPr>
        <w:t>is </w:t>
      </w:r>
      <w:r>
        <w:rPr>
          <w:spacing w:val="-6"/>
          <w:sz w:val="24"/>
        </w:rPr>
        <w:t>considering </w:t>
      </w:r>
      <w:r>
        <w:rPr>
          <w:spacing w:val="-4"/>
          <w:sz w:val="24"/>
        </w:rPr>
        <w:t>the </w:t>
      </w:r>
      <w:r>
        <w:rPr>
          <w:spacing w:val="-7"/>
          <w:sz w:val="24"/>
        </w:rPr>
        <w:t>introduction </w:t>
      </w:r>
      <w:r>
        <w:rPr>
          <w:spacing w:val="-4"/>
          <w:sz w:val="24"/>
        </w:rPr>
        <w:t>of </w:t>
      </w:r>
      <w:r>
        <w:rPr>
          <w:sz w:val="24"/>
        </w:rPr>
        <w:t>very </w:t>
      </w:r>
      <w:r>
        <w:rPr>
          <w:spacing w:val="-4"/>
          <w:sz w:val="24"/>
        </w:rPr>
        <w:t>low-power </w:t>
      </w:r>
      <w:r>
        <w:rPr>
          <w:spacing w:val="-3"/>
          <w:sz w:val="24"/>
        </w:rPr>
        <w:t>licence-exempt devices </w:t>
      </w:r>
      <w:r>
        <w:rPr>
          <w:spacing w:val="-6"/>
          <w:sz w:val="24"/>
        </w:rPr>
        <w:t>throughout  </w:t>
      </w:r>
      <w:r>
        <w:rPr>
          <w:spacing w:val="-4"/>
          <w:sz w:val="24"/>
        </w:rPr>
        <w:t>the </w:t>
      </w:r>
      <w:r>
        <w:rPr>
          <w:sz w:val="24"/>
        </w:rPr>
        <w:t>frequency </w:t>
      </w:r>
      <w:r>
        <w:rPr>
          <w:spacing w:val="-3"/>
          <w:sz w:val="24"/>
        </w:rPr>
        <w:t>range </w:t>
      </w:r>
      <w:r>
        <w:rPr>
          <w:spacing w:val="-6"/>
          <w:sz w:val="24"/>
        </w:rPr>
        <w:t>5925-7125  </w:t>
      </w:r>
      <w:r>
        <w:rPr>
          <w:sz w:val="24"/>
        </w:rPr>
        <w:t>MHz </w:t>
      </w:r>
      <w:r>
        <w:rPr>
          <w:spacing w:val="-3"/>
          <w:sz w:val="24"/>
        </w:rPr>
        <w:t>for </w:t>
      </w:r>
      <w:r>
        <w:rPr>
          <w:spacing w:val="-9"/>
          <w:sz w:val="24"/>
        </w:rPr>
        <w:t>indoor  </w:t>
      </w:r>
      <w:r>
        <w:rPr>
          <w:sz w:val="24"/>
        </w:rPr>
        <w:t>and </w:t>
      </w:r>
      <w:r>
        <w:rPr>
          <w:spacing w:val="-7"/>
          <w:sz w:val="24"/>
        </w:rPr>
        <w:t>outdoor  </w:t>
      </w:r>
      <w:r>
        <w:rPr>
          <w:spacing w:val="-2"/>
          <w:sz w:val="24"/>
        </w:rPr>
        <w:t>use </w:t>
      </w:r>
      <w:r>
        <w:rPr>
          <w:sz w:val="24"/>
        </w:rPr>
        <w:t>(as </w:t>
      </w:r>
      <w:r>
        <w:rPr>
          <w:spacing w:val="-3"/>
          <w:sz w:val="24"/>
        </w:rPr>
        <w:t>shown </w:t>
      </w:r>
      <w:r>
        <w:rPr>
          <w:spacing w:val="-10"/>
          <w:sz w:val="24"/>
        </w:rPr>
        <w:t>in </w:t>
      </w:r>
      <w:r>
        <w:rPr>
          <w:spacing w:val="-6"/>
          <w:sz w:val="24"/>
        </w:rPr>
        <w:t>figure  </w:t>
      </w:r>
      <w:r>
        <w:rPr>
          <w:spacing w:val="31"/>
          <w:sz w:val="24"/>
        </w:rPr>
        <w:t> </w:t>
      </w:r>
      <w:r>
        <w:rPr>
          <w:spacing w:val="-3"/>
          <w:sz w:val="24"/>
        </w:rPr>
        <w:t>7)</w:t>
      </w:r>
      <w:r>
        <w:rPr>
          <w:spacing w:val="-3"/>
          <w:sz w:val="16"/>
        </w:rPr>
        <w:t>.</w:t>
      </w:r>
    </w:p>
    <w:p>
      <w:pPr>
        <w:pStyle w:val="BodyText"/>
        <w:spacing w:before="6"/>
        <w:rPr>
          <w:sz w:val="26"/>
        </w:rPr>
      </w:pPr>
    </w:p>
    <w:p>
      <w:pPr>
        <w:pStyle w:val="ListParagraph"/>
        <w:numPr>
          <w:ilvl w:val="0"/>
          <w:numId w:val="13"/>
        </w:numPr>
        <w:tabs>
          <w:tab w:pos="842" w:val="left" w:leader="none"/>
          <w:tab w:pos="843" w:val="left" w:leader="none"/>
        </w:tabs>
        <w:spacing w:line="240" w:lineRule="auto" w:before="0" w:after="0"/>
        <w:ind w:left="843" w:right="0" w:hanging="721"/>
        <w:jc w:val="left"/>
        <w:rPr>
          <w:sz w:val="24"/>
        </w:rPr>
      </w:pPr>
      <w:r>
        <w:rPr>
          <w:sz w:val="24"/>
        </w:rPr>
        <w:t>Very </w:t>
      </w:r>
      <w:r>
        <w:rPr>
          <w:spacing w:val="-4"/>
          <w:sz w:val="24"/>
        </w:rPr>
        <w:t>low-power </w:t>
      </w:r>
      <w:r>
        <w:rPr>
          <w:spacing w:val="-3"/>
          <w:sz w:val="24"/>
        </w:rPr>
        <w:t>devices </w:t>
      </w:r>
      <w:r>
        <w:rPr>
          <w:spacing w:val="-7"/>
          <w:sz w:val="24"/>
        </w:rPr>
        <w:t>would  </w:t>
      </w:r>
      <w:r>
        <w:rPr>
          <w:spacing w:val="-5"/>
          <w:sz w:val="24"/>
        </w:rPr>
        <w:t>tentatively  </w:t>
      </w:r>
      <w:r>
        <w:rPr>
          <w:spacing w:val="-4"/>
          <w:sz w:val="24"/>
        </w:rPr>
        <w:t>be subject  </w:t>
      </w:r>
      <w:r>
        <w:rPr>
          <w:sz w:val="24"/>
        </w:rPr>
        <w:t>to </w:t>
      </w:r>
      <w:r>
        <w:rPr>
          <w:spacing w:val="-4"/>
          <w:sz w:val="24"/>
        </w:rPr>
        <w:t>the </w:t>
      </w:r>
      <w:r>
        <w:rPr>
          <w:spacing w:val="-9"/>
          <w:sz w:val="24"/>
        </w:rPr>
        <w:t>following  </w:t>
      </w:r>
      <w:r>
        <w:rPr>
          <w:spacing w:val="36"/>
          <w:sz w:val="24"/>
        </w:rPr>
        <w:t> </w:t>
      </w:r>
      <w:r>
        <w:rPr>
          <w:spacing w:val="-8"/>
          <w:sz w:val="24"/>
        </w:rPr>
        <w:t>limits:</w:t>
      </w:r>
    </w:p>
    <w:p>
      <w:pPr>
        <w:pStyle w:val="ListParagraph"/>
        <w:numPr>
          <w:ilvl w:val="1"/>
          <w:numId w:val="13"/>
        </w:numPr>
        <w:tabs>
          <w:tab w:pos="1115" w:val="left" w:leader="none"/>
        </w:tabs>
        <w:spacing w:line="276" w:lineRule="auto" w:before="42" w:after="0"/>
        <w:ind w:left="1115" w:right="776" w:hanging="288"/>
        <w:jc w:val="left"/>
        <w:rPr>
          <w:sz w:val="24"/>
        </w:rPr>
      </w:pPr>
      <w:r>
        <w:rPr>
          <w:spacing w:val="-4"/>
          <w:sz w:val="24"/>
        </w:rPr>
        <w:t>operation </w:t>
      </w:r>
      <w:r>
        <w:rPr>
          <w:spacing w:val="-7"/>
          <w:sz w:val="24"/>
        </w:rPr>
        <w:t>would </w:t>
      </w:r>
      <w:r>
        <w:rPr>
          <w:spacing w:val="-4"/>
          <w:sz w:val="24"/>
        </w:rPr>
        <w:t>be permitted </w:t>
      </w:r>
      <w:r>
        <w:rPr>
          <w:spacing w:val="-8"/>
          <w:sz w:val="24"/>
        </w:rPr>
        <w:t>indoors </w:t>
      </w:r>
      <w:r>
        <w:rPr>
          <w:sz w:val="24"/>
        </w:rPr>
        <w:t>and </w:t>
      </w:r>
      <w:r>
        <w:rPr>
          <w:spacing w:val="-6"/>
          <w:sz w:val="24"/>
        </w:rPr>
        <w:t>outdoors </w:t>
      </w:r>
      <w:r>
        <w:rPr>
          <w:sz w:val="24"/>
        </w:rPr>
        <w:t>across </w:t>
      </w:r>
      <w:r>
        <w:rPr>
          <w:spacing w:val="-4"/>
          <w:sz w:val="24"/>
        </w:rPr>
        <w:t>the </w:t>
      </w:r>
      <w:r>
        <w:rPr>
          <w:sz w:val="24"/>
        </w:rPr>
        <w:t>frequency </w:t>
      </w:r>
      <w:r>
        <w:rPr>
          <w:spacing w:val="-3"/>
          <w:sz w:val="24"/>
        </w:rPr>
        <w:t>range </w:t>
      </w:r>
      <w:r>
        <w:rPr>
          <w:spacing w:val="-7"/>
          <w:sz w:val="24"/>
        </w:rPr>
        <w:t>5925-7125 </w:t>
      </w:r>
      <w:r>
        <w:rPr>
          <w:sz w:val="24"/>
        </w:rPr>
        <w:t>MHz</w:t>
      </w:r>
      <w:r>
        <w:rPr>
          <w:spacing w:val="7"/>
          <w:sz w:val="24"/>
        </w:rPr>
        <w:t> </w:t>
      </w:r>
      <w:r>
        <w:rPr>
          <w:spacing w:val="-3"/>
          <w:sz w:val="24"/>
        </w:rPr>
        <w:t>band</w:t>
      </w:r>
    </w:p>
    <w:p>
      <w:pPr>
        <w:pStyle w:val="ListParagraph"/>
        <w:numPr>
          <w:ilvl w:val="1"/>
          <w:numId w:val="13"/>
        </w:numPr>
        <w:tabs>
          <w:tab w:pos="1115" w:val="left" w:leader="none"/>
        </w:tabs>
        <w:spacing w:line="240" w:lineRule="auto" w:before="3" w:after="0"/>
        <w:ind w:left="1115" w:right="0" w:hanging="288"/>
        <w:jc w:val="left"/>
        <w:rPr>
          <w:sz w:val="24"/>
        </w:rPr>
      </w:pPr>
      <w:r>
        <w:rPr>
          <w:spacing w:val="-4"/>
          <w:sz w:val="24"/>
        </w:rPr>
        <w:t>the </w:t>
      </w:r>
      <w:r>
        <w:rPr>
          <w:spacing w:val="-2"/>
          <w:sz w:val="24"/>
        </w:rPr>
        <w:t>use </w:t>
      </w:r>
      <w:r>
        <w:rPr>
          <w:spacing w:val="-4"/>
          <w:sz w:val="24"/>
        </w:rPr>
        <w:t>of </w:t>
      </w:r>
      <w:r>
        <w:rPr>
          <w:sz w:val="24"/>
        </w:rPr>
        <w:t>a </w:t>
      </w:r>
      <w:r>
        <w:rPr>
          <w:spacing w:val="-3"/>
          <w:sz w:val="24"/>
        </w:rPr>
        <w:t>contention-based  </w:t>
      </w:r>
      <w:r>
        <w:rPr>
          <w:spacing w:val="-4"/>
          <w:sz w:val="24"/>
        </w:rPr>
        <w:t>protocol </w:t>
      </w:r>
      <w:r>
        <w:rPr>
          <w:sz w:val="24"/>
        </w:rPr>
        <w:t>(e.g. </w:t>
      </w:r>
      <w:r>
        <w:rPr>
          <w:spacing w:val="-4"/>
          <w:sz w:val="24"/>
        </w:rPr>
        <w:t>listen-before-talk)  </w:t>
      </w:r>
      <w:r>
        <w:rPr>
          <w:spacing w:val="-7"/>
          <w:sz w:val="24"/>
        </w:rPr>
        <w:t>would  </w:t>
      </w:r>
      <w:r>
        <w:rPr>
          <w:spacing w:val="-4"/>
          <w:sz w:val="24"/>
        </w:rPr>
        <w:t>be </w:t>
      </w:r>
      <w:r>
        <w:rPr>
          <w:spacing w:val="26"/>
          <w:sz w:val="24"/>
        </w:rPr>
        <w:t> </w:t>
      </w:r>
      <w:r>
        <w:rPr>
          <w:spacing w:val="-4"/>
          <w:sz w:val="24"/>
        </w:rPr>
        <w:t>required</w:t>
      </w:r>
    </w:p>
    <w:p>
      <w:pPr>
        <w:pStyle w:val="ListParagraph"/>
        <w:numPr>
          <w:ilvl w:val="1"/>
          <w:numId w:val="13"/>
        </w:numPr>
        <w:tabs>
          <w:tab w:pos="1115" w:val="left" w:leader="none"/>
        </w:tabs>
        <w:spacing w:line="240" w:lineRule="auto" w:before="41" w:after="0"/>
        <w:ind w:left="1115" w:right="0" w:hanging="288"/>
        <w:jc w:val="left"/>
        <w:rPr>
          <w:sz w:val="24"/>
        </w:rPr>
      </w:pPr>
      <w:r>
        <w:rPr>
          <w:spacing w:val="-8"/>
          <w:sz w:val="24"/>
        </w:rPr>
        <w:t>maximum  </w:t>
      </w:r>
      <w:r>
        <w:rPr>
          <w:spacing w:val="-4"/>
          <w:sz w:val="24"/>
        </w:rPr>
        <w:t>permitted  </w:t>
      </w:r>
      <w:r>
        <w:rPr>
          <w:sz w:val="24"/>
        </w:rPr>
        <w:t>e.i.r.p. </w:t>
      </w:r>
      <w:r>
        <w:rPr>
          <w:spacing w:val="-7"/>
          <w:sz w:val="24"/>
        </w:rPr>
        <w:t>would  </w:t>
      </w:r>
      <w:r>
        <w:rPr>
          <w:spacing w:val="-4"/>
          <w:sz w:val="24"/>
        </w:rPr>
        <w:t>be 14</w:t>
      </w:r>
      <w:r>
        <w:rPr>
          <w:spacing w:val="2"/>
          <w:sz w:val="24"/>
        </w:rPr>
        <w:t> </w:t>
      </w:r>
      <w:r>
        <w:rPr>
          <w:spacing w:val="-3"/>
          <w:sz w:val="24"/>
        </w:rPr>
        <w:t>dBm</w:t>
      </w:r>
    </w:p>
    <w:p>
      <w:pPr>
        <w:pStyle w:val="ListParagraph"/>
        <w:numPr>
          <w:ilvl w:val="1"/>
          <w:numId w:val="13"/>
        </w:numPr>
        <w:tabs>
          <w:tab w:pos="1115" w:val="left" w:leader="none"/>
        </w:tabs>
        <w:spacing w:line="240" w:lineRule="auto" w:before="41" w:after="0"/>
        <w:ind w:left="1115" w:right="0" w:hanging="288"/>
        <w:jc w:val="left"/>
        <w:rPr>
          <w:sz w:val="24"/>
        </w:rPr>
      </w:pPr>
      <w:r>
        <w:rPr>
          <w:spacing w:val="-8"/>
          <w:sz w:val="24"/>
        </w:rPr>
        <w:t>maximum  </w:t>
      </w:r>
      <w:r>
        <w:rPr>
          <w:spacing w:val="-4"/>
          <w:sz w:val="24"/>
        </w:rPr>
        <w:t>permitted  </w:t>
      </w:r>
      <w:r>
        <w:rPr>
          <w:sz w:val="24"/>
        </w:rPr>
        <w:t>power spectral </w:t>
      </w:r>
      <w:r>
        <w:rPr>
          <w:spacing w:val="-4"/>
          <w:sz w:val="24"/>
        </w:rPr>
        <w:t>density  </w:t>
      </w:r>
      <w:r>
        <w:rPr>
          <w:spacing w:val="-7"/>
          <w:sz w:val="24"/>
        </w:rPr>
        <w:t>would  </w:t>
      </w:r>
      <w:r>
        <w:rPr>
          <w:spacing w:val="-4"/>
          <w:sz w:val="24"/>
        </w:rPr>
        <w:t>be </w:t>
      </w:r>
      <w:r>
        <w:rPr>
          <w:spacing w:val="-10"/>
          <w:sz w:val="24"/>
        </w:rPr>
        <w:t>limited  </w:t>
      </w:r>
      <w:r>
        <w:rPr>
          <w:sz w:val="24"/>
        </w:rPr>
        <w:t>to -8</w:t>
      </w:r>
      <w:r>
        <w:rPr>
          <w:spacing w:val="3"/>
          <w:sz w:val="24"/>
        </w:rPr>
        <w:t> </w:t>
      </w:r>
      <w:r>
        <w:rPr>
          <w:spacing w:val="-4"/>
          <w:sz w:val="24"/>
        </w:rPr>
        <w:t>dBm/MHz</w:t>
      </w:r>
    </w:p>
    <w:p>
      <w:pPr>
        <w:spacing w:after="0" w:line="240" w:lineRule="auto"/>
        <w:jc w:val="left"/>
        <w:rPr>
          <w:sz w:val="24"/>
        </w:rPr>
        <w:sectPr>
          <w:pgSz w:w="12240" w:h="15840"/>
          <w:pgMar w:header="726" w:footer="713" w:top="960" w:bottom="940" w:left="1320" w:right="440"/>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4400"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11"/>
        <w:rPr>
          <w:rFonts w:ascii="Arial"/>
          <w:sz w:val="15"/>
        </w:rPr>
      </w:pPr>
    </w:p>
    <w:p>
      <w:pPr>
        <w:pStyle w:val="Heading1"/>
        <w:spacing w:before="90"/>
      </w:pPr>
      <w:r>
        <w:rPr>
          <w:color w:val="1F487C"/>
        </w:rPr>
        <w:t>Figure 7: Operating frequency band for very low-power APs</w:t>
      </w:r>
    </w:p>
    <w:p>
      <w:pPr>
        <w:pStyle w:val="BodyText"/>
        <w:spacing w:before="2"/>
        <w:rPr>
          <w:b/>
          <w:sz w:val="14"/>
        </w:rPr>
      </w:pPr>
      <w:r>
        <w:rPr/>
        <w:drawing>
          <wp:anchor distT="0" distB="0" distL="0" distR="0" allowOverlap="1" layoutInCell="1" locked="0" behindDoc="0" simplePos="0" relativeHeight="1648">
            <wp:simplePos x="0" y="0"/>
            <wp:positionH relativeFrom="page">
              <wp:posOffset>914400</wp:posOffset>
            </wp:positionH>
            <wp:positionV relativeFrom="paragraph">
              <wp:posOffset>128669</wp:posOffset>
            </wp:positionV>
            <wp:extent cx="6488549" cy="1536192"/>
            <wp:effectExtent l="0" t="0" r="0" b="0"/>
            <wp:wrapTopAndBottom/>
            <wp:docPr id="17" name="image9.png" descr=""/>
            <wp:cNvGraphicFramePr>
              <a:graphicFrameLocks noChangeAspect="1"/>
            </wp:cNvGraphicFramePr>
            <a:graphic>
              <a:graphicData uri="http://schemas.openxmlformats.org/drawingml/2006/picture">
                <pic:pic>
                  <pic:nvPicPr>
                    <pic:cNvPr id="18" name="image9.png"/>
                    <pic:cNvPicPr/>
                  </pic:nvPicPr>
                  <pic:blipFill>
                    <a:blip r:embed="rId42" cstate="print"/>
                    <a:stretch>
                      <a:fillRect/>
                    </a:stretch>
                  </pic:blipFill>
                  <pic:spPr>
                    <a:xfrm>
                      <a:off x="0" y="0"/>
                      <a:ext cx="6488549" cy="1536192"/>
                    </a:xfrm>
                    <a:prstGeom prst="rect">
                      <a:avLst/>
                    </a:prstGeom>
                  </pic:spPr>
                </pic:pic>
              </a:graphicData>
            </a:graphic>
          </wp:anchor>
        </w:drawing>
      </w:r>
    </w:p>
    <w:p>
      <w:pPr>
        <w:pStyle w:val="BodyText"/>
        <w:spacing w:before="9"/>
        <w:rPr>
          <w:b/>
          <w:sz w:val="26"/>
        </w:rPr>
      </w:pPr>
    </w:p>
    <w:p>
      <w:pPr>
        <w:pStyle w:val="ListParagraph"/>
        <w:numPr>
          <w:ilvl w:val="0"/>
          <w:numId w:val="13"/>
        </w:numPr>
        <w:tabs>
          <w:tab w:pos="970" w:val="left" w:leader="none"/>
          <w:tab w:pos="971" w:val="left" w:leader="none"/>
        </w:tabs>
        <w:spacing w:line="278" w:lineRule="auto" w:before="0" w:after="0"/>
        <w:ind w:left="122" w:right="296" w:firstLine="0"/>
        <w:jc w:val="left"/>
        <w:rPr>
          <w:sz w:val="24"/>
        </w:rPr>
      </w:pPr>
      <w:r>
        <w:rPr>
          <w:spacing w:val="-3"/>
          <w:sz w:val="24"/>
        </w:rPr>
        <w:t>ISED </w:t>
      </w:r>
      <w:r>
        <w:rPr>
          <w:spacing w:val="-10"/>
          <w:sz w:val="24"/>
        </w:rPr>
        <w:t>is </w:t>
      </w:r>
      <w:r>
        <w:rPr>
          <w:spacing w:val="-4"/>
          <w:sz w:val="24"/>
        </w:rPr>
        <w:t>of the </w:t>
      </w:r>
      <w:r>
        <w:rPr>
          <w:spacing w:val="-6"/>
          <w:sz w:val="24"/>
        </w:rPr>
        <w:t>view </w:t>
      </w:r>
      <w:r>
        <w:rPr>
          <w:sz w:val="24"/>
        </w:rPr>
        <w:t>that, </w:t>
      </w:r>
      <w:r>
        <w:rPr>
          <w:spacing w:val="-5"/>
          <w:sz w:val="24"/>
        </w:rPr>
        <w:t>with </w:t>
      </w:r>
      <w:r>
        <w:rPr>
          <w:spacing w:val="-4"/>
          <w:sz w:val="24"/>
        </w:rPr>
        <w:t>appropriate </w:t>
      </w:r>
      <w:r>
        <w:rPr>
          <w:sz w:val="24"/>
        </w:rPr>
        <w:t>technical </w:t>
      </w:r>
      <w:r>
        <w:rPr>
          <w:spacing w:val="-3"/>
          <w:sz w:val="24"/>
        </w:rPr>
        <w:t>requirements, </w:t>
      </w:r>
      <w:r>
        <w:rPr>
          <w:sz w:val="24"/>
        </w:rPr>
        <w:t>co-existence </w:t>
      </w:r>
      <w:r>
        <w:rPr>
          <w:spacing w:val="3"/>
          <w:sz w:val="24"/>
        </w:rPr>
        <w:t>can </w:t>
      </w:r>
      <w:r>
        <w:rPr>
          <w:spacing w:val="-4"/>
          <w:sz w:val="24"/>
        </w:rPr>
        <w:t>be </w:t>
      </w:r>
      <w:r>
        <w:rPr>
          <w:sz w:val="24"/>
        </w:rPr>
        <w:t>achieved between </w:t>
      </w:r>
      <w:r>
        <w:rPr>
          <w:spacing w:val="-4"/>
          <w:sz w:val="24"/>
        </w:rPr>
        <w:t>licensed  </w:t>
      </w:r>
      <w:r>
        <w:rPr>
          <w:sz w:val="24"/>
        </w:rPr>
        <w:t>users and very </w:t>
      </w:r>
      <w:r>
        <w:rPr>
          <w:spacing w:val="-4"/>
          <w:sz w:val="24"/>
        </w:rPr>
        <w:t>low-power</w:t>
      </w:r>
      <w:r>
        <w:rPr>
          <w:spacing w:val="19"/>
          <w:sz w:val="24"/>
        </w:rPr>
        <w:t> </w:t>
      </w:r>
      <w:r>
        <w:rPr>
          <w:sz w:val="24"/>
        </w:rPr>
        <w:t>RLANs.</w:t>
      </w:r>
    </w:p>
    <w:p>
      <w:pPr>
        <w:pStyle w:val="BodyText"/>
        <w:spacing w:before="11"/>
        <w:rPr>
          <w:sz w:val="11"/>
        </w:rPr>
      </w:pPr>
      <w:r>
        <w:rPr/>
        <w:pict>
          <v:shape style="position:absolute;margin-left:77.300003pt;margin-top:9.239863pt;width:499.05pt;height:159.4pt;mso-position-horizontal-relative:page;mso-position-vertical-relative:paragraph;z-index:1672;mso-wrap-distance-left:0;mso-wrap-distance-right:0" type="#_x0000_t202" filled="false" stroked="true" strokeweight=".79999pt" strokecolor="#000000">
            <v:textbox inset="0,0,0,0">
              <w:txbxContent>
                <w:p>
                  <w:pPr>
                    <w:spacing w:before="0"/>
                    <w:ind w:left="112" w:right="0" w:firstLine="0"/>
                    <w:jc w:val="left"/>
                    <w:rPr>
                      <w:b/>
                      <w:sz w:val="24"/>
                    </w:rPr>
                  </w:pPr>
                  <w:r>
                    <w:rPr>
                      <w:b/>
                      <w:sz w:val="24"/>
                    </w:rPr>
                    <w:t>Q8</w:t>
                  </w:r>
                </w:p>
                <w:p>
                  <w:pPr>
                    <w:pStyle w:val="BodyText"/>
                    <w:spacing w:before="11"/>
                    <w:ind w:left="112"/>
                  </w:pPr>
                  <w:r>
                    <w:rPr/>
                    <w:t>ISED is  seeking comments  on the proposed rules  to allow  very low-power  RLAN devices:</w:t>
                  </w:r>
                </w:p>
                <w:p>
                  <w:pPr>
                    <w:pStyle w:val="ListParagraph"/>
                    <w:numPr>
                      <w:ilvl w:val="0"/>
                      <w:numId w:val="18"/>
                    </w:numPr>
                    <w:tabs>
                      <w:tab w:pos="833" w:val="left" w:leader="none"/>
                    </w:tabs>
                    <w:spacing w:line="278" w:lineRule="auto" w:before="44" w:after="0"/>
                    <w:ind w:left="833" w:right="543" w:hanging="353"/>
                    <w:jc w:val="left"/>
                    <w:rPr>
                      <w:sz w:val="24"/>
                    </w:rPr>
                  </w:pPr>
                  <w:r>
                    <w:rPr>
                      <w:spacing w:val="-4"/>
                      <w:sz w:val="24"/>
                    </w:rPr>
                    <w:t>operation </w:t>
                  </w:r>
                  <w:r>
                    <w:rPr>
                      <w:spacing w:val="-7"/>
                      <w:sz w:val="24"/>
                    </w:rPr>
                    <w:t>would </w:t>
                  </w:r>
                  <w:r>
                    <w:rPr>
                      <w:spacing w:val="-4"/>
                      <w:sz w:val="24"/>
                    </w:rPr>
                    <w:t>be permitted </w:t>
                  </w:r>
                  <w:r>
                    <w:rPr>
                      <w:spacing w:val="-8"/>
                      <w:sz w:val="24"/>
                    </w:rPr>
                    <w:t>indoors </w:t>
                  </w:r>
                  <w:r>
                    <w:rPr>
                      <w:sz w:val="24"/>
                    </w:rPr>
                    <w:t>and </w:t>
                  </w:r>
                  <w:r>
                    <w:rPr>
                      <w:spacing w:val="-6"/>
                      <w:sz w:val="24"/>
                    </w:rPr>
                    <w:t>outdoors </w:t>
                  </w:r>
                  <w:r>
                    <w:rPr>
                      <w:sz w:val="24"/>
                    </w:rPr>
                    <w:t>across </w:t>
                  </w:r>
                  <w:r>
                    <w:rPr>
                      <w:spacing w:val="-4"/>
                      <w:sz w:val="24"/>
                    </w:rPr>
                    <w:t>the </w:t>
                  </w:r>
                  <w:r>
                    <w:rPr>
                      <w:sz w:val="24"/>
                    </w:rPr>
                    <w:t>frequency </w:t>
                  </w:r>
                  <w:r>
                    <w:rPr>
                      <w:spacing w:val="-3"/>
                      <w:sz w:val="24"/>
                    </w:rPr>
                    <w:t>range </w:t>
                  </w:r>
                  <w:r>
                    <w:rPr>
                      <w:spacing w:val="-6"/>
                      <w:sz w:val="24"/>
                    </w:rPr>
                    <w:t>5925-7125 </w:t>
                  </w:r>
                  <w:r>
                    <w:rPr>
                      <w:sz w:val="24"/>
                    </w:rPr>
                    <w:t>MHz</w:t>
                  </w:r>
                  <w:r>
                    <w:rPr>
                      <w:spacing w:val="6"/>
                      <w:sz w:val="24"/>
                    </w:rPr>
                    <w:t> </w:t>
                  </w:r>
                  <w:r>
                    <w:rPr>
                      <w:spacing w:val="-3"/>
                      <w:sz w:val="24"/>
                    </w:rPr>
                    <w:t>band</w:t>
                  </w:r>
                </w:p>
                <w:p>
                  <w:pPr>
                    <w:pStyle w:val="ListParagraph"/>
                    <w:numPr>
                      <w:ilvl w:val="0"/>
                      <w:numId w:val="18"/>
                    </w:numPr>
                    <w:tabs>
                      <w:tab w:pos="833" w:val="left" w:leader="none"/>
                    </w:tabs>
                    <w:spacing w:line="240" w:lineRule="auto" w:before="1" w:after="0"/>
                    <w:ind w:left="833" w:right="0" w:hanging="353"/>
                    <w:jc w:val="left"/>
                    <w:rPr>
                      <w:sz w:val="24"/>
                    </w:rPr>
                  </w:pPr>
                  <w:r>
                    <w:rPr>
                      <w:spacing w:val="-4"/>
                      <w:sz w:val="24"/>
                    </w:rPr>
                    <w:t>the </w:t>
                  </w:r>
                  <w:r>
                    <w:rPr>
                      <w:spacing w:val="-2"/>
                      <w:sz w:val="24"/>
                    </w:rPr>
                    <w:t>use </w:t>
                  </w:r>
                  <w:r>
                    <w:rPr>
                      <w:spacing w:val="-4"/>
                      <w:sz w:val="24"/>
                    </w:rPr>
                    <w:t>of </w:t>
                  </w:r>
                  <w:r>
                    <w:rPr>
                      <w:sz w:val="24"/>
                    </w:rPr>
                    <w:t>a </w:t>
                  </w:r>
                  <w:r>
                    <w:rPr>
                      <w:spacing w:val="-3"/>
                      <w:sz w:val="24"/>
                    </w:rPr>
                    <w:t>contention-based  </w:t>
                  </w:r>
                  <w:r>
                    <w:rPr>
                      <w:spacing w:val="-4"/>
                      <w:sz w:val="24"/>
                    </w:rPr>
                    <w:t>protocol </w:t>
                  </w:r>
                  <w:r>
                    <w:rPr>
                      <w:sz w:val="24"/>
                    </w:rPr>
                    <w:t>(e.g. </w:t>
                  </w:r>
                  <w:r>
                    <w:rPr>
                      <w:spacing w:val="-4"/>
                      <w:sz w:val="24"/>
                    </w:rPr>
                    <w:t>listen-before-talk)  </w:t>
                  </w:r>
                  <w:r>
                    <w:rPr>
                      <w:spacing w:val="-7"/>
                      <w:sz w:val="24"/>
                    </w:rPr>
                    <w:t>would  </w:t>
                  </w:r>
                  <w:r>
                    <w:rPr>
                      <w:spacing w:val="-4"/>
                      <w:sz w:val="24"/>
                    </w:rPr>
                    <w:t>be </w:t>
                  </w:r>
                  <w:r>
                    <w:rPr>
                      <w:spacing w:val="26"/>
                      <w:sz w:val="24"/>
                    </w:rPr>
                    <w:t> </w:t>
                  </w:r>
                  <w:r>
                    <w:rPr>
                      <w:spacing w:val="-4"/>
                      <w:sz w:val="24"/>
                    </w:rPr>
                    <w:t>required</w:t>
                  </w:r>
                </w:p>
                <w:p>
                  <w:pPr>
                    <w:pStyle w:val="ListParagraph"/>
                    <w:numPr>
                      <w:ilvl w:val="0"/>
                      <w:numId w:val="18"/>
                    </w:numPr>
                    <w:tabs>
                      <w:tab w:pos="833" w:val="left" w:leader="none"/>
                    </w:tabs>
                    <w:spacing w:line="240" w:lineRule="auto" w:before="44" w:after="0"/>
                    <w:ind w:left="833" w:right="0" w:hanging="353"/>
                    <w:jc w:val="left"/>
                    <w:rPr>
                      <w:sz w:val="24"/>
                    </w:rPr>
                  </w:pPr>
                  <w:r>
                    <w:rPr>
                      <w:spacing w:val="-8"/>
                      <w:sz w:val="24"/>
                    </w:rPr>
                    <w:t>maximum  </w:t>
                  </w:r>
                  <w:r>
                    <w:rPr>
                      <w:spacing w:val="-4"/>
                      <w:sz w:val="24"/>
                    </w:rPr>
                    <w:t>permitted  </w:t>
                  </w:r>
                  <w:r>
                    <w:rPr>
                      <w:sz w:val="24"/>
                    </w:rPr>
                    <w:t>e.i.r.p. </w:t>
                  </w:r>
                  <w:r>
                    <w:rPr>
                      <w:spacing w:val="-7"/>
                      <w:sz w:val="24"/>
                    </w:rPr>
                    <w:t>would  </w:t>
                  </w:r>
                  <w:r>
                    <w:rPr>
                      <w:spacing w:val="-4"/>
                      <w:sz w:val="24"/>
                    </w:rPr>
                    <w:t>be 14</w:t>
                  </w:r>
                  <w:r>
                    <w:rPr>
                      <w:spacing w:val="-5"/>
                      <w:sz w:val="24"/>
                    </w:rPr>
                    <w:t> </w:t>
                  </w:r>
                  <w:r>
                    <w:rPr>
                      <w:spacing w:val="-3"/>
                      <w:sz w:val="24"/>
                    </w:rPr>
                    <w:t>dBm</w:t>
                  </w:r>
                </w:p>
                <w:p>
                  <w:pPr>
                    <w:pStyle w:val="ListParagraph"/>
                    <w:numPr>
                      <w:ilvl w:val="0"/>
                      <w:numId w:val="18"/>
                    </w:numPr>
                    <w:tabs>
                      <w:tab w:pos="833" w:val="left" w:leader="none"/>
                    </w:tabs>
                    <w:spacing w:line="240" w:lineRule="auto" w:before="44" w:after="0"/>
                    <w:ind w:left="833" w:right="0" w:hanging="353"/>
                    <w:jc w:val="left"/>
                    <w:rPr>
                      <w:sz w:val="24"/>
                    </w:rPr>
                  </w:pPr>
                  <w:r>
                    <w:rPr>
                      <w:spacing w:val="-8"/>
                      <w:sz w:val="24"/>
                    </w:rPr>
                    <w:t>maximum  </w:t>
                  </w:r>
                  <w:r>
                    <w:rPr>
                      <w:spacing w:val="-4"/>
                      <w:sz w:val="24"/>
                    </w:rPr>
                    <w:t>permitted  </w:t>
                  </w:r>
                  <w:r>
                    <w:rPr>
                      <w:sz w:val="24"/>
                    </w:rPr>
                    <w:t>power spectral </w:t>
                  </w:r>
                  <w:r>
                    <w:rPr>
                      <w:spacing w:val="-5"/>
                      <w:sz w:val="24"/>
                    </w:rPr>
                    <w:t>density  </w:t>
                  </w:r>
                  <w:r>
                    <w:rPr>
                      <w:spacing w:val="-7"/>
                      <w:sz w:val="24"/>
                    </w:rPr>
                    <w:t>would  </w:t>
                  </w:r>
                  <w:r>
                    <w:rPr>
                      <w:spacing w:val="-4"/>
                      <w:sz w:val="24"/>
                    </w:rPr>
                    <w:t>be </w:t>
                  </w:r>
                  <w:r>
                    <w:rPr>
                      <w:spacing w:val="-10"/>
                      <w:sz w:val="24"/>
                    </w:rPr>
                    <w:t>limited  </w:t>
                  </w:r>
                  <w:r>
                    <w:rPr>
                      <w:sz w:val="24"/>
                    </w:rPr>
                    <w:t>to -8</w:t>
                  </w:r>
                  <w:r>
                    <w:rPr>
                      <w:spacing w:val="12"/>
                      <w:sz w:val="24"/>
                    </w:rPr>
                    <w:t> </w:t>
                  </w:r>
                  <w:r>
                    <w:rPr>
                      <w:spacing w:val="-4"/>
                      <w:sz w:val="24"/>
                    </w:rPr>
                    <w:t>dBm/MHz</w:t>
                  </w:r>
                </w:p>
                <w:p>
                  <w:pPr>
                    <w:pStyle w:val="BodyText"/>
                    <w:spacing w:before="3"/>
                    <w:rPr>
                      <w:sz w:val="30"/>
                    </w:rPr>
                  </w:pPr>
                </w:p>
                <w:p>
                  <w:pPr>
                    <w:pStyle w:val="BodyText"/>
                    <w:spacing w:line="278" w:lineRule="auto" w:before="1"/>
                    <w:ind w:left="112" w:right="78"/>
                  </w:pPr>
                  <w:r>
                    <w:rPr/>
                    <w:t>In providing comments, respondents are requested to include supporting arguments and rationale  and take the Canadian context into  consideration  in their  response.</w:t>
                  </w:r>
                </w:p>
              </w:txbxContent>
            </v:textbox>
            <v:stroke dashstyle="solid"/>
            <w10:wrap type="topAndBottom"/>
          </v:shape>
        </w:pict>
      </w:r>
    </w:p>
    <w:p>
      <w:pPr>
        <w:pStyle w:val="BodyText"/>
        <w:spacing w:before="1"/>
        <w:rPr>
          <w:sz w:val="16"/>
        </w:rPr>
      </w:pPr>
    </w:p>
    <w:p>
      <w:pPr>
        <w:pStyle w:val="Heading1"/>
        <w:spacing w:before="90"/>
      </w:pPr>
      <w:bookmarkStart w:name="_TOC_250005" w:id="19"/>
      <w:bookmarkEnd w:id="19"/>
      <w:r>
        <w:rPr/>
        <w:t>9. Proposals related to the automated frequency coordination system</w:t>
      </w:r>
    </w:p>
    <w:p>
      <w:pPr>
        <w:pStyle w:val="BodyText"/>
        <w:spacing w:before="2"/>
        <w:rPr>
          <w:b/>
          <w:sz w:val="30"/>
        </w:rPr>
      </w:pPr>
    </w:p>
    <w:p>
      <w:pPr>
        <w:pStyle w:val="ListParagraph"/>
        <w:numPr>
          <w:ilvl w:val="0"/>
          <w:numId w:val="19"/>
        </w:numPr>
        <w:tabs>
          <w:tab w:pos="842" w:val="left" w:leader="none"/>
          <w:tab w:pos="843" w:val="left" w:leader="none"/>
        </w:tabs>
        <w:spacing w:line="278" w:lineRule="auto" w:before="1" w:after="0"/>
        <w:ind w:left="122" w:right="911" w:firstLine="0"/>
        <w:jc w:val="left"/>
        <w:rPr>
          <w:sz w:val="24"/>
        </w:rPr>
      </w:pPr>
      <w:r>
        <w:rPr>
          <w:spacing w:val="-3"/>
          <w:sz w:val="24"/>
        </w:rPr>
        <w:t>Coexistence </w:t>
      </w:r>
      <w:r>
        <w:rPr>
          <w:sz w:val="24"/>
        </w:rPr>
        <w:t>between </w:t>
      </w:r>
      <w:r>
        <w:rPr>
          <w:spacing w:val="-4"/>
          <w:sz w:val="24"/>
        </w:rPr>
        <w:t>licensed </w:t>
      </w:r>
      <w:r>
        <w:rPr>
          <w:spacing w:val="-5"/>
          <w:sz w:val="24"/>
        </w:rPr>
        <w:t>radio </w:t>
      </w:r>
      <w:r>
        <w:rPr>
          <w:sz w:val="24"/>
        </w:rPr>
        <w:t>systems and standard-power RLAN </w:t>
      </w:r>
      <w:r>
        <w:rPr>
          <w:spacing w:val="-3"/>
          <w:sz w:val="24"/>
        </w:rPr>
        <w:t>devices </w:t>
      </w:r>
      <w:r>
        <w:rPr>
          <w:spacing w:val="-4"/>
          <w:sz w:val="24"/>
        </w:rPr>
        <w:t>requires </w:t>
      </w:r>
      <w:r>
        <w:rPr>
          <w:sz w:val="24"/>
        </w:rPr>
        <w:t>technical </w:t>
      </w:r>
      <w:r>
        <w:rPr>
          <w:spacing w:val="-5"/>
          <w:sz w:val="24"/>
        </w:rPr>
        <w:t>rules </w:t>
      </w:r>
      <w:r>
        <w:rPr>
          <w:sz w:val="24"/>
        </w:rPr>
        <w:t>to </w:t>
      </w:r>
      <w:r>
        <w:rPr>
          <w:spacing w:val="-4"/>
          <w:sz w:val="24"/>
        </w:rPr>
        <w:t>be </w:t>
      </w:r>
      <w:r>
        <w:rPr>
          <w:spacing w:val="-2"/>
          <w:sz w:val="24"/>
        </w:rPr>
        <w:t>placed </w:t>
      </w:r>
      <w:r>
        <w:rPr>
          <w:spacing w:val="-4"/>
          <w:sz w:val="24"/>
        </w:rPr>
        <w:t>on </w:t>
      </w:r>
      <w:r>
        <w:rPr>
          <w:sz w:val="24"/>
        </w:rPr>
        <w:t>RLANs. </w:t>
      </w:r>
      <w:r>
        <w:rPr>
          <w:spacing w:val="-5"/>
          <w:sz w:val="24"/>
        </w:rPr>
        <w:t>Consequently, </w:t>
      </w:r>
      <w:r>
        <w:rPr>
          <w:spacing w:val="2"/>
          <w:sz w:val="24"/>
        </w:rPr>
        <w:t>as </w:t>
      </w:r>
      <w:r>
        <w:rPr>
          <w:spacing w:val="-4"/>
          <w:sz w:val="24"/>
        </w:rPr>
        <w:t>proposed </w:t>
      </w:r>
      <w:r>
        <w:rPr>
          <w:spacing w:val="-10"/>
          <w:sz w:val="24"/>
        </w:rPr>
        <w:t>in </w:t>
      </w:r>
      <w:r>
        <w:rPr>
          <w:spacing w:val="-3"/>
          <w:sz w:val="24"/>
        </w:rPr>
        <w:t>section </w:t>
      </w:r>
      <w:r>
        <w:rPr>
          <w:sz w:val="24"/>
        </w:rPr>
        <w:t>8.1, standard-power RLAN </w:t>
      </w:r>
      <w:r>
        <w:rPr>
          <w:spacing w:val="4"/>
          <w:sz w:val="24"/>
        </w:rPr>
        <w:t>APs </w:t>
      </w:r>
      <w:r>
        <w:rPr>
          <w:spacing w:val="-7"/>
          <w:sz w:val="24"/>
        </w:rPr>
        <w:t>would </w:t>
      </w:r>
      <w:r>
        <w:rPr>
          <w:spacing w:val="-4"/>
          <w:sz w:val="24"/>
        </w:rPr>
        <w:t>be operating under the control of </w:t>
      </w:r>
      <w:r>
        <w:rPr>
          <w:spacing w:val="2"/>
          <w:sz w:val="24"/>
        </w:rPr>
        <w:t>an </w:t>
      </w:r>
      <w:r>
        <w:rPr>
          <w:sz w:val="24"/>
        </w:rPr>
        <w:t>AFC system, </w:t>
      </w:r>
      <w:r>
        <w:rPr>
          <w:spacing w:val="-4"/>
          <w:sz w:val="24"/>
        </w:rPr>
        <w:t>which </w:t>
      </w:r>
      <w:r>
        <w:rPr>
          <w:spacing w:val="-9"/>
          <w:sz w:val="24"/>
        </w:rPr>
        <w:t>will </w:t>
      </w:r>
      <w:r>
        <w:rPr>
          <w:spacing w:val="-5"/>
          <w:sz w:val="24"/>
        </w:rPr>
        <w:t>enable </w:t>
      </w:r>
      <w:r>
        <w:rPr>
          <w:spacing w:val="-4"/>
          <w:sz w:val="24"/>
        </w:rPr>
        <w:t>sharing of </w:t>
      </w:r>
      <w:r>
        <w:rPr>
          <w:sz w:val="24"/>
        </w:rPr>
        <w:t>spectrum </w:t>
      </w:r>
      <w:r>
        <w:rPr>
          <w:spacing w:val="-9"/>
          <w:sz w:val="24"/>
        </w:rPr>
        <w:t>while  </w:t>
      </w:r>
      <w:r>
        <w:rPr>
          <w:spacing w:val="-4"/>
          <w:sz w:val="24"/>
        </w:rPr>
        <w:t>protecting  </w:t>
      </w:r>
      <w:r>
        <w:rPr>
          <w:spacing w:val="-7"/>
          <w:sz w:val="24"/>
        </w:rPr>
        <w:t>existing  </w:t>
      </w:r>
      <w:r>
        <w:rPr>
          <w:sz w:val="24"/>
        </w:rPr>
        <w:t>users; </w:t>
      </w:r>
      <w:r>
        <w:rPr>
          <w:spacing w:val="-5"/>
          <w:sz w:val="24"/>
        </w:rPr>
        <w:t>thus </w:t>
      </w:r>
      <w:r>
        <w:rPr>
          <w:spacing w:val="-8"/>
          <w:sz w:val="24"/>
        </w:rPr>
        <w:t>improving  </w:t>
      </w:r>
      <w:r>
        <w:rPr>
          <w:spacing w:val="3"/>
          <w:sz w:val="24"/>
        </w:rPr>
        <w:t>access </w:t>
      </w:r>
      <w:r>
        <w:rPr>
          <w:sz w:val="24"/>
        </w:rPr>
        <w:t>to </w:t>
      </w:r>
      <w:r>
        <w:rPr>
          <w:spacing w:val="-6"/>
          <w:sz w:val="24"/>
        </w:rPr>
        <w:t>mid-band </w:t>
      </w:r>
      <w:r>
        <w:rPr>
          <w:spacing w:val="-2"/>
          <w:sz w:val="24"/>
        </w:rPr>
        <w:t> </w:t>
      </w:r>
      <w:r>
        <w:rPr>
          <w:sz w:val="24"/>
        </w:rPr>
        <w:t>spectrum.</w:t>
      </w:r>
    </w:p>
    <w:p>
      <w:pPr>
        <w:pStyle w:val="BodyText"/>
        <w:spacing w:before="7"/>
        <w:rPr>
          <w:sz w:val="26"/>
        </w:rPr>
      </w:pPr>
    </w:p>
    <w:p>
      <w:pPr>
        <w:pStyle w:val="ListParagraph"/>
        <w:numPr>
          <w:ilvl w:val="0"/>
          <w:numId w:val="19"/>
        </w:numPr>
        <w:tabs>
          <w:tab w:pos="842" w:val="left" w:leader="none"/>
          <w:tab w:pos="843" w:val="left" w:leader="none"/>
        </w:tabs>
        <w:spacing w:line="276" w:lineRule="auto" w:before="0" w:after="0"/>
        <w:ind w:left="122" w:right="331" w:firstLine="0"/>
        <w:jc w:val="left"/>
        <w:rPr>
          <w:sz w:val="24"/>
        </w:rPr>
      </w:pPr>
      <w:r>
        <w:rPr>
          <w:b/>
          <w:spacing w:val="2"/>
          <w:sz w:val="24"/>
        </w:rPr>
        <w:t>Designating </w:t>
      </w:r>
      <w:r>
        <w:rPr>
          <w:b/>
          <w:sz w:val="24"/>
        </w:rPr>
        <w:t>AFC </w:t>
      </w:r>
      <w:r>
        <w:rPr>
          <w:b/>
          <w:spacing w:val="4"/>
          <w:sz w:val="24"/>
        </w:rPr>
        <w:t>systems: </w:t>
      </w:r>
      <w:r>
        <w:rPr>
          <w:spacing w:val="-3"/>
          <w:sz w:val="24"/>
        </w:rPr>
        <w:t>ISED </w:t>
      </w:r>
      <w:r>
        <w:rPr>
          <w:spacing w:val="-10"/>
          <w:sz w:val="24"/>
        </w:rPr>
        <w:t>is </w:t>
      </w:r>
      <w:r>
        <w:rPr>
          <w:spacing w:val="-7"/>
          <w:sz w:val="24"/>
        </w:rPr>
        <w:t>proposing </w:t>
      </w:r>
      <w:r>
        <w:rPr>
          <w:sz w:val="24"/>
        </w:rPr>
        <w:t>to </w:t>
      </w:r>
      <w:r>
        <w:rPr>
          <w:spacing w:val="-4"/>
          <w:sz w:val="24"/>
        </w:rPr>
        <w:t>approve third-party </w:t>
      </w:r>
      <w:r>
        <w:rPr>
          <w:sz w:val="24"/>
        </w:rPr>
        <w:t>AFC </w:t>
      </w:r>
      <w:r>
        <w:rPr>
          <w:spacing w:val="-5"/>
          <w:sz w:val="24"/>
        </w:rPr>
        <w:t>administrators </w:t>
      </w:r>
      <w:r>
        <w:rPr>
          <w:sz w:val="24"/>
        </w:rPr>
        <w:t>to operate </w:t>
      </w:r>
      <w:r>
        <w:rPr>
          <w:spacing w:val="-5"/>
          <w:sz w:val="24"/>
        </w:rPr>
        <w:t>their </w:t>
      </w:r>
      <w:r>
        <w:rPr>
          <w:sz w:val="24"/>
        </w:rPr>
        <w:t>AFC systems </w:t>
      </w:r>
      <w:r>
        <w:rPr>
          <w:spacing w:val="-10"/>
          <w:sz w:val="24"/>
        </w:rPr>
        <w:t>in  </w:t>
      </w:r>
      <w:r>
        <w:rPr>
          <w:sz w:val="24"/>
        </w:rPr>
        <w:t>Canada. In </w:t>
      </w:r>
      <w:r>
        <w:rPr>
          <w:spacing w:val="-3"/>
          <w:sz w:val="24"/>
        </w:rPr>
        <w:t>order </w:t>
      </w:r>
      <w:r>
        <w:rPr>
          <w:sz w:val="24"/>
        </w:rPr>
        <w:t>to </w:t>
      </w:r>
      <w:r>
        <w:rPr>
          <w:spacing w:val="-5"/>
          <w:sz w:val="24"/>
        </w:rPr>
        <w:t>support  </w:t>
      </w:r>
      <w:r>
        <w:rPr>
          <w:spacing w:val="-8"/>
          <w:sz w:val="24"/>
        </w:rPr>
        <w:t>innovative  </w:t>
      </w:r>
      <w:r>
        <w:rPr>
          <w:sz w:val="24"/>
        </w:rPr>
        <w:t>approaches and a </w:t>
      </w:r>
      <w:r>
        <w:rPr>
          <w:spacing w:val="-3"/>
          <w:sz w:val="24"/>
        </w:rPr>
        <w:t>variety  </w:t>
      </w:r>
      <w:r>
        <w:rPr>
          <w:spacing w:val="-4"/>
          <w:sz w:val="24"/>
        </w:rPr>
        <w:t>of </w:t>
      </w:r>
      <w:r>
        <w:rPr>
          <w:spacing w:val="-5"/>
          <w:sz w:val="24"/>
        </w:rPr>
        <w:t>potential business </w:t>
      </w:r>
      <w:r>
        <w:rPr>
          <w:spacing w:val="-7"/>
          <w:sz w:val="24"/>
        </w:rPr>
        <w:t>models </w:t>
      </w:r>
      <w:r>
        <w:rPr>
          <w:spacing w:val="2"/>
          <w:sz w:val="24"/>
        </w:rPr>
        <w:t>as </w:t>
      </w:r>
      <w:r>
        <w:rPr>
          <w:spacing w:val="-3"/>
          <w:sz w:val="24"/>
        </w:rPr>
        <w:t>well </w:t>
      </w:r>
      <w:r>
        <w:rPr>
          <w:spacing w:val="2"/>
          <w:sz w:val="24"/>
        </w:rPr>
        <w:t>as </w:t>
      </w:r>
      <w:r>
        <w:rPr>
          <w:sz w:val="24"/>
        </w:rPr>
        <w:t>to </w:t>
      </w:r>
      <w:r>
        <w:rPr>
          <w:spacing w:val="-6"/>
          <w:sz w:val="24"/>
        </w:rPr>
        <w:t>promote </w:t>
      </w:r>
      <w:r>
        <w:rPr>
          <w:sz w:val="24"/>
        </w:rPr>
        <w:t>a </w:t>
      </w:r>
      <w:r>
        <w:rPr>
          <w:spacing w:val="-7"/>
          <w:sz w:val="24"/>
        </w:rPr>
        <w:t>competitive </w:t>
      </w:r>
      <w:r>
        <w:rPr>
          <w:spacing w:val="-3"/>
          <w:sz w:val="24"/>
        </w:rPr>
        <w:t>marketplace </w:t>
      </w:r>
      <w:r>
        <w:rPr>
          <w:spacing w:val="-4"/>
          <w:sz w:val="24"/>
        </w:rPr>
        <w:t>of </w:t>
      </w:r>
      <w:r>
        <w:rPr>
          <w:sz w:val="24"/>
        </w:rPr>
        <w:t>AFC database </w:t>
      </w:r>
      <w:r>
        <w:rPr>
          <w:spacing w:val="-4"/>
          <w:sz w:val="24"/>
        </w:rPr>
        <w:t>providers, </w:t>
      </w:r>
      <w:r>
        <w:rPr>
          <w:spacing w:val="-3"/>
          <w:sz w:val="24"/>
        </w:rPr>
        <w:t>ISED </w:t>
      </w:r>
      <w:r>
        <w:rPr>
          <w:spacing w:val="-10"/>
          <w:sz w:val="24"/>
        </w:rPr>
        <w:t>is </w:t>
      </w:r>
      <w:r>
        <w:rPr>
          <w:spacing w:val="-7"/>
          <w:sz w:val="24"/>
        </w:rPr>
        <w:t>proposing </w:t>
      </w:r>
      <w:r>
        <w:rPr>
          <w:sz w:val="24"/>
        </w:rPr>
        <w:t>to </w:t>
      </w:r>
      <w:r>
        <w:rPr>
          <w:spacing w:val="-6"/>
          <w:sz w:val="24"/>
        </w:rPr>
        <w:t>permit </w:t>
      </w:r>
      <w:r>
        <w:rPr>
          <w:spacing w:val="-11"/>
          <w:sz w:val="24"/>
        </w:rPr>
        <w:t>multiple </w:t>
      </w:r>
      <w:r>
        <w:rPr>
          <w:sz w:val="24"/>
        </w:rPr>
        <w:t>AFC systems to </w:t>
      </w:r>
      <w:r>
        <w:rPr>
          <w:spacing w:val="-4"/>
          <w:sz w:val="24"/>
        </w:rPr>
        <w:t>be </w:t>
      </w:r>
      <w:r>
        <w:rPr>
          <w:spacing w:val="-3"/>
          <w:sz w:val="24"/>
        </w:rPr>
        <w:t>approved </w:t>
      </w:r>
      <w:r>
        <w:rPr>
          <w:sz w:val="24"/>
        </w:rPr>
        <w:t>to </w:t>
      </w:r>
      <w:r>
        <w:rPr>
          <w:spacing w:val="-5"/>
          <w:sz w:val="24"/>
        </w:rPr>
        <w:t>support </w:t>
      </w:r>
      <w:r>
        <w:rPr>
          <w:spacing w:val="-4"/>
          <w:sz w:val="24"/>
        </w:rPr>
        <w:t>the operation of </w:t>
      </w:r>
      <w:r>
        <w:rPr>
          <w:sz w:val="24"/>
        </w:rPr>
        <w:t>standard- power </w:t>
      </w:r>
      <w:r>
        <w:rPr>
          <w:spacing w:val="-3"/>
          <w:sz w:val="24"/>
        </w:rPr>
        <w:t>devices. </w:t>
      </w:r>
      <w:r>
        <w:rPr>
          <w:sz w:val="24"/>
        </w:rPr>
        <w:t>However, </w:t>
      </w:r>
      <w:r>
        <w:rPr>
          <w:spacing w:val="-10"/>
          <w:sz w:val="24"/>
        </w:rPr>
        <w:t>in </w:t>
      </w:r>
      <w:r>
        <w:rPr>
          <w:spacing w:val="-4"/>
          <w:sz w:val="24"/>
        </w:rPr>
        <w:t>the </w:t>
      </w:r>
      <w:r>
        <w:rPr>
          <w:sz w:val="24"/>
        </w:rPr>
        <w:t>event that there </w:t>
      </w:r>
      <w:r>
        <w:rPr>
          <w:spacing w:val="-10"/>
          <w:sz w:val="24"/>
        </w:rPr>
        <w:t>is </w:t>
      </w:r>
      <w:r>
        <w:rPr>
          <w:spacing w:val="-6"/>
          <w:sz w:val="24"/>
        </w:rPr>
        <w:t>not </w:t>
      </w:r>
      <w:r>
        <w:rPr>
          <w:sz w:val="24"/>
        </w:rPr>
        <w:t>a </w:t>
      </w:r>
      <w:r>
        <w:rPr>
          <w:spacing w:val="-5"/>
          <w:sz w:val="24"/>
        </w:rPr>
        <w:t>sufficient  </w:t>
      </w:r>
      <w:r>
        <w:rPr>
          <w:spacing w:val="-4"/>
          <w:sz w:val="24"/>
        </w:rPr>
        <w:t>level of </w:t>
      </w:r>
      <w:r>
        <w:rPr>
          <w:spacing w:val="-3"/>
          <w:sz w:val="24"/>
        </w:rPr>
        <w:t>interest </w:t>
      </w:r>
      <w:r>
        <w:rPr>
          <w:sz w:val="24"/>
        </w:rPr>
        <w:t>to </w:t>
      </w:r>
      <w:r>
        <w:rPr>
          <w:spacing w:val="-4"/>
          <w:sz w:val="24"/>
        </w:rPr>
        <w:t>result </w:t>
      </w:r>
      <w:r>
        <w:rPr>
          <w:spacing w:val="-10"/>
          <w:sz w:val="24"/>
        </w:rPr>
        <w:t>in </w:t>
      </w:r>
      <w:r>
        <w:rPr>
          <w:spacing w:val="-4"/>
          <w:sz w:val="24"/>
        </w:rPr>
        <w:t>the </w:t>
      </w:r>
      <w:r>
        <w:rPr>
          <w:spacing w:val="52"/>
          <w:sz w:val="24"/>
        </w:rPr>
        <w:t> </w:t>
      </w:r>
      <w:r>
        <w:rPr>
          <w:spacing w:val="-8"/>
          <w:sz w:val="24"/>
        </w:rPr>
        <w:t>provision </w:t>
      </w:r>
      <w:r>
        <w:rPr>
          <w:spacing w:val="-4"/>
          <w:sz w:val="24"/>
        </w:rPr>
        <w:t>of </w:t>
      </w:r>
      <w:r>
        <w:rPr>
          <w:sz w:val="24"/>
        </w:rPr>
        <w:t>AFC services and </w:t>
      </w:r>
      <w:r>
        <w:rPr>
          <w:spacing w:val="-4"/>
          <w:sz w:val="24"/>
        </w:rPr>
        <w:t>the </w:t>
      </w:r>
      <w:r>
        <w:rPr>
          <w:spacing w:val="-7"/>
          <w:sz w:val="24"/>
        </w:rPr>
        <w:t>roll-out </w:t>
      </w:r>
      <w:r>
        <w:rPr>
          <w:spacing w:val="-4"/>
          <w:sz w:val="24"/>
        </w:rPr>
        <w:t>of </w:t>
      </w:r>
      <w:r>
        <w:rPr>
          <w:sz w:val="24"/>
        </w:rPr>
        <w:t>standard power </w:t>
      </w:r>
      <w:r>
        <w:rPr>
          <w:spacing w:val="4"/>
          <w:sz w:val="24"/>
        </w:rPr>
        <w:t>APs </w:t>
      </w:r>
      <w:r>
        <w:rPr>
          <w:spacing w:val="-10"/>
          <w:sz w:val="24"/>
        </w:rPr>
        <w:t>in </w:t>
      </w:r>
      <w:r>
        <w:rPr>
          <w:sz w:val="24"/>
        </w:rPr>
        <w:t>Canada </w:t>
      </w:r>
      <w:r>
        <w:rPr>
          <w:spacing w:val="-10"/>
          <w:sz w:val="24"/>
        </w:rPr>
        <w:t>in </w:t>
      </w:r>
      <w:r>
        <w:rPr>
          <w:sz w:val="24"/>
        </w:rPr>
        <w:t>a </w:t>
      </w:r>
      <w:r>
        <w:rPr>
          <w:spacing w:val="-9"/>
          <w:sz w:val="24"/>
        </w:rPr>
        <w:t>similar </w:t>
      </w:r>
      <w:r>
        <w:rPr>
          <w:spacing w:val="-4"/>
          <w:sz w:val="24"/>
        </w:rPr>
        <w:t>timeframe </w:t>
      </w:r>
      <w:r>
        <w:rPr>
          <w:sz w:val="24"/>
        </w:rPr>
        <w:t>to  </w:t>
      </w:r>
      <w:r>
        <w:rPr>
          <w:spacing w:val="-3"/>
          <w:sz w:val="24"/>
        </w:rPr>
        <w:t>other </w:t>
      </w:r>
      <w:r>
        <w:rPr>
          <w:spacing w:val="-4"/>
          <w:sz w:val="24"/>
        </w:rPr>
        <w:t>countries, </w:t>
      </w:r>
      <w:r>
        <w:rPr>
          <w:spacing w:val="-3"/>
          <w:sz w:val="24"/>
        </w:rPr>
        <w:t>ISED </w:t>
      </w:r>
      <w:r>
        <w:rPr>
          <w:spacing w:val="-2"/>
          <w:sz w:val="24"/>
        </w:rPr>
        <w:t>may </w:t>
      </w:r>
      <w:r>
        <w:rPr>
          <w:spacing w:val="-4"/>
          <w:sz w:val="24"/>
        </w:rPr>
        <w:t>pursue </w:t>
      </w:r>
      <w:r>
        <w:rPr>
          <w:spacing w:val="-5"/>
          <w:sz w:val="24"/>
        </w:rPr>
        <w:t>alternative  </w:t>
      </w:r>
      <w:r>
        <w:rPr>
          <w:sz w:val="24"/>
        </w:rPr>
        <w:t>approaches to </w:t>
      </w:r>
      <w:r>
        <w:rPr>
          <w:spacing w:val="-4"/>
          <w:sz w:val="24"/>
        </w:rPr>
        <w:t>the </w:t>
      </w:r>
      <w:r>
        <w:rPr>
          <w:spacing w:val="-6"/>
          <w:sz w:val="24"/>
        </w:rPr>
        <w:t>implementation   </w:t>
      </w:r>
      <w:r>
        <w:rPr>
          <w:spacing w:val="-4"/>
          <w:sz w:val="24"/>
        </w:rPr>
        <w:t>of </w:t>
      </w:r>
      <w:r>
        <w:rPr>
          <w:sz w:val="24"/>
        </w:rPr>
        <w:t>AFC </w:t>
      </w:r>
      <w:r>
        <w:rPr>
          <w:spacing w:val="43"/>
          <w:sz w:val="24"/>
        </w:rPr>
        <w:t> </w:t>
      </w:r>
      <w:r>
        <w:rPr>
          <w:sz w:val="24"/>
        </w:rPr>
        <w:t>systems.</w:t>
      </w:r>
    </w:p>
    <w:p>
      <w:pPr>
        <w:spacing w:after="0" w:line="276" w:lineRule="auto"/>
        <w:jc w:val="left"/>
        <w:rPr>
          <w:sz w:val="24"/>
        </w:rPr>
        <w:sectPr>
          <w:pgSz w:w="12240" w:h="15840"/>
          <w:pgMar w:header="726" w:footer="713" w:top="960" w:bottom="940" w:left="1320" w:right="500"/>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4328"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4"/>
        <w:rPr>
          <w:rFonts w:ascii="Arial"/>
          <w:sz w:val="20"/>
        </w:rPr>
      </w:pPr>
      <w:r>
        <w:rPr/>
        <w:pict>
          <v:shape style="position:absolute;margin-left:77.300003pt;margin-top:14.090254pt;width:499.05pt;height:222.65pt;mso-position-horizontal-relative:page;mso-position-vertical-relative:paragraph;z-index:1720;mso-wrap-distance-left:0;mso-wrap-distance-right:0" type="#_x0000_t202" filled="false" stroked="true" strokeweight=".79999pt" strokecolor="#000000">
            <v:textbox inset="0,0,0,0">
              <w:txbxContent>
                <w:p>
                  <w:pPr>
                    <w:spacing w:line="244" w:lineRule="exact" w:before="0"/>
                    <w:ind w:left="112" w:right="0" w:firstLine="0"/>
                    <w:jc w:val="left"/>
                    <w:rPr>
                      <w:b/>
                      <w:sz w:val="24"/>
                    </w:rPr>
                  </w:pPr>
                  <w:r>
                    <w:rPr>
                      <w:b/>
                      <w:sz w:val="24"/>
                    </w:rPr>
                    <w:t>Q9</w:t>
                  </w:r>
                </w:p>
                <w:p>
                  <w:pPr>
                    <w:pStyle w:val="BodyText"/>
                    <w:spacing w:line="278" w:lineRule="auto" w:before="44"/>
                    <w:ind w:left="112" w:right="284"/>
                  </w:pPr>
                  <w:r>
                    <w:rPr/>
                    <w:t>ISED is seeking comments on potential business models for AFC administrators to operate their AFC systems in Canada.</w:t>
                  </w:r>
                </w:p>
                <w:p>
                  <w:pPr>
                    <w:pStyle w:val="BodyText"/>
                    <w:spacing w:before="11"/>
                    <w:rPr>
                      <w:rFonts w:ascii="Arial"/>
                      <w:sz w:val="27"/>
                    </w:rPr>
                  </w:pPr>
                </w:p>
                <w:p>
                  <w:pPr>
                    <w:spacing w:before="0"/>
                    <w:ind w:left="112" w:right="0" w:firstLine="0"/>
                    <w:jc w:val="left"/>
                    <w:rPr>
                      <w:b/>
                      <w:sz w:val="24"/>
                    </w:rPr>
                  </w:pPr>
                  <w:r>
                    <w:rPr>
                      <w:b/>
                      <w:sz w:val="24"/>
                    </w:rPr>
                    <w:t>Q10</w:t>
                  </w:r>
                </w:p>
                <w:p>
                  <w:pPr>
                    <w:pStyle w:val="BodyText"/>
                    <w:spacing w:line="271" w:lineRule="auto" w:before="44"/>
                    <w:ind w:left="112" w:right="737"/>
                  </w:pPr>
                  <w:r>
                    <w:rPr/>
                    <w:t>ISED is seeking comments on its proposal to permit the approval of multiple, third party AFC systems, taking into account the potential for the development of a sustainable market for AFC systems in Canada.</w:t>
                  </w:r>
                </w:p>
                <w:p>
                  <w:pPr>
                    <w:pStyle w:val="BodyText"/>
                    <w:spacing w:before="7"/>
                    <w:rPr>
                      <w:rFonts w:ascii="Arial"/>
                      <w:sz w:val="28"/>
                    </w:rPr>
                  </w:pPr>
                </w:p>
                <w:p>
                  <w:pPr>
                    <w:spacing w:before="0"/>
                    <w:ind w:left="112" w:right="0" w:firstLine="0"/>
                    <w:jc w:val="left"/>
                    <w:rPr>
                      <w:b/>
                      <w:sz w:val="24"/>
                    </w:rPr>
                  </w:pPr>
                  <w:r>
                    <w:rPr>
                      <w:b/>
                      <w:sz w:val="24"/>
                    </w:rPr>
                    <w:t>Q11</w:t>
                  </w:r>
                </w:p>
                <w:p>
                  <w:pPr>
                    <w:pStyle w:val="BodyText"/>
                    <w:spacing w:line="278" w:lineRule="auto" w:before="44"/>
                    <w:ind w:left="112"/>
                  </w:pPr>
                  <w:r>
                    <w:rPr/>
                    <w:t>ISED is seeking comments on potential exit strategies if the AFC administrator decides to cease operation  in Canada.</w:t>
                  </w:r>
                </w:p>
                <w:p>
                  <w:pPr>
                    <w:pStyle w:val="BodyText"/>
                    <w:spacing w:before="7"/>
                    <w:rPr>
                      <w:rFonts w:ascii="Arial"/>
                      <w:sz w:val="26"/>
                    </w:rPr>
                  </w:pPr>
                </w:p>
                <w:p>
                  <w:pPr>
                    <w:pStyle w:val="BodyText"/>
                    <w:ind w:left="112"/>
                  </w:pPr>
                  <w:r>
                    <w:rPr/>
                    <w:t>In providing  comments,  respondents  are requested to include  supporting  arguments  and rationale.</w:t>
                  </w:r>
                </w:p>
              </w:txbxContent>
            </v:textbox>
            <v:stroke dashstyle="solid"/>
            <w10:wrap type="topAndBottom"/>
          </v:shape>
        </w:pict>
      </w:r>
    </w:p>
    <w:p>
      <w:pPr>
        <w:pStyle w:val="BodyText"/>
        <w:spacing w:before="1"/>
        <w:rPr>
          <w:rFonts w:ascii="Arial"/>
          <w:sz w:val="16"/>
        </w:rPr>
      </w:pPr>
    </w:p>
    <w:p>
      <w:pPr>
        <w:pStyle w:val="ListParagraph"/>
        <w:numPr>
          <w:ilvl w:val="0"/>
          <w:numId w:val="19"/>
        </w:numPr>
        <w:tabs>
          <w:tab w:pos="842" w:val="left" w:leader="none"/>
          <w:tab w:pos="843" w:val="left" w:leader="none"/>
        </w:tabs>
        <w:spacing w:line="276" w:lineRule="auto" w:before="90" w:after="0"/>
        <w:ind w:left="122" w:right="374" w:firstLine="0"/>
        <w:jc w:val="left"/>
        <w:rPr>
          <w:sz w:val="24"/>
        </w:rPr>
      </w:pPr>
      <w:r>
        <w:rPr>
          <w:b/>
          <w:spacing w:val="-3"/>
          <w:sz w:val="24"/>
        </w:rPr>
        <w:t>Harmonization </w:t>
      </w:r>
      <w:r>
        <w:rPr>
          <w:b/>
          <w:spacing w:val="-5"/>
          <w:sz w:val="24"/>
        </w:rPr>
        <w:t>with </w:t>
      </w:r>
      <w:r>
        <w:rPr>
          <w:b/>
          <w:sz w:val="24"/>
        </w:rPr>
        <w:t>the U.S.: </w:t>
      </w:r>
      <w:r>
        <w:rPr>
          <w:spacing w:val="-3"/>
          <w:sz w:val="24"/>
        </w:rPr>
        <w:t>ISED </w:t>
      </w:r>
      <w:r>
        <w:rPr>
          <w:spacing w:val="-10"/>
          <w:sz w:val="24"/>
        </w:rPr>
        <w:t>is </w:t>
      </w:r>
      <w:r>
        <w:rPr>
          <w:spacing w:val="-7"/>
          <w:sz w:val="24"/>
        </w:rPr>
        <w:t>proposing </w:t>
      </w:r>
      <w:r>
        <w:rPr>
          <w:sz w:val="24"/>
        </w:rPr>
        <w:t>to </w:t>
      </w:r>
      <w:r>
        <w:rPr>
          <w:spacing w:val="-6"/>
          <w:sz w:val="24"/>
        </w:rPr>
        <w:t>introduce </w:t>
      </w:r>
      <w:r>
        <w:rPr>
          <w:sz w:val="24"/>
        </w:rPr>
        <w:t>a </w:t>
      </w:r>
      <w:r>
        <w:rPr>
          <w:spacing w:val="-10"/>
          <w:sz w:val="24"/>
        </w:rPr>
        <w:t>simple </w:t>
      </w:r>
      <w:r>
        <w:rPr>
          <w:spacing w:val="-4"/>
          <w:sz w:val="24"/>
        </w:rPr>
        <w:t>centralized </w:t>
      </w:r>
      <w:r>
        <w:rPr>
          <w:sz w:val="24"/>
        </w:rPr>
        <w:t>database- </w:t>
      </w:r>
      <w:r>
        <w:rPr>
          <w:spacing w:val="-5"/>
          <w:sz w:val="24"/>
        </w:rPr>
        <w:t>driven </w:t>
      </w:r>
      <w:r>
        <w:rPr>
          <w:sz w:val="24"/>
        </w:rPr>
        <w:t>AFC system </w:t>
      </w:r>
      <w:r>
        <w:rPr>
          <w:spacing w:val="-5"/>
          <w:sz w:val="24"/>
        </w:rPr>
        <w:t>model </w:t>
      </w:r>
      <w:r>
        <w:rPr>
          <w:sz w:val="24"/>
        </w:rPr>
        <w:t>to </w:t>
      </w:r>
      <w:r>
        <w:rPr>
          <w:spacing w:val="-4"/>
          <w:sz w:val="24"/>
        </w:rPr>
        <w:t>control the operation of </w:t>
      </w:r>
      <w:r>
        <w:rPr>
          <w:sz w:val="24"/>
        </w:rPr>
        <w:t>standard-power </w:t>
      </w:r>
      <w:r>
        <w:rPr>
          <w:spacing w:val="3"/>
          <w:sz w:val="24"/>
        </w:rPr>
        <w:t>APs. </w:t>
      </w:r>
      <w:r>
        <w:rPr>
          <w:spacing w:val="-3"/>
          <w:sz w:val="24"/>
        </w:rPr>
        <w:t>Furthermore, ISED </w:t>
      </w:r>
      <w:r>
        <w:rPr>
          <w:spacing w:val="-10"/>
          <w:sz w:val="24"/>
        </w:rPr>
        <w:t>is </w:t>
      </w:r>
      <w:r>
        <w:rPr>
          <w:spacing w:val="-7"/>
          <w:sz w:val="24"/>
        </w:rPr>
        <w:t>proposing </w:t>
      </w:r>
      <w:r>
        <w:rPr>
          <w:sz w:val="24"/>
        </w:rPr>
        <w:t>that </w:t>
      </w:r>
      <w:r>
        <w:rPr>
          <w:spacing w:val="-4"/>
          <w:sz w:val="24"/>
        </w:rPr>
        <w:t>the </w:t>
      </w:r>
      <w:r>
        <w:rPr>
          <w:sz w:val="24"/>
        </w:rPr>
        <w:t>AFC system </w:t>
      </w:r>
      <w:r>
        <w:rPr>
          <w:spacing w:val="-5"/>
          <w:sz w:val="24"/>
        </w:rPr>
        <w:t>model </w:t>
      </w:r>
      <w:r>
        <w:rPr>
          <w:spacing w:val="-7"/>
          <w:sz w:val="24"/>
        </w:rPr>
        <w:t>would </w:t>
      </w:r>
      <w:r>
        <w:rPr>
          <w:spacing w:val="-4"/>
          <w:sz w:val="24"/>
        </w:rPr>
        <w:t>be </w:t>
      </w:r>
      <w:r>
        <w:rPr>
          <w:spacing w:val="-6"/>
          <w:sz w:val="24"/>
        </w:rPr>
        <w:t>harmonized </w:t>
      </w:r>
      <w:r>
        <w:rPr>
          <w:sz w:val="24"/>
        </w:rPr>
        <w:t>to </w:t>
      </w:r>
      <w:r>
        <w:rPr>
          <w:spacing w:val="-4"/>
          <w:sz w:val="24"/>
        </w:rPr>
        <w:t>the </w:t>
      </w:r>
      <w:r>
        <w:rPr>
          <w:spacing w:val="-8"/>
          <w:sz w:val="24"/>
        </w:rPr>
        <w:t>maximum </w:t>
      </w:r>
      <w:r>
        <w:rPr>
          <w:sz w:val="24"/>
        </w:rPr>
        <w:t>extent </w:t>
      </w:r>
      <w:r>
        <w:rPr>
          <w:spacing w:val="-8"/>
          <w:sz w:val="24"/>
        </w:rPr>
        <w:t>possible </w:t>
      </w:r>
      <w:r>
        <w:rPr>
          <w:spacing w:val="-5"/>
          <w:sz w:val="24"/>
        </w:rPr>
        <w:t>with </w:t>
      </w:r>
      <w:r>
        <w:rPr>
          <w:spacing w:val="-4"/>
          <w:sz w:val="24"/>
        </w:rPr>
        <w:t>the  </w:t>
      </w:r>
      <w:r>
        <w:rPr>
          <w:sz w:val="24"/>
        </w:rPr>
        <w:t>AFC system </w:t>
      </w:r>
      <w:r>
        <w:rPr>
          <w:spacing w:val="-5"/>
          <w:sz w:val="24"/>
        </w:rPr>
        <w:t>model </w:t>
      </w:r>
      <w:r>
        <w:rPr>
          <w:spacing w:val="-6"/>
          <w:sz w:val="24"/>
        </w:rPr>
        <w:t>being implemented </w:t>
      </w:r>
      <w:r>
        <w:rPr>
          <w:spacing w:val="-10"/>
          <w:sz w:val="24"/>
        </w:rPr>
        <w:t>in </w:t>
      </w:r>
      <w:r>
        <w:rPr>
          <w:sz w:val="24"/>
        </w:rPr>
        <w:t>the U.S. and </w:t>
      </w:r>
      <w:r>
        <w:rPr>
          <w:spacing w:val="-3"/>
          <w:sz w:val="24"/>
        </w:rPr>
        <w:t>other </w:t>
      </w:r>
      <w:r>
        <w:rPr>
          <w:spacing w:val="-5"/>
          <w:sz w:val="24"/>
        </w:rPr>
        <w:t>international </w:t>
      </w:r>
      <w:r>
        <w:rPr>
          <w:sz w:val="24"/>
        </w:rPr>
        <w:t>markets. </w:t>
      </w:r>
      <w:r>
        <w:rPr>
          <w:spacing w:val="-5"/>
          <w:sz w:val="24"/>
        </w:rPr>
        <w:t>Close </w:t>
      </w:r>
      <w:r>
        <w:rPr>
          <w:spacing w:val="-7"/>
          <w:sz w:val="24"/>
        </w:rPr>
        <w:t>alignment </w:t>
      </w:r>
      <w:r>
        <w:rPr>
          <w:spacing w:val="-4"/>
          <w:sz w:val="24"/>
        </w:rPr>
        <w:t>of </w:t>
      </w:r>
      <w:r>
        <w:rPr>
          <w:spacing w:val="-3"/>
          <w:sz w:val="24"/>
        </w:rPr>
        <w:t>Canadian </w:t>
      </w:r>
      <w:r>
        <w:rPr>
          <w:sz w:val="24"/>
        </w:rPr>
        <w:t>AFC </w:t>
      </w:r>
      <w:r>
        <w:rPr>
          <w:spacing w:val="-4"/>
          <w:sz w:val="24"/>
        </w:rPr>
        <w:t>requirements </w:t>
      </w:r>
      <w:r>
        <w:rPr>
          <w:spacing w:val="-5"/>
          <w:sz w:val="24"/>
        </w:rPr>
        <w:t>with </w:t>
      </w:r>
      <w:r>
        <w:rPr>
          <w:spacing w:val="-4"/>
          <w:sz w:val="24"/>
        </w:rPr>
        <w:t>those of the </w:t>
      </w:r>
      <w:r>
        <w:rPr>
          <w:sz w:val="24"/>
        </w:rPr>
        <w:t>U.S. </w:t>
      </w:r>
      <w:r>
        <w:rPr>
          <w:spacing w:val="-10"/>
          <w:sz w:val="24"/>
        </w:rPr>
        <w:t>in </w:t>
      </w:r>
      <w:r>
        <w:rPr>
          <w:spacing w:val="-4"/>
          <w:sz w:val="24"/>
        </w:rPr>
        <w:t>particular, </w:t>
      </w:r>
      <w:r>
        <w:rPr>
          <w:spacing w:val="-9"/>
          <w:sz w:val="24"/>
        </w:rPr>
        <w:t>will </w:t>
      </w:r>
      <w:r>
        <w:rPr>
          <w:spacing w:val="-5"/>
          <w:sz w:val="24"/>
        </w:rPr>
        <w:t>facilitate business </w:t>
      </w:r>
      <w:r>
        <w:rPr>
          <w:spacing w:val="-9"/>
          <w:sz w:val="24"/>
        </w:rPr>
        <w:t>viability </w:t>
      </w:r>
      <w:r>
        <w:rPr>
          <w:spacing w:val="-3"/>
          <w:sz w:val="24"/>
        </w:rPr>
        <w:t>for Canadian </w:t>
      </w:r>
      <w:r>
        <w:rPr>
          <w:sz w:val="24"/>
        </w:rPr>
        <w:t>AFC system </w:t>
      </w:r>
      <w:r>
        <w:rPr>
          <w:spacing w:val="-5"/>
          <w:sz w:val="24"/>
        </w:rPr>
        <w:t>administrators  </w:t>
      </w:r>
      <w:r>
        <w:rPr>
          <w:spacing w:val="-4"/>
          <w:sz w:val="24"/>
        </w:rPr>
        <w:t>by </w:t>
      </w:r>
      <w:r>
        <w:rPr>
          <w:spacing w:val="-5"/>
          <w:sz w:val="24"/>
        </w:rPr>
        <w:t>leveraging  </w:t>
      </w:r>
      <w:r>
        <w:rPr>
          <w:spacing w:val="-4"/>
          <w:sz w:val="24"/>
        </w:rPr>
        <w:t>the </w:t>
      </w:r>
      <w:r>
        <w:rPr>
          <w:sz w:val="24"/>
        </w:rPr>
        <w:t>ecosystem </w:t>
      </w:r>
      <w:r>
        <w:rPr>
          <w:spacing w:val="-11"/>
          <w:sz w:val="24"/>
        </w:rPr>
        <w:t>built   </w:t>
      </w:r>
      <w:r>
        <w:rPr>
          <w:spacing w:val="-3"/>
          <w:sz w:val="24"/>
        </w:rPr>
        <w:t>for </w:t>
      </w:r>
      <w:r>
        <w:rPr>
          <w:spacing w:val="-4"/>
          <w:sz w:val="24"/>
        </w:rPr>
        <w:t>the </w:t>
      </w:r>
      <w:r>
        <w:rPr>
          <w:sz w:val="24"/>
        </w:rPr>
        <w:t>broader U.S.</w:t>
      </w:r>
      <w:r>
        <w:rPr>
          <w:spacing w:val="48"/>
          <w:sz w:val="24"/>
        </w:rPr>
        <w:t> </w:t>
      </w:r>
      <w:r>
        <w:rPr>
          <w:sz w:val="24"/>
        </w:rPr>
        <w:t>market.</w:t>
      </w:r>
    </w:p>
    <w:p>
      <w:pPr>
        <w:pStyle w:val="BodyText"/>
        <w:spacing w:before="2"/>
        <w:rPr>
          <w:sz w:val="26"/>
        </w:rPr>
      </w:pPr>
      <w:r>
        <w:rPr/>
        <w:pict>
          <v:shape style="position:absolute;margin-left:77.300003pt;margin-top:17.423273pt;width:499.05pt;height:111.35pt;mso-position-horizontal-relative:page;mso-position-vertical-relative:paragraph;z-index:1744;mso-wrap-distance-left:0;mso-wrap-distance-right:0" type="#_x0000_t202" filled="false" stroked="true" strokeweight=".79999pt" strokecolor="#000000">
            <v:textbox inset="0,0,0,0">
              <w:txbxContent>
                <w:p>
                  <w:pPr>
                    <w:spacing w:line="244" w:lineRule="exact" w:before="0"/>
                    <w:ind w:left="112" w:right="0" w:firstLine="0"/>
                    <w:jc w:val="both"/>
                    <w:rPr>
                      <w:b/>
                      <w:sz w:val="24"/>
                    </w:rPr>
                  </w:pPr>
                  <w:r>
                    <w:rPr>
                      <w:b/>
                      <w:sz w:val="24"/>
                    </w:rPr>
                    <w:t>Q12</w:t>
                  </w:r>
                </w:p>
                <w:p>
                  <w:pPr>
                    <w:pStyle w:val="BodyText"/>
                    <w:spacing w:line="278" w:lineRule="auto" w:before="44"/>
                    <w:ind w:left="112" w:right="446"/>
                    <w:jc w:val="both"/>
                  </w:pPr>
                  <w:r>
                    <w:rPr>
                      <w:spacing w:val="-3"/>
                    </w:rPr>
                    <w:t>ISED </w:t>
                  </w:r>
                  <w:r>
                    <w:rPr>
                      <w:spacing w:val="-10"/>
                    </w:rPr>
                    <w:t>is </w:t>
                  </w:r>
                  <w:r>
                    <w:rPr>
                      <w:spacing w:val="-4"/>
                    </w:rPr>
                    <w:t>seeking comments on </w:t>
                  </w:r>
                  <w:r>
                    <w:rPr>
                      <w:spacing w:val="-6"/>
                    </w:rPr>
                    <w:t>adopting </w:t>
                  </w:r>
                  <w:r>
                    <w:rPr>
                      <w:spacing w:val="2"/>
                    </w:rPr>
                    <w:t>an </w:t>
                  </w:r>
                  <w:r>
                    <w:rPr/>
                    <w:t>AFC system </w:t>
                  </w:r>
                  <w:r>
                    <w:rPr>
                      <w:spacing w:val="-5"/>
                    </w:rPr>
                    <w:t>model </w:t>
                  </w:r>
                  <w:r>
                    <w:rPr/>
                    <w:t>that </w:t>
                  </w:r>
                  <w:r>
                    <w:rPr>
                      <w:spacing w:val="-10"/>
                    </w:rPr>
                    <w:t>is </w:t>
                  </w:r>
                  <w:r>
                    <w:rPr>
                      <w:spacing w:val="-6"/>
                    </w:rPr>
                    <w:t>harmonized </w:t>
                  </w:r>
                  <w:r>
                    <w:rPr/>
                    <w:t>to </w:t>
                  </w:r>
                  <w:r>
                    <w:rPr>
                      <w:spacing w:val="-4"/>
                    </w:rPr>
                    <w:t>the </w:t>
                  </w:r>
                  <w:r>
                    <w:rPr>
                      <w:spacing w:val="-8"/>
                    </w:rPr>
                    <w:t>maximum </w:t>
                  </w:r>
                  <w:r>
                    <w:rPr/>
                    <w:t>extent </w:t>
                  </w:r>
                  <w:r>
                    <w:rPr>
                      <w:spacing w:val="-8"/>
                    </w:rPr>
                    <w:t>possible </w:t>
                  </w:r>
                  <w:r>
                    <w:rPr>
                      <w:spacing w:val="-5"/>
                    </w:rPr>
                    <w:t>with </w:t>
                  </w:r>
                  <w:r>
                    <w:rPr>
                      <w:spacing w:val="-4"/>
                    </w:rPr>
                    <w:t>the </w:t>
                  </w:r>
                  <w:r>
                    <w:rPr/>
                    <w:t>AFC system </w:t>
                  </w:r>
                  <w:r>
                    <w:rPr>
                      <w:spacing w:val="-5"/>
                    </w:rPr>
                    <w:t>model </w:t>
                  </w:r>
                  <w:r>
                    <w:rPr>
                      <w:spacing w:val="-6"/>
                    </w:rPr>
                    <w:t>being implemented </w:t>
                  </w:r>
                  <w:r>
                    <w:rPr>
                      <w:spacing w:val="-10"/>
                    </w:rPr>
                    <w:t>in </w:t>
                  </w:r>
                  <w:r>
                    <w:rPr>
                      <w:spacing w:val="-4"/>
                    </w:rPr>
                    <w:t>the </w:t>
                  </w:r>
                  <w:r>
                    <w:rPr/>
                    <w:t>U.S. and </w:t>
                  </w:r>
                  <w:r>
                    <w:rPr>
                      <w:spacing w:val="-3"/>
                    </w:rPr>
                    <w:t>other </w:t>
                  </w:r>
                  <w:r>
                    <w:rPr>
                      <w:spacing w:val="-5"/>
                    </w:rPr>
                    <w:t>international </w:t>
                  </w:r>
                  <w:r>
                    <w:rPr/>
                    <w:t>markets.</w:t>
                  </w:r>
                </w:p>
                <w:p>
                  <w:pPr>
                    <w:pStyle w:val="BodyText"/>
                    <w:spacing w:before="7"/>
                    <w:rPr>
                      <w:sz w:val="26"/>
                    </w:rPr>
                  </w:pPr>
                </w:p>
                <w:p>
                  <w:pPr>
                    <w:pStyle w:val="BodyText"/>
                    <w:spacing w:line="278" w:lineRule="auto"/>
                    <w:ind w:left="112" w:right="78"/>
                  </w:pPr>
                  <w:r>
                    <w:rPr/>
                    <w:t>In providing comments, respondents are requested to include supporting arguments and rationale  and take the Canadian context into  consideration  in their  response.</w:t>
                  </w:r>
                </w:p>
              </w:txbxContent>
            </v:textbox>
            <v:stroke dashstyle="solid"/>
            <w10:wrap type="topAndBottom"/>
          </v:shape>
        </w:pict>
      </w:r>
    </w:p>
    <w:p>
      <w:pPr>
        <w:pStyle w:val="BodyText"/>
        <w:spacing w:before="8"/>
        <w:rPr>
          <w:sz w:val="14"/>
        </w:rPr>
      </w:pPr>
    </w:p>
    <w:p>
      <w:pPr>
        <w:pStyle w:val="ListParagraph"/>
        <w:numPr>
          <w:ilvl w:val="0"/>
          <w:numId w:val="19"/>
        </w:numPr>
        <w:tabs>
          <w:tab w:pos="842" w:val="left" w:leader="none"/>
          <w:tab w:pos="843" w:val="left" w:leader="none"/>
        </w:tabs>
        <w:spacing w:line="278" w:lineRule="auto" w:before="90" w:after="0"/>
        <w:ind w:left="122" w:right="190" w:firstLine="0"/>
        <w:jc w:val="left"/>
        <w:rPr>
          <w:sz w:val="24"/>
        </w:rPr>
      </w:pPr>
      <w:r>
        <w:rPr>
          <w:b/>
          <w:sz w:val="24"/>
        </w:rPr>
        <w:t>Implementation </w:t>
      </w:r>
      <w:r>
        <w:rPr>
          <w:b/>
          <w:spacing w:val="2"/>
          <w:sz w:val="24"/>
        </w:rPr>
        <w:t>considerations: </w:t>
      </w:r>
      <w:r>
        <w:rPr>
          <w:spacing w:val="-4"/>
          <w:sz w:val="24"/>
        </w:rPr>
        <w:t>Approved </w:t>
      </w:r>
      <w:r>
        <w:rPr>
          <w:sz w:val="24"/>
        </w:rPr>
        <w:t>AFC systems </w:t>
      </w:r>
      <w:r>
        <w:rPr>
          <w:spacing w:val="-7"/>
          <w:sz w:val="24"/>
        </w:rPr>
        <w:t>would  </w:t>
      </w:r>
      <w:r>
        <w:rPr>
          <w:spacing w:val="-4"/>
          <w:sz w:val="24"/>
        </w:rPr>
        <w:t>be required </w:t>
      </w:r>
      <w:r>
        <w:rPr>
          <w:sz w:val="24"/>
        </w:rPr>
        <w:t>to </w:t>
      </w:r>
      <w:r>
        <w:rPr>
          <w:spacing w:val="-6"/>
          <w:sz w:val="24"/>
        </w:rPr>
        <w:t>obtain </w:t>
      </w:r>
      <w:r>
        <w:rPr>
          <w:spacing w:val="-7"/>
          <w:sz w:val="24"/>
        </w:rPr>
        <w:t>information  </w:t>
      </w:r>
      <w:r>
        <w:rPr>
          <w:spacing w:val="-4"/>
          <w:sz w:val="24"/>
        </w:rPr>
        <w:t>about the licensed  </w:t>
      </w:r>
      <w:r>
        <w:rPr>
          <w:spacing w:val="-5"/>
          <w:sz w:val="24"/>
        </w:rPr>
        <w:t>stations </w:t>
      </w:r>
      <w:r>
        <w:rPr>
          <w:sz w:val="24"/>
        </w:rPr>
        <w:t>to </w:t>
      </w:r>
      <w:r>
        <w:rPr>
          <w:spacing w:val="-4"/>
          <w:sz w:val="24"/>
        </w:rPr>
        <w:t>be </w:t>
      </w:r>
      <w:r>
        <w:rPr>
          <w:sz w:val="24"/>
        </w:rPr>
        <w:t>protected from ISED’s </w:t>
      </w:r>
      <w:hyperlink r:id="rId43">
        <w:r>
          <w:rPr>
            <w:color w:val="0000FF"/>
            <w:sz w:val="24"/>
            <w:u w:val="single" w:color="0000FF"/>
          </w:rPr>
          <w:t>Spectrum Management System  </w:t>
        </w:r>
      </w:hyperlink>
      <w:r>
        <w:rPr>
          <w:color w:val="0000FF"/>
          <w:sz w:val="24"/>
          <w:u w:val="single" w:color="0000FF"/>
        </w:rPr>
        <w:t>Data</w:t>
      </w:r>
      <w:r>
        <w:rPr>
          <w:sz w:val="24"/>
        </w:rPr>
        <w:t>. ISED’s Spectrum Management System </w:t>
      </w:r>
      <w:r>
        <w:rPr>
          <w:spacing w:val="-3"/>
          <w:sz w:val="24"/>
        </w:rPr>
        <w:t>(SMS) </w:t>
      </w:r>
      <w:r>
        <w:rPr>
          <w:sz w:val="24"/>
        </w:rPr>
        <w:t>database </w:t>
      </w:r>
      <w:r>
        <w:rPr>
          <w:spacing w:val="-4"/>
          <w:sz w:val="24"/>
        </w:rPr>
        <w:t>currently  comprises  of </w:t>
      </w:r>
      <w:r>
        <w:rPr>
          <w:sz w:val="24"/>
        </w:rPr>
        <w:t>a </w:t>
      </w:r>
      <w:r>
        <w:rPr>
          <w:spacing w:val="-5"/>
          <w:sz w:val="24"/>
        </w:rPr>
        <w:t>comprehensive </w:t>
      </w:r>
      <w:r>
        <w:rPr>
          <w:spacing w:val="-9"/>
          <w:sz w:val="24"/>
        </w:rPr>
        <w:t>list </w:t>
      </w:r>
      <w:r>
        <w:rPr>
          <w:spacing w:val="-4"/>
          <w:sz w:val="24"/>
        </w:rPr>
        <w:t>of </w:t>
      </w:r>
      <w:r>
        <w:rPr>
          <w:sz w:val="24"/>
        </w:rPr>
        <w:t>technical </w:t>
      </w:r>
      <w:r>
        <w:rPr>
          <w:spacing w:val="-7"/>
          <w:sz w:val="24"/>
        </w:rPr>
        <w:t>information </w:t>
      </w:r>
      <w:r>
        <w:rPr>
          <w:spacing w:val="-3"/>
          <w:sz w:val="24"/>
        </w:rPr>
        <w:t>for </w:t>
      </w:r>
      <w:r>
        <w:rPr>
          <w:sz w:val="24"/>
        </w:rPr>
        <w:t>site-based </w:t>
      </w:r>
      <w:r>
        <w:rPr>
          <w:spacing w:val="-3"/>
          <w:sz w:val="24"/>
        </w:rPr>
        <w:t>licenses. </w:t>
      </w:r>
      <w:r>
        <w:rPr>
          <w:spacing w:val="-4"/>
          <w:sz w:val="24"/>
        </w:rPr>
        <w:t>The </w:t>
      </w:r>
      <w:r>
        <w:rPr>
          <w:spacing w:val="-7"/>
          <w:sz w:val="24"/>
        </w:rPr>
        <w:t>information </w:t>
      </w:r>
      <w:r>
        <w:rPr>
          <w:spacing w:val="-4"/>
          <w:sz w:val="24"/>
        </w:rPr>
        <w:t>contained </w:t>
      </w:r>
      <w:r>
        <w:rPr>
          <w:spacing w:val="-10"/>
          <w:sz w:val="24"/>
        </w:rPr>
        <w:t>in </w:t>
      </w:r>
      <w:r>
        <w:rPr>
          <w:spacing w:val="-4"/>
          <w:sz w:val="24"/>
        </w:rPr>
        <w:t>the </w:t>
      </w:r>
      <w:r>
        <w:rPr>
          <w:sz w:val="24"/>
        </w:rPr>
        <w:t>database </w:t>
      </w:r>
      <w:r>
        <w:rPr>
          <w:spacing w:val="-7"/>
          <w:sz w:val="24"/>
        </w:rPr>
        <w:t>includes </w:t>
      </w:r>
      <w:r>
        <w:rPr>
          <w:spacing w:val="-4"/>
          <w:sz w:val="24"/>
        </w:rPr>
        <w:t>operating  </w:t>
      </w:r>
      <w:r>
        <w:rPr>
          <w:sz w:val="24"/>
        </w:rPr>
        <w:t>frequency, </w:t>
      </w:r>
      <w:r>
        <w:rPr>
          <w:spacing w:val="-6"/>
          <w:sz w:val="24"/>
        </w:rPr>
        <w:t>bandwidth,  </w:t>
      </w:r>
      <w:r>
        <w:rPr>
          <w:spacing w:val="-4"/>
          <w:sz w:val="24"/>
        </w:rPr>
        <w:t>the make </w:t>
      </w:r>
      <w:r>
        <w:rPr>
          <w:sz w:val="24"/>
        </w:rPr>
        <w:t>and </w:t>
      </w:r>
      <w:r>
        <w:rPr>
          <w:spacing w:val="-5"/>
          <w:sz w:val="24"/>
        </w:rPr>
        <w:t>model  </w:t>
      </w:r>
      <w:r>
        <w:rPr>
          <w:spacing w:val="-4"/>
          <w:sz w:val="24"/>
        </w:rPr>
        <w:t>of the </w:t>
      </w:r>
      <w:r>
        <w:rPr>
          <w:spacing w:val="-3"/>
          <w:sz w:val="24"/>
        </w:rPr>
        <w:t>antenna </w:t>
      </w:r>
      <w:r>
        <w:rPr>
          <w:spacing w:val="-10"/>
          <w:sz w:val="24"/>
        </w:rPr>
        <w:t>in  </w:t>
      </w:r>
      <w:r>
        <w:rPr>
          <w:sz w:val="24"/>
        </w:rPr>
        <w:t>use, </w:t>
      </w:r>
      <w:r>
        <w:rPr>
          <w:spacing w:val="-3"/>
          <w:sz w:val="24"/>
        </w:rPr>
        <w:t>antenna  </w:t>
      </w:r>
      <w:r>
        <w:rPr>
          <w:spacing w:val="-6"/>
          <w:sz w:val="24"/>
        </w:rPr>
        <w:t>polarization,  </w:t>
      </w:r>
      <w:r>
        <w:rPr>
          <w:spacing w:val="-3"/>
          <w:sz w:val="24"/>
        </w:rPr>
        <w:t>antenna </w:t>
      </w:r>
      <w:r>
        <w:rPr>
          <w:spacing w:val="-6"/>
          <w:sz w:val="24"/>
        </w:rPr>
        <w:t>height, </w:t>
      </w:r>
      <w:r>
        <w:rPr>
          <w:sz w:val="24"/>
        </w:rPr>
        <w:t>and </w:t>
      </w:r>
      <w:r>
        <w:rPr>
          <w:spacing w:val="-4"/>
          <w:sz w:val="24"/>
        </w:rPr>
        <w:t>transmitter </w:t>
      </w:r>
      <w:r>
        <w:rPr>
          <w:sz w:val="24"/>
        </w:rPr>
        <w:t>and receiver </w:t>
      </w:r>
      <w:r>
        <w:rPr>
          <w:spacing w:val="-5"/>
          <w:sz w:val="24"/>
        </w:rPr>
        <w:t>locations.  </w:t>
      </w:r>
      <w:r>
        <w:rPr>
          <w:spacing w:val="-3"/>
          <w:sz w:val="24"/>
        </w:rPr>
        <w:t>ISED </w:t>
      </w:r>
      <w:r>
        <w:rPr>
          <w:spacing w:val="-10"/>
          <w:sz w:val="24"/>
        </w:rPr>
        <w:t>is </w:t>
      </w:r>
      <w:r>
        <w:rPr>
          <w:spacing w:val="-4"/>
          <w:sz w:val="24"/>
        </w:rPr>
        <w:t>of the </w:t>
      </w:r>
      <w:r>
        <w:rPr>
          <w:spacing w:val="-6"/>
          <w:sz w:val="24"/>
        </w:rPr>
        <w:t>view  </w:t>
      </w:r>
      <w:r>
        <w:rPr>
          <w:sz w:val="24"/>
        </w:rPr>
        <w:t>that </w:t>
      </w:r>
      <w:r>
        <w:rPr>
          <w:spacing w:val="-8"/>
          <w:sz w:val="24"/>
        </w:rPr>
        <w:t>this  </w:t>
      </w:r>
      <w:r>
        <w:rPr>
          <w:spacing w:val="-7"/>
          <w:sz w:val="24"/>
        </w:rPr>
        <w:t>information</w:t>
      </w:r>
      <w:r>
        <w:rPr>
          <w:spacing w:val="46"/>
          <w:sz w:val="24"/>
        </w:rPr>
        <w:t> </w:t>
      </w:r>
      <w:r>
        <w:rPr>
          <w:spacing w:val="-10"/>
          <w:sz w:val="24"/>
        </w:rPr>
        <w:t>is </w:t>
      </w:r>
      <w:r>
        <w:rPr>
          <w:sz w:val="24"/>
        </w:rPr>
        <w:t>adequate </w:t>
      </w:r>
      <w:r>
        <w:rPr>
          <w:spacing w:val="-3"/>
          <w:sz w:val="24"/>
        </w:rPr>
        <w:t>for </w:t>
      </w:r>
      <w:r>
        <w:rPr>
          <w:spacing w:val="-4"/>
          <w:sz w:val="24"/>
        </w:rPr>
        <w:t>the </w:t>
      </w:r>
      <w:r>
        <w:rPr>
          <w:sz w:val="24"/>
        </w:rPr>
        <w:t>AFC system to </w:t>
      </w:r>
      <w:r>
        <w:rPr>
          <w:spacing w:val="-5"/>
          <w:sz w:val="24"/>
        </w:rPr>
        <w:t>define </w:t>
      </w:r>
      <w:r>
        <w:rPr>
          <w:spacing w:val="-6"/>
          <w:sz w:val="24"/>
        </w:rPr>
        <w:t>exclusions </w:t>
      </w:r>
      <w:r>
        <w:rPr>
          <w:spacing w:val="-5"/>
          <w:sz w:val="24"/>
        </w:rPr>
        <w:t>zones </w:t>
      </w:r>
      <w:r>
        <w:rPr>
          <w:spacing w:val="-3"/>
          <w:sz w:val="24"/>
        </w:rPr>
        <w:t>for </w:t>
      </w:r>
      <w:r>
        <w:rPr>
          <w:spacing w:val="-4"/>
          <w:sz w:val="24"/>
        </w:rPr>
        <w:t>protecting </w:t>
      </w:r>
      <w:r>
        <w:rPr>
          <w:spacing w:val="-6"/>
          <w:sz w:val="24"/>
        </w:rPr>
        <w:t>incumbent </w:t>
      </w:r>
      <w:r>
        <w:rPr>
          <w:spacing w:val="-4"/>
          <w:sz w:val="24"/>
        </w:rPr>
        <w:t>licensed </w:t>
      </w:r>
      <w:r>
        <w:rPr>
          <w:sz w:val="24"/>
        </w:rPr>
        <w:t>services. However, </w:t>
      </w:r>
      <w:r>
        <w:rPr>
          <w:spacing w:val="-3"/>
          <w:sz w:val="24"/>
        </w:rPr>
        <w:t>ISED </w:t>
      </w:r>
      <w:r>
        <w:rPr>
          <w:spacing w:val="-4"/>
          <w:sz w:val="24"/>
        </w:rPr>
        <w:t>recognizes </w:t>
      </w:r>
      <w:r>
        <w:rPr>
          <w:sz w:val="24"/>
        </w:rPr>
        <w:t>that </w:t>
      </w:r>
      <w:r>
        <w:rPr>
          <w:spacing w:val="-10"/>
          <w:sz w:val="24"/>
        </w:rPr>
        <w:t>in </w:t>
      </w:r>
      <w:r>
        <w:rPr>
          <w:spacing w:val="-3"/>
          <w:sz w:val="24"/>
        </w:rPr>
        <w:t>order for </w:t>
      </w:r>
      <w:r>
        <w:rPr>
          <w:spacing w:val="2"/>
          <w:sz w:val="24"/>
        </w:rPr>
        <w:t>an </w:t>
      </w:r>
      <w:r>
        <w:rPr>
          <w:sz w:val="24"/>
        </w:rPr>
        <w:t>AFC system to </w:t>
      </w:r>
      <w:r>
        <w:rPr>
          <w:spacing w:val="-4"/>
          <w:sz w:val="24"/>
        </w:rPr>
        <w:t>be </w:t>
      </w:r>
      <w:r>
        <w:rPr>
          <w:sz w:val="24"/>
        </w:rPr>
        <w:t>effective, </w:t>
      </w:r>
      <w:r>
        <w:rPr>
          <w:spacing w:val="-3"/>
          <w:sz w:val="24"/>
        </w:rPr>
        <w:t>licensees’ </w:t>
      </w:r>
      <w:r>
        <w:rPr>
          <w:sz w:val="24"/>
        </w:rPr>
        <w:t>data </w:t>
      </w:r>
      <w:r>
        <w:rPr>
          <w:spacing w:val="-5"/>
          <w:sz w:val="24"/>
        </w:rPr>
        <w:t>must </w:t>
      </w:r>
      <w:r>
        <w:rPr>
          <w:spacing w:val="-4"/>
          <w:sz w:val="24"/>
        </w:rPr>
        <w:t>be </w:t>
      </w:r>
      <w:r>
        <w:rPr>
          <w:spacing w:val="-3"/>
          <w:sz w:val="24"/>
        </w:rPr>
        <w:t>kept </w:t>
      </w:r>
      <w:r>
        <w:rPr>
          <w:spacing w:val="-4"/>
          <w:sz w:val="24"/>
        </w:rPr>
        <w:t>up-to-date </w:t>
      </w:r>
      <w:r>
        <w:rPr>
          <w:sz w:val="24"/>
        </w:rPr>
        <w:t>and </w:t>
      </w:r>
      <w:r>
        <w:rPr>
          <w:spacing w:val="-4"/>
          <w:sz w:val="24"/>
        </w:rPr>
        <w:t>be </w:t>
      </w:r>
      <w:r>
        <w:rPr>
          <w:spacing w:val="2"/>
          <w:sz w:val="24"/>
        </w:rPr>
        <w:t>as </w:t>
      </w:r>
      <w:r>
        <w:rPr>
          <w:sz w:val="24"/>
        </w:rPr>
        <w:t>accurate </w:t>
      </w:r>
      <w:r>
        <w:rPr>
          <w:spacing w:val="2"/>
          <w:sz w:val="24"/>
        </w:rPr>
        <w:t>as </w:t>
      </w:r>
      <w:r>
        <w:rPr>
          <w:spacing w:val="-6"/>
          <w:sz w:val="24"/>
        </w:rPr>
        <w:t>possible. </w:t>
      </w:r>
      <w:r>
        <w:rPr>
          <w:spacing w:val="-3"/>
          <w:sz w:val="24"/>
        </w:rPr>
        <w:t>ISED </w:t>
      </w:r>
      <w:r>
        <w:rPr>
          <w:spacing w:val="-5"/>
          <w:sz w:val="24"/>
        </w:rPr>
        <w:t>intends </w:t>
      </w:r>
      <w:r>
        <w:rPr>
          <w:sz w:val="24"/>
        </w:rPr>
        <w:t>to </w:t>
      </w:r>
      <w:r>
        <w:rPr>
          <w:spacing w:val="-4"/>
          <w:sz w:val="24"/>
        </w:rPr>
        <w:t>consider </w:t>
      </w:r>
      <w:r>
        <w:rPr>
          <w:spacing w:val="-8"/>
          <w:sz w:val="24"/>
        </w:rPr>
        <w:t>this </w:t>
      </w:r>
      <w:r>
        <w:rPr>
          <w:spacing w:val="-4"/>
          <w:sz w:val="24"/>
        </w:rPr>
        <w:t>requirement </w:t>
      </w:r>
      <w:r>
        <w:rPr>
          <w:sz w:val="24"/>
        </w:rPr>
        <w:t>when </w:t>
      </w:r>
      <w:r>
        <w:rPr>
          <w:spacing w:val="-7"/>
          <w:sz w:val="24"/>
        </w:rPr>
        <w:t>developing </w:t>
      </w:r>
      <w:r>
        <w:rPr>
          <w:spacing w:val="-4"/>
          <w:sz w:val="24"/>
        </w:rPr>
        <w:t>or </w:t>
      </w:r>
      <w:r>
        <w:rPr>
          <w:spacing w:val="-6"/>
          <w:sz w:val="24"/>
        </w:rPr>
        <w:t>amending </w:t>
      </w:r>
      <w:r>
        <w:rPr>
          <w:spacing w:val="-9"/>
          <w:sz w:val="24"/>
        </w:rPr>
        <w:t>policy, </w:t>
      </w:r>
      <w:r>
        <w:rPr>
          <w:sz w:val="24"/>
        </w:rPr>
        <w:t>technical and </w:t>
      </w:r>
      <w:r>
        <w:rPr>
          <w:spacing w:val="-4"/>
          <w:sz w:val="24"/>
        </w:rPr>
        <w:t>operational requirements </w:t>
      </w:r>
      <w:r>
        <w:rPr>
          <w:spacing w:val="-3"/>
          <w:sz w:val="24"/>
        </w:rPr>
        <w:t>for </w:t>
      </w:r>
      <w:r>
        <w:rPr>
          <w:spacing w:val="-4"/>
          <w:sz w:val="24"/>
        </w:rPr>
        <w:t>licensed  </w:t>
      </w:r>
      <w:r>
        <w:rPr>
          <w:sz w:val="24"/>
        </w:rPr>
        <w:t>services </w:t>
      </w:r>
      <w:r>
        <w:rPr>
          <w:spacing w:val="-10"/>
          <w:sz w:val="24"/>
        </w:rPr>
        <w:t>in  </w:t>
      </w:r>
      <w:r>
        <w:rPr>
          <w:spacing w:val="-4"/>
          <w:sz w:val="24"/>
        </w:rPr>
        <w:t>the </w:t>
      </w:r>
      <w:r>
        <w:rPr>
          <w:sz w:val="24"/>
        </w:rPr>
        <w:t>6 </w:t>
      </w:r>
      <w:r>
        <w:rPr>
          <w:spacing w:val="-4"/>
          <w:sz w:val="24"/>
        </w:rPr>
        <w:t>GHz band. </w:t>
      </w:r>
      <w:r>
        <w:rPr>
          <w:spacing w:val="-3"/>
          <w:sz w:val="24"/>
        </w:rPr>
        <w:t>Moreover, licensees </w:t>
      </w:r>
      <w:r>
        <w:rPr>
          <w:sz w:val="24"/>
        </w:rPr>
        <w:t>are encouraged to ensure that </w:t>
      </w:r>
      <w:r>
        <w:rPr>
          <w:spacing w:val="-5"/>
          <w:sz w:val="24"/>
        </w:rPr>
        <w:t>their </w:t>
      </w:r>
      <w:r>
        <w:rPr>
          <w:sz w:val="24"/>
        </w:rPr>
        <w:t>data </w:t>
      </w:r>
      <w:r>
        <w:rPr>
          <w:spacing w:val="-10"/>
          <w:sz w:val="24"/>
        </w:rPr>
        <w:t>is </w:t>
      </w:r>
      <w:r>
        <w:rPr>
          <w:spacing w:val="-8"/>
          <w:sz w:val="24"/>
        </w:rPr>
        <w:t>timely </w:t>
      </w:r>
      <w:r>
        <w:rPr>
          <w:sz w:val="24"/>
        </w:rPr>
        <w:t>and accurate such that they </w:t>
      </w:r>
      <w:r>
        <w:rPr>
          <w:spacing w:val="3"/>
          <w:sz w:val="24"/>
        </w:rPr>
        <w:t>can </w:t>
      </w:r>
      <w:r>
        <w:rPr>
          <w:spacing w:val="-4"/>
          <w:sz w:val="24"/>
        </w:rPr>
        <w:t>be </w:t>
      </w:r>
      <w:r>
        <w:rPr>
          <w:sz w:val="24"/>
        </w:rPr>
        <w:t>protected </w:t>
      </w:r>
      <w:r>
        <w:rPr>
          <w:spacing w:val="-5"/>
          <w:sz w:val="24"/>
        </w:rPr>
        <w:t>through </w:t>
      </w:r>
      <w:r>
        <w:rPr>
          <w:spacing w:val="-4"/>
          <w:sz w:val="24"/>
        </w:rPr>
        <w:t>the </w:t>
      </w:r>
      <w:r>
        <w:rPr>
          <w:sz w:val="24"/>
        </w:rPr>
        <w:t>AFC</w:t>
      </w:r>
      <w:r>
        <w:rPr>
          <w:spacing w:val="35"/>
          <w:sz w:val="24"/>
        </w:rPr>
        <w:t> </w:t>
      </w:r>
      <w:r>
        <w:rPr>
          <w:sz w:val="24"/>
        </w:rPr>
        <w:t>system.</w:t>
      </w:r>
    </w:p>
    <w:p>
      <w:pPr>
        <w:spacing w:after="0" w:line="278" w:lineRule="auto"/>
        <w:jc w:val="left"/>
        <w:rPr>
          <w:sz w:val="24"/>
        </w:rPr>
        <w:sectPr>
          <w:pgSz w:w="12240" w:h="15840"/>
          <w:pgMar w:header="726" w:footer="713" w:top="960" w:bottom="940" w:left="1320" w:right="580"/>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4280"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6"/>
        <w:rPr>
          <w:rFonts w:ascii="Arial"/>
          <w:sz w:val="14"/>
        </w:rPr>
      </w:pPr>
    </w:p>
    <w:p>
      <w:pPr>
        <w:pStyle w:val="ListParagraph"/>
        <w:numPr>
          <w:ilvl w:val="0"/>
          <w:numId w:val="19"/>
        </w:numPr>
        <w:tabs>
          <w:tab w:pos="842" w:val="left" w:leader="none"/>
          <w:tab w:pos="843" w:val="left" w:leader="none"/>
        </w:tabs>
        <w:spacing w:line="276" w:lineRule="auto" w:before="90" w:after="0"/>
        <w:ind w:left="122" w:right="184" w:firstLine="0"/>
        <w:jc w:val="left"/>
        <w:rPr>
          <w:sz w:val="24"/>
        </w:rPr>
      </w:pPr>
      <w:r>
        <w:rPr>
          <w:spacing w:val="-4"/>
          <w:sz w:val="24"/>
        </w:rPr>
        <w:t>The </w:t>
      </w:r>
      <w:r>
        <w:rPr>
          <w:sz w:val="24"/>
        </w:rPr>
        <w:t>AFC system </w:t>
      </w:r>
      <w:r>
        <w:rPr>
          <w:spacing w:val="-7"/>
          <w:sz w:val="24"/>
        </w:rPr>
        <w:t>would </w:t>
      </w:r>
      <w:r>
        <w:rPr>
          <w:spacing w:val="-2"/>
          <w:sz w:val="24"/>
        </w:rPr>
        <w:t>use </w:t>
      </w:r>
      <w:r>
        <w:rPr>
          <w:spacing w:val="-8"/>
          <w:sz w:val="24"/>
        </w:rPr>
        <w:t>this </w:t>
      </w:r>
      <w:r>
        <w:rPr>
          <w:spacing w:val="-7"/>
          <w:sz w:val="24"/>
        </w:rPr>
        <w:t>information </w:t>
      </w:r>
      <w:r>
        <w:rPr>
          <w:sz w:val="24"/>
        </w:rPr>
        <w:t>to protect </w:t>
      </w:r>
      <w:r>
        <w:rPr>
          <w:spacing w:val="-4"/>
          <w:sz w:val="24"/>
        </w:rPr>
        <w:t>the licensed </w:t>
      </w:r>
      <w:r>
        <w:rPr>
          <w:sz w:val="24"/>
        </w:rPr>
        <w:t>systems </w:t>
      </w:r>
      <w:r>
        <w:rPr>
          <w:spacing w:val="-5"/>
          <w:sz w:val="24"/>
        </w:rPr>
        <w:t>with </w:t>
      </w:r>
      <w:r>
        <w:rPr>
          <w:spacing w:val="-6"/>
          <w:sz w:val="24"/>
        </w:rPr>
        <w:t>exclusion </w:t>
      </w:r>
      <w:r>
        <w:rPr>
          <w:spacing w:val="-5"/>
          <w:sz w:val="24"/>
        </w:rPr>
        <w:t>zones </w:t>
      </w:r>
      <w:r>
        <w:rPr>
          <w:spacing w:val="-4"/>
          <w:sz w:val="24"/>
        </w:rPr>
        <w:t>computed by the </w:t>
      </w:r>
      <w:r>
        <w:rPr>
          <w:sz w:val="24"/>
        </w:rPr>
        <w:t>AFC system. </w:t>
      </w:r>
      <w:r>
        <w:rPr>
          <w:spacing w:val="-4"/>
          <w:sz w:val="24"/>
        </w:rPr>
        <w:t>The </w:t>
      </w:r>
      <w:r>
        <w:rPr>
          <w:spacing w:val="-6"/>
          <w:sz w:val="24"/>
        </w:rPr>
        <w:t>exclusion </w:t>
      </w:r>
      <w:r>
        <w:rPr>
          <w:spacing w:val="-7"/>
          <w:sz w:val="24"/>
        </w:rPr>
        <w:t>zone </w:t>
      </w:r>
      <w:r>
        <w:rPr>
          <w:spacing w:val="-6"/>
          <w:sz w:val="24"/>
        </w:rPr>
        <w:t>computation </w:t>
      </w:r>
      <w:r>
        <w:rPr>
          <w:spacing w:val="-7"/>
          <w:sz w:val="24"/>
        </w:rPr>
        <w:t>would </w:t>
      </w:r>
      <w:r>
        <w:rPr>
          <w:spacing w:val="-4"/>
          <w:sz w:val="24"/>
        </w:rPr>
        <w:t>be </w:t>
      </w:r>
      <w:r>
        <w:rPr>
          <w:spacing w:val="-6"/>
          <w:sz w:val="24"/>
        </w:rPr>
        <w:t>done </w:t>
      </w:r>
      <w:r>
        <w:rPr>
          <w:spacing w:val="-4"/>
          <w:sz w:val="24"/>
        </w:rPr>
        <w:t>by </w:t>
      </w:r>
      <w:r>
        <w:rPr>
          <w:spacing w:val="-7"/>
          <w:sz w:val="24"/>
        </w:rPr>
        <w:t>using </w:t>
      </w:r>
      <w:r>
        <w:rPr>
          <w:sz w:val="24"/>
        </w:rPr>
        <w:t>technical interference </w:t>
      </w:r>
      <w:r>
        <w:rPr>
          <w:spacing w:val="-4"/>
          <w:sz w:val="24"/>
        </w:rPr>
        <w:t>protection criteria developed by </w:t>
      </w:r>
      <w:r>
        <w:rPr>
          <w:sz w:val="24"/>
        </w:rPr>
        <w:t>ISED, </w:t>
      </w:r>
      <w:r>
        <w:rPr>
          <w:spacing w:val="-4"/>
          <w:sz w:val="24"/>
        </w:rPr>
        <w:t>which </w:t>
      </w:r>
      <w:r>
        <w:rPr>
          <w:spacing w:val="-7"/>
          <w:sz w:val="24"/>
        </w:rPr>
        <w:t>would </w:t>
      </w:r>
      <w:r>
        <w:rPr>
          <w:spacing w:val="-4"/>
          <w:sz w:val="24"/>
        </w:rPr>
        <w:t>be </w:t>
      </w:r>
      <w:r>
        <w:rPr>
          <w:spacing w:val="-6"/>
          <w:sz w:val="24"/>
        </w:rPr>
        <w:t>harmonized,  </w:t>
      </w:r>
      <w:r>
        <w:rPr>
          <w:sz w:val="24"/>
        </w:rPr>
        <w:t>wherever </w:t>
      </w:r>
      <w:r>
        <w:rPr>
          <w:spacing w:val="-6"/>
          <w:sz w:val="24"/>
        </w:rPr>
        <w:t>possible,  </w:t>
      </w:r>
      <w:r>
        <w:rPr>
          <w:sz w:val="24"/>
        </w:rPr>
        <w:t>to </w:t>
      </w:r>
      <w:r>
        <w:rPr>
          <w:spacing w:val="-4"/>
          <w:sz w:val="24"/>
        </w:rPr>
        <w:t>those </w:t>
      </w:r>
      <w:r>
        <w:rPr>
          <w:sz w:val="24"/>
        </w:rPr>
        <w:t>used </w:t>
      </w:r>
      <w:r>
        <w:rPr>
          <w:spacing w:val="-4"/>
          <w:sz w:val="24"/>
        </w:rPr>
        <w:t>by the </w:t>
      </w:r>
      <w:r>
        <w:rPr>
          <w:sz w:val="24"/>
        </w:rPr>
        <w:t>U.S. </w:t>
      </w:r>
      <w:r>
        <w:rPr>
          <w:spacing w:val="-4"/>
          <w:sz w:val="24"/>
        </w:rPr>
        <w:t>The </w:t>
      </w:r>
      <w:r>
        <w:rPr>
          <w:sz w:val="24"/>
        </w:rPr>
        <w:t>interference </w:t>
      </w:r>
      <w:r>
        <w:rPr>
          <w:spacing w:val="-4"/>
          <w:sz w:val="24"/>
        </w:rPr>
        <w:t>protection criteria </w:t>
      </w:r>
      <w:r>
        <w:rPr>
          <w:spacing w:val="-7"/>
          <w:sz w:val="24"/>
        </w:rPr>
        <w:t>would </w:t>
      </w:r>
      <w:r>
        <w:rPr>
          <w:spacing w:val="-9"/>
          <w:sz w:val="24"/>
        </w:rPr>
        <w:t>include </w:t>
      </w:r>
      <w:r>
        <w:rPr>
          <w:spacing w:val="-4"/>
          <w:sz w:val="24"/>
        </w:rPr>
        <w:t>the </w:t>
      </w:r>
      <w:r>
        <w:rPr>
          <w:spacing w:val="-2"/>
          <w:sz w:val="24"/>
        </w:rPr>
        <w:t>use </w:t>
      </w:r>
      <w:r>
        <w:rPr>
          <w:spacing w:val="-4"/>
          <w:sz w:val="24"/>
        </w:rPr>
        <w:t>of </w:t>
      </w:r>
      <w:r>
        <w:rPr>
          <w:spacing w:val="-6"/>
          <w:sz w:val="24"/>
        </w:rPr>
        <w:t>one </w:t>
      </w:r>
      <w:r>
        <w:rPr>
          <w:spacing w:val="-4"/>
          <w:sz w:val="24"/>
        </w:rPr>
        <w:t>or </w:t>
      </w:r>
      <w:r>
        <w:rPr>
          <w:spacing w:val="-5"/>
          <w:sz w:val="24"/>
        </w:rPr>
        <w:t>more radio propagation </w:t>
      </w:r>
      <w:r>
        <w:rPr>
          <w:spacing w:val="-7"/>
          <w:sz w:val="24"/>
        </w:rPr>
        <w:t>models </w:t>
      </w:r>
      <w:r>
        <w:rPr>
          <w:spacing w:val="-6"/>
          <w:sz w:val="24"/>
        </w:rPr>
        <w:t>combined </w:t>
      </w:r>
      <w:r>
        <w:rPr>
          <w:spacing w:val="-5"/>
          <w:sz w:val="24"/>
        </w:rPr>
        <w:t>with </w:t>
      </w:r>
      <w:r>
        <w:rPr>
          <w:spacing w:val="-4"/>
          <w:sz w:val="24"/>
        </w:rPr>
        <w:t>the appropriate clutter </w:t>
      </w:r>
      <w:r>
        <w:rPr>
          <w:spacing w:val="-7"/>
          <w:sz w:val="24"/>
        </w:rPr>
        <w:t>model, </w:t>
      </w:r>
      <w:r>
        <w:rPr>
          <w:sz w:val="24"/>
        </w:rPr>
        <w:t>and </w:t>
      </w:r>
      <w:r>
        <w:rPr>
          <w:spacing w:val="2"/>
          <w:sz w:val="24"/>
        </w:rPr>
        <w:t>an </w:t>
      </w:r>
      <w:r>
        <w:rPr>
          <w:spacing w:val="-3"/>
          <w:sz w:val="24"/>
        </w:rPr>
        <w:t>interference-to-noise  </w:t>
      </w:r>
      <w:r>
        <w:rPr>
          <w:sz w:val="24"/>
        </w:rPr>
        <w:t>(I/N) </w:t>
      </w:r>
      <w:r>
        <w:rPr>
          <w:spacing w:val="-7"/>
          <w:sz w:val="24"/>
        </w:rPr>
        <w:t>objective </w:t>
      </w:r>
      <w:r>
        <w:rPr>
          <w:spacing w:val="-4"/>
          <w:sz w:val="24"/>
        </w:rPr>
        <w:t>of </w:t>
      </w:r>
      <w:r>
        <w:rPr>
          <w:sz w:val="24"/>
        </w:rPr>
        <w:t>-6 </w:t>
      </w:r>
      <w:r>
        <w:rPr>
          <w:spacing w:val="-3"/>
          <w:sz w:val="24"/>
        </w:rPr>
        <w:t>dB. </w:t>
      </w:r>
      <w:r>
        <w:rPr>
          <w:spacing w:val="-4"/>
          <w:sz w:val="24"/>
        </w:rPr>
        <w:t>The </w:t>
      </w:r>
      <w:r>
        <w:rPr>
          <w:spacing w:val="-6"/>
          <w:sz w:val="24"/>
        </w:rPr>
        <w:t>computation  </w:t>
      </w:r>
      <w:r>
        <w:rPr>
          <w:spacing w:val="-4"/>
          <w:sz w:val="24"/>
        </w:rPr>
        <w:t>of </w:t>
      </w:r>
      <w:r>
        <w:rPr>
          <w:spacing w:val="-6"/>
          <w:sz w:val="24"/>
        </w:rPr>
        <w:t>exclusion  </w:t>
      </w:r>
      <w:r>
        <w:rPr>
          <w:spacing w:val="-5"/>
          <w:sz w:val="24"/>
        </w:rPr>
        <w:t>zones </w:t>
      </w:r>
      <w:r>
        <w:rPr>
          <w:spacing w:val="-7"/>
          <w:sz w:val="24"/>
        </w:rPr>
        <w:t>would  </w:t>
      </w:r>
      <w:r>
        <w:rPr>
          <w:spacing w:val="-4"/>
          <w:sz w:val="24"/>
        </w:rPr>
        <w:t>be </w:t>
      </w:r>
      <w:r>
        <w:rPr>
          <w:sz w:val="24"/>
        </w:rPr>
        <w:t>based </w:t>
      </w:r>
      <w:r>
        <w:rPr>
          <w:spacing w:val="-4"/>
          <w:sz w:val="24"/>
        </w:rPr>
        <w:t>on </w:t>
      </w:r>
      <w:r>
        <w:rPr>
          <w:spacing w:val="-8"/>
          <w:sz w:val="24"/>
        </w:rPr>
        <w:t>minimizing  </w:t>
      </w:r>
      <w:r>
        <w:rPr>
          <w:sz w:val="24"/>
        </w:rPr>
        <w:t>interference to  </w:t>
      </w:r>
      <w:r>
        <w:rPr>
          <w:spacing w:val="-5"/>
          <w:sz w:val="24"/>
        </w:rPr>
        <w:t>both </w:t>
      </w:r>
      <w:r>
        <w:rPr>
          <w:spacing w:val="-4"/>
          <w:sz w:val="24"/>
        </w:rPr>
        <w:t>the </w:t>
      </w:r>
      <w:r>
        <w:rPr>
          <w:sz w:val="24"/>
        </w:rPr>
        <w:t>co-channel and adjacent channel </w:t>
      </w:r>
      <w:r>
        <w:rPr>
          <w:spacing w:val="-5"/>
          <w:sz w:val="24"/>
        </w:rPr>
        <w:t>transmissions. </w:t>
      </w:r>
      <w:r>
        <w:rPr>
          <w:spacing w:val="-4"/>
          <w:sz w:val="24"/>
        </w:rPr>
        <w:t>The </w:t>
      </w:r>
      <w:r>
        <w:rPr>
          <w:spacing w:val="-6"/>
          <w:sz w:val="24"/>
        </w:rPr>
        <w:t>exclusion </w:t>
      </w:r>
      <w:r>
        <w:rPr>
          <w:spacing w:val="-7"/>
          <w:sz w:val="24"/>
        </w:rPr>
        <w:t>zone </w:t>
      </w:r>
      <w:r>
        <w:rPr>
          <w:spacing w:val="-6"/>
          <w:sz w:val="24"/>
        </w:rPr>
        <w:t>calculation  </w:t>
      </w:r>
      <w:r>
        <w:rPr>
          <w:spacing w:val="-7"/>
          <w:sz w:val="24"/>
        </w:rPr>
        <w:t>would  </w:t>
      </w:r>
      <w:r>
        <w:rPr>
          <w:spacing w:val="-4"/>
          <w:sz w:val="24"/>
        </w:rPr>
        <w:t>be </w:t>
      </w:r>
      <w:r>
        <w:rPr>
          <w:sz w:val="24"/>
        </w:rPr>
        <w:t>based  </w:t>
      </w:r>
      <w:r>
        <w:rPr>
          <w:spacing w:val="-4"/>
          <w:sz w:val="24"/>
        </w:rPr>
        <w:t>on </w:t>
      </w:r>
      <w:r>
        <w:rPr>
          <w:sz w:val="24"/>
        </w:rPr>
        <w:t>interference from </w:t>
      </w:r>
      <w:r>
        <w:rPr>
          <w:spacing w:val="-6"/>
          <w:sz w:val="24"/>
        </w:rPr>
        <w:t>individual  </w:t>
      </w:r>
      <w:r>
        <w:rPr>
          <w:sz w:val="24"/>
        </w:rPr>
        <w:t>interferers rather than </w:t>
      </w:r>
      <w:r>
        <w:rPr>
          <w:spacing w:val="-5"/>
          <w:sz w:val="24"/>
        </w:rPr>
        <w:t>performing  </w:t>
      </w:r>
      <w:r>
        <w:rPr>
          <w:spacing w:val="2"/>
          <w:sz w:val="24"/>
        </w:rPr>
        <w:t>an </w:t>
      </w:r>
      <w:r>
        <w:rPr>
          <w:sz w:val="24"/>
        </w:rPr>
        <w:t>aggregate interference</w:t>
      </w:r>
      <w:r>
        <w:rPr>
          <w:spacing w:val="21"/>
          <w:sz w:val="24"/>
        </w:rPr>
        <w:t> </w:t>
      </w:r>
      <w:r>
        <w:rPr>
          <w:spacing w:val="-6"/>
          <w:sz w:val="24"/>
        </w:rPr>
        <w:t>calculation.</w:t>
      </w:r>
    </w:p>
    <w:p>
      <w:pPr>
        <w:pStyle w:val="BodyText"/>
        <w:spacing w:before="9"/>
        <w:rPr>
          <w:sz w:val="26"/>
        </w:rPr>
      </w:pPr>
    </w:p>
    <w:p>
      <w:pPr>
        <w:pStyle w:val="ListParagraph"/>
        <w:numPr>
          <w:ilvl w:val="0"/>
          <w:numId w:val="19"/>
        </w:numPr>
        <w:tabs>
          <w:tab w:pos="842" w:val="left" w:leader="none"/>
          <w:tab w:pos="843" w:val="left" w:leader="none"/>
        </w:tabs>
        <w:spacing w:line="278" w:lineRule="auto" w:before="0" w:after="0"/>
        <w:ind w:left="122" w:right="538" w:firstLine="0"/>
        <w:jc w:val="left"/>
        <w:rPr>
          <w:sz w:val="24"/>
        </w:rPr>
      </w:pPr>
      <w:r>
        <w:rPr>
          <w:spacing w:val="-4"/>
          <w:sz w:val="24"/>
        </w:rPr>
        <w:t>Approved </w:t>
      </w:r>
      <w:r>
        <w:rPr>
          <w:sz w:val="24"/>
        </w:rPr>
        <w:t>AFC systems </w:t>
      </w:r>
      <w:r>
        <w:rPr>
          <w:spacing w:val="-7"/>
          <w:sz w:val="24"/>
        </w:rPr>
        <w:t>would </w:t>
      </w:r>
      <w:r>
        <w:rPr>
          <w:spacing w:val="-3"/>
          <w:sz w:val="24"/>
        </w:rPr>
        <w:t>also </w:t>
      </w:r>
      <w:r>
        <w:rPr>
          <w:spacing w:val="-6"/>
          <w:sz w:val="24"/>
        </w:rPr>
        <w:t>obtain </w:t>
      </w:r>
      <w:r>
        <w:rPr>
          <w:spacing w:val="-3"/>
          <w:sz w:val="24"/>
        </w:rPr>
        <w:t>relevant </w:t>
      </w:r>
      <w:r>
        <w:rPr>
          <w:spacing w:val="-7"/>
          <w:sz w:val="24"/>
        </w:rPr>
        <w:t>information </w:t>
      </w:r>
      <w:r>
        <w:rPr>
          <w:sz w:val="24"/>
        </w:rPr>
        <w:t>(such </w:t>
      </w:r>
      <w:r>
        <w:rPr>
          <w:spacing w:val="2"/>
          <w:sz w:val="24"/>
        </w:rPr>
        <w:t>as </w:t>
      </w:r>
      <w:r>
        <w:rPr>
          <w:spacing w:val="-6"/>
          <w:sz w:val="24"/>
        </w:rPr>
        <w:t>location </w:t>
      </w:r>
      <w:r>
        <w:rPr>
          <w:spacing w:val="-7"/>
          <w:sz w:val="24"/>
        </w:rPr>
        <w:t>information) </w:t>
      </w:r>
      <w:r>
        <w:rPr>
          <w:sz w:val="24"/>
        </w:rPr>
        <w:t>from standard-power </w:t>
      </w:r>
      <w:r>
        <w:rPr>
          <w:spacing w:val="3"/>
          <w:sz w:val="24"/>
        </w:rPr>
        <w:t>APs. </w:t>
      </w:r>
      <w:r>
        <w:rPr>
          <w:spacing w:val="-4"/>
          <w:sz w:val="24"/>
        </w:rPr>
        <w:t>The </w:t>
      </w:r>
      <w:r>
        <w:rPr>
          <w:sz w:val="24"/>
        </w:rPr>
        <w:t>AFC system </w:t>
      </w:r>
      <w:r>
        <w:rPr>
          <w:spacing w:val="-7"/>
          <w:sz w:val="24"/>
        </w:rPr>
        <w:t>would </w:t>
      </w:r>
      <w:r>
        <w:rPr>
          <w:spacing w:val="-2"/>
          <w:sz w:val="24"/>
        </w:rPr>
        <w:t>use </w:t>
      </w:r>
      <w:r>
        <w:rPr>
          <w:spacing w:val="-8"/>
          <w:sz w:val="24"/>
        </w:rPr>
        <w:t>this </w:t>
      </w:r>
      <w:r>
        <w:rPr>
          <w:spacing w:val="-6"/>
          <w:sz w:val="24"/>
        </w:rPr>
        <w:t>information, </w:t>
      </w:r>
      <w:r>
        <w:rPr>
          <w:spacing w:val="-3"/>
          <w:sz w:val="24"/>
        </w:rPr>
        <w:t>together </w:t>
      </w:r>
      <w:r>
        <w:rPr>
          <w:spacing w:val="-5"/>
          <w:sz w:val="24"/>
        </w:rPr>
        <w:t>with </w:t>
      </w:r>
      <w:r>
        <w:rPr>
          <w:spacing w:val="-4"/>
          <w:sz w:val="24"/>
        </w:rPr>
        <w:t>computed </w:t>
      </w:r>
      <w:r>
        <w:rPr>
          <w:spacing w:val="-6"/>
          <w:sz w:val="24"/>
        </w:rPr>
        <w:t>exclusion </w:t>
      </w:r>
      <w:r>
        <w:rPr>
          <w:spacing w:val="-5"/>
          <w:sz w:val="24"/>
        </w:rPr>
        <w:t>zones </w:t>
      </w:r>
      <w:r>
        <w:rPr>
          <w:spacing w:val="-4"/>
          <w:sz w:val="24"/>
        </w:rPr>
        <w:t>around the </w:t>
      </w:r>
      <w:r>
        <w:rPr>
          <w:spacing w:val="-6"/>
          <w:sz w:val="24"/>
        </w:rPr>
        <w:t>incumbent </w:t>
      </w:r>
      <w:r>
        <w:rPr>
          <w:spacing w:val="-5"/>
          <w:sz w:val="24"/>
        </w:rPr>
        <w:t>stations </w:t>
      </w:r>
      <w:r>
        <w:rPr>
          <w:sz w:val="24"/>
        </w:rPr>
        <w:t>to </w:t>
      </w:r>
      <w:r>
        <w:rPr>
          <w:spacing w:val="-4"/>
          <w:sz w:val="24"/>
        </w:rPr>
        <w:t>be </w:t>
      </w:r>
      <w:r>
        <w:rPr>
          <w:sz w:val="24"/>
        </w:rPr>
        <w:t>protected, to </w:t>
      </w:r>
      <w:r>
        <w:rPr>
          <w:spacing w:val="-8"/>
          <w:sz w:val="24"/>
        </w:rPr>
        <w:t>provide </w:t>
      </w:r>
      <w:r>
        <w:rPr>
          <w:spacing w:val="-4"/>
          <w:sz w:val="24"/>
        </w:rPr>
        <w:t>the operating </w:t>
      </w:r>
      <w:r>
        <w:rPr>
          <w:sz w:val="24"/>
        </w:rPr>
        <w:t>parameters </w:t>
      </w:r>
      <w:r>
        <w:rPr>
          <w:spacing w:val="-6"/>
          <w:sz w:val="24"/>
        </w:rPr>
        <w:t>(available </w:t>
      </w:r>
      <w:r>
        <w:rPr>
          <w:spacing w:val="-3"/>
          <w:sz w:val="24"/>
        </w:rPr>
        <w:t>frequencies </w:t>
      </w:r>
      <w:r>
        <w:rPr>
          <w:sz w:val="24"/>
        </w:rPr>
        <w:t>and </w:t>
      </w:r>
      <w:r>
        <w:rPr>
          <w:spacing w:val="-4"/>
          <w:sz w:val="24"/>
        </w:rPr>
        <w:t>the </w:t>
      </w:r>
      <w:r>
        <w:rPr>
          <w:spacing w:val="-5"/>
          <w:sz w:val="24"/>
        </w:rPr>
        <w:t>corresponding </w:t>
      </w:r>
      <w:r>
        <w:rPr>
          <w:spacing w:val="-8"/>
          <w:sz w:val="24"/>
        </w:rPr>
        <w:t>maximum </w:t>
      </w:r>
      <w:r>
        <w:rPr>
          <w:spacing w:val="-7"/>
          <w:sz w:val="24"/>
        </w:rPr>
        <w:t>permissible </w:t>
      </w:r>
      <w:r>
        <w:rPr>
          <w:spacing w:val="-4"/>
          <w:sz w:val="24"/>
        </w:rPr>
        <w:t>operating </w:t>
      </w:r>
      <w:r>
        <w:rPr>
          <w:sz w:val="24"/>
        </w:rPr>
        <w:t>power </w:t>
      </w:r>
      <w:r>
        <w:rPr>
          <w:spacing w:val="-6"/>
          <w:sz w:val="24"/>
        </w:rPr>
        <w:t>level) </w:t>
      </w:r>
      <w:r>
        <w:rPr>
          <w:sz w:val="24"/>
        </w:rPr>
        <w:t>to </w:t>
      </w:r>
      <w:r>
        <w:rPr>
          <w:spacing w:val="-4"/>
          <w:sz w:val="24"/>
        </w:rPr>
        <w:t>the </w:t>
      </w:r>
      <w:r>
        <w:rPr>
          <w:sz w:val="24"/>
        </w:rPr>
        <w:t>standard-power </w:t>
      </w:r>
      <w:r>
        <w:rPr>
          <w:spacing w:val="4"/>
          <w:sz w:val="24"/>
        </w:rPr>
        <w:t>AP, </w:t>
      </w:r>
      <w:r>
        <w:rPr>
          <w:spacing w:val="-5"/>
          <w:sz w:val="24"/>
        </w:rPr>
        <w:t>thus </w:t>
      </w:r>
      <w:r>
        <w:rPr>
          <w:spacing w:val="-7"/>
          <w:sz w:val="24"/>
        </w:rPr>
        <w:t>minimizing  </w:t>
      </w:r>
      <w:r>
        <w:rPr>
          <w:sz w:val="24"/>
        </w:rPr>
        <w:t>any </w:t>
      </w:r>
      <w:r>
        <w:rPr>
          <w:spacing w:val="-5"/>
          <w:sz w:val="24"/>
        </w:rPr>
        <w:t>risk </w:t>
      </w:r>
      <w:r>
        <w:rPr>
          <w:spacing w:val="-4"/>
          <w:sz w:val="24"/>
        </w:rPr>
        <w:t>of </w:t>
      </w:r>
      <w:r>
        <w:rPr>
          <w:sz w:val="24"/>
        </w:rPr>
        <w:t>interference to </w:t>
      </w:r>
      <w:r>
        <w:rPr>
          <w:spacing w:val="-4"/>
          <w:sz w:val="24"/>
        </w:rPr>
        <w:t>the </w:t>
      </w:r>
      <w:r>
        <w:rPr>
          <w:spacing w:val="-3"/>
          <w:sz w:val="24"/>
        </w:rPr>
        <w:t>licensed </w:t>
      </w:r>
      <w:r>
        <w:rPr>
          <w:sz w:val="24"/>
        </w:rPr>
        <w:t>systems to </w:t>
      </w:r>
      <w:r>
        <w:rPr>
          <w:spacing w:val="-4"/>
          <w:sz w:val="24"/>
        </w:rPr>
        <w:t>be </w:t>
      </w:r>
      <w:r>
        <w:rPr>
          <w:spacing w:val="39"/>
          <w:sz w:val="24"/>
        </w:rPr>
        <w:t> </w:t>
      </w:r>
      <w:r>
        <w:rPr>
          <w:sz w:val="24"/>
        </w:rPr>
        <w:t>protected.</w:t>
      </w:r>
    </w:p>
    <w:p>
      <w:pPr>
        <w:pStyle w:val="BodyText"/>
        <w:spacing w:before="7"/>
        <w:rPr>
          <w:sz w:val="26"/>
        </w:rPr>
      </w:pPr>
    </w:p>
    <w:p>
      <w:pPr>
        <w:pStyle w:val="ListParagraph"/>
        <w:numPr>
          <w:ilvl w:val="0"/>
          <w:numId w:val="19"/>
        </w:numPr>
        <w:tabs>
          <w:tab w:pos="842" w:val="left" w:leader="none"/>
          <w:tab w:pos="843" w:val="left" w:leader="none"/>
        </w:tabs>
        <w:spacing w:line="278" w:lineRule="auto" w:before="0" w:after="0"/>
        <w:ind w:left="122" w:right="241" w:firstLine="0"/>
        <w:jc w:val="left"/>
        <w:rPr>
          <w:sz w:val="24"/>
        </w:rPr>
      </w:pPr>
      <w:r>
        <w:rPr>
          <w:sz w:val="24"/>
        </w:rPr>
        <w:t>To ensure </w:t>
      </w:r>
      <w:r>
        <w:rPr>
          <w:spacing w:val="-4"/>
          <w:sz w:val="24"/>
        </w:rPr>
        <w:t>up-to-date </w:t>
      </w:r>
      <w:r>
        <w:rPr>
          <w:spacing w:val="-7"/>
          <w:sz w:val="24"/>
        </w:rPr>
        <w:t>information </w:t>
      </w:r>
      <w:r>
        <w:rPr>
          <w:spacing w:val="-3"/>
          <w:sz w:val="24"/>
        </w:rPr>
        <w:t>for </w:t>
      </w:r>
      <w:r>
        <w:rPr>
          <w:spacing w:val="-4"/>
          <w:sz w:val="24"/>
        </w:rPr>
        <w:t>the </w:t>
      </w:r>
      <w:r>
        <w:rPr>
          <w:sz w:val="24"/>
        </w:rPr>
        <w:t>services </w:t>
      </w:r>
      <w:r>
        <w:rPr>
          <w:spacing w:val="-10"/>
          <w:sz w:val="24"/>
        </w:rPr>
        <w:t>it </w:t>
      </w:r>
      <w:r>
        <w:rPr>
          <w:spacing w:val="-7"/>
          <w:sz w:val="24"/>
        </w:rPr>
        <w:t>would </w:t>
      </w:r>
      <w:r>
        <w:rPr>
          <w:sz w:val="24"/>
        </w:rPr>
        <w:t>protect, </w:t>
      </w:r>
      <w:r>
        <w:rPr>
          <w:spacing w:val="-4"/>
          <w:sz w:val="24"/>
        </w:rPr>
        <w:t>the </w:t>
      </w:r>
      <w:r>
        <w:rPr>
          <w:sz w:val="24"/>
        </w:rPr>
        <w:t>AFC system </w:t>
      </w:r>
      <w:r>
        <w:rPr>
          <w:spacing w:val="-7"/>
          <w:sz w:val="24"/>
        </w:rPr>
        <w:t>would  </w:t>
      </w:r>
      <w:r>
        <w:rPr>
          <w:spacing w:val="-6"/>
          <w:sz w:val="24"/>
        </w:rPr>
        <w:t>obtain </w:t>
      </w:r>
      <w:r>
        <w:rPr>
          <w:spacing w:val="-4"/>
          <w:sz w:val="24"/>
        </w:rPr>
        <w:t>the </w:t>
      </w:r>
      <w:r>
        <w:rPr>
          <w:spacing w:val="-7"/>
          <w:sz w:val="24"/>
        </w:rPr>
        <w:t>information </w:t>
      </w:r>
      <w:r>
        <w:rPr>
          <w:spacing w:val="-4"/>
          <w:sz w:val="24"/>
        </w:rPr>
        <w:t>on the </w:t>
      </w:r>
      <w:r>
        <w:rPr>
          <w:spacing w:val="-6"/>
          <w:sz w:val="24"/>
        </w:rPr>
        <w:t>incumbent </w:t>
      </w:r>
      <w:r>
        <w:rPr>
          <w:sz w:val="24"/>
        </w:rPr>
        <w:t>systems from ISED’s </w:t>
      </w:r>
      <w:r>
        <w:rPr>
          <w:spacing w:val="-4"/>
          <w:sz w:val="24"/>
        </w:rPr>
        <w:t>SMS </w:t>
      </w:r>
      <w:r>
        <w:rPr>
          <w:sz w:val="24"/>
        </w:rPr>
        <w:t>database </w:t>
      </w:r>
      <w:r>
        <w:rPr>
          <w:spacing w:val="2"/>
          <w:sz w:val="24"/>
        </w:rPr>
        <w:t>at </w:t>
      </w:r>
      <w:r>
        <w:rPr>
          <w:sz w:val="24"/>
        </w:rPr>
        <w:t>least </w:t>
      </w:r>
      <w:r>
        <w:rPr>
          <w:spacing w:val="-3"/>
          <w:sz w:val="24"/>
        </w:rPr>
        <w:t>once </w:t>
      </w:r>
      <w:r>
        <w:rPr>
          <w:spacing w:val="-9"/>
          <w:sz w:val="24"/>
        </w:rPr>
        <w:t>daily </w:t>
      </w:r>
      <w:r>
        <w:rPr>
          <w:sz w:val="24"/>
        </w:rPr>
        <w:t>and </w:t>
      </w:r>
      <w:r>
        <w:rPr>
          <w:spacing w:val="-4"/>
          <w:sz w:val="24"/>
        </w:rPr>
        <w:t>update </w:t>
      </w:r>
      <w:r>
        <w:rPr>
          <w:spacing w:val="-8"/>
          <w:sz w:val="24"/>
        </w:rPr>
        <w:t>its </w:t>
      </w:r>
      <w:r>
        <w:rPr>
          <w:sz w:val="24"/>
        </w:rPr>
        <w:t>database </w:t>
      </w:r>
      <w:r>
        <w:rPr>
          <w:spacing w:val="-5"/>
          <w:sz w:val="24"/>
        </w:rPr>
        <w:t>accordingly.  </w:t>
      </w:r>
      <w:r>
        <w:rPr>
          <w:spacing w:val="-4"/>
          <w:sz w:val="24"/>
        </w:rPr>
        <w:t>The </w:t>
      </w:r>
      <w:r>
        <w:rPr>
          <w:sz w:val="24"/>
        </w:rPr>
        <w:t>AFC system </w:t>
      </w:r>
      <w:r>
        <w:rPr>
          <w:spacing w:val="-7"/>
          <w:sz w:val="24"/>
        </w:rPr>
        <w:t>would  </w:t>
      </w:r>
      <w:r>
        <w:rPr>
          <w:spacing w:val="-4"/>
          <w:sz w:val="24"/>
        </w:rPr>
        <w:t>update  the </w:t>
      </w:r>
      <w:r>
        <w:rPr>
          <w:spacing w:val="-6"/>
          <w:sz w:val="24"/>
        </w:rPr>
        <w:t>exclusion  </w:t>
      </w:r>
      <w:r>
        <w:rPr>
          <w:spacing w:val="-5"/>
          <w:sz w:val="24"/>
        </w:rPr>
        <w:t>zones </w:t>
      </w:r>
      <w:r>
        <w:rPr>
          <w:sz w:val="24"/>
        </w:rPr>
        <w:t>when new </w:t>
      </w:r>
      <w:r>
        <w:rPr>
          <w:spacing w:val="-4"/>
          <w:sz w:val="24"/>
        </w:rPr>
        <w:t>licensed  </w:t>
      </w:r>
      <w:r>
        <w:rPr>
          <w:sz w:val="24"/>
        </w:rPr>
        <w:t>systems are added </w:t>
      </w:r>
      <w:r>
        <w:rPr>
          <w:spacing w:val="-4"/>
          <w:sz w:val="24"/>
        </w:rPr>
        <w:t>or </w:t>
      </w:r>
      <w:r>
        <w:rPr>
          <w:sz w:val="24"/>
        </w:rPr>
        <w:t>data from </w:t>
      </w:r>
      <w:r>
        <w:rPr>
          <w:spacing w:val="2"/>
          <w:sz w:val="24"/>
        </w:rPr>
        <w:t>an </w:t>
      </w:r>
      <w:r>
        <w:rPr>
          <w:spacing w:val="-7"/>
          <w:sz w:val="24"/>
        </w:rPr>
        <w:t>existing  </w:t>
      </w:r>
      <w:r>
        <w:rPr>
          <w:spacing w:val="-4"/>
          <w:sz w:val="24"/>
        </w:rPr>
        <w:t>licensed  </w:t>
      </w:r>
      <w:r>
        <w:rPr>
          <w:sz w:val="24"/>
        </w:rPr>
        <w:t>system </w:t>
      </w:r>
      <w:r>
        <w:rPr>
          <w:spacing w:val="-10"/>
          <w:sz w:val="24"/>
        </w:rPr>
        <w:t>is</w:t>
      </w:r>
      <w:r>
        <w:rPr>
          <w:spacing w:val="7"/>
          <w:sz w:val="24"/>
        </w:rPr>
        <w:t> </w:t>
      </w:r>
      <w:r>
        <w:rPr>
          <w:spacing w:val="-8"/>
          <w:sz w:val="24"/>
        </w:rPr>
        <w:t>modified.</w:t>
      </w:r>
    </w:p>
    <w:p>
      <w:pPr>
        <w:pStyle w:val="BodyText"/>
        <w:rPr>
          <w:sz w:val="28"/>
        </w:rPr>
      </w:pPr>
    </w:p>
    <w:p>
      <w:pPr>
        <w:pStyle w:val="ListParagraph"/>
        <w:numPr>
          <w:ilvl w:val="0"/>
          <w:numId w:val="19"/>
        </w:numPr>
        <w:tabs>
          <w:tab w:pos="842" w:val="left" w:leader="none"/>
          <w:tab w:pos="843" w:val="left" w:leader="none"/>
        </w:tabs>
        <w:spacing w:line="264" w:lineRule="auto" w:before="0" w:after="0"/>
        <w:ind w:left="122" w:right="479" w:firstLine="0"/>
        <w:jc w:val="left"/>
        <w:rPr>
          <w:sz w:val="24"/>
        </w:rPr>
      </w:pPr>
      <w:r>
        <w:rPr>
          <w:spacing w:val="-3"/>
          <w:sz w:val="24"/>
        </w:rPr>
        <w:t>ISED </w:t>
      </w:r>
      <w:r>
        <w:rPr>
          <w:spacing w:val="-9"/>
          <w:sz w:val="24"/>
        </w:rPr>
        <w:t>will </w:t>
      </w:r>
      <w:r>
        <w:rPr>
          <w:spacing w:val="-5"/>
          <w:sz w:val="24"/>
        </w:rPr>
        <w:t>require </w:t>
      </w:r>
      <w:r>
        <w:rPr>
          <w:sz w:val="24"/>
        </w:rPr>
        <w:t>that </w:t>
      </w:r>
      <w:r>
        <w:rPr>
          <w:spacing w:val="-4"/>
          <w:sz w:val="24"/>
        </w:rPr>
        <w:t>the </w:t>
      </w:r>
      <w:r>
        <w:rPr>
          <w:spacing w:val="-3"/>
          <w:sz w:val="24"/>
        </w:rPr>
        <w:t>licensees’ </w:t>
      </w:r>
      <w:r>
        <w:rPr>
          <w:sz w:val="24"/>
        </w:rPr>
        <w:t>data </w:t>
      </w:r>
      <w:r>
        <w:rPr>
          <w:spacing w:val="-10"/>
          <w:sz w:val="24"/>
        </w:rPr>
        <w:t>in </w:t>
      </w:r>
      <w:r>
        <w:rPr>
          <w:spacing w:val="-4"/>
          <w:sz w:val="24"/>
        </w:rPr>
        <w:t>the </w:t>
      </w:r>
      <w:r>
        <w:rPr>
          <w:sz w:val="24"/>
        </w:rPr>
        <w:t>AFC system </w:t>
      </w:r>
      <w:r>
        <w:rPr>
          <w:spacing w:val="-4"/>
          <w:sz w:val="24"/>
        </w:rPr>
        <w:t>be </w:t>
      </w:r>
      <w:r>
        <w:rPr>
          <w:sz w:val="24"/>
        </w:rPr>
        <w:t>secure. </w:t>
      </w:r>
      <w:r>
        <w:rPr>
          <w:spacing w:val="-3"/>
          <w:sz w:val="24"/>
        </w:rPr>
        <w:t>Furthermore, </w:t>
      </w:r>
      <w:r>
        <w:rPr>
          <w:spacing w:val="-4"/>
          <w:sz w:val="24"/>
        </w:rPr>
        <w:t>the </w:t>
      </w:r>
      <w:r>
        <w:rPr>
          <w:sz w:val="24"/>
        </w:rPr>
        <w:t>AFC </w:t>
      </w:r>
      <w:r>
        <w:rPr>
          <w:spacing w:val="-4"/>
          <w:sz w:val="24"/>
        </w:rPr>
        <w:t>operation </w:t>
      </w:r>
      <w:r>
        <w:rPr>
          <w:spacing w:val="-9"/>
          <w:sz w:val="24"/>
        </w:rPr>
        <w:t>will  </w:t>
      </w:r>
      <w:r>
        <w:rPr>
          <w:spacing w:val="-4"/>
          <w:sz w:val="24"/>
        </w:rPr>
        <w:t>be required </w:t>
      </w:r>
      <w:r>
        <w:rPr>
          <w:sz w:val="24"/>
        </w:rPr>
        <w:t>to </w:t>
      </w:r>
      <w:r>
        <w:rPr>
          <w:spacing w:val="-7"/>
          <w:sz w:val="24"/>
        </w:rPr>
        <w:t>comply  </w:t>
      </w:r>
      <w:r>
        <w:rPr>
          <w:spacing w:val="-5"/>
          <w:sz w:val="24"/>
        </w:rPr>
        <w:t>with  </w:t>
      </w:r>
      <w:r>
        <w:rPr>
          <w:spacing w:val="-3"/>
          <w:sz w:val="24"/>
        </w:rPr>
        <w:t>Canadian </w:t>
      </w:r>
      <w:r>
        <w:rPr>
          <w:spacing w:val="-4"/>
          <w:sz w:val="24"/>
        </w:rPr>
        <w:t>privacy </w:t>
      </w:r>
      <w:r>
        <w:rPr>
          <w:spacing w:val="-3"/>
          <w:sz w:val="24"/>
        </w:rPr>
        <w:t>laws </w:t>
      </w:r>
      <w:r>
        <w:rPr>
          <w:sz w:val="24"/>
        </w:rPr>
        <w:t>and </w:t>
      </w:r>
      <w:r>
        <w:rPr>
          <w:spacing w:val="44"/>
          <w:sz w:val="24"/>
        </w:rPr>
        <w:t> </w:t>
      </w:r>
      <w:r>
        <w:rPr>
          <w:spacing w:val="-6"/>
          <w:sz w:val="24"/>
        </w:rPr>
        <w:t>regulations.</w:t>
      </w:r>
    </w:p>
    <w:p>
      <w:pPr>
        <w:pStyle w:val="BodyText"/>
        <w:spacing w:before="4"/>
        <w:rPr>
          <w:sz w:val="29"/>
        </w:rPr>
      </w:pPr>
    </w:p>
    <w:p>
      <w:pPr>
        <w:pStyle w:val="ListParagraph"/>
        <w:numPr>
          <w:ilvl w:val="0"/>
          <w:numId w:val="19"/>
        </w:numPr>
        <w:tabs>
          <w:tab w:pos="842" w:val="left" w:leader="none"/>
          <w:tab w:pos="843" w:val="left" w:leader="none"/>
        </w:tabs>
        <w:spacing w:line="278" w:lineRule="auto" w:before="0" w:after="0"/>
        <w:ind w:left="122" w:right="517" w:firstLine="0"/>
        <w:jc w:val="left"/>
        <w:rPr>
          <w:sz w:val="24"/>
        </w:rPr>
      </w:pPr>
      <w:r>
        <w:rPr>
          <w:spacing w:val="-3"/>
          <w:sz w:val="24"/>
        </w:rPr>
        <w:t>Detailed </w:t>
      </w:r>
      <w:r>
        <w:rPr>
          <w:sz w:val="24"/>
        </w:rPr>
        <w:t>AFC system </w:t>
      </w:r>
      <w:r>
        <w:rPr>
          <w:spacing w:val="-4"/>
          <w:sz w:val="24"/>
        </w:rPr>
        <w:t>requirements consistent </w:t>
      </w:r>
      <w:r>
        <w:rPr>
          <w:spacing w:val="-5"/>
          <w:sz w:val="24"/>
        </w:rPr>
        <w:t>with </w:t>
      </w:r>
      <w:r>
        <w:rPr>
          <w:spacing w:val="-4"/>
          <w:sz w:val="24"/>
        </w:rPr>
        <w:t>the above </w:t>
      </w:r>
      <w:r>
        <w:rPr>
          <w:spacing w:val="-8"/>
          <w:sz w:val="24"/>
        </w:rPr>
        <w:t>principles </w:t>
      </w:r>
      <w:r>
        <w:rPr>
          <w:spacing w:val="-7"/>
          <w:sz w:val="24"/>
        </w:rPr>
        <w:t>would </w:t>
      </w:r>
      <w:r>
        <w:rPr>
          <w:spacing w:val="-4"/>
          <w:sz w:val="24"/>
        </w:rPr>
        <w:t>be </w:t>
      </w:r>
      <w:r>
        <w:rPr>
          <w:spacing w:val="2"/>
          <w:sz w:val="24"/>
        </w:rPr>
        <w:t>set </w:t>
      </w:r>
      <w:r>
        <w:rPr>
          <w:spacing w:val="-6"/>
          <w:sz w:val="24"/>
        </w:rPr>
        <w:t>out </w:t>
      </w:r>
      <w:r>
        <w:rPr>
          <w:spacing w:val="-10"/>
          <w:sz w:val="24"/>
        </w:rPr>
        <w:t>in </w:t>
      </w:r>
      <w:r>
        <w:rPr>
          <w:sz w:val="24"/>
        </w:rPr>
        <w:t>technical standards, </w:t>
      </w:r>
      <w:r>
        <w:rPr>
          <w:spacing w:val="-4"/>
          <w:sz w:val="24"/>
        </w:rPr>
        <w:t>which </w:t>
      </w:r>
      <w:r>
        <w:rPr>
          <w:sz w:val="24"/>
        </w:rPr>
        <w:t>AFC systems </w:t>
      </w:r>
      <w:r>
        <w:rPr>
          <w:spacing w:val="-7"/>
          <w:sz w:val="24"/>
        </w:rPr>
        <w:t>would </w:t>
      </w:r>
      <w:r>
        <w:rPr>
          <w:spacing w:val="-4"/>
          <w:sz w:val="24"/>
        </w:rPr>
        <w:t>be required </w:t>
      </w:r>
      <w:r>
        <w:rPr>
          <w:sz w:val="24"/>
        </w:rPr>
        <w:t>to meet and </w:t>
      </w:r>
      <w:r>
        <w:rPr>
          <w:spacing w:val="-9"/>
          <w:sz w:val="24"/>
        </w:rPr>
        <w:t>follow </w:t>
      </w:r>
      <w:r>
        <w:rPr>
          <w:spacing w:val="-10"/>
          <w:sz w:val="24"/>
        </w:rPr>
        <w:t>in </w:t>
      </w:r>
      <w:r>
        <w:rPr>
          <w:sz w:val="24"/>
        </w:rPr>
        <w:t>order to </w:t>
      </w:r>
      <w:r>
        <w:rPr>
          <w:spacing w:val="-6"/>
          <w:sz w:val="24"/>
        </w:rPr>
        <w:t>obtain </w:t>
      </w:r>
      <w:r>
        <w:rPr>
          <w:sz w:val="24"/>
        </w:rPr>
        <w:t>and </w:t>
      </w:r>
      <w:r>
        <w:rPr>
          <w:spacing w:val="-7"/>
          <w:sz w:val="24"/>
        </w:rPr>
        <w:t>maintain  </w:t>
      </w:r>
      <w:r>
        <w:rPr>
          <w:spacing w:val="-5"/>
          <w:sz w:val="24"/>
        </w:rPr>
        <w:t>their</w:t>
      </w:r>
      <w:r>
        <w:rPr>
          <w:spacing w:val="28"/>
          <w:sz w:val="24"/>
        </w:rPr>
        <w:t> </w:t>
      </w:r>
      <w:r>
        <w:rPr>
          <w:spacing w:val="-6"/>
          <w:sz w:val="24"/>
        </w:rPr>
        <w:t>designation.</w:t>
      </w:r>
    </w:p>
    <w:p>
      <w:pPr>
        <w:pStyle w:val="BodyText"/>
        <w:spacing w:before="6"/>
      </w:pPr>
      <w:r>
        <w:rPr/>
        <w:pict>
          <v:shape style="position:absolute;margin-left:78.900002pt;margin-top:16.480719pt;width:497.45pt;height:238.65pt;mso-position-horizontal-relative:page;mso-position-vertical-relative:paragraph;z-index:1792;mso-wrap-distance-left:0;mso-wrap-distance-right:0" type="#_x0000_t202" filled="false" stroked="true" strokeweight=".79999pt" strokecolor="#000000">
            <v:textbox inset="0,0,0,0">
              <w:txbxContent>
                <w:p>
                  <w:pPr>
                    <w:spacing w:line="260" w:lineRule="exact" w:before="0"/>
                    <w:ind w:left="112" w:right="0" w:firstLine="0"/>
                    <w:jc w:val="left"/>
                    <w:rPr>
                      <w:b/>
                      <w:sz w:val="24"/>
                    </w:rPr>
                  </w:pPr>
                  <w:r>
                    <w:rPr>
                      <w:b/>
                      <w:sz w:val="24"/>
                    </w:rPr>
                    <w:t>Q13</w:t>
                  </w:r>
                </w:p>
                <w:p>
                  <w:pPr>
                    <w:pStyle w:val="BodyText"/>
                    <w:spacing w:line="278" w:lineRule="auto" w:before="44"/>
                    <w:ind w:left="112" w:right="390"/>
                  </w:pPr>
                  <w:r>
                    <w:rPr/>
                    <w:t>ISED is seeking comments on the implementation considerations for the operation of an AFC system, specifically:</w:t>
                  </w:r>
                </w:p>
                <w:p>
                  <w:pPr>
                    <w:pStyle w:val="ListParagraph"/>
                    <w:numPr>
                      <w:ilvl w:val="0"/>
                      <w:numId w:val="20"/>
                    </w:numPr>
                    <w:tabs>
                      <w:tab w:pos="833" w:val="left" w:leader="none"/>
                    </w:tabs>
                    <w:spacing w:line="240" w:lineRule="auto" w:before="2" w:after="0"/>
                    <w:ind w:left="833" w:right="0" w:hanging="224"/>
                    <w:jc w:val="left"/>
                    <w:rPr>
                      <w:sz w:val="24"/>
                    </w:rPr>
                  </w:pPr>
                  <w:r>
                    <w:rPr>
                      <w:spacing w:val="-7"/>
                      <w:sz w:val="24"/>
                    </w:rPr>
                    <w:t>information   </w:t>
                  </w:r>
                  <w:r>
                    <w:rPr>
                      <w:spacing w:val="-4"/>
                      <w:sz w:val="24"/>
                    </w:rPr>
                    <w:t>required </w:t>
                  </w:r>
                  <w:r>
                    <w:rPr>
                      <w:sz w:val="24"/>
                    </w:rPr>
                    <w:t>from </w:t>
                  </w:r>
                  <w:r>
                    <w:rPr>
                      <w:spacing w:val="-4"/>
                      <w:sz w:val="24"/>
                    </w:rPr>
                    <w:t>licensed</w:t>
                  </w:r>
                  <w:r>
                    <w:rPr>
                      <w:spacing w:val="33"/>
                      <w:sz w:val="24"/>
                    </w:rPr>
                    <w:t> </w:t>
                  </w:r>
                  <w:r>
                    <w:rPr>
                      <w:sz w:val="24"/>
                    </w:rPr>
                    <w:t>users</w:t>
                  </w:r>
                </w:p>
                <w:p>
                  <w:pPr>
                    <w:pStyle w:val="ListParagraph"/>
                    <w:numPr>
                      <w:ilvl w:val="0"/>
                      <w:numId w:val="20"/>
                    </w:numPr>
                    <w:tabs>
                      <w:tab w:pos="849" w:val="left" w:leader="none"/>
                    </w:tabs>
                    <w:spacing w:line="240" w:lineRule="auto" w:before="28" w:after="0"/>
                    <w:ind w:left="849" w:right="0" w:hanging="240"/>
                    <w:jc w:val="left"/>
                    <w:rPr>
                      <w:sz w:val="24"/>
                    </w:rPr>
                  </w:pPr>
                  <w:r>
                    <w:rPr>
                      <w:sz w:val="24"/>
                    </w:rPr>
                    <w:t>interference </w:t>
                  </w:r>
                  <w:r>
                    <w:rPr>
                      <w:spacing w:val="-4"/>
                      <w:sz w:val="24"/>
                    </w:rPr>
                    <w:t>protection  criteria  </w:t>
                  </w:r>
                  <w:r>
                    <w:rPr>
                      <w:spacing w:val="-3"/>
                      <w:sz w:val="24"/>
                    </w:rPr>
                    <w:t>for </w:t>
                  </w:r>
                  <w:r>
                    <w:rPr>
                      <w:spacing w:val="-6"/>
                      <w:sz w:val="24"/>
                    </w:rPr>
                    <w:t>computation  </w:t>
                  </w:r>
                  <w:r>
                    <w:rPr>
                      <w:spacing w:val="-4"/>
                      <w:sz w:val="24"/>
                    </w:rPr>
                    <w:t>of </w:t>
                  </w:r>
                  <w:r>
                    <w:rPr>
                      <w:spacing w:val="-6"/>
                      <w:sz w:val="24"/>
                    </w:rPr>
                    <w:t>exclusion </w:t>
                  </w:r>
                  <w:r>
                    <w:rPr>
                      <w:spacing w:val="2"/>
                      <w:sz w:val="24"/>
                    </w:rPr>
                    <w:t> </w:t>
                  </w:r>
                  <w:r>
                    <w:rPr>
                      <w:spacing w:val="-5"/>
                      <w:sz w:val="24"/>
                    </w:rPr>
                    <w:t>zones</w:t>
                  </w:r>
                </w:p>
                <w:p>
                  <w:pPr>
                    <w:pStyle w:val="ListParagraph"/>
                    <w:numPr>
                      <w:ilvl w:val="0"/>
                      <w:numId w:val="20"/>
                    </w:numPr>
                    <w:tabs>
                      <w:tab w:pos="833" w:val="left" w:leader="none"/>
                    </w:tabs>
                    <w:spacing w:line="240" w:lineRule="auto" w:before="44" w:after="0"/>
                    <w:ind w:left="833" w:right="0" w:hanging="224"/>
                    <w:jc w:val="left"/>
                    <w:rPr>
                      <w:sz w:val="24"/>
                    </w:rPr>
                  </w:pPr>
                  <w:r>
                    <w:rPr>
                      <w:spacing w:val="-7"/>
                      <w:sz w:val="24"/>
                    </w:rPr>
                    <w:t>information  </w:t>
                  </w:r>
                  <w:r>
                    <w:rPr>
                      <w:spacing w:val="-4"/>
                      <w:sz w:val="24"/>
                    </w:rPr>
                    <w:t>required </w:t>
                  </w:r>
                  <w:r>
                    <w:rPr>
                      <w:sz w:val="24"/>
                    </w:rPr>
                    <w:t>from standard-power</w:t>
                  </w:r>
                  <w:r>
                    <w:rPr>
                      <w:spacing w:val="58"/>
                      <w:sz w:val="24"/>
                    </w:rPr>
                    <w:t> </w:t>
                  </w:r>
                  <w:r>
                    <w:rPr>
                      <w:spacing w:val="4"/>
                      <w:sz w:val="24"/>
                    </w:rPr>
                    <w:t>APs</w:t>
                  </w:r>
                </w:p>
                <w:p>
                  <w:pPr>
                    <w:pStyle w:val="ListParagraph"/>
                    <w:numPr>
                      <w:ilvl w:val="0"/>
                      <w:numId w:val="20"/>
                    </w:numPr>
                    <w:tabs>
                      <w:tab w:pos="849" w:val="left" w:leader="none"/>
                    </w:tabs>
                    <w:spacing w:line="240" w:lineRule="auto" w:before="44" w:after="0"/>
                    <w:ind w:left="849" w:right="0" w:hanging="240"/>
                    <w:jc w:val="left"/>
                    <w:rPr>
                      <w:sz w:val="24"/>
                    </w:rPr>
                  </w:pPr>
                  <w:r>
                    <w:rPr>
                      <w:sz w:val="24"/>
                    </w:rPr>
                    <w:t>frequency </w:t>
                  </w:r>
                  <w:r>
                    <w:rPr>
                      <w:spacing w:val="-4"/>
                      <w:sz w:val="24"/>
                    </w:rPr>
                    <w:t>of </w:t>
                  </w:r>
                  <w:r>
                    <w:rPr>
                      <w:sz w:val="24"/>
                    </w:rPr>
                    <w:t>AFC </w:t>
                  </w:r>
                  <w:r>
                    <w:rPr>
                      <w:spacing w:val="-4"/>
                      <w:sz w:val="24"/>
                    </w:rPr>
                    <w:t>update of licensee </w:t>
                  </w:r>
                  <w:r>
                    <w:rPr>
                      <w:spacing w:val="22"/>
                      <w:sz w:val="24"/>
                    </w:rPr>
                    <w:t> </w:t>
                  </w:r>
                  <w:r>
                    <w:rPr>
                      <w:spacing w:val="-6"/>
                      <w:sz w:val="24"/>
                    </w:rPr>
                    <w:t>information</w:t>
                  </w:r>
                </w:p>
                <w:p>
                  <w:pPr>
                    <w:pStyle w:val="ListParagraph"/>
                    <w:numPr>
                      <w:ilvl w:val="0"/>
                      <w:numId w:val="20"/>
                    </w:numPr>
                    <w:tabs>
                      <w:tab w:pos="833" w:val="left" w:leader="none"/>
                    </w:tabs>
                    <w:spacing w:line="240" w:lineRule="auto" w:before="44" w:after="0"/>
                    <w:ind w:left="833" w:right="0" w:hanging="224"/>
                    <w:jc w:val="left"/>
                    <w:rPr>
                      <w:sz w:val="24"/>
                    </w:rPr>
                  </w:pPr>
                  <w:r>
                    <w:rPr>
                      <w:spacing w:val="-3"/>
                      <w:sz w:val="24"/>
                    </w:rPr>
                    <w:t>security </w:t>
                  </w:r>
                  <w:r>
                    <w:rPr>
                      <w:sz w:val="24"/>
                    </w:rPr>
                    <w:t>and </w:t>
                  </w:r>
                  <w:r>
                    <w:rPr>
                      <w:spacing w:val="-4"/>
                      <w:sz w:val="24"/>
                    </w:rPr>
                    <w:t>privacy </w:t>
                  </w:r>
                  <w:r>
                    <w:rPr>
                      <w:spacing w:val="8"/>
                      <w:sz w:val="24"/>
                    </w:rPr>
                    <w:t> </w:t>
                  </w:r>
                  <w:r>
                    <w:rPr>
                      <w:spacing w:val="-4"/>
                      <w:sz w:val="24"/>
                    </w:rPr>
                    <w:t>requirements</w:t>
                  </w:r>
                </w:p>
                <w:p>
                  <w:pPr>
                    <w:pStyle w:val="BodyText"/>
                    <w:rPr>
                      <w:sz w:val="33"/>
                    </w:rPr>
                  </w:pPr>
                </w:p>
                <w:p>
                  <w:pPr>
                    <w:spacing w:before="0"/>
                    <w:ind w:left="112" w:right="0" w:firstLine="0"/>
                    <w:jc w:val="left"/>
                    <w:rPr>
                      <w:b/>
                      <w:sz w:val="24"/>
                    </w:rPr>
                  </w:pPr>
                  <w:r>
                    <w:rPr>
                      <w:b/>
                      <w:sz w:val="24"/>
                    </w:rPr>
                    <w:t>Q14</w:t>
                  </w:r>
                </w:p>
                <w:p>
                  <w:pPr>
                    <w:pStyle w:val="BodyText"/>
                    <w:spacing w:line="278" w:lineRule="auto" w:before="12"/>
                    <w:ind w:left="112" w:right="390"/>
                  </w:pPr>
                  <w:r>
                    <w:rPr>
                      <w:spacing w:val="-3"/>
                    </w:rPr>
                    <w:t>ISED </w:t>
                  </w:r>
                  <w:r>
                    <w:rPr>
                      <w:spacing w:val="-10"/>
                    </w:rPr>
                    <w:t>is </w:t>
                  </w:r>
                  <w:r>
                    <w:rPr>
                      <w:spacing w:val="-4"/>
                    </w:rPr>
                    <w:t>seeking comments on </w:t>
                  </w:r>
                  <w:r>
                    <w:rPr/>
                    <w:t>any </w:t>
                  </w:r>
                  <w:r>
                    <w:rPr>
                      <w:spacing w:val="-7"/>
                    </w:rPr>
                    <w:t>additional  </w:t>
                  </w:r>
                  <w:r>
                    <w:rPr>
                      <w:spacing w:val="-5"/>
                    </w:rPr>
                    <w:t>considerations,  </w:t>
                  </w:r>
                  <w:r>
                    <w:rPr>
                      <w:spacing w:val="-12"/>
                    </w:rPr>
                    <w:t>limits</w:t>
                  </w:r>
                  <w:r>
                    <w:rPr>
                      <w:spacing w:val="36"/>
                    </w:rPr>
                    <w:t> </w:t>
                  </w:r>
                  <w:r>
                    <w:rPr>
                      <w:spacing w:val="-4"/>
                    </w:rPr>
                    <w:t>or </w:t>
                  </w:r>
                  <w:r>
                    <w:rPr/>
                    <w:t>general concerns that </w:t>
                  </w:r>
                  <w:r>
                    <w:rPr>
                      <w:spacing w:val="-7"/>
                    </w:rPr>
                    <w:t>should </w:t>
                  </w:r>
                  <w:r>
                    <w:rPr>
                      <w:spacing w:val="-4"/>
                    </w:rPr>
                    <w:t>be </w:t>
                  </w:r>
                  <w:r>
                    <w:rPr/>
                    <w:t>taken </w:t>
                  </w:r>
                  <w:r>
                    <w:rPr>
                      <w:spacing w:val="-8"/>
                    </w:rPr>
                    <w:t>into  </w:t>
                  </w:r>
                  <w:r>
                    <w:rPr/>
                    <w:t>account </w:t>
                  </w:r>
                  <w:r>
                    <w:rPr>
                      <w:spacing w:val="-10"/>
                    </w:rPr>
                    <w:t>in </w:t>
                  </w:r>
                  <w:r>
                    <w:rPr>
                      <w:spacing w:val="-4"/>
                    </w:rPr>
                    <w:t>setting </w:t>
                  </w:r>
                  <w:r>
                    <w:rPr>
                      <w:spacing w:val="-5"/>
                    </w:rPr>
                    <w:t>detailed  </w:t>
                  </w:r>
                  <w:r>
                    <w:rPr/>
                    <w:t>standards and procedures </w:t>
                  </w:r>
                  <w:r>
                    <w:rPr>
                      <w:spacing w:val="-3"/>
                    </w:rPr>
                    <w:t>for </w:t>
                  </w:r>
                  <w:r>
                    <w:rPr/>
                    <w:t>AFC </w:t>
                  </w:r>
                  <w:r>
                    <w:rPr>
                      <w:spacing w:val="6"/>
                    </w:rPr>
                    <w:t> </w:t>
                  </w:r>
                  <w:r>
                    <w:rPr>
                      <w:spacing w:val="-5"/>
                    </w:rPr>
                    <w:t>operation.</w:t>
                  </w:r>
                </w:p>
                <w:p>
                  <w:pPr>
                    <w:pStyle w:val="BodyText"/>
                    <w:spacing w:before="11"/>
                    <w:rPr>
                      <w:sz w:val="27"/>
                    </w:rPr>
                  </w:pPr>
                </w:p>
                <w:p>
                  <w:pPr>
                    <w:pStyle w:val="BodyText"/>
                    <w:spacing w:line="278" w:lineRule="auto"/>
                    <w:ind w:left="112" w:right="46"/>
                  </w:pPr>
                  <w:r>
                    <w:rPr/>
                    <w:t>In providing comments, respondents are requested to include supporting arguments and rationale  and take the Canadian context into  consideration  in their  response.</w:t>
                  </w:r>
                </w:p>
              </w:txbxContent>
            </v:textbox>
            <v:stroke dashstyle="solid"/>
            <w10:wrap type="topAndBottom"/>
          </v:shape>
        </w:pict>
      </w:r>
    </w:p>
    <w:p>
      <w:pPr>
        <w:spacing w:after="0"/>
        <w:sectPr>
          <w:pgSz w:w="12240" w:h="15840"/>
          <w:pgMar w:header="726" w:footer="713" w:top="960" w:bottom="940" w:left="1320" w:right="580"/>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4232"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11"/>
        <w:rPr>
          <w:rFonts w:ascii="Arial"/>
          <w:sz w:val="15"/>
        </w:rPr>
      </w:pPr>
    </w:p>
    <w:p>
      <w:pPr>
        <w:pStyle w:val="Heading1"/>
        <w:numPr>
          <w:ilvl w:val="1"/>
          <w:numId w:val="21"/>
        </w:numPr>
        <w:tabs>
          <w:tab w:pos="571" w:val="left" w:leader="none"/>
        </w:tabs>
        <w:spacing w:line="240" w:lineRule="auto" w:before="90" w:after="0"/>
        <w:ind w:left="570" w:right="0" w:hanging="448"/>
        <w:jc w:val="left"/>
      </w:pPr>
      <w:r>
        <w:rPr>
          <w:spacing w:val="3"/>
        </w:rPr>
        <w:t>Coexistence</w:t>
      </w:r>
      <w:r>
        <w:rPr>
          <w:spacing w:val="-10"/>
        </w:rPr>
        <w:t> </w:t>
      </w:r>
      <w:r>
        <w:rPr>
          <w:spacing w:val="-3"/>
        </w:rPr>
        <w:t>by</w:t>
      </w:r>
      <w:r>
        <w:rPr>
          <w:spacing w:val="-19"/>
        </w:rPr>
        <w:t> </w:t>
      </w:r>
      <w:r>
        <w:rPr/>
        <w:t>standard-power</w:t>
      </w:r>
      <w:r>
        <w:rPr>
          <w:spacing w:val="-9"/>
        </w:rPr>
        <w:t> </w:t>
      </w:r>
      <w:r>
        <w:rPr>
          <w:spacing w:val="6"/>
        </w:rPr>
        <w:t>access</w:t>
      </w:r>
      <w:r>
        <w:rPr>
          <w:spacing w:val="2"/>
        </w:rPr>
        <w:t> </w:t>
      </w:r>
      <w:r>
        <w:rPr/>
        <w:t>points</w:t>
      </w:r>
      <w:r>
        <w:rPr>
          <w:spacing w:val="-9"/>
        </w:rPr>
        <w:t> </w:t>
      </w:r>
      <w:r>
        <w:rPr>
          <w:spacing w:val="-5"/>
        </w:rPr>
        <w:t>with</w:t>
      </w:r>
      <w:r>
        <w:rPr>
          <w:spacing w:val="-21"/>
        </w:rPr>
        <w:t> </w:t>
      </w:r>
      <w:r>
        <w:rPr/>
        <w:t>automated</w:t>
      </w:r>
      <w:r>
        <w:rPr>
          <w:spacing w:val="-6"/>
        </w:rPr>
        <w:t> </w:t>
      </w:r>
      <w:r>
        <w:rPr/>
        <w:t>frequency</w:t>
      </w:r>
      <w:r>
        <w:rPr>
          <w:spacing w:val="-8"/>
        </w:rPr>
        <w:t> </w:t>
      </w:r>
      <w:r>
        <w:rPr/>
        <w:t>coordination</w:t>
      </w:r>
    </w:p>
    <w:p>
      <w:pPr>
        <w:pStyle w:val="BodyText"/>
        <w:spacing w:before="2"/>
        <w:rPr>
          <w:b/>
          <w:sz w:val="30"/>
        </w:rPr>
      </w:pPr>
    </w:p>
    <w:p>
      <w:pPr>
        <w:pStyle w:val="ListParagraph"/>
        <w:numPr>
          <w:ilvl w:val="0"/>
          <w:numId w:val="19"/>
        </w:numPr>
        <w:tabs>
          <w:tab w:pos="842" w:val="left" w:leader="none"/>
          <w:tab w:pos="843" w:val="left" w:leader="none"/>
        </w:tabs>
        <w:spacing w:line="276" w:lineRule="auto" w:before="0" w:after="0"/>
        <w:ind w:left="122" w:right="374" w:firstLine="0"/>
        <w:jc w:val="left"/>
        <w:rPr>
          <w:sz w:val="24"/>
        </w:rPr>
      </w:pPr>
      <w:r>
        <w:rPr>
          <w:spacing w:val="-3"/>
          <w:sz w:val="24"/>
        </w:rPr>
        <w:t>ISED </w:t>
      </w:r>
      <w:r>
        <w:rPr>
          <w:spacing w:val="-10"/>
          <w:sz w:val="24"/>
        </w:rPr>
        <w:t>is </w:t>
      </w:r>
      <w:r>
        <w:rPr>
          <w:spacing w:val="-7"/>
          <w:sz w:val="24"/>
        </w:rPr>
        <w:t>proposing </w:t>
      </w:r>
      <w:r>
        <w:rPr>
          <w:sz w:val="24"/>
        </w:rPr>
        <w:t>to protect </w:t>
      </w:r>
      <w:r>
        <w:rPr>
          <w:spacing w:val="-4"/>
          <w:sz w:val="24"/>
        </w:rPr>
        <w:t>licensed </w:t>
      </w:r>
      <w:r>
        <w:rPr>
          <w:spacing w:val="-5"/>
          <w:sz w:val="24"/>
        </w:rPr>
        <w:t>fixed </w:t>
      </w:r>
      <w:r>
        <w:rPr>
          <w:spacing w:val="-4"/>
          <w:sz w:val="24"/>
        </w:rPr>
        <w:t>microwave </w:t>
      </w:r>
      <w:r>
        <w:rPr>
          <w:sz w:val="24"/>
        </w:rPr>
        <w:t>services from </w:t>
      </w:r>
      <w:r>
        <w:rPr>
          <w:spacing w:val="-4"/>
          <w:sz w:val="24"/>
        </w:rPr>
        <w:t>the </w:t>
      </w:r>
      <w:r>
        <w:rPr>
          <w:spacing w:val="-5"/>
          <w:sz w:val="24"/>
        </w:rPr>
        <w:t>risk </w:t>
      </w:r>
      <w:r>
        <w:rPr>
          <w:spacing w:val="-4"/>
          <w:sz w:val="24"/>
        </w:rPr>
        <w:t>of harmful </w:t>
      </w:r>
      <w:r>
        <w:rPr>
          <w:sz w:val="24"/>
        </w:rPr>
        <w:t>interference from standard-power </w:t>
      </w:r>
      <w:r>
        <w:rPr>
          <w:spacing w:val="-3"/>
          <w:sz w:val="24"/>
        </w:rPr>
        <w:t>devices </w:t>
      </w:r>
      <w:r>
        <w:rPr>
          <w:spacing w:val="-5"/>
          <w:sz w:val="24"/>
        </w:rPr>
        <w:t>through </w:t>
      </w:r>
      <w:r>
        <w:rPr>
          <w:spacing w:val="-4"/>
          <w:sz w:val="24"/>
        </w:rPr>
        <w:t>the </w:t>
      </w:r>
      <w:r>
        <w:rPr>
          <w:spacing w:val="-2"/>
          <w:sz w:val="24"/>
        </w:rPr>
        <w:t>use </w:t>
      </w:r>
      <w:r>
        <w:rPr>
          <w:spacing w:val="-4"/>
          <w:sz w:val="24"/>
        </w:rPr>
        <w:t>of </w:t>
      </w:r>
      <w:r>
        <w:rPr>
          <w:spacing w:val="2"/>
          <w:sz w:val="24"/>
        </w:rPr>
        <w:t>an </w:t>
      </w:r>
      <w:r>
        <w:rPr>
          <w:sz w:val="24"/>
        </w:rPr>
        <w:t>AFC system. </w:t>
      </w:r>
      <w:r>
        <w:rPr>
          <w:spacing w:val="-4"/>
          <w:sz w:val="24"/>
        </w:rPr>
        <w:t>The </w:t>
      </w:r>
      <w:r>
        <w:rPr>
          <w:sz w:val="24"/>
        </w:rPr>
        <w:t>AFC system </w:t>
      </w:r>
      <w:r>
        <w:rPr>
          <w:spacing w:val="-7"/>
          <w:sz w:val="24"/>
        </w:rPr>
        <w:t>would </w:t>
      </w:r>
      <w:r>
        <w:rPr>
          <w:spacing w:val="-4"/>
          <w:sz w:val="24"/>
        </w:rPr>
        <w:t>incorporate the </w:t>
      </w:r>
      <w:r>
        <w:rPr>
          <w:spacing w:val="-6"/>
          <w:sz w:val="24"/>
        </w:rPr>
        <w:t>details </w:t>
      </w:r>
      <w:r>
        <w:rPr>
          <w:spacing w:val="-4"/>
          <w:sz w:val="24"/>
        </w:rPr>
        <w:t>regarding the licensed </w:t>
      </w:r>
      <w:r>
        <w:rPr>
          <w:spacing w:val="-5"/>
          <w:sz w:val="24"/>
        </w:rPr>
        <w:t>fixed </w:t>
      </w:r>
      <w:r>
        <w:rPr>
          <w:spacing w:val="-4"/>
          <w:sz w:val="24"/>
        </w:rPr>
        <w:t>microwave </w:t>
      </w:r>
      <w:r>
        <w:rPr>
          <w:sz w:val="24"/>
        </w:rPr>
        <w:t>services to </w:t>
      </w:r>
      <w:r>
        <w:rPr>
          <w:spacing w:val="-4"/>
          <w:sz w:val="24"/>
        </w:rPr>
        <w:t>be </w:t>
      </w:r>
      <w:r>
        <w:rPr>
          <w:sz w:val="24"/>
        </w:rPr>
        <w:t>protected </w:t>
      </w:r>
      <w:r>
        <w:rPr>
          <w:spacing w:val="-10"/>
          <w:sz w:val="24"/>
        </w:rPr>
        <w:t>in </w:t>
      </w:r>
      <w:r>
        <w:rPr>
          <w:spacing w:val="-4"/>
          <w:sz w:val="24"/>
        </w:rPr>
        <w:t>the </w:t>
      </w:r>
      <w:r>
        <w:rPr>
          <w:spacing w:val="-3"/>
          <w:sz w:val="24"/>
        </w:rPr>
        <w:t>band </w:t>
      </w:r>
      <w:r>
        <w:rPr>
          <w:sz w:val="24"/>
        </w:rPr>
        <w:t>and </w:t>
      </w:r>
      <w:r>
        <w:rPr>
          <w:spacing w:val="-4"/>
          <w:sz w:val="24"/>
        </w:rPr>
        <w:t>calculate the </w:t>
      </w:r>
      <w:r>
        <w:rPr>
          <w:spacing w:val="-6"/>
          <w:sz w:val="24"/>
        </w:rPr>
        <w:t>exclusion </w:t>
      </w:r>
      <w:r>
        <w:rPr>
          <w:spacing w:val="-5"/>
          <w:sz w:val="24"/>
        </w:rPr>
        <w:t>zones </w:t>
      </w:r>
      <w:r>
        <w:rPr>
          <w:spacing w:val="-7"/>
          <w:sz w:val="24"/>
        </w:rPr>
        <w:t>outside </w:t>
      </w:r>
      <w:r>
        <w:rPr>
          <w:spacing w:val="-4"/>
          <w:sz w:val="24"/>
        </w:rPr>
        <w:t>which </w:t>
      </w:r>
      <w:r>
        <w:rPr>
          <w:sz w:val="24"/>
        </w:rPr>
        <w:t>a channel </w:t>
      </w:r>
      <w:r>
        <w:rPr>
          <w:spacing w:val="-6"/>
          <w:sz w:val="24"/>
        </w:rPr>
        <w:t>could </w:t>
      </w:r>
      <w:r>
        <w:rPr>
          <w:spacing w:val="-4"/>
          <w:sz w:val="24"/>
        </w:rPr>
        <w:t>be </w:t>
      </w:r>
      <w:r>
        <w:rPr>
          <w:spacing w:val="-7"/>
          <w:sz w:val="24"/>
        </w:rPr>
        <w:t>available </w:t>
      </w:r>
      <w:r>
        <w:rPr>
          <w:sz w:val="24"/>
        </w:rPr>
        <w:t>for </w:t>
      </w:r>
      <w:r>
        <w:rPr>
          <w:spacing w:val="-2"/>
          <w:sz w:val="24"/>
        </w:rPr>
        <w:t>use </w:t>
      </w:r>
      <w:r>
        <w:rPr>
          <w:spacing w:val="-4"/>
          <w:sz w:val="24"/>
        </w:rPr>
        <w:t>by </w:t>
      </w:r>
      <w:r>
        <w:rPr>
          <w:spacing w:val="-3"/>
          <w:sz w:val="24"/>
        </w:rPr>
        <w:t>licence-exempt </w:t>
      </w:r>
      <w:r>
        <w:rPr>
          <w:sz w:val="24"/>
        </w:rPr>
        <w:t>standard-power </w:t>
      </w:r>
      <w:r>
        <w:rPr>
          <w:spacing w:val="-3"/>
          <w:sz w:val="24"/>
        </w:rPr>
        <w:t>devices </w:t>
      </w:r>
      <w:r>
        <w:rPr>
          <w:spacing w:val="-4"/>
          <w:sz w:val="24"/>
        </w:rPr>
        <w:t>operating </w:t>
      </w:r>
      <w:r>
        <w:rPr>
          <w:spacing w:val="-10"/>
          <w:sz w:val="24"/>
        </w:rPr>
        <w:t>in  </w:t>
      </w:r>
      <w:r>
        <w:rPr>
          <w:spacing w:val="-4"/>
          <w:sz w:val="24"/>
        </w:rPr>
        <w:t>the </w:t>
      </w:r>
      <w:r>
        <w:rPr>
          <w:spacing w:val="-2"/>
          <w:sz w:val="24"/>
        </w:rPr>
        <w:t> </w:t>
      </w:r>
      <w:r>
        <w:rPr>
          <w:spacing w:val="-4"/>
          <w:sz w:val="24"/>
        </w:rPr>
        <w:t>band.</w:t>
      </w:r>
    </w:p>
    <w:p>
      <w:pPr>
        <w:pStyle w:val="BodyText"/>
        <w:spacing w:before="2"/>
        <w:rPr>
          <w:sz w:val="28"/>
        </w:rPr>
      </w:pPr>
    </w:p>
    <w:p>
      <w:pPr>
        <w:pStyle w:val="ListParagraph"/>
        <w:numPr>
          <w:ilvl w:val="0"/>
          <w:numId w:val="19"/>
        </w:numPr>
        <w:tabs>
          <w:tab w:pos="842" w:val="left" w:leader="none"/>
          <w:tab w:pos="843" w:val="left" w:leader="none"/>
        </w:tabs>
        <w:spacing w:line="276" w:lineRule="auto" w:before="0" w:after="0"/>
        <w:ind w:left="122" w:right="228" w:firstLine="0"/>
        <w:jc w:val="left"/>
        <w:rPr>
          <w:sz w:val="24"/>
        </w:rPr>
      </w:pPr>
      <w:r>
        <w:rPr>
          <w:sz w:val="24"/>
        </w:rPr>
        <w:t>One-way </w:t>
      </w:r>
      <w:r>
        <w:rPr>
          <w:spacing w:val="-5"/>
          <w:sz w:val="24"/>
        </w:rPr>
        <w:t>fixed point-to-point </w:t>
      </w:r>
      <w:r>
        <w:rPr>
          <w:spacing w:val="-7"/>
          <w:sz w:val="24"/>
        </w:rPr>
        <w:t>television auxiliary </w:t>
      </w:r>
      <w:r>
        <w:rPr>
          <w:spacing w:val="-5"/>
          <w:sz w:val="24"/>
        </w:rPr>
        <w:t>stations  </w:t>
      </w:r>
      <w:r>
        <w:rPr>
          <w:spacing w:val="-4"/>
          <w:sz w:val="24"/>
        </w:rPr>
        <w:t>operating  </w:t>
      </w:r>
      <w:r>
        <w:rPr>
          <w:spacing w:val="-10"/>
          <w:sz w:val="24"/>
        </w:rPr>
        <w:t>in  </w:t>
      </w:r>
      <w:r>
        <w:rPr>
          <w:spacing w:val="-4"/>
          <w:sz w:val="24"/>
        </w:rPr>
        <w:t>the </w:t>
      </w:r>
      <w:r>
        <w:rPr>
          <w:spacing w:val="-6"/>
          <w:sz w:val="24"/>
        </w:rPr>
        <w:t>6590-6770  </w:t>
      </w:r>
      <w:r>
        <w:rPr>
          <w:sz w:val="24"/>
        </w:rPr>
        <w:t>MHz </w:t>
      </w:r>
      <w:r>
        <w:rPr>
          <w:spacing w:val="-3"/>
          <w:sz w:val="24"/>
        </w:rPr>
        <w:t>band </w:t>
      </w:r>
      <w:r>
        <w:rPr>
          <w:sz w:val="24"/>
        </w:rPr>
        <w:t>are very </w:t>
      </w:r>
      <w:r>
        <w:rPr>
          <w:spacing w:val="-9"/>
          <w:sz w:val="24"/>
        </w:rPr>
        <w:t>similar </w:t>
      </w:r>
      <w:r>
        <w:rPr>
          <w:sz w:val="24"/>
        </w:rPr>
        <w:t>to </w:t>
      </w:r>
      <w:r>
        <w:rPr>
          <w:spacing w:val="-5"/>
          <w:sz w:val="24"/>
        </w:rPr>
        <w:t>point-to-point </w:t>
      </w:r>
      <w:r>
        <w:rPr>
          <w:spacing w:val="-4"/>
          <w:sz w:val="24"/>
        </w:rPr>
        <w:t>microwave </w:t>
      </w:r>
      <w:r>
        <w:rPr>
          <w:spacing w:val="-3"/>
          <w:sz w:val="24"/>
        </w:rPr>
        <w:t>backhaul </w:t>
      </w:r>
      <w:r>
        <w:rPr>
          <w:sz w:val="24"/>
        </w:rPr>
        <w:t>systems </w:t>
      </w:r>
      <w:r>
        <w:rPr>
          <w:spacing w:val="-10"/>
          <w:sz w:val="24"/>
        </w:rPr>
        <w:t>in </w:t>
      </w:r>
      <w:r>
        <w:rPr>
          <w:spacing w:val="-5"/>
          <w:sz w:val="24"/>
        </w:rPr>
        <w:t>their </w:t>
      </w:r>
      <w:r>
        <w:rPr>
          <w:sz w:val="24"/>
        </w:rPr>
        <w:t>technical </w:t>
      </w:r>
      <w:r>
        <w:rPr>
          <w:spacing w:val="-6"/>
          <w:sz w:val="24"/>
        </w:rPr>
        <w:t>configuration </w:t>
      </w:r>
      <w:r>
        <w:rPr>
          <w:sz w:val="24"/>
        </w:rPr>
        <w:t>and </w:t>
      </w:r>
      <w:r>
        <w:rPr>
          <w:spacing w:val="-5"/>
          <w:sz w:val="24"/>
        </w:rPr>
        <w:t>operation. </w:t>
      </w:r>
      <w:r>
        <w:rPr>
          <w:spacing w:val="-3"/>
          <w:sz w:val="24"/>
        </w:rPr>
        <w:t>Furthermore, </w:t>
      </w:r>
      <w:r>
        <w:rPr>
          <w:spacing w:val="-5"/>
          <w:sz w:val="24"/>
        </w:rPr>
        <w:t>both </w:t>
      </w:r>
      <w:r>
        <w:rPr>
          <w:spacing w:val="-4"/>
          <w:sz w:val="24"/>
        </w:rPr>
        <w:t>of </w:t>
      </w:r>
      <w:r>
        <w:rPr>
          <w:sz w:val="24"/>
        </w:rPr>
        <w:t>these systems </w:t>
      </w:r>
      <w:r>
        <w:rPr>
          <w:spacing w:val="-2"/>
          <w:sz w:val="24"/>
        </w:rPr>
        <w:t>use </w:t>
      </w:r>
      <w:r>
        <w:rPr>
          <w:spacing w:val="-4"/>
          <w:sz w:val="24"/>
        </w:rPr>
        <w:t>the </w:t>
      </w:r>
      <w:r>
        <w:rPr>
          <w:sz w:val="24"/>
        </w:rPr>
        <w:t>same </w:t>
      </w:r>
      <w:r>
        <w:rPr>
          <w:spacing w:val="-5"/>
          <w:sz w:val="24"/>
        </w:rPr>
        <w:t>type </w:t>
      </w:r>
      <w:r>
        <w:rPr>
          <w:spacing w:val="-4"/>
          <w:sz w:val="24"/>
        </w:rPr>
        <w:t>of </w:t>
      </w:r>
      <w:r>
        <w:rPr>
          <w:spacing w:val="-11"/>
          <w:sz w:val="24"/>
        </w:rPr>
        <w:t>highly </w:t>
      </w:r>
      <w:r>
        <w:rPr>
          <w:spacing w:val="-5"/>
          <w:sz w:val="24"/>
        </w:rPr>
        <w:t>directional </w:t>
      </w:r>
      <w:r>
        <w:rPr>
          <w:spacing w:val="-3"/>
          <w:sz w:val="24"/>
        </w:rPr>
        <w:t>antenna </w:t>
      </w:r>
      <w:r>
        <w:rPr>
          <w:spacing w:val="-6"/>
          <w:sz w:val="24"/>
        </w:rPr>
        <w:t>models. </w:t>
      </w:r>
      <w:r>
        <w:rPr>
          <w:sz w:val="24"/>
        </w:rPr>
        <w:t>Therefore, </w:t>
      </w:r>
      <w:r>
        <w:rPr>
          <w:spacing w:val="-3"/>
          <w:sz w:val="24"/>
        </w:rPr>
        <w:t>ISED </w:t>
      </w:r>
      <w:r>
        <w:rPr>
          <w:spacing w:val="-10"/>
          <w:sz w:val="24"/>
        </w:rPr>
        <w:t>is </w:t>
      </w:r>
      <w:r>
        <w:rPr>
          <w:spacing w:val="-4"/>
          <w:sz w:val="24"/>
        </w:rPr>
        <w:t>of the </w:t>
      </w:r>
      <w:r>
        <w:rPr>
          <w:spacing w:val="-6"/>
          <w:sz w:val="24"/>
        </w:rPr>
        <w:t>view </w:t>
      </w:r>
      <w:r>
        <w:rPr>
          <w:sz w:val="24"/>
        </w:rPr>
        <w:t>that </w:t>
      </w:r>
      <w:r>
        <w:rPr>
          <w:spacing w:val="-4"/>
          <w:sz w:val="24"/>
        </w:rPr>
        <w:t>the </w:t>
      </w:r>
      <w:r>
        <w:rPr>
          <w:sz w:val="24"/>
        </w:rPr>
        <w:t>interference </w:t>
      </w:r>
      <w:r>
        <w:rPr>
          <w:spacing w:val="-4"/>
          <w:sz w:val="24"/>
        </w:rPr>
        <w:t>protection </w:t>
      </w:r>
      <w:r>
        <w:rPr>
          <w:spacing w:val="-7"/>
          <w:sz w:val="24"/>
        </w:rPr>
        <w:t>methodology </w:t>
      </w:r>
      <w:r>
        <w:rPr>
          <w:sz w:val="24"/>
        </w:rPr>
        <w:t>used </w:t>
      </w:r>
      <w:r>
        <w:rPr>
          <w:spacing w:val="-4"/>
          <w:sz w:val="24"/>
        </w:rPr>
        <w:t>by the </w:t>
      </w:r>
      <w:r>
        <w:rPr>
          <w:sz w:val="24"/>
        </w:rPr>
        <w:t>AFC system to protect </w:t>
      </w:r>
      <w:r>
        <w:rPr>
          <w:spacing w:val="-5"/>
          <w:sz w:val="24"/>
        </w:rPr>
        <w:t>fixed </w:t>
      </w:r>
      <w:r>
        <w:rPr>
          <w:spacing w:val="-4"/>
          <w:sz w:val="24"/>
        </w:rPr>
        <w:t>microwave </w:t>
      </w:r>
      <w:r>
        <w:rPr>
          <w:sz w:val="24"/>
        </w:rPr>
        <w:t>services </w:t>
      </w:r>
      <w:r>
        <w:rPr>
          <w:spacing w:val="-6"/>
          <w:sz w:val="24"/>
        </w:rPr>
        <w:t>could </w:t>
      </w:r>
      <w:r>
        <w:rPr>
          <w:spacing w:val="-4"/>
          <w:sz w:val="24"/>
        </w:rPr>
        <w:t>be </w:t>
      </w:r>
      <w:r>
        <w:rPr>
          <w:sz w:val="24"/>
        </w:rPr>
        <w:t>extended to protect these </w:t>
      </w:r>
      <w:r>
        <w:rPr>
          <w:spacing w:val="-5"/>
          <w:sz w:val="24"/>
        </w:rPr>
        <w:t>fixed point-to-point stations </w:t>
      </w:r>
      <w:r>
        <w:rPr>
          <w:sz w:val="24"/>
        </w:rPr>
        <w:t>from standard-power </w:t>
      </w:r>
      <w:r>
        <w:rPr>
          <w:spacing w:val="-3"/>
          <w:sz w:val="24"/>
        </w:rPr>
        <w:t>licence-exempt  devices </w:t>
      </w:r>
      <w:r>
        <w:rPr>
          <w:spacing w:val="-4"/>
          <w:sz w:val="24"/>
        </w:rPr>
        <w:t>operating  </w:t>
      </w:r>
      <w:r>
        <w:rPr>
          <w:spacing w:val="-10"/>
          <w:sz w:val="24"/>
        </w:rPr>
        <w:t>in </w:t>
      </w:r>
      <w:r>
        <w:rPr>
          <w:spacing w:val="-4"/>
          <w:sz w:val="24"/>
        </w:rPr>
        <w:t>the</w:t>
      </w:r>
      <w:r>
        <w:rPr>
          <w:spacing w:val="33"/>
          <w:sz w:val="24"/>
        </w:rPr>
        <w:t> </w:t>
      </w:r>
      <w:r>
        <w:rPr>
          <w:spacing w:val="-4"/>
          <w:sz w:val="24"/>
        </w:rPr>
        <w:t>band.</w:t>
      </w:r>
    </w:p>
    <w:p>
      <w:pPr>
        <w:pStyle w:val="BodyText"/>
        <w:spacing w:before="9"/>
        <w:rPr>
          <w:sz w:val="26"/>
        </w:rPr>
      </w:pPr>
    </w:p>
    <w:p>
      <w:pPr>
        <w:pStyle w:val="ListParagraph"/>
        <w:numPr>
          <w:ilvl w:val="0"/>
          <w:numId w:val="19"/>
        </w:numPr>
        <w:tabs>
          <w:tab w:pos="842" w:val="left" w:leader="none"/>
          <w:tab w:pos="843" w:val="left" w:leader="none"/>
        </w:tabs>
        <w:spacing w:line="278" w:lineRule="auto" w:before="0" w:after="0"/>
        <w:ind w:left="122" w:right="183" w:firstLine="0"/>
        <w:jc w:val="left"/>
        <w:rPr>
          <w:sz w:val="24"/>
        </w:rPr>
      </w:pPr>
      <w:r>
        <w:rPr>
          <w:spacing w:val="-3"/>
          <w:sz w:val="24"/>
        </w:rPr>
        <w:t>ISED </w:t>
      </w:r>
      <w:r>
        <w:rPr>
          <w:spacing w:val="-10"/>
          <w:sz w:val="24"/>
        </w:rPr>
        <w:t>is </w:t>
      </w:r>
      <w:r>
        <w:rPr>
          <w:spacing w:val="-7"/>
          <w:sz w:val="24"/>
        </w:rPr>
        <w:t>proposing </w:t>
      </w:r>
      <w:r>
        <w:rPr>
          <w:sz w:val="24"/>
        </w:rPr>
        <w:t>to protect </w:t>
      </w:r>
      <w:r>
        <w:rPr>
          <w:spacing w:val="-4"/>
          <w:sz w:val="24"/>
        </w:rPr>
        <w:t>the </w:t>
      </w:r>
      <w:r>
        <w:rPr>
          <w:sz w:val="24"/>
        </w:rPr>
        <w:t>DRAO </w:t>
      </w:r>
      <w:r>
        <w:rPr>
          <w:spacing w:val="-5"/>
          <w:sz w:val="24"/>
        </w:rPr>
        <w:t>radio </w:t>
      </w:r>
      <w:r>
        <w:rPr>
          <w:spacing w:val="-4"/>
          <w:sz w:val="24"/>
        </w:rPr>
        <w:t>astronomy </w:t>
      </w:r>
      <w:r>
        <w:rPr>
          <w:spacing w:val="-5"/>
          <w:sz w:val="24"/>
        </w:rPr>
        <w:t>site with </w:t>
      </w:r>
      <w:r>
        <w:rPr>
          <w:spacing w:val="2"/>
          <w:sz w:val="24"/>
        </w:rPr>
        <w:t>an </w:t>
      </w:r>
      <w:r>
        <w:rPr>
          <w:spacing w:val="-6"/>
          <w:sz w:val="24"/>
        </w:rPr>
        <w:t>exclusion </w:t>
      </w:r>
      <w:r>
        <w:rPr>
          <w:spacing w:val="-5"/>
          <w:sz w:val="24"/>
        </w:rPr>
        <w:t>zone </w:t>
      </w:r>
      <w:r>
        <w:rPr>
          <w:spacing w:val="-4"/>
          <w:sz w:val="24"/>
        </w:rPr>
        <w:t>around the </w:t>
      </w:r>
      <w:r>
        <w:rPr>
          <w:spacing w:val="-3"/>
          <w:sz w:val="24"/>
        </w:rPr>
        <w:t>observatory campus </w:t>
      </w:r>
      <w:r>
        <w:rPr>
          <w:spacing w:val="-10"/>
          <w:sz w:val="24"/>
        </w:rPr>
        <w:t>in </w:t>
      </w:r>
      <w:r>
        <w:rPr>
          <w:spacing w:val="-4"/>
          <w:sz w:val="24"/>
        </w:rPr>
        <w:t>the </w:t>
      </w:r>
      <w:r>
        <w:rPr>
          <w:sz w:val="24"/>
        </w:rPr>
        <w:t>AFC system. </w:t>
      </w:r>
      <w:r>
        <w:rPr>
          <w:spacing w:val="-3"/>
          <w:sz w:val="24"/>
        </w:rPr>
        <w:t>ISED notes </w:t>
      </w:r>
      <w:r>
        <w:rPr>
          <w:sz w:val="24"/>
        </w:rPr>
        <w:t>that </w:t>
      </w:r>
      <w:hyperlink r:id="rId39">
        <w:r>
          <w:rPr>
            <w:color w:val="0000FF"/>
            <w:spacing w:val="-3"/>
            <w:sz w:val="24"/>
            <w:u w:val="single" w:color="0000FF"/>
          </w:rPr>
          <w:t>SRSP-306.4 </w:t>
        </w:r>
      </w:hyperlink>
      <w:r>
        <w:rPr>
          <w:spacing w:val="-3"/>
          <w:sz w:val="24"/>
        </w:rPr>
        <w:t>presently </w:t>
      </w:r>
      <w:r>
        <w:rPr>
          <w:sz w:val="24"/>
        </w:rPr>
        <w:t>encourages </w:t>
      </w:r>
      <w:r>
        <w:rPr>
          <w:spacing w:val="-5"/>
          <w:sz w:val="24"/>
        </w:rPr>
        <w:t>fixed </w:t>
      </w:r>
      <w:r>
        <w:rPr>
          <w:spacing w:val="-3"/>
          <w:sz w:val="24"/>
        </w:rPr>
        <w:t>service licensees </w:t>
      </w:r>
      <w:r>
        <w:rPr>
          <w:sz w:val="24"/>
        </w:rPr>
        <w:t>to take steps to </w:t>
      </w:r>
      <w:r>
        <w:rPr>
          <w:spacing w:val="-6"/>
          <w:sz w:val="24"/>
        </w:rPr>
        <w:t>avoid </w:t>
      </w:r>
      <w:r>
        <w:rPr>
          <w:spacing w:val="-4"/>
          <w:sz w:val="24"/>
        </w:rPr>
        <w:t>causing harmful </w:t>
      </w:r>
      <w:r>
        <w:rPr>
          <w:sz w:val="24"/>
        </w:rPr>
        <w:t>interference to the DRAO when </w:t>
      </w:r>
      <w:r>
        <w:rPr>
          <w:spacing w:val="-5"/>
          <w:sz w:val="24"/>
        </w:rPr>
        <w:t>their  proposals  </w:t>
      </w:r>
      <w:r>
        <w:rPr>
          <w:spacing w:val="-4"/>
          <w:sz w:val="24"/>
        </w:rPr>
        <w:t>overlap the </w:t>
      </w:r>
      <w:r>
        <w:rPr>
          <w:spacing w:val="-6"/>
          <w:sz w:val="24"/>
        </w:rPr>
        <w:t>6650-6675.2  </w:t>
      </w:r>
      <w:r>
        <w:rPr>
          <w:sz w:val="24"/>
        </w:rPr>
        <w:t>MHz frequency </w:t>
      </w:r>
      <w:r>
        <w:rPr>
          <w:spacing w:val="-3"/>
          <w:sz w:val="24"/>
        </w:rPr>
        <w:t>range </w:t>
      </w:r>
      <w:r>
        <w:rPr>
          <w:sz w:val="24"/>
        </w:rPr>
        <w:t>and are </w:t>
      </w:r>
      <w:r>
        <w:rPr>
          <w:spacing w:val="-8"/>
          <w:sz w:val="24"/>
        </w:rPr>
        <w:t>within  </w:t>
      </w:r>
      <w:r>
        <w:rPr>
          <w:spacing w:val="-4"/>
          <w:sz w:val="24"/>
        </w:rPr>
        <w:t>the </w:t>
      </w:r>
      <w:r>
        <w:rPr>
          <w:spacing w:val="-9"/>
          <w:sz w:val="24"/>
        </w:rPr>
        <w:t>vicinity   </w:t>
      </w:r>
      <w:r>
        <w:rPr>
          <w:spacing w:val="-4"/>
          <w:sz w:val="24"/>
        </w:rPr>
        <w:t>of the </w:t>
      </w:r>
      <w:r>
        <w:rPr>
          <w:spacing w:val="18"/>
          <w:sz w:val="24"/>
        </w:rPr>
        <w:t> </w:t>
      </w:r>
      <w:r>
        <w:rPr>
          <w:sz w:val="24"/>
        </w:rPr>
        <w:t>DRAO.</w:t>
      </w:r>
    </w:p>
    <w:p>
      <w:pPr>
        <w:pStyle w:val="BodyText"/>
        <w:spacing w:before="11"/>
        <w:rPr>
          <w:sz w:val="27"/>
        </w:rPr>
      </w:pPr>
    </w:p>
    <w:p>
      <w:pPr>
        <w:pStyle w:val="ListParagraph"/>
        <w:numPr>
          <w:ilvl w:val="0"/>
          <w:numId w:val="19"/>
        </w:numPr>
        <w:tabs>
          <w:tab w:pos="842" w:val="left" w:leader="none"/>
          <w:tab w:pos="843" w:val="left" w:leader="none"/>
        </w:tabs>
        <w:spacing w:line="276" w:lineRule="auto" w:before="0" w:after="0"/>
        <w:ind w:left="122" w:right="133" w:firstLine="0"/>
        <w:jc w:val="left"/>
        <w:rPr>
          <w:sz w:val="24"/>
        </w:rPr>
      </w:pPr>
      <w:r>
        <w:rPr>
          <w:sz w:val="24"/>
        </w:rPr>
        <w:t>An AFC system </w:t>
      </w:r>
      <w:r>
        <w:rPr>
          <w:spacing w:val="3"/>
          <w:sz w:val="24"/>
        </w:rPr>
        <w:t>can </w:t>
      </w:r>
      <w:r>
        <w:rPr>
          <w:spacing w:val="-4"/>
          <w:sz w:val="24"/>
        </w:rPr>
        <w:t>be </w:t>
      </w:r>
      <w:r>
        <w:rPr>
          <w:sz w:val="24"/>
        </w:rPr>
        <w:t>used to protect </w:t>
      </w:r>
      <w:r>
        <w:rPr>
          <w:spacing w:val="-6"/>
          <w:sz w:val="24"/>
        </w:rPr>
        <w:t>incumbent </w:t>
      </w:r>
      <w:r>
        <w:rPr>
          <w:spacing w:val="-4"/>
          <w:sz w:val="24"/>
        </w:rPr>
        <w:t>licensed </w:t>
      </w:r>
      <w:r>
        <w:rPr>
          <w:sz w:val="24"/>
        </w:rPr>
        <w:t>systems that </w:t>
      </w:r>
      <w:r>
        <w:rPr>
          <w:spacing w:val="-2"/>
          <w:sz w:val="24"/>
        </w:rPr>
        <w:t>use </w:t>
      </w:r>
      <w:r>
        <w:rPr>
          <w:spacing w:val="-5"/>
          <w:sz w:val="24"/>
        </w:rPr>
        <w:t>specific </w:t>
      </w:r>
      <w:r>
        <w:rPr>
          <w:spacing w:val="-4"/>
          <w:sz w:val="24"/>
        </w:rPr>
        <w:t>channels </w:t>
      </w:r>
      <w:r>
        <w:rPr>
          <w:spacing w:val="2"/>
          <w:sz w:val="24"/>
        </w:rPr>
        <w:t>at </w:t>
      </w:r>
      <w:r>
        <w:rPr>
          <w:spacing w:val="-5"/>
          <w:sz w:val="24"/>
        </w:rPr>
        <w:t>well-defined </w:t>
      </w:r>
      <w:r>
        <w:rPr>
          <w:sz w:val="24"/>
        </w:rPr>
        <w:t>sites. </w:t>
      </w:r>
      <w:r>
        <w:rPr>
          <w:spacing w:val="-5"/>
          <w:sz w:val="24"/>
        </w:rPr>
        <w:t>For </w:t>
      </w:r>
      <w:r>
        <w:rPr>
          <w:spacing w:val="-6"/>
          <w:sz w:val="24"/>
        </w:rPr>
        <w:t>satellite </w:t>
      </w:r>
      <w:r>
        <w:rPr>
          <w:sz w:val="24"/>
        </w:rPr>
        <w:t>receivers that </w:t>
      </w:r>
      <w:r>
        <w:rPr>
          <w:spacing w:val="-8"/>
          <w:sz w:val="24"/>
        </w:rPr>
        <w:t>provide </w:t>
      </w:r>
      <w:r>
        <w:rPr>
          <w:sz w:val="24"/>
        </w:rPr>
        <w:t>coverage </w:t>
      </w:r>
      <w:r>
        <w:rPr>
          <w:spacing w:val="-7"/>
          <w:sz w:val="24"/>
        </w:rPr>
        <w:t>using </w:t>
      </w:r>
      <w:r>
        <w:rPr>
          <w:spacing w:val="-4"/>
          <w:sz w:val="24"/>
        </w:rPr>
        <w:t>the </w:t>
      </w:r>
      <w:r>
        <w:rPr>
          <w:spacing w:val="-5"/>
          <w:sz w:val="24"/>
        </w:rPr>
        <w:t>entire </w:t>
      </w:r>
      <w:r>
        <w:rPr>
          <w:spacing w:val="-3"/>
          <w:sz w:val="24"/>
        </w:rPr>
        <w:t>band </w:t>
      </w:r>
      <w:r>
        <w:rPr>
          <w:spacing w:val="-4"/>
          <w:sz w:val="24"/>
        </w:rPr>
        <w:t>on </w:t>
      </w:r>
      <w:r>
        <w:rPr>
          <w:sz w:val="24"/>
        </w:rPr>
        <w:t>a </w:t>
      </w:r>
      <w:r>
        <w:rPr>
          <w:spacing w:val="-5"/>
          <w:sz w:val="24"/>
        </w:rPr>
        <w:t>continent-wide </w:t>
      </w:r>
      <w:r>
        <w:rPr>
          <w:spacing w:val="-3"/>
          <w:sz w:val="24"/>
        </w:rPr>
        <w:t>basis, </w:t>
      </w:r>
      <w:r>
        <w:rPr>
          <w:sz w:val="24"/>
        </w:rPr>
        <w:t>AFC </w:t>
      </w:r>
      <w:r>
        <w:rPr>
          <w:spacing w:val="-10"/>
          <w:sz w:val="24"/>
        </w:rPr>
        <w:t>is </w:t>
      </w:r>
      <w:r>
        <w:rPr>
          <w:spacing w:val="-6"/>
          <w:sz w:val="24"/>
        </w:rPr>
        <w:t>not </w:t>
      </w:r>
      <w:r>
        <w:rPr>
          <w:sz w:val="24"/>
        </w:rPr>
        <w:t>a practical </w:t>
      </w:r>
      <w:r>
        <w:rPr>
          <w:spacing w:val="-4"/>
          <w:sz w:val="24"/>
        </w:rPr>
        <w:t>protection mechanism. </w:t>
      </w:r>
      <w:r>
        <w:rPr>
          <w:sz w:val="24"/>
        </w:rPr>
        <w:t>As </w:t>
      </w:r>
      <w:r>
        <w:rPr>
          <w:spacing w:val="-4"/>
          <w:sz w:val="24"/>
        </w:rPr>
        <w:t>proposed </w:t>
      </w:r>
      <w:r>
        <w:rPr>
          <w:spacing w:val="-10"/>
          <w:sz w:val="24"/>
        </w:rPr>
        <w:t>in </w:t>
      </w:r>
      <w:r>
        <w:rPr>
          <w:spacing w:val="-3"/>
          <w:sz w:val="24"/>
        </w:rPr>
        <w:t>section </w:t>
      </w:r>
      <w:r>
        <w:rPr>
          <w:spacing w:val="-4"/>
          <w:sz w:val="24"/>
        </w:rPr>
        <w:t>8.1, </w:t>
      </w:r>
      <w:r>
        <w:rPr>
          <w:sz w:val="24"/>
        </w:rPr>
        <w:t>a vertical </w:t>
      </w:r>
      <w:r>
        <w:rPr>
          <w:spacing w:val="-5"/>
          <w:sz w:val="24"/>
        </w:rPr>
        <w:t>elevation </w:t>
      </w:r>
      <w:r>
        <w:rPr>
          <w:sz w:val="24"/>
        </w:rPr>
        <w:t>mask </w:t>
      </w:r>
      <w:r>
        <w:rPr>
          <w:spacing w:val="-6"/>
          <w:sz w:val="24"/>
        </w:rPr>
        <w:t>imposed </w:t>
      </w:r>
      <w:r>
        <w:rPr>
          <w:spacing w:val="-4"/>
          <w:sz w:val="24"/>
        </w:rPr>
        <w:t>on </w:t>
      </w:r>
      <w:r>
        <w:rPr>
          <w:sz w:val="24"/>
        </w:rPr>
        <w:t>standard-power </w:t>
      </w:r>
      <w:r>
        <w:rPr>
          <w:spacing w:val="-7"/>
          <w:sz w:val="24"/>
        </w:rPr>
        <w:t>outdoor </w:t>
      </w:r>
      <w:r>
        <w:rPr>
          <w:spacing w:val="4"/>
          <w:sz w:val="24"/>
        </w:rPr>
        <w:t>APs </w:t>
      </w:r>
      <w:r>
        <w:rPr>
          <w:spacing w:val="-7"/>
          <w:sz w:val="24"/>
        </w:rPr>
        <w:t>would </w:t>
      </w:r>
      <w:r>
        <w:rPr>
          <w:spacing w:val="-4"/>
          <w:sz w:val="24"/>
        </w:rPr>
        <w:t>be the </w:t>
      </w:r>
      <w:r>
        <w:rPr>
          <w:spacing w:val="-5"/>
          <w:sz w:val="24"/>
        </w:rPr>
        <w:t>most </w:t>
      </w:r>
      <w:r>
        <w:rPr>
          <w:spacing w:val="-4"/>
          <w:sz w:val="24"/>
        </w:rPr>
        <w:t>appropriate  mechanism  </w:t>
      </w:r>
      <w:r>
        <w:rPr>
          <w:sz w:val="24"/>
        </w:rPr>
        <w:t>to ensure </w:t>
      </w:r>
      <w:r>
        <w:rPr>
          <w:spacing w:val="-4"/>
          <w:sz w:val="24"/>
        </w:rPr>
        <w:t>the protection  of FSS </w:t>
      </w:r>
      <w:r>
        <w:rPr>
          <w:sz w:val="24"/>
        </w:rPr>
        <w:t>receivers aboard </w:t>
      </w:r>
      <w:r>
        <w:rPr>
          <w:spacing w:val="-6"/>
          <w:sz w:val="24"/>
        </w:rPr>
        <w:t>satellite </w:t>
      </w:r>
      <w:r>
        <w:rPr>
          <w:spacing w:val="-2"/>
          <w:sz w:val="24"/>
        </w:rPr>
        <w:t> </w:t>
      </w:r>
      <w:r>
        <w:rPr>
          <w:spacing w:val="-3"/>
          <w:sz w:val="24"/>
        </w:rPr>
        <w:t>stations.</w:t>
      </w:r>
    </w:p>
    <w:p>
      <w:pPr>
        <w:pStyle w:val="BodyText"/>
        <w:spacing w:before="2"/>
        <w:rPr>
          <w:sz w:val="26"/>
        </w:rPr>
      </w:pPr>
      <w:r>
        <w:rPr/>
        <w:pict>
          <v:shape style="position:absolute;margin-left:77.300003pt;margin-top:17.419294pt;width:499.05pt;height:127.35pt;mso-position-horizontal-relative:page;mso-position-vertical-relative:paragraph;z-index:1840;mso-wrap-distance-left:0;mso-wrap-distance-right:0" type="#_x0000_t202" filled="false" stroked="true" strokeweight=".79999pt" strokecolor="#000000">
            <v:textbox inset="0,0,0,0">
              <w:txbxContent>
                <w:p>
                  <w:pPr>
                    <w:spacing w:line="244" w:lineRule="exact" w:before="0"/>
                    <w:ind w:left="112" w:right="0" w:firstLine="0"/>
                    <w:jc w:val="left"/>
                    <w:rPr>
                      <w:b/>
                      <w:sz w:val="24"/>
                    </w:rPr>
                  </w:pPr>
                  <w:r>
                    <w:rPr>
                      <w:b/>
                      <w:sz w:val="24"/>
                    </w:rPr>
                    <w:t>Q15</w:t>
                  </w:r>
                </w:p>
                <w:p>
                  <w:pPr>
                    <w:pStyle w:val="BodyText"/>
                    <w:spacing w:line="278" w:lineRule="auto" w:before="44"/>
                    <w:ind w:left="112" w:right="303"/>
                  </w:pPr>
                  <w:r>
                    <w:rPr/>
                    <w:t>ISED is seeking comments on its proposal to require AFC systems to protect the following types of licensed stations from standard-power  APs:</w:t>
                  </w:r>
                </w:p>
                <w:p>
                  <w:pPr>
                    <w:pStyle w:val="ListParagraph"/>
                    <w:numPr>
                      <w:ilvl w:val="0"/>
                      <w:numId w:val="22"/>
                    </w:numPr>
                    <w:tabs>
                      <w:tab w:pos="833" w:val="left" w:leader="none"/>
                    </w:tabs>
                    <w:spacing w:line="240" w:lineRule="auto" w:before="1" w:after="0"/>
                    <w:ind w:left="833" w:right="0" w:hanging="353"/>
                    <w:jc w:val="left"/>
                    <w:rPr>
                      <w:sz w:val="24"/>
                    </w:rPr>
                  </w:pPr>
                  <w:r>
                    <w:rPr>
                      <w:spacing w:val="-5"/>
                      <w:sz w:val="24"/>
                    </w:rPr>
                    <w:t>fixed  </w:t>
                  </w:r>
                  <w:r>
                    <w:rPr>
                      <w:spacing w:val="-4"/>
                      <w:sz w:val="24"/>
                    </w:rPr>
                    <w:t>microwave</w:t>
                  </w:r>
                  <w:r>
                    <w:rPr>
                      <w:spacing w:val="13"/>
                      <w:sz w:val="24"/>
                    </w:rPr>
                    <w:t> </w:t>
                  </w:r>
                  <w:r>
                    <w:rPr>
                      <w:spacing w:val="-5"/>
                      <w:sz w:val="24"/>
                    </w:rPr>
                    <w:t>stations</w:t>
                  </w:r>
                </w:p>
                <w:p>
                  <w:pPr>
                    <w:pStyle w:val="ListParagraph"/>
                    <w:numPr>
                      <w:ilvl w:val="0"/>
                      <w:numId w:val="22"/>
                    </w:numPr>
                    <w:tabs>
                      <w:tab w:pos="833" w:val="left" w:leader="none"/>
                    </w:tabs>
                    <w:spacing w:line="240" w:lineRule="auto" w:before="43" w:after="0"/>
                    <w:ind w:left="833" w:right="0" w:hanging="353"/>
                    <w:jc w:val="left"/>
                    <w:rPr>
                      <w:sz w:val="24"/>
                    </w:rPr>
                  </w:pPr>
                  <w:r>
                    <w:rPr>
                      <w:spacing w:val="-5"/>
                      <w:sz w:val="24"/>
                    </w:rPr>
                    <w:t>fixed  </w:t>
                  </w:r>
                  <w:r>
                    <w:rPr>
                      <w:spacing w:val="-6"/>
                      <w:sz w:val="24"/>
                    </w:rPr>
                    <w:t>point-to-point   </w:t>
                  </w:r>
                  <w:r>
                    <w:rPr>
                      <w:spacing w:val="-7"/>
                      <w:sz w:val="24"/>
                    </w:rPr>
                    <w:t>television  auxiliary</w:t>
                  </w:r>
                  <w:r>
                    <w:rPr>
                      <w:spacing w:val="41"/>
                      <w:sz w:val="24"/>
                    </w:rPr>
                    <w:t> </w:t>
                  </w:r>
                  <w:r>
                    <w:rPr>
                      <w:spacing w:val="-4"/>
                      <w:sz w:val="24"/>
                    </w:rPr>
                    <w:t>stations</w:t>
                  </w:r>
                </w:p>
                <w:p>
                  <w:pPr>
                    <w:pStyle w:val="ListParagraph"/>
                    <w:numPr>
                      <w:ilvl w:val="0"/>
                      <w:numId w:val="22"/>
                    </w:numPr>
                    <w:tabs>
                      <w:tab w:pos="833" w:val="left" w:leader="none"/>
                    </w:tabs>
                    <w:spacing w:line="240" w:lineRule="auto" w:before="27" w:after="0"/>
                    <w:ind w:left="833" w:right="0" w:hanging="353"/>
                    <w:jc w:val="left"/>
                    <w:rPr>
                      <w:sz w:val="24"/>
                    </w:rPr>
                  </w:pPr>
                  <w:r>
                    <w:rPr>
                      <w:spacing w:val="-5"/>
                      <w:sz w:val="24"/>
                    </w:rPr>
                    <w:t>radio  </w:t>
                  </w:r>
                  <w:r>
                    <w:rPr>
                      <w:spacing w:val="-4"/>
                      <w:sz w:val="24"/>
                    </w:rPr>
                    <w:t>astronomy</w:t>
                  </w:r>
                  <w:r>
                    <w:rPr>
                      <w:spacing w:val="12"/>
                      <w:sz w:val="24"/>
                    </w:rPr>
                    <w:t> </w:t>
                  </w:r>
                  <w:r>
                    <w:rPr>
                      <w:spacing w:val="-4"/>
                      <w:sz w:val="24"/>
                    </w:rPr>
                    <w:t>stations</w:t>
                  </w:r>
                </w:p>
                <w:p>
                  <w:pPr>
                    <w:pStyle w:val="BodyText"/>
                    <w:spacing w:before="7"/>
                    <w:rPr>
                      <w:sz w:val="31"/>
                    </w:rPr>
                  </w:pPr>
                </w:p>
                <w:p>
                  <w:pPr>
                    <w:pStyle w:val="BodyText"/>
                    <w:ind w:left="112"/>
                  </w:pPr>
                  <w:r>
                    <w:rPr/>
                    <w:t>In providing  comments,  respondents  are requested to include  supporting  arguments  and rationale.</w:t>
                  </w:r>
                </w:p>
              </w:txbxContent>
            </v:textbox>
            <v:stroke dashstyle="solid"/>
            <w10:wrap type="topAndBottom"/>
          </v:shape>
        </w:pict>
      </w:r>
    </w:p>
    <w:p>
      <w:pPr>
        <w:pStyle w:val="BodyText"/>
        <w:spacing w:before="1"/>
        <w:rPr>
          <w:sz w:val="16"/>
        </w:rPr>
      </w:pPr>
    </w:p>
    <w:p>
      <w:pPr>
        <w:pStyle w:val="Heading1"/>
        <w:numPr>
          <w:ilvl w:val="1"/>
          <w:numId w:val="21"/>
        </w:numPr>
        <w:tabs>
          <w:tab w:pos="555" w:val="left" w:leader="none"/>
        </w:tabs>
        <w:spacing w:line="240" w:lineRule="auto" w:before="90" w:after="0"/>
        <w:ind w:left="554" w:right="0" w:hanging="432"/>
        <w:jc w:val="left"/>
      </w:pPr>
      <w:bookmarkStart w:name="_TOC_250004" w:id="20"/>
      <w:r>
        <w:rPr/>
        <w:t>General matters </w:t>
      </w:r>
      <w:r>
        <w:rPr>
          <w:spacing w:val="2"/>
        </w:rPr>
        <w:t>related </w:t>
      </w:r>
      <w:r>
        <w:rPr/>
        <w:t>to automated frequency coordination</w:t>
      </w:r>
      <w:r>
        <w:rPr>
          <w:spacing w:val="-28"/>
        </w:rPr>
        <w:t> </w:t>
      </w:r>
      <w:bookmarkEnd w:id="20"/>
      <w:r>
        <w:rPr/>
        <w:t>implementation</w:t>
      </w:r>
    </w:p>
    <w:p>
      <w:pPr>
        <w:pStyle w:val="BodyText"/>
        <w:spacing w:before="2"/>
        <w:rPr>
          <w:b/>
          <w:sz w:val="30"/>
        </w:rPr>
      </w:pPr>
    </w:p>
    <w:p>
      <w:pPr>
        <w:pStyle w:val="ListParagraph"/>
        <w:numPr>
          <w:ilvl w:val="0"/>
          <w:numId w:val="19"/>
        </w:numPr>
        <w:tabs>
          <w:tab w:pos="842" w:val="left" w:leader="none"/>
          <w:tab w:pos="843" w:val="left" w:leader="none"/>
        </w:tabs>
        <w:spacing w:line="278" w:lineRule="auto" w:before="1" w:after="0"/>
        <w:ind w:left="122" w:right="256" w:firstLine="0"/>
        <w:jc w:val="left"/>
        <w:rPr>
          <w:sz w:val="24"/>
        </w:rPr>
      </w:pPr>
      <w:r>
        <w:rPr>
          <w:sz w:val="24"/>
        </w:rPr>
        <w:t>AFC systems </w:t>
      </w:r>
      <w:r>
        <w:rPr>
          <w:spacing w:val="-9"/>
          <w:sz w:val="24"/>
        </w:rPr>
        <w:t>will </w:t>
      </w:r>
      <w:r>
        <w:rPr>
          <w:spacing w:val="-3"/>
          <w:sz w:val="24"/>
        </w:rPr>
        <w:t>have </w:t>
      </w:r>
      <w:r>
        <w:rPr>
          <w:spacing w:val="-6"/>
          <w:sz w:val="24"/>
        </w:rPr>
        <w:t>eligibility  </w:t>
      </w:r>
      <w:r>
        <w:rPr>
          <w:spacing w:val="-4"/>
          <w:sz w:val="24"/>
        </w:rPr>
        <w:t>requirements  </w:t>
      </w:r>
      <w:r>
        <w:rPr>
          <w:sz w:val="24"/>
        </w:rPr>
        <w:t>and </w:t>
      </w:r>
      <w:r>
        <w:rPr>
          <w:spacing w:val="-8"/>
          <w:sz w:val="24"/>
        </w:rPr>
        <w:t>principles  </w:t>
      </w:r>
      <w:r>
        <w:rPr>
          <w:spacing w:val="-4"/>
          <w:sz w:val="24"/>
        </w:rPr>
        <w:t>of operation  </w:t>
      </w:r>
      <w:r>
        <w:rPr>
          <w:sz w:val="24"/>
        </w:rPr>
        <w:t>that </w:t>
      </w:r>
      <w:r>
        <w:rPr>
          <w:spacing w:val="-9"/>
          <w:sz w:val="24"/>
        </w:rPr>
        <w:t>will  </w:t>
      </w:r>
      <w:r>
        <w:rPr>
          <w:spacing w:val="-4"/>
          <w:sz w:val="24"/>
        </w:rPr>
        <w:t>be </w:t>
      </w:r>
      <w:r>
        <w:rPr>
          <w:spacing w:val="2"/>
          <w:sz w:val="24"/>
        </w:rPr>
        <w:t>set </w:t>
      </w:r>
      <w:r>
        <w:rPr>
          <w:spacing w:val="-6"/>
          <w:sz w:val="24"/>
        </w:rPr>
        <w:t>out </w:t>
      </w:r>
      <w:r>
        <w:rPr>
          <w:spacing w:val="-10"/>
          <w:sz w:val="24"/>
        </w:rPr>
        <w:t>in  </w:t>
      </w:r>
      <w:r>
        <w:rPr>
          <w:sz w:val="24"/>
        </w:rPr>
        <w:t>a technical </w:t>
      </w:r>
      <w:r>
        <w:rPr>
          <w:spacing w:val="-5"/>
          <w:sz w:val="24"/>
        </w:rPr>
        <w:t>document </w:t>
      </w:r>
      <w:r>
        <w:rPr>
          <w:sz w:val="24"/>
        </w:rPr>
        <w:t>to </w:t>
      </w:r>
      <w:r>
        <w:rPr>
          <w:spacing w:val="-4"/>
          <w:sz w:val="24"/>
        </w:rPr>
        <w:t>be developed </w:t>
      </w:r>
      <w:r>
        <w:rPr>
          <w:spacing w:val="-9"/>
          <w:sz w:val="24"/>
        </w:rPr>
        <w:t>following </w:t>
      </w:r>
      <w:r>
        <w:rPr>
          <w:sz w:val="24"/>
        </w:rPr>
        <w:t>a </w:t>
      </w:r>
      <w:r>
        <w:rPr>
          <w:spacing w:val="-6"/>
          <w:sz w:val="24"/>
        </w:rPr>
        <w:t>decision </w:t>
      </w:r>
      <w:r>
        <w:rPr>
          <w:spacing w:val="-4"/>
          <w:sz w:val="24"/>
        </w:rPr>
        <w:t>on </w:t>
      </w:r>
      <w:r>
        <w:rPr>
          <w:spacing w:val="-8"/>
          <w:sz w:val="24"/>
        </w:rPr>
        <w:t>this </w:t>
      </w:r>
      <w:r>
        <w:rPr>
          <w:spacing w:val="-6"/>
          <w:sz w:val="24"/>
        </w:rPr>
        <w:t>consultation.  </w:t>
      </w:r>
      <w:r>
        <w:rPr>
          <w:sz w:val="24"/>
        </w:rPr>
        <w:t>AFC systems </w:t>
      </w:r>
      <w:r>
        <w:rPr>
          <w:spacing w:val="-9"/>
          <w:sz w:val="24"/>
        </w:rPr>
        <w:t>will  </w:t>
      </w:r>
      <w:r>
        <w:rPr>
          <w:spacing w:val="-4"/>
          <w:sz w:val="24"/>
        </w:rPr>
        <w:t>be </w:t>
      </w:r>
      <w:r>
        <w:rPr>
          <w:spacing w:val="-9"/>
          <w:sz w:val="24"/>
        </w:rPr>
        <w:t>obliged  </w:t>
      </w:r>
      <w:r>
        <w:rPr>
          <w:sz w:val="24"/>
        </w:rPr>
        <w:t>to meet these </w:t>
      </w:r>
      <w:r>
        <w:rPr>
          <w:spacing w:val="-4"/>
          <w:sz w:val="24"/>
        </w:rPr>
        <w:t>requirements  </w:t>
      </w:r>
      <w:r>
        <w:rPr>
          <w:spacing w:val="-10"/>
          <w:sz w:val="24"/>
        </w:rPr>
        <w:t>in </w:t>
      </w:r>
      <w:r>
        <w:rPr>
          <w:spacing w:val="-3"/>
          <w:sz w:val="24"/>
        </w:rPr>
        <w:t>order </w:t>
      </w:r>
      <w:r>
        <w:rPr>
          <w:sz w:val="24"/>
        </w:rPr>
        <w:t>to </w:t>
      </w:r>
      <w:r>
        <w:rPr>
          <w:spacing w:val="-6"/>
          <w:sz w:val="24"/>
        </w:rPr>
        <w:t>obtain  </w:t>
      </w:r>
      <w:r>
        <w:rPr>
          <w:sz w:val="24"/>
        </w:rPr>
        <w:t>and </w:t>
      </w:r>
      <w:r>
        <w:rPr>
          <w:spacing w:val="-7"/>
          <w:sz w:val="24"/>
        </w:rPr>
        <w:t>maintain  </w:t>
      </w:r>
      <w:r>
        <w:rPr>
          <w:sz w:val="24"/>
        </w:rPr>
        <w:t>a </w:t>
      </w:r>
      <w:r>
        <w:rPr>
          <w:spacing w:val="-6"/>
          <w:sz w:val="24"/>
        </w:rPr>
        <w:t>designation  </w:t>
      </w:r>
      <w:r>
        <w:rPr>
          <w:sz w:val="24"/>
        </w:rPr>
        <w:t>from </w:t>
      </w:r>
      <w:r>
        <w:rPr>
          <w:spacing w:val="2"/>
          <w:sz w:val="24"/>
        </w:rPr>
        <w:t> </w:t>
      </w:r>
      <w:r>
        <w:rPr>
          <w:sz w:val="24"/>
        </w:rPr>
        <w:t>ISED.</w:t>
      </w:r>
    </w:p>
    <w:p>
      <w:pPr>
        <w:spacing w:after="0" w:line="278" w:lineRule="auto"/>
        <w:jc w:val="left"/>
        <w:rPr>
          <w:sz w:val="24"/>
        </w:rPr>
        <w:sectPr>
          <w:pgSz w:w="12240" w:h="15840"/>
          <w:pgMar w:header="726" w:footer="713" w:top="960" w:bottom="940" w:left="1320" w:right="580"/>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4184"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6"/>
        <w:rPr>
          <w:rFonts w:ascii="Arial"/>
          <w:sz w:val="14"/>
        </w:rPr>
      </w:pPr>
    </w:p>
    <w:p>
      <w:pPr>
        <w:pStyle w:val="ListParagraph"/>
        <w:numPr>
          <w:ilvl w:val="0"/>
          <w:numId w:val="19"/>
        </w:numPr>
        <w:tabs>
          <w:tab w:pos="842" w:val="left" w:leader="none"/>
          <w:tab w:pos="843" w:val="left" w:leader="none"/>
        </w:tabs>
        <w:spacing w:line="276" w:lineRule="auto" w:before="90" w:after="0"/>
        <w:ind w:left="122" w:right="378" w:firstLine="0"/>
        <w:jc w:val="left"/>
        <w:rPr>
          <w:sz w:val="24"/>
        </w:rPr>
      </w:pPr>
      <w:r>
        <w:rPr>
          <w:b/>
          <w:spacing w:val="3"/>
          <w:sz w:val="24"/>
        </w:rPr>
        <w:t>Agreement </w:t>
      </w:r>
      <w:r>
        <w:rPr>
          <w:b/>
          <w:spacing w:val="-5"/>
          <w:sz w:val="24"/>
        </w:rPr>
        <w:t>with </w:t>
      </w:r>
      <w:r>
        <w:rPr>
          <w:b/>
          <w:sz w:val="24"/>
        </w:rPr>
        <w:t>AFC administrators: </w:t>
      </w:r>
      <w:r>
        <w:rPr>
          <w:spacing w:val="-4"/>
          <w:sz w:val="24"/>
        </w:rPr>
        <w:t>Consistent </w:t>
      </w:r>
      <w:r>
        <w:rPr>
          <w:spacing w:val="-5"/>
          <w:sz w:val="24"/>
        </w:rPr>
        <w:t>with </w:t>
      </w:r>
      <w:r>
        <w:rPr>
          <w:spacing w:val="-4"/>
          <w:sz w:val="24"/>
        </w:rPr>
        <w:t>the </w:t>
      </w:r>
      <w:r>
        <w:rPr>
          <w:spacing w:val="-5"/>
          <w:sz w:val="24"/>
        </w:rPr>
        <w:t>specifications </w:t>
      </w:r>
      <w:r>
        <w:rPr>
          <w:spacing w:val="-3"/>
          <w:sz w:val="24"/>
        </w:rPr>
        <w:t>for </w:t>
      </w:r>
      <w:r>
        <w:rPr>
          <w:sz w:val="24"/>
        </w:rPr>
        <w:t>TVWS database </w:t>
      </w:r>
      <w:r>
        <w:rPr>
          <w:spacing w:val="-5"/>
          <w:sz w:val="24"/>
        </w:rPr>
        <w:t>administrators </w:t>
      </w:r>
      <w:r>
        <w:rPr>
          <w:spacing w:val="2"/>
          <w:sz w:val="24"/>
        </w:rPr>
        <w:t>set </w:t>
      </w:r>
      <w:r>
        <w:rPr>
          <w:spacing w:val="-3"/>
          <w:sz w:val="24"/>
        </w:rPr>
        <w:t>forth </w:t>
      </w:r>
      <w:r>
        <w:rPr>
          <w:spacing w:val="-10"/>
          <w:sz w:val="24"/>
        </w:rPr>
        <w:t>in </w:t>
      </w:r>
      <w:r>
        <w:rPr>
          <w:sz w:val="24"/>
        </w:rPr>
        <w:t>CPC-4-1-01 </w:t>
      </w:r>
      <w:hyperlink r:id="rId44">
        <w:r>
          <w:rPr>
            <w:i/>
            <w:color w:val="0000FF"/>
            <w:sz w:val="24"/>
            <w:u w:val="single" w:color="0000FF"/>
          </w:rPr>
          <w:t>Application </w:t>
        </w:r>
        <w:r>
          <w:rPr>
            <w:i/>
            <w:color w:val="0000FF"/>
            <w:spacing w:val="2"/>
            <w:sz w:val="24"/>
            <w:u w:val="single" w:color="0000FF"/>
          </w:rPr>
          <w:t>Procedures </w:t>
        </w:r>
        <w:r>
          <w:rPr>
            <w:i/>
            <w:color w:val="0000FF"/>
            <w:spacing w:val="6"/>
            <w:sz w:val="24"/>
            <w:u w:val="single" w:color="0000FF"/>
          </w:rPr>
          <w:t>for </w:t>
        </w:r>
        <w:r>
          <w:rPr>
            <w:i/>
            <w:color w:val="0000FF"/>
            <w:sz w:val="24"/>
            <w:u w:val="single" w:color="0000FF"/>
          </w:rPr>
          <w:t>White Space Database </w:t>
        </w:r>
      </w:hyperlink>
      <w:hyperlink r:id="rId44">
        <w:r>
          <w:rPr>
            <w:i/>
            <w:color w:val="0000FF"/>
            <w:sz w:val="24"/>
            <w:u w:val="single" w:color="0000FF"/>
          </w:rPr>
          <w:t>Administrators (WSDBAs)</w:t>
        </w:r>
      </w:hyperlink>
      <w:r>
        <w:rPr>
          <w:sz w:val="24"/>
        </w:rPr>
        <w:t>, </w:t>
      </w:r>
      <w:r>
        <w:rPr>
          <w:spacing w:val="-3"/>
          <w:sz w:val="24"/>
        </w:rPr>
        <w:t>ISED </w:t>
      </w:r>
      <w:r>
        <w:rPr>
          <w:spacing w:val="-10"/>
          <w:sz w:val="24"/>
        </w:rPr>
        <w:t>is </w:t>
      </w:r>
      <w:r>
        <w:rPr>
          <w:spacing w:val="-7"/>
          <w:sz w:val="24"/>
        </w:rPr>
        <w:t>proposing </w:t>
      </w:r>
      <w:r>
        <w:rPr>
          <w:sz w:val="24"/>
        </w:rPr>
        <w:t>to execute </w:t>
      </w:r>
      <w:r>
        <w:rPr>
          <w:spacing w:val="2"/>
          <w:sz w:val="24"/>
        </w:rPr>
        <w:t>an </w:t>
      </w:r>
      <w:r>
        <w:rPr>
          <w:sz w:val="24"/>
        </w:rPr>
        <w:t>agreement </w:t>
      </w:r>
      <w:r>
        <w:rPr>
          <w:spacing w:val="-5"/>
          <w:sz w:val="24"/>
        </w:rPr>
        <w:t>with </w:t>
      </w:r>
      <w:r>
        <w:rPr>
          <w:spacing w:val="3"/>
          <w:sz w:val="24"/>
        </w:rPr>
        <w:t>each </w:t>
      </w:r>
      <w:r>
        <w:rPr>
          <w:sz w:val="24"/>
        </w:rPr>
        <w:t>AFC </w:t>
      </w:r>
      <w:r>
        <w:rPr>
          <w:spacing w:val="-5"/>
          <w:sz w:val="24"/>
        </w:rPr>
        <w:t>administrator. </w:t>
      </w:r>
      <w:r>
        <w:rPr>
          <w:spacing w:val="-4"/>
          <w:sz w:val="24"/>
        </w:rPr>
        <w:t>The </w:t>
      </w:r>
      <w:r>
        <w:rPr>
          <w:sz w:val="24"/>
        </w:rPr>
        <w:t>agreement </w:t>
      </w:r>
      <w:r>
        <w:rPr>
          <w:spacing w:val="-7"/>
          <w:sz w:val="24"/>
        </w:rPr>
        <w:t>would </w:t>
      </w:r>
      <w:r>
        <w:rPr>
          <w:spacing w:val="-9"/>
          <w:sz w:val="24"/>
        </w:rPr>
        <w:t>include </w:t>
      </w:r>
      <w:r>
        <w:rPr>
          <w:sz w:val="24"/>
        </w:rPr>
        <w:t>a </w:t>
      </w:r>
      <w:r>
        <w:rPr>
          <w:spacing w:val="-5"/>
          <w:sz w:val="24"/>
        </w:rPr>
        <w:t>number </w:t>
      </w:r>
      <w:r>
        <w:rPr>
          <w:spacing w:val="-4"/>
          <w:sz w:val="24"/>
        </w:rPr>
        <w:t>of requirements encompassing </w:t>
      </w:r>
      <w:r>
        <w:rPr>
          <w:spacing w:val="-8"/>
          <w:sz w:val="24"/>
        </w:rPr>
        <w:t>provisions </w:t>
      </w:r>
      <w:r>
        <w:rPr>
          <w:sz w:val="24"/>
        </w:rPr>
        <w:t>related to AFC </w:t>
      </w:r>
      <w:r>
        <w:rPr>
          <w:spacing w:val="-6"/>
          <w:sz w:val="24"/>
        </w:rPr>
        <w:t>administration  </w:t>
      </w:r>
      <w:r>
        <w:rPr>
          <w:spacing w:val="-10"/>
          <w:sz w:val="24"/>
        </w:rPr>
        <w:t>in  </w:t>
      </w:r>
      <w:r>
        <w:rPr>
          <w:sz w:val="24"/>
        </w:rPr>
        <w:t>Canada. A </w:t>
      </w:r>
      <w:r>
        <w:rPr>
          <w:spacing w:val="-4"/>
          <w:sz w:val="24"/>
        </w:rPr>
        <w:t>proposed </w:t>
      </w:r>
      <w:r>
        <w:rPr>
          <w:spacing w:val="-6"/>
          <w:sz w:val="24"/>
        </w:rPr>
        <w:t>sample </w:t>
      </w:r>
      <w:r>
        <w:rPr>
          <w:sz w:val="24"/>
        </w:rPr>
        <w:t>agreement </w:t>
      </w:r>
      <w:r>
        <w:rPr>
          <w:spacing w:val="-10"/>
          <w:sz w:val="24"/>
        </w:rPr>
        <w:t>is </w:t>
      </w:r>
      <w:r>
        <w:rPr>
          <w:spacing w:val="-6"/>
          <w:sz w:val="24"/>
        </w:rPr>
        <w:t>provided  </w:t>
      </w:r>
      <w:r>
        <w:rPr>
          <w:spacing w:val="-10"/>
          <w:sz w:val="24"/>
        </w:rPr>
        <w:t>in </w:t>
      </w:r>
      <w:r>
        <w:rPr>
          <w:sz w:val="24"/>
        </w:rPr>
        <w:t>annex  </w:t>
      </w:r>
      <w:r>
        <w:rPr>
          <w:spacing w:val="32"/>
          <w:sz w:val="24"/>
        </w:rPr>
        <w:t> </w:t>
      </w:r>
      <w:r>
        <w:rPr>
          <w:sz w:val="24"/>
        </w:rPr>
        <w:t>A.</w:t>
      </w:r>
    </w:p>
    <w:p>
      <w:pPr>
        <w:pStyle w:val="BodyText"/>
        <w:spacing w:before="2"/>
        <w:rPr>
          <w:sz w:val="28"/>
        </w:rPr>
      </w:pPr>
    </w:p>
    <w:p>
      <w:pPr>
        <w:pStyle w:val="ListParagraph"/>
        <w:numPr>
          <w:ilvl w:val="0"/>
          <w:numId w:val="19"/>
        </w:numPr>
        <w:tabs>
          <w:tab w:pos="842" w:val="left" w:leader="none"/>
          <w:tab w:pos="843" w:val="left" w:leader="none"/>
        </w:tabs>
        <w:spacing w:line="276" w:lineRule="auto" w:before="0" w:after="0"/>
        <w:ind w:left="122" w:right="227" w:firstLine="0"/>
        <w:jc w:val="left"/>
        <w:rPr>
          <w:sz w:val="24"/>
        </w:rPr>
      </w:pPr>
      <w:r>
        <w:rPr>
          <w:b/>
          <w:sz w:val="24"/>
        </w:rPr>
        <w:t>Incremental implementation: </w:t>
      </w:r>
      <w:r>
        <w:rPr>
          <w:sz w:val="24"/>
        </w:rPr>
        <w:t>In </w:t>
      </w:r>
      <w:r>
        <w:rPr>
          <w:spacing w:val="-3"/>
          <w:sz w:val="24"/>
        </w:rPr>
        <w:t>order </w:t>
      </w:r>
      <w:r>
        <w:rPr>
          <w:sz w:val="24"/>
        </w:rPr>
        <w:t>to </w:t>
      </w:r>
      <w:r>
        <w:rPr>
          <w:spacing w:val="-5"/>
          <w:sz w:val="24"/>
        </w:rPr>
        <w:t>support </w:t>
      </w:r>
      <w:r>
        <w:rPr>
          <w:spacing w:val="-3"/>
          <w:sz w:val="24"/>
        </w:rPr>
        <w:t>different </w:t>
      </w:r>
      <w:r>
        <w:rPr>
          <w:spacing w:val="-5"/>
          <w:sz w:val="24"/>
        </w:rPr>
        <w:t>business  </w:t>
      </w:r>
      <w:r>
        <w:rPr>
          <w:spacing w:val="-6"/>
          <w:sz w:val="24"/>
        </w:rPr>
        <w:t>models,  </w:t>
      </w:r>
      <w:r>
        <w:rPr>
          <w:spacing w:val="-3"/>
          <w:sz w:val="24"/>
        </w:rPr>
        <w:t>ISED </w:t>
      </w:r>
      <w:r>
        <w:rPr>
          <w:spacing w:val="-10"/>
          <w:sz w:val="24"/>
        </w:rPr>
        <w:t>is  </w:t>
      </w:r>
      <w:r>
        <w:rPr>
          <w:spacing w:val="-7"/>
          <w:sz w:val="24"/>
        </w:rPr>
        <w:t>proposing </w:t>
      </w:r>
      <w:r>
        <w:rPr>
          <w:sz w:val="24"/>
        </w:rPr>
        <w:t>to </w:t>
      </w:r>
      <w:r>
        <w:rPr>
          <w:spacing w:val="-9"/>
          <w:sz w:val="24"/>
        </w:rPr>
        <w:t>allow </w:t>
      </w:r>
      <w:r>
        <w:rPr>
          <w:spacing w:val="-3"/>
          <w:sz w:val="24"/>
        </w:rPr>
        <w:t>incremental </w:t>
      </w:r>
      <w:r>
        <w:rPr>
          <w:sz w:val="24"/>
        </w:rPr>
        <w:t>AFC system </w:t>
      </w:r>
      <w:r>
        <w:rPr>
          <w:spacing w:val="-5"/>
          <w:sz w:val="24"/>
        </w:rPr>
        <w:t>implementation. </w:t>
      </w:r>
      <w:r>
        <w:rPr>
          <w:sz w:val="24"/>
        </w:rPr>
        <w:t>Under </w:t>
      </w:r>
      <w:r>
        <w:rPr>
          <w:spacing w:val="-8"/>
          <w:sz w:val="24"/>
        </w:rPr>
        <w:t>this  </w:t>
      </w:r>
      <w:r>
        <w:rPr>
          <w:spacing w:val="-5"/>
          <w:sz w:val="24"/>
        </w:rPr>
        <w:t>proposal,  </w:t>
      </w:r>
      <w:r>
        <w:rPr>
          <w:spacing w:val="-3"/>
          <w:sz w:val="24"/>
        </w:rPr>
        <w:t>ISED </w:t>
      </w:r>
      <w:r>
        <w:rPr>
          <w:spacing w:val="-7"/>
          <w:sz w:val="24"/>
        </w:rPr>
        <w:t>would  </w:t>
      </w:r>
      <w:r>
        <w:rPr>
          <w:sz w:val="24"/>
        </w:rPr>
        <w:t>accept </w:t>
      </w:r>
      <w:r>
        <w:rPr>
          <w:spacing w:val="-7"/>
          <w:sz w:val="24"/>
        </w:rPr>
        <w:t>applications </w:t>
      </w:r>
      <w:r>
        <w:rPr>
          <w:spacing w:val="-3"/>
          <w:sz w:val="24"/>
        </w:rPr>
        <w:t>for </w:t>
      </w:r>
      <w:r>
        <w:rPr>
          <w:sz w:val="24"/>
        </w:rPr>
        <w:t>AFC systems </w:t>
      </w:r>
      <w:r>
        <w:rPr>
          <w:spacing w:val="-4"/>
          <w:sz w:val="24"/>
        </w:rPr>
        <w:t>covering </w:t>
      </w:r>
      <w:r>
        <w:rPr>
          <w:spacing w:val="-10"/>
          <w:sz w:val="24"/>
        </w:rPr>
        <w:t>limited </w:t>
      </w:r>
      <w:r>
        <w:rPr>
          <w:spacing w:val="-5"/>
          <w:sz w:val="24"/>
        </w:rPr>
        <w:t>geographic </w:t>
      </w:r>
      <w:r>
        <w:rPr>
          <w:spacing w:val="3"/>
          <w:sz w:val="24"/>
        </w:rPr>
        <w:t>areas </w:t>
      </w:r>
      <w:r>
        <w:rPr>
          <w:spacing w:val="-4"/>
          <w:sz w:val="24"/>
        </w:rPr>
        <w:t>and/or </w:t>
      </w:r>
      <w:r>
        <w:rPr>
          <w:spacing w:val="-10"/>
          <w:sz w:val="24"/>
        </w:rPr>
        <w:t>limited </w:t>
      </w:r>
      <w:r>
        <w:rPr>
          <w:spacing w:val="-7"/>
          <w:sz w:val="24"/>
        </w:rPr>
        <w:t>portions </w:t>
      </w:r>
      <w:r>
        <w:rPr>
          <w:spacing w:val="-4"/>
          <w:sz w:val="24"/>
        </w:rPr>
        <w:t>of the </w:t>
      </w:r>
      <w:r>
        <w:rPr>
          <w:spacing w:val="-6"/>
          <w:sz w:val="24"/>
        </w:rPr>
        <w:t>potentially </w:t>
      </w:r>
      <w:r>
        <w:rPr>
          <w:spacing w:val="-7"/>
          <w:sz w:val="24"/>
        </w:rPr>
        <w:t>available </w:t>
      </w:r>
      <w:r>
        <w:rPr>
          <w:spacing w:val="-2"/>
          <w:sz w:val="24"/>
        </w:rPr>
        <w:t>spectrum, </w:t>
      </w:r>
      <w:r>
        <w:rPr>
          <w:spacing w:val="-6"/>
          <w:sz w:val="24"/>
        </w:rPr>
        <w:t>provided </w:t>
      </w:r>
      <w:r>
        <w:rPr>
          <w:sz w:val="24"/>
        </w:rPr>
        <w:t>they meet </w:t>
      </w:r>
      <w:r>
        <w:rPr>
          <w:spacing w:val="-4"/>
          <w:sz w:val="24"/>
        </w:rPr>
        <w:t>or </w:t>
      </w:r>
      <w:r>
        <w:rPr>
          <w:sz w:val="24"/>
        </w:rPr>
        <w:t>exceed ISED’s AFC </w:t>
      </w:r>
      <w:r>
        <w:rPr>
          <w:spacing w:val="-4"/>
          <w:sz w:val="24"/>
        </w:rPr>
        <w:t>requirements. The </w:t>
      </w:r>
      <w:r>
        <w:rPr>
          <w:spacing w:val="-5"/>
          <w:sz w:val="24"/>
        </w:rPr>
        <w:t>administrators </w:t>
      </w:r>
      <w:r>
        <w:rPr>
          <w:spacing w:val="-4"/>
          <w:sz w:val="24"/>
        </w:rPr>
        <w:t>of </w:t>
      </w:r>
      <w:r>
        <w:rPr>
          <w:sz w:val="24"/>
        </w:rPr>
        <w:t>AFC systems </w:t>
      </w:r>
      <w:r>
        <w:rPr>
          <w:spacing w:val="-5"/>
          <w:sz w:val="24"/>
        </w:rPr>
        <w:t>with </w:t>
      </w:r>
      <w:r>
        <w:rPr>
          <w:spacing w:val="-10"/>
          <w:sz w:val="24"/>
        </w:rPr>
        <w:t>limited  </w:t>
      </w:r>
      <w:r>
        <w:rPr>
          <w:spacing w:val="-4"/>
          <w:sz w:val="24"/>
        </w:rPr>
        <w:t>geographical  and/or </w:t>
      </w:r>
      <w:r>
        <w:rPr>
          <w:sz w:val="24"/>
        </w:rPr>
        <w:t>spectrum coverage </w:t>
      </w:r>
      <w:r>
        <w:rPr>
          <w:spacing w:val="-7"/>
          <w:sz w:val="24"/>
        </w:rPr>
        <w:t>would  </w:t>
      </w:r>
      <w:r>
        <w:rPr>
          <w:spacing w:val="-4"/>
          <w:sz w:val="24"/>
        </w:rPr>
        <w:t>be permitted  </w:t>
      </w:r>
      <w:r>
        <w:rPr>
          <w:sz w:val="24"/>
        </w:rPr>
        <w:t>to </w:t>
      </w:r>
      <w:r>
        <w:rPr>
          <w:spacing w:val="-4"/>
          <w:sz w:val="24"/>
        </w:rPr>
        <w:t>apply  </w:t>
      </w:r>
      <w:r>
        <w:rPr>
          <w:spacing w:val="-3"/>
          <w:sz w:val="24"/>
        </w:rPr>
        <w:t>for incremental </w:t>
      </w:r>
      <w:r>
        <w:rPr>
          <w:sz w:val="24"/>
        </w:rPr>
        <w:t>increase </w:t>
      </w:r>
      <w:r>
        <w:rPr>
          <w:spacing w:val="-10"/>
          <w:sz w:val="24"/>
        </w:rPr>
        <w:t>in </w:t>
      </w:r>
      <w:r>
        <w:rPr>
          <w:spacing w:val="-4"/>
          <w:sz w:val="24"/>
        </w:rPr>
        <w:t>the </w:t>
      </w:r>
      <w:r>
        <w:rPr>
          <w:sz w:val="24"/>
        </w:rPr>
        <w:t>scope </w:t>
      </w:r>
      <w:r>
        <w:rPr>
          <w:spacing w:val="-4"/>
          <w:sz w:val="24"/>
        </w:rPr>
        <w:t>of </w:t>
      </w:r>
      <w:r>
        <w:rPr>
          <w:spacing w:val="-5"/>
          <w:sz w:val="24"/>
        </w:rPr>
        <w:t>their </w:t>
      </w:r>
      <w:r>
        <w:rPr>
          <w:spacing w:val="-4"/>
          <w:sz w:val="24"/>
        </w:rPr>
        <w:t>operation </w:t>
      </w:r>
      <w:r>
        <w:rPr>
          <w:spacing w:val="2"/>
          <w:sz w:val="24"/>
        </w:rPr>
        <w:t>as </w:t>
      </w:r>
      <w:r>
        <w:rPr>
          <w:sz w:val="24"/>
        </w:rPr>
        <w:t>they add capacity to </w:t>
      </w:r>
      <w:r>
        <w:rPr>
          <w:spacing w:val="-5"/>
          <w:sz w:val="24"/>
        </w:rPr>
        <w:t>their </w:t>
      </w:r>
      <w:r>
        <w:rPr>
          <w:sz w:val="24"/>
        </w:rPr>
        <w:t>systems, </w:t>
      </w:r>
      <w:r>
        <w:rPr>
          <w:spacing w:val="-5"/>
          <w:sz w:val="24"/>
        </w:rPr>
        <w:t>thus </w:t>
      </w:r>
      <w:r>
        <w:rPr>
          <w:spacing w:val="-9"/>
          <w:sz w:val="24"/>
        </w:rPr>
        <w:t>providing </w:t>
      </w:r>
      <w:r>
        <w:rPr>
          <w:sz w:val="24"/>
        </w:rPr>
        <w:t>a path to  </w:t>
      </w:r>
      <w:r>
        <w:rPr>
          <w:spacing w:val="3"/>
          <w:sz w:val="24"/>
        </w:rPr>
        <w:t>reach </w:t>
      </w:r>
      <w:r>
        <w:rPr>
          <w:spacing w:val="-7"/>
          <w:sz w:val="24"/>
        </w:rPr>
        <w:t>full </w:t>
      </w:r>
      <w:r>
        <w:rPr>
          <w:spacing w:val="-5"/>
          <w:sz w:val="24"/>
        </w:rPr>
        <w:t>geographic </w:t>
      </w:r>
      <w:r>
        <w:rPr>
          <w:sz w:val="24"/>
        </w:rPr>
        <w:t>and frequency coverage. </w:t>
      </w:r>
      <w:r>
        <w:rPr>
          <w:spacing w:val="-3"/>
          <w:sz w:val="24"/>
        </w:rPr>
        <w:t>ISED </w:t>
      </w:r>
      <w:r>
        <w:rPr>
          <w:spacing w:val="-4"/>
          <w:sz w:val="24"/>
        </w:rPr>
        <w:t>anticipates </w:t>
      </w:r>
      <w:r>
        <w:rPr>
          <w:sz w:val="24"/>
        </w:rPr>
        <w:t>that a </w:t>
      </w:r>
      <w:r>
        <w:rPr>
          <w:spacing w:val="-5"/>
          <w:sz w:val="24"/>
        </w:rPr>
        <w:t>number </w:t>
      </w:r>
      <w:r>
        <w:rPr>
          <w:spacing w:val="-4"/>
          <w:sz w:val="24"/>
        </w:rPr>
        <w:t>of </w:t>
      </w:r>
      <w:r>
        <w:rPr>
          <w:sz w:val="24"/>
        </w:rPr>
        <w:t>AFC systems </w:t>
      </w:r>
      <w:r>
        <w:rPr>
          <w:spacing w:val="-6"/>
          <w:sz w:val="24"/>
        </w:rPr>
        <w:t>could </w:t>
      </w:r>
      <w:r>
        <w:rPr>
          <w:spacing w:val="-4"/>
          <w:sz w:val="24"/>
        </w:rPr>
        <w:t>be </w:t>
      </w:r>
      <w:r>
        <w:rPr>
          <w:spacing w:val="-3"/>
          <w:sz w:val="24"/>
        </w:rPr>
        <w:t>approved </w:t>
      </w:r>
      <w:r>
        <w:rPr>
          <w:spacing w:val="-4"/>
          <w:sz w:val="24"/>
        </w:rPr>
        <w:t>under </w:t>
      </w:r>
      <w:r>
        <w:rPr>
          <w:spacing w:val="-8"/>
          <w:sz w:val="24"/>
        </w:rPr>
        <w:t>this  </w:t>
      </w:r>
      <w:r>
        <w:rPr>
          <w:spacing w:val="-7"/>
          <w:sz w:val="24"/>
        </w:rPr>
        <w:t>model,  </w:t>
      </w:r>
      <w:r>
        <w:rPr>
          <w:spacing w:val="-4"/>
          <w:sz w:val="24"/>
        </w:rPr>
        <w:t>which </w:t>
      </w:r>
      <w:r>
        <w:rPr>
          <w:spacing w:val="-7"/>
          <w:sz w:val="24"/>
        </w:rPr>
        <w:t>would  </w:t>
      </w:r>
      <w:r>
        <w:rPr>
          <w:spacing w:val="-4"/>
          <w:sz w:val="24"/>
        </w:rPr>
        <w:t>be aimed  </w:t>
      </w:r>
      <w:r>
        <w:rPr>
          <w:spacing w:val="2"/>
          <w:sz w:val="24"/>
        </w:rPr>
        <w:t>at </w:t>
      </w:r>
      <w:r>
        <w:rPr>
          <w:spacing w:val="-5"/>
          <w:sz w:val="24"/>
        </w:rPr>
        <w:t>reducing  </w:t>
      </w:r>
      <w:r>
        <w:rPr>
          <w:spacing w:val="-3"/>
          <w:sz w:val="24"/>
        </w:rPr>
        <w:t>barriers </w:t>
      </w:r>
      <w:r>
        <w:rPr>
          <w:sz w:val="24"/>
        </w:rPr>
        <w:t>to entry </w:t>
      </w:r>
      <w:r>
        <w:rPr>
          <w:spacing w:val="-3"/>
          <w:sz w:val="24"/>
        </w:rPr>
        <w:t>for </w:t>
      </w:r>
      <w:r>
        <w:rPr>
          <w:spacing w:val="-4"/>
          <w:sz w:val="24"/>
        </w:rPr>
        <w:t>the  </w:t>
      </w:r>
      <w:r>
        <w:rPr>
          <w:spacing w:val="-7"/>
          <w:sz w:val="24"/>
        </w:rPr>
        <w:t>introduction</w:t>
      </w:r>
      <w:r>
        <w:rPr>
          <w:spacing w:val="46"/>
          <w:sz w:val="24"/>
        </w:rPr>
        <w:t> </w:t>
      </w:r>
      <w:r>
        <w:rPr>
          <w:spacing w:val="-4"/>
          <w:sz w:val="24"/>
        </w:rPr>
        <w:t>of </w:t>
      </w:r>
      <w:r>
        <w:rPr>
          <w:sz w:val="24"/>
        </w:rPr>
        <w:t>new AFC systems </w:t>
      </w:r>
      <w:r>
        <w:rPr>
          <w:spacing w:val="-10"/>
          <w:sz w:val="24"/>
        </w:rPr>
        <w:t>in</w:t>
      </w:r>
      <w:r>
        <w:rPr>
          <w:spacing w:val="5"/>
          <w:sz w:val="24"/>
        </w:rPr>
        <w:t> </w:t>
      </w:r>
      <w:r>
        <w:rPr>
          <w:sz w:val="24"/>
        </w:rPr>
        <w:t>Canada.</w:t>
      </w:r>
    </w:p>
    <w:p>
      <w:pPr>
        <w:pStyle w:val="BodyText"/>
        <w:spacing w:before="10"/>
        <w:rPr>
          <w:sz w:val="26"/>
        </w:rPr>
      </w:pPr>
    </w:p>
    <w:p>
      <w:pPr>
        <w:pStyle w:val="ListParagraph"/>
        <w:numPr>
          <w:ilvl w:val="0"/>
          <w:numId w:val="19"/>
        </w:numPr>
        <w:tabs>
          <w:tab w:pos="842" w:val="left" w:leader="none"/>
          <w:tab w:pos="843" w:val="left" w:leader="none"/>
        </w:tabs>
        <w:spacing w:line="276" w:lineRule="auto" w:before="0" w:after="0"/>
        <w:ind w:left="122" w:right="146" w:firstLine="0"/>
        <w:jc w:val="left"/>
        <w:rPr>
          <w:sz w:val="24"/>
        </w:rPr>
      </w:pPr>
      <w:r>
        <w:rPr>
          <w:b/>
          <w:sz w:val="24"/>
        </w:rPr>
        <w:t>Exploiting </w:t>
      </w:r>
      <w:r>
        <w:rPr>
          <w:b/>
          <w:spacing w:val="5"/>
          <w:sz w:val="24"/>
        </w:rPr>
        <w:t>synergies: </w:t>
      </w:r>
      <w:r>
        <w:rPr>
          <w:spacing w:val="-3"/>
          <w:sz w:val="24"/>
        </w:rPr>
        <w:t>ISED notes </w:t>
      </w:r>
      <w:r>
        <w:rPr>
          <w:sz w:val="24"/>
        </w:rPr>
        <w:t>that there are a </w:t>
      </w:r>
      <w:r>
        <w:rPr>
          <w:spacing w:val="-5"/>
          <w:sz w:val="24"/>
        </w:rPr>
        <w:t>number </w:t>
      </w:r>
      <w:r>
        <w:rPr>
          <w:spacing w:val="-4"/>
          <w:sz w:val="24"/>
        </w:rPr>
        <w:t>of </w:t>
      </w:r>
      <w:r>
        <w:rPr>
          <w:spacing w:val="-6"/>
          <w:sz w:val="24"/>
        </w:rPr>
        <w:t>parallels </w:t>
      </w:r>
      <w:r>
        <w:rPr>
          <w:sz w:val="24"/>
        </w:rPr>
        <w:t>between </w:t>
      </w:r>
      <w:r>
        <w:rPr>
          <w:spacing w:val="-4"/>
          <w:sz w:val="24"/>
        </w:rPr>
        <w:t>the </w:t>
      </w:r>
      <w:r>
        <w:rPr>
          <w:sz w:val="24"/>
        </w:rPr>
        <w:t>AFC system </w:t>
      </w:r>
      <w:r>
        <w:rPr>
          <w:spacing w:val="-4"/>
          <w:sz w:val="24"/>
        </w:rPr>
        <w:t>proposed </w:t>
      </w:r>
      <w:r>
        <w:rPr>
          <w:spacing w:val="-3"/>
          <w:sz w:val="24"/>
        </w:rPr>
        <w:t>for </w:t>
      </w:r>
      <w:r>
        <w:rPr>
          <w:spacing w:val="-4"/>
          <w:sz w:val="24"/>
        </w:rPr>
        <w:t>the </w:t>
      </w:r>
      <w:r>
        <w:rPr>
          <w:sz w:val="24"/>
        </w:rPr>
        <w:t>6 </w:t>
      </w:r>
      <w:r>
        <w:rPr>
          <w:spacing w:val="-4"/>
          <w:sz w:val="24"/>
        </w:rPr>
        <w:t>GHz </w:t>
      </w:r>
      <w:r>
        <w:rPr>
          <w:spacing w:val="-3"/>
          <w:sz w:val="24"/>
        </w:rPr>
        <w:t>band </w:t>
      </w:r>
      <w:r>
        <w:rPr>
          <w:sz w:val="24"/>
        </w:rPr>
        <w:t>and </w:t>
      </w:r>
      <w:r>
        <w:rPr>
          <w:spacing w:val="-6"/>
          <w:sz w:val="24"/>
        </w:rPr>
        <w:t>white </w:t>
      </w:r>
      <w:r>
        <w:rPr>
          <w:sz w:val="24"/>
        </w:rPr>
        <w:t>space database systems (WSDB) </w:t>
      </w:r>
      <w:r>
        <w:rPr>
          <w:spacing w:val="-5"/>
          <w:sz w:val="24"/>
        </w:rPr>
        <w:t>rules </w:t>
      </w:r>
      <w:r>
        <w:rPr>
          <w:sz w:val="24"/>
        </w:rPr>
        <w:t>already </w:t>
      </w:r>
      <w:r>
        <w:rPr>
          <w:spacing w:val="-3"/>
          <w:sz w:val="24"/>
        </w:rPr>
        <w:t>adopted  </w:t>
      </w:r>
      <w:r>
        <w:rPr>
          <w:spacing w:val="-10"/>
          <w:sz w:val="24"/>
        </w:rPr>
        <w:t>in </w:t>
      </w:r>
      <w:r>
        <w:rPr>
          <w:sz w:val="24"/>
        </w:rPr>
        <w:t>Database </w:t>
      </w:r>
      <w:r>
        <w:rPr>
          <w:spacing w:val="-5"/>
          <w:sz w:val="24"/>
        </w:rPr>
        <w:t>Specifications </w:t>
      </w:r>
      <w:r>
        <w:rPr>
          <w:sz w:val="24"/>
        </w:rPr>
        <w:t>DBS-01, </w:t>
      </w:r>
      <w:hyperlink r:id="rId45">
        <w:r>
          <w:rPr>
            <w:i/>
            <w:color w:val="0000FF"/>
            <w:sz w:val="24"/>
            <w:u w:val="single" w:color="0000FF"/>
          </w:rPr>
          <w:t>White </w:t>
        </w:r>
        <w:r>
          <w:rPr>
            <w:i/>
            <w:color w:val="0000FF"/>
            <w:spacing w:val="5"/>
            <w:sz w:val="24"/>
            <w:u w:val="single" w:color="0000FF"/>
          </w:rPr>
          <w:t>Space </w:t>
        </w:r>
        <w:r>
          <w:rPr>
            <w:i/>
            <w:color w:val="0000FF"/>
            <w:sz w:val="24"/>
            <w:u w:val="single" w:color="0000FF"/>
          </w:rPr>
          <w:t>Database Specifications</w:t>
        </w:r>
      </w:hyperlink>
      <w:r>
        <w:rPr>
          <w:sz w:val="24"/>
        </w:rPr>
        <w:t>, </w:t>
      </w:r>
      <w:r>
        <w:rPr>
          <w:spacing w:val="-3"/>
          <w:sz w:val="24"/>
        </w:rPr>
        <w:t>for </w:t>
      </w:r>
      <w:r>
        <w:rPr>
          <w:spacing w:val="3"/>
          <w:sz w:val="24"/>
        </w:rPr>
        <w:t>access </w:t>
      </w:r>
      <w:r>
        <w:rPr>
          <w:sz w:val="24"/>
        </w:rPr>
        <w:t>to spectrum </w:t>
      </w:r>
      <w:r>
        <w:rPr>
          <w:spacing w:val="-10"/>
          <w:sz w:val="24"/>
        </w:rPr>
        <w:t>in </w:t>
      </w:r>
      <w:r>
        <w:rPr>
          <w:spacing w:val="-7"/>
          <w:sz w:val="24"/>
        </w:rPr>
        <w:t>television  </w:t>
      </w:r>
      <w:r>
        <w:rPr>
          <w:spacing w:val="-3"/>
          <w:sz w:val="24"/>
        </w:rPr>
        <w:t>bands.  </w:t>
      </w:r>
      <w:r>
        <w:rPr>
          <w:sz w:val="24"/>
        </w:rPr>
        <w:t>In </w:t>
      </w:r>
      <w:r>
        <w:rPr>
          <w:spacing w:val="-5"/>
          <w:sz w:val="24"/>
        </w:rPr>
        <w:t>both </w:t>
      </w:r>
      <w:r>
        <w:rPr>
          <w:spacing w:val="3"/>
          <w:sz w:val="24"/>
        </w:rPr>
        <w:t>cases, </w:t>
      </w:r>
      <w:r>
        <w:rPr>
          <w:sz w:val="24"/>
        </w:rPr>
        <w:t>a central database </w:t>
      </w:r>
      <w:r>
        <w:rPr>
          <w:spacing w:val="-5"/>
          <w:sz w:val="24"/>
        </w:rPr>
        <w:t>would  </w:t>
      </w:r>
      <w:r>
        <w:rPr>
          <w:spacing w:val="-6"/>
          <w:sz w:val="24"/>
        </w:rPr>
        <w:t>automatically  </w:t>
      </w:r>
      <w:r>
        <w:rPr>
          <w:spacing w:val="-8"/>
          <w:sz w:val="24"/>
        </w:rPr>
        <w:t>provide  </w:t>
      </w:r>
      <w:r>
        <w:rPr>
          <w:sz w:val="24"/>
        </w:rPr>
        <w:t>a </w:t>
      </w:r>
      <w:r>
        <w:rPr>
          <w:spacing w:val="2"/>
          <w:sz w:val="24"/>
        </w:rPr>
        <w:t>set </w:t>
      </w:r>
      <w:r>
        <w:rPr>
          <w:spacing w:val="-4"/>
          <w:sz w:val="24"/>
        </w:rPr>
        <w:t>of </w:t>
      </w:r>
      <w:r>
        <w:rPr>
          <w:spacing w:val="-5"/>
          <w:sz w:val="24"/>
        </w:rPr>
        <w:t>usable  </w:t>
      </w:r>
      <w:r>
        <w:rPr>
          <w:spacing w:val="-4"/>
          <w:sz w:val="24"/>
        </w:rPr>
        <w:t>channels </w:t>
      </w:r>
      <w:r>
        <w:rPr>
          <w:sz w:val="24"/>
        </w:rPr>
        <w:t>to </w:t>
      </w:r>
      <w:r>
        <w:rPr>
          <w:spacing w:val="-3"/>
          <w:sz w:val="24"/>
        </w:rPr>
        <w:t>licence-exempt devices </w:t>
      </w:r>
      <w:r>
        <w:rPr>
          <w:spacing w:val="-4"/>
          <w:sz w:val="24"/>
        </w:rPr>
        <w:t>according </w:t>
      </w:r>
      <w:r>
        <w:rPr>
          <w:sz w:val="24"/>
        </w:rPr>
        <w:t>to </w:t>
      </w:r>
      <w:r>
        <w:rPr>
          <w:spacing w:val="-4"/>
          <w:sz w:val="24"/>
        </w:rPr>
        <w:t>specified </w:t>
      </w:r>
      <w:r>
        <w:rPr>
          <w:sz w:val="24"/>
        </w:rPr>
        <w:t>technical </w:t>
      </w:r>
      <w:r>
        <w:rPr>
          <w:spacing w:val="-6"/>
          <w:sz w:val="24"/>
        </w:rPr>
        <w:t>calculations </w:t>
      </w:r>
      <w:r>
        <w:rPr>
          <w:sz w:val="24"/>
        </w:rPr>
        <w:t>based </w:t>
      </w:r>
      <w:r>
        <w:rPr>
          <w:spacing w:val="-4"/>
          <w:sz w:val="24"/>
        </w:rPr>
        <w:t>on the </w:t>
      </w:r>
      <w:r>
        <w:rPr>
          <w:spacing w:val="-5"/>
          <w:sz w:val="24"/>
        </w:rPr>
        <w:t>device </w:t>
      </w:r>
      <w:r>
        <w:rPr>
          <w:spacing w:val="-7"/>
          <w:sz w:val="24"/>
        </w:rPr>
        <w:t>location. Although </w:t>
      </w:r>
      <w:r>
        <w:rPr>
          <w:sz w:val="24"/>
        </w:rPr>
        <w:t>systems </w:t>
      </w:r>
      <w:r>
        <w:rPr>
          <w:spacing w:val="-10"/>
          <w:sz w:val="24"/>
        </w:rPr>
        <w:t>in </w:t>
      </w:r>
      <w:r>
        <w:rPr>
          <w:spacing w:val="-5"/>
          <w:sz w:val="24"/>
        </w:rPr>
        <w:t>both </w:t>
      </w:r>
      <w:r>
        <w:rPr>
          <w:spacing w:val="-4"/>
          <w:sz w:val="24"/>
        </w:rPr>
        <w:t>bands </w:t>
      </w:r>
      <w:r>
        <w:rPr>
          <w:spacing w:val="-7"/>
          <w:sz w:val="24"/>
        </w:rPr>
        <w:t>would </w:t>
      </w:r>
      <w:r>
        <w:rPr>
          <w:spacing w:val="-4"/>
          <w:sz w:val="24"/>
        </w:rPr>
        <w:t>be permitted </w:t>
      </w:r>
      <w:r>
        <w:rPr>
          <w:sz w:val="24"/>
        </w:rPr>
        <w:t>to operate and </w:t>
      </w:r>
      <w:r>
        <w:rPr>
          <w:spacing w:val="-4"/>
          <w:sz w:val="24"/>
        </w:rPr>
        <w:t>be </w:t>
      </w:r>
      <w:r>
        <w:rPr>
          <w:spacing w:val="-3"/>
          <w:sz w:val="24"/>
        </w:rPr>
        <w:t>approved </w:t>
      </w:r>
      <w:r>
        <w:rPr>
          <w:spacing w:val="-5"/>
          <w:sz w:val="24"/>
        </w:rPr>
        <w:t>independently, </w:t>
      </w:r>
      <w:r>
        <w:rPr>
          <w:sz w:val="24"/>
        </w:rPr>
        <w:t>there </w:t>
      </w:r>
      <w:r>
        <w:rPr>
          <w:spacing w:val="-10"/>
          <w:sz w:val="24"/>
        </w:rPr>
        <w:t>is </w:t>
      </w:r>
      <w:r>
        <w:rPr>
          <w:sz w:val="24"/>
        </w:rPr>
        <w:t>a </w:t>
      </w:r>
      <w:r>
        <w:rPr>
          <w:spacing w:val="-5"/>
          <w:sz w:val="24"/>
        </w:rPr>
        <w:t>potential </w:t>
      </w:r>
      <w:r>
        <w:rPr>
          <w:spacing w:val="-3"/>
          <w:sz w:val="24"/>
        </w:rPr>
        <w:t>for </w:t>
      </w:r>
      <w:r>
        <w:rPr>
          <w:spacing w:val="-4"/>
          <w:sz w:val="24"/>
        </w:rPr>
        <w:t>synergies </w:t>
      </w:r>
      <w:r>
        <w:rPr>
          <w:sz w:val="24"/>
        </w:rPr>
        <w:t>between </w:t>
      </w:r>
      <w:r>
        <w:rPr>
          <w:spacing w:val="-4"/>
          <w:sz w:val="24"/>
        </w:rPr>
        <w:t>the </w:t>
      </w:r>
      <w:r>
        <w:rPr>
          <w:sz w:val="24"/>
        </w:rPr>
        <w:t>AFC and WSDB systems, </w:t>
      </w:r>
      <w:r>
        <w:rPr>
          <w:spacing w:val="-8"/>
          <w:sz w:val="24"/>
        </w:rPr>
        <w:t>including </w:t>
      </w:r>
      <w:r>
        <w:rPr>
          <w:spacing w:val="-5"/>
          <w:sz w:val="24"/>
        </w:rPr>
        <w:t>potential </w:t>
      </w:r>
      <w:r>
        <w:rPr>
          <w:spacing w:val="-4"/>
          <w:sz w:val="24"/>
        </w:rPr>
        <w:t>synergies </w:t>
      </w:r>
      <w:r>
        <w:rPr>
          <w:spacing w:val="-5"/>
          <w:sz w:val="24"/>
        </w:rPr>
        <w:t>with </w:t>
      </w:r>
      <w:r>
        <w:rPr>
          <w:spacing w:val="-4"/>
          <w:sz w:val="24"/>
        </w:rPr>
        <w:t>the </w:t>
      </w:r>
      <w:r>
        <w:rPr>
          <w:spacing w:val="-7"/>
          <w:sz w:val="24"/>
        </w:rPr>
        <w:t>introduction </w:t>
      </w:r>
      <w:r>
        <w:rPr>
          <w:spacing w:val="-4"/>
          <w:sz w:val="24"/>
        </w:rPr>
        <w:t>of </w:t>
      </w:r>
      <w:r>
        <w:rPr>
          <w:sz w:val="24"/>
        </w:rPr>
        <w:t>database-driven spectrum </w:t>
      </w:r>
      <w:r>
        <w:rPr>
          <w:spacing w:val="-4"/>
          <w:sz w:val="24"/>
        </w:rPr>
        <w:t>sharing </w:t>
      </w:r>
      <w:r>
        <w:rPr>
          <w:sz w:val="24"/>
        </w:rPr>
        <w:t>systems </w:t>
      </w:r>
      <w:r>
        <w:rPr>
          <w:spacing w:val="-10"/>
          <w:sz w:val="24"/>
        </w:rPr>
        <w:t>in </w:t>
      </w:r>
      <w:r>
        <w:rPr>
          <w:spacing w:val="-7"/>
          <w:sz w:val="24"/>
        </w:rPr>
        <w:t>additional </w:t>
      </w:r>
      <w:r>
        <w:rPr>
          <w:spacing w:val="-4"/>
          <w:sz w:val="24"/>
        </w:rPr>
        <w:t>bands </w:t>
      </w:r>
      <w:r>
        <w:rPr>
          <w:sz w:val="24"/>
        </w:rPr>
        <w:t>that </w:t>
      </w:r>
      <w:r>
        <w:rPr>
          <w:spacing w:val="-6"/>
          <w:sz w:val="24"/>
        </w:rPr>
        <w:t>could </w:t>
      </w:r>
      <w:r>
        <w:rPr>
          <w:spacing w:val="-4"/>
          <w:sz w:val="24"/>
        </w:rPr>
        <w:t>be </w:t>
      </w:r>
      <w:r>
        <w:rPr>
          <w:sz w:val="24"/>
        </w:rPr>
        <w:t>added </w:t>
      </w:r>
      <w:r>
        <w:rPr>
          <w:spacing w:val="-10"/>
          <w:sz w:val="24"/>
        </w:rPr>
        <w:t>in </w:t>
      </w:r>
      <w:r>
        <w:rPr>
          <w:spacing w:val="-4"/>
          <w:sz w:val="24"/>
        </w:rPr>
        <w:t>the</w:t>
      </w:r>
      <w:r>
        <w:rPr>
          <w:spacing w:val="52"/>
          <w:sz w:val="24"/>
        </w:rPr>
        <w:t> </w:t>
      </w:r>
      <w:r>
        <w:rPr>
          <w:sz w:val="24"/>
        </w:rPr>
        <w:t>future. Therefore, where </w:t>
      </w:r>
      <w:r>
        <w:rPr>
          <w:spacing w:val="-6"/>
          <w:sz w:val="24"/>
        </w:rPr>
        <w:t>possible,  </w:t>
      </w:r>
      <w:r>
        <w:rPr>
          <w:spacing w:val="-10"/>
          <w:sz w:val="24"/>
        </w:rPr>
        <w:t>in </w:t>
      </w:r>
      <w:r>
        <w:rPr>
          <w:spacing w:val="-3"/>
          <w:sz w:val="24"/>
        </w:rPr>
        <w:t>order </w:t>
      </w:r>
      <w:r>
        <w:rPr>
          <w:sz w:val="24"/>
        </w:rPr>
        <w:t>to </w:t>
      </w:r>
      <w:r>
        <w:rPr>
          <w:spacing w:val="-10"/>
          <w:sz w:val="24"/>
        </w:rPr>
        <w:t>maximize   </w:t>
      </w:r>
      <w:r>
        <w:rPr>
          <w:spacing w:val="-4"/>
          <w:sz w:val="24"/>
        </w:rPr>
        <w:t>synergies  </w:t>
      </w:r>
      <w:r>
        <w:rPr>
          <w:sz w:val="24"/>
        </w:rPr>
        <w:t>between databases</w:t>
      </w:r>
      <w:r>
        <w:rPr>
          <w:spacing w:val="9"/>
          <w:sz w:val="24"/>
        </w:rPr>
        <w:t> </w:t>
      </w:r>
      <w:r>
        <w:rPr>
          <w:spacing w:val="-3"/>
          <w:sz w:val="24"/>
        </w:rPr>
        <w:t>addressing</w:t>
      </w:r>
    </w:p>
    <w:p>
      <w:pPr>
        <w:pStyle w:val="BodyText"/>
        <w:spacing w:line="278" w:lineRule="auto" w:before="4"/>
        <w:ind w:left="121" w:right="1475"/>
      </w:pPr>
      <w:r>
        <w:rPr/>
        <w:t>different bands under different technical regimes, ISED proposes to align the technical and administrative   requirements  and procedures between those  for WSDB and 6 GHz AFC.</w:t>
      </w:r>
    </w:p>
    <w:p>
      <w:pPr>
        <w:pStyle w:val="BodyText"/>
        <w:spacing w:before="7"/>
      </w:pPr>
      <w:r>
        <w:rPr/>
        <w:pict>
          <v:shape style="position:absolute;margin-left:77.300003pt;margin-top:16.507984pt;width:499.05pt;height:191.4pt;mso-position-horizontal-relative:page;mso-position-vertical-relative:paragraph;z-index:1888;mso-wrap-distance-left:0;mso-wrap-distance-right:0" type="#_x0000_t202" filled="false" stroked="true" strokeweight=".79999pt" strokecolor="#000000">
            <v:textbox inset="0,0,0,0">
              <w:txbxContent>
                <w:p>
                  <w:pPr>
                    <w:spacing w:line="260" w:lineRule="exact" w:before="0"/>
                    <w:ind w:left="112" w:right="0" w:firstLine="0"/>
                    <w:jc w:val="left"/>
                    <w:rPr>
                      <w:b/>
                      <w:sz w:val="24"/>
                    </w:rPr>
                  </w:pPr>
                  <w:r>
                    <w:rPr>
                      <w:b/>
                      <w:sz w:val="24"/>
                    </w:rPr>
                    <w:t>Q16</w:t>
                  </w:r>
                </w:p>
                <w:p>
                  <w:pPr>
                    <w:pStyle w:val="BodyText"/>
                    <w:spacing w:line="278" w:lineRule="auto" w:before="44"/>
                    <w:ind w:left="176" w:hanging="64"/>
                  </w:pPr>
                  <w:r>
                    <w:rPr/>
                    <w:t>ISED is seeking comments on the sample agreement related to the designation and operation of an AFC system in Canada.</w:t>
                  </w:r>
                </w:p>
                <w:p>
                  <w:pPr>
                    <w:pStyle w:val="BodyText"/>
                    <w:spacing w:before="11"/>
                    <w:rPr>
                      <w:sz w:val="27"/>
                    </w:rPr>
                  </w:pPr>
                </w:p>
                <w:p>
                  <w:pPr>
                    <w:spacing w:before="0"/>
                    <w:ind w:left="112" w:right="0" w:firstLine="0"/>
                    <w:jc w:val="left"/>
                    <w:rPr>
                      <w:b/>
                      <w:sz w:val="24"/>
                    </w:rPr>
                  </w:pPr>
                  <w:r>
                    <w:rPr>
                      <w:b/>
                      <w:sz w:val="24"/>
                    </w:rPr>
                    <w:t>Q17</w:t>
                  </w:r>
                </w:p>
                <w:p>
                  <w:pPr>
                    <w:pStyle w:val="BodyText"/>
                    <w:spacing w:line="278" w:lineRule="auto" w:before="28"/>
                    <w:ind w:left="112" w:right="644"/>
                  </w:pPr>
                  <w:r>
                    <w:rPr/>
                    <w:t>ISED is seeking comments on the proposed approach to incremental implementation of an AFC system in Canada.</w:t>
                  </w:r>
                </w:p>
                <w:p>
                  <w:pPr>
                    <w:pStyle w:val="BodyText"/>
                    <w:spacing w:before="4"/>
                    <w:rPr>
                      <w:sz w:val="29"/>
                    </w:rPr>
                  </w:pPr>
                </w:p>
                <w:p>
                  <w:pPr>
                    <w:spacing w:before="0"/>
                    <w:ind w:left="112" w:right="0" w:firstLine="0"/>
                    <w:jc w:val="left"/>
                    <w:rPr>
                      <w:b/>
                      <w:sz w:val="24"/>
                    </w:rPr>
                  </w:pPr>
                  <w:r>
                    <w:rPr>
                      <w:b/>
                      <w:sz w:val="24"/>
                    </w:rPr>
                    <w:t>Q18</w:t>
                  </w:r>
                </w:p>
                <w:p>
                  <w:pPr>
                    <w:pStyle w:val="BodyText"/>
                    <w:spacing w:line="278" w:lineRule="auto" w:before="12"/>
                    <w:ind w:left="112" w:right="332"/>
                  </w:pPr>
                  <w:r>
                    <w:rPr>
                      <w:spacing w:val="-3"/>
                    </w:rPr>
                    <w:t>ISED </w:t>
                  </w:r>
                  <w:r>
                    <w:rPr>
                      <w:spacing w:val="-10"/>
                    </w:rPr>
                    <w:t>is </w:t>
                  </w:r>
                  <w:r>
                    <w:rPr>
                      <w:spacing w:val="-4"/>
                    </w:rPr>
                    <w:t>seeking comments  on the </w:t>
                  </w:r>
                  <w:r>
                    <w:rPr>
                      <w:spacing w:val="-7"/>
                    </w:rPr>
                    <w:t>objective  </w:t>
                  </w:r>
                  <w:r>
                    <w:rPr/>
                    <w:t>to </w:t>
                  </w:r>
                  <w:r>
                    <w:rPr>
                      <w:spacing w:val="-9"/>
                    </w:rPr>
                    <w:t>maximize  </w:t>
                  </w:r>
                  <w:r>
                    <w:rPr>
                      <w:spacing w:val="-4"/>
                    </w:rPr>
                    <w:t>the </w:t>
                  </w:r>
                  <w:r>
                    <w:rPr>
                      <w:spacing w:val="-5"/>
                    </w:rPr>
                    <w:t>potential  </w:t>
                  </w:r>
                  <w:r>
                    <w:rPr>
                      <w:spacing w:val="-3"/>
                    </w:rPr>
                    <w:t>for synergies, </w:t>
                  </w:r>
                  <w:r>
                    <w:rPr/>
                    <w:t>where </w:t>
                  </w:r>
                  <w:r>
                    <w:rPr>
                      <w:spacing w:val="-6"/>
                    </w:rPr>
                    <w:t>possible,  </w:t>
                  </w:r>
                  <w:r>
                    <w:rPr>
                      <w:spacing w:val="-10"/>
                    </w:rPr>
                    <w:t>in </w:t>
                  </w:r>
                  <w:r>
                    <w:rPr>
                      <w:spacing w:val="-8"/>
                    </w:rPr>
                    <w:t>defining </w:t>
                  </w:r>
                  <w:r>
                    <w:rPr>
                      <w:spacing w:val="-4"/>
                    </w:rPr>
                    <w:t>the </w:t>
                  </w:r>
                  <w:r>
                    <w:rPr/>
                    <w:t>technical and </w:t>
                  </w:r>
                  <w:r>
                    <w:rPr>
                      <w:spacing w:val="-7"/>
                    </w:rPr>
                    <w:t>administrative </w:t>
                  </w:r>
                  <w:r>
                    <w:rPr>
                      <w:spacing w:val="-4"/>
                    </w:rPr>
                    <w:t>requirements </w:t>
                  </w:r>
                  <w:r>
                    <w:rPr>
                      <w:spacing w:val="-3"/>
                    </w:rPr>
                    <w:t>for </w:t>
                  </w:r>
                  <w:r>
                    <w:rPr>
                      <w:spacing w:val="-4"/>
                    </w:rPr>
                    <w:t>the </w:t>
                  </w:r>
                  <w:r>
                    <w:rPr>
                      <w:spacing w:val="-3"/>
                    </w:rPr>
                    <w:t>respective </w:t>
                  </w:r>
                  <w:r>
                    <w:rPr/>
                    <w:t>databases </w:t>
                  </w:r>
                  <w:r>
                    <w:rPr>
                      <w:spacing w:val="-3"/>
                    </w:rPr>
                    <w:t>addressing different </w:t>
                  </w:r>
                  <w:r>
                    <w:rPr>
                      <w:spacing w:val="-4"/>
                    </w:rPr>
                    <w:t>bands under </w:t>
                  </w:r>
                  <w:r>
                    <w:rPr>
                      <w:spacing w:val="-3"/>
                    </w:rPr>
                    <w:t>different </w:t>
                  </w:r>
                  <w:r>
                    <w:rPr/>
                    <w:t>technical </w:t>
                  </w:r>
                  <w:r>
                    <w:rPr>
                      <w:spacing w:val="41"/>
                    </w:rPr>
                    <w:t> </w:t>
                  </w:r>
                  <w:r>
                    <w:rPr>
                      <w:spacing w:val="-3"/>
                    </w:rPr>
                    <w:t>regimes.</w:t>
                  </w:r>
                </w:p>
              </w:txbxContent>
            </v:textbox>
            <v:stroke dashstyle="solid"/>
            <w10:wrap type="topAndBottom"/>
          </v:shape>
        </w:pict>
      </w:r>
    </w:p>
    <w:p>
      <w:pPr>
        <w:spacing w:after="0"/>
        <w:sectPr>
          <w:pgSz w:w="12240" w:h="15840"/>
          <w:pgMar w:header="726" w:footer="713" w:top="960" w:bottom="940" w:left="1320" w:right="580"/>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4160"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11"/>
        <w:rPr>
          <w:rFonts w:ascii="Arial"/>
          <w:sz w:val="15"/>
        </w:rPr>
      </w:pPr>
    </w:p>
    <w:p>
      <w:pPr>
        <w:pStyle w:val="Heading1"/>
        <w:spacing w:before="90"/>
      </w:pPr>
      <w:bookmarkStart w:name="_TOC_250003" w:id="21"/>
      <w:bookmarkEnd w:id="21"/>
      <w:r>
        <w:rPr/>
        <w:t>10. Next steps</w:t>
      </w:r>
    </w:p>
    <w:p>
      <w:pPr>
        <w:pStyle w:val="BodyText"/>
        <w:spacing w:before="4"/>
        <w:rPr>
          <w:b/>
          <w:sz w:val="30"/>
        </w:rPr>
      </w:pPr>
    </w:p>
    <w:p>
      <w:pPr>
        <w:pStyle w:val="BodyText"/>
        <w:tabs>
          <w:tab w:pos="842" w:val="left" w:leader="none"/>
        </w:tabs>
        <w:spacing w:line="271" w:lineRule="auto"/>
        <w:ind w:left="121" w:right="510"/>
      </w:pPr>
      <w:r>
        <w:rPr>
          <w:spacing w:val="-6"/>
        </w:rPr>
        <w:t>82.</w:t>
        <w:tab/>
      </w:r>
      <w:r>
        <w:rPr>
          <w:spacing w:val="-3"/>
        </w:rPr>
        <w:t>ISED </w:t>
      </w:r>
      <w:r>
        <w:rPr>
          <w:spacing w:val="-6"/>
        </w:rPr>
        <w:t>intends  </w:t>
      </w:r>
      <w:r>
        <w:rPr/>
        <w:t>to </w:t>
      </w:r>
      <w:r>
        <w:rPr>
          <w:spacing w:val="-3"/>
        </w:rPr>
        <w:t>review </w:t>
      </w:r>
      <w:r>
        <w:rPr>
          <w:spacing w:val="-4"/>
        </w:rPr>
        <w:t>the comments  </w:t>
      </w:r>
      <w:r>
        <w:rPr/>
        <w:t>received and </w:t>
      </w:r>
      <w:r>
        <w:rPr>
          <w:spacing w:val="-9"/>
        </w:rPr>
        <w:t>publish  </w:t>
      </w:r>
      <w:r>
        <w:rPr>
          <w:spacing w:val="-8"/>
        </w:rPr>
        <w:t>its  </w:t>
      </w:r>
      <w:r>
        <w:rPr>
          <w:spacing w:val="-6"/>
        </w:rPr>
        <w:t>decision  </w:t>
      </w:r>
      <w:r>
        <w:rPr>
          <w:spacing w:val="-4"/>
        </w:rPr>
        <w:t>on the </w:t>
      </w:r>
      <w:r>
        <w:rPr>
          <w:spacing w:val="-3"/>
        </w:rPr>
        <w:t>issues  </w:t>
      </w:r>
      <w:r>
        <w:rPr/>
        <w:t>raised</w:t>
      </w:r>
      <w:r>
        <w:rPr>
          <w:spacing w:val="-5"/>
        </w:rPr>
        <w:t> </w:t>
      </w:r>
      <w:r>
        <w:rPr>
          <w:spacing w:val="-10"/>
        </w:rPr>
        <w:t>in</w:t>
      </w:r>
      <w:r>
        <w:rPr/>
        <w:t> </w:t>
      </w:r>
      <w:r>
        <w:rPr>
          <w:spacing w:val="-8"/>
        </w:rPr>
        <w:t>this </w:t>
      </w:r>
      <w:r>
        <w:rPr>
          <w:spacing w:val="-6"/>
        </w:rPr>
        <w:t>consultation. </w:t>
      </w:r>
      <w:r>
        <w:rPr>
          <w:spacing w:val="-8"/>
        </w:rPr>
        <w:t>Following </w:t>
      </w:r>
      <w:r>
        <w:rPr>
          <w:spacing w:val="-4"/>
        </w:rPr>
        <w:t>the </w:t>
      </w:r>
      <w:r>
        <w:rPr>
          <w:spacing w:val="-8"/>
        </w:rPr>
        <w:t>publication </w:t>
      </w:r>
      <w:r>
        <w:rPr>
          <w:spacing w:val="-4"/>
        </w:rPr>
        <w:t>of </w:t>
      </w:r>
      <w:r>
        <w:rPr/>
        <w:t>a </w:t>
      </w:r>
      <w:r>
        <w:rPr>
          <w:spacing w:val="-6"/>
        </w:rPr>
        <w:t>decision, </w:t>
      </w:r>
      <w:r>
        <w:rPr>
          <w:spacing w:val="-3"/>
        </w:rPr>
        <w:t>ISED </w:t>
      </w:r>
      <w:r>
        <w:rPr>
          <w:spacing w:val="-9"/>
        </w:rPr>
        <w:t>will  </w:t>
      </w:r>
      <w:r>
        <w:rPr>
          <w:spacing w:val="-5"/>
        </w:rPr>
        <w:t>develop  </w:t>
      </w:r>
      <w:r>
        <w:rPr>
          <w:spacing w:val="-4"/>
        </w:rPr>
        <w:t>the </w:t>
      </w:r>
      <w:r>
        <w:rPr>
          <w:spacing w:val="-5"/>
        </w:rPr>
        <w:t>final </w:t>
      </w:r>
      <w:r>
        <w:rPr/>
        <w:t>technical standards, </w:t>
      </w:r>
      <w:r>
        <w:rPr>
          <w:spacing w:val="-10"/>
        </w:rPr>
        <w:t>in  </w:t>
      </w:r>
      <w:r>
        <w:rPr>
          <w:spacing w:val="-6"/>
        </w:rPr>
        <w:t>consultation  </w:t>
      </w:r>
      <w:r>
        <w:rPr>
          <w:spacing w:val="-5"/>
        </w:rPr>
        <w:t>with</w:t>
      </w:r>
      <w:r>
        <w:rPr>
          <w:spacing w:val="23"/>
        </w:rPr>
        <w:t> </w:t>
      </w:r>
      <w:r>
        <w:rPr>
          <w:spacing w:val="-3"/>
        </w:rPr>
        <w:t>stakeholders.</w:t>
      </w:r>
    </w:p>
    <w:p>
      <w:pPr>
        <w:pStyle w:val="BodyText"/>
        <w:spacing w:before="1"/>
        <w:rPr>
          <w:sz w:val="30"/>
        </w:rPr>
      </w:pPr>
    </w:p>
    <w:p>
      <w:pPr>
        <w:pStyle w:val="Heading1"/>
      </w:pPr>
      <w:bookmarkStart w:name="_TOC_250002" w:id="22"/>
      <w:bookmarkEnd w:id="22"/>
      <w:r>
        <w:rPr/>
        <w:t>11. Submitting comments</w:t>
      </w:r>
    </w:p>
    <w:p>
      <w:pPr>
        <w:pStyle w:val="BodyText"/>
        <w:spacing w:before="3"/>
        <w:rPr>
          <w:b/>
          <w:sz w:val="30"/>
        </w:rPr>
      </w:pPr>
    </w:p>
    <w:p>
      <w:pPr>
        <w:pStyle w:val="ListParagraph"/>
        <w:numPr>
          <w:ilvl w:val="0"/>
          <w:numId w:val="23"/>
        </w:numPr>
        <w:tabs>
          <w:tab w:pos="842" w:val="left" w:leader="none"/>
          <w:tab w:pos="843" w:val="left" w:leader="none"/>
        </w:tabs>
        <w:spacing w:line="264" w:lineRule="auto" w:before="1" w:after="0"/>
        <w:ind w:left="122" w:right="454" w:firstLine="0"/>
        <w:jc w:val="left"/>
        <w:rPr>
          <w:sz w:val="24"/>
        </w:rPr>
      </w:pPr>
      <w:r>
        <w:rPr>
          <w:spacing w:val="-3"/>
          <w:sz w:val="24"/>
        </w:rPr>
        <w:t>Respondents </w:t>
      </w:r>
      <w:r>
        <w:rPr>
          <w:sz w:val="24"/>
        </w:rPr>
        <w:t>are requested to </w:t>
      </w:r>
      <w:r>
        <w:rPr>
          <w:spacing w:val="-7"/>
          <w:sz w:val="24"/>
        </w:rPr>
        <w:t>provide </w:t>
      </w:r>
      <w:r>
        <w:rPr>
          <w:spacing w:val="-5"/>
          <w:sz w:val="24"/>
        </w:rPr>
        <w:t>their </w:t>
      </w:r>
      <w:r>
        <w:rPr>
          <w:spacing w:val="-4"/>
          <w:sz w:val="24"/>
        </w:rPr>
        <w:t>comments </w:t>
      </w:r>
      <w:r>
        <w:rPr>
          <w:spacing w:val="-10"/>
          <w:sz w:val="24"/>
        </w:rPr>
        <w:t>in </w:t>
      </w:r>
      <w:r>
        <w:rPr>
          <w:spacing w:val="-5"/>
          <w:sz w:val="24"/>
        </w:rPr>
        <w:t>electronic </w:t>
      </w:r>
      <w:r>
        <w:rPr>
          <w:spacing w:val="-3"/>
          <w:sz w:val="24"/>
        </w:rPr>
        <w:t>format </w:t>
      </w:r>
      <w:r>
        <w:rPr>
          <w:spacing w:val="-4"/>
          <w:sz w:val="24"/>
        </w:rPr>
        <w:t>(Microsoft </w:t>
      </w:r>
      <w:r>
        <w:rPr>
          <w:spacing w:val="-3"/>
          <w:sz w:val="24"/>
        </w:rPr>
        <w:t>Word </w:t>
      </w:r>
      <w:r>
        <w:rPr>
          <w:spacing w:val="-4"/>
          <w:sz w:val="24"/>
        </w:rPr>
        <w:t>or </w:t>
      </w:r>
      <w:r>
        <w:rPr>
          <w:spacing w:val="-5"/>
          <w:sz w:val="24"/>
        </w:rPr>
        <w:t>Adobe  </w:t>
      </w:r>
      <w:r>
        <w:rPr>
          <w:sz w:val="24"/>
        </w:rPr>
        <w:t>PDF) </w:t>
      </w:r>
      <w:r>
        <w:rPr>
          <w:spacing w:val="-4"/>
          <w:sz w:val="24"/>
        </w:rPr>
        <w:t>by</w:t>
      </w:r>
      <w:r>
        <w:rPr>
          <w:spacing w:val="-10"/>
          <w:sz w:val="24"/>
        </w:rPr>
        <w:t> </w:t>
      </w:r>
      <w:hyperlink r:id="rId46">
        <w:r>
          <w:rPr>
            <w:color w:val="0000FF"/>
            <w:spacing w:val="-7"/>
            <w:sz w:val="24"/>
            <w:u w:val="single" w:color="0000FF"/>
          </w:rPr>
          <w:t>email.</w:t>
        </w:r>
      </w:hyperlink>
    </w:p>
    <w:p>
      <w:pPr>
        <w:pStyle w:val="BodyText"/>
        <w:spacing w:before="6"/>
        <w:rPr>
          <w:sz w:val="21"/>
        </w:rPr>
      </w:pPr>
    </w:p>
    <w:p>
      <w:pPr>
        <w:pStyle w:val="ListParagraph"/>
        <w:numPr>
          <w:ilvl w:val="0"/>
          <w:numId w:val="23"/>
        </w:numPr>
        <w:tabs>
          <w:tab w:pos="826" w:val="left" w:leader="none"/>
          <w:tab w:pos="827" w:val="left" w:leader="none"/>
        </w:tabs>
        <w:spacing w:line="278" w:lineRule="auto" w:before="90" w:after="0"/>
        <w:ind w:left="122" w:right="1093" w:firstLine="0"/>
        <w:jc w:val="left"/>
        <w:rPr>
          <w:sz w:val="24"/>
        </w:rPr>
      </w:pPr>
      <w:r>
        <w:rPr>
          <w:sz w:val="24"/>
        </w:rPr>
        <w:t>In </w:t>
      </w:r>
      <w:r>
        <w:rPr>
          <w:spacing w:val="-8"/>
          <w:sz w:val="24"/>
        </w:rPr>
        <w:t>addition, </w:t>
      </w:r>
      <w:r>
        <w:rPr>
          <w:spacing w:val="-3"/>
          <w:sz w:val="24"/>
        </w:rPr>
        <w:t>respondents </w:t>
      </w:r>
      <w:r>
        <w:rPr>
          <w:sz w:val="24"/>
        </w:rPr>
        <w:t>are asked to </w:t>
      </w:r>
      <w:r>
        <w:rPr>
          <w:spacing w:val="-3"/>
          <w:sz w:val="24"/>
        </w:rPr>
        <w:t>specify </w:t>
      </w:r>
      <w:r>
        <w:rPr>
          <w:spacing w:val="-5"/>
          <w:sz w:val="24"/>
        </w:rPr>
        <w:t>question numbers </w:t>
      </w:r>
      <w:r>
        <w:rPr>
          <w:spacing w:val="-3"/>
          <w:sz w:val="24"/>
        </w:rPr>
        <w:t>for </w:t>
      </w:r>
      <w:r>
        <w:rPr>
          <w:spacing w:val="3"/>
          <w:sz w:val="24"/>
        </w:rPr>
        <w:t>ease </w:t>
      </w:r>
      <w:r>
        <w:rPr>
          <w:spacing w:val="-4"/>
          <w:sz w:val="24"/>
        </w:rPr>
        <w:t>of </w:t>
      </w:r>
      <w:r>
        <w:rPr>
          <w:sz w:val="24"/>
        </w:rPr>
        <w:t>referencing. </w:t>
      </w:r>
      <w:r>
        <w:rPr>
          <w:spacing w:val="-3"/>
          <w:sz w:val="24"/>
        </w:rPr>
        <w:t>Respondents </w:t>
      </w:r>
      <w:r>
        <w:rPr>
          <w:sz w:val="24"/>
        </w:rPr>
        <w:t>are requested to </w:t>
      </w:r>
      <w:r>
        <w:rPr>
          <w:spacing w:val="-8"/>
          <w:sz w:val="24"/>
        </w:rPr>
        <w:t>provide </w:t>
      </w:r>
      <w:r>
        <w:rPr>
          <w:spacing w:val="-6"/>
          <w:sz w:val="24"/>
        </w:rPr>
        <w:t>supporting </w:t>
      </w:r>
      <w:r>
        <w:rPr>
          <w:spacing w:val="-4"/>
          <w:sz w:val="24"/>
        </w:rPr>
        <w:t>arguments </w:t>
      </w:r>
      <w:r>
        <w:rPr>
          <w:sz w:val="24"/>
        </w:rPr>
        <w:t>and </w:t>
      </w:r>
      <w:r>
        <w:rPr>
          <w:spacing w:val="-6"/>
          <w:sz w:val="24"/>
        </w:rPr>
        <w:t>rationale </w:t>
      </w:r>
      <w:r>
        <w:rPr>
          <w:spacing w:val="-3"/>
          <w:sz w:val="24"/>
        </w:rPr>
        <w:t>for </w:t>
      </w:r>
      <w:r>
        <w:rPr>
          <w:spacing w:val="3"/>
          <w:sz w:val="24"/>
        </w:rPr>
        <w:t>each </w:t>
      </w:r>
      <w:r>
        <w:rPr>
          <w:sz w:val="24"/>
        </w:rPr>
        <w:t>response. </w:t>
      </w:r>
      <w:r>
        <w:rPr>
          <w:spacing w:val="-5"/>
          <w:sz w:val="24"/>
        </w:rPr>
        <w:t>Additionally, </w:t>
      </w:r>
      <w:r>
        <w:rPr>
          <w:spacing w:val="-3"/>
          <w:sz w:val="24"/>
        </w:rPr>
        <w:t>respondents </w:t>
      </w:r>
      <w:r>
        <w:rPr>
          <w:sz w:val="24"/>
        </w:rPr>
        <w:t>are requested to take </w:t>
      </w:r>
      <w:r>
        <w:rPr>
          <w:spacing w:val="-4"/>
          <w:sz w:val="24"/>
        </w:rPr>
        <w:t>the </w:t>
      </w:r>
      <w:r>
        <w:rPr>
          <w:spacing w:val="-3"/>
          <w:sz w:val="24"/>
        </w:rPr>
        <w:t>Canadian context </w:t>
      </w:r>
      <w:r>
        <w:rPr>
          <w:spacing w:val="-8"/>
          <w:sz w:val="24"/>
        </w:rPr>
        <w:t>into </w:t>
      </w:r>
      <w:r>
        <w:rPr>
          <w:spacing w:val="-5"/>
          <w:sz w:val="24"/>
        </w:rPr>
        <w:t>consideration </w:t>
      </w:r>
      <w:r>
        <w:rPr>
          <w:spacing w:val="-10"/>
          <w:sz w:val="24"/>
        </w:rPr>
        <w:t>in </w:t>
      </w:r>
      <w:r>
        <w:rPr>
          <w:spacing w:val="-5"/>
          <w:sz w:val="24"/>
        </w:rPr>
        <w:t>their </w:t>
      </w:r>
      <w:r>
        <w:rPr>
          <w:sz w:val="24"/>
        </w:rPr>
        <w:t>response.</w:t>
      </w:r>
    </w:p>
    <w:p>
      <w:pPr>
        <w:pStyle w:val="BodyText"/>
        <w:spacing w:before="6"/>
        <w:rPr>
          <w:sz w:val="26"/>
        </w:rPr>
      </w:pPr>
    </w:p>
    <w:p>
      <w:pPr>
        <w:pStyle w:val="ListParagraph"/>
        <w:numPr>
          <w:ilvl w:val="0"/>
          <w:numId w:val="23"/>
        </w:numPr>
        <w:tabs>
          <w:tab w:pos="826" w:val="left" w:leader="none"/>
          <w:tab w:pos="827" w:val="left" w:leader="none"/>
        </w:tabs>
        <w:spacing w:line="240" w:lineRule="auto" w:before="1" w:after="0"/>
        <w:ind w:left="827" w:right="0" w:hanging="705"/>
        <w:jc w:val="left"/>
        <w:rPr>
          <w:sz w:val="24"/>
        </w:rPr>
      </w:pPr>
      <w:r>
        <w:rPr>
          <w:spacing w:val="2"/>
          <w:sz w:val="24"/>
        </w:rPr>
        <w:t>Paper </w:t>
      </w:r>
      <w:r>
        <w:rPr>
          <w:spacing w:val="-7"/>
          <w:sz w:val="24"/>
        </w:rPr>
        <w:t>submissions  should  </w:t>
      </w:r>
      <w:r>
        <w:rPr>
          <w:spacing w:val="-4"/>
          <w:sz w:val="24"/>
        </w:rPr>
        <w:t>be </w:t>
      </w:r>
      <w:r>
        <w:rPr>
          <w:spacing w:val="-7"/>
          <w:sz w:val="24"/>
        </w:rPr>
        <w:t>mailed  </w:t>
      </w:r>
      <w:r>
        <w:rPr>
          <w:sz w:val="24"/>
        </w:rPr>
        <w:t>to </w:t>
      </w:r>
      <w:r>
        <w:rPr>
          <w:spacing w:val="-4"/>
          <w:sz w:val="24"/>
        </w:rPr>
        <w:t>the </w:t>
      </w:r>
      <w:r>
        <w:rPr>
          <w:spacing w:val="-9"/>
          <w:sz w:val="24"/>
        </w:rPr>
        <w:t>following  </w:t>
      </w:r>
      <w:r>
        <w:rPr>
          <w:spacing w:val="13"/>
          <w:sz w:val="24"/>
        </w:rPr>
        <w:t> </w:t>
      </w:r>
      <w:r>
        <w:rPr>
          <w:sz w:val="24"/>
        </w:rPr>
        <w:t>address:</w:t>
      </w:r>
    </w:p>
    <w:p>
      <w:pPr>
        <w:pStyle w:val="BodyText"/>
        <w:spacing w:before="8"/>
        <w:rPr>
          <w:sz w:val="31"/>
        </w:rPr>
      </w:pPr>
    </w:p>
    <w:p>
      <w:pPr>
        <w:pStyle w:val="BodyText"/>
        <w:spacing w:line="278" w:lineRule="auto"/>
        <w:ind w:left="826" w:right="3429"/>
      </w:pPr>
      <w:r>
        <w:rPr/>
        <w:t>Innovation, Science and Economic Development Canada Senior Director, Spectrum Planning and Engineering Engineering,  Planning  and Standards Branch</w:t>
      </w:r>
    </w:p>
    <w:p>
      <w:pPr>
        <w:pStyle w:val="BodyText"/>
        <w:spacing w:line="278" w:lineRule="auto"/>
        <w:ind w:left="826" w:right="5441"/>
      </w:pPr>
      <w:r>
        <w:rPr/>
        <w:t>235 Queen Street, (6th Floor, East Tower) Ottawa ON  K1A 0H5</w:t>
      </w:r>
    </w:p>
    <w:p>
      <w:pPr>
        <w:pStyle w:val="BodyText"/>
        <w:spacing w:before="2"/>
        <w:rPr>
          <w:sz w:val="29"/>
        </w:rPr>
      </w:pPr>
    </w:p>
    <w:p>
      <w:pPr>
        <w:pStyle w:val="ListParagraph"/>
        <w:numPr>
          <w:ilvl w:val="0"/>
          <w:numId w:val="23"/>
        </w:numPr>
        <w:tabs>
          <w:tab w:pos="842" w:val="left" w:leader="none"/>
          <w:tab w:pos="843" w:val="left" w:leader="none"/>
        </w:tabs>
        <w:spacing w:line="273" w:lineRule="auto" w:before="1" w:after="0"/>
        <w:ind w:left="122" w:right="589" w:firstLine="0"/>
        <w:jc w:val="left"/>
        <w:rPr>
          <w:sz w:val="24"/>
        </w:rPr>
      </w:pPr>
      <w:r>
        <w:rPr>
          <w:spacing w:val="-6"/>
          <w:sz w:val="24"/>
        </w:rPr>
        <w:t>All </w:t>
      </w:r>
      <w:r>
        <w:rPr>
          <w:spacing w:val="-7"/>
          <w:sz w:val="24"/>
        </w:rPr>
        <w:t>submissions should </w:t>
      </w:r>
      <w:r>
        <w:rPr>
          <w:spacing w:val="-5"/>
          <w:sz w:val="24"/>
        </w:rPr>
        <w:t>cite </w:t>
      </w:r>
      <w:r>
        <w:rPr>
          <w:spacing w:val="-4"/>
          <w:sz w:val="24"/>
        </w:rPr>
        <w:t>the </w:t>
      </w:r>
      <w:r>
        <w:rPr>
          <w:i/>
          <w:spacing w:val="4"/>
          <w:sz w:val="24"/>
        </w:rPr>
        <w:t>Canada </w:t>
      </w:r>
      <w:r>
        <w:rPr>
          <w:i/>
          <w:spacing w:val="2"/>
          <w:sz w:val="24"/>
        </w:rPr>
        <w:t>Gazette</w:t>
      </w:r>
      <w:r>
        <w:rPr>
          <w:spacing w:val="2"/>
          <w:sz w:val="24"/>
        </w:rPr>
        <w:t>, </w:t>
      </w:r>
      <w:r>
        <w:rPr>
          <w:spacing w:val="3"/>
          <w:sz w:val="24"/>
        </w:rPr>
        <w:t>Part </w:t>
      </w:r>
      <w:r>
        <w:rPr>
          <w:sz w:val="24"/>
        </w:rPr>
        <w:t>I, </w:t>
      </w:r>
      <w:r>
        <w:rPr>
          <w:spacing w:val="-4"/>
          <w:sz w:val="24"/>
        </w:rPr>
        <w:t>the </w:t>
      </w:r>
      <w:r>
        <w:rPr>
          <w:spacing w:val="-7"/>
          <w:sz w:val="24"/>
        </w:rPr>
        <w:t>publication </w:t>
      </w:r>
      <w:r>
        <w:rPr>
          <w:sz w:val="24"/>
        </w:rPr>
        <w:t>date, </w:t>
      </w:r>
      <w:r>
        <w:rPr>
          <w:spacing w:val="-4"/>
          <w:sz w:val="24"/>
        </w:rPr>
        <w:t>the </w:t>
      </w:r>
      <w:r>
        <w:rPr>
          <w:spacing w:val="-9"/>
          <w:sz w:val="24"/>
        </w:rPr>
        <w:t>title </w:t>
      </w:r>
      <w:r>
        <w:rPr>
          <w:sz w:val="24"/>
        </w:rPr>
        <w:t>and </w:t>
      </w:r>
      <w:r>
        <w:rPr>
          <w:spacing w:val="-4"/>
          <w:sz w:val="24"/>
        </w:rPr>
        <w:t>the </w:t>
      </w:r>
      <w:r>
        <w:rPr>
          <w:spacing w:val="-6"/>
          <w:sz w:val="24"/>
        </w:rPr>
        <w:t>notice  </w:t>
      </w:r>
      <w:r>
        <w:rPr>
          <w:sz w:val="24"/>
        </w:rPr>
        <w:t>reference </w:t>
      </w:r>
      <w:r>
        <w:rPr>
          <w:spacing w:val="-5"/>
          <w:sz w:val="24"/>
        </w:rPr>
        <w:t>number (SMSE-014-20).  </w:t>
      </w:r>
      <w:r>
        <w:rPr>
          <w:sz w:val="24"/>
        </w:rPr>
        <w:t>Parties </w:t>
      </w:r>
      <w:r>
        <w:rPr>
          <w:spacing w:val="-7"/>
          <w:sz w:val="24"/>
        </w:rPr>
        <w:t>should  </w:t>
      </w:r>
      <w:r>
        <w:rPr>
          <w:spacing w:val="-8"/>
          <w:sz w:val="24"/>
        </w:rPr>
        <w:t>submit  </w:t>
      </w:r>
      <w:r>
        <w:rPr>
          <w:spacing w:val="-5"/>
          <w:sz w:val="24"/>
        </w:rPr>
        <w:t>their </w:t>
      </w:r>
      <w:r>
        <w:rPr>
          <w:spacing w:val="-4"/>
          <w:sz w:val="24"/>
        </w:rPr>
        <w:t>comments no </w:t>
      </w:r>
      <w:r>
        <w:rPr>
          <w:spacing w:val="-3"/>
          <w:sz w:val="24"/>
        </w:rPr>
        <w:t>later </w:t>
      </w:r>
      <w:r>
        <w:rPr>
          <w:sz w:val="24"/>
        </w:rPr>
        <w:t>than  January </w:t>
      </w:r>
      <w:r>
        <w:rPr>
          <w:spacing w:val="-6"/>
          <w:sz w:val="24"/>
        </w:rPr>
        <w:t>19, </w:t>
      </w:r>
      <w:r>
        <w:rPr>
          <w:spacing w:val="-7"/>
          <w:sz w:val="24"/>
        </w:rPr>
        <w:t>2021, </w:t>
      </w:r>
      <w:r>
        <w:rPr>
          <w:sz w:val="24"/>
        </w:rPr>
        <w:t>to ensure </w:t>
      </w:r>
      <w:r>
        <w:rPr>
          <w:spacing w:val="-5"/>
          <w:sz w:val="24"/>
        </w:rPr>
        <w:t>consideration. </w:t>
      </w:r>
      <w:r>
        <w:rPr>
          <w:spacing w:val="-6"/>
          <w:sz w:val="24"/>
        </w:rPr>
        <w:t>Soon </w:t>
      </w:r>
      <w:r>
        <w:rPr>
          <w:sz w:val="24"/>
        </w:rPr>
        <w:t>after </w:t>
      </w:r>
      <w:r>
        <w:rPr>
          <w:spacing w:val="-4"/>
          <w:sz w:val="24"/>
        </w:rPr>
        <w:t>the close of the comment </w:t>
      </w:r>
      <w:r>
        <w:rPr>
          <w:spacing w:val="-6"/>
          <w:sz w:val="24"/>
        </w:rPr>
        <w:t>period, </w:t>
      </w:r>
      <w:r>
        <w:rPr>
          <w:spacing w:val="-5"/>
          <w:sz w:val="24"/>
        </w:rPr>
        <w:t>all </w:t>
      </w:r>
      <w:r>
        <w:rPr>
          <w:spacing w:val="-4"/>
          <w:sz w:val="24"/>
        </w:rPr>
        <w:t>comments </w:t>
      </w:r>
      <w:r>
        <w:rPr>
          <w:sz w:val="24"/>
        </w:rPr>
        <w:t>received </w:t>
      </w:r>
      <w:r>
        <w:rPr>
          <w:spacing w:val="-9"/>
          <w:sz w:val="24"/>
        </w:rPr>
        <w:t>will  </w:t>
      </w:r>
      <w:r>
        <w:rPr>
          <w:spacing w:val="-4"/>
          <w:sz w:val="24"/>
        </w:rPr>
        <w:t>be </w:t>
      </w:r>
      <w:r>
        <w:rPr>
          <w:spacing w:val="-2"/>
          <w:sz w:val="24"/>
        </w:rPr>
        <w:t>posted </w:t>
      </w:r>
      <w:r>
        <w:rPr>
          <w:spacing w:val="-4"/>
          <w:sz w:val="24"/>
        </w:rPr>
        <w:t>on </w:t>
      </w:r>
      <w:r>
        <w:rPr>
          <w:sz w:val="24"/>
        </w:rPr>
        <w:t>ISED's </w:t>
      </w:r>
      <w:hyperlink r:id="rId47">
        <w:r>
          <w:rPr>
            <w:color w:val="0000FF"/>
            <w:sz w:val="24"/>
            <w:u w:val="single" w:color="0000FF"/>
          </w:rPr>
          <w:t>Spectrum </w:t>
        </w:r>
        <w:r>
          <w:rPr>
            <w:color w:val="0000FF"/>
            <w:spacing w:val="-3"/>
            <w:sz w:val="24"/>
            <w:u w:val="single" w:color="0000FF"/>
          </w:rPr>
          <w:t>management </w:t>
        </w:r>
        <w:r>
          <w:rPr>
            <w:color w:val="0000FF"/>
            <w:sz w:val="24"/>
            <w:u w:val="single" w:color="0000FF"/>
          </w:rPr>
          <w:t>and </w:t>
        </w:r>
        <w:r>
          <w:rPr>
            <w:color w:val="0000FF"/>
            <w:spacing w:val="-5"/>
            <w:sz w:val="24"/>
            <w:u w:val="single" w:color="0000FF"/>
          </w:rPr>
          <w:t>telecommunications  </w:t>
        </w:r>
        <w:r>
          <w:rPr>
            <w:color w:val="0000FF"/>
            <w:spacing w:val="11"/>
            <w:sz w:val="24"/>
            <w:u w:val="single" w:color="0000FF"/>
          </w:rPr>
          <w:t> </w:t>
        </w:r>
      </w:hyperlink>
      <w:r>
        <w:rPr>
          <w:sz w:val="24"/>
        </w:rPr>
        <w:t>website.</w:t>
      </w:r>
    </w:p>
    <w:p>
      <w:pPr>
        <w:pStyle w:val="BodyText"/>
        <w:spacing w:before="7"/>
        <w:rPr>
          <w:sz w:val="20"/>
        </w:rPr>
      </w:pPr>
    </w:p>
    <w:p>
      <w:pPr>
        <w:pStyle w:val="ListParagraph"/>
        <w:numPr>
          <w:ilvl w:val="0"/>
          <w:numId w:val="23"/>
        </w:numPr>
        <w:tabs>
          <w:tab w:pos="842" w:val="left" w:leader="none"/>
          <w:tab w:pos="843" w:val="left" w:leader="none"/>
        </w:tabs>
        <w:spacing w:line="278" w:lineRule="auto" w:before="90" w:after="0"/>
        <w:ind w:left="122" w:right="427" w:firstLine="0"/>
        <w:jc w:val="left"/>
        <w:rPr>
          <w:sz w:val="24"/>
        </w:rPr>
      </w:pPr>
      <w:r>
        <w:rPr>
          <w:spacing w:val="-3"/>
          <w:sz w:val="24"/>
        </w:rPr>
        <w:t>ISED </w:t>
      </w:r>
      <w:r>
        <w:rPr>
          <w:spacing w:val="-9"/>
          <w:sz w:val="24"/>
        </w:rPr>
        <w:t>will </w:t>
      </w:r>
      <w:r>
        <w:rPr>
          <w:spacing w:val="-3"/>
          <w:sz w:val="24"/>
        </w:rPr>
        <w:t>also </w:t>
      </w:r>
      <w:r>
        <w:rPr>
          <w:spacing w:val="-8"/>
          <w:sz w:val="24"/>
        </w:rPr>
        <w:t>provide </w:t>
      </w:r>
      <w:r>
        <w:rPr>
          <w:sz w:val="24"/>
        </w:rPr>
        <w:t>interested </w:t>
      </w:r>
      <w:r>
        <w:rPr>
          <w:spacing w:val="-3"/>
          <w:sz w:val="24"/>
        </w:rPr>
        <w:t>parties </w:t>
      </w:r>
      <w:r>
        <w:rPr>
          <w:spacing w:val="-5"/>
          <w:sz w:val="24"/>
        </w:rPr>
        <w:t>with </w:t>
      </w:r>
      <w:r>
        <w:rPr>
          <w:spacing w:val="-4"/>
          <w:sz w:val="24"/>
        </w:rPr>
        <w:t>the </w:t>
      </w:r>
      <w:r>
        <w:rPr>
          <w:spacing w:val="-7"/>
          <w:sz w:val="24"/>
        </w:rPr>
        <w:t>opportunity </w:t>
      </w:r>
      <w:r>
        <w:rPr>
          <w:sz w:val="24"/>
        </w:rPr>
        <w:t>to </w:t>
      </w:r>
      <w:r>
        <w:rPr>
          <w:spacing w:val="-5"/>
          <w:sz w:val="24"/>
        </w:rPr>
        <w:t>reply </w:t>
      </w:r>
      <w:r>
        <w:rPr>
          <w:sz w:val="24"/>
        </w:rPr>
        <w:t>to </w:t>
      </w:r>
      <w:r>
        <w:rPr>
          <w:spacing w:val="-4"/>
          <w:sz w:val="24"/>
        </w:rPr>
        <w:t>comments </w:t>
      </w:r>
      <w:r>
        <w:rPr>
          <w:sz w:val="24"/>
        </w:rPr>
        <w:t>from </w:t>
      </w:r>
      <w:r>
        <w:rPr>
          <w:spacing w:val="-3"/>
          <w:sz w:val="24"/>
        </w:rPr>
        <w:t>other parties. </w:t>
      </w:r>
      <w:r>
        <w:rPr>
          <w:spacing w:val="-5"/>
          <w:sz w:val="24"/>
        </w:rPr>
        <w:t>Reply  </w:t>
      </w:r>
      <w:r>
        <w:rPr>
          <w:spacing w:val="-4"/>
          <w:sz w:val="24"/>
        </w:rPr>
        <w:t>comments  </w:t>
      </w:r>
      <w:r>
        <w:rPr>
          <w:spacing w:val="-9"/>
          <w:sz w:val="24"/>
        </w:rPr>
        <w:t>will  </w:t>
      </w:r>
      <w:r>
        <w:rPr>
          <w:spacing w:val="-4"/>
          <w:sz w:val="24"/>
        </w:rPr>
        <w:t>be </w:t>
      </w:r>
      <w:r>
        <w:rPr>
          <w:sz w:val="24"/>
        </w:rPr>
        <w:t>accepted </w:t>
      </w:r>
      <w:r>
        <w:rPr>
          <w:spacing w:val="-8"/>
          <w:sz w:val="24"/>
        </w:rPr>
        <w:t>until  </w:t>
      </w:r>
      <w:r>
        <w:rPr>
          <w:sz w:val="24"/>
        </w:rPr>
        <w:t>February </w:t>
      </w:r>
      <w:r>
        <w:rPr>
          <w:spacing w:val="-6"/>
          <w:sz w:val="24"/>
        </w:rPr>
        <w:t>22,</w:t>
      </w:r>
      <w:r>
        <w:rPr>
          <w:spacing w:val="-9"/>
          <w:sz w:val="24"/>
        </w:rPr>
        <w:t> </w:t>
      </w:r>
      <w:r>
        <w:rPr>
          <w:spacing w:val="-7"/>
          <w:sz w:val="24"/>
        </w:rPr>
        <w:t>2021.</w:t>
      </w:r>
    </w:p>
    <w:p>
      <w:pPr>
        <w:pStyle w:val="BodyText"/>
        <w:spacing w:before="11"/>
        <w:rPr>
          <w:sz w:val="27"/>
        </w:rPr>
      </w:pPr>
    </w:p>
    <w:p>
      <w:pPr>
        <w:pStyle w:val="ListParagraph"/>
        <w:numPr>
          <w:ilvl w:val="0"/>
          <w:numId w:val="23"/>
        </w:numPr>
        <w:tabs>
          <w:tab w:pos="842" w:val="left" w:leader="none"/>
          <w:tab w:pos="843" w:val="left" w:leader="none"/>
        </w:tabs>
        <w:spacing w:line="271" w:lineRule="auto" w:before="0" w:after="0"/>
        <w:ind w:left="122" w:right="228" w:firstLine="0"/>
        <w:jc w:val="left"/>
        <w:rPr>
          <w:sz w:val="24"/>
        </w:rPr>
      </w:pPr>
      <w:r>
        <w:rPr>
          <w:spacing w:val="-8"/>
          <w:sz w:val="24"/>
        </w:rPr>
        <w:t>Following  </w:t>
      </w:r>
      <w:r>
        <w:rPr>
          <w:spacing w:val="-4"/>
          <w:sz w:val="24"/>
        </w:rPr>
        <w:t>the </w:t>
      </w:r>
      <w:r>
        <w:rPr>
          <w:spacing w:val="-9"/>
          <w:sz w:val="24"/>
        </w:rPr>
        <w:t>initial  </w:t>
      </w:r>
      <w:r>
        <w:rPr>
          <w:spacing w:val="-4"/>
          <w:sz w:val="24"/>
        </w:rPr>
        <w:t>comment  </w:t>
      </w:r>
      <w:r>
        <w:rPr>
          <w:spacing w:val="-6"/>
          <w:sz w:val="24"/>
        </w:rPr>
        <w:t>period,  </w:t>
      </w:r>
      <w:r>
        <w:rPr>
          <w:spacing w:val="-3"/>
          <w:sz w:val="24"/>
        </w:rPr>
        <w:t>ISED </w:t>
      </w:r>
      <w:r>
        <w:rPr>
          <w:spacing w:val="-4"/>
          <w:sz w:val="24"/>
        </w:rPr>
        <w:t>may, </w:t>
      </w:r>
      <w:r>
        <w:rPr>
          <w:spacing w:val="2"/>
          <w:sz w:val="24"/>
        </w:rPr>
        <w:t>at </w:t>
      </w:r>
      <w:r>
        <w:rPr>
          <w:spacing w:val="-8"/>
          <w:sz w:val="24"/>
        </w:rPr>
        <w:t>its  </w:t>
      </w:r>
      <w:r>
        <w:rPr>
          <w:spacing w:val="-5"/>
          <w:sz w:val="24"/>
        </w:rPr>
        <w:t>discretion,  </w:t>
      </w:r>
      <w:r>
        <w:rPr>
          <w:sz w:val="24"/>
        </w:rPr>
        <w:t>request </w:t>
      </w:r>
      <w:r>
        <w:rPr>
          <w:spacing w:val="-7"/>
          <w:sz w:val="24"/>
        </w:rPr>
        <w:t>additional</w:t>
      </w:r>
      <w:r>
        <w:rPr>
          <w:spacing w:val="46"/>
          <w:sz w:val="24"/>
        </w:rPr>
        <w:t> </w:t>
      </w:r>
      <w:r>
        <w:rPr>
          <w:spacing w:val="-7"/>
          <w:sz w:val="24"/>
        </w:rPr>
        <w:t>information </w:t>
      </w:r>
      <w:r>
        <w:rPr>
          <w:spacing w:val="-10"/>
          <w:sz w:val="24"/>
        </w:rPr>
        <w:t>if </w:t>
      </w:r>
      <w:r>
        <w:rPr>
          <w:sz w:val="24"/>
        </w:rPr>
        <w:t>needed to </w:t>
      </w:r>
      <w:r>
        <w:rPr>
          <w:spacing w:val="-4"/>
          <w:sz w:val="24"/>
        </w:rPr>
        <w:t>clarify </w:t>
      </w:r>
      <w:r>
        <w:rPr>
          <w:spacing w:val="-7"/>
          <w:sz w:val="24"/>
        </w:rPr>
        <w:t>significant</w:t>
      </w:r>
      <w:r>
        <w:rPr>
          <w:spacing w:val="46"/>
          <w:sz w:val="24"/>
        </w:rPr>
        <w:t> </w:t>
      </w:r>
      <w:r>
        <w:rPr>
          <w:spacing w:val="-8"/>
          <w:sz w:val="24"/>
        </w:rPr>
        <w:t>positions  </w:t>
      </w:r>
      <w:r>
        <w:rPr>
          <w:spacing w:val="-4"/>
          <w:sz w:val="24"/>
        </w:rPr>
        <w:t>or </w:t>
      </w:r>
      <w:r>
        <w:rPr>
          <w:sz w:val="24"/>
        </w:rPr>
        <w:t>new </w:t>
      </w:r>
      <w:r>
        <w:rPr>
          <w:spacing w:val="-5"/>
          <w:sz w:val="24"/>
        </w:rPr>
        <w:t>proposals.  </w:t>
      </w:r>
      <w:r>
        <w:rPr>
          <w:sz w:val="24"/>
        </w:rPr>
        <w:t>In such a </w:t>
      </w:r>
      <w:r>
        <w:rPr>
          <w:spacing w:val="3"/>
          <w:sz w:val="24"/>
        </w:rPr>
        <w:t>case, </w:t>
      </w:r>
      <w:r>
        <w:rPr>
          <w:spacing w:val="-4"/>
          <w:sz w:val="24"/>
        </w:rPr>
        <w:t>the </w:t>
      </w:r>
      <w:r>
        <w:rPr>
          <w:spacing w:val="-5"/>
          <w:sz w:val="24"/>
        </w:rPr>
        <w:t>reply </w:t>
      </w:r>
      <w:r>
        <w:rPr>
          <w:spacing w:val="-4"/>
          <w:sz w:val="24"/>
        </w:rPr>
        <w:t>comment  </w:t>
      </w:r>
      <w:r>
        <w:rPr>
          <w:spacing w:val="-7"/>
          <w:sz w:val="24"/>
        </w:rPr>
        <w:t>deadline </w:t>
      </w:r>
      <w:r>
        <w:rPr>
          <w:spacing w:val="-2"/>
          <w:sz w:val="24"/>
        </w:rPr>
        <w:t>may </w:t>
      </w:r>
      <w:r>
        <w:rPr>
          <w:spacing w:val="-4"/>
          <w:sz w:val="24"/>
        </w:rPr>
        <w:t>be</w:t>
      </w:r>
      <w:r>
        <w:rPr>
          <w:spacing w:val="13"/>
          <w:sz w:val="24"/>
        </w:rPr>
        <w:t> </w:t>
      </w:r>
      <w:r>
        <w:rPr>
          <w:spacing w:val="-3"/>
          <w:sz w:val="24"/>
        </w:rPr>
        <w:t>extended.</w:t>
      </w:r>
    </w:p>
    <w:p>
      <w:pPr>
        <w:pStyle w:val="BodyText"/>
        <w:rPr>
          <w:sz w:val="30"/>
        </w:rPr>
      </w:pPr>
    </w:p>
    <w:p>
      <w:pPr>
        <w:pStyle w:val="Heading1"/>
      </w:pPr>
      <w:bookmarkStart w:name="_TOC_250001" w:id="23"/>
      <w:bookmarkEnd w:id="23"/>
      <w:r>
        <w:rPr/>
        <w:t>12.Obtaining copies</w:t>
      </w:r>
    </w:p>
    <w:p>
      <w:pPr>
        <w:pStyle w:val="BodyText"/>
        <w:spacing w:before="3"/>
        <w:rPr>
          <w:b/>
          <w:sz w:val="30"/>
        </w:rPr>
      </w:pPr>
    </w:p>
    <w:p>
      <w:pPr>
        <w:pStyle w:val="ListParagraph"/>
        <w:numPr>
          <w:ilvl w:val="0"/>
          <w:numId w:val="24"/>
        </w:numPr>
        <w:tabs>
          <w:tab w:pos="906" w:val="left" w:leader="none"/>
          <w:tab w:pos="907" w:val="left" w:leader="none"/>
        </w:tabs>
        <w:spacing w:line="264" w:lineRule="auto" w:before="0" w:after="0"/>
        <w:ind w:left="122" w:right="722" w:firstLine="0"/>
        <w:jc w:val="left"/>
        <w:rPr>
          <w:sz w:val="24"/>
        </w:rPr>
      </w:pPr>
      <w:r>
        <w:rPr>
          <w:spacing w:val="-6"/>
          <w:sz w:val="24"/>
        </w:rPr>
        <w:t>All </w:t>
      </w:r>
      <w:r>
        <w:rPr>
          <w:sz w:val="24"/>
        </w:rPr>
        <w:t>spectrum-related </w:t>
      </w:r>
      <w:r>
        <w:rPr>
          <w:spacing w:val="-4"/>
          <w:sz w:val="24"/>
        </w:rPr>
        <w:t>documents </w:t>
      </w:r>
      <w:r>
        <w:rPr>
          <w:sz w:val="24"/>
        </w:rPr>
        <w:t>referred to </w:t>
      </w:r>
      <w:r>
        <w:rPr>
          <w:spacing w:val="-10"/>
          <w:sz w:val="24"/>
        </w:rPr>
        <w:t>in </w:t>
      </w:r>
      <w:r>
        <w:rPr>
          <w:spacing w:val="-8"/>
          <w:sz w:val="24"/>
        </w:rPr>
        <w:t>this </w:t>
      </w:r>
      <w:r>
        <w:rPr>
          <w:sz w:val="24"/>
        </w:rPr>
        <w:t>paper are </w:t>
      </w:r>
      <w:r>
        <w:rPr>
          <w:spacing w:val="-7"/>
          <w:sz w:val="24"/>
        </w:rPr>
        <w:t>available </w:t>
      </w:r>
      <w:r>
        <w:rPr>
          <w:spacing w:val="-4"/>
          <w:sz w:val="24"/>
        </w:rPr>
        <w:t>on </w:t>
      </w:r>
      <w:r>
        <w:rPr>
          <w:sz w:val="24"/>
        </w:rPr>
        <w:t>ISED’s </w:t>
      </w:r>
      <w:hyperlink r:id="rId47">
        <w:r>
          <w:rPr>
            <w:color w:val="0000FF"/>
            <w:sz w:val="24"/>
            <w:u w:val="single" w:color="0000FF"/>
          </w:rPr>
          <w:t>Spectrum </w:t>
        </w:r>
      </w:hyperlink>
      <w:hyperlink r:id="rId47">
        <w:r>
          <w:rPr>
            <w:color w:val="0000FF"/>
            <w:spacing w:val="-3"/>
            <w:sz w:val="24"/>
            <w:u w:val="single" w:color="0000FF"/>
          </w:rPr>
          <w:t>management </w:t>
        </w:r>
        <w:r>
          <w:rPr>
            <w:color w:val="0000FF"/>
            <w:sz w:val="24"/>
            <w:u w:val="single" w:color="0000FF"/>
          </w:rPr>
          <w:t>and </w:t>
        </w:r>
        <w:r>
          <w:rPr>
            <w:color w:val="0000FF"/>
            <w:spacing w:val="-5"/>
            <w:sz w:val="24"/>
            <w:u w:val="single" w:color="0000FF"/>
          </w:rPr>
          <w:t>telecommunications </w:t>
        </w:r>
        <w:r>
          <w:rPr>
            <w:color w:val="0000FF"/>
            <w:spacing w:val="45"/>
            <w:sz w:val="24"/>
            <w:u w:val="single" w:color="0000FF"/>
          </w:rPr>
          <w:t> </w:t>
        </w:r>
      </w:hyperlink>
      <w:r>
        <w:rPr>
          <w:sz w:val="24"/>
        </w:rPr>
        <w:t>website.</w:t>
      </w:r>
    </w:p>
    <w:p>
      <w:pPr>
        <w:spacing w:after="0" w:line="264" w:lineRule="auto"/>
        <w:jc w:val="left"/>
        <w:rPr>
          <w:sz w:val="24"/>
        </w:rPr>
        <w:sectPr>
          <w:pgSz w:w="12240" w:h="15840"/>
          <w:pgMar w:header="726" w:footer="713" w:top="960" w:bottom="940" w:left="1320" w:right="580"/>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4136"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6"/>
        <w:rPr>
          <w:rFonts w:ascii="Arial"/>
          <w:sz w:val="14"/>
        </w:rPr>
      </w:pPr>
    </w:p>
    <w:p>
      <w:pPr>
        <w:pStyle w:val="ListParagraph"/>
        <w:numPr>
          <w:ilvl w:val="0"/>
          <w:numId w:val="24"/>
        </w:numPr>
        <w:tabs>
          <w:tab w:pos="826" w:val="left" w:leader="none"/>
          <w:tab w:pos="827" w:val="left" w:leader="none"/>
        </w:tabs>
        <w:spacing w:line="278" w:lineRule="auto" w:before="90" w:after="0"/>
        <w:ind w:left="122" w:right="479" w:firstLine="0"/>
        <w:jc w:val="left"/>
        <w:rPr>
          <w:sz w:val="24"/>
        </w:rPr>
      </w:pPr>
      <w:r>
        <w:rPr>
          <w:spacing w:val="-5"/>
          <w:sz w:val="24"/>
        </w:rPr>
        <w:t>For </w:t>
      </w:r>
      <w:r>
        <w:rPr>
          <w:sz w:val="24"/>
        </w:rPr>
        <w:t>further </w:t>
      </w:r>
      <w:r>
        <w:rPr>
          <w:spacing w:val="-7"/>
          <w:sz w:val="24"/>
        </w:rPr>
        <w:t>information </w:t>
      </w:r>
      <w:r>
        <w:rPr>
          <w:spacing w:val="-4"/>
          <w:sz w:val="24"/>
        </w:rPr>
        <w:t>concerning the </w:t>
      </w:r>
      <w:r>
        <w:rPr>
          <w:sz w:val="24"/>
        </w:rPr>
        <w:t>process </w:t>
      </w:r>
      <w:r>
        <w:rPr>
          <w:spacing w:val="-8"/>
          <w:sz w:val="24"/>
        </w:rPr>
        <w:t>outlined </w:t>
      </w:r>
      <w:r>
        <w:rPr>
          <w:spacing w:val="-10"/>
          <w:sz w:val="24"/>
        </w:rPr>
        <w:t>in </w:t>
      </w:r>
      <w:r>
        <w:rPr>
          <w:spacing w:val="-8"/>
          <w:sz w:val="24"/>
        </w:rPr>
        <w:t>this </w:t>
      </w:r>
      <w:r>
        <w:rPr>
          <w:spacing w:val="-6"/>
          <w:sz w:val="24"/>
        </w:rPr>
        <w:t>consultation </w:t>
      </w:r>
      <w:r>
        <w:rPr>
          <w:spacing w:val="-4"/>
          <w:sz w:val="24"/>
        </w:rPr>
        <w:t>or </w:t>
      </w:r>
      <w:r>
        <w:rPr>
          <w:sz w:val="24"/>
        </w:rPr>
        <w:t>related matters, contact:</w:t>
      </w:r>
    </w:p>
    <w:p>
      <w:pPr>
        <w:pStyle w:val="BodyText"/>
        <w:spacing w:before="6"/>
        <w:rPr>
          <w:sz w:val="26"/>
        </w:rPr>
      </w:pPr>
    </w:p>
    <w:p>
      <w:pPr>
        <w:pStyle w:val="BodyText"/>
        <w:spacing w:line="278" w:lineRule="auto"/>
        <w:ind w:left="826" w:right="3429"/>
      </w:pPr>
      <w:r>
        <w:rPr/>
        <w:t>Innovation, Science and Economic Development Canada Senior Director, Spectrum Planning and Engineering Engineering,  Planning  and Standards Branch</w:t>
      </w:r>
    </w:p>
    <w:p>
      <w:pPr>
        <w:pStyle w:val="BodyText"/>
        <w:spacing w:line="278" w:lineRule="auto" w:before="1"/>
        <w:ind w:left="826" w:right="5441"/>
      </w:pPr>
      <w:r>
        <w:rPr/>
        <w:t>235 Queen Street (6th Floor, East Tower) Ottawa ON  K1A OH5</w:t>
      </w:r>
    </w:p>
    <w:p>
      <w:pPr>
        <w:pStyle w:val="BodyText"/>
        <w:spacing w:before="2"/>
        <w:ind w:left="826"/>
      </w:pPr>
      <w:r>
        <w:rPr/>
        <w:t>Telephone: 343-291-3752</w:t>
      </w:r>
    </w:p>
    <w:p>
      <w:pPr>
        <w:pStyle w:val="BodyText"/>
        <w:spacing w:before="28"/>
        <w:ind w:left="826"/>
      </w:pPr>
      <w:r>
        <w:rPr/>
        <w:t>Cellular:  613-415-4663</w:t>
      </w:r>
    </w:p>
    <w:p>
      <w:pPr>
        <w:pStyle w:val="BodyText"/>
        <w:spacing w:before="44"/>
        <w:ind w:left="826"/>
      </w:pPr>
      <w:r>
        <w:rPr/>
        <w:t>Email: </w:t>
      </w:r>
      <w:hyperlink r:id="rId46">
        <w:r>
          <w:rPr>
            <w:color w:val="0000FF"/>
            <w:u w:val="single" w:color="0000FF"/>
          </w:rPr>
          <w:t>ic.spectrumengineering-genieduspectre.ic@canada.ca</w:t>
        </w:r>
      </w:hyperlink>
    </w:p>
    <w:p>
      <w:pPr>
        <w:spacing w:after="0"/>
        <w:sectPr>
          <w:pgSz w:w="12240" w:h="15840"/>
          <w:pgMar w:header="726" w:footer="713" w:top="960" w:bottom="940" w:left="1320" w:right="580"/>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4112"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11"/>
        <w:rPr>
          <w:rFonts w:ascii="Arial"/>
          <w:sz w:val="15"/>
        </w:rPr>
      </w:pPr>
    </w:p>
    <w:p>
      <w:pPr>
        <w:pStyle w:val="Heading1"/>
        <w:spacing w:before="90"/>
      </w:pPr>
      <w:bookmarkStart w:name="_TOC_250000" w:id="24"/>
      <w:bookmarkEnd w:id="24"/>
      <w:r>
        <w:rPr/>
        <w:t>Annex A: Sample  terms and conditions of an AFC system administrator agreement</w:t>
      </w:r>
    </w:p>
    <w:p>
      <w:pPr>
        <w:pStyle w:val="BodyText"/>
        <w:spacing w:before="4"/>
        <w:rPr>
          <w:b/>
          <w:sz w:val="30"/>
        </w:rPr>
      </w:pPr>
    </w:p>
    <w:p>
      <w:pPr>
        <w:pStyle w:val="BodyText"/>
        <w:spacing w:line="271" w:lineRule="auto"/>
        <w:ind w:left="121" w:right="420"/>
      </w:pPr>
      <w:r>
        <w:rPr/>
        <w:t>A </w:t>
      </w:r>
      <w:r>
        <w:rPr>
          <w:spacing w:val="-6"/>
        </w:rPr>
        <w:t>sample </w:t>
      </w:r>
      <w:r>
        <w:rPr/>
        <w:t>agreement draft </w:t>
      </w:r>
      <w:r>
        <w:rPr>
          <w:spacing w:val="-4"/>
        </w:rPr>
        <w:t>of </w:t>
      </w:r>
      <w:r>
        <w:rPr/>
        <w:t>terms and </w:t>
      </w:r>
      <w:r>
        <w:rPr>
          <w:spacing w:val="-8"/>
        </w:rPr>
        <w:t>conditions </w:t>
      </w:r>
      <w:r>
        <w:rPr/>
        <w:t>that </w:t>
      </w:r>
      <w:r>
        <w:rPr>
          <w:spacing w:val="-7"/>
        </w:rPr>
        <w:t>would </w:t>
      </w:r>
      <w:r>
        <w:rPr>
          <w:spacing w:val="-4"/>
        </w:rPr>
        <w:t>be </w:t>
      </w:r>
      <w:r>
        <w:rPr>
          <w:spacing w:val="-5"/>
        </w:rPr>
        <w:t>signed </w:t>
      </w:r>
      <w:r>
        <w:rPr>
          <w:spacing w:val="-4"/>
        </w:rPr>
        <w:t>by </w:t>
      </w:r>
      <w:r>
        <w:rPr>
          <w:spacing w:val="3"/>
        </w:rPr>
        <w:t>each </w:t>
      </w:r>
      <w:r>
        <w:rPr>
          <w:spacing w:val="-5"/>
        </w:rPr>
        <w:t>entity </w:t>
      </w:r>
      <w:r>
        <w:rPr>
          <w:spacing w:val="-2"/>
        </w:rPr>
        <w:t>who </w:t>
      </w:r>
      <w:r>
        <w:rPr>
          <w:spacing w:val="-3"/>
        </w:rPr>
        <w:t>wishes </w:t>
      </w:r>
      <w:r>
        <w:rPr/>
        <w:t>to </w:t>
      </w:r>
      <w:r>
        <w:rPr>
          <w:spacing w:val="-3"/>
        </w:rPr>
        <w:t>become designated </w:t>
      </w:r>
      <w:r>
        <w:rPr>
          <w:spacing w:val="2"/>
        </w:rPr>
        <w:t>as an </w:t>
      </w:r>
      <w:r>
        <w:rPr>
          <w:spacing w:val="-3"/>
        </w:rPr>
        <w:t>Automated </w:t>
      </w:r>
      <w:r>
        <w:rPr/>
        <w:t>Frequency </w:t>
      </w:r>
      <w:r>
        <w:rPr>
          <w:spacing w:val="-7"/>
        </w:rPr>
        <w:t>Coordination </w:t>
      </w:r>
      <w:r>
        <w:rPr/>
        <w:t>system </w:t>
      </w:r>
      <w:r>
        <w:rPr>
          <w:spacing w:val="-6"/>
        </w:rPr>
        <w:t>administrator  </w:t>
      </w:r>
      <w:r>
        <w:rPr/>
        <w:t>(AFCSA) </w:t>
      </w:r>
      <w:r>
        <w:rPr>
          <w:spacing w:val="-4"/>
        </w:rPr>
        <w:t>operation  </w:t>
      </w:r>
      <w:r>
        <w:rPr>
          <w:spacing w:val="-10"/>
        </w:rPr>
        <w:t>in </w:t>
      </w:r>
      <w:r>
        <w:rPr/>
        <w:t>Canada </w:t>
      </w:r>
      <w:r>
        <w:rPr>
          <w:spacing w:val="-10"/>
        </w:rPr>
        <w:t>is  </w:t>
      </w:r>
      <w:r>
        <w:rPr>
          <w:spacing w:val="-6"/>
        </w:rPr>
        <w:t>provided </w:t>
      </w:r>
      <w:r>
        <w:rPr>
          <w:spacing w:val="1"/>
        </w:rPr>
        <w:t> </w:t>
      </w:r>
      <w:r>
        <w:rPr>
          <w:spacing w:val="-5"/>
        </w:rPr>
        <w:t>below.</w:t>
      </w:r>
    </w:p>
    <w:p>
      <w:pPr>
        <w:pStyle w:val="BodyText"/>
        <w:spacing w:before="7"/>
        <w:rPr>
          <w:sz w:val="28"/>
        </w:rPr>
      </w:pPr>
    </w:p>
    <w:p>
      <w:pPr>
        <w:pStyle w:val="ListParagraph"/>
        <w:numPr>
          <w:ilvl w:val="0"/>
          <w:numId w:val="25"/>
        </w:numPr>
        <w:tabs>
          <w:tab w:pos="491" w:val="left" w:leader="none"/>
        </w:tabs>
        <w:spacing w:line="276" w:lineRule="auto" w:before="1" w:after="0"/>
        <w:ind w:left="490" w:right="181" w:hanging="368"/>
        <w:jc w:val="left"/>
        <w:rPr>
          <w:sz w:val="24"/>
        </w:rPr>
      </w:pPr>
      <w:r>
        <w:rPr>
          <w:spacing w:val="-4"/>
          <w:sz w:val="24"/>
        </w:rPr>
        <w:t>The </w:t>
      </w:r>
      <w:r>
        <w:rPr>
          <w:sz w:val="24"/>
        </w:rPr>
        <w:t>AFCSA </w:t>
      </w:r>
      <w:r>
        <w:rPr>
          <w:spacing w:val="-3"/>
          <w:sz w:val="24"/>
        </w:rPr>
        <w:t>certifies </w:t>
      </w:r>
      <w:r>
        <w:rPr>
          <w:spacing w:val="-5"/>
          <w:sz w:val="24"/>
        </w:rPr>
        <w:t>all </w:t>
      </w:r>
      <w:r>
        <w:rPr>
          <w:spacing w:val="-7"/>
          <w:sz w:val="24"/>
        </w:rPr>
        <w:t>information </w:t>
      </w:r>
      <w:r>
        <w:rPr>
          <w:spacing w:val="-5"/>
          <w:sz w:val="24"/>
        </w:rPr>
        <w:t>submitted </w:t>
      </w:r>
      <w:r>
        <w:rPr>
          <w:sz w:val="24"/>
        </w:rPr>
        <w:t>to </w:t>
      </w:r>
      <w:r>
        <w:rPr>
          <w:spacing w:val="-6"/>
          <w:sz w:val="24"/>
        </w:rPr>
        <w:t>Innovation, </w:t>
      </w:r>
      <w:r>
        <w:rPr>
          <w:spacing w:val="-3"/>
          <w:sz w:val="24"/>
        </w:rPr>
        <w:t>Science </w:t>
      </w:r>
      <w:r>
        <w:rPr>
          <w:sz w:val="24"/>
        </w:rPr>
        <w:t>and </w:t>
      </w:r>
      <w:r>
        <w:rPr>
          <w:spacing w:val="-6"/>
          <w:sz w:val="24"/>
        </w:rPr>
        <w:t>Economic </w:t>
      </w:r>
      <w:r>
        <w:rPr>
          <w:spacing w:val="-5"/>
          <w:sz w:val="24"/>
        </w:rPr>
        <w:t>Development </w:t>
      </w:r>
      <w:r>
        <w:rPr>
          <w:sz w:val="24"/>
        </w:rPr>
        <w:t>Canada (ISED) </w:t>
      </w:r>
      <w:r>
        <w:rPr>
          <w:spacing w:val="-10"/>
          <w:sz w:val="24"/>
        </w:rPr>
        <w:t>in </w:t>
      </w:r>
      <w:r>
        <w:rPr>
          <w:spacing w:val="-5"/>
          <w:sz w:val="24"/>
        </w:rPr>
        <w:t>relation </w:t>
      </w:r>
      <w:r>
        <w:rPr>
          <w:sz w:val="24"/>
        </w:rPr>
        <w:t>to </w:t>
      </w:r>
      <w:r>
        <w:rPr>
          <w:spacing w:val="-8"/>
          <w:sz w:val="24"/>
        </w:rPr>
        <w:t>its </w:t>
      </w:r>
      <w:r>
        <w:rPr>
          <w:spacing w:val="-6"/>
          <w:sz w:val="24"/>
        </w:rPr>
        <w:t>designation </w:t>
      </w:r>
      <w:r>
        <w:rPr>
          <w:spacing w:val="-7"/>
          <w:sz w:val="24"/>
        </w:rPr>
        <w:t>application </w:t>
      </w:r>
      <w:r>
        <w:rPr>
          <w:sz w:val="24"/>
        </w:rPr>
        <w:t>to </w:t>
      </w:r>
      <w:r>
        <w:rPr>
          <w:spacing w:val="-4"/>
          <w:sz w:val="24"/>
        </w:rPr>
        <w:t>be </w:t>
      </w:r>
      <w:r>
        <w:rPr>
          <w:sz w:val="24"/>
        </w:rPr>
        <w:t>accurate and </w:t>
      </w:r>
      <w:r>
        <w:rPr>
          <w:spacing w:val="-4"/>
          <w:sz w:val="24"/>
        </w:rPr>
        <w:t>complete, </w:t>
      </w:r>
      <w:r>
        <w:rPr>
          <w:sz w:val="24"/>
        </w:rPr>
        <w:t>and that </w:t>
      </w:r>
      <w:r>
        <w:rPr>
          <w:spacing w:val="-10"/>
          <w:sz w:val="24"/>
        </w:rPr>
        <w:t>it </w:t>
      </w:r>
      <w:r>
        <w:rPr>
          <w:spacing w:val="-9"/>
          <w:sz w:val="24"/>
        </w:rPr>
        <w:t>will </w:t>
      </w:r>
      <w:r>
        <w:rPr>
          <w:spacing w:val="-8"/>
          <w:sz w:val="24"/>
        </w:rPr>
        <w:t>promptly </w:t>
      </w:r>
      <w:r>
        <w:rPr>
          <w:spacing w:val="-4"/>
          <w:sz w:val="24"/>
        </w:rPr>
        <w:t>(but </w:t>
      </w:r>
      <w:r>
        <w:rPr>
          <w:spacing w:val="-10"/>
          <w:sz w:val="24"/>
        </w:rPr>
        <w:t>in </w:t>
      </w:r>
      <w:r>
        <w:rPr>
          <w:spacing w:val="-4"/>
          <w:sz w:val="24"/>
        </w:rPr>
        <w:t>no </w:t>
      </w:r>
      <w:r>
        <w:rPr>
          <w:sz w:val="24"/>
        </w:rPr>
        <w:t>event </w:t>
      </w:r>
      <w:r>
        <w:rPr>
          <w:spacing w:val="-3"/>
          <w:sz w:val="24"/>
        </w:rPr>
        <w:t>later </w:t>
      </w:r>
      <w:r>
        <w:rPr>
          <w:sz w:val="24"/>
        </w:rPr>
        <w:t>than </w:t>
      </w:r>
      <w:r>
        <w:rPr>
          <w:spacing w:val="-4"/>
          <w:sz w:val="24"/>
        </w:rPr>
        <w:t>30 </w:t>
      </w:r>
      <w:r>
        <w:rPr>
          <w:sz w:val="24"/>
        </w:rPr>
        <w:t>calendar </w:t>
      </w:r>
      <w:r>
        <w:rPr>
          <w:spacing w:val="-3"/>
          <w:sz w:val="24"/>
        </w:rPr>
        <w:t>days </w:t>
      </w:r>
      <w:r>
        <w:rPr>
          <w:spacing w:val="-5"/>
          <w:sz w:val="24"/>
        </w:rPr>
        <w:t>subsequently) </w:t>
      </w:r>
      <w:r>
        <w:rPr>
          <w:spacing w:val="-7"/>
          <w:sz w:val="24"/>
        </w:rPr>
        <w:t>notify  </w:t>
      </w:r>
      <w:r>
        <w:rPr>
          <w:spacing w:val="-3"/>
          <w:sz w:val="24"/>
        </w:rPr>
        <w:t>ISED </w:t>
      </w:r>
      <w:r>
        <w:rPr>
          <w:spacing w:val="-10"/>
          <w:sz w:val="24"/>
        </w:rPr>
        <w:t>if  it  </w:t>
      </w:r>
      <w:r>
        <w:rPr>
          <w:sz w:val="24"/>
        </w:rPr>
        <w:t>becomes </w:t>
      </w:r>
      <w:r>
        <w:rPr>
          <w:spacing w:val="2"/>
          <w:sz w:val="24"/>
        </w:rPr>
        <w:t>aware </w:t>
      </w:r>
      <w:r>
        <w:rPr>
          <w:spacing w:val="-4"/>
          <w:sz w:val="24"/>
        </w:rPr>
        <w:t>of </w:t>
      </w:r>
      <w:r>
        <w:rPr>
          <w:sz w:val="24"/>
        </w:rPr>
        <w:t>any </w:t>
      </w:r>
      <w:r>
        <w:rPr>
          <w:spacing w:val="-3"/>
          <w:sz w:val="24"/>
        </w:rPr>
        <w:t>material change </w:t>
      </w:r>
      <w:r>
        <w:rPr>
          <w:spacing w:val="-10"/>
          <w:sz w:val="24"/>
        </w:rPr>
        <w:t>in </w:t>
      </w:r>
      <w:r>
        <w:rPr>
          <w:spacing w:val="-8"/>
          <w:sz w:val="24"/>
        </w:rPr>
        <w:t>this </w:t>
      </w:r>
      <w:r>
        <w:rPr>
          <w:spacing w:val="-6"/>
          <w:sz w:val="24"/>
        </w:rPr>
        <w:t>information. </w:t>
      </w:r>
      <w:r>
        <w:rPr>
          <w:sz w:val="24"/>
        </w:rPr>
        <w:t>It </w:t>
      </w:r>
      <w:r>
        <w:rPr>
          <w:spacing w:val="-10"/>
          <w:sz w:val="24"/>
        </w:rPr>
        <w:t>is </w:t>
      </w:r>
      <w:r>
        <w:rPr>
          <w:sz w:val="24"/>
        </w:rPr>
        <w:t>a breach </w:t>
      </w:r>
      <w:r>
        <w:rPr>
          <w:spacing w:val="-4"/>
          <w:sz w:val="24"/>
        </w:rPr>
        <w:t>of </w:t>
      </w:r>
      <w:r>
        <w:rPr>
          <w:spacing w:val="-8"/>
          <w:sz w:val="24"/>
        </w:rPr>
        <w:t>this </w:t>
      </w:r>
      <w:r>
        <w:rPr>
          <w:sz w:val="24"/>
        </w:rPr>
        <w:t>Agreement to </w:t>
      </w:r>
      <w:r>
        <w:rPr>
          <w:spacing w:val="-9"/>
          <w:sz w:val="24"/>
        </w:rPr>
        <w:t>knowingly </w:t>
      </w:r>
      <w:r>
        <w:rPr>
          <w:spacing w:val="-8"/>
          <w:sz w:val="24"/>
        </w:rPr>
        <w:t>provide </w:t>
      </w:r>
      <w:r>
        <w:rPr>
          <w:sz w:val="24"/>
        </w:rPr>
        <w:t>inaccurate </w:t>
      </w:r>
      <w:r>
        <w:rPr>
          <w:spacing w:val="-7"/>
          <w:sz w:val="24"/>
        </w:rPr>
        <w:t>information   </w:t>
      </w:r>
      <w:r>
        <w:rPr>
          <w:spacing w:val="-4"/>
          <w:sz w:val="24"/>
        </w:rPr>
        <w:t>or </w:t>
      </w:r>
      <w:r>
        <w:rPr>
          <w:sz w:val="24"/>
        </w:rPr>
        <w:t>to </w:t>
      </w:r>
      <w:r>
        <w:rPr>
          <w:spacing w:val="-4"/>
          <w:sz w:val="24"/>
        </w:rPr>
        <w:t>fail </w:t>
      </w:r>
      <w:r>
        <w:rPr>
          <w:sz w:val="24"/>
        </w:rPr>
        <w:t>to </w:t>
      </w:r>
      <w:r>
        <w:rPr>
          <w:spacing w:val="-6"/>
          <w:sz w:val="24"/>
        </w:rPr>
        <w:t>disclose  </w:t>
      </w:r>
      <w:r>
        <w:rPr>
          <w:sz w:val="24"/>
        </w:rPr>
        <w:t>a </w:t>
      </w:r>
      <w:r>
        <w:rPr>
          <w:spacing w:val="-3"/>
          <w:sz w:val="24"/>
        </w:rPr>
        <w:t>material change </w:t>
      </w:r>
      <w:r>
        <w:rPr>
          <w:sz w:val="24"/>
        </w:rPr>
        <w:t>to</w:t>
      </w:r>
      <w:r>
        <w:rPr>
          <w:spacing w:val="49"/>
          <w:sz w:val="24"/>
        </w:rPr>
        <w:t> </w:t>
      </w:r>
      <w:r>
        <w:rPr>
          <w:sz w:val="24"/>
        </w:rPr>
        <w:t>ISED.</w:t>
      </w:r>
    </w:p>
    <w:p>
      <w:pPr>
        <w:pStyle w:val="BodyText"/>
        <w:spacing w:before="2"/>
        <w:rPr>
          <w:sz w:val="28"/>
        </w:rPr>
      </w:pPr>
    </w:p>
    <w:p>
      <w:pPr>
        <w:pStyle w:val="ListParagraph"/>
        <w:numPr>
          <w:ilvl w:val="0"/>
          <w:numId w:val="25"/>
        </w:numPr>
        <w:tabs>
          <w:tab w:pos="491" w:val="left" w:leader="none"/>
        </w:tabs>
        <w:spacing w:line="276" w:lineRule="auto" w:before="1" w:after="0"/>
        <w:ind w:left="490" w:right="627" w:hanging="368"/>
        <w:jc w:val="left"/>
        <w:rPr>
          <w:sz w:val="24"/>
        </w:rPr>
      </w:pPr>
      <w:r>
        <w:rPr>
          <w:spacing w:val="-4"/>
          <w:sz w:val="24"/>
        </w:rPr>
        <w:t>The </w:t>
      </w:r>
      <w:r>
        <w:rPr>
          <w:sz w:val="24"/>
        </w:rPr>
        <w:t>AFCSA has, and </w:t>
      </w:r>
      <w:r>
        <w:rPr>
          <w:spacing w:val="-9"/>
          <w:sz w:val="24"/>
        </w:rPr>
        <w:t>will </w:t>
      </w:r>
      <w:r>
        <w:rPr>
          <w:spacing w:val="-7"/>
          <w:sz w:val="24"/>
        </w:rPr>
        <w:t>maintain, </w:t>
      </w:r>
      <w:r>
        <w:rPr>
          <w:spacing w:val="-5"/>
          <w:sz w:val="24"/>
        </w:rPr>
        <w:t>business </w:t>
      </w:r>
      <w:r>
        <w:rPr>
          <w:sz w:val="24"/>
        </w:rPr>
        <w:t>office(s) </w:t>
      </w:r>
      <w:r>
        <w:rPr>
          <w:spacing w:val="-3"/>
          <w:sz w:val="24"/>
        </w:rPr>
        <w:t>located </w:t>
      </w:r>
      <w:r>
        <w:rPr>
          <w:spacing w:val="2"/>
          <w:sz w:val="24"/>
        </w:rPr>
        <w:t>at </w:t>
      </w:r>
      <w:r>
        <w:rPr>
          <w:spacing w:val="-5"/>
          <w:sz w:val="24"/>
        </w:rPr>
        <w:t>[street/mailing </w:t>
      </w:r>
      <w:r>
        <w:rPr>
          <w:sz w:val="24"/>
        </w:rPr>
        <w:t>address] </w:t>
      </w:r>
      <w:r>
        <w:rPr>
          <w:spacing w:val="-4"/>
          <w:sz w:val="24"/>
        </w:rPr>
        <w:t>or </w:t>
      </w:r>
      <w:r>
        <w:rPr>
          <w:sz w:val="24"/>
        </w:rPr>
        <w:t>elsewhere </w:t>
      </w:r>
      <w:r>
        <w:rPr>
          <w:spacing w:val="-10"/>
          <w:sz w:val="24"/>
        </w:rPr>
        <w:t>in </w:t>
      </w:r>
      <w:r>
        <w:rPr>
          <w:sz w:val="24"/>
        </w:rPr>
        <w:t>Canada, and </w:t>
      </w:r>
      <w:r>
        <w:rPr>
          <w:spacing w:val="2"/>
          <w:sz w:val="24"/>
        </w:rPr>
        <w:t>agrees </w:t>
      </w:r>
      <w:r>
        <w:rPr>
          <w:sz w:val="24"/>
        </w:rPr>
        <w:t>to </w:t>
      </w:r>
      <w:r>
        <w:rPr>
          <w:spacing w:val="-7"/>
          <w:sz w:val="24"/>
        </w:rPr>
        <w:t>maintain </w:t>
      </w:r>
      <w:r>
        <w:rPr>
          <w:spacing w:val="-6"/>
          <w:sz w:val="24"/>
        </w:rPr>
        <w:t>one </w:t>
      </w:r>
      <w:r>
        <w:rPr>
          <w:spacing w:val="-4"/>
          <w:sz w:val="24"/>
        </w:rPr>
        <w:t>or </w:t>
      </w:r>
      <w:r>
        <w:rPr>
          <w:spacing w:val="-5"/>
          <w:sz w:val="24"/>
        </w:rPr>
        <w:t>more </w:t>
      </w:r>
      <w:r>
        <w:rPr>
          <w:sz w:val="24"/>
        </w:rPr>
        <w:t>delegated </w:t>
      </w:r>
      <w:r>
        <w:rPr>
          <w:spacing w:val="-8"/>
          <w:sz w:val="24"/>
        </w:rPr>
        <w:t>individuals </w:t>
      </w:r>
      <w:r>
        <w:rPr>
          <w:spacing w:val="2"/>
          <w:sz w:val="24"/>
        </w:rPr>
        <w:t>as </w:t>
      </w:r>
      <w:r>
        <w:rPr>
          <w:spacing w:val="-8"/>
          <w:sz w:val="24"/>
        </w:rPr>
        <w:t>its </w:t>
      </w:r>
      <w:r>
        <w:rPr>
          <w:spacing w:val="-3"/>
          <w:sz w:val="24"/>
        </w:rPr>
        <w:t>personnel/representatives </w:t>
      </w:r>
      <w:r>
        <w:rPr>
          <w:spacing w:val="-10"/>
          <w:sz w:val="24"/>
        </w:rPr>
        <w:t>in </w:t>
      </w:r>
      <w:r>
        <w:rPr>
          <w:sz w:val="24"/>
        </w:rPr>
        <w:t>Canada </w:t>
      </w:r>
      <w:r>
        <w:rPr>
          <w:spacing w:val="2"/>
          <w:sz w:val="24"/>
        </w:rPr>
        <w:t>at </w:t>
      </w:r>
      <w:r>
        <w:rPr>
          <w:spacing w:val="-5"/>
          <w:sz w:val="24"/>
        </w:rPr>
        <w:t>all </w:t>
      </w:r>
      <w:r>
        <w:rPr>
          <w:spacing w:val="-3"/>
          <w:sz w:val="24"/>
        </w:rPr>
        <w:t>times. </w:t>
      </w:r>
      <w:r>
        <w:rPr>
          <w:sz w:val="24"/>
        </w:rPr>
        <w:t>These delegated </w:t>
      </w:r>
      <w:r>
        <w:rPr>
          <w:spacing w:val="-8"/>
          <w:sz w:val="24"/>
        </w:rPr>
        <w:t>individuals </w:t>
      </w:r>
      <w:r>
        <w:rPr>
          <w:spacing w:val="-9"/>
          <w:sz w:val="24"/>
        </w:rPr>
        <w:t>will </w:t>
      </w:r>
      <w:r>
        <w:rPr>
          <w:spacing w:val="-8"/>
          <w:sz w:val="24"/>
        </w:rPr>
        <w:t>provide </w:t>
      </w:r>
      <w:r>
        <w:rPr>
          <w:spacing w:val="-11"/>
          <w:sz w:val="24"/>
        </w:rPr>
        <w:t>public </w:t>
      </w:r>
      <w:r>
        <w:rPr>
          <w:sz w:val="24"/>
        </w:rPr>
        <w:t>contact </w:t>
      </w:r>
      <w:r>
        <w:rPr>
          <w:spacing w:val="-7"/>
          <w:sz w:val="24"/>
        </w:rPr>
        <w:t>information </w:t>
      </w:r>
      <w:r>
        <w:rPr>
          <w:sz w:val="24"/>
        </w:rPr>
        <w:t>and </w:t>
      </w:r>
      <w:r>
        <w:rPr>
          <w:spacing w:val="-5"/>
          <w:sz w:val="24"/>
        </w:rPr>
        <w:t>strive </w:t>
      </w:r>
      <w:r>
        <w:rPr>
          <w:sz w:val="24"/>
        </w:rPr>
        <w:t>to </w:t>
      </w:r>
      <w:r>
        <w:rPr>
          <w:spacing w:val="-8"/>
          <w:sz w:val="24"/>
        </w:rPr>
        <w:t>provide timely </w:t>
      </w:r>
      <w:r>
        <w:rPr>
          <w:sz w:val="24"/>
        </w:rPr>
        <w:t>responses to </w:t>
      </w:r>
      <w:r>
        <w:rPr>
          <w:spacing w:val="-7"/>
          <w:sz w:val="24"/>
        </w:rPr>
        <w:t>complaints </w:t>
      </w:r>
      <w:r>
        <w:rPr>
          <w:spacing w:val="-4"/>
          <w:sz w:val="24"/>
        </w:rPr>
        <w:t>or </w:t>
      </w:r>
      <w:r>
        <w:rPr>
          <w:spacing w:val="-6"/>
          <w:sz w:val="24"/>
        </w:rPr>
        <w:t>enquiries </w:t>
      </w:r>
      <w:r>
        <w:rPr>
          <w:sz w:val="24"/>
        </w:rPr>
        <w:t>from </w:t>
      </w:r>
      <w:r>
        <w:rPr>
          <w:spacing w:val="-8"/>
          <w:sz w:val="24"/>
        </w:rPr>
        <w:t>its </w:t>
      </w:r>
      <w:r>
        <w:rPr>
          <w:sz w:val="24"/>
        </w:rPr>
        <w:t>customers, </w:t>
      </w:r>
      <w:r>
        <w:rPr>
          <w:spacing w:val="-6"/>
          <w:sz w:val="24"/>
        </w:rPr>
        <w:t>equipment  </w:t>
      </w:r>
      <w:r>
        <w:rPr>
          <w:sz w:val="24"/>
        </w:rPr>
        <w:t>manufacturers, spectrum users, </w:t>
      </w:r>
      <w:r>
        <w:rPr>
          <w:spacing w:val="-3"/>
          <w:sz w:val="24"/>
        </w:rPr>
        <w:t>ISED </w:t>
      </w:r>
      <w:r>
        <w:rPr>
          <w:spacing w:val="-4"/>
          <w:sz w:val="24"/>
        </w:rPr>
        <w:t>or </w:t>
      </w:r>
      <w:r>
        <w:rPr>
          <w:sz w:val="24"/>
        </w:rPr>
        <w:t>any </w:t>
      </w:r>
      <w:r>
        <w:rPr>
          <w:spacing w:val="-3"/>
          <w:sz w:val="24"/>
        </w:rPr>
        <w:t>other</w:t>
      </w:r>
      <w:r>
        <w:rPr>
          <w:spacing w:val="24"/>
          <w:sz w:val="24"/>
        </w:rPr>
        <w:t> </w:t>
      </w:r>
      <w:r>
        <w:rPr>
          <w:sz w:val="24"/>
        </w:rPr>
        <w:t>party.</w:t>
      </w:r>
    </w:p>
    <w:p>
      <w:pPr>
        <w:pStyle w:val="BodyText"/>
        <w:spacing w:before="2"/>
        <w:rPr>
          <w:sz w:val="28"/>
        </w:rPr>
      </w:pPr>
    </w:p>
    <w:p>
      <w:pPr>
        <w:pStyle w:val="ListParagraph"/>
        <w:numPr>
          <w:ilvl w:val="0"/>
          <w:numId w:val="25"/>
        </w:numPr>
        <w:tabs>
          <w:tab w:pos="491" w:val="left" w:leader="none"/>
        </w:tabs>
        <w:spacing w:line="276" w:lineRule="auto" w:before="0" w:after="0"/>
        <w:ind w:left="490" w:right="140" w:hanging="368"/>
        <w:jc w:val="left"/>
        <w:rPr>
          <w:sz w:val="24"/>
        </w:rPr>
      </w:pPr>
      <w:r>
        <w:rPr>
          <w:spacing w:val="-2"/>
          <w:sz w:val="24"/>
        </w:rPr>
        <w:t>Any </w:t>
      </w:r>
      <w:r>
        <w:rPr>
          <w:sz w:val="24"/>
        </w:rPr>
        <w:t>such requests </w:t>
      </w:r>
      <w:r>
        <w:rPr>
          <w:spacing w:val="-3"/>
          <w:sz w:val="24"/>
        </w:rPr>
        <w:t>for </w:t>
      </w:r>
      <w:r>
        <w:rPr>
          <w:spacing w:val="-7"/>
          <w:sz w:val="24"/>
        </w:rPr>
        <w:t>information  </w:t>
      </w:r>
      <w:r>
        <w:rPr>
          <w:spacing w:val="-4"/>
          <w:sz w:val="24"/>
        </w:rPr>
        <w:t>by the </w:t>
      </w:r>
      <w:r>
        <w:rPr>
          <w:sz w:val="24"/>
        </w:rPr>
        <w:t>AFCSA </w:t>
      </w:r>
      <w:r>
        <w:rPr>
          <w:spacing w:val="-4"/>
          <w:sz w:val="24"/>
        </w:rPr>
        <w:t>or notices </w:t>
      </w:r>
      <w:r>
        <w:rPr>
          <w:sz w:val="24"/>
        </w:rPr>
        <w:t>to </w:t>
      </w:r>
      <w:r>
        <w:rPr>
          <w:spacing w:val="-4"/>
          <w:sz w:val="24"/>
        </w:rPr>
        <w:t>the </w:t>
      </w:r>
      <w:r>
        <w:rPr>
          <w:sz w:val="24"/>
        </w:rPr>
        <w:t>AFCSA </w:t>
      </w:r>
      <w:r>
        <w:rPr>
          <w:spacing w:val="-4"/>
          <w:sz w:val="24"/>
        </w:rPr>
        <w:t>under </w:t>
      </w:r>
      <w:r>
        <w:rPr>
          <w:spacing w:val="-8"/>
          <w:sz w:val="24"/>
        </w:rPr>
        <w:t>this  </w:t>
      </w:r>
      <w:r>
        <w:rPr>
          <w:sz w:val="24"/>
        </w:rPr>
        <w:t>Agreement   </w:t>
      </w:r>
      <w:r>
        <w:rPr>
          <w:spacing w:val="-2"/>
          <w:sz w:val="24"/>
        </w:rPr>
        <w:t>may </w:t>
      </w:r>
      <w:r>
        <w:rPr>
          <w:spacing w:val="-4"/>
          <w:sz w:val="24"/>
        </w:rPr>
        <w:t>be </w:t>
      </w:r>
      <w:r>
        <w:rPr>
          <w:sz w:val="24"/>
        </w:rPr>
        <w:t>sent </w:t>
      </w:r>
      <w:r>
        <w:rPr>
          <w:spacing w:val="-9"/>
          <w:sz w:val="24"/>
        </w:rPr>
        <w:t>via </w:t>
      </w:r>
      <w:r>
        <w:rPr>
          <w:spacing w:val="-4"/>
          <w:sz w:val="24"/>
        </w:rPr>
        <w:t>telephone, </w:t>
      </w:r>
      <w:r>
        <w:rPr>
          <w:spacing w:val="-6"/>
          <w:sz w:val="24"/>
        </w:rPr>
        <w:t>facsimile,  </w:t>
      </w:r>
      <w:r>
        <w:rPr>
          <w:sz w:val="24"/>
        </w:rPr>
        <w:t>standard </w:t>
      </w:r>
      <w:r>
        <w:rPr>
          <w:spacing w:val="-7"/>
          <w:sz w:val="24"/>
        </w:rPr>
        <w:t>mail  </w:t>
      </w:r>
      <w:r>
        <w:rPr>
          <w:spacing w:val="-4"/>
          <w:sz w:val="24"/>
        </w:rPr>
        <w:t>or </w:t>
      </w:r>
      <w:r>
        <w:rPr>
          <w:spacing w:val="-5"/>
          <w:sz w:val="24"/>
        </w:rPr>
        <w:t>email,  </w:t>
      </w:r>
      <w:r>
        <w:rPr>
          <w:spacing w:val="2"/>
          <w:sz w:val="24"/>
        </w:rPr>
        <w:t>as </w:t>
      </w:r>
      <w:r>
        <w:rPr>
          <w:spacing w:val="-4"/>
          <w:sz w:val="24"/>
        </w:rPr>
        <w:t>appropriate  </w:t>
      </w:r>
      <w:r>
        <w:rPr>
          <w:sz w:val="24"/>
        </w:rPr>
        <w:t>to </w:t>
      </w:r>
      <w:r>
        <w:rPr>
          <w:spacing w:val="-4"/>
          <w:sz w:val="24"/>
        </w:rPr>
        <w:t>the </w:t>
      </w:r>
      <w:r>
        <w:rPr>
          <w:spacing w:val="-9"/>
          <w:sz w:val="24"/>
        </w:rPr>
        <w:t>following </w:t>
      </w:r>
      <w:r>
        <w:rPr>
          <w:spacing w:val="-4"/>
          <w:sz w:val="24"/>
        </w:rPr>
        <w:t>coordinates:  </w:t>
      </w:r>
      <w:r>
        <w:rPr>
          <w:spacing w:val="-3"/>
          <w:sz w:val="24"/>
        </w:rPr>
        <w:t>[insert </w:t>
      </w:r>
      <w:r>
        <w:rPr>
          <w:sz w:val="24"/>
        </w:rPr>
        <w:t>AFCSA </w:t>
      </w:r>
      <w:r>
        <w:rPr>
          <w:spacing w:val="-5"/>
          <w:sz w:val="24"/>
        </w:rPr>
        <w:t>telephone  number,  street/mailing/email  </w:t>
      </w:r>
      <w:r>
        <w:rPr>
          <w:sz w:val="24"/>
        </w:rPr>
        <w:t>address]. </w:t>
      </w:r>
      <w:r>
        <w:rPr>
          <w:spacing w:val="-2"/>
          <w:sz w:val="24"/>
        </w:rPr>
        <w:t>Any </w:t>
      </w:r>
      <w:r>
        <w:rPr>
          <w:spacing w:val="-7"/>
          <w:sz w:val="24"/>
        </w:rPr>
        <w:t>information</w:t>
      </w:r>
      <w:r>
        <w:rPr>
          <w:spacing w:val="46"/>
          <w:sz w:val="24"/>
        </w:rPr>
        <w:t> </w:t>
      </w:r>
      <w:r>
        <w:rPr>
          <w:sz w:val="24"/>
        </w:rPr>
        <w:t>that </w:t>
      </w:r>
      <w:r>
        <w:rPr>
          <w:spacing w:val="-4"/>
          <w:sz w:val="24"/>
        </w:rPr>
        <w:t>the </w:t>
      </w:r>
      <w:r>
        <w:rPr>
          <w:sz w:val="24"/>
        </w:rPr>
        <w:t>AFCSA </w:t>
      </w:r>
      <w:r>
        <w:rPr>
          <w:spacing w:val="-10"/>
          <w:sz w:val="24"/>
        </w:rPr>
        <w:t>is </w:t>
      </w:r>
      <w:r>
        <w:rPr>
          <w:spacing w:val="-4"/>
          <w:sz w:val="24"/>
        </w:rPr>
        <w:t>required </w:t>
      </w:r>
      <w:r>
        <w:rPr>
          <w:sz w:val="24"/>
        </w:rPr>
        <w:t>to forward to </w:t>
      </w:r>
      <w:r>
        <w:rPr>
          <w:spacing w:val="-3"/>
          <w:sz w:val="24"/>
        </w:rPr>
        <w:t>ISED </w:t>
      </w:r>
      <w:r>
        <w:rPr>
          <w:spacing w:val="-2"/>
          <w:sz w:val="24"/>
        </w:rPr>
        <w:t>may </w:t>
      </w:r>
      <w:r>
        <w:rPr>
          <w:spacing w:val="-4"/>
          <w:sz w:val="24"/>
        </w:rPr>
        <w:t>be </w:t>
      </w:r>
      <w:r>
        <w:rPr>
          <w:sz w:val="24"/>
        </w:rPr>
        <w:t>sent </w:t>
      </w:r>
      <w:r>
        <w:rPr>
          <w:spacing w:val="-9"/>
          <w:sz w:val="24"/>
        </w:rPr>
        <w:t>via </w:t>
      </w:r>
      <w:r>
        <w:rPr>
          <w:spacing w:val="-4"/>
          <w:sz w:val="24"/>
        </w:rPr>
        <w:t>email [email </w:t>
      </w:r>
      <w:r>
        <w:rPr>
          <w:sz w:val="24"/>
        </w:rPr>
        <w:t>address] </w:t>
      </w:r>
      <w:r>
        <w:rPr>
          <w:spacing w:val="-4"/>
          <w:sz w:val="24"/>
        </w:rPr>
        <w:t>or by </w:t>
      </w:r>
      <w:r>
        <w:rPr>
          <w:sz w:val="24"/>
        </w:rPr>
        <w:t>standard </w:t>
      </w:r>
      <w:r>
        <w:rPr>
          <w:spacing w:val="-7"/>
          <w:sz w:val="24"/>
        </w:rPr>
        <w:t>mail  </w:t>
      </w:r>
      <w:r>
        <w:rPr>
          <w:sz w:val="24"/>
        </w:rPr>
        <w:t>to </w:t>
      </w:r>
      <w:r>
        <w:rPr>
          <w:spacing w:val="-9"/>
          <w:sz w:val="24"/>
        </w:rPr>
        <w:t>[mailing </w:t>
      </w:r>
      <w:r>
        <w:rPr>
          <w:sz w:val="24"/>
        </w:rPr>
        <w:t>address]. </w:t>
      </w:r>
      <w:r>
        <w:rPr>
          <w:spacing w:val="-5"/>
          <w:sz w:val="24"/>
        </w:rPr>
        <w:t>Information </w:t>
      </w:r>
      <w:r>
        <w:rPr>
          <w:spacing w:val="-6"/>
          <w:sz w:val="24"/>
        </w:rPr>
        <w:t>provided </w:t>
      </w:r>
      <w:r>
        <w:rPr>
          <w:spacing w:val="-4"/>
          <w:sz w:val="24"/>
        </w:rPr>
        <w:t>pursuant </w:t>
      </w:r>
      <w:r>
        <w:rPr>
          <w:sz w:val="24"/>
        </w:rPr>
        <w:t>to </w:t>
      </w:r>
      <w:r>
        <w:rPr>
          <w:spacing w:val="-8"/>
          <w:sz w:val="24"/>
        </w:rPr>
        <w:t>this </w:t>
      </w:r>
      <w:r>
        <w:rPr>
          <w:sz w:val="24"/>
        </w:rPr>
        <w:t>Agreement </w:t>
      </w:r>
      <w:r>
        <w:rPr>
          <w:spacing w:val="-2"/>
          <w:sz w:val="24"/>
        </w:rPr>
        <w:t>may </w:t>
      </w:r>
      <w:r>
        <w:rPr>
          <w:spacing w:val="-4"/>
          <w:sz w:val="24"/>
        </w:rPr>
        <w:t>be </w:t>
      </w:r>
      <w:r>
        <w:rPr>
          <w:sz w:val="24"/>
        </w:rPr>
        <w:t>exchanged </w:t>
      </w:r>
      <w:r>
        <w:rPr>
          <w:spacing w:val="-4"/>
          <w:sz w:val="24"/>
        </w:rPr>
        <w:t>either by </w:t>
      </w:r>
      <w:r>
        <w:rPr>
          <w:sz w:val="24"/>
        </w:rPr>
        <w:t>standard </w:t>
      </w:r>
      <w:r>
        <w:rPr>
          <w:spacing w:val="-7"/>
          <w:sz w:val="24"/>
        </w:rPr>
        <w:t>mail </w:t>
      </w:r>
      <w:r>
        <w:rPr>
          <w:spacing w:val="-4"/>
          <w:sz w:val="24"/>
        </w:rPr>
        <w:t>or by </w:t>
      </w:r>
      <w:r>
        <w:rPr>
          <w:spacing w:val="-7"/>
          <w:sz w:val="24"/>
        </w:rPr>
        <w:t>email. </w:t>
      </w:r>
      <w:r>
        <w:rPr>
          <w:spacing w:val="-3"/>
          <w:sz w:val="24"/>
        </w:rPr>
        <w:t>Both parties </w:t>
      </w:r>
      <w:r>
        <w:rPr>
          <w:spacing w:val="-4"/>
          <w:sz w:val="24"/>
        </w:rPr>
        <w:t>shall </w:t>
      </w:r>
      <w:r>
        <w:rPr>
          <w:spacing w:val="-7"/>
          <w:sz w:val="24"/>
        </w:rPr>
        <w:t>notify </w:t>
      </w:r>
      <w:r>
        <w:rPr>
          <w:spacing w:val="3"/>
          <w:sz w:val="24"/>
        </w:rPr>
        <w:t>each </w:t>
      </w:r>
      <w:r>
        <w:rPr>
          <w:spacing w:val="-3"/>
          <w:sz w:val="24"/>
        </w:rPr>
        <w:t>other </w:t>
      </w:r>
      <w:r>
        <w:rPr>
          <w:spacing w:val="-4"/>
          <w:sz w:val="24"/>
        </w:rPr>
        <w:t>of </w:t>
      </w:r>
      <w:r>
        <w:rPr>
          <w:sz w:val="24"/>
        </w:rPr>
        <w:t>any </w:t>
      </w:r>
      <w:r>
        <w:rPr>
          <w:spacing w:val="-3"/>
          <w:sz w:val="24"/>
        </w:rPr>
        <w:t>relevant change </w:t>
      </w:r>
      <w:r>
        <w:rPr>
          <w:spacing w:val="-10"/>
          <w:sz w:val="24"/>
        </w:rPr>
        <w:t>in </w:t>
      </w:r>
      <w:r>
        <w:rPr>
          <w:sz w:val="24"/>
        </w:rPr>
        <w:t>addresses </w:t>
      </w:r>
      <w:r>
        <w:rPr>
          <w:spacing w:val="-4"/>
          <w:sz w:val="24"/>
        </w:rPr>
        <w:t>of</w:t>
      </w:r>
      <w:r>
        <w:rPr>
          <w:spacing w:val="52"/>
          <w:sz w:val="24"/>
        </w:rPr>
        <w:t> </w:t>
      </w:r>
      <w:r>
        <w:rPr>
          <w:sz w:val="24"/>
        </w:rPr>
        <w:t>offices, delegated </w:t>
      </w:r>
      <w:r>
        <w:rPr>
          <w:spacing w:val="-9"/>
          <w:sz w:val="24"/>
        </w:rPr>
        <w:t>individuals   </w:t>
      </w:r>
      <w:r>
        <w:rPr>
          <w:spacing w:val="-4"/>
          <w:sz w:val="24"/>
        </w:rPr>
        <w:t>or </w:t>
      </w:r>
      <w:r>
        <w:rPr>
          <w:spacing w:val="-3"/>
          <w:sz w:val="24"/>
        </w:rPr>
        <w:t>other </w:t>
      </w:r>
      <w:r>
        <w:rPr>
          <w:sz w:val="24"/>
        </w:rPr>
        <w:t>contact</w:t>
      </w:r>
      <w:r>
        <w:rPr>
          <w:spacing w:val="29"/>
          <w:sz w:val="24"/>
        </w:rPr>
        <w:t> </w:t>
      </w:r>
      <w:r>
        <w:rPr>
          <w:spacing w:val="-7"/>
          <w:sz w:val="24"/>
        </w:rPr>
        <w:t>information.</w:t>
      </w:r>
    </w:p>
    <w:p>
      <w:pPr>
        <w:pStyle w:val="BodyText"/>
        <w:spacing w:before="2"/>
        <w:rPr>
          <w:sz w:val="28"/>
        </w:rPr>
      </w:pPr>
    </w:p>
    <w:p>
      <w:pPr>
        <w:pStyle w:val="ListParagraph"/>
        <w:numPr>
          <w:ilvl w:val="0"/>
          <w:numId w:val="25"/>
        </w:numPr>
        <w:tabs>
          <w:tab w:pos="491" w:val="left" w:leader="none"/>
        </w:tabs>
        <w:spacing w:line="271" w:lineRule="auto" w:before="0" w:after="0"/>
        <w:ind w:left="490" w:right="533" w:hanging="368"/>
        <w:jc w:val="left"/>
        <w:rPr>
          <w:sz w:val="24"/>
        </w:rPr>
      </w:pPr>
      <w:r>
        <w:rPr>
          <w:spacing w:val="-4"/>
          <w:sz w:val="24"/>
        </w:rPr>
        <w:t>The </w:t>
      </w:r>
      <w:r>
        <w:rPr>
          <w:spacing w:val="-3"/>
          <w:sz w:val="24"/>
        </w:rPr>
        <w:t>parties </w:t>
      </w:r>
      <w:r>
        <w:rPr>
          <w:sz w:val="24"/>
        </w:rPr>
        <w:t>agree that, </w:t>
      </w:r>
      <w:r>
        <w:rPr>
          <w:spacing w:val="-4"/>
          <w:sz w:val="24"/>
        </w:rPr>
        <w:t>irrespective of the </w:t>
      </w:r>
      <w:r>
        <w:rPr>
          <w:spacing w:val="-7"/>
          <w:sz w:val="24"/>
        </w:rPr>
        <w:t>hosting </w:t>
      </w:r>
      <w:r>
        <w:rPr>
          <w:spacing w:val="-6"/>
          <w:sz w:val="24"/>
        </w:rPr>
        <w:t>location </w:t>
      </w:r>
      <w:r>
        <w:rPr>
          <w:spacing w:val="-4"/>
          <w:sz w:val="24"/>
        </w:rPr>
        <w:t>of the </w:t>
      </w:r>
      <w:r>
        <w:rPr>
          <w:sz w:val="24"/>
        </w:rPr>
        <w:t>AFC system, </w:t>
      </w:r>
      <w:r>
        <w:rPr>
          <w:spacing w:val="-4"/>
          <w:sz w:val="24"/>
        </w:rPr>
        <w:t>the </w:t>
      </w:r>
      <w:r>
        <w:rPr>
          <w:spacing w:val="-3"/>
          <w:sz w:val="24"/>
        </w:rPr>
        <w:t>laws </w:t>
      </w:r>
      <w:r>
        <w:rPr>
          <w:spacing w:val="-4"/>
          <w:sz w:val="24"/>
        </w:rPr>
        <w:t>of the </w:t>
      </w:r>
      <w:r>
        <w:rPr>
          <w:spacing w:val="-6"/>
          <w:sz w:val="24"/>
        </w:rPr>
        <w:t>province </w:t>
      </w:r>
      <w:r>
        <w:rPr>
          <w:spacing w:val="-10"/>
          <w:sz w:val="24"/>
        </w:rPr>
        <w:t>in </w:t>
      </w:r>
      <w:r>
        <w:rPr>
          <w:spacing w:val="-4"/>
          <w:sz w:val="24"/>
        </w:rPr>
        <w:t>which the </w:t>
      </w:r>
      <w:r>
        <w:rPr>
          <w:sz w:val="24"/>
        </w:rPr>
        <w:t>AFCSA’s </w:t>
      </w:r>
      <w:r>
        <w:rPr>
          <w:spacing w:val="-3"/>
          <w:sz w:val="24"/>
        </w:rPr>
        <w:t>Canadian </w:t>
      </w:r>
      <w:r>
        <w:rPr>
          <w:spacing w:val="-5"/>
          <w:sz w:val="24"/>
        </w:rPr>
        <w:t>business </w:t>
      </w:r>
      <w:r>
        <w:rPr>
          <w:spacing w:val="-4"/>
          <w:sz w:val="24"/>
        </w:rPr>
        <w:t>office </w:t>
      </w:r>
      <w:r>
        <w:rPr>
          <w:spacing w:val="-10"/>
          <w:sz w:val="24"/>
        </w:rPr>
        <w:t>is </w:t>
      </w:r>
      <w:r>
        <w:rPr>
          <w:spacing w:val="-7"/>
          <w:sz w:val="24"/>
        </w:rPr>
        <w:t>physically </w:t>
      </w:r>
      <w:r>
        <w:rPr>
          <w:spacing w:val="-3"/>
          <w:sz w:val="24"/>
        </w:rPr>
        <w:t>located </w:t>
      </w:r>
      <w:r>
        <w:rPr>
          <w:spacing w:val="-4"/>
          <w:sz w:val="24"/>
        </w:rPr>
        <w:t>shall </w:t>
      </w:r>
      <w:r>
        <w:rPr>
          <w:spacing w:val="-6"/>
          <w:sz w:val="24"/>
        </w:rPr>
        <w:t>apply </w:t>
      </w:r>
      <w:r>
        <w:rPr>
          <w:sz w:val="24"/>
        </w:rPr>
        <w:t>to </w:t>
      </w:r>
      <w:r>
        <w:rPr>
          <w:spacing w:val="-8"/>
          <w:sz w:val="24"/>
        </w:rPr>
        <w:t>this </w:t>
      </w:r>
      <w:r>
        <w:rPr>
          <w:sz w:val="24"/>
        </w:rPr>
        <w:t>Agreement.</w:t>
      </w:r>
    </w:p>
    <w:p>
      <w:pPr>
        <w:pStyle w:val="BodyText"/>
        <w:spacing w:before="8"/>
        <w:rPr>
          <w:sz w:val="28"/>
        </w:rPr>
      </w:pPr>
    </w:p>
    <w:p>
      <w:pPr>
        <w:pStyle w:val="ListParagraph"/>
        <w:numPr>
          <w:ilvl w:val="0"/>
          <w:numId w:val="25"/>
        </w:numPr>
        <w:tabs>
          <w:tab w:pos="491" w:val="left" w:leader="none"/>
        </w:tabs>
        <w:spacing w:line="278" w:lineRule="auto" w:before="0" w:after="0"/>
        <w:ind w:left="490" w:right="187" w:hanging="368"/>
        <w:jc w:val="left"/>
        <w:rPr>
          <w:sz w:val="24"/>
        </w:rPr>
      </w:pPr>
      <w:r>
        <w:rPr>
          <w:spacing w:val="-4"/>
          <w:sz w:val="24"/>
        </w:rPr>
        <w:t>The </w:t>
      </w:r>
      <w:r>
        <w:rPr>
          <w:sz w:val="24"/>
        </w:rPr>
        <w:t>AFCSA </w:t>
      </w:r>
      <w:r>
        <w:rPr>
          <w:spacing w:val="-4"/>
          <w:sz w:val="24"/>
        </w:rPr>
        <w:t>shall </w:t>
      </w:r>
      <w:r>
        <w:rPr>
          <w:spacing w:val="-6"/>
          <w:sz w:val="24"/>
        </w:rPr>
        <w:t>not promote </w:t>
      </w:r>
      <w:r>
        <w:rPr>
          <w:spacing w:val="-8"/>
          <w:sz w:val="24"/>
        </w:rPr>
        <w:t>its </w:t>
      </w:r>
      <w:r>
        <w:rPr>
          <w:spacing w:val="-6"/>
          <w:sz w:val="24"/>
        </w:rPr>
        <w:t>designation  </w:t>
      </w:r>
      <w:r>
        <w:rPr>
          <w:sz w:val="24"/>
        </w:rPr>
        <w:t>status to </w:t>
      </w:r>
      <w:r>
        <w:rPr>
          <w:spacing w:val="-8"/>
          <w:sz w:val="24"/>
        </w:rPr>
        <w:t>provide  </w:t>
      </w:r>
      <w:r>
        <w:rPr>
          <w:sz w:val="24"/>
        </w:rPr>
        <w:t>AFC system services </w:t>
      </w:r>
      <w:r>
        <w:rPr>
          <w:spacing w:val="-5"/>
          <w:sz w:val="24"/>
        </w:rPr>
        <w:t>beyond  </w:t>
      </w:r>
      <w:r>
        <w:rPr>
          <w:spacing w:val="-4"/>
          <w:sz w:val="24"/>
        </w:rPr>
        <w:t>the </w:t>
      </w:r>
      <w:r>
        <w:rPr>
          <w:sz w:val="24"/>
        </w:rPr>
        <w:t>scope </w:t>
      </w:r>
      <w:r>
        <w:rPr>
          <w:spacing w:val="-4"/>
          <w:sz w:val="24"/>
        </w:rPr>
        <w:t>of </w:t>
      </w:r>
      <w:r>
        <w:rPr>
          <w:spacing w:val="-8"/>
          <w:sz w:val="24"/>
        </w:rPr>
        <w:t>this </w:t>
      </w:r>
      <w:r>
        <w:rPr>
          <w:sz w:val="24"/>
        </w:rPr>
        <w:t>Agreement, </w:t>
      </w:r>
      <w:r>
        <w:rPr>
          <w:spacing w:val="-6"/>
          <w:sz w:val="24"/>
        </w:rPr>
        <w:t>nor indicate </w:t>
      </w:r>
      <w:r>
        <w:rPr>
          <w:sz w:val="24"/>
        </w:rPr>
        <w:t>that </w:t>
      </w:r>
      <w:r>
        <w:rPr>
          <w:spacing w:val="-10"/>
          <w:sz w:val="24"/>
        </w:rPr>
        <w:t>it is </w:t>
      </w:r>
      <w:r>
        <w:rPr>
          <w:spacing w:val="2"/>
          <w:sz w:val="24"/>
        </w:rPr>
        <w:t>an </w:t>
      </w:r>
      <w:r>
        <w:rPr>
          <w:sz w:val="24"/>
        </w:rPr>
        <w:t>agent </w:t>
      </w:r>
      <w:r>
        <w:rPr>
          <w:spacing w:val="-4"/>
          <w:sz w:val="24"/>
        </w:rPr>
        <w:t>or </w:t>
      </w:r>
      <w:r>
        <w:rPr>
          <w:sz w:val="24"/>
        </w:rPr>
        <w:t>representative </w:t>
      </w:r>
      <w:r>
        <w:rPr>
          <w:spacing w:val="-4"/>
          <w:sz w:val="24"/>
        </w:rPr>
        <w:t>of </w:t>
      </w:r>
      <w:r>
        <w:rPr>
          <w:spacing w:val="-3"/>
          <w:sz w:val="24"/>
        </w:rPr>
        <w:t>ISED </w:t>
      </w:r>
      <w:r>
        <w:rPr>
          <w:spacing w:val="-4"/>
          <w:sz w:val="24"/>
        </w:rPr>
        <w:t>or the </w:t>
      </w:r>
      <w:r>
        <w:rPr>
          <w:spacing w:val="-5"/>
          <w:sz w:val="24"/>
        </w:rPr>
        <w:t>Government  </w:t>
      </w:r>
      <w:r>
        <w:rPr>
          <w:spacing w:val="-4"/>
          <w:sz w:val="24"/>
        </w:rPr>
        <w:t>of</w:t>
      </w:r>
      <w:r>
        <w:rPr>
          <w:spacing w:val="2"/>
          <w:sz w:val="24"/>
        </w:rPr>
        <w:t> </w:t>
      </w:r>
      <w:r>
        <w:rPr>
          <w:sz w:val="24"/>
        </w:rPr>
        <w:t>Canada.</w:t>
      </w:r>
    </w:p>
    <w:p>
      <w:pPr>
        <w:pStyle w:val="BodyText"/>
        <w:spacing w:before="6"/>
        <w:rPr>
          <w:sz w:val="26"/>
        </w:rPr>
      </w:pPr>
    </w:p>
    <w:p>
      <w:pPr>
        <w:pStyle w:val="ListParagraph"/>
        <w:numPr>
          <w:ilvl w:val="0"/>
          <w:numId w:val="25"/>
        </w:numPr>
        <w:tabs>
          <w:tab w:pos="491" w:val="left" w:leader="none"/>
        </w:tabs>
        <w:spacing w:line="276" w:lineRule="auto" w:before="0" w:after="0"/>
        <w:ind w:left="490" w:right="124" w:hanging="368"/>
        <w:jc w:val="left"/>
        <w:rPr>
          <w:sz w:val="24"/>
        </w:rPr>
      </w:pPr>
      <w:r>
        <w:rPr>
          <w:spacing w:val="-4"/>
          <w:sz w:val="24"/>
        </w:rPr>
        <w:t>The </w:t>
      </w:r>
      <w:r>
        <w:rPr>
          <w:sz w:val="24"/>
        </w:rPr>
        <w:t>AFCSA agrees that </w:t>
      </w:r>
      <w:r>
        <w:rPr>
          <w:spacing w:val="-10"/>
          <w:sz w:val="24"/>
        </w:rPr>
        <w:t>it </w:t>
      </w:r>
      <w:r>
        <w:rPr>
          <w:spacing w:val="-9"/>
          <w:sz w:val="24"/>
        </w:rPr>
        <w:t>will </w:t>
      </w:r>
      <w:r>
        <w:rPr>
          <w:spacing w:val="-7"/>
          <w:sz w:val="24"/>
        </w:rPr>
        <w:t>comply  </w:t>
      </w:r>
      <w:r>
        <w:rPr>
          <w:spacing w:val="-4"/>
          <w:sz w:val="24"/>
        </w:rPr>
        <w:t>on </w:t>
      </w:r>
      <w:r>
        <w:rPr>
          <w:spacing w:val="2"/>
          <w:sz w:val="24"/>
        </w:rPr>
        <w:t>an </w:t>
      </w:r>
      <w:r>
        <w:rPr>
          <w:spacing w:val="-9"/>
          <w:sz w:val="24"/>
        </w:rPr>
        <w:t>ongoing  </w:t>
      </w:r>
      <w:r>
        <w:rPr>
          <w:spacing w:val="-4"/>
          <w:sz w:val="24"/>
        </w:rPr>
        <w:t>basis </w:t>
      </w:r>
      <w:r>
        <w:rPr>
          <w:spacing w:val="-5"/>
          <w:sz w:val="24"/>
        </w:rPr>
        <w:t>with all </w:t>
      </w:r>
      <w:r>
        <w:rPr>
          <w:spacing w:val="-7"/>
          <w:sz w:val="24"/>
        </w:rPr>
        <w:t>eligibility,  </w:t>
      </w:r>
      <w:r>
        <w:rPr>
          <w:sz w:val="24"/>
        </w:rPr>
        <w:t>technical and  </w:t>
      </w:r>
      <w:r>
        <w:rPr>
          <w:spacing w:val="-4"/>
          <w:sz w:val="24"/>
        </w:rPr>
        <w:t>operational requirements, </w:t>
      </w:r>
      <w:r>
        <w:rPr>
          <w:spacing w:val="2"/>
          <w:sz w:val="24"/>
        </w:rPr>
        <w:t>as set </w:t>
      </w:r>
      <w:r>
        <w:rPr>
          <w:spacing w:val="-6"/>
          <w:sz w:val="24"/>
        </w:rPr>
        <w:t>out </w:t>
      </w:r>
      <w:r>
        <w:rPr>
          <w:spacing w:val="-10"/>
          <w:sz w:val="24"/>
        </w:rPr>
        <w:t>in </w:t>
      </w:r>
      <w:r>
        <w:rPr>
          <w:spacing w:val="-8"/>
          <w:sz w:val="24"/>
        </w:rPr>
        <w:t>this </w:t>
      </w:r>
      <w:r>
        <w:rPr>
          <w:sz w:val="24"/>
        </w:rPr>
        <w:t>Agreement and </w:t>
      </w:r>
      <w:r>
        <w:rPr>
          <w:spacing w:val="-10"/>
          <w:sz w:val="24"/>
        </w:rPr>
        <w:t>in </w:t>
      </w:r>
      <w:r>
        <w:rPr>
          <w:spacing w:val="-4"/>
          <w:sz w:val="24"/>
        </w:rPr>
        <w:t>the </w:t>
      </w:r>
      <w:r>
        <w:rPr>
          <w:sz w:val="24"/>
        </w:rPr>
        <w:t>AFC technical </w:t>
      </w:r>
      <w:r>
        <w:rPr>
          <w:spacing w:val="-5"/>
          <w:sz w:val="24"/>
        </w:rPr>
        <w:t>specifications </w:t>
      </w:r>
      <w:r>
        <w:rPr>
          <w:spacing w:val="-3"/>
          <w:sz w:val="24"/>
        </w:rPr>
        <w:t>[insert </w:t>
      </w:r>
      <w:r>
        <w:rPr>
          <w:sz w:val="24"/>
        </w:rPr>
        <w:t>reference </w:t>
      </w:r>
      <w:r>
        <w:rPr>
          <w:spacing w:val="-3"/>
          <w:sz w:val="24"/>
        </w:rPr>
        <w:t>once </w:t>
      </w:r>
      <w:r>
        <w:rPr>
          <w:spacing w:val="-4"/>
          <w:sz w:val="24"/>
        </w:rPr>
        <w:t>developed], </w:t>
      </w:r>
      <w:r>
        <w:rPr>
          <w:spacing w:val="2"/>
          <w:sz w:val="24"/>
        </w:rPr>
        <w:t>as </w:t>
      </w:r>
      <w:r>
        <w:rPr>
          <w:sz w:val="24"/>
        </w:rPr>
        <w:t>amended from </w:t>
      </w:r>
      <w:r>
        <w:rPr>
          <w:spacing w:val="-9"/>
          <w:sz w:val="24"/>
        </w:rPr>
        <w:t>time </w:t>
      </w:r>
      <w:r>
        <w:rPr>
          <w:sz w:val="24"/>
        </w:rPr>
        <w:t>to </w:t>
      </w:r>
      <w:r>
        <w:rPr>
          <w:spacing w:val="-6"/>
          <w:sz w:val="24"/>
        </w:rPr>
        <w:t>time.  </w:t>
      </w:r>
      <w:r>
        <w:rPr>
          <w:sz w:val="24"/>
        </w:rPr>
        <w:t>In </w:t>
      </w:r>
      <w:r>
        <w:rPr>
          <w:spacing w:val="-8"/>
          <w:sz w:val="24"/>
        </w:rPr>
        <w:t>addition,  </w:t>
      </w:r>
      <w:r>
        <w:rPr>
          <w:spacing w:val="-4"/>
          <w:sz w:val="24"/>
        </w:rPr>
        <w:t>the </w:t>
      </w:r>
      <w:r>
        <w:rPr>
          <w:sz w:val="24"/>
        </w:rPr>
        <w:t>AFCSA </w:t>
      </w:r>
      <w:r>
        <w:rPr>
          <w:spacing w:val="-5"/>
          <w:sz w:val="24"/>
        </w:rPr>
        <w:t>must </w:t>
      </w:r>
      <w:r>
        <w:rPr>
          <w:sz w:val="24"/>
        </w:rPr>
        <w:t>keep abreast </w:t>
      </w:r>
      <w:r>
        <w:rPr>
          <w:spacing w:val="-4"/>
          <w:sz w:val="24"/>
        </w:rPr>
        <w:t>of </w:t>
      </w:r>
      <w:r>
        <w:rPr>
          <w:spacing w:val="-5"/>
          <w:sz w:val="24"/>
        </w:rPr>
        <w:t>all </w:t>
      </w:r>
      <w:r>
        <w:rPr>
          <w:spacing w:val="-3"/>
          <w:sz w:val="24"/>
        </w:rPr>
        <w:t>relevant ISED </w:t>
      </w:r>
      <w:r>
        <w:rPr>
          <w:spacing w:val="-6"/>
          <w:sz w:val="24"/>
        </w:rPr>
        <w:t>regulations, </w:t>
      </w:r>
      <w:r>
        <w:rPr>
          <w:spacing w:val="-7"/>
          <w:sz w:val="24"/>
        </w:rPr>
        <w:t>policies, </w:t>
      </w:r>
      <w:r>
        <w:rPr>
          <w:sz w:val="24"/>
        </w:rPr>
        <w:t>procedures, </w:t>
      </w:r>
      <w:r>
        <w:rPr>
          <w:spacing w:val="-4"/>
          <w:sz w:val="24"/>
        </w:rPr>
        <w:t>requirements, </w:t>
      </w:r>
      <w:r>
        <w:rPr>
          <w:sz w:val="24"/>
        </w:rPr>
        <w:t>standards and </w:t>
      </w:r>
      <w:r>
        <w:rPr>
          <w:spacing w:val="-5"/>
          <w:sz w:val="24"/>
        </w:rPr>
        <w:t>specifications </w:t>
      </w:r>
      <w:r>
        <w:rPr>
          <w:sz w:val="24"/>
        </w:rPr>
        <w:t>and </w:t>
      </w:r>
      <w:r>
        <w:rPr>
          <w:spacing w:val="-4"/>
          <w:sz w:val="24"/>
        </w:rPr>
        <w:t>amendments </w:t>
      </w:r>
      <w:r>
        <w:rPr>
          <w:sz w:val="24"/>
        </w:rPr>
        <w:t>thereto related to </w:t>
      </w:r>
      <w:r>
        <w:rPr>
          <w:spacing w:val="-4"/>
          <w:sz w:val="24"/>
        </w:rPr>
        <w:t>the operation of the </w:t>
      </w:r>
      <w:r>
        <w:rPr>
          <w:sz w:val="24"/>
        </w:rPr>
        <w:t>AFC system </w:t>
      </w:r>
      <w:r>
        <w:rPr>
          <w:spacing w:val="-10"/>
          <w:sz w:val="24"/>
        </w:rPr>
        <w:t>in </w:t>
      </w:r>
      <w:r>
        <w:rPr>
          <w:sz w:val="24"/>
        </w:rPr>
        <w:t>Canada. </w:t>
      </w:r>
      <w:r>
        <w:rPr>
          <w:spacing w:val="-8"/>
          <w:sz w:val="24"/>
        </w:rPr>
        <w:t>This </w:t>
      </w:r>
      <w:r>
        <w:rPr>
          <w:spacing w:val="-2"/>
          <w:sz w:val="24"/>
        </w:rPr>
        <w:t>may </w:t>
      </w:r>
      <w:r>
        <w:rPr>
          <w:spacing w:val="-9"/>
          <w:sz w:val="24"/>
        </w:rPr>
        <w:t>include </w:t>
      </w:r>
      <w:r>
        <w:rPr>
          <w:spacing w:val="-4"/>
          <w:sz w:val="24"/>
        </w:rPr>
        <w:t>active </w:t>
      </w:r>
      <w:r>
        <w:rPr>
          <w:spacing w:val="-6"/>
          <w:sz w:val="24"/>
        </w:rPr>
        <w:t>participation  </w:t>
      </w:r>
      <w:r>
        <w:rPr>
          <w:spacing w:val="-10"/>
          <w:sz w:val="24"/>
        </w:rPr>
        <w:t>in </w:t>
      </w:r>
      <w:r>
        <w:rPr>
          <w:spacing w:val="-5"/>
          <w:sz w:val="24"/>
        </w:rPr>
        <w:t>evaluation  </w:t>
      </w:r>
      <w:r>
        <w:rPr>
          <w:sz w:val="24"/>
        </w:rPr>
        <w:t>tests, </w:t>
      </w:r>
      <w:r>
        <w:rPr>
          <w:spacing w:val="-6"/>
          <w:sz w:val="24"/>
        </w:rPr>
        <w:t>discussion  </w:t>
      </w:r>
      <w:r>
        <w:rPr>
          <w:spacing w:val="-5"/>
          <w:sz w:val="24"/>
        </w:rPr>
        <w:t>groups,  meetings,  </w:t>
      </w:r>
      <w:r>
        <w:rPr>
          <w:spacing w:val="-4"/>
          <w:sz w:val="24"/>
        </w:rPr>
        <w:t>or </w:t>
      </w:r>
      <w:r>
        <w:rPr>
          <w:sz w:val="24"/>
        </w:rPr>
        <w:t>teleconferences </w:t>
      </w:r>
      <w:r>
        <w:rPr>
          <w:spacing w:val="-4"/>
          <w:sz w:val="24"/>
        </w:rPr>
        <w:t>established  </w:t>
      </w:r>
      <w:r>
        <w:rPr>
          <w:spacing w:val="2"/>
          <w:sz w:val="24"/>
        </w:rPr>
        <w:t>as </w:t>
      </w:r>
      <w:r>
        <w:rPr>
          <w:sz w:val="24"/>
        </w:rPr>
        <w:t>deemed necessary </w:t>
      </w:r>
      <w:r>
        <w:rPr>
          <w:spacing w:val="-4"/>
          <w:sz w:val="24"/>
        </w:rPr>
        <w:t>by </w:t>
      </w:r>
      <w:r>
        <w:rPr>
          <w:spacing w:val="-3"/>
          <w:sz w:val="24"/>
        </w:rPr>
        <w:t>ISED </w:t>
      </w:r>
      <w:r>
        <w:rPr>
          <w:sz w:val="24"/>
        </w:rPr>
        <w:t>to </w:t>
      </w:r>
      <w:r>
        <w:rPr>
          <w:spacing w:val="-5"/>
          <w:sz w:val="24"/>
        </w:rPr>
        <w:t>facilitate  </w:t>
      </w:r>
      <w:r>
        <w:rPr>
          <w:spacing w:val="-4"/>
          <w:sz w:val="24"/>
        </w:rPr>
        <w:t>or </w:t>
      </w:r>
      <w:r>
        <w:rPr>
          <w:sz w:val="24"/>
        </w:rPr>
        <w:t>address AFC system</w:t>
      </w:r>
      <w:r>
        <w:rPr>
          <w:spacing w:val="31"/>
          <w:sz w:val="24"/>
        </w:rPr>
        <w:t> </w:t>
      </w:r>
      <w:r>
        <w:rPr>
          <w:spacing w:val="-3"/>
          <w:sz w:val="24"/>
        </w:rPr>
        <w:t>issues.</w:t>
      </w:r>
    </w:p>
    <w:p>
      <w:pPr>
        <w:spacing w:after="0" w:line="276" w:lineRule="auto"/>
        <w:jc w:val="left"/>
        <w:rPr>
          <w:sz w:val="24"/>
        </w:rPr>
        <w:sectPr>
          <w:pgSz w:w="12240" w:h="15840"/>
          <w:pgMar w:header="726" w:footer="713" w:top="960" w:bottom="940" w:left="1320" w:right="580"/>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4088"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6"/>
        <w:rPr>
          <w:rFonts w:ascii="Arial"/>
          <w:sz w:val="14"/>
        </w:rPr>
      </w:pPr>
    </w:p>
    <w:p>
      <w:pPr>
        <w:pStyle w:val="ListParagraph"/>
        <w:numPr>
          <w:ilvl w:val="0"/>
          <w:numId w:val="25"/>
        </w:numPr>
        <w:tabs>
          <w:tab w:pos="491" w:val="left" w:leader="none"/>
        </w:tabs>
        <w:spacing w:line="278" w:lineRule="auto" w:before="90" w:after="0"/>
        <w:ind w:left="490" w:right="358" w:hanging="368"/>
        <w:jc w:val="left"/>
        <w:rPr>
          <w:sz w:val="24"/>
        </w:rPr>
      </w:pPr>
      <w:r>
        <w:rPr>
          <w:spacing w:val="-4"/>
          <w:sz w:val="24"/>
        </w:rPr>
        <w:t>The </w:t>
      </w:r>
      <w:r>
        <w:rPr>
          <w:sz w:val="24"/>
        </w:rPr>
        <w:t>AFCSA </w:t>
      </w:r>
      <w:r>
        <w:rPr>
          <w:spacing w:val="-4"/>
          <w:sz w:val="24"/>
        </w:rPr>
        <w:t>shall </w:t>
      </w:r>
      <w:r>
        <w:rPr>
          <w:spacing w:val="-5"/>
          <w:sz w:val="24"/>
        </w:rPr>
        <w:t>strive </w:t>
      </w:r>
      <w:r>
        <w:rPr>
          <w:sz w:val="24"/>
        </w:rPr>
        <w:t>to </w:t>
      </w:r>
      <w:r>
        <w:rPr>
          <w:spacing w:val="-7"/>
          <w:sz w:val="24"/>
        </w:rPr>
        <w:t>maintain  continuous  </w:t>
      </w:r>
      <w:r>
        <w:rPr>
          <w:spacing w:val="-4"/>
          <w:sz w:val="24"/>
        </w:rPr>
        <w:t>operation  of the </w:t>
      </w:r>
      <w:r>
        <w:rPr>
          <w:sz w:val="24"/>
        </w:rPr>
        <w:t>AFC system and </w:t>
      </w:r>
      <w:r>
        <w:rPr>
          <w:spacing w:val="-8"/>
          <w:sz w:val="24"/>
        </w:rPr>
        <w:t>provide  </w:t>
      </w:r>
      <w:r>
        <w:rPr>
          <w:spacing w:val="-7"/>
          <w:sz w:val="24"/>
        </w:rPr>
        <w:t>notification </w:t>
      </w:r>
      <w:r>
        <w:rPr>
          <w:sz w:val="24"/>
        </w:rPr>
        <w:t>to </w:t>
      </w:r>
      <w:r>
        <w:rPr>
          <w:spacing w:val="-8"/>
          <w:sz w:val="24"/>
        </w:rPr>
        <w:t>its </w:t>
      </w:r>
      <w:r>
        <w:rPr>
          <w:spacing w:val="-2"/>
          <w:sz w:val="24"/>
        </w:rPr>
        <w:t>customers </w:t>
      </w:r>
      <w:r>
        <w:rPr>
          <w:sz w:val="24"/>
        </w:rPr>
        <w:t>and </w:t>
      </w:r>
      <w:r>
        <w:rPr>
          <w:spacing w:val="-3"/>
          <w:sz w:val="24"/>
        </w:rPr>
        <w:t>ISED </w:t>
      </w:r>
      <w:r>
        <w:rPr>
          <w:sz w:val="24"/>
        </w:rPr>
        <w:t>when </w:t>
      </w:r>
      <w:r>
        <w:rPr>
          <w:spacing w:val="-10"/>
          <w:sz w:val="24"/>
        </w:rPr>
        <w:t>it </w:t>
      </w:r>
      <w:r>
        <w:rPr>
          <w:sz w:val="24"/>
        </w:rPr>
        <w:t>becomes </w:t>
      </w:r>
      <w:r>
        <w:rPr>
          <w:spacing w:val="-6"/>
          <w:sz w:val="24"/>
        </w:rPr>
        <w:t>temporarily unavailable </w:t>
      </w:r>
      <w:r>
        <w:rPr>
          <w:spacing w:val="-4"/>
          <w:sz w:val="24"/>
        </w:rPr>
        <w:t>(both </w:t>
      </w:r>
      <w:r>
        <w:rPr>
          <w:spacing w:val="-5"/>
          <w:sz w:val="24"/>
        </w:rPr>
        <w:t>planned </w:t>
      </w:r>
      <w:r>
        <w:rPr>
          <w:sz w:val="24"/>
        </w:rPr>
        <w:t>and </w:t>
      </w:r>
      <w:r>
        <w:rPr>
          <w:spacing w:val="-6"/>
          <w:sz w:val="24"/>
        </w:rPr>
        <w:t>unplanned).</w:t>
      </w:r>
    </w:p>
    <w:p>
      <w:pPr>
        <w:pStyle w:val="BodyText"/>
        <w:spacing w:before="6"/>
        <w:rPr>
          <w:sz w:val="26"/>
        </w:rPr>
      </w:pPr>
    </w:p>
    <w:p>
      <w:pPr>
        <w:pStyle w:val="ListParagraph"/>
        <w:numPr>
          <w:ilvl w:val="0"/>
          <w:numId w:val="25"/>
        </w:numPr>
        <w:tabs>
          <w:tab w:pos="491" w:val="left" w:leader="none"/>
        </w:tabs>
        <w:spacing w:line="240" w:lineRule="auto" w:before="0" w:after="0"/>
        <w:ind w:left="490" w:right="0" w:hanging="368"/>
        <w:jc w:val="left"/>
        <w:rPr>
          <w:sz w:val="24"/>
        </w:rPr>
      </w:pPr>
      <w:r>
        <w:rPr>
          <w:spacing w:val="-4"/>
          <w:sz w:val="24"/>
        </w:rPr>
        <w:t>The </w:t>
      </w:r>
      <w:r>
        <w:rPr>
          <w:sz w:val="24"/>
        </w:rPr>
        <w:t>AFCSA </w:t>
      </w:r>
      <w:r>
        <w:rPr>
          <w:spacing w:val="-4"/>
          <w:sz w:val="24"/>
        </w:rPr>
        <w:t>shall </w:t>
      </w:r>
      <w:r>
        <w:rPr>
          <w:spacing w:val="-6"/>
          <w:sz w:val="24"/>
        </w:rPr>
        <w:t>not </w:t>
      </w:r>
      <w:r>
        <w:rPr>
          <w:spacing w:val="-4"/>
          <w:sz w:val="24"/>
        </w:rPr>
        <w:t>make </w:t>
      </w:r>
      <w:r>
        <w:rPr>
          <w:spacing w:val="-8"/>
          <w:sz w:val="24"/>
        </w:rPr>
        <w:t>publicly  </w:t>
      </w:r>
      <w:r>
        <w:rPr>
          <w:spacing w:val="-7"/>
          <w:sz w:val="24"/>
        </w:rPr>
        <w:t>available  </w:t>
      </w:r>
      <w:r>
        <w:rPr>
          <w:spacing w:val="-4"/>
          <w:sz w:val="24"/>
        </w:rPr>
        <w:t>the </w:t>
      </w:r>
      <w:r>
        <w:rPr>
          <w:spacing w:val="-6"/>
          <w:sz w:val="24"/>
        </w:rPr>
        <w:t>individual  location  </w:t>
      </w:r>
      <w:r>
        <w:rPr>
          <w:spacing w:val="-4"/>
          <w:sz w:val="24"/>
        </w:rPr>
        <w:t>of  </w:t>
      </w:r>
      <w:r>
        <w:rPr>
          <w:spacing w:val="43"/>
          <w:sz w:val="24"/>
        </w:rPr>
        <w:t> </w:t>
      </w:r>
      <w:r>
        <w:rPr>
          <w:sz w:val="24"/>
        </w:rPr>
        <w:t>RLANs.</w:t>
      </w:r>
    </w:p>
    <w:p>
      <w:pPr>
        <w:pStyle w:val="BodyText"/>
        <w:spacing w:before="7"/>
        <w:rPr>
          <w:sz w:val="31"/>
        </w:rPr>
      </w:pPr>
    </w:p>
    <w:p>
      <w:pPr>
        <w:pStyle w:val="ListParagraph"/>
        <w:numPr>
          <w:ilvl w:val="0"/>
          <w:numId w:val="25"/>
        </w:numPr>
        <w:tabs>
          <w:tab w:pos="491" w:val="left" w:leader="none"/>
        </w:tabs>
        <w:spacing w:line="276" w:lineRule="auto" w:before="0" w:after="0"/>
        <w:ind w:left="490" w:right="144" w:hanging="368"/>
        <w:jc w:val="left"/>
        <w:rPr>
          <w:sz w:val="24"/>
        </w:rPr>
      </w:pPr>
      <w:r>
        <w:rPr>
          <w:spacing w:val="-4"/>
          <w:sz w:val="24"/>
        </w:rPr>
        <w:t>The </w:t>
      </w:r>
      <w:r>
        <w:rPr>
          <w:sz w:val="24"/>
        </w:rPr>
        <w:t>AFCSA </w:t>
      </w:r>
      <w:r>
        <w:rPr>
          <w:spacing w:val="-4"/>
          <w:sz w:val="24"/>
        </w:rPr>
        <w:t>shall </w:t>
      </w:r>
      <w:r>
        <w:rPr>
          <w:spacing w:val="-6"/>
          <w:sz w:val="24"/>
        </w:rPr>
        <w:t>not compromise </w:t>
      </w:r>
      <w:r>
        <w:rPr>
          <w:spacing w:val="-4"/>
          <w:sz w:val="24"/>
        </w:rPr>
        <w:t>the privacy of </w:t>
      </w:r>
      <w:r>
        <w:rPr>
          <w:sz w:val="24"/>
        </w:rPr>
        <w:t>users </w:t>
      </w:r>
      <w:r>
        <w:rPr>
          <w:spacing w:val="-4"/>
          <w:sz w:val="24"/>
        </w:rPr>
        <w:t>of </w:t>
      </w:r>
      <w:r>
        <w:rPr>
          <w:spacing w:val="-8"/>
          <w:sz w:val="24"/>
        </w:rPr>
        <w:t>its </w:t>
      </w:r>
      <w:r>
        <w:rPr>
          <w:sz w:val="24"/>
        </w:rPr>
        <w:t>services. </w:t>
      </w:r>
      <w:r>
        <w:rPr>
          <w:spacing w:val="-2"/>
          <w:sz w:val="24"/>
        </w:rPr>
        <w:t>Any </w:t>
      </w:r>
      <w:r>
        <w:rPr>
          <w:spacing w:val="-9"/>
          <w:sz w:val="24"/>
        </w:rPr>
        <w:t>time </w:t>
      </w:r>
      <w:r>
        <w:rPr>
          <w:spacing w:val="-4"/>
          <w:sz w:val="24"/>
        </w:rPr>
        <w:t>the </w:t>
      </w:r>
      <w:r>
        <w:rPr>
          <w:sz w:val="24"/>
        </w:rPr>
        <w:t>AFCSA </w:t>
      </w:r>
      <w:r>
        <w:rPr>
          <w:spacing w:val="-4"/>
          <w:sz w:val="24"/>
        </w:rPr>
        <w:t>collects, </w:t>
      </w:r>
      <w:r>
        <w:rPr>
          <w:sz w:val="24"/>
        </w:rPr>
        <w:t>uses </w:t>
      </w:r>
      <w:r>
        <w:rPr>
          <w:spacing w:val="-4"/>
          <w:sz w:val="24"/>
        </w:rPr>
        <w:t>or </w:t>
      </w:r>
      <w:r>
        <w:rPr>
          <w:spacing w:val="-5"/>
          <w:sz w:val="24"/>
        </w:rPr>
        <w:t>discloses  </w:t>
      </w:r>
      <w:r>
        <w:rPr>
          <w:sz w:val="24"/>
        </w:rPr>
        <w:t>personal </w:t>
      </w:r>
      <w:r>
        <w:rPr>
          <w:spacing w:val="-7"/>
          <w:sz w:val="24"/>
        </w:rPr>
        <w:t>information   </w:t>
      </w:r>
      <w:r>
        <w:rPr>
          <w:spacing w:val="-10"/>
          <w:sz w:val="24"/>
        </w:rPr>
        <w:t>in </w:t>
      </w:r>
      <w:r>
        <w:rPr>
          <w:spacing w:val="-4"/>
          <w:sz w:val="24"/>
        </w:rPr>
        <w:t>the </w:t>
      </w:r>
      <w:r>
        <w:rPr>
          <w:sz w:val="24"/>
        </w:rPr>
        <w:t>course </w:t>
      </w:r>
      <w:r>
        <w:rPr>
          <w:spacing w:val="-4"/>
          <w:sz w:val="24"/>
        </w:rPr>
        <w:t>of </w:t>
      </w:r>
      <w:r>
        <w:rPr>
          <w:spacing w:val="-3"/>
          <w:sz w:val="24"/>
        </w:rPr>
        <w:t>commercial </w:t>
      </w:r>
      <w:r>
        <w:rPr>
          <w:spacing w:val="-6"/>
          <w:sz w:val="24"/>
        </w:rPr>
        <w:t>activity,  </w:t>
      </w:r>
      <w:r>
        <w:rPr>
          <w:spacing w:val="-10"/>
          <w:sz w:val="24"/>
        </w:rPr>
        <w:t>including   </w:t>
      </w:r>
      <w:r>
        <w:rPr>
          <w:sz w:val="24"/>
        </w:rPr>
        <w:t>transfer </w:t>
      </w:r>
      <w:r>
        <w:rPr>
          <w:spacing w:val="-3"/>
          <w:sz w:val="24"/>
        </w:rPr>
        <w:t>for  </w:t>
      </w:r>
      <w:r>
        <w:rPr>
          <w:spacing w:val="-6"/>
          <w:sz w:val="24"/>
        </w:rPr>
        <w:t>third </w:t>
      </w:r>
      <w:r>
        <w:rPr>
          <w:sz w:val="24"/>
        </w:rPr>
        <w:t>party </w:t>
      </w:r>
      <w:r>
        <w:rPr>
          <w:spacing w:val="-4"/>
          <w:sz w:val="24"/>
        </w:rPr>
        <w:t>processing, </w:t>
      </w:r>
      <w:r>
        <w:rPr>
          <w:spacing w:val="-10"/>
          <w:sz w:val="24"/>
        </w:rPr>
        <w:t>it </w:t>
      </w:r>
      <w:r>
        <w:rPr>
          <w:spacing w:val="-5"/>
          <w:sz w:val="24"/>
        </w:rPr>
        <w:t>must </w:t>
      </w:r>
      <w:r>
        <w:rPr>
          <w:spacing w:val="-7"/>
          <w:sz w:val="24"/>
        </w:rPr>
        <w:t>comply </w:t>
      </w:r>
      <w:r>
        <w:rPr>
          <w:spacing w:val="-5"/>
          <w:sz w:val="24"/>
        </w:rPr>
        <w:t>with </w:t>
      </w:r>
      <w:r>
        <w:rPr>
          <w:spacing w:val="-4"/>
          <w:sz w:val="24"/>
        </w:rPr>
        <w:t>the </w:t>
      </w:r>
      <w:r>
        <w:rPr>
          <w:spacing w:val="-3"/>
          <w:sz w:val="24"/>
        </w:rPr>
        <w:t>relevant </w:t>
      </w:r>
      <w:r>
        <w:rPr>
          <w:spacing w:val="-7"/>
          <w:sz w:val="24"/>
        </w:rPr>
        <w:t>portions  </w:t>
      </w:r>
      <w:r>
        <w:rPr>
          <w:spacing w:val="-4"/>
          <w:sz w:val="24"/>
        </w:rPr>
        <w:t>of the </w:t>
      </w:r>
      <w:r>
        <w:rPr>
          <w:i/>
          <w:spacing w:val="3"/>
          <w:sz w:val="24"/>
        </w:rPr>
        <w:t>Personal </w:t>
      </w:r>
      <w:r>
        <w:rPr>
          <w:i/>
          <w:spacing w:val="2"/>
          <w:sz w:val="24"/>
        </w:rPr>
        <w:t>Information </w:t>
      </w:r>
      <w:r>
        <w:rPr>
          <w:i/>
          <w:sz w:val="24"/>
        </w:rPr>
        <w:t>Protection </w:t>
      </w:r>
      <w:r>
        <w:rPr>
          <w:i/>
          <w:spacing w:val="4"/>
          <w:sz w:val="24"/>
        </w:rPr>
        <w:t>and </w:t>
      </w:r>
      <w:r>
        <w:rPr>
          <w:i/>
          <w:sz w:val="24"/>
        </w:rPr>
        <w:t>Electronic Documents Act </w:t>
      </w:r>
      <w:r>
        <w:rPr>
          <w:spacing w:val="2"/>
          <w:sz w:val="24"/>
        </w:rPr>
        <w:t>(PIPEDA) </w:t>
      </w:r>
      <w:r>
        <w:rPr>
          <w:spacing w:val="-4"/>
          <w:sz w:val="24"/>
        </w:rPr>
        <w:t>or </w:t>
      </w:r>
      <w:r>
        <w:rPr>
          <w:spacing w:val="-6"/>
          <w:sz w:val="24"/>
        </w:rPr>
        <w:t>substantially </w:t>
      </w:r>
      <w:r>
        <w:rPr>
          <w:spacing w:val="-9"/>
          <w:sz w:val="24"/>
        </w:rPr>
        <w:t>similar </w:t>
      </w:r>
      <w:r>
        <w:rPr>
          <w:spacing w:val="-6"/>
          <w:sz w:val="24"/>
        </w:rPr>
        <w:t>provincial </w:t>
      </w:r>
      <w:r>
        <w:rPr>
          <w:spacing w:val="-7"/>
          <w:sz w:val="24"/>
        </w:rPr>
        <w:t>legislation, </w:t>
      </w:r>
      <w:r>
        <w:rPr>
          <w:sz w:val="24"/>
        </w:rPr>
        <w:t>where</w:t>
      </w:r>
      <w:r>
        <w:rPr>
          <w:spacing w:val="-3"/>
          <w:sz w:val="24"/>
        </w:rPr>
        <w:t> </w:t>
      </w:r>
      <w:r>
        <w:rPr>
          <w:spacing w:val="-6"/>
          <w:sz w:val="24"/>
        </w:rPr>
        <w:t>applicable.</w:t>
      </w:r>
    </w:p>
    <w:p>
      <w:pPr>
        <w:pStyle w:val="BodyText"/>
        <w:spacing w:before="2"/>
        <w:rPr>
          <w:sz w:val="28"/>
        </w:rPr>
      </w:pPr>
    </w:p>
    <w:p>
      <w:pPr>
        <w:pStyle w:val="ListParagraph"/>
        <w:numPr>
          <w:ilvl w:val="0"/>
          <w:numId w:val="25"/>
        </w:numPr>
        <w:tabs>
          <w:tab w:pos="491" w:val="left" w:leader="none"/>
        </w:tabs>
        <w:spacing w:line="278" w:lineRule="auto" w:before="0" w:after="0"/>
        <w:ind w:left="490" w:right="490" w:hanging="368"/>
        <w:jc w:val="left"/>
        <w:rPr>
          <w:sz w:val="24"/>
        </w:rPr>
      </w:pPr>
      <w:r>
        <w:rPr>
          <w:spacing w:val="-3"/>
          <w:sz w:val="24"/>
        </w:rPr>
        <w:t>Unless </w:t>
      </w:r>
      <w:r>
        <w:rPr>
          <w:spacing w:val="-4"/>
          <w:sz w:val="24"/>
        </w:rPr>
        <w:t>otherwise </w:t>
      </w:r>
      <w:r>
        <w:rPr>
          <w:sz w:val="24"/>
        </w:rPr>
        <w:t>stated </w:t>
      </w:r>
      <w:r>
        <w:rPr>
          <w:spacing w:val="-10"/>
          <w:sz w:val="24"/>
        </w:rPr>
        <w:t>in </w:t>
      </w:r>
      <w:r>
        <w:rPr>
          <w:spacing w:val="-8"/>
          <w:sz w:val="24"/>
        </w:rPr>
        <w:t>this </w:t>
      </w:r>
      <w:r>
        <w:rPr>
          <w:sz w:val="24"/>
        </w:rPr>
        <w:t>Agreement, </w:t>
      </w:r>
      <w:r>
        <w:rPr>
          <w:spacing w:val="-4"/>
          <w:sz w:val="24"/>
        </w:rPr>
        <w:t>the </w:t>
      </w:r>
      <w:r>
        <w:rPr>
          <w:sz w:val="24"/>
        </w:rPr>
        <w:t>AFCSA </w:t>
      </w:r>
      <w:r>
        <w:rPr>
          <w:spacing w:val="-10"/>
          <w:sz w:val="24"/>
        </w:rPr>
        <w:t>is </w:t>
      </w:r>
      <w:r>
        <w:rPr>
          <w:spacing w:val="-6"/>
          <w:sz w:val="24"/>
        </w:rPr>
        <w:t>not </w:t>
      </w:r>
      <w:r>
        <w:rPr>
          <w:spacing w:val="-4"/>
          <w:sz w:val="24"/>
        </w:rPr>
        <w:t>required </w:t>
      </w:r>
      <w:r>
        <w:rPr>
          <w:sz w:val="24"/>
        </w:rPr>
        <w:t>to </w:t>
      </w:r>
      <w:r>
        <w:rPr>
          <w:spacing w:val="-6"/>
          <w:sz w:val="24"/>
        </w:rPr>
        <w:t>disclose </w:t>
      </w:r>
      <w:r>
        <w:rPr>
          <w:sz w:val="24"/>
        </w:rPr>
        <w:t>any </w:t>
      </w:r>
      <w:r>
        <w:rPr>
          <w:spacing w:val="-7"/>
          <w:sz w:val="24"/>
        </w:rPr>
        <w:t>information </w:t>
      </w:r>
      <w:r>
        <w:rPr>
          <w:sz w:val="24"/>
        </w:rPr>
        <w:t>that </w:t>
      </w:r>
      <w:r>
        <w:rPr>
          <w:spacing w:val="-10"/>
          <w:sz w:val="24"/>
        </w:rPr>
        <w:t>it  </w:t>
      </w:r>
      <w:r>
        <w:rPr>
          <w:spacing w:val="-2"/>
          <w:sz w:val="24"/>
        </w:rPr>
        <w:t>may </w:t>
      </w:r>
      <w:r>
        <w:rPr>
          <w:spacing w:val="-5"/>
          <w:sz w:val="24"/>
        </w:rPr>
        <w:t>collect  </w:t>
      </w:r>
      <w:r>
        <w:rPr>
          <w:sz w:val="24"/>
        </w:rPr>
        <w:t>to </w:t>
      </w:r>
      <w:r>
        <w:rPr>
          <w:spacing w:val="-5"/>
          <w:sz w:val="24"/>
        </w:rPr>
        <w:t>support  </w:t>
      </w:r>
      <w:r>
        <w:rPr>
          <w:spacing w:val="-7"/>
          <w:sz w:val="24"/>
        </w:rPr>
        <w:t>additional</w:t>
      </w:r>
      <w:r>
        <w:rPr>
          <w:spacing w:val="17"/>
          <w:sz w:val="24"/>
        </w:rPr>
        <w:t> </w:t>
      </w:r>
      <w:r>
        <w:rPr>
          <w:sz w:val="24"/>
        </w:rPr>
        <w:t>services.</w:t>
      </w:r>
    </w:p>
    <w:p>
      <w:pPr>
        <w:pStyle w:val="BodyText"/>
        <w:spacing w:before="6"/>
        <w:rPr>
          <w:sz w:val="26"/>
        </w:rPr>
      </w:pPr>
    </w:p>
    <w:p>
      <w:pPr>
        <w:pStyle w:val="ListParagraph"/>
        <w:numPr>
          <w:ilvl w:val="0"/>
          <w:numId w:val="25"/>
        </w:numPr>
        <w:tabs>
          <w:tab w:pos="491" w:val="left" w:leader="none"/>
        </w:tabs>
        <w:spacing w:line="278" w:lineRule="auto" w:before="0" w:after="0"/>
        <w:ind w:left="490" w:right="256" w:hanging="368"/>
        <w:jc w:val="both"/>
        <w:rPr>
          <w:sz w:val="24"/>
        </w:rPr>
      </w:pPr>
      <w:r>
        <w:rPr>
          <w:spacing w:val="-3"/>
          <w:sz w:val="24"/>
        </w:rPr>
        <w:t>ISED </w:t>
      </w:r>
      <w:r>
        <w:rPr>
          <w:spacing w:val="-2"/>
          <w:sz w:val="24"/>
        </w:rPr>
        <w:t>may </w:t>
      </w:r>
      <w:r>
        <w:rPr>
          <w:spacing w:val="-6"/>
          <w:sz w:val="24"/>
        </w:rPr>
        <w:t>audit </w:t>
      </w:r>
      <w:r>
        <w:rPr>
          <w:spacing w:val="-4"/>
          <w:sz w:val="24"/>
        </w:rPr>
        <w:t>or </w:t>
      </w:r>
      <w:r>
        <w:rPr>
          <w:spacing w:val="-5"/>
          <w:sz w:val="24"/>
        </w:rPr>
        <w:t>investigate </w:t>
      </w:r>
      <w:r>
        <w:rPr>
          <w:spacing w:val="-6"/>
          <w:sz w:val="24"/>
        </w:rPr>
        <w:t>compliance </w:t>
      </w:r>
      <w:r>
        <w:rPr>
          <w:spacing w:val="-5"/>
          <w:sz w:val="24"/>
        </w:rPr>
        <w:t>with </w:t>
      </w:r>
      <w:r>
        <w:rPr>
          <w:sz w:val="24"/>
        </w:rPr>
        <w:t>terms and </w:t>
      </w:r>
      <w:r>
        <w:rPr>
          <w:spacing w:val="-8"/>
          <w:sz w:val="24"/>
        </w:rPr>
        <w:t>conditions </w:t>
      </w:r>
      <w:r>
        <w:rPr>
          <w:spacing w:val="-4"/>
          <w:sz w:val="24"/>
        </w:rPr>
        <w:t>of </w:t>
      </w:r>
      <w:r>
        <w:rPr>
          <w:spacing w:val="-8"/>
          <w:sz w:val="24"/>
        </w:rPr>
        <w:t>this </w:t>
      </w:r>
      <w:r>
        <w:rPr>
          <w:sz w:val="24"/>
        </w:rPr>
        <w:t>Agreement </w:t>
      </w:r>
      <w:r>
        <w:rPr>
          <w:spacing w:val="2"/>
          <w:sz w:val="24"/>
        </w:rPr>
        <w:t>at </w:t>
      </w:r>
      <w:r>
        <w:rPr>
          <w:sz w:val="24"/>
        </w:rPr>
        <w:t>any </w:t>
      </w:r>
      <w:r>
        <w:rPr>
          <w:spacing w:val="-6"/>
          <w:sz w:val="24"/>
        </w:rPr>
        <w:t>time,  </w:t>
      </w:r>
      <w:r>
        <w:rPr>
          <w:sz w:val="24"/>
        </w:rPr>
        <w:t>and </w:t>
      </w:r>
      <w:r>
        <w:rPr>
          <w:spacing w:val="-4"/>
          <w:sz w:val="24"/>
        </w:rPr>
        <w:t>the </w:t>
      </w:r>
      <w:r>
        <w:rPr>
          <w:sz w:val="24"/>
        </w:rPr>
        <w:t>AFCSA </w:t>
      </w:r>
      <w:r>
        <w:rPr>
          <w:spacing w:val="-4"/>
          <w:sz w:val="24"/>
        </w:rPr>
        <w:t>shall be required </w:t>
      </w:r>
      <w:r>
        <w:rPr>
          <w:sz w:val="24"/>
        </w:rPr>
        <w:t>to </w:t>
      </w:r>
      <w:r>
        <w:rPr>
          <w:spacing w:val="-8"/>
          <w:sz w:val="24"/>
        </w:rPr>
        <w:t>provide </w:t>
      </w:r>
      <w:r>
        <w:rPr>
          <w:sz w:val="24"/>
        </w:rPr>
        <w:t>any </w:t>
      </w:r>
      <w:r>
        <w:rPr>
          <w:spacing w:val="-7"/>
          <w:sz w:val="24"/>
        </w:rPr>
        <w:t>information </w:t>
      </w:r>
      <w:r>
        <w:rPr>
          <w:spacing w:val="-4"/>
          <w:sz w:val="24"/>
        </w:rPr>
        <w:t>or </w:t>
      </w:r>
      <w:r>
        <w:rPr>
          <w:spacing w:val="-5"/>
          <w:sz w:val="24"/>
        </w:rPr>
        <w:t>documentation </w:t>
      </w:r>
      <w:r>
        <w:rPr>
          <w:spacing w:val="2"/>
          <w:sz w:val="24"/>
        </w:rPr>
        <w:t>as </w:t>
      </w:r>
      <w:r>
        <w:rPr>
          <w:spacing w:val="-4"/>
          <w:sz w:val="24"/>
        </w:rPr>
        <w:t>required, </w:t>
      </w:r>
      <w:r>
        <w:rPr>
          <w:spacing w:val="-8"/>
          <w:sz w:val="24"/>
        </w:rPr>
        <w:t>typically within  </w:t>
      </w:r>
      <w:r>
        <w:rPr>
          <w:spacing w:val="-4"/>
          <w:sz w:val="24"/>
        </w:rPr>
        <w:t>30 </w:t>
      </w:r>
      <w:r>
        <w:rPr>
          <w:sz w:val="24"/>
        </w:rPr>
        <w:t>calendar </w:t>
      </w:r>
      <w:r>
        <w:rPr>
          <w:spacing w:val="-3"/>
          <w:sz w:val="24"/>
        </w:rPr>
        <w:t>days </w:t>
      </w:r>
      <w:r>
        <w:rPr>
          <w:spacing w:val="-4"/>
          <w:sz w:val="24"/>
        </w:rPr>
        <w:t>of the </w:t>
      </w:r>
      <w:r>
        <w:rPr>
          <w:sz w:val="24"/>
        </w:rPr>
        <w:t>date </w:t>
      </w:r>
      <w:r>
        <w:rPr>
          <w:spacing w:val="-4"/>
          <w:sz w:val="24"/>
        </w:rPr>
        <w:t>of</w:t>
      </w:r>
      <w:r>
        <w:rPr>
          <w:spacing w:val="49"/>
          <w:sz w:val="24"/>
        </w:rPr>
        <w:t> </w:t>
      </w:r>
      <w:r>
        <w:rPr>
          <w:sz w:val="24"/>
        </w:rPr>
        <w:t>request.</w:t>
      </w:r>
    </w:p>
    <w:p>
      <w:pPr>
        <w:pStyle w:val="BodyText"/>
        <w:spacing w:before="11"/>
        <w:rPr>
          <w:sz w:val="27"/>
        </w:rPr>
      </w:pPr>
    </w:p>
    <w:p>
      <w:pPr>
        <w:pStyle w:val="ListParagraph"/>
        <w:numPr>
          <w:ilvl w:val="0"/>
          <w:numId w:val="25"/>
        </w:numPr>
        <w:tabs>
          <w:tab w:pos="491" w:val="left" w:leader="none"/>
        </w:tabs>
        <w:spacing w:line="278" w:lineRule="auto" w:before="0" w:after="0"/>
        <w:ind w:left="490" w:right="149" w:hanging="368"/>
        <w:jc w:val="left"/>
        <w:rPr>
          <w:sz w:val="24"/>
        </w:rPr>
      </w:pPr>
      <w:r>
        <w:rPr>
          <w:spacing w:val="-4"/>
          <w:sz w:val="24"/>
        </w:rPr>
        <w:t>The </w:t>
      </w:r>
      <w:r>
        <w:rPr>
          <w:sz w:val="24"/>
        </w:rPr>
        <w:t>AFCSA agrees to cooperate </w:t>
      </w:r>
      <w:r>
        <w:rPr>
          <w:spacing w:val="-5"/>
          <w:sz w:val="24"/>
        </w:rPr>
        <w:t>with </w:t>
      </w:r>
      <w:r>
        <w:rPr>
          <w:spacing w:val="-3"/>
          <w:sz w:val="24"/>
        </w:rPr>
        <w:t>ISED </w:t>
      </w:r>
      <w:r>
        <w:rPr>
          <w:spacing w:val="-10"/>
          <w:sz w:val="24"/>
        </w:rPr>
        <w:t>in </w:t>
      </w:r>
      <w:r>
        <w:rPr>
          <w:sz w:val="24"/>
        </w:rPr>
        <w:t>any </w:t>
      </w:r>
      <w:r>
        <w:rPr>
          <w:spacing w:val="-3"/>
          <w:sz w:val="24"/>
        </w:rPr>
        <w:t>review </w:t>
      </w:r>
      <w:r>
        <w:rPr>
          <w:spacing w:val="-4"/>
          <w:sz w:val="24"/>
        </w:rPr>
        <w:t>or </w:t>
      </w:r>
      <w:r>
        <w:rPr>
          <w:spacing w:val="-6"/>
          <w:sz w:val="24"/>
        </w:rPr>
        <w:t>audit </w:t>
      </w:r>
      <w:r>
        <w:rPr>
          <w:spacing w:val="-4"/>
          <w:sz w:val="24"/>
        </w:rPr>
        <w:t>of </w:t>
      </w:r>
      <w:r>
        <w:rPr>
          <w:spacing w:val="-8"/>
          <w:sz w:val="24"/>
        </w:rPr>
        <w:t>its </w:t>
      </w:r>
      <w:r>
        <w:rPr>
          <w:sz w:val="24"/>
        </w:rPr>
        <w:t>AFC system </w:t>
      </w:r>
      <w:r>
        <w:rPr>
          <w:spacing w:val="-4"/>
          <w:sz w:val="24"/>
        </w:rPr>
        <w:t>operations,  </w:t>
      </w:r>
      <w:r>
        <w:rPr>
          <w:sz w:val="24"/>
        </w:rPr>
        <w:t>and to </w:t>
      </w:r>
      <w:r>
        <w:rPr>
          <w:spacing w:val="-8"/>
          <w:sz w:val="24"/>
        </w:rPr>
        <w:t>provide  </w:t>
      </w:r>
      <w:r>
        <w:rPr>
          <w:sz w:val="24"/>
        </w:rPr>
        <w:t>any </w:t>
      </w:r>
      <w:r>
        <w:rPr>
          <w:spacing w:val="-7"/>
          <w:sz w:val="24"/>
        </w:rPr>
        <w:t>information   </w:t>
      </w:r>
      <w:r>
        <w:rPr>
          <w:sz w:val="24"/>
        </w:rPr>
        <w:t>that </w:t>
      </w:r>
      <w:r>
        <w:rPr>
          <w:spacing w:val="-3"/>
          <w:sz w:val="24"/>
        </w:rPr>
        <w:t>ISED </w:t>
      </w:r>
      <w:r>
        <w:rPr>
          <w:spacing w:val="-2"/>
          <w:sz w:val="24"/>
        </w:rPr>
        <w:t>may </w:t>
      </w:r>
      <w:r>
        <w:rPr>
          <w:sz w:val="24"/>
        </w:rPr>
        <w:t>request </w:t>
      </w:r>
      <w:r>
        <w:rPr>
          <w:spacing w:val="-10"/>
          <w:sz w:val="24"/>
        </w:rPr>
        <w:t>in </w:t>
      </w:r>
      <w:r>
        <w:rPr>
          <w:spacing w:val="-3"/>
          <w:sz w:val="24"/>
        </w:rPr>
        <w:t>order </w:t>
      </w:r>
      <w:r>
        <w:rPr>
          <w:sz w:val="24"/>
        </w:rPr>
        <w:t>to ensure</w:t>
      </w:r>
      <w:r>
        <w:rPr>
          <w:spacing w:val="48"/>
          <w:sz w:val="24"/>
        </w:rPr>
        <w:t> </w:t>
      </w:r>
      <w:r>
        <w:rPr>
          <w:spacing w:val="-5"/>
          <w:sz w:val="24"/>
        </w:rPr>
        <w:t>compliance.</w:t>
      </w:r>
    </w:p>
    <w:p>
      <w:pPr>
        <w:pStyle w:val="BodyText"/>
        <w:spacing w:before="6"/>
        <w:rPr>
          <w:sz w:val="26"/>
        </w:rPr>
      </w:pPr>
    </w:p>
    <w:p>
      <w:pPr>
        <w:pStyle w:val="ListParagraph"/>
        <w:numPr>
          <w:ilvl w:val="0"/>
          <w:numId w:val="25"/>
        </w:numPr>
        <w:tabs>
          <w:tab w:pos="491" w:val="left" w:leader="none"/>
        </w:tabs>
        <w:spacing w:line="278" w:lineRule="auto" w:before="1" w:after="0"/>
        <w:ind w:left="490" w:right="210" w:hanging="368"/>
        <w:jc w:val="left"/>
        <w:rPr>
          <w:sz w:val="24"/>
        </w:rPr>
      </w:pPr>
      <w:r>
        <w:rPr>
          <w:spacing w:val="-4"/>
          <w:sz w:val="24"/>
        </w:rPr>
        <w:t>The </w:t>
      </w:r>
      <w:r>
        <w:rPr>
          <w:sz w:val="24"/>
        </w:rPr>
        <w:t>AFCSA </w:t>
      </w:r>
      <w:r>
        <w:rPr>
          <w:spacing w:val="-9"/>
          <w:sz w:val="24"/>
        </w:rPr>
        <w:t>will </w:t>
      </w:r>
      <w:r>
        <w:rPr>
          <w:sz w:val="24"/>
        </w:rPr>
        <w:t>address </w:t>
      </w:r>
      <w:r>
        <w:rPr>
          <w:spacing w:val="-5"/>
          <w:sz w:val="24"/>
        </w:rPr>
        <w:t>all </w:t>
      </w:r>
      <w:r>
        <w:rPr>
          <w:spacing w:val="-7"/>
          <w:sz w:val="24"/>
        </w:rPr>
        <w:t>complaints </w:t>
      </w:r>
      <w:r>
        <w:rPr>
          <w:sz w:val="24"/>
        </w:rPr>
        <w:t>forwarded to </w:t>
      </w:r>
      <w:r>
        <w:rPr>
          <w:spacing w:val="-10"/>
          <w:sz w:val="24"/>
        </w:rPr>
        <w:t>it </w:t>
      </w:r>
      <w:r>
        <w:rPr>
          <w:spacing w:val="-4"/>
          <w:sz w:val="24"/>
        </w:rPr>
        <w:t>by </w:t>
      </w:r>
      <w:r>
        <w:rPr>
          <w:spacing w:val="-3"/>
          <w:sz w:val="24"/>
        </w:rPr>
        <w:t>ISED </w:t>
      </w:r>
      <w:r>
        <w:rPr>
          <w:spacing w:val="-4"/>
          <w:sz w:val="24"/>
        </w:rPr>
        <w:t>regarding </w:t>
      </w:r>
      <w:r>
        <w:rPr>
          <w:spacing w:val="-5"/>
          <w:sz w:val="24"/>
        </w:rPr>
        <w:t>potential non-compliance with </w:t>
      </w:r>
      <w:r>
        <w:rPr>
          <w:sz w:val="24"/>
        </w:rPr>
        <w:t>terms </w:t>
      </w:r>
      <w:r>
        <w:rPr>
          <w:spacing w:val="-4"/>
          <w:sz w:val="24"/>
        </w:rPr>
        <w:t>of </w:t>
      </w:r>
      <w:r>
        <w:rPr>
          <w:spacing w:val="-6"/>
          <w:sz w:val="24"/>
        </w:rPr>
        <w:t>designation, </w:t>
      </w:r>
      <w:r>
        <w:rPr>
          <w:spacing w:val="-9"/>
          <w:sz w:val="24"/>
        </w:rPr>
        <w:t>will </w:t>
      </w:r>
      <w:r>
        <w:rPr>
          <w:spacing w:val="-8"/>
          <w:sz w:val="24"/>
        </w:rPr>
        <w:t>implement </w:t>
      </w:r>
      <w:r>
        <w:rPr>
          <w:spacing w:val="-4"/>
          <w:sz w:val="24"/>
        </w:rPr>
        <w:t>the </w:t>
      </w:r>
      <w:r>
        <w:rPr>
          <w:sz w:val="24"/>
        </w:rPr>
        <w:t>necessary </w:t>
      </w:r>
      <w:r>
        <w:rPr>
          <w:spacing w:val="-3"/>
          <w:sz w:val="24"/>
        </w:rPr>
        <w:t>corrective action(s) </w:t>
      </w:r>
      <w:r>
        <w:rPr>
          <w:sz w:val="24"/>
        </w:rPr>
        <w:t>and </w:t>
      </w:r>
      <w:r>
        <w:rPr>
          <w:spacing w:val="-9"/>
          <w:sz w:val="24"/>
        </w:rPr>
        <w:t>will </w:t>
      </w:r>
      <w:r>
        <w:rPr>
          <w:sz w:val="24"/>
        </w:rPr>
        <w:t>report back to </w:t>
      </w:r>
      <w:r>
        <w:rPr>
          <w:spacing w:val="-3"/>
          <w:sz w:val="24"/>
        </w:rPr>
        <w:t>ISED </w:t>
      </w:r>
      <w:r>
        <w:rPr>
          <w:spacing w:val="-8"/>
          <w:sz w:val="24"/>
        </w:rPr>
        <w:t>within  </w:t>
      </w:r>
      <w:r>
        <w:rPr>
          <w:spacing w:val="-4"/>
          <w:sz w:val="24"/>
        </w:rPr>
        <w:t>30 </w:t>
      </w:r>
      <w:r>
        <w:rPr>
          <w:sz w:val="24"/>
        </w:rPr>
        <w:t>calendar days. </w:t>
      </w:r>
      <w:r>
        <w:rPr>
          <w:spacing w:val="-7"/>
          <w:sz w:val="24"/>
        </w:rPr>
        <w:t>Failure  </w:t>
      </w:r>
      <w:r>
        <w:rPr>
          <w:sz w:val="24"/>
        </w:rPr>
        <w:t>to </w:t>
      </w:r>
      <w:r>
        <w:rPr>
          <w:spacing w:val="-5"/>
          <w:sz w:val="24"/>
        </w:rPr>
        <w:t>reply  </w:t>
      </w:r>
      <w:r>
        <w:rPr>
          <w:spacing w:val="-10"/>
          <w:sz w:val="24"/>
        </w:rPr>
        <w:t>in </w:t>
      </w:r>
      <w:r>
        <w:rPr>
          <w:sz w:val="24"/>
        </w:rPr>
        <w:t>a satisfactory and </w:t>
      </w:r>
      <w:r>
        <w:rPr>
          <w:spacing w:val="-8"/>
          <w:sz w:val="24"/>
        </w:rPr>
        <w:t>timely  </w:t>
      </w:r>
      <w:r>
        <w:rPr>
          <w:spacing w:val="-3"/>
          <w:sz w:val="24"/>
        </w:rPr>
        <w:t>manner </w:t>
      </w:r>
      <w:r>
        <w:rPr>
          <w:spacing w:val="-9"/>
          <w:sz w:val="24"/>
        </w:rPr>
        <w:t>will  </w:t>
      </w:r>
      <w:r>
        <w:rPr>
          <w:spacing w:val="-4"/>
          <w:sz w:val="24"/>
        </w:rPr>
        <w:t>be  </w:t>
      </w:r>
      <w:r>
        <w:rPr>
          <w:spacing w:val="-3"/>
          <w:sz w:val="24"/>
        </w:rPr>
        <w:t>considered  </w:t>
      </w:r>
      <w:r>
        <w:rPr>
          <w:spacing w:val="-4"/>
          <w:sz w:val="24"/>
        </w:rPr>
        <w:t>by </w:t>
      </w:r>
      <w:r>
        <w:rPr>
          <w:spacing w:val="-3"/>
          <w:sz w:val="24"/>
        </w:rPr>
        <w:t>ISED </w:t>
      </w:r>
      <w:r>
        <w:rPr>
          <w:spacing w:val="2"/>
          <w:sz w:val="24"/>
        </w:rPr>
        <w:t>as </w:t>
      </w:r>
      <w:r>
        <w:rPr>
          <w:sz w:val="24"/>
        </w:rPr>
        <w:t>a </w:t>
      </w:r>
      <w:r>
        <w:rPr>
          <w:spacing w:val="-5"/>
          <w:sz w:val="24"/>
        </w:rPr>
        <w:t>potential  </w:t>
      </w:r>
      <w:r>
        <w:rPr>
          <w:sz w:val="24"/>
        </w:rPr>
        <w:t>breach </w:t>
      </w:r>
      <w:r>
        <w:rPr>
          <w:spacing w:val="-4"/>
          <w:sz w:val="24"/>
        </w:rPr>
        <w:t>of </w:t>
      </w:r>
      <w:r>
        <w:rPr>
          <w:spacing w:val="-8"/>
          <w:sz w:val="24"/>
        </w:rPr>
        <w:t>this</w:t>
      </w:r>
      <w:r>
        <w:rPr>
          <w:spacing w:val="20"/>
          <w:sz w:val="24"/>
        </w:rPr>
        <w:t> </w:t>
      </w:r>
      <w:r>
        <w:rPr>
          <w:sz w:val="24"/>
        </w:rPr>
        <w:t>Agreement.</w:t>
      </w:r>
    </w:p>
    <w:p>
      <w:pPr>
        <w:pStyle w:val="BodyText"/>
        <w:spacing w:before="7"/>
        <w:rPr>
          <w:sz w:val="26"/>
        </w:rPr>
      </w:pPr>
    </w:p>
    <w:p>
      <w:pPr>
        <w:pStyle w:val="ListParagraph"/>
        <w:numPr>
          <w:ilvl w:val="0"/>
          <w:numId w:val="25"/>
        </w:numPr>
        <w:tabs>
          <w:tab w:pos="491" w:val="left" w:leader="none"/>
        </w:tabs>
        <w:spacing w:line="278" w:lineRule="auto" w:before="0" w:after="0"/>
        <w:ind w:left="490" w:right="235" w:hanging="368"/>
        <w:jc w:val="left"/>
        <w:rPr>
          <w:sz w:val="24"/>
        </w:rPr>
      </w:pPr>
      <w:r>
        <w:rPr>
          <w:spacing w:val="-4"/>
          <w:sz w:val="24"/>
        </w:rPr>
        <w:t>The </w:t>
      </w:r>
      <w:r>
        <w:rPr>
          <w:sz w:val="24"/>
        </w:rPr>
        <w:t>AFCSA </w:t>
      </w:r>
      <w:r>
        <w:rPr>
          <w:spacing w:val="-4"/>
          <w:sz w:val="24"/>
        </w:rPr>
        <w:t>shall </w:t>
      </w:r>
      <w:r>
        <w:rPr>
          <w:spacing w:val="-8"/>
          <w:sz w:val="24"/>
        </w:rPr>
        <w:t>provide </w:t>
      </w:r>
      <w:r>
        <w:rPr>
          <w:spacing w:val="-3"/>
          <w:sz w:val="24"/>
        </w:rPr>
        <w:t>ISED </w:t>
      </w:r>
      <w:r>
        <w:rPr>
          <w:spacing w:val="-5"/>
          <w:sz w:val="24"/>
        </w:rPr>
        <w:t>with </w:t>
      </w:r>
      <w:r>
        <w:rPr>
          <w:spacing w:val="3"/>
          <w:sz w:val="24"/>
        </w:rPr>
        <w:t>access </w:t>
      </w:r>
      <w:r>
        <w:rPr>
          <w:sz w:val="24"/>
        </w:rPr>
        <w:t>to </w:t>
      </w:r>
      <w:r>
        <w:rPr>
          <w:spacing w:val="-5"/>
          <w:sz w:val="24"/>
        </w:rPr>
        <w:t>detailed </w:t>
      </w:r>
      <w:r>
        <w:rPr>
          <w:spacing w:val="-9"/>
          <w:sz w:val="24"/>
        </w:rPr>
        <w:t>logs </w:t>
      </w:r>
      <w:r>
        <w:rPr>
          <w:spacing w:val="-4"/>
          <w:sz w:val="24"/>
        </w:rPr>
        <w:t>of </w:t>
      </w:r>
      <w:r>
        <w:rPr>
          <w:spacing w:val="-5"/>
          <w:sz w:val="24"/>
        </w:rPr>
        <w:t>Radio </w:t>
      </w:r>
      <w:r>
        <w:rPr>
          <w:sz w:val="24"/>
        </w:rPr>
        <w:t>Local Area Network (RLAN) </w:t>
      </w:r>
      <w:r>
        <w:rPr>
          <w:spacing w:val="-4"/>
          <w:sz w:val="24"/>
        </w:rPr>
        <w:t>queries </w:t>
      </w:r>
      <w:r>
        <w:rPr>
          <w:sz w:val="24"/>
        </w:rPr>
        <w:t>and responses </w:t>
      </w:r>
      <w:r>
        <w:rPr>
          <w:spacing w:val="-9"/>
          <w:sz w:val="24"/>
        </w:rPr>
        <w:t>(including </w:t>
      </w:r>
      <w:r>
        <w:rPr>
          <w:spacing w:val="-4"/>
          <w:sz w:val="24"/>
        </w:rPr>
        <w:t>those </w:t>
      </w:r>
      <w:r>
        <w:rPr>
          <w:sz w:val="24"/>
        </w:rPr>
        <w:t>that are </w:t>
      </w:r>
      <w:r>
        <w:rPr>
          <w:spacing w:val="-5"/>
          <w:sz w:val="24"/>
        </w:rPr>
        <w:t>personally </w:t>
      </w:r>
      <w:r>
        <w:rPr>
          <w:spacing w:val="-6"/>
          <w:sz w:val="24"/>
        </w:rPr>
        <w:t>identifiable)  </w:t>
      </w:r>
      <w:r>
        <w:rPr>
          <w:spacing w:val="-4"/>
          <w:sz w:val="24"/>
        </w:rPr>
        <w:t>contained  </w:t>
      </w:r>
      <w:r>
        <w:rPr>
          <w:spacing w:val="-10"/>
          <w:sz w:val="24"/>
        </w:rPr>
        <w:t>in </w:t>
      </w:r>
      <w:r>
        <w:rPr>
          <w:spacing w:val="-8"/>
          <w:sz w:val="24"/>
        </w:rPr>
        <w:t>its  </w:t>
      </w:r>
      <w:r>
        <w:rPr>
          <w:sz w:val="24"/>
        </w:rPr>
        <w:t>database, </w:t>
      </w:r>
      <w:r>
        <w:rPr>
          <w:spacing w:val="-3"/>
          <w:sz w:val="24"/>
        </w:rPr>
        <w:t>for </w:t>
      </w:r>
      <w:r>
        <w:rPr>
          <w:spacing w:val="-4"/>
          <w:sz w:val="24"/>
        </w:rPr>
        <w:t>the purposes of </w:t>
      </w:r>
      <w:r>
        <w:rPr>
          <w:spacing w:val="-5"/>
          <w:sz w:val="24"/>
        </w:rPr>
        <w:t>evaluation </w:t>
      </w:r>
      <w:r>
        <w:rPr>
          <w:sz w:val="24"/>
        </w:rPr>
        <w:t>and enforcement. </w:t>
      </w:r>
      <w:r>
        <w:rPr>
          <w:spacing w:val="-4"/>
          <w:sz w:val="24"/>
        </w:rPr>
        <w:t>Upon </w:t>
      </w:r>
      <w:r>
        <w:rPr>
          <w:spacing w:val="-3"/>
          <w:sz w:val="24"/>
        </w:rPr>
        <w:t>formal written </w:t>
      </w:r>
      <w:r>
        <w:rPr>
          <w:sz w:val="24"/>
        </w:rPr>
        <w:t>request from ISED, </w:t>
      </w:r>
      <w:r>
        <w:rPr>
          <w:spacing w:val="-4"/>
          <w:sz w:val="24"/>
        </w:rPr>
        <w:t>the </w:t>
      </w:r>
      <w:r>
        <w:rPr>
          <w:sz w:val="24"/>
        </w:rPr>
        <w:t>AFCSA </w:t>
      </w:r>
      <w:r>
        <w:rPr>
          <w:spacing w:val="-2"/>
          <w:sz w:val="24"/>
        </w:rPr>
        <w:t>may </w:t>
      </w:r>
      <w:r>
        <w:rPr>
          <w:spacing w:val="-3"/>
          <w:sz w:val="24"/>
        </w:rPr>
        <w:t>also </w:t>
      </w:r>
      <w:r>
        <w:rPr>
          <w:spacing w:val="-4"/>
          <w:sz w:val="24"/>
        </w:rPr>
        <w:t>be required </w:t>
      </w:r>
      <w:r>
        <w:rPr>
          <w:sz w:val="24"/>
        </w:rPr>
        <w:t>to </w:t>
      </w:r>
      <w:r>
        <w:rPr>
          <w:spacing w:val="-8"/>
          <w:sz w:val="24"/>
        </w:rPr>
        <w:t>implement </w:t>
      </w:r>
      <w:r>
        <w:rPr>
          <w:sz w:val="24"/>
        </w:rPr>
        <w:t>interference </w:t>
      </w:r>
      <w:r>
        <w:rPr>
          <w:spacing w:val="-9"/>
          <w:sz w:val="24"/>
        </w:rPr>
        <w:t>mitigation </w:t>
      </w:r>
      <w:r>
        <w:rPr>
          <w:sz w:val="24"/>
        </w:rPr>
        <w:t>measures, </w:t>
      </w:r>
      <w:r>
        <w:rPr>
          <w:spacing w:val="-10"/>
          <w:sz w:val="24"/>
        </w:rPr>
        <w:t>including </w:t>
      </w:r>
      <w:r>
        <w:rPr>
          <w:sz w:val="24"/>
        </w:rPr>
        <w:t>ceasing to </w:t>
      </w:r>
      <w:r>
        <w:rPr>
          <w:spacing w:val="-8"/>
          <w:sz w:val="24"/>
        </w:rPr>
        <w:t>provide </w:t>
      </w:r>
      <w:r>
        <w:rPr>
          <w:spacing w:val="-7"/>
          <w:sz w:val="24"/>
        </w:rPr>
        <w:t>available  </w:t>
      </w:r>
      <w:r>
        <w:rPr>
          <w:spacing w:val="-3"/>
          <w:sz w:val="24"/>
        </w:rPr>
        <w:t>frequencies </w:t>
      </w:r>
      <w:r>
        <w:rPr>
          <w:sz w:val="24"/>
        </w:rPr>
        <w:t>to a </w:t>
      </w:r>
      <w:r>
        <w:rPr>
          <w:spacing w:val="-5"/>
          <w:sz w:val="24"/>
        </w:rPr>
        <w:t>particular  </w:t>
      </w:r>
      <w:r>
        <w:rPr>
          <w:sz w:val="24"/>
        </w:rPr>
        <w:t>RLAN </w:t>
      </w:r>
      <w:r>
        <w:rPr>
          <w:spacing w:val="-4"/>
          <w:sz w:val="24"/>
        </w:rPr>
        <w:t>or </w:t>
      </w:r>
      <w:r>
        <w:rPr>
          <w:spacing w:val="-8"/>
          <w:sz w:val="24"/>
        </w:rPr>
        <w:t>within  </w:t>
      </w:r>
      <w:r>
        <w:rPr>
          <w:sz w:val="24"/>
        </w:rPr>
        <w:t>a </w:t>
      </w:r>
      <w:r>
        <w:rPr>
          <w:spacing w:val="-4"/>
          <w:sz w:val="24"/>
        </w:rPr>
        <w:t>specified </w:t>
      </w:r>
      <w:r>
        <w:rPr>
          <w:spacing w:val="36"/>
          <w:sz w:val="24"/>
        </w:rPr>
        <w:t> </w:t>
      </w:r>
      <w:r>
        <w:rPr>
          <w:spacing w:val="3"/>
          <w:sz w:val="24"/>
        </w:rPr>
        <w:t>area.</w:t>
      </w:r>
    </w:p>
    <w:p>
      <w:pPr>
        <w:pStyle w:val="BodyText"/>
        <w:spacing w:before="6"/>
        <w:rPr>
          <w:sz w:val="26"/>
        </w:rPr>
      </w:pPr>
    </w:p>
    <w:p>
      <w:pPr>
        <w:pStyle w:val="ListParagraph"/>
        <w:numPr>
          <w:ilvl w:val="0"/>
          <w:numId w:val="25"/>
        </w:numPr>
        <w:tabs>
          <w:tab w:pos="491" w:val="left" w:leader="none"/>
        </w:tabs>
        <w:spacing w:line="278" w:lineRule="auto" w:before="0" w:after="0"/>
        <w:ind w:left="490" w:right="181" w:hanging="368"/>
        <w:jc w:val="left"/>
        <w:rPr>
          <w:sz w:val="24"/>
        </w:rPr>
      </w:pPr>
      <w:r>
        <w:rPr>
          <w:spacing w:val="-4"/>
          <w:sz w:val="24"/>
        </w:rPr>
        <w:t>The </w:t>
      </w:r>
      <w:r>
        <w:rPr>
          <w:sz w:val="24"/>
        </w:rPr>
        <w:t>AFCSA </w:t>
      </w:r>
      <w:r>
        <w:rPr>
          <w:spacing w:val="-4"/>
          <w:sz w:val="24"/>
        </w:rPr>
        <w:t>shall </w:t>
      </w:r>
      <w:r>
        <w:rPr>
          <w:spacing w:val="-6"/>
          <w:sz w:val="24"/>
        </w:rPr>
        <w:t>permit </w:t>
      </w:r>
      <w:r>
        <w:rPr>
          <w:spacing w:val="-3"/>
          <w:sz w:val="24"/>
        </w:rPr>
        <w:t>ISED </w:t>
      </w:r>
      <w:r>
        <w:rPr>
          <w:sz w:val="24"/>
        </w:rPr>
        <w:t>to </w:t>
      </w:r>
      <w:r>
        <w:rPr>
          <w:spacing w:val="-6"/>
          <w:sz w:val="24"/>
        </w:rPr>
        <w:t>examine </w:t>
      </w:r>
      <w:r>
        <w:rPr>
          <w:spacing w:val="-8"/>
          <w:sz w:val="24"/>
        </w:rPr>
        <w:t>its </w:t>
      </w:r>
      <w:r>
        <w:rPr>
          <w:spacing w:val="-4"/>
          <w:sz w:val="24"/>
        </w:rPr>
        <w:t>repository of </w:t>
      </w:r>
      <w:r>
        <w:rPr>
          <w:spacing w:val="-6"/>
          <w:sz w:val="24"/>
        </w:rPr>
        <w:t>incumbent </w:t>
      </w:r>
      <w:r>
        <w:rPr>
          <w:spacing w:val="-4"/>
          <w:sz w:val="24"/>
        </w:rPr>
        <w:t>licensee </w:t>
      </w:r>
      <w:r>
        <w:rPr>
          <w:spacing w:val="-7"/>
          <w:sz w:val="24"/>
        </w:rPr>
        <w:t>information </w:t>
      </w:r>
      <w:r>
        <w:rPr>
          <w:spacing w:val="-5"/>
          <w:sz w:val="24"/>
        </w:rPr>
        <w:t>obtained </w:t>
      </w:r>
      <w:r>
        <w:rPr>
          <w:sz w:val="24"/>
        </w:rPr>
        <w:t>from ISED’s Spectrum Management System to </w:t>
      </w:r>
      <w:r>
        <w:rPr>
          <w:spacing w:val="-9"/>
          <w:sz w:val="24"/>
        </w:rPr>
        <w:t>allow </w:t>
      </w:r>
      <w:r>
        <w:rPr>
          <w:spacing w:val="-3"/>
          <w:sz w:val="24"/>
        </w:rPr>
        <w:t>for </w:t>
      </w:r>
      <w:r>
        <w:rPr>
          <w:spacing w:val="-4"/>
          <w:sz w:val="24"/>
        </w:rPr>
        <w:t>the </w:t>
      </w:r>
      <w:r>
        <w:rPr>
          <w:spacing w:val="-3"/>
          <w:sz w:val="24"/>
        </w:rPr>
        <w:t>detection </w:t>
      </w:r>
      <w:r>
        <w:rPr>
          <w:sz w:val="24"/>
        </w:rPr>
        <w:t>and </w:t>
      </w:r>
      <w:r>
        <w:rPr>
          <w:spacing w:val="-3"/>
          <w:sz w:val="24"/>
        </w:rPr>
        <w:t>correction </w:t>
      </w:r>
      <w:r>
        <w:rPr>
          <w:spacing w:val="-4"/>
          <w:sz w:val="24"/>
        </w:rPr>
        <w:t>of </w:t>
      </w:r>
      <w:r>
        <w:rPr>
          <w:sz w:val="24"/>
        </w:rPr>
        <w:t>errors, </w:t>
      </w:r>
      <w:r>
        <w:rPr>
          <w:spacing w:val="-6"/>
          <w:sz w:val="24"/>
        </w:rPr>
        <w:t>resulting </w:t>
      </w:r>
      <w:r>
        <w:rPr>
          <w:spacing w:val="-4"/>
          <w:sz w:val="24"/>
        </w:rPr>
        <w:t>either </w:t>
      </w:r>
      <w:r>
        <w:rPr>
          <w:sz w:val="24"/>
        </w:rPr>
        <w:t>from </w:t>
      </w:r>
      <w:r>
        <w:rPr>
          <w:spacing w:val="2"/>
          <w:sz w:val="24"/>
        </w:rPr>
        <w:t>an </w:t>
      </w:r>
      <w:r>
        <w:rPr>
          <w:spacing w:val="-4"/>
          <w:sz w:val="24"/>
        </w:rPr>
        <w:t>inadvertent </w:t>
      </w:r>
      <w:r>
        <w:rPr>
          <w:sz w:val="24"/>
        </w:rPr>
        <w:t>entry </w:t>
      </w:r>
      <w:r>
        <w:rPr>
          <w:spacing w:val="-4"/>
          <w:sz w:val="24"/>
        </w:rPr>
        <w:t>of </w:t>
      </w:r>
      <w:r>
        <w:rPr>
          <w:spacing w:val="-3"/>
          <w:sz w:val="24"/>
        </w:rPr>
        <w:t>incorrect </w:t>
      </w:r>
      <w:r>
        <w:rPr>
          <w:sz w:val="24"/>
        </w:rPr>
        <w:t>data </w:t>
      </w:r>
      <w:r>
        <w:rPr>
          <w:spacing w:val="-4"/>
          <w:sz w:val="24"/>
        </w:rPr>
        <w:t>or </w:t>
      </w:r>
      <w:r>
        <w:rPr>
          <w:spacing w:val="2"/>
          <w:sz w:val="24"/>
        </w:rPr>
        <w:t>as </w:t>
      </w:r>
      <w:r>
        <w:rPr>
          <w:sz w:val="24"/>
        </w:rPr>
        <w:t>a </w:t>
      </w:r>
      <w:r>
        <w:rPr>
          <w:spacing w:val="-4"/>
          <w:sz w:val="24"/>
        </w:rPr>
        <w:t>result of </w:t>
      </w:r>
      <w:r>
        <w:rPr>
          <w:sz w:val="24"/>
        </w:rPr>
        <w:t>a </w:t>
      </w:r>
      <w:r>
        <w:rPr>
          <w:spacing w:val="-5"/>
          <w:sz w:val="24"/>
        </w:rPr>
        <w:t>deliberate </w:t>
      </w:r>
      <w:r>
        <w:rPr>
          <w:sz w:val="24"/>
        </w:rPr>
        <w:t>entry </w:t>
      </w:r>
      <w:r>
        <w:rPr>
          <w:spacing w:val="-4"/>
          <w:sz w:val="24"/>
        </w:rPr>
        <w:t>of </w:t>
      </w:r>
      <w:r>
        <w:rPr>
          <w:spacing w:val="-3"/>
          <w:sz w:val="24"/>
        </w:rPr>
        <w:t>false </w:t>
      </w:r>
      <w:r>
        <w:rPr>
          <w:sz w:val="24"/>
        </w:rPr>
        <w:t>data.</w:t>
      </w:r>
    </w:p>
    <w:p>
      <w:pPr>
        <w:pStyle w:val="BodyText"/>
        <w:rPr>
          <w:sz w:val="28"/>
        </w:rPr>
      </w:pPr>
    </w:p>
    <w:p>
      <w:pPr>
        <w:pStyle w:val="ListParagraph"/>
        <w:numPr>
          <w:ilvl w:val="0"/>
          <w:numId w:val="25"/>
        </w:numPr>
        <w:tabs>
          <w:tab w:pos="491" w:val="left" w:leader="none"/>
        </w:tabs>
        <w:spacing w:line="273" w:lineRule="auto" w:before="0" w:after="0"/>
        <w:ind w:left="490" w:right="364" w:hanging="368"/>
        <w:jc w:val="left"/>
        <w:rPr>
          <w:sz w:val="24"/>
        </w:rPr>
      </w:pPr>
      <w:r>
        <w:rPr>
          <w:sz w:val="24"/>
        </w:rPr>
        <w:t>In </w:t>
      </w:r>
      <w:r>
        <w:rPr>
          <w:spacing w:val="-8"/>
          <w:sz w:val="24"/>
        </w:rPr>
        <w:t>addition </w:t>
      </w:r>
      <w:r>
        <w:rPr>
          <w:sz w:val="24"/>
        </w:rPr>
        <w:t>to any </w:t>
      </w:r>
      <w:r>
        <w:rPr>
          <w:spacing w:val="-3"/>
          <w:sz w:val="24"/>
        </w:rPr>
        <w:t>other </w:t>
      </w:r>
      <w:r>
        <w:rPr>
          <w:spacing w:val="-5"/>
          <w:sz w:val="24"/>
        </w:rPr>
        <w:t>reporting </w:t>
      </w:r>
      <w:r>
        <w:rPr>
          <w:spacing w:val="-4"/>
          <w:sz w:val="24"/>
        </w:rPr>
        <w:t>requirements, the </w:t>
      </w:r>
      <w:r>
        <w:rPr>
          <w:sz w:val="24"/>
        </w:rPr>
        <w:t>AFCSA </w:t>
      </w:r>
      <w:r>
        <w:rPr>
          <w:spacing w:val="-9"/>
          <w:sz w:val="24"/>
        </w:rPr>
        <w:t>will </w:t>
      </w:r>
      <w:r>
        <w:rPr>
          <w:spacing w:val="-8"/>
          <w:sz w:val="24"/>
        </w:rPr>
        <w:t>provide </w:t>
      </w:r>
      <w:r>
        <w:rPr>
          <w:sz w:val="24"/>
        </w:rPr>
        <w:t>ISED, </w:t>
      </w:r>
      <w:r>
        <w:rPr>
          <w:spacing w:val="-4"/>
          <w:sz w:val="24"/>
        </w:rPr>
        <w:t>by </w:t>
      </w:r>
      <w:r>
        <w:rPr>
          <w:sz w:val="24"/>
        </w:rPr>
        <w:t>March </w:t>
      </w:r>
      <w:r>
        <w:rPr>
          <w:spacing w:val="-4"/>
          <w:sz w:val="24"/>
        </w:rPr>
        <w:t>31 </w:t>
      </w:r>
      <w:r>
        <w:rPr>
          <w:spacing w:val="3"/>
          <w:sz w:val="24"/>
        </w:rPr>
        <w:t>each </w:t>
      </w:r>
      <w:r>
        <w:rPr>
          <w:sz w:val="24"/>
        </w:rPr>
        <w:t>year and </w:t>
      </w:r>
      <w:r>
        <w:rPr>
          <w:spacing w:val="-3"/>
          <w:sz w:val="24"/>
        </w:rPr>
        <w:t>also </w:t>
      </w:r>
      <w:r>
        <w:rPr>
          <w:spacing w:val="-6"/>
          <w:sz w:val="24"/>
        </w:rPr>
        <w:t>upon </w:t>
      </w:r>
      <w:r>
        <w:rPr>
          <w:sz w:val="24"/>
        </w:rPr>
        <w:t>ISED’s request, </w:t>
      </w:r>
      <w:r>
        <w:rPr>
          <w:spacing w:val="-5"/>
          <w:sz w:val="24"/>
        </w:rPr>
        <w:t>with </w:t>
      </w:r>
      <w:r>
        <w:rPr>
          <w:sz w:val="24"/>
        </w:rPr>
        <w:t>a report and </w:t>
      </w:r>
      <w:r>
        <w:rPr>
          <w:spacing w:val="-3"/>
          <w:sz w:val="24"/>
        </w:rPr>
        <w:t>statistical </w:t>
      </w:r>
      <w:r>
        <w:rPr>
          <w:spacing w:val="-7"/>
          <w:sz w:val="24"/>
        </w:rPr>
        <w:t>information </w:t>
      </w:r>
      <w:r>
        <w:rPr>
          <w:spacing w:val="-4"/>
          <w:sz w:val="24"/>
        </w:rPr>
        <w:t>regarding overall </w:t>
      </w:r>
      <w:r>
        <w:rPr>
          <w:sz w:val="24"/>
        </w:rPr>
        <w:t>AFC system performance, </w:t>
      </w:r>
      <w:r>
        <w:rPr>
          <w:spacing w:val="-4"/>
          <w:sz w:val="24"/>
        </w:rPr>
        <w:t>operational </w:t>
      </w:r>
      <w:r>
        <w:rPr>
          <w:spacing w:val="-3"/>
          <w:sz w:val="24"/>
        </w:rPr>
        <w:t>issues, </w:t>
      </w:r>
      <w:r>
        <w:rPr>
          <w:spacing w:val="-5"/>
          <w:sz w:val="24"/>
        </w:rPr>
        <w:t>developments, </w:t>
      </w:r>
      <w:r>
        <w:rPr>
          <w:spacing w:val="-6"/>
          <w:sz w:val="24"/>
        </w:rPr>
        <w:t>client </w:t>
      </w:r>
      <w:r>
        <w:rPr>
          <w:spacing w:val="-7"/>
          <w:sz w:val="24"/>
        </w:rPr>
        <w:t>complaints </w:t>
      </w:r>
      <w:r>
        <w:rPr>
          <w:spacing w:val="-4"/>
          <w:sz w:val="24"/>
        </w:rPr>
        <w:t>or </w:t>
      </w:r>
      <w:r>
        <w:rPr>
          <w:spacing w:val="-6"/>
          <w:sz w:val="24"/>
        </w:rPr>
        <w:t>enquiries </w:t>
      </w:r>
      <w:r>
        <w:rPr>
          <w:sz w:val="24"/>
        </w:rPr>
        <w:t>received, </w:t>
      </w:r>
      <w:r>
        <w:rPr>
          <w:spacing w:val="-8"/>
          <w:sz w:val="24"/>
        </w:rPr>
        <w:t>including  </w:t>
      </w:r>
      <w:r>
        <w:rPr>
          <w:spacing w:val="-4"/>
          <w:sz w:val="24"/>
        </w:rPr>
        <w:t>the </w:t>
      </w:r>
      <w:r>
        <w:rPr>
          <w:spacing w:val="-10"/>
          <w:sz w:val="24"/>
        </w:rPr>
        <w:t>timing  </w:t>
      </w:r>
      <w:r>
        <w:rPr>
          <w:sz w:val="24"/>
        </w:rPr>
        <w:t>and </w:t>
      </w:r>
      <w:r>
        <w:rPr>
          <w:spacing w:val="-3"/>
          <w:sz w:val="24"/>
        </w:rPr>
        <w:t>content </w:t>
      </w:r>
      <w:r>
        <w:rPr>
          <w:spacing w:val="-4"/>
          <w:sz w:val="24"/>
        </w:rPr>
        <w:t>of </w:t>
      </w:r>
      <w:r>
        <w:rPr>
          <w:sz w:val="24"/>
        </w:rPr>
        <w:t>responses </w:t>
      </w:r>
      <w:r>
        <w:rPr>
          <w:spacing w:val="-6"/>
          <w:sz w:val="24"/>
        </w:rPr>
        <w:t>provided  </w:t>
      </w:r>
      <w:r>
        <w:rPr>
          <w:sz w:val="24"/>
        </w:rPr>
        <w:t>and efforts </w:t>
      </w:r>
      <w:r>
        <w:rPr>
          <w:spacing w:val="2"/>
          <w:sz w:val="24"/>
        </w:rPr>
        <w:t>at </w:t>
      </w:r>
      <w:r>
        <w:rPr>
          <w:spacing w:val="-6"/>
          <w:sz w:val="24"/>
        </w:rPr>
        <w:t>resolution  </w:t>
      </w:r>
      <w:r>
        <w:rPr>
          <w:sz w:val="24"/>
        </w:rPr>
        <w:t>and </w:t>
      </w:r>
      <w:r>
        <w:rPr>
          <w:spacing w:val="-7"/>
          <w:sz w:val="24"/>
        </w:rPr>
        <w:t>incidents   </w:t>
      </w:r>
      <w:r>
        <w:rPr>
          <w:spacing w:val="-6"/>
          <w:sz w:val="24"/>
        </w:rPr>
        <w:t> </w:t>
      </w:r>
      <w:r>
        <w:rPr>
          <w:spacing w:val="-4"/>
          <w:sz w:val="24"/>
        </w:rPr>
        <w:t>of</w:t>
      </w:r>
    </w:p>
    <w:p>
      <w:pPr>
        <w:spacing w:after="0" w:line="273" w:lineRule="auto"/>
        <w:jc w:val="left"/>
        <w:rPr>
          <w:sz w:val="24"/>
        </w:rPr>
        <w:sectPr>
          <w:pgSz w:w="12240" w:h="15840"/>
          <w:pgMar w:header="726" w:footer="713" w:top="960" w:bottom="940" w:left="1320" w:right="580"/>
        </w:sectPr>
      </w:pPr>
    </w:p>
    <w:p>
      <w:pPr>
        <w:tabs>
          <w:tab w:pos="8804" w:val="left" w:leader="none"/>
        </w:tabs>
        <w:spacing w:before="2"/>
        <w:ind w:left="121" w:right="0" w:firstLine="0"/>
        <w:jc w:val="left"/>
        <w:rPr>
          <w:rFonts w:ascii="Arial"/>
          <w:sz w:val="22"/>
        </w:rPr>
      </w:pPr>
      <w:r>
        <w:rPr/>
        <w:pict>
          <v:line style="position:absolute;mso-position-horizontal-relative:page;mso-position-vertical-relative:paragraph;z-index:-24064" from="72.099998pt,11.617871pt" to="576.749998pt,11.617871pt" stroked="true" strokeweight=".8pt" strokecolor="#000000">
            <v:stroke dashstyle="solid"/>
            <w10:wrap type="none"/>
          </v:line>
        </w:pict>
      </w:r>
      <w:r>
        <w:rPr>
          <w:rFonts w:ascii="Arial"/>
          <w:sz w:val="22"/>
        </w:rPr>
        <w:t>Licence-Exempt </w:t>
      </w:r>
      <w:r>
        <w:rPr>
          <w:rFonts w:ascii="Arial"/>
          <w:spacing w:val="-6"/>
          <w:sz w:val="22"/>
        </w:rPr>
        <w:t>Use </w:t>
      </w:r>
      <w:r>
        <w:rPr>
          <w:rFonts w:ascii="Arial"/>
          <w:sz w:val="22"/>
        </w:rPr>
        <w:t>in </w:t>
      </w:r>
      <w:r>
        <w:rPr>
          <w:rFonts w:ascii="Arial"/>
          <w:spacing w:val="-4"/>
          <w:sz w:val="22"/>
        </w:rPr>
        <w:t>the </w:t>
      </w:r>
      <w:r>
        <w:rPr>
          <w:rFonts w:ascii="Arial"/>
          <w:sz w:val="22"/>
        </w:rPr>
        <w:t>6</w:t>
      </w:r>
      <w:r>
        <w:rPr>
          <w:rFonts w:ascii="Arial"/>
          <w:spacing w:val="47"/>
          <w:sz w:val="22"/>
        </w:rPr>
        <w:t> </w:t>
      </w:r>
      <w:r>
        <w:rPr>
          <w:rFonts w:ascii="Arial"/>
          <w:spacing w:val="-6"/>
          <w:sz w:val="22"/>
        </w:rPr>
        <w:t>GHz</w:t>
      </w:r>
      <w:r>
        <w:rPr>
          <w:rFonts w:ascii="Arial"/>
          <w:spacing w:val="-11"/>
          <w:sz w:val="22"/>
        </w:rPr>
        <w:t> </w:t>
      </w:r>
      <w:r>
        <w:rPr>
          <w:rFonts w:ascii="Arial"/>
          <w:sz w:val="22"/>
        </w:rPr>
        <w:t>Band</w:t>
        <w:tab/>
        <w:t>SMSE-014-20</w:t>
      </w:r>
    </w:p>
    <w:p>
      <w:pPr>
        <w:pStyle w:val="BodyText"/>
        <w:spacing w:before="6"/>
        <w:rPr>
          <w:rFonts w:ascii="Arial"/>
          <w:sz w:val="14"/>
        </w:rPr>
      </w:pPr>
    </w:p>
    <w:p>
      <w:pPr>
        <w:pStyle w:val="BodyText"/>
        <w:spacing w:line="278" w:lineRule="auto" w:before="90"/>
        <w:ind w:left="490" w:right="177"/>
      </w:pPr>
      <w:r>
        <w:rPr/>
        <w:t>RLANs </w:t>
      </w:r>
      <w:r>
        <w:rPr>
          <w:spacing w:val="-4"/>
        </w:rPr>
        <w:t>causing </w:t>
      </w:r>
      <w:r>
        <w:rPr/>
        <w:t>interference </w:t>
      </w:r>
      <w:r>
        <w:rPr>
          <w:spacing w:val="-5"/>
        </w:rPr>
        <w:t>with </w:t>
      </w:r>
      <w:r>
        <w:rPr>
          <w:spacing w:val="-4"/>
        </w:rPr>
        <w:t>licensed  </w:t>
      </w:r>
      <w:r>
        <w:rPr>
          <w:spacing w:val="-5"/>
        </w:rPr>
        <w:t>radio </w:t>
      </w:r>
      <w:r>
        <w:rPr/>
        <w:t>systems </w:t>
      </w:r>
      <w:r>
        <w:rPr>
          <w:spacing w:val="-4"/>
        </w:rPr>
        <w:t>operating  </w:t>
      </w:r>
      <w:r>
        <w:rPr>
          <w:spacing w:val="-10"/>
        </w:rPr>
        <w:t>in </w:t>
      </w:r>
      <w:r>
        <w:rPr>
          <w:spacing w:val="-4"/>
        </w:rPr>
        <w:t>the </w:t>
      </w:r>
      <w:r>
        <w:rPr/>
        <w:t>6 </w:t>
      </w:r>
      <w:r>
        <w:rPr>
          <w:spacing w:val="-4"/>
        </w:rPr>
        <w:t>GHz </w:t>
      </w:r>
      <w:r>
        <w:rPr>
          <w:spacing w:val="-3"/>
        </w:rPr>
        <w:t>band. </w:t>
      </w:r>
      <w:r>
        <w:rPr>
          <w:spacing w:val="-8"/>
        </w:rPr>
        <w:t>This  </w:t>
      </w:r>
      <w:r>
        <w:rPr/>
        <w:t>report </w:t>
      </w:r>
      <w:r>
        <w:rPr>
          <w:spacing w:val="-4"/>
        </w:rPr>
        <w:t>shall </w:t>
      </w:r>
      <w:r>
        <w:rPr/>
        <w:t>address </w:t>
      </w:r>
      <w:r>
        <w:rPr>
          <w:spacing w:val="-4"/>
        </w:rPr>
        <w:t>the </w:t>
      </w:r>
      <w:r>
        <w:rPr>
          <w:spacing w:val="-3"/>
        </w:rPr>
        <w:t>above-noted </w:t>
      </w:r>
      <w:r>
        <w:rPr/>
        <w:t>matters </w:t>
      </w:r>
      <w:r>
        <w:rPr>
          <w:spacing w:val="-3"/>
        </w:rPr>
        <w:t>for </w:t>
      </w:r>
      <w:r>
        <w:rPr>
          <w:spacing w:val="-4"/>
        </w:rPr>
        <w:t>the </w:t>
      </w:r>
      <w:r>
        <w:rPr>
          <w:spacing w:val="-6"/>
        </w:rPr>
        <w:t>previous  </w:t>
      </w:r>
      <w:r>
        <w:rPr/>
        <w:t>calendar year, and </w:t>
      </w:r>
      <w:r>
        <w:rPr>
          <w:spacing w:val="-9"/>
        </w:rPr>
        <w:t>will  </w:t>
      </w:r>
      <w:r>
        <w:rPr>
          <w:spacing w:val="-4"/>
        </w:rPr>
        <w:t>be </w:t>
      </w:r>
      <w:r>
        <w:rPr>
          <w:spacing w:val="-6"/>
        </w:rPr>
        <w:t>provided  </w:t>
      </w:r>
      <w:r>
        <w:rPr/>
        <w:t>to </w:t>
      </w:r>
      <w:r>
        <w:rPr>
          <w:spacing w:val="-3"/>
        </w:rPr>
        <w:t>ISED </w:t>
      </w:r>
      <w:r>
        <w:rPr>
          <w:spacing w:val="-10"/>
        </w:rPr>
        <w:t>in  </w:t>
      </w:r>
      <w:r>
        <w:rPr/>
        <w:t>a </w:t>
      </w:r>
      <w:r>
        <w:rPr>
          <w:spacing w:val="-7"/>
        </w:rPr>
        <w:t>suitable  </w:t>
      </w:r>
      <w:r>
        <w:rPr>
          <w:spacing w:val="-3"/>
        </w:rPr>
        <w:t>format for</w:t>
      </w:r>
      <w:r>
        <w:rPr>
          <w:spacing w:val="41"/>
        </w:rPr>
        <w:t> </w:t>
      </w:r>
      <w:r>
        <w:rPr/>
        <w:t>assessment.</w:t>
      </w:r>
    </w:p>
    <w:p>
      <w:pPr>
        <w:pStyle w:val="BodyText"/>
        <w:spacing w:before="6"/>
        <w:rPr>
          <w:sz w:val="26"/>
        </w:rPr>
      </w:pPr>
    </w:p>
    <w:p>
      <w:pPr>
        <w:pStyle w:val="ListParagraph"/>
        <w:numPr>
          <w:ilvl w:val="0"/>
          <w:numId w:val="25"/>
        </w:numPr>
        <w:tabs>
          <w:tab w:pos="491" w:val="left" w:leader="none"/>
        </w:tabs>
        <w:spacing w:line="278" w:lineRule="auto" w:before="0" w:after="0"/>
        <w:ind w:left="490" w:right="179" w:hanging="368"/>
        <w:jc w:val="left"/>
        <w:rPr>
          <w:sz w:val="24"/>
        </w:rPr>
      </w:pPr>
      <w:r>
        <w:rPr>
          <w:sz w:val="24"/>
        </w:rPr>
        <w:t>Where </w:t>
      </w:r>
      <w:r>
        <w:rPr>
          <w:spacing w:val="-10"/>
          <w:sz w:val="24"/>
        </w:rPr>
        <w:t>it  is  </w:t>
      </w:r>
      <w:r>
        <w:rPr>
          <w:spacing w:val="-4"/>
          <w:sz w:val="24"/>
        </w:rPr>
        <w:t>determined  by </w:t>
      </w:r>
      <w:r>
        <w:rPr>
          <w:spacing w:val="-3"/>
          <w:sz w:val="24"/>
        </w:rPr>
        <w:t>ISED </w:t>
      </w:r>
      <w:r>
        <w:rPr>
          <w:sz w:val="24"/>
        </w:rPr>
        <w:t>that </w:t>
      </w:r>
      <w:r>
        <w:rPr>
          <w:spacing w:val="2"/>
          <w:sz w:val="24"/>
        </w:rPr>
        <w:t>an </w:t>
      </w:r>
      <w:r>
        <w:rPr>
          <w:sz w:val="24"/>
        </w:rPr>
        <w:t>AFCSA </w:t>
      </w:r>
      <w:r>
        <w:rPr>
          <w:spacing w:val="-10"/>
          <w:sz w:val="24"/>
        </w:rPr>
        <w:t>is  </w:t>
      </w:r>
      <w:r>
        <w:rPr>
          <w:spacing w:val="-6"/>
          <w:sz w:val="24"/>
        </w:rPr>
        <w:t>not </w:t>
      </w:r>
      <w:r>
        <w:rPr>
          <w:spacing w:val="-10"/>
          <w:sz w:val="24"/>
        </w:rPr>
        <w:t>in </w:t>
      </w:r>
      <w:r>
        <w:rPr>
          <w:spacing w:val="-6"/>
          <w:sz w:val="24"/>
        </w:rPr>
        <w:t>compliance  </w:t>
      </w:r>
      <w:r>
        <w:rPr>
          <w:spacing w:val="-5"/>
          <w:sz w:val="24"/>
        </w:rPr>
        <w:t>with </w:t>
      </w:r>
      <w:r>
        <w:rPr>
          <w:spacing w:val="-4"/>
          <w:sz w:val="24"/>
        </w:rPr>
        <w:t>the </w:t>
      </w:r>
      <w:r>
        <w:rPr>
          <w:sz w:val="24"/>
        </w:rPr>
        <w:t>terms and </w:t>
      </w:r>
      <w:r>
        <w:rPr>
          <w:spacing w:val="-8"/>
          <w:sz w:val="24"/>
        </w:rPr>
        <w:t>conditions  </w:t>
      </w:r>
      <w:r>
        <w:rPr>
          <w:spacing w:val="-4"/>
          <w:sz w:val="24"/>
        </w:rPr>
        <w:t>of </w:t>
      </w:r>
      <w:r>
        <w:rPr>
          <w:spacing w:val="-8"/>
          <w:sz w:val="24"/>
        </w:rPr>
        <w:t>this </w:t>
      </w:r>
      <w:r>
        <w:rPr>
          <w:sz w:val="24"/>
        </w:rPr>
        <w:t>Agreement, </w:t>
      </w:r>
      <w:r>
        <w:rPr>
          <w:spacing w:val="-4"/>
          <w:sz w:val="24"/>
        </w:rPr>
        <w:t>the </w:t>
      </w:r>
      <w:r>
        <w:rPr>
          <w:sz w:val="24"/>
        </w:rPr>
        <w:t>AFCSA </w:t>
      </w:r>
      <w:r>
        <w:rPr>
          <w:spacing w:val="-5"/>
          <w:sz w:val="24"/>
        </w:rPr>
        <w:t>must </w:t>
      </w:r>
      <w:r>
        <w:rPr>
          <w:sz w:val="24"/>
        </w:rPr>
        <w:t>take </w:t>
      </w:r>
      <w:r>
        <w:rPr>
          <w:spacing w:val="-7"/>
          <w:sz w:val="24"/>
        </w:rPr>
        <w:t>immediate </w:t>
      </w:r>
      <w:r>
        <w:rPr>
          <w:spacing w:val="-3"/>
          <w:sz w:val="24"/>
        </w:rPr>
        <w:t>corrective </w:t>
      </w:r>
      <w:r>
        <w:rPr>
          <w:spacing w:val="-4"/>
          <w:sz w:val="24"/>
        </w:rPr>
        <w:t>action, </w:t>
      </w:r>
      <w:r>
        <w:rPr>
          <w:sz w:val="24"/>
        </w:rPr>
        <w:t>to </w:t>
      </w:r>
      <w:r>
        <w:rPr>
          <w:spacing w:val="-4"/>
          <w:sz w:val="24"/>
        </w:rPr>
        <w:t>the </w:t>
      </w:r>
      <w:r>
        <w:rPr>
          <w:sz w:val="24"/>
        </w:rPr>
        <w:t>satisfaction </w:t>
      </w:r>
      <w:r>
        <w:rPr>
          <w:spacing w:val="-4"/>
          <w:sz w:val="24"/>
        </w:rPr>
        <w:t>of </w:t>
      </w:r>
      <w:r>
        <w:rPr>
          <w:sz w:val="24"/>
        </w:rPr>
        <w:t>ISED, </w:t>
      </w:r>
      <w:r>
        <w:rPr>
          <w:spacing w:val="-10"/>
          <w:sz w:val="24"/>
        </w:rPr>
        <w:t>in </w:t>
      </w:r>
      <w:r>
        <w:rPr>
          <w:spacing w:val="-3"/>
          <w:sz w:val="24"/>
        </w:rPr>
        <w:t>order </w:t>
      </w:r>
      <w:r>
        <w:rPr>
          <w:sz w:val="24"/>
        </w:rPr>
        <w:t>to </w:t>
      </w:r>
      <w:r>
        <w:rPr>
          <w:spacing w:val="-7"/>
          <w:sz w:val="24"/>
        </w:rPr>
        <w:t>maintain  </w:t>
      </w:r>
      <w:r>
        <w:rPr>
          <w:spacing w:val="-6"/>
          <w:sz w:val="24"/>
        </w:rPr>
        <w:t>designation  </w:t>
      </w:r>
      <w:r>
        <w:rPr>
          <w:sz w:val="24"/>
        </w:rPr>
        <w:t>status. </w:t>
      </w:r>
      <w:r>
        <w:rPr>
          <w:spacing w:val="-7"/>
          <w:sz w:val="24"/>
        </w:rPr>
        <w:t>Failure  </w:t>
      </w:r>
      <w:r>
        <w:rPr>
          <w:sz w:val="24"/>
        </w:rPr>
        <w:t>to take such </w:t>
      </w:r>
      <w:r>
        <w:rPr>
          <w:spacing w:val="-3"/>
          <w:sz w:val="24"/>
        </w:rPr>
        <w:t>corrective  </w:t>
      </w:r>
      <w:r>
        <w:rPr>
          <w:spacing w:val="-4"/>
          <w:sz w:val="24"/>
        </w:rPr>
        <w:t>action </w:t>
      </w:r>
      <w:r>
        <w:rPr>
          <w:spacing w:val="-2"/>
          <w:sz w:val="24"/>
        </w:rPr>
        <w:t>may </w:t>
      </w:r>
      <w:r>
        <w:rPr>
          <w:spacing w:val="-4"/>
          <w:sz w:val="24"/>
        </w:rPr>
        <w:t>result </w:t>
      </w:r>
      <w:r>
        <w:rPr>
          <w:spacing w:val="-10"/>
          <w:sz w:val="24"/>
        </w:rPr>
        <w:t>in  </w:t>
      </w:r>
      <w:r>
        <w:rPr>
          <w:spacing w:val="-4"/>
          <w:sz w:val="24"/>
        </w:rPr>
        <w:t>the </w:t>
      </w:r>
      <w:r>
        <w:rPr>
          <w:sz w:val="24"/>
        </w:rPr>
        <w:t>AFCSA’s </w:t>
      </w:r>
      <w:r>
        <w:rPr>
          <w:spacing w:val="-4"/>
          <w:sz w:val="24"/>
        </w:rPr>
        <w:t>suspension  or revocation  of </w:t>
      </w:r>
      <w:r>
        <w:rPr>
          <w:spacing w:val="-6"/>
          <w:sz w:val="24"/>
        </w:rPr>
        <w:t>designation</w:t>
      </w:r>
      <w:r>
        <w:rPr>
          <w:spacing w:val="46"/>
          <w:sz w:val="24"/>
        </w:rPr>
        <w:t> </w:t>
      </w:r>
      <w:r>
        <w:rPr>
          <w:sz w:val="24"/>
        </w:rPr>
        <w:t>status.</w:t>
      </w:r>
    </w:p>
    <w:p>
      <w:pPr>
        <w:pStyle w:val="BodyText"/>
        <w:spacing w:before="6"/>
        <w:rPr>
          <w:sz w:val="26"/>
        </w:rPr>
      </w:pPr>
    </w:p>
    <w:p>
      <w:pPr>
        <w:pStyle w:val="ListParagraph"/>
        <w:numPr>
          <w:ilvl w:val="0"/>
          <w:numId w:val="25"/>
        </w:numPr>
        <w:tabs>
          <w:tab w:pos="491" w:val="left" w:leader="none"/>
        </w:tabs>
        <w:spacing w:line="278" w:lineRule="auto" w:before="0" w:after="0"/>
        <w:ind w:left="490" w:right="1151" w:hanging="368"/>
        <w:jc w:val="left"/>
        <w:rPr>
          <w:sz w:val="24"/>
        </w:rPr>
      </w:pPr>
      <w:r>
        <w:rPr>
          <w:spacing w:val="-7"/>
          <w:sz w:val="24"/>
        </w:rPr>
        <w:t>Without </w:t>
      </w:r>
      <w:r>
        <w:rPr>
          <w:spacing w:val="-6"/>
          <w:sz w:val="24"/>
        </w:rPr>
        <w:t>prejudice </w:t>
      </w:r>
      <w:r>
        <w:rPr>
          <w:sz w:val="24"/>
        </w:rPr>
        <w:t>to any </w:t>
      </w:r>
      <w:r>
        <w:rPr>
          <w:spacing w:val="-3"/>
          <w:sz w:val="24"/>
        </w:rPr>
        <w:t>other remedies </w:t>
      </w:r>
      <w:r>
        <w:rPr>
          <w:spacing w:val="-7"/>
          <w:sz w:val="24"/>
        </w:rPr>
        <w:t>available </w:t>
      </w:r>
      <w:r>
        <w:rPr>
          <w:spacing w:val="2"/>
          <w:sz w:val="24"/>
        </w:rPr>
        <w:t>at </w:t>
      </w:r>
      <w:r>
        <w:rPr>
          <w:spacing w:val="-3"/>
          <w:sz w:val="24"/>
        </w:rPr>
        <w:t>law, </w:t>
      </w:r>
      <w:r>
        <w:rPr>
          <w:spacing w:val="-10"/>
          <w:sz w:val="24"/>
        </w:rPr>
        <w:t>in </w:t>
      </w:r>
      <w:r>
        <w:rPr>
          <w:spacing w:val="-4"/>
          <w:sz w:val="24"/>
        </w:rPr>
        <w:t>the </w:t>
      </w:r>
      <w:r>
        <w:rPr>
          <w:sz w:val="24"/>
        </w:rPr>
        <w:t>event </w:t>
      </w:r>
      <w:r>
        <w:rPr>
          <w:spacing w:val="-4"/>
          <w:sz w:val="24"/>
        </w:rPr>
        <w:t>of </w:t>
      </w:r>
      <w:r>
        <w:rPr>
          <w:sz w:val="24"/>
        </w:rPr>
        <w:t>any breach </w:t>
      </w:r>
      <w:r>
        <w:rPr>
          <w:spacing w:val="-4"/>
          <w:sz w:val="24"/>
        </w:rPr>
        <w:t>of </w:t>
      </w:r>
      <w:r>
        <w:rPr>
          <w:spacing w:val="-8"/>
          <w:sz w:val="24"/>
        </w:rPr>
        <w:t>this </w:t>
      </w:r>
      <w:r>
        <w:rPr>
          <w:sz w:val="24"/>
        </w:rPr>
        <w:t>Agreement </w:t>
      </w:r>
      <w:r>
        <w:rPr>
          <w:spacing w:val="-4"/>
          <w:sz w:val="24"/>
        </w:rPr>
        <w:t>by the </w:t>
      </w:r>
      <w:r>
        <w:rPr>
          <w:sz w:val="24"/>
        </w:rPr>
        <w:t>AFCSA, </w:t>
      </w:r>
      <w:r>
        <w:rPr>
          <w:spacing w:val="-3"/>
          <w:sz w:val="24"/>
        </w:rPr>
        <w:t>ISED </w:t>
      </w:r>
      <w:r>
        <w:rPr>
          <w:spacing w:val="-2"/>
          <w:sz w:val="24"/>
        </w:rPr>
        <w:t>may </w:t>
      </w:r>
      <w:r>
        <w:rPr>
          <w:sz w:val="24"/>
        </w:rPr>
        <w:t>take any </w:t>
      </w:r>
      <w:r>
        <w:rPr>
          <w:spacing w:val="-4"/>
          <w:sz w:val="24"/>
        </w:rPr>
        <w:t>or </w:t>
      </w:r>
      <w:r>
        <w:rPr>
          <w:spacing w:val="-5"/>
          <w:sz w:val="24"/>
        </w:rPr>
        <w:t>all </w:t>
      </w:r>
      <w:r>
        <w:rPr>
          <w:spacing w:val="-4"/>
          <w:sz w:val="24"/>
        </w:rPr>
        <w:t>of the </w:t>
      </w:r>
      <w:r>
        <w:rPr>
          <w:spacing w:val="-8"/>
          <w:sz w:val="24"/>
        </w:rPr>
        <w:t>following   </w:t>
      </w:r>
      <w:r>
        <w:rPr>
          <w:spacing w:val="13"/>
          <w:sz w:val="24"/>
        </w:rPr>
        <w:t> </w:t>
      </w:r>
      <w:r>
        <w:rPr>
          <w:spacing w:val="-4"/>
          <w:sz w:val="24"/>
        </w:rPr>
        <w:t>actions:</w:t>
      </w:r>
    </w:p>
    <w:p>
      <w:pPr>
        <w:pStyle w:val="ListParagraph"/>
        <w:numPr>
          <w:ilvl w:val="1"/>
          <w:numId w:val="25"/>
        </w:numPr>
        <w:tabs>
          <w:tab w:pos="843" w:val="left" w:leader="none"/>
        </w:tabs>
        <w:spacing w:line="240" w:lineRule="auto" w:before="1" w:after="0"/>
        <w:ind w:left="843" w:right="0" w:hanging="353"/>
        <w:jc w:val="left"/>
        <w:rPr>
          <w:sz w:val="24"/>
        </w:rPr>
      </w:pPr>
      <w:r>
        <w:rPr>
          <w:spacing w:val="-8"/>
          <w:sz w:val="24"/>
        </w:rPr>
        <w:t>provide  </w:t>
      </w:r>
      <w:r>
        <w:rPr>
          <w:spacing w:val="-6"/>
          <w:sz w:val="24"/>
        </w:rPr>
        <w:t>notice  </w:t>
      </w:r>
      <w:r>
        <w:rPr>
          <w:spacing w:val="-4"/>
          <w:sz w:val="24"/>
        </w:rPr>
        <w:t>of the </w:t>
      </w:r>
      <w:r>
        <w:rPr>
          <w:sz w:val="24"/>
        </w:rPr>
        <w:t>breach and a </w:t>
      </w:r>
      <w:r>
        <w:rPr>
          <w:spacing w:val="-10"/>
          <w:sz w:val="24"/>
        </w:rPr>
        <w:t>timeline   </w:t>
      </w:r>
      <w:r>
        <w:rPr>
          <w:spacing w:val="-8"/>
          <w:sz w:val="24"/>
        </w:rPr>
        <w:t>within  </w:t>
      </w:r>
      <w:r>
        <w:rPr>
          <w:spacing w:val="-4"/>
          <w:sz w:val="24"/>
        </w:rPr>
        <w:t>which the </w:t>
      </w:r>
      <w:r>
        <w:rPr>
          <w:sz w:val="24"/>
        </w:rPr>
        <w:t>breach </w:t>
      </w:r>
      <w:r>
        <w:rPr>
          <w:spacing w:val="-5"/>
          <w:sz w:val="24"/>
        </w:rPr>
        <w:t>must </w:t>
      </w:r>
      <w:r>
        <w:rPr>
          <w:spacing w:val="-4"/>
          <w:sz w:val="24"/>
        </w:rPr>
        <w:t>be </w:t>
      </w:r>
      <w:r>
        <w:rPr>
          <w:spacing w:val="21"/>
          <w:sz w:val="24"/>
        </w:rPr>
        <w:t> </w:t>
      </w:r>
      <w:r>
        <w:rPr>
          <w:spacing w:val="-3"/>
          <w:sz w:val="24"/>
        </w:rPr>
        <w:t>remedied</w:t>
      </w:r>
    </w:p>
    <w:p>
      <w:pPr>
        <w:pStyle w:val="ListParagraph"/>
        <w:numPr>
          <w:ilvl w:val="1"/>
          <w:numId w:val="25"/>
        </w:numPr>
        <w:tabs>
          <w:tab w:pos="843" w:val="left" w:leader="none"/>
        </w:tabs>
        <w:spacing w:line="240" w:lineRule="auto" w:before="44" w:after="0"/>
        <w:ind w:left="843" w:right="0" w:hanging="353"/>
        <w:jc w:val="left"/>
        <w:rPr>
          <w:sz w:val="24"/>
        </w:rPr>
      </w:pPr>
      <w:r>
        <w:rPr>
          <w:sz w:val="24"/>
        </w:rPr>
        <w:t>enforce </w:t>
      </w:r>
      <w:r>
        <w:rPr>
          <w:spacing w:val="-4"/>
          <w:sz w:val="24"/>
        </w:rPr>
        <w:t>the </w:t>
      </w:r>
      <w:r>
        <w:rPr>
          <w:sz w:val="24"/>
        </w:rPr>
        <w:t>terms </w:t>
      </w:r>
      <w:r>
        <w:rPr>
          <w:spacing w:val="-4"/>
          <w:sz w:val="24"/>
        </w:rPr>
        <w:t>of </w:t>
      </w:r>
      <w:r>
        <w:rPr>
          <w:spacing w:val="-8"/>
          <w:sz w:val="24"/>
        </w:rPr>
        <w:t>this  </w:t>
      </w:r>
      <w:r>
        <w:rPr>
          <w:sz w:val="24"/>
        </w:rPr>
        <w:t>Agreement </w:t>
      </w:r>
      <w:r>
        <w:rPr>
          <w:spacing w:val="-9"/>
          <w:sz w:val="24"/>
        </w:rPr>
        <w:t>via  </w:t>
      </w:r>
      <w:r>
        <w:rPr>
          <w:sz w:val="24"/>
        </w:rPr>
        <w:t>a </w:t>
      </w:r>
      <w:r>
        <w:rPr>
          <w:spacing w:val="-3"/>
          <w:sz w:val="24"/>
        </w:rPr>
        <w:t>court</w:t>
      </w:r>
      <w:r>
        <w:rPr>
          <w:spacing w:val="9"/>
          <w:sz w:val="24"/>
        </w:rPr>
        <w:t> </w:t>
      </w:r>
      <w:r>
        <w:rPr>
          <w:spacing w:val="-3"/>
          <w:sz w:val="24"/>
        </w:rPr>
        <w:t>order</w:t>
      </w:r>
    </w:p>
    <w:p>
      <w:pPr>
        <w:pStyle w:val="ListParagraph"/>
        <w:numPr>
          <w:ilvl w:val="1"/>
          <w:numId w:val="25"/>
        </w:numPr>
        <w:tabs>
          <w:tab w:pos="843" w:val="left" w:leader="none"/>
        </w:tabs>
        <w:spacing w:line="278" w:lineRule="auto" w:before="44" w:after="0"/>
        <w:ind w:left="843" w:right="415" w:hanging="353"/>
        <w:jc w:val="left"/>
        <w:rPr>
          <w:sz w:val="24"/>
        </w:rPr>
      </w:pPr>
      <w:r>
        <w:rPr>
          <w:spacing w:val="-5"/>
          <w:sz w:val="24"/>
        </w:rPr>
        <w:t>require </w:t>
      </w:r>
      <w:r>
        <w:rPr>
          <w:sz w:val="24"/>
        </w:rPr>
        <w:t>that </w:t>
      </w:r>
      <w:r>
        <w:rPr>
          <w:spacing w:val="-4"/>
          <w:sz w:val="24"/>
        </w:rPr>
        <w:t>the </w:t>
      </w:r>
      <w:r>
        <w:rPr>
          <w:sz w:val="24"/>
        </w:rPr>
        <w:t>AFCSA </w:t>
      </w:r>
      <w:r>
        <w:rPr>
          <w:spacing w:val="-8"/>
          <w:sz w:val="24"/>
        </w:rPr>
        <w:t>provide </w:t>
      </w:r>
      <w:r>
        <w:rPr>
          <w:sz w:val="24"/>
        </w:rPr>
        <w:t>a separate </w:t>
      </w:r>
      <w:r>
        <w:rPr>
          <w:spacing w:val="-3"/>
          <w:sz w:val="24"/>
        </w:rPr>
        <w:t>enforceable </w:t>
      </w:r>
      <w:r>
        <w:rPr>
          <w:spacing w:val="-5"/>
          <w:sz w:val="24"/>
        </w:rPr>
        <w:t>undertaking </w:t>
      </w:r>
      <w:r>
        <w:rPr>
          <w:sz w:val="24"/>
        </w:rPr>
        <w:t>to </w:t>
      </w:r>
      <w:r>
        <w:rPr>
          <w:spacing w:val="-4"/>
          <w:sz w:val="24"/>
        </w:rPr>
        <w:t>do or </w:t>
      </w:r>
      <w:r>
        <w:rPr>
          <w:sz w:val="24"/>
        </w:rPr>
        <w:t>refrain from </w:t>
      </w:r>
      <w:r>
        <w:rPr>
          <w:spacing w:val="-9"/>
          <w:sz w:val="24"/>
        </w:rPr>
        <w:t>doing </w:t>
      </w:r>
      <w:r>
        <w:rPr>
          <w:spacing w:val="-6"/>
          <w:sz w:val="24"/>
        </w:rPr>
        <w:t>something  </w:t>
      </w:r>
      <w:r>
        <w:rPr>
          <w:spacing w:val="-4"/>
          <w:sz w:val="24"/>
        </w:rPr>
        <w:t>under </w:t>
      </w:r>
      <w:r>
        <w:rPr>
          <w:spacing w:val="-8"/>
          <w:sz w:val="24"/>
        </w:rPr>
        <w:t>this </w:t>
      </w:r>
      <w:r>
        <w:rPr>
          <w:spacing w:val="1"/>
          <w:sz w:val="24"/>
        </w:rPr>
        <w:t> </w:t>
      </w:r>
      <w:r>
        <w:rPr>
          <w:sz w:val="24"/>
        </w:rPr>
        <w:t>Agreement</w:t>
      </w:r>
    </w:p>
    <w:p>
      <w:pPr>
        <w:pStyle w:val="ListParagraph"/>
        <w:numPr>
          <w:ilvl w:val="1"/>
          <w:numId w:val="25"/>
        </w:numPr>
        <w:tabs>
          <w:tab w:pos="843" w:val="left" w:leader="none"/>
        </w:tabs>
        <w:spacing w:line="262" w:lineRule="exact" w:before="0" w:after="0"/>
        <w:ind w:left="843" w:right="0" w:hanging="353"/>
        <w:jc w:val="left"/>
        <w:rPr>
          <w:sz w:val="24"/>
        </w:rPr>
      </w:pPr>
      <w:r>
        <w:rPr>
          <w:sz w:val="24"/>
        </w:rPr>
        <w:t>declare that </w:t>
      </w:r>
      <w:r>
        <w:rPr>
          <w:spacing w:val="-8"/>
          <w:sz w:val="24"/>
        </w:rPr>
        <w:t>this  </w:t>
      </w:r>
      <w:r>
        <w:rPr>
          <w:sz w:val="24"/>
        </w:rPr>
        <w:t>Agreement </w:t>
      </w:r>
      <w:r>
        <w:rPr>
          <w:spacing w:val="-10"/>
          <w:sz w:val="24"/>
        </w:rPr>
        <w:t>is  </w:t>
      </w:r>
      <w:r>
        <w:rPr>
          <w:spacing w:val="-3"/>
          <w:sz w:val="24"/>
        </w:rPr>
        <w:t>terminated </w:t>
      </w:r>
      <w:r>
        <w:rPr>
          <w:spacing w:val="-5"/>
          <w:sz w:val="24"/>
        </w:rPr>
        <w:t>with </w:t>
      </w:r>
      <w:r>
        <w:rPr>
          <w:spacing w:val="-4"/>
          <w:sz w:val="24"/>
        </w:rPr>
        <w:t>or </w:t>
      </w:r>
      <w:r>
        <w:rPr>
          <w:spacing w:val="-7"/>
          <w:sz w:val="24"/>
        </w:rPr>
        <w:t>without  </w:t>
      </w:r>
      <w:r>
        <w:rPr>
          <w:spacing w:val="-4"/>
          <w:sz w:val="24"/>
        </w:rPr>
        <w:t>the </w:t>
      </w:r>
      <w:r>
        <w:rPr>
          <w:sz w:val="24"/>
        </w:rPr>
        <w:t>consent </w:t>
      </w:r>
      <w:r>
        <w:rPr>
          <w:spacing w:val="-4"/>
          <w:sz w:val="24"/>
        </w:rPr>
        <w:t>of the </w:t>
      </w:r>
      <w:r>
        <w:rPr>
          <w:spacing w:val="7"/>
          <w:sz w:val="24"/>
        </w:rPr>
        <w:t> </w:t>
      </w:r>
      <w:r>
        <w:rPr>
          <w:sz w:val="24"/>
        </w:rPr>
        <w:t>AFCSA</w:t>
      </w:r>
    </w:p>
    <w:p>
      <w:pPr>
        <w:pStyle w:val="ListParagraph"/>
        <w:numPr>
          <w:ilvl w:val="1"/>
          <w:numId w:val="25"/>
        </w:numPr>
        <w:tabs>
          <w:tab w:pos="843" w:val="left" w:leader="none"/>
        </w:tabs>
        <w:spacing w:line="240" w:lineRule="auto" w:before="44" w:after="0"/>
        <w:ind w:left="843" w:right="0" w:hanging="353"/>
        <w:jc w:val="left"/>
        <w:rPr>
          <w:sz w:val="24"/>
        </w:rPr>
      </w:pPr>
      <w:r>
        <w:rPr>
          <w:spacing w:val="-4"/>
          <w:sz w:val="24"/>
        </w:rPr>
        <w:t>revoke  the </w:t>
      </w:r>
      <w:r>
        <w:rPr>
          <w:spacing w:val="-6"/>
          <w:sz w:val="24"/>
        </w:rPr>
        <w:t>designation  </w:t>
      </w:r>
      <w:r>
        <w:rPr>
          <w:spacing w:val="-4"/>
          <w:sz w:val="24"/>
        </w:rPr>
        <w:t>of the</w:t>
      </w:r>
      <w:r>
        <w:rPr>
          <w:spacing w:val="19"/>
          <w:sz w:val="24"/>
        </w:rPr>
        <w:t> </w:t>
      </w:r>
      <w:r>
        <w:rPr>
          <w:sz w:val="24"/>
        </w:rPr>
        <w:t>AFCSA</w:t>
      </w:r>
    </w:p>
    <w:p>
      <w:pPr>
        <w:pStyle w:val="ListParagraph"/>
        <w:numPr>
          <w:ilvl w:val="1"/>
          <w:numId w:val="25"/>
        </w:numPr>
        <w:tabs>
          <w:tab w:pos="842" w:val="left" w:leader="none"/>
          <w:tab w:pos="843" w:val="left" w:leader="none"/>
        </w:tabs>
        <w:spacing w:line="278" w:lineRule="auto" w:before="43" w:after="0"/>
        <w:ind w:left="843" w:right="518" w:hanging="353"/>
        <w:jc w:val="left"/>
        <w:rPr>
          <w:sz w:val="24"/>
        </w:rPr>
      </w:pPr>
      <w:r>
        <w:rPr>
          <w:spacing w:val="-5"/>
          <w:sz w:val="24"/>
        </w:rPr>
        <w:t>require </w:t>
      </w:r>
      <w:r>
        <w:rPr>
          <w:spacing w:val="-4"/>
          <w:sz w:val="24"/>
        </w:rPr>
        <w:t>the </w:t>
      </w:r>
      <w:r>
        <w:rPr>
          <w:sz w:val="24"/>
        </w:rPr>
        <w:t>ARFCSA to transfer </w:t>
      </w:r>
      <w:r>
        <w:rPr>
          <w:spacing w:val="-8"/>
          <w:sz w:val="24"/>
        </w:rPr>
        <w:t>its </w:t>
      </w:r>
      <w:r>
        <w:rPr>
          <w:sz w:val="24"/>
        </w:rPr>
        <w:t>AFC system database </w:t>
      </w:r>
      <w:r>
        <w:rPr>
          <w:spacing w:val="-6"/>
          <w:sz w:val="24"/>
        </w:rPr>
        <w:t>along </w:t>
      </w:r>
      <w:r>
        <w:rPr>
          <w:spacing w:val="-5"/>
          <w:sz w:val="24"/>
        </w:rPr>
        <w:t>with </w:t>
      </w:r>
      <w:r>
        <w:rPr>
          <w:spacing w:val="-4"/>
          <w:sz w:val="24"/>
        </w:rPr>
        <w:t>the </w:t>
      </w:r>
      <w:r>
        <w:rPr>
          <w:sz w:val="24"/>
        </w:rPr>
        <w:t>IP (Internet </w:t>
      </w:r>
      <w:r>
        <w:rPr>
          <w:spacing w:val="-6"/>
          <w:sz w:val="24"/>
        </w:rPr>
        <w:t>protocol) </w:t>
      </w:r>
      <w:r>
        <w:rPr>
          <w:sz w:val="24"/>
        </w:rPr>
        <w:t>addresses and URLs </w:t>
      </w:r>
      <w:r>
        <w:rPr>
          <w:spacing w:val="-6"/>
          <w:sz w:val="24"/>
        </w:rPr>
        <w:t>(uniform </w:t>
      </w:r>
      <w:r>
        <w:rPr>
          <w:sz w:val="24"/>
        </w:rPr>
        <w:t>resource </w:t>
      </w:r>
      <w:r>
        <w:rPr>
          <w:spacing w:val="-4"/>
          <w:sz w:val="24"/>
        </w:rPr>
        <w:t>locator) </w:t>
      </w:r>
      <w:r>
        <w:rPr>
          <w:sz w:val="24"/>
        </w:rPr>
        <w:t>used to </w:t>
      </w:r>
      <w:r>
        <w:rPr>
          <w:spacing w:val="3"/>
          <w:sz w:val="24"/>
        </w:rPr>
        <w:t>access </w:t>
      </w:r>
      <w:r>
        <w:rPr>
          <w:spacing w:val="-4"/>
          <w:sz w:val="24"/>
        </w:rPr>
        <w:t>the </w:t>
      </w:r>
      <w:r>
        <w:rPr>
          <w:sz w:val="24"/>
        </w:rPr>
        <w:t>AFC system and </w:t>
      </w:r>
      <w:r>
        <w:rPr>
          <w:spacing w:val="-9"/>
          <w:sz w:val="24"/>
        </w:rPr>
        <w:t>list </w:t>
      </w:r>
      <w:r>
        <w:rPr>
          <w:spacing w:val="-4"/>
          <w:sz w:val="24"/>
        </w:rPr>
        <w:t>of </w:t>
      </w:r>
      <w:r>
        <w:rPr>
          <w:sz w:val="24"/>
        </w:rPr>
        <w:t>registered RLANs, to </w:t>
      </w:r>
      <w:r>
        <w:rPr>
          <w:spacing w:val="-3"/>
          <w:sz w:val="24"/>
        </w:rPr>
        <w:t>ISED </w:t>
      </w:r>
      <w:r>
        <w:rPr>
          <w:spacing w:val="-4"/>
          <w:sz w:val="24"/>
        </w:rPr>
        <w:t>or </w:t>
      </w:r>
      <w:r>
        <w:rPr>
          <w:sz w:val="24"/>
        </w:rPr>
        <w:t>to </w:t>
      </w:r>
      <w:r>
        <w:rPr>
          <w:spacing w:val="-3"/>
          <w:sz w:val="24"/>
        </w:rPr>
        <w:t>another designated </w:t>
      </w:r>
      <w:r>
        <w:rPr>
          <w:sz w:val="24"/>
        </w:rPr>
        <w:t>AFC system </w:t>
      </w:r>
      <w:r>
        <w:rPr>
          <w:spacing w:val="-6"/>
          <w:sz w:val="24"/>
        </w:rPr>
        <w:t>administrator </w:t>
      </w:r>
      <w:r>
        <w:rPr>
          <w:spacing w:val="2"/>
          <w:sz w:val="24"/>
        </w:rPr>
        <w:t>at </w:t>
      </w:r>
      <w:r>
        <w:rPr>
          <w:sz w:val="24"/>
        </w:rPr>
        <w:t>ISED’s </w:t>
      </w:r>
      <w:r>
        <w:rPr>
          <w:spacing w:val="-6"/>
          <w:sz w:val="24"/>
        </w:rPr>
        <w:t>direction</w:t>
      </w:r>
    </w:p>
    <w:p>
      <w:pPr>
        <w:pStyle w:val="BodyText"/>
        <w:spacing w:before="6"/>
        <w:rPr>
          <w:sz w:val="26"/>
        </w:rPr>
      </w:pPr>
    </w:p>
    <w:p>
      <w:pPr>
        <w:pStyle w:val="ListParagraph"/>
        <w:numPr>
          <w:ilvl w:val="0"/>
          <w:numId w:val="25"/>
        </w:numPr>
        <w:tabs>
          <w:tab w:pos="491" w:val="left" w:leader="none"/>
        </w:tabs>
        <w:spacing w:line="278" w:lineRule="auto" w:before="0" w:after="0"/>
        <w:ind w:left="490" w:right="124" w:hanging="368"/>
        <w:jc w:val="left"/>
        <w:rPr>
          <w:sz w:val="24"/>
        </w:rPr>
      </w:pPr>
      <w:r>
        <w:rPr>
          <w:sz w:val="24"/>
        </w:rPr>
        <w:t>An AFCSA </w:t>
      </w:r>
      <w:r>
        <w:rPr>
          <w:spacing w:val="-3"/>
          <w:sz w:val="24"/>
        </w:rPr>
        <w:t>whose </w:t>
      </w:r>
      <w:r>
        <w:rPr>
          <w:spacing w:val="-6"/>
          <w:sz w:val="24"/>
        </w:rPr>
        <w:t>designation </w:t>
      </w:r>
      <w:r>
        <w:rPr>
          <w:sz w:val="24"/>
        </w:rPr>
        <w:t>status has been revoked </w:t>
      </w:r>
      <w:r>
        <w:rPr>
          <w:spacing w:val="-4"/>
          <w:sz w:val="24"/>
        </w:rPr>
        <w:t>by </w:t>
      </w:r>
      <w:r>
        <w:rPr>
          <w:spacing w:val="-3"/>
          <w:sz w:val="24"/>
        </w:rPr>
        <w:t>ISED </w:t>
      </w:r>
      <w:r>
        <w:rPr>
          <w:spacing w:val="-9"/>
          <w:sz w:val="24"/>
        </w:rPr>
        <w:t>will </w:t>
      </w:r>
      <w:r>
        <w:rPr>
          <w:spacing w:val="-4"/>
          <w:sz w:val="24"/>
        </w:rPr>
        <w:t>be </w:t>
      </w:r>
      <w:r>
        <w:rPr>
          <w:spacing w:val="-3"/>
          <w:sz w:val="24"/>
        </w:rPr>
        <w:t>removed </w:t>
      </w:r>
      <w:r>
        <w:rPr>
          <w:sz w:val="24"/>
        </w:rPr>
        <w:t>from ISED’s </w:t>
      </w:r>
      <w:r>
        <w:rPr>
          <w:spacing w:val="-9"/>
          <w:sz w:val="24"/>
        </w:rPr>
        <w:t>list </w:t>
      </w:r>
      <w:r>
        <w:rPr>
          <w:spacing w:val="-4"/>
          <w:sz w:val="24"/>
        </w:rPr>
        <w:t>of </w:t>
      </w:r>
      <w:r>
        <w:rPr>
          <w:spacing w:val="-3"/>
          <w:sz w:val="24"/>
        </w:rPr>
        <w:t>designated</w:t>
      </w:r>
      <w:r>
        <w:rPr>
          <w:spacing w:val="27"/>
          <w:sz w:val="24"/>
        </w:rPr>
        <w:t> </w:t>
      </w:r>
      <w:r>
        <w:rPr>
          <w:sz w:val="24"/>
        </w:rPr>
        <w:t>AFCSAs.</w:t>
      </w:r>
    </w:p>
    <w:p>
      <w:pPr>
        <w:pStyle w:val="BodyText"/>
        <w:spacing w:before="10"/>
        <w:rPr>
          <w:sz w:val="27"/>
        </w:rPr>
      </w:pPr>
    </w:p>
    <w:p>
      <w:pPr>
        <w:pStyle w:val="ListParagraph"/>
        <w:numPr>
          <w:ilvl w:val="0"/>
          <w:numId w:val="25"/>
        </w:numPr>
        <w:tabs>
          <w:tab w:pos="491" w:val="left" w:leader="none"/>
        </w:tabs>
        <w:spacing w:line="273" w:lineRule="auto" w:before="1" w:after="0"/>
        <w:ind w:left="490" w:right="280" w:hanging="368"/>
        <w:jc w:val="left"/>
        <w:rPr>
          <w:sz w:val="24"/>
        </w:rPr>
      </w:pPr>
      <w:r>
        <w:rPr>
          <w:spacing w:val="-4"/>
          <w:sz w:val="24"/>
        </w:rPr>
        <w:t>The </w:t>
      </w:r>
      <w:r>
        <w:rPr>
          <w:sz w:val="24"/>
        </w:rPr>
        <w:t>AFCSA and </w:t>
      </w:r>
      <w:r>
        <w:rPr>
          <w:spacing w:val="-3"/>
          <w:sz w:val="24"/>
        </w:rPr>
        <w:t>ISED </w:t>
      </w:r>
      <w:r>
        <w:rPr>
          <w:spacing w:val="-2"/>
          <w:sz w:val="24"/>
        </w:rPr>
        <w:t>may </w:t>
      </w:r>
      <w:r>
        <w:rPr>
          <w:spacing w:val="-4"/>
          <w:sz w:val="24"/>
        </w:rPr>
        <w:t>terminate </w:t>
      </w:r>
      <w:r>
        <w:rPr>
          <w:spacing w:val="-8"/>
          <w:sz w:val="24"/>
        </w:rPr>
        <w:t>this </w:t>
      </w:r>
      <w:r>
        <w:rPr>
          <w:sz w:val="24"/>
        </w:rPr>
        <w:t>Agreement </w:t>
      </w:r>
      <w:r>
        <w:rPr>
          <w:spacing w:val="-6"/>
          <w:sz w:val="24"/>
        </w:rPr>
        <w:t>upon </w:t>
      </w:r>
      <w:r>
        <w:rPr>
          <w:spacing w:val="-11"/>
          <w:sz w:val="24"/>
        </w:rPr>
        <w:t>joint </w:t>
      </w:r>
      <w:r>
        <w:rPr>
          <w:sz w:val="24"/>
        </w:rPr>
        <w:t>consent, </w:t>
      </w:r>
      <w:r>
        <w:rPr>
          <w:spacing w:val="-4"/>
          <w:sz w:val="24"/>
        </w:rPr>
        <w:t>or </w:t>
      </w:r>
      <w:r>
        <w:rPr>
          <w:spacing w:val="-6"/>
          <w:sz w:val="24"/>
        </w:rPr>
        <w:t>upon </w:t>
      </w:r>
      <w:r>
        <w:rPr>
          <w:spacing w:val="-8"/>
          <w:sz w:val="24"/>
        </w:rPr>
        <w:t>provision </w:t>
      </w:r>
      <w:r>
        <w:rPr>
          <w:spacing w:val="-4"/>
          <w:sz w:val="24"/>
        </w:rPr>
        <w:t>of 90 </w:t>
      </w:r>
      <w:r>
        <w:rPr>
          <w:sz w:val="24"/>
        </w:rPr>
        <w:t>calendar days’ advance </w:t>
      </w:r>
      <w:r>
        <w:rPr>
          <w:spacing w:val="-4"/>
          <w:sz w:val="24"/>
        </w:rPr>
        <w:t>notice. </w:t>
      </w:r>
      <w:r>
        <w:rPr>
          <w:sz w:val="24"/>
        </w:rPr>
        <w:t>In </w:t>
      </w:r>
      <w:r>
        <w:rPr>
          <w:spacing w:val="-8"/>
          <w:sz w:val="24"/>
        </w:rPr>
        <w:t>addition, </w:t>
      </w:r>
      <w:r>
        <w:rPr>
          <w:spacing w:val="-3"/>
          <w:sz w:val="24"/>
        </w:rPr>
        <w:t>ISED </w:t>
      </w:r>
      <w:r>
        <w:rPr>
          <w:spacing w:val="-2"/>
          <w:sz w:val="24"/>
        </w:rPr>
        <w:t>may </w:t>
      </w:r>
      <w:r>
        <w:rPr>
          <w:spacing w:val="-4"/>
          <w:sz w:val="24"/>
        </w:rPr>
        <w:t>terminate </w:t>
      </w:r>
      <w:r>
        <w:rPr>
          <w:spacing w:val="-8"/>
          <w:sz w:val="24"/>
        </w:rPr>
        <w:t>this </w:t>
      </w:r>
      <w:r>
        <w:rPr>
          <w:sz w:val="24"/>
        </w:rPr>
        <w:t>Agreement </w:t>
      </w:r>
      <w:r>
        <w:rPr>
          <w:spacing w:val="2"/>
          <w:sz w:val="24"/>
        </w:rPr>
        <w:t>at </w:t>
      </w:r>
      <w:r>
        <w:rPr>
          <w:sz w:val="24"/>
        </w:rPr>
        <w:t>any </w:t>
      </w:r>
      <w:r>
        <w:rPr>
          <w:spacing w:val="-9"/>
          <w:sz w:val="24"/>
        </w:rPr>
        <w:t>time </w:t>
      </w:r>
      <w:r>
        <w:rPr>
          <w:spacing w:val="-6"/>
          <w:sz w:val="24"/>
        </w:rPr>
        <w:t>upon confirmation </w:t>
      </w:r>
      <w:r>
        <w:rPr>
          <w:spacing w:val="-4"/>
          <w:sz w:val="24"/>
        </w:rPr>
        <w:t>of </w:t>
      </w:r>
      <w:r>
        <w:rPr>
          <w:sz w:val="24"/>
        </w:rPr>
        <w:t>breach </w:t>
      </w:r>
      <w:r>
        <w:rPr>
          <w:spacing w:val="-4"/>
          <w:sz w:val="24"/>
        </w:rPr>
        <w:t>of </w:t>
      </w:r>
      <w:r>
        <w:rPr>
          <w:spacing w:val="-8"/>
          <w:sz w:val="24"/>
        </w:rPr>
        <w:t>conditions </w:t>
      </w:r>
      <w:r>
        <w:rPr>
          <w:spacing w:val="-4"/>
          <w:sz w:val="24"/>
        </w:rPr>
        <w:t>or </w:t>
      </w:r>
      <w:r>
        <w:rPr>
          <w:sz w:val="24"/>
        </w:rPr>
        <w:t>terms </w:t>
      </w:r>
      <w:r>
        <w:rPr>
          <w:spacing w:val="-4"/>
          <w:sz w:val="24"/>
        </w:rPr>
        <w:t>of </w:t>
      </w:r>
      <w:r>
        <w:rPr>
          <w:spacing w:val="-8"/>
          <w:sz w:val="24"/>
        </w:rPr>
        <w:t>this </w:t>
      </w:r>
      <w:r>
        <w:rPr>
          <w:sz w:val="24"/>
        </w:rPr>
        <w:t>Agreement </w:t>
      </w:r>
      <w:r>
        <w:rPr>
          <w:spacing w:val="-4"/>
          <w:sz w:val="24"/>
        </w:rPr>
        <w:t>by the </w:t>
      </w:r>
      <w:r>
        <w:rPr>
          <w:sz w:val="24"/>
        </w:rPr>
        <w:t>AFCSA, </w:t>
      </w:r>
      <w:r>
        <w:rPr>
          <w:spacing w:val="-10"/>
          <w:sz w:val="24"/>
        </w:rPr>
        <w:t>in </w:t>
      </w:r>
      <w:r>
        <w:rPr>
          <w:sz w:val="24"/>
        </w:rPr>
        <w:t>accordance </w:t>
      </w:r>
      <w:r>
        <w:rPr>
          <w:spacing w:val="-5"/>
          <w:sz w:val="24"/>
        </w:rPr>
        <w:t>with </w:t>
      </w:r>
      <w:r>
        <w:rPr>
          <w:sz w:val="24"/>
        </w:rPr>
        <w:t>paragraph </w:t>
      </w:r>
      <w:r>
        <w:rPr>
          <w:spacing w:val="-4"/>
          <w:sz w:val="24"/>
        </w:rPr>
        <w:t>18 </w:t>
      </w:r>
      <w:r>
        <w:rPr>
          <w:spacing w:val="-3"/>
          <w:sz w:val="24"/>
        </w:rPr>
        <w:t>(d)</w:t>
      </w:r>
      <w:r>
        <w:rPr>
          <w:spacing w:val="28"/>
          <w:sz w:val="24"/>
        </w:rPr>
        <w:t> </w:t>
      </w:r>
      <w:r>
        <w:rPr>
          <w:spacing w:val="-3"/>
          <w:sz w:val="24"/>
        </w:rPr>
        <w:t>above.</w:t>
      </w:r>
    </w:p>
    <w:p>
      <w:pPr>
        <w:pStyle w:val="BodyText"/>
        <w:spacing w:before="5"/>
        <w:rPr>
          <w:sz w:val="28"/>
        </w:rPr>
      </w:pPr>
    </w:p>
    <w:p>
      <w:pPr>
        <w:pStyle w:val="ListParagraph"/>
        <w:numPr>
          <w:ilvl w:val="0"/>
          <w:numId w:val="25"/>
        </w:numPr>
        <w:tabs>
          <w:tab w:pos="491" w:val="left" w:leader="none"/>
        </w:tabs>
        <w:spacing w:line="240" w:lineRule="auto" w:before="1" w:after="0"/>
        <w:ind w:left="490" w:right="0" w:hanging="368"/>
        <w:jc w:val="left"/>
        <w:rPr>
          <w:sz w:val="24"/>
        </w:rPr>
      </w:pPr>
      <w:r>
        <w:rPr>
          <w:spacing w:val="-4"/>
          <w:sz w:val="24"/>
        </w:rPr>
        <w:t>The </w:t>
      </w:r>
      <w:r>
        <w:rPr>
          <w:sz w:val="24"/>
        </w:rPr>
        <w:t>AFCSA </w:t>
      </w:r>
      <w:r>
        <w:rPr>
          <w:spacing w:val="-4"/>
          <w:sz w:val="24"/>
        </w:rPr>
        <w:t>shall </w:t>
      </w:r>
      <w:r>
        <w:rPr>
          <w:spacing w:val="-2"/>
          <w:sz w:val="24"/>
        </w:rPr>
        <w:t>use </w:t>
      </w:r>
      <w:r>
        <w:rPr>
          <w:spacing w:val="-8"/>
          <w:sz w:val="24"/>
        </w:rPr>
        <w:t>its  </w:t>
      </w:r>
      <w:r>
        <w:rPr>
          <w:sz w:val="24"/>
        </w:rPr>
        <w:t>best efforts to </w:t>
      </w:r>
      <w:r>
        <w:rPr>
          <w:spacing w:val="-7"/>
          <w:sz w:val="24"/>
        </w:rPr>
        <w:t>comply  </w:t>
      </w:r>
      <w:r>
        <w:rPr>
          <w:spacing w:val="-5"/>
          <w:sz w:val="24"/>
        </w:rPr>
        <w:t>with all </w:t>
      </w:r>
      <w:r>
        <w:rPr>
          <w:sz w:val="24"/>
        </w:rPr>
        <w:t>terms </w:t>
      </w:r>
      <w:r>
        <w:rPr>
          <w:spacing w:val="-4"/>
          <w:sz w:val="24"/>
        </w:rPr>
        <w:t>of </w:t>
      </w:r>
      <w:r>
        <w:rPr>
          <w:spacing w:val="-8"/>
          <w:sz w:val="24"/>
        </w:rPr>
        <w:t>this </w:t>
      </w:r>
      <w:r>
        <w:rPr>
          <w:spacing w:val="31"/>
          <w:sz w:val="24"/>
        </w:rPr>
        <w:t> </w:t>
      </w:r>
      <w:r>
        <w:rPr>
          <w:sz w:val="24"/>
        </w:rPr>
        <w:t>Agreement.</w:t>
      </w:r>
    </w:p>
    <w:p>
      <w:pPr>
        <w:pStyle w:val="BodyText"/>
        <w:spacing w:before="8"/>
        <w:rPr>
          <w:sz w:val="31"/>
        </w:rPr>
      </w:pPr>
    </w:p>
    <w:p>
      <w:pPr>
        <w:pStyle w:val="ListParagraph"/>
        <w:numPr>
          <w:ilvl w:val="0"/>
          <w:numId w:val="25"/>
        </w:numPr>
        <w:tabs>
          <w:tab w:pos="491" w:val="left" w:leader="none"/>
        </w:tabs>
        <w:spacing w:line="240" w:lineRule="auto" w:before="0" w:after="0"/>
        <w:ind w:left="490" w:right="0" w:hanging="368"/>
        <w:jc w:val="left"/>
        <w:rPr>
          <w:sz w:val="24"/>
        </w:rPr>
      </w:pPr>
      <w:r>
        <w:rPr>
          <w:spacing w:val="-8"/>
          <w:sz w:val="24"/>
        </w:rPr>
        <w:t>This  </w:t>
      </w:r>
      <w:r>
        <w:rPr>
          <w:sz w:val="24"/>
        </w:rPr>
        <w:t>Agreement may </w:t>
      </w:r>
      <w:r>
        <w:rPr>
          <w:spacing w:val="-4"/>
          <w:sz w:val="24"/>
        </w:rPr>
        <w:t>be </w:t>
      </w:r>
      <w:r>
        <w:rPr>
          <w:sz w:val="24"/>
        </w:rPr>
        <w:t>amended </w:t>
      </w:r>
      <w:r>
        <w:rPr>
          <w:spacing w:val="-10"/>
          <w:sz w:val="24"/>
        </w:rPr>
        <w:t>in  </w:t>
      </w:r>
      <w:r>
        <w:rPr>
          <w:spacing w:val="-7"/>
          <w:sz w:val="24"/>
        </w:rPr>
        <w:t>writing  </w:t>
      </w:r>
      <w:r>
        <w:rPr>
          <w:spacing w:val="-6"/>
          <w:sz w:val="24"/>
        </w:rPr>
        <w:t>upon </w:t>
      </w:r>
      <w:r>
        <w:rPr>
          <w:sz w:val="24"/>
        </w:rPr>
        <w:t>consent </w:t>
      </w:r>
      <w:r>
        <w:rPr>
          <w:spacing w:val="-4"/>
          <w:sz w:val="24"/>
        </w:rPr>
        <w:t>of </w:t>
      </w:r>
      <w:r>
        <w:rPr>
          <w:spacing w:val="-5"/>
          <w:sz w:val="24"/>
        </w:rPr>
        <w:t>both</w:t>
      </w:r>
      <w:r>
        <w:rPr>
          <w:spacing w:val="41"/>
          <w:sz w:val="24"/>
        </w:rPr>
        <w:t> </w:t>
      </w:r>
      <w:r>
        <w:rPr>
          <w:spacing w:val="-3"/>
          <w:sz w:val="24"/>
        </w:rPr>
        <w:t>parties.</w:t>
      </w:r>
    </w:p>
    <w:p>
      <w:pPr>
        <w:pStyle w:val="BodyText"/>
        <w:spacing w:before="3"/>
        <w:rPr>
          <w:sz w:val="30"/>
        </w:rPr>
      </w:pPr>
    </w:p>
    <w:p>
      <w:pPr>
        <w:pStyle w:val="ListParagraph"/>
        <w:numPr>
          <w:ilvl w:val="0"/>
          <w:numId w:val="25"/>
        </w:numPr>
        <w:tabs>
          <w:tab w:pos="491" w:val="left" w:leader="none"/>
        </w:tabs>
        <w:spacing w:line="278" w:lineRule="auto" w:before="0" w:after="0"/>
        <w:ind w:left="490" w:right="148" w:hanging="368"/>
        <w:jc w:val="left"/>
        <w:rPr>
          <w:sz w:val="24"/>
        </w:rPr>
      </w:pPr>
      <w:r>
        <w:rPr>
          <w:spacing w:val="-4"/>
          <w:sz w:val="24"/>
        </w:rPr>
        <w:t>The </w:t>
      </w:r>
      <w:r>
        <w:rPr>
          <w:spacing w:val="-7"/>
          <w:sz w:val="24"/>
        </w:rPr>
        <w:t>invalidity </w:t>
      </w:r>
      <w:r>
        <w:rPr>
          <w:spacing w:val="-4"/>
          <w:sz w:val="24"/>
        </w:rPr>
        <w:t>or </w:t>
      </w:r>
      <w:r>
        <w:rPr>
          <w:spacing w:val="-5"/>
          <w:sz w:val="24"/>
        </w:rPr>
        <w:t>unenforceability </w:t>
      </w:r>
      <w:r>
        <w:rPr>
          <w:spacing w:val="-4"/>
          <w:sz w:val="24"/>
        </w:rPr>
        <w:t>of </w:t>
      </w:r>
      <w:r>
        <w:rPr>
          <w:sz w:val="24"/>
        </w:rPr>
        <w:t>any </w:t>
      </w:r>
      <w:r>
        <w:rPr>
          <w:spacing w:val="-8"/>
          <w:sz w:val="24"/>
        </w:rPr>
        <w:t>provision </w:t>
      </w:r>
      <w:r>
        <w:rPr>
          <w:spacing w:val="-4"/>
          <w:sz w:val="24"/>
        </w:rPr>
        <w:t>of </w:t>
      </w:r>
      <w:r>
        <w:rPr>
          <w:spacing w:val="-8"/>
          <w:sz w:val="24"/>
        </w:rPr>
        <w:t>this </w:t>
      </w:r>
      <w:r>
        <w:rPr>
          <w:sz w:val="24"/>
        </w:rPr>
        <w:t>Agreement </w:t>
      </w:r>
      <w:r>
        <w:rPr>
          <w:spacing w:val="-4"/>
          <w:sz w:val="24"/>
        </w:rPr>
        <w:t>shall </w:t>
      </w:r>
      <w:r>
        <w:rPr>
          <w:spacing w:val="-6"/>
          <w:sz w:val="24"/>
        </w:rPr>
        <w:t>not </w:t>
      </w:r>
      <w:r>
        <w:rPr>
          <w:spacing w:val="2"/>
          <w:sz w:val="24"/>
        </w:rPr>
        <w:t>affect </w:t>
      </w:r>
      <w:r>
        <w:rPr>
          <w:spacing w:val="-4"/>
          <w:sz w:val="24"/>
        </w:rPr>
        <w:t>the </w:t>
      </w:r>
      <w:r>
        <w:rPr>
          <w:spacing w:val="-9"/>
          <w:sz w:val="24"/>
        </w:rPr>
        <w:t>validity </w:t>
      </w:r>
      <w:r>
        <w:rPr>
          <w:sz w:val="24"/>
        </w:rPr>
        <w:t>and </w:t>
      </w:r>
      <w:r>
        <w:rPr>
          <w:spacing w:val="-5"/>
          <w:sz w:val="24"/>
        </w:rPr>
        <w:t>enforceability  </w:t>
      </w:r>
      <w:r>
        <w:rPr>
          <w:spacing w:val="-4"/>
          <w:sz w:val="24"/>
        </w:rPr>
        <w:t>of </w:t>
      </w:r>
      <w:r>
        <w:rPr>
          <w:sz w:val="24"/>
        </w:rPr>
        <w:t>any </w:t>
      </w:r>
      <w:r>
        <w:rPr>
          <w:spacing w:val="-3"/>
          <w:sz w:val="24"/>
        </w:rPr>
        <w:t>other </w:t>
      </w:r>
      <w:r>
        <w:rPr>
          <w:spacing w:val="-8"/>
          <w:sz w:val="24"/>
        </w:rPr>
        <w:t>provision   </w:t>
      </w:r>
      <w:r>
        <w:rPr>
          <w:spacing w:val="-4"/>
          <w:sz w:val="24"/>
        </w:rPr>
        <w:t>of </w:t>
      </w:r>
      <w:r>
        <w:rPr>
          <w:spacing w:val="-8"/>
          <w:sz w:val="24"/>
        </w:rPr>
        <w:t>this  </w:t>
      </w:r>
      <w:r>
        <w:rPr>
          <w:sz w:val="24"/>
        </w:rPr>
        <w:t>Agreement, </w:t>
      </w:r>
      <w:r>
        <w:rPr>
          <w:spacing w:val="-4"/>
          <w:sz w:val="24"/>
        </w:rPr>
        <w:t>which  shall remain </w:t>
      </w:r>
      <w:r>
        <w:rPr>
          <w:spacing w:val="-10"/>
          <w:sz w:val="24"/>
        </w:rPr>
        <w:t>in  </w:t>
      </w:r>
      <w:r>
        <w:rPr>
          <w:spacing w:val="-7"/>
          <w:sz w:val="24"/>
        </w:rPr>
        <w:t>full </w:t>
      </w:r>
      <w:r>
        <w:rPr>
          <w:sz w:val="24"/>
        </w:rPr>
        <w:t>force and</w:t>
      </w:r>
      <w:r>
        <w:rPr>
          <w:spacing w:val="28"/>
          <w:sz w:val="24"/>
        </w:rPr>
        <w:t> </w:t>
      </w:r>
      <w:r>
        <w:rPr>
          <w:spacing w:val="4"/>
          <w:sz w:val="24"/>
        </w:rPr>
        <w:t>effect.</w:t>
      </w:r>
    </w:p>
    <w:sectPr>
      <w:pgSz w:w="12240" w:h="15840"/>
      <w:pgMar w:header="726" w:footer="713" w:top="960" w:bottom="940" w:left="132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6pt;margin-top:743.210938pt;width:16.8pt;height:14.55pt;mso-position-horizontal-relative:page;mso-position-vertical-relative:page;z-index:-25048" type="#_x0000_t202" filled="false" stroked="false">
          <v:textbox inset="0,0,0,0">
            <w:txbxContent>
              <w:p>
                <w:pPr>
                  <w:spacing w:before="16"/>
                  <w:ind w:left="40" w:right="0" w:firstLine="0"/>
                  <w:jc w:val="left"/>
                  <w:rPr>
                    <w:rFonts w:ascii="Arial"/>
                    <w:sz w:val="22"/>
                  </w:rPr>
                </w:pPr>
                <w:r>
                  <w:rPr/>
                  <w:fldChar w:fldCharType="begin"/>
                </w:r>
                <w:r>
                  <w:rPr>
                    <w:rFonts w:ascii="Arial"/>
                    <w:sz w:val="22"/>
                  </w:rPr>
                  <w:instrText> PAGE </w:instrText>
                </w:r>
                <w:r>
                  <w:rPr/>
                  <w:fldChar w:fldCharType="separate"/>
                </w:r>
                <w:r>
                  <w:rPr/>
                  <w:t>14</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099998pt;margin-top:35.310936pt;width:276.5pt;height:14.55pt;mso-position-horizontal-relative:page;mso-position-vertical-relative:page;z-index:-25072" type="#_x0000_t202" filled="false" stroked="false">
          <v:textbox inset="0,0,0,0">
            <w:txbxContent>
              <w:p>
                <w:pPr>
                  <w:spacing w:before="16"/>
                  <w:ind w:left="20" w:right="0" w:firstLine="0"/>
                  <w:jc w:val="left"/>
                  <w:rPr>
                    <w:rFonts w:ascii="Arial"/>
                    <w:sz w:val="22"/>
                  </w:rPr>
                </w:pPr>
                <w:r>
                  <w:rPr>
                    <w:rFonts w:ascii="Arial"/>
                    <w:sz w:val="22"/>
                  </w:rPr>
                  <w:t>Consultation on the Technical and Policy Framework for</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024" from="72.099998pt,60.450001pt" to="576.749998pt,60.450001pt" stroked="true" strokeweight=".8pt" strokecolor="#000000">
          <v:stroke dashstyle="solid"/>
          <w10:wrap type="none"/>
        </v:line>
      </w:pict>
    </w:r>
    <w:r>
      <w:rPr/>
      <w:pict>
        <v:shape style="position:absolute;margin-left:71.099998pt;margin-top:35.310936pt;width:276.5pt;height:27.35pt;mso-position-horizontal-relative:page;mso-position-vertical-relative:page;z-index:-25000" type="#_x0000_t202" filled="false" stroked="false">
          <v:textbox inset="0,0,0,0">
            <w:txbxContent>
              <w:p>
                <w:pPr>
                  <w:spacing w:line="242" w:lineRule="auto" w:before="16"/>
                  <w:ind w:left="20" w:right="18" w:firstLine="0"/>
                  <w:jc w:val="left"/>
                  <w:rPr>
                    <w:rFonts w:ascii="Arial"/>
                    <w:sz w:val="22"/>
                  </w:rPr>
                </w:pPr>
                <w:r>
                  <w:rPr>
                    <w:rFonts w:ascii="Arial"/>
                    <w:sz w:val="22"/>
                  </w:rPr>
                  <w:t>Consultation on the Technical and Policy Framework for Licence-Exempt </w:t>
                </w:r>
                <w:r>
                  <w:rPr>
                    <w:rFonts w:ascii="Arial"/>
                    <w:spacing w:val="-6"/>
                    <w:sz w:val="22"/>
                  </w:rPr>
                  <w:t>Use </w:t>
                </w:r>
                <w:r>
                  <w:rPr>
                    <w:rFonts w:ascii="Arial"/>
                    <w:sz w:val="22"/>
                  </w:rPr>
                  <w:t>in </w:t>
                </w:r>
                <w:r>
                  <w:rPr>
                    <w:rFonts w:ascii="Arial"/>
                    <w:spacing w:val="-4"/>
                    <w:sz w:val="22"/>
                  </w:rPr>
                  <w:t>the </w:t>
                </w:r>
                <w:r>
                  <w:rPr>
                    <w:rFonts w:ascii="Arial"/>
                    <w:sz w:val="22"/>
                  </w:rPr>
                  <w:t>6 </w:t>
                </w:r>
                <w:r>
                  <w:rPr>
                    <w:rFonts w:ascii="Arial"/>
                    <w:spacing w:val="-6"/>
                    <w:sz w:val="22"/>
                  </w:rPr>
                  <w:t>GHz</w:t>
                </w:r>
                <w:r>
                  <w:rPr>
                    <w:rFonts w:ascii="Arial"/>
                    <w:spacing w:val="46"/>
                    <w:sz w:val="22"/>
                  </w:rPr>
                  <w:t> </w:t>
                </w:r>
                <w:r>
                  <w:rPr>
                    <w:rFonts w:ascii="Arial"/>
                    <w:sz w:val="22"/>
                  </w:rPr>
                  <w:t>Band</w:t>
                </w:r>
              </w:p>
            </w:txbxContent>
          </v:textbox>
          <w10:wrap type="none"/>
        </v:shape>
      </w:pict>
    </w:r>
    <w:r>
      <w:rPr/>
      <w:pict>
        <v:shape style="position:absolute;margin-left:505.25pt;margin-top:48.110939pt;width:72.5pt;height:14.55pt;mso-position-horizontal-relative:page;mso-position-vertical-relative:page;z-index:-24976" type="#_x0000_t202" filled="false" stroked="false">
          <v:textbox inset="0,0,0,0">
            <w:txbxContent>
              <w:p>
                <w:pPr>
                  <w:spacing w:before="16"/>
                  <w:ind w:left="20" w:right="0" w:firstLine="0"/>
                  <w:jc w:val="left"/>
                  <w:rPr>
                    <w:rFonts w:ascii="Arial"/>
                    <w:sz w:val="22"/>
                  </w:rPr>
                </w:pPr>
                <w:r>
                  <w:rPr>
                    <w:rFonts w:ascii="Arial"/>
                    <w:sz w:val="22"/>
                  </w:rPr>
                  <w:t>SMSE-014-20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99998pt;margin-top:35.310936pt;width:276.5pt;height:14.55pt;mso-position-horizontal-relative:page;mso-position-vertical-relative:page;z-index:-24952" type="#_x0000_t202" filled="false" stroked="false">
          <v:textbox inset="0,0,0,0">
            <w:txbxContent>
              <w:p>
                <w:pPr>
                  <w:spacing w:before="16"/>
                  <w:ind w:left="20" w:right="0" w:firstLine="0"/>
                  <w:jc w:val="left"/>
                  <w:rPr>
                    <w:rFonts w:ascii="Arial"/>
                    <w:sz w:val="22"/>
                  </w:rPr>
                </w:pPr>
                <w:r>
                  <w:rPr>
                    <w:rFonts w:ascii="Arial"/>
                    <w:sz w:val="22"/>
                  </w:rPr>
                  <w:t>Consultation on the Technical and Policy Framework for</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1"/>
      <w:numFmt w:val="decimal"/>
      <w:lvlText w:val="%1."/>
      <w:lvlJc w:val="left"/>
      <w:pPr>
        <w:ind w:left="490" w:hanging="369"/>
        <w:jc w:val="left"/>
      </w:pPr>
      <w:rPr>
        <w:rFonts w:hint="default" w:ascii="Times New Roman" w:hAnsi="Times New Roman" w:eastAsia="Times New Roman" w:cs="Times New Roman"/>
        <w:spacing w:val="-29"/>
        <w:w w:val="99"/>
        <w:sz w:val="24"/>
        <w:szCs w:val="24"/>
      </w:rPr>
    </w:lvl>
    <w:lvl w:ilvl="1">
      <w:start w:val="1"/>
      <w:numFmt w:val="lowerLetter"/>
      <w:lvlText w:val="%2."/>
      <w:lvlJc w:val="left"/>
      <w:pPr>
        <w:ind w:left="843" w:hanging="353"/>
        <w:jc w:val="left"/>
      </w:pPr>
      <w:rPr>
        <w:rFonts w:hint="default" w:ascii="Times New Roman" w:hAnsi="Times New Roman" w:eastAsia="Times New Roman" w:cs="Times New Roman"/>
        <w:spacing w:val="-19"/>
        <w:w w:val="99"/>
        <w:sz w:val="24"/>
        <w:szCs w:val="24"/>
      </w:rPr>
    </w:lvl>
    <w:lvl w:ilvl="2">
      <w:start w:val="0"/>
      <w:numFmt w:val="bullet"/>
      <w:lvlText w:val="•"/>
      <w:lvlJc w:val="left"/>
      <w:pPr>
        <w:ind w:left="1895" w:hanging="353"/>
      </w:pPr>
      <w:rPr>
        <w:rFonts w:hint="default"/>
      </w:rPr>
    </w:lvl>
    <w:lvl w:ilvl="3">
      <w:start w:val="0"/>
      <w:numFmt w:val="bullet"/>
      <w:lvlText w:val="•"/>
      <w:lvlJc w:val="left"/>
      <w:pPr>
        <w:ind w:left="2951" w:hanging="353"/>
      </w:pPr>
      <w:rPr>
        <w:rFonts w:hint="default"/>
      </w:rPr>
    </w:lvl>
    <w:lvl w:ilvl="4">
      <w:start w:val="0"/>
      <w:numFmt w:val="bullet"/>
      <w:lvlText w:val="•"/>
      <w:lvlJc w:val="left"/>
      <w:pPr>
        <w:ind w:left="4006" w:hanging="353"/>
      </w:pPr>
      <w:rPr>
        <w:rFonts w:hint="default"/>
      </w:rPr>
    </w:lvl>
    <w:lvl w:ilvl="5">
      <w:start w:val="0"/>
      <w:numFmt w:val="bullet"/>
      <w:lvlText w:val="•"/>
      <w:lvlJc w:val="left"/>
      <w:pPr>
        <w:ind w:left="5062" w:hanging="353"/>
      </w:pPr>
      <w:rPr>
        <w:rFonts w:hint="default"/>
      </w:rPr>
    </w:lvl>
    <w:lvl w:ilvl="6">
      <w:start w:val="0"/>
      <w:numFmt w:val="bullet"/>
      <w:lvlText w:val="•"/>
      <w:lvlJc w:val="left"/>
      <w:pPr>
        <w:ind w:left="6117" w:hanging="353"/>
      </w:pPr>
      <w:rPr>
        <w:rFonts w:hint="default"/>
      </w:rPr>
    </w:lvl>
    <w:lvl w:ilvl="7">
      <w:start w:val="0"/>
      <w:numFmt w:val="bullet"/>
      <w:lvlText w:val="•"/>
      <w:lvlJc w:val="left"/>
      <w:pPr>
        <w:ind w:left="7173" w:hanging="353"/>
      </w:pPr>
      <w:rPr>
        <w:rFonts w:hint="default"/>
      </w:rPr>
    </w:lvl>
    <w:lvl w:ilvl="8">
      <w:start w:val="0"/>
      <w:numFmt w:val="bullet"/>
      <w:lvlText w:val="•"/>
      <w:lvlJc w:val="left"/>
      <w:pPr>
        <w:ind w:left="8228" w:hanging="353"/>
      </w:pPr>
      <w:rPr>
        <w:rFonts w:hint="default"/>
      </w:rPr>
    </w:lvl>
  </w:abstractNum>
  <w:abstractNum w:abstractNumId="23">
    <w:multiLevelType w:val="hybridMultilevel"/>
    <w:lvl w:ilvl="0">
      <w:start w:val="89"/>
      <w:numFmt w:val="decimal"/>
      <w:lvlText w:val="%1."/>
      <w:lvlJc w:val="left"/>
      <w:pPr>
        <w:ind w:left="122" w:hanging="785"/>
        <w:jc w:val="left"/>
      </w:pPr>
      <w:rPr>
        <w:rFonts w:hint="default" w:ascii="Times New Roman" w:hAnsi="Times New Roman" w:eastAsia="Times New Roman" w:cs="Times New Roman"/>
        <w:spacing w:val="-22"/>
        <w:w w:val="99"/>
        <w:sz w:val="24"/>
        <w:szCs w:val="24"/>
      </w:rPr>
    </w:lvl>
    <w:lvl w:ilvl="1">
      <w:start w:val="0"/>
      <w:numFmt w:val="bullet"/>
      <w:lvlText w:val="•"/>
      <w:lvlJc w:val="left"/>
      <w:pPr>
        <w:ind w:left="1142" w:hanging="785"/>
      </w:pPr>
      <w:rPr>
        <w:rFonts w:hint="default"/>
      </w:rPr>
    </w:lvl>
    <w:lvl w:ilvl="2">
      <w:start w:val="0"/>
      <w:numFmt w:val="bullet"/>
      <w:lvlText w:val="•"/>
      <w:lvlJc w:val="left"/>
      <w:pPr>
        <w:ind w:left="2164" w:hanging="785"/>
      </w:pPr>
      <w:rPr>
        <w:rFonts w:hint="default"/>
      </w:rPr>
    </w:lvl>
    <w:lvl w:ilvl="3">
      <w:start w:val="0"/>
      <w:numFmt w:val="bullet"/>
      <w:lvlText w:val="•"/>
      <w:lvlJc w:val="left"/>
      <w:pPr>
        <w:ind w:left="3186" w:hanging="785"/>
      </w:pPr>
      <w:rPr>
        <w:rFonts w:hint="default"/>
      </w:rPr>
    </w:lvl>
    <w:lvl w:ilvl="4">
      <w:start w:val="0"/>
      <w:numFmt w:val="bullet"/>
      <w:lvlText w:val="•"/>
      <w:lvlJc w:val="left"/>
      <w:pPr>
        <w:ind w:left="4208" w:hanging="785"/>
      </w:pPr>
      <w:rPr>
        <w:rFonts w:hint="default"/>
      </w:rPr>
    </w:lvl>
    <w:lvl w:ilvl="5">
      <w:start w:val="0"/>
      <w:numFmt w:val="bullet"/>
      <w:lvlText w:val="•"/>
      <w:lvlJc w:val="left"/>
      <w:pPr>
        <w:ind w:left="5230" w:hanging="785"/>
      </w:pPr>
      <w:rPr>
        <w:rFonts w:hint="default"/>
      </w:rPr>
    </w:lvl>
    <w:lvl w:ilvl="6">
      <w:start w:val="0"/>
      <w:numFmt w:val="bullet"/>
      <w:lvlText w:val="•"/>
      <w:lvlJc w:val="left"/>
      <w:pPr>
        <w:ind w:left="6252" w:hanging="785"/>
      </w:pPr>
      <w:rPr>
        <w:rFonts w:hint="default"/>
      </w:rPr>
    </w:lvl>
    <w:lvl w:ilvl="7">
      <w:start w:val="0"/>
      <w:numFmt w:val="bullet"/>
      <w:lvlText w:val="•"/>
      <w:lvlJc w:val="left"/>
      <w:pPr>
        <w:ind w:left="7274" w:hanging="785"/>
      </w:pPr>
      <w:rPr>
        <w:rFonts w:hint="default"/>
      </w:rPr>
    </w:lvl>
    <w:lvl w:ilvl="8">
      <w:start w:val="0"/>
      <w:numFmt w:val="bullet"/>
      <w:lvlText w:val="•"/>
      <w:lvlJc w:val="left"/>
      <w:pPr>
        <w:ind w:left="8296" w:hanging="785"/>
      </w:pPr>
      <w:rPr>
        <w:rFonts w:hint="default"/>
      </w:rPr>
    </w:lvl>
  </w:abstractNum>
  <w:abstractNum w:abstractNumId="22">
    <w:multiLevelType w:val="hybridMultilevel"/>
    <w:lvl w:ilvl="0">
      <w:start w:val="83"/>
      <w:numFmt w:val="decimal"/>
      <w:lvlText w:val="%1."/>
      <w:lvlJc w:val="left"/>
      <w:pPr>
        <w:ind w:left="122" w:hanging="721"/>
        <w:jc w:val="left"/>
      </w:pPr>
      <w:rPr>
        <w:rFonts w:hint="default" w:ascii="Times New Roman" w:hAnsi="Times New Roman" w:eastAsia="Times New Roman" w:cs="Times New Roman"/>
        <w:spacing w:val="-27"/>
        <w:w w:val="99"/>
        <w:sz w:val="24"/>
        <w:szCs w:val="24"/>
      </w:rPr>
    </w:lvl>
    <w:lvl w:ilvl="1">
      <w:start w:val="0"/>
      <w:numFmt w:val="bullet"/>
      <w:lvlText w:val="•"/>
      <w:lvlJc w:val="left"/>
      <w:pPr>
        <w:ind w:left="1142" w:hanging="721"/>
      </w:pPr>
      <w:rPr>
        <w:rFonts w:hint="default"/>
      </w:rPr>
    </w:lvl>
    <w:lvl w:ilvl="2">
      <w:start w:val="0"/>
      <w:numFmt w:val="bullet"/>
      <w:lvlText w:val="•"/>
      <w:lvlJc w:val="left"/>
      <w:pPr>
        <w:ind w:left="2164" w:hanging="721"/>
      </w:pPr>
      <w:rPr>
        <w:rFonts w:hint="default"/>
      </w:rPr>
    </w:lvl>
    <w:lvl w:ilvl="3">
      <w:start w:val="0"/>
      <w:numFmt w:val="bullet"/>
      <w:lvlText w:val="•"/>
      <w:lvlJc w:val="left"/>
      <w:pPr>
        <w:ind w:left="3186" w:hanging="721"/>
      </w:pPr>
      <w:rPr>
        <w:rFonts w:hint="default"/>
      </w:rPr>
    </w:lvl>
    <w:lvl w:ilvl="4">
      <w:start w:val="0"/>
      <w:numFmt w:val="bullet"/>
      <w:lvlText w:val="•"/>
      <w:lvlJc w:val="left"/>
      <w:pPr>
        <w:ind w:left="4208" w:hanging="721"/>
      </w:pPr>
      <w:rPr>
        <w:rFonts w:hint="default"/>
      </w:rPr>
    </w:lvl>
    <w:lvl w:ilvl="5">
      <w:start w:val="0"/>
      <w:numFmt w:val="bullet"/>
      <w:lvlText w:val="•"/>
      <w:lvlJc w:val="left"/>
      <w:pPr>
        <w:ind w:left="5230" w:hanging="721"/>
      </w:pPr>
      <w:rPr>
        <w:rFonts w:hint="default"/>
      </w:rPr>
    </w:lvl>
    <w:lvl w:ilvl="6">
      <w:start w:val="0"/>
      <w:numFmt w:val="bullet"/>
      <w:lvlText w:val="•"/>
      <w:lvlJc w:val="left"/>
      <w:pPr>
        <w:ind w:left="6252" w:hanging="721"/>
      </w:pPr>
      <w:rPr>
        <w:rFonts w:hint="default"/>
      </w:rPr>
    </w:lvl>
    <w:lvl w:ilvl="7">
      <w:start w:val="0"/>
      <w:numFmt w:val="bullet"/>
      <w:lvlText w:val="•"/>
      <w:lvlJc w:val="left"/>
      <w:pPr>
        <w:ind w:left="7274" w:hanging="721"/>
      </w:pPr>
      <w:rPr>
        <w:rFonts w:hint="default"/>
      </w:rPr>
    </w:lvl>
    <w:lvl w:ilvl="8">
      <w:start w:val="0"/>
      <w:numFmt w:val="bullet"/>
      <w:lvlText w:val="•"/>
      <w:lvlJc w:val="left"/>
      <w:pPr>
        <w:ind w:left="8296" w:hanging="721"/>
      </w:pPr>
      <w:rPr>
        <w:rFonts w:hint="default"/>
      </w:rPr>
    </w:lvl>
  </w:abstractNum>
  <w:abstractNum w:abstractNumId="21">
    <w:multiLevelType w:val="hybridMultilevel"/>
    <w:lvl w:ilvl="0">
      <w:start w:val="1"/>
      <w:numFmt w:val="lowerLetter"/>
      <w:lvlText w:val="%1."/>
      <w:lvlJc w:val="left"/>
      <w:pPr>
        <w:ind w:left="833" w:hanging="353"/>
        <w:jc w:val="left"/>
      </w:pPr>
      <w:rPr>
        <w:rFonts w:hint="default" w:ascii="Times New Roman" w:hAnsi="Times New Roman" w:eastAsia="Times New Roman" w:cs="Times New Roman"/>
        <w:spacing w:val="-19"/>
        <w:w w:val="99"/>
        <w:sz w:val="24"/>
        <w:szCs w:val="24"/>
      </w:rPr>
    </w:lvl>
    <w:lvl w:ilvl="1">
      <w:start w:val="0"/>
      <w:numFmt w:val="bullet"/>
      <w:lvlText w:val="•"/>
      <w:lvlJc w:val="left"/>
      <w:pPr>
        <w:ind w:left="1752" w:hanging="353"/>
      </w:pPr>
      <w:rPr>
        <w:rFonts w:hint="default"/>
      </w:rPr>
    </w:lvl>
    <w:lvl w:ilvl="2">
      <w:start w:val="0"/>
      <w:numFmt w:val="bullet"/>
      <w:lvlText w:val="•"/>
      <w:lvlJc w:val="left"/>
      <w:pPr>
        <w:ind w:left="2665" w:hanging="353"/>
      </w:pPr>
      <w:rPr>
        <w:rFonts w:hint="default"/>
      </w:rPr>
    </w:lvl>
    <w:lvl w:ilvl="3">
      <w:start w:val="0"/>
      <w:numFmt w:val="bullet"/>
      <w:lvlText w:val="•"/>
      <w:lvlJc w:val="left"/>
      <w:pPr>
        <w:ind w:left="3577" w:hanging="353"/>
      </w:pPr>
      <w:rPr>
        <w:rFonts w:hint="default"/>
      </w:rPr>
    </w:lvl>
    <w:lvl w:ilvl="4">
      <w:start w:val="0"/>
      <w:numFmt w:val="bullet"/>
      <w:lvlText w:val="•"/>
      <w:lvlJc w:val="left"/>
      <w:pPr>
        <w:ind w:left="4490" w:hanging="353"/>
      </w:pPr>
      <w:rPr>
        <w:rFonts w:hint="default"/>
      </w:rPr>
    </w:lvl>
    <w:lvl w:ilvl="5">
      <w:start w:val="0"/>
      <w:numFmt w:val="bullet"/>
      <w:lvlText w:val="•"/>
      <w:lvlJc w:val="left"/>
      <w:pPr>
        <w:ind w:left="5402" w:hanging="353"/>
      </w:pPr>
      <w:rPr>
        <w:rFonts w:hint="default"/>
      </w:rPr>
    </w:lvl>
    <w:lvl w:ilvl="6">
      <w:start w:val="0"/>
      <w:numFmt w:val="bullet"/>
      <w:lvlText w:val="•"/>
      <w:lvlJc w:val="left"/>
      <w:pPr>
        <w:ind w:left="6315" w:hanging="353"/>
      </w:pPr>
      <w:rPr>
        <w:rFonts w:hint="default"/>
      </w:rPr>
    </w:lvl>
    <w:lvl w:ilvl="7">
      <w:start w:val="0"/>
      <w:numFmt w:val="bullet"/>
      <w:lvlText w:val="•"/>
      <w:lvlJc w:val="left"/>
      <w:pPr>
        <w:ind w:left="7227" w:hanging="353"/>
      </w:pPr>
      <w:rPr>
        <w:rFonts w:hint="default"/>
      </w:rPr>
    </w:lvl>
    <w:lvl w:ilvl="8">
      <w:start w:val="0"/>
      <w:numFmt w:val="bullet"/>
      <w:lvlText w:val="•"/>
      <w:lvlJc w:val="left"/>
      <w:pPr>
        <w:ind w:left="8140" w:hanging="353"/>
      </w:pPr>
      <w:rPr>
        <w:rFonts w:hint="default"/>
      </w:rPr>
    </w:lvl>
  </w:abstractNum>
  <w:abstractNum w:abstractNumId="20">
    <w:multiLevelType w:val="hybridMultilevel"/>
    <w:lvl w:ilvl="0">
      <w:start w:val="9"/>
      <w:numFmt w:val="decimal"/>
      <w:lvlText w:val="%1"/>
      <w:lvlJc w:val="left"/>
      <w:pPr>
        <w:ind w:left="570" w:hanging="449"/>
        <w:jc w:val="left"/>
      </w:pPr>
      <w:rPr>
        <w:rFonts w:hint="default"/>
      </w:rPr>
    </w:lvl>
    <w:lvl w:ilvl="1">
      <w:start w:val="1"/>
      <w:numFmt w:val="decimal"/>
      <w:lvlText w:val="%1.%2."/>
      <w:lvlJc w:val="left"/>
      <w:pPr>
        <w:ind w:left="570" w:hanging="449"/>
        <w:jc w:val="left"/>
      </w:pPr>
      <w:rPr>
        <w:rFonts w:hint="default" w:ascii="Times New Roman" w:hAnsi="Times New Roman" w:eastAsia="Times New Roman" w:cs="Times New Roman"/>
        <w:b/>
        <w:bCs/>
        <w:spacing w:val="0"/>
        <w:w w:val="100"/>
        <w:sz w:val="24"/>
        <w:szCs w:val="24"/>
      </w:rPr>
    </w:lvl>
    <w:lvl w:ilvl="2">
      <w:start w:val="0"/>
      <w:numFmt w:val="bullet"/>
      <w:lvlText w:val="•"/>
      <w:lvlJc w:val="left"/>
      <w:pPr>
        <w:ind w:left="2532" w:hanging="449"/>
      </w:pPr>
      <w:rPr>
        <w:rFonts w:hint="default"/>
      </w:rPr>
    </w:lvl>
    <w:lvl w:ilvl="3">
      <w:start w:val="0"/>
      <w:numFmt w:val="bullet"/>
      <w:lvlText w:val="•"/>
      <w:lvlJc w:val="left"/>
      <w:pPr>
        <w:ind w:left="3508" w:hanging="449"/>
      </w:pPr>
      <w:rPr>
        <w:rFonts w:hint="default"/>
      </w:rPr>
    </w:lvl>
    <w:lvl w:ilvl="4">
      <w:start w:val="0"/>
      <w:numFmt w:val="bullet"/>
      <w:lvlText w:val="•"/>
      <w:lvlJc w:val="left"/>
      <w:pPr>
        <w:ind w:left="4484" w:hanging="449"/>
      </w:pPr>
      <w:rPr>
        <w:rFonts w:hint="default"/>
      </w:rPr>
    </w:lvl>
    <w:lvl w:ilvl="5">
      <w:start w:val="0"/>
      <w:numFmt w:val="bullet"/>
      <w:lvlText w:val="•"/>
      <w:lvlJc w:val="left"/>
      <w:pPr>
        <w:ind w:left="5460" w:hanging="449"/>
      </w:pPr>
      <w:rPr>
        <w:rFonts w:hint="default"/>
      </w:rPr>
    </w:lvl>
    <w:lvl w:ilvl="6">
      <w:start w:val="0"/>
      <w:numFmt w:val="bullet"/>
      <w:lvlText w:val="•"/>
      <w:lvlJc w:val="left"/>
      <w:pPr>
        <w:ind w:left="6436" w:hanging="449"/>
      </w:pPr>
      <w:rPr>
        <w:rFonts w:hint="default"/>
      </w:rPr>
    </w:lvl>
    <w:lvl w:ilvl="7">
      <w:start w:val="0"/>
      <w:numFmt w:val="bullet"/>
      <w:lvlText w:val="•"/>
      <w:lvlJc w:val="left"/>
      <w:pPr>
        <w:ind w:left="7412" w:hanging="449"/>
      </w:pPr>
      <w:rPr>
        <w:rFonts w:hint="default"/>
      </w:rPr>
    </w:lvl>
    <w:lvl w:ilvl="8">
      <w:start w:val="0"/>
      <w:numFmt w:val="bullet"/>
      <w:lvlText w:val="•"/>
      <w:lvlJc w:val="left"/>
      <w:pPr>
        <w:ind w:left="8388" w:hanging="449"/>
      </w:pPr>
      <w:rPr>
        <w:rFonts w:hint="default"/>
      </w:rPr>
    </w:lvl>
  </w:abstractNum>
  <w:abstractNum w:abstractNumId="19">
    <w:multiLevelType w:val="hybridMultilevel"/>
    <w:lvl w:ilvl="0">
      <w:start w:val="1"/>
      <w:numFmt w:val="lowerLetter"/>
      <w:lvlText w:val="%1."/>
      <w:lvlJc w:val="left"/>
      <w:pPr>
        <w:ind w:left="833" w:hanging="224"/>
        <w:jc w:val="left"/>
      </w:pPr>
      <w:rPr>
        <w:rFonts w:hint="default" w:ascii="Times New Roman" w:hAnsi="Times New Roman" w:eastAsia="Times New Roman" w:cs="Times New Roman"/>
        <w:spacing w:val="0"/>
        <w:w w:val="100"/>
        <w:sz w:val="24"/>
        <w:szCs w:val="24"/>
      </w:rPr>
    </w:lvl>
    <w:lvl w:ilvl="1">
      <w:start w:val="0"/>
      <w:numFmt w:val="bullet"/>
      <w:lvlText w:val="•"/>
      <w:lvlJc w:val="left"/>
      <w:pPr>
        <w:ind w:left="1749" w:hanging="224"/>
      </w:pPr>
      <w:rPr>
        <w:rFonts w:hint="default"/>
      </w:rPr>
    </w:lvl>
    <w:lvl w:ilvl="2">
      <w:start w:val="0"/>
      <w:numFmt w:val="bullet"/>
      <w:lvlText w:val="•"/>
      <w:lvlJc w:val="left"/>
      <w:pPr>
        <w:ind w:left="2658" w:hanging="224"/>
      </w:pPr>
      <w:rPr>
        <w:rFonts w:hint="default"/>
      </w:rPr>
    </w:lvl>
    <w:lvl w:ilvl="3">
      <w:start w:val="0"/>
      <w:numFmt w:val="bullet"/>
      <w:lvlText w:val="•"/>
      <w:lvlJc w:val="left"/>
      <w:pPr>
        <w:ind w:left="3567" w:hanging="224"/>
      </w:pPr>
      <w:rPr>
        <w:rFonts w:hint="default"/>
      </w:rPr>
    </w:lvl>
    <w:lvl w:ilvl="4">
      <w:start w:val="0"/>
      <w:numFmt w:val="bullet"/>
      <w:lvlText w:val="•"/>
      <w:lvlJc w:val="left"/>
      <w:pPr>
        <w:ind w:left="4477" w:hanging="224"/>
      </w:pPr>
      <w:rPr>
        <w:rFonts w:hint="default"/>
      </w:rPr>
    </w:lvl>
    <w:lvl w:ilvl="5">
      <w:start w:val="0"/>
      <w:numFmt w:val="bullet"/>
      <w:lvlText w:val="•"/>
      <w:lvlJc w:val="left"/>
      <w:pPr>
        <w:ind w:left="5386" w:hanging="224"/>
      </w:pPr>
      <w:rPr>
        <w:rFonts w:hint="default"/>
      </w:rPr>
    </w:lvl>
    <w:lvl w:ilvl="6">
      <w:start w:val="0"/>
      <w:numFmt w:val="bullet"/>
      <w:lvlText w:val="•"/>
      <w:lvlJc w:val="left"/>
      <w:pPr>
        <w:ind w:left="6295" w:hanging="224"/>
      </w:pPr>
      <w:rPr>
        <w:rFonts w:hint="default"/>
      </w:rPr>
    </w:lvl>
    <w:lvl w:ilvl="7">
      <w:start w:val="0"/>
      <w:numFmt w:val="bullet"/>
      <w:lvlText w:val="•"/>
      <w:lvlJc w:val="left"/>
      <w:pPr>
        <w:ind w:left="7205" w:hanging="224"/>
      </w:pPr>
      <w:rPr>
        <w:rFonts w:hint="default"/>
      </w:rPr>
    </w:lvl>
    <w:lvl w:ilvl="8">
      <w:start w:val="0"/>
      <w:numFmt w:val="bullet"/>
      <w:lvlText w:val="•"/>
      <w:lvlJc w:val="left"/>
      <w:pPr>
        <w:ind w:left="8114" w:hanging="224"/>
      </w:pPr>
      <w:rPr>
        <w:rFonts w:hint="default"/>
      </w:rPr>
    </w:lvl>
  </w:abstractNum>
  <w:abstractNum w:abstractNumId="18">
    <w:multiLevelType w:val="hybridMultilevel"/>
    <w:lvl w:ilvl="0">
      <w:start w:val="65"/>
      <w:numFmt w:val="decimal"/>
      <w:lvlText w:val="%1."/>
      <w:lvlJc w:val="left"/>
      <w:pPr>
        <w:ind w:left="122" w:hanging="721"/>
        <w:jc w:val="left"/>
      </w:pPr>
      <w:rPr>
        <w:rFonts w:hint="default" w:ascii="Times New Roman" w:hAnsi="Times New Roman" w:eastAsia="Times New Roman" w:cs="Times New Roman"/>
        <w:spacing w:val="-25"/>
        <w:w w:val="99"/>
        <w:sz w:val="24"/>
        <w:szCs w:val="24"/>
      </w:rPr>
    </w:lvl>
    <w:lvl w:ilvl="1">
      <w:start w:val="0"/>
      <w:numFmt w:val="bullet"/>
      <w:lvlText w:val="•"/>
      <w:lvlJc w:val="left"/>
      <w:pPr>
        <w:ind w:left="1150" w:hanging="721"/>
      </w:pPr>
      <w:rPr>
        <w:rFonts w:hint="default"/>
      </w:rPr>
    </w:lvl>
    <w:lvl w:ilvl="2">
      <w:start w:val="0"/>
      <w:numFmt w:val="bullet"/>
      <w:lvlText w:val="•"/>
      <w:lvlJc w:val="left"/>
      <w:pPr>
        <w:ind w:left="2180" w:hanging="721"/>
      </w:pPr>
      <w:rPr>
        <w:rFonts w:hint="default"/>
      </w:rPr>
    </w:lvl>
    <w:lvl w:ilvl="3">
      <w:start w:val="0"/>
      <w:numFmt w:val="bullet"/>
      <w:lvlText w:val="•"/>
      <w:lvlJc w:val="left"/>
      <w:pPr>
        <w:ind w:left="3210" w:hanging="721"/>
      </w:pPr>
      <w:rPr>
        <w:rFonts w:hint="default"/>
      </w:rPr>
    </w:lvl>
    <w:lvl w:ilvl="4">
      <w:start w:val="0"/>
      <w:numFmt w:val="bullet"/>
      <w:lvlText w:val="•"/>
      <w:lvlJc w:val="left"/>
      <w:pPr>
        <w:ind w:left="4240" w:hanging="721"/>
      </w:pPr>
      <w:rPr>
        <w:rFonts w:hint="default"/>
      </w:rPr>
    </w:lvl>
    <w:lvl w:ilvl="5">
      <w:start w:val="0"/>
      <w:numFmt w:val="bullet"/>
      <w:lvlText w:val="•"/>
      <w:lvlJc w:val="left"/>
      <w:pPr>
        <w:ind w:left="5270" w:hanging="721"/>
      </w:pPr>
      <w:rPr>
        <w:rFonts w:hint="default"/>
      </w:rPr>
    </w:lvl>
    <w:lvl w:ilvl="6">
      <w:start w:val="0"/>
      <w:numFmt w:val="bullet"/>
      <w:lvlText w:val="•"/>
      <w:lvlJc w:val="left"/>
      <w:pPr>
        <w:ind w:left="6300" w:hanging="721"/>
      </w:pPr>
      <w:rPr>
        <w:rFonts w:hint="default"/>
      </w:rPr>
    </w:lvl>
    <w:lvl w:ilvl="7">
      <w:start w:val="0"/>
      <w:numFmt w:val="bullet"/>
      <w:lvlText w:val="•"/>
      <w:lvlJc w:val="left"/>
      <w:pPr>
        <w:ind w:left="7330" w:hanging="721"/>
      </w:pPr>
      <w:rPr>
        <w:rFonts w:hint="default"/>
      </w:rPr>
    </w:lvl>
    <w:lvl w:ilvl="8">
      <w:start w:val="0"/>
      <w:numFmt w:val="bullet"/>
      <w:lvlText w:val="•"/>
      <w:lvlJc w:val="left"/>
      <w:pPr>
        <w:ind w:left="8360" w:hanging="721"/>
      </w:pPr>
      <w:rPr>
        <w:rFonts w:hint="default"/>
      </w:rPr>
    </w:lvl>
  </w:abstractNum>
  <w:abstractNum w:abstractNumId="17">
    <w:multiLevelType w:val="hybridMultilevel"/>
    <w:lvl w:ilvl="0">
      <w:start w:val="1"/>
      <w:numFmt w:val="lowerLetter"/>
      <w:lvlText w:val="%1."/>
      <w:lvlJc w:val="left"/>
      <w:pPr>
        <w:ind w:left="833" w:hanging="353"/>
        <w:jc w:val="left"/>
      </w:pPr>
      <w:rPr>
        <w:rFonts w:hint="default" w:ascii="Times New Roman" w:hAnsi="Times New Roman" w:eastAsia="Times New Roman" w:cs="Times New Roman"/>
        <w:spacing w:val="-22"/>
        <w:w w:val="99"/>
        <w:sz w:val="24"/>
        <w:szCs w:val="24"/>
      </w:rPr>
    </w:lvl>
    <w:lvl w:ilvl="1">
      <w:start w:val="0"/>
      <w:numFmt w:val="bullet"/>
      <w:lvlText w:val="•"/>
      <w:lvlJc w:val="left"/>
      <w:pPr>
        <w:ind w:left="1752" w:hanging="353"/>
      </w:pPr>
      <w:rPr>
        <w:rFonts w:hint="default"/>
      </w:rPr>
    </w:lvl>
    <w:lvl w:ilvl="2">
      <w:start w:val="0"/>
      <w:numFmt w:val="bullet"/>
      <w:lvlText w:val="•"/>
      <w:lvlJc w:val="left"/>
      <w:pPr>
        <w:ind w:left="2665" w:hanging="353"/>
      </w:pPr>
      <w:rPr>
        <w:rFonts w:hint="default"/>
      </w:rPr>
    </w:lvl>
    <w:lvl w:ilvl="3">
      <w:start w:val="0"/>
      <w:numFmt w:val="bullet"/>
      <w:lvlText w:val="•"/>
      <w:lvlJc w:val="left"/>
      <w:pPr>
        <w:ind w:left="3577" w:hanging="353"/>
      </w:pPr>
      <w:rPr>
        <w:rFonts w:hint="default"/>
      </w:rPr>
    </w:lvl>
    <w:lvl w:ilvl="4">
      <w:start w:val="0"/>
      <w:numFmt w:val="bullet"/>
      <w:lvlText w:val="•"/>
      <w:lvlJc w:val="left"/>
      <w:pPr>
        <w:ind w:left="4490" w:hanging="353"/>
      </w:pPr>
      <w:rPr>
        <w:rFonts w:hint="default"/>
      </w:rPr>
    </w:lvl>
    <w:lvl w:ilvl="5">
      <w:start w:val="0"/>
      <w:numFmt w:val="bullet"/>
      <w:lvlText w:val="•"/>
      <w:lvlJc w:val="left"/>
      <w:pPr>
        <w:ind w:left="5402" w:hanging="353"/>
      </w:pPr>
      <w:rPr>
        <w:rFonts w:hint="default"/>
      </w:rPr>
    </w:lvl>
    <w:lvl w:ilvl="6">
      <w:start w:val="0"/>
      <w:numFmt w:val="bullet"/>
      <w:lvlText w:val="•"/>
      <w:lvlJc w:val="left"/>
      <w:pPr>
        <w:ind w:left="6315" w:hanging="353"/>
      </w:pPr>
      <w:rPr>
        <w:rFonts w:hint="default"/>
      </w:rPr>
    </w:lvl>
    <w:lvl w:ilvl="7">
      <w:start w:val="0"/>
      <w:numFmt w:val="bullet"/>
      <w:lvlText w:val="•"/>
      <w:lvlJc w:val="left"/>
      <w:pPr>
        <w:ind w:left="7227" w:hanging="353"/>
      </w:pPr>
      <w:rPr>
        <w:rFonts w:hint="default"/>
      </w:rPr>
    </w:lvl>
    <w:lvl w:ilvl="8">
      <w:start w:val="0"/>
      <w:numFmt w:val="bullet"/>
      <w:lvlText w:val="•"/>
      <w:lvlJc w:val="left"/>
      <w:pPr>
        <w:ind w:left="8140" w:hanging="353"/>
      </w:pPr>
      <w:rPr>
        <w:rFonts w:hint="default"/>
      </w:rPr>
    </w:lvl>
  </w:abstractNum>
  <w:abstractNum w:abstractNumId="16">
    <w:multiLevelType w:val="hybridMultilevel"/>
    <w:lvl w:ilvl="0">
      <w:start w:val="1"/>
      <w:numFmt w:val="lowerLetter"/>
      <w:lvlText w:val="%1."/>
      <w:lvlJc w:val="left"/>
      <w:pPr>
        <w:ind w:left="833" w:hanging="353"/>
        <w:jc w:val="left"/>
      </w:pPr>
      <w:rPr>
        <w:rFonts w:hint="default" w:ascii="Times New Roman" w:hAnsi="Times New Roman" w:eastAsia="Times New Roman" w:cs="Times New Roman"/>
        <w:spacing w:val="-19"/>
        <w:w w:val="99"/>
        <w:sz w:val="24"/>
        <w:szCs w:val="24"/>
      </w:rPr>
    </w:lvl>
    <w:lvl w:ilvl="1">
      <w:start w:val="0"/>
      <w:numFmt w:val="bullet"/>
      <w:lvlText w:val="•"/>
      <w:lvlJc w:val="left"/>
      <w:pPr>
        <w:ind w:left="1752" w:hanging="353"/>
      </w:pPr>
      <w:rPr>
        <w:rFonts w:hint="default"/>
      </w:rPr>
    </w:lvl>
    <w:lvl w:ilvl="2">
      <w:start w:val="0"/>
      <w:numFmt w:val="bullet"/>
      <w:lvlText w:val="•"/>
      <w:lvlJc w:val="left"/>
      <w:pPr>
        <w:ind w:left="2665" w:hanging="353"/>
      </w:pPr>
      <w:rPr>
        <w:rFonts w:hint="default"/>
      </w:rPr>
    </w:lvl>
    <w:lvl w:ilvl="3">
      <w:start w:val="0"/>
      <w:numFmt w:val="bullet"/>
      <w:lvlText w:val="•"/>
      <w:lvlJc w:val="left"/>
      <w:pPr>
        <w:ind w:left="3577" w:hanging="353"/>
      </w:pPr>
      <w:rPr>
        <w:rFonts w:hint="default"/>
      </w:rPr>
    </w:lvl>
    <w:lvl w:ilvl="4">
      <w:start w:val="0"/>
      <w:numFmt w:val="bullet"/>
      <w:lvlText w:val="•"/>
      <w:lvlJc w:val="left"/>
      <w:pPr>
        <w:ind w:left="4490" w:hanging="353"/>
      </w:pPr>
      <w:rPr>
        <w:rFonts w:hint="default"/>
      </w:rPr>
    </w:lvl>
    <w:lvl w:ilvl="5">
      <w:start w:val="0"/>
      <w:numFmt w:val="bullet"/>
      <w:lvlText w:val="•"/>
      <w:lvlJc w:val="left"/>
      <w:pPr>
        <w:ind w:left="5402" w:hanging="353"/>
      </w:pPr>
      <w:rPr>
        <w:rFonts w:hint="default"/>
      </w:rPr>
    </w:lvl>
    <w:lvl w:ilvl="6">
      <w:start w:val="0"/>
      <w:numFmt w:val="bullet"/>
      <w:lvlText w:val="•"/>
      <w:lvlJc w:val="left"/>
      <w:pPr>
        <w:ind w:left="6315" w:hanging="353"/>
      </w:pPr>
      <w:rPr>
        <w:rFonts w:hint="default"/>
      </w:rPr>
    </w:lvl>
    <w:lvl w:ilvl="7">
      <w:start w:val="0"/>
      <w:numFmt w:val="bullet"/>
      <w:lvlText w:val="•"/>
      <w:lvlJc w:val="left"/>
      <w:pPr>
        <w:ind w:left="7227" w:hanging="353"/>
      </w:pPr>
      <w:rPr>
        <w:rFonts w:hint="default"/>
      </w:rPr>
    </w:lvl>
    <w:lvl w:ilvl="8">
      <w:start w:val="0"/>
      <w:numFmt w:val="bullet"/>
      <w:lvlText w:val="•"/>
      <w:lvlJc w:val="left"/>
      <w:pPr>
        <w:ind w:left="8140" w:hanging="353"/>
      </w:pPr>
      <w:rPr>
        <w:rFonts w:hint="default"/>
      </w:rPr>
    </w:lvl>
  </w:abstractNum>
  <w:abstractNum w:abstractNumId="15">
    <w:multiLevelType w:val="hybridMultilevel"/>
    <w:lvl w:ilvl="0">
      <w:start w:val="1"/>
      <w:numFmt w:val="lowerLetter"/>
      <w:lvlText w:val="%1."/>
      <w:lvlJc w:val="left"/>
      <w:pPr>
        <w:ind w:left="1067" w:hanging="353"/>
        <w:jc w:val="left"/>
      </w:pPr>
      <w:rPr>
        <w:rFonts w:hint="default" w:ascii="Times New Roman" w:hAnsi="Times New Roman" w:eastAsia="Times New Roman" w:cs="Times New Roman"/>
        <w:spacing w:val="-19"/>
        <w:w w:val="99"/>
        <w:sz w:val="24"/>
        <w:szCs w:val="24"/>
      </w:rPr>
    </w:lvl>
    <w:lvl w:ilvl="1">
      <w:start w:val="0"/>
      <w:numFmt w:val="bullet"/>
      <w:lvlText w:val="•"/>
      <w:lvlJc w:val="left"/>
      <w:pPr>
        <w:ind w:left="1988" w:hanging="353"/>
      </w:pPr>
      <w:rPr>
        <w:rFonts w:hint="default"/>
      </w:rPr>
    </w:lvl>
    <w:lvl w:ilvl="2">
      <w:start w:val="0"/>
      <w:numFmt w:val="bullet"/>
      <w:lvlText w:val="•"/>
      <w:lvlJc w:val="left"/>
      <w:pPr>
        <w:ind w:left="2916" w:hanging="353"/>
      </w:pPr>
      <w:rPr>
        <w:rFonts w:hint="default"/>
      </w:rPr>
    </w:lvl>
    <w:lvl w:ilvl="3">
      <w:start w:val="0"/>
      <w:numFmt w:val="bullet"/>
      <w:lvlText w:val="•"/>
      <w:lvlJc w:val="left"/>
      <w:pPr>
        <w:ind w:left="3844" w:hanging="353"/>
      </w:pPr>
      <w:rPr>
        <w:rFonts w:hint="default"/>
      </w:rPr>
    </w:lvl>
    <w:lvl w:ilvl="4">
      <w:start w:val="0"/>
      <w:numFmt w:val="bullet"/>
      <w:lvlText w:val="•"/>
      <w:lvlJc w:val="left"/>
      <w:pPr>
        <w:ind w:left="4772" w:hanging="353"/>
      </w:pPr>
      <w:rPr>
        <w:rFonts w:hint="default"/>
      </w:rPr>
    </w:lvl>
    <w:lvl w:ilvl="5">
      <w:start w:val="0"/>
      <w:numFmt w:val="bullet"/>
      <w:lvlText w:val="•"/>
      <w:lvlJc w:val="left"/>
      <w:pPr>
        <w:ind w:left="5700" w:hanging="353"/>
      </w:pPr>
      <w:rPr>
        <w:rFonts w:hint="default"/>
      </w:rPr>
    </w:lvl>
    <w:lvl w:ilvl="6">
      <w:start w:val="0"/>
      <w:numFmt w:val="bullet"/>
      <w:lvlText w:val="•"/>
      <w:lvlJc w:val="left"/>
      <w:pPr>
        <w:ind w:left="6628" w:hanging="353"/>
      </w:pPr>
      <w:rPr>
        <w:rFonts w:hint="default"/>
      </w:rPr>
    </w:lvl>
    <w:lvl w:ilvl="7">
      <w:start w:val="0"/>
      <w:numFmt w:val="bullet"/>
      <w:lvlText w:val="•"/>
      <w:lvlJc w:val="left"/>
      <w:pPr>
        <w:ind w:left="7556" w:hanging="353"/>
      </w:pPr>
      <w:rPr>
        <w:rFonts w:hint="default"/>
      </w:rPr>
    </w:lvl>
    <w:lvl w:ilvl="8">
      <w:start w:val="0"/>
      <w:numFmt w:val="bullet"/>
      <w:lvlText w:val="•"/>
      <w:lvlJc w:val="left"/>
      <w:pPr>
        <w:ind w:left="8484" w:hanging="353"/>
      </w:pPr>
      <w:rPr>
        <w:rFonts w:hint="default"/>
      </w:rPr>
    </w:lvl>
  </w:abstractNum>
  <w:abstractNum w:abstractNumId="14">
    <w:multiLevelType w:val="hybridMultilevel"/>
    <w:lvl w:ilvl="0">
      <w:start w:val="0"/>
      <w:numFmt w:val="bullet"/>
      <w:lvlText w:val="•"/>
      <w:lvlJc w:val="left"/>
      <w:pPr>
        <w:ind w:left="843" w:hanging="353"/>
      </w:pPr>
      <w:rPr>
        <w:rFonts w:hint="default" w:ascii="Arial" w:hAnsi="Arial" w:eastAsia="Arial" w:cs="Arial"/>
        <w:w w:val="101"/>
        <w:sz w:val="22"/>
        <w:szCs w:val="22"/>
      </w:rPr>
    </w:lvl>
    <w:lvl w:ilvl="1">
      <w:start w:val="0"/>
      <w:numFmt w:val="bullet"/>
      <w:lvlText w:val="•"/>
      <w:lvlJc w:val="left"/>
      <w:pPr>
        <w:ind w:left="1790" w:hanging="353"/>
      </w:pPr>
      <w:rPr>
        <w:rFonts w:hint="default"/>
      </w:rPr>
    </w:lvl>
    <w:lvl w:ilvl="2">
      <w:start w:val="0"/>
      <w:numFmt w:val="bullet"/>
      <w:lvlText w:val="•"/>
      <w:lvlJc w:val="left"/>
      <w:pPr>
        <w:ind w:left="2740" w:hanging="353"/>
      </w:pPr>
      <w:rPr>
        <w:rFonts w:hint="default"/>
      </w:rPr>
    </w:lvl>
    <w:lvl w:ilvl="3">
      <w:start w:val="0"/>
      <w:numFmt w:val="bullet"/>
      <w:lvlText w:val="•"/>
      <w:lvlJc w:val="left"/>
      <w:pPr>
        <w:ind w:left="3690" w:hanging="353"/>
      </w:pPr>
      <w:rPr>
        <w:rFonts w:hint="default"/>
      </w:rPr>
    </w:lvl>
    <w:lvl w:ilvl="4">
      <w:start w:val="0"/>
      <w:numFmt w:val="bullet"/>
      <w:lvlText w:val="•"/>
      <w:lvlJc w:val="left"/>
      <w:pPr>
        <w:ind w:left="4640" w:hanging="353"/>
      </w:pPr>
      <w:rPr>
        <w:rFonts w:hint="default"/>
      </w:rPr>
    </w:lvl>
    <w:lvl w:ilvl="5">
      <w:start w:val="0"/>
      <w:numFmt w:val="bullet"/>
      <w:lvlText w:val="•"/>
      <w:lvlJc w:val="left"/>
      <w:pPr>
        <w:ind w:left="5590" w:hanging="353"/>
      </w:pPr>
      <w:rPr>
        <w:rFonts w:hint="default"/>
      </w:rPr>
    </w:lvl>
    <w:lvl w:ilvl="6">
      <w:start w:val="0"/>
      <w:numFmt w:val="bullet"/>
      <w:lvlText w:val="•"/>
      <w:lvlJc w:val="left"/>
      <w:pPr>
        <w:ind w:left="6540" w:hanging="353"/>
      </w:pPr>
      <w:rPr>
        <w:rFonts w:hint="default"/>
      </w:rPr>
    </w:lvl>
    <w:lvl w:ilvl="7">
      <w:start w:val="0"/>
      <w:numFmt w:val="bullet"/>
      <w:lvlText w:val="•"/>
      <w:lvlJc w:val="left"/>
      <w:pPr>
        <w:ind w:left="7490" w:hanging="353"/>
      </w:pPr>
      <w:rPr>
        <w:rFonts w:hint="default"/>
      </w:rPr>
    </w:lvl>
    <w:lvl w:ilvl="8">
      <w:start w:val="0"/>
      <w:numFmt w:val="bullet"/>
      <w:lvlText w:val="•"/>
      <w:lvlJc w:val="left"/>
      <w:pPr>
        <w:ind w:left="8440" w:hanging="353"/>
      </w:pPr>
      <w:rPr>
        <w:rFonts w:hint="default"/>
      </w:rPr>
    </w:lvl>
  </w:abstractNum>
  <w:abstractNum w:abstractNumId="13">
    <w:multiLevelType w:val="hybridMultilevel"/>
    <w:lvl w:ilvl="0">
      <w:start w:val="8"/>
      <w:numFmt w:val="decimal"/>
      <w:lvlText w:val="%1"/>
      <w:lvlJc w:val="left"/>
      <w:pPr>
        <w:ind w:left="570" w:hanging="449"/>
        <w:jc w:val="left"/>
      </w:pPr>
      <w:rPr>
        <w:rFonts w:hint="default"/>
      </w:rPr>
    </w:lvl>
    <w:lvl w:ilvl="1">
      <w:start w:val="1"/>
      <w:numFmt w:val="decimal"/>
      <w:lvlText w:val="%1.%2."/>
      <w:lvlJc w:val="left"/>
      <w:pPr>
        <w:ind w:left="570" w:hanging="449"/>
        <w:jc w:val="left"/>
      </w:pPr>
      <w:rPr>
        <w:rFonts w:hint="default" w:ascii="Times New Roman" w:hAnsi="Times New Roman" w:eastAsia="Times New Roman" w:cs="Times New Roman"/>
        <w:b/>
        <w:bCs/>
        <w:spacing w:val="0"/>
        <w:w w:val="100"/>
        <w:sz w:val="24"/>
        <w:szCs w:val="24"/>
      </w:rPr>
    </w:lvl>
    <w:lvl w:ilvl="2">
      <w:start w:val="0"/>
      <w:numFmt w:val="bullet"/>
      <w:lvlText w:val="•"/>
      <w:lvlJc w:val="left"/>
      <w:pPr>
        <w:ind w:left="2532" w:hanging="449"/>
      </w:pPr>
      <w:rPr>
        <w:rFonts w:hint="default"/>
      </w:rPr>
    </w:lvl>
    <w:lvl w:ilvl="3">
      <w:start w:val="0"/>
      <w:numFmt w:val="bullet"/>
      <w:lvlText w:val="•"/>
      <w:lvlJc w:val="left"/>
      <w:pPr>
        <w:ind w:left="3508" w:hanging="449"/>
      </w:pPr>
      <w:rPr>
        <w:rFonts w:hint="default"/>
      </w:rPr>
    </w:lvl>
    <w:lvl w:ilvl="4">
      <w:start w:val="0"/>
      <w:numFmt w:val="bullet"/>
      <w:lvlText w:val="•"/>
      <w:lvlJc w:val="left"/>
      <w:pPr>
        <w:ind w:left="4484" w:hanging="449"/>
      </w:pPr>
      <w:rPr>
        <w:rFonts w:hint="default"/>
      </w:rPr>
    </w:lvl>
    <w:lvl w:ilvl="5">
      <w:start w:val="0"/>
      <w:numFmt w:val="bullet"/>
      <w:lvlText w:val="•"/>
      <w:lvlJc w:val="left"/>
      <w:pPr>
        <w:ind w:left="5460" w:hanging="449"/>
      </w:pPr>
      <w:rPr>
        <w:rFonts w:hint="default"/>
      </w:rPr>
    </w:lvl>
    <w:lvl w:ilvl="6">
      <w:start w:val="0"/>
      <w:numFmt w:val="bullet"/>
      <w:lvlText w:val="•"/>
      <w:lvlJc w:val="left"/>
      <w:pPr>
        <w:ind w:left="6436" w:hanging="449"/>
      </w:pPr>
      <w:rPr>
        <w:rFonts w:hint="default"/>
      </w:rPr>
    </w:lvl>
    <w:lvl w:ilvl="7">
      <w:start w:val="0"/>
      <w:numFmt w:val="bullet"/>
      <w:lvlText w:val="•"/>
      <w:lvlJc w:val="left"/>
      <w:pPr>
        <w:ind w:left="7412" w:hanging="449"/>
      </w:pPr>
      <w:rPr>
        <w:rFonts w:hint="default"/>
      </w:rPr>
    </w:lvl>
    <w:lvl w:ilvl="8">
      <w:start w:val="0"/>
      <w:numFmt w:val="bullet"/>
      <w:lvlText w:val="•"/>
      <w:lvlJc w:val="left"/>
      <w:pPr>
        <w:ind w:left="8388" w:hanging="449"/>
      </w:pPr>
      <w:rPr>
        <w:rFonts w:hint="default"/>
      </w:rPr>
    </w:lvl>
  </w:abstractNum>
  <w:abstractNum w:abstractNumId="12">
    <w:multiLevelType w:val="hybridMultilevel"/>
    <w:lvl w:ilvl="0">
      <w:start w:val="49"/>
      <w:numFmt w:val="decimal"/>
      <w:lvlText w:val="%1."/>
      <w:lvlJc w:val="left"/>
      <w:pPr>
        <w:ind w:left="122" w:hanging="721"/>
        <w:jc w:val="left"/>
      </w:pPr>
      <w:rPr>
        <w:rFonts w:hint="default" w:ascii="Times New Roman" w:hAnsi="Times New Roman" w:eastAsia="Times New Roman" w:cs="Times New Roman"/>
        <w:spacing w:val="-30"/>
        <w:w w:val="99"/>
        <w:sz w:val="24"/>
        <w:szCs w:val="24"/>
      </w:rPr>
    </w:lvl>
    <w:lvl w:ilvl="1">
      <w:start w:val="0"/>
      <w:numFmt w:val="bullet"/>
      <w:lvlText w:val=""/>
      <w:lvlJc w:val="left"/>
      <w:pPr>
        <w:ind w:left="843" w:hanging="353"/>
      </w:pPr>
      <w:rPr>
        <w:rFonts w:hint="default" w:ascii="Symbol" w:hAnsi="Symbol" w:eastAsia="Symbol" w:cs="Symbol"/>
        <w:w w:val="100"/>
        <w:sz w:val="24"/>
        <w:szCs w:val="24"/>
      </w:rPr>
    </w:lvl>
    <w:lvl w:ilvl="2">
      <w:start w:val="0"/>
      <w:numFmt w:val="bullet"/>
      <w:lvlText w:val="•"/>
      <w:lvlJc w:val="left"/>
      <w:pPr>
        <w:ind w:left="1120" w:hanging="353"/>
      </w:pPr>
      <w:rPr>
        <w:rFonts w:hint="default"/>
      </w:rPr>
    </w:lvl>
    <w:lvl w:ilvl="3">
      <w:start w:val="0"/>
      <w:numFmt w:val="bullet"/>
      <w:lvlText w:val="•"/>
      <w:lvlJc w:val="left"/>
      <w:pPr>
        <w:ind w:left="2272" w:hanging="353"/>
      </w:pPr>
      <w:rPr>
        <w:rFonts w:hint="default"/>
      </w:rPr>
    </w:lvl>
    <w:lvl w:ilvl="4">
      <w:start w:val="0"/>
      <w:numFmt w:val="bullet"/>
      <w:lvlText w:val="•"/>
      <w:lvlJc w:val="left"/>
      <w:pPr>
        <w:ind w:left="3425" w:hanging="353"/>
      </w:pPr>
      <w:rPr>
        <w:rFonts w:hint="default"/>
      </w:rPr>
    </w:lvl>
    <w:lvl w:ilvl="5">
      <w:start w:val="0"/>
      <w:numFmt w:val="bullet"/>
      <w:lvlText w:val="•"/>
      <w:lvlJc w:val="left"/>
      <w:pPr>
        <w:ind w:left="4577" w:hanging="353"/>
      </w:pPr>
      <w:rPr>
        <w:rFonts w:hint="default"/>
      </w:rPr>
    </w:lvl>
    <w:lvl w:ilvl="6">
      <w:start w:val="0"/>
      <w:numFmt w:val="bullet"/>
      <w:lvlText w:val="•"/>
      <w:lvlJc w:val="left"/>
      <w:pPr>
        <w:ind w:left="5730" w:hanging="353"/>
      </w:pPr>
      <w:rPr>
        <w:rFonts w:hint="default"/>
      </w:rPr>
    </w:lvl>
    <w:lvl w:ilvl="7">
      <w:start w:val="0"/>
      <w:numFmt w:val="bullet"/>
      <w:lvlText w:val="•"/>
      <w:lvlJc w:val="left"/>
      <w:pPr>
        <w:ind w:left="6882" w:hanging="353"/>
      </w:pPr>
      <w:rPr>
        <w:rFonts w:hint="default"/>
      </w:rPr>
    </w:lvl>
    <w:lvl w:ilvl="8">
      <w:start w:val="0"/>
      <w:numFmt w:val="bullet"/>
      <w:lvlText w:val="•"/>
      <w:lvlJc w:val="left"/>
      <w:pPr>
        <w:ind w:left="8035" w:hanging="353"/>
      </w:pPr>
      <w:rPr>
        <w:rFonts w:hint="default"/>
      </w:rPr>
    </w:lvl>
  </w:abstractNum>
  <w:abstractNum w:abstractNumId="11">
    <w:multiLevelType w:val="hybridMultilevel"/>
    <w:lvl w:ilvl="0">
      <w:start w:val="45"/>
      <w:numFmt w:val="decimal"/>
      <w:lvlText w:val="%1."/>
      <w:lvlJc w:val="left"/>
      <w:pPr>
        <w:ind w:left="122" w:hanging="721"/>
        <w:jc w:val="left"/>
      </w:pPr>
      <w:rPr>
        <w:rFonts w:hint="default" w:ascii="Times New Roman" w:hAnsi="Times New Roman" w:eastAsia="Times New Roman" w:cs="Times New Roman"/>
        <w:spacing w:val="-30"/>
        <w:w w:val="99"/>
        <w:sz w:val="24"/>
        <w:szCs w:val="24"/>
      </w:rPr>
    </w:lvl>
    <w:lvl w:ilvl="1">
      <w:start w:val="0"/>
      <w:numFmt w:val="bullet"/>
      <w:lvlText w:val="•"/>
      <w:lvlJc w:val="left"/>
      <w:pPr>
        <w:ind w:left="1142" w:hanging="721"/>
      </w:pPr>
      <w:rPr>
        <w:rFonts w:hint="default"/>
      </w:rPr>
    </w:lvl>
    <w:lvl w:ilvl="2">
      <w:start w:val="0"/>
      <w:numFmt w:val="bullet"/>
      <w:lvlText w:val="•"/>
      <w:lvlJc w:val="left"/>
      <w:pPr>
        <w:ind w:left="2164" w:hanging="721"/>
      </w:pPr>
      <w:rPr>
        <w:rFonts w:hint="default"/>
      </w:rPr>
    </w:lvl>
    <w:lvl w:ilvl="3">
      <w:start w:val="0"/>
      <w:numFmt w:val="bullet"/>
      <w:lvlText w:val="•"/>
      <w:lvlJc w:val="left"/>
      <w:pPr>
        <w:ind w:left="3186" w:hanging="721"/>
      </w:pPr>
      <w:rPr>
        <w:rFonts w:hint="default"/>
      </w:rPr>
    </w:lvl>
    <w:lvl w:ilvl="4">
      <w:start w:val="0"/>
      <w:numFmt w:val="bullet"/>
      <w:lvlText w:val="•"/>
      <w:lvlJc w:val="left"/>
      <w:pPr>
        <w:ind w:left="4208" w:hanging="721"/>
      </w:pPr>
      <w:rPr>
        <w:rFonts w:hint="default"/>
      </w:rPr>
    </w:lvl>
    <w:lvl w:ilvl="5">
      <w:start w:val="0"/>
      <w:numFmt w:val="bullet"/>
      <w:lvlText w:val="•"/>
      <w:lvlJc w:val="left"/>
      <w:pPr>
        <w:ind w:left="5230" w:hanging="721"/>
      </w:pPr>
      <w:rPr>
        <w:rFonts w:hint="default"/>
      </w:rPr>
    </w:lvl>
    <w:lvl w:ilvl="6">
      <w:start w:val="0"/>
      <w:numFmt w:val="bullet"/>
      <w:lvlText w:val="•"/>
      <w:lvlJc w:val="left"/>
      <w:pPr>
        <w:ind w:left="6252" w:hanging="721"/>
      </w:pPr>
      <w:rPr>
        <w:rFonts w:hint="default"/>
      </w:rPr>
    </w:lvl>
    <w:lvl w:ilvl="7">
      <w:start w:val="0"/>
      <w:numFmt w:val="bullet"/>
      <w:lvlText w:val="•"/>
      <w:lvlJc w:val="left"/>
      <w:pPr>
        <w:ind w:left="7274" w:hanging="721"/>
      </w:pPr>
      <w:rPr>
        <w:rFonts w:hint="default"/>
      </w:rPr>
    </w:lvl>
    <w:lvl w:ilvl="8">
      <w:start w:val="0"/>
      <w:numFmt w:val="bullet"/>
      <w:lvlText w:val="•"/>
      <w:lvlJc w:val="left"/>
      <w:pPr>
        <w:ind w:left="8296" w:hanging="721"/>
      </w:pPr>
      <w:rPr>
        <w:rFonts w:hint="default"/>
      </w:rPr>
    </w:lvl>
  </w:abstractNum>
  <w:abstractNum w:abstractNumId="10">
    <w:multiLevelType w:val="hybridMultilevel"/>
    <w:lvl w:ilvl="0">
      <w:start w:val="6"/>
      <w:numFmt w:val="decimal"/>
      <w:lvlText w:val="%1"/>
      <w:lvlJc w:val="left"/>
      <w:pPr>
        <w:ind w:left="554" w:hanging="433"/>
        <w:jc w:val="left"/>
      </w:pPr>
      <w:rPr>
        <w:rFonts w:hint="default"/>
      </w:rPr>
    </w:lvl>
    <w:lvl w:ilvl="1">
      <w:start w:val="1"/>
      <w:numFmt w:val="decimal"/>
      <w:lvlText w:val="%1.%2."/>
      <w:lvlJc w:val="left"/>
      <w:pPr>
        <w:ind w:left="554" w:hanging="433"/>
        <w:jc w:val="left"/>
      </w:pPr>
      <w:rPr>
        <w:rFonts w:hint="default" w:ascii="Times New Roman" w:hAnsi="Times New Roman" w:eastAsia="Times New Roman" w:cs="Times New Roman"/>
        <w:b/>
        <w:bCs/>
        <w:spacing w:val="0"/>
        <w:w w:val="100"/>
        <w:sz w:val="24"/>
        <w:szCs w:val="24"/>
      </w:rPr>
    </w:lvl>
    <w:lvl w:ilvl="2">
      <w:start w:val="0"/>
      <w:numFmt w:val="bullet"/>
      <w:lvlText w:val="•"/>
      <w:lvlJc w:val="left"/>
      <w:pPr>
        <w:ind w:left="2516" w:hanging="433"/>
      </w:pPr>
      <w:rPr>
        <w:rFonts w:hint="default"/>
      </w:rPr>
    </w:lvl>
    <w:lvl w:ilvl="3">
      <w:start w:val="0"/>
      <w:numFmt w:val="bullet"/>
      <w:lvlText w:val="•"/>
      <w:lvlJc w:val="left"/>
      <w:pPr>
        <w:ind w:left="3494" w:hanging="433"/>
      </w:pPr>
      <w:rPr>
        <w:rFonts w:hint="default"/>
      </w:rPr>
    </w:lvl>
    <w:lvl w:ilvl="4">
      <w:start w:val="0"/>
      <w:numFmt w:val="bullet"/>
      <w:lvlText w:val="•"/>
      <w:lvlJc w:val="left"/>
      <w:pPr>
        <w:ind w:left="4472" w:hanging="433"/>
      </w:pPr>
      <w:rPr>
        <w:rFonts w:hint="default"/>
      </w:rPr>
    </w:lvl>
    <w:lvl w:ilvl="5">
      <w:start w:val="0"/>
      <w:numFmt w:val="bullet"/>
      <w:lvlText w:val="•"/>
      <w:lvlJc w:val="left"/>
      <w:pPr>
        <w:ind w:left="5450" w:hanging="433"/>
      </w:pPr>
      <w:rPr>
        <w:rFonts w:hint="default"/>
      </w:rPr>
    </w:lvl>
    <w:lvl w:ilvl="6">
      <w:start w:val="0"/>
      <w:numFmt w:val="bullet"/>
      <w:lvlText w:val="•"/>
      <w:lvlJc w:val="left"/>
      <w:pPr>
        <w:ind w:left="6428" w:hanging="433"/>
      </w:pPr>
      <w:rPr>
        <w:rFonts w:hint="default"/>
      </w:rPr>
    </w:lvl>
    <w:lvl w:ilvl="7">
      <w:start w:val="0"/>
      <w:numFmt w:val="bullet"/>
      <w:lvlText w:val="•"/>
      <w:lvlJc w:val="left"/>
      <w:pPr>
        <w:ind w:left="7406" w:hanging="433"/>
      </w:pPr>
      <w:rPr>
        <w:rFonts w:hint="default"/>
      </w:rPr>
    </w:lvl>
    <w:lvl w:ilvl="8">
      <w:start w:val="0"/>
      <w:numFmt w:val="bullet"/>
      <w:lvlText w:val="•"/>
      <w:lvlJc w:val="left"/>
      <w:pPr>
        <w:ind w:left="8384" w:hanging="433"/>
      </w:pPr>
      <w:rPr>
        <w:rFonts w:hint="default"/>
      </w:rPr>
    </w:lvl>
  </w:abstractNum>
  <w:abstractNum w:abstractNumId="9">
    <w:multiLevelType w:val="hybridMultilevel"/>
    <w:lvl w:ilvl="0">
      <w:start w:val="32"/>
      <w:numFmt w:val="decimal"/>
      <w:lvlText w:val="%1."/>
      <w:lvlJc w:val="left"/>
      <w:pPr>
        <w:ind w:left="122" w:hanging="721"/>
        <w:jc w:val="left"/>
      </w:pPr>
      <w:rPr>
        <w:rFonts w:hint="default" w:ascii="Times New Roman" w:hAnsi="Times New Roman" w:eastAsia="Times New Roman" w:cs="Times New Roman"/>
        <w:spacing w:val="-24"/>
        <w:w w:val="99"/>
        <w:sz w:val="24"/>
        <w:szCs w:val="24"/>
      </w:rPr>
    </w:lvl>
    <w:lvl w:ilvl="1">
      <w:start w:val="0"/>
      <w:numFmt w:val="bullet"/>
      <w:lvlText w:val="•"/>
      <w:lvlJc w:val="left"/>
      <w:pPr>
        <w:ind w:left="1142" w:hanging="721"/>
      </w:pPr>
      <w:rPr>
        <w:rFonts w:hint="default"/>
      </w:rPr>
    </w:lvl>
    <w:lvl w:ilvl="2">
      <w:start w:val="0"/>
      <w:numFmt w:val="bullet"/>
      <w:lvlText w:val="•"/>
      <w:lvlJc w:val="left"/>
      <w:pPr>
        <w:ind w:left="2164" w:hanging="721"/>
      </w:pPr>
      <w:rPr>
        <w:rFonts w:hint="default"/>
      </w:rPr>
    </w:lvl>
    <w:lvl w:ilvl="3">
      <w:start w:val="0"/>
      <w:numFmt w:val="bullet"/>
      <w:lvlText w:val="•"/>
      <w:lvlJc w:val="left"/>
      <w:pPr>
        <w:ind w:left="3186" w:hanging="721"/>
      </w:pPr>
      <w:rPr>
        <w:rFonts w:hint="default"/>
      </w:rPr>
    </w:lvl>
    <w:lvl w:ilvl="4">
      <w:start w:val="0"/>
      <w:numFmt w:val="bullet"/>
      <w:lvlText w:val="•"/>
      <w:lvlJc w:val="left"/>
      <w:pPr>
        <w:ind w:left="4208" w:hanging="721"/>
      </w:pPr>
      <w:rPr>
        <w:rFonts w:hint="default"/>
      </w:rPr>
    </w:lvl>
    <w:lvl w:ilvl="5">
      <w:start w:val="0"/>
      <w:numFmt w:val="bullet"/>
      <w:lvlText w:val="•"/>
      <w:lvlJc w:val="left"/>
      <w:pPr>
        <w:ind w:left="5230" w:hanging="721"/>
      </w:pPr>
      <w:rPr>
        <w:rFonts w:hint="default"/>
      </w:rPr>
    </w:lvl>
    <w:lvl w:ilvl="6">
      <w:start w:val="0"/>
      <w:numFmt w:val="bullet"/>
      <w:lvlText w:val="•"/>
      <w:lvlJc w:val="left"/>
      <w:pPr>
        <w:ind w:left="6252" w:hanging="721"/>
      </w:pPr>
      <w:rPr>
        <w:rFonts w:hint="default"/>
      </w:rPr>
    </w:lvl>
    <w:lvl w:ilvl="7">
      <w:start w:val="0"/>
      <w:numFmt w:val="bullet"/>
      <w:lvlText w:val="•"/>
      <w:lvlJc w:val="left"/>
      <w:pPr>
        <w:ind w:left="7274" w:hanging="721"/>
      </w:pPr>
      <w:rPr>
        <w:rFonts w:hint="default"/>
      </w:rPr>
    </w:lvl>
    <w:lvl w:ilvl="8">
      <w:start w:val="0"/>
      <w:numFmt w:val="bullet"/>
      <w:lvlText w:val="•"/>
      <w:lvlJc w:val="left"/>
      <w:pPr>
        <w:ind w:left="8296" w:hanging="721"/>
      </w:pPr>
      <w:rPr>
        <w:rFonts w:hint="default"/>
      </w:rPr>
    </w:lvl>
  </w:abstractNum>
  <w:abstractNum w:abstractNumId="8">
    <w:multiLevelType w:val="hybridMultilevel"/>
    <w:lvl w:ilvl="0">
      <w:start w:val="1"/>
      <w:numFmt w:val="lowerLetter"/>
      <w:lvlText w:val="%1."/>
      <w:lvlJc w:val="left"/>
      <w:pPr>
        <w:ind w:left="833" w:hanging="353"/>
        <w:jc w:val="left"/>
      </w:pPr>
      <w:rPr>
        <w:rFonts w:hint="default" w:ascii="Times New Roman" w:hAnsi="Times New Roman" w:eastAsia="Times New Roman" w:cs="Times New Roman"/>
        <w:spacing w:val="-27"/>
        <w:w w:val="99"/>
        <w:sz w:val="24"/>
        <w:szCs w:val="24"/>
      </w:rPr>
    </w:lvl>
    <w:lvl w:ilvl="1">
      <w:start w:val="0"/>
      <w:numFmt w:val="bullet"/>
      <w:lvlText w:val="•"/>
      <w:lvlJc w:val="left"/>
      <w:pPr>
        <w:ind w:left="1752" w:hanging="353"/>
      </w:pPr>
      <w:rPr>
        <w:rFonts w:hint="default"/>
      </w:rPr>
    </w:lvl>
    <w:lvl w:ilvl="2">
      <w:start w:val="0"/>
      <w:numFmt w:val="bullet"/>
      <w:lvlText w:val="•"/>
      <w:lvlJc w:val="left"/>
      <w:pPr>
        <w:ind w:left="2665" w:hanging="353"/>
      </w:pPr>
      <w:rPr>
        <w:rFonts w:hint="default"/>
      </w:rPr>
    </w:lvl>
    <w:lvl w:ilvl="3">
      <w:start w:val="0"/>
      <w:numFmt w:val="bullet"/>
      <w:lvlText w:val="•"/>
      <w:lvlJc w:val="left"/>
      <w:pPr>
        <w:ind w:left="3577" w:hanging="353"/>
      </w:pPr>
      <w:rPr>
        <w:rFonts w:hint="default"/>
      </w:rPr>
    </w:lvl>
    <w:lvl w:ilvl="4">
      <w:start w:val="0"/>
      <w:numFmt w:val="bullet"/>
      <w:lvlText w:val="•"/>
      <w:lvlJc w:val="left"/>
      <w:pPr>
        <w:ind w:left="4490" w:hanging="353"/>
      </w:pPr>
      <w:rPr>
        <w:rFonts w:hint="default"/>
      </w:rPr>
    </w:lvl>
    <w:lvl w:ilvl="5">
      <w:start w:val="0"/>
      <w:numFmt w:val="bullet"/>
      <w:lvlText w:val="•"/>
      <w:lvlJc w:val="left"/>
      <w:pPr>
        <w:ind w:left="5402" w:hanging="353"/>
      </w:pPr>
      <w:rPr>
        <w:rFonts w:hint="default"/>
      </w:rPr>
    </w:lvl>
    <w:lvl w:ilvl="6">
      <w:start w:val="0"/>
      <w:numFmt w:val="bullet"/>
      <w:lvlText w:val="•"/>
      <w:lvlJc w:val="left"/>
      <w:pPr>
        <w:ind w:left="6315" w:hanging="353"/>
      </w:pPr>
      <w:rPr>
        <w:rFonts w:hint="default"/>
      </w:rPr>
    </w:lvl>
    <w:lvl w:ilvl="7">
      <w:start w:val="0"/>
      <w:numFmt w:val="bullet"/>
      <w:lvlText w:val="•"/>
      <w:lvlJc w:val="left"/>
      <w:pPr>
        <w:ind w:left="7227" w:hanging="353"/>
      </w:pPr>
      <w:rPr>
        <w:rFonts w:hint="default"/>
      </w:rPr>
    </w:lvl>
    <w:lvl w:ilvl="8">
      <w:start w:val="0"/>
      <w:numFmt w:val="bullet"/>
      <w:lvlText w:val="•"/>
      <w:lvlJc w:val="left"/>
      <w:pPr>
        <w:ind w:left="8140" w:hanging="353"/>
      </w:pPr>
      <w:rPr>
        <w:rFonts w:hint="default"/>
      </w:rPr>
    </w:lvl>
  </w:abstractNum>
  <w:abstractNum w:abstractNumId="7">
    <w:multiLevelType w:val="hybridMultilevel"/>
    <w:lvl w:ilvl="0">
      <w:start w:val="5"/>
      <w:numFmt w:val="decimal"/>
      <w:lvlText w:val="%1"/>
      <w:lvlJc w:val="left"/>
      <w:pPr>
        <w:ind w:left="570" w:hanging="449"/>
        <w:jc w:val="left"/>
      </w:pPr>
      <w:rPr>
        <w:rFonts w:hint="default"/>
      </w:rPr>
    </w:lvl>
    <w:lvl w:ilvl="1">
      <w:start w:val="1"/>
      <w:numFmt w:val="decimal"/>
      <w:lvlText w:val="%1.%2."/>
      <w:lvlJc w:val="left"/>
      <w:pPr>
        <w:ind w:left="570" w:hanging="449"/>
        <w:jc w:val="left"/>
      </w:pPr>
      <w:rPr>
        <w:rFonts w:hint="default" w:ascii="Times New Roman" w:hAnsi="Times New Roman" w:eastAsia="Times New Roman" w:cs="Times New Roman"/>
        <w:b/>
        <w:bCs/>
        <w:spacing w:val="0"/>
        <w:w w:val="100"/>
        <w:sz w:val="24"/>
        <w:szCs w:val="24"/>
      </w:rPr>
    </w:lvl>
    <w:lvl w:ilvl="2">
      <w:start w:val="0"/>
      <w:numFmt w:val="bullet"/>
      <w:lvlText w:val="•"/>
      <w:lvlJc w:val="left"/>
      <w:pPr>
        <w:ind w:left="2532" w:hanging="449"/>
      </w:pPr>
      <w:rPr>
        <w:rFonts w:hint="default"/>
      </w:rPr>
    </w:lvl>
    <w:lvl w:ilvl="3">
      <w:start w:val="0"/>
      <w:numFmt w:val="bullet"/>
      <w:lvlText w:val="•"/>
      <w:lvlJc w:val="left"/>
      <w:pPr>
        <w:ind w:left="3508" w:hanging="449"/>
      </w:pPr>
      <w:rPr>
        <w:rFonts w:hint="default"/>
      </w:rPr>
    </w:lvl>
    <w:lvl w:ilvl="4">
      <w:start w:val="0"/>
      <w:numFmt w:val="bullet"/>
      <w:lvlText w:val="•"/>
      <w:lvlJc w:val="left"/>
      <w:pPr>
        <w:ind w:left="4484" w:hanging="449"/>
      </w:pPr>
      <w:rPr>
        <w:rFonts w:hint="default"/>
      </w:rPr>
    </w:lvl>
    <w:lvl w:ilvl="5">
      <w:start w:val="0"/>
      <w:numFmt w:val="bullet"/>
      <w:lvlText w:val="•"/>
      <w:lvlJc w:val="left"/>
      <w:pPr>
        <w:ind w:left="5460" w:hanging="449"/>
      </w:pPr>
      <w:rPr>
        <w:rFonts w:hint="default"/>
      </w:rPr>
    </w:lvl>
    <w:lvl w:ilvl="6">
      <w:start w:val="0"/>
      <w:numFmt w:val="bullet"/>
      <w:lvlText w:val="•"/>
      <w:lvlJc w:val="left"/>
      <w:pPr>
        <w:ind w:left="6436" w:hanging="449"/>
      </w:pPr>
      <w:rPr>
        <w:rFonts w:hint="default"/>
      </w:rPr>
    </w:lvl>
    <w:lvl w:ilvl="7">
      <w:start w:val="0"/>
      <w:numFmt w:val="bullet"/>
      <w:lvlText w:val="•"/>
      <w:lvlJc w:val="left"/>
      <w:pPr>
        <w:ind w:left="7412" w:hanging="449"/>
      </w:pPr>
      <w:rPr>
        <w:rFonts w:hint="default"/>
      </w:rPr>
    </w:lvl>
    <w:lvl w:ilvl="8">
      <w:start w:val="0"/>
      <w:numFmt w:val="bullet"/>
      <w:lvlText w:val="•"/>
      <w:lvlJc w:val="left"/>
      <w:pPr>
        <w:ind w:left="8388" w:hanging="449"/>
      </w:pPr>
      <w:rPr>
        <w:rFonts w:hint="default"/>
      </w:rPr>
    </w:lvl>
  </w:abstractNum>
  <w:abstractNum w:abstractNumId="6">
    <w:multiLevelType w:val="hybridMultilevel"/>
    <w:lvl w:ilvl="0">
      <w:start w:val="15"/>
      <w:numFmt w:val="decimal"/>
      <w:lvlText w:val="%1."/>
      <w:lvlJc w:val="left"/>
      <w:pPr>
        <w:ind w:left="122" w:hanging="721"/>
        <w:jc w:val="left"/>
      </w:pPr>
      <w:rPr>
        <w:rFonts w:hint="default" w:ascii="Times New Roman" w:hAnsi="Times New Roman" w:eastAsia="Times New Roman" w:cs="Times New Roman"/>
        <w:spacing w:val="-30"/>
        <w:w w:val="99"/>
        <w:sz w:val="24"/>
        <w:szCs w:val="24"/>
      </w:rPr>
    </w:lvl>
    <w:lvl w:ilvl="1">
      <w:start w:val="0"/>
      <w:numFmt w:val="bullet"/>
      <w:lvlText w:val=""/>
      <w:lvlJc w:val="left"/>
      <w:pPr>
        <w:ind w:left="843" w:hanging="353"/>
      </w:pPr>
      <w:rPr>
        <w:rFonts w:hint="default" w:ascii="Symbol" w:hAnsi="Symbol" w:eastAsia="Symbol" w:cs="Symbol"/>
        <w:w w:val="100"/>
        <w:sz w:val="24"/>
        <w:szCs w:val="24"/>
      </w:rPr>
    </w:lvl>
    <w:lvl w:ilvl="2">
      <w:start w:val="0"/>
      <w:numFmt w:val="bullet"/>
      <w:lvlText w:val="•"/>
      <w:lvlJc w:val="left"/>
      <w:pPr>
        <w:ind w:left="900" w:hanging="353"/>
      </w:pPr>
      <w:rPr>
        <w:rFonts w:hint="default"/>
      </w:rPr>
    </w:lvl>
    <w:lvl w:ilvl="3">
      <w:start w:val="0"/>
      <w:numFmt w:val="bullet"/>
      <w:lvlText w:val="•"/>
      <w:lvlJc w:val="left"/>
      <w:pPr>
        <w:ind w:left="2080" w:hanging="353"/>
      </w:pPr>
      <w:rPr>
        <w:rFonts w:hint="default"/>
      </w:rPr>
    </w:lvl>
    <w:lvl w:ilvl="4">
      <w:start w:val="0"/>
      <w:numFmt w:val="bullet"/>
      <w:lvlText w:val="•"/>
      <w:lvlJc w:val="left"/>
      <w:pPr>
        <w:ind w:left="3260" w:hanging="353"/>
      </w:pPr>
      <w:rPr>
        <w:rFonts w:hint="default"/>
      </w:rPr>
    </w:lvl>
    <w:lvl w:ilvl="5">
      <w:start w:val="0"/>
      <w:numFmt w:val="bullet"/>
      <w:lvlText w:val="•"/>
      <w:lvlJc w:val="left"/>
      <w:pPr>
        <w:ind w:left="4440" w:hanging="353"/>
      </w:pPr>
      <w:rPr>
        <w:rFonts w:hint="default"/>
      </w:rPr>
    </w:lvl>
    <w:lvl w:ilvl="6">
      <w:start w:val="0"/>
      <w:numFmt w:val="bullet"/>
      <w:lvlText w:val="•"/>
      <w:lvlJc w:val="left"/>
      <w:pPr>
        <w:ind w:left="5620" w:hanging="353"/>
      </w:pPr>
      <w:rPr>
        <w:rFonts w:hint="default"/>
      </w:rPr>
    </w:lvl>
    <w:lvl w:ilvl="7">
      <w:start w:val="0"/>
      <w:numFmt w:val="bullet"/>
      <w:lvlText w:val="•"/>
      <w:lvlJc w:val="left"/>
      <w:pPr>
        <w:ind w:left="6800" w:hanging="353"/>
      </w:pPr>
      <w:rPr>
        <w:rFonts w:hint="default"/>
      </w:rPr>
    </w:lvl>
    <w:lvl w:ilvl="8">
      <w:start w:val="0"/>
      <w:numFmt w:val="bullet"/>
      <w:lvlText w:val="•"/>
      <w:lvlJc w:val="left"/>
      <w:pPr>
        <w:ind w:left="7980" w:hanging="353"/>
      </w:pPr>
      <w:rPr>
        <w:rFonts w:hint="default"/>
      </w:rPr>
    </w:lvl>
  </w:abstractNum>
  <w:abstractNum w:abstractNumId="5">
    <w:multiLevelType w:val="hybridMultilevel"/>
    <w:lvl w:ilvl="0">
      <w:start w:val="10"/>
      <w:numFmt w:val="decimal"/>
      <w:lvlText w:val="%1."/>
      <w:lvlJc w:val="left"/>
      <w:pPr>
        <w:ind w:left="122" w:hanging="705"/>
        <w:jc w:val="left"/>
      </w:pPr>
      <w:rPr>
        <w:rFonts w:hint="default" w:ascii="Times New Roman" w:hAnsi="Times New Roman" w:eastAsia="Times New Roman" w:cs="Times New Roman"/>
        <w:spacing w:val="-27"/>
        <w:w w:val="99"/>
        <w:sz w:val="24"/>
        <w:szCs w:val="24"/>
      </w:rPr>
    </w:lvl>
    <w:lvl w:ilvl="1">
      <w:start w:val="0"/>
      <w:numFmt w:val="bullet"/>
      <w:lvlText w:val="•"/>
      <w:lvlJc w:val="left"/>
      <w:pPr>
        <w:ind w:left="1142" w:hanging="705"/>
      </w:pPr>
      <w:rPr>
        <w:rFonts w:hint="default"/>
      </w:rPr>
    </w:lvl>
    <w:lvl w:ilvl="2">
      <w:start w:val="0"/>
      <w:numFmt w:val="bullet"/>
      <w:lvlText w:val="•"/>
      <w:lvlJc w:val="left"/>
      <w:pPr>
        <w:ind w:left="2164" w:hanging="705"/>
      </w:pPr>
      <w:rPr>
        <w:rFonts w:hint="default"/>
      </w:rPr>
    </w:lvl>
    <w:lvl w:ilvl="3">
      <w:start w:val="0"/>
      <w:numFmt w:val="bullet"/>
      <w:lvlText w:val="•"/>
      <w:lvlJc w:val="left"/>
      <w:pPr>
        <w:ind w:left="3186" w:hanging="705"/>
      </w:pPr>
      <w:rPr>
        <w:rFonts w:hint="default"/>
      </w:rPr>
    </w:lvl>
    <w:lvl w:ilvl="4">
      <w:start w:val="0"/>
      <w:numFmt w:val="bullet"/>
      <w:lvlText w:val="•"/>
      <w:lvlJc w:val="left"/>
      <w:pPr>
        <w:ind w:left="4208" w:hanging="705"/>
      </w:pPr>
      <w:rPr>
        <w:rFonts w:hint="default"/>
      </w:rPr>
    </w:lvl>
    <w:lvl w:ilvl="5">
      <w:start w:val="0"/>
      <w:numFmt w:val="bullet"/>
      <w:lvlText w:val="•"/>
      <w:lvlJc w:val="left"/>
      <w:pPr>
        <w:ind w:left="5230" w:hanging="705"/>
      </w:pPr>
      <w:rPr>
        <w:rFonts w:hint="default"/>
      </w:rPr>
    </w:lvl>
    <w:lvl w:ilvl="6">
      <w:start w:val="0"/>
      <w:numFmt w:val="bullet"/>
      <w:lvlText w:val="•"/>
      <w:lvlJc w:val="left"/>
      <w:pPr>
        <w:ind w:left="6252" w:hanging="705"/>
      </w:pPr>
      <w:rPr>
        <w:rFonts w:hint="default"/>
      </w:rPr>
    </w:lvl>
    <w:lvl w:ilvl="7">
      <w:start w:val="0"/>
      <w:numFmt w:val="bullet"/>
      <w:lvlText w:val="•"/>
      <w:lvlJc w:val="left"/>
      <w:pPr>
        <w:ind w:left="7274" w:hanging="705"/>
      </w:pPr>
      <w:rPr>
        <w:rFonts w:hint="default"/>
      </w:rPr>
    </w:lvl>
    <w:lvl w:ilvl="8">
      <w:start w:val="0"/>
      <w:numFmt w:val="bullet"/>
      <w:lvlText w:val="•"/>
      <w:lvlJc w:val="left"/>
      <w:pPr>
        <w:ind w:left="8296" w:hanging="705"/>
      </w:pPr>
      <w:rPr>
        <w:rFonts w:hint="default"/>
      </w:rPr>
    </w:lvl>
  </w:abstractNum>
  <w:abstractNum w:abstractNumId="4">
    <w:multiLevelType w:val="hybridMultilevel"/>
    <w:lvl w:ilvl="0">
      <w:start w:val="0"/>
      <w:numFmt w:val="bullet"/>
      <w:lvlText w:val=""/>
      <w:lvlJc w:val="left"/>
      <w:pPr>
        <w:ind w:left="843" w:hanging="721"/>
      </w:pPr>
      <w:rPr>
        <w:rFonts w:hint="default" w:ascii="Symbol" w:hAnsi="Symbol" w:eastAsia="Symbol" w:cs="Symbol"/>
        <w:w w:val="100"/>
        <w:sz w:val="24"/>
        <w:szCs w:val="24"/>
      </w:rPr>
    </w:lvl>
    <w:lvl w:ilvl="1">
      <w:start w:val="0"/>
      <w:numFmt w:val="bullet"/>
      <w:lvlText w:val="•"/>
      <w:lvlJc w:val="left"/>
      <w:pPr>
        <w:ind w:left="1790" w:hanging="721"/>
      </w:pPr>
      <w:rPr>
        <w:rFonts w:hint="default"/>
      </w:rPr>
    </w:lvl>
    <w:lvl w:ilvl="2">
      <w:start w:val="0"/>
      <w:numFmt w:val="bullet"/>
      <w:lvlText w:val="•"/>
      <w:lvlJc w:val="left"/>
      <w:pPr>
        <w:ind w:left="2740" w:hanging="721"/>
      </w:pPr>
      <w:rPr>
        <w:rFonts w:hint="default"/>
      </w:rPr>
    </w:lvl>
    <w:lvl w:ilvl="3">
      <w:start w:val="0"/>
      <w:numFmt w:val="bullet"/>
      <w:lvlText w:val="•"/>
      <w:lvlJc w:val="left"/>
      <w:pPr>
        <w:ind w:left="3690" w:hanging="721"/>
      </w:pPr>
      <w:rPr>
        <w:rFonts w:hint="default"/>
      </w:rPr>
    </w:lvl>
    <w:lvl w:ilvl="4">
      <w:start w:val="0"/>
      <w:numFmt w:val="bullet"/>
      <w:lvlText w:val="•"/>
      <w:lvlJc w:val="left"/>
      <w:pPr>
        <w:ind w:left="4640" w:hanging="721"/>
      </w:pPr>
      <w:rPr>
        <w:rFonts w:hint="default"/>
      </w:rPr>
    </w:lvl>
    <w:lvl w:ilvl="5">
      <w:start w:val="0"/>
      <w:numFmt w:val="bullet"/>
      <w:lvlText w:val="•"/>
      <w:lvlJc w:val="left"/>
      <w:pPr>
        <w:ind w:left="5590" w:hanging="721"/>
      </w:pPr>
      <w:rPr>
        <w:rFonts w:hint="default"/>
      </w:rPr>
    </w:lvl>
    <w:lvl w:ilvl="6">
      <w:start w:val="0"/>
      <w:numFmt w:val="bullet"/>
      <w:lvlText w:val="•"/>
      <w:lvlJc w:val="left"/>
      <w:pPr>
        <w:ind w:left="6540" w:hanging="721"/>
      </w:pPr>
      <w:rPr>
        <w:rFonts w:hint="default"/>
      </w:rPr>
    </w:lvl>
    <w:lvl w:ilvl="7">
      <w:start w:val="0"/>
      <w:numFmt w:val="bullet"/>
      <w:lvlText w:val="•"/>
      <w:lvlJc w:val="left"/>
      <w:pPr>
        <w:ind w:left="7490" w:hanging="721"/>
      </w:pPr>
      <w:rPr>
        <w:rFonts w:hint="default"/>
      </w:rPr>
    </w:lvl>
    <w:lvl w:ilvl="8">
      <w:start w:val="0"/>
      <w:numFmt w:val="bullet"/>
      <w:lvlText w:val="•"/>
      <w:lvlJc w:val="left"/>
      <w:pPr>
        <w:ind w:left="8440" w:hanging="721"/>
      </w:pPr>
      <w:rPr>
        <w:rFonts w:hint="default"/>
      </w:rPr>
    </w:lvl>
  </w:abstractNum>
  <w:abstractNum w:abstractNumId="3">
    <w:multiLevelType w:val="hybridMultilevel"/>
    <w:lvl w:ilvl="0">
      <w:start w:val="3"/>
      <w:numFmt w:val="decimal"/>
      <w:lvlText w:val="%1."/>
      <w:lvlJc w:val="left"/>
      <w:pPr>
        <w:ind w:left="122" w:hanging="721"/>
        <w:jc w:val="left"/>
      </w:pPr>
      <w:rPr>
        <w:rFonts w:hint="default" w:ascii="Times New Roman" w:hAnsi="Times New Roman" w:eastAsia="Times New Roman" w:cs="Times New Roman"/>
        <w:spacing w:val="-28"/>
        <w:w w:val="99"/>
        <w:sz w:val="24"/>
        <w:szCs w:val="24"/>
      </w:rPr>
    </w:lvl>
    <w:lvl w:ilvl="1">
      <w:start w:val="0"/>
      <w:numFmt w:val="bullet"/>
      <w:lvlText w:val="•"/>
      <w:lvlJc w:val="left"/>
      <w:pPr>
        <w:ind w:left="1142" w:hanging="721"/>
      </w:pPr>
      <w:rPr>
        <w:rFonts w:hint="default"/>
      </w:rPr>
    </w:lvl>
    <w:lvl w:ilvl="2">
      <w:start w:val="0"/>
      <w:numFmt w:val="bullet"/>
      <w:lvlText w:val="•"/>
      <w:lvlJc w:val="left"/>
      <w:pPr>
        <w:ind w:left="2164" w:hanging="721"/>
      </w:pPr>
      <w:rPr>
        <w:rFonts w:hint="default"/>
      </w:rPr>
    </w:lvl>
    <w:lvl w:ilvl="3">
      <w:start w:val="0"/>
      <w:numFmt w:val="bullet"/>
      <w:lvlText w:val="•"/>
      <w:lvlJc w:val="left"/>
      <w:pPr>
        <w:ind w:left="3186" w:hanging="721"/>
      </w:pPr>
      <w:rPr>
        <w:rFonts w:hint="default"/>
      </w:rPr>
    </w:lvl>
    <w:lvl w:ilvl="4">
      <w:start w:val="0"/>
      <w:numFmt w:val="bullet"/>
      <w:lvlText w:val="•"/>
      <w:lvlJc w:val="left"/>
      <w:pPr>
        <w:ind w:left="4208" w:hanging="721"/>
      </w:pPr>
      <w:rPr>
        <w:rFonts w:hint="default"/>
      </w:rPr>
    </w:lvl>
    <w:lvl w:ilvl="5">
      <w:start w:val="0"/>
      <w:numFmt w:val="bullet"/>
      <w:lvlText w:val="•"/>
      <w:lvlJc w:val="left"/>
      <w:pPr>
        <w:ind w:left="5230" w:hanging="721"/>
      </w:pPr>
      <w:rPr>
        <w:rFonts w:hint="default"/>
      </w:rPr>
    </w:lvl>
    <w:lvl w:ilvl="6">
      <w:start w:val="0"/>
      <w:numFmt w:val="bullet"/>
      <w:lvlText w:val="•"/>
      <w:lvlJc w:val="left"/>
      <w:pPr>
        <w:ind w:left="6252" w:hanging="721"/>
      </w:pPr>
      <w:rPr>
        <w:rFonts w:hint="default"/>
      </w:rPr>
    </w:lvl>
    <w:lvl w:ilvl="7">
      <w:start w:val="0"/>
      <w:numFmt w:val="bullet"/>
      <w:lvlText w:val="•"/>
      <w:lvlJc w:val="left"/>
      <w:pPr>
        <w:ind w:left="7274" w:hanging="721"/>
      </w:pPr>
      <w:rPr>
        <w:rFonts w:hint="default"/>
      </w:rPr>
    </w:lvl>
    <w:lvl w:ilvl="8">
      <w:start w:val="0"/>
      <w:numFmt w:val="bullet"/>
      <w:lvlText w:val="•"/>
      <w:lvlJc w:val="left"/>
      <w:pPr>
        <w:ind w:left="8296" w:hanging="721"/>
      </w:pPr>
      <w:rPr>
        <w:rFonts w:hint="default"/>
      </w:rPr>
    </w:lvl>
  </w:abstractNum>
  <w:abstractNum w:abstractNumId="2">
    <w:multiLevelType w:val="hybridMultilevel"/>
    <w:lvl w:ilvl="0">
      <w:start w:val="2"/>
      <w:numFmt w:val="decimal"/>
      <w:lvlText w:val="%1."/>
      <w:lvlJc w:val="left"/>
      <w:pPr>
        <w:ind w:left="122" w:hanging="721"/>
        <w:jc w:val="left"/>
      </w:pPr>
      <w:rPr>
        <w:rFonts w:hint="default"/>
        <w:spacing w:val="-26"/>
        <w:w w:val="99"/>
      </w:rPr>
    </w:lvl>
    <w:lvl w:ilvl="1">
      <w:start w:val="0"/>
      <w:numFmt w:val="bullet"/>
      <w:lvlText w:val="•"/>
      <w:lvlJc w:val="left"/>
      <w:pPr>
        <w:ind w:left="1142" w:hanging="721"/>
      </w:pPr>
      <w:rPr>
        <w:rFonts w:hint="default"/>
      </w:rPr>
    </w:lvl>
    <w:lvl w:ilvl="2">
      <w:start w:val="0"/>
      <w:numFmt w:val="bullet"/>
      <w:lvlText w:val="•"/>
      <w:lvlJc w:val="left"/>
      <w:pPr>
        <w:ind w:left="2164" w:hanging="721"/>
      </w:pPr>
      <w:rPr>
        <w:rFonts w:hint="default"/>
      </w:rPr>
    </w:lvl>
    <w:lvl w:ilvl="3">
      <w:start w:val="0"/>
      <w:numFmt w:val="bullet"/>
      <w:lvlText w:val="•"/>
      <w:lvlJc w:val="left"/>
      <w:pPr>
        <w:ind w:left="3186" w:hanging="721"/>
      </w:pPr>
      <w:rPr>
        <w:rFonts w:hint="default"/>
      </w:rPr>
    </w:lvl>
    <w:lvl w:ilvl="4">
      <w:start w:val="0"/>
      <w:numFmt w:val="bullet"/>
      <w:lvlText w:val="•"/>
      <w:lvlJc w:val="left"/>
      <w:pPr>
        <w:ind w:left="4208" w:hanging="721"/>
      </w:pPr>
      <w:rPr>
        <w:rFonts w:hint="default"/>
      </w:rPr>
    </w:lvl>
    <w:lvl w:ilvl="5">
      <w:start w:val="0"/>
      <w:numFmt w:val="bullet"/>
      <w:lvlText w:val="•"/>
      <w:lvlJc w:val="left"/>
      <w:pPr>
        <w:ind w:left="5230" w:hanging="721"/>
      </w:pPr>
      <w:rPr>
        <w:rFonts w:hint="default"/>
      </w:rPr>
    </w:lvl>
    <w:lvl w:ilvl="6">
      <w:start w:val="0"/>
      <w:numFmt w:val="bullet"/>
      <w:lvlText w:val="•"/>
      <w:lvlJc w:val="left"/>
      <w:pPr>
        <w:ind w:left="6252" w:hanging="721"/>
      </w:pPr>
      <w:rPr>
        <w:rFonts w:hint="default"/>
      </w:rPr>
    </w:lvl>
    <w:lvl w:ilvl="7">
      <w:start w:val="0"/>
      <w:numFmt w:val="bullet"/>
      <w:lvlText w:val="•"/>
      <w:lvlJc w:val="left"/>
      <w:pPr>
        <w:ind w:left="7274" w:hanging="721"/>
      </w:pPr>
      <w:rPr>
        <w:rFonts w:hint="default"/>
      </w:rPr>
    </w:lvl>
    <w:lvl w:ilvl="8">
      <w:start w:val="0"/>
      <w:numFmt w:val="bullet"/>
      <w:lvlText w:val="•"/>
      <w:lvlJc w:val="left"/>
      <w:pPr>
        <w:ind w:left="8296" w:hanging="721"/>
      </w:pPr>
      <w:rPr>
        <w:rFonts w:hint="default"/>
      </w:rPr>
    </w:lvl>
  </w:abstractNum>
  <w:abstractNum w:abstractNumId="1">
    <w:multiLevelType w:val="hybridMultilevel"/>
    <w:lvl w:ilvl="0">
      <w:start w:val="1"/>
      <w:numFmt w:val="decimal"/>
      <w:lvlText w:val="%1."/>
      <w:lvlJc w:val="left"/>
      <w:pPr>
        <w:ind w:left="122" w:hanging="721"/>
        <w:jc w:val="left"/>
      </w:pPr>
      <w:rPr>
        <w:rFonts w:hint="default"/>
        <w:spacing w:val="-26"/>
        <w:w w:val="99"/>
      </w:rPr>
    </w:lvl>
    <w:lvl w:ilvl="1">
      <w:start w:val="0"/>
      <w:numFmt w:val="bullet"/>
      <w:lvlText w:val="•"/>
      <w:lvlJc w:val="left"/>
      <w:pPr>
        <w:ind w:left="1142" w:hanging="721"/>
      </w:pPr>
      <w:rPr>
        <w:rFonts w:hint="default"/>
      </w:rPr>
    </w:lvl>
    <w:lvl w:ilvl="2">
      <w:start w:val="0"/>
      <w:numFmt w:val="bullet"/>
      <w:lvlText w:val="•"/>
      <w:lvlJc w:val="left"/>
      <w:pPr>
        <w:ind w:left="2164" w:hanging="721"/>
      </w:pPr>
      <w:rPr>
        <w:rFonts w:hint="default"/>
      </w:rPr>
    </w:lvl>
    <w:lvl w:ilvl="3">
      <w:start w:val="0"/>
      <w:numFmt w:val="bullet"/>
      <w:lvlText w:val="•"/>
      <w:lvlJc w:val="left"/>
      <w:pPr>
        <w:ind w:left="3186" w:hanging="721"/>
      </w:pPr>
      <w:rPr>
        <w:rFonts w:hint="default"/>
      </w:rPr>
    </w:lvl>
    <w:lvl w:ilvl="4">
      <w:start w:val="0"/>
      <w:numFmt w:val="bullet"/>
      <w:lvlText w:val="•"/>
      <w:lvlJc w:val="left"/>
      <w:pPr>
        <w:ind w:left="4208" w:hanging="721"/>
      </w:pPr>
      <w:rPr>
        <w:rFonts w:hint="default"/>
      </w:rPr>
    </w:lvl>
    <w:lvl w:ilvl="5">
      <w:start w:val="0"/>
      <w:numFmt w:val="bullet"/>
      <w:lvlText w:val="•"/>
      <w:lvlJc w:val="left"/>
      <w:pPr>
        <w:ind w:left="5230" w:hanging="721"/>
      </w:pPr>
      <w:rPr>
        <w:rFonts w:hint="default"/>
      </w:rPr>
    </w:lvl>
    <w:lvl w:ilvl="6">
      <w:start w:val="0"/>
      <w:numFmt w:val="bullet"/>
      <w:lvlText w:val="•"/>
      <w:lvlJc w:val="left"/>
      <w:pPr>
        <w:ind w:left="6252" w:hanging="721"/>
      </w:pPr>
      <w:rPr>
        <w:rFonts w:hint="default"/>
      </w:rPr>
    </w:lvl>
    <w:lvl w:ilvl="7">
      <w:start w:val="0"/>
      <w:numFmt w:val="bullet"/>
      <w:lvlText w:val="•"/>
      <w:lvlJc w:val="left"/>
      <w:pPr>
        <w:ind w:left="7274" w:hanging="721"/>
      </w:pPr>
      <w:rPr>
        <w:rFonts w:hint="default"/>
      </w:rPr>
    </w:lvl>
    <w:lvl w:ilvl="8">
      <w:start w:val="0"/>
      <w:numFmt w:val="bullet"/>
      <w:lvlText w:val="•"/>
      <w:lvlJc w:val="left"/>
      <w:pPr>
        <w:ind w:left="8296" w:hanging="721"/>
      </w:pPr>
      <w:rPr>
        <w:rFonts w:hint="default"/>
      </w:rPr>
    </w:lvl>
  </w:abstractNum>
  <w:abstractNum w:abstractNumId="0">
    <w:multiLevelType w:val="hybridMultilevel"/>
    <w:lvl w:ilvl="0">
      <w:start w:val="1"/>
      <w:numFmt w:val="decimal"/>
      <w:lvlText w:val="%1."/>
      <w:lvlJc w:val="left"/>
      <w:pPr>
        <w:ind w:left="823" w:hanging="721"/>
        <w:jc w:val="left"/>
      </w:pPr>
      <w:rPr>
        <w:rFonts w:hint="default" w:ascii="Times New Roman" w:hAnsi="Times New Roman" w:eastAsia="Times New Roman" w:cs="Times New Roman"/>
        <w:b/>
        <w:bCs/>
        <w:spacing w:val="-6"/>
        <w:w w:val="99"/>
        <w:sz w:val="24"/>
        <w:szCs w:val="24"/>
      </w:rPr>
    </w:lvl>
    <w:lvl w:ilvl="1">
      <w:start w:val="1"/>
      <w:numFmt w:val="decimal"/>
      <w:lvlText w:val="%1.%2."/>
      <w:lvlJc w:val="left"/>
      <w:pPr>
        <w:ind w:left="1543" w:hanging="721"/>
        <w:jc w:val="left"/>
      </w:pPr>
      <w:rPr>
        <w:rFonts w:hint="default" w:ascii="Times New Roman" w:hAnsi="Times New Roman" w:eastAsia="Times New Roman" w:cs="Times New Roman"/>
        <w:spacing w:val="-19"/>
        <w:w w:val="99"/>
        <w:sz w:val="24"/>
        <w:szCs w:val="24"/>
      </w:rPr>
    </w:lvl>
    <w:lvl w:ilvl="2">
      <w:start w:val="0"/>
      <w:numFmt w:val="bullet"/>
      <w:lvlText w:val="•"/>
      <w:lvlJc w:val="left"/>
      <w:pPr>
        <w:ind w:left="2515" w:hanging="721"/>
      </w:pPr>
      <w:rPr>
        <w:rFonts w:hint="default"/>
      </w:rPr>
    </w:lvl>
    <w:lvl w:ilvl="3">
      <w:start w:val="0"/>
      <w:numFmt w:val="bullet"/>
      <w:lvlText w:val="•"/>
      <w:lvlJc w:val="left"/>
      <w:pPr>
        <w:ind w:left="3491" w:hanging="721"/>
      </w:pPr>
      <w:rPr>
        <w:rFonts w:hint="default"/>
      </w:rPr>
    </w:lvl>
    <w:lvl w:ilvl="4">
      <w:start w:val="0"/>
      <w:numFmt w:val="bullet"/>
      <w:lvlText w:val="•"/>
      <w:lvlJc w:val="left"/>
      <w:pPr>
        <w:ind w:left="4466" w:hanging="721"/>
      </w:pPr>
      <w:rPr>
        <w:rFonts w:hint="default"/>
      </w:rPr>
    </w:lvl>
    <w:lvl w:ilvl="5">
      <w:start w:val="0"/>
      <w:numFmt w:val="bullet"/>
      <w:lvlText w:val="•"/>
      <w:lvlJc w:val="left"/>
      <w:pPr>
        <w:ind w:left="5442" w:hanging="721"/>
      </w:pPr>
      <w:rPr>
        <w:rFonts w:hint="default"/>
      </w:rPr>
    </w:lvl>
    <w:lvl w:ilvl="6">
      <w:start w:val="0"/>
      <w:numFmt w:val="bullet"/>
      <w:lvlText w:val="•"/>
      <w:lvlJc w:val="left"/>
      <w:pPr>
        <w:ind w:left="6417" w:hanging="721"/>
      </w:pPr>
      <w:rPr>
        <w:rFonts w:hint="default"/>
      </w:rPr>
    </w:lvl>
    <w:lvl w:ilvl="7">
      <w:start w:val="0"/>
      <w:numFmt w:val="bullet"/>
      <w:lvlText w:val="•"/>
      <w:lvlJc w:val="left"/>
      <w:pPr>
        <w:ind w:left="7393" w:hanging="721"/>
      </w:pPr>
      <w:rPr>
        <w:rFonts w:hint="default"/>
      </w:rPr>
    </w:lvl>
    <w:lvl w:ilvl="8">
      <w:start w:val="0"/>
      <w:numFmt w:val="bullet"/>
      <w:lvlText w:val="•"/>
      <w:lvlJc w:val="left"/>
      <w:pPr>
        <w:ind w:left="8368" w:hanging="721"/>
      </w:pPr>
      <w:rPr>
        <w:rFonts w:hint="default"/>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spacing w:before="156"/>
      <w:ind w:left="823" w:hanging="721"/>
    </w:pPr>
    <w:rPr>
      <w:rFonts w:ascii="Times New Roman" w:hAnsi="Times New Roman" w:eastAsia="Times New Roman" w:cs="Times New Roman"/>
      <w:b/>
      <w:bCs/>
      <w:sz w:val="24"/>
      <w:szCs w:val="24"/>
    </w:rPr>
  </w:style>
  <w:style w:styleId="TOC2" w:type="paragraph">
    <w:name w:val="TOC 2"/>
    <w:basedOn w:val="Normal"/>
    <w:uiPriority w:val="1"/>
    <w:qFormat/>
    <w:pPr>
      <w:spacing w:before="44"/>
      <w:ind w:left="1543" w:hanging="720"/>
    </w:pPr>
    <w:rPr>
      <w:rFonts w:ascii="Times New Roman" w:hAnsi="Times New Roman" w:eastAsia="Times New Roman" w:cs="Times New Roman"/>
      <w:sz w:val="24"/>
      <w:szCs w:val="24"/>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21"/>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22"/>
    </w:pPr>
    <w:rPr>
      <w:rFonts w:ascii="Times New Roman" w:hAnsi="Times New Roman" w:eastAsia="Times New Roman" w:cs="Times New Roman"/>
    </w:rPr>
  </w:style>
  <w:style w:styleId="TableParagraph" w:type="paragraph">
    <w:name w:val="Table Paragraph"/>
    <w:basedOn w:val="Normal"/>
    <w:uiPriority w:val="1"/>
    <w:qFormat/>
    <w:pPr>
      <w:ind w:left="112"/>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laws.justice.gc.ca/eng/acts/I-9.2/index.html" TargetMode="External"/><Relationship Id="rId10" Type="http://schemas.openxmlformats.org/officeDocument/2006/relationships/hyperlink" Target="http://laws.justice.gc.ca/eng/acts/R-2/FullText.html" TargetMode="External"/><Relationship Id="rId11" Type="http://schemas.openxmlformats.org/officeDocument/2006/relationships/hyperlink" Target="http://laws.justice.gc.ca/eng/regulations/SOR-96-484/index.html" TargetMode="External"/><Relationship Id="rId12" Type="http://schemas.openxmlformats.org/officeDocument/2006/relationships/hyperlink" Target="http://laws-lois.justice.gc.ca/eng/acts/T-3.4/" TargetMode="External"/><Relationship Id="rId13" Type="http://schemas.openxmlformats.org/officeDocument/2006/relationships/hyperlink" Target="https://www.ic.gc.ca/eic/site/smt-gst.nsf/eng/sf08776.html" TargetMode="External"/><Relationship Id="rId14" Type="http://schemas.openxmlformats.org/officeDocument/2006/relationships/hyperlink" Target="https://www.ic.gc.ca/eic/site/062.nsf/eng/h_00108.html" TargetMode="External"/><Relationship Id="rId15" Type="http://schemas.openxmlformats.org/officeDocument/2006/relationships/hyperlink" Target="https://cdn2.hubspot.net/hubfs/6705264/Marketing/Whitepapers/The%20Future%20Of%20Wi-Fi/ABI%20Research_The_Future_Of_Wi-Fi.pdf?hsCtaTracking=70aa0e89-7f51-47fc-958b-ecb8472fd516%7C9f6ac5bd-19a2-4a5c-bc79-04151f6cb9f5" TargetMode="External"/><Relationship Id="rId16" Type="http://schemas.openxmlformats.org/officeDocument/2006/relationships/hyperlink" Target="http://wififorward.org/wp-content/uploads/2020/04/5.9-6.0-FINAL-for-distribution.pdf" TargetMode="External"/><Relationship Id="rId17" Type="http://schemas.openxmlformats.org/officeDocument/2006/relationships/hyperlink" Target="https://www.ic.gc.ca/eic/site/smt-gst.nsf/eng/sf11403.html" TargetMode="External"/><Relationship Id="rId18" Type="http://schemas.openxmlformats.org/officeDocument/2006/relationships/hyperlink" Target="http://www.ic.gc.ca/eic/site/smt-gst.nsf/eng/sf11627.html" TargetMode="External"/><Relationship Id="rId19" Type="http://schemas.openxmlformats.org/officeDocument/2006/relationships/hyperlink" Target="https://www.fcc.gov/document/fcc-opens-6-ghz-band-wi-fi-and-other-unlicensed-uses-0" TargetMode="External"/><Relationship Id="rId20" Type="http://schemas.openxmlformats.org/officeDocument/2006/relationships/header" Target="header2.xml"/><Relationship Id="rId21" Type="http://schemas.openxmlformats.org/officeDocument/2006/relationships/hyperlink" Target="https://cept.org/ecc/groups/ecc/wg-fm/fm-57/news/fm57-concludes-on-draft-cept-report-b-on-wasrlans-at-6-ghz/" TargetMode="External"/><Relationship Id="rId22" Type="http://schemas.openxmlformats.org/officeDocument/2006/relationships/hyperlink" Target="https://www.ofcom.org.uk/consultations-and-statements/category-2/improving-spectrum-access-for-wi-fi" TargetMode="External"/><Relationship Id="rId23" Type="http://schemas.openxmlformats.org/officeDocument/2006/relationships/image" Target="media/image3.png"/><Relationship Id="rId24" Type="http://schemas.openxmlformats.org/officeDocument/2006/relationships/header" Target="header3.xml"/><Relationship Id="rId25" Type="http://schemas.openxmlformats.org/officeDocument/2006/relationships/hyperlink" Target="https://www.ic.gc.ca/eic/site/smt-gst.nsf/eng/sf10759.html" TargetMode="External"/><Relationship Id="rId26" Type="http://schemas.openxmlformats.org/officeDocument/2006/relationships/image" Target="media/image4.png"/><Relationship Id="rId27" Type="http://schemas.openxmlformats.org/officeDocument/2006/relationships/hyperlink" Target="https://www.ic.gc.ca/eic/site/smt-gst.nsf/eng/sf05617.html" TargetMode="External"/><Relationship Id="rId28" Type="http://schemas.openxmlformats.org/officeDocument/2006/relationships/image" Target="media/image5.jpeg"/><Relationship Id="rId29" Type="http://schemas.openxmlformats.org/officeDocument/2006/relationships/hyperlink" Target="https://www.ic.gc.ca/eic/site/smt-gst.nsf/eng/sf01323.html" TargetMode="External"/><Relationship Id="rId30" Type="http://schemas.openxmlformats.org/officeDocument/2006/relationships/hyperlink" Target="https://www.ic.gc.ca/eic/site/smt-gst.nsf/eng/sf08883.html" TargetMode="External"/><Relationship Id="rId31" Type="http://schemas.openxmlformats.org/officeDocument/2006/relationships/hyperlink" Target="https://www.ic.gc.ca/eic/site/smt-gst.nsf/eng/sf09347.html" TargetMode="External"/><Relationship Id="rId32" Type="http://schemas.openxmlformats.org/officeDocument/2006/relationships/hyperlink" Target="https://www.ic.gc.ca/eic/site/smt-gst.nsf/eng/sf10958.html" TargetMode="External"/><Relationship Id="rId33" Type="http://schemas.openxmlformats.org/officeDocument/2006/relationships/hyperlink" Target="https://www.ic.gc.ca/eic/site/smt-gst.nsf/eng/sf01320.html" TargetMode="External"/><Relationship Id="rId34" Type="http://schemas.openxmlformats.org/officeDocument/2006/relationships/hyperlink" Target="https://www.fcc.gov/document/fcc-proposes-more-spectrum-unlicensed-use-0" TargetMode="External"/><Relationship Id="rId35" Type="http://schemas.openxmlformats.org/officeDocument/2006/relationships/hyperlink" Target="https://docs.fcc.gov/public/attachments/FCC-20-51A1.pdf" TargetMode="External"/><Relationship Id="rId36" Type="http://schemas.openxmlformats.org/officeDocument/2006/relationships/image" Target="media/image6.jpeg"/><Relationship Id="rId37" Type="http://schemas.openxmlformats.org/officeDocument/2006/relationships/image" Target="media/image7.png"/><Relationship Id="rId38" Type="http://schemas.openxmlformats.org/officeDocument/2006/relationships/hyperlink" Target="https://www.ic.gc.ca/eic/site/smt-gst.nsf/eng/sf01177.html" TargetMode="External"/><Relationship Id="rId39" Type="http://schemas.openxmlformats.org/officeDocument/2006/relationships/hyperlink" Target="https://www.ic.gc.ca/eic/site/smt-gst.nsf/eng/sf01183.html" TargetMode="External"/><Relationship Id="rId40" Type="http://schemas.openxmlformats.org/officeDocument/2006/relationships/hyperlink" Target="https://www.ic.gc.ca/eic/site/smt-gst.nsf/eng/sf00037.html" TargetMode="External"/><Relationship Id="rId41" Type="http://schemas.openxmlformats.org/officeDocument/2006/relationships/image" Target="media/image8.png"/><Relationship Id="rId42" Type="http://schemas.openxmlformats.org/officeDocument/2006/relationships/image" Target="media/image9.png"/><Relationship Id="rId43" Type="http://schemas.openxmlformats.org/officeDocument/2006/relationships/hyperlink" Target="https://sms-sgs.ic.gc.ca/eic/site/sms-sgs-prod.nsf/eng/h_00010.html" TargetMode="External"/><Relationship Id="rId44" Type="http://schemas.openxmlformats.org/officeDocument/2006/relationships/hyperlink" Target="https://www.ic.gc.ca/eic/site/smt-gst.nsf/eng/sf10927.html#s1" TargetMode="External"/><Relationship Id="rId45" Type="http://schemas.openxmlformats.org/officeDocument/2006/relationships/hyperlink" Target="https://www.ic.gc.ca/eic/site/smt-gst.nsf/eng/sf10928.html" TargetMode="External"/><Relationship Id="rId46" Type="http://schemas.openxmlformats.org/officeDocument/2006/relationships/hyperlink" Target="mailto:ic.spectrumengineering-genieduspectre.ic@canada.ca" TargetMode="External"/><Relationship Id="rId47" Type="http://schemas.openxmlformats.org/officeDocument/2006/relationships/hyperlink" Target="http://www.ic.gc.ca/spectrum" TargetMode="External"/><Relationship Id="rId4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Chantal: SLPB-DGPLS</dc:creator>
  <dcterms:created xsi:type="dcterms:W3CDTF">2020-12-22T09:46:52Z</dcterms:created>
  <dcterms:modified xsi:type="dcterms:W3CDTF">2020-12-22T09:46:52Z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Word 2016</vt:lpwstr>
  </property>
  <property fmtid="{D5CDD505-2E9C-101B-9397-08002B2CF9AE}" pid="4" name="LastSaved">
    <vt:filetime>2020-12-22T00:00:00Z</vt:filetime>
  </property>
</Properties>
</file>